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CB" w:rsidRPr="001A46A6" w:rsidRDefault="003870CB" w:rsidP="003870CB">
      <w:pPr>
        <w:autoSpaceDE w:val="0"/>
        <w:autoSpaceDN w:val="0"/>
        <w:adjustRightInd w:val="0"/>
        <w:spacing w:after="0" w:line="240" w:lineRule="auto"/>
        <w:jc w:val="both"/>
        <w:rPr>
          <w:rFonts w:cstheme="minorHAnsi"/>
          <w:b/>
          <w:bCs/>
        </w:rPr>
      </w:pPr>
      <w:r w:rsidRPr="001A46A6">
        <w:rPr>
          <w:rFonts w:cstheme="minorHAnsi"/>
          <w:b/>
          <w:bCs/>
        </w:rPr>
        <w:t>ODDIEL III: PRÁVNE, EKONOMICKÉ, FINANČNÉ A TECHNICKÉ INFORMÁCIE</w:t>
      </w:r>
    </w:p>
    <w:p w:rsidR="003870CB" w:rsidRPr="001A46A6" w:rsidRDefault="003870CB" w:rsidP="003870CB">
      <w:pPr>
        <w:autoSpaceDE w:val="0"/>
        <w:autoSpaceDN w:val="0"/>
        <w:adjustRightInd w:val="0"/>
        <w:spacing w:after="0" w:line="240" w:lineRule="auto"/>
        <w:jc w:val="both"/>
        <w:rPr>
          <w:rFonts w:cstheme="minorHAnsi"/>
          <w:b/>
          <w:bCs/>
        </w:rPr>
      </w:pPr>
      <w:r w:rsidRPr="001A46A6">
        <w:rPr>
          <w:rFonts w:cstheme="minorHAnsi"/>
          <w:b/>
          <w:bCs/>
        </w:rPr>
        <w:t>III.1) PODMIENKY ÚČASTI</w:t>
      </w:r>
    </w:p>
    <w:p w:rsidR="003870CB" w:rsidRPr="001A46A6" w:rsidRDefault="003870CB" w:rsidP="003870CB">
      <w:pPr>
        <w:autoSpaceDE w:val="0"/>
        <w:autoSpaceDN w:val="0"/>
        <w:adjustRightInd w:val="0"/>
        <w:spacing w:after="0" w:line="240" w:lineRule="auto"/>
        <w:jc w:val="both"/>
        <w:rPr>
          <w:rFonts w:cstheme="minorHAnsi"/>
          <w:b/>
          <w:bCs/>
        </w:rPr>
      </w:pPr>
      <w:r w:rsidRPr="001A46A6">
        <w:rPr>
          <w:rFonts w:cstheme="minorHAnsi"/>
          <w:b/>
          <w:bCs/>
        </w:rPr>
        <w:t>III.1.1)Vhodnosť vykonávať profesionálnu činnosť vrátane požiadaviek týkajúcich sa zápisu do živnostenských alebo obchodných registrov</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rPr>
        <w:t xml:space="preserve">Zoznam a krátky opis podmienok: </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b/>
        </w:rPr>
        <w:t>1.</w:t>
      </w:r>
      <w:r w:rsidR="00BA5410" w:rsidRPr="001A46A6">
        <w:rPr>
          <w:rFonts w:cstheme="minorHAnsi"/>
          <w:b/>
        </w:rPr>
        <w:t xml:space="preserve"> </w:t>
      </w:r>
      <w:r w:rsidRPr="001A46A6">
        <w:rPr>
          <w:rFonts w:cstheme="minorHAnsi"/>
        </w:rPr>
        <w:t>Uchádzač musí spĺňať podmienky účasti podľa § 32 ods. 1 ZVO. Ich splnenie preukáže podľa § 32 ods. 2 zákona o verejnom obstarávaní predložením naskenovaných originálnych dokladov alebo ich</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rPr>
        <w:t>úradne osvedčených kópií.</w:t>
      </w:r>
    </w:p>
    <w:p w:rsidR="002F3C5D" w:rsidRDefault="002F3C5D" w:rsidP="003870CB">
      <w:pPr>
        <w:autoSpaceDE w:val="0"/>
        <w:autoSpaceDN w:val="0"/>
        <w:adjustRightInd w:val="0"/>
        <w:spacing w:after="0" w:line="240" w:lineRule="auto"/>
        <w:jc w:val="both"/>
        <w:rPr>
          <w:rFonts w:cstheme="minorHAnsi"/>
          <w:b/>
        </w:rPr>
      </w:pP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b/>
        </w:rPr>
        <w:t>2.</w:t>
      </w:r>
      <w:r w:rsidR="00BA5410" w:rsidRPr="001A46A6">
        <w:rPr>
          <w:rFonts w:cstheme="minorHAnsi"/>
          <w:b/>
        </w:rPr>
        <w:t xml:space="preserve"> </w:t>
      </w:r>
      <w:r w:rsidRPr="001A46A6">
        <w:rPr>
          <w:rFonts w:cstheme="minorHAnsi"/>
        </w:rPr>
        <w:t>Uchádzač preukazuje splnenie podmienok účasti podľa bodu 1. nasledovne:</w:t>
      </w:r>
    </w:p>
    <w:p w:rsidR="001A46A6" w:rsidRPr="001A46A6" w:rsidRDefault="003870CB" w:rsidP="003870CB">
      <w:pPr>
        <w:autoSpaceDE w:val="0"/>
        <w:autoSpaceDN w:val="0"/>
        <w:adjustRightInd w:val="0"/>
        <w:spacing w:after="0" w:line="240" w:lineRule="auto"/>
        <w:jc w:val="both"/>
        <w:rPr>
          <w:rFonts w:cstheme="minorHAnsi"/>
        </w:rPr>
      </w:pPr>
      <w:r w:rsidRPr="001A46A6">
        <w:rPr>
          <w:rFonts w:cstheme="minorHAnsi"/>
        </w:rPr>
        <w:t xml:space="preserve">a) písm. a) - doloženým výpisom z registra trestov nie starším ako tri mesiace, </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rPr>
        <w:t>b) písm. b) - doloženým potvrdením zdravotnej poisťovne a Sociálnej poisťovne nie starším ako tri mesiace,</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rPr>
        <w:t>c) písm. c) - doloženým potvrdením miestne príslušného daňového úradu a miestne príslušného colného úradu, nie starším ako tri mesiace,</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rPr>
        <w:t>d) písm. d) - doloženým potvrdením príslušného súdu nie starším ako tri mesiace,</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rPr>
        <w:t>e) písm. e) - doloženým dokladom o oprávnení dodávať tovar, uskutočňovať stavebné práce alebo poskytovať službu, ktorý zodpovedá predmetu zákazky,</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rPr>
        <w:t>f) písm. f) - doloženým čestným vyhlásením.</w:t>
      </w:r>
    </w:p>
    <w:p w:rsidR="002F3C5D" w:rsidRDefault="002F3C5D" w:rsidP="003870CB">
      <w:pPr>
        <w:autoSpaceDE w:val="0"/>
        <w:autoSpaceDN w:val="0"/>
        <w:adjustRightInd w:val="0"/>
        <w:spacing w:after="0" w:line="240" w:lineRule="auto"/>
        <w:jc w:val="both"/>
        <w:rPr>
          <w:rFonts w:cstheme="minorHAnsi"/>
          <w:b/>
        </w:rPr>
      </w:pP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b/>
        </w:rPr>
        <w:t>3.</w:t>
      </w:r>
      <w:r w:rsidR="00BA5410" w:rsidRPr="001A46A6">
        <w:rPr>
          <w:rFonts w:cstheme="minorHAnsi"/>
          <w:b/>
        </w:rPr>
        <w:t xml:space="preserve"> </w:t>
      </w:r>
      <w:r w:rsidRPr="001A46A6">
        <w:rPr>
          <w:rFonts w:cstheme="minorHAnsi"/>
        </w:rPr>
        <w:t>Verejný obstarávateľ požaduje predložiť doklady uvedené v predchádzajúcom bode, nakoľko nemá oprávnenie ich získať z informačných systémov verejnej správy.</w:t>
      </w:r>
    </w:p>
    <w:p w:rsidR="002F3C5D" w:rsidRDefault="002F3C5D" w:rsidP="003870CB">
      <w:pPr>
        <w:autoSpaceDE w:val="0"/>
        <w:autoSpaceDN w:val="0"/>
        <w:adjustRightInd w:val="0"/>
        <w:spacing w:after="0" w:line="240" w:lineRule="auto"/>
        <w:jc w:val="both"/>
        <w:rPr>
          <w:rFonts w:cstheme="minorHAnsi"/>
          <w:b/>
        </w:rPr>
      </w:pP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b/>
        </w:rPr>
        <w:t>4.</w:t>
      </w:r>
      <w:r w:rsidR="00BA5410" w:rsidRPr="001A46A6">
        <w:rPr>
          <w:rFonts w:cstheme="minorHAnsi"/>
          <w:b/>
        </w:rPr>
        <w:t xml:space="preserve"> </w:t>
      </w:r>
      <w:r w:rsidRPr="001A46A6">
        <w:rPr>
          <w:rFonts w:cstheme="minorHAnsi"/>
        </w:rPr>
        <w:t>Uchádzač zapísaný do Zoznamu hospodárskych subjektov vedeného Úradom pre verejné obstarávanie môže doklady požadované podľa § 32 ods. 1 písm. a) až f) zákona č. 343/2015 Z. z. o verejnom obstarávaní nahradiť predložením informácie o jeho zapísaní do Zoznamu hospodárskych subjektov, prípadne potvrdením o jeho zapísaním do Zoznamu hospodárskych subjektov podľa § 152 zákona o verejnom obstarávaní.</w:t>
      </w: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i/>
          <w:u w:val="single"/>
        </w:rPr>
        <w:t>UPOZORNENIE:</w:t>
      </w:r>
      <w:r w:rsidRPr="001A46A6">
        <w:rPr>
          <w:rFonts w:cstheme="minorHAnsi"/>
        </w:rPr>
        <w:t xml:space="preserve"> V zmysle Všeobecného metodického usmernenia č. 11/2019 k preukazovaniu novelizovanej podmienky účasti týkajúcej sa osobného postavenia podľa § 32 ods. 1 písm. b) a c) zákona o verejnom obstarávaní v prípade, ak hospodársky subjekt zapísaný v Zozname hospodárskych subjektov podľa zákona o verejnom obstarávaní v znení účinnom do 1.12.2019 nebude mať v čase preverovania splnenia podmienky účasti podľa § 32 ods. 1 písm. b) a c) zákona o verejnom obstarávaní vykonanú predmetnú aktualizáciu v Zozname hospodárskych subjektov, verejný obstarávateľ z dôvodu, že nemá oprávnenie získavať údaje z informačných systémov verejnej správy, požaduje predloženie príslušného dokladu od uchádzača zapísaného v Zozname hospodárskych subjektov.</w:t>
      </w:r>
    </w:p>
    <w:p w:rsidR="002F3C5D" w:rsidRDefault="002F3C5D" w:rsidP="003870CB">
      <w:pPr>
        <w:autoSpaceDE w:val="0"/>
        <w:autoSpaceDN w:val="0"/>
        <w:adjustRightInd w:val="0"/>
        <w:spacing w:after="0" w:line="240" w:lineRule="auto"/>
        <w:jc w:val="both"/>
        <w:rPr>
          <w:rFonts w:cstheme="minorHAnsi"/>
          <w:b/>
        </w:rPr>
      </w:pP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b/>
        </w:rPr>
        <w:t>5.</w:t>
      </w:r>
      <w:r w:rsidR="00BA5410" w:rsidRPr="001A46A6">
        <w:rPr>
          <w:rFonts w:cstheme="minorHAnsi"/>
          <w:b/>
        </w:rPr>
        <w:t xml:space="preserve"> </w:t>
      </w:r>
      <w:r w:rsidRPr="001A46A6">
        <w:rPr>
          <w:rFonts w:cstheme="minorHAnsi"/>
        </w:rPr>
        <w:t>Zápis do zoznamu hospodárskych subjektov je účinný voči každému verejnému obstarávateľovi a údaje v ňom uvedené nie je potrebné v postupoch verejného obstarávania overovať. Verejný obstarávateľ pri vyhodnocovaní splnenia podmienok účasti týkajúcich sa osobného postavenia overí zapísanie hospodárskeho subjektu v zozname hospodárskych subjektov, ak uchádzač nepredložil doklady podľa § 32 ods. 2, 4 a 5 ZVO alebo iný rovnocenný zápis alebo potvrdenie o zápise podľa § 152 ods. 3 ZVO.</w:t>
      </w:r>
    </w:p>
    <w:p w:rsidR="002F3C5D" w:rsidRDefault="002F3C5D" w:rsidP="003870CB">
      <w:pPr>
        <w:autoSpaceDE w:val="0"/>
        <w:autoSpaceDN w:val="0"/>
        <w:adjustRightInd w:val="0"/>
        <w:spacing w:after="0" w:line="240" w:lineRule="auto"/>
        <w:jc w:val="both"/>
        <w:rPr>
          <w:rFonts w:cstheme="minorHAnsi"/>
          <w:b/>
        </w:rPr>
      </w:pP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b/>
        </w:rPr>
        <w:t>6.</w:t>
      </w:r>
      <w:r w:rsidR="00BA5410" w:rsidRPr="001A46A6">
        <w:rPr>
          <w:rFonts w:cstheme="minorHAnsi"/>
          <w:b/>
        </w:rPr>
        <w:t xml:space="preserve"> </w:t>
      </w:r>
      <w:r w:rsidRPr="001A46A6">
        <w:rPr>
          <w:rFonts w:cstheme="minorHAnsi"/>
        </w:rPr>
        <w:t>Verejný obstarávateľ podľa § 152 ods. 3 zákona o verejnom obstarávaní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w:t>
      </w:r>
    </w:p>
    <w:p w:rsidR="002F3C5D" w:rsidRDefault="002F3C5D" w:rsidP="003870CB">
      <w:pPr>
        <w:autoSpaceDE w:val="0"/>
        <w:autoSpaceDN w:val="0"/>
        <w:adjustRightInd w:val="0"/>
        <w:spacing w:after="0" w:line="240" w:lineRule="auto"/>
        <w:jc w:val="both"/>
        <w:rPr>
          <w:rFonts w:cstheme="minorHAnsi"/>
          <w:b/>
        </w:rPr>
      </w:pPr>
    </w:p>
    <w:p w:rsidR="003870CB" w:rsidRPr="001A46A6" w:rsidRDefault="003870CB" w:rsidP="003870CB">
      <w:pPr>
        <w:autoSpaceDE w:val="0"/>
        <w:autoSpaceDN w:val="0"/>
        <w:adjustRightInd w:val="0"/>
        <w:spacing w:after="0" w:line="240" w:lineRule="auto"/>
        <w:jc w:val="both"/>
        <w:rPr>
          <w:rFonts w:cstheme="minorHAnsi"/>
        </w:rPr>
      </w:pPr>
      <w:r w:rsidRPr="001A46A6">
        <w:rPr>
          <w:rFonts w:cstheme="minorHAnsi"/>
          <w:b/>
        </w:rPr>
        <w:t>7.</w:t>
      </w:r>
      <w:r w:rsidR="00BA5410" w:rsidRPr="001A46A6">
        <w:rPr>
          <w:rFonts w:cstheme="minorHAnsi"/>
          <w:b/>
        </w:rPr>
        <w:t xml:space="preserve"> </w:t>
      </w:r>
      <w:r w:rsidRPr="001A46A6">
        <w:rPr>
          <w:rFonts w:cstheme="minorHAnsi"/>
        </w:rPr>
        <w:t xml:space="preserve">Ak uchádzač alebo záujemca má sídlo, miesto podnikania alebo obvyklý pobyt mimo územia Slovenskej republiky a štát jeho sídla, miesta podnikania alebo obvyklého pobytu nevydáva niektoré z </w:t>
      </w:r>
      <w:r w:rsidRPr="001A46A6">
        <w:rPr>
          <w:rFonts w:cstheme="minorHAnsi"/>
        </w:rPr>
        <w:lastRenderedPageBreak/>
        <w:t>dokladov uvedených v bode 1.1 alebo nevydáva ani rovnocenné doklady, možno ich nahradiť čestným vyhlásením podľa predpisov platných v štáte jeho sídla, miesta podnikania alebo obvyklého pobytu.</w:t>
      </w:r>
    </w:p>
    <w:p w:rsidR="002F3C5D" w:rsidRDefault="002F3C5D" w:rsidP="003870CB">
      <w:pPr>
        <w:jc w:val="both"/>
        <w:rPr>
          <w:rFonts w:cstheme="minorHAnsi"/>
          <w:b/>
        </w:rPr>
      </w:pPr>
    </w:p>
    <w:p w:rsidR="009D50E5" w:rsidRPr="001A46A6" w:rsidRDefault="009D50E5" w:rsidP="003870CB">
      <w:pPr>
        <w:jc w:val="both"/>
        <w:rPr>
          <w:rFonts w:cstheme="minorHAnsi"/>
        </w:rPr>
      </w:pPr>
      <w:r w:rsidRPr="001A46A6">
        <w:rPr>
          <w:rFonts w:cstheme="minorHAnsi"/>
          <w:b/>
        </w:rPr>
        <w:t>8.</w:t>
      </w:r>
      <w:r w:rsidR="00BA5410" w:rsidRPr="001A46A6">
        <w:rPr>
          <w:rFonts w:cstheme="minorHAnsi"/>
        </w:rPr>
        <w:t xml:space="preserve"> </w:t>
      </w:r>
      <w:r w:rsidRPr="001A46A6">
        <w:rPr>
          <w:rFonts w:cstheme="minorHAnsi"/>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9D50E5" w:rsidRPr="001A46A6" w:rsidRDefault="009D50E5" w:rsidP="003870CB">
      <w:pPr>
        <w:jc w:val="both"/>
        <w:rPr>
          <w:rFonts w:cstheme="minorHAnsi"/>
        </w:rPr>
      </w:pPr>
      <w:r w:rsidRPr="001A46A6">
        <w:rPr>
          <w:rFonts w:cstheme="minorHAnsi"/>
          <w:b/>
        </w:rPr>
        <w:t>9.</w:t>
      </w:r>
      <w:r w:rsidR="00BA5410" w:rsidRPr="001A46A6">
        <w:rPr>
          <w:rFonts w:cstheme="minorHAnsi"/>
        </w:rPr>
        <w:t xml:space="preserve"> </w:t>
      </w:r>
      <w:r w:rsidRPr="001A46A6">
        <w:rPr>
          <w:rFonts w:cstheme="minorHAnsi"/>
        </w:rPr>
        <w:t>Uchádzač, ktorého tvorí skupina dodávateľov, preukazuje splnenie podmienok účasti týkajúcich sa osobného postavenia za každého člena skupiny osobitne. Splnenie podmienky účasti podľa § 32 ods.1 písm. e) preukazuje člen skupiny len vo vzťahu k tej časti predmetu zákazky, ktorú má zabezpečiť.</w:t>
      </w:r>
    </w:p>
    <w:p w:rsidR="009D50E5" w:rsidRPr="001A46A6" w:rsidRDefault="009D50E5" w:rsidP="003870CB">
      <w:pPr>
        <w:jc w:val="both"/>
        <w:rPr>
          <w:rFonts w:cstheme="minorHAnsi"/>
        </w:rPr>
      </w:pPr>
      <w:r w:rsidRPr="001A46A6">
        <w:rPr>
          <w:rFonts w:cstheme="minorHAnsi"/>
          <w:b/>
        </w:rPr>
        <w:t>10.</w:t>
      </w:r>
      <w:r w:rsidR="00BA5410" w:rsidRPr="001A46A6">
        <w:rPr>
          <w:rFonts w:cstheme="minorHAnsi"/>
        </w:rPr>
        <w:t xml:space="preserve"> </w:t>
      </w:r>
      <w:r w:rsidRPr="001A46A6">
        <w:rPr>
          <w:rFonts w:cstheme="minorHAnsi"/>
        </w:rPr>
        <w:t xml:space="preserve">Uchádzač môže podľa § 39 zákona o verejnom obstarávaní predbežne nahradiť doklady na preukázanie splnenia podmienok účasti určené verejným obstarávateľom prostredníctvom Jednotného európskeho dokumentu (ďalej len JED). </w:t>
      </w:r>
    </w:p>
    <w:p w:rsidR="009D50E5" w:rsidRPr="001A46A6" w:rsidRDefault="009D50E5" w:rsidP="003870CB">
      <w:pPr>
        <w:jc w:val="both"/>
        <w:rPr>
          <w:rFonts w:cstheme="minorHAnsi"/>
        </w:rPr>
      </w:pPr>
      <w:r w:rsidRPr="001A46A6">
        <w:rPr>
          <w:rFonts w:cstheme="minorHAnsi"/>
          <w:b/>
        </w:rPr>
        <w:t>11.</w:t>
      </w:r>
      <w:r w:rsidR="00BA5410" w:rsidRPr="001A46A6">
        <w:rPr>
          <w:rFonts w:cstheme="minorHAnsi"/>
        </w:rPr>
        <w:t xml:space="preserve"> </w:t>
      </w:r>
      <w:r w:rsidRPr="001A46A6">
        <w:rPr>
          <w:rFonts w:cstheme="minorHAnsi"/>
        </w:rPr>
        <w:t>Ak uchádzač alebo záujemca použije JED, verejný obstarávateľ môže na zabezpečenie riadneho priebehu verejného obstarávania kedykoľvek v jeho priebehu uchádzača požiadať elektronicky prostredníctvom komunikačného rozhrania systému JOSEPHINE o predloženie dokladu alebo dokladov nahradených JED. Uchádzač predloží doklady verejnému obstarávateľovi elektronicky prostredníctvom komunikačného rozhrania systému JOSEPHINE do piatich (5) pracovných dní odo dňa odoslania žiadosti, ak verejný obstarávateľ neurčil dlhšiu lehotu.</w:t>
      </w:r>
    </w:p>
    <w:p w:rsidR="009D50E5" w:rsidRPr="001A46A6" w:rsidRDefault="009D50E5" w:rsidP="003870CB">
      <w:pPr>
        <w:jc w:val="both"/>
        <w:rPr>
          <w:rFonts w:cstheme="minorHAnsi"/>
        </w:rPr>
      </w:pPr>
    </w:p>
    <w:p w:rsidR="009D50E5" w:rsidRPr="001A46A6" w:rsidRDefault="001A46A6" w:rsidP="003870CB">
      <w:pPr>
        <w:jc w:val="both"/>
        <w:rPr>
          <w:rFonts w:cstheme="minorHAnsi"/>
        </w:rPr>
      </w:pPr>
      <w:r w:rsidRPr="001A46A6">
        <w:rPr>
          <w:rFonts w:cstheme="minorHAnsi"/>
          <w:b/>
          <w:bCs/>
        </w:rPr>
        <w:t>III.1.2)</w:t>
      </w:r>
      <w:r w:rsidR="002F3C5D">
        <w:rPr>
          <w:rFonts w:cstheme="minorHAnsi"/>
          <w:b/>
          <w:bCs/>
        </w:rPr>
        <w:t xml:space="preserve"> </w:t>
      </w:r>
      <w:r w:rsidRPr="001A46A6">
        <w:rPr>
          <w:rFonts w:cstheme="minorHAnsi"/>
          <w:b/>
          <w:bCs/>
        </w:rPr>
        <w:t>Ekonomické a finančné postavenie</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b/>
        </w:rPr>
        <w:t>1.</w:t>
      </w:r>
      <w:r w:rsidRPr="001A46A6">
        <w:rPr>
          <w:rFonts w:cstheme="minorHAnsi"/>
        </w:rPr>
        <w:t xml:space="preserve"> Uchádzač musí spĺňať podmienky účasti týkajúce sa finančného a</w:t>
      </w:r>
      <w:r>
        <w:rPr>
          <w:rFonts w:cstheme="minorHAnsi"/>
        </w:rPr>
        <w:t xml:space="preserve"> </w:t>
      </w:r>
      <w:r w:rsidRPr="001A46A6">
        <w:rPr>
          <w:rFonts w:cstheme="minorHAnsi"/>
        </w:rPr>
        <w:t>ekonomického postavenia uvedené v § 33 ods. 1 zákona o verejnom obstarávaní. Ich splnenie preukáže predložením</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naskenovaných originálnych dokladov alebo ich úradne osvedčených kópií nasledovne:</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 xml:space="preserve">1.1 </w:t>
      </w:r>
      <w:r>
        <w:rPr>
          <w:rFonts w:cstheme="minorHAnsi"/>
        </w:rPr>
        <w:t xml:space="preserve"> </w:t>
      </w:r>
      <w:r w:rsidRPr="001A46A6">
        <w:rPr>
          <w:rFonts w:cstheme="minorHAnsi"/>
        </w:rPr>
        <w:t>§ 33 ods. 1 písm. a) - Vyjadrenie banky alebo pobočky zahraničnej banky (ďalej len banka) nie staršie ako 3</w:t>
      </w:r>
      <w:r>
        <w:rPr>
          <w:rFonts w:cstheme="minorHAnsi"/>
        </w:rPr>
        <w:t xml:space="preserve"> </w:t>
      </w:r>
      <w:r w:rsidRPr="001A46A6">
        <w:rPr>
          <w:rFonts w:cstheme="minorHAnsi"/>
        </w:rPr>
        <w:t>mesiace ku dňu predloženia ponuky o schopnosti uchádzača plniť finančné záväzky. Vo vyjadrení banka potvrdí, že</w:t>
      </w:r>
      <w:r>
        <w:rPr>
          <w:rFonts w:cstheme="minorHAnsi"/>
        </w:rPr>
        <w:t xml:space="preserve"> </w:t>
      </w:r>
      <w:r w:rsidRPr="001A46A6">
        <w:rPr>
          <w:rFonts w:cstheme="minorHAnsi"/>
        </w:rPr>
        <w:t>uchádzač za predchádzajúce tri roky, resp. za tie roky, za ktoré je možné vyjadrenie banky vyhotoviť v závislosti od</w:t>
      </w:r>
      <w:r>
        <w:rPr>
          <w:rFonts w:cstheme="minorHAnsi"/>
        </w:rPr>
        <w:t xml:space="preserve"> </w:t>
      </w:r>
      <w:r w:rsidRPr="001A46A6">
        <w:rPr>
          <w:rFonts w:cstheme="minorHAnsi"/>
        </w:rPr>
        <w:t>vzniku alebo začatia prevádzkovania činnosti, až ku dňu vystavenia vyjadrenia banky:</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a)</w:t>
      </w:r>
      <w:r>
        <w:rPr>
          <w:rFonts w:cstheme="minorHAnsi"/>
        </w:rPr>
        <w:t xml:space="preserve"> </w:t>
      </w:r>
      <w:r w:rsidRPr="001A46A6">
        <w:rPr>
          <w:rFonts w:cstheme="minorHAnsi"/>
        </w:rPr>
        <w:t>nie je/nebol v nepovolenom prečerpaní,</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b)</w:t>
      </w:r>
      <w:r>
        <w:rPr>
          <w:rFonts w:cstheme="minorHAnsi"/>
        </w:rPr>
        <w:t xml:space="preserve"> </w:t>
      </w:r>
      <w:r w:rsidRPr="001A46A6">
        <w:rPr>
          <w:rFonts w:cstheme="minorHAnsi"/>
        </w:rPr>
        <w:t>v prípade splácania úveru dodržuje splátkový kalendár,</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c)</w:t>
      </w:r>
      <w:r>
        <w:rPr>
          <w:rFonts w:cstheme="minorHAnsi"/>
        </w:rPr>
        <w:t xml:space="preserve"> </w:t>
      </w:r>
      <w:r w:rsidRPr="001A46A6">
        <w:rPr>
          <w:rFonts w:cstheme="minorHAnsi"/>
        </w:rPr>
        <w:t>jeho bežný účet nie je/nebol predmetom exekúcie.</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V prípade, ak má uchádzač účty vo viacerých bankách, verejný obstarávateľ požaduje bankovú informáciu od každej z</w:t>
      </w:r>
      <w:r>
        <w:rPr>
          <w:rFonts w:cstheme="minorHAnsi"/>
        </w:rPr>
        <w:t xml:space="preserve"> </w:t>
      </w:r>
      <w:r w:rsidRPr="001A46A6">
        <w:rPr>
          <w:rFonts w:cstheme="minorHAnsi"/>
        </w:rPr>
        <w:t>týchto bánk, a to vo vyššie uvedenom rozsahu.</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1.2.</w:t>
      </w:r>
      <w:r>
        <w:rPr>
          <w:rFonts w:cstheme="minorHAnsi"/>
        </w:rPr>
        <w:t xml:space="preserve"> </w:t>
      </w:r>
      <w:r w:rsidRPr="001A46A6">
        <w:rPr>
          <w:rFonts w:cstheme="minorHAnsi"/>
        </w:rPr>
        <w:t>Čestné vyhlásenie podpísané jeho štatutárnym orgánom alebo iným oprávneným zástupcom uchádzača, ktorý je</w:t>
      </w:r>
      <w:r>
        <w:rPr>
          <w:rFonts w:cstheme="minorHAnsi"/>
        </w:rPr>
        <w:t xml:space="preserve"> </w:t>
      </w:r>
      <w:r w:rsidRPr="001A46A6">
        <w:rPr>
          <w:rFonts w:cstheme="minorHAnsi"/>
        </w:rPr>
        <w:t>oprávnený konať v mene uchádzača v záväzkových vzťahoch, v ktorom uvedie zoznam všetkých bánk, v ktorých má na</w:t>
      </w:r>
      <w:r>
        <w:rPr>
          <w:rFonts w:cstheme="minorHAnsi"/>
        </w:rPr>
        <w:t xml:space="preserve"> </w:t>
      </w:r>
      <w:r w:rsidRPr="001A46A6">
        <w:rPr>
          <w:rFonts w:cstheme="minorHAnsi"/>
        </w:rPr>
        <w:t>podnikanie zriadené účty a zároveň vyhlásenie, že nemá bankové účty v iných bankách ako tých, od ktorých predložil</w:t>
      </w:r>
      <w:r>
        <w:rPr>
          <w:rFonts w:cstheme="minorHAnsi"/>
        </w:rPr>
        <w:t xml:space="preserve"> </w:t>
      </w:r>
      <w:r w:rsidRPr="001A46A6">
        <w:rPr>
          <w:rFonts w:cstheme="minorHAnsi"/>
        </w:rPr>
        <w:t>vyjadrenie banky.</w:t>
      </w:r>
    </w:p>
    <w:p w:rsidR="002F3C5D" w:rsidRDefault="002F3C5D" w:rsidP="001A46A6">
      <w:pPr>
        <w:autoSpaceDE w:val="0"/>
        <w:autoSpaceDN w:val="0"/>
        <w:adjustRightInd w:val="0"/>
        <w:spacing w:after="0" w:line="240" w:lineRule="auto"/>
        <w:jc w:val="both"/>
        <w:rPr>
          <w:rFonts w:cstheme="minorHAnsi"/>
          <w:b/>
        </w:rPr>
      </w:pP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b/>
        </w:rPr>
        <w:t>2.</w:t>
      </w:r>
      <w:r>
        <w:rPr>
          <w:rFonts w:cstheme="minorHAnsi"/>
        </w:rPr>
        <w:t xml:space="preserve"> </w:t>
      </w:r>
      <w:r w:rsidRPr="001A46A6">
        <w:rPr>
          <w:rFonts w:cstheme="minorHAnsi"/>
        </w:rPr>
        <w:t>Uchádzač alebo záujemca môže na preukázanie finančného a ekonomického postavenia využiť finančné zdroje inej</w:t>
      </w:r>
      <w:r>
        <w:rPr>
          <w:rFonts w:cstheme="minorHAnsi"/>
        </w:rPr>
        <w:t xml:space="preserve"> </w:t>
      </w:r>
      <w:r w:rsidRPr="001A46A6">
        <w:rPr>
          <w:rFonts w:cstheme="minorHAnsi"/>
        </w:rPr>
        <w:t>osoby, bez ohľadu na ich právny vzťah. V takomto prípade musí uchádzač alebo záujemca verejnému obstarávateľovi</w:t>
      </w:r>
      <w:r>
        <w:rPr>
          <w:rFonts w:cstheme="minorHAnsi"/>
        </w:rPr>
        <w:t xml:space="preserve"> </w:t>
      </w:r>
      <w:r w:rsidRPr="001A46A6">
        <w:rPr>
          <w:rFonts w:cstheme="minorHAnsi"/>
        </w:rPr>
        <w:t>alebo obstarávateľovi preukázať, že pri plnení zmluvy alebo koncesnej zmluvy bude skutočne používať zdroje</w:t>
      </w:r>
      <w:r>
        <w:rPr>
          <w:rFonts w:cstheme="minorHAnsi"/>
        </w:rPr>
        <w:t xml:space="preserve"> </w:t>
      </w:r>
      <w:r w:rsidRPr="001A46A6">
        <w:rPr>
          <w:rFonts w:cstheme="minorHAnsi"/>
        </w:rPr>
        <w:t>osoby,</w:t>
      </w:r>
      <w:r>
        <w:rPr>
          <w:rFonts w:cstheme="minorHAnsi"/>
        </w:rPr>
        <w:t xml:space="preserve"> </w:t>
      </w:r>
      <w:r w:rsidRPr="001A46A6">
        <w:rPr>
          <w:rFonts w:cstheme="minorHAnsi"/>
        </w:rPr>
        <w:t>ktorej postavenie využíva na preukázanie finančného a ekonomického postavenia. Skutočnosť podľa druhej vety</w:t>
      </w:r>
      <w:r>
        <w:rPr>
          <w:rFonts w:cstheme="minorHAnsi"/>
        </w:rPr>
        <w:t xml:space="preserve"> </w:t>
      </w:r>
      <w:r w:rsidRPr="001A46A6">
        <w:rPr>
          <w:rFonts w:cstheme="minorHAnsi"/>
        </w:rPr>
        <w:t>preukazuje záujemca alebo uchádzač písomnou zmluvou uzavretou s osobou, ktorej zdrojmi mieni preukázať svoje</w:t>
      </w:r>
      <w:r>
        <w:rPr>
          <w:rFonts w:cstheme="minorHAnsi"/>
        </w:rPr>
        <w:t xml:space="preserve"> </w:t>
      </w:r>
      <w:r w:rsidRPr="001A46A6">
        <w:rPr>
          <w:rFonts w:cstheme="minorHAnsi"/>
        </w:rPr>
        <w:t xml:space="preserve">finančné a </w:t>
      </w:r>
      <w:r w:rsidRPr="001A46A6">
        <w:rPr>
          <w:rFonts w:cstheme="minorHAnsi"/>
        </w:rPr>
        <w:lastRenderedPageBreak/>
        <w:t>ekonomické postavenie. Z písomnej zmluvy musí vyplývať záväzok osoby, že poskytne plnenie počas celého</w:t>
      </w:r>
      <w:r>
        <w:rPr>
          <w:rFonts w:cstheme="minorHAnsi"/>
        </w:rPr>
        <w:t xml:space="preserve"> </w:t>
      </w:r>
      <w:r w:rsidRPr="001A46A6">
        <w:rPr>
          <w:rFonts w:cstheme="minorHAnsi"/>
        </w:rPr>
        <w:t>trvania zmluvného vzťahu. Osoba, ktorej zdroje majú byť použité na preukázanie finančného a</w:t>
      </w:r>
      <w:r>
        <w:rPr>
          <w:rFonts w:cstheme="minorHAnsi"/>
        </w:rPr>
        <w:t> </w:t>
      </w:r>
      <w:r w:rsidRPr="001A46A6">
        <w:rPr>
          <w:rFonts w:cstheme="minorHAnsi"/>
        </w:rPr>
        <w:t>ekonomického</w:t>
      </w:r>
      <w:r>
        <w:rPr>
          <w:rFonts w:cstheme="minorHAnsi"/>
        </w:rPr>
        <w:t xml:space="preserve"> </w:t>
      </w:r>
      <w:r w:rsidRPr="001A46A6">
        <w:rPr>
          <w:rFonts w:cstheme="minorHAnsi"/>
        </w:rPr>
        <w:t>postavenia, musí preukázať splnenie podmienok účasti týkajúce sa osobného postavenia okrem § 32 ods. 1 písm. e) a</w:t>
      </w:r>
      <w:r>
        <w:rPr>
          <w:rFonts w:cstheme="minorHAnsi"/>
        </w:rPr>
        <w:t xml:space="preserve"> </w:t>
      </w:r>
      <w:r w:rsidRPr="001A46A6">
        <w:rPr>
          <w:rFonts w:cstheme="minorHAnsi"/>
        </w:rPr>
        <w:t>nesmú u nej existovať dôvody na vylúčenie podľa § 40 ods. 6 písm. a) až h) a ods. 7.</w:t>
      </w:r>
    </w:p>
    <w:p w:rsidR="002F3C5D" w:rsidRDefault="002F3C5D" w:rsidP="001A46A6">
      <w:pPr>
        <w:autoSpaceDE w:val="0"/>
        <w:autoSpaceDN w:val="0"/>
        <w:adjustRightInd w:val="0"/>
        <w:spacing w:after="0" w:line="240" w:lineRule="auto"/>
        <w:jc w:val="both"/>
        <w:rPr>
          <w:rFonts w:cstheme="minorHAnsi"/>
          <w:b/>
        </w:rPr>
      </w:pP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b/>
        </w:rPr>
        <w:t>3.</w:t>
      </w:r>
      <w:r>
        <w:rPr>
          <w:rFonts w:cstheme="minorHAnsi"/>
        </w:rPr>
        <w:t xml:space="preserve"> </w:t>
      </w:r>
      <w:r w:rsidRPr="001A46A6">
        <w:rPr>
          <w:rFonts w:cstheme="minorHAnsi"/>
        </w:rPr>
        <w:t>Uchádzač, ktorého tvorí skupina dodávateľov preukazuje splnenie podmienok účasti vo verejnom obstarávaní</w:t>
      </w:r>
      <w:r>
        <w:rPr>
          <w:rFonts w:cstheme="minorHAnsi"/>
        </w:rPr>
        <w:t xml:space="preserve"> </w:t>
      </w:r>
      <w:r w:rsidRPr="001A46A6">
        <w:rPr>
          <w:rFonts w:cstheme="minorHAnsi"/>
        </w:rPr>
        <w:t>týkajúcich sa finančného a ekonomického postavenia spoločne.</w:t>
      </w:r>
    </w:p>
    <w:p w:rsidR="002F3C5D" w:rsidRDefault="002F3C5D" w:rsidP="001A46A6">
      <w:pPr>
        <w:autoSpaceDE w:val="0"/>
        <w:autoSpaceDN w:val="0"/>
        <w:adjustRightInd w:val="0"/>
        <w:spacing w:after="0" w:line="240" w:lineRule="auto"/>
        <w:jc w:val="both"/>
        <w:rPr>
          <w:rFonts w:cstheme="minorHAnsi"/>
          <w:b/>
        </w:rPr>
      </w:pP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b/>
        </w:rPr>
        <w:t>4.</w:t>
      </w:r>
      <w:r>
        <w:rPr>
          <w:rFonts w:cstheme="minorHAnsi"/>
          <w:b/>
        </w:rPr>
        <w:t xml:space="preserve"> </w:t>
      </w:r>
      <w:r w:rsidRPr="001A46A6">
        <w:rPr>
          <w:rFonts w:cstheme="minorHAnsi"/>
        </w:rPr>
        <w:t>Ak uchádzač alebo záujemca nedokáže z objektívnych dôvodov poskytnúť na preukázanie finančného a</w:t>
      </w:r>
      <w:r>
        <w:rPr>
          <w:rFonts w:cstheme="minorHAnsi"/>
        </w:rPr>
        <w:t> </w:t>
      </w:r>
      <w:r w:rsidRPr="001A46A6">
        <w:rPr>
          <w:rFonts w:cstheme="minorHAnsi"/>
        </w:rPr>
        <w:t>ekonomického</w:t>
      </w:r>
      <w:r>
        <w:rPr>
          <w:rFonts w:cstheme="minorHAnsi"/>
        </w:rPr>
        <w:t xml:space="preserve"> </w:t>
      </w:r>
      <w:r w:rsidRPr="001A46A6">
        <w:rPr>
          <w:rFonts w:cstheme="minorHAnsi"/>
        </w:rPr>
        <w:t>postavenia dokument určený verejným obstarávateľom alebo obstarávateľom, môže finančné a ekonomické postavenie</w:t>
      </w:r>
      <w:r>
        <w:rPr>
          <w:rFonts w:cstheme="minorHAnsi"/>
        </w:rPr>
        <w:t xml:space="preserve"> </w:t>
      </w:r>
      <w:r w:rsidRPr="001A46A6">
        <w:rPr>
          <w:rFonts w:cstheme="minorHAnsi"/>
        </w:rPr>
        <w:t>preukázať predložením iného dokumentu, ktorý verejný obstarávateľ alebo obstarávateľ považuje za vhodný.</w:t>
      </w:r>
    </w:p>
    <w:p w:rsidR="002F3C5D" w:rsidRDefault="002F3C5D" w:rsidP="001A46A6">
      <w:pPr>
        <w:autoSpaceDE w:val="0"/>
        <w:autoSpaceDN w:val="0"/>
        <w:adjustRightInd w:val="0"/>
        <w:spacing w:after="0" w:line="240" w:lineRule="auto"/>
        <w:jc w:val="both"/>
        <w:rPr>
          <w:rFonts w:cstheme="minorHAnsi"/>
          <w:b/>
        </w:rPr>
      </w:pP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b/>
        </w:rPr>
        <w:t>5.</w:t>
      </w:r>
      <w:r>
        <w:rPr>
          <w:rFonts w:cstheme="minorHAnsi"/>
        </w:rPr>
        <w:t xml:space="preserve"> </w:t>
      </w:r>
      <w:r w:rsidRPr="001A46A6">
        <w:rPr>
          <w:rFonts w:cstheme="minorHAnsi"/>
        </w:rPr>
        <w:t>Uchádzač môže podľa § 39 predbežne nahradiť doklady na preukázanie splnenia podmienok účasti určené verejným</w:t>
      </w:r>
      <w:r>
        <w:rPr>
          <w:rFonts w:cstheme="minorHAnsi"/>
        </w:rPr>
        <w:t xml:space="preserve"> </w:t>
      </w:r>
      <w:r w:rsidRPr="001A46A6">
        <w:rPr>
          <w:rFonts w:cstheme="minorHAnsi"/>
        </w:rPr>
        <w:t>obstarávateľom prostredníctvom JED.</w:t>
      </w:r>
    </w:p>
    <w:p w:rsidR="002F3C5D" w:rsidRDefault="002F3C5D" w:rsidP="001A46A6">
      <w:pPr>
        <w:autoSpaceDE w:val="0"/>
        <w:autoSpaceDN w:val="0"/>
        <w:adjustRightInd w:val="0"/>
        <w:spacing w:after="0" w:line="240" w:lineRule="auto"/>
        <w:jc w:val="both"/>
        <w:rPr>
          <w:rFonts w:cstheme="minorHAnsi"/>
          <w:i/>
          <w:u w:val="single"/>
        </w:rPr>
      </w:pPr>
    </w:p>
    <w:p w:rsidR="001A46A6" w:rsidRPr="001A46A6" w:rsidRDefault="001A46A6" w:rsidP="001A46A6">
      <w:pPr>
        <w:autoSpaceDE w:val="0"/>
        <w:autoSpaceDN w:val="0"/>
        <w:adjustRightInd w:val="0"/>
        <w:spacing w:after="0" w:line="240" w:lineRule="auto"/>
        <w:jc w:val="both"/>
        <w:rPr>
          <w:rFonts w:cstheme="minorHAnsi"/>
          <w:i/>
          <w:u w:val="single"/>
        </w:rPr>
      </w:pPr>
      <w:r w:rsidRPr="001A46A6">
        <w:rPr>
          <w:rFonts w:cstheme="minorHAnsi"/>
          <w:i/>
          <w:u w:val="single"/>
        </w:rPr>
        <w:t xml:space="preserve">Minimálna požadovaná úroveň štandardov: </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Verejný obstarávateľ požaduje predloženie naskenovaných originálnych</w:t>
      </w:r>
      <w:r>
        <w:rPr>
          <w:rFonts w:cstheme="minorHAnsi"/>
        </w:rPr>
        <w:t xml:space="preserve"> </w:t>
      </w:r>
      <w:r w:rsidRPr="001A46A6">
        <w:rPr>
          <w:rFonts w:cstheme="minorHAnsi"/>
        </w:rPr>
        <w:t>dokladov alebo ich úradne osvedčených kópií nasledovne:</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1. doklad podľa § 33 ods. 1 písm. a) - Vyjadrenie banky alebo pobočky zahraničnej banky (ďalej len banka) nie staršie</w:t>
      </w:r>
      <w:r>
        <w:rPr>
          <w:rFonts w:cstheme="minorHAnsi"/>
        </w:rPr>
        <w:t xml:space="preserve"> </w:t>
      </w:r>
      <w:r w:rsidRPr="001A46A6">
        <w:rPr>
          <w:rFonts w:cstheme="minorHAnsi"/>
        </w:rPr>
        <w:t>ako 3 mesiace ku dňu predloženia ponuky o schopnosti uchádzača plniť finančné záväzky. Vo vyjadrení banka potvrdí,</w:t>
      </w:r>
      <w:r>
        <w:rPr>
          <w:rFonts w:cstheme="minorHAnsi"/>
        </w:rPr>
        <w:t xml:space="preserve"> </w:t>
      </w:r>
      <w:r w:rsidRPr="001A46A6">
        <w:rPr>
          <w:rFonts w:cstheme="minorHAnsi"/>
        </w:rPr>
        <w:t>že uchádzač za predchádzajúce tri roky, resp. za tie roky, za ktoré je možné vyjadrenie banky vyhotoviť v závislosti od</w:t>
      </w:r>
      <w:r>
        <w:rPr>
          <w:rFonts w:cstheme="minorHAnsi"/>
        </w:rPr>
        <w:t xml:space="preserve"> </w:t>
      </w:r>
      <w:r w:rsidRPr="001A46A6">
        <w:rPr>
          <w:rFonts w:cstheme="minorHAnsi"/>
        </w:rPr>
        <w:t>vzniku alebo začatia prevádzkovania činnosti, až ku dňu vystavenia vyjadrenia banky:</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a)nie je/nebol v nepovolenom prečerpaní,</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b)v prípade splácania úveru dodržuje splátkový kalendár,</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c)jeho bežný účet nie je/nebol predmetom exekúcie.</w:t>
      </w:r>
    </w:p>
    <w:p w:rsidR="001A46A6" w:rsidRPr="001A46A6" w:rsidRDefault="001A46A6" w:rsidP="001A46A6">
      <w:pPr>
        <w:autoSpaceDE w:val="0"/>
        <w:autoSpaceDN w:val="0"/>
        <w:adjustRightInd w:val="0"/>
        <w:spacing w:after="0" w:line="240" w:lineRule="auto"/>
        <w:jc w:val="both"/>
        <w:rPr>
          <w:rFonts w:cstheme="minorHAnsi"/>
        </w:rPr>
      </w:pPr>
      <w:r w:rsidRPr="001A46A6">
        <w:rPr>
          <w:rFonts w:cstheme="minorHAnsi"/>
        </w:rPr>
        <w:t>V prípade, ak má uchádzač účty vo viacerých bankách, verejný obstarávateľ požaduje bankovú informáciu od každej z</w:t>
      </w:r>
      <w:r>
        <w:rPr>
          <w:rFonts w:cstheme="minorHAnsi"/>
        </w:rPr>
        <w:t xml:space="preserve"> </w:t>
      </w:r>
      <w:r w:rsidRPr="001A46A6">
        <w:rPr>
          <w:rFonts w:cstheme="minorHAnsi"/>
        </w:rPr>
        <w:t>týchto bánk, a to vo vyššie uvedenom rozsahu.</w:t>
      </w:r>
    </w:p>
    <w:p w:rsidR="009D50E5" w:rsidRPr="001A46A6" w:rsidRDefault="001A46A6" w:rsidP="001A46A6">
      <w:pPr>
        <w:autoSpaceDE w:val="0"/>
        <w:autoSpaceDN w:val="0"/>
        <w:adjustRightInd w:val="0"/>
        <w:spacing w:after="0" w:line="240" w:lineRule="auto"/>
        <w:jc w:val="both"/>
        <w:rPr>
          <w:rFonts w:cstheme="minorHAnsi"/>
        </w:rPr>
      </w:pPr>
      <w:r w:rsidRPr="001A46A6">
        <w:rPr>
          <w:rFonts w:cstheme="minorHAnsi"/>
        </w:rPr>
        <w:t>2.</w:t>
      </w:r>
      <w:r>
        <w:rPr>
          <w:rFonts w:cstheme="minorHAnsi"/>
        </w:rPr>
        <w:t xml:space="preserve"> </w:t>
      </w:r>
      <w:r w:rsidRPr="001A46A6">
        <w:rPr>
          <w:rFonts w:cstheme="minorHAnsi"/>
        </w:rPr>
        <w:t>Čestné vyhlásenie podpísané jeho štatutárnym orgánom alebo iným oprávneným zástupcom uchádzača, ktorý je</w:t>
      </w:r>
      <w:r>
        <w:rPr>
          <w:rFonts w:cstheme="minorHAnsi"/>
        </w:rPr>
        <w:t xml:space="preserve">  </w:t>
      </w:r>
      <w:r w:rsidRPr="001A46A6">
        <w:rPr>
          <w:rFonts w:cstheme="minorHAnsi"/>
        </w:rPr>
        <w:t>oprávnený konať v mene uchádzača v záväzkových vzťahoch, v ktorom uvedie zoznam všetkých bánk, v ktorých má na</w:t>
      </w:r>
      <w:r>
        <w:rPr>
          <w:rFonts w:cstheme="minorHAnsi"/>
        </w:rPr>
        <w:t xml:space="preserve"> </w:t>
      </w:r>
      <w:r w:rsidRPr="001A46A6">
        <w:rPr>
          <w:rFonts w:cstheme="minorHAnsi"/>
        </w:rPr>
        <w:t>podnikanie zriadené účty a zároveň vyhlásenie, že nemá bankové účty v iných bankách ako tých, od ktorých predložil</w:t>
      </w:r>
      <w:r>
        <w:rPr>
          <w:rFonts w:cstheme="minorHAnsi"/>
        </w:rPr>
        <w:t xml:space="preserve"> </w:t>
      </w:r>
      <w:r w:rsidRPr="001A46A6">
        <w:rPr>
          <w:rFonts w:cstheme="minorHAnsi"/>
        </w:rPr>
        <w:t>vyjadrenie banky.</w:t>
      </w:r>
    </w:p>
    <w:p w:rsidR="001A46A6" w:rsidRDefault="001A46A6" w:rsidP="003870CB">
      <w:pPr>
        <w:jc w:val="both"/>
        <w:rPr>
          <w:rFonts w:cstheme="minorHAnsi"/>
        </w:rPr>
      </w:pPr>
    </w:p>
    <w:p w:rsidR="001A46A6" w:rsidRPr="001A46A6" w:rsidRDefault="001A46A6" w:rsidP="002F3C5D">
      <w:pPr>
        <w:autoSpaceDE w:val="0"/>
        <w:autoSpaceDN w:val="0"/>
        <w:adjustRightInd w:val="0"/>
        <w:spacing w:after="0" w:line="240" w:lineRule="auto"/>
        <w:jc w:val="both"/>
        <w:rPr>
          <w:rFonts w:cstheme="minorHAnsi"/>
          <w:b/>
          <w:bCs/>
        </w:rPr>
      </w:pPr>
      <w:r w:rsidRPr="001A46A6">
        <w:rPr>
          <w:rFonts w:cstheme="minorHAnsi"/>
          <w:b/>
          <w:bCs/>
        </w:rPr>
        <w:t>III.1.3)Technická a odborná spôsobilosť</w:t>
      </w:r>
    </w:p>
    <w:p w:rsidR="001A46A6" w:rsidRDefault="001A46A6" w:rsidP="001A46A6">
      <w:pPr>
        <w:autoSpaceDE w:val="0"/>
        <w:autoSpaceDN w:val="0"/>
        <w:adjustRightInd w:val="0"/>
        <w:spacing w:after="0" w:line="240" w:lineRule="auto"/>
        <w:rPr>
          <w:rFonts w:cstheme="minorHAnsi"/>
        </w:rPr>
      </w:pPr>
    </w:p>
    <w:p w:rsidR="00A14BEA" w:rsidRDefault="00A14BEA" w:rsidP="001A46A6">
      <w:pPr>
        <w:autoSpaceDE w:val="0"/>
        <w:autoSpaceDN w:val="0"/>
        <w:adjustRightInd w:val="0"/>
        <w:spacing w:after="0" w:line="240" w:lineRule="auto"/>
        <w:rPr>
          <w:rFonts w:cstheme="minorHAnsi"/>
        </w:rPr>
      </w:pPr>
      <w:r>
        <w:rPr>
          <w:rFonts w:cstheme="minorHAnsi"/>
        </w:rPr>
        <w:t xml:space="preserve">Nepožaduje sa. </w:t>
      </w:r>
    </w:p>
    <w:p w:rsidR="00A14BEA" w:rsidRDefault="00A14BEA" w:rsidP="001A46A6">
      <w:pPr>
        <w:autoSpaceDE w:val="0"/>
        <w:autoSpaceDN w:val="0"/>
        <w:adjustRightInd w:val="0"/>
        <w:spacing w:after="0" w:line="240" w:lineRule="auto"/>
        <w:rPr>
          <w:rFonts w:cstheme="minorHAnsi"/>
        </w:rPr>
      </w:pPr>
    </w:p>
    <w:p w:rsidR="00B65878" w:rsidRDefault="00B65878" w:rsidP="00285349">
      <w:pPr>
        <w:autoSpaceDE w:val="0"/>
        <w:autoSpaceDN w:val="0"/>
        <w:adjustRightInd w:val="0"/>
        <w:spacing w:after="0" w:line="240" w:lineRule="auto"/>
        <w:jc w:val="both"/>
        <w:rPr>
          <w:rFonts w:cstheme="minorHAnsi"/>
          <w:b/>
          <w:bCs/>
        </w:rPr>
      </w:pPr>
      <w:r w:rsidRPr="00B65878">
        <w:rPr>
          <w:rFonts w:cstheme="minorHAnsi"/>
          <w:b/>
          <w:bCs/>
        </w:rPr>
        <w:t>VI.3) DOPLŇUJÚCE INFORMÁCIE:</w:t>
      </w:r>
    </w:p>
    <w:p w:rsidR="00B65878" w:rsidRPr="00B65878" w:rsidRDefault="00B65878" w:rsidP="00285349">
      <w:pPr>
        <w:autoSpaceDE w:val="0"/>
        <w:autoSpaceDN w:val="0"/>
        <w:adjustRightInd w:val="0"/>
        <w:spacing w:after="0" w:line="240" w:lineRule="auto"/>
        <w:jc w:val="both"/>
        <w:rPr>
          <w:rFonts w:cstheme="minorHAnsi"/>
          <w:b/>
          <w:bCs/>
        </w:rPr>
      </w:pP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t>1.</w:t>
      </w:r>
      <w:r w:rsidRPr="00B65878">
        <w:rPr>
          <w:rFonts w:cstheme="minorHAnsi"/>
        </w:rPr>
        <w:t xml:space="preserve"> </w:t>
      </w:r>
      <w:r w:rsidR="00285349">
        <w:rPr>
          <w:rFonts w:cstheme="minorHAnsi"/>
        </w:rPr>
        <w:t xml:space="preserve"> </w:t>
      </w:r>
      <w:r w:rsidRPr="00B65878">
        <w:rPr>
          <w:rFonts w:cstheme="minorHAnsi"/>
        </w:rPr>
        <w:t>Všetky náklady a výdavky spojené s prípravou a predložením ponuky znáša uchádzač bez finančného nároku voči</w:t>
      </w:r>
      <w:r>
        <w:rPr>
          <w:rFonts w:cstheme="minorHAnsi"/>
        </w:rPr>
        <w:t xml:space="preserve"> </w:t>
      </w:r>
      <w:r w:rsidRPr="00B65878">
        <w:rPr>
          <w:rFonts w:cstheme="minorHAnsi"/>
        </w:rPr>
        <w:t>verejnému obstarávateľovi, bez ohľadu na výsledok verejného obstarávania.</w:t>
      </w:r>
    </w:p>
    <w:p w:rsidR="00285349" w:rsidRDefault="00285349" w:rsidP="00285349">
      <w:pPr>
        <w:autoSpaceDE w:val="0"/>
        <w:autoSpaceDN w:val="0"/>
        <w:adjustRightInd w:val="0"/>
        <w:spacing w:after="0" w:line="240" w:lineRule="auto"/>
        <w:jc w:val="both"/>
        <w:rPr>
          <w:rFonts w:cstheme="minorHAnsi"/>
        </w:rPr>
      </w:pP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t>2.</w:t>
      </w:r>
      <w:r w:rsidRPr="00B65878">
        <w:rPr>
          <w:rFonts w:cstheme="minorHAnsi"/>
        </w:rPr>
        <w:t xml:space="preserve"> </w:t>
      </w:r>
      <w:r w:rsidR="00285349">
        <w:rPr>
          <w:rFonts w:cstheme="minorHAnsi"/>
        </w:rPr>
        <w:t xml:space="preserve"> </w:t>
      </w:r>
      <w:r w:rsidRPr="00B65878">
        <w:rPr>
          <w:rFonts w:cstheme="minorHAnsi"/>
        </w:rPr>
        <w:t>Verejný obstarávateľ bude postupovať v zmysle § 66 ods. 7 ZVO a ponuky sa predkladajú podľa § 49 ods. 1 písm. a)</w:t>
      </w:r>
      <w:r>
        <w:rPr>
          <w:rFonts w:cstheme="minorHAnsi"/>
        </w:rPr>
        <w:t xml:space="preserve"> </w:t>
      </w:r>
      <w:r w:rsidRPr="00B65878">
        <w:rPr>
          <w:rFonts w:cstheme="minorHAnsi"/>
        </w:rPr>
        <w:t>ZVO a pokynov uvedených v SP.</w:t>
      </w:r>
    </w:p>
    <w:p w:rsidR="00285349" w:rsidRDefault="00285349" w:rsidP="00285349">
      <w:pPr>
        <w:autoSpaceDE w:val="0"/>
        <w:autoSpaceDN w:val="0"/>
        <w:adjustRightInd w:val="0"/>
        <w:spacing w:after="0" w:line="240" w:lineRule="auto"/>
        <w:jc w:val="both"/>
        <w:rPr>
          <w:rFonts w:cstheme="minorHAnsi"/>
        </w:rPr>
      </w:pP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t>4.</w:t>
      </w:r>
      <w:r w:rsidR="00285349">
        <w:rPr>
          <w:rFonts w:cstheme="minorHAnsi"/>
        </w:rPr>
        <w:t xml:space="preserve"> </w:t>
      </w:r>
      <w:r w:rsidRPr="00B65878">
        <w:rPr>
          <w:rFonts w:cstheme="minorHAnsi"/>
        </w:rPr>
        <w:t>Uchádzač môže v zmysle § 39 ZVO nahradiť doklady Jednotným európskym dokumentom, v takom prípade je povinný</w:t>
      </w:r>
      <w:r>
        <w:rPr>
          <w:rFonts w:cstheme="minorHAnsi"/>
        </w:rPr>
        <w:t xml:space="preserve"> </w:t>
      </w:r>
      <w:r w:rsidRPr="00B65878">
        <w:rPr>
          <w:rFonts w:cstheme="minorHAnsi"/>
        </w:rPr>
        <w:t>vyplniť ho v súlade so ZVO.</w:t>
      </w:r>
    </w:p>
    <w:p w:rsidR="00285349" w:rsidRDefault="00285349" w:rsidP="00285349">
      <w:pPr>
        <w:autoSpaceDE w:val="0"/>
        <w:autoSpaceDN w:val="0"/>
        <w:adjustRightInd w:val="0"/>
        <w:spacing w:after="0" w:line="240" w:lineRule="auto"/>
        <w:jc w:val="both"/>
        <w:rPr>
          <w:rFonts w:cstheme="minorHAnsi"/>
        </w:rPr>
      </w:pP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lastRenderedPageBreak/>
        <w:t>5.</w:t>
      </w:r>
      <w:r w:rsidR="00285349">
        <w:rPr>
          <w:rFonts w:cstheme="minorHAnsi"/>
        </w:rPr>
        <w:t xml:space="preserve"> </w:t>
      </w:r>
      <w:r w:rsidRPr="00B65878">
        <w:rPr>
          <w:rFonts w:cstheme="minorHAnsi"/>
        </w:rPr>
        <w:t xml:space="preserve">Verejný obstarávateľ bude pri komunikácii v celom procese verejného obstarávania, </w:t>
      </w:r>
      <w:proofErr w:type="spellStart"/>
      <w:r w:rsidRPr="00B65878">
        <w:rPr>
          <w:rFonts w:cstheme="minorHAnsi"/>
        </w:rPr>
        <w:t>tj</w:t>
      </w:r>
      <w:proofErr w:type="spellEnd"/>
      <w:r w:rsidRPr="00B65878">
        <w:rPr>
          <w:rFonts w:cstheme="minorHAnsi"/>
        </w:rPr>
        <w:t>. pred aj po lehote na</w:t>
      </w:r>
      <w:r>
        <w:rPr>
          <w:rFonts w:cstheme="minorHAnsi"/>
        </w:rPr>
        <w:t xml:space="preserve"> </w:t>
      </w:r>
      <w:r w:rsidRPr="00B65878">
        <w:rPr>
          <w:rFonts w:cstheme="minorHAnsi"/>
        </w:rPr>
        <w:t>predkladanie ponúk postupovať v zmysle § 20 ZVO prostredníctvom komunikačného rozhrania systému JOSEPHINE.</w:t>
      </w:r>
    </w:p>
    <w:p w:rsidR="009557F3" w:rsidRPr="00B65878" w:rsidRDefault="00B65878" w:rsidP="00285349">
      <w:pPr>
        <w:autoSpaceDE w:val="0"/>
        <w:autoSpaceDN w:val="0"/>
        <w:adjustRightInd w:val="0"/>
        <w:spacing w:after="0" w:line="240" w:lineRule="auto"/>
        <w:jc w:val="both"/>
        <w:rPr>
          <w:rFonts w:cstheme="minorHAnsi"/>
        </w:rPr>
      </w:pPr>
      <w:r w:rsidRPr="00B65878">
        <w:rPr>
          <w:rFonts w:cstheme="minorHAnsi"/>
        </w:rPr>
        <w:t>Pravidlá pre doručovanie zásielok: zásielka sa považuje za doručenú záujemcovi/uchádzačovi ak jej adresát bude mať</w:t>
      </w:r>
      <w:r>
        <w:rPr>
          <w:rFonts w:cstheme="minorHAnsi"/>
        </w:rPr>
        <w:t xml:space="preserve"> </w:t>
      </w:r>
      <w:r w:rsidRPr="00B65878">
        <w:rPr>
          <w:rFonts w:cstheme="minorHAnsi"/>
        </w:rPr>
        <w:t>objektívnu možnosť oboznámiť sa s jej obsahom, t. j. akonáhle sa dostane zásielka do sféry jeho dispozície. Za okamih</w:t>
      </w:r>
      <w:r>
        <w:rPr>
          <w:rFonts w:cstheme="minorHAnsi"/>
        </w:rPr>
        <w:t xml:space="preserve"> </w:t>
      </w:r>
      <w:r w:rsidRPr="00B65878">
        <w:rPr>
          <w:rFonts w:cstheme="minorHAnsi"/>
        </w:rPr>
        <w:t>doručenia s v systéme JOSEPHINE považuje okamih jej odoslania v systéme JOSEPHINE a to v súlade s</w:t>
      </w:r>
      <w:r>
        <w:rPr>
          <w:rFonts w:cstheme="minorHAnsi"/>
        </w:rPr>
        <w:t> </w:t>
      </w:r>
      <w:r w:rsidRPr="00B65878">
        <w:rPr>
          <w:rFonts w:cstheme="minorHAnsi"/>
        </w:rPr>
        <w:t>funkcionalitou</w:t>
      </w:r>
      <w:r>
        <w:rPr>
          <w:rFonts w:cstheme="minorHAnsi"/>
        </w:rPr>
        <w:t xml:space="preserve"> </w:t>
      </w:r>
      <w:r w:rsidRPr="00B65878">
        <w:rPr>
          <w:rFonts w:cstheme="minorHAnsi"/>
        </w:rPr>
        <w:t>systému. Podrobnosti sú opísané v súťažných podkladoch.</w:t>
      </w:r>
    </w:p>
    <w:p w:rsidR="00285349" w:rsidRDefault="00285349" w:rsidP="00285349">
      <w:pPr>
        <w:autoSpaceDE w:val="0"/>
        <w:autoSpaceDN w:val="0"/>
        <w:adjustRightInd w:val="0"/>
        <w:spacing w:after="0" w:line="240" w:lineRule="auto"/>
        <w:jc w:val="both"/>
        <w:rPr>
          <w:rFonts w:cstheme="minorHAnsi"/>
        </w:rPr>
      </w:pP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t>6.</w:t>
      </w:r>
      <w:r w:rsidR="00285349">
        <w:rPr>
          <w:rFonts w:cstheme="minorHAnsi"/>
        </w:rPr>
        <w:t xml:space="preserve"> </w:t>
      </w:r>
      <w:r w:rsidRPr="00B65878">
        <w:rPr>
          <w:rFonts w:cstheme="minorHAnsi"/>
        </w:rPr>
        <w:t>Ponuka je vyhotovená elektronicky v zmysle § 49 ods. 1 písm. a) ZVO a vložená do systému JOSEPHINE umiestnenom</w:t>
      </w:r>
      <w:r>
        <w:rPr>
          <w:rFonts w:cstheme="minorHAnsi"/>
        </w:rPr>
        <w:t xml:space="preserve"> </w:t>
      </w:r>
      <w:r w:rsidRPr="00B65878">
        <w:rPr>
          <w:rFonts w:cstheme="minorHAnsi"/>
        </w:rPr>
        <w:t>na webovej adrese https://josephine.proebiz.com/</w:t>
      </w:r>
    </w:p>
    <w:p w:rsidR="00B65878" w:rsidRPr="00B65878" w:rsidRDefault="00B65878" w:rsidP="00285349">
      <w:pPr>
        <w:autoSpaceDE w:val="0"/>
        <w:autoSpaceDN w:val="0"/>
        <w:adjustRightInd w:val="0"/>
        <w:spacing w:after="0" w:line="240" w:lineRule="auto"/>
        <w:jc w:val="both"/>
        <w:rPr>
          <w:rFonts w:cstheme="minorHAnsi"/>
        </w:rPr>
      </w:pPr>
      <w:r w:rsidRPr="00B65878">
        <w:rPr>
          <w:rFonts w:cstheme="minorHAnsi"/>
        </w:rPr>
        <w:t>Predkladanie ponúk je umožnené iba autentifikovaným uchádzačom. Autentifikáciu je možné previesť týmito spôsobmi:</w:t>
      </w:r>
    </w:p>
    <w:p w:rsidR="00B65878" w:rsidRPr="00B65878" w:rsidRDefault="00B65878" w:rsidP="00285349">
      <w:pPr>
        <w:autoSpaceDE w:val="0"/>
        <w:autoSpaceDN w:val="0"/>
        <w:adjustRightInd w:val="0"/>
        <w:spacing w:after="0" w:line="240" w:lineRule="auto"/>
        <w:jc w:val="both"/>
        <w:rPr>
          <w:rFonts w:cstheme="minorHAnsi"/>
        </w:rPr>
      </w:pPr>
      <w:r w:rsidRPr="00B65878">
        <w:rPr>
          <w:rFonts w:cstheme="minorHAnsi"/>
        </w:rPr>
        <w:t>a)v systéme JOSEPHINE registráciou a prihlásením pomocou občianskeho preukazu s elektronickým čipom a</w:t>
      </w:r>
      <w:r>
        <w:rPr>
          <w:rFonts w:cstheme="minorHAnsi"/>
        </w:rPr>
        <w:t xml:space="preserve"> </w:t>
      </w:r>
      <w:r w:rsidRPr="00B65878">
        <w:rPr>
          <w:rFonts w:cstheme="minorHAnsi"/>
        </w:rPr>
        <w:t>bezpečnostným osobnostným kódom (</w:t>
      </w:r>
      <w:proofErr w:type="spellStart"/>
      <w:r w:rsidRPr="00B65878">
        <w:rPr>
          <w:rFonts w:cstheme="minorHAnsi"/>
        </w:rPr>
        <w:t>eID</w:t>
      </w:r>
      <w:proofErr w:type="spellEnd"/>
      <w:r w:rsidRPr="00B65878">
        <w:rPr>
          <w:rFonts w:cstheme="minorHAnsi"/>
        </w:rPr>
        <w:t xml:space="preserve">). V systéme je autentifikovaná spoločnosť, ktorú pomocou </w:t>
      </w:r>
      <w:proofErr w:type="spellStart"/>
      <w:r w:rsidRPr="00B65878">
        <w:rPr>
          <w:rFonts w:cstheme="minorHAnsi"/>
        </w:rPr>
        <w:t>eID</w:t>
      </w:r>
      <w:proofErr w:type="spellEnd"/>
      <w:r w:rsidRPr="00B65878">
        <w:rPr>
          <w:rFonts w:cstheme="minorHAnsi"/>
        </w:rPr>
        <w:t xml:space="preserve"> registruje</w:t>
      </w:r>
      <w:r>
        <w:rPr>
          <w:rFonts w:cstheme="minorHAnsi"/>
        </w:rPr>
        <w:t xml:space="preserve"> </w:t>
      </w:r>
      <w:r w:rsidRPr="00B65878">
        <w:rPr>
          <w:rFonts w:cstheme="minorHAnsi"/>
        </w:rPr>
        <w:t>štatutár danej spoločnosti. Autentifikáciu vykonáva poskytovateľ systému JOSEPHINE a to v pracovných dňoch v</w:t>
      </w:r>
      <w:r>
        <w:rPr>
          <w:rFonts w:cstheme="minorHAnsi"/>
        </w:rPr>
        <w:t> </w:t>
      </w:r>
      <w:r w:rsidRPr="00B65878">
        <w:rPr>
          <w:rFonts w:cstheme="minorHAnsi"/>
        </w:rPr>
        <w:t>čase</w:t>
      </w:r>
      <w:r>
        <w:rPr>
          <w:rFonts w:cstheme="minorHAnsi"/>
        </w:rPr>
        <w:t xml:space="preserve"> </w:t>
      </w:r>
      <w:r w:rsidRPr="00B65878">
        <w:rPr>
          <w:rFonts w:cstheme="minorHAnsi"/>
        </w:rPr>
        <w:t>8.00 16.00 hod.</w:t>
      </w:r>
    </w:p>
    <w:p w:rsidR="00B65878" w:rsidRPr="00B65878" w:rsidRDefault="00B65878" w:rsidP="00285349">
      <w:pPr>
        <w:autoSpaceDE w:val="0"/>
        <w:autoSpaceDN w:val="0"/>
        <w:adjustRightInd w:val="0"/>
        <w:spacing w:after="0" w:line="240" w:lineRule="auto"/>
        <w:jc w:val="both"/>
        <w:rPr>
          <w:rFonts w:cstheme="minorHAnsi"/>
        </w:rPr>
      </w:pPr>
      <w:r w:rsidRPr="00B65878">
        <w:rPr>
          <w:rFonts w:cstheme="minorHAnsi"/>
        </w:rPr>
        <w:t xml:space="preserve">b) nahraním kvalifikovaného elektronického podpisu (napríklad podpisu </w:t>
      </w:r>
      <w:proofErr w:type="spellStart"/>
      <w:r w:rsidRPr="00B65878">
        <w:rPr>
          <w:rFonts w:cstheme="minorHAnsi"/>
        </w:rPr>
        <w:t>eID</w:t>
      </w:r>
      <w:proofErr w:type="spellEnd"/>
      <w:r w:rsidRPr="00B65878">
        <w:rPr>
          <w:rFonts w:cstheme="minorHAnsi"/>
        </w:rPr>
        <w:t>) štatutára danej spoločnosti na kartu</w:t>
      </w:r>
      <w:r>
        <w:rPr>
          <w:rFonts w:cstheme="minorHAnsi"/>
        </w:rPr>
        <w:t xml:space="preserve"> </w:t>
      </w:r>
      <w:r w:rsidRPr="00B65878">
        <w:rPr>
          <w:rFonts w:cstheme="minorHAnsi"/>
        </w:rPr>
        <w:t>užívateľa po registrácii a prihlásení do systému JOSEPHINE. Autentifikáciu vykoná poskytovateľ systému JOSEPHINE a</w:t>
      </w:r>
      <w:r>
        <w:rPr>
          <w:rFonts w:cstheme="minorHAnsi"/>
        </w:rPr>
        <w:t xml:space="preserve"> </w:t>
      </w:r>
      <w:r w:rsidRPr="00B65878">
        <w:rPr>
          <w:rFonts w:cstheme="minorHAnsi"/>
        </w:rPr>
        <w:t>to v pracovných dňoch v čase 8.00 16.00 hod.</w:t>
      </w:r>
    </w:p>
    <w:p w:rsidR="00B65878" w:rsidRPr="00B65878" w:rsidRDefault="00B65878" w:rsidP="00285349">
      <w:pPr>
        <w:autoSpaceDE w:val="0"/>
        <w:autoSpaceDN w:val="0"/>
        <w:adjustRightInd w:val="0"/>
        <w:spacing w:after="0" w:line="240" w:lineRule="auto"/>
        <w:jc w:val="both"/>
        <w:rPr>
          <w:rFonts w:cstheme="minorHAnsi"/>
        </w:rPr>
      </w:pPr>
      <w:r w:rsidRPr="00B65878">
        <w:rPr>
          <w:rFonts w:cstheme="minorHAnsi"/>
        </w:rPr>
        <w:t>c) vložením plnej moci na kartu užívateľa po registrácii, ktorá je podpísaná elektronickým podpisom štatutára aj</w:t>
      </w:r>
      <w:r>
        <w:rPr>
          <w:rFonts w:cstheme="minorHAnsi"/>
        </w:rPr>
        <w:t xml:space="preserve"> </w:t>
      </w:r>
      <w:r w:rsidRPr="00B65878">
        <w:rPr>
          <w:rFonts w:cstheme="minorHAnsi"/>
        </w:rPr>
        <w:t>splnomocnenou osobou, alebo prešla zaručenou konverziou. Autentifikáciu vykoná poskytovateľ systému JOSEPHINE a</w:t>
      </w:r>
      <w:r>
        <w:rPr>
          <w:rFonts w:cstheme="minorHAnsi"/>
        </w:rPr>
        <w:t xml:space="preserve"> </w:t>
      </w:r>
      <w:r w:rsidRPr="00B65878">
        <w:rPr>
          <w:rFonts w:cstheme="minorHAnsi"/>
        </w:rPr>
        <w:t>to v pracovné dni v čase 8.00 16.00 hod.</w:t>
      </w:r>
    </w:p>
    <w:p w:rsidR="00B65878" w:rsidRPr="00B65878" w:rsidRDefault="00B65878" w:rsidP="00285349">
      <w:pPr>
        <w:autoSpaceDE w:val="0"/>
        <w:autoSpaceDN w:val="0"/>
        <w:adjustRightInd w:val="0"/>
        <w:spacing w:after="0" w:line="240" w:lineRule="auto"/>
        <w:jc w:val="both"/>
        <w:rPr>
          <w:rFonts w:cstheme="minorHAnsi"/>
        </w:rPr>
      </w:pPr>
      <w:r w:rsidRPr="00B65878">
        <w:rPr>
          <w:rFonts w:cstheme="minorHAnsi"/>
        </w:rPr>
        <w:t>d)počkaním na autentifikačný kód, ktorý bude poslaný na adresu sídla firmy do rúk štatutára uchádzača v</w:t>
      </w:r>
      <w:r>
        <w:rPr>
          <w:rFonts w:cstheme="minorHAnsi"/>
        </w:rPr>
        <w:t> </w:t>
      </w:r>
      <w:r w:rsidRPr="00B65878">
        <w:rPr>
          <w:rFonts w:cstheme="minorHAnsi"/>
        </w:rPr>
        <w:t>listovej</w:t>
      </w:r>
      <w:r>
        <w:rPr>
          <w:rFonts w:cstheme="minorHAnsi"/>
        </w:rPr>
        <w:t xml:space="preserve"> </w:t>
      </w:r>
      <w:r w:rsidRPr="00B65878">
        <w:rPr>
          <w:rFonts w:cstheme="minorHAnsi"/>
        </w:rPr>
        <w:t>podobe formou doporučenej pošty. Lehota na tento úkon sú obvykle 3 pracovné dni a je potrebné s touto lehotou</w:t>
      </w:r>
      <w:r>
        <w:rPr>
          <w:rFonts w:cstheme="minorHAnsi"/>
        </w:rPr>
        <w:t xml:space="preserve"> </w:t>
      </w:r>
      <w:r w:rsidRPr="00B65878">
        <w:rPr>
          <w:rFonts w:cstheme="minorHAnsi"/>
        </w:rPr>
        <w:t>počítať pri vkladaní ponuky.</w:t>
      </w:r>
    </w:p>
    <w:p w:rsidR="00B65878" w:rsidRPr="00B65878" w:rsidRDefault="00B65878" w:rsidP="00285349">
      <w:pPr>
        <w:autoSpaceDE w:val="0"/>
        <w:autoSpaceDN w:val="0"/>
        <w:adjustRightInd w:val="0"/>
        <w:spacing w:after="0" w:line="240" w:lineRule="auto"/>
        <w:jc w:val="both"/>
        <w:rPr>
          <w:rFonts w:cstheme="minorHAnsi"/>
        </w:rPr>
      </w:pPr>
      <w:r w:rsidRPr="00B65878">
        <w:rPr>
          <w:rFonts w:cstheme="minorHAnsi"/>
        </w:rPr>
        <w:t>Autentifikovaný uchádzač si po prihlásení do systému JOSEPHINE v Prehľade zákaziek vyberie predmetnú zákazku a</w:t>
      </w:r>
      <w:r>
        <w:rPr>
          <w:rFonts w:cstheme="minorHAnsi"/>
        </w:rPr>
        <w:t xml:space="preserve"> </w:t>
      </w:r>
      <w:r w:rsidRPr="00B65878">
        <w:rPr>
          <w:rFonts w:cstheme="minorHAnsi"/>
        </w:rPr>
        <w:t>vloží svoju ponuku do určeného formulára na príjem ponúk, ktorý nájde v záložke Ponuky a žiadosti.</w:t>
      </w:r>
    </w:p>
    <w:p w:rsidR="00285349" w:rsidRDefault="00285349" w:rsidP="00285349">
      <w:pPr>
        <w:autoSpaceDE w:val="0"/>
        <w:autoSpaceDN w:val="0"/>
        <w:adjustRightInd w:val="0"/>
        <w:spacing w:after="0" w:line="240" w:lineRule="auto"/>
        <w:jc w:val="both"/>
        <w:rPr>
          <w:rFonts w:cstheme="minorHAnsi"/>
        </w:rPr>
      </w:pP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t>7.</w:t>
      </w:r>
      <w:r w:rsidR="00285349">
        <w:rPr>
          <w:rFonts w:cstheme="minorHAnsi"/>
        </w:rPr>
        <w:t xml:space="preserve"> </w:t>
      </w:r>
      <w:r w:rsidRPr="00B65878">
        <w:rPr>
          <w:rFonts w:cstheme="minorHAnsi"/>
        </w:rPr>
        <w:t>Súťažné podklady a všetky dokumenty potrebné k vypracovaniu ponuky k predmetnému obstarávaniu budú</w:t>
      </w:r>
      <w:r>
        <w:rPr>
          <w:rFonts w:cstheme="minorHAnsi"/>
        </w:rPr>
        <w:t xml:space="preserve"> </w:t>
      </w:r>
      <w:r w:rsidRPr="00B65878">
        <w:rPr>
          <w:rFonts w:cstheme="minorHAnsi"/>
        </w:rPr>
        <w:t xml:space="preserve">uverejnené v príslušnej zákazke v systéme JOSEPHINE umiestnenom na webovej adrese </w:t>
      </w:r>
      <w:hyperlink r:id="rId4" w:history="1">
        <w:r w:rsidRPr="00323FA0">
          <w:rPr>
            <w:rStyle w:val="Hypertextovprepojenie"/>
            <w:rFonts w:cstheme="minorHAnsi"/>
          </w:rPr>
          <w:t>https://josephine.proebiz.com/</w:t>
        </w:r>
      </w:hyperlink>
      <w:r w:rsidRPr="00B65878">
        <w:rPr>
          <w:rFonts w:cstheme="minorHAnsi"/>
        </w:rPr>
        <w:t>,</w:t>
      </w:r>
      <w:r>
        <w:rPr>
          <w:rFonts w:cstheme="minorHAnsi"/>
        </w:rPr>
        <w:t xml:space="preserve"> </w:t>
      </w:r>
      <w:r w:rsidRPr="00B65878">
        <w:rPr>
          <w:rFonts w:cstheme="minorHAnsi"/>
        </w:rPr>
        <w:t>čím verejný obstarávateľ umožňuje neobmedzený a priamy prístup k podkladom.</w:t>
      </w: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t>8.</w:t>
      </w:r>
      <w:r w:rsidR="00285349">
        <w:rPr>
          <w:rFonts w:cstheme="minorHAnsi"/>
        </w:rPr>
        <w:t xml:space="preserve"> </w:t>
      </w:r>
      <w:r w:rsidRPr="00B65878">
        <w:rPr>
          <w:rFonts w:cstheme="minorHAnsi"/>
        </w:rPr>
        <w:t>Uchádzači, s ktorými bude podpísaná zmluva a ich subdodávatelia musia byť pred podpisom predmetnej zmluvy</w:t>
      </w:r>
      <w:r>
        <w:rPr>
          <w:rFonts w:cstheme="minorHAnsi"/>
        </w:rPr>
        <w:t xml:space="preserve"> </w:t>
      </w:r>
      <w:r w:rsidRPr="00B65878">
        <w:rPr>
          <w:rFonts w:cstheme="minorHAnsi"/>
        </w:rPr>
        <w:t>zapísaní v Registri partnerov verejného sektora, v prípade ak to bude relevantné v súlade s platnou legislatívou.</w:t>
      </w:r>
    </w:p>
    <w:p w:rsidR="00285349" w:rsidRDefault="00285349" w:rsidP="00285349">
      <w:pPr>
        <w:autoSpaceDE w:val="0"/>
        <w:autoSpaceDN w:val="0"/>
        <w:adjustRightInd w:val="0"/>
        <w:spacing w:after="0" w:line="240" w:lineRule="auto"/>
        <w:jc w:val="both"/>
        <w:rPr>
          <w:rFonts w:cstheme="minorHAnsi"/>
        </w:rPr>
      </w:pPr>
    </w:p>
    <w:p w:rsidR="00B65878" w:rsidRPr="00B65878" w:rsidRDefault="00B65878" w:rsidP="00285349">
      <w:pPr>
        <w:autoSpaceDE w:val="0"/>
        <w:autoSpaceDN w:val="0"/>
        <w:adjustRightInd w:val="0"/>
        <w:spacing w:after="0" w:line="240" w:lineRule="auto"/>
        <w:jc w:val="both"/>
        <w:rPr>
          <w:rFonts w:cstheme="minorHAnsi"/>
        </w:rPr>
      </w:pPr>
      <w:r w:rsidRPr="00285349">
        <w:rPr>
          <w:rFonts w:cstheme="minorHAnsi"/>
          <w:b/>
        </w:rPr>
        <w:t>9.</w:t>
      </w:r>
      <w:r w:rsidR="00285349">
        <w:rPr>
          <w:rFonts w:cstheme="minorHAnsi"/>
        </w:rPr>
        <w:t xml:space="preserve"> </w:t>
      </w:r>
      <w:r w:rsidRPr="00B65878">
        <w:rPr>
          <w:rFonts w:cstheme="minorHAnsi"/>
        </w:rPr>
        <w:t>Skutočnosti, týkajúce sa postupu zadávania zákazky, neupravené v oznámení o vyhlásení verejného obstarávania, sa</w:t>
      </w:r>
      <w:r>
        <w:rPr>
          <w:rFonts w:cstheme="minorHAnsi"/>
        </w:rPr>
        <w:t xml:space="preserve"> </w:t>
      </w:r>
      <w:r w:rsidRPr="00B65878">
        <w:rPr>
          <w:rFonts w:cstheme="minorHAnsi"/>
        </w:rPr>
        <w:t>riadia príslušnými ustanoveniami zákona č. 343/2015 Z. z. o verejnom obstarávaní v platnom znení.</w:t>
      </w:r>
    </w:p>
    <w:p w:rsidR="00285349" w:rsidRDefault="00285349" w:rsidP="00285349">
      <w:pPr>
        <w:autoSpaceDE w:val="0"/>
        <w:autoSpaceDN w:val="0"/>
        <w:adjustRightInd w:val="0"/>
        <w:spacing w:after="0" w:line="240" w:lineRule="auto"/>
        <w:jc w:val="both"/>
        <w:rPr>
          <w:rFonts w:cstheme="minorHAnsi"/>
        </w:rPr>
      </w:pPr>
    </w:p>
    <w:p w:rsidR="00B65878" w:rsidRDefault="00B65878" w:rsidP="00285349">
      <w:pPr>
        <w:autoSpaceDE w:val="0"/>
        <w:autoSpaceDN w:val="0"/>
        <w:adjustRightInd w:val="0"/>
        <w:spacing w:after="0" w:line="240" w:lineRule="auto"/>
        <w:jc w:val="both"/>
        <w:rPr>
          <w:rFonts w:cstheme="minorHAnsi"/>
        </w:rPr>
      </w:pPr>
      <w:r w:rsidRPr="00285349">
        <w:rPr>
          <w:rFonts w:cstheme="minorHAnsi"/>
          <w:b/>
        </w:rPr>
        <w:t>10</w:t>
      </w:r>
      <w:r w:rsidRPr="00B65878">
        <w:rPr>
          <w:rFonts w:cstheme="minorHAnsi"/>
        </w:rPr>
        <w:t>.</w:t>
      </w:r>
      <w:r w:rsidR="00285349">
        <w:rPr>
          <w:rFonts w:cstheme="minorHAnsi"/>
        </w:rPr>
        <w:t xml:space="preserve"> </w:t>
      </w:r>
      <w:r w:rsidRPr="00B65878">
        <w:rPr>
          <w:rFonts w:cstheme="minorHAnsi"/>
        </w:rPr>
        <w:t>Verejné obstarávanie nie je zelené verejné obstarávanie, obstarávanie inovácií a nie je zamerané na sociálne</w:t>
      </w:r>
      <w:r>
        <w:rPr>
          <w:rFonts w:cstheme="minorHAnsi"/>
        </w:rPr>
        <w:t xml:space="preserve"> </w:t>
      </w:r>
      <w:r w:rsidRPr="00B65878">
        <w:rPr>
          <w:rFonts w:cstheme="minorHAnsi"/>
        </w:rPr>
        <w:t>aspekty.</w:t>
      </w:r>
    </w:p>
    <w:p w:rsidR="00285349" w:rsidRPr="00B65878" w:rsidRDefault="00285349" w:rsidP="00285349">
      <w:pPr>
        <w:autoSpaceDE w:val="0"/>
        <w:autoSpaceDN w:val="0"/>
        <w:adjustRightInd w:val="0"/>
        <w:spacing w:after="0" w:line="240" w:lineRule="auto"/>
        <w:jc w:val="both"/>
        <w:rPr>
          <w:rFonts w:cstheme="minorHAnsi"/>
        </w:rPr>
      </w:pPr>
    </w:p>
    <w:p w:rsidR="009557F3" w:rsidRPr="00285349" w:rsidRDefault="009557F3" w:rsidP="00285349">
      <w:pPr>
        <w:jc w:val="both"/>
        <w:rPr>
          <w:rFonts w:cstheme="minorHAnsi"/>
        </w:rPr>
      </w:pPr>
      <w:r w:rsidRPr="00285349">
        <w:rPr>
          <w:rFonts w:cstheme="minorHAnsi"/>
          <w:b/>
        </w:rPr>
        <w:t>11.</w:t>
      </w:r>
      <w:r w:rsidR="00285349">
        <w:rPr>
          <w:rFonts w:cstheme="minorHAnsi"/>
        </w:rPr>
        <w:t xml:space="preserve"> </w:t>
      </w:r>
      <w:r w:rsidRPr="00285349">
        <w:rPr>
          <w:rFonts w:cstheme="minorHAnsi"/>
        </w:rPr>
        <w:t>Všetky ďalšie relevantné informácie sú uvedené v súťažných podkladoch. Súťažné podklady sa budú záujemcom poskytovať výhradne v elektronickej forme.</w:t>
      </w:r>
    </w:p>
    <w:p w:rsidR="009557F3" w:rsidRPr="00285349" w:rsidRDefault="009557F3" w:rsidP="00285349">
      <w:pPr>
        <w:jc w:val="both"/>
        <w:rPr>
          <w:rFonts w:cstheme="minorHAnsi"/>
        </w:rPr>
      </w:pPr>
      <w:r w:rsidRPr="00285349">
        <w:rPr>
          <w:rFonts w:cstheme="minorHAnsi"/>
          <w:b/>
        </w:rPr>
        <w:t>1</w:t>
      </w:r>
      <w:r w:rsidR="00A14BEA">
        <w:rPr>
          <w:rFonts w:cstheme="minorHAnsi"/>
          <w:b/>
        </w:rPr>
        <w:t>2</w:t>
      </w:r>
      <w:r w:rsidRPr="00285349">
        <w:rPr>
          <w:rFonts w:cstheme="minorHAnsi"/>
          <w:b/>
        </w:rPr>
        <w:t>.</w:t>
      </w:r>
      <w:r w:rsidRPr="00285349">
        <w:rPr>
          <w:rFonts w:cstheme="minorHAnsi"/>
        </w:rPr>
        <w:t xml:space="preserve"> </w:t>
      </w:r>
      <w:r w:rsidR="00285349" w:rsidRPr="00285349">
        <w:rPr>
          <w:rFonts w:cstheme="minorHAnsi"/>
        </w:rPr>
        <w:t>V zmysle SP v</w:t>
      </w:r>
      <w:r w:rsidRPr="00285349">
        <w:rPr>
          <w:rFonts w:cstheme="minorHAnsi"/>
        </w:rPr>
        <w:t>erejný obstarávateľ požaduje predložiť aj osobitné požiadavky na predmet zákazky a doklady, prostre</w:t>
      </w:r>
      <w:r w:rsidR="00B65878" w:rsidRPr="00285349">
        <w:rPr>
          <w:rFonts w:cstheme="minorHAnsi"/>
        </w:rPr>
        <w:t>d</w:t>
      </w:r>
      <w:r w:rsidR="00285349" w:rsidRPr="00285349">
        <w:rPr>
          <w:rFonts w:cstheme="minorHAnsi"/>
        </w:rPr>
        <w:t>níctvom ktorých ich preukazuje.</w:t>
      </w:r>
      <w:bookmarkStart w:id="0" w:name="_GoBack"/>
      <w:bookmarkEnd w:id="0"/>
    </w:p>
    <w:sectPr w:rsidR="009557F3" w:rsidRPr="0028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5"/>
    <w:rsid w:val="0018688A"/>
    <w:rsid w:val="001A46A6"/>
    <w:rsid w:val="0021333C"/>
    <w:rsid w:val="00285349"/>
    <w:rsid w:val="002F3C5D"/>
    <w:rsid w:val="003870CB"/>
    <w:rsid w:val="0041598D"/>
    <w:rsid w:val="00453192"/>
    <w:rsid w:val="0089279D"/>
    <w:rsid w:val="009557F3"/>
    <w:rsid w:val="009D50E5"/>
    <w:rsid w:val="00A14BEA"/>
    <w:rsid w:val="00B65878"/>
    <w:rsid w:val="00BA5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64CF"/>
  <w15:chartTrackingRefBased/>
  <w15:docId w15:val="{C53DE5DE-DEF7-42FF-8719-1424F55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65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2002</Words>
  <Characters>11415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Suchá</dc:creator>
  <cp:keywords/>
  <dc:description/>
  <cp:lastModifiedBy>Magdaléna Suchá</cp:lastModifiedBy>
  <cp:revision>3</cp:revision>
  <dcterms:created xsi:type="dcterms:W3CDTF">2020-02-06T08:03:00Z</dcterms:created>
  <dcterms:modified xsi:type="dcterms:W3CDTF">2020-03-11T09:46:00Z</dcterms:modified>
</cp:coreProperties>
</file>