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0938" w14:textId="77777777" w:rsidR="00DA72A5" w:rsidRDefault="00000000">
      <w:pPr>
        <w:spacing w:after="0" w:line="259" w:lineRule="auto"/>
        <w:ind w:left="27" w:right="0" w:firstLine="0"/>
        <w:jc w:val="center"/>
      </w:pPr>
      <w:r>
        <w:rPr>
          <w:noProof/>
        </w:rPr>
        <w:drawing>
          <wp:inline distT="0" distB="0" distL="0" distR="0" wp14:anchorId="692B6252" wp14:editId="4067E437">
            <wp:extent cx="789940" cy="1103630"/>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7"/>
                    <a:stretch>
                      <a:fillRect/>
                    </a:stretch>
                  </pic:blipFill>
                  <pic:spPr>
                    <a:xfrm>
                      <a:off x="0" y="0"/>
                      <a:ext cx="789940" cy="1103630"/>
                    </a:xfrm>
                    <a:prstGeom prst="rect">
                      <a:avLst/>
                    </a:prstGeom>
                  </pic:spPr>
                </pic:pic>
              </a:graphicData>
            </a:graphic>
          </wp:inline>
        </w:drawing>
      </w:r>
      <w:r>
        <w:rPr>
          <w:b/>
        </w:rPr>
        <w:t xml:space="preserve"> </w:t>
      </w:r>
      <w:r>
        <w:t xml:space="preserve"> </w:t>
      </w:r>
    </w:p>
    <w:tbl>
      <w:tblPr>
        <w:tblStyle w:val="TableGrid"/>
        <w:tblW w:w="9189" w:type="dxa"/>
        <w:tblInd w:w="15" w:type="dxa"/>
        <w:tblCellMar>
          <w:top w:w="0" w:type="dxa"/>
          <w:left w:w="0" w:type="dxa"/>
          <w:bottom w:w="0" w:type="dxa"/>
          <w:right w:w="0" w:type="dxa"/>
        </w:tblCellMar>
        <w:tblLook w:val="04A0" w:firstRow="1" w:lastRow="0" w:firstColumn="1" w:lastColumn="0" w:noHBand="0" w:noVBand="1"/>
      </w:tblPr>
      <w:tblGrid>
        <w:gridCol w:w="2549"/>
        <w:gridCol w:w="6640"/>
      </w:tblGrid>
      <w:tr w:rsidR="00DA72A5" w14:paraId="728302B0" w14:textId="77777777">
        <w:trPr>
          <w:trHeight w:val="3493"/>
        </w:trPr>
        <w:tc>
          <w:tcPr>
            <w:tcW w:w="2549" w:type="dxa"/>
            <w:tcBorders>
              <w:top w:val="nil"/>
              <w:left w:val="nil"/>
              <w:bottom w:val="nil"/>
              <w:right w:val="nil"/>
            </w:tcBorders>
          </w:tcPr>
          <w:p w14:paraId="22907D91" w14:textId="77777777" w:rsidR="00DA72A5" w:rsidRDefault="00000000">
            <w:pPr>
              <w:spacing w:after="0" w:line="259" w:lineRule="auto"/>
              <w:ind w:left="0" w:right="0" w:firstLine="0"/>
              <w:jc w:val="left"/>
            </w:pPr>
            <w:r>
              <w:t xml:space="preserve">  </w:t>
            </w:r>
          </w:p>
          <w:p w14:paraId="1C2DDD73" w14:textId="77777777" w:rsidR="00DA72A5" w:rsidRDefault="00000000">
            <w:pPr>
              <w:spacing w:after="0" w:line="259" w:lineRule="auto"/>
              <w:ind w:left="0" w:right="0" w:firstLine="0"/>
              <w:jc w:val="left"/>
            </w:pPr>
            <w:r>
              <w:t xml:space="preserve">  </w:t>
            </w:r>
          </w:p>
          <w:p w14:paraId="269539FA" w14:textId="77777777" w:rsidR="00DA72A5" w:rsidRDefault="00000000">
            <w:pPr>
              <w:spacing w:after="525" w:line="259" w:lineRule="auto"/>
              <w:ind w:left="0" w:right="0" w:firstLine="0"/>
              <w:jc w:val="left"/>
            </w:pPr>
            <w:r>
              <w:t xml:space="preserve">  </w:t>
            </w:r>
          </w:p>
          <w:p w14:paraId="45DE0450" w14:textId="77777777" w:rsidR="00DA72A5" w:rsidRDefault="00000000">
            <w:pPr>
              <w:spacing w:after="0" w:line="259" w:lineRule="auto"/>
              <w:ind w:left="0" w:right="0" w:firstLine="0"/>
              <w:jc w:val="left"/>
            </w:pPr>
            <w:r>
              <w:t xml:space="preserve">  </w:t>
            </w:r>
          </w:p>
          <w:p w14:paraId="71583864" w14:textId="77777777" w:rsidR="00DA72A5" w:rsidRDefault="00000000">
            <w:pPr>
              <w:spacing w:after="0" w:line="259" w:lineRule="auto"/>
              <w:ind w:left="0" w:right="0" w:firstLine="0"/>
              <w:jc w:val="left"/>
            </w:pPr>
            <w:r>
              <w:t xml:space="preserve">  </w:t>
            </w:r>
          </w:p>
          <w:p w14:paraId="60785188" w14:textId="77777777" w:rsidR="00DA72A5" w:rsidRDefault="00000000">
            <w:pPr>
              <w:spacing w:after="0" w:line="259" w:lineRule="auto"/>
              <w:ind w:left="0" w:right="0" w:firstLine="0"/>
              <w:jc w:val="left"/>
            </w:pPr>
            <w:r>
              <w:t xml:space="preserve">  </w:t>
            </w:r>
          </w:p>
          <w:p w14:paraId="02DCBC55" w14:textId="77777777" w:rsidR="00DA72A5" w:rsidRDefault="00000000">
            <w:pPr>
              <w:spacing w:after="0" w:line="259" w:lineRule="auto"/>
              <w:ind w:left="0" w:right="0" w:firstLine="0"/>
              <w:jc w:val="left"/>
            </w:pPr>
            <w:r>
              <w:t xml:space="preserve">Nr sprawy: </w:t>
            </w:r>
            <w:r>
              <w:rPr>
                <w:b/>
              </w:rPr>
              <w:t xml:space="preserve">6/2025 </w:t>
            </w:r>
            <w:r>
              <w:t xml:space="preserve"> </w:t>
            </w:r>
          </w:p>
          <w:p w14:paraId="6931A7E6" w14:textId="77777777" w:rsidR="00DA72A5" w:rsidRDefault="00000000">
            <w:pPr>
              <w:spacing w:after="2" w:line="259" w:lineRule="auto"/>
              <w:ind w:left="0" w:right="0" w:firstLine="0"/>
              <w:jc w:val="left"/>
            </w:pPr>
            <w:r>
              <w:t xml:space="preserve">  </w:t>
            </w:r>
          </w:p>
          <w:p w14:paraId="3103040A" w14:textId="77777777" w:rsidR="00DA72A5" w:rsidRDefault="00000000">
            <w:pPr>
              <w:spacing w:after="0" w:line="259" w:lineRule="auto"/>
              <w:ind w:left="0" w:right="0" w:firstLine="0"/>
              <w:jc w:val="left"/>
            </w:pPr>
            <w:r>
              <w:t xml:space="preserve">  </w:t>
            </w:r>
          </w:p>
          <w:p w14:paraId="5BBECA2C" w14:textId="77777777" w:rsidR="00DA72A5" w:rsidRDefault="00000000">
            <w:pPr>
              <w:spacing w:after="0" w:line="259" w:lineRule="auto"/>
              <w:ind w:left="0" w:right="0" w:firstLine="0"/>
              <w:jc w:val="left"/>
            </w:pPr>
            <w:r>
              <w:t xml:space="preserve">  </w:t>
            </w:r>
          </w:p>
        </w:tc>
        <w:tc>
          <w:tcPr>
            <w:tcW w:w="6640" w:type="dxa"/>
            <w:tcBorders>
              <w:top w:val="nil"/>
              <w:left w:val="nil"/>
              <w:bottom w:val="nil"/>
              <w:right w:val="nil"/>
            </w:tcBorders>
          </w:tcPr>
          <w:p w14:paraId="415EF252" w14:textId="77777777" w:rsidR="00DA72A5" w:rsidRDefault="00000000">
            <w:pPr>
              <w:spacing w:after="0" w:line="259" w:lineRule="auto"/>
              <w:ind w:left="1586" w:right="409" w:hanging="507"/>
              <w:jc w:val="left"/>
            </w:pPr>
            <w:r>
              <w:rPr>
                <w:b/>
              </w:rPr>
              <w:t>SPECYFIKACJA WARUNKÓW ZAMÓWIENIA</w:t>
            </w:r>
            <w:r>
              <w:t xml:space="preserve"> </w:t>
            </w:r>
          </w:p>
        </w:tc>
      </w:tr>
      <w:tr w:rsidR="00DA72A5" w14:paraId="5B8F8A24" w14:textId="77777777">
        <w:trPr>
          <w:trHeight w:val="298"/>
        </w:trPr>
        <w:tc>
          <w:tcPr>
            <w:tcW w:w="2549" w:type="dxa"/>
            <w:tcBorders>
              <w:top w:val="nil"/>
              <w:left w:val="nil"/>
              <w:bottom w:val="nil"/>
              <w:right w:val="nil"/>
            </w:tcBorders>
          </w:tcPr>
          <w:p w14:paraId="270AFE0B" w14:textId="77777777" w:rsidR="00DA72A5" w:rsidRDefault="00000000">
            <w:pPr>
              <w:spacing w:after="0" w:line="259" w:lineRule="auto"/>
              <w:ind w:left="0" w:right="0" w:firstLine="0"/>
              <w:jc w:val="left"/>
            </w:pPr>
            <w:r>
              <w:t xml:space="preserve">Tryb postępowania:  </w:t>
            </w:r>
          </w:p>
        </w:tc>
        <w:tc>
          <w:tcPr>
            <w:tcW w:w="6640" w:type="dxa"/>
            <w:tcBorders>
              <w:top w:val="nil"/>
              <w:left w:val="nil"/>
              <w:bottom w:val="nil"/>
              <w:right w:val="nil"/>
            </w:tcBorders>
          </w:tcPr>
          <w:p w14:paraId="6BC0B93F" w14:textId="77777777" w:rsidR="00DA72A5" w:rsidRDefault="00000000">
            <w:pPr>
              <w:spacing w:after="0" w:line="259" w:lineRule="auto"/>
              <w:ind w:left="0" w:right="0" w:firstLine="0"/>
            </w:pPr>
            <w:r>
              <w:rPr>
                <w:b/>
              </w:rPr>
              <w:t xml:space="preserve">Postępowanie o udzielenie zamówienia publicznego w trybie art. </w:t>
            </w:r>
          </w:p>
        </w:tc>
      </w:tr>
      <w:tr w:rsidR="00DA72A5" w14:paraId="7A745BE9" w14:textId="77777777">
        <w:trPr>
          <w:trHeight w:val="1368"/>
        </w:trPr>
        <w:tc>
          <w:tcPr>
            <w:tcW w:w="2549" w:type="dxa"/>
            <w:tcBorders>
              <w:top w:val="nil"/>
              <w:left w:val="nil"/>
              <w:bottom w:val="nil"/>
              <w:right w:val="nil"/>
            </w:tcBorders>
          </w:tcPr>
          <w:p w14:paraId="2CB36244" w14:textId="77777777" w:rsidR="00DA72A5" w:rsidRDefault="00000000">
            <w:pPr>
              <w:spacing w:after="770" w:line="259" w:lineRule="auto"/>
              <w:ind w:left="0" w:right="362" w:firstLine="0"/>
              <w:jc w:val="right"/>
            </w:pPr>
            <w:r>
              <w:t xml:space="preserve"> </w:t>
            </w:r>
          </w:p>
          <w:p w14:paraId="78CDA6B6" w14:textId="77777777" w:rsidR="00DA72A5" w:rsidRDefault="00000000">
            <w:pPr>
              <w:spacing w:after="0" w:line="259" w:lineRule="auto"/>
              <w:ind w:left="0" w:right="0" w:firstLine="0"/>
              <w:jc w:val="left"/>
            </w:pPr>
            <w:r>
              <w:t xml:space="preserve">  </w:t>
            </w:r>
          </w:p>
        </w:tc>
        <w:tc>
          <w:tcPr>
            <w:tcW w:w="6640" w:type="dxa"/>
            <w:tcBorders>
              <w:top w:val="nil"/>
              <w:left w:val="nil"/>
              <w:bottom w:val="nil"/>
              <w:right w:val="nil"/>
            </w:tcBorders>
          </w:tcPr>
          <w:p w14:paraId="0481966C" w14:textId="77777777" w:rsidR="00DA72A5" w:rsidRDefault="00000000">
            <w:pPr>
              <w:spacing w:after="0" w:line="259" w:lineRule="auto"/>
              <w:ind w:left="0" w:right="119" w:firstLine="0"/>
            </w:pPr>
            <w:r>
              <w:rPr>
                <w:b/>
              </w:rPr>
              <w:t>275 pkt 1 (tryb podstawowy bez przeprowadzenia negocjacji) o wartości zamówienia nieprzekraczającej progów, o których mowa w art. 3 ustawy z dnia 11 września 2019 r. - Prawo zamówień publicznych (</w:t>
            </w:r>
            <w:proofErr w:type="spellStart"/>
            <w:r>
              <w:rPr>
                <w:b/>
              </w:rPr>
              <w:t>t.j</w:t>
            </w:r>
            <w:proofErr w:type="spellEnd"/>
            <w:r>
              <w:rPr>
                <w:b/>
              </w:rPr>
              <w:t xml:space="preserve">. Dz. U. z 2024 r. poz.1320) </w:t>
            </w:r>
            <w:r>
              <w:t xml:space="preserve"> </w:t>
            </w:r>
          </w:p>
        </w:tc>
      </w:tr>
      <w:tr w:rsidR="00DA72A5" w14:paraId="45CAA5AB" w14:textId="77777777">
        <w:trPr>
          <w:trHeight w:val="850"/>
        </w:trPr>
        <w:tc>
          <w:tcPr>
            <w:tcW w:w="2549" w:type="dxa"/>
            <w:tcBorders>
              <w:top w:val="nil"/>
              <w:left w:val="nil"/>
              <w:bottom w:val="nil"/>
              <w:right w:val="nil"/>
            </w:tcBorders>
          </w:tcPr>
          <w:p w14:paraId="5CF70010" w14:textId="77777777" w:rsidR="00DA72A5" w:rsidRDefault="00000000">
            <w:pPr>
              <w:tabs>
                <w:tab w:val="center" w:pos="2126"/>
              </w:tabs>
              <w:spacing w:after="258" w:line="259" w:lineRule="auto"/>
              <w:ind w:left="0" w:right="0" w:firstLine="0"/>
              <w:jc w:val="left"/>
            </w:pPr>
            <w:r>
              <w:t xml:space="preserve">Przedmiot:  </w:t>
            </w:r>
            <w:r>
              <w:tab/>
              <w:t xml:space="preserve"> </w:t>
            </w:r>
          </w:p>
          <w:p w14:paraId="0ACA60C6" w14:textId="77777777" w:rsidR="00DA72A5" w:rsidRDefault="00000000">
            <w:pPr>
              <w:spacing w:after="0" w:line="259" w:lineRule="auto"/>
              <w:ind w:left="0" w:right="0" w:firstLine="0"/>
              <w:jc w:val="left"/>
            </w:pPr>
            <w:r>
              <w:t xml:space="preserve">  </w:t>
            </w:r>
          </w:p>
        </w:tc>
        <w:tc>
          <w:tcPr>
            <w:tcW w:w="6640" w:type="dxa"/>
            <w:tcBorders>
              <w:top w:val="nil"/>
              <w:left w:val="nil"/>
              <w:bottom w:val="nil"/>
              <w:right w:val="nil"/>
            </w:tcBorders>
          </w:tcPr>
          <w:p w14:paraId="10EF422E" w14:textId="77777777" w:rsidR="00DA72A5" w:rsidRDefault="00000000">
            <w:pPr>
              <w:spacing w:after="0" w:line="259" w:lineRule="auto"/>
              <w:ind w:left="0" w:right="0" w:firstLine="0"/>
            </w:pPr>
            <w:r>
              <w:rPr>
                <w:b/>
              </w:rPr>
              <w:t>Leasing operacyjny niekonsumencki 1 kompletnego pojazdu specjalistycznego typu „Śmieciarka”</w:t>
            </w:r>
            <w:r>
              <w:t xml:space="preserve">  </w:t>
            </w:r>
          </w:p>
        </w:tc>
      </w:tr>
      <w:tr w:rsidR="00DA72A5" w14:paraId="47657717" w14:textId="77777777">
        <w:trPr>
          <w:trHeight w:val="1694"/>
        </w:trPr>
        <w:tc>
          <w:tcPr>
            <w:tcW w:w="2549" w:type="dxa"/>
            <w:tcBorders>
              <w:top w:val="nil"/>
              <w:left w:val="nil"/>
              <w:bottom w:val="nil"/>
              <w:right w:val="nil"/>
            </w:tcBorders>
          </w:tcPr>
          <w:p w14:paraId="0A426B7D" w14:textId="77777777" w:rsidR="00DA72A5" w:rsidRDefault="00000000">
            <w:pPr>
              <w:tabs>
                <w:tab w:val="center" w:pos="2126"/>
              </w:tabs>
              <w:spacing w:after="805" w:line="259" w:lineRule="auto"/>
              <w:ind w:left="0" w:right="0" w:firstLine="0"/>
              <w:jc w:val="left"/>
            </w:pPr>
            <w:r>
              <w:t xml:space="preserve">Zamawiający:  </w:t>
            </w:r>
            <w:r>
              <w:tab/>
              <w:t xml:space="preserve"> </w:t>
            </w:r>
          </w:p>
          <w:p w14:paraId="31225023" w14:textId="77777777" w:rsidR="00DA72A5" w:rsidRDefault="00000000">
            <w:pPr>
              <w:spacing w:after="0" w:line="259" w:lineRule="auto"/>
              <w:ind w:left="0" w:right="0" w:firstLine="0"/>
              <w:jc w:val="left"/>
            </w:pPr>
            <w:r>
              <w:t xml:space="preserve">  </w:t>
            </w:r>
          </w:p>
          <w:p w14:paraId="0C690B43" w14:textId="77777777" w:rsidR="00DA72A5" w:rsidRDefault="00000000">
            <w:pPr>
              <w:spacing w:after="0" w:line="259" w:lineRule="auto"/>
              <w:ind w:left="0" w:right="0" w:firstLine="0"/>
              <w:jc w:val="left"/>
            </w:pPr>
            <w:r>
              <w:t xml:space="preserve">Strona internetowa   </w:t>
            </w:r>
          </w:p>
        </w:tc>
        <w:tc>
          <w:tcPr>
            <w:tcW w:w="6640" w:type="dxa"/>
            <w:tcBorders>
              <w:top w:val="nil"/>
              <w:left w:val="nil"/>
              <w:bottom w:val="nil"/>
              <w:right w:val="nil"/>
            </w:tcBorders>
          </w:tcPr>
          <w:p w14:paraId="34E1B3D3" w14:textId="77777777" w:rsidR="00DA72A5" w:rsidRDefault="00000000">
            <w:pPr>
              <w:spacing w:after="0" w:line="257" w:lineRule="auto"/>
              <w:ind w:left="0" w:right="114" w:firstLine="0"/>
            </w:pPr>
            <w:r>
              <w:rPr>
                <w:b/>
              </w:rPr>
              <w:t xml:space="preserve">Przedsiębiorstwo Usług Komunalnych Piaseczno Sp. z o.o. z siedzibą: 05-500 Piaseczno, ul. Techniczna 6, wpisana do Rejestru Przedsiębiorców Krajowego Rejestru Sądowego pod nr </w:t>
            </w:r>
          </w:p>
          <w:p w14:paraId="51BC7F1E" w14:textId="77777777" w:rsidR="00DA72A5" w:rsidRDefault="00000000">
            <w:pPr>
              <w:spacing w:after="0" w:line="259" w:lineRule="auto"/>
              <w:ind w:left="0" w:right="0" w:firstLine="0"/>
              <w:jc w:val="left"/>
            </w:pPr>
            <w:r>
              <w:rPr>
                <w:b/>
              </w:rPr>
              <w:t xml:space="preserve">KRS: 0000122596, NIP: 1230878675, REGON: 016161080 </w:t>
            </w:r>
            <w:r>
              <w:t xml:space="preserve"> </w:t>
            </w:r>
          </w:p>
        </w:tc>
      </w:tr>
      <w:tr w:rsidR="00DA72A5" w14:paraId="3223361F" w14:textId="77777777">
        <w:trPr>
          <w:trHeight w:val="595"/>
        </w:trPr>
        <w:tc>
          <w:tcPr>
            <w:tcW w:w="2549" w:type="dxa"/>
            <w:tcBorders>
              <w:top w:val="nil"/>
              <w:left w:val="nil"/>
              <w:bottom w:val="nil"/>
              <w:right w:val="nil"/>
            </w:tcBorders>
          </w:tcPr>
          <w:p w14:paraId="1A969B5A" w14:textId="77777777" w:rsidR="00DA72A5" w:rsidRDefault="00000000">
            <w:pPr>
              <w:tabs>
                <w:tab w:val="center" w:pos="2126"/>
              </w:tabs>
              <w:spacing w:after="4" w:line="259" w:lineRule="auto"/>
              <w:ind w:left="0" w:right="0" w:firstLine="0"/>
              <w:jc w:val="left"/>
            </w:pPr>
            <w:r>
              <w:t xml:space="preserve">Zamawiającego:  </w:t>
            </w:r>
            <w:r>
              <w:tab/>
              <w:t xml:space="preserve">  </w:t>
            </w:r>
          </w:p>
          <w:p w14:paraId="1ED2980D" w14:textId="77777777" w:rsidR="00DA72A5" w:rsidRDefault="00000000">
            <w:pPr>
              <w:spacing w:after="0" w:line="259" w:lineRule="auto"/>
              <w:ind w:left="0" w:right="0" w:firstLine="0"/>
              <w:jc w:val="left"/>
            </w:pPr>
            <w:r>
              <w:t xml:space="preserve">Strona internetowa   </w:t>
            </w:r>
          </w:p>
        </w:tc>
        <w:tc>
          <w:tcPr>
            <w:tcW w:w="6640" w:type="dxa"/>
            <w:tcBorders>
              <w:top w:val="nil"/>
              <w:left w:val="nil"/>
              <w:bottom w:val="nil"/>
              <w:right w:val="nil"/>
            </w:tcBorders>
          </w:tcPr>
          <w:p w14:paraId="101FE1B9" w14:textId="77777777" w:rsidR="00DA72A5" w:rsidRDefault="00000000">
            <w:pPr>
              <w:spacing w:after="0" w:line="259" w:lineRule="auto"/>
              <w:ind w:left="286" w:right="0" w:firstLine="0"/>
              <w:jc w:val="left"/>
            </w:pPr>
            <w:r>
              <w:rPr>
                <w:color w:val="0000FF"/>
                <w:u w:val="single" w:color="0000FF"/>
              </w:rPr>
              <w:t>http://www.pukpiaseczno.pl/</w:t>
            </w:r>
            <w:r>
              <w:t xml:space="preserve">   </w:t>
            </w:r>
          </w:p>
        </w:tc>
      </w:tr>
      <w:tr w:rsidR="00DA72A5" w14:paraId="0DFA6005" w14:textId="77777777">
        <w:trPr>
          <w:trHeight w:val="1774"/>
        </w:trPr>
        <w:tc>
          <w:tcPr>
            <w:tcW w:w="2549" w:type="dxa"/>
            <w:tcBorders>
              <w:top w:val="nil"/>
              <w:left w:val="nil"/>
              <w:bottom w:val="nil"/>
              <w:right w:val="nil"/>
            </w:tcBorders>
          </w:tcPr>
          <w:p w14:paraId="0BE01AC8" w14:textId="77777777" w:rsidR="00DA72A5" w:rsidRDefault="00000000">
            <w:pPr>
              <w:tabs>
                <w:tab w:val="center" w:pos="2126"/>
              </w:tabs>
              <w:spacing w:after="4" w:line="259" w:lineRule="auto"/>
              <w:ind w:left="0" w:right="0" w:firstLine="0"/>
              <w:jc w:val="left"/>
            </w:pPr>
            <w:r>
              <w:t xml:space="preserve">Postępowania:  </w:t>
            </w:r>
            <w:r>
              <w:tab/>
              <w:t xml:space="preserve">  </w:t>
            </w:r>
          </w:p>
          <w:p w14:paraId="2F702421" w14:textId="77777777" w:rsidR="00DA72A5" w:rsidRDefault="00000000">
            <w:pPr>
              <w:spacing w:after="0" w:line="259" w:lineRule="auto"/>
              <w:ind w:left="0" w:right="0" w:firstLine="0"/>
              <w:jc w:val="left"/>
            </w:pPr>
            <w:r>
              <w:t xml:space="preserve">  </w:t>
            </w:r>
          </w:p>
        </w:tc>
        <w:tc>
          <w:tcPr>
            <w:tcW w:w="6640" w:type="dxa"/>
            <w:tcBorders>
              <w:top w:val="nil"/>
              <w:left w:val="nil"/>
              <w:bottom w:val="nil"/>
              <w:right w:val="nil"/>
            </w:tcBorders>
          </w:tcPr>
          <w:p w14:paraId="7C26C5AD" w14:textId="77777777" w:rsidR="00DA72A5" w:rsidRDefault="00000000">
            <w:pPr>
              <w:spacing w:after="300" w:line="259" w:lineRule="auto"/>
              <w:ind w:left="286" w:right="0" w:firstLine="0"/>
              <w:jc w:val="left"/>
            </w:pPr>
            <w:r>
              <w:rPr>
                <w:color w:val="0000FF"/>
                <w:u w:val="single" w:color="0000FF"/>
              </w:rPr>
              <w:t>https://josephine.proebiz.com/pl/profile/1230878675</w:t>
            </w:r>
            <w:r>
              <w:t xml:space="preserve">   </w:t>
            </w:r>
          </w:p>
          <w:p w14:paraId="767A66D2" w14:textId="77777777" w:rsidR="00DA72A5" w:rsidRDefault="00000000">
            <w:pPr>
              <w:spacing w:after="0" w:line="259" w:lineRule="auto"/>
              <w:ind w:left="2443" w:right="0" w:firstLine="0"/>
              <w:jc w:val="left"/>
            </w:pPr>
            <w:r>
              <w:t xml:space="preserve">  </w:t>
            </w:r>
          </w:p>
          <w:p w14:paraId="50C7728F" w14:textId="77777777" w:rsidR="00DA72A5" w:rsidRDefault="00000000">
            <w:pPr>
              <w:spacing w:after="0" w:line="259" w:lineRule="auto"/>
              <w:ind w:left="1204" w:right="0" w:firstLine="0"/>
              <w:jc w:val="left"/>
            </w:pPr>
            <w:r>
              <w:rPr>
                <w:b/>
                <w:i/>
              </w:rPr>
              <w:t xml:space="preserve">Zatwierdzam </w:t>
            </w:r>
            <w:r>
              <w:rPr>
                <w:b/>
              </w:rPr>
              <w:t xml:space="preserve"> </w:t>
            </w:r>
          </w:p>
          <w:p w14:paraId="0E82C3ED" w14:textId="77777777" w:rsidR="00DA72A5" w:rsidRDefault="00000000">
            <w:pPr>
              <w:spacing w:after="0" w:line="259" w:lineRule="auto"/>
              <w:ind w:left="1876" w:right="0" w:firstLine="0"/>
              <w:jc w:val="left"/>
            </w:pPr>
            <w:r>
              <w:t xml:space="preserve">  </w:t>
            </w:r>
          </w:p>
          <w:p w14:paraId="49A304C2" w14:textId="77777777" w:rsidR="00DA72A5" w:rsidRDefault="00000000">
            <w:pPr>
              <w:spacing w:after="0" w:line="259" w:lineRule="auto"/>
              <w:ind w:left="896" w:right="0" w:firstLine="0"/>
              <w:jc w:val="left"/>
            </w:pPr>
            <w:r>
              <w:rPr>
                <w:b/>
              </w:rPr>
              <w:t xml:space="preserve">Grzegorz Tkaczyk </w:t>
            </w:r>
            <w:r>
              <w:t xml:space="preserve"> </w:t>
            </w:r>
          </w:p>
        </w:tc>
      </w:tr>
      <w:tr w:rsidR="00DA72A5" w14:paraId="769A2A59" w14:textId="77777777">
        <w:trPr>
          <w:trHeight w:val="926"/>
        </w:trPr>
        <w:tc>
          <w:tcPr>
            <w:tcW w:w="9189" w:type="dxa"/>
            <w:gridSpan w:val="2"/>
            <w:tcBorders>
              <w:top w:val="nil"/>
              <w:left w:val="nil"/>
              <w:bottom w:val="nil"/>
              <w:right w:val="nil"/>
            </w:tcBorders>
          </w:tcPr>
          <w:p w14:paraId="5942559D" w14:textId="77777777" w:rsidR="00DA72A5" w:rsidRDefault="00000000">
            <w:pPr>
              <w:spacing w:after="16" w:line="259" w:lineRule="auto"/>
              <w:ind w:left="2293" w:right="0" w:firstLine="0"/>
              <w:jc w:val="left"/>
            </w:pPr>
            <w:r>
              <w:rPr>
                <w:b/>
              </w:rPr>
              <w:t xml:space="preserve">Prezes Zarządu PUK Piaseczno Sp. z o.o. </w:t>
            </w:r>
            <w:r>
              <w:t xml:space="preserve"> </w:t>
            </w:r>
          </w:p>
          <w:p w14:paraId="60DB51E8" w14:textId="77777777" w:rsidR="00DA72A5" w:rsidRDefault="00000000">
            <w:pPr>
              <w:spacing w:after="0" w:line="259" w:lineRule="auto"/>
              <w:ind w:left="914" w:right="0" w:firstLine="0"/>
              <w:jc w:val="center"/>
            </w:pPr>
            <w:r>
              <w:t xml:space="preserve">  </w:t>
            </w:r>
          </w:p>
          <w:p w14:paraId="58E2245F" w14:textId="77777777" w:rsidR="00DA72A5" w:rsidRDefault="00000000">
            <w:pPr>
              <w:spacing w:after="0" w:line="259" w:lineRule="auto"/>
              <w:ind w:left="0" w:right="0" w:firstLine="0"/>
              <w:jc w:val="left"/>
            </w:pPr>
            <w:r>
              <w:t xml:space="preserve">  </w:t>
            </w:r>
          </w:p>
        </w:tc>
      </w:tr>
    </w:tbl>
    <w:p w14:paraId="1357905F" w14:textId="77777777" w:rsidR="00DA72A5" w:rsidRDefault="00000000">
      <w:pPr>
        <w:spacing w:after="16" w:line="259" w:lineRule="auto"/>
        <w:ind w:left="10" w:right="168"/>
        <w:jc w:val="center"/>
      </w:pPr>
      <w:r>
        <w:rPr>
          <w:b/>
        </w:rPr>
        <w:t xml:space="preserve">Piaseczno </w:t>
      </w:r>
      <w:r>
        <w:t xml:space="preserve"> </w:t>
      </w:r>
    </w:p>
    <w:p w14:paraId="214A3F8A" w14:textId="77777777" w:rsidR="00DA72A5" w:rsidRDefault="00000000">
      <w:pPr>
        <w:spacing w:after="16" w:line="259" w:lineRule="auto"/>
        <w:ind w:left="10"/>
        <w:jc w:val="center"/>
      </w:pPr>
      <w:r>
        <w:rPr>
          <w:b/>
        </w:rPr>
        <w:t xml:space="preserve">11 czerwca </w:t>
      </w:r>
      <w:proofErr w:type="gramStart"/>
      <w:r>
        <w:rPr>
          <w:b/>
        </w:rPr>
        <w:t>2025r.</w:t>
      </w:r>
      <w:proofErr w:type="gramEnd"/>
      <w:r>
        <w:rPr>
          <w:b/>
        </w:rPr>
        <w:t xml:space="preserve"> </w:t>
      </w:r>
      <w:r>
        <w:t xml:space="preserve"> </w:t>
      </w:r>
    </w:p>
    <w:p w14:paraId="38745F5C" w14:textId="77777777" w:rsidR="00DA72A5" w:rsidRDefault="00000000">
      <w:pPr>
        <w:spacing w:after="0" w:line="259" w:lineRule="auto"/>
        <w:ind w:left="0" w:right="95" w:firstLine="0"/>
        <w:jc w:val="right"/>
      </w:pPr>
      <w:r>
        <w:rPr>
          <w:rFonts w:ascii="Calibri" w:eastAsia="Calibri" w:hAnsi="Calibri" w:cs="Calibri"/>
          <w:noProof/>
          <w:sz w:val="22"/>
        </w:rPr>
        <mc:AlternateContent>
          <mc:Choice Requires="wpg">
            <w:drawing>
              <wp:inline distT="0" distB="0" distL="0" distR="0" wp14:anchorId="6CAAF88E" wp14:editId="760E52F9">
                <wp:extent cx="5796915" cy="175261"/>
                <wp:effectExtent l="0" t="0" r="0" b="0"/>
                <wp:docPr id="70379" name="Group 70379"/>
                <wp:cNvGraphicFramePr/>
                <a:graphic xmlns:a="http://schemas.openxmlformats.org/drawingml/2006/main">
                  <a:graphicData uri="http://schemas.microsoft.com/office/word/2010/wordprocessingGroup">
                    <wpg:wgp>
                      <wpg:cNvGrpSpPr/>
                      <wpg:grpSpPr>
                        <a:xfrm>
                          <a:off x="0" y="0"/>
                          <a:ext cx="5796915" cy="175261"/>
                          <a:chOff x="0" y="0"/>
                          <a:chExt cx="5796915" cy="175261"/>
                        </a:xfrm>
                      </wpg:grpSpPr>
                      <wps:wsp>
                        <wps:cNvPr id="91540" name="Shape 91540"/>
                        <wps:cNvSpPr/>
                        <wps:spPr>
                          <a:xfrm>
                            <a:off x="0" y="0"/>
                            <a:ext cx="5796915" cy="175261"/>
                          </a:xfrm>
                          <a:custGeom>
                            <a:avLst/>
                            <a:gdLst/>
                            <a:ahLst/>
                            <a:cxnLst/>
                            <a:rect l="0" t="0" r="0" b="0"/>
                            <a:pathLst>
                              <a:path w="5796915" h="175261">
                                <a:moveTo>
                                  <a:pt x="0" y="0"/>
                                </a:moveTo>
                                <a:lnTo>
                                  <a:pt x="5796915" y="0"/>
                                </a:lnTo>
                                <a:lnTo>
                                  <a:pt x="5796915" y="175261"/>
                                </a:lnTo>
                                <a:lnTo>
                                  <a:pt x="0" y="175261"/>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g:wgp>
                  </a:graphicData>
                </a:graphic>
              </wp:inline>
            </w:drawing>
          </mc:Choice>
          <mc:Fallback xmlns:a="http://schemas.openxmlformats.org/drawingml/2006/main">
            <w:pict>
              <v:group id="Group 70379" style="width:456.45pt;height:13.8pt;mso-position-horizontal-relative:char;mso-position-vertical-relative:line" coordsize="57969,1752">
                <v:shape id="Shape 91541" style="position:absolute;width:57969;height:1752;left:0;top:0;" coordsize="5796915,175261" path="m0,0l5796915,0l5796915,175261l0,175261l0,0">
                  <v:stroke weight="0pt" endcap="flat" joinstyle="miter" miterlimit="10" on="false" color="#000000" opacity="0"/>
                  <v:fill on="true" color="#e6e6e6"/>
                </v:shape>
              </v:group>
            </w:pict>
          </mc:Fallback>
        </mc:AlternateContent>
      </w:r>
      <w:r>
        <w:t xml:space="preserve"> </w:t>
      </w:r>
    </w:p>
    <w:tbl>
      <w:tblPr>
        <w:tblStyle w:val="TableGrid"/>
        <w:tblW w:w="9125" w:type="dxa"/>
        <w:tblInd w:w="-14" w:type="dxa"/>
        <w:tblCellMar>
          <w:top w:w="15" w:type="dxa"/>
          <w:left w:w="29" w:type="dxa"/>
          <w:bottom w:w="0" w:type="dxa"/>
          <w:right w:w="115" w:type="dxa"/>
        </w:tblCellMar>
        <w:tblLook w:val="04A0" w:firstRow="1" w:lastRow="0" w:firstColumn="1" w:lastColumn="0" w:noHBand="0" w:noVBand="1"/>
      </w:tblPr>
      <w:tblGrid>
        <w:gridCol w:w="595"/>
        <w:gridCol w:w="8530"/>
      </w:tblGrid>
      <w:tr w:rsidR="00DA72A5" w14:paraId="3C0C4B09" w14:textId="77777777">
        <w:trPr>
          <w:trHeight w:val="301"/>
        </w:trPr>
        <w:tc>
          <w:tcPr>
            <w:tcW w:w="595" w:type="dxa"/>
            <w:tcBorders>
              <w:top w:val="single" w:sz="2" w:space="0" w:color="E6E6E6"/>
              <w:left w:val="nil"/>
              <w:bottom w:val="nil"/>
              <w:right w:val="nil"/>
            </w:tcBorders>
            <w:shd w:val="clear" w:color="auto" w:fill="E6E6E6"/>
          </w:tcPr>
          <w:p w14:paraId="637B182C" w14:textId="77777777" w:rsidR="00DA72A5" w:rsidRDefault="00000000">
            <w:pPr>
              <w:spacing w:after="0" w:line="259" w:lineRule="auto"/>
              <w:ind w:left="0" w:right="0" w:firstLine="0"/>
              <w:jc w:val="left"/>
            </w:pPr>
            <w:r>
              <w:rPr>
                <w:b/>
              </w:rPr>
              <w:lastRenderedPageBreak/>
              <w:t xml:space="preserve">I. </w:t>
            </w:r>
            <w:r>
              <w:t xml:space="preserve"> </w:t>
            </w:r>
          </w:p>
        </w:tc>
        <w:tc>
          <w:tcPr>
            <w:tcW w:w="8530" w:type="dxa"/>
            <w:tcBorders>
              <w:top w:val="single" w:sz="2" w:space="0" w:color="E6E6E6"/>
              <w:left w:val="nil"/>
              <w:bottom w:val="nil"/>
              <w:right w:val="nil"/>
            </w:tcBorders>
            <w:shd w:val="clear" w:color="auto" w:fill="E6E6E6"/>
          </w:tcPr>
          <w:p w14:paraId="045B4254" w14:textId="77777777" w:rsidR="00DA72A5" w:rsidRDefault="00000000">
            <w:pPr>
              <w:spacing w:after="0" w:line="259" w:lineRule="auto"/>
              <w:ind w:left="113" w:right="0" w:firstLine="0"/>
              <w:jc w:val="left"/>
            </w:pPr>
            <w:r>
              <w:rPr>
                <w:b/>
              </w:rPr>
              <w:t>POSTANOWIENIA OGÓLNE</w:t>
            </w:r>
            <w:r>
              <w:t xml:space="preserve">  </w:t>
            </w:r>
          </w:p>
        </w:tc>
      </w:tr>
    </w:tbl>
    <w:p w14:paraId="3EA76CCA" w14:textId="77777777" w:rsidR="00DA72A5" w:rsidRDefault="00000000">
      <w:pPr>
        <w:spacing w:after="20" w:line="259" w:lineRule="auto"/>
        <w:ind w:left="15" w:right="0" w:firstLine="0"/>
        <w:jc w:val="left"/>
      </w:pPr>
      <w:r>
        <w:t xml:space="preserve">  </w:t>
      </w:r>
    </w:p>
    <w:p w14:paraId="38055707" w14:textId="77777777" w:rsidR="00DA72A5" w:rsidRDefault="00000000">
      <w:pPr>
        <w:numPr>
          <w:ilvl w:val="0"/>
          <w:numId w:val="1"/>
        </w:numPr>
        <w:ind w:right="165" w:hanging="566"/>
      </w:pPr>
      <w:r>
        <w:t>Postępowanie prowadzone jest na podstawie ustawy z dnia 11 września 2019 r. – Prawo zamówień publicznych (</w:t>
      </w:r>
      <w:proofErr w:type="spellStart"/>
      <w:r>
        <w:t>t.j</w:t>
      </w:r>
      <w:proofErr w:type="spellEnd"/>
      <w:r>
        <w:t xml:space="preserve">. Dz. U. z 2024 r. poz. 1320) zwanej dalej „Ustawą” albo  „Ustawą PZP”, w procedurze właściwej dla </w:t>
      </w:r>
      <w:r>
        <w:rPr>
          <w:b/>
        </w:rPr>
        <w:t>zamówienia o wartości nieprzekraczającej progów unijnych</w:t>
      </w:r>
      <w:r>
        <w:t xml:space="preserve">.  </w:t>
      </w:r>
    </w:p>
    <w:p w14:paraId="3FE8729F" w14:textId="77777777" w:rsidR="00DA72A5" w:rsidRDefault="00000000">
      <w:pPr>
        <w:numPr>
          <w:ilvl w:val="0"/>
          <w:numId w:val="1"/>
        </w:numPr>
        <w:ind w:right="165" w:hanging="566"/>
      </w:pPr>
      <w:r>
        <w:t xml:space="preserve">Oznaczenie Zamawiającego:  </w:t>
      </w:r>
    </w:p>
    <w:p w14:paraId="538217C0" w14:textId="77777777" w:rsidR="00DA72A5" w:rsidRDefault="00000000">
      <w:pPr>
        <w:spacing w:after="44"/>
        <w:ind w:left="591" w:right="569"/>
      </w:pPr>
      <w:r>
        <w:t xml:space="preserve">Przedsiębiorstwo Usług Komunalnych Piaseczno  sp. z o.o. z siedzibą w Piasecznie,  05-500  Piaseczno,  ul.  Techniczna  6,  </w:t>
      </w:r>
      <w:proofErr w:type="spellStart"/>
      <w:r>
        <w:t>tel</w:t>
      </w:r>
      <w:proofErr w:type="spellEnd"/>
      <w:r>
        <w:t xml:space="preserve">:  22 737-17-7-  adres  email: biuro@pukpiaseczno.pl  </w:t>
      </w:r>
    </w:p>
    <w:p w14:paraId="40D6005C" w14:textId="77777777" w:rsidR="00DA72A5" w:rsidRDefault="00000000">
      <w:pPr>
        <w:numPr>
          <w:ilvl w:val="0"/>
          <w:numId w:val="1"/>
        </w:numPr>
        <w:ind w:right="165" w:hanging="566"/>
      </w:pPr>
      <w:r>
        <w:t xml:space="preserve">Oznaczenie postępowania:  </w:t>
      </w:r>
    </w:p>
    <w:p w14:paraId="6CD89A91" w14:textId="77777777" w:rsidR="00DA72A5" w:rsidRDefault="00000000">
      <w:pPr>
        <w:ind w:left="591" w:right="165"/>
      </w:pPr>
      <w:r>
        <w:t xml:space="preserve">Postępowanie oznaczone jest numerem </w:t>
      </w:r>
      <w:r>
        <w:rPr>
          <w:b/>
        </w:rPr>
        <w:t>06/2025</w:t>
      </w:r>
      <w:r>
        <w:t xml:space="preserve"> Wykonawcy winni we wszelkich kontaktach z Zamawiającym powoływać się na wyżej podane oznaczenie.  </w:t>
      </w:r>
    </w:p>
    <w:p w14:paraId="4CAEA203" w14:textId="77777777" w:rsidR="00DA72A5" w:rsidRDefault="00000000">
      <w:pPr>
        <w:numPr>
          <w:ilvl w:val="0"/>
          <w:numId w:val="1"/>
        </w:numPr>
        <w:ind w:right="165" w:hanging="566"/>
      </w:pPr>
      <w:r>
        <w:t xml:space="preserve">Treść oferty musi odpowiadać treści Specyfikacji Warunków Zamówienia zwanej dalej również SWZ.  </w:t>
      </w:r>
    </w:p>
    <w:p w14:paraId="628A3829" w14:textId="77777777" w:rsidR="00DA72A5" w:rsidRDefault="00000000">
      <w:pPr>
        <w:numPr>
          <w:ilvl w:val="0"/>
          <w:numId w:val="1"/>
        </w:numPr>
        <w:ind w:right="165" w:hanging="566"/>
      </w:pPr>
      <w:r>
        <w:t xml:space="preserve">Postępowanie prowadzone jest w języku polskim.  </w:t>
      </w:r>
    </w:p>
    <w:p w14:paraId="6B996C63" w14:textId="77777777" w:rsidR="00DA72A5" w:rsidRDefault="00000000">
      <w:pPr>
        <w:numPr>
          <w:ilvl w:val="0"/>
          <w:numId w:val="1"/>
        </w:numPr>
        <w:ind w:right="165" w:hanging="566"/>
      </w:pPr>
      <w:r>
        <w:t xml:space="preserve">Zamawiający nie dopuszcza składanie ofert częściowych w rozumieniu art. 7 pkt 15 Ustawy.  </w:t>
      </w:r>
    </w:p>
    <w:p w14:paraId="77DFF697" w14:textId="77777777" w:rsidR="00DA72A5" w:rsidRDefault="00000000">
      <w:pPr>
        <w:ind w:left="591" w:right="165"/>
      </w:pPr>
      <w:r>
        <w:t xml:space="preserve">Zamawiający nie dokonuje podziału zamówienia na części. Podział zamówienia na części skutkowałby zasadniczymi trudnościami organizacyjno-technicznymi oraz wymagałaby skoordynowania działań różnych wykonawców realizujących poszczególne części zamówienia, co mógłby utrudniać wykonanie przedmiotu zamówienia.  </w:t>
      </w:r>
    </w:p>
    <w:p w14:paraId="6603FCF5" w14:textId="77777777" w:rsidR="00DA72A5" w:rsidRDefault="00000000">
      <w:pPr>
        <w:numPr>
          <w:ilvl w:val="0"/>
          <w:numId w:val="1"/>
        </w:numPr>
        <w:ind w:right="165" w:hanging="566"/>
      </w:pPr>
      <w:r>
        <w:t xml:space="preserve">Zamawiający nie przewiduje zawarcia umowy ramowej w rozumieniu art. 7 pkt 26 Ustawy.  </w:t>
      </w:r>
    </w:p>
    <w:p w14:paraId="420C37D1" w14:textId="77777777" w:rsidR="00DA72A5" w:rsidRDefault="00000000">
      <w:pPr>
        <w:numPr>
          <w:ilvl w:val="0"/>
          <w:numId w:val="1"/>
        </w:numPr>
        <w:ind w:right="165" w:hanging="566"/>
      </w:pPr>
      <w:r>
        <w:t xml:space="preserve">Zamawiający nie przewiduje możliwości udzielenia zamówień uzupełniających, o których mowa w art. 214 ust. 1 pkt 7 Ustawy.   </w:t>
      </w:r>
    </w:p>
    <w:p w14:paraId="69C62D95" w14:textId="77777777" w:rsidR="00DA72A5" w:rsidRDefault="00000000">
      <w:pPr>
        <w:numPr>
          <w:ilvl w:val="0"/>
          <w:numId w:val="1"/>
        </w:numPr>
        <w:ind w:right="165" w:hanging="566"/>
      </w:pPr>
      <w:r>
        <w:t xml:space="preserve">Zamawiający nie dopuszcza składania ofert wariantowych w rozumieniu art. 92 ust. 1 Ustawy.  </w:t>
      </w:r>
    </w:p>
    <w:p w14:paraId="72CF931B" w14:textId="77777777" w:rsidR="00DA72A5" w:rsidRDefault="00000000">
      <w:pPr>
        <w:numPr>
          <w:ilvl w:val="0"/>
          <w:numId w:val="1"/>
        </w:numPr>
        <w:ind w:right="165" w:hanging="566"/>
      </w:pPr>
      <w:r>
        <w:t xml:space="preserve">Zamawiający informuje, że nie przewiduje zwołania zebrania wykonawców, w celu wyjaśnienia ewentualnych wątpliwości dotyczących treści SWZ.  </w:t>
      </w:r>
    </w:p>
    <w:p w14:paraId="204B54D1" w14:textId="77777777" w:rsidR="00DA72A5" w:rsidRDefault="00000000">
      <w:pPr>
        <w:numPr>
          <w:ilvl w:val="0"/>
          <w:numId w:val="1"/>
        </w:numPr>
        <w:ind w:right="165" w:hanging="566"/>
      </w:pPr>
      <w:r>
        <w:t xml:space="preserve">Zamawiający informuje, że nie organizuje wizji lokalnej.  </w:t>
      </w:r>
    </w:p>
    <w:p w14:paraId="05019FE2" w14:textId="77777777" w:rsidR="00DA72A5" w:rsidRDefault="00000000">
      <w:pPr>
        <w:numPr>
          <w:ilvl w:val="0"/>
          <w:numId w:val="1"/>
        </w:numPr>
        <w:ind w:right="165" w:hanging="566"/>
      </w:pPr>
      <w:r>
        <w:t xml:space="preserve">Zamawiający nie przewiduje aukcji elektronicznej.  </w:t>
      </w:r>
    </w:p>
    <w:p w14:paraId="2A5F5F4B" w14:textId="77777777" w:rsidR="00DA72A5" w:rsidRDefault="00000000">
      <w:pPr>
        <w:numPr>
          <w:ilvl w:val="0"/>
          <w:numId w:val="1"/>
        </w:numPr>
        <w:spacing w:after="61"/>
        <w:ind w:right="165" w:hanging="566"/>
      </w:pPr>
      <w:r>
        <w:t xml:space="preserve">Zamawiający nie przewiduje negocjacji, o których mowa w art. 275 pkt 1 i 2 Ustawy.  </w:t>
      </w:r>
    </w:p>
    <w:p w14:paraId="27D790F2" w14:textId="77777777" w:rsidR="00DA72A5" w:rsidRDefault="00000000">
      <w:pPr>
        <w:numPr>
          <w:ilvl w:val="0"/>
          <w:numId w:val="1"/>
        </w:numPr>
        <w:spacing w:after="62"/>
        <w:ind w:right="165" w:hanging="566"/>
      </w:pPr>
      <w:r>
        <w:t xml:space="preserve">Zamawiający nie przewiduje składania oferty w formie katalogu elektronicznego, o którym mowa w art. 93 Ustawy.  </w:t>
      </w:r>
    </w:p>
    <w:p w14:paraId="13E05F72" w14:textId="77777777" w:rsidR="00DA72A5" w:rsidRDefault="00000000">
      <w:pPr>
        <w:numPr>
          <w:ilvl w:val="0"/>
          <w:numId w:val="1"/>
        </w:numPr>
        <w:spacing w:after="45"/>
        <w:ind w:right="165" w:hanging="566"/>
      </w:pPr>
      <w:r>
        <w:t xml:space="preserve">Zamawiający nie ogranicza możliwości ubiegania się o udzielenie zamówienia wyłącznie do Wykonawców, o których mowa w art. 94 Ustawy.  </w:t>
      </w:r>
    </w:p>
    <w:p w14:paraId="21BA4F7D" w14:textId="77777777" w:rsidR="00DA72A5" w:rsidRDefault="00000000">
      <w:pPr>
        <w:numPr>
          <w:ilvl w:val="0"/>
          <w:numId w:val="1"/>
        </w:numPr>
        <w:spacing w:after="50"/>
        <w:ind w:right="165" w:hanging="566"/>
      </w:pPr>
      <w:r>
        <w:t xml:space="preserve">Zamawiający nie określa wymagań w zakresie zatrudnienia osób związanych z realizacją przedmiotu zamówienia na podstawie stosunku pracy, o których mowa w art. 95 Ustawy.  </w:t>
      </w:r>
    </w:p>
    <w:p w14:paraId="0388354C" w14:textId="77777777" w:rsidR="00DA72A5" w:rsidRDefault="00000000">
      <w:pPr>
        <w:numPr>
          <w:ilvl w:val="0"/>
          <w:numId w:val="1"/>
        </w:numPr>
        <w:ind w:right="165" w:hanging="566"/>
      </w:pPr>
      <w:r>
        <w:t xml:space="preserve">Zamawiający nie określa innych wymagań związanych z realizacją zamówienia dotyczących w szczególności aspektów społecznych oraz środowiskowych, o których mowa w art. 96 Ustawy.  </w:t>
      </w:r>
    </w:p>
    <w:p w14:paraId="1B7151A5" w14:textId="77777777" w:rsidR="00DA72A5" w:rsidRDefault="00000000">
      <w:pPr>
        <w:numPr>
          <w:ilvl w:val="0"/>
          <w:numId w:val="1"/>
        </w:numPr>
        <w:ind w:right="165" w:hanging="566"/>
      </w:pPr>
      <w:r>
        <w:lastRenderedPageBreak/>
        <w:t xml:space="preserve">Z wyłączeniem postanowień w art. 261 Ustawy Zamawiający nie przewiduje zwrotu kosztów udziału w postępowaniu.  </w:t>
      </w:r>
    </w:p>
    <w:p w14:paraId="6555E0C9" w14:textId="77777777" w:rsidR="00DA72A5" w:rsidRDefault="00000000">
      <w:pPr>
        <w:spacing w:after="16" w:line="258" w:lineRule="auto"/>
        <w:ind w:left="581" w:right="162" w:firstLine="0"/>
      </w:pPr>
      <w:r>
        <w:rPr>
          <w:b/>
        </w:rPr>
        <w:t xml:space="preserve">PODWYKONAWCY </w:t>
      </w:r>
      <w:r>
        <w:t xml:space="preserve"> </w:t>
      </w:r>
    </w:p>
    <w:p w14:paraId="2A9D618D" w14:textId="77777777" w:rsidR="00DA72A5" w:rsidRDefault="00000000">
      <w:pPr>
        <w:ind w:left="591" w:right="165"/>
      </w:pPr>
      <w:r>
        <w:t xml:space="preserve">Zamawiający dopuszcza udział podwykonawców przy realizacji zamówienia.  </w:t>
      </w:r>
    </w:p>
    <w:p w14:paraId="72B43297" w14:textId="77777777" w:rsidR="00DA72A5" w:rsidRDefault="00000000">
      <w:pPr>
        <w:numPr>
          <w:ilvl w:val="0"/>
          <w:numId w:val="1"/>
        </w:numPr>
        <w:ind w:right="165" w:hanging="566"/>
      </w:pPr>
      <w:r>
        <w:t xml:space="preserve">W przypadku udziału Podwykonawców przy realizacji zamówienia, Zamawiający żąda wskazania przez wykonawcę części zamówienia, których wykonanie zamierza powierzyć podwykonawcom, i podania przez wykonawcę firm (nazw) podwykonawców, o ile są już znani, w Formularzu oferty, którego wzór zawiera </w:t>
      </w:r>
      <w:r>
        <w:rPr>
          <w:b/>
        </w:rPr>
        <w:t xml:space="preserve">Załącznik Nr 1 </w:t>
      </w:r>
      <w:r>
        <w:t xml:space="preserve">do SWZ.   </w:t>
      </w:r>
    </w:p>
    <w:p w14:paraId="0605B8EE" w14:textId="77777777" w:rsidR="00DA72A5" w:rsidRDefault="00000000">
      <w:pPr>
        <w:numPr>
          <w:ilvl w:val="0"/>
          <w:numId w:val="1"/>
        </w:numPr>
        <w:ind w:right="165" w:hanging="566"/>
      </w:pPr>
      <w:r>
        <w:t xml:space="preserve">Powierzenie wykonania części zamówienia podwykonawcom nie zwalnia Wykonawcy z odpowiedzialności za należyte wykonanie zamówienia.  </w:t>
      </w:r>
    </w:p>
    <w:p w14:paraId="24942F7F" w14:textId="77777777" w:rsidR="00DA72A5" w:rsidRDefault="00000000">
      <w:pPr>
        <w:numPr>
          <w:ilvl w:val="0"/>
          <w:numId w:val="1"/>
        </w:numPr>
        <w:ind w:right="165" w:hanging="566"/>
      </w:pPr>
      <w:r>
        <w:t xml:space="preserve">Jeżeli zmiana albo rezygnacja z podwykonawcy dotyczy podmiotu, na którego zasoby wykonawca powoływał się, na zasadach określonych w art. 118 ust. 1 Ustawy, w celu wykazania spełniania warunków udziału w postępowaniu, wykonawca jest obowiązany wykazać, że proponowany inny podwykonawca lub wykonawca samodzielnie spełnia je w stopniu nie mniejszym niż podwykonawca, na którego zasoby wykonawca powoływał się w trakcie postępowania o udzielenie zamówienia..   </w:t>
      </w:r>
    </w:p>
    <w:p w14:paraId="63EED4FB" w14:textId="77777777" w:rsidR="00DA72A5" w:rsidRDefault="00000000">
      <w:pPr>
        <w:numPr>
          <w:ilvl w:val="0"/>
          <w:numId w:val="1"/>
        </w:numPr>
        <w:ind w:right="165" w:hanging="566"/>
      </w:pPr>
      <w:r>
        <w:t xml:space="preserve">Wykonawca zawiadamia Zamawiającego o wszelkich zmianach danych w trakcie realizacji zamówienia, a także przekazuje informacje na temat nowych podwykonawców, którym w późniejszym okresie zamierza powierzyć realizację zamówienia. .  </w:t>
      </w:r>
    </w:p>
    <w:p w14:paraId="5C6D83B6" w14:textId="77777777" w:rsidR="00DA72A5" w:rsidRDefault="00000000">
      <w:pPr>
        <w:spacing w:after="0" w:line="259" w:lineRule="auto"/>
        <w:ind w:left="735" w:right="0" w:firstLine="0"/>
        <w:jc w:val="left"/>
      </w:pPr>
      <w:r>
        <w:t xml:space="preserve">  </w:t>
      </w:r>
    </w:p>
    <w:tbl>
      <w:tblPr>
        <w:tblStyle w:val="TableGrid"/>
        <w:tblW w:w="9125" w:type="dxa"/>
        <w:tblInd w:w="-14" w:type="dxa"/>
        <w:tblCellMar>
          <w:top w:w="15" w:type="dxa"/>
          <w:left w:w="29" w:type="dxa"/>
          <w:bottom w:w="0" w:type="dxa"/>
          <w:right w:w="115" w:type="dxa"/>
        </w:tblCellMar>
        <w:tblLook w:val="04A0" w:firstRow="1" w:lastRow="0" w:firstColumn="1" w:lastColumn="0" w:noHBand="0" w:noVBand="1"/>
      </w:tblPr>
      <w:tblGrid>
        <w:gridCol w:w="595"/>
        <w:gridCol w:w="8530"/>
      </w:tblGrid>
      <w:tr w:rsidR="00DA72A5" w14:paraId="58F3AA50" w14:textId="77777777">
        <w:trPr>
          <w:trHeight w:val="301"/>
        </w:trPr>
        <w:tc>
          <w:tcPr>
            <w:tcW w:w="595" w:type="dxa"/>
            <w:tcBorders>
              <w:top w:val="single" w:sz="2" w:space="0" w:color="E6E6E6"/>
              <w:left w:val="nil"/>
              <w:bottom w:val="nil"/>
              <w:right w:val="nil"/>
            </w:tcBorders>
            <w:shd w:val="clear" w:color="auto" w:fill="E6E6E6"/>
          </w:tcPr>
          <w:p w14:paraId="7062D7D9" w14:textId="77777777" w:rsidR="00DA72A5" w:rsidRDefault="00000000">
            <w:pPr>
              <w:spacing w:after="0" w:line="259" w:lineRule="auto"/>
              <w:ind w:left="0" w:right="0" w:firstLine="0"/>
              <w:jc w:val="left"/>
            </w:pPr>
            <w:r>
              <w:rPr>
                <w:b/>
              </w:rPr>
              <w:t xml:space="preserve">II. </w:t>
            </w:r>
            <w:r>
              <w:t xml:space="preserve"> </w:t>
            </w:r>
          </w:p>
        </w:tc>
        <w:tc>
          <w:tcPr>
            <w:tcW w:w="8530" w:type="dxa"/>
            <w:tcBorders>
              <w:top w:val="single" w:sz="2" w:space="0" w:color="E6E6E6"/>
              <w:left w:val="nil"/>
              <w:bottom w:val="nil"/>
              <w:right w:val="nil"/>
            </w:tcBorders>
            <w:shd w:val="clear" w:color="auto" w:fill="E6E6E6"/>
          </w:tcPr>
          <w:p w14:paraId="1AFF8DE7" w14:textId="77777777" w:rsidR="00DA72A5" w:rsidRDefault="00000000">
            <w:pPr>
              <w:spacing w:after="0" w:line="259" w:lineRule="auto"/>
              <w:ind w:left="113" w:right="0" w:firstLine="0"/>
              <w:jc w:val="left"/>
            </w:pPr>
            <w:r>
              <w:rPr>
                <w:b/>
              </w:rPr>
              <w:t xml:space="preserve">TRYB UDZIELENIA ZAMÓWIENIA </w:t>
            </w:r>
            <w:r>
              <w:t xml:space="preserve"> </w:t>
            </w:r>
          </w:p>
        </w:tc>
      </w:tr>
    </w:tbl>
    <w:p w14:paraId="16D99F46" w14:textId="77777777" w:rsidR="00DA72A5" w:rsidRDefault="00000000">
      <w:pPr>
        <w:spacing w:after="0" w:line="259" w:lineRule="auto"/>
        <w:ind w:left="15" w:right="0" w:firstLine="0"/>
        <w:jc w:val="left"/>
      </w:pPr>
      <w:r>
        <w:t xml:space="preserve">  </w:t>
      </w:r>
    </w:p>
    <w:p w14:paraId="35BFFC99" w14:textId="77777777" w:rsidR="00DA72A5" w:rsidRDefault="00000000">
      <w:pPr>
        <w:ind w:left="21" w:right="165"/>
      </w:pPr>
      <w:r>
        <w:t xml:space="preserve">Postępowanie prowadzone jest w trybie podstawowym zgodnie z art. 275 pkt 1 Ustawy, w którym w odpowiedzi na ogłoszenie o zamówieniu, oferty mogą składać wszyscy zainteresowani wykonawcy, a następnie Zamawiający wybiera najkorzystniejszą ofertę bez przeprowadzenia negocjacji  </w:t>
      </w:r>
    </w:p>
    <w:p w14:paraId="214A4DF4" w14:textId="77777777" w:rsidR="00DA72A5" w:rsidRDefault="00000000">
      <w:pPr>
        <w:spacing w:after="0" w:line="259" w:lineRule="auto"/>
        <w:ind w:left="15" w:right="0" w:firstLine="0"/>
        <w:jc w:val="left"/>
      </w:pPr>
      <w:r>
        <w:t xml:space="preserve">  </w:t>
      </w:r>
    </w:p>
    <w:tbl>
      <w:tblPr>
        <w:tblStyle w:val="TableGrid"/>
        <w:tblW w:w="9125" w:type="dxa"/>
        <w:tblInd w:w="-14" w:type="dxa"/>
        <w:tblCellMar>
          <w:top w:w="15" w:type="dxa"/>
          <w:left w:w="29" w:type="dxa"/>
          <w:bottom w:w="0" w:type="dxa"/>
          <w:right w:w="115" w:type="dxa"/>
        </w:tblCellMar>
        <w:tblLook w:val="04A0" w:firstRow="1" w:lastRow="0" w:firstColumn="1" w:lastColumn="0" w:noHBand="0" w:noVBand="1"/>
      </w:tblPr>
      <w:tblGrid>
        <w:gridCol w:w="606"/>
        <w:gridCol w:w="8519"/>
      </w:tblGrid>
      <w:tr w:rsidR="00DA72A5" w14:paraId="6F0E5DE8" w14:textId="77777777">
        <w:trPr>
          <w:trHeight w:val="305"/>
        </w:trPr>
        <w:tc>
          <w:tcPr>
            <w:tcW w:w="606" w:type="dxa"/>
            <w:tcBorders>
              <w:top w:val="single" w:sz="2" w:space="0" w:color="E6E6E6"/>
              <w:left w:val="nil"/>
              <w:bottom w:val="nil"/>
              <w:right w:val="nil"/>
            </w:tcBorders>
            <w:shd w:val="clear" w:color="auto" w:fill="E6E6E6"/>
          </w:tcPr>
          <w:p w14:paraId="3A9D5159" w14:textId="77777777" w:rsidR="00DA72A5" w:rsidRDefault="00000000">
            <w:pPr>
              <w:spacing w:after="0" w:line="259" w:lineRule="auto"/>
              <w:ind w:left="0" w:right="0" w:firstLine="0"/>
              <w:jc w:val="left"/>
            </w:pPr>
            <w:r>
              <w:rPr>
                <w:b/>
              </w:rPr>
              <w:t xml:space="preserve">III. </w:t>
            </w:r>
            <w:r>
              <w:t xml:space="preserve"> </w:t>
            </w:r>
          </w:p>
        </w:tc>
        <w:tc>
          <w:tcPr>
            <w:tcW w:w="8519" w:type="dxa"/>
            <w:tcBorders>
              <w:top w:val="single" w:sz="2" w:space="0" w:color="E6E6E6"/>
              <w:left w:val="nil"/>
              <w:bottom w:val="nil"/>
              <w:right w:val="nil"/>
            </w:tcBorders>
            <w:shd w:val="clear" w:color="auto" w:fill="E6E6E6"/>
          </w:tcPr>
          <w:p w14:paraId="404696A7" w14:textId="77777777" w:rsidR="00DA72A5" w:rsidRDefault="00000000">
            <w:pPr>
              <w:spacing w:after="0" w:line="259" w:lineRule="auto"/>
              <w:ind w:left="102" w:right="0" w:firstLine="0"/>
              <w:jc w:val="left"/>
            </w:pPr>
            <w:r>
              <w:rPr>
                <w:b/>
              </w:rPr>
              <w:t xml:space="preserve">OPIS PRZEDMIOTU ZAMÓWIENIA </w:t>
            </w:r>
            <w:r>
              <w:t xml:space="preserve"> </w:t>
            </w:r>
          </w:p>
        </w:tc>
      </w:tr>
    </w:tbl>
    <w:p w14:paraId="153573F0" w14:textId="77777777" w:rsidR="00DA72A5" w:rsidRDefault="00000000">
      <w:pPr>
        <w:spacing w:after="1" w:line="259" w:lineRule="auto"/>
        <w:ind w:left="15" w:right="0" w:firstLine="0"/>
        <w:jc w:val="left"/>
      </w:pPr>
      <w:r>
        <w:t xml:space="preserve">  </w:t>
      </w:r>
    </w:p>
    <w:p w14:paraId="3EAD6BD2" w14:textId="77777777" w:rsidR="00DA72A5" w:rsidRDefault="00000000">
      <w:pPr>
        <w:numPr>
          <w:ilvl w:val="0"/>
          <w:numId w:val="2"/>
        </w:numPr>
        <w:ind w:right="165" w:hanging="566"/>
      </w:pPr>
      <w:r>
        <w:t xml:space="preserve">Przedmiotem zamówienia jest leasing operacyjny niekonsumencki 1 kompletnego pojazdu specjalistycznego typu „Śmieciarka”.  </w:t>
      </w:r>
    </w:p>
    <w:p w14:paraId="1E0E2285" w14:textId="77777777" w:rsidR="00DA72A5" w:rsidRDefault="00000000">
      <w:pPr>
        <w:numPr>
          <w:ilvl w:val="0"/>
          <w:numId w:val="2"/>
        </w:numPr>
        <w:ind w:right="165" w:hanging="566"/>
      </w:pPr>
      <w:r>
        <w:t xml:space="preserve">Przedmiot zamówienia jest sklasyfikowany wg. Wspólnego Słownika Zamówień (Klasyfikacja CPV) pod kodem 66110000-4 (Usługi bankowe).  </w:t>
      </w:r>
    </w:p>
    <w:p w14:paraId="1F4F09E2" w14:textId="77777777" w:rsidR="00DA72A5" w:rsidRDefault="00000000">
      <w:pPr>
        <w:numPr>
          <w:ilvl w:val="0"/>
          <w:numId w:val="2"/>
        </w:numPr>
        <w:ind w:right="165" w:hanging="566"/>
      </w:pPr>
      <w:r>
        <w:t xml:space="preserve">Przedmiotem zamówienia nie jest ubezpieczenie leasingowanego pojazdu.  Zamawiający będzie ponosić koszty ubezpieczenia leasingowanego pojazdu niezależnie od kosztów leasingu. Dlatego wykonawcy nie mają w swoich ofertach uwzględniać kosztów ubezpieczenia leasingowanego pojazdu.  </w:t>
      </w:r>
    </w:p>
    <w:p w14:paraId="363AD41B" w14:textId="77777777" w:rsidR="00DA72A5" w:rsidRDefault="00000000">
      <w:pPr>
        <w:numPr>
          <w:ilvl w:val="0"/>
          <w:numId w:val="2"/>
        </w:numPr>
        <w:ind w:right="165" w:hanging="566"/>
      </w:pPr>
      <w:r>
        <w:t xml:space="preserve">Zamawiający deklaruje wkład własny w wysokości do 10% wartości zakupu pojazdu stanowiącego przedmiot leasingu. Zamawiający dopuszcza wniesienie wkładu własnego po podpisaniu umowy leasingu, a przed protokolarnym odbiorem przez Zamawiającego przedmiotu leasingu. Ponadto Zamawiający wyraża zgodę na zapłatę pierwszej raty leasingu w tym samym miesiącu, w którym nastąpi protokolarny odbiór przez Zamawiającego przedmiotu leasingu.  </w:t>
      </w:r>
    </w:p>
    <w:p w14:paraId="09E7E1B5" w14:textId="77777777" w:rsidR="00DA72A5" w:rsidRDefault="00000000">
      <w:pPr>
        <w:numPr>
          <w:ilvl w:val="0"/>
          <w:numId w:val="2"/>
        </w:numPr>
        <w:ind w:right="165" w:hanging="566"/>
      </w:pPr>
      <w:r>
        <w:lastRenderedPageBreak/>
        <w:t xml:space="preserve">Okres leasingu wynosi 60 miesięcy licząc od daty protokolarnego przekazania Zamawiającemu przedmiotu leasingu.  </w:t>
      </w:r>
    </w:p>
    <w:p w14:paraId="1FCAA4B0" w14:textId="77777777" w:rsidR="00DA72A5" w:rsidRDefault="00000000">
      <w:pPr>
        <w:numPr>
          <w:ilvl w:val="0"/>
          <w:numId w:val="2"/>
        </w:numPr>
        <w:ind w:right="165" w:hanging="566"/>
      </w:pPr>
      <w:r>
        <w:t xml:space="preserve">Leasing będzie oprocentowany według zmiennej stopy procentowej. Zamawiający wyraża zgodę na to, żeby ostatnia rata była ratą rozliczeniową i odbiegała wysokością od pozostałych rat wynagrodzenia wykonawcy, z zastrzeżeniem, iż łączna kwota (suma):  </w:t>
      </w:r>
    </w:p>
    <w:p w14:paraId="3C1CB5CD" w14:textId="77777777" w:rsidR="00DA72A5" w:rsidRDefault="00000000">
      <w:pPr>
        <w:numPr>
          <w:ilvl w:val="1"/>
          <w:numId w:val="2"/>
        </w:numPr>
        <w:ind w:right="165" w:hanging="566"/>
      </w:pPr>
      <w:r>
        <w:t xml:space="preserve">opłaty wstępnej;  </w:t>
      </w:r>
    </w:p>
    <w:p w14:paraId="3477465A" w14:textId="77777777" w:rsidR="00DA72A5" w:rsidRDefault="00000000">
      <w:pPr>
        <w:numPr>
          <w:ilvl w:val="1"/>
          <w:numId w:val="2"/>
        </w:numPr>
        <w:ind w:right="165" w:hanging="566"/>
      </w:pPr>
      <w:r>
        <w:t xml:space="preserve">wszystkich rat miesięcznych wraz z ostatnią ratą; oraz  </w:t>
      </w:r>
    </w:p>
    <w:p w14:paraId="5ED2AC1B" w14:textId="77777777" w:rsidR="00DA72A5" w:rsidRDefault="00000000">
      <w:pPr>
        <w:numPr>
          <w:ilvl w:val="1"/>
          <w:numId w:val="2"/>
        </w:numPr>
        <w:ind w:right="165" w:hanging="566"/>
      </w:pPr>
      <w:r>
        <w:t xml:space="preserve">wartości wykupu;  </w:t>
      </w:r>
    </w:p>
    <w:p w14:paraId="5321779A" w14:textId="77777777" w:rsidR="00DA72A5" w:rsidRDefault="00000000">
      <w:pPr>
        <w:ind w:left="591" w:right="165"/>
      </w:pPr>
      <w:r>
        <w:t xml:space="preserve">- nie przekroczy wartości pozycji „suma opłat”, którą wykonawca wypełni w kolumnie  </w:t>
      </w:r>
    </w:p>
    <w:p w14:paraId="45F62916" w14:textId="77777777" w:rsidR="00DA72A5" w:rsidRDefault="00000000">
      <w:pPr>
        <w:numPr>
          <w:ilvl w:val="1"/>
          <w:numId w:val="2"/>
        </w:numPr>
        <w:ind w:right="165" w:hanging="566"/>
      </w:pPr>
      <w:r>
        <w:t xml:space="preserve">w wierszu 4 w ust. 1 Oferty (z uwzględnieniem zmian w wysokości stopy procentowej).  </w:t>
      </w:r>
    </w:p>
    <w:p w14:paraId="0F92F82D" w14:textId="77777777" w:rsidR="00DA72A5" w:rsidRDefault="00000000">
      <w:pPr>
        <w:numPr>
          <w:ilvl w:val="0"/>
          <w:numId w:val="2"/>
        </w:numPr>
        <w:ind w:right="165" w:hanging="566"/>
      </w:pPr>
      <w:r>
        <w:t xml:space="preserve">Zabezpieczenie leasingu może stanowić w szczególności weksel własny </w:t>
      </w:r>
      <w:r>
        <w:rPr>
          <w:i/>
        </w:rPr>
        <w:t>in blanco</w:t>
      </w:r>
      <w:r>
        <w:t xml:space="preserve"> Zamawiającego.  </w:t>
      </w:r>
    </w:p>
    <w:p w14:paraId="14479F42" w14:textId="77777777" w:rsidR="00DA72A5" w:rsidRDefault="00000000">
      <w:pPr>
        <w:numPr>
          <w:ilvl w:val="0"/>
          <w:numId w:val="2"/>
        </w:numPr>
        <w:ind w:right="165" w:hanging="566"/>
      </w:pPr>
      <w:r>
        <w:t xml:space="preserve">Zamawiający wymaga, żeby leasingowany pojazd był fabrycznie nowy wyprodukowane nie wcześniej niż w  2024 r.  </w:t>
      </w:r>
    </w:p>
    <w:p w14:paraId="1AB55057" w14:textId="77777777" w:rsidR="00DA72A5" w:rsidRDefault="00000000">
      <w:pPr>
        <w:spacing w:after="0" w:line="259" w:lineRule="auto"/>
        <w:ind w:left="735" w:right="0" w:firstLine="0"/>
        <w:jc w:val="left"/>
      </w:pPr>
      <w:r>
        <w:t xml:space="preserve">  </w:t>
      </w:r>
    </w:p>
    <w:p w14:paraId="38D7D746" w14:textId="77777777" w:rsidR="00DA72A5" w:rsidRDefault="00000000">
      <w:pPr>
        <w:spacing w:after="2" w:line="259" w:lineRule="auto"/>
        <w:ind w:left="591" w:right="0"/>
        <w:jc w:val="left"/>
      </w:pPr>
      <w:r>
        <w:rPr>
          <w:b/>
          <w:u w:val="single" w:color="000000"/>
        </w:rPr>
        <w:t>Uwaga:</w:t>
      </w:r>
      <w:r>
        <w:rPr>
          <w:b/>
        </w:rPr>
        <w:t xml:space="preserve"> </w:t>
      </w:r>
      <w:r>
        <w:t xml:space="preserve"> </w:t>
      </w:r>
    </w:p>
    <w:p w14:paraId="4B6A5EB6" w14:textId="77777777" w:rsidR="00DA72A5" w:rsidRDefault="00000000">
      <w:pPr>
        <w:ind w:left="591" w:right="165"/>
      </w:pPr>
      <w:r>
        <w:t xml:space="preserve">Zamawiający dopuszcza, żeby zaoferowana Śmieciarka była już zarejestrowana, jednak nie może to skutkować zmianą warunków gwarancji określonych w treści SWZ.  </w:t>
      </w:r>
    </w:p>
    <w:p w14:paraId="4AC0547E" w14:textId="77777777" w:rsidR="00DA72A5" w:rsidRDefault="00000000">
      <w:pPr>
        <w:spacing w:after="0" w:line="259" w:lineRule="auto"/>
        <w:ind w:left="15" w:right="0" w:firstLine="0"/>
        <w:jc w:val="left"/>
      </w:pPr>
      <w:r>
        <w:t xml:space="preserve">  </w:t>
      </w:r>
    </w:p>
    <w:p w14:paraId="4F764096" w14:textId="77777777" w:rsidR="00DA72A5" w:rsidRDefault="00000000">
      <w:pPr>
        <w:ind w:left="591" w:right="165"/>
      </w:pPr>
      <w:r>
        <w:t xml:space="preserve">Zamawiający dopuszcza zaoferowanie śmieciarki fabrycznie nowej, zarejestrowanej, z przebiegiem pojazdu potwierdzonym wskazaniem stanu licznika wynoszącym maksymalnie 1000 km, pod warunkiem, iż przebieg pojazdu nie będzie skutkować zmianą warunków gwarancji określonych w treści SWZ.  </w:t>
      </w:r>
    </w:p>
    <w:p w14:paraId="06989A08" w14:textId="77777777" w:rsidR="00DA72A5" w:rsidRDefault="00000000">
      <w:pPr>
        <w:spacing w:after="16" w:line="259" w:lineRule="auto"/>
        <w:ind w:left="15" w:right="0" w:firstLine="0"/>
        <w:jc w:val="left"/>
      </w:pPr>
      <w:r>
        <w:t xml:space="preserve">  </w:t>
      </w:r>
    </w:p>
    <w:p w14:paraId="2759C8B9" w14:textId="77777777" w:rsidR="00DA72A5" w:rsidRDefault="00000000">
      <w:pPr>
        <w:ind w:left="591" w:right="165"/>
      </w:pPr>
      <w:r>
        <w:t xml:space="preserve">Ocenę, czy pojazd jest „fabrycznie nowy” Zamawiający dokona w szczególności na podstawie stanu kabiny pasażerskiej oraz liczby godzin pracy zabudowy.  </w:t>
      </w:r>
    </w:p>
    <w:p w14:paraId="3A76344E" w14:textId="77777777" w:rsidR="00DA72A5" w:rsidRDefault="00000000">
      <w:pPr>
        <w:ind w:left="591" w:right="165"/>
      </w:pPr>
      <w:r>
        <w:t xml:space="preserve">Pojazdy „fabrycznie nowe” posiadają zabezpieczenia fabryczne i nie noszą cech jakiegokolwiek zużycia lub jakiejkolwiek eksploatacji.  </w:t>
      </w:r>
    </w:p>
    <w:p w14:paraId="63C158AB" w14:textId="77777777" w:rsidR="00DA72A5" w:rsidRDefault="00000000">
      <w:pPr>
        <w:ind w:left="591" w:right="165"/>
      </w:pPr>
      <w:r>
        <w:t xml:space="preserve">Zamawiający dopuszcza, aby zabudowa w „fabrycznie nowej” śmieciarce miała maksymalnie </w:t>
      </w:r>
      <w:r>
        <w:rPr>
          <w:b/>
        </w:rPr>
        <w:t>5 motogodzin pracy</w:t>
      </w:r>
      <w:r>
        <w:t xml:space="preserve">. Liczba motogodzin pracy zabudowy musi być potwierdzona wskazaniem zainstalowanego w zaoferowanej zamiatarce licznika motogodzin pracy o numerze wpisanym do dokumentacji zabudowy przez wykonawcę zabudowy lub licznika posiadającego plomby fabryczne założone przez wykonawcę zabudowy w sposób uniemożliwiający wymianę licznika oraz zmianę jego wskazań bez naruszenia tych plomb.  </w:t>
      </w:r>
    </w:p>
    <w:p w14:paraId="0B738B24" w14:textId="77777777" w:rsidR="00DA72A5" w:rsidRDefault="00000000">
      <w:pPr>
        <w:numPr>
          <w:ilvl w:val="0"/>
          <w:numId w:val="3"/>
        </w:numPr>
        <w:spacing w:after="16" w:line="258" w:lineRule="auto"/>
        <w:ind w:right="165" w:hanging="566"/>
      </w:pPr>
      <w:r>
        <w:rPr>
          <w:b/>
        </w:rPr>
        <w:t>Szczegółowa specyfikacja minimalnych wymogów technicznych Zamawiającego dotyczących leasingowanego pojazdu stanowi Załącznik Nr 9 do SWZ.</w:t>
      </w:r>
      <w:r>
        <w:t xml:space="preserve">  </w:t>
      </w:r>
    </w:p>
    <w:p w14:paraId="6AAD9095" w14:textId="77777777" w:rsidR="00DA72A5" w:rsidRDefault="00000000">
      <w:pPr>
        <w:numPr>
          <w:ilvl w:val="0"/>
          <w:numId w:val="3"/>
        </w:numPr>
        <w:ind w:right="165" w:hanging="566"/>
      </w:pPr>
      <w:r>
        <w:t xml:space="preserve">Zamawiający wymaga, aby:  </w:t>
      </w:r>
    </w:p>
    <w:p w14:paraId="1F90A04A" w14:textId="77777777" w:rsidR="00DA72A5" w:rsidRDefault="00000000">
      <w:pPr>
        <w:numPr>
          <w:ilvl w:val="2"/>
          <w:numId w:val="8"/>
        </w:numPr>
        <w:ind w:right="165" w:hanging="566"/>
      </w:pPr>
      <w:r>
        <w:t xml:space="preserve">producent podwozia leasingowanego pojazdu dysponował co najmniej jedną własną lub autoryzowaną przez tego producenta stacją serwisową zlokalizowaną w odległości nie większej niż 100 km. od siedziby Zamawiającego znajdującej się w Piasecznie przy ul. Technicznej nr 6, przy czym na potrzeby określenia tej odległości przyjmowana będzie każdorazowo przez Zamawiającego najkrótsza </w:t>
      </w:r>
      <w:r>
        <w:lastRenderedPageBreak/>
        <w:t xml:space="preserve">możliwa odległość pomiędzy siedzibą Zamawiającego a stacją serwisową liczona po sieci dróg publicznych dopuszczalnych dla ruchu zaoferowanych pojazdów;  </w:t>
      </w:r>
    </w:p>
    <w:p w14:paraId="0A61E98A" w14:textId="77777777" w:rsidR="00DA72A5" w:rsidRDefault="00000000">
      <w:pPr>
        <w:numPr>
          <w:ilvl w:val="2"/>
          <w:numId w:val="8"/>
        </w:numPr>
        <w:ind w:right="165" w:hanging="566"/>
      </w:pPr>
      <w:r>
        <w:t xml:space="preserve">producent zabudowy leasingowanego pojazdu dysponował co najmniej jedną własną lub autoryzowaną przez tego producenta stacją serwisową zlokalizowaną w odległości nie większej niż 100 km. od siedziby Zamawiającego znajdującej się w Piasecznie przy ul. Technicznej nr 6, przy czym na potrzeby określenia tej odległości przyjmowana będzie każdorazowo przez Zamawiającego najkrótsza możliwa odległość pomiędzy siedzibą Zamawiającego a stacją serwisową liczona po sieci dróg publicznych dopuszczalnych dla ruchu zaoferowanych pojazdów.  </w:t>
      </w:r>
    </w:p>
    <w:p w14:paraId="6948FE84" w14:textId="77777777" w:rsidR="00DA72A5" w:rsidRDefault="00000000">
      <w:pPr>
        <w:numPr>
          <w:ilvl w:val="0"/>
          <w:numId w:val="3"/>
        </w:numPr>
        <w:ind w:right="165" w:hanging="566"/>
      </w:pPr>
      <w:r>
        <w:t xml:space="preserve">Wykonawca zapewni, aby wraz z wydaniem Zamawiającemu zaoferowanego pojazdu jego producent przeprowadził w ramach wynagrodzenia ofertowego szkolenie wyznaczonych czterech pracowników Zamawiającego z zakresu obsługi i eksploatacji leasingowanego pojazdu oraz zainstalowanych w nim urządzeń.  </w:t>
      </w:r>
    </w:p>
    <w:p w14:paraId="3058EE50" w14:textId="77777777" w:rsidR="00DA72A5" w:rsidRDefault="00000000">
      <w:pPr>
        <w:numPr>
          <w:ilvl w:val="0"/>
          <w:numId w:val="3"/>
        </w:numPr>
        <w:ind w:right="165" w:hanging="566"/>
      </w:pPr>
      <w:r>
        <w:t xml:space="preserve">Wykonawca zapewni, aby wraz z wydaniem Zamawiającemu leasingowanego pojazdu nastąpiło również przekazanie Zamawiającemu szczegółowych instrukcji obsługi w języku polskim, certyfikatów i deklaracji bezpieczeństwa, katalogów części zamiennych w języku polskim oraz co najmniej dwóch kompletów kluczyków, w zakresie w jakim będzie to dotyczyć leasingowanego pojazdu i ich wyposażenia.  </w:t>
      </w:r>
    </w:p>
    <w:tbl>
      <w:tblPr>
        <w:tblStyle w:val="TableGrid"/>
        <w:tblW w:w="9125" w:type="dxa"/>
        <w:tblInd w:w="-14" w:type="dxa"/>
        <w:tblCellMar>
          <w:top w:w="12" w:type="dxa"/>
          <w:left w:w="0" w:type="dxa"/>
          <w:bottom w:w="21" w:type="dxa"/>
          <w:right w:w="0" w:type="dxa"/>
        </w:tblCellMar>
        <w:tblLook w:val="04A0" w:firstRow="1" w:lastRow="0" w:firstColumn="1" w:lastColumn="0" w:noHBand="0" w:noVBand="1"/>
      </w:tblPr>
      <w:tblGrid>
        <w:gridCol w:w="595"/>
        <w:gridCol w:w="8530"/>
      </w:tblGrid>
      <w:tr w:rsidR="00DA72A5" w14:paraId="6C409C34" w14:textId="77777777">
        <w:trPr>
          <w:trHeight w:val="298"/>
        </w:trPr>
        <w:tc>
          <w:tcPr>
            <w:tcW w:w="595" w:type="dxa"/>
            <w:tcBorders>
              <w:top w:val="nil"/>
              <w:left w:val="nil"/>
              <w:bottom w:val="single" w:sz="2" w:space="0" w:color="E6E6E6"/>
              <w:right w:val="nil"/>
            </w:tcBorders>
            <w:shd w:val="clear" w:color="auto" w:fill="E6E6E6"/>
          </w:tcPr>
          <w:p w14:paraId="5EBB3D2A" w14:textId="77777777" w:rsidR="00DA72A5" w:rsidRDefault="00000000">
            <w:pPr>
              <w:spacing w:after="0" w:line="259" w:lineRule="auto"/>
              <w:ind w:left="29" w:right="0" w:firstLine="0"/>
              <w:jc w:val="left"/>
            </w:pPr>
            <w:r>
              <w:rPr>
                <w:b/>
              </w:rPr>
              <w:t xml:space="preserve">IV. </w:t>
            </w:r>
            <w:r>
              <w:t xml:space="preserve"> </w:t>
            </w:r>
          </w:p>
        </w:tc>
        <w:tc>
          <w:tcPr>
            <w:tcW w:w="8530" w:type="dxa"/>
            <w:tcBorders>
              <w:top w:val="nil"/>
              <w:left w:val="nil"/>
              <w:bottom w:val="single" w:sz="2" w:space="0" w:color="E6E6E6"/>
              <w:right w:val="nil"/>
            </w:tcBorders>
            <w:shd w:val="clear" w:color="auto" w:fill="E6E6E6"/>
          </w:tcPr>
          <w:p w14:paraId="502666BF" w14:textId="77777777" w:rsidR="00DA72A5" w:rsidRDefault="00000000">
            <w:pPr>
              <w:spacing w:after="0" w:line="259" w:lineRule="auto"/>
              <w:ind w:left="142" w:right="0" w:firstLine="0"/>
              <w:jc w:val="left"/>
            </w:pPr>
            <w:r>
              <w:rPr>
                <w:b/>
              </w:rPr>
              <w:t xml:space="preserve">TERMIN WYKONANIA ZAMÓWIENIA </w:t>
            </w:r>
            <w:r>
              <w:t xml:space="preserve"> </w:t>
            </w:r>
          </w:p>
        </w:tc>
      </w:tr>
      <w:tr w:rsidR="00DA72A5" w14:paraId="255AE882" w14:textId="77777777">
        <w:trPr>
          <w:trHeight w:val="1930"/>
        </w:trPr>
        <w:tc>
          <w:tcPr>
            <w:tcW w:w="595" w:type="dxa"/>
            <w:tcBorders>
              <w:top w:val="single" w:sz="2" w:space="0" w:color="E6E6E6"/>
              <w:left w:val="nil"/>
              <w:bottom w:val="nil"/>
              <w:right w:val="nil"/>
            </w:tcBorders>
          </w:tcPr>
          <w:p w14:paraId="05B56989" w14:textId="77777777" w:rsidR="00DA72A5" w:rsidRDefault="00000000">
            <w:pPr>
              <w:spacing w:after="0" w:line="259" w:lineRule="auto"/>
              <w:ind w:left="29" w:right="266" w:firstLine="0"/>
              <w:jc w:val="left"/>
            </w:pPr>
            <w:r>
              <w:t xml:space="preserve">  1.  </w:t>
            </w:r>
          </w:p>
        </w:tc>
        <w:tc>
          <w:tcPr>
            <w:tcW w:w="8530" w:type="dxa"/>
            <w:tcBorders>
              <w:top w:val="single" w:sz="2" w:space="0" w:color="E6E6E6"/>
              <w:left w:val="nil"/>
              <w:bottom w:val="nil"/>
              <w:right w:val="nil"/>
            </w:tcBorders>
            <w:vAlign w:val="bottom"/>
          </w:tcPr>
          <w:p w14:paraId="1B9E5CCD" w14:textId="77777777" w:rsidR="00DA72A5" w:rsidRDefault="00000000">
            <w:pPr>
              <w:spacing w:after="0" w:line="259" w:lineRule="auto"/>
              <w:ind w:left="0" w:right="23" w:firstLine="0"/>
            </w:pPr>
            <w:r>
              <w:t xml:space="preserve">Zamawiający wymaga, aby dostawa kompletnego nowego fabrycznie samochodu specjalistycznego do odbioru odpadów komunalnych (podwozie i zabudowa) została zrealizowana przez wykonawcę wybranego </w:t>
            </w:r>
            <w:r>
              <w:rPr>
                <w:b/>
              </w:rPr>
              <w:t>w maksymalnym nieprzekraczalnym terminie do 16 tygodni licząc od dnia podpisania umowy (UWAGA, stanowi kryterium oceny ofert). W przypadku zaoferowania krótszego terminu, Wykonawca zobowiązany będzie do dostawy pojazdu, w tym terminie</w:t>
            </w:r>
            <w:r>
              <w:t>.</w:t>
            </w:r>
            <w:r>
              <w:rPr>
                <w:b/>
              </w:rPr>
              <w:t xml:space="preserve"> </w:t>
            </w:r>
            <w:r>
              <w:t xml:space="preserve"> </w:t>
            </w:r>
          </w:p>
        </w:tc>
      </w:tr>
      <w:tr w:rsidR="00DA72A5" w14:paraId="251B4DA2" w14:textId="77777777">
        <w:trPr>
          <w:trHeight w:val="859"/>
        </w:trPr>
        <w:tc>
          <w:tcPr>
            <w:tcW w:w="595" w:type="dxa"/>
            <w:tcBorders>
              <w:top w:val="nil"/>
              <w:left w:val="nil"/>
              <w:bottom w:val="nil"/>
              <w:right w:val="nil"/>
            </w:tcBorders>
          </w:tcPr>
          <w:p w14:paraId="2B969A5F" w14:textId="77777777" w:rsidR="00DA72A5" w:rsidRDefault="00000000">
            <w:pPr>
              <w:spacing w:after="247" w:line="259" w:lineRule="auto"/>
              <w:ind w:left="29" w:right="0" w:firstLine="0"/>
              <w:jc w:val="left"/>
            </w:pPr>
            <w:r>
              <w:t xml:space="preserve">2.  </w:t>
            </w:r>
          </w:p>
          <w:p w14:paraId="4BACEB81" w14:textId="77777777" w:rsidR="00DA72A5" w:rsidRDefault="00000000">
            <w:pPr>
              <w:spacing w:after="0" w:line="259" w:lineRule="auto"/>
              <w:ind w:left="29" w:right="0" w:firstLine="0"/>
              <w:jc w:val="left"/>
            </w:pPr>
            <w:r>
              <w:t xml:space="preserve">  </w:t>
            </w:r>
          </w:p>
        </w:tc>
        <w:tc>
          <w:tcPr>
            <w:tcW w:w="8530" w:type="dxa"/>
            <w:tcBorders>
              <w:top w:val="nil"/>
              <w:left w:val="nil"/>
              <w:bottom w:val="nil"/>
              <w:right w:val="nil"/>
            </w:tcBorders>
          </w:tcPr>
          <w:p w14:paraId="43D38828" w14:textId="77777777" w:rsidR="00DA72A5" w:rsidRDefault="00000000">
            <w:pPr>
              <w:spacing w:after="0" w:line="259" w:lineRule="auto"/>
              <w:ind w:left="0" w:right="-4" w:firstLine="0"/>
            </w:pPr>
            <w:r>
              <w:t xml:space="preserve">Wydanie i dostawa przedmiotu zamówienia nastąpi na koszt wykonawcy w siedzibie Zamawiającego w Piasecznie przy ul. Technicznej 6.  </w:t>
            </w:r>
          </w:p>
        </w:tc>
      </w:tr>
      <w:tr w:rsidR="00DA72A5" w14:paraId="24102959" w14:textId="77777777">
        <w:trPr>
          <w:trHeight w:val="598"/>
        </w:trPr>
        <w:tc>
          <w:tcPr>
            <w:tcW w:w="595" w:type="dxa"/>
            <w:tcBorders>
              <w:top w:val="nil"/>
              <w:left w:val="nil"/>
              <w:bottom w:val="single" w:sz="2" w:space="0" w:color="E6E6E6"/>
              <w:right w:val="nil"/>
            </w:tcBorders>
            <w:shd w:val="clear" w:color="auto" w:fill="E6E6E6"/>
          </w:tcPr>
          <w:p w14:paraId="237E174C" w14:textId="77777777" w:rsidR="00DA72A5" w:rsidRDefault="00000000">
            <w:pPr>
              <w:spacing w:after="0" w:line="259" w:lineRule="auto"/>
              <w:ind w:left="29" w:right="0" w:firstLine="0"/>
              <w:jc w:val="left"/>
            </w:pPr>
            <w:r>
              <w:rPr>
                <w:b/>
              </w:rPr>
              <w:t xml:space="preserve">V. </w:t>
            </w:r>
            <w:r>
              <w:t xml:space="preserve"> </w:t>
            </w:r>
          </w:p>
        </w:tc>
        <w:tc>
          <w:tcPr>
            <w:tcW w:w="8530" w:type="dxa"/>
            <w:tcBorders>
              <w:top w:val="nil"/>
              <w:left w:val="nil"/>
              <w:bottom w:val="single" w:sz="2" w:space="0" w:color="E6E6E6"/>
              <w:right w:val="nil"/>
            </w:tcBorders>
            <w:shd w:val="clear" w:color="auto" w:fill="E6E6E6"/>
          </w:tcPr>
          <w:p w14:paraId="3750711D" w14:textId="77777777" w:rsidR="00DA72A5" w:rsidRDefault="00000000">
            <w:pPr>
              <w:spacing w:after="0" w:line="259" w:lineRule="auto"/>
              <w:ind w:left="142" w:right="0" w:firstLine="0"/>
            </w:pPr>
            <w:r>
              <w:rPr>
                <w:b/>
              </w:rPr>
              <w:t xml:space="preserve">INFOPRMACJA O WARUNKACH UDZIAŁU W POSTĘPOWANIU O UDZIELENIE ZAMÓWIENIA </w:t>
            </w:r>
            <w:r>
              <w:t xml:space="preserve"> </w:t>
            </w:r>
          </w:p>
        </w:tc>
      </w:tr>
    </w:tbl>
    <w:p w14:paraId="1B0EFD92" w14:textId="77777777" w:rsidR="00DA72A5" w:rsidRDefault="00000000">
      <w:pPr>
        <w:numPr>
          <w:ilvl w:val="1"/>
          <w:numId w:val="3"/>
        </w:numPr>
        <w:ind w:right="165" w:hanging="348"/>
      </w:pPr>
      <w:r>
        <w:t xml:space="preserve">Z zastrzeżeniem art. 110 ust. 2 Ustawy o udzielenie zamówienia mogą ubiegać się wykonawcy, którzy spełniają warunki udziału w postępowaniu i nie podlegają wykluczeniu zgodnie z przepisami </w:t>
      </w:r>
      <w:r>
        <w:rPr>
          <w:b/>
        </w:rPr>
        <w:t xml:space="preserve">art. 108 ust. 1 oraz art. 109 ust. 1 pkt 1, 4, 6, 8, 9 i 10 Ustawy. </w:t>
      </w:r>
      <w:r>
        <w:t xml:space="preserve"> </w:t>
      </w:r>
    </w:p>
    <w:p w14:paraId="29229365" w14:textId="77777777" w:rsidR="00DA72A5" w:rsidRDefault="00000000">
      <w:pPr>
        <w:numPr>
          <w:ilvl w:val="1"/>
          <w:numId w:val="3"/>
        </w:numPr>
        <w:ind w:right="165" w:hanging="348"/>
      </w:pPr>
      <w:r>
        <w:t xml:space="preserve">Wykonawca może zostać wykluczony przez Zamawiającego na każdym etapie postępowania o udzielenie zamówienia. </w:t>
      </w:r>
      <w:r>
        <w:rPr>
          <w:b/>
        </w:rPr>
        <w:t xml:space="preserve"> </w:t>
      </w:r>
      <w:r>
        <w:t xml:space="preserve"> </w:t>
      </w:r>
    </w:p>
    <w:p w14:paraId="2E7D5CDD" w14:textId="77777777" w:rsidR="00DA72A5" w:rsidRDefault="00000000">
      <w:pPr>
        <w:numPr>
          <w:ilvl w:val="1"/>
          <w:numId w:val="3"/>
        </w:numPr>
        <w:ind w:right="165" w:hanging="348"/>
      </w:pPr>
      <w:r>
        <w:t>Niezależnie od postanowień ust. 1 i 2, Zamawiający wykluczy z postępowania o udzielenie zamówienia publicznego Wykonawcę na podstawie:</w:t>
      </w:r>
      <w:r>
        <w:rPr>
          <w:b/>
        </w:rPr>
        <w:t xml:space="preserve"> </w:t>
      </w:r>
      <w:r>
        <w:t xml:space="preserve"> </w:t>
      </w:r>
    </w:p>
    <w:p w14:paraId="1A605597" w14:textId="77777777" w:rsidR="00DA72A5" w:rsidRDefault="00000000">
      <w:pPr>
        <w:spacing w:after="50"/>
        <w:ind w:left="1301" w:right="165" w:hanging="360"/>
      </w:pPr>
      <w:r>
        <w:t>1)</w:t>
      </w:r>
      <w:r>
        <w:rPr>
          <w:rFonts w:ascii="Arial" w:eastAsia="Arial" w:hAnsi="Arial" w:cs="Arial"/>
        </w:rPr>
        <w:t xml:space="preserve"> </w:t>
      </w:r>
      <w:r>
        <w:t xml:space="preserve">art. 7 ust. 1 ustawy z dnia 13 kwietnia 2022 r. o szczególnych rozwiązaniach w zakresie przeciwdziałania wspieraniu agresji na Ukrainę oraz służących ochronie bezpieczeństwa narodowego, zgodnie z którym wykluczeniu z postępowania o udzielenie zamówienia publicznego podlega wykonawca:  </w:t>
      </w:r>
    </w:p>
    <w:p w14:paraId="7CC04A62" w14:textId="77777777" w:rsidR="00DA72A5" w:rsidRDefault="00000000">
      <w:pPr>
        <w:numPr>
          <w:ilvl w:val="4"/>
          <w:numId w:val="7"/>
        </w:numPr>
        <w:ind w:right="165" w:hanging="569"/>
      </w:pPr>
      <w:r>
        <w:t xml:space="preserve">który jest wymieniony w wykazach określonych w rozporządzeniu 765/2006 i rozporządzeniu 269/2014 albo wpisanego na listę na podstawie decyzji w </w:t>
      </w:r>
      <w:r>
        <w:lastRenderedPageBreak/>
        <w:t xml:space="preserve">sprawie wpisu na listę rozstrzygającej o zastosowaniu środka polegającego na wykluczeniu z postępowania o udzielenie zamówienia publicznego;  </w:t>
      </w:r>
    </w:p>
    <w:p w14:paraId="77F28B35" w14:textId="77777777" w:rsidR="00DA72A5" w:rsidRDefault="00000000">
      <w:pPr>
        <w:numPr>
          <w:ilvl w:val="4"/>
          <w:numId w:val="7"/>
        </w:numPr>
        <w:spacing w:after="50"/>
        <w:ind w:right="165" w:hanging="569"/>
      </w:pPr>
      <w:r>
        <w:t xml:space="preserve">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polegającego na wykluczeniu z postępowania o udzielenie zamówienia publicznego;  </w:t>
      </w:r>
    </w:p>
    <w:p w14:paraId="2ED368F7" w14:textId="77777777" w:rsidR="00DA72A5" w:rsidRDefault="00000000">
      <w:pPr>
        <w:numPr>
          <w:ilvl w:val="4"/>
          <w:numId w:val="7"/>
        </w:numPr>
        <w:ind w:right="165" w:hanging="569"/>
      </w:pPr>
      <w:r>
        <w:t xml:space="preserve">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w:t>
      </w:r>
    </w:p>
    <w:p w14:paraId="7F6E972E" w14:textId="77777777" w:rsidR="00DA72A5" w:rsidRDefault="00000000">
      <w:pPr>
        <w:spacing w:after="50"/>
        <w:ind w:left="1727" w:right="165"/>
      </w:pPr>
      <w:r>
        <w:t xml:space="preserve">dnia 24 lutego 2022 r., o ile został wpisany na listę na podstawie decyzji w sprawie wpisu na listę rozstrzygającej o zastosowaniu środka polegającego na wykluczeniu z postępowania o udzielenie zamówienia publicznego.  </w:t>
      </w:r>
    </w:p>
    <w:p w14:paraId="50AABC8A" w14:textId="77777777" w:rsidR="00DA72A5" w:rsidRDefault="00000000">
      <w:pPr>
        <w:numPr>
          <w:ilvl w:val="1"/>
          <w:numId w:val="3"/>
        </w:numPr>
        <w:spacing w:after="50"/>
        <w:ind w:right="165" w:hanging="348"/>
      </w:pPr>
      <w:r>
        <w:t xml:space="preserve">Wykluczenie na podstawie przepisów ustawy z dnia 13 kwietnia 2022 r. o szczególnych rozwiązaniach w zakresie przeciwdziałania wspieraniu agresji na Ukrainę oraz służących ochronie bezpieczeństwa narodowego następuje na okres trwania okoliczności określonych w ust. 3 pkt 2 ustawy.  </w:t>
      </w:r>
    </w:p>
    <w:p w14:paraId="410FEB80" w14:textId="77777777" w:rsidR="00DA72A5" w:rsidRDefault="00000000">
      <w:pPr>
        <w:numPr>
          <w:ilvl w:val="1"/>
          <w:numId w:val="3"/>
        </w:numPr>
        <w:spacing w:after="55"/>
        <w:ind w:right="165" w:hanging="348"/>
      </w:pPr>
      <w:r>
        <w:t xml:space="preserve">Osoba lub podmiot podlegający wykluczeniu na podstawie przepisów z dnia 13 kwietnia 2022 r. o szczególnych rozwiązaniach w zakresie przeciwdziałania wspieraniu agresji na Ukrainę oraz służących ochronie bezpieczeństwa narodowego, który w okresie tego wykluczenia ubiega się o udzielenie zamówienia publicznego lub bierze udział w postępowaniu o udzielenie zamówienia publicznego, podlegają karze pieniężnej. Przez ubieganie się o udzielenie zamówienia publicznego rozumie się złożenie wniosku o dopuszczenie do udziału w postępowaniu o udzielenie zamówienia publicznego, złożenie oferty, lub przystąpienie do negocjacji.  </w:t>
      </w:r>
    </w:p>
    <w:p w14:paraId="1ACA6086" w14:textId="77777777" w:rsidR="00DA72A5" w:rsidRDefault="00000000">
      <w:pPr>
        <w:numPr>
          <w:ilvl w:val="1"/>
          <w:numId w:val="3"/>
        </w:numPr>
        <w:spacing w:after="36"/>
        <w:ind w:right="165" w:hanging="348"/>
      </w:pPr>
      <w:r>
        <w:t xml:space="preserve">Karę pieniężną, o której mowa w ust. 5, nakłada Prezes Urzędu Zamówień Publicznych, w drodze decyzji, w wysokości do 20.000.000,00 zł.  </w:t>
      </w:r>
    </w:p>
    <w:p w14:paraId="60E5B20B" w14:textId="77777777" w:rsidR="00DA72A5" w:rsidRDefault="00000000">
      <w:pPr>
        <w:numPr>
          <w:ilvl w:val="1"/>
          <w:numId w:val="3"/>
        </w:numPr>
        <w:ind w:right="165" w:hanging="348"/>
      </w:pPr>
      <w:r>
        <w:t xml:space="preserve">W zakresie:  </w:t>
      </w:r>
    </w:p>
    <w:p w14:paraId="66EC4721" w14:textId="77777777" w:rsidR="00DA72A5" w:rsidRDefault="00000000">
      <w:pPr>
        <w:spacing w:after="29" w:line="259" w:lineRule="auto"/>
        <w:ind w:left="15" w:right="0" w:firstLine="0"/>
        <w:jc w:val="left"/>
      </w:pPr>
      <w:r>
        <w:t xml:space="preserve">  </w:t>
      </w:r>
    </w:p>
    <w:p w14:paraId="1171B5DA" w14:textId="77777777" w:rsidR="00DA72A5" w:rsidRDefault="00000000">
      <w:pPr>
        <w:numPr>
          <w:ilvl w:val="2"/>
          <w:numId w:val="3"/>
        </w:numPr>
        <w:spacing w:after="16" w:line="258" w:lineRule="auto"/>
        <w:ind w:right="162" w:hanging="566"/>
      </w:pPr>
      <w:r>
        <w:rPr>
          <w:b/>
        </w:rPr>
        <w:t xml:space="preserve">zdolności do występowania w obrocie gospodarczym </w:t>
      </w:r>
      <w:r>
        <w:t xml:space="preserve"> </w:t>
      </w:r>
    </w:p>
    <w:p w14:paraId="525A1F25" w14:textId="77777777" w:rsidR="00DA72A5" w:rsidRDefault="00000000">
      <w:pPr>
        <w:spacing w:after="16" w:line="259" w:lineRule="auto"/>
        <w:ind w:left="15" w:right="0" w:firstLine="0"/>
        <w:jc w:val="left"/>
      </w:pPr>
      <w:r>
        <w:t xml:space="preserve">  </w:t>
      </w:r>
    </w:p>
    <w:p w14:paraId="6669BC0F" w14:textId="77777777" w:rsidR="00DA72A5" w:rsidRDefault="00000000">
      <w:pPr>
        <w:spacing w:after="3" w:line="259" w:lineRule="auto"/>
        <w:ind w:left="1158" w:right="0"/>
        <w:jc w:val="left"/>
      </w:pPr>
      <w:r>
        <w:rPr>
          <w:u w:val="single" w:color="000000"/>
        </w:rPr>
        <w:t>Zamawiający nie stawia szczegółowych warunków w tym zakresie;</w:t>
      </w:r>
      <w:r>
        <w:t xml:space="preserve">  </w:t>
      </w:r>
    </w:p>
    <w:p w14:paraId="016081B1" w14:textId="77777777" w:rsidR="00DA72A5" w:rsidRDefault="00000000">
      <w:pPr>
        <w:spacing w:after="34" w:line="259" w:lineRule="auto"/>
        <w:ind w:left="15" w:right="0" w:firstLine="0"/>
        <w:jc w:val="left"/>
      </w:pPr>
      <w:r>
        <w:t xml:space="preserve">  </w:t>
      </w:r>
    </w:p>
    <w:p w14:paraId="6E5C088A" w14:textId="77777777" w:rsidR="00DA72A5" w:rsidRDefault="00000000">
      <w:pPr>
        <w:numPr>
          <w:ilvl w:val="2"/>
          <w:numId w:val="3"/>
        </w:numPr>
        <w:spacing w:after="16" w:line="258" w:lineRule="auto"/>
        <w:ind w:right="162" w:hanging="566"/>
      </w:pPr>
      <w:r>
        <w:rPr>
          <w:b/>
        </w:rPr>
        <w:t xml:space="preserve">uprawnień do prowadzenia określonej działalności gospodarczej lub zawodowej </w:t>
      </w:r>
      <w:r>
        <w:t xml:space="preserve"> </w:t>
      </w:r>
    </w:p>
    <w:p w14:paraId="5BC07A89" w14:textId="77777777" w:rsidR="00DA72A5" w:rsidRDefault="00000000">
      <w:pPr>
        <w:spacing w:after="16" w:line="259" w:lineRule="auto"/>
        <w:ind w:left="15" w:right="0" w:firstLine="0"/>
        <w:jc w:val="left"/>
      </w:pPr>
      <w:r>
        <w:t xml:space="preserve">  </w:t>
      </w:r>
    </w:p>
    <w:p w14:paraId="0229CE70" w14:textId="77777777" w:rsidR="00DA72A5" w:rsidRDefault="00000000">
      <w:pPr>
        <w:spacing w:after="3" w:line="259" w:lineRule="auto"/>
        <w:ind w:left="1158" w:right="0"/>
        <w:jc w:val="left"/>
      </w:pPr>
      <w:r>
        <w:rPr>
          <w:u w:val="single" w:color="000000"/>
        </w:rPr>
        <w:t>Zamawiający nie stawia szczegółowych warunków w tym zakresie;</w:t>
      </w:r>
      <w:r>
        <w:t xml:space="preserve">  </w:t>
      </w:r>
    </w:p>
    <w:p w14:paraId="18E14B0C" w14:textId="77777777" w:rsidR="00DA72A5" w:rsidRDefault="00000000">
      <w:pPr>
        <w:spacing w:after="5" w:line="259" w:lineRule="auto"/>
        <w:ind w:left="15" w:right="0" w:firstLine="0"/>
        <w:jc w:val="left"/>
      </w:pPr>
      <w:r>
        <w:t xml:space="preserve">  </w:t>
      </w:r>
    </w:p>
    <w:p w14:paraId="1608D339" w14:textId="77777777" w:rsidR="00DA72A5" w:rsidRDefault="00000000">
      <w:pPr>
        <w:numPr>
          <w:ilvl w:val="2"/>
          <w:numId w:val="3"/>
        </w:numPr>
        <w:spacing w:after="16" w:line="258" w:lineRule="auto"/>
        <w:ind w:right="162" w:hanging="566"/>
      </w:pPr>
      <w:r>
        <w:rPr>
          <w:b/>
        </w:rPr>
        <w:t xml:space="preserve">sytuacji ekonomicznej lub finansowej </w:t>
      </w:r>
      <w:r>
        <w:t xml:space="preserve"> </w:t>
      </w:r>
    </w:p>
    <w:p w14:paraId="6B9BDD3D" w14:textId="77777777" w:rsidR="00DA72A5" w:rsidRDefault="00000000">
      <w:pPr>
        <w:spacing w:after="21" w:line="259" w:lineRule="auto"/>
        <w:ind w:left="15" w:right="0" w:firstLine="0"/>
        <w:jc w:val="left"/>
      </w:pPr>
      <w:r>
        <w:t xml:space="preserve">  </w:t>
      </w:r>
    </w:p>
    <w:p w14:paraId="55835B74" w14:textId="77777777" w:rsidR="00DA72A5" w:rsidRDefault="00000000">
      <w:pPr>
        <w:spacing w:after="3" w:line="259" w:lineRule="auto"/>
        <w:ind w:left="1158" w:right="0"/>
        <w:jc w:val="left"/>
      </w:pPr>
      <w:r>
        <w:rPr>
          <w:u w:val="single" w:color="000000"/>
        </w:rPr>
        <w:lastRenderedPageBreak/>
        <w:t>Zamawiający nie stawia szczegółowych warunków w tym zakresie;</w:t>
      </w:r>
      <w:r>
        <w:t xml:space="preserve">  </w:t>
      </w:r>
    </w:p>
    <w:p w14:paraId="2B58595E" w14:textId="77777777" w:rsidR="00DA72A5" w:rsidRDefault="00000000">
      <w:pPr>
        <w:spacing w:after="0" w:line="259" w:lineRule="auto"/>
        <w:ind w:left="15" w:right="0" w:firstLine="0"/>
        <w:jc w:val="left"/>
      </w:pPr>
      <w:r>
        <w:t xml:space="preserve">  </w:t>
      </w:r>
    </w:p>
    <w:p w14:paraId="77693806" w14:textId="77777777" w:rsidR="00DA72A5" w:rsidRDefault="00000000">
      <w:pPr>
        <w:numPr>
          <w:ilvl w:val="2"/>
          <w:numId w:val="3"/>
        </w:numPr>
        <w:spacing w:after="16" w:line="258" w:lineRule="auto"/>
        <w:ind w:right="162" w:hanging="566"/>
      </w:pPr>
      <w:r>
        <w:rPr>
          <w:b/>
        </w:rPr>
        <w:t xml:space="preserve">zdolności technicznej lub zawodowej </w:t>
      </w:r>
      <w:r>
        <w:t xml:space="preserve"> </w:t>
      </w:r>
    </w:p>
    <w:p w14:paraId="1A9725F5" w14:textId="77777777" w:rsidR="00DA72A5" w:rsidRDefault="00000000">
      <w:pPr>
        <w:spacing w:after="0" w:line="259" w:lineRule="auto"/>
        <w:ind w:left="15" w:right="0" w:firstLine="0"/>
        <w:jc w:val="left"/>
      </w:pPr>
      <w:r>
        <w:t xml:space="preserve">  </w:t>
      </w:r>
    </w:p>
    <w:p w14:paraId="3397F182" w14:textId="77777777" w:rsidR="00DA72A5" w:rsidRDefault="00000000">
      <w:pPr>
        <w:ind w:left="1158" w:right="165"/>
      </w:pPr>
      <w:r>
        <w:t xml:space="preserve">wykonawca obowiązany jest wykazać, że w okresie ostatnich 3 (trzech) lat przed upływem terminu składania ofert, a jeżeli okres prowadzenia działalności jest krótszy - w tym okresie, wykonał należycie:  </w:t>
      </w:r>
    </w:p>
    <w:p w14:paraId="6718E955" w14:textId="77777777" w:rsidR="00DA72A5" w:rsidRDefault="00000000">
      <w:pPr>
        <w:ind w:left="2284" w:right="165" w:hanging="567"/>
      </w:pPr>
      <w:r>
        <w:t xml:space="preserve">- co najmniej 2 (dwa) zamówienia odpowiadające swoim rodzajem przedmiotowi zamówienia, tj. każde zamówienie obejmujące dostawę co najmniej 1 (jednego) samochodu specjalistycznego przystosowanego do odbioru odpadów komunalnych, o wartości brutto wynoszącej co najmniej 700 000,00 (siedemset tysięcy) zł każdego pojazdu.  </w:t>
      </w:r>
    </w:p>
    <w:p w14:paraId="41BC4B4E" w14:textId="77777777" w:rsidR="00DA72A5" w:rsidRDefault="00000000">
      <w:pPr>
        <w:numPr>
          <w:ilvl w:val="1"/>
          <w:numId w:val="3"/>
        </w:numPr>
        <w:ind w:right="165" w:hanging="348"/>
      </w:pPr>
      <w:r>
        <w:t xml:space="preserve">Wykonawca może w celu potwierdzenia spełniania warunków, o których mowa powyżej, w stosownych sytuacjach oraz w odniesieniu do przedmiotowego zamówienia, lub jego części, polegać na zdolnościach technicznych lub zawodowych innych podmiotów, niezależnie od charakteru prawnego łączących go z nim stosunków prawnych.  </w:t>
      </w:r>
    </w:p>
    <w:p w14:paraId="6FA1B89D" w14:textId="77777777" w:rsidR="00DA72A5" w:rsidRDefault="00000000">
      <w:pPr>
        <w:numPr>
          <w:ilvl w:val="1"/>
          <w:numId w:val="3"/>
        </w:numPr>
        <w:ind w:right="165" w:hanging="348"/>
      </w:pPr>
      <w: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że wykonawca realizując zamówienie, będzie dysponował niezbędnymi zasobami tych podmiotów. Wzór oświadczenia stanowi </w:t>
      </w:r>
      <w:r>
        <w:rPr>
          <w:b/>
        </w:rPr>
        <w:t>Załącznik nr 4 do SWZ</w:t>
      </w:r>
      <w:r>
        <w:t xml:space="preserve">.  </w:t>
      </w:r>
    </w:p>
    <w:p w14:paraId="2A34519A" w14:textId="77777777" w:rsidR="00DA72A5" w:rsidRDefault="00000000">
      <w:pPr>
        <w:numPr>
          <w:ilvl w:val="1"/>
          <w:numId w:val="3"/>
        </w:numPr>
        <w:ind w:right="165" w:hanging="348"/>
      </w:pPr>
      <w:r>
        <w:t xml:space="preserve">Zamawiający ocenia, czy udostępniane wykonawcy przez inne podmioty zdolności techniczne lub zawodowe, pozwalają na wykazanie przez wykonawcę spełniania warunków udziału w postępowaniu oraz bada, czy nie zachodzą wobec tych innych podmiotów podstawy wykluczenia, o których mowa w powyżej.  </w:t>
      </w:r>
    </w:p>
    <w:p w14:paraId="342B5072" w14:textId="77777777" w:rsidR="00DA72A5" w:rsidRDefault="00000000">
      <w:pPr>
        <w:spacing w:after="0" w:line="259" w:lineRule="auto"/>
        <w:ind w:left="15" w:right="0" w:firstLine="0"/>
        <w:jc w:val="left"/>
      </w:pPr>
      <w:r>
        <w:t xml:space="preserve">  </w:t>
      </w:r>
    </w:p>
    <w:tbl>
      <w:tblPr>
        <w:tblStyle w:val="TableGrid"/>
        <w:tblW w:w="9125" w:type="dxa"/>
        <w:tblInd w:w="-14" w:type="dxa"/>
        <w:tblCellMar>
          <w:top w:w="15" w:type="dxa"/>
          <w:left w:w="0" w:type="dxa"/>
          <w:bottom w:w="0" w:type="dxa"/>
          <w:right w:w="115" w:type="dxa"/>
        </w:tblCellMar>
        <w:tblLook w:val="04A0" w:firstRow="1" w:lastRow="0" w:firstColumn="1" w:lastColumn="0" w:noHBand="0" w:noVBand="1"/>
      </w:tblPr>
      <w:tblGrid>
        <w:gridCol w:w="734"/>
        <w:gridCol w:w="8391"/>
      </w:tblGrid>
      <w:tr w:rsidR="00DA72A5" w14:paraId="24EEF5E4" w14:textId="77777777">
        <w:trPr>
          <w:trHeight w:val="1213"/>
        </w:trPr>
        <w:tc>
          <w:tcPr>
            <w:tcW w:w="734" w:type="dxa"/>
            <w:tcBorders>
              <w:top w:val="single" w:sz="2" w:space="0" w:color="E6E6E6"/>
              <w:left w:val="nil"/>
              <w:bottom w:val="nil"/>
              <w:right w:val="nil"/>
            </w:tcBorders>
            <w:shd w:val="clear" w:color="auto" w:fill="E6E6E6"/>
          </w:tcPr>
          <w:p w14:paraId="7CB9F489" w14:textId="77777777" w:rsidR="00DA72A5" w:rsidRDefault="00000000">
            <w:pPr>
              <w:spacing w:after="0" w:line="259" w:lineRule="auto"/>
              <w:ind w:left="29" w:right="0" w:firstLine="0"/>
              <w:jc w:val="left"/>
            </w:pPr>
            <w:r>
              <w:rPr>
                <w:b/>
              </w:rPr>
              <w:t xml:space="preserve">VI. </w:t>
            </w:r>
            <w:r>
              <w:t xml:space="preserve"> </w:t>
            </w:r>
          </w:p>
        </w:tc>
        <w:tc>
          <w:tcPr>
            <w:tcW w:w="8390" w:type="dxa"/>
            <w:tcBorders>
              <w:top w:val="single" w:sz="2" w:space="0" w:color="E6E6E6"/>
              <w:left w:val="nil"/>
              <w:bottom w:val="nil"/>
              <w:right w:val="nil"/>
            </w:tcBorders>
            <w:shd w:val="clear" w:color="auto" w:fill="E6E6E6"/>
          </w:tcPr>
          <w:p w14:paraId="04E724C8" w14:textId="77777777" w:rsidR="00DA72A5" w:rsidRDefault="00000000">
            <w:pPr>
              <w:spacing w:after="16" w:line="259" w:lineRule="auto"/>
              <w:ind w:left="0" w:right="0" w:firstLine="0"/>
              <w:jc w:val="left"/>
            </w:pPr>
            <w:r>
              <w:rPr>
                <w:b/>
              </w:rPr>
              <w:t xml:space="preserve">WYKAZ OŚWIADCZEŃ LUB DOKUMENTÓW POTWIERDZAJĄCYCH </w:t>
            </w:r>
            <w:r>
              <w:t xml:space="preserve"> </w:t>
            </w:r>
          </w:p>
          <w:p w14:paraId="327ACD9F" w14:textId="77777777" w:rsidR="00DA72A5" w:rsidRDefault="00000000">
            <w:pPr>
              <w:spacing w:after="0" w:line="259" w:lineRule="auto"/>
              <w:ind w:left="0" w:right="0" w:firstLine="0"/>
              <w:jc w:val="left"/>
            </w:pPr>
            <w:r>
              <w:rPr>
                <w:b/>
              </w:rPr>
              <w:t xml:space="preserve">SPEŁNIANIE WARUNKÓW UDZIAŁU W POSTĘPOWANIU ORAZ BRAK </w:t>
            </w:r>
          </w:p>
          <w:p w14:paraId="2C2F12BF" w14:textId="77777777" w:rsidR="00DA72A5" w:rsidRDefault="00000000">
            <w:pPr>
              <w:spacing w:after="0" w:line="259" w:lineRule="auto"/>
              <w:ind w:left="0" w:right="0" w:firstLine="0"/>
              <w:jc w:val="left"/>
            </w:pPr>
            <w:r>
              <w:rPr>
                <w:b/>
              </w:rPr>
              <w:t xml:space="preserve">PODSTAW WYKLUCZENIA (PODMIOTOWYCH ŚRODKÓW DOWODOWYCH) </w:t>
            </w:r>
            <w:r>
              <w:t xml:space="preserve"> </w:t>
            </w:r>
          </w:p>
        </w:tc>
      </w:tr>
    </w:tbl>
    <w:p w14:paraId="7E5BF0C2" w14:textId="77777777" w:rsidR="00DA72A5" w:rsidRDefault="00000000">
      <w:pPr>
        <w:spacing w:after="29" w:line="259" w:lineRule="auto"/>
        <w:ind w:left="15" w:right="0" w:firstLine="0"/>
        <w:jc w:val="left"/>
      </w:pPr>
      <w:r>
        <w:t xml:space="preserve">  </w:t>
      </w:r>
    </w:p>
    <w:p w14:paraId="283046E0" w14:textId="77777777" w:rsidR="00DA72A5" w:rsidRDefault="00000000">
      <w:pPr>
        <w:spacing w:after="76"/>
        <w:ind w:left="385" w:right="165"/>
      </w:pPr>
      <w:r>
        <w:t>1.</w:t>
      </w:r>
      <w:r>
        <w:rPr>
          <w:rFonts w:ascii="Arial" w:eastAsia="Arial" w:hAnsi="Arial" w:cs="Arial"/>
        </w:rPr>
        <w:t xml:space="preserve"> </w:t>
      </w:r>
      <w:r>
        <w:t xml:space="preserve">Oferta oraz oświadczenia lub dokumenty składane razem z ofertą:  </w:t>
      </w:r>
    </w:p>
    <w:p w14:paraId="5F1BD7B7" w14:textId="77777777" w:rsidR="00DA72A5" w:rsidRDefault="00000000">
      <w:pPr>
        <w:numPr>
          <w:ilvl w:val="3"/>
          <w:numId w:val="4"/>
        </w:numPr>
        <w:spacing w:line="334" w:lineRule="auto"/>
        <w:ind w:right="165" w:hanging="338"/>
      </w:pPr>
      <w:r>
        <w:t xml:space="preserve">Wykonawca zobowiązany jest złożyć ofertę, na którą składają się: Formularz ofertowy, której wzór stanowi </w:t>
      </w:r>
      <w:r>
        <w:rPr>
          <w:b/>
        </w:rPr>
        <w:t>Załącznik nr 1 do SWZ</w:t>
      </w:r>
      <w:r>
        <w:t xml:space="preserve">,   </w:t>
      </w:r>
    </w:p>
    <w:p w14:paraId="4A2F673D" w14:textId="77777777" w:rsidR="00DA72A5" w:rsidRDefault="00000000">
      <w:pPr>
        <w:numPr>
          <w:ilvl w:val="3"/>
          <w:numId w:val="4"/>
        </w:numPr>
        <w:spacing w:line="334" w:lineRule="auto"/>
        <w:ind w:right="165" w:hanging="338"/>
      </w:pPr>
      <w:r>
        <w:t xml:space="preserve">Zamawiający </w:t>
      </w:r>
      <w:r>
        <w:rPr>
          <w:b/>
          <w:u w:val="single" w:color="000000"/>
        </w:rPr>
        <w:t>żąda</w:t>
      </w:r>
      <w:r>
        <w:t xml:space="preserve"> aby Wykonawca złożył wraz z ofertą następujące przedmiotowe środki dowodowe:   </w:t>
      </w:r>
    </w:p>
    <w:p w14:paraId="17986E3F" w14:textId="77777777" w:rsidR="00DA72A5" w:rsidRDefault="00000000">
      <w:pPr>
        <w:numPr>
          <w:ilvl w:val="5"/>
          <w:numId w:val="5"/>
        </w:numPr>
        <w:spacing w:after="65"/>
        <w:ind w:right="83" w:hanging="425"/>
      </w:pPr>
      <w:r>
        <w:t xml:space="preserve">oświadczenie Wykonawcy służące potwierdzeniu zgodności oferowanych  pojazdu z wymaganiami Zamawiającego, którego wzór stanowi </w:t>
      </w:r>
      <w:r>
        <w:rPr>
          <w:b/>
        </w:rPr>
        <w:t>Załącznik nr 2 do SWZ,</w:t>
      </w:r>
      <w:r>
        <w:t xml:space="preserve">  </w:t>
      </w:r>
    </w:p>
    <w:p w14:paraId="4DCA2D9E" w14:textId="77777777" w:rsidR="00DA72A5" w:rsidRDefault="00000000">
      <w:pPr>
        <w:numPr>
          <w:ilvl w:val="5"/>
          <w:numId w:val="5"/>
        </w:numPr>
        <w:spacing w:after="4" w:line="334" w:lineRule="auto"/>
        <w:ind w:right="83" w:hanging="425"/>
      </w:pPr>
      <w:r>
        <w:lastRenderedPageBreak/>
        <w:t xml:space="preserve">Szczegółową </w:t>
      </w:r>
      <w:r>
        <w:tab/>
        <w:t xml:space="preserve">specyfikację </w:t>
      </w:r>
      <w:r>
        <w:tab/>
        <w:t xml:space="preserve">techniczną </w:t>
      </w:r>
      <w:r>
        <w:tab/>
        <w:t xml:space="preserve">oferowanego </w:t>
      </w:r>
      <w:r>
        <w:tab/>
        <w:t xml:space="preserve">przedmiotu zamówienia, potwierdzającą zgodność z wymaganiami Zamawiającego.  </w:t>
      </w:r>
    </w:p>
    <w:p w14:paraId="6044F238" w14:textId="77777777" w:rsidR="00DA72A5" w:rsidRDefault="00000000">
      <w:pPr>
        <w:spacing w:after="45"/>
        <w:ind w:left="745" w:right="165"/>
      </w:pPr>
      <w:r>
        <w:t xml:space="preserve">Zamawiający </w:t>
      </w:r>
      <w:r>
        <w:rPr>
          <w:b/>
          <w:u w:val="single" w:color="000000"/>
        </w:rPr>
        <w:t>przewiduje uzupełnienia</w:t>
      </w:r>
      <w:r>
        <w:t xml:space="preserve"> przedmiotowych środków dowodowych, o których mowa w art. 107 ust. 2 ustawy </w:t>
      </w:r>
      <w:proofErr w:type="spellStart"/>
      <w:r>
        <w:t>Pzp</w:t>
      </w:r>
      <w:proofErr w:type="spellEnd"/>
      <w:r>
        <w:t xml:space="preserve">.   </w:t>
      </w:r>
    </w:p>
    <w:p w14:paraId="500D36CB" w14:textId="77777777" w:rsidR="00DA72A5" w:rsidRDefault="00000000">
      <w:pPr>
        <w:spacing w:after="56"/>
        <w:ind w:left="385" w:right="165"/>
      </w:pPr>
      <w:r>
        <w:rPr>
          <w:b/>
        </w:rPr>
        <w:t>2.</w:t>
      </w:r>
      <w:r>
        <w:rPr>
          <w:rFonts w:ascii="Arial" w:eastAsia="Arial" w:hAnsi="Arial" w:cs="Arial"/>
          <w:b/>
        </w:rPr>
        <w:t xml:space="preserve"> </w:t>
      </w:r>
      <w:r>
        <w:t xml:space="preserve">Oświadczenia lub dokumenty </w:t>
      </w:r>
      <w:r>
        <w:rPr>
          <w:b/>
        </w:rPr>
        <w:t xml:space="preserve">składane razem z ofertą: </w:t>
      </w:r>
      <w:r>
        <w:t xml:space="preserve"> </w:t>
      </w:r>
    </w:p>
    <w:p w14:paraId="25FBEB88" w14:textId="77777777" w:rsidR="00DA72A5" w:rsidRDefault="00000000">
      <w:pPr>
        <w:numPr>
          <w:ilvl w:val="4"/>
          <w:numId w:val="6"/>
        </w:numPr>
        <w:spacing w:after="45"/>
        <w:ind w:right="165" w:hanging="286"/>
      </w:pPr>
      <w:r>
        <w:t xml:space="preserve">oświadczenie Wykonawcy o niepodleganiu wykluczeniu – składane na podstawie art. 125 ust. 1 Ustawy, którego wzór stanowi </w:t>
      </w:r>
      <w:r>
        <w:rPr>
          <w:b/>
        </w:rPr>
        <w:t>Załącznik Nr 3 do SWZ</w:t>
      </w:r>
      <w:r>
        <w:t xml:space="preserve">;  </w:t>
      </w:r>
    </w:p>
    <w:p w14:paraId="4C877574" w14:textId="77777777" w:rsidR="00DA72A5" w:rsidRDefault="00000000">
      <w:pPr>
        <w:numPr>
          <w:ilvl w:val="4"/>
          <w:numId w:val="6"/>
        </w:numPr>
        <w:spacing w:after="56"/>
        <w:ind w:right="165" w:hanging="286"/>
      </w:pPr>
      <w:r>
        <w:t xml:space="preserve">dokument potwierdzający wniesienie wadium;  </w:t>
      </w:r>
    </w:p>
    <w:p w14:paraId="03B1D410" w14:textId="77777777" w:rsidR="00DA72A5" w:rsidRDefault="00000000">
      <w:pPr>
        <w:numPr>
          <w:ilvl w:val="4"/>
          <w:numId w:val="6"/>
        </w:numPr>
        <w:spacing w:after="45"/>
        <w:ind w:right="165" w:hanging="286"/>
      </w:pPr>
      <w:r>
        <w:t xml:space="preserve">pełnomocnictw o osoby lub osób podpisujących ofertę - jeżeli uprawnienie do podpisu nie wynika bezpośrednio z załączonych dokumentów;  </w:t>
      </w:r>
    </w:p>
    <w:p w14:paraId="58211306" w14:textId="77777777" w:rsidR="00DA72A5" w:rsidRDefault="00000000">
      <w:pPr>
        <w:numPr>
          <w:ilvl w:val="4"/>
          <w:numId w:val="6"/>
        </w:numPr>
        <w:spacing w:after="49"/>
        <w:ind w:right="165" w:hanging="286"/>
      </w:pPr>
      <w:r>
        <w:t xml:space="preserve">w przypadku złożenia oferty wspólnej – pełnomocnictwo udzielone liderowi (o ile dotyczy);  </w:t>
      </w:r>
    </w:p>
    <w:p w14:paraId="07E3A347" w14:textId="77777777" w:rsidR="00DA72A5" w:rsidRDefault="00000000">
      <w:pPr>
        <w:numPr>
          <w:ilvl w:val="4"/>
          <w:numId w:val="6"/>
        </w:numPr>
        <w:ind w:right="165" w:hanging="286"/>
      </w:pPr>
      <w:r>
        <w:t xml:space="preserve">zobowiązań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 (o ile dotyczy), którego wzór stanowi </w:t>
      </w:r>
      <w:r>
        <w:rPr>
          <w:b/>
        </w:rPr>
        <w:t>Załącznik nr 4 do SWZ</w:t>
      </w:r>
      <w:r>
        <w:t xml:space="preserve">;  </w:t>
      </w:r>
    </w:p>
    <w:p w14:paraId="42FB82F4" w14:textId="77777777" w:rsidR="00DA72A5" w:rsidRDefault="00000000">
      <w:pPr>
        <w:numPr>
          <w:ilvl w:val="4"/>
          <w:numId w:val="6"/>
        </w:numPr>
        <w:spacing w:after="55"/>
        <w:ind w:right="165" w:hanging="286"/>
      </w:pPr>
      <w:r>
        <w:t xml:space="preserve">oświadczenie z art. 117 ust. 4 </w:t>
      </w:r>
      <w:proofErr w:type="spellStart"/>
      <w:r>
        <w:t>Pzp</w:t>
      </w:r>
      <w:proofErr w:type="spellEnd"/>
      <w:r>
        <w:t xml:space="preserve"> - Wykonawcy wspólnie ubiegającego się o udzielenie zamówienia; którego wzór stanowi </w:t>
      </w:r>
      <w:r>
        <w:rPr>
          <w:b/>
        </w:rPr>
        <w:t>Załącznik nr 7 do SWZ</w:t>
      </w:r>
      <w:r>
        <w:t xml:space="preserve">.  </w:t>
      </w:r>
    </w:p>
    <w:p w14:paraId="45DBB244" w14:textId="77777777" w:rsidR="00DA72A5" w:rsidRDefault="00000000">
      <w:pPr>
        <w:numPr>
          <w:ilvl w:val="0"/>
          <w:numId w:val="9"/>
        </w:numPr>
        <w:spacing w:after="63" w:line="258" w:lineRule="auto"/>
        <w:ind w:right="165" w:hanging="427"/>
      </w:pPr>
      <w:r>
        <w:rPr>
          <w:b/>
        </w:rPr>
        <w:t>Wykonawca jest zobowiązany wykazać, że nie podlega wykluczeniu z postępowania.</w:t>
      </w:r>
      <w:r>
        <w:t xml:space="preserve"> Przed wyborem najkorzystniejszej oferty </w:t>
      </w:r>
      <w:r>
        <w:rPr>
          <w:b/>
        </w:rPr>
        <w:t xml:space="preserve">Zamawiający wezwie wykonawcę, którego oferta została najwyżej oceniona, do złożenia w wyznaczonym terminie, nie krótszym niż 5 dni, aktualnych na dzień złożenia następujących podmiotowych środków dowodowych potwierdzających brak podstaw do wykluczenia z postępowania </w:t>
      </w:r>
      <w:r>
        <w:t xml:space="preserve">(w przypadku wykonawców wspólnie ubiegających się o udzielenie zamówienia niżej wymienione dokumenty składa każdy z wykonawców występujących wspólnie):  </w:t>
      </w:r>
    </w:p>
    <w:p w14:paraId="1852BC90" w14:textId="77777777" w:rsidR="00DA72A5" w:rsidRDefault="00000000">
      <w:pPr>
        <w:numPr>
          <w:ilvl w:val="1"/>
          <w:numId w:val="9"/>
        </w:numPr>
        <w:spacing w:after="50"/>
        <w:ind w:right="165" w:hanging="708"/>
      </w:pPr>
      <w:r>
        <w:t xml:space="preserve">odpisu lub informacji z Krajowego Rejestru Sądowego lub z Centralnej Ewidencji i Informacji o Działalności Gospodarczej, w zakresie, o którym mowa w art. 109 ust. 1 pkt 4 Ustawy, sporządzone nie wcześniej niż 3 miesiące przed złożeniem, jeżeli odrębne przepisy wymagają wpisu do rejestru lub ewidencji;  </w:t>
      </w:r>
    </w:p>
    <w:p w14:paraId="39189C55" w14:textId="77777777" w:rsidR="00DA72A5" w:rsidRDefault="00000000">
      <w:pPr>
        <w:numPr>
          <w:ilvl w:val="1"/>
          <w:numId w:val="9"/>
        </w:numPr>
        <w:spacing w:after="50"/>
        <w:ind w:right="165" w:hanging="708"/>
      </w:pPr>
      <w:r>
        <w:t xml:space="preserve">zaświadczenia właściwego naczelnika urzędu skarbowego potwierdzającego, że wykonawca nie zalega z opłacaniem podatków i opłat, w zakresie, o którym mowa w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w:t>
      </w:r>
      <w:r>
        <w:lastRenderedPageBreak/>
        <w:t xml:space="preserve">podatków lub opłat wraz z odsetkami lub grzywnami lub zawarł wiążące porozumienie w sprawie spłat tych należności;  </w:t>
      </w:r>
    </w:p>
    <w:p w14:paraId="00322F51" w14:textId="77777777" w:rsidR="00DA72A5" w:rsidRDefault="00000000">
      <w:pPr>
        <w:numPr>
          <w:ilvl w:val="1"/>
          <w:numId w:val="9"/>
        </w:numPr>
        <w:spacing w:after="46"/>
        <w:ind w:right="165" w:hanging="708"/>
      </w:pPr>
      <w: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o którym mowa w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w:t>
      </w:r>
    </w:p>
    <w:p w14:paraId="204DE003" w14:textId="77777777" w:rsidR="00DA72A5" w:rsidRDefault="00000000">
      <w:pPr>
        <w:ind w:left="1443" w:right="165"/>
      </w:pPr>
      <w:r>
        <w:t xml:space="preserve">porozumienie w sprawie spłat tych należności;  </w:t>
      </w:r>
    </w:p>
    <w:p w14:paraId="6697A5A9" w14:textId="77777777" w:rsidR="00DA72A5" w:rsidRDefault="00000000">
      <w:pPr>
        <w:numPr>
          <w:ilvl w:val="1"/>
          <w:numId w:val="9"/>
        </w:numPr>
        <w:spacing w:after="3" w:line="259" w:lineRule="auto"/>
        <w:ind w:right="165" w:hanging="708"/>
      </w:pPr>
      <w:r>
        <w:t xml:space="preserve">informacji z Krajowego Rejestru Karnego w zakresie art. 108 ust. 1 pkt 1, 2 i </w:t>
      </w:r>
    </w:p>
    <w:p w14:paraId="62BB3310" w14:textId="77777777" w:rsidR="00DA72A5" w:rsidRDefault="00000000">
      <w:pPr>
        <w:ind w:left="1585" w:right="165"/>
      </w:pPr>
      <w:r>
        <w:t xml:space="preserve">4  </w:t>
      </w:r>
    </w:p>
    <w:p w14:paraId="42A2D184" w14:textId="77777777" w:rsidR="00DA72A5" w:rsidRDefault="00000000">
      <w:pPr>
        <w:spacing w:after="61"/>
        <w:ind w:left="1443" w:right="165"/>
      </w:pPr>
      <w:r>
        <w:t xml:space="preserve">Ustawy, art. 109 ust. 1 pkt 2 lit. a, lit. b Ustawy sporządzonej nie wcześniej niż 6 miesięcy przed jej złożeniem;  </w:t>
      </w:r>
    </w:p>
    <w:p w14:paraId="7B4C9396" w14:textId="77777777" w:rsidR="00DA72A5" w:rsidRDefault="00000000">
      <w:pPr>
        <w:numPr>
          <w:ilvl w:val="1"/>
          <w:numId w:val="9"/>
        </w:numPr>
        <w:spacing w:after="69"/>
        <w:ind w:right="165" w:hanging="708"/>
      </w:pPr>
      <w:r>
        <w:t xml:space="preserve">oświadczenie wykonawcy, w zakresie art. 108 ust. 1 pkt 5 Ustawy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oferty częściowej niezależnie od innego wykonawcy należącego do tej samej grupy kapitałowej, zgodnego z wzorem stanowiącym </w:t>
      </w:r>
      <w:r>
        <w:rPr>
          <w:b/>
        </w:rPr>
        <w:t>Załącznik Nr 4 do SWZ.</w:t>
      </w:r>
      <w:r>
        <w:t xml:space="preserve">  </w:t>
      </w:r>
    </w:p>
    <w:p w14:paraId="43C6CB24" w14:textId="77777777" w:rsidR="00DA72A5" w:rsidRDefault="00000000">
      <w:pPr>
        <w:numPr>
          <w:ilvl w:val="1"/>
          <w:numId w:val="9"/>
        </w:numPr>
        <w:ind w:right="165" w:hanging="708"/>
      </w:pPr>
      <w:r>
        <w:t xml:space="preserve">wykazu dostaw, potwierdzających spełnienie warunku udziału w postępowaniu określonego w Rozdziale V ust. 7 pkt 4) SWZ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t>
      </w:r>
    </w:p>
    <w:p w14:paraId="3C6C0243" w14:textId="77777777" w:rsidR="00DA72A5" w:rsidRDefault="00000000">
      <w:pPr>
        <w:spacing w:after="56"/>
        <w:ind w:left="1443" w:right="165"/>
      </w:pPr>
      <w:r>
        <w:lastRenderedPageBreak/>
        <w:t xml:space="preserve">wystawione w okresie ostatnich 3 miesięcy;  </w:t>
      </w:r>
    </w:p>
    <w:p w14:paraId="169FAA8B" w14:textId="77777777" w:rsidR="00DA72A5" w:rsidRDefault="00000000">
      <w:pPr>
        <w:numPr>
          <w:ilvl w:val="0"/>
          <w:numId w:val="9"/>
        </w:numPr>
        <w:ind w:right="165" w:hanging="427"/>
      </w:pPr>
      <w:r>
        <w:t xml:space="preserve">Jeżeli wykonawca ma siedzibę lub miejsce zamieszkania poza terytorium  Rzeczypospolitej Polskiej, zamiast:  </w:t>
      </w:r>
    </w:p>
    <w:p w14:paraId="065E670C" w14:textId="77777777" w:rsidR="00DA72A5" w:rsidRDefault="00000000">
      <w:pPr>
        <w:numPr>
          <w:ilvl w:val="1"/>
          <w:numId w:val="9"/>
        </w:numPr>
        <w:spacing w:after="45"/>
        <w:ind w:right="165" w:hanging="708"/>
      </w:pPr>
      <w:r>
        <w:t xml:space="preserve">dokumentów, o których mowa w ust. 3 pkt 1-3, składa dokument lub dokumenty wystawione w kraju, w którym wykonawca ma siedzibę lub miejsce zamieszkania, potwierdzające odpowiednio, że:  </w:t>
      </w:r>
    </w:p>
    <w:p w14:paraId="6EA3F4F3" w14:textId="77777777" w:rsidR="00DA72A5" w:rsidRDefault="00000000">
      <w:pPr>
        <w:numPr>
          <w:ilvl w:val="2"/>
          <w:numId w:val="9"/>
        </w:numPr>
        <w:spacing w:after="50"/>
        <w:ind w:right="165" w:hanging="283"/>
      </w:pPr>
      <w: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22F8F3F5" w14:textId="77777777" w:rsidR="00DA72A5" w:rsidRDefault="00000000">
      <w:pPr>
        <w:numPr>
          <w:ilvl w:val="2"/>
          <w:numId w:val="9"/>
        </w:numPr>
        <w:spacing w:after="58"/>
        <w:ind w:right="165" w:hanging="283"/>
      </w:pPr>
      <w:r>
        <w:t xml:space="preserve">nie naruszył obowiązków dotyczących płatności podatków, opłat lub składek na ubezpieczenie społeczne lub zdrowotne,  </w:t>
      </w:r>
    </w:p>
    <w:p w14:paraId="43B3C436" w14:textId="77777777" w:rsidR="00DA72A5" w:rsidRDefault="00000000">
      <w:pPr>
        <w:spacing w:after="45"/>
        <w:ind w:left="2294" w:right="165"/>
      </w:pPr>
      <w:r>
        <w:t xml:space="preserve">Dokumenty te powinny być wystawione nie wcześniej niż 3 miesiące przed ich złożeniem.  </w:t>
      </w:r>
    </w:p>
    <w:p w14:paraId="627B2D06" w14:textId="77777777" w:rsidR="00DA72A5" w:rsidRDefault="00000000">
      <w:pPr>
        <w:numPr>
          <w:ilvl w:val="1"/>
          <w:numId w:val="9"/>
        </w:numPr>
        <w:ind w:right="165" w:hanging="708"/>
      </w:pPr>
      <w:r>
        <w:t xml:space="preserve">Informacji z Krajowego Rejestru Karnego, o którym mowa w ust. 3 pkt 4) składa informację z odpowiedniego rejestru, takiego jak rejestr sądowy, albo, w przypadku braku takiego rejestru, inny równoważny </w:t>
      </w:r>
      <w:r>
        <w:rPr>
          <w:i/>
        </w:rPr>
        <w:t>dokument</w:t>
      </w:r>
      <w:r>
        <w:t xml:space="preserve"> wydany przez właściwy organ sądowy lub administracyjny kraju, w którym wykonawca ma siedzibę lub miejsce zamieszkania lub miejsce zamieszkania ma osoba, której dotyczy informacja albo </w:t>
      </w:r>
      <w:r>
        <w:rPr>
          <w:i/>
        </w:rPr>
        <w:t>dokument</w:t>
      </w:r>
      <w:r>
        <w:t xml:space="preserve">, w zakresie, o którym mowa w ust. 3 pkt 4). Dokument taki powinien być wystawiony nie wcześniej niż 6 miesięcy przed jego złożeniem.  </w:t>
      </w:r>
    </w:p>
    <w:p w14:paraId="2A7B1E1E" w14:textId="77777777" w:rsidR="00DA72A5" w:rsidRDefault="00000000">
      <w:pPr>
        <w:numPr>
          <w:ilvl w:val="0"/>
          <w:numId w:val="9"/>
        </w:numPr>
        <w:spacing w:after="50"/>
        <w:ind w:right="165" w:hanging="427"/>
      </w:pPr>
      <w:r>
        <w:t xml:space="preserve">Jeżeli w kraju, w którym wykonawca ma siedzibę lub miejsce zamieszkania, nie wydaje się dokumentów, o których mowa w ust. 3, lub gdy dokumenty te nie odnoszą się do wszystkich przypadków, o których mowa w art. 108 ust. 1 pkt 1 i 2 i 4, a także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503F1DB2" w14:textId="77777777" w:rsidR="00DA72A5" w:rsidRDefault="00000000">
      <w:pPr>
        <w:numPr>
          <w:ilvl w:val="0"/>
          <w:numId w:val="9"/>
        </w:numPr>
        <w:spacing w:after="50"/>
        <w:ind w:right="165" w:hanging="427"/>
      </w:pPr>
      <w:r>
        <w:t xml:space="preserve">Jeżeli jest to niezbędne do zapewnienia odpowiedniego przebiegu postępowania o udzielenie zamówienia, Zamawiający może na każdym etapie postępowania wezwać wykonawców do złożenia dokumentów potwierdzających, że nie podlegają wykluczeniu, spełniają warunki udziału w postępowaniu, a jeżeli zachodzą uzasadnione podstawy do uznania, że złożone uprzednio dokumenty nie są już aktualne, do złożenia aktualnych oświadczeń lub dokumentów.  </w:t>
      </w:r>
    </w:p>
    <w:p w14:paraId="2063035E" w14:textId="77777777" w:rsidR="00DA72A5" w:rsidRDefault="00000000">
      <w:pPr>
        <w:numPr>
          <w:ilvl w:val="0"/>
          <w:numId w:val="9"/>
        </w:numPr>
        <w:ind w:right="165" w:hanging="427"/>
      </w:pPr>
      <w:r>
        <w:t xml:space="preserve">Wszelkie oświadczenia i dokumenty, wskazane w niniejszym rozdziale SWZ, składane przez wykonawcę na wezwanie Zamawiającego muszą spełniać wymagania określone w </w:t>
      </w:r>
      <w:r>
        <w:lastRenderedPageBreak/>
        <w:t xml:space="preserve">Ustawie, w przepisach, o których mowa SWZ, a także w ogłoszeniu o zamówieniu oraz niniejszej Specyfikacji.  </w:t>
      </w:r>
    </w:p>
    <w:p w14:paraId="1184EE7D" w14:textId="77777777" w:rsidR="00DA72A5" w:rsidRDefault="00000000">
      <w:pPr>
        <w:spacing w:after="0" w:line="259" w:lineRule="auto"/>
        <w:ind w:left="15" w:right="0" w:firstLine="0"/>
        <w:jc w:val="left"/>
      </w:pPr>
      <w:r>
        <w:t xml:space="preserve">  </w:t>
      </w:r>
    </w:p>
    <w:tbl>
      <w:tblPr>
        <w:tblStyle w:val="TableGrid"/>
        <w:tblW w:w="9125" w:type="dxa"/>
        <w:tblInd w:w="-14" w:type="dxa"/>
        <w:tblCellMar>
          <w:top w:w="10" w:type="dxa"/>
          <w:left w:w="0" w:type="dxa"/>
          <w:bottom w:w="0" w:type="dxa"/>
          <w:right w:w="99" w:type="dxa"/>
        </w:tblCellMar>
        <w:tblLook w:val="04A0" w:firstRow="1" w:lastRow="0" w:firstColumn="1" w:lastColumn="0" w:noHBand="0" w:noVBand="1"/>
      </w:tblPr>
      <w:tblGrid>
        <w:gridCol w:w="734"/>
        <w:gridCol w:w="8391"/>
      </w:tblGrid>
      <w:tr w:rsidR="00DA72A5" w14:paraId="7CEE6999" w14:textId="77777777">
        <w:trPr>
          <w:trHeight w:val="1520"/>
        </w:trPr>
        <w:tc>
          <w:tcPr>
            <w:tcW w:w="734" w:type="dxa"/>
            <w:tcBorders>
              <w:top w:val="single" w:sz="2" w:space="0" w:color="E6E6E6"/>
              <w:left w:val="nil"/>
              <w:bottom w:val="nil"/>
              <w:right w:val="nil"/>
            </w:tcBorders>
            <w:shd w:val="clear" w:color="auto" w:fill="E6E6E6"/>
          </w:tcPr>
          <w:p w14:paraId="33BDF3DF" w14:textId="77777777" w:rsidR="00DA72A5" w:rsidRDefault="00000000">
            <w:pPr>
              <w:spacing w:after="0" w:line="259" w:lineRule="auto"/>
              <w:ind w:left="29" w:right="0" w:firstLine="0"/>
              <w:jc w:val="left"/>
            </w:pPr>
            <w:r>
              <w:rPr>
                <w:b/>
              </w:rPr>
              <w:t xml:space="preserve">VII. </w:t>
            </w:r>
            <w:r>
              <w:t xml:space="preserve"> </w:t>
            </w:r>
          </w:p>
        </w:tc>
        <w:tc>
          <w:tcPr>
            <w:tcW w:w="8390" w:type="dxa"/>
            <w:tcBorders>
              <w:top w:val="single" w:sz="2" w:space="0" w:color="E6E6E6"/>
              <w:left w:val="nil"/>
              <w:bottom w:val="nil"/>
              <w:right w:val="nil"/>
            </w:tcBorders>
            <w:shd w:val="clear" w:color="auto" w:fill="E6E6E6"/>
          </w:tcPr>
          <w:p w14:paraId="19419046" w14:textId="77777777" w:rsidR="00DA72A5" w:rsidRDefault="00000000">
            <w:pPr>
              <w:spacing w:after="0" w:line="259" w:lineRule="auto"/>
              <w:ind w:left="0" w:right="0" w:firstLine="0"/>
            </w:pPr>
            <w:r>
              <w:rPr>
                <w:b/>
              </w:rPr>
              <w:t xml:space="preserve">INFORMACJE O ŚRODKACH KOMUNIKACJI ELEKTRONICZNEJ, PRZY </w:t>
            </w:r>
          </w:p>
          <w:p w14:paraId="0348943E" w14:textId="77777777" w:rsidR="00DA72A5" w:rsidRDefault="00000000">
            <w:pPr>
              <w:spacing w:after="2" w:line="259" w:lineRule="auto"/>
              <w:ind w:left="0" w:right="0" w:firstLine="0"/>
              <w:jc w:val="left"/>
            </w:pPr>
            <w:r>
              <w:rPr>
                <w:b/>
              </w:rPr>
              <w:t xml:space="preserve">UŻYCIU KTÓRYCH ZAMAWIAJĄCY BĘDZIE KOMUNIKOWAŁ </w:t>
            </w:r>
            <w:r>
              <w:t xml:space="preserve"> </w:t>
            </w:r>
          </w:p>
          <w:p w14:paraId="126BB497" w14:textId="77777777" w:rsidR="00DA72A5" w:rsidRDefault="00000000">
            <w:pPr>
              <w:spacing w:after="21" w:line="259" w:lineRule="auto"/>
              <w:ind w:left="0" w:right="0" w:firstLine="0"/>
              <w:jc w:val="left"/>
            </w:pPr>
            <w:r>
              <w:rPr>
                <w:b/>
              </w:rPr>
              <w:t xml:space="preserve">SIĘ Z WYKONAWCAMI, ORAZ INFORMACJE O WYMAGANIACH </w:t>
            </w:r>
            <w:r>
              <w:t xml:space="preserve"> </w:t>
            </w:r>
          </w:p>
          <w:p w14:paraId="48FBC2D3" w14:textId="77777777" w:rsidR="00DA72A5" w:rsidRDefault="00000000">
            <w:pPr>
              <w:spacing w:after="26" w:line="259" w:lineRule="auto"/>
              <w:ind w:left="0" w:right="0" w:firstLine="0"/>
              <w:jc w:val="left"/>
            </w:pPr>
            <w:r>
              <w:rPr>
                <w:b/>
              </w:rPr>
              <w:t xml:space="preserve">TECHNICZNYCH I ORGANIZACYJNYCH SPORZĄDZANIA, </w:t>
            </w:r>
            <w:r>
              <w:t xml:space="preserve"> </w:t>
            </w:r>
          </w:p>
          <w:p w14:paraId="7D6DEB72" w14:textId="77777777" w:rsidR="00DA72A5" w:rsidRDefault="00000000">
            <w:pPr>
              <w:spacing w:after="0" w:line="259" w:lineRule="auto"/>
              <w:ind w:left="0" w:right="0" w:firstLine="0"/>
              <w:jc w:val="left"/>
            </w:pPr>
            <w:r>
              <w:rPr>
                <w:b/>
              </w:rPr>
              <w:t xml:space="preserve">WYSYŁANIA I ODBIERANIA KORESPONDENCJI ELEKTRONICZNEJ </w:t>
            </w:r>
            <w:r>
              <w:t xml:space="preserve"> </w:t>
            </w:r>
          </w:p>
        </w:tc>
      </w:tr>
    </w:tbl>
    <w:p w14:paraId="61561614" w14:textId="77777777" w:rsidR="00DA72A5" w:rsidRDefault="00000000">
      <w:pPr>
        <w:spacing w:after="25" w:line="259" w:lineRule="auto"/>
        <w:ind w:left="15" w:right="0" w:firstLine="0"/>
        <w:jc w:val="left"/>
      </w:pPr>
      <w:r>
        <w:t xml:space="preserve">  </w:t>
      </w:r>
    </w:p>
    <w:p w14:paraId="3E99F514" w14:textId="77777777" w:rsidR="00DA72A5" w:rsidRDefault="00000000">
      <w:pPr>
        <w:numPr>
          <w:ilvl w:val="0"/>
          <w:numId w:val="10"/>
        </w:numPr>
        <w:ind w:right="165" w:hanging="360"/>
      </w:pPr>
      <w:r>
        <w:t>Postępowanie prowadzone jest w języku polskim w formie elektronicznej za pośrednictwem platformy zakupowej „JOSEPHINE”, która znajduje się pod adresem www: „</w:t>
      </w:r>
      <w:proofErr w:type="spellStart"/>
      <w:r>
        <w:t>https</w:t>
      </w:r>
      <w:proofErr w:type="spellEnd"/>
      <w:r>
        <w:t>://josephine.proebiz.com”. Wszystkie postępowania prowadzone przez Zamawiającego na platformie zakupowej „JOSEPHINE” znajdują się pod następującym adresem www: „</w:t>
      </w:r>
      <w:proofErr w:type="spellStart"/>
      <w:r>
        <w:t>https</w:t>
      </w:r>
      <w:proofErr w:type="spellEnd"/>
      <w:r>
        <w:t>://josephine.proebiz.com/</w:t>
      </w:r>
      <w:proofErr w:type="spellStart"/>
      <w:r>
        <w:t>pl</w:t>
      </w:r>
      <w:proofErr w:type="spellEnd"/>
      <w:r>
        <w:t xml:space="preserve">/profile/1230878675”.  </w:t>
      </w:r>
    </w:p>
    <w:p w14:paraId="335BC4C0" w14:textId="77777777" w:rsidR="00DA72A5" w:rsidRDefault="00000000">
      <w:pPr>
        <w:numPr>
          <w:ilvl w:val="0"/>
          <w:numId w:val="10"/>
        </w:numPr>
        <w:spacing w:after="16" w:line="258" w:lineRule="auto"/>
        <w:ind w:right="165" w:hanging="360"/>
      </w:pPr>
      <w:r>
        <w:t xml:space="preserve">Osobą uprawnioną do kontaktu z wykonawcami jest Pan/i Rafał Karaś </w:t>
      </w:r>
      <w:r>
        <w:rPr>
          <w:b/>
        </w:rPr>
        <w:t xml:space="preserve">Na podstawie art. 65 Ustawy Zamawiający w czasie </w:t>
      </w:r>
      <w:r>
        <w:rPr>
          <w:b/>
          <w:u w:val="single" w:color="000000"/>
        </w:rPr>
        <w:t>całego postępowania o udzielenie zamówienia</w:t>
      </w:r>
      <w:r>
        <w:rPr>
          <w:b/>
        </w:rPr>
        <w:t xml:space="preserve"> </w:t>
      </w:r>
      <w:r>
        <w:rPr>
          <w:b/>
          <w:u w:val="single" w:color="000000"/>
        </w:rPr>
        <w:t>publicznego</w:t>
      </w:r>
      <w:r>
        <w:rPr>
          <w:b/>
        </w:rPr>
        <w:t xml:space="preserve"> będzie się komunikował z wykonawcami </w:t>
      </w:r>
      <w:r>
        <w:rPr>
          <w:b/>
          <w:u w:val="single" w:color="000000"/>
        </w:rPr>
        <w:t>wyłącznie</w:t>
      </w:r>
      <w:r>
        <w:rPr>
          <w:b/>
        </w:rPr>
        <w:t xml:space="preserve"> przy użyciu środków komunikacji elektronicznej za pośrednictwem platformy zakupowej „JOSEPHINE” (podstrona postępowania, zakładka „Wiadomości”, opcja „Nowa wiadomość”), co zapewnia spójność przekazywanych danych, a także ochronę danych osobowych</w:t>
      </w:r>
      <w:r>
        <w:t xml:space="preserve">.  </w:t>
      </w:r>
    </w:p>
    <w:p w14:paraId="6297D456" w14:textId="77777777" w:rsidR="00DA72A5" w:rsidRDefault="00000000">
      <w:pPr>
        <w:numPr>
          <w:ilvl w:val="0"/>
          <w:numId w:val="10"/>
        </w:numPr>
        <w:ind w:right="165" w:hanging="360"/>
      </w:pPr>
      <w:r>
        <w:t xml:space="preserve">Złożenie oferty, złożenie wniosku o wyjaśnienie treści SWZ, uzupełnienie oraz wyjaśnienie oferty, a także wycofanie oferty następować może każdorazowo wyłącznie za pośrednictwem platformy zakupowej „JOSEPHINE”. Za datę wniesienia wszelkich oświadczeń, wniosków, zawiadomień oraz informacji uznaje się datę ich przekazania za pośrednictwem platformy zakupowej „JOSEPHINE”.  </w:t>
      </w:r>
    </w:p>
    <w:p w14:paraId="75B9D83B" w14:textId="77777777" w:rsidR="00DA72A5" w:rsidRDefault="00000000">
      <w:pPr>
        <w:numPr>
          <w:ilvl w:val="0"/>
          <w:numId w:val="10"/>
        </w:numPr>
        <w:ind w:right="165" w:hanging="360"/>
      </w:pPr>
      <w:r>
        <w:t xml:space="preserve">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 z obowiązującymi przepisami adresatem jest konkretny wykonawca, będzie przekazywana do takiego konkretnego wykonawcy za pośrednictwem platformy zakupowej „JOSEPHINE”.  </w:t>
      </w:r>
    </w:p>
    <w:p w14:paraId="75A94C56" w14:textId="77777777" w:rsidR="00DA72A5" w:rsidRDefault="00000000">
      <w:pPr>
        <w:numPr>
          <w:ilvl w:val="0"/>
          <w:numId w:val="10"/>
        </w:numPr>
        <w:ind w:right="165" w:hanging="360"/>
      </w:pPr>
      <w:r>
        <w:t xml:space="preserve">Wykonawcy mają obowiązek samodzielnego sprawdzania informacji, komunikatów i wiadomości na platformie zakupowej „JOSEPHINE”.  </w:t>
      </w:r>
    </w:p>
    <w:p w14:paraId="7AE277A6" w14:textId="77777777" w:rsidR="00DA72A5" w:rsidRDefault="00000000">
      <w:pPr>
        <w:numPr>
          <w:ilvl w:val="0"/>
          <w:numId w:val="10"/>
        </w:numPr>
        <w:ind w:right="165" w:hanging="360"/>
      </w:pPr>
      <w:r>
        <w:t xml:space="preserve">Zamawiający podaje następujące informacje i wytyczne dla wykonawców korzystających z platformy zakupowej „JOSEPHINE”:  </w:t>
      </w:r>
    </w:p>
    <w:p w14:paraId="5D15179C" w14:textId="77777777" w:rsidR="00DA72A5" w:rsidRDefault="00000000">
      <w:pPr>
        <w:numPr>
          <w:ilvl w:val="1"/>
          <w:numId w:val="10"/>
        </w:numPr>
        <w:ind w:right="165" w:hanging="348"/>
      </w:pPr>
      <w:r>
        <w:t xml:space="preserve">aby korzystać z platformy zakupowej „JOSEPHINE” należy dysponować komputerem podłączonym do Internetu z zainstalowaną przeglądarką Mozilla </w:t>
      </w:r>
      <w:proofErr w:type="spellStart"/>
      <w:r>
        <w:t>Firefox</w:t>
      </w:r>
      <w:proofErr w:type="spellEnd"/>
      <w:r>
        <w:t xml:space="preserve"> 13.0 lub wyższą (https://firefox.com), Google Chrome (https://google.com/chrome) albo Microsoft Edge (https://www.microsoft.com/edge) - </w:t>
      </w:r>
      <w:r>
        <w:rPr>
          <w:b/>
        </w:rPr>
        <w:t xml:space="preserve">ze względu na zakończenie wspierania przeglądarki Internet Explorer przez firmę Microsoft, stosowanie </w:t>
      </w:r>
      <w:r>
        <w:t xml:space="preserve"> </w:t>
      </w:r>
    </w:p>
    <w:p w14:paraId="0D37A2B4" w14:textId="77777777" w:rsidR="00DA72A5" w:rsidRDefault="00000000">
      <w:pPr>
        <w:spacing w:after="16" w:line="258" w:lineRule="auto"/>
        <w:ind w:left="735" w:right="162" w:firstLine="0"/>
      </w:pPr>
      <w:r>
        <w:rPr>
          <w:b/>
        </w:rPr>
        <w:t>przeglądarki Internet Explorer nie jest dopuszczalne</w:t>
      </w:r>
      <w:r>
        <w:t xml:space="preserve">;  </w:t>
      </w:r>
    </w:p>
    <w:p w14:paraId="2A697D81" w14:textId="77777777" w:rsidR="00DA72A5" w:rsidRDefault="00000000">
      <w:pPr>
        <w:numPr>
          <w:ilvl w:val="1"/>
          <w:numId w:val="10"/>
        </w:numPr>
        <w:ind w:right="165" w:hanging="348"/>
      </w:pPr>
      <w:r>
        <w:t xml:space="preserve">aby aktywnie korzystać z platformy zakupowej „JOSEPHINE”, w tym w szczególności z modułu komunikacyjnego umożliwiającego m.in. złożenie oferty, złożenie wniosku o wyjaśnienie dokumentacji, uzupełnienie oraz wyjaśnienie oferty, a także aby wycofać </w:t>
      </w:r>
      <w:r>
        <w:lastRenderedPageBreak/>
        <w:t>ofertę każdy wykonawca obowiązany jest najpierw dokonać rejestracji na platformie zakupowej „JOSEPHINE”. Rejestracji można dokonać pod następującym adresem www: „</w:t>
      </w:r>
      <w:proofErr w:type="spellStart"/>
      <w:r>
        <w:t>https</w:t>
      </w:r>
      <w:proofErr w:type="spellEnd"/>
      <w:r>
        <w:t>://josephine.proebiz.com/</w:t>
      </w:r>
      <w:proofErr w:type="spellStart"/>
      <w:r>
        <w:t>pl</w:t>
      </w:r>
      <w:proofErr w:type="spellEnd"/>
      <w:r>
        <w:t xml:space="preserve">/register”. Szczegółowa instrukcja w postaci pliku video dotycząca postępowania w czasie rejestracji znajduje się pod następującym adresem www:  </w:t>
      </w:r>
    </w:p>
    <w:p w14:paraId="2C00747D" w14:textId="77777777" w:rsidR="00DA72A5" w:rsidRDefault="00000000">
      <w:pPr>
        <w:ind w:left="745" w:right="165"/>
      </w:pPr>
      <w:r>
        <w:t xml:space="preserve">„https://store.proebiz.com/docs/josephine/pl/video/josephinepl_wyk06_rejestracjawykonawcy.mp4”;  </w:t>
      </w:r>
    </w:p>
    <w:p w14:paraId="2881A2D9" w14:textId="77777777" w:rsidR="00DA72A5" w:rsidRDefault="00000000">
      <w:pPr>
        <w:numPr>
          <w:ilvl w:val="1"/>
          <w:numId w:val="10"/>
        </w:numPr>
        <w:ind w:right="165" w:hanging="348"/>
      </w:pPr>
      <w:r>
        <w:t xml:space="preserve">każdy wykonawca rejestrując się, a następnie logując się do platformy zakupowej „JOSEPHINE” akceptuje warunki prawne korzystania z tej platformy, które są dostępne pod następującym adresem www:  </w:t>
      </w:r>
    </w:p>
    <w:p w14:paraId="10512498" w14:textId="77777777" w:rsidR="00DA72A5" w:rsidRDefault="00000000">
      <w:pPr>
        <w:ind w:left="745" w:right="165"/>
      </w:pPr>
      <w:r>
        <w:t>„https://store.proebiz.com/docs/josephine/pl/Warunki_handlowe_PROEBIZ_JOSEPH INE.pdf”, a także udziela zgody na przetwarzanie swoich danych osobowych przez administratora platformy - treść zgody jest dostępna pod następującym adresem www: „</w:t>
      </w:r>
      <w:proofErr w:type="spellStart"/>
      <w:r>
        <w:t>https</w:t>
      </w:r>
      <w:proofErr w:type="spellEnd"/>
      <w:r>
        <w:t>://store.proebiz.com/</w:t>
      </w:r>
      <w:proofErr w:type="spellStart"/>
      <w:r>
        <w:t>docs</w:t>
      </w:r>
      <w:proofErr w:type="spellEnd"/>
      <w:r>
        <w:t>/</w:t>
      </w:r>
      <w:proofErr w:type="spellStart"/>
      <w:r>
        <w:t>josephine</w:t>
      </w:r>
      <w:proofErr w:type="spellEnd"/>
      <w:r>
        <w:t>/</w:t>
      </w:r>
      <w:proofErr w:type="spellStart"/>
      <w:r>
        <w:t>pl</w:t>
      </w:r>
      <w:proofErr w:type="spellEnd"/>
      <w:r>
        <w:t>/ Przetwarzanie_danych_osobowych.pdf”.  Korzystanie z platformy zakupowej „JOSEPHINE” jest dla wykonawców bezpłatne, z zastrzeżeniem, iż poszczególni wykonawcy są upoważnieni do korzystania z platformy wyłącznie na użytek własny. Dane osobowe wykonawców są przetwarzane przez administratora platformy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Dane osobowe wykonawców będą przetwarzane w następującym zakresie: nazwa, imię i nazwisko, adres poczty elektronicznej, numer telefonu, adres. Wyrażona zgoda może zostać cofnięta przez wykonawcę w każdym czasie poprzez wysłanie wiadomości poczty elektronicznej na adres: „</w:t>
      </w:r>
      <w:r>
        <w:rPr>
          <w:b/>
          <w:shd w:val="clear" w:color="auto" w:fill="FFFF00"/>
        </w:rPr>
        <w:t>gdpr@proebiz.com</w:t>
      </w:r>
      <w:r>
        <w:rPr>
          <w:shd w:val="clear" w:color="auto" w:fill="FFFF00"/>
        </w:rPr>
        <w:t>”</w:t>
      </w:r>
      <w:r>
        <w:t xml:space="preserve">;  </w:t>
      </w:r>
    </w:p>
    <w:p w14:paraId="13F592D2" w14:textId="77777777" w:rsidR="00DA72A5" w:rsidRDefault="00000000">
      <w:pPr>
        <w:numPr>
          <w:ilvl w:val="1"/>
          <w:numId w:val="10"/>
        </w:numPr>
        <w:ind w:right="165" w:hanging="348"/>
      </w:pPr>
      <w:r>
        <w:t xml:space="preserve">prawidłowe działanie wszystkich narzędzi platformy zakupowej „JOSEPHINE” wymaga włączenia obsługi </w:t>
      </w:r>
      <w:proofErr w:type="spellStart"/>
      <w:r>
        <w:t>javascript</w:t>
      </w:r>
      <w:proofErr w:type="spellEnd"/>
      <w:r>
        <w:t xml:space="preserve"> i plików cookie w przeglądarce. Instrukcję w jaki sposób włączyć obsługę plików cookie w przeglądarce internetowej oraz inne ustawienia techniczne, a także kontakt ze wsparciem technicznym platformy zakupowej </w:t>
      </w:r>
    </w:p>
    <w:p w14:paraId="4F0E2D39" w14:textId="77777777" w:rsidR="00DA72A5" w:rsidRDefault="00000000">
      <w:pPr>
        <w:tabs>
          <w:tab w:val="center" w:pos="1456"/>
          <w:tab w:val="center" w:pos="2922"/>
          <w:tab w:val="center" w:pos="4014"/>
          <w:tab w:val="center" w:pos="4966"/>
          <w:tab w:val="center" w:pos="6218"/>
          <w:tab w:val="center" w:pos="7690"/>
          <w:tab w:val="right" w:pos="9266"/>
        </w:tabs>
        <w:ind w:left="0" w:right="0" w:firstLine="0"/>
        <w:jc w:val="left"/>
      </w:pPr>
      <w:r>
        <w:rPr>
          <w:rFonts w:ascii="Calibri" w:eastAsia="Calibri" w:hAnsi="Calibri" w:cs="Calibri"/>
          <w:sz w:val="22"/>
        </w:rPr>
        <w:tab/>
      </w:r>
      <w:r>
        <w:t xml:space="preserve">„JOSEPHINE” </w:t>
      </w:r>
      <w:r>
        <w:tab/>
        <w:t xml:space="preserve">można </w:t>
      </w:r>
      <w:r>
        <w:tab/>
        <w:t xml:space="preserve">znaleźć </w:t>
      </w:r>
      <w:r>
        <w:tab/>
        <w:t xml:space="preserve">pod </w:t>
      </w:r>
      <w:r>
        <w:tab/>
        <w:t xml:space="preserve">następującym </w:t>
      </w:r>
      <w:r>
        <w:tab/>
        <w:t xml:space="preserve">adresem </w:t>
      </w:r>
      <w:r>
        <w:tab/>
        <w:t xml:space="preserve">www: </w:t>
      </w:r>
    </w:p>
    <w:p w14:paraId="6DE9C09E" w14:textId="77777777" w:rsidR="00DA72A5" w:rsidRDefault="00000000">
      <w:pPr>
        <w:ind w:left="733" w:right="16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E92102C" wp14:editId="6483293F">
                <wp:simplePos x="0" y="0"/>
                <wp:positionH relativeFrom="column">
                  <wp:posOffset>476628</wp:posOffset>
                </wp:positionH>
                <wp:positionV relativeFrom="paragraph">
                  <wp:posOffset>215214</wp:posOffset>
                </wp:positionV>
                <wp:extent cx="2251075" cy="350519"/>
                <wp:effectExtent l="0" t="0" r="0" b="0"/>
                <wp:wrapNone/>
                <wp:docPr id="75647" name="Group 75647"/>
                <wp:cNvGraphicFramePr/>
                <a:graphic xmlns:a="http://schemas.openxmlformats.org/drawingml/2006/main">
                  <a:graphicData uri="http://schemas.microsoft.com/office/word/2010/wordprocessingGroup">
                    <wpg:wgp>
                      <wpg:cNvGrpSpPr/>
                      <wpg:grpSpPr>
                        <a:xfrm>
                          <a:off x="0" y="0"/>
                          <a:ext cx="2251075" cy="350519"/>
                          <a:chOff x="0" y="0"/>
                          <a:chExt cx="2251075" cy="350519"/>
                        </a:xfrm>
                      </wpg:grpSpPr>
                      <wps:wsp>
                        <wps:cNvPr id="91542" name="Shape 91542"/>
                        <wps:cNvSpPr/>
                        <wps:spPr>
                          <a:xfrm>
                            <a:off x="1260417" y="0"/>
                            <a:ext cx="990658" cy="175132"/>
                          </a:xfrm>
                          <a:custGeom>
                            <a:avLst/>
                            <a:gdLst/>
                            <a:ahLst/>
                            <a:cxnLst/>
                            <a:rect l="0" t="0" r="0" b="0"/>
                            <a:pathLst>
                              <a:path w="990658" h="175132">
                                <a:moveTo>
                                  <a:pt x="0" y="0"/>
                                </a:moveTo>
                                <a:lnTo>
                                  <a:pt x="990658" y="0"/>
                                </a:lnTo>
                                <a:lnTo>
                                  <a:pt x="990658" y="175132"/>
                                </a:lnTo>
                                <a:lnTo>
                                  <a:pt x="0" y="1751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543" name="Shape 91543"/>
                        <wps:cNvSpPr/>
                        <wps:spPr>
                          <a:xfrm>
                            <a:off x="0" y="175082"/>
                            <a:ext cx="1592439" cy="175437"/>
                          </a:xfrm>
                          <a:custGeom>
                            <a:avLst/>
                            <a:gdLst/>
                            <a:ahLst/>
                            <a:cxnLst/>
                            <a:rect l="0" t="0" r="0" b="0"/>
                            <a:pathLst>
                              <a:path w="1592439" h="175437">
                                <a:moveTo>
                                  <a:pt x="0" y="0"/>
                                </a:moveTo>
                                <a:lnTo>
                                  <a:pt x="1592439" y="0"/>
                                </a:lnTo>
                                <a:lnTo>
                                  <a:pt x="1592439" y="175437"/>
                                </a:lnTo>
                                <a:lnTo>
                                  <a:pt x="0" y="17543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75647" style="width:177.25pt;height:27.5999pt;position:absolute;z-index:-2147483639;mso-position-horizontal-relative:text;mso-position-horizontal:absolute;margin-left:37.5298pt;mso-position-vertical-relative:text;margin-top:16.946pt;" coordsize="22510,3505">
                <v:shape id="Shape 91544" style="position:absolute;width:9906;height:1751;left:12604;top:0;" coordsize="990658,175132" path="m0,0l990658,0l990658,175132l0,175132l0,0">
                  <v:stroke weight="0pt" endcap="flat" joinstyle="miter" miterlimit="10" on="false" color="#000000" opacity="0"/>
                  <v:fill on="true" color="#ffff00"/>
                </v:shape>
                <v:shape id="Shape 91545" style="position:absolute;width:15924;height:1754;left:0;top:1750;" coordsize="1592439,175437" path="m0,0l1592439,0l1592439,175437l0,175437l0,0">
                  <v:stroke weight="0pt" endcap="flat" joinstyle="miter" miterlimit="10" on="false" color="#000000" opacity="0"/>
                  <v:fill on="true" color="#ffff00"/>
                </v:shape>
              </v:group>
            </w:pict>
          </mc:Fallback>
        </mc:AlternateContent>
      </w:r>
      <w:r>
        <w:t>„</w:t>
      </w:r>
      <w:proofErr w:type="spellStart"/>
      <w:r>
        <w:t>https</w:t>
      </w:r>
      <w:proofErr w:type="spellEnd"/>
      <w:r>
        <w:t>://proebiz.com/</w:t>
      </w:r>
      <w:proofErr w:type="spellStart"/>
      <w:r>
        <w:t>pl</w:t>
      </w:r>
      <w:proofErr w:type="spellEnd"/>
      <w:r>
        <w:t>/</w:t>
      </w:r>
      <w:proofErr w:type="spellStart"/>
      <w:r>
        <w:t>support</w:t>
      </w:r>
      <w:proofErr w:type="spellEnd"/>
      <w:r>
        <w:t xml:space="preserve">”. Wsparcie techniczne platformy zakupowej „JOSEPHINE” dostępne jest w dni robocze od godz. 8:00 do godz. 16:00 pod numerem telefonu </w:t>
      </w:r>
      <w:r>
        <w:rPr>
          <w:b/>
        </w:rPr>
        <w:t>+48 222 139 900</w:t>
      </w:r>
      <w:r>
        <w:t xml:space="preserve"> oraz za pomocą poczty elektronicznej pod adres „</w:t>
      </w:r>
      <w:r>
        <w:rPr>
          <w:b/>
        </w:rPr>
        <w:t>houston@proebiz.com</w:t>
      </w:r>
      <w:r>
        <w:t xml:space="preserve">”;  </w:t>
      </w:r>
    </w:p>
    <w:p w14:paraId="3B8F503B" w14:textId="77777777" w:rsidR="00DA72A5" w:rsidRDefault="00000000">
      <w:pPr>
        <w:numPr>
          <w:ilvl w:val="1"/>
          <w:numId w:val="10"/>
        </w:numPr>
        <w:ind w:right="165" w:hanging="348"/>
      </w:pPr>
      <w:r>
        <w:t xml:space="preserve">w celu zapewnienia prawidłowego działania wszystkich narzędzi platformy zakupowej „JOSEPHINE” do elektronicznego składania ofert i elektronicznej komunikacji w zamówieniach publicznych z obowiązkowym zastosowaniem podpisu elektronicznego, należy zainstalować element ICA </w:t>
      </w:r>
      <w:proofErr w:type="spellStart"/>
      <w:r>
        <w:t>PKIService</w:t>
      </w:r>
      <w:proofErr w:type="spellEnd"/>
      <w:r>
        <w:t xml:space="preserve"> Host i odpowiednie dodatki do przeglądarek internetowych Mozilla </w:t>
      </w:r>
      <w:proofErr w:type="spellStart"/>
      <w:r>
        <w:t>Firefox</w:t>
      </w:r>
      <w:proofErr w:type="spellEnd"/>
      <w:r>
        <w:t xml:space="preserve">, Google Chrome oraz Microsoft Edge. Szczegóły dotyczące instalacji i link do pobrania ww. komponentów oraz dodatków można znaleźć pod następującym adresem www:  </w:t>
      </w:r>
    </w:p>
    <w:p w14:paraId="0405B164" w14:textId="77777777" w:rsidR="00DA72A5" w:rsidRDefault="00000000">
      <w:pPr>
        <w:ind w:left="745" w:right="165"/>
      </w:pPr>
      <w:r>
        <w:t>„</w:t>
      </w:r>
      <w:proofErr w:type="spellStart"/>
      <w:r>
        <w:t>https</w:t>
      </w:r>
      <w:proofErr w:type="spellEnd"/>
      <w:r>
        <w:t>://josephine.proebiz.com/</w:t>
      </w:r>
      <w:proofErr w:type="spellStart"/>
      <w:r>
        <w:t>pl</w:t>
      </w:r>
      <w:proofErr w:type="spellEnd"/>
      <w:r>
        <w:t xml:space="preserve">/test-podpis”;  </w:t>
      </w:r>
    </w:p>
    <w:p w14:paraId="69730784" w14:textId="77777777" w:rsidR="00DA72A5" w:rsidRDefault="00000000">
      <w:pPr>
        <w:numPr>
          <w:ilvl w:val="1"/>
          <w:numId w:val="10"/>
        </w:numPr>
        <w:ind w:right="165" w:hanging="348"/>
      </w:pPr>
      <w:r>
        <w:t xml:space="preserve">logowanie do platformy zakupowej „JOSEPHINE” może nastąpić za pomocą hasła lub za pomocą podpisu elektronicznego, jednak nie ma potrzeby wgrywania podpisu </w:t>
      </w:r>
      <w:r>
        <w:lastRenderedPageBreak/>
        <w:t xml:space="preserve">elektronicznego do indywidualnego profilu na platformie zakupowej „JOSEPHINE”. W celu ochrony i bezpieczeństwa profilu na platformie zakupowej „JOSEPHINE” wystarczające jest logowanie się na platformie za pomocą hasła. Jest to opcja zalecana przez administratora platformy.  </w:t>
      </w:r>
    </w:p>
    <w:p w14:paraId="7CF44A03" w14:textId="77777777" w:rsidR="00DA72A5" w:rsidRDefault="00000000">
      <w:pPr>
        <w:numPr>
          <w:ilvl w:val="0"/>
          <w:numId w:val="10"/>
        </w:numPr>
        <w:ind w:right="165" w:hanging="360"/>
      </w:pPr>
      <w:r>
        <w:t xml:space="preserve">Szczegółowe wymagania techniczne związane z minimalną infrastrukturą teleinformatyczną wykonawców korzystających z platformy zakupowej „JOSEPHINE” znajdują się pod następującym adresem www:  </w:t>
      </w:r>
    </w:p>
    <w:p w14:paraId="42C846FB" w14:textId="77777777" w:rsidR="00DA72A5" w:rsidRDefault="00000000">
      <w:pPr>
        <w:ind w:left="385" w:right="165"/>
      </w:pPr>
      <w:r>
        <w:t xml:space="preserve">„https://store.proebiz.com/docs/josephine/pl/Wymagania_techniczne_sw_JOSEPHINE.pd f”.  </w:t>
      </w:r>
    </w:p>
    <w:p w14:paraId="1857E89F" w14:textId="77777777" w:rsidR="00DA72A5" w:rsidRDefault="00000000">
      <w:pPr>
        <w:numPr>
          <w:ilvl w:val="0"/>
          <w:numId w:val="10"/>
        </w:numPr>
        <w:ind w:right="165" w:hanging="360"/>
      </w:pPr>
      <w:r>
        <w:t>Wykonawcy, przystępując do niniejszego postępowania akceptują, że jest ono prowadzone w formie elektronicznej za pośrednictwem platformy zakupowej „JOSEPHINE”, która znajduje się pod adresem www: „</w:t>
      </w:r>
      <w:proofErr w:type="spellStart"/>
      <w:r>
        <w:t>https</w:t>
      </w:r>
      <w:proofErr w:type="spellEnd"/>
      <w:r>
        <w:t xml:space="preserve">://josephine.proebiz.com”, na warunkach prawnych korzystania z tej platformy, które są dostępne i podlegają akceptacji w czasie rejestracji użytkownika na platformie i uznaje te warunki za wiążące.  </w:t>
      </w:r>
    </w:p>
    <w:p w14:paraId="7F83E2A4" w14:textId="77777777" w:rsidR="00DA72A5" w:rsidRDefault="00000000">
      <w:pPr>
        <w:numPr>
          <w:ilvl w:val="0"/>
          <w:numId w:val="10"/>
        </w:numPr>
        <w:ind w:right="165" w:hanging="360"/>
      </w:pPr>
      <w:r>
        <w:t xml:space="preserve">Zamawiający nie ponosi odpowiedzialności za złożenie przez wykonawcę oferty w sposób niezgodny z Instrukcją korzystania z platformy zakupowej „JOSEPHINE”, w szczególności w przypadku, gdy Zamawiający w związku z błędem wykonawcy będzie miał możliwość zapoznania się z treścią oferty przed upływem terminu składania ofert np. w wyniku złożenia przez wykonawcę oferty za pomocą narzędzia do wysyłania wiadomości do Zamawiającego. Oferta złożona w taki nieprawidłowy sposób nie będzie brana pod uwagę w postępowaniu. Szczegółowa instrukcja składania oferty za pośrednictwem platformy zakupowej „JOSEPHINE” znajduje się pod następującym adresem www: </w:t>
      </w:r>
    </w:p>
    <w:p w14:paraId="019AA757" w14:textId="77777777" w:rsidR="00DA72A5" w:rsidRDefault="00000000">
      <w:pPr>
        <w:ind w:left="396" w:right="165"/>
      </w:pPr>
      <w:r>
        <w:t xml:space="preserve">„https://store.proebiz.com/docs/josephine/pl/Instrukcja_wykonawcy.pdf”.  </w:t>
      </w:r>
    </w:p>
    <w:p w14:paraId="25126E87" w14:textId="77777777" w:rsidR="00DA72A5" w:rsidRDefault="00000000">
      <w:pPr>
        <w:numPr>
          <w:ilvl w:val="0"/>
          <w:numId w:val="10"/>
        </w:numPr>
        <w:ind w:right="165" w:hanging="360"/>
      </w:pPr>
      <w:r>
        <w:t xml:space="preserve">Wykonawcy mogą zwracać się do Zamawiającego z wnioskami o wyjaśnienie treści SWZ. Zamawiający obowiązany jest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4F26F42E" w14:textId="77777777" w:rsidR="00DA72A5" w:rsidRDefault="00000000">
      <w:pPr>
        <w:numPr>
          <w:ilvl w:val="0"/>
          <w:numId w:val="10"/>
        </w:numPr>
        <w:ind w:right="165" w:hanging="360"/>
      </w:pPr>
      <w:r>
        <w:t xml:space="preserve">W przypadku gdy Zamawiający nie udzieli wyjaśnień, o których mowa w ust. 10, najpóźniej na 2 dni przed upływem terminu składania ofert, termin składania ofert zostanie przedłużony przez Zamawiającego o czas niezbędny do zapoznania się wszystkich zainteresowanych wykonawców z wyjaśnieniami niezbędnymi do należytego przygotowania i złożenia ofert.  </w:t>
      </w:r>
    </w:p>
    <w:p w14:paraId="24726476" w14:textId="77777777" w:rsidR="00DA72A5" w:rsidRDefault="00000000">
      <w:pPr>
        <w:numPr>
          <w:ilvl w:val="0"/>
          <w:numId w:val="10"/>
        </w:numPr>
        <w:ind w:right="165" w:hanging="360"/>
      </w:pPr>
      <w:r>
        <w:t xml:space="preserve">Przedłużenie terminu składania ofert nie wpływa na bieg terminu składania wniosków o wyjaśnienie treści SWZ.  </w:t>
      </w:r>
    </w:p>
    <w:p w14:paraId="5384D9A2" w14:textId="77777777" w:rsidR="00DA72A5" w:rsidRDefault="00000000">
      <w:pPr>
        <w:numPr>
          <w:ilvl w:val="0"/>
          <w:numId w:val="10"/>
        </w:numPr>
        <w:ind w:right="165" w:hanging="360"/>
      </w:pPr>
      <w:r>
        <w:t xml:space="preserve">Treść wniosków (zapytań) o wyjaśnienie SWZ bez ujawniania źródła zapytania wraz z treścią udzielonych wyjaśnień Zamawiający przekazuje wykonawcom, którym udostępnił SWZ, a także zamieszcza na stronie postępowania na platformie zakupowej „JOSEPHINE”. W przypadku gdy wniosek o wyjaśnienie treści SWZ nie wpłynie do Zamawiającego w określony w SWZ sposób komunikowania się wykonawców z Zamawiającym w terminie, o którym mowa w ust. 10, Zamawiający nie ma obowiązku udzielania wyjaśnień SWZ oraz obowiązku przedłużenia terminu składania ofert.  </w:t>
      </w:r>
    </w:p>
    <w:p w14:paraId="2A9E02BB" w14:textId="77777777" w:rsidR="00DA72A5" w:rsidRDefault="00000000">
      <w:pPr>
        <w:numPr>
          <w:ilvl w:val="0"/>
          <w:numId w:val="10"/>
        </w:numPr>
        <w:ind w:right="165" w:hanging="360"/>
      </w:pPr>
      <w:r>
        <w:t xml:space="preserve">W uzasadnionych przypadkach Zamawiający może przed upływem terminu składania ofert zmienić treść SWZ. Dokonaną zmianę SWZ Zamawiający udostępni na stronie </w:t>
      </w:r>
      <w:r>
        <w:lastRenderedPageBreak/>
        <w:t xml:space="preserve">postępowania na platformie zakupowej „JOSEPHINE”. 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 takim przypadku Zamawiający zamieści odpowiednie ogłoszenie o sprostowaniu ogłoszenia oraz zamieści informację o przedłużeniu terminu składania ofert na stronie postępowania na platformie zakupowej „JOSEPHINE”.   </w:t>
      </w:r>
    </w:p>
    <w:p w14:paraId="0ADB8279" w14:textId="77777777" w:rsidR="00DA72A5" w:rsidRDefault="00000000">
      <w:pPr>
        <w:numPr>
          <w:ilvl w:val="0"/>
          <w:numId w:val="10"/>
        </w:numPr>
        <w:ind w:right="165" w:hanging="360"/>
      </w:pPr>
      <w:r>
        <w:t xml:space="preserve">Szczegółowa instrukcja korzystania z platformy zakupowej „JOSEPHINE” dla wykonawców znajduje się pod następującym adresem www:  </w:t>
      </w:r>
    </w:p>
    <w:p w14:paraId="22291AD3" w14:textId="77777777" w:rsidR="00DA72A5" w:rsidRDefault="00000000">
      <w:pPr>
        <w:ind w:left="391" w:right="165"/>
      </w:pPr>
      <w:r>
        <w:t xml:space="preserve">„https://store.proebiz.com/docs/josephine/pl/Skrocona_instrukcja_dla_wykonawcy.pdf”.  </w:t>
      </w:r>
    </w:p>
    <w:p w14:paraId="1DF6D357" w14:textId="77777777" w:rsidR="00DA72A5" w:rsidRDefault="00000000">
      <w:pPr>
        <w:spacing w:after="21" w:line="259" w:lineRule="auto"/>
        <w:ind w:left="15" w:right="0" w:firstLine="0"/>
        <w:jc w:val="left"/>
      </w:pPr>
      <w:r>
        <w:t xml:space="preserve">  </w:t>
      </w:r>
    </w:p>
    <w:p w14:paraId="21167D69" w14:textId="77777777" w:rsidR="00DA72A5" w:rsidRDefault="00000000">
      <w:pPr>
        <w:pStyle w:val="Nagwek1"/>
        <w:ind w:left="-15" w:firstLine="0"/>
      </w:pPr>
      <w:r>
        <w:t xml:space="preserve">VIII. WYMAGANIA DOTYCZĄCE WADIUM  </w:t>
      </w:r>
    </w:p>
    <w:p w14:paraId="76D5DF96" w14:textId="77777777" w:rsidR="00DA72A5" w:rsidRDefault="00000000">
      <w:pPr>
        <w:spacing w:after="1" w:line="259" w:lineRule="auto"/>
        <w:ind w:left="15" w:right="0" w:firstLine="0"/>
        <w:jc w:val="left"/>
      </w:pPr>
      <w:r>
        <w:t xml:space="preserve">  </w:t>
      </w:r>
    </w:p>
    <w:p w14:paraId="05EF7169" w14:textId="77777777" w:rsidR="00DA72A5" w:rsidRDefault="00000000">
      <w:pPr>
        <w:ind w:left="385" w:right="165"/>
      </w:pPr>
      <w:r>
        <w:t>1.</w:t>
      </w:r>
      <w:r>
        <w:rPr>
          <w:rFonts w:ascii="Arial" w:eastAsia="Arial" w:hAnsi="Arial" w:cs="Arial"/>
        </w:rPr>
        <w:t xml:space="preserve"> </w:t>
      </w:r>
      <w:r>
        <w:t xml:space="preserve">Zamawiający nie wymaga wniesienia   </w:t>
      </w:r>
    </w:p>
    <w:p w14:paraId="4DDE7C9F" w14:textId="77777777" w:rsidR="00DA72A5" w:rsidRDefault="00000000">
      <w:pPr>
        <w:spacing w:after="29" w:line="259" w:lineRule="auto"/>
        <w:ind w:left="735" w:right="0" w:firstLine="0"/>
        <w:jc w:val="left"/>
      </w:pPr>
      <w:r>
        <w:t xml:space="preserve">  </w:t>
      </w:r>
    </w:p>
    <w:p w14:paraId="6B5FB16E" w14:textId="77777777" w:rsidR="00DA72A5" w:rsidRDefault="00000000">
      <w:pPr>
        <w:numPr>
          <w:ilvl w:val="0"/>
          <w:numId w:val="11"/>
        </w:numPr>
        <w:spacing w:after="4" w:line="259" w:lineRule="auto"/>
        <w:ind w:right="0" w:hanging="708"/>
        <w:jc w:val="left"/>
      </w:pPr>
      <w:r>
        <w:rPr>
          <w:b/>
          <w:shd w:val="clear" w:color="auto" w:fill="E6E6E6"/>
        </w:rPr>
        <w:t>TERMIN ZWIĄZANIA OFERTĄ</w:t>
      </w:r>
      <w:r>
        <w:rPr>
          <w:b/>
        </w:rPr>
        <w:t xml:space="preserve"> </w:t>
      </w:r>
      <w:r>
        <w:t xml:space="preserve"> </w:t>
      </w:r>
    </w:p>
    <w:p w14:paraId="5126C8B7" w14:textId="77777777" w:rsidR="00DA72A5" w:rsidRDefault="00000000">
      <w:pPr>
        <w:spacing w:after="7" w:line="259" w:lineRule="auto"/>
        <w:ind w:left="15" w:right="0" w:firstLine="0"/>
        <w:jc w:val="left"/>
      </w:pPr>
      <w:r>
        <w:t xml:space="preserve">  </w:t>
      </w:r>
    </w:p>
    <w:p w14:paraId="57EEE2C8" w14:textId="77777777" w:rsidR="00DA72A5" w:rsidRDefault="00000000">
      <w:pPr>
        <w:ind w:left="21" w:right="165"/>
      </w:pPr>
      <w:r>
        <w:t xml:space="preserve">Wykonawcy są związani ofertą do dnia 30 sierpnia 2025 r.  </w:t>
      </w:r>
    </w:p>
    <w:p w14:paraId="027EE562" w14:textId="77777777" w:rsidR="00DA72A5" w:rsidRDefault="00000000">
      <w:pPr>
        <w:spacing w:after="1" w:line="259" w:lineRule="auto"/>
        <w:ind w:left="15" w:right="0" w:firstLine="0"/>
        <w:jc w:val="left"/>
      </w:pPr>
      <w:r>
        <w:t xml:space="preserve">  </w:t>
      </w:r>
    </w:p>
    <w:p w14:paraId="59328218" w14:textId="77777777" w:rsidR="00DA72A5" w:rsidRDefault="00000000">
      <w:pPr>
        <w:numPr>
          <w:ilvl w:val="0"/>
          <w:numId w:val="11"/>
        </w:numPr>
        <w:spacing w:after="4" w:line="259" w:lineRule="auto"/>
        <w:ind w:right="0" w:hanging="708"/>
        <w:jc w:val="left"/>
      </w:pPr>
      <w:r>
        <w:rPr>
          <w:b/>
          <w:shd w:val="clear" w:color="auto" w:fill="E6E6E6"/>
        </w:rPr>
        <w:t>OPIS SPOSOBU PRZYGOTOWANIA OFERTY</w:t>
      </w:r>
      <w:r>
        <w:rPr>
          <w:b/>
        </w:rPr>
        <w:t xml:space="preserve"> </w:t>
      </w:r>
      <w:r>
        <w:t xml:space="preserve"> </w:t>
      </w:r>
    </w:p>
    <w:p w14:paraId="01B5B3FB" w14:textId="77777777" w:rsidR="00DA72A5" w:rsidRDefault="00000000">
      <w:pPr>
        <w:spacing w:after="25" w:line="259" w:lineRule="auto"/>
        <w:ind w:left="15" w:right="0" w:firstLine="0"/>
        <w:jc w:val="left"/>
      </w:pPr>
      <w:r>
        <w:t xml:space="preserve">  </w:t>
      </w:r>
    </w:p>
    <w:p w14:paraId="32C665D2" w14:textId="77777777" w:rsidR="00DA72A5" w:rsidRDefault="00000000">
      <w:pPr>
        <w:numPr>
          <w:ilvl w:val="0"/>
          <w:numId w:val="12"/>
        </w:numPr>
        <w:ind w:right="165" w:hanging="360"/>
      </w:pPr>
      <w:r>
        <w:t xml:space="preserve">Wykonawca składa ofertę wraz z załącznikami za pośrednictwem platformy zakupowej „JOSEPHINE”.   </w:t>
      </w:r>
    </w:p>
    <w:p w14:paraId="003D07A1" w14:textId="77777777" w:rsidR="00DA72A5" w:rsidRDefault="00000000">
      <w:pPr>
        <w:numPr>
          <w:ilvl w:val="0"/>
          <w:numId w:val="12"/>
        </w:numPr>
        <w:ind w:right="165" w:hanging="360"/>
      </w:pPr>
      <w:r>
        <w:t xml:space="preserve">Każdy wykonawca może złożyć tylko jedną ofertę.  </w:t>
      </w:r>
    </w:p>
    <w:p w14:paraId="405A69E7" w14:textId="77777777" w:rsidR="00DA72A5" w:rsidRDefault="00000000">
      <w:pPr>
        <w:numPr>
          <w:ilvl w:val="0"/>
          <w:numId w:val="12"/>
        </w:numPr>
        <w:ind w:right="165" w:hanging="360"/>
      </w:pPr>
      <w:r>
        <w:t xml:space="preserve">Oferta ma zostać sporządzona w języku polskim, z zachowaniem formy elektronicznej poprzez podpisanie kwalifikowanym podpisem elektronicznym lub w postaci elektronicznej opatrzonej podpisem zaufanym lub elektronicznym podpisem osobistym. Kwalifikowany podpis elektroniczny lub elektroniczny podpis zaufany lub elektroniczny podpis osobisty wykonawca składa bezpośrednio na dokumencie, który następnie przesyła do systemu  </w:t>
      </w:r>
    </w:p>
    <w:p w14:paraId="679DA885" w14:textId="77777777" w:rsidR="00DA72A5" w:rsidRDefault="00000000">
      <w:pPr>
        <w:numPr>
          <w:ilvl w:val="0"/>
          <w:numId w:val="12"/>
        </w:numPr>
        <w:ind w:right="165" w:hanging="360"/>
      </w:pPr>
      <w:r>
        <w:t xml:space="preserve">Forma dokumentów składanych wraz z ofertą musi być zgodna z formą określoną w rozporządzeniu rozporządzenie Ministra Rozwoju, Pracy i Technologii z dnia 23 grudnia 2020 r. w sprawie podmiotowych środków dowodowych oraz innych dokumentów lub oświadczeń, jakich może żądać zamawiający od wykonawcy oraz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2656EA3B" w14:textId="77777777" w:rsidR="00DA72A5" w:rsidRDefault="00000000">
      <w:pPr>
        <w:numPr>
          <w:ilvl w:val="0"/>
          <w:numId w:val="12"/>
        </w:numPr>
        <w:ind w:right="165" w:hanging="360"/>
      </w:pPr>
      <w:r>
        <w:t xml:space="preserve">Dokumenty składane wraz z ofertą wnoszone są w oryginale lub kopii poświadczonej za zgodność z oryginałem.  </w:t>
      </w:r>
    </w:p>
    <w:p w14:paraId="6F64B332" w14:textId="77777777" w:rsidR="00DA72A5" w:rsidRDefault="00000000">
      <w:pPr>
        <w:numPr>
          <w:ilvl w:val="0"/>
          <w:numId w:val="12"/>
        </w:numPr>
        <w:ind w:right="165" w:hanging="360"/>
      </w:pPr>
      <w:r>
        <w:t xml:space="preserve">Poprzez oryginał należy rozumieć dokument podpisany kwalifikowanym podpisem elektronicznym lub elektronicznym podpisem zaufanym lub elektronicznym podpisem osobistym przez osobę lub osoby upoważnione do reprezentowania podmiotu - wystawcy dokumentu.  </w:t>
      </w:r>
    </w:p>
    <w:p w14:paraId="053B763C" w14:textId="77777777" w:rsidR="00DA72A5" w:rsidRDefault="00000000">
      <w:pPr>
        <w:numPr>
          <w:ilvl w:val="0"/>
          <w:numId w:val="12"/>
        </w:numPr>
        <w:ind w:right="165" w:hanging="360"/>
      </w:pPr>
      <w:r>
        <w:lastRenderedPageBreak/>
        <w:t xml:space="preserve">Poświadczenie za zgodność z oryginałem następuje w postaci elektronicznej poprzez podpisanie poświadczanego dokumentu kwalifikowanym podpisem elektronicznym lub elektronicznym podpisem zaufanym lub elektronicznym podpisem osobistym  przez osobę lub osoby upoważnione do reprezentowania podmiotu, którego dotyczy dokument.  </w:t>
      </w:r>
    </w:p>
    <w:p w14:paraId="55339305" w14:textId="77777777" w:rsidR="00DA72A5" w:rsidRDefault="00000000">
      <w:pPr>
        <w:numPr>
          <w:ilvl w:val="0"/>
          <w:numId w:val="12"/>
        </w:numPr>
        <w:ind w:right="165" w:hanging="360"/>
      </w:pPr>
      <w:r>
        <w:t xml:space="preserve">Poświadczenia za zgodność z oryginałem dokonuje odpowiednio wykonawca, podmiot, na którego zdolnościach lub sytuacji polega wykonawca, wykonawcy wspólnie ubiegający się o udzielenie zamówienia publicznego albo podwykonawca - każdy w zakresie dokumentów, które ich dotyczą.   </w:t>
      </w:r>
    </w:p>
    <w:p w14:paraId="369BFBA3" w14:textId="77777777" w:rsidR="00DA72A5" w:rsidRDefault="00000000">
      <w:pPr>
        <w:numPr>
          <w:ilvl w:val="0"/>
          <w:numId w:val="12"/>
        </w:numPr>
        <w:ind w:right="165" w:hanging="360"/>
      </w:pPr>
      <w:r>
        <w:t xml:space="preserve">Zamawiający zaleca korzystanie ze wzorów formularzy, arkuszy, wykazów oraz oświadczeń opracowanych przez Zamawiającego. Wykonawca może zastosować formularze, arkusze, wykazy oraz oświadczenia opracowane samodzielnie z zastrzeżeniem, że ich treść musi odpowiadać treści wzorów opracowanych przez Zamawiającego.  </w:t>
      </w:r>
    </w:p>
    <w:p w14:paraId="1911675F" w14:textId="77777777" w:rsidR="00DA72A5" w:rsidRDefault="00000000">
      <w:pPr>
        <w:numPr>
          <w:ilvl w:val="0"/>
          <w:numId w:val="12"/>
        </w:numPr>
        <w:ind w:right="165" w:hanging="360"/>
      </w:pPr>
      <w:r>
        <w:t>W Formularzu oferty wykonawca zobowiązany jest podać adres poczty elektronicznej (email), na który prowadzona będzie korespondencja związana z postępowaniem.</w:t>
      </w:r>
      <w:r>
        <w:rPr>
          <w:b/>
        </w:rPr>
        <w:t xml:space="preserve"> </w:t>
      </w:r>
      <w:r>
        <w:t xml:space="preserve"> </w:t>
      </w:r>
    </w:p>
    <w:p w14:paraId="4BB7621B" w14:textId="77777777" w:rsidR="00DA72A5" w:rsidRDefault="00000000">
      <w:pPr>
        <w:numPr>
          <w:ilvl w:val="0"/>
          <w:numId w:val="12"/>
        </w:numPr>
        <w:ind w:right="165" w:hanging="360"/>
      </w:pPr>
      <w:r>
        <w:t xml:space="preserve">W Formularzu oferty wykonawca zobowiązany jest podać adres poczty elektronicznej (email), na który prowadzona będzie korespondencja związana z postępowaniem.  </w:t>
      </w:r>
    </w:p>
    <w:p w14:paraId="553B814C" w14:textId="77777777" w:rsidR="00DA72A5" w:rsidRDefault="00000000">
      <w:pPr>
        <w:numPr>
          <w:ilvl w:val="0"/>
          <w:numId w:val="12"/>
        </w:numPr>
        <w:ind w:right="165" w:hanging="360"/>
      </w:pPr>
      <w:r>
        <w:t xml:space="preserve">Wykonawcy, którzy wspólnie ubiegają się o udzielenie zamówienia muszą ustanowić pełnomocnika do reprezentowania ich w postępowaniu albo reprezentowania w postępowaniu i zawarcia umowy. Wykonawcy występujący wspólnie muszą załączyć do oferty pełnomocnictwo do reprezentowania ich w postępowaniu o udzielenie zamówienia albo do reprezentowania w postępowaniu i zawarcia umowy w sprawie zamówienia publicznego - należy załączyć oryginał dokumentu lub jego kopię poświadczoną za zgodność z oryginałem przez osobę (osoby) udzielającą pełnomocnictwa lub notarialnie.  </w:t>
      </w:r>
    </w:p>
    <w:p w14:paraId="66DC1221" w14:textId="77777777" w:rsidR="00DA72A5" w:rsidRDefault="00000000">
      <w:pPr>
        <w:numPr>
          <w:ilvl w:val="0"/>
          <w:numId w:val="12"/>
        </w:numPr>
        <w:ind w:right="165" w:hanging="360"/>
      </w:pPr>
      <w:r>
        <w:t xml:space="preserve">Wykonawcy wspólnie ubiegający się o udzielenie zamówienia dołączają do oferty oświadczenie, z którego wynika, które roboty budowlane/dostawy/usługi wykonają poszczególni wykonawcy, którego wzór stanowi </w:t>
      </w:r>
      <w:r>
        <w:rPr>
          <w:b/>
        </w:rPr>
        <w:t>Załącznik nr 7 do SWZ</w:t>
      </w:r>
      <w:r>
        <w:t xml:space="preserve">.  </w:t>
      </w:r>
    </w:p>
    <w:p w14:paraId="23B06DCE" w14:textId="77777777" w:rsidR="00DA72A5" w:rsidRDefault="00000000">
      <w:pPr>
        <w:numPr>
          <w:ilvl w:val="0"/>
          <w:numId w:val="12"/>
        </w:numPr>
        <w:ind w:right="165" w:hanging="360"/>
      </w:pPr>
      <w:r>
        <w:t xml:space="preserve">Oświadczenia i dokumenty potwierdzające brak podstaw do wykluczenia z postępowania składa każdy z Wykonawców wspólnie ubiegających się o zamówienie.  </w:t>
      </w:r>
    </w:p>
    <w:p w14:paraId="42714E4E" w14:textId="77777777" w:rsidR="00DA72A5" w:rsidRDefault="00000000">
      <w:pPr>
        <w:numPr>
          <w:ilvl w:val="0"/>
          <w:numId w:val="12"/>
        </w:numPr>
        <w:ind w:right="165" w:hanging="360"/>
      </w:pPr>
      <w:r>
        <w:t xml:space="preserve">Ofertę, dokumenty, oświadczenia oraz przedmiotowe środki dowodowe podpisane zgodnie z postanowieniami powyżej kwalifikowanym podpisem elektronicznym lub elektronicznym podpisem zaufanym lub elektronicznym podpisem osobistym należy złożyć przy użyciu środków komunikacji elektronicznej za pośrednictwem platformy zakupowej „JOSEPHINE”. Szczegółowa instrukcja składania oferty za pośrednictwem platformy zakupowej „JOSEPHINE” znajduje się pod następującym adresem www: „https://store.proebiz.com/docs/josephine/pl/Instrukcja_wykonawcy.pdf”.  </w:t>
      </w:r>
    </w:p>
    <w:p w14:paraId="0FD5D158" w14:textId="77777777" w:rsidR="00DA72A5" w:rsidRDefault="00000000">
      <w:pPr>
        <w:numPr>
          <w:ilvl w:val="0"/>
          <w:numId w:val="12"/>
        </w:numPr>
        <w:ind w:right="165" w:hanging="360"/>
      </w:pPr>
      <w:r>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w:t>
      </w:r>
      <w:proofErr w:type="spellStart"/>
      <w:r>
        <w:t>eIDAS</w:t>
      </w:r>
      <w:proofErr w:type="spellEnd"/>
      <w:r>
        <w:t xml:space="preserve">) (UE) nr 910/2014.  </w:t>
      </w:r>
    </w:p>
    <w:p w14:paraId="18CCC9A1" w14:textId="77777777" w:rsidR="00DA72A5" w:rsidRDefault="00000000">
      <w:pPr>
        <w:numPr>
          <w:ilvl w:val="0"/>
          <w:numId w:val="12"/>
        </w:numPr>
        <w:ind w:right="165" w:hanging="360"/>
      </w:pPr>
      <w:r>
        <w:t xml:space="preserve">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 za pomocą ikony kosza. Jeżeli </w:t>
      </w:r>
      <w:r>
        <w:lastRenderedPageBreak/>
        <w:t xml:space="preserve">Wykonawca chce dokonać zmiany złożonej oferty przed upływem terminu składania ofert musi najpierw wycofać już złożoną ofertę, a następnie wnieść nową ofertę w taki sam sposób w jaki wniesiona została poprzednia oferta. Złożenie, wycofanie, a także zmiana oferty zawsze dotyczy całej oferty wraz z załącznikami - na platformy zakupowej „JOSEPHINE” nie mogą być wykonywane zmiany (jakikolwiek operacje) dotyczące poszczególnych (pojedynczych) dokumentów. Szczegółowa instrukcja korzystania z platformy zakupowej „JOSEPHINE” dla wykonawców znajduje się pod następującym adresem www:  </w:t>
      </w:r>
    </w:p>
    <w:p w14:paraId="035FE2DC" w14:textId="77777777" w:rsidR="00DA72A5" w:rsidRDefault="00000000">
      <w:pPr>
        <w:ind w:left="391" w:right="165"/>
      </w:pPr>
      <w:r>
        <w:t xml:space="preserve">„https://store.proebiz.com/docs/josephine/pl/Skrocona_instrukcja_dla_wykonawcy.pdf”.  </w:t>
      </w:r>
    </w:p>
    <w:p w14:paraId="108EBC56" w14:textId="77777777" w:rsidR="00DA72A5" w:rsidRDefault="00000000">
      <w:pPr>
        <w:numPr>
          <w:ilvl w:val="0"/>
          <w:numId w:val="12"/>
        </w:numPr>
        <w:ind w:right="165" w:hanging="360"/>
      </w:pPr>
      <w:r>
        <w:t xml:space="preserve">Maksymalny rozmiar jednego pliku przesyłanego za pośrednictwem dedykowanych formularzy wynosi 4 GB, należy jednak pamiętać, że jest to rozmiar maksymalny, a czas przesłania pliku na platformę zależy każdorazowo od szybkości połączenia internetowego. Szczegółowa specyfikacja techniczna platformy zakupowej „JOSEPHINE” znajduje się pod następującym adresem www:  </w:t>
      </w:r>
    </w:p>
    <w:p w14:paraId="4EDBDB60" w14:textId="77777777" w:rsidR="00DA72A5" w:rsidRDefault="00000000">
      <w:pPr>
        <w:ind w:left="385" w:right="165"/>
      </w:pPr>
      <w:r>
        <w:t xml:space="preserve">„https://store.proebiz.com/docs/josephine/pl/Wymagania_techniczne_sw_JOSEPHINE.pd f.  </w:t>
      </w:r>
    </w:p>
    <w:p w14:paraId="637BCB30" w14:textId="77777777" w:rsidR="00DA72A5" w:rsidRDefault="00000000">
      <w:pPr>
        <w:numPr>
          <w:ilvl w:val="0"/>
          <w:numId w:val="12"/>
        </w:numPr>
        <w:ind w:right="165" w:hanging="360"/>
      </w:pPr>
      <w:r>
        <w:t>Rozszerzenia plików wykorzystywanych przez Wykonawców muszą być zgodne z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 20.</w:t>
      </w:r>
      <w:r>
        <w:rPr>
          <w:rFonts w:ascii="Arial" w:eastAsia="Arial" w:hAnsi="Arial" w:cs="Arial"/>
        </w:rPr>
        <w:t xml:space="preserve"> </w:t>
      </w:r>
      <w:r>
        <w:t>Zamawiający zaleca wykorzystywanie przez wykonawców następujących formatów: „pdf”, „</w:t>
      </w:r>
      <w:proofErr w:type="spellStart"/>
      <w:r>
        <w:t>doc</w:t>
      </w:r>
      <w:proofErr w:type="spellEnd"/>
      <w:r>
        <w:t>”, „</w:t>
      </w:r>
      <w:proofErr w:type="spellStart"/>
      <w:r>
        <w:t>docx</w:t>
      </w:r>
      <w:proofErr w:type="spellEnd"/>
      <w:r>
        <w:t>”, „xls”, „</w:t>
      </w:r>
      <w:proofErr w:type="spellStart"/>
      <w:r>
        <w:t>xlsx</w:t>
      </w:r>
      <w:proofErr w:type="spellEnd"/>
      <w:r>
        <w:t>”, „jpg”, „</w:t>
      </w:r>
      <w:proofErr w:type="spellStart"/>
      <w:r>
        <w:t>jpeg</w:t>
      </w:r>
      <w:proofErr w:type="spellEnd"/>
      <w:r>
        <w:t xml:space="preserve">” ze szczególnym wskazaniem na format „pdf”.  </w:t>
      </w:r>
    </w:p>
    <w:p w14:paraId="1F2EDE0F" w14:textId="77777777" w:rsidR="00DA72A5" w:rsidRDefault="00000000">
      <w:pPr>
        <w:numPr>
          <w:ilvl w:val="0"/>
          <w:numId w:val="13"/>
        </w:numPr>
        <w:ind w:right="165" w:hanging="360"/>
      </w:pPr>
      <w:r>
        <w:t xml:space="preserve">W celu ewentualnej kompresji danych Zamawiający zaleca wykorzystanie formatu „zip” lub „7Z”.  </w:t>
      </w:r>
    </w:p>
    <w:p w14:paraId="6409B552" w14:textId="77777777" w:rsidR="00DA72A5" w:rsidRDefault="00000000">
      <w:pPr>
        <w:numPr>
          <w:ilvl w:val="0"/>
          <w:numId w:val="13"/>
        </w:numPr>
        <w:ind w:right="165" w:hanging="360"/>
      </w:pPr>
      <w:r>
        <w:t>W rozporządzeniu w sprawie Krajowych Ram Interoperacyjności nie występują w szczególności następujące formaty: „</w:t>
      </w:r>
      <w:proofErr w:type="spellStart"/>
      <w:r>
        <w:t>rar</w:t>
      </w:r>
      <w:proofErr w:type="spellEnd"/>
      <w:r>
        <w:t>”, „gif”, „</w:t>
      </w:r>
      <w:proofErr w:type="spellStart"/>
      <w:r>
        <w:t>bmp</w:t>
      </w:r>
      <w:proofErr w:type="spellEnd"/>
      <w:r>
        <w:t>”, „</w:t>
      </w:r>
      <w:proofErr w:type="spellStart"/>
      <w:r>
        <w:t>numbers</w:t>
      </w:r>
      <w:proofErr w:type="spellEnd"/>
      <w:r>
        <w:t>”, „</w:t>
      </w:r>
      <w:proofErr w:type="spellStart"/>
      <w:r>
        <w:t>pages</w:t>
      </w:r>
      <w:proofErr w:type="spellEnd"/>
      <w:r>
        <w:t xml:space="preserve">”. Dokumenty złożone w tych formatach zostaną uznane za złożone nieskutecznie.  </w:t>
      </w:r>
    </w:p>
    <w:p w14:paraId="637DFCC1" w14:textId="77777777" w:rsidR="00DA72A5" w:rsidRDefault="00000000">
      <w:pPr>
        <w:numPr>
          <w:ilvl w:val="0"/>
          <w:numId w:val="13"/>
        </w:numPr>
        <w:ind w:right="165" w:hanging="360"/>
      </w:pPr>
      <w:r>
        <w:t xml:space="preserve">Zamawiający wskazuje na istniejące ograniczenie rozmiaru plików podpisywanych profilem zaufanym, który wynosi maksymalnie 10MB, oraz ograniczenie rozmiaru plików podpisywanych w aplikacji </w:t>
      </w:r>
      <w:proofErr w:type="spellStart"/>
      <w:r>
        <w:t>eDoApp</w:t>
      </w:r>
      <w:proofErr w:type="spellEnd"/>
      <w:r>
        <w:t xml:space="preserve"> służącej do składania podpisu osobistego, który wynosi maksymalnie 5MB.  </w:t>
      </w:r>
    </w:p>
    <w:p w14:paraId="73565C84" w14:textId="77777777" w:rsidR="00DA72A5" w:rsidRDefault="00000000">
      <w:pPr>
        <w:numPr>
          <w:ilvl w:val="0"/>
          <w:numId w:val="13"/>
        </w:numPr>
        <w:ind w:right="165" w:hanging="360"/>
      </w:pPr>
      <w:r>
        <w:t xml:space="preserve">W przypadku stosowania przez wykonawcę kwalifikowanego podpisu elektronicznego Zamawiający rekomenduje, aby:  </w:t>
      </w:r>
    </w:p>
    <w:p w14:paraId="53281D14" w14:textId="77777777" w:rsidR="00DA72A5" w:rsidRDefault="00000000">
      <w:pPr>
        <w:numPr>
          <w:ilvl w:val="1"/>
          <w:numId w:val="13"/>
        </w:numPr>
        <w:ind w:right="165" w:hanging="360"/>
      </w:pPr>
      <w:r>
        <w:t>wykonawcy dokonywali konwersji plików składających się na ofertę na format „pdf” i opatrywali je podpisem kwalifikowanym w formacie „</w:t>
      </w:r>
      <w:proofErr w:type="spellStart"/>
      <w:r>
        <w:t>PAdES</w:t>
      </w:r>
      <w:proofErr w:type="spellEnd"/>
      <w:r>
        <w:t xml:space="preserve">”;  </w:t>
      </w:r>
    </w:p>
    <w:p w14:paraId="44F05C1C" w14:textId="77777777" w:rsidR="00DA72A5" w:rsidRDefault="00000000">
      <w:pPr>
        <w:numPr>
          <w:ilvl w:val="1"/>
          <w:numId w:val="13"/>
        </w:numPr>
        <w:spacing w:after="3" w:line="259" w:lineRule="auto"/>
        <w:ind w:right="165" w:hanging="360"/>
      </w:pPr>
      <w:r>
        <w:t xml:space="preserve">pliki w formatach innych niż „pdf” wykonawcy opatrywali podpisem w formacie </w:t>
      </w:r>
    </w:p>
    <w:p w14:paraId="540A81D3" w14:textId="77777777" w:rsidR="00DA72A5" w:rsidRDefault="00000000">
      <w:pPr>
        <w:ind w:left="1009" w:right="625" w:firstLine="74"/>
      </w:pPr>
      <w:proofErr w:type="spellStart"/>
      <w:r>
        <w:t>XAdES</w:t>
      </w:r>
      <w:proofErr w:type="spellEnd"/>
      <w:r>
        <w:t xml:space="preserve"> o typie zewnętrznym, przy czym wykonawca powinien pamiętać,  aby łącznie z dokumentem podpisywanym przesłać plik z podpisem;  </w:t>
      </w:r>
    </w:p>
    <w:p w14:paraId="32236BD2" w14:textId="77777777" w:rsidR="00DA72A5" w:rsidRDefault="00000000">
      <w:pPr>
        <w:numPr>
          <w:ilvl w:val="1"/>
          <w:numId w:val="13"/>
        </w:numPr>
        <w:ind w:right="165" w:hanging="360"/>
      </w:pPr>
      <w:r>
        <w:t xml:space="preserve">wykonawcy wykorzystywali podpisy z kwalifikowanym znacznikiem czasu; 4) w przypadku podpisywania pliku przez kilka osób, wykonawcy stosowali podpisy tego samego formatu i typu, ponieważ zastosowanie różnych podpisów może skutkować problemami związanymi z weryfikacją plików;  </w:t>
      </w:r>
    </w:p>
    <w:p w14:paraId="13EC2DE9" w14:textId="77777777" w:rsidR="00DA72A5" w:rsidRDefault="00000000">
      <w:pPr>
        <w:numPr>
          <w:ilvl w:val="1"/>
          <w:numId w:val="14"/>
        </w:numPr>
        <w:ind w:right="165" w:hanging="286"/>
      </w:pPr>
      <w:r>
        <w:lastRenderedPageBreak/>
        <w:t xml:space="preserve">w przypadku kompresowania dokumentów do jednego pliku, np. w formacie „zip” wcześniejsze podpisanie każdego z kompresowanych plików;  </w:t>
      </w:r>
    </w:p>
    <w:p w14:paraId="66A9F638" w14:textId="77777777" w:rsidR="00DA72A5" w:rsidRDefault="00000000">
      <w:pPr>
        <w:numPr>
          <w:ilvl w:val="1"/>
          <w:numId w:val="14"/>
        </w:numPr>
        <w:ind w:right="165" w:hanging="286"/>
      </w:pPr>
      <w:r>
        <w:t xml:space="preserve">aby  wykonawcy  nie  wprowadzali  jakichkolwiek  zmian  w  plikach po ich podpisaniu podpisem elektronicznym, ponieważ może to skutkować naruszeniem integralności plików, co skutkować będzie odrzuceniem oferty.  </w:t>
      </w:r>
    </w:p>
    <w:p w14:paraId="2157B37D" w14:textId="77777777" w:rsidR="00DA72A5" w:rsidRDefault="00000000">
      <w:pPr>
        <w:numPr>
          <w:ilvl w:val="0"/>
          <w:numId w:val="13"/>
        </w:numPr>
        <w:ind w:right="165" w:hanging="360"/>
      </w:pPr>
      <w:r>
        <w:t xml:space="preserve">Ustawienia techniczne, a także kontakt ze wsparciem technicznym platformy zakupowej  </w:t>
      </w:r>
    </w:p>
    <w:p w14:paraId="3C8D8087" w14:textId="77777777" w:rsidR="00DA72A5" w:rsidRDefault="00000000">
      <w:pPr>
        <w:ind w:left="438" w:right="165" w:hanging="427"/>
      </w:pPr>
      <w:r>
        <w:rPr>
          <w:rFonts w:ascii="Calibri" w:eastAsia="Calibri" w:hAnsi="Calibri" w:cs="Calibri"/>
          <w:sz w:val="22"/>
        </w:rPr>
        <w:t xml:space="preserve"> </w:t>
      </w:r>
      <w:r>
        <w:t>„JOSEPHINE”  można  znaleźć  pod  następującym  adresem  www:  „</w:t>
      </w:r>
      <w:proofErr w:type="spellStart"/>
      <w:r>
        <w:t>https</w:t>
      </w:r>
      <w:proofErr w:type="spellEnd"/>
      <w:r>
        <w:t>://proebiz.com/</w:t>
      </w:r>
      <w:proofErr w:type="spellStart"/>
      <w:r>
        <w:t>pl</w:t>
      </w:r>
      <w:proofErr w:type="spellEnd"/>
      <w:r>
        <w:t>/</w:t>
      </w:r>
      <w:proofErr w:type="spellStart"/>
      <w:r>
        <w:t>support</w:t>
      </w:r>
      <w:proofErr w:type="spellEnd"/>
      <w:r>
        <w:t xml:space="preserve">”. Wsparcie techniczne platformy zakupowej „JOSEPHINE” dostępne jest w dni robocze od godz. 8:00 do godz. 16:00 pod numerem telefonu </w:t>
      </w:r>
      <w:r>
        <w:rPr>
          <w:b/>
        </w:rPr>
        <w:t>+48 222 139 900</w:t>
      </w:r>
      <w:r>
        <w:t xml:space="preserve"> oraz za pomocą poczty elektronicznej pod adres „</w:t>
      </w:r>
      <w:r>
        <w:rPr>
          <w:b/>
        </w:rPr>
        <w:t>houston@proebiz.com</w:t>
      </w:r>
      <w:r>
        <w:t xml:space="preserve">”.  </w:t>
      </w:r>
    </w:p>
    <w:p w14:paraId="1B8884C6" w14:textId="77777777" w:rsidR="00DA72A5" w:rsidRDefault="00000000">
      <w:pPr>
        <w:numPr>
          <w:ilvl w:val="0"/>
          <w:numId w:val="13"/>
        </w:numPr>
        <w:ind w:right="165" w:hanging="360"/>
      </w:pPr>
      <w:r>
        <w:t xml:space="preserve">Wykonawca ponosi wszelkie koszty związane z przygotowaniem i złożeniem oferty.  </w:t>
      </w:r>
    </w:p>
    <w:p w14:paraId="5F5A6F94" w14:textId="77777777" w:rsidR="00DA72A5" w:rsidRDefault="00000000">
      <w:pPr>
        <w:numPr>
          <w:ilvl w:val="0"/>
          <w:numId w:val="13"/>
        </w:numPr>
        <w:ind w:right="165" w:hanging="360"/>
      </w:pPr>
      <w:r>
        <w:t xml:space="preserve">Informacje stanowiące tajemnicę przedsiębiorstwa:  </w:t>
      </w:r>
    </w:p>
    <w:p w14:paraId="2B775DD4" w14:textId="77777777" w:rsidR="00DA72A5" w:rsidRDefault="00000000">
      <w:pPr>
        <w:numPr>
          <w:ilvl w:val="1"/>
          <w:numId w:val="13"/>
        </w:numPr>
        <w:ind w:right="165" w:hanging="360"/>
      </w:pPr>
      <w:r>
        <w:t xml:space="preserve">Wykonawca, nie później niż w terminie składania ofert, powinien wskazać w sposób </w:t>
      </w:r>
      <w:proofErr w:type="gramStart"/>
      <w:r>
        <w:t>nie budzący</w:t>
      </w:r>
      <w:proofErr w:type="gramEnd"/>
      <w:r>
        <w:t xml:space="preserve"> wątpliwości, które informacje stanowią tajemnicę przedsiębiorstwa oraz powinien zastrzec, że nie mogą być udostępniane.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t>Pzp</w:t>
      </w:r>
      <w:proofErr w:type="spellEnd"/>
      <w:r>
        <w:t xml:space="preserve">.  </w:t>
      </w:r>
    </w:p>
    <w:p w14:paraId="1D57586C" w14:textId="77777777" w:rsidR="00DA72A5" w:rsidRDefault="00000000">
      <w:pPr>
        <w:numPr>
          <w:ilvl w:val="1"/>
          <w:numId w:val="13"/>
        </w:numPr>
        <w:ind w:right="165" w:hanging="360"/>
      </w:pPr>
      <w:r>
        <w:t xml:space="preserve">Wszelkie informacje stanowiące tajemnicę przedsiębiorstwa w rozumieniu ustawy z dnia 16 kwietnia 1993 r. o zwalczaniu nieuczciwej konkurencji, które Wykonawca zastrzeże jako tajemnicę przedsiębiorstwa, powinny zostać złożone elektronicznie w osobnym pliku.  </w:t>
      </w:r>
    </w:p>
    <w:p w14:paraId="3AE7E8DF" w14:textId="77777777" w:rsidR="00DA72A5" w:rsidRDefault="00000000">
      <w:pPr>
        <w:numPr>
          <w:ilvl w:val="0"/>
          <w:numId w:val="13"/>
        </w:numPr>
        <w:ind w:right="165" w:hanging="360"/>
      </w:pPr>
      <w:r>
        <w:t xml:space="preserve">Wykonawca może przed upływem terminu do składania ofert wycofać ofertę za pośrednictwem Platformy. Wycofania należy dokonać zgodnie z instrukcją udostępnioną na Platformie.  </w:t>
      </w:r>
    </w:p>
    <w:p w14:paraId="6DDD9158" w14:textId="77777777" w:rsidR="00DA72A5" w:rsidRDefault="00000000">
      <w:pPr>
        <w:spacing w:after="0" w:line="259" w:lineRule="auto"/>
        <w:ind w:left="15" w:right="0" w:firstLine="0"/>
        <w:jc w:val="left"/>
      </w:pPr>
      <w:r>
        <w:t xml:space="preserve">  </w:t>
      </w:r>
    </w:p>
    <w:tbl>
      <w:tblPr>
        <w:tblStyle w:val="TableGrid"/>
        <w:tblW w:w="9125" w:type="dxa"/>
        <w:tblInd w:w="-14" w:type="dxa"/>
        <w:tblCellMar>
          <w:top w:w="15" w:type="dxa"/>
          <w:left w:w="29" w:type="dxa"/>
          <w:bottom w:w="0" w:type="dxa"/>
          <w:right w:w="113" w:type="dxa"/>
        </w:tblCellMar>
        <w:tblLook w:val="04A0" w:firstRow="1" w:lastRow="0" w:firstColumn="1" w:lastColumn="0" w:noHBand="0" w:noVBand="1"/>
      </w:tblPr>
      <w:tblGrid>
        <w:gridCol w:w="589"/>
        <w:gridCol w:w="8536"/>
      </w:tblGrid>
      <w:tr w:rsidR="00DA72A5" w14:paraId="271C1807" w14:textId="77777777">
        <w:trPr>
          <w:trHeight w:val="301"/>
        </w:trPr>
        <w:tc>
          <w:tcPr>
            <w:tcW w:w="589" w:type="dxa"/>
            <w:tcBorders>
              <w:top w:val="single" w:sz="2" w:space="0" w:color="E6E6E6"/>
              <w:left w:val="nil"/>
              <w:bottom w:val="nil"/>
              <w:right w:val="nil"/>
            </w:tcBorders>
            <w:shd w:val="clear" w:color="auto" w:fill="E6E6E6"/>
          </w:tcPr>
          <w:p w14:paraId="681DD11B" w14:textId="77777777" w:rsidR="00DA72A5" w:rsidRDefault="00000000">
            <w:pPr>
              <w:spacing w:after="0" w:line="259" w:lineRule="auto"/>
              <w:ind w:left="0" w:right="0" w:firstLine="0"/>
              <w:jc w:val="left"/>
            </w:pPr>
            <w:r>
              <w:rPr>
                <w:b/>
              </w:rPr>
              <w:t xml:space="preserve">XI. </w:t>
            </w:r>
            <w:r>
              <w:t xml:space="preserve"> </w:t>
            </w:r>
          </w:p>
        </w:tc>
        <w:tc>
          <w:tcPr>
            <w:tcW w:w="8536" w:type="dxa"/>
            <w:tcBorders>
              <w:top w:val="single" w:sz="2" w:space="0" w:color="E6E6E6"/>
              <w:left w:val="nil"/>
              <w:bottom w:val="nil"/>
              <w:right w:val="nil"/>
            </w:tcBorders>
            <w:shd w:val="clear" w:color="auto" w:fill="E6E6E6"/>
          </w:tcPr>
          <w:p w14:paraId="5AEBE77A" w14:textId="77777777" w:rsidR="00DA72A5" w:rsidRDefault="00000000">
            <w:pPr>
              <w:spacing w:after="0" w:line="259" w:lineRule="auto"/>
              <w:ind w:left="119" w:right="0" w:firstLine="0"/>
              <w:jc w:val="left"/>
            </w:pPr>
            <w:r>
              <w:rPr>
                <w:b/>
              </w:rPr>
              <w:t>MIEJSCE ORAZ TERMIN SKŁADANIA I OTWARCIA OFERT</w:t>
            </w:r>
            <w:r>
              <w:t xml:space="preserve">  </w:t>
            </w:r>
          </w:p>
        </w:tc>
      </w:tr>
    </w:tbl>
    <w:p w14:paraId="7BD27CD0" w14:textId="77777777" w:rsidR="00DA72A5" w:rsidRDefault="00000000">
      <w:pPr>
        <w:spacing w:after="5" w:line="259" w:lineRule="auto"/>
        <w:ind w:left="15" w:right="0" w:firstLine="0"/>
        <w:jc w:val="left"/>
      </w:pPr>
      <w:r>
        <w:t xml:space="preserve">  </w:t>
      </w:r>
    </w:p>
    <w:p w14:paraId="550B2136" w14:textId="77777777" w:rsidR="00DA72A5" w:rsidRDefault="00000000">
      <w:pPr>
        <w:numPr>
          <w:ilvl w:val="0"/>
          <w:numId w:val="15"/>
        </w:numPr>
        <w:ind w:right="165" w:hanging="566"/>
      </w:pPr>
      <w:r>
        <w:t xml:space="preserve">Oferty należy składać do dnia </w:t>
      </w:r>
      <w:r>
        <w:rPr>
          <w:b/>
        </w:rPr>
        <w:t xml:space="preserve">1 sierpnia  2025 r. do godziny 10:00 </w:t>
      </w:r>
      <w:r>
        <w:t xml:space="preserve">za pośrednictwem Formularza do złożenia, zmiany, wycofania oferty lub wniosku dostępnego na platformie </w:t>
      </w:r>
      <w:proofErr w:type="spellStart"/>
      <w:r>
        <w:t>ePUAP</w:t>
      </w:r>
      <w:proofErr w:type="spellEnd"/>
      <w:r>
        <w:t>.</w:t>
      </w:r>
      <w:r>
        <w:rPr>
          <w:b/>
        </w:rPr>
        <w:t xml:space="preserve"> </w:t>
      </w:r>
      <w:r>
        <w:t xml:space="preserve"> </w:t>
      </w:r>
    </w:p>
    <w:p w14:paraId="2705F2CE" w14:textId="77777777" w:rsidR="00DA72A5" w:rsidRDefault="00000000">
      <w:pPr>
        <w:numPr>
          <w:ilvl w:val="0"/>
          <w:numId w:val="15"/>
        </w:numPr>
        <w:ind w:right="165" w:hanging="566"/>
      </w:pPr>
      <w:r>
        <w:t xml:space="preserve">Otwarcie ofert odbędzie się dnia 1 </w:t>
      </w:r>
      <w:r>
        <w:rPr>
          <w:b/>
        </w:rPr>
        <w:t>sierpnia 2025 r. o godz. 10:30</w:t>
      </w:r>
      <w:r>
        <w:t xml:space="preserve">.  </w:t>
      </w:r>
    </w:p>
    <w:p w14:paraId="2A4088AD" w14:textId="77777777" w:rsidR="00DA72A5" w:rsidRDefault="00000000">
      <w:pPr>
        <w:numPr>
          <w:ilvl w:val="0"/>
          <w:numId w:val="15"/>
        </w:numPr>
        <w:ind w:right="165" w:hanging="566"/>
      </w:pPr>
      <w:r>
        <w:t xml:space="preserve">Bezpośrednio przed otwarciem ofert Zamawiający udostępni za pośrednictwem platformy zakupowej „JOSEPHINE” informację o kwocie, jaką zamierza przeznaczyć na sfinansowanie zamówienia.   </w:t>
      </w:r>
    </w:p>
    <w:p w14:paraId="08C82566" w14:textId="77777777" w:rsidR="00DA72A5" w:rsidRDefault="00000000">
      <w:pPr>
        <w:numPr>
          <w:ilvl w:val="0"/>
          <w:numId w:val="15"/>
        </w:numPr>
        <w:ind w:right="165" w:hanging="566"/>
      </w:pPr>
      <w:r>
        <w:t xml:space="preserve">Niezwłocznie po otwarciu ofert Zamawiający udostępni za pośrednictwem platformy zakupowej „JOSEPHINE” informacje dotyczące:   </w:t>
      </w:r>
    </w:p>
    <w:p w14:paraId="014F77A6" w14:textId="77777777" w:rsidR="00DA72A5" w:rsidRDefault="00000000">
      <w:pPr>
        <w:ind w:left="385" w:right="165"/>
      </w:pPr>
      <w:r>
        <w:lastRenderedPageBreak/>
        <w:t>1)</w:t>
      </w:r>
      <w:r>
        <w:rPr>
          <w:rFonts w:ascii="Arial" w:eastAsia="Arial" w:hAnsi="Arial" w:cs="Arial"/>
        </w:rPr>
        <w:t xml:space="preserve"> </w:t>
      </w:r>
      <w:r>
        <w:t>nazw albo imion i nazwisk oraz siedzib lub miejsc prowadzonej działalności gospodarczej albo miejsc zamieszkania wykonawców, których oferty zostały otwarte, 2)</w:t>
      </w:r>
      <w:r>
        <w:rPr>
          <w:rFonts w:ascii="Arial" w:eastAsia="Arial" w:hAnsi="Arial" w:cs="Arial"/>
        </w:rPr>
        <w:t xml:space="preserve"> </w:t>
      </w:r>
      <w:r>
        <w:t xml:space="preserve">cen zawartych w ofertach.   </w:t>
      </w:r>
    </w:p>
    <w:p w14:paraId="60ADDA9E" w14:textId="77777777" w:rsidR="00DA72A5" w:rsidRDefault="00000000">
      <w:pPr>
        <w:numPr>
          <w:ilvl w:val="0"/>
          <w:numId w:val="15"/>
        </w:numPr>
        <w:ind w:right="165" w:hanging="566"/>
      </w:pPr>
      <w:r>
        <w:t xml:space="preserve">Zamawiający nie przewiduje sesji otwarcia ofert z udziałem Wykonawców oraz transmitowania sesji otwarcia.  </w:t>
      </w:r>
    </w:p>
    <w:p w14:paraId="08A8CBE6" w14:textId="77777777" w:rsidR="00DA72A5" w:rsidRDefault="00000000">
      <w:pPr>
        <w:spacing w:after="0" w:line="259" w:lineRule="auto"/>
        <w:ind w:left="15" w:right="0" w:firstLine="0"/>
        <w:jc w:val="left"/>
      </w:pPr>
      <w:r>
        <w:t xml:space="preserve">  </w:t>
      </w:r>
    </w:p>
    <w:p w14:paraId="4EA2F618" w14:textId="77777777" w:rsidR="00DA72A5" w:rsidRDefault="00000000">
      <w:pPr>
        <w:spacing w:after="0" w:line="259" w:lineRule="auto"/>
        <w:ind w:left="15" w:right="0" w:firstLine="0"/>
        <w:jc w:val="left"/>
      </w:pPr>
      <w:r>
        <w:t xml:space="preserve">  </w:t>
      </w:r>
    </w:p>
    <w:tbl>
      <w:tblPr>
        <w:tblStyle w:val="TableGrid"/>
        <w:tblW w:w="9125" w:type="dxa"/>
        <w:tblInd w:w="-14" w:type="dxa"/>
        <w:tblCellMar>
          <w:top w:w="15" w:type="dxa"/>
          <w:left w:w="29" w:type="dxa"/>
          <w:bottom w:w="0" w:type="dxa"/>
          <w:right w:w="26" w:type="dxa"/>
        </w:tblCellMar>
        <w:tblLook w:val="04A0" w:firstRow="1" w:lastRow="0" w:firstColumn="1" w:lastColumn="0" w:noHBand="0" w:noVBand="1"/>
      </w:tblPr>
      <w:tblGrid>
        <w:gridCol w:w="595"/>
        <w:gridCol w:w="8530"/>
      </w:tblGrid>
      <w:tr w:rsidR="00DA72A5" w14:paraId="7DC87E66" w14:textId="77777777">
        <w:trPr>
          <w:trHeight w:val="301"/>
        </w:trPr>
        <w:tc>
          <w:tcPr>
            <w:tcW w:w="595" w:type="dxa"/>
            <w:tcBorders>
              <w:top w:val="single" w:sz="2" w:space="0" w:color="E6E6E6"/>
              <w:left w:val="nil"/>
              <w:bottom w:val="nil"/>
              <w:right w:val="nil"/>
            </w:tcBorders>
            <w:shd w:val="clear" w:color="auto" w:fill="E6E6E6"/>
          </w:tcPr>
          <w:p w14:paraId="5CC7D1C1" w14:textId="77777777" w:rsidR="00DA72A5" w:rsidRDefault="00000000">
            <w:pPr>
              <w:spacing w:after="0" w:line="259" w:lineRule="auto"/>
              <w:ind w:left="0" w:right="0" w:firstLine="0"/>
            </w:pPr>
            <w:r>
              <w:rPr>
                <w:b/>
              </w:rPr>
              <w:t xml:space="preserve">XII. </w:t>
            </w:r>
            <w:r>
              <w:t xml:space="preserve"> </w:t>
            </w:r>
          </w:p>
        </w:tc>
        <w:tc>
          <w:tcPr>
            <w:tcW w:w="8530" w:type="dxa"/>
            <w:tcBorders>
              <w:top w:val="single" w:sz="2" w:space="0" w:color="E6E6E6"/>
              <w:left w:val="nil"/>
              <w:bottom w:val="nil"/>
              <w:right w:val="nil"/>
            </w:tcBorders>
            <w:shd w:val="clear" w:color="auto" w:fill="E6E6E6"/>
          </w:tcPr>
          <w:p w14:paraId="78C6CD8C" w14:textId="77777777" w:rsidR="00DA72A5" w:rsidRDefault="00000000">
            <w:pPr>
              <w:spacing w:after="0" w:line="259" w:lineRule="auto"/>
              <w:ind w:left="111" w:right="0" w:firstLine="0"/>
              <w:jc w:val="left"/>
            </w:pPr>
            <w:r>
              <w:rPr>
                <w:b/>
              </w:rPr>
              <w:t xml:space="preserve">OPIS SPOSOBU OBLICZENIA CENY </w:t>
            </w:r>
            <w:r>
              <w:t xml:space="preserve"> </w:t>
            </w:r>
          </w:p>
        </w:tc>
      </w:tr>
    </w:tbl>
    <w:p w14:paraId="0FA609B7" w14:textId="77777777" w:rsidR="00DA72A5" w:rsidRDefault="00000000">
      <w:pPr>
        <w:spacing w:after="29" w:line="259" w:lineRule="auto"/>
        <w:ind w:left="15" w:right="0" w:firstLine="0"/>
        <w:jc w:val="left"/>
      </w:pPr>
      <w:r>
        <w:t xml:space="preserve">  </w:t>
      </w:r>
    </w:p>
    <w:p w14:paraId="6FCF724A" w14:textId="77777777" w:rsidR="00DA72A5" w:rsidRDefault="00000000">
      <w:pPr>
        <w:numPr>
          <w:ilvl w:val="0"/>
          <w:numId w:val="16"/>
        </w:numPr>
        <w:spacing w:after="45"/>
        <w:ind w:right="165" w:hanging="566"/>
      </w:pPr>
      <w:r>
        <w:t xml:space="preserve">Podstawę do określenia ceny oferty stanowi pełen zakres zamówienia określony w Specyfikacji Warunków Zamówienia.   </w:t>
      </w:r>
    </w:p>
    <w:p w14:paraId="046085A9" w14:textId="77777777" w:rsidR="00DA72A5" w:rsidRDefault="00000000">
      <w:pPr>
        <w:numPr>
          <w:ilvl w:val="0"/>
          <w:numId w:val="16"/>
        </w:numPr>
        <w:spacing w:after="40"/>
        <w:ind w:right="165" w:hanging="566"/>
      </w:pPr>
      <w:r>
        <w:t xml:space="preserve">Cena oferty ma obejmować wszystkie koszty towarzyszące wykonaniu zamówienia, w tym w związku z zaoferowanymi przez wykonawcę warunkami płatności, w tym w szczególności:  </w:t>
      </w:r>
    </w:p>
    <w:p w14:paraId="05F452C7" w14:textId="77777777" w:rsidR="00DA72A5" w:rsidRDefault="00000000">
      <w:pPr>
        <w:numPr>
          <w:ilvl w:val="1"/>
          <w:numId w:val="16"/>
        </w:numPr>
        <w:ind w:right="165" w:hanging="566"/>
      </w:pPr>
      <w:r>
        <w:t xml:space="preserve">całkowity koszt dostawy oferowanego samochodu do siedziby Zamawiającego w Piasecznie przy ul. Technicznej 6;  </w:t>
      </w:r>
    </w:p>
    <w:p w14:paraId="0918607B" w14:textId="77777777" w:rsidR="00DA72A5" w:rsidRDefault="00000000">
      <w:pPr>
        <w:numPr>
          <w:ilvl w:val="1"/>
          <w:numId w:val="16"/>
        </w:numPr>
        <w:ind w:right="165" w:hanging="566"/>
      </w:pPr>
      <w:r>
        <w:t xml:space="preserve">przeszkolenie wyznaczonych pracowników Zamawiającego z zakresu obsługi i eksploatacji poszczególnych samochodu oraz zainstalowanych w nich urządzeń;  </w:t>
      </w:r>
    </w:p>
    <w:p w14:paraId="073A0D67" w14:textId="77777777" w:rsidR="00DA72A5" w:rsidRDefault="00000000">
      <w:pPr>
        <w:numPr>
          <w:ilvl w:val="1"/>
          <w:numId w:val="16"/>
        </w:numPr>
        <w:ind w:right="165" w:hanging="566"/>
      </w:pPr>
      <w:r>
        <w:t xml:space="preserve">wyposażenie oferowanych samochodu w elementy określone w SWZ i  załącznikach, w tym apteczkę, trójkąt i gaśnicę;  </w:t>
      </w:r>
    </w:p>
    <w:p w14:paraId="5920DD2B" w14:textId="77777777" w:rsidR="00DA72A5" w:rsidRDefault="00000000">
      <w:pPr>
        <w:numPr>
          <w:ilvl w:val="1"/>
          <w:numId w:val="16"/>
        </w:numPr>
        <w:ind w:right="165" w:hanging="566"/>
      </w:pPr>
      <w:r>
        <w:t xml:space="preserve">objęcie samochodu gwarancją wykonawcy (niezależnie od gwarancji producenta podwozia) przez okres wskazany przez wykonawcę w Ofercie.  </w:t>
      </w:r>
    </w:p>
    <w:p w14:paraId="5CD18FAA" w14:textId="77777777" w:rsidR="00DA72A5" w:rsidRDefault="00000000">
      <w:pPr>
        <w:numPr>
          <w:ilvl w:val="0"/>
          <w:numId w:val="16"/>
        </w:numPr>
        <w:ind w:right="165" w:hanging="566"/>
      </w:pPr>
      <w:r>
        <w:t xml:space="preserve">W ramach zamówienia cena ma obejmować wszystkie koszty towarzyszące wykonaniu zamówienia. Zamawiający nie będzie ponosił żadnych dodatkowych kosztów, opłat oraz prowizji w związku z realizacją przedmiotu zamówienia, w tym w szczególności z tytułu:  </w:t>
      </w:r>
    </w:p>
    <w:p w14:paraId="6E814CD0" w14:textId="77777777" w:rsidR="00DA72A5" w:rsidRDefault="00000000">
      <w:pPr>
        <w:numPr>
          <w:ilvl w:val="1"/>
          <w:numId w:val="17"/>
        </w:numPr>
        <w:ind w:right="165" w:hanging="852"/>
      </w:pPr>
      <w:r>
        <w:t xml:space="preserve">ewentualnej wcześniejszej spłaty poszczególnych rat leasingu;  </w:t>
      </w:r>
    </w:p>
    <w:p w14:paraId="716CC284" w14:textId="77777777" w:rsidR="00DA72A5" w:rsidRDefault="00000000">
      <w:pPr>
        <w:numPr>
          <w:ilvl w:val="1"/>
          <w:numId w:val="17"/>
        </w:numPr>
        <w:ind w:right="165" w:hanging="852"/>
      </w:pPr>
      <w:r>
        <w:t xml:space="preserve">zarządzania (administrowania) przez wykonawcę polisami ubezpieczeniowymi dotyczącymi przedmiotu leasingu;  </w:t>
      </w:r>
    </w:p>
    <w:p w14:paraId="746F4500" w14:textId="77777777" w:rsidR="00DA72A5" w:rsidRDefault="00000000">
      <w:pPr>
        <w:numPr>
          <w:ilvl w:val="1"/>
          <w:numId w:val="16"/>
        </w:numPr>
        <w:ind w:right="165" w:hanging="566"/>
      </w:pPr>
      <w:r>
        <w:t xml:space="preserve">za wyjątkiem jedynie opłat i prowizji enumeratywnie określonych w umowie z Wykonawcą.  </w:t>
      </w:r>
    </w:p>
    <w:p w14:paraId="6BB7055C" w14:textId="77777777" w:rsidR="00DA72A5" w:rsidRDefault="00000000">
      <w:pPr>
        <w:numPr>
          <w:ilvl w:val="0"/>
          <w:numId w:val="16"/>
        </w:numPr>
        <w:ind w:right="165" w:hanging="566"/>
      </w:pPr>
      <w:r>
        <w:t xml:space="preserve">Oferta powinna zawierać cenę brutto podaną w złotych z dokładnością do 1 grosza. W przypadku, gdy wykonawca poda cenę oferty z dokładnością większą niż do drugiego miejsca po przecinku, to Zamawiający dokona przeliczenia podanych w ofercie cen do dwóch miejsc po przecinku stosując następującą zasadę: podane w ofercie kwoty zostaną zaokrąglone do pełnych groszy, przy czym końcówki poniżej 0,5 grosza zostaną pominięte, a końcówki 0,5 grosza i wyższe zostaną zaokrąglone do 1 grosza.  </w:t>
      </w:r>
    </w:p>
    <w:p w14:paraId="67559E12" w14:textId="77777777" w:rsidR="00DA72A5" w:rsidRDefault="00000000">
      <w:pPr>
        <w:numPr>
          <w:ilvl w:val="0"/>
          <w:numId w:val="16"/>
        </w:numPr>
        <w:ind w:right="165" w:hanging="566"/>
      </w:pPr>
      <w:r>
        <w:t xml:space="preserve">W ramach zamówienia kalkulację ceny wykonania przedmiotu zamówienia (sumy opłat w zł) należy przygotować na podstawie </w:t>
      </w:r>
      <w:r>
        <w:rPr>
          <w:b/>
        </w:rPr>
        <w:t xml:space="preserve">WIBOR 1M = 5,8400%. </w:t>
      </w:r>
      <w:r>
        <w:t xml:space="preserve">Leasing będzie oprocentowana według zmiennej stopy procentowej. Wskazana przez Zamawiającego wysokość WIBOR 1M </w:t>
      </w:r>
      <w:r>
        <w:rPr>
          <w:b/>
        </w:rPr>
        <w:t>służy wyłącznie do celów porównania ofert i wyboru najkorzystniejszej oferty i nie będzie stanowić podstawy rozliczeń Zamawiającego z wykonawcą.</w:t>
      </w:r>
      <w:r>
        <w:t xml:space="preserve">  </w:t>
      </w:r>
    </w:p>
    <w:p w14:paraId="5A9DF7EC" w14:textId="77777777" w:rsidR="00DA72A5" w:rsidRDefault="00000000">
      <w:pPr>
        <w:numPr>
          <w:ilvl w:val="0"/>
          <w:numId w:val="16"/>
        </w:numPr>
        <w:ind w:right="165" w:hanging="566"/>
      </w:pPr>
      <w:r>
        <w:t xml:space="preserve">Cena zaoferowana przez wykonawcę w ofercie nie może ulec zmianie w czasie realizacji zamówienia za wyjątkiem przypadków określonych w umowie, która zostanie zawarta z </w:t>
      </w:r>
      <w:r>
        <w:lastRenderedPageBreak/>
        <w:t xml:space="preserve">wybranym wykonawcą. Projektowane postanowienia umowy zawiera </w:t>
      </w:r>
      <w:r>
        <w:rPr>
          <w:b/>
        </w:rPr>
        <w:t>Załącznik Nr 8</w:t>
      </w:r>
      <w:r>
        <w:t xml:space="preserve"> </w:t>
      </w:r>
      <w:r>
        <w:rPr>
          <w:b/>
        </w:rPr>
        <w:t xml:space="preserve">do SWZ. </w:t>
      </w:r>
      <w:r>
        <w:t xml:space="preserve"> </w:t>
      </w:r>
    </w:p>
    <w:p w14:paraId="793CFB56" w14:textId="77777777" w:rsidR="00DA72A5" w:rsidRDefault="00000000">
      <w:pPr>
        <w:numPr>
          <w:ilvl w:val="0"/>
          <w:numId w:val="18"/>
        </w:numPr>
        <w:ind w:right="165" w:hanging="567"/>
      </w:pPr>
      <w:r>
        <w:t xml:space="preserve">W ramach zamówienia wykonawca może podać tylko jedną cenę za dostawę jednego kompletnego nowego fabrycznie samochodu specjalistycznego objętego zakresem zamówienia, bez proponowania rozwiązań wariantowych.  </w:t>
      </w:r>
    </w:p>
    <w:p w14:paraId="338313F2" w14:textId="77777777" w:rsidR="00DA72A5" w:rsidRDefault="00000000">
      <w:pPr>
        <w:numPr>
          <w:ilvl w:val="0"/>
          <w:numId w:val="18"/>
        </w:numPr>
        <w:ind w:right="165" w:hanging="567"/>
      </w:pPr>
      <w:r>
        <w:t xml:space="preserve">Jeżeli w prowadzonym postępowaniu zostanie złożona oferta, której wybór prowadziłby do powstania obowiązku podatkowego Zamawiającego zgodnie z przepisami o podatku od towarów i usług w zakresie dotyczącym wewnątrz wspólnotowego nabycia towarów, Zamawiający do oceny takiej oferty doliczy do przedstawionej w niej ceny podatek od towarów i usług, który miałby obowiązek wpłacić zgodnie z obowiązującymi przepisami.  </w:t>
      </w:r>
    </w:p>
    <w:p w14:paraId="46A0EE93" w14:textId="77777777" w:rsidR="00DA72A5" w:rsidRDefault="00000000">
      <w:pPr>
        <w:numPr>
          <w:ilvl w:val="0"/>
          <w:numId w:val="18"/>
        </w:numPr>
        <w:ind w:right="165" w:hanging="567"/>
      </w:pPr>
      <w:r>
        <w:t xml:space="preserve">Rozliczenia między Zamawiającym a wykonawcą będą prowadzone w złotych. Zamawiający nie przewiduje rozliczenia w walutach obcych.  </w:t>
      </w:r>
    </w:p>
    <w:p w14:paraId="26ED5811" w14:textId="77777777" w:rsidR="00DA72A5" w:rsidRDefault="00000000">
      <w:pPr>
        <w:spacing w:after="0" w:line="259" w:lineRule="auto"/>
        <w:ind w:left="15" w:right="0" w:firstLine="0"/>
        <w:jc w:val="left"/>
      </w:pPr>
      <w:r>
        <w:t xml:space="preserve">  </w:t>
      </w:r>
    </w:p>
    <w:tbl>
      <w:tblPr>
        <w:tblStyle w:val="TableGrid"/>
        <w:tblW w:w="9125" w:type="dxa"/>
        <w:tblInd w:w="-14" w:type="dxa"/>
        <w:tblCellMar>
          <w:top w:w="45" w:type="dxa"/>
          <w:left w:w="29" w:type="dxa"/>
          <w:bottom w:w="0" w:type="dxa"/>
          <w:right w:w="5" w:type="dxa"/>
        </w:tblCellMar>
        <w:tblLook w:val="04A0" w:firstRow="1" w:lastRow="0" w:firstColumn="1" w:lastColumn="0" w:noHBand="0" w:noVBand="1"/>
      </w:tblPr>
      <w:tblGrid>
        <w:gridCol w:w="9125"/>
      </w:tblGrid>
      <w:tr w:rsidR="00DA72A5" w14:paraId="7959D20A" w14:textId="77777777">
        <w:trPr>
          <w:trHeight w:val="1257"/>
        </w:trPr>
        <w:tc>
          <w:tcPr>
            <w:tcW w:w="9125" w:type="dxa"/>
            <w:tcBorders>
              <w:top w:val="single" w:sz="21" w:space="0" w:color="E6E6E6"/>
              <w:left w:val="nil"/>
              <w:bottom w:val="nil"/>
              <w:right w:val="nil"/>
            </w:tcBorders>
            <w:shd w:val="clear" w:color="auto" w:fill="E6E6E6"/>
          </w:tcPr>
          <w:p w14:paraId="7A5855C5" w14:textId="77777777" w:rsidR="00DA72A5" w:rsidRDefault="00000000">
            <w:pPr>
              <w:spacing w:after="0" w:line="259" w:lineRule="auto"/>
              <w:ind w:left="0" w:right="0" w:firstLine="0"/>
              <w:jc w:val="left"/>
            </w:pPr>
            <w:r>
              <w:rPr>
                <w:b/>
              </w:rPr>
              <w:t xml:space="preserve">XIII. OPIS KRYTERIÓW, KTÓRYMI ZAMAWIAJĄCY BĘDZIE SIĘ KIEROWAŁ </w:t>
            </w:r>
            <w:r>
              <w:t xml:space="preserve"> </w:t>
            </w:r>
          </w:p>
          <w:p w14:paraId="29DF5F5A" w14:textId="77777777" w:rsidR="00DA72A5" w:rsidRDefault="00000000">
            <w:pPr>
              <w:spacing w:after="0" w:line="259" w:lineRule="auto"/>
              <w:ind w:left="708" w:right="120" w:firstLine="30"/>
            </w:pPr>
            <w:r>
              <w:rPr>
                <w:b/>
              </w:rPr>
              <w:t xml:space="preserve">PRZY WYBORZE OFERTY NAJKORZYSTNIEJSZEJ WRAZ Z PODANIEM </w:t>
            </w:r>
            <w:r>
              <w:t xml:space="preserve"> </w:t>
            </w:r>
            <w:r>
              <w:rPr>
                <w:b/>
              </w:rPr>
              <w:t xml:space="preserve">ZNACZENIA TYCH KRYTERIÓW ORAZ SPOSOBU OCENY OFERT </w:t>
            </w:r>
            <w:r>
              <w:t xml:space="preserve"> </w:t>
            </w:r>
            <w:r>
              <w:rPr>
                <w:b/>
              </w:rPr>
              <w:t xml:space="preserve">W RAMACH TYCH KRYTERIÓW </w:t>
            </w:r>
            <w:r>
              <w:t xml:space="preserve"> </w:t>
            </w:r>
          </w:p>
        </w:tc>
      </w:tr>
    </w:tbl>
    <w:p w14:paraId="05DBBB61" w14:textId="77777777" w:rsidR="00DA72A5" w:rsidRDefault="00000000">
      <w:pPr>
        <w:spacing w:after="25" w:line="259" w:lineRule="auto"/>
        <w:ind w:left="15" w:right="0" w:firstLine="0"/>
        <w:jc w:val="left"/>
      </w:pPr>
      <w:r>
        <w:t xml:space="preserve">  </w:t>
      </w:r>
    </w:p>
    <w:p w14:paraId="59B0215F" w14:textId="77777777" w:rsidR="00DA72A5" w:rsidRDefault="00000000">
      <w:pPr>
        <w:numPr>
          <w:ilvl w:val="0"/>
          <w:numId w:val="19"/>
        </w:numPr>
        <w:ind w:right="165" w:hanging="425"/>
      </w:pPr>
      <w:r>
        <w:t xml:space="preserve">Ocenie zgodnie z opisanymi w SWZ kryteriami oceny ofert poddane zostaną wyłącznie oferty niepodlegające odrzuceniu.  </w:t>
      </w:r>
    </w:p>
    <w:p w14:paraId="54FD2F00" w14:textId="77777777" w:rsidR="00DA72A5" w:rsidRDefault="00000000">
      <w:pPr>
        <w:numPr>
          <w:ilvl w:val="0"/>
          <w:numId w:val="19"/>
        </w:numPr>
        <w:ind w:right="165" w:hanging="425"/>
      </w:pPr>
      <w:r>
        <w:t xml:space="preserve">Przy ocenie ofert 1% wagi kryterium oceny ofert = 1 pkt oceny punktowej oferty.  </w:t>
      </w:r>
    </w:p>
    <w:p w14:paraId="1000E5A6" w14:textId="77777777" w:rsidR="00DA72A5" w:rsidRDefault="00000000">
      <w:pPr>
        <w:numPr>
          <w:ilvl w:val="0"/>
          <w:numId w:val="19"/>
        </w:numPr>
        <w:ind w:right="165" w:hanging="425"/>
      </w:pPr>
      <w:r>
        <w:t xml:space="preserve">Oferta każdego z wykonawców może uzyskać maksymalnie 100 pkt.  </w:t>
      </w:r>
    </w:p>
    <w:p w14:paraId="0D76D232" w14:textId="77777777" w:rsidR="00DA72A5" w:rsidRDefault="00000000">
      <w:pPr>
        <w:numPr>
          <w:ilvl w:val="0"/>
          <w:numId w:val="19"/>
        </w:numPr>
        <w:ind w:right="165" w:hanging="425"/>
      </w:pPr>
      <w:r>
        <w:t xml:space="preserve">Zamawiający dokona oceny ofert kierując się następującymi kryteriami i ich znaczeniem:  </w:t>
      </w:r>
    </w:p>
    <w:p w14:paraId="226A872E" w14:textId="77777777" w:rsidR="00DA72A5" w:rsidRDefault="00000000">
      <w:pPr>
        <w:spacing w:after="0" w:line="259" w:lineRule="auto"/>
        <w:ind w:left="15" w:right="0" w:firstLine="0"/>
        <w:jc w:val="left"/>
      </w:pPr>
      <w:r>
        <w:t xml:space="preserve"> </w:t>
      </w:r>
      <w:r>
        <w:br w:type="page"/>
      </w:r>
    </w:p>
    <w:p w14:paraId="6BD0C055" w14:textId="77777777" w:rsidR="00DA72A5" w:rsidRDefault="00DA72A5">
      <w:pPr>
        <w:spacing w:after="0" w:line="259" w:lineRule="auto"/>
        <w:ind w:left="-1411" w:right="93" w:firstLine="0"/>
        <w:jc w:val="left"/>
      </w:pPr>
    </w:p>
    <w:tbl>
      <w:tblPr>
        <w:tblStyle w:val="TableGrid"/>
        <w:tblW w:w="9154" w:type="dxa"/>
        <w:tblInd w:w="20" w:type="dxa"/>
        <w:tblCellMar>
          <w:top w:w="19" w:type="dxa"/>
          <w:left w:w="101" w:type="dxa"/>
          <w:bottom w:w="0" w:type="dxa"/>
          <w:right w:w="41" w:type="dxa"/>
        </w:tblCellMar>
        <w:tblLook w:val="04A0" w:firstRow="1" w:lastRow="0" w:firstColumn="1" w:lastColumn="0" w:noHBand="0" w:noVBand="1"/>
      </w:tblPr>
      <w:tblGrid>
        <w:gridCol w:w="3154"/>
        <w:gridCol w:w="1997"/>
        <w:gridCol w:w="4003"/>
      </w:tblGrid>
      <w:tr w:rsidR="00DA72A5" w14:paraId="06AA4341" w14:textId="77777777">
        <w:trPr>
          <w:trHeight w:val="854"/>
        </w:trPr>
        <w:tc>
          <w:tcPr>
            <w:tcW w:w="3154" w:type="dxa"/>
            <w:tcBorders>
              <w:top w:val="single" w:sz="4" w:space="0" w:color="000000"/>
              <w:left w:val="single" w:sz="4" w:space="0" w:color="000000"/>
              <w:bottom w:val="single" w:sz="4" w:space="0" w:color="000000"/>
              <w:right w:val="single" w:sz="4" w:space="0" w:color="000000"/>
            </w:tcBorders>
          </w:tcPr>
          <w:p w14:paraId="426F67CD" w14:textId="77777777" w:rsidR="00DA72A5" w:rsidRDefault="00000000">
            <w:pPr>
              <w:spacing w:after="0" w:line="259" w:lineRule="auto"/>
              <w:ind w:left="7" w:right="0" w:firstLine="0"/>
              <w:jc w:val="left"/>
            </w:pPr>
            <w:r>
              <w:rPr>
                <w:sz w:val="22"/>
              </w:rPr>
              <w:t xml:space="preserve">  </w:t>
            </w:r>
            <w:r>
              <w:rPr>
                <w:b/>
                <w:sz w:val="22"/>
              </w:rPr>
              <w:t xml:space="preserve">kryterium </w:t>
            </w:r>
            <w:r>
              <w:rPr>
                <w:sz w:val="22"/>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46EE051B" w14:textId="77777777" w:rsidR="00DA72A5" w:rsidRDefault="00000000">
            <w:pPr>
              <w:spacing w:after="0" w:line="259" w:lineRule="auto"/>
              <w:ind w:left="34" w:right="0" w:firstLine="0"/>
              <w:jc w:val="left"/>
            </w:pPr>
            <w:r>
              <w:rPr>
                <w:b/>
                <w:sz w:val="22"/>
              </w:rPr>
              <w:t xml:space="preserve">Waga kryterium </w:t>
            </w:r>
            <w:r>
              <w:rPr>
                <w:sz w:val="22"/>
              </w:rPr>
              <w:t xml:space="preserve"> </w:t>
            </w:r>
          </w:p>
          <w:p w14:paraId="3446AA49" w14:textId="77777777" w:rsidR="00DA72A5" w:rsidRDefault="00000000">
            <w:pPr>
              <w:spacing w:after="0" w:line="259" w:lineRule="auto"/>
              <w:ind w:left="42" w:right="0" w:firstLine="0"/>
              <w:jc w:val="center"/>
            </w:pPr>
            <w:r>
              <w:rPr>
                <w:sz w:val="22"/>
              </w:rPr>
              <w:t xml:space="preserve"> </w:t>
            </w:r>
          </w:p>
        </w:tc>
        <w:tc>
          <w:tcPr>
            <w:tcW w:w="4003" w:type="dxa"/>
            <w:tcBorders>
              <w:top w:val="single" w:sz="4" w:space="0" w:color="000000"/>
              <w:left w:val="single" w:sz="4" w:space="0" w:color="000000"/>
              <w:bottom w:val="single" w:sz="4" w:space="0" w:color="000000"/>
              <w:right w:val="single" w:sz="4" w:space="0" w:color="000000"/>
            </w:tcBorders>
          </w:tcPr>
          <w:p w14:paraId="15FF8551" w14:textId="77777777" w:rsidR="00DA72A5" w:rsidRDefault="00000000">
            <w:pPr>
              <w:spacing w:after="0" w:line="259" w:lineRule="auto"/>
              <w:ind w:left="0" w:right="0" w:firstLine="0"/>
              <w:jc w:val="left"/>
            </w:pPr>
            <w:r>
              <w:rPr>
                <w:sz w:val="22"/>
              </w:rPr>
              <w:t xml:space="preserve"> </w:t>
            </w:r>
            <w:r>
              <w:rPr>
                <w:b/>
                <w:sz w:val="22"/>
              </w:rPr>
              <w:t xml:space="preserve">sposób oceny </w:t>
            </w:r>
            <w:r>
              <w:rPr>
                <w:sz w:val="22"/>
              </w:rPr>
              <w:t xml:space="preserve"> </w:t>
            </w:r>
          </w:p>
        </w:tc>
      </w:tr>
      <w:tr w:rsidR="00DA72A5" w14:paraId="0290C622" w14:textId="77777777">
        <w:trPr>
          <w:trHeight w:val="12749"/>
        </w:trPr>
        <w:tc>
          <w:tcPr>
            <w:tcW w:w="3154" w:type="dxa"/>
            <w:tcBorders>
              <w:top w:val="single" w:sz="4" w:space="0" w:color="000000"/>
              <w:left w:val="single" w:sz="4" w:space="0" w:color="000000"/>
              <w:bottom w:val="single" w:sz="4" w:space="0" w:color="000000"/>
              <w:right w:val="single" w:sz="4" w:space="0" w:color="000000"/>
            </w:tcBorders>
            <w:vAlign w:val="center"/>
          </w:tcPr>
          <w:p w14:paraId="4CE2CB63" w14:textId="77777777" w:rsidR="00DA72A5" w:rsidRDefault="00000000">
            <w:pPr>
              <w:spacing w:after="0" w:line="259" w:lineRule="auto"/>
              <w:ind w:left="0" w:right="66" w:firstLine="0"/>
              <w:jc w:val="center"/>
            </w:pPr>
            <w:r>
              <w:rPr>
                <w:b/>
                <w:sz w:val="22"/>
              </w:rPr>
              <w:lastRenderedPageBreak/>
              <w:t>K</w:t>
            </w:r>
            <w:r>
              <w:rPr>
                <w:b/>
                <w:sz w:val="22"/>
                <w:vertAlign w:val="subscript"/>
              </w:rPr>
              <w:t>1</w:t>
            </w:r>
            <w:r>
              <w:rPr>
                <w:b/>
                <w:sz w:val="22"/>
              </w:rPr>
              <w:t xml:space="preserve"> Cena </w:t>
            </w:r>
          </w:p>
          <w:p w14:paraId="33A16657" w14:textId="77777777" w:rsidR="00DA72A5" w:rsidRDefault="00000000">
            <w:pPr>
              <w:spacing w:after="0" w:line="259" w:lineRule="auto"/>
              <w:ind w:left="0" w:right="67" w:firstLine="0"/>
              <w:jc w:val="center"/>
            </w:pPr>
            <w:r>
              <w:rPr>
                <w:b/>
                <w:sz w:val="22"/>
              </w:rPr>
              <w:t xml:space="preserve">(brutto) </w:t>
            </w:r>
            <w:r>
              <w:rPr>
                <w:sz w:val="22"/>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1DFD51F" w14:textId="77777777" w:rsidR="00DA72A5" w:rsidRDefault="00000000">
            <w:pPr>
              <w:spacing w:after="0" w:line="259" w:lineRule="auto"/>
              <w:ind w:left="0" w:right="73" w:firstLine="0"/>
              <w:jc w:val="center"/>
            </w:pPr>
            <w:r>
              <w:rPr>
                <w:sz w:val="22"/>
              </w:rPr>
              <w:t xml:space="preserve">60  </w:t>
            </w:r>
          </w:p>
        </w:tc>
        <w:tc>
          <w:tcPr>
            <w:tcW w:w="4003" w:type="dxa"/>
            <w:tcBorders>
              <w:top w:val="single" w:sz="4" w:space="0" w:color="000000"/>
              <w:left w:val="single" w:sz="4" w:space="0" w:color="000000"/>
              <w:bottom w:val="single" w:sz="4" w:space="0" w:color="000000"/>
              <w:right w:val="single" w:sz="4" w:space="0" w:color="000000"/>
            </w:tcBorders>
          </w:tcPr>
          <w:p w14:paraId="12FFE4F9" w14:textId="77777777" w:rsidR="00DA72A5" w:rsidRDefault="00000000">
            <w:pPr>
              <w:spacing w:after="0" w:line="258" w:lineRule="auto"/>
              <w:ind w:left="0" w:right="0" w:firstLine="0"/>
              <w:jc w:val="left"/>
            </w:pPr>
            <w:r>
              <w:rPr>
                <w:sz w:val="22"/>
              </w:rPr>
              <w:t xml:space="preserve">Ocena punktowa w ramach kryterium  „Cena” zostanie dokonana z dokładnością do dwóch miejsc po przecinku zgodnie z następującym wzorem:  </w:t>
            </w:r>
          </w:p>
          <w:p w14:paraId="7DFFEEB5" w14:textId="77777777" w:rsidR="00DA72A5" w:rsidRDefault="00000000">
            <w:pPr>
              <w:spacing w:after="29" w:line="259" w:lineRule="auto"/>
              <w:ind w:left="0" w:right="0" w:firstLine="0"/>
              <w:jc w:val="left"/>
            </w:pPr>
            <w:r>
              <w:rPr>
                <w:sz w:val="22"/>
              </w:rPr>
              <w:t xml:space="preserve">  </w:t>
            </w:r>
          </w:p>
          <w:p w14:paraId="5E75962E" w14:textId="77777777" w:rsidR="00DA72A5" w:rsidRDefault="00000000">
            <w:pPr>
              <w:spacing w:after="0" w:line="259" w:lineRule="auto"/>
              <w:ind w:left="0" w:right="76" w:firstLine="0"/>
              <w:jc w:val="center"/>
            </w:pPr>
            <w:r>
              <w:rPr>
                <w:b/>
                <w:sz w:val="22"/>
              </w:rPr>
              <w:t>K</w:t>
            </w:r>
            <w:r>
              <w:rPr>
                <w:b/>
                <w:sz w:val="22"/>
                <w:vertAlign w:val="subscript"/>
              </w:rPr>
              <w:t>1</w:t>
            </w:r>
            <w:r>
              <w:rPr>
                <w:b/>
                <w:sz w:val="22"/>
              </w:rPr>
              <w:t xml:space="preserve"> = (C</w:t>
            </w:r>
            <w:r>
              <w:rPr>
                <w:b/>
                <w:sz w:val="22"/>
                <w:vertAlign w:val="subscript"/>
              </w:rPr>
              <w:t>NO</w:t>
            </w:r>
            <w:r>
              <w:rPr>
                <w:b/>
                <w:sz w:val="22"/>
              </w:rPr>
              <w:t xml:space="preserve"> / C</w:t>
            </w:r>
            <w:r>
              <w:rPr>
                <w:b/>
                <w:sz w:val="22"/>
                <w:vertAlign w:val="subscript"/>
              </w:rPr>
              <w:t>BO</w:t>
            </w:r>
            <w:r>
              <w:rPr>
                <w:b/>
                <w:sz w:val="22"/>
              </w:rPr>
              <w:t>) x 60 pkt</w:t>
            </w:r>
            <w:r>
              <w:rPr>
                <w:sz w:val="22"/>
              </w:rPr>
              <w:t xml:space="preserve">  </w:t>
            </w:r>
          </w:p>
          <w:p w14:paraId="600F4949" w14:textId="77777777" w:rsidR="00DA72A5" w:rsidRDefault="00000000">
            <w:pPr>
              <w:spacing w:after="0" w:line="259" w:lineRule="auto"/>
              <w:ind w:left="0" w:right="0" w:firstLine="0"/>
              <w:jc w:val="left"/>
            </w:pPr>
            <w:r>
              <w:rPr>
                <w:sz w:val="22"/>
              </w:rPr>
              <w:t xml:space="preserve">  </w:t>
            </w:r>
          </w:p>
          <w:p w14:paraId="457B68E9" w14:textId="77777777" w:rsidR="00DA72A5" w:rsidRDefault="00000000">
            <w:pPr>
              <w:spacing w:after="21" w:line="259" w:lineRule="auto"/>
              <w:ind w:left="0" w:right="0" w:firstLine="0"/>
              <w:jc w:val="left"/>
            </w:pPr>
            <w:r>
              <w:rPr>
                <w:sz w:val="22"/>
                <w:u w:val="single" w:color="000000"/>
              </w:rPr>
              <w:t>gdzie:</w:t>
            </w:r>
            <w:r>
              <w:rPr>
                <w:sz w:val="22"/>
              </w:rPr>
              <w:t xml:space="preserve">  </w:t>
            </w:r>
          </w:p>
          <w:p w14:paraId="2A7481FF" w14:textId="77777777" w:rsidR="00DA72A5" w:rsidRDefault="00000000">
            <w:pPr>
              <w:spacing w:after="5" w:line="266" w:lineRule="auto"/>
              <w:ind w:left="0" w:right="107" w:firstLine="0"/>
              <w:jc w:val="left"/>
            </w:pPr>
            <w:r>
              <w:rPr>
                <w:b/>
                <w:sz w:val="22"/>
              </w:rPr>
              <w:t>K</w:t>
            </w:r>
            <w:r>
              <w:rPr>
                <w:b/>
                <w:sz w:val="22"/>
                <w:vertAlign w:val="subscript"/>
              </w:rPr>
              <w:t>1</w:t>
            </w:r>
            <w:r>
              <w:rPr>
                <w:sz w:val="22"/>
              </w:rPr>
              <w:t xml:space="preserve"> -  </w:t>
            </w:r>
            <w:r>
              <w:rPr>
                <w:sz w:val="22"/>
              </w:rPr>
              <w:tab/>
              <w:t xml:space="preserve">liczba punktów przyznanych w ramach kryterium „Cena”, </w:t>
            </w:r>
            <w:r>
              <w:rPr>
                <w:b/>
                <w:sz w:val="22"/>
              </w:rPr>
              <w:t>C</w:t>
            </w:r>
            <w:r>
              <w:rPr>
                <w:b/>
                <w:sz w:val="22"/>
                <w:vertAlign w:val="subscript"/>
              </w:rPr>
              <w:t>NO</w:t>
            </w:r>
            <w:r>
              <w:rPr>
                <w:sz w:val="22"/>
              </w:rPr>
              <w:t xml:space="preserve"> - najniższa zaoferowana cena brutto dostawy samochodu pośród badanych ofert,  </w:t>
            </w:r>
          </w:p>
          <w:p w14:paraId="52ABD4D3" w14:textId="77777777" w:rsidR="00DA72A5" w:rsidRDefault="00000000">
            <w:pPr>
              <w:spacing w:after="0" w:line="259" w:lineRule="auto"/>
              <w:ind w:left="0" w:right="0" w:firstLine="0"/>
              <w:jc w:val="left"/>
            </w:pPr>
            <w:r>
              <w:rPr>
                <w:b/>
                <w:sz w:val="22"/>
              </w:rPr>
              <w:t>C</w:t>
            </w:r>
            <w:r>
              <w:rPr>
                <w:b/>
                <w:sz w:val="22"/>
                <w:vertAlign w:val="subscript"/>
              </w:rPr>
              <w:t>BO</w:t>
            </w:r>
            <w:r>
              <w:rPr>
                <w:sz w:val="22"/>
              </w:rPr>
              <w:t xml:space="preserve"> - cena brutto dostawy  </w:t>
            </w:r>
          </w:p>
          <w:p w14:paraId="25107D8B" w14:textId="77777777" w:rsidR="00DA72A5" w:rsidRDefault="00000000">
            <w:pPr>
              <w:spacing w:after="4" w:line="235" w:lineRule="auto"/>
              <w:ind w:left="0" w:right="122" w:firstLine="766"/>
              <w:jc w:val="left"/>
            </w:pPr>
            <w:r>
              <w:rPr>
                <w:sz w:val="22"/>
              </w:rPr>
              <w:t xml:space="preserve">samochodu w badanej ofercie,  W ramach kryterium „Cena” oferta zawierająca najniższą cenę brutto dostawy jednego samochodu otrzyma 60 pkt.  </w:t>
            </w:r>
          </w:p>
          <w:p w14:paraId="04ACFDA3" w14:textId="77777777" w:rsidR="00DA72A5" w:rsidRDefault="00000000">
            <w:pPr>
              <w:spacing w:after="0" w:line="259" w:lineRule="auto"/>
              <w:ind w:left="0" w:right="0" w:firstLine="0"/>
              <w:jc w:val="left"/>
            </w:pPr>
            <w:r>
              <w:rPr>
                <w:sz w:val="22"/>
              </w:rPr>
              <w:t xml:space="preserve">  </w:t>
            </w:r>
          </w:p>
          <w:p w14:paraId="7B8B1C45" w14:textId="77777777" w:rsidR="00DA72A5" w:rsidRDefault="00000000">
            <w:pPr>
              <w:spacing w:after="0" w:line="258" w:lineRule="auto"/>
              <w:ind w:left="0" w:right="0" w:firstLine="0"/>
              <w:jc w:val="left"/>
            </w:pPr>
            <w:r>
              <w:rPr>
                <w:sz w:val="22"/>
              </w:rPr>
              <w:t xml:space="preserve">Podstawę do ustalenia oferowanej ceny jednostkowej wykonania zamówienia stanowić będą ceny zaoferowane przez wykonawców w Ofercie, którego wzór stanowi </w:t>
            </w:r>
            <w:r>
              <w:rPr>
                <w:b/>
                <w:sz w:val="22"/>
              </w:rPr>
              <w:t>Załącznik Nr1</w:t>
            </w:r>
            <w:r>
              <w:rPr>
                <w:sz w:val="22"/>
              </w:rPr>
              <w:t xml:space="preserve"> do SWZ (</w:t>
            </w:r>
            <w:r>
              <w:rPr>
                <w:b/>
                <w:sz w:val="22"/>
              </w:rPr>
              <w:t xml:space="preserve">ust. </w:t>
            </w:r>
            <w:r>
              <w:rPr>
                <w:sz w:val="22"/>
              </w:rPr>
              <w:t xml:space="preserve"> </w:t>
            </w:r>
          </w:p>
          <w:p w14:paraId="22C87CE7" w14:textId="77777777" w:rsidR="00DA72A5" w:rsidRDefault="00000000">
            <w:pPr>
              <w:spacing w:after="3" w:line="236" w:lineRule="auto"/>
              <w:ind w:left="0" w:right="0" w:firstLine="0"/>
              <w:jc w:val="left"/>
            </w:pPr>
            <w:r>
              <w:rPr>
                <w:b/>
                <w:sz w:val="22"/>
              </w:rPr>
              <w:t>1 wiersz 4 w kolumnie 4</w:t>
            </w:r>
            <w:r>
              <w:rPr>
                <w:sz w:val="22"/>
              </w:rPr>
              <w:t xml:space="preserve">), z zastrzeżeniem, iż leasing będzie oprocentowany według zmiennej stopy procentowej.   </w:t>
            </w:r>
          </w:p>
          <w:p w14:paraId="006C6ABC" w14:textId="77777777" w:rsidR="00DA72A5" w:rsidRDefault="00000000">
            <w:pPr>
              <w:spacing w:after="0" w:line="248" w:lineRule="auto"/>
              <w:ind w:left="0" w:right="0" w:firstLine="0"/>
              <w:jc w:val="left"/>
            </w:pPr>
            <w:r>
              <w:rPr>
                <w:sz w:val="22"/>
              </w:rPr>
              <w:t xml:space="preserve">Wskazana przez Zamawiającego wysokość WIBOR 1M </w:t>
            </w:r>
            <w:r>
              <w:rPr>
                <w:b/>
                <w:sz w:val="22"/>
              </w:rPr>
              <w:t xml:space="preserve">służy wyłącznie do celów porównania ofert i wyboru najkorzystniejszej oferty i nie będzie </w:t>
            </w:r>
          </w:p>
          <w:p w14:paraId="5A476658" w14:textId="77777777" w:rsidR="00DA72A5" w:rsidRDefault="00000000">
            <w:pPr>
              <w:spacing w:after="0" w:line="259" w:lineRule="auto"/>
              <w:ind w:left="0" w:right="0" w:firstLine="0"/>
              <w:jc w:val="left"/>
            </w:pPr>
            <w:r>
              <w:rPr>
                <w:b/>
                <w:sz w:val="22"/>
              </w:rPr>
              <w:t xml:space="preserve">stanowić podstawy rozliczeń </w:t>
            </w:r>
          </w:p>
          <w:p w14:paraId="002E12B8" w14:textId="77777777" w:rsidR="00DA72A5" w:rsidRDefault="00000000">
            <w:pPr>
              <w:spacing w:after="0" w:line="259" w:lineRule="auto"/>
              <w:ind w:left="0" w:right="0" w:firstLine="0"/>
              <w:jc w:val="left"/>
            </w:pPr>
            <w:r>
              <w:rPr>
                <w:b/>
                <w:sz w:val="22"/>
              </w:rPr>
              <w:t xml:space="preserve">Zamawiającego z wykonawcą. </w:t>
            </w:r>
            <w:r>
              <w:rPr>
                <w:sz w:val="22"/>
              </w:rPr>
              <w:t xml:space="preserve">  </w:t>
            </w:r>
          </w:p>
        </w:tc>
      </w:tr>
    </w:tbl>
    <w:p w14:paraId="070DBD0E" w14:textId="77777777" w:rsidR="00DA72A5" w:rsidRDefault="00DA72A5">
      <w:pPr>
        <w:spacing w:after="0" w:line="259" w:lineRule="auto"/>
        <w:ind w:left="-1411" w:right="93" w:firstLine="0"/>
        <w:jc w:val="left"/>
      </w:pPr>
    </w:p>
    <w:tbl>
      <w:tblPr>
        <w:tblStyle w:val="TableGrid"/>
        <w:tblW w:w="9154" w:type="dxa"/>
        <w:tblInd w:w="20" w:type="dxa"/>
        <w:tblCellMar>
          <w:top w:w="19" w:type="dxa"/>
          <w:left w:w="101" w:type="dxa"/>
          <w:bottom w:w="0" w:type="dxa"/>
          <w:right w:w="62" w:type="dxa"/>
        </w:tblCellMar>
        <w:tblLook w:val="04A0" w:firstRow="1" w:lastRow="0" w:firstColumn="1" w:lastColumn="0" w:noHBand="0" w:noVBand="1"/>
      </w:tblPr>
      <w:tblGrid>
        <w:gridCol w:w="3154"/>
        <w:gridCol w:w="1997"/>
        <w:gridCol w:w="4003"/>
      </w:tblGrid>
      <w:tr w:rsidR="00DA72A5" w14:paraId="388222E3" w14:textId="77777777">
        <w:trPr>
          <w:trHeight w:val="562"/>
        </w:trPr>
        <w:tc>
          <w:tcPr>
            <w:tcW w:w="3154" w:type="dxa"/>
            <w:tcBorders>
              <w:top w:val="single" w:sz="4" w:space="0" w:color="000000"/>
              <w:left w:val="single" w:sz="4" w:space="0" w:color="000000"/>
              <w:bottom w:val="single" w:sz="4" w:space="0" w:color="000000"/>
              <w:right w:val="single" w:sz="4" w:space="0" w:color="000000"/>
            </w:tcBorders>
          </w:tcPr>
          <w:p w14:paraId="351A7481" w14:textId="77777777" w:rsidR="00DA72A5" w:rsidRDefault="00000000">
            <w:pPr>
              <w:spacing w:after="0" w:line="259" w:lineRule="auto"/>
              <w:ind w:left="5" w:right="0" w:firstLine="0"/>
              <w:jc w:val="center"/>
            </w:pPr>
            <w:r>
              <w:rPr>
                <w:b/>
                <w:sz w:val="22"/>
              </w:rPr>
              <w:t>K</w:t>
            </w:r>
            <w:r>
              <w:rPr>
                <w:b/>
                <w:sz w:val="22"/>
                <w:vertAlign w:val="subscript"/>
              </w:rPr>
              <w:t>2</w:t>
            </w:r>
            <w:r>
              <w:rPr>
                <w:b/>
                <w:sz w:val="22"/>
              </w:rPr>
              <w:t xml:space="preserve"> </w:t>
            </w:r>
            <w:r>
              <w:rPr>
                <w:sz w:val="22"/>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52F435D1" w14:textId="77777777" w:rsidR="00DA72A5" w:rsidRDefault="00000000">
            <w:pPr>
              <w:spacing w:after="0" w:line="259" w:lineRule="auto"/>
              <w:ind w:left="1" w:right="0" w:firstLine="0"/>
              <w:jc w:val="center"/>
            </w:pPr>
            <w:r>
              <w:rPr>
                <w:sz w:val="22"/>
              </w:rPr>
              <w:t xml:space="preserve">20  </w:t>
            </w:r>
          </w:p>
          <w:p w14:paraId="7DC176EA" w14:textId="77777777" w:rsidR="00DA72A5" w:rsidRDefault="00000000">
            <w:pPr>
              <w:spacing w:after="0" w:line="259" w:lineRule="auto"/>
              <w:ind w:left="55" w:right="0" w:firstLine="0"/>
              <w:jc w:val="center"/>
            </w:pPr>
            <w:r>
              <w:rPr>
                <w:sz w:val="22"/>
              </w:rPr>
              <w:t xml:space="preserve"> </w:t>
            </w:r>
          </w:p>
        </w:tc>
        <w:tc>
          <w:tcPr>
            <w:tcW w:w="4003" w:type="dxa"/>
            <w:tcBorders>
              <w:top w:val="single" w:sz="4" w:space="0" w:color="000000"/>
              <w:left w:val="single" w:sz="4" w:space="0" w:color="000000"/>
              <w:bottom w:val="single" w:sz="4" w:space="0" w:color="000000"/>
              <w:right w:val="single" w:sz="4" w:space="0" w:color="000000"/>
            </w:tcBorders>
          </w:tcPr>
          <w:p w14:paraId="01FBEB65" w14:textId="77777777" w:rsidR="00DA72A5" w:rsidRDefault="00000000">
            <w:pPr>
              <w:spacing w:after="0" w:line="259" w:lineRule="auto"/>
              <w:ind w:left="0" w:right="0" w:firstLine="0"/>
              <w:jc w:val="left"/>
            </w:pPr>
            <w:r>
              <w:rPr>
                <w:sz w:val="22"/>
              </w:rPr>
              <w:t xml:space="preserve"> </w:t>
            </w:r>
          </w:p>
        </w:tc>
      </w:tr>
      <w:tr w:rsidR="00DA72A5" w14:paraId="16C0DD64" w14:textId="77777777">
        <w:trPr>
          <w:trHeight w:val="10037"/>
        </w:trPr>
        <w:tc>
          <w:tcPr>
            <w:tcW w:w="3154" w:type="dxa"/>
            <w:tcBorders>
              <w:top w:val="single" w:sz="4" w:space="0" w:color="000000"/>
              <w:left w:val="single" w:sz="4" w:space="0" w:color="000000"/>
              <w:bottom w:val="single" w:sz="4" w:space="0" w:color="000000"/>
              <w:right w:val="single" w:sz="4" w:space="0" w:color="000000"/>
            </w:tcBorders>
          </w:tcPr>
          <w:p w14:paraId="738123D9" w14:textId="77777777" w:rsidR="00DA72A5" w:rsidRDefault="00000000">
            <w:pPr>
              <w:spacing w:after="0" w:line="259" w:lineRule="auto"/>
              <w:ind w:left="5" w:right="0" w:firstLine="0"/>
              <w:jc w:val="left"/>
            </w:pPr>
            <w:r>
              <w:rPr>
                <w:b/>
                <w:sz w:val="22"/>
              </w:rPr>
              <w:lastRenderedPageBreak/>
              <w:t xml:space="preserve">Termin dostawy </w:t>
            </w:r>
            <w:r>
              <w:rPr>
                <w:sz w:val="22"/>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3C493451" w14:textId="77777777" w:rsidR="00DA72A5" w:rsidRDefault="00000000">
            <w:pPr>
              <w:spacing w:after="0" w:line="259" w:lineRule="auto"/>
              <w:ind w:left="0" w:right="0" w:firstLine="0"/>
              <w:jc w:val="left"/>
            </w:pPr>
            <w:r>
              <w:rPr>
                <w:sz w:val="22"/>
              </w:rPr>
              <w:t xml:space="preserve"> </w:t>
            </w:r>
          </w:p>
        </w:tc>
        <w:tc>
          <w:tcPr>
            <w:tcW w:w="4003" w:type="dxa"/>
            <w:tcBorders>
              <w:top w:val="single" w:sz="4" w:space="0" w:color="000000"/>
              <w:left w:val="single" w:sz="4" w:space="0" w:color="000000"/>
              <w:bottom w:val="single" w:sz="4" w:space="0" w:color="000000"/>
              <w:right w:val="single" w:sz="4" w:space="0" w:color="000000"/>
            </w:tcBorders>
          </w:tcPr>
          <w:p w14:paraId="5F68E443" w14:textId="77777777" w:rsidR="00DA72A5" w:rsidRDefault="00000000">
            <w:pPr>
              <w:spacing w:after="0" w:line="248" w:lineRule="auto"/>
              <w:ind w:left="0" w:right="0" w:firstLine="0"/>
              <w:jc w:val="left"/>
            </w:pPr>
            <w:r>
              <w:rPr>
                <w:b/>
                <w:sz w:val="22"/>
              </w:rPr>
              <w:t xml:space="preserve">Zamawiający wymaga,  aby dostawa samochodu została zrealizowana w nieprzekraczalnym terminie do 16 tygodni (112 dni) licząc od dnia podpisania umowy. </w:t>
            </w:r>
            <w:r>
              <w:rPr>
                <w:sz w:val="22"/>
              </w:rPr>
              <w:t xml:space="preserve"> </w:t>
            </w:r>
          </w:p>
          <w:p w14:paraId="5609BA33" w14:textId="77777777" w:rsidR="00DA72A5" w:rsidRDefault="00000000">
            <w:pPr>
              <w:spacing w:after="12" w:line="259" w:lineRule="auto"/>
              <w:ind w:left="0" w:right="0" w:firstLine="0"/>
              <w:jc w:val="left"/>
            </w:pPr>
            <w:r>
              <w:rPr>
                <w:sz w:val="22"/>
              </w:rPr>
              <w:t xml:space="preserve">  </w:t>
            </w:r>
          </w:p>
          <w:p w14:paraId="4E392AE4" w14:textId="77777777" w:rsidR="00DA72A5" w:rsidRDefault="00000000">
            <w:pPr>
              <w:spacing w:after="8" w:line="235" w:lineRule="auto"/>
              <w:ind w:left="0" w:right="159" w:firstLine="0"/>
              <w:jc w:val="left"/>
            </w:pPr>
            <w:r>
              <w:rPr>
                <w:sz w:val="22"/>
              </w:rPr>
              <w:t xml:space="preserve">Wykonawca może wskazać w ofercie krótszy terminy dostawy podając oferowany czas dostawy w pełnych dniach licząc od dnia podpisania umowy.  </w:t>
            </w:r>
          </w:p>
          <w:p w14:paraId="022F4A0B" w14:textId="77777777" w:rsidR="00DA72A5" w:rsidRDefault="00000000">
            <w:pPr>
              <w:spacing w:after="0" w:line="259" w:lineRule="auto"/>
              <w:ind w:left="0" w:right="0" w:firstLine="0"/>
              <w:jc w:val="left"/>
            </w:pPr>
            <w:r>
              <w:rPr>
                <w:sz w:val="22"/>
              </w:rPr>
              <w:t xml:space="preserve">  </w:t>
            </w:r>
          </w:p>
          <w:p w14:paraId="6B3839F9" w14:textId="77777777" w:rsidR="00DA72A5" w:rsidRDefault="00000000">
            <w:pPr>
              <w:spacing w:after="0" w:line="261" w:lineRule="auto"/>
              <w:ind w:left="0" w:right="472" w:firstLine="0"/>
              <w:jc w:val="left"/>
            </w:pPr>
            <w:r>
              <w:rPr>
                <w:sz w:val="22"/>
              </w:rPr>
              <w:t xml:space="preserve">Ocena punktowa w ramach kryterium „Termin dostawy” zostanie dokonana osobno dla każdego samochodu z </w:t>
            </w:r>
          </w:p>
          <w:p w14:paraId="6714E537" w14:textId="77777777" w:rsidR="00DA72A5" w:rsidRDefault="00000000">
            <w:pPr>
              <w:spacing w:after="0" w:line="263" w:lineRule="auto"/>
              <w:ind w:left="0" w:right="0" w:firstLine="0"/>
              <w:jc w:val="left"/>
            </w:pPr>
            <w:r>
              <w:rPr>
                <w:sz w:val="22"/>
              </w:rPr>
              <w:t xml:space="preserve">dokładnością do dwóch miejsc po przecinku zgodnie z następującym wzorem:  </w:t>
            </w:r>
          </w:p>
          <w:p w14:paraId="27AA64FF" w14:textId="77777777" w:rsidR="00DA72A5" w:rsidRDefault="00000000">
            <w:pPr>
              <w:spacing w:after="23" w:line="259" w:lineRule="auto"/>
              <w:ind w:left="0" w:right="0" w:firstLine="0"/>
              <w:jc w:val="left"/>
            </w:pPr>
            <w:r>
              <w:rPr>
                <w:sz w:val="22"/>
              </w:rPr>
              <w:t xml:space="preserve">  </w:t>
            </w:r>
          </w:p>
          <w:p w14:paraId="4EF14155" w14:textId="77777777" w:rsidR="00DA72A5" w:rsidRDefault="00000000">
            <w:pPr>
              <w:spacing w:after="0" w:line="259" w:lineRule="auto"/>
              <w:ind w:left="28" w:right="0" w:firstLine="0"/>
              <w:jc w:val="center"/>
            </w:pPr>
            <w:r>
              <w:rPr>
                <w:b/>
                <w:sz w:val="22"/>
              </w:rPr>
              <w:t>K</w:t>
            </w:r>
            <w:r>
              <w:rPr>
                <w:b/>
                <w:sz w:val="22"/>
                <w:vertAlign w:val="subscript"/>
              </w:rPr>
              <w:t>2</w:t>
            </w:r>
            <w:r>
              <w:rPr>
                <w:b/>
                <w:sz w:val="22"/>
              </w:rPr>
              <w:t xml:space="preserve"> = (TD</w:t>
            </w:r>
            <w:r>
              <w:rPr>
                <w:b/>
                <w:sz w:val="22"/>
                <w:vertAlign w:val="subscript"/>
              </w:rPr>
              <w:t>NO</w:t>
            </w:r>
            <w:r>
              <w:rPr>
                <w:b/>
                <w:sz w:val="22"/>
              </w:rPr>
              <w:t xml:space="preserve"> / TD</w:t>
            </w:r>
            <w:r>
              <w:rPr>
                <w:b/>
                <w:sz w:val="22"/>
                <w:vertAlign w:val="subscript"/>
              </w:rPr>
              <w:t>BO</w:t>
            </w:r>
            <w:r>
              <w:rPr>
                <w:b/>
                <w:sz w:val="22"/>
              </w:rPr>
              <w:t>) x 20 pkt</w:t>
            </w:r>
            <w:r>
              <w:rPr>
                <w:sz w:val="22"/>
              </w:rPr>
              <w:t xml:space="preserve">  </w:t>
            </w:r>
          </w:p>
          <w:p w14:paraId="18644AA6" w14:textId="77777777" w:rsidR="00DA72A5" w:rsidRDefault="00000000">
            <w:pPr>
              <w:spacing w:after="0" w:line="259" w:lineRule="auto"/>
              <w:ind w:left="0" w:right="0" w:firstLine="0"/>
              <w:jc w:val="left"/>
            </w:pPr>
            <w:r>
              <w:rPr>
                <w:sz w:val="22"/>
              </w:rPr>
              <w:t xml:space="preserve">  </w:t>
            </w:r>
          </w:p>
          <w:p w14:paraId="5A9083F1" w14:textId="77777777" w:rsidR="00DA72A5" w:rsidRDefault="00000000">
            <w:pPr>
              <w:spacing w:after="0" w:line="259" w:lineRule="auto"/>
              <w:ind w:left="0" w:right="0" w:firstLine="0"/>
              <w:jc w:val="left"/>
            </w:pPr>
            <w:r>
              <w:rPr>
                <w:sz w:val="22"/>
                <w:u w:val="single" w:color="000000"/>
              </w:rPr>
              <w:t>gdzie:</w:t>
            </w:r>
            <w:r>
              <w:rPr>
                <w:sz w:val="22"/>
              </w:rPr>
              <w:t xml:space="preserve">  </w:t>
            </w:r>
          </w:p>
          <w:p w14:paraId="752292E2" w14:textId="77777777" w:rsidR="00DA72A5" w:rsidRDefault="00000000">
            <w:pPr>
              <w:spacing w:after="34" w:line="259" w:lineRule="auto"/>
              <w:ind w:left="0" w:right="0" w:firstLine="0"/>
              <w:jc w:val="left"/>
            </w:pPr>
            <w:r>
              <w:rPr>
                <w:sz w:val="22"/>
              </w:rPr>
              <w:t xml:space="preserve">  </w:t>
            </w:r>
          </w:p>
          <w:p w14:paraId="4A69DC3D" w14:textId="77777777" w:rsidR="00DA72A5" w:rsidRDefault="00000000">
            <w:pPr>
              <w:spacing w:after="14" w:line="270" w:lineRule="auto"/>
              <w:ind w:left="766" w:right="111" w:hanging="766"/>
              <w:jc w:val="left"/>
            </w:pPr>
            <w:r>
              <w:rPr>
                <w:rFonts w:ascii="Calibri" w:eastAsia="Calibri" w:hAnsi="Calibri" w:cs="Calibri"/>
                <w:sz w:val="22"/>
              </w:rPr>
              <w:t xml:space="preserve"> </w:t>
            </w:r>
            <w:r>
              <w:rPr>
                <w:b/>
                <w:sz w:val="22"/>
              </w:rPr>
              <w:t>K</w:t>
            </w:r>
            <w:r>
              <w:rPr>
                <w:b/>
                <w:sz w:val="22"/>
                <w:vertAlign w:val="subscript"/>
              </w:rPr>
              <w:t>2</w:t>
            </w:r>
            <w:r>
              <w:rPr>
                <w:sz w:val="22"/>
              </w:rPr>
              <w:t xml:space="preserve"> -  </w:t>
            </w:r>
            <w:r>
              <w:rPr>
                <w:sz w:val="22"/>
              </w:rPr>
              <w:tab/>
              <w:t xml:space="preserve">liczba punktów przyznanych  w ramach kryterium „Termin dostawy”,  </w:t>
            </w:r>
          </w:p>
          <w:p w14:paraId="5A32FED4" w14:textId="77777777" w:rsidR="00DA72A5" w:rsidRDefault="00000000">
            <w:pPr>
              <w:spacing w:after="12" w:line="255" w:lineRule="auto"/>
              <w:ind w:left="766" w:right="0" w:hanging="766"/>
              <w:jc w:val="left"/>
            </w:pPr>
            <w:r>
              <w:rPr>
                <w:b/>
                <w:sz w:val="22"/>
              </w:rPr>
              <w:t>TD</w:t>
            </w:r>
            <w:r>
              <w:rPr>
                <w:b/>
                <w:sz w:val="22"/>
                <w:vertAlign w:val="subscript"/>
              </w:rPr>
              <w:t>NO</w:t>
            </w:r>
            <w:r>
              <w:rPr>
                <w:sz w:val="22"/>
              </w:rPr>
              <w:t xml:space="preserve"> - najkrótszy termin dostawy samochodu </w:t>
            </w:r>
            <w:r>
              <w:rPr>
                <w:sz w:val="22"/>
              </w:rPr>
              <w:tab/>
              <w:t xml:space="preserve">pośród </w:t>
            </w:r>
          </w:p>
          <w:p w14:paraId="7166EFB7" w14:textId="77777777" w:rsidR="00DA72A5" w:rsidRDefault="00000000">
            <w:pPr>
              <w:spacing w:after="6" w:line="259" w:lineRule="auto"/>
              <w:ind w:left="766" w:right="0" w:firstLine="0"/>
              <w:jc w:val="left"/>
            </w:pPr>
            <w:r>
              <w:rPr>
                <w:sz w:val="22"/>
              </w:rPr>
              <w:t xml:space="preserve">badanych ofert,  </w:t>
            </w:r>
          </w:p>
          <w:p w14:paraId="1507447B" w14:textId="77777777" w:rsidR="00DA72A5" w:rsidRDefault="00000000">
            <w:pPr>
              <w:spacing w:after="2" w:line="242" w:lineRule="auto"/>
              <w:ind w:left="766" w:right="0" w:hanging="766"/>
              <w:jc w:val="left"/>
            </w:pPr>
            <w:r>
              <w:rPr>
                <w:b/>
                <w:sz w:val="22"/>
              </w:rPr>
              <w:t>TD</w:t>
            </w:r>
            <w:r>
              <w:rPr>
                <w:b/>
                <w:sz w:val="22"/>
                <w:vertAlign w:val="subscript"/>
              </w:rPr>
              <w:t>BO</w:t>
            </w:r>
            <w:r>
              <w:rPr>
                <w:sz w:val="22"/>
              </w:rPr>
              <w:t xml:space="preserve"> - termin dostawy samochodu w badanej ofercie,  </w:t>
            </w:r>
          </w:p>
          <w:p w14:paraId="52DAE60B" w14:textId="77777777" w:rsidR="00DA72A5" w:rsidRDefault="00000000">
            <w:pPr>
              <w:spacing w:after="0" w:line="259" w:lineRule="auto"/>
              <w:ind w:left="0" w:right="0" w:firstLine="0"/>
              <w:jc w:val="left"/>
            </w:pPr>
            <w:r>
              <w:rPr>
                <w:sz w:val="22"/>
              </w:rPr>
              <w:t xml:space="preserve">  </w:t>
            </w:r>
          </w:p>
          <w:p w14:paraId="32B81927" w14:textId="77777777" w:rsidR="00DA72A5" w:rsidRDefault="00000000">
            <w:pPr>
              <w:spacing w:after="2" w:line="245" w:lineRule="auto"/>
              <w:ind w:left="0" w:right="0" w:firstLine="0"/>
              <w:jc w:val="left"/>
            </w:pPr>
            <w:r>
              <w:rPr>
                <w:sz w:val="22"/>
              </w:rPr>
              <w:t xml:space="preserve">W ramach kryterium „Termin dostawy” oferta na samochód z najkrótszym terminem dostawy otrzyma 20 pkt.  </w:t>
            </w:r>
          </w:p>
          <w:p w14:paraId="5BA9A8E2" w14:textId="77777777" w:rsidR="00DA72A5" w:rsidRDefault="00000000">
            <w:pPr>
              <w:spacing w:after="0" w:line="259" w:lineRule="auto"/>
              <w:ind w:left="0" w:right="0" w:firstLine="0"/>
              <w:jc w:val="left"/>
            </w:pPr>
            <w:r>
              <w:rPr>
                <w:sz w:val="22"/>
              </w:rPr>
              <w:t xml:space="preserve">  </w:t>
            </w:r>
          </w:p>
        </w:tc>
      </w:tr>
      <w:tr w:rsidR="00DA72A5" w14:paraId="468D5959" w14:textId="77777777">
        <w:trPr>
          <w:trHeight w:val="2789"/>
        </w:trPr>
        <w:tc>
          <w:tcPr>
            <w:tcW w:w="3154" w:type="dxa"/>
            <w:tcBorders>
              <w:top w:val="single" w:sz="4" w:space="0" w:color="000000"/>
              <w:left w:val="single" w:sz="4" w:space="0" w:color="000000"/>
              <w:bottom w:val="single" w:sz="4" w:space="0" w:color="000000"/>
              <w:right w:val="single" w:sz="4" w:space="0" w:color="000000"/>
            </w:tcBorders>
            <w:vAlign w:val="center"/>
          </w:tcPr>
          <w:p w14:paraId="7FF9FF65" w14:textId="77777777" w:rsidR="00DA72A5" w:rsidRDefault="00000000">
            <w:pPr>
              <w:spacing w:after="0" w:line="259" w:lineRule="auto"/>
              <w:ind w:left="97" w:right="0" w:firstLine="0"/>
              <w:jc w:val="center"/>
            </w:pPr>
            <w:r>
              <w:rPr>
                <w:b/>
                <w:sz w:val="22"/>
              </w:rPr>
              <w:t>K</w:t>
            </w:r>
            <w:r>
              <w:rPr>
                <w:b/>
                <w:sz w:val="22"/>
                <w:vertAlign w:val="subscript"/>
              </w:rPr>
              <w:t>3</w:t>
            </w:r>
            <w:r>
              <w:rPr>
                <w:b/>
                <w:sz w:val="22"/>
              </w:rPr>
              <w:t xml:space="preserve"> Gwarancja </w:t>
            </w:r>
            <w:r>
              <w:rPr>
                <w:sz w:val="22"/>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34C7BD21" w14:textId="77777777" w:rsidR="00DA72A5" w:rsidRDefault="00000000">
            <w:pPr>
              <w:spacing w:after="0" w:line="259" w:lineRule="auto"/>
              <w:ind w:left="31" w:right="0" w:firstLine="0"/>
              <w:jc w:val="center"/>
            </w:pPr>
            <w:r>
              <w:rPr>
                <w:sz w:val="22"/>
              </w:rPr>
              <w:t xml:space="preserve">20  </w:t>
            </w:r>
          </w:p>
        </w:tc>
        <w:tc>
          <w:tcPr>
            <w:tcW w:w="4003" w:type="dxa"/>
            <w:tcBorders>
              <w:top w:val="single" w:sz="4" w:space="0" w:color="000000"/>
              <w:left w:val="single" w:sz="4" w:space="0" w:color="000000"/>
              <w:bottom w:val="single" w:sz="4" w:space="0" w:color="000000"/>
              <w:right w:val="single" w:sz="4" w:space="0" w:color="000000"/>
            </w:tcBorders>
          </w:tcPr>
          <w:p w14:paraId="6DAF62FE" w14:textId="77777777" w:rsidR="00DA72A5" w:rsidRDefault="00000000">
            <w:pPr>
              <w:spacing w:after="26" w:line="259" w:lineRule="auto"/>
              <w:ind w:left="0" w:right="0" w:firstLine="0"/>
              <w:jc w:val="left"/>
            </w:pPr>
            <w:r>
              <w:rPr>
                <w:sz w:val="22"/>
              </w:rPr>
              <w:t xml:space="preserve">  </w:t>
            </w:r>
          </w:p>
          <w:p w14:paraId="7C759977" w14:textId="77777777" w:rsidR="00DA72A5" w:rsidRDefault="00000000">
            <w:pPr>
              <w:spacing w:after="0" w:line="259" w:lineRule="auto"/>
              <w:ind w:left="0" w:right="292" w:firstLine="0"/>
              <w:jc w:val="left"/>
            </w:pPr>
            <w:r>
              <w:rPr>
                <w:b/>
                <w:sz w:val="22"/>
              </w:rPr>
              <w:t xml:space="preserve">Zamawiający wymaga, aby zaoferowany samochód został objęty gwarancją wykonawcy na okres nie krótszy niż 24 miesiące licząc od dnia protokolarnego odbioru przedmiotu dostawy bez </w:t>
            </w:r>
            <w:r>
              <w:rPr>
                <w:sz w:val="22"/>
              </w:rPr>
              <w:t xml:space="preserve"> </w:t>
            </w:r>
            <w:r>
              <w:rPr>
                <w:b/>
                <w:sz w:val="22"/>
              </w:rPr>
              <w:t>uwag Zamawiającego.</w:t>
            </w:r>
            <w:r>
              <w:rPr>
                <w:sz w:val="22"/>
              </w:rPr>
              <w:t xml:space="preserve"> </w:t>
            </w:r>
          </w:p>
        </w:tc>
      </w:tr>
      <w:tr w:rsidR="00DA72A5" w14:paraId="17CBFD30" w14:textId="77777777">
        <w:trPr>
          <w:trHeight w:val="11429"/>
        </w:trPr>
        <w:tc>
          <w:tcPr>
            <w:tcW w:w="3154" w:type="dxa"/>
            <w:tcBorders>
              <w:top w:val="single" w:sz="4" w:space="0" w:color="000000"/>
              <w:left w:val="single" w:sz="4" w:space="0" w:color="000000"/>
              <w:bottom w:val="single" w:sz="4" w:space="0" w:color="000000"/>
              <w:right w:val="single" w:sz="4" w:space="0" w:color="000000"/>
            </w:tcBorders>
          </w:tcPr>
          <w:p w14:paraId="37A9938F" w14:textId="77777777" w:rsidR="00DA72A5" w:rsidRDefault="00000000">
            <w:pPr>
              <w:spacing w:after="0" w:line="259" w:lineRule="auto"/>
              <w:ind w:left="5" w:right="0" w:firstLine="0"/>
              <w:jc w:val="left"/>
            </w:pPr>
            <w:r>
              <w:rPr>
                <w:sz w:val="22"/>
              </w:rPr>
              <w:lastRenderedPageBreak/>
              <w:t xml:space="preserve"> </w:t>
            </w:r>
          </w:p>
        </w:tc>
        <w:tc>
          <w:tcPr>
            <w:tcW w:w="1997" w:type="dxa"/>
            <w:tcBorders>
              <w:top w:val="single" w:sz="4" w:space="0" w:color="000000"/>
              <w:left w:val="single" w:sz="4" w:space="0" w:color="000000"/>
              <w:bottom w:val="single" w:sz="4" w:space="0" w:color="000000"/>
              <w:right w:val="single" w:sz="4" w:space="0" w:color="000000"/>
            </w:tcBorders>
          </w:tcPr>
          <w:p w14:paraId="7F8EA1D2" w14:textId="77777777" w:rsidR="00DA72A5" w:rsidRDefault="00000000">
            <w:pPr>
              <w:spacing w:after="0" w:line="259" w:lineRule="auto"/>
              <w:ind w:left="0" w:right="0" w:firstLine="0"/>
              <w:jc w:val="left"/>
            </w:pPr>
            <w:r>
              <w:rPr>
                <w:sz w:val="22"/>
              </w:rPr>
              <w:t xml:space="preserve"> </w:t>
            </w:r>
          </w:p>
        </w:tc>
        <w:tc>
          <w:tcPr>
            <w:tcW w:w="4003" w:type="dxa"/>
            <w:tcBorders>
              <w:top w:val="single" w:sz="4" w:space="0" w:color="000000"/>
              <w:left w:val="single" w:sz="4" w:space="0" w:color="000000"/>
              <w:bottom w:val="single" w:sz="4" w:space="0" w:color="000000"/>
              <w:right w:val="single" w:sz="4" w:space="0" w:color="000000"/>
            </w:tcBorders>
          </w:tcPr>
          <w:p w14:paraId="1DE3036E" w14:textId="77777777" w:rsidR="00DA72A5" w:rsidRDefault="00000000">
            <w:pPr>
              <w:spacing w:after="0" w:line="262" w:lineRule="auto"/>
              <w:ind w:left="0" w:right="120" w:firstLine="0"/>
              <w:jc w:val="left"/>
            </w:pPr>
            <w:r>
              <w:rPr>
                <w:sz w:val="22"/>
              </w:rPr>
              <w:t xml:space="preserve">Wykonawca może wskazać  w ofercie dłuższy termin obowiązywania gwarancji podając oferowany okres w pełnych miesiącach, z zastrzeżeniem, iż wykonawca może zaoferować maksymalnie 60 miesięcy obowiązywania gwarancji, a w przypadku zaoferowania dłuższego okresu przyjmuje się, że wykonawca zaoferował 60 miesięcy gwarancji za co otrzyma w ramach kryterium  </w:t>
            </w:r>
          </w:p>
          <w:p w14:paraId="29075C78" w14:textId="77777777" w:rsidR="00DA72A5" w:rsidRDefault="00000000">
            <w:pPr>
              <w:spacing w:after="0" w:line="259" w:lineRule="auto"/>
              <w:ind w:left="0" w:right="0" w:firstLine="0"/>
              <w:jc w:val="left"/>
            </w:pPr>
            <w:r>
              <w:rPr>
                <w:sz w:val="22"/>
              </w:rPr>
              <w:t xml:space="preserve">„Gwarancja” 20 pkt.  </w:t>
            </w:r>
          </w:p>
          <w:p w14:paraId="1A732257" w14:textId="77777777" w:rsidR="00DA72A5" w:rsidRDefault="00000000">
            <w:pPr>
              <w:spacing w:after="0" w:line="259" w:lineRule="auto"/>
              <w:ind w:left="0" w:right="0" w:firstLine="0"/>
              <w:jc w:val="left"/>
            </w:pPr>
            <w:r>
              <w:rPr>
                <w:sz w:val="22"/>
              </w:rPr>
              <w:t xml:space="preserve">  </w:t>
            </w:r>
          </w:p>
          <w:p w14:paraId="4DF926AA" w14:textId="77777777" w:rsidR="00DA72A5" w:rsidRDefault="00000000">
            <w:pPr>
              <w:spacing w:after="21" w:line="255" w:lineRule="auto"/>
              <w:ind w:left="0" w:right="63" w:firstLine="0"/>
              <w:jc w:val="left"/>
            </w:pPr>
            <w:r>
              <w:rPr>
                <w:b/>
                <w:sz w:val="22"/>
                <w:u w:val="single" w:color="000000"/>
              </w:rPr>
              <w:t>Oferując dłuższy termin gwarancji</w:t>
            </w:r>
            <w:r>
              <w:rPr>
                <w:b/>
                <w:sz w:val="22"/>
              </w:rPr>
              <w:t xml:space="preserve"> </w:t>
            </w:r>
            <w:r>
              <w:rPr>
                <w:b/>
                <w:sz w:val="22"/>
                <w:u w:val="single" w:color="000000"/>
              </w:rPr>
              <w:t>wykonawca obowiązany jest</w:t>
            </w:r>
            <w:r>
              <w:rPr>
                <w:b/>
                <w:sz w:val="22"/>
              </w:rPr>
              <w:t xml:space="preserve"> </w:t>
            </w:r>
            <w:r>
              <w:rPr>
                <w:b/>
                <w:sz w:val="22"/>
                <w:u w:val="single" w:color="000000"/>
              </w:rPr>
              <w:t>dokonać</w:t>
            </w:r>
            <w:r>
              <w:rPr>
                <w:b/>
                <w:sz w:val="22"/>
              </w:rPr>
              <w:t xml:space="preserve"> </w:t>
            </w:r>
            <w:r>
              <w:rPr>
                <w:b/>
                <w:sz w:val="22"/>
                <w:u w:val="single" w:color="000000"/>
              </w:rPr>
              <w:t>tego każdorazowo poprzez</w:t>
            </w:r>
            <w:r>
              <w:rPr>
                <w:b/>
                <w:sz w:val="22"/>
              </w:rPr>
              <w:t xml:space="preserve"> </w:t>
            </w:r>
            <w:r>
              <w:rPr>
                <w:b/>
                <w:sz w:val="22"/>
                <w:u w:val="single" w:color="000000"/>
              </w:rPr>
              <w:t>postąpienie o</w:t>
            </w:r>
            <w:r>
              <w:rPr>
                <w:b/>
                <w:sz w:val="22"/>
              </w:rPr>
              <w:t xml:space="preserve"> </w:t>
            </w:r>
            <w:r>
              <w:rPr>
                <w:b/>
                <w:sz w:val="22"/>
                <w:u w:val="single" w:color="000000"/>
              </w:rPr>
              <w:t>kolejne pełne lata</w:t>
            </w:r>
            <w:r>
              <w:rPr>
                <w:b/>
                <w:sz w:val="22"/>
              </w:rPr>
              <w:t xml:space="preserve"> </w:t>
            </w:r>
            <w:r>
              <w:rPr>
                <w:sz w:val="22"/>
              </w:rPr>
              <w:t xml:space="preserve"> </w:t>
            </w:r>
            <w:r>
              <w:rPr>
                <w:b/>
                <w:sz w:val="22"/>
                <w:u w:val="single" w:color="000000"/>
              </w:rPr>
              <w:t>(kolejne pełne okresy</w:t>
            </w:r>
            <w:r>
              <w:rPr>
                <w:b/>
                <w:sz w:val="22"/>
              </w:rPr>
              <w:t xml:space="preserve"> </w:t>
            </w:r>
            <w:r>
              <w:rPr>
                <w:b/>
                <w:sz w:val="22"/>
                <w:u w:val="single" w:color="000000"/>
              </w:rPr>
              <w:t>dwunastomiesięczne).</w:t>
            </w:r>
            <w:r>
              <w:rPr>
                <w:b/>
                <w:sz w:val="22"/>
              </w:rPr>
              <w:t xml:space="preserve"> </w:t>
            </w:r>
            <w:r>
              <w:rPr>
                <w:sz w:val="22"/>
              </w:rPr>
              <w:t xml:space="preserve"> </w:t>
            </w:r>
          </w:p>
          <w:p w14:paraId="6A4D3766" w14:textId="77777777" w:rsidR="00DA72A5" w:rsidRDefault="00000000">
            <w:pPr>
              <w:spacing w:after="0" w:line="259" w:lineRule="auto"/>
              <w:ind w:left="0" w:right="0" w:firstLine="0"/>
              <w:jc w:val="left"/>
            </w:pPr>
            <w:r>
              <w:rPr>
                <w:sz w:val="22"/>
              </w:rPr>
              <w:t xml:space="preserve">  </w:t>
            </w:r>
          </w:p>
          <w:p w14:paraId="2F53369F" w14:textId="77777777" w:rsidR="00DA72A5" w:rsidRDefault="00000000">
            <w:pPr>
              <w:spacing w:after="0" w:line="258" w:lineRule="auto"/>
              <w:ind w:left="0" w:right="247" w:firstLine="0"/>
              <w:jc w:val="left"/>
            </w:pPr>
            <w:r>
              <w:rPr>
                <w:sz w:val="22"/>
              </w:rPr>
              <w:t xml:space="preserve">Ocena punktowa w ramach kryterium „Gwarancja” zostanie dokonana osobno dla każdego samochodu z dokładnością do dwóch miejsc po przecinku zgodnie z następującym wzorem:  </w:t>
            </w:r>
          </w:p>
          <w:p w14:paraId="26634130" w14:textId="77777777" w:rsidR="00DA72A5" w:rsidRDefault="00000000">
            <w:pPr>
              <w:spacing w:after="22" w:line="259" w:lineRule="auto"/>
              <w:ind w:left="0" w:right="0" w:firstLine="0"/>
              <w:jc w:val="left"/>
            </w:pPr>
            <w:r>
              <w:rPr>
                <w:sz w:val="22"/>
              </w:rPr>
              <w:t xml:space="preserve">  </w:t>
            </w:r>
          </w:p>
          <w:p w14:paraId="48C89698" w14:textId="77777777" w:rsidR="00DA72A5" w:rsidRDefault="00000000">
            <w:pPr>
              <w:spacing w:after="0" w:line="259" w:lineRule="auto"/>
              <w:ind w:left="0" w:right="52" w:firstLine="0"/>
              <w:jc w:val="center"/>
            </w:pPr>
            <w:r>
              <w:rPr>
                <w:b/>
                <w:sz w:val="22"/>
              </w:rPr>
              <w:t>K</w:t>
            </w:r>
            <w:r>
              <w:rPr>
                <w:b/>
                <w:sz w:val="22"/>
                <w:vertAlign w:val="subscript"/>
              </w:rPr>
              <w:t>3</w:t>
            </w:r>
            <w:r>
              <w:rPr>
                <w:b/>
                <w:sz w:val="22"/>
              </w:rPr>
              <w:t xml:space="preserve"> = (OG</w:t>
            </w:r>
            <w:r>
              <w:rPr>
                <w:b/>
                <w:sz w:val="22"/>
                <w:vertAlign w:val="subscript"/>
              </w:rPr>
              <w:t>BO</w:t>
            </w:r>
            <w:r>
              <w:rPr>
                <w:b/>
                <w:sz w:val="22"/>
              </w:rPr>
              <w:t xml:space="preserve"> / OG</w:t>
            </w:r>
            <w:r>
              <w:rPr>
                <w:b/>
                <w:sz w:val="22"/>
                <w:vertAlign w:val="subscript"/>
              </w:rPr>
              <w:t>NO</w:t>
            </w:r>
            <w:r>
              <w:rPr>
                <w:b/>
                <w:sz w:val="22"/>
              </w:rPr>
              <w:t>) x 20 pkt</w:t>
            </w:r>
            <w:r>
              <w:rPr>
                <w:sz w:val="22"/>
              </w:rPr>
              <w:t xml:space="preserve">  </w:t>
            </w:r>
          </w:p>
          <w:p w14:paraId="52461BFC" w14:textId="77777777" w:rsidR="00DA72A5" w:rsidRDefault="00000000">
            <w:pPr>
              <w:spacing w:after="0" w:line="259" w:lineRule="auto"/>
              <w:ind w:left="0" w:right="0" w:firstLine="0"/>
              <w:jc w:val="left"/>
            </w:pPr>
            <w:r>
              <w:rPr>
                <w:sz w:val="22"/>
              </w:rPr>
              <w:t xml:space="preserve">  </w:t>
            </w:r>
          </w:p>
          <w:p w14:paraId="66AC796C" w14:textId="77777777" w:rsidR="00DA72A5" w:rsidRDefault="00000000">
            <w:pPr>
              <w:spacing w:after="0" w:line="259" w:lineRule="auto"/>
              <w:ind w:left="0" w:right="0" w:firstLine="0"/>
              <w:jc w:val="left"/>
            </w:pPr>
            <w:r>
              <w:rPr>
                <w:sz w:val="22"/>
                <w:u w:val="single" w:color="000000"/>
              </w:rPr>
              <w:t>gdzie:</w:t>
            </w:r>
            <w:r>
              <w:rPr>
                <w:sz w:val="22"/>
              </w:rPr>
              <w:t xml:space="preserve">  </w:t>
            </w:r>
          </w:p>
          <w:p w14:paraId="01BB0D23" w14:textId="77777777" w:rsidR="00DA72A5" w:rsidRDefault="00000000">
            <w:pPr>
              <w:spacing w:after="26" w:line="259" w:lineRule="auto"/>
              <w:ind w:left="0" w:right="0" w:firstLine="0"/>
              <w:jc w:val="left"/>
            </w:pPr>
            <w:r>
              <w:rPr>
                <w:sz w:val="22"/>
              </w:rPr>
              <w:t xml:space="preserve">  </w:t>
            </w:r>
          </w:p>
          <w:p w14:paraId="7FF3B693" w14:textId="77777777" w:rsidR="00DA72A5" w:rsidRDefault="00000000">
            <w:pPr>
              <w:spacing w:after="35" w:line="246" w:lineRule="auto"/>
              <w:ind w:left="766" w:right="0" w:hanging="766"/>
              <w:jc w:val="left"/>
            </w:pPr>
            <w:r>
              <w:rPr>
                <w:b/>
                <w:sz w:val="22"/>
              </w:rPr>
              <w:t>K</w:t>
            </w:r>
            <w:r>
              <w:rPr>
                <w:b/>
                <w:sz w:val="22"/>
                <w:vertAlign w:val="subscript"/>
              </w:rPr>
              <w:t>3</w:t>
            </w:r>
            <w:r>
              <w:rPr>
                <w:sz w:val="22"/>
              </w:rPr>
              <w:t xml:space="preserve"> -  </w:t>
            </w:r>
            <w:r>
              <w:rPr>
                <w:sz w:val="22"/>
              </w:rPr>
              <w:tab/>
              <w:t xml:space="preserve">liczba punktów przyznanych w ramach kryterium  </w:t>
            </w:r>
          </w:p>
          <w:p w14:paraId="43B034D1" w14:textId="77777777" w:rsidR="00DA72A5" w:rsidRDefault="00000000">
            <w:pPr>
              <w:spacing w:after="5" w:line="259" w:lineRule="auto"/>
              <w:ind w:left="766" w:right="0" w:firstLine="0"/>
              <w:jc w:val="left"/>
            </w:pPr>
            <w:r>
              <w:rPr>
                <w:sz w:val="22"/>
              </w:rPr>
              <w:t xml:space="preserve">„Gwarancja”,  </w:t>
            </w:r>
          </w:p>
          <w:p w14:paraId="59E719A7" w14:textId="77777777" w:rsidR="00DA72A5" w:rsidRDefault="00000000">
            <w:pPr>
              <w:spacing w:after="28" w:line="259" w:lineRule="auto"/>
              <w:ind w:left="0" w:right="0" w:firstLine="0"/>
              <w:jc w:val="left"/>
            </w:pPr>
            <w:r>
              <w:rPr>
                <w:b/>
                <w:sz w:val="22"/>
              </w:rPr>
              <w:t>OG</w:t>
            </w:r>
            <w:r>
              <w:rPr>
                <w:b/>
                <w:sz w:val="22"/>
                <w:vertAlign w:val="subscript"/>
              </w:rPr>
              <w:t>BO</w:t>
            </w:r>
            <w:r>
              <w:rPr>
                <w:sz w:val="22"/>
              </w:rPr>
              <w:t xml:space="preserve"> -  okres gwarancji badanej oferty,  </w:t>
            </w:r>
          </w:p>
          <w:p w14:paraId="11D012CF" w14:textId="77777777" w:rsidR="00DA72A5" w:rsidRDefault="00000000">
            <w:pPr>
              <w:spacing w:after="7" w:line="278" w:lineRule="auto"/>
              <w:ind w:left="766" w:right="0" w:hanging="766"/>
              <w:jc w:val="left"/>
            </w:pPr>
            <w:r>
              <w:rPr>
                <w:b/>
                <w:sz w:val="22"/>
              </w:rPr>
              <w:t>OG</w:t>
            </w:r>
            <w:r>
              <w:rPr>
                <w:b/>
                <w:sz w:val="22"/>
                <w:vertAlign w:val="subscript"/>
              </w:rPr>
              <w:t>NO</w:t>
            </w:r>
            <w:r>
              <w:rPr>
                <w:sz w:val="22"/>
              </w:rPr>
              <w:t xml:space="preserve"> - najdłuższy okres gwarancji pośród badanych ofert,  </w:t>
            </w:r>
          </w:p>
          <w:p w14:paraId="766E3B54" w14:textId="77777777" w:rsidR="00DA72A5" w:rsidRDefault="00000000">
            <w:pPr>
              <w:spacing w:after="17" w:line="259" w:lineRule="auto"/>
              <w:ind w:left="0" w:right="0" w:firstLine="0"/>
              <w:jc w:val="left"/>
            </w:pPr>
            <w:r>
              <w:rPr>
                <w:sz w:val="22"/>
              </w:rPr>
              <w:t xml:space="preserve">  </w:t>
            </w:r>
          </w:p>
          <w:p w14:paraId="7DE70531" w14:textId="77777777" w:rsidR="00DA72A5" w:rsidRDefault="00000000">
            <w:pPr>
              <w:spacing w:after="2" w:line="254" w:lineRule="auto"/>
              <w:ind w:left="0" w:right="254" w:firstLine="0"/>
              <w:jc w:val="left"/>
            </w:pPr>
            <w:r>
              <w:rPr>
                <w:sz w:val="22"/>
              </w:rPr>
              <w:t xml:space="preserve">W kryterium „Gwarancja” oferta zawierająca najdłuższy termin gwarancji otrzyma 20 pkt.  </w:t>
            </w:r>
          </w:p>
          <w:p w14:paraId="22BF166C" w14:textId="77777777" w:rsidR="00DA72A5" w:rsidRDefault="00000000">
            <w:pPr>
              <w:spacing w:after="0" w:line="259" w:lineRule="auto"/>
              <w:ind w:left="0" w:right="0" w:firstLine="0"/>
              <w:jc w:val="left"/>
            </w:pPr>
            <w:r>
              <w:rPr>
                <w:sz w:val="22"/>
              </w:rPr>
              <w:t xml:space="preserve">  </w:t>
            </w:r>
          </w:p>
        </w:tc>
      </w:tr>
    </w:tbl>
    <w:p w14:paraId="07BCC6A6" w14:textId="77777777" w:rsidR="00DA72A5" w:rsidRDefault="00000000">
      <w:pPr>
        <w:spacing w:after="15" w:line="259" w:lineRule="auto"/>
        <w:ind w:left="15" w:right="0" w:firstLine="0"/>
        <w:jc w:val="left"/>
      </w:pPr>
      <w:r>
        <w:t xml:space="preserve">  </w:t>
      </w:r>
    </w:p>
    <w:p w14:paraId="701D8839" w14:textId="77777777" w:rsidR="00DA72A5" w:rsidRDefault="00000000">
      <w:pPr>
        <w:numPr>
          <w:ilvl w:val="0"/>
          <w:numId w:val="20"/>
        </w:numPr>
        <w:ind w:right="165" w:hanging="341"/>
      </w:pPr>
      <w:r>
        <w:t xml:space="preserve">W ramach zamówienia ocenie zgodnie z opisanymi powyżej kryteriami oceny ofert poddane zostaną wyłącznie oferty niepodlegające odrzuceniu. Suma punktów oferty zostanie dokonana w następujący sposób:  </w:t>
      </w:r>
    </w:p>
    <w:p w14:paraId="37FFDC35" w14:textId="77777777" w:rsidR="00DA72A5" w:rsidRDefault="00000000">
      <w:pPr>
        <w:spacing w:after="25" w:line="259" w:lineRule="auto"/>
        <w:ind w:left="15" w:right="0" w:firstLine="0"/>
        <w:jc w:val="left"/>
      </w:pPr>
      <w:r>
        <w:t xml:space="preserve">  </w:t>
      </w:r>
    </w:p>
    <w:p w14:paraId="6DAFAD80" w14:textId="77777777" w:rsidR="00DA72A5" w:rsidRDefault="00000000">
      <w:pPr>
        <w:spacing w:after="16" w:line="258" w:lineRule="auto"/>
        <w:ind w:left="581" w:right="162" w:firstLine="0"/>
      </w:pPr>
      <w:r>
        <w:rPr>
          <w:b/>
        </w:rPr>
        <w:t>K</w:t>
      </w:r>
      <w:r>
        <w:rPr>
          <w:b/>
          <w:vertAlign w:val="subscript"/>
        </w:rPr>
        <w:t>O</w:t>
      </w:r>
      <w:r>
        <w:t xml:space="preserve"> = </w:t>
      </w:r>
      <w:r>
        <w:rPr>
          <w:b/>
        </w:rPr>
        <w:t>K</w:t>
      </w:r>
      <w:r>
        <w:rPr>
          <w:b/>
          <w:vertAlign w:val="subscript"/>
        </w:rPr>
        <w:t>1</w:t>
      </w:r>
      <w:r>
        <w:t xml:space="preserve"> + </w:t>
      </w:r>
      <w:r>
        <w:rPr>
          <w:b/>
        </w:rPr>
        <w:t>K</w:t>
      </w:r>
      <w:r>
        <w:rPr>
          <w:b/>
          <w:vertAlign w:val="subscript"/>
        </w:rPr>
        <w:t>2</w:t>
      </w:r>
      <w:r>
        <w:t xml:space="preserve"> + </w:t>
      </w:r>
      <w:r>
        <w:rPr>
          <w:b/>
        </w:rPr>
        <w:t>K</w:t>
      </w:r>
      <w:r>
        <w:rPr>
          <w:b/>
          <w:vertAlign w:val="subscript"/>
        </w:rPr>
        <w:t xml:space="preserve">3 </w:t>
      </w:r>
      <w:r>
        <w:t xml:space="preserve">  </w:t>
      </w:r>
    </w:p>
    <w:p w14:paraId="079FF5F3" w14:textId="77777777" w:rsidR="00DA72A5" w:rsidRDefault="00000000">
      <w:pPr>
        <w:spacing w:after="0" w:line="259" w:lineRule="auto"/>
        <w:ind w:left="15" w:right="0" w:firstLine="0"/>
        <w:jc w:val="left"/>
      </w:pPr>
      <w:r>
        <w:t xml:space="preserve">  </w:t>
      </w:r>
    </w:p>
    <w:p w14:paraId="1EAB14B7" w14:textId="77777777" w:rsidR="00DA72A5" w:rsidRDefault="00000000">
      <w:pPr>
        <w:spacing w:after="3" w:line="259" w:lineRule="auto"/>
        <w:ind w:left="591" w:right="0"/>
        <w:jc w:val="left"/>
      </w:pPr>
      <w:r>
        <w:rPr>
          <w:u w:val="single" w:color="000000"/>
        </w:rPr>
        <w:t>gdzie:</w:t>
      </w:r>
      <w:r>
        <w:t xml:space="preserve">  </w:t>
      </w:r>
    </w:p>
    <w:p w14:paraId="2446751E" w14:textId="77777777" w:rsidR="00DA72A5" w:rsidRDefault="00000000">
      <w:pPr>
        <w:spacing w:after="26" w:line="259" w:lineRule="auto"/>
        <w:ind w:left="15" w:right="0" w:firstLine="0"/>
        <w:jc w:val="left"/>
      </w:pPr>
      <w:r>
        <w:lastRenderedPageBreak/>
        <w:t xml:space="preserve">  </w:t>
      </w:r>
    </w:p>
    <w:p w14:paraId="3E07C210" w14:textId="77777777" w:rsidR="00DA72A5" w:rsidRDefault="00000000">
      <w:pPr>
        <w:ind w:left="1095" w:right="165" w:hanging="514"/>
      </w:pPr>
      <w:r>
        <w:rPr>
          <w:b/>
        </w:rPr>
        <w:t>K</w:t>
      </w:r>
      <w:r>
        <w:rPr>
          <w:b/>
          <w:vertAlign w:val="subscript"/>
        </w:rPr>
        <w:t>O</w:t>
      </w:r>
      <w:r>
        <w:t xml:space="preserve"> - łączna liczba punktów uzyskanych przez wykonawcę na podstawie wszystkich kryteriów oceny ofert,  </w:t>
      </w:r>
    </w:p>
    <w:p w14:paraId="4AACA233" w14:textId="77777777" w:rsidR="00DA72A5" w:rsidRDefault="00000000">
      <w:pPr>
        <w:spacing w:after="4" w:line="268" w:lineRule="auto"/>
        <w:ind w:left="22" w:right="366"/>
        <w:jc w:val="center"/>
      </w:pPr>
      <w:r>
        <w:rPr>
          <w:b/>
        </w:rPr>
        <w:t>K</w:t>
      </w:r>
      <w:r>
        <w:rPr>
          <w:b/>
          <w:vertAlign w:val="subscript"/>
        </w:rPr>
        <w:t>1</w:t>
      </w:r>
      <w:r>
        <w:t xml:space="preserve"> - liczba punktów uzyskanych przez wykonawcę w ramach kryterium „Cena”,  </w:t>
      </w:r>
    </w:p>
    <w:p w14:paraId="5BD755D1" w14:textId="77777777" w:rsidR="00DA72A5" w:rsidRDefault="00000000">
      <w:pPr>
        <w:ind w:left="1095" w:right="165" w:hanging="514"/>
      </w:pPr>
      <w:r>
        <w:rPr>
          <w:b/>
        </w:rPr>
        <w:t>K</w:t>
      </w:r>
      <w:r>
        <w:rPr>
          <w:b/>
          <w:vertAlign w:val="subscript"/>
        </w:rPr>
        <w:t>2</w:t>
      </w:r>
      <w:r>
        <w:t xml:space="preserve"> - liczba punktów uzyskanych przez wykonawcę w ramach kryterium „Termin dostawy”,  </w:t>
      </w:r>
    </w:p>
    <w:p w14:paraId="6F042437" w14:textId="77777777" w:rsidR="00DA72A5" w:rsidRDefault="00000000">
      <w:pPr>
        <w:ind w:left="591" w:right="165"/>
      </w:pPr>
      <w:r>
        <w:rPr>
          <w:b/>
        </w:rPr>
        <w:t>K</w:t>
      </w:r>
      <w:r>
        <w:rPr>
          <w:b/>
          <w:vertAlign w:val="subscript"/>
        </w:rPr>
        <w:t>3</w:t>
      </w:r>
      <w:r>
        <w:t xml:space="preserve"> - liczba punktów uzyskanych przez wykonawcę w ramach kryterium „Gwarancja”,  </w:t>
      </w:r>
    </w:p>
    <w:p w14:paraId="0CEE4466" w14:textId="77777777" w:rsidR="00DA72A5" w:rsidRDefault="00000000">
      <w:pPr>
        <w:spacing w:after="25" w:line="259" w:lineRule="auto"/>
        <w:ind w:left="15" w:right="0" w:firstLine="0"/>
        <w:jc w:val="left"/>
      </w:pPr>
      <w:r>
        <w:t xml:space="preserve">  </w:t>
      </w:r>
    </w:p>
    <w:p w14:paraId="2BC2BE9E" w14:textId="77777777" w:rsidR="00DA72A5" w:rsidRDefault="00000000">
      <w:pPr>
        <w:numPr>
          <w:ilvl w:val="0"/>
          <w:numId w:val="20"/>
        </w:numPr>
        <w:ind w:right="165" w:hanging="341"/>
      </w:pPr>
      <w:r>
        <w:t xml:space="preserve">Jeżeli w prowadzonym postępowaniu zostaną złożone dwie lub więcej oferty, które otrzymają taką samą łączną liczbę punktów, Zamawiający udzieli zamówienia w temu wykonawcy, który spośród tych ofert zaoferował niższą cenę. Jeżeli w ten sposób nie będzie można wybrać korzystniejszej oferty ze względu na to, że zostaną złożone dwie lub więcej oferty o takiej samej cenie, wezwie wykonawców, którzy złożyli te oferty, do złożenia w określonym przez Zamawiającego terminie dodatkowych ofert. W takim przypadku wykonawcy składający oferty dodatkowe nie będą mogli zaoferować cen wyższych niż zaoferowali w ofertach złożonych w pierwszym terminie.  </w:t>
      </w:r>
    </w:p>
    <w:p w14:paraId="69178AC3" w14:textId="77777777" w:rsidR="00DA72A5" w:rsidRDefault="00000000">
      <w:pPr>
        <w:spacing w:after="0" w:line="259" w:lineRule="auto"/>
        <w:ind w:left="356" w:right="0" w:firstLine="0"/>
        <w:jc w:val="left"/>
      </w:pPr>
      <w:r>
        <w:t xml:space="preserve">  </w:t>
      </w:r>
    </w:p>
    <w:tbl>
      <w:tblPr>
        <w:tblStyle w:val="TableGrid"/>
        <w:tblW w:w="9058" w:type="dxa"/>
        <w:tblInd w:w="-14" w:type="dxa"/>
        <w:tblCellMar>
          <w:top w:w="65" w:type="dxa"/>
          <w:left w:w="29" w:type="dxa"/>
          <w:bottom w:w="0" w:type="dxa"/>
          <w:right w:w="115" w:type="dxa"/>
        </w:tblCellMar>
        <w:tblLook w:val="04A0" w:firstRow="1" w:lastRow="0" w:firstColumn="1" w:lastColumn="0" w:noHBand="0" w:noVBand="1"/>
      </w:tblPr>
      <w:tblGrid>
        <w:gridCol w:w="9058"/>
      </w:tblGrid>
      <w:tr w:rsidR="00DA72A5" w14:paraId="09C66553" w14:textId="77777777">
        <w:trPr>
          <w:trHeight w:val="1003"/>
        </w:trPr>
        <w:tc>
          <w:tcPr>
            <w:tcW w:w="9058" w:type="dxa"/>
            <w:tcBorders>
              <w:top w:val="nil"/>
              <w:left w:val="nil"/>
              <w:bottom w:val="nil"/>
              <w:right w:val="nil"/>
            </w:tcBorders>
            <w:shd w:val="clear" w:color="auto" w:fill="E6E6E6"/>
          </w:tcPr>
          <w:p w14:paraId="4733531A" w14:textId="77777777" w:rsidR="00DA72A5" w:rsidRDefault="00000000">
            <w:pPr>
              <w:spacing w:after="26" w:line="259" w:lineRule="auto"/>
              <w:ind w:left="0" w:right="0" w:firstLine="0"/>
              <w:jc w:val="left"/>
            </w:pPr>
            <w:r>
              <w:rPr>
                <w:b/>
              </w:rPr>
              <w:t xml:space="preserve">XIV. INFORMACJA O FORMALNOŚCIACH JAKIE MUSZĄ ZOSTAĆ </w:t>
            </w:r>
            <w:r>
              <w:t xml:space="preserve"> </w:t>
            </w:r>
          </w:p>
          <w:p w14:paraId="1707D461" w14:textId="77777777" w:rsidR="00DA72A5" w:rsidRDefault="00000000">
            <w:pPr>
              <w:spacing w:after="26" w:line="259" w:lineRule="auto"/>
              <w:ind w:left="708" w:right="0" w:firstLine="0"/>
              <w:jc w:val="left"/>
            </w:pPr>
            <w:r>
              <w:rPr>
                <w:b/>
              </w:rPr>
              <w:t xml:space="preserve">DOPEŁNIONE PO WYBORZE OFERTY W CELU ZAWARCIA </w:t>
            </w:r>
            <w:r>
              <w:t xml:space="preserve"> </w:t>
            </w:r>
          </w:p>
          <w:p w14:paraId="226B4F1A" w14:textId="77777777" w:rsidR="00DA72A5" w:rsidRDefault="00000000">
            <w:pPr>
              <w:spacing w:after="0" w:line="259" w:lineRule="auto"/>
              <w:ind w:left="708" w:right="0" w:firstLine="0"/>
              <w:jc w:val="left"/>
            </w:pPr>
            <w:r>
              <w:rPr>
                <w:b/>
              </w:rPr>
              <w:t xml:space="preserve">UMOWY W SPRAWIE ZAMÓWIENIA PUBLICZNEGO </w:t>
            </w:r>
            <w:r>
              <w:t xml:space="preserve"> </w:t>
            </w:r>
          </w:p>
        </w:tc>
      </w:tr>
    </w:tbl>
    <w:p w14:paraId="1B29E291" w14:textId="77777777" w:rsidR="00DA72A5" w:rsidRDefault="00000000">
      <w:pPr>
        <w:spacing w:after="25" w:line="259" w:lineRule="auto"/>
        <w:ind w:left="15" w:right="0" w:firstLine="0"/>
        <w:jc w:val="left"/>
      </w:pPr>
      <w:r>
        <w:t xml:space="preserve">  </w:t>
      </w:r>
    </w:p>
    <w:p w14:paraId="30E59E1B" w14:textId="77777777" w:rsidR="00DA72A5" w:rsidRDefault="00000000">
      <w:pPr>
        <w:numPr>
          <w:ilvl w:val="1"/>
          <w:numId w:val="20"/>
        </w:numPr>
        <w:ind w:right="165" w:hanging="360"/>
      </w:pPr>
      <w:r>
        <w:t xml:space="preserve">Zamawiający zawrze umowę z wybranym wykonawcą w terminie nie krótszym niż 5 dni od dnia przesłania zawiadomienia o wyborze najkorzystniejszej oferty.  </w:t>
      </w:r>
    </w:p>
    <w:p w14:paraId="73EF4BF2" w14:textId="77777777" w:rsidR="00DA72A5" w:rsidRDefault="00000000">
      <w:pPr>
        <w:numPr>
          <w:ilvl w:val="1"/>
          <w:numId w:val="20"/>
        </w:numPr>
        <w:ind w:right="165" w:hanging="360"/>
      </w:pPr>
      <w:r>
        <w:t xml:space="preserve">Zamawiający może zawrzeć umowę w sprawie przedmiotowego zamówienia publicznego przed upływem terminu, o którym mowa w ust. 1, jeżeli w przedmiotowym postępowaniu zostanie złożona tylko jedna oferta.  </w:t>
      </w:r>
    </w:p>
    <w:p w14:paraId="3E417076" w14:textId="77777777" w:rsidR="00DA72A5" w:rsidRDefault="00000000">
      <w:pPr>
        <w:numPr>
          <w:ilvl w:val="1"/>
          <w:numId w:val="20"/>
        </w:numPr>
        <w:ind w:right="165" w:hanging="360"/>
      </w:pPr>
      <w:r>
        <w:t xml:space="preserve">W przypadku wyboru oferty złożonej przez wykonawców wspólnie ubiegających się o udzielenie zamówienia, Zamawiający zastrzega sobie prawo żądania, przed podpisaniem umowy w sprawie udzielenia zamówienia publicznego, umowy regulującej współpracę tych wykonawców, stwierdzającą solidarną odpowiedzialność wszystkich wykonawców za realizację przedmiotu zamówienia oraz zawierającą upoważnienie dla jednego z wykonawców do składania i przyjmowania oświadczeń wobec Zamawiającego w imieniu wszystkich wykonawców, a także do otrzymywania płatności.  </w:t>
      </w:r>
    </w:p>
    <w:p w14:paraId="6F8427C5" w14:textId="77777777" w:rsidR="00DA72A5" w:rsidRDefault="00000000">
      <w:pPr>
        <w:numPr>
          <w:ilvl w:val="1"/>
          <w:numId w:val="20"/>
        </w:numPr>
        <w:ind w:right="165" w:hanging="360"/>
      </w:pPr>
      <w:r>
        <w:t xml:space="preserve">Wykonawca będzie zobowiązany do podpisania umowy w miejscu i terminie wskazanym przez Zamawiającego.  </w:t>
      </w:r>
    </w:p>
    <w:p w14:paraId="3BF6A6A7" w14:textId="77777777" w:rsidR="00DA72A5" w:rsidRDefault="00000000">
      <w:pPr>
        <w:spacing w:after="0" w:line="259" w:lineRule="auto"/>
        <w:ind w:left="15" w:right="0" w:firstLine="0"/>
        <w:jc w:val="left"/>
      </w:pPr>
      <w:r>
        <w:t xml:space="preserve">  </w:t>
      </w:r>
    </w:p>
    <w:tbl>
      <w:tblPr>
        <w:tblStyle w:val="TableGrid"/>
        <w:tblW w:w="9058" w:type="dxa"/>
        <w:tblInd w:w="-14" w:type="dxa"/>
        <w:tblCellMar>
          <w:top w:w="21" w:type="dxa"/>
          <w:left w:w="0" w:type="dxa"/>
          <w:bottom w:w="0" w:type="dxa"/>
          <w:right w:w="210" w:type="dxa"/>
        </w:tblCellMar>
        <w:tblLook w:val="04A0" w:firstRow="1" w:lastRow="0" w:firstColumn="1" w:lastColumn="0" w:noHBand="0" w:noVBand="1"/>
      </w:tblPr>
      <w:tblGrid>
        <w:gridCol w:w="734"/>
        <w:gridCol w:w="8324"/>
      </w:tblGrid>
      <w:tr w:rsidR="00DA72A5" w14:paraId="6D394C13" w14:textId="77777777">
        <w:trPr>
          <w:trHeight w:val="605"/>
        </w:trPr>
        <w:tc>
          <w:tcPr>
            <w:tcW w:w="734" w:type="dxa"/>
            <w:tcBorders>
              <w:top w:val="nil"/>
              <w:left w:val="nil"/>
              <w:bottom w:val="nil"/>
              <w:right w:val="nil"/>
            </w:tcBorders>
            <w:shd w:val="clear" w:color="auto" w:fill="E6E6E6"/>
          </w:tcPr>
          <w:p w14:paraId="006438B4" w14:textId="77777777" w:rsidR="00DA72A5" w:rsidRDefault="00000000">
            <w:pPr>
              <w:spacing w:after="0" w:line="259" w:lineRule="auto"/>
              <w:ind w:left="29" w:right="0" w:firstLine="0"/>
              <w:jc w:val="left"/>
            </w:pPr>
            <w:r>
              <w:rPr>
                <w:b/>
              </w:rPr>
              <w:t xml:space="preserve">XV. </w:t>
            </w:r>
            <w:r>
              <w:t xml:space="preserve"> </w:t>
            </w:r>
          </w:p>
        </w:tc>
        <w:tc>
          <w:tcPr>
            <w:tcW w:w="8323" w:type="dxa"/>
            <w:tcBorders>
              <w:top w:val="nil"/>
              <w:left w:val="nil"/>
              <w:bottom w:val="nil"/>
              <w:right w:val="nil"/>
            </w:tcBorders>
            <w:shd w:val="clear" w:color="auto" w:fill="E6E6E6"/>
          </w:tcPr>
          <w:p w14:paraId="1FDFF150" w14:textId="77777777" w:rsidR="00DA72A5" w:rsidRDefault="00000000">
            <w:pPr>
              <w:spacing w:after="0" w:line="259" w:lineRule="auto"/>
              <w:ind w:left="0" w:right="0" w:firstLine="0"/>
            </w:pPr>
            <w:r>
              <w:rPr>
                <w:b/>
              </w:rPr>
              <w:t xml:space="preserve">INFORMACJE DOTYCZĄCE ZABEZPIECZENIA NALEŻYTEGO WYKONANIA UMOWY </w:t>
            </w:r>
            <w:r>
              <w:t xml:space="preserve"> </w:t>
            </w:r>
          </w:p>
        </w:tc>
      </w:tr>
    </w:tbl>
    <w:p w14:paraId="4A285E1A" w14:textId="77777777" w:rsidR="00DA72A5" w:rsidRDefault="00000000">
      <w:pPr>
        <w:spacing w:after="21" w:line="259" w:lineRule="auto"/>
        <w:ind w:left="15" w:right="0" w:firstLine="0"/>
        <w:jc w:val="left"/>
      </w:pPr>
      <w:r>
        <w:t xml:space="preserve">  </w:t>
      </w:r>
    </w:p>
    <w:p w14:paraId="09AEE630" w14:textId="77777777" w:rsidR="00DA72A5" w:rsidRDefault="00000000">
      <w:pPr>
        <w:ind w:left="21" w:right="165"/>
      </w:pPr>
      <w:r>
        <w:t xml:space="preserve">Zamawiający nie będzie żądał wniesienia zabezpieczenia należytego wykonania umowy.  </w:t>
      </w:r>
    </w:p>
    <w:p w14:paraId="15C171A4" w14:textId="77777777" w:rsidR="00DA72A5" w:rsidRDefault="00000000">
      <w:pPr>
        <w:spacing w:after="0" w:line="259" w:lineRule="auto"/>
        <w:ind w:left="15" w:right="0" w:firstLine="0"/>
        <w:jc w:val="left"/>
      </w:pPr>
      <w:r>
        <w:t xml:space="preserve">  </w:t>
      </w:r>
    </w:p>
    <w:p w14:paraId="39316EE1" w14:textId="77777777" w:rsidR="00DA72A5" w:rsidRDefault="00000000">
      <w:pPr>
        <w:spacing w:after="0" w:line="259" w:lineRule="auto"/>
        <w:ind w:left="15" w:right="0" w:firstLine="0"/>
        <w:jc w:val="left"/>
      </w:pPr>
      <w:r>
        <w:t xml:space="preserve">  </w:t>
      </w:r>
    </w:p>
    <w:p w14:paraId="38778076" w14:textId="77777777" w:rsidR="00DA72A5" w:rsidRDefault="00000000">
      <w:pPr>
        <w:pStyle w:val="Nagwek1"/>
        <w:ind w:left="713"/>
      </w:pPr>
      <w:r>
        <w:lastRenderedPageBreak/>
        <w:t xml:space="preserve">XVI. PROJEKTOWANE POSTANOWIENIA UMOWY WS. ZAMÓWIENIA PUBLICZNEGO  </w:t>
      </w:r>
    </w:p>
    <w:p w14:paraId="5B87F6B9" w14:textId="77777777" w:rsidR="00DA72A5" w:rsidRDefault="00000000">
      <w:pPr>
        <w:spacing w:after="25" w:line="259" w:lineRule="auto"/>
        <w:ind w:left="15" w:right="0" w:firstLine="0"/>
        <w:jc w:val="left"/>
      </w:pPr>
      <w:r>
        <w:t xml:space="preserve">  </w:t>
      </w:r>
    </w:p>
    <w:p w14:paraId="0A10F878" w14:textId="77777777" w:rsidR="00DA72A5" w:rsidRDefault="00000000">
      <w:pPr>
        <w:numPr>
          <w:ilvl w:val="0"/>
          <w:numId w:val="21"/>
        </w:numPr>
        <w:ind w:right="165" w:hanging="341"/>
      </w:pPr>
      <w:r>
        <w:t xml:space="preserve">Zamawiający wymaga od wybranego wykonawcy zamówienia zawarcia umowy w sprawie zamówienia publicznego na warunkach określonych w Projektowanych postanowieniach umowy, które zawiera </w:t>
      </w:r>
      <w:r>
        <w:rPr>
          <w:b/>
        </w:rPr>
        <w:t>Załącznik nr 8</w:t>
      </w:r>
      <w:r>
        <w:t xml:space="preserve"> do SWZ.  </w:t>
      </w:r>
    </w:p>
    <w:p w14:paraId="4818BE3A" w14:textId="77777777" w:rsidR="00DA72A5" w:rsidRDefault="00000000">
      <w:pPr>
        <w:numPr>
          <w:ilvl w:val="0"/>
          <w:numId w:val="21"/>
        </w:numPr>
        <w:ind w:right="165" w:hanging="341"/>
      </w:pPr>
      <w:r>
        <w:t xml:space="preserve">Projektowane postanowienia umowy zostaną przed jej zawarciem uzupełnione o niezbędne informacje dotyczące w szczególności wartości oraz daty zawarcia umowy,  danych podmiotowych i rejestrowych wykonawcy, a także danych teleadresowych oraz reprezentacji stron umowy, a w pozostałym niezbędnym zakresie zostaną odpowiednio wypełnione zgodnie z treścią oferty.  </w:t>
      </w:r>
    </w:p>
    <w:p w14:paraId="78469E78" w14:textId="77777777" w:rsidR="00DA72A5" w:rsidRDefault="00000000">
      <w:pPr>
        <w:numPr>
          <w:ilvl w:val="0"/>
          <w:numId w:val="21"/>
        </w:numPr>
        <w:ind w:right="165" w:hanging="341"/>
      </w:pPr>
      <w:r>
        <w:t xml:space="preserve">Jeżeli ze strony wykonawcy zawarcie umowy w sprawie zamówienia publicznego nastąpi przez pełnomocnika lub pełnomocników, to pełnomocnictwo lub pełnomocnictwa do tej czynności stanowić będą załącznik lub załączniki do umowy w sprawie zamówienia publicznego.  </w:t>
      </w:r>
    </w:p>
    <w:p w14:paraId="483A54E9" w14:textId="77777777" w:rsidR="00DA72A5" w:rsidRDefault="00000000">
      <w:pPr>
        <w:spacing w:after="26" w:line="259" w:lineRule="auto"/>
        <w:ind w:left="15" w:right="0" w:firstLine="0"/>
        <w:jc w:val="left"/>
      </w:pPr>
      <w:r>
        <w:t xml:space="preserve">  </w:t>
      </w:r>
    </w:p>
    <w:p w14:paraId="00D8371B" w14:textId="77777777" w:rsidR="00DA72A5" w:rsidRDefault="00000000">
      <w:pPr>
        <w:pStyle w:val="Nagwek1"/>
        <w:ind w:left="713"/>
      </w:pPr>
      <w:r>
        <w:t xml:space="preserve">XVII. POUCZENIE O ŚRODKACH OCHRONY PRAWNEJ PRZYSŁUGUJĄCYCH WYKONAWCY </w:t>
      </w:r>
      <w:r>
        <w:rPr>
          <w:b w:val="0"/>
        </w:rPr>
        <w:t xml:space="preserve"> </w:t>
      </w:r>
      <w:r>
        <w:t xml:space="preserve"> </w:t>
      </w:r>
    </w:p>
    <w:p w14:paraId="01C6ACBA" w14:textId="77777777" w:rsidR="00DA72A5" w:rsidRDefault="00000000">
      <w:pPr>
        <w:spacing w:after="20" w:line="259" w:lineRule="auto"/>
        <w:ind w:left="15" w:right="0" w:firstLine="0"/>
        <w:jc w:val="left"/>
      </w:pPr>
      <w:r>
        <w:t xml:space="preserve">  </w:t>
      </w:r>
    </w:p>
    <w:p w14:paraId="3DDD0B9A" w14:textId="77777777" w:rsidR="00DA72A5" w:rsidRDefault="00000000">
      <w:pPr>
        <w:numPr>
          <w:ilvl w:val="0"/>
          <w:numId w:val="22"/>
        </w:numPr>
        <w:ind w:right="165" w:hanging="566"/>
      </w:pPr>
      <w:r>
        <w:t xml:space="preserve">Środki ochrony prawnej przysługują wykonawcy, a także innemu podmiotowi, jeżeli ma lub miał interes w uzyskaniu danego zamówienia oraz poniósł lub może ponieść szkodę w wyniku naruszenia przez Zamawiającego przepisów Ustawy.   </w:t>
      </w:r>
    </w:p>
    <w:p w14:paraId="6412E27A" w14:textId="77777777" w:rsidR="00DA72A5" w:rsidRDefault="00000000">
      <w:pPr>
        <w:numPr>
          <w:ilvl w:val="0"/>
          <w:numId w:val="22"/>
        </w:numPr>
        <w:ind w:right="165" w:hanging="566"/>
      </w:pPr>
      <w:r>
        <w:t xml:space="preserve">Środki ochrony prawnej wobec ogłoszenia wszczynającego postępowanie o udzielenie zamówienia oraz dokumentów zamówienia przysługują również organizacjom wpisanym na listę, o której mowa w art. 469 pkt 15 Ustawy oraz Rzecznikowi Małych i Średnich Przedsiębiorców.   </w:t>
      </w:r>
    </w:p>
    <w:p w14:paraId="43875782" w14:textId="77777777" w:rsidR="00DA72A5" w:rsidRDefault="00000000">
      <w:pPr>
        <w:numPr>
          <w:ilvl w:val="0"/>
          <w:numId w:val="22"/>
        </w:numPr>
        <w:ind w:right="165" w:hanging="566"/>
      </w:pPr>
      <w:r>
        <w:t xml:space="preserve">Odwołanie przysługuje na:   </w:t>
      </w:r>
    </w:p>
    <w:p w14:paraId="3A34F35D" w14:textId="77777777" w:rsidR="00DA72A5" w:rsidRDefault="00000000">
      <w:pPr>
        <w:numPr>
          <w:ilvl w:val="1"/>
          <w:numId w:val="22"/>
        </w:numPr>
        <w:ind w:right="165" w:hanging="425"/>
      </w:pPr>
      <w:r>
        <w:t xml:space="preserve">niezgodną z przepisami Ustawy czynność podjętą przez Zamawiającego w postępowaniu o udzielenie zamówienia, w tym na projektowane postanowienie umowy;   </w:t>
      </w:r>
    </w:p>
    <w:p w14:paraId="1C690829" w14:textId="77777777" w:rsidR="00DA72A5" w:rsidRDefault="00000000">
      <w:pPr>
        <w:numPr>
          <w:ilvl w:val="1"/>
          <w:numId w:val="22"/>
        </w:numPr>
        <w:ind w:right="165" w:hanging="425"/>
      </w:pPr>
      <w:r>
        <w:t xml:space="preserve">zaniechanie w postępowaniu o udzielenie zamówienia czynności, do której Zamawiający był obowiązany na podstawie Ustawy.  </w:t>
      </w:r>
    </w:p>
    <w:p w14:paraId="046ACA6A" w14:textId="77777777" w:rsidR="00DA72A5" w:rsidRDefault="00000000">
      <w:pPr>
        <w:numPr>
          <w:ilvl w:val="0"/>
          <w:numId w:val="22"/>
        </w:numPr>
        <w:ind w:right="165" w:hanging="566"/>
      </w:pPr>
      <w:r>
        <w:t xml:space="preserve">Odwołanie wnosi się do Prezesa Krajowej Izby Odwoławczej.   </w:t>
      </w:r>
    </w:p>
    <w:p w14:paraId="0FE3FCDB" w14:textId="77777777" w:rsidR="00DA72A5" w:rsidRDefault="00000000">
      <w:pPr>
        <w:numPr>
          <w:ilvl w:val="0"/>
          <w:numId w:val="22"/>
        </w:numPr>
        <w:ind w:right="165" w:hanging="566"/>
      </w:pPr>
      <w:r>
        <w:t xml:space="preserve">Odwołujący przekazuje Zamawiającemu odwołanie wniesione w formie elektronicznej albo postaci elektronicznej albo kopię tego odwołania, jeżeli zostało ono wniesione w formie pisemnej, przed upływem terminu do wniesienia odwołania w taki sposób, aby Zamawiający mógł zapoznać się z treścią odwołanie przed upływem terminu do jego wniesienia.   </w:t>
      </w:r>
    </w:p>
    <w:p w14:paraId="386827D0" w14:textId="77777777" w:rsidR="00DA72A5" w:rsidRDefault="00000000">
      <w:pPr>
        <w:numPr>
          <w:ilvl w:val="0"/>
          <w:numId w:val="22"/>
        </w:numPr>
        <w:ind w:right="165" w:hanging="566"/>
      </w:pPr>
      <w: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0ECC30A1" w14:textId="77777777" w:rsidR="00DA72A5" w:rsidRDefault="00000000">
      <w:pPr>
        <w:numPr>
          <w:ilvl w:val="0"/>
          <w:numId w:val="22"/>
        </w:numPr>
        <w:ind w:right="165" w:hanging="566"/>
      </w:pPr>
      <w:r>
        <w:t xml:space="preserve">Odwołanie wnosi się w terminie:  </w:t>
      </w:r>
    </w:p>
    <w:p w14:paraId="4A7250B4" w14:textId="77777777" w:rsidR="00DA72A5" w:rsidRDefault="00000000">
      <w:pPr>
        <w:numPr>
          <w:ilvl w:val="1"/>
          <w:numId w:val="22"/>
        </w:numPr>
        <w:ind w:right="165" w:hanging="425"/>
      </w:pPr>
      <w:r>
        <w:lastRenderedPageBreak/>
        <w:t xml:space="preserve">5 dni od dnia przekazania informacji o czynności Zamawiającego stanowiącej podstawę jego wniesienia, jeżeli informacja została przekazana przy użyciu środków komunikacji elektronicznej,  </w:t>
      </w:r>
    </w:p>
    <w:p w14:paraId="1E8ED66B" w14:textId="77777777" w:rsidR="00DA72A5" w:rsidRDefault="00000000">
      <w:pPr>
        <w:numPr>
          <w:ilvl w:val="1"/>
          <w:numId w:val="22"/>
        </w:numPr>
        <w:ind w:right="165" w:hanging="425"/>
      </w:pPr>
      <w:r>
        <w:t xml:space="preserve">10 dni od dnia przekazania informacji o czynności Zamawiającego stanowiącej podstawę jego wniesienia, jeżeli informacja została przekazana w sposób inny niż określony w pkt 1.  </w:t>
      </w:r>
    </w:p>
    <w:p w14:paraId="68C49638" w14:textId="77777777" w:rsidR="00DA72A5" w:rsidRDefault="00000000">
      <w:pPr>
        <w:numPr>
          <w:ilvl w:val="0"/>
          <w:numId w:val="22"/>
        </w:numPr>
        <w:ind w:right="165" w:hanging="566"/>
      </w:pPr>
      <w:r>
        <w:t xml:space="preserve">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  </w:t>
      </w:r>
    </w:p>
    <w:p w14:paraId="58C3C9E5" w14:textId="77777777" w:rsidR="00DA72A5" w:rsidRDefault="00000000">
      <w:pPr>
        <w:numPr>
          <w:ilvl w:val="0"/>
          <w:numId w:val="22"/>
        </w:numPr>
        <w:ind w:right="165" w:hanging="566"/>
      </w:pPr>
      <w:r>
        <w:t xml:space="preserve">Odwołanie w przypadkach innych niż określone w ust. 7 i 8 wnosi się w terminie 5 dni od dnia, w którym powzięto lub przy zachowaniu należytej staranności można było powziąć wiadomość o okolicznościach stanowiących podstawę jego wniesienia.  </w:t>
      </w:r>
    </w:p>
    <w:p w14:paraId="6A253114" w14:textId="77777777" w:rsidR="00DA72A5" w:rsidRDefault="00000000">
      <w:pPr>
        <w:numPr>
          <w:ilvl w:val="0"/>
          <w:numId w:val="22"/>
        </w:numPr>
        <w:ind w:right="165" w:hanging="566"/>
      </w:pPr>
      <w:r>
        <w:t xml:space="preserve">Odwołanie zawiera:   </w:t>
      </w:r>
    </w:p>
    <w:p w14:paraId="2FD8B2C5" w14:textId="77777777" w:rsidR="00DA72A5" w:rsidRDefault="00000000">
      <w:pPr>
        <w:numPr>
          <w:ilvl w:val="1"/>
          <w:numId w:val="22"/>
        </w:numPr>
        <w:ind w:right="165" w:hanging="425"/>
      </w:pPr>
      <w:r>
        <w:t xml:space="preserve">imię i nazwisko albo nazwę, miejsce zamieszkania albo siedzibę, numer telefonu oraz adres poczty elektronicznej odwołującego oraz imię i nazwisko przedstawiciela (przedstawicieli) odwołującego;   </w:t>
      </w:r>
    </w:p>
    <w:p w14:paraId="274EF5A0" w14:textId="77777777" w:rsidR="00DA72A5" w:rsidRDefault="00000000">
      <w:pPr>
        <w:numPr>
          <w:ilvl w:val="1"/>
          <w:numId w:val="22"/>
        </w:numPr>
        <w:ind w:right="165" w:hanging="425"/>
      </w:pPr>
      <w:r>
        <w:t xml:space="preserve">nazwę i siedzibę Zamawiającego, numer telefonu oraz adres poczty elektronicznej Zamawiającego;   </w:t>
      </w:r>
    </w:p>
    <w:p w14:paraId="1B31CE99" w14:textId="77777777" w:rsidR="00DA72A5" w:rsidRDefault="00000000">
      <w:pPr>
        <w:numPr>
          <w:ilvl w:val="1"/>
          <w:numId w:val="22"/>
        </w:numPr>
        <w:ind w:right="165" w:hanging="425"/>
      </w:pPr>
      <w:r>
        <w:t xml:space="preserve">numer Powszechnego Elektronicznego Systemu Ewidencji Ludności (PESEL) lub NIP odwołującego będącego osobą fizyczną, jeżeli jest on obowiązany do jego posiadania albo posiada go nie mając takiego obowiązku  </w:t>
      </w:r>
    </w:p>
    <w:p w14:paraId="60CF8465" w14:textId="77777777" w:rsidR="00DA72A5" w:rsidRDefault="00000000">
      <w:pPr>
        <w:numPr>
          <w:ilvl w:val="1"/>
          <w:numId w:val="22"/>
        </w:numPr>
        <w:ind w:right="165" w:hanging="425"/>
      </w:pPr>
      <w:r>
        <w:t xml:space="preserve">numer w Krajowym Rejestrze Sądowym, a w przypadku jego braku - numer w innym właściwym rejestrze, ewidencji lub NIP odwołującego niebędącego osobą fizyczną, który nie ma obowiązku wpisu we właściwym rejestrze lub ewidencji, jeżeli jest on obowiązany do jego posiadania;   </w:t>
      </w:r>
    </w:p>
    <w:p w14:paraId="1416F51B" w14:textId="77777777" w:rsidR="00DA72A5" w:rsidRDefault="00000000">
      <w:pPr>
        <w:numPr>
          <w:ilvl w:val="1"/>
          <w:numId w:val="22"/>
        </w:numPr>
        <w:ind w:right="165" w:hanging="425"/>
      </w:pPr>
      <w:r>
        <w:t xml:space="preserve">określenie przedmiotu zamówienia;   </w:t>
      </w:r>
    </w:p>
    <w:p w14:paraId="4FC5BB30" w14:textId="77777777" w:rsidR="00DA72A5" w:rsidRDefault="00000000">
      <w:pPr>
        <w:numPr>
          <w:ilvl w:val="1"/>
          <w:numId w:val="22"/>
        </w:numPr>
        <w:ind w:right="165" w:hanging="425"/>
      </w:pPr>
      <w:r>
        <w:t xml:space="preserve">wskazanie numeru ogłoszenia w przypadku zamieszczenia w Biuletynie  </w:t>
      </w:r>
    </w:p>
    <w:p w14:paraId="6FAB0AFC" w14:textId="77777777" w:rsidR="00DA72A5" w:rsidRDefault="00000000">
      <w:pPr>
        <w:ind w:left="1292" w:right="165" w:firstLine="998"/>
      </w:pPr>
      <w:r>
        <w:t xml:space="preserve">Zamówień Publicznych albo publikacji w Dzienniku Urzędowym Unii  Europejskiej;   </w:t>
      </w:r>
    </w:p>
    <w:p w14:paraId="0FD14AA1" w14:textId="77777777" w:rsidR="00DA72A5" w:rsidRDefault="00000000">
      <w:pPr>
        <w:numPr>
          <w:ilvl w:val="1"/>
          <w:numId w:val="22"/>
        </w:numPr>
        <w:ind w:right="165" w:hanging="425"/>
      </w:pPr>
      <w:r>
        <w:t xml:space="preserve">wskazanie czynności lub zaniechania czynności Zamawiającego, której zarzuca się niezgodność z przepisami Ustawy;   </w:t>
      </w:r>
    </w:p>
    <w:p w14:paraId="6B28B74F" w14:textId="77777777" w:rsidR="00DA72A5" w:rsidRDefault="00000000">
      <w:pPr>
        <w:numPr>
          <w:ilvl w:val="1"/>
          <w:numId w:val="22"/>
        </w:numPr>
        <w:ind w:right="165" w:hanging="425"/>
      </w:pPr>
      <w:r>
        <w:t xml:space="preserve">zwięzłe przedstawienie zarzutów;   </w:t>
      </w:r>
    </w:p>
    <w:p w14:paraId="140D5414" w14:textId="77777777" w:rsidR="00DA72A5" w:rsidRDefault="00000000">
      <w:pPr>
        <w:numPr>
          <w:ilvl w:val="1"/>
          <w:numId w:val="22"/>
        </w:numPr>
        <w:ind w:right="165" w:hanging="425"/>
      </w:pPr>
      <w:r>
        <w:t xml:space="preserve">żądanie co do sposobu rozstrzygnięcia odwołania;   </w:t>
      </w:r>
    </w:p>
    <w:p w14:paraId="5E5F38D6" w14:textId="77777777" w:rsidR="00DA72A5" w:rsidRDefault="00000000">
      <w:pPr>
        <w:numPr>
          <w:ilvl w:val="1"/>
          <w:numId w:val="22"/>
        </w:numPr>
        <w:ind w:right="165" w:hanging="425"/>
      </w:pPr>
      <w:r>
        <w:t xml:space="preserve">wskazanie okoliczności faktycznych i prawnych uzasadniających wniesienie odwołania oraz dowodów na poparcie przytoczonych okoliczności;  11) podpis odwołującego albo jego przedstawiciela lub przedstawicieli;  12) wykaz załączników.   </w:t>
      </w:r>
    </w:p>
    <w:p w14:paraId="06146514" w14:textId="77777777" w:rsidR="00DA72A5" w:rsidRDefault="00000000">
      <w:pPr>
        <w:numPr>
          <w:ilvl w:val="0"/>
          <w:numId w:val="22"/>
        </w:numPr>
        <w:ind w:right="165" w:hanging="566"/>
      </w:pPr>
      <w:r>
        <w:t xml:space="preserve">Do odwołania dołącza się:   </w:t>
      </w:r>
    </w:p>
    <w:p w14:paraId="577662FE" w14:textId="77777777" w:rsidR="00DA72A5" w:rsidRDefault="00000000">
      <w:pPr>
        <w:numPr>
          <w:ilvl w:val="1"/>
          <w:numId w:val="22"/>
        </w:numPr>
        <w:ind w:right="165" w:hanging="425"/>
      </w:pPr>
      <w:r>
        <w:t xml:space="preserve">dowód uiszczenia wpisu od odwołania w wymaganej wysokości;   </w:t>
      </w:r>
    </w:p>
    <w:p w14:paraId="73C082FC" w14:textId="77777777" w:rsidR="00DA72A5" w:rsidRDefault="00000000">
      <w:pPr>
        <w:numPr>
          <w:ilvl w:val="1"/>
          <w:numId w:val="22"/>
        </w:numPr>
        <w:ind w:right="165" w:hanging="425"/>
      </w:pPr>
      <w:r>
        <w:t xml:space="preserve">dowód przekazania odpowiednio odwołania albo jego kopii Zamawiającemu;  3) dokument potwierdzający umocowanie do reprezentowania odwołującego.   </w:t>
      </w:r>
    </w:p>
    <w:p w14:paraId="3B6E0026" w14:textId="77777777" w:rsidR="00DA72A5" w:rsidRDefault="00000000">
      <w:pPr>
        <w:numPr>
          <w:ilvl w:val="0"/>
          <w:numId w:val="22"/>
        </w:numPr>
        <w:ind w:right="165" w:hanging="566"/>
      </w:pPr>
      <w:r>
        <w:t xml:space="preserve">Odwołanie podlega rozpoznaniu, jeżeli:  1)  nie zawiera braków formalnych;   </w:t>
      </w:r>
      <w:r>
        <w:rPr>
          <w:rFonts w:ascii="Calibri" w:eastAsia="Calibri" w:hAnsi="Calibri" w:cs="Calibri"/>
          <w:sz w:val="22"/>
        </w:rPr>
        <w:t xml:space="preserve"> </w:t>
      </w:r>
      <w:r>
        <w:rPr>
          <w:rFonts w:ascii="Calibri" w:eastAsia="Calibri" w:hAnsi="Calibri" w:cs="Calibri"/>
          <w:sz w:val="22"/>
        </w:rPr>
        <w:tab/>
      </w:r>
      <w:r>
        <w:t xml:space="preserve">2)  </w:t>
      </w:r>
      <w:r>
        <w:tab/>
        <w:t xml:space="preserve">uiszczono wpis w wymaganej wysokości.   </w:t>
      </w:r>
    </w:p>
    <w:p w14:paraId="06087C5D" w14:textId="77777777" w:rsidR="00DA72A5" w:rsidRDefault="00000000">
      <w:pPr>
        <w:numPr>
          <w:ilvl w:val="0"/>
          <w:numId w:val="22"/>
        </w:numPr>
        <w:ind w:right="165" w:hanging="566"/>
      </w:pPr>
      <w:r>
        <w:lastRenderedPageBreak/>
        <w:t xml:space="preserve">Wpis uiszcza się najpóźniej do dnia upływu terminu do wniesienia odwołania.  </w:t>
      </w:r>
    </w:p>
    <w:p w14:paraId="0E97A500" w14:textId="77777777" w:rsidR="00DA72A5" w:rsidRDefault="00000000">
      <w:pPr>
        <w:numPr>
          <w:ilvl w:val="0"/>
          <w:numId w:val="22"/>
        </w:numPr>
        <w:ind w:right="165" w:hanging="566"/>
      </w:pPr>
      <w:r>
        <w:t xml:space="preserve">Zamawiający do czasu otwarcia rozprawy może wnieść odpowiedź na odwołanie. W odpowiedzi Zamawiający ustosunkowuje się do treści odwołania, wskazuje twierdzenia i dowody na uzasadnienie swoich wniosków lub w celu odparcia wniosków i twierdzeń powołanych w odwołaniu.  </w:t>
      </w:r>
    </w:p>
    <w:p w14:paraId="6AA1A0BA" w14:textId="77777777" w:rsidR="00DA72A5" w:rsidRDefault="00000000">
      <w:pPr>
        <w:numPr>
          <w:ilvl w:val="0"/>
          <w:numId w:val="22"/>
        </w:numPr>
        <w:ind w:right="165" w:hanging="566"/>
      </w:pPr>
      <w:r>
        <w:t xml:space="preserve">Odwołujący może cofnąć odwołanie do czasu zamknięcia rozprawy.   </w:t>
      </w:r>
    </w:p>
    <w:p w14:paraId="559FF475" w14:textId="77777777" w:rsidR="00DA72A5" w:rsidRDefault="00000000">
      <w:pPr>
        <w:numPr>
          <w:ilvl w:val="0"/>
          <w:numId w:val="22"/>
        </w:numPr>
        <w:ind w:right="165" w:hanging="566"/>
      </w:pPr>
      <w:r>
        <w:t xml:space="preserve">Cofnięte odwołanie nie wywołuje skutków prawnych, jakie ustawa wiąże z wniesieniem odwołania do Prezesa Krajowej Izby Odwoławczej.   </w:t>
      </w:r>
    </w:p>
    <w:p w14:paraId="74721420" w14:textId="77777777" w:rsidR="00DA72A5" w:rsidRDefault="00000000">
      <w:pPr>
        <w:numPr>
          <w:ilvl w:val="0"/>
          <w:numId w:val="22"/>
        </w:numPr>
        <w:ind w:right="165" w:hanging="566"/>
      </w:pPr>
      <w:r>
        <w:t xml:space="preserve">Krajowa Izba Odwoławcza rozpoznaje odwołanie w terminie 15 dni od dnia jego doręczenia Prezesowi Izby.  </w:t>
      </w:r>
    </w:p>
    <w:p w14:paraId="577B17D8" w14:textId="77777777" w:rsidR="00DA72A5" w:rsidRDefault="00000000">
      <w:pPr>
        <w:numPr>
          <w:ilvl w:val="0"/>
          <w:numId w:val="22"/>
        </w:numPr>
        <w:ind w:right="165" w:hanging="566"/>
      </w:pPr>
      <w:r>
        <w:t xml:space="preserve">Na orzeczenie Krajowej Izby Odwoławczej, stronom oraz uczestnikom postępowania odwoławczego przysługuje skarga do sądu.   </w:t>
      </w:r>
    </w:p>
    <w:p w14:paraId="284E9BDA" w14:textId="77777777" w:rsidR="00DA72A5" w:rsidRDefault="00000000">
      <w:pPr>
        <w:numPr>
          <w:ilvl w:val="0"/>
          <w:numId w:val="22"/>
        </w:numPr>
        <w:ind w:right="165" w:hanging="566"/>
      </w:pPr>
      <w:r>
        <w:t xml:space="preserve">Skargę wnosi się do Sądu Okręgowego w Warszawie - sądu zamówień publicznych. Skargę wnosi się za pośrednictwem Prezesa Krajowej Izby Odwoławczej, w terminie 14 dni od dnia doręczenia orzeczenia Izby lub postanowienia Prezesa Krajowej Izby Odwoławczej, o którym mowa w art. 519 ust. 1 ustawy </w:t>
      </w:r>
      <w:proofErr w:type="spellStart"/>
      <w:r>
        <w:t>Pzp</w:t>
      </w:r>
      <w:proofErr w:type="spellEnd"/>
      <w:r>
        <w:t xml:space="preserve">, przesyłając jednocześnie jej odpis przeciwnikowi skargi. Złożenie skargi w placówce pocztowej operatora wyznaczonego w rozumieniu ustawy z dnia 23.11.2012 r. - Prawo pocztowe jest równoznaczne z jej wniesieniem.  </w:t>
      </w:r>
    </w:p>
    <w:p w14:paraId="6ABDC0A0" w14:textId="77777777" w:rsidR="00DA72A5" w:rsidRDefault="00000000">
      <w:pPr>
        <w:numPr>
          <w:ilvl w:val="0"/>
          <w:numId w:val="23"/>
        </w:numPr>
        <w:ind w:right="165" w:hanging="566"/>
      </w:pPr>
      <w:r>
        <w:t xml:space="preserve">Prezes Krajowej Izby Odwoławczej przekazuje skargę wraz z aktami postępowania odwoławczego do sądu zamówień publicznych w terminie 7 dni od dnia jej otrzymania.  </w:t>
      </w:r>
    </w:p>
    <w:p w14:paraId="0C93B071" w14:textId="77777777" w:rsidR="00DA72A5" w:rsidRDefault="00000000">
      <w:pPr>
        <w:numPr>
          <w:ilvl w:val="0"/>
          <w:numId w:val="23"/>
        </w:numPr>
        <w:ind w:right="165" w:hanging="566"/>
      </w:pPr>
      <w:r>
        <w:t xml:space="preserve">Szczegółowe wymogi dotyczące wnoszenia odwołania określają:   </w:t>
      </w:r>
    </w:p>
    <w:p w14:paraId="18E48B43" w14:textId="77777777" w:rsidR="00DA72A5" w:rsidRDefault="00000000">
      <w:pPr>
        <w:numPr>
          <w:ilvl w:val="1"/>
          <w:numId w:val="23"/>
        </w:numPr>
        <w:ind w:right="165" w:hanging="425"/>
      </w:pPr>
      <w:r>
        <w:t xml:space="preserve">rozporządzenie Prezesa Rady Ministrów z dnia 30 grudnia 2020 r. w sprawie postępowania przy rozpoznawaniu </w:t>
      </w:r>
      <w:proofErr w:type="spellStart"/>
      <w:r>
        <w:t>odwołań</w:t>
      </w:r>
      <w:proofErr w:type="spellEnd"/>
      <w:r>
        <w:t xml:space="preserve"> przez Krajową Izbę Odwoławczą,  </w:t>
      </w:r>
    </w:p>
    <w:p w14:paraId="12BF4343" w14:textId="77777777" w:rsidR="00DA72A5" w:rsidRDefault="00000000">
      <w:pPr>
        <w:numPr>
          <w:ilvl w:val="1"/>
          <w:numId w:val="23"/>
        </w:numPr>
        <w:ind w:right="165" w:hanging="425"/>
      </w:pPr>
      <w:r>
        <w:t xml:space="preserve">rozporządzenie Prezesa Rady Ministrów z dnia 30 grudnia 2020 r. w sprawie szczegółowych rodzajów kosztów postępowania odwoławczego, ich rozliczania oraz wysokości i sposobu pobierania wpisu od odwołania.  </w:t>
      </w:r>
    </w:p>
    <w:p w14:paraId="4E84247A" w14:textId="77777777" w:rsidR="00DA72A5" w:rsidRDefault="00000000">
      <w:pPr>
        <w:spacing w:after="0" w:line="259" w:lineRule="auto"/>
        <w:ind w:left="15" w:right="0" w:firstLine="0"/>
        <w:jc w:val="left"/>
      </w:pPr>
      <w:r>
        <w:t xml:space="preserve">  </w:t>
      </w:r>
    </w:p>
    <w:p w14:paraId="3E782C92" w14:textId="77777777" w:rsidR="00DA72A5" w:rsidRDefault="00000000">
      <w:pPr>
        <w:spacing w:after="16" w:line="259" w:lineRule="auto"/>
        <w:ind w:left="15" w:right="0" w:firstLine="0"/>
        <w:jc w:val="left"/>
      </w:pPr>
      <w:r>
        <w:t xml:space="preserve">  </w:t>
      </w:r>
    </w:p>
    <w:p w14:paraId="2352A51F" w14:textId="77777777" w:rsidR="00DA72A5" w:rsidRDefault="00000000">
      <w:pPr>
        <w:shd w:val="clear" w:color="auto" w:fill="E6E6E6"/>
        <w:spacing w:after="5" w:line="236" w:lineRule="auto"/>
        <w:ind w:left="752" w:right="0" w:hanging="737"/>
        <w:jc w:val="left"/>
      </w:pPr>
      <w:r>
        <w:rPr>
          <w:b/>
          <w:u w:val="single" w:color="000000"/>
        </w:rPr>
        <w:t>XVIII. KLAUZULA INFORMACYJNA DOTYCZĄCA PRZETWARZANIA</w:t>
      </w:r>
      <w:r>
        <w:rPr>
          <w:b/>
        </w:rPr>
        <w:t xml:space="preserve"> </w:t>
      </w:r>
      <w:r>
        <w:rPr>
          <w:b/>
          <w:u w:val="single" w:color="000000"/>
        </w:rPr>
        <w:t>DANYCH</w:t>
      </w:r>
      <w:r>
        <w:rPr>
          <w:b/>
        </w:rPr>
        <w:t xml:space="preserve"> </w:t>
      </w:r>
      <w:r>
        <w:rPr>
          <w:b/>
          <w:u w:val="single" w:color="000000"/>
        </w:rPr>
        <w:t>OSOBOWYCH</w:t>
      </w:r>
      <w:r>
        <w:rPr>
          <w:b/>
        </w:rPr>
        <w:t xml:space="preserve"> </w:t>
      </w:r>
      <w:r>
        <w:t xml:space="preserve"> </w:t>
      </w:r>
    </w:p>
    <w:p w14:paraId="34956610" w14:textId="77777777" w:rsidR="00DA72A5" w:rsidRDefault="00000000">
      <w:pPr>
        <w:spacing w:after="0" w:line="259" w:lineRule="auto"/>
        <w:ind w:left="15" w:right="0" w:firstLine="0"/>
        <w:jc w:val="left"/>
      </w:pPr>
      <w:r>
        <w:t xml:space="preserve">  </w:t>
      </w:r>
    </w:p>
    <w:p w14:paraId="62793872" w14:textId="77777777" w:rsidR="00DA72A5" w:rsidRDefault="00000000">
      <w:pPr>
        <w:ind w:left="21" w:right="165"/>
      </w:pP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dnia 04 maja 2016 r.), zwanego poniżej „RODO”, Zamawiający informuje, że:   </w:t>
      </w:r>
    </w:p>
    <w:p w14:paraId="5F7755F0" w14:textId="77777777" w:rsidR="00DA72A5" w:rsidRDefault="00000000">
      <w:pPr>
        <w:numPr>
          <w:ilvl w:val="0"/>
          <w:numId w:val="24"/>
        </w:numPr>
        <w:ind w:right="165" w:hanging="566"/>
      </w:pPr>
      <w:r>
        <w:t xml:space="preserve">Administratorem Państwa danych osobowych jest Przedsiębiorstwo Usług Komunalnych Piaseczno Sp. z o.o. z siedzibą w Piasecznie: ul. Techniczna 6, 05-500 Piaseczno.  </w:t>
      </w:r>
    </w:p>
    <w:p w14:paraId="0028C0F1" w14:textId="77777777" w:rsidR="00DA72A5" w:rsidRDefault="00000000">
      <w:pPr>
        <w:numPr>
          <w:ilvl w:val="0"/>
          <w:numId w:val="24"/>
        </w:numPr>
        <w:ind w:right="165" w:hanging="566"/>
      </w:pPr>
      <w:r>
        <w:t xml:space="preserve">Inspektorem ochrony danych osobowych w Przedsiębiorstwie Usług Komunalnych Piaseczno Sp. z o.o. jest Pan Adam Zdrojewski, adres poczty elektronicznej: olcom@post.pl, tel.: +48 515 205 246.  </w:t>
      </w:r>
    </w:p>
    <w:p w14:paraId="367E8E7B" w14:textId="77777777" w:rsidR="00DA72A5" w:rsidRDefault="00000000">
      <w:pPr>
        <w:numPr>
          <w:ilvl w:val="0"/>
          <w:numId w:val="24"/>
        </w:numPr>
        <w:ind w:right="165" w:hanging="566"/>
      </w:pPr>
      <w:r>
        <w:lastRenderedPageBreak/>
        <w:t xml:space="preserve">Państwa dane osobowe przetwarzane będą na podstawie art. 6 ust. 1 lit. c RODO w celu związanym z postępowaniem o udzielenie zamówienia publicznego pn. „Dostawa samochodu dostawczo-osobowego o DMC do 3,5 tony”.  </w:t>
      </w:r>
    </w:p>
    <w:p w14:paraId="302CCF9D" w14:textId="77777777" w:rsidR="00DA72A5" w:rsidRDefault="00000000">
      <w:pPr>
        <w:numPr>
          <w:ilvl w:val="0"/>
          <w:numId w:val="24"/>
        </w:numPr>
        <w:ind w:right="165" w:hanging="566"/>
      </w:pPr>
      <w:r>
        <w:t xml:space="preserve">Odbiorcami Państwa danych osobowych będą osoby lub podmioty, którym udostępniona zostanie dokumentacja postępowania na podstawie: a) art. 18 ust. 1 i 6 z zastrzeżeniem  art. 18 ust. 3 i 5 Ustawy   </w:t>
      </w:r>
    </w:p>
    <w:p w14:paraId="42259479" w14:textId="77777777" w:rsidR="00DA72A5" w:rsidRDefault="00000000">
      <w:pPr>
        <w:tabs>
          <w:tab w:val="center" w:pos="823"/>
          <w:tab w:val="center" w:pos="3948"/>
        </w:tabs>
        <w:ind w:left="0" w:right="0" w:firstLine="0"/>
        <w:jc w:val="left"/>
      </w:pPr>
      <w:r>
        <w:rPr>
          <w:rFonts w:ascii="Calibri" w:eastAsia="Calibri" w:hAnsi="Calibri" w:cs="Calibri"/>
          <w:sz w:val="22"/>
        </w:rPr>
        <w:t xml:space="preserve"> </w:t>
      </w:r>
      <w:r>
        <w:rPr>
          <w:rFonts w:ascii="Calibri" w:eastAsia="Calibri" w:hAnsi="Calibri" w:cs="Calibri"/>
          <w:sz w:val="22"/>
        </w:rPr>
        <w:tab/>
      </w:r>
      <w:r>
        <w:t xml:space="preserve">b)  </w:t>
      </w:r>
      <w:r>
        <w:tab/>
        <w:t xml:space="preserve">art. 74 ust. 1 z zastrzeżeniem art. 74 ust. 2-4 Ustawy   </w:t>
      </w:r>
    </w:p>
    <w:p w14:paraId="36BDC903" w14:textId="77777777" w:rsidR="00DA72A5" w:rsidRDefault="00000000">
      <w:pPr>
        <w:numPr>
          <w:ilvl w:val="0"/>
          <w:numId w:val="24"/>
        </w:numPr>
        <w:ind w:right="165" w:hanging="566"/>
      </w:pPr>
      <w:r>
        <w:t xml:space="preserve">Państwa dane osobowe będą przechowywane, zgodnie z art. 78 ust. 1 i 4 Ustawy, przez okres 4 lat od dnia zakończenia postępowania o udzielenie zamówienia, a jeżeli okres trwania umowy w sprawie zamówienia przekracza 4 lata, okres przechowywania danych obejmuje cały okres trwania umowy;  </w:t>
      </w:r>
    </w:p>
    <w:p w14:paraId="29D556E0" w14:textId="77777777" w:rsidR="00DA72A5" w:rsidRDefault="00000000">
      <w:pPr>
        <w:numPr>
          <w:ilvl w:val="0"/>
          <w:numId w:val="24"/>
        </w:numPr>
        <w:ind w:right="165" w:hanging="566"/>
      </w:pPr>
      <w:r>
        <w:t xml:space="preserve">Obowiązek podania przez Państwa danych osobowych bezpośrednio Państwa dotyczących jest wymogiem ustawowym określonym w przepisach ustawy, związanym z udziałem w postępowaniu o udzielenie zamówienia publicznego; konsekwencje niepodania określonych danych wynikają z ustawy;  </w:t>
      </w:r>
    </w:p>
    <w:p w14:paraId="7872A098" w14:textId="77777777" w:rsidR="00DA72A5" w:rsidRDefault="00000000">
      <w:pPr>
        <w:ind w:left="157" w:right="165" w:firstLine="566"/>
      </w:pPr>
      <w:r>
        <w:t xml:space="preserve">W odniesieniu do Państwa danych osobowych decyzje nie będą podejmowane w sposób zautomatyzowany, stosowanie do art. 22 RODO; 8) Posiadają Państwo:  </w:t>
      </w:r>
    </w:p>
    <w:p w14:paraId="6087E386" w14:textId="77777777" w:rsidR="00DA72A5" w:rsidRDefault="00000000">
      <w:pPr>
        <w:numPr>
          <w:ilvl w:val="1"/>
          <w:numId w:val="24"/>
        </w:numPr>
        <w:ind w:right="165" w:hanging="425"/>
      </w:pPr>
      <w:r>
        <w:t xml:space="preserve">na podstawie art. 15 RODO prawo dostępu do danych osobowych Państwa dotyczących;  </w:t>
      </w:r>
    </w:p>
    <w:p w14:paraId="583072B4" w14:textId="77777777" w:rsidR="00DA72A5" w:rsidRDefault="00000000">
      <w:pPr>
        <w:numPr>
          <w:ilvl w:val="1"/>
          <w:numId w:val="24"/>
        </w:numPr>
        <w:ind w:right="165" w:hanging="425"/>
      </w:pPr>
      <w:r>
        <w:t xml:space="preserve">na podstawie art. 16 RODO prawo do sprostowania Państwa danych osobowych, z zastrzeżeniem, iż skorzystanie z prawa do sprostowania nie może skutkować zmianą wyniku postępowania o udzielenie zamówienia publicznego ani zmianą postanowień umowy w zakresie niezgodnym z ustawą oraz nie może naruszać integralności protokołu oraz jego załączników;  </w:t>
      </w:r>
    </w:p>
    <w:p w14:paraId="55AD5A3A" w14:textId="77777777" w:rsidR="00DA72A5" w:rsidRDefault="00000000">
      <w:pPr>
        <w:numPr>
          <w:ilvl w:val="1"/>
          <w:numId w:val="24"/>
        </w:numPr>
        <w:ind w:right="165" w:hanging="425"/>
      </w:pPr>
      <w:r>
        <w:t xml:space="preserve">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66B400E" w14:textId="77777777" w:rsidR="00DA72A5" w:rsidRDefault="00000000">
      <w:pPr>
        <w:numPr>
          <w:ilvl w:val="1"/>
          <w:numId w:val="24"/>
        </w:numPr>
        <w:ind w:right="165" w:hanging="425"/>
      </w:pPr>
      <w:r>
        <w:t xml:space="preserve">prawo do wniesienia skargi do Prezesa Urzędu Ochrony Danych Osobowych, gdy uznają Państwo, że przetwarzanie danych osobowych Państwa dotyczących narusza przepisy RODO.  </w:t>
      </w:r>
    </w:p>
    <w:p w14:paraId="0B8542E3" w14:textId="77777777" w:rsidR="00DA72A5" w:rsidRDefault="00000000">
      <w:pPr>
        <w:tabs>
          <w:tab w:val="center" w:pos="1956"/>
        </w:tabs>
        <w:ind w:left="0" w:right="0" w:firstLine="0"/>
        <w:jc w:val="left"/>
      </w:pPr>
      <w:r>
        <w:t xml:space="preserve">9)  </w:t>
      </w:r>
      <w:r>
        <w:tab/>
        <w:t xml:space="preserve">Nie przysługuje Państwu:  </w:t>
      </w:r>
    </w:p>
    <w:p w14:paraId="1263C43A" w14:textId="77777777" w:rsidR="00DA72A5" w:rsidRDefault="00000000">
      <w:pPr>
        <w:numPr>
          <w:ilvl w:val="0"/>
          <w:numId w:val="25"/>
        </w:numPr>
        <w:ind w:right="165" w:hanging="425"/>
      </w:pPr>
      <w:r>
        <w:t xml:space="preserve">w związku z art. 17 ust. 3 lit. b, d lub e RODO prawo do usunięcia danych osobowych;  </w:t>
      </w:r>
    </w:p>
    <w:p w14:paraId="186B9CAB" w14:textId="77777777" w:rsidR="00DA72A5" w:rsidRDefault="00000000">
      <w:pPr>
        <w:numPr>
          <w:ilvl w:val="0"/>
          <w:numId w:val="25"/>
        </w:numPr>
        <w:ind w:right="165" w:hanging="425"/>
      </w:pPr>
      <w:r>
        <w:t xml:space="preserve">prawo do przenoszenia danych osobowych, o którym mowa w art. 20 RODO;  </w:t>
      </w:r>
    </w:p>
    <w:p w14:paraId="73661D6A" w14:textId="77777777" w:rsidR="00DA72A5" w:rsidRDefault="00000000">
      <w:pPr>
        <w:numPr>
          <w:ilvl w:val="0"/>
          <w:numId w:val="25"/>
        </w:numPr>
        <w:ind w:right="165" w:hanging="425"/>
      </w:pPr>
      <w:r>
        <w:t xml:space="preserve">na podstawie art. 21 RODO prawo sprzeciwu, wobec przetwarzania danych osobowych, gdyż podstawą prawną przetwarzania Państwa danych osobowych jest art. 6 ust. 1 lit. c RODO.  </w:t>
      </w:r>
    </w:p>
    <w:p w14:paraId="2F836EC9" w14:textId="77777777" w:rsidR="00DA72A5" w:rsidRDefault="00000000">
      <w:pPr>
        <w:spacing w:after="0" w:line="259" w:lineRule="auto"/>
        <w:ind w:left="15" w:right="0" w:firstLine="0"/>
        <w:jc w:val="left"/>
      </w:pPr>
      <w:r>
        <w:rPr>
          <w:b/>
        </w:rPr>
        <w:t xml:space="preserve"> </w:t>
      </w:r>
      <w:r>
        <w:t xml:space="preserve"> </w:t>
      </w:r>
    </w:p>
    <w:tbl>
      <w:tblPr>
        <w:tblStyle w:val="TableGrid"/>
        <w:tblW w:w="9058" w:type="dxa"/>
        <w:tblInd w:w="-14" w:type="dxa"/>
        <w:tblCellMar>
          <w:top w:w="21" w:type="dxa"/>
          <w:left w:w="0" w:type="dxa"/>
          <w:bottom w:w="0" w:type="dxa"/>
          <w:right w:w="115" w:type="dxa"/>
        </w:tblCellMar>
        <w:tblLook w:val="04A0" w:firstRow="1" w:lastRow="0" w:firstColumn="1" w:lastColumn="0" w:noHBand="0" w:noVBand="1"/>
      </w:tblPr>
      <w:tblGrid>
        <w:gridCol w:w="734"/>
        <w:gridCol w:w="8324"/>
      </w:tblGrid>
      <w:tr w:rsidR="00DA72A5" w14:paraId="461F5E78" w14:textId="77777777">
        <w:trPr>
          <w:trHeight w:val="307"/>
        </w:trPr>
        <w:tc>
          <w:tcPr>
            <w:tcW w:w="734" w:type="dxa"/>
            <w:tcBorders>
              <w:top w:val="nil"/>
              <w:left w:val="nil"/>
              <w:bottom w:val="nil"/>
              <w:right w:val="nil"/>
            </w:tcBorders>
            <w:shd w:val="clear" w:color="auto" w:fill="E6E6E6"/>
          </w:tcPr>
          <w:p w14:paraId="603DD17C" w14:textId="77777777" w:rsidR="00DA72A5" w:rsidRDefault="00000000">
            <w:pPr>
              <w:spacing w:after="0" w:line="259" w:lineRule="auto"/>
              <w:ind w:left="29" w:right="0" w:firstLine="0"/>
              <w:jc w:val="left"/>
            </w:pPr>
            <w:r>
              <w:rPr>
                <w:b/>
                <w:u w:val="single" w:color="000000"/>
              </w:rPr>
              <w:t>XX.</w:t>
            </w:r>
            <w:r>
              <w:rPr>
                <w:b/>
              </w:rPr>
              <w:t xml:space="preserve"> </w:t>
            </w:r>
            <w:r>
              <w:t xml:space="preserve"> </w:t>
            </w:r>
          </w:p>
        </w:tc>
        <w:tc>
          <w:tcPr>
            <w:tcW w:w="8323" w:type="dxa"/>
            <w:tcBorders>
              <w:top w:val="nil"/>
              <w:left w:val="nil"/>
              <w:bottom w:val="nil"/>
              <w:right w:val="nil"/>
            </w:tcBorders>
            <w:shd w:val="clear" w:color="auto" w:fill="E6E6E6"/>
          </w:tcPr>
          <w:p w14:paraId="3E9A724A" w14:textId="77777777" w:rsidR="00DA72A5" w:rsidRDefault="00000000">
            <w:pPr>
              <w:spacing w:after="0" w:line="259" w:lineRule="auto"/>
              <w:ind w:left="0" w:right="0" w:firstLine="0"/>
              <w:jc w:val="left"/>
            </w:pPr>
            <w:r>
              <w:rPr>
                <w:b/>
                <w:u w:val="single" w:color="000000"/>
              </w:rPr>
              <w:t>WYKAZ ZAŁĄCZNIKÓW</w:t>
            </w:r>
            <w:r>
              <w:rPr>
                <w:b/>
              </w:rPr>
              <w:t xml:space="preserve"> </w:t>
            </w:r>
            <w:r>
              <w:t xml:space="preserve"> </w:t>
            </w:r>
          </w:p>
        </w:tc>
      </w:tr>
    </w:tbl>
    <w:p w14:paraId="3C77F66A" w14:textId="77777777" w:rsidR="00DA72A5" w:rsidRDefault="00000000">
      <w:pPr>
        <w:spacing w:after="2" w:line="259" w:lineRule="auto"/>
        <w:ind w:left="15" w:right="0" w:firstLine="0"/>
        <w:jc w:val="left"/>
      </w:pPr>
      <w:r>
        <w:t xml:space="preserve">  </w:t>
      </w:r>
    </w:p>
    <w:p w14:paraId="61350BA9" w14:textId="77777777" w:rsidR="00DA72A5" w:rsidRDefault="00000000">
      <w:pPr>
        <w:tabs>
          <w:tab w:val="center" w:pos="3197"/>
        </w:tabs>
        <w:ind w:left="0" w:right="0" w:firstLine="0"/>
        <w:jc w:val="left"/>
      </w:pPr>
      <w:r>
        <w:t xml:space="preserve">Załącznik Nr 1:  </w:t>
      </w:r>
      <w:r>
        <w:tab/>
        <w:t xml:space="preserve">Wzór Formularza oferty;  </w:t>
      </w:r>
    </w:p>
    <w:tbl>
      <w:tblPr>
        <w:tblStyle w:val="TableGrid"/>
        <w:tblW w:w="9189" w:type="dxa"/>
        <w:tblInd w:w="15" w:type="dxa"/>
        <w:tblCellMar>
          <w:top w:w="0" w:type="dxa"/>
          <w:left w:w="0" w:type="dxa"/>
          <w:bottom w:w="0" w:type="dxa"/>
          <w:right w:w="0" w:type="dxa"/>
        </w:tblCellMar>
        <w:tblLook w:val="04A0" w:firstRow="1" w:lastRow="0" w:firstColumn="1" w:lastColumn="0" w:noHBand="0" w:noVBand="1"/>
      </w:tblPr>
      <w:tblGrid>
        <w:gridCol w:w="1982"/>
        <w:gridCol w:w="7207"/>
      </w:tblGrid>
      <w:tr w:rsidR="00DA72A5" w14:paraId="15B9DF99" w14:textId="77777777">
        <w:trPr>
          <w:trHeight w:val="582"/>
        </w:trPr>
        <w:tc>
          <w:tcPr>
            <w:tcW w:w="1982" w:type="dxa"/>
            <w:tcBorders>
              <w:top w:val="nil"/>
              <w:left w:val="nil"/>
              <w:bottom w:val="nil"/>
              <w:right w:val="nil"/>
            </w:tcBorders>
          </w:tcPr>
          <w:p w14:paraId="4B0D335A" w14:textId="77777777" w:rsidR="00DA72A5" w:rsidRDefault="00000000">
            <w:pPr>
              <w:spacing w:after="0" w:line="259" w:lineRule="auto"/>
              <w:ind w:left="0" w:right="0" w:firstLine="0"/>
              <w:jc w:val="left"/>
            </w:pPr>
            <w:r>
              <w:lastRenderedPageBreak/>
              <w:t xml:space="preserve">Załącznik Nr 2:  </w:t>
            </w:r>
          </w:p>
        </w:tc>
        <w:tc>
          <w:tcPr>
            <w:tcW w:w="7207" w:type="dxa"/>
            <w:tcBorders>
              <w:top w:val="nil"/>
              <w:left w:val="nil"/>
              <w:bottom w:val="nil"/>
              <w:right w:val="nil"/>
            </w:tcBorders>
          </w:tcPr>
          <w:p w14:paraId="5477DF2F" w14:textId="77777777" w:rsidR="00DA72A5" w:rsidRDefault="00000000">
            <w:pPr>
              <w:spacing w:after="0" w:line="259" w:lineRule="auto"/>
              <w:ind w:left="0" w:right="0" w:firstLine="0"/>
              <w:jc w:val="left"/>
            </w:pPr>
            <w:r>
              <w:t xml:space="preserve">Wzór oświadczenia Wykonawcy potwierdzającego spełnienie wymagań Zamawiającego;  </w:t>
            </w:r>
          </w:p>
        </w:tc>
      </w:tr>
      <w:tr w:rsidR="00DA72A5" w14:paraId="2FC4CCAA" w14:textId="77777777">
        <w:trPr>
          <w:trHeight w:val="600"/>
        </w:trPr>
        <w:tc>
          <w:tcPr>
            <w:tcW w:w="1982" w:type="dxa"/>
            <w:tcBorders>
              <w:top w:val="nil"/>
              <w:left w:val="nil"/>
              <w:bottom w:val="nil"/>
              <w:right w:val="nil"/>
            </w:tcBorders>
          </w:tcPr>
          <w:p w14:paraId="16C3BC0A" w14:textId="77777777" w:rsidR="00DA72A5" w:rsidRDefault="00000000">
            <w:pPr>
              <w:spacing w:after="0" w:line="259" w:lineRule="auto"/>
              <w:ind w:left="0" w:right="0" w:firstLine="0"/>
              <w:jc w:val="left"/>
            </w:pPr>
            <w:r>
              <w:t xml:space="preserve">Załącznik Nr 3:  </w:t>
            </w:r>
          </w:p>
        </w:tc>
        <w:tc>
          <w:tcPr>
            <w:tcW w:w="7207" w:type="dxa"/>
            <w:tcBorders>
              <w:top w:val="nil"/>
              <w:left w:val="nil"/>
              <w:bottom w:val="nil"/>
              <w:right w:val="nil"/>
            </w:tcBorders>
          </w:tcPr>
          <w:p w14:paraId="6E117BBC" w14:textId="77777777" w:rsidR="00DA72A5" w:rsidRDefault="00000000">
            <w:pPr>
              <w:spacing w:after="0" w:line="259" w:lineRule="auto"/>
              <w:ind w:left="0" w:right="0" w:firstLine="0"/>
            </w:pPr>
            <w:r>
              <w:t xml:space="preserve">Wzór oświadczenia o spełnianiu warunków udziału w postępowaniu, a także o braku podstaw do wykluczenia z postępowania;  </w:t>
            </w:r>
          </w:p>
        </w:tc>
      </w:tr>
      <w:tr w:rsidR="00DA72A5" w14:paraId="5C41E6D7" w14:textId="77777777">
        <w:trPr>
          <w:trHeight w:val="600"/>
        </w:trPr>
        <w:tc>
          <w:tcPr>
            <w:tcW w:w="1982" w:type="dxa"/>
            <w:tcBorders>
              <w:top w:val="nil"/>
              <w:left w:val="nil"/>
              <w:bottom w:val="nil"/>
              <w:right w:val="nil"/>
            </w:tcBorders>
          </w:tcPr>
          <w:p w14:paraId="2BEC68DB" w14:textId="77777777" w:rsidR="00DA72A5" w:rsidRDefault="00000000">
            <w:pPr>
              <w:spacing w:after="0" w:line="259" w:lineRule="auto"/>
              <w:ind w:left="0" w:right="0" w:firstLine="0"/>
              <w:jc w:val="left"/>
            </w:pPr>
            <w:r>
              <w:t xml:space="preserve">Załącznik Nr 4:  </w:t>
            </w:r>
          </w:p>
        </w:tc>
        <w:tc>
          <w:tcPr>
            <w:tcW w:w="7207" w:type="dxa"/>
            <w:tcBorders>
              <w:top w:val="nil"/>
              <w:left w:val="nil"/>
              <w:bottom w:val="nil"/>
              <w:right w:val="nil"/>
            </w:tcBorders>
          </w:tcPr>
          <w:p w14:paraId="277F5DE5" w14:textId="77777777" w:rsidR="00DA72A5" w:rsidRDefault="00000000">
            <w:pPr>
              <w:spacing w:after="0" w:line="259" w:lineRule="auto"/>
              <w:ind w:left="0" w:right="0" w:firstLine="0"/>
            </w:pPr>
            <w:r>
              <w:t xml:space="preserve">Wzór zobowiązania innego podmiotu do udostępnienia niezbędnych zasobów wykonawcy;  </w:t>
            </w:r>
          </w:p>
        </w:tc>
      </w:tr>
      <w:tr w:rsidR="00DA72A5" w14:paraId="683E1C11" w14:textId="77777777">
        <w:trPr>
          <w:trHeight w:val="302"/>
        </w:trPr>
        <w:tc>
          <w:tcPr>
            <w:tcW w:w="1982" w:type="dxa"/>
            <w:tcBorders>
              <w:top w:val="nil"/>
              <w:left w:val="nil"/>
              <w:bottom w:val="nil"/>
              <w:right w:val="nil"/>
            </w:tcBorders>
          </w:tcPr>
          <w:p w14:paraId="6741BF56" w14:textId="77777777" w:rsidR="00DA72A5" w:rsidRDefault="00000000">
            <w:pPr>
              <w:spacing w:after="0" w:line="259" w:lineRule="auto"/>
              <w:ind w:left="0" w:right="0" w:firstLine="0"/>
              <w:jc w:val="left"/>
            </w:pPr>
            <w:r>
              <w:t xml:space="preserve">Załącznik Nr 5:  </w:t>
            </w:r>
          </w:p>
        </w:tc>
        <w:tc>
          <w:tcPr>
            <w:tcW w:w="7207" w:type="dxa"/>
            <w:tcBorders>
              <w:top w:val="nil"/>
              <w:left w:val="nil"/>
              <w:bottom w:val="nil"/>
              <w:right w:val="nil"/>
            </w:tcBorders>
          </w:tcPr>
          <w:p w14:paraId="60564266" w14:textId="77777777" w:rsidR="00DA72A5" w:rsidRDefault="00000000">
            <w:pPr>
              <w:spacing w:after="0" w:line="259" w:lineRule="auto"/>
              <w:ind w:left="0" w:right="0" w:firstLine="0"/>
              <w:jc w:val="left"/>
            </w:pPr>
            <w:r>
              <w:t xml:space="preserve">Wzór wykazu dostaw  </w:t>
            </w:r>
          </w:p>
        </w:tc>
      </w:tr>
      <w:tr w:rsidR="00DA72A5" w14:paraId="4E6E41D8" w14:textId="77777777">
        <w:trPr>
          <w:trHeight w:val="600"/>
        </w:trPr>
        <w:tc>
          <w:tcPr>
            <w:tcW w:w="1982" w:type="dxa"/>
            <w:tcBorders>
              <w:top w:val="nil"/>
              <w:left w:val="nil"/>
              <w:bottom w:val="nil"/>
              <w:right w:val="nil"/>
            </w:tcBorders>
          </w:tcPr>
          <w:p w14:paraId="31C7B049" w14:textId="77777777" w:rsidR="00DA72A5" w:rsidRDefault="00000000">
            <w:pPr>
              <w:spacing w:after="0" w:line="259" w:lineRule="auto"/>
              <w:ind w:left="0" w:right="0" w:firstLine="0"/>
              <w:jc w:val="left"/>
            </w:pPr>
            <w:r>
              <w:t xml:space="preserve">Załącznik Nr 6:  </w:t>
            </w:r>
          </w:p>
        </w:tc>
        <w:tc>
          <w:tcPr>
            <w:tcW w:w="7207" w:type="dxa"/>
            <w:tcBorders>
              <w:top w:val="nil"/>
              <w:left w:val="nil"/>
              <w:bottom w:val="nil"/>
              <w:right w:val="nil"/>
            </w:tcBorders>
          </w:tcPr>
          <w:p w14:paraId="54C2C0E0" w14:textId="77777777" w:rsidR="00DA72A5" w:rsidRDefault="00000000">
            <w:pPr>
              <w:spacing w:after="0" w:line="259" w:lineRule="auto"/>
              <w:ind w:left="0" w:right="0" w:firstLine="0"/>
            </w:pPr>
            <w:r>
              <w:t xml:space="preserve">Wzór oświadczenia wykonawcy o przynależności lub braku przynależności do tej samej grupy kapitałowej;  </w:t>
            </w:r>
          </w:p>
        </w:tc>
      </w:tr>
      <w:tr w:rsidR="00DA72A5" w14:paraId="0672A8FD" w14:textId="77777777">
        <w:trPr>
          <w:trHeight w:val="600"/>
        </w:trPr>
        <w:tc>
          <w:tcPr>
            <w:tcW w:w="1982" w:type="dxa"/>
            <w:tcBorders>
              <w:top w:val="nil"/>
              <w:left w:val="nil"/>
              <w:bottom w:val="nil"/>
              <w:right w:val="nil"/>
            </w:tcBorders>
          </w:tcPr>
          <w:p w14:paraId="76E0C798" w14:textId="77777777" w:rsidR="00DA72A5" w:rsidRDefault="00000000">
            <w:pPr>
              <w:spacing w:after="0" w:line="259" w:lineRule="auto"/>
              <w:ind w:left="0" w:right="0" w:firstLine="0"/>
              <w:jc w:val="left"/>
            </w:pPr>
            <w:r>
              <w:t xml:space="preserve">Załącznik Nr 7:  </w:t>
            </w:r>
          </w:p>
        </w:tc>
        <w:tc>
          <w:tcPr>
            <w:tcW w:w="7207" w:type="dxa"/>
            <w:tcBorders>
              <w:top w:val="nil"/>
              <w:left w:val="nil"/>
              <w:bottom w:val="nil"/>
              <w:right w:val="nil"/>
            </w:tcBorders>
          </w:tcPr>
          <w:p w14:paraId="2856010A" w14:textId="77777777" w:rsidR="00DA72A5" w:rsidRDefault="00000000">
            <w:pPr>
              <w:spacing w:after="0" w:line="259" w:lineRule="auto"/>
              <w:ind w:left="0" w:right="0" w:firstLine="0"/>
              <w:jc w:val="left"/>
            </w:pPr>
            <w:r>
              <w:t xml:space="preserve">Oświadczenie wykonawców wspólnie ubiegających się o udzielenie zamówienia;  </w:t>
            </w:r>
          </w:p>
        </w:tc>
      </w:tr>
      <w:tr w:rsidR="00DA72A5" w14:paraId="550BEF8A" w14:textId="77777777">
        <w:trPr>
          <w:trHeight w:val="302"/>
        </w:trPr>
        <w:tc>
          <w:tcPr>
            <w:tcW w:w="1982" w:type="dxa"/>
            <w:tcBorders>
              <w:top w:val="nil"/>
              <w:left w:val="nil"/>
              <w:bottom w:val="nil"/>
              <w:right w:val="nil"/>
            </w:tcBorders>
          </w:tcPr>
          <w:p w14:paraId="77C9A8E8" w14:textId="77777777" w:rsidR="00DA72A5" w:rsidRDefault="00000000">
            <w:pPr>
              <w:spacing w:after="0" w:line="259" w:lineRule="auto"/>
              <w:ind w:left="0" w:right="0" w:firstLine="0"/>
              <w:jc w:val="left"/>
            </w:pPr>
            <w:r>
              <w:t xml:space="preserve">Załącznik Nr 8:  </w:t>
            </w:r>
          </w:p>
        </w:tc>
        <w:tc>
          <w:tcPr>
            <w:tcW w:w="7207" w:type="dxa"/>
            <w:tcBorders>
              <w:top w:val="nil"/>
              <w:left w:val="nil"/>
              <w:bottom w:val="nil"/>
              <w:right w:val="nil"/>
            </w:tcBorders>
          </w:tcPr>
          <w:p w14:paraId="0E61B290" w14:textId="77777777" w:rsidR="00DA72A5" w:rsidRDefault="00000000">
            <w:pPr>
              <w:spacing w:after="0" w:line="259" w:lineRule="auto"/>
              <w:ind w:left="0" w:right="0" w:firstLine="0"/>
              <w:jc w:val="left"/>
            </w:pPr>
            <w:r>
              <w:t xml:space="preserve">Projektowane postanowienia umowy;  </w:t>
            </w:r>
          </w:p>
        </w:tc>
      </w:tr>
      <w:tr w:rsidR="00DA72A5" w14:paraId="32DB5E77" w14:textId="77777777">
        <w:trPr>
          <w:trHeight w:val="582"/>
        </w:trPr>
        <w:tc>
          <w:tcPr>
            <w:tcW w:w="1982" w:type="dxa"/>
            <w:tcBorders>
              <w:top w:val="nil"/>
              <w:left w:val="nil"/>
              <w:bottom w:val="nil"/>
              <w:right w:val="nil"/>
            </w:tcBorders>
          </w:tcPr>
          <w:p w14:paraId="45F167EF" w14:textId="77777777" w:rsidR="00DA72A5" w:rsidRDefault="00000000">
            <w:pPr>
              <w:spacing w:after="0" w:line="259" w:lineRule="auto"/>
              <w:ind w:left="0" w:right="0" w:firstLine="0"/>
              <w:jc w:val="left"/>
            </w:pPr>
            <w:r>
              <w:t xml:space="preserve">Załącznik Nr 9:  </w:t>
            </w:r>
          </w:p>
        </w:tc>
        <w:tc>
          <w:tcPr>
            <w:tcW w:w="7207" w:type="dxa"/>
            <w:tcBorders>
              <w:top w:val="nil"/>
              <w:left w:val="nil"/>
              <w:bottom w:val="nil"/>
              <w:right w:val="nil"/>
            </w:tcBorders>
          </w:tcPr>
          <w:p w14:paraId="592D1DC1" w14:textId="77777777" w:rsidR="00DA72A5" w:rsidRDefault="00000000">
            <w:pPr>
              <w:spacing w:after="0" w:line="259" w:lineRule="auto"/>
              <w:ind w:left="0" w:right="0" w:firstLine="0"/>
              <w:jc w:val="left"/>
            </w:pPr>
            <w:r>
              <w:t xml:space="preserve">Szczegółowa  specyfikacja  minimalnych  wymogów  </w:t>
            </w:r>
            <w:r>
              <w:tab/>
              <w:t xml:space="preserve">technicznych Zamawiającego.  </w:t>
            </w:r>
          </w:p>
        </w:tc>
      </w:tr>
    </w:tbl>
    <w:p w14:paraId="24C3BD8B" w14:textId="77777777" w:rsidR="00DA72A5" w:rsidRDefault="00000000">
      <w:pPr>
        <w:spacing w:after="0" w:line="259" w:lineRule="auto"/>
        <w:ind w:left="15" w:right="0" w:firstLine="0"/>
        <w:jc w:val="left"/>
      </w:pPr>
      <w:r>
        <w:t xml:space="preserve">  </w:t>
      </w:r>
    </w:p>
    <w:p w14:paraId="044B4DD3" w14:textId="77777777" w:rsidR="00DA72A5" w:rsidRDefault="00000000">
      <w:pPr>
        <w:spacing w:after="10" w:line="268" w:lineRule="auto"/>
        <w:ind w:left="21" w:right="0"/>
        <w:jc w:val="left"/>
      </w:pPr>
      <w:r>
        <w:t xml:space="preserve">Wszystkie załączniki do SWZ stanowi jej integralną część i mogą być one odczytywane oraz interpretowane wyłącznie razem - jako całość, osobno nie stanowiąc żadnego samodzielnego dokumentu.  </w:t>
      </w:r>
    </w:p>
    <w:p w14:paraId="57F54056" w14:textId="77777777" w:rsidR="00DA72A5" w:rsidRDefault="00000000">
      <w:pPr>
        <w:spacing w:after="0" w:line="259" w:lineRule="auto"/>
        <w:ind w:right="0" w:firstLine="0"/>
        <w:jc w:val="left"/>
      </w:pPr>
      <w:r>
        <w:t xml:space="preserve"> </w:t>
      </w:r>
      <w:r>
        <w:tab/>
        <w:t xml:space="preserve"> </w:t>
      </w:r>
      <w:r>
        <w:br w:type="page"/>
      </w:r>
    </w:p>
    <w:p w14:paraId="76B21548" w14:textId="77777777" w:rsidR="00DA72A5" w:rsidRDefault="00000000">
      <w:pPr>
        <w:spacing w:after="21" w:line="259" w:lineRule="auto"/>
        <w:ind w:left="26" w:right="0" w:firstLine="0"/>
        <w:jc w:val="left"/>
      </w:pPr>
      <w:r>
        <w:lastRenderedPageBreak/>
        <w:t xml:space="preserve"> </w:t>
      </w:r>
    </w:p>
    <w:p w14:paraId="28E75688" w14:textId="77777777" w:rsidR="00DA72A5" w:rsidRDefault="00000000">
      <w:pPr>
        <w:spacing w:after="16" w:line="258" w:lineRule="auto"/>
        <w:ind w:left="11" w:right="162" w:firstLine="0"/>
      </w:pPr>
      <w:r>
        <w:rPr>
          <w:b/>
        </w:rPr>
        <w:t xml:space="preserve">Załącznik Nr 1 do SWZ </w:t>
      </w:r>
      <w:r>
        <w:t xml:space="preserve"> </w:t>
      </w:r>
    </w:p>
    <w:p w14:paraId="4DEF5E1F" w14:textId="77777777" w:rsidR="00DA72A5" w:rsidRDefault="00000000">
      <w:pPr>
        <w:spacing w:after="0" w:line="259" w:lineRule="auto"/>
        <w:ind w:left="15" w:right="0" w:firstLine="0"/>
        <w:jc w:val="left"/>
      </w:pPr>
      <w:r>
        <w:t xml:space="preserve">  </w:t>
      </w:r>
    </w:p>
    <w:p w14:paraId="72FAA65F" w14:textId="77777777" w:rsidR="00DA72A5" w:rsidRDefault="00000000">
      <w:pPr>
        <w:spacing w:after="16" w:line="259" w:lineRule="auto"/>
        <w:ind w:left="10" w:right="160"/>
        <w:jc w:val="center"/>
      </w:pPr>
      <w:r>
        <w:rPr>
          <w:b/>
        </w:rPr>
        <w:t xml:space="preserve">FORMULARZ  OFERTY </w:t>
      </w:r>
      <w:r>
        <w:t xml:space="preserve"> </w:t>
      </w:r>
    </w:p>
    <w:p w14:paraId="14CD85EC" w14:textId="77777777" w:rsidR="00DA72A5" w:rsidRDefault="00000000">
      <w:pPr>
        <w:spacing w:after="4" w:line="268" w:lineRule="auto"/>
        <w:ind w:left="22" w:right="175"/>
        <w:jc w:val="center"/>
      </w:pPr>
      <w:r>
        <w:t xml:space="preserve">/wzór/  </w:t>
      </w:r>
    </w:p>
    <w:p w14:paraId="2B976881" w14:textId="77777777" w:rsidR="00DA72A5" w:rsidRDefault="00000000">
      <w:pPr>
        <w:spacing w:after="0" w:line="259" w:lineRule="auto"/>
        <w:ind w:left="15" w:right="0" w:firstLine="0"/>
        <w:jc w:val="left"/>
      </w:pPr>
      <w:r>
        <w:t xml:space="preserve">  </w:t>
      </w:r>
    </w:p>
    <w:p w14:paraId="6A90F86C" w14:textId="77777777" w:rsidR="00DA72A5" w:rsidRDefault="00000000">
      <w:pPr>
        <w:spacing w:after="46" w:line="354" w:lineRule="auto"/>
        <w:ind w:left="21" w:right="165"/>
      </w:pPr>
      <w:r>
        <w:t xml:space="preserve">nazwa wykonawcy:  __________________________________________________________ adres siedziby wykonawcy: ____________________________________________________ tel.: ____________________, fax: ____________________, e-mail: ____________________  </w:t>
      </w:r>
    </w:p>
    <w:p w14:paraId="56974616" w14:textId="77777777" w:rsidR="00DA72A5" w:rsidRDefault="00000000">
      <w:pPr>
        <w:spacing w:after="101"/>
        <w:ind w:left="21" w:right="165"/>
      </w:pPr>
      <w:r>
        <w:t xml:space="preserve">NIP: ______________, REGON: ______________, KRS _______________ (jeżeli dotyczy)  </w:t>
      </w:r>
    </w:p>
    <w:p w14:paraId="0468A7B1" w14:textId="77777777" w:rsidR="00DA72A5" w:rsidRDefault="00000000">
      <w:pPr>
        <w:spacing w:after="16" w:line="259" w:lineRule="auto"/>
        <w:ind w:left="15" w:right="0" w:firstLine="0"/>
        <w:jc w:val="left"/>
      </w:pPr>
      <w:r>
        <w:t xml:space="preserve">  </w:t>
      </w:r>
    </w:p>
    <w:p w14:paraId="3DF5E1C8" w14:textId="77777777" w:rsidR="00DA72A5" w:rsidRDefault="00000000">
      <w:pPr>
        <w:ind w:left="21" w:right="165"/>
      </w:pPr>
      <w:r>
        <w:t xml:space="preserve">oferta dla: (nazwa i siedziba Zamawiającego):  </w:t>
      </w:r>
    </w:p>
    <w:p w14:paraId="1CE37D24" w14:textId="77777777" w:rsidR="00DA72A5" w:rsidRDefault="00000000">
      <w:pPr>
        <w:spacing w:after="26" w:line="259" w:lineRule="auto"/>
        <w:ind w:left="15" w:right="0" w:firstLine="0"/>
        <w:jc w:val="left"/>
      </w:pPr>
      <w:r>
        <w:t xml:space="preserve">  </w:t>
      </w:r>
    </w:p>
    <w:p w14:paraId="5E448C7E" w14:textId="77777777" w:rsidR="00DA72A5" w:rsidRDefault="00000000">
      <w:pPr>
        <w:spacing w:after="16" w:line="258" w:lineRule="auto"/>
        <w:ind w:left="11" w:right="162" w:firstLine="0"/>
      </w:pPr>
      <w:r>
        <w:rPr>
          <w:b/>
        </w:rPr>
        <w:t xml:space="preserve">Przedsiębiorstwo Usług Komunalnych </w:t>
      </w:r>
    </w:p>
    <w:p w14:paraId="06CEA361" w14:textId="77777777" w:rsidR="00DA72A5" w:rsidRDefault="00000000">
      <w:pPr>
        <w:spacing w:after="16" w:line="258" w:lineRule="auto"/>
        <w:ind w:left="11" w:right="162" w:firstLine="0"/>
      </w:pPr>
      <w:r>
        <w:rPr>
          <w:b/>
        </w:rPr>
        <w:t xml:space="preserve">Piaseczno Sp. z o.o. ul. Techniczna 6, </w:t>
      </w:r>
    </w:p>
    <w:p w14:paraId="405E7F67" w14:textId="77777777" w:rsidR="00DA72A5" w:rsidRDefault="00000000">
      <w:pPr>
        <w:spacing w:after="16" w:line="258" w:lineRule="auto"/>
        <w:ind w:left="11" w:right="162" w:firstLine="0"/>
      </w:pPr>
      <w:r>
        <w:rPr>
          <w:b/>
        </w:rPr>
        <w:t xml:space="preserve">05-500 Piaseczno </w:t>
      </w:r>
      <w:r>
        <w:t xml:space="preserve"> </w:t>
      </w:r>
    </w:p>
    <w:p w14:paraId="044A70FB" w14:textId="77777777" w:rsidR="00DA72A5" w:rsidRDefault="00000000">
      <w:pPr>
        <w:spacing w:after="20" w:line="259" w:lineRule="auto"/>
        <w:ind w:left="15" w:right="0" w:firstLine="0"/>
        <w:jc w:val="left"/>
      </w:pPr>
      <w:r>
        <w:t xml:space="preserve">  </w:t>
      </w:r>
    </w:p>
    <w:p w14:paraId="36DD0980" w14:textId="77777777" w:rsidR="00DA72A5" w:rsidRDefault="00000000">
      <w:pPr>
        <w:numPr>
          <w:ilvl w:val="0"/>
          <w:numId w:val="26"/>
        </w:numPr>
        <w:ind w:right="165" w:hanging="360"/>
      </w:pPr>
      <w:r>
        <w:t>Przystępując do prowadzonego przez Przedsiębiorstwo Usług Komunalnych Piaseczno sp. z o.o. postępowania o udzielenie zamówienia publicznego pn. „</w:t>
      </w:r>
      <w:r>
        <w:rPr>
          <w:b/>
        </w:rPr>
        <w:t>Leasing operacyjny niekonsumencki 1 kompletnego pojazdu specjalistycznego typu „Śmieciarka</w:t>
      </w:r>
      <w:r>
        <w:t xml:space="preserve">” (nr sprawy: 6/2025), niniejszym oferujemy wykonanie przedmiotu zamówienia na zasadach i warunkach określonych przez Zamawiającego w Specyfikacji Warunków Zamówienia, za cenę wynoszącą:  </w:t>
      </w:r>
    </w:p>
    <w:p w14:paraId="58C255CE" w14:textId="77777777" w:rsidR="00DA72A5" w:rsidRDefault="00000000">
      <w:pPr>
        <w:spacing w:after="2" w:line="259" w:lineRule="auto"/>
        <w:ind w:left="15" w:right="0" w:firstLine="0"/>
        <w:jc w:val="left"/>
      </w:pPr>
      <w:r>
        <w:t xml:space="preserve">  </w:t>
      </w:r>
    </w:p>
    <w:p w14:paraId="3262A5AA" w14:textId="77777777" w:rsidR="00DA72A5" w:rsidRDefault="00000000">
      <w:pPr>
        <w:ind w:left="745" w:right="165"/>
      </w:pPr>
      <w:r>
        <w:t xml:space="preserve">_______________________ (słownie: ____________________________________) zł netto, to jest ___________________ (słownie:  </w:t>
      </w:r>
    </w:p>
    <w:p w14:paraId="0D7A3ED5" w14:textId="77777777" w:rsidR="00DA72A5" w:rsidRDefault="00000000">
      <w:pPr>
        <w:ind w:left="745" w:right="165"/>
      </w:pPr>
      <w:r>
        <w:t xml:space="preserve">____________________________________) zł. brutto (wraz z podatkiem VAT w wysokości 23%)  na którą składają się następujące elementy:  </w:t>
      </w:r>
    </w:p>
    <w:p w14:paraId="25C91D37" w14:textId="77777777" w:rsidR="00DA72A5" w:rsidRDefault="00000000">
      <w:pPr>
        <w:spacing w:after="0" w:line="259" w:lineRule="auto"/>
        <w:ind w:left="735" w:right="0" w:firstLine="0"/>
        <w:jc w:val="left"/>
      </w:pPr>
      <w:r>
        <w:t xml:space="preserve">  </w:t>
      </w:r>
    </w:p>
    <w:tbl>
      <w:tblPr>
        <w:tblStyle w:val="TableGrid"/>
        <w:tblW w:w="9307" w:type="dxa"/>
        <w:tblInd w:w="-110" w:type="dxa"/>
        <w:tblCellMar>
          <w:top w:w="17" w:type="dxa"/>
          <w:left w:w="0" w:type="dxa"/>
          <w:bottom w:w="0" w:type="dxa"/>
          <w:right w:w="0" w:type="dxa"/>
        </w:tblCellMar>
        <w:tblLook w:val="04A0" w:firstRow="1" w:lastRow="0" w:firstColumn="1" w:lastColumn="0" w:noHBand="0" w:noVBand="1"/>
      </w:tblPr>
      <w:tblGrid>
        <w:gridCol w:w="687"/>
        <w:gridCol w:w="293"/>
        <w:gridCol w:w="1891"/>
        <w:gridCol w:w="2299"/>
        <w:gridCol w:w="2227"/>
        <w:gridCol w:w="1910"/>
      </w:tblGrid>
      <w:tr w:rsidR="00DA72A5" w14:paraId="6BD6BB36" w14:textId="77777777">
        <w:trPr>
          <w:trHeight w:val="1262"/>
        </w:trPr>
        <w:tc>
          <w:tcPr>
            <w:tcW w:w="686" w:type="dxa"/>
            <w:tcBorders>
              <w:top w:val="nil"/>
              <w:left w:val="nil"/>
              <w:bottom w:val="single" w:sz="4" w:space="0" w:color="000000"/>
              <w:right w:val="nil"/>
            </w:tcBorders>
            <w:vAlign w:val="center"/>
          </w:tcPr>
          <w:p w14:paraId="2F72846C" w14:textId="77777777" w:rsidR="00DA72A5" w:rsidRDefault="00000000">
            <w:pPr>
              <w:spacing w:after="0" w:line="259" w:lineRule="auto"/>
              <w:ind w:left="122" w:right="0" w:firstLine="0"/>
              <w:jc w:val="left"/>
            </w:pPr>
            <w:r>
              <w:rPr>
                <w:b/>
              </w:rPr>
              <w:t xml:space="preserve">lp. (1) </w:t>
            </w:r>
            <w:r>
              <w:t xml:space="preserve"> </w:t>
            </w:r>
          </w:p>
        </w:tc>
        <w:tc>
          <w:tcPr>
            <w:tcW w:w="293" w:type="dxa"/>
            <w:tcBorders>
              <w:top w:val="nil"/>
              <w:left w:val="nil"/>
              <w:bottom w:val="single" w:sz="4" w:space="0" w:color="000000"/>
              <w:right w:val="single" w:sz="4" w:space="0" w:color="000000"/>
            </w:tcBorders>
          </w:tcPr>
          <w:p w14:paraId="574EFAF9" w14:textId="77777777" w:rsidR="00DA72A5" w:rsidRDefault="00000000">
            <w:pPr>
              <w:spacing w:after="0" w:line="259" w:lineRule="auto"/>
              <w:ind w:left="0" w:right="0" w:firstLine="0"/>
              <w:jc w:val="left"/>
            </w:pPr>
            <w:r>
              <w:t xml:space="preserve"> </w:t>
            </w:r>
          </w:p>
        </w:tc>
        <w:tc>
          <w:tcPr>
            <w:tcW w:w="1891" w:type="dxa"/>
            <w:tcBorders>
              <w:top w:val="nil"/>
              <w:left w:val="single" w:sz="4" w:space="0" w:color="000000"/>
              <w:bottom w:val="single" w:sz="4" w:space="0" w:color="000000"/>
              <w:right w:val="single" w:sz="4" w:space="0" w:color="000000"/>
            </w:tcBorders>
            <w:vAlign w:val="center"/>
          </w:tcPr>
          <w:p w14:paraId="0BFF1733" w14:textId="77777777" w:rsidR="00DA72A5" w:rsidRDefault="00000000">
            <w:pPr>
              <w:spacing w:after="16" w:line="259" w:lineRule="auto"/>
              <w:ind w:left="374" w:right="0" w:firstLine="0"/>
              <w:jc w:val="left"/>
            </w:pPr>
            <w:r>
              <w:t xml:space="preserve">rodzaj opłaty  </w:t>
            </w:r>
          </w:p>
          <w:p w14:paraId="5429B2DA" w14:textId="77777777" w:rsidR="00DA72A5" w:rsidRDefault="00000000">
            <w:pPr>
              <w:spacing w:after="0" w:line="259" w:lineRule="auto"/>
              <w:ind w:left="0" w:right="262" w:firstLine="0"/>
              <w:jc w:val="center"/>
            </w:pPr>
            <w:r>
              <w:t xml:space="preserve">(2)  </w:t>
            </w:r>
          </w:p>
        </w:tc>
        <w:tc>
          <w:tcPr>
            <w:tcW w:w="2299" w:type="dxa"/>
            <w:tcBorders>
              <w:top w:val="nil"/>
              <w:left w:val="single" w:sz="4" w:space="0" w:color="000000"/>
              <w:bottom w:val="single" w:sz="4" w:space="0" w:color="000000"/>
              <w:right w:val="single" w:sz="4" w:space="0" w:color="000000"/>
            </w:tcBorders>
            <w:vAlign w:val="center"/>
          </w:tcPr>
          <w:p w14:paraId="5EBF3F4B" w14:textId="77777777" w:rsidR="00DA72A5" w:rsidRDefault="00000000">
            <w:pPr>
              <w:spacing w:after="0" w:line="259" w:lineRule="auto"/>
              <w:ind w:left="679" w:right="0" w:firstLine="0"/>
              <w:jc w:val="left"/>
            </w:pPr>
            <w:r>
              <w:t xml:space="preserve">liczba opłat  </w:t>
            </w:r>
          </w:p>
          <w:p w14:paraId="69EC01E0" w14:textId="77777777" w:rsidR="00DA72A5" w:rsidRDefault="00000000">
            <w:pPr>
              <w:spacing w:after="0" w:line="259" w:lineRule="auto"/>
              <w:ind w:left="679" w:right="0" w:firstLine="0"/>
              <w:jc w:val="left"/>
            </w:pPr>
            <w:r>
              <w:t xml:space="preserve">(2)  </w:t>
            </w:r>
          </w:p>
        </w:tc>
        <w:tc>
          <w:tcPr>
            <w:tcW w:w="2227" w:type="dxa"/>
            <w:tcBorders>
              <w:top w:val="nil"/>
              <w:left w:val="single" w:sz="4" w:space="0" w:color="000000"/>
              <w:bottom w:val="single" w:sz="4" w:space="0" w:color="000000"/>
              <w:right w:val="single" w:sz="4" w:space="0" w:color="000000"/>
            </w:tcBorders>
          </w:tcPr>
          <w:p w14:paraId="1E10E237" w14:textId="77777777" w:rsidR="00DA72A5" w:rsidRDefault="00000000">
            <w:pPr>
              <w:spacing w:after="30" w:line="236" w:lineRule="auto"/>
              <w:ind w:left="679" w:right="0" w:firstLine="0"/>
              <w:jc w:val="left"/>
            </w:pPr>
            <w:r>
              <w:t xml:space="preserve">wysokość opłaty w </w:t>
            </w:r>
          </w:p>
          <w:p w14:paraId="08C32AC8" w14:textId="77777777" w:rsidR="00DA72A5" w:rsidRDefault="00000000">
            <w:pPr>
              <w:spacing w:after="85" w:line="259" w:lineRule="auto"/>
              <w:ind w:left="679" w:right="0" w:firstLine="0"/>
              <w:jc w:val="left"/>
            </w:pPr>
            <w:r>
              <w:t xml:space="preserve">% </w:t>
            </w:r>
            <w:r>
              <w:rPr>
                <w:sz w:val="16"/>
              </w:rPr>
              <w:t xml:space="preserve">1) </w:t>
            </w:r>
            <w:r>
              <w:t xml:space="preserve"> </w:t>
            </w:r>
          </w:p>
          <w:p w14:paraId="424CE31E" w14:textId="77777777" w:rsidR="00DA72A5" w:rsidRDefault="00000000">
            <w:pPr>
              <w:spacing w:after="0" w:line="259" w:lineRule="auto"/>
              <w:ind w:left="679" w:right="0" w:firstLine="0"/>
              <w:jc w:val="left"/>
            </w:pPr>
            <w:r>
              <w:t xml:space="preserve">(3)  </w:t>
            </w:r>
          </w:p>
        </w:tc>
        <w:tc>
          <w:tcPr>
            <w:tcW w:w="1910" w:type="dxa"/>
            <w:tcBorders>
              <w:top w:val="nil"/>
              <w:left w:val="single" w:sz="4" w:space="0" w:color="000000"/>
              <w:bottom w:val="single" w:sz="4" w:space="0" w:color="000000"/>
              <w:right w:val="nil"/>
            </w:tcBorders>
          </w:tcPr>
          <w:p w14:paraId="1AB1D309" w14:textId="77777777" w:rsidR="00DA72A5" w:rsidRDefault="00000000">
            <w:pPr>
              <w:spacing w:after="0" w:line="265" w:lineRule="auto"/>
              <w:ind w:left="679" w:right="0" w:firstLine="0"/>
              <w:jc w:val="left"/>
            </w:pPr>
            <w:r>
              <w:t xml:space="preserve">wysokość opłaty w zł </w:t>
            </w:r>
          </w:p>
          <w:p w14:paraId="32F9D1A5" w14:textId="77777777" w:rsidR="00DA72A5" w:rsidRDefault="00000000">
            <w:pPr>
              <w:spacing w:after="57" w:line="259" w:lineRule="auto"/>
              <w:ind w:left="87" w:right="0" w:firstLine="0"/>
              <w:jc w:val="center"/>
            </w:pPr>
            <w:r>
              <w:t>(netto)</w:t>
            </w:r>
            <w:r>
              <w:rPr>
                <w:vertAlign w:val="superscript"/>
              </w:rPr>
              <w:t xml:space="preserve"> </w:t>
            </w:r>
            <w:r>
              <w:t xml:space="preserve"> </w:t>
            </w:r>
          </w:p>
          <w:p w14:paraId="34EC6475" w14:textId="77777777" w:rsidR="00DA72A5" w:rsidRDefault="00000000">
            <w:pPr>
              <w:spacing w:after="0" w:line="259" w:lineRule="auto"/>
              <w:ind w:left="0" w:right="273" w:firstLine="0"/>
              <w:jc w:val="center"/>
            </w:pPr>
            <w:r>
              <w:t xml:space="preserve">(4)  </w:t>
            </w:r>
          </w:p>
        </w:tc>
      </w:tr>
      <w:tr w:rsidR="00DA72A5" w14:paraId="2608A853" w14:textId="77777777">
        <w:trPr>
          <w:trHeight w:val="1210"/>
        </w:trPr>
        <w:tc>
          <w:tcPr>
            <w:tcW w:w="686" w:type="dxa"/>
            <w:tcBorders>
              <w:top w:val="single" w:sz="4" w:space="0" w:color="000000"/>
              <w:left w:val="nil"/>
              <w:bottom w:val="single" w:sz="4" w:space="0" w:color="000000"/>
              <w:right w:val="nil"/>
            </w:tcBorders>
          </w:tcPr>
          <w:p w14:paraId="27D8F73C" w14:textId="77777777" w:rsidR="00DA72A5" w:rsidRDefault="00000000">
            <w:pPr>
              <w:spacing w:after="0" w:line="259" w:lineRule="auto"/>
              <w:ind w:left="14" w:right="0" w:firstLine="0"/>
              <w:jc w:val="left"/>
            </w:pPr>
            <w:r>
              <w:t xml:space="preserve"> </w:t>
            </w:r>
          </w:p>
        </w:tc>
        <w:tc>
          <w:tcPr>
            <w:tcW w:w="293" w:type="dxa"/>
            <w:tcBorders>
              <w:top w:val="single" w:sz="4" w:space="0" w:color="000000"/>
              <w:left w:val="nil"/>
              <w:bottom w:val="single" w:sz="4" w:space="0" w:color="000000"/>
              <w:right w:val="single" w:sz="4" w:space="0" w:color="000000"/>
            </w:tcBorders>
            <w:vAlign w:val="center"/>
          </w:tcPr>
          <w:p w14:paraId="499192EF" w14:textId="77777777" w:rsidR="00DA72A5" w:rsidRDefault="00000000">
            <w:pPr>
              <w:spacing w:after="0" w:line="259" w:lineRule="auto"/>
              <w:ind w:left="0" w:right="0" w:firstLine="0"/>
            </w:pPr>
            <w:r>
              <w:rPr>
                <w:b/>
              </w:rPr>
              <w:t xml:space="preserve">1. </w:t>
            </w:r>
            <w:r>
              <w:t xml:space="preserve"> </w:t>
            </w:r>
          </w:p>
        </w:tc>
        <w:tc>
          <w:tcPr>
            <w:tcW w:w="1891" w:type="dxa"/>
            <w:tcBorders>
              <w:top w:val="single" w:sz="4" w:space="0" w:color="000000"/>
              <w:left w:val="single" w:sz="4" w:space="0" w:color="000000"/>
              <w:bottom w:val="single" w:sz="4" w:space="0" w:color="000000"/>
              <w:right w:val="single" w:sz="4" w:space="0" w:color="000000"/>
            </w:tcBorders>
            <w:vAlign w:val="center"/>
          </w:tcPr>
          <w:p w14:paraId="70BEC85E" w14:textId="77777777" w:rsidR="00DA72A5" w:rsidRDefault="00000000">
            <w:pPr>
              <w:spacing w:after="0" w:line="257" w:lineRule="auto"/>
              <w:ind w:left="674" w:right="0" w:firstLine="0"/>
              <w:jc w:val="left"/>
            </w:pPr>
            <w:r>
              <w:rPr>
                <w:b/>
              </w:rPr>
              <w:t xml:space="preserve">opłata wstępna </w:t>
            </w:r>
          </w:p>
          <w:p w14:paraId="6219AD6A" w14:textId="77777777" w:rsidR="00DA72A5" w:rsidRDefault="00000000">
            <w:pPr>
              <w:spacing w:after="0" w:line="259" w:lineRule="auto"/>
              <w:ind w:left="0" w:right="164" w:firstLine="0"/>
              <w:jc w:val="right"/>
            </w:pPr>
            <w:r>
              <w:rPr>
                <w:b/>
              </w:rPr>
              <w:t xml:space="preserve">(inicjalna) </w:t>
            </w:r>
            <w:r>
              <w:t xml:space="preserve"> </w:t>
            </w:r>
          </w:p>
        </w:tc>
        <w:tc>
          <w:tcPr>
            <w:tcW w:w="2299" w:type="dxa"/>
            <w:tcBorders>
              <w:top w:val="single" w:sz="4" w:space="0" w:color="000000"/>
              <w:left w:val="single" w:sz="4" w:space="0" w:color="000000"/>
              <w:bottom w:val="single" w:sz="4" w:space="0" w:color="000000"/>
              <w:right w:val="single" w:sz="4" w:space="0" w:color="000000"/>
            </w:tcBorders>
            <w:vAlign w:val="center"/>
          </w:tcPr>
          <w:p w14:paraId="0E1EB1AC" w14:textId="77777777" w:rsidR="00DA72A5" w:rsidRDefault="00000000">
            <w:pPr>
              <w:spacing w:after="0" w:line="259" w:lineRule="auto"/>
              <w:ind w:left="679" w:right="0" w:firstLine="0"/>
              <w:jc w:val="left"/>
            </w:pPr>
            <w:r>
              <w:t xml:space="preserve">1  </w:t>
            </w:r>
          </w:p>
        </w:tc>
        <w:tc>
          <w:tcPr>
            <w:tcW w:w="2227" w:type="dxa"/>
            <w:tcBorders>
              <w:top w:val="single" w:sz="4" w:space="0" w:color="000000"/>
              <w:left w:val="single" w:sz="4" w:space="0" w:color="000000"/>
              <w:bottom w:val="single" w:sz="4" w:space="0" w:color="000000"/>
              <w:right w:val="single" w:sz="4" w:space="0" w:color="000000"/>
            </w:tcBorders>
          </w:tcPr>
          <w:p w14:paraId="4A92D81E" w14:textId="77777777" w:rsidR="00DA72A5" w:rsidRDefault="00000000">
            <w:pPr>
              <w:spacing w:after="0" w:line="259" w:lineRule="auto"/>
              <w:ind w:left="679" w:right="0" w:firstLine="0"/>
              <w:jc w:val="left"/>
            </w:pPr>
            <w:r>
              <w:t xml:space="preserve">  </w:t>
            </w:r>
          </w:p>
          <w:p w14:paraId="7E79DF6B" w14:textId="77777777" w:rsidR="00DA72A5" w:rsidRDefault="00000000">
            <w:pPr>
              <w:spacing w:after="0" w:line="259" w:lineRule="auto"/>
              <w:ind w:left="679" w:right="0" w:firstLine="0"/>
              <w:jc w:val="left"/>
            </w:pPr>
            <w:r>
              <w:t xml:space="preserve">  </w:t>
            </w:r>
          </w:p>
          <w:p w14:paraId="247D1AFC" w14:textId="77777777" w:rsidR="00DA72A5" w:rsidRDefault="00000000">
            <w:pPr>
              <w:spacing w:after="0" w:line="259" w:lineRule="auto"/>
              <w:ind w:left="0" w:right="215" w:firstLine="0"/>
              <w:jc w:val="right"/>
            </w:pPr>
            <w:r>
              <w:rPr>
                <w:i/>
              </w:rPr>
              <w:t xml:space="preserve">(maksymalnie </w:t>
            </w:r>
            <w:r>
              <w:t xml:space="preserve"> </w:t>
            </w:r>
          </w:p>
          <w:p w14:paraId="6E810CD6" w14:textId="77777777" w:rsidR="00DA72A5" w:rsidRDefault="00000000">
            <w:pPr>
              <w:spacing w:after="0" w:line="259" w:lineRule="auto"/>
              <w:ind w:left="679" w:right="0" w:firstLine="0"/>
              <w:jc w:val="left"/>
            </w:pPr>
            <w:r>
              <w:rPr>
                <w:i/>
              </w:rPr>
              <w:t xml:space="preserve">10%) </w:t>
            </w:r>
            <w:r>
              <w:t xml:space="preserve"> </w:t>
            </w:r>
          </w:p>
        </w:tc>
        <w:tc>
          <w:tcPr>
            <w:tcW w:w="1910" w:type="dxa"/>
            <w:tcBorders>
              <w:top w:val="single" w:sz="4" w:space="0" w:color="000000"/>
              <w:left w:val="single" w:sz="4" w:space="0" w:color="000000"/>
              <w:bottom w:val="single" w:sz="4" w:space="0" w:color="000000"/>
              <w:right w:val="nil"/>
            </w:tcBorders>
            <w:vAlign w:val="center"/>
          </w:tcPr>
          <w:p w14:paraId="67D65F08" w14:textId="77777777" w:rsidR="00DA72A5" w:rsidRDefault="00000000">
            <w:pPr>
              <w:spacing w:after="0" w:line="259" w:lineRule="auto"/>
              <w:ind w:left="679" w:right="0" w:firstLine="0"/>
              <w:jc w:val="left"/>
            </w:pPr>
            <w:r>
              <w:t xml:space="preserve">zł  </w:t>
            </w:r>
          </w:p>
        </w:tc>
      </w:tr>
      <w:tr w:rsidR="00DA72A5" w14:paraId="2DDBE1BE" w14:textId="77777777">
        <w:trPr>
          <w:trHeight w:val="936"/>
        </w:trPr>
        <w:tc>
          <w:tcPr>
            <w:tcW w:w="686" w:type="dxa"/>
            <w:tcBorders>
              <w:top w:val="single" w:sz="4" w:space="0" w:color="000000"/>
              <w:left w:val="nil"/>
              <w:bottom w:val="single" w:sz="4" w:space="0" w:color="000000"/>
              <w:right w:val="nil"/>
            </w:tcBorders>
          </w:tcPr>
          <w:p w14:paraId="352E39A4" w14:textId="77777777" w:rsidR="00DA72A5" w:rsidRDefault="00000000">
            <w:pPr>
              <w:spacing w:after="0" w:line="259" w:lineRule="auto"/>
              <w:ind w:left="14" w:right="0" w:firstLine="0"/>
              <w:jc w:val="left"/>
            </w:pPr>
            <w:r>
              <w:t xml:space="preserve"> </w:t>
            </w:r>
          </w:p>
        </w:tc>
        <w:tc>
          <w:tcPr>
            <w:tcW w:w="293" w:type="dxa"/>
            <w:tcBorders>
              <w:top w:val="single" w:sz="4" w:space="0" w:color="000000"/>
              <w:left w:val="nil"/>
              <w:bottom w:val="single" w:sz="4" w:space="0" w:color="000000"/>
              <w:right w:val="single" w:sz="4" w:space="0" w:color="000000"/>
            </w:tcBorders>
            <w:vAlign w:val="center"/>
          </w:tcPr>
          <w:p w14:paraId="496618FA" w14:textId="77777777" w:rsidR="00DA72A5" w:rsidRDefault="00000000">
            <w:pPr>
              <w:spacing w:after="0" w:line="259" w:lineRule="auto"/>
              <w:ind w:left="0" w:right="0" w:firstLine="0"/>
            </w:pPr>
            <w:r>
              <w:rPr>
                <w:b/>
              </w:rPr>
              <w:t xml:space="preserve">2. </w:t>
            </w:r>
            <w: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6CD904D6" w14:textId="77777777" w:rsidR="00DA72A5" w:rsidRDefault="00000000">
            <w:pPr>
              <w:spacing w:after="0" w:line="259" w:lineRule="auto"/>
              <w:ind w:left="674" w:right="0" w:firstLine="0"/>
              <w:jc w:val="left"/>
            </w:pPr>
            <w:r>
              <w:rPr>
                <w:b/>
              </w:rPr>
              <w:t xml:space="preserve">rata </w:t>
            </w:r>
            <w:r>
              <w:t xml:space="preserve"> </w:t>
            </w:r>
            <w:r>
              <w:rPr>
                <w:b/>
              </w:rPr>
              <w:t xml:space="preserve">miesięczna nr 1 do 59 </w:t>
            </w:r>
            <w:r>
              <w:t xml:space="preserve"> </w:t>
            </w:r>
          </w:p>
        </w:tc>
        <w:tc>
          <w:tcPr>
            <w:tcW w:w="2299" w:type="dxa"/>
            <w:tcBorders>
              <w:top w:val="single" w:sz="4" w:space="0" w:color="000000"/>
              <w:left w:val="single" w:sz="4" w:space="0" w:color="000000"/>
              <w:bottom w:val="single" w:sz="4" w:space="0" w:color="000000"/>
              <w:right w:val="single" w:sz="4" w:space="0" w:color="000000"/>
            </w:tcBorders>
            <w:vAlign w:val="center"/>
          </w:tcPr>
          <w:p w14:paraId="5C9B73A9" w14:textId="77777777" w:rsidR="00DA72A5" w:rsidRDefault="00000000">
            <w:pPr>
              <w:spacing w:after="0" w:line="259" w:lineRule="auto"/>
              <w:ind w:left="679" w:right="0" w:firstLine="0"/>
              <w:jc w:val="left"/>
            </w:pPr>
            <w:r>
              <w:t xml:space="preserve">59  </w:t>
            </w:r>
          </w:p>
        </w:tc>
        <w:tc>
          <w:tcPr>
            <w:tcW w:w="2227" w:type="dxa"/>
            <w:tcBorders>
              <w:top w:val="single" w:sz="4" w:space="0" w:color="000000"/>
              <w:left w:val="single" w:sz="4" w:space="0" w:color="000000"/>
              <w:bottom w:val="single" w:sz="4" w:space="0" w:color="000000"/>
              <w:right w:val="single" w:sz="4" w:space="0" w:color="000000"/>
            </w:tcBorders>
            <w:vAlign w:val="center"/>
          </w:tcPr>
          <w:p w14:paraId="52B10637" w14:textId="77777777" w:rsidR="00DA72A5" w:rsidRDefault="00000000">
            <w:pPr>
              <w:spacing w:after="0" w:line="259" w:lineRule="auto"/>
              <w:ind w:left="679" w:right="0" w:firstLine="0"/>
              <w:jc w:val="left"/>
            </w:pPr>
            <w:r>
              <w:t xml:space="preserve">% </w:t>
            </w:r>
            <w:r>
              <w:rPr>
                <w:vertAlign w:val="superscript"/>
              </w:rPr>
              <w:t>2)</w:t>
            </w:r>
            <w:r>
              <w:t xml:space="preserve">  </w:t>
            </w:r>
          </w:p>
        </w:tc>
        <w:tc>
          <w:tcPr>
            <w:tcW w:w="1910" w:type="dxa"/>
            <w:tcBorders>
              <w:top w:val="single" w:sz="4" w:space="0" w:color="000000"/>
              <w:left w:val="single" w:sz="4" w:space="0" w:color="000000"/>
              <w:bottom w:val="single" w:sz="4" w:space="0" w:color="000000"/>
              <w:right w:val="nil"/>
            </w:tcBorders>
            <w:vAlign w:val="center"/>
          </w:tcPr>
          <w:p w14:paraId="6C48546E" w14:textId="77777777" w:rsidR="00DA72A5" w:rsidRDefault="00000000">
            <w:pPr>
              <w:spacing w:after="0" w:line="259" w:lineRule="auto"/>
              <w:ind w:left="679" w:right="0" w:firstLine="0"/>
              <w:jc w:val="left"/>
            </w:pPr>
            <w:r>
              <w:t xml:space="preserve">zł  </w:t>
            </w:r>
          </w:p>
        </w:tc>
      </w:tr>
      <w:tr w:rsidR="00DA72A5" w14:paraId="4041A83A" w14:textId="77777777">
        <w:trPr>
          <w:trHeight w:val="614"/>
        </w:trPr>
        <w:tc>
          <w:tcPr>
            <w:tcW w:w="686" w:type="dxa"/>
            <w:tcBorders>
              <w:top w:val="single" w:sz="4" w:space="0" w:color="000000"/>
              <w:left w:val="nil"/>
              <w:bottom w:val="single" w:sz="4" w:space="0" w:color="000000"/>
              <w:right w:val="nil"/>
            </w:tcBorders>
          </w:tcPr>
          <w:p w14:paraId="67701182" w14:textId="77777777" w:rsidR="00DA72A5" w:rsidRDefault="00000000">
            <w:pPr>
              <w:spacing w:after="0" w:line="259" w:lineRule="auto"/>
              <w:ind w:left="14" w:right="0" w:firstLine="0"/>
              <w:jc w:val="left"/>
            </w:pPr>
            <w:r>
              <w:t xml:space="preserve"> </w:t>
            </w:r>
          </w:p>
        </w:tc>
        <w:tc>
          <w:tcPr>
            <w:tcW w:w="293" w:type="dxa"/>
            <w:tcBorders>
              <w:top w:val="single" w:sz="4" w:space="0" w:color="000000"/>
              <w:left w:val="nil"/>
              <w:bottom w:val="single" w:sz="4" w:space="0" w:color="000000"/>
              <w:right w:val="single" w:sz="4" w:space="0" w:color="000000"/>
            </w:tcBorders>
            <w:vAlign w:val="center"/>
          </w:tcPr>
          <w:p w14:paraId="515CA01C" w14:textId="77777777" w:rsidR="00DA72A5" w:rsidRDefault="00000000">
            <w:pPr>
              <w:spacing w:after="0" w:line="259" w:lineRule="auto"/>
              <w:ind w:left="0" w:right="0" w:firstLine="0"/>
            </w:pPr>
            <w:r>
              <w:rPr>
                <w:b/>
              </w:rPr>
              <w:t xml:space="preserve">3. </w:t>
            </w:r>
            <w: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697743FC" w14:textId="77777777" w:rsidR="00DA72A5" w:rsidRDefault="00000000">
            <w:pPr>
              <w:spacing w:after="0" w:line="259" w:lineRule="auto"/>
              <w:ind w:left="674" w:right="0" w:firstLine="0"/>
              <w:jc w:val="left"/>
            </w:pPr>
            <w:r>
              <w:rPr>
                <w:b/>
              </w:rPr>
              <w:t xml:space="preserve">wartość  wykupu </w:t>
            </w:r>
            <w:r>
              <w:t xml:space="preserve"> </w:t>
            </w:r>
          </w:p>
        </w:tc>
        <w:tc>
          <w:tcPr>
            <w:tcW w:w="2299" w:type="dxa"/>
            <w:tcBorders>
              <w:top w:val="single" w:sz="4" w:space="0" w:color="000000"/>
              <w:left w:val="single" w:sz="4" w:space="0" w:color="000000"/>
              <w:bottom w:val="single" w:sz="4" w:space="0" w:color="000000"/>
              <w:right w:val="single" w:sz="4" w:space="0" w:color="000000"/>
            </w:tcBorders>
            <w:vAlign w:val="center"/>
          </w:tcPr>
          <w:p w14:paraId="1F781761" w14:textId="77777777" w:rsidR="00DA72A5" w:rsidRDefault="00000000">
            <w:pPr>
              <w:spacing w:after="0" w:line="259" w:lineRule="auto"/>
              <w:ind w:left="679" w:right="0" w:firstLine="0"/>
              <w:jc w:val="left"/>
            </w:pPr>
            <w:r>
              <w:t xml:space="preserve">1  </w:t>
            </w:r>
          </w:p>
        </w:tc>
        <w:tc>
          <w:tcPr>
            <w:tcW w:w="2227" w:type="dxa"/>
            <w:tcBorders>
              <w:top w:val="single" w:sz="4" w:space="0" w:color="000000"/>
              <w:left w:val="single" w:sz="4" w:space="0" w:color="000000"/>
              <w:bottom w:val="single" w:sz="4" w:space="0" w:color="000000"/>
              <w:right w:val="single" w:sz="4" w:space="0" w:color="000000"/>
            </w:tcBorders>
            <w:vAlign w:val="center"/>
          </w:tcPr>
          <w:p w14:paraId="5D25AF3D" w14:textId="77777777" w:rsidR="00DA72A5" w:rsidRDefault="00000000">
            <w:pPr>
              <w:spacing w:after="0" w:line="259" w:lineRule="auto"/>
              <w:ind w:left="679" w:right="0" w:firstLine="0"/>
              <w:jc w:val="left"/>
            </w:pPr>
            <w:r>
              <w:t xml:space="preserve">% </w:t>
            </w:r>
            <w:r>
              <w:rPr>
                <w:vertAlign w:val="superscript"/>
              </w:rPr>
              <w:t>2)</w:t>
            </w:r>
            <w:r>
              <w:t xml:space="preserve">  </w:t>
            </w:r>
          </w:p>
        </w:tc>
        <w:tc>
          <w:tcPr>
            <w:tcW w:w="1910" w:type="dxa"/>
            <w:tcBorders>
              <w:top w:val="single" w:sz="4" w:space="0" w:color="000000"/>
              <w:left w:val="single" w:sz="4" w:space="0" w:color="000000"/>
              <w:bottom w:val="single" w:sz="4" w:space="0" w:color="000000"/>
              <w:right w:val="nil"/>
            </w:tcBorders>
            <w:vAlign w:val="center"/>
          </w:tcPr>
          <w:p w14:paraId="09C0B08C" w14:textId="77777777" w:rsidR="00DA72A5" w:rsidRDefault="00000000">
            <w:pPr>
              <w:spacing w:after="0" w:line="259" w:lineRule="auto"/>
              <w:ind w:left="679" w:right="0" w:firstLine="0"/>
              <w:jc w:val="left"/>
            </w:pPr>
            <w:r>
              <w:t xml:space="preserve">zł  </w:t>
            </w:r>
          </w:p>
        </w:tc>
      </w:tr>
    </w:tbl>
    <w:p w14:paraId="31DF89D8" w14:textId="77777777" w:rsidR="00DA72A5" w:rsidRDefault="00000000">
      <w:pPr>
        <w:spacing w:after="12" w:line="259" w:lineRule="auto"/>
        <w:ind w:left="-95" w:right="0" w:firstLine="0"/>
        <w:jc w:val="left"/>
      </w:pPr>
      <w:r>
        <w:rPr>
          <w:rFonts w:ascii="Calibri" w:eastAsia="Calibri" w:hAnsi="Calibri" w:cs="Calibri"/>
          <w:noProof/>
          <w:sz w:val="22"/>
        </w:rPr>
        <w:lastRenderedPageBreak/>
        <mc:AlternateContent>
          <mc:Choice Requires="wpg">
            <w:drawing>
              <wp:inline distT="0" distB="0" distL="0" distR="0" wp14:anchorId="16D237BF" wp14:editId="19B15668">
                <wp:extent cx="5900928" cy="365761"/>
                <wp:effectExtent l="0" t="0" r="0" b="0"/>
                <wp:docPr id="79371" name="Group 79371"/>
                <wp:cNvGraphicFramePr/>
                <a:graphic xmlns:a="http://schemas.openxmlformats.org/drawingml/2006/main">
                  <a:graphicData uri="http://schemas.microsoft.com/office/word/2010/wordprocessingGroup">
                    <wpg:wgp>
                      <wpg:cNvGrpSpPr/>
                      <wpg:grpSpPr>
                        <a:xfrm>
                          <a:off x="0" y="0"/>
                          <a:ext cx="5900928" cy="365761"/>
                          <a:chOff x="0" y="0"/>
                          <a:chExt cx="5900928" cy="365761"/>
                        </a:xfrm>
                      </wpg:grpSpPr>
                      <wps:wsp>
                        <wps:cNvPr id="3615" name="Rectangle 3615"/>
                        <wps:cNvSpPr/>
                        <wps:spPr>
                          <a:xfrm>
                            <a:off x="1" y="16594"/>
                            <a:ext cx="50673" cy="224466"/>
                          </a:xfrm>
                          <a:prstGeom prst="rect">
                            <a:avLst/>
                          </a:prstGeom>
                          <a:ln>
                            <a:noFill/>
                          </a:ln>
                        </wps:spPr>
                        <wps:txbx>
                          <w:txbxContent>
                            <w:p w14:paraId="1F22D0F4" w14:textId="77777777" w:rsidR="00DA72A5" w:rsidRDefault="00000000">
                              <w:pPr>
                                <w:spacing w:after="160" w:line="259" w:lineRule="auto"/>
                                <w:ind w:left="0" w:right="0" w:firstLine="0"/>
                                <w:jc w:val="left"/>
                              </w:pPr>
                              <w:r>
                                <w:rPr>
                                  <w:sz w:val="37"/>
                                  <w:vertAlign w:val="superscript"/>
                                </w:rPr>
                                <w:t xml:space="preserve"> </w:t>
                              </w:r>
                            </w:p>
                          </w:txbxContent>
                        </wps:txbx>
                        <wps:bodyPr horzOverflow="overflow" vert="horz" lIns="0" tIns="0" rIns="0" bIns="0" rtlCol="0">
                          <a:noAutofit/>
                        </wps:bodyPr>
                      </wps:wsp>
                      <wps:wsp>
                        <wps:cNvPr id="78645" name="Rectangle 78645"/>
                        <wps:cNvSpPr/>
                        <wps:spPr>
                          <a:xfrm>
                            <a:off x="502919" y="98890"/>
                            <a:ext cx="101346" cy="224466"/>
                          </a:xfrm>
                          <a:prstGeom prst="rect">
                            <a:avLst/>
                          </a:prstGeom>
                          <a:ln>
                            <a:noFill/>
                          </a:ln>
                        </wps:spPr>
                        <wps:txbx>
                          <w:txbxContent>
                            <w:p w14:paraId="243EBA31" w14:textId="77777777" w:rsidR="00DA72A5"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8644" name="Rectangle 78644"/>
                        <wps:cNvSpPr/>
                        <wps:spPr>
                          <a:xfrm>
                            <a:off x="426719" y="98890"/>
                            <a:ext cx="101346" cy="224466"/>
                          </a:xfrm>
                          <a:prstGeom prst="rect">
                            <a:avLst/>
                          </a:prstGeom>
                          <a:ln>
                            <a:noFill/>
                          </a:ln>
                        </wps:spPr>
                        <wps:txbx>
                          <w:txbxContent>
                            <w:p w14:paraId="7600B98C" w14:textId="77777777" w:rsidR="00DA72A5" w:rsidRDefault="00000000">
                              <w:pPr>
                                <w:spacing w:after="160" w:line="259" w:lineRule="auto"/>
                                <w:ind w:left="0" w:right="0" w:firstLine="0"/>
                                <w:jc w:val="left"/>
                              </w:pPr>
                              <w:r>
                                <w:rPr>
                                  <w:b/>
                                </w:rPr>
                                <w:t>4</w:t>
                              </w:r>
                            </w:p>
                          </w:txbxContent>
                        </wps:txbx>
                        <wps:bodyPr horzOverflow="overflow" vert="horz" lIns="0" tIns="0" rIns="0" bIns="0" rtlCol="0">
                          <a:noAutofit/>
                        </wps:bodyPr>
                      </wps:wsp>
                      <wps:wsp>
                        <wps:cNvPr id="3617" name="Rectangle 3617"/>
                        <wps:cNvSpPr/>
                        <wps:spPr>
                          <a:xfrm>
                            <a:off x="579119" y="98890"/>
                            <a:ext cx="50673" cy="224465"/>
                          </a:xfrm>
                          <a:prstGeom prst="rect">
                            <a:avLst/>
                          </a:prstGeom>
                          <a:ln>
                            <a:noFill/>
                          </a:ln>
                        </wps:spPr>
                        <wps:txbx>
                          <w:txbxContent>
                            <w:p w14:paraId="3745ADC5" w14:textId="77777777" w:rsidR="00DA72A5"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618" name="Rectangle 3618"/>
                        <wps:cNvSpPr/>
                        <wps:spPr>
                          <a:xfrm>
                            <a:off x="1040638" y="16594"/>
                            <a:ext cx="1002393" cy="224466"/>
                          </a:xfrm>
                          <a:prstGeom prst="rect">
                            <a:avLst/>
                          </a:prstGeom>
                          <a:ln>
                            <a:noFill/>
                          </a:ln>
                        </wps:spPr>
                        <wps:txbx>
                          <w:txbxContent>
                            <w:p w14:paraId="29290C12" w14:textId="77777777" w:rsidR="00DA72A5" w:rsidRDefault="00000000">
                              <w:pPr>
                                <w:spacing w:after="160" w:line="259" w:lineRule="auto"/>
                                <w:ind w:left="0" w:right="0" w:firstLine="0"/>
                                <w:jc w:val="left"/>
                              </w:pPr>
                              <w:r>
                                <w:rPr>
                                  <w:b/>
                                </w:rPr>
                                <w:t xml:space="preserve">suma opłat </w:t>
                              </w:r>
                            </w:p>
                          </w:txbxContent>
                        </wps:txbx>
                        <wps:bodyPr horzOverflow="overflow" vert="horz" lIns="0" tIns="0" rIns="0" bIns="0" rtlCol="0">
                          <a:noAutofit/>
                        </wps:bodyPr>
                      </wps:wsp>
                      <wps:wsp>
                        <wps:cNvPr id="3619" name="Rectangle 3619"/>
                        <wps:cNvSpPr/>
                        <wps:spPr>
                          <a:xfrm>
                            <a:off x="1794304" y="16594"/>
                            <a:ext cx="50673" cy="224466"/>
                          </a:xfrm>
                          <a:prstGeom prst="rect">
                            <a:avLst/>
                          </a:prstGeom>
                          <a:ln>
                            <a:noFill/>
                          </a:ln>
                        </wps:spPr>
                        <wps:txbx>
                          <w:txbxContent>
                            <w:p w14:paraId="51E77FAD" w14:textId="77777777" w:rsidR="00DA72A5"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620" name="Rectangle 3620"/>
                        <wps:cNvSpPr/>
                        <wps:spPr>
                          <a:xfrm>
                            <a:off x="2242367" y="98890"/>
                            <a:ext cx="1282433" cy="224465"/>
                          </a:xfrm>
                          <a:prstGeom prst="rect">
                            <a:avLst/>
                          </a:prstGeom>
                          <a:ln>
                            <a:noFill/>
                          </a:ln>
                        </wps:spPr>
                        <wps:txbx>
                          <w:txbxContent>
                            <w:p w14:paraId="33E46291" w14:textId="77777777" w:rsidR="00DA72A5" w:rsidRDefault="00000000">
                              <w:pPr>
                                <w:spacing w:after="160" w:line="259" w:lineRule="auto"/>
                                <w:ind w:left="0" w:right="0" w:firstLine="0"/>
                                <w:jc w:val="left"/>
                              </w:pPr>
                              <w:r>
                                <w:t>-------------------</w:t>
                              </w:r>
                            </w:p>
                          </w:txbxContent>
                        </wps:txbx>
                        <wps:bodyPr horzOverflow="overflow" vert="horz" lIns="0" tIns="0" rIns="0" bIns="0" rtlCol="0">
                          <a:noAutofit/>
                        </wps:bodyPr>
                      </wps:wsp>
                      <wps:wsp>
                        <wps:cNvPr id="3621" name="Rectangle 3621"/>
                        <wps:cNvSpPr/>
                        <wps:spPr>
                          <a:xfrm>
                            <a:off x="3206624" y="98890"/>
                            <a:ext cx="50673" cy="224465"/>
                          </a:xfrm>
                          <a:prstGeom prst="rect">
                            <a:avLst/>
                          </a:prstGeom>
                          <a:ln>
                            <a:noFill/>
                          </a:ln>
                        </wps:spPr>
                        <wps:txbx>
                          <w:txbxContent>
                            <w:p w14:paraId="0D84DB78" w14:textId="77777777" w:rsidR="00DA72A5"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622" name="Rectangle 3622"/>
                        <wps:cNvSpPr/>
                        <wps:spPr>
                          <a:xfrm>
                            <a:off x="3244724" y="98890"/>
                            <a:ext cx="50673" cy="224465"/>
                          </a:xfrm>
                          <a:prstGeom prst="rect">
                            <a:avLst/>
                          </a:prstGeom>
                          <a:ln>
                            <a:noFill/>
                          </a:ln>
                        </wps:spPr>
                        <wps:txbx>
                          <w:txbxContent>
                            <w:p w14:paraId="1D810F71" w14:textId="77777777" w:rsidR="00DA72A5"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623" name="Rectangle 3623"/>
                        <wps:cNvSpPr/>
                        <wps:spPr>
                          <a:xfrm>
                            <a:off x="3704591" y="98890"/>
                            <a:ext cx="253365" cy="224465"/>
                          </a:xfrm>
                          <a:prstGeom prst="rect">
                            <a:avLst/>
                          </a:prstGeom>
                          <a:ln>
                            <a:noFill/>
                          </a:ln>
                        </wps:spPr>
                        <wps:txbx>
                          <w:txbxContent>
                            <w:p w14:paraId="02AB5BEE" w14:textId="77777777" w:rsidR="00DA72A5"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624" name="Rectangle 3624"/>
                        <wps:cNvSpPr/>
                        <wps:spPr>
                          <a:xfrm>
                            <a:off x="3895091" y="93248"/>
                            <a:ext cx="112105" cy="148146"/>
                          </a:xfrm>
                          <a:prstGeom prst="rect">
                            <a:avLst/>
                          </a:prstGeom>
                          <a:ln>
                            <a:noFill/>
                          </a:ln>
                        </wps:spPr>
                        <wps:txbx>
                          <w:txbxContent>
                            <w:p w14:paraId="272D9D2D" w14:textId="77777777" w:rsidR="00DA72A5" w:rsidRDefault="00000000">
                              <w:pPr>
                                <w:spacing w:after="160" w:line="259" w:lineRule="auto"/>
                                <w:ind w:left="0" w:right="0" w:firstLine="0"/>
                                <w:jc w:val="left"/>
                              </w:pPr>
                              <w:r>
                                <w:rPr>
                                  <w:vertAlign w:val="superscript"/>
                                </w:rPr>
                                <w:t>2)</w:t>
                              </w:r>
                            </w:p>
                          </w:txbxContent>
                        </wps:txbx>
                        <wps:bodyPr horzOverflow="overflow" vert="horz" lIns="0" tIns="0" rIns="0" bIns="0" rtlCol="0">
                          <a:noAutofit/>
                        </wps:bodyPr>
                      </wps:wsp>
                      <wps:wsp>
                        <wps:cNvPr id="3625" name="Rectangle 3625"/>
                        <wps:cNvSpPr/>
                        <wps:spPr>
                          <a:xfrm>
                            <a:off x="3979725" y="98890"/>
                            <a:ext cx="50673" cy="224465"/>
                          </a:xfrm>
                          <a:prstGeom prst="rect">
                            <a:avLst/>
                          </a:prstGeom>
                          <a:ln>
                            <a:noFill/>
                          </a:ln>
                        </wps:spPr>
                        <wps:txbx>
                          <w:txbxContent>
                            <w:p w14:paraId="6B3C4075" w14:textId="77777777" w:rsidR="00DA72A5"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626" name="Rectangle 3626"/>
                        <wps:cNvSpPr/>
                        <wps:spPr>
                          <a:xfrm>
                            <a:off x="4017825" y="98890"/>
                            <a:ext cx="50673" cy="224465"/>
                          </a:xfrm>
                          <a:prstGeom prst="rect">
                            <a:avLst/>
                          </a:prstGeom>
                          <a:ln>
                            <a:noFill/>
                          </a:ln>
                        </wps:spPr>
                        <wps:txbx>
                          <w:txbxContent>
                            <w:p w14:paraId="67742229" w14:textId="77777777" w:rsidR="00DA72A5"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627" name="Rectangle 3627"/>
                        <wps:cNvSpPr/>
                        <wps:spPr>
                          <a:xfrm>
                            <a:off x="5118860" y="98890"/>
                            <a:ext cx="196936" cy="224465"/>
                          </a:xfrm>
                          <a:prstGeom prst="rect">
                            <a:avLst/>
                          </a:prstGeom>
                          <a:ln>
                            <a:noFill/>
                          </a:ln>
                        </wps:spPr>
                        <wps:txbx>
                          <w:txbxContent>
                            <w:p w14:paraId="1CCBEABB" w14:textId="77777777" w:rsidR="00DA72A5" w:rsidRDefault="00000000">
                              <w:pPr>
                                <w:spacing w:after="160" w:line="259" w:lineRule="auto"/>
                                <w:ind w:left="0" w:right="0" w:firstLine="0"/>
                                <w:jc w:val="left"/>
                              </w:pPr>
                              <w:r>
                                <w:rPr>
                                  <w:b/>
                                </w:rPr>
                                <w:t xml:space="preserve">zł </w:t>
                              </w:r>
                            </w:p>
                          </w:txbxContent>
                        </wps:txbx>
                        <wps:bodyPr horzOverflow="overflow" vert="horz" lIns="0" tIns="0" rIns="0" bIns="0" rtlCol="0">
                          <a:noAutofit/>
                        </wps:bodyPr>
                      </wps:wsp>
                      <wps:wsp>
                        <wps:cNvPr id="3628" name="Rectangle 3628"/>
                        <wps:cNvSpPr/>
                        <wps:spPr>
                          <a:xfrm>
                            <a:off x="5266944" y="98890"/>
                            <a:ext cx="50673" cy="224465"/>
                          </a:xfrm>
                          <a:prstGeom prst="rect">
                            <a:avLst/>
                          </a:prstGeom>
                          <a:ln>
                            <a:noFill/>
                          </a:ln>
                        </wps:spPr>
                        <wps:txbx>
                          <w:txbxContent>
                            <w:p w14:paraId="442EA650" w14:textId="77777777" w:rsidR="00DA72A5"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1546" name="Shape 91546"/>
                        <wps:cNvSpPr/>
                        <wps:spPr>
                          <a:xfrm>
                            <a:off x="0" y="0"/>
                            <a:ext cx="429768" cy="9144"/>
                          </a:xfrm>
                          <a:custGeom>
                            <a:avLst/>
                            <a:gdLst/>
                            <a:ahLst/>
                            <a:cxnLst/>
                            <a:rect l="0" t="0" r="0" b="0"/>
                            <a:pathLst>
                              <a:path w="429768" h="9144">
                                <a:moveTo>
                                  <a:pt x="0" y="0"/>
                                </a:moveTo>
                                <a:lnTo>
                                  <a:pt x="429768" y="0"/>
                                </a:lnTo>
                                <a:lnTo>
                                  <a:pt x="429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47" name="Shape 91547"/>
                        <wps:cNvSpPr/>
                        <wps:spPr>
                          <a:xfrm>
                            <a:off x="4297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48" name="Shape 91548"/>
                        <wps:cNvSpPr/>
                        <wps:spPr>
                          <a:xfrm>
                            <a:off x="435864" y="0"/>
                            <a:ext cx="173736" cy="9144"/>
                          </a:xfrm>
                          <a:custGeom>
                            <a:avLst/>
                            <a:gdLst/>
                            <a:ahLst/>
                            <a:cxnLst/>
                            <a:rect l="0" t="0" r="0" b="0"/>
                            <a:pathLst>
                              <a:path w="173736" h="9144">
                                <a:moveTo>
                                  <a:pt x="0" y="0"/>
                                </a:moveTo>
                                <a:lnTo>
                                  <a:pt x="173736" y="0"/>
                                </a:lnTo>
                                <a:lnTo>
                                  <a:pt x="173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49" name="Shape 91549"/>
                        <wps:cNvSpPr/>
                        <wps:spPr>
                          <a:xfrm>
                            <a:off x="609600" y="6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50" name="Shape 91550"/>
                        <wps:cNvSpPr/>
                        <wps:spPr>
                          <a:xfrm>
                            <a:off x="6096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51" name="Shape 91551"/>
                        <wps:cNvSpPr/>
                        <wps:spPr>
                          <a:xfrm>
                            <a:off x="615696" y="0"/>
                            <a:ext cx="1194816" cy="9144"/>
                          </a:xfrm>
                          <a:custGeom>
                            <a:avLst/>
                            <a:gdLst/>
                            <a:ahLst/>
                            <a:cxnLst/>
                            <a:rect l="0" t="0" r="0" b="0"/>
                            <a:pathLst>
                              <a:path w="1194816" h="9144">
                                <a:moveTo>
                                  <a:pt x="0" y="0"/>
                                </a:moveTo>
                                <a:lnTo>
                                  <a:pt x="1194816" y="0"/>
                                </a:lnTo>
                                <a:lnTo>
                                  <a:pt x="1194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52" name="Shape 91552"/>
                        <wps:cNvSpPr/>
                        <wps:spPr>
                          <a:xfrm>
                            <a:off x="1810512" y="6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53" name="Shape 91553"/>
                        <wps:cNvSpPr/>
                        <wps:spPr>
                          <a:xfrm>
                            <a:off x="18105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54" name="Shape 91554"/>
                        <wps:cNvSpPr/>
                        <wps:spPr>
                          <a:xfrm>
                            <a:off x="1816608" y="0"/>
                            <a:ext cx="1453896" cy="9144"/>
                          </a:xfrm>
                          <a:custGeom>
                            <a:avLst/>
                            <a:gdLst/>
                            <a:ahLst/>
                            <a:cxnLst/>
                            <a:rect l="0" t="0" r="0" b="0"/>
                            <a:pathLst>
                              <a:path w="1453896" h="9144">
                                <a:moveTo>
                                  <a:pt x="0" y="0"/>
                                </a:moveTo>
                                <a:lnTo>
                                  <a:pt x="1453896" y="0"/>
                                </a:lnTo>
                                <a:lnTo>
                                  <a:pt x="1453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55" name="Shape 91555"/>
                        <wps:cNvSpPr/>
                        <wps:spPr>
                          <a:xfrm>
                            <a:off x="3270504" y="6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56" name="Shape 91556"/>
                        <wps:cNvSpPr/>
                        <wps:spPr>
                          <a:xfrm>
                            <a:off x="32705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57" name="Shape 91557"/>
                        <wps:cNvSpPr/>
                        <wps:spPr>
                          <a:xfrm>
                            <a:off x="3276600" y="0"/>
                            <a:ext cx="1408176" cy="9144"/>
                          </a:xfrm>
                          <a:custGeom>
                            <a:avLst/>
                            <a:gdLst/>
                            <a:ahLst/>
                            <a:cxnLst/>
                            <a:rect l="0" t="0" r="0" b="0"/>
                            <a:pathLst>
                              <a:path w="1408176" h="9144">
                                <a:moveTo>
                                  <a:pt x="0" y="0"/>
                                </a:moveTo>
                                <a:lnTo>
                                  <a:pt x="1408176" y="0"/>
                                </a:lnTo>
                                <a:lnTo>
                                  <a:pt x="1408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58" name="Shape 91558"/>
                        <wps:cNvSpPr/>
                        <wps:spPr>
                          <a:xfrm>
                            <a:off x="4684776" y="6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59" name="Shape 91559"/>
                        <wps:cNvSpPr/>
                        <wps:spPr>
                          <a:xfrm>
                            <a:off x="46847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60" name="Shape 91560"/>
                        <wps:cNvSpPr/>
                        <wps:spPr>
                          <a:xfrm>
                            <a:off x="4690872" y="0"/>
                            <a:ext cx="1210056" cy="9144"/>
                          </a:xfrm>
                          <a:custGeom>
                            <a:avLst/>
                            <a:gdLst/>
                            <a:ahLst/>
                            <a:cxnLst/>
                            <a:rect l="0" t="0" r="0" b="0"/>
                            <a:pathLst>
                              <a:path w="1210056" h="9144">
                                <a:moveTo>
                                  <a:pt x="0" y="0"/>
                                </a:moveTo>
                                <a:lnTo>
                                  <a:pt x="1210056" y="0"/>
                                </a:lnTo>
                                <a:lnTo>
                                  <a:pt x="1210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61" name="Shape 91561"/>
                        <wps:cNvSpPr/>
                        <wps:spPr>
                          <a:xfrm>
                            <a:off x="609600" y="12192"/>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62" name="Shape 91562"/>
                        <wps:cNvSpPr/>
                        <wps:spPr>
                          <a:xfrm>
                            <a:off x="1810512" y="12192"/>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63" name="Shape 91563"/>
                        <wps:cNvSpPr/>
                        <wps:spPr>
                          <a:xfrm>
                            <a:off x="3270504" y="12192"/>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64" name="Shape 91564"/>
                        <wps:cNvSpPr/>
                        <wps:spPr>
                          <a:xfrm>
                            <a:off x="4684776" y="12192"/>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371" style="width:464.64pt;height:28.8pt;mso-position-horizontal-relative:char;mso-position-vertical-relative:line" coordsize="59009,3657">
                <v:rect id="Rectangle 3615" style="position:absolute;width:506;height:2244;left:0;top:165;" filled="f" stroked="f">
                  <v:textbox inset="0,0,0,0">
                    <w:txbxContent>
                      <w:p>
                        <w:pPr>
                          <w:spacing w:before="0" w:after="160" w:line="259" w:lineRule="auto"/>
                          <w:ind w:left="0" w:right="0" w:firstLine="0"/>
                          <w:jc w:val="left"/>
                        </w:pPr>
                        <w:r>
                          <w:rPr>
                            <w:sz w:val="37"/>
                            <w:vertAlign w:val="superscript"/>
                          </w:rPr>
                          <w:t xml:space="preserve"> </w:t>
                        </w:r>
                      </w:p>
                    </w:txbxContent>
                  </v:textbox>
                </v:rect>
                <v:rect id="Rectangle 78645" style="position:absolute;width:1013;height:2244;left:5029;top:988;"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78644" style="position:absolute;width:1013;height:2244;left:4267;top:988;"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4</w:t>
                        </w:r>
                      </w:p>
                    </w:txbxContent>
                  </v:textbox>
                </v:rect>
                <v:rect id="Rectangle 3617" style="position:absolute;width:506;height:2244;left:5791;top:988;" filled="f" stroked="f">
                  <v:textbox inset="0,0,0,0">
                    <w:txbxContent>
                      <w:p>
                        <w:pPr>
                          <w:spacing w:before="0" w:after="160" w:line="259" w:lineRule="auto"/>
                          <w:ind w:left="0" w:right="0" w:firstLine="0"/>
                          <w:jc w:val="left"/>
                        </w:pPr>
                        <w:r>
                          <w:rPr/>
                          <w:t xml:space="preserve"> </w:t>
                        </w:r>
                      </w:p>
                    </w:txbxContent>
                  </v:textbox>
                </v:rect>
                <v:rect id="Rectangle 3618" style="position:absolute;width:10023;height:2244;left:10406;top:165;"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suma opłat </w:t>
                        </w:r>
                      </w:p>
                    </w:txbxContent>
                  </v:textbox>
                </v:rect>
                <v:rect id="Rectangle 3619" style="position:absolute;width:506;height:2244;left:17943;top:165;" filled="f" stroked="f">
                  <v:textbox inset="0,0,0,0">
                    <w:txbxContent>
                      <w:p>
                        <w:pPr>
                          <w:spacing w:before="0" w:after="160" w:line="259" w:lineRule="auto"/>
                          <w:ind w:left="0" w:right="0" w:firstLine="0"/>
                          <w:jc w:val="left"/>
                        </w:pPr>
                        <w:r>
                          <w:rPr/>
                          <w:t xml:space="preserve"> </w:t>
                        </w:r>
                      </w:p>
                    </w:txbxContent>
                  </v:textbox>
                </v:rect>
                <v:rect id="Rectangle 3620" style="position:absolute;width:12824;height:2244;left:22423;top:988;" filled="f" stroked="f">
                  <v:textbox inset="0,0,0,0">
                    <w:txbxContent>
                      <w:p>
                        <w:pPr>
                          <w:spacing w:before="0" w:after="160" w:line="259" w:lineRule="auto"/>
                          <w:ind w:left="0" w:right="0" w:firstLine="0"/>
                          <w:jc w:val="left"/>
                        </w:pPr>
                        <w:r>
                          <w:rPr/>
                          <w:t xml:space="preserve">-------------------</w:t>
                        </w:r>
                      </w:p>
                    </w:txbxContent>
                  </v:textbox>
                </v:rect>
                <v:rect id="Rectangle 3621" style="position:absolute;width:506;height:2244;left:32066;top:988;" filled="f" stroked="f">
                  <v:textbox inset="0,0,0,0">
                    <w:txbxContent>
                      <w:p>
                        <w:pPr>
                          <w:spacing w:before="0" w:after="160" w:line="259" w:lineRule="auto"/>
                          <w:ind w:left="0" w:right="0" w:firstLine="0"/>
                          <w:jc w:val="left"/>
                        </w:pPr>
                        <w:r>
                          <w:rPr/>
                          <w:t xml:space="preserve"> </w:t>
                        </w:r>
                      </w:p>
                    </w:txbxContent>
                  </v:textbox>
                </v:rect>
                <v:rect id="Rectangle 3622" style="position:absolute;width:506;height:2244;left:32447;top:988;" filled="f" stroked="f">
                  <v:textbox inset="0,0,0,0">
                    <w:txbxContent>
                      <w:p>
                        <w:pPr>
                          <w:spacing w:before="0" w:after="160" w:line="259" w:lineRule="auto"/>
                          <w:ind w:left="0" w:right="0" w:firstLine="0"/>
                          <w:jc w:val="left"/>
                        </w:pPr>
                        <w:r>
                          <w:rPr/>
                          <w:t xml:space="preserve"> </w:t>
                        </w:r>
                      </w:p>
                    </w:txbxContent>
                  </v:textbox>
                </v:rect>
                <v:rect id="Rectangle 3623" style="position:absolute;width:2533;height:2244;left:37045;top:988;"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3624" style="position:absolute;width:1121;height:1481;left:38950;top:932;" filled="f" stroked="f">
                  <v:textbox inset="0,0,0,0">
                    <w:txbxContent>
                      <w:p>
                        <w:pPr>
                          <w:spacing w:before="0" w:after="160" w:line="259" w:lineRule="auto"/>
                          <w:ind w:left="0" w:right="0" w:firstLine="0"/>
                          <w:jc w:val="left"/>
                        </w:pPr>
                        <w:r>
                          <w:rPr>
                            <w:rFonts w:cs="Times New Roman" w:hAnsi="Times New Roman" w:eastAsia="Times New Roman" w:ascii="Times New Roman"/>
                            <w:vertAlign w:val="superscript"/>
                          </w:rPr>
                          <w:t xml:space="preserve">2)</w:t>
                        </w:r>
                      </w:p>
                    </w:txbxContent>
                  </v:textbox>
                </v:rect>
                <v:rect id="Rectangle 3625" style="position:absolute;width:506;height:2244;left:39797;top:988;"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3626" style="position:absolute;width:506;height:2244;left:40178;top:988;" filled="f" stroked="f">
                  <v:textbox inset="0,0,0,0">
                    <w:txbxContent>
                      <w:p>
                        <w:pPr>
                          <w:spacing w:before="0" w:after="160" w:line="259" w:lineRule="auto"/>
                          <w:ind w:left="0" w:right="0" w:firstLine="0"/>
                          <w:jc w:val="left"/>
                        </w:pPr>
                        <w:r>
                          <w:rPr/>
                          <w:t xml:space="preserve"> </w:t>
                        </w:r>
                      </w:p>
                    </w:txbxContent>
                  </v:textbox>
                </v:rect>
                <v:rect id="Rectangle 3627" style="position:absolute;width:1969;height:2244;left:51188;top:988;"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zł </w:t>
                        </w:r>
                      </w:p>
                    </w:txbxContent>
                  </v:textbox>
                </v:rect>
                <v:rect id="Rectangle 3628" style="position:absolute;width:506;height:2244;left:52669;top:988;" filled="f" stroked="f">
                  <v:textbox inset="0,0,0,0">
                    <w:txbxContent>
                      <w:p>
                        <w:pPr>
                          <w:spacing w:before="0" w:after="160" w:line="259" w:lineRule="auto"/>
                          <w:ind w:left="0" w:right="0" w:firstLine="0"/>
                          <w:jc w:val="left"/>
                        </w:pPr>
                        <w:r>
                          <w:rPr/>
                          <w:t xml:space="preserve"> </w:t>
                        </w:r>
                      </w:p>
                    </w:txbxContent>
                  </v:textbox>
                </v:rect>
                <v:shape id="Shape 91565" style="position:absolute;width:4297;height:91;left:0;top:0;" coordsize="429768,9144" path="m0,0l429768,0l429768,9144l0,9144l0,0">
                  <v:stroke weight="0pt" endcap="flat" joinstyle="miter" miterlimit="10" on="false" color="#000000" opacity="0"/>
                  <v:fill on="true" color="#000000"/>
                </v:shape>
                <v:shape id="Shape 91566" style="position:absolute;width:91;height:91;left:4297;top:0;" coordsize="9144,9144" path="m0,0l9144,0l9144,9144l0,9144l0,0">
                  <v:stroke weight="0pt" endcap="flat" joinstyle="miter" miterlimit="10" on="false" color="#000000" opacity="0"/>
                  <v:fill on="true" color="#000000"/>
                </v:shape>
                <v:shape id="Shape 91567" style="position:absolute;width:1737;height:91;left:4358;top:0;" coordsize="173736,9144" path="m0,0l173736,0l173736,9144l0,9144l0,0">
                  <v:stroke weight="0pt" endcap="flat" joinstyle="miter" miterlimit="10" on="false" color="#000000" opacity="0"/>
                  <v:fill on="true" color="#000000"/>
                </v:shape>
                <v:shape id="Shape 91568" style="position:absolute;width:91;height:91;left:6096;top:60;" coordsize="9144,9144" path="m0,0l9144,0l9144,9144l0,9144l0,0">
                  <v:stroke weight="0pt" endcap="flat" joinstyle="miter" miterlimit="10" on="false" color="#000000" opacity="0"/>
                  <v:fill on="true" color="#000000"/>
                </v:shape>
                <v:shape id="Shape 91569" style="position:absolute;width:91;height:91;left:6096;top:0;" coordsize="9144,9144" path="m0,0l9144,0l9144,9144l0,9144l0,0">
                  <v:stroke weight="0pt" endcap="flat" joinstyle="miter" miterlimit="10" on="false" color="#000000" opacity="0"/>
                  <v:fill on="true" color="#000000"/>
                </v:shape>
                <v:shape id="Shape 91570" style="position:absolute;width:11948;height:91;left:6156;top:0;" coordsize="1194816,9144" path="m0,0l1194816,0l1194816,9144l0,9144l0,0">
                  <v:stroke weight="0pt" endcap="flat" joinstyle="miter" miterlimit="10" on="false" color="#000000" opacity="0"/>
                  <v:fill on="true" color="#000000"/>
                </v:shape>
                <v:shape id="Shape 91571" style="position:absolute;width:91;height:91;left:18105;top:60;" coordsize="9144,9144" path="m0,0l9144,0l9144,9144l0,9144l0,0">
                  <v:stroke weight="0pt" endcap="flat" joinstyle="miter" miterlimit="10" on="false" color="#000000" opacity="0"/>
                  <v:fill on="true" color="#000000"/>
                </v:shape>
                <v:shape id="Shape 91572" style="position:absolute;width:91;height:91;left:18105;top:0;" coordsize="9144,9144" path="m0,0l9144,0l9144,9144l0,9144l0,0">
                  <v:stroke weight="0pt" endcap="flat" joinstyle="miter" miterlimit="10" on="false" color="#000000" opacity="0"/>
                  <v:fill on="true" color="#000000"/>
                </v:shape>
                <v:shape id="Shape 91573" style="position:absolute;width:14538;height:91;left:18166;top:0;" coordsize="1453896,9144" path="m0,0l1453896,0l1453896,9144l0,9144l0,0">
                  <v:stroke weight="0pt" endcap="flat" joinstyle="miter" miterlimit="10" on="false" color="#000000" opacity="0"/>
                  <v:fill on="true" color="#000000"/>
                </v:shape>
                <v:shape id="Shape 91574" style="position:absolute;width:91;height:91;left:32705;top:60;" coordsize="9144,9144" path="m0,0l9144,0l9144,9144l0,9144l0,0">
                  <v:stroke weight="0pt" endcap="flat" joinstyle="miter" miterlimit="10" on="false" color="#000000" opacity="0"/>
                  <v:fill on="true" color="#000000"/>
                </v:shape>
                <v:shape id="Shape 91575" style="position:absolute;width:91;height:91;left:32705;top:0;" coordsize="9144,9144" path="m0,0l9144,0l9144,9144l0,9144l0,0">
                  <v:stroke weight="0pt" endcap="flat" joinstyle="miter" miterlimit="10" on="false" color="#000000" opacity="0"/>
                  <v:fill on="true" color="#000000"/>
                </v:shape>
                <v:shape id="Shape 91576" style="position:absolute;width:14081;height:91;left:32766;top:0;" coordsize="1408176,9144" path="m0,0l1408176,0l1408176,9144l0,9144l0,0">
                  <v:stroke weight="0pt" endcap="flat" joinstyle="miter" miterlimit="10" on="false" color="#000000" opacity="0"/>
                  <v:fill on="true" color="#000000"/>
                </v:shape>
                <v:shape id="Shape 91577" style="position:absolute;width:91;height:91;left:46847;top:60;" coordsize="9144,9144" path="m0,0l9144,0l9144,9144l0,9144l0,0">
                  <v:stroke weight="0pt" endcap="flat" joinstyle="miter" miterlimit="10" on="false" color="#000000" opacity="0"/>
                  <v:fill on="true" color="#000000"/>
                </v:shape>
                <v:shape id="Shape 91578" style="position:absolute;width:91;height:91;left:46847;top:0;" coordsize="9144,9144" path="m0,0l9144,0l9144,9144l0,9144l0,0">
                  <v:stroke weight="0pt" endcap="flat" joinstyle="miter" miterlimit="10" on="false" color="#000000" opacity="0"/>
                  <v:fill on="true" color="#000000"/>
                </v:shape>
                <v:shape id="Shape 91579" style="position:absolute;width:12100;height:91;left:46908;top:0;" coordsize="1210056,9144" path="m0,0l1210056,0l1210056,9144l0,9144l0,0">
                  <v:stroke weight="0pt" endcap="flat" joinstyle="miter" miterlimit="10" on="false" color="#000000" opacity="0"/>
                  <v:fill on="true" color="#000000"/>
                </v:shape>
                <v:shape id="Shape 91580" style="position:absolute;width:91;height:3535;left:6096;top:121;" coordsize="9144,353568" path="m0,0l9144,0l9144,353568l0,353568l0,0">
                  <v:stroke weight="0pt" endcap="flat" joinstyle="miter" miterlimit="10" on="false" color="#000000" opacity="0"/>
                  <v:fill on="true" color="#000000"/>
                </v:shape>
                <v:shape id="Shape 91581" style="position:absolute;width:91;height:3535;left:18105;top:121;" coordsize="9144,353568" path="m0,0l9144,0l9144,353568l0,353568l0,0">
                  <v:stroke weight="0pt" endcap="flat" joinstyle="miter" miterlimit="10" on="false" color="#000000" opacity="0"/>
                  <v:fill on="true" color="#000000"/>
                </v:shape>
                <v:shape id="Shape 91582" style="position:absolute;width:91;height:3535;left:32705;top:121;" coordsize="9144,353568" path="m0,0l9144,0l9144,353568l0,353568l0,0">
                  <v:stroke weight="0pt" endcap="flat" joinstyle="miter" miterlimit="10" on="false" color="#000000" opacity="0"/>
                  <v:fill on="true" color="#000000"/>
                </v:shape>
                <v:shape id="Shape 91583" style="position:absolute;width:91;height:3535;left:46847;top:121;" coordsize="9144,353568" path="m0,0l9144,0l9144,353568l0,353568l0,0">
                  <v:stroke weight="0pt" endcap="flat" joinstyle="miter" miterlimit="10" on="false" color="#000000" opacity="0"/>
                  <v:fill on="true" color="#000000"/>
                </v:shape>
              </v:group>
            </w:pict>
          </mc:Fallback>
        </mc:AlternateContent>
      </w:r>
    </w:p>
    <w:p w14:paraId="67B7F5F6" w14:textId="77777777" w:rsidR="00DA72A5" w:rsidRDefault="00000000">
      <w:pPr>
        <w:spacing w:after="2" w:line="259" w:lineRule="auto"/>
        <w:ind w:left="581" w:right="0" w:firstLine="0"/>
        <w:jc w:val="left"/>
      </w:pPr>
      <w:r>
        <w:t xml:space="preserve">  </w:t>
      </w:r>
    </w:p>
    <w:p w14:paraId="1763DE0C" w14:textId="77777777" w:rsidR="00DA72A5" w:rsidRDefault="00000000">
      <w:pPr>
        <w:numPr>
          <w:ilvl w:val="1"/>
          <w:numId w:val="26"/>
        </w:numPr>
        <w:spacing w:after="36"/>
        <w:ind w:right="165" w:hanging="710"/>
      </w:pPr>
      <w:r>
        <w:t xml:space="preserve">Kalkulację należy przygotować na podstawie </w:t>
      </w:r>
      <w:r>
        <w:rPr>
          <w:b/>
        </w:rPr>
        <w:t xml:space="preserve">WIBOR 1M = 5,8400% </w:t>
      </w:r>
      <w:r>
        <w:t xml:space="preserve"> </w:t>
      </w:r>
    </w:p>
    <w:p w14:paraId="6D4A399D" w14:textId="77777777" w:rsidR="00DA72A5" w:rsidRDefault="00000000">
      <w:pPr>
        <w:spacing w:after="0" w:line="259" w:lineRule="auto"/>
        <w:ind w:left="581" w:right="0" w:firstLine="0"/>
        <w:jc w:val="left"/>
      </w:pPr>
      <w:r>
        <w:t xml:space="preserve">  </w:t>
      </w:r>
    </w:p>
    <w:p w14:paraId="53913245" w14:textId="77777777" w:rsidR="00DA72A5" w:rsidRDefault="00000000">
      <w:pPr>
        <w:numPr>
          <w:ilvl w:val="1"/>
          <w:numId w:val="26"/>
        </w:numPr>
        <w:spacing w:after="16" w:line="258" w:lineRule="auto"/>
        <w:ind w:right="165" w:hanging="710"/>
      </w:pPr>
      <w:r>
        <w:t xml:space="preserve">Leasing będzie oprocentowany według zmiennej stopy procentowej. Wskazana przez Zamawiającego wysokość WIBOR 1M </w:t>
      </w:r>
      <w:r>
        <w:rPr>
          <w:b/>
        </w:rPr>
        <w:t>służy wyłącznie do celów porównania ofert i wyboru najkorzystniejszej oferty i nie będzie stanowić podstawy rozliczeń Zamawiającego z wykonawcą</w:t>
      </w:r>
      <w:r>
        <w:t xml:space="preserve">  </w:t>
      </w:r>
    </w:p>
    <w:p w14:paraId="04427309" w14:textId="77777777" w:rsidR="00DA72A5" w:rsidRDefault="00000000">
      <w:pPr>
        <w:spacing w:after="7" w:line="259" w:lineRule="auto"/>
        <w:ind w:left="581" w:right="0" w:firstLine="0"/>
        <w:jc w:val="left"/>
      </w:pPr>
      <w:r>
        <w:t xml:space="preserve">  </w:t>
      </w:r>
    </w:p>
    <w:p w14:paraId="0443DE50" w14:textId="77777777" w:rsidR="00DA72A5" w:rsidRDefault="00000000">
      <w:pPr>
        <w:spacing w:after="3" w:line="254" w:lineRule="auto"/>
        <w:ind w:left="566" w:right="155" w:firstLine="0"/>
      </w:pPr>
      <w:r>
        <w:rPr>
          <w:b/>
          <w:i/>
          <w:u w:val="single" w:color="000000"/>
        </w:rPr>
        <w:t>UWAGA:</w:t>
      </w:r>
      <w:r>
        <w:rPr>
          <w:i/>
        </w:rPr>
        <w:t xml:space="preserve"> Cenę należy określić z dokładnością do drugiego miejsca po przecinku. </w:t>
      </w:r>
      <w:r>
        <w:t xml:space="preserve"> </w:t>
      </w:r>
    </w:p>
    <w:p w14:paraId="3AB465D3" w14:textId="77777777" w:rsidR="00DA72A5" w:rsidRDefault="00000000">
      <w:pPr>
        <w:spacing w:after="1" w:line="259" w:lineRule="auto"/>
        <w:ind w:left="15" w:right="0" w:firstLine="0"/>
        <w:jc w:val="left"/>
      </w:pPr>
      <w:r>
        <w:t xml:space="preserve">  </w:t>
      </w:r>
    </w:p>
    <w:p w14:paraId="35B3236C" w14:textId="77777777" w:rsidR="00DA72A5" w:rsidRDefault="00000000">
      <w:pPr>
        <w:numPr>
          <w:ilvl w:val="0"/>
          <w:numId w:val="26"/>
        </w:numPr>
        <w:ind w:right="165" w:hanging="360"/>
      </w:pPr>
      <w:r>
        <w:t xml:space="preserve">Cena brutto naszej oferty za leasing kompletnego pojazdu samochodu specjalistycznego obejmuje wszelkie elementy określone w SWZ w tym również:  </w:t>
      </w:r>
    </w:p>
    <w:p w14:paraId="3462C2EC" w14:textId="77777777" w:rsidR="00DA72A5" w:rsidRDefault="00000000">
      <w:pPr>
        <w:numPr>
          <w:ilvl w:val="1"/>
          <w:numId w:val="27"/>
        </w:numPr>
        <w:ind w:right="165" w:hanging="566"/>
      </w:pPr>
      <w:r>
        <w:t xml:space="preserve">całkowity koszt leasingu i dostawy każdego z oferowanego samochodu do siedziby Zamawiającego w Piasecznie przy ul. Technicznej 6;  </w:t>
      </w:r>
    </w:p>
    <w:p w14:paraId="4BDCA5A9" w14:textId="77777777" w:rsidR="00DA72A5" w:rsidRDefault="00000000">
      <w:pPr>
        <w:numPr>
          <w:ilvl w:val="1"/>
          <w:numId w:val="27"/>
        </w:numPr>
        <w:ind w:right="165" w:hanging="566"/>
      </w:pPr>
      <w:r>
        <w:t xml:space="preserve">przeszkolenie wyznaczonych pracowników Zamawiającego  z zakresu obsługi i eksploatacji poszczególnych samochodu oraz zainstalowanych w nich urządzeń;  </w:t>
      </w:r>
    </w:p>
    <w:p w14:paraId="6ACC1AA2" w14:textId="77777777" w:rsidR="00DA72A5" w:rsidRDefault="00000000">
      <w:pPr>
        <w:numPr>
          <w:ilvl w:val="1"/>
          <w:numId w:val="27"/>
        </w:numPr>
        <w:ind w:right="165" w:hanging="566"/>
      </w:pPr>
      <w:r>
        <w:t xml:space="preserve">wyposażenie oferowanego samochodu w apteczkę, trójkąt i gaśnicę;  </w:t>
      </w:r>
    </w:p>
    <w:p w14:paraId="3326BBAD" w14:textId="77777777" w:rsidR="00DA72A5" w:rsidRDefault="00000000">
      <w:pPr>
        <w:numPr>
          <w:ilvl w:val="1"/>
          <w:numId w:val="27"/>
        </w:numPr>
        <w:ind w:right="165" w:hanging="566"/>
      </w:pPr>
      <w:r>
        <w:t xml:space="preserve">objęcie samochodu gwarancją wykonawcy (niezależnie od gwarancji producenta podwozia) przez okres wskazany ofercie.  </w:t>
      </w:r>
    </w:p>
    <w:p w14:paraId="6FFABB3B" w14:textId="77777777" w:rsidR="00DA72A5" w:rsidRDefault="00000000">
      <w:pPr>
        <w:numPr>
          <w:ilvl w:val="0"/>
          <w:numId w:val="26"/>
        </w:numPr>
        <w:spacing w:after="102" w:line="357" w:lineRule="auto"/>
        <w:ind w:right="165" w:hanging="360"/>
      </w:pPr>
      <w:r>
        <w:rPr>
          <w:b/>
        </w:rPr>
        <w:t>Oferujemy dostawę w terminie</w:t>
      </w:r>
      <w:r>
        <w:t xml:space="preserve"> ________________ (słownie _______________________________________________ ) </w:t>
      </w:r>
      <w:r>
        <w:rPr>
          <w:b/>
        </w:rPr>
        <w:t xml:space="preserve">dni licząc od dnia podpisania umowy, </w:t>
      </w:r>
      <w:r>
        <w:rPr>
          <w:b/>
          <w:vertAlign w:val="superscript"/>
        </w:rPr>
        <w:t>*)</w:t>
      </w:r>
      <w:r>
        <w:rPr>
          <w:b/>
        </w:rPr>
        <w:t xml:space="preserve"> </w:t>
      </w:r>
      <w:r>
        <w:t xml:space="preserve"> </w:t>
      </w:r>
    </w:p>
    <w:p w14:paraId="00EDA90B" w14:textId="77777777" w:rsidR="00DA72A5" w:rsidRDefault="00000000">
      <w:pPr>
        <w:spacing w:after="3" w:line="254" w:lineRule="auto"/>
        <w:ind w:left="566" w:right="155" w:firstLine="0"/>
      </w:pPr>
      <w:r>
        <w:rPr>
          <w:b/>
          <w:i/>
          <w:u w:val="single" w:color="000000"/>
        </w:rPr>
        <w:t>UWAGA*:</w:t>
      </w:r>
      <w:r>
        <w:rPr>
          <w:i/>
        </w:rPr>
        <w:t xml:space="preserve"> Jeżeli wykonawca nie wypełni w Formularzu ofertowym terminów wykonania przedmiotu zamówienia Zamawiający przyjmie, że wykonawca oferuje wykonanie zamówienia każdorazowo w terminie 16 tygodni (112 dni),  a wykonawca otrzyma 0 punktów w ramach kryterium „Termin dostawy”. Informacje dotyczące terminów wykonania przedmiotu zamówienia jakie oferuje wykonawca nie będą podlegały uzupełnieniu i nie będzie możliwe uzyskanie przez wykonawcę dodatkowej liczby punktów w ramach kryterium „Termin dostawy” w związku ze złożeniem przez wykonawcę jakichkolwiek wyjaśnień w tym zakresie po otwarciu ofert. </w:t>
      </w:r>
      <w:r>
        <w:t xml:space="preserve"> </w:t>
      </w:r>
    </w:p>
    <w:p w14:paraId="387ABFF9" w14:textId="77777777" w:rsidR="00DA72A5" w:rsidRDefault="00000000">
      <w:pPr>
        <w:spacing w:after="29" w:line="259" w:lineRule="auto"/>
        <w:ind w:left="15" w:right="0" w:firstLine="0"/>
        <w:jc w:val="left"/>
      </w:pPr>
      <w:r>
        <w:t xml:space="preserve">  </w:t>
      </w:r>
    </w:p>
    <w:p w14:paraId="5823770B" w14:textId="77777777" w:rsidR="00DA72A5" w:rsidRDefault="00000000">
      <w:pPr>
        <w:numPr>
          <w:ilvl w:val="0"/>
          <w:numId w:val="26"/>
        </w:numPr>
        <w:spacing w:after="16" w:line="258" w:lineRule="auto"/>
        <w:ind w:right="165" w:hanging="360"/>
      </w:pPr>
      <w:r>
        <w:t xml:space="preserve">W ramach realizacji przedmiotu zamówienia oferujemy Zamawiającemu następujące warunki gwarancji: ________________ (słownie ________________________) </w:t>
      </w:r>
      <w:r>
        <w:rPr>
          <w:b/>
        </w:rPr>
        <w:t xml:space="preserve">miesięcy gwarancji wykonawcy (niezależnie od gwarancji producenta podwozia) licząc od dnia protokolarnego odbioru przedmiotu dostawy bez uwag Zamawiającego, </w:t>
      </w:r>
      <w:r>
        <w:rPr>
          <w:b/>
          <w:vertAlign w:val="superscript"/>
        </w:rPr>
        <w:t>*)</w:t>
      </w:r>
      <w:r>
        <w:rPr>
          <w:b/>
        </w:rPr>
        <w:t xml:space="preserve"> </w:t>
      </w:r>
      <w:r>
        <w:t xml:space="preserve"> </w:t>
      </w:r>
    </w:p>
    <w:p w14:paraId="639AC027" w14:textId="77777777" w:rsidR="00DA72A5" w:rsidRDefault="00000000">
      <w:pPr>
        <w:spacing w:after="16" w:line="259" w:lineRule="auto"/>
        <w:ind w:left="15" w:right="0" w:firstLine="0"/>
        <w:jc w:val="left"/>
      </w:pPr>
      <w:r>
        <w:t xml:space="preserve">  </w:t>
      </w:r>
    </w:p>
    <w:p w14:paraId="42CA8C3B" w14:textId="77777777" w:rsidR="00DA72A5" w:rsidRDefault="00000000">
      <w:pPr>
        <w:spacing w:after="3" w:line="254" w:lineRule="auto"/>
        <w:ind w:left="566" w:right="155" w:firstLine="0"/>
      </w:pPr>
      <w:r>
        <w:rPr>
          <w:b/>
          <w:i/>
          <w:u w:val="single" w:color="000000"/>
        </w:rPr>
        <w:t>UWAGA:</w:t>
      </w:r>
      <w:r>
        <w:rPr>
          <w:i/>
        </w:rPr>
        <w:t xml:space="preserve"> Jeżeli wykonawca nie wypełni w Formularzu ofertowym okresu obowiązywania gwarancji Zamawiający przyjmie, że wykonawca oferuje gwarancję przez okres 24 miesięcy, a wykonawca otrzyma 0 punktów w ramach kryterium „Gwarancja”. Informacje okresu gwarancji jaki oferuje wykonawca nie będą podlegały uzupełnieniu i nie będzie możliwe uzyskanie przez wykonawcę dodatkowej liczby punktów w ramach tego </w:t>
      </w:r>
      <w:r>
        <w:rPr>
          <w:i/>
        </w:rPr>
        <w:lastRenderedPageBreak/>
        <w:t xml:space="preserve">kryterium w związku ze złożeniem przez wykonawcę jakichkolwiek wyjaśnień w tym zakresie po otwarciu ofert. </w:t>
      </w:r>
      <w:r>
        <w:t xml:space="preserve"> </w:t>
      </w:r>
    </w:p>
    <w:p w14:paraId="6F729B22" w14:textId="77777777" w:rsidR="00DA72A5" w:rsidRDefault="00000000">
      <w:pPr>
        <w:numPr>
          <w:ilvl w:val="0"/>
          <w:numId w:val="26"/>
        </w:numPr>
        <w:spacing w:after="16" w:line="258" w:lineRule="auto"/>
        <w:ind w:right="165" w:hanging="360"/>
      </w:pPr>
      <w:r>
        <w:t xml:space="preserve">Oświadczamy, że oferowany przez pojazd będzie </w:t>
      </w:r>
      <w:r>
        <w:rPr>
          <w:b/>
        </w:rPr>
        <w:t>nowy fabrycznie, wyprodukowany w 2024 r. lub później</w:t>
      </w:r>
      <w:r>
        <w:t xml:space="preserve">.  </w:t>
      </w:r>
    </w:p>
    <w:p w14:paraId="1AB6502E" w14:textId="77777777" w:rsidR="00DA72A5" w:rsidRDefault="00000000">
      <w:pPr>
        <w:numPr>
          <w:ilvl w:val="0"/>
          <w:numId w:val="26"/>
        </w:numPr>
        <w:spacing w:after="82"/>
        <w:ind w:right="165" w:hanging="360"/>
      </w:pPr>
      <w:r>
        <w:t>W przypadku wyboru naszej oferty obowiązek odprowadzenia podatku VAT leży po stronie wykonawcy / Zamawiającego *</w:t>
      </w:r>
      <w:r>
        <w:rPr>
          <w:b/>
          <w:vertAlign w:val="superscript"/>
        </w:rPr>
        <w:t>)</w:t>
      </w:r>
      <w:r>
        <w:t xml:space="preserve">  </w:t>
      </w:r>
    </w:p>
    <w:p w14:paraId="5F2EACAE" w14:textId="77777777" w:rsidR="00DA72A5" w:rsidRDefault="00000000">
      <w:pPr>
        <w:spacing w:after="6" w:line="267" w:lineRule="auto"/>
        <w:ind w:left="561" w:right="0"/>
      </w:pPr>
      <w:r>
        <w:rPr>
          <w:b/>
          <w:i/>
        </w:rPr>
        <w:t>*</w:t>
      </w:r>
      <w:r>
        <w:rPr>
          <w:b/>
          <w:i/>
          <w:vertAlign w:val="superscript"/>
        </w:rPr>
        <w:t>)</w:t>
      </w:r>
      <w:r>
        <w:rPr>
          <w:b/>
          <w:i/>
        </w:rPr>
        <w:t xml:space="preserve"> niepotrzebne skreślić </w:t>
      </w:r>
      <w:r>
        <w:t xml:space="preserve"> </w:t>
      </w:r>
    </w:p>
    <w:p w14:paraId="1CA3835A" w14:textId="77777777" w:rsidR="00DA72A5" w:rsidRDefault="00000000">
      <w:pPr>
        <w:ind w:left="591" w:right="165"/>
      </w:pPr>
      <w:r>
        <w:t xml:space="preserve">W przypadku powstania obowiązku podatkowego po stronie Zamawiającego dotyczyć to będzie następujących pozycji z oferty wykonawcy oraz następujących kwot netto:  </w:t>
      </w:r>
    </w:p>
    <w:p w14:paraId="47F2DC00" w14:textId="77777777" w:rsidR="00DA72A5" w:rsidRDefault="00000000">
      <w:pPr>
        <w:spacing w:after="0" w:line="259" w:lineRule="auto"/>
        <w:ind w:left="15" w:right="0" w:firstLine="0"/>
        <w:jc w:val="left"/>
      </w:pPr>
      <w:r>
        <w:t xml:space="preserve">  </w:t>
      </w:r>
    </w:p>
    <w:tbl>
      <w:tblPr>
        <w:tblStyle w:val="TableGrid"/>
        <w:tblW w:w="8506" w:type="dxa"/>
        <w:tblInd w:w="610" w:type="dxa"/>
        <w:tblCellMar>
          <w:top w:w="21" w:type="dxa"/>
          <w:left w:w="101" w:type="dxa"/>
          <w:bottom w:w="0" w:type="dxa"/>
          <w:right w:w="115" w:type="dxa"/>
        </w:tblCellMar>
        <w:tblLook w:val="04A0" w:firstRow="1" w:lastRow="0" w:firstColumn="1" w:lastColumn="0" w:noHBand="0" w:noVBand="1"/>
      </w:tblPr>
      <w:tblGrid>
        <w:gridCol w:w="1134"/>
        <w:gridCol w:w="3686"/>
        <w:gridCol w:w="3686"/>
      </w:tblGrid>
      <w:tr w:rsidR="00DA72A5" w14:paraId="59D57E33" w14:textId="77777777">
        <w:trPr>
          <w:trHeight w:val="312"/>
        </w:trPr>
        <w:tc>
          <w:tcPr>
            <w:tcW w:w="1133" w:type="dxa"/>
            <w:tcBorders>
              <w:top w:val="single" w:sz="4" w:space="0" w:color="000000"/>
              <w:left w:val="single" w:sz="4" w:space="0" w:color="000000"/>
              <w:bottom w:val="single" w:sz="4" w:space="0" w:color="000000"/>
              <w:right w:val="single" w:sz="4" w:space="0" w:color="000000"/>
            </w:tcBorders>
          </w:tcPr>
          <w:p w14:paraId="4AEED0B4" w14:textId="77777777" w:rsidR="00DA72A5" w:rsidRDefault="00000000">
            <w:pPr>
              <w:spacing w:after="0" w:line="259" w:lineRule="auto"/>
              <w:ind w:left="0" w:right="0" w:firstLine="0"/>
              <w:jc w:val="left"/>
            </w:pPr>
            <w:r>
              <w:t xml:space="preserve">l.p.  </w:t>
            </w:r>
          </w:p>
        </w:tc>
        <w:tc>
          <w:tcPr>
            <w:tcW w:w="3686" w:type="dxa"/>
            <w:tcBorders>
              <w:top w:val="single" w:sz="4" w:space="0" w:color="000000"/>
              <w:left w:val="single" w:sz="4" w:space="0" w:color="000000"/>
              <w:bottom w:val="single" w:sz="4" w:space="0" w:color="000000"/>
              <w:right w:val="single" w:sz="4" w:space="0" w:color="000000"/>
            </w:tcBorders>
          </w:tcPr>
          <w:p w14:paraId="46C96806" w14:textId="77777777" w:rsidR="00DA72A5" w:rsidRDefault="00000000">
            <w:pPr>
              <w:spacing w:after="0" w:line="259" w:lineRule="auto"/>
              <w:ind w:left="6" w:right="0" w:firstLine="0"/>
              <w:jc w:val="center"/>
            </w:pPr>
            <w:r>
              <w:t xml:space="preserve">nazwa (rodzaj) towaru  </w:t>
            </w:r>
          </w:p>
        </w:tc>
        <w:tc>
          <w:tcPr>
            <w:tcW w:w="3686" w:type="dxa"/>
            <w:tcBorders>
              <w:top w:val="single" w:sz="4" w:space="0" w:color="000000"/>
              <w:left w:val="single" w:sz="4" w:space="0" w:color="000000"/>
              <w:bottom w:val="single" w:sz="4" w:space="0" w:color="000000"/>
              <w:right w:val="single" w:sz="4" w:space="0" w:color="000000"/>
            </w:tcBorders>
          </w:tcPr>
          <w:p w14:paraId="37A897D4" w14:textId="77777777" w:rsidR="00DA72A5" w:rsidRDefault="00000000">
            <w:pPr>
              <w:spacing w:after="0" w:line="259" w:lineRule="auto"/>
              <w:ind w:left="9" w:right="0" w:firstLine="0"/>
              <w:jc w:val="center"/>
            </w:pPr>
            <w:r>
              <w:t xml:space="preserve">wartość netto w zł.  </w:t>
            </w:r>
          </w:p>
        </w:tc>
      </w:tr>
      <w:tr w:rsidR="00DA72A5" w14:paraId="0CF792C4" w14:textId="77777777">
        <w:trPr>
          <w:trHeight w:val="614"/>
        </w:trPr>
        <w:tc>
          <w:tcPr>
            <w:tcW w:w="1133" w:type="dxa"/>
            <w:tcBorders>
              <w:top w:val="single" w:sz="4" w:space="0" w:color="000000"/>
              <w:left w:val="single" w:sz="4" w:space="0" w:color="000000"/>
              <w:bottom w:val="single" w:sz="4" w:space="0" w:color="000000"/>
              <w:right w:val="single" w:sz="4" w:space="0" w:color="000000"/>
            </w:tcBorders>
          </w:tcPr>
          <w:p w14:paraId="6E5750BA" w14:textId="77777777" w:rsidR="00DA72A5" w:rsidRDefault="00000000">
            <w:pPr>
              <w:spacing w:after="0" w:line="259" w:lineRule="auto"/>
              <w:ind w:left="0" w:right="0"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26C0E67C" w14:textId="77777777" w:rsidR="00DA72A5" w:rsidRDefault="00000000">
            <w:pPr>
              <w:spacing w:after="0" w:line="259" w:lineRule="auto"/>
              <w:ind w:left="5" w:right="0"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5156E0B6" w14:textId="77777777" w:rsidR="00DA72A5" w:rsidRDefault="00000000">
            <w:pPr>
              <w:spacing w:after="0" w:line="259" w:lineRule="auto"/>
              <w:ind w:left="0" w:right="0" w:firstLine="0"/>
              <w:jc w:val="center"/>
            </w:pPr>
            <w:r>
              <w:t xml:space="preserve">obliczona na podstawie Arkusza cenowego  </w:t>
            </w:r>
          </w:p>
        </w:tc>
      </w:tr>
      <w:tr w:rsidR="00DA72A5" w14:paraId="3BB28256" w14:textId="77777777">
        <w:trPr>
          <w:trHeight w:val="312"/>
        </w:trPr>
        <w:tc>
          <w:tcPr>
            <w:tcW w:w="1133" w:type="dxa"/>
            <w:tcBorders>
              <w:top w:val="single" w:sz="4" w:space="0" w:color="000000"/>
              <w:left w:val="single" w:sz="4" w:space="0" w:color="000000"/>
              <w:bottom w:val="single" w:sz="4" w:space="0" w:color="000000"/>
              <w:right w:val="single" w:sz="4" w:space="0" w:color="000000"/>
            </w:tcBorders>
          </w:tcPr>
          <w:p w14:paraId="10C62B38" w14:textId="77777777" w:rsidR="00DA72A5" w:rsidRDefault="00000000">
            <w:pPr>
              <w:spacing w:after="0" w:line="259" w:lineRule="auto"/>
              <w:ind w:left="2" w:right="0" w:firstLine="0"/>
              <w:jc w:val="left"/>
            </w:pPr>
            <w:r>
              <w:t xml:space="preserve">1.  </w:t>
            </w:r>
          </w:p>
        </w:tc>
        <w:tc>
          <w:tcPr>
            <w:tcW w:w="3686" w:type="dxa"/>
            <w:tcBorders>
              <w:top w:val="single" w:sz="4" w:space="0" w:color="000000"/>
              <w:left w:val="single" w:sz="4" w:space="0" w:color="000000"/>
              <w:bottom w:val="single" w:sz="4" w:space="0" w:color="000000"/>
              <w:right w:val="single" w:sz="4" w:space="0" w:color="000000"/>
            </w:tcBorders>
          </w:tcPr>
          <w:p w14:paraId="1D74B7CC" w14:textId="77777777" w:rsidR="00DA72A5" w:rsidRDefault="00000000">
            <w:pPr>
              <w:spacing w:after="0" w:line="259" w:lineRule="auto"/>
              <w:ind w:left="5" w:right="0"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21BBC648" w14:textId="77777777" w:rsidR="00DA72A5" w:rsidRDefault="00000000">
            <w:pPr>
              <w:spacing w:after="0" w:line="259" w:lineRule="auto"/>
              <w:ind w:left="7" w:right="0" w:firstLine="0"/>
              <w:jc w:val="left"/>
            </w:pPr>
            <w:r>
              <w:t xml:space="preserve">  </w:t>
            </w:r>
          </w:p>
        </w:tc>
      </w:tr>
      <w:tr w:rsidR="00DA72A5" w14:paraId="73EB44D5" w14:textId="77777777">
        <w:trPr>
          <w:trHeight w:val="317"/>
        </w:trPr>
        <w:tc>
          <w:tcPr>
            <w:tcW w:w="1133" w:type="dxa"/>
            <w:tcBorders>
              <w:top w:val="single" w:sz="4" w:space="0" w:color="000000"/>
              <w:left w:val="single" w:sz="4" w:space="0" w:color="000000"/>
              <w:bottom w:val="single" w:sz="4" w:space="0" w:color="000000"/>
              <w:right w:val="single" w:sz="4" w:space="0" w:color="000000"/>
            </w:tcBorders>
          </w:tcPr>
          <w:p w14:paraId="4A3EF056" w14:textId="77777777" w:rsidR="00DA72A5" w:rsidRDefault="00000000">
            <w:pPr>
              <w:spacing w:after="0" w:line="259" w:lineRule="auto"/>
              <w:ind w:left="2" w:right="0" w:firstLine="0"/>
              <w:jc w:val="left"/>
            </w:pPr>
            <w:r>
              <w:t xml:space="preserve">2.  </w:t>
            </w:r>
          </w:p>
        </w:tc>
        <w:tc>
          <w:tcPr>
            <w:tcW w:w="3686" w:type="dxa"/>
            <w:tcBorders>
              <w:top w:val="single" w:sz="4" w:space="0" w:color="000000"/>
              <w:left w:val="single" w:sz="4" w:space="0" w:color="000000"/>
              <w:bottom w:val="single" w:sz="4" w:space="0" w:color="000000"/>
              <w:right w:val="single" w:sz="4" w:space="0" w:color="000000"/>
            </w:tcBorders>
          </w:tcPr>
          <w:p w14:paraId="6B96FDF0" w14:textId="77777777" w:rsidR="00DA72A5" w:rsidRDefault="00000000">
            <w:pPr>
              <w:spacing w:after="0" w:line="259" w:lineRule="auto"/>
              <w:ind w:left="5" w:right="0"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1A98D334" w14:textId="77777777" w:rsidR="00DA72A5" w:rsidRDefault="00000000">
            <w:pPr>
              <w:spacing w:after="0" w:line="259" w:lineRule="auto"/>
              <w:ind w:left="7" w:right="0" w:firstLine="0"/>
              <w:jc w:val="left"/>
            </w:pPr>
            <w:r>
              <w:t xml:space="preserve">  </w:t>
            </w:r>
          </w:p>
        </w:tc>
      </w:tr>
      <w:tr w:rsidR="00DA72A5" w14:paraId="69F7F96A" w14:textId="77777777">
        <w:trPr>
          <w:trHeight w:val="317"/>
        </w:trPr>
        <w:tc>
          <w:tcPr>
            <w:tcW w:w="1133" w:type="dxa"/>
            <w:tcBorders>
              <w:top w:val="single" w:sz="4" w:space="0" w:color="000000"/>
              <w:left w:val="single" w:sz="4" w:space="0" w:color="000000"/>
              <w:bottom w:val="single" w:sz="4" w:space="0" w:color="000000"/>
              <w:right w:val="single" w:sz="4" w:space="0" w:color="000000"/>
            </w:tcBorders>
          </w:tcPr>
          <w:p w14:paraId="23BCA281" w14:textId="77777777" w:rsidR="00DA72A5" w:rsidRDefault="00000000">
            <w:pPr>
              <w:spacing w:after="0" w:line="259" w:lineRule="auto"/>
              <w:ind w:left="2" w:right="0" w:firstLine="0"/>
              <w:jc w:val="left"/>
            </w:pPr>
            <w:r>
              <w:t xml:space="preserve">3.  </w:t>
            </w:r>
          </w:p>
        </w:tc>
        <w:tc>
          <w:tcPr>
            <w:tcW w:w="3686" w:type="dxa"/>
            <w:tcBorders>
              <w:top w:val="single" w:sz="4" w:space="0" w:color="000000"/>
              <w:left w:val="single" w:sz="4" w:space="0" w:color="000000"/>
              <w:bottom w:val="single" w:sz="4" w:space="0" w:color="000000"/>
              <w:right w:val="single" w:sz="4" w:space="0" w:color="000000"/>
            </w:tcBorders>
          </w:tcPr>
          <w:p w14:paraId="16B303C3" w14:textId="77777777" w:rsidR="00DA72A5" w:rsidRDefault="00000000">
            <w:pPr>
              <w:spacing w:after="0" w:line="259" w:lineRule="auto"/>
              <w:ind w:left="5" w:right="0"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6CA3FB98" w14:textId="77777777" w:rsidR="00DA72A5" w:rsidRDefault="00000000">
            <w:pPr>
              <w:spacing w:after="0" w:line="259" w:lineRule="auto"/>
              <w:ind w:left="7" w:right="0" w:firstLine="0"/>
              <w:jc w:val="left"/>
            </w:pPr>
            <w:r>
              <w:t xml:space="preserve">  </w:t>
            </w:r>
          </w:p>
        </w:tc>
      </w:tr>
      <w:tr w:rsidR="00DA72A5" w14:paraId="17D7E7D6" w14:textId="77777777">
        <w:trPr>
          <w:trHeight w:val="312"/>
        </w:trPr>
        <w:tc>
          <w:tcPr>
            <w:tcW w:w="1133" w:type="dxa"/>
            <w:tcBorders>
              <w:top w:val="single" w:sz="4" w:space="0" w:color="000000"/>
              <w:left w:val="single" w:sz="4" w:space="0" w:color="000000"/>
              <w:bottom w:val="single" w:sz="4" w:space="0" w:color="000000"/>
              <w:right w:val="single" w:sz="4" w:space="0" w:color="000000"/>
            </w:tcBorders>
          </w:tcPr>
          <w:p w14:paraId="692859CE" w14:textId="77777777" w:rsidR="00DA72A5" w:rsidRDefault="00000000">
            <w:pPr>
              <w:spacing w:after="0" w:line="259" w:lineRule="auto"/>
              <w:ind w:left="2" w:right="0"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4C0A2F2B" w14:textId="77777777" w:rsidR="00DA72A5" w:rsidRDefault="00000000">
            <w:pPr>
              <w:spacing w:after="0" w:line="259" w:lineRule="auto"/>
              <w:ind w:left="5" w:right="0"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3DC05DB6" w14:textId="77777777" w:rsidR="00DA72A5" w:rsidRDefault="00000000">
            <w:pPr>
              <w:spacing w:after="0" w:line="259" w:lineRule="auto"/>
              <w:ind w:left="7" w:right="0" w:firstLine="0"/>
              <w:jc w:val="left"/>
            </w:pPr>
            <w:r>
              <w:t xml:space="preserve">  </w:t>
            </w:r>
          </w:p>
        </w:tc>
      </w:tr>
    </w:tbl>
    <w:p w14:paraId="50E5B29D" w14:textId="77777777" w:rsidR="00DA72A5" w:rsidRDefault="00000000">
      <w:pPr>
        <w:spacing w:after="53" w:line="259" w:lineRule="auto"/>
        <w:ind w:left="15" w:right="0" w:firstLine="0"/>
        <w:jc w:val="left"/>
      </w:pPr>
      <w:r>
        <w:t xml:space="preserve">  </w:t>
      </w:r>
    </w:p>
    <w:p w14:paraId="170221E1" w14:textId="77777777" w:rsidR="00DA72A5" w:rsidRDefault="00000000">
      <w:pPr>
        <w:numPr>
          <w:ilvl w:val="0"/>
          <w:numId w:val="26"/>
        </w:numPr>
        <w:ind w:right="165" w:hanging="360"/>
      </w:pPr>
      <w:r>
        <w:t>Przedmiot  zamówienia  zamierzamy  zrealizować  bez  udziału  /  z  udziałem*</w:t>
      </w:r>
      <w:r>
        <w:rPr>
          <w:b/>
          <w:vertAlign w:val="superscript"/>
        </w:rPr>
        <w:t>)</w:t>
      </w:r>
      <w:r>
        <w:t xml:space="preserve"> podwykonawców. </w:t>
      </w:r>
      <w:r>
        <w:rPr>
          <w:b/>
        </w:rPr>
        <w:t xml:space="preserve"> </w:t>
      </w:r>
      <w:r>
        <w:t xml:space="preserve"> </w:t>
      </w:r>
    </w:p>
    <w:p w14:paraId="47DA7D58" w14:textId="77777777" w:rsidR="00DA72A5" w:rsidRDefault="00000000">
      <w:pPr>
        <w:spacing w:after="0" w:line="259" w:lineRule="auto"/>
        <w:ind w:left="15" w:right="0" w:firstLine="0"/>
        <w:jc w:val="left"/>
      </w:pPr>
      <w:r>
        <w:t xml:space="preserve">  </w:t>
      </w:r>
    </w:p>
    <w:p w14:paraId="2407732F" w14:textId="77777777" w:rsidR="00DA72A5" w:rsidRDefault="00000000">
      <w:pPr>
        <w:spacing w:after="36" w:line="355" w:lineRule="auto"/>
        <w:ind w:left="591" w:right="165"/>
      </w:pPr>
      <w:r>
        <w:t>Część zamówienia, której wykonanie zamierzamy powierzyć podwykonawcy/om obejmuje: ______________________________________________________________ ____________________________________________________________________**</w:t>
      </w:r>
      <w:r>
        <w:rPr>
          <w:vertAlign w:val="superscript"/>
        </w:rPr>
        <w:t>)</w:t>
      </w:r>
      <w:r>
        <w:rPr>
          <w:i/>
        </w:rPr>
        <w:t xml:space="preserve"> </w:t>
      </w:r>
      <w:r>
        <w:t xml:space="preserve"> </w:t>
      </w:r>
    </w:p>
    <w:p w14:paraId="4CDAA039" w14:textId="77777777" w:rsidR="00DA72A5" w:rsidRDefault="00000000">
      <w:pPr>
        <w:spacing w:after="3" w:line="254" w:lineRule="auto"/>
        <w:ind w:left="566" w:right="155" w:firstLine="0"/>
      </w:pPr>
      <w:r>
        <w:rPr>
          <w:i/>
        </w:rPr>
        <w:t>(w tym miejscu należy podać opis części zamówienia, jakie wykonawca zamierza powierzyć podwykonawcom ,a także nazwę (firmę) każdego z podwykonawców oraz wartość lub procentową część zamówienia, jaka zostanie powierzona podwykonawcy bądź podwykonawcom)</w:t>
      </w:r>
      <w:r>
        <w:rPr>
          <w:b/>
          <w:i/>
        </w:rPr>
        <w:t xml:space="preserve"> </w:t>
      </w:r>
      <w:r>
        <w:t xml:space="preserve"> </w:t>
      </w:r>
    </w:p>
    <w:p w14:paraId="7A4195DA" w14:textId="77777777" w:rsidR="00DA72A5" w:rsidRDefault="00000000">
      <w:pPr>
        <w:spacing w:after="36" w:line="259" w:lineRule="auto"/>
        <w:ind w:left="15" w:right="0" w:firstLine="0"/>
        <w:jc w:val="left"/>
      </w:pPr>
      <w:r>
        <w:t xml:space="preserve">  </w:t>
      </w:r>
    </w:p>
    <w:p w14:paraId="411EC2A8" w14:textId="77777777" w:rsidR="00DA72A5" w:rsidRDefault="00000000">
      <w:pPr>
        <w:spacing w:after="6" w:line="267" w:lineRule="auto"/>
        <w:ind w:left="561" w:right="0"/>
      </w:pPr>
      <w:r>
        <w:rPr>
          <w:b/>
          <w:i/>
        </w:rPr>
        <w:t>*</w:t>
      </w:r>
      <w:r>
        <w:rPr>
          <w:b/>
          <w:i/>
          <w:vertAlign w:val="superscript"/>
        </w:rPr>
        <w:t>)</w:t>
      </w:r>
      <w:r>
        <w:rPr>
          <w:b/>
          <w:i/>
        </w:rPr>
        <w:t xml:space="preserve"> niepotrzebne skreślić</w:t>
      </w:r>
      <w:r>
        <w:rPr>
          <w:b/>
        </w:rPr>
        <w:t xml:space="preserve"> </w:t>
      </w:r>
      <w:r>
        <w:t xml:space="preserve"> </w:t>
      </w:r>
    </w:p>
    <w:p w14:paraId="541E879D" w14:textId="77777777" w:rsidR="00DA72A5" w:rsidRDefault="00000000">
      <w:pPr>
        <w:spacing w:after="31" w:line="259" w:lineRule="auto"/>
        <w:ind w:left="15" w:right="0" w:firstLine="0"/>
        <w:jc w:val="left"/>
      </w:pPr>
      <w:r>
        <w:t xml:space="preserve">  </w:t>
      </w:r>
    </w:p>
    <w:p w14:paraId="3245710C" w14:textId="77777777" w:rsidR="00DA72A5" w:rsidRDefault="00000000">
      <w:pPr>
        <w:spacing w:after="6" w:line="267" w:lineRule="auto"/>
        <w:ind w:left="561" w:right="0"/>
      </w:pPr>
      <w:r>
        <w:rPr>
          <w:b/>
          <w:i/>
        </w:rPr>
        <w:t>**</w:t>
      </w:r>
      <w:r>
        <w:rPr>
          <w:b/>
          <w:i/>
          <w:vertAlign w:val="superscript"/>
        </w:rPr>
        <w:t>)</w:t>
      </w:r>
      <w:r>
        <w:rPr>
          <w:b/>
          <w:i/>
        </w:rPr>
        <w:t xml:space="preserve"> należy wypełnić o ile dotyczy</w:t>
      </w:r>
      <w:r>
        <w:rPr>
          <w:b/>
        </w:rPr>
        <w:t xml:space="preserve"> </w:t>
      </w:r>
      <w:r>
        <w:t xml:space="preserve"> </w:t>
      </w:r>
    </w:p>
    <w:p w14:paraId="2D0E9920" w14:textId="77777777" w:rsidR="00DA72A5" w:rsidRDefault="00000000">
      <w:pPr>
        <w:spacing w:after="25" w:line="259" w:lineRule="auto"/>
        <w:ind w:left="15" w:right="0" w:firstLine="0"/>
        <w:jc w:val="left"/>
      </w:pPr>
      <w:r>
        <w:t xml:space="preserve">  </w:t>
      </w:r>
    </w:p>
    <w:p w14:paraId="24152A35" w14:textId="77777777" w:rsidR="00DA72A5" w:rsidRDefault="00000000">
      <w:pPr>
        <w:numPr>
          <w:ilvl w:val="0"/>
          <w:numId w:val="26"/>
        </w:numPr>
        <w:ind w:right="165" w:hanging="360"/>
      </w:pPr>
      <w:r>
        <w:t xml:space="preserve">Oświadczamy, że zapoznaliśmy się z SWZ wraz z załącznikami, rozumiemy ich treść i akceptujemy ją bez zastrzeżeń.  </w:t>
      </w:r>
    </w:p>
    <w:p w14:paraId="5B00F4F7" w14:textId="77777777" w:rsidR="00DA72A5" w:rsidRDefault="00000000">
      <w:pPr>
        <w:numPr>
          <w:ilvl w:val="0"/>
          <w:numId w:val="26"/>
        </w:numPr>
        <w:ind w:right="165" w:hanging="360"/>
      </w:pPr>
      <w:r>
        <w:t xml:space="preserve">Ponadto oświadczamy, że:  </w:t>
      </w:r>
    </w:p>
    <w:p w14:paraId="4EC28D08" w14:textId="77777777" w:rsidR="00DA72A5" w:rsidRDefault="00000000">
      <w:pPr>
        <w:numPr>
          <w:ilvl w:val="1"/>
          <w:numId w:val="26"/>
        </w:numPr>
        <w:spacing w:after="41"/>
        <w:ind w:right="165" w:hanging="710"/>
      </w:pPr>
      <w:r>
        <w:t xml:space="preserve">pozyskaliśmy wszelkie informacje konieczne do przygotowania oferty;  </w:t>
      </w:r>
    </w:p>
    <w:p w14:paraId="18A95BED" w14:textId="77777777" w:rsidR="00DA72A5" w:rsidRDefault="00000000">
      <w:pPr>
        <w:numPr>
          <w:ilvl w:val="1"/>
          <w:numId w:val="26"/>
        </w:numPr>
        <w:ind w:right="165" w:hanging="710"/>
      </w:pPr>
      <w:r>
        <w:t xml:space="preserve">uważamy się za związanych naszą ofertą do dnia </w:t>
      </w:r>
      <w:r>
        <w:rPr>
          <w:shd w:val="clear" w:color="auto" w:fill="FFFF00"/>
        </w:rPr>
        <w:t>30 sierpnia 2025 r.;</w:t>
      </w:r>
      <w:r>
        <w:t xml:space="preserve">  </w:t>
      </w:r>
    </w:p>
    <w:p w14:paraId="34385BC7" w14:textId="77777777" w:rsidR="00DA72A5" w:rsidRDefault="00000000">
      <w:pPr>
        <w:numPr>
          <w:ilvl w:val="1"/>
          <w:numId w:val="26"/>
        </w:numPr>
        <w:ind w:right="165" w:hanging="710"/>
      </w:pPr>
      <w:r>
        <w:t xml:space="preserve">akceptujemy warunki płatności określone przez Zamawiającego;  </w:t>
      </w:r>
    </w:p>
    <w:p w14:paraId="7125C279" w14:textId="77777777" w:rsidR="00DA72A5" w:rsidRDefault="00000000">
      <w:pPr>
        <w:numPr>
          <w:ilvl w:val="1"/>
          <w:numId w:val="26"/>
        </w:numPr>
        <w:ind w:right="165" w:hanging="710"/>
      </w:pPr>
      <w:r>
        <w:t xml:space="preserve">w razie wybrania naszej oferty zobowiązujemy się do podpisania umowy na warunkach zawartych w SWZ wraz z załącznikami oraz w miejscu i terminie określonym przez Zamawiającego.  </w:t>
      </w:r>
    </w:p>
    <w:p w14:paraId="50A28C59" w14:textId="77777777" w:rsidR="00DA72A5" w:rsidRDefault="00000000">
      <w:pPr>
        <w:numPr>
          <w:ilvl w:val="0"/>
          <w:numId w:val="26"/>
        </w:numPr>
        <w:ind w:right="165" w:hanging="360"/>
      </w:pPr>
      <w:r>
        <w:lastRenderedPageBreak/>
        <w:t>Do naszej oferty załączamy: *</w:t>
      </w:r>
      <w:r>
        <w:rPr>
          <w:vertAlign w:val="superscript"/>
        </w:rPr>
        <w:t>)</w:t>
      </w:r>
      <w:r>
        <w:t xml:space="preserve">  </w:t>
      </w:r>
    </w:p>
    <w:p w14:paraId="06EF1DDC" w14:textId="77777777" w:rsidR="00DA72A5" w:rsidRDefault="00000000">
      <w:pPr>
        <w:numPr>
          <w:ilvl w:val="1"/>
          <w:numId w:val="26"/>
        </w:numPr>
        <w:ind w:right="165" w:hanging="710"/>
      </w:pPr>
      <w:r>
        <w:t xml:space="preserve">oświadczenie  Wykonawcy służące potwierdzeniu zgodności oferowanych  pojazdu z wymaganiami Zamawiającego, którego wzór stanowi </w:t>
      </w:r>
      <w:r>
        <w:rPr>
          <w:b/>
        </w:rPr>
        <w:t xml:space="preserve">Załącznik nr 2 do SWZ </w:t>
      </w:r>
      <w:r>
        <w:t xml:space="preserve"> </w:t>
      </w:r>
    </w:p>
    <w:p w14:paraId="1E592723" w14:textId="77777777" w:rsidR="00DA72A5" w:rsidRDefault="00000000">
      <w:pPr>
        <w:numPr>
          <w:ilvl w:val="1"/>
          <w:numId w:val="26"/>
        </w:numPr>
        <w:spacing w:after="16" w:line="258" w:lineRule="auto"/>
        <w:ind w:right="165" w:hanging="710"/>
      </w:pPr>
      <w:r>
        <w:rPr>
          <w:b/>
        </w:rPr>
        <w:t>szczegółową specyfikację techniczną  oferowanego samochodu,</w:t>
      </w:r>
      <w:r>
        <w:t xml:space="preserve"> </w:t>
      </w:r>
      <w:r>
        <w:rPr>
          <w:b/>
        </w:rPr>
        <w:t xml:space="preserve"> </w:t>
      </w:r>
      <w:r>
        <w:t xml:space="preserve"> </w:t>
      </w:r>
    </w:p>
    <w:p w14:paraId="5D3F359E" w14:textId="77777777" w:rsidR="00DA72A5" w:rsidRDefault="00000000">
      <w:pPr>
        <w:numPr>
          <w:ilvl w:val="1"/>
          <w:numId w:val="26"/>
        </w:numPr>
        <w:ind w:right="165" w:hanging="710"/>
      </w:pPr>
      <w:r>
        <w:t xml:space="preserve">oświadczenie, o którym mowa w art. 125 Ustawy, zgodnie ze wzorem stanowiącym </w:t>
      </w:r>
      <w:r>
        <w:rPr>
          <w:b/>
        </w:rPr>
        <w:t>Załącznik nr 3 do SWZ</w:t>
      </w:r>
      <w:r>
        <w:t>,</w:t>
      </w:r>
      <w:r>
        <w:rPr>
          <w:b/>
        </w:rPr>
        <w:t xml:space="preserve"> </w:t>
      </w:r>
      <w:r>
        <w:t xml:space="preserve"> </w:t>
      </w:r>
    </w:p>
    <w:p w14:paraId="5CF8C850" w14:textId="77777777" w:rsidR="00DA72A5" w:rsidRDefault="00000000">
      <w:pPr>
        <w:numPr>
          <w:ilvl w:val="1"/>
          <w:numId w:val="26"/>
        </w:numPr>
        <w:ind w:right="165" w:hanging="710"/>
      </w:pPr>
      <w:r>
        <w:t>dokumenty wniesienia wadium w formach innych niż w pieniądzu, na zasadach, o których mowa w Rozdziale VIII ust. 6 SWZ,</w:t>
      </w:r>
      <w:r>
        <w:rPr>
          <w:b/>
        </w:rPr>
        <w:t xml:space="preserve"> </w:t>
      </w:r>
      <w:r>
        <w:t xml:space="preserve"> </w:t>
      </w:r>
    </w:p>
    <w:p w14:paraId="4F297DB4" w14:textId="77777777" w:rsidR="00DA72A5" w:rsidRDefault="00000000">
      <w:pPr>
        <w:numPr>
          <w:ilvl w:val="1"/>
          <w:numId w:val="26"/>
        </w:numPr>
        <w:ind w:right="165" w:hanging="710"/>
      </w:pPr>
      <w:r>
        <w:t>pełnomocnictwo lub pełnomocnictwa,</w:t>
      </w:r>
      <w:r>
        <w:rPr>
          <w:b/>
        </w:rPr>
        <w:t xml:space="preserve"> </w:t>
      </w:r>
      <w:r>
        <w:t xml:space="preserve"> </w:t>
      </w:r>
    </w:p>
    <w:p w14:paraId="05C837AA" w14:textId="77777777" w:rsidR="00DA72A5" w:rsidRDefault="00000000">
      <w:pPr>
        <w:numPr>
          <w:ilvl w:val="1"/>
          <w:numId w:val="26"/>
        </w:numPr>
        <w:ind w:right="165" w:hanging="710"/>
      </w:pPr>
      <w:r>
        <w:t xml:space="preserve">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w:t>
      </w:r>
    </w:p>
    <w:p w14:paraId="6D0C1CFE" w14:textId="77777777" w:rsidR="00DA72A5" w:rsidRDefault="00000000">
      <w:pPr>
        <w:ind w:left="1301" w:right="165"/>
      </w:pPr>
      <w:r>
        <w:t xml:space="preserve">tych podmiotów, zgodnie ze wzorem stanowiącym </w:t>
      </w:r>
      <w:r>
        <w:rPr>
          <w:b/>
        </w:rPr>
        <w:t xml:space="preserve">Załącznik nr 4 do SWZ </w:t>
      </w:r>
      <w:r>
        <w:t xml:space="preserve"> </w:t>
      </w:r>
    </w:p>
    <w:p w14:paraId="04C12ADF" w14:textId="77777777" w:rsidR="00DA72A5" w:rsidRDefault="00000000">
      <w:pPr>
        <w:numPr>
          <w:ilvl w:val="1"/>
          <w:numId w:val="26"/>
        </w:numPr>
        <w:ind w:right="165" w:hanging="710"/>
      </w:pPr>
      <w:r>
        <w:t>……………………………………………..</w:t>
      </w:r>
      <w:r>
        <w:rPr>
          <w:b/>
        </w:rPr>
        <w:t xml:space="preserve"> </w:t>
      </w:r>
      <w:r>
        <w:t xml:space="preserve"> </w:t>
      </w:r>
    </w:p>
    <w:p w14:paraId="01966463" w14:textId="77777777" w:rsidR="00DA72A5" w:rsidRDefault="00000000">
      <w:pPr>
        <w:numPr>
          <w:ilvl w:val="1"/>
          <w:numId w:val="26"/>
        </w:numPr>
        <w:spacing w:after="36"/>
        <w:ind w:right="165" w:hanging="710"/>
      </w:pPr>
      <w:r>
        <w:t>……………………………………………..</w:t>
      </w:r>
      <w:r>
        <w:rPr>
          <w:b/>
        </w:rPr>
        <w:t xml:space="preserve"> </w:t>
      </w:r>
      <w:r>
        <w:t xml:space="preserve"> </w:t>
      </w:r>
    </w:p>
    <w:p w14:paraId="0195E65C" w14:textId="77777777" w:rsidR="00DA72A5" w:rsidRDefault="00000000">
      <w:pPr>
        <w:numPr>
          <w:ilvl w:val="0"/>
          <w:numId w:val="28"/>
        </w:numPr>
        <w:ind w:right="165" w:hanging="566"/>
      </w:pPr>
      <w:r>
        <w:t xml:space="preserve">Podajemy nasz adres, na który należy przesyłać wszelką korespondencję do wykonawcy:  </w:t>
      </w:r>
    </w:p>
    <w:p w14:paraId="6EB31A55" w14:textId="77777777" w:rsidR="00DA72A5" w:rsidRDefault="00000000">
      <w:pPr>
        <w:spacing w:after="112" w:line="259" w:lineRule="auto"/>
        <w:ind w:left="581" w:right="0" w:firstLine="0"/>
        <w:jc w:val="left"/>
      </w:pPr>
      <w:r>
        <w:t xml:space="preserve">  </w:t>
      </w:r>
    </w:p>
    <w:p w14:paraId="68061C15" w14:textId="77777777" w:rsidR="00DA72A5" w:rsidRDefault="00000000">
      <w:pPr>
        <w:spacing w:after="101"/>
        <w:ind w:left="591" w:right="165"/>
      </w:pPr>
      <w:r>
        <w:t xml:space="preserve">adres korespondencyjny wykonawcy: _______________________________________  </w:t>
      </w:r>
    </w:p>
    <w:p w14:paraId="4D70440B" w14:textId="77777777" w:rsidR="00DA72A5" w:rsidRDefault="00000000">
      <w:pPr>
        <w:ind w:left="591" w:right="165"/>
      </w:pPr>
      <w:r>
        <w:t xml:space="preserve">______________________________________________________________________  </w:t>
      </w:r>
    </w:p>
    <w:p w14:paraId="66EF41D8" w14:textId="77777777" w:rsidR="00DA72A5" w:rsidRDefault="00000000">
      <w:pPr>
        <w:spacing w:after="2" w:line="259" w:lineRule="auto"/>
        <w:ind w:left="15" w:right="0" w:firstLine="0"/>
        <w:jc w:val="left"/>
      </w:pPr>
      <w:r>
        <w:t xml:space="preserve">  </w:t>
      </w:r>
    </w:p>
    <w:p w14:paraId="03BDF23C" w14:textId="77777777" w:rsidR="00DA72A5" w:rsidRDefault="00000000">
      <w:pPr>
        <w:ind w:left="591" w:right="165"/>
      </w:pPr>
      <w:r>
        <w:t xml:space="preserve">osoba uprawniona do kontaktów z Zamawiającym: _____________________________  </w:t>
      </w:r>
    </w:p>
    <w:p w14:paraId="29029774" w14:textId="77777777" w:rsidR="00DA72A5" w:rsidRDefault="00000000">
      <w:pPr>
        <w:spacing w:after="0" w:line="259" w:lineRule="auto"/>
        <w:ind w:left="15" w:right="0" w:firstLine="0"/>
        <w:jc w:val="left"/>
      </w:pPr>
      <w:r>
        <w:t xml:space="preserve">  </w:t>
      </w:r>
    </w:p>
    <w:p w14:paraId="637904B2" w14:textId="77777777" w:rsidR="00DA72A5" w:rsidRDefault="00000000">
      <w:pPr>
        <w:ind w:left="591" w:right="165"/>
      </w:pPr>
      <w:r>
        <w:t xml:space="preserve">tel.: _________________,e-mail: _____________________  </w:t>
      </w:r>
    </w:p>
    <w:p w14:paraId="34B60C69" w14:textId="77777777" w:rsidR="00DA72A5" w:rsidRDefault="00000000">
      <w:pPr>
        <w:spacing w:after="20" w:line="259" w:lineRule="auto"/>
        <w:ind w:left="15" w:right="0" w:firstLine="0"/>
        <w:jc w:val="left"/>
      </w:pPr>
      <w:r>
        <w:t xml:space="preserve">  </w:t>
      </w:r>
    </w:p>
    <w:p w14:paraId="4706F9A0" w14:textId="77777777" w:rsidR="00DA72A5" w:rsidRDefault="00000000">
      <w:pPr>
        <w:numPr>
          <w:ilvl w:val="0"/>
          <w:numId w:val="28"/>
        </w:numPr>
        <w:ind w:right="165" w:hanging="566"/>
      </w:pPr>
      <w:r>
        <w:t xml:space="preserve">Oświadczamy, że jako wykonawca jesteśmy:  </w:t>
      </w:r>
    </w:p>
    <w:p w14:paraId="71A35506" w14:textId="77777777" w:rsidR="00DA72A5" w:rsidRDefault="00000000">
      <w:pPr>
        <w:spacing w:after="12" w:line="259" w:lineRule="auto"/>
        <w:ind w:left="15" w:right="0" w:firstLine="0"/>
        <w:jc w:val="left"/>
      </w:pPr>
      <w:r>
        <w:t xml:space="preserve">  </w:t>
      </w:r>
    </w:p>
    <w:p w14:paraId="2201C895" w14:textId="77777777" w:rsidR="00DA72A5" w:rsidRDefault="00000000">
      <w:pPr>
        <w:ind w:left="565" w:right="4569"/>
      </w:pPr>
      <w:r>
        <w:t xml:space="preserve">[   ] mikroprzedsiębiorstwem [   ] małym przedsiębiorstwem  </w:t>
      </w:r>
    </w:p>
    <w:p w14:paraId="3978CA48" w14:textId="77777777" w:rsidR="00DA72A5" w:rsidRDefault="00000000">
      <w:pPr>
        <w:tabs>
          <w:tab w:val="center" w:pos="726"/>
          <w:tab w:val="center" w:pos="2789"/>
        </w:tabs>
        <w:ind w:left="0" w:right="0" w:firstLine="0"/>
        <w:jc w:val="left"/>
      </w:pPr>
      <w:r>
        <w:rPr>
          <w:rFonts w:ascii="Calibri" w:eastAsia="Calibri" w:hAnsi="Calibri" w:cs="Calibri"/>
          <w:sz w:val="22"/>
        </w:rPr>
        <w:t xml:space="preserve"> </w:t>
      </w:r>
      <w:r>
        <w:rPr>
          <w:rFonts w:ascii="Calibri" w:eastAsia="Calibri" w:hAnsi="Calibri" w:cs="Calibri"/>
          <w:sz w:val="22"/>
        </w:rPr>
        <w:tab/>
      </w:r>
      <w:r>
        <w:t xml:space="preserve">[   ]  </w:t>
      </w:r>
      <w:r>
        <w:tab/>
        <w:t xml:space="preserve">średnim przedsiębiorstwem:  </w:t>
      </w:r>
    </w:p>
    <w:p w14:paraId="69F4F0F0" w14:textId="77777777" w:rsidR="00DA72A5" w:rsidRDefault="00000000">
      <w:pPr>
        <w:spacing w:after="49" w:line="259" w:lineRule="auto"/>
        <w:ind w:left="15" w:right="0" w:firstLine="0"/>
        <w:jc w:val="left"/>
      </w:pPr>
      <w:r>
        <w:t xml:space="preserve">  </w:t>
      </w:r>
    </w:p>
    <w:p w14:paraId="74CC1DA5" w14:textId="77777777" w:rsidR="00DA72A5" w:rsidRDefault="00000000">
      <w:pPr>
        <w:numPr>
          <w:ilvl w:val="1"/>
          <w:numId w:val="28"/>
        </w:numPr>
        <w:spacing w:after="6" w:line="267" w:lineRule="auto"/>
        <w:ind w:right="0" w:hanging="566"/>
      </w:pPr>
      <w:r>
        <w:rPr>
          <w:b/>
          <w:i/>
        </w:rPr>
        <w:t>należy postawić znak „X” we właściwym miejscu</w:t>
      </w:r>
      <w:r>
        <w:rPr>
          <w:b/>
        </w:rPr>
        <w:t xml:space="preserve">  </w:t>
      </w:r>
      <w:r>
        <w:t xml:space="preserve"> </w:t>
      </w:r>
    </w:p>
    <w:p w14:paraId="559A49D0" w14:textId="77777777" w:rsidR="00DA72A5" w:rsidRDefault="00000000">
      <w:pPr>
        <w:spacing w:after="7" w:line="259" w:lineRule="auto"/>
        <w:ind w:left="15" w:right="0" w:firstLine="0"/>
        <w:jc w:val="left"/>
      </w:pPr>
      <w:r>
        <w:t xml:space="preserve">  </w:t>
      </w:r>
    </w:p>
    <w:p w14:paraId="1B0E889B" w14:textId="77777777" w:rsidR="00DA72A5" w:rsidRDefault="00000000">
      <w:pPr>
        <w:spacing w:after="3" w:line="254" w:lineRule="auto"/>
        <w:ind w:left="566" w:right="155" w:firstLine="0"/>
      </w:pPr>
      <w:r>
        <w:rPr>
          <w:b/>
          <w:i/>
          <w:u w:val="single" w:color="000000"/>
        </w:rPr>
        <w:t>UWAGA:</w:t>
      </w:r>
      <w:r>
        <w:rPr>
          <w:i/>
        </w:rPr>
        <w:t xml:space="preserve"> Zgodnie z definicją zawartą w zaleceniu Komisji Europejskiej z dnia 6 maja </w:t>
      </w:r>
    </w:p>
    <w:p w14:paraId="179B6632" w14:textId="77777777" w:rsidR="00DA72A5" w:rsidRDefault="00000000">
      <w:pPr>
        <w:spacing w:after="3" w:line="254" w:lineRule="auto"/>
        <w:ind w:left="566" w:right="2279" w:firstLine="0"/>
      </w:pPr>
      <w:r>
        <w:rPr>
          <w:i/>
        </w:rPr>
        <w:t xml:space="preserve">2003 r. dotyczącym definicji mikroprzedsiębiorstw oraz małych </w:t>
      </w:r>
      <w:r>
        <w:t xml:space="preserve"> </w:t>
      </w:r>
      <w:r>
        <w:rPr>
          <w:i/>
        </w:rPr>
        <w:t xml:space="preserve">i średnich przedsiębiorstw (Dz. Urz. UE L 124 z </w:t>
      </w:r>
      <w:proofErr w:type="gramStart"/>
      <w:r>
        <w:rPr>
          <w:i/>
        </w:rPr>
        <w:t>20.5.2003</w:t>
      </w:r>
      <w:proofErr w:type="gramEnd"/>
      <w:r>
        <w:rPr>
          <w:i/>
        </w:rPr>
        <w:t xml:space="preserve">, str. 36) </w:t>
      </w:r>
      <w:r>
        <w:t xml:space="preserve"> </w:t>
      </w:r>
    </w:p>
    <w:p w14:paraId="3FAC555F" w14:textId="77777777" w:rsidR="00DA72A5" w:rsidRDefault="00000000">
      <w:pPr>
        <w:spacing w:after="21" w:line="259" w:lineRule="auto"/>
        <w:ind w:left="15" w:right="0" w:firstLine="0"/>
        <w:jc w:val="left"/>
      </w:pPr>
      <w:r>
        <w:t xml:space="preserve">  </w:t>
      </w:r>
    </w:p>
    <w:p w14:paraId="5153E2BF" w14:textId="77777777" w:rsidR="00DA72A5" w:rsidRDefault="00000000">
      <w:pPr>
        <w:spacing w:after="3" w:line="254" w:lineRule="auto"/>
        <w:ind w:left="566" w:right="692" w:firstLine="0"/>
      </w:pPr>
      <w:r>
        <w:rPr>
          <w:b/>
          <w:i/>
          <w:u w:val="single" w:color="000000"/>
        </w:rPr>
        <w:t>mikroprzedsiębiorstwa</w:t>
      </w:r>
      <w:r>
        <w:rPr>
          <w:b/>
          <w:i/>
        </w:rPr>
        <w:t xml:space="preserve"> </w:t>
      </w:r>
      <w:r>
        <w:rPr>
          <w:i/>
        </w:rPr>
        <w:t xml:space="preserve">to przedsiębiorstwa, które zatrudniają mniej niż 10 osób </w:t>
      </w:r>
      <w:r>
        <w:t xml:space="preserve"> </w:t>
      </w:r>
      <w:r>
        <w:rPr>
          <w:i/>
        </w:rPr>
        <w:t>i których roczny obrót lub roczna suma bilansowa nie przekracza 2 milionów EUR;</w:t>
      </w:r>
      <w:r>
        <w:rPr>
          <w:b/>
          <w:i/>
        </w:rPr>
        <w:t xml:space="preserve"> </w:t>
      </w:r>
      <w:r>
        <w:t xml:space="preserve"> </w:t>
      </w:r>
    </w:p>
    <w:p w14:paraId="1A2E8CEF" w14:textId="77777777" w:rsidR="00DA72A5" w:rsidRDefault="00000000">
      <w:pPr>
        <w:spacing w:after="21" w:line="259" w:lineRule="auto"/>
        <w:ind w:left="15" w:right="0" w:firstLine="0"/>
        <w:jc w:val="left"/>
      </w:pPr>
      <w:r>
        <w:t xml:space="preserve">  </w:t>
      </w:r>
    </w:p>
    <w:p w14:paraId="06E1749C" w14:textId="77777777" w:rsidR="00DA72A5" w:rsidRDefault="00000000">
      <w:pPr>
        <w:spacing w:after="5" w:line="253" w:lineRule="auto"/>
        <w:ind w:left="566" w:right="869" w:firstLine="0"/>
        <w:jc w:val="left"/>
      </w:pPr>
      <w:r>
        <w:rPr>
          <w:b/>
          <w:i/>
          <w:u w:val="single" w:color="000000"/>
        </w:rPr>
        <w:t>małe przedsiębiorstwa</w:t>
      </w:r>
      <w:r>
        <w:rPr>
          <w:i/>
        </w:rPr>
        <w:t xml:space="preserve"> to przedsiębiorstwa, które zatrudniają mniej niż 50 osób </w:t>
      </w:r>
      <w:r>
        <w:t xml:space="preserve"> </w:t>
      </w:r>
      <w:r>
        <w:rPr>
          <w:i/>
        </w:rPr>
        <w:t xml:space="preserve">i których roczny obrót lub roczna suma bilansowa nie przekracza 10 mln EUR; </w:t>
      </w:r>
      <w:r>
        <w:t xml:space="preserve"> </w:t>
      </w:r>
      <w:r>
        <w:rPr>
          <w:b/>
          <w:i/>
          <w:u w:val="single" w:color="000000"/>
        </w:rPr>
        <w:lastRenderedPageBreak/>
        <w:t>średnie przedsiębiorstwa</w:t>
      </w:r>
      <w:r>
        <w:rPr>
          <w:i/>
        </w:rPr>
        <w:t xml:space="preserve"> to przedsiębiorstwa, które nie są mikroprzedsiębiorstwami ani małymi przedsiębiorstwami i które zatrudniają mniej niż 250 osób oraz których roczny obrót nie przekracza 50 mln EUR lub roczna suma bilansowa nie przekracza 43 mln EUR. </w:t>
      </w:r>
      <w:r>
        <w:t xml:space="preserve"> </w:t>
      </w:r>
    </w:p>
    <w:p w14:paraId="1243389A" w14:textId="77777777" w:rsidR="00DA72A5" w:rsidRDefault="00000000">
      <w:pPr>
        <w:spacing w:after="20" w:line="259" w:lineRule="auto"/>
        <w:ind w:left="15" w:right="0" w:firstLine="0"/>
        <w:jc w:val="left"/>
      </w:pPr>
      <w:r>
        <w:t xml:space="preserve">  </w:t>
      </w:r>
    </w:p>
    <w:p w14:paraId="37DF1AB4" w14:textId="77777777" w:rsidR="00DA72A5" w:rsidRDefault="00000000">
      <w:pPr>
        <w:numPr>
          <w:ilvl w:val="0"/>
          <w:numId w:val="28"/>
        </w:numPr>
        <w:ind w:right="165" w:hanging="566"/>
      </w:pPr>
      <w:r>
        <w:t xml:space="preserve">Oświadczamy, że wykazując spełnianie warunków udziału w postępowaniu  </w:t>
      </w:r>
    </w:p>
    <w:p w14:paraId="05102C0F" w14:textId="77777777" w:rsidR="00DA72A5" w:rsidRDefault="00000000">
      <w:pPr>
        <w:spacing w:after="33" w:line="259" w:lineRule="auto"/>
        <w:ind w:left="15" w:right="0" w:firstLine="0"/>
        <w:jc w:val="left"/>
      </w:pPr>
      <w:r>
        <w:t xml:space="preserve">  </w:t>
      </w:r>
    </w:p>
    <w:p w14:paraId="5876E58F" w14:textId="77777777" w:rsidR="00DA72A5" w:rsidRDefault="00000000">
      <w:pPr>
        <w:spacing w:line="388" w:lineRule="auto"/>
        <w:ind w:left="591" w:right="165"/>
      </w:pPr>
      <w:r>
        <w:rPr>
          <w:b/>
        </w:rPr>
        <w:t>POLEGAMY</w:t>
      </w:r>
      <w:r>
        <w:t>*</w:t>
      </w:r>
      <w:r>
        <w:rPr>
          <w:vertAlign w:val="superscript"/>
        </w:rPr>
        <w:t>)</w:t>
      </w:r>
      <w:r>
        <w:t xml:space="preserve"> na zasobach następujących podmiotów i w związku z tym wskazujemy nazwę (firmę) podmiotów, na zasobach których polegamy wykazując spełnianie warunków udziału w postępowaniu:  ________________________________________  </w:t>
      </w:r>
    </w:p>
    <w:p w14:paraId="64517BEF" w14:textId="77777777" w:rsidR="00DA72A5" w:rsidRDefault="00000000">
      <w:pPr>
        <w:spacing w:after="105"/>
        <w:ind w:left="591" w:right="165"/>
      </w:pPr>
      <w:r>
        <w:t xml:space="preserve">______________________________________________________________________  </w:t>
      </w:r>
    </w:p>
    <w:p w14:paraId="250C69A0" w14:textId="77777777" w:rsidR="00DA72A5" w:rsidRDefault="00000000">
      <w:pPr>
        <w:spacing w:after="96"/>
        <w:ind w:left="591" w:right="165"/>
      </w:pPr>
      <w:r>
        <w:t xml:space="preserve">______________________________________________________________________  </w:t>
      </w:r>
    </w:p>
    <w:p w14:paraId="683CE4E2" w14:textId="77777777" w:rsidR="00DA72A5" w:rsidRDefault="00000000">
      <w:pPr>
        <w:spacing w:after="12" w:line="259" w:lineRule="auto"/>
        <w:ind w:left="15" w:right="0" w:firstLine="0"/>
        <w:jc w:val="left"/>
      </w:pPr>
      <w:r>
        <w:t xml:space="preserve">  </w:t>
      </w:r>
    </w:p>
    <w:p w14:paraId="03259011" w14:textId="77777777" w:rsidR="00DA72A5" w:rsidRDefault="00000000">
      <w:pPr>
        <w:ind w:left="591" w:right="165"/>
      </w:pPr>
      <w:r>
        <w:rPr>
          <w:b/>
        </w:rPr>
        <w:t>NIE POLEGAMY</w:t>
      </w:r>
      <w:r>
        <w:t>*</w:t>
      </w:r>
      <w:r>
        <w:rPr>
          <w:vertAlign w:val="superscript"/>
        </w:rPr>
        <w:t>)</w:t>
      </w:r>
      <w:r>
        <w:t xml:space="preserve"> na zasobach podmiotów trzecich  </w:t>
      </w:r>
    </w:p>
    <w:p w14:paraId="5314871C" w14:textId="77777777" w:rsidR="00DA72A5" w:rsidRDefault="00000000">
      <w:pPr>
        <w:spacing w:after="44" w:line="259" w:lineRule="auto"/>
        <w:ind w:left="15" w:right="0" w:firstLine="0"/>
        <w:jc w:val="left"/>
      </w:pPr>
      <w:r>
        <w:t xml:space="preserve">  </w:t>
      </w:r>
    </w:p>
    <w:p w14:paraId="55901A16" w14:textId="77777777" w:rsidR="00DA72A5" w:rsidRDefault="00000000">
      <w:pPr>
        <w:numPr>
          <w:ilvl w:val="1"/>
          <w:numId w:val="28"/>
        </w:numPr>
        <w:spacing w:after="6" w:line="267" w:lineRule="auto"/>
        <w:ind w:right="0" w:hanging="566"/>
      </w:pPr>
      <w:r>
        <w:rPr>
          <w:b/>
          <w:i/>
        </w:rPr>
        <w:t>niepotrzebne skreślić</w:t>
      </w:r>
      <w:r>
        <w:rPr>
          <w:b/>
        </w:rPr>
        <w:t xml:space="preserve"> </w:t>
      </w:r>
      <w:r>
        <w:t xml:space="preserve"> </w:t>
      </w:r>
    </w:p>
    <w:p w14:paraId="14459177" w14:textId="77777777" w:rsidR="00DA72A5" w:rsidRDefault="00000000">
      <w:pPr>
        <w:spacing w:after="1" w:line="259" w:lineRule="auto"/>
        <w:ind w:left="15" w:right="0" w:firstLine="0"/>
        <w:jc w:val="left"/>
      </w:pPr>
      <w:r>
        <w:t xml:space="preserve">  </w:t>
      </w:r>
    </w:p>
    <w:p w14:paraId="4BEA430B" w14:textId="77777777" w:rsidR="00DA72A5" w:rsidRDefault="00000000">
      <w:pPr>
        <w:numPr>
          <w:ilvl w:val="0"/>
          <w:numId w:val="28"/>
        </w:numPr>
        <w:spacing w:after="35"/>
        <w:ind w:right="165" w:hanging="566"/>
      </w:pPr>
      <w:r>
        <w:t>Oświadczamy, że wypełniliśmy obowiązki informacyjne przewidziane w art. 13 i art. 14 ogólnego rozporządzenia o ochronie danych*</w:t>
      </w:r>
      <w:r>
        <w:rPr>
          <w:vertAlign w:val="superscript"/>
        </w:rPr>
        <w:t>)</w:t>
      </w:r>
      <w:r>
        <w:t xml:space="preserve"> wobec osób fizycznych, od których dane osobowe bezpośrednio lub pośrednio pozyskałem w celu ubiegania się o udzielenie zamówienia publicznego w niniejszym postępowaniu.**</w:t>
      </w:r>
      <w:r>
        <w:rPr>
          <w:vertAlign w:val="superscript"/>
        </w:rPr>
        <w:t>)</w:t>
      </w:r>
      <w:r>
        <w:t xml:space="preserve">  </w:t>
      </w:r>
    </w:p>
    <w:p w14:paraId="751ADB67" w14:textId="77777777" w:rsidR="00DA72A5" w:rsidRDefault="00000000">
      <w:pPr>
        <w:spacing w:after="29" w:line="259" w:lineRule="auto"/>
        <w:ind w:left="15" w:right="0" w:firstLine="0"/>
        <w:jc w:val="left"/>
      </w:pPr>
      <w:r>
        <w:t xml:space="preserve">  </w:t>
      </w:r>
    </w:p>
    <w:p w14:paraId="225FF987" w14:textId="77777777" w:rsidR="00DA72A5" w:rsidRDefault="00000000">
      <w:pPr>
        <w:numPr>
          <w:ilvl w:val="1"/>
          <w:numId w:val="28"/>
        </w:numPr>
        <w:spacing w:after="6" w:line="267" w:lineRule="auto"/>
        <w:ind w:right="0" w:hanging="566"/>
      </w:pPr>
      <w:r>
        <w:rPr>
          <w:b/>
          <w:i/>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dnia 4 maja 2016 r.).  </w:t>
      </w:r>
      <w:r>
        <w:t xml:space="preserve"> </w:t>
      </w:r>
    </w:p>
    <w:p w14:paraId="56F4744D" w14:textId="77777777" w:rsidR="00DA72A5" w:rsidRDefault="00000000">
      <w:pPr>
        <w:spacing w:after="0" w:line="259" w:lineRule="auto"/>
        <w:ind w:left="15" w:right="0" w:firstLine="0"/>
        <w:jc w:val="left"/>
      </w:pPr>
      <w:r>
        <w:t xml:space="preserve">  </w:t>
      </w:r>
    </w:p>
    <w:p w14:paraId="7B1E9A04" w14:textId="77777777" w:rsidR="00DA72A5" w:rsidRDefault="00000000">
      <w:pPr>
        <w:spacing w:after="6" w:line="267" w:lineRule="auto"/>
        <w:ind w:left="1117" w:hanging="566"/>
      </w:pPr>
      <w:r>
        <w:rPr>
          <w:b/>
          <w:i/>
        </w:rPr>
        <w:t xml:space="preserve">**) w przypadku gdy wykonawca nie przekazuje danych osobowych innych niż bezpośrednio jego dotyczących lub zachodzi wyłączenie stosowania obowiązku informacyjnego, stosownie do art. 13 ust. 4 lub art. 14 ust. 5 RODO wykonawca nie składa oświadczenia, przez jego wykreślenie i wpisanie klauzuli </w:t>
      </w:r>
      <w:r>
        <w:t xml:space="preserve"> </w:t>
      </w:r>
      <w:r>
        <w:rPr>
          <w:b/>
          <w:i/>
        </w:rPr>
        <w:t xml:space="preserve">„nie dotyczy”. </w:t>
      </w:r>
      <w:r>
        <w:t xml:space="preserve"> </w:t>
      </w:r>
    </w:p>
    <w:p w14:paraId="600788CE" w14:textId="77777777" w:rsidR="00DA72A5" w:rsidRDefault="00000000">
      <w:pPr>
        <w:spacing w:after="10" w:line="259" w:lineRule="auto"/>
        <w:ind w:left="15" w:right="0" w:firstLine="0"/>
        <w:jc w:val="left"/>
      </w:pPr>
      <w:r>
        <w:t xml:space="preserve">  </w:t>
      </w:r>
    </w:p>
    <w:p w14:paraId="1C1842B2" w14:textId="77777777" w:rsidR="00DA72A5" w:rsidRDefault="00000000">
      <w:pPr>
        <w:numPr>
          <w:ilvl w:val="0"/>
          <w:numId w:val="28"/>
        </w:numPr>
        <w:spacing w:after="39" w:line="371" w:lineRule="auto"/>
        <w:ind w:right="165" w:hanging="566"/>
      </w:pPr>
      <w:r>
        <w:t>Podajemy numer rachunku bankowego na który należy zwrócić wadium wpłacone w pieniądzu:*</w:t>
      </w:r>
      <w:r>
        <w:rPr>
          <w:vertAlign w:val="superscript"/>
        </w:rPr>
        <w:t>)</w:t>
      </w:r>
      <w:r>
        <w:t xml:space="preserve"> __________________________________________________________  </w:t>
      </w:r>
    </w:p>
    <w:p w14:paraId="69C363CE" w14:textId="77777777" w:rsidR="00DA72A5" w:rsidRDefault="00000000">
      <w:pPr>
        <w:spacing w:after="44" w:line="259" w:lineRule="auto"/>
        <w:ind w:left="15" w:right="0" w:firstLine="0"/>
        <w:jc w:val="left"/>
      </w:pPr>
      <w:r>
        <w:t xml:space="preserve">  </w:t>
      </w:r>
    </w:p>
    <w:p w14:paraId="07D8B812" w14:textId="77777777" w:rsidR="00DA72A5" w:rsidRDefault="00000000">
      <w:pPr>
        <w:numPr>
          <w:ilvl w:val="1"/>
          <w:numId w:val="28"/>
        </w:numPr>
        <w:spacing w:after="6" w:line="267" w:lineRule="auto"/>
        <w:ind w:right="0" w:hanging="566"/>
      </w:pPr>
      <w:r>
        <w:rPr>
          <w:b/>
          <w:i/>
        </w:rPr>
        <w:t>należy wypełnić o ile dotyczy</w:t>
      </w:r>
      <w:r>
        <w:rPr>
          <w:b/>
        </w:rPr>
        <w:t xml:space="preserve"> </w:t>
      </w:r>
      <w:r>
        <w:t xml:space="preserve"> </w:t>
      </w:r>
    </w:p>
    <w:p w14:paraId="201A430A" w14:textId="77777777" w:rsidR="00DA72A5" w:rsidRDefault="00000000">
      <w:pPr>
        <w:spacing w:after="20" w:line="259" w:lineRule="auto"/>
        <w:ind w:left="15" w:right="0" w:firstLine="0"/>
        <w:jc w:val="left"/>
      </w:pPr>
      <w:r>
        <w:t xml:space="preserve">  </w:t>
      </w:r>
    </w:p>
    <w:p w14:paraId="2A8A8876" w14:textId="77777777" w:rsidR="00DA72A5" w:rsidRDefault="00000000">
      <w:pPr>
        <w:numPr>
          <w:ilvl w:val="0"/>
          <w:numId w:val="28"/>
        </w:numPr>
        <w:spacing w:after="36"/>
        <w:ind w:right="165" w:hanging="566"/>
      </w:pPr>
      <w:r>
        <w:t xml:space="preserve">Składając niniejszą ofertę oświadczamy, że nasza oferta oraz wszystkie załączniki do oferty są jawne i nie zawierają informacji stanowiących tajemnicę przedsiębiorstwa w rozumieniu przepisów ustawy z dnia 16 kwietnia 1993 r. o zwalczaniu nieuczciwej </w:t>
      </w:r>
      <w:r>
        <w:lastRenderedPageBreak/>
        <w:t>konkurencji (Dz. U. z 2020 r. poz. 1913), z wyłączeniem informacji i dokumentów, które składamy w osobnym pliku oznaczonym jako „Tajemnica”, w zakresie których wykazujemy w załączeniu, że zastrzeżone informacje stanowią tajemnicę przedsiębiorstwa w rozumieniu przepisów powołanej wyżej ustawy i nie mogą być udostępniane osobom trzecim *</w:t>
      </w:r>
      <w:r>
        <w:rPr>
          <w:vertAlign w:val="superscript"/>
        </w:rPr>
        <w:t>)</w:t>
      </w:r>
      <w:r>
        <w:t xml:space="preserve">.  </w:t>
      </w:r>
    </w:p>
    <w:p w14:paraId="1FA1E8B1" w14:textId="77777777" w:rsidR="00DA72A5" w:rsidRDefault="00000000">
      <w:pPr>
        <w:spacing w:after="25" w:line="259" w:lineRule="auto"/>
        <w:ind w:left="15" w:right="0" w:firstLine="0"/>
        <w:jc w:val="left"/>
      </w:pPr>
      <w:r>
        <w:t xml:space="preserve">  </w:t>
      </w:r>
    </w:p>
    <w:p w14:paraId="21688F44" w14:textId="77777777" w:rsidR="00DA72A5" w:rsidRDefault="00000000">
      <w:pPr>
        <w:numPr>
          <w:ilvl w:val="1"/>
          <w:numId w:val="28"/>
        </w:numPr>
        <w:spacing w:after="6" w:line="267" w:lineRule="auto"/>
        <w:ind w:right="0" w:hanging="566"/>
      </w:pPr>
      <w:r>
        <w:rPr>
          <w:b/>
          <w:i/>
        </w:rPr>
        <w:t xml:space="preserve">wykonawca nie może zastrzec informacji, o których mowa w art. 222 ust. 5 Ustawy. </w:t>
      </w:r>
      <w:r>
        <w:t xml:space="preserve"> </w:t>
      </w:r>
    </w:p>
    <w:p w14:paraId="434CE9B0" w14:textId="77777777" w:rsidR="00DA72A5" w:rsidRDefault="00000000">
      <w:pPr>
        <w:spacing w:after="12" w:line="259" w:lineRule="auto"/>
        <w:ind w:left="15" w:right="0" w:firstLine="0"/>
        <w:jc w:val="left"/>
      </w:pPr>
      <w:r>
        <w:t xml:space="preserve">  </w:t>
      </w:r>
    </w:p>
    <w:p w14:paraId="78ADD170" w14:textId="77777777" w:rsidR="00DA72A5" w:rsidRDefault="00000000">
      <w:pPr>
        <w:spacing w:after="3" w:line="254" w:lineRule="auto"/>
        <w:ind w:left="566" w:right="155" w:firstLine="0"/>
      </w:pPr>
      <w:r>
        <w:rPr>
          <w:b/>
          <w:i/>
          <w:u w:val="single" w:color="000000"/>
        </w:rPr>
        <w:t>UWAGA:</w:t>
      </w:r>
      <w:r>
        <w:rPr>
          <w:b/>
          <w:i/>
        </w:rPr>
        <w:t xml:space="preserve"> </w:t>
      </w:r>
      <w:r>
        <w:rPr>
          <w:i/>
        </w:rPr>
        <w:t xml:space="preserve">Informacje stanowiące tajemnicę przedsiębiorstwa w rozumieniu przepisów o zwalczaniu nieuczciwej konkurencji, które wykonawca zastrzeże jako tajemnicę przedsiębiorstwa, mogą zostać wraz z plikami stanowiącymi jawną część skompresowane do jednego pliku archiwum (ZIP). </w:t>
      </w:r>
      <w:r>
        <w:t xml:space="preserve"> </w:t>
      </w:r>
    </w:p>
    <w:p w14:paraId="3F48A0FC" w14:textId="77777777" w:rsidR="00DA72A5" w:rsidRDefault="00000000">
      <w:pPr>
        <w:spacing w:after="25" w:line="259" w:lineRule="auto"/>
        <w:ind w:left="15" w:right="0" w:firstLine="0"/>
        <w:jc w:val="left"/>
      </w:pPr>
      <w:r>
        <w:t xml:space="preserve">  </w:t>
      </w:r>
    </w:p>
    <w:p w14:paraId="6054C195" w14:textId="77777777" w:rsidR="00DA72A5" w:rsidRDefault="00000000">
      <w:pPr>
        <w:numPr>
          <w:ilvl w:val="0"/>
          <w:numId w:val="28"/>
        </w:numPr>
        <w:ind w:right="165" w:hanging="566"/>
      </w:pPr>
      <w:r>
        <w:t xml:space="preserve">Składając niniejszą ofertę oświadczamy, że wyrażamy zgodę na przetwarzanie informacji zamieszczonych w naszej ofercie wraz z załącznikami, które zawierają dane osobowe, w celu, na zasadach oraz w zakresie zgodnie z treścią Rozdziału XVIII SWZ.  </w:t>
      </w:r>
    </w:p>
    <w:p w14:paraId="2E934965" w14:textId="77777777" w:rsidR="00DA72A5" w:rsidRDefault="00000000">
      <w:pPr>
        <w:spacing w:after="139"/>
        <w:ind w:left="21" w:right="165"/>
      </w:pPr>
      <w:r>
        <w:t xml:space="preserve">__________________________________________  </w:t>
      </w:r>
    </w:p>
    <w:p w14:paraId="6373807B" w14:textId="77777777" w:rsidR="00DA72A5" w:rsidRDefault="00000000">
      <w:pPr>
        <w:spacing w:after="3" w:line="254" w:lineRule="auto"/>
        <w:ind w:left="21" w:right="155" w:firstLine="0"/>
      </w:pPr>
      <w:r>
        <w:rPr>
          <w:b/>
          <w:i/>
          <w:u w:val="single" w:color="000000"/>
        </w:rPr>
        <w:t>UWAGA:</w:t>
      </w:r>
      <w:r>
        <w:rPr>
          <w:i/>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 </w:t>
      </w:r>
      <w:r>
        <w:t xml:space="preserve"> </w:t>
      </w:r>
    </w:p>
    <w:p w14:paraId="6114D1E3" w14:textId="77777777" w:rsidR="00DA72A5" w:rsidRDefault="00000000">
      <w:pPr>
        <w:spacing w:after="0" w:line="259" w:lineRule="auto"/>
        <w:ind w:left="15" w:right="0" w:firstLine="0"/>
        <w:jc w:val="left"/>
      </w:pPr>
      <w:r>
        <w:t xml:space="preserve">  </w:t>
      </w:r>
      <w:r>
        <w:tab/>
        <w:t xml:space="preserve"> </w:t>
      </w:r>
    </w:p>
    <w:p w14:paraId="76C4DE2F" w14:textId="77777777" w:rsidR="00DA72A5" w:rsidRDefault="00000000">
      <w:pPr>
        <w:spacing w:after="16" w:line="258" w:lineRule="auto"/>
        <w:ind w:left="11" w:right="4670" w:firstLine="0"/>
      </w:pPr>
      <w:r>
        <w:rPr>
          <w:b/>
        </w:rPr>
        <w:t xml:space="preserve">Załącznik Nr 2 do SWZ  dokument składany wraz z ofertą </w:t>
      </w:r>
      <w:r>
        <w:t xml:space="preserve"> </w:t>
      </w:r>
    </w:p>
    <w:p w14:paraId="798CA06A" w14:textId="77777777" w:rsidR="00DA72A5" w:rsidRDefault="00000000">
      <w:pPr>
        <w:spacing w:after="0" w:line="259" w:lineRule="auto"/>
        <w:ind w:left="15" w:right="0" w:firstLine="0"/>
        <w:jc w:val="left"/>
      </w:pPr>
      <w:r>
        <w:t xml:space="preserve">  </w:t>
      </w:r>
    </w:p>
    <w:p w14:paraId="22F2FF91" w14:textId="77777777" w:rsidR="00DA72A5" w:rsidRDefault="00000000">
      <w:pPr>
        <w:ind w:left="462" w:right="5122" w:hanging="358"/>
      </w:pPr>
      <w:r>
        <w:t xml:space="preserve">___________________________ nazwa i adres wykonawcy  </w:t>
      </w:r>
    </w:p>
    <w:p w14:paraId="5F43174B" w14:textId="77777777" w:rsidR="00DA72A5" w:rsidRDefault="00000000">
      <w:pPr>
        <w:spacing w:after="0" w:line="259" w:lineRule="auto"/>
        <w:ind w:left="15" w:right="0" w:firstLine="0"/>
        <w:jc w:val="left"/>
      </w:pPr>
      <w:r>
        <w:t xml:space="preserve">  </w:t>
      </w:r>
    </w:p>
    <w:p w14:paraId="2BE18C3D" w14:textId="77777777" w:rsidR="00DA72A5" w:rsidRDefault="00000000">
      <w:pPr>
        <w:spacing w:after="26" w:line="259" w:lineRule="auto"/>
        <w:ind w:left="15" w:right="0" w:firstLine="0"/>
        <w:jc w:val="left"/>
      </w:pPr>
      <w:r>
        <w:t xml:space="preserve">  </w:t>
      </w:r>
    </w:p>
    <w:p w14:paraId="06CDBA88" w14:textId="77777777" w:rsidR="00DA72A5" w:rsidRDefault="00000000">
      <w:pPr>
        <w:spacing w:after="16" w:line="259" w:lineRule="auto"/>
        <w:ind w:left="10" w:right="171"/>
        <w:jc w:val="center"/>
      </w:pPr>
      <w:r>
        <w:rPr>
          <w:b/>
        </w:rPr>
        <w:t xml:space="preserve">Oświadczenie w zakresie spełnienia wymagań technicznych </w:t>
      </w:r>
      <w:r>
        <w:t xml:space="preserve"> </w:t>
      </w:r>
    </w:p>
    <w:p w14:paraId="1D79B9FE" w14:textId="77777777" w:rsidR="00DA72A5" w:rsidRDefault="00000000">
      <w:pPr>
        <w:spacing w:after="16" w:line="259" w:lineRule="auto"/>
        <w:ind w:left="10" w:right="166"/>
        <w:jc w:val="center"/>
      </w:pPr>
      <w:r>
        <w:rPr>
          <w:b/>
        </w:rPr>
        <w:t xml:space="preserve">/wzór/ </w:t>
      </w:r>
      <w:r>
        <w:t xml:space="preserve"> </w:t>
      </w:r>
    </w:p>
    <w:p w14:paraId="61E0FCCB" w14:textId="77777777" w:rsidR="00DA72A5" w:rsidRDefault="00000000">
      <w:pPr>
        <w:spacing w:after="2" w:line="259" w:lineRule="auto"/>
        <w:ind w:left="15" w:right="0" w:firstLine="0"/>
        <w:jc w:val="left"/>
      </w:pPr>
      <w:r>
        <w:t xml:space="preserve">  </w:t>
      </w:r>
    </w:p>
    <w:p w14:paraId="0F4EE871" w14:textId="77777777" w:rsidR="00DA72A5" w:rsidRDefault="00000000">
      <w:pPr>
        <w:spacing w:after="12" w:line="259" w:lineRule="auto"/>
        <w:ind w:left="15" w:right="0" w:firstLine="0"/>
        <w:jc w:val="left"/>
      </w:pPr>
      <w:r>
        <w:t xml:space="preserve">  </w:t>
      </w:r>
    </w:p>
    <w:p w14:paraId="6137F1B8" w14:textId="77777777" w:rsidR="00DA72A5" w:rsidRDefault="00000000">
      <w:pPr>
        <w:ind w:left="577" w:right="165" w:hanging="566"/>
      </w:pPr>
      <w:r>
        <w:t>1. Przystępując do prowadzonego przez Przedsiębiorstwo Usług Komunalnych Piaseczno Sp. z o.o. postępowania o udzielenie zamówienia publicznego pn. „</w:t>
      </w:r>
      <w:r>
        <w:rPr>
          <w:b/>
        </w:rPr>
        <w:t>Leasing operacyjny niekonsumencki 1 kompletnego pojazdu specjalistycznego typu „Śmieciarka</w:t>
      </w:r>
      <w:r>
        <w:t xml:space="preserve">” (nr sprawy: 6/2025)  oferujemy dostawę następujących samochodu:  </w:t>
      </w:r>
    </w:p>
    <w:p w14:paraId="3A41024D" w14:textId="77777777" w:rsidR="00DA72A5" w:rsidRDefault="00000000">
      <w:pPr>
        <w:spacing w:after="0" w:line="259" w:lineRule="auto"/>
        <w:ind w:left="15" w:right="0" w:firstLine="0"/>
        <w:jc w:val="left"/>
      </w:pPr>
      <w:r>
        <w:t xml:space="preserve">  </w:t>
      </w:r>
    </w:p>
    <w:tbl>
      <w:tblPr>
        <w:tblStyle w:val="TableGrid"/>
        <w:tblW w:w="8554" w:type="dxa"/>
        <w:tblInd w:w="562" w:type="dxa"/>
        <w:tblCellMar>
          <w:top w:w="21" w:type="dxa"/>
          <w:left w:w="106" w:type="dxa"/>
          <w:bottom w:w="0" w:type="dxa"/>
          <w:right w:w="0" w:type="dxa"/>
        </w:tblCellMar>
        <w:tblLook w:val="04A0" w:firstRow="1" w:lastRow="0" w:firstColumn="1" w:lastColumn="0" w:noHBand="0" w:noVBand="1"/>
      </w:tblPr>
      <w:tblGrid>
        <w:gridCol w:w="634"/>
        <w:gridCol w:w="3960"/>
        <w:gridCol w:w="3960"/>
      </w:tblGrid>
      <w:tr w:rsidR="00DA72A5" w14:paraId="2CC1AE42" w14:textId="77777777">
        <w:trPr>
          <w:trHeight w:val="1258"/>
        </w:trPr>
        <w:tc>
          <w:tcPr>
            <w:tcW w:w="8554" w:type="dxa"/>
            <w:gridSpan w:val="3"/>
            <w:tcBorders>
              <w:top w:val="single" w:sz="4" w:space="0" w:color="000000"/>
              <w:left w:val="single" w:sz="4" w:space="0" w:color="000000"/>
              <w:bottom w:val="single" w:sz="4" w:space="0" w:color="000000"/>
              <w:right w:val="single" w:sz="4" w:space="0" w:color="000000"/>
            </w:tcBorders>
          </w:tcPr>
          <w:p w14:paraId="6B02115F" w14:textId="77777777" w:rsidR="00DA72A5" w:rsidRDefault="00000000">
            <w:pPr>
              <w:spacing w:after="26" w:line="259" w:lineRule="auto"/>
              <w:ind w:left="72" w:right="0" w:firstLine="0"/>
              <w:jc w:val="center"/>
            </w:pPr>
            <w:r>
              <w:rPr>
                <w:b/>
              </w:rPr>
              <w:lastRenderedPageBreak/>
              <w:t xml:space="preserve"> </w:t>
            </w:r>
            <w:r>
              <w:t xml:space="preserve"> </w:t>
            </w:r>
          </w:p>
          <w:p w14:paraId="49615BB4" w14:textId="77777777" w:rsidR="00DA72A5" w:rsidRDefault="00000000">
            <w:pPr>
              <w:spacing w:after="21" w:line="259" w:lineRule="auto"/>
              <w:ind w:left="0" w:right="108" w:firstLine="0"/>
              <w:jc w:val="center"/>
            </w:pPr>
            <w:r>
              <w:rPr>
                <w:b/>
              </w:rPr>
              <w:t xml:space="preserve">SAMOCHÓD </w:t>
            </w:r>
            <w:r>
              <w:t xml:space="preserve"> </w:t>
            </w:r>
          </w:p>
          <w:p w14:paraId="3707DB56" w14:textId="77777777" w:rsidR="00DA72A5" w:rsidRDefault="00000000">
            <w:pPr>
              <w:spacing w:after="0" w:line="259" w:lineRule="auto"/>
              <w:ind w:left="0" w:right="117" w:firstLine="0"/>
              <w:jc w:val="center"/>
            </w:pPr>
            <w:r>
              <w:rPr>
                <w:b/>
              </w:rPr>
              <w:t xml:space="preserve">wyposażony w uniwersalne urządzenie załadowcze ze składanymi ramionami </w:t>
            </w:r>
            <w:r>
              <w:t xml:space="preserve"> </w:t>
            </w:r>
          </w:p>
          <w:p w14:paraId="43764F01" w14:textId="77777777" w:rsidR="00DA72A5" w:rsidRDefault="00000000">
            <w:pPr>
              <w:spacing w:after="0" w:line="259" w:lineRule="auto"/>
              <w:ind w:left="72" w:right="0" w:firstLine="0"/>
              <w:jc w:val="center"/>
            </w:pPr>
            <w:r>
              <w:rPr>
                <w:b/>
              </w:rPr>
              <w:t xml:space="preserve"> </w:t>
            </w:r>
            <w:r>
              <w:t xml:space="preserve"> </w:t>
            </w:r>
          </w:p>
        </w:tc>
      </w:tr>
      <w:tr w:rsidR="00DA72A5" w14:paraId="0CD334C3" w14:textId="77777777">
        <w:trPr>
          <w:trHeight w:val="1267"/>
        </w:trPr>
        <w:tc>
          <w:tcPr>
            <w:tcW w:w="634" w:type="dxa"/>
            <w:tcBorders>
              <w:top w:val="single" w:sz="4" w:space="0" w:color="000000"/>
              <w:left w:val="single" w:sz="4" w:space="0" w:color="000000"/>
              <w:bottom w:val="single" w:sz="4" w:space="0" w:color="000000"/>
              <w:right w:val="single" w:sz="4" w:space="0" w:color="000000"/>
            </w:tcBorders>
          </w:tcPr>
          <w:p w14:paraId="1D46EC1A" w14:textId="77777777" w:rsidR="00DA72A5" w:rsidRDefault="00000000">
            <w:pPr>
              <w:spacing w:after="0" w:line="259" w:lineRule="auto"/>
              <w:ind w:left="70" w:right="0" w:firstLine="0"/>
              <w:jc w:val="center"/>
            </w:pPr>
            <w:r>
              <w:t xml:space="preserve">  </w:t>
            </w:r>
          </w:p>
          <w:p w14:paraId="44DC57EB" w14:textId="77777777" w:rsidR="00DA72A5" w:rsidRDefault="00000000">
            <w:pPr>
              <w:spacing w:after="0" w:line="259" w:lineRule="auto"/>
              <w:ind w:left="34" w:right="0" w:firstLine="0"/>
              <w:jc w:val="left"/>
            </w:pPr>
            <w:r>
              <w:rPr>
                <w:b/>
              </w:rPr>
              <w:t xml:space="preserve">Lp. </w:t>
            </w:r>
            <w:r>
              <w:t xml:space="preserve"> </w:t>
            </w:r>
          </w:p>
          <w:p w14:paraId="5425AE3B" w14:textId="77777777" w:rsidR="00DA72A5" w:rsidRDefault="00000000">
            <w:pPr>
              <w:spacing w:after="0" w:line="259" w:lineRule="auto"/>
              <w:ind w:left="70" w:right="0" w:firstLine="0"/>
              <w:jc w:val="center"/>
            </w:pPr>
            <w:r>
              <w:rPr>
                <w:b/>
              </w:rPr>
              <w:t xml:space="preserve"> </w:t>
            </w:r>
            <w: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449A01CC" w14:textId="77777777" w:rsidR="00DA72A5" w:rsidRDefault="00000000">
            <w:pPr>
              <w:spacing w:after="7" w:line="259" w:lineRule="auto"/>
              <w:ind w:left="71" w:right="0" w:firstLine="0"/>
              <w:jc w:val="center"/>
            </w:pPr>
            <w:r>
              <w:t xml:space="preserve">  </w:t>
            </w:r>
          </w:p>
          <w:p w14:paraId="6343CC51" w14:textId="77777777" w:rsidR="00DA72A5" w:rsidRDefault="00000000">
            <w:pPr>
              <w:spacing w:after="0" w:line="259" w:lineRule="auto"/>
              <w:ind w:left="0" w:right="115" w:firstLine="0"/>
              <w:jc w:val="center"/>
            </w:pPr>
            <w:r>
              <w:rPr>
                <w:b/>
              </w:rPr>
              <w:t xml:space="preserve">Opis wymogu Zamawiającego </w:t>
            </w:r>
            <w: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3B023E21" w14:textId="77777777" w:rsidR="00DA72A5" w:rsidRDefault="00000000">
            <w:pPr>
              <w:spacing w:after="31" w:line="259" w:lineRule="auto"/>
              <w:ind w:left="71" w:right="0" w:firstLine="0"/>
              <w:jc w:val="center"/>
            </w:pPr>
            <w:r>
              <w:t xml:space="preserve">  </w:t>
            </w:r>
          </w:p>
          <w:p w14:paraId="601657BF" w14:textId="77777777" w:rsidR="00DA72A5" w:rsidRDefault="00000000">
            <w:pPr>
              <w:spacing w:after="21" w:line="259" w:lineRule="auto"/>
              <w:ind w:left="0" w:right="115" w:firstLine="0"/>
              <w:jc w:val="center"/>
            </w:pPr>
            <w:r>
              <w:rPr>
                <w:b/>
              </w:rPr>
              <w:t xml:space="preserve">Sposób spełnienia wymogu </w:t>
            </w:r>
            <w:r>
              <w:t xml:space="preserve"> </w:t>
            </w:r>
          </w:p>
          <w:p w14:paraId="54311978" w14:textId="77777777" w:rsidR="00DA72A5" w:rsidRDefault="00000000">
            <w:pPr>
              <w:spacing w:after="0" w:line="259" w:lineRule="auto"/>
              <w:ind w:left="0" w:right="109" w:firstLine="0"/>
              <w:jc w:val="center"/>
            </w:pPr>
            <w:r>
              <w:rPr>
                <w:b/>
              </w:rPr>
              <w:t xml:space="preserve">Zamawiającego przez wykonawcę </w:t>
            </w:r>
            <w:r>
              <w:t xml:space="preserve"> </w:t>
            </w:r>
          </w:p>
          <w:p w14:paraId="7AAAFDB0" w14:textId="77777777" w:rsidR="00DA72A5" w:rsidRDefault="00000000">
            <w:pPr>
              <w:spacing w:after="0" w:line="259" w:lineRule="auto"/>
              <w:ind w:left="71" w:right="0" w:firstLine="0"/>
              <w:jc w:val="center"/>
            </w:pPr>
            <w:r>
              <w:rPr>
                <w:b/>
              </w:rPr>
              <w:t xml:space="preserve"> </w:t>
            </w:r>
            <w:r>
              <w:t xml:space="preserve"> </w:t>
            </w:r>
          </w:p>
        </w:tc>
      </w:tr>
      <w:tr w:rsidR="00DA72A5" w14:paraId="6AC30A0A" w14:textId="77777777">
        <w:trPr>
          <w:trHeight w:val="1805"/>
        </w:trPr>
        <w:tc>
          <w:tcPr>
            <w:tcW w:w="634" w:type="dxa"/>
            <w:tcBorders>
              <w:top w:val="single" w:sz="4" w:space="0" w:color="000000"/>
              <w:left w:val="single" w:sz="4" w:space="0" w:color="000000"/>
              <w:bottom w:val="single" w:sz="4" w:space="0" w:color="000000"/>
              <w:right w:val="single" w:sz="4" w:space="0" w:color="000000"/>
            </w:tcBorders>
          </w:tcPr>
          <w:p w14:paraId="1D9BDF01" w14:textId="77777777" w:rsidR="00DA72A5" w:rsidRDefault="00000000">
            <w:pPr>
              <w:spacing w:after="0" w:line="259" w:lineRule="auto"/>
              <w:ind w:left="0" w:right="0" w:firstLine="0"/>
              <w:jc w:val="left"/>
            </w:pPr>
            <w:r>
              <w:t xml:space="preserve">  </w:t>
            </w:r>
          </w:p>
          <w:p w14:paraId="7FC6EBBF" w14:textId="77777777" w:rsidR="00DA72A5" w:rsidRDefault="00000000">
            <w:pPr>
              <w:spacing w:after="0" w:line="259" w:lineRule="auto"/>
              <w:ind w:left="0" w:right="0" w:firstLine="0"/>
              <w:jc w:val="left"/>
            </w:pPr>
            <w:r>
              <w:t xml:space="preserve">1)  </w:t>
            </w:r>
          </w:p>
        </w:tc>
        <w:tc>
          <w:tcPr>
            <w:tcW w:w="3960" w:type="dxa"/>
            <w:tcBorders>
              <w:top w:val="single" w:sz="4" w:space="0" w:color="000000"/>
              <w:left w:val="single" w:sz="4" w:space="0" w:color="000000"/>
              <w:bottom w:val="single" w:sz="4" w:space="0" w:color="000000"/>
              <w:right w:val="single" w:sz="4" w:space="0" w:color="000000"/>
            </w:tcBorders>
          </w:tcPr>
          <w:p w14:paraId="0D4EFC0B" w14:textId="77777777" w:rsidR="00DA72A5" w:rsidRDefault="00000000">
            <w:pPr>
              <w:spacing w:after="0" w:line="259" w:lineRule="auto"/>
              <w:ind w:left="0" w:right="0" w:firstLine="0"/>
              <w:jc w:val="left"/>
            </w:pPr>
            <w:r>
              <w:t xml:space="preserve">  </w:t>
            </w:r>
          </w:p>
          <w:p w14:paraId="2A27FD00" w14:textId="77777777" w:rsidR="00DA72A5" w:rsidRDefault="00000000">
            <w:pPr>
              <w:spacing w:after="0" w:line="259" w:lineRule="auto"/>
              <w:ind w:left="0" w:right="0" w:firstLine="0"/>
              <w:jc w:val="left"/>
            </w:pPr>
            <w:r>
              <w:t xml:space="preserve">marka samochodu:  </w:t>
            </w:r>
          </w:p>
          <w:p w14:paraId="5B21BC05" w14:textId="77777777" w:rsidR="00DA72A5" w:rsidRDefault="00000000">
            <w:pPr>
              <w:spacing w:after="0" w:line="259" w:lineRule="auto"/>
              <w:ind w:left="0" w:right="0" w:firstLine="0"/>
              <w:jc w:val="left"/>
            </w:pPr>
            <w:r>
              <w:t xml:space="preserve">  </w:t>
            </w:r>
          </w:p>
          <w:p w14:paraId="3836EF8C" w14:textId="77777777" w:rsidR="00DA72A5" w:rsidRDefault="00000000">
            <w:pPr>
              <w:spacing w:after="0" w:line="259" w:lineRule="auto"/>
              <w:ind w:left="0" w:right="0" w:firstLine="0"/>
            </w:pPr>
            <w:r>
              <w:t xml:space="preserve">Zamawiający nie wskazuje konkretnej marki samochodu  </w:t>
            </w:r>
          </w:p>
        </w:tc>
        <w:tc>
          <w:tcPr>
            <w:tcW w:w="3960" w:type="dxa"/>
            <w:tcBorders>
              <w:top w:val="single" w:sz="4" w:space="0" w:color="000000"/>
              <w:left w:val="single" w:sz="4" w:space="0" w:color="000000"/>
              <w:bottom w:val="single" w:sz="4" w:space="0" w:color="000000"/>
              <w:right w:val="single" w:sz="4" w:space="0" w:color="000000"/>
            </w:tcBorders>
          </w:tcPr>
          <w:p w14:paraId="2E909EA2" w14:textId="77777777" w:rsidR="00DA72A5" w:rsidRDefault="00000000">
            <w:pPr>
              <w:spacing w:after="0" w:line="259" w:lineRule="auto"/>
              <w:ind w:left="0" w:right="0" w:firstLine="0"/>
              <w:jc w:val="left"/>
            </w:pPr>
            <w:r>
              <w:t xml:space="preserve">  </w:t>
            </w:r>
          </w:p>
          <w:p w14:paraId="7D227F58" w14:textId="77777777" w:rsidR="00DA72A5" w:rsidRDefault="00000000">
            <w:pPr>
              <w:spacing w:after="0" w:line="261" w:lineRule="auto"/>
              <w:ind w:left="0" w:right="0" w:firstLine="0"/>
              <w:jc w:val="left"/>
            </w:pPr>
            <w:r>
              <w:t xml:space="preserve">marka samochodu oferowanego przez wykonawcę:  </w:t>
            </w:r>
          </w:p>
          <w:p w14:paraId="2F7C52A6" w14:textId="77777777" w:rsidR="00DA72A5" w:rsidRDefault="00000000">
            <w:pPr>
              <w:spacing w:after="0" w:line="259" w:lineRule="auto"/>
              <w:ind w:left="0" w:right="0" w:firstLine="0"/>
              <w:jc w:val="left"/>
            </w:pPr>
            <w:r>
              <w:t xml:space="preserve">  </w:t>
            </w:r>
          </w:p>
          <w:p w14:paraId="4F7B7190" w14:textId="77777777" w:rsidR="00DA72A5" w:rsidRDefault="00000000">
            <w:pPr>
              <w:spacing w:after="0" w:line="259" w:lineRule="auto"/>
              <w:ind w:left="0" w:right="0" w:firstLine="0"/>
            </w:pPr>
            <w:r>
              <w:t xml:space="preserve">_______________________________  </w:t>
            </w:r>
          </w:p>
          <w:p w14:paraId="4DC0712F" w14:textId="77777777" w:rsidR="00DA72A5" w:rsidRDefault="00000000">
            <w:pPr>
              <w:spacing w:after="0" w:line="259" w:lineRule="auto"/>
              <w:ind w:left="0" w:right="0" w:firstLine="0"/>
              <w:jc w:val="left"/>
            </w:pPr>
            <w:r>
              <w:t xml:space="preserve">  </w:t>
            </w:r>
          </w:p>
        </w:tc>
      </w:tr>
      <w:tr w:rsidR="00DA72A5" w14:paraId="0630A094" w14:textId="77777777">
        <w:trPr>
          <w:trHeight w:val="1810"/>
        </w:trPr>
        <w:tc>
          <w:tcPr>
            <w:tcW w:w="634" w:type="dxa"/>
            <w:tcBorders>
              <w:top w:val="single" w:sz="4" w:space="0" w:color="000000"/>
              <w:left w:val="single" w:sz="4" w:space="0" w:color="000000"/>
              <w:bottom w:val="single" w:sz="4" w:space="0" w:color="000000"/>
              <w:right w:val="single" w:sz="4" w:space="0" w:color="000000"/>
            </w:tcBorders>
          </w:tcPr>
          <w:p w14:paraId="57650609" w14:textId="77777777" w:rsidR="00DA72A5" w:rsidRDefault="00000000">
            <w:pPr>
              <w:spacing w:after="0" w:line="259" w:lineRule="auto"/>
              <w:ind w:left="0" w:right="0" w:firstLine="0"/>
              <w:jc w:val="left"/>
            </w:pPr>
            <w:r>
              <w:t xml:space="preserve">  </w:t>
            </w:r>
          </w:p>
          <w:p w14:paraId="59A57065" w14:textId="77777777" w:rsidR="00DA72A5" w:rsidRDefault="00000000">
            <w:pPr>
              <w:spacing w:after="0" w:line="259" w:lineRule="auto"/>
              <w:ind w:left="0" w:right="0" w:firstLine="0"/>
              <w:jc w:val="left"/>
            </w:pPr>
            <w:r>
              <w:t xml:space="preserve">2)  </w:t>
            </w:r>
          </w:p>
        </w:tc>
        <w:tc>
          <w:tcPr>
            <w:tcW w:w="3960" w:type="dxa"/>
            <w:tcBorders>
              <w:top w:val="single" w:sz="4" w:space="0" w:color="000000"/>
              <w:left w:val="single" w:sz="4" w:space="0" w:color="000000"/>
              <w:bottom w:val="single" w:sz="4" w:space="0" w:color="000000"/>
              <w:right w:val="single" w:sz="4" w:space="0" w:color="000000"/>
            </w:tcBorders>
          </w:tcPr>
          <w:p w14:paraId="3AD5A676" w14:textId="77777777" w:rsidR="00DA72A5" w:rsidRDefault="00000000">
            <w:pPr>
              <w:spacing w:after="0" w:line="259" w:lineRule="auto"/>
              <w:ind w:left="0" w:right="0" w:firstLine="0"/>
              <w:jc w:val="left"/>
            </w:pPr>
            <w:r>
              <w:t xml:space="preserve">  </w:t>
            </w:r>
          </w:p>
          <w:p w14:paraId="315FD98E" w14:textId="77777777" w:rsidR="00DA72A5" w:rsidRDefault="00000000">
            <w:pPr>
              <w:spacing w:after="0" w:line="259" w:lineRule="auto"/>
              <w:ind w:left="0" w:right="0" w:firstLine="0"/>
              <w:jc w:val="left"/>
            </w:pPr>
            <w:r>
              <w:t xml:space="preserve">model samochodu:  </w:t>
            </w:r>
          </w:p>
          <w:p w14:paraId="4529EA83" w14:textId="77777777" w:rsidR="00DA72A5" w:rsidRDefault="00000000">
            <w:pPr>
              <w:spacing w:after="12" w:line="259" w:lineRule="auto"/>
              <w:ind w:left="0" w:right="0" w:firstLine="0"/>
              <w:jc w:val="left"/>
            </w:pPr>
            <w:r>
              <w:t xml:space="preserve">  </w:t>
            </w:r>
          </w:p>
          <w:p w14:paraId="741679D4" w14:textId="77777777" w:rsidR="00DA72A5" w:rsidRDefault="00000000">
            <w:pPr>
              <w:spacing w:after="0" w:line="259" w:lineRule="auto"/>
              <w:ind w:left="0" w:right="0" w:firstLine="0"/>
              <w:jc w:val="left"/>
            </w:pPr>
            <w:r>
              <w:t xml:space="preserve">Zamawiający nie wskazuje konkretnego modelu samochodu  </w:t>
            </w:r>
          </w:p>
        </w:tc>
        <w:tc>
          <w:tcPr>
            <w:tcW w:w="3960" w:type="dxa"/>
            <w:tcBorders>
              <w:top w:val="single" w:sz="4" w:space="0" w:color="000000"/>
              <w:left w:val="single" w:sz="4" w:space="0" w:color="000000"/>
              <w:bottom w:val="single" w:sz="4" w:space="0" w:color="000000"/>
              <w:right w:val="single" w:sz="4" w:space="0" w:color="000000"/>
            </w:tcBorders>
          </w:tcPr>
          <w:p w14:paraId="1D4CBCD8" w14:textId="77777777" w:rsidR="00DA72A5" w:rsidRDefault="00000000">
            <w:pPr>
              <w:spacing w:after="0" w:line="259" w:lineRule="auto"/>
              <w:ind w:left="0" w:right="0" w:firstLine="0"/>
              <w:jc w:val="left"/>
            </w:pPr>
            <w:r>
              <w:t xml:space="preserve">  </w:t>
            </w:r>
          </w:p>
          <w:p w14:paraId="23F5637E" w14:textId="77777777" w:rsidR="00DA72A5" w:rsidRDefault="00000000">
            <w:pPr>
              <w:spacing w:after="0" w:line="261" w:lineRule="auto"/>
              <w:ind w:left="0" w:right="209" w:firstLine="0"/>
              <w:jc w:val="left"/>
            </w:pPr>
            <w:r>
              <w:t xml:space="preserve">model samochodu oferowanego przez wykonawcę:  </w:t>
            </w:r>
          </w:p>
          <w:p w14:paraId="17F69505" w14:textId="77777777" w:rsidR="00DA72A5" w:rsidRDefault="00000000">
            <w:pPr>
              <w:spacing w:after="0" w:line="259" w:lineRule="auto"/>
              <w:ind w:left="0" w:right="0" w:firstLine="0"/>
              <w:jc w:val="left"/>
            </w:pPr>
            <w:r>
              <w:t xml:space="preserve">  </w:t>
            </w:r>
          </w:p>
          <w:p w14:paraId="69BF95CA" w14:textId="77777777" w:rsidR="00DA72A5" w:rsidRDefault="00000000">
            <w:pPr>
              <w:spacing w:after="0" w:line="259" w:lineRule="auto"/>
              <w:ind w:left="0" w:right="0" w:firstLine="0"/>
            </w:pPr>
            <w:r>
              <w:t xml:space="preserve">_______________________________  </w:t>
            </w:r>
          </w:p>
          <w:p w14:paraId="75E25054" w14:textId="77777777" w:rsidR="00DA72A5" w:rsidRDefault="00000000">
            <w:pPr>
              <w:spacing w:after="0" w:line="259" w:lineRule="auto"/>
              <w:ind w:left="0" w:right="0" w:firstLine="0"/>
              <w:jc w:val="left"/>
            </w:pPr>
            <w:r>
              <w:t xml:space="preserve">  </w:t>
            </w:r>
          </w:p>
        </w:tc>
      </w:tr>
      <w:tr w:rsidR="00DA72A5" w14:paraId="07B70AAD" w14:textId="77777777">
        <w:trPr>
          <w:trHeight w:val="2510"/>
        </w:trPr>
        <w:tc>
          <w:tcPr>
            <w:tcW w:w="634" w:type="dxa"/>
            <w:tcBorders>
              <w:top w:val="single" w:sz="4" w:space="0" w:color="000000"/>
              <w:left w:val="single" w:sz="4" w:space="0" w:color="000000"/>
              <w:bottom w:val="single" w:sz="4" w:space="0" w:color="000000"/>
              <w:right w:val="single" w:sz="4" w:space="0" w:color="000000"/>
            </w:tcBorders>
          </w:tcPr>
          <w:p w14:paraId="128CFD33" w14:textId="77777777" w:rsidR="00DA72A5" w:rsidRDefault="00000000">
            <w:pPr>
              <w:spacing w:after="0" w:line="259" w:lineRule="auto"/>
              <w:ind w:left="0" w:right="0" w:firstLine="0"/>
              <w:jc w:val="left"/>
            </w:pPr>
            <w:r>
              <w:t xml:space="preserve">  </w:t>
            </w:r>
          </w:p>
          <w:p w14:paraId="45DA402E" w14:textId="77777777" w:rsidR="00DA72A5" w:rsidRDefault="00000000">
            <w:pPr>
              <w:spacing w:after="0" w:line="259" w:lineRule="auto"/>
              <w:ind w:left="0" w:right="0" w:firstLine="0"/>
              <w:jc w:val="left"/>
            </w:pPr>
            <w:r>
              <w:t xml:space="preserve">3)  </w:t>
            </w:r>
          </w:p>
          <w:p w14:paraId="60DCF675" w14:textId="77777777" w:rsidR="00DA72A5" w:rsidRDefault="00000000">
            <w:pPr>
              <w:spacing w:after="0" w:line="259" w:lineRule="auto"/>
              <w:ind w:left="0" w:right="0" w:firstLine="0"/>
              <w:jc w:val="left"/>
            </w:pPr>
            <w: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17E7C6DD" w14:textId="77777777" w:rsidR="00DA72A5" w:rsidRDefault="00000000">
            <w:pPr>
              <w:spacing w:after="0" w:line="259" w:lineRule="auto"/>
              <w:ind w:left="0" w:right="0" w:firstLine="0"/>
              <w:jc w:val="left"/>
            </w:pPr>
            <w:r>
              <w:t xml:space="preserve">  </w:t>
            </w:r>
          </w:p>
          <w:p w14:paraId="31C4D664" w14:textId="77777777" w:rsidR="00DA72A5" w:rsidRDefault="00000000">
            <w:pPr>
              <w:spacing w:after="0" w:line="259" w:lineRule="auto"/>
              <w:ind w:left="0" w:right="0" w:firstLine="0"/>
              <w:jc w:val="left"/>
            </w:pPr>
            <w:r>
              <w:t xml:space="preserve">rok produkcji:  </w:t>
            </w:r>
          </w:p>
          <w:p w14:paraId="67618674" w14:textId="77777777" w:rsidR="00DA72A5" w:rsidRDefault="00000000">
            <w:pPr>
              <w:spacing w:after="16" w:line="259" w:lineRule="auto"/>
              <w:ind w:left="0" w:right="0" w:firstLine="0"/>
              <w:jc w:val="left"/>
            </w:pPr>
            <w:r>
              <w:t xml:space="preserve">  </w:t>
            </w:r>
          </w:p>
          <w:p w14:paraId="236FFEF6" w14:textId="77777777" w:rsidR="00DA72A5" w:rsidRDefault="00000000">
            <w:pPr>
              <w:spacing w:after="0" w:line="278" w:lineRule="auto"/>
              <w:ind w:left="0" w:right="63" w:firstLine="0"/>
              <w:jc w:val="left"/>
            </w:pPr>
            <w:r>
              <w:t xml:space="preserve">Zamawiający wymaga aby dostarczony samochód  </w:t>
            </w:r>
          </w:p>
          <w:p w14:paraId="1A94EFA6" w14:textId="77777777" w:rsidR="00DA72A5" w:rsidRDefault="00000000">
            <w:pPr>
              <w:spacing w:after="7" w:line="259" w:lineRule="auto"/>
              <w:ind w:left="0" w:right="0" w:firstLine="0"/>
            </w:pPr>
            <w:r>
              <w:t xml:space="preserve">był nowy fabrycznie, wyprodukowany  </w:t>
            </w:r>
          </w:p>
          <w:p w14:paraId="5EBA6355" w14:textId="77777777" w:rsidR="00DA72A5" w:rsidRDefault="00000000">
            <w:pPr>
              <w:spacing w:after="0" w:line="259" w:lineRule="auto"/>
              <w:ind w:left="0" w:right="0" w:firstLine="0"/>
              <w:jc w:val="left"/>
            </w:pPr>
            <w:r>
              <w:t xml:space="preserve">w 2024 r. lub później  </w:t>
            </w:r>
          </w:p>
          <w:p w14:paraId="2F819E47" w14:textId="77777777" w:rsidR="00DA72A5" w:rsidRDefault="00000000">
            <w:pPr>
              <w:spacing w:after="0" w:line="259" w:lineRule="auto"/>
              <w:ind w:left="0" w:right="0" w:firstLine="0"/>
              <w:jc w:val="left"/>
            </w:pPr>
            <w: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1AA1E0F0" w14:textId="77777777" w:rsidR="00DA72A5" w:rsidRDefault="00000000">
            <w:pPr>
              <w:spacing w:after="0" w:line="259" w:lineRule="auto"/>
              <w:ind w:left="0" w:right="0" w:firstLine="0"/>
              <w:jc w:val="left"/>
            </w:pPr>
            <w:r>
              <w:t xml:space="preserve">  </w:t>
            </w:r>
          </w:p>
          <w:p w14:paraId="4F3F142E" w14:textId="77777777" w:rsidR="00DA72A5" w:rsidRDefault="00000000">
            <w:pPr>
              <w:spacing w:after="5" w:line="249" w:lineRule="auto"/>
              <w:ind w:left="0" w:right="0" w:firstLine="0"/>
            </w:pPr>
            <w:r>
              <w:t xml:space="preserve">rok / miesiąc produkcji samochodu oferowanego przez wykonawcę:  </w:t>
            </w:r>
          </w:p>
          <w:p w14:paraId="41F5FD01" w14:textId="77777777" w:rsidR="00DA72A5" w:rsidRDefault="00000000">
            <w:pPr>
              <w:spacing w:after="0" w:line="259" w:lineRule="auto"/>
              <w:ind w:left="0" w:right="0" w:firstLine="0"/>
              <w:jc w:val="left"/>
            </w:pPr>
            <w:r>
              <w:t xml:space="preserve">  </w:t>
            </w:r>
          </w:p>
          <w:p w14:paraId="14F7F678" w14:textId="77777777" w:rsidR="00DA72A5" w:rsidRDefault="00000000">
            <w:pPr>
              <w:spacing w:after="0" w:line="259" w:lineRule="auto"/>
              <w:ind w:left="0" w:right="0" w:firstLine="0"/>
              <w:jc w:val="left"/>
            </w:pPr>
            <w:r>
              <w:t xml:space="preserve">_________ / _________  </w:t>
            </w:r>
          </w:p>
        </w:tc>
      </w:tr>
    </w:tbl>
    <w:p w14:paraId="1421415A" w14:textId="77777777" w:rsidR="00DA72A5" w:rsidRDefault="00DA72A5">
      <w:pPr>
        <w:spacing w:after="0" w:line="259" w:lineRule="auto"/>
        <w:ind w:left="-1411" w:right="150" w:firstLine="0"/>
        <w:jc w:val="left"/>
      </w:pPr>
    </w:p>
    <w:tbl>
      <w:tblPr>
        <w:tblStyle w:val="TableGrid"/>
        <w:tblW w:w="8554" w:type="dxa"/>
        <w:tblInd w:w="562" w:type="dxa"/>
        <w:tblCellMar>
          <w:top w:w="21" w:type="dxa"/>
          <w:left w:w="106" w:type="dxa"/>
          <w:bottom w:w="0" w:type="dxa"/>
          <w:right w:w="81" w:type="dxa"/>
        </w:tblCellMar>
        <w:tblLook w:val="04A0" w:firstRow="1" w:lastRow="0" w:firstColumn="1" w:lastColumn="0" w:noHBand="0" w:noVBand="1"/>
      </w:tblPr>
      <w:tblGrid>
        <w:gridCol w:w="634"/>
        <w:gridCol w:w="3960"/>
        <w:gridCol w:w="3960"/>
      </w:tblGrid>
      <w:tr w:rsidR="00DA72A5" w14:paraId="586E030D" w14:textId="77777777">
        <w:trPr>
          <w:trHeight w:val="1546"/>
        </w:trPr>
        <w:tc>
          <w:tcPr>
            <w:tcW w:w="634" w:type="dxa"/>
            <w:tcBorders>
              <w:top w:val="single" w:sz="4" w:space="0" w:color="000000"/>
              <w:left w:val="single" w:sz="4" w:space="0" w:color="000000"/>
              <w:bottom w:val="single" w:sz="4" w:space="0" w:color="000000"/>
              <w:right w:val="single" w:sz="4" w:space="0" w:color="000000"/>
            </w:tcBorders>
          </w:tcPr>
          <w:p w14:paraId="5AD4DD81" w14:textId="77777777" w:rsidR="00DA72A5" w:rsidRDefault="00000000">
            <w:pPr>
              <w:spacing w:after="0" w:line="259" w:lineRule="auto"/>
              <w:ind w:left="0" w:right="0" w:firstLine="0"/>
              <w:jc w:val="left"/>
            </w:pPr>
            <w:r>
              <w:t xml:space="preserve">  </w:t>
            </w:r>
          </w:p>
          <w:p w14:paraId="33428677" w14:textId="77777777" w:rsidR="00DA72A5" w:rsidRDefault="00000000">
            <w:pPr>
              <w:spacing w:after="0" w:line="259" w:lineRule="auto"/>
              <w:ind w:left="0" w:right="0" w:firstLine="0"/>
              <w:jc w:val="left"/>
            </w:pPr>
            <w:r>
              <w:t xml:space="preserve">4)  </w:t>
            </w:r>
          </w:p>
          <w:p w14:paraId="1A2D4C97" w14:textId="77777777" w:rsidR="00DA72A5" w:rsidRDefault="00000000">
            <w:pPr>
              <w:spacing w:after="0" w:line="259" w:lineRule="auto"/>
              <w:ind w:left="0" w:right="0" w:firstLine="0"/>
              <w:jc w:val="left"/>
            </w:pPr>
            <w: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56DFE9A9" w14:textId="77777777" w:rsidR="00DA72A5" w:rsidRDefault="00000000">
            <w:pPr>
              <w:spacing w:after="16" w:line="259" w:lineRule="auto"/>
              <w:ind w:left="0" w:right="0" w:firstLine="0"/>
              <w:jc w:val="left"/>
            </w:pPr>
            <w:r>
              <w:t xml:space="preserve">  </w:t>
            </w:r>
          </w:p>
          <w:p w14:paraId="6713EA0F" w14:textId="77777777" w:rsidR="00DA72A5" w:rsidRDefault="00000000">
            <w:pPr>
              <w:spacing w:after="2" w:line="259" w:lineRule="auto"/>
              <w:ind w:left="0" w:right="0" w:firstLine="0"/>
              <w:jc w:val="left"/>
            </w:pPr>
            <w:r>
              <w:t xml:space="preserve">skrzynia biegów:  </w:t>
            </w:r>
          </w:p>
          <w:p w14:paraId="02073059" w14:textId="77777777" w:rsidR="00DA72A5" w:rsidRDefault="00000000">
            <w:pPr>
              <w:spacing w:after="16" w:line="259" w:lineRule="auto"/>
              <w:ind w:left="0" w:right="0" w:firstLine="0"/>
              <w:jc w:val="left"/>
            </w:pPr>
            <w:r>
              <w:t xml:space="preserve">  </w:t>
            </w:r>
          </w:p>
          <w:p w14:paraId="68D67336" w14:textId="77777777" w:rsidR="00DA72A5" w:rsidRDefault="00000000">
            <w:pPr>
              <w:spacing w:after="0" w:line="259" w:lineRule="auto"/>
              <w:ind w:left="0" w:right="0" w:firstLine="0"/>
              <w:jc w:val="left"/>
            </w:pPr>
            <w:r>
              <w:t xml:space="preserve">Zamawiający wymaga aby dostarczony samochód  </w:t>
            </w:r>
          </w:p>
        </w:tc>
        <w:tc>
          <w:tcPr>
            <w:tcW w:w="3960" w:type="dxa"/>
            <w:tcBorders>
              <w:top w:val="single" w:sz="4" w:space="0" w:color="000000"/>
              <w:left w:val="single" w:sz="4" w:space="0" w:color="000000"/>
              <w:bottom w:val="single" w:sz="4" w:space="0" w:color="000000"/>
              <w:right w:val="single" w:sz="4" w:space="0" w:color="000000"/>
            </w:tcBorders>
          </w:tcPr>
          <w:p w14:paraId="060ED742" w14:textId="77777777" w:rsidR="00DA72A5" w:rsidRDefault="00000000">
            <w:pPr>
              <w:spacing w:after="0" w:line="259" w:lineRule="auto"/>
              <w:ind w:left="0" w:right="0" w:firstLine="0"/>
              <w:jc w:val="left"/>
            </w:pPr>
            <w:r>
              <w:t xml:space="preserve">  </w:t>
            </w:r>
          </w:p>
          <w:p w14:paraId="0264B408" w14:textId="77777777" w:rsidR="00DA72A5" w:rsidRDefault="00000000">
            <w:pPr>
              <w:spacing w:after="0" w:line="278" w:lineRule="auto"/>
              <w:ind w:left="0" w:right="0" w:firstLine="0"/>
              <w:jc w:val="left"/>
            </w:pPr>
            <w:r>
              <w:t xml:space="preserve">oferowany przez wykonawcę samochód jest wyposażony  </w:t>
            </w:r>
          </w:p>
          <w:p w14:paraId="6C5B3B18" w14:textId="77777777" w:rsidR="00DA72A5" w:rsidRDefault="00000000">
            <w:pPr>
              <w:spacing w:after="0" w:line="259" w:lineRule="auto"/>
              <w:ind w:left="0" w:right="0" w:firstLine="0"/>
              <w:jc w:val="left"/>
            </w:pPr>
            <w:r>
              <w:t xml:space="preserve">w automatyczną skrzynię biegów  </w:t>
            </w:r>
          </w:p>
          <w:p w14:paraId="02F6FDAA" w14:textId="77777777" w:rsidR="00DA72A5" w:rsidRDefault="00000000">
            <w:pPr>
              <w:spacing w:after="0" w:line="259" w:lineRule="auto"/>
              <w:ind w:left="0" w:right="0" w:firstLine="0"/>
              <w:jc w:val="left"/>
            </w:pPr>
            <w:r>
              <w:t xml:space="preserve">  </w:t>
            </w:r>
          </w:p>
        </w:tc>
      </w:tr>
      <w:tr w:rsidR="00DA72A5" w14:paraId="25BA5C96" w14:textId="77777777">
        <w:trPr>
          <w:trHeight w:val="2717"/>
        </w:trPr>
        <w:tc>
          <w:tcPr>
            <w:tcW w:w="634" w:type="dxa"/>
            <w:tcBorders>
              <w:top w:val="single" w:sz="4" w:space="0" w:color="000000"/>
              <w:left w:val="single" w:sz="4" w:space="0" w:color="000000"/>
              <w:bottom w:val="single" w:sz="4" w:space="0" w:color="000000"/>
              <w:right w:val="single" w:sz="4" w:space="0" w:color="000000"/>
            </w:tcBorders>
          </w:tcPr>
          <w:p w14:paraId="0F77EE95" w14:textId="77777777" w:rsidR="00DA72A5" w:rsidRDefault="00000000">
            <w:pPr>
              <w:spacing w:after="0" w:line="259" w:lineRule="auto"/>
              <w:ind w:left="0" w:right="0" w:firstLine="0"/>
              <w:jc w:val="left"/>
            </w:pPr>
            <w: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070880FB" w14:textId="77777777" w:rsidR="00DA72A5" w:rsidRDefault="00000000">
            <w:pPr>
              <w:spacing w:after="0" w:line="278" w:lineRule="auto"/>
              <w:ind w:left="0" w:right="0" w:firstLine="0"/>
              <w:jc w:val="left"/>
            </w:pPr>
            <w:r>
              <w:t xml:space="preserve">był wyposażony w automatyczną skrzynię biegów wyposażoną  </w:t>
            </w:r>
          </w:p>
          <w:p w14:paraId="6C48CF29" w14:textId="77777777" w:rsidR="00DA72A5" w:rsidRDefault="00000000">
            <w:pPr>
              <w:spacing w:after="0" w:line="259" w:lineRule="auto"/>
              <w:ind w:left="0" w:right="0" w:firstLine="0"/>
              <w:jc w:val="left"/>
            </w:pPr>
            <w:r>
              <w:t xml:space="preserve">w co najmniej 6 przełożeń  </w:t>
            </w:r>
          </w:p>
          <w:p w14:paraId="404037A7" w14:textId="77777777" w:rsidR="00DA72A5" w:rsidRDefault="00000000">
            <w:pPr>
              <w:spacing w:after="2" w:line="259" w:lineRule="auto"/>
              <w:ind w:left="0" w:right="0" w:firstLine="0"/>
              <w:jc w:val="left"/>
            </w:pPr>
            <w:r>
              <w:t xml:space="preserve">  </w:t>
            </w:r>
          </w:p>
          <w:p w14:paraId="7AA3E0C0" w14:textId="77777777" w:rsidR="00DA72A5" w:rsidRDefault="00000000">
            <w:pPr>
              <w:spacing w:after="5" w:line="249" w:lineRule="auto"/>
              <w:ind w:left="0" w:right="60" w:firstLine="0"/>
              <w:jc w:val="left"/>
            </w:pPr>
            <w:r>
              <w:rPr>
                <w:b/>
                <w:u w:val="single" w:color="000000"/>
              </w:rPr>
              <w:t>Uwaga:</w:t>
            </w:r>
            <w:r>
              <w:t xml:space="preserve"> </w:t>
            </w:r>
            <w:r>
              <w:rPr>
                <w:b/>
              </w:rPr>
              <w:t xml:space="preserve">Zamawiający nie dopuszcza samochodu </w:t>
            </w:r>
          </w:p>
          <w:p w14:paraId="7BF212D8" w14:textId="77777777" w:rsidR="00DA72A5" w:rsidRDefault="00000000">
            <w:pPr>
              <w:spacing w:after="0" w:line="259" w:lineRule="auto"/>
              <w:ind w:left="0" w:right="0" w:firstLine="0"/>
              <w:jc w:val="left"/>
            </w:pPr>
            <w:r>
              <w:rPr>
                <w:b/>
              </w:rPr>
              <w:t xml:space="preserve">wyposażonych w zautomatyzowaną </w:t>
            </w:r>
          </w:p>
          <w:p w14:paraId="10C9D44B" w14:textId="77777777" w:rsidR="00DA72A5" w:rsidRDefault="00000000">
            <w:pPr>
              <w:spacing w:after="0" w:line="259" w:lineRule="auto"/>
              <w:ind w:left="0" w:right="0" w:firstLine="0"/>
              <w:jc w:val="left"/>
            </w:pPr>
            <w:r>
              <w:rPr>
                <w:b/>
              </w:rPr>
              <w:t>skrzynię biegów</w:t>
            </w:r>
            <w:r>
              <w:t xml:space="preserve">  </w:t>
            </w:r>
          </w:p>
          <w:p w14:paraId="29E20369" w14:textId="77777777" w:rsidR="00DA72A5" w:rsidRDefault="00000000">
            <w:pPr>
              <w:spacing w:after="0" w:line="259" w:lineRule="auto"/>
              <w:ind w:left="0" w:right="0" w:firstLine="0"/>
              <w:jc w:val="left"/>
            </w:pPr>
            <w: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5EA99588" w14:textId="77777777" w:rsidR="00DA72A5" w:rsidRDefault="00000000">
            <w:pPr>
              <w:spacing w:after="0" w:line="259" w:lineRule="auto"/>
              <w:ind w:left="0" w:right="24" w:firstLine="0"/>
              <w:jc w:val="center"/>
            </w:pPr>
            <w:r>
              <w:rPr>
                <w:b/>
              </w:rPr>
              <w:t xml:space="preserve">TAK / NIE * </w:t>
            </w:r>
            <w:r>
              <w:t xml:space="preserve"> </w:t>
            </w:r>
          </w:p>
          <w:p w14:paraId="2ADA59B3" w14:textId="77777777" w:rsidR="00DA72A5" w:rsidRDefault="00000000">
            <w:pPr>
              <w:spacing w:after="26" w:line="259" w:lineRule="auto"/>
              <w:ind w:left="159" w:right="0" w:firstLine="0"/>
              <w:jc w:val="center"/>
            </w:pPr>
            <w:r>
              <w:t xml:space="preserve">  </w:t>
            </w:r>
          </w:p>
          <w:p w14:paraId="15AFF2F5" w14:textId="77777777" w:rsidR="00DA72A5" w:rsidRDefault="00000000">
            <w:pPr>
              <w:spacing w:line="259" w:lineRule="auto"/>
              <w:ind w:left="0" w:right="0" w:firstLine="0"/>
              <w:jc w:val="left"/>
            </w:pPr>
            <w:r>
              <w:rPr>
                <w:i/>
              </w:rPr>
              <w:t>*</w:t>
            </w:r>
            <w:r>
              <w:rPr>
                <w:i/>
                <w:vertAlign w:val="superscript"/>
              </w:rPr>
              <w:t>)</w:t>
            </w:r>
            <w:r>
              <w:rPr>
                <w:i/>
              </w:rPr>
              <w:t xml:space="preserve"> niepotrzebne skreślić</w:t>
            </w:r>
            <w:r>
              <w:t xml:space="preserve">  </w:t>
            </w:r>
          </w:p>
          <w:p w14:paraId="1A086D0F" w14:textId="77777777" w:rsidR="00DA72A5" w:rsidRDefault="00000000">
            <w:pPr>
              <w:spacing w:after="21" w:line="259" w:lineRule="auto"/>
              <w:ind w:left="0" w:right="0" w:firstLine="0"/>
              <w:jc w:val="left"/>
            </w:pPr>
            <w:r>
              <w:t xml:space="preserve">  </w:t>
            </w:r>
          </w:p>
          <w:p w14:paraId="504C99F0" w14:textId="77777777" w:rsidR="00DA72A5" w:rsidRDefault="00000000">
            <w:pPr>
              <w:spacing w:after="0" w:line="259" w:lineRule="auto"/>
              <w:ind w:left="0" w:right="0" w:firstLine="0"/>
              <w:jc w:val="left"/>
            </w:pPr>
            <w:r>
              <w:t xml:space="preserve">skrzynia posiada ________ przełożeń  </w:t>
            </w:r>
          </w:p>
        </w:tc>
      </w:tr>
      <w:tr w:rsidR="00DA72A5" w14:paraId="015AD861" w14:textId="77777777">
        <w:trPr>
          <w:trHeight w:val="3019"/>
        </w:trPr>
        <w:tc>
          <w:tcPr>
            <w:tcW w:w="634" w:type="dxa"/>
            <w:tcBorders>
              <w:top w:val="single" w:sz="4" w:space="0" w:color="000000"/>
              <w:left w:val="single" w:sz="4" w:space="0" w:color="000000"/>
              <w:bottom w:val="single" w:sz="4" w:space="0" w:color="000000"/>
              <w:right w:val="single" w:sz="4" w:space="0" w:color="000000"/>
            </w:tcBorders>
          </w:tcPr>
          <w:p w14:paraId="797EBC82" w14:textId="77777777" w:rsidR="00DA72A5" w:rsidRDefault="00000000">
            <w:pPr>
              <w:spacing w:after="0" w:line="259" w:lineRule="auto"/>
              <w:ind w:left="0" w:right="0" w:firstLine="0"/>
              <w:jc w:val="left"/>
            </w:pPr>
            <w:r>
              <w:lastRenderedPageBreak/>
              <w:t xml:space="preserve">  </w:t>
            </w:r>
          </w:p>
          <w:p w14:paraId="0E12B526" w14:textId="77777777" w:rsidR="00DA72A5" w:rsidRDefault="00000000">
            <w:pPr>
              <w:spacing w:after="0" w:line="259" w:lineRule="auto"/>
              <w:ind w:left="0" w:right="0" w:firstLine="0"/>
              <w:jc w:val="left"/>
            </w:pPr>
            <w:r>
              <w:t xml:space="preserve">5)  </w:t>
            </w:r>
          </w:p>
          <w:p w14:paraId="7EBC3842" w14:textId="77777777" w:rsidR="00DA72A5" w:rsidRDefault="00000000">
            <w:pPr>
              <w:spacing w:after="0" w:line="259" w:lineRule="auto"/>
              <w:ind w:left="0" w:right="0" w:firstLine="0"/>
              <w:jc w:val="left"/>
            </w:pPr>
            <w: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15C74ACB" w14:textId="77777777" w:rsidR="00DA72A5" w:rsidRDefault="00000000">
            <w:pPr>
              <w:spacing w:after="0" w:line="259" w:lineRule="auto"/>
              <w:ind w:left="0" w:right="0" w:firstLine="0"/>
              <w:jc w:val="left"/>
            </w:pPr>
            <w:r>
              <w:t xml:space="preserve">  </w:t>
            </w:r>
          </w:p>
          <w:p w14:paraId="198D092B" w14:textId="77777777" w:rsidR="00DA72A5" w:rsidRDefault="00000000">
            <w:pPr>
              <w:spacing w:after="5" w:line="236" w:lineRule="auto"/>
              <w:ind w:left="0" w:right="0" w:firstLine="0"/>
              <w:jc w:val="left"/>
            </w:pPr>
            <w:r>
              <w:t xml:space="preserve">system rejestracji codziennych tras przejazdu GPS ELTE:  </w:t>
            </w:r>
          </w:p>
          <w:p w14:paraId="52A56BAB" w14:textId="77777777" w:rsidR="00DA72A5" w:rsidRDefault="00000000">
            <w:pPr>
              <w:spacing w:after="21" w:line="259" w:lineRule="auto"/>
              <w:ind w:left="0" w:right="0" w:firstLine="0"/>
              <w:jc w:val="left"/>
            </w:pPr>
            <w:r>
              <w:t xml:space="preserve">  </w:t>
            </w:r>
          </w:p>
          <w:p w14:paraId="2F20700A" w14:textId="77777777" w:rsidR="00DA72A5" w:rsidRDefault="00000000">
            <w:pPr>
              <w:spacing w:after="0"/>
              <w:ind w:left="0" w:right="1169" w:firstLine="0"/>
            </w:pPr>
            <w:r>
              <w:t xml:space="preserve">Zamawiający wymaga aby dostarczony samochód był wyposażony w system  </w:t>
            </w:r>
          </w:p>
          <w:p w14:paraId="0A76FF36" w14:textId="77777777" w:rsidR="00DA72A5" w:rsidRDefault="00000000">
            <w:pPr>
              <w:spacing w:after="0" w:line="259" w:lineRule="auto"/>
              <w:ind w:left="0" w:right="0" w:firstLine="0"/>
              <w:jc w:val="left"/>
            </w:pPr>
            <w:r>
              <w:t xml:space="preserve">rejestracji codziennych tras  </w:t>
            </w:r>
          </w:p>
          <w:p w14:paraId="12296A5A" w14:textId="77777777" w:rsidR="00DA72A5" w:rsidRDefault="00000000">
            <w:pPr>
              <w:spacing w:after="0" w:line="259" w:lineRule="auto"/>
              <w:ind w:left="0" w:right="0" w:firstLine="0"/>
              <w:jc w:val="left"/>
            </w:pPr>
            <w:r>
              <w:t xml:space="preserve">przejazdu GPS ELTE  </w:t>
            </w:r>
          </w:p>
          <w:p w14:paraId="59E1A6DB" w14:textId="77777777" w:rsidR="00DA72A5" w:rsidRDefault="00000000">
            <w:pPr>
              <w:spacing w:after="0" w:line="259" w:lineRule="auto"/>
              <w:ind w:left="0" w:right="0" w:firstLine="0"/>
              <w:jc w:val="left"/>
            </w:pPr>
            <w: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40CB072F" w14:textId="77777777" w:rsidR="00DA72A5" w:rsidRDefault="00000000">
            <w:pPr>
              <w:spacing w:after="0" w:line="259" w:lineRule="auto"/>
              <w:ind w:left="0" w:right="0" w:firstLine="0"/>
              <w:jc w:val="left"/>
            </w:pPr>
            <w:r>
              <w:t xml:space="preserve">  </w:t>
            </w:r>
          </w:p>
          <w:p w14:paraId="47DF77EE" w14:textId="77777777" w:rsidR="00DA72A5" w:rsidRDefault="00000000">
            <w:pPr>
              <w:spacing w:after="0" w:line="253" w:lineRule="auto"/>
              <w:ind w:left="0" w:right="0" w:firstLine="0"/>
              <w:jc w:val="left"/>
            </w:pPr>
            <w:r>
              <w:t xml:space="preserve">oferowany przez wykonawcę samochód jest wyposażony w system </w:t>
            </w:r>
          </w:p>
          <w:p w14:paraId="6308C7D7" w14:textId="77777777" w:rsidR="00DA72A5" w:rsidRDefault="00000000">
            <w:pPr>
              <w:spacing w:after="0" w:line="259" w:lineRule="auto"/>
              <w:ind w:left="0" w:right="0" w:firstLine="0"/>
              <w:jc w:val="left"/>
            </w:pPr>
            <w:r>
              <w:t xml:space="preserve">rejestracji codziennych tras przejazdu  </w:t>
            </w:r>
          </w:p>
          <w:p w14:paraId="62E76FE6" w14:textId="77777777" w:rsidR="00DA72A5" w:rsidRDefault="00000000">
            <w:pPr>
              <w:spacing w:after="0" w:line="259" w:lineRule="auto"/>
              <w:ind w:left="0" w:right="0" w:firstLine="0"/>
              <w:jc w:val="left"/>
            </w:pPr>
            <w:r>
              <w:t xml:space="preserve">GPS ELTE  </w:t>
            </w:r>
          </w:p>
          <w:p w14:paraId="63BCC0DD" w14:textId="77777777" w:rsidR="00DA72A5" w:rsidRDefault="00000000">
            <w:pPr>
              <w:spacing w:after="0" w:line="259" w:lineRule="auto"/>
              <w:ind w:left="0" w:right="0" w:firstLine="0"/>
              <w:jc w:val="left"/>
            </w:pPr>
            <w:r>
              <w:t xml:space="preserve">  </w:t>
            </w:r>
          </w:p>
          <w:p w14:paraId="5B3FD738" w14:textId="77777777" w:rsidR="00DA72A5" w:rsidRDefault="00000000">
            <w:pPr>
              <w:spacing w:after="0" w:line="259" w:lineRule="auto"/>
              <w:ind w:left="0" w:right="24" w:firstLine="0"/>
              <w:jc w:val="center"/>
            </w:pPr>
            <w:r>
              <w:rPr>
                <w:b/>
              </w:rPr>
              <w:t xml:space="preserve">TAK / NIE * </w:t>
            </w:r>
            <w:r>
              <w:t xml:space="preserve"> </w:t>
            </w:r>
          </w:p>
          <w:p w14:paraId="3B305FA1" w14:textId="77777777" w:rsidR="00DA72A5" w:rsidRDefault="00000000">
            <w:pPr>
              <w:spacing w:after="31" w:line="259" w:lineRule="auto"/>
              <w:ind w:left="159" w:right="0" w:firstLine="0"/>
              <w:jc w:val="center"/>
            </w:pPr>
            <w:r>
              <w:t xml:space="preserve">  </w:t>
            </w:r>
          </w:p>
          <w:p w14:paraId="49D166A0" w14:textId="77777777" w:rsidR="00DA72A5" w:rsidRDefault="00000000">
            <w:pPr>
              <w:spacing w:after="0" w:line="259" w:lineRule="auto"/>
              <w:ind w:left="0" w:right="0" w:firstLine="0"/>
              <w:jc w:val="left"/>
            </w:pPr>
            <w:r>
              <w:rPr>
                <w:i/>
              </w:rPr>
              <w:t>*</w:t>
            </w:r>
            <w:r>
              <w:rPr>
                <w:i/>
                <w:vertAlign w:val="superscript"/>
              </w:rPr>
              <w:t>)</w:t>
            </w:r>
            <w:r>
              <w:rPr>
                <w:i/>
              </w:rPr>
              <w:t xml:space="preserve"> niepotrzebne skreślić</w:t>
            </w:r>
            <w:r>
              <w:t xml:space="preserve">  </w:t>
            </w:r>
          </w:p>
        </w:tc>
      </w:tr>
      <w:tr w:rsidR="00DA72A5" w14:paraId="3BCD1B81" w14:textId="77777777">
        <w:trPr>
          <w:trHeight w:val="6557"/>
        </w:trPr>
        <w:tc>
          <w:tcPr>
            <w:tcW w:w="634" w:type="dxa"/>
            <w:tcBorders>
              <w:top w:val="single" w:sz="4" w:space="0" w:color="000000"/>
              <w:left w:val="single" w:sz="4" w:space="0" w:color="000000"/>
              <w:bottom w:val="single" w:sz="4" w:space="0" w:color="000000"/>
              <w:right w:val="single" w:sz="4" w:space="0" w:color="000000"/>
            </w:tcBorders>
          </w:tcPr>
          <w:p w14:paraId="152BA2F5" w14:textId="77777777" w:rsidR="00DA72A5" w:rsidRDefault="00000000">
            <w:pPr>
              <w:spacing w:after="0" w:line="259" w:lineRule="auto"/>
              <w:ind w:left="0" w:right="0" w:firstLine="0"/>
              <w:jc w:val="left"/>
            </w:pPr>
            <w:r>
              <w:t xml:space="preserve">  </w:t>
            </w:r>
          </w:p>
          <w:p w14:paraId="461760CE" w14:textId="77777777" w:rsidR="00DA72A5" w:rsidRDefault="00000000">
            <w:pPr>
              <w:spacing w:after="0" w:line="259" w:lineRule="auto"/>
              <w:ind w:left="0" w:right="0" w:firstLine="0"/>
              <w:jc w:val="left"/>
            </w:pPr>
            <w:r>
              <w:t xml:space="preserve">6)  </w:t>
            </w:r>
          </w:p>
          <w:p w14:paraId="09E98EFA" w14:textId="77777777" w:rsidR="00DA72A5" w:rsidRDefault="00000000">
            <w:pPr>
              <w:spacing w:after="0" w:line="259" w:lineRule="auto"/>
              <w:ind w:left="0" w:right="0" w:firstLine="0"/>
              <w:jc w:val="left"/>
            </w:pPr>
            <w: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601EB74E" w14:textId="77777777" w:rsidR="00DA72A5" w:rsidRDefault="00000000">
            <w:pPr>
              <w:spacing w:after="0" w:line="259" w:lineRule="auto"/>
              <w:ind w:left="0" w:right="0" w:firstLine="0"/>
              <w:jc w:val="left"/>
            </w:pPr>
            <w:r>
              <w:t xml:space="preserve">  </w:t>
            </w:r>
          </w:p>
          <w:p w14:paraId="156B04CE" w14:textId="77777777" w:rsidR="00DA72A5" w:rsidRDefault="00000000">
            <w:pPr>
              <w:spacing w:after="0" w:line="259" w:lineRule="auto"/>
              <w:ind w:left="0" w:right="0" w:firstLine="0"/>
              <w:jc w:val="left"/>
            </w:pPr>
            <w:r>
              <w:t xml:space="preserve">kolor kabiny oraz zabudowy:  </w:t>
            </w:r>
          </w:p>
          <w:p w14:paraId="45A401AB" w14:textId="77777777" w:rsidR="00DA72A5" w:rsidRDefault="00000000">
            <w:pPr>
              <w:spacing w:after="0" w:line="259" w:lineRule="auto"/>
              <w:ind w:left="0" w:right="0" w:firstLine="0"/>
              <w:jc w:val="left"/>
            </w:pPr>
            <w:r>
              <w:t xml:space="preserve">  </w:t>
            </w:r>
          </w:p>
          <w:p w14:paraId="3FE0C4C1" w14:textId="77777777" w:rsidR="00DA72A5" w:rsidRDefault="00000000">
            <w:pPr>
              <w:spacing w:after="0" w:line="248" w:lineRule="auto"/>
              <w:ind w:left="0" w:right="0" w:firstLine="0"/>
              <w:jc w:val="left"/>
            </w:pPr>
            <w:r>
              <w:t xml:space="preserve">Zamawiający wymaga dostarczony samochód był w kolorze </w:t>
            </w:r>
            <w:r>
              <w:rPr>
                <w:b/>
              </w:rPr>
              <w:t>RAL 9010 bądź w innym odcieniu koloru białego</w:t>
            </w:r>
            <w:r>
              <w:t xml:space="preserve"> oferowanym przez producenta samochodu, producenta zabudowy lub jej elementów z zastrzeżeniem jednak, iż w każdym przypadku </w:t>
            </w:r>
            <w:r>
              <w:rPr>
                <w:b/>
              </w:rPr>
              <w:t>zarówno kabina, jak i zabudowa muszą być polakierowane jednolicie w tym samym odcieniu koloru białego</w:t>
            </w:r>
            <w:r>
              <w:t xml:space="preserve">, a zaoferowany kolor biały musi być </w:t>
            </w:r>
          </w:p>
          <w:p w14:paraId="2CE8EC77" w14:textId="77777777" w:rsidR="00DA72A5" w:rsidRDefault="00000000">
            <w:pPr>
              <w:spacing w:after="0" w:line="259" w:lineRule="auto"/>
              <w:ind w:left="0" w:right="0" w:firstLine="0"/>
              <w:jc w:val="left"/>
            </w:pPr>
            <w:r>
              <w:rPr>
                <w:b/>
              </w:rPr>
              <w:t>neutralnym odcieniem bieli</w:t>
            </w:r>
            <w:r>
              <w:t xml:space="preserve">  </w:t>
            </w:r>
          </w:p>
          <w:p w14:paraId="7EC46E96" w14:textId="77777777" w:rsidR="00DA72A5" w:rsidRDefault="00000000">
            <w:pPr>
              <w:spacing w:after="21" w:line="259" w:lineRule="auto"/>
              <w:ind w:left="0" w:right="0" w:firstLine="0"/>
              <w:jc w:val="left"/>
            </w:pPr>
            <w:r>
              <w:t xml:space="preserve">  </w:t>
            </w:r>
          </w:p>
          <w:p w14:paraId="50D37D22" w14:textId="77777777" w:rsidR="00DA72A5" w:rsidRDefault="00000000">
            <w:pPr>
              <w:spacing w:after="0" w:line="259" w:lineRule="auto"/>
              <w:ind w:left="0" w:right="0" w:firstLine="0"/>
              <w:jc w:val="left"/>
            </w:pPr>
            <w:r>
              <w:rPr>
                <w:b/>
                <w:u w:val="single" w:color="000000"/>
              </w:rPr>
              <w:t>Uwaga:</w:t>
            </w:r>
            <w:r>
              <w:t xml:space="preserve"> </w:t>
            </w:r>
            <w:r>
              <w:rPr>
                <w:b/>
              </w:rPr>
              <w:t>Zamawiający nie dopuszcza zastosowania odcieni szarości, koloru piaskowego lub innych podobnych odcieni niezależnie od stopnia ich podobieństwa do koloru białego</w:t>
            </w:r>
            <w: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5C7458F1" w14:textId="77777777" w:rsidR="00DA72A5" w:rsidRDefault="00000000">
            <w:pPr>
              <w:spacing w:after="0" w:line="259" w:lineRule="auto"/>
              <w:ind w:left="0" w:right="0" w:firstLine="0"/>
              <w:jc w:val="left"/>
            </w:pPr>
            <w:r>
              <w:t xml:space="preserve">  </w:t>
            </w:r>
          </w:p>
          <w:p w14:paraId="7684FC59" w14:textId="77777777" w:rsidR="00DA72A5" w:rsidRDefault="00000000">
            <w:pPr>
              <w:spacing w:after="2" w:line="367" w:lineRule="auto"/>
              <w:ind w:left="0" w:right="121" w:firstLine="0"/>
              <w:jc w:val="left"/>
            </w:pPr>
            <w:r>
              <w:t xml:space="preserve">oferowany przez wykonawcę samochód jest w kolorze oznaczonym w palecie RAL nr </w:t>
            </w:r>
          </w:p>
          <w:p w14:paraId="66D1EAA0" w14:textId="77777777" w:rsidR="00DA72A5" w:rsidRDefault="00000000">
            <w:pPr>
              <w:spacing w:after="127" w:line="259" w:lineRule="auto"/>
              <w:ind w:left="0" w:right="0" w:firstLine="0"/>
              <w:jc w:val="left"/>
            </w:pPr>
            <w:r>
              <w:t xml:space="preserve">____________________  </w:t>
            </w:r>
          </w:p>
          <w:p w14:paraId="1E22E58D" w14:textId="77777777" w:rsidR="00DA72A5" w:rsidRDefault="00000000">
            <w:pPr>
              <w:spacing w:after="0" w:line="259" w:lineRule="auto"/>
              <w:ind w:left="0" w:right="0" w:firstLine="0"/>
              <w:jc w:val="left"/>
            </w:pPr>
            <w:r>
              <w:t xml:space="preserve">  </w:t>
            </w:r>
          </w:p>
        </w:tc>
      </w:tr>
      <w:tr w:rsidR="00DA72A5" w14:paraId="50B5CB36" w14:textId="77777777">
        <w:trPr>
          <w:trHeight w:val="6374"/>
        </w:trPr>
        <w:tc>
          <w:tcPr>
            <w:tcW w:w="634" w:type="dxa"/>
            <w:tcBorders>
              <w:top w:val="single" w:sz="4" w:space="0" w:color="000000"/>
              <w:left w:val="single" w:sz="4" w:space="0" w:color="000000"/>
              <w:bottom w:val="single" w:sz="4" w:space="0" w:color="000000"/>
              <w:right w:val="single" w:sz="4" w:space="0" w:color="000000"/>
            </w:tcBorders>
          </w:tcPr>
          <w:p w14:paraId="46A4F011" w14:textId="77777777" w:rsidR="00DA72A5" w:rsidRDefault="00DA72A5">
            <w:pPr>
              <w:spacing w:after="160" w:line="259" w:lineRule="auto"/>
              <w:ind w:left="0" w:right="0" w:firstLine="0"/>
              <w:jc w:val="left"/>
            </w:pPr>
          </w:p>
        </w:tc>
        <w:tc>
          <w:tcPr>
            <w:tcW w:w="3960" w:type="dxa"/>
            <w:tcBorders>
              <w:top w:val="single" w:sz="4" w:space="0" w:color="000000"/>
              <w:left w:val="single" w:sz="4" w:space="0" w:color="000000"/>
              <w:bottom w:val="single" w:sz="4" w:space="0" w:color="000000"/>
              <w:right w:val="single" w:sz="4" w:space="0" w:color="000000"/>
            </w:tcBorders>
          </w:tcPr>
          <w:p w14:paraId="409A8B9A" w14:textId="77777777" w:rsidR="00DA72A5" w:rsidRDefault="00000000">
            <w:pPr>
              <w:spacing w:after="0" w:line="259" w:lineRule="auto"/>
              <w:ind w:left="0" w:right="0" w:firstLine="0"/>
              <w:jc w:val="left"/>
            </w:pPr>
            <w: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03EA5B1B" w14:textId="77777777" w:rsidR="00DA72A5" w:rsidRDefault="00DA72A5">
            <w:pPr>
              <w:spacing w:after="160" w:line="259" w:lineRule="auto"/>
              <w:ind w:left="0" w:right="0" w:firstLine="0"/>
              <w:jc w:val="left"/>
            </w:pPr>
          </w:p>
        </w:tc>
      </w:tr>
    </w:tbl>
    <w:p w14:paraId="6941BD7E" w14:textId="77777777" w:rsidR="00DA72A5" w:rsidRDefault="00000000">
      <w:pPr>
        <w:spacing w:after="139"/>
        <w:ind w:left="21" w:right="165"/>
      </w:pPr>
      <w:r>
        <w:t xml:space="preserve">__________________________________________  </w:t>
      </w:r>
    </w:p>
    <w:p w14:paraId="1A0F73AD" w14:textId="77777777" w:rsidR="00DA72A5" w:rsidRDefault="00000000">
      <w:pPr>
        <w:spacing w:after="3" w:line="254" w:lineRule="auto"/>
        <w:ind w:left="21" w:right="155" w:firstLine="0"/>
      </w:pPr>
      <w:r>
        <w:rPr>
          <w:b/>
          <w:i/>
          <w:u w:val="single" w:color="000000"/>
        </w:rPr>
        <w:t>UWAGA:</w:t>
      </w:r>
      <w:r>
        <w:rPr>
          <w:i/>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 </w:t>
      </w:r>
      <w:r>
        <w:t xml:space="preserve"> </w:t>
      </w:r>
    </w:p>
    <w:p w14:paraId="5DD572B6" w14:textId="77777777" w:rsidR="00DA72A5" w:rsidRDefault="00000000">
      <w:pPr>
        <w:spacing w:after="3" w:line="254" w:lineRule="auto"/>
        <w:ind w:left="21" w:right="155" w:firstLine="0"/>
      </w:pPr>
      <w:r>
        <w:rPr>
          <w:i/>
        </w:rPr>
        <w:t>.</w:t>
      </w:r>
      <w:r>
        <w:t xml:space="preserve">  </w:t>
      </w:r>
    </w:p>
    <w:p w14:paraId="609E992A" w14:textId="77777777" w:rsidR="00DA72A5" w:rsidRDefault="00000000">
      <w:pPr>
        <w:spacing w:after="0" w:line="259" w:lineRule="auto"/>
        <w:ind w:left="0" w:right="0" w:firstLine="0"/>
        <w:jc w:val="right"/>
      </w:pPr>
      <w:r>
        <w:rPr>
          <w:b/>
        </w:rPr>
        <w:t xml:space="preserve"> </w:t>
      </w:r>
      <w:r>
        <w:t xml:space="preserve"> </w:t>
      </w:r>
    </w:p>
    <w:p w14:paraId="3F66D36C" w14:textId="77777777" w:rsidR="00DA72A5" w:rsidRDefault="00000000">
      <w:pPr>
        <w:spacing w:after="0" w:line="259" w:lineRule="auto"/>
        <w:ind w:left="0" w:right="0" w:firstLine="0"/>
        <w:jc w:val="right"/>
      </w:pPr>
      <w:r>
        <w:rPr>
          <w:b/>
        </w:rPr>
        <w:t xml:space="preserve"> </w:t>
      </w:r>
      <w:r>
        <w:t xml:space="preserve"> </w:t>
      </w:r>
    </w:p>
    <w:p w14:paraId="66C9B70A" w14:textId="77777777" w:rsidR="00DA72A5" w:rsidRDefault="00000000">
      <w:pPr>
        <w:spacing w:after="16" w:line="258" w:lineRule="auto"/>
        <w:ind w:left="11" w:right="4670" w:firstLine="0"/>
      </w:pPr>
      <w:r>
        <w:rPr>
          <w:b/>
        </w:rPr>
        <w:t xml:space="preserve">Załącznik Nr 3 do SWZ  dokument składany wraz z ofertą </w:t>
      </w:r>
      <w:r>
        <w:t xml:space="preserve"> </w:t>
      </w:r>
    </w:p>
    <w:p w14:paraId="637FEE8C" w14:textId="77777777" w:rsidR="00DA72A5" w:rsidRDefault="00000000">
      <w:pPr>
        <w:spacing w:after="0" w:line="259" w:lineRule="auto"/>
        <w:ind w:left="15" w:right="0" w:firstLine="0"/>
        <w:jc w:val="left"/>
      </w:pPr>
      <w:r>
        <w:rPr>
          <w:b/>
        </w:rPr>
        <w:t xml:space="preserve"> </w:t>
      </w:r>
      <w:r>
        <w:t xml:space="preserve"> </w:t>
      </w:r>
    </w:p>
    <w:p w14:paraId="3DEF4AA0" w14:textId="77777777" w:rsidR="00DA72A5" w:rsidRDefault="00000000">
      <w:pPr>
        <w:spacing w:after="0" w:line="259" w:lineRule="auto"/>
        <w:ind w:left="15" w:right="0" w:firstLine="0"/>
        <w:jc w:val="left"/>
      </w:pPr>
      <w:r>
        <w:rPr>
          <w:b/>
        </w:rPr>
        <w:t xml:space="preserve"> </w:t>
      </w:r>
      <w:r>
        <w:t xml:space="preserve"> </w:t>
      </w:r>
    </w:p>
    <w:p w14:paraId="200EA6D5" w14:textId="77777777" w:rsidR="00DA72A5" w:rsidRDefault="00000000">
      <w:pPr>
        <w:ind w:left="21" w:right="5211"/>
      </w:pPr>
      <w:r>
        <w:t xml:space="preserve">___________________________ nazwa i adres   </w:t>
      </w:r>
    </w:p>
    <w:p w14:paraId="6D22F086" w14:textId="77777777" w:rsidR="00DA72A5" w:rsidRDefault="00000000">
      <w:pPr>
        <w:spacing w:after="21" w:line="259" w:lineRule="auto"/>
        <w:ind w:left="15" w:right="0" w:firstLine="0"/>
        <w:jc w:val="left"/>
      </w:pPr>
      <w:r>
        <w:rPr>
          <w:b/>
        </w:rPr>
        <w:t xml:space="preserve"> </w:t>
      </w:r>
      <w:r>
        <w:t xml:space="preserve"> </w:t>
      </w:r>
    </w:p>
    <w:p w14:paraId="707238E4" w14:textId="77777777" w:rsidR="00DA72A5" w:rsidRDefault="00000000">
      <w:pPr>
        <w:spacing w:after="16" w:line="259" w:lineRule="auto"/>
        <w:ind w:left="10"/>
        <w:jc w:val="center"/>
      </w:pPr>
      <w:r>
        <w:rPr>
          <w:b/>
        </w:rPr>
        <w:t xml:space="preserve">OŚWIADCZENIE  WYKONAWCY/WYKONAWCÓW WSPÓLNIE </w:t>
      </w:r>
      <w:r>
        <w:t xml:space="preserve"> </w:t>
      </w:r>
    </w:p>
    <w:p w14:paraId="68FD788A" w14:textId="77777777" w:rsidR="00DA72A5" w:rsidRDefault="00000000">
      <w:pPr>
        <w:spacing w:after="16" w:line="259" w:lineRule="auto"/>
        <w:ind w:left="10" w:right="165"/>
        <w:jc w:val="center"/>
      </w:pPr>
      <w:r>
        <w:rPr>
          <w:b/>
        </w:rPr>
        <w:t xml:space="preserve">UBIEGAJĄCYCH SIĘ O UDZIELENIE ZAMÓWIENIA/ PODMIOTU </w:t>
      </w:r>
      <w:r>
        <w:t xml:space="preserve"> </w:t>
      </w:r>
    </w:p>
    <w:p w14:paraId="5F062DC2" w14:textId="77777777" w:rsidR="00DA72A5" w:rsidRDefault="00000000">
      <w:pPr>
        <w:spacing w:after="67" w:line="259" w:lineRule="auto"/>
        <w:ind w:left="10" w:right="168"/>
        <w:jc w:val="center"/>
      </w:pPr>
      <w:r>
        <w:rPr>
          <w:b/>
        </w:rPr>
        <w:t>UDOSTĘPNIAJĄCEGO ZASOBY *</w:t>
      </w:r>
      <w:r>
        <w:rPr>
          <w:b/>
          <w:vertAlign w:val="superscript"/>
        </w:rPr>
        <w:t>)</w:t>
      </w:r>
      <w:r>
        <w:rPr>
          <w:b/>
        </w:rPr>
        <w:t xml:space="preserve"> </w:t>
      </w:r>
      <w:r>
        <w:t xml:space="preserve"> </w:t>
      </w:r>
    </w:p>
    <w:p w14:paraId="0B164D56" w14:textId="77777777" w:rsidR="00DA72A5" w:rsidRDefault="00000000">
      <w:pPr>
        <w:spacing w:after="16" w:line="259" w:lineRule="auto"/>
        <w:ind w:left="10" w:right="166"/>
        <w:jc w:val="center"/>
      </w:pPr>
      <w:r>
        <w:rPr>
          <w:b/>
        </w:rPr>
        <w:t xml:space="preserve">/wzór/ </w:t>
      </w:r>
      <w:r>
        <w:t xml:space="preserve"> </w:t>
      </w:r>
    </w:p>
    <w:p w14:paraId="71A19842" w14:textId="77777777" w:rsidR="00DA72A5" w:rsidRDefault="00000000">
      <w:pPr>
        <w:spacing w:after="8" w:line="259" w:lineRule="auto"/>
        <w:ind w:left="15" w:right="0" w:firstLine="0"/>
        <w:jc w:val="left"/>
      </w:pPr>
      <w:r>
        <w:t xml:space="preserve">  </w:t>
      </w:r>
      <w:r>
        <w:tab/>
        <w:t xml:space="preserve">  </w:t>
      </w:r>
    </w:p>
    <w:p w14:paraId="5F5B08C5" w14:textId="77777777" w:rsidR="00DA72A5" w:rsidRDefault="00000000">
      <w:pPr>
        <w:spacing w:after="16" w:line="259" w:lineRule="auto"/>
        <w:ind w:left="15" w:right="0" w:firstLine="0"/>
        <w:jc w:val="left"/>
      </w:pPr>
      <w:r>
        <w:t xml:space="preserve">  </w:t>
      </w:r>
    </w:p>
    <w:p w14:paraId="426C63E1" w14:textId="77777777" w:rsidR="00DA72A5" w:rsidRDefault="00000000">
      <w:pPr>
        <w:ind w:left="21" w:right="165"/>
      </w:pPr>
      <w:r>
        <w:lastRenderedPageBreak/>
        <w:t xml:space="preserve">Ja niżej podpisany ____________________________________________________________ </w:t>
      </w:r>
    </w:p>
    <w:p w14:paraId="5340814F" w14:textId="77777777" w:rsidR="00DA72A5" w:rsidRDefault="00000000">
      <w:pPr>
        <w:spacing w:after="7" w:line="252" w:lineRule="auto"/>
        <w:ind w:left="20" w:right="105"/>
        <w:jc w:val="center"/>
      </w:pPr>
      <w:r>
        <w:rPr>
          <w:i/>
        </w:rPr>
        <w:t xml:space="preserve">(imię i nazwisko składającego oświadczenie) </w:t>
      </w:r>
      <w:r>
        <w:t xml:space="preserve"> </w:t>
      </w:r>
    </w:p>
    <w:p w14:paraId="6CAD93FB" w14:textId="77777777" w:rsidR="00DA72A5" w:rsidRDefault="00000000">
      <w:pPr>
        <w:spacing w:after="16" w:line="259" w:lineRule="auto"/>
        <w:ind w:left="15" w:right="0" w:firstLine="0"/>
        <w:jc w:val="left"/>
      </w:pPr>
      <w:r>
        <w:t xml:space="preserve">  </w:t>
      </w:r>
    </w:p>
    <w:p w14:paraId="5A12EDAE" w14:textId="77777777" w:rsidR="00DA72A5" w:rsidRDefault="00000000">
      <w:pPr>
        <w:ind w:left="145" w:right="165"/>
      </w:pPr>
      <w:r>
        <w:t xml:space="preserve">będąc upoważnionym do reprezentowania wykonawcy/podmiotu udostępniającego zasoby*: </w:t>
      </w:r>
    </w:p>
    <w:p w14:paraId="233522D3" w14:textId="77777777" w:rsidR="00DA72A5" w:rsidRDefault="00000000">
      <w:pPr>
        <w:spacing w:after="4" w:line="268" w:lineRule="auto"/>
        <w:ind w:left="22" w:right="12"/>
        <w:jc w:val="center"/>
      </w:pPr>
      <w:r>
        <w:t xml:space="preserve">___________________________________________________________________________ </w:t>
      </w:r>
      <w:r>
        <w:rPr>
          <w:i/>
        </w:rPr>
        <w:t xml:space="preserve">(nazwa) </w:t>
      </w:r>
      <w:r>
        <w:t xml:space="preserve"> </w:t>
      </w:r>
    </w:p>
    <w:p w14:paraId="4885C0BC" w14:textId="77777777" w:rsidR="00DA72A5" w:rsidRDefault="00000000">
      <w:pPr>
        <w:ind w:left="21" w:right="165"/>
      </w:pPr>
      <w:r>
        <w:t xml:space="preserve">___________________________________________________________________________  </w:t>
      </w:r>
    </w:p>
    <w:p w14:paraId="4E3FBC18" w14:textId="77777777" w:rsidR="00DA72A5" w:rsidRDefault="00000000">
      <w:pPr>
        <w:spacing w:after="7" w:line="252" w:lineRule="auto"/>
        <w:ind w:left="20" w:right="178"/>
        <w:jc w:val="center"/>
      </w:pPr>
      <w:r>
        <w:rPr>
          <w:i/>
        </w:rPr>
        <w:t xml:space="preserve">(adres siedziby) </w:t>
      </w:r>
      <w:r>
        <w:t xml:space="preserve"> </w:t>
      </w:r>
    </w:p>
    <w:p w14:paraId="7E1FCFB6" w14:textId="77777777" w:rsidR="00DA72A5" w:rsidRDefault="00000000">
      <w:pPr>
        <w:spacing w:after="21" w:line="259" w:lineRule="auto"/>
        <w:ind w:left="15" w:right="0" w:firstLine="0"/>
        <w:jc w:val="left"/>
      </w:pPr>
      <w:r>
        <w:t xml:space="preserve">  </w:t>
      </w:r>
    </w:p>
    <w:p w14:paraId="25708802" w14:textId="77777777" w:rsidR="00DA72A5" w:rsidRDefault="00000000">
      <w:pPr>
        <w:ind w:left="21" w:right="165"/>
      </w:pPr>
      <w:r>
        <w:t xml:space="preserve">przystępującego do postępowania o udzielenie zamówienia publicznego/udzielając zasobów Wykonawcy* pn. „Leasing operacyjny niekonsumencki 1 kompletnego pojazdu  specjalistycznego typu „Śmieciarka” (nr sprawy: 6/2025), niniejszym  </w:t>
      </w:r>
    </w:p>
    <w:p w14:paraId="691E7730" w14:textId="77777777" w:rsidR="00DA72A5" w:rsidRDefault="00000000">
      <w:pPr>
        <w:spacing w:after="31" w:line="259" w:lineRule="auto"/>
        <w:ind w:left="15" w:right="0" w:firstLine="0"/>
        <w:jc w:val="left"/>
      </w:pPr>
      <w:r>
        <w:t xml:space="preserve">  </w:t>
      </w:r>
    </w:p>
    <w:p w14:paraId="50CF4AB2" w14:textId="77777777" w:rsidR="00DA72A5" w:rsidRDefault="00000000">
      <w:pPr>
        <w:spacing w:after="16" w:line="259" w:lineRule="auto"/>
        <w:ind w:left="10" w:right="169"/>
        <w:jc w:val="center"/>
      </w:pPr>
      <w:r>
        <w:rPr>
          <w:b/>
        </w:rPr>
        <w:t xml:space="preserve">OŚWIADCZAM,  ŻE </w:t>
      </w:r>
      <w:r>
        <w:t xml:space="preserve"> </w:t>
      </w:r>
    </w:p>
    <w:p w14:paraId="3B717BD6" w14:textId="77777777" w:rsidR="00DA72A5" w:rsidRDefault="00000000">
      <w:pPr>
        <w:spacing w:after="17" w:line="259" w:lineRule="auto"/>
        <w:ind w:left="15" w:right="0" w:firstLine="0"/>
        <w:jc w:val="left"/>
      </w:pPr>
      <w:r>
        <w:t xml:space="preserve">  </w:t>
      </w:r>
    </w:p>
    <w:p w14:paraId="0BA88D2C" w14:textId="77777777" w:rsidR="00DA72A5" w:rsidRDefault="00000000">
      <w:pPr>
        <w:numPr>
          <w:ilvl w:val="0"/>
          <w:numId w:val="29"/>
        </w:numPr>
        <w:ind w:right="165" w:hanging="348"/>
      </w:pPr>
      <w:r>
        <w:t>wykonawca ten spełniania warunki / nie spełnia warunków **</w:t>
      </w:r>
      <w:r>
        <w:rPr>
          <w:vertAlign w:val="superscript"/>
        </w:rPr>
        <w:t xml:space="preserve">) </w:t>
      </w:r>
      <w:r>
        <w:t xml:space="preserve">udziału w przedmiotowym postępowaniu;*  </w:t>
      </w:r>
    </w:p>
    <w:p w14:paraId="5C3C8EF3" w14:textId="77777777" w:rsidR="00DA72A5" w:rsidRDefault="00000000">
      <w:pPr>
        <w:spacing w:after="7" w:line="259" w:lineRule="auto"/>
        <w:ind w:left="15" w:right="0" w:firstLine="0"/>
        <w:jc w:val="left"/>
      </w:pPr>
      <w:r>
        <w:t xml:space="preserve">  </w:t>
      </w:r>
    </w:p>
    <w:p w14:paraId="1A44E270" w14:textId="77777777" w:rsidR="00DA72A5" w:rsidRDefault="00000000">
      <w:pPr>
        <w:numPr>
          <w:ilvl w:val="0"/>
          <w:numId w:val="29"/>
        </w:numPr>
        <w:spacing w:after="44"/>
        <w:ind w:right="165" w:hanging="348"/>
      </w:pPr>
      <w:r>
        <w:t>w stosunku do tego wykonawcy brak jest podstaw / zachodzą podstawy **</w:t>
      </w:r>
      <w:r>
        <w:rPr>
          <w:vertAlign w:val="superscript"/>
        </w:rPr>
        <w:t>)</w:t>
      </w:r>
      <w:r>
        <w:t xml:space="preserve"> do wykluczenia go z przedmiotowego postępowania na podstawie art. 108 ust. 1 oraz art. 109 ust. 1 pkt 1, 4, 6, 8, 9, 10 Ustawy, *</w:t>
      </w:r>
      <w:r>
        <w:rPr>
          <w:vertAlign w:val="superscript"/>
        </w:rPr>
        <w:t xml:space="preserve">) </w:t>
      </w:r>
      <w:r>
        <w:t xml:space="preserve"> </w:t>
      </w:r>
    </w:p>
    <w:p w14:paraId="5FAF9437" w14:textId="77777777" w:rsidR="00DA72A5" w:rsidRDefault="00000000">
      <w:pPr>
        <w:spacing w:after="25" w:line="259" w:lineRule="auto"/>
        <w:ind w:left="15" w:right="0" w:firstLine="0"/>
        <w:jc w:val="left"/>
      </w:pPr>
      <w:r>
        <w:t xml:space="preserve">  </w:t>
      </w:r>
    </w:p>
    <w:p w14:paraId="6DD5DE4A" w14:textId="77777777" w:rsidR="00DA72A5" w:rsidRDefault="00000000">
      <w:pPr>
        <w:numPr>
          <w:ilvl w:val="0"/>
          <w:numId w:val="29"/>
        </w:numPr>
        <w:spacing w:after="43"/>
        <w:ind w:right="165" w:hanging="348"/>
      </w:pPr>
      <w:r>
        <w:t xml:space="preserve">Oświadczam, że zachodzą w stosunku do mnie podstawy wykluczenia z postępowania na podstawie art. …………. ustawy </w:t>
      </w:r>
      <w:proofErr w:type="spellStart"/>
      <w:r>
        <w:t>Pzp</w:t>
      </w:r>
      <w:proofErr w:type="spellEnd"/>
      <w:r>
        <w:t xml:space="preserve"> (podać mającą zastosowanie podstawę wykluczenia spośród wymienionych w art. 108 ust. 1 lub 109 ust. 1 pkt 4, 5, 7-10 ustawy </w:t>
      </w:r>
      <w:proofErr w:type="spellStart"/>
      <w:r>
        <w:t>Pzp</w:t>
      </w:r>
      <w:proofErr w:type="spellEnd"/>
      <w:r>
        <w:t>).</w:t>
      </w:r>
      <w:r>
        <w:rPr>
          <w:vertAlign w:val="superscript"/>
        </w:rPr>
        <w:t xml:space="preserve"> </w:t>
      </w:r>
      <w:r>
        <w:t xml:space="preserve"> </w:t>
      </w:r>
    </w:p>
    <w:p w14:paraId="40BDB4B2" w14:textId="77777777" w:rsidR="00DA72A5" w:rsidRDefault="00000000">
      <w:pPr>
        <w:spacing w:after="21" w:line="259" w:lineRule="auto"/>
        <w:ind w:left="735" w:right="0" w:firstLine="0"/>
        <w:jc w:val="left"/>
      </w:pPr>
      <w:r>
        <w:t xml:space="preserve">  </w:t>
      </w:r>
    </w:p>
    <w:p w14:paraId="48C9D539" w14:textId="77777777" w:rsidR="00DA72A5" w:rsidRDefault="00000000">
      <w:pPr>
        <w:ind w:left="745" w:right="165"/>
      </w:pPr>
      <w:r>
        <w:t xml:space="preserve">Jednocześnie oświadczam, że w związku z ww. okolicznością, na podstawie art. 110 ust. 2 ustawy </w:t>
      </w:r>
      <w:proofErr w:type="spellStart"/>
      <w:r>
        <w:t>Pzp</w:t>
      </w:r>
      <w:proofErr w:type="spellEnd"/>
      <w:r>
        <w:t xml:space="preserve"> podjąłem następujące środki naprawcze:  </w:t>
      </w:r>
    </w:p>
    <w:p w14:paraId="0205CD45" w14:textId="77777777" w:rsidR="00DA72A5" w:rsidRDefault="00000000">
      <w:pPr>
        <w:ind w:left="745" w:right="165"/>
      </w:pPr>
      <w:r>
        <w:t xml:space="preserve">………………………………………………………………………………………… </w:t>
      </w:r>
    </w:p>
    <w:p w14:paraId="33A07036" w14:textId="77777777" w:rsidR="00DA72A5" w:rsidRDefault="00000000">
      <w:pPr>
        <w:ind w:left="745" w:right="165"/>
      </w:pPr>
      <w:r>
        <w:t>……………………………………………………</w:t>
      </w:r>
      <w:r>
        <w:rPr>
          <w:vertAlign w:val="superscript"/>
        </w:rPr>
        <w:t xml:space="preserve"> </w:t>
      </w:r>
      <w:r>
        <w:t xml:space="preserve"> </w:t>
      </w:r>
    </w:p>
    <w:p w14:paraId="2CFD9E8A" w14:textId="77777777" w:rsidR="00DA72A5" w:rsidRDefault="00000000">
      <w:pPr>
        <w:numPr>
          <w:ilvl w:val="0"/>
          <w:numId w:val="29"/>
        </w:numPr>
        <w:ind w:right="165" w:hanging="348"/>
      </w:pPr>
      <w:r>
        <w:t xml:space="preserve">Oświadczam, że nie podlegam wykluczeniu z postępowania na podstawie art. 7 ust. 1 ustawy z dnia 13 kwietnia 2022 r. o szczególnych rozwiązaniach w zakresie przeciwdziałania wspieraniu agresji na Ukrainę oraz służących ochronie bezpieczeństwa narodowego*  </w:t>
      </w:r>
    </w:p>
    <w:p w14:paraId="18B7D33A" w14:textId="77777777" w:rsidR="00DA72A5" w:rsidRDefault="00000000">
      <w:pPr>
        <w:numPr>
          <w:ilvl w:val="0"/>
          <w:numId w:val="29"/>
        </w:numPr>
        <w:ind w:right="165" w:hanging="348"/>
      </w:pPr>
      <w: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5F2F094C" w14:textId="77777777" w:rsidR="00DA72A5" w:rsidRDefault="00000000">
      <w:pPr>
        <w:spacing w:after="29" w:line="259" w:lineRule="auto"/>
        <w:ind w:left="15" w:right="0" w:firstLine="0"/>
        <w:jc w:val="left"/>
      </w:pPr>
      <w:r>
        <w:t xml:space="preserve">  </w:t>
      </w:r>
    </w:p>
    <w:p w14:paraId="2A848F6A" w14:textId="77777777" w:rsidR="00DA72A5" w:rsidRDefault="00000000">
      <w:pPr>
        <w:spacing w:after="39" w:line="258" w:lineRule="auto"/>
        <w:ind w:left="719" w:right="162" w:hanging="708"/>
      </w:pPr>
      <w:r>
        <w:rPr>
          <w:b/>
        </w:rPr>
        <w:t>*</w:t>
      </w:r>
      <w:r>
        <w:rPr>
          <w:b/>
          <w:vertAlign w:val="superscript"/>
        </w:rPr>
        <w:t>)</w:t>
      </w:r>
      <w:r>
        <w:rPr>
          <w:b/>
        </w:rPr>
        <w:t xml:space="preserve"> w przypadku wykonawców wspólnie ubiegających się o udzielenie zamówienia niniejsze oświadczenie składa każdy z wykonawców występujących wspólnie </w:t>
      </w:r>
      <w:r>
        <w:t xml:space="preserve"> </w:t>
      </w:r>
    </w:p>
    <w:p w14:paraId="3A7E9114" w14:textId="77777777" w:rsidR="00DA72A5" w:rsidRDefault="00000000">
      <w:pPr>
        <w:tabs>
          <w:tab w:val="center" w:pos="1760"/>
        </w:tabs>
        <w:spacing w:after="6" w:line="267" w:lineRule="auto"/>
        <w:ind w:left="0" w:right="0" w:firstLine="0"/>
        <w:jc w:val="left"/>
      </w:pPr>
      <w:r>
        <w:rPr>
          <w:b/>
        </w:rPr>
        <w:t>**</w:t>
      </w:r>
      <w:r>
        <w:rPr>
          <w:b/>
          <w:vertAlign w:val="superscript"/>
        </w:rPr>
        <w:t>)</w:t>
      </w:r>
      <w:r>
        <w:rPr>
          <w:b/>
        </w:rPr>
        <w:t xml:space="preserve">  </w:t>
      </w:r>
      <w:r>
        <w:rPr>
          <w:b/>
        </w:rPr>
        <w:tab/>
      </w:r>
      <w:r>
        <w:rPr>
          <w:b/>
          <w:i/>
        </w:rPr>
        <w:t xml:space="preserve">niepotrzebne skreślić </w:t>
      </w:r>
      <w:r>
        <w:t xml:space="preserve"> </w:t>
      </w:r>
    </w:p>
    <w:p w14:paraId="24906F41" w14:textId="77777777" w:rsidR="00DA72A5" w:rsidRDefault="00000000">
      <w:pPr>
        <w:spacing w:after="0" w:line="259" w:lineRule="auto"/>
        <w:ind w:left="15" w:right="0" w:firstLine="0"/>
        <w:jc w:val="left"/>
      </w:pPr>
      <w:r>
        <w:t xml:space="preserve">  </w:t>
      </w:r>
    </w:p>
    <w:p w14:paraId="5408D2ED" w14:textId="77777777" w:rsidR="00DA72A5" w:rsidRDefault="00000000">
      <w:pPr>
        <w:spacing w:after="2" w:line="259" w:lineRule="auto"/>
        <w:ind w:left="15" w:right="0" w:firstLine="0"/>
        <w:jc w:val="left"/>
      </w:pPr>
      <w:r>
        <w:t xml:space="preserve">  </w:t>
      </w:r>
    </w:p>
    <w:p w14:paraId="71909E6B" w14:textId="77777777" w:rsidR="00DA72A5" w:rsidRDefault="00000000">
      <w:pPr>
        <w:ind w:left="21" w:right="165"/>
      </w:pPr>
      <w:r>
        <w:lastRenderedPageBreak/>
        <w:t xml:space="preserve">__________________________________________  </w:t>
      </w:r>
    </w:p>
    <w:p w14:paraId="541A6448" w14:textId="77777777" w:rsidR="00DA72A5" w:rsidRDefault="00000000">
      <w:pPr>
        <w:spacing w:after="3" w:line="254" w:lineRule="auto"/>
        <w:ind w:left="21" w:right="155" w:firstLine="0"/>
      </w:pPr>
      <w:r>
        <w:rPr>
          <w:i/>
          <w:u w:val="single" w:color="000000"/>
        </w:rPr>
        <w:t>UWAGA:</w:t>
      </w:r>
      <w:r>
        <w:rPr>
          <w:i/>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 </w:t>
      </w:r>
      <w:r>
        <w:t xml:space="preserve"> </w:t>
      </w:r>
    </w:p>
    <w:p w14:paraId="13861046" w14:textId="77777777" w:rsidR="00DA72A5" w:rsidRDefault="00000000">
      <w:pPr>
        <w:spacing w:after="0" w:line="259" w:lineRule="auto"/>
        <w:ind w:left="15" w:right="0" w:firstLine="0"/>
        <w:jc w:val="left"/>
      </w:pPr>
      <w:r>
        <w:rPr>
          <w:b/>
          <w:i/>
        </w:rPr>
        <w:t xml:space="preserve"> </w:t>
      </w:r>
      <w:r>
        <w:t xml:space="preserve"> </w:t>
      </w:r>
    </w:p>
    <w:p w14:paraId="192B1969" w14:textId="77777777" w:rsidR="00DA72A5" w:rsidRDefault="00000000">
      <w:pPr>
        <w:spacing w:after="0" w:line="259" w:lineRule="auto"/>
        <w:ind w:left="15" w:right="0" w:firstLine="0"/>
        <w:jc w:val="left"/>
      </w:pPr>
      <w:r>
        <w:rPr>
          <w:b/>
        </w:rPr>
        <w:t xml:space="preserve"> </w:t>
      </w:r>
      <w:r>
        <w:t xml:space="preserve"> </w:t>
      </w:r>
      <w:r>
        <w:tab/>
        <w:t xml:space="preserve"> </w:t>
      </w:r>
    </w:p>
    <w:p w14:paraId="257A8BAA" w14:textId="77777777" w:rsidR="00DA72A5" w:rsidRDefault="00000000">
      <w:pPr>
        <w:spacing w:after="16" w:line="258" w:lineRule="auto"/>
        <w:ind w:left="11" w:right="4670" w:firstLine="0"/>
      </w:pPr>
      <w:r>
        <w:rPr>
          <w:b/>
        </w:rPr>
        <w:t xml:space="preserve">Załącznik Nr 4 do SWZ  dokument składany wraz z ofertą </w:t>
      </w:r>
      <w:r>
        <w:t xml:space="preserve"> </w:t>
      </w:r>
    </w:p>
    <w:p w14:paraId="694CCD46" w14:textId="77777777" w:rsidR="00DA72A5" w:rsidRDefault="00000000">
      <w:pPr>
        <w:spacing w:after="0" w:line="259" w:lineRule="auto"/>
        <w:ind w:left="15" w:right="0" w:firstLine="0"/>
        <w:jc w:val="left"/>
      </w:pPr>
      <w:r>
        <w:rPr>
          <w:b/>
        </w:rPr>
        <w:t xml:space="preserve"> </w:t>
      </w:r>
      <w:r>
        <w:t xml:space="preserve"> </w:t>
      </w:r>
    </w:p>
    <w:p w14:paraId="426BF270" w14:textId="77777777" w:rsidR="00DA72A5" w:rsidRDefault="00000000">
      <w:pPr>
        <w:spacing w:after="0" w:line="259" w:lineRule="auto"/>
        <w:ind w:left="15" w:right="0" w:firstLine="0"/>
        <w:jc w:val="left"/>
      </w:pPr>
      <w:r>
        <w:rPr>
          <w:b/>
        </w:rPr>
        <w:t xml:space="preserve"> </w:t>
      </w:r>
      <w:r>
        <w:t xml:space="preserve"> </w:t>
      </w:r>
    </w:p>
    <w:p w14:paraId="42407DC4" w14:textId="77777777" w:rsidR="00DA72A5" w:rsidRDefault="00000000">
      <w:pPr>
        <w:ind w:left="21" w:right="165"/>
      </w:pPr>
      <w:r>
        <w:t xml:space="preserve">___________________________  </w:t>
      </w:r>
    </w:p>
    <w:p w14:paraId="3F25A231" w14:textId="77777777" w:rsidR="00DA72A5" w:rsidRDefault="00000000">
      <w:pPr>
        <w:ind w:left="21" w:right="165"/>
      </w:pPr>
      <w:r>
        <w:t xml:space="preserve">nazwa i adres Podmiotu udostępniającego  </w:t>
      </w:r>
    </w:p>
    <w:p w14:paraId="21CC1169" w14:textId="77777777" w:rsidR="00DA72A5" w:rsidRDefault="00000000">
      <w:pPr>
        <w:spacing w:after="0" w:line="259" w:lineRule="auto"/>
        <w:ind w:left="15" w:right="0" w:firstLine="0"/>
        <w:jc w:val="left"/>
      </w:pPr>
      <w:r>
        <w:rPr>
          <w:b/>
        </w:rPr>
        <w:t xml:space="preserve"> </w:t>
      </w:r>
      <w:r>
        <w:t xml:space="preserve"> </w:t>
      </w:r>
    </w:p>
    <w:p w14:paraId="2CC4BA4B" w14:textId="77777777" w:rsidR="00DA72A5" w:rsidRDefault="00000000">
      <w:pPr>
        <w:spacing w:after="21" w:line="259" w:lineRule="auto"/>
        <w:ind w:left="15" w:right="0" w:firstLine="0"/>
        <w:jc w:val="left"/>
      </w:pPr>
      <w:r>
        <w:t xml:space="preserve">  </w:t>
      </w:r>
    </w:p>
    <w:p w14:paraId="122B9E39" w14:textId="77777777" w:rsidR="00DA72A5" w:rsidRDefault="00000000">
      <w:pPr>
        <w:ind w:left="21" w:right="165"/>
      </w:pPr>
      <w:r>
        <w:t xml:space="preserve">Ja niżej podpisany ____________________________________________________________ </w:t>
      </w:r>
    </w:p>
    <w:p w14:paraId="2E61B56B" w14:textId="77777777" w:rsidR="00DA72A5" w:rsidRDefault="00000000">
      <w:pPr>
        <w:spacing w:after="7" w:line="252" w:lineRule="auto"/>
        <w:ind w:left="20" w:right="105"/>
        <w:jc w:val="center"/>
      </w:pPr>
      <w:r>
        <w:rPr>
          <w:i/>
        </w:rPr>
        <w:t xml:space="preserve">(imię i nazwisko składającego oświadczenie) </w:t>
      </w:r>
      <w:r>
        <w:t xml:space="preserve"> </w:t>
      </w:r>
    </w:p>
    <w:p w14:paraId="75799300" w14:textId="77777777" w:rsidR="00DA72A5" w:rsidRDefault="00000000">
      <w:pPr>
        <w:spacing w:after="16" w:line="259" w:lineRule="auto"/>
        <w:ind w:left="15" w:right="0" w:firstLine="0"/>
        <w:jc w:val="left"/>
      </w:pPr>
      <w:r>
        <w:t xml:space="preserve">  </w:t>
      </w:r>
    </w:p>
    <w:p w14:paraId="54094BA1" w14:textId="77777777" w:rsidR="00DA72A5" w:rsidRDefault="00000000">
      <w:pPr>
        <w:ind w:left="21" w:right="165"/>
      </w:pPr>
      <w:r>
        <w:t xml:space="preserve">będąc upoważnionym do reprezentowania:  </w:t>
      </w:r>
    </w:p>
    <w:p w14:paraId="03A7373C" w14:textId="77777777" w:rsidR="00DA72A5" w:rsidRDefault="00000000">
      <w:pPr>
        <w:spacing w:after="4" w:line="268" w:lineRule="auto"/>
        <w:ind w:left="22" w:right="12"/>
        <w:jc w:val="center"/>
      </w:pPr>
      <w:r>
        <w:t xml:space="preserve">___________________________________________________________________________ </w:t>
      </w:r>
      <w:r>
        <w:rPr>
          <w:i/>
        </w:rPr>
        <w:t xml:space="preserve">(nazwa) </w:t>
      </w:r>
      <w:r>
        <w:t xml:space="preserve"> </w:t>
      </w:r>
    </w:p>
    <w:p w14:paraId="40FEA0CF" w14:textId="77777777" w:rsidR="00DA72A5" w:rsidRDefault="00000000">
      <w:pPr>
        <w:ind w:left="21" w:right="165"/>
      </w:pPr>
      <w:r>
        <w:t xml:space="preserve">___________________________________________________________________________  </w:t>
      </w:r>
    </w:p>
    <w:p w14:paraId="036BFEE4" w14:textId="77777777" w:rsidR="00DA72A5" w:rsidRDefault="00000000">
      <w:pPr>
        <w:spacing w:after="7" w:line="252" w:lineRule="auto"/>
        <w:ind w:left="20" w:right="178"/>
        <w:jc w:val="center"/>
      </w:pPr>
      <w:r>
        <w:rPr>
          <w:i/>
        </w:rPr>
        <w:t xml:space="preserve">(adres siedziby) </w:t>
      </w:r>
      <w:r>
        <w:t xml:space="preserve"> </w:t>
      </w:r>
    </w:p>
    <w:p w14:paraId="611E3490" w14:textId="77777777" w:rsidR="00DA72A5" w:rsidRDefault="00000000">
      <w:pPr>
        <w:spacing w:after="31" w:line="259" w:lineRule="auto"/>
        <w:ind w:left="15" w:right="0" w:firstLine="0"/>
        <w:jc w:val="left"/>
      </w:pPr>
      <w:r>
        <w:t xml:space="preserve">  </w:t>
      </w:r>
    </w:p>
    <w:p w14:paraId="5ED359F1" w14:textId="77777777" w:rsidR="00DA72A5" w:rsidRDefault="00000000">
      <w:pPr>
        <w:spacing w:after="16" w:line="259" w:lineRule="auto"/>
        <w:ind w:left="10" w:right="157"/>
        <w:jc w:val="center"/>
      </w:pPr>
      <w:r>
        <w:rPr>
          <w:b/>
        </w:rPr>
        <w:t xml:space="preserve">ZOBOWIĄZANIE INNEGO PODMIOTU DO UDOSTĘPNIENIA </w:t>
      </w:r>
    </w:p>
    <w:p w14:paraId="6D2E6663" w14:textId="77777777" w:rsidR="00DA72A5" w:rsidRDefault="00000000">
      <w:pPr>
        <w:spacing w:after="16" w:line="259" w:lineRule="auto"/>
        <w:ind w:left="10" w:right="81"/>
        <w:jc w:val="center"/>
      </w:pPr>
      <w:r>
        <w:rPr>
          <w:b/>
        </w:rPr>
        <w:t xml:space="preserve">NIEZBĘDNYCH ZASOBÓW WYKONAWCY składane na </w:t>
      </w:r>
    </w:p>
    <w:p w14:paraId="281ADD20" w14:textId="77777777" w:rsidR="00DA72A5" w:rsidRDefault="00000000">
      <w:pPr>
        <w:spacing w:after="16" w:line="259" w:lineRule="auto"/>
        <w:ind w:left="10" w:right="81"/>
        <w:jc w:val="center"/>
      </w:pPr>
      <w:r>
        <w:rPr>
          <w:b/>
        </w:rPr>
        <w:t xml:space="preserve">podstawie art. 118 ust. 3 i 4 Ustawy </w:t>
      </w:r>
      <w:r>
        <w:t xml:space="preserve"> </w:t>
      </w:r>
    </w:p>
    <w:p w14:paraId="29A1E387" w14:textId="77777777" w:rsidR="00DA72A5" w:rsidRDefault="00000000">
      <w:pPr>
        <w:spacing w:after="7" w:line="259" w:lineRule="auto"/>
        <w:ind w:left="13" w:right="0" w:firstLine="0"/>
        <w:jc w:val="center"/>
      </w:pPr>
      <w:r>
        <w:rPr>
          <w:b/>
        </w:rPr>
        <w:t xml:space="preserve"> </w:t>
      </w:r>
      <w:r>
        <w:t xml:space="preserve"> </w:t>
      </w:r>
    </w:p>
    <w:p w14:paraId="42A26FC9" w14:textId="77777777" w:rsidR="00DA72A5" w:rsidRDefault="00000000">
      <w:pPr>
        <w:ind w:left="21" w:right="165"/>
      </w:pPr>
      <w:r>
        <w:rPr>
          <w:b/>
        </w:rPr>
        <w:t>Na potrzeby wykonania zamówienia publicznego pn. „</w:t>
      </w:r>
      <w:r>
        <w:t xml:space="preserve">Leasing operacyjny niekonsumencki 1 kompletnego pojazdu specjalistycznego typu „Śmieciarka” (nr sprawy:  </w:t>
      </w:r>
    </w:p>
    <w:p w14:paraId="6CA73F45" w14:textId="77777777" w:rsidR="00DA72A5" w:rsidRDefault="00000000">
      <w:pPr>
        <w:ind w:left="21" w:right="165"/>
      </w:pPr>
      <w:r>
        <w:t>6/2025)</w:t>
      </w:r>
      <w:r>
        <w:rPr>
          <w:b/>
        </w:rPr>
        <w:t xml:space="preserve">, mając prawo i zdolność do </w:t>
      </w:r>
      <w:r>
        <w:t xml:space="preserve">reprezentowania i kierowania w/w firmą zobowiązuję się do oddania do dyspozycji firmie:  </w:t>
      </w:r>
    </w:p>
    <w:p w14:paraId="67331E52" w14:textId="77777777" w:rsidR="00DA72A5" w:rsidRDefault="00000000">
      <w:pPr>
        <w:ind w:left="21" w:right="165"/>
      </w:pPr>
      <w:r>
        <w:t xml:space="preserve">....................................................................................................................................................... ..................  </w:t>
      </w:r>
    </w:p>
    <w:p w14:paraId="2F1F0AFA" w14:textId="77777777" w:rsidR="00DA72A5" w:rsidRDefault="00000000">
      <w:pPr>
        <w:ind w:left="21" w:right="2478"/>
      </w:pPr>
      <w:r>
        <w:t xml:space="preserve">(nazwa i adres wykonawcy składającego ofertę) niezbędnych zasobów tj.:  </w:t>
      </w:r>
    </w:p>
    <w:p w14:paraId="54F4F4D5" w14:textId="77777777" w:rsidR="00DA72A5" w:rsidRDefault="00000000">
      <w:pPr>
        <w:ind w:left="21" w:right="165"/>
      </w:pPr>
      <w:r>
        <w:t xml:space="preserve">....................................................................................................................................................... ...................  </w:t>
      </w:r>
    </w:p>
    <w:p w14:paraId="54616B51" w14:textId="77777777" w:rsidR="00DA72A5" w:rsidRDefault="00000000">
      <w:pPr>
        <w:ind w:left="21" w:right="165"/>
      </w:pPr>
      <w:r>
        <w:t xml:space="preserve">………………………………………………………………………………………………… </w:t>
      </w:r>
    </w:p>
    <w:p w14:paraId="385ED765" w14:textId="77777777" w:rsidR="00DA72A5" w:rsidRDefault="00000000">
      <w:pPr>
        <w:ind w:left="21" w:right="6543"/>
      </w:pPr>
      <w:r>
        <w:t xml:space="preserve">…………….. należy podać:  </w:t>
      </w:r>
    </w:p>
    <w:p w14:paraId="297A16C8" w14:textId="77777777" w:rsidR="00DA72A5" w:rsidRDefault="00000000">
      <w:pPr>
        <w:numPr>
          <w:ilvl w:val="0"/>
          <w:numId w:val="30"/>
        </w:numPr>
        <w:ind w:right="165" w:hanging="139"/>
      </w:pPr>
      <w:r>
        <w:t xml:space="preserve">zakres dostępnych Wykonawcy zasobów podmiotu udostępniającego zasoby;  </w:t>
      </w:r>
    </w:p>
    <w:p w14:paraId="4BC8CF5F" w14:textId="77777777" w:rsidR="00DA72A5" w:rsidRDefault="00000000">
      <w:pPr>
        <w:numPr>
          <w:ilvl w:val="0"/>
          <w:numId w:val="30"/>
        </w:numPr>
        <w:ind w:right="165" w:hanging="139"/>
      </w:pPr>
      <w:r>
        <w:lastRenderedPageBreak/>
        <w:t xml:space="preserve">sposób i okres udostępnienia Wykonawcy i wykorzystania przez niego zasobów podmiotu udostępniającego te zasoby przy wykonywaniu zamówienia;  </w:t>
      </w:r>
    </w:p>
    <w:p w14:paraId="71C84BBF" w14:textId="77777777" w:rsidR="00DA72A5" w:rsidRDefault="00000000">
      <w:pPr>
        <w:numPr>
          <w:ilvl w:val="0"/>
          <w:numId w:val="30"/>
        </w:numPr>
        <w:ind w:right="165" w:hanging="139"/>
      </w:pPr>
      <w:r>
        <w:t xml:space="preserve">charakter stosunku, jaki będzie łączył Wykonawcę z innym podmiotem; - zakres udziału innego podmiotu przy wykonywaniu zamówienia.  </w:t>
      </w:r>
    </w:p>
    <w:p w14:paraId="2C0ECF3B" w14:textId="77777777" w:rsidR="00DA72A5" w:rsidRDefault="00000000">
      <w:pPr>
        <w:ind w:left="21" w:right="165"/>
      </w:pPr>
      <w:r>
        <w:t xml:space="preserve">……………………………………………………………  </w:t>
      </w:r>
    </w:p>
    <w:p w14:paraId="4F30D30A" w14:textId="77777777" w:rsidR="00DA72A5" w:rsidRDefault="00000000">
      <w:pPr>
        <w:spacing w:after="16" w:line="258" w:lineRule="auto"/>
        <w:ind w:left="11" w:right="162" w:firstLine="0"/>
      </w:pPr>
      <w:r>
        <w:rPr>
          <w:b/>
        </w:rPr>
        <w:t xml:space="preserve">Oświadczenie powinno być podpisane kwalifikowanym podpisem elektronicznym, podpisem zaufanym lub podpisem osobistym przez podmiot udostepniający. </w:t>
      </w:r>
      <w:r>
        <w:t xml:space="preserve"> </w:t>
      </w:r>
    </w:p>
    <w:p w14:paraId="1F1D00D9" w14:textId="77777777" w:rsidR="00DA72A5" w:rsidRDefault="00000000">
      <w:pPr>
        <w:spacing w:after="0" w:line="259" w:lineRule="auto"/>
        <w:ind w:left="15" w:right="0" w:firstLine="0"/>
        <w:jc w:val="left"/>
      </w:pPr>
      <w:r>
        <w:rPr>
          <w:b/>
        </w:rPr>
        <w:t xml:space="preserve"> </w:t>
      </w:r>
      <w:r>
        <w:t xml:space="preserve"> </w:t>
      </w:r>
    </w:p>
    <w:p w14:paraId="36B652FC" w14:textId="77777777" w:rsidR="00DA72A5" w:rsidRDefault="00DA72A5">
      <w:pPr>
        <w:sectPr w:rsidR="00DA72A5">
          <w:headerReference w:type="even" r:id="rId8"/>
          <w:headerReference w:type="default" r:id="rId9"/>
          <w:headerReference w:type="first" r:id="rId10"/>
          <w:pgSz w:w="11906" w:h="16838"/>
          <w:pgMar w:top="1440" w:right="1229" w:bottom="1426" w:left="1411" w:header="1150" w:footer="708" w:gutter="0"/>
          <w:cols w:space="708"/>
        </w:sectPr>
      </w:pPr>
    </w:p>
    <w:p w14:paraId="0B9A5256" w14:textId="77777777" w:rsidR="00DA72A5" w:rsidRDefault="00000000">
      <w:pPr>
        <w:spacing w:after="16" w:line="258" w:lineRule="auto"/>
        <w:ind w:left="11" w:right="162" w:firstLine="0"/>
      </w:pPr>
      <w:r>
        <w:rPr>
          <w:b/>
        </w:rPr>
        <w:lastRenderedPageBreak/>
        <w:t xml:space="preserve">Załącznik Nr 5 do SWZ </w:t>
      </w:r>
      <w:r>
        <w:t xml:space="preserve"> </w:t>
      </w:r>
    </w:p>
    <w:p w14:paraId="3A5556FA" w14:textId="77777777" w:rsidR="00DA72A5" w:rsidRDefault="00000000">
      <w:pPr>
        <w:spacing w:after="10" w:line="268" w:lineRule="auto"/>
        <w:ind w:left="459" w:right="10848" w:hanging="358"/>
        <w:jc w:val="left"/>
      </w:pPr>
      <w:r>
        <w:t>___________________________ nazwa i adres wykonawcy lub pieczęć firmowa</w:t>
      </w:r>
      <w:r>
        <w:rPr>
          <w:i/>
        </w:rPr>
        <w:t xml:space="preserve"> </w:t>
      </w:r>
      <w:r>
        <w:t xml:space="preserve"> </w:t>
      </w:r>
    </w:p>
    <w:p w14:paraId="76F69553" w14:textId="77777777" w:rsidR="00DA72A5" w:rsidRDefault="00000000">
      <w:pPr>
        <w:spacing w:after="0" w:line="259" w:lineRule="auto"/>
        <w:ind w:left="15" w:right="0" w:firstLine="0"/>
        <w:jc w:val="left"/>
      </w:pPr>
      <w:r>
        <w:t xml:space="preserve">  </w:t>
      </w:r>
    </w:p>
    <w:p w14:paraId="6CCB8F8E" w14:textId="77777777" w:rsidR="00DA72A5" w:rsidRDefault="00000000">
      <w:pPr>
        <w:spacing w:after="0" w:line="259" w:lineRule="auto"/>
        <w:ind w:left="15" w:right="0" w:firstLine="0"/>
        <w:jc w:val="left"/>
      </w:pPr>
      <w:r>
        <w:t xml:space="preserve">  </w:t>
      </w:r>
    </w:p>
    <w:p w14:paraId="584F24E8" w14:textId="77777777" w:rsidR="00DA72A5" w:rsidRDefault="00000000">
      <w:pPr>
        <w:spacing w:after="16" w:line="259" w:lineRule="auto"/>
        <w:ind w:left="10" w:right="163"/>
        <w:jc w:val="center"/>
      </w:pPr>
      <w:r>
        <w:rPr>
          <w:b/>
        </w:rPr>
        <w:t xml:space="preserve">WYKAZ  DOSTAW </w:t>
      </w:r>
      <w:r>
        <w:t xml:space="preserve"> </w:t>
      </w:r>
    </w:p>
    <w:p w14:paraId="6F47CEE4" w14:textId="77777777" w:rsidR="00DA72A5" w:rsidRDefault="00000000">
      <w:pPr>
        <w:spacing w:after="4" w:line="268" w:lineRule="auto"/>
        <w:ind w:left="22" w:right="178"/>
        <w:jc w:val="center"/>
      </w:pPr>
      <w:r>
        <w:t xml:space="preserve">/wzór/  </w:t>
      </w:r>
    </w:p>
    <w:p w14:paraId="30D8EF46" w14:textId="77777777" w:rsidR="00DA72A5" w:rsidRDefault="00000000">
      <w:pPr>
        <w:spacing w:after="0" w:line="259" w:lineRule="auto"/>
        <w:ind w:left="15" w:right="0" w:firstLine="0"/>
        <w:jc w:val="left"/>
      </w:pPr>
      <w:r>
        <w:t xml:space="preserve">  </w:t>
      </w:r>
    </w:p>
    <w:p w14:paraId="0D60203B" w14:textId="77777777" w:rsidR="00DA72A5" w:rsidRDefault="00000000">
      <w:pPr>
        <w:spacing w:after="21" w:line="259" w:lineRule="auto"/>
        <w:ind w:left="15" w:right="0" w:firstLine="0"/>
        <w:jc w:val="left"/>
      </w:pPr>
      <w:r>
        <w:t xml:space="preserve">  </w:t>
      </w:r>
    </w:p>
    <w:p w14:paraId="3BC13C12" w14:textId="77777777" w:rsidR="00DA72A5" w:rsidRDefault="00000000">
      <w:pPr>
        <w:ind w:left="3295" w:right="4454" w:hanging="3284"/>
      </w:pPr>
      <w:r>
        <w:t xml:space="preserve">Ja niżej podpisany ____________________________________________________________ (imię i nazwisko składającego oświadczenie)  </w:t>
      </w:r>
    </w:p>
    <w:p w14:paraId="7F2A40B2" w14:textId="77777777" w:rsidR="00DA72A5" w:rsidRDefault="00000000">
      <w:pPr>
        <w:spacing w:after="0" w:line="259" w:lineRule="auto"/>
        <w:ind w:left="15" w:right="0" w:firstLine="0"/>
        <w:jc w:val="left"/>
      </w:pPr>
      <w:r>
        <w:t xml:space="preserve">  </w:t>
      </w:r>
    </w:p>
    <w:p w14:paraId="1300FBC8" w14:textId="77777777" w:rsidR="00DA72A5" w:rsidRDefault="00000000">
      <w:pPr>
        <w:ind w:left="21" w:right="165"/>
      </w:pPr>
      <w:r>
        <w:t xml:space="preserve">będąc upoważnionym do reprezentowania wykonawcy: _______________________________________________________________________  </w:t>
      </w:r>
    </w:p>
    <w:p w14:paraId="27C7D896" w14:textId="77777777" w:rsidR="00DA72A5" w:rsidRDefault="00000000">
      <w:pPr>
        <w:spacing w:after="7" w:line="252" w:lineRule="auto"/>
        <w:ind w:left="5246" w:right="0"/>
        <w:jc w:val="center"/>
      </w:pPr>
      <w:r>
        <w:rPr>
          <w:i/>
        </w:rPr>
        <w:t xml:space="preserve">(nazwa wykonawcy) </w:t>
      </w:r>
      <w:r>
        <w:t xml:space="preserve"> </w:t>
      </w:r>
    </w:p>
    <w:p w14:paraId="38CCBD6C" w14:textId="77777777" w:rsidR="00DA72A5" w:rsidRDefault="00000000">
      <w:pPr>
        <w:spacing w:after="0" w:line="259" w:lineRule="auto"/>
        <w:ind w:left="0" w:right="0" w:firstLine="0"/>
        <w:jc w:val="right"/>
      </w:pPr>
      <w:r>
        <w:t xml:space="preserve">  </w:t>
      </w:r>
    </w:p>
    <w:p w14:paraId="218BA44A" w14:textId="77777777" w:rsidR="00DA72A5" w:rsidRDefault="00000000">
      <w:pPr>
        <w:spacing w:after="3" w:line="259" w:lineRule="auto"/>
        <w:ind w:left="10" w:right="169"/>
        <w:jc w:val="right"/>
      </w:pPr>
      <w:r>
        <w:t xml:space="preserve">_______________________________________________________________________  </w:t>
      </w:r>
    </w:p>
    <w:p w14:paraId="052A6C60" w14:textId="77777777" w:rsidR="00DA72A5" w:rsidRDefault="00000000">
      <w:pPr>
        <w:ind w:left="11" w:right="165" w:firstLine="8350"/>
      </w:pPr>
      <w:r>
        <w:rPr>
          <w:i/>
        </w:rPr>
        <w:t xml:space="preserve">(adres siedziby wykonawcy) </w:t>
      </w:r>
      <w:r>
        <w:t xml:space="preserve">  przystępującego do postępowania o udzielenie zamówienia publicznego pn. „</w:t>
      </w:r>
      <w:r>
        <w:rPr>
          <w:b/>
        </w:rPr>
        <w:t>Leasing operacyjny niekonsumencki 1 kompletnego pojazdu specjalistycznego typu „Śmieciarka</w:t>
      </w:r>
      <w:r>
        <w:t xml:space="preserve">” (nr sprawy: 6/2025), w celu potwierdzenia spełnienia w warunku posiadania zdolności technicznej lub zawodowej, niniejszym  </w:t>
      </w:r>
    </w:p>
    <w:p w14:paraId="478C48E9" w14:textId="77777777" w:rsidR="00DA72A5" w:rsidRDefault="00000000">
      <w:pPr>
        <w:spacing w:after="26" w:line="259" w:lineRule="auto"/>
        <w:ind w:left="15" w:right="0" w:firstLine="0"/>
        <w:jc w:val="left"/>
      </w:pPr>
      <w:r>
        <w:t xml:space="preserve">  </w:t>
      </w:r>
    </w:p>
    <w:p w14:paraId="6BD5E8A9" w14:textId="77777777" w:rsidR="00DA72A5" w:rsidRDefault="00000000">
      <w:pPr>
        <w:spacing w:after="16" w:line="259" w:lineRule="auto"/>
        <w:ind w:left="10" w:right="166"/>
        <w:jc w:val="center"/>
      </w:pPr>
      <w:r>
        <w:rPr>
          <w:b/>
        </w:rPr>
        <w:t xml:space="preserve">OŚWIADCZAM </w:t>
      </w:r>
      <w:r>
        <w:t xml:space="preserve"> </w:t>
      </w:r>
    </w:p>
    <w:p w14:paraId="084B8951" w14:textId="77777777" w:rsidR="00DA72A5" w:rsidRDefault="00000000">
      <w:pPr>
        <w:spacing w:after="12" w:line="259" w:lineRule="auto"/>
        <w:ind w:left="15" w:right="0" w:firstLine="0"/>
        <w:jc w:val="left"/>
      </w:pPr>
      <w:r>
        <w:t xml:space="preserve">  </w:t>
      </w:r>
    </w:p>
    <w:p w14:paraId="54DFADE2" w14:textId="77777777" w:rsidR="00DA72A5" w:rsidRDefault="00000000">
      <w:pPr>
        <w:ind w:left="21" w:right="165"/>
      </w:pPr>
      <w:r>
        <w:t xml:space="preserve">że wykonawca ten zrealizował w okresie ostatnich trzech lat przed upływem terminu składania ofert w postępowaniu (a jeśli okres działalności </w:t>
      </w:r>
    </w:p>
    <w:p w14:paraId="241E9F8E" w14:textId="77777777" w:rsidR="00DA72A5" w:rsidRDefault="00000000">
      <w:pPr>
        <w:ind w:left="21" w:right="165"/>
      </w:pPr>
      <w:r>
        <w:t xml:space="preserve">jest krótszy - w tym okresie) dostawy, których wykaz zawiera tabela na następnej stronie.  </w:t>
      </w:r>
    </w:p>
    <w:p w14:paraId="45DBC601" w14:textId="77777777" w:rsidR="00DA72A5" w:rsidRDefault="00000000">
      <w:pPr>
        <w:spacing w:after="0" w:line="259" w:lineRule="auto"/>
        <w:ind w:left="15" w:right="0" w:firstLine="0"/>
        <w:jc w:val="left"/>
      </w:pPr>
      <w:r>
        <w:t xml:space="preserve">  </w:t>
      </w:r>
    </w:p>
    <w:p w14:paraId="1B47EFC7" w14:textId="77777777" w:rsidR="00DA72A5" w:rsidRDefault="00000000">
      <w:pPr>
        <w:spacing w:after="0" w:line="259" w:lineRule="auto"/>
        <w:ind w:left="15" w:right="0" w:firstLine="0"/>
        <w:jc w:val="left"/>
      </w:pPr>
      <w:r>
        <w:t xml:space="preserve">  </w:t>
      </w:r>
    </w:p>
    <w:tbl>
      <w:tblPr>
        <w:tblStyle w:val="TableGrid"/>
        <w:tblW w:w="13978" w:type="dxa"/>
        <w:tblInd w:w="34" w:type="dxa"/>
        <w:tblCellMar>
          <w:top w:w="21" w:type="dxa"/>
          <w:left w:w="0" w:type="dxa"/>
          <w:bottom w:w="0" w:type="dxa"/>
          <w:right w:w="0" w:type="dxa"/>
        </w:tblCellMar>
        <w:tblLook w:val="04A0" w:firstRow="1" w:lastRow="0" w:firstColumn="1" w:lastColumn="0" w:noHBand="0" w:noVBand="1"/>
      </w:tblPr>
      <w:tblGrid>
        <w:gridCol w:w="494"/>
        <w:gridCol w:w="2438"/>
        <w:gridCol w:w="1560"/>
        <w:gridCol w:w="2266"/>
        <w:gridCol w:w="1421"/>
        <w:gridCol w:w="1488"/>
        <w:gridCol w:w="1757"/>
        <w:gridCol w:w="1277"/>
        <w:gridCol w:w="1277"/>
      </w:tblGrid>
      <w:tr w:rsidR="00DA72A5" w14:paraId="75BCCC8A" w14:textId="77777777">
        <w:trPr>
          <w:trHeight w:val="811"/>
        </w:trPr>
        <w:tc>
          <w:tcPr>
            <w:tcW w:w="494" w:type="dxa"/>
            <w:vMerge w:val="restart"/>
            <w:tcBorders>
              <w:top w:val="single" w:sz="4" w:space="0" w:color="000000"/>
              <w:left w:val="single" w:sz="4" w:space="0" w:color="000000"/>
              <w:bottom w:val="single" w:sz="4" w:space="0" w:color="000000"/>
              <w:right w:val="single" w:sz="4" w:space="0" w:color="000000"/>
            </w:tcBorders>
            <w:vAlign w:val="center"/>
          </w:tcPr>
          <w:p w14:paraId="31C66FD9" w14:textId="77777777" w:rsidR="00DA72A5" w:rsidRDefault="00000000">
            <w:pPr>
              <w:spacing w:after="0" w:line="259" w:lineRule="auto"/>
              <w:ind w:left="0" w:right="45" w:firstLine="0"/>
              <w:jc w:val="right"/>
            </w:pPr>
            <w:r>
              <w:rPr>
                <w:b/>
              </w:rPr>
              <w:lastRenderedPageBreak/>
              <w:t xml:space="preserve">lp. </w:t>
            </w:r>
          </w:p>
        </w:tc>
        <w:tc>
          <w:tcPr>
            <w:tcW w:w="2438" w:type="dxa"/>
            <w:vMerge w:val="restart"/>
            <w:tcBorders>
              <w:top w:val="single" w:sz="4" w:space="0" w:color="000000"/>
              <w:left w:val="single" w:sz="4" w:space="0" w:color="000000"/>
              <w:bottom w:val="single" w:sz="4" w:space="0" w:color="000000"/>
              <w:right w:val="single" w:sz="4" w:space="0" w:color="000000"/>
            </w:tcBorders>
            <w:vAlign w:val="center"/>
          </w:tcPr>
          <w:p w14:paraId="24BDA768" w14:textId="77777777" w:rsidR="00DA72A5" w:rsidRDefault="00000000">
            <w:pPr>
              <w:spacing w:after="0" w:line="288" w:lineRule="auto"/>
              <w:ind w:left="15" w:right="0" w:firstLine="636"/>
              <w:jc w:val="left"/>
            </w:pPr>
            <w:r>
              <w:rPr>
                <w:b/>
              </w:rPr>
              <w:t xml:space="preserve">Przedmiot </w:t>
            </w:r>
            <w:r>
              <w:t xml:space="preserve"> </w:t>
            </w:r>
            <w:r>
              <w:rPr>
                <w:b/>
              </w:rPr>
              <w:t xml:space="preserve">zamówienia / dostaw </w:t>
            </w:r>
            <w:r>
              <w:t xml:space="preserve"> </w:t>
            </w:r>
          </w:p>
          <w:p w14:paraId="1ACC16E0" w14:textId="77777777" w:rsidR="00DA72A5" w:rsidRDefault="00000000">
            <w:pPr>
              <w:spacing w:after="0" w:line="259" w:lineRule="auto"/>
              <w:ind w:left="0" w:right="10" w:firstLine="0"/>
              <w:jc w:val="center"/>
            </w:pPr>
            <w:r>
              <w:rPr>
                <w:b/>
                <w:sz w:val="16"/>
              </w:rPr>
              <w:t>(1)</w:t>
            </w:r>
            <w:r>
              <w:rPr>
                <w:b/>
              </w:rPr>
              <w:t xml:space="preserve"> </w:t>
            </w: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22965DE7" w14:textId="77777777" w:rsidR="00DA72A5" w:rsidRDefault="00000000">
            <w:pPr>
              <w:spacing w:after="0" w:line="259" w:lineRule="auto"/>
              <w:ind w:left="0" w:right="0" w:firstLine="0"/>
              <w:jc w:val="center"/>
            </w:pPr>
            <w:r>
              <w:rPr>
                <w:b/>
              </w:rPr>
              <w:t xml:space="preserve">Wartość zamówienia brutto </w:t>
            </w:r>
            <w:r>
              <w:t xml:space="preserve"> </w:t>
            </w: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14:paraId="7D9D282D" w14:textId="77777777" w:rsidR="00DA72A5" w:rsidRDefault="00000000">
            <w:pPr>
              <w:spacing w:after="0" w:line="278" w:lineRule="auto"/>
              <w:ind w:left="33" w:right="0" w:firstLine="0"/>
              <w:jc w:val="center"/>
            </w:pPr>
            <w:r>
              <w:rPr>
                <w:b/>
              </w:rPr>
              <w:t xml:space="preserve">Podmiot </w:t>
            </w:r>
            <w:r>
              <w:t xml:space="preserve"> </w:t>
            </w:r>
            <w:r>
              <w:rPr>
                <w:b/>
              </w:rPr>
              <w:t xml:space="preserve">zamawiający </w:t>
            </w:r>
            <w:r>
              <w:t xml:space="preserve"> </w:t>
            </w:r>
          </w:p>
          <w:p w14:paraId="111B4E92" w14:textId="77777777" w:rsidR="00DA72A5" w:rsidRDefault="00000000">
            <w:pPr>
              <w:spacing w:after="0" w:line="259" w:lineRule="auto"/>
              <w:ind w:left="0" w:right="0" w:firstLine="0"/>
              <w:jc w:val="center"/>
            </w:pPr>
            <w:r>
              <w:rPr>
                <w:b/>
              </w:rPr>
              <w:t xml:space="preserve">(nazwa i adres) </w:t>
            </w:r>
            <w:r>
              <w:t xml:space="preserve"> </w:t>
            </w:r>
          </w:p>
        </w:tc>
        <w:tc>
          <w:tcPr>
            <w:tcW w:w="2909" w:type="dxa"/>
            <w:gridSpan w:val="2"/>
            <w:tcBorders>
              <w:top w:val="single" w:sz="4" w:space="0" w:color="000000"/>
              <w:left w:val="single" w:sz="4" w:space="0" w:color="000000"/>
              <w:bottom w:val="single" w:sz="4" w:space="0" w:color="000000"/>
              <w:right w:val="single" w:sz="4" w:space="0" w:color="000000"/>
            </w:tcBorders>
            <w:vAlign w:val="center"/>
          </w:tcPr>
          <w:p w14:paraId="5FA1F30E" w14:textId="77777777" w:rsidR="00DA72A5" w:rsidRDefault="00000000">
            <w:pPr>
              <w:spacing w:after="0" w:line="259" w:lineRule="auto"/>
              <w:ind w:left="4" w:right="0" w:firstLine="0"/>
              <w:jc w:val="center"/>
            </w:pPr>
            <w:r>
              <w:rPr>
                <w:b/>
              </w:rPr>
              <w:t>Data wykonania</w:t>
            </w:r>
            <w:r>
              <w:t xml:space="preserve">  </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62F64CE1" w14:textId="77777777" w:rsidR="00DA72A5" w:rsidRDefault="00000000">
            <w:pPr>
              <w:spacing w:after="0" w:line="259" w:lineRule="auto"/>
              <w:ind w:left="211" w:right="0" w:firstLine="384"/>
              <w:jc w:val="left"/>
            </w:pPr>
            <w:r>
              <w:rPr>
                <w:b/>
              </w:rPr>
              <w:t xml:space="preserve">Sposób potwierdzenia należytego wykonania </w:t>
            </w:r>
            <w:r>
              <w:rPr>
                <w:b/>
                <w:vertAlign w:val="superscript"/>
              </w:rPr>
              <w:t>(2)</w:t>
            </w:r>
            <w: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1DF04A0D" w14:textId="77777777" w:rsidR="00DA72A5" w:rsidRDefault="00000000">
            <w:pPr>
              <w:spacing w:after="0" w:line="259" w:lineRule="auto"/>
              <w:ind w:left="0" w:right="1" w:firstLine="0"/>
              <w:jc w:val="center"/>
            </w:pPr>
            <w:r>
              <w:rPr>
                <w:b/>
              </w:rPr>
              <w:t xml:space="preserve">Informacje </w:t>
            </w:r>
            <w:r>
              <w:t xml:space="preserve"> </w:t>
            </w:r>
          </w:p>
          <w:p w14:paraId="2655A74C" w14:textId="77777777" w:rsidR="00DA72A5" w:rsidRDefault="00000000">
            <w:pPr>
              <w:spacing w:after="75" w:line="259" w:lineRule="auto"/>
              <w:ind w:left="1918" w:right="0" w:firstLine="0"/>
              <w:jc w:val="left"/>
            </w:pPr>
            <w:r>
              <w:rPr>
                <w:b/>
                <w:sz w:val="16"/>
              </w:rPr>
              <w:t xml:space="preserve">(3) </w:t>
            </w:r>
          </w:p>
          <w:p w14:paraId="3EFFC888" w14:textId="77777777" w:rsidR="00DA72A5" w:rsidRDefault="00000000">
            <w:pPr>
              <w:tabs>
                <w:tab w:val="center" w:pos="1151"/>
                <w:tab w:val="center" w:pos="2239"/>
              </w:tabs>
              <w:spacing w:after="0" w:line="259" w:lineRule="auto"/>
              <w:ind w:left="0" w:right="0" w:firstLine="0"/>
              <w:jc w:val="left"/>
            </w:pPr>
            <w:r>
              <w:rPr>
                <w:rFonts w:ascii="Calibri" w:eastAsia="Calibri" w:hAnsi="Calibri" w:cs="Calibri"/>
                <w:sz w:val="22"/>
              </w:rPr>
              <w:tab/>
            </w:r>
            <w:r>
              <w:rPr>
                <w:b/>
              </w:rPr>
              <w:t xml:space="preserve">uzupełniające  </w:t>
            </w:r>
            <w:r>
              <w:rPr>
                <w:b/>
              </w:rPr>
              <w:tab/>
              <w:t xml:space="preserve"> </w:t>
            </w:r>
            <w:r>
              <w:t xml:space="preserve"> </w:t>
            </w:r>
          </w:p>
        </w:tc>
      </w:tr>
      <w:tr w:rsidR="00DA72A5" w14:paraId="07FBA73B" w14:textId="77777777">
        <w:trPr>
          <w:trHeight w:val="907"/>
        </w:trPr>
        <w:tc>
          <w:tcPr>
            <w:tcW w:w="0" w:type="auto"/>
            <w:vMerge/>
            <w:tcBorders>
              <w:top w:val="nil"/>
              <w:left w:val="single" w:sz="4" w:space="0" w:color="000000"/>
              <w:bottom w:val="single" w:sz="4" w:space="0" w:color="000000"/>
              <w:right w:val="single" w:sz="4" w:space="0" w:color="000000"/>
            </w:tcBorders>
          </w:tcPr>
          <w:p w14:paraId="66FFC0BE" w14:textId="77777777" w:rsidR="00DA72A5" w:rsidRDefault="00DA72A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C92278A" w14:textId="77777777" w:rsidR="00DA72A5" w:rsidRDefault="00DA72A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E03D644" w14:textId="77777777" w:rsidR="00DA72A5" w:rsidRDefault="00DA72A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43FAF37" w14:textId="77777777" w:rsidR="00DA72A5" w:rsidRDefault="00DA72A5">
            <w:pPr>
              <w:spacing w:after="160" w:line="259" w:lineRule="auto"/>
              <w:ind w:left="0" w:right="0" w:firstLine="0"/>
              <w:jc w:val="left"/>
            </w:pPr>
          </w:p>
        </w:tc>
        <w:tc>
          <w:tcPr>
            <w:tcW w:w="1421" w:type="dxa"/>
            <w:tcBorders>
              <w:top w:val="single" w:sz="4" w:space="0" w:color="000000"/>
              <w:left w:val="single" w:sz="4" w:space="0" w:color="000000"/>
              <w:bottom w:val="single" w:sz="4" w:space="0" w:color="000000"/>
              <w:right w:val="single" w:sz="4" w:space="0" w:color="000000"/>
            </w:tcBorders>
          </w:tcPr>
          <w:p w14:paraId="5A31B9E1" w14:textId="77777777" w:rsidR="00DA72A5" w:rsidRDefault="00000000">
            <w:pPr>
              <w:spacing w:after="0" w:line="259" w:lineRule="auto"/>
              <w:ind w:left="144" w:right="0" w:firstLine="442"/>
              <w:jc w:val="left"/>
            </w:pPr>
            <w:r>
              <w:rPr>
                <w:b/>
              </w:rPr>
              <w:t xml:space="preserve">od </w:t>
            </w:r>
            <w:r>
              <w:t xml:space="preserve"> </w:t>
            </w:r>
            <w:proofErr w:type="spellStart"/>
            <w:r>
              <w:rPr>
                <w:b/>
              </w:rPr>
              <w:t>dd-mmrrrr</w:t>
            </w:r>
            <w:proofErr w:type="spellEnd"/>
            <w:r>
              <w:rPr>
                <w:b/>
              </w:rPr>
              <w:t xml:space="preserve"> </w:t>
            </w:r>
            <w: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14:paraId="40B4D1F7" w14:textId="77777777" w:rsidR="00DA72A5" w:rsidRDefault="00000000">
            <w:pPr>
              <w:spacing w:after="0" w:line="259" w:lineRule="auto"/>
              <w:ind w:left="231" w:right="0" w:firstLine="0"/>
              <w:jc w:val="left"/>
            </w:pPr>
            <w:r>
              <w:rPr>
                <w:b/>
              </w:rPr>
              <w:t xml:space="preserve">do </w:t>
            </w:r>
            <w:proofErr w:type="spellStart"/>
            <w:r>
              <w:rPr>
                <w:b/>
              </w:rPr>
              <w:t>dd</w:t>
            </w:r>
            <w:proofErr w:type="spellEnd"/>
            <w:r>
              <w:rPr>
                <w:b/>
              </w:rPr>
              <w:t>-mm-</w:t>
            </w:r>
          </w:p>
          <w:p w14:paraId="73E7D9C7" w14:textId="77777777" w:rsidR="00DA72A5" w:rsidRDefault="00000000">
            <w:pPr>
              <w:spacing w:after="0" w:line="259" w:lineRule="auto"/>
              <w:ind w:left="118" w:right="0" w:firstLine="0"/>
              <w:jc w:val="center"/>
            </w:pPr>
            <w:proofErr w:type="spellStart"/>
            <w:r>
              <w:rPr>
                <w:b/>
              </w:rPr>
              <w:t>rrrr</w:t>
            </w:r>
            <w:proofErr w:type="spellEnd"/>
            <w:r>
              <w:rPr>
                <w:b/>
              </w:rPr>
              <w:t xml:space="preserve"> </w:t>
            </w:r>
            <w:r>
              <w:t xml:space="preserve"> </w:t>
            </w:r>
          </w:p>
        </w:tc>
        <w:tc>
          <w:tcPr>
            <w:tcW w:w="0" w:type="auto"/>
            <w:vMerge/>
            <w:tcBorders>
              <w:top w:val="nil"/>
              <w:left w:val="single" w:sz="4" w:space="0" w:color="000000"/>
              <w:bottom w:val="single" w:sz="4" w:space="0" w:color="000000"/>
              <w:right w:val="single" w:sz="4" w:space="0" w:color="000000"/>
            </w:tcBorders>
          </w:tcPr>
          <w:p w14:paraId="209A9A76" w14:textId="77777777" w:rsidR="00DA72A5" w:rsidRDefault="00DA72A5">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66245B62" w14:textId="77777777" w:rsidR="00DA72A5" w:rsidRDefault="00000000">
            <w:pPr>
              <w:spacing w:after="0" w:line="259" w:lineRule="auto"/>
              <w:ind w:left="2" w:right="0" w:firstLine="0"/>
              <w:jc w:val="center"/>
            </w:pPr>
            <w:r>
              <w:t xml:space="preserve">zasoby  </w:t>
            </w:r>
          </w:p>
          <w:p w14:paraId="1BD2B97D" w14:textId="77777777" w:rsidR="00DA72A5" w:rsidRDefault="00000000">
            <w:pPr>
              <w:spacing w:after="0" w:line="259" w:lineRule="auto"/>
              <w:ind w:left="0" w:right="0" w:firstLine="0"/>
              <w:jc w:val="center"/>
            </w:pPr>
            <w:r>
              <w:t xml:space="preserve">innego podmiotu  </w:t>
            </w:r>
          </w:p>
        </w:tc>
        <w:tc>
          <w:tcPr>
            <w:tcW w:w="1277" w:type="dxa"/>
            <w:tcBorders>
              <w:top w:val="single" w:sz="4" w:space="0" w:color="000000"/>
              <w:left w:val="single" w:sz="4" w:space="0" w:color="000000"/>
              <w:bottom w:val="single" w:sz="4" w:space="0" w:color="000000"/>
              <w:right w:val="single" w:sz="4" w:space="0" w:color="000000"/>
            </w:tcBorders>
          </w:tcPr>
          <w:p w14:paraId="7E229FB0" w14:textId="77777777" w:rsidR="00DA72A5" w:rsidRDefault="00000000">
            <w:pPr>
              <w:spacing w:after="0" w:line="259" w:lineRule="auto"/>
              <w:ind w:left="0" w:right="0" w:firstLine="0"/>
              <w:jc w:val="center"/>
            </w:pPr>
            <w:r>
              <w:t xml:space="preserve">nazwa  </w:t>
            </w:r>
          </w:p>
          <w:p w14:paraId="11551462" w14:textId="77777777" w:rsidR="00DA72A5" w:rsidRDefault="00000000">
            <w:pPr>
              <w:spacing w:after="0" w:line="259" w:lineRule="auto"/>
              <w:ind w:left="-1" w:right="0" w:firstLine="0"/>
              <w:jc w:val="center"/>
            </w:pPr>
            <w:r>
              <w:t xml:space="preserve">innego  podmiotu  </w:t>
            </w:r>
          </w:p>
        </w:tc>
      </w:tr>
      <w:tr w:rsidR="00DA72A5" w14:paraId="50BC5FFF" w14:textId="77777777">
        <w:trPr>
          <w:trHeight w:val="523"/>
        </w:trPr>
        <w:tc>
          <w:tcPr>
            <w:tcW w:w="494" w:type="dxa"/>
            <w:tcBorders>
              <w:top w:val="single" w:sz="4" w:space="0" w:color="000000"/>
              <w:left w:val="single" w:sz="4" w:space="0" w:color="000000"/>
              <w:bottom w:val="single" w:sz="4" w:space="0" w:color="000000"/>
              <w:right w:val="single" w:sz="4" w:space="0" w:color="000000"/>
            </w:tcBorders>
            <w:vAlign w:val="center"/>
          </w:tcPr>
          <w:p w14:paraId="5C4B3BAD" w14:textId="77777777" w:rsidR="00DA72A5" w:rsidRDefault="00000000">
            <w:pPr>
              <w:spacing w:after="0" w:line="259" w:lineRule="auto"/>
              <w:ind w:left="0" w:right="178" w:firstLine="0"/>
              <w:jc w:val="right"/>
            </w:pPr>
            <w:r>
              <w:t xml:space="preserve">I.  </w:t>
            </w:r>
          </w:p>
        </w:tc>
        <w:tc>
          <w:tcPr>
            <w:tcW w:w="2438" w:type="dxa"/>
            <w:tcBorders>
              <w:top w:val="single" w:sz="4" w:space="0" w:color="000000"/>
              <w:left w:val="single" w:sz="4" w:space="0" w:color="000000"/>
              <w:bottom w:val="single" w:sz="4" w:space="0" w:color="000000"/>
              <w:right w:val="single" w:sz="4" w:space="0" w:color="000000"/>
            </w:tcBorders>
            <w:vAlign w:val="center"/>
          </w:tcPr>
          <w:p w14:paraId="4D3D535C" w14:textId="77777777" w:rsidR="00DA72A5" w:rsidRDefault="00000000">
            <w:pPr>
              <w:spacing w:after="0" w:line="259" w:lineRule="auto"/>
              <w:ind w:left="0" w:right="0" w:firstLine="0"/>
              <w:jc w:val="center"/>
            </w:pPr>
            <w:r>
              <w:t xml:space="preserve">II.  </w:t>
            </w:r>
          </w:p>
        </w:tc>
        <w:tc>
          <w:tcPr>
            <w:tcW w:w="1560" w:type="dxa"/>
            <w:tcBorders>
              <w:top w:val="single" w:sz="4" w:space="0" w:color="000000"/>
              <w:left w:val="single" w:sz="4" w:space="0" w:color="000000"/>
              <w:bottom w:val="single" w:sz="4" w:space="0" w:color="000000"/>
              <w:right w:val="single" w:sz="4" w:space="0" w:color="000000"/>
            </w:tcBorders>
            <w:vAlign w:val="center"/>
          </w:tcPr>
          <w:p w14:paraId="44B3BF65" w14:textId="77777777" w:rsidR="00DA72A5" w:rsidRDefault="00000000">
            <w:pPr>
              <w:spacing w:after="0" w:line="259" w:lineRule="auto"/>
              <w:ind w:left="0" w:right="2" w:firstLine="0"/>
              <w:jc w:val="center"/>
            </w:pPr>
            <w:r>
              <w:t xml:space="preserve">III.  </w:t>
            </w:r>
          </w:p>
        </w:tc>
        <w:tc>
          <w:tcPr>
            <w:tcW w:w="2266" w:type="dxa"/>
            <w:tcBorders>
              <w:top w:val="single" w:sz="4" w:space="0" w:color="000000"/>
              <w:left w:val="single" w:sz="4" w:space="0" w:color="000000"/>
              <w:bottom w:val="single" w:sz="4" w:space="0" w:color="000000"/>
              <w:right w:val="single" w:sz="4" w:space="0" w:color="000000"/>
            </w:tcBorders>
            <w:vAlign w:val="center"/>
          </w:tcPr>
          <w:p w14:paraId="3EC270C4" w14:textId="77777777" w:rsidR="00DA72A5" w:rsidRDefault="00000000">
            <w:pPr>
              <w:spacing w:after="0" w:line="259" w:lineRule="auto"/>
              <w:ind w:left="0" w:right="0" w:firstLine="0"/>
              <w:jc w:val="center"/>
            </w:pPr>
            <w:r>
              <w:t xml:space="preserve">IV.  </w:t>
            </w:r>
          </w:p>
        </w:tc>
        <w:tc>
          <w:tcPr>
            <w:tcW w:w="1421" w:type="dxa"/>
            <w:tcBorders>
              <w:top w:val="single" w:sz="4" w:space="0" w:color="000000"/>
              <w:left w:val="single" w:sz="4" w:space="0" w:color="000000"/>
              <w:bottom w:val="single" w:sz="4" w:space="0" w:color="000000"/>
              <w:right w:val="single" w:sz="4" w:space="0" w:color="000000"/>
            </w:tcBorders>
            <w:vAlign w:val="center"/>
          </w:tcPr>
          <w:p w14:paraId="446CD855" w14:textId="77777777" w:rsidR="00DA72A5" w:rsidRDefault="00000000">
            <w:pPr>
              <w:spacing w:after="0" w:line="259" w:lineRule="auto"/>
              <w:ind w:left="7" w:right="0" w:firstLine="0"/>
              <w:jc w:val="center"/>
            </w:pPr>
            <w:r>
              <w:t xml:space="preserve">V.  </w:t>
            </w:r>
          </w:p>
        </w:tc>
        <w:tc>
          <w:tcPr>
            <w:tcW w:w="1488" w:type="dxa"/>
            <w:tcBorders>
              <w:top w:val="single" w:sz="4" w:space="0" w:color="000000"/>
              <w:left w:val="single" w:sz="4" w:space="0" w:color="000000"/>
              <w:bottom w:val="single" w:sz="4" w:space="0" w:color="000000"/>
              <w:right w:val="single" w:sz="4" w:space="0" w:color="000000"/>
            </w:tcBorders>
            <w:vAlign w:val="center"/>
          </w:tcPr>
          <w:p w14:paraId="1EB41983" w14:textId="77777777" w:rsidR="00DA72A5" w:rsidRDefault="00000000">
            <w:pPr>
              <w:spacing w:after="0" w:line="259" w:lineRule="auto"/>
              <w:ind w:left="0" w:right="5" w:firstLine="0"/>
              <w:jc w:val="center"/>
            </w:pPr>
            <w:r>
              <w:t xml:space="preserve">VI.  </w:t>
            </w:r>
          </w:p>
        </w:tc>
        <w:tc>
          <w:tcPr>
            <w:tcW w:w="1757" w:type="dxa"/>
            <w:tcBorders>
              <w:top w:val="single" w:sz="4" w:space="0" w:color="000000"/>
              <w:left w:val="single" w:sz="4" w:space="0" w:color="000000"/>
              <w:bottom w:val="single" w:sz="4" w:space="0" w:color="000000"/>
              <w:right w:val="single" w:sz="4" w:space="0" w:color="000000"/>
            </w:tcBorders>
            <w:vAlign w:val="center"/>
          </w:tcPr>
          <w:p w14:paraId="7E4367E4" w14:textId="77777777" w:rsidR="00DA72A5" w:rsidRDefault="00000000">
            <w:pPr>
              <w:spacing w:after="0" w:line="259" w:lineRule="auto"/>
              <w:ind w:left="0" w:right="2" w:firstLine="0"/>
              <w:jc w:val="center"/>
            </w:pPr>
            <w:r>
              <w:t xml:space="preserve">VII.  </w:t>
            </w:r>
          </w:p>
        </w:tc>
        <w:tc>
          <w:tcPr>
            <w:tcW w:w="1277" w:type="dxa"/>
            <w:tcBorders>
              <w:top w:val="single" w:sz="4" w:space="0" w:color="000000"/>
              <w:left w:val="single" w:sz="4" w:space="0" w:color="000000"/>
              <w:bottom w:val="single" w:sz="4" w:space="0" w:color="000000"/>
              <w:right w:val="single" w:sz="4" w:space="0" w:color="000000"/>
            </w:tcBorders>
            <w:vAlign w:val="center"/>
          </w:tcPr>
          <w:p w14:paraId="7AF58398" w14:textId="77777777" w:rsidR="00DA72A5" w:rsidRDefault="00000000">
            <w:pPr>
              <w:spacing w:after="0" w:line="259" w:lineRule="auto"/>
              <w:ind w:left="0" w:right="4" w:firstLine="0"/>
              <w:jc w:val="center"/>
            </w:pPr>
            <w:r>
              <w:t xml:space="preserve">VIII.  </w:t>
            </w:r>
          </w:p>
        </w:tc>
        <w:tc>
          <w:tcPr>
            <w:tcW w:w="1277" w:type="dxa"/>
            <w:tcBorders>
              <w:top w:val="single" w:sz="4" w:space="0" w:color="000000"/>
              <w:left w:val="single" w:sz="4" w:space="0" w:color="000000"/>
              <w:bottom w:val="single" w:sz="4" w:space="0" w:color="000000"/>
              <w:right w:val="single" w:sz="4" w:space="0" w:color="000000"/>
            </w:tcBorders>
            <w:vAlign w:val="center"/>
          </w:tcPr>
          <w:p w14:paraId="37C66278" w14:textId="77777777" w:rsidR="00DA72A5" w:rsidRDefault="00000000">
            <w:pPr>
              <w:spacing w:after="0" w:line="259" w:lineRule="auto"/>
              <w:ind w:left="0" w:right="4" w:firstLine="0"/>
              <w:jc w:val="center"/>
            </w:pPr>
            <w:r>
              <w:t xml:space="preserve">IX.  </w:t>
            </w:r>
          </w:p>
        </w:tc>
      </w:tr>
      <w:tr w:rsidR="00DA72A5" w14:paraId="4F49BD19" w14:textId="77777777">
        <w:trPr>
          <w:trHeight w:val="518"/>
        </w:trPr>
        <w:tc>
          <w:tcPr>
            <w:tcW w:w="494" w:type="dxa"/>
            <w:tcBorders>
              <w:top w:val="single" w:sz="4" w:space="0" w:color="000000"/>
              <w:left w:val="single" w:sz="4" w:space="0" w:color="000000"/>
              <w:bottom w:val="single" w:sz="4" w:space="0" w:color="000000"/>
              <w:right w:val="single" w:sz="4" w:space="0" w:color="000000"/>
            </w:tcBorders>
            <w:vAlign w:val="center"/>
          </w:tcPr>
          <w:p w14:paraId="65BBA1A3" w14:textId="77777777" w:rsidR="00DA72A5" w:rsidRDefault="00000000">
            <w:pPr>
              <w:spacing w:after="0" w:line="259" w:lineRule="auto"/>
              <w:ind w:left="0" w:right="156" w:firstLine="0"/>
              <w:jc w:val="right"/>
            </w:pPr>
            <w:r>
              <w:t xml:space="preserve">1.  </w:t>
            </w:r>
          </w:p>
        </w:tc>
        <w:tc>
          <w:tcPr>
            <w:tcW w:w="2438" w:type="dxa"/>
            <w:tcBorders>
              <w:top w:val="single" w:sz="4" w:space="0" w:color="000000"/>
              <w:left w:val="single" w:sz="4" w:space="0" w:color="000000"/>
              <w:bottom w:val="single" w:sz="4" w:space="0" w:color="000000"/>
              <w:right w:val="single" w:sz="4" w:space="0" w:color="000000"/>
            </w:tcBorders>
            <w:vAlign w:val="center"/>
          </w:tcPr>
          <w:p w14:paraId="6A34C88C" w14:textId="77777777" w:rsidR="00DA72A5" w:rsidRDefault="00000000">
            <w:pPr>
              <w:spacing w:after="0" w:line="259" w:lineRule="auto"/>
              <w:ind w:left="185" w:righ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05FE9701" w14:textId="77777777" w:rsidR="00DA72A5" w:rsidRDefault="00000000">
            <w:pPr>
              <w:spacing w:after="0" w:line="259" w:lineRule="auto"/>
              <w:ind w:left="185" w:right="0" w:firstLine="0"/>
              <w:jc w:val="center"/>
            </w:pPr>
            <w: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12F3A34F" w14:textId="77777777" w:rsidR="00DA72A5" w:rsidRDefault="00000000">
            <w:pPr>
              <w:spacing w:after="0" w:line="259" w:lineRule="auto"/>
              <w:ind w:left="180" w:right="0"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27CCCC0B" w14:textId="77777777" w:rsidR="00DA72A5" w:rsidRDefault="00000000">
            <w:pPr>
              <w:spacing w:after="0" w:line="259" w:lineRule="auto"/>
              <w:ind w:left="185" w:right="0" w:firstLine="0"/>
              <w:jc w:val="center"/>
            </w:pPr>
            <w: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14:paraId="76BC7A44" w14:textId="77777777" w:rsidR="00DA72A5" w:rsidRDefault="00000000">
            <w:pPr>
              <w:spacing w:after="0" w:line="259" w:lineRule="auto"/>
              <w:ind w:left="175" w:right="0" w:firstLine="0"/>
              <w:jc w:val="center"/>
            </w:pPr>
            <w:r>
              <w:t xml:space="preserve">  </w:t>
            </w:r>
          </w:p>
        </w:tc>
        <w:tc>
          <w:tcPr>
            <w:tcW w:w="1757" w:type="dxa"/>
            <w:tcBorders>
              <w:top w:val="single" w:sz="4" w:space="0" w:color="000000"/>
              <w:left w:val="single" w:sz="4" w:space="0" w:color="000000"/>
              <w:bottom w:val="single" w:sz="4" w:space="0" w:color="000000"/>
              <w:right w:val="single" w:sz="4" w:space="0" w:color="000000"/>
            </w:tcBorders>
            <w:vAlign w:val="center"/>
          </w:tcPr>
          <w:p w14:paraId="37AB6C5A" w14:textId="77777777" w:rsidR="00DA72A5" w:rsidRDefault="00000000">
            <w:pPr>
              <w:spacing w:after="0" w:line="259" w:lineRule="auto"/>
              <w:ind w:left="180" w:right="0"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466896E1" w14:textId="77777777" w:rsidR="00DA72A5" w:rsidRDefault="00000000">
            <w:pPr>
              <w:spacing w:after="0" w:line="259" w:lineRule="auto"/>
              <w:ind w:left="181" w:right="0"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35711BF1" w14:textId="77777777" w:rsidR="00DA72A5" w:rsidRDefault="00000000">
            <w:pPr>
              <w:spacing w:after="0" w:line="259" w:lineRule="auto"/>
              <w:ind w:left="181" w:right="0" w:firstLine="0"/>
              <w:jc w:val="center"/>
            </w:pPr>
            <w:r>
              <w:t xml:space="preserve">  </w:t>
            </w:r>
          </w:p>
        </w:tc>
      </w:tr>
      <w:tr w:rsidR="00DA72A5" w14:paraId="33BA58F6" w14:textId="77777777">
        <w:trPr>
          <w:trHeight w:val="528"/>
        </w:trPr>
        <w:tc>
          <w:tcPr>
            <w:tcW w:w="494" w:type="dxa"/>
            <w:tcBorders>
              <w:top w:val="single" w:sz="4" w:space="0" w:color="000000"/>
              <w:left w:val="single" w:sz="4" w:space="0" w:color="000000"/>
              <w:bottom w:val="single" w:sz="4" w:space="0" w:color="000000"/>
              <w:right w:val="single" w:sz="4" w:space="0" w:color="000000"/>
            </w:tcBorders>
            <w:vAlign w:val="center"/>
          </w:tcPr>
          <w:p w14:paraId="5AE84C09" w14:textId="77777777" w:rsidR="00DA72A5" w:rsidRDefault="00000000">
            <w:pPr>
              <w:spacing w:after="0" w:line="259" w:lineRule="auto"/>
              <w:ind w:left="0" w:right="156" w:firstLine="0"/>
              <w:jc w:val="right"/>
            </w:pPr>
            <w:r>
              <w:t xml:space="preserve">2.  </w:t>
            </w:r>
          </w:p>
        </w:tc>
        <w:tc>
          <w:tcPr>
            <w:tcW w:w="2438" w:type="dxa"/>
            <w:tcBorders>
              <w:top w:val="single" w:sz="4" w:space="0" w:color="000000"/>
              <w:left w:val="single" w:sz="4" w:space="0" w:color="000000"/>
              <w:bottom w:val="single" w:sz="4" w:space="0" w:color="000000"/>
              <w:right w:val="single" w:sz="4" w:space="0" w:color="000000"/>
            </w:tcBorders>
            <w:vAlign w:val="center"/>
          </w:tcPr>
          <w:p w14:paraId="1CB9DAF3" w14:textId="77777777" w:rsidR="00DA72A5" w:rsidRDefault="00000000">
            <w:pPr>
              <w:spacing w:after="0" w:line="259" w:lineRule="auto"/>
              <w:ind w:left="185" w:righ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111626A" w14:textId="77777777" w:rsidR="00DA72A5" w:rsidRDefault="00000000">
            <w:pPr>
              <w:spacing w:after="0" w:line="259" w:lineRule="auto"/>
              <w:ind w:left="185" w:right="0" w:firstLine="0"/>
              <w:jc w:val="center"/>
            </w:pPr>
            <w: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32F93096" w14:textId="77777777" w:rsidR="00DA72A5" w:rsidRDefault="00000000">
            <w:pPr>
              <w:spacing w:after="0" w:line="259" w:lineRule="auto"/>
              <w:ind w:left="180" w:right="0"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1CC9A730" w14:textId="77777777" w:rsidR="00DA72A5" w:rsidRDefault="00000000">
            <w:pPr>
              <w:spacing w:after="0" w:line="259" w:lineRule="auto"/>
              <w:ind w:left="185" w:right="0" w:firstLine="0"/>
              <w:jc w:val="center"/>
            </w:pPr>
            <w: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14:paraId="7F1F94DB" w14:textId="77777777" w:rsidR="00DA72A5" w:rsidRDefault="00000000">
            <w:pPr>
              <w:spacing w:after="0" w:line="259" w:lineRule="auto"/>
              <w:ind w:left="175" w:right="0" w:firstLine="0"/>
              <w:jc w:val="center"/>
            </w:pPr>
            <w:r>
              <w:t xml:space="preserve">  </w:t>
            </w:r>
          </w:p>
        </w:tc>
        <w:tc>
          <w:tcPr>
            <w:tcW w:w="1757" w:type="dxa"/>
            <w:tcBorders>
              <w:top w:val="single" w:sz="4" w:space="0" w:color="000000"/>
              <w:left w:val="single" w:sz="4" w:space="0" w:color="000000"/>
              <w:bottom w:val="single" w:sz="4" w:space="0" w:color="000000"/>
              <w:right w:val="single" w:sz="4" w:space="0" w:color="000000"/>
            </w:tcBorders>
            <w:vAlign w:val="center"/>
          </w:tcPr>
          <w:p w14:paraId="799E8D24" w14:textId="77777777" w:rsidR="00DA72A5" w:rsidRDefault="00000000">
            <w:pPr>
              <w:spacing w:after="0" w:line="259" w:lineRule="auto"/>
              <w:ind w:left="180" w:right="0"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52999A62" w14:textId="77777777" w:rsidR="00DA72A5" w:rsidRDefault="00000000">
            <w:pPr>
              <w:spacing w:after="0" w:line="259" w:lineRule="auto"/>
              <w:ind w:left="181" w:right="0"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69C488A0" w14:textId="77777777" w:rsidR="00DA72A5" w:rsidRDefault="00000000">
            <w:pPr>
              <w:spacing w:after="0" w:line="259" w:lineRule="auto"/>
              <w:ind w:left="181" w:right="0" w:firstLine="0"/>
              <w:jc w:val="center"/>
            </w:pPr>
            <w:r>
              <w:t xml:space="preserve">  </w:t>
            </w:r>
          </w:p>
        </w:tc>
      </w:tr>
      <w:tr w:rsidR="00DA72A5" w14:paraId="53260D18" w14:textId="77777777">
        <w:trPr>
          <w:trHeight w:val="528"/>
        </w:trPr>
        <w:tc>
          <w:tcPr>
            <w:tcW w:w="494" w:type="dxa"/>
            <w:tcBorders>
              <w:top w:val="single" w:sz="4" w:space="0" w:color="000000"/>
              <w:left w:val="single" w:sz="4" w:space="0" w:color="000000"/>
              <w:bottom w:val="single" w:sz="4" w:space="0" w:color="000000"/>
              <w:right w:val="single" w:sz="4" w:space="0" w:color="000000"/>
            </w:tcBorders>
            <w:vAlign w:val="center"/>
          </w:tcPr>
          <w:p w14:paraId="0EF3B25B" w14:textId="77777777" w:rsidR="00DA72A5" w:rsidRDefault="00000000">
            <w:pPr>
              <w:spacing w:after="0" w:line="259" w:lineRule="auto"/>
              <w:ind w:left="0" w:right="156" w:firstLine="0"/>
              <w:jc w:val="right"/>
            </w:pPr>
            <w:r>
              <w:t xml:space="preserve">3.  </w:t>
            </w:r>
          </w:p>
        </w:tc>
        <w:tc>
          <w:tcPr>
            <w:tcW w:w="2438" w:type="dxa"/>
            <w:tcBorders>
              <w:top w:val="single" w:sz="4" w:space="0" w:color="000000"/>
              <w:left w:val="single" w:sz="4" w:space="0" w:color="000000"/>
              <w:bottom w:val="single" w:sz="4" w:space="0" w:color="000000"/>
              <w:right w:val="single" w:sz="4" w:space="0" w:color="000000"/>
            </w:tcBorders>
            <w:vAlign w:val="center"/>
          </w:tcPr>
          <w:p w14:paraId="360E107F" w14:textId="77777777" w:rsidR="00DA72A5" w:rsidRDefault="00000000">
            <w:pPr>
              <w:spacing w:after="0" w:line="259" w:lineRule="auto"/>
              <w:ind w:left="185" w:righ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49B9DE5" w14:textId="77777777" w:rsidR="00DA72A5" w:rsidRDefault="00000000">
            <w:pPr>
              <w:spacing w:after="0" w:line="259" w:lineRule="auto"/>
              <w:ind w:left="185" w:right="0" w:firstLine="0"/>
              <w:jc w:val="center"/>
            </w:pPr>
            <w: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71053826" w14:textId="77777777" w:rsidR="00DA72A5" w:rsidRDefault="00000000">
            <w:pPr>
              <w:spacing w:after="0" w:line="259" w:lineRule="auto"/>
              <w:ind w:left="180" w:right="0"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70480176" w14:textId="77777777" w:rsidR="00DA72A5" w:rsidRDefault="00000000">
            <w:pPr>
              <w:spacing w:after="0" w:line="259" w:lineRule="auto"/>
              <w:ind w:left="185" w:right="0" w:firstLine="0"/>
              <w:jc w:val="center"/>
            </w:pPr>
            <w: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14:paraId="156D0F38" w14:textId="77777777" w:rsidR="00DA72A5" w:rsidRDefault="00000000">
            <w:pPr>
              <w:spacing w:after="0" w:line="259" w:lineRule="auto"/>
              <w:ind w:left="175" w:right="0" w:firstLine="0"/>
              <w:jc w:val="center"/>
            </w:pPr>
            <w:r>
              <w:t xml:space="preserve">  </w:t>
            </w:r>
          </w:p>
        </w:tc>
        <w:tc>
          <w:tcPr>
            <w:tcW w:w="1757" w:type="dxa"/>
            <w:tcBorders>
              <w:top w:val="single" w:sz="4" w:space="0" w:color="000000"/>
              <w:left w:val="single" w:sz="4" w:space="0" w:color="000000"/>
              <w:bottom w:val="single" w:sz="4" w:space="0" w:color="000000"/>
              <w:right w:val="single" w:sz="4" w:space="0" w:color="000000"/>
            </w:tcBorders>
            <w:vAlign w:val="center"/>
          </w:tcPr>
          <w:p w14:paraId="13ED9ADB" w14:textId="77777777" w:rsidR="00DA72A5" w:rsidRDefault="00000000">
            <w:pPr>
              <w:spacing w:after="0" w:line="259" w:lineRule="auto"/>
              <w:ind w:left="180" w:right="0"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1D5A904A" w14:textId="77777777" w:rsidR="00DA72A5" w:rsidRDefault="00000000">
            <w:pPr>
              <w:spacing w:after="0" w:line="259" w:lineRule="auto"/>
              <w:ind w:left="181" w:right="0"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365E1A5C" w14:textId="77777777" w:rsidR="00DA72A5" w:rsidRDefault="00000000">
            <w:pPr>
              <w:spacing w:after="0" w:line="259" w:lineRule="auto"/>
              <w:ind w:left="181" w:right="0" w:firstLine="0"/>
              <w:jc w:val="center"/>
            </w:pPr>
            <w:r>
              <w:t xml:space="preserve">  </w:t>
            </w:r>
          </w:p>
        </w:tc>
      </w:tr>
      <w:tr w:rsidR="00DA72A5" w14:paraId="34D6B9B6" w14:textId="77777777">
        <w:trPr>
          <w:trHeight w:val="528"/>
        </w:trPr>
        <w:tc>
          <w:tcPr>
            <w:tcW w:w="494" w:type="dxa"/>
            <w:tcBorders>
              <w:top w:val="single" w:sz="4" w:space="0" w:color="000000"/>
              <w:left w:val="single" w:sz="4" w:space="0" w:color="000000"/>
              <w:bottom w:val="single" w:sz="4" w:space="0" w:color="000000"/>
              <w:right w:val="single" w:sz="4" w:space="0" w:color="000000"/>
            </w:tcBorders>
            <w:vAlign w:val="center"/>
          </w:tcPr>
          <w:p w14:paraId="75D12B1B" w14:textId="77777777" w:rsidR="00DA72A5" w:rsidRDefault="00000000">
            <w:pPr>
              <w:spacing w:after="0" w:line="259" w:lineRule="auto"/>
              <w:ind w:left="0" w:right="156" w:firstLine="0"/>
              <w:jc w:val="right"/>
            </w:pPr>
            <w:r>
              <w:t xml:space="preserve">...  </w:t>
            </w:r>
          </w:p>
        </w:tc>
        <w:tc>
          <w:tcPr>
            <w:tcW w:w="2438" w:type="dxa"/>
            <w:tcBorders>
              <w:top w:val="single" w:sz="4" w:space="0" w:color="000000"/>
              <w:left w:val="single" w:sz="4" w:space="0" w:color="000000"/>
              <w:bottom w:val="single" w:sz="4" w:space="0" w:color="000000"/>
              <w:right w:val="single" w:sz="4" w:space="0" w:color="000000"/>
            </w:tcBorders>
            <w:vAlign w:val="center"/>
          </w:tcPr>
          <w:p w14:paraId="746F9F65" w14:textId="77777777" w:rsidR="00DA72A5" w:rsidRDefault="00000000">
            <w:pPr>
              <w:spacing w:after="0" w:line="259" w:lineRule="auto"/>
              <w:ind w:left="185" w:righ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942D7CE" w14:textId="77777777" w:rsidR="00DA72A5" w:rsidRDefault="00000000">
            <w:pPr>
              <w:spacing w:after="0" w:line="259" w:lineRule="auto"/>
              <w:ind w:left="185" w:right="0" w:firstLine="0"/>
              <w:jc w:val="center"/>
            </w:pPr>
            <w: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145DEC41" w14:textId="77777777" w:rsidR="00DA72A5" w:rsidRDefault="00000000">
            <w:pPr>
              <w:spacing w:after="0" w:line="259" w:lineRule="auto"/>
              <w:ind w:left="180" w:right="0"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723D3B2C" w14:textId="77777777" w:rsidR="00DA72A5" w:rsidRDefault="00000000">
            <w:pPr>
              <w:spacing w:after="0" w:line="259" w:lineRule="auto"/>
              <w:ind w:left="185" w:right="0" w:firstLine="0"/>
              <w:jc w:val="center"/>
            </w:pPr>
            <w: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14:paraId="321404B7" w14:textId="77777777" w:rsidR="00DA72A5" w:rsidRDefault="00000000">
            <w:pPr>
              <w:spacing w:after="0" w:line="259" w:lineRule="auto"/>
              <w:ind w:left="175" w:right="0" w:firstLine="0"/>
              <w:jc w:val="center"/>
            </w:pPr>
            <w:r>
              <w:t xml:space="preserve">  </w:t>
            </w:r>
          </w:p>
        </w:tc>
        <w:tc>
          <w:tcPr>
            <w:tcW w:w="1757" w:type="dxa"/>
            <w:tcBorders>
              <w:top w:val="single" w:sz="4" w:space="0" w:color="000000"/>
              <w:left w:val="single" w:sz="4" w:space="0" w:color="000000"/>
              <w:bottom w:val="single" w:sz="4" w:space="0" w:color="000000"/>
              <w:right w:val="single" w:sz="4" w:space="0" w:color="000000"/>
            </w:tcBorders>
            <w:vAlign w:val="center"/>
          </w:tcPr>
          <w:p w14:paraId="4505B261" w14:textId="77777777" w:rsidR="00DA72A5" w:rsidRDefault="00000000">
            <w:pPr>
              <w:spacing w:after="0" w:line="259" w:lineRule="auto"/>
              <w:ind w:left="180" w:right="0"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0698FB2C" w14:textId="77777777" w:rsidR="00DA72A5" w:rsidRDefault="00000000">
            <w:pPr>
              <w:spacing w:after="0" w:line="259" w:lineRule="auto"/>
              <w:ind w:left="181" w:right="0"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35E888D9" w14:textId="77777777" w:rsidR="00DA72A5" w:rsidRDefault="00000000">
            <w:pPr>
              <w:spacing w:after="0" w:line="259" w:lineRule="auto"/>
              <w:ind w:left="181" w:right="0" w:firstLine="0"/>
              <w:jc w:val="center"/>
            </w:pPr>
            <w:r>
              <w:t xml:space="preserve">  </w:t>
            </w:r>
          </w:p>
        </w:tc>
      </w:tr>
    </w:tbl>
    <w:p w14:paraId="2C9F3C88" w14:textId="77777777" w:rsidR="00DA72A5" w:rsidRDefault="00000000">
      <w:pPr>
        <w:spacing w:after="26" w:line="259" w:lineRule="auto"/>
        <w:ind w:left="15" w:right="0" w:firstLine="0"/>
        <w:jc w:val="left"/>
      </w:pPr>
      <w:r>
        <w:t xml:space="preserve">  </w:t>
      </w:r>
    </w:p>
    <w:p w14:paraId="73E1F6D5" w14:textId="77777777" w:rsidR="00DA72A5" w:rsidRDefault="00000000">
      <w:pPr>
        <w:spacing w:after="2" w:line="259" w:lineRule="auto"/>
        <w:ind w:left="-5" w:right="0"/>
        <w:jc w:val="left"/>
      </w:pPr>
      <w:r>
        <w:rPr>
          <w:b/>
          <w:u w:val="single" w:color="000000"/>
        </w:rPr>
        <w:t>Objaśnienia:</w:t>
      </w:r>
      <w:r>
        <w:rPr>
          <w:b/>
        </w:rPr>
        <w:t xml:space="preserve"> </w:t>
      </w:r>
      <w:r>
        <w:t xml:space="preserve"> </w:t>
      </w:r>
    </w:p>
    <w:p w14:paraId="3EC749E2" w14:textId="77777777" w:rsidR="00DA72A5" w:rsidRDefault="00000000">
      <w:pPr>
        <w:spacing w:after="25" w:line="259" w:lineRule="auto"/>
        <w:ind w:left="15" w:right="0" w:firstLine="0"/>
        <w:jc w:val="left"/>
      </w:pPr>
      <w:r>
        <w:t xml:space="preserve">  </w:t>
      </w:r>
    </w:p>
    <w:p w14:paraId="7E6A2A5B" w14:textId="77777777" w:rsidR="00DA72A5" w:rsidRDefault="00000000">
      <w:pPr>
        <w:numPr>
          <w:ilvl w:val="0"/>
          <w:numId w:val="31"/>
        </w:numPr>
        <w:ind w:right="165" w:hanging="567"/>
      </w:pPr>
      <w:r>
        <w:t>Należy wskazać wykonanie w okresie ostatnich 3 (trzech) lat przed upływem terminu składania ofert, a jeżeli okres prowadzenia działalności jest krótszy - w tym okresie  zamówień (umów) których zakres jest zgodny z przedmiotem zamówienia objętego prowadzonym postępowaniem, tj.:</w:t>
      </w:r>
      <w:r>
        <w:rPr>
          <w:b/>
        </w:rPr>
        <w:t xml:space="preserve"> </w:t>
      </w:r>
      <w:r>
        <w:t xml:space="preserve"> </w:t>
      </w:r>
    </w:p>
    <w:p w14:paraId="49E7DB4C" w14:textId="77777777" w:rsidR="00DA72A5" w:rsidRDefault="00000000">
      <w:pPr>
        <w:ind w:left="1148" w:right="165" w:hanging="566"/>
      </w:pPr>
      <w:r>
        <w:t xml:space="preserve">- zamówienia odpowiadające swoim rodzajem przedmiotowi zamówienia, tj. każde zamówienie obejmujące dostawę co najmniej 1 (jednego) samochodu specjalistycznego przystosowanego do odbioru odpadów komunalnych, o wartości brutto wynoszącej co najmniej 700 000,00 (siedemset tysięcy) zł każdego pojazdu.  </w:t>
      </w:r>
    </w:p>
    <w:p w14:paraId="5ED4BE36" w14:textId="77777777" w:rsidR="00DA72A5" w:rsidRDefault="00000000">
      <w:pPr>
        <w:numPr>
          <w:ilvl w:val="0"/>
          <w:numId w:val="31"/>
        </w:numPr>
        <w:ind w:right="165" w:hanging="567"/>
      </w:pPr>
      <w:r>
        <w:t xml:space="preserve">Należy podać rodzaje dowodów (dokumentów) potwierdzających, że wymienione w wykazie dostawy zostały wykonane lub są wykonywane należycie oraz załączyć go do wykazu (referencje bądź inne dokumenty wystawione przez podmiot, na rzecz którego dostawy były </w:t>
      </w:r>
      <w:r>
        <w:lastRenderedPageBreak/>
        <w:t xml:space="preserve">wykonywane, a jeżeli z uzasadnionej przyczyny o obiektywnym charakterze wykonawca nie jest w stanie uzyskać tych dokumentów - oświadczenia wykonawcy)  </w:t>
      </w:r>
    </w:p>
    <w:p w14:paraId="22920206" w14:textId="77777777" w:rsidR="00DA72A5" w:rsidRDefault="00000000">
      <w:pPr>
        <w:ind w:left="592" w:right="165"/>
      </w:pPr>
      <w:r>
        <w:rPr>
          <w:b/>
          <w:u w:val="single" w:color="000000"/>
        </w:rPr>
        <w:t>Uwaga:</w:t>
      </w:r>
      <w:r>
        <w:rPr>
          <w:b/>
        </w:rPr>
        <w:t xml:space="preserve"> </w:t>
      </w:r>
      <w:r>
        <w:t xml:space="preserve">wykonawca nie ma obowiązku przedkładania dowodów jeżeli podmiotem, na rzecz którego zostały wykonane wymienione w wykazie dostawy jest Zamawiający.  </w:t>
      </w:r>
    </w:p>
    <w:p w14:paraId="566462F1" w14:textId="77777777" w:rsidR="00DA72A5" w:rsidRDefault="00000000">
      <w:pPr>
        <w:numPr>
          <w:ilvl w:val="0"/>
          <w:numId w:val="31"/>
        </w:numPr>
        <w:ind w:right="165" w:hanging="567"/>
      </w:pPr>
      <w:r>
        <w:t xml:space="preserve">W przypadku gdy wykonawca polega na zasobach innego podmiotu dla wykazania spełniana warunku udziału w postępowaniu należy postawić znak </w:t>
      </w:r>
      <w:r>
        <w:rPr>
          <w:i/>
        </w:rPr>
        <w:t>„X”</w:t>
      </w:r>
      <w:r>
        <w:t xml:space="preserve"> w kolumnie nr </w:t>
      </w:r>
      <w:proofErr w:type="spellStart"/>
      <w:r>
        <w:t>VIIIoraz</w:t>
      </w:r>
      <w:proofErr w:type="spellEnd"/>
      <w:r>
        <w:t xml:space="preserve"> wypełnić kolumnę nr IX. W takim przypadku wykonawca obowiązany jest wykazać, iż będzie dysponował odpowiednimi zasobami innych podmiotów w trakcie realizacji zamówienia, przedstawiając w tym celu w szczególności pisemne zobowiązanie wskazanych podmiotów do oddania wykonawcy do dyspozycji tych zasobów na potrzeby wykonania zamówienia podpisane przez osoby upoważnione do reprezentowania tych podmiotu.  </w:t>
      </w:r>
    </w:p>
    <w:p w14:paraId="64348B52" w14:textId="77777777" w:rsidR="00DA72A5" w:rsidRDefault="00000000">
      <w:pPr>
        <w:spacing w:after="139"/>
        <w:ind w:left="21" w:right="165"/>
      </w:pPr>
      <w:r>
        <w:t xml:space="preserve">__________________________________________  </w:t>
      </w:r>
    </w:p>
    <w:p w14:paraId="4ED1A57A" w14:textId="77777777" w:rsidR="00DA72A5" w:rsidRDefault="00000000">
      <w:pPr>
        <w:spacing w:after="3" w:line="254" w:lineRule="auto"/>
        <w:ind w:left="21" w:right="155" w:firstLine="0"/>
      </w:pPr>
      <w:r>
        <w:rPr>
          <w:b/>
          <w:i/>
          <w:u w:val="single" w:color="000000"/>
        </w:rPr>
        <w:t>UWAGA:</w:t>
      </w:r>
      <w:r>
        <w:rPr>
          <w:i/>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 </w:t>
      </w:r>
      <w:r>
        <w:t xml:space="preserve"> </w:t>
      </w:r>
    </w:p>
    <w:p w14:paraId="5BC6073F" w14:textId="77777777" w:rsidR="00DA72A5" w:rsidRDefault="00DA72A5">
      <w:pPr>
        <w:sectPr w:rsidR="00DA72A5">
          <w:headerReference w:type="even" r:id="rId11"/>
          <w:headerReference w:type="default" r:id="rId12"/>
          <w:headerReference w:type="first" r:id="rId13"/>
          <w:pgSz w:w="16838" w:h="11906" w:orient="landscape"/>
          <w:pgMar w:top="1445" w:right="1233" w:bottom="1826" w:left="1406" w:header="1150" w:footer="708" w:gutter="0"/>
          <w:cols w:space="708"/>
        </w:sectPr>
      </w:pPr>
    </w:p>
    <w:p w14:paraId="5710D221" w14:textId="77777777" w:rsidR="00DA72A5" w:rsidRDefault="00000000">
      <w:pPr>
        <w:spacing w:after="16" w:line="258" w:lineRule="auto"/>
        <w:ind w:left="11" w:right="162" w:firstLine="0"/>
      </w:pPr>
      <w:r>
        <w:rPr>
          <w:b/>
        </w:rPr>
        <w:lastRenderedPageBreak/>
        <w:t xml:space="preserve">Załącznik Nr 6 do SWZ </w:t>
      </w:r>
      <w:r>
        <w:t xml:space="preserve"> </w:t>
      </w:r>
    </w:p>
    <w:p w14:paraId="3B5A1873" w14:textId="77777777" w:rsidR="00DA72A5" w:rsidRDefault="00000000">
      <w:pPr>
        <w:spacing w:after="0" w:line="259" w:lineRule="auto"/>
        <w:ind w:left="26" w:right="0" w:firstLine="0"/>
        <w:jc w:val="left"/>
      </w:pPr>
      <w:r>
        <w:t xml:space="preserve">  </w:t>
      </w:r>
    </w:p>
    <w:p w14:paraId="0A68D32A" w14:textId="77777777" w:rsidR="00DA72A5" w:rsidRDefault="00000000">
      <w:pPr>
        <w:spacing w:after="0" w:line="259" w:lineRule="auto"/>
        <w:ind w:left="26" w:right="0" w:firstLine="0"/>
        <w:jc w:val="left"/>
      </w:pPr>
      <w:r>
        <w:t xml:space="preserve">  </w:t>
      </w:r>
    </w:p>
    <w:p w14:paraId="7279AE7F" w14:textId="77777777" w:rsidR="00DA72A5" w:rsidRDefault="00000000">
      <w:pPr>
        <w:ind w:left="473" w:right="5130" w:hanging="358"/>
      </w:pPr>
      <w:r>
        <w:t xml:space="preserve">___________________________ nazwa i adres wykonawcy </w:t>
      </w:r>
    </w:p>
    <w:p w14:paraId="41283FD6" w14:textId="77777777" w:rsidR="00DA72A5" w:rsidRDefault="00000000">
      <w:pPr>
        <w:ind w:left="483" w:right="165"/>
      </w:pPr>
      <w:r>
        <w:t>lub pieczęć firmowa</w:t>
      </w:r>
      <w:r>
        <w:rPr>
          <w:i/>
        </w:rPr>
        <w:t xml:space="preserve"> </w:t>
      </w:r>
      <w:r>
        <w:t xml:space="preserve"> </w:t>
      </w:r>
    </w:p>
    <w:p w14:paraId="4025DEC4" w14:textId="77777777" w:rsidR="00DA72A5" w:rsidRDefault="00000000">
      <w:pPr>
        <w:spacing w:after="0" w:line="259" w:lineRule="auto"/>
        <w:ind w:left="26" w:right="0" w:firstLine="0"/>
        <w:jc w:val="left"/>
      </w:pPr>
      <w:r>
        <w:t xml:space="preserve">  </w:t>
      </w:r>
    </w:p>
    <w:p w14:paraId="07DFDFDF" w14:textId="77777777" w:rsidR="00DA72A5" w:rsidRDefault="00000000">
      <w:pPr>
        <w:spacing w:after="26" w:line="259" w:lineRule="auto"/>
        <w:ind w:left="26" w:right="0" w:firstLine="0"/>
        <w:jc w:val="left"/>
      </w:pPr>
      <w:r>
        <w:t xml:space="preserve">  </w:t>
      </w:r>
    </w:p>
    <w:p w14:paraId="329C193F" w14:textId="77777777" w:rsidR="00DA72A5" w:rsidRDefault="00000000">
      <w:pPr>
        <w:spacing w:after="16" w:line="259" w:lineRule="auto"/>
        <w:ind w:left="10" w:right="36"/>
        <w:jc w:val="center"/>
      </w:pPr>
      <w:r>
        <w:rPr>
          <w:b/>
        </w:rPr>
        <w:t xml:space="preserve">OŚWIADCZENIE  O  PRZYNALEŻNOŚCI  LUB BRAKU  PRZYNALEŻNOŚCI </w:t>
      </w:r>
      <w:r>
        <w:t xml:space="preserve"> </w:t>
      </w:r>
    </w:p>
    <w:p w14:paraId="2981584F" w14:textId="77777777" w:rsidR="00DA72A5" w:rsidRDefault="00000000">
      <w:pPr>
        <w:spacing w:after="16" w:line="259" w:lineRule="auto"/>
        <w:ind w:left="10" w:right="39"/>
        <w:jc w:val="center"/>
      </w:pPr>
      <w:r>
        <w:rPr>
          <w:b/>
        </w:rPr>
        <w:t xml:space="preserve">DO  TEJ  SAMEJ  GRUPY  KAPITAŁOWEJ </w:t>
      </w:r>
      <w:r>
        <w:t xml:space="preserve"> </w:t>
      </w:r>
    </w:p>
    <w:p w14:paraId="6225A10B" w14:textId="77777777" w:rsidR="00DA72A5" w:rsidRDefault="00000000">
      <w:pPr>
        <w:spacing w:after="4" w:line="268" w:lineRule="auto"/>
        <w:ind w:left="22" w:right="44"/>
        <w:jc w:val="center"/>
      </w:pPr>
      <w:r>
        <w:t xml:space="preserve">/wzór/  </w:t>
      </w:r>
    </w:p>
    <w:p w14:paraId="58A014BC" w14:textId="77777777" w:rsidR="00DA72A5" w:rsidRDefault="00000000">
      <w:pPr>
        <w:spacing w:after="0" w:line="259" w:lineRule="auto"/>
        <w:ind w:left="26" w:right="0" w:firstLine="0"/>
        <w:jc w:val="left"/>
      </w:pPr>
      <w:r>
        <w:t xml:space="preserve">  </w:t>
      </w:r>
    </w:p>
    <w:p w14:paraId="1048662A" w14:textId="77777777" w:rsidR="00DA72A5" w:rsidRDefault="00000000">
      <w:pPr>
        <w:spacing w:after="21" w:line="259" w:lineRule="auto"/>
        <w:ind w:left="26" w:right="0" w:firstLine="0"/>
        <w:jc w:val="left"/>
      </w:pPr>
      <w:r>
        <w:t xml:space="preserve">  </w:t>
      </w:r>
    </w:p>
    <w:p w14:paraId="44840205" w14:textId="77777777" w:rsidR="00DA72A5" w:rsidRDefault="00000000">
      <w:pPr>
        <w:ind w:left="21" w:right="0"/>
      </w:pPr>
      <w:r>
        <w:t xml:space="preserve">Ja niżej podpisany ____________________________________________________________ </w:t>
      </w:r>
    </w:p>
    <w:p w14:paraId="174E4C77" w14:textId="77777777" w:rsidR="00DA72A5" w:rsidRDefault="00000000">
      <w:pPr>
        <w:ind w:left="3312" w:right="165"/>
      </w:pPr>
      <w:r>
        <w:t xml:space="preserve">(imię i nazwisko składającego oświadczenie)  </w:t>
      </w:r>
    </w:p>
    <w:p w14:paraId="31D8321F" w14:textId="77777777" w:rsidR="00DA72A5" w:rsidRDefault="00000000">
      <w:pPr>
        <w:spacing w:after="0" w:line="259" w:lineRule="auto"/>
        <w:ind w:left="26" w:right="0" w:firstLine="0"/>
        <w:jc w:val="left"/>
      </w:pPr>
      <w:r>
        <w:t xml:space="preserve">  </w:t>
      </w:r>
    </w:p>
    <w:p w14:paraId="4E078E47" w14:textId="77777777" w:rsidR="00DA72A5" w:rsidRDefault="00000000">
      <w:pPr>
        <w:spacing w:after="12" w:line="259" w:lineRule="auto"/>
        <w:ind w:left="26" w:right="0" w:firstLine="0"/>
        <w:jc w:val="left"/>
      </w:pPr>
      <w:r>
        <w:t xml:space="preserve">  </w:t>
      </w:r>
    </w:p>
    <w:p w14:paraId="12EA0A6B" w14:textId="77777777" w:rsidR="00DA72A5" w:rsidRDefault="00000000">
      <w:pPr>
        <w:spacing w:after="101"/>
        <w:ind w:left="21" w:right="165"/>
      </w:pPr>
      <w:r>
        <w:t xml:space="preserve">będąc upoważnionym do reprezentowania wykonawcy:  </w:t>
      </w:r>
    </w:p>
    <w:p w14:paraId="379E6F6E" w14:textId="77777777" w:rsidR="00DA72A5" w:rsidRDefault="00000000">
      <w:pPr>
        <w:spacing w:after="96" w:line="268" w:lineRule="auto"/>
        <w:ind w:left="22" w:right="12"/>
        <w:jc w:val="center"/>
      </w:pPr>
      <w:r>
        <w:t xml:space="preserve">___________________________________________________________________________  </w:t>
      </w:r>
      <w:r>
        <w:rPr>
          <w:i/>
        </w:rPr>
        <w:t xml:space="preserve">(nazwa wykonawcy) </w:t>
      </w:r>
      <w:r>
        <w:t xml:space="preserve"> </w:t>
      </w:r>
    </w:p>
    <w:p w14:paraId="5425B084" w14:textId="77777777" w:rsidR="00DA72A5" w:rsidRDefault="00000000">
      <w:pPr>
        <w:ind w:left="21" w:right="165"/>
      </w:pPr>
      <w:r>
        <w:t xml:space="preserve">___________________________________________________________________________  </w:t>
      </w:r>
    </w:p>
    <w:p w14:paraId="44F1A4D3" w14:textId="77777777" w:rsidR="00DA72A5" w:rsidRDefault="00000000">
      <w:pPr>
        <w:spacing w:after="7" w:line="252" w:lineRule="auto"/>
        <w:ind w:left="20" w:right="46"/>
        <w:jc w:val="center"/>
      </w:pPr>
      <w:r>
        <w:rPr>
          <w:i/>
        </w:rPr>
        <w:t xml:space="preserve">(adres siedziby wykonawcy) </w:t>
      </w:r>
      <w:r>
        <w:t xml:space="preserve"> </w:t>
      </w:r>
    </w:p>
    <w:p w14:paraId="054D0993" w14:textId="77777777" w:rsidR="00DA72A5" w:rsidRDefault="00000000">
      <w:pPr>
        <w:spacing w:after="0" w:line="259" w:lineRule="auto"/>
        <w:ind w:left="26" w:right="0" w:firstLine="0"/>
        <w:jc w:val="left"/>
      </w:pPr>
      <w:r>
        <w:t xml:space="preserve">  </w:t>
      </w:r>
    </w:p>
    <w:p w14:paraId="7774F47C" w14:textId="77777777" w:rsidR="00DA72A5" w:rsidRDefault="00000000">
      <w:pPr>
        <w:spacing w:after="16" w:line="259" w:lineRule="auto"/>
        <w:ind w:left="26" w:right="0" w:firstLine="0"/>
        <w:jc w:val="left"/>
      </w:pPr>
      <w:r>
        <w:t xml:space="preserve">  </w:t>
      </w:r>
    </w:p>
    <w:p w14:paraId="5CD44011" w14:textId="77777777" w:rsidR="00DA72A5" w:rsidRDefault="00000000">
      <w:pPr>
        <w:ind w:left="21" w:right="0"/>
      </w:pPr>
      <w:r>
        <w:t>przystępującego do postępowania o udzielenie zamówienia publicznego pn. „</w:t>
      </w:r>
      <w:r>
        <w:rPr>
          <w:b/>
        </w:rPr>
        <w:t xml:space="preserve">Leasing </w:t>
      </w:r>
    </w:p>
    <w:p w14:paraId="55AAB227" w14:textId="77777777" w:rsidR="00DA72A5" w:rsidRDefault="00000000">
      <w:pPr>
        <w:spacing w:after="16" w:line="258" w:lineRule="auto"/>
        <w:ind w:left="11" w:right="162" w:firstLine="0"/>
      </w:pPr>
      <w:r>
        <w:rPr>
          <w:b/>
        </w:rPr>
        <w:t xml:space="preserve">operacyjny niekonsumencki 1 kompletnego pojazdu specjalistycznego typu </w:t>
      </w:r>
      <w:r>
        <w:t xml:space="preserve"> </w:t>
      </w:r>
      <w:r>
        <w:rPr>
          <w:b/>
        </w:rPr>
        <w:t>„Śmieciarka”</w:t>
      </w:r>
      <w:r>
        <w:t xml:space="preserve">” (nr sprawy: 6/2025),   </w:t>
      </w:r>
    </w:p>
    <w:p w14:paraId="1081642D" w14:textId="77777777" w:rsidR="00DA72A5" w:rsidRDefault="00000000">
      <w:pPr>
        <w:spacing w:after="0" w:line="259" w:lineRule="auto"/>
        <w:ind w:left="26" w:right="0" w:firstLine="0"/>
        <w:jc w:val="left"/>
      </w:pPr>
      <w:r>
        <w:t xml:space="preserve">  </w:t>
      </w:r>
    </w:p>
    <w:p w14:paraId="4EECDC4D" w14:textId="77777777" w:rsidR="00DA72A5" w:rsidRDefault="00000000">
      <w:pPr>
        <w:spacing w:after="26" w:line="259" w:lineRule="auto"/>
        <w:ind w:left="26" w:right="0" w:firstLine="0"/>
        <w:jc w:val="left"/>
      </w:pPr>
      <w:r>
        <w:t xml:space="preserve">  </w:t>
      </w:r>
    </w:p>
    <w:p w14:paraId="6FCC5A86" w14:textId="77777777" w:rsidR="00DA72A5" w:rsidRDefault="00000000">
      <w:pPr>
        <w:spacing w:after="16" w:line="259" w:lineRule="auto"/>
        <w:ind w:left="10" w:right="38"/>
        <w:jc w:val="center"/>
      </w:pPr>
      <w:r>
        <w:rPr>
          <w:b/>
        </w:rPr>
        <w:t xml:space="preserve">OŚWIADCZAM </w:t>
      </w:r>
      <w:r>
        <w:t xml:space="preserve"> </w:t>
      </w:r>
    </w:p>
    <w:p w14:paraId="0DB9BDBF" w14:textId="77777777" w:rsidR="00DA72A5" w:rsidRDefault="00000000">
      <w:pPr>
        <w:spacing w:after="0" w:line="259" w:lineRule="auto"/>
        <w:ind w:left="26" w:right="0" w:firstLine="0"/>
        <w:jc w:val="left"/>
      </w:pPr>
      <w:r>
        <w:t xml:space="preserve">  </w:t>
      </w:r>
    </w:p>
    <w:p w14:paraId="29B0EDA1" w14:textId="77777777" w:rsidR="00DA72A5" w:rsidRDefault="00000000">
      <w:pPr>
        <w:spacing w:after="16" w:line="259" w:lineRule="auto"/>
        <w:ind w:left="26" w:right="0" w:firstLine="0"/>
        <w:jc w:val="left"/>
      </w:pPr>
      <w:r>
        <w:t xml:space="preserve">  </w:t>
      </w:r>
    </w:p>
    <w:p w14:paraId="0398F788" w14:textId="77777777" w:rsidR="00DA72A5" w:rsidRDefault="00000000">
      <w:pPr>
        <w:ind w:left="21" w:right="165"/>
      </w:pPr>
      <w:r>
        <w:t xml:space="preserve">że wykonawca ten:  </w:t>
      </w:r>
    </w:p>
    <w:p w14:paraId="1E5CDF2B" w14:textId="77777777" w:rsidR="00DA72A5" w:rsidRDefault="00000000">
      <w:pPr>
        <w:spacing w:after="15" w:line="259" w:lineRule="auto"/>
        <w:ind w:left="26" w:right="0" w:firstLine="0"/>
        <w:jc w:val="left"/>
      </w:pPr>
      <w:r>
        <w:t xml:space="preserve">  </w:t>
      </w:r>
    </w:p>
    <w:p w14:paraId="6BEA4863" w14:textId="77777777" w:rsidR="00DA72A5" w:rsidRDefault="00000000">
      <w:pPr>
        <w:numPr>
          <w:ilvl w:val="0"/>
          <w:numId w:val="32"/>
        </w:numPr>
        <w:ind w:right="0" w:hanging="566"/>
      </w:pPr>
      <w:r>
        <w:t xml:space="preserve">nie przynależy do żadnej grupy kapitałowej w rozumieniu ustawy z dnia 16 lutego 2007 </w:t>
      </w:r>
    </w:p>
    <w:p w14:paraId="15E80104" w14:textId="77777777" w:rsidR="00DA72A5" w:rsidRDefault="00000000">
      <w:pPr>
        <w:spacing w:after="34"/>
        <w:ind w:left="587" w:right="165"/>
      </w:pPr>
      <w:r>
        <w:t>r. o ochronie konkurencji i konsumentów;*</w:t>
      </w:r>
      <w:r>
        <w:rPr>
          <w:vertAlign w:val="superscript"/>
        </w:rPr>
        <w:t>)</w:t>
      </w:r>
      <w:r>
        <w:rPr>
          <w:b/>
        </w:rPr>
        <w:t xml:space="preserve"> </w:t>
      </w:r>
      <w:r>
        <w:t xml:space="preserve"> </w:t>
      </w:r>
    </w:p>
    <w:p w14:paraId="007BC475" w14:textId="77777777" w:rsidR="00DA72A5" w:rsidRDefault="00000000">
      <w:pPr>
        <w:numPr>
          <w:ilvl w:val="0"/>
          <w:numId w:val="32"/>
        </w:numPr>
        <w:spacing w:after="38"/>
        <w:ind w:right="0" w:hanging="566"/>
      </w:pPr>
      <w:r>
        <w:t>nie przynależy do tej samej grupy kapitałowej w rozumieniu ustawy z dnia 16 lutego 2007 r. o ochronie konkurencji i konsumentów z innymi wykonawcami, którzy złożyli oferty w przedmiotowym postępowaniu o udzielenie zamówienia publicznego;*</w:t>
      </w:r>
      <w:r>
        <w:rPr>
          <w:vertAlign w:val="superscript"/>
        </w:rPr>
        <w:t>)</w:t>
      </w:r>
      <w:r>
        <w:t xml:space="preserve">  </w:t>
      </w:r>
    </w:p>
    <w:p w14:paraId="272C735A" w14:textId="77777777" w:rsidR="00DA72A5" w:rsidRDefault="00000000">
      <w:pPr>
        <w:numPr>
          <w:ilvl w:val="0"/>
          <w:numId w:val="32"/>
        </w:numPr>
        <w:ind w:right="0" w:hanging="566"/>
      </w:pPr>
      <w:r>
        <w:t xml:space="preserve">przynależy do tej samej grupy kapitałowej w rozumieniu ustawy z dnia 16 lutego 2007 r. </w:t>
      </w:r>
    </w:p>
    <w:p w14:paraId="6F521C09" w14:textId="77777777" w:rsidR="00DA72A5" w:rsidRDefault="00000000">
      <w:pPr>
        <w:ind w:left="587" w:right="165"/>
      </w:pPr>
      <w:r>
        <w:t xml:space="preserve">o ochronie konkurencji i konsumentów z następującymi innym wykonawcami  </w:t>
      </w:r>
    </w:p>
    <w:p w14:paraId="3C0A7088" w14:textId="77777777" w:rsidR="00DA72A5" w:rsidRDefault="00000000">
      <w:pPr>
        <w:ind w:left="603" w:right="165"/>
      </w:pPr>
      <w:r>
        <w:t>(wykonawcą), którzy w tym postępowaniu złożyli odrębne oferty:*</w:t>
      </w:r>
      <w:r>
        <w:rPr>
          <w:vertAlign w:val="superscript"/>
        </w:rPr>
        <w:t>)</w:t>
      </w:r>
      <w:r>
        <w:rPr>
          <w:b/>
        </w:rPr>
        <w:t xml:space="preserve"> </w:t>
      </w:r>
      <w:r>
        <w:t xml:space="preserve"> </w:t>
      </w:r>
    </w:p>
    <w:p w14:paraId="778BD8CF" w14:textId="77777777" w:rsidR="00DA72A5" w:rsidRDefault="00000000">
      <w:pPr>
        <w:numPr>
          <w:ilvl w:val="1"/>
          <w:numId w:val="32"/>
        </w:numPr>
        <w:spacing w:after="4" w:line="268" w:lineRule="auto"/>
        <w:ind w:right="46" w:hanging="566"/>
      </w:pPr>
      <w:r>
        <w:t xml:space="preserve">__________________________________________________________________  </w:t>
      </w:r>
    </w:p>
    <w:p w14:paraId="4B09815F" w14:textId="77777777" w:rsidR="00DA72A5" w:rsidRDefault="00000000">
      <w:pPr>
        <w:tabs>
          <w:tab w:val="center" w:pos="4561"/>
        </w:tabs>
        <w:ind w:left="0" w:right="0" w:firstLine="0"/>
        <w:jc w:val="left"/>
      </w:pPr>
      <w:r>
        <w:lastRenderedPageBreak/>
        <w:t xml:space="preserve">  </w:t>
      </w:r>
      <w:r>
        <w:tab/>
        <w:t xml:space="preserve">- 45 -  </w:t>
      </w:r>
    </w:p>
    <w:p w14:paraId="46B5033C" w14:textId="77777777" w:rsidR="00DA72A5" w:rsidRDefault="00000000">
      <w:pPr>
        <w:numPr>
          <w:ilvl w:val="1"/>
          <w:numId w:val="32"/>
        </w:numPr>
        <w:spacing w:after="102"/>
        <w:ind w:right="46" w:hanging="566"/>
      </w:pPr>
      <w:r>
        <w:t xml:space="preserve">__________________________________________________________________ … </w:t>
      </w:r>
    </w:p>
    <w:p w14:paraId="2949F9F4" w14:textId="77777777" w:rsidR="00DA72A5" w:rsidRDefault="00000000">
      <w:pPr>
        <w:ind w:left="593" w:right="57" w:firstLine="269"/>
      </w:pPr>
      <w:r>
        <w:t>__________________________________________________________________  i przedstawiam następujące dowody, że powiązania z tymi wykonawcami/wykonawcą nie prowadzą do zakłócenia konkurencji w prowadzonym postępowaniu o udzielenie zamówienia:**</w:t>
      </w:r>
      <w:r>
        <w:rPr>
          <w:vertAlign w:val="superscript"/>
        </w:rPr>
        <w:t>)</w:t>
      </w:r>
      <w:r>
        <w:rPr>
          <w:b/>
        </w:rPr>
        <w:t xml:space="preserve"> </w:t>
      </w:r>
      <w:r>
        <w:t xml:space="preserve"> </w:t>
      </w:r>
    </w:p>
    <w:p w14:paraId="1606C15D" w14:textId="77777777" w:rsidR="00DA72A5" w:rsidRDefault="00000000">
      <w:pPr>
        <w:numPr>
          <w:ilvl w:val="2"/>
          <w:numId w:val="32"/>
        </w:numPr>
        <w:spacing w:after="118" w:line="268" w:lineRule="auto"/>
        <w:ind w:right="0" w:hanging="566"/>
        <w:jc w:val="center"/>
      </w:pPr>
      <w:r>
        <w:t xml:space="preserve">__________________________________________________________________  </w:t>
      </w:r>
    </w:p>
    <w:p w14:paraId="1C34B759" w14:textId="77777777" w:rsidR="00DA72A5" w:rsidRDefault="00000000">
      <w:pPr>
        <w:numPr>
          <w:ilvl w:val="2"/>
          <w:numId w:val="32"/>
        </w:numPr>
        <w:spacing w:after="119" w:line="268" w:lineRule="auto"/>
        <w:ind w:right="0" w:hanging="566"/>
        <w:jc w:val="center"/>
      </w:pPr>
      <w:r>
        <w:t xml:space="preserve">__________________________________________________________________  </w:t>
      </w:r>
    </w:p>
    <w:p w14:paraId="2D6A8B67" w14:textId="77777777" w:rsidR="00DA72A5" w:rsidRDefault="00000000">
      <w:pPr>
        <w:tabs>
          <w:tab w:val="center" w:pos="713"/>
          <w:tab w:val="right" w:pos="9158"/>
        </w:tabs>
        <w:ind w:left="0" w:right="0"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__________________________________________________________________  </w:t>
      </w:r>
    </w:p>
    <w:p w14:paraId="6B72BF7D" w14:textId="77777777" w:rsidR="00DA72A5" w:rsidRDefault="00000000">
      <w:pPr>
        <w:spacing w:after="0" w:line="259" w:lineRule="auto"/>
        <w:ind w:left="0" w:right="0" w:firstLine="0"/>
        <w:jc w:val="left"/>
      </w:pPr>
      <w:r>
        <w:rPr>
          <w:i/>
        </w:rPr>
        <w:t xml:space="preserve"> </w:t>
      </w:r>
      <w:r>
        <w:t xml:space="preserve"> </w:t>
      </w:r>
    </w:p>
    <w:p w14:paraId="2C290CC8" w14:textId="77777777" w:rsidR="00DA72A5" w:rsidRDefault="00000000">
      <w:pPr>
        <w:spacing w:after="39" w:line="259" w:lineRule="auto"/>
        <w:ind w:left="0" w:right="0" w:firstLine="0"/>
        <w:jc w:val="left"/>
      </w:pPr>
      <w:r>
        <w:rPr>
          <w:i/>
        </w:rPr>
        <w:t xml:space="preserve"> </w:t>
      </w:r>
      <w:r>
        <w:t xml:space="preserve"> </w:t>
      </w:r>
    </w:p>
    <w:p w14:paraId="3DDC1D90" w14:textId="77777777" w:rsidR="00DA72A5" w:rsidRDefault="00000000">
      <w:pPr>
        <w:tabs>
          <w:tab w:val="center" w:pos="1603"/>
        </w:tabs>
        <w:spacing w:after="6" w:line="267" w:lineRule="auto"/>
        <w:ind w:left="0" w:right="0" w:firstLine="0"/>
        <w:jc w:val="left"/>
      </w:pPr>
      <w:r>
        <w:rPr>
          <w:b/>
          <w:i/>
        </w:rPr>
        <w:t>*</w:t>
      </w:r>
      <w:r>
        <w:rPr>
          <w:b/>
          <w:i/>
          <w:vertAlign w:val="superscript"/>
        </w:rPr>
        <w:t>)</w:t>
      </w:r>
      <w:r>
        <w:rPr>
          <w:b/>
          <w:i/>
        </w:rPr>
        <w:t xml:space="preserve">  </w:t>
      </w:r>
      <w:r>
        <w:rPr>
          <w:b/>
          <w:i/>
        </w:rPr>
        <w:tab/>
        <w:t>niepotrzebne skreślić</w:t>
      </w:r>
      <w:r>
        <w:rPr>
          <w:b/>
        </w:rPr>
        <w:t xml:space="preserve"> </w:t>
      </w:r>
      <w:r>
        <w:t xml:space="preserve"> </w:t>
      </w:r>
    </w:p>
    <w:p w14:paraId="4066ED09" w14:textId="77777777" w:rsidR="00DA72A5" w:rsidRDefault="00000000">
      <w:pPr>
        <w:spacing w:after="38" w:line="259" w:lineRule="auto"/>
        <w:ind w:left="0" w:right="0" w:firstLine="0"/>
        <w:jc w:val="left"/>
      </w:pPr>
      <w:r>
        <w:rPr>
          <w:b/>
          <w:i/>
        </w:rPr>
        <w:t xml:space="preserve"> </w:t>
      </w:r>
      <w:r>
        <w:t xml:space="preserve"> </w:t>
      </w:r>
    </w:p>
    <w:p w14:paraId="47A0564C" w14:textId="77777777" w:rsidR="00DA72A5" w:rsidRDefault="00000000">
      <w:pPr>
        <w:spacing w:after="6" w:line="267" w:lineRule="auto"/>
        <w:ind w:left="10" w:right="0"/>
      </w:pPr>
      <w:r>
        <w:rPr>
          <w:b/>
          <w:i/>
        </w:rPr>
        <w:t>**</w:t>
      </w:r>
      <w:r>
        <w:rPr>
          <w:b/>
          <w:i/>
          <w:vertAlign w:val="superscript"/>
        </w:rPr>
        <w:t>)</w:t>
      </w:r>
      <w:r>
        <w:rPr>
          <w:b/>
          <w:i/>
        </w:rPr>
        <w:t xml:space="preserve">  należy wypełnić o ile dotyczy</w:t>
      </w:r>
      <w:r>
        <w:rPr>
          <w:b/>
        </w:rPr>
        <w:t xml:space="preserve"> </w:t>
      </w:r>
      <w:r>
        <w:t xml:space="preserve"> </w:t>
      </w:r>
    </w:p>
    <w:p w14:paraId="6D1B8E41" w14:textId="77777777" w:rsidR="00DA72A5" w:rsidRDefault="00000000">
      <w:pPr>
        <w:spacing w:after="0" w:line="259" w:lineRule="auto"/>
        <w:ind w:left="26" w:right="0" w:firstLine="0"/>
        <w:jc w:val="left"/>
      </w:pPr>
      <w:r>
        <w:t xml:space="preserve">  </w:t>
      </w:r>
    </w:p>
    <w:p w14:paraId="552D3BFD" w14:textId="77777777" w:rsidR="00DA72A5" w:rsidRDefault="00000000">
      <w:pPr>
        <w:spacing w:after="0" w:line="259" w:lineRule="auto"/>
        <w:ind w:left="26" w:right="0" w:firstLine="0"/>
        <w:jc w:val="left"/>
      </w:pPr>
      <w:r>
        <w:t xml:space="preserve">  </w:t>
      </w:r>
    </w:p>
    <w:p w14:paraId="436333CC" w14:textId="77777777" w:rsidR="00DA72A5" w:rsidRDefault="00000000">
      <w:pPr>
        <w:spacing w:after="0" w:line="259" w:lineRule="auto"/>
        <w:ind w:left="26" w:right="0" w:firstLine="0"/>
        <w:jc w:val="left"/>
      </w:pPr>
      <w:r>
        <w:t xml:space="preserve">  </w:t>
      </w:r>
    </w:p>
    <w:p w14:paraId="4FC6FF9C" w14:textId="77777777" w:rsidR="00DA72A5" w:rsidRDefault="00000000">
      <w:pPr>
        <w:spacing w:after="0" w:line="259" w:lineRule="auto"/>
        <w:ind w:left="26" w:right="0" w:firstLine="0"/>
        <w:jc w:val="left"/>
      </w:pPr>
      <w:r>
        <w:t xml:space="preserve">  </w:t>
      </w:r>
    </w:p>
    <w:p w14:paraId="2048F018" w14:textId="77777777" w:rsidR="00DA72A5" w:rsidRDefault="00000000">
      <w:pPr>
        <w:spacing w:after="0" w:line="259" w:lineRule="auto"/>
        <w:ind w:left="26" w:right="0" w:firstLine="0"/>
        <w:jc w:val="left"/>
      </w:pPr>
      <w:r>
        <w:t xml:space="preserve">  </w:t>
      </w:r>
    </w:p>
    <w:p w14:paraId="292F9C31" w14:textId="77777777" w:rsidR="00DA72A5" w:rsidRDefault="00000000">
      <w:pPr>
        <w:spacing w:after="0" w:line="259" w:lineRule="auto"/>
        <w:ind w:left="26" w:right="0" w:firstLine="0"/>
        <w:jc w:val="left"/>
      </w:pPr>
      <w:r>
        <w:t xml:space="preserve">  </w:t>
      </w:r>
    </w:p>
    <w:p w14:paraId="2287C49E" w14:textId="77777777" w:rsidR="00DA72A5" w:rsidRDefault="00000000">
      <w:pPr>
        <w:spacing w:after="139"/>
        <w:ind w:left="21" w:right="165"/>
      </w:pPr>
      <w:r>
        <w:t xml:space="preserve">__________________________________________  </w:t>
      </w:r>
    </w:p>
    <w:p w14:paraId="4D8E9972" w14:textId="77777777" w:rsidR="00DA72A5" w:rsidRDefault="00000000">
      <w:pPr>
        <w:spacing w:after="3" w:line="254" w:lineRule="auto"/>
        <w:ind w:left="21" w:right="50" w:firstLine="0"/>
      </w:pPr>
      <w:r>
        <w:rPr>
          <w:b/>
          <w:i/>
          <w:u w:val="single" w:color="000000"/>
        </w:rPr>
        <w:t>UWAGA:</w:t>
      </w:r>
      <w:r>
        <w:rPr>
          <w:i/>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w:t>
      </w:r>
    </w:p>
    <w:p w14:paraId="72A17F28" w14:textId="77777777" w:rsidR="00DA72A5" w:rsidRDefault="00000000">
      <w:pPr>
        <w:spacing w:after="3" w:line="254" w:lineRule="auto"/>
        <w:ind w:left="21" w:right="155" w:firstLine="0"/>
      </w:pPr>
      <w:r>
        <w:rPr>
          <w:i/>
        </w:rPr>
        <w:t xml:space="preserve">być załączone do oferty wykonawcy w oryginale w formie elektronicznej </w:t>
      </w:r>
      <w:r>
        <w:t xml:space="preserve"> </w:t>
      </w:r>
      <w:r>
        <w:tab/>
        <w:t xml:space="preserve"> </w:t>
      </w:r>
      <w:r>
        <w:rPr>
          <w:b/>
        </w:rPr>
        <w:t xml:space="preserve">Załącznik Nr 7 do SWZ </w:t>
      </w:r>
      <w:r>
        <w:t xml:space="preserve"> </w:t>
      </w:r>
    </w:p>
    <w:p w14:paraId="38980C14" w14:textId="77777777" w:rsidR="00DA72A5" w:rsidRDefault="00000000">
      <w:pPr>
        <w:spacing w:after="0" w:line="259" w:lineRule="auto"/>
        <w:ind w:left="26" w:right="0" w:firstLine="0"/>
        <w:jc w:val="left"/>
      </w:pPr>
      <w:r>
        <w:t xml:space="preserve">  </w:t>
      </w:r>
    </w:p>
    <w:p w14:paraId="3C144058" w14:textId="77777777" w:rsidR="00DA72A5" w:rsidRDefault="00000000">
      <w:pPr>
        <w:spacing w:after="0" w:line="259" w:lineRule="auto"/>
        <w:ind w:left="26" w:right="0" w:firstLine="0"/>
        <w:jc w:val="left"/>
      </w:pPr>
      <w:r>
        <w:t xml:space="preserve">  </w:t>
      </w:r>
    </w:p>
    <w:p w14:paraId="6FF54B14" w14:textId="77777777" w:rsidR="00DA72A5" w:rsidRDefault="00000000">
      <w:pPr>
        <w:ind w:left="473" w:right="5130" w:hanging="358"/>
      </w:pPr>
      <w:r>
        <w:t xml:space="preserve">___________________________ nazwa i adres wykonawcy </w:t>
      </w:r>
    </w:p>
    <w:p w14:paraId="304E39AC" w14:textId="77777777" w:rsidR="00DA72A5" w:rsidRDefault="00000000">
      <w:pPr>
        <w:ind w:left="483" w:right="165"/>
      </w:pPr>
      <w:r>
        <w:t>lub pieczęć firmowa</w:t>
      </w:r>
      <w:r>
        <w:rPr>
          <w:i/>
        </w:rPr>
        <w:t xml:space="preserve"> </w:t>
      </w:r>
      <w:r>
        <w:t xml:space="preserve"> </w:t>
      </w:r>
    </w:p>
    <w:p w14:paraId="44075B9E" w14:textId="77777777" w:rsidR="00DA72A5" w:rsidRDefault="00000000">
      <w:pPr>
        <w:spacing w:after="0" w:line="259" w:lineRule="auto"/>
        <w:ind w:left="26" w:right="0" w:firstLine="0"/>
        <w:jc w:val="left"/>
      </w:pPr>
      <w:r>
        <w:t xml:space="preserve">  </w:t>
      </w:r>
    </w:p>
    <w:p w14:paraId="695297F5" w14:textId="77777777" w:rsidR="00DA72A5" w:rsidRDefault="00000000">
      <w:pPr>
        <w:spacing w:after="0" w:line="259" w:lineRule="auto"/>
        <w:ind w:left="26" w:right="0" w:firstLine="0"/>
        <w:jc w:val="left"/>
      </w:pPr>
      <w:r>
        <w:rPr>
          <w:i/>
        </w:rPr>
        <w:t xml:space="preserve"> </w:t>
      </w:r>
      <w:r>
        <w:t xml:space="preserve"> </w:t>
      </w:r>
    </w:p>
    <w:p w14:paraId="209C90DC" w14:textId="77777777" w:rsidR="00DA72A5" w:rsidRDefault="00000000">
      <w:pPr>
        <w:spacing w:after="0" w:line="259" w:lineRule="auto"/>
        <w:ind w:left="10" w:right="36"/>
        <w:jc w:val="center"/>
      </w:pPr>
      <w:r>
        <w:rPr>
          <w:b/>
          <w:i/>
        </w:rPr>
        <w:t xml:space="preserve">OŚWIADCZENIE  WYKONAWCÓW WSPÓLNIE UBIEGAJĄCYCH SIĘ O </w:t>
      </w:r>
    </w:p>
    <w:p w14:paraId="316E0F41" w14:textId="77777777" w:rsidR="00DA72A5" w:rsidRDefault="00000000">
      <w:pPr>
        <w:spacing w:after="58" w:line="259" w:lineRule="auto"/>
        <w:ind w:left="10" w:right="27"/>
        <w:jc w:val="center"/>
      </w:pPr>
      <w:r>
        <w:rPr>
          <w:b/>
          <w:i/>
        </w:rPr>
        <w:t>UDZIELENIE ZAMÓWIENIA *</w:t>
      </w:r>
      <w:r>
        <w:rPr>
          <w:b/>
          <w:i/>
          <w:vertAlign w:val="superscript"/>
        </w:rPr>
        <w:t>)</w:t>
      </w:r>
      <w:r>
        <w:rPr>
          <w:b/>
          <w:i/>
        </w:rPr>
        <w:t xml:space="preserve">  </w:t>
      </w:r>
    </w:p>
    <w:p w14:paraId="664C0774" w14:textId="77777777" w:rsidR="00DA72A5" w:rsidRDefault="00000000">
      <w:pPr>
        <w:spacing w:after="7" w:line="252" w:lineRule="auto"/>
        <w:ind w:left="20" w:right="45"/>
        <w:jc w:val="center"/>
      </w:pPr>
      <w:r>
        <w:rPr>
          <w:i/>
        </w:rPr>
        <w:t xml:space="preserve">/wzór/ </w:t>
      </w:r>
      <w:r>
        <w:t xml:space="preserve"> </w:t>
      </w:r>
    </w:p>
    <w:p w14:paraId="0DC6DAFD" w14:textId="77777777" w:rsidR="00DA72A5" w:rsidRDefault="00000000">
      <w:pPr>
        <w:spacing w:after="4" w:line="259" w:lineRule="auto"/>
        <w:ind w:left="26" w:right="0" w:firstLine="0"/>
        <w:jc w:val="left"/>
      </w:pPr>
      <w:r>
        <w:rPr>
          <w:i/>
        </w:rPr>
        <w:t xml:space="preserve">  </w:t>
      </w:r>
      <w:r>
        <w:rPr>
          <w:i/>
        </w:rPr>
        <w:tab/>
        <w:t xml:space="preserve"> </w:t>
      </w:r>
      <w:r>
        <w:t xml:space="preserve"> </w:t>
      </w:r>
    </w:p>
    <w:p w14:paraId="20CBDA54" w14:textId="77777777" w:rsidR="00DA72A5" w:rsidRDefault="00000000">
      <w:pPr>
        <w:spacing w:after="21" w:line="259" w:lineRule="auto"/>
        <w:ind w:left="26" w:right="0" w:firstLine="0"/>
        <w:jc w:val="left"/>
      </w:pPr>
      <w:r>
        <w:rPr>
          <w:i/>
        </w:rPr>
        <w:t xml:space="preserve"> </w:t>
      </w:r>
      <w:r>
        <w:t xml:space="preserve"> </w:t>
      </w:r>
    </w:p>
    <w:p w14:paraId="478387C1" w14:textId="77777777" w:rsidR="00DA72A5" w:rsidRDefault="00000000">
      <w:pPr>
        <w:ind w:left="21" w:right="0"/>
      </w:pPr>
      <w:r>
        <w:t xml:space="preserve">Ja niżej podpisany ____________________________________________________________ </w:t>
      </w:r>
    </w:p>
    <w:p w14:paraId="1BFBDCA5" w14:textId="77777777" w:rsidR="00DA72A5" w:rsidRDefault="00000000">
      <w:pPr>
        <w:spacing w:after="7" w:line="252" w:lineRule="auto"/>
        <w:ind w:left="20" w:right="0"/>
        <w:jc w:val="center"/>
      </w:pPr>
      <w:r>
        <w:rPr>
          <w:i/>
        </w:rPr>
        <w:t xml:space="preserve">(imię i nazwisko składającego oświadczenie) </w:t>
      </w:r>
      <w:r>
        <w:t xml:space="preserve"> </w:t>
      </w:r>
    </w:p>
    <w:p w14:paraId="284C5E24" w14:textId="77777777" w:rsidR="00DA72A5" w:rsidRDefault="00000000">
      <w:pPr>
        <w:spacing w:after="16" w:line="259" w:lineRule="auto"/>
        <w:ind w:left="26" w:right="0" w:firstLine="0"/>
        <w:jc w:val="left"/>
      </w:pPr>
      <w:r>
        <w:rPr>
          <w:i/>
        </w:rPr>
        <w:t xml:space="preserve"> </w:t>
      </w:r>
      <w:r>
        <w:t xml:space="preserve"> </w:t>
      </w:r>
    </w:p>
    <w:p w14:paraId="14C44766" w14:textId="77777777" w:rsidR="00DA72A5" w:rsidRDefault="00000000">
      <w:pPr>
        <w:ind w:left="21" w:right="165"/>
      </w:pPr>
      <w:r>
        <w:lastRenderedPageBreak/>
        <w:t xml:space="preserve">będąc upoważnionym do reprezentowania wykonawcy:  </w:t>
      </w:r>
    </w:p>
    <w:p w14:paraId="48F3CFFF" w14:textId="77777777" w:rsidR="00DA72A5" w:rsidRDefault="00000000">
      <w:pPr>
        <w:spacing w:after="7" w:line="252" w:lineRule="auto"/>
        <w:ind w:left="20" w:right="10"/>
        <w:jc w:val="center"/>
      </w:pPr>
      <w:r>
        <w:rPr>
          <w:i/>
        </w:rPr>
        <w:t xml:space="preserve">___________________________________________________________________________ (nazwa wykonawcy) </w:t>
      </w:r>
      <w:r>
        <w:t xml:space="preserve"> </w:t>
      </w:r>
    </w:p>
    <w:p w14:paraId="4C7F4F77" w14:textId="77777777" w:rsidR="00DA72A5" w:rsidRDefault="00000000">
      <w:pPr>
        <w:spacing w:after="3" w:line="254" w:lineRule="auto"/>
        <w:ind w:left="21" w:right="155" w:firstLine="0"/>
      </w:pPr>
      <w:r>
        <w:rPr>
          <w:i/>
        </w:rPr>
        <w:t xml:space="preserve">___________________________________________________________________________ </w:t>
      </w:r>
      <w:r>
        <w:t xml:space="preserve"> </w:t>
      </w:r>
    </w:p>
    <w:p w14:paraId="4B185C4D" w14:textId="77777777" w:rsidR="00DA72A5" w:rsidRDefault="00000000">
      <w:pPr>
        <w:spacing w:after="7" w:line="252" w:lineRule="auto"/>
        <w:ind w:left="20" w:right="47"/>
        <w:jc w:val="center"/>
      </w:pPr>
      <w:r>
        <w:rPr>
          <w:i/>
        </w:rPr>
        <w:t xml:space="preserve">(adres siedziby wykonawcy) </w:t>
      </w:r>
      <w:r>
        <w:t xml:space="preserve"> </w:t>
      </w:r>
    </w:p>
    <w:p w14:paraId="0099C82C" w14:textId="77777777" w:rsidR="00DA72A5" w:rsidRDefault="00000000">
      <w:pPr>
        <w:spacing w:after="0" w:line="259" w:lineRule="auto"/>
        <w:ind w:left="26" w:right="0" w:firstLine="0"/>
        <w:jc w:val="left"/>
      </w:pPr>
      <w:r>
        <w:rPr>
          <w:i/>
        </w:rPr>
        <w:t xml:space="preserve"> </w:t>
      </w:r>
      <w:r>
        <w:t xml:space="preserve"> </w:t>
      </w:r>
    </w:p>
    <w:p w14:paraId="26A0FD6D" w14:textId="77777777" w:rsidR="00DA72A5" w:rsidRDefault="00000000">
      <w:pPr>
        <w:spacing w:after="16" w:line="258" w:lineRule="auto"/>
        <w:ind w:left="11" w:right="50" w:firstLine="0"/>
      </w:pPr>
      <w:r>
        <w:rPr>
          <w:b/>
        </w:rPr>
        <w:t>Oświadczenie składane na podstawie art. 117 ust. 4 Ustawy</w:t>
      </w:r>
      <w:r>
        <w:t xml:space="preserve"> przystępującego do postępowania o udzielenie zamówienia publicznego pn. „</w:t>
      </w:r>
      <w:r>
        <w:rPr>
          <w:b/>
        </w:rPr>
        <w:t>Leasing operacyjny niekonsumencki 1 kompletnego pojazdu specjalistycznego typu „Śmieciarka</w:t>
      </w:r>
      <w:r>
        <w:t xml:space="preserve">” (nr sprawy: 6/2025), niniejszym  </w:t>
      </w:r>
    </w:p>
    <w:p w14:paraId="09271658" w14:textId="77777777" w:rsidR="00DA72A5" w:rsidRDefault="00000000">
      <w:pPr>
        <w:spacing w:after="31" w:line="259" w:lineRule="auto"/>
        <w:ind w:left="26" w:right="0" w:firstLine="0"/>
        <w:jc w:val="left"/>
      </w:pPr>
      <w:r>
        <w:rPr>
          <w:i/>
        </w:rPr>
        <w:t xml:space="preserve"> </w:t>
      </w:r>
      <w:r>
        <w:t xml:space="preserve"> </w:t>
      </w:r>
    </w:p>
    <w:p w14:paraId="3B90E17C" w14:textId="77777777" w:rsidR="00DA72A5" w:rsidRDefault="00000000">
      <w:pPr>
        <w:spacing w:after="16" w:line="259" w:lineRule="auto"/>
        <w:ind w:left="10" w:right="38"/>
        <w:jc w:val="center"/>
      </w:pPr>
      <w:r>
        <w:rPr>
          <w:b/>
        </w:rPr>
        <w:t xml:space="preserve">OŚWIADCZAM,  ŻE </w:t>
      </w:r>
      <w:r>
        <w:t xml:space="preserve"> </w:t>
      </w:r>
    </w:p>
    <w:p w14:paraId="40271406" w14:textId="77777777" w:rsidR="00DA72A5" w:rsidRDefault="00000000">
      <w:pPr>
        <w:ind w:left="21" w:right="0"/>
      </w:pPr>
      <w:r>
        <w:t xml:space="preserve">Następujące usługi wykonają poszczególni Wykonawcy wspólnie ubiegający się o udzielenie zamówienia:  </w:t>
      </w:r>
    </w:p>
    <w:p w14:paraId="3637EE5E" w14:textId="77777777" w:rsidR="00DA72A5" w:rsidRDefault="00000000">
      <w:pPr>
        <w:ind w:left="21" w:right="165"/>
      </w:pPr>
      <w:r>
        <w:t xml:space="preserve">Wykonawca (nazwa): _______________ wykona: __________________________**  </w:t>
      </w:r>
    </w:p>
    <w:p w14:paraId="1AC04ADE" w14:textId="77777777" w:rsidR="00DA72A5" w:rsidRDefault="00000000">
      <w:pPr>
        <w:ind w:left="21" w:right="165"/>
      </w:pPr>
      <w:r>
        <w:t xml:space="preserve">Wykonawca (nazwa): _______________ wykona: __________________________**  </w:t>
      </w:r>
    </w:p>
    <w:p w14:paraId="5E04DB65" w14:textId="77777777" w:rsidR="00DA72A5" w:rsidRDefault="00000000">
      <w:pPr>
        <w:ind w:left="21" w:right="165"/>
      </w:pPr>
      <w:r>
        <w:t xml:space="preserve">Wykonawca (nazwa): _______________ wykona: __________________________**  </w:t>
      </w:r>
    </w:p>
    <w:p w14:paraId="7B61AD18" w14:textId="77777777" w:rsidR="00DA72A5" w:rsidRDefault="00000000">
      <w:pPr>
        <w:spacing w:after="6" w:line="267" w:lineRule="auto"/>
        <w:ind w:right="0"/>
      </w:pPr>
      <w:r>
        <w:rPr>
          <w:b/>
          <w:i/>
        </w:rPr>
        <w:t xml:space="preserve">** zgodnie z zakresem wykazania spełniania warunków udziału w postępowaniu przez poszczególnych wykonawców </w:t>
      </w:r>
      <w:r>
        <w:t xml:space="preserve"> </w:t>
      </w:r>
    </w:p>
    <w:p w14:paraId="6D3A7823" w14:textId="77777777" w:rsidR="00DA72A5" w:rsidRDefault="00000000">
      <w:pPr>
        <w:spacing w:after="6" w:line="267" w:lineRule="auto"/>
        <w:ind w:right="0"/>
      </w:pPr>
      <w:r>
        <w:rPr>
          <w:b/>
          <w:i/>
        </w:rPr>
        <w:t xml:space="preserve">wspólnie ubiegających się o udzielenie zamówienia. Należy dostosować do ilości </w:t>
      </w:r>
    </w:p>
    <w:p w14:paraId="771FD1AB" w14:textId="77777777" w:rsidR="00DA72A5" w:rsidRDefault="00000000">
      <w:pPr>
        <w:spacing w:after="6" w:line="267" w:lineRule="auto"/>
        <w:ind w:left="46" w:right="0"/>
      </w:pPr>
      <w:r>
        <w:rPr>
          <w:b/>
          <w:i/>
        </w:rPr>
        <w:t xml:space="preserve">konsorcjantów. </w:t>
      </w:r>
      <w:r>
        <w:t xml:space="preserve"> </w:t>
      </w:r>
    </w:p>
    <w:p w14:paraId="1ABB902C" w14:textId="77777777" w:rsidR="00DA72A5" w:rsidRDefault="00000000">
      <w:pPr>
        <w:spacing w:after="0" w:line="259" w:lineRule="auto"/>
        <w:ind w:left="26" w:right="0" w:firstLine="0"/>
        <w:jc w:val="left"/>
      </w:pPr>
      <w:r>
        <w:rPr>
          <w:i/>
        </w:rPr>
        <w:t xml:space="preserve"> </w:t>
      </w:r>
      <w:r>
        <w:t xml:space="preserve"> </w:t>
      </w:r>
    </w:p>
    <w:p w14:paraId="2896B5FD" w14:textId="77777777" w:rsidR="00DA72A5" w:rsidRDefault="00000000">
      <w:pPr>
        <w:spacing w:after="3" w:line="254" w:lineRule="auto"/>
        <w:ind w:left="21" w:right="155" w:firstLine="0"/>
      </w:pPr>
      <w:r>
        <w:rPr>
          <w:i/>
        </w:rPr>
        <w:t xml:space="preserve">__________________________________________ </w:t>
      </w:r>
      <w:r>
        <w:t xml:space="preserve"> </w:t>
      </w:r>
    </w:p>
    <w:p w14:paraId="38D061C2" w14:textId="77777777" w:rsidR="00DA72A5" w:rsidRDefault="00000000">
      <w:pPr>
        <w:spacing w:after="3" w:line="254" w:lineRule="auto"/>
        <w:ind w:left="21" w:right="50" w:firstLine="0"/>
      </w:pPr>
      <w:r>
        <w:rPr>
          <w:b/>
          <w:i/>
          <w:u w:val="single" w:color="000000"/>
        </w:rPr>
        <w:t>UWAGA:</w:t>
      </w:r>
      <w:r>
        <w:rPr>
          <w:i/>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w:t>
      </w:r>
      <w:r>
        <w:t xml:space="preserve">  </w:t>
      </w:r>
      <w:r>
        <w:tab/>
        <w:t xml:space="preserve">- 47 -  </w:t>
      </w:r>
    </w:p>
    <w:p w14:paraId="2D4327D2" w14:textId="77777777" w:rsidR="00DA72A5" w:rsidRDefault="00000000">
      <w:pPr>
        <w:spacing w:after="3" w:line="254" w:lineRule="auto"/>
        <w:ind w:left="21" w:right="0" w:firstLine="0"/>
      </w:pPr>
      <w:r>
        <w:rPr>
          <w:i/>
        </w:rPr>
        <w:t xml:space="preserve">umocowanych przez osoby uprawnione, przy czym pełnomocnictwo lub pełnomocnictwa muszą być załączone do oferty wykonawcy w oryginale w formie elektronicznej. </w:t>
      </w:r>
      <w:r>
        <w:t xml:space="preserve"> </w:t>
      </w:r>
    </w:p>
    <w:p w14:paraId="045B5CB0" w14:textId="77777777" w:rsidR="00DA72A5" w:rsidRDefault="00000000">
      <w:pPr>
        <w:spacing w:after="0" w:line="259" w:lineRule="auto"/>
        <w:ind w:left="26" w:right="0" w:firstLine="0"/>
        <w:jc w:val="left"/>
      </w:pPr>
      <w:r>
        <w:rPr>
          <w:i/>
        </w:rPr>
        <w:t xml:space="preserve">  </w:t>
      </w:r>
      <w:r>
        <w:rPr>
          <w:i/>
        </w:rPr>
        <w:tab/>
        <w:t xml:space="preserve"> </w:t>
      </w:r>
      <w:r>
        <w:br w:type="page"/>
      </w:r>
    </w:p>
    <w:p w14:paraId="3FFF84A9" w14:textId="77777777" w:rsidR="00DA72A5" w:rsidRDefault="00000000">
      <w:pPr>
        <w:spacing w:after="0" w:line="259" w:lineRule="auto"/>
        <w:ind w:left="26" w:right="0" w:firstLine="0"/>
        <w:jc w:val="left"/>
      </w:pPr>
      <w:r>
        <w:lastRenderedPageBreak/>
        <w:t xml:space="preserve"> </w:t>
      </w:r>
    </w:p>
    <w:p w14:paraId="48910E20" w14:textId="77777777" w:rsidR="00DA72A5" w:rsidRDefault="00000000">
      <w:pPr>
        <w:spacing w:after="16" w:line="258" w:lineRule="auto"/>
        <w:ind w:left="11" w:right="162" w:firstLine="0"/>
      </w:pPr>
      <w:r>
        <w:rPr>
          <w:b/>
        </w:rPr>
        <w:t xml:space="preserve">Załącznik Nr 8 do SWZ </w:t>
      </w:r>
      <w:r>
        <w:t xml:space="preserve"> </w:t>
      </w:r>
    </w:p>
    <w:p w14:paraId="7FD7CD71" w14:textId="77777777" w:rsidR="00DA72A5" w:rsidRDefault="00000000">
      <w:pPr>
        <w:spacing w:after="0" w:line="259" w:lineRule="auto"/>
        <w:ind w:left="26" w:right="0" w:firstLine="0"/>
        <w:jc w:val="left"/>
      </w:pPr>
      <w:r>
        <w:t xml:space="preserve">  </w:t>
      </w:r>
    </w:p>
    <w:p w14:paraId="14F176DE" w14:textId="77777777" w:rsidR="00DA72A5" w:rsidRDefault="00000000">
      <w:pPr>
        <w:spacing w:after="0" w:line="259" w:lineRule="auto"/>
        <w:ind w:left="26" w:right="0" w:firstLine="0"/>
        <w:jc w:val="left"/>
      </w:pPr>
      <w:r>
        <w:t xml:space="preserve">  </w:t>
      </w:r>
    </w:p>
    <w:p w14:paraId="0E69DE12" w14:textId="77777777" w:rsidR="00DA72A5" w:rsidRDefault="00000000">
      <w:pPr>
        <w:spacing w:after="16" w:line="259" w:lineRule="auto"/>
        <w:ind w:left="10" w:right="29"/>
        <w:jc w:val="center"/>
      </w:pPr>
      <w:r>
        <w:rPr>
          <w:b/>
        </w:rPr>
        <w:t xml:space="preserve">PROJEKTOWANE POSTANOWIENIA UMOWY </w:t>
      </w:r>
      <w:r>
        <w:t xml:space="preserve"> </w:t>
      </w:r>
    </w:p>
    <w:p w14:paraId="0E790D97" w14:textId="77777777" w:rsidR="00DA72A5" w:rsidRDefault="00000000">
      <w:pPr>
        <w:spacing w:after="0" w:line="259" w:lineRule="auto"/>
        <w:ind w:left="26" w:right="0" w:firstLine="0"/>
        <w:jc w:val="left"/>
      </w:pPr>
      <w:r>
        <w:t xml:space="preserve">  </w:t>
      </w:r>
    </w:p>
    <w:p w14:paraId="550B2468" w14:textId="77777777" w:rsidR="00DA72A5" w:rsidRDefault="00000000">
      <w:pPr>
        <w:spacing w:after="0" w:line="259" w:lineRule="auto"/>
        <w:ind w:left="26" w:right="0" w:firstLine="0"/>
        <w:jc w:val="left"/>
      </w:pPr>
      <w:r>
        <w:t xml:space="preserve">  </w:t>
      </w:r>
    </w:p>
    <w:p w14:paraId="27809FB8" w14:textId="77777777" w:rsidR="00DA72A5" w:rsidRDefault="00000000">
      <w:pPr>
        <w:spacing w:after="16" w:line="259" w:lineRule="auto"/>
        <w:ind w:left="10" w:right="23"/>
        <w:jc w:val="center"/>
      </w:pPr>
      <w:r>
        <w:rPr>
          <w:b/>
        </w:rPr>
        <w:t xml:space="preserve">UMOWA </w:t>
      </w:r>
      <w:r>
        <w:t xml:space="preserve"> </w:t>
      </w:r>
    </w:p>
    <w:p w14:paraId="0C7C2BF1" w14:textId="77777777" w:rsidR="00DA72A5" w:rsidRDefault="00000000">
      <w:pPr>
        <w:spacing w:after="0" w:line="259" w:lineRule="auto"/>
        <w:ind w:left="26" w:right="0" w:firstLine="0"/>
        <w:jc w:val="left"/>
      </w:pPr>
      <w:r>
        <w:t xml:space="preserve">  </w:t>
      </w:r>
    </w:p>
    <w:p w14:paraId="12AE64B7" w14:textId="77777777" w:rsidR="00DA72A5" w:rsidRDefault="00000000">
      <w:pPr>
        <w:spacing w:after="29" w:line="259" w:lineRule="auto"/>
        <w:ind w:left="26" w:right="0" w:firstLine="0"/>
        <w:jc w:val="left"/>
      </w:pPr>
      <w:r>
        <w:t xml:space="preserve">  </w:t>
      </w:r>
    </w:p>
    <w:p w14:paraId="475A81BE" w14:textId="77777777" w:rsidR="00DA72A5" w:rsidRDefault="00000000">
      <w:pPr>
        <w:ind w:left="21" w:right="0"/>
      </w:pPr>
      <w:r>
        <w:t>zawarta za pomocą kwalifikowanych podpisów elektronicznych*</w:t>
      </w:r>
      <w:r>
        <w:rPr>
          <w:vertAlign w:val="superscript"/>
        </w:rPr>
        <w:t>)</w:t>
      </w:r>
      <w:r>
        <w:t xml:space="preserve"> / w Piasecznie dnia [...] [...] 2025 r.*</w:t>
      </w:r>
      <w:r>
        <w:rPr>
          <w:vertAlign w:val="superscript"/>
        </w:rPr>
        <w:t>)</w:t>
      </w:r>
      <w:r>
        <w:t xml:space="preserve"> pomiędzy:  </w:t>
      </w:r>
    </w:p>
    <w:p w14:paraId="763037E0" w14:textId="77777777" w:rsidR="00DA72A5" w:rsidRDefault="00000000">
      <w:pPr>
        <w:spacing w:after="0" w:line="259" w:lineRule="auto"/>
        <w:ind w:left="26" w:right="0" w:firstLine="0"/>
        <w:jc w:val="left"/>
      </w:pPr>
      <w:r>
        <w:t xml:space="preserve">  </w:t>
      </w:r>
    </w:p>
    <w:p w14:paraId="32DC951F" w14:textId="77777777" w:rsidR="00DA72A5" w:rsidRDefault="00000000">
      <w:pPr>
        <w:spacing w:after="21" w:line="259" w:lineRule="auto"/>
        <w:ind w:left="26" w:right="0" w:firstLine="0"/>
        <w:jc w:val="left"/>
      </w:pPr>
      <w:r>
        <w:t xml:space="preserve">  </w:t>
      </w:r>
    </w:p>
    <w:p w14:paraId="53518CC5" w14:textId="77777777" w:rsidR="00DA72A5" w:rsidRDefault="00000000">
      <w:pPr>
        <w:spacing w:after="16" w:line="258" w:lineRule="auto"/>
        <w:ind w:left="11" w:right="162" w:firstLine="0"/>
      </w:pPr>
      <w:r>
        <w:rPr>
          <w:b/>
        </w:rPr>
        <w:t>Przedsiębiorstwem Usług Komunalnych Piaseczno Sp. z o.o. z siedzibą w Piasecznie</w:t>
      </w:r>
      <w:r>
        <w:t xml:space="preserve">, ul.  </w:t>
      </w:r>
    </w:p>
    <w:p w14:paraId="7A92387B" w14:textId="77777777" w:rsidR="00DA72A5" w:rsidRDefault="00000000">
      <w:pPr>
        <w:ind w:left="21" w:right="165"/>
      </w:pPr>
      <w:r>
        <w:t xml:space="preserve">Techniczna 6,05-500 Piaseczno,  zarejestrowaną w rejestrze przedsiębiorców Krajowego  </w:t>
      </w:r>
    </w:p>
    <w:p w14:paraId="568DBB7F" w14:textId="77777777" w:rsidR="00DA72A5" w:rsidRDefault="00000000">
      <w:pPr>
        <w:ind w:left="21" w:right="0"/>
      </w:pPr>
      <w:r>
        <w:t xml:space="preserve">Rejestru Sądowego prowadzonego przez Sąd Rejonowy dla m.st. Warszawy w Warszawie, XIV Wydział Gospodarczy Krajowego Rejestru Sądowego, pod nr KRS: 0000122596, NIP:  </w:t>
      </w:r>
    </w:p>
    <w:p w14:paraId="165ED7DF" w14:textId="77777777" w:rsidR="00DA72A5" w:rsidRDefault="00000000">
      <w:pPr>
        <w:ind w:left="21" w:right="165"/>
      </w:pPr>
      <w:r>
        <w:t xml:space="preserve">123-087-86-75, REGON 016161080, reprezentowaną przez   </w:t>
      </w:r>
    </w:p>
    <w:p w14:paraId="4F8C4C98" w14:textId="77777777" w:rsidR="00DA72A5" w:rsidRDefault="00000000">
      <w:pPr>
        <w:ind w:left="21" w:right="165"/>
      </w:pPr>
      <w:r>
        <w:t xml:space="preserve">Pan[...] [...] [...],   </w:t>
      </w:r>
    </w:p>
    <w:p w14:paraId="5463411A" w14:textId="77777777" w:rsidR="00DA72A5" w:rsidRDefault="00000000">
      <w:pPr>
        <w:ind w:left="21" w:right="165"/>
      </w:pPr>
      <w:r>
        <w:t>zwaną w dalszej części umowy „</w:t>
      </w:r>
      <w:r>
        <w:rPr>
          <w:b/>
        </w:rPr>
        <w:t>Zamawiającym</w:t>
      </w:r>
      <w:r>
        <w:t xml:space="preserve">”  </w:t>
      </w:r>
    </w:p>
    <w:p w14:paraId="7EC57322" w14:textId="77777777" w:rsidR="00DA72A5" w:rsidRDefault="00000000">
      <w:pPr>
        <w:ind w:left="21" w:right="8905"/>
      </w:pPr>
      <w:r>
        <w:t xml:space="preserve">  a  </w:t>
      </w:r>
    </w:p>
    <w:p w14:paraId="77DEE6BE" w14:textId="77777777" w:rsidR="00DA72A5" w:rsidRDefault="00000000">
      <w:pPr>
        <w:spacing w:after="0" w:line="259" w:lineRule="auto"/>
        <w:ind w:left="26" w:right="0" w:firstLine="0"/>
        <w:jc w:val="left"/>
      </w:pPr>
      <w:r>
        <w:t xml:space="preserve">  </w:t>
      </w:r>
    </w:p>
    <w:p w14:paraId="3D470FEB" w14:textId="77777777" w:rsidR="00DA72A5" w:rsidRDefault="00000000">
      <w:pPr>
        <w:ind w:left="21" w:right="0"/>
      </w:pPr>
      <w:r>
        <w:t xml:space="preserve">[...] z siedzibą: [...], wpisaną do [...] pod nr [...], NIP: [...], REGON [...], reprezentowaną przez  </w:t>
      </w:r>
    </w:p>
    <w:p w14:paraId="6A3A7ED0" w14:textId="77777777" w:rsidR="00DA72A5" w:rsidRDefault="00000000">
      <w:pPr>
        <w:ind w:left="21" w:right="165"/>
      </w:pPr>
      <w:r>
        <w:t xml:space="preserve">[...] Pan[...] [...] [...],   </w:t>
      </w:r>
    </w:p>
    <w:p w14:paraId="611FE699" w14:textId="77777777" w:rsidR="00DA72A5" w:rsidRDefault="00000000">
      <w:pPr>
        <w:ind w:left="21" w:right="165"/>
      </w:pPr>
      <w:r>
        <w:t>zwaną w dalszej części umowy „</w:t>
      </w:r>
      <w:r>
        <w:rPr>
          <w:b/>
        </w:rPr>
        <w:t>Wykonawcą</w:t>
      </w:r>
      <w:r>
        <w:t xml:space="preserve">”,   </w:t>
      </w:r>
    </w:p>
    <w:p w14:paraId="1FDE7126" w14:textId="77777777" w:rsidR="00DA72A5" w:rsidRDefault="00000000">
      <w:pPr>
        <w:spacing w:after="12" w:line="259" w:lineRule="auto"/>
        <w:ind w:left="26" w:right="0" w:firstLine="0"/>
        <w:jc w:val="left"/>
      </w:pPr>
      <w:r>
        <w:t xml:space="preserve">  </w:t>
      </w:r>
    </w:p>
    <w:p w14:paraId="33A7720F" w14:textId="77777777" w:rsidR="00DA72A5" w:rsidRDefault="00000000">
      <w:pPr>
        <w:ind w:left="21" w:right="165"/>
      </w:pPr>
      <w:r>
        <w:t>zwanymi dalej łącznie również „</w:t>
      </w:r>
      <w:r>
        <w:rPr>
          <w:b/>
        </w:rPr>
        <w:t>Stronami</w:t>
      </w:r>
      <w:r>
        <w:t>”, a osobno „</w:t>
      </w:r>
      <w:r>
        <w:rPr>
          <w:b/>
        </w:rPr>
        <w:t>Stroną</w:t>
      </w:r>
      <w:r>
        <w:t xml:space="preserve">”  </w:t>
      </w:r>
    </w:p>
    <w:p w14:paraId="39CF6637" w14:textId="77777777" w:rsidR="00DA72A5" w:rsidRDefault="00000000">
      <w:pPr>
        <w:spacing w:after="2" w:line="259" w:lineRule="auto"/>
        <w:ind w:left="26" w:right="0" w:firstLine="0"/>
        <w:jc w:val="left"/>
      </w:pPr>
      <w:r>
        <w:t xml:space="preserve">  </w:t>
      </w:r>
    </w:p>
    <w:p w14:paraId="649131BB" w14:textId="77777777" w:rsidR="00DA72A5" w:rsidRDefault="00000000">
      <w:pPr>
        <w:spacing w:after="0" w:line="259" w:lineRule="auto"/>
        <w:ind w:left="26" w:right="0" w:firstLine="0"/>
        <w:jc w:val="left"/>
      </w:pPr>
      <w:r>
        <w:t xml:space="preserve">  </w:t>
      </w:r>
    </w:p>
    <w:p w14:paraId="312DC666" w14:textId="77777777" w:rsidR="00DA72A5" w:rsidRDefault="00000000">
      <w:pPr>
        <w:spacing w:after="16" w:line="259" w:lineRule="auto"/>
        <w:ind w:left="10" w:right="36"/>
        <w:jc w:val="center"/>
      </w:pPr>
      <w:r>
        <w:rPr>
          <w:b/>
        </w:rPr>
        <w:t xml:space="preserve">§ 1. </w:t>
      </w:r>
      <w:r>
        <w:t xml:space="preserve"> </w:t>
      </w:r>
    </w:p>
    <w:p w14:paraId="44210D5F" w14:textId="77777777" w:rsidR="00DA72A5" w:rsidRDefault="00000000">
      <w:pPr>
        <w:numPr>
          <w:ilvl w:val="0"/>
          <w:numId w:val="33"/>
        </w:numPr>
        <w:ind w:right="57" w:hanging="341"/>
      </w:pPr>
      <w:r>
        <w:t xml:space="preserve">Przedmiotem niniejszej umowy, zwanej dalej „Umową” jest </w:t>
      </w:r>
      <w:r>
        <w:rPr>
          <w:b/>
        </w:rPr>
        <w:t>Leasing operacyjny niekonsumencki 1 kompletnego pojazdu specjalistycznego typu „Śmieciarka”</w:t>
      </w:r>
      <w:r>
        <w:t>.</w:t>
      </w:r>
      <w:r>
        <w:rPr>
          <w:b/>
        </w:rPr>
        <w:t xml:space="preserve"> </w:t>
      </w:r>
      <w:r>
        <w:t xml:space="preserve">Szczegółowa specyfikacja techniczna leasingowanego pojazdu stanowi </w:t>
      </w:r>
      <w:r>
        <w:rPr>
          <w:b/>
        </w:rPr>
        <w:t>Załącznik Nr 1</w:t>
      </w:r>
      <w:r>
        <w:t xml:space="preserve"> do Umowy.  </w:t>
      </w:r>
    </w:p>
    <w:p w14:paraId="430AD8F1" w14:textId="77777777" w:rsidR="00DA72A5" w:rsidRDefault="00000000">
      <w:pPr>
        <w:numPr>
          <w:ilvl w:val="0"/>
          <w:numId w:val="33"/>
        </w:numPr>
        <w:ind w:right="57" w:hanging="341"/>
      </w:pPr>
      <w:r>
        <w:t xml:space="preserve">Wartość zakupu leasingowanego pojazdu, o którym mowa w ust. 1, wynosi […] zł. netto, tj. […] zł. brutto.  </w:t>
      </w:r>
    </w:p>
    <w:p w14:paraId="123170D1" w14:textId="77777777" w:rsidR="00DA72A5" w:rsidRDefault="00000000">
      <w:pPr>
        <w:numPr>
          <w:ilvl w:val="0"/>
          <w:numId w:val="33"/>
        </w:numPr>
        <w:ind w:right="57" w:hanging="341"/>
      </w:pPr>
      <w:r>
        <w:t xml:space="preserve">Zamawiający deklaruje wkład własny w wysokości […]% wartości zakupu leasingowanego pojazdu, tj. wkład własnych w wysokości […] zł. Zamawiający dopuszcza wniesienie wkładu własnego po podpisaniu umowy leasingu, a przed protokolarnym odbiorem przez Zamawiającego przedmiotu leasingu. Ponadto  </w:t>
      </w:r>
    </w:p>
    <w:p w14:paraId="0DC1BE8C" w14:textId="77777777" w:rsidR="00DA72A5" w:rsidRDefault="00000000">
      <w:pPr>
        <w:ind w:left="377" w:right="0"/>
      </w:pPr>
      <w:r>
        <w:t xml:space="preserve">Zamawiający wyraża zgodę na zapłatę pierwszej raty leasingu w tym samym miesiącu, w którym nastąpi protokolarny odbiór przez Zamawiającego przedmiotu leasingu.  </w:t>
      </w:r>
    </w:p>
    <w:p w14:paraId="5CB7B250" w14:textId="77777777" w:rsidR="00DA72A5" w:rsidRDefault="00DA72A5">
      <w:pPr>
        <w:sectPr w:rsidR="00DA72A5">
          <w:headerReference w:type="even" r:id="rId14"/>
          <w:headerReference w:type="default" r:id="rId15"/>
          <w:headerReference w:type="first" r:id="rId16"/>
          <w:pgSz w:w="11906" w:h="16838"/>
          <w:pgMar w:top="1150" w:right="1350" w:bottom="1685" w:left="1397" w:header="708" w:footer="708" w:gutter="0"/>
          <w:cols w:space="708"/>
        </w:sectPr>
      </w:pPr>
    </w:p>
    <w:p w14:paraId="0E407C69" w14:textId="77777777" w:rsidR="00DA72A5" w:rsidRDefault="00000000">
      <w:pPr>
        <w:spacing w:after="139"/>
        <w:ind w:left="21" w:right="165"/>
      </w:pPr>
      <w:r>
        <w:lastRenderedPageBreak/>
        <w:t xml:space="preserve">__________________________________________  </w:t>
      </w:r>
    </w:p>
    <w:p w14:paraId="5AF17759" w14:textId="77777777" w:rsidR="00DA72A5" w:rsidRDefault="00000000">
      <w:pPr>
        <w:spacing w:after="3" w:line="254" w:lineRule="auto"/>
        <w:ind w:left="1015" w:right="155" w:hanging="994"/>
      </w:pPr>
      <w:r>
        <w:rPr>
          <w:b/>
          <w:i/>
          <w:u w:val="single" w:color="000000"/>
        </w:rPr>
        <w:t>Uwaga:</w:t>
      </w:r>
      <w:r>
        <w:rPr>
          <w:i/>
        </w:rPr>
        <w:t xml:space="preserve"> pola „[...]” projektowanych postanowień umowy zostaną przed jej zawarciem uzupełnione o niezbędne informacje dotyczące w szczególności wartości oraz daty zawarcia umowy, danych podmiotowych i rejestrowych wykonawcy, a także danych teleadresowych oraz reprezentacji stron umowy, a w pozostałym niezbędnym zakresie zostaną odpowiednio wypełnione zgodnie z treścią oferty wykonawcy. </w:t>
      </w:r>
      <w:r>
        <w:t xml:space="preserve"> </w:t>
      </w:r>
    </w:p>
    <w:p w14:paraId="7C7C7BCD" w14:textId="77777777" w:rsidR="00DA72A5" w:rsidRDefault="00000000">
      <w:pPr>
        <w:spacing w:after="36" w:line="259" w:lineRule="auto"/>
        <w:ind w:left="0" w:right="0" w:firstLine="0"/>
        <w:jc w:val="left"/>
      </w:pPr>
      <w:r>
        <w:t xml:space="preserve">  </w:t>
      </w:r>
    </w:p>
    <w:p w14:paraId="4EA66BF2" w14:textId="77777777" w:rsidR="00DA72A5" w:rsidRDefault="00000000">
      <w:pPr>
        <w:spacing w:after="44" w:line="267" w:lineRule="auto"/>
        <w:ind w:left="10" w:right="0"/>
      </w:pPr>
      <w:r>
        <w:rPr>
          <w:b/>
          <w:i/>
        </w:rPr>
        <w:t>*</w:t>
      </w:r>
      <w:r>
        <w:rPr>
          <w:b/>
          <w:i/>
          <w:vertAlign w:val="superscript"/>
        </w:rPr>
        <w:t>)</w:t>
      </w:r>
      <w:r>
        <w:rPr>
          <w:b/>
          <w:i/>
        </w:rPr>
        <w:t xml:space="preserve"> niepotrzebne skreślić</w:t>
      </w:r>
      <w:r>
        <w:rPr>
          <w:b/>
        </w:rPr>
        <w:t xml:space="preserve">  </w:t>
      </w:r>
    </w:p>
    <w:p w14:paraId="61880225" w14:textId="77777777" w:rsidR="00DA72A5" w:rsidRDefault="00000000">
      <w:pPr>
        <w:spacing w:after="39" w:line="259" w:lineRule="auto"/>
        <w:ind w:left="0" w:right="0" w:firstLine="0"/>
        <w:jc w:val="left"/>
      </w:pPr>
      <w:r>
        <w:t xml:space="preserve"> </w:t>
      </w:r>
    </w:p>
    <w:p w14:paraId="39C74079" w14:textId="77777777" w:rsidR="00DA72A5" w:rsidRDefault="00000000">
      <w:pPr>
        <w:numPr>
          <w:ilvl w:val="0"/>
          <w:numId w:val="34"/>
        </w:numPr>
        <w:ind w:right="165" w:hanging="341"/>
      </w:pPr>
      <w:r>
        <w:t xml:space="preserve">Okres leasingu wynosi 60 miesięcy licząc od dnia protokolarnego przekazania Zamawiającemu przedmiotu leasingu.  </w:t>
      </w:r>
    </w:p>
    <w:p w14:paraId="2C01458A" w14:textId="77777777" w:rsidR="00DA72A5" w:rsidRDefault="00000000">
      <w:pPr>
        <w:numPr>
          <w:ilvl w:val="0"/>
          <w:numId w:val="34"/>
        </w:numPr>
        <w:ind w:right="165" w:hanging="341"/>
      </w:pPr>
      <w:r>
        <w:t xml:space="preserve">Zabezpieczenie leasingu może stanowić w szczególności weksel własny </w:t>
      </w:r>
      <w:r>
        <w:rPr>
          <w:i/>
        </w:rPr>
        <w:t>in blanco</w:t>
      </w:r>
      <w:r>
        <w:t xml:space="preserve"> Zamawiającego.  </w:t>
      </w:r>
    </w:p>
    <w:p w14:paraId="47D581F8" w14:textId="77777777" w:rsidR="00DA72A5" w:rsidRDefault="00000000">
      <w:pPr>
        <w:numPr>
          <w:ilvl w:val="0"/>
          <w:numId w:val="34"/>
        </w:numPr>
        <w:ind w:right="165" w:hanging="341"/>
      </w:pPr>
      <w:r>
        <w:t xml:space="preserve">Uruchomienie leasingu nastąpi na żądanie Zamawiającego po zgłoszeniu przez Wykonawcę gotowości do przekazania Zamawiającemu przedmiotu leasingu, z zastrzeżeniem, iż Wykonawca może również wymagać aby wraz z podpisaniem niniejszej Umowy została przez Zamawiającego podpisana także dodatkowa umowa wykonawcza o treści zgodnej z obowiązującymi Wykonawcę wzorcami umów,  oraz:  </w:t>
      </w:r>
    </w:p>
    <w:p w14:paraId="64E7E1D4" w14:textId="77777777" w:rsidR="00DA72A5" w:rsidRDefault="00000000">
      <w:pPr>
        <w:numPr>
          <w:ilvl w:val="1"/>
          <w:numId w:val="34"/>
        </w:numPr>
        <w:ind w:right="2653" w:hanging="566"/>
      </w:pPr>
      <w:r>
        <w:t xml:space="preserve">Ogólnymi Warunkami Leasingu,  </w:t>
      </w:r>
    </w:p>
    <w:p w14:paraId="2ECF80F2" w14:textId="77777777" w:rsidR="00DA72A5" w:rsidRDefault="00000000">
      <w:pPr>
        <w:numPr>
          <w:ilvl w:val="1"/>
          <w:numId w:val="34"/>
        </w:numPr>
        <w:ind w:right="2653" w:hanging="566"/>
      </w:pPr>
      <w:r>
        <w:t>Tabelą prowizji i opłat,  3)</w:t>
      </w:r>
      <w:r>
        <w:rPr>
          <w:rFonts w:ascii="Arial" w:eastAsia="Arial" w:hAnsi="Arial" w:cs="Arial"/>
        </w:rPr>
        <w:t xml:space="preserve"> </w:t>
      </w:r>
      <w:r>
        <w:rPr>
          <w:rFonts w:ascii="Arial" w:eastAsia="Arial" w:hAnsi="Arial" w:cs="Arial"/>
        </w:rPr>
        <w:tab/>
      </w:r>
      <w:r>
        <w:t xml:space="preserve">Wzorem deklaracji wekslowej,  </w:t>
      </w:r>
    </w:p>
    <w:p w14:paraId="69929236" w14:textId="77777777" w:rsidR="00DA72A5" w:rsidRDefault="00000000">
      <w:pPr>
        <w:ind w:left="603" w:right="165"/>
      </w:pPr>
      <w:r>
        <w:t xml:space="preserve">z zastrzeżeniem, iż taka dodatkowa umowa wykonawcza nie może przewidywać warunków prawnych lub finansowych mniej korzystnych dla Zamawiającego, niż wynikające z treści Specyfikacji Warunków Zamówienia wraz z załącznikami, oferty Wykonawcy, Arkusza cenowego, oraz niniejszej Umowy, a także nie może wyłączać postanowień niniejszej Umowy, w tym uprawnień Zamawiającego wynikających z przepisów ustawy z dnia 11 września 2019 r. - Prawo zamówień publicznych.  </w:t>
      </w:r>
    </w:p>
    <w:p w14:paraId="37001AB4" w14:textId="77777777" w:rsidR="00DA72A5" w:rsidRDefault="00000000">
      <w:pPr>
        <w:numPr>
          <w:ilvl w:val="0"/>
          <w:numId w:val="34"/>
        </w:numPr>
        <w:ind w:right="165" w:hanging="341"/>
      </w:pPr>
      <w:r>
        <w:t xml:space="preserve">W przypadku, gdy Wykonawca będzie wymagać od Zamawiającego wraz z podpisaniem niniejszej Umowy podpisania również dodatkowej umowy wykonawczej o treści zgodnej z wzorcami umów obowiązującymi Wykonawcę, a także w przypadku, gdy taka dodatkowa umowa wykonawcza zawierać będzie odesłania do Ogólnych Warunków Leasingu, lub Tabeli prowizji i opłat lub Wzoru deklaracji wekslowej, zarówno taka dodatkowa umowa wykonawcza, jak i wszystkie inne wymienione powyżej dokumenty stanowić będą załączniki do niniejszej Umowy.  </w:t>
      </w:r>
    </w:p>
    <w:p w14:paraId="1A0D3340" w14:textId="77777777" w:rsidR="00DA72A5" w:rsidRDefault="00000000">
      <w:pPr>
        <w:numPr>
          <w:ilvl w:val="0"/>
          <w:numId w:val="34"/>
        </w:numPr>
        <w:ind w:right="165" w:hanging="341"/>
      </w:pPr>
      <w:r>
        <w:t xml:space="preserve">Wykonawca nie może w celu podpisania niniejszej Umowy lub w celu uruchomienia leasingu wymagać od Zamawiającego przekazania lub podpisania jakichkolwiek dokumentów innych niż opisane w ust. 7, w tym szczególności takich, jak dodatkowe „Wnioski leasingowe”, czy „Zgody marketingowe”.  </w:t>
      </w:r>
    </w:p>
    <w:p w14:paraId="0773D926" w14:textId="77777777" w:rsidR="00DA72A5" w:rsidRDefault="00000000">
      <w:pPr>
        <w:numPr>
          <w:ilvl w:val="0"/>
          <w:numId w:val="34"/>
        </w:numPr>
        <w:ind w:right="165" w:hanging="341"/>
      </w:pPr>
      <w:r>
        <w:t xml:space="preserve">Wykonawca nie może warunkować wejścia w życie niniejszej Umowy lub uruchomienia leasingu od przekazania przez Zamawiającego jakichkolwiek dodatkowych dokumentów, w tym szczególności takich jak dodatkowe bilanse, sprawozdania finansowe, czy rachunki zysków i strat, za wyjątkiem jedynie aktualizacji zgodnie ze stanem obowiązującym w miesiącu poprzedzającym podpisanie Umowy w sprawie zamówienia publicznego dokumentów finansowych, które zostały wcześniej udostępnione przez Zamawiającego do </w:t>
      </w:r>
      <w:r>
        <w:lastRenderedPageBreak/>
        <w:t xml:space="preserve">wiadomości wszystkich uczestników postępowania o udzielenie zamówienia publicznego na wniosek któregokolwiek z nich lub z inicjatywy Zamawiającego, przed upływem terminu składania ofert.  </w:t>
      </w:r>
    </w:p>
    <w:p w14:paraId="025E3171" w14:textId="77777777" w:rsidR="00DA72A5" w:rsidRDefault="00000000">
      <w:pPr>
        <w:numPr>
          <w:ilvl w:val="0"/>
          <w:numId w:val="34"/>
        </w:numPr>
        <w:ind w:right="165" w:hanging="341"/>
      </w:pPr>
      <w:r>
        <w:t xml:space="preserve">Zgodnie z ofertą Wykonawcy z dnia […], Wykonawca przekaże Zamawiającemu przedmiotu leasingu w nieprzekraczalnym (maksymalnym) terminie do […] dni licząc od dnia podpisania umowy.  </w:t>
      </w:r>
    </w:p>
    <w:p w14:paraId="729B7D16" w14:textId="77777777" w:rsidR="00DA72A5" w:rsidRDefault="00000000">
      <w:pPr>
        <w:spacing w:after="0" w:line="259" w:lineRule="auto"/>
        <w:ind w:left="26" w:right="0" w:firstLine="0"/>
        <w:jc w:val="left"/>
      </w:pPr>
      <w:r>
        <w:t xml:space="preserve">  </w:t>
      </w:r>
    </w:p>
    <w:p w14:paraId="521AA84F" w14:textId="77777777" w:rsidR="00DA72A5" w:rsidRDefault="00000000">
      <w:pPr>
        <w:spacing w:after="16" w:line="259" w:lineRule="auto"/>
        <w:ind w:left="26" w:right="0" w:firstLine="0"/>
        <w:jc w:val="left"/>
      </w:pPr>
      <w:r>
        <w:rPr>
          <w:b/>
        </w:rPr>
        <w:t xml:space="preserve"> </w:t>
      </w:r>
      <w:r>
        <w:t xml:space="preserve"> </w:t>
      </w:r>
    </w:p>
    <w:p w14:paraId="63B7BE15" w14:textId="77777777" w:rsidR="00DA72A5" w:rsidRDefault="00000000">
      <w:pPr>
        <w:spacing w:after="16" w:line="259" w:lineRule="auto"/>
        <w:ind w:left="10" w:right="156"/>
        <w:jc w:val="center"/>
      </w:pPr>
      <w:r>
        <w:rPr>
          <w:b/>
        </w:rPr>
        <w:t xml:space="preserve">§ 2. </w:t>
      </w:r>
      <w:r>
        <w:t xml:space="preserve"> </w:t>
      </w:r>
    </w:p>
    <w:p w14:paraId="1B040E3D" w14:textId="77777777" w:rsidR="00DA72A5" w:rsidRDefault="00000000">
      <w:pPr>
        <w:numPr>
          <w:ilvl w:val="0"/>
          <w:numId w:val="35"/>
        </w:numPr>
        <w:ind w:right="165" w:hanging="360"/>
      </w:pPr>
      <w:r>
        <w:t xml:space="preserve">Leasing będzie oprocentowany według zmiennej stopy procentowej na warunkach finansowych określonych w Ofercie Wykonawcy, który stanowią odpowiednio: </w:t>
      </w:r>
      <w:r>
        <w:rPr>
          <w:b/>
        </w:rPr>
        <w:t>Załącznik Nr 1</w:t>
      </w:r>
      <w:r>
        <w:t xml:space="preserve">. Zamawiający wyraża zgodę na to, żeby ostatnia rata była ratą rozliczeniową i odbiegała wysokością od pozostałych rat wynagrodzenia Wykonawcy, z zastrzeżeniem, iż łączna kwota  (suma):  </w:t>
      </w:r>
    </w:p>
    <w:p w14:paraId="05A2EF23" w14:textId="77777777" w:rsidR="00DA72A5" w:rsidRDefault="00000000">
      <w:pPr>
        <w:numPr>
          <w:ilvl w:val="1"/>
          <w:numId w:val="35"/>
        </w:numPr>
        <w:ind w:right="165" w:hanging="322"/>
      </w:pPr>
      <w:r>
        <w:t xml:space="preserve">opłaty wstępnej;  </w:t>
      </w:r>
    </w:p>
    <w:p w14:paraId="56BCD54D" w14:textId="77777777" w:rsidR="00DA72A5" w:rsidRDefault="00000000">
      <w:pPr>
        <w:numPr>
          <w:ilvl w:val="1"/>
          <w:numId w:val="35"/>
        </w:numPr>
        <w:ind w:right="165" w:hanging="322"/>
      </w:pPr>
      <w:r>
        <w:t xml:space="preserve">wszystkich rat miesięcznych wraz z ostatnią ratą; oraz  </w:t>
      </w:r>
    </w:p>
    <w:p w14:paraId="254FBEAB" w14:textId="77777777" w:rsidR="00DA72A5" w:rsidRDefault="00000000">
      <w:pPr>
        <w:numPr>
          <w:ilvl w:val="1"/>
          <w:numId w:val="35"/>
        </w:numPr>
        <w:ind w:right="165" w:hanging="322"/>
      </w:pPr>
      <w:r>
        <w:t xml:space="preserve">wartości wykupu;  </w:t>
      </w:r>
    </w:p>
    <w:p w14:paraId="7F527BD6" w14:textId="77777777" w:rsidR="00DA72A5" w:rsidRDefault="00000000">
      <w:pPr>
        <w:ind w:left="1169" w:right="165"/>
      </w:pPr>
      <w:r>
        <w:t xml:space="preserve">- nie przekroczy wartości pozycji „suma opłat”, którą Wykonawca wypełnił w kolumnie 4 w wierszu 4 w ust. 1 Oferty </w:t>
      </w:r>
      <w:r>
        <w:rPr>
          <w:b/>
        </w:rPr>
        <w:t>Załącznik Nr 1</w:t>
      </w:r>
      <w:r>
        <w:t xml:space="preserve"> do Umowy  (z uwzględnieniem zmian w wysokości stopy procentowej).   </w:t>
      </w:r>
    </w:p>
    <w:p w14:paraId="1A65B928" w14:textId="77777777" w:rsidR="00DA72A5" w:rsidRDefault="00000000">
      <w:pPr>
        <w:numPr>
          <w:ilvl w:val="1"/>
          <w:numId w:val="35"/>
        </w:numPr>
        <w:ind w:right="165" w:hanging="322"/>
      </w:pPr>
      <w:r>
        <w:t xml:space="preserve">Zamawiający zastrzega, że wykup pojazdu jest uprawnieniem Zamawiającego i brak      takiej decyzji nie może stawić podstawy jakichkolwiek roszczeń Wykonawcy wobec      Zamawiającego.  </w:t>
      </w:r>
    </w:p>
    <w:p w14:paraId="4B7CE31C" w14:textId="77777777" w:rsidR="00DA72A5" w:rsidRDefault="00000000">
      <w:pPr>
        <w:numPr>
          <w:ilvl w:val="0"/>
          <w:numId w:val="35"/>
        </w:numPr>
        <w:ind w:right="165" w:hanging="360"/>
      </w:pPr>
      <w:r>
        <w:t xml:space="preserve">Zamawiający nie będzie ponosił żadnych dodatkowych kosztów, opłat oraz prowizji w związku z realizacją przedmiotu zamówienia, za wyjątkiem prowizji i opłat za ewentualne usługi dodatkowe Wykonawcy nie wynikające z niniejszej Umowy, każdorazowo jednak wyłącznie w przypadkach i wysokości nie wyższej niż określona w obowiązującej Tabeli Prowizji i Opłat Wykonawcy oraz z zastrzeżeniem,  iż takie prowizje i opłaty nie mogą być naliczone Zamawiającemu przez Wykonawcę z tytułu:  </w:t>
      </w:r>
    </w:p>
    <w:p w14:paraId="11219020" w14:textId="77777777" w:rsidR="00DA72A5" w:rsidRDefault="00000000">
      <w:pPr>
        <w:numPr>
          <w:ilvl w:val="2"/>
          <w:numId w:val="36"/>
        </w:numPr>
        <w:ind w:right="165" w:hanging="566"/>
      </w:pPr>
      <w:r>
        <w:t xml:space="preserve">ewentualnej wcześniejszej spłaty poszczególnych rat leasingu;  </w:t>
      </w:r>
    </w:p>
    <w:p w14:paraId="4FA2E521" w14:textId="77777777" w:rsidR="00DA72A5" w:rsidRDefault="00000000">
      <w:pPr>
        <w:numPr>
          <w:ilvl w:val="2"/>
          <w:numId w:val="36"/>
        </w:numPr>
        <w:ind w:right="165" w:hanging="566"/>
      </w:pPr>
      <w:r>
        <w:t xml:space="preserve">zarządzania (administrowania) przez Wykonawcę polisami ubezpieczeniowymi dotyczącymi przedmiotu leasingu.  </w:t>
      </w:r>
    </w:p>
    <w:p w14:paraId="373D0419" w14:textId="77777777" w:rsidR="00DA72A5" w:rsidRDefault="00000000">
      <w:pPr>
        <w:numPr>
          <w:ilvl w:val="0"/>
          <w:numId w:val="35"/>
        </w:numPr>
        <w:ind w:right="165" w:hanging="360"/>
      </w:pPr>
      <w:r>
        <w:t xml:space="preserve">Zamawiający nie przewiduje dokonywania rozliczeń z Wykonawcą w walutach obcych.  </w:t>
      </w:r>
    </w:p>
    <w:p w14:paraId="3AD2F625" w14:textId="77777777" w:rsidR="00DA72A5" w:rsidRDefault="00000000">
      <w:pPr>
        <w:numPr>
          <w:ilvl w:val="0"/>
          <w:numId w:val="35"/>
        </w:numPr>
        <w:ind w:right="165" w:hanging="360"/>
      </w:pPr>
      <w:r>
        <w:t xml:space="preserve">Wykonawcy nie przysługuje żadne inne roszczenie o dodatkowe wynagrodzenie, nie przewidziane w Umowie.   </w:t>
      </w:r>
    </w:p>
    <w:p w14:paraId="4A39B2B9" w14:textId="77777777" w:rsidR="00DA72A5" w:rsidRDefault="00000000">
      <w:pPr>
        <w:numPr>
          <w:ilvl w:val="0"/>
          <w:numId w:val="35"/>
        </w:numPr>
        <w:ind w:right="165" w:hanging="360"/>
      </w:pPr>
      <w:r>
        <w:t xml:space="preserve">Wszelkie płatności wynikające z Umowy dokonywane będą przelewem na rachunek bankowy Wykonawcy wskazany w fakturze. </w:t>
      </w:r>
    </w:p>
    <w:p w14:paraId="228A2F69" w14:textId="77777777" w:rsidR="00DA72A5" w:rsidRDefault="00000000">
      <w:pPr>
        <w:numPr>
          <w:ilvl w:val="0"/>
          <w:numId w:val="35"/>
        </w:numPr>
        <w:spacing w:after="19" w:line="266" w:lineRule="auto"/>
        <w:ind w:right="165" w:hanging="360"/>
      </w:pPr>
      <w:r>
        <w:rPr>
          <w:shd w:val="clear" w:color="auto" w:fill="FFFF00"/>
        </w:rPr>
        <w:t>Za dzień zapłaty uznaje się dzień uznania rachunku bankowego Wykonawcy, pod</w:t>
      </w:r>
      <w:r>
        <w:t xml:space="preserve"> </w:t>
      </w:r>
      <w:r>
        <w:rPr>
          <w:shd w:val="clear" w:color="auto" w:fill="FFFF00"/>
        </w:rPr>
        <w:t>warunkiem, że Zamawiający zlecił przelew w terminie określonym w umowie. W</w:t>
      </w:r>
      <w:r>
        <w:t xml:space="preserve"> </w:t>
      </w:r>
      <w:r>
        <w:rPr>
          <w:shd w:val="clear" w:color="auto" w:fill="FFFF00"/>
        </w:rPr>
        <w:t>przypadku, gdy opóźnienie uznania rachunku Wykonawcy wynika z działania instytucji</w:t>
      </w:r>
      <w:r>
        <w:t xml:space="preserve"> </w:t>
      </w:r>
      <w:r>
        <w:rPr>
          <w:shd w:val="clear" w:color="auto" w:fill="FFFF00"/>
        </w:rPr>
        <w:t>finansowych, a Zamawiający zlecił przelew w terminie, uznaje się, że płatność została</w:t>
      </w:r>
      <w:r>
        <w:t xml:space="preserve"> </w:t>
      </w:r>
      <w:r>
        <w:rPr>
          <w:shd w:val="clear" w:color="auto" w:fill="FFFF00"/>
        </w:rPr>
        <w:t>dokonana terminowo.</w:t>
      </w:r>
      <w:r>
        <w:t xml:space="preserve"> </w:t>
      </w:r>
    </w:p>
    <w:p w14:paraId="2A499E92" w14:textId="77777777" w:rsidR="00DA72A5" w:rsidRDefault="00000000">
      <w:pPr>
        <w:numPr>
          <w:ilvl w:val="0"/>
          <w:numId w:val="35"/>
        </w:numPr>
        <w:ind w:right="165" w:hanging="360"/>
      </w:pPr>
      <w:r>
        <w:t xml:space="preserve">Zapłata Wynagrodzenia nastąpi każdorazowo na podstawie prawidłowo wystawionej przez Wykonawcę faktury.   </w:t>
      </w:r>
    </w:p>
    <w:p w14:paraId="65550F31" w14:textId="77777777" w:rsidR="00DA72A5" w:rsidRDefault="00000000">
      <w:pPr>
        <w:numPr>
          <w:ilvl w:val="0"/>
          <w:numId w:val="35"/>
        </w:numPr>
        <w:ind w:right="165" w:hanging="360"/>
      </w:pPr>
      <w:r>
        <w:lastRenderedPageBreak/>
        <w:t xml:space="preserve">Wykonawca wystawi fakturę w terminie 14 dni od daty rozpoczęcia każdego miesięcznego okresu rozliczeniowego.    </w:t>
      </w:r>
    </w:p>
    <w:p w14:paraId="0B34C7EF" w14:textId="77777777" w:rsidR="00DA72A5" w:rsidRDefault="00000000">
      <w:pPr>
        <w:spacing w:after="21" w:line="259" w:lineRule="auto"/>
        <w:ind w:left="26" w:right="0" w:firstLine="0"/>
        <w:jc w:val="left"/>
      </w:pPr>
      <w:r>
        <w:t xml:space="preserve">  </w:t>
      </w:r>
    </w:p>
    <w:p w14:paraId="02E6DC57" w14:textId="77777777" w:rsidR="00DA72A5" w:rsidRDefault="00000000">
      <w:pPr>
        <w:spacing w:after="16" w:line="259" w:lineRule="auto"/>
        <w:ind w:left="10" w:right="156"/>
        <w:jc w:val="center"/>
      </w:pPr>
      <w:r>
        <w:rPr>
          <w:b/>
        </w:rPr>
        <w:t xml:space="preserve">§ 3. </w:t>
      </w:r>
      <w:r>
        <w:t xml:space="preserve"> </w:t>
      </w:r>
    </w:p>
    <w:p w14:paraId="6D9FB824" w14:textId="77777777" w:rsidR="00DA72A5" w:rsidRDefault="00000000">
      <w:pPr>
        <w:numPr>
          <w:ilvl w:val="0"/>
          <w:numId w:val="37"/>
        </w:numPr>
        <w:ind w:right="165" w:hanging="341"/>
      </w:pPr>
      <w:r>
        <w:t xml:space="preserve">Wykonawca udziela Zamawiającemu na przedmiot leasingu opisany Umowie i SWZ gwarancji na okres […] miesięcy licząc od dnia protokolarnego odbioru przez Zamawiającego przedmiotu leasingu bez uwag.  </w:t>
      </w:r>
    </w:p>
    <w:p w14:paraId="23682250" w14:textId="77777777" w:rsidR="00DA72A5" w:rsidRDefault="00000000">
      <w:pPr>
        <w:numPr>
          <w:ilvl w:val="0"/>
          <w:numId w:val="37"/>
        </w:numPr>
        <w:ind w:right="165" w:hanging="341"/>
      </w:pPr>
      <w:r>
        <w:t xml:space="preserve">Gwarancja, o której mowa w ust. 1, obejmuje cały przedmiot leasingu bez jakichkolwiek </w:t>
      </w:r>
      <w:proofErr w:type="spellStart"/>
      <w:r>
        <w:t>wyłączeń</w:t>
      </w:r>
      <w:proofErr w:type="spellEnd"/>
      <w:r>
        <w:t xml:space="preserve"> wybranych elementów konstrukcyjnych, podzespołów mechanicznych lub części wymiennych, nie dotyczy jednak materiałów eksploatacyjnych.  </w:t>
      </w:r>
    </w:p>
    <w:p w14:paraId="6CF90A63" w14:textId="77777777" w:rsidR="00DA72A5" w:rsidRDefault="00000000">
      <w:pPr>
        <w:numPr>
          <w:ilvl w:val="0"/>
          <w:numId w:val="37"/>
        </w:numPr>
        <w:ind w:right="165" w:hanging="341"/>
      </w:pPr>
      <w:r>
        <w:t xml:space="preserve">Dochodzenie przez Zamawiającego praw wynikających z otrzymanej od Wykonawcy gwarancji może następować każdorazowo wprost na podstawie niniejszej umowy i nie wymaga legitymowania się przez Zamawiającego jakimikolwiek innymi dokumentami gwarancyjnymi.  </w:t>
      </w:r>
    </w:p>
    <w:p w14:paraId="29106211" w14:textId="77777777" w:rsidR="00DA72A5" w:rsidRDefault="00000000">
      <w:pPr>
        <w:numPr>
          <w:ilvl w:val="0"/>
          <w:numId w:val="37"/>
        </w:numPr>
        <w:ind w:right="165" w:hanging="341"/>
      </w:pPr>
      <w:r>
        <w:t xml:space="preserve">W ramach udzielonej gwarancji Wykonawca obowiązany jest świadczyć na rzecz Zamawiającego bez osobnego wynagrodzenia serwis techniczny przedmiotu leasingu.  </w:t>
      </w:r>
    </w:p>
    <w:p w14:paraId="748EE171" w14:textId="77777777" w:rsidR="00DA72A5" w:rsidRDefault="00000000">
      <w:pPr>
        <w:numPr>
          <w:ilvl w:val="0"/>
          <w:numId w:val="37"/>
        </w:numPr>
        <w:ind w:right="165" w:hanging="341"/>
      </w:pPr>
      <w:r>
        <w:t xml:space="preserve">W ramach serwisu, o którym mowa w ust. 4, Wykonawca dokona naprawy zgłoszonej przez Zamawiającego awarii przedmiotu leasingu w terminie 120 godzin licząc od godziny zgłoszenia awarii przez Zamawiającego.  </w:t>
      </w:r>
    </w:p>
    <w:p w14:paraId="286B9FE4" w14:textId="77777777" w:rsidR="00DA72A5" w:rsidRDefault="00000000">
      <w:pPr>
        <w:numPr>
          <w:ilvl w:val="0"/>
          <w:numId w:val="37"/>
        </w:numPr>
        <w:ind w:right="165" w:hanging="341"/>
      </w:pPr>
      <w:r>
        <w:t xml:space="preserve">Na potrzeby niniejszej umowy dni od poniedziałku do piątku włącznie uważane są za dni robocze, z zastrzeżeniem, iż za dni robocze nie będą uważane wypadające w te dni święta państwowe.  </w:t>
      </w:r>
    </w:p>
    <w:p w14:paraId="43E1C0A0" w14:textId="77777777" w:rsidR="00DA72A5" w:rsidRDefault="00000000">
      <w:pPr>
        <w:numPr>
          <w:ilvl w:val="0"/>
          <w:numId w:val="37"/>
        </w:numPr>
        <w:ind w:right="165" w:hanging="341"/>
      </w:pPr>
      <w:r>
        <w:t xml:space="preserve">Postanowienia ust. 5 dotyczące terminu 120 godzin znajdują zastosowanie jeżeli zgłoszenie awarii nastąpiło w dzień roboczy w godzinach od 8:00 do 18:00.  Jeżeli zgłoszenie awarii nastąpiło w dni robocze w godzinach od 18:00 do 8:00, albo w sobotę lub w niedzielę, termin 120 godzin liczony będzie od godziny 8:00 najbliższego dnia roboczego.   </w:t>
      </w:r>
    </w:p>
    <w:p w14:paraId="46A788F3" w14:textId="77777777" w:rsidR="00DA72A5" w:rsidRDefault="00000000">
      <w:pPr>
        <w:numPr>
          <w:ilvl w:val="0"/>
          <w:numId w:val="37"/>
        </w:numPr>
        <w:ind w:right="165" w:hanging="341"/>
      </w:pPr>
      <w:r>
        <w:t xml:space="preserve">Zgłoszenia awarii następować będą każdorazowo za pomocą wiadomości poczty elektronicznej na adres skrzynki pocztowej Wykonawcy wskazany w § 8 ust. 1 pkt. 2 oraz za pomocą wiadomości sms na numer telefonu Wykonawcy również wskazany w § 8 ust.  </w:t>
      </w:r>
    </w:p>
    <w:p w14:paraId="243DAF6A" w14:textId="77777777" w:rsidR="00DA72A5" w:rsidRDefault="00000000">
      <w:pPr>
        <w:ind w:left="377" w:right="165"/>
      </w:pPr>
      <w:r>
        <w:t xml:space="preserve">1 pkt. 2.  </w:t>
      </w:r>
    </w:p>
    <w:p w14:paraId="6D7F46E1" w14:textId="77777777" w:rsidR="00DA72A5" w:rsidRDefault="00000000">
      <w:pPr>
        <w:numPr>
          <w:ilvl w:val="0"/>
          <w:numId w:val="37"/>
        </w:numPr>
        <w:ind w:right="165" w:hanging="341"/>
      </w:pPr>
      <w:r>
        <w:t xml:space="preserve">Jeżeli Wykonawca nie będzie mógł dotrzymać terminu naprawy wynoszącego 120 godziny, to w terminie kolejnych 48 godzin zapewni Zamawiającemu nieodpłatnie  (bez osobnego wynagrodzenia) poprzez dostarczenie do siedziby Zamawiającego do używania przez Zamawiającego przez cały czas naprawy pojazd zastępczy o parametrach technicznych takich samych jak pojazd znajdujące się w naprawie lub wyższych. Do obliczenia terminu kolejnych 48 godzin stosuje się postanowienia ust. 5, ust. 6 oraz ust. 7.  </w:t>
      </w:r>
    </w:p>
    <w:p w14:paraId="46CF099E" w14:textId="77777777" w:rsidR="00DA72A5" w:rsidRDefault="00000000">
      <w:pPr>
        <w:numPr>
          <w:ilvl w:val="0"/>
          <w:numId w:val="37"/>
        </w:numPr>
        <w:ind w:right="165" w:hanging="341"/>
      </w:pPr>
      <w:r>
        <w:t xml:space="preserve">Wykonawca zobowiązany jest utrzymać stacje serwisowe, w nie większej odległości od siedziby Zamawiającego niż minimalna odległość określona SWZ.   </w:t>
      </w:r>
    </w:p>
    <w:p w14:paraId="0FB0D130" w14:textId="77777777" w:rsidR="00DA72A5" w:rsidRDefault="00000000">
      <w:pPr>
        <w:spacing w:after="21" w:line="259" w:lineRule="auto"/>
        <w:ind w:left="26" w:right="0" w:firstLine="0"/>
        <w:jc w:val="left"/>
      </w:pPr>
      <w:r>
        <w:t xml:space="preserve">  </w:t>
      </w:r>
    </w:p>
    <w:p w14:paraId="0D55C94D" w14:textId="77777777" w:rsidR="00DA72A5" w:rsidRDefault="00000000">
      <w:pPr>
        <w:spacing w:after="16" w:line="259" w:lineRule="auto"/>
        <w:ind w:left="10" w:right="156"/>
        <w:jc w:val="center"/>
      </w:pPr>
      <w:r>
        <w:rPr>
          <w:b/>
        </w:rPr>
        <w:t xml:space="preserve">§ 4. </w:t>
      </w:r>
      <w:r>
        <w:t xml:space="preserve"> </w:t>
      </w:r>
    </w:p>
    <w:p w14:paraId="2F183E8E" w14:textId="77777777" w:rsidR="00DA72A5" w:rsidRDefault="00000000">
      <w:pPr>
        <w:numPr>
          <w:ilvl w:val="0"/>
          <w:numId w:val="38"/>
        </w:numPr>
        <w:ind w:right="165" w:hanging="566"/>
      </w:pPr>
      <w:r>
        <w:t xml:space="preserve">Zamawiający może naliczyć Wykonawcy następujące kary umowne:  </w:t>
      </w:r>
    </w:p>
    <w:p w14:paraId="50248E2C" w14:textId="77777777" w:rsidR="00DA72A5" w:rsidRDefault="00000000">
      <w:pPr>
        <w:numPr>
          <w:ilvl w:val="1"/>
          <w:numId w:val="38"/>
        </w:numPr>
        <w:ind w:right="165" w:hanging="566"/>
      </w:pPr>
      <w:r>
        <w:t xml:space="preserve">za niedotrzymanie terminu przekazania Zamawiającemu przedmiotu leasingu zgodnie z postanowieniami 1 ust. 10 - w wysokości 1%  wartości brutto </w:t>
      </w:r>
      <w:r>
        <w:lastRenderedPageBreak/>
        <w:t xml:space="preserve">wynagrodzenia określonego w § 1 ust. 2 Umowy, za każdy rozpoczęty dzień zwłoki, jednak łącznie nie więcej niż 14%;  </w:t>
      </w:r>
    </w:p>
    <w:p w14:paraId="256F1DDB" w14:textId="77777777" w:rsidR="00DA72A5" w:rsidRDefault="00000000">
      <w:pPr>
        <w:numPr>
          <w:ilvl w:val="1"/>
          <w:numId w:val="38"/>
        </w:numPr>
        <w:ind w:right="165" w:hanging="566"/>
      </w:pPr>
      <w:r>
        <w:t xml:space="preserve">za niedotrzymanie terminu uruchomienia leasingu zgodnie z postanowieniami 1 ust. 6 - w wysokości 0,5% wartości brutto wynagrodzenia określonego w § 1 ust. 2 Umowy, za każdy rozpoczęty dzień zwłoki, jednak łącznie nie więcej niż 7%;  </w:t>
      </w:r>
    </w:p>
    <w:p w14:paraId="32D9154E" w14:textId="77777777" w:rsidR="00DA72A5" w:rsidRDefault="00000000">
      <w:pPr>
        <w:numPr>
          <w:ilvl w:val="1"/>
          <w:numId w:val="38"/>
        </w:numPr>
        <w:ind w:right="165" w:hanging="566"/>
      </w:pPr>
      <w:r>
        <w:t xml:space="preserve">za odstąpienie od Umowy lub jej rozwiązanie na jakiejkolwiek podstawie prawnej, w całości lub w części, przez Zamawiającego lub przez Wykonawcę,  z przyczyn leżących po stronie Wykonawcy - w wysokości 14%  „wartości brutto wynagrodzenia określonego w § 1 ust. 2 Umowy, przy czym uprawnienie do żądania przez Zamawiającego zapłaty kary umownej powstaje z dniem, w którym zostało złożone oświadczenie woli o rozwiązaniu lub odstąpieniu, choćby jego skutek w tym dniu jeszcze nie nastąpił;  </w:t>
      </w:r>
    </w:p>
    <w:p w14:paraId="4D131465" w14:textId="77777777" w:rsidR="00DA72A5" w:rsidRDefault="00000000">
      <w:pPr>
        <w:numPr>
          <w:ilvl w:val="1"/>
          <w:numId w:val="38"/>
        </w:numPr>
        <w:ind w:right="165" w:hanging="566"/>
      </w:pPr>
      <w:r>
        <w:t xml:space="preserve">za niedotrzymanie terminu, o którym mowa w § 3 ust. 5 lub 9 - w wysokości 1% wartości brutto wynagrodzenia określonego w § 1 ust. 2 Umowy, za każdy rozpoczęty dzień zwłoki, jednak łącznie nie więcej niż 14%;  </w:t>
      </w:r>
    </w:p>
    <w:p w14:paraId="70025655" w14:textId="77777777" w:rsidR="00DA72A5" w:rsidRDefault="00000000">
      <w:pPr>
        <w:numPr>
          <w:ilvl w:val="1"/>
          <w:numId w:val="38"/>
        </w:numPr>
        <w:ind w:right="165" w:hanging="566"/>
      </w:pPr>
      <w:r>
        <w:t xml:space="preserve">w przypadku niedopełnienia przez Wykonawcę obowiązku, o którym mowa w § 6 ust. 9 - w wysokości 2% wartości brutto wynagrodzenia określonego w § 1 ust. 2 Umowy, za każdy przypadek niedopełnienia tego obowiązku;  </w:t>
      </w:r>
    </w:p>
    <w:p w14:paraId="24B6ED72" w14:textId="77777777" w:rsidR="00DA72A5" w:rsidRDefault="00000000">
      <w:pPr>
        <w:numPr>
          <w:ilvl w:val="1"/>
          <w:numId w:val="38"/>
        </w:numPr>
        <w:spacing w:after="60"/>
        <w:ind w:right="165" w:hanging="566"/>
      </w:pPr>
      <w:r>
        <w:t xml:space="preserve">w przypadku naruszenia przez Wykonawcę obowiązków o których mowa w § 7, w tym w § 7 ust. 9 - w wysokości 2% wartości brutto wynagrodzenia określonego w § 1 ust. 2 Umowy za każde naruszenie;  </w:t>
      </w:r>
    </w:p>
    <w:p w14:paraId="18BFFDEA" w14:textId="77777777" w:rsidR="00DA72A5" w:rsidRDefault="00000000">
      <w:pPr>
        <w:numPr>
          <w:ilvl w:val="1"/>
          <w:numId w:val="38"/>
        </w:numPr>
        <w:spacing w:after="56"/>
        <w:ind w:right="165" w:hanging="566"/>
      </w:pPr>
      <w:r>
        <w:t xml:space="preserve">za każde inne naruszenie obowiązków określonych w Umowie lub SWZ w wysokości 2% wartości brutto wynagrodzenia określonego w § 1 ust. 2 Umowy za każde naruszenie,  </w:t>
      </w:r>
    </w:p>
    <w:p w14:paraId="187CC923" w14:textId="77777777" w:rsidR="00DA72A5" w:rsidRDefault="00000000">
      <w:pPr>
        <w:spacing w:after="52"/>
        <w:ind w:left="603" w:right="165"/>
      </w:pPr>
      <w:r>
        <w:t xml:space="preserve">- łącznie jednak nie więcej niż 30% wartości brutto wynagrodzenia określonego w § 1  ust. 2 Umowy w całym okresie Umowy.  </w:t>
      </w:r>
    </w:p>
    <w:p w14:paraId="063CF000" w14:textId="77777777" w:rsidR="00DA72A5" w:rsidRDefault="00000000">
      <w:pPr>
        <w:numPr>
          <w:ilvl w:val="0"/>
          <w:numId w:val="38"/>
        </w:numPr>
        <w:spacing w:after="55"/>
        <w:ind w:right="165" w:hanging="566"/>
      </w:pPr>
      <w:r>
        <w:t xml:space="preserve">Jeżeli Wykonawca dotrzyma terminu, o którym mowa w § 3 ust. 9, to kary za zwłokę w dotrzymaniu terminu, o którym mowa w § 3 ust. 5, nie nalicza się.  </w:t>
      </w:r>
    </w:p>
    <w:p w14:paraId="6ACFF0E3" w14:textId="77777777" w:rsidR="00DA72A5" w:rsidRDefault="00000000">
      <w:pPr>
        <w:numPr>
          <w:ilvl w:val="0"/>
          <w:numId w:val="38"/>
        </w:numPr>
        <w:spacing w:after="35"/>
        <w:ind w:right="165" w:hanging="566"/>
      </w:pPr>
      <w:r>
        <w:t xml:space="preserve">Wykonawca zapłaci karę umowną w terminie 14 dni od daty otrzymania od  </w:t>
      </w:r>
    </w:p>
    <w:p w14:paraId="465919D8" w14:textId="77777777" w:rsidR="00DA72A5" w:rsidRDefault="00000000">
      <w:pPr>
        <w:spacing w:after="55"/>
        <w:ind w:left="603" w:right="165"/>
      </w:pPr>
      <w:r>
        <w:t xml:space="preserve">Zamawiającego żądania jej zapłaty, przelewem na rachunek bankowy wskazany przez Zamawiającego w żądaniu zapłaty kary.  </w:t>
      </w:r>
    </w:p>
    <w:p w14:paraId="6341442A" w14:textId="77777777" w:rsidR="00DA72A5" w:rsidRDefault="00000000">
      <w:pPr>
        <w:numPr>
          <w:ilvl w:val="0"/>
          <w:numId w:val="38"/>
        </w:numPr>
        <w:spacing w:after="65"/>
        <w:ind w:right="165" w:hanging="566"/>
      </w:pPr>
      <w:r>
        <w:t xml:space="preserve">Zamawiający wystawi na rzecz Wykonawcy notę księgową obciążeniową na kwotę naliczonej kary umownej.  </w:t>
      </w:r>
    </w:p>
    <w:p w14:paraId="59E0F126" w14:textId="77777777" w:rsidR="00DA72A5" w:rsidRDefault="00000000">
      <w:pPr>
        <w:numPr>
          <w:ilvl w:val="0"/>
          <w:numId w:val="38"/>
        </w:numPr>
        <w:spacing w:after="69"/>
        <w:ind w:right="165" w:hanging="566"/>
      </w:pPr>
      <w:r>
        <w:t xml:space="preserve">W przypadku gdy wartość szkody poniesionej przez Zamawiającego przewyższa wysokość kary umownej, a także w przypadku gdy szkoda powstała z przyczyn, dla których nie zastrzeżono kary umownej, Zamawiający jest uprawniony do żądania odszkodowania do pełnej wartości poniesionej szkody na zasadach ogólnych, wynikających z przepisów Kodeksu cywilnego niezależnie od tego, czy zrealizował uprawnienie do otrzymania kary umownej.  </w:t>
      </w:r>
    </w:p>
    <w:p w14:paraId="25901C3E" w14:textId="77777777" w:rsidR="00DA72A5" w:rsidRDefault="00000000">
      <w:pPr>
        <w:numPr>
          <w:ilvl w:val="0"/>
          <w:numId w:val="38"/>
        </w:numPr>
        <w:ind w:right="165" w:hanging="566"/>
      </w:pPr>
      <w:r>
        <w:t xml:space="preserve">Wykonawca może żądać od Zamawiającego zapłaty kar umownych za nienależyte wykonanie postanowień Umowy, w tym za zwłokę w zapłacie poszczególnych rat leasingu zgodnie z harmonogramem, każdorazowo wyłącznie w przypadkach i wysokości </w:t>
      </w:r>
    </w:p>
    <w:p w14:paraId="24983D68" w14:textId="77777777" w:rsidR="00DA72A5" w:rsidRDefault="00000000">
      <w:pPr>
        <w:ind w:left="587" w:right="165"/>
      </w:pPr>
      <w:r>
        <w:lastRenderedPageBreak/>
        <w:t xml:space="preserve">nie wyższej niż określona w obowiązującej Tabeli Prowizji i Opłat Wykonawcy. W takim przypadku postanowienia ust. 2 i 3 stosuje się odpowiednio.  </w:t>
      </w:r>
    </w:p>
    <w:p w14:paraId="7F78922C" w14:textId="77777777" w:rsidR="00DA72A5" w:rsidRDefault="00000000">
      <w:pPr>
        <w:spacing w:after="21" w:line="259" w:lineRule="auto"/>
        <w:ind w:left="26" w:right="0" w:firstLine="0"/>
        <w:jc w:val="left"/>
      </w:pPr>
      <w:r>
        <w:t xml:space="preserve">  </w:t>
      </w:r>
    </w:p>
    <w:p w14:paraId="4F8CA88E" w14:textId="77777777" w:rsidR="00DA72A5" w:rsidRDefault="00000000">
      <w:pPr>
        <w:spacing w:after="16" w:line="259" w:lineRule="auto"/>
        <w:ind w:left="10" w:right="156"/>
        <w:jc w:val="center"/>
      </w:pPr>
      <w:r>
        <w:rPr>
          <w:b/>
        </w:rPr>
        <w:t xml:space="preserve">§ 5. </w:t>
      </w:r>
      <w:r>
        <w:t xml:space="preserve"> </w:t>
      </w:r>
    </w:p>
    <w:p w14:paraId="622B321D" w14:textId="77777777" w:rsidR="00DA72A5" w:rsidRDefault="00000000">
      <w:pPr>
        <w:numPr>
          <w:ilvl w:val="0"/>
          <w:numId w:val="39"/>
        </w:numPr>
        <w:spacing w:after="77"/>
        <w:ind w:right="165" w:hanging="566"/>
      </w:pPr>
      <w:r>
        <w:t xml:space="preserve">Zamawiającemu przysługuje prawo do odstąpienia od Umowy, w przypadku gdy:  </w:t>
      </w:r>
    </w:p>
    <w:p w14:paraId="2E2E7D45" w14:textId="77777777" w:rsidR="00DA72A5" w:rsidRDefault="00000000">
      <w:pPr>
        <w:numPr>
          <w:ilvl w:val="1"/>
          <w:numId w:val="39"/>
        </w:numPr>
        <w:spacing w:after="45"/>
        <w:ind w:right="165" w:hanging="566"/>
      </w:pPr>
      <w:r>
        <w:t xml:space="preserve">wystąpi istotna zmiana okoliczności powodująca, że wykonanie Umowy nie leży w interesie publicznym, czego nie można było przewidzieć w chwili jej zawarcia - odstąpienie od Umowy w tym przypadku może nastąpić w terminie do 30 dni licząc od dnia powzięcia wiadomości o wystąpieniu takich okoliczności - w takim przypadku Wykonawca może żądać wynagrodzenia wyłącznie z tytułu części Umowy wykonanej do dnia odstąpienia;  </w:t>
      </w:r>
    </w:p>
    <w:p w14:paraId="488887C6" w14:textId="77777777" w:rsidR="00DA72A5" w:rsidRDefault="00000000">
      <w:pPr>
        <w:numPr>
          <w:ilvl w:val="1"/>
          <w:numId w:val="39"/>
        </w:numPr>
        <w:spacing w:after="58"/>
        <w:ind w:right="165" w:hanging="566"/>
      </w:pPr>
      <w:r>
        <w:t>w stosunku do Wykonawcy otwarto likwidację lub w zatwierdzonym przez sąd układzie w postępowaniu restrukturyzacyjnym jest przewidziane zaspokojenie wierzycieli przez likwidację jego majątku lub sąd zarządził likwidację jego majątku w trybie art. 332 ust. 1 ustawy z dnia 15 maja 2015 r.  - Prawo restrukturyzacyjne;  3)</w:t>
      </w:r>
      <w:r>
        <w:rPr>
          <w:rFonts w:ascii="Arial" w:eastAsia="Arial" w:hAnsi="Arial" w:cs="Arial"/>
        </w:rPr>
        <w:t xml:space="preserve"> </w:t>
      </w:r>
      <w:r>
        <w:t xml:space="preserve">Wykonawca utraci wymagane obowiązującymi przepisami uprawnienia do prowadzenia działalności gospodarczej lub zawodowej w zakresie objętym przedmiotem Umowy;  </w:t>
      </w:r>
    </w:p>
    <w:p w14:paraId="38CD8A40" w14:textId="77777777" w:rsidR="00DA72A5" w:rsidRDefault="00000000">
      <w:pPr>
        <w:spacing w:after="60"/>
        <w:ind w:left="1159" w:right="165" w:hanging="566"/>
      </w:pPr>
      <w:r>
        <w:t>4)</w:t>
      </w:r>
      <w:r>
        <w:rPr>
          <w:rFonts w:ascii="Arial" w:eastAsia="Arial" w:hAnsi="Arial" w:cs="Arial"/>
        </w:rPr>
        <w:t xml:space="preserve"> </w:t>
      </w:r>
      <w:r>
        <w:t xml:space="preserve">zwłoka Wykonawcy w przekazaniu Zamawiającemu przedmiotu leasingu ponad termin, o którym mowa w § 1 ust. 10, wynosi ponad 14 dni kalendarzowych.  </w:t>
      </w:r>
    </w:p>
    <w:p w14:paraId="403D927D" w14:textId="77777777" w:rsidR="00DA72A5" w:rsidRDefault="00000000">
      <w:pPr>
        <w:numPr>
          <w:ilvl w:val="0"/>
          <w:numId w:val="39"/>
        </w:numPr>
        <w:spacing w:after="64"/>
        <w:ind w:right="165" w:hanging="566"/>
      </w:pPr>
      <w:r>
        <w:t xml:space="preserve">W przypadku, o którym mowa w ust. 1 pkt 4 Zamawiający może dochodzić od Wykonawcy albo kary umownej, o której mowa w § 4 ust. 1 pkt 1, albo kary umownej, o której mowa w § 4 ust. 1 pkt 2. Kary umowne, o których mowa w § 4 ust. 1 pkt 1 i pkt 2 nie podlegają łączeniu lub sumowaniu w przypadku,  gdy Zamawiający odstąpi od Umowy ponieważ zwłoka Wykonawcy w przekazaniu Zamawiającemu przedmiotu leasingu ponad termin, o którym mowa w § 1 ust. 10, wynosi ponad 14 dni kalendarzowych.  </w:t>
      </w:r>
    </w:p>
    <w:p w14:paraId="1529AC11" w14:textId="77777777" w:rsidR="00DA72A5" w:rsidRDefault="00000000">
      <w:pPr>
        <w:numPr>
          <w:ilvl w:val="0"/>
          <w:numId w:val="39"/>
        </w:numPr>
        <w:spacing w:after="61"/>
        <w:ind w:right="165" w:hanging="566"/>
      </w:pPr>
      <w:r>
        <w:t xml:space="preserve">Oświadczenie o odstąpieniu od Umowy należy złożyć drugiej Stronie w formie pisemnej pod rygorem nieważności. Oświadczenie o odstąpieniu od Umowy musi zawierać uzasadnienie.  </w:t>
      </w:r>
    </w:p>
    <w:p w14:paraId="7ABAB5CE" w14:textId="77777777" w:rsidR="00DA72A5" w:rsidRDefault="00000000">
      <w:pPr>
        <w:spacing w:after="16" w:line="259" w:lineRule="auto"/>
        <w:ind w:left="10" w:right="159"/>
        <w:jc w:val="center"/>
      </w:pPr>
      <w:r>
        <w:rPr>
          <w:b/>
        </w:rPr>
        <w:t xml:space="preserve">§ 6. </w:t>
      </w:r>
      <w:r>
        <w:t xml:space="preserve"> </w:t>
      </w:r>
    </w:p>
    <w:p w14:paraId="67DD916D" w14:textId="77777777" w:rsidR="00DA72A5" w:rsidRDefault="00000000">
      <w:pPr>
        <w:numPr>
          <w:ilvl w:val="0"/>
          <w:numId w:val="40"/>
        </w:numPr>
        <w:spacing w:after="45"/>
        <w:ind w:right="165" w:hanging="566"/>
      </w:pPr>
      <w:r>
        <w:t xml:space="preserve">Wykonawca nie może przenieść na osoby trzecie swoich praw i obowiązków wynikających z Umowy bez zgody Zamawiającego, z zastrzeżeniem,  iż nie wymaga zgody Zamawiającego przelew wierzytelności wynikających z niniejszej umowy na instytucję finansującą Wykonawcę w związku z realizacją postanowień programów sekurytyzacji aktywów, poprzez które Wykonawca refinansuje swoją działalność. Ponadto, Wykonawca może realizować przedmiot Umowy korzystając z podwykonawstwa na zasadach, o których mowa w ust. 2 do 16.  </w:t>
      </w:r>
    </w:p>
    <w:p w14:paraId="3A20EA86" w14:textId="77777777" w:rsidR="00DA72A5" w:rsidRDefault="00000000">
      <w:pPr>
        <w:numPr>
          <w:ilvl w:val="0"/>
          <w:numId w:val="40"/>
        </w:numPr>
        <w:spacing w:after="60"/>
        <w:ind w:right="165" w:hanging="566"/>
      </w:pPr>
      <w:r>
        <w:t xml:space="preserve">Wykonawca oraz jego podwykonawcy przez cały okres realizacji umowy,  zobowiązani są posiadać uprawnienia niezbędne do realizacji przedmiotu umowy zgodnie z obowiązującymi przepisami prawa. Wykonawca obowiązany jest na każde wezwanie Zamawiającego we wskazanym w wezwaniu terminie przedstawić dokumenty potwierdzające posiadanie przez Wykonawcę oraz jego podwykonawców uprawnień </w:t>
      </w:r>
      <w:r>
        <w:lastRenderedPageBreak/>
        <w:t xml:space="preserve">niezbędnych do realizacji przedmiotu umowy zgodnie z obowiązującymi przepisami prawa.  </w:t>
      </w:r>
    </w:p>
    <w:p w14:paraId="1BD1EE0C" w14:textId="77777777" w:rsidR="00DA72A5" w:rsidRDefault="00000000">
      <w:pPr>
        <w:numPr>
          <w:ilvl w:val="0"/>
          <w:numId w:val="40"/>
        </w:numPr>
        <w:spacing w:after="65"/>
        <w:ind w:right="165" w:hanging="566"/>
      </w:pPr>
      <w:r>
        <w:t xml:space="preserve">Wykonawca obowiązany jest przedłożyć Zamawiającemu zawartą umowę o podwykonawstwo (lub jej kopię poświadczoną za zgodność z oryginałem)  w terminie 7 dni licząc od dnia jej zawarcia. Obowiązek, o którym mowa w zdaniu poprzedzającym nie dotyczy umów o wartości niższej niż 0,5% maksymalnej wartości nominalnej zobowiązania Zamawiającego wynikającego z Umowy brutto.  </w:t>
      </w:r>
    </w:p>
    <w:p w14:paraId="5FA61441" w14:textId="77777777" w:rsidR="00DA72A5" w:rsidRDefault="00000000">
      <w:pPr>
        <w:numPr>
          <w:ilvl w:val="0"/>
          <w:numId w:val="40"/>
        </w:numPr>
        <w:spacing w:after="72"/>
        <w:ind w:right="165" w:hanging="566"/>
      </w:pPr>
      <w:r>
        <w:t xml:space="preserve">Postanowienia ust. 3 stosuje się odpowiednio do zmian umowy o podwykonawstwo.  </w:t>
      </w:r>
    </w:p>
    <w:p w14:paraId="0163EFE9" w14:textId="77777777" w:rsidR="00DA72A5" w:rsidRDefault="00000000">
      <w:pPr>
        <w:numPr>
          <w:ilvl w:val="0"/>
          <w:numId w:val="40"/>
        </w:numPr>
        <w:spacing w:after="60"/>
        <w:ind w:right="165" w:hanging="566"/>
      </w:pPr>
      <w:r>
        <w:t xml:space="preserve">Wykonawca odpowiada za działania i zaniechania podwykonawców jak za własne działania i zaniechania.   </w:t>
      </w:r>
    </w:p>
    <w:p w14:paraId="71F77F81" w14:textId="77777777" w:rsidR="00DA72A5" w:rsidRDefault="00000000">
      <w:pPr>
        <w:numPr>
          <w:ilvl w:val="0"/>
          <w:numId w:val="40"/>
        </w:numPr>
        <w:spacing w:after="65"/>
        <w:ind w:right="165" w:hanging="566"/>
      </w:pPr>
      <w:r>
        <w:t xml:space="preserve">Roszczenia podwykonawców związane z realizacją umów zawartych z Wykonawcą obciążają Wykonawcę.  </w:t>
      </w:r>
    </w:p>
    <w:p w14:paraId="3EE36B1B" w14:textId="77777777" w:rsidR="00DA72A5" w:rsidRDefault="00000000">
      <w:pPr>
        <w:numPr>
          <w:ilvl w:val="0"/>
          <w:numId w:val="40"/>
        </w:numPr>
        <w:spacing w:after="60"/>
        <w:ind w:right="165" w:hanging="566"/>
      </w:pPr>
      <w:r>
        <w:t xml:space="preserve">Niezależnie od postanowień ust. 3, przed przystąpieniem do realizacji przedmiotu Umowy Wykonawca przekaże Zmawiającemu nazwy oraz dane teleadresowe podwykonawców i ich przedstawicieli prawnych. Wykonawca jest obowiązany zawiadomić Zamawiającego o wszelkich zmianach danych, o których mowa w zdaniu poprzedzającym, w czasie obowiązywania Umowy.  </w:t>
      </w:r>
    </w:p>
    <w:p w14:paraId="3590B7C3" w14:textId="77777777" w:rsidR="00DA72A5" w:rsidRDefault="00000000">
      <w:pPr>
        <w:numPr>
          <w:ilvl w:val="0"/>
          <w:numId w:val="40"/>
        </w:numPr>
        <w:spacing w:after="60"/>
        <w:ind w:right="165" w:hanging="566"/>
      </w:pPr>
      <w: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jako Wykonawca powoływał się w czasie oceny ofert.  </w:t>
      </w:r>
    </w:p>
    <w:p w14:paraId="0BE67C39" w14:textId="77777777" w:rsidR="00DA72A5" w:rsidRDefault="00000000">
      <w:pPr>
        <w:numPr>
          <w:ilvl w:val="0"/>
          <w:numId w:val="40"/>
        </w:numPr>
        <w:spacing w:after="60"/>
        <w:ind w:right="165" w:hanging="566"/>
      </w:pPr>
      <w:r>
        <w:t xml:space="preserve">W przypadku korzystania z podwykonawstwa, Wykonawca obowiązany jest zawrzeć każdorazowo ze swoim podwykonawcą umowę określającą zasady powierzenia temu podwykonawcy realizacji Przedmiotu Umowy, lub jego części, która zawierać będzie zobowiązanie podwykonawcy do odpowiedniego przestrzegania obowiązków Wykonawcy wynikających z § 7, § 9 oraz § 10 niniejszej Umowy.  </w:t>
      </w:r>
    </w:p>
    <w:p w14:paraId="24385C05" w14:textId="77777777" w:rsidR="00DA72A5" w:rsidRDefault="00000000">
      <w:pPr>
        <w:numPr>
          <w:ilvl w:val="0"/>
          <w:numId w:val="40"/>
        </w:numPr>
        <w:spacing w:after="36"/>
        <w:ind w:right="165" w:hanging="566"/>
      </w:pPr>
      <w:r>
        <w:t xml:space="preserve">W przypadku niedopełnienia przez Wykonawcę obowiązku, o którym mowa w ust. 2, ust. 3 oraz ust. 4, Zamawiający ma prawo rozwiązać Umowę bez zachowania okresu wypowiedzenia z winy Wykonawcy oraz naliczyć Wykonawcy karę umowną, o której mowa w § 4 ust. 1 pkt 3 Umowy. W takim przypadku Wykonawca może żądać wynagrodzenia wyłącznie z tytułu części Umowy wykonanej do dnia rozwiązania Umowy.  </w:t>
      </w:r>
    </w:p>
    <w:p w14:paraId="212EDFF8" w14:textId="77777777" w:rsidR="00DA72A5" w:rsidRDefault="00000000">
      <w:pPr>
        <w:numPr>
          <w:ilvl w:val="0"/>
          <w:numId w:val="40"/>
        </w:numPr>
        <w:ind w:right="165" w:hanging="566"/>
      </w:pPr>
      <w:r>
        <w:t xml:space="preserve">W przypadku niedopełnienia przez Wykonawcę obowiązku, o którym mowa w ust. 9, Zamawiający ma prawo naliczyć Wykonawcy karę umowną, o której mowa w § 4 ust. 1 pkt 5 Umowy.  </w:t>
      </w:r>
    </w:p>
    <w:p w14:paraId="1E52F0C2" w14:textId="77777777" w:rsidR="00DA72A5" w:rsidRDefault="00000000">
      <w:pPr>
        <w:numPr>
          <w:ilvl w:val="0"/>
          <w:numId w:val="40"/>
        </w:numPr>
        <w:ind w:right="165" w:hanging="566"/>
      </w:pPr>
      <w:r>
        <w:t xml:space="preserve">Z zastrzeżeniem ust. 13, Wykonawca nie może powierzyć wykonania całości lub części przedmiotu Umowy producentowi, dostawcy, podwykonawcy lub innemu podmiotowi, na którego zdolnościach technicznych lub zawodowych polega albo będzie polegać Wykonawca, jeżeli ten producent, dostawca, podwykonawca lub inny podmiot podlega wykluczeniu z udziału w postępowaniu na warunkach określonych w SWZ.  </w:t>
      </w:r>
    </w:p>
    <w:p w14:paraId="6EEAF6C6" w14:textId="77777777" w:rsidR="00DA72A5" w:rsidRDefault="00000000">
      <w:pPr>
        <w:numPr>
          <w:ilvl w:val="0"/>
          <w:numId w:val="40"/>
        </w:numPr>
        <w:ind w:right="165" w:hanging="566"/>
      </w:pPr>
      <w:r>
        <w:lastRenderedPageBreak/>
        <w:t xml:space="preserve">Wykluczenie na podstawie przepisów ustawy z dnia 13 kwietnia 2022 r. o szczególnych rozwiązaniach w zakresie przeciwdziałania wspieraniu agresji na Ukrainę oraz służących ochronie bezpieczeństwa narodowego następuje na okres trwania okoliczności określonych w ustawie.  </w:t>
      </w:r>
    </w:p>
    <w:p w14:paraId="470A01E4" w14:textId="77777777" w:rsidR="00DA72A5" w:rsidRDefault="00000000">
      <w:pPr>
        <w:numPr>
          <w:ilvl w:val="0"/>
          <w:numId w:val="40"/>
        </w:numPr>
        <w:ind w:right="165" w:hanging="566"/>
      </w:pPr>
      <w:r>
        <w:t xml:space="preserve">W przypadku naruszenia zakazu, o którym mowa w ust. 12, o każdym takim zdarzeniu Zamawiający poinformuje Prezesa Urzędu Zamówień Publicznych.  </w:t>
      </w:r>
    </w:p>
    <w:p w14:paraId="65F75A52" w14:textId="77777777" w:rsidR="00DA72A5" w:rsidRDefault="00000000">
      <w:pPr>
        <w:numPr>
          <w:ilvl w:val="0"/>
          <w:numId w:val="40"/>
        </w:numPr>
        <w:ind w:right="165" w:hanging="566"/>
      </w:pPr>
      <w:r>
        <w:t xml:space="preserve">Osoba lub podmiot podlegający wykluczeniu na podstawie przepisów z dnia 13 kwietnia 2022 r. o szczególnych rozwiązaniach w zakresie przeciwdziałania wspieraniu agresji na Ukrainę oraz służących ochronie bezpieczeństwa narodowego, który w okresie tego wykluczenia ubiega się o udzielenie zamówienia publicznego lub bierze udział w postępowaniu o udzielenie zamówienia publicznego, podlegają karze pieniężnej.  </w:t>
      </w:r>
    </w:p>
    <w:p w14:paraId="5D50FB77" w14:textId="77777777" w:rsidR="00DA72A5" w:rsidRDefault="00000000">
      <w:pPr>
        <w:numPr>
          <w:ilvl w:val="0"/>
          <w:numId w:val="40"/>
        </w:numPr>
        <w:ind w:right="165" w:hanging="566"/>
      </w:pPr>
      <w:r>
        <w:t xml:space="preserve">Karę pieniężną, o której mowa w ust. 15, nakłada Prezes Urzędu Zamówień Publicznych, w drodze decyzji, w wysokości do 20.000.000,00 zł.  </w:t>
      </w:r>
    </w:p>
    <w:p w14:paraId="06CBF1DB" w14:textId="77777777" w:rsidR="00DA72A5" w:rsidRDefault="00000000">
      <w:pPr>
        <w:spacing w:after="16" w:line="259" w:lineRule="auto"/>
        <w:ind w:left="26" w:right="0" w:firstLine="0"/>
        <w:jc w:val="left"/>
      </w:pPr>
      <w:r>
        <w:rPr>
          <w:b/>
        </w:rPr>
        <w:t xml:space="preserve"> </w:t>
      </w:r>
      <w:r>
        <w:t xml:space="preserve"> </w:t>
      </w:r>
    </w:p>
    <w:p w14:paraId="590A0811" w14:textId="77777777" w:rsidR="00DA72A5" w:rsidRDefault="00000000">
      <w:pPr>
        <w:spacing w:after="16" w:line="259" w:lineRule="auto"/>
        <w:ind w:left="10" w:right="159"/>
        <w:jc w:val="center"/>
      </w:pPr>
      <w:r>
        <w:rPr>
          <w:b/>
        </w:rPr>
        <w:t xml:space="preserve">§ 7. </w:t>
      </w:r>
      <w:r>
        <w:t xml:space="preserve"> </w:t>
      </w:r>
    </w:p>
    <w:p w14:paraId="70E46624" w14:textId="77777777" w:rsidR="00DA72A5" w:rsidRDefault="00000000">
      <w:pPr>
        <w:numPr>
          <w:ilvl w:val="0"/>
          <w:numId w:val="41"/>
        </w:numPr>
        <w:ind w:right="165" w:hanging="566"/>
      </w:pPr>
      <w:r>
        <w:t xml:space="preserve">Zarówno w czasie trwania Umowy jak i po jej wygaśnięciu Strony zobowiązane są do zachowania tajemnicy kontraktowej i </w:t>
      </w:r>
      <w:proofErr w:type="gramStart"/>
      <w:r>
        <w:t>nie rozpowszechniania</w:t>
      </w:r>
      <w:proofErr w:type="gramEnd"/>
      <w:r>
        <w:t xml:space="preserve"> bez pisemnej zgody drugiej Strony informacji w jakiejkolwiek sposób dotyczących realizacji przedmiotu Umowy, a nie przeznaczonych przez drugą Stronę do publicznego rozpowszechniania.  </w:t>
      </w:r>
    </w:p>
    <w:p w14:paraId="052F577C" w14:textId="77777777" w:rsidR="00DA72A5" w:rsidRDefault="00000000">
      <w:pPr>
        <w:numPr>
          <w:ilvl w:val="0"/>
          <w:numId w:val="41"/>
        </w:numPr>
        <w:ind w:right="165" w:hanging="566"/>
      </w:pPr>
      <w:r>
        <w:t xml:space="preserve">Na podstawie niniejszego zobowiązania klauzulą poufności objęte są w szczególności wszelkie informacje, materiały i dane dotyczące jednej Strony, jakie druga Strona uzyska w czasie wykonywania umowy niezależnie od ich formy i sposobu ich uzyskania, w tym w szczególności zawierające dane o charakterze organizacyjnym, operacyjnym, finansowym oraz marketingowym dotyczącym działalności gospodarczej prowadzonej przez Strony.  </w:t>
      </w:r>
    </w:p>
    <w:p w14:paraId="043BF2D0" w14:textId="77777777" w:rsidR="00DA72A5" w:rsidRDefault="00000000">
      <w:pPr>
        <w:numPr>
          <w:ilvl w:val="0"/>
          <w:numId w:val="41"/>
        </w:numPr>
        <w:ind w:right="165" w:hanging="566"/>
      </w:pPr>
      <w:r>
        <w:t xml:space="preserve">Wykorzystywanie, rozpowszechnienie, lub ujawnienie informacji, materiałów i danych objętych klauzulą poufności jest dopuszczalne jedynie za uprzednią pisemną zgodą drugiej Strony, chyba że:  </w:t>
      </w:r>
    </w:p>
    <w:p w14:paraId="0ADEC2F9" w14:textId="77777777" w:rsidR="00DA72A5" w:rsidRDefault="00000000">
      <w:pPr>
        <w:numPr>
          <w:ilvl w:val="1"/>
          <w:numId w:val="41"/>
        </w:numPr>
        <w:ind w:right="165" w:hanging="540"/>
      </w:pPr>
      <w:r>
        <w:t xml:space="preserve">obowiązek ich ujawnienia wynika z przepisów prawa lub następuje w związku z żądaniem uprawnionych organów wymiaru sprawiedliwości lub administracji publicznej;  </w:t>
      </w:r>
    </w:p>
    <w:p w14:paraId="1EEA80C8" w14:textId="77777777" w:rsidR="00DA72A5" w:rsidRDefault="00000000">
      <w:pPr>
        <w:numPr>
          <w:ilvl w:val="1"/>
          <w:numId w:val="41"/>
        </w:numPr>
        <w:ind w:right="165" w:hanging="540"/>
      </w:pPr>
      <w:r>
        <w:t xml:space="preserve">informacja została wcześniej udostępniona publicznie przez drugą Stronę;  </w:t>
      </w:r>
    </w:p>
    <w:p w14:paraId="255B4695" w14:textId="77777777" w:rsidR="00DA72A5" w:rsidRDefault="00000000">
      <w:pPr>
        <w:numPr>
          <w:ilvl w:val="1"/>
          <w:numId w:val="41"/>
        </w:numPr>
        <w:ind w:right="165" w:hanging="540"/>
      </w:pPr>
      <w:r>
        <w:t xml:space="preserve">informacja stanowi treść dokumentu, o którym mowa w ust. 11, pod warunkiem jednak, iż informacje udostępniane publicznie nie wykraczają poza treść wystawionego dokumentu.  </w:t>
      </w:r>
    </w:p>
    <w:p w14:paraId="39AF985F" w14:textId="77777777" w:rsidR="00DA72A5" w:rsidRDefault="00000000">
      <w:pPr>
        <w:numPr>
          <w:ilvl w:val="0"/>
          <w:numId w:val="41"/>
        </w:numPr>
        <w:ind w:right="165" w:hanging="566"/>
      </w:pPr>
      <w:r>
        <w:t xml:space="preserve">Za rozpowszechnienie uważa się także udostępnienie informacji, materiałów i danych, zaniechanie ich zabezpieczenia przed dostępem osób trzecich, jak również nieumyślną ich utratę spowodowaną niedbalstwem.  </w:t>
      </w:r>
    </w:p>
    <w:p w14:paraId="207550FA" w14:textId="77777777" w:rsidR="00DA72A5" w:rsidRDefault="00000000">
      <w:pPr>
        <w:numPr>
          <w:ilvl w:val="0"/>
          <w:numId w:val="41"/>
        </w:numPr>
        <w:ind w:right="165" w:hanging="566"/>
      </w:pPr>
      <w:r>
        <w:t xml:space="preserve">Żadna ze Stron nie może utrwalać, zwielokrotniać, kopiować, udostępniać ani w inny sposób przetwarzać dostarczonych jej przez drugą Stronę lub stworzonych przez siebie w ramach wykonywania Umowy informacji, materiałów i danych, chyba że rzeczone utrwalenie, zwielokrotnienie, kopiowanie, lub udostępnianie jest niezbędne dla realizacji celu Umowy i służy wyłącznie temu celowi, bądź też zostanie dokonane na podstawie wyraźnej uprzedniej pisemnej zgody zainteresowanej Strony.  </w:t>
      </w:r>
    </w:p>
    <w:p w14:paraId="4FB03FD7" w14:textId="77777777" w:rsidR="00DA72A5" w:rsidRDefault="00000000">
      <w:pPr>
        <w:numPr>
          <w:ilvl w:val="0"/>
          <w:numId w:val="41"/>
        </w:numPr>
        <w:ind w:right="165" w:hanging="566"/>
      </w:pPr>
      <w:r>
        <w:lastRenderedPageBreak/>
        <w:t xml:space="preserve">Poufnością (tajemnicą kontraktową) objęte są w szczególności:  </w:t>
      </w:r>
    </w:p>
    <w:p w14:paraId="378DFDB6" w14:textId="77777777" w:rsidR="00DA72A5" w:rsidRDefault="00000000">
      <w:pPr>
        <w:numPr>
          <w:ilvl w:val="1"/>
          <w:numId w:val="41"/>
        </w:numPr>
        <w:ind w:right="165" w:hanging="540"/>
      </w:pPr>
      <w:r>
        <w:t xml:space="preserve">informacje, materiały i dane stanowiące tajemnicę przedsiębiorstwa  w rozumieniu przepisów ustawy z dnia 16 kwietnia 1993 r. o zwalczaniu nieuczciwej konkurencji;  </w:t>
      </w:r>
    </w:p>
    <w:p w14:paraId="5D4B0A74" w14:textId="77777777" w:rsidR="00DA72A5" w:rsidRDefault="00000000">
      <w:pPr>
        <w:numPr>
          <w:ilvl w:val="1"/>
          <w:numId w:val="41"/>
        </w:numPr>
        <w:ind w:right="165" w:hanging="540"/>
      </w:pPr>
      <w:r>
        <w:t xml:space="preserve">informacje, materiały i dane stanowiące dane osobowe w rozumieniu przepisów ustawy z dnia 10 maja 2018 r. o ochronie danych osobowych;  </w:t>
      </w:r>
    </w:p>
    <w:p w14:paraId="22DCEE17" w14:textId="77777777" w:rsidR="00DA72A5" w:rsidRDefault="00000000">
      <w:pPr>
        <w:numPr>
          <w:ilvl w:val="1"/>
          <w:numId w:val="41"/>
        </w:numPr>
        <w:ind w:right="165" w:hanging="540"/>
      </w:pPr>
      <w:r>
        <w:t xml:space="preserve">informacje, materiały i dane objęte ochroną wynikającą z przepisów ustawy z dnia 4 lutego 1994 r. o prawie autorskim i prawach pokrewnych;  </w:t>
      </w:r>
    </w:p>
    <w:p w14:paraId="10A6BC0E" w14:textId="77777777" w:rsidR="00DA72A5" w:rsidRDefault="00000000">
      <w:pPr>
        <w:numPr>
          <w:ilvl w:val="1"/>
          <w:numId w:val="41"/>
        </w:numPr>
        <w:ind w:right="165" w:hanging="540"/>
      </w:pPr>
      <w:r>
        <w:t xml:space="preserve">informacje, materiały i dane objęte ochroną wynikającą z przepisów ustawy z dnia 30 czerwca 2000 r. - Prawo własności przemysłowej;  </w:t>
      </w:r>
    </w:p>
    <w:p w14:paraId="67891470" w14:textId="77777777" w:rsidR="00DA72A5" w:rsidRDefault="00000000">
      <w:pPr>
        <w:numPr>
          <w:ilvl w:val="1"/>
          <w:numId w:val="41"/>
        </w:numPr>
        <w:ind w:right="165" w:hanging="540"/>
      </w:pPr>
      <w:r>
        <w:t xml:space="preserve">informacje, materiały i dane, których rozpowszechnienie może naruszyć dobra Stron lub osób trzecich w rozumieniu art. 23 ustawy z dnia  23 kwietnia 1964 r. - Kodeks cywilny;  </w:t>
      </w:r>
    </w:p>
    <w:p w14:paraId="10E2051A" w14:textId="77777777" w:rsidR="00DA72A5" w:rsidRDefault="00000000">
      <w:pPr>
        <w:numPr>
          <w:ilvl w:val="1"/>
          <w:numId w:val="41"/>
        </w:numPr>
        <w:ind w:right="165" w:hanging="540"/>
      </w:pPr>
      <w:r>
        <w:t xml:space="preserve">informacje zgromadzone w korespondencji, w tym korespondencji prowadzonej za pośrednictwem poczty elektronicznej, komunikatorów internetowych, lub innych środków komunikowania się na odległość;  </w:t>
      </w:r>
    </w:p>
    <w:p w14:paraId="49EA65F3" w14:textId="77777777" w:rsidR="00DA72A5" w:rsidRDefault="00000000">
      <w:pPr>
        <w:numPr>
          <w:ilvl w:val="1"/>
          <w:numId w:val="41"/>
        </w:numPr>
        <w:ind w:right="165" w:hanging="540"/>
      </w:pPr>
      <w:r>
        <w:t xml:space="preserve">informacje stanowiące hasła dostępowe, kody dostępu, kody PIN i im podobne;  </w:t>
      </w:r>
    </w:p>
    <w:p w14:paraId="4055FB43" w14:textId="77777777" w:rsidR="00DA72A5" w:rsidRDefault="00000000">
      <w:pPr>
        <w:numPr>
          <w:ilvl w:val="1"/>
          <w:numId w:val="41"/>
        </w:numPr>
        <w:ind w:right="165" w:hanging="540"/>
      </w:pPr>
      <w:r>
        <w:t xml:space="preserve">informacje dotyczące osób pozostających w stosunku zlecenia lub stosunku pracy z którąkolwiek ze Stron, w tym ich dane osobowe.  </w:t>
      </w:r>
    </w:p>
    <w:p w14:paraId="3D9506F7" w14:textId="77777777" w:rsidR="00DA72A5" w:rsidRDefault="00000000">
      <w:pPr>
        <w:numPr>
          <w:ilvl w:val="0"/>
          <w:numId w:val="41"/>
        </w:numPr>
        <w:ind w:right="165" w:hanging="566"/>
      </w:pPr>
      <w:r>
        <w:t xml:space="preserve">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 niż z upływem czasu obowiązywania Umowy, chyba, że postanowienia Umowy lub przepisy prawa powszechnie obowiązującego stanowią inaczej.  </w:t>
      </w:r>
    </w:p>
    <w:p w14:paraId="19391277" w14:textId="77777777" w:rsidR="00DA72A5" w:rsidRDefault="00000000">
      <w:pPr>
        <w:numPr>
          <w:ilvl w:val="0"/>
          <w:numId w:val="41"/>
        </w:numPr>
        <w:ind w:right="165" w:hanging="566"/>
      </w:pPr>
      <w:r>
        <w:t xml:space="preserve">Strony zobowiązują się do wzajemnego pisemnego informowania o każdorazowym otrzymaniu żądania udostępnienia informacji objętych tajemnicą kontraktową,  w celu uzyskania pisemnej zgody lub stanowiska o braku zgody Strony na ich udostępnienie, w czasie trwania Umowy, za wyjątkiem przypadków, gdy informacja taka byłaby niezgodna z treścią uprawnionego żądania organu wymiaru sprawiedliwości lub administracji publicznej.  </w:t>
      </w:r>
    </w:p>
    <w:p w14:paraId="3D8625D0" w14:textId="77777777" w:rsidR="00DA72A5" w:rsidRDefault="00000000">
      <w:pPr>
        <w:numPr>
          <w:ilvl w:val="0"/>
          <w:numId w:val="41"/>
        </w:numPr>
        <w:ind w:right="165" w:hanging="566"/>
      </w:pPr>
      <w:r>
        <w:t xml:space="preserve">Z zastrzeżeniem ust. 10 i ust. 12, bez uprzedniej pisemnej zgody Zamawiającego Wykonawca nie może posługiwać się logotypem Zamawiającego ani wymieniać nazwy Zamawiającego w związku z działalnością Wykonawcy, w tym w szczególności działalnością promocyjną lub informacyjną.  </w:t>
      </w:r>
    </w:p>
    <w:p w14:paraId="5E657A72" w14:textId="77777777" w:rsidR="00DA72A5" w:rsidRDefault="00000000">
      <w:pPr>
        <w:numPr>
          <w:ilvl w:val="0"/>
          <w:numId w:val="41"/>
        </w:numPr>
        <w:ind w:right="165" w:hanging="566"/>
      </w:pPr>
      <w:r>
        <w:t xml:space="preserve">Udzielanie lub publikowanie przez Strony informacji wymaganych na podstawie przepisów prawa nie jest uważane za działalność promocyjną lub informacyjną.  </w:t>
      </w:r>
    </w:p>
    <w:p w14:paraId="7617581A" w14:textId="77777777" w:rsidR="00DA72A5" w:rsidRDefault="00000000">
      <w:pPr>
        <w:numPr>
          <w:ilvl w:val="0"/>
          <w:numId w:val="41"/>
        </w:numPr>
        <w:ind w:right="165" w:hanging="566"/>
      </w:pPr>
      <w:r>
        <w:t xml:space="preserve">Na pisemny wniosek Wykonawcy, Zamawiający może wystawić dokument,  w którym poświadczy wykonanie lub wykonywanie zamówienia, którego dotyczy Umowa.   </w:t>
      </w:r>
    </w:p>
    <w:p w14:paraId="789BE4D6" w14:textId="77777777" w:rsidR="00DA72A5" w:rsidRDefault="00000000">
      <w:pPr>
        <w:numPr>
          <w:ilvl w:val="0"/>
          <w:numId w:val="41"/>
        </w:numPr>
        <w:ind w:right="165" w:hanging="566"/>
      </w:pPr>
      <w:r>
        <w:t xml:space="preserve">Do posługiwania się przez Wykonawcę wystawionym przez Zamawiającego poświadczeniem wykonania lub wykonywania zamówienia nie mają zastosowania postanowienia określające zobowiązania Wykonawcy do powstrzymania się od wymieniania nazwy Zamawiającego w związku z jego działalnością.  </w:t>
      </w:r>
    </w:p>
    <w:p w14:paraId="0FA6EEA4" w14:textId="77777777" w:rsidR="00DA72A5" w:rsidRDefault="00000000">
      <w:pPr>
        <w:numPr>
          <w:ilvl w:val="0"/>
          <w:numId w:val="41"/>
        </w:numPr>
        <w:ind w:right="165" w:hanging="566"/>
      </w:pPr>
      <w:r>
        <w:t xml:space="preserve">Naruszenie powyższych zasad dotyczących obowiązku zachowania poufności traktowane może być przez drugą Stronę jako naruszenie obowiązków umownych i może skutkować </w:t>
      </w:r>
      <w:r>
        <w:lastRenderedPageBreak/>
        <w:t xml:space="preserve">odpowiedzialnością odszkodowawczą zgodnie z postanowieniami ust. 16, w tym również po wygaśnięciu lub rozwiązaniu Umowy.  </w:t>
      </w:r>
    </w:p>
    <w:p w14:paraId="121DB7AA" w14:textId="77777777" w:rsidR="00DA72A5" w:rsidRDefault="00000000">
      <w:pPr>
        <w:numPr>
          <w:ilvl w:val="0"/>
          <w:numId w:val="41"/>
        </w:numPr>
        <w:ind w:right="165" w:hanging="566"/>
      </w:pPr>
      <w:r>
        <w:t xml:space="preserve">Po wygaśnięciu lub rozwiązaniu Umowy, każda ze Stron wyda drugiej Stronie za potwierdzeniem odbioru wszystkie posiadane przez siebie dane i materiały objęte klauzulą poufności zgodnie z powyższymi postanowieniami.  </w:t>
      </w:r>
    </w:p>
    <w:p w14:paraId="191B9D12" w14:textId="77777777" w:rsidR="00DA72A5" w:rsidRDefault="00000000">
      <w:pPr>
        <w:numPr>
          <w:ilvl w:val="0"/>
          <w:numId w:val="41"/>
        </w:numPr>
        <w:ind w:right="165" w:hanging="566"/>
      </w:pPr>
      <w:r>
        <w:t xml:space="preserve">Zastrzeżony w niniejszym § 7 Umowy obowiązek zachowania poufności wiążę Strony bez ograniczeń czasowych także w przypadku rozwiązania Umowy w jakimkolwiek trybie.  </w:t>
      </w:r>
    </w:p>
    <w:p w14:paraId="53658ABD" w14:textId="77777777" w:rsidR="00DA72A5" w:rsidRDefault="00000000">
      <w:pPr>
        <w:numPr>
          <w:ilvl w:val="0"/>
          <w:numId w:val="41"/>
        </w:numPr>
        <w:ind w:right="165" w:hanging="566"/>
      </w:pPr>
      <w:r>
        <w:t xml:space="preserve">Jeżeli jedna ze Stron poniesie szkodę w związku z naruszeniem przez drugą Stronę zasad dotyczących obowiązku zachowania poufności, o których mowa w niniejszym § 7 Umowy, poszkodowana naruszeniem Strona będzie mogła dochodzić od drugiej Strony odszkodowania do pełnej wysokości poniesionej szkody. Uprawnienie do dochodzenia odszkodowania, o którym mowa w zdaniu poprzedzającym, przysługuje obu Stronom, w tym Zamawiającemu w przypadku gdy rozmiar szkody faktycznie poniesionej przez  Zamawiającego w związku ze stwierdzonym naruszeniem tych zasad przez Wykonawcę będzie przekraczać wysokość ewentualnej kary umownej, o której mowa w § 4 ust. 1 pkt </w:t>
      </w:r>
    </w:p>
    <w:p w14:paraId="79884E45" w14:textId="77777777" w:rsidR="00DA72A5" w:rsidRDefault="00000000">
      <w:pPr>
        <w:ind w:left="613" w:right="165"/>
      </w:pPr>
      <w:r>
        <w:t xml:space="preserve">6.  </w:t>
      </w:r>
    </w:p>
    <w:p w14:paraId="7D2FB68E" w14:textId="77777777" w:rsidR="00DA72A5" w:rsidRDefault="00000000">
      <w:pPr>
        <w:numPr>
          <w:ilvl w:val="0"/>
          <w:numId w:val="41"/>
        </w:numPr>
        <w:ind w:right="165" w:hanging="566"/>
      </w:pPr>
      <w:r>
        <w:t xml:space="preserve">Jeżeli jedna ze Stron poniesie szkodę w związku z naruszeniem przez drugą Stronę zasad dotyczących obowiązku zachowania poufności, o których mowa w niniejszym § 7 Umowy, poszkodowana naruszeniem Strona będzie mogła dochodzić od drugiej Strony odszkodowania do pełnej wysokości poniesionej szkody.  </w:t>
      </w:r>
    </w:p>
    <w:p w14:paraId="2A7B71C7" w14:textId="77777777" w:rsidR="00DA72A5" w:rsidRDefault="00000000">
      <w:pPr>
        <w:numPr>
          <w:ilvl w:val="0"/>
          <w:numId w:val="41"/>
        </w:numPr>
        <w:ind w:right="165" w:hanging="566"/>
      </w:pPr>
      <w:r>
        <w:t xml:space="preserve">Uprawnienie do dochodzenia odszkodowania, o którym mowa w ust. 17 powyżej, przysługuje obu Stronom, w tym Zamawiającemu w przypadku gdy rozmiar szkody faktycznie poniesionej przez Zamawiającego w związku ze stwierdzonym naruszeniem tych zasad przez Wykonawcę będzie przekraczać wysokość ewentualnej kary umownej, o której mowa w § 4 ust. 1 pkt 6, niezależnie od tego, czy Zamawiający zrealizował uprawnienie do otrzymania kary umownej. </w:t>
      </w:r>
    </w:p>
    <w:p w14:paraId="5CC8B370" w14:textId="77777777" w:rsidR="00DA72A5" w:rsidRDefault="00000000">
      <w:pPr>
        <w:numPr>
          <w:ilvl w:val="0"/>
          <w:numId w:val="41"/>
        </w:numPr>
        <w:spacing w:after="19" w:line="266" w:lineRule="auto"/>
        <w:ind w:right="165" w:hanging="566"/>
      </w:pPr>
      <w:r>
        <w:rPr>
          <w:shd w:val="clear" w:color="auto" w:fill="FFFF00"/>
        </w:rPr>
        <w:t>Wykonawca przynależący do grupy kapitałowej jest zobowiązany poinformować</w:t>
      </w:r>
      <w:r>
        <w:t xml:space="preserve"> </w:t>
      </w:r>
      <w:r>
        <w:rPr>
          <w:shd w:val="clear" w:color="auto" w:fill="FFFF00"/>
        </w:rPr>
        <w:t>wszystkie podmioty wchodzące z nim do grupy kapitałowej (w tym wszystkie osoby,</w:t>
      </w:r>
      <w:r>
        <w:t xml:space="preserve"> </w:t>
      </w:r>
      <w:r>
        <w:rPr>
          <w:shd w:val="clear" w:color="auto" w:fill="FFFF00"/>
        </w:rPr>
        <w:t>które będą miały dostęp do informacji, o których mowa w § 7 Umowy) o obowiązkach</w:t>
      </w:r>
      <w:r>
        <w:t xml:space="preserve"> </w:t>
      </w:r>
      <w:r>
        <w:rPr>
          <w:shd w:val="clear" w:color="auto" w:fill="FFFF00"/>
        </w:rPr>
        <w:t>wynikających z § 7 Umowy.</w:t>
      </w:r>
      <w:r>
        <w:t xml:space="preserve"> </w:t>
      </w:r>
    </w:p>
    <w:p w14:paraId="1A98A8DB" w14:textId="77777777" w:rsidR="00DA72A5" w:rsidRDefault="00000000">
      <w:pPr>
        <w:numPr>
          <w:ilvl w:val="0"/>
          <w:numId w:val="41"/>
        </w:numPr>
        <w:spacing w:after="19" w:line="266" w:lineRule="auto"/>
        <w:ind w:right="165" w:hanging="566"/>
      </w:pPr>
      <w:r>
        <w:rPr>
          <w:shd w:val="clear" w:color="auto" w:fill="FFFF00"/>
        </w:rPr>
        <w:t>Wykonawca zobowiązuje się poinformować podmioty, o których mowa w ust. 19, że</w:t>
      </w:r>
      <w:r>
        <w:t xml:space="preserve"> </w:t>
      </w:r>
      <w:r>
        <w:rPr>
          <w:shd w:val="clear" w:color="auto" w:fill="FFFF00"/>
        </w:rPr>
        <w:t>wszelkie dane objęte klauzulami poufności, które zostały przez te podmioty uzyskane w</w:t>
      </w:r>
      <w:r>
        <w:t xml:space="preserve"> </w:t>
      </w:r>
      <w:r>
        <w:rPr>
          <w:shd w:val="clear" w:color="auto" w:fill="FFFF00"/>
        </w:rPr>
        <w:t>związku z realizacją niniejszej Umowy służą wyłącznie dla wykonania</w:t>
      </w:r>
      <w:r>
        <w:t xml:space="preserve"> </w:t>
      </w:r>
      <w:r>
        <w:rPr>
          <w:shd w:val="clear" w:color="auto" w:fill="FFFF00"/>
        </w:rPr>
        <w:t>wewnątrzgrupowych obowiązków raportowych i nie będą wykorzystywane przez te</w:t>
      </w:r>
      <w:r>
        <w:t xml:space="preserve"> </w:t>
      </w:r>
      <w:r>
        <w:rPr>
          <w:shd w:val="clear" w:color="auto" w:fill="FFFF00"/>
        </w:rPr>
        <w:t>podmioty do żadnych innych celów.</w:t>
      </w:r>
      <w:r>
        <w:t xml:space="preserve">  </w:t>
      </w:r>
    </w:p>
    <w:p w14:paraId="6D9292E0" w14:textId="77777777" w:rsidR="00DA72A5" w:rsidRDefault="00000000">
      <w:pPr>
        <w:numPr>
          <w:ilvl w:val="0"/>
          <w:numId w:val="41"/>
        </w:numPr>
        <w:spacing w:after="19" w:line="266" w:lineRule="auto"/>
        <w:ind w:right="165" w:hanging="566"/>
      </w:pPr>
      <w:r>
        <w:rPr>
          <w:shd w:val="clear" w:color="auto" w:fill="FFFF00"/>
        </w:rPr>
        <w:t>Każde wykorzystanie informacji objętych klauzulą poufności przez podmioty, o których</w:t>
      </w:r>
      <w:r>
        <w:t xml:space="preserve"> </w:t>
      </w:r>
      <w:r>
        <w:rPr>
          <w:shd w:val="clear" w:color="auto" w:fill="FFFF00"/>
        </w:rPr>
        <w:t>mowa w  ust. 19 dla celów innych niż te, o których mowa w ust. 20 skutkuje nałożeniem</w:t>
      </w:r>
      <w:r>
        <w:t xml:space="preserve"> </w:t>
      </w:r>
      <w:r>
        <w:rPr>
          <w:shd w:val="clear" w:color="auto" w:fill="FFFF00"/>
        </w:rPr>
        <w:t>na Wykonawcę kary umownej. Kara umowna będzie przysługiwała Zamawiającemu za</w:t>
      </w:r>
      <w:r>
        <w:t xml:space="preserve"> </w:t>
      </w:r>
      <w:r>
        <w:rPr>
          <w:shd w:val="clear" w:color="auto" w:fill="FFFF00"/>
        </w:rPr>
        <w:t>każde naruszenie w wysokości, o której mowa w § 4 ust. 1 pkt. 6).</w:t>
      </w:r>
      <w:r>
        <w:t xml:space="preserve"> </w:t>
      </w:r>
    </w:p>
    <w:p w14:paraId="2B1999DB" w14:textId="77777777" w:rsidR="00DA72A5" w:rsidRDefault="00000000">
      <w:pPr>
        <w:numPr>
          <w:ilvl w:val="0"/>
          <w:numId w:val="41"/>
        </w:numPr>
        <w:spacing w:after="19" w:line="266" w:lineRule="auto"/>
        <w:ind w:right="165" w:hanging="566"/>
      </w:pPr>
      <w:r>
        <w:rPr>
          <w:shd w:val="clear" w:color="auto" w:fill="FFFF00"/>
        </w:rPr>
        <w:t>Jeżeli wysokość szkody Zamawiającego, która wynikła z bezprawnego wykorzystania</w:t>
      </w:r>
      <w:r>
        <w:t xml:space="preserve"> </w:t>
      </w:r>
      <w:r>
        <w:rPr>
          <w:shd w:val="clear" w:color="auto" w:fill="FFFF00"/>
        </w:rPr>
        <w:t>informacji objętych klauzulą poufności, przewyższa wysokość nałożonej kary umownej</w:t>
      </w:r>
      <w:r>
        <w:t xml:space="preserve"> </w:t>
      </w:r>
      <w:r>
        <w:rPr>
          <w:shd w:val="clear" w:color="auto" w:fill="FFFF00"/>
        </w:rPr>
        <w:t>wówczas stosuje się odpowiednio postanowienia § 7 ust. 16-18.</w:t>
      </w:r>
      <w:r>
        <w:t xml:space="preserve"> </w:t>
      </w:r>
    </w:p>
    <w:p w14:paraId="1030316A" w14:textId="77777777" w:rsidR="00DA72A5" w:rsidRDefault="00000000">
      <w:pPr>
        <w:spacing w:after="0" w:line="259" w:lineRule="auto"/>
        <w:ind w:left="0" w:right="0" w:firstLine="0"/>
        <w:jc w:val="left"/>
      </w:pPr>
      <w:r>
        <w:t xml:space="preserve"> </w:t>
      </w:r>
    </w:p>
    <w:p w14:paraId="23E47498" w14:textId="77777777" w:rsidR="00DA72A5" w:rsidRDefault="00000000">
      <w:pPr>
        <w:spacing w:after="21" w:line="259" w:lineRule="auto"/>
        <w:ind w:left="26" w:right="0" w:firstLine="0"/>
        <w:jc w:val="left"/>
      </w:pPr>
      <w:r>
        <w:lastRenderedPageBreak/>
        <w:t xml:space="preserve">  </w:t>
      </w:r>
    </w:p>
    <w:p w14:paraId="0E59B0D5" w14:textId="77777777" w:rsidR="00DA72A5" w:rsidRDefault="00000000">
      <w:pPr>
        <w:spacing w:after="16" w:line="259" w:lineRule="auto"/>
        <w:ind w:left="10" w:right="159"/>
        <w:jc w:val="center"/>
      </w:pPr>
      <w:r>
        <w:rPr>
          <w:b/>
        </w:rPr>
        <w:t xml:space="preserve">§ 8. </w:t>
      </w:r>
      <w:r>
        <w:t xml:space="preserve"> </w:t>
      </w:r>
    </w:p>
    <w:p w14:paraId="21E1850B" w14:textId="77777777" w:rsidR="00DA72A5" w:rsidRDefault="00000000">
      <w:pPr>
        <w:numPr>
          <w:ilvl w:val="0"/>
          <w:numId w:val="42"/>
        </w:numPr>
        <w:ind w:right="165" w:hanging="566"/>
      </w:pPr>
      <w:r>
        <w:t xml:space="preserve">Osobami upoważnionymi do realizacji Umowy są:   </w:t>
      </w:r>
    </w:p>
    <w:p w14:paraId="63B9AA2C" w14:textId="77777777" w:rsidR="00DA72A5" w:rsidRDefault="00000000">
      <w:pPr>
        <w:numPr>
          <w:ilvl w:val="2"/>
          <w:numId w:val="43"/>
        </w:numPr>
        <w:ind w:right="165" w:hanging="566"/>
      </w:pPr>
      <w:r>
        <w:t xml:space="preserve">ze strony Zamawiającego:   </w:t>
      </w:r>
    </w:p>
    <w:p w14:paraId="64C23625" w14:textId="77777777" w:rsidR="00DA72A5" w:rsidRDefault="00000000">
      <w:pPr>
        <w:spacing w:after="16" w:line="258" w:lineRule="auto"/>
        <w:ind w:left="1159" w:right="5106" w:firstLine="0"/>
      </w:pPr>
      <w:r>
        <w:rPr>
          <w:b/>
        </w:rPr>
        <w:t xml:space="preserve">[...] [...] (imię i nazwisko), </w:t>
      </w:r>
      <w:r>
        <w:t xml:space="preserve"> tel. nr +48</w:t>
      </w:r>
      <w:r>
        <w:rPr>
          <w:b/>
        </w:rPr>
        <w:t xml:space="preserve"> </w:t>
      </w:r>
      <w:r>
        <w:t>[...],</w:t>
      </w:r>
      <w:r>
        <w:rPr>
          <w:b/>
        </w:rPr>
        <w:t xml:space="preserve"> </w:t>
      </w:r>
      <w:r>
        <w:t>e-mail:</w:t>
      </w:r>
      <w:r>
        <w:rPr>
          <w:b/>
        </w:rPr>
        <w:t xml:space="preserve"> </w:t>
      </w:r>
    </w:p>
    <w:p w14:paraId="09A41352" w14:textId="77777777" w:rsidR="00DA72A5" w:rsidRDefault="00000000">
      <w:pPr>
        <w:ind w:left="1179" w:right="165"/>
      </w:pPr>
      <w:r>
        <w:t xml:space="preserve">[...]@[...];  </w:t>
      </w:r>
    </w:p>
    <w:p w14:paraId="7685D726" w14:textId="77777777" w:rsidR="00DA72A5" w:rsidRDefault="00000000">
      <w:pPr>
        <w:numPr>
          <w:ilvl w:val="2"/>
          <w:numId w:val="43"/>
        </w:numPr>
        <w:ind w:right="165" w:hanging="566"/>
      </w:pPr>
      <w:r>
        <w:t xml:space="preserve">ze strony Wykonawcy:   </w:t>
      </w:r>
    </w:p>
    <w:p w14:paraId="079BCD03" w14:textId="77777777" w:rsidR="00DA72A5" w:rsidRDefault="00000000">
      <w:pPr>
        <w:spacing w:after="10" w:line="268" w:lineRule="auto"/>
        <w:ind w:left="1169" w:right="5046"/>
        <w:jc w:val="left"/>
      </w:pPr>
      <w:r>
        <w:rPr>
          <w:b/>
        </w:rPr>
        <w:t xml:space="preserve">[...] [...]  (imię i nazwisko), </w:t>
      </w:r>
      <w:r>
        <w:t xml:space="preserve"> tel. nr +48</w:t>
      </w:r>
      <w:r>
        <w:rPr>
          <w:b/>
        </w:rPr>
        <w:t xml:space="preserve"> </w:t>
      </w:r>
      <w:r>
        <w:t>[...],</w:t>
      </w:r>
      <w:r>
        <w:rPr>
          <w:b/>
        </w:rPr>
        <w:t xml:space="preserve"> </w:t>
      </w:r>
      <w:r>
        <w:t>e-mail:</w:t>
      </w:r>
      <w:r>
        <w:rPr>
          <w:b/>
        </w:rPr>
        <w:t xml:space="preserve"> </w:t>
      </w:r>
      <w:r>
        <w:t xml:space="preserve">[...]@[...];  </w:t>
      </w:r>
    </w:p>
    <w:p w14:paraId="7F149778" w14:textId="77777777" w:rsidR="00DA72A5" w:rsidRDefault="00000000">
      <w:pPr>
        <w:numPr>
          <w:ilvl w:val="0"/>
          <w:numId w:val="42"/>
        </w:numPr>
        <w:ind w:right="165" w:hanging="566"/>
      </w:pPr>
      <w:r>
        <w:t xml:space="preserve">Z zastrzeżeniem ust. 4 i 5, wszelka korespondencja związana z realizacją Umowy będzie kierowana według uznania Strony wysyłającej korespondencję na adresy poczty elektronicznej wskazane w ust. 1 lub pisemnie:  </w:t>
      </w:r>
    </w:p>
    <w:p w14:paraId="5403DD50" w14:textId="77777777" w:rsidR="00DA72A5" w:rsidRDefault="00000000">
      <w:pPr>
        <w:tabs>
          <w:tab w:val="center" w:pos="693"/>
          <w:tab w:val="center" w:pos="2527"/>
        </w:tabs>
        <w:ind w:left="0" w:right="0" w:firstLine="0"/>
        <w:jc w:val="left"/>
      </w:pPr>
      <w:r>
        <w:rPr>
          <w:rFonts w:ascii="Calibri" w:eastAsia="Calibri" w:hAnsi="Calibri" w:cs="Calibri"/>
          <w:sz w:val="22"/>
        </w:rPr>
        <w:t xml:space="preserve"> </w:t>
      </w:r>
      <w:r>
        <w:rPr>
          <w:rFonts w:ascii="Calibri" w:eastAsia="Calibri" w:hAnsi="Calibri" w:cs="Calibri"/>
          <w:sz w:val="22"/>
        </w:rPr>
        <w:tab/>
      </w:r>
      <w:r>
        <w:t xml:space="preserve">1)  </w:t>
      </w:r>
      <w:r>
        <w:tab/>
        <w:t xml:space="preserve">do Zamawiającego na adres:  </w:t>
      </w:r>
    </w:p>
    <w:p w14:paraId="334E3688" w14:textId="77777777" w:rsidR="00DA72A5" w:rsidRDefault="00000000">
      <w:pPr>
        <w:spacing w:after="16" w:line="258" w:lineRule="auto"/>
        <w:ind w:left="1159" w:right="162" w:firstLine="0"/>
      </w:pPr>
      <w:r>
        <w:rPr>
          <w:b/>
        </w:rPr>
        <w:t xml:space="preserve">Przedsiębiorstwo Usług Komunalnych Piaseczno Sp. z o.o. </w:t>
      </w:r>
      <w:r>
        <w:t xml:space="preserve"> </w:t>
      </w:r>
    </w:p>
    <w:p w14:paraId="5A8ECB88" w14:textId="77777777" w:rsidR="00DA72A5" w:rsidRDefault="00000000">
      <w:pPr>
        <w:ind w:left="1169" w:right="165"/>
      </w:pPr>
      <w:r>
        <w:t xml:space="preserve">ul. Techniczna 6  </w:t>
      </w:r>
    </w:p>
    <w:p w14:paraId="33230F3A" w14:textId="77777777" w:rsidR="00DA72A5" w:rsidRDefault="00000000">
      <w:pPr>
        <w:ind w:left="1169" w:right="165"/>
      </w:pPr>
      <w:r>
        <w:t xml:space="preserve">05-500 Piaseczno;  </w:t>
      </w:r>
    </w:p>
    <w:p w14:paraId="630BF058" w14:textId="77777777" w:rsidR="00DA72A5" w:rsidRDefault="00000000">
      <w:pPr>
        <w:tabs>
          <w:tab w:val="center" w:pos="693"/>
          <w:tab w:val="center" w:pos="2374"/>
        </w:tabs>
        <w:ind w:left="0" w:right="0" w:firstLine="0"/>
        <w:jc w:val="left"/>
      </w:pPr>
      <w:r>
        <w:rPr>
          <w:rFonts w:ascii="Calibri" w:eastAsia="Calibri" w:hAnsi="Calibri" w:cs="Calibri"/>
          <w:sz w:val="22"/>
        </w:rPr>
        <w:t xml:space="preserve"> </w:t>
      </w:r>
      <w:r>
        <w:rPr>
          <w:rFonts w:ascii="Calibri" w:eastAsia="Calibri" w:hAnsi="Calibri" w:cs="Calibri"/>
          <w:sz w:val="22"/>
        </w:rPr>
        <w:tab/>
      </w:r>
      <w:r>
        <w:t xml:space="preserve">2)  </w:t>
      </w:r>
      <w:r>
        <w:tab/>
        <w:t xml:space="preserve">do Wykonawcy na adres:  </w:t>
      </w:r>
    </w:p>
    <w:p w14:paraId="5C105CB9" w14:textId="77777777" w:rsidR="00DA72A5" w:rsidRDefault="00000000">
      <w:pPr>
        <w:spacing w:after="16" w:line="258" w:lineRule="auto"/>
        <w:ind w:left="1159" w:right="162" w:firstLine="0"/>
      </w:pPr>
      <w:r>
        <w:rPr>
          <w:b/>
        </w:rPr>
        <w:t xml:space="preserve">[...] </w:t>
      </w:r>
      <w:r>
        <w:t xml:space="preserve"> </w:t>
      </w:r>
    </w:p>
    <w:p w14:paraId="7AC20F9A" w14:textId="77777777" w:rsidR="00DA72A5" w:rsidRDefault="00000000">
      <w:pPr>
        <w:ind w:left="1169" w:right="165"/>
      </w:pPr>
      <w:r>
        <w:t xml:space="preserve">[...]  </w:t>
      </w:r>
    </w:p>
    <w:p w14:paraId="01DD8474" w14:textId="77777777" w:rsidR="00DA72A5" w:rsidRDefault="00000000">
      <w:pPr>
        <w:ind w:left="1169" w:right="165"/>
      </w:pPr>
      <w:r>
        <w:t xml:space="preserve">[...].  </w:t>
      </w:r>
    </w:p>
    <w:p w14:paraId="2A2F1335" w14:textId="77777777" w:rsidR="00DA72A5" w:rsidRDefault="00000000">
      <w:pPr>
        <w:numPr>
          <w:ilvl w:val="0"/>
          <w:numId w:val="42"/>
        </w:numPr>
        <w:ind w:right="165" w:hanging="566"/>
      </w:pPr>
      <w:r>
        <w:t xml:space="preserve">Zmiana osób, o których mowa w ust. 1, wymaga każdorazowo zawarcia przez Strony pisemnego aneksu do Umowy pod rygorem nieważności.  </w:t>
      </w:r>
    </w:p>
    <w:p w14:paraId="6B00B384" w14:textId="77777777" w:rsidR="00DA72A5" w:rsidRDefault="00000000">
      <w:pPr>
        <w:numPr>
          <w:ilvl w:val="0"/>
          <w:numId w:val="42"/>
        </w:numPr>
        <w:ind w:right="165" w:hanging="566"/>
      </w:pPr>
      <w:r>
        <w:t xml:space="preserve">Zmiana danych teleadresowych osób, o których mowa w ust. 1, nie wymaga dla swej ważności pisemnego aneksu do umowy i może być przekazana drugiej Stronie za pomocą wiadomości poczty elektronicznej.  </w:t>
      </w:r>
    </w:p>
    <w:p w14:paraId="14F3C8F0" w14:textId="77777777" w:rsidR="00DA72A5" w:rsidRDefault="00000000">
      <w:pPr>
        <w:numPr>
          <w:ilvl w:val="0"/>
          <w:numId w:val="42"/>
        </w:numPr>
        <w:ind w:right="165" w:hanging="566"/>
      </w:pPr>
      <w:r>
        <w:t xml:space="preserve">Wszelkie oświadczenia i zawiadomienia dokonywane przez Strony związane z zawarciem Umowy, jej rozwiązaniem, odstąpieniem od Umowy lub naliczeniem kar umownych, winny być dokonywane wyłącznie w formie pisemnej, pod rygorem nieważności. Oświadczenia i zawiadomienia dokonywane w tym zakresie w innej formie nie będą wywoływać skutków prawnych ani faktycznych. Z zastrzeżeniem ust. 6, pozostałe zawiadomienia mogą być kierowane za pomocą wiadomości poczty elektronicznej adresowanej do osób, o których mowa w ust. 1.  </w:t>
      </w:r>
    </w:p>
    <w:p w14:paraId="67706DEF" w14:textId="77777777" w:rsidR="00DA72A5" w:rsidRDefault="00000000">
      <w:pPr>
        <w:numPr>
          <w:ilvl w:val="0"/>
          <w:numId w:val="42"/>
        </w:numPr>
        <w:ind w:right="165" w:hanging="566"/>
      </w:pPr>
      <w:r>
        <w:t xml:space="preserve">Zmiana danych teleadresowych, o których mowa w ust. 2 wymaga każdorazowo zawarcia przez Strony pisemnego aneksu do Umowy pod rygorem nieważności.  </w:t>
      </w:r>
    </w:p>
    <w:p w14:paraId="5F36665A" w14:textId="77777777" w:rsidR="00DA72A5" w:rsidRDefault="00000000">
      <w:pPr>
        <w:spacing w:after="16" w:line="259" w:lineRule="auto"/>
        <w:ind w:left="26" w:right="0" w:firstLine="0"/>
        <w:jc w:val="left"/>
      </w:pPr>
      <w:r>
        <w:rPr>
          <w:b/>
        </w:rPr>
        <w:t xml:space="preserve"> </w:t>
      </w:r>
      <w:r>
        <w:t xml:space="preserve"> </w:t>
      </w:r>
    </w:p>
    <w:p w14:paraId="4501868D" w14:textId="77777777" w:rsidR="00DA72A5" w:rsidRDefault="00000000">
      <w:pPr>
        <w:spacing w:after="16" w:line="259" w:lineRule="auto"/>
        <w:ind w:left="10" w:right="159"/>
        <w:jc w:val="center"/>
      </w:pPr>
      <w:r>
        <w:rPr>
          <w:b/>
        </w:rPr>
        <w:t xml:space="preserve">§ 9. </w:t>
      </w:r>
      <w:r>
        <w:t xml:space="preserve"> </w:t>
      </w:r>
    </w:p>
    <w:p w14:paraId="6693B2BA" w14:textId="77777777" w:rsidR="00DA72A5" w:rsidRDefault="00000000">
      <w:pPr>
        <w:numPr>
          <w:ilvl w:val="0"/>
          <w:numId w:val="44"/>
        </w:numPr>
        <w:ind w:right="165" w:hanging="566"/>
      </w:pPr>
      <w:r>
        <w:t xml:space="preserve">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swoich pracowników,  </w:t>
      </w:r>
    </w:p>
    <w:p w14:paraId="4B3C6BCD" w14:textId="77777777" w:rsidR="00DA72A5" w:rsidRDefault="00000000">
      <w:pPr>
        <w:ind w:left="603" w:right="165"/>
      </w:pPr>
      <w:r>
        <w:lastRenderedPageBreak/>
        <w:t xml:space="preserve">współpracowników oraz pracowników drugiej Strony, wskazanych w § 9 ust. 1 jako osoby do kontaktu, a także osób uprawnionych do reprezentowania drugiej Strony. Przekazywane na potrzeby realizacji Umowy dane osobowe są danymi zwykłymi i obejmują w szczególności imię i nazwisko, zajmowane stanowisko,  numer służbowego telefonu oraz adres służbowej poczty elektronicznej.  </w:t>
      </w:r>
    </w:p>
    <w:p w14:paraId="68007654" w14:textId="77777777" w:rsidR="00DA72A5" w:rsidRDefault="00000000">
      <w:pPr>
        <w:numPr>
          <w:ilvl w:val="0"/>
          <w:numId w:val="44"/>
        </w:numPr>
        <w:ind w:right="165" w:hanging="566"/>
      </w:pPr>
      <w:r>
        <w:t xml:space="preserve">Dane osobowe osób, o których mowa w ust. 1, będą przetwarzane przez Strony 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zadań związanych z realizacją Umowy.  </w:t>
      </w:r>
    </w:p>
    <w:p w14:paraId="74C87311" w14:textId="77777777" w:rsidR="00DA72A5" w:rsidRDefault="00000000">
      <w:pPr>
        <w:numPr>
          <w:ilvl w:val="0"/>
          <w:numId w:val="44"/>
        </w:numPr>
        <w:ind w:right="165" w:hanging="566"/>
      </w:pPr>
      <w:r>
        <w:t xml:space="preserve">Strony zobowiązują się do ochrony danych osobowych udostępnionych wzajemnie w związku z realizacją Umowy, w tym do wdrożenia oraz stosowania środków technicznych i organizacyjnych zapewniających odpowiedni stopień bezpieczeństwa danych osobowych zgodnie z przepisami prawa, w tym w szczególności zgodnie z ustawą z dnia 10 maja 2018 r. o ochronie danych osobowych oraz z przepisami RODO.  </w:t>
      </w:r>
    </w:p>
    <w:p w14:paraId="48F34B5C" w14:textId="77777777" w:rsidR="00DA72A5" w:rsidRDefault="00000000">
      <w:pPr>
        <w:numPr>
          <w:ilvl w:val="0"/>
          <w:numId w:val="44"/>
        </w:numPr>
        <w:ind w:right="165" w:hanging="566"/>
      </w:pPr>
      <w:r>
        <w:t xml:space="preserve">Wykonawca może również wymagać aby przed uruchomieniem leasingu została przez Zamawiającego podpisana także dodatkowa umowa dotycząca zasad przetwarzania i ochrony danych osobowych o treści zgodnej z wzorcami umów obowiązującymi Wykonawcę w tym zakresie.  </w:t>
      </w:r>
    </w:p>
    <w:p w14:paraId="389EEFC0" w14:textId="77777777" w:rsidR="00DA72A5" w:rsidRDefault="00000000">
      <w:pPr>
        <w:spacing w:after="26" w:line="259" w:lineRule="auto"/>
        <w:ind w:left="26" w:right="0" w:firstLine="0"/>
        <w:jc w:val="left"/>
      </w:pPr>
      <w:r>
        <w:t xml:space="preserve">  </w:t>
      </w:r>
    </w:p>
    <w:p w14:paraId="44605EBC" w14:textId="77777777" w:rsidR="00DA72A5" w:rsidRDefault="00000000">
      <w:pPr>
        <w:spacing w:after="16" w:line="259" w:lineRule="auto"/>
        <w:ind w:left="10" w:right="159"/>
        <w:jc w:val="center"/>
      </w:pPr>
      <w:r>
        <w:rPr>
          <w:b/>
        </w:rPr>
        <w:t xml:space="preserve">§ 10. </w:t>
      </w:r>
      <w:r>
        <w:t xml:space="preserve"> </w:t>
      </w:r>
    </w:p>
    <w:p w14:paraId="401F1ECD" w14:textId="77777777" w:rsidR="00DA72A5" w:rsidRDefault="00000000">
      <w:pPr>
        <w:numPr>
          <w:ilvl w:val="0"/>
          <w:numId w:val="45"/>
        </w:numPr>
        <w:ind w:right="165" w:hanging="566"/>
      </w:pPr>
      <w:r>
        <w:t xml:space="preserve">Wykonawca zaświadcza, że w związku z wykonywaniem Umowy stosować się będzie do wszystkich obowiązujących Strony przepisów prawa w zakresie przeciwdziałania korupcji wydanych przez uprawnione organy, zarówno bezpośrednio, jak i działając poprzez kontrolowane lub powiązane podmioty gospodarcze.   </w:t>
      </w:r>
    </w:p>
    <w:p w14:paraId="04ED6369" w14:textId="77777777" w:rsidR="00DA72A5" w:rsidRDefault="00000000">
      <w:pPr>
        <w:numPr>
          <w:ilvl w:val="0"/>
          <w:numId w:val="45"/>
        </w:numPr>
        <w:ind w:right="165" w:hanging="566"/>
      </w:pPr>
      <w:r>
        <w:t xml:space="preserve">Wykonawca oświadcza, że w związku z wykonywaniem Umowy Wykonawca będzie się stosować do wszystkich obowiązujących u Zamawiającego wymagań i regulacji wewnętrznych odnośnie standardów etycznego postępowania, przeciwdziałania korupcji, zgodnego z prawem rozliczania transakcji, kosztów i wydatków, księgowania i dokumentowania zdarzeń finansowych, konfliktu interesów, wręczania i przyjmowania upominków oraz anonimowego zgłaszania i wyjaśniania nieprawidłowości, zarówno bezpośrednio, jak i działając poprzez kontrolowane lub powiązane podmioty gospodarcze.  </w:t>
      </w:r>
    </w:p>
    <w:p w14:paraId="220B6AD2" w14:textId="77777777" w:rsidR="00DA72A5" w:rsidRDefault="00000000">
      <w:pPr>
        <w:numPr>
          <w:ilvl w:val="0"/>
          <w:numId w:val="45"/>
        </w:numPr>
        <w:ind w:right="165" w:hanging="566"/>
      </w:pPr>
      <w:r>
        <w:t xml:space="preserve">Obowiązek zgodnego z prawem rozliczania transakcji, kosztów i wydatków, a także zgodnego z prawem księgowania i dokumentowania zdarzeń finansowych spoczywa na każdym podmiocie dokonującym operacji finansowych niezależnie od potwierdzenia takiego obowiązku w treści Projektowanych Postanowień Umowy. W pozostałym zakresie Zamawiający informuje, że jest przedsiębiorstwem komunalnym zorganizowanym w formie spółki z ograniczoną odpowiedzialnością, której jedynym udziałowcem jest Gmina Piaseczno. W związku z powyższym Zamawiający dobrowolnie stosuje w tym zakresie odpowiednie postanowienia Kodeksu Etyki oraz Kodeksu Postępowania Etycznego, które są dostępne na stronie Biuletynu Informacji  </w:t>
      </w:r>
    </w:p>
    <w:p w14:paraId="2B0DAC31" w14:textId="77777777" w:rsidR="00DA72A5" w:rsidRDefault="00000000">
      <w:pPr>
        <w:spacing w:after="3" w:line="259" w:lineRule="auto"/>
        <w:ind w:left="10" w:right="169"/>
        <w:jc w:val="right"/>
      </w:pPr>
      <w:r>
        <w:t xml:space="preserve">Publicznej Urzędu Miasta i Gminy Piaseczno pod następującym adresem www: </w:t>
      </w:r>
    </w:p>
    <w:p w14:paraId="4693AC97" w14:textId="77777777" w:rsidR="00DA72A5" w:rsidRDefault="00000000">
      <w:pPr>
        <w:spacing w:after="0" w:line="259" w:lineRule="auto"/>
        <w:ind w:left="0" w:right="330" w:firstLine="0"/>
        <w:jc w:val="right"/>
      </w:pPr>
      <w:r>
        <w:lastRenderedPageBreak/>
        <w:t>„</w:t>
      </w:r>
      <w:r>
        <w:rPr>
          <w:i/>
        </w:rPr>
        <w:t>https://bip.piaseczno.eu/artykul/118/400/kodeks-etyki-pracownikow-samorzadowych</w:t>
      </w:r>
      <w:r>
        <w:t xml:space="preserve">”.  </w:t>
      </w:r>
    </w:p>
    <w:p w14:paraId="2A510010" w14:textId="77777777" w:rsidR="00DA72A5" w:rsidRDefault="00000000">
      <w:pPr>
        <w:numPr>
          <w:ilvl w:val="0"/>
          <w:numId w:val="45"/>
        </w:numPr>
        <w:ind w:right="165" w:hanging="566"/>
      </w:pPr>
      <w:r>
        <w:t xml:space="preserve">Wykonawca oświadcza, że w związku z zawarciem i realizacją Umowy ani Wykonawca, ani jego właściciel, udziałowiec, akcjonariusz, członek zarządu, członek kierownictwa, pełnomocnik, podwykonawca, ani też żadna inna osoba działająca w imieniu Wykonawcy, nie dokonywała, nie proponowała, ani nie obiecywała,  że dokona, oraz nie upoważniała, a także nie dokonała, nie oferowała i nie będzie oferować, że dokona w przyszłości jakiejkolwiek płatności lub innego przekazu stanowiącego korzyść finansową lub inną formę korzyści osobistej bezpośrednio lub pośrednio żadnej z niżej wymienionych osób:  </w:t>
      </w:r>
    </w:p>
    <w:p w14:paraId="007C2C2D" w14:textId="77777777" w:rsidR="00DA72A5" w:rsidRDefault="00000000">
      <w:pPr>
        <w:numPr>
          <w:ilvl w:val="1"/>
          <w:numId w:val="45"/>
        </w:numPr>
        <w:ind w:right="165" w:hanging="566"/>
      </w:pPr>
      <w:r>
        <w:t xml:space="preserve">żadnemu członkowi zarządu, innemu członkowi kierownictwa, organów nadzoru na Zamawiającym, organów uprawnionych do kontroli działalności Zamawiającego, agentowi, pełnomocnikowi lub innemu przedstawicielowi Zamawiającego lub któregokolwiek kontrolowanego lub powiązanego podmiotu gospodarczego Zamawiającego w dniu podpisania Umowy lub w przyszłości,  </w:t>
      </w:r>
    </w:p>
    <w:p w14:paraId="36B75CF7" w14:textId="77777777" w:rsidR="00DA72A5" w:rsidRDefault="00000000">
      <w:pPr>
        <w:numPr>
          <w:ilvl w:val="1"/>
          <w:numId w:val="45"/>
        </w:numPr>
        <w:ind w:right="165" w:hanging="566"/>
      </w:pPr>
      <w:r>
        <w:t xml:space="preserve">żadnemu funkcjonariuszowi publicznemu;  </w:t>
      </w:r>
    </w:p>
    <w:p w14:paraId="3376466D" w14:textId="77777777" w:rsidR="00DA72A5" w:rsidRDefault="00000000">
      <w:pPr>
        <w:numPr>
          <w:ilvl w:val="1"/>
          <w:numId w:val="45"/>
        </w:numPr>
        <w:ind w:right="165" w:hanging="566"/>
      </w:pPr>
      <w:r>
        <w:t xml:space="preserve">żadnej partii politycznej, członkowi partii politycznej, ani kandydatowi na urząd publiczny;  </w:t>
      </w:r>
    </w:p>
    <w:p w14:paraId="5B78889B" w14:textId="77777777" w:rsidR="00DA72A5" w:rsidRDefault="00000000">
      <w:pPr>
        <w:numPr>
          <w:ilvl w:val="1"/>
          <w:numId w:val="45"/>
        </w:numPr>
        <w:ind w:right="165" w:hanging="566"/>
      </w:pPr>
      <w:r>
        <w:t xml:space="preserve">żadnemu agentowi albo pośrednikowi w zamian za opłacenie kogokolwiek z wyżej wymienionych osób;  </w:t>
      </w:r>
    </w:p>
    <w:p w14:paraId="3A1D8750" w14:textId="77777777" w:rsidR="00DA72A5" w:rsidRDefault="00000000">
      <w:pPr>
        <w:numPr>
          <w:ilvl w:val="1"/>
          <w:numId w:val="45"/>
        </w:numPr>
        <w:ind w:right="165" w:hanging="566"/>
      </w:pPr>
      <w:r>
        <w:t xml:space="preserve">żadnej innej osobie lub podmiotowi;  </w:t>
      </w:r>
    </w:p>
    <w:p w14:paraId="19DCDC36" w14:textId="77777777" w:rsidR="00DA72A5" w:rsidRDefault="00000000">
      <w:pPr>
        <w:ind w:left="603" w:right="165"/>
      </w:pPr>
      <w:r>
        <w:t xml:space="preserve">- w celu uzyskania ich decyzji, wpływu lub działań mogących skutkować jakimkolwiek niezgodnym z prawem uprzywilejowaniem lub też każdym innym celu, jeżeli działanie takie narusza lub naruszałoby przepisy prawa w zakresie przeciwdziałania korupcji wydanych przez uprawnione organy, zarówno bezpośrednio jak i działając poprzez kontrolowane lub powiązane podmioty gospodarcze Wykonawcy albo inne osoby działające w imieniu lub na rzecz Wykonawcy.   </w:t>
      </w:r>
    </w:p>
    <w:p w14:paraId="48F8B66B" w14:textId="77777777" w:rsidR="00DA72A5" w:rsidRDefault="00000000">
      <w:pPr>
        <w:numPr>
          <w:ilvl w:val="0"/>
          <w:numId w:val="45"/>
        </w:numPr>
        <w:ind w:right="165" w:hanging="566"/>
      </w:pPr>
      <w:r>
        <w:t xml:space="preserve">Wykonawca jest zobowiązany do natychmiastowego informowania Zamawiającego o każdym ujawnionym przez Wykonawcę przypadku naruszenia postanowień niniejszego § 10 Umowy oraz o podjętych przez Wykonawcę działaniach korygujących.  </w:t>
      </w:r>
    </w:p>
    <w:p w14:paraId="087B068F" w14:textId="77777777" w:rsidR="00DA72A5" w:rsidRDefault="00000000">
      <w:pPr>
        <w:numPr>
          <w:ilvl w:val="0"/>
          <w:numId w:val="45"/>
        </w:numPr>
        <w:ind w:right="165" w:hanging="566"/>
      </w:pPr>
      <w:r>
        <w:t xml:space="preserve">W przypadku niedopełnienia przez Wykonawcę obowiązku, o którym mowa w ust. 5 powyżej, Zamawiający ma prawo rozwiązać Umowę bez zachowania okresu wypowiedzenia z winy Wykonawcy i naliczyć Wykonawcy karę umowną,  o której mowa w § 4 ust. 1 pkt 3 Umowy. W takim przypadku Wykonawca może żądać wynagrodzenia wyłącznie z tytułu części Umowy wykonanej do dnia rozwiązania Umowy.  </w:t>
      </w:r>
    </w:p>
    <w:p w14:paraId="72B74DB3" w14:textId="77777777" w:rsidR="00DA72A5" w:rsidRDefault="00000000">
      <w:pPr>
        <w:spacing w:after="26" w:line="259" w:lineRule="auto"/>
        <w:ind w:left="577" w:right="0" w:firstLine="0"/>
        <w:jc w:val="left"/>
      </w:pPr>
      <w:r>
        <w:t xml:space="preserve"> </w:t>
      </w:r>
    </w:p>
    <w:p w14:paraId="7D2CBD3E" w14:textId="77777777" w:rsidR="00DA72A5" w:rsidRDefault="00000000">
      <w:pPr>
        <w:spacing w:after="16" w:line="259" w:lineRule="auto"/>
        <w:ind w:left="410" w:right="0"/>
        <w:jc w:val="center"/>
      </w:pPr>
      <w:r>
        <w:rPr>
          <w:b/>
        </w:rPr>
        <w:t xml:space="preserve">§ 11 </w:t>
      </w:r>
    </w:p>
    <w:p w14:paraId="3864DF0C" w14:textId="77777777" w:rsidR="00DA72A5" w:rsidRDefault="00000000">
      <w:pPr>
        <w:numPr>
          <w:ilvl w:val="0"/>
          <w:numId w:val="46"/>
        </w:numPr>
        <w:ind w:right="165" w:hanging="566"/>
      </w:pPr>
      <w:r>
        <w:t xml:space="preserve">Wszelkie zmiany postanowień Umowy wymagają zachowania formy pisemnej pod rygorem nieważności.  </w:t>
      </w:r>
    </w:p>
    <w:p w14:paraId="10CD9C04" w14:textId="77777777" w:rsidR="00DA72A5" w:rsidRDefault="00000000">
      <w:pPr>
        <w:numPr>
          <w:ilvl w:val="0"/>
          <w:numId w:val="46"/>
        </w:numPr>
        <w:ind w:right="165" w:hanging="566"/>
      </w:pPr>
      <w:r>
        <w:t xml:space="preserve">Zamawiający przewiduje możliwość dokonania zmian postanowień Umowy w przypadku, o którym mowa w § 8 ust 3 i 6, oraz w ust. 3, ust. 4 i ust. 5 poniżej,  a także w innych niż wskazane przypadkach przewidzianych obowiązującymi przepisami prawa. </w:t>
      </w:r>
    </w:p>
    <w:p w14:paraId="3AE6F1F6" w14:textId="77777777" w:rsidR="00DA72A5" w:rsidRDefault="00000000">
      <w:pPr>
        <w:numPr>
          <w:ilvl w:val="0"/>
          <w:numId w:val="46"/>
        </w:numPr>
        <w:ind w:right="165" w:hanging="566"/>
      </w:pPr>
      <w:r>
        <w:t xml:space="preserve">Jeżeli którekolwiek z postanowień Umowy stanie się nieważne lub nieskuteczne na podstawie zmiany obowiązujących przepisów lub na podstawie prawomocnego orzeczenia sądu, to zmiana taka lub orzeczenie pozostaną bez wpływu na ważność </w:t>
      </w:r>
      <w:r>
        <w:lastRenderedPageBreak/>
        <w:t xml:space="preserve">pozostałych postanowień, które zachowają moc obowiązującą tak, jakby Umowa została zawarta bez takiego nieważnego lub nieskutecznego postanowienia. W takim przypadku, z zastrzeżeniem postanowień ust. 4 poniżej, Strony niezwłocznie przystąpią w dobrej wierze do uzgodnienia nowego postanowienia w celu usunięcia nieważności lub nieskuteczności i przywrócenia, w miarę możliwości, pierwotnego skutku i intencji Umowy.  </w:t>
      </w:r>
    </w:p>
    <w:p w14:paraId="48DD4029" w14:textId="77777777" w:rsidR="00DA72A5" w:rsidRDefault="00000000">
      <w:pPr>
        <w:numPr>
          <w:ilvl w:val="0"/>
          <w:numId w:val="46"/>
        </w:numPr>
        <w:ind w:right="165" w:hanging="566"/>
      </w:pPr>
      <w:r>
        <w:t xml:space="preserve">Zamawiający dopuszcza możliwość dokonania zmian postanowień Umowy w stosunku do treści oferty, na podstawie której dokonano wyboru Wykonawcy jeżeli nastąpi:  </w:t>
      </w:r>
    </w:p>
    <w:p w14:paraId="6AF33DE8" w14:textId="77777777" w:rsidR="00DA72A5" w:rsidRDefault="00000000">
      <w:pPr>
        <w:numPr>
          <w:ilvl w:val="1"/>
          <w:numId w:val="46"/>
        </w:numPr>
        <w:ind w:right="165" w:hanging="566"/>
      </w:pPr>
      <w:r>
        <w:t xml:space="preserve">zmiana powszechnie obowiązujących przepisów prawa w zakresie mającym wpływ na realizację Przedmiotu umowy, bez zmiany wynagrodzenia Wykonawcy; </w:t>
      </w:r>
    </w:p>
    <w:p w14:paraId="109AE565" w14:textId="77777777" w:rsidR="00DA72A5" w:rsidRDefault="00000000">
      <w:pPr>
        <w:numPr>
          <w:ilvl w:val="1"/>
          <w:numId w:val="46"/>
        </w:numPr>
        <w:ind w:right="165" w:hanging="566"/>
      </w:pPr>
      <w:r>
        <w:t xml:space="preserve">przeniesienie praw i obowiązków Wykonawcy wynikających z Umowy na osobę lub osoby trzecie w przypadkach przewidzianych obowiązującymi przepisami prawa.  </w:t>
      </w:r>
    </w:p>
    <w:p w14:paraId="215F0DC3" w14:textId="77777777" w:rsidR="00DA72A5" w:rsidRDefault="00000000">
      <w:pPr>
        <w:numPr>
          <w:ilvl w:val="0"/>
          <w:numId w:val="46"/>
        </w:numPr>
        <w:ind w:right="165" w:hanging="566"/>
      </w:pPr>
      <w:r>
        <w:t xml:space="preserve">Wykonawca i Zamawiający mogą żądać zmiany wysokości Wynagrodzenia należnego Wykonawcy, każdorazowo w przypadku wystąpienia jednej z następujących okoliczności dotyczących zmiany:  </w:t>
      </w:r>
    </w:p>
    <w:p w14:paraId="569FC2E9" w14:textId="77777777" w:rsidR="00DA72A5" w:rsidRDefault="00000000">
      <w:pPr>
        <w:numPr>
          <w:ilvl w:val="1"/>
          <w:numId w:val="46"/>
        </w:numPr>
        <w:ind w:right="165" w:hanging="566"/>
      </w:pPr>
      <w:r>
        <w:t xml:space="preserve">stawki podatku od towarów i usług oraz podatku akcyzowego;  </w:t>
      </w:r>
    </w:p>
    <w:p w14:paraId="4A055303" w14:textId="77777777" w:rsidR="00DA72A5" w:rsidRDefault="00000000">
      <w:pPr>
        <w:numPr>
          <w:ilvl w:val="1"/>
          <w:numId w:val="46"/>
        </w:numPr>
        <w:ind w:right="165" w:hanging="566"/>
      </w:pPr>
      <w:r>
        <w:t xml:space="preserve">wysokości minimalnego wynagrodzenia za pracę lub minimalnej stawki godzinowej ustalonych na podstawie przepisów ustawy z dnia 10 października 2002 r. o minimalnym wynagrodzeniu o pracę;  </w:t>
      </w:r>
    </w:p>
    <w:p w14:paraId="494E8948" w14:textId="77777777" w:rsidR="00DA72A5" w:rsidRDefault="00000000">
      <w:pPr>
        <w:numPr>
          <w:ilvl w:val="1"/>
          <w:numId w:val="46"/>
        </w:numPr>
        <w:ind w:right="165" w:hanging="566"/>
      </w:pPr>
      <w:r>
        <w:t xml:space="preserve">zasad podlegania ubezpieczeniom społecznym lub ubezpieczeniu zdrowotnemu lub wysokości stawki składki na ubezpieczenia społeczne lub zdrowotne;  </w:t>
      </w:r>
    </w:p>
    <w:p w14:paraId="64F57E46" w14:textId="77777777" w:rsidR="00DA72A5" w:rsidRDefault="00000000">
      <w:pPr>
        <w:numPr>
          <w:ilvl w:val="1"/>
          <w:numId w:val="46"/>
        </w:numPr>
        <w:spacing w:after="10" w:line="268" w:lineRule="auto"/>
        <w:ind w:right="165" w:hanging="566"/>
      </w:pPr>
      <w:r>
        <w:t xml:space="preserve">zasad gromadzenia i wysokości wpłat do pracowniczych planów kapitałowych, o których mowa w ustawie z dnia 4 października 2018 r. o pracowniczych planach kapitałowych;  </w:t>
      </w:r>
    </w:p>
    <w:p w14:paraId="38FA2B95" w14:textId="77777777" w:rsidR="00DA72A5" w:rsidRDefault="00000000">
      <w:pPr>
        <w:ind w:left="1159" w:right="165" w:hanging="566"/>
      </w:pPr>
      <w:r>
        <w:t xml:space="preserve">- na zasadach i w sposób określony w Umowie, wyłącznie jeżeli zmiany te będą miały wpływ na koszty wykonania zamówienia przez Zamawiającego i zostanie to stosownie udowodnione przez stronę wnioskującą o zmianę.  </w:t>
      </w:r>
    </w:p>
    <w:p w14:paraId="7066B909" w14:textId="77777777" w:rsidR="00DA72A5" w:rsidRDefault="00000000">
      <w:pPr>
        <w:numPr>
          <w:ilvl w:val="0"/>
          <w:numId w:val="46"/>
        </w:numPr>
        <w:ind w:right="165" w:hanging="566"/>
      </w:pPr>
      <w:r>
        <w:t xml:space="preserve">Zmiana wysokości wynagrodzenia w przypadku zaistnienia przesłanki, o której mowa w ust. 5 pkt 1, obowiązywać będzie od dnia wejścia w życie tych zmian.  </w:t>
      </w:r>
    </w:p>
    <w:p w14:paraId="2FD57A2B" w14:textId="77777777" w:rsidR="00DA72A5" w:rsidRDefault="00000000">
      <w:pPr>
        <w:numPr>
          <w:ilvl w:val="0"/>
          <w:numId w:val="46"/>
        </w:numPr>
        <w:ind w:right="165" w:hanging="566"/>
      </w:pPr>
      <w:r>
        <w:t xml:space="preserve">W przypadku zmiany, o której mowa w ust. 5 pkt 1, wartość wynagrodzenia brutto, o którym mowa w § 1 ust.2 Umowy, zostanie wyliczona na podstawie nowych przepisów (kwota netto wynagrodzenia nie ulegnie zmianie).  </w:t>
      </w:r>
    </w:p>
    <w:p w14:paraId="2BBC8CAE" w14:textId="77777777" w:rsidR="00DA72A5" w:rsidRDefault="00000000">
      <w:pPr>
        <w:numPr>
          <w:ilvl w:val="0"/>
          <w:numId w:val="46"/>
        </w:numPr>
        <w:ind w:right="165" w:hanging="566"/>
      </w:pPr>
      <w:r>
        <w:t xml:space="preserve">Zmiana wysokości wynagrodzenia, o którym mowa w § 1 ust. 2 w przypadku zaistnienia przesłanki, o której mowa w ust. 5 pkt 2 lub pkt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7B6DA681" w14:textId="77777777" w:rsidR="00DA72A5" w:rsidRDefault="00000000">
      <w:pPr>
        <w:numPr>
          <w:ilvl w:val="0"/>
          <w:numId w:val="46"/>
        </w:numPr>
        <w:ind w:right="165" w:hanging="566"/>
      </w:pPr>
      <w:r>
        <w:t xml:space="preserve">Zmiana wysokości wynagrodzenia, o którym mowa w § 1 ust. 2, w przypadku zaistnienia przesłanki, o której mowa w ust. 5 pkt 4 będzie obejmować wyłącznie część wynagrodzenia, w odniesieniu do której nastąpiła zmiana wysokości kosztów wykonania </w:t>
      </w:r>
      <w:r>
        <w:lastRenderedPageBreak/>
        <w:t xml:space="preserve">Umowy przez Wykonawcę w związku z objęciem nowych pracowników Wykonawcy wykonujących Umowę pracowniczymi planami kapitałowymi lub rezygnacja pracowników Wykonawcy wykonujących Umowę z udziału w tych planach.  </w:t>
      </w:r>
    </w:p>
    <w:p w14:paraId="3899A504" w14:textId="77777777" w:rsidR="00DA72A5" w:rsidRDefault="00000000">
      <w:pPr>
        <w:numPr>
          <w:ilvl w:val="0"/>
          <w:numId w:val="46"/>
        </w:numPr>
        <w:ind w:right="165" w:hanging="566"/>
      </w:pPr>
      <w:r>
        <w:t xml:space="preserve">W przypadku zmiany, o której mowa w ust. 5 pkt 2, wynagrodzenie, o którym mowa w § 1 ust. 2 Wykonawcy ulegnie zmianie o kwotę odpowiadającą zmianie kosztu Wykonawcy w związku ze zmianą wysokości wynagrodzeń pracowników Wykonawcy wykonujących przedmiot Umowy, do wysokości aktualnie obowiązującego minimalnego wynagrodzenia za pracę, z uwzględnieniem wszystkich obciążeń publicznoprawnych od kwoty wzrostu lub obniżenia minimalnego wynagrodzenia.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  </w:t>
      </w:r>
    </w:p>
    <w:p w14:paraId="795C518F" w14:textId="77777777" w:rsidR="00DA72A5" w:rsidRDefault="00000000">
      <w:pPr>
        <w:numPr>
          <w:ilvl w:val="0"/>
          <w:numId w:val="46"/>
        </w:numPr>
        <w:ind w:right="165" w:hanging="566"/>
      </w:pPr>
      <w:r>
        <w:t xml:space="preserve">W przypadku zmiany, o której mowa w ust. 5 pkt 3 lub pkt 4, wynagrodzenie, o którym mowa w § 1 ust. 2 Wykonawcy ulegnie zmianie o kwotę odpowiadającą zmianie kosztu Wykonawcy ponoszonego w związku z wypłatą wynagrodzenia pracownikom Wykonawcy wykonujących przedmiot Umowy.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65B1C33F" w14:textId="77777777" w:rsidR="00DA72A5" w:rsidRDefault="00000000">
      <w:pPr>
        <w:numPr>
          <w:ilvl w:val="0"/>
          <w:numId w:val="46"/>
        </w:numPr>
        <w:ind w:right="165" w:hanging="566"/>
      </w:pPr>
      <w:r>
        <w:t xml:space="preserve">W przypadku zmian, o których mowa w ust. 5, każda ze Stron może wystąpić do drugiej Strony z wnioskiem o dokonanie zmiany wysokości wynagrodzenia należnego Wykonawcy, wraz z uzasadnieniem faktycznym i prawnym,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6F9C4218" w14:textId="77777777" w:rsidR="00DA72A5" w:rsidRDefault="00000000">
      <w:pPr>
        <w:numPr>
          <w:ilvl w:val="0"/>
          <w:numId w:val="46"/>
        </w:numPr>
        <w:ind w:right="165" w:hanging="566"/>
      </w:pPr>
      <w:r>
        <w:t xml:space="preserve">W przypadku zmian, o których mowa w ust. 5 pkt 2 lub pkt 3 lub pkt 4, jeżeli z wnioskiem występuje Wykonawca, jest on zobowiązany dołączyć do wniosku dokumenty, z których będzie wynikać w jakim zakresie zmiany te mają wpływ na koszty wykonania zamówienia, w szczególności:  </w:t>
      </w:r>
    </w:p>
    <w:p w14:paraId="58A0765F" w14:textId="77777777" w:rsidR="00DA72A5" w:rsidRDefault="00000000">
      <w:pPr>
        <w:numPr>
          <w:ilvl w:val="1"/>
          <w:numId w:val="46"/>
        </w:numPr>
        <w:ind w:right="165" w:hanging="566"/>
      </w:pPr>
      <w:r>
        <w:t xml:space="preserve">pisemne zestawienie wynagrodzeń (zarówno przed jak i po zmianie) pracowników Wykonawcy wykonujących przedmiot Umowy, wraz z określeniem zakresu, w jakim wykonują oni prace bezpośrednio związane z realizacją przedmiotu Umowy oraz części wynagrodzenia odpowiadającej temu zakresowi - w przypadku zmiany, o której mowa w ust. 5 pkt 3, lub  </w:t>
      </w:r>
    </w:p>
    <w:p w14:paraId="1EEA0AAF" w14:textId="77777777" w:rsidR="00DA72A5" w:rsidRDefault="00000000">
      <w:pPr>
        <w:numPr>
          <w:ilvl w:val="1"/>
          <w:numId w:val="46"/>
        </w:numPr>
        <w:ind w:right="165" w:hanging="566"/>
      </w:pPr>
      <w:r>
        <w:t xml:space="preserve">pisemne zestawienie wynagrodzeń (zarówno przed, jak i po zmianie) pracowników Wykonawcy wykonujących Umowę, wraz z kwotami składek uiszczanych do Zakładu Ubezpieczeń Społecznych/Kasy Rolniczego Ubezpieczenia Społecznego w części finansowanej przez Wykonawcy, z określeniem zakresu, w jakim wykonują oni prace bezpośrednio związane z realizacją przedmiotu Umowy oraz części wynagrodzenia odpowiadającej temu zakresowi - w przypadku zmiany, o której mowa w ust. 5 pkt 3,  </w:t>
      </w:r>
    </w:p>
    <w:p w14:paraId="13A88BD5" w14:textId="77777777" w:rsidR="00DA72A5" w:rsidRDefault="00000000">
      <w:pPr>
        <w:numPr>
          <w:ilvl w:val="1"/>
          <w:numId w:val="46"/>
        </w:numPr>
        <w:ind w:right="165" w:hanging="566"/>
      </w:pPr>
      <w:r>
        <w:lastRenderedPageBreak/>
        <w:t xml:space="preserve">wraz z potwierdzającymi zawarte w zestawieniach wyliczenia dokumentami źródłowymi takimi jak dokumenty księgowe i kadrowe (np. umowy o pracę), lub  </w:t>
      </w:r>
    </w:p>
    <w:p w14:paraId="44091CF5" w14:textId="77777777" w:rsidR="00DA72A5" w:rsidRDefault="00000000">
      <w:pPr>
        <w:numPr>
          <w:ilvl w:val="1"/>
          <w:numId w:val="46"/>
        </w:numPr>
        <w:spacing w:after="248"/>
        <w:ind w:right="165" w:hanging="566"/>
      </w:pPr>
      <w:r>
        <w:t xml:space="preserve">pisemne zestawienie wynagrodzeń (zarówno przed jak i po zmianie) pracowników Wykonawcy wykonujących przedmiot Umowy, wraz z określeniem zakresu, w jakim wykonują oni prace bezpośrednio związane z realizacją przedmiotu Umowy oraz część wynagrodzenia odpowiadającemu temu zakresowi – w przypadku zmiany, o której mowa w ust. 5 pkt 4.  </w:t>
      </w:r>
    </w:p>
    <w:p w14:paraId="2CA8ADC9" w14:textId="77777777" w:rsidR="00DA72A5" w:rsidRDefault="00000000">
      <w:pPr>
        <w:spacing w:after="16" w:line="259" w:lineRule="auto"/>
        <w:ind w:left="24" w:right="0" w:firstLine="0"/>
        <w:jc w:val="center"/>
      </w:pPr>
      <w:r>
        <w:rPr>
          <w:b/>
        </w:rPr>
        <w:t xml:space="preserve"> </w:t>
      </w:r>
      <w:r>
        <w:t xml:space="preserve"> </w:t>
      </w:r>
    </w:p>
    <w:p w14:paraId="5E1FB622" w14:textId="77777777" w:rsidR="00DA72A5" w:rsidRDefault="00000000">
      <w:pPr>
        <w:spacing w:after="16" w:line="259" w:lineRule="auto"/>
        <w:ind w:left="10" w:right="159"/>
        <w:jc w:val="center"/>
      </w:pPr>
      <w:r>
        <w:rPr>
          <w:b/>
        </w:rPr>
        <w:t xml:space="preserve">§ 12. </w:t>
      </w:r>
      <w:r>
        <w:t xml:space="preserve"> </w:t>
      </w:r>
    </w:p>
    <w:p w14:paraId="019B2673" w14:textId="77777777" w:rsidR="00DA72A5" w:rsidRDefault="00000000">
      <w:pPr>
        <w:numPr>
          <w:ilvl w:val="0"/>
          <w:numId w:val="47"/>
        </w:numPr>
        <w:ind w:right="165" w:hanging="360"/>
      </w:pPr>
      <w:r>
        <w:t xml:space="preserve">Każda ze Stron obowiązana jest pokrywać swoje koszty, podatki, inne daniny o charakterze publicznoprawnym, oraz wszelkiego rodzaju inne wydatki związane z wykonaniem spoczywających na danej Stronie obowiązków wynikających z Umowy.   </w:t>
      </w:r>
    </w:p>
    <w:p w14:paraId="381EB310" w14:textId="77777777" w:rsidR="00DA72A5" w:rsidRDefault="00000000">
      <w:pPr>
        <w:numPr>
          <w:ilvl w:val="0"/>
          <w:numId w:val="47"/>
        </w:numPr>
        <w:ind w:right="165" w:hanging="360"/>
      </w:pPr>
      <w:r>
        <w:t xml:space="preserve">Żadna ze Stron nie ponosi odpowiedzialności, w tym w szczególności nie jest zobowiązana do pokrycia szkód, grzywien, opłat karnych, opłat sądowych, kosztów zastępstwa procesowego, a także innych wydatków z tytułu nieprzestrzegania przez drugą ze Stron przepisów obowiązującego prawa.  </w:t>
      </w:r>
    </w:p>
    <w:p w14:paraId="0CC849E1" w14:textId="77777777" w:rsidR="00DA72A5" w:rsidRDefault="00000000">
      <w:pPr>
        <w:numPr>
          <w:ilvl w:val="0"/>
          <w:numId w:val="47"/>
        </w:numPr>
        <w:ind w:right="165" w:hanging="360"/>
      </w:pPr>
      <w:r>
        <w:t xml:space="preserve">Strony potwierdzają, że wszystkie postanowienia Umowy, z których wynika, że mają one obowiązywać Strony również po wykonaniu Przedmiotu Umowy albo po rozwiązaniu Umowy, będą w pełni obowiązywać po wystąpieniu powyższych zdarzeń.  </w:t>
      </w:r>
    </w:p>
    <w:p w14:paraId="7AC6EC3D" w14:textId="77777777" w:rsidR="00DA72A5" w:rsidRDefault="00000000">
      <w:pPr>
        <w:spacing w:after="21" w:line="259" w:lineRule="auto"/>
        <w:ind w:left="26" w:right="0" w:firstLine="0"/>
        <w:jc w:val="left"/>
      </w:pPr>
      <w:r>
        <w:t xml:space="preserve">  </w:t>
      </w:r>
    </w:p>
    <w:p w14:paraId="3C61E682" w14:textId="77777777" w:rsidR="00DA72A5" w:rsidRDefault="00000000">
      <w:pPr>
        <w:spacing w:after="16" w:line="259" w:lineRule="auto"/>
        <w:ind w:left="10" w:right="159"/>
        <w:jc w:val="center"/>
      </w:pPr>
      <w:r>
        <w:rPr>
          <w:b/>
        </w:rPr>
        <w:t xml:space="preserve">§ 13. </w:t>
      </w:r>
      <w:r>
        <w:t xml:space="preserve"> </w:t>
      </w:r>
    </w:p>
    <w:p w14:paraId="12D4D6EE" w14:textId="77777777" w:rsidR="00DA72A5" w:rsidRDefault="00000000">
      <w:pPr>
        <w:numPr>
          <w:ilvl w:val="0"/>
          <w:numId w:val="48"/>
        </w:numPr>
        <w:ind w:right="165" w:hanging="566"/>
      </w:pPr>
      <w:r>
        <w:t xml:space="preserve">Następujące załączniki do Umowy:  </w:t>
      </w:r>
    </w:p>
    <w:p w14:paraId="0A4629CD" w14:textId="77777777" w:rsidR="00DA72A5" w:rsidRDefault="00000000">
      <w:pPr>
        <w:numPr>
          <w:ilvl w:val="3"/>
          <w:numId w:val="49"/>
        </w:numPr>
        <w:ind w:right="165" w:hanging="566"/>
      </w:pPr>
      <w:r>
        <w:t xml:space="preserve">Załącznik Nr 1: Oferta Wykonawcy;  </w:t>
      </w:r>
    </w:p>
    <w:p w14:paraId="40BE5FEF" w14:textId="77777777" w:rsidR="00DA72A5" w:rsidRDefault="00000000">
      <w:pPr>
        <w:numPr>
          <w:ilvl w:val="3"/>
          <w:numId w:val="49"/>
        </w:numPr>
        <w:ind w:right="165" w:hanging="566"/>
      </w:pPr>
      <w:r>
        <w:t xml:space="preserve">Załącznik Nr 2: Opis przedmiotu zamówienia – specyfikacja techniczna zamawiającego.  </w:t>
      </w:r>
    </w:p>
    <w:p w14:paraId="62733215" w14:textId="77777777" w:rsidR="00DA72A5" w:rsidRDefault="00000000">
      <w:pPr>
        <w:numPr>
          <w:ilvl w:val="3"/>
          <w:numId w:val="49"/>
        </w:numPr>
        <w:ind w:right="165" w:hanging="566"/>
      </w:pPr>
      <w:r>
        <w:t xml:space="preserve">Załącznik Nr 3: Szczegółowa specyfikacja techniczna zaoferowanego przez Wykonawcę przedmiotu leasingu potwierdzająca spełnianie minimalnych wymogów technicznych Zamawiającego zgodnie z opisem stanowiącym Załącznik Nr 9 do Specyfikacji Warunków Zamówienia;  </w:t>
      </w:r>
    </w:p>
    <w:p w14:paraId="78553CCC" w14:textId="77777777" w:rsidR="00DA72A5" w:rsidRDefault="00000000">
      <w:pPr>
        <w:numPr>
          <w:ilvl w:val="3"/>
          <w:numId w:val="49"/>
        </w:numPr>
        <w:ind w:right="165" w:hanging="566"/>
      </w:pPr>
      <w:r>
        <w:t xml:space="preserve">Załącznik Nr 4: Wzór Protokołu odbioru przedmiotu leasingu;  </w:t>
      </w:r>
    </w:p>
    <w:p w14:paraId="790A50E5" w14:textId="77777777" w:rsidR="00DA72A5" w:rsidRDefault="00000000">
      <w:pPr>
        <w:numPr>
          <w:ilvl w:val="3"/>
          <w:numId w:val="49"/>
        </w:numPr>
        <w:ind w:right="165" w:hanging="566"/>
      </w:pPr>
      <w:r>
        <w:t xml:space="preserve">Załącznik Nr 5: Dokumenty, o których mowa w § 1 ust. 7 oraz § 9 ust. 4 Umowy, zgodnie z wnioskiem Wykonawcy;  </w:t>
      </w:r>
    </w:p>
    <w:p w14:paraId="1BCE6BE3" w14:textId="77777777" w:rsidR="00DA72A5" w:rsidRDefault="00000000">
      <w:pPr>
        <w:numPr>
          <w:ilvl w:val="3"/>
          <w:numId w:val="49"/>
        </w:numPr>
        <w:ind w:right="165" w:hanging="566"/>
      </w:pPr>
      <w:r>
        <w:t xml:space="preserve">Załącznik Nr 6: pełnomocnictwo do podpisania umowy w imieniu Wykonawcy  (o ile dotyczy)  </w:t>
      </w:r>
    </w:p>
    <w:p w14:paraId="590D9F55" w14:textId="77777777" w:rsidR="00DA72A5" w:rsidRDefault="00000000">
      <w:pPr>
        <w:ind w:left="603" w:right="165"/>
      </w:pPr>
      <w:r>
        <w:t xml:space="preserve">- stanowią jej integralną część.  </w:t>
      </w:r>
    </w:p>
    <w:p w14:paraId="7AA65EBC" w14:textId="77777777" w:rsidR="00DA72A5" w:rsidRDefault="00000000">
      <w:pPr>
        <w:numPr>
          <w:ilvl w:val="0"/>
          <w:numId w:val="48"/>
        </w:numPr>
        <w:ind w:right="165" w:hanging="566"/>
      </w:pPr>
      <w:r>
        <w:t xml:space="preserve">W przypadku rozbieżności pomiędzy dokumentami tworzącymi Umowę decydująca jest następująca kolejność:  </w:t>
      </w:r>
    </w:p>
    <w:p w14:paraId="5B8D50D9" w14:textId="77777777" w:rsidR="00DA72A5" w:rsidRDefault="00000000">
      <w:pPr>
        <w:numPr>
          <w:ilvl w:val="2"/>
          <w:numId w:val="50"/>
        </w:numPr>
        <w:ind w:right="165" w:hanging="566"/>
      </w:pPr>
      <w:r>
        <w:t xml:space="preserve">postanowienia Umowy;  </w:t>
      </w:r>
    </w:p>
    <w:p w14:paraId="57638D17" w14:textId="77777777" w:rsidR="00DA72A5" w:rsidRDefault="00000000">
      <w:pPr>
        <w:numPr>
          <w:ilvl w:val="2"/>
          <w:numId w:val="50"/>
        </w:numPr>
        <w:ind w:right="165" w:hanging="566"/>
      </w:pPr>
      <w:r>
        <w:t xml:space="preserve">postanowienia Specyfikacji Warunków Zamówienia wraz z załącznikami;  </w:t>
      </w:r>
    </w:p>
    <w:p w14:paraId="212899A7" w14:textId="77777777" w:rsidR="00DA72A5" w:rsidRDefault="00000000">
      <w:pPr>
        <w:numPr>
          <w:ilvl w:val="2"/>
          <w:numId w:val="50"/>
        </w:numPr>
        <w:ind w:right="165" w:hanging="566"/>
      </w:pPr>
      <w:r>
        <w:t xml:space="preserve">treść oferty Wykonawcy oraz Szczegółową specyfikacją techniczną zaoferowanego przez Wykonawcę przedmiotu leasingu; 4) treść dokumentów, o których mowa w ust. 1 pkt 5.  </w:t>
      </w:r>
    </w:p>
    <w:p w14:paraId="2D9B5D88" w14:textId="77777777" w:rsidR="00DA72A5" w:rsidRDefault="00000000">
      <w:pPr>
        <w:numPr>
          <w:ilvl w:val="0"/>
          <w:numId w:val="48"/>
        </w:numPr>
        <w:ind w:right="165" w:hanging="566"/>
      </w:pPr>
      <w:r>
        <w:lastRenderedPageBreak/>
        <w:t xml:space="preserve">W przypadku wystąpienia sporu między Stronami wynikającego z Umowy lub związanego z Umową, Strony dołożą starań w celu rozwiązania zaistniałego sporu w sposób polubowny, tj. w drodze rokowań i negocjacji.  </w:t>
      </w:r>
    </w:p>
    <w:p w14:paraId="3C5FF749" w14:textId="77777777" w:rsidR="00DA72A5" w:rsidRDefault="00000000">
      <w:pPr>
        <w:numPr>
          <w:ilvl w:val="0"/>
          <w:numId w:val="48"/>
        </w:numPr>
        <w:ind w:right="165" w:hanging="566"/>
      </w:pPr>
      <w:r>
        <w:t xml:space="preserve">Jeżeli spór, o którym mowa w ust. 3 powyżej, nie zostanie rozstrzygnięty polubownie w terminie miesiąca od jego zaistnienia, każda ze Stron będzie mogła poddać ten spór rozstrzygnięciu przez sąd powszechny właściwy miejscowo dla siedziby Zamawiającego.  </w:t>
      </w:r>
    </w:p>
    <w:p w14:paraId="489E6CEF" w14:textId="77777777" w:rsidR="00DA72A5" w:rsidRDefault="00000000">
      <w:pPr>
        <w:spacing w:after="79" w:line="259" w:lineRule="auto"/>
        <w:ind w:left="26" w:right="0" w:firstLine="0"/>
        <w:jc w:val="left"/>
      </w:pPr>
      <w:r>
        <w:t xml:space="preserve">  </w:t>
      </w:r>
    </w:p>
    <w:p w14:paraId="00C5D642" w14:textId="77777777" w:rsidR="00DA72A5" w:rsidRDefault="00000000">
      <w:pPr>
        <w:spacing w:after="16" w:line="259" w:lineRule="auto"/>
        <w:ind w:left="10" w:right="156"/>
        <w:jc w:val="center"/>
      </w:pPr>
      <w:r>
        <w:rPr>
          <w:b/>
        </w:rPr>
        <w:t xml:space="preserve">§ 14. </w:t>
      </w:r>
      <w:r>
        <w:t xml:space="preserve"> </w:t>
      </w:r>
    </w:p>
    <w:p w14:paraId="40B955C1" w14:textId="77777777" w:rsidR="00DA72A5" w:rsidRDefault="00000000">
      <w:pPr>
        <w:numPr>
          <w:ilvl w:val="1"/>
          <w:numId w:val="48"/>
        </w:numPr>
        <w:ind w:right="83" w:hanging="348"/>
      </w:pPr>
      <w:r>
        <w:t xml:space="preserve">Umowa podlega prawu polskiemu i jest interpretowana zgodnie z tym prawem. W sprawach nieuregulowanych Umową znajdują w szczególności zastosowanie odpowiednie przepisy ustawy z dnia 11 września 2019 r. - Prawo zamówień publicznych oraz przepisy Kodeksu cywilnego o leasingu.  </w:t>
      </w:r>
    </w:p>
    <w:p w14:paraId="211B944C" w14:textId="77777777" w:rsidR="00DA72A5" w:rsidRDefault="00000000">
      <w:pPr>
        <w:numPr>
          <w:ilvl w:val="1"/>
          <w:numId w:val="48"/>
        </w:numPr>
        <w:spacing w:after="4" w:line="268" w:lineRule="auto"/>
        <w:ind w:right="83" w:hanging="348"/>
      </w:pPr>
      <w:r>
        <w:t>Umowa wraz z załącznikami sporządzona została</w:t>
      </w:r>
      <w:r>
        <w:rPr>
          <w:i/>
        </w:rPr>
        <w:t xml:space="preserve"> </w:t>
      </w:r>
      <w:r>
        <w:t xml:space="preserve">w formie elektronicznej/pisemnie*  </w:t>
      </w:r>
    </w:p>
    <w:p w14:paraId="3A14FBFB" w14:textId="77777777" w:rsidR="00DA72A5" w:rsidRDefault="00000000">
      <w:pPr>
        <w:spacing w:after="16" w:line="258" w:lineRule="auto"/>
        <w:ind w:left="693" w:right="1562" w:hanging="682"/>
      </w:pPr>
      <w:r>
        <w:t xml:space="preserve">   </w:t>
      </w:r>
      <w:r>
        <w:rPr>
          <w:b/>
        </w:rPr>
        <w:t xml:space="preserve">w imieniu Wykonawcy:    w imieniu Zamawiającego: </w:t>
      </w:r>
      <w:r>
        <w:t xml:space="preserve"> </w:t>
      </w:r>
    </w:p>
    <w:p w14:paraId="521393E4" w14:textId="77777777" w:rsidR="00DA72A5" w:rsidRDefault="00000000">
      <w:pPr>
        <w:spacing w:after="0" w:line="259" w:lineRule="auto"/>
        <w:ind w:left="26" w:right="0" w:firstLine="0"/>
        <w:jc w:val="left"/>
      </w:pPr>
      <w:r>
        <w:t xml:space="preserve">  </w:t>
      </w:r>
      <w:r>
        <w:tab/>
        <w:t xml:space="preserve"> </w:t>
      </w:r>
      <w:r>
        <w:br w:type="page"/>
      </w:r>
    </w:p>
    <w:p w14:paraId="541D6526" w14:textId="77777777" w:rsidR="00DA72A5" w:rsidRDefault="00000000">
      <w:pPr>
        <w:spacing w:after="0" w:line="259" w:lineRule="auto"/>
        <w:ind w:left="0" w:right="0" w:firstLine="0"/>
        <w:jc w:val="right"/>
      </w:pPr>
      <w:r>
        <w:lastRenderedPageBreak/>
        <w:t xml:space="preserve">  </w:t>
      </w:r>
    </w:p>
    <w:p w14:paraId="06BE3C0C" w14:textId="77777777" w:rsidR="00DA72A5" w:rsidRDefault="00000000">
      <w:pPr>
        <w:spacing w:after="7" w:line="259" w:lineRule="auto"/>
        <w:ind w:left="0" w:right="124" w:firstLine="0"/>
        <w:jc w:val="right"/>
      </w:pPr>
      <w:r>
        <w:t xml:space="preserve"> </w:t>
      </w:r>
    </w:p>
    <w:p w14:paraId="4B1258A6" w14:textId="77777777" w:rsidR="00DA72A5" w:rsidRDefault="00000000">
      <w:pPr>
        <w:spacing w:after="3" w:line="259" w:lineRule="auto"/>
        <w:ind w:left="10" w:right="169"/>
        <w:jc w:val="right"/>
      </w:pPr>
      <w:r>
        <w:t xml:space="preserve">Załącznik Nr 2 do Umowy nr [...] / 2025 z dnia [...]  </w:t>
      </w:r>
    </w:p>
    <w:p w14:paraId="19DFAC4D" w14:textId="77777777" w:rsidR="00DA72A5" w:rsidRDefault="00000000">
      <w:pPr>
        <w:spacing w:after="12" w:line="259" w:lineRule="auto"/>
        <w:ind w:left="0" w:right="94" w:firstLine="0"/>
        <w:jc w:val="center"/>
      </w:pPr>
      <w:r>
        <w:rPr>
          <w:b/>
        </w:rPr>
        <w:t xml:space="preserve"> </w:t>
      </w:r>
    </w:p>
    <w:p w14:paraId="34E1D134" w14:textId="77777777" w:rsidR="00DA72A5" w:rsidRDefault="00000000">
      <w:pPr>
        <w:spacing w:after="16" w:line="259" w:lineRule="auto"/>
        <w:ind w:left="10" w:right="154"/>
        <w:jc w:val="center"/>
      </w:pPr>
      <w:r>
        <w:rPr>
          <w:b/>
        </w:rPr>
        <w:t xml:space="preserve">Protokół wykonania dostawy </w:t>
      </w:r>
      <w:r>
        <w:t xml:space="preserve"> </w:t>
      </w:r>
    </w:p>
    <w:p w14:paraId="56237974" w14:textId="77777777" w:rsidR="00DA72A5" w:rsidRDefault="00000000">
      <w:pPr>
        <w:spacing w:after="16" w:line="259" w:lineRule="auto"/>
        <w:ind w:left="10" w:right="154"/>
        <w:jc w:val="center"/>
      </w:pPr>
      <w:r>
        <w:rPr>
          <w:b/>
        </w:rPr>
        <w:t xml:space="preserve">/wzór/ </w:t>
      </w:r>
      <w:r>
        <w:t xml:space="preserve"> </w:t>
      </w:r>
    </w:p>
    <w:p w14:paraId="29F72E82" w14:textId="77777777" w:rsidR="00DA72A5" w:rsidRDefault="00000000">
      <w:pPr>
        <w:spacing w:after="1" w:line="259" w:lineRule="auto"/>
        <w:ind w:left="26" w:right="0" w:firstLine="0"/>
        <w:jc w:val="left"/>
      </w:pPr>
      <w:r>
        <w:t xml:space="preserve">  </w:t>
      </w:r>
    </w:p>
    <w:p w14:paraId="0AC00320" w14:textId="77777777" w:rsidR="00DA72A5" w:rsidRDefault="00000000">
      <w:pPr>
        <w:numPr>
          <w:ilvl w:val="0"/>
          <w:numId w:val="51"/>
        </w:numPr>
        <w:spacing w:after="115"/>
        <w:ind w:right="165" w:hanging="697"/>
      </w:pPr>
      <w:r>
        <w:t xml:space="preserve">data dostawy:   </w:t>
      </w:r>
      <w:r>
        <w:tab/>
        <w:t xml:space="preserve"> </w:t>
      </w:r>
      <w:r>
        <w:tab/>
        <w:t xml:space="preserve"> </w:t>
      </w:r>
      <w:r>
        <w:tab/>
        <w:t xml:space="preserve">_____________________________  </w:t>
      </w:r>
    </w:p>
    <w:p w14:paraId="0344AA8F" w14:textId="77777777" w:rsidR="00DA72A5" w:rsidRDefault="00000000">
      <w:pPr>
        <w:numPr>
          <w:ilvl w:val="0"/>
          <w:numId w:val="51"/>
        </w:numPr>
        <w:spacing w:after="139"/>
        <w:ind w:right="165" w:hanging="697"/>
      </w:pPr>
      <w:r>
        <w:t xml:space="preserve">przedstawiciel Wykonawcy:   </w:t>
      </w:r>
      <w:r>
        <w:tab/>
        <w:t xml:space="preserve">_____________________________  </w:t>
      </w:r>
    </w:p>
    <w:p w14:paraId="7C4FF1CF" w14:textId="77777777" w:rsidR="00DA72A5" w:rsidRDefault="00000000">
      <w:pPr>
        <w:numPr>
          <w:ilvl w:val="0"/>
          <w:numId w:val="51"/>
        </w:numPr>
        <w:spacing w:after="120"/>
        <w:ind w:right="165" w:hanging="697"/>
      </w:pPr>
      <w:r>
        <w:t xml:space="preserve">przedstawiciel Zamawiającego:  </w:t>
      </w:r>
      <w:r>
        <w:tab/>
        <w:t xml:space="preserve">_____________________________  </w:t>
      </w:r>
    </w:p>
    <w:p w14:paraId="21FC8572" w14:textId="77777777" w:rsidR="00DA72A5" w:rsidRDefault="00000000">
      <w:pPr>
        <w:numPr>
          <w:ilvl w:val="0"/>
          <w:numId w:val="51"/>
        </w:numPr>
        <w:spacing w:line="369" w:lineRule="auto"/>
        <w:ind w:right="165" w:hanging="697"/>
      </w:pPr>
      <w:r>
        <w:t xml:space="preserve">miejsce dostawy:  </w:t>
      </w:r>
      <w:r>
        <w:tab/>
        <w:t xml:space="preserve"> </w:t>
      </w:r>
      <w:r>
        <w:tab/>
        <w:t xml:space="preserve"> </w:t>
      </w:r>
      <w:r>
        <w:tab/>
        <w:t>Piaseczno, ul. Techniczna 6  5)</w:t>
      </w:r>
      <w:r>
        <w:rPr>
          <w:rFonts w:ascii="Arial" w:eastAsia="Arial" w:hAnsi="Arial" w:cs="Arial"/>
        </w:rPr>
        <w:t xml:space="preserve"> </w:t>
      </w:r>
      <w:r>
        <w:rPr>
          <w:rFonts w:ascii="Arial" w:eastAsia="Arial" w:hAnsi="Arial" w:cs="Arial"/>
        </w:rPr>
        <w:tab/>
      </w:r>
      <w:r>
        <w:t xml:space="preserve">przedmiot dostawy:     </w:t>
      </w:r>
      <w:r>
        <w:tab/>
        <w:t xml:space="preserve"> </w:t>
      </w:r>
    </w:p>
    <w:p w14:paraId="6F981863" w14:textId="77777777" w:rsidR="00DA72A5" w:rsidRDefault="00000000">
      <w:pPr>
        <w:tabs>
          <w:tab w:val="center" w:pos="1041"/>
          <w:tab w:val="center" w:pos="2124"/>
          <w:tab w:val="center" w:pos="2832"/>
          <w:tab w:val="center" w:pos="3540"/>
          <w:tab w:val="center" w:pos="5988"/>
        </w:tabs>
        <w:spacing w:after="83"/>
        <w:ind w:left="0" w:right="0" w:firstLine="0"/>
        <w:jc w:val="left"/>
      </w:pPr>
      <w:r>
        <w:rPr>
          <w:rFonts w:ascii="Calibri" w:eastAsia="Calibri" w:hAnsi="Calibri" w:cs="Calibri"/>
          <w:sz w:val="22"/>
        </w:rPr>
        <w:tab/>
      </w:r>
      <w:r>
        <w:t xml:space="preserve">marka:  </w:t>
      </w:r>
      <w:r>
        <w:tab/>
        <w:t xml:space="preserve"> </w:t>
      </w:r>
      <w:r>
        <w:tab/>
        <w:t xml:space="preserve"> </w:t>
      </w:r>
      <w:r>
        <w:tab/>
        <w:t xml:space="preserve"> </w:t>
      </w:r>
      <w:r>
        <w:tab/>
        <w:t xml:space="preserve">_____________________________  </w:t>
      </w:r>
    </w:p>
    <w:p w14:paraId="38EC9416" w14:textId="77777777" w:rsidR="00DA72A5" w:rsidRDefault="00000000">
      <w:pPr>
        <w:spacing w:after="61" w:line="342" w:lineRule="auto"/>
        <w:ind w:left="21" w:right="1170"/>
        <w:jc w:val="left"/>
      </w:pPr>
      <w:r>
        <w:t xml:space="preserve"> </w:t>
      </w:r>
      <w:r>
        <w:tab/>
        <w:t xml:space="preserve">model:  </w:t>
      </w:r>
      <w:r>
        <w:tab/>
        <w:t xml:space="preserve"> </w:t>
      </w:r>
      <w:r>
        <w:tab/>
        <w:t xml:space="preserve"> </w:t>
      </w:r>
      <w:r>
        <w:tab/>
        <w:t xml:space="preserve"> </w:t>
      </w:r>
      <w:r>
        <w:tab/>
        <w:t xml:space="preserve">_____________________________    </w:t>
      </w:r>
      <w:r>
        <w:tab/>
        <w:t xml:space="preserve">data produkcji:  </w:t>
      </w:r>
      <w:r>
        <w:tab/>
        <w:t xml:space="preserve"> </w:t>
      </w:r>
      <w:r>
        <w:tab/>
        <w:t xml:space="preserve"> </w:t>
      </w:r>
      <w:r>
        <w:tab/>
        <w:t xml:space="preserve">_____________________________    </w:t>
      </w:r>
      <w:r>
        <w:tab/>
        <w:t xml:space="preserve">nr zabudowy   </w:t>
      </w:r>
      <w:r>
        <w:tab/>
        <w:t xml:space="preserve"> </w:t>
      </w:r>
      <w:r>
        <w:tab/>
        <w:t xml:space="preserve"> </w:t>
      </w:r>
      <w:r>
        <w:tab/>
        <w:t xml:space="preserve">_____________________________    </w:t>
      </w:r>
      <w:r>
        <w:tab/>
        <w:t xml:space="preserve">nr VIN:  </w:t>
      </w:r>
      <w:r>
        <w:tab/>
        <w:t xml:space="preserve"> </w:t>
      </w:r>
      <w:r>
        <w:tab/>
        <w:t xml:space="preserve"> </w:t>
      </w:r>
      <w:r>
        <w:tab/>
        <w:t xml:space="preserve"> </w:t>
      </w:r>
      <w:r>
        <w:tab/>
        <w:t xml:space="preserve">_____________________________  </w:t>
      </w:r>
    </w:p>
    <w:p w14:paraId="66F9EF13" w14:textId="77777777" w:rsidR="00DA72A5" w:rsidRDefault="00000000">
      <w:pPr>
        <w:spacing w:after="10" w:line="366" w:lineRule="auto"/>
        <w:ind w:left="21" w:right="990"/>
        <w:jc w:val="left"/>
      </w:pPr>
      <w:r>
        <w:t xml:space="preserve">  </w:t>
      </w:r>
      <w:r>
        <w:tab/>
        <w:t xml:space="preserve">skrzynia biegów:  </w:t>
      </w:r>
      <w:r>
        <w:tab/>
        <w:t xml:space="preserve"> </w:t>
      </w:r>
      <w:r>
        <w:tab/>
        <w:t xml:space="preserve"> </w:t>
      </w:r>
      <w:r>
        <w:tab/>
        <w:t xml:space="preserve">automatyczna, ___________ biegów   </w:t>
      </w:r>
      <w:r>
        <w:tab/>
        <w:t xml:space="preserve">norma ESES:   </w:t>
      </w:r>
      <w:r>
        <w:tab/>
        <w:t xml:space="preserve"> </w:t>
      </w:r>
      <w:r>
        <w:tab/>
        <w:t xml:space="preserve"> </w:t>
      </w:r>
      <w:r>
        <w:tab/>
        <w:t xml:space="preserve">EUR _________________________   </w:t>
      </w:r>
      <w:r>
        <w:tab/>
        <w:t xml:space="preserve">tachograf:  </w:t>
      </w:r>
      <w:r>
        <w:tab/>
        <w:t xml:space="preserve"> </w:t>
      </w:r>
      <w:r>
        <w:tab/>
        <w:t xml:space="preserve"> </w:t>
      </w:r>
      <w:r>
        <w:tab/>
        <w:t xml:space="preserve"> </w:t>
      </w:r>
      <w:r>
        <w:tab/>
        <w:t xml:space="preserve">_____________________________   </w:t>
      </w:r>
      <w:r>
        <w:tab/>
        <w:t xml:space="preserve">GPS ETLE:   </w:t>
      </w:r>
      <w:r>
        <w:tab/>
        <w:t xml:space="preserve"> </w:t>
      </w:r>
      <w:r>
        <w:tab/>
        <w:t xml:space="preserve"> </w:t>
      </w:r>
      <w:r>
        <w:tab/>
        <w:t xml:space="preserve">_____________________________  </w:t>
      </w:r>
    </w:p>
    <w:p w14:paraId="1D559900" w14:textId="77777777" w:rsidR="00DA72A5" w:rsidRDefault="00000000">
      <w:pPr>
        <w:spacing w:line="373" w:lineRule="auto"/>
        <w:ind w:left="21" w:right="1179"/>
      </w:pPr>
      <w:r>
        <w:t xml:space="preserve">  </w:t>
      </w:r>
      <w:r>
        <w:tab/>
        <w:t xml:space="preserve">kolor kabiny i zabudowy:  </w:t>
      </w:r>
      <w:r>
        <w:tab/>
        <w:t xml:space="preserve"> </w:t>
      </w:r>
      <w:r>
        <w:tab/>
        <w:t>RAL _________________________  6)</w:t>
      </w:r>
      <w:r>
        <w:rPr>
          <w:rFonts w:ascii="Arial" w:eastAsia="Arial" w:hAnsi="Arial" w:cs="Arial"/>
        </w:rPr>
        <w:t xml:space="preserve"> </w:t>
      </w:r>
      <w:r>
        <w:rPr>
          <w:rFonts w:ascii="Arial" w:eastAsia="Arial" w:hAnsi="Arial" w:cs="Arial"/>
        </w:rPr>
        <w:tab/>
      </w:r>
      <w:r>
        <w:t xml:space="preserve">wraz z samochodem przekazane zostały:  </w:t>
      </w:r>
    </w:p>
    <w:p w14:paraId="77DB5A75" w14:textId="77777777" w:rsidR="00DA72A5" w:rsidRDefault="00000000">
      <w:pPr>
        <w:spacing w:after="10" w:line="397" w:lineRule="auto"/>
        <w:ind w:left="21" w:right="3095"/>
        <w:jc w:val="left"/>
      </w:pPr>
      <w:r>
        <w:t xml:space="preserve">  </w:t>
      </w:r>
      <w:r>
        <w:tab/>
        <w:t xml:space="preserve">dowód rejestracyjny    </w:t>
      </w:r>
      <w:r>
        <w:tab/>
        <w:t xml:space="preserve"> </w:t>
      </w:r>
      <w:r>
        <w:tab/>
        <w:t xml:space="preserve"> </w:t>
      </w:r>
      <w:r>
        <w:tab/>
        <w:t xml:space="preserve">tak / nie   </w:t>
      </w:r>
      <w:r>
        <w:tab/>
        <w:t xml:space="preserve">komplet kluczyków w ilości:  </w:t>
      </w:r>
      <w:r>
        <w:tab/>
        <w:t xml:space="preserve"> </w:t>
      </w:r>
      <w:r>
        <w:tab/>
        <w:t xml:space="preserve">_______ szt.   </w:t>
      </w:r>
      <w:r>
        <w:tab/>
        <w:t xml:space="preserve">apteczka, trójkąt, gaśnica:    </w:t>
      </w:r>
      <w:r>
        <w:tab/>
        <w:t xml:space="preserve"> </w:t>
      </w:r>
      <w:r>
        <w:tab/>
        <w:t xml:space="preserve">tak / nie   </w:t>
      </w:r>
      <w:r>
        <w:tab/>
        <w:t xml:space="preserve">instrukcja obsługi samochodu:   </w:t>
      </w:r>
      <w:r>
        <w:tab/>
        <w:t xml:space="preserve"> </w:t>
      </w:r>
      <w:r>
        <w:tab/>
        <w:t xml:space="preserve">tak / nie   </w:t>
      </w:r>
      <w:r>
        <w:tab/>
        <w:t xml:space="preserve">instrukcja obsługi zabudowy:   </w:t>
      </w:r>
      <w:r>
        <w:tab/>
        <w:t xml:space="preserve"> </w:t>
      </w:r>
      <w:r>
        <w:tab/>
        <w:t xml:space="preserve">tak / nie    </w:t>
      </w:r>
      <w:r>
        <w:tab/>
        <w:t xml:space="preserve">certyfikaty i deklaracje w zakresie  bezpieczeństwa zabudowy:    </w:t>
      </w:r>
      <w:r>
        <w:tab/>
        <w:t xml:space="preserve"> </w:t>
      </w:r>
      <w:r>
        <w:tab/>
        <w:t xml:space="preserve">tak / nie  </w:t>
      </w:r>
    </w:p>
    <w:p w14:paraId="352A22F4" w14:textId="77777777" w:rsidR="00DA72A5" w:rsidRDefault="00000000">
      <w:pPr>
        <w:spacing w:line="402" w:lineRule="auto"/>
        <w:ind w:left="21" w:right="3206"/>
      </w:pPr>
      <w:r>
        <w:t xml:space="preserve"> </w:t>
      </w:r>
      <w:r>
        <w:tab/>
        <w:t>dane do logowania do systemu GPS ELTE:  tak / nie  7)</w:t>
      </w:r>
      <w:r>
        <w:rPr>
          <w:rFonts w:ascii="Arial" w:eastAsia="Arial" w:hAnsi="Arial" w:cs="Arial"/>
        </w:rPr>
        <w:t xml:space="preserve"> </w:t>
      </w:r>
      <w:r>
        <w:rPr>
          <w:rFonts w:ascii="Arial" w:eastAsia="Arial" w:hAnsi="Arial" w:cs="Arial"/>
        </w:rPr>
        <w:tab/>
      </w:r>
      <w:r>
        <w:t xml:space="preserve">brak widocznych uszkodzeń:   </w:t>
      </w:r>
      <w:r>
        <w:tab/>
        <w:t xml:space="preserve"> </w:t>
      </w:r>
      <w:r>
        <w:tab/>
        <w:t xml:space="preserve">tak / nie  </w:t>
      </w:r>
    </w:p>
    <w:p w14:paraId="2C8BCC6C" w14:textId="77777777" w:rsidR="00DA72A5" w:rsidRDefault="00000000">
      <w:pPr>
        <w:numPr>
          <w:ilvl w:val="0"/>
          <w:numId w:val="52"/>
        </w:numPr>
        <w:spacing w:after="149"/>
        <w:ind w:right="165" w:hanging="697"/>
      </w:pPr>
      <w:r>
        <w:t xml:space="preserve">sprawdzono działanie samochodu:    </w:t>
      </w:r>
      <w:r>
        <w:tab/>
        <w:t xml:space="preserve">tak / nie  </w:t>
      </w:r>
    </w:p>
    <w:p w14:paraId="0A2E26A7" w14:textId="77777777" w:rsidR="00DA72A5" w:rsidRDefault="00000000">
      <w:pPr>
        <w:numPr>
          <w:ilvl w:val="0"/>
          <w:numId w:val="52"/>
        </w:numPr>
        <w:ind w:right="165" w:hanging="697"/>
      </w:pPr>
      <w:r>
        <w:t xml:space="preserve">samochód sprawny:    </w:t>
      </w:r>
      <w:r>
        <w:tab/>
        <w:t xml:space="preserve"> </w:t>
      </w:r>
      <w:r>
        <w:tab/>
        <w:t xml:space="preserve"> </w:t>
      </w:r>
      <w:r>
        <w:tab/>
        <w:t xml:space="preserve">tak / nie  </w:t>
      </w:r>
    </w:p>
    <w:p w14:paraId="278D78DC" w14:textId="77777777" w:rsidR="00DA72A5" w:rsidRDefault="00000000">
      <w:pPr>
        <w:numPr>
          <w:ilvl w:val="0"/>
          <w:numId w:val="52"/>
        </w:numPr>
        <w:spacing w:after="112"/>
        <w:ind w:right="165" w:hanging="697"/>
      </w:pPr>
      <w:r>
        <w:lastRenderedPageBreak/>
        <w:t xml:space="preserve">stwierdzone uszkodzenia lub braki w działaniu samochodu: ______________________  </w:t>
      </w:r>
    </w:p>
    <w:p w14:paraId="79625F7E" w14:textId="77777777" w:rsidR="00DA72A5" w:rsidRDefault="00000000">
      <w:pPr>
        <w:spacing w:after="132" w:line="259" w:lineRule="auto"/>
        <w:ind w:left="10" w:right="285"/>
        <w:jc w:val="right"/>
      </w:pPr>
      <w:r>
        <w:t xml:space="preserve">______________________________________________________________________  </w:t>
      </w:r>
    </w:p>
    <w:p w14:paraId="4DF6613B" w14:textId="77777777" w:rsidR="00DA72A5" w:rsidRDefault="00000000">
      <w:pPr>
        <w:tabs>
          <w:tab w:val="center" w:pos="2218"/>
          <w:tab w:val="center" w:pos="6825"/>
        </w:tabs>
        <w:ind w:left="0" w:right="0" w:firstLine="0"/>
        <w:jc w:val="left"/>
      </w:pPr>
      <w:r>
        <w:rPr>
          <w:rFonts w:ascii="Calibri" w:eastAsia="Calibri" w:hAnsi="Calibri" w:cs="Calibri"/>
          <w:sz w:val="22"/>
        </w:rPr>
        <w:t xml:space="preserve"> </w:t>
      </w:r>
      <w:r>
        <w:rPr>
          <w:rFonts w:ascii="Calibri" w:eastAsia="Calibri" w:hAnsi="Calibri" w:cs="Calibri"/>
          <w:sz w:val="22"/>
        </w:rPr>
        <w:tab/>
      </w:r>
      <w:r>
        <w:t xml:space="preserve">Wykonawca:  </w:t>
      </w:r>
      <w:r>
        <w:tab/>
        <w:t xml:space="preserve">Zamawiający: </w:t>
      </w:r>
    </w:p>
    <w:p w14:paraId="7FFCE308" w14:textId="77777777" w:rsidR="00DA72A5" w:rsidRDefault="00000000">
      <w:pPr>
        <w:spacing w:after="0" w:line="259" w:lineRule="auto"/>
        <w:ind w:left="0" w:right="0" w:firstLine="0"/>
        <w:jc w:val="left"/>
      </w:pPr>
      <w:r>
        <w:t xml:space="preserve"> </w:t>
      </w:r>
      <w:r>
        <w:tab/>
        <w:t xml:space="preserve"> </w:t>
      </w:r>
      <w:r>
        <w:br w:type="page"/>
      </w:r>
    </w:p>
    <w:p w14:paraId="239E9881" w14:textId="77777777" w:rsidR="00DA72A5" w:rsidRDefault="00000000">
      <w:pPr>
        <w:spacing w:after="12" w:line="259" w:lineRule="auto"/>
        <w:ind w:left="0" w:right="0" w:firstLine="0"/>
        <w:jc w:val="left"/>
      </w:pPr>
      <w:r>
        <w:lastRenderedPageBreak/>
        <w:t xml:space="preserve"> </w:t>
      </w:r>
    </w:p>
    <w:p w14:paraId="164D443D" w14:textId="77777777" w:rsidR="00DA72A5" w:rsidRDefault="00000000">
      <w:pPr>
        <w:spacing w:after="16" w:line="258" w:lineRule="auto"/>
        <w:ind w:left="11" w:right="162" w:firstLine="0"/>
      </w:pPr>
      <w:r>
        <w:rPr>
          <w:b/>
        </w:rPr>
        <w:t xml:space="preserve">Załącznik Nr 9 do SWZ </w:t>
      </w:r>
      <w:r>
        <w:t xml:space="preserve"> </w:t>
      </w:r>
    </w:p>
    <w:p w14:paraId="2D3F948E" w14:textId="77777777" w:rsidR="00DA72A5" w:rsidRDefault="00000000">
      <w:pPr>
        <w:spacing w:after="0" w:line="259" w:lineRule="auto"/>
        <w:ind w:left="26" w:right="0" w:firstLine="0"/>
        <w:jc w:val="left"/>
      </w:pPr>
      <w:r>
        <w:t xml:space="preserve">  </w:t>
      </w:r>
    </w:p>
    <w:p w14:paraId="7B32CE7E" w14:textId="77777777" w:rsidR="00DA72A5" w:rsidRDefault="00000000">
      <w:pPr>
        <w:spacing w:after="0" w:line="259" w:lineRule="auto"/>
        <w:ind w:left="26" w:right="0" w:firstLine="0"/>
        <w:jc w:val="left"/>
      </w:pPr>
      <w:r>
        <w:t xml:space="preserve">  </w:t>
      </w:r>
    </w:p>
    <w:p w14:paraId="6728BFD7" w14:textId="77777777" w:rsidR="00DA72A5" w:rsidRDefault="00000000">
      <w:pPr>
        <w:spacing w:after="16" w:line="259" w:lineRule="auto"/>
        <w:ind w:left="10" w:right="154"/>
        <w:jc w:val="center"/>
      </w:pPr>
      <w:r>
        <w:rPr>
          <w:b/>
        </w:rPr>
        <w:t xml:space="preserve">SZCZEGÓŁOWA  SPECYFIKACJA  MINIMALNYCH  WYMOGÓW </w:t>
      </w:r>
      <w:r>
        <w:t xml:space="preserve"> </w:t>
      </w:r>
    </w:p>
    <w:p w14:paraId="215495EA" w14:textId="77777777" w:rsidR="00DA72A5" w:rsidRDefault="00000000">
      <w:pPr>
        <w:spacing w:after="16" w:line="259" w:lineRule="auto"/>
        <w:ind w:left="10" w:right="94"/>
        <w:jc w:val="center"/>
      </w:pPr>
      <w:r>
        <w:rPr>
          <w:b/>
        </w:rPr>
        <w:t xml:space="preserve">TECHNICZNYCH  ZAMAWIAJĄCEGO  DOTYCZĄCYCH ZAMAWIANYCH  </w:t>
      </w:r>
    </w:p>
    <w:p w14:paraId="450800AF" w14:textId="77777777" w:rsidR="00DA72A5" w:rsidRDefault="00000000">
      <w:pPr>
        <w:spacing w:after="16" w:line="259" w:lineRule="auto"/>
        <w:ind w:left="10" w:right="84"/>
        <w:jc w:val="center"/>
      </w:pPr>
      <w:r>
        <w:rPr>
          <w:b/>
        </w:rPr>
        <w:t xml:space="preserve">SAMOCHODU </w:t>
      </w:r>
      <w:r>
        <w:t xml:space="preserve"> </w:t>
      </w:r>
    </w:p>
    <w:p w14:paraId="5F0F08C6" w14:textId="77777777" w:rsidR="00DA72A5" w:rsidRDefault="00000000">
      <w:pPr>
        <w:spacing w:after="0" w:line="259" w:lineRule="auto"/>
        <w:ind w:left="26" w:right="0" w:firstLine="0"/>
        <w:jc w:val="left"/>
      </w:pPr>
      <w:r>
        <w:t xml:space="preserve">  </w:t>
      </w:r>
    </w:p>
    <w:p w14:paraId="5ED06D8B" w14:textId="77777777" w:rsidR="00DA72A5" w:rsidRDefault="00000000">
      <w:pPr>
        <w:spacing w:after="0" w:line="259" w:lineRule="auto"/>
        <w:ind w:left="26" w:right="0" w:firstLine="0"/>
        <w:jc w:val="left"/>
      </w:pPr>
      <w:r>
        <w:t xml:space="preserve">  </w:t>
      </w:r>
    </w:p>
    <w:p w14:paraId="7D07509F" w14:textId="77777777" w:rsidR="00DA72A5" w:rsidRDefault="00000000">
      <w:pPr>
        <w:spacing w:after="0" w:line="259" w:lineRule="auto"/>
        <w:ind w:left="26" w:right="0" w:firstLine="0"/>
        <w:jc w:val="left"/>
      </w:pPr>
      <w:r>
        <w:rPr>
          <w:b/>
        </w:rPr>
        <w:t xml:space="preserve"> </w:t>
      </w:r>
      <w:r>
        <w:t xml:space="preserve"> </w:t>
      </w:r>
    </w:p>
    <w:p w14:paraId="1CACEFE1" w14:textId="77777777" w:rsidR="00DA72A5" w:rsidRDefault="00000000">
      <w:pPr>
        <w:spacing w:after="1" w:line="259" w:lineRule="auto"/>
        <w:ind w:left="26" w:right="0" w:firstLine="0"/>
        <w:jc w:val="left"/>
      </w:pPr>
      <w:r>
        <w:t xml:space="preserve">  </w:t>
      </w:r>
    </w:p>
    <w:p w14:paraId="317B57D7" w14:textId="77777777" w:rsidR="00DA72A5" w:rsidRDefault="00000000">
      <w:pPr>
        <w:numPr>
          <w:ilvl w:val="0"/>
          <w:numId w:val="53"/>
        </w:numPr>
        <w:spacing w:after="3" w:line="259" w:lineRule="auto"/>
        <w:ind w:right="0" w:hanging="240"/>
        <w:jc w:val="left"/>
      </w:pPr>
      <w:r>
        <w:rPr>
          <w:u w:val="single" w:color="000000"/>
        </w:rPr>
        <w:t>Przeznaczenie:</w:t>
      </w:r>
      <w:r>
        <w:t xml:space="preserve">  </w:t>
      </w:r>
    </w:p>
    <w:p w14:paraId="63E5A96C" w14:textId="77777777" w:rsidR="00DA72A5" w:rsidRDefault="00000000">
      <w:pPr>
        <w:spacing w:after="21" w:line="259" w:lineRule="auto"/>
        <w:ind w:left="26" w:right="0" w:firstLine="0"/>
        <w:jc w:val="left"/>
      </w:pPr>
      <w:r>
        <w:t xml:space="preserve">  </w:t>
      </w:r>
    </w:p>
    <w:p w14:paraId="7CA177A9" w14:textId="77777777" w:rsidR="00DA72A5" w:rsidRDefault="00000000">
      <w:pPr>
        <w:ind w:left="21" w:right="165"/>
      </w:pPr>
      <w:r>
        <w:t xml:space="preserve">Kompletny samochód specjalistyczny do odbioru odpadów komunalnych (podwozie i zabudowa).  </w:t>
      </w:r>
    </w:p>
    <w:p w14:paraId="59789005" w14:textId="77777777" w:rsidR="00DA72A5" w:rsidRDefault="00000000">
      <w:pPr>
        <w:spacing w:after="0" w:line="259" w:lineRule="auto"/>
        <w:ind w:left="26" w:right="0" w:firstLine="0"/>
        <w:jc w:val="left"/>
      </w:pPr>
      <w:r>
        <w:t xml:space="preserve">  </w:t>
      </w:r>
    </w:p>
    <w:p w14:paraId="0139F2CD" w14:textId="77777777" w:rsidR="00DA72A5" w:rsidRDefault="00000000">
      <w:pPr>
        <w:spacing w:after="1" w:line="259" w:lineRule="auto"/>
        <w:ind w:left="26" w:right="0" w:firstLine="0"/>
        <w:jc w:val="left"/>
      </w:pPr>
      <w:r>
        <w:t xml:space="preserve">  </w:t>
      </w:r>
    </w:p>
    <w:p w14:paraId="272453ED" w14:textId="77777777" w:rsidR="00DA72A5" w:rsidRDefault="00000000">
      <w:pPr>
        <w:numPr>
          <w:ilvl w:val="0"/>
          <w:numId w:val="53"/>
        </w:numPr>
        <w:spacing w:after="3" w:line="259" w:lineRule="auto"/>
        <w:ind w:right="0" w:hanging="240"/>
        <w:jc w:val="left"/>
      </w:pPr>
      <w:r>
        <w:rPr>
          <w:u w:val="single" w:color="000000"/>
        </w:rPr>
        <w:t>Podwozie:</w:t>
      </w:r>
      <w:r>
        <w:t xml:space="preserve">  </w:t>
      </w:r>
    </w:p>
    <w:p w14:paraId="37B48071" w14:textId="77777777" w:rsidR="00DA72A5" w:rsidRDefault="00000000">
      <w:pPr>
        <w:spacing w:after="15" w:line="259" w:lineRule="auto"/>
        <w:ind w:left="0" w:right="0" w:firstLine="0"/>
        <w:jc w:val="left"/>
      </w:pPr>
      <w:r>
        <w:t xml:space="preserve">  </w:t>
      </w:r>
    </w:p>
    <w:p w14:paraId="22B0501F" w14:textId="77777777" w:rsidR="00DA72A5" w:rsidRDefault="00000000">
      <w:pPr>
        <w:numPr>
          <w:ilvl w:val="0"/>
          <w:numId w:val="54"/>
        </w:numPr>
        <w:ind w:right="165" w:hanging="566"/>
      </w:pPr>
      <w:r>
        <w:t xml:space="preserve">dopuszczalna masa całkowita: 18 ton  </w:t>
      </w:r>
    </w:p>
    <w:p w14:paraId="60FE880E" w14:textId="77777777" w:rsidR="00DA72A5" w:rsidRDefault="00000000">
      <w:pPr>
        <w:numPr>
          <w:ilvl w:val="0"/>
          <w:numId w:val="54"/>
        </w:numPr>
        <w:ind w:right="165" w:hanging="566"/>
      </w:pPr>
      <w:r>
        <w:t xml:space="preserve">rozstaw osi : 3 600 - 4 000mm. dostosowany do zabudowy pojazdu  </w:t>
      </w:r>
    </w:p>
    <w:p w14:paraId="1FB67647" w14:textId="77777777" w:rsidR="00DA72A5" w:rsidRDefault="00000000">
      <w:pPr>
        <w:numPr>
          <w:ilvl w:val="0"/>
          <w:numId w:val="54"/>
        </w:numPr>
        <w:ind w:right="165" w:hanging="566"/>
      </w:pPr>
      <w:r>
        <w:t xml:space="preserve">silnik zasilany gazem CNG o mocy co najmniej 150 kW spełniający normę emisji spalin EURO 6  </w:t>
      </w:r>
    </w:p>
    <w:p w14:paraId="35E43891" w14:textId="77777777" w:rsidR="00DA72A5" w:rsidRDefault="00000000">
      <w:pPr>
        <w:numPr>
          <w:ilvl w:val="0"/>
          <w:numId w:val="54"/>
        </w:numPr>
        <w:spacing w:after="16" w:line="258" w:lineRule="auto"/>
        <w:ind w:right="165" w:hanging="566"/>
      </w:pPr>
      <w:r>
        <w:t>skrzynia biegów automatyczna posiadająca co najmniej 6 przełożeń (</w:t>
      </w:r>
      <w:r>
        <w:rPr>
          <w:b/>
        </w:rPr>
        <w:t>Zamawiający nie dopuszcza zaoferowania samochodu wyposażonych w skrzynię biegów zautomatyzowaną</w:t>
      </w:r>
      <w:r>
        <w:t xml:space="preserve">).  </w:t>
      </w:r>
    </w:p>
    <w:p w14:paraId="0F5AE40D" w14:textId="77777777" w:rsidR="00DA72A5" w:rsidRDefault="00000000">
      <w:pPr>
        <w:numPr>
          <w:ilvl w:val="0"/>
          <w:numId w:val="54"/>
        </w:numPr>
        <w:ind w:right="165" w:hanging="566"/>
      </w:pPr>
      <w:r>
        <w:t xml:space="preserve">elektroniczny ogranicznik prędkości jazdy do 89 km/godz. z tolerancją 1 km/godz. 6)  przednie zawieszenie: resory paraboliczne  </w:t>
      </w:r>
    </w:p>
    <w:p w14:paraId="2CEB843E" w14:textId="77777777" w:rsidR="00DA72A5" w:rsidRDefault="00000000">
      <w:pPr>
        <w:numPr>
          <w:ilvl w:val="0"/>
          <w:numId w:val="55"/>
        </w:numPr>
        <w:spacing w:after="10" w:line="268" w:lineRule="auto"/>
        <w:ind w:right="357" w:hanging="566"/>
        <w:jc w:val="left"/>
      </w:pPr>
      <w:r>
        <w:t xml:space="preserve">stabilizator osi przedniej, a w przypadku samochodu wyposażonego w kabinę przechodnią z niskim progiem dostępu alternatywnie oś przednia zawieszona pneumatycznie  </w:t>
      </w:r>
    </w:p>
    <w:p w14:paraId="623CF6DE" w14:textId="77777777" w:rsidR="00DA72A5" w:rsidRDefault="00000000">
      <w:pPr>
        <w:numPr>
          <w:ilvl w:val="0"/>
          <w:numId w:val="55"/>
        </w:numPr>
        <w:ind w:right="357" w:hanging="566"/>
        <w:jc w:val="left"/>
      </w:pPr>
      <w:r>
        <w:t xml:space="preserve">tylne zawieszenie pneumatyczne  </w:t>
      </w:r>
    </w:p>
    <w:p w14:paraId="57D79344" w14:textId="77777777" w:rsidR="00DA72A5" w:rsidRDefault="00000000">
      <w:pPr>
        <w:numPr>
          <w:ilvl w:val="0"/>
          <w:numId w:val="56"/>
        </w:numPr>
        <w:ind w:right="165" w:hanging="566"/>
      </w:pPr>
      <w:r>
        <w:t xml:space="preserve">stabilizator osi tylnej  </w:t>
      </w:r>
    </w:p>
    <w:p w14:paraId="043971C5" w14:textId="77777777" w:rsidR="00DA72A5" w:rsidRDefault="00000000">
      <w:pPr>
        <w:numPr>
          <w:ilvl w:val="0"/>
          <w:numId w:val="56"/>
        </w:numPr>
        <w:ind w:right="165" w:hanging="566"/>
      </w:pPr>
      <w:r>
        <w:t xml:space="preserve">blokada mechanizmu różnicowego osi napędowej  </w:t>
      </w:r>
    </w:p>
    <w:p w14:paraId="2ACE52C8" w14:textId="77777777" w:rsidR="00DA72A5" w:rsidRDefault="00000000">
      <w:pPr>
        <w:numPr>
          <w:ilvl w:val="0"/>
          <w:numId w:val="56"/>
        </w:numPr>
        <w:ind w:right="165" w:hanging="566"/>
      </w:pPr>
      <w:r>
        <w:t xml:space="preserve">przełożenie tylnego mostu odpowiednio dobrane do specyfiki pracy samochodu  </w:t>
      </w:r>
    </w:p>
    <w:p w14:paraId="484A8FAF" w14:textId="77777777" w:rsidR="00DA72A5" w:rsidRDefault="00000000">
      <w:pPr>
        <w:numPr>
          <w:ilvl w:val="0"/>
          <w:numId w:val="56"/>
        </w:numPr>
        <w:ind w:right="165" w:hanging="566"/>
      </w:pPr>
      <w:r>
        <w:t xml:space="preserve">regulacja tylnego zwieszenia za pomocą pilota w kabinie kierowcy  </w:t>
      </w:r>
    </w:p>
    <w:p w14:paraId="6F76FBEC" w14:textId="77777777" w:rsidR="00DA72A5" w:rsidRDefault="00000000">
      <w:pPr>
        <w:numPr>
          <w:ilvl w:val="0"/>
          <w:numId w:val="56"/>
        </w:numPr>
        <w:ind w:right="165" w:hanging="566"/>
      </w:pPr>
      <w:r>
        <w:t xml:space="preserve">przystawka odbioru spełniająca wymagania zabudowy śmieciarek,  </w:t>
      </w:r>
    </w:p>
    <w:p w14:paraId="42AB7449" w14:textId="77777777" w:rsidR="00DA72A5" w:rsidRDefault="00000000">
      <w:pPr>
        <w:numPr>
          <w:ilvl w:val="0"/>
          <w:numId w:val="56"/>
        </w:numPr>
        <w:ind w:right="165" w:hanging="566"/>
      </w:pPr>
      <w:r>
        <w:t xml:space="preserve">hamulce osi przedniej i tylnej tarczowe  </w:t>
      </w:r>
    </w:p>
    <w:p w14:paraId="4698EF68" w14:textId="77777777" w:rsidR="00DA72A5" w:rsidRDefault="00000000">
      <w:pPr>
        <w:numPr>
          <w:ilvl w:val="0"/>
          <w:numId w:val="56"/>
        </w:numPr>
        <w:ind w:right="165" w:hanging="566"/>
      </w:pPr>
      <w:r>
        <w:t xml:space="preserve">układ hamulcowy z systemem ABS  </w:t>
      </w:r>
    </w:p>
    <w:p w14:paraId="74254F48" w14:textId="77777777" w:rsidR="00DA72A5" w:rsidRDefault="00000000">
      <w:pPr>
        <w:numPr>
          <w:ilvl w:val="0"/>
          <w:numId w:val="56"/>
        </w:numPr>
        <w:ind w:right="165" w:hanging="566"/>
      </w:pPr>
      <w:r>
        <w:t xml:space="preserve">system ASR  </w:t>
      </w:r>
    </w:p>
    <w:p w14:paraId="565F6994" w14:textId="77777777" w:rsidR="00DA72A5" w:rsidRDefault="00000000">
      <w:pPr>
        <w:numPr>
          <w:ilvl w:val="0"/>
          <w:numId w:val="56"/>
        </w:numPr>
        <w:ind w:right="165" w:hanging="566"/>
      </w:pPr>
      <w:r>
        <w:t xml:space="preserve">hamulec silnikowy  </w:t>
      </w:r>
    </w:p>
    <w:p w14:paraId="25622650" w14:textId="77777777" w:rsidR="00DA72A5" w:rsidRDefault="00000000">
      <w:pPr>
        <w:numPr>
          <w:ilvl w:val="0"/>
          <w:numId w:val="56"/>
        </w:numPr>
        <w:ind w:right="165" w:hanging="566"/>
      </w:pPr>
      <w:r>
        <w:t xml:space="preserve">osuszacz powietrza podgrzewany 21)  układ kierowniczy ze wspomaganiem  </w:t>
      </w:r>
    </w:p>
    <w:p w14:paraId="416492D8" w14:textId="77777777" w:rsidR="00DA72A5" w:rsidRDefault="00000000">
      <w:pPr>
        <w:numPr>
          <w:ilvl w:val="0"/>
          <w:numId w:val="57"/>
        </w:numPr>
        <w:ind w:right="165" w:hanging="566"/>
      </w:pPr>
      <w:r>
        <w:t xml:space="preserve">kierownica z regulowaną wysokością i pochyleniem  </w:t>
      </w:r>
    </w:p>
    <w:p w14:paraId="4A6242C2" w14:textId="77777777" w:rsidR="00DA72A5" w:rsidRDefault="00000000">
      <w:pPr>
        <w:numPr>
          <w:ilvl w:val="0"/>
          <w:numId w:val="57"/>
        </w:numPr>
        <w:ind w:right="165" w:hanging="566"/>
      </w:pPr>
      <w:r>
        <w:t xml:space="preserve">fabryczny immobiliser 24)  </w:t>
      </w:r>
      <w:r>
        <w:tab/>
        <w:t xml:space="preserve">wyłącznik akumulatorów  </w:t>
      </w:r>
    </w:p>
    <w:p w14:paraId="36A7E199" w14:textId="77777777" w:rsidR="00DA72A5" w:rsidRDefault="00000000">
      <w:pPr>
        <w:numPr>
          <w:ilvl w:val="0"/>
          <w:numId w:val="58"/>
        </w:numPr>
        <w:ind w:right="165" w:hanging="566"/>
      </w:pPr>
      <w:r>
        <w:lastRenderedPageBreak/>
        <w:t xml:space="preserve">zbiornik paliwa o pojemności co najmniej 90kg gazu CNG   </w:t>
      </w:r>
    </w:p>
    <w:p w14:paraId="61866B3E" w14:textId="77777777" w:rsidR="00DA72A5" w:rsidRDefault="00000000">
      <w:pPr>
        <w:numPr>
          <w:ilvl w:val="0"/>
          <w:numId w:val="58"/>
        </w:numPr>
        <w:ind w:right="165" w:hanging="566"/>
      </w:pPr>
      <w:r>
        <w:t xml:space="preserve">ogumienie: R 22,5 z oponami 315 / 80,   </w:t>
      </w:r>
    </w:p>
    <w:p w14:paraId="7CCD205B" w14:textId="77777777" w:rsidR="00DA72A5" w:rsidRDefault="00000000">
      <w:pPr>
        <w:numPr>
          <w:ilvl w:val="0"/>
          <w:numId w:val="58"/>
        </w:numPr>
        <w:ind w:right="165" w:hanging="566"/>
      </w:pPr>
      <w:r>
        <w:t xml:space="preserve">bieżnik ogumienia typu budowlanego o zwiększonej wytrzymałości do zastosowań komunalnych lub bieżnik z przeznaczeniem regionalnym równocześnie nadający  </w:t>
      </w:r>
    </w:p>
    <w:p w14:paraId="645F4668" w14:textId="77777777" w:rsidR="00DA72A5" w:rsidRDefault="00000000">
      <w:pPr>
        <w:spacing w:after="10" w:line="268" w:lineRule="auto"/>
        <w:ind w:left="576" w:right="549"/>
        <w:jc w:val="left"/>
      </w:pPr>
      <w:r>
        <w:t xml:space="preserve">się do ciężkiej eksploatacji w zastosowaniach komunalnych - podany rodzaj bieżnika dotyczy osi przedniej oraz osi napędzanej, koła na osi kierowanej mogą być wyposażone w opony trakcyjne  </w:t>
      </w:r>
    </w:p>
    <w:p w14:paraId="361CEDA8" w14:textId="77777777" w:rsidR="00DA72A5" w:rsidRDefault="00000000">
      <w:pPr>
        <w:numPr>
          <w:ilvl w:val="0"/>
          <w:numId w:val="58"/>
        </w:numPr>
        <w:ind w:right="165" w:hanging="566"/>
      </w:pPr>
      <w:r>
        <w:t xml:space="preserve">kabina trzymiejscowa, dzienna, klimatyzowana  </w:t>
      </w:r>
    </w:p>
    <w:p w14:paraId="0ED612C3" w14:textId="77777777" w:rsidR="00DA72A5" w:rsidRDefault="00000000">
      <w:pPr>
        <w:numPr>
          <w:ilvl w:val="0"/>
          <w:numId w:val="58"/>
        </w:numPr>
        <w:ind w:right="165" w:hanging="566"/>
      </w:pPr>
      <w:r>
        <w:t xml:space="preserve">kolor kabiny </w:t>
      </w:r>
      <w:r>
        <w:rPr>
          <w:b/>
        </w:rPr>
        <w:t>RAL 9010</w:t>
      </w:r>
      <w:r>
        <w:t xml:space="preserve"> bądź inny odcień koloru białego oferowany przez producenta samochodu, producenta zabudowy lub producenta jej elementów z zastrzeżeniem jednak, iż w każdym przypadku </w:t>
      </w:r>
      <w:r>
        <w:rPr>
          <w:b/>
        </w:rPr>
        <w:t>zarówno kabina, jak i zabudowa muszą być polakierowane jednolicie w tym samym odcieniu koloru białego</w:t>
      </w:r>
      <w:r>
        <w:t xml:space="preserve">, a zaoferowany kolor biały musi być </w:t>
      </w:r>
      <w:r>
        <w:rPr>
          <w:b/>
        </w:rPr>
        <w:t>neutralnym odcieniem bieli</w:t>
      </w:r>
      <w:r>
        <w:t xml:space="preserve"> - Zamawiający </w:t>
      </w:r>
      <w:r>
        <w:rPr>
          <w:b/>
        </w:rPr>
        <w:t>nie dopuszcza</w:t>
      </w:r>
      <w:r>
        <w:t xml:space="preserve"> zastosowania odcieni szarości, koloru piaskowego lub innych podobnych odcieni niezależnie od stopnia ich podobieństwa do koloru białego  </w:t>
      </w:r>
    </w:p>
    <w:p w14:paraId="459A7651" w14:textId="77777777" w:rsidR="00DA72A5" w:rsidRDefault="00000000">
      <w:pPr>
        <w:numPr>
          <w:ilvl w:val="0"/>
          <w:numId w:val="58"/>
        </w:numPr>
        <w:ind w:right="165" w:hanging="566"/>
      </w:pPr>
      <w:r>
        <w:t xml:space="preserve">pulpit sterowniczy zabudowy w kabinie kierowcy  </w:t>
      </w:r>
    </w:p>
    <w:p w14:paraId="51B9D319" w14:textId="77777777" w:rsidR="00DA72A5" w:rsidRDefault="00000000">
      <w:pPr>
        <w:numPr>
          <w:ilvl w:val="0"/>
          <w:numId w:val="58"/>
        </w:numPr>
        <w:ind w:right="165" w:hanging="566"/>
      </w:pPr>
      <w:r>
        <w:t xml:space="preserve">zestaw głośnomówiący umożliwiający pracę z telefonem w technologii Bluetooth  </w:t>
      </w:r>
    </w:p>
    <w:p w14:paraId="60E43F78" w14:textId="77777777" w:rsidR="00DA72A5" w:rsidRDefault="00000000">
      <w:pPr>
        <w:numPr>
          <w:ilvl w:val="0"/>
          <w:numId w:val="58"/>
        </w:numPr>
        <w:ind w:right="165" w:hanging="566"/>
      </w:pPr>
      <w:r>
        <w:t xml:space="preserve">sygnał akustyczny do komunikacji: ładujący - kierowca  </w:t>
      </w:r>
    </w:p>
    <w:p w14:paraId="2F63D32F" w14:textId="77777777" w:rsidR="00DA72A5" w:rsidRDefault="00000000">
      <w:pPr>
        <w:numPr>
          <w:ilvl w:val="0"/>
          <w:numId w:val="58"/>
        </w:numPr>
        <w:ind w:right="165" w:hanging="566"/>
      </w:pPr>
      <w:r>
        <w:t xml:space="preserve">siedzenie kierowcy z zawieszeniem pneumatycznym  </w:t>
      </w:r>
    </w:p>
    <w:p w14:paraId="23A97DD4" w14:textId="77777777" w:rsidR="00DA72A5" w:rsidRDefault="00000000">
      <w:pPr>
        <w:numPr>
          <w:ilvl w:val="0"/>
          <w:numId w:val="58"/>
        </w:numPr>
        <w:ind w:right="165" w:hanging="566"/>
      </w:pPr>
      <w:r>
        <w:t xml:space="preserve">lusterko krawężnikowe prawe  </w:t>
      </w:r>
    </w:p>
    <w:p w14:paraId="384CF9FE" w14:textId="77777777" w:rsidR="00DA72A5" w:rsidRDefault="00000000">
      <w:pPr>
        <w:numPr>
          <w:ilvl w:val="0"/>
          <w:numId w:val="58"/>
        </w:numPr>
        <w:ind w:right="165" w:hanging="566"/>
      </w:pPr>
      <w:r>
        <w:t xml:space="preserve">lusterka wsteczne zgodne z obowiązującym przepisami ruchu drogowego, ogrzewane  </w:t>
      </w:r>
    </w:p>
    <w:p w14:paraId="7C1F6627" w14:textId="77777777" w:rsidR="00DA72A5" w:rsidRDefault="00000000">
      <w:pPr>
        <w:numPr>
          <w:ilvl w:val="0"/>
          <w:numId w:val="58"/>
        </w:numPr>
        <w:ind w:right="165" w:hanging="566"/>
      </w:pPr>
      <w:r>
        <w:t xml:space="preserve">przednie lusterko </w:t>
      </w:r>
      <w:proofErr w:type="spellStart"/>
      <w:r>
        <w:t>rampowe</w:t>
      </w:r>
      <w:proofErr w:type="spellEnd"/>
      <w:r>
        <w:t xml:space="preserve"> (dojazdowe)  </w:t>
      </w:r>
    </w:p>
    <w:p w14:paraId="5B9EE10D" w14:textId="77777777" w:rsidR="00DA72A5" w:rsidRDefault="00000000">
      <w:pPr>
        <w:numPr>
          <w:ilvl w:val="0"/>
          <w:numId w:val="58"/>
        </w:numPr>
        <w:ind w:right="165" w:hanging="566"/>
      </w:pPr>
      <w:r>
        <w:t xml:space="preserve">lusterka sterowane elektrycznie i podgrzewane, z zastrzeżeniem, że lusterko krawężnikowe prawe oraz lusterko </w:t>
      </w:r>
      <w:proofErr w:type="spellStart"/>
      <w:r>
        <w:t>rampowe</w:t>
      </w:r>
      <w:proofErr w:type="spellEnd"/>
      <w:r>
        <w:t xml:space="preserve"> (dojazdowe) mogą nie posiadać sterowania elektrycznego, a lusterka szerokokątne mogą nie posiadać systemu podgrzewania 38)  oświetlenie zgodne zobowiązującym przepisami o ruchu drogowym  </w:t>
      </w:r>
    </w:p>
    <w:p w14:paraId="792C855D" w14:textId="77777777" w:rsidR="00DA72A5" w:rsidRDefault="00000000">
      <w:pPr>
        <w:ind w:left="576" w:right="165"/>
      </w:pPr>
      <w:r>
        <w:t xml:space="preserve">(w tym boczne światła gabarytowe)  </w:t>
      </w:r>
    </w:p>
    <w:p w14:paraId="3C05323A" w14:textId="77777777" w:rsidR="00DA72A5" w:rsidRDefault="00000000">
      <w:pPr>
        <w:numPr>
          <w:ilvl w:val="0"/>
          <w:numId w:val="59"/>
        </w:numPr>
        <w:ind w:right="165" w:hanging="566"/>
      </w:pPr>
      <w:r>
        <w:t xml:space="preserve">centralny zamek  </w:t>
      </w:r>
    </w:p>
    <w:p w14:paraId="2E64B510" w14:textId="77777777" w:rsidR="00DA72A5" w:rsidRDefault="00000000">
      <w:pPr>
        <w:numPr>
          <w:ilvl w:val="0"/>
          <w:numId w:val="59"/>
        </w:numPr>
        <w:ind w:right="165" w:hanging="566"/>
      </w:pPr>
      <w:r>
        <w:t xml:space="preserve">belka sygnalizacyjna LED zamontowana na dachu kabiny zespolona ze światłami ostrzegawczymi na dachu kabiny  </w:t>
      </w:r>
    </w:p>
    <w:p w14:paraId="6882E00E" w14:textId="77777777" w:rsidR="00DA72A5" w:rsidRDefault="00000000">
      <w:pPr>
        <w:numPr>
          <w:ilvl w:val="0"/>
          <w:numId w:val="59"/>
        </w:numPr>
        <w:ind w:right="165" w:hanging="566"/>
      </w:pPr>
      <w:r>
        <w:t xml:space="preserve">dwa dodatkowe kluczyki 42)  obicie drzwi zmywalne  </w:t>
      </w:r>
    </w:p>
    <w:p w14:paraId="7FDA7098" w14:textId="77777777" w:rsidR="00DA72A5" w:rsidRDefault="00000000">
      <w:pPr>
        <w:numPr>
          <w:ilvl w:val="0"/>
          <w:numId w:val="60"/>
        </w:numPr>
        <w:ind w:right="165" w:hanging="566"/>
      </w:pPr>
      <w:r>
        <w:t xml:space="preserve">komputer pokładowy  </w:t>
      </w:r>
    </w:p>
    <w:p w14:paraId="7A1E6C8E" w14:textId="77777777" w:rsidR="00DA72A5" w:rsidRDefault="00000000">
      <w:pPr>
        <w:numPr>
          <w:ilvl w:val="0"/>
          <w:numId w:val="60"/>
        </w:numPr>
        <w:ind w:right="165" w:hanging="566"/>
      </w:pPr>
      <w:r>
        <w:t xml:space="preserve">tachograf cyfrowy 45)  radio FM  </w:t>
      </w:r>
    </w:p>
    <w:p w14:paraId="7C376EA8" w14:textId="77777777" w:rsidR="00DA72A5" w:rsidRDefault="00000000">
      <w:pPr>
        <w:numPr>
          <w:ilvl w:val="0"/>
          <w:numId w:val="61"/>
        </w:numPr>
        <w:ind w:right="165" w:hanging="566"/>
      </w:pPr>
      <w:r>
        <w:t xml:space="preserve">trójkąt ostrzegawczy  </w:t>
      </w:r>
    </w:p>
    <w:p w14:paraId="759D1299" w14:textId="77777777" w:rsidR="00DA72A5" w:rsidRDefault="00000000">
      <w:pPr>
        <w:numPr>
          <w:ilvl w:val="0"/>
          <w:numId w:val="61"/>
        </w:numPr>
        <w:ind w:right="165" w:hanging="566"/>
      </w:pPr>
      <w:r>
        <w:t xml:space="preserve">dywaniki gumowe  </w:t>
      </w:r>
    </w:p>
    <w:p w14:paraId="25DF6342" w14:textId="77777777" w:rsidR="00DA72A5" w:rsidRDefault="00000000">
      <w:pPr>
        <w:numPr>
          <w:ilvl w:val="0"/>
          <w:numId w:val="61"/>
        </w:numPr>
        <w:ind w:right="165" w:hanging="566"/>
      </w:pPr>
      <w:r>
        <w:t xml:space="preserve">podnośnik hydrauliczny o udźwigu co najmniej 12 ton  </w:t>
      </w:r>
    </w:p>
    <w:p w14:paraId="05EF8F35" w14:textId="77777777" w:rsidR="00DA72A5" w:rsidRDefault="00000000">
      <w:pPr>
        <w:numPr>
          <w:ilvl w:val="0"/>
          <w:numId w:val="61"/>
        </w:numPr>
        <w:ind w:right="165" w:hanging="566"/>
      </w:pPr>
      <w:r>
        <w:t xml:space="preserve">kliny pod koła (2 szt.)  </w:t>
      </w:r>
    </w:p>
    <w:p w14:paraId="52558885" w14:textId="77777777" w:rsidR="00DA72A5" w:rsidRDefault="00000000">
      <w:pPr>
        <w:numPr>
          <w:ilvl w:val="0"/>
          <w:numId w:val="61"/>
        </w:numPr>
        <w:ind w:right="165" w:hanging="566"/>
      </w:pPr>
      <w:r>
        <w:t xml:space="preserve">koło zapasowe  </w:t>
      </w:r>
    </w:p>
    <w:p w14:paraId="36632CDC" w14:textId="77777777" w:rsidR="00DA72A5" w:rsidRDefault="00000000">
      <w:pPr>
        <w:numPr>
          <w:ilvl w:val="0"/>
          <w:numId w:val="61"/>
        </w:numPr>
        <w:ind w:right="165" w:hanging="566"/>
      </w:pPr>
      <w:r>
        <w:t xml:space="preserve">listwy boczne aluminiowe </w:t>
      </w:r>
      <w:proofErr w:type="spellStart"/>
      <w:r>
        <w:t>przeciwnajazdowe</w:t>
      </w:r>
      <w:proofErr w:type="spellEnd"/>
      <w:r>
        <w:t xml:space="preserve">  </w:t>
      </w:r>
    </w:p>
    <w:p w14:paraId="15BCC5E5" w14:textId="77777777" w:rsidR="00DA72A5" w:rsidRDefault="00000000">
      <w:pPr>
        <w:numPr>
          <w:ilvl w:val="0"/>
          <w:numId w:val="61"/>
        </w:numPr>
        <w:ind w:right="165" w:hanging="566"/>
      </w:pPr>
      <w:r>
        <w:t xml:space="preserve">klucz do odkręcania śrub mocujących koło  </w:t>
      </w:r>
    </w:p>
    <w:p w14:paraId="0600B118" w14:textId="77777777" w:rsidR="00DA72A5" w:rsidRDefault="00000000">
      <w:pPr>
        <w:numPr>
          <w:ilvl w:val="0"/>
          <w:numId w:val="61"/>
        </w:numPr>
        <w:ind w:right="165" w:hanging="566"/>
      </w:pPr>
      <w:r>
        <w:t xml:space="preserve">podręczmy sprzęt gaśniczy w ilość wynikającej z obowiązujących przepisów  </w:t>
      </w:r>
    </w:p>
    <w:p w14:paraId="6396A375" w14:textId="77777777" w:rsidR="00DA72A5" w:rsidRDefault="00000000">
      <w:pPr>
        <w:spacing w:after="3" w:line="259" w:lineRule="auto"/>
        <w:ind w:left="6" w:right="0"/>
        <w:jc w:val="left"/>
      </w:pPr>
      <w:r>
        <w:rPr>
          <w:u w:val="single" w:color="000000"/>
        </w:rPr>
        <w:t>3. Wyposażenie:</w:t>
      </w:r>
      <w:r>
        <w:t xml:space="preserve">  </w:t>
      </w:r>
    </w:p>
    <w:p w14:paraId="2509B31F" w14:textId="77777777" w:rsidR="00DA72A5" w:rsidRDefault="00000000">
      <w:pPr>
        <w:spacing w:after="20" w:line="259" w:lineRule="auto"/>
        <w:ind w:left="0" w:right="0" w:firstLine="0"/>
        <w:jc w:val="left"/>
      </w:pPr>
      <w:r>
        <w:t xml:space="preserve">  </w:t>
      </w:r>
    </w:p>
    <w:p w14:paraId="00296A28" w14:textId="77777777" w:rsidR="00DA72A5" w:rsidRDefault="00000000">
      <w:pPr>
        <w:numPr>
          <w:ilvl w:val="0"/>
          <w:numId w:val="62"/>
        </w:numPr>
        <w:ind w:right="165" w:hanging="566"/>
      </w:pPr>
      <w:r>
        <w:lastRenderedPageBreak/>
        <w:t xml:space="preserve">samochód wyposażony w system monitoringu GPS ELTE zwierający:  </w:t>
      </w:r>
    </w:p>
    <w:p w14:paraId="4FDA355B" w14:textId="77777777" w:rsidR="00DA72A5" w:rsidRDefault="00000000">
      <w:pPr>
        <w:numPr>
          <w:ilvl w:val="1"/>
          <w:numId w:val="62"/>
        </w:numPr>
        <w:ind w:right="549" w:hanging="566"/>
        <w:jc w:val="left"/>
      </w:pPr>
      <w:r>
        <w:t xml:space="preserve">terminal z modemem GSM w kabinie kierowcy do odbioru oraz rejestracji wykonywanych zadań  </w:t>
      </w:r>
    </w:p>
    <w:p w14:paraId="013DC013" w14:textId="77777777" w:rsidR="00DA72A5" w:rsidRDefault="00000000">
      <w:pPr>
        <w:numPr>
          <w:ilvl w:val="1"/>
          <w:numId w:val="62"/>
        </w:numPr>
        <w:ind w:right="549" w:hanging="566"/>
        <w:jc w:val="left"/>
      </w:pPr>
      <w:r>
        <w:t xml:space="preserve">czujniki otwarcia skrzyni ładunkowej, wyładunku, załączonej przystawki  </w:t>
      </w:r>
    </w:p>
    <w:p w14:paraId="38FE5CDD" w14:textId="77777777" w:rsidR="00DA72A5" w:rsidRDefault="00000000">
      <w:pPr>
        <w:numPr>
          <w:ilvl w:val="1"/>
          <w:numId w:val="62"/>
        </w:numPr>
        <w:spacing w:after="10" w:line="268" w:lineRule="auto"/>
        <w:ind w:right="549" w:hanging="566"/>
        <w:jc w:val="left"/>
      </w:pPr>
      <w:r>
        <w:t xml:space="preserve">wskazania zużycia paliwa, prędkości chwilowej pojazdu oraz załączonej przystawki (powyższe może być realizowane na podstawie sygnału z sieci CAN pojazdu)  </w:t>
      </w:r>
    </w:p>
    <w:p w14:paraId="113D5A76" w14:textId="77777777" w:rsidR="00DA72A5" w:rsidRDefault="00000000">
      <w:pPr>
        <w:numPr>
          <w:ilvl w:val="1"/>
          <w:numId w:val="62"/>
        </w:numPr>
        <w:spacing w:after="10" w:line="268" w:lineRule="auto"/>
        <w:ind w:right="549" w:hanging="566"/>
        <w:jc w:val="left"/>
      </w:pPr>
      <w:proofErr w:type="spellStart"/>
      <w:r>
        <w:t>videorejestrator</w:t>
      </w:r>
      <w:proofErr w:type="spellEnd"/>
      <w:r>
        <w:t xml:space="preserve"> w systemie FOTOBOX z kamerą w kabinie pojazdu z kątem widzenia wynoszącym co najmniej 110</w:t>
      </w:r>
      <w:r>
        <w:rPr>
          <w:vertAlign w:val="superscript"/>
        </w:rPr>
        <w:t>O</w:t>
      </w:r>
      <w:r>
        <w:t xml:space="preserve"> przez przednią szybę w kierunku jazdy oraz z kamerą z tyłu pojazdu z kątem widzenia wynoszącym co najmniej 110</w:t>
      </w:r>
      <w:r>
        <w:rPr>
          <w:vertAlign w:val="superscript"/>
        </w:rPr>
        <w:t>O</w:t>
      </w:r>
      <w:r>
        <w:t xml:space="preserve"> monitorującą obszar za pojazdem  </w:t>
      </w:r>
    </w:p>
    <w:p w14:paraId="79C42D71" w14:textId="77777777" w:rsidR="00DA72A5" w:rsidRDefault="00000000">
      <w:pPr>
        <w:numPr>
          <w:ilvl w:val="1"/>
          <w:numId w:val="62"/>
        </w:numPr>
        <w:spacing w:after="10" w:line="268" w:lineRule="auto"/>
        <w:ind w:right="549" w:hanging="566"/>
        <w:jc w:val="left"/>
      </w:pPr>
      <w:r>
        <w:t xml:space="preserve">system identyfikacji pojemników RFID wyposażony w dwie anteny o częstotliwości 134,2 kHz umożliwiające identyfikacje opróżnianych pojemników o pojemności od 120 l. do 360 l. oraz jedną antenę o częstotliwości 134,2kHz umożliwiający identyfikacje opróżnianych pojemników o pojemności powyżej 360 l.   </w:t>
      </w:r>
    </w:p>
    <w:p w14:paraId="76103A50" w14:textId="77777777" w:rsidR="00DA72A5" w:rsidRDefault="00000000">
      <w:pPr>
        <w:numPr>
          <w:ilvl w:val="0"/>
          <w:numId w:val="62"/>
        </w:numPr>
        <w:ind w:right="165" w:hanging="566"/>
      </w:pPr>
      <w:r>
        <w:t xml:space="preserve">zbiornik na wodę o pojemności co najmniej 20 litrów z kranikiem oraz dozownik środka dezynfekującego i detergentu  </w:t>
      </w:r>
    </w:p>
    <w:p w14:paraId="679A0F6A" w14:textId="77777777" w:rsidR="00DA72A5" w:rsidRDefault="00000000">
      <w:pPr>
        <w:numPr>
          <w:ilvl w:val="0"/>
          <w:numId w:val="62"/>
        </w:numPr>
        <w:ind w:right="165" w:hanging="566"/>
      </w:pPr>
      <w:r>
        <w:t>dokumentacja: instrukcja obsługi samochodu, instrukcja obsługi zabudowy, certyfikaty i deklaracje w zakresie bezpieczeństwa zabudowy oraz katalog części zamiennych  -</w:t>
      </w:r>
      <w:r>
        <w:rPr>
          <w:rFonts w:ascii="Arial" w:eastAsia="Arial" w:hAnsi="Arial" w:cs="Arial"/>
        </w:rPr>
        <w:t xml:space="preserve"> </w:t>
      </w:r>
      <w:r>
        <w:t xml:space="preserve">w języku polskim lub przetłumaczone na j. polski  </w:t>
      </w:r>
    </w:p>
    <w:p w14:paraId="1C4E3532" w14:textId="77777777" w:rsidR="00DA72A5" w:rsidRDefault="00000000">
      <w:pPr>
        <w:spacing w:after="0" w:line="259" w:lineRule="auto"/>
        <w:ind w:left="0" w:right="0" w:firstLine="0"/>
        <w:jc w:val="left"/>
      </w:pPr>
      <w:r>
        <w:t xml:space="preserve">  </w:t>
      </w:r>
    </w:p>
    <w:p w14:paraId="7F5B70EA" w14:textId="77777777" w:rsidR="00DA72A5" w:rsidRDefault="00000000">
      <w:pPr>
        <w:spacing w:after="7" w:line="259" w:lineRule="auto"/>
        <w:ind w:left="0" w:right="0" w:firstLine="0"/>
        <w:jc w:val="left"/>
      </w:pPr>
      <w:r>
        <w:t xml:space="preserve">  </w:t>
      </w:r>
    </w:p>
    <w:p w14:paraId="7207B239" w14:textId="77777777" w:rsidR="00DA72A5" w:rsidRDefault="00000000">
      <w:pPr>
        <w:spacing w:after="21" w:line="259" w:lineRule="auto"/>
        <w:ind w:left="0" w:right="157" w:firstLine="0"/>
        <w:jc w:val="center"/>
      </w:pPr>
      <w:r>
        <w:rPr>
          <w:u w:val="single" w:color="000000"/>
        </w:rPr>
        <w:t>WYMAGANIA  DOTYCZĄCE  SAMOCHODU  WYPOSAŻONYCH</w:t>
      </w:r>
      <w:r>
        <w:t xml:space="preserve">  </w:t>
      </w:r>
    </w:p>
    <w:p w14:paraId="2C4D203B" w14:textId="77777777" w:rsidR="00DA72A5" w:rsidRDefault="00000000">
      <w:pPr>
        <w:spacing w:after="3" w:line="259" w:lineRule="auto"/>
        <w:ind w:left="147" w:right="0"/>
        <w:jc w:val="left"/>
      </w:pPr>
      <w:r>
        <w:rPr>
          <w:u w:val="single" w:color="000000"/>
        </w:rPr>
        <w:t>W UNIWERSALNE URZĄDZENIE ZAŁADOWCZE ZE SKŁADANYMI RAMIONAMI</w:t>
      </w:r>
      <w:r>
        <w:t xml:space="preserve">   </w:t>
      </w:r>
    </w:p>
    <w:p w14:paraId="25DA4416" w14:textId="77777777" w:rsidR="00DA72A5" w:rsidRDefault="00000000">
      <w:pPr>
        <w:spacing w:after="0" w:line="259" w:lineRule="auto"/>
        <w:ind w:left="26" w:right="0" w:firstLine="0"/>
        <w:jc w:val="left"/>
      </w:pPr>
      <w:r>
        <w:t xml:space="preserve">  </w:t>
      </w:r>
    </w:p>
    <w:p w14:paraId="4172D2DD" w14:textId="77777777" w:rsidR="00DA72A5" w:rsidRDefault="00000000">
      <w:pPr>
        <w:spacing w:after="3" w:line="259" w:lineRule="auto"/>
        <w:ind w:left="6" w:right="0"/>
        <w:jc w:val="left"/>
      </w:pPr>
      <w:r>
        <w:rPr>
          <w:u w:val="single" w:color="000000"/>
        </w:rPr>
        <w:t>Zabudowa:</w:t>
      </w:r>
      <w:r>
        <w:t xml:space="preserve">  </w:t>
      </w:r>
    </w:p>
    <w:p w14:paraId="6D103E13" w14:textId="77777777" w:rsidR="00DA72A5" w:rsidRDefault="00000000">
      <w:pPr>
        <w:spacing w:after="25" w:line="259" w:lineRule="auto"/>
        <w:ind w:left="26" w:right="0" w:firstLine="0"/>
        <w:jc w:val="left"/>
      </w:pPr>
      <w:r>
        <w:t xml:space="preserve">  </w:t>
      </w:r>
    </w:p>
    <w:p w14:paraId="232A5E48" w14:textId="77777777" w:rsidR="00DA72A5" w:rsidRDefault="00000000">
      <w:pPr>
        <w:numPr>
          <w:ilvl w:val="0"/>
          <w:numId w:val="63"/>
        </w:numPr>
        <w:ind w:right="165" w:hanging="566"/>
      </w:pPr>
      <w:r>
        <w:t xml:space="preserve">zabudowa skrzyniowa z urządzeniem zasypowym tylnym, odpowiadająca wytycznym  </w:t>
      </w:r>
    </w:p>
    <w:p w14:paraId="2B6FC1E8" w14:textId="77777777" w:rsidR="00DA72A5" w:rsidRDefault="00000000">
      <w:pPr>
        <w:ind w:left="576" w:right="165"/>
      </w:pPr>
      <w:r>
        <w:t xml:space="preserve">98/37/WE z dnia 27 października 1998 r. oraz posiadająca znak CE  </w:t>
      </w:r>
    </w:p>
    <w:p w14:paraId="796E9B46" w14:textId="77777777" w:rsidR="00DA72A5" w:rsidRDefault="00000000">
      <w:pPr>
        <w:numPr>
          <w:ilvl w:val="0"/>
          <w:numId w:val="63"/>
        </w:numPr>
        <w:ind w:right="165" w:hanging="566"/>
      </w:pPr>
      <w:r>
        <w:t xml:space="preserve">parametry dotyczące skrzyni ładunkowej i wanny załadowczej zgodne z normą EN - PN 1501-1 z późniejszymi zmianami  </w:t>
      </w:r>
    </w:p>
    <w:p w14:paraId="2347BCE6" w14:textId="77777777" w:rsidR="00DA72A5" w:rsidRDefault="00000000">
      <w:pPr>
        <w:numPr>
          <w:ilvl w:val="0"/>
          <w:numId w:val="63"/>
        </w:numPr>
        <w:ind w:right="165" w:hanging="566"/>
      </w:pPr>
      <w:r>
        <w:t xml:space="preserve">ściany zabudowy gładkie bez przetłoczeń wykonane z blachy stalowej o grubości co najmniej 4 mm. oraz o twardości co najmniej HB 400  </w:t>
      </w:r>
    </w:p>
    <w:p w14:paraId="12268FC3" w14:textId="77777777" w:rsidR="00DA72A5" w:rsidRDefault="00000000">
      <w:pPr>
        <w:numPr>
          <w:ilvl w:val="0"/>
          <w:numId w:val="63"/>
        </w:numPr>
        <w:ind w:right="165" w:hanging="566"/>
      </w:pPr>
      <w:r>
        <w:t xml:space="preserve">pojemność skrzyni ładunkowej minimum 16 m³ oraz mechanizm prasowania odpadów zapewniający stopień ich zagęszczania wynoszący co najmniej 1:5, </w:t>
      </w:r>
      <w:r>
        <w:rPr>
          <w:b/>
        </w:rPr>
        <w:t xml:space="preserve"> </w:t>
      </w:r>
      <w:r>
        <w:t xml:space="preserve"> </w:t>
      </w:r>
    </w:p>
    <w:p w14:paraId="6C65D4E6" w14:textId="77777777" w:rsidR="00DA72A5" w:rsidRDefault="00000000">
      <w:pPr>
        <w:numPr>
          <w:ilvl w:val="0"/>
          <w:numId w:val="63"/>
        </w:numPr>
        <w:ind w:right="165" w:hanging="566"/>
      </w:pPr>
      <w:r>
        <w:t xml:space="preserve">mechanizm zgniatania liniowo-płytowy lub jarzmowy  </w:t>
      </w:r>
    </w:p>
    <w:p w14:paraId="19A56A14" w14:textId="77777777" w:rsidR="00DA72A5" w:rsidRDefault="00000000">
      <w:pPr>
        <w:numPr>
          <w:ilvl w:val="0"/>
          <w:numId w:val="63"/>
        </w:numPr>
        <w:ind w:right="165" w:hanging="566"/>
      </w:pPr>
      <w:r>
        <w:t xml:space="preserve">część tylna (odwłok) posiadająca automatyczne blokowanie i odblokowywanie  </w:t>
      </w:r>
    </w:p>
    <w:p w14:paraId="79E331BE" w14:textId="77777777" w:rsidR="00DA72A5" w:rsidRDefault="00000000">
      <w:pPr>
        <w:numPr>
          <w:ilvl w:val="0"/>
          <w:numId w:val="63"/>
        </w:numPr>
        <w:ind w:right="165" w:hanging="566"/>
      </w:pPr>
      <w:r>
        <w:t xml:space="preserve">dno wanny załadowczej wykonane z jednego kawałka blachy stalowej o grubości co najmniej 8 mm. oraz o twardości co najmniej HB 400  </w:t>
      </w:r>
    </w:p>
    <w:p w14:paraId="1BF833DF" w14:textId="77777777" w:rsidR="00DA72A5" w:rsidRDefault="00000000">
      <w:pPr>
        <w:numPr>
          <w:ilvl w:val="0"/>
          <w:numId w:val="63"/>
        </w:numPr>
        <w:ind w:right="165" w:hanging="566"/>
      </w:pPr>
      <w:r>
        <w:t xml:space="preserve">uniwersalne urządzenie załadowcze dostosowane do współpracy z pojemnikami od 80 do </w:t>
      </w:r>
    </w:p>
    <w:p w14:paraId="1BEAB06E" w14:textId="77777777" w:rsidR="00DA72A5" w:rsidRDefault="00000000">
      <w:pPr>
        <w:ind w:left="587" w:right="165"/>
      </w:pPr>
      <w:r>
        <w:t xml:space="preserve">1 100 litrów zgodnych z normą EN 840-1/-2/-3 wyposażone w składane ramiona  </w:t>
      </w:r>
    </w:p>
    <w:p w14:paraId="157F2B34" w14:textId="77777777" w:rsidR="00DA72A5" w:rsidRDefault="00000000">
      <w:pPr>
        <w:numPr>
          <w:ilvl w:val="0"/>
          <w:numId w:val="63"/>
        </w:numPr>
        <w:ind w:right="165" w:hanging="566"/>
      </w:pPr>
      <w:r>
        <w:t xml:space="preserve">tryby pracy prasy zgarniającej: automatyczny i ręczny  </w:t>
      </w:r>
    </w:p>
    <w:p w14:paraId="4AA9290E" w14:textId="77777777" w:rsidR="00DA72A5" w:rsidRDefault="00000000">
      <w:pPr>
        <w:numPr>
          <w:ilvl w:val="0"/>
          <w:numId w:val="63"/>
        </w:numPr>
        <w:ind w:right="165" w:hanging="566"/>
      </w:pPr>
      <w:r>
        <w:t xml:space="preserve">układ uwalniania zakleszczonych przedmiotów i pojemników  </w:t>
      </w:r>
    </w:p>
    <w:p w14:paraId="5698DCA5" w14:textId="77777777" w:rsidR="00DA72A5" w:rsidRDefault="00000000">
      <w:pPr>
        <w:numPr>
          <w:ilvl w:val="0"/>
          <w:numId w:val="63"/>
        </w:numPr>
        <w:ind w:right="165" w:hanging="566"/>
      </w:pPr>
      <w:r>
        <w:lastRenderedPageBreak/>
        <w:t xml:space="preserve">króciec odpływowy w wannie załadowczej z kurkiem spustowym o średnicy 2”  </w:t>
      </w:r>
    </w:p>
    <w:p w14:paraId="4155889F" w14:textId="77777777" w:rsidR="00DA72A5" w:rsidRDefault="00000000">
      <w:pPr>
        <w:numPr>
          <w:ilvl w:val="0"/>
          <w:numId w:val="63"/>
        </w:numPr>
        <w:ind w:right="165" w:hanging="566"/>
      </w:pPr>
      <w:r>
        <w:t xml:space="preserve">kolorowa kamera z tyłu zabudowy monitorująca obszar za pojazdem oraz kolorowy monitor zainstalowany w kabinie kierowcy o przekątnej co najmniej 5 cali  </w:t>
      </w:r>
    </w:p>
    <w:p w14:paraId="09671E12" w14:textId="77777777" w:rsidR="00DA72A5" w:rsidRDefault="00000000">
      <w:pPr>
        <w:numPr>
          <w:ilvl w:val="0"/>
          <w:numId w:val="63"/>
        </w:numPr>
        <w:ind w:right="165" w:hanging="566"/>
      </w:pPr>
      <w:r>
        <w:t xml:space="preserve">dwa wyłączniki bezpieczeństwa  </w:t>
      </w:r>
    </w:p>
    <w:p w14:paraId="53F95801" w14:textId="77777777" w:rsidR="00DA72A5" w:rsidRDefault="00000000">
      <w:pPr>
        <w:numPr>
          <w:ilvl w:val="0"/>
          <w:numId w:val="63"/>
        </w:numPr>
        <w:ind w:right="165" w:hanging="566"/>
      </w:pPr>
      <w:r>
        <w:t xml:space="preserve">sterowanie urządzeniem zasypowym oraz prasą zgarniającą umieszczone po obu stronach odwłoka.  </w:t>
      </w:r>
    </w:p>
    <w:p w14:paraId="1FB1F26F" w14:textId="77777777" w:rsidR="00DA72A5" w:rsidRDefault="00000000">
      <w:pPr>
        <w:numPr>
          <w:ilvl w:val="0"/>
          <w:numId w:val="63"/>
        </w:numPr>
        <w:ind w:right="165" w:hanging="566"/>
      </w:pPr>
      <w:r>
        <w:t xml:space="preserve">sterowanie płytą wypychającą oraz wyładunkiem na zewnątrz pojazdu oraz w kabinie kierowcy  </w:t>
      </w:r>
    </w:p>
    <w:p w14:paraId="08AE5E86" w14:textId="77777777" w:rsidR="00DA72A5" w:rsidRDefault="00000000">
      <w:pPr>
        <w:numPr>
          <w:ilvl w:val="0"/>
          <w:numId w:val="63"/>
        </w:numPr>
        <w:ind w:right="165" w:hanging="566"/>
      </w:pPr>
      <w:r>
        <w:t xml:space="preserve">oświetlenie LED zgodne z obowiązującymi przepisami  </w:t>
      </w:r>
    </w:p>
    <w:p w14:paraId="246CF81F" w14:textId="77777777" w:rsidR="00DA72A5" w:rsidRDefault="00000000">
      <w:pPr>
        <w:numPr>
          <w:ilvl w:val="0"/>
          <w:numId w:val="63"/>
        </w:numPr>
        <w:ind w:right="165" w:hanging="566"/>
      </w:pPr>
      <w:r>
        <w:t xml:space="preserve">lampy ostrzegawcze pomarańczowe z tyłu samochodu  </w:t>
      </w:r>
    </w:p>
    <w:p w14:paraId="03779502" w14:textId="77777777" w:rsidR="00DA72A5" w:rsidRDefault="00000000">
      <w:pPr>
        <w:numPr>
          <w:ilvl w:val="0"/>
          <w:numId w:val="63"/>
        </w:numPr>
        <w:ind w:right="165" w:hanging="566"/>
      </w:pPr>
      <w:r>
        <w:t xml:space="preserve">reflektory robocze LED z tyłu (2 szt.)  </w:t>
      </w:r>
    </w:p>
    <w:p w14:paraId="1D9C15BE" w14:textId="77777777" w:rsidR="00DA72A5" w:rsidRDefault="00000000">
      <w:pPr>
        <w:numPr>
          <w:ilvl w:val="0"/>
          <w:numId w:val="63"/>
        </w:numPr>
        <w:ind w:right="165" w:hanging="566"/>
      </w:pPr>
      <w:r>
        <w:t xml:space="preserve">dodatkowy reflektor LED cofania  </w:t>
      </w:r>
    </w:p>
    <w:p w14:paraId="07FACD5A" w14:textId="77777777" w:rsidR="00DA72A5" w:rsidRDefault="00000000">
      <w:pPr>
        <w:numPr>
          <w:ilvl w:val="0"/>
          <w:numId w:val="63"/>
        </w:numPr>
        <w:ind w:right="165" w:hanging="566"/>
      </w:pPr>
      <w:r>
        <w:t xml:space="preserve">pasy odblaskowe (ostrzegawcze) na kabinie i odwłoku  </w:t>
      </w:r>
    </w:p>
    <w:p w14:paraId="3BA4B96E" w14:textId="77777777" w:rsidR="00DA72A5" w:rsidRDefault="00000000">
      <w:pPr>
        <w:numPr>
          <w:ilvl w:val="0"/>
          <w:numId w:val="63"/>
        </w:numPr>
        <w:spacing w:after="16" w:line="258" w:lineRule="auto"/>
        <w:ind w:right="165" w:hanging="566"/>
      </w:pPr>
      <w:r>
        <w:t xml:space="preserve">dwa stopnie dla ładowaczy wraz z czujnikami oraz systemem informującym w kabinie kierowcy o tym który stopień jest obciążony lub bez takiego rozróżnienia, </w:t>
      </w:r>
      <w:r>
        <w:rPr>
          <w:b/>
        </w:rPr>
        <w:t>posiadającym funkcję</w:t>
      </w:r>
      <w:r>
        <w:t xml:space="preserve"> </w:t>
      </w:r>
      <w:r>
        <w:rPr>
          <w:b/>
        </w:rPr>
        <w:t>automatycznego (samoczynnego) ograniczenia prędkości pojazdu do 30 km./godz. oraz blokady możliwości jazdy wstecz w przypadku obciążenia któregokolwiek ze stopni dla ładowaczy</w:t>
      </w:r>
      <w:r>
        <w:t xml:space="preserve">  </w:t>
      </w:r>
    </w:p>
    <w:p w14:paraId="396A9298" w14:textId="77777777" w:rsidR="00DA72A5" w:rsidRDefault="00000000">
      <w:pPr>
        <w:numPr>
          <w:ilvl w:val="0"/>
          <w:numId w:val="63"/>
        </w:numPr>
        <w:ind w:right="165" w:hanging="566"/>
      </w:pPr>
      <w:r>
        <w:t xml:space="preserve">możliwość sterowania pracą zabudowy z kabiny kierowcy  </w:t>
      </w:r>
    </w:p>
    <w:p w14:paraId="48869EB2" w14:textId="77777777" w:rsidR="00DA72A5" w:rsidRDefault="00000000">
      <w:pPr>
        <w:numPr>
          <w:ilvl w:val="0"/>
          <w:numId w:val="63"/>
        </w:numPr>
        <w:ind w:right="165" w:hanging="566"/>
      </w:pPr>
      <w:r>
        <w:t xml:space="preserve">informacje wyświetlane na wyświetlaczu sterowania zabudową w kabinie kierowcy w języku polskim  </w:t>
      </w:r>
    </w:p>
    <w:p w14:paraId="6F82E575" w14:textId="77777777" w:rsidR="00DA72A5" w:rsidRDefault="00000000">
      <w:pPr>
        <w:numPr>
          <w:ilvl w:val="0"/>
          <w:numId w:val="63"/>
        </w:numPr>
        <w:ind w:right="165" w:hanging="566"/>
      </w:pPr>
      <w:r>
        <w:t xml:space="preserve">sygnał dźwiękowy przy cofaniu się pojazdu  </w:t>
      </w:r>
    </w:p>
    <w:p w14:paraId="0BA9AEB2" w14:textId="77777777" w:rsidR="00DA72A5" w:rsidRDefault="00000000">
      <w:pPr>
        <w:numPr>
          <w:ilvl w:val="0"/>
          <w:numId w:val="63"/>
        </w:numPr>
        <w:ind w:right="165" w:hanging="566"/>
      </w:pPr>
      <w:r>
        <w:t xml:space="preserve">układ centralnego smarowania zabudowy  </w:t>
      </w:r>
    </w:p>
    <w:p w14:paraId="079F9971" w14:textId="77777777" w:rsidR="00DA72A5" w:rsidRDefault="00000000">
      <w:pPr>
        <w:numPr>
          <w:ilvl w:val="0"/>
          <w:numId w:val="63"/>
        </w:numPr>
        <w:ind w:right="165" w:hanging="566"/>
      </w:pPr>
      <w:r>
        <w:t xml:space="preserve">serwis techniczny zabudowy w odległości maksymalnej 100 km. od siedziby Zamawiającego  </w:t>
      </w:r>
    </w:p>
    <w:p w14:paraId="10CE2F10" w14:textId="77777777" w:rsidR="00DA72A5" w:rsidRDefault="00000000">
      <w:pPr>
        <w:numPr>
          <w:ilvl w:val="0"/>
          <w:numId w:val="63"/>
        </w:numPr>
        <w:ind w:right="165" w:hanging="566"/>
      </w:pPr>
      <w:r>
        <w:t xml:space="preserve">kolor zabudowy </w:t>
      </w:r>
      <w:r>
        <w:rPr>
          <w:b/>
        </w:rPr>
        <w:t>RAL 9010</w:t>
      </w:r>
      <w:r>
        <w:t xml:space="preserve"> bądź inny odcień koloru białego oferowany przez producenta samochodu, producenta zabudowy lub producenta jej elementów z zastrzeżeniem jednak, iż w każdym przypadku </w:t>
      </w:r>
      <w:r>
        <w:rPr>
          <w:b/>
        </w:rPr>
        <w:t>zarówno kabina, jak i zabudowa muszą być polakierowane jednolicie w tym samym odcieniu koloru białego</w:t>
      </w:r>
      <w:r>
        <w:t xml:space="preserve">, a zaoferowany kolor biały musi być </w:t>
      </w:r>
      <w:r>
        <w:rPr>
          <w:b/>
        </w:rPr>
        <w:t>neutralnym odcieniem bieli</w:t>
      </w:r>
      <w:r>
        <w:t xml:space="preserve"> - Zamawiający </w:t>
      </w:r>
      <w:r>
        <w:rPr>
          <w:b/>
        </w:rPr>
        <w:t>nie dopuszcza</w:t>
      </w:r>
      <w:r>
        <w:t xml:space="preserve"> zastosowania odcieni szarości, koloru piaskowego lub innych podobnych odcieni niezależnie od stopnia ich podobieństwa do koloru białego  </w:t>
      </w:r>
    </w:p>
    <w:p w14:paraId="50F03654" w14:textId="77777777" w:rsidR="00DA72A5" w:rsidRDefault="00000000">
      <w:pPr>
        <w:spacing w:after="0" w:line="259" w:lineRule="auto"/>
        <w:ind w:left="0" w:right="0" w:firstLine="0"/>
        <w:jc w:val="left"/>
      </w:pPr>
      <w:r>
        <w:t xml:space="preserve">  </w:t>
      </w:r>
    </w:p>
    <w:p w14:paraId="2A61133A" w14:textId="77777777" w:rsidR="00DA72A5" w:rsidRDefault="00000000">
      <w:pPr>
        <w:spacing w:after="0" w:line="259" w:lineRule="auto"/>
        <w:ind w:left="0" w:right="0" w:firstLine="0"/>
        <w:jc w:val="left"/>
      </w:pPr>
      <w:r>
        <w:t xml:space="preserve">   </w:t>
      </w:r>
    </w:p>
    <w:sectPr w:rsidR="00DA72A5">
      <w:headerReference w:type="even" r:id="rId17"/>
      <w:headerReference w:type="default" r:id="rId18"/>
      <w:headerReference w:type="first" r:id="rId19"/>
      <w:pgSz w:w="11906" w:h="16838"/>
      <w:pgMar w:top="1452" w:right="1230" w:bottom="1440" w:left="1397" w:header="115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2DD6" w14:textId="77777777" w:rsidR="00923A7E" w:rsidRDefault="00923A7E">
      <w:pPr>
        <w:spacing w:after="0" w:line="240" w:lineRule="auto"/>
      </w:pPr>
      <w:r>
        <w:separator/>
      </w:r>
    </w:p>
  </w:endnote>
  <w:endnote w:type="continuationSeparator" w:id="0">
    <w:p w14:paraId="3A38D7BB" w14:textId="77777777" w:rsidR="00923A7E" w:rsidRDefault="00923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9613" w14:textId="77777777" w:rsidR="00923A7E" w:rsidRDefault="00923A7E">
      <w:pPr>
        <w:spacing w:after="0" w:line="240" w:lineRule="auto"/>
      </w:pPr>
      <w:r>
        <w:separator/>
      </w:r>
    </w:p>
  </w:footnote>
  <w:footnote w:type="continuationSeparator" w:id="0">
    <w:p w14:paraId="4D555A40" w14:textId="77777777" w:rsidR="00923A7E" w:rsidRDefault="00923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840D" w14:textId="77777777" w:rsidR="00DA72A5" w:rsidRDefault="00000000">
    <w:pPr>
      <w:tabs>
        <w:tab w:val="center" w:pos="4550"/>
      </w:tabs>
      <w:spacing w:after="0" w:line="259" w:lineRule="auto"/>
      <w:ind w:left="0" w:right="0" w:firstLine="0"/>
      <w:jc w:val="left"/>
    </w:pPr>
    <w:r>
      <w:t xml:space="preserve">  </w:t>
    </w:r>
    <w:r>
      <w:tab/>
      <w:t xml:space="preserve">- </w:t>
    </w:r>
    <w:r>
      <w:fldChar w:fldCharType="begin"/>
    </w:r>
    <w:r>
      <w:instrText xml:space="preserve"> PAGE   \* MERGEFORMAT </w:instrText>
    </w:r>
    <w:r>
      <w:fldChar w:fldCharType="separate"/>
    </w:r>
    <w:r>
      <w:t>1</w:t>
    </w:r>
    <w:r>
      <w:fldChar w:fldCharType="end"/>
    </w:r>
    <w:r>
      <w:t xml:space="preserve"> -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9A7A" w14:textId="77777777" w:rsidR="00DA72A5" w:rsidRDefault="00000000">
    <w:pPr>
      <w:tabs>
        <w:tab w:val="center" w:pos="4564"/>
      </w:tabs>
      <w:spacing w:after="0" w:line="259" w:lineRule="auto"/>
      <w:ind w:left="0" w:right="0" w:firstLine="0"/>
      <w:jc w:val="left"/>
    </w:pPr>
    <w:r>
      <w:t xml:space="preserve">  </w:t>
    </w:r>
    <w:r>
      <w:tab/>
      <w:t xml:space="preserve">- </w:t>
    </w:r>
    <w:r>
      <w:fldChar w:fldCharType="begin"/>
    </w:r>
    <w:r>
      <w:instrText xml:space="preserve"> PAGE   \* MERGEFORMAT </w:instrText>
    </w:r>
    <w:r>
      <w:fldChar w:fldCharType="separate"/>
    </w:r>
    <w:r>
      <w:t>1</w:t>
    </w:r>
    <w:r>
      <w:fldChar w:fldCharType="end"/>
    </w:r>
    <w:r>
      <w:t xml:space="preserve"> -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02AB" w14:textId="77777777" w:rsidR="00DA72A5" w:rsidRDefault="00000000">
    <w:pPr>
      <w:tabs>
        <w:tab w:val="center" w:pos="4564"/>
      </w:tabs>
      <w:spacing w:after="0" w:line="259" w:lineRule="auto"/>
      <w:ind w:left="0" w:right="0" w:firstLine="0"/>
      <w:jc w:val="left"/>
    </w:pPr>
    <w:r>
      <w:t xml:space="preserve">  </w:t>
    </w:r>
    <w:r>
      <w:tab/>
      <w:t xml:space="preserve">- </w:t>
    </w:r>
    <w:r>
      <w:fldChar w:fldCharType="begin"/>
    </w:r>
    <w:r>
      <w:instrText xml:space="preserve"> PAGE   \* MERGEFORMAT </w:instrText>
    </w:r>
    <w:r>
      <w:fldChar w:fldCharType="separate"/>
    </w:r>
    <w:r>
      <w:t>1</w:t>
    </w:r>
    <w:r>
      <w:fldChar w:fldCharType="end"/>
    </w:r>
    <w:r>
      <w:t xml:space="preserve"> -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16F2" w14:textId="77777777" w:rsidR="00DA72A5" w:rsidRDefault="00000000">
    <w:pPr>
      <w:tabs>
        <w:tab w:val="center" w:pos="4564"/>
      </w:tabs>
      <w:spacing w:after="0" w:line="259" w:lineRule="auto"/>
      <w:ind w:left="0" w:right="0" w:firstLine="0"/>
      <w:jc w:val="left"/>
    </w:pPr>
    <w:r>
      <w:t xml:space="preserve">  </w:t>
    </w:r>
    <w:r>
      <w:tab/>
      <w:t xml:space="preserve">- </w:t>
    </w:r>
    <w:r>
      <w:fldChar w:fldCharType="begin"/>
    </w:r>
    <w:r>
      <w:instrText xml:space="preserve"> PAGE   \* MERGEFORMAT </w:instrText>
    </w:r>
    <w:r>
      <w:fldChar w:fldCharType="separate"/>
    </w:r>
    <w:r>
      <w:t>1</w:t>
    </w:r>
    <w:r>
      <w:fldChar w:fldCharType="end"/>
    </w:r>
    <w: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135D" w14:textId="77777777" w:rsidR="00DA72A5" w:rsidRDefault="00000000">
    <w:pPr>
      <w:tabs>
        <w:tab w:val="center" w:pos="4550"/>
      </w:tabs>
      <w:spacing w:after="0" w:line="259" w:lineRule="auto"/>
      <w:ind w:left="0" w:right="0" w:firstLine="0"/>
      <w:jc w:val="left"/>
    </w:pPr>
    <w:r>
      <w:t xml:space="preserve">  </w:t>
    </w:r>
    <w:r>
      <w:tab/>
      <w:t xml:space="preserve">- </w:t>
    </w:r>
    <w:r>
      <w:fldChar w:fldCharType="begin"/>
    </w:r>
    <w:r>
      <w:instrText xml:space="preserve"> PAGE   \* MERGEFORMAT </w:instrText>
    </w:r>
    <w:r>
      <w:fldChar w:fldCharType="separate"/>
    </w:r>
    <w:r>
      <w:t>1</w:t>
    </w:r>
    <w:r>
      <w:fldChar w:fldCharType="end"/>
    </w:r>
    <w: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9B9C" w14:textId="77777777" w:rsidR="00DA72A5" w:rsidRDefault="00000000">
    <w:pPr>
      <w:tabs>
        <w:tab w:val="center" w:pos="4550"/>
      </w:tabs>
      <w:spacing w:after="0" w:line="259" w:lineRule="auto"/>
      <w:ind w:left="0" w:right="0" w:firstLine="0"/>
      <w:jc w:val="left"/>
    </w:pPr>
    <w:r>
      <w:t xml:space="preserve">  </w:t>
    </w:r>
    <w:r>
      <w:tab/>
      <w:t xml:space="preserve">- </w:t>
    </w:r>
    <w:r>
      <w:fldChar w:fldCharType="begin"/>
    </w:r>
    <w:r>
      <w:instrText xml:space="preserve"> PAGE   \* MERGEFORMAT </w:instrText>
    </w:r>
    <w:r>
      <w:fldChar w:fldCharType="separate"/>
    </w:r>
    <w:r>
      <w:t>1</w:t>
    </w:r>
    <w:r>
      <w:fldChar w:fldCharType="end"/>
    </w:r>
    <w:r>
      <w:t xml:space="preserve"> -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9CD8" w14:textId="77777777" w:rsidR="00DA72A5" w:rsidRDefault="00000000">
    <w:pPr>
      <w:tabs>
        <w:tab w:val="center" w:pos="7015"/>
      </w:tabs>
      <w:spacing w:after="0" w:line="259" w:lineRule="auto"/>
      <w:ind w:left="0" w:right="0" w:firstLine="0"/>
      <w:jc w:val="left"/>
    </w:pPr>
    <w:r>
      <w:t xml:space="preserve">  </w:t>
    </w:r>
    <w:r>
      <w:tab/>
      <w:t xml:space="preserve">- </w:t>
    </w:r>
    <w:r>
      <w:fldChar w:fldCharType="begin"/>
    </w:r>
    <w:r>
      <w:instrText xml:space="preserve"> PAGE   \* MERGEFORMAT </w:instrText>
    </w:r>
    <w:r>
      <w:fldChar w:fldCharType="separate"/>
    </w:r>
    <w:r>
      <w:t>41</w:t>
    </w:r>
    <w:r>
      <w:fldChar w:fldCharType="end"/>
    </w:r>
    <w:r>
      <w:t xml:space="preserve"> -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C526" w14:textId="77777777" w:rsidR="00DA72A5" w:rsidRDefault="00000000">
    <w:pPr>
      <w:tabs>
        <w:tab w:val="center" w:pos="7015"/>
      </w:tabs>
      <w:spacing w:after="0" w:line="259" w:lineRule="auto"/>
      <w:ind w:left="0" w:right="0" w:firstLine="0"/>
      <w:jc w:val="left"/>
    </w:pPr>
    <w:r>
      <w:t xml:space="preserve">  </w:t>
    </w:r>
    <w:r>
      <w:tab/>
      <w:t xml:space="preserve">- </w:t>
    </w:r>
    <w:r>
      <w:fldChar w:fldCharType="begin"/>
    </w:r>
    <w:r>
      <w:instrText xml:space="preserve"> PAGE   \* MERGEFORMAT </w:instrText>
    </w:r>
    <w:r>
      <w:fldChar w:fldCharType="separate"/>
    </w:r>
    <w:r>
      <w:t>41</w:t>
    </w:r>
    <w:r>
      <w:fldChar w:fldCharType="end"/>
    </w:r>
    <w:r>
      <w:t xml:space="preserve"> -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DBE2" w14:textId="77777777" w:rsidR="00DA72A5" w:rsidRDefault="00000000">
    <w:pPr>
      <w:tabs>
        <w:tab w:val="center" w:pos="7015"/>
      </w:tabs>
      <w:spacing w:after="0" w:line="259" w:lineRule="auto"/>
      <w:ind w:left="0" w:right="0" w:firstLine="0"/>
      <w:jc w:val="left"/>
    </w:pPr>
    <w:r>
      <w:t xml:space="preserve">  </w:t>
    </w:r>
    <w:r>
      <w:tab/>
      <w:t xml:space="preserve">- </w:t>
    </w:r>
    <w:r>
      <w:fldChar w:fldCharType="begin"/>
    </w:r>
    <w:r>
      <w:instrText xml:space="preserve"> PAGE   \* MERGEFORMAT </w:instrText>
    </w:r>
    <w:r>
      <w:fldChar w:fldCharType="separate"/>
    </w:r>
    <w:r>
      <w:t>41</w:t>
    </w:r>
    <w:r>
      <w:fldChar w:fldCharType="end"/>
    </w:r>
    <w:r>
      <w:t xml:space="preserve"> -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3C01" w14:textId="77777777" w:rsidR="00DA72A5" w:rsidRDefault="00000000">
    <w:pPr>
      <w:tabs>
        <w:tab w:val="center" w:pos="4564"/>
      </w:tabs>
      <w:spacing w:after="0" w:line="259" w:lineRule="auto"/>
      <w:ind w:left="0" w:right="0" w:firstLine="0"/>
      <w:jc w:val="left"/>
    </w:pPr>
    <w:r>
      <w:t xml:space="preserve">  </w:t>
    </w:r>
    <w:r>
      <w:tab/>
      <w:t xml:space="preserve">- </w:t>
    </w:r>
    <w:r>
      <w:fldChar w:fldCharType="begin"/>
    </w:r>
    <w:r>
      <w:instrText xml:space="preserve"> PAGE   \* MERGEFORMAT </w:instrText>
    </w:r>
    <w:r>
      <w:fldChar w:fldCharType="separate"/>
    </w:r>
    <w:r>
      <w:t>1</w:t>
    </w:r>
    <w:r>
      <w:fldChar w:fldCharType="end"/>
    </w:r>
    <w:r>
      <w:t xml:space="preserve"> -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560D" w14:textId="77777777" w:rsidR="00DA72A5" w:rsidRDefault="00DA72A5">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6A63" w14:textId="77777777" w:rsidR="00DA72A5" w:rsidRDefault="00000000">
    <w:pPr>
      <w:tabs>
        <w:tab w:val="center" w:pos="4564"/>
      </w:tabs>
      <w:spacing w:after="0" w:line="259" w:lineRule="auto"/>
      <w:ind w:left="0" w:right="0" w:firstLine="0"/>
      <w:jc w:val="left"/>
    </w:pPr>
    <w:r>
      <w:t xml:space="preserve">  </w:t>
    </w:r>
    <w:r>
      <w:tab/>
      <w:t xml:space="preserve">- </w:t>
    </w:r>
    <w:r>
      <w:fldChar w:fldCharType="begin"/>
    </w:r>
    <w:r>
      <w:instrText xml:space="preserve"> PAGE   \* MERGEFORMAT </w:instrText>
    </w:r>
    <w:r>
      <w:fldChar w:fldCharType="separate"/>
    </w:r>
    <w:r>
      <w:t>1</w:t>
    </w:r>
    <w:r>
      <w:fldChar w:fldCharType="end"/>
    </w:r>
    <w: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D66"/>
    <w:multiLevelType w:val="hybridMultilevel"/>
    <w:tmpl w:val="6DE8BEA6"/>
    <w:lvl w:ilvl="0" w:tplc="9E50D2F6">
      <w:start w:val="43"/>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7CA87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387426">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E48D6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8CD90">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49040">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42B972">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6DFC8">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C4C1C">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270931"/>
    <w:multiLevelType w:val="hybridMultilevel"/>
    <w:tmpl w:val="91A28274"/>
    <w:lvl w:ilvl="0" w:tplc="3BAC951A">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72D1C4">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2F368">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2C3D82">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1E5ECC">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D47452">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B2629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3EDCE8">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E65A2">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B64BCB"/>
    <w:multiLevelType w:val="hybridMultilevel"/>
    <w:tmpl w:val="DCDC86A2"/>
    <w:lvl w:ilvl="0" w:tplc="9D5A2F14">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9ED004">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B0D170">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9CD6B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30BBE0">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CEE640">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6222C">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0ABAF2">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0ABEC0">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EA3500"/>
    <w:multiLevelType w:val="hybridMultilevel"/>
    <w:tmpl w:val="1432FFC0"/>
    <w:lvl w:ilvl="0" w:tplc="0B26FDC6">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A71EA">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4E166">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369452">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329122">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442DE">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C0C1BE">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AC7324">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A6D328">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565E23"/>
    <w:multiLevelType w:val="hybridMultilevel"/>
    <w:tmpl w:val="4ABC8800"/>
    <w:lvl w:ilvl="0" w:tplc="00C6EA22">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861FE">
      <w:start w:val="1"/>
      <w:numFmt w:val="decimal"/>
      <w:lvlText w:val="%2)"/>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E94E4">
      <w:start w:val="1"/>
      <w:numFmt w:val="lowerRoman"/>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92C478">
      <w:start w:val="1"/>
      <w:numFmt w:val="decimal"/>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9CC0F8">
      <w:start w:val="1"/>
      <w:numFmt w:val="lowerLetter"/>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F6700A">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DE76D4">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76E016">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A2ED5A">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4C1DB8"/>
    <w:multiLevelType w:val="hybridMultilevel"/>
    <w:tmpl w:val="B8704ED8"/>
    <w:lvl w:ilvl="0" w:tplc="39586F20">
      <w:start w:val="1"/>
      <w:numFmt w:val="lowerLetter"/>
      <w:lvlText w:val="%1)"/>
      <w:lvlJc w:val="left"/>
      <w:pPr>
        <w:ind w:left="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A7EEC">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5A4566">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28EB84">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CB4D0">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2ADE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C2812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21F6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9AA0A0">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F346A5"/>
    <w:multiLevelType w:val="hybridMultilevel"/>
    <w:tmpl w:val="B650BB26"/>
    <w:lvl w:ilvl="0" w:tplc="3E360862">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86676E">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28CBB0">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AEE682">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A14E0">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EA7532">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62B27C">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D8F4C4">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465ACE">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F802F5"/>
    <w:multiLevelType w:val="hybridMultilevel"/>
    <w:tmpl w:val="446EB46C"/>
    <w:lvl w:ilvl="0" w:tplc="48320B84">
      <w:start w:val="7"/>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28CF20">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B2851A">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2A85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92A834">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06DE46">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221D34">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4A5E7A">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F8DB88">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4458D7"/>
    <w:multiLevelType w:val="hybridMultilevel"/>
    <w:tmpl w:val="E5D6CF50"/>
    <w:lvl w:ilvl="0" w:tplc="AA2844B0">
      <w:start w:val="1"/>
      <w:numFmt w:val="bullet"/>
      <w:lvlText w:val="-"/>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BA904E">
      <w:start w:val="1"/>
      <w:numFmt w:val="bullet"/>
      <w:lvlText w:val="o"/>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C4D7B0">
      <w:start w:val="1"/>
      <w:numFmt w:val="bullet"/>
      <w:lvlText w:val="▪"/>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8CE466">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4C2002">
      <w:start w:val="1"/>
      <w:numFmt w:val="bullet"/>
      <w:lvlText w:val="o"/>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121EFC">
      <w:start w:val="1"/>
      <w:numFmt w:val="bullet"/>
      <w:lvlText w:val="▪"/>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6ED342">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4741E">
      <w:start w:val="1"/>
      <w:numFmt w:val="bullet"/>
      <w:lvlText w:val="o"/>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616B6">
      <w:start w:val="1"/>
      <w:numFmt w:val="bullet"/>
      <w:lvlText w:val="▪"/>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324095"/>
    <w:multiLevelType w:val="hybridMultilevel"/>
    <w:tmpl w:val="C33C52B0"/>
    <w:lvl w:ilvl="0" w:tplc="95763528">
      <w:start w:val="2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F89748">
      <w:start w:val="1"/>
      <w:numFmt w:val="decimal"/>
      <w:lvlText w:val="%2)"/>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26985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2E4360">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F42F7C">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25F98">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2E31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90402E">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EABB52">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2D2320E"/>
    <w:multiLevelType w:val="hybridMultilevel"/>
    <w:tmpl w:val="0B4CB602"/>
    <w:lvl w:ilvl="0" w:tplc="1E5876CA">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E7F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86B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889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085B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3661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78F2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AEE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06B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3D7537C"/>
    <w:multiLevelType w:val="hybridMultilevel"/>
    <w:tmpl w:val="27E8608C"/>
    <w:lvl w:ilvl="0" w:tplc="5426C344">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3483D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58E74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2C9B6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8E23B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C685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4C7D5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821CE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D0C3A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4EA0844"/>
    <w:multiLevelType w:val="hybridMultilevel"/>
    <w:tmpl w:val="B8F41E4C"/>
    <w:lvl w:ilvl="0" w:tplc="924AC99E">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2A706">
      <w:start w:val="1"/>
      <w:numFmt w:val="decimal"/>
      <w:lvlText w:val="%2."/>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309598">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541AB4">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2BF6E">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006DC8">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2A6320">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2E5334">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24F034">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58A139E"/>
    <w:multiLevelType w:val="hybridMultilevel"/>
    <w:tmpl w:val="6C28CB52"/>
    <w:lvl w:ilvl="0" w:tplc="C00C3D7E">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4D5A0">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8A59E0">
      <w:start w:val="1"/>
      <w:numFmt w:val="lowerRoman"/>
      <w:lvlText w:val="%3"/>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7E4BB0">
      <w:start w:val="1"/>
      <w:numFmt w:val="decimal"/>
      <w:lvlText w:val="%4"/>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C292A">
      <w:start w:val="1"/>
      <w:numFmt w:val="lowerLetter"/>
      <w:lvlText w:val="%5"/>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56B0D0">
      <w:start w:val="1"/>
      <w:numFmt w:val="lowerRoman"/>
      <w:lvlText w:val="%6"/>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044D5A">
      <w:start w:val="1"/>
      <w:numFmt w:val="decimal"/>
      <w:lvlText w:val="%7"/>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8E44AA">
      <w:start w:val="1"/>
      <w:numFmt w:val="lowerLetter"/>
      <w:lvlText w:val="%8"/>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2B0C2">
      <w:start w:val="1"/>
      <w:numFmt w:val="lowerRoman"/>
      <w:lvlText w:val="%9"/>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6EA4106"/>
    <w:multiLevelType w:val="hybridMultilevel"/>
    <w:tmpl w:val="A65ED22A"/>
    <w:lvl w:ilvl="0" w:tplc="3F64365A">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EB202">
      <w:start w:val="1"/>
      <w:numFmt w:val="decimal"/>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3ED1D4">
      <w:start w:val="1"/>
      <w:numFmt w:val="lowerRoman"/>
      <w:lvlText w:val="%3"/>
      <w:lvlJc w:val="left"/>
      <w:pPr>
        <w:ind w:left="1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F01A70">
      <w:start w:val="1"/>
      <w:numFmt w:val="decimal"/>
      <w:lvlText w:val="%4"/>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FE890E">
      <w:start w:val="1"/>
      <w:numFmt w:val="lowerLetter"/>
      <w:lvlText w:val="%5"/>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C68A2">
      <w:start w:val="1"/>
      <w:numFmt w:val="lowerRoman"/>
      <w:lvlText w:val="%6"/>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508B0A">
      <w:start w:val="1"/>
      <w:numFmt w:val="decimal"/>
      <w:lvlText w:val="%7"/>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A6A050">
      <w:start w:val="1"/>
      <w:numFmt w:val="lowerLetter"/>
      <w:lvlText w:val="%8"/>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5434F8">
      <w:start w:val="1"/>
      <w:numFmt w:val="lowerRoman"/>
      <w:lvlText w:val="%9"/>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88425F4"/>
    <w:multiLevelType w:val="hybridMultilevel"/>
    <w:tmpl w:val="8DFEB87E"/>
    <w:lvl w:ilvl="0" w:tplc="5D16A3A4">
      <w:start w:val="4"/>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A2194">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AC1024">
      <w:start w:val="1"/>
      <w:numFmt w:val="lowerRoman"/>
      <w:lvlText w:val="%3"/>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FE7024">
      <w:start w:val="1"/>
      <w:numFmt w:val="decimal"/>
      <w:lvlText w:val="%4"/>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9CBD16">
      <w:start w:val="1"/>
      <w:numFmt w:val="lowerLetter"/>
      <w:lvlText w:val="%5"/>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925BCC">
      <w:start w:val="1"/>
      <w:numFmt w:val="lowerRoman"/>
      <w:lvlText w:val="%6"/>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7A5DA4">
      <w:start w:val="1"/>
      <w:numFmt w:val="decimal"/>
      <w:lvlText w:val="%7"/>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710A">
      <w:start w:val="1"/>
      <w:numFmt w:val="lowerLetter"/>
      <w:lvlText w:val="%8"/>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9EFEDC">
      <w:start w:val="1"/>
      <w:numFmt w:val="lowerRoman"/>
      <w:lvlText w:val="%9"/>
      <w:lvlJc w:val="left"/>
      <w:pPr>
        <w:ind w:left="5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925C99"/>
    <w:multiLevelType w:val="hybridMultilevel"/>
    <w:tmpl w:val="6486001C"/>
    <w:lvl w:ilvl="0" w:tplc="69D4637C">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D085C4">
      <w:start w:val="1"/>
      <w:numFmt w:val="bullet"/>
      <w:lvlText w:val="-"/>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BA081C">
      <w:start w:val="1"/>
      <w:numFmt w:val="bullet"/>
      <w:lvlText w:val="▪"/>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8A666">
      <w:start w:val="1"/>
      <w:numFmt w:val="bullet"/>
      <w:lvlText w:val="•"/>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4C7FB4">
      <w:start w:val="1"/>
      <w:numFmt w:val="bullet"/>
      <w:lvlText w:val="o"/>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8043A8">
      <w:start w:val="1"/>
      <w:numFmt w:val="bullet"/>
      <w:lvlText w:val="▪"/>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AA3FE8">
      <w:start w:val="1"/>
      <w:numFmt w:val="bullet"/>
      <w:lvlText w:val="•"/>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49FA8">
      <w:start w:val="1"/>
      <w:numFmt w:val="bullet"/>
      <w:lvlText w:val="o"/>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14DE04">
      <w:start w:val="1"/>
      <w:numFmt w:val="bullet"/>
      <w:lvlText w:val="▪"/>
      <w:lvlJc w:val="left"/>
      <w:pPr>
        <w:ind w:left="5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717EA9"/>
    <w:multiLevelType w:val="hybridMultilevel"/>
    <w:tmpl w:val="BD0E6D24"/>
    <w:lvl w:ilvl="0" w:tplc="6A98DE5A">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22036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2C248A">
      <w:start w:val="1"/>
      <w:numFmt w:val="decimal"/>
      <w:lvlText w:val="%3)"/>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C4FE9A">
      <w:start w:val="1"/>
      <w:numFmt w:val="decimal"/>
      <w:lvlText w:val="%4"/>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44C80">
      <w:start w:val="1"/>
      <w:numFmt w:val="lowerLetter"/>
      <w:lvlText w:val="%5"/>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BE5CF0">
      <w:start w:val="1"/>
      <w:numFmt w:val="lowerRoman"/>
      <w:lvlText w:val="%6"/>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5C8E18">
      <w:start w:val="1"/>
      <w:numFmt w:val="decimal"/>
      <w:lvlText w:val="%7"/>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B4B304">
      <w:start w:val="1"/>
      <w:numFmt w:val="lowerLetter"/>
      <w:lvlText w:val="%8"/>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2521C">
      <w:start w:val="1"/>
      <w:numFmt w:val="lowerRoman"/>
      <w:lvlText w:val="%9"/>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C354573"/>
    <w:multiLevelType w:val="hybridMultilevel"/>
    <w:tmpl w:val="2362C372"/>
    <w:lvl w:ilvl="0" w:tplc="9F2265BE">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BE6042">
      <w:start w:val="1"/>
      <w:numFmt w:val="bullet"/>
      <w:lvlText w:val="-"/>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8A3506">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6DE9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5626C4">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7600C6">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5CC51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C0B24C">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C4A0E">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E863CFB"/>
    <w:multiLevelType w:val="hybridMultilevel"/>
    <w:tmpl w:val="73027CDC"/>
    <w:lvl w:ilvl="0" w:tplc="8244DD1E">
      <w:start w:val="39"/>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C71F0">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5CFECA">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3A9F60">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A89ED0">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8AA26">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98D2E4">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707994">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D2788E">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4F45DBE"/>
    <w:multiLevelType w:val="hybridMultilevel"/>
    <w:tmpl w:val="044E6314"/>
    <w:lvl w:ilvl="0" w:tplc="8446DC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A95E6">
      <w:start w:val="5"/>
      <w:numFmt w:val="decimal"/>
      <w:lvlText w:val="%2)"/>
      <w:lvlJc w:val="left"/>
      <w:pPr>
        <w:ind w:left="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BCCDAE">
      <w:start w:val="1"/>
      <w:numFmt w:val="lowerRoman"/>
      <w:lvlText w:val="%3"/>
      <w:lvlJc w:val="left"/>
      <w:pPr>
        <w:ind w:left="1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2F51A">
      <w:start w:val="1"/>
      <w:numFmt w:val="decimal"/>
      <w:lvlText w:val="%4"/>
      <w:lvlJc w:val="left"/>
      <w:pPr>
        <w:ind w:left="2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D861A2">
      <w:start w:val="1"/>
      <w:numFmt w:val="lowerLetter"/>
      <w:lvlText w:val="%5"/>
      <w:lvlJc w:val="left"/>
      <w:pPr>
        <w:ind w:left="3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C6AE58">
      <w:start w:val="1"/>
      <w:numFmt w:val="lowerRoman"/>
      <w:lvlText w:val="%6"/>
      <w:lvlJc w:val="left"/>
      <w:pPr>
        <w:ind w:left="3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C87504">
      <w:start w:val="1"/>
      <w:numFmt w:val="decimal"/>
      <w:lvlText w:val="%7"/>
      <w:lvlJc w:val="left"/>
      <w:pPr>
        <w:ind w:left="4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12B858">
      <w:start w:val="1"/>
      <w:numFmt w:val="lowerLetter"/>
      <w:lvlText w:val="%8"/>
      <w:lvlJc w:val="left"/>
      <w:pPr>
        <w:ind w:left="5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401842">
      <w:start w:val="1"/>
      <w:numFmt w:val="lowerRoman"/>
      <w:lvlText w:val="%9"/>
      <w:lvlJc w:val="left"/>
      <w:pPr>
        <w:ind w:left="5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FD4270"/>
    <w:multiLevelType w:val="hybridMultilevel"/>
    <w:tmpl w:val="EEB2B626"/>
    <w:lvl w:ilvl="0" w:tplc="704C71CA">
      <w:start w:val="1"/>
      <w:numFmt w:val="decimal"/>
      <w:lvlText w:val="%1."/>
      <w:lvlJc w:val="left"/>
      <w:pPr>
        <w:ind w:left="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41D3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E071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CFD6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98888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4C824">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4E0B6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8C90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E92E8">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5BC60FA"/>
    <w:multiLevelType w:val="hybridMultilevel"/>
    <w:tmpl w:val="38E86EBE"/>
    <w:lvl w:ilvl="0" w:tplc="06EE38BA">
      <w:start w:val="46"/>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8691C8">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78682C">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FABA94">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0F68C">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74C71A">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B4C27A">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E21D20">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CDF94">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C323F73"/>
    <w:multiLevelType w:val="hybridMultilevel"/>
    <w:tmpl w:val="A118A274"/>
    <w:lvl w:ilvl="0" w:tplc="B74C7466">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836B2">
      <w:start w:val="1"/>
      <w:numFmt w:val="decimal"/>
      <w:lvlText w:val="%2)"/>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FCF078">
      <w:start w:val="1"/>
      <w:numFmt w:val="lowerRoman"/>
      <w:lvlText w:val="%3"/>
      <w:lvlJc w:val="left"/>
      <w:pPr>
        <w:ind w:left="1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E83EF8">
      <w:start w:val="1"/>
      <w:numFmt w:val="decimal"/>
      <w:lvlText w:val="%4"/>
      <w:lvlJc w:val="left"/>
      <w:pPr>
        <w:ind w:left="2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6218DE">
      <w:start w:val="1"/>
      <w:numFmt w:val="lowerLetter"/>
      <w:lvlText w:val="%5"/>
      <w:lvlJc w:val="left"/>
      <w:pPr>
        <w:ind w:left="3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A4088A">
      <w:start w:val="1"/>
      <w:numFmt w:val="lowerRoman"/>
      <w:lvlText w:val="%6"/>
      <w:lvlJc w:val="left"/>
      <w:pPr>
        <w:ind w:left="4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DEEB92">
      <w:start w:val="1"/>
      <w:numFmt w:val="decimal"/>
      <w:lvlText w:val="%7"/>
      <w:lvlJc w:val="left"/>
      <w:pPr>
        <w:ind w:left="4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EA1EE">
      <w:start w:val="1"/>
      <w:numFmt w:val="lowerLetter"/>
      <w:lvlText w:val="%8"/>
      <w:lvlJc w:val="left"/>
      <w:pPr>
        <w:ind w:left="5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0BADC">
      <w:start w:val="1"/>
      <w:numFmt w:val="lowerRoman"/>
      <w:lvlText w:val="%9"/>
      <w:lvlJc w:val="left"/>
      <w:pPr>
        <w:ind w:left="6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F7268B9"/>
    <w:multiLevelType w:val="hybridMultilevel"/>
    <w:tmpl w:val="BFD27CD8"/>
    <w:lvl w:ilvl="0" w:tplc="FB4C30D6">
      <w:start w:val="25"/>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064C0A">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44DD6">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F44AB4">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969CB2">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9E2E56">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E48774">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7C2F7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F6DC36">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E67459"/>
    <w:multiLevelType w:val="hybridMultilevel"/>
    <w:tmpl w:val="76C857BE"/>
    <w:lvl w:ilvl="0" w:tplc="83087184">
      <w:start w:val="7"/>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3C6090">
      <w:start w:val="1"/>
      <w:numFmt w:val="decimal"/>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6EE8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26CD0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EA1E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E28F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030F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654B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6356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1CA2A8D"/>
    <w:multiLevelType w:val="hybridMultilevel"/>
    <w:tmpl w:val="32E62F70"/>
    <w:lvl w:ilvl="0" w:tplc="3932C4C8">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24DCB8">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47E8A">
      <w:start w:val="1"/>
      <w:numFmt w:val="lowerRoman"/>
      <w:lvlText w:val="%3"/>
      <w:lvlJc w:val="left"/>
      <w:pPr>
        <w:ind w:left="1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EE5720">
      <w:start w:val="1"/>
      <w:numFmt w:val="decimal"/>
      <w:lvlText w:val="%4"/>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BE30D2">
      <w:start w:val="1"/>
      <w:numFmt w:val="lowerLetter"/>
      <w:lvlText w:val="%5"/>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345C98">
      <w:start w:val="1"/>
      <w:numFmt w:val="lowerRoman"/>
      <w:lvlText w:val="%6"/>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E81EC">
      <w:start w:val="1"/>
      <w:numFmt w:val="decimal"/>
      <w:lvlText w:val="%7"/>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A2927C">
      <w:start w:val="1"/>
      <w:numFmt w:val="lowerLetter"/>
      <w:lvlText w:val="%8"/>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68DAE6">
      <w:start w:val="1"/>
      <w:numFmt w:val="lowerRoman"/>
      <w:lvlText w:val="%9"/>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2613C02"/>
    <w:multiLevelType w:val="hybridMultilevel"/>
    <w:tmpl w:val="BAFAA78C"/>
    <w:lvl w:ilvl="0" w:tplc="12245456">
      <w:start w:val="1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869A24">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4720C">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D8C83A">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FC08A2">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6CBEE2">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9481B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7C9116">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6CF9E4">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14306B"/>
    <w:multiLevelType w:val="hybridMultilevel"/>
    <w:tmpl w:val="8DE4F02C"/>
    <w:lvl w:ilvl="0" w:tplc="822EA1D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524B04">
      <w:start w:val="1"/>
      <w:numFmt w:val="lowerLetter"/>
      <w:lvlText w:val="%2"/>
      <w:lvlJc w:val="left"/>
      <w:pPr>
        <w:ind w:left="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1A5D92">
      <w:start w:val="1"/>
      <w:numFmt w:val="lowerRoman"/>
      <w:lvlText w:val="%3"/>
      <w:lvlJc w:val="left"/>
      <w:pPr>
        <w:ind w:left="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204BE4">
      <w:start w:val="1"/>
      <w:numFmt w:val="decimal"/>
      <w:lvlText w:val="%4"/>
      <w:lvlJc w:val="left"/>
      <w:pPr>
        <w:ind w:left="1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D23D78">
      <w:start w:val="1"/>
      <w:numFmt w:val="lowerLetter"/>
      <w:lvlText w:val="%5"/>
      <w:lvlJc w:val="left"/>
      <w:pPr>
        <w:ind w:left="1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7679B2">
      <w:start w:val="1"/>
      <w:numFmt w:val="lowerLetter"/>
      <w:lvlRestart w:val="0"/>
      <w:lvlText w:val="%6)"/>
      <w:lvlJc w:val="left"/>
      <w:pPr>
        <w:ind w:left="2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C8598A">
      <w:start w:val="1"/>
      <w:numFmt w:val="decimal"/>
      <w:lvlText w:val="%7"/>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34E2AE">
      <w:start w:val="1"/>
      <w:numFmt w:val="lowerLetter"/>
      <w:lvlText w:val="%8"/>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ECF91C">
      <w:start w:val="1"/>
      <w:numFmt w:val="lowerRoman"/>
      <w:lvlText w:val="%9"/>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BF1CE2"/>
    <w:multiLevelType w:val="hybridMultilevel"/>
    <w:tmpl w:val="77382644"/>
    <w:lvl w:ilvl="0" w:tplc="852C6C70">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34F5C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A42B6">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FA4AA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A7266">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168330">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C52C6">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42EC0">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AB02C">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B7218D7"/>
    <w:multiLevelType w:val="hybridMultilevel"/>
    <w:tmpl w:val="61881BBA"/>
    <w:lvl w:ilvl="0" w:tplc="0B40D1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1A4CC6">
      <w:start w:val="1"/>
      <w:numFmt w:val="lowerLetter"/>
      <w:lvlText w:val="%2"/>
      <w:lvlJc w:val="left"/>
      <w:pPr>
        <w:ind w:left="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0A2632">
      <w:start w:val="1"/>
      <w:numFmt w:val="lowerRoman"/>
      <w:lvlText w:val="%3"/>
      <w:lvlJc w:val="left"/>
      <w:pPr>
        <w:ind w:left="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F4D4EC">
      <w:start w:val="1"/>
      <w:numFmt w:val="decimal"/>
      <w:lvlRestart w:val="0"/>
      <w:lvlText w:val="%4)"/>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706C0A">
      <w:start w:val="1"/>
      <w:numFmt w:val="lowerLetter"/>
      <w:lvlText w:val="%5"/>
      <w:lvlJc w:val="left"/>
      <w:pPr>
        <w:ind w:left="2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0A7716">
      <w:start w:val="1"/>
      <w:numFmt w:val="lowerRoman"/>
      <w:lvlText w:val="%6"/>
      <w:lvlJc w:val="left"/>
      <w:pPr>
        <w:ind w:left="2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068494">
      <w:start w:val="1"/>
      <w:numFmt w:val="decimal"/>
      <w:lvlText w:val="%7"/>
      <w:lvlJc w:val="left"/>
      <w:pPr>
        <w:ind w:left="3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E65D20">
      <w:start w:val="1"/>
      <w:numFmt w:val="lowerLetter"/>
      <w:lvlText w:val="%8"/>
      <w:lvlJc w:val="left"/>
      <w:pPr>
        <w:ind w:left="4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1ADABC">
      <w:start w:val="1"/>
      <w:numFmt w:val="lowerRoman"/>
      <w:lvlText w:val="%9"/>
      <w:lvlJc w:val="left"/>
      <w:pPr>
        <w:ind w:left="4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BB2348D"/>
    <w:multiLevelType w:val="hybridMultilevel"/>
    <w:tmpl w:val="83C800EE"/>
    <w:lvl w:ilvl="0" w:tplc="063C7A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4AEEF2">
      <w:start w:val="1"/>
      <w:numFmt w:val="lowerLetter"/>
      <w:lvlText w:val="%2"/>
      <w:lvlJc w:val="left"/>
      <w:pPr>
        <w:ind w:left="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1A2F54">
      <w:start w:val="1"/>
      <w:numFmt w:val="decimal"/>
      <w:lvlRestart w:val="0"/>
      <w:lvlText w:val="%3)"/>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A45D62">
      <w:start w:val="1"/>
      <w:numFmt w:val="decimal"/>
      <w:lvlText w:val="%4"/>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CA2B2">
      <w:start w:val="1"/>
      <w:numFmt w:val="lowerLetter"/>
      <w:lvlText w:val="%5"/>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B49742">
      <w:start w:val="1"/>
      <w:numFmt w:val="lowerRoman"/>
      <w:lvlText w:val="%6"/>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D08C70">
      <w:start w:val="1"/>
      <w:numFmt w:val="decimal"/>
      <w:lvlText w:val="%7"/>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26EF12">
      <w:start w:val="1"/>
      <w:numFmt w:val="lowerLetter"/>
      <w:lvlText w:val="%8"/>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620854">
      <w:start w:val="1"/>
      <w:numFmt w:val="lowerRoman"/>
      <w:lvlText w:val="%9"/>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CAE0411"/>
    <w:multiLevelType w:val="hybridMultilevel"/>
    <w:tmpl w:val="684C8ECE"/>
    <w:lvl w:ilvl="0" w:tplc="0AB4DC1E">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5842B6">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DE901C">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CBA26">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03274">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2EEBCE">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C16F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E2BEF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8E784">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CE3765C"/>
    <w:multiLevelType w:val="hybridMultilevel"/>
    <w:tmpl w:val="161A5924"/>
    <w:lvl w:ilvl="0" w:tplc="4B7060EE">
      <w:start w:val="19"/>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48DA8C">
      <w:start w:val="1"/>
      <w:numFmt w:val="chicago"/>
      <w:lvlText w:val="%2)"/>
      <w:lvlJc w:val="left"/>
      <w:pPr>
        <w:ind w:left="111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E5EC168E">
      <w:start w:val="1"/>
      <w:numFmt w:val="lowerRoman"/>
      <w:lvlText w:val="%3"/>
      <w:lvlJc w:val="left"/>
      <w:pPr>
        <w:ind w:left="163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B8CCB8E">
      <w:start w:val="1"/>
      <w:numFmt w:val="decimal"/>
      <w:lvlText w:val="%4"/>
      <w:lvlJc w:val="left"/>
      <w:pPr>
        <w:ind w:left="235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7A520182">
      <w:start w:val="1"/>
      <w:numFmt w:val="lowerLetter"/>
      <w:lvlText w:val="%5"/>
      <w:lvlJc w:val="left"/>
      <w:pPr>
        <w:ind w:left="307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E224432">
      <w:start w:val="1"/>
      <w:numFmt w:val="lowerRoman"/>
      <w:lvlText w:val="%6"/>
      <w:lvlJc w:val="left"/>
      <w:pPr>
        <w:ind w:left="379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A482CB4">
      <w:start w:val="1"/>
      <w:numFmt w:val="decimal"/>
      <w:lvlText w:val="%7"/>
      <w:lvlJc w:val="left"/>
      <w:pPr>
        <w:ind w:left="451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54CEE1D2">
      <w:start w:val="1"/>
      <w:numFmt w:val="lowerLetter"/>
      <w:lvlText w:val="%8"/>
      <w:lvlJc w:val="left"/>
      <w:pPr>
        <w:ind w:left="523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ABCC91C">
      <w:start w:val="1"/>
      <w:numFmt w:val="lowerRoman"/>
      <w:lvlText w:val="%9"/>
      <w:lvlJc w:val="left"/>
      <w:pPr>
        <w:ind w:left="595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F4C5072"/>
    <w:multiLevelType w:val="hybridMultilevel"/>
    <w:tmpl w:val="CDF4ADE8"/>
    <w:lvl w:ilvl="0" w:tplc="1082C2C0">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04877C">
      <w:start w:val="1"/>
      <w:numFmt w:val="decimal"/>
      <w:lvlText w:val="%2)"/>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49B06EF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82C182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065E80BC">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1242D0F6">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EFDA04F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A3A0A6C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927ACBA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35" w15:restartNumberingAfterBreak="0">
    <w:nsid w:val="508E0B54"/>
    <w:multiLevelType w:val="hybridMultilevel"/>
    <w:tmpl w:val="756084B0"/>
    <w:lvl w:ilvl="0" w:tplc="D9507820">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DE85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4E3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661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E69B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EE41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C09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300E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D223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74114E2"/>
    <w:multiLevelType w:val="hybridMultilevel"/>
    <w:tmpl w:val="BB509804"/>
    <w:lvl w:ilvl="0" w:tplc="4734F58A">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7659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9460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14DE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0EE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CB1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D000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B033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886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769244F"/>
    <w:multiLevelType w:val="hybridMultilevel"/>
    <w:tmpl w:val="6A268BA4"/>
    <w:lvl w:ilvl="0" w:tplc="85B85E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C044F8">
      <w:start w:val="1"/>
      <w:numFmt w:val="lowerLetter"/>
      <w:lvlText w:val="%2"/>
      <w:lvlJc w:val="left"/>
      <w:pPr>
        <w:ind w:left="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AE7A8">
      <w:start w:val="1"/>
      <w:numFmt w:val="decimal"/>
      <w:lvlRestart w:val="0"/>
      <w:lvlText w:val="%3)"/>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947B3C">
      <w:start w:val="1"/>
      <w:numFmt w:val="decimal"/>
      <w:lvlText w:val="%4"/>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12BE42">
      <w:start w:val="1"/>
      <w:numFmt w:val="lowerLetter"/>
      <w:lvlText w:val="%5"/>
      <w:lvlJc w:val="left"/>
      <w:pPr>
        <w:ind w:left="2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9EF8D4">
      <w:start w:val="1"/>
      <w:numFmt w:val="lowerRoman"/>
      <w:lvlText w:val="%6"/>
      <w:lvlJc w:val="left"/>
      <w:pPr>
        <w:ind w:left="3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2333A">
      <w:start w:val="1"/>
      <w:numFmt w:val="decimal"/>
      <w:lvlText w:val="%7"/>
      <w:lvlJc w:val="left"/>
      <w:pPr>
        <w:ind w:left="3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50FEB0">
      <w:start w:val="1"/>
      <w:numFmt w:val="lowerLetter"/>
      <w:lvlText w:val="%8"/>
      <w:lvlJc w:val="left"/>
      <w:pPr>
        <w:ind w:left="4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48CBDA">
      <w:start w:val="1"/>
      <w:numFmt w:val="lowerRoman"/>
      <w:lvlText w:val="%9"/>
      <w:lvlJc w:val="left"/>
      <w:pPr>
        <w:ind w:left="5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7732D76"/>
    <w:multiLevelType w:val="hybridMultilevel"/>
    <w:tmpl w:val="AA12FC38"/>
    <w:lvl w:ilvl="0" w:tplc="A3B2892A">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23638">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B20CE4">
      <w:start w:val="1"/>
      <w:numFmt w:val="lowerRoman"/>
      <w:lvlText w:val="%3"/>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21A72">
      <w:start w:val="1"/>
      <w:numFmt w:val="decimal"/>
      <w:lvlText w:val="%4"/>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424EF0">
      <w:start w:val="1"/>
      <w:numFmt w:val="lowerLetter"/>
      <w:lvlText w:val="%5"/>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1ED0E8">
      <w:start w:val="1"/>
      <w:numFmt w:val="lowerRoman"/>
      <w:lvlText w:val="%6"/>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F031A4">
      <w:start w:val="1"/>
      <w:numFmt w:val="decimal"/>
      <w:lvlText w:val="%7"/>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F6C568">
      <w:start w:val="1"/>
      <w:numFmt w:val="lowerLetter"/>
      <w:lvlText w:val="%8"/>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2DF78">
      <w:start w:val="1"/>
      <w:numFmt w:val="lowerRoman"/>
      <w:lvlText w:val="%9"/>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7D8506B"/>
    <w:multiLevelType w:val="hybridMultilevel"/>
    <w:tmpl w:val="D4CC0F50"/>
    <w:lvl w:ilvl="0" w:tplc="D5EE81F6">
      <w:start w:val="3"/>
      <w:numFmt w:val="decimal"/>
      <w:lvlText w:val="%1."/>
      <w:lvlJc w:val="left"/>
      <w:pPr>
        <w:ind w:left="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14797E">
      <w:start w:val="1"/>
      <w:numFmt w:val="decimal"/>
      <w:lvlText w:val="%2)"/>
      <w:lvlJc w:val="left"/>
      <w:pPr>
        <w:ind w:left="1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A90E2">
      <w:start w:val="1"/>
      <w:numFmt w:val="lowerLetter"/>
      <w:lvlText w:val="%3)"/>
      <w:lvlJc w:val="left"/>
      <w:pPr>
        <w:ind w:left="2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2836F0">
      <w:start w:val="1"/>
      <w:numFmt w:val="decimal"/>
      <w:lvlText w:val="%4"/>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8BF10">
      <w:start w:val="1"/>
      <w:numFmt w:val="lowerLetter"/>
      <w:lvlText w:val="%5"/>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C6CE40">
      <w:start w:val="1"/>
      <w:numFmt w:val="lowerRoman"/>
      <w:lvlText w:val="%6"/>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2AEC8">
      <w:start w:val="1"/>
      <w:numFmt w:val="decimal"/>
      <w:lvlText w:val="%7"/>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58632C">
      <w:start w:val="1"/>
      <w:numFmt w:val="lowerLetter"/>
      <w:lvlText w:val="%8"/>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663C18">
      <w:start w:val="1"/>
      <w:numFmt w:val="lowerRoman"/>
      <w:lvlText w:val="%9"/>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A0D6E62"/>
    <w:multiLevelType w:val="hybridMultilevel"/>
    <w:tmpl w:val="EBDCF7A0"/>
    <w:lvl w:ilvl="0" w:tplc="70AE3EBC">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622784">
      <w:start w:val="1"/>
      <w:numFmt w:val="decimal"/>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EC4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2CD3A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36205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C646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DC2FF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CBD0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6A4014">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B692771"/>
    <w:multiLevelType w:val="hybridMultilevel"/>
    <w:tmpl w:val="BDF030C4"/>
    <w:lvl w:ilvl="0" w:tplc="3DAA2CBA">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A49DAA">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826302">
      <w:start w:val="1"/>
      <w:numFmt w:val="lowerRoman"/>
      <w:lvlText w:val="%3"/>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1EE33A">
      <w:start w:val="1"/>
      <w:numFmt w:val="decimal"/>
      <w:lvlText w:val="%4"/>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5C0E4E">
      <w:start w:val="1"/>
      <w:numFmt w:val="lowerLetter"/>
      <w:lvlText w:val="%5"/>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70A0E2">
      <w:start w:val="1"/>
      <w:numFmt w:val="lowerRoman"/>
      <w:lvlText w:val="%6"/>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586D16">
      <w:start w:val="1"/>
      <w:numFmt w:val="decimal"/>
      <w:lvlText w:val="%7"/>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8EA1A4">
      <w:start w:val="1"/>
      <w:numFmt w:val="lowerLetter"/>
      <w:lvlText w:val="%8"/>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EE2DC">
      <w:start w:val="1"/>
      <w:numFmt w:val="lowerRoman"/>
      <w:lvlText w:val="%9"/>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BCE2A55"/>
    <w:multiLevelType w:val="hybridMultilevel"/>
    <w:tmpl w:val="806C0F0A"/>
    <w:lvl w:ilvl="0" w:tplc="5C2EAAA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661D14">
      <w:start w:val="1"/>
      <w:numFmt w:val="lowerLetter"/>
      <w:lvlText w:val="%2"/>
      <w:lvlJc w:val="left"/>
      <w:pPr>
        <w:ind w:left="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D872C0">
      <w:start w:val="1"/>
      <w:numFmt w:val="decimal"/>
      <w:lvlRestart w:val="0"/>
      <w:lvlText w:val="%3)"/>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037C6">
      <w:start w:val="1"/>
      <w:numFmt w:val="decimal"/>
      <w:lvlText w:val="%4"/>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024A2">
      <w:start w:val="1"/>
      <w:numFmt w:val="lowerLetter"/>
      <w:lvlText w:val="%5"/>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67CE4">
      <w:start w:val="1"/>
      <w:numFmt w:val="lowerRoman"/>
      <w:lvlText w:val="%6"/>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E01A20">
      <w:start w:val="1"/>
      <w:numFmt w:val="decimal"/>
      <w:lvlText w:val="%7"/>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3A6DC0">
      <w:start w:val="1"/>
      <w:numFmt w:val="lowerLetter"/>
      <w:lvlText w:val="%8"/>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DE271E">
      <w:start w:val="1"/>
      <w:numFmt w:val="lowerRoman"/>
      <w:lvlText w:val="%9"/>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CB85245"/>
    <w:multiLevelType w:val="hybridMultilevel"/>
    <w:tmpl w:val="E2985CCE"/>
    <w:lvl w:ilvl="0" w:tplc="DEDE93A6">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6835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283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610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0E8F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21C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C25D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8278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1487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F5F1C6E"/>
    <w:multiLevelType w:val="hybridMultilevel"/>
    <w:tmpl w:val="C9D81E38"/>
    <w:lvl w:ilvl="0" w:tplc="BB04F7C2">
      <w:start w:val="2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409F4">
      <w:start w:val="1"/>
      <w:numFmt w:val="decimal"/>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D8E2A6">
      <w:start w:val="1"/>
      <w:numFmt w:val="lowerRoman"/>
      <w:lvlText w:val="%3"/>
      <w:lvlJc w:val="left"/>
      <w:pPr>
        <w:ind w:left="1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9869F0">
      <w:start w:val="1"/>
      <w:numFmt w:val="decimal"/>
      <w:lvlText w:val="%4"/>
      <w:lvlJc w:val="left"/>
      <w:pPr>
        <w:ind w:left="2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FCD854">
      <w:start w:val="1"/>
      <w:numFmt w:val="lowerLetter"/>
      <w:lvlText w:val="%5"/>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EAACE0">
      <w:start w:val="1"/>
      <w:numFmt w:val="lowerRoman"/>
      <w:lvlText w:val="%6"/>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4A310A">
      <w:start w:val="1"/>
      <w:numFmt w:val="decimal"/>
      <w:lvlText w:val="%7"/>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9C4C58">
      <w:start w:val="1"/>
      <w:numFmt w:val="lowerLetter"/>
      <w:lvlText w:val="%8"/>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D6B758">
      <w:start w:val="1"/>
      <w:numFmt w:val="lowerRoman"/>
      <w:lvlText w:val="%9"/>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0642032"/>
    <w:multiLevelType w:val="hybridMultilevel"/>
    <w:tmpl w:val="96B4038C"/>
    <w:lvl w:ilvl="0" w:tplc="81EE2E5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E498A">
      <w:start w:val="1"/>
      <w:numFmt w:val="bullet"/>
      <w:lvlText w:val="-"/>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E41C38">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3C5F1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E0596">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DE5856">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A41EE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A645FE">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81D74">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3C66DF4"/>
    <w:multiLevelType w:val="hybridMultilevel"/>
    <w:tmpl w:val="F78A209A"/>
    <w:lvl w:ilvl="0" w:tplc="009491E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01F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3E3E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9CFD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7A4B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7EB0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CE27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9882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89A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7660635"/>
    <w:multiLevelType w:val="hybridMultilevel"/>
    <w:tmpl w:val="A70ADA96"/>
    <w:lvl w:ilvl="0" w:tplc="3E6AE7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66F6E0">
      <w:start w:val="1"/>
      <w:numFmt w:val="lowerLetter"/>
      <w:lvlText w:val="%2"/>
      <w:lvlJc w:val="left"/>
      <w:pPr>
        <w:ind w:left="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8A664">
      <w:start w:val="1"/>
      <w:numFmt w:val="decimal"/>
      <w:lvlRestart w:val="0"/>
      <w:lvlText w:val="%3)"/>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E1FEA">
      <w:start w:val="1"/>
      <w:numFmt w:val="decimal"/>
      <w:lvlText w:val="%4"/>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443BFC">
      <w:start w:val="1"/>
      <w:numFmt w:val="lowerLetter"/>
      <w:lvlText w:val="%5"/>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24EA82">
      <w:start w:val="1"/>
      <w:numFmt w:val="lowerRoman"/>
      <w:lvlText w:val="%6"/>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3AC920">
      <w:start w:val="1"/>
      <w:numFmt w:val="decimal"/>
      <w:lvlText w:val="%7"/>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C05B50">
      <w:start w:val="1"/>
      <w:numFmt w:val="lowerLetter"/>
      <w:lvlText w:val="%8"/>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C4A2F4">
      <w:start w:val="1"/>
      <w:numFmt w:val="lowerRoman"/>
      <w:lvlText w:val="%9"/>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80F633A"/>
    <w:multiLevelType w:val="hybridMultilevel"/>
    <w:tmpl w:val="07466C02"/>
    <w:lvl w:ilvl="0" w:tplc="FC4805FA">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462FF4">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00B6C">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7C8FEC">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82610">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18635A">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ED8F2">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EE37D0">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D4BF90">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97A3443"/>
    <w:multiLevelType w:val="hybridMultilevel"/>
    <w:tmpl w:val="3FCE3696"/>
    <w:lvl w:ilvl="0" w:tplc="6E9E43D2">
      <w:start w:val="1"/>
      <w:numFmt w:val="decimal"/>
      <w:lvlText w:val="%1)"/>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9E5638">
      <w:start w:val="1"/>
      <w:numFmt w:val="lowerLetter"/>
      <w:lvlText w:val="%2)"/>
      <w:lvlJc w:val="left"/>
      <w:pPr>
        <w:ind w:left="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A6360">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3A0690">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6E900C">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67BBA">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308872">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CC4636">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2A762">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9D83FE6"/>
    <w:multiLevelType w:val="hybridMultilevel"/>
    <w:tmpl w:val="2C982A30"/>
    <w:lvl w:ilvl="0" w:tplc="EF3EDF2C">
      <w:start w:val="5"/>
      <w:numFmt w:val="decimal"/>
      <w:lvlText w:val="%1."/>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CEC612">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7811E2">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FA2C56">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80E73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028D3E">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366A34">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261F10">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664D8E">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A517669"/>
    <w:multiLevelType w:val="hybridMultilevel"/>
    <w:tmpl w:val="E2CAE8E0"/>
    <w:lvl w:ilvl="0" w:tplc="5FE0AC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A08DD0">
      <w:start w:val="1"/>
      <w:numFmt w:val="lowerLetter"/>
      <w:lvlText w:val="%2"/>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4CDE30">
      <w:start w:val="1"/>
      <w:numFmt w:val="lowerRoman"/>
      <w:lvlText w:val="%3"/>
      <w:lvlJc w:val="left"/>
      <w:pPr>
        <w:ind w:left="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C6BBE8">
      <w:start w:val="1"/>
      <w:numFmt w:val="decimal"/>
      <w:lvlText w:val="%4"/>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7C5EEC">
      <w:start w:val="1"/>
      <w:numFmt w:val="decimal"/>
      <w:lvlRestart w:val="0"/>
      <w:lvlText w:val="%5)"/>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A4A9FA">
      <w:start w:val="1"/>
      <w:numFmt w:val="lowerRoman"/>
      <w:lvlText w:val="%6"/>
      <w:lvlJc w:val="left"/>
      <w:pPr>
        <w:ind w:left="2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DE9C50">
      <w:start w:val="1"/>
      <w:numFmt w:val="decimal"/>
      <w:lvlText w:val="%7"/>
      <w:lvlJc w:val="left"/>
      <w:pPr>
        <w:ind w:left="2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508F70">
      <w:start w:val="1"/>
      <w:numFmt w:val="lowerLetter"/>
      <w:lvlText w:val="%8"/>
      <w:lvlJc w:val="left"/>
      <w:pPr>
        <w:ind w:left="3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B8B8CE">
      <w:start w:val="1"/>
      <w:numFmt w:val="lowerRoman"/>
      <w:lvlText w:val="%9"/>
      <w:lvlJc w:val="left"/>
      <w:pPr>
        <w:ind w:left="4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B1E3581"/>
    <w:multiLevelType w:val="hybridMultilevel"/>
    <w:tmpl w:val="91E6CFCC"/>
    <w:lvl w:ilvl="0" w:tplc="68CCC5D2">
      <w:start w:val="9"/>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A0F32">
      <w:start w:val="1"/>
      <w:numFmt w:val="decimal"/>
      <w:lvlText w:val="%2."/>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CAB79A">
      <w:start w:val="1"/>
      <w:numFmt w:val="decimal"/>
      <w:lvlText w:val="%3)"/>
      <w:lvlJc w:val="left"/>
      <w:pPr>
        <w:ind w:left="11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5EE37A">
      <w:start w:val="1"/>
      <w:numFmt w:val="decimal"/>
      <w:lvlText w:val="%4"/>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586820">
      <w:start w:val="1"/>
      <w:numFmt w:val="lowerLetter"/>
      <w:lvlText w:val="%5"/>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AEB6B2">
      <w:start w:val="1"/>
      <w:numFmt w:val="lowerRoman"/>
      <w:lvlText w:val="%6"/>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84A9D7A">
      <w:start w:val="1"/>
      <w:numFmt w:val="decimal"/>
      <w:lvlText w:val="%7"/>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E294E4">
      <w:start w:val="1"/>
      <w:numFmt w:val="lowerLetter"/>
      <w:lvlText w:val="%8"/>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687098">
      <w:start w:val="1"/>
      <w:numFmt w:val="lowerRoman"/>
      <w:lvlText w:val="%9"/>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D5643F1"/>
    <w:multiLevelType w:val="hybridMultilevel"/>
    <w:tmpl w:val="8C04F1A2"/>
    <w:lvl w:ilvl="0" w:tplc="7354C880">
      <w:start w:val="1"/>
      <w:numFmt w:val="decimal"/>
      <w:lvlText w:val="%1)"/>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60C3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A40D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8F0B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0C3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0A56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7627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678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61C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05F42CD"/>
    <w:multiLevelType w:val="hybridMultilevel"/>
    <w:tmpl w:val="08EA3C5A"/>
    <w:lvl w:ilvl="0" w:tplc="C3484184">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61572">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7CA4C2">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641D8A">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47AF0">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824380">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8023D6">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5EFEAA">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5C186E">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15224C7"/>
    <w:multiLevelType w:val="hybridMultilevel"/>
    <w:tmpl w:val="44B64ED2"/>
    <w:lvl w:ilvl="0" w:tplc="67326F2A">
      <w:start w:val="9"/>
      <w:numFmt w:val="upperRoman"/>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E6E6E6"/>
        <w:vertAlign w:val="baseline"/>
      </w:rPr>
    </w:lvl>
    <w:lvl w:ilvl="1" w:tplc="066E21D6">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E6E6E6"/>
        <w:vertAlign w:val="baseline"/>
      </w:rPr>
    </w:lvl>
    <w:lvl w:ilvl="2" w:tplc="699CE29A">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E6E6E6"/>
        <w:vertAlign w:val="baseline"/>
      </w:rPr>
    </w:lvl>
    <w:lvl w:ilvl="3" w:tplc="C76884A8">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E6E6E6"/>
        <w:vertAlign w:val="baseline"/>
      </w:rPr>
    </w:lvl>
    <w:lvl w:ilvl="4" w:tplc="9544E812">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E6E6E6"/>
        <w:vertAlign w:val="baseline"/>
      </w:rPr>
    </w:lvl>
    <w:lvl w:ilvl="5" w:tplc="8F1CD022">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E6E6E6"/>
        <w:vertAlign w:val="baseline"/>
      </w:rPr>
    </w:lvl>
    <w:lvl w:ilvl="6" w:tplc="5B02D4CA">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E6E6E6"/>
        <w:vertAlign w:val="baseline"/>
      </w:rPr>
    </w:lvl>
    <w:lvl w:ilvl="7" w:tplc="00FE6868">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E6E6E6"/>
        <w:vertAlign w:val="baseline"/>
      </w:rPr>
    </w:lvl>
    <w:lvl w:ilvl="8" w:tplc="D8C23D74">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E6E6E6"/>
        <w:vertAlign w:val="baseline"/>
      </w:rPr>
    </w:lvl>
  </w:abstractNum>
  <w:abstractNum w:abstractNumId="56" w15:restartNumberingAfterBreak="0">
    <w:nsid w:val="71D55572"/>
    <w:multiLevelType w:val="hybridMultilevel"/>
    <w:tmpl w:val="97DA0244"/>
    <w:lvl w:ilvl="0" w:tplc="4A74C9C8">
      <w:start w:val="22"/>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BC295E">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461B4A">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664E2">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1CDF54">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2A9344">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3E46C6">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765F50">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1E434A">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2CE0CDB"/>
    <w:multiLevelType w:val="hybridMultilevel"/>
    <w:tmpl w:val="BDA28F70"/>
    <w:lvl w:ilvl="0" w:tplc="6186C7E0">
      <w:start w:val="1"/>
      <w:numFmt w:val="decimal"/>
      <w:lvlText w:val="(%1)"/>
      <w:lvlJc w:val="left"/>
      <w:pPr>
        <w:ind w:left="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4ABCE4">
      <w:start w:val="1"/>
      <w:numFmt w:val="lowerLetter"/>
      <w:lvlText w:val="%2"/>
      <w:lvlJc w:val="left"/>
      <w:pPr>
        <w:ind w:left="11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044E00">
      <w:start w:val="1"/>
      <w:numFmt w:val="lowerRoman"/>
      <w:lvlText w:val="%3"/>
      <w:lvlJc w:val="left"/>
      <w:pPr>
        <w:ind w:left="18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3E7A5A">
      <w:start w:val="1"/>
      <w:numFmt w:val="decimal"/>
      <w:lvlText w:val="%4"/>
      <w:lvlJc w:val="left"/>
      <w:pPr>
        <w:ind w:left="25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BE2848">
      <w:start w:val="1"/>
      <w:numFmt w:val="lowerLetter"/>
      <w:lvlText w:val="%5"/>
      <w:lvlJc w:val="left"/>
      <w:pPr>
        <w:ind w:left="3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BA7254">
      <w:start w:val="1"/>
      <w:numFmt w:val="lowerRoman"/>
      <w:lvlText w:val="%6"/>
      <w:lvlJc w:val="left"/>
      <w:pPr>
        <w:ind w:left="39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22DB10">
      <w:start w:val="1"/>
      <w:numFmt w:val="decimal"/>
      <w:lvlText w:val="%7"/>
      <w:lvlJc w:val="left"/>
      <w:pPr>
        <w:ind w:left="47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40A0A6">
      <w:start w:val="1"/>
      <w:numFmt w:val="lowerLetter"/>
      <w:lvlText w:val="%8"/>
      <w:lvlJc w:val="left"/>
      <w:pPr>
        <w:ind w:left="54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067046">
      <w:start w:val="1"/>
      <w:numFmt w:val="lowerRoman"/>
      <w:lvlText w:val="%9"/>
      <w:lvlJc w:val="left"/>
      <w:pPr>
        <w:ind w:left="61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7A53512"/>
    <w:multiLevelType w:val="hybridMultilevel"/>
    <w:tmpl w:val="5508639E"/>
    <w:lvl w:ilvl="0" w:tplc="326E118C">
      <w:start w:val="8"/>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6465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82818">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AA53A">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E4CFEA">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3CBF2E">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A8C222">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C49B6">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AC1E4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9266DC9"/>
    <w:multiLevelType w:val="hybridMultilevel"/>
    <w:tmpl w:val="01D813A6"/>
    <w:lvl w:ilvl="0" w:tplc="3FA625F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A9384B46">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46C43E60">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69F692A4">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02328B4C">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79448D12">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4F889D4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564C3E14">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F6722B54">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60" w15:restartNumberingAfterBreak="0">
    <w:nsid w:val="79D06BDA"/>
    <w:multiLevelType w:val="hybridMultilevel"/>
    <w:tmpl w:val="913AC502"/>
    <w:lvl w:ilvl="0" w:tplc="7B9EBF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AC9F2">
      <w:start w:val="1"/>
      <w:numFmt w:val="decimal"/>
      <w:lvlText w:val="%2)"/>
      <w:lvlJc w:val="left"/>
      <w:pPr>
        <w:ind w:left="1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38551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7010E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4B97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C21B6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40F1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28F5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860E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EBB2613"/>
    <w:multiLevelType w:val="hybridMultilevel"/>
    <w:tmpl w:val="BBAA1FFC"/>
    <w:lvl w:ilvl="0" w:tplc="5218BF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A207F6">
      <w:start w:val="1"/>
      <w:numFmt w:val="lowerLetter"/>
      <w:lvlText w:val="%2"/>
      <w:lvlJc w:val="left"/>
      <w:pPr>
        <w:ind w:left="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C4EDC">
      <w:start w:val="1"/>
      <w:numFmt w:val="lowerRoman"/>
      <w:lvlText w:val="%3"/>
      <w:lvlJc w:val="left"/>
      <w:pPr>
        <w:ind w:left="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60C1F4">
      <w:start w:val="1"/>
      <w:numFmt w:val="decimal"/>
      <w:lvlText w:val="%4"/>
      <w:lvlJc w:val="left"/>
      <w:pPr>
        <w:ind w:left="1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3277D0">
      <w:start w:val="1"/>
      <w:numFmt w:val="lowerLetter"/>
      <w:lvlRestart w:val="0"/>
      <w:lvlText w:val="%5)"/>
      <w:lvlJc w:val="left"/>
      <w:pPr>
        <w:ind w:left="1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04A546">
      <w:start w:val="1"/>
      <w:numFmt w:val="lowerRoman"/>
      <w:lvlText w:val="%6"/>
      <w:lvlJc w:val="left"/>
      <w:pPr>
        <w:ind w:left="2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A9554">
      <w:start w:val="1"/>
      <w:numFmt w:val="decimal"/>
      <w:lvlText w:val="%7"/>
      <w:lvlJc w:val="left"/>
      <w:pPr>
        <w:ind w:left="2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4EF6E6">
      <w:start w:val="1"/>
      <w:numFmt w:val="lowerLetter"/>
      <w:lvlText w:val="%8"/>
      <w:lvlJc w:val="left"/>
      <w:pPr>
        <w:ind w:left="3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651B2">
      <w:start w:val="1"/>
      <w:numFmt w:val="lowerRoman"/>
      <w:lvlText w:val="%9"/>
      <w:lvlJc w:val="left"/>
      <w:pPr>
        <w:ind w:left="4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FF416A4"/>
    <w:multiLevelType w:val="hybridMultilevel"/>
    <w:tmpl w:val="7E588F7A"/>
    <w:lvl w:ilvl="0" w:tplc="B0DA1DB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B0F42E">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864854">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12BD7A">
      <w:start w:val="1"/>
      <w:numFmt w:val="decimal"/>
      <w:lvlRestart w:val="0"/>
      <w:lvlText w:val="%4)"/>
      <w:lvlJc w:val="left"/>
      <w:pPr>
        <w:ind w:left="1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D2BE26">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CA0968">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8689F6">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44D490">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9AF266">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90885399">
    <w:abstractNumId w:val="6"/>
  </w:num>
  <w:num w:numId="2" w16cid:durableId="532575205">
    <w:abstractNumId w:val="40"/>
  </w:num>
  <w:num w:numId="3" w16cid:durableId="83572844">
    <w:abstractNumId w:val="52"/>
  </w:num>
  <w:num w:numId="4" w16cid:durableId="573704118">
    <w:abstractNumId w:val="62"/>
  </w:num>
  <w:num w:numId="5" w16cid:durableId="1015882547">
    <w:abstractNumId w:val="28"/>
  </w:num>
  <w:num w:numId="6" w16cid:durableId="1639411857">
    <w:abstractNumId w:val="51"/>
  </w:num>
  <w:num w:numId="7" w16cid:durableId="589510946">
    <w:abstractNumId w:val="61"/>
  </w:num>
  <w:num w:numId="8" w16cid:durableId="1830562635">
    <w:abstractNumId w:val="37"/>
  </w:num>
  <w:num w:numId="9" w16cid:durableId="1875535814">
    <w:abstractNumId w:val="39"/>
  </w:num>
  <w:num w:numId="10" w16cid:durableId="897521176">
    <w:abstractNumId w:val="4"/>
  </w:num>
  <w:num w:numId="11" w16cid:durableId="1171989921">
    <w:abstractNumId w:val="55"/>
  </w:num>
  <w:num w:numId="12" w16cid:durableId="381254039">
    <w:abstractNumId w:val="11"/>
  </w:num>
  <w:num w:numId="13" w16cid:durableId="171335594">
    <w:abstractNumId w:val="44"/>
  </w:num>
  <w:num w:numId="14" w16cid:durableId="1937129942">
    <w:abstractNumId w:val="20"/>
  </w:num>
  <w:num w:numId="15" w16cid:durableId="756244873">
    <w:abstractNumId w:val="2"/>
  </w:num>
  <w:num w:numId="16" w16cid:durableId="140848008">
    <w:abstractNumId w:val="18"/>
  </w:num>
  <w:num w:numId="17" w16cid:durableId="1598100411">
    <w:abstractNumId w:val="60"/>
  </w:num>
  <w:num w:numId="18" w16cid:durableId="1947349084">
    <w:abstractNumId w:val="50"/>
  </w:num>
  <w:num w:numId="19" w16cid:durableId="1031030339">
    <w:abstractNumId w:val="21"/>
  </w:num>
  <w:num w:numId="20" w16cid:durableId="263419592">
    <w:abstractNumId w:val="25"/>
  </w:num>
  <w:num w:numId="21" w16cid:durableId="727535923">
    <w:abstractNumId w:val="54"/>
  </w:num>
  <w:num w:numId="22" w16cid:durableId="727725069">
    <w:abstractNumId w:val="23"/>
  </w:num>
  <w:num w:numId="23" w16cid:durableId="1447500988">
    <w:abstractNumId w:val="9"/>
  </w:num>
  <w:num w:numId="24" w16cid:durableId="1140879148">
    <w:abstractNumId w:val="49"/>
  </w:num>
  <w:num w:numId="25" w16cid:durableId="878053765">
    <w:abstractNumId w:val="5"/>
  </w:num>
  <w:num w:numId="26" w16cid:durableId="100077395">
    <w:abstractNumId w:val="34"/>
  </w:num>
  <w:num w:numId="27" w16cid:durableId="596719225">
    <w:abstractNumId w:val="45"/>
  </w:num>
  <w:num w:numId="28" w16cid:durableId="2061661500">
    <w:abstractNumId w:val="33"/>
  </w:num>
  <w:num w:numId="29" w16cid:durableId="818305377">
    <w:abstractNumId w:val="53"/>
  </w:num>
  <w:num w:numId="30" w16cid:durableId="1806042728">
    <w:abstractNumId w:val="8"/>
  </w:num>
  <w:num w:numId="31" w16cid:durableId="1883442211">
    <w:abstractNumId w:val="57"/>
  </w:num>
  <w:num w:numId="32" w16cid:durableId="1767459994">
    <w:abstractNumId w:val="17"/>
  </w:num>
  <w:num w:numId="33" w16cid:durableId="1916547747">
    <w:abstractNumId w:val="10"/>
  </w:num>
  <w:num w:numId="34" w16cid:durableId="394815524">
    <w:abstractNumId w:val="15"/>
  </w:num>
  <w:num w:numId="35" w16cid:durableId="1070545614">
    <w:abstractNumId w:val="48"/>
  </w:num>
  <w:num w:numId="36" w16cid:durableId="686059821">
    <w:abstractNumId w:val="47"/>
  </w:num>
  <w:num w:numId="37" w16cid:durableId="511341741">
    <w:abstractNumId w:val="36"/>
  </w:num>
  <w:num w:numId="38" w16cid:durableId="580985207">
    <w:abstractNumId w:val="13"/>
  </w:num>
  <w:num w:numId="39" w16cid:durableId="680857712">
    <w:abstractNumId w:val="41"/>
  </w:num>
  <w:num w:numId="40" w16cid:durableId="992493639">
    <w:abstractNumId w:val="43"/>
  </w:num>
  <w:num w:numId="41" w16cid:durableId="1985742904">
    <w:abstractNumId w:val="14"/>
  </w:num>
  <w:num w:numId="42" w16cid:durableId="280112105">
    <w:abstractNumId w:val="1"/>
  </w:num>
  <w:num w:numId="43" w16cid:durableId="1420055452">
    <w:abstractNumId w:val="31"/>
  </w:num>
  <w:num w:numId="44" w16cid:durableId="292056834">
    <w:abstractNumId w:val="3"/>
  </w:num>
  <w:num w:numId="45" w16cid:durableId="406919518">
    <w:abstractNumId w:val="38"/>
  </w:num>
  <w:num w:numId="46" w16cid:durableId="306056278">
    <w:abstractNumId w:val="26"/>
  </w:num>
  <w:num w:numId="47" w16cid:durableId="1113597618">
    <w:abstractNumId w:val="35"/>
  </w:num>
  <w:num w:numId="48" w16cid:durableId="440342159">
    <w:abstractNumId w:val="12"/>
  </w:num>
  <w:num w:numId="49" w16cid:durableId="269550458">
    <w:abstractNumId w:val="30"/>
  </w:num>
  <w:num w:numId="50" w16cid:durableId="290326910">
    <w:abstractNumId w:val="42"/>
  </w:num>
  <w:num w:numId="51" w16cid:durableId="1621447282">
    <w:abstractNumId w:val="46"/>
  </w:num>
  <w:num w:numId="52" w16cid:durableId="1366756487">
    <w:abstractNumId w:val="58"/>
  </w:num>
  <w:num w:numId="53" w16cid:durableId="1133672534">
    <w:abstractNumId w:val="59"/>
  </w:num>
  <w:num w:numId="54" w16cid:durableId="259487438">
    <w:abstractNumId w:val="32"/>
  </w:num>
  <w:num w:numId="55" w16cid:durableId="1895921606">
    <w:abstractNumId w:val="7"/>
  </w:num>
  <w:num w:numId="56" w16cid:durableId="846792642">
    <w:abstractNumId w:val="27"/>
  </w:num>
  <w:num w:numId="57" w16cid:durableId="845559842">
    <w:abstractNumId w:val="56"/>
  </w:num>
  <w:num w:numId="58" w16cid:durableId="1667589902">
    <w:abstractNumId w:val="24"/>
  </w:num>
  <w:num w:numId="59" w16cid:durableId="778572614">
    <w:abstractNumId w:val="19"/>
  </w:num>
  <w:num w:numId="60" w16cid:durableId="1252352004">
    <w:abstractNumId w:val="0"/>
  </w:num>
  <w:num w:numId="61" w16cid:durableId="627247307">
    <w:abstractNumId w:val="22"/>
  </w:num>
  <w:num w:numId="62" w16cid:durableId="1516337027">
    <w:abstractNumId w:val="16"/>
  </w:num>
  <w:num w:numId="63" w16cid:durableId="11975406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2A5"/>
    <w:rsid w:val="00923A7E"/>
    <w:rsid w:val="00B2798F"/>
    <w:rsid w:val="00DA72A5"/>
    <w:rsid w:val="00E37D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E220B01"/>
  <w15:docId w15:val="{7730A94F-839C-4046-A134-2D102870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 w:line="271" w:lineRule="auto"/>
      <w:ind w:left="36" w:right="170" w:hanging="10"/>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hd w:val="clear" w:color="auto" w:fill="E6E6E6"/>
      <w:spacing w:after="4" w:line="252" w:lineRule="auto"/>
      <w:ind w:left="728" w:hanging="728"/>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21626</Words>
  <Characters>129757</Characters>
  <Application>Microsoft Office Word</Application>
  <DocSecurity>0</DocSecurity>
  <Lines>1081</Lines>
  <Paragraphs>302</Paragraphs>
  <ScaleCrop>false</ScaleCrop>
  <Company/>
  <LinksUpToDate>false</LinksUpToDate>
  <CharactersWithSpaces>151081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Śmieciarka 6_2025 (po zmianach 08_07_25)</dc:title>
  <dc:subject/>
  <dc:creator>raf</dc:creator>
  <cp:keywords/>
  <cp:lastModifiedBy>Rafał Karaś</cp:lastModifiedBy>
  <cp:revision>2</cp:revision>
  <dcterms:created xsi:type="dcterms:W3CDTF">2025-08-13T11:55:00Z</dcterms:created>
  <dcterms:modified xsi:type="dcterms:W3CDTF">2025-08-13T11:55:00Z</dcterms:modified>
</cp:coreProperties>
</file>