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7313C7A"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56E9E11F" w14:textId="56F1223E" w:rsidR="00D61D81" w:rsidRDefault="00D61D81" w:rsidP="009B3C19">
      <w:pPr>
        <w:pStyle w:val="Zkladntext3"/>
        <w:spacing w:after="0" w:line="240" w:lineRule="auto"/>
        <w:jc w:val="center"/>
        <w:rPr>
          <w:rFonts w:ascii="Arial Narrow" w:hAnsi="Arial Narrow" w:cs="Arial"/>
          <w:b/>
          <w:bCs/>
          <w:sz w:val="36"/>
          <w:szCs w:val="36"/>
        </w:rPr>
      </w:pPr>
      <w:r>
        <w:rPr>
          <w:rFonts w:ascii="Arial Narrow" w:hAnsi="Arial Narrow" w:cs="Arial"/>
          <w:b/>
          <w:bCs/>
          <w:sz w:val="36"/>
          <w:szCs w:val="36"/>
        </w:rPr>
        <w:t>SVO-RVO1-2025/000801</w:t>
      </w:r>
    </w:p>
    <w:p w14:paraId="520FD717" w14:textId="77777777" w:rsidR="00D61D81" w:rsidRPr="00D83531" w:rsidRDefault="00D61D81" w:rsidP="009B3C19">
      <w:pPr>
        <w:pStyle w:val="Zkladntext3"/>
        <w:spacing w:after="0" w:line="240" w:lineRule="auto"/>
        <w:jc w:val="center"/>
        <w:rPr>
          <w:rFonts w:ascii="Arial Narrow" w:hAnsi="Arial Narrow" w:cs="Arial"/>
          <w:b/>
          <w:bCs/>
          <w:sz w:val="36"/>
          <w:szCs w:val="36"/>
        </w:rPr>
      </w:pP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25882A9A" w:rsidR="00F0396C" w:rsidRPr="006F5C21" w:rsidRDefault="006F5C21" w:rsidP="006F5C21">
      <w:pPr>
        <w:pStyle w:val="Zkladntext3"/>
        <w:spacing w:after="0" w:line="240" w:lineRule="auto"/>
        <w:jc w:val="center"/>
        <w:rPr>
          <w:rFonts w:ascii="Arial Narrow" w:hAnsi="Arial Narrow" w:cs="Arial"/>
          <w:b/>
          <w:bCs/>
          <w:sz w:val="36"/>
          <w:szCs w:val="36"/>
        </w:rPr>
      </w:pPr>
      <w:r w:rsidRPr="006F5C21">
        <w:rPr>
          <w:rFonts w:ascii="Arial Narrow" w:hAnsi="Arial Narrow" w:cs="Arial"/>
          <w:b/>
          <w:bCs/>
          <w:sz w:val="36"/>
          <w:szCs w:val="36"/>
        </w:rPr>
        <w:t>Núdzové / pohotovostné napájacie systémy</w:t>
      </w: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636CE1A3"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V </w:t>
      </w:r>
      <w:r w:rsidRPr="00D61D81">
        <w:rPr>
          <w:rStyle w:val="normaltextrun"/>
          <w:rFonts w:ascii="Arial Narrow" w:hAnsi="Arial Narrow"/>
          <w:color w:val="000000"/>
          <w:sz w:val="22"/>
          <w:szCs w:val="22"/>
          <w:shd w:val="clear" w:color="auto" w:fill="FFFFFF"/>
        </w:rPr>
        <w:t>Bratislave</w:t>
      </w:r>
      <w:r w:rsidRPr="00D61D81">
        <w:rPr>
          <w:rStyle w:val="normaltextrun"/>
          <w:rFonts w:ascii="Arial Narrow" w:hAnsi="Arial Narrow"/>
          <w:color w:val="000000"/>
          <w:sz w:val="22"/>
          <w:szCs w:val="22"/>
        </w:rPr>
        <w:t xml:space="preserve">, </w:t>
      </w:r>
      <w:r w:rsidR="006F5C21" w:rsidRPr="00D61D81">
        <w:rPr>
          <w:rStyle w:val="normaltextrun"/>
          <w:rFonts w:ascii="Arial Narrow" w:hAnsi="Arial Narrow"/>
          <w:color w:val="000000"/>
          <w:sz w:val="22"/>
          <w:szCs w:val="22"/>
        </w:rPr>
        <w:t>jú</w:t>
      </w:r>
      <w:r w:rsidR="00D61D81" w:rsidRPr="00D61D81">
        <w:rPr>
          <w:rStyle w:val="normaltextrun"/>
          <w:rFonts w:ascii="Arial Narrow" w:hAnsi="Arial Narrow"/>
          <w:color w:val="000000"/>
          <w:sz w:val="22"/>
          <w:szCs w:val="22"/>
        </w:rPr>
        <w:t>l</w:t>
      </w:r>
      <w:r w:rsidR="006F5C21" w:rsidRPr="00D61D81">
        <w:rPr>
          <w:rStyle w:val="normaltextrun"/>
          <w:rFonts w:ascii="Arial Narrow" w:hAnsi="Arial Narrow"/>
          <w:color w:val="000000"/>
          <w:sz w:val="22"/>
          <w:szCs w:val="22"/>
        </w:rPr>
        <w:t xml:space="preserve"> </w:t>
      </w:r>
      <w:r w:rsidRPr="00D61D81">
        <w:rPr>
          <w:rStyle w:val="normaltextrun"/>
          <w:rFonts w:ascii="Arial Narrow" w:hAnsi="Arial Narrow"/>
          <w:color w:val="000000"/>
          <w:sz w:val="22"/>
          <w:szCs w:val="22"/>
        </w:rPr>
        <w:t>202</w:t>
      </w:r>
      <w:r w:rsidR="00BB0BFF" w:rsidRPr="00D61D81">
        <w:rPr>
          <w:rStyle w:val="normaltextrun"/>
          <w:rFonts w:ascii="Arial Narrow" w:hAnsi="Arial Narrow"/>
          <w:color w:val="000000"/>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0"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0"/>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5FED1540"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F5C21">
        <w:rPr>
          <w:rFonts w:ascii="Arial Narrow" w:hAnsi="Arial Narrow"/>
          <w:szCs w:val="20"/>
        </w:rPr>
        <w:t>Návrh</w:t>
      </w:r>
      <w:r w:rsidR="0069120D">
        <w:rPr>
          <w:rFonts w:ascii="Arial Narrow" w:hAnsi="Arial Narrow"/>
          <w:szCs w:val="20"/>
        </w:rPr>
        <w:t xml:space="preserve"> Kúpnej</w:t>
      </w:r>
      <w:r w:rsidR="00E13779" w:rsidRPr="006F5C21">
        <w:rPr>
          <w:rFonts w:ascii="Arial Narrow" w:hAnsi="Arial Narrow"/>
          <w:szCs w:val="20"/>
        </w:rPr>
        <w:t xml:space="preserve"> </w:t>
      </w:r>
      <w:r w:rsidR="00FF66BB" w:rsidRPr="006F5C21">
        <w:rPr>
          <w:rFonts w:ascii="Arial Narrow" w:hAnsi="Arial Narrow"/>
          <w:szCs w:val="20"/>
        </w:rPr>
        <w:t>zmluvy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28F43F9C" w:rsidR="00FF66BB" w:rsidRDefault="00BA0C17" w:rsidP="009B3C19">
      <w:pPr>
        <w:spacing w:after="0" w:line="240" w:lineRule="auto"/>
        <w:rPr>
          <w:rFonts w:ascii="Arial Narrow" w:hAnsi="Arial Narrow"/>
          <w:color w:val="000000"/>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w:t>
      </w:r>
      <w:r w:rsidR="0069120D">
        <w:rPr>
          <w:rFonts w:ascii="Arial Narrow" w:hAnsi="Arial Narrow"/>
          <w:color w:val="000000"/>
          <w:szCs w:val="20"/>
        </w:rPr>
        <w:t>a</w:t>
      </w:r>
      <w:r w:rsidR="00FF66BB" w:rsidRPr="00134D74">
        <w:rPr>
          <w:rFonts w:ascii="Arial Narrow" w:hAnsi="Arial Narrow"/>
          <w:color w:val="000000"/>
          <w:szCs w:val="20"/>
        </w:rPr>
        <w:t xml:space="preserve"> uchádzača</w:t>
      </w:r>
    </w:p>
    <w:p w14:paraId="5206BF9E" w14:textId="2F7A9B5A" w:rsidR="0080475B" w:rsidRDefault="0080475B" w:rsidP="009B3C19">
      <w:pPr>
        <w:spacing w:after="0" w:line="240" w:lineRule="auto"/>
        <w:rPr>
          <w:rFonts w:ascii="Arial Narrow" w:hAnsi="Arial Narrow"/>
          <w:szCs w:val="20"/>
        </w:rPr>
      </w:pPr>
      <w:r>
        <w:rPr>
          <w:rFonts w:ascii="Arial Narrow" w:hAnsi="Arial Narrow"/>
          <w:color w:val="000000"/>
          <w:szCs w:val="20"/>
        </w:rPr>
        <w:t>Príloha č. 7:</w:t>
      </w:r>
      <w:r>
        <w:rPr>
          <w:rFonts w:ascii="Arial Narrow" w:hAnsi="Arial Narrow"/>
          <w:color w:val="000000"/>
          <w:szCs w:val="20"/>
        </w:rPr>
        <w:tab/>
        <w:t>Odôvodnenie nerozdelenia predmetu zákazky na časti</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1" w:name="_Ref64037399"/>
      <w:r w:rsidRPr="005B08F3">
        <w:t>identifikácia verejného obstarávateľa</w:t>
      </w:r>
      <w:bookmarkEnd w:id="1"/>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10DD224C"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6F5C21">
        <w:rPr>
          <w:rFonts w:ascii="Arial Narrow" w:hAnsi="Arial Narrow" w:cs="Arial"/>
          <w:sz w:val="22"/>
        </w:rPr>
        <w:t>maria.kacincova@minv.sk</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2"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3" w:name="_Hlk522971822"/>
      <w:bookmarkEnd w:id="2"/>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4" w:name="_Hlk522971979"/>
      <w:bookmarkEnd w:id="3"/>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xml:space="preserve">, ktorú pomocou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w:t>
      </w:r>
      <w:proofErr w:type="spellStart"/>
      <w:r w:rsidRPr="75D99DD3">
        <w:rPr>
          <w:rFonts w:ascii="Arial Narrow" w:hAnsi="Arial Narrow"/>
          <w:sz w:val="22"/>
        </w:rPr>
        <w:t>eID</w:t>
      </w:r>
      <w:proofErr w:type="spellEnd"/>
      <w:r w:rsidRPr="75D99DD3">
        <w:rPr>
          <w:rFonts w:ascii="Arial Narrow" w:hAnsi="Arial Narrow"/>
          <w:sz w:val="22"/>
        </w:rPr>
        <w:t xml:space="preserve">)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4"/>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721EFFB4"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D61D81" w:rsidRPr="00D61D81">
        <w:rPr>
          <w:rFonts w:ascii="Arial Narrow" w:hAnsi="Arial Narrow" w:cs="Arial"/>
          <w:szCs w:val="16"/>
          <w:lang w:val="sk-SK"/>
        </w:rPr>
        <w:t>Núdzové / pohotovostné napájacie systémy</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5" w:name="SS"/>
      <w:bookmarkEnd w:id="5"/>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Predmet zákazky nie je rozdelený na časti. Záujemca musí predložiť ponuku na celý predmet zákazky.</w:t>
      </w:r>
    </w:p>
    <w:p w14:paraId="28D80991" w14:textId="02F3D21A" w:rsidR="005B79C8" w:rsidRDefault="005B79C8" w:rsidP="00D61D81">
      <w:pPr>
        <w:pStyle w:val="Zarkazkladnhotextu2"/>
        <w:spacing w:after="0" w:line="240" w:lineRule="auto"/>
        <w:ind w:left="0"/>
        <w:jc w:val="both"/>
        <w:rPr>
          <w:rFonts w:ascii="Arial Narrow" w:hAnsi="Arial Narrow" w:cs="Arial"/>
        </w:rPr>
      </w:pP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77777777" w:rsidR="00065F6B" w:rsidRPr="00543B64" w:rsidRDefault="00065F6B" w:rsidP="00BF72C1">
      <w:pPr>
        <w:pStyle w:val="Nadpis1"/>
      </w:pPr>
      <w:r w:rsidRPr="00543B64">
        <w:t>miesto dodania</w:t>
      </w:r>
      <w:r w:rsidR="00B3548D" w:rsidRPr="00543B64">
        <w:t>/poskytnutia</w:t>
      </w:r>
      <w:r w:rsidRPr="00543B64">
        <w:t xml:space="preserve"> predmetu zákazky</w:t>
      </w:r>
    </w:p>
    <w:p w14:paraId="247466FB" w14:textId="34B34580" w:rsidR="00593108" w:rsidRPr="001C4975"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543B64">
        <w:rPr>
          <w:rFonts w:ascii="Arial Narrow" w:hAnsi="Arial Narrow" w:cs="Arial"/>
          <w:sz w:val="22"/>
          <w:szCs w:val="22"/>
        </w:rPr>
        <w:t>Miesto</w:t>
      </w:r>
      <w:r w:rsidRPr="00543B64">
        <w:rPr>
          <w:rFonts w:ascii="Arial Narrow" w:hAnsi="Arial Narrow" w:cs="Arial"/>
          <w:sz w:val="22"/>
          <w:szCs w:val="22"/>
          <w:lang w:eastAsia="sk-SK"/>
        </w:rPr>
        <w:t xml:space="preserve"> dodania predmetu zákazky: </w:t>
      </w:r>
      <w:r w:rsidR="001C4975" w:rsidRPr="001C4975">
        <w:rPr>
          <w:rFonts w:ascii="Arial Narrow" w:hAnsi="Arial Narrow" w:cs="Arial"/>
          <w:sz w:val="22"/>
          <w:szCs w:val="22"/>
        </w:rPr>
        <w:t xml:space="preserve">Topoľčianky </w:t>
      </w:r>
    </w:p>
    <w:p w14:paraId="209F7823" w14:textId="77777777" w:rsidR="00C66F0F" w:rsidRPr="001C4975" w:rsidRDefault="00C66F0F" w:rsidP="009B3C19">
      <w:pPr>
        <w:spacing w:after="0" w:line="240" w:lineRule="auto"/>
        <w:ind w:left="567"/>
        <w:jc w:val="both"/>
        <w:rPr>
          <w:rFonts w:ascii="Arial Narrow" w:hAnsi="Arial Narrow" w:cs="Arial"/>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543B64" w:rsidRDefault="636F9115" w:rsidP="00BF72C1">
      <w:pPr>
        <w:pStyle w:val="Nadpis1"/>
        <w:rPr>
          <w:lang w:eastAsia="sk-SK"/>
        </w:rPr>
      </w:pPr>
      <w:r w:rsidRPr="00543B64">
        <w:t xml:space="preserve">lehota dodania predmetu zákazky </w:t>
      </w:r>
      <w:bookmarkStart w:id="8" w:name="lehota_dodania"/>
      <w:bookmarkEnd w:id="8"/>
    </w:p>
    <w:p w14:paraId="43A26410" w14:textId="0BD732CF" w:rsidR="002A2C41" w:rsidRPr="00543B64" w:rsidRDefault="0CAFEF95" w:rsidP="002A2C41">
      <w:pPr>
        <w:pStyle w:val="Zkladntext3"/>
        <w:numPr>
          <w:ilvl w:val="1"/>
          <w:numId w:val="25"/>
        </w:numPr>
        <w:spacing w:after="0" w:line="240" w:lineRule="auto"/>
        <w:ind w:left="567" w:hanging="567"/>
        <w:jc w:val="both"/>
        <w:rPr>
          <w:rFonts w:ascii="Arial Narrow" w:hAnsi="Arial Narrow"/>
          <w:sz w:val="22"/>
          <w:szCs w:val="22"/>
          <w:lang w:val="x-none"/>
        </w:rPr>
      </w:pPr>
      <w:r w:rsidRPr="00543B64">
        <w:rPr>
          <w:rFonts w:ascii="Arial Narrow" w:hAnsi="Arial Narrow" w:cs="Arial"/>
          <w:sz w:val="22"/>
          <w:szCs w:val="22"/>
        </w:rPr>
        <w:t>Lehota</w:t>
      </w:r>
      <w:r w:rsidRPr="00543B64">
        <w:rPr>
          <w:rFonts w:ascii="Arial Narrow" w:hAnsi="Arial Narrow"/>
          <w:sz w:val="22"/>
          <w:szCs w:val="22"/>
        </w:rPr>
        <w:t xml:space="preserve"> dodani</w:t>
      </w:r>
      <w:r w:rsidR="1EB99E90" w:rsidRPr="00543B64">
        <w:rPr>
          <w:rFonts w:ascii="Arial Narrow" w:hAnsi="Arial Narrow"/>
          <w:sz w:val="22"/>
          <w:szCs w:val="22"/>
        </w:rPr>
        <w:t>a</w:t>
      </w:r>
      <w:r w:rsidRPr="00543B64">
        <w:rPr>
          <w:rFonts w:ascii="Arial Narrow" w:hAnsi="Arial Narrow"/>
          <w:sz w:val="22"/>
          <w:szCs w:val="22"/>
        </w:rPr>
        <w:t xml:space="preserve"> </w:t>
      </w:r>
      <w:r w:rsidR="005B79C8" w:rsidRPr="00543B64">
        <w:rPr>
          <w:rFonts w:ascii="Arial Narrow" w:hAnsi="Arial Narrow"/>
          <w:sz w:val="22"/>
          <w:szCs w:val="22"/>
        </w:rPr>
        <w:t xml:space="preserve">je </w:t>
      </w:r>
      <w:r w:rsidR="002A2C41" w:rsidRPr="00543B64">
        <w:rPr>
          <w:rFonts w:ascii="Arial Narrow" w:hAnsi="Arial Narrow"/>
          <w:sz w:val="22"/>
          <w:szCs w:val="22"/>
        </w:rPr>
        <w:t xml:space="preserve">min. 30  a max. </w:t>
      </w:r>
      <w:r w:rsidR="00703EE4" w:rsidRPr="00543B64">
        <w:rPr>
          <w:rFonts w:ascii="Arial Narrow" w:hAnsi="Arial Narrow"/>
          <w:sz w:val="22"/>
          <w:szCs w:val="22"/>
        </w:rPr>
        <w:t xml:space="preserve">do </w:t>
      </w:r>
      <w:r w:rsidR="00543B64" w:rsidRPr="00543B64">
        <w:rPr>
          <w:rFonts w:ascii="Arial Narrow" w:hAnsi="Arial Narrow"/>
          <w:sz w:val="22"/>
          <w:szCs w:val="22"/>
        </w:rPr>
        <w:t>60</w:t>
      </w:r>
      <w:r w:rsidR="00703EE4" w:rsidRPr="00543B64">
        <w:rPr>
          <w:rFonts w:ascii="Arial Narrow" w:hAnsi="Arial Narrow"/>
          <w:sz w:val="22"/>
          <w:szCs w:val="22"/>
        </w:rPr>
        <w:t xml:space="preserve"> dní od účinnosti Kúpnej zmluvy</w:t>
      </w:r>
      <w:r w:rsidR="002A2C41" w:rsidRPr="00543B64">
        <w:rPr>
          <w:rFonts w:ascii="Arial Narrow" w:hAnsi="Arial Narrow"/>
          <w:sz w:val="22"/>
          <w:szCs w:val="22"/>
        </w:rPr>
        <w:t xml:space="preserve">. </w:t>
      </w:r>
      <w:r w:rsidR="002A2C41" w:rsidRPr="00543B64">
        <w:rPr>
          <w:rFonts w:ascii="Arial Narrow" w:hAnsi="Arial Narrow"/>
          <w:iCs/>
          <w:sz w:val="22"/>
          <w:szCs w:val="22"/>
        </w:rPr>
        <w:t xml:space="preserve">(bude upresnené a doplnené do zmluvy z ponuky uchádzača, nakoľko sa jedná o vyhodnocovacie kritérium) </w:t>
      </w:r>
    </w:p>
    <w:p w14:paraId="793E2BE5" w14:textId="47E5A4F6" w:rsidR="00D61D81" w:rsidRPr="00543B64" w:rsidRDefault="00D61D81" w:rsidP="002A2C41">
      <w:pPr>
        <w:pStyle w:val="Zkladntext3"/>
        <w:spacing w:after="0" w:line="240" w:lineRule="auto"/>
        <w:ind w:left="567"/>
        <w:jc w:val="both"/>
        <w:rPr>
          <w:rFonts w:ascii="Arial Narrow" w:hAnsi="Arial Narrow" w:cs="Arial"/>
          <w:sz w:val="22"/>
          <w:szCs w:val="22"/>
          <w:lang w:eastAsia="sk-SK"/>
        </w:rPr>
      </w:pPr>
    </w:p>
    <w:p w14:paraId="02198FA8" w14:textId="474D3D87" w:rsidR="00351196" w:rsidRPr="00D83531"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7A8D587B">
        <w:rPr>
          <w:rFonts w:ascii="Arial Narrow" w:hAnsi="Arial Narrow"/>
          <w:sz w:val="22"/>
          <w:szCs w:val="22"/>
        </w:rPr>
        <w:t xml:space="preserve">Podrobnosti </w:t>
      </w:r>
      <w:r w:rsidR="57DB3D76" w:rsidRPr="7A8D587B">
        <w:rPr>
          <w:rFonts w:ascii="Arial Narrow" w:hAnsi="Arial Narrow"/>
          <w:sz w:val="22"/>
          <w:szCs w:val="22"/>
        </w:rPr>
        <w:t xml:space="preserve">o zmluvných podmienkach </w:t>
      </w:r>
      <w:r w:rsidRPr="7A8D587B">
        <w:rPr>
          <w:rFonts w:ascii="Arial Narrow" w:hAnsi="Arial Narrow"/>
          <w:sz w:val="22"/>
          <w:szCs w:val="22"/>
        </w:rPr>
        <w:t>sú uvedené v </w:t>
      </w:r>
      <w:r w:rsidR="3FC88BF5" w:rsidRPr="7A8D587B">
        <w:rPr>
          <w:rFonts w:ascii="Arial Narrow" w:hAnsi="Arial Narrow"/>
          <w:sz w:val="22"/>
          <w:szCs w:val="22"/>
        </w:rPr>
        <w:t>prílohe č. 3</w:t>
      </w:r>
      <w:r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Default="00AC249C" w:rsidP="006D6142">
      <w:pPr>
        <w:pStyle w:val="Zkladntext3"/>
        <w:numPr>
          <w:ilvl w:val="1"/>
          <w:numId w:val="26"/>
        </w:numPr>
        <w:spacing w:after="0" w:line="240" w:lineRule="auto"/>
        <w:ind w:left="567" w:hanging="567"/>
        <w:jc w:val="both"/>
      </w:pPr>
      <w:bookmarkStart w:id="9" w:name="financovanie"/>
      <w:bookmarkEnd w:id="9"/>
      <w:r w:rsidRPr="14DB54BF">
        <w:rPr>
          <w:rFonts w:ascii="Arial Narrow" w:hAnsi="Arial Narrow" w:cs="Arial"/>
          <w:sz w:val="22"/>
          <w:szCs w:val="22"/>
        </w:rPr>
        <w:t xml:space="preserve">Predmet zákazky </w:t>
      </w:r>
      <w:r w:rsidRPr="00703EE4">
        <w:rPr>
          <w:rFonts w:ascii="Arial Narrow" w:hAnsi="Arial Narrow" w:cs="Arial"/>
          <w:sz w:val="22"/>
          <w:szCs w:val="22"/>
        </w:rPr>
        <w:t>bude financovaný z prostriedkov verejného obstarávateľa</w:t>
      </w:r>
      <w:r w:rsidR="0062731C" w:rsidRPr="00703EE4">
        <w:rPr>
          <w:rFonts w:ascii="Arial Narrow" w:hAnsi="Arial Narrow"/>
          <w:sz w:val="22"/>
          <w:szCs w:val="22"/>
        </w:rPr>
        <w:t>.</w:t>
      </w:r>
      <w:r w:rsidR="0062731C" w:rsidRPr="14DB54BF">
        <w:rPr>
          <w:rFonts w:ascii="Arial Narrow" w:hAnsi="Arial Narrow"/>
          <w:sz w:val="22"/>
          <w:szCs w:val="22"/>
        </w:rPr>
        <w:t xml:space="preserve"> </w:t>
      </w:r>
    </w:p>
    <w:p w14:paraId="74B4001D" w14:textId="77777777" w:rsidR="005B79C8" w:rsidRPr="00D83531" w:rsidRDefault="005B79C8" w:rsidP="00D61D81">
      <w:pPr>
        <w:pStyle w:val="Zkladntext3"/>
        <w:spacing w:after="0" w:line="240" w:lineRule="auto"/>
        <w:jc w:val="both"/>
      </w:pPr>
    </w:p>
    <w:p w14:paraId="1084EF23" w14:textId="06B1D66E" w:rsidR="0008742B" w:rsidRPr="00BF72C1" w:rsidRDefault="0008742B" w:rsidP="00D61D81">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703EE4" w:rsidRPr="00703EE4">
        <w:rPr>
          <w:rFonts w:ascii="Arial Narrow" w:hAnsi="Arial Narrow" w:cs="Arial"/>
          <w:bCs/>
          <w:sz w:val="22"/>
          <w:szCs w:val="22"/>
        </w:rPr>
        <w:t xml:space="preserve">624 555,00 </w:t>
      </w:r>
      <w:r w:rsidR="00703EE4">
        <w:rPr>
          <w:rFonts w:ascii="Arial Narrow" w:hAnsi="Arial Narrow" w:cs="Arial"/>
          <w:sz w:val="22"/>
          <w:szCs w:val="22"/>
        </w:rPr>
        <w:t>E</w:t>
      </w:r>
      <w:r w:rsidR="00F4682E" w:rsidRPr="00BF72C1">
        <w:rPr>
          <w:rFonts w:ascii="Arial Narrow" w:hAnsi="Arial Narrow" w:cs="Arial"/>
          <w:sz w:val="22"/>
          <w:szCs w:val="22"/>
        </w:rPr>
        <w:t>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1"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1"/>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7" w:name="_Hlk534970984"/>
    </w:p>
    <w:bookmarkEnd w:id="15"/>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543B64">
        <w:rPr>
          <w:rFonts w:ascii="Arial Narrow" w:hAnsi="Arial Narrow" w:cs="Arial"/>
          <w:sz w:val="22"/>
          <w:szCs w:val="22"/>
        </w:rPr>
        <w:t xml:space="preserve">uvedie </w:t>
      </w:r>
      <w:r w:rsidR="7FB6098A" w:rsidRPr="00543B64">
        <w:rPr>
          <w:rFonts w:ascii="Arial Narrow" w:hAnsi="Arial Narrow" w:cs="Arial"/>
          <w:sz w:val="22"/>
          <w:szCs w:val="22"/>
        </w:rPr>
        <w:t>DPH v sadzbe a výške 0</w:t>
      </w:r>
      <w:r w:rsidRPr="00543B64">
        <w:rPr>
          <w:rFonts w:ascii="Arial Narrow" w:hAnsi="Arial Narrow" w:cs="Arial"/>
          <w:sz w:val="22"/>
          <w:szCs w:val="22"/>
        </w:rPr>
        <w:t>.</w:t>
      </w:r>
      <w:r w:rsidRPr="7A8D587B">
        <w:rPr>
          <w:rFonts w:ascii="Arial Narrow" w:hAnsi="Arial Narrow" w:cs="Arial"/>
          <w:sz w:val="22"/>
          <w:szCs w:val="22"/>
        </w:rPr>
        <w:t xml:space="preserve"> Na skutočnosť, že nie je platiteľom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157C1BF7" w:rsidR="00676C9E" w:rsidRDefault="003156C0" w:rsidP="006A1AF8">
      <w:pPr>
        <w:pStyle w:val="Zkladntext3"/>
        <w:numPr>
          <w:ilvl w:val="1"/>
          <w:numId w:val="31"/>
        </w:numPr>
        <w:spacing w:after="0" w:line="240" w:lineRule="auto"/>
        <w:ind w:left="567" w:hanging="567"/>
        <w:jc w:val="both"/>
        <w:rPr>
          <w:rFonts w:ascii="Arial Narrow" w:hAnsi="Arial Narrow" w:cs="Arial"/>
          <w:sz w:val="22"/>
        </w:rPr>
      </w:pPr>
      <w:bookmarkStart w:id="18" w:name="_Ref64037130"/>
      <w:r w:rsidRPr="002B0D65">
        <w:rPr>
          <w:rFonts w:ascii="Arial Narrow" w:hAnsi="Arial Narrow" w:cs="Arial"/>
          <w:sz w:val="22"/>
        </w:rPr>
        <w:t xml:space="preserve">Zábezpeka ponuky sa </w:t>
      </w:r>
      <w:r w:rsidR="006A1AF8">
        <w:rPr>
          <w:rFonts w:ascii="Arial Narrow" w:hAnsi="Arial Narrow" w:cs="Arial"/>
          <w:sz w:val="22"/>
        </w:rPr>
        <w:t>ne</w:t>
      </w:r>
      <w:r w:rsidRPr="002B0D65">
        <w:rPr>
          <w:rFonts w:ascii="Arial Narrow" w:hAnsi="Arial Narrow" w:cs="Arial"/>
          <w:sz w:val="22"/>
        </w:rPr>
        <w:t>vyžaduje</w:t>
      </w:r>
      <w:r w:rsidR="006A1AF8">
        <w:rPr>
          <w:rFonts w:ascii="Arial Narrow" w:hAnsi="Arial Narrow" w:cs="Arial"/>
          <w:sz w:val="22"/>
        </w:rPr>
        <w:t>.</w:t>
      </w:r>
      <w:bookmarkEnd w:id="18"/>
    </w:p>
    <w:p w14:paraId="5549A154" w14:textId="77777777" w:rsidR="006A1AF8" w:rsidRPr="006A1AF8" w:rsidRDefault="006A1AF8" w:rsidP="006A1AF8">
      <w:pPr>
        <w:pStyle w:val="Zkladntext3"/>
        <w:spacing w:after="0" w:line="240" w:lineRule="auto"/>
        <w:ind w:left="567"/>
        <w:jc w:val="both"/>
        <w:rPr>
          <w:rFonts w:ascii="Arial Narrow" w:hAnsi="Arial Narrow" w:cs="Arial"/>
          <w:sz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lastRenderedPageBreak/>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2"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4"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4"/>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2"/>
      <w:r w:rsidR="00065F6B" w:rsidRPr="62E8A5F5">
        <w:rPr>
          <w:rFonts w:ascii="Arial Narrow" w:hAnsi="Arial Narrow" w:cs="ITCBookmanEE"/>
          <w:sz w:val="22"/>
          <w:szCs w:val="22"/>
        </w:rPr>
        <w:t>.</w:t>
      </w:r>
      <w:bookmarkEnd w:id="33"/>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3C872AB5" w:rsidR="003C0DA5" w:rsidRPr="006A1AF8"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mluvy na poskytnutie predmetu zákazky</w:t>
      </w:r>
      <w:r w:rsidR="00065F6B" w:rsidRPr="006A1AF8">
        <w:rPr>
          <w:rFonts w:ascii="Arial Narrow" w:hAnsi="Arial Narrow" w:cs="Arial"/>
          <w:sz w:val="22"/>
          <w:szCs w:val="22"/>
        </w:rPr>
        <w:t xml:space="preserve">: </w:t>
      </w:r>
      <w:r w:rsidR="005B79C8" w:rsidRPr="006A1AF8">
        <w:rPr>
          <w:rFonts w:ascii="Arial Narrow" w:hAnsi="Arial Narrow" w:cs="Arial"/>
          <w:sz w:val="22"/>
          <w:szCs w:val="22"/>
        </w:rPr>
        <w:t>Kúpna zmluva</w:t>
      </w:r>
      <w:r w:rsidR="005B79C8" w:rsidRPr="006A1AF8">
        <w:rPr>
          <w:rFonts w:ascii="Arial Narrow" w:hAnsi="Arial Narrow" w:cs="Arial"/>
          <w:color w:val="0070C0"/>
          <w:sz w:val="22"/>
          <w:szCs w:val="22"/>
        </w:rPr>
        <w:t xml:space="preserve"> </w:t>
      </w:r>
      <w:r w:rsidR="005B79C8" w:rsidRPr="006A1AF8">
        <w:rPr>
          <w:rFonts w:ascii="Arial Narrow" w:hAnsi="Arial Narrow" w:cs="Arial"/>
          <w:sz w:val="22"/>
          <w:szCs w:val="22"/>
        </w:rPr>
        <w:t>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2B7E95D5" w14:textId="048A62C6" w:rsidR="00AE0062" w:rsidRPr="00543B64"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1"/>
      <w:r w:rsidR="00A574CF">
        <w:rPr>
          <w:rFonts w:ascii="Arial Narrow" w:hAnsi="Arial Narrow"/>
          <w:sz w:val="22"/>
          <w:szCs w:val="22"/>
        </w:rPr>
        <w:t xml:space="preserve"> </w:t>
      </w:r>
      <w:r w:rsidR="00A574CF" w:rsidRPr="00543B64">
        <w:rPr>
          <w:rFonts w:ascii="Arial Narrow" w:hAnsi="Arial Narrow"/>
          <w:sz w:val="22"/>
          <w:szCs w:val="22"/>
        </w:rPr>
        <w:t>najmä</w:t>
      </w:r>
      <w:r w:rsidR="00AE0062" w:rsidRPr="00543B64">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2"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AED7" w14:textId="77777777" w:rsidR="00C077B4" w:rsidRDefault="00C077B4" w:rsidP="00116B5E">
      <w:pPr>
        <w:spacing w:after="0" w:line="240" w:lineRule="auto"/>
      </w:pPr>
      <w:r>
        <w:separator/>
      </w:r>
    </w:p>
  </w:endnote>
  <w:endnote w:type="continuationSeparator" w:id="0">
    <w:p w14:paraId="0F0DBC44" w14:textId="77777777" w:rsidR="00C077B4" w:rsidRDefault="00C077B4" w:rsidP="00116B5E">
      <w:pPr>
        <w:spacing w:after="0" w:line="240" w:lineRule="auto"/>
      </w:pPr>
      <w:r>
        <w:continuationSeparator/>
      </w:r>
    </w:p>
  </w:endnote>
  <w:endnote w:type="continuationNotice" w:id="1">
    <w:p w14:paraId="11AEA7F0" w14:textId="77777777" w:rsidR="00C077B4" w:rsidRDefault="00C07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5654BC54"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346C81" w:rsidRPr="00346C81">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DD65D" w14:textId="77777777" w:rsidR="00C077B4" w:rsidRDefault="00C077B4" w:rsidP="00116B5E">
      <w:pPr>
        <w:spacing w:after="0" w:line="240" w:lineRule="auto"/>
      </w:pPr>
      <w:r>
        <w:separator/>
      </w:r>
    </w:p>
  </w:footnote>
  <w:footnote w:type="continuationSeparator" w:id="0">
    <w:p w14:paraId="5D122253" w14:textId="77777777" w:rsidR="00C077B4" w:rsidRDefault="00C077B4" w:rsidP="00116B5E">
      <w:pPr>
        <w:spacing w:after="0" w:line="240" w:lineRule="auto"/>
      </w:pPr>
      <w:r>
        <w:continuationSeparator/>
      </w:r>
    </w:p>
  </w:footnote>
  <w:footnote w:type="continuationNotice" w:id="1">
    <w:p w14:paraId="08B02780" w14:textId="77777777" w:rsidR="00C077B4" w:rsidRDefault="00C077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26D0"/>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4975"/>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2C41"/>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39D5"/>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2F44"/>
    <w:rsid w:val="004B4339"/>
    <w:rsid w:val="004B491E"/>
    <w:rsid w:val="004C00F5"/>
    <w:rsid w:val="004C14DD"/>
    <w:rsid w:val="004C3742"/>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3B64"/>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1DE"/>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120D"/>
    <w:rsid w:val="0069262C"/>
    <w:rsid w:val="006954AF"/>
    <w:rsid w:val="006954EF"/>
    <w:rsid w:val="00696756"/>
    <w:rsid w:val="006A05E8"/>
    <w:rsid w:val="006A156C"/>
    <w:rsid w:val="006A1AF8"/>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C21"/>
    <w:rsid w:val="006F5D04"/>
    <w:rsid w:val="006F684F"/>
    <w:rsid w:val="006F69CF"/>
    <w:rsid w:val="00702051"/>
    <w:rsid w:val="00702C71"/>
    <w:rsid w:val="0070324D"/>
    <w:rsid w:val="00703678"/>
    <w:rsid w:val="00703EE4"/>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0475B"/>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371A7"/>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4752"/>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1A79"/>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055B"/>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077B4"/>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BFC"/>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1D81"/>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376E"/>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03299547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79EF2-D5E1-4682-BC44-CFF03005B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5B7FB-22C5-480B-8399-9D43A656029B}">
  <ds:schemaRefs>
    <ds:schemaRef ds:uri="http://schemas.openxmlformats.org/officeDocument/2006/bibliography"/>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3B5390F0-0A2B-486D-9EC6-491128E81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3606</Words>
  <Characters>20557</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2025-06-16T09:39:00Z</dcterms:created>
  <dcterms:modified xsi:type="dcterms:W3CDTF">2025-07-11T05:23:00Z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