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  <w:r w:rsidRPr="00DF3ED8">
        <w:rPr>
          <w:rFonts w:ascii="Arial" w:hAnsi="Arial" w:cs="Arial"/>
          <w:b/>
          <w:bCs/>
          <w:szCs w:val="20"/>
        </w:rPr>
        <w:t>E.2.  TABUĽKA NA PLNENIE JEDNOTLIVÝCH KRITÉRIÍ</w:t>
      </w: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  <w:bookmarkStart w:id="0" w:name="_Hlk34308563"/>
    </w:p>
    <w:tbl>
      <w:tblPr>
        <w:tblW w:w="10491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1809"/>
        <w:gridCol w:w="1380"/>
        <w:gridCol w:w="1727"/>
        <w:gridCol w:w="1197"/>
        <w:gridCol w:w="1754"/>
      </w:tblGrid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Predmet poistenia 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Poistná suma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Spôsob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Spoluúčasť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3ED8">
              <w:rPr>
                <w:rFonts w:ascii="Arial" w:hAnsi="Arial" w:cs="Arial"/>
                <w:sz w:val="20"/>
                <w:szCs w:val="20"/>
              </w:rPr>
              <w:t>Roč.sadzba</w:t>
            </w:r>
            <w:proofErr w:type="spellEnd"/>
            <w:r w:rsidRPr="00DF3E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Ročné poistné</w:t>
            </w:r>
          </w:p>
        </w:tc>
      </w:tr>
      <w:tr w:rsidR="009C7BAA" w:rsidRPr="00DF3ED8" w:rsidTr="00076000">
        <w:trPr>
          <w:trHeight w:val="270"/>
        </w:trPr>
        <w:tc>
          <w:tcPr>
            <w:tcW w:w="262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EUR 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poistenia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‰</w:t>
            </w:r>
          </w:p>
        </w:tc>
        <w:tc>
          <w:tcPr>
            <w:tcW w:w="175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EUR  </w:t>
            </w:r>
          </w:p>
        </w:tc>
      </w:tr>
      <w:tr w:rsidR="009C7BAA" w:rsidRPr="00DF3ED8" w:rsidTr="00076000">
        <w:trPr>
          <w:trHeight w:val="270"/>
        </w:trPr>
        <w:tc>
          <w:tcPr>
            <w:tcW w:w="2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Výber/Súbor „Nehnuteľnosti“ podľa prílohy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189 818 462,44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nová cena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150,00 EUR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Súbor „Nehnuteľnosti“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34 900 442,79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časová cena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 150,00 EUR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Súbor/Výber „Hnuteľné veci“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11 785 931,09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nová cena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 150,00 EUR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Súbor / výber „veci zvláštnej hodnoty“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948 291,00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1.riziko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 150,00 EUR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„Peniaze a cennosti“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50 000,00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1.riziko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 150,00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Súbor „zásob“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331 621,00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nová cena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 150,00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Súbor „Obstaranie hmotných investícií“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3 544 000,00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1.riziko,</w:t>
            </w:r>
          </w:p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nová cena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 150,00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Odpratávacie, demolačné, </w:t>
            </w:r>
            <w:proofErr w:type="spellStart"/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demontážné</w:t>
            </w:r>
            <w:proofErr w:type="spellEnd"/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remontážne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1 000 000,00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AA" w:rsidRPr="00DF3ED8" w:rsidRDefault="009C7BAA" w:rsidP="00076000">
            <w:pPr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1. riziko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150,00 EUR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</w:p>
        </w:tc>
        <w:tc>
          <w:tcPr>
            <w:tcW w:w="1809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hRule="exact" w:val="537"/>
        </w:trPr>
        <w:tc>
          <w:tcPr>
            <w:tcW w:w="26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70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70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1.2 Poistenie pre prípad odcudzenia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Predmet poistenia 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Poistná suma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Spôsob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Spoluúčasť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3ED8">
              <w:rPr>
                <w:rFonts w:ascii="Arial" w:hAnsi="Arial" w:cs="Arial"/>
                <w:sz w:val="20"/>
                <w:szCs w:val="20"/>
              </w:rPr>
              <w:t>Roč.sadzba</w:t>
            </w:r>
            <w:proofErr w:type="spellEnd"/>
            <w:r w:rsidRPr="00DF3E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Ročné poistné</w:t>
            </w:r>
          </w:p>
        </w:tc>
      </w:tr>
      <w:tr w:rsidR="009C7BAA" w:rsidRPr="00DF3ED8" w:rsidTr="00076000">
        <w:trPr>
          <w:trHeight w:val="270"/>
        </w:trPr>
        <w:tc>
          <w:tcPr>
            <w:tcW w:w="26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v EUR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poistenia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‰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v EUR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Súbor „Nehnuteľnosti“ 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126 000,00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1. riziko,</w:t>
            </w:r>
          </w:p>
          <w:p w:rsidR="009C7BAA" w:rsidRPr="00DF3ED8" w:rsidRDefault="009C7BAA" w:rsidP="00076000">
            <w:pPr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nová cena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30,00 EUR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Súbor „Hnuteľné veci“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544 220,00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1. riziko,</w:t>
            </w:r>
          </w:p>
          <w:p w:rsidR="009C7BAA" w:rsidRPr="00DF3ED8" w:rsidRDefault="009C7BAA" w:rsidP="00076000">
            <w:pPr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nová cena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30,00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Súbor „ Veci zvláštnej hodnoty“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356 200,00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1. riziko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30,00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color w:val="000000"/>
                <w:sz w:val="20"/>
                <w:szCs w:val="20"/>
              </w:rPr>
              <w:t>Peniaze a cennosti v trezore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74 200,00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1. riziko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30,00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color w:val="000000"/>
                <w:sz w:val="20"/>
                <w:szCs w:val="20"/>
              </w:rPr>
              <w:t>Peniaze a cennosti – preprava poslom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57 500,00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1. riziko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30,00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color w:val="000000"/>
                <w:sz w:val="20"/>
                <w:szCs w:val="20"/>
              </w:rPr>
              <w:t>Súbor „zásob“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33 900,00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1. riziko,</w:t>
            </w:r>
          </w:p>
          <w:p w:rsidR="009C7BAA" w:rsidRPr="00DF3ED8" w:rsidRDefault="009C7BAA" w:rsidP="00076000">
            <w:pPr>
              <w:ind w:left="3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nová cena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30,00 EUR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557"/>
        </w:trPr>
        <w:tc>
          <w:tcPr>
            <w:tcW w:w="26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70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70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1.3 Poistenie strojov a elektroniky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Predmet poistenia 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Poistná suma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Spôsob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Spoluúčasť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3ED8">
              <w:rPr>
                <w:rFonts w:ascii="Arial" w:hAnsi="Arial" w:cs="Arial"/>
                <w:sz w:val="20"/>
                <w:szCs w:val="20"/>
              </w:rPr>
              <w:t>Roč.sadzba</w:t>
            </w:r>
            <w:proofErr w:type="spellEnd"/>
            <w:r w:rsidRPr="00DF3E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Ročné poistné</w:t>
            </w:r>
          </w:p>
        </w:tc>
      </w:tr>
      <w:tr w:rsidR="009C7BAA" w:rsidRPr="00DF3ED8" w:rsidTr="00076000">
        <w:trPr>
          <w:trHeight w:val="270"/>
        </w:trPr>
        <w:tc>
          <w:tcPr>
            <w:tcW w:w="26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v EUR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poistenia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EUR 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Súbor „stroje a elektronika“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296 000,00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Na 1. riziko,</w:t>
            </w:r>
          </w:p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na novú cenu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165,00 EUR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Výber „ stroje a elektronika „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19 699,74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Nová cena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50,00 EUR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626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70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70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1.4 Poistenie strojov a elektroniky /ALL RISK/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Predmet poistenia 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Poistná suma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Spôsob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Spoluúčasť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3ED8">
              <w:rPr>
                <w:rFonts w:ascii="Arial" w:hAnsi="Arial" w:cs="Arial"/>
                <w:sz w:val="20"/>
                <w:szCs w:val="20"/>
              </w:rPr>
              <w:t>Roč.sadzba</w:t>
            </w:r>
            <w:proofErr w:type="spellEnd"/>
            <w:r w:rsidRPr="00DF3E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Ročné poistné</w:t>
            </w:r>
          </w:p>
        </w:tc>
      </w:tr>
      <w:tr w:rsidR="009C7BAA" w:rsidRPr="00DF3ED8" w:rsidTr="00076000">
        <w:trPr>
          <w:trHeight w:val="270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EUR 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poistenia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EUR 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Súbor „ stroje a elektronika „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175 400,00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Na 1. riziko,</w:t>
            </w:r>
          </w:p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na novú cenu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165,00 EUR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Výber „ stroje a elektronika „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460 358,66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Novú cena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30,00 EUR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553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70"/>
        </w:trPr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>1.5 Poistenie pre prípad poškodenia alebo zničenia skla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Predmet poistenia 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Poistná suma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Spôsob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Spoluúčasť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3ED8">
              <w:rPr>
                <w:rFonts w:ascii="Arial" w:hAnsi="Arial" w:cs="Arial"/>
                <w:sz w:val="20"/>
                <w:szCs w:val="20"/>
              </w:rPr>
              <w:t>Roč.sadzba</w:t>
            </w:r>
            <w:proofErr w:type="spellEnd"/>
            <w:r w:rsidRPr="00DF3E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Ročné poistné</w:t>
            </w:r>
          </w:p>
        </w:tc>
      </w:tr>
      <w:tr w:rsidR="009C7BAA" w:rsidRPr="00DF3ED8" w:rsidTr="00076000">
        <w:trPr>
          <w:trHeight w:val="270"/>
        </w:trPr>
        <w:tc>
          <w:tcPr>
            <w:tcW w:w="26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EUR 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poistenia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‰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EUR 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Súbor skiel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Na 1. riziko,</w:t>
            </w:r>
          </w:p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na novú cenu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30,00 EUR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631"/>
        </w:trPr>
        <w:tc>
          <w:tcPr>
            <w:tcW w:w="26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34297604"/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70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715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34297251"/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ROČNÉ POISTNÉ SPOLU</w:t>
            </w:r>
            <w:r w:rsidRPr="00DF3ED8">
              <w:rPr>
                <w:rFonts w:ascii="Arial" w:hAnsi="Arial" w:cs="Arial"/>
                <w:sz w:val="20"/>
                <w:szCs w:val="20"/>
              </w:rPr>
              <w:t xml:space="preserve"> v EUR :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7BAA" w:rsidRPr="00DF3ED8" w:rsidTr="00076000">
        <w:trPr>
          <w:trHeight w:val="710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POISTNÉ ZA OBDOBIE 4 ROKOV</w:t>
            </w:r>
            <w:r w:rsidRPr="00DF3ED8">
              <w:rPr>
                <w:rFonts w:ascii="Arial" w:hAnsi="Arial" w:cs="Arial"/>
                <w:sz w:val="20"/>
                <w:szCs w:val="20"/>
              </w:rPr>
              <w:t xml:space="preserve"> v EUR :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2"/>
      <w:tr w:rsidR="009C7BAA" w:rsidRPr="00DF3ED8" w:rsidTr="00076000">
        <w:trPr>
          <w:trHeight w:val="375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9C7BAA" w:rsidRPr="00DF3ED8" w:rsidRDefault="009C7BAA" w:rsidP="00076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3ED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Požadovaný minimálny rozsah limitov plnenia :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Komplexné živelné poistenie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Ročný limit plnenia pre jednu a všetky škody za všetky poistné zmluvy prijaté na základe rámcovej dohody z rizika povodeň  a zemetrasenie je 35 000 000,00 EUR.</w:t>
            </w:r>
          </w:p>
          <w:p w:rsidR="009C7BAA" w:rsidRPr="00DF3ED8" w:rsidRDefault="009C7BAA" w:rsidP="00076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jc w:val="both"/>
              <w:rPr>
                <w:rFonts w:ascii="Arial" w:hAnsi="Arial" w:cs="Arial"/>
              </w:rPr>
            </w:pPr>
          </w:p>
        </w:tc>
      </w:tr>
    </w:tbl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kladntext3"/>
        <w:jc w:val="left"/>
        <w:rPr>
          <w:rFonts w:ascii="Arial" w:hAnsi="Arial" w:cs="Arial"/>
          <w:color w:val="auto"/>
        </w:rPr>
      </w:pPr>
      <w:r w:rsidRPr="00DF3ED8">
        <w:rPr>
          <w:rFonts w:ascii="Arial" w:hAnsi="Arial" w:cs="Arial"/>
          <w:color w:val="auto"/>
        </w:rPr>
        <w:t>Podpis ....................................................................................</w:t>
      </w:r>
    </w:p>
    <w:p w:rsidR="009C7BAA" w:rsidRPr="00DF3ED8" w:rsidRDefault="009C7BAA" w:rsidP="009C7BAA">
      <w:pPr>
        <w:pStyle w:val="Zkladntext3"/>
        <w:jc w:val="left"/>
        <w:rPr>
          <w:rFonts w:ascii="Arial" w:hAnsi="Arial" w:cs="Arial"/>
          <w:color w:val="auto"/>
        </w:rPr>
      </w:pPr>
      <w:r w:rsidRPr="00DF3ED8">
        <w:rPr>
          <w:rFonts w:ascii="Arial" w:hAnsi="Arial" w:cs="Arial"/>
          <w:color w:val="auto"/>
        </w:rPr>
        <w:tab/>
        <w:t>Osoba alebo osoby s právom podpisovať v mene uchádzača)</w:t>
      </w:r>
    </w:p>
    <w:p w:rsidR="009C7BAA" w:rsidRPr="00DF3ED8" w:rsidRDefault="009C7BAA" w:rsidP="009C7BAA">
      <w:pPr>
        <w:pStyle w:val="Zkladntext3"/>
        <w:jc w:val="left"/>
        <w:rPr>
          <w:rFonts w:ascii="Arial" w:hAnsi="Arial" w:cs="Arial"/>
          <w:color w:val="auto"/>
        </w:rPr>
      </w:pPr>
    </w:p>
    <w:p w:rsidR="009C7BAA" w:rsidRPr="00DF3ED8" w:rsidRDefault="009C7BAA" w:rsidP="009C7BAA">
      <w:pPr>
        <w:pStyle w:val="Zkladntext3"/>
        <w:jc w:val="left"/>
        <w:rPr>
          <w:rFonts w:ascii="Arial" w:hAnsi="Arial" w:cs="Arial"/>
          <w:color w:val="auto"/>
        </w:rPr>
      </w:pPr>
    </w:p>
    <w:p w:rsidR="009C7BAA" w:rsidRPr="00DF3ED8" w:rsidRDefault="009C7BAA" w:rsidP="009C7BAA">
      <w:pPr>
        <w:pStyle w:val="Zkladntext3"/>
        <w:jc w:val="left"/>
        <w:rPr>
          <w:rFonts w:ascii="Arial" w:hAnsi="Arial" w:cs="Arial"/>
          <w:color w:val="auto"/>
        </w:rPr>
      </w:pPr>
      <w:r w:rsidRPr="00DF3ED8">
        <w:rPr>
          <w:rFonts w:ascii="Arial" w:hAnsi="Arial" w:cs="Arial"/>
          <w:color w:val="auto"/>
        </w:rPr>
        <w:t>Dátum :</w:t>
      </w: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Default="009C7BAA" w:rsidP="009C7BAA">
      <w:pPr>
        <w:pStyle w:val="Zarkazkladnhotextu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jc w:val="left"/>
        <w:rPr>
          <w:rFonts w:ascii="Arial" w:hAnsi="Arial" w:cs="Arial"/>
          <w:b/>
          <w:bCs/>
          <w:szCs w:val="22"/>
        </w:rPr>
      </w:pPr>
      <w:bookmarkStart w:id="3" w:name="_GoBack"/>
      <w:bookmarkEnd w:id="3"/>
    </w:p>
    <w:p w:rsidR="009C7BAA" w:rsidRPr="00DF3ED8" w:rsidRDefault="009C7BAA" w:rsidP="009C7BAA">
      <w:pPr>
        <w:pStyle w:val="Zarkazkladnhotextu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rPr>
          <w:rFonts w:ascii="Arial" w:hAnsi="Arial" w:cs="Arial"/>
          <w:b/>
          <w:sz w:val="20"/>
          <w:szCs w:val="20"/>
          <w:lang w:eastAsia="en-US"/>
        </w:rPr>
      </w:pPr>
      <w:r w:rsidRPr="00DF3ED8">
        <w:rPr>
          <w:rFonts w:ascii="Arial" w:hAnsi="Arial" w:cs="Arial"/>
          <w:b/>
          <w:sz w:val="20"/>
          <w:szCs w:val="20"/>
          <w:lang w:eastAsia="en-US"/>
        </w:rPr>
        <w:t xml:space="preserve">Poistenie všeobecnej zodpovednosti za škodu – Tabuľka </w:t>
      </w:r>
      <w:r w:rsidRPr="00DF3ED8">
        <w:rPr>
          <w:rFonts w:ascii="Arial" w:hAnsi="Arial" w:cs="Arial"/>
          <w:b/>
          <w:color w:val="000000"/>
          <w:sz w:val="20"/>
          <w:szCs w:val="20"/>
        </w:rPr>
        <w:t xml:space="preserve">na vyhodnotenie ponúk </w:t>
      </w:r>
      <w:r w:rsidRPr="00DF3ED8">
        <w:rPr>
          <w:rFonts w:ascii="Arial" w:hAnsi="Arial" w:cs="Arial"/>
          <w:b/>
          <w:sz w:val="20"/>
          <w:szCs w:val="20"/>
          <w:lang w:eastAsia="en-US"/>
        </w:rPr>
        <w:t>č. 2</w:t>
      </w:r>
    </w:p>
    <w:p w:rsidR="009C7BAA" w:rsidRPr="00DF3ED8" w:rsidRDefault="009C7BAA" w:rsidP="009C7BAA">
      <w:pPr>
        <w:rPr>
          <w:rFonts w:ascii="Arial" w:hAnsi="Arial" w:cs="Arial"/>
          <w:b/>
          <w:sz w:val="20"/>
          <w:szCs w:val="20"/>
        </w:rPr>
      </w:pPr>
      <w:r w:rsidRPr="00DF3ED8">
        <w:rPr>
          <w:rFonts w:ascii="Arial" w:hAnsi="Arial" w:cs="Arial"/>
          <w:b/>
          <w:sz w:val="20"/>
          <w:szCs w:val="20"/>
          <w:lang w:eastAsia="en-US"/>
        </w:rPr>
        <w:tab/>
      </w:r>
      <w:r w:rsidRPr="00DF3ED8">
        <w:rPr>
          <w:rFonts w:ascii="Arial" w:hAnsi="Arial" w:cs="Arial"/>
          <w:b/>
          <w:sz w:val="20"/>
          <w:szCs w:val="20"/>
          <w:lang w:eastAsia="en-US"/>
        </w:rPr>
        <w:tab/>
      </w:r>
      <w:r w:rsidRPr="00DF3ED8">
        <w:rPr>
          <w:rFonts w:ascii="Arial" w:hAnsi="Arial" w:cs="Arial"/>
          <w:b/>
          <w:sz w:val="20"/>
          <w:szCs w:val="20"/>
          <w:lang w:eastAsia="en-US"/>
        </w:rPr>
        <w:tab/>
      </w:r>
      <w:r w:rsidRPr="00DF3ED8">
        <w:rPr>
          <w:rFonts w:ascii="Arial" w:hAnsi="Arial" w:cs="Arial"/>
          <w:b/>
          <w:sz w:val="20"/>
          <w:szCs w:val="20"/>
          <w:lang w:eastAsia="en-US"/>
        </w:rPr>
        <w:tab/>
      </w:r>
      <w:r w:rsidRPr="00DF3ED8">
        <w:rPr>
          <w:rFonts w:ascii="Arial" w:hAnsi="Arial" w:cs="Arial"/>
          <w:b/>
          <w:sz w:val="20"/>
          <w:szCs w:val="20"/>
          <w:lang w:eastAsia="en-US"/>
        </w:rPr>
        <w:tab/>
      </w:r>
      <w:r w:rsidRPr="00DF3ED8">
        <w:rPr>
          <w:rFonts w:ascii="Arial" w:hAnsi="Arial" w:cs="Arial"/>
          <w:b/>
          <w:sz w:val="20"/>
          <w:szCs w:val="20"/>
          <w:lang w:eastAsia="en-US"/>
        </w:rPr>
        <w:tab/>
      </w:r>
      <w:r w:rsidRPr="00DF3ED8">
        <w:rPr>
          <w:rFonts w:ascii="Arial" w:hAnsi="Arial" w:cs="Arial"/>
          <w:b/>
          <w:sz w:val="20"/>
          <w:szCs w:val="20"/>
          <w:lang w:eastAsia="en-US"/>
        </w:rPr>
        <w:tab/>
      </w:r>
      <w:r w:rsidRPr="00DF3ED8">
        <w:rPr>
          <w:rFonts w:ascii="Arial" w:hAnsi="Arial" w:cs="Arial"/>
          <w:b/>
          <w:sz w:val="20"/>
          <w:szCs w:val="20"/>
          <w:lang w:eastAsia="en-US"/>
        </w:rPr>
        <w:tab/>
      </w:r>
      <w:r w:rsidRPr="00DF3ED8">
        <w:rPr>
          <w:rFonts w:ascii="Arial" w:hAnsi="Arial" w:cs="Arial"/>
          <w:b/>
          <w:sz w:val="20"/>
          <w:szCs w:val="20"/>
          <w:lang w:eastAsia="en-US"/>
        </w:rPr>
        <w:tab/>
      </w:r>
      <w:r w:rsidRPr="00DF3ED8">
        <w:rPr>
          <w:rFonts w:ascii="Arial" w:hAnsi="Arial" w:cs="Arial"/>
          <w:b/>
          <w:sz w:val="20"/>
          <w:szCs w:val="20"/>
          <w:lang w:eastAsia="en-US"/>
        </w:rPr>
        <w:tab/>
      </w:r>
      <w:r w:rsidRPr="00DF3ED8">
        <w:rPr>
          <w:rFonts w:ascii="Arial" w:hAnsi="Arial" w:cs="Arial"/>
          <w:b/>
          <w:sz w:val="20"/>
          <w:szCs w:val="20"/>
          <w:lang w:eastAsia="en-US"/>
        </w:rPr>
        <w:tab/>
        <w:t xml:space="preserve">           Tabuľka č. 2</w:t>
      </w:r>
    </w:p>
    <w:p w:rsidR="009C7BAA" w:rsidRPr="00DF3ED8" w:rsidRDefault="009C7BAA" w:rsidP="009C7BAA">
      <w:pPr>
        <w:rPr>
          <w:rFonts w:ascii="Arial" w:hAnsi="Arial" w:cs="Arial"/>
        </w:rPr>
      </w:pPr>
    </w:p>
    <w:p w:rsidR="009C7BAA" w:rsidRPr="00DF3ED8" w:rsidRDefault="009C7BAA" w:rsidP="009C7BAA">
      <w:pPr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horzAnchor="margin" w:tblpX="-254" w:tblpY="-281"/>
        <w:tblOverlap w:val="never"/>
        <w:tblW w:w="103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417"/>
        <w:gridCol w:w="1701"/>
        <w:gridCol w:w="1276"/>
        <w:gridCol w:w="1731"/>
      </w:tblGrid>
      <w:tr w:rsidR="009C7BAA" w:rsidRPr="00DF3ED8" w:rsidTr="00076000">
        <w:trPr>
          <w:trHeight w:val="27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  Poistenie zodpovednosti za škodu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577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Predmet poistenia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Poistná suma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Spôsob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Spoluúčasť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Ročná sadzba 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Ročné poistné</w:t>
            </w:r>
          </w:p>
        </w:tc>
      </w:tr>
      <w:tr w:rsidR="009C7BAA" w:rsidRPr="00DF3ED8" w:rsidTr="00076000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( EUR )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poistenia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v 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(EUR) </w:t>
            </w:r>
          </w:p>
        </w:tc>
      </w:tr>
      <w:tr w:rsidR="009C7BAA" w:rsidRPr="00DF3ED8" w:rsidTr="00076000">
        <w:trPr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Zodpovednosť za škodu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1 000 000,00</w:t>
            </w:r>
          </w:p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limit odškodnenia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50,00 EUR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8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Mesto Liptovský Mikuláš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255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Zodpovednosť za škodu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700 000,00 </w:t>
            </w:r>
          </w:p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limit odškodnenia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 xml:space="preserve">50,00 EUR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AA" w:rsidRPr="00DF3ED8" w:rsidTr="00076000">
        <w:trPr>
          <w:trHeight w:val="31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organizácie Mesta Liptovský Mikuláš (podľa prílohy č. 1)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C7BAA" w:rsidRPr="00DF3ED8" w:rsidTr="00076000">
        <w:trPr>
          <w:trHeight w:val="623"/>
        </w:trPr>
        <w:tc>
          <w:tcPr>
            <w:tcW w:w="2835" w:type="dxa"/>
            <w:tcBorders>
              <w:top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7BAA" w:rsidRPr="00DF3ED8" w:rsidRDefault="009C7BAA" w:rsidP="009C7BAA">
      <w:pPr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rPr>
          <w:rFonts w:ascii="Arial" w:hAnsi="Arial" w:cs="Arial"/>
          <w:b/>
          <w:bCs/>
          <w:szCs w:val="22"/>
        </w:rPr>
      </w:pPr>
    </w:p>
    <w:tbl>
      <w:tblPr>
        <w:tblW w:w="10491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1809"/>
        <w:gridCol w:w="1380"/>
        <w:gridCol w:w="2924"/>
        <w:gridCol w:w="1754"/>
      </w:tblGrid>
      <w:tr w:rsidR="009C7BAA" w:rsidRPr="00DF3ED8" w:rsidTr="00076000">
        <w:trPr>
          <w:trHeight w:val="747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ROČNÉ POISTNÉ SPOLU</w:t>
            </w:r>
            <w:r w:rsidRPr="00DF3ED8">
              <w:rPr>
                <w:rFonts w:ascii="Arial" w:hAnsi="Arial" w:cs="Arial"/>
                <w:sz w:val="20"/>
                <w:szCs w:val="20"/>
              </w:rPr>
              <w:t xml:space="preserve"> v EUR :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7BAA" w:rsidRPr="00DF3ED8" w:rsidTr="00076000">
        <w:trPr>
          <w:trHeight w:val="700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BAA" w:rsidRPr="00DF3ED8" w:rsidRDefault="009C7BAA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BAA" w:rsidRPr="00DF3ED8" w:rsidRDefault="009C7BAA" w:rsidP="00076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ED8">
              <w:rPr>
                <w:rFonts w:ascii="Arial" w:hAnsi="Arial" w:cs="Arial"/>
                <w:b/>
                <w:sz w:val="20"/>
                <w:szCs w:val="20"/>
              </w:rPr>
              <w:t>POISTNÉ ZA OBDOBIE 4 ROKOV</w:t>
            </w:r>
            <w:r w:rsidRPr="00DF3ED8">
              <w:rPr>
                <w:rFonts w:ascii="Arial" w:hAnsi="Arial" w:cs="Arial"/>
                <w:sz w:val="20"/>
                <w:szCs w:val="20"/>
              </w:rPr>
              <w:t xml:space="preserve"> v EUR :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C7BAA" w:rsidRPr="00DF3ED8" w:rsidRDefault="009C7BAA" w:rsidP="00076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C7BAA" w:rsidRPr="00DF3ED8" w:rsidRDefault="009C7BAA" w:rsidP="009C7BAA">
      <w:pPr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bookmarkEnd w:id="0"/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kladntext3"/>
        <w:jc w:val="left"/>
        <w:rPr>
          <w:rFonts w:ascii="Arial" w:hAnsi="Arial" w:cs="Arial"/>
          <w:color w:val="auto"/>
        </w:rPr>
      </w:pPr>
      <w:bookmarkStart w:id="4" w:name="_Hlk34394650"/>
      <w:r w:rsidRPr="00DF3ED8">
        <w:rPr>
          <w:rFonts w:ascii="Arial" w:hAnsi="Arial" w:cs="Arial"/>
          <w:color w:val="auto"/>
        </w:rPr>
        <w:t>Podpis ....................................................................................</w:t>
      </w:r>
    </w:p>
    <w:p w:rsidR="009C7BAA" w:rsidRPr="00DF3ED8" w:rsidRDefault="009C7BAA" w:rsidP="009C7BAA">
      <w:pPr>
        <w:pStyle w:val="Zkladntext3"/>
        <w:jc w:val="left"/>
        <w:rPr>
          <w:rFonts w:ascii="Arial" w:hAnsi="Arial" w:cs="Arial"/>
          <w:color w:val="auto"/>
        </w:rPr>
      </w:pPr>
      <w:r w:rsidRPr="00DF3ED8">
        <w:rPr>
          <w:rFonts w:ascii="Arial" w:hAnsi="Arial" w:cs="Arial"/>
          <w:color w:val="auto"/>
        </w:rPr>
        <w:tab/>
        <w:t>Osoba alebo osoby s právom podpisovať v mene uchádzača)</w:t>
      </w:r>
    </w:p>
    <w:p w:rsidR="009C7BAA" w:rsidRPr="00DF3ED8" w:rsidRDefault="009C7BAA" w:rsidP="009C7BAA">
      <w:pPr>
        <w:pStyle w:val="Zkladntext3"/>
        <w:jc w:val="left"/>
        <w:rPr>
          <w:rFonts w:ascii="Arial" w:hAnsi="Arial" w:cs="Arial"/>
          <w:color w:val="auto"/>
        </w:rPr>
      </w:pPr>
    </w:p>
    <w:p w:rsidR="009C7BAA" w:rsidRPr="00DF3ED8" w:rsidRDefault="009C7BAA" w:rsidP="009C7BAA">
      <w:pPr>
        <w:pStyle w:val="Zkladntext3"/>
        <w:jc w:val="left"/>
        <w:rPr>
          <w:rFonts w:ascii="Arial" w:hAnsi="Arial" w:cs="Arial"/>
          <w:color w:val="auto"/>
        </w:rPr>
      </w:pPr>
    </w:p>
    <w:p w:rsidR="009C7BAA" w:rsidRPr="00DF3ED8" w:rsidRDefault="009C7BAA" w:rsidP="009C7BAA">
      <w:pPr>
        <w:pStyle w:val="Zkladntext3"/>
        <w:jc w:val="left"/>
        <w:rPr>
          <w:rFonts w:ascii="Arial" w:hAnsi="Arial" w:cs="Arial"/>
          <w:color w:val="auto"/>
        </w:rPr>
      </w:pPr>
      <w:r w:rsidRPr="00DF3ED8">
        <w:rPr>
          <w:rFonts w:ascii="Arial" w:hAnsi="Arial" w:cs="Arial"/>
          <w:color w:val="auto"/>
        </w:rPr>
        <w:t>Dátum :</w:t>
      </w:r>
    </w:p>
    <w:bookmarkEnd w:id="4"/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9C7BAA" w:rsidRPr="00DF3ED8" w:rsidRDefault="009C7BAA" w:rsidP="009C7BAA">
      <w:pPr>
        <w:pStyle w:val="Zarkazkladnhotextu"/>
        <w:ind w:left="1070"/>
        <w:jc w:val="left"/>
        <w:rPr>
          <w:rFonts w:ascii="Arial" w:hAnsi="Arial" w:cs="Arial"/>
          <w:b/>
          <w:bCs/>
          <w:szCs w:val="22"/>
        </w:rPr>
      </w:pP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AA"/>
    <w:rsid w:val="0072305F"/>
    <w:rsid w:val="0087779D"/>
    <w:rsid w:val="009C7BAA"/>
    <w:rsid w:val="00E0226A"/>
    <w:rsid w:val="00FA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B0F5"/>
  <w15:chartTrackingRefBased/>
  <w15:docId w15:val="{D32EE446-2B62-475B-8D21-6E943E97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7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9C7BAA"/>
    <w:pPr>
      <w:jc w:val="center"/>
    </w:pPr>
    <w:rPr>
      <w:noProof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9C7BAA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9C7BAA"/>
    <w:pPr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9C7B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Brtáň Ivan</dc:creator>
  <cp:keywords/>
  <dc:description/>
  <cp:lastModifiedBy>Brtáň Ivan</cp:lastModifiedBy>
  <cp:revision>1</cp:revision>
  <dcterms:created xsi:type="dcterms:W3CDTF">2020-03-12T07:53:00Z</dcterms:created>
  <dcterms:modified xsi:type="dcterms:W3CDTF">2020-03-12T07:55:00Z</dcterms:modified>
</cp:coreProperties>
</file>