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00230E95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505050">
        <w:rPr>
          <w:rFonts w:ascii="Arial" w:hAnsi="Arial" w:cs="Arial"/>
          <w:sz w:val="24"/>
          <w:szCs w:val="24"/>
        </w:rPr>
        <w:t xml:space="preserve">  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505050">
        <w:rPr>
          <w:rFonts w:ascii="Arial" w:hAnsi="Arial" w:cs="Arial"/>
          <w:b/>
          <w:sz w:val="24"/>
          <w:szCs w:val="24"/>
        </w:rPr>
        <w:t>1</w:t>
      </w:r>
      <w:r w:rsidR="00E9791F" w:rsidRPr="00E9791F">
        <w:rPr>
          <w:rFonts w:ascii="Arial" w:hAnsi="Arial" w:cs="Arial"/>
          <w:b/>
          <w:sz w:val="24"/>
          <w:szCs w:val="24"/>
        </w:rPr>
        <w:t>4-</w:t>
      </w:r>
      <w:r w:rsidR="00831893">
        <w:rPr>
          <w:rFonts w:ascii="Arial" w:hAnsi="Arial" w:cs="Arial"/>
          <w:b/>
          <w:sz w:val="24"/>
          <w:szCs w:val="24"/>
        </w:rPr>
        <w:t>5</w:t>
      </w:r>
      <w:r w:rsidR="00E9791F" w:rsidRPr="00E9791F">
        <w:rPr>
          <w:rFonts w:ascii="Arial" w:hAnsi="Arial" w:cs="Arial"/>
          <w:b/>
          <w:sz w:val="24"/>
          <w:szCs w:val="24"/>
        </w:rPr>
        <w:t xml:space="preserve"> -DNS -GS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52755D0C" w14:textId="77777777" w:rsidR="00505050" w:rsidRDefault="00505050" w:rsidP="006C6560">
      <w:pPr>
        <w:jc w:val="center"/>
        <w:rPr>
          <w:rFonts w:ascii="Arial" w:hAnsi="Arial" w:cs="Arial"/>
          <w:b/>
        </w:rPr>
      </w:pPr>
    </w:p>
    <w:p w14:paraId="0070FA6C" w14:textId="5E3FD904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E9791F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4D1793D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E9791F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1C8F215B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5013F">
              <w:rPr>
                <w:rFonts w:ascii="Arial" w:hAnsi="Arial" w:cs="Arial"/>
              </w:rPr>
              <w:t xml:space="preserve">organizačná zložka OZ </w:t>
            </w:r>
            <w:r w:rsidRPr="00B21224">
              <w:rPr>
                <w:rFonts w:ascii="Arial" w:hAnsi="Arial" w:cs="Arial"/>
              </w:rPr>
              <w:t>Horehronie</w:t>
            </w:r>
          </w:p>
        </w:tc>
      </w:tr>
      <w:tr w:rsidR="00E9791F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9FF64C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Hlavná 245/72, 976 52  Čierny Balog</w:t>
            </w:r>
          </w:p>
        </w:tc>
      </w:tr>
      <w:tr w:rsidR="00E9791F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73736B4A" w:rsidR="00E9791F" w:rsidRPr="0094772E" w:rsidRDefault="00E9791F" w:rsidP="00E9791F">
            <w:pPr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Ing. Róbert Mikloško –vedúci organizačnej zložky</w:t>
            </w:r>
          </w:p>
        </w:tc>
      </w:tr>
      <w:tr w:rsidR="00E9791F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36851F91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E9791F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4CFFF7EE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E9791F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687309D2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E9791F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394B10C0" w:rsidR="00E9791F" w:rsidRPr="0094772E" w:rsidRDefault="00E9791F" w:rsidP="00E9791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Pr="00B21224">
              <w:rPr>
                <w:rFonts w:ascii="Arial" w:hAnsi="Arial" w:cs="Arial"/>
              </w:rPr>
              <w:t>+421 48 6191326, lesy.horehronie@lesy.sk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9791F" w14:paraId="272255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E97C87" w14:textId="1A8AF5D6" w:rsidR="00E9791F" w:rsidRPr="0094772E" w:rsidRDefault="00E9791F">
            <w:pPr>
              <w:spacing w:line="360" w:lineRule="auto"/>
              <w:rPr>
                <w:rFonts w:ascii="Arial" w:hAnsi="Arial" w:cs="Arial"/>
              </w:rPr>
            </w:pPr>
            <w:r w:rsidRPr="00CB7F5F">
              <w:rPr>
                <w:rFonts w:ascii="Arial" w:hAnsi="Arial" w:cs="Arial"/>
              </w:rPr>
              <w:t>Č. účtu –IBAN: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B5B42E6" w14:textId="77777777" w:rsidR="00E9791F" w:rsidRPr="0094772E" w:rsidRDefault="00E9791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E9791F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1A6A21F9" w:rsidR="00130DC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E9791F" w:rsidRPr="00E9791F">
        <w:rPr>
          <w:rFonts w:ascii="Arial" w:hAnsi="Arial" w:cs="Arial"/>
          <w:b/>
        </w:rPr>
        <w:t>Geodetické služby p</w:t>
      </w:r>
      <w:r w:rsidR="00E9791F">
        <w:rPr>
          <w:rFonts w:ascii="Arial" w:hAnsi="Arial" w:cs="Arial"/>
          <w:b/>
        </w:rPr>
        <w:t>re OZ Horehronie - výzva č. 14/</w:t>
      </w:r>
      <w:r w:rsidR="00831893">
        <w:rPr>
          <w:rFonts w:ascii="Arial" w:hAnsi="Arial" w:cs="Arial"/>
          <w:b/>
        </w:rPr>
        <w:t>5</w:t>
      </w:r>
      <w:r w:rsidR="00E9791F" w:rsidRPr="00E9791F">
        <w:rPr>
          <w:rFonts w:ascii="Arial" w:hAnsi="Arial" w:cs="Arial"/>
          <w:b/>
        </w:rPr>
        <w:t>.</w:t>
      </w:r>
    </w:p>
    <w:p w14:paraId="40820095" w14:textId="77777777" w:rsidR="00E9791F" w:rsidRPr="0094772E" w:rsidRDefault="00E9791F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4A8EF2AE" w14:textId="50C18513" w:rsidR="009631AA" w:rsidRPr="00831893" w:rsidRDefault="00EA76A0" w:rsidP="007928EF">
      <w:pPr>
        <w:numPr>
          <w:ilvl w:val="1"/>
          <w:numId w:val="2"/>
        </w:numPr>
        <w:tabs>
          <w:tab w:val="left" w:pos="1276"/>
        </w:tabs>
        <w:suppressAutoHyphens/>
        <w:ind w:left="426" w:hanging="426"/>
        <w:jc w:val="both"/>
        <w:rPr>
          <w:rFonts w:ascii="Arial" w:hAnsi="Arial" w:cs="Arial"/>
        </w:rPr>
      </w:pPr>
      <w:r w:rsidRPr="00831893">
        <w:rPr>
          <w:rFonts w:ascii="Arial" w:hAnsi="Arial" w:cs="Arial"/>
        </w:rPr>
        <w:t xml:space="preserve">Predmetom zmluvy je záväzok zhotoviteľa vyhotoviť  </w:t>
      </w:r>
      <w:r w:rsidR="00E9791F" w:rsidRPr="00831893">
        <w:rPr>
          <w:rFonts w:ascii="Arial" w:hAnsi="Arial" w:cs="Arial"/>
        </w:rPr>
        <w:t>geometrick</w:t>
      </w:r>
      <w:r w:rsidR="00505050" w:rsidRPr="00831893">
        <w:rPr>
          <w:rFonts w:ascii="Arial" w:hAnsi="Arial" w:cs="Arial"/>
        </w:rPr>
        <w:t>ý</w:t>
      </w:r>
      <w:r w:rsidR="00E9791F" w:rsidRPr="00831893">
        <w:rPr>
          <w:rFonts w:ascii="Arial" w:hAnsi="Arial" w:cs="Arial"/>
        </w:rPr>
        <w:t xml:space="preserve"> plán </w:t>
      </w:r>
      <w:r w:rsidR="00831893" w:rsidRPr="00831893">
        <w:rPr>
          <w:rFonts w:ascii="Arial" w:hAnsi="Arial" w:cs="Arial"/>
        </w:rPr>
        <w:t>na zmenu hraníc pozemkov parciel KN-C č. 1517/6, 1517/24, 1518/6, 1518/13 -všetky zastavaná plocha a nádvorie v k.ú. Čierny Balog, okr. Brezno, podľa skutočného užívania na účel pripravovanej vzájomnej zámeny časti pozemkov medzi vlastníkmi pozemkov takým spôsobom, aby konečný rozdiel medzi zamieňanými výmerami bol 0 m2.Predpokladaná dĺžka zmien hraníc 140 m.</w:t>
      </w:r>
      <w:r w:rsidRPr="00831893">
        <w:rPr>
          <w:rFonts w:ascii="Arial" w:hAnsi="Arial" w:cs="Arial"/>
        </w:rPr>
        <w:t>/</w:t>
      </w:r>
      <w:r w:rsidR="00ED5F4A" w:rsidRPr="00831893">
        <w:rPr>
          <w:rFonts w:ascii="Arial" w:hAnsi="Arial" w:cs="Arial"/>
          <w:i/>
        </w:rPr>
        <w:t xml:space="preserve"> </w:t>
      </w:r>
      <w:r w:rsidR="00ED5F4A" w:rsidRPr="00831893">
        <w:rPr>
          <w:rFonts w:ascii="Arial" w:hAnsi="Arial" w:cs="Arial"/>
        </w:rPr>
        <w:t>( ďalej len „dielo“)</w:t>
      </w:r>
      <w:r w:rsidR="002724D6" w:rsidRPr="00831893">
        <w:rPr>
          <w:rFonts w:ascii="Arial" w:hAnsi="Arial" w:cs="Arial"/>
        </w:rPr>
        <w:t xml:space="preserve">. </w:t>
      </w:r>
    </w:p>
    <w:p w14:paraId="3B873756" w14:textId="40592633" w:rsidR="00ED5F4A" w:rsidRPr="00E9791F" w:rsidRDefault="002724D6" w:rsidP="00E9791F">
      <w:pPr>
        <w:numPr>
          <w:ilvl w:val="1"/>
          <w:numId w:val="2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5C686FE4" w14:textId="072121F6" w:rsidR="00ED5F4A" w:rsidRPr="00E9791F" w:rsidRDefault="006C6560" w:rsidP="00E9791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142D81D1" w:rsidR="00465D47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</w:t>
      </w:r>
      <w:r w:rsidRPr="00E9791F">
        <w:rPr>
          <w:rFonts w:ascii="Arial" w:hAnsi="Arial" w:cs="Arial"/>
          <w:b/>
        </w:rPr>
        <w:t xml:space="preserve">do </w:t>
      </w:r>
      <w:r w:rsidR="00E9791F" w:rsidRPr="00E9791F">
        <w:rPr>
          <w:rFonts w:ascii="Arial" w:hAnsi="Arial" w:cs="Arial"/>
          <w:b/>
        </w:rPr>
        <w:t>60</w:t>
      </w:r>
      <w:r w:rsidRPr="00E9791F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3C822BC" w14:textId="7B07C818" w:rsidR="009631AA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2F2C3A9D" w14:textId="452EF03B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0D77FA83" w14:textId="2FA74187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698CF438" w14:textId="0B3A820A" w:rsidR="00A76A3E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1723DECC" w14:textId="45026846" w:rsidR="00A76A3E" w:rsidRPr="00E9791F" w:rsidRDefault="00A76A3E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52FE7354" w14:textId="4F8762E7" w:rsidR="009631AA" w:rsidRPr="00E9791F" w:rsidRDefault="00D66661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E9791F">
        <w:rPr>
          <w:rFonts w:ascii="Arial" w:hAnsi="Arial" w:cs="Arial"/>
        </w:rPr>
        <w:t>zabezpečiť úradné overenie diela</w:t>
      </w:r>
      <w:r w:rsidR="00333714" w:rsidRPr="00E9791F">
        <w:rPr>
          <w:rFonts w:ascii="Arial" w:hAnsi="Arial" w:cs="Arial"/>
        </w:rPr>
        <w:t xml:space="preserve"> </w:t>
      </w:r>
      <w:r w:rsidRPr="00E9791F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7E07B95E" w14:textId="7F360762" w:rsidR="009C40DF" w:rsidRPr="009936DC" w:rsidRDefault="00465D47" w:rsidP="00831893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E9791F">
        <w:rPr>
          <w:rFonts w:ascii="Arial" w:hAnsi="Arial" w:cs="Arial"/>
        </w:rPr>
        <w:t xml:space="preserve">Zhotoviteľ dodá dielo v </w:t>
      </w:r>
      <w:r w:rsidR="009936DC" w:rsidRPr="009936DC">
        <w:rPr>
          <w:rFonts w:ascii="Arial" w:hAnsi="Arial" w:cs="Arial"/>
          <w:b/>
        </w:rPr>
        <w:t>4</w:t>
      </w:r>
      <w:r w:rsidRPr="009936DC">
        <w:rPr>
          <w:rFonts w:ascii="Arial" w:hAnsi="Arial" w:cs="Arial"/>
          <w:b/>
        </w:rPr>
        <w:t xml:space="preserve"> vyhotoveniach</w:t>
      </w:r>
      <w:r w:rsidRPr="00E9791F">
        <w:rPr>
          <w:rFonts w:ascii="Arial" w:hAnsi="Arial" w:cs="Arial"/>
        </w:rPr>
        <w:t>, ktor</w:t>
      </w:r>
      <w:r w:rsidR="009C40DF" w:rsidRPr="00E9791F">
        <w:rPr>
          <w:rFonts w:ascii="Arial" w:hAnsi="Arial" w:cs="Arial"/>
        </w:rPr>
        <w:t>é</w:t>
      </w:r>
      <w:r w:rsidRPr="00E9791F">
        <w:rPr>
          <w:rFonts w:ascii="Arial" w:hAnsi="Arial" w:cs="Arial"/>
        </w:rPr>
        <w:t xml:space="preserve"> odovzdá </w:t>
      </w:r>
      <w:r w:rsidR="009C40DF" w:rsidRPr="00E9791F">
        <w:rPr>
          <w:rFonts w:ascii="Arial" w:hAnsi="Arial" w:cs="Arial"/>
        </w:rPr>
        <w:t>kontaktnej osobe</w:t>
      </w:r>
      <w:r w:rsidR="009936DC">
        <w:rPr>
          <w:rFonts w:ascii="Arial" w:hAnsi="Arial" w:cs="Arial"/>
        </w:rPr>
        <w:t>,</w:t>
      </w:r>
      <w:r w:rsidR="009C40DF" w:rsidRPr="00E9791F">
        <w:rPr>
          <w:rFonts w:ascii="Arial" w:hAnsi="Arial" w:cs="Arial"/>
        </w:rPr>
        <w:t xml:space="preserve"> ktorou je  </w:t>
      </w:r>
      <w:r w:rsidR="00831893" w:rsidRPr="00831893">
        <w:rPr>
          <w:rFonts w:ascii="Arial" w:hAnsi="Arial" w:cs="Arial"/>
          <w:b/>
        </w:rPr>
        <w:t xml:space="preserve">Ing. František Budovec, </w:t>
      </w:r>
      <w:r w:rsidR="00831893" w:rsidRPr="00831893">
        <w:rPr>
          <w:rFonts w:ascii="Arial" w:hAnsi="Arial" w:cs="Arial"/>
        </w:rPr>
        <w:t>mobil: 0918334545, na adresu objednávateľa (Hlavná 245/72, 976 52  Čierny Balog).</w:t>
      </w:r>
    </w:p>
    <w:p w14:paraId="0506F2F1" w14:textId="22EAE0BA" w:rsidR="009C40DF" w:rsidRPr="009936DC" w:rsidRDefault="00465D47" w:rsidP="00ED0181">
      <w:pPr>
        <w:numPr>
          <w:ilvl w:val="1"/>
          <w:numId w:val="3"/>
        </w:numPr>
        <w:ind w:left="709" w:hanging="709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AA98AD9" w14:textId="00A76DB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73B06B32" w14:textId="1DC3775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13830A49" w14:textId="347984ED" w:rsidR="00961FE9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5584A34D" w14:textId="082E2D1B" w:rsidR="006C6560" w:rsidRPr="0094772E" w:rsidRDefault="006C6560" w:rsidP="00ED0181">
      <w:pPr>
        <w:numPr>
          <w:ilvl w:val="1"/>
          <w:numId w:val="3"/>
        </w:numPr>
        <w:ind w:left="709" w:hanging="709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50A8901E" w14:textId="34ED4E6B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4C4874BD" w14:textId="0173B312" w:rsidR="00A97D8C" w:rsidRPr="009936DC" w:rsidRDefault="006C6560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9936DC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9936DC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324CCCF8" w14:textId="041AD4EA" w:rsidR="00A97D8C" w:rsidRPr="009936DC" w:rsidRDefault="00A97D8C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2DF5C521" w14:textId="3BA848BF" w:rsidR="00F970EE" w:rsidRPr="0094772E" w:rsidRDefault="00A97D8C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831893">
      <w:pPr>
        <w:pStyle w:val="Odsekzoznamu"/>
        <w:ind w:left="426" w:hanging="426"/>
        <w:rPr>
          <w:rFonts w:ascii="Arial" w:hAnsi="Arial" w:cs="Arial"/>
        </w:rPr>
      </w:pPr>
    </w:p>
    <w:p w14:paraId="30814BCE" w14:textId="22011B06" w:rsidR="00667CEC" w:rsidRPr="0094772E" w:rsidRDefault="006C6560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64A065E1" w14:textId="41957971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14C35680" w14:textId="06225465" w:rsidR="00196A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10FA028" w14:textId="29AD6715" w:rsidR="00196A2D" w:rsidRPr="009936DC" w:rsidRDefault="00196A2D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0BB88A94" w14:textId="25BD7B0A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5BA8A91" w14:textId="59EC4977" w:rsidR="005D02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70AAD79" w14:textId="09624824" w:rsidR="00196A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708BB840" w14:textId="073DB2E8" w:rsidR="006C6560" w:rsidRPr="0094772E" w:rsidRDefault="005D022D" w:rsidP="009936DC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1FF289F2" w14:textId="047358CA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0793778A" w14:textId="7DC10E39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6DCA57A" w14:textId="7CF4B32D" w:rsidR="00CD455E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</w:t>
      </w:r>
      <w:bookmarkStart w:id="0" w:name="_GoBack"/>
      <w:bookmarkEnd w:id="0"/>
      <w:r w:rsidRPr="0094772E">
        <w:rPr>
          <w:rFonts w:ascii="Arial" w:hAnsi="Arial" w:cs="Arial"/>
        </w:rPr>
        <w:t xml:space="preserve">  v lehote, ktorú mu určí  objednávateľ s prihliadnutím na povahu vád. Do doby odstránenia vád nie je objednávateľ povinný zaplatiť cenu diela.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5EB0E61D" w14:textId="35768915" w:rsidR="00196A2D" w:rsidRPr="009936DC" w:rsidRDefault="006C6560" w:rsidP="009936DC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9936DC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352D265A" w14:textId="19FED4A8" w:rsidR="00196A2D" w:rsidRPr="009936DC" w:rsidRDefault="006C6560" w:rsidP="009936DC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6030E7CD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415DFFE3" w:rsidR="006C6560" w:rsidRPr="009936DC" w:rsidRDefault="006C6560" w:rsidP="009936DC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694E7D11" w:rsidR="006054F8" w:rsidRPr="0094772E" w:rsidRDefault="006C6560" w:rsidP="009936D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5CA37937" w14:textId="1E778BB3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010A2177" w14:textId="4775BF17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7DEBD388" w14:textId="695917B1" w:rsidR="00333714" w:rsidRPr="009936DC" w:rsidRDefault="00333714" w:rsidP="009936DC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4A10FC91" w14:textId="1B5B5045" w:rsidR="006054F8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7D0EE482" w14:textId="465A74DE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01BDA5D2" w14:textId="026A7375" w:rsidR="006054F8" w:rsidRPr="009936DC" w:rsidRDefault="006054F8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="00ED0181">
        <w:rPr>
          <w:rFonts w:ascii="Arial" w:hAnsi="Arial" w:cs="Arial"/>
          <w:b/>
        </w:rPr>
        <w:t>4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</w:t>
      </w:r>
      <w:r w:rsidR="00ED0181">
        <w:rPr>
          <w:rFonts w:ascii="Arial" w:hAnsi="Arial" w:cs="Arial"/>
        </w:rPr>
        <w:t>3</w:t>
      </w:r>
      <w:r w:rsidR="006C6560" w:rsidRPr="0094772E">
        <w:rPr>
          <w:rFonts w:ascii="Arial" w:hAnsi="Arial" w:cs="Arial"/>
        </w:rPr>
        <w:t xml:space="preserve">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4835C891" w14:textId="5B66A520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64826838" w14:textId="1AD7E643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40A23FEE" w14:textId="5D135F2A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1189E057" w14:textId="45D828D8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4F4ADADC" w14:textId="77777777" w:rsidR="009936DC" w:rsidRPr="0094772E" w:rsidRDefault="009936DC" w:rsidP="009936DC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05359">
        <w:rPr>
          <w:rFonts w:ascii="Arial" w:hAnsi="Arial" w:cs="Arial"/>
        </w:rPr>
        <w:t>Čierny Balog</w:t>
      </w:r>
      <w:r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dňa..................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72E">
        <w:rPr>
          <w:rFonts w:ascii="Arial" w:hAnsi="Arial" w:cs="Arial"/>
        </w:rPr>
        <w:t>V </w:t>
      </w:r>
      <w:r>
        <w:rPr>
          <w:rFonts w:ascii="Arial" w:hAnsi="Arial" w:cs="Arial"/>
        </w:rPr>
        <w:t>................................,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05BB0D6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73FEF0D3" w14:textId="77777777" w:rsidR="009936DC" w:rsidRDefault="009936DC" w:rsidP="009936DC">
      <w:pPr>
        <w:jc w:val="both"/>
        <w:rPr>
          <w:rFonts w:ascii="Arial" w:hAnsi="Arial" w:cs="Arial"/>
        </w:rPr>
      </w:pPr>
    </w:p>
    <w:p w14:paraId="1669D3E1" w14:textId="77777777" w:rsidR="009936DC" w:rsidRDefault="009936DC" w:rsidP="009936D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Pr="0094772E">
        <w:rPr>
          <w:rFonts w:ascii="Arial" w:hAnsi="Arial" w:cs="Arial"/>
          <w:bCs/>
        </w:rPr>
        <w:t>bjednávateľ</w:t>
      </w:r>
      <w:r>
        <w:rPr>
          <w:rFonts w:ascii="Arial" w:hAnsi="Arial" w:cs="Arial"/>
          <w:bCs/>
        </w:rPr>
        <w:t>:</w:t>
      </w:r>
      <w:r w:rsidRPr="00045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4772E">
        <w:rPr>
          <w:rFonts w:ascii="Arial" w:hAnsi="Arial" w:cs="Arial"/>
          <w:bCs/>
        </w:rPr>
        <w:t>Zhotoviteľ</w:t>
      </w:r>
      <w:r>
        <w:rPr>
          <w:rFonts w:ascii="Arial" w:hAnsi="Arial" w:cs="Arial"/>
          <w:bCs/>
        </w:rPr>
        <w:t>:</w:t>
      </w:r>
    </w:p>
    <w:p w14:paraId="74F210B6" w14:textId="77777777" w:rsidR="009936DC" w:rsidRDefault="009936DC" w:rsidP="009936DC">
      <w:pPr>
        <w:jc w:val="both"/>
        <w:rPr>
          <w:rFonts w:ascii="Arial" w:hAnsi="Arial" w:cs="Arial"/>
        </w:rPr>
      </w:pPr>
    </w:p>
    <w:p w14:paraId="05781C3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6BE02F64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12870A5D" w14:textId="77777777" w:rsidR="009936DC" w:rsidRPr="000456CD" w:rsidRDefault="009936DC" w:rsidP="009936D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9936DC" w:rsidRPr="000456CD" w14:paraId="53BF502D" w14:textId="77777777" w:rsidTr="00D7247A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1A54F26" w14:textId="77777777" w:rsidR="009936DC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E05359">
              <w:rPr>
                <w:rFonts w:ascii="Arial" w:eastAsia="Calibri" w:hAnsi="Arial" w:cs="Arial"/>
                <w:b/>
              </w:rPr>
              <w:t xml:space="preserve">Ing. Róbert Mikloško </w:t>
            </w:r>
          </w:p>
          <w:p w14:paraId="1DDA5BF1" w14:textId="77777777" w:rsidR="009936DC" w:rsidRPr="000456CD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0456CD">
              <w:rPr>
                <w:rFonts w:ascii="Arial" w:eastAsia="Calibri" w:hAnsi="Arial" w:cs="Arial"/>
              </w:rPr>
              <w:t xml:space="preserve">vedúci organizačnej zložky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05FF0C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A1648AC" w14:textId="77777777" w:rsidR="009936DC" w:rsidRPr="000456CD" w:rsidRDefault="009936DC" w:rsidP="00D7247A">
            <w:pPr>
              <w:jc w:val="center"/>
              <w:rPr>
                <w:rFonts w:ascii="Arial" w:hAnsi="Arial" w:cs="Arial"/>
                <w:b/>
              </w:rPr>
            </w:pPr>
            <w:r w:rsidRPr="000456CD">
              <w:rPr>
                <w:rFonts w:ascii="Arial" w:hAnsi="Arial" w:cs="Arial"/>
                <w:b/>
              </w:rPr>
              <w:t>obchodné meno</w:t>
            </w:r>
          </w:p>
          <w:p w14:paraId="53EEDC1B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zastúpený, meno a priezvisko</w:t>
            </w:r>
          </w:p>
          <w:p w14:paraId="0D7EC7B0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03FD5" w14:textId="77777777" w:rsidR="004957E2" w:rsidRDefault="004957E2" w:rsidP="0094772E">
      <w:r>
        <w:separator/>
      </w:r>
    </w:p>
  </w:endnote>
  <w:endnote w:type="continuationSeparator" w:id="0">
    <w:p w14:paraId="4F080D47" w14:textId="77777777" w:rsidR="004957E2" w:rsidRDefault="004957E2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5BDB5" w14:textId="77777777" w:rsidR="004957E2" w:rsidRDefault="004957E2" w:rsidP="0094772E">
      <w:r>
        <w:separator/>
      </w:r>
    </w:p>
  </w:footnote>
  <w:footnote w:type="continuationSeparator" w:id="0">
    <w:p w14:paraId="21F6E3E4" w14:textId="77777777" w:rsidR="004957E2" w:rsidRDefault="004957E2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7FBF" w14:textId="77777777" w:rsidR="00E9791F" w:rsidRDefault="0094772E" w:rsidP="00505050">
    <w:pPr>
      <w:spacing w:after="120"/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 </w:t>
    </w:r>
    <w:r w:rsidR="00E9791F" w:rsidRPr="00B21224">
      <w:rPr>
        <w:rFonts w:ascii="Arial" w:hAnsi="Arial" w:cs="Arial"/>
      </w:rPr>
      <w:t xml:space="preserve">Príloha č. </w:t>
    </w:r>
    <w:r w:rsidR="00E9791F">
      <w:rPr>
        <w:rFonts w:ascii="Arial" w:hAnsi="Arial" w:cs="Arial"/>
      </w:rPr>
      <w:t>2</w:t>
    </w:r>
    <w:r w:rsidR="00E9791F" w:rsidRPr="00B21224">
      <w:rPr>
        <w:rFonts w:ascii="Arial" w:hAnsi="Arial" w:cs="Arial"/>
      </w:rPr>
      <w:t xml:space="preserve"> Výzvy</w:t>
    </w:r>
  </w:p>
  <w:p w14:paraId="1EFCA8D2" w14:textId="2FAE183F" w:rsidR="0094772E" w:rsidRPr="0094772E" w:rsidRDefault="00E9791F" w:rsidP="00E9791F">
    <w:pPr>
      <w:jc w:val="right"/>
      <w:rPr>
        <w:rFonts w:ascii="Arial" w:hAnsi="Arial" w:cs="Arial"/>
        <w:b/>
      </w:rPr>
    </w:pPr>
    <w:r w:rsidRPr="00B21224">
      <w:rPr>
        <w:rFonts w:ascii="Arial" w:hAnsi="Arial" w:cs="Arial"/>
      </w:rPr>
      <w:t>CRZ: .......</w:t>
    </w:r>
    <w:r w:rsidR="00505050">
      <w:rPr>
        <w:rFonts w:ascii="Arial" w:hAnsi="Arial" w:cs="Arial"/>
      </w:rPr>
      <w:t>..</w:t>
    </w:r>
    <w:r w:rsidRPr="00B21224">
      <w:rPr>
        <w:rFonts w:ascii="Arial" w:hAnsi="Arial" w:cs="Arial"/>
      </w:rPr>
      <w:t>....../2025/LSR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72CA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2724D6"/>
    <w:rsid w:val="00333714"/>
    <w:rsid w:val="003C680F"/>
    <w:rsid w:val="003D7EE6"/>
    <w:rsid w:val="00416C2F"/>
    <w:rsid w:val="00465D47"/>
    <w:rsid w:val="00480531"/>
    <w:rsid w:val="004957E2"/>
    <w:rsid w:val="00505050"/>
    <w:rsid w:val="00531043"/>
    <w:rsid w:val="00567654"/>
    <w:rsid w:val="005D022D"/>
    <w:rsid w:val="006054F8"/>
    <w:rsid w:val="00611697"/>
    <w:rsid w:val="006171DA"/>
    <w:rsid w:val="00667CEC"/>
    <w:rsid w:val="006C6560"/>
    <w:rsid w:val="006E1C62"/>
    <w:rsid w:val="007628EB"/>
    <w:rsid w:val="007E4327"/>
    <w:rsid w:val="00831893"/>
    <w:rsid w:val="00844B17"/>
    <w:rsid w:val="008B6771"/>
    <w:rsid w:val="008C249E"/>
    <w:rsid w:val="0094772E"/>
    <w:rsid w:val="00961FE9"/>
    <w:rsid w:val="009631AA"/>
    <w:rsid w:val="0098679F"/>
    <w:rsid w:val="009936DC"/>
    <w:rsid w:val="009C40DF"/>
    <w:rsid w:val="00A037F3"/>
    <w:rsid w:val="00A32E81"/>
    <w:rsid w:val="00A76A3E"/>
    <w:rsid w:val="00A97D8C"/>
    <w:rsid w:val="00B26550"/>
    <w:rsid w:val="00B730CA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E574B5"/>
    <w:rsid w:val="00E90805"/>
    <w:rsid w:val="00E9791F"/>
    <w:rsid w:val="00EA76A0"/>
    <w:rsid w:val="00ED0181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11B60-BCD2-4E6D-8C0C-5C13A293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Bystriansky, Martin</cp:lastModifiedBy>
  <cp:revision>8</cp:revision>
  <cp:lastPrinted>2023-08-17T08:20:00Z</cp:lastPrinted>
  <dcterms:created xsi:type="dcterms:W3CDTF">2024-02-07T14:13:00Z</dcterms:created>
  <dcterms:modified xsi:type="dcterms:W3CDTF">2025-06-24T10:19:00Z</dcterms:modified>
</cp:coreProperties>
</file>