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806C89D"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9D28B3" w:rsidRPr="009D28B3">
        <w:rPr>
          <w:b/>
        </w:rPr>
        <w:t>STAVEBNÉ PRÁCE</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2E0D2C4C" w:rsidR="00450654" w:rsidRDefault="009D28B3" w:rsidP="00A41F5D">
      <w:pPr>
        <w:spacing w:before="360" w:after="360" w:line="252" w:lineRule="auto"/>
        <w:jc w:val="center"/>
        <w:rPr>
          <w:b/>
          <w:spacing w:val="40"/>
          <w:sz w:val="32"/>
          <w:szCs w:val="32"/>
        </w:rPr>
      </w:pPr>
      <w:r w:rsidRPr="009D28B3">
        <w:rPr>
          <w:b/>
          <w:bCs/>
          <w:spacing w:val="40"/>
          <w:sz w:val="32"/>
          <w:szCs w:val="32"/>
        </w:rPr>
        <w:t>Oprava železničného zvršku v úseku ŽST Alekšince </w:t>
      </w:r>
      <w:r w:rsidRPr="009D28B3">
        <w:rPr>
          <w:b/>
          <w:bCs/>
          <w:spacing w:val="40"/>
          <w:sz w:val="32"/>
          <w:szCs w:val="32"/>
        </w:rPr>
        <w:noBreakHyphen/>
        <w:t xml:space="preserve"> ŽST Hlohovec, km 10,449 - 22,351</w:t>
      </w:r>
    </w:p>
    <w:p w14:paraId="4E44680F" w14:textId="619700B9"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5D43E0">
        <w:rPr>
          <w:b/>
          <w:spacing w:val="40"/>
          <w:sz w:val="32"/>
          <w:szCs w:val="32"/>
        </w:rPr>
        <w:t>9</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196483356"/>
      <w:r w:rsidR="00DE4088" w:rsidRPr="00905494">
        <w:t>OBSAH</w:t>
      </w:r>
      <w:bookmarkEnd w:id="1"/>
    </w:p>
    <w:p w14:paraId="4B234627" w14:textId="3F04065E" w:rsidR="00EE260B" w:rsidRPr="000145EE" w:rsidRDefault="005B3DB5">
      <w:pPr>
        <w:pStyle w:val="Obsah2"/>
        <w:rPr>
          <w:rFonts w:asciiTheme="minorHAnsi" w:hAnsiTheme="minorHAnsi" w:cstheme="minorBidi"/>
          <w:b w:val="0"/>
          <w:bCs w:val="0"/>
          <w:kern w:val="2"/>
          <w14:ligatures w14:val="standardContextual"/>
        </w:rPr>
      </w:pPr>
      <w:r w:rsidRPr="000145EE">
        <w:rPr>
          <w:caps/>
        </w:rPr>
        <w:fldChar w:fldCharType="begin"/>
      </w:r>
      <w:r w:rsidRPr="000145EE">
        <w:instrText xml:space="preserve"> TOC \o "1-7" \h \z \u </w:instrText>
      </w:r>
      <w:r w:rsidRPr="000145EE">
        <w:rPr>
          <w:caps/>
        </w:rPr>
        <w:fldChar w:fldCharType="separate"/>
      </w:r>
      <w:hyperlink w:anchor="_Toc196483356" w:history="1">
        <w:r w:rsidR="00EE260B" w:rsidRPr="000145EE">
          <w:rPr>
            <w:rStyle w:val="Hypertextovprepojenie"/>
          </w:rPr>
          <w:t>OBSAH</w:t>
        </w:r>
        <w:r w:rsidR="00EE260B" w:rsidRPr="000145EE">
          <w:rPr>
            <w:webHidden/>
          </w:rPr>
          <w:tab/>
        </w:r>
        <w:r w:rsidR="00EE260B" w:rsidRPr="000145EE">
          <w:rPr>
            <w:webHidden/>
          </w:rPr>
          <w:fldChar w:fldCharType="begin"/>
        </w:r>
        <w:r w:rsidR="00EE260B" w:rsidRPr="000145EE">
          <w:rPr>
            <w:webHidden/>
          </w:rPr>
          <w:instrText xml:space="preserve"> PAGEREF _Toc196483356 \h </w:instrText>
        </w:r>
        <w:r w:rsidR="00EE260B" w:rsidRPr="000145EE">
          <w:rPr>
            <w:webHidden/>
          </w:rPr>
        </w:r>
        <w:r w:rsidR="00EE260B" w:rsidRPr="000145EE">
          <w:rPr>
            <w:webHidden/>
          </w:rPr>
          <w:fldChar w:fldCharType="separate"/>
        </w:r>
        <w:r w:rsidR="000145EE" w:rsidRPr="000145EE">
          <w:rPr>
            <w:webHidden/>
          </w:rPr>
          <w:t>2</w:t>
        </w:r>
        <w:r w:rsidR="00EE260B" w:rsidRPr="000145EE">
          <w:rPr>
            <w:webHidden/>
          </w:rPr>
          <w:fldChar w:fldCharType="end"/>
        </w:r>
      </w:hyperlink>
    </w:p>
    <w:p w14:paraId="23471764" w14:textId="3956D77A" w:rsidR="00EE260B" w:rsidRPr="000145EE" w:rsidRDefault="00EE260B">
      <w:pPr>
        <w:pStyle w:val="Obsah2"/>
        <w:rPr>
          <w:rFonts w:asciiTheme="minorHAnsi" w:hAnsiTheme="minorHAnsi" w:cstheme="minorBidi"/>
          <w:b w:val="0"/>
          <w:bCs w:val="0"/>
          <w:kern w:val="2"/>
          <w14:ligatures w14:val="standardContextual"/>
        </w:rPr>
      </w:pPr>
      <w:hyperlink w:anchor="_Toc196483357" w:history="1">
        <w:r w:rsidRPr="000145EE">
          <w:rPr>
            <w:rStyle w:val="Hypertextovprepojenie"/>
          </w:rPr>
          <w:t>PRÍLOHA Č. 1</w:t>
        </w:r>
        <w:r w:rsidRPr="000145EE">
          <w:rPr>
            <w:webHidden/>
          </w:rPr>
          <w:tab/>
        </w:r>
        <w:r w:rsidRPr="000145EE">
          <w:rPr>
            <w:webHidden/>
          </w:rPr>
          <w:fldChar w:fldCharType="begin"/>
        </w:r>
        <w:r w:rsidRPr="000145EE">
          <w:rPr>
            <w:webHidden/>
          </w:rPr>
          <w:instrText xml:space="preserve"> PAGEREF _Toc196483357 \h </w:instrText>
        </w:r>
        <w:r w:rsidRPr="000145EE">
          <w:rPr>
            <w:webHidden/>
          </w:rPr>
        </w:r>
        <w:r w:rsidRPr="000145EE">
          <w:rPr>
            <w:webHidden/>
          </w:rPr>
          <w:fldChar w:fldCharType="separate"/>
        </w:r>
        <w:r w:rsidR="000145EE" w:rsidRPr="000145EE">
          <w:rPr>
            <w:webHidden/>
          </w:rPr>
          <w:t>4</w:t>
        </w:r>
        <w:r w:rsidRPr="000145EE">
          <w:rPr>
            <w:webHidden/>
          </w:rPr>
          <w:fldChar w:fldCharType="end"/>
        </w:r>
      </w:hyperlink>
    </w:p>
    <w:p w14:paraId="79592D45" w14:textId="41033B14" w:rsidR="00EE260B" w:rsidRPr="000145EE" w:rsidRDefault="00EE260B">
      <w:pPr>
        <w:pStyle w:val="Obsah3"/>
        <w:rPr>
          <w:rFonts w:asciiTheme="minorHAnsi" w:hAnsiTheme="minorHAnsi" w:cstheme="minorBidi"/>
          <w:noProof/>
          <w:kern w:val="2"/>
          <w:sz w:val="20"/>
          <w:szCs w:val="20"/>
          <w14:ligatures w14:val="standardContextual"/>
        </w:rPr>
      </w:pPr>
      <w:hyperlink w:anchor="_Toc196483358" w:history="1">
        <w:r w:rsidRPr="000145EE">
          <w:rPr>
            <w:rStyle w:val="Hypertextovprepojenie"/>
            <w:noProof/>
            <w:sz w:val="20"/>
            <w:szCs w:val="20"/>
          </w:rPr>
          <w:t>VŠEOBECNÉ INFORMÁCIE O UCHÁDZAČOVI</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_Toc196483358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4</w:t>
        </w:r>
        <w:r w:rsidRPr="000145EE">
          <w:rPr>
            <w:noProof/>
            <w:webHidden/>
            <w:sz w:val="20"/>
            <w:szCs w:val="20"/>
          </w:rPr>
          <w:fldChar w:fldCharType="end"/>
        </w:r>
      </w:hyperlink>
    </w:p>
    <w:p w14:paraId="6D2A9704" w14:textId="1E44C29E" w:rsidR="00EE260B" w:rsidRPr="000145EE" w:rsidRDefault="00EE260B">
      <w:pPr>
        <w:pStyle w:val="Obsah2"/>
        <w:rPr>
          <w:rFonts w:asciiTheme="minorHAnsi" w:hAnsiTheme="minorHAnsi" w:cstheme="minorBidi"/>
          <w:b w:val="0"/>
          <w:bCs w:val="0"/>
          <w:kern w:val="2"/>
          <w14:ligatures w14:val="standardContextual"/>
        </w:rPr>
      </w:pPr>
      <w:hyperlink w:anchor="_Toc196483359" w:history="1">
        <w:r w:rsidRPr="000145EE">
          <w:rPr>
            <w:rStyle w:val="Hypertextovprepojenie"/>
          </w:rPr>
          <w:t>PRÍLOHA Č. 2</w:t>
        </w:r>
        <w:r w:rsidRPr="000145EE">
          <w:rPr>
            <w:webHidden/>
          </w:rPr>
          <w:tab/>
        </w:r>
        <w:r w:rsidRPr="000145EE">
          <w:rPr>
            <w:webHidden/>
          </w:rPr>
          <w:fldChar w:fldCharType="begin"/>
        </w:r>
        <w:r w:rsidRPr="000145EE">
          <w:rPr>
            <w:webHidden/>
          </w:rPr>
          <w:instrText xml:space="preserve"> PAGEREF _Toc196483359 \h </w:instrText>
        </w:r>
        <w:r w:rsidRPr="000145EE">
          <w:rPr>
            <w:webHidden/>
          </w:rPr>
        </w:r>
        <w:r w:rsidRPr="000145EE">
          <w:rPr>
            <w:webHidden/>
          </w:rPr>
          <w:fldChar w:fldCharType="separate"/>
        </w:r>
        <w:r w:rsidR="000145EE" w:rsidRPr="000145EE">
          <w:rPr>
            <w:webHidden/>
          </w:rPr>
          <w:t>5</w:t>
        </w:r>
        <w:r w:rsidRPr="000145EE">
          <w:rPr>
            <w:webHidden/>
          </w:rPr>
          <w:fldChar w:fldCharType="end"/>
        </w:r>
      </w:hyperlink>
    </w:p>
    <w:p w14:paraId="15F06479" w14:textId="58820A29" w:rsidR="00EE260B" w:rsidRPr="000145EE" w:rsidRDefault="00EE260B">
      <w:pPr>
        <w:pStyle w:val="Obsah3"/>
        <w:rPr>
          <w:rFonts w:asciiTheme="minorHAnsi" w:hAnsiTheme="minorHAnsi" w:cstheme="minorBidi"/>
          <w:noProof/>
          <w:kern w:val="2"/>
          <w:sz w:val="20"/>
          <w:szCs w:val="20"/>
          <w14:ligatures w14:val="standardContextual"/>
        </w:rPr>
      </w:pPr>
      <w:hyperlink w:anchor="_Toc196483360" w:history="1">
        <w:r w:rsidRPr="000145EE">
          <w:rPr>
            <w:rStyle w:val="Hypertextovprepojenie"/>
            <w:noProof/>
            <w:sz w:val="20"/>
            <w:szCs w:val="20"/>
          </w:rPr>
          <w:t>IDENTIFIKÁCIA OSOBY, KTOREJ SLUŽBY ALEBO PODKLADY UCHÁDZAČ VYUŽIL PRI VYPRACOVANÍ PONUKY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5</w:t>
        </w:r>
        <w:r w:rsidRPr="000145EE">
          <w:rPr>
            <w:noProof/>
            <w:webHidden/>
            <w:sz w:val="20"/>
            <w:szCs w:val="20"/>
          </w:rPr>
          <w:fldChar w:fldCharType="end"/>
        </w:r>
      </w:hyperlink>
    </w:p>
    <w:p w14:paraId="424B3EB6" w14:textId="7E8BBA67" w:rsidR="00EE260B" w:rsidRPr="000145EE" w:rsidRDefault="00EE260B">
      <w:pPr>
        <w:pStyle w:val="Obsah2"/>
        <w:rPr>
          <w:rFonts w:asciiTheme="minorHAnsi" w:hAnsiTheme="minorHAnsi" w:cstheme="minorBidi"/>
          <w:b w:val="0"/>
          <w:bCs w:val="0"/>
          <w:kern w:val="2"/>
          <w14:ligatures w14:val="standardContextual"/>
        </w:rPr>
      </w:pPr>
      <w:hyperlink w:anchor="_Toc196483361" w:history="1">
        <w:r w:rsidRPr="000145EE">
          <w:rPr>
            <w:rStyle w:val="Hypertextovprepojenie"/>
          </w:rPr>
          <w:t>PRÍLOHA Č. 3</w:t>
        </w:r>
        <w:r w:rsidRPr="000145EE">
          <w:rPr>
            <w:webHidden/>
          </w:rPr>
          <w:tab/>
        </w:r>
        <w:r w:rsidRPr="000145EE">
          <w:rPr>
            <w:webHidden/>
          </w:rPr>
          <w:fldChar w:fldCharType="begin"/>
        </w:r>
        <w:r w:rsidRPr="000145EE">
          <w:rPr>
            <w:webHidden/>
          </w:rPr>
          <w:instrText xml:space="preserve"> PAGEREF _Toc196483361 \h </w:instrText>
        </w:r>
        <w:r w:rsidRPr="000145EE">
          <w:rPr>
            <w:webHidden/>
          </w:rPr>
        </w:r>
        <w:r w:rsidRPr="000145EE">
          <w:rPr>
            <w:webHidden/>
          </w:rPr>
          <w:fldChar w:fldCharType="separate"/>
        </w:r>
        <w:r w:rsidR="000145EE" w:rsidRPr="000145EE">
          <w:rPr>
            <w:webHidden/>
          </w:rPr>
          <w:t>6</w:t>
        </w:r>
        <w:r w:rsidRPr="000145EE">
          <w:rPr>
            <w:webHidden/>
          </w:rPr>
          <w:fldChar w:fldCharType="end"/>
        </w:r>
      </w:hyperlink>
    </w:p>
    <w:p w14:paraId="5BB1B444" w14:textId="2A2194B7" w:rsidR="00EE260B" w:rsidRPr="000145EE" w:rsidRDefault="00EE260B">
      <w:pPr>
        <w:pStyle w:val="Obsah3"/>
        <w:rPr>
          <w:rFonts w:asciiTheme="minorHAnsi" w:hAnsiTheme="minorHAnsi" w:cstheme="minorBidi"/>
          <w:noProof/>
          <w:kern w:val="2"/>
          <w:sz w:val="20"/>
          <w:szCs w:val="20"/>
          <w14:ligatures w14:val="standardContextual"/>
        </w:rPr>
      </w:pPr>
      <w:hyperlink w:anchor="_Toc196483362" w:history="1">
        <w:r w:rsidRPr="000145EE">
          <w:rPr>
            <w:rStyle w:val="Hypertextovprepojenie"/>
            <w:noProof/>
            <w:sz w:val="20"/>
            <w:szCs w:val="20"/>
          </w:rPr>
          <w:t>ČESTNÉ VYHLÁSENIE O VYTVORENÍ SKUPINY DODÁVATEĽOV</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6</w:t>
        </w:r>
        <w:r w:rsidRPr="000145EE">
          <w:rPr>
            <w:noProof/>
            <w:webHidden/>
            <w:sz w:val="20"/>
            <w:szCs w:val="20"/>
          </w:rPr>
          <w:fldChar w:fldCharType="end"/>
        </w:r>
      </w:hyperlink>
    </w:p>
    <w:p w14:paraId="4B5D80F9" w14:textId="2C3911CD" w:rsidR="00EE260B" w:rsidRPr="000145EE" w:rsidRDefault="00EE260B">
      <w:pPr>
        <w:pStyle w:val="Obsah2"/>
        <w:rPr>
          <w:rFonts w:asciiTheme="minorHAnsi" w:hAnsiTheme="minorHAnsi" w:cstheme="minorBidi"/>
          <w:b w:val="0"/>
          <w:bCs w:val="0"/>
          <w:kern w:val="2"/>
          <w14:ligatures w14:val="standardContextual"/>
        </w:rPr>
      </w:pPr>
      <w:hyperlink w:anchor="_Toc196483363" w:history="1">
        <w:r w:rsidRPr="000145EE">
          <w:rPr>
            <w:rStyle w:val="Hypertextovprepojenie"/>
          </w:rPr>
          <w:t>PRÍLOHA Č. 4</w:t>
        </w:r>
        <w:r w:rsidRPr="000145EE">
          <w:rPr>
            <w:webHidden/>
          </w:rPr>
          <w:tab/>
        </w:r>
        <w:r w:rsidRPr="000145EE">
          <w:rPr>
            <w:webHidden/>
          </w:rPr>
          <w:fldChar w:fldCharType="begin"/>
        </w:r>
        <w:r w:rsidRPr="000145EE">
          <w:rPr>
            <w:webHidden/>
          </w:rPr>
          <w:instrText xml:space="preserve"> PAGEREF _Toc196483363 \h </w:instrText>
        </w:r>
        <w:r w:rsidRPr="000145EE">
          <w:rPr>
            <w:webHidden/>
          </w:rPr>
        </w:r>
        <w:r w:rsidRPr="000145EE">
          <w:rPr>
            <w:webHidden/>
          </w:rPr>
          <w:fldChar w:fldCharType="separate"/>
        </w:r>
        <w:r w:rsidR="000145EE" w:rsidRPr="000145EE">
          <w:rPr>
            <w:webHidden/>
          </w:rPr>
          <w:t>7</w:t>
        </w:r>
        <w:r w:rsidRPr="000145EE">
          <w:rPr>
            <w:webHidden/>
          </w:rPr>
          <w:fldChar w:fldCharType="end"/>
        </w:r>
      </w:hyperlink>
    </w:p>
    <w:p w14:paraId="5D29BC5A" w14:textId="110E6249" w:rsidR="00EE260B" w:rsidRPr="000145EE" w:rsidRDefault="00EE260B">
      <w:pPr>
        <w:pStyle w:val="Obsah3"/>
        <w:rPr>
          <w:rFonts w:asciiTheme="minorHAnsi" w:hAnsiTheme="minorHAnsi" w:cstheme="minorBidi"/>
          <w:noProof/>
          <w:kern w:val="2"/>
          <w:sz w:val="20"/>
          <w:szCs w:val="20"/>
          <w14:ligatures w14:val="standardContextual"/>
        </w:rPr>
      </w:pPr>
      <w:hyperlink w:anchor="_Toc196483364" w:history="1">
        <w:r w:rsidRPr="000145EE">
          <w:rPr>
            <w:rStyle w:val="Hypertextovprepojenie"/>
            <w:noProof/>
            <w:sz w:val="20"/>
            <w:szCs w:val="20"/>
          </w:rPr>
          <w:t>PLNÁ MOC PRE JEDNÉHO Z ČLENOV SKUPINY DODÁVATEĽOV</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7</w:t>
        </w:r>
        <w:r w:rsidRPr="000145EE">
          <w:rPr>
            <w:noProof/>
            <w:webHidden/>
            <w:sz w:val="20"/>
            <w:szCs w:val="20"/>
          </w:rPr>
          <w:fldChar w:fldCharType="end"/>
        </w:r>
      </w:hyperlink>
    </w:p>
    <w:p w14:paraId="252BB81E" w14:textId="5D21D811" w:rsidR="00EE260B" w:rsidRPr="000145EE" w:rsidRDefault="00EE260B">
      <w:pPr>
        <w:pStyle w:val="Obsah2"/>
        <w:rPr>
          <w:rFonts w:asciiTheme="minorHAnsi" w:hAnsiTheme="minorHAnsi" w:cstheme="minorBidi"/>
          <w:b w:val="0"/>
          <w:bCs w:val="0"/>
          <w:kern w:val="2"/>
          <w14:ligatures w14:val="standardContextual"/>
        </w:rPr>
      </w:pPr>
      <w:hyperlink w:anchor="_Toc196483365" w:history="1">
        <w:r w:rsidRPr="000145EE">
          <w:rPr>
            <w:rStyle w:val="Hypertextovprepojenie"/>
          </w:rPr>
          <w:t>PRÍLOHA Č. 5</w:t>
        </w:r>
        <w:r w:rsidRPr="000145EE">
          <w:rPr>
            <w:webHidden/>
          </w:rPr>
          <w:tab/>
        </w:r>
        <w:r w:rsidRPr="000145EE">
          <w:rPr>
            <w:webHidden/>
          </w:rPr>
          <w:fldChar w:fldCharType="begin"/>
        </w:r>
        <w:r w:rsidRPr="000145EE">
          <w:rPr>
            <w:webHidden/>
          </w:rPr>
          <w:instrText xml:space="preserve"> PAGEREF _Toc196483365 \h </w:instrText>
        </w:r>
        <w:r w:rsidRPr="000145EE">
          <w:rPr>
            <w:webHidden/>
          </w:rPr>
        </w:r>
        <w:r w:rsidRPr="000145EE">
          <w:rPr>
            <w:webHidden/>
          </w:rPr>
          <w:fldChar w:fldCharType="separate"/>
        </w:r>
        <w:r w:rsidR="000145EE" w:rsidRPr="000145EE">
          <w:rPr>
            <w:webHidden/>
          </w:rPr>
          <w:t>8</w:t>
        </w:r>
        <w:r w:rsidRPr="000145EE">
          <w:rPr>
            <w:webHidden/>
          </w:rPr>
          <w:fldChar w:fldCharType="end"/>
        </w:r>
      </w:hyperlink>
    </w:p>
    <w:p w14:paraId="19430E33" w14:textId="3262F65D" w:rsidR="00EE260B" w:rsidRPr="000145EE" w:rsidRDefault="00EE260B">
      <w:pPr>
        <w:pStyle w:val="Obsah3"/>
        <w:rPr>
          <w:rFonts w:asciiTheme="minorHAnsi" w:hAnsiTheme="minorHAnsi" w:cstheme="minorBidi"/>
          <w:noProof/>
          <w:kern w:val="2"/>
          <w:sz w:val="20"/>
          <w:szCs w:val="20"/>
          <w14:ligatures w14:val="standardContextual"/>
        </w:rPr>
      </w:pPr>
      <w:hyperlink w:anchor="_Toc196483366" w:history="1">
        <w:r w:rsidRPr="000145EE">
          <w:rPr>
            <w:rStyle w:val="Hypertextovprepojenie"/>
            <w:noProof/>
            <w:sz w:val="20"/>
            <w:szCs w:val="20"/>
          </w:rPr>
          <w:t>ČESTNÉ VYHLÁSENIE O OBOZNÁMENÍ SA S PODMIENKAMI VEREJNEJ SÚŤAŽE A O AKCEPTOVANÍ OBCHODNÝCH PODMIENOK USKUTOČNENIA PREDMETU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8</w:t>
        </w:r>
        <w:r w:rsidRPr="000145EE">
          <w:rPr>
            <w:noProof/>
            <w:webHidden/>
            <w:sz w:val="20"/>
            <w:szCs w:val="20"/>
          </w:rPr>
          <w:fldChar w:fldCharType="end"/>
        </w:r>
      </w:hyperlink>
    </w:p>
    <w:p w14:paraId="3C846FF4" w14:textId="6B71BE6C" w:rsidR="00EE260B" w:rsidRPr="000145EE" w:rsidRDefault="00EE260B">
      <w:pPr>
        <w:pStyle w:val="Obsah2"/>
        <w:rPr>
          <w:rFonts w:asciiTheme="minorHAnsi" w:hAnsiTheme="minorHAnsi" w:cstheme="minorBidi"/>
          <w:b w:val="0"/>
          <w:bCs w:val="0"/>
          <w:kern w:val="2"/>
          <w14:ligatures w14:val="standardContextual"/>
        </w:rPr>
      </w:pPr>
      <w:hyperlink w:anchor="_Toc196483367" w:history="1">
        <w:r w:rsidRPr="000145EE">
          <w:rPr>
            <w:rStyle w:val="Hypertextovprepojenie"/>
          </w:rPr>
          <w:t>PRÍLOHA Č. 6</w:t>
        </w:r>
        <w:r w:rsidRPr="000145EE">
          <w:rPr>
            <w:webHidden/>
          </w:rPr>
          <w:tab/>
        </w:r>
        <w:r w:rsidRPr="000145EE">
          <w:rPr>
            <w:webHidden/>
          </w:rPr>
          <w:fldChar w:fldCharType="begin"/>
        </w:r>
        <w:r w:rsidRPr="000145EE">
          <w:rPr>
            <w:webHidden/>
          </w:rPr>
          <w:instrText xml:space="preserve"> PAGEREF _Toc196483367 \h </w:instrText>
        </w:r>
        <w:r w:rsidRPr="000145EE">
          <w:rPr>
            <w:webHidden/>
          </w:rPr>
        </w:r>
        <w:r w:rsidRPr="000145EE">
          <w:rPr>
            <w:webHidden/>
          </w:rPr>
          <w:fldChar w:fldCharType="separate"/>
        </w:r>
        <w:r w:rsidR="000145EE" w:rsidRPr="000145EE">
          <w:rPr>
            <w:webHidden/>
          </w:rPr>
          <w:t>9</w:t>
        </w:r>
        <w:r w:rsidRPr="000145EE">
          <w:rPr>
            <w:webHidden/>
          </w:rPr>
          <w:fldChar w:fldCharType="end"/>
        </w:r>
      </w:hyperlink>
    </w:p>
    <w:p w14:paraId="3FC7AAAC" w14:textId="2B36BBC5" w:rsidR="00EE260B" w:rsidRPr="000145EE" w:rsidRDefault="00EE260B">
      <w:pPr>
        <w:pStyle w:val="Obsah3"/>
        <w:rPr>
          <w:rFonts w:asciiTheme="minorHAnsi" w:hAnsiTheme="minorHAnsi" w:cstheme="minorBidi"/>
          <w:noProof/>
          <w:kern w:val="2"/>
          <w:sz w:val="20"/>
          <w:szCs w:val="20"/>
          <w14:ligatures w14:val="standardContextual"/>
        </w:rPr>
      </w:pPr>
      <w:hyperlink w:anchor="_Toc196483368" w:history="1">
        <w:r w:rsidRPr="000145EE">
          <w:rPr>
            <w:rStyle w:val="Hypertextovprepojenie"/>
            <w:noProof/>
            <w:sz w:val="20"/>
            <w:szCs w:val="20"/>
          </w:rPr>
          <w:t>ZOZNAM DÔVERNÝCH INFORMÁCIÍ</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9</w:t>
        </w:r>
        <w:r w:rsidRPr="000145EE">
          <w:rPr>
            <w:noProof/>
            <w:webHidden/>
            <w:sz w:val="20"/>
            <w:szCs w:val="20"/>
          </w:rPr>
          <w:fldChar w:fldCharType="end"/>
        </w:r>
      </w:hyperlink>
    </w:p>
    <w:p w14:paraId="69EB69D0" w14:textId="64853062" w:rsidR="00EE260B" w:rsidRPr="000145EE" w:rsidRDefault="00EE260B">
      <w:pPr>
        <w:pStyle w:val="Obsah2"/>
        <w:rPr>
          <w:rFonts w:asciiTheme="minorHAnsi" w:hAnsiTheme="minorHAnsi" w:cstheme="minorBidi"/>
          <w:b w:val="0"/>
          <w:bCs w:val="0"/>
          <w:kern w:val="2"/>
          <w14:ligatures w14:val="standardContextual"/>
        </w:rPr>
      </w:pPr>
      <w:hyperlink w:anchor="_Toc196483369" w:history="1">
        <w:r w:rsidRPr="000145EE">
          <w:rPr>
            <w:rStyle w:val="Hypertextovprepojenie"/>
          </w:rPr>
          <w:t>PRÍLOHA Č. 7</w:t>
        </w:r>
        <w:r w:rsidRPr="000145EE">
          <w:rPr>
            <w:webHidden/>
          </w:rPr>
          <w:tab/>
        </w:r>
        <w:r w:rsidRPr="000145EE">
          <w:rPr>
            <w:webHidden/>
          </w:rPr>
          <w:fldChar w:fldCharType="begin"/>
        </w:r>
        <w:r w:rsidRPr="000145EE">
          <w:rPr>
            <w:webHidden/>
          </w:rPr>
          <w:instrText xml:space="preserve"> PAGEREF _Toc196483369 \h </w:instrText>
        </w:r>
        <w:r w:rsidRPr="000145EE">
          <w:rPr>
            <w:webHidden/>
          </w:rPr>
        </w:r>
        <w:r w:rsidRPr="000145EE">
          <w:rPr>
            <w:webHidden/>
          </w:rPr>
          <w:fldChar w:fldCharType="separate"/>
        </w:r>
        <w:r w:rsidR="000145EE" w:rsidRPr="000145EE">
          <w:rPr>
            <w:webHidden/>
          </w:rPr>
          <w:t>10</w:t>
        </w:r>
        <w:r w:rsidRPr="000145EE">
          <w:rPr>
            <w:webHidden/>
          </w:rPr>
          <w:fldChar w:fldCharType="end"/>
        </w:r>
      </w:hyperlink>
    </w:p>
    <w:p w14:paraId="07474EE5" w14:textId="1D30614C" w:rsidR="00EE260B" w:rsidRPr="000145EE" w:rsidRDefault="00EE260B">
      <w:pPr>
        <w:pStyle w:val="Obsah3"/>
        <w:rPr>
          <w:rFonts w:asciiTheme="minorHAnsi" w:hAnsiTheme="minorHAnsi" w:cstheme="minorBidi"/>
          <w:noProof/>
          <w:kern w:val="2"/>
          <w:sz w:val="20"/>
          <w:szCs w:val="20"/>
          <w14:ligatures w14:val="standardContextual"/>
        </w:rPr>
      </w:pPr>
      <w:hyperlink w:anchor="_Toc196483370" w:history="1">
        <w:r w:rsidRPr="000145EE">
          <w:rPr>
            <w:rStyle w:val="Hypertextovprepojenie"/>
            <w:noProof/>
            <w:sz w:val="20"/>
            <w:szCs w:val="20"/>
          </w:rPr>
          <w:t>ČESTNÉ VYHLÁSENIE K SPRACÚVANIU OSOBNÝCH ÚDAJOV</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10</w:t>
        </w:r>
        <w:r w:rsidRPr="000145EE">
          <w:rPr>
            <w:noProof/>
            <w:webHidden/>
            <w:sz w:val="20"/>
            <w:szCs w:val="20"/>
          </w:rPr>
          <w:fldChar w:fldCharType="end"/>
        </w:r>
      </w:hyperlink>
    </w:p>
    <w:p w14:paraId="55AA641B" w14:textId="4EE848D7" w:rsidR="00EE260B" w:rsidRPr="000145EE" w:rsidRDefault="00EE260B">
      <w:pPr>
        <w:pStyle w:val="Obsah2"/>
        <w:rPr>
          <w:rFonts w:asciiTheme="minorHAnsi" w:hAnsiTheme="minorHAnsi" w:cstheme="minorBidi"/>
          <w:b w:val="0"/>
          <w:bCs w:val="0"/>
          <w:kern w:val="2"/>
          <w14:ligatures w14:val="standardContextual"/>
        </w:rPr>
      </w:pPr>
      <w:hyperlink w:anchor="_Toc196483371" w:history="1">
        <w:r w:rsidRPr="000145EE">
          <w:rPr>
            <w:rStyle w:val="Hypertextovprepojenie"/>
          </w:rPr>
          <w:t>PRÍLOHA Č. 8.1</w:t>
        </w:r>
        <w:r w:rsidRPr="000145EE">
          <w:rPr>
            <w:webHidden/>
          </w:rPr>
          <w:tab/>
        </w:r>
        <w:r w:rsidRPr="000145EE">
          <w:rPr>
            <w:webHidden/>
          </w:rPr>
          <w:fldChar w:fldCharType="begin"/>
        </w:r>
        <w:r w:rsidRPr="000145EE">
          <w:rPr>
            <w:webHidden/>
          </w:rPr>
          <w:instrText xml:space="preserve"> PAGEREF _Toc196483371 \h </w:instrText>
        </w:r>
        <w:r w:rsidRPr="000145EE">
          <w:rPr>
            <w:webHidden/>
          </w:rPr>
        </w:r>
        <w:r w:rsidRPr="000145EE">
          <w:rPr>
            <w:webHidden/>
          </w:rPr>
          <w:fldChar w:fldCharType="separate"/>
        </w:r>
        <w:r w:rsidR="000145EE" w:rsidRPr="000145EE">
          <w:rPr>
            <w:webHidden/>
          </w:rPr>
          <w:t>11</w:t>
        </w:r>
        <w:r w:rsidRPr="000145EE">
          <w:rPr>
            <w:webHidden/>
          </w:rPr>
          <w:fldChar w:fldCharType="end"/>
        </w:r>
      </w:hyperlink>
    </w:p>
    <w:p w14:paraId="04CF5380" w14:textId="6620B987" w:rsidR="00EE260B" w:rsidRPr="000145EE" w:rsidRDefault="00EE260B">
      <w:pPr>
        <w:pStyle w:val="Obsah3"/>
        <w:rPr>
          <w:rFonts w:asciiTheme="minorHAnsi" w:hAnsiTheme="minorHAnsi" w:cstheme="minorBidi"/>
          <w:noProof/>
          <w:kern w:val="2"/>
          <w:sz w:val="20"/>
          <w:szCs w:val="20"/>
          <w14:ligatures w14:val="standardContextual"/>
        </w:rPr>
      </w:pPr>
      <w:hyperlink w:anchor="_Toc196483372" w:history="1">
        <w:r w:rsidRPr="000145EE">
          <w:rPr>
            <w:rStyle w:val="Hypertextovprepojenie"/>
            <w:noProof/>
            <w:sz w:val="20"/>
            <w:szCs w:val="20"/>
          </w:rPr>
          <w:t>ČESTNÉ VYHLÁSENIE O NEPRÍTOMNOSTI KONFLIKTU ZÁUJMOV UCHÁDZAČA</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11</w:t>
        </w:r>
        <w:r w:rsidRPr="000145EE">
          <w:rPr>
            <w:noProof/>
            <w:webHidden/>
            <w:sz w:val="20"/>
            <w:szCs w:val="20"/>
          </w:rPr>
          <w:fldChar w:fldCharType="end"/>
        </w:r>
      </w:hyperlink>
    </w:p>
    <w:p w14:paraId="20C31A5D" w14:textId="485ADD7E" w:rsidR="00EE260B" w:rsidRPr="000145EE" w:rsidRDefault="00EE260B">
      <w:pPr>
        <w:pStyle w:val="Obsah2"/>
        <w:rPr>
          <w:rFonts w:asciiTheme="minorHAnsi" w:hAnsiTheme="minorHAnsi" w:cstheme="minorBidi"/>
          <w:b w:val="0"/>
          <w:bCs w:val="0"/>
          <w:kern w:val="2"/>
          <w14:ligatures w14:val="standardContextual"/>
        </w:rPr>
      </w:pPr>
      <w:hyperlink w:anchor="_Toc196483373" w:history="1">
        <w:r w:rsidRPr="000145EE">
          <w:rPr>
            <w:rStyle w:val="Hypertextovprepojenie"/>
          </w:rPr>
          <w:t>PRÍLOHA Č. 8.2</w:t>
        </w:r>
        <w:r w:rsidRPr="000145EE">
          <w:rPr>
            <w:webHidden/>
          </w:rPr>
          <w:tab/>
        </w:r>
        <w:r w:rsidRPr="000145EE">
          <w:rPr>
            <w:webHidden/>
          </w:rPr>
          <w:fldChar w:fldCharType="begin"/>
        </w:r>
        <w:r w:rsidRPr="000145EE">
          <w:rPr>
            <w:webHidden/>
          </w:rPr>
          <w:instrText xml:space="preserve"> PAGEREF _Toc196483373 \h </w:instrText>
        </w:r>
        <w:r w:rsidRPr="000145EE">
          <w:rPr>
            <w:webHidden/>
          </w:rPr>
        </w:r>
        <w:r w:rsidRPr="000145EE">
          <w:rPr>
            <w:webHidden/>
          </w:rPr>
          <w:fldChar w:fldCharType="separate"/>
        </w:r>
        <w:r w:rsidR="000145EE" w:rsidRPr="000145EE">
          <w:rPr>
            <w:webHidden/>
          </w:rPr>
          <w:t>12</w:t>
        </w:r>
        <w:r w:rsidRPr="000145EE">
          <w:rPr>
            <w:webHidden/>
          </w:rPr>
          <w:fldChar w:fldCharType="end"/>
        </w:r>
      </w:hyperlink>
    </w:p>
    <w:p w14:paraId="77D7127C" w14:textId="513DC891" w:rsidR="00EE260B" w:rsidRPr="000145EE" w:rsidRDefault="00EE260B">
      <w:pPr>
        <w:pStyle w:val="Obsah3"/>
        <w:rPr>
          <w:rFonts w:asciiTheme="minorHAnsi" w:hAnsiTheme="minorHAnsi" w:cstheme="minorBidi"/>
          <w:noProof/>
          <w:kern w:val="2"/>
          <w:sz w:val="20"/>
          <w:szCs w:val="20"/>
          <w14:ligatures w14:val="standardContextual"/>
        </w:rPr>
      </w:pPr>
      <w:hyperlink w:anchor="_Toc196483374" w:history="1">
        <w:r w:rsidRPr="000145EE">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12</w:t>
        </w:r>
        <w:r w:rsidRPr="000145EE">
          <w:rPr>
            <w:noProof/>
            <w:webHidden/>
            <w:sz w:val="20"/>
            <w:szCs w:val="20"/>
          </w:rPr>
          <w:fldChar w:fldCharType="end"/>
        </w:r>
      </w:hyperlink>
    </w:p>
    <w:p w14:paraId="10ED21CD" w14:textId="5B757DB5" w:rsidR="00EE260B" w:rsidRPr="000145EE" w:rsidRDefault="00EE260B">
      <w:pPr>
        <w:pStyle w:val="Obsah2"/>
        <w:rPr>
          <w:rFonts w:asciiTheme="minorHAnsi" w:hAnsiTheme="minorHAnsi" w:cstheme="minorBidi"/>
          <w:b w:val="0"/>
          <w:bCs w:val="0"/>
          <w:kern w:val="2"/>
          <w14:ligatures w14:val="standardContextual"/>
        </w:rPr>
      </w:pPr>
      <w:hyperlink w:anchor="_Toc196483375" w:history="1">
        <w:r w:rsidRPr="000145EE">
          <w:rPr>
            <w:rStyle w:val="Hypertextovprepojenie"/>
          </w:rPr>
          <w:t>PRÍLOHA Č. 8.3</w:t>
        </w:r>
        <w:r w:rsidRPr="000145EE">
          <w:rPr>
            <w:webHidden/>
          </w:rPr>
          <w:tab/>
        </w:r>
        <w:r w:rsidRPr="000145EE">
          <w:rPr>
            <w:webHidden/>
          </w:rPr>
          <w:fldChar w:fldCharType="begin"/>
        </w:r>
        <w:r w:rsidRPr="000145EE">
          <w:rPr>
            <w:webHidden/>
          </w:rPr>
          <w:instrText xml:space="preserve"> PAGEREF _Toc196483375 \h </w:instrText>
        </w:r>
        <w:r w:rsidRPr="000145EE">
          <w:rPr>
            <w:webHidden/>
          </w:rPr>
        </w:r>
        <w:r w:rsidRPr="000145EE">
          <w:rPr>
            <w:webHidden/>
          </w:rPr>
          <w:fldChar w:fldCharType="separate"/>
        </w:r>
        <w:r w:rsidR="000145EE" w:rsidRPr="000145EE">
          <w:rPr>
            <w:webHidden/>
          </w:rPr>
          <w:t>14</w:t>
        </w:r>
        <w:r w:rsidRPr="000145EE">
          <w:rPr>
            <w:webHidden/>
          </w:rPr>
          <w:fldChar w:fldCharType="end"/>
        </w:r>
      </w:hyperlink>
    </w:p>
    <w:p w14:paraId="74366799" w14:textId="433CF3F6" w:rsidR="00EE260B" w:rsidRPr="000145EE" w:rsidRDefault="00EE260B">
      <w:pPr>
        <w:pStyle w:val="Obsah3"/>
        <w:rPr>
          <w:rFonts w:asciiTheme="minorHAnsi" w:hAnsiTheme="minorHAnsi" w:cstheme="minorBidi"/>
          <w:noProof/>
          <w:kern w:val="2"/>
          <w:sz w:val="20"/>
          <w:szCs w:val="20"/>
          <w14:ligatures w14:val="standardContextual"/>
        </w:rPr>
      </w:pPr>
      <w:hyperlink w:anchor="_Toc196483376" w:history="1">
        <w:r w:rsidRPr="000145EE">
          <w:rPr>
            <w:rStyle w:val="Hypertextovprepojenie"/>
            <w:noProof/>
            <w:sz w:val="20"/>
            <w:szCs w:val="20"/>
          </w:rPr>
          <w:t>ČESTNÉ VYHLÁSENIE O NEPRÍTOMNOSTI KONFLIKTU ZÁUJMOV SUBDODÁVATEĽA, KTORÉMU MÁ UCHÁDZAČ V ÚMYSLE ZADAŤ URČITÝ PODIEL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14</w:t>
        </w:r>
        <w:r w:rsidRPr="000145EE">
          <w:rPr>
            <w:noProof/>
            <w:webHidden/>
            <w:sz w:val="20"/>
            <w:szCs w:val="20"/>
          </w:rPr>
          <w:fldChar w:fldCharType="end"/>
        </w:r>
      </w:hyperlink>
    </w:p>
    <w:p w14:paraId="66314646" w14:textId="68B3B97E" w:rsidR="00EE260B" w:rsidRPr="000145EE" w:rsidRDefault="00EE260B">
      <w:pPr>
        <w:pStyle w:val="Obsah2"/>
        <w:rPr>
          <w:rFonts w:asciiTheme="minorHAnsi" w:hAnsiTheme="minorHAnsi" w:cstheme="minorBidi"/>
          <w:b w:val="0"/>
          <w:bCs w:val="0"/>
          <w:kern w:val="2"/>
          <w14:ligatures w14:val="standardContextual"/>
        </w:rPr>
      </w:pPr>
      <w:hyperlink w:anchor="_Toc196483377" w:history="1">
        <w:r w:rsidRPr="000145EE">
          <w:rPr>
            <w:rStyle w:val="Hypertextovprepojenie"/>
          </w:rPr>
          <w:t>PRÍLOHA Č. 9</w:t>
        </w:r>
        <w:r w:rsidRPr="000145EE">
          <w:rPr>
            <w:webHidden/>
          </w:rPr>
          <w:tab/>
        </w:r>
        <w:r w:rsidRPr="000145EE">
          <w:rPr>
            <w:webHidden/>
          </w:rPr>
          <w:fldChar w:fldCharType="begin"/>
        </w:r>
        <w:r w:rsidRPr="000145EE">
          <w:rPr>
            <w:webHidden/>
          </w:rPr>
          <w:instrText xml:space="preserve"> PAGEREF _Toc196483377 \h </w:instrText>
        </w:r>
        <w:r w:rsidRPr="000145EE">
          <w:rPr>
            <w:webHidden/>
          </w:rPr>
        </w:r>
        <w:r w:rsidRPr="000145EE">
          <w:rPr>
            <w:webHidden/>
          </w:rPr>
          <w:fldChar w:fldCharType="separate"/>
        </w:r>
        <w:r w:rsidR="000145EE" w:rsidRPr="000145EE">
          <w:rPr>
            <w:webHidden/>
          </w:rPr>
          <w:t>16</w:t>
        </w:r>
        <w:r w:rsidRPr="000145EE">
          <w:rPr>
            <w:webHidden/>
          </w:rPr>
          <w:fldChar w:fldCharType="end"/>
        </w:r>
      </w:hyperlink>
    </w:p>
    <w:p w14:paraId="0B61E8A3" w14:textId="79AD2C95" w:rsidR="00EE260B" w:rsidRPr="000145EE" w:rsidRDefault="00EE260B">
      <w:pPr>
        <w:pStyle w:val="Obsah3"/>
        <w:rPr>
          <w:rFonts w:asciiTheme="minorHAnsi" w:hAnsiTheme="minorHAnsi" w:cstheme="minorBidi"/>
          <w:noProof/>
          <w:kern w:val="2"/>
          <w:sz w:val="20"/>
          <w:szCs w:val="20"/>
          <w14:ligatures w14:val="standardContextual"/>
        </w:rPr>
      </w:pPr>
      <w:hyperlink w:anchor="_Toc196483378" w:history="1">
        <w:r w:rsidRPr="000145EE">
          <w:rPr>
            <w:rStyle w:val="Hypertextovprepojenie"/>
            <w:noProof/>
            <w:sz w:val="20"/>
            <w:szCs w:val="20"/>
          </w:rPr>
          <w:t>ČESTNÉ VYHLÁSENIE</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16</w:t>
        </w:r>
        <w:r w:rsidRPr="000145EE">
          <w:rPr>
            <w:noProof/>
            <w:webHidden/>
            <w:sz w:val="20"/>
            <w:szCs w:val="20"/>
          </w:rPr>
          <w:fldChar w:fldCharType="end"/>
        </w:r>
      </w:hyperlink>
    </w:p>
    <w:p w14:paraId="46267CB2" w14:textId="510F81B0" w:rsidR="00EE260B" w:rsidRPr="000145EE" w:rsidRDefault="00EE260B">
      <w:pPr>
        <w:pStyle w:val="Obsah2"/>
        <w:rPr>
          <w:rFonts w:asciiTheme="minorHAnsi" w:hAnsiTheme="minorHAnsi" w:cstheme="minorBidi"/>
          <w:b w:val="0"/>
          <w:bCs w:val="0"/>
          <w:kern w:val="2"/>
          <w14:ligatures w14:val="standardContextual"/>
        </w:rPr>
      </w:pPr>
      <w:hyperlink w:anchor="_Toc196483379" w:history="1">
        <w:r w:rsidRPr="000145EE">
          <w:rPr>
            <w:rStyle w:val="Hypertextovprepojenie"/>
          </w:rPr>
          <w:t>PRÍLOHA Č. 10</w:t>
        </w:r>
        <w:r w:rsidRPr="000145EE">
          <w:rPr>
            <w:webHidden/>
          </w:rPr>
          <w:tab/>
        </w:r>
        <w:r w:rsidRPr="000145EE">
          <w:rPr>
            <w:webHidden/>
          </w:rPr>
          <w:fldChar w:fldCharType="begin"/>
        </w:r>
        <w:r w:rsidRPr="000145EE">
          <w:rPr>
            <w:webHidden/>
          </w:rPr>
          <w:instrText xml:space="preserve"> PAGEREF _Toc196483379 \h </w:instrText>
        </w:r>
        <w:r w:rsidRPr="000145EE">
          <w:rPr>
            <w:webHidden/>
          </w:rPr>
        </w:r>
        <w:r w:rsidRPr="000145EE">
          <w:rPr>
            <w:webHidden/>
          </w:rPr>
          <w:fldChar w:fldCharType="separate"/>
        </w:r>
        <w:r w:rsidR="000145EE" w:rsidRPr="000145EE">
          <w:rPr>
            <w:webHidden/>
          </w:rPr>
          <w:t>17</w:t>
        </w:r>
        <w:r w:rsidRPr="000145EE">
          <w:rPr>
            <w:webHidden/>
          </w:rPr>
          <w:fldChar w:fldCharType="end"/>
        </w:r>
      </w:hyperlink>
    </w:p>
    <w:p w14:paraId="4D8A9D71" w14:textId="1BD717AF" w:rsidR="00EE260B" w:rsidRPr="000145EE" w:rsidRDefault="00EE260B">
      <w:pPr>
        <w:pStyle w:val="Obsah3"/>
        <w:rPr>
          <w:rFonts w:asciiTheme="minorHAnsi" w:hAnsiTheme="minorHAnsi" w:cstheme="minorBidi"/>
          <w:noProof/>
          <w:kern w:val="2"/>
          <w:sz w:val="20"/>
          <w:szCs w:val="20"/>
          <w14:ligatures w14:val="standardContextual"/>
        </w:rPr>
      </w:pPr>
      <w:hyperlink w:anchor="_Toc196483380" w:history="1">
        <w:r w:rsidRPr="000145EE">
          <w:rPr>
            <w:rStyle w:val="Hypertextovprepojenie"/>
            <w:noProof/>
            <w:sz w:val="20"/>
            <w:szCs w:val="20"/>
          </w:rPr>
          <w:t>VYHLÁSENIE O SUBDODÁVKACH</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17</w:t>
        </w:r>
        <w:r w:rsidRPr="000145EE">
          <w:rPr>
            <w:noProof/>
            <w:webHidden/>
            <w:sz w:val="20"/>
            <w:szCs w:val="20"/>
          </w:rPr>
          <w:fldChar w:fldCharType="end"/>
        </w:r>
      </w:hyperlink>
    </w:p>
    <w:p w14:paraId="59C6DDA7" w14:textId="40142909" w:rsidR="00EE260B" w:rsidRPr="000145EE" w:rsidRDefault="00EE260B">
      <w:pPr>
        <w:pStyle w:val="Obsah2"/>
        <w:rPr>
          <w:rFonts w:asciiTheme="minorHAnsi" w:hAnsiTheme="minorHAnsi" w:cstheme="minorBidi"/>
          <w:b w:val="0"/>
          <w:bCs w:val="0"/>
          <w:kern w:val="2"/>
          <w14:ligatures w14:val="standardContextual"/>
        </w:rPr>
      </w:pPr>
      <w:hyperlink w:anchor="_Toc196483381" w:history="1">
        <w:r w:rsidRPr="000145EE">
          <w:rPr>
            <w:rStyle w:val="Hypertextovprepojenie"/>
          </w:rPr>
          <w:t>PRÍLOHA Č. 11</w:t>
        </w:r>
        <w:r w:rsidRPr="000145EE">
          <w:rPr>
            <w:webHidden/>
          </w:rPr>
          <w:tab/>
        </w:r>
        <w:r w:rsidRPr="000145EE">
          <w:rPr>
            <w:webHidden/>
          </w:rPr>
          <w:fldChar w:fldCharType="begin"/>
        </w:r>
        <w:r w:rsidRPr="000145EE">
          <w:rPr>
            <w:webHidden/>
          </w:rPr>
          <w:instrText xml:space="preserve"> PAGEREF _Toc196483381 \h </w:instrText>
        </w:r>
        <w:r w:rsidRPr="000145EE">
          <w:rPr>
            <w:webHidden/>
          </w:rPr>
        </w:r>
        <w:r w:rsidRPr="000145EE">
          <w:rPr>
            <w:webHidden/>
          </w:rPr>
          <w:fldChar w:fldCharType="separate"/>
        </w:r>
        <w:r w:rsidR="000145EE" w:rsidRPr="000145EE">
          <w:rPr>
            <w:webHidden/>
          </w:rPr>
          <w:t>18</w:t>
        </w:r>
        <w:r w:rsidRPr="000145EE">
          <w:rPr>
            <w:webHidden/>
          </w:rPr>
          <w:fldChar w:fldCharType="end"/>
        </w:r>
      </w:hyperlink>
    </w:p>
    <w:p w14:paraId="3D323532" w14:textId="3E710179" w:rsidR="00EE260B" w:rsidRPr="000145EE" w:rsidRDefault="00EE260B">
      <w:pPr>
        <w:pStyle w:val="Obsah3"/>
        <w:rPr>
          <w:rFonts w:asciiTheme="minorHAnsi" w:hAnsiTheme="minorHAnsi" w:cstheme="minorBidi"/>
          <w:noProof/>
          <w:kern w:val="2"/>
          <w:sz w:val="20"/>
          <w:szCs w:val="20"/>
          <w14:ligatures w14:val="standardContextual"/>
        </w:rPr>
      </w:pPr>
      <w:hyperlink w:anchor="_Toc196483382" w:history="1">
        <w:r w:rsidRPr="000145EE">
          <w:rPr>
            <w:rStyle w:val="Hypertextovprepojenie"/>
            <w:noProof/>
            <w:sz w:val="20"/>
            <w:szCs w:val="20"/>
          </w:rPr>
          <w:t>NÁVRH NA PLNENIE KRITÉRIÍ</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18</w:t>
        </w:r>
        <w:r w:rsidRPr="000145EE">
          <w:rPr>
            <w:noProof/>
            <w:webHidden/>
            <w:sz w:val="20"/>
            <w:szCs w:val="20"/>
          </w:rPr>
          <w:fldChar w:fldCharType="end"/>
        </w:r>
      </w:hyperlink>
    </w:p>
    <w:p w14:paraId="4A2F9DB9" w14:textId="6AAD49DA" w:rsidR="00EE260B" w:rsidRPr="000145EE" w:rsidRDefault="00EE260B">
      <w:pPr>
        <w:pStyle w:val="Obsah2"/>
        <w:rPr>
          <w:rFonts w:asciiTheme="minorHAnsi" w:hAnsiTheme="minorHAnsi" w:cstheme="minorBidi"/>
          <w:b w:val="0"/>
          <w:bCs w:val="0"/>
          <w:kern w:val="2"/>
          <w14:ligatures w14:val="standardContextual"/>
        </w:rPr>
      </w:pPr>
      <w:hyperlink w:anchor="_Toc196483383" w:history="1">
        <w:r w:rsidRPr="000145EE">
          <w:rPr>
            <w:rStyle w:val="Hypertextovprepojenie"/>
          </w:rPr>
          <w:t>PRÍLOHA Č. 12</w:t>
        </w:r>
        <w:r w:rsidRPr="000145EE">
          <w:rPr>
            <w:webHidden/>
          </w:rPr>
          <w:tab/>
        </w:r>
        <w:r w:rsidRPr="000145EE">
          <w:rPr>
            <w:webHidden/>
          </w:rPr>
          <w:fldChar w:fldCharType="begin"/>
        </w:r>
        <w:r w:rsidRPr="000145EE">
          <w:rPr>
            <w:webHidden/>
          </w:rPr>
          <w:instrText xml:space="preserve"> PAGEREF _Toc196483383 \h </w:instrText>
        </w:r>
        <w:r w:rsidRPr="000145EE">
          <w:rPr>
            <w:webHidden/>
          </w:rPr>
        </w:r>
        <w:r w:rsidRPr="000145EE">
          <w:rPr>
            <w:webHidden/>
          </w:rPr>
          <w:fldChar w:fldCharType="separate"/>
        </w:r>
        <w:r w:rsidR="000145EE" w:rsidRPr="000145EE">
          <w:rPr>
            <w:webHidden/>
          </w:rPr>
          <w:t>19</w:t>
        </w:r>
        <w:r w:rsidRPr="000145EE">
          <w:rPr>
            <w:webHidden/>
          </w:rPr>
          <w:fldChar w:fldCharType="end"/>
        </w:r>
      </w:hyperlink>
    </w:p>
    <w:p w14:paraId="1FC2A4E4" w14:textId="3CBDE259" w:rsidR="00EE260B" w:rsidRPr="000145EE" w:rsidRDefault="00EE260B">
      <w:pPr>
        <w:pStyle w:val="Obsah3"/>
        <w:rPr>
          <w:rFonts w:asciiTheme="minorHAnsi" w:hAnsiTheme="minorHAnsi" w:cstheme="minorBidi"/>
          <w:noProof/>
          <w:kern w:val="2"/>
          <w:sz w:val="20"/>
          <w:szCs w:val="20"/>
          <w14:ligatures w14:val="standardContextual"/>
        </w:rPr>
      </w:pPr>
      <w:hyperlink w:anchor="_Toc196483384" w:history="1">
        <w:r w:rsidRPr="000145EE">
          <w:rPr>
            <w:rStyle w:val="Hypertextovprepojenie"/>
            <w:noProof/>
            <w:sz w:val="20"/>
            <w:szCs w:val="20"/>
          </w:rPr>
          <w:t>OCENENÝ ZOZNAM POLOŽIEK</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19</w:t>
        </w:r>
        <w:r w:rsidRPr="000145EE">
          <w:rPr>
            <w:noProof/>
            <w:webHidden/>
            <w:sz w:val="20"/>
            <w:szCs w:val="20"/>
          </w:rPr>
          <w:fldChar w:fldCharType="end"/>
        </w:r>
      </w:hyperlink>
    </w:p>
    <w:p w14:paraId="093C7AC6" w14:textId="7198A860" w:rsidR="00EE260B" w:rsidRPr="000145EE" w:rsidRDefault="00EE260B">
      <w:pPr>
        <w:pStyle w:val="Obsah2"/>
        <w:rPr>
          <w:rFonts w:asciiTheme="minorHAnsi" w:hAnsiTheme="minorHAnsi" w:cstheme="minorBidi"/>
          <w:b w:val="0"/>
          <w:bCs w:val="0"/>
          <w:kern w:val="2"/>
          <w14:ligatures w14:val="standardContextual"/>
        </w:rPr>
      </w:pPr>
      <w:hyperlink w:anchor="_Toc196483385" w:history="1">
        <w:r w:rsidRPr="000145EE">
          <w:rPr>
            <w:rStyle w:val="Hypertextovprepojenie"/>
          </w:rPr>
          <w:t>PRÍLOHA Č. 13</w:t>
        </w:r>
        <w:r w:rsidRPr="000145EE">
          <w:rPr>
            <w:webHidden/>
          </w:rPr>
          <w:tab/>
        </w:r>
        <w:r w:rsidRPr="000145EE">
          <w:rPr>
            <w:webHidden/>
          </w:rPr>
          <w:fldChar w:fldCharType="begin"/>
        </w:r>
        <w:r w:rsidRPr="000145EE">
          <w:rPr>
            <w:webHidden/>
          </w:rPr>
          <w:instrText xml:space="preserve"> PAGEREF _Toc196483385 \h </w:instrText>
        </w:r>
        <w:r w:rsidRPr="000145EE">
          <w:rPr>
            <w:webHidden/>
          </w:rPr>
        </w:r>
        <w:r w:rsidRPr="000145EE">
          <w:rPr>
            <w:webHidden/>
          </w:rPr>
          <w:fldChar w:fldCharType="separate"/>
        </w:r>
        <w:r w:rsidR="000145EE" w:rsidRPr="000145EE">
          <w:rPr>
            <w:webHidden/>
          </w:rPr>
          <w:t>20</w:t>
        </w:r>
        <w:r w:rsidRPr="000145EE">
          <w:rPr>
            <w:webHidden/>
          </w:rPr>
          <w:fldChar w:fldCharType="end"/>
        </w:r>
      </w:hyperlink>
    </w:p>
    <w:p w14:paraId="703EBD64" w14:textId="687EFD36" w:rsidR="00EE260B" w:rsidRPr="000145EE" w:rsidRDefault="00EE260B">
      <w:pPr>
        <w:pStyle w:val="Obsah3"/>
        <w:rPr>
          <w:rFonts w:asciiTheme="minorHAnsi" w:hAnsiTheme="minorHAnsi" w:cstheme="minorBidi"/>
          <w:noProof/>
          <w:kern w:val="2"/>
          <w:sz w:val="20"/>
          <w:szCs w:val="20"/>
          <w14:ligatures w14:val="standardContextual"/>
        </w:rPr>
      </w:pPr>
      <w:hyperlink w:anchor="_Toc196483386" w:history="1">
        <w:r w:rsidRPr="000145EE">
          <w:rPr>
            <w:rStyle w:val="Hypertextovprepojenie"/>
            <w:noProof/>
            <w:sz w:val="20"/>
            <w:szCs w:val="20"/>
          </w:rPr>
          <w:t>ČASOVÝ HARMONOGRAM USKUTOČNENIA PREDMETU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20</w:t>
        </w:r>
        <w:r w:rsidRPr="000145EE">
          <w:rPr>
            <w:noProof/>
            <w:webHidden/>
            <w:sz w:val="20"/>
            <w:szCs w:val="20"/>
          </w:rPr>
          <w:fldChar w:fldCharType="end"/>
        </w:r>
      </w:hyperlink>
    </w:p>
    <w:p w14:paraId="31F49FC3" w14:textId="5561A837" w:rsidR="00EE260B" w:rsidRPr="000145EE" w:rsidRDefault="00EE260B">
      <w:pPr>
        <w:pStyle w:val="Obsah2"/>
        <w:rPr>
          <w:rFonts w:asciiTheme="minorHAnsi" w:hAnsiTheme="minorHAnsi" w:cstheme="minorBidi"/>
          <w:b w:val="0"/>
          <w:bCs w:val="0"/>
          <w:kern w:val="2"/>
          <w14:ligatures w14:val="standardContextual"/>
        </w:rPr>
      </w:pPr>
      <w:hyperlink w:anchor="_Toc196483387" w:history="1">
        <w:r w:rsidRPr="000145EE">
          <w:rPr>
            <w:rStyle w:val="Hypertextovprepojenie"/>
          </w:rPr>
          <w:t>PRÍLOHA Č. 14.1</w:t>
        </w:r>
        <w:r w:rsidRPr="000145EE">
          <w:rPr>
            <w:webHidden/>
          </w:rPr>
          <w:tab/>
        </w:r>
        <w:r w:rsidRPr="000145EE">
          <w:rPr>
            <w:webHidden/>
          </w:rPr>
          <w:fldChar w:fldCharType="begin"/>
        </w:r>
        <w:r w:rsidRPr="000145EE">
          <w:rPr>
            <w:webHidden/>
          </w:rPr>
          <w:instrText xml:space="preserve"> PAGEREF _Toc196483387 \h </w:instrText>
        </w:r>
        <w:r w:rsidRPr="000145EE">
          <w:rPr>
            <w:webHidden/>
          </w:rPr>
        </w:r>
        <w:r w:rsidRPr="000145EE">
          <w:rPr>
            <w:webHidden/>
          </w:rPr>
          <w:fldChar w:fldCharType="separate"/>
        </w:r>
        <w:r w:rsidR="000145EE" w:rsidRPr="000145EE">
          <w:rPr>
            <w:webHidden/>
          </w:rPr>
          <w:t>21</w:t>
        </w:r>
        <w:r w:rsidRPr="000145EE">
          <w:rPr>
            <w:webHidden/>
          </w:rPr>
          <w:fldChar w:fldCharType="end"/>
        </w:r>
      </w:hyperlink>
    </w:p>
    <w:p w14:paraId="10A1CE30" w14:textId="2F08E788" w:rsidR="00EE260B" w:rsidRPr="000145EE" w:rsidRDefault="00EE260B">
      <w:pPr>
        <w:pStyle w:val="Obsah3"/>
        <w:rPr>
          <w:rFonts w:asciiTheme="minorHAnsi" w:hAnsiTheme="minorHAnsi" w:cstheme="minorBidi"/>
          <w:noProof/>
          <w:kern w:val="2"/>
          <w:sz w:val="20"/>
          <w:szCs w:val="20"/>
          <w14:ligatures w14:val="standardContextual"/>
        </w:rPr>
      </w:pPr>
      <w:hyperlink w:anchor="_Toc196483388" w:history="1">
        <w:r w:rsidRPr="000145EE">
          <w:rPr>
            <w:rStyle w:val="Hypertextovprepojenie"/>
            <w:noProof/>
            <w:sz w:val="20"/>
            <w:szCs w:val="20"/>
          </w:rPr>
          <w:t>ČESTNÉ VYHLÁSENIE UCHÁDZAČA</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21</w:t>
        </w:r>
        <w:r w:rsidRPr="000145EE">
          <w:rPr>
            <w:noProof/>
            <w:webHidden/>
            <w:sz w:val="20"/>
            <w:szCs w:val="20"/>
          </w:rPr>
          <w:fldChar w:fldCharType="end"/>
        </w:r>
      </w:hyperlink>
    </w:p>
    <w:p w14:paraId="2A6FD2D1" w14:textId="168E3C91" w:rsidR="00EE260B" w:rsidRPr="000145EE" w:rsidRDefault="00EE260B">
      <w:pPr>
        <w:pStyle w:val="Obsah2"/>
        <w:rPr>
          <w:rFonts w:asciiTheme="minorHAnsi" w:hAnsiTheme="minorHAnsi" w:cstheme="minorBidi"/>
          <w:b w:val="0"/>
          <w:bCs w:val="0"/>
          <w:kern w:val="2"/>
          <w14:ligatures w14:val="standardContextual"/>
        </w:rPr>
      </w:pPr>
      <w:hyperlink w:anchor="_Toc196483389" w:history="1">
        <w:r w:rsidRPr="000145EE">
          <w:rPr>
            <w:rStyle w:val="Hypertextovprepojenie"/>
          </w:rPr>
          <w:t>PRÍLOHA Č. 14.2</w:t>
        </w:r>
        <w:r w:rsidRPr="000145EE">
          <w:rPr>
            <w:webHidden/>
          </w:rPr>
          <w:tab/>
        </w:r>
        <w:r w:rsidRPr="000145EE">
          <w:rPr>
            <w:webHidden/>
          </w:rPr>
          <w:fldChar w:fldCharType="begin"/>
        </w:r>
        <w:r w:rsidRPr="000145EE">
          <w:rPr>
            <w:webHidden/>
          </w:rPr>
          <w:instrText xml:space="preserve"> PAGEREF _Toc196483389 \h </w:instrText>
        </w:r>
        <w:r w:rsidRPr="000145EE">
          <w:rPr>
            <w:webHidden/>
          </w:rPr>
        </w:r>
        <w:r w:rsidRPr="000145EE">
          <w:rPr>
            <w:webHidden/>
          </w:rPr>
          <w:fldChar w:fldCharType="separate"/>
        </w:r>
        <w:r w:rsidR="000145EE" w:rsidRPr="000145EE">
          <w:rPr>
            <w:webHidden/>
          </w:rPr>
          <w:t>23</w:t>
        </w:r>
        <w:r w:rsidRPr="000145EE">
          <w:rPr>
            <w:webHidden/>
          </w:rPr>
          <w:fldChar w:fldCharType="end"/>
        </w:r>
      </w:hyperlink>
    </w:p>
    <w:p w14:paraId="1EF76B6D" w14:textId="04E42DE3" w:rsidR="00EE260B" w:rsidRPr="000145EE" w:rsidRDefault="00EE260B">
      <w:pPr>
        <w:pStyle w:val="Obsah3"/>
        <w:rPr>
          <w:rFonts w:asciiTheme="minorHAnsi" w:hAnsiTheme="minorHAnsi" w:cstheme="minorBidi"/>
          <w:noProof/>
          <w:kern w:val="2"/>
          <w:sz w:val="20"/>
          <w:szCs w:val="20"/>
          <w14:ligatures w14:val="standardContextual"/>
        </w:rPr>
      </w:pPr>
      <w:hyperlink w:anchor="_Toc196483390" w:history="1">
        <w:r w:rsidRPr="000145EE">
          <w:rPr>
            <w:rStyle w:val="Hypertextovprepojenie"/>
            <w:noProof/>
            <w:sz w:val="20"/>
            <w:szCs w:val="20"/>
          </w:rPr>
          <w:t>ČESTNÉ VYHLÁSENIE INEJ OSOBY, KTOREJ TECHNICKÉ A ODBORNÉ KAPACITY UCHÁDZAČ VYUŽÍVA NA PREUKÁZANIE TECHNICKEJ SPÔSOBILOSTI ALEBO ODBORNEJ SPÔSOBILOSTI</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23</w:t>
        </w:r>
        <w:r w:rsidRPr="000145EE">
          <w:rPr>
            <w:noProof/>
            <w:webHidden/>
            <w:sz w:val="20"/>
            <w:szCs w:val="20"/>
          </w:rPr>
          <w:fldChar w:fldCharType="end"/>
        </w:r>
      </w:hyperlink>
    </w:p>
    <w:p w14:paraId="14E103BA" w14:textId="176F56B0" w:rsidR="00EE260B" w:rsidRPr="000145EE" w:rsidRDefault="00EE260B">
      <w:pPr>
        <w:pStyle w:val="Obsah2"/>
        <w:rPr>
          <w:rFonts w:asciiTheme="minorHAnsi" w:hAnsiTheme="minorHAnsi" w:cstheme="minorBidi"/>
          <w:b w:val="0"/>
          <w:bCs w:val="0"/>
          <w:kern w:val="2"/>
          <w14:ligatures w14:val="standardContextual"/>
        </w:rPr>
      </w:pPr>
      <w:hyperlink w:anchor="_Toc196483391" w:history="1">
        <w:r w:rsidRPr="000145EE">
          <w:rPr>
            <w:rStyle w:val="Hypertextovprepojenie"/>
          </w:rPr>
          <w:t>PRÍLOHA Č. 14.3</w:t>
        </w:r>
        <w:r w:rsidRPr="000145EE">
          <w:rPr>
            <w:webHidden/>
          </w:rPr>
          <w:tab/>
        </w:r>
        <w:r w:rsidRPr="000145EE">
          <w:rPr>
            <w:webHidden/>
          </w:rPr>
          <w:fldChar w:fldCharType="begin"/>
        </w:r>
        <w:r w:rsidRPr="000145EE">
          <w:rPr>
            <w:webHidden/>
          </w:rPr>
          <w:instrText xml:space="preserve"> PAGEREF _Toc196483391 \h </w:instrText>
        </w:r>
        <w:r w:rsidRPr="000145EE">
          <w:rPr>
            <w:webHidden/>
          </w:rPr>
        </w:r>
        <w:r w:rsidRPr="000145EE">
          <w:rPr>
            <w:webHidden/>
          </w:rPr>
          <w:fldChar w:fldCharType="separate"/>
        </w:r>
        <w:r w:rsidR="000145EE" w:rsidRPr="000145EE">
          <w:rPr>
            <w:webHidden/>
          </w:rPr>
          <w:t>25</w:t>
        </w:r>
        <w:r w:rsidRPr="000145EE">
          <w:rPr>
            <w:webHidden/>
          </w:rPr>
          <w:fldChar w:fldCharType="end"/>
        </w:r>
      </w:hyperlink>
    </w:p>
    <w:p w14:paraId="1758A2DB" w14:textId="770388CA" w:rsidR="00EE260B" w:rsidRPr="000145EE" w:rsidRDefault="00EE260B">
      <w:pPr>
        <w:pStyle w:val="Obsah3"/>
        <w:rPr>
          <w:rFonts w:asciiTheme="minorHAnsi" w:hAnsiTheme="minorHAnsi" w:cstheme="minorBidi"/>
          <w:noProof/>
          <w:kern w:val="2"/>
          <w:sz w:val="20"/>
          <w:szCs w:val="20"/>
          <w14:ligatures w14:val="standardContextual"/>
        </w:rPr>
      </w:pPr>
      <w:hyperlink w:anchor="_Toc196483392" w:history="1">
        <w:r w:rsidRPr="000145EE">
          <w:rPr>
            <w:rStyle w:val="Hypertextovprepojenie"/>
            <w:noProof/>
            <w:sz w:val="20"/>
            <w:szCs w:val="20"/>
          </w:rPr>
          <w:t>ČESTNÉ VYHLÁSENIE SUBDODÁVATEĽA, KTORÉMU MÁ UCHÁDZAČ V ÚMYSLE ZADAŤ URČITÝ PODIEL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25</w:t>
        </w:r>
        <w:r w:rsidRPr="000145EE">
          <w:rPr>
            <w:noProof/>
            <w:webHidden/>
            <w:sz w:val="20"/>
            <w:szCs w:val="20"/>
          </w:rPr>
          <w:fldChar w:fldCharType="end"/>
        </w:r>
      </w:hyperlink>
    </w:p>
    <w:p w14:paraId="3E6C6C72" w14:textId="7380F888" w:rsidR="00EE260B" w:rsidRPr="000145EE" w:rsidRDefault="00EE260B">
      <w:pPr>
        <w:pStyle w:val="Obsah2"/>
        <w:rPr>
          <w:rFonts w:asciiTheme="minorHAnsi" w:hAnsiTheme="minorHAnsi" w:cstheme="minorBidi"/>
          <w:b w:val="0"/>
          <w:bCs w:val="0"/>
          <w:kern w:val="2"/>
          <w14:ligatures w14:val="standardContextual"/>
        </w:rPr>
      </w:pPr>
      <w:hyperlink w:anchor="_Toc196483393" w:history="1">
        <w:r w:rsidRPr="000145EE">
          <w:rPr>
            <w:rStyle w:val="Hypertextovprepojenie"/>
          </w:rPr>
          <w:t>PRÍLOHA Č. 15</w:t>
        </w:r>
        <w:r w:rsidRPr="000145EE">
          <w:rPr>
            <w:webHidden/>
          </w:rPr>
          <w:tab/>
        </w:r>
        <w:r w:rsidRPr="000145EE">
          <w:rPr>
            <w:webHidden/>
          </w:rPr>
          <w:fldChar w:fldCharType="begin"/>
        </w:r>
        <w:r w:rsidRPr="000145EE">
          <w:rPr>
            <w:webHidden/>
          </w:rPr>
          <w:instrText xml:space="preserve"> PAGEREF _Toc196483393 \h </w:instrText>
        </w:r>
        <w:r w:rsidRPr="000145EE">
          <w:rPr>
            <w:webHidden/>
          </w:rPr>
        </w:r>
        <w:r w:rsidRPr="000145EE">
          <w:rPr>
            <w:webHidden/>
          </w:rPr>
          <w:fldChar w:fldCharType="separate"/>
        </w:r>
        <w:r w:rsidR="000145EE" w:rsidRPr="000145EE">
          <w:rPr>
            <w:webHidden/>
          </w:rPr>
          <w:t>27</w:t>
        </w:r>
        <w:r w:rsidRPr="000145EE">
          <w:rPr>
            <w:webHidden/>
          </w:rPr>
          <w:fldChar w:fldCharType="end"/>
        </w:r>
      </w:hyperlink>
    </w:p>
    <w:p w14:paraId="608936CA" w14:textId="036B4D7A" w:rsidR="00EE260B" w:rsidRPr="000145EE" w:rsidRDefault="00EE260B">
      <w:pPr>
        <w:pStyle w:val="Obsah3"/>
        <w:rPr>
          <w:rFonts w:asciiTheme="minorHAnsi" w:hAnsiTheme="minorHAnsi" w:cstheme="minorBidi"/>
          <w:noProof/>
          <w:kern w:val="2"/>
          <w:sz w:val="20"/>
          <w:szCs w:val="20"/>
          <w14:ligatures w14:val="standardContextual"/>
        </w:rPr>
      </w:pPr>
      <w:hyperlink w:anchor="_Toc196483394" w:history="1">
        <w:r w:rsidRPr="000145EE">
          <w:rPr>
            <w:rStyle w:val="Hypertextovprepojenie"/>
            <w:noProof/>
            <w:sz w:val="20"/>
            <w:szCs w:val="20"/>
          </w:rPr>
          <w:t>ZOZNAM USKUTOČNENÝCH STAVEBNÝCH PRÁC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27</w:t>
        </w:r>
        <w:r w:rsidRPr="000145EE">
          <w:rPr>
            <w:noProof/>
            <w:webHidden/>
            <w:sz w:val="20"/>
            <w:szCs w:val="20"/>
          </w:rPr>
          <w:fldChar w:fldCharType="end"/>
        </w:r>
      </w:hyperlink>
    </w:p>
    <w:p w14:paraId="0B07DA5F" w14:textId="7F01AFB6" w:rsidR="00EE260B" w:rsidRPr="000145EE" w:rsidRDefault="00EE260B">
      <w:pPr>
        <w:pStyle w:val="Obsah2"/>
        <w:rPr>
          <w:rFonts w:asciiTheme="minorHAnsi" w:hAnsiTheme="minorHAnsi" w:cstheme="minorBidi"/>
          <w:b w:val="0"/>
          <w:bCs w:val="0"/>
          <w:kern w:val="2"/>
          <w14:ligatures w14:val="standardContextual"/>
        </w:rPr>
      </w:pPr>
      <w:hyperlink w:anchor="_Toc196483395" w:history="1">
        <w:r w:rsidRPr="000145EE">
          <w:rPr>
            <w:rStyle w:val="Hypertextovprepojenie"/>
          </w:rPr>
          <w:t>PRÍLOHA Č. 16</w:t>
        </w:r>
        <w:r w:rsidRPr="000145EE">
          <w:rPr>
            <w:webHidden/>
          </w:rPr>
          <w:tab/>
        </w:r>
        <w:r w:rsidRPr="000145EE">
          <w:rPr>
            <w:webHidden/>
          </w:rPr>
          <w:fldChar w:fldCharType="begin"/>
        </w:r>
        <w:r w:rsidRPr="000145EE">
          <w:rPr>
            <w:webHidden/>
          </w:rPr>
          <w:instrText xml:space="preserve"> PAGEREF _Toc196483395 \h </w:instrText>
        </w:r>
        <w:r w:rsidRPr="000145EE">
          <w:rPr>
            <w:webHidden/>
          </w:rPr>
        </w:r>
        <w:r w:rsidRPr="000145EE">
          <w:rPr>
            <w:webHidden/>
          </w:rPr>
          <w:fldChar w:fldCharType="separate"/>
        </w:r>
        <w:r w:rsidR="000145EE" w:rsidRPr="000145EE">
          <w:rPr>
            <w:webHidden/>
          </w:rPr>
          <w:t>29</w:t>
        </w:r>
        <w:r w:rsidRPr="000145EE">
          <w:rPr>
            <w:webHidden/>
          </w:rPr>
          <w:fldChar w:fldCharType="end"/>
        </w:r>
      </w:hyperlink>
    </w:p>
    <w:p w14:paraId="47513312" w14:textId="6283EDEB" w:rsidR="00EE260B" w:rsidRPr="000145EE" w:rsidRDefault="00EE260B">
      <w:pPr>
        <w:pStyle w:val="Obsah3"/>
        <w:rPr>
          <w:rFonts w:asciiTheme="minorHAnsi" w:hAnsiTheme="minorHAnsi" w:cstheme="minorBidi"/>
          <w:noProof/>
          <w:kern w:val="2"/>
          <w:sz w:val="20"/>
          <w:szCs w:val="20"/>
          <w14:ligatures w14:val="standardContextual"/>
        </w:rPr>
      </w:pPr>
      <w:hyperlink w:anchor="_Toc196483396" w:history="1">
        <w:r w:rsidRPr="000145EE">
          <w:rPr>
            <w:rStyle w:val="Hypertextovprepojenie"/>
            <w:noProof/>
            <w:sz w:val="20"/>
            <w:szCs w:val="20"/>
          </w:rPr>
          <w:t>ZOZNAM KĽÚČOVÝCH ODBORNÍKOV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29</w:t>
        </w:r>
        <w:r w:rsidRPr="000145EE">
          <w:rPr>
            <w:noProof/>
            <w:webHidden/>
            <w:sz w:val="20"/>
            <w:szCs w:val="20"/>
          </w:rPr>
          <w:fldChar w:fldCharType="end"/>
        </w:r>
      </w:hyperlink>
    </w:p>
    <w:p w14:paraId="11211B19" w14:textId="58B22874" w:rsidR="00EE260B" w:rsidRPr="000145EE" w:rsidRDefault="00EE260B">
      <w:pPr>
        <w:pStyle w:val="Obsah2"/>
        <w:rPr>
          <w:rFonts w:asciiTheme="minorHAnsi" w:hAnsiTheme="minorHAnsi" w:cstheme="minorBidi"/>
          <w:b w:val="0"/>
          <w:bCs w:val="0"/>
          <w:kern w:val="2"/>
          <w14:ligatures w14:val="standardContextual"/>
        </w:rPr>
      </w:pPr>
      <w:hyperlink w:anchor="_Toc196483397" w:history="1">
        <w:r w:rsidRPr="000145EE">
          <w:rPr>
            <w:rStyle w:val="Hypertextovprepojenie"/>
          </w:rPr>
          <w:t>PRÍLOHA Č. 17</w:t>
        </w:r>
        <w:r w:rsidRPr="000145EE">
          <w:rPr>
            <w:webHidden/>
          </w:rPr>
          <w:tab/>
        </w:r>
        <w:r w:rsidRPr="000145EE">
          <w:rPr>
            <w:webHidden/>
          </w:rPr>
          <w:fldChar w:fldCharType="begin"/>
        </w:r>
        <w:r w:rsidRPr="000145EE">
          <w:rPr>
            <w:webHidden/>
          </w:rPr>
          <w:instrText xml:space="preserve"> PAGEREF _Toc196483397 \h </w:instrText>
        </w:r>
        <w:r w:rsidRPr="000145EE">
          <w:rPr>
            <w:webHidden/>
          </w:rPr>
        </w:r>
        <w:r w:rsidRPr="000145EE">
          <w:rPr>
            <w:webHidden/>
          </w:rPr>
          <w:fldChar w:fldCharType="separate"/>
        </w:r>
        <w:r w:rsidR="000145EE" w:rsidRPr="000145EE">
          <w:rPr>
            <w:webHidden/>
          </w:rPr>
          <w:t>30</w:t>
        </w:r>
        <w:r w:rsidRPr="000145EE">
          <w:rPr>
            <w:webHidden/>
          </w:rPr>
          <w:fldChar w:fldCharType="end"/>
        </w:r>
      </w:hyperlink>
    </w:p>
    <w:p w14:paraId="3E195497" w14:textId="1F37F555" w:rsidR="00EE260B" w:rsidRPr="000145EE" w:rsidRDefault="00EE260B">
      <w:pPr>
        <w:pStyle w:val="Obsah3"/>
        <w:rPr>
          <w:rFonts w:asciiTheme="minorHAnsi" w:hAnsiTheme="minorHAnsi" w:cstheme="minorBidi"/>
          <w:noProof/>
          <w:kern w:val="2"/>
          <w:sz w:val="20"/>
          <w:szCs w:val="20"/>
          <w14:ligatures w14:val="standardContextual"/>
        </w:rPr>
      </w:pPr>
      <w:hyperlink w:anchor="_Toc196483398" w:history="1">
        <w:r w:rsidRPr="000145EE">
          <w:rPr>
            <w:rStyle w:val="Hypertextovprepojenie"/>
            <w:noProof/>
            <w:sz w:val="20"/>
            <w:szCs w:val="20"/>
          </w:rPr>
          <w:t>ZOZNAM PRAKTICKÝCH SKÚSENOSTÍ KĽÚČOVÉHO ODBORNÍKA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30</w:t>
        </w:r>
        <w:r w:rsidRPr="000145EE">
          <w:rPr>
            <w:noProof/>
            <w:webHidden/>
            <w:sz w:val="20"/>
            <w:szCs w:val="20"/>
          </w:rPr>
          <w:fldChar w:fldCharType="end"/>
        </w:r>
      </w:hyperlink>
    </w:p>
    <w:p w14:paraId="6CCEFBC5" w14:textId="3D56C249" w:rsidR="00EE260B" w:rsidRPr="000145EE" w:rsidRDefault="00EE260B">
      <w:pPr>
        <w:pStyle w:val="Obsah2"/>
        <w:rPr>
          <w:rFonts w:asciiTheme="minorHAnsi" w:hAnsiTheme="minorHAnsi" w:cstheme="minorBidi"/>
          <w:b w:val="0"/>
          <w:bCs w:val="0"/>
          <w:kern w:val="2"/>
          <w14:ligatures w14:val="standardContextual"/>
        </w:rPr>
      </w:pPr>
      <w:hyperlink w:anchor="_Toc196483399" w:history="1">
        <w:r w:rsidRPr="000145EE">
          <w:rPr>
            <w:rStyle w:val="Hypertextovprepojenie"/>
          </w:rPr>
          <w:t>PRÍLOHA Č. 18</w:t>
        </w:r>
        <w:r w:rsidRPr="000145EE">
          <w:rPr>
            <w:webHidden/>
          </w:rPr>
          <w:tab/>
        </w:r>
        <w:r w:rsidRPr="000145EE">
          <w:rPr>
            <w:webHidden/>
          </w:rPr>
          <w:fldChar w:fldCharType="begin"/>
        </w:r>
        <w:r w:rsidRPr="000145EE">
          <w:rPr>
            <w:webHidden/>
          </w:rPr>
          <w:instrText xml:space="preserve"> PAGEREF _Toc196483399 \h </w:instrText>
        </w:r>
        <w:r w:rsidRPr="000145EE">
          <w:rPr>
            <w:webHidden/>
          </w:rPr>
        </w:r>
        <w:r w:rsidRPr="000145EE">
          <w:rPr>
            <w:webHidden/>
          </w:rPr>
          <w:fldChar w:fldCharType="separate"/>
        </w:r>
        <w:r w:rsidR="000145EE" w:rsidRPr="000145EE">
          <w:rPr>
            <w:webHidden/>
          </w:rPr>
          <w:t>32</w:t>
        </w:r>
        <w:r w:rsidRPr="000145EE">
          <w:rPr>
            <w:webHidden/>
          </w:rPr>
          <w:fldChar w:fldCharType="end"/>
        </w:r>
      </w:hyperlink>
    </w:p>
    <w:p w14:paraId="5B9DA961" w14:textId="227EE6E0" w:rsidR="00EE260B" w:rsidRPr="000145EE" w:rsidRDefault="00EE260B">
      <w:pPr>
        <w:pStyle w:val="Obsah3"/>
        <w:rPr>
          <w:rFonts w:asciiTheme="minorHAnsi" w:hAnsiTheme="minorHAnsi" w:cstheme="minorBidi"/>
          <w:noProof/>
          <w:kern w:val="2"/>
          <w:sz w:val="20"/>
          <w:szCs w:val="20"/>
          <w14:ligatures w14:val="standardContextual"/>
        </w:rPr>
      </w:pPr>
      <w:hyperlink w:anchor="_Toc196483400" w:history="1">
        <w:r w:rsidRPr="000145EE">
          <w:rPr>
            <w:rStyle w:val="Hypertextovprepojenie"/>
            <w:noProof/>
            <w:sz w:val="20"/>
            <w:szCs w:val="20"/>
          </w:rPr>
          <w:t>ZOZNAM STROJOVÉHO, PREVÁDZKOVÉHO ALEBO TECHNICKÉHO VYBAVENIA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_Toc196483400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32</w:t>
        </w:r>
        <w:r w:rsidRPr="000145EE">
          <w:rPr>
            <w:noProof/>
            <w:webHidden/>
            <w:sz w:val="20"/>
            <w:szCs w:val="20"/>
          </w:rPr>
          <w:fldChar w:fldCharType="end"/>
        </w:r>
      </w:hyperlink>
    </w:p>
    <w:p w14:paraId="4A77CEF8" w14:textId="7B8F79D1" w:rsidR="00EE260B" w:rsidRPr="000145EE" w:rsidRDefault="00EE260B">
      <w:pPr>
        <w:pStyle w:val="Obsah2"/>
        <w:rPr>
          <w:rFonts w:asciiTheme="minorHAnsi" w:hAnsiTheme="minorHAnsi" w:cstheme="minorBidi"/>
          <w:b w:val="0"/>
          <w:bCs w:val="0"/>
          <w:kern w:val="2"/>
          <w14:ligatures w14:val="standardContextual"/>
        </w:rPr>
      </w:pPr>
      <w:hyperlink w:anchor="_Toc196483401" w:history="1">
        <w:r w:rsidRPr="000145EE">
          <w:rPr>
            <w:rStyle w:val="Hypertextovprepojenie"/>
          </w:rPr>
          <w:t>PRÍLOHA Č. 19</w:t>
        </w:r>
        <w:r w:rsidRPr="000145EE">
          <w:rPr>
            <w:webHidden/>
          </w:rPr>
          <w:tab/>
        </w:r>
        <w:r w:rsidRPr="000145EE">
          <w:rPr>
            <w:webHidden/>
          </w:rPr>
          <w:fldChar w:fldCharType="begin"/>
        </w:r>
        <w:r w:rsidRPr="000145EE">
          <w:rPr>
            <w:webHidden/>
          </w:rPr>
          <w:instrText xml:space="preserve"> PAGEREF _Toc196483401 \h </w:instrText>
        </w:r>
        <w:r w:rsidRPr="000145EE">
          <w:rPr>
            <w:webHidden/>
          </w:rPr>
        </w:r>
        <w:r w:rsidRPr="000145EE">
          <w:rPr>
            <w:webHidden/>
          </w:rPr>
          <w:fldChar w:fldCharType="separate"/>
        </w:r>
        <w:r w:rsidR="000145EE" w:rsidRPr="000145EE">
          <w:rPr>
            <w:webHidden/>
          </w:rPr>
          <w:t>34</w:t>
        </w:r>
        <w:r w:rsidRPr="000145EE">
          <w:rPr>
            <w:webHidden/>
          </w:rPr>
          <w:fldChar w:fldCharType="end"/>
        </w:r>
      </w:hyperlink>
    </w:p>
    <w:p w14:paraId="714BED09" w14:textId="60D2B8D7" w:rsidR="00EE260B" w:rsidRPr="000145EE" w:rsidRDefault="00EE260B">
      <w:pPr>
        <w:pStyle w:val="Obsah3"/>
        <w:rPr>
          <w:rFonts w:asciiTheme="minorHAnsi" w:hAnsiTheme="minorHAnsi" w:cstheme="minorBidi"/>
          <w:noProof/>
          <w:kern w:val="2"/>
          <w:sz w:val="20"/>
          <w:szCs w:val="20"/>
          <w14:ligatures w14:val="standardContextual"/>
        </w:rPr>
      </w:pPr>
      <w:hyperlink w:anchor="_Toc196483402" w:history="1">
        <w:r w:rsidRPr="000145EE">
          <w:rPr>
            <w:rStyle w:val="Hypertextovprepojenie"/>
            <w:noProof/>
            <w:sz w:val="20"/>
            <w:szCs w:val="20"/>
          </w:rPr>
          <w:t>VYHLÁSENIE PRE ÚČELY POSÚDENIA OBCHODNÉHO PARTNERA</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_Toc196483402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34</w:t>
        </w:r>
        <w:r w:rsidRPr="000145EE">
          <w:rPr>
            <w:noProof/>
            <w:webHidden/>
            <w:sz w:val="20"/>
            <w:szCs w:val="20"/>
          </w:rPr>
          <w:fldChar w:fldCharType="end"/>
        </w:r>
      </w:hyperlink>
    </w:p>
    <w:p w14:paraId="78C0106E" w14:textId="08D17686" w:rsidR="005B3DB5" w:rsidRPr="00846C7C" w:rsidRDefault="005B3DB5" w:rsidP="00A41F5D">
      <w:pPr>
        <w:pStyle w:val="Obsah3"/>
        <w:rPr>
          <w:b/>
          <w:sz w:val="22"/>
          <w:szCs w:val="22"/>
        </w:rPr>
      </w:pPr>
      <w:r w:rsidRPr="000145EE">
        <w:rPr>
          <w:b/>
          <w:sz w:val="20"/>
          <w:szCs w:val="20"/>
        </w:rPr>
        <w:fldChar w:fldCharType="end"/>
      </w:r>
      <w:r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2" w:name="_Toc196483357"/>
      <w:r>
        <w:lastRenderedPageBreak/>
        <w:t>PRÍLOHA Č. 1</w:t>
      </w:r>
      <w:bookmarkEnd w:id="2"/>
    </w:p>
    <w:p w14:paraId="707C47D5" w14:textId="77777777" w:rsidR="0055430A" w:rsidRDefault="0055430A" w:rsidP="00A41F5D">
      <w:pPr>
        <w:pStyle w:val="Nadpis3"/>
        <w:widowControl/>
        <w:spacing w:before="60" w:after="240"/>
      </w:pPr>
      <w:bookmarkStart w:id="3" w:name="_Toc196483358"/>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E679CA"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mikropodnik</w:t>
            </w:r>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E679CA"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E679CA"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E679CA"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r w:rsidRPr="003E29E1">
        <w:rPr>
          <w:sz w:val="14"/>
          <w:szCs w:val="18"/>
          <w:u w:val="single"/>
        </w:rPr>
        <w:t>Mikropodniky:</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mikropodnikmi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196483359"/>
      <w:r>
        <w:lastRenderedPageBreak/>
        <w:t>PRÍLOHA Č. 2</w:t>
      </w:r>
      <w:bookmarkEnd w:id="4"/>
    </w:p>
    <w:p w14:paraId="76CF8276" w14:textId="16B10772" w:rsidR="005F6E12" w:rsidRDefault="003E5803" w:rsidP="00A41F5D">
      <w:pPr>
        <w:pStyle w:val="Nadpis3"/>
        <w:widowControl/>
        <w:spacing w:before="60" w:after="240"/>
      </w:pPr>
      <w:bookmarkStart w:id="5" w:name="_Toc196483360"/>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r w:rsidRPr="00543CA7">
              <w:rPr>
                <w:sz w:val="20"/>
                <w:szCs w:val="20"/>
                <w:lang w:bidi="sk-SK"/>
              </w:rPr>
              <w:t>Klemensova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7635A42B" w:rsidR="00450654" w:rsidRPr="008A3326" w:rsidRDefault="00AC08F3"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 xml:space="preserve">v Úradnom vestníku Európskej únie dňa </w:t>
            </w:r>
            <w:r w:rsidR="000145EE">
              <w:rPr>
                <w:rFonts w:eastAsia="Calibri"/>
                <w:sz w:val="20"/>
                <w:szCs w:val="20"/>
              </w:rPr>
              <w:t>30.06.2025</w:t>
            </w:r>
            <w:r w:rsidR="00543CA7" w:rsidRPr="00230B48">
              <w:rPr>
                <w:sz w:val="20"/>
                <w:szCs w:val="20"/>
              </w:rPr>
              <w:t xml:space="preserve"> pod značkou </w:t>
            </w:r>
            <w:r w:rsidR="00E679CA" w:rsidRPr="00E679CA">
              <w:rPr>
                <w:rFonts w:eastAsia="Calibri"/>
                <w:sz w:val="20"/>
                <w:szCs w:val="20"/>
              </w:rPr>
              <w:t>2025/S 122-419989</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196483361"/>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196483362"/>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3AE9EA35"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9D28B3" w:rsidRPr="009D28B3">
        <w:rPr>
          <w:b/>
          <w:bCs/>
          <w:sz w:val="20"/>
          <w:szCs w:val="20"/>
        </w:rPr>
        <w:t>Oprava železničného zvršku v úseku ŽST Alekšince - ŽST Hlohovec, km 10,449 - 22,351</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so sídlom: Klemensova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Úradnom vestníku Európskej únie </w:t>
      </w:r>
      <w:r w:rsidR="00543CA7" w:rsidRPr="00230B48">
        <w:rPr>
          <w:sz w:val="20"/>
          <w:szCs w:val="20"/>
        </w:rPr>
        <w:t xml:space="preserve">dňa </w:t>
      </w:r>
      <w:r w:rsidR="000145EE" w:rsidRPr="000145EE">
        <w:rPr>
          <w:rFonts w:eastAsia="Calibri"/>
          <w:sz w:val="20"/>
          <w:szCs w:val="20"/>
        </w:rPr>
        <w:t xml:space="preserve">30.06.2025 pod značkou </w:t>
      </w:r>
      <w:r w:rsidR="00E679CA" w:rsidRPr="00E679CA">
        <w:rPr>
          <w:rFonts w:eastAsia="Calibri"/>
          <w:sz w:val="20"/>
          <w:szCs w:val="20"/>
        </w:rPr>
        <w:t>2025/S 122-419989</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611FEB6B"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9D28B3">
        <w:rPr>
          <w:sz w:val="20"/>
          <w:szCs w:val="20"/>
        </w:rPr>
        <w:t>zmluvy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196483363"/>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196483364"/>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 xml:space="preserve">udelené podľa § 31 a nasl.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7A903F19"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9D28B3" w:rsidRPr="009D28B3">
              <w:rPr>
                <w:b/>
                <w:bCs/>
                <w:sz w:val="18"/>
                <w:szCs w:val="18"/>
              </w:rPr>
              <w:t>Oprava železničného zvršku v úseku ŽST Alekšince - ŽST Hlohovec, km 10,449 - 22,351</w:t>
            </w:r>
            <w:r w:rsidR="005B7E1E" w:rsidRPr="005D26D0">
              <w:rPr>
                <w:sz w:val="18"/>
                <w:szCs w:val="18"/>
              </w:rPr>
              <w:t xml:space="preserve">“, ktorá bola vyhlásená obstarávateľom </w:t>
            </w:r>
            <w:r w:rsidR="00543CA7" w:rsidRPr="00543CA7">
              <w:rPr>
                <w:b/>
                <w:bCs/>
                <w:sz w:val="18"/>
                <w:szCs w:val="18"/>
                <w:lang w:bidi="sk-SK"/>
              </w:rPr>
              <w:t>Železnice Slovenskej republiky</w:t>
            </w:r>
            <w:r w:rsidR="00543CA7" w:rsidRPr="00543CA7">
              <w:rPr>
                <w:sz w:val="18"/>
                <w:szCs w:val="18"/>
                <w:lang w:bidi="sk-SK"/>
              </w:rPr>
              <w:t>, so sídlom: Klemensova 8, 813 61 Bratislava, Slovenská republika, IČO: 31 364 501</w:t>
            </w:r>
            <w:r w:rsidR="00E81DCA" w:rsidRPr="00543CA7">
              <w:rPr>
                <w:rFonts w:eastAsia="Calibri"/>
                <w:sz w:val="18"/>
                <w:szCs w:val="18"/>
              </w:rPr>
              <w:t xml:space="preserve"> </w:t>
            </w:r>
            <w:r w:rsidR="00E81DCA" w:rsidRPr="00543CA7">
              <w:rPr>
                <w:sz w:val="18"/>
                <w:szCs w:val="18"/>
              </w:rPr>
              <w:t xml:space="preserve">(ďalej </w:t>
            </w:r>
            <w:r w:rsidR="00E81DCA" w:rsidRPr="005D26D0">
              <w:rPr>
                <w:sz w:val="18"/>
                <w:szCs w:val="18"/>
              </w:rPr>
              <w:t>ako „obstarávateľ“ v príslušnom gramatickom tvare)</w:t>
            </w:r>
            <w:r w:rsidR="004B1909" w:rsidRPr="005D26D0">
              <w:rPr>
                <w:rStyle w:val="apple-converted-space"/>
                <w:color w:val="000000"/>
                <w:sz w:val="18"/>
                <w:szCs w:val="18"/>
                <w:shd w:val="clear" w:color="auto" w:fill="FFFFFF"/>
              </w:rPr>
              <w:t xml:space="preserve"> </w:t>
            </w:r>
            <w:r w:rsidRPr="005D26D0">
              <w:rPr>
                <w:sz w:val="18"/>
                <w:szCs w:val="18"/>
              </w:rPr>
              <w:t>v</w:t>
            </w:r>
            <w:r w:rsidRPr="005D26D0">
              <w:rPr>
                <w:rStyle w:val="apple-converted-space"/>
                <w:color w:val="000000"/>
                <w:sz w:val="18"/>
                <w:szCs w:val="18"/>
                <w:shd w:val="clear" w:color="auto" w:fill="FFFFFF"/>
              </w:rPr>
              <w:t xml:space="preserve"> Úradnom vestníku Európskej únie </w:t>
            </w:r>
            <w:r w:rsidR="00543CA7" w:rsidRPr="00543CA7">
              <w:rPr>
                <w:color w:val="000000"/>
                <w:sz w:val="18"/>
                <w:szCs w:val="18"/>
                <w:shd w:val="clear" w:color="auto" w:fill="FFFFFF"/>
                <w:lang w:bidi="sk-SK"/>
              </w:rPr>
              <w:t xml:space="preserve">dňa </w:t>
            </w:r>
            <w:r w:rsidR="000145EE" w:rsidRPr="000145EE">
              <w:rPr>
                <w:color w:val="000000"/>
                <w:sz w:val="18"/>
                <w:szCs w:val="18"/>
                <w:shd w:val="clear" w:color="auto" w:fill="FFFFFF"/>
                <w:lang w:bidi="sk-SK"/>
              </w:rPr>
              <w:t xml:space="preserve">30.06.2025 pod značkou </w:t>
            </w:r>
            <w:r w:rsidR="00E679CA" w:rsidRPr="00E679CA">
              <w:rPr>
                <w:color w:val="000000"/>
                <w:sz w:val="18"/>
                <w:szCs w:val="18"/>
                <w:shd w:val="clear" w:color="auto" w:fill="FFFFFF"/>
                <w:lang w:bidi="sk-SK"/>
              </w:rPr>
              <w:t>2025/S 122-419989</w:t>
            </w:r>
            <w:r w:rsidR="00543CA7" w:rsidRPr="00543CA7">
              <w:rPr>
                <w:color w:val="000000"/>
                <w:sz w:val="18"/>
                <w:szCs w:val="18"/>
                <w:shd w:val="clear" w:color="auto" w:fill="FFFFFF"/>
                <w:lang w:bidi="sk-SK"/>
              </w:rPr>
              <w:t xml:space="preserve"> a vo Vestníku verejného obstarávania č.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zo dňa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pod značkou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w:t>
            </w:r>
            <w:r w:rsidRPr="005D26D0">
              <w:rPr>
                <w:rStyle w:val="apple-converted-space"/>
                <w:color w:val="000000"/>
                <w:sz w:val="18"/>
                <w:szCs w:val="18"/>
                <w:shd w:val="clear" w:color="auto" w:fill="FFFFFF"/>
              </w:rPr>
              <w:t xml:space="preserve"> (ďalej ako „verejná súťaž“ v príslušnom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nasl.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15FEC2F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zmluvy</w:t>
            </w:r>
            <w:r w:rsidRPr="00E81DCA">
              <w:rPr>
                <w:sz w:val="18"/>
                <w:szCs w:val="18"/>
              </w:rPr>
              <w:t xml:space="preserve">, ktorá je výsledkom verejnej súťaže, vykonávanie všetkých (právnych) úkonov pri plnení </w:t>
            </w:r>
            <w:r w:rsidR="009D28B3">
              <w:rPr>
                <w:sz w:val="18"/>
                <w:szCs w:val="18"/>
              </w:rPr>
              <w:t>zmluvy</w:t>
            </w:r>
            <w:r w:rsidRPr="00E81DCA">
              <w:rPr>
                <w:sz w:val="18"/>
                <w:szCs w:val="18"/>
              </w:rPr>
              <w:t>, ako aj z</w:t>
            </w:r>
            <w:r w:rsidR="009D28B3">
              <w:rPr>
                <w:sz w:val="18"/>
                <w:szCs w:val="18"/>
              </w:rPr>
              <w:t xml:space="preserve">o zmluvy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Toc196483365"/>
      <w:bookmarkStart w:id="12" w:name="_Hlk173396808"/>
      <w:r>
        <w:lastRenderedPageBreak/>
        <w:t xml:space="preserve">PRÍLOHA Č. </w:t>
      </w:r>
      <w:r w:rsidR="007058B7">
        <w:t>5</w:t>
      </w:r>
      <w:bookmarkEnd w:id="11"/>
    </w:p>
    <w:p w14:paraId="764CD3A9" w14:textId="1D422B54" w:rsidR="00EE0064" w:rsidRDefault="003E0095" w:rsidP="00A41F5D">
      <w:pPr>
        <w:pStyle w:val="Nadpis3"/>
        <w:widowControl/>
        <w:spacing w:before="60" w:after="240"/>
      </w:pPr>
      <w:bookmarkStart w:id="13" w:name="_Toc196483366"/>
      <w:r>
        <w:rPr>
          <w:caps w:val="0"/>
        </w:rPr>
        <w:t xml:space="preserve">ČESTNÉ VYHLÁSENIE O OBOZNÁMENÍ SA S PODMIENKAMI VEREJNEJ SÚŤAŽE A O AKCEPTOVANÍ OBCHODNÝCH PODMIENOK </w:t>
      </w:r>
      <w:r w:rsidR="009D28B3">
        <w:rPr>
          <w:caps w:val="0"/>
        </w:rPr>
        <w:t xml:space="preserve">USKUTOČNENIA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so sídlom: Klemensova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77EC3569" w:rsidR="005D26D0" w:rsidRPr="007602C0" w:rsidRDefault="00543CA7"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6E297ABE"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9D28B3">
        <w:rPr>
          <w:sz w:val="20"/>
          <w:szCs w:val="20"/>
        </w:rPr>
        <w:t>zmluvu</w:t>
      </w:r>
      <w:r w:rsidRPr="003A01E2">
        <w:rPr>
          <w:sz w:val="20"/>
          <w:szCs w:val="20"/>
        </w:rPr>
        <w:t xml:space="preserve"> v súlade s podmienkami uvedenými v Kapitole B.3 Obchodné podmienky </w:t>
      </w:r>
      <w:r w:rsidR="009D28B3">
        <w:rPr>
          <w:sz w:val="20"/>
          <w:szCs w:val="20"/>
        </w:rPr>
        <w:t xml:space="preserve">uskutočnenia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196483367"/>
      <w:bookmarkEnd w:id="12"/>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196483368"/>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0C07EFB8" w:rsidR="00E7364C" w:rsidRPr="007602C0" w:rsidRDefault="00543CA7"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w:t>
            </w:r>
            <w:r w:rsidR="00F43BE7">
              <w:rPr>
                <w:b/>
                <w:bCs/>
                <w:sz w:val="20"/>
                <w:szCs w:val="20"/>
              </w:rPr>
              <w:t xml:space="preserve"> </w:t>
            </w:r>
            <w:r w:rsidR="009D28B3" w:rsidRPr="009D28B3">
              <w:rPr>
                <w:b/>
                <w:bCs/>
                <w:sz w:val="20"/>
                <w:szCs w:val="20"/>
              </w:rPr>
              <w:t>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E679CA"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E679CA"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E679CA"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196483369"/>
      <w:r>
        <w:lastRenderedPageBreak/>
        <w:t>PRÍLOHA Č. 7</w:t>
      </w:r>
      <w:bookmarkEnd w:id="17"/>
    </w:p>
    <w:p w14:paraId="57948E20" w14:textId="0C859916" w:rsidR="00DE38A8" w:rsidRDefault="00DE38A8" w:rsidP="00A41F5D">
      <w:pPr>
        <w:pStyle w:val="Nadpis3"/>
        <w:widowControl/>
        <w:spacing w:before="60" w:after="240"/>
      </w:pPr>
      <w:bookmarkStart w:id="18" w:name="_Toc196483370"/>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590A6AC9" w:rsidR="00E7364C" w:rsidRPr="007602C0" w:rsidRDefault="00543CA7"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196483371"/>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196483372"/>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7AC33F76" w:rsidR="00E7364C" w:rsidRPr="007602C0" w:rsidRDefault="00917560"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obstarávateľa, ktorá je alebo by mohla byť zainteresovanou osobou v zmysle ust.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196483373"/>
      <w:r>
        <w:lastRenderedPageBreak/>
        <w:t>PRÍLOHA Č. 8.2</w:t>
      </w:r>
      <w:bookmarkEnd w:id="21"/>
    </w:p>
    <w:p w14:paraId="61899B95" w14:textId="4EE9E7B4" w:rsidR="00A85D46" w:rsidRDefault="00A85D46" w:rsidP="00A41F5D">
      <w:pPr>
        <w:pStyle w:val="Nadpis3"/>
        <w:widowControl/>
        <w:spacing w:before="60" w:after="240"/>
      </w:pPr>
      <w:bookmarkStart w:id="22" w:name="_Toc196483374"/>
      <w:r>
        <w:rPr>
          <w:caps w:val="0"/>
        </w:rPr>
        <w:t>ČESTNÉ VYHLÁSENIE O NEPRÍTOMNOSTI KONFLIKTU ZÁUJMOV INEJ OSOBY, KTOREJ TECHNICKÉ A ODBORNÉ KAPACITY UCHÁDZAČ VYUŽÍVA NA PREUKÁZANIE TECHNICKEJ SPÔSOBILOSTI ALEBO ODBORNEJ SPÔSOBILOSTI</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194A7AD3" w:rsidR="00E7364C" w:rsidRPr="007602C0" w:rsidRDefault="00917560" w:rsidP="00A41F5D">
            <w:pPr>
              <w:spacing w:before="60" w:after="60" w:line="252" w:lineRule="auto"/>
              <w:jc w:val="both"/>
              <w:rPr>
                <w:sz w:val="20"/>
                <w:szCs w:val="20"/>
              </w:rPr>
            </w:pPr>
            <w:r w:rsidRPr="00AC08F3">
              <w:rPr>
                <w:sz w:val="20"/>
                <w:szCs w:val="20"/>
              </w:rPr>
              <w:t>zákazka pod názvom „</w:t>
            </w:r>
            <w:r w:rsidR="009A4D9F" w:rsidRPr="009A4D9F">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ust.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3" w:name="_Toc196483375"/>
      <w:r>
        <w:lastRenderedPageBreak/>
        <w:t>PRÍLOHA Č. 8.3</w:t>
      </w:r>
      <w:bookmarkEnd w:id="23"/>
    </w:p>
    <w:p w14:paraId="3D6BD26F" w14:textId="2AB584E4" w:rsidR="00A85D46" w:rsidRDefault="00A85D46" w:rsidP="00A41F5D">
      <w:pPr>
        <w:pStyle w:val="Nadpis3"/>
        <w:widowControl/>
        <w:spacing w:before="60" w:after="240"/>
      </w:pPr>
      <w:bookmarkStart w:id="24" w:name="_Toc196483376"/>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4"/>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276172F3" w:rsidR="00E7364C" w:rsidRPr="007602C0" w:rsidRDefault="00917560" w:rsidP="00A41F5D">
            <w:pPr>
              <w:spacing w:before="60" w:after="60" w:line="252" w:lineRule="auto"/>
              <w:jc w:val="both"/>
              <w:rPr>
                <w:sz w:val="20"/>
                <w:szCs w:val="20"/>
              </w:rPr>
            </w:pPr>
            <w:r w:rsidRPr="00AC08F3">
              <w:rPr>
                <w:sz w:val="20"/>
                <w:szCs w:val="20"/>
              </w:rPr>
              <w:t>zákazka pod názvom „</w:t>
            </w:r>
            <w:r w:rsidR="009A4D9F" w:rsidRPr="009A4D9F">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obstarávateľa, ktorá je alebo by mohla byť zainteresovanou osobou v zmysle ust.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5" w:name="_Toc196483377"/>
      <w:r>
        <w:lastRenderedPageBreak/>
        <w:t>PRÍLOHA Č. 9</w:t>
      </w:r>
      <w:bookmarkEnd w:id="25"/>
    </w:p>
    <w:p w14:paraId="6BE5DBA4" w14:textId="4C0BA140" w:rsidR="002730A2" w:rsidRDefault="002730A2" w:rsidP="00A41F5D">
      <w:pPr>
        <w:pStyle w:val="Nadpis3"/>
        <w:widowControl/>
        <w:spacing w:before="60" w:after="60"/>
      </w:pPr>
      <w:bookmarkStart w:id="26" w:name="_Toc196483378"/>
      <w:r>
        <w:t>ČESTNÉ VYHLÁSENIE</w:t>
      </w:r>
      <w:bookmarkEnd w:id="26"/>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48FA7617" w:rsidR="00E7364C" w:rsidRPr="007602C0" w:rsidRDefault="00E54444" w:rsidP="00A41F5D">
            <w:pPr>
              <w:spacing w:before="60" w:after="60" w:line="252" w:lineRule="auto"/>
              <w:jc w:val="both"/>
              <w:rPr>
                <w:sz w:val="20"/>
                <w:szCs w:val="20"/>
              </w:rPr>
            </w:pPr>
            <w:r w:rsidRPr="00AC08F3">
              <w:rPr>
                <w:sz w:val="20"/>
                <w:szCs w:val="20"/>
              </w:rPr>
              <w:t>zákazka pod názvom „</w:t>
            </w:r>
            <w:r w:rsidR="00FF366B" w:rsidRPr="00FF366B">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7" w:name="_Hlk104792978"/>
      <w:r w:rsidRPr="003A392E">
        <w:rPr>
          <w:sz w:val="20"/>
          <w:szCs w:val="20"/>
        </w:rPr>
        <w:t>a žiaden z hospodárskych subjektov</w:t>
      </w:r>
      <w:bookmarkEnd w:id="27"/>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8" w:name="_Toc196483379"/>
      <w:r>
        <w:lastRenderedPageBreak/>
        <w:t xml:space="preserve">PRÍLOHA Č. </w:t>
      </w:r>
      <w:r w:rsidR="003E28D2">
        <w:t>10</w:t>
      </w:r>
      <w:bookmarkEnd w:id="28"/>
    </w:p>
    <w:p w14:paraId="04AA76CF" w14:textId="77777777" w:rsidR="0044477A" w:rsidRDefault="00E12FF9" w:rsidP="00A41F5D">
      <w:pPr>
        <w:pStyle w:val="Nadpis3"/>
        <w:widowControl/>
        <w:spacing w:before="60" w:after="240"/>
      </w:pPr>
      <w:bookmarkStart w:id="29" w:name="_Toc196483380"/>
      <w:r>
        <w:t>VYHLÁSENIE O SUBDODÁVKACH</w:t>
      </w:r>
      <w:bookmarkEnd w:id="29"/>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4CDF2537" w:rsidR="00E7364C" w:rsidRPr="007602C0" w:rsidRDefault="00E54444" w:rsidP="00A41F5D">
            <w:pPr>
              <w:spacing w:before="60" w:after="60" w:line="252" w:lineRule="auto"/>
              <w:jc w:val="both"/>
              <w:rPr>
                <w:sz w:val="20"/>
                <w:szCs w:val="20"/>
              </w:rPr>
            </w:pPr>
            <w:r w:rsidRPr="00AC08F3">
              <w:rPr>
                <w:sz w:val="20"/>
                <w:szCs w:val="20"/>
              </w:rPr>
              <w:t>zákazka pod názvom „</w:t>
            </w:r>
            <w:r w:rsidR="00383944" w:rsidRPr="00383944">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5FC03EDD" w:rsidR="00982B7E" w:rsidRPr="00135F27" w:rsidRDefault="00E679CA"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383944">
        <w:rPr>
          <w:sz w:val="20"/>
          <w:szCs w:val="20"/>
        </w:rPr>
        <w:t>uskutočníme</w:t>
      </w:r>
      <w:r w:rsidR="00841193">
        <w:rPr>
          <w:sz w:val="20"/>
          <w:szCs w:val="20"/>
        </w:rPr>
        <w:t xml:space="preserve"> </w:t>
      </w:r>
      <w:r w:rsidR="00982B7E" w:rsidRPr="00135F27">
        <w:rPr>
          <w:sz w:val="20"/>
          <w:szCs w:val="20"/>
        </w:rPr>
        <w:t>vlastnými kapacitami</w:t>
      </w:r>
    </w:p>
    <w:p w14:paraId="1DE2B685" w14:textId="77777777" w:rsidR="00982B7E" w:rsidRPr="00135F27" w:rsidRDefault="00E679CA"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0" w:name="_Toc196483381"/>
      <w:r>
        <w:lastRenderedPageBreak/>
        <w:t xml:space="preserve">PRÍLOHA Č. </w:t>
      </w:r>
      <w:r w:rsidR="0094471E">
        <w:t>11</w:t>
      </w:r>
      <w:bookmarkEnd w:id="30"/>
    </w:p>
    <w:p w14:paraId="775A4662" w14:textId="79E8D925" w:rsidR="003249A9" w:rsidRDefault="00F3361F" w:rsidP="00A41F5D">
      <w:pPr>
        <w:pStyle w:val="Nadpis3"/>
        <w:widowControl/>
        <w:spacing w:before="60" w:after="240"/>
      </w:pPr>
      <w:bookmarkStart w:id="31" w:name="_Toc196483382"/>
      <w:r>
        <w:t>NÁVRH NA PLNENIE KRITÉRIÍ</w:t>
      </w:r>
      <w:bookmarkEnd w:id="31"/>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3180E6E3" w:rsidR="008E498C" w:rsidRPr="00982B7E" w:rsidRDefault="00E54444" w:rsidP="00A41F5D">
            <w:pPr>
              <w:spacing w:before="60" w:after="60" w:line="252" w:lineRule="auto"/>
              <w:jc w:val="both"/>
              <w:rPr>
                <w:sz w:val="20"/>
                <w:szCs w:val="20"/>
              </w:rPr>
            </w:pPr>
            <w:r w:rsidRPr="00AC08F3">
              <w:rPr>
                <w:sz w:val="20"/>
                <w:szCs w:val="20"/>
              </w:rPr>
              <w:t>zákazka pod názvom „</w:t>
            </w:r>
            <w:r w:rsidR="00383944" w:rsidRPr="00383944">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E679CA"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E679CA"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r w:rsidR="00C03649" w:rsidRPr="00982B7E" w14:paraId="76BE6FF2" w14:textId="77777777" w:rsidTr="00CE37F2">
        <w:tc>
          <w:tcPr>
            <w:tcW w:w="1397" w:type="pct"/>
            <w:shd w:val="clear" w:color="auto" w:fill="D9D9D9" w:themeFill="background1" w:themeFillShade="D9"/>
            <w:vAlign w:val="center"/>
          </w:tcPr>
          <w:p w14:paraId="66C23F86" w14:textId="65877131" w:rsidR="00C03649" w:rsidRPr="00982B7E" w:rsidRDefault="00C03649" w:rsidP="00A41F5D">
            <w:pPr>
              <w:spacing w:before="60" w:after="60" w:line="252" w:lineRule="auto"/>
              <w:jc w:val="both"/>
              <w:rPr>
                <w:b/>
                <w:sz w:val="20"/>
                <w:szCs w:val="20"/>
              </w:rPr>
            </w:pPr>
            <w:r w:rsidRPr="00982B7E">
              <w:rPr>
                <w:b/>
                <w:sz w:val="20"/>
                <w:szCs w:val="20"/>
              </w:rPr>
              <w:t>Kritérium</w:t>
            </w:r>
            <w:r w:rsidR="00383944">
              <w:rPr>
                <w:b/>
                <w:sz w:val="20"/>
                <w:szCs w:val="20"/>
              </w:rPr>
              <w:t xml:space="preserve"> č. 1</w:t>
            </w:r>
            <w:r w:rsidRPr="00982B7E">
              <w:rPr>
                <w:b/>
                <w:sz w:val="20"/>
                <w:szCs w:val="20"/>
              </w:rPr>
              <w:t xml:space="preserve"> na vyhodnotenie ponúk:</w:t>
            </w:r>
          </w:p>
        </w:tc>
        <w:tc>
          <w:tcPr>
            <w:tcW w:w="3603" w:type="pct"/>
            <w:gridSpan w:val="2"/>
            <w:vAlign w:val="center"/>
          </w:tcPr>
          <w:p w14:paraId="450BF4E3" w14:textId="0025C4D8" w:rsidR="00C03649" w:rsidRPr="00383944" w:rsidRDefault="00383944" w:rsidP="00A41F5D">
            <w:pPr>
              <w:spacing w:before="60" w:after="60" w:line="252" w:lineRule="auto"/>
              <w:jc w:val="both"/>
              <w:rPr>
                <w:bCs/>
                <w:sz w:val="20"/>
                <w:szCs w:val="20"/>
              </w:rPr>
            </w:pPr>
            <w:r w:rsidRPr="00383944">
              <w:rPr>
                <w:bCs/>
                <w:sz w:val="20"/>
                <w:szCs w:val="20"/>
              </w:rPr>
              <w:t xml:space="preserve">najnižšia celková cena za uskutočnenie predmetu zákazky, vypočítaná a vyjadrená v EUR bez DPH, zaokrúhlená na dve (2) desatinné miesta - relatívna váha </w:t>
            </w:r>
            <w:r w:rsidR="005D43E0">
              <w:rPr>
                <w:bCs/>
                <w:sz w:val="20"/>
                <w:szCs w:val="20"/>
              </w:rPr>
              <w:t>80</w:t>
            </w:r>
            <w:r w:rsidRPr="00383944">
              <w:rPr>
                <w:bCs/>
                <w:sz w:val="20"/>
                <w:szCs w:val="20"/>
              </w:rPr>
              <w:t xml:space="preserve"> bodov</w:t>
            </w:r>
          </w:p>
        </w:tc>
      </w:tr>
      <w:tr w:rsidR="00C03649" w:rsidRPr="00982B7E" w14:paraId="63F6D551" w14:textId="77777777" w:rsidTr="00CE37F2">
        <w:tc>
          <w:tcPr>
            <w:tcW w:w="1397" w:type="pct"/>
            <w:shd w:val="clear" w:color="auto" w:fill="D9D9D9" w:themeFill="background1" w:themeFillShade="D9"/>
            <w:vAlign w:val="center"/>
          </w:tcPr>
          <w:p w14:paraId="02D97BB2" w14:textId="70343F6F" w:rsidR="00C03649" w:rsidRPr="00982B7E" w:rsidRDefault="00C03649" w:rsidP="00A41F5D">
            <w:pPr>
              <w:spacing w:before="60" w:after="60" w:line="252" w:lineRule="auto"/>
              <w:jc w:val="both"/>
              <w:rPr>
                <w:b/>
                <w:sz w:val="20"/>
                <w:szCs w:val="20"/>
              </w:rPr>
            </w:pPr>
            <w:r w:rsidRPr="00982B7E">
              <w:rPr>
                <w:b/>
                <w:sz w:val="20"/>
                <w:szCs w:val="20"/>
              </w:rPr>
              <w:t>Návrh na plnenie kritéria</w:t>
            </w:r>
            <w:r w:rsidR="00383944">
              <w:rPr>
                <w:b/>
                <w:sz w:val="20"/>
                <w:szCs w:val="20"/>
              </w:rPr>
              <w:t> č. 1</w:t>
            </w:r>
            <w:r w:rsidRPr="00982B7E">
              <w:rPr>
                <w:b/>
                <w:sz w:val="20"/>
                <w:szCs w:val="20"/>
              </w:rPr>
              <w:t>:</w:t>
            </w:r>
          </w:p>
        </w:tc>
        <w:tc>
          <w:tcPr>
            <w:tcW w:w="3603" w:type="pct"/>
            <w:gridSpan w:val="2"/>
            <w:shd w:val="clear" w:color="auto" w:fill="D9D9D9" w:themeFill="background1" w:themeFillShade="D9"/>
            <w:vAlign w:val="center"/>
          </w:tcPr>
          <w:p w14:paraId="6C6B1AFA" w14:textId="56934C7E" w:rsidR="00C03649" w:rsidRPr="00982B7E" w:rsidRDefault="00AC08F3" w:rsidP="00A41F5D">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r w:rsidR="00383944" w:rsidRPr="00982B7E" w14:paraId="6BD7AB58" w14:textId="77777777" w:rsidTr="00383944">
        <w:tc>
          <w:tcPr>
            <w:tcW w:w="1397" w:type="pct"/>
            <w:shd w:val="clear" w:color="auto" w:fill="D9D9D9" w:themeFill="background1" w:themeFillShade="D9"/>
            <w:vAlign w:val="center"/>
          </w:tcPr>
          <w:p w14:paraId="54782557" w14:textId="4990C6ED" w:rsidR="00383944" w:rsidRPr="00982B7E" w:rsidRDefault="00383944" w:rsidP="00383944">
            <w:pPr>
              <w:spacing w:before="60" w:after="60" w:line="252" w:lineRule="auto"/>
              <w:jc w:val="both"/>
              <w:rPr>
                <w:b/>
                <w:sz w:val="20"/>
                <w:szCs w:val="20"/>
              </w:rPr>
            </w:pPr>
            <w:r w:rsidRPr="00982B7E">
              <w:rPr>
                <w:b/>
                <w:sz w:val="20"/>
                <w:szCs w:val="20"/>
              </w:rPr>
              <w:t>Kritérium</w:t>
            </w:r>
            <w:r>
              <w:rPr>
                <w:b/>
                <w:sz w:val="20"/>
                <w:szCs w:val="20"/>
              </w:rPr>
              <w:t xml:space="preserve"> č. 2</w:t>
            </w:r>
            <w:r w:rsidRPr="00982B7E">
              <w:rPr>
                <w:b/>
                <w:sz w:val="20"/>
                <w:szCs w:val="20"/>
              </w:rPr>
              <w:t xml:space="preserve"> na vyhodnotenie ponúk:</w:t>
            </w:r>
          </w:p>
        </w:tc>
        <w:tc>
          <w:tcPr>
            <w:tcW w:w="3603" w:type="pct"/>
            <w:gridSpan w:val="2"/>
            <w:shd w:val="clear" w:color="auto" w:fill="FFFFFF" w:themeFill="background1"/>
            <w:vAlign w:val="center"/>
          </w:tcPr>
          <w:p w14:paraId="203D544C" w14:textId="1A02756A" w:rsidR="00383944" w:rsidRPr="00383944" w:rsidRDefault="00383944" w:rsidP="00383944">
            <w:pPr>
              <w:spacing w:before="60" w:after="60" w:line="252" w:lineRule="auto"/>
              <w:jc w:val="both"/>
              <w:rPr>
                <w:bCs/>
                <w:sz w:val="20"/>
                <w:szCs w:val="20"/>
              </w:rPr>
            </w:pPr>
            <w:r>
              <w:rPr>
                <w:bCs/>
                <w:sz w:val="20"/>
                <w:szCs w:val="20"/>
              </w:rPr>
              <w:t>n</w:t>
            </w:r>
            <w:r w:rsidRPr="00383944">
              <w:rPr>
                <w:bCs/>
                <w:sz w:val="20"/>
                <w:szCs w:val="20"/>
              </w:rPr>
              <w:t xml:space="preserve">ajmenší celkový požadovaný počet dní výluky železničnej dopravy na trati vyjadrený v celých kalendárnych dňoch - relatívna váha </w:t>
            </w:r>
            <w:r w:rsidR="005D43E0">
              <w:rPr>
                <w:bCs/>
                <w:sz w:val="20"/>
                <w:szCs w:val="20"/>
              </w:rPr>
              <w:t>20</w:t>
            </w:r>
            <w:r w:rsidRPr="00383944">
              <w:rPr>
                <w:bCs/>
                <w:sz w:val="20"/>
                <w:szCs w:val="20"/>
              </w:rPr>
              <w:t xml:space="preserve"> bod</w:t>
            </w:r>
            <w:r w:rsidR="005D43E0">
              <w:rPr>
                <w:bCs/>
                <w:sz w:val="20"/>
                <w:szCs w:val="20"/>
              </w:rPr>
              <w:t>ov</w:t>
            </w:r>
          </w:p>
        </w:tc>
      </w:tr>
      <w:tr w:rsidR="00383944" w:rsidRPr="00982B7E" w14:paraId="40F2C4D7" w14:textId="77777777" w:rsidTr="00CE37F2">
        <w:tc>
          <w:tcPr>
            <w:tcW w:w="1397" w:type="pct"/>
            <w:shd w:val="clear" w:color="auto" w:fill="D9D9D9" w:themeFill="background1" w:themeFillShade="D9"/>
            <w:vAlign w:val="center"/>
          </w:tcPr>
          <w:p w14:paraId="79CB5BD3" w14:textId="4561ABF2" w:rsidR="00383944" w:rsidRPr="00982B7E" w:rsidRDefault="00383944" w:rsidP="00383944">
            <w:pPr>
              <w:spacing w:before="60" w:after="60" w:line="252" w:lineRule="auto"/>
              <w:jc w:val="both"/>
              <w:rPr>
                <w:b/>
                <w:sz w:val="20"/>
                <w:szCs w:val="20"/>
              </w:rPr>
            </w:pPr>
            <w:r w:rsidRPr="00982B7E">
              <w:rPr>
                <w:b/>
                <w:sz w:val="20"/>
                <w:szCs w:val="20"/>
              </w:rPr>
              <w:t>Návrh na plnenie kritéria</w:t>
            </w:r>
            <w:r>
              <w:rPr>
                <w:b/>
                <w:sz w:val="20"/>
                <w:szCs w:val="20"/>
              </w:rPr>
              <w:t> č. 2</w:t>
            </w:r>
            <w:r w:rsidRPr="00982B7E">
              <w:rPr>
                <w:b/>
                <w:sz w:val="20"/>
                <w:szCs w:val="20"/>
              </w:rPr>
              <w:t>:</w:t>
            </w:r>
          </w:p>
        </w:tc>
        <w:tc>
          <w:tcPr>
            <w:tcW w:w="3603" w:type="pct"/>
            <w:gridSpan w:val="2"/>
            <w:shd w:val="clear" w:color="auto" w:fill="D9D9D9" w:themeFill="background1" w:themeFillShade="D9"/>
            <w:vAlign w:val="center"/>
          </w:tcPr>
          <w:p w14:paraId="098EA8EA" w14:textId="02826F2E" w:rsidR="00383944" w:rsidRPr="00AC08F3" w:rsidRDefault="00383944" w:rsidP="00383944">
            <w:pPr>
              <w:spacing w:before="60" w:after="60" w:line="252" w:lineRule="auto"/>
              <w:jc w:val="right"/>
              <w:rPr>
                <w:rFonts w:eastAsia="Calibri"/>
                <w:b/>
                <w:bCs/>
                <w:sz w:val="20"/>
                <w:szCs w:val="20"/>
              </w:rPr>
            </w:pPr>
            <w:r w:rsidRPr="00383944">
              <w:rPr>
                <w:rFonts w:eastAsia="Calibri"/>
                <w:b/>
                <w:bCs/>
                <w:sz w:val="20"/>
                <w:szCs w:val="20"/>
              </w:rPr>
              <w:t>[</w:t>
            </w:r>
            <w:r w:rsidRPr="00383944">
              <w:rPr>
                <w:rFonts w:eastAsia="Calibri"/>
                <w:b/>
                <w:bCs/>
                <w:sz w:val="20"/>
                <w:szCs w:val="20"/>
                <w:highlight w:val="yellow"/>
              </w:rPr>
              <w:t>●</w:t>
            </w:r>
            <w:r w:rsidRPr="00383944">
              <w:rPr>
                <w:rFonts w:eastAsia="Calibri"/>
                <w:b/>
                <w:bCs/>
                <w:sz w:val="20"/>
                <w:szCs w:val="20"/>
              </w:rPr>
              <w:t>]</w:t>
            </w:r>
            <w:r>
              <w:rPr>
                <w:rFonts w:eastAsia="Calibri"/>
                <w:b/>
                <w:bCs/>
                <w:sz w:val="20"/>
                <w:szCs w:val="20"/>
              </w:rPr>
              <w:t xml:space="preserve"> celých kalendárnych dní</w:t>
            </w:r>
          </w:p>
        </w:tc>
      </w:tr>
    </w:tbl>
    <w:p w14:paraId="3BE85C0B" w14:textId="54C159FA" w:rsidR="00967D96" w:rsidRPr="00982B7E" w:rsidRDefault="00C11EA2" w:rsidP="00A41F5D">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A41F5D">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2" w:name="_Toc143592237"/>
      <w:bookmarkStart w:id="33" w:name="_Toc196483383"/>
      <w:r>
        <w:lastRenderedPageBreak/>
        <w:t>PRÍLOHA Č. 12</w:t>
      </w:r>
      <w:bookmarkEnd w:id="32"/>
      <w:bookmarkEnd w:id="33"/>
    </w:p>
    <w:p w14:paraId="189BCA39" w14:textId="77777777" w:rsidR="00147D27" w:rsidRDefault="00147D27" w:rsidP="00A41F5D">
      <w:pPr>
        <w:pStyle w:val="Nadpis3"/>
        <w:widowControl/>
        <w:spacing w:before="60" w:after="240"/>
      </w:pPr>
      <w:bookmarkStart w:id="34" w:name="_Toc143592238"/>
      <w:bookmarkStart w:id="35" w:name="_Toc196483384"/>
      <w:r>
        <w:t>OCENENÝ ZOZNAM POLOŽIEK</w:t>
      </w:r>
      <w:bookmarkEnd w:id="34"/>
      <w:bookmarkEnd w:id="35"/>
    </w:p>
    <w:p w14:paraId="2BA9B444" w14:textId="4DA53E7A"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sidRPr="0054169D">
        <w:rPr>
          <w:sz w:val="20"/>
          <w:szCs w:val="20"/>
        </w:rPr>
        <w:t>Ocenený zoznam položiek</w:t>
      </w:r>
      <w:bookmarkStart w:id="36" w:name="_Hlk176426907"/>
      <w:r w:rsidR="00A822B7">
        <w:rPr>
          <w:sz w:val="20"/>
          <w:szCs w:val="20"/>
        </w:rPr>
        <w:t xml:space="preserve"> </w:t>
      </w:r>
      <w:r w:rsidRPr="0054169D">
        <w:rPr>
          <w:sz w:val="20"/>
          <w:szCs w:val="20"/>
        </w:rPr>
        <w:t xml:space="preserve">ako samostatný dokument, </w:t>
      </w:r>
      <w:bookmarkEnd w:id="36"/>
      <w:r w:rsidRPr="0054169D">
        <w:rPr>
          <w:sz w:val="20"/>
          <w:szCs w:val="20"/>
        </w:rPr>
        <w:t>ktorý tvorí neoddeliteľnú súčasť týchto súťažných podkladov</w:t>
      </w:r>
      <w:r w:rsidRPr="007F183A">
        <w:rPr>
          <w:sz w:val="20"/>
          <w:szCs w:val="20"/>
        </w:rPr>
        <w:t>.</w:t>
      </w:r>
    </w:p>
    <w:p w14:paraId="2603C795" w14:textId="77777777" w:rsidR="00A822B7" w:rsidRDefault="00A822B7">
      <w:pPr>
        <w:overflowPunct/>
        <w:autoSpaceDE/>
        <w:autoSpaceDN/>
        <w:adjustRightInd/>
        <w:spacing w:after="200" w:line="276" w:lineRule="auto"/>
      </w:pPr>
      <w:r>
        <w:br w:type="page"/>
      </w:r>
    </w:p>
    <w:p w14:paraId="617F8851" w14:textId="06791A06" w:rsidR="00A822B7" w:rsidRDefault="00A822B7" w:rsidP="00A822B7">
      <w:pPr>
        <w:pStyle w:val="Nadpis2"/>
        <w:widowControl/>
        <w:spacing w:before="60" w:after="60"/>
      </w:pPr>
      <w:bookmarkStart w:id="37" w:name="_Toc196483385"/>
      <w:r>
        <w:lastRenderedPageBreak/>
        <w:t>PRÍLOHA Č. 13</w:t>
      </w:r>
      <w:bookmarkEnd w:id="37"/>
    </w:p>
    <w:p w14:paraId="749D7299" w14:textId="6CA709A5" w:rsidR="00A822B7" w:rsidRDefault="00A822B7" w:rsidP="00A822B7">
      <w:pPr>
        <w:pStyle w:val="Nadpis3"/>
        <w:widowControl/>
        <w:spacing w:before="60" w:after="240"/>
      </w:pPr>
      <w:bookmarkStart w:id="38" w:name="_Toc125558279"/>
      <w:bookmarkStart w:id="39" w:name="_Toc196483386"/>
      <w:r w:rsidRPr="00A822B7">
        <w:t>ČASOVÝ HARMONOGRAM USKUTOČNENIA PREDMETU ZÁKAZKY</w:t>
      </w:r>
      <w:bookmarkEnd w:id="38"/>
      <w:bookmarkEnd w:id="39"/>
    </w:p>
    <w:p w14:paraId="57425C5B" w14:textId="59983200" w:rsidR="00A822B7" w:rsidRPr="007F183A" w:rsidRDefault="00A822B7" w:rsidP="00A822B7">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Pr>
          <w:sz w:val="20"/>
          <w:szCs w:val="20"/>
        </w:rPr>
        <w:t xml:space="preserve">Časový harmonogram </w:t>
      </w:r>
      <w:r w:rsidRPr="00A822B7">
        <w:rPr>
          <w:sz w:val="20"/>
          <w:szCs w:val="20"/>
        </w:rPr>
        <w:t xml:space="preserve">uskutočnenia predmetu zákazky </w:t>
      </w:r>
      <w:r w:rsidR="00A23C6B">
        <w:rPr>
          <w:sz w:val="20"/>
          <w:szCs w:val="20"/>
        </w:rPr>
        <w:t>a</w:t>
      </w:r>
      <w:r w:rsidRPr="0054169D">
        <w:rPr>
          <w:sz w:val="20"/>
          <w:szCs w:val="20"/>
        </w:rPr>
        <w:t>ko samostatný dokument, ktorý tvorí neoddeliteľnú súčasť týchto súťažných podkladov</w:t>
      </w:r>
      <w:r w:rsidRPr="007F183A">
        <w:rPr>
          <w:sz w:val="20"/>
          <w:szCs w:val="20"/>
        </w:rPr>
        <w:t>.</w:t>
      </w:r>
    </w:p>
    <w:p w14:paraId="45C77357" w14:textId="53A96E92" w:rsidR="00147D27" w:rsidRDefault="00147D27" w:rsidP="00A41F5D">
      <w:pPr>
        <w:overflowPunct/>
        <w:autoSpaceDE/>
        <w:autoSpaceDN/>
        <w:adjustRightInd/>
        <w:spacing w:after="200" w:line="252" w:lineRule="auto"/>
        <w:rPr>
          <w:b/>
          <w:caps/>
          <w:sz w:val="32"/>
          <w:szCs w:val="28"/>
        </w:rPr>
      </w:pPr>
      <w:r>
        <w:br w:type="page"/>
      </w:r>
    </w:p>
    <w:p w14:paraId="5CCEAA9D" w14:textId="604C4409" w:rsidR="00D329C8" w:rsidRDefault="00D329C8" w:rsidP="00A41F5D">
      <w:pPr>
        <w:pStyle w:val="Nadpis2"/>
        <w:widowControl/>
        <w:spacing w:before="60" w:after="60"/>
      </w:pPr>
      <w:bookmarkStart w:id="40" w:name="_Toc196483387"/>
      <w:r>
        <w:lastRenderedPageBreak/>
        <w:t>PRÍLOHA Č. 1</w:t>
      </w:r>
      <w:r w:rsidR="00A822B7">
        <w:t>4</w:t>
      </w:r>
      <w:r>
        <w:t>.1</w:t>
      </w:r>
      <w:bookmarkEnd w:id="40"/>
    </w:p>
    <w:p w14:paraId="7F74311C" w14:textId="09C8EFCE" w:rsidR="00D329C8" w:rsidRDefault="00D329C8" w:rsidP="00A41F5D">
      <w:pPr>
        <w:pStyle w:val="Nadpis3"/>
        <w:widowControl/>
        <w:spacing w:before="60" w:after="60"/>
      </w:pPr>
      <w:bookmarkStart w:id="41" w:name="_Toc196483388"/>
      <w:r>
        <w:t>ČESTNÉ VYHLÁSENIE UCHÁDZAČA</w:t>
      </w:r>
      <w:bookmarkEnd w:id="41"/>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7D5A000B" w:rsidR="00D329C8" w:rsidRPr="007602C0" w:rsidRDefault="00D329C8" w:rsidP="00A41F5D">
            <w:pPr>
              <w:spacing w:before="60" w:after="60" w:line="252" w:lineRule="auto"/>
              <w:jc w:val="both"/>
              <w:rPr>
                <w:sz w:val="20"/>
                <w:szCs w:val="20"/>
              </w:rPr>
            </w:pPr>
            <w:r w:rsidRPr="00AC08F3">
              <w:rPr>
                <w:sz w:val="20"/>
                <w:szCs w:val="20"/>
              </w:rPr>
              <w:t>zákazka pod názvom „</w:t>
            </w:r>
            <w:r w:rsidR="00A822B7" w:rsidRPr="00A822B7">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E679CA"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E679CA"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58AA718E" w:rsidR="00D329C8" w:rsidRDefault="00D329C8" w:rsidP="00A41F5D">
      <w:pPr>
        <w:pStyle w:val="Nadpis2"/>
        <w:widowControl/>
        <w:spacing w:before="60" w:after="60"/>
      </w:pPr>
      <w:bookmarkStart w:id="42" w:name="_Toc196483389"/>
      <w:r>
        <w:lastRenderedPageBreak/>
        <w:t>PRÍLOHA Č. 1</w:t>
      </w:r>
      <w:r w:rsidR="000860C2">
        <w:t>4</w:t>
      </w:r>
      <w:r>
        <w:t>.2</w:t>
      </w:r>
      <w:bookmarkEnd w:id="42"/>
    </w:p>
    <w:p w14:paraId="0BB6D55D" w14:textId="4C6781DC" w:rsidR="00D329C8" w:rsidRDefault="00D329C8" w:rsidP="00A41F5D">
      <w:pPr>
        <w:pStyle w:val="Nadpis3"/>
        <w:widowControl/>
        <w:spacing w:before="60" w:after="60"/>
      </w:pPr>
      <w:bookmarkStart w:id="43" w:name="_Toc196483390"/>
      <w:r w:rsidRPr="00D329C8">
        <w:t>ČESTNÉ VYHLÁSENIE INEJ OSOBY, KTOREJ TECHNICKÉ A ODBORNÉ KAPACITY UCHÁDZAČ VYUŽÍVA NA PREUKÁZANIE TECHNICKEJ SPÔSOBILOSTI ALEBO ODBORNEJ SPÔSOBILOSTI</w:t>
      </w:r>
      <w:bookmarkEnd w:id="43"/>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3752B640" w:rsidR="00D329C8" w:rsidRPr="007602C0" w:rsidRDefault="00D329C8"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E679CA"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E679CA"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7618EE10" w:rsidR="00D329C8" w:rsidRDefault="00D329C8" w:rsidP="00A41F5D">
      <w:pPr>
        <w:pStyle w:val="Nadpis2"/>
        <w:widowControl/>
        <w:spacing w:before="60" w:after="60"/>
      </w:pPr>
      <w:bookmarkStart w:id="44" w:name="_Toc196483391"/>
      <w:r>
        <w:lastRenderedPageBreak/>
        <w:t>PRÍLOHA Č. 1</w:t>
      </w:r>
      <w:r w:rsidR="000860C2">
        <w:t>4</w:t>
      </w:r>
      <w:r>
        <w:t>.</w:t>
      </w:r>
      <w:r w:rsidR="00FC2F20">
        <w:t>3</w:t>
      </w:r>
      <w:bookmarkEnd w:id="44"/>
    </w:p>
    <w:p w14:paraId="34701D1F" w14:textId="6F58F4DF" w:rsidR="00D329C8" w:rsidRDefault="00D329C8" w:rsidP="00A41F5D">
      <w:pPr>
        <w:pStyle w:val="Nadpis3"/>
        <w:widowControl/>
        <w:spacing w:before="60" w:after="60"/>
      </w:pPr>
      <w:bookmarkStart w:id="45" w:name="_Toc196483392"/>
      <w:r>
        <w:t xml:space="preserve">ČESTNÉ VYHLÁSENIE </w:t>
      </w:r>
      <w:r w:rsidRPr="00D329C8">
        <w:t>SUBDODÁVATEĽA, KTORÉMU MÁ UCHÁDZAČ V ÚMYSLE ZADAŤ URČITÝ PODIEL ZÁKAZKY</w:t>
      </w:r>
      <w:bookmarkEnd w:id="45"/>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73D98D01" w:rsidR="00FC2F20" w:rsidRPr="007602C0" w:rsidRDefault="00FC2F20"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E679CA"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E679CA"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D8694A8" w:rsidR="00234FEE" w:rsidRDefault="00234FEE" w:rsidP="00A41F5D">
      <w:pPr>
        <w:pStyle w:val="Nadpis2"/>
        <w:widowControl/>
        <w:spacing w:before="60" w:after="60"/>
      </w:pPr>
      <w:bookmarkStart w:id="46" w:name="_Toc196483393"/>
      <w:r>
        <w:lastRenderedPageBreak/>
        <w:t xml:space="preserve">PRÍLOHA Č. </w:t>
      </w:r>
      <w:r w:rsidR="007F183A">
        <w:t>1</w:t>
      </w:r>
      <w:r w:rsidR="000860C2">
        <w:t>5</w:t>
      </w:r>
      <w:bookmarkEnd w:id="46"/>
    </w:p>
    <w:p w14:paraId="561A56EC" w14:textId="39DD9DA2" w:rsidR="00234FEE" w:rsidRDefault="007F183A" w:rsidP="00A41F5D">
      <w:pPr>
        <w:pStyle w:val="Nadpis3"/>
        <w:widowControl/>
        <w:spacing w:before="60" w:after="60"/>
      </w:pPr>
      <w:bookmarkStart w:id="47" w:name="_Toc196483394"/>
      <w:r>
        <w:t xml:space="preserve">ZOZNAM </w:t>
      </w:r>
      <w:r w:rsidR="000860C2" w:rsidRPr="000860C2">
        <w:t>USKUTOČNENÝCH STAVEBNÝCH PRÁC</w:t>
      </w:r>
      <w:r w:rsidR="002E17CE">
        <w:t xml:space="preserve"> - VZOR</w:t>
      </w:r>
      <w:bookmarkEnd w:id="47"/>
    </w:p>
    <w:p w14:paraId="4B857C51" w14:textId="3FF5B605" w:rsidR="00234FEE" w:rsidRPr="00271A16" w:rsidRDefault="007F183A"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sidR="000860C2">
        <w:rPr>
          <w:sz w:val="20"/>
          <w:szCs w:val="20"/>
        </w:rPr>
        <w:t>b</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543437D5" w:rsidR="00AC08F3" w:rsidRPr="007602C0" w:rsidRDefault="00E54444"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54A9D2A" w14:textId="5999F0BB" w:rsidR="00271A16" w:rsidRPr="000C3ED4" w:rsidRDefault="000860C2" w:rsidP="00A41F5D">
      <w:pPr>
        <w:pStyle w:val="Bezriadkovania"/>
        <w:spacing w:before="240"/>
        <w:ind w:left="0" w:right="-2"/>
        <w:jc w:val="both"/>
        <w:rPr>
          <w:sz w:val="20"/>
          <w:szCs w:val="20"/>
        </w:rPr>
      </w:pPr>
      <w:r w:rsidRPr="000860C2">
        <w:rPr>
          <w:sz w:val="20"/>
          <w:szCs w:val="20"/>
        </w:rPr>
        <w:t>Zoznam uskutočnených stavebných prác doplnený potvrdením o uspokojivom vykonaní stavebných prác a zhodnotení uskutočnených stavebných prác podľa obchodných podmienok</w:t>
      </w:r>
      <w:r w:rsidR="00271A16" w:rsidRPr="000C3ED4">
        <w:rPr>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48" w:name="_Hlk115440150"/>
            <w:r w:rsidRPr="0081799E">
              <w:rPr>
                <w:b/>
                <w:bCs/>
                <w:sz w:val="20"/>
                <w:szCs w:val="20"/>
              </w:rPr>
              <w:t>Identifikácia odberateľa</w:t>
            </w:r>
            <w:bookmarkEnd w:id="48"/>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28094D9C" w14:textId="77777777" w:rsidTr="00CE37F2">
        <w:tc>
          <w:tcPr>
            <w:tcW w:w="1765" w:type="pct"/>
            <w:shd w:val="clear" w:color="auto" w:fill="D9D9D9" w:themeFill="background1" w:themeFillShade="D9"/>
            <w:vAlign w:val="center"/>
          </w:tcPr>
          <w:p w14:paraId="6AE03630" w14:textId="5575EF4F" w:rsidR="000860C2" w:rsidRPr="0081799E" w:rsidRDefault="000860C2" w:rsidP="000860C2">
            <w:pPr>
              <w:pStyle w:val="Bezriadkovania"/>
              <w:spacing w:before="60"/>
              <w:ind w:left="0"/>
              <w:jc w:val="both"/>
              <w:rPr>
                <w:b/>
                <w:bCs/>
                <w:sz w:val="20"/>
                <w:szCs w:val="20"/>
              </w:rPr>
            </w:pPr>
            <w:bookmarkStart w:id="49" w:name="_Hlk115440156"/>
            <w:r w:rsidRPr="0081799E">
              <w:rPr>
                <w:b/>
                <w:bCs/>
                <w:sz w:val="20"/>
                <w:szCs w:val="20"/>
              </w:rPr>
              <w:t>Názov a stručný opis predmetu zmluvy, z ktorého bude možné posúdiť splnenie podmienky účasti, s dôrazom na charakter uskutočnených prác (</w:t>
            </w:r>
            <w:r w:rsidR="00F43BE7" w:rsidRPr="00F43BE7">
              <w:rPr>
                <w:b/>
                <w:bCs/>
                <w:sz w:val="20"/>
                <w:szCs w:val="20"/>
              </w:rPr>
              <w:t>stavebné práce rovnakého alebo podobného charakteru ako je predmet zákazky, t. j. popis rozhodujúcich stavebných objektov resp. prevádzkových súborov</w:t>
            </w:r>
            <w:r w:rsidRPr="000860C2">
              <w:rPr>
                <w:b/>
                <w:bCs/>
                <w:sz w:val="20"/>
                <w:szCs w:val="20"/>
              </w:rPr>
              <w:t>):</w:t>
            </w:r>
            <w:bookmarkEnd w:id="49"/>
          </w:p>
        </w:tc>
        <w:tc>
          <w:tcPr>
            <w:tcW w:w="3235" w:type="pct"/>
            <w:vAlign w:val="center"/>
          </w:tcPr>
          <w:p w14:paraId="368BB0C5" w14:textId="77777777" w:rsidR="000860C2" w:rsidRPr="0081799E" w:rsidRDefault="000860C2" w:rsidP="000860C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168B3146" w14:textId="77777777" w:rsidTr="00CE37F2">
        <w:tc>
          <w:tcPr>
            <w:tcW w:w="1765" w:type="pct"/>
            <w:shd w:val="clear" w:color="auto" w:fill="D9D9D9" w:themeFill="background1" w:themeFillShade="D9"/>
            <w:vAlign w:val="center"/>
          </w:tcPr>
          <w:p w14:paraId="19F7B9DD" w14:textId="170C4B71" w:rsidR="000860C2" w:rsidRDefault="000860C2" w:rsidP="000860C2">
            <w:pPr>
              <w:pStyle w:val="Bezriadkovania"/>
              <w:spacing w:before="60"/>
              <w:ind w:left="0"/>
              <w:jc w:val="both"/>
              <w:rPr>
                <w:b/>
                <w:bCs/>
                <w:sz w:val="20"/>
                <w:szCs w:val="20"/>
              </w:rPr>
            </w:pPr>
            <w:bookmarkStart w:id="50" w:name="_Hlk115440173"/>
            <w:r w:rsidRPr="0081799E">
              <w:rPr>
                <w:b/>
                <w:bCs/>
                <w:sz w:val="20"/>
                <w:szCs w:val="20"/>
              </w:rPr>
              <w:lastRenderedPageBreak/>
              <w:t>Miesto uskutočnenia stavebných prác:</w:t>
            </w:r>
            <w:bookmarkEnd w:id="50"/>
          </w:p>
        </w:tc>
        <w:tc>
          <w:tcPr>
            <w:tcW w:w="3235" w:type="pct"/>
            <w:vAlign w:val="center"/>
          </w:tcPr>
          <w:p w14:paraId="4FA20AF5" w14:textId="4DB6FBC0"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67F583C3" w14:textId="77777777" w:rsidTr="00CE37F2">
        <w:tc>
          <w:tcPr>
            <w:tcW w:w="1765" w:type="pct"/>
            <w:shd w:val="clear" w:color="auto" w:fill="D9D9D9" w:themeFill="background1" w:themeFillShade="D9"/>
            <w:vAlign w:val="center"/>
          </w:tcPr>
          <w:p w14:paraId="07F31D90" w14:textId="7A18830D" w:rsidR="000860C2" w:rsidRPr="0081799E" w:rsidRDefault="000860C2" w:rsidP="000860C2">
            <w:pPr>
              <w:pStyle w:val="Bezriadkovania"/>
              <w:spacing w:before="60"/>
              <w:ind w:left="0"/>
              <w:jc w:val="both"/>
              <w:rPr>
                <w:b/>
                <w:bCs/>
                <w:sz w:val="20"/>
                <w:szCs w:val="20"/>
              </w:rPr>
            </w:pPr>
            <w:bookmarkStart w:id="51" w:name="_Hlk115440179"/>
            <w:r w:rsidRPr="0081799E">
              <w:rPr>
                <w:b/>
                <w:bCs/>
                <w:sz w:val="20"/>
                <w:szCs w:val="20"/>
              </w:rPr>
              <w:t>Zmluvná cena zákazky a skutočne vyfakturovaná cen</w:t>
            </w:r>
            <w:r>
              <w:rPr>
                <w:b/>
                <w:bCs/>
                <w:sz w:val="20"/>
                <w:szCs w:val="20"/>
              </w:rPr>
              <w:t>a</w:t>
            </w:r>
            <w:r w:rsidRPr="0081799E">
              <w:rPr>
                <w:b/>
                <w:bCs/>
                <w:sz w:val="20"/>
                <w:szCs w:val="20"/>
              </w:rPr>
              <w:t xml:space="preserve"> zákazky v EUR bez DPH (v prípade rozdielu medzi zmluvnou a vyfakturovanou cenou sa uvedie dôvod rozdielu):</w:t>
            </w:r>
            <w:bookmarkEnd w:id="51"/>
          </w:p>
        </w:tc>
        <w:tc>
          <w:tcPr>
            <w:tcW w:w="3235" w:type="pct"/>
            <w:vAlign w:val="center"/>
          </w:tcPr>
          <w:p w14:paraId="5C51C5E4"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Zmluvná cena zákazky: [</w:t>
            </w:r>
            <w:r w:rsidRPr="0081799E">
              <w:rPr>
                <w:rFonts w:eastAsia="Calibri"/>
                <w:sz w:val="20"/>
                <w:szCs w:val="20"/>
                <w:highlight w:val="yellow"/>
              </w:rPr>
              <w:t>●</w:t>
            </w:r>
            <w:r w:rsidRPr="0081799E">
              <w:rPr>
                <w:rFonts w:eastAsia="Calibri"/>
                <w:sz w:val="20"/>
                <w:szCs w:val="20"/>
              </w:rPr>
              <w:t>] EUR bez DPH</w:t>
            </w:r>
          </w:p>
          <w:p w14:paraId="4821B31D"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Skutočne vyfakturovaná cena zákazky: [</w:t>
            </w:r>
            <w:r w:rsidRPr="0081799E">
              <w:rPr>
                <w:rFonts w:eastAsia="Calibri"/>
                <w:sz w:val="20"/>
                <w:szCs w:val="20"/>
                <w:highlight w:val="yellow"/>
              </w:rPr>
              <w:t>●</w:t>
            </w:r>
            <w:r w:rsidRPr="0081799E">
              <w:rPr>
                <w:rFonts w:eastAsia="Calibri"/>
                <w:sz w:val="20"/>
                <w:szCs w:val="20"/>
              </w:rPr>
              <w:t>] EUR bez DPH</w:t>
            </w:r>
          </w:p>
          <w:p w14:paraId="14C1C028" w14:textId="4FE13FF8" w:rsidR="000860C2" w:rsidRPr="000407A7" w:rsidRDefault="000860C2" w:rsidP="000860C2">
            <w:pPr>
              <w:spacing w:before="60" w:after="60" w:line="252" w:lineRule="auto"/>
              <w:jc w:val="both"/>
              <w:rPr>
                <w:rFonts w:eastAsia="Calibri"/>
                <w:sz w:val="20"/>
                <w:szCs w:val="20"/>
              </w:rPr>
            </w:pPr>
            <w:r w:rsidRPr="0081799E">
              <w:rPr>
                <w:sz w:val="20"/>
                <w:szCs w:val="20"/>
              </w:rPr>
              <w:t xml:space="preserve">Dôvod rozdielu medzi zmluvnou a vyfakturovanou cenou zákazky: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85F49" w:rsidRPr="00757CC3" w14:paraId="71780EDD" w14:textId="77777777" w:rsidTr="00CE37F2">
        <w:tc>
          <w:tcPr>
            <w:tcW w:w="1765" w:type="pct"/>
            <w:shd w:val="clear" w:color="auto" w:fill="D9D9D9" w:themeFill="background1" w:themeFillShade="D9"/>
            <w:vAlign w:val="center"/>
          </w:tcPr>
          <w:p w14:paraId="5D5931DA" w14:textId="77777777" w:rsidR="00985F49" w:rsidRDefault="00985F49" w:rsidP="000860C2">
            <w:pPr>
              <w:pStyle w:val="Bezriadkovania"/>
              <w:spacing w:before="60"/>
              <w:ind w:left="0"/>
              <w:jc w:val="both"/>
              <w:rPr>
                <w:b/>
                <w:bCs/>
                <w:sz w:val="20"/>
                <w:szCs w:val="20"/>
              </w:rPr>
            </w:pPr>
            <w:r>
              <w:rPr>
                <w:b/>
                <w:bCs/>
                <w:sz w:val="20"/>
                <w:szCs w:val="20"/>
              </w:rPr>
              <w:t>Č</w:t>
            </w:r>
            <w:r w:rsidRPr="00985F49">
              <w:rPr>
                <w:b/>
                <w:bCs/>
                <w:sz w:val="20"/>
                <w:szCs w:val="20"/>
              </w:rPr>
              <w:t>iastkové vyčíslenie ceny uskutočnených stavebných prác rovnakého alebo podobného charakteru ako je predmet zákazky</w:t>
            </w:r>
            <w:r>
              <w:rPr>
                <w:b/>
                <w:bCs/>
                <w:sz w:val="20"/>
                <w:szCs w:val="20"/>
              </w:rPr>
              <w:t>:</w:t>
            </w:r>
          </w:p>
          <w:p w14:paraId="642414AE" w14:textId="2ECB57A0" w:rsidR="00985F49" w:rsidRPr="00985F49" w:rsidRDefault="00985F49" w:rsidP="000860C2">
            <w:pPr>
              <w:pStyle w:val="Bezriadkovania"/>
              <w:spacing w:before="60"/>
              <w:ind w:left="0"/>
              <w:jc w:val="both"/>
              <w:rPr>
                <w:sz w:val="20"/>
                <w:szCs w:val="20"/>
              </w:rPr>
            </w:pPr>
            <w:r w:rsidRPr="00985F49">
              <w:rPr>
                <w:i/>
                <w:iCs/>
                <w:sz w:val="20"/>
                <w:szCs w:val="20"/>
              </w:rPr>
              <w:t>/ak relevantné/</w:t>
            </w:r>
          </w:p>
        </w:tc>
        <w:tc>
          <w:tcPr>
            <w:tcW w:w="3235" w:type="pct"/>
            <w:vAlign w:val="center"/>
          </w:tcPr>
          <w:p w14:paraId="573A450E" w14:textId="3E341E04" w:rsidR="00985F49" w:rsidRPr="0081799E" w:rsidRDefault="00985F49"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0860C2" w:rsidRPr="00757CC3" w14:paraId="54BC92C8" w14:textId="77777777" w:rsidTr="00CE37F2">
        <w:tc>
          <w:tcPr>
            <w:tcW w:w="1765" w:type="pct"/>
            <w:shd w:val="clear" w:color="auto" w:fill="D9D9D9" w:themeFill="background1" w:themeFillShade="D9"/>
            <w:vAlign w:val="center"/>
          </w:tcPr>
          <w:p w14:paraId="04F6CE6D" w14:textId="77777777" w:rsidR="000860C2" w:rsidRPr="0081799E" w:rsidRDefault="000860C2" w:rsidP="000860C2">
            <w:pPr>
              <w:pStyle w:val="Bezriadkovania"/>
              <w:spacing w:before="60"/>
              <w:ind w:left="0"/>
              <w:jc w:val="both"/>
              <w:rPr>
                <w:b/>
                <w:bCs/>
                <w:sz w:val="20"/>
                <w:szCs w:val="20"/>
              </w:rPr>
            </w:pPr>
            <w:bookmarkStart w:id="52" w:name="_Hlk115440210"/>
            <w:r w:rsidRPr="0081799E">
              <w:rPr>
                <w:b/>
                <w:bCs/>
                <w:sz w:val="20"/>
                <w:szCs w:val="20"/>
              </w:rPr>
              <w:t>Lehota uskutočnenia stavebných prác:</w:t>
            </w:r>
            <w:bookmarkEnd w:id="52"/>
          </w:p>
          <w:p w14:paraId="5B649288" w14:textId="4EFD093E" w:rsidR="000860C2" w:rsidRPr="00147D27" w:rsidRDefault="000860C2" w:rsidP="000860C2">
            <w:pPr>
              <w:pStyle w:val="Bezriadkovania"/>
              <w:spacing w:before="60"/>
              <w:ind w:left="0"/>
              <w:jc w:val="both"/>
              <w:rPr>
                <w:b/>
                <w:bCs/>
                <w:sz w:val="20"/>
                <w:szCs w:val="20"/>
              </w:rPr>
            </w:pPr>
            <w:r w:rsidRPr="0081799E">
              <w:rPr>
                <w:i/>
                <w:iCs/>
                <w:sz w:val="20"/>
                <w:szCs w:val="20"/>
              </w:rPr>
              <w:t xml:space="preserve">za obdobie predchádzajúcich päť (5) rokov od vyhlásenia verejného obstarávania sa považuje obdobie od </w:t>
            </w:r>
            <w:r w:rsidR="008E5049">
              <w:rPr>
                <w:rFonts w:eastAsia="Calibri"/>
                <w:i/>
                <w:iCs/>
                <w:sz w:val="20"/>
                <w:szCs w:val="20"/>
              </w:rPr>
              <w:t>30.06.2020</w:t>
            </w:r>
            <w:r>
              <w:rPr>
                <w:rFonts w:eastAsia="Calibri"/>
                <w:i/>
                <w:iCs/>
                <w:sz w:val="20"/>
                <w:szCs w:val="20"/>
              </w:rPr>
              <w:t xml:space="preserve"> </w:t>
            </w:r>
            <w:r w:rsidRPr="0081799E">
              <w:rPr>
                <w:rFonts w:eastAsia="Calibri"/>
                <w:i/>
                <w:iCs/>
                <w:sz w:val="20"/>
                <w:szCs w:val="20"/>
              </w:rPr>
              <w:t xml:space="preserve">do </w:t>
            </w:r>
            <w:r w:rsidR="008E5049">
              <w:rPr>
                <w:rFonts w:eastAsia="Calibri"/>
                <w:i/>
                <w:iCs/>
                <w:sz w:val="20"/>
                <w:szCs w:val="20"/>
              </w:rPr>
              <w:t>30.06.2025</w:t>
            </w:r>
          </w:p>
        </w:tc>
        <w:tc>
          <w:tcPr>
            <w:tcW w:w="3235" w:type="pct"/>
            <w:vAlign w:val="center"/>
          </w:tcPr>
          <w:p w14:paraId="3C5645B2" w14:textId="169BB2D3" w:rsidR="000860C2" w:rsidRPr="0081799E" w:rsidRDefault="000860C2" w:rsidP="000860C2">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53" w:name="_Hlk115440284"/>
            <w:r w:rsidRPr="0081799E">
              <w:rPr>
                <w:b/>
                <w:bCs/>
                <w:sz w:val="20"/>
                <w:szCs w:val="20"/>
              </w:rPr>
              <w:t>Meno a kontakt na osobu odberateľa, u ktorej si bude možné uvedené údaje overiť</w:t>
            </w:r>
            <w:bookmarkEnd w:id="53"/>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79A739B6" w:rsidR="000C3ED4" w:rsidRDefault="000860C2" w:rsidP="00A41F5D">
      <w:pPr>
        <w:spacing w:before="240" w:after="60" w:line="252" w:lineRule="auto"/>
        <w:jc w:val="both"/>
        <w:rPr>
          <w:iCs/>
          <w:sz w:val="20"/>
          <w:szCs w:val="20"/>
        </w:rPr>
      </w:pPr>
      <w:r w:rsidRPr="000860C2">
        <w:rPr>
          <w:iCs/>
          <w:sz w:val="20"/>
          <w:szCs w:val="20"/>
        </w:rPr>
        <w:t>Prílohou je potvrdenie o uspokojivom vykonaní stavebných prác a zhodnotení uskutočnených stavebných prác podľa obchodných podmienok, ak odberateľom</w:t>
      </w:r>
      <w:r>
        <w:rPr>
          <w:iCs/>
          <w:sz w:val="20"/>
          <w:szCs w:val="20"/>
        </w:rPr>
        <w:t>:</w:t>
      </w:r>
    </w:p>
    <w:p w14:paraId="77852461" w14:textId="77777777" w:rsidR="000860C2" w:rsidRPr="0066405A" w:rsidRDefault="000860C2" w:rsidP="000860C2">
      <w:pPr>
        <w:pStyle w:val="Bezriadkovania"/>
        <w:numPr>
          <w:ilvl w:val="0"/>
          <w:numId w:val="21"/>
        </w:numPr>
        <w:spacing w:before="60"/>
        <w:ind w:left="567" w:hanging="567"/>
        <w:jc w:val="both"/>
        <w:rPr>
          <w:sz w:val="20"/>
          <w:szCs w:val="20"/>
        </w:rPr>
      </w:pPr>
      <w:bookmarkStart w:id="54" w:name="_Hlk115440342"/>
      <w:r w:rsidRPr="0066405A">
        <w:rPr>
          <w:sz w:val="20"/>
          <w:szCs w:val="20"/>
        </w:rPr>
        <w:t>bol verejný obstarávateľ alebo obstarávateľ podľa zákona o verejnom obstarávaní, dokladom je referencia; ak referencia nebola vyhotovená podľa § 12 zákona o verejnom obstarávaní, dokladom môže byť aj vyhlásenie uchádzača o ich uskutočnení, doplnené dokladom, preukazujúcim ich uskutočnenie,</w:t>
      </w:r>
    </w:p>
    <w:p w14:paraId="49D1913B" w14:textId="77777777" w:rsidR="000860C2" w:rsidRDefault="000860C2" w:rsidP="000860C2">
      <w:pPr>
        <w:pStyle w:val="Bezriadkovania"/>
        <w:numPr>
          <w:ilvl w:val="0"/>
          <w:numId w:val="21"/>
        </w:numPr>
        <w:spacing w:before="60"/>
        <w:ind w:left="567" w:hanging="567"/>
        <w:jc w:val="both"/>
        <w:rPr>
          <w:sz w:val="20"/>
          <w:szCs w:val="20"/>
        </w:rPr>
      </w:pPr>
      <w:r w:rsidRPr="0066405A">
        <w:rPr>
          <w:sz w:val="20"/>
          <w:szCs w:val="20"/>
        </w:rPr>
        <w:t>bola iná osoba ako verejný obstarávateľ alebo obstarávateľ podľa zákona o verejnom obstarávaní, dôkaz o plnení potvrdí odberateľ; ak také potvrdenie uchádzač nemá k dispozícii, vyhlásením uchádzača o ich uskutočnení, doplneným dokladom, preukazujúcim ich uskutočnenie alebo zmluvný vzťah, na základe ktorého boli uskutočnené.</w:t>
      </w:r>
    </w:p>
    <w:bookmarkEnd w:id="54"/>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597DADFB" w14:textId="47BB4A39" w:rsidR="002E17CE" w:rsidRDefault="002E17CE" w:rsidP="00A41F5D">
      <w:pPr>
        <w:pStyle w:val="Nadpis2"/>
        <w:widowControl/>
        <w:spacing w:before="60" w:after="60"/>
      </w:pPr>
      <w:bookmarkStart w:id="55" w:name="_Toc136509179"/>
      <w:bookmarkStart w:id="56" w:name="_Toc196483395"/>
      <w:r>
        <w:lastRenderedPageBreak/>
        <w:t>PRÍLOHA Č. 1</w:t>
      </w:r>
      <w:bookmarkEnd w:id="55"/>
      <w:r w:rsidR="000860C2">
        <w:t>6</w:t>
      </w:r>
      <w:bookmarkEnd w:id="56"/>
    </w:p>
    <w:p w14:paraId="4588659A" w14:textId="4EDA929B" w:rsidR="002E17CE" w:rsidRDefault="000860C2" w:rsidP="00A41F5D">
      <w:pPr>
        <w:pStyle w:val="Nadpis3"/>
        <w:widowControl/>
        <w:spacing w:before="60" w:after="60"/>
      </w:pPr>
      <w:bookmarkStart w:id="57" w:name="_Toc125558283"/>
      <w:bookmarkStart w:id="58" w:name="_Toc196483396"/>
      <w:r w:rsidRPr="000860C2">
        <w:rPr>
          <w:caps w:val="0"/>
        </w:rPr>
        <w:t>ZOZNAM KĽÚČOVÝCH ODBORNÍKOV - VZOR</w:t>
      </w:r>
      <w:bookmarkEnd w:id="57"/>
      <w:bookmarkEnd w:id="58"/>
    </w:p>
    <w:p w14:paraId="1CAEA29C" w14:textId="77777777" w:rsidR="002E17CE" w:rsidRPr="00271A16" w:rsidRDefault="002E17CE"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zákona č. 343/2015 Z. z. o verejnom obstarávaní a o zmene a doplnení niektorých zákonov v znení neskorších predpisov</w:t>
      </w:r>
      <w:r>
        <w:rPr>
          <w:sz w:val="20"/>
          <w:szCs w:val="20"/>
        </w:rPr>
        <w:t xml:space="preserve"> </w:t>
      </w:r>
      <w:r w:rsidRPr="00046D37">
        <w:rPr>
          <w:sz w:val="20"/>
          <w:szCs w:val="20"/>
        </w:rPr>
        <w:t>(ďalej ako „zákon o verejnom obstarávaní“ v príslušnom gramatickom tvare)</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2E17CE" w:rsidRPr="0055037F" w14:paraId="1C747318" w14:textId="77777777" w:rsidTr="00EE33E4">
        <w:tc>
          <w:tcPr>
            <w:tcW w:w="1397" w:type="pct"/>
            <w:shd w:val="clear" w:color="auto" w:fill="D9D9D9" w:themeFill="background1" w:themeFillShade="D9"/>
            <w:vAlign w:val="bottom"/>
          </w:tcPr>
          <w:p w14:paraId="72A0F018" w14:textId="77777777" w:rsidR="002E17CE" w:rsidRPr="0055037F" w:rsidRDefault="002E17CE" w:rsidP="00A41F5D">
            <w:pPr>
              <w:spacing w:before="60" w:after="60" w:line="252" w:lineRule="auto"/>
              <w:jc w:val="both"/>
              <w:rPr>
                <w:b/>
                <w:sz w:val="20"/>
                <w:szCs w:val="20"/>
              </w:rPr>
            </w:pPr>
            <w:r w:rsidRPr="0055037F">
              <w:rPr>
                <w:b/>
                <w:sz w:val="20"/>
                <w:szCs w:val="20"/>
              </w:rPr>
              <w:t>Identifikácia uchádzača:</w:t>
            </w:r>
          </w:p>
          <w:p w14:paraId="2327B61E" w14:textId="77777777" w:rsidR="002E17CE" w:rsidRPr="0055037F" w:rsidRDefault="002E17CE" w:rsidP="00A41F5D">
            <w:pPr>
              <w:pStyle w:val="Bezriadkovania"/>
              <w:spacing w:before="60"/>
              <w:ind w:left="0"/>
              <w:jc w:val="both"/>
              <w:rPr>
                <w:sz w:val="20"/>
                <w:szCs w:val="20"/>
              </w:rPr>
            </w:pPr>
            <w:r w:rsidRPr="0055037F">
              <w:rPr>
                <w:b/>
                <w:sz w:val="20"/>
                <w:szCs w:val="20"/>
              </w:rPr>
              <w:t>Názov skupiny dodávateľov:</w:t>
            </w:r>
          </w:p>
          <w:p w14:paraId="458257DE" w14:textId="77777777" w:rsidR="002E17CE" w:rsidRPr="0055037F" w:rsidRDefault="002E17CE" w:rsidP="00A41F5D">
            <w:pPr>
              <w:pStyle w:val="Bezriadkovania"/>
              <w:spacing w:before="60"/>
              <w:ind w:left="0"/>
              <w:jc w:val="both"/>
              <w:rPr>
                <w:b/>
                <w:sz w:val="20"/>
                <w:szCs w:val="20"/>
              </w:rPr>
            </w:pPr>
            <w:r w:rsidRPr="0055037F">
              <w:rPr>
                <w:b/>
                <w:sz w:val="20"/>
                <w:szCs w:val="20"/>
              </w:rPr>
              <w:t>Obchodné meno / Názov:</w:t>
            </w:r>
          </w:p>
          <w:p w14:paraId="3471B79E" w14:textId="77777777" w:rsidR="002E17CE" w:rsidRPr="0055037F" w:rsidRDefault="002E17CE" w:rsidP="00A41F5D">
            <w:pPr>
              <w:pStyle w:val="Bezriadkovania"/>
              <w:spacing w:before="60"/>
              <w:ind w:left="0"/>
              <w:jc w:val="both"/>
              <w:rPr>
                <w:b/>
                <w:sz w:val="20"/>
                <w:szCs w:val="20"/>
              </w:rPr>
            </w:pPr>
            <w:r w:rsidRPr="0055037F">
              <w:rPr>
                <w:b/>
                <w:sz w:val="20"/>
                <w:szCs w:val="20"/>
              </w:rPr>
              <w:t>Sídlo / Miesto podnikania:</w:t>
            </w:r>
          </w:p>
          <w:p w14:paraId="099DE552" w14:textId="77777777" w:rsidR="002E17CE" w:rsidRDefault="002E17CE" w:rsidP="00A41F5D">
            <w:pPr>
              <w:pStyle w:val="Bezriadkovania"/>
              <w:spacing w:before="60"/>
              <w:ind w:left="0"/>
              <w:jc w:val="both"/>
              <w:rPr>
                <w:b/>
                <w:sz w:val="20"/>
                <w:szCs w:val="20"/>
              </w:rPr>
            </w:pPr>
            <w:r w:rsidRPr="0055037F">
              <w:rPr>
                <w:b/>
                <w:sz w:val="20"/>
                <w:szCs w:val="20"/>
              </w:rPr>
              <w:t>IČO:</w:t>
            </w:r>
          </w:p>
          <w:p w14:paraId="097321C1" w14:textId="77777777" w:rsidR="002E17CE" w:rsidRPr="0055037F" w:rsidRDefault="002E17CE" w:rsidP="00A41F5D">
            <w:pPr>
              <w:pStyle w:val="Bezriadkovania"/>
              <w:spacing w:before="60"/>
              <w:ind w:left="0"/>
              <w:jc w:val="both"/>
              <w:rPr>
                <w:b/>
                <w:sz w:val="20"/>
                <w:szCs w:val="20"/>
              </w:rPr>
            </w:pPr>
          </w:p>
        </w:tc>
        <w:tc>
          <w:tcPr>
            <w:tcW w:w="3603" w:type="pct"/>
            <w:vAlign w:val="bottom"/>
          </w:tcPr>
          <w:p w14:paraId="20E2ADF9"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390086" w14:textId="77777777" w:rsidR="002E17CE" w:rsidRPr="0055037F" w:rsidRDefault="002E17C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CD5F111"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8DF198" w14:textId="77777777" w:rsidR="002E17CE"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7A1495" w14:textId="77777777" w:rsidR="002E17CE" w:rsidRPr="0055037F" w:rsidRDefault="002E17CE" w:rsidP="00A41F5D">
            <w:pPr>
              <w:spacing w:before="60" w:after="60" w:line="252" w:lineRule="auto"/>
              <w:jc w:val="both"/>
              <w:rPr>
                <w:sz w:val="20"/>
                <w:szCs w:val="20"/>
              </w:rPr>
            </w:pPr>
            <w:r>
              <w:rPr>
                <w:sz w:val="20"/>
                <w:szCs w:val="20"/>
              </w:rPr>
              <w:t>(ďalej ako „uchádzač“ v príslušnom gramatickom tvare)</w:t>
            </w:r>
          </w:p>
        </w:tc>
      </w:tr>
      <w:tr w:rsidR="001239CA" w:rsidRPr="0055037F" w14:paraId="1E5DE87D" w14:textId="77777777" w:rsidTr="00EE33E4">
        <w:tc>
          <w:tcPr>
            <w:tcW w:w="1397" w:type="pct"/>
            <w:shd w:val="clear" w:color="auto" w:fill="D9D9D9" w:themeFill="background1" w:themeFillShade="D9"/>
            <w:vAlign w:val="center"/>
          </w:tcPr>
          <w:p w14:paraId="3A7026D4" w14:textId="7A08F9DF" w:rsidR="001239CA" w:rsidRPr="0055037F" w:rsidRDefault="001239CA"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B8E54F3" w14:textId="1721AAD1" w:rsidR="001239CA" w:rsidRPr="0055037F" w:rsidRDefault="001239CA"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1239CA" w:rsidRPr="0055037F" w14:paraId="0A2155AD" w14:textId="77777777" w:rsidTr="00EE33E4">
        <w:tc>
          <w:tcPr>
            <w:tcW w:w="1397" w:type="pct"/>
            <w:shd w:val="clear" w:color="auto" w:fill="D9D9D9" w:themeFill="background1" w:themeFillShade="D9"/>
            <w:vAlign w:val="center"/>
          </w:tcPr>
          <w:p w14:paraId="13ACC0C8" w14:textId="5D49E645" w:rsidR="001239CA" w:rsidRPr="0055037F" w:rsidRDefault="001239CA"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56C6310" w14:textId="6961E0B2" w:rsidR="001239CA" w:rsidRPr="007602C0" w:rsidRDefault="001239CA"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3BE080CD" w14:textId="77777777" w:rsidR="002E17CE" w:rsidRDefault="002E17CE" w:rsidP="00A41F5D">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3244"/>
        <w:gridCol w:w="3191"/>
        <w:gridCol w:w="3193"/>
      </w:tblGrid>
      <w:tr w:rsidR="002E17CE" w:rsidRPr="00757CC3" w14:paraId="6460D845" w14:textId="77777777" w:rsidTr="00EE33E4">
        <w:tc>
          <w:tcPr>
            <w:tcW w:w="1685" w:type="pct"/>
            <w:shd w:val="clear" w:color="auto" w:fill="D9D9D9" w:themeFill="background1" w:themeFillShade="D9"/>
            <w:vAlign w:val="center"/>
          </w:tcPr>
          <w:p w14:paraId="309478CF" w14:textId="189CB466" w:rsidR="002E17CE" w:rsidRPr="000C3ED4" w:rsidRDefault="002E17CE" w:rsidP="00A41F5D">
            <w:pPr>
              <w:pStyle w:val="Bezriadkovania"/>
              <w:spacing w:before="60"/>
              <w:ind w:left="0"/>
              <w:jc w:val="center"/>
              <w:rPr>
                <w:b/>
                <w:bCs/>
                <w:sz w:val="20"/>
                <w:szCs w:val="20"/>
              </w:rPr>
            </w:pPr>
            <w:r w:rsidRPr="000C3ED4">
              <w:rPr>
                <w:b/>
                <w:bCs/>
                <w:sz w:val="20"/>
                <w:szCs w:val="20"/>
              </w:rPr>
              <w:t>IDENTIFIKÁCIA ODBORNEJ KVALIFIKÁCIE</w:t>
            </w:r>
            <w:r>
              <w:rPr>
                <w:b/>
                <w:bCs/>
                <w:sz w:val="20"/>
                <w:szCs w:val="20"/>
              </w:rPr>
              <w:t xml:space="preserve"> </w:t>
            </w:r>
          </w:p>
        </w:tc>
        <w:tc>
          <w:tcPr>
            <w:tcW w:w="1657" w:type="pct"/>
            <w:shd w:val="clear" w:color="auto" w:fill="D9D9D9" w:themeFill="background1" w:themeFillShade="D9"/>
            <w:vAlign w:val="center"/>
          </w:tcPr>
          <w:p w14:paraId="4AEB68CD" w14:textId="77777777" w:rsidR="002E17CE" w:rsidRPr="000C3ED4" w:rsidRDefault="002E17CE" w:rsidP="00A41F5D">
            <w:pPr>
              <w:pStyle w:val="Bezriadkovania"/>
              <w:spacing w:before="60"/>
              <w:ind w:left="0"/>
              <w:jc w:val="center"/>
              <w:rPr>
                <w:b/>
                <w:bCs/>
                <w:sz w:val="20"/>
                <w:szCs w:val="20"/>
              </w:rPr>
            </w:pPr>
            <w:r w:rsidRPr="000C3ED4">
              <w:rPr>
                <w:b/>
                <w:bCs/>
                <w:sz w:val="20"/>
                <w:szCs w:val="20"/>
              </w:rPr>
              <w:t>MENO A PRIEZVISKO</w:t>
            </w:r>
          </w:p>
        </w:tc>
        <w:tc>
          <w:tcPr>
            <w:tcW w:w="1658" w:type="pct"/>
            <w:shd w:val="clear" w:color="auto" w:fill="D9D9D9" w:themeFill="background1" w:themeFillShade="D9"/>
            <w:vAlign w:val="center"/>
          </w:tcPr>
          <w:p w14:paraId="442064E0" w14:textId="77777777" w:rsidR="002E17CE" w:rsidRPr="000C3ED4" w:rsidRDefault="002E17CE" w:rsidP="00A41F5D">
            <w:pPr>
              <w:pStyle w:val="Bezriadkovania"/>
              <w:spacing w:before="60"/>
              <w:ind w:left="0"/>
              <w:jc w:val="center"/>
              <w:rPr>
                <w:b/>
                <w:bCs/>
                <w:sz w:val="20"/>
                <w:szCs w:val="20"/>
              </w:rPr>
            </w:pPr>
            <w:r w:rsidRPr="000C3ED4">
              <w:rPr>
                <w:b/>
                <w:bCs/>
                <w:sz w:val="20"/>
                <w:szCs w:val="20"/>
              </w:rPr>
              <w:t>VZŤAH K UCHÁDZAČOVI</w:t>
            </w:r>
          </w:p>
          <w:p w14:paraId="29CACE80" w14:textId="77777777" w:rsidR="002E17CE" w:rsidRPr="000C3ED4" w:rsidRDefault="002E17CE" w:rsidP="00A41F5D">
            <w:pPr>
              <w:pStyle w:val="Bezriadkovania"/>
              <w:spacing w:before="60"/>
              <w:ind w:left="0"/>
              <w:jc w:val="center"/>
              <w:rPr>
                <w:b/>
                <w:bCs/>
                <w:sz w:val="20"/>
                <w:szCs w:val="20"/>
              </w:rPr>
            </w:pPr>
            <w:r w:rsidRPr="000C3ED4">
              <w:rPr>
                <w:b/>
                <w:bCs/>
                <w:sz w:val="20"/>
                <w:szCs w:val="20"/>
              </w:rPr>
              <w:t>(ZAMESTNANEC / INÁ OSOBA)</w:t>
            </w:r>
          </w:p>
        </w:tc>
      </w:tr>
      <w:tr w:rsidR="000860C2" w:rsidRPr="00757CC3" w14:paraId="70DAE99C" w14:textId="77777777" w:rsidTr="000860C2">
        <w:tc>
          <w:tcPr>
            <w:tcW w:w="1685" w:type="pct"/>
            <w:shd w:val="clear" w:color="auto" w:fill="D9D9D9" w:themeFill="background1" w:themeFillShade="D9"/>
            <w:vAlign w:val="center"/>
          </w:tcPr>
          <w:p w14:paraId="2DC45B8F" w14:textId="00C4BCDD" w:rsidR="000860C2" w:rsidRPr="000C3ED4" w:rsidRDefault="000860C2" w:rsidP="000860C2">
            <w:pPr>
              <w:pStyle w:val="Bezriadkovania"/>
              <w:spacing w:before="60"/>
              <w:ind w:left="0"/>
              <w:jc w:val="both"/>
              <w:rPr>
                <w:b/>
                <w:bCs/>
                <w:sz w:val="20"/>
                <w:szCs w:val="20"/>
              </w:rPr>
            </w:pPr>
            <w:r w:rsidRPr="000860C2">
              <w:rPr>
                <w:rFonts w:eastAsia="Calibri"/>
                <w:b/>
                <w:bCs/>
                <w:sz w:val="20"/>
                <w:szCs w:val="20"/>
              </w:rPr>
              <w:t>Kľúčový odborník -</w:t>
            </w:r>
            <w:r>
              <w:rPr>
                <w:rFonts w:eastAsia="Calibri"/>
                <w:b/>
                <w:bCs/>
                <w:sz w:val="20"/>
                <w:szCs w:val="20"/>
              </w:rPr>
              <w:t xml:space="preserve"> S</w:t>
            </w:r>
            <w:r w:rsidRPr="000860C2">
              <w:rPr>
                <w:rFonts w:eastAsia="Calibri"/>
                <w:b/>
                <w:bCs/>
                <w:sz w:val="20"/>
                <w:szCs w:val="20"/>
              </w:rPr>
              <w:t>tavbyvedúci</w:t>
            </w:r>
          </w:p>
        </w:tc>
        <w:tc>
          <w:tcPr>
            <w:tcW w:w="1657" w:type="pct"/>
            <w:shd w:val="clear" w:color="auto" w:fill="FFFFFF" w:themeFill="background1"/>
            <w:vAlign w:val="center"/>
          </w:tcPr>
          <w:p w14:paraId="60F94E78" w14:textId="61D243CD"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444369" w14:textId="468A1742"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5D43E0" w:rsidRPr="00757CC3" w14:paraId="1A3515EC" w14:textId="77777777" w:rsidTr="00B2083E">
        <w:trPr>
          <w:trHeight w:val="844"/>
        </w:trPr>
        <w:tc>
          <w:tcPr>
            <w:tcW w:w="1685" w:type="pct"/>
            <w:shd w:val="clear" w:color="auto" w:fill="D9D9D9" w:themeFill="background1" w:themeFillShade="D9"/>
            <w:vAlign w:val="center"/>
          </w:tcPr>
          <w:p w14:paraId="72718C55" w14:textId="7352599C" w:rsidR="005D43E0" w:rsidRPr="000C3ED4" w:rsidRDefault="005D43E0" w:rsidP="000860C2">
            <w:pPr>
              <w:pStyle w:val="Bezriadkovania"/>
              <w:spacing w:before="60"/>
              <w:ind w:left="0"/>
              <w:jc w:val="both"/>
              <w:rPr>
                <w:b/>
                <w:bCs/>
                <w:sz w:val="20"/>
                <w:szCs w:val="20"/>
              </w:rPr>
            </w:pPr>
            <w:r w:rsidRPr="000860C2">
              <w:rPr>
                <w:b/>
                <w:bCs/>
                <w:sz w:val="20"/>
                <w:szCs w:val="20"/>
              </w:rPr>
              <w:t>Kľúčový odborník -</w:t>
            </w:r>
            <w:r>
              <w:rPr>
                <w:b/>
                <w:bCs/>
                <w:sz w:val="20"/>
                <w:szCs w:val="20"/>
              </w:rPr>
              <w:t xml:space="preserve"> E</w:t>
            </w:r>
            <w:r w:rsidRPr="000860C2">
              <w:rPr>
                <w:b/>
                <w:bCs/>
                <w:sz w:val="20"/>
                <w:szCs w:val="20"/>
              </w:rPr>
              <w:t>lektrotechnik na riadenie činností alebo na riadenie prevádzky</w:t>
            </w:r>
          </w:p>
        </w:tc>
        <w:tc>
          <w:tcPr>
            <w:tcW w:w="1657" w:type="pct"/>
            <w:shd w:val="clear" w:color="auto" w:fill="FFFFFF" w:themeFill="background1"/>
            <w:vAlign w:val="center"/>
          </w:tcPr>
          <w:p w14:paraId="092199FC" w14:textId="31F8CB0E"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91D0AD2" w14:textId="3092B3F3"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52E625F0" w14:textId="77777777" w:rsidTr="000860C2">
        <w:tc>
          <w:tcPr>
            <w:tcW w:w="1685" w:type="pct"/>
            <w:shd w:val="clear" w:color="auto" w:fill="D9D9D9" w:themeFill="background1" w:themeFillShade="D9"/>
            <w:vAlign w:val="center"/>
          </w:tcPr>
          <w:p w14:paraId="01CA4004" w14:textId="68545279" w:rsidR="0072178D" w:rsidRPr="000C3ED4" w:rsidRDefault="0072178D" w:rsidP="0072178D">
            <w:pPr>
              <w:pStyle w:val="Bezriadkovania"/>
              <w:spacing w:before="60"/>
              <w:ind w:left="0"/>
              <w:jc w:val="both"/>
              <w:rPr>
                <w:b/>
                <w:bCs/>
                <w:sz w:val="20"/>
                <w:szCs w:val="20"/>
              </w:rPr>
            </w:pPr>
            <w:r>
              <w:rPr>
                <w:b/>
                <w:bCs/>
                <w:sz w:val="20"/>
                <w:szCs w:val="20"/>
              </w:rPr>
              <w:t>K</w:t>
            </w:r>
            <w:r w:rsidRPr="000860C2">
              <w:rPr>
                <w:b/>
                <w:bCs/>
                <w:sz w:val="20"/>
                <w:szCs w:val="20"/>
              </w:rPr>
              <w:t>ľúčový odborník -</w:t>
            </w:r>
            <w:r>
              <w:rPr>
                <w:b/>
                <w:bCs/>
                <w:sz w:val="20"/>
                <w:szCs w:val="20"/>
              </w:rPr>
              <w:t xml:space="preserve"> N</w:t>
            </w:r>
            <w:r w:rsidRPr="000860C2">
              <w:rPr>
                <w:b/>
                <w:bCs/>
                <w:sz w:val="20"/>
                <w:szCs w:val="20"/>
              </w:rPr>
              <w:t>edeštruktívne skúšanie koľajníc</w:t>
            </w:r>
          </w:p>
        </w:tc>
        <w:tc>
          <w:tcPr>
            <w:tcW w:w="1657" w:type="pct"/>
            <w:shd w:val="clear" w:color="auto" w:fill="FFFFFF" w:themeFill="background1"/>
            <w:vAlign w:val="center"/>
          </w:tcPr>
          <w:p w14:paraId="470699D1" w14:textId="070E3F48"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347C1E4" w14:textId="489E6401"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2056D260" w14:textId="77777777" w:rsidTr="000860C2">
        <w:tc>
          <w:tcPr>
            <w:tcW w:w="1685" w:type="pct"/>
            <w:shd w:val="clear" w:color="auto" w:fill="D9D9D9" w:themeFill="background1" w:themeFillShade="D9"/>
            <w:vAlign w:val="center"/>
          </w:tcPr>
          <w:p w14:paraId="47A97F01" w14:textId="5A110949" w:rsidR="0072178D" w:rsidRDefault="0072178D" w:rsidP="0072178D">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Kontrola činnosti vo zváraní</w:t>
            </w:r>
          </w:p>
        </w:tc>
        <w:tc>
          <w:tcPr>
            <w:tcW w:w="1657" w:type="pct"/>
            <w:shd w:val="clear" w:color="auto" w:fill="FFFFFF" w:themeFill="background1"/>
            <w:vAlign w:val="center"/>
          </w:tcPr>
          <w:p w14:paraId="4C7A236D" w14:textId="0F6A9CA6"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04ADF32E" w14:textId="08084601"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1856B08B" w14:textId="6E87BE65" w:rsidR="006376F0" w:rsidRDefault="005D43E0" w:rsidP="00A41F5D">
      <w:pPr>
        <w:pStyle w:val="Bezriadkovania"/>
        <w:spacing w:before="240"/>
        <w:ind w:left="0"/>
        <w:jc w:val="both"/>
        <w:rPr>
          <w:sz w:val="20"/>
          <w:szCs w:val="20"/>
        </w:rPr>
      </w:pPr>
      <w:r w:rsidRPr="005D43E0">
        <w:rPr>
          <w:sz w:val="20"/>
          <w:szCs w:val="20"/>
        </w:rPr>
        <w:t>Obstarávateľ uvádza, že nepožaduje pre každú pozíciu samostatného kľúčového odborníka</w:t>
      </w:r>
      <w:r>
        <w:rPr>
          <w:sz w:val="20"/>
          <w:szCs w:val="20"/>
        </w:rPr>
        <w:t>.</w:t>
      </w:r>
    </w:p>
    <w:p w14:paraId="410DDEBE" w14:textId="77777777" w:rsidR="006376F0" w:rsidRDefault="006376F0">
      <w:pPr>
        <w:overflowPunct/>
        <w:autoSpaceDE/>
        <w:autoSpaceDN/>
        <w:adjustRightInd/>
        <w:spacing w:after="200" w:line="276" w:lineRule="auto"/>
        <w:rPr>
          <w:sz w:val="20"/>
          <w:szCs w:val="20"/>
          <w:lang w:eastAsia="en-US"/>
        </w:rPr>
      </w:pPr>
      <w:r>
        <w:rPr>
          <w:sz w:val="20"/>
          <w:szCs w:val="20"/>
        </w:rPr>
        <w:br w:type="page"/>
      </w:r>
    </w:p>
    <w:p w14:paraId="26A316C3" w14:textId="17459DA4" w:rsidR="006376F0" w:rsidRDefault="006376F0" w:rsidP="006376F0">
      <w:pPr>
        <w:pStyle w:val="Nadpis2"/>
        <w:widowControl/>
        <w:spacing w:before="60" w:after="60"/>
      </w:pPr>
      <w:bookmarkStart w:id="59" w:name="_Toc196483397"/>
      <w:bookmarkStart w:id="60" w:name="_Hlk196482720"/>
      <w:r>
        <w:lastRenderedPageBreak/>
        <w:t>PRÍLOHA Č. 17</w:t>
      </w:r>
      <w:bookmarkEnd w:id="59"/>
    </w:p>
    <w:p w14:paraId="59ACF6FA" w14:textId="685DDD2F" w:rsidR="006376F0" w:rsidRDefault="006376F0" w:rsidP="006376F0">
      <w:pPr>
        <w:pStyle w:val="Nadpis3"/>
        <w:widowControl/>
        <w:spacing w:before="60" w:after="60"/>
      </w:pPr>
      <w:bookmarkStart w:id="61" w:name="_Toc124958776"/>
      <w:bookmarkStart w:id="62" w:name="_Toc136509182"/>
      <w:bookmarkStart w:id="63" w:name="_Toc196483398"/>
      <w:r w:rsidRPr="006376F0">
        <w:t>ZOZNAM PRAKTICKÝCH SKÚSENOSTÍ KĽÚČOVÉHO ODBORNÍKA - VZOR</w:t>
      </w:r>
      <w:bookmarkEnd w:id="61"/>
      <w:bookmarkEnd w:id="62"/>
      <w:bookmarkEnd w:id="63"/>
    </w:p>
    <w:p w14:paraId="5B8BC13D" w14:textId="65E7FD5A" w:rsidR="006376F0" w:rsidRPr="00271A16" w:rsidRDefault="006376F0" w:rsidP="006376F0">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xml:space="preserve">) zákona č. 343/2015 Z. z. o verejnom obstarávaní a o zmene a doplnení niektorých zákonov v znení neskorších predpisov </w:t>
      </w:r>
      <w:r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6376F0" w:rsidRPr="0055037F" w14:paraId="6A085856" w14:textId="77777777" w:rsidTr="00513F62">
        <w:tc>
          <w:tcPr>
            <w:tcW w:w="1397" w:type="pct"/>
            <w:shd w:val="clear" w:color="auto" w:fill="D9D9D9" w:themeFill="background1" w:themeFillShade="D9"/>
            <w:vAlign w:val="bottom"/>
          </w:tcPr>
          <w:p w14:paraId="1B813AFF" w14:textId="77777777" w:rsidR="006376F0" w:rsidRPr="0055037F" w:rsidRDefault="006376F0" w:rsidP="00513F62">
            <w:pPr>
              <w:spacing w:before="60" w:after="60" w:line="252" w:lineRule="auto"/>
              <w:jc w:val="both"/>
              <w:rPr>
                <w:b/>
                <w:sz w:val="20"/>
                <w:szCs w:val="20"/>
              </w:rPr>
            </w:pPr>
            <w:r w:rsidRPr="0055037F">
              <w:rPr>
                <w:b/>
                <w:sz w:val="20"/>
                <w:szCs w:val="20"/>
              </w:rPr>
              <w:t>Identifikácia uchádzača:</w:t>
            </w:r>
          </w:p>
          <w:p w14:paraId="47C10973" w14:textId="77777777" w:rsidR="006376F0" w:rsidRPr="0055037F" w:rsidRDefault="006376F0" w:rsidP="00513F62">
            <w:pPr>
              <w:pStyle w:val="Bezriadkovania"/>
              <w:spacing w:before="60"/>
              <w:ind w:left="0"/>
              <w:jc w:val="both"/>
              <w:rPr>
                <w:sz w:val="20"/>
                <w:szCs w:val="20"/>
              </w:rPr>
            </w:pPr>
            <w:r w:rsidRPr="0055037F">
              <w:rPr>
                <w:b/>
                <w:sz w:val="20"/>
                <w:szCs w:val="20"/>
              </w:rPr>
              <w:t>Názov skupiny dodávateľov:</w:t>
            </w:r>
          </w:p>
          <w:p w14:paraId="53945F30" w14:textId="77777777" w:rsidR="006376F0" w:rsidRPr="0055037F" w:rsidRDefault="006376F0" w:rsidP="00513F62">
            <w:pPr>
              <w:pStyle w:val="Bezriadkovania"/>
              <w:spacing w:before="60"/>
              <w:ind w:left="0"/>
              <w:jc w:val="both"/>
              <w:rPr>
                <w:b/>
                <w:sz w:val="20"/>
                <w:szCs w:val="20"/>
              </w:rPr>
            </w:pPr>
            <w:r w:rsidRPr="0055037F">
              <w:rPr>
                <w:b/>
                <w:sz w:val="20"/>
                <w:szCs w:val="20"/>
              </w:rPr>
              <w:t>Obchodné meno / Názov:</w:t>
            </w:r>
          </w:p>
          <w:p w14:paraId="7E14892E" w14:textId="77777777" w:rsidR="006376F0" w:rsidRPr="0055037F" w:rsidRDefault="006376F0" w:rsidP="00513F62">
            <w:pPr>
              <w:pStyle w:val="Bezriadkovania"/>
              <w:spacing w:before="60"/>
              <w:ind w:left="0"/>
              <w:jc w:val="both"/>
              <w:rPr>
                <w:b/>
                <w:sz w:val="20"/>
                <w:szCs w:val="20"/>
              </w:rPr>
            </w:pPr>
            <w:r w:rsidRPr="0055037F">
              <w:rPr>
                <w:b/>
                <w:sz w:val="20"/>
                <w:szCs w:val="20"/>
              </w:rPr>
              <w:t>Sídlo / Miesto podnikania:</w:t>
            </w:r>
          </w:p>
          <w:p w14:paraId="74DF9442" w14:textId="77777777" w:rsidR="006376F0" w:rsidRDefault="006376F0" w:rsidP="00513F62">
            <w:pPr>
              <w:pStyle w:val="Bezriadkovania"/>
              <w:spacing w:before="60"/>
              <w:ind w:left="0"/>
              <w:jc w:val="both"/>
              <w:rPr>
                <w:b/>
                <w:sz w:val="20"/>
                <w:szCs w:val="20"/>
              </w:rPr>
            </w:pPr>
            <w:r w:rsidRPr="0055037F">
              <w:rPr>
                <w:b/>
                <w:sz w:val="20"/>
                <w:szCs w:val="20"/>
              </w:rPr>
              <w:t>IČO:</w:t>
            </w:r>
          </w:p>
          <w:p w14:paraId="40478D34" w14:textId="77777777" w:rsidR="006376F0" w:rsidRPr="0055037F" w:rsidRDefault="006376F0" w:rsidP="00513F62">
            <w:pPr>
              <w:pStyle w:val="Bezriadkovania"/>
              <w:spacing w:before="60"/>
              <w:ind w:left="0"/>
              <w:jc w:val="both"/>
              <w:rPr>
                <w:b/>
                <w:sz w:val="20"/>
                <w:szCs w:val="20"/>
              </w:rPr>
            </w:pPr>
          </w:p>
        </w:tc>
        <w:tc>
          <w:tcPr>
            <w:tcW w:w="3603" w:type="pct"/>
            <w:vAlign w:val="bottom"/>
          </w:tcPr>
          <w:p w14:paraId="1400ED0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291863A" w14:textId="77777777" w:rsidR="006376F0" w:rsidRPr="0055037F" w:rsidRDefault="006376F0" w:rsidP="00513F6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3D7156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D5C919F" w14:textId="77777777" w:rsidR="006376F0"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4B47A5" w14:textId="77777777" w:rsidR="006376F0" w:rsidRPr="0055037F" w:rsidRDefault="006376F0" w:rsidP="00513F62">
            <w:pPr>
              <w:spacing w:before="60" w:after="60" w:line="252" w:lineRule="auto"/>
              <w:jc w:val="both"/>
              <w:rPr>
                <w:sz w:val="20"/>
                <w:szCs w:val="20"/>
              </w:rPr>
            </w:pPr>
            <w:r>
              <w:rPr>
                <w:sz w:val="20"/>
                <w:szCs w:val="20"/>
              </w:rPr>
              <w:t>(ďalej ako „uchádzač“ v príslušnom gramatickom tvare)</w:t>
            </w:r>
          </w:p>
        </w:tc>
      </w:tr>
      <w:tr w:rsidR="006376F0" w:rsidRPr="0055037F" w14:paraId="55986411" w14:textId="77777777" w:rsidTr="00513F62">
        <w:tc>
          <w:tcPr>
            <w:tcW w:w="1397" w:type="pct"/>
            <w:shd w:val="clear" w:color="auto" w:fill="D9D9D9" w:themeFill="background1" w:themeFillShade="D9"/>
            <w:vAlign w:val="center"/>
          </w:tcPr>
          <w:p w14:paraId="5D31BB73" w14:textId="77777777" w:rsidR="006376F0" w:rsidRPr="0055037F" w:rsidRDefault="006376F0" w:rsidP="00513F6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7F10D4F" w14:textId="77777777" w:rsidR="006376F0" w:rsidRPr="0055037F" w:rsidRDefault="006376F0" w:rsidP="00513F6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6376F0" w:rsidRPr="0055037F" w14:paraId="18963C7F" w14:textId="77777777" w:rsidTr="00513F62">
        <w:tc>
          <w:tcPr>
            <w:tcW w:w="1397" w:type="pct"/>
            <w:shd w:val="clear" w:color="auto" w:fill="D9D9D9" w:themeFill="background1" w:themeFillShade="D9"/>
            <w:vAlign w:val="center"/>
          </w:tcPr>
          <w:p w14:paraId="5243CE3F" w14:textId="77777777" w:rsidR="006376F0" w:rsidRPr="0055037F" w:rsidRDefault="006376F0" w:rsidP="00513F6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0E4C1A36" w14:textId="5C22E246" w:rsidR="006376F0" w:rsidRPr="007602C0" w:rsidRDefault="006376F0" w:rsidP="00513F62">
            <w:pPr>
              <w:spacing w:before="60" w:after="60" w:line="252" w:lineRule="auto"/>
              <w:jc w:val="both"/>
              <w:rPr>
                <w:sz w:val="20"/>
                <w:szCs w:val="20"/>
              </w:rPr>
            </w:pPr>
            <w:r w:rsidRPr="00AC08F3">
              <w:rPr>
                <w:sz w:val="20"/>
                <w:szCs w:val="20"/>
              </w:rPr>
              <w:t>zákazka pod názvom „</w:t>
            </w:r>
            <w:r w:rsidRPr="000860C2">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999ED98" w14:textId="77777777" w:rsidR="006376F0" w:rsidRDefault="006376F0" w:rsidP="006376F0">
      <w:pPr>
        <w:pStyle w:val="Bezriadkovania"/>
        <w:spacing w:before="24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6376F0" w:rsidRPr="00757CC3" w14:paraId="523F6335" w14:textId="77777777" w:rsidTr="00513F62">
        <w:tc>
          <w:tcPr>
            <w:tcW w:w="1765" w:type="pct"/>
            <w:shd w:val="clear" w:color="auto" w:fill="D9D9D9" w:themeFill="background1" w:themeFillShade="D9"/>
            <w:vAlign w:val="center"/>
          </w:tcPr>
          <w:p w14:paraId="74919EFB" w14:textId="77777777" w:rsidR="006376F0" w:rsidRPr="009E2113" w:rsidRDefault="006376F0" w:rsidP="00513F62">
            <w:pPr>
              <w:pStyle w:val="Bezriadkovania"/>
              <w:spacing w:before="60"/>
              <w:ind w:left="0"/>
              <w:jc w:val="both"/>
              <w:rPr>
                <w:b/>
                <w:bCs/>
                <w:sz w:val="20"/>
                <w:szCs w:val="20"/>
              </w:rPr>
            </w:pPr>
            <w:r>
              <w:rPr>
                <w:b/>
                <w:bCs/>
                <w:sz w:val="20"/>
                <w:szCs w:val="20"/>
              </w:rPr>
              <w:t>I</w:t>
            </w:r>
            <w:r w:rsidRPr="009E2113">
              <w:rPr>
                <w:b/>
                <w:bCs/>
                <w:sz w:val="20"/>
                <w:szCs w:val="20"/>
              </w:rPr>
              <w:t>dentifikácia odbornej kvalifikácie</w:t>
            </w:r>
          </w:p>
          <w:p w14:paraId="118CF41B" w14:textId="77777777" w:rsidR="006376F0" w:rsidRPr="0081799E" w:rsidRDefault="006376F0" w:rsidP="00513F62">
            <w:pPr>
              <w:pStyle w:val="Bezriadkovania"/>
              <w:spacing w:before="60"/>
              <w:ind w:left="0"/>
              <w:jc w:val="both"/>
              <w:rPr>
                <w:b/>
                <w:bCs/>
                <w:sz w:val="20"/>
                <w:szCs w:val="20"/>
              </w:rPr>
            </w:pPr>
            <w:r w:rsidRPr="009E2113">
              <w:rPr>
                <w:b/>
                <w:bCs/>
                <w:sz w:val="20"/>
                <w:szCs w:val="20"/>
              </w:rPr>
              <w:t>(kľúčového odborníka)</w:t>
            </w:r>
            <w:r>
              <w:rPr>
                <w:b/>
                <w:bCs/>
                <w:sz w:val="20"/>
                <w:szCs w:val="20"/>
              </w:rPr>
              <w:t>:</w:t>
            </w:r>
          </w:p>
        </w:tc>
        <w:tc>
          <w:tcPr>
            <w:tcW w:w="3235" w:type="pct"/>
            <w:vAlign w:val="center"/>
          </w:tcPr>
          <w:p w14:paraId="677D7005"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5D13C106" w14:textId="77777777" w:rsidTr="00513F62">
        <w:tc>
          <w:tcPr>
            <w:tcW w:w="1765" w:type="pct"/>
            <w:shd w:val="clear" w:color="auto" w:fill="D9D9D9" w:themeFill="background1" w:themeFillShade="D9"/>
            <w:vAlign w:val="center"/>
          </w:tcPr>
          <w:p w14:paraId="64CDB79A" w14:textId="77777777" w:rsidR="006376F0" w:rsidRPr="0081799E" w:rsidRDefault="006376F0" w:rsidP="00513F62">
            <w:pPr>
              <w:pStyle w:val="Bezriadkovania"/>
              <w:spacing w:before="60"/>
              <w:ind w:left="0"/>
              <w:jc w:val="both"/>
              <w:rPr>
                <w:b/>
                <w:bCs/>
                <w:sz w:val="20"/>
                <w:szCs w:val="20"/>
              </w:rPr>
            </w:pPr>
            <w:r>
              <w:rPr>
                <w:b/>
                <w:bCs/>
                <w:sz w:val="20"/>
                <w:szCs w:val="20"/>
              </w:rPr>
              <w:t>Meno a priezvisko:</w:t>
            </w:r>
          </w:p>
        </w:tc>
        <w:tc>
          <w:tcPr>
            <w:tcW w:w="3235" w:type="pct"/>
            <w:vAlign w:val="center"/>
          </w:tcPr>
          <w:p w14:paraId="4309767F"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7523F023" w14:textId="77777777" w:rsidTr="00513F62">
        <w:tc>
          <w:tcPr>
            <w:tcW w:w="1765" w:type="pct"/>
            <w:shd w:val="clear" w:color="auto" w:fill="D9D9D9" w:themeFill="background1" w:themeFillShade="D9"/>
            <w:vAlign w:val="center"/>
          </w:tcPr>
          <w:p w14:paraId="59E0E9AE" w14:textId="77777777" w:rsidR="006376F0" w:rsidRPr="0081799E" w:rsidRDefault="006376F0" w:rsidP="00513F62">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2471A4A2"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5AE5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8BD66F7" w14:textId="77777777" w:rsidR="006376F0" w:rsidRPr="0081799E" w:rsidRDefault="006376F0" w:rsidP="00513F6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1C8EEB5" w14:textId="77777777" w:rsidTr="00513F62">
        <w:tc>
          <w:tcPr>
            <w:tcW w:w="1765" w:type="pct"/>
            <w:shd w:val="clear" w:color="auto" w:fill="D9D9D9" w:themeFill="background1" w:themeFillShade="D9"/>
            <w:vAlign w:val="center"/>
          </w:tcPr>
          <w:p w14:paraId="7EC069D2" w14:textId="5B8657AF" w:rsidR="006376F0" w:rsidRPr="0081799E" w:rsidRDefault="006376F0" w:rsidP="00513F62">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81799E">
              <w:rPr>
                <w:b/>
                <w:bCs/>
                <w:sz w:val="20"/>
                <w:szCs w:val="20"/>
              </w:rPr>
              <w:t>:</w:t>
            </w:r>
          </w:p>
        </w:tc>
        <w:tc>
          <w:tcPr>
            <w:tcW w:w="3235" w:type="pct"/>
            <w:vAlign w:val="center"/>
          </w:tcPr>
          <w:p w14:paraId="36A887EA"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A72E1C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44BFA2A" w14:textId="77777777" w:rsidR="006376F0" w:rsidRPr="0081799E" w:rsidRDefault="006376F0" w:rsidP="00513F62">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45D8062" w14:textId="77777777" w:rsidTr="00513F62">
        <w:tc>
          <w:tcPr>
            <w:tcW w:w="1765" w:type="pct"/>
            <w:shd w:val="clear" w:color="auto" w:fill="D9D9D9" w:themeFill="background1" w:themeFillShade="D9"/>
            <w:vAlign w:val="center"/>
          </w:tcPr>
          <w:p w14:paraId="647A5A3D" w14:textId="7723ED44" w:rsidR="006376F0" w:rsidRPr="0081799E" w:rsidRDefault="006376F0" w:rsidP="00513F62">
            <w:pPr>
              <w:pStyle w:val="Bezriadkovania"/>
              <w:spacing w:before="60"/>
              <w:ind w:left="0"/>
              <w:jc w:val="both"/>
              <w:rPr>
                <w:b/>
                <w:bCs/>
                <w:sz w:val="20"/>
                <w:szCs w:val="20"/>
              </w:rPr>
            </w:pPr>
            <w:r>
              <w:rPr>
                <w:b/>
                <w:bCs/>
                <w:sz w:val="20"/>
                <w:szCs w:val="20"/>
              </w:rPr>
              <w:t>Právny vzťah kľúčového odborníka k dodávateľovi v čase plnenia predmetu zmluvy:</w:t>
            </w:r>
          </w:p>
        </w:tc>
        <w:tc>
          <w:tcPr>
            <w:tcW w:w="3235" w:type="pct"/>
            <w:vAlign w:val="center"/>
          </w:tcPr>
          <w:p w14:paraId="44E4B0C0"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24206864" w14:textId="77777777" w:rsidTr="00513F62">
        <w:tc>
          <w:tcPr>
            <w:tcW w:w="1765" w:type="pct"/>
            <w:shd w:val="clear" w:color="auto" w:fill="D9D9D9" w:themeFill="background1" w:themeFillShade="D9"/>
            <w:vAlign w:val="center"/>
          </w:tcPr>
          <w:p w14:paraId="6212DFC7" w14:textId="77777777" w:rsidR="006376F0" w:rsidRPr="00F867F4" w:rsidRDefault="006376F0" w:rsidP="00513F62">
            <w:pPr>
              <w:pStyle w:val="Bezriadkovania"/>
              <w:spacing w:before="60"/>
              <w:ind w:left="0"/>
              <w:jc w:val="both"/>
              <w:rPr>
                <w:b/>
                <w:bCs/>
                <w:sz w:val="20"/>
                <w:szCs w:val="20"/>
              </w:rPr>
            </w:pPr>
            <w:r w:rsidRPr="00F867F4">
              <w:rPr>
                <w:b/>
                <w:bCs/>
                <w:sz w:val="20"/>
                <w:szCs w:val="20"/>
              </w:rPr>
              <w:t>Názov a stručný opis predmetu zmluvy</w:t>
            </w:r>
            <w:r w:rsidRPr="00F867F4">
              <w:rPr>
                <w:b/>
                <w:bCs/>
                <w:szCs w:val="22"/>
              </w:rPr>
              <w:t>:</w:t>
            </w:r>
          </w:p>
        </w:tc>
        <w:tc>
          <w:tcPr>
            <w:tcW w:w="3235" w:type="pct"/>
            <w:vAlign w:val="center"/>
          </w:tcPr>
          <w:p w14:paraId="091FCDA2" w14:textId="77777777" w:rsidR="006376F0" w:rsidRPr="0081799E" w:rsidRDefault="006376F0" w:rsidP="00513F6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bookmarkEnd w:id="60"/>
      <w:tr w:rsidR="006376F0" w:rsidRPr="00757CC3" w14:paraId="019F5EA4" w14:textId="77777777" w:rsidTr="00513F62">
        <w:tc>
          <w:tcPr>
            <w:tcW w:w="1765" w:type="pct"/>
            <w:shd w:val="clear" w:color="auto" w:fill="D9D9D9" w:themeFill="background1" w:themeFillShade="D9"/>
            <w:vAlign w:val="center"/>
          </w:tcPr>
          <w:p w14:paraId="0A518213" w14:textId="3724CBD3" w:rsidR="006376F0" w:rsidRPr="007165D5" w:rsidRDefault="00985F49" w:rsidP="00513F62">
            <w:pPr>
              <w:pStyle w:val="Bezriadkovania"/>
              <w:spacing w:before="60"/>
              <w:ind w:left="0"/>
              <w:jc w:val="both"/>
              <w:rPr>
                <w:b/>
                <w:bCs/>
                <w:sz w:val="20"/>
                <w:szCs w:val="20"/>
              </w:rPr>
            </w:pPr>
            <w:r>
              <w:rPr>
                <w:b/>
                <w:bCs/>
                <w:sz w:val="20"/>
                <w:szCs w:val="20"/>
              </w:rPr>
              <w:t>Lehota uskutočňovania</w:t>
            </w:r>
            <w:r w:rsidR="006376F0">
              <w:rPr>
                <w:b/>
                <w:bCs/>
                <w:sz w:val="20"/>
                <w:szCs w:val="20"/>
              </w:rPr>
              <w:t xml:space="preserve"> predmetu zmluvy:</w:t>
            </w:r>
          </w:p>
        </w:tc>
        <w:tc>
          <w:tcPr>
            <w:tcW w:w="3235" w:type="pct"/>
            <w:vAlign w:val="center"/>
          </w:tcPr>
          <w:p w14:paraId="73F7B9CA" w14:textId="292E182D" w:rsidR="006376F0" w:rsidRPr="0081799E" w:rsidRDefault="00A548DC" w:rsidP="00513F62">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D16142E" w14:textId="77777777" w:rsidTr="00513F62">
        <w:tc>
          <w:tcPr>
            <w:tcW w:w="1765" w:type="pct"/>
            <w:shd w:val="clear" w:color="auto" w:fill="D9D9D9" w:themeFill="background1" w:themeFillShade="D9"/>
            <w:vAlign w:val="center"/>
          </w:tcPr>
          <w:p w14:paraId="6D6923E4" w14:textId="15DECD0B" w:rsidR="00A548DC" w:rsidRDefault="00A548DC" w:rsidP="00A548DC">
            <w:pPr>
              <w:pStyle w:val="Bezriadkovania"/>
              <w:spacing w:before="60"/>
              <w:ind w:left="0"/>
              <w:jc w:val="both"/>
              <w:rPr>
                <w:b/>
                <w:bCs/>
                <w:sz w:val="20"/>
                <w:szCs w:val="20"/>
              </w:rPr>
            </w:pPr>
            <w:r>
              <w:rPr>
                <w:b/>
                <w:bCs/>
                <w:sz w:val="20"/>
                <w:szCs w:val="20"/>
              </w:rPr>
              <w:t xml:space="preserve">Pozícia kľúčového odborníka na plnení predmetu zmluvy a opis odbornej praxe, </w:t>
            </w:r>
            <w:r w:rsidRPr="00F867F4">
              <w:rPr>
                <w:b/>
                <w:bCs/>
                <w:sz w:val="20"/>
                <w:szCs w:val="20"/>
              </w:rPr>
              <w:t xml:space="preserve">z ktorého bude možné posúdiť splnenie minimálnych </w:t>
            </w:r>
            <w:r w:rsidRPr="00F867F4">
              <w:rPr>
                <w:b/>
                <w:bCs/>
                <w:sz w:val="20"/>
                <w:szCs w:val="20"/>
              </w:rPr>
              <w:lastRenderedPageBreak/>
              <w:t>požiadaviek odbornej praxe kľúčového odborníka:</w:t>
            </w:r>
          </w:p>
        </w:tc>
        <w:tc>
          <w:tcPr>
            <w:tcW w:w="3235" w:type="pct"/>
            <w:vAlign w:val="center"/>
          </w:tcPr>
          <w:p w14:paraId="7592D584" w14:textId="60A1C78F" w:rsidR="00A548DC" w:rsidRPr="0081799E" w:rsidRDefault="00A548DC" w:rsidP="00A548DC">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A548DC" w:rsidRPr="00757CC3" w14:paraId="3C6622A1" w14:textId="77777777" w:rsidTr="00513F62">
        <w:tc>
          <w:tcPr>
            <w:tcW w:w="1765" w:type="pct"/>
            <w:shd w:val="clear" w:color="auto" w:fill="D9D9D9" w:themeFill="background1" w:themeFillShade="D9"/>
            <w:vAlign w:val="center"/>
          </w:tcPr>
          <w:p w14:paraId="38A19CFF" w14:textId="7DCA0049" w:rsidR="00A548DC" w:rsidRDefault="00A548DC" w:rsidP="00A548DC">
            <w:pPr>
              <w:pStyle w:val="Bezriadkovania"/>
              <w:spacing w:before="60"/>
              <w:ind w:left="0"/>
              <w:jc w:val="both"/>
              <w:rPr>
                <w:b/>
                <w:bCs/>
                <w:sz w:val="20"/>
                <w:szCs w:val="20"/>
              </w:rPr>
            </w:pPr>
            <w:r>
              <w:rPr>
                <w:b/>
                <w:bCs/>
                <w:sz w:val="20"/>
                <w:szCs w:val="20"/>
              </w:rPr>
              <w:t>Obdobie pôsobenia kľúčového odborníka na plnení predmetu zmluvy</w:t>
            </w:r>
            <w:r w:rsidRPr="00F867F4">
              <w:rPr>
                <w:b/>
                <w:bCs/>
                <w:sz w:val="20"/>
                <w:szCs w:val="20"/>
              </w:rPr>
              <w:t>:</w:t>
            </w:r>
          </w:p>
        </w:tc>
        <w:tc>
          <w:tcPr>
            <w:tcW w:w="3235" w:type="pct"/>
            <w:vAlign w:val="center"/>
          </w:tcPr>
          <w:p w14:paraId="2B10BE6D" w14:textId="2ADBA0D5" w:rsidR="00A548DC" w:rsidRPr="0081799E" w:rsidRDefault="00A548DC" w:rsidP="00A548DC">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60DD425" w14:textId="77777777" w:rsidTr="00513F62">
        <w:tc>
          <w:tcPr>
            <w:tcW w:w="1765" w:type="pct"/>
            <w:shd w:val="clear" w:color="auto" w:fill="D9D9D9" w:themeFill="background1" w:themeFillShade="D9"/>
            <w:vAlign w:val="center"/>
          </w:tcPr>
          <w:p w14:paraId="59FE6E8D" w14:textId="438A4369" w:rsidR="00A548DC" w:rsidRDefault="00985F49" w:rsidP="00985F49">
            <w:pPr>
              <w:pStyle w:val="Bezriadkovania"/>
              <w:spacing w:before="60"/>
              <w:ind w:left="0"/>
              <w:jc w:val="both"/>
              <w:rPr>
                <w:b/>
                <w:bCs/>
                <w:sz w:val="20"/>
                <w:szCs w:val="20"/>
              </w:rPr>
            </w:pPr>
            <w:r>
              <w:rPr>
                <w:b/>
                <w:bCs/>
                <w:sz w:val="20"/>
                <w:szCs w:val="20"/>
              </w:rPr>
              <w:t xml:space="preserve">Hodnota plnenia predmetu zmluvy, resp. čiastkové </w:t>
            </w:r>
            <w:r w:rsidRPr="00985F49">
              <w:rPr>
                <w:b/>
                <w:bCs/>
                <w:sz w:val="20"/>
                <w:szCs w:val="20"/>
              </w:rPr>
              <w:t>vyčíslenie</w:t>
            </w:r>
            <w:r>
              <w:rPr>
                <w:b/>
                <w:bCs/>
                <w:sz w:val="20"/>
                <w:szCs w:val="20"/>
              </w:rPr>
              <w:t xml:space="preserve"> hodnoty tej časti plnenia predmetu zmluvy, ktorá je relevantná pre </w:t>
            </w:r>
            <w:r w:rsidRPr="00985F49">
              <w:rPr>
                <w:b/>
                <w:bCs/>
                <w:sz w:val="20"/>
                <w:szCs w:val="20"/>
              </w:rPr>
              <w:t>splnenie minimálnych požiadaviek odbornej praxe kľúčového odborníka</w:t>
            </w:r>
            <w:r>
              <w:rPr>
                <w:b/>
                <w:bCs/>
                <w:sz w:val="20"/>
                <w:szCs w:val="20"/>
              </w:rPr>
              <w:t>:</w:t>
            </w:r>
          </w:p>
        </w:tc>
        <w:tc>
          <w:tcPr>
            <w:tcW w:w="3235" w:type="pct"/>
            <w:vAlign w:val="center"/>
          </w:tcPr>
          <w:p w14:paraId="10E4012D"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tc>
      </w:tr>
      <w:tr w:rsidR="00A548DC" w:rsidRPr="00757CC3" w14:paraId="13F04F9C" w14:textId="77777777" w:rsidTr="00513F62">
        <w:tc>
          <w:tcPr>
            <w:tcW w:w="1765" w:type="pct"/>
            <w:shd w:val="clear" w:color="auto" w:fill="D9D9D9" w:themeFill="background1" w:themeFillShade="D9"/>
            <w:vAlign w:val="center"/>
          </w:tcPr>
          <w:p w14:paraId="71BE3741" w14:textId="18156279" w:rsidR="00A548DC" w:rsidRPr="0081799E" w:rsidRDefault="00A548DC" w:rsidP="00A548DC">
            <w:pPr>
              <w:pStyle w:val="Bezriadkovania"/>
              <w:spacing w:before="60"/>
              <w:ind w:left="0"/>
              <w:jc w:val="both"/>
              <w:rPr>
                <w:b/>
                <w:bCs/>
                <w:sz w:val="20"/>
                <w:szCs w:val="20"/>
              </w:rPr>
            </w:pPr>
            <w:r w:rsidRPr="0081799E">
              <w:rPr>
                <w:b/>
                <w:bCs/>
                <w:sz w:val="20"/>
                <w:szCs w:val="20"/>
              </w:rPr>
              <w:t>Meno a kontakt na osobu odberateľa</w:t>
            </w:r>
            <w:r>
              <w:rPr>
                <w:b/>
                <w:bCs/>
                <w:sz w:val="20"/>
                <w:szCs w:val="20"/>
              </w:rPr>
              <w:t xml:space="preserve"> alebo </w:t>
            </w:r>
            <w:r w:rsidR="00985F49">
              <w:rPr>
                <w:b/>
                <w:bCs/>
                <w:sz w:val="20"/>
                <w:szCs w:val="20"/>
              </w:rPr>
              <w:t>dodávateľa</w:t>
            </w:r>
            <w:r w:rsidRPr="0081799E">
              <w:rPr>
                <w:b/>
                <w:bCs/>
                <w:sz w:val="20"/>
                <w:szCs w:val="20"/>
              </w:rPr>
              <w:t>, u ktorej si bude možné uvedené údaje overiť:</w:t>
            </w:r>
          </w:p>
        </w:tc>
        <w:tc>
          <w:tcPr>
            <w:tcW w:w="3235" w:type="pct"/>
            <w:vAlign w:val="center"/>
          </w:tcPr>
          <w:p w14:paraId="295A9AC5"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15A97E0D" w14:textId="58F37EB6" w:rsidR="005D43E0" w:rsidRDefault="005D43E0" w:rsidP="00A41F5D">
      <w:pPr>
        <w:pStyle w:val="Bezriadkovania"/>
        <w:spacing w:before="240"/>
        <w:ind w:left="0"/>
        <w:jc w:val="both"/>
        <w:rPr>
          <w:sz w:val="20"/>
          <w:szCs w:val="20"/>
        </w:rPr>
      </w:pPr>
    </w:p>
    <w:p w14:paraId="1050DF71" w14:textId="77777777" w:rsidR="005D43E0" w:rsidRDefault="005D43E0">
      <w:pPr>
        <w:overflowPunct/>
        <w:autoSpaceDE/>
        <w:autoSpaceDN/>
        <w:adjustRightInd/>
        <w:spacing w:after="200" w:line="276" w:lineRule="auto"/>
        <w:rPr>
          <w:sz w:val="20"/>
          <w:szCs w:val="20"/>
          <w:lang w:eastAsia="en-US"/>
        </w:rPr>
      </w:pPr>
      <w:r>
        <w:rPr>
          <w:sz w:val="20"/>
          <w:szCs w:val="20"/>
        </w:rPr>
        <w:br w:type="page"/>
      </w:r>
    </w:p>
    <w:p w14:paraId="73469F2B" w14:textId="094934DF" w:rsidR="005D43E0" w:rsidRDefault="005D43E0" w:rsidP="005D43E0">
      <w:pPr>
        <w:pStyle w:val="Nadpis2"/>
        <w:widowControl/>
        <w:spacing w:before="60" w:after="60"/>
      </w:pPr>
      <w:bookmarkStart w:id="64" w:name="_Toc196483399"/>
      <w:r>
        <w:lastRenderedPageBreak/>
        <w:t>PRÍLOHA Č. 18</w:t>
      </w:r>
      <w:bookmarkEnd w:id="64"/>
    </w:p>
    <w:p w14:paraId="77551C8B" w14:textId="6D620169" w:rsidR="005D43E0" w:rsidRDefault="005D43E0" w:rsidP="005D43E0">
      <w:pPr>
        <w:pStyle w:val="Nadpis3"/>
        <w:widowControl/>
        <w:spacing w:before="60" w:after="60"/>
      </w:pPr>
      <w:bookmarkStart w:id="65" w:name="_Toc192229203"/>
      <w:bookmarkStart w:id="66" w:name="_Toc196483400"/>
      <w:r w:rsidRPr="005D43E0">
        <w:t>ZOZNAM STROJOVÉHO, PREVÁDZKOVÉHO ALEBO TECHNICKÉHO VYBAVENIA - VZOR</w:t>
      </w:r>
      <w:bookmarkEnd w:id="65"/>
      <w:bookmarkEnd w:id="66"/>
    </w:p>
    <w:p w14:paraId="1734FE4E" w14:textId="257E2163" w:rsidR="005D43E0" w:rsidRPr="00271A16" w:rsidRDefault="005D43E0" w:rsidP="005D43E0">
      <w:pPr>
        <w:pStyle w:val="Bezriadkovania"/>
        <w:spacing w:before="60" w:after="240"/>
        <w:ind w:left="0"/>
        <w:jc w:val="center"/>
        <w:rPr>
          <w:sz w:val="20"/>
          <w:szCs w:val="20"/>
        </w:rPr>
      </w:pPr>
      <w:r w:rsidRPr="005D43E0">
        <w:rPr>
          <w:sz w:val="20"/>
          <w:szCs w:val="20"/>
        </w:rPr>
        <w:t>k preukázaniu splnenia podmienky účasti podľa § 34 ods. 1 písm. j) zákona č. 343/2015 Z. z. o verejnom obstarávaní a o zmene a doplnení niektorých zákonov v znení neskorších predpisov (ďalej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5D43E0" w:rsidRPr="0055037F" w14:paraId="3AE6E468" w14:textId="77777777" w:rsidTr="00E70409">
        <w:tc>
          <w:tcPr>
            <w:tcW w:w="1397" w:type="pct"/>
            <w:shd w:val="clear" w:color="auto" w:fill="D9D9D9" w:themeFill="background1" w:themeFillShade="D9"/>
            <w:vAlign w:val="bottom"/>
          </w:tcPr>
          <w:p w14:paraId="670CA8E9" w14:textId="77777777" w:rsidR="005D43E0" w:rsidRPr="0055037F" w:rsidRDefault="005D43E0" w:rsidP="00E70409">
            <w:pPr>
              <w:spacing w:before="60" w:after="60" w:line="252" w:lineRule="auto"/>
              <w:jc w:val="both"/>
              <w:rPr>
                <w:b/>
                <w:sz w:val="20"/>
                <w:szCs w:val="20"/>
              </w:rPr>
            </w:pPr>
            <w:r w:rsidRPr="0055037F">
              <w:rPr>
                <w:b/>
                <w:sz w:val="20"/>
                <w:szCs w:val="20"/>
              </w:rPr>
              <w:t>Identifikácia uchádzača:</w:t>
            </w:r>
          </w:p>
          <w:p w14:paraId="6BB8E3C9" w14:textId="77777777" w:rsidR="005D43E0" w:rsidRPr="0055037F" w:rsidRDefault="005D43E0" w:rsidP="00E70409">
            <w:pPr>
              <w:pStyle w:val="Bezriadkovania"/>
              <w:spacing w:before="60"/>
              <w:ind w:left="0"/>
              <w:jc w:val="both"/>
              <w:rPr>
                <w:sz w:val="20"/>
                <w:szCs w:val="20"/>
              </w:rPr>
            </w:pPr>
            <w:r w:rsidRPr="0055037F">
              <w:rPr>
                <w:b/>
                <w:sz w:val="20"/>
                <w:szCs w:val="20"/>
              </w:rPr>
              <w:t>Názov skupiny dodávateľov:</w:t>
            </w:r>
          </w:p>
          <w:p w14:paraId="2F077A80" w14:textId="77777777" w:rsidR="005D43E0" w:rsidRPr="0055037F" w:rsidRDefault="005D43E0" w:rsidP="00E70409">
            <w:pPr>
              <w:pStyle w:val="Bezriadkovania"/>
              <w:spacing w:before="60"/>
              <w:ind w:left="0"/>
              <w:jc w:val="both"/>
              <w:rPr>
                <w:b/>
                <w:sz w:val="20"/>
                <w:szCs w:val="20"/>
              </w:rPr>
            </w:pPr>
            <w:r w:rsidRPr="0055037F">
              <w:rPr>
                <w:b/>
                <w:sz w:val="20"/>
                <w:szCs w:val="20"/>
              </w:rPr>
              <w:t>Obchodné meno / Názov:</w:t>
            </w:r>
          </w:p>
          <w:p w14:paraId="4CF34A4E" w14:textId="77777777" w:rsidR="005D43E0" w:rsidRPr="0055037F" w:rsidRDefault="005D43E0" w:rsidP="00E70409">
            <w:pPr>
              <w:pStyle w:val="Bezriadkovania"/>
              <w:spacing w:before="60"/>
              <w:ind w:left="0"/>
              <w:jc w:val="both"/>
              <w:rPr>
                <w:b/>
                <w:sz w:val="20"/>
                <w:szCs w:val="20"/>
              </w:rPr>
            </w:pPr>
            <w:r w:rsidRPr="0055037F">
              <w:rPr>
                <w:b/>
                <w:sz w:val="20"/>
                <w:szCs w:val="20"/>
              </w:rPr>
              <w:t>Sídlo / Miesto podnikania:</w:t>
            </w:r>
          </w:p>
          <w:p w14:paraId="2C7668F4" w14:textId="77777777" w:rsidR="005D43E0" w:rsidRDefault="005D43E0" w:rsidP="00E70409">
            <w:pPr>
              <w:pStyle w:val="Bezriadkovania"/>
              <w:spacing w:before="60"/>
              <w:ind w:left="0"/>
              <w:jc w:val="both"/>
              <w:rPr>
                <w:b/>
                <w:sz w:val="20"/>
                <w:szCs w:val="20"/>
              </w:rPr>
            </w:pPr>
            <w:r w:rsidRPr="0055037F">
              <w:rPr>
                <w:b/>
                <w:sz w:val="20"/>
                <w:szCs w:val="20"/>
              </w:rPr>
              <w:t>IČO:</w:t>
            </w:r>
          </w:p>
          <w:p w14:paraId="55A53194" w14:textId="77777777" w:rsidR="005D43E0" w:rsidRPr="0055037F" w:rsidRDefault="005D43E0" w:rsidP="00E70409">
            <w:pPr>
              <w:pStyle w:val="Bezriadkovania"/>
              <w:spacing w:before="60"/>
              <w:ind w:left="0"/>
              <w:jc w:val="both"/>
              <w:rPr>
                <w:b/>
                <w:sz w:val="20"/>
                <w:szCs w:val="20"/>
              </w:rPr>
            </w:pPr>
          </w:p>
        </w:tc>
        <w:tc>
          <w:tcPr>
            <w:tcW w:w="3603" w:type="pct"/>
            <w:vAlign w:val="bottom"/>
          </w:tcPr>
          <w:p w14:paraId="3D6BEBE8" w14:textId="77777777" w:rsidR="005D43E0" w:rsidRPr="0055037F" w:rsidRDefault="005D43E0" w:rsidP="00E7040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04607C2" w14:textId="77777777" w:rsidR="005D43E0" w:rsidRPr="0055037F" w:rsidRDefault="005D43E0" w:rsidP="00E70409">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9A48D92" w14:textId="77777777" w:rsidR="005D43E0" w:rsidRPr="0055037F" w:rsidRDefault="005D43E0" w:rsidP="00E7040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D7E9B0" w14:textId="77777777" w:rsidR="005D43E0" w:rsidRDefault="005D43E0" w:rsidP="00E7040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2CE200" w14:textId="77777777" w:rsidR="005D43E0" w:rsidRPr="0055037F" w:rsidRDefault="005D43E0" w:rsidP="00E70409">
            <w:pPr>
              <w:spacing w:before="60" w:after="60" w:line="252" w:lineRule="auto"/>
              <w:jc w:val="both"/>
              <w:rPr>
                <w:sz w:val="20"/>
                <w:szCs w:val="20"/>
              </w:rPr>
            </w:pPr>
            <w:r>
              <w:rPr>
                <w:sz w:val="20"/>
                <w:szCs w:val="20"/>
              </w:rPr>
              <w:t>(ďalej ako „uchádzač“ v príslušnom gramatickom tvare)</w:t>
            </w:r>
          </w:p>
        </w:tc>
      </w:tr>
      <w:tr w:rsidR="005D43E0" w:rsidRPr="0055037F" w14:paraId="51FC6D07" w14:textId="77777777" w:rsidTr="00E70409">
        <w:tc>
          <w:tcPr>
            <w:tcW w:w="1397" w:type="pct"/>
            <w:shd w:val="clear" w:color="auto" w:fill="D9D9D9" w:themeFill="background1" w:themeFillShade="D9"/>
            <w:vAlign w:val="center"/>
          </w:tcPr>
          <w:p w14:paraId="46D52B6B" w14:textId="77777777" w:rsidR="005D43E0" w:rsidRPr="0055037F" w:rsidRDefault="005D43E0" w:rsidP="00E70409">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AEF8634" w14:textId="77777777" w:rsidR="005D43E0" w:rsidRPr="0055037F" w:rsidRDefault="005D43E0" w:rsidP="00E70409">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5D43E0" w:rsidRPr="0055037F" w14:paraId="670CBC34" w14:textId="77777777" w:rsidTr="00E70409">
        <w:tc>
          <w:tcPr>
            <w:tcW w:w="1397" w:type="pct"/>
            <w:shd w:val="clear" w:color="auto" w:fill="D9D9D9" w:themeFill="background1" w:themeFillShade="D9"/>
            <w:vAlign w:val="center"/>
          </w:tcPr>
          <w:p w14:paraId="5BEF945C" w14:textId="77777777" w:rsidR="005D43E0" w:rsidRPr="0055037F" w:rsidRDefault="005D43E0" w:rsidP="00E7040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11B8011" w14:textId="0644E556" w:rsidR="005D43E0" w:rsidRPr="007602C0" w:rsidRDefault="005D43E0" w:rsidP="00E70409">
            <w:pPr>
              <w:spacing w:before="60" w:after="60" w:line="252" w:lineRule="auto"/>
              <w:jc w:val="both"/>
              <w:rPr>
                <w:sz w:val="20"/>
                <w:szCs w:val="20"/>
              </w:rPr>
            </w:pPr>
            <w:r w:rsidRPr="00AC08F3">
              <w:rPr>
                <w:sz w:val="20"/>
                <w:szCs w:val="20"/>
              </w:rPr>
              <w:t>zákazka pod názvom „</w:t>
            </w:r>
            <w:r w:rsidRPr="000860C2">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6E9D0149" w14:textId="2D4E3476" w:rsidR="005D43E0" w:rsidRDefault="005D43E0" w:rsidP="005D43E0">
      <w:pPr>
        <w:pStyle w:val="Bezriadkovania"/>
        <w:spacing w:before="240"/>
        <w:ind w:left="0"/>
        <w:jc w:val="both"/>
        <w:rPr>
          <w:sz w:val="20"/>
          <w:szCs w:val="20"/>
        </w:rPr>
      </w:pPr>
      <w:r w:rsidRPr="005D43E0">
        <w:rPr>
          <w:sz w:val="20"/>
          <w:szCs w:val="20"/>
        </w:rPr>
        <w:t>1)</w:t>
      </w:r>
      <w:r>
        <w:rPr>
          <w:sz w:val="20"/>
          <w:szCs w:val="20"/>
        </w:rPr>
        <w:t xml:space="preserve"> S</w:t>
      </w:r>
      <w:r w:rsidRPr="005D43E0">
        <w:rPr>
          <w:sz w:val="20"/>
          <w:szCs w:val="20"/>
        </w:rPr>
        <w:t>trojové, prevádzkové alebo technické vybavenie na čistenie koľajového lôžka koľají v celom profile</w:t>
      </w:r>
    </w:p>
    <w:tbl>
      <w:tblPr>
        <w:tblStyle w:val="Mriekatabuky"/>
        <w:tblW w:w="5000" w:type="pct"/>
        <w:tblLook w:val="04A0" w:firstRow="1" w:lastRow="0" w:firstColumn="1" w:lastColumn="0" w:noHBand="0" w:noVBand="1"/>
      </w:tblPr>
      <w:tblGrid>
        <w:gridCol w:w="3399"/>
        <w:gridCol w:w="6229"/>
      </w:tblGrid>
      <w:tr w:rsidR="005D43E0" w:rsidRPr="00757CC3" w14:paraId="37506ACF" w14:textId="77777777" w:rsidTr="00E70409">
        <w:tc>
          <w:tcPr>
            <w:tcW w:w="1765" w:type="pct"/>
            <w:shd w:val="clear" w:color="auto" w:fill="D9D9D9" w:themeFill="background1" w:themeFillShade="D9"/>
            <w:vAlign w:val="center"/>
          </w:tcPr>
          <w:p w14:paraId="0216089D" w14:textId="564FDA26" w:rsidR="005D43E0" w:rsidRPr="0081799E" w:rsidRDefault="005D43E0" w:rsidP="00E70409">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25523F0" w14:textId="77777777" w:rsidR="005D43E0" w:rsidRPr="0081799E" w:rsidRDefault="005D43E0"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D43E0" w:rsidRPr="00757CC3" w14:paraId="5B260FDD" w14:textId="77777777" w:rsidTr="00E70409">
        <w:tc>
          <w:tcPr>
            <w:tcW w:w="1765" w:type="pct"/>
            <w:shd w:val="clear" w:color="auto" w:fill="D9D9D9" w:themeFill="background1" w:themeFillShade="D9"/>
            <w:vAlign w:val="center"/>
          </w:tcPr>
          <w:p w14:paraId="1F3F9F12" w14:textId="3BCF934B" w:rsidR="005D43E0" w:rsidRDefault="005D43E0" w:rsidP="00E70409">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66C6292A" w14:textId="73214D0D" w:rsidR="005D43E0" w:rsidRPr="0081799E" w:rsidRDefault="005D43E0" w:rsidP="00E70409">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5D43E0" w:rsidRPr="00757CC3" w14:paraId="7EF92917" w14:textId="77777777" w:rsidTr="00E70409">
        <w:tc>
          <w:tcPr>
            <w:tcW w:w="1765" w:type="pct"/>
            <w:shd w:val="clear" w:color="auto" w:fill="D9D9D9" w:themeFill="background1" w:themeFillShade="D9"/>
            <w:vAlign w:val="center"/>
          </w:tcPr>
          <w:p w14:paraId="231E4FA8" w14:textId="67E72D3B" w:rsidR="005D43E0" w:rsidRPr="0081799E" w:rsidRDefault="005D43E0" w:rsidP="00E70409">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5CE2AC4F" w14:textId="77777777" w:rsidR="005D43E0" w:rsidRPr="0081799E" w:rsidRDefault="005D43E0"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D43E0" w:rsidRPr="00757CC3" w14:paraId="342B8311" w14:textId="77777777" w:rsidTr="00E70409">
        <w:tc>
          <w:tcPr>
            <w:tcW w:w="1765" w:type="pct"/>
            <w:shd w:val="clear" w:color="auto" w:fill="D9D9D9" w:themeFill="background1" w:themeFillShade="D9"/>
            <w:vAlign w:val="center"/>
          </w:tcPr>
          <w:p w14:paraId="37AA41C1" w14:textId="64919E0E" w:rsidR="005D43E0" w:rsidRPr="0081799E" w:rsidRDefault="005D43E0" w:rsidP="00E70409">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19A96042" w14:textId="77777777" w:rsidR="005D43E0" w:rsidRPr="0081799E" w:rsidRDefault="005D43E0" w:rsidP="00E70409">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1DE80F9" w14:textId="77777777" w:rsidR="005D43E0" w:rsidRPr="0081799E" w:rsidRDefault="005D43E0" w:rsidP="00E70409">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0067E64" w14:textId="77777777" w:rsidR="005D43E0" w:rsidRPr="0081799E" w:rsidRDefault="005D43E0" w:rsidP="00E70409">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02D38F29" w14:textId="77777777" w:rsidTr="00E70409">
        <w:tc>
          <w:tcPr>
            <w:tcW w:w="1765" w:type="pct"/>
            <w:shd w:val="clear" w:color="auto" w:fill="D9D9D9" w:themeFill="background1" w:themeFillShade="D9"/>
            <w:vAlign w:val="center"/>
          </w:tcPr>
          <w:p w14:paraId="044FFA9F" w14:textId="1EE0F3C2" w:rsidR="000E020E" w:rsidRPr="0081799E" w:rsidRDefault="000E020E" w:rsidP="000E020E">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3A2A4631" w14:textId="23D3E720" w:rsidR="000E020E" w:rsidRPr="0081799E" w:rsidRDefault="00E679CA" w:rsidP="000E020E">
            <w:pPr>
              <w:pStyle w:val="Bezriadkovania"/>
              <w:spacing w:before="60"/>
              <w:ind w:left="0"/>
              <w:jc w:val="both"/>
              <w:rPr>
                <w:sz w:val="20"/>
                <w:szCs w:val="20"/>
              </w:rPr>
            </w:pPr>
            <w:sdt>
              <w:sdtPr>
                <w:rPr>
                  <w:sz w:val="20"/>
                  <w:szCs w:val="20"/>
                </w:rPr>
                <w:id w:val="-1632697329"/>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áno</w:t>
            </w:r>
            <w:r w:rsidR="000E020E" w:rsidRPr="000E020E">
              <w:rPr>
                <w:sz w:val="20"/>
                <w:szCs w:val="20"/>
              </w:rPr>
              <w:tab/>
            </w:r>
            <w:r w:rsidR="000E020E">
              <w:rPr>
                <w:sz w:val="20"/>
                <w:szCs w:val="20"/>
              </w:rPr>
              <w:t>/</w:t>
            </w:r>
            <w:r w:rsidR="000E020E" w:rsidRPr="000E020E">
              <w:rPr>
                <w:sz w:val="20"/>
                <w:szCs w:val="20"/>
              </w:rPr>
              <w:tab/>
            </w:r>
            <w:sdt>
              <w:sdtPr>
                <w:rPr>
                  <w:sz w:val="20"/>
                  <w:szCs w:val="20"/>
                </w:rPr>
                <w:id w:val="-958729103"/>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nie</w:t>
            </w:r>
          </w:p>
        </w:tc>
      </w:tr>
    </w:tbl>
    <w:p w14:paraId="56B1F363" w14:textId="7B5620E5" w:rsidR="000E020E" w:rsidRDefault="000E020E" w:rsidP="000E020E">
      <w:pPr>
        <w:pStyle w:val="Bezriadkovania"/>
        <w:spacing w:before="240"/>
        <w:ind w:left="0"/>
        <w:jc w:val="both"/>
        <w:rPr>
          <w:sz w:val="20"/>
          <w:szCs w:val="20"/>
        </w:rPr>
      </w:pPr>
      <w:r>
        <w:rPr>
          <w:sz w:val="20"/>
          <w:szCs w:val="20"/>
        </w:rPr>
        <w:t>2</w:t>
      </w:r>
      <w:r w:rsidRPr="005D43E0">
        <w:rPr>
          <w:sz w:val="20"/>
          <w:szCs w:val="20"/>
        </w:rPr>
        <w:t>)</w:t>
      </w:r>
      <w:r>
        <w:rPr>
          <w:sz w:val="20"/>
          <w:szCs w:val="20"/>
        </w:rPr>
        <w:t xml:space="preserve"> S</w:t>
      </w:r>
      <w:r w:rsidRPr="000E020E">
        <w:rPr>
          <w:sz w:val="20"/>
          <w:szCs w:val="20"/>
        </w:rPr>
        <w:t>trojové, prevádzkové alebo technické vybavenie na úpravu geometrickej polohy koľaje a výhybiek</w:t>
      </w:r>
    </w:p>
    <w:tbl>
      <w:tblPr>
        <w:tblStyle w:val="Mriekatabuky"/>
        <w:tblW w:w="5000" w:type="pct"/>
        <w:tblLook w:val="04A0" w:firstRow="1" w:lastRow="0" w:firstColumn="1" w:lastColumn="0" w:noHBand="0" w:noVBand="1"/>
      </w:tblPr>
      <w:tblGrid>
        <w:gridCol w:w="3399"/>
        <w:gridCol w:w="6229"/>
      </w:tblGrid>
      <w:tr w:rsidR="000E020E" w:rsidRPr="00757CC3" w14:paraId="08D04FCD" w14:textId="77777777" w:rsidTr="00E70409">
        <w:tc>
          <w:tcPr>
            <w:tcW w:w="1765" w:type="pct"/>
            <w:shd w:val="clear" w:color="auto" w:fill="D9D9D9" w:themeFill="background1" w:themeFillShade="D9"/>
            <w:vAlign w:val="center"/>
          </w:tcPr>
          <w:p w14:paraId="03D307D1" w14:textId="77777777" w:rsidR="000E020E" w:rsidRPr="0081799E" w:rsidRDefault="000E020E" w:rsidP="00E70409">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51DF9126" w14:textId="77777777" w:rsidR="000E020E" w:rsidRPr="0081799E" w:rsidRDefault="000E020E"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159B0D7B" w14:textId="77777777" w:rsidTr="00E70409">
        <w:tc>
          <w:tcPr>
            <w:tcW w:w="1765" w:type="pct"/>
            <w:shd w:val="clear" w:color="auto" w:fill="D9D9D9" w:themeFill="background1" w:themeFillShade="D9"/>
            <w:vAlign w:val="center"/>
          </w:tcPr>
          <w:p w14:paraId="3A921BA7" w14:textId="77777777" w:rsidR="000E020E" w:rsidRDefault="000E020E" w:rsidP="00E70409">
            <w:pPr>
              <w:pStyle w:val="Bezriadkovania"/>
              <w:spacing w:before="60"/>
              <w:ind w:left="0"/>
              <w:jc w:val="both"/>
              <w:rPr>
                <w:b/>
                <w:bCs/>
                <w:sz w:val="20"/>
                <w:szCs w:val="20"/>
              </w:rPr>
            </w:pPr>
            <w:r>
              <w:rPr>
                <w:b/>
                <w:bCs/>
                <w:sz w:val="20"/>
                <w:szCs w:val="20"/>
              </w:rPr>
              <w:lastRenderedPageBreak/>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123BA7A5" w14:textId="77777777" w:rsidR="000E020E" w:rsidRPr="0081799E" w:rsidRDefault="000E020E" w:rsidP="00E70409">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0E020E" w:rsidRPr="00757CC3" w14:paraId="2FF3902A" w14:textId="77777777" w:rsidTr="00E70409">
        <w:tc>
          <w:tcPr>
            <w:tcW w:w="1765" w:type="pct"/>
            <w:shd w:val="clear" w:color="auto" w:fill="D9D9D9" w:themeFill="background1" w:themeFillShade="D9"/>
            <w:vAlign w:val="center"/>
          </w:tcPr>
          <w:p w14:paraId="7860E56C" w14:textId="77777777" w:rsidR="000E020E" w:rsidRPr="0081799E" w:rsidRDefault="000E020E" w:rsidP="00E70409">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384E53D9" w14:textId="77777777" w:rsidR="000E020E" w:rsidRPr="0081799E" w:rsidRDefault="000E020E"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36CD9C24" w14:textId="77777777" w:rsidTr="00E70409">
        <w:tc>
          <w:tcPr>
            <w:tcW w:w="1765" w:type="pct"/>
            <w:shd w:val="clear" w:color="auto" w:fill="D9D9D9" w:themeFill="background1" w:themeFillShade="D9"/>
            <w:vAlign w:val="center"/>
          </w:tcPr>
          <w:p w14:paraId="2DEE570D" w14:textId="77777777" w:rsidR="000E020E" w:rsidRPr="0081799E" w:rsidRDefault="000E020E" w:rsidP="00E70409">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B8E659D" w14:textId="77777777" w:rsidR="000E020E" w:rsidRPr="0081799E" w:rsidRDefault="000E020E" w:rsidP="00E70409">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0DD145A" w14:textId="77777777" w:rsidR="000E020E" w:rsidRPr="0081799E" w:rsidRDefault="000E020E" w:rsidP="00E70409">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C626BC8" w14:textId="77777777" w:rsidR="000E020E" w:rsidRPr="0081799E" w:rsidRDefault="000E020E" w:rsidP="00E70409">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2E94A14B" w14:textId="77777777" w:rsidTr="00E70409">
        <w:tc>
          <w:tcPr>
            <w:tcW w:w="1765" w:type="pct"/>
            <w:shd w:val="clear" w:color="auto" w:fill="D9D9D9" w:themeFill="background1" w:themeFillShade="D9"/>
            <w:vAlign w:val="center"/>
          </w:tcPr>
          <w:p w14:paraId="08EBEBAC" w14:textId="77777777" w:rsidR="000E020E" w:rsidRPr="0081799E" w:rsidRDefault="000E020E" w:rsidP="00E70409">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5DBCC9C0" w14:textId="77777777" w:rsidR="000E020E" w:rsidRPr="0081799E" w:rsidRDefault="00E679CA" w:rsidP="00E70409">
            <w:pPr>
              <w:pStyle w:val="Bezriadkovania"/>
              <w:spacing w:before="60"/>
              <w:ind w:left="0"/>
              <w:jc w:val="both"/>
              <w:rPr>
                <w:sz w:val="20"/>
                <w:szCs w:val="20"/>
              </w:rPr>
            </w:pPr>
            <w:sdt>
              <w:sdtPr>
                <w:rPr>
                  <w:sz w:val="20"/>
                  <w:szCs w:val="20"/>
                </w:rPr>
                <w:id w:val="-1949228006"/>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áno</w:t>
            </w:r>
            <w:r w:rsidR="000E020E" w:rsidRPr="000E020E">
              <w:rPr>
                <w:sz w:val="20"/>
                <w:szCs w:val="20"/>
              </w:rPr>
              <w:tab/>
            </w:r>
            <w:r w:rsidR="000E020E">
              <w:rPr>
                <w:sz w:val="20"/>
                <w:szCs w:val="20"/>
              </w:rPr>
              <w:t>/</w:t>
            </w:r>
            <w:r w:rsidR="000E020E" w:rsidRPr="000E020E">
              <w:rPr>
                <w:sz w:val="20"/>
                <w:szCs w:val="20"/>
              </w:rPr>
              <w:tab/>
            </w:r>
            <w:sdt>
              <w:sdtPr>
                <w:rPr>
                  <w:sz w:val="20"/>
                  <w:szCs w:val="20"/>
                </w:rPr>
                <w:id w:val="1275213390"/>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nie</w:t>
            </w:r>
          </w:p>
        </w:tc>
      </w:tr>
    </w:tbl>
    <w:p w14:paraId="5DCFCCFE" w14:textId="401676AB" w:rsidR="000E020E" w:rsidRDefault="000E020E" w:rsidP="000E020E">
      <w:pPr>
        <w:spacing w:before="240" w:after="60" w:line="252" w:lineRule="auto"/>
        <w:jc w:val="both"/>
        <w:rPr>
          <w:iCs/>
          <w:sz w:val="20"/>
          <w:szCs w:val="20"/>
        </w:rPr>
      </w:pPr>
      <w:r w:rsidRPr="000860C2">
        <w:rPr>
          <w:iCs/>
          <w:sz w:val="20"/>
          <w:szCs w:val="20"/>
        </w:rPr>
        <w:t>Prílohou je</w:t>
      </w:r>
      <w:r>
        <w:rPr>
          <w:iCs/>
          <w:sz w:val="20"/>
          <w:szCs w:val="20"/>
        </w:rPr>
        <w:t>:</w:t>
      </w:r>
    </w:p>
    <w:p w14:paraId="07F811F4" w14:textId="7671974A" w:rsidR="000E020E" w:rsidRDefault="000E020E" w:rsidP="000E020E">
      <w:pPr>
        <w:pStyle w:val="Bezriadkovania"/>
        <w:numPr>
          <w:ilvl w:val="0"/>
          <w:numId w:val="21"/>
        </w:numPr>
        <w:spacing w:before="60"/>
        <w:ind w:left="567" w:hanging="567"/>
        <w:jc w:val="both"/>
        <w:rPr>
          <w:sz w:val="20"/>
          <w:szCs w:val="20"/>
        </w:rPr>
      </w:pPr>
      <w:r w:rsidRPr="000E020E">
        <w:rPr>
          <w:sz w:val="20"/>
          <w:szCs w:val="20"/>
        </w:rPr>
        <w:t>karta z evidencie majetku</w:t>
      </w:r>
      <w:r w:rsidRPr="0066405A">
        <w:rPr>
          <w:sz w:val="20"/>
          <w:szCs w:val="20"/>
        </w:rPr>
        <w:t>,</w:t>
      </w:r>
    </w:p>
    <w:p w14:paraId="3ADC52A0" w14:textId="2795F69F" w:rsidR="000E020E" w:rsidRPr="0066405A" w:rsidRDefault="000E020E" w:rsidP="000E020E">
      <w:pPr>
        <w:pStyle w:val="Bezriadkovania"/>
        <w:numPr>
          <w:ilvl w:val="0"/>
          <w:numId w:val="21"/>
        </w:numPr>
        <w:spacing w:before="60"/>
        <w:ind w:left="567" w:hanging="567"/>
        <w:jc w:val="both"/>
        <w:rPr>
          <w:sz w:val="20"/>
          <w:szCs w:val="20"/>
        </w:rPr>
      </w:pPr>
      <w:r w:rsidRPr="000E020E">
        <w:rPr>
          <w:sz w:val="20"/>
          <w:szCs w:val="20"/>
        </w:rPr>
        <w:t>technický preukaz, ak bol pre dané strojové, prevádzkové alebo technické vybavenie vydaný, a</w:t>
      </w:r>
    </w:p>
    <w:p w14:paraId="52D583C6" w14:textId="40EDB791" w:rsidR="000E020E" w:rsidRDefault="00A60F8C" w:rsidP="000E020E">
      <w:pPr>
        <w:pStyle w:val="Bezriadkovania"/>
        <w:numPr>
          <w:ilvl w:val="0"/>
          <w:numId w:val="21"/>
        </w:numPr>
        <w:spacing w:before="60"/>
        <w:ind w:left="567" w:hanging="567"/>
        <w:jc w:val="both"/>
        <w:rPr>
          <w:sz w:val="20"/>
          <w:szCs w:val="20"/>
        </w:rPr>
      </w:pPr>
      <w:r w:rsidRPr="00A60F8C">
        <w:rPr>
          <w:sz w:val="20"/>
          <w:szCs w:val="20"/>
        </w:rPr>
        <w:t>povolenie na uvedenie železničného vozidla na trh na použitie v železničnej sieti Slovenskej republiky v zmysle ust. § 76 zákona č. 513/2009 Z. z. o dráhach a o zmene a doplnení niektorých zákonov v znení neskorších predpisov vydané bezpečnostným orgánom v Slovenskej republike alebo Železničnou agentúrou Európskej únie</w:t>
      </w:r>
      <w:r w:rsidR="000E020E" w:rsidRPr="0066405A">
        <w:rPr>
          <w:sz w:val="20"/>
          <w:szCs w:val="20"/>
        </w:rPr>
        <w:t>.</w:t>
      </w:r>
    </w:p>
    <w:p w14:paraId="0CAA6968" w14:textId="4CD440BB" w:rsidR="000E020E" w:rsidRDefault="000E020E" w:rsidP="000E020E">
      <w:pPr>
        <w:pStyle w:val="Bezriadkovania"/>
        <w:spacing w:before="60"/>
        <w:ind w:left="0"/>
        <w:jc w:val="both"/>
        <w:rPr>
          <w:sz w:val="20"/>
          <w:szCs w:val="20"/>
        </w:rPr>
      </w:pPr>
      <w:r>
        <w:rPr>
          <w:sz w:val="20"/>
          <w:szCs w:val="20"/>
        </w:rPr>
        <w:t>V</w:t>
      </w:r>
      <w:r w:rsidRPr="000E020E">
        <w:rPr>
          <w:sz w:val="20"/>
          <w:szCs w:val="20"/>
        </w:rPr>
        <w:t xml:space="preserve"> prípade, ak má uchádzač strojové, prevádzkové alebo technické vybavenie vo výlučnom dlhodobom prenájme</w:t>
      </w:r>
      <w:r>
        <w:rPr>
          <w:sz w:val="20"/>
          <w:szCs w:val="20"/>
        </w:rPr>
        <w:t xml:space="preserve">, prílohou je </w:t>
      </w:r>
      <w:r w:rsidRPr="000E020E">
        <w:rPr>
          <w:sz w:val="20"/>
          <w:szCs w:val="20"/>
        </w:rPr>
        <w:t>nájomn</w:t>
      </w:r>
      <w:r>
        <w:rPr>
          <w:sz w:val="20"/>
          <w:szCs w:val="20"/>
        </w:rPr>
        <w:t>á</w:t>
      </w:r>
      <w:r w:rsidRPr="000E020E">
        <w:rPr>
          <w:sz w:val="20"/>
          <w:szCs w:val="20"/>
        </w:rPr>
        <w:t xml:space="preserve"> zmluv</w:t>
      </w:r>
      <w:r>
        <w:rPr>
          <w:sz w:val="20"/>
          <w:szCs w:val="20"/>
        </w:rPr>
        <w:t>a</w:t>
      </w:r>
      <w:r w:rsidRPr="000E020E">
        <w:rPr>
          <w:sz w:val="20"/>
          <w:szCs w:val="20"/>
        </w:rPr>
        <w:t>, ktorou preukáže uvedenú skutočnosť</w:t>
      </w:r>
      <w:r>
        <w:rPr>
          <w:sz w:val="20"/>
          <w:szCs w:val="20"/>
        </w:rPr>
        <w:t>.</w:t>
      </w:r>
    </w:p>
    <w:p w14:paraId="6593C537" w14:textId="77777777" w:rsidR="000E020E" w:rsidRDefault="000E020E" w:rsidP="00A41F5D">
      <w:pPr>
        <w:pStyle w:val="Bezriadkovania"/>
        <w:spacing w:before="240"/>
        <w:ind w:left="0"/>
        <w:jc w:val="both"/>
        <w:rPr>
          <w:sz w:val="20"/>
          <w:szCs w:val="20"/>
        </w:rPr>
      </w:pPr>
    </w:p>
    <w:p w14:paraId="69A4BBB7" w14:textId="77777777" w:rsidR="000E020E" w:rsidRDefault="000E020E" w:rsidP="00A41F5D">
      <w:pPr>
        <w:pStyle w:val="Bezriadkovania"/>
        <w:spacing w:before="240"/>
        <w:ind w:left="0"/>
        <w:jc w:val="both"/>
        <w:rPr>
          <w:sz w:val="20"/>
          <w:szCs w:val="20"/>
        </w:rPr>
      </w:pPr>
    </w:p>
    <w:p w14:paraId="50BF8AB4" w14:textId="77777777" w:rsidR="002E17CE" w:rsidRDefault="002E17CE" w:rsidP="00A41F5D">
      <w:pPr>
        <w:overflowPunct/>
        <w:autoSpaceDE/>
        <w:autoSpaceDN/>
        <w:adjustRightInd/>
        <w:spacing w:after="200" w:line="252" w:lineRule="auto"/>
        <w:rPr>
          <w:sz w:val="20"/>
          <w:szCs w:val="20"/>
        </w:rPr>
      </w:pPr>
      <w:r>
        <w:rPr>
          <w:sz w:val="20"/>
          <w:szCs w:val="20"/>
        </w:rPr>
        <w:br w:type="page"/>
      </w:r>
    </w:p>
    <w:p w14:paraId="65E3E7EC" w14:textId="629E52E6" w:rsidR="00E54444" w:rsidRDefault="00E54444" w:rsidP="00A41F5D">
      <w:pPr>
        <w:pStyle w:val="Nadpis2"/>
        <w:widowControl/>
        <w:spacing w:before="60" w:after="60"/>
      </w:pPr>
      <w:bookmarkStart w:id="67" w:name="_Toc196483401"/>
      <w:r>
        <w:lastRenderedPageBreak/>
        <w:t>PRÍLOHA Č. 1</w:t>
      </w:r>
      <w:r w:rsidR="005D43E0">
        <w:t>9</w:t>
      </w:r>
      <w:bookmarkEnd w:id="67"/>
    </w:p>
    <w:p w14:paraId="7345317B" w14:textId="147F39CA" w:rsidR="00E54444" w:rsidRDefault="005B4A2B" w:rsidP="00A41F5D">
      <w:pPr>
        <w:pStyle w:val="Nadpis3"/>
        <w:widowControl/>
        <w:spacing w:before="60" w:after="240"/>
      </w:pPr>
      <w:bookmarkStart w:id="68" w:name="_Toc196483402"/>
      <w:r w:rsidRPr="00E54444">
        <w:rPr>
          <w:caps w:val="0"/>
        </w:rPr>
        <w:t>VYHLÁSENIE PRE ÚČELY POSÚDENIA OBCHODNÉHO PARTNERA</w:t>
      </w:r>
      <w:bookmarkEnd w:id="68"/>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730C193D" w:rsidR="00E54444" w:rsidRPr="007602C0" w:rsidRDefault="00E54444" w:rsidP="00A41F5D">
            <w:pPr>
              <w:spacing w:before="60" w:after="60" w:line="252" w:lineRule="auto"/>
              <w:jc w:val="both"/>
              <w:rPr>
                <w:sz w:val="20"/>
                <w:szCs w:val="20"/>
              </w:rPr>
            </w:pPr>
            <w:r w:rsidRPr="00AC08F3">
              <w:rPr>
                <w:sz w:val="20"/>
                <w:szCs w:val="20"/>
              </w:rPr>
              <w:t>zákazka pod názvom „</w:t>
            </w:r>
            <w:r w:rsidR="00000B31" w:rsidRPr="00000B31">
              <w:rPr>
                <w:b/>
                <w:bCs/>
                <w:sz w:val="20"/>
                <w:szCs w:val="20"/>
              </w:rPr>
              <w:t>Oprava železničného zvršku v úseku ŽST Alekšince - ŽST Hlohovec, km 10,449 - 22,351</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 xml:space="preserve">30.06.2025 pod značkou </w:t>
            </w:r>
            <w:r w:rsidR="00E679CA" w:rsidRPr="00E679CA">
              <w:rPr>
                <w:rFonts w:eastAsia="Calibri"/>
                <w:sz w:val="20"/>
                <w:szCs w:val="20"/>
              </w:rPr>
              <w:t>2025/S 122-419989</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E679CA"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E679CA"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E679CA"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E679CA"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E679CA"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E679CA"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nepriamy podiel sa vypočíta súčinom percentuálnej výšky priamych podielov vydelených stomi a takto vypočítaný výsledok sa vynásobí stomi,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Klemensova 8, 813 61 Bratislava, Slovenská republika, IČO: 31 364 501, ktorého zodpovednú osobu možno kontaktovať na vyššie uvedenej korešpondenčnej adrese alebo na emailovej adrese </w:t>
      </w:r>
      <w:hyperlink r:id="rId14"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15"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625BBA0D" w:rsidR="00A05451" w:rsidRPr="00EE61B5" w:rsidRDefault="00543CA7" w:rsidP="004B4CDE">
    <w:pPr>
      <w:pStyle w:val="Pta"/>
      <w:tabs>
        <w:tab w:val="clear" w:pos="9072"/>
        <w:tab w:val="left" w:pos="0"/>
        <w:tab w:val="right" w:pos="9638"/>
      </w:tabs>
      <w:spacing w:before="120"/>
      <w:rPr>
        <w:sz w:val="20"/>
        <w:szCs w:val="20"/>
      </w:rPr>
    </w:pPr>
    <w:r w:rsidRPr="00543CA7">
      <w:rPr>
        <w:sz w:val="20"/>
        <w:szCs w:val="20"/>
        <w:lang w:bidi="sk-SK"/>
      </w:rPr>
      <w:t xml:space="preserve">Železnice Slovenskej republiky </w:t>
    </w:r>
    <w:r w:rsidRPr="00543CA7">
      <w:rPr>
        <w:b/>
        <w:sz w:val="20"/>
        <w:szCs w:val="20"/>
        <w:lang w:bidi="sk-SK"/>
      </w:rPr>
      <w:t>-</w:t>
    </w:r>
    <w:r w:rsidRPr="00543CA7">
      <w:rPr>
        <w:sz w:val="20"/>
        <w:szCs w:val="20"/>
        <w:lang w:bidi="sk-SK"/>
      </w:rPr>
      <w:t xml:space="preserve"> Centrum logistiky a obstarávania</w:t>
    </w:r>
    <w:sdt>
      <w:sdtPr>
        <w:rPr>
          <w:sz w:val="20"/>
          <w:szCs w:val="20"/>
        </w:rPr>
        <w:id w:val="646644802"/>
        <w:docPartObj>
          <w:docPartGallery w:val="Page Numbers (Bottom of Page)"/>
          <w:docPartUnique/>
        </w:docPartObj>
      </w:sdtPr>
      <w:sdtEndPr/>
      <w:sdtContent>
        <w:r w:rsidR="009F1115">
          <w:rPr>
            <w:sz w:val="20"/>
            <w:szCs w:val="20"/>
          </w:rPr>
          <w:tab/>
        </w:r>
        <w:r w:rsidR="00A05451" w:rsidRPr="00EC18DF">
          <w:rPr>
            <w:sz w:val="20"/>
            <w:szCs w:val="20"/>
          </w:rPr>
          <w:fldChar w:fldCharType="begin"/>
        </w:r>
        <w:r w:rsidR="00A05451" w:rsidRPr="00EC18DF">
          <w:rPr>
            <w:sz w:val="20"/>
            <w:szCs w:val="20"/>
          </w:rPr>
          <w:instrText>PAGE   \* MERGEFORMAT</w:instrText>
        </w:r>
        <w:r w:rsidR="00A05451" w:rsidRPr="00EC18DF">
          <w:rPr>
            <w:sz w:val="20"/>
            <w:szCs w:val="20"/>
          </w:rPr>
          <w:fldChar w:fldCharType="separate"/>
        </w:r>
        <w:r w:rsidR="003B42CD">
          <w:rPr>
            <w:noProof/>
            <w:sz w:val="20"/>
            <w:szCs w:val="20"/>
          </w:rPr>
          <w:t>3</w:t>
        </w:r>
        <w:r w:rsidR="00A05451" w:rsidRPr="00EC18DF">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629"/>
      <w:gridCol w:w="8009"/>
    </w:tblGrid>
    <w:tr w:rsidR="00CD122F" w:rsidRPr="004C661B" w14:paraId="0A8D1CF6" w14:textId="77777777" w:rsidTr="00100C19">
      <w:trPr>
        <w:cantSplit/>
        <w:trHeight w:val="822"/>
        <w:jc w:val="center"/>
      </w:trPr>
      <w:tc>
        <w:tcPr>
          <w:tcW w:w="845" w:type="pct"/>
          <w:vAlign w:val="center"/>
        </w:tcPr>
        <w:p w14:paraId="00284239" w14:textId="487AEC88" w:rsidR="00CD122F" w:rsidRPr="004C661B" w:rsidRDefault="00543CA7" w:rsidP="00CD122F">
          <w:pPr>
            <w:pStyle w:val="Hlavika"/>
            <w:spacing w:before="60" w:after="60" w:line="252" w:lineRule="auto"/>
            <w:jc w:val="center"/>
          </w:pPr>
          <w:r w:rsidRPr="00301EF0">
            <w:rPr>
              <w:rFonts w:ascii="Arial" w:eastAsia="Times New Roman" w:hAnsi="Arial" w:cs="Arial"/>
              <w:b/>
              <w:noProof/>
            </w:rPr>
            <w:drawing>
              <wp:inline distT="0" distB="0" distL="0" distR="0" wp14:anchorId="6CE7D57D" wp14:editId="14F6113A">
                <wp:extent cx="657225" cy="504825"/>
                <wp:effectExtent l="0" t="0" r="9525" b="9525"/>
                <wp:docPr id="2098118543" name="Obrázok 2098118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55" w:type="pct"/>
          <w:vAlign w:val="center"/>
          <w:hideMark/>
        </w:tcPr>
        <w:p w14:paraId="238129E0" w14:textId="289A856B" w:rsidR="00CD122F" w:rsidRPr="004C661B" w:rsidRDefault="00543CA7" w:rsidP="00CD122F">
          <w:pPr>
            <w:pStyle w:val="Hlavika"/>
            <w:spacing w:before="60" w:after="60" w:line="252" w:lineRule="auto"/>
            <w:jc w:val="both"/>
            <w:rPr>
              <w:b/>
              <w:bCs/>
              <w:sz w:val="22"/>
              <w:szCs w:val="22"/>
            </w:rPr>
          </w:pPr>
          <w:r w:rsidRPr="00543CA7">
            <w:rPr>
              <w:b/>
              <w:bCs/>
              <w:sz w:val="22"/>
              <w:szCs w:val="22"/>
              <w:lang w:bidi="sk-SK"/>
            </w:rPr>
            <w:t>Železnice Slovenskej republiky</w:t>
          </w:r>
        </w:p>
        <w:p w14:paraId="2D302D73" w14:textId="04ACE030" w:rsidR="00CD122F" w:rsidRPr="004C661B" w:rsidRDefault="00543CA7" w:rsidP="00CD122F">
          <w:pPr>
            <w:pStyle w:val="Hlavika"/>
            <w:spacing w:before="60" w:after="60" w:line="252" w:lineRule="auto"/>
            <w:jc w:val="both"/>
          </w:pPr>
          <w:r w:rsidRPr="00543CA7">
            <w:rPr>
              <w:lang w:bidi="sk-SK"/>
            </w:rPr>
            <w:t>Klemensova 8, 813 61 Bratislava, Slovenská republika</w:t>
          </w:r>
        </w:p>
        <w:p w14:paraId="2C4C6A0C" w14:textId="184B68D2" w:rsidR="00CD122F" w:rsidRPr="004C661B" w:rsidRDefault="008756A4" w:rsidP="009D28B3">
          <w:pPr>
            <w:pStyle w:val="Hlavika"/>
            <w:spacing w:before="60" w:after="60" w:line="252" w:lineRule="auto"/>
            <w:contextualSpacing/>
            <w:jc w:val="both"/>
            <w:rPr>
              <w:b/>
              <w:bCs/>
            </w:rPr>
          </w:pPr>
          <w:r w:rsidRPr="008756A4">
            <w:t xml:space="preserve">Súťažné podklady na predmet zákazky: </w:t>
          </w:r>
          <w:r w:rsidR="009D28B3" w:rsidRPr="009D28B3">
            <w:rPr>
              <w:bCs/>
            </w:rPr>
            <w:t>Oprava železničného zvršku v úseku ŽST Alekšince </w:t>
          </w:r>
          <w:r w:rsidR="009D28B3">
            <w:rPr>
              <w:bCs/>
            </w:rPr>
            <w:t>-</w:t>
          </w:r>
          <w:r w:rsidR="009D28B3" w:rsidRPr="009D28B3">
            <w:rPr>
              <w:bCs/>
            </w:rPr>
            <w:t xml:space="preserve"> ŽST</w:t>
          </w:r>
          <w:r w:rsidR="009D28B3">
            <w:rPr>
              <w:bCs/>
            </w:rPr>
            <w:t> </w:t>
          </w:r>
          <w:r w:rsidR="009D28B3" w:rsidRPr="009D28B3">
            <w:rPr>
              <w:bCs/>
            </w:rPr>
            <w:t>Hlohovec, km 10,449 - 22,351</w:t>
          </w:r>
          <w:r w:rsidR="009D28B3">
            <w:rPr>
              <w:bCs/>
            </w:rPr>
            <w:t xml:space="preserve">; </w:t>
          </w:r>
          <w:r w:rsidR="00100C19" w:rsidRPr="00100C19">
            <w:t xml:space="preserve">Prílohy č. 1 </w:t>
          </w:r>
          <w:r w:rsidR="00E57E79">
            <w:t>-</w:t>
          </w:r>
          <w:r w:rsidR="00100C19" w:rsidRPr="00100C19">
            <w:t xml:space="preserve"> 1</w:t>
          </w:r>
          <w:r w:rsidR="005D43E0">
            <w:t>9</w:t>
          </w:r>
          <w:r w:rsidR="00E57E79">
            <w:t xml:space="preserve"> </w:t>
          </w:r>
          <w:r w:rsidR="00100C19" w:rsidRPr="00100C19">
            <w:t>súťažných podkladov</w:t>
          </w:r>
        </w:p>
      </w:tc>
    </w:tr>
  </w:tbl>
  <w:p w14:paraId="775E48C2" w14:textId="77777777" w:rsidR="00CD122F" w:rsidRPr="005A301D" w:rsidRDefault="00CD122F" w:rsidP="005A301D">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569"/>
      <w:gridCol w:w="8069"/>
    </w:tblGrid>
    <w:tr w:rsidR="00CD122F" w:rsidRPr="000469B3" w14:paraId="7D73316B" w14:textId="77777777" w:rsidTr="00CD122F">
      <w:trPr>
        <w:cantSplit/>
        <w:trHeight w:val="822"/>
        <w:jc w:val="center"/>
      </w:trPr>
      <w:tc>
        <w:tcPr>
          <w:tcW w:w="814" w:type="pct"/>
          <w:vAlign w:val="center"/>
        </w:tcPr>
        <w:p w14:paraId="153A86C0" w14:textId="1154609F" w:rsidR="00CD122F" w:rsidRPr="000469B3" w:rsidRDefault="00543CA7" w:rsidP="00CD122F">
          <w:pPr>
            <w:widowControl w:val="0"/>
            <w:spacing w:before="60" w:after="60" w:line="252" w:lineRule="auto"/>
            <w:jc w:val="center"/>
            <w:rPr>
              <w:rFonts w:ascii="Arial" w:hAnsi="Arial" w:cs="Arial"/>
              <w:b/>
              <w:bCs/>
              <w:sz w:val="20"/>
              <w:szCs w:val="20"/>
              <w:lang w:eastAsia="en-US"/>
            </w:rPr>
          </w:pPr>
          <w:r w:rsidRPr="00301EF0">
            <w:rPr>
              <w:rFonts w:ascii="Arial" w:eastAsia="Times New Roman" w:hAnsi="Arial" w:cs="Arial"/>
              <w:b/>
              <w:noProof/>
            </w:rPr>
            <w:drawing>
              <wp:inline distT="0" distB="0" distL="0" distR="0" wp14:anchorId="6D0B5EB1" wp14:editId="683CAF93">
                <wp:extent cx="657225" cy="504825"/>
                <wp:effectExtent l="0" t="0" r="9525" b="9525"/>
                <wp:docPr id="1591365564" name="Obrázok 1591365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86" w:type="pct"/>
          <w:vAlign w:val="center"/>
          <w:hideMark/>
        </w:tcPr>
        <w:p w14:paraId="015037A4" w14:textId="0E86D8E4" w:rsidR="00CD122F" w:rsidRPr="00CF4E94" w:rsidRDefault="00543CA7" w:rsidP="00CD122F">
          <w:pPr>
            <w:widowControl w:val="0"/>
            <w:spacing w:before="60" w:after="60" w:line="252" w:lineRule="auto"/>
            <w:jc w:val="both"/>
            <w:rPr>
              <w:b/>
              <w:bCs/>
            </w:rPr>
          </w:pPr>
          <w:r w:rsidRPr="00543CA7">
            <w:rPr>
              <w:b/>
              <w:bCs/>
              <w:lang w:bidi="sk-SK"/>
            </w:rPr>
            <w:t>Železnice Slovenskej republiky</w:t>
          </w:r>
        </w:p>
      </w:tc>
    </w:tr>
  </w:tbl>
  <w:p w14:paraId="473BC178" w14:textId="77777777" w:rsidR="00CD122F" w:rsidRPr="00466C54" w:rsidRDefault="00CD122F" w:rsidP="00CD122F">
    <w:pPr>
      <w:pStyle w:val="Hlavika"/>
      <w:rPr>
        <w:sz w:val="2"/>
        <w:szCs w:val="2"/>
      </w:rPr>
    </w:pPr>
  </w:p>
  <w:p w14:paraId="21C2D834" w14:textId="77777777" w:rsidR="00466C54" w:rsidRPr="00CD122F" w:rsidRDefault="00466C54" w:rsidP="00CD12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73C4"/>
    <w:rsid w:val="00187855"/>
    <w:rsid w:val="00190650"/>
    <w:rsid w:val="00190985"/>
    <w:rsid w:val="00191916"/>
    <w:rsid w:val="00191E0A"/>
    <w:rsid w:val="0019376D"/>
    <w:rsid w:val="00195612"/>
    <w:rsid w:val="00195900"/>
    <w:rsid w:val="001968F9"/>
    <w:rsid w:val="00196A1B"/>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7E4"/>
    <w:rsid w:val="002277EC"/>
    <w:rsid w:val="00230FE7"/>
    <w:rsid w:val="00231A05"/>
    <w:rsid w:val="00232C8D"/>
    <w:rsid w:val="00234FDD"/>
    <w:rsid w:val="00234FEE"/>
    <w:rsid w:val="00236774"/>
    <w:rsid w:val="0023704B"/>
    <w:rsid w:val="00242023"/>
    <w:rsid w:val="00243ED9"/>
    <w:rsid w:val="00243F1B"/>
    <w:rsid w:val="00244588"/>
    <w:rsid w:val="002447C3"/>
    <w:rsid w:val="002451B7"/>
    <w:rsid w:val="00246EA0"/>
    <w:rsid w:val="00247532"/>
    <w:rsid w:val="0025029E"/>
    <w:rsid w:val="0025176D"/>
    <w:rsid w:val="00251FAD"/>
    <w:rsid w:val="00254245"/>
    <w:rsid w:val="0025576F"/>
    <w:rsid w:val="00256801"/>
    <w:rsid w:val="0025681C"/>
    <w:rsid w:val="00256A3F"/>
    <w:rsid w:val="0025729E"/>
    <w:rsid w:val="002615E6"/>
    <w:rsid w:val="00262358"/>
    <w:rsid w:val="00262E24"/>
    <w:rsid w:val="00263D8D"/>
    <w:rsid w:val="002665E0"/>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3944"/>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89A"/>
    <w:rsid w:val="005E7900"/>
    <w:rsid w:val="005E7CCB"/>
    <w:rsid w:val="005F0D18"/>
    <w:rsid w:val="005F1039"/>
    <w:rsid w:val="005F36FF"/>
    <w:rsid w:val="005F38D4"/>
    <w:rsid w:val="005F4207"/>
    <w:rsid w:val="005F4C14"/>
    <w:rsid w:val="005F6972"/>
    <w:rsid w:val="005F6E12"/>
    <w:rsid w:val="005F746E"/>
    <w:rsid w:val="006013AF"/>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9B7"/>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75BB"/>
    <w:rsid w:val="00AF0279"/>
    <w:rsid w:val="00AF0AAB"/>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7AE6"/>
    <w:rsid w:val="00D320CC"/>
    <w:rsid w:val="00D329C8"/>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679CA"/>
    <w:rsid w:val="00E71D66"/>
    <w:rsid w:val="00E71D89"/>
    <w:rsid w:val="00E73060"/>
    <w:rsid w:val="00E7364C"/>
    <w:rsid w:val="00E744D9"/>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sr.sk/o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zs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36</Pages>
  <Words>11159</Words>
  <Characters>63611</Characters>
  <DocSecurity>0</DocSecurity>
  <Lines>530</Lines>
  <Paragraphs>149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2025-06-29T22:33:00Z</dcterms:modified>
</cp:coreProperties>
</file>