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C9B1778"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1B49D3" w:rsidRPr="001B49D3">
        <w:rPr>
          <w:rFonts w:cs="Arial"/>
          <w:szCs w:val="20"/>
        </w:rPr>
        <w:t>nebytových priestorov- garážového bloku č. 10 o výmere 61,07 m2 a garážového bloku č. 11 o výmere 59,42 m2, spolu o výmere 120,49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6F9B1FA7"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1B49D3" w:rsidRPr="001B49D3">
        <w:rPr>
          <w:rFonts w:ascii="Arial" w:hAnsi="Arial" w:cs="Arial"/>
          <w:bCs/>
          <w:color w:val="000000"/>
          <w:sz w:val="20"/>
          <w:szCs w:val="20"/>
        </w:rPr>
        <w:t>nebytových priestorov- garážového bloku č. 10 o výmere 61,07 m2 a garážového bloku č. 11 o výmere 59,42 m2, spolu o výmere 120,49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B229" w14:textId="77777777" w:rsidR="00E85D5A" w:rsidRDefault="00E85D5A">
      <w:r>
        <w:separator/>
      </w:r>
    </w:p>
  </w:endnote>
  <w:endnote w:type="continuationSeparator" w:id="0">
    <w:p w14:paraId="59144C6F" w14:textId="77777777" w:rsidR="00E85D5A" w:rsidRDefault="00E8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1AB5" w14:textId="77777777" w:rsidR="00E85D5A" w:rsidRDefault="00E85D5A">
      <w:r>
        <w:separator/>
      </w:r>
    </w:p>
  </w:footnote>
  <w:footnote w:type="continuationSeparator" w:id="0">
    <w:p w14:paraId="3676F100" w14:textId="77777777" w:rsidR="00E85D5A" w:rsidRDefault="00E85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1277</Words>
  <Characters>7284</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8544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4</cp:revision>
  <dcterms:created xsi:type="dcterms:W3CDTF">2025-06-20T12:44:00Z</dcterms:created>
  <dcterms:modified xsi:type="dcterms:W3CDTF">2025-06-20T15:12:00Z</dcterms:modified>
</cp:coreProperties>
</file>