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C27D8E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11802142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D6791E" w:rsidRPr="00D6791E">
        <w:rPr>
          <w:rFonts w:ascii="Times New Roman" w:hAnsi="Times New Roman" w:cs="Times New Roman"/>
          <w:highlight w:val="yellow"/>
        </w:rPr>
        <w:t>...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22740E">
        <w:rPr>
          <w:rFonts w:ascii="Times New Roman" w:hAnsi="Times New Roman" w:cs="Times New Roman"/>
          <w:b/>
          <w:bCs/>
        </w:rPr>
        <w:t>Vybavenie kuchynských zariadení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 stanovené v článku 5k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>reštriktívnych opatreniach s ohľadom na konanie Ruska, 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DC9BE" w14:textId="77777777" w:rsidR="00815C7A" w:rsidRDefault="00815C7A" w:rsidP="00485CCC">
      <w:pPr>
        <w:spacing w:after="0" w:line="240" w:lineRule="auto"/>
      </w:pPr>
      <w:r>
        <w:separator/>
      </w:r>
    </w:p>
  </w:endnote>
  <w:endnote w:type="continuationSeparator" w:id="0">
    <w:p w14:paraId="44E7FC03" w14:textId="77777777" w:rsidR="00815C7A" w:rsidRDefault="00815C7A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5715E" w14:textId="77777777" w:rsidR="00815C7A" w:rsidRDefault="00815C7A" w:rsidP="00485CCC">
      <w:pPr>
        <w:spacing w:after="0" w:line="240" w:lineRule="auto"/>
      </w:pPr>
      <w:r>
        <w:separator/>
      </w:r>
    </w:p>
  </w:footnote>
  <w:footnote w:type="continuationSeparator" w:id="0">
    <w:p w14:paraId="6F12C84E" w14:textId="77777777" w:rsidR="00815C7A" w:rsidRDefault="00815C7A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2920" w14:textId="77777777" w:rsidR="00271DBB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bookmarkStart w:id="0" w:name="_Toc109722456"/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Príloha č.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>5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súťažných podkladov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 xml:space="preserve"> k výzve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č. </w:t>
    </w:r>
    <w:r w:rsidR="00271DBB" w:rsidRPr="00271DBB">
      <w:rPr>
        <w:rFonts w:ascii="Times New Roman" w:hAnsi="Times New Roman" w:cs="Times New Roman"/>
        <w:w w:val="105"/>
        <w:sz w:val="21"/>
        <w:szCs w:val="21"/>
        <w:highlight w:val="yellow"/>
        <w:lang w:val="sk-SK"/>
      </w:rPr>
      <w:t>xx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 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>na predkladanie ponúk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– </w:t>
    </w:r>
  </w:p>
  <w:p w14:paraId="6B132DBD" w14:textId="412F4E6B" w:rsidR="00C66813" w:rsidRPr="00F94B38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>Čestné vyhlásenie k uplatňovaniu medzinárodných sankcií</w:t>
    </w:r>
    <w:bookmarkEnd w:id="0"/>
  </w:p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21587D"/>
    <w:rsid w:val="00222123"/>
    <w:rsid w:val="0022740E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15C7A"/>
    <w:rsid w:val="00845BCA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131F6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7DB0"/>
    <w:rsid w:val="00E2471C"/>
    <w:rsid w:val="00E45D46"/>
    <w:rsid w:val="00E52347"/>
    <w:rsid w:val="00E547C5"/>
    <w:rsid w:val="00E55603"/>
    <w:rsid w:val="00E637D7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GLUŠTÍKOVÁ Nikola</cp:lastModifiedBy>
  <cp:revision>9</cp:revision>
  <cp:lastPrinted>2021-06-21T05:37:00Z</cp:lastPrinted>
  <dcterms:created xsi:type="dcterms:W3CDTF">2022-08-30T11:08:00Z</dcterms:created>
  <dcterms:modified xsi:type="dcterms:W3CDTF">2025-06-16T12:11:00Z</dcterms:modified>
</cp:coreProperties>
</file>