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>Příloha č.</w:t>
      </w:r>
      <w:r w:rsidR="00E727D3">
        <w:rPr>
          <w:rFonts w:ascii="Tahoma" w:hAnsi="Tahoma" w:cs="Tahoma"/>
          <w:color w:val="000000"/>
        </w:rPr>
        <w:t>10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5F0AD6" w:rsidRPr="00D15F7D" w:rsidRDefault="005F0AD6" w:rsidP="00501B50">
            <w:pPr>
              <w:pStyle w:val="Odstavecseseznamem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0301BD" w:rsidP="007D50F4">
            <w:pPr>
              <w:rPr>
                <w:rFonts w:ascii="Tahoma" w:hAnsi="Tahoma" w:cs="Tahoma"/>
              </w:rPr>
            </w:pPr>
            <w:r w:rsidRPr="000301BD">
              <w:rPr>
                <w:rFonts w:ascii="Tahoma" w:hAnsi="Tahoma" w:cs="Tahoma"/>
              </w:rPr>
              <w:t>Zpřístupnění západní strany zahrádkářské kolonie u Bukového potoka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501B50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Petr Rys, </w:t>
            </w:r>
            <w:r w:rsidR="00A63950">
              <w:rPr>
                <w:rFonts w:ascii="Tahoma" w:hAnsi="Tahoma" w:cs="Tahoma"/>
              </w:rPr>
              <w:t>Ph.D., MBA</w:t>
            </w:r>
            <w:r>
              <w:rPr>
                <w:rFonts w:ascii="Tahoma" w:hAnsi="Tahoma" w:cs="Tahoma"/>
              </w:rPr>
              <w:t xml:space="preserve">, </w:t>
            </w:r>
            <w:r w:rsidR="000301BD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místostarosta města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5918"/>
      </w:tblGrid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 w:rsidR="00EF758F">
              <w:rPr>
                <w:rFonts w:ascii="Tahoma" w:hAnsi="Tahoma" w:cs="Tahoma"/>
              </w:rPr>
              <w:t xml:space="preserve"> </w:t>
            </w:r>
            <w:proofErr w:type="gramStart"/>
            <w:r w:rsidR="00EF758F">
              <w:rPr>
                <w:rFonts w:ascii="Tahoma" w:hAnsi="Tahoma" w:cs="Tahoma"/>
              </w:rPr>
              <w:t>dodavatele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  <w:r w:rsidR="00DF32DD">
              <w:rPr>
                <w:rFonts w:ascii="Tahoma" w:hAnsi="Tahoma" w:cs="Tahoma"/>
                <w:sz w:val="18"/>
                <w:szCs w:val="18"/>
              </w:rPr>
              <w:t>O</w:t>
            </w: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0301BD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0301BD" w:rsidRPr="0016400D" w:rsidRDefault="000301BD" w:rsidP="00E93FF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118" w:type="dxa"/>
            <w:vAlign w:val="center"/>
          </w:tcPr>
          <w:p w:rsidR="000301BD" w:rsidRPr="0016400D" w:rsidRDefault="000301BD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0301BD" w:rsidRPr="0016400D" w:rsidRDefault="000301BD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0301BD" w:rsidRPr="0016400D" w:rsidRDefault="000301BD" w:rsidP="00E93FF5">
            <w:pPr>
              <w:rPr>
                <w:rFonts w:ascii="Tahoma" w:hAnsi="Tahoma" w:cs="Tahoma"/>
              </w:rPr>
            </w:pPr>
          </w:p>
        </w:tc>
      </w:tr>
      <w:tr w:rsidR="000301BD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0301BD" w:rsidRPr="0016400D" w:rsidRDefault="000301BD" w:rsidP="00E93FF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118" w:type="dxa"/>
            <w:vAlign w:val="center"/>
          </w:tcPr>
          <w:p w:rsidR="000301BD" w:rsidRPr="0016400D" w:rsidRDefault="000301BD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0301BD" w:rsidRPr="0016400D" w:rsidRDefault="000301BD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0301BD" w:rsidRPr="0016400D" w:rsidRDefault="000301BD" w:rsidP="00E93FF5">
            <w:pPr>
              <w:rPr>
                <w:rFonts w:ascii="Tahoma" w:hAnsi="Tahoma" w:cs="Tahoma"/>
              </w:rPr>
            </w:pPr>
          </w:p>
        </w:tc>
      </w:tr>
      <w:tr w:rsidR="006E390F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6E390F" w:rsidRDefault="006E390F" w:rsidP="00E93FF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118" w:type="dxa"/>
            <w:vAlign w:val="center"/>
          </w:tcPr>
          <w:p w:rsidR="006E390F" w:rsidRPr="0016400D" w:rsidRDefault="006E390F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6E390F" w:rsidRPr="0016400D" w:rsidRDefault="006E390F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6E390F" w:rsidRPr="0016400D" w:rsidRDefault="006E390F" w:rsidP="00E93FF5">
            <w:pPr>
              <w:rPr>
                <w:rFonts w:ascii="Tahoma" w:hAnsi="Tahoma" w:cs="Tahoma"/>
              </w:rPr>
            </w:pPr>
          </w:p>
        </w:tc>
      </w:tr>
      <w:tr w:rsidR="006E390F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6E390F" w:rsidRDefault="006E390F" w:rsidP="00E93FF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118" w:type="dxa"/>
            <w:vAlign w:val="center"/>
          </w:tcPr>
          <w:p w:rsidR="006E390F" w:rsidRPr="0016400D" w:rsidRDefault="006E390F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6E390F" w:rsidRPr="0016400D" w:rsidRDefault="006E390F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6E390F" w:rsidRPr="0016400D" w:rsidRDefault="006E390F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BF46AD" w:rsidRPr="00EF0D04" w:rsidRDefault="006E390F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 xml:space="preserve">/ Písemné </w:t>
      </w:r>
      <w:proofErr w:type="gramStart"/>
      <w:r w:rsidR="001B43C3">
        <w:rPr>
          <w:rFonts w:ascii="Tahoma" w:hAnsi="Tahoma" w:cs="Tahoma"/>
        </w:rPr>
        <w:t>prohláše</w:t>
      </w:r>
      <w:r w:rsidR="001B43C3" w:rsidRPr="00501B50">
        <w:rPr>
          <w:rFonts w:ascii="Tahoma" w:hAnsi="Tahoma" w:cs="Tahoma"/>
        </w:rPr>
        <w:t>ní</w:t>
      </w:r>
      <w:r w:rsidR="00BF46AD" w:rsidRPr="00501B50">
        <w:rPr>
          <w:rFonts w:ascii="Tahoma" w:hAnsi="Tahoma" w:cs="Tahoma"/>
        </w:rPr>
        <w:t>:</w:t>
      </w:r>
      <w:r w:rsidR="00501B50" w:rsidRPr="00501B50">
        <w:rPr>
          <w:rFonts w:ascii="Tahoma" w:hAnsi="Tahoma" w:cs="Tahoma"/>
        </w:rPr>
        <w:t xml:space="preserve">  </w:t>
      </w:r>
      <w:bookmarkStart w:id="0" w:name="_GoBack"/>
      <w:bookmarkEnd w:id="0"/>
      <w:r w:rsidR="00501B50" w:rsidRPr="00883684">
        <w:rPr>
          <w:rFonts w:ascii="Tahoma" w:hAnsi="Tahoma" w:cs="Tahoma"/>
        </w:rPr>
        <w:t>…</w:t>
      </w:r>
      <w:proofErr w:type="gramEnd"/>
      <w:r w:rsidR="00501B50" w:rsidRPr="00883684">
        <w:rPr>
          <w:rFonts w:ascii="Tahoma" w:hAnsi="Tahoma" w:cs="Tahoma"/>
        </w:rPr>
        <w:t>………………………………..</w:t>
      </w:r>
    </w:p>
    <w:p w:rsidR="00382CDE" w:rsidRPr="00BF46AD" w:rsidRDefault="00382CDE" w:rsidP="00BF46AD"/>
    <w:sectPr w:rsidR="00382CDE" w:rsidRPr="00BF4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16" w:rsidRDefault="009C7216" w:rsidP="009C7216">
      <w:r>
        <w:separator/>
      </w:r>
    </w:p>
  </w:endnote>
  <w:endnote w:type="continuationSeparator" w:id="0">
    <w:p w:rsidR="009C7216" w:rsidRDefault="009C7216" w:rsidP="009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16" w:rsidRDefault="009C7216" w:rsidP="009C7216">
      <w:r>
        <w:separator/>
      </w:r>
    </w:p>
  </w:footnote>
  <w:footnote w:type="continuationSeparator" w:id="0">
    <w:p w:rsidR="009C7216" w:rsidRDefault="009C7216" w:rsidP="009C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16" w:rsidRDefault="009C7216" w:rsidP="009C7216">
    <w:pPr>
      <w:pStyle w:val="Zhlav"/>
      <w:jc w:val="right"/>
    </w:pPr>
    <w:r w:rsidRPr="00704A21">
      <w:rPr>
        <w:noProof/>
      </w:rPr>
      <w:drawing>
        <wp:inline distT="0" distB="0" distL="0" distR="0">
          <wp:extent cx="1924050" cy="609600"/>
          <wp:effectExtent l="0" t="0" r="0" b="0"/>
          <wp:docPr id="1" name="Obrázek 1" descr="barevne_br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evne_br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301BD"/>
    <w:rsid w:val="00041446"/>
    <w:rsid w:val="00047242"/>
    <w:rsid w:val="001B43C3"/>
    <w:rsid w:val="00215C82"/>
    <w:rsid w:val="0022329D"/>
    <w:rsid w:val="002C2674"/>
    <w:rsid w:val="00382CDE"/>
    <w:rsid w:val="003F0747"/>
    <w:rsid w:val="00501B50"/>
    <w:rsid w:val="005C13E8"/>
    <w:rsid w:val="005F0AD6"/>
    <w:rsid w:val="006E390F"/>
    <w:rsid w:val="00883684"/>
    <w:rsid w:val="0092726A"/>
    <w:rsid w:val="009A6818"/>
    <w:rsid w:val="009C7216"/>
    <w:rsid w:val="00A05B9A"/>
    <w:rsid w:val="00A63950"/>
    <w:rsid w:val="00AA2201"/>
    <w:rsid w:val="00BF46AD"/>
    <w:rsid w:val="00CD424A"/>
    <w:rsid w:val="00D807A2"/>
    <w:rsid w:val="00D83E37"/>
    <w:rsid w:val="00DF32DD"/>
    <w:rsid w:val="00E3583C"/>
    <w:rsid w:val="00E727D3"/>
    <w:rsid w:val="00EF0D04"/>
    <w:rsid w:val="00E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Prášek Ivo</cp:lastModifiedBy>
  <cp:revision>9</cp:revision>
  <cp:lastPrinted>2018-07-04T04:40:00Z</cp:lastPrinted>
  <dcterms:created xsi:type="dcterms:W3CDTF">2025-06-13T10:25:00Z</dcterms:created>
  <dcterms:modified xsi:type="dcterms:W3CDTF">2025-07-07T14:28:00Z</dcterms:modified>
</cp:coreProperties>
</file>