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4A" w:rsidRPr="00C83199" w:rsidRDefault="000750D6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</w:rPr>
      </w:pPr>
      <w:r w:rsidRPr="00C83199">
        <w:rPr>
          <w:rFonts w:asciiTheme="minorHAnsi" w:hAnsiTheme="minorHAnsi" w:cstheme="minorHAnsi"/>
          <w:b/>
        </w:rPr>
        <w:t>Załącznik nr 10</w:t>
      </w:r>
    </w:p>
    <w:p w:rsidR="0044569F" w:rsidRPr="00F74AEA" w:rsidRDefault="0044569F" w:rsidP="0044569F">
      <w:pPr>
        <w:pStyle w:val="Standard"/>
        <w:widowControl/>
        <w:numPr>
          <w:ilvl w:val="0"/>
          <w:numId w:val="3"/>
        </w:numPr>
        <w:shd w:val="clear" w:color="auto" w:fill="FFFFFF"/>
        <w:autoSpaceDN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44569F" w:rsidRPr="00E51539" w:rsidRDefault="0044569F" w:rsidP="0044569F">
      <w:pPr>
        <w:pStyle w:val="Standard"/>
        <w:widowControl/>
        <w:numPr>
          <w:ilvl w:val="0"/>
          <w:numId w:val="3"/>
        </w:numPr>
        <w:shd w:val="clear" w:color="auto" w:fill="FFFFFF"/>
        <w:autoSpaceDN/>
        <w:rPr>
          <w:rFonts w:ascii="Carlito" w:eastAsia="Calibri" w:hAnsi="Carlito" w:cstheme="minorHAnsi"/>
          <w:color w:val="00000A"/>
          <w:lang w:eastAsia="en-US" w:bidi="ar-SA"/>
        </w:rPr>
      </w:pPr>
      <w:r w:rsidRPr="00E51539">
        <w:rPr>
          <w:rFonts w:ascii="Carlito" w:eastAsia="Calibri" w:hAnsi="Carlito" w:cstheme="minorHAnsi"/>
          <w:lang w:eastAsia="en-US" w:bidi="ar-SA"/>
        </w:rPr>
        <w:t xml:space="preserve">dotyczy zadania pn.: </w:t>
      </w:r>
      <w:r w:rsidRPr="00E51539">
        <w:rPr>
          <w:rFonts w:ascii="Carlito" w:eastAsia="Calibri" w:hAnsi="Carlito" w:cstheme="minorHAnsi"/>
          <w:b/>
          <w:lang w:eastAsia="en-US" w:bidi="ar-SA"/>
        </w:rPr>
        <w:t>„</w:t>
      </w:r>
      <w:r w:rsidRPr="00E51539">
        <w:rPr>
          <w:rFonts w:ascii="Carlito" w:eastAsia="Calibri" w:hAnsi="Carlito" w:cstheme="minorHAnsi"/>
          <w:b/>
          <w:color w:val="00000A"/>
          <w:lang w:eastAsia="en-US" w:bidi="ar-SA"/>
        </w:rPr>
        <w:t>Dowóz i odwóz uczniów niepełnosprawnych do szkół w roku szkolnym 2025/2026”</w:t>
      </w:r>
      <w:r w:rsidRPr="00E51539">
        <w:rPr>
          <w:rFonts w:ascii="Carlito" w:eastAsia="Calibri" w:hAnsi="Carlito" w:cstheme="minorHAnsi"/>
          <w:color w:val="00000A"/>
          <w:lang w:eastAsia="en-US" w:bidi="ar-SA"/>
        </w:rPr>
        <w:t xml:space="preserve"> w zakresie: </w:t>
      </w:r>
      <w:r w:rsidRPr="00E51539">
        <w:rPr>
          <w:rFonts w:ascii="Carlito" w:eastAsia="Calibri" w:hAnsi="Carlito" w:cstheme="minorHAnsi"/>
          <w:color w:val="00000A"/>
          <w:lang w:eastAsia="en-US" w:bidi="ar-SA"/>
        </w:rPr>
        <w:tab/>
        <w:t xml:space="preserve"> </w:t>
      </w:r>
    </w:p>
    <w:p w:rsidR="0044569F" w:rsidRPr="00E51539" w:rsidRDefault="0044569F" w:rsidP="0044569F">
      <w:pPr>
        <w:pStyle w:val="Standard"/>
        <w:widowControl/>
        <w:numPr>
          <w:ilvl w:val="0"/>
          <w:numId w:val="3"/>
        </w:numPr>
        <w:shd w:val="clear" w:color="auto" w:fill="FFFFFF"/>
        <w:autoSpaceDN/>
        <w:rPr>
          <w:rFonts w:ascii="Carlito" w:eastAsia="Calibri" w:hAnsi="Carlito" w:cstheme="minorHAnsi"/>
          <w:color w:val="00000A"/>
          <w:sz w:val="22"/>
          <w:szCs w:val="22"/>
          <w:lang w:bidi="ar-SA"/>
        </w:rPr>
      </w:pPr>
      <w:r w:rsidRPr="00E51539">
        <w:rPr>
          <w:rFonts w:ascii="Carlito" w:hAnsi="Carlito" w:cstheme="minorHAnsi"/>
          <w:b/>
          <w:color w:val="00000A"/>
          <w:lang w:eastAsia="en-US" w:bidi="ar-SA"/>
        </w:rPr>
        <w:t>-</w:t>
      </w:r>
      <w:r w:rsidRPr="00E51539">
        <w:rPr>
          <w:rFonts w:ascii="Carlito" w:eastAsia="Calibri" w:hAnsi="Carlito" w:cstheme="minorHAnsi"/>
          <w:b/>
          <w:color w:val="00000A"/>
          <w:sz w:val="22"/>
          <w:szCs w:val="22"/>
          <w:lang w:bidi="ar-SA"/>
        </w:rPr>
        <w:t xml:space="preserve"> Część I:</w:t>
      </w:r>
      <w:r w:rsidRPr="00E51539">
        <w:rPr>
          <w:rFonts w:ascii="Carlito" w:eastAsia="Calibri" w:hAnsi="Carlito" w:cstheme="minorHAnsi"/>
          <w:color w:val="00000A"/>
          <w:sz w:val="22"/>
          <w:szCs w:val="22"/>
          <w:lang w:bidi="ar-SA"/>
        </w:rPr>
        <w:t xml:space="preserve"> Trasa Kaczyna I, Trasa Kaczyna II*</w:t>
      </w:r>
    </w:p>
    <w:p w:rsidR="0044569F" w:rsidRPr="00E51539" w:rsidRDefault="0044569F" w:rsidP="0044569F">
      <w:pPr>
        <w:pStyle w:val="Standard"/>
        <w:widowControl/>
        <w:numPr>
          <w:ilvl w:val="0"/>
          <w:numId w:val="3"/>
        </w:numPr>
        <w:shd w:val="clear" w:color="auto" w:fill="FFFFFF"/>
        <w:autoSpaceDN/>
        <w:rPr>
          <w:rFonts w:ascii="Carlito" w:eastAsia="Calibri" w:hAnsi="Carlito" w:cstheme="minorHAnsi"/>
          <w:color w:val="00000A"/>
          <w:sz w:val="22"/>
          <w:szCs w:val="22"/>
          <w:lang w:bidi="ar-SA"/>
        </w:rPr>
      </w:pPr>
      <w:r w:rsidRPr="00E51539">
        <w:rPr>
          <w:rFonts w:ascii="Carlito" w:eastAsia="Calibri" w:hAnsi="Carlito" w:cstheme="minorHAnsi"/>
          <w:b/>
          <w:color w:val="00000A"/>
          <w:sz w:val="22"/>
          <w:szCs w:val="22"/>
          <w:lang w:bidi="ar-SA"/>
        </w:rPr>
        <w:t>- Część II:</w:t>
      </w:r>
      <w:r w:rsidRPr="00E51539">
        <w:rPr>
          <w:rFonts w:ascii="Carlito" w:eastAsia="Calibri" w:hAnsi="Carlito" w:cstheme="minorHAnsi"/>
          <w:color w:val="00000A"/>
          <w:sz w:val="22"/>
          <w:szCs w:val="22"/>
          <w:lang w:bidi="ar-SA"/>
        </w:rPr>
        <w:t xml:space="preserve"> Trasa Kalwaria Zebrzydowska przez Wadowice, Trasa Kraków*</w:t>
      </w:r>
    </w:p>
    <w:p w:rsidR="00BC0590" w:rsidRDefault="0044569F" w:rsidP="0044569F">
      <w:pPr>
        <w:pStyle w:val="Standard"/>
        <w:shd w:val="clear" w:color="auto" w:fill="FFFFFF"/>
        <w:spacing w:line="360" w:lineRule="auto"/>
        <w:rPr>
          <w:rFonts w:ascii="Carlito" w:hAnsi="Carlito" w:cstheme="minorHAnsi"/>
          <w:color w:val="00000A"/>
          <w:sz w:val="22"/>
          <w:szCs w:val="22"/>
        </w:rPr>
      </w:pPr>
      <w:r w:rsidRPr="00E51539">
        <w:rPr>
          <w:rFonts w:ascii="Carlito" w:hAnsi="Carlito" w:cstheme="minorHAnsi"/>
          <w:b/>
          <w:color w:val="00000A"/>
          <w:sz w:val="22"/>
          <w:szCs w:val="22"/>
        </w:rPr>
        <w:t>- Część III:</w:t>
      </w:r>
      <w:r w:rsidRPr="00E51539">
        <w:rPr>
          <w:rFonts w:ascii="Carlito" w:hAnsi="Carlito" w:cstheme="minorHAnsi"/>
          <w:color w:val="00000A"/>
          <w:sz w:val="22"/>
          <w:szCs w:val="22"/>
        </w:rPr>
        <w:t xml:space="preserve"> Trasa Kęty, Trasa Bielsko-Biała przez Kozy*</w:t>
      </w:r>
    </w:p>
    <w:p w:rsidR="0044569F" w:rsidRPr="00F03F7A" w:rsidRDefault="0044569F" w:rsidP="0044569F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F03F7A" w:rsidRDefault="000750D6" w:rsidP="00F03F7A">
      <w:pPr>
        <w:pStyle w:val="Standard"/>
        <w:shd w:val="clear" w:color="auto" w:fill="FFFFFF"/>
        <w:spacing w:line="360" w:lineRule="auto"/>
        <w:jc w:val="center"/>
        <w:rPr>
          <w:rFonts w:ascii="Carlito" w:hAnsi="Carlito" w:hint="eastAsia"/>
          <w:b/>
        </w:rPr>
      </w:pPr>
      <w:r w:rsidRPr="00F03F7A">
        <w:rPr>
          <w:rFonts w:ascii="Carlito" w:hAnsi="Carlito"/>
          <w:b/>
        </w:rPr>
        <w:t>OŚWIADCZENIE WYKONAWC</w:t>
      </w:r>
      <w:r w:rsidR="000205E5">
        <w:rPr>
          <w:rFonts w:ascii="Carlito" w:hAnsi="Carlito"/>
          <w:b/>
        </w:rPr>
        <w:t>ÓW</w:t>
      </w:r>
      <w:r w:rsidRPr="00F03F7A">
        <w:rPr>
          <w:rFonts w:ascii="Carlito" w:hAnsi="Carlito"/>
          <w:b/>
        </w:rPr>
        <w:t xml:space="preserve"> WSPÓLNIE UBIEGAJĄCYCH SIĘ O UDZIELENIE ZAMÓWIENIA</w:t>
      </w:r>
    </w:p>
    <w:p w:rsidR="00D74D4A" w:rsidRPr="001E5E99" w:rsidRDefault="000750D6" w:rsidP="001E5E99">
      <w:pPr>
        <w:pStyle w:val="Akapitzlist"/>
        <w:numPr>
          <w:ilvl w:val="2"/>
          <w:numId w:val="2"/>
        </w:numPr>
        <w:tabs>
          <w:tab w:val="left" w:pos="897"/>
          <w:tab w:val="left" w:pos="1701"/>
        </w:tabs>
        <w:suppressAutoHyphens w:val="0"/>
        <w:autoSpaceDE w:val="0"/>
        <w:spacing w:before="241" w:after="0" w:line="271" w:lineRule="auto"/>
        <w:ind w:right="261"/>
        <w:textAlignment w:val="auto"/>
        <w:rPr>
          <w:rFonts w:ascii="Carlito" w:hAnsi="Carlito" w:cstheme="minorHAnsi" w:hint="eastAsia"/>
          <w:sz w:val="16"/>
          <w:szCs w:val="16"/>
        </w:rPr>
      </w:pPr>
      <w:r w:rsidRPr="00F03F7A">
        <w:rPr>
          <w:rFonts w:ascii="Carlito" w:hAnsi="Carlito"/>
          <w:sz w:val="16"/>
          <w:szCs w:val="16"/>
        </w:rPr>
        <w:t xml:space="preserve">składane na podstawie art. 117 ust. 4 ustawy z dnia 11 września </w:t>
      </w:r>
      <w:r w:rsidRPr="00F03F7A">
        <w:rPr>
          <w:rFonts w:ascii="Carlito" w:hAnsi="Carlito" w:cs="Times New Roman"/>
          <w:color w:val="000000"/>
          <w:sz w:val="16"/>
          <w:szCs w:val="16"/>
        </w:rPr>
        <w:t xml:space="preserve">Prawo zamówień publicznych </w:t>
      </w:r>
      <w:r w:rsidR="009E5E26" w:rsidRPr="009E5E26">
        <w:rPr>
          <w:rFonts w:ascii="Carlito" w:hAnsi="Carlito" w:cstheme="minorHAnsi"/>
          <w:color w:val="000009"/>
          <w:sz w:val="16"/>
          <w:szCs w:val="16"/>
        </w:rPr>
        <w:t>(Dz. U. 202</w:t>
      </w:r>
      <w:r w:rsidR="008C4918">
        <w:rPr>
          <w:rFonts w:ascii="Carlito" w:hAnsi="Carlito" w:cstheme="minorHAnsi"/>
          <w:color w:val="000009"/>
          <w:sz w:val="16"/>
          <w:szCs w:val="16"/>
        </w:rPr>
        <w:t>4</w:t>
      </w:r>
      <w:r w:rsidR="009E5E26" w:rsidRPr="009E5E26">
        <w:rPr>
          <w:rFonts w:ascii="Carlito" w:hAnsi="Carlito" w:cstheme="minorHAnsi"/>
          <w:color w:val="000009"/>
          <w:sz w:val="16"/>
          <w:szCs w:val="16"/>
        </w:rPr>
        <w:t xml:space="preserve"> poz. </w:t>
      </w:r>
      <w:r w:rsidR="008C4918">
        <w:rPr>
          <w:rFonts w:ascii="Carlito" w:hAnsi="Carlito" w:cstheme="minorHAnsi"/>
          <w:color w:val="000009"/>
          <w:sz w:val="16"/>
          <w:szCs w:val="16"/>
        </w:rPr>
        <w:t>1320</w:t>
      </w:r>
      <w:r w:rsidR="0044569F">
        <w:rPr>
          <w:rFonts w:ascii="Carlito" w:hAnsi="Carlito" w:cstheme="minorHAnsi"/>
          <w:color w:val="000009"/>
          <w:sz w:val="16"/>
          <w:szCs w:val="16"/>
        </w:rPr>
        <w:t xml:space="preserve"> z </w:t>
      </w:r>
      <w:proofErr w:type="spellStart"/>
      <w:r w:rsidR="0044569F">
        <w:rPr>
          <w:rFonts w:ascii="Carlito" w:hAnsi="Carlito" w:cstheme="minorHAnsi"/>
          <w:color w:val="000009"/>
          <w:sz w:val="16"/>
          <w:szCs w:val="16"/>
        </w:rPr>
        <w:t>późn</w:t>
      </w:r>
      <w:proofErr w:type="spellEnd"/>
      <w:r w:rsidR="0044569F">
        <w:rPr>
          <w:rFonts w:ascii="Carlito" w:hAnsi="Carlito" w:cstheme="minorHAnsi"/>
          <w:color w:val="000009"/>
          <w:sz w:val="16"/>
          <w:szCs w:val="16"/>
        </w:rPr>
        <w:t>. zm.</w:t>
      </w:r>
      <w:r w:rsidR="009E5E26" w:rsidRPr="009E5E26">
        <w:rPr>
          <w:rFonts w:ascii="Carlito" w:hAnsi="Carlito" w:cstheme="minorHAnsi"/>
          <w:color w:val="000009"/>
          <w:spacing w:val="-3"/>
          <w:sz w:val="16"/>
          <w:szCs w:val="16"/>
        </w:rPr>
        <w:t>)</w:t>
      </w:r>
    </w:p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hint="eastAsia"/>
          <w:u w:val="single"/>
        </w:rPr>
      </w:pPr>
    </w:p>
    <w:p w:rsidR="00D74D4A" w:rsidRPr="00F03F7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Zamawiający:</w:t>
      </w:r>
      <w:r w:rsidR="00F03F7A">
        <w:rPr>
          <w:rFonts w:ascii="Carlito" w:hAnsi="Carlito"/>
        </w:rPr>
        <w:tab/>
      </w:r>
      <w:r w:rsidR="00F03F7A">
        <w:rPr>
          <w:rFonts w:ascii="Carlito" w:hAnsi="Carlito"/>
        </w:rPr>
        <w:tab/>
      </w:r>
      <w:r w:rsidRPr="00F03F7A">
        <w:rPr>
          <w:rFonts w:ascii="Carlito" w:hAnsi="Carlito"/>
        </w:rPr>
        <w:t>Gmina Andrychów ul. Rynek 15, 34-120 Andrychów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 xml:space="preserve">Odbiorca: </w:t>
      </w:r>
      <w:r w:rsidR="00F03F7A">
        <w:rPr>
          <w:rFonts w:ascii="Carlito" w:hAnsi="Carlito"/>
        </w:rPr>
        <w:tab/>
      </w:r>
      <w:r w:rsidR="00F03F7A">
        <w:rPr>
          <w:rFonts w:ascii="Carlito" w:hAnsi="Carlito"/>
        </w:rPr>
        <w:tab/>
      </w:r>
      <w:r w:rsidRPr="00F03F7A">
        <w:rPr>
          <w:rFonts w:ascii="Carlito" w:hAnsi="Carlito"/>
        </w:rPr>
        <w:t>Gminny Zarząd Oświaty w Andrychowie</w:t>
      </w:r>
      <w:r w:rsidR="00F03F7A">
        <w:rPr>
          <w:rFonts w:ascii="Carlito" w:hAnsi="Carlito"/>
        </w:rPr>
        <w:t xml:space="preserve">, </w:t>
      </w:r>
      <w:r w:rsidRPr="00F03F7A">
        <w:rPr>
          <w:rFonts w:ascii="Carlito" w:hAnsi="Carlito"/>
        </w:rPr>
        <w:t>ul. Rynek 10, 34-120 Andrychów</w:t>
      </w:r>
    </w:p>
    <w:p w:rsidR="00BC0590" w:rsidRDefault="00BC0590" w:rsidP="00BC0590">
      <w:pPr>
        <w:pStyle w:val="Standard"/>
        <w:shd w:val="clear" w:color="auto" w:fill="FFFFFF"/>
        <w:jc w:val="both"/>
        <w:rPr>
          <w:rStyle w:val="Domylnaczcionkaakapitu3"/>
          <w:rFonts w:ascii="Carlito" w:eastAsia="Times New Roman" w:hAnsi="Carlito" w:cstheme="minorHAnsi"/>
          <w:color w:val="000000"/>
          <w:spacing w:val="1"/>
          <w:lang w:eastAsia="pl-PL" w:bidi="pl-PL"/>
        </w:rPr>
      </w:pPr>
      <w:r w:rsidRPr="004F3BC7">
        <w:rPr>
          <w:rStyle w:val="Domylnaczcionkaakapitu1"/>
          <w:rFonts w:ascii="Carlito" w:eastAsia="Times New Roman" w:hAnsi="Carlito" w:cstheme="minorHAnsi"/>
          <w:b/>
          <w:color w:val="00000A"/>
          <w:spacing w:val="1"/>
          <w:shd w:val="clear" w:color="auto" w:fill="FFFFFF"/>
          <w:lang w:eastAsia="pl-PL" w:bidi="pl-PL"/>
        </w:rPr>
        <w:t>„</w:t>
      </w:r>
      <w:r w:rsidRPr="004F3BC7">
        <w:rPr>
          <w:rStyle w:val="Domylnaczcionkaakapitu1"/>
          <w:rFonts w:ascii="Carlito" w:eastAsia="Times New Roman" w:hAnsi="Carlito" w:cstheme="minorHAnsi"/>
          <w:b/>
          <w:color w:val="000000"/>
          <w:spacing w:val="1"/>
          <w:shd w:val="clear" w:color="auto" w:fill="FFFFFF"/>
          <w:lang w:eastAsia="pl-PL" w:bidi="pl-PL"/>
        </w:rPr>
        <w:t>Dowóz i odwóz uczniów niepełnosprawnych do szkół w roku szkolnym 2025/2026</w:t>
      </w:r>
      <w:r w:rsidRPr="004F3BC7">
        <w:rPr>
          <w:rStyle w:val="Domylnaczcionkaakapitu3"/>
          <w:rFonts w:ascii="Carlito" w:eastAsia="Times New Roman" w:hAnsi="Carlito" w:cstheme="minorHAnsi"/>
          <w:b/>
          <w:color w:val="000000"/>
          <w:spacing w:val="1"/>
          <w:lang w:eastAsia="pl-PL" w:bidi="pl-PL"/>
        </w:rPr>
        <w:t>”</w:t>
      </w:r>
      <w:r w:rsidRPr="004F3BC7">
        <w:rPr>
          <w:rStyle w:val="Domylnaczcionkaakapitu1"/>
          <w:rFonts w:ascii="Carlito" w:eastAsia="Times New Roman" w:hAnsi="Carlito" w:cstheme="minorHAnsi"/>
          <w:color w:val="00000A"/>
          <w:spacing w:val="1"/>
          <w:shd w:val="clear" w:color="auto" w:fill="FFFFFF"/>
          <w:lang w:eastAsia="pl-PL" w:bidi="ar-SA"/>
        </w:rPr>
        <w:t xml:space="preserve"> </w:t>
      </w:r>
      <w:r w:rsidRPr="004F3BC7">
        <w:rPr>
          <w:rStyle w:val="Domylnaczcionkaakapitu3"/>
          <w:rFonts w:ascii="Carlito" w:eastAsia="Times New Roman" w:hAnsi="Carlito" w:cstheme="minorHAnsi"/>
          <w:color w:val="000000"/>
          <w:spacing w:val="1"/>
          <w:lang w:eastAsia="pl-PL" w:bidi="pl-PL"/>
        </w:rPr>
        <w:t>w zakresie:</w:t>
      </w:r>
    </w:p>
    <w:p w:rsidR="00BC0590" w:rsidRPr="004F3BC7" w:rsidRDefault="00BC0590" w:rsidP="00BC0590">
      <w:pPr>
        <w:pStyle w:val="Standard"/>
        <w:shd w:val="clear" w:color="auto" w:fill="FFFFFF"/>
        <w:jc w:val="both"/>
        <w:rPr>
          <w:rStyle w:val="Domylnaczcionkaakapitu3"/>
          <w:rFonts w:ascii="Carlito" w:eastAsia="Times New Roman" w:hAnsi="Carlito" w:cs="Calibri"/>
          <w:color w:val="000000"/>
          <w:spacing w:val="1"/>
          <w:lang w:eastAsia="pl-PL" w:bidi="pl-PL"/>
        </w:rPr>
      </w:pPr>
    </w:p>
    <w:p w:rsidR="008925E4" w:rsidRPr="008925E4" w:rsidRDefault="008925E4" w:rsidP="008925E4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8925E4">
        <w:rPr>
          <w:rFonts w:ascii="Carlito" w:hAnsi="Carlito"/>
          <w:color w:val="000000"/>
          <w:spacing w:val="1"/>
          <w:lang w:eastAsia="pl-PL" w:bidi="pl-PL"/>
        </w:rPr>
        <w:t>-</w:t>
      </w:r>
      <w:r w:rsidRPr="008925E4">
        <w:rPr>
          <w:rFonts w:ascii="Carlito" w:hAnsi="Carlito"/>
          <w:b/>
          <w:color w:val="000000"/>
          <w:spacing w:val="1"/>
          <w:lang w:eastAsia="pl-PL" w:bidi="pl-PL"/>
        </w:rPr>
        <w:t xml:space="preserve"> Część I: </w:t>
      </w:r>
      <w:r w:rsidRPr="008925E4">
        <w:rPr>
          <w:rFonts w:ascii="Carlito" w:hAnsi="Carlito"/>
          <w:color w:val="000000"/>
          <w:spacing w:val="1"/>
          <w:lang w:eastAsia="pl-PL" w:bidi="pl-PL"/>
        </w:rPr>
        <w:t>Trasa Kaczyna I, Trasa Kaczyna II*</w:t>
      </w:r>
    </w:p>
    <w:p w:rsidR="008925E4" w:rsidRPr="008925E4" w:rsidRDefault="008925E4" w:rsidP="008925E4">
      <w:pPr>
        <w:spacing w:line="360" w:lineRule="auto"/>
        <w:jc w:val="both"/>
        <w:rPr>
          <w:rFonts w:ascii="Carlito" w:hAnsi="Carlito" w:hint="eastAsia"/>
          <w:color w:val="000000"/>
          <w:spacing w:val="1"/>
          <w:lang w:eastAsia="pl-PL" w:bidi="pl-PL"/>
        </w:rPr>
      </w:pPr>
      <w:r w:rsidRPr="008925E4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II: </w:t>
      </w:r>
      <w:r w:rsidRPr="008925E4">
        <w:rPr>
          <w:rFonts w:ascii="Carlito" w:hAnsi="Carlito"/>
          <w:color w:val="000000"/>
          <w:spacing w:val="1"/>
          <w:lang w:eastAsia="pl-PL" w:bidi="pl-PL"/>
        </w:rPr>
        <w:t>Trasa Kalwaria Zebrzydowska przez Wadowice, Trasa Kraków*</w:t>
      </w:r>
    </w:p>
    <w:p w:rsidR="008925E4" w:rsidRPr="008925E4" w:rsidRDefault="008925E4" w:rsidP="008925E4">
      <w:pPr>
        <w:spacing w:line="360" w:lineRule="auto"/>
        <w:jc w:val="both"/>
        <w:rPr>
          <w:rFonts w:ascii="Carlito" w:hAnsi="Carlito" w:hint="eastAsia"/>
          <w:b/>
          <w:color w:val="000000"/>
          <w:spacing w:val="1"/>
          <w:lang w:eastAsia="pl-PL" w:bidi="pl-PL"/>
        </w:rPr>
      </w:pPr>
      <w:r w:rsidRPr="008925E4">
        <w:rPr>
          <w:rFonts w:ascii="Carlito" w:hAnsi="Carlito"/>
          <w:b/>
          <w:color w:val="000000"/>
          <w:spacing w:val="1"/>
          <w:lang w:eastAsia="pl-PL" w:bidi="pl-PL"/>
        </w:rPr>
        <w:t xml:space="preserve">- Część III: </w:t>
      </w:r>
      <w:r w:rsidRPr="008925E4">
        <w:rPr>
          <w:rFonts w:ascii="Carlito" w:hAnsi="Carlito"/>
          <w:color w:val="000000"/>
          <w:spacing w:val="1"/>
          <w:lang w:eastAsia="pl-PL" w:bidi="pl-PL"/>
        </w:rPr>
        <w:t>Trasa Kęty, Trasa Bielsko-Biała przez Kozy*</w:t>
      </w:r>
    </w:p>
    <w:p w:rsidR="00D74D4A" w:rsidRPr="006372DD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  <w:u w:val="single"/>
        </w:rPr>
      </w:pPr>
      <w:bookmarkStart w:id="0" w:name="_GoBack"/>
      <w:bookmarkEnd w:id="0"/>
      <w:r>
        <w:rPr>
          <w:rFonts w:ascii="Carlito" w:hAnsi="Carlito"/>
          <w:u w:val="single"/>
        </w:rPr>
        <w:t xml:space="preserve">My, </w:t>
      </w:r>
      <w:r w:rsidR="000750D6" w:rsidRPr="00F03F7A">
        <w:rPr>
          <w:rFonts w:ascii="Carlito" w:hAnsi="Carlito"/>
          <w:u w:val="single"/>
        </w:rPr>
        <w:t>Wykonawcy</w:t>
      </w:r>
      <w:r>
        <w:rPr>
          <w:rFonts w:ascii="Carlito" w:hAnsi="Carlito"/>
          <w:u w:val="single"/>
        </w:rPr>
        <w:t xml:space="preserve"> wspólnie ubiegający się o udzielenie zamówienia publicznego</w:t>
      </w:r>
    </w:p>
    <w:p w:rsidR="00D74D4A" w:rsidRPr="00F03F7A" w:rsidRDefault="000750D6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…...................................………..........……………............</w:t>
      </w:r>
    </w:p>
    <w:p w:rsidR="00D74D4A" w:rsidRPr="00F03F7A" w:rsidRDefault="000750D6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…...............................................................................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5644E">
        <w:rPr>
          <w:rFonts w:ascii="Carlito" w:hAnsi="Carlito"/>
          <w:sz w:val="16"/>
          <w:szCs w:val="16"/>
        </w:rPr>
        <w:t xml:space="preserve"> (pełna nazwa/firma, adres w zależności od podmiotu: NIP/PESEL, KRS/</w:t>
      </w:r>
      <w:proofErr w:type="spellStart"/>
      <w:r w:rsidRPr="0065644E">
        <w:rPr>
          <w:rFonts w:ascii="Carlito" w:hAnsi="Carlito"/>
          <w:sz w:val="16"/>
          <w:szCs w:val="16"/>
        </w:rPr>
        <w:t>CEiDG</w:t>
      </w:r>
      <w:proofErr w:type="spellEnd"/>
      <w:r w:rsidRPr="0065644E">
        <w:rPr>
          <w:rFonts w:ascii="Carlito" w:hAnsi="Carlito"/>
          <w:sz w:val="16"/>
          <w:szCs w:val="16"/>
        </w:rPr>
        <w:t>)</w:t>
      </w:r>
    </w:p>
    <w:p w:rsidR="0065644E" w:rsidRPr="0065644E" w:rsidRDefault="0065644E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D74D4A" w:rsidRDefault="00C83199" w:rsidP="00D14D11">
      <w:pPr>
        <w:pStyle w:val="Standard"/>
        <w:shd w:val="clear" w:color="auto" w:fill="FFFFFF"/>
        <w:spacing w:line="360" w:lineRule="auto"/>
        <w:jc w:val="both"/>
        <w:rPr>
          <w:rFonts w:ascii="Carlito" w:hAnsi="Carlito"/>
        </w:rPr>
      </w:pPr>
      <w:r>
        <w:rPr>
          <w:rFonts w:ascii="Carlito" w:hAnsi="Carlito"/>
        </w:rPr>
        <w:t>Niniejszym oświadczamy, że</w:t>
      </w:r>
      <w:r w:rsidR="000750D6" w:rsidRPr="00F03F7A">
        <w:rPr>
          <w:rFonts w:ascii="Carlito" w:hAnsi="Carlito"/>
        </w:rPr>
        <w:t>:</w:t>
      </w:r>
    </w:p>
    <w:p w:rsidR="0044569F" w:rsidRDefault="0044569F" w:rsidP="00D14D11">
      <w:pPr>
        <w:pStyle w:val="Standard"/>
        <w:shd w:val="clear" w:color="auto" w:fill="FFFFFF"/>
        <w:spacing w:line="360" w:lineRule="auto"/>
        <w:jc w:val="both"/>
        <w:rPr>
          <w:rFonts w:ascii="Carlito" w:hAnsi="Carlito" w:hint="eastAsia"/>
        </w:rPr>
      </w:pPr>
    </w:p>
    <w:p w:rsidR="00D74D4A" w:rsidRPr="00F03F7A" w:rsidRDefault="00C83199" w:rsidP="00C83199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rlito" w:hAnsi="Carlito" w:hint="eastAsia"/>
        </w:rPr>
      </w:pPr>
      <w:r>
        <w:rPr>
          <w:rFonts w:ascii="Carlito" w:hAnsi="Carlito"/>
        </w:rPr>
        <w:t>Warunek dotyczący doświadczenia spełnia w naszym imieniu: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/>
        </w:rPr>
      </w:pPr>
      <w:r w:rsidRPr="00F03F7A">
        <w:rPr>
          <w:rFonts w:ascii="Carlito" w:hAnsi="Carlito"/>
        </w:rPr>
        <w:t xml:space="preserve">.................................................................................. </w:t>
      </w:r>
    </w:p>
    <w:p w:rsidR="0044569F" w:rsidRPr="0044569F" w:rsidRDefault="0044569F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44569F">
        <w:rPr>
          <w:rFonts w:ascii="Carlito" w:hAnsi="Carlito"/>
          <w:sz w:val="16"/>
          <w:szCs w:val="16"/>
        </w:rPr>
        <w:t>(pełna nazwa/firma, adres, zakres prac, które będą realizowane przez tego Wykonawcę)</w:t>
      </w:r>
    </w:p>
    <w:p w:rsidR="00C83199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C83199" w:rsidRPr="00F03F7A" w:rsidRDefault="00C83199" w:rsidP="00C83199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rlito" w:hAnsi="Carlito" w:hint="eastAsia"/>
        </w:rPr>
      </w:pPr>
      <w:r>
        <w:rPr>
          <w:rFonts w:ascii="Carlito" w:hAnsi="Carlito"/>
        </w:rPr>
        <w:t>Warunek dotyczący kwalifikacji zawodowych spełnia w naszym imieniu: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/>
        </w:rPr>
      </w:pPr>
      <w:r w:rsidRPr="00F03F7A">
        <w:rPr>
          <w:rFonts w:ascii="Carlito" w:hAnsi="Carlito"/>
        </w:rPr>
        <w:t xml:space="preserve">.................................................................................. </w:t>
      </w:r>
    </w:p>
    <w:p w:rsidR="0044569F" w:rsidRPr="0044569F" w:rsidRDefault="0044569F" w:rsidP="0044569F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44569F">
        <w:rPr>
          <w:rFonts w:ascii="Carlito" w:hAnsi="Carlito"/>
          <w:sz w:val="16"/>
          <w:szCs w:val="16"/>
        </w:rPr>
        <w:t>(pełna nazwa/firma, adres, zakres prac, które będą realizowane przez tego Wykonawcę)</w:t>
      </w:r>
    </w:p>
    <w:p w:rsidR="00BC0590" w:rsidRPr="00FC6B55" w:rsidRDefault="00BC0590" w:rsidP="00BC0590">
      <w:pPr>
        <w:pStyle w:val="Nagwek"/>
        <w:keepNext/>
        <w:widowControl/>
        <w:numPr>
          <w:ilvl w:val="0"/>
          <w:numId w:val="3"/>
        </w:numPr>
        <w:suppressLineNumbers w:val="0"/>
        <w:tabs>
          <w:tab w:val="clear" w:pos="4819"/>
          <w:tab w:val="clear" w:pos="9638"/>
        </w:tabs>
        <w:autoSpaceDN/>
        <w:jc w:val="both"/>
        <w:textAlignment w:val="auto"/>
        <w:rPr>
          <w:rFonts w:asciiTheme="minorHAnsi" w:hAnsiTheme="minorHAnsi" w:cstheme="minorHAnsi"/>
          <w:sz w:val="16"/>
          <w:szCs w:val="16"/>
        </w:rPr>
      </w:pPr>
      <w:bookmarkStart w:id="1" w:name="_Hlk201740286"/>
      <w:r>
        <w:rPr>
          <w:rFonts w:asciiTheme="minorHAnsi" w:eastAsia="Calibri" w:hAnsiTheme="minorHAnsi" w:cstheme="minorHAnsi"/>
          <w:sz w:val="22"/>
          <w:szCs w:val="22"/>
        </w:rPr>
        <w:t>*</w:t>
      </w:r>
      <w:r w:rsidRPr="00FC6B55">
        <w:rPr>
          <w:rFonts w:asciiTheme="minorHAnsi" w:hAnsiTheme="minorHAnsi" w:cstheme="minorHAnsi"/>
          <w:sz w:val="16"/>
          <w:szCs w:val="16"/>
        </w:rPr>
        <w:t xml:space="preserve"> niepotrzebne wykreślić</w:t>
      </w:r>
    </w:p>
    <w:bookmarkEnd w:id="1"/>
    <w:p w:rsidR="00BC0590" w:rsidRDefault="00BC0590" w:rsidP="00BC0590">
      <w:pPr>
        <w:pStyle w:val="Standard"/>
        <w:jc w:val="both"/>
        <w:rPr>
          <w:rFonts w:ascii="Carlito" w:hAnsi="Carlito" w:hint="eastAsia"/>
        </w:rPr>
      </w:pPr>
    </w:p>
    <w:p w:rsidR="00BC0590" w:rsidRPr="00656D0F" w:rsidRDefault="00BC0590" w:rsidP="00BC059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01744925"/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BC0590" w:rsidRPr="00656D0F" w:rsidRDefault="00BC0590" w:rsidP="00BC059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BC0590" w:rsidRPr="003A7A94" w:rsidRDefault="00BC0590" w:rsidP="00BC0590">
      <w:pPr>
        <w:pStyle w:val="Nagwek"/>
        <w:keepNext/>
        <w:widowControl/>
        <w:numPr>
          <w:ilvl w:val="0"/>
          <w:numId w:val="3"/>
        </w:numPr>
        <w:suppressLineNumbers w:val="0"/>
        <w:tabs>
          <w:tab w:val="clear" w:pos="4819"/>
          <w:tab w:val="clear" w:pos="9638"/>
        </w:tabs>
        <w:autoSpaceDN/>
        <w:ind w:firstLine="411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3A7A94">
        <w:rPr>
          <w:rFonts w:asciiTheme="minorHAnsi" w:hAnsiTheme="minorHAnsi" w:cstheme="minorHAnsi"/>
          <w:sz w:val="22"/>
          <w:szCs w:val="22"/>
        </w:rPr>
        <w:t>...........................…………….……................</w:t>
      </w:r>
    </w:p>
    <w:p w:rsidR="00BC0590" w:rsidRPr="00FC6B55" w:rsidRDefault="00BC0590" w:rsidP="00BC0590">
      <w:pPr>
        <w:pStyle w:val="Standard"/>
        <w:widowControl/>
        <w:numPr>
          <w:ilvl w:val="0"/>
          <w:numId w:val="3"/>
        </w:numPr>
        <w:autoSpaceDN/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647DDD" w:rsidRPr="00BC0590" w:rsidRDefault="00BC0590" w:rsidP="002771ED">
      <w:pPr>
        <w:pStyle w:val="Standard"/>
        <w:widowControl/>
        <w:numPr>
          <w:ilvl w:val="0"/>
          <w:numId w:val="3"/>
        </w:numPr>
        <w:shd w:val="clear" w:color="auto" w:fill="FFFFFF"/>
        <w:autoSpaceDN/>
        <w:spacing w:before="28" w:after="28" w:line="360" w:lineRule="auto"/>
        <w:rPr>
          <w:rFonts w:ascii="Carlito" w:hAnsi="Carlito" w:hint="eastAsia"/>
          <w:sz w:val="16"/>
          <w:szCs w:val="16"/>
        </w:rPr>
      </w:pPr>
      <w:r w:rsidRPr="00BC059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BC0590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2"/>
    </w:p>
    <w:sectPr w:rsidR="00647DDD" w:rsidRPr="00BC0590" w:rsidSect="00F03F7A">
      <w:pgSz w:w="11906" w:h="16838"/>
      <w:pgMar w:top="993" w:right="1134" w:bottom="112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511" w:rsidRDefault="00540511">
      <w:pPr>
        <w:rPr>
          <w:rFonts w:hint="eastAsia"/>
        </w:rPr>
      </w:pPr>
      <w:r>
        <w:separator/>
      </w:r>
    </w:p>
  </w:endnote>
  <w:endnote w:type="continuationSeparator" w:id="0">
    <w:p w:rsidR="00540511" w:rsidRDefault="005405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511" w:rsidRDefault="005405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40511" w:rsidRDefault="005405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00364276"/>
    <w:multiLevelType w:val="multilevel"/>
    <w:tmpl w:val="D9A6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654DD"/>
    <w:multiLevelType w:val="multilevel"/>
    <w:tmpl w:val="0DC6E04E"/>
    <w:lvl w:ilvl="0">
      <w:start w:val="23"/>
      <w:numFmt w:val="decimal"/>
      <w:lvlText w:val="%1."/>
      <w:lvlJc w:val="left"/>
      <w:pPr>
        <w:ind w:left="504" w:hanging="329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96"/>
      </w:pPr>
      <w:rPr>
        <w:rFonts w:ascii="Carlito" w:eastAsia="Carlito" w:hAnsi="Carlito" w:cs="Carlito" w:hint="default"/>
        <w:color w:val="000009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pl-PL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lang w:val="pl-PL" w:eastAsia="en-US" w:bidi="ar-SA"/>
      </w:rPr>
    </w:lvl>
  </w:abstractNum>
  <w:num w:numId="1">
    <w:abstractNumId w:val="1"/>
  </w:num>
  <w:num w:numId="2">
    <w:abstractNumId w:val="2"/>
    <w:lvlOverride w:ilvl="0">
      <w:startOverride w:val="2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4A"/>
    <w:rsid w:val="000205E5"/>
    <w:rsid w:val="000750D6"/>
    <w:rsid w:val="00083F44"/>
    <w:rsid w:val="00191F7B"/>
    <w:rsid w:val="001E5E99"/>
    <w:rsid w:val="002C1674"/>
    <w:rsid w:val="003235D5"/>
    <w:rsid w:val="003C40E1"/>
    <w:rsid w:val="00407AA3"/>
    <w:rsid w:val="0043746C"/>
    <w:rsid w:val="0044569F"/>
    <w:rsid w:val="00460DB9"/>
    <w:rsid w:val="00540511"/>
    <w:rsid w:val="005E4712"/>
    <w:rsid w:val="005E54A6"/>
    <w:rsid w:val="006372DD"/>
    <w:rsid w:val="00647DDD"/>
    <w:rsid w:val="0065644E"/>
    <w:rsid w:val="00692D58"/>
    <w:rsid w:val="00706046"/>
    <w:rsid w:val="00720726"/>
    <w:rsid w:val="00773B9C"/>
    <w:rsid w:val="007C6709"/>
    <w:rsid w:val="007D2613"/>
    <w:rsid w:val="007E6C09"/>
    <w:rsid w:val="00817732"/>
    <w:rsid w:val="00836123"/>
    <w:rsid w:val="008925E4"/>
    <w:rsid w:val="008C4918"/>
    <w:rsid w:val="009C518B"/>
    <w:rsid w:val="009E5E26"/>
    <w:rsid w:val="009F3B03"/>
    <w:rsid w:val="00AB2E36"/>
    <w:rsid w:val="00AB3338"/>
    <w:rsid w:val="00AF691A"/>
    <w:rsid w:val="00B0740D"/>
    <w:rsid w:val="00BC0590"/>
    <w:rsid w:val="00C83199"/>
    <w:rsid w:val="00D14D11"/>
    <w:rsid w:val="00D667C0"/>
    <w:rsid w:val="00D74D4A"/>
    <w:rsid w:val="00DD49C9"/>
    <w:rsid w:val="00DE1C7B"/>
    <w:rsid w:val="00DF245C"/>
    <w:rsid w:val="00E015E4"/>
    <w:rsid w:val="00E5110B"/>
    <w:rsid w:val="00E97DC3"/>
    <w:rsid w:val="00F03F7A"/>
    <w:rsid w:val="00F2346F"/>
    <w:rsid w:val="00F518DC"/>
    <w:rsid w:val="00FA15FB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C382"/>
  <w15:docId w15:val="{C073FAC7-3595-4149-A139-54D108B3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color w:val="00000A"/>
    </w:rPr>
  </w:style>
  <w:style w:type="paragraph" w:customStyle="1" w:styleId="Style14">
    <w:name w:val="Style14"/>
    <w:basedOn w:val="Normalny1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HeaderandFooter"/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paragraph" w:styleId="Akapitzlist">
    <w:name w:val="List Paragraph"/>
    <w:basedOn w:val="Standard"/>
    <w:next w:val="Heading2user"/>
    <w:uiPriority w:val="1"/>
    <w:qFormat/>
    <w:pPr>
      <w:spacing w:after="160"/>
      <w:ind w:left="720"/>
    </w:pPr>
  </w:style>
  <w:style w:type="paragraph" w:customStyle="1" w:styleId="Heading2user">
    <w:name w:val="Heading 2 (user)"/>
    <w:pPr>
      <w:keepNext/>
      <w:tabs>
        <w:tab w:val="left" w:pos="2646"/>
        <w:tab w:val="center" w:pos="4536"/>
      </w:tabs>
      <w:suppressAutoHyphens/>
      <w:jc w:val="center"/>
    </w:pPr>
    <w:rPr>
      <w:rFonts w:eastAsia="SimSun, 宋体" w:cs="Mangal, 'Courier New'"/>
      <w:b/>
      <w:bCs/>
    </w:rPr>
  </w:style>
  <w:style w:type="paragraph" w:customStyle="1" w:styleId="Footnote">
    <w:name w:val="Footnote"/>
    <w:basedOn w:val="Standard"/>
    <w:next w:val="Textbodyuser"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">
    <w:name w:val="Nagłówek1"/>
    <w:basedOn w:val="Textbodyuser"/>
    <w:next w:val="Textbodyuser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basedOn w:val="Domylnaczcionkaakapitu6"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GLG</dc:creator>
  <cp:lastModifiedBy>Szymon Wnęczak</cp:lastModifiedBy>
  <cp:revision>32</cp:revision>
  <cp:lastPrinted>2021-07-07T10:59:00Z</cp:lastPrinted>
  <dcterms:created xsi:type="dcterms:W3CDTF">2022-07-13T12:26:00Z</dcterms:created>
  <dcterms:modified xsi:type="dcterms:W3CDTF">2025-07-09T10:24:00Z</dcterms:modified>
</cp:coreProperties>
</file>