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E9" w:rsidRDefault="000C56E9" w:rsidP="00AF4F1A"/>
    <w:p w:rsidR="00AF4F1A" w:rsidRPr="0097428C" w:rsidRDefault="00AF4F1A" w:rsidP="00AF4F1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>Elektronicky</w:t>
      </w: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ind w:left="6372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>Všetkým záujemcom</w:t>
      </w: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97428C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_______________________________________________________________________________________</w:t>
      </w: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Váš list číslo/zo dňa </w:t>
      </w: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ab/>
        <w:t>Naše číslo</w:t>
      </w: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ab/>
        <w:t xml:space="preserve">Vybavuje/linka </w:t>
      </w: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ab/>
        <w:t>Banská Bystrica</w:t>
      </w:r>
    </w:p>
    <w:p w:rsidR="00AF4F1A" w:rsidRPr="0097428C" w:rsidRDefault="00AF4F1A" w:rsidP="00AF4F1A">
      <w:pPr>
        <w:spacing w:line="264" w:lineRule="auto"/>
        <w:ind w:left="2124" w:firstLine="708"/>
        <w:rPr>
          <w:rFonts w:asciiTheme="minorHAnsi" w:hAnsiTheme="minorHAnsi"/>
          <w:sz w:val="22"/>
          <w:szCs w:val="22"/>
        </w:rPr>
      </w:pPr>
      <w:r w:rsidRPr="009A0090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07275/2020/ODDVO</w:t>
      </w:r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ab/>
        <w:t xml:space="preserve">Baniariová </w:t>
      </w:r>
      <w:r w:rsidRPr="009A0090">
        <w:rPr>
          <w:rFonts w:asciiTheme="minorHAnsi" w:hAnsiTheme="minorHAnsi" w:cstheme="minorHAnsi"/>
          <w:sz w:val="22"/>
          <w:szCs w:val="22"/>
        </w:rPr>
        <w:t>48/432 57 06</w:t>
      </w:r>
      <w:r w:rsidRPr="0097428C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ab/>
        <w:t>3</w:t>
      </w:r>
      <w:bookmarkStart w:id="0" w:name="_GoBack"/>
      <w:bookmarkEnd w:id="0"/>
      <w:r w:rsidR="00F15575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1</w:t>
      </w:r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.03.2020</w:t>
      </w: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AF4F1A" w:rsidRPr="0097428C" w:rsidRDefault="00AF4F1A" w:rsidP="00AF4F1A">
      <w:pPr>
        <w:autoSpaceDE w:val="0"/>
        <w:autoSpaceDN w:val="0"/>
        <w:adjustRightInd w:val="0"/>
        <w:spacing w:line="264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97428C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AF4F1A" w:rsidRPr="0097428C" w:rsidRDefault="00AF4F1A" w:rsidP="00AF4F1A">
      <w:pPr>
        <w:spacing w:line="264" w:lineRule="auto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97428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Odpoveď na žiadosť o vysvetlenie k súťažným podkladom </w:t>
      </w:r>
    </w:p>
    <w:p w:rsidR="00AF4F1A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A31128" w:rsidRPr="006C785F" w:rsidRDefault="00A31128" w:rsidP="00A3112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6C785F">
        <w:rPr>
          <w:rFonts w:asciiTheme="minorHAnsi" w:hAnsiTheme="minorHAnsi"/>
          <w:sz w:val="22"/>
          <w:szCs w:val="22"/>
        </w:rPr>
        <w:t>Identifikácia verejného obstarávateľa:</w:t>
      </w:r>
    </w:p>
    <w:p w:rsidR="00A31128" w:rsidRPr="006C785F" w:rsidRDefault="00A31128" w:rsidP="00A31128">
      <w:pPr>
        <w:spacing w:line="264" w:lineRule="auto"/>
        <w:ind w:left="2835" w:right="-3" w:hanging="28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85F">
        <w:rPr>
          <w:rFonts w:asciiTheme="minorHAnsi" w:hAnsiTheme="minorHAnsi" w:cstheme="minorHAnsi"/>
          <w:b/>
          <w:bCs/>
          <w:sz w:val="22"/>
          <w:szCs w:val="22"/>
        </w:rPr>
        <w:t>Verejný obstarávateľ:</w:t>
      </w:r>
      <w:r w:rsidRPr="006C785F">
        <w:rPr>
          <w:rFonts w:asciiTheme="minorHAnsi" w:hAnsiTheme="minorHAnsi" w:cstheme="minorHAnsi"/>
          <w:bCs/>
          <w:sz w:val="22"/>
          <w:szCs w:val="22"/>
        </w:rPr>
        <w:tab/>
        <w:t>Banskobystrický samosprávny kraj, Námestie SNP 23, 974 01  Banská Bystrica</w:t>
      </w:r>
    </w:p>
    <w:p w:rsidR="00A31128" w:rsidRPr="007E6E63" w:rsidRDefault="00A31128" w:rsidP="00A31128">
      <w:pPr>
        <w:spacing w:line="264" w:lineRule="auto"/>
        <w:ind w:left="2832" w:right="-3" w:hanging="2832"/>
        <w:jc w:val="both"/>
        <w:rPr>
          <w:rFonts w:asciiTheme="minorHAnsi" w:hAnsiTheme="minorHAnsi" w:cstheme="minorHAnsi"/>
          <w:bCs/>
          <w:szCs w:val="22"/>
        </w:rPr>
      </w:pPr>
      <w:r w:rsidRPr="006C785F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6C785F">
        <w:rPr>
          <w:rFonts w:asciiTheme="minorHAnsi" w:hAnsiTheme="minorHAnsi" w:cstheme="minorHAnsi"/>
          <w:bCs/>
          <w:sz w:val="22"/>
          <w:szCs w:val="22"/>
        </w:rPr>
        <w:tab/>
      </w:r>
      <w:r w:rsidR="007E6E63">
        <w:rPr>
          <w:rFonts w:asciiTheme="minorHAnsi" w:hAnsiTheme="minorHAnsi" w:cstheme="minorHAnsi"/>
          <w:color w:val="000000" w:themeColor="text1"/>
          <w:sz w:val="22"/>
          <w:szCs w:val="20"/>
          <w:shd w:val="clear" w:color="auto" w:fill="FFFFFF"/>
        </w:rPr>
        <w:t>D</w:t>
      </w:r>
      <w:r w:rsidR="001366A1" w:rsidRPr="007E6E63">
        <w:rPr>
          <w:rFonts w:asciiTheme="minorHAnsi" w:hAnsiTheme="minorHAnsi" w:cstheme="minorHAnsi"/>
          <w:color w:val="000000" w:themeColor="text1"/>
          <w:sz w:val="22"/>
          <w:szCs w:val="20"/>
          <w:shd w:val="clear" w:color="auto" w:fill="FFFFFF"/>
        </w:rPr>
        <w:t>odanie tovaru – mobilných telefónov pre zamestnancov Úradu Banskobystrického samosprávneho kraja do miesta sídla verejného obstarávateľa.</w:t>
      </w:r>
    </w:p>
    <w:p w:rsidR="00A31128" w:rsidRPr="006C785F" w:rsidRDefault="00A31128" w:rsidP="00A31128">
      <w:pPr>
        <w:spacing w:line="264" w:lineRule="auto"/>
        <w:ind w:left="2835" w:right="-3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C785F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C785F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C785F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C785F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C785F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C785F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C785F">
        <w:rPr>
          <w:rFonts w:asciiTheme="minorHAnsi" w:hAnsiTheme="minorHAnsi" w:cs="Calibri"/>
          <w:bCs/>
          <w:sz w:val="22"/>
          <w:szCs w:val="22"/>
        </w:rPr>
        <w:t>. § 117 zákona č. 343/2015 Z. z. o verejnom obstarávaní a o zmene a doplnení niektorých zákonov (ďalej len „</w:t>
      </w:r>
      <w:r w:rsidRPr="006C785F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C785F">
        <w:rPr>
          <w:rFonts w:asciiTheme="minorHAnsi" w:hAnsiTheme="minorHAnsi" w:cs="Calibri"/>
          <w:bCs/>
          <w:sz w:val="22"/>
          <w:szCs w:val="22"/>
        </w:rPr>
        <w:t>“)</w:t>
      </w:r>
    </w:p>
    <w:p w:rsidR="00A31128" w:rsidRPr="006C785F" w:rsidRDefault="00A31128" w:rsidP="00A31128">
      <w:pPr>
        <w:widowControl w:val="0"/>
        <w:spacing w:line="264" w:lineRule="auto"/>
        <w:ind w:left="2835" w:right="-3" w:hanging="28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785F">
        <w:rPr>
          <w:rFonts w:asciiTheme="minorHAnsi" w:hAnsiTheme="minorHAnsi" w:cstheme="minorHAnsi"/>
          <w:b/>
          <w:bCs/>
          <w:sz w:val="22"/>
          <w:szCs w:val="22"/>
        </w:rPr>
        <w:t>Vyhlásené:</w:t>
      </w:r>
      <w:r w:rsidRPr="006C785F">
        <w:rPr>
          <w:rFonts w:asciiTheme="minorHAnsi" w:hAnsiTheme="minorHAnsi" w:cstheme="minorHAnsi"/>
          <w:bCs/>
          <w:sz w:val="22"/>
          <w:szCs w:val="22"/>
        </w:rPr>
        <w:tab/>
      </w:r>
      <w:r w:rsidR="001366A1">
        <w:rPr>
          <w:rFonts w:asciiTheme="minorHAnsi" w:hAnsiTheme="minorHAnsi"/>
          <w:sz w:val="22"/>
          <w:szCs w:val="22"/>
        </w:rPr>
        <w:t>19</w:t>
      </w:r>
      <w:r w:rsidRPr="006C785F">
        <w:rPr>
          <w:rFonts w:asciiTheme="minorHAnsi" w:hAnsiTheme="minorHAnsi"/>
          <w:sz w:val="22"/>
          <w:szCs w:val="22"/>
        </w:rPr>
        <w:t>.</w:t>
      </w:r>
      <w:r w:rsidR="001366A1">
        <w:rPr>
          <w:rFonts w:asciiTheme="minorHAnsi" w:hAnsiTheme="minorHAnsi"/>
          <w:sz w:val="22"/>
          <w:szCs w:val="22"/>
        </w:rPr>
        <w:t>03</w:t>
      </w:r>
      <w:r w:rsidRPr="006C785F">
        <w:rPr>
          <w:rFonts w:asciiTheme="minorHAnsi" w:hAnsiTheme="minorHAnsi"/>
          <w:sz w:val="22"/>
          <w:szCs w:val="22"/>
        </w:rPr>
        <w:t>.20</w:t>
      </w:r>
      <w:r w:rsidR="001366A1">
        <w:rPr>
          <w:rFonts w:asciiTheme="minorHAnsi" w:hAnsiTheme="minorHAnsi"/>
          <w:sz w:val="22"/>
          <w:szCs w:val="22"/>
        </w:rPr>
        <w:t>20</w:t>
      </w:r>
    </w:p>
    <w:p w:rsidR="00A31128" w:rsidRPr="0097428C" w:rsidRDefault="00A31128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AF4F1A" w:rsidRPr="0097428C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97428C">
        <w:rPr>
          <w:rFonts w:asciiTheme="minorHAnsi" w:hAnsiTheme="minorHAnsi"/>
          <w:sz w:val="22"/>
          <w:szCs w:val="22"/>
        </w:rPr>
        <w:t xml:space="preserve">Na základe doručenej žiadosti o vysvetlenie zo dňa </w:t>
      </w:r>
      <w:r>
        <w:rPr>
          <w:rFonts w:asciiTheme="minorHAnsi" w:hAnsiTheme="minorHAnsi"/>
          <w:sz w:val="22"/>
          <w:szCs w:val="22"/>
        </w:rPr>
        <w:t>27.03.2020</w:t>
      </w:r>
      <w:r w:rsidRPr="0097428C">
        <w:rPr>
          <w:rFonts w:asciiTheme="minorHAnsi" w:hAnsiTheme="minorHAnsi"/>
          <w:sz w:val="22"/>
          <w:szCs w:val="22"/>
        </w:rPr>
        <w:t xml:space="preserve"> Vám zasielame nasledovné vysvetlenie:</w:t>
      </w:r>
    </w:p>
    <w:p w:rsidR="00AF4F1A" w:rsidRPr="0097428C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AF4F1A" w:rsidRPr="00755C27" w:rsidRDefault="00AF4F1A" w:rsidP="00AF4F1A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5C27">
        <w:rPr>
          <w:rFonts w:asciiTheme="minorHAnsi" w:hAnsiTheme="minorHAnsi" w:cstheme="minorHAnsi"/>
          <w:sz w:val="22"/>
          <w:szCs w:val="22"/>
        </w:rPr>
        <w:t>Otázka:</w:t>
      </w:r>
    </w:p>
    <w:p w:rsidR="00AF4F1A" w:rsidRPr="00755C27" w:rsidRDefault="00A31128" w:rsidP="00AF4F1A">
      <w:pPr>
        <w:spacing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„Mobilný telefón – typ </w:t>
      </w:r>
      <w:r w:rsidR="00AF4F1A" w:rsidRPr="00755C27">
        <w:rPr>
          <w:rFonts w:asciiTheme="minorHAnsi" w:hAnsiTheme="minorHAnsi" w:cstheme="minorHAnsi"/>
          <w:i/>
          <w:sz w:val="22"/>
          <w:szCs w:val="22"/>
        </w:rPr>
        <w:t>1</w:t>
      </w:r>
    </w:p>
    <w:p w:rsidR="00AF4F1A" w:rsidRPr="00755C27" w:rsidRDefault="00AF4F1A" w:rsidP="00AF4F1A">
      <w:pPr>
        <w:spacing w:line="264" w:lineRule="auto"/>
        <w:jc w:val="both"/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</w:pPr>
      <w:r w:rsidRPr="00755C27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Verejný obstarávateľ uvedenou špecifikáciou požaduje dodanie modelu mobilného telefónu, ktorý už nie je v predaji.</w:t>
      </w:r>
      <w:r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 xml:space="preserve"> N</w:t>
      </w:r>
      <w:r w:rsidRPr="00755C27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ový model, ktorý pôvodný model nahradil, splní všetky parametre, okrem hmotnosti 170 g a uhlopriečky max. 6,1".</w:t>
      </w:r>
      <w:r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 xml:space="preserve"> </w:t>
      </w:r>
      <w:r w:rsidRPr="00755C27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V ponuke sú aj modely, ktoré splnia úplne všetky požiadavky, ale v prípade ich ponuky by nebolo možné dodržať cenový limit PHZ.</w:t>
      </w:r>
    </w:p>
    <w:p w:rsidR="00AF4F1A" w:rsidRPr="00755C27" w:rsidRDefault="00AF4F1A" w:rsidP="00AF4F1A">
      <w:pPr>
        <w:spacing w:line="264" w:lineRule="auto"/>
        <w:jc w:val="both"/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</w:pPr>
    </w:p>
    <w:p w:rsidR="00AF4F1A" w:rsidRPr="00755C27" w:rsidRDefault="00AF4F1A" w:rsidP="00AF4F1A">
      <w:pPr>
        <w:spacing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55C27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Bude verejný obstarávateľ akceptovať ponuku mobilného telefónu, ktorý bude mať hmotnosť 172 g, rozmer displeja 6,3" a všetky zvyšné požadované parametre splní, alebo prevýši?</w:t>
      </w:r>
      <w:r w:rsidRPr="00755C27">
        <w:rPr>
          <w:rFonts w:asciiTheme="minorHAnsi" w:hAnsiTheme="minorHAnsi" w:cstheme="minorHAnsi"/>
          <w:i/>
          <w:sz w:val="22"/>
          <w:szCs w:val="22"/>
        </w:rPr>
        <w:t>“</w:t>
      </w:r>
    </w:p>
    <w:p w:rsidR="00AF4F1A" w:rsidRPr="00755C27" w:rsidRDefault="00AF4F1A" w:rsidP="00AF4F1A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4F1A" w:rsidRPr="00755C27" w:rsidRDefault="00AF4F1A" w:rsidP="00AF4F1A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5C27">
        <w:rPr>
          <w:rFonts w:asciiTheme="minorHAnsi" w:hAnsiTheme="minorHAnsi" w:cstheme="minorHAnsi"/>
          <w:sz w:val="22"/>
          <w:szCs w:val="22"/>
        </w:rPr>
        <w:t>Odpoveď:</w:t>
      </w:r>
    </w:p>
    <w:p w:rsidR="006C7765" w:rsidRDefault="006C7765" w:rsidP="00AF4F1A">
      <w:pPr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Verejný obstarávateľ oznamuje všetkým záujemcom, že </w:t>
      </w:r>
      <w:r w:rsidR="00AF4F1A" w:rsidRPr="00755C27">
        <w:rPr>
          <w:rFonts w:asciiTheme="minorHAnsi" w:hAnsiTheme="minorHAnsi" w:cstheme="minorHAnsi"/>
          <w:color w:val="000000"/>
          <w:sz w:val="22"/>
          <w:szCs w:val="22"/>
        </w:rPr>
        <w:t>bude akceptovať mobilný telefón, ktorý bude mať hmotnosť 172 g, rozmer displeja 6,3" a zároveň budú splnené ostatné minimálne požiadavky stanovené verejným obstarávateľom.</w:t>
      </w:r>
    </w:p>
    <w:p w:rsidR="006C7765" w:rsidRDefault="00AF4F1A" w:rsidP="00AF4F1A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5C27">
        <w:rPr>
          <w:rFonts w:asciiTheme="minorHAnsi" w:hAnsiTheme="minorHAnsi" w:cstheme="minorHAnsi"/>
          <w:color w:val="000000"/>
          <w:sz w:val="22"/>
          <w:szCs w:val="22"/>
        </w:rPr>
        <w:lastRenderedPageBreak/>
        <w:t>V zmysle vyššie uvedeného verejný obstarávateľ mení prílohu č. 2 Výzvy</w:t>
      </w:r>
      <w:r w:rsidR="00A31128">
        <w:rPr>
          <w:rFonts w:asciiTheme="minorHAnsi" w:hAnsiTheme="minorHAnsi" w:cstheme="minorHAnsi"/>
          <w:color w:val="000000"/>
          <w:sz w:val="22"/>
          <w:szCs w:val="22"/>
        </w:rPr>
        <w:t xml:space="preserve"> – Technická špecifikácia ponúkaného tovaru</w:t>
      </w:r>
      <w:r w:rsidRPr="00755C27">
        <w:rPr>
          <w:rFonts w:asciiTheme="minorHAnsi" w:hAnsiTheme="minorHAnsi" w:cstheme="minorHAnsi"/>
          <w:color w:val="000000"/>
          <w:sz w:val="22"/>
          <w:szCs w:val="22"/>
        </w:rPr>
        <w:t>, konkrétne</w:t>
      </w:r>
      <w:r w:rsidR="006C7765">
        <w:rPr>
          <w:rFonts w:asciiTheme="minorHAnsi" w:hAnsiTheme="minorHAnsi" w:cstheme="minorHAnsi"/>
          <w:color w:val="000000"/>
          <w:sz w:val="22"/>
          <w:szCs w:val="22"/>
        </w:rPr>
        <w:t xml:space="preserve"> v časti „Mobilný telefón – typ 1 – 16 ks“, a to</w:t>
      </w:r>
      <w:r w:rsidRPr="00755C27">
        <w:rPr>
          <w:rFonts w:asciiTheme="minorHAnsi" w:hAnsiTheme="minorHAnsi" w:cstheme="minorHAnsi"/>
          <w:color w:val="000000"/>
          <w:sz w:val="22"/>
          <w:szCs w:val="22"/>
        </w:rPr>
        <w:t xml:space="preserve"> hmotnosť a rozmer displeja </w:t>
      </w:r>
    </w:p>
    <w:p w:rsidR="006C7765" w:rsidRDefault="006C7765" w:rsidP="00B47D71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F4F1A" w:rsidRPr="00B47D71" w:rsidRDefault="006C7765" w:rsidP="00B47D71">
      <w:pPr>
        <w:spacing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7D71">
        <w:rPr>
          <w:rFonts w:asciiTheme="minorHAnsi" w:hAnsiTheme="minorHAnsi" w:cstheme="minorHAnsi"/>
          <w:b/>
          <w:color w:val="000000"/>
          <w:sz w:val="22"/>
          <w:szCs w:val="22"/>
        </w:rPr>
        <w:t>z pôvodnej technickej špecifikácie</w:t>
      </w:r>
      <w:r w:rsidRPr="00B47D71">
        <w:rPr>
          <w:rFonts w:asciiTheme="minorHAnsi" w:hAnsiTheme="minorHAnsi" w:cstheme="minorHAnsi"/>
          <w:b/>
          <w:sz w:val="22"/>
          <w:szCs w:val="22"/>
        </w:rPr>
        <w:t>:</w:t>
      </w:r>
    </w:p>
    <w:p w:rsidR="006C7765" w:rsidRDefault="006C7765" w:rsidP="00AF4F1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397"/>
      </w:tblGrid>
      <w:tr w:rsidR="00AF4F1A" w:rsidRPr="008C0B4B" w:rsidTr="007A49A2">
        <w:trPr>
          <w:tblHeader/>
        </w:trPr>
        <w:tc>
          <w:tcPr>
            <w:tcW w:w="2405" w:type="dxa"/>
            <w:vAlign w:val="center"/>
          </w:tcPr>
          <w:p w:rsidR="00AF4F1A" w:rsidRPr="008E280C" w:rsidRDefault="00AF4F1A" w:rsidP="007A49A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E280C">
              <w:rPr>
                <w:rFonts w:asciiTheme="minorHAnsi" w:hAnsiTheme="minorHAnsi"/>
                <w:b/>
                <w:sz w:val="20"/>
                <w:szCs w:val="20"/>
              </w:rPr>
              <w:t>Parameter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E280C">
              <w:rPr>
                <w:rFonts w:asciiTheme="minorHAnsi" w:hAnsiTheme="minorHAnsi"/>
                <w:b/>
                <w:sz w:val="20"/>
                <w:szCs w:val="20"/>
              </w:rPr>
              <w:t>Parametre požadované verejným obstarávateľom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E280C">
              <w:rPr>
                <w:rFonts w:asciiTheme="minorHAnsi" w:hAnsiTheme="minorHAnsi"/>
                <w:b/>
                <w:sz w:val="20"/>
                <w:szCs w:val="20"/>
              </w:rPr>
              <w:t>Uchádzačom ponúknuté technické parametre</w:t>
            </w: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jadier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8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Frekvencia / typ procesora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4 jadra 2.2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Konštrukcia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 dotykovým displejom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sz w:val="20"/>
                <w:szCs w:val="20"/>
              </w:rPr>
              <w:t>Rozlíšenie fotoaparátu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16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Pripojenie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Bluetooth, USB, 3,5 mm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Jack</w:t>
            </w:r>
            <w:proofErr w:type="spellEnd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NFC, WIFI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Operačný systém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Google Android™ 8.0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Oreo</w:t>
            </w:r>
            <w:proofErr w:type="spellEnd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alebo novší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pStyle w:val="Odsekzoznamu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shd w:val="clear" w:color="auto" w:fill="F7CAAC" w:themeFill="accent2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Hmotnosť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Max 170 g</w:t>
            </w:r>
          </w:p>
        </w:tc>
        <w:tc>
          <w:tcPr>
            <w:tcW w:w="3397" w:type="dxa"/>
            <w:shd w:val="clear" w:color="auto" w:fill="F7CAAC" w:themeFill="accent2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shd w:val="clear" w:color="auto" w:fill="F7CAAC" w:themeFill="accent2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Rozmer displeja</w:t>
            </w:r>
          </w:p>
        </w:tc>
        <w:tc>
          <w:tcPr>
            <w:tcW w:w="3827" w:type="dxa"/>
            <w:shd w:val="clear" w:color="auto" w:fill="F7CAAC" w:themeFill="accent2" w:themeFillTint="66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5,5 Max 6,1 "</w:t>
            </w:r>
          </w:p>
        </w:tc>
        <w:tc>
          <w:tcPr>
            <w:tcW w:w="3397" w:type="dxa"/>
            <w:shd w:val="clear" w:color="auto" w:fill="F7CAAC" w:themeFill="accent2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Rozlíšenie displeja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1080 x 2220 Pixel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Hĺbka farby displeja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16 miliónov farieb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Vnútorná pamäť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4 GB RAM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Užívateľská pamäť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64 GB ROM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Prenos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2G, 3G, 4G LTE, USB, Bluetooth, WiFi, NFC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A4849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Extra funkcie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použitie 2 SIM kariet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Batéria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3000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7A49A2">
        <w:tc>
          <w:tcPr>
            <w:tcW w:w="2405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3827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2 rok/roky</w:t>
            </w:r>
          </w:p>
        </w:tc>
        <w:tc>
          <w:tcPr>
            <w:tcW w:w="3397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F4F1A" w:rsidRDefault="00AF4F1A" w:rsidP="00AF4F1A"/>
    <w:p w:rsidR="00AF4F1A" w:rsidRDefault="00AF4F1A" w:rsidP="00AF4F1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A18C9">
        <w:rPr>
          <w:rFonts w:asciiTheme="minorHAnsi" w:hAnsiTheme="minorHAnsi"/>
          <w:b/>
          <w:sz w:val="22"/>
          <w:szCs w:val="22"/>
          <w:u w:val="single"/>
        </w:rPr>
        <w:t xml:space="preserve">na upravenú </w:t>
      </w:r>
      <w:r w:rsidR="00F627F6">
        <w:rPr>
          <w:rFonts w:asciiTheme="minorHAnsi" w:hAnsiTheme="minorHAnsi"/>
          <w:b/>
          <w:sz w:val="22"/>
          <w:szCs w:val="22"/>
          <w:u w:val="single"/>
        </w:rPr>
        <w:t xml:space="preserve">technickú špecifikáciu </w:t>
      </w:r>
      <w:r w:rsidRPr="005A18C9">
        <w:rPr>
          <w:rFonts w:asciiTheme="minorHAnsi" w:hAnsiTheme="minorHAnsi"/>
          <w:b/>
          <w:sz w:val="22"/>
          <w:szCs w:val="22"/>
          <w:u w:val="single"/>
        </w:rPr>
        <w:t>nasledovne:</w:t>
      </w:r>
    </w:p>
    <w:p w:rsidR="00AF4F1A" w:rsidRDefault="00AF4F1A" w:rsidP="00AF4F1A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402"/>
      </w:tblGrid>
      <w:tr w:rsidR="00AF4F1A" w:rsidRPr="008C0B4B" w:rsidTr="00B47D71">
        <w:trPr>
          <w:tblHeader/>
        </w:trPr>
        <w:tc>
          <w:tcPr>
            <w:tcW w:w="2376" w:type="dxa"/>
            <w:vAlign w:val="center"/>
          </w:tcPr>
          <w:p w:rsidR="00AF4F1A" w:rsidRPr="008E280C" w:rsidRDefault="00AF4F1A" w:rsidP="007A49A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E280C">
              <w:rPr>
                <w:rFonts w:asciiTheme="minorHAnsi" w:hAnsiTheme="minorHAnsi"/>
                <w:b/>
                <w:sz w:val="20"/>
                <w:szCs w:val="20"/>
              </w:rPr>
              <w:t>Parameter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E280C">
              <w:rPr>
                <w:rFonts w:asciiTheme="minorHAnsi" w:hAnsiTheme="minorHAnsi"/>
                <w:b/>
                <w:sz w:val="20"/>
                <w:szCs w:val="20"/>
              </w:rPr>
              <w:t>Parametre požadované verejným obstarávateľom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AF4F1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E280C">
              <w:rPr>
                <w:rFonts w:asciiTheme="minorHAnsi" w:hAnsiTheme="minorHAnsi"/>
                <w:b/>
                <w:sz w:val="20"/>
                <w:szCs w:val="20"/>
              </w:rPr>
              <w:t>Uchádzačom ponúknuté technické parametre</w:t>
            </w: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jadier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8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Frekvencia / typ procesora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4 jadra 2.2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Konštrukcia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 dotykovým displejom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sz w:val="20"/>
                <w:szCs w:val="20"/>
              </w:rPr>
              <w:t>Rozlíšenie fotoaparátu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16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Mpix</w:t>
            </w:r>
            <w:proofErr w:type="spellEnd"/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Pripojenie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Bluetooth, USB, 3,5 mm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Jack</w:t>
            </w:r>
            <w:proofErr w:type="spellEnd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NFC, WIFI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Operačný systém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Google Android™ 8.0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Oreo</w:t>
            </w:r>
            <w:proofErr w:type="spellEnd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alebo novší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pStyle w:val="Odsekzoznamu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shd w:val="clear" w:color="auto" w:fill="FFE599" w:themeFill="accent4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Hmotnosť</w:t>
            </w:r>
          </w:p>
        </w:tc>
        <w:tc>
          <w:tcPr>
            <w:tcW w:w="3828" w:type="dxa"/>
            <w:shd w:val="clear" w:color="auto" w:fill="FFE599" w:themeFill="accent4" w:themeFillTint="66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Max 172</w:t>
            </w: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shd w:val="clear" w:color="auto" w:fill="FFE599" w:themeFill="accent4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Rozmer displeja</w:t>
            </w:r>
          </w:p>
        </w:tc>
        <w:tc>
          <w:tcPr>
            <w:tcW w:w="3828" w:type="dxa"/>
            <w:shd w:val="clear" w:color="auto" w:fill="FFE599" w:themeFill="accent4" w:themeFillTint="66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5,5 Max 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,3</w:t>
            </w: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"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Rozlíšenie displeja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1080 x 2220 Pixel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Hĺbka farby displeja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16 miliónov farieb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Vnútorná pamäť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4 GB RAM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Užívateľská pamäť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64 GB ROM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Prenos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2G, 3G, 4G LTE, USB, Bluetooth, WiFi, NFC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A4849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Extra funkcie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použitie 2 SIM kariet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Batéria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3000 </w:t>
            </w:r>
            <w:proofErr w:type="spellStart"/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mAh</w:t>
            </w:r>
            <w:proofErr w:type="spellEnd"/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4F1A" w:rsidRPr="008C0B4B" w:rsidTr="00B47D71">
        <w:tc>
          <w:tcPr>
            <w:tcW w:w="2376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Záruka</w:t>
            </w:r>
          </w:p>
        </w:tc>
        <w:tc>
          <w:tcPr>
            <w:tcW w:w="3828" w:type="dxa"/>
            <w:vAlign w:val="center"/>
          </w:tcPr>
          <w:p w:rsidR="00AF4F1A" w:rsidRPr="008E280C" w:rsidRDefault="00AF4F1A" w:rsidP="007A49A2">
            <w:pPr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E28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 2 rok/roky</w:t>
            </w:r>
          </w:p>
        </w:tc>
        <w:tc>
          <w:tcPr>
            <w:tcW w:w="3402" w:type="dxa"/>
            <w:vAlign w:val="center"/>
          </w:tcPr>
          <w:p w:rsidR="00AF4F1A" w:rsidRPr="008E280C" w:rsidRDefault="00AF4F1A" w:rsidP="007A49A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F4F1A" w:rsidRDefault="00AF4F1A" w:rsidP="00AF4F1A">
      <w:pPr>
        <w:jc w:val="center"/>
      </w:pPr>
    </w:p>
    <w:p w:rsidR="00AF4F1A" w:rsidRDefault="00AF4F1A" w:rsidP="00AF4F1A"/>
    <w:p w:rsidR="00AF4F1A" w:rsidRPr="00A34AA4" w:rsidRDefault="00AF4F1A" w:rsidP="00AF4F1A">
      <w:pPr>
        <w:jc w:val="both"/>
        <w:rPr>
          <w:rFonts w:ascii="Calibri" w:hAnsi="Calibri"/>
          <w:b/>
          <w:i/>
          <w:sz w:val="22"/>
          <w:szCs w:val="22"/>
        </w:rPr>
      </w:pPr>
      <w:r w:rsidRPr="00A34AA4">
        <w:rPr>
          <w:rFonts w:ascii="Calibri" w:hAnsi="Calibri"/>
          <w:b/>
          <w:i/>
          <w:sz w:val="22"/>
          <w:szCs w:val="22"/>
        </w:rPr>
        <w:t>Verejný obstarávateľ žiada uchádzačov, resp. záujemcov, aby predmetné zmeny zohľadnili vo svojich ponukách predložených vo verejnom obstarávaní.</w:t>
      </w:r>
    </w:p>
    <w:p w:rsidR="00AF4F1A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AF4F1A" w:rsidRPr="0097428C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97428C">
        <w:rPr>
          <w:rFonts w:asciiTheme="minorHAnsi" w:hAnsiTheme="minorHAnsi"/>
          <w:sz w:val="22"/>
          <w:szCs w:val="22"/>
        </w:rPr>
        <w:t xml:space="preserve">Zároveň verejný obstarávateľ oznamuje, že </w:t>
      </w:r>
      <w:r w:rsidRPr="0097428C">
        <w:rPr>
          <w:rFonts w:asciiTheme="minorHAnsi" w:hAnsiTheme="minorHAnsi"/>
          <w:b/>
          <w:sz w:val="22"/>
          <w:szCs w:val="22"/>
        </w:rPr>
        <w:t>lehota na predkladanie ponúk ostáva nezmenená</w:t>
      </w:r>
      <w:r w:rsidRPr="0097428C">
        <w:rPr>
          <w:rFonts w:asciiTheme="minorHAnsi" w:hAnsiTheme="minorHAnsi"/>
          <w:sz w:val="22"/>
          <w:szCs w:val="22"/>
        </w:rPr>
        <w:t xml:space="preserve">, t. j. do dňa </w:t>
      </w:r>
      <w:r>
        <w:rPr>
          <w:rFonts w:asciiTheme="minorHAnsi" w:hAnsiTheme="minorHAnsi"/>
          <w:b/>
          <w:sz w:val="22"/>
          <w:szCs w:val="22"/>
        </w:rPr>
        <w:t>06.04.2020</w:t>
      </w:r>
      <w:r w:rsidRPr="0097428C">
        <w:rPr>
          <w:rFonts w:asciiTheme="minorHAnsi" w:hAnsiTheme="minorHAnsi"/>
          <w:b/>
          <w:sz w:val="22"/>
          <w:szCs w:val="22"/>
        </w:rPr>
        <w:t xml:space="preserve"> do 10.00 hod.</w:t>
      </w:r>
      <w:r w:rsidRPr="0097428C">
        <w:rPr>
          <w:rFonts w:asciiTheme="minorHAnsi" w:hAnsiTheme="minorHAnsi"/>
          <w:sz w:val="22"/>
          <w:szCs w:val="22"/>
        </w:rPr>
        <w:t xml:space="preserve"> </w:t>
      </w:r>
    </w:p>
    <w:p w:rsidR="00AF4F1A" w:rsidRPr="0097428C" w:rsidRDefault="00AF4F1A" w:rsidP="00AF4F1A">
      <w:pPr>
        <w:tabs>
          <w:tab w:val="left" w:pos="3483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AF4F1A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97428C">
        <w:rPr>
          <w:rFonts w:asciiTheme="minorHAnsi" w:hAnsiTheme="minorHAnsi"/>
          <w:sz w:val="22"/>
          <w:szCs w:val="22"/>
        </w:rPr>
        <w:lastRenderedPageBreak/>
        <w:t>S</w:t>
      </w:r>
      <w:r>
        <w:rPr>
          <w:rFonts w:asciiTheme="minorHAnsi" w:hAnsiTheme="minorHAnsi"/>
          <w:sz w:val="22"/>
          <w:szCs w:val="22"/>
        </w:rPr>
        <w:t> </w:t>
      </w:r>
      <w:r w:rsidRPr="0097428C">
        <w:rPr>
          <w:rFonts w:asciiTheme="minorHAnsi" w:hAnsiTheme="minorHAnsi"/>
          <w:sz w:val="22"/>
          <w:szCs w:val="22"/>
        </w:rPr>
        <w:t>pozdravom</w:t>
      </w:r>
    </w:p>
    <w:p w:rsidR="00AF4F1A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AF4F1A" w:rsidRPr="0097428C" w:rsidRDefault="00AF4F1A" w:rsidP="00AF4F1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AF4F1A" w:rsidRPr="0097428C" w:rsidRDefault="00AF4F1A" w:rsidP="00AF4F1A">
      <w:pPr>
        <w:tabs>
          <w:tab w:val="center" w:pos="7088"/>
        </w:tabs>
        <w:suppressAutoHyphens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28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Viera Baniariová</w:t>
      </w:r>
    </w:p>
    <w:p w:rsidR="00AF4F1A" w:rsidRPr="0097428C" w:rsidRDefault="00AF4F1A" w:rsidP="00AF4F1A">
      <w:pPr>
        <w:tabs>
          <w:tab w:val="center" w:pos="7088"/>
        </w:tabs>
        <w:suppressAutoHyphens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428C">
        <w:rPr>
          <w:rFonts w:asciiTheme="minorHAnsi" w:hAnsiTheme="minorHAnsi" w:cstheme="minorHAnsi"/>
          <w:sz w:val="22"/>
          <w:szCs w:val="22"/>
        </w:rPr>
        <w:tab/>
        <w:t>kontaktná osoba verejného obstarávateľa</w:t>
      </w:r>
    </w:p>
    <w:p w:rsidR="00AF4F1A" w:rsidRPr="00AF4F1A" w:rsidRDefault="00AF4F1A" w:rsidP="00AF4F1A">
      <w:pPr>
        <w:tabs>
          <w:tab w:val="left" w:pos="1579"/>
        </w:tabs>
      </w:pPr>
    </w:p>
    <w:sectPr w:rsidR="00AF4F1A" w:rsidRPr="00AF4F1A" w:rsidSect="00724642">
      <w:headerReference w:type="first" r:id="rId7"/>
      <w:footerReference w:type="first" r:id="rId8"/>
      <w:pgSz w:w="11906" w:h="16838" w:code="9"/>
      <w:pgMar w:top="1843" w:right="1133" w:bottom="1021" w:left="1134" w:header="945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44" w:rsidRDefault="00356744">
      <w:r>
        <w:separator/>
      </w:r>
    </w:p>
  </w:endnote>
  <w:endnote w:type="continuationSeparator" w:id="0">
    <w:p w:rsidR="00356744" w:rsidRDefault="0035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</w:t>
    </w:r>
    <w:r w:rsidR="00CC63B5">
      <w:t>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03"/>
      <w:gridCol w:w="1669"/>
      <w:gridCol w:w="1848"/>
      <w:gridCol w:w="2450"/>
      <w:gridCol w:w="1877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FE7B3E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FE7B3E">
            <w:rPr>
              <w:sz w:val="18"/>
              <w:szCs w:val="18"/>
            </w:rPr>
            <w:t>646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FE7B3E" w:rsidRDefault="00FE7B3E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i</w:t>
          </w:r>
          <w:r w:rsidRPr="00FE7B3E">
            <w:rPr>
              <w:sz w:val="18"/>
              <w:szCs w:val="18"/>
            </w:rPr>
            <w:t>vana.mesiarikova</w:t>
          </w:r>
          <w:r w:rsidR="0062767A" w:rsidRPr="00FE7B3E">
            <w:rPr>
              <w:sz w:val="18"/>
              <w:szCs w:val="18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44" w:rsidRDefault="00356744">
      <w:r>
        <w:separator/>
      </w:r>
    </w:p>
  </w:footnote>
  <w:footnote w:type="continuationSeparator" w:id="0">
    <w:p w:rsidR="00356744" w:rsidRDefault="0035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Pr="00D02666" w:rsidRDefault="00D02666" w:rsidP="000C56E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542925</wp:posOffset>
              </wp:positionH>
              <wp:positionV relativeFrom="paragraph">
                <wp:posOffset>-36195</wp:posOffset>
              </wp:positionV>
              <wp:extent cx="27432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Pr="00D02666" w:rsidRDefault="000C56E9" w:rsidP="00D02666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75pt;margin-top:-2.85pt;width:3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0p9wIAAIYGAAAOAAAAZHJzL2Uyb0RvYy54bWysVclu2zAQvRfoPxC8K1pMLxIiF7ZsFQXS&#10;BUj6AbREWUQlUiXpyGnRf++Q8hanh6KpDgSX4fC9eTOj23f7tkGPTGkuRYrDmwAjJgpZcrFN8deH&#10;3JthpA0VJW2kYCl+Yhq/m799c9t3CYtkLZuSKQROhE76LsW1MV3i+7qoWUv1jeyYgMNKqpYaWKqt&#10;Xyrag/e28aMgmPi9VGWnZMG0ht3VcIjnzn9VscJ8rirNDGpSDNiMG5UbN3b057c02Sra1bw4wKD/&#10;gKKlXMCjJ1craijaKf7CVcsLJbWszE0hW19WFS+Y4wBswuCKzX1NO+a4QHB0dwqT/n9ui0+PXxTi&#10;JWiHkaAtSPTA9gYt5R5NxjY8facTsLrvwM7sYd+aWqq6u5PFN42EzGoqtmyhlOxrRkuAF9qb/sXV&#10;wY+2Tjb9R1nCO3RnpHO0r1RrHUI0EHgHmZ5O0lgsBWxGUzICvTEq4GxMojhy4HyaHG93Spv3TLbI&#10;TlKsQHrnnT7eaWPR0ORoYh8TMudN4+RvxLMNMBx2mMuf4TZNAAlMraXF5LT9GQfxeraeEY9Ek7VH&#10;gtXKW+QZ8SZ5OB2vRqssW4W/LIqQJDUvSybso8c8C8nf6XjI+CFDTpmmZcNL685C0mq7yRqFHink&#10;ee4+pwCcnM385zBcSIDLFaUwIsEyir18Mpt6JCdjL54GMy8I42U8CUhMVvlzSndcsNdTQn2K4zGo&#10;imizhVZSGDVk2Rn/Fc3AfS9p0qTlBppKw9sUz05GNLG5uRal09xQ3gzzi6hYJn+OyiIfB5CBM286&#10;HY88MloH3nKWZ94iCyeT6XqZLddXQq9d8ujXB8bJc5GJF3gPb5whQ+oe09QVn623ofLMfrMH4rYi&#10;N7J8gjJUEqoECgqaN0xqqX5g1EMjTLH+vqOKYdR8EFDKcUiI7ZxuQcbTCBbq8mRzeUJFAa5SbEBH&#10;N83M0G13neLbGl4amoeQCyj/irvKPKMCKnYBzc6ROjRm200v187q/PuY/wYAAP//AwBQSwMEFAAG&#10;AAgAAAAhACyIcwvcAAAACAEAAA8AAABkcnMvZG93bnJldi54bWxMj8FOwzAQRO9I/IO1SNxauwiT&#10;NGRTIRBXEAUq9ebGbhIRr6PYbcLfs5zgODujmbflZva9OLsxdoEQVksFwlEdbEcNwsf78yIHEZMh&#10;a/pADuHbRdhUlxelKWyY6M2dt6kRXEKxMAhtSkMhZaxb501chsERe8cwepNYjo20o5m43PfyRqk7&#10;6U1HvNCawT22rv7anjzC58txv7tVr82T18MUZiXJryXi9dX8cA8iuTn9heEXn9GhYqZDOJGNokfI&#10;teYkwkJnINjXq4wPB4RsnYOsSvn/geoHAAD//wMAUEsBAi0AFAAGAAgAAAAhALaDOJL+AAAA4QEA&#10;ABMAAAAAAAAAAAAAAAAAAAAAAFtDb250ZW50X1R5cGVzXS54bWxQSwECLQAUAAYACAAAACEAOP0h&#10;/9YAAACUAQAACwAAAAAAAAAAAAAAAAAvAQAAX3JlbHMvLnJlbHNQSwECLQAUAAYACAAAACEAOXgt&#10;KfcCAACGBgAADgAAAAAAAAAAAAAAAAAuAgAAZHJzL2Uyb0RvYy54bWxQSwECLQAUAAYACAAAACEA&#10;LIhzC9wAAAAIAQAADwAAAAAAAAAAAAAAAABRBQAAZHJzL2Rvd25yZXYueG1sUEsFBgAAAAAEAAQA&#10;8wAAAFoGAAAAAA==&#10;" o:allowoverlap="f" filled="f" stroked="f">
              <v:textbox>
                <w:txbxContent>
                  <w:p w:rsidR="000C56E9" w:rsidRPr="00D02666" w:rsidRDefault="000C56E9" w:rsidP="00D02666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</w:txbxContent>
              </v:textbox>
            </v:shape>
          </w:pict>
        </mc:Fallback>
      </mc:AlternateContent>
    </w:r>
    <w:r w:rsidR="000C56E9" w:rsidRPr="00D02666">
      <w:rPr>
        <w:rFonts w:asciiTheme="minorHAnsi" w:hAnsiTheme="min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2" name="Obrázok 1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A0E" w:rsidRPr="00D02666" w:rsidRDefault="0000336C" w:rsidP="000C56E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</w:rPr>
      <w:t>Námestie SNP 23</w:t>
    </w:r>
  </w:p>
  <w:p w:rsidR="000C56E9" w:rsidRPr="00D02666" w:rsidRDefault="0000336C" w:rsidP="002D5A0E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rFonts w:asciiTheme="minorHAnsi" w:hAnsiTheme="minorHAnsi" w:cs="Arial"/>
      </w:rPr>
      <w:t>974 01 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5353D"/>
    <w:multiLevelType w:val="hybridMultilevel"/>
    <w:tmpl w:val="70DC31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67"/>
    <w:rsid w:val="0000336C"/>
    <w:rsid w:val="000507E6"/>
    <w:rsid w:val="00064A62"/>
    <w:rsid w:val="00090775"/>
    <w:rsid w:val="000C56E9"/>
    <w:rsid w:val="00125920"/>
    <w:rsid w:val="001366A1"/>
    <w:rsid w:val="0018376C"/>
    <w:rsid w:val="001950BE"/>
    <w:rsid w:val="001B26C1"/>
    <w:rsid w:val="001C3332"/>
    <w:rsid w:val="00211C42"/>
    <w:rsid w:val="00241ECE"/>
    <w:rsid w:val="00260763"/>
    <w:rsid w:val="002868D9"/>
    <w:rsid w:val="002918F7"/>
    <w:rsid w:val="0029271F"/>
    <w:rsid w:val="002D48F9"/>
    <w:rsid w:val="002D5A0E"/>
    <w:rsid w:val="002E1206"/>
    <w:rsid w:val="00336F2D"/>
    <w:rsid w:val="00356744"/>
    <w:rsid w:val="003F28BB"/>
    <w:rsid w:val="00443DBB"/>
    <w:rsid w:val="00446F4F"/>
    <w:rsid w:val="00456CDF"/>
    <w:rsid w:val="00500F92"/>
    <w:rsid w:val="0050133C"/>
    <w:rsid w:val="00523D31"/>
    <w:rsid w:val="00561526"/>
    <w:rsid w:val="00562E29"/>
    <w:rsid w:val="005D4EBF"/>
    <w:rsid w:val="005E769E"/>
    <w:rsid w:val="0062767A"/>
    <w:rsid w:val="00642289"/>
    <w:rsid w:val="006C6967"/>
    <w:rsid w:val="006C7765"/>
    <w:rsid w:val="006F2B65"/>
    <w:rsid w:val="00720254"/>
    <w:rsid w:val="00724642"/>
    <w:rsid w:val="007268FE"/>
    <w:rsid w:val="00751D2B"/>
    <w:rsid w:val="00794779"/>
    <w:rsid w:val="007A4976"/>
    <w:rsid w:val="007E1A5C"/>
    <w:rsid w:val="007E6E63"/>
    <w:rsid w:val="008135EF"/>
    <w:rsid w:val="00817E36"/>
    <w:rsid w:val="008667EB"/>
    <w:rsid w:val="00881ABA"/>
    <w:rsid w:val="00937A79"/>
    <w:rsid w:val="00945E89"/>
    <w:rsid w:val="0099613F"/>
    <w:rsid w:val="009A0558"/>
    <w:rsid w:val="009B052D"/>
    <w:rsid w:val="009C09AA"/>
    <w:rsid w:val="009F3C56"/>
    <w:rsid w:val="00A00304"/>
    <w:rsid w:val="00A01F06"/>
    <w:rsid w:val="00A21E4F"/>
    <w:rsid w:val="00A31128"/>
    <w:rsid w:val="00A80072"/>
    <w:rsid w:val="00A86EE9"/>
    <w:rsid w:val="00AF4F1A"/>
    <w:rsid w:val="00B04467"/>
    <w:rsid w:val="00B250E7"/>
    <w:rsid w:val="00B47D71"/>
    <w:rsid w:val="00B67D39"/>
    <w:rsid w:val="00C0270E"/>
    <w:rsid w:val="00C26AF2"/>
    <w:rsid w:val="00C86663"/>
    <w:rsid w:val="00CB144E"/>
    <w:rsid w:val="00CC63B5"/>
    <w:rsid w:val="00D02666"/>
    <w:rsid w:val="00D717CC"/>
    <w:rsid w:val="00D7348F"/>
    <w:rsid w:val="00DA5392"/>
    <w:rsid w:val="00DA7031"/>
    <w:rsid w:val="00DD5E0C"/>
    <w:rsid w:val="00E3789B"/>
    <w:rsid w:val="00E76C83"/>
    <w:rsid w:val="00E86804"/>
    <w:rsid w:val="00EE6A1A"/>
    <w:rsid w:val="00F15575"/>
    <w:rsid w:val="00F47132"/>
    <w:rsid w:val="00F5210C"/>
    <w:rsid w:val="00F627F6"/>
    <w:rsid w:val="00F62ED2"/>
    <w:rsid w:val="00F82CBE"/>
    <w:rsid w:val="00FA2E49"/>
    <w:rsid w:val="00FB585F"/>
    <w:rsid w:val="00FD46A4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2FC334-AC01-4FE7-9412-D563945F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D4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FD46A4"/>
    <w:pPr>
      <w:suppressAutoHyphens/>
      <w:autoSpaceDN w:val="0"/>
      <w:textAlignment w:val="baseline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FD46A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FD46A4"/>
    <w:rPr>
      <w:position w:val="0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311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11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11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11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112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1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12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Viera Baniariova</cp:lastModifiedBy>
  <cp:revision>6</cp:revision>
  <dcterms:created xsi:type="dcterms:W3CDTF">2020-03-30T19:52:00Z</dcterms:created>
  <dcterms:modified xsi:type="dcterms:W3CDTF">2020-03-31T08:10:00Z</dcterms:modified>
</cp:coreProperties>
</file>