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12DC2F2D" w14:textId="77777777" w:rsidR="00C84A8B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C84A8B"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 motorových vozidiel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“ </w:t>
      </w:r>
    </w:p>
    <w:p w14:paraId="5F19C13F" w14:textId="22723807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>časť</w:t>
      </w:r>
      <w:r w:rsidR="001A58B0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/časti </w:t>
      </w: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č. </w:t>
      </w:r>
      <w:r w:rsidRPr="00BA7544">
        <w:rPr>
          <w:rFonts w:eastAsia="Courier New"/>
          <w:b/>
          <w:bCs/>
          <w:iCs/>
          <w:noProof/>
          <w:color w:val="FF0000"/>
          <w:sz w:val="22"/>
          <w:szCs w:val="22"/>
          <w:lang w:eastAsia="en-US"/>
        </w:rPr>
        <w:t>DOPLNIŤ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5CC089D2" w14:textId="77777777" w:rsidR="00E364CC" w:rsidRDefault="00E364CC" w:rsidP="00011E47">
      <w:pPr>
        <w:jc w:val="both"/>
        <w:rPr>
          <w:rFonts w:ascii="Times New Roman" w:hAnsi="Times New Roman"/>
          <w:sz w:val="22"/>
          <w:szCs w:val="22"/>
        </w:rPr>
      </w:pPr>
    </w:p>
    <w:p w14:paraId="40CFDA52" w14:textId="77777777" w:rsidR="00E364CC" w:rsidRDefault="00E364CC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176CF64A" w14:textId="0AE6D9C2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súhlasí/ia s podmienkami verejného obstarávania </w:t>
      </w:r>
      <w:r w:rsidRPr="00E364CC">
        <w:rPr>
          <w:rFonts w:ascii="Times New Roman" w:hAnsi="Times New Roman"/>
          <w:b/>
          <w:bCs/>
          <w:sz w:val="22"/>
          <w:szCs w:val="22"/>
        </w:rPr>
        <w:t>„</w:t>
      </w:r>
      <w:r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 motorových vozidiel</w:t>
      </w:r>
      <w:r w:rsidRPr="00E364CC">
        <w:rPr>
          <w:rFonts w:ascii="Times New Roman" w:hAnsi="Times New Roman"/>
          <w:b/>
          <w:bCs/>
          <w:sz w:val="22"/>
          <w:szCs w:val="22"/>
        </w:rPr>
        <w:t>“</w:t>
      </w:r>
      <w:r w:rsidRPr="00E364CC">
        <w:rPr>
          <w:rFonts w:ascii="Times New Roman" w:hAnsi="Times New Roman"/>
          <w:sz w:val="22"/>
          <w:szCs w:val="22"/>
        </w:rPr>
        <w:t>, ktoré sú určené v súťažných podkladoch a v iných dokumentoch poskytnutých verejným obstarávateľom v lehote na predkladanie ponúk.</w:t>
      </w:r>
    </w:p>
    <w:p w14:paraId="4A3125D0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A84677D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je/sú  dôkladne oboznámený/í s celým obsahom súťažných podkladov, návrhom zmluvy, vrátane všetkých príloh zmluvy.</w:t>
      </w:r>
    </w:p>
    <w:p w14:paraId="248318D4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45C3E81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všetky doklady, dokumenty, vyhlásenia a údaje uvedené v ponuke sú pravdivé a úplné.</w:t>
      </w:r>
    </w:p>
    <w:p w14:paraId="71D6AB42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374FF5B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predkladá/dajú iba jednu ponuku.</w:t>
      </w:r>
    </w:p>
    <w:p w14:paraId="4A7533FA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0D57E992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nevyvíjal a nebude vyvíjať voči žiadnej osobe na strane verejného obstarávateľa, ktorá je alebo by mohla byť zainteresovaná v zmysle ustanovení § 23 ods. 3 zákona č. 343/2015 Z.z.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0A84129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1D8816F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79EA5A5C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2E997B53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bude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511CFB63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FE4F5CE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 w:rsidRPr="00E364CC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E364CC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E364CC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6DB6CECD" w14:textId="77777777" w:rsidR="00E364CC" w:rsidRPr="00E364CC" w:rsidRDefault="00E364CC" w:rsidP="00E364CC">
      <w:pPr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19288F0D" w14:textId="77777777" w:rsidR="00E364CC" w:rsidRPr="00E364CC" w:rsidRDefault="00E364CC" w:rsidP="00E364CC">
      <w:pPr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4404B3DF" w14:textId="77777777" w:rsidR="00E364CC" w:rsidRPr="00E364CC" w:rsidRDefault="00E364CC" w:rsidP="00E364CC">
      <w:pPr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03755D2A" w14:textId="77777777" w:rsidR="00E364CC" w:rsidRPr="00E364CC" w:rsidRDefault="00E364CC" w:rsidP="00E364CC">
      <w:pPr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4883BDFE" w14:textId="77777777" w:rsidR="00E364CC" w:rsidRPr="00E364CC" w:rsidRDefault="00E364CC" w:rsidP="00E364CC">
      <w:pPr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lastRenderedPageBreak/>
        <w:t>uchádzač a/alebo jeho subdodávateľ a/alebo iný subjekt, ktorý koná v mene uchádzača a/alebo na základe pokynov uchádzača nemá sídlo alebo majetkovú účasť v Ruskej federácii.</w:t>
      </w:r>
    </w:p>
    <w:p w14:paraId="011C99C9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bCs/>
          <w:sz w:val="22"/>
          <w:szCs w:val="22"/>
        </w:rPr>
      </w:pPr>
    </w:p>
    <w:p w14:paraId="414465B2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údaje uvedené v Obchodnom registri, Registri partnerov verejného sektora a/alebo v iných verejných registroch Slovenskej republiky sú úplné a správne,</w:t>
      </w:r>
    </w:p>
    <w:p w14:paraId="77FE47E9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670742F1" w14:textId="774F7E14" w:rsidR="00011E47" w:rsidRPr="00011E47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b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na realizácii predmetu zákazky </w:t>
      </w:r>
    </w:p>
    <w:p w14:paraId="1CA00865" w14:textId="77777777" w:rsidR="00011E47" w:rsidRDefault="00011E47" w:rsidP="00011E47">
      <w:pPr>
        <w:pStyle w:val="Odsekzoznamu"/>
        <w:rPr>
          <w:rFonts w:ascii="Times New Roman" w:hAnsi="Times New Roman"/>
          <w:sz w:val="22"/>
          <w:szCs w:val="22"/>
        </w:rPr>
      </w:pPr>
    </w:p>
    <w:p w14:paraId="7119B0AD" w14:textId="55638C39" w:rsidR="00E364CC" w:rsidRPr="00E364CC" w:rsidRDefault="00E364CC" w:rsidP="00011E47">
      <w:pPr>
        <w:ind w:left="720"/>
        <w:jc w:val="both"/>
        <w:rPr>
          <w:rFonts w:ascii="Times New Roman" w:hAnsi="Times New Roman"/>
          <w:b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    </w:t>
      </w:r>
    </w:p>
    <w:p w14:paraId="019BC095" w14:textId="77777777" w:rsidR="00E364CC" w:rsidRPr="00E364CC" w:rsidRDefault="00E364CC" w:rsidP="00011E47">
      <w:pPr>
        <w:ind w:left="284"/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>□   sa nebudú podieľať subdodávatelia a celý predmet uskutočníme vlastnými kapacitami</w:t>
      </w:r>
    </w:p>
    <w:p w14:paraId="4F37BE9D" w14:textId="426ED34C" w:rsidR="00E364CC" w:rsidRDefault="00E364CC" w:rsidP="00011E47">
      <w:pPr>
        <w:ind w:left="284"/>
        <w:jc w:val="both"/>
        <w:rPr>
          <w:rFonts w:ascii="Times New Roman" w:hAnsi="Times New Roman"/>
          <w:bCs/>
          <w:sz w:val="22"/>
          <w:szCs w:val="22"/>
        </w:rPr>
      </w:pPr>
      <w:r w:rsidRPr="00E364CC">
        <w:rPr>
          <w:rFonts w:ascii="Times New Roman" w:hAnsi="Times New Roman"/>
          <w:bCs/>
          <w:sz w:val="22"/>
          <w:szCs w:val="22"/>
        </w:rPr>
        <w:t xml:space="preserve">□   sa budú podieľať subdodávatelia </w:t>
      </w:r>
    </w:p>
    <w:p w14:paraId="73D340CD" w14:textId="77777777" w:rsidR="00011E47" w:rsidRDefault="00011E47" w:rsidP="00011E47">
      <w:pPr>
        <w:ind w:left="284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011E47" w:rsidRPr="00F918EA" w14:paraId="0FA84284" w14:textId="77777777" w:rsidTr="002147F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378BA14" w14:textId="77777777" w:rsidR="00011E47" w:rsidRPr="00F918EA" w:rsidRDefault="00011E47" w:rsidP="002147FD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875B38" w14:textId="77777777" w:rsidR="00011E47" w:rsidRPr="00F918EA" w:rsidRDefault="00011E47" w:rsidP="002147FD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8C357E6" w14:textId="77777777" w:rsidR="00011E47" w:rsidRPr="00F918EA" w:rsidRDefault="00011E47" w:rsidP="002147FD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90FE341" w14:textId="77777777" w:rsidR="00011E47" w:rsidRPr="00F918EA" w:rsidRDefault="00011E47" w:rsidP="002147FD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8E0025" w14:textId="77777777" w:rsidR="00011E47" w:rsidRPr="00F918EA" w:rsidRDefault="00011E47" w:rsidP="002147FD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011E47" w:rsidRPr="00F918EA" w14:paraId="6E5B249B" w14:textId="77777777" w:rsidTr="002147FD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50C88D6" w14:textId="77777777" w:rsidR="00011E47" w:rsidRPr="00F918EA" w:rsidRDefault="00011E47" w:rsidP="002147FD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0CEA4D24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9E17ED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3089B44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C395412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E47" w:rsidRPr="00F918EA" w14:paraId="5D5535B2" w14:textId="77777777" w:rsidTr="002147FD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9984811" w14:textId="77777777" w:rsidR="00011E47" w:rsidRPr="00F918EA" w:rsidRDefault="00011E47" w:rsidP="002147FD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22119476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7793601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019949D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067131F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1E47" w:rsidRPr="00F918EA" w14:paraId="59471CE0" w14:textId="77777777" w:rsidTr="002147FD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8F9D8AA" w14:textId="77777777" w:rsidR="00011E47" w:rsidRPr="00F918EA" w:rsidRDefault="00011E47" w:rsidP="002147FD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3F9B3EC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D78271E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581A78E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4A05BD97" w14:textId="77777777" w:rsidR="00011E47" w:rsidRPr="00F918EA" w:rsidRDefault="00011E47" w:rsidP="002147FD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4E1B03" w14:textId="77777777" w:rsidR="00011E47" w:rsidRPr="00E364CC" w:rsidRDefault="00011E47" w:rsidP="00011E47">
      <w:pPr>
        <w:ind w:left="284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28986681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9A11D28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pri navrhovaných subdodávateľoch sme overili  neexistenciu skutočností podľa článku 5k Nariadenia Rady (EÚ) č. 833/2014 z 31. 07. 2014 o reštriktívnych opatreniach s ohľadom na konanie Ruska, ktorým destabilizuje situáciu na Ukrajine v znení neskorších nariadení, najmä v znení  Nariadenia Rady EÚ č. 2022/578 z 08. 04. 2022, ktoré zakazuje zadávanie zákaziek a využívanie subdodávateľov na plnenie viac ako 10 % z hodnoty zákazky (vo väzbe na písm. H) bod 4 tohto čestného vyhlásenia).</w:t>
      </w:r>
    </w:p>
    <w:p w14:paraId="34E86D82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53BDF64F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399F059F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>neexistujú skutočnosti brániace podpisu zmluvy podľa § 11 ods. 1 písm. b) a c) zákona č. 343/2015 Z. z. o verejnom obstarávaní a o zmene a doplnení niektorých zákonov v znení neskorších predpisov,</w:t>
      </w:r>
    </w:p>
    <w:p w14:paraId="24A78532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49ADA03C" w14:textId="77777777" w:rsidR="00E364CC" w:rsidRPr="00E364CC" w:rsidRDefault="00E364CC" w:rsidP="00E364CC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24E90C2B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1B849674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488CA8E5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p w14:paraId="57384157" w14:textId="77777777" w:rsidR="00E364CC" w:rsidRPr="00E364CC" w:rsidRDefault="00E364CC" w:rsidP="00011E47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242F92E1" w14:textId="77777777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V ................................., dňa.............................           </w:t>
      </w:r>
    </w:p>
    <w:p w14:paraId="50228745" w14:textId="77777777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               </w:t>
      </w:r>
      <w:r w:rsidRPr="00E364CC">
        <w:rPr>
          <w:rFonts w:ascii="Times New Roman" w:hAnsi="Times New Roman"/>
          <w:sz w:val="22"/>
          <w:szCs w:val="22"/>
        </w:rPr>
        <w:tab/>
        <w:t xml:space="preserve">    </w:t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</w:r>
      <w:r w:rsidRPr="00E364CC">
        <w:rPr>
          <w:rFonts w:ascii="Times New Roman" w:hAnsi="Times New Roman"/>
          <w:sz w:val="22"/>
          <w:szCs w:val="22"/>
        </w:rPr>
        <w:tab/>
        <w:t xml:space="preserve">  ...............................................................................</w:t>
      </w:r>
    </w:p>
    <w:p w14:paraId="57AC517C" w14:textId="6B874389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                    meno, priezvisko a podpis* </w:t>
      </w:r>
    </w:p>
    <w:p w14:paraId="08BEDFB6" w14:textId="0532F7FA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sz w:val="22"/>
          <w:szCs w:val="22"/>
        </w:rPr>
      </w:pPr>
      <w:r w:rsidRPr="00E364CC">
        <w:rPr>
          <w:rFonts w:ascii="Times New Roman" w:hAnsi="Times New Roman"/>
          <w:sz w:val="22"/>
          <w:szCs w:val="22"/>
        </w:rPr>
        <w:t xml:space="preserve">            oprávnenej osoby konať za uchádzača</w:t>
      </w:r>
    </w:p>
    <w:p w14:paraId="1D98FE8B" w14:textId="77777777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i/>
          <w:sz w:val="22"/>
          <w:szCs w:val="22"/>
        </w:rPr>
      </w:pPr>
    </w:p>
    <w:p w14:paraId="1169E188" w14:textId="77777777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5FDD960" w14:textId="77777777" w:rsidR="00E364CC" w:rsidRPr="00E364CC" w:rsidRDefault="00E364CC" w:rsidP="00011E47">
      <w:pPr>
        <w:tabs>
          <w:tab w:val="left" w:pos="7088"/>
        </w:tabs>
        <w:ind w:left="1560"/>
        <w:jc w:val="both"/>
        <w:rPr>
          <w:rFonts w:ascii="Times New Roman" w:hAnsi="Times New Roman"/>
          <w:i/>
          <w:sz w:val="22"/>
          <w:szCs w:val="22"/>
        </w:rPr>
      </w:pPr>
      <w:r w:rsidRPr="00E364CC">
        <w:rPr>
          <w:rFonts w:ascii="Times New Roman" w:hAnsi="Times New Roman"/>
          <w:i/>
          <w:iCs/>
          <w:sz w:val="22"/>
          <w:szCs w:val="22"/>
        </w:rPr>
        <w:t>* v súlade so zápisom v obchodnom registri, resp. živnostenskom registri</w:t>
      </w:r>
    </w:p>
    <w:p w14:paraId="16890FD8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3318E63" w14:textId="77777777" w:rsidR="00E364CC" w:rsidRPr="00E364CC" w:rsidRDefault="00E364CC" w:rsidP="00E364CC">
      <w:pPr>
        <w:ind w:left="6372"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A7A8039" w14:textId="77777777" w:rsidR="00E364CC" w:rsidRPr="00F918EA" w:rsidRDefault="00E364CC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E364CC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70B5" w14:textId="77777777" w:rsidR="00B25712" w:rsidRDefault="00B25712" w:rsidP="00070346">
      <w:r>
        <w:separator/>
      </w:r>
    </w:p>
  </w:endnote>
  <w:endnote w:type="continuationSeparator" w:id="0">
    <w:p w14:paraId="1978750B" w14:textId="77777777" w:rsidR="00B25712" w:rsidRDefault="00B25712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2E56" w14:textId="77777777" w:rsidR="00B25712" w:rsidRDefault="00B25712" w:rsidP="00070346">
      <w:r>
        <w:separator/>
      </w:r>
    </w:p>
  </w:footnote>
  <w:footnote w:type="continuationSeparator" w:id="0">
    <w:p w14:paraId="5EA7C897" w14:textId="77777777" w:rsidR="00B25712" w:rsidRDefault="00B25712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2044939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836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11E47"/>
    <w:rsid w:val="0003288E"/>
    <w:rsid w:val="00070346"/>
    <w:rsid w:val="00091D85"/>
    <w:rsid w:val="000E7F1B"/>
    <w:rsid w:val="0010611D"/>
    <w:rsid w:val="0013472D"/>
    <w:rsid w:val="0019754B"/>
    <w:rsid w:val="001A58B0"/>
    <w:rsid w:val="001B69E1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8136E"/>
    <w:rsid w:val="005B1331"/>
    <w:rsid w:val="006215DE"/>
    <w:rsid w:val="00626759"/>
    <w:rsid w:val="006470C2"/>
    <w:rsid w:val="00652E7C"/>
    <w:rsid w:val="006A1100"/>
    <w:rsid w:val="006C05E5"/>
    <w:rsid w:val="006C64B4"/>
    <w:rsid w:val="006E15FF"/>
    <w:rsid w:val="00703020"/>
    <w:rsid w:val="007839E1"/>
    <w:rsid w:val="007F76C8"/>
    <w:rsid w:val="008554FA"/>
    <w:rsid w:val="008E3F77"/>
    <w:rsid w:val="00970D8B"/>
    <w:rsid w:val="00982344"/>
    <w:rsid w:val="009924AF"/>
    <w:rsid w:val="009C332B"/>
    <w:rsid w:val="00AB4047"/>
    <w:rsid w:val="00AF5A39"/>
    <w:rsid w:val="00B25712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E364CC"/>
    <w:rsid w:val="00E82F4A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  <w15:docId w15:val="{2D94383B-2ED8-4CDE-9ED8-4EA13B8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1E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Čukašová Michaela</cp:lastModifiedBy>
  <cp:revision>6</cp:revision>
  <dcterms:created xsi:type="dcterms:W3CDTF">2022-01-28T08:16:00Z</dcterms:created>
  <dcterms:modified xsi:type="dcterms:W3CDTF">2025-07-14T14:37:00Z</dcterms:modified>
</cp:coreProperties>
</file>