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1CC54A18" w14:textId="4A1C765D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 xml:space="preserve">Název zakázky: </w:t>
      </w:r>
      <w:r w:rsidR="001C4AD4">
        <w:rPr>
          <w:rFonts w:ascii="Tahoma" w:eastAsiaTheme="majorEastAsia" w:hAnsi="Tahoma" w:cs="Tahoma"/>
          <w:b/>
          <w:bCs/>
          <w:sz w:val="22"/>
          <w:szCs w:val="22"/>
        </w:rPr>
        <w:t>Komunikace PZ Lhotka – silnice III/11249</w:t>
      </w:r>
    </w:p>
    <w:p w14:paraId="57B8399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185F22D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Jedná se o veřejného zadavatele.</w:t>
      </w:r>
    </w:p>
    <w:p w14:paraId="5162D16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70803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>Zadavatel:</w:t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  <w:t>Město Pelhřimov</w:t>
      </w:r>
    </w:p>
    <w:p w14:paraId="697F2B12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Sídlo: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Masarykovo náměstí 1, 393 01 Pelhřimov</w:t>
      </w:r>
    </w:p>
    <w:p w14:paraId="4EA442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IČO: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00248801</w:t>
      </w:r>
    </w:p>
    <w:p w14:paraId="0E9C11D3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DIČ: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CZ00248801</w:t>
      </w:r>
    </w:p>
    <w:p w14:paraId="222008DF" w14:textId="14647324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E076DD">
        <w:rPr>
          <w:rFonts w:ascii="Tahoma" w:eastAsiaTheme="majorEastAsia" w:hAnsi="Tahoma" w:cs="Tahoma"/>
          <w:sz w:val="22"/>
          <w:szCs w:val="22"/>
        </w:rPr>
        <w:t>Zastoupený: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Ladislav Med, starosta města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ÚZŘ tímto v souladu s 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732" w14:textId="77777777" w:rsidR="008077DF" w:rsidRDefault="008077DF" w:rsidP="00146D27">
      <w:r>
        <w:separator/>
      </w:r>
    </w:p>
  </w:endnote>
  <w:endnote w:type="continuationSeparator" w:id="0">
    <w:p w14:paraId="4C7AEB57" w14:textId="77777777" w:rsidR="008077DF" w:rsidRDefault="008077DF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3AB" w14:textId="77777777" w:rsidR="008077DF" w:rsidRDefault="008077DF" w:rsidP="00146D27">
      <w:r>
        <w:separator/>
      </w:r>
    </w:p>
  </w:footnote>
  <w:footnote w:type="continuationSeparator" w:id="0">
    <w:p w14:paraId="4904B3FE" w14:textId="77777777" w:rsidR="008077DF" w:rsidRDefault="008077DF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D793" w14:textId="77777777" w:rsidR="001C4AD4" w:rsidRDefault="001C4AD4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5593F56A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692E6D">
      <w:rPr>
        <w:rFonts w:ascii="Tahoma" w:hAnsi="Tahoma" w:cs="Tahoma"/>
        <w:b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1"/>
  </w:num>
  <w:num w:numId="2" w16cid:durableId="72661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bTI/K8Hr2TnymZevjZzuYRdmlw2UE+LuI2O/OAOuml6TFSf1JGK4OQm7qPrrXGbzca71YvMINdGdFvTpWkeRA==" w:salt="STs2N6pqlq6FsXD+ERenG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105E04"/>
    <w:rsid w:val="00146D27"/>
    <w:rsid w:val="001C4AD4"/>
    <w:rsid w:val="0026459F"/>
    <w:rsid w:val="00304CAA"/>
    <w:rsid w:val="004163FB"/>
    <w:rsid w:val="005E1304"/>
    <w:rsid w:val="00692E6D"/>
    <w:rsid w:val="006E7EAA"/>
    <w:rsid w:val="00792670"/>
    <w:rsid w:val="007B0318"/>
    <w:rsid w:val="007C3098"/>
    <w:rsid w:val="008077DF"/>
    <w:rsid w:val="00832743"/>
    <w:rsid w:val="008429D8"/>
    <w:rsid w:val="008D671E"/>
    <w:rsid w:val="00AD26E4"/>
    <w:rsid w:val="00C00B32"/>
    <w:rsid w:val="00C34F34"/>
    <w:rsid w:val="00E076DD"/>
    <w:rsid w:val="00E448C0"/>
    <w:rsid w:val="00EE654B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5E1304"/>
    <w:rsid w:val="007C3098"/>
    <w:rsid w:val="008429D8"/>
    <w:rsid w:val="00C0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Marie Rubišarová Medová</cp:lastModifiedBy>
  <cp:revision>11</cp:revision>
  <dcterms:created xsi:type="dcterms:W3CDTF">2024-03-25T10:25:00Z</dcterms:created>
  <dcterms:modified xsi:type="dcterms:W3CDTF">2025-07-16T12:08:00Z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