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B9" w:rsidRDefault="00D34DB9" w:rsidP="00D34DB9">
      <w:pPr>
        <w:jc w:val="center"/>
      </w:pPr>
    </w:p>
    <w:p w:rsidR="00D34DB9" w:rsidRPr="00FF3F7D" w:rsidRDefault="00D34DB9" w:rsidP="001D5085">
      <w:pPr>
        <w:shd w:val="clear" w:color="auto" w:fill="D9D9D9"/>
        <w:tabs>
          <w:tab w:val="left" w:pos="9356"/>
        </w:tabs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 w:rsidR="004C18D8">
        <w:rPr>
          <w:rFonts w:ascii="Arial Black" w:hAnsi="Arial Black" w:cs="Arial Black"/>
          <w:caps/>
          <w:sz w:val="20"/>
          <w:szCs w:val="20"/>
          <w:lang w:val="fr-FR" w:eastAsia="fr-FR"/>
        </w:rPr>
        <w:t>7</w:t>
      </w:r>
    </w:p>
    <w:p w:rsidR="00D34DB9" w:rsidRDefault="00D34DB9" w:rsidP="00BB6EA0"/>
    <w:p w:rsidR="001D5085" w:rsidRDefault="001D5085" w:rsidP="001D5085"/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6833"/>
      </w:tblGrid>
      <w:tr w:rsidR="00E250DB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250DB" w:rsidRPr="00A5278B" w:rsidRDefault="00E250D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DB" w:rsidRDefault="00E250DB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Ekover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, s. r. o., SNP 34, 053 61 Spišské Vlachy</w:t>
            </w:r>
          </w:p>
          <w:p w:rsidR="00E250DB" w:rsidRPr="00A5278B" w:rsidRDefault="00E250DB" w:rsidP="0012795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250DB" w:rsidRPr="004B5F4E" w:rsidTr="00127950"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250DB" w:rsidRPr="00A5278B" w:rsidRDefault="00E250DB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DB" w:rsidRPr="00A5278B" w:rsidRDefault="00591F91" w:rsidP="0012795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Poskytovanie služieb súvisiacich so zhodnotením  komunálneho odpadu a ostatných odpadov</w:t>
            </w:r>
          </w:p>
        </w:tc>
      </w:tr>
    </w:tbl>
    <w:p w:rsidR="001D5085" w:rsidRDefault="001D5085" w:rsidP="001D5085">
      <w:pPr>
        <w:jc w:val="center"/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1D5085" w:rsidRPr="00E877A0" w:rsidRDefault="001D5085" w:rsidP="001D5085">
      <w:pPr>
        <w:jc w:val="center"/>
        <w:rPr>
          <w:rFonts w:asciiTheme="minorHAnsi" w:hAnsiTheme="minorHAnsi" w:cstheme="minorHAnsi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251"/>
        <w:gridCol w:w="6237"/>
      </w:tblGrid>
      <w:tr w:rsidR="001D5085" w:rsidRPr="00FF3F7D" w:rsidTr="00EC04F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1D5085" w:rsidRPr="00FF3F7D" w:rsidTr="00EC04F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D5085" w:rsidRPr="00FF3F7D" w:rsidTr="00EC04F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1D5085" w:rsidRDefault="001D5085" w:rsidP="001D5085">
      <w:pPr>
        <w:jc w:val="center"/>
      </w:pPr>
    </w:p>
    <w:p w:rsidR="001D5085" w:rsidRPr="00FA1245" w:rsidRDefault="001D5085" w:rsidP="001D508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1D5085" w:rsidRPr="00FA1245" w:rsidRDefault="001D5085" w:rsidP="001D508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1D5085" w:rsidRPr="00FA1245" w:rsidRDefault="001D5085" w:rsidP="001D5085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 rozumiem,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>, sú zhodné s originálnymi dokumentmi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>
        <w:rPr>
          <w:rFonts w:asciiTheme="minorHAnsi" w:hAnsiTheme="minorHAnsi"/>
          <w:sz w:val="20"/>
          <w:szCs w:val="20"/>
        </w:rPr>
        <w:t>Rámcovej dohod</w:t>
      </w:r>
      <w:r w:rsidRPr="00FA1245">
        <w:rPr>
          <w:rFonts w:asciiTheme="minorHAnsi" w:hAnsiTheme="minorHAnsi"/>
          <w:sz w:val="20"/>
          <w:szCs w:val="20"/>
        </w:rPr>
        <w:t xml:space="preserve">y a bezvýhradne súhlasím s podmienkami uvedenými v dokumentoch poskytnutých verejným obstarávateľom </w:t>
      </w:r>
      <w:r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1D5085" w:rsidRPr="00FA1245" w:rsidRDefault="001D5085" w:rsidP="001D508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1D5085" w:rsidRPr="00FA1245" w:rsidRDefault="001D5085" w:rsidP="001D508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1D5085" w:rsidRPr="00FA1245" w:rsidRDefault="001D5085" w:rsidP="001D508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1D5085" w:rsidRPr="00FA1245" w:rsidRDefault="001D5085" w:rsidP="001D508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neposkytol som a neposkytnem akejkoľvek čo i len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potencionálne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 zainteresovanej osobe priamo alebo nepriamo akúkoľvek finančnú alebo vecnú výhodu ako motiváciu alebo odmenu súvisiacu so zadaním tejto zákazky,</w:t>
      </w:r>
    </w:p>
    <w:p w:rsidR="001D5085" w:rsidRPr="00FA124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D5085" w:rsidRPr="00FA124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1D5085" w:rsidRPr="001D508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D5085">
        <w:rPr>
          <w:rFonts w:asciiTheme="minorHAnsi" w:hAnsiTheme="minorHAnsi" w:cstheme="minorHAnsi"/>
          <w:sz w:val="20"/>
          <w:szCs w:val="20"/>
        </w:rPr>
        <w:lastRenderedPageBreak/>
        <w:t xml:space="preserve">súhlasím s  evidenciou a spracovaním osobných údajov podľa Zákona č.18/2018 </w:t>
      </w:r>
      <w:proofErr w:type="spellStart"/>
      <w:r w:rsidRPr="001D508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1D508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1D508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1D508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1D5085" w:rsidRPr="009D3357" w:rsidRDefault="001D5085" w:rsidP="001D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435C0B" w:rsidRDefault="00435C0B" w:rsidP="00D34DB9">
      <w:pPr>
        <w:jc w:val="center"/>
      </w:pPr>
    </w:p>
    <w:p w:rsidR="00E60E43" w:rsidRDefault="00D34DB9" w:rsidP="001D5085">
      <w:pPr>
        <w:rPr>
          <w:rFonts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1D5085" w:rsidRDefault="00E60E43" w:rsidP="001D508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60E43">
        <w:rPr>
          <w:rFonts w:ascii="Calibri" w:hAnsi="Calibri" w:cs="Calibri"/>
          <w:b/>
          <w:color w:val="000000"/>
          <w:sz w:val="22"/>
          <w:szCs w:val="22"/>
        </w:rPr>
        <w:t xml:space="preserve">Zároveň vyhlasujem, </w:t>
      </w:r>
    </w:p>
    <w:p w:rsidR="00E60E43" w:rsidRPr="001D5085" w:rsidRDefault="008A5A7A" w:rsidP="001D508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že v zmysle § 11 ods. 1 zákona o verejnom obstarávaní </w:t>
      </w:r>
      <w:r w:rsidR="00E60E43" w:rsidRPr="00E60E43">
        <w:rPr>
          <w:rFonts w:ascii="Calibri" w:hAnsi="Calibri" w:cs="Calibri"/>
          <w:b/>
          <w:color w:val="000000"/>
          <w:sz w:val="22"/>
          <w:szCs w:val="22"/>
        </w:rPr>
        <w:t xml:space="preserve">nie som uchádzačom, </w:t>
      </w:r>
      <w:r w:rsidR="00E60E43" w:rsidRPr="00E60E43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prezident Slovenskej republiky,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člen vlády,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>vedúci ústredného orgánu štátmej správy, ktorý nie je členom vlády,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vedúci orgánu štátmej správy s celoslovenskou pôsobnosťou,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sudca Ústavného súdu Slovenskej republiky alebo sudca,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generálny prokurátor Slovenskej republiky, špeciálny prokurátor alebo prokurátor, </w:t>
      </w:r>
    </w:p>
    <w:p w:rsidR="001D5085" w:rsidRPr="001D5085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verejný ochranca práv, </w:t>
      </w:r>
    </w:p>
    <w:p w:rsidR="00E60E43" w:rsidRPr="001D5085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709" w:hanging="709"/>
        <w:rPr>
          <w:rFonts w:ascii="Calibri" w:hAnsi="Calibri" w:cs="Calibri"/>
          <w:noProof/>
          <w:color w:val="000000"/>
          <w:sz w:val="22"/>
          <w:szCs w:val="22"/>
        </w:rPr>
      </w:pPr>
      <w:r w:rsidRPr="001D5085">
        <w:rPr>
          <w:rFonts w:ascii="Calibri" w:hAnsi="Calibri" w:cs="Calibri"/>
          <w:noProof/>
          <w:color w:val="000000"/>
          <w:sz w:val="22"/>
          <w:szCs w:val="22"/>
        </w:rPr>
        <w:t xml:space="preserve">predseda Najvyššieho kontrolného úradu Slovenskej republiky a podpredseda Najvyššieho kontrolného úradu Slovenskej republiky,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štátny tajomník,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generálny tajomník služobného úradu,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prednosta okresného úradu,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709" w:hanging="709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primátor hlavného mesta Slovenskej republiky Bratislavy, primátor krajského mesta alebo primátor okresného mesta, alebo </w:t>
      </w:r>
    </w:p>
    <w:p w:rsid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predseda vyššieho úzmeného celku, </w:t>
      </w:r>
    </w:p>
    <w:p w:rsidR="008A5A7A" w:rsidRDefault="008A5A7A" w:rsidP="008A5A7A">
      <w:pPr>
        <w:jc w:val="both"/>
        <w:rPr>
          <w:rFonts w:asciiTheme="minorHAnsi" w:hAnsiTheme="minorHAnsi" w:cstheme="minorHAnsi"/>
        </w:rPr>
      </w:pPr>
    </w:p>
    <w:p w:rsidR="008A5A7A" w:rsidRPr="008A5A7A" w:rsidRDefault="008A5A7A" w:rsidP="008A5A7A">
      <w:pPr>
        <w:jc w:val="both"/>
        <w:rPr>
          <w:rFonts w:asciiTheme="minorHAnsi" w:hAnsiTheme="minorHAnsi" w:cstheme="minorHAnsi"/>
        </w:rPr>
      </w:pPr>
      <w:r w:rsidRPr="008A5A7A">
        <w:rPr>
          <w:rFonts w:asciiTheme="minorHAnsi" w:hAnsiTheme="minorHAnsi" w:cstheme="minorHAnsi"/>
        </w:rPr>
        <w:t xml:space="preserve">a ktorého subdodávateľ a subdodávateľ podľa osobitného predpisu, ktorí majú povinnosť zapisovať sa do registra partnerov verejného sektora, majú v registri partnerov verejného sektora zapísaného konečného užívateľa výhod, ktorým je </w:t>
      </w:r>
      <w:r>
        <w:rPr>
          <w:rFonts w:asciiTheme="minorHAnsi" w:hAnsiTheme="minorHAnsi" w:cstheme="minorHAnsi"/>
        </w:rPr>
        <w:t xml:space="preserve">vyššie uvedená </w:t>
      </w:r>
      <w:r w:rsidRPr="008A5A7A">
        <w:rPr>
          <w:rFonts w:asciiTheme="minorHAnsi" w:hAnsiTheme="minorHAnsi" w:cstheme="minorHAnsi"/>
        </w:rPr>
        <w:t>osoba.</w:t>
      </w:r>
    </w:p>
    <w:p w:rsidR="008A5A7A" w:rsidRPr="008A5A7A" w:rsidRDefault="008A5A7A" w:rsidP="008A5A7A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1D5085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60E43" w:rsidRPr="00E60E43" w:rsidRDefault="00E60E43" w:rsidP="00E60E43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1D5085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</w:p>
    <w:p w:rsidR="001D5085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</w:t>
      </w:r>
    </w:p>
    <w:p w:rsidR="001D5085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1D5085" w:rsidRPr="00E60E43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1D5085">
        <w:rPr>
          <w:rFonts w:ascii="Calibri" w:hAnsi="Calibri" w:cs="Calibri"/>
          <w:sz w:val="22"/>
          <w:szCs w:val="22"/>
        </w:rPr>
        <w:t xml:space="preserve">                    </w:t>
      </w:r>
      <w:r w:rsidRPr="00E60E43">
        <w:rPr>
          <w:rFonts w:ascii="Calibri" w:hAnsi="Calibri" w:cs="Calibri"/>
          <w:sz w:val="22"/>
          <w:szCs w:val="22"/>
        </w:rPr>
        <w:t xml:space="preserve">  ................................................................</w:t>
      </w:r>
      <w:r w:rsidR="001D5085">
        <w:rPr>
          <w:rFonts w:ascii="Calibri" w:hAnsi="Calibri" w:cs="Calibri"/>
          <w:sz w:val="22"/>
          <w:szCs w:val="22"/>
        </w:rPr>
        <w:t>..................</w:t>
      </w:r>
      <w:r w:rsidRPr="00E60E43">
        <w:rPr>
          <w:rFonts w:ascii="Calibri" w:hAnsi="Calibri" w:cs="Calibri"/>
          <w:sz w:val="22"/>
          <w:szCs w:val="22"/>
        </w:rPr>
        <w:t>...</w:t>
      </w:r>
    </w:p>
    <w:p w:rsidR="00E60E43" w:rsidRPr="00E60E43" w:rsidRDefault="00E60E43" w:rsidP="00E60E43">
      <w:pPr>
        <w:ind w:left="4254"/>
        <w:rPr>
          <w:rFonts w:ascii="Calibri" w:hAnsi="Calibri" w:cs="Calibri"/>
          <w:sz w:val="22"/>
          <w:szCs w:val="22"/>
        </w:rPr>
      </w:pPr>
      <w:r w:rsidRPr="001D5085">
        <w:rPr>
          <w:rFonts w:ascii="Calibri" w:hAnsi="Calibri" w:cs="Calibri"/>
          <w:sz w:val="22"/>
          <w:szCs w:val="22"/>
        </w:rPr>
        <w:t>Meno, priezvisko a podpis</w:t>
      </w:r>
      <w:r w:rsidRPr="00E60E43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D34DB9" w:rsidRPr="00E60E43" w:rsidRDefault="00E60E43" w:rsidP="00E60E43">
      <w:pPr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="001D5085">
        <w:rPr>
          <w:rFonts w:ascii="Calibri" w:hAnsi="Calibri" w:cs="Calibri"/>
          <w:sz w:val="22"/>
          <w:szCs w:val="22"/>
        </w:rPr>
        <w:t xml:space="preserve">                          </w:t>
      </w:r>
      <w:r w:rsidRPr="00E60E43">
        <w:rPr>
          <w:rFonts w:ascii="Calibri" w:hAnsi="Calibri" w:cs="Calibri"/>
          <w:sz w:val="22"/>
          <w:szCs w:val="22"/>
        </w:rPr>
        <w:t>oprávnenej osoby konať za uchádzača</w:t>
      </w:r>
    </w:p>
    <w:p w:rsidR="00183AD4" w:rsidRPr="00E60E43" w:rsidRDefault="00183AD4">
      <w:pPr>
        <w:rPr>
          <w:rFonts w:ascii="Calibri" w:hAnsi="Calibri" w:cs="Calibri"/>
          <w:sz w:val="22"/>
          <w:szCs w:val="22"/>
        </w:rPr>
      </w:pPr>
    </w:p>
    <w:sectPr w:rsidR="00183AD4" w:rsidRPr="00E60E43" w:rsidSect="001D5085">
      <w:footerReference w:type="default" r:id="rId8"/>
      <w:pgSz w:w="11906" w:h="16838"/>
      <w:pgMar w:top="1417" w:right="1133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3C" w:rsidRDefault="0096153C">
      <w:r>
        <w:separator/>
      </w:r>
    </w:p>
  </w:endnote>
  <w:endnote w:type="continuationSeparator" w:id="0">
    <w:p w:rsidR="0096153C" w:rsidRDefault="00961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1788420"/>
      <w:docPartObj>
        <w:docPartGallery w:val="Page Numbers (Bottom of Page)"/>
        <w:docPartUnique/>
      </w:docPartObj>
    </w:sdtPr>
    <w:sdtContent>
      <w:p w:rsidR="003050F3" w:rsidRDefault="007B5244">
        <w:pPr>
          <w:pStyle w:val="Pta"/>
          <w:jc w:val="right"/>
        </w:pPr>
        <w:r>
          <w:rPr>
            <w:noProof/>
          </w:rPr>
          <w:fldChar w:fldCharType="begin"/>
        </w:r>
        <w:r w:rsidR="001075D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91F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50F3" w:rsidRDefault="00591F9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3C" w:rsidRDefault="0096153C">
      <w:r>
        <w:separator/>
      </w:r>
    </w:p>
  </w:footnote>
  <w:footnote w:type="continuationSeparator" w:id="0">
    <w:p w:rsidR="0096153C" w:rsidRDefault="00961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DB9"/>
    <w:rsid w:val="001075DD"/>
    <w:rsid w:val="001673CC"/>
    <w:rsid w:val="00183AD4"/>
    <w:rsid w:val="001D5085"/>
    <w:rsid w:val="001F150B"/>
    <w:rsid w:val="00435C0B"/>
    <w:rsid w:val="004C18D8"/>
    <w:rsid w:val="004D7C4F"/>
    <w:rsid w:val="005820EB"/>
    <w:rsid w:val="00591F91"/>
    <w:rsid w:val="00697819"/>
    <w:rsid w:val="007B5244"/>
    <w:rsid w:val="008A5A7A"/>
    <w:rsid w:val="0096153C"/>
    <w:rsid w:val="00994F9C"/>
    <w:rsid w:val="00A55A54"/>
    <w:rsid w:val="00BB6EA0"/>
    <w:rsid w:val="00C26304"/>
    <w:rsid w:val="00D34DB9"/>
    <w:rsid w:val="00DC5D90"/>
    <w:rsid w:val="00E12DD7"/>
    <w:rsid w:val="00E250DB"/>
    <w:rsid w:val="00E60E43"/>
    <w:rsid w:val="00F8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D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34DB9"/>
    <w:rPr>
      <w:color w:val="0000FF"/>
      <w:u w:val="single"/>
    </w:rPr>
  </w:style>
  <w:style w:type="paragraph" w:customStyle="1" w:styleId="Default">
    <w:name w:val="Default"/>
    <w:qFormat/>
    <w:rsid w:val="00D3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4DB9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D34DB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D34DB9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35C0B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E60E43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13</cp:revision>
  <dcterms:created xsi:type="dcterms:W3CDTF">2022-08-08T20:52:00Z</dcterms:created>
  <dcterms:modified xsi:type="dcterms:W3CDTF">2025-07-17T07:37:00Z</dcterms:modified>
</cp:coreProperties>
</file>