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77CCE717" w:rsidR="002B746E" w:rsidRPr="00320BDD" w:rsidRDefault="00320BDD" w:rsidP="002B746E">
            <w:pPr>
              <w:jc w:val="both"/>
              <w:rPr>
                <w:rFonts w:ascii="Calibri" w:eastAsia="Times New Roman" w:hAnsi="Calibri" w:cs="Times New Roman"/>
                <w:iCs/>
                <w:lang w:eastAsia="sk-SK"/>
              </w:rPr>
            </w:pPr>
            <w:r w:rsidRPr="00320BDD">
              <w:rPr>
                <w:rFonts w:cstheme="minorHAnsi"/>
                <w:iCs/>
                <w:sz w:val="20"/>
                <w:szCs w:val="20"/>
              </w:rPr>
              <w:t>Pigagro, s.r.o., Ipeľský Sokolec 360, 935 75 Ipeľský Sokolec; IČO: 36 046 272; DIČ: 2020075541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3FF83CD" w:rsidR="002B746E" w:rsidRPr="00590007" w:rsidRDefault="0001669D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669D">
              <w:rPr>
                <w:rFonts w:ascii="Calibri" w:eastAsia="Times New Roman" w:hAnsi="Calibri" w:cs="Times New Roman"/>
                <w:color w:val="000000"/>
                <w:lang w:eastAsia="sk-SK"/>
              </w:rPr>
              <w:t>Peter Munk Laursen, konateľ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04042B93" w14:textId="4F193F6A" w:rsidR="002B746E" w:rsidRPr="00590007" w:rsidRDefault="008F0BC8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F0BC8">
              <w:rPr>
                <w:rFonts w:ascii="Calibri" w:eastAsia="Times New Roman" w:hAnsi="Calibri" w:cs="Times New Roman"/>
                <w:color w:val="000000"/>
                <w:lang w:eastAsia="sk-SK"/>
              </w:rPr>
              <w:t>72/PRV/2023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6A2B54E" w:rsidR="002B746E" w:rsidRPr="00590007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7B12251C" w:rsidR="002B746E" w:rsidRPr="00590007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022690B9" w:rsidR="002B746E" w:rsidRPr="00590007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2545120E" w:rsidR="002B746E" w:rsidRPr="00590007" w:rsidRDefault="002B746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5CC90F2B" w14:textId="77777777" w:rsidR="00D53A87" w:rsidRDefault="00D53A87" w:rsidP="002B746E">
            <w:pPr>
              <w:jc w:val="both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Roman Mikušinec; </w:t>
            </w:r>
            <w:r w:rsidRPr="00D53A87">
              <w:rPr>
                <w:rFonts w:ascii="Calibri" w:eastAsia="Times New Roman" w:hAnsi="Calibri" w:cs="Times New Roman"/>
                <w:color w:val="000000"/>
                <w:lang w:eastAsia="sk-SK"/>
              </w:rPr>
              <w:t>Pigagro, s.r.o., Ipeľský Sokolec 360, 935 75 Ipeľský Sokolec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  <w:r>
              <w:t xml:space="preserve"> </w:t>
            </w:r>
          </w:p>
          <w:p w14:paraId="33883AB1" w14:textId="77777777" w:rsidR="00D53A87" w:rsidRDefault="00D53A87" w:rsidP="00D53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53A87"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934 680</w:t>
            </w:r>
          </w:p>
          <w:p w14:paraId="32221553" w14:textId="497450EA" w:rsidR="00D53A87" w:rsidRPr="00590007" w:rsidRDefault="00D53A87" w:rsidP="00D53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2B746E" w:rsidRPr="00590007" w14:paraId="6F9CF7BB" w14:textId="77777777" w:rsidTr="00D53A87">
        <w:trPr>
          <w:trHeight w:val="255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4523205A" w14:textId="4774C4DE" w:rsidR="002B746E" w:rsidRPr="00590007" w:rsidRDefault="007F0B29" w:rsidP="007F0B2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0B29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rámci projektu „Fotovoltické zariadenie –PIGAGRO, Bruty“ a „Fotovoltické zariadenie –PIGAGRO, Dolné Semerovce“ v zmysle projektovej dokumentácie a výkazu výmer.</w:t>
            </w:r>
          </w:p>
        </w:tc>
      </w:tr>
    </w:tbl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418"/>
        <w:gridCol w:w="4672"/>
      </w:tblGrid>
      <w:tr w:rsidR="00590007" w:rsidRPr="002B746E" w14:paraId="33AA83BC" w14:textId="77777777" w:rsidTr="002E02BA">
        <w:tc>
          <w:tcPr>
            <w:tcW w:w="29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6090" w:type="dxa"/>
            <w:gridSpan w:val="2"/>
          </w:tcPr>
          <w:p w14:paraId="45ADB2A0" w14:textId="6E62F3F3" w:rsidR="00590007" w:rsidRPr="002B746E" w:rsidRDefault="002E02BA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2E02BA">
              <w:rPr>
                <w:rFonts w:cstheme="minorHAnsi"/>
                <w:b/>
              </w:rPr>
              <w:t>Výstavba fotovoltického zariadenia</w:t>
            </w:r>
          </w:p>
        </w:tc>
      </w:tr>
      <w:tr w:rsidR="00590007" w:rsidRPr="002B746E" w14:paraId="6F73C909" w14:textId="77777777" w:rsidTr="002E02BA">
        <w:tc>
          <w:tcPr>
            <w:tcW w:w="29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bookmarkStart w:id="0" w:name="_Hlk203171260"/>
            <w:r w:rsidRPr="002B746E">
              <w:rPr>
                <w:rFonts w:cstheme="minorHAnsi"/>
                <w:b/>
              </w:rPr>
              <w:lastRenderedPageBreak/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090" w:type="dxa"/>
            <w:gridSpan w:val="2"/>
          </w:tcPr>
          <w:p w14:paraId="3F27A864" w14:textId="248A1325" w:rsidR="00590007" w:rsidRPr="002E02BA" w:rsidRDefault="002E02B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2E02BA">
              <w:rPr>
                <w:rFonts w:cstheme="minorHAnsi"/>
                <w:bCs/>
              </w:rPr>
              <w:t>Zákazk</w:t>
            </w:r>
            <w:r w:rsidR="00EE0FE9">
              <w:rPr>
                <w:rFonts w:cstheme="minorHAnsi"/>
                <w:bCs/>
              </w:rPr>
              <w:t>a</w:t>
            </w:r>
            <w:r w:rsidRPr="002E02BA">
              <w:rPr>
                <w:rFonts w:cstheme="minorHAnsi"/>
                <w:bCs/>
              </w:rPr>
              <w:t xml:space="preserve"> je rozdelená na dve časti, nakoľko sa jedná o dva samostatné objekty, ktoré sú rovnako samostatne stavebne riešené.</w:t>
            </w:r>
          </w:p>
        </w:tc>
      </w:tr>
      <w:bookmarkEnd w:id="0"/>
      <w:tr w:rsidR="00590007" w:rsidRPr="002B746E" w14:paraId="51941B2C" w14:textId="77777777" w:rsidTr="002E02BA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46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2E02BA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FD5C684" w:rsidR="00590007" w:rsidRPr="002E02BA" w:rsidRDefault="002E02BA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2E02BA">
              <w:rPr>
                <w:rFonts w:cstheme="minorHAnsi"/>
                <w:bCs/>
                <w:sz w:val="18"/>
                <w:szCs w:val="18"/>
              </w:rPr>
              <w:t>Fotovoltické zariadenie –PIGAGRO, Bruty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72DB389" w:rsidR="00590007" w:rsidRPr="002E02BA" w:rsidRDefault="002E02BA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2E02BA">
              <w:rPr>
                <w:rFonts w:cstheme="minorHAnsi"/>
                <w:bCs/>
                <w:sz w:val="18"/>
                <w:szCs w:val="18"/>
              </w:rPr>
              <w:t>1 celok (stavebné práce)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5FA5EF2" w:rsidR="00590007" w:rsidRPr="002E02BA" w:rsidRDefault="00590007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2E02BA">
              <w:rPr>
                <w:rFonts w:cstheme="minorHAnsi"/>
                <w:bCs/>
                <w:sz w:val="18"/>
                <w:szCs w:val="18"/>
              </w:rPr>
              <w:t> </w:t>
            </w:r>
            <w:r w:rsidR="00694AD6" w:rsidRPr="00694AD6">
              <w:rPr>
                <w:rFonts w:cstheme="minorHAnsi"/>
                <w:bCs/>
                <w:sz w:val="18"/>
                <w:szCs w:val="18"/>
              </w:rPr>
              <w:t>102 165,55</w:t>
            </w:r>
            <w:r w:rsidR="002E02BA" w:rsidRPr="002E02BA">
              <w:rPr>
                <w:rFonts w:cstheme="minorHAnsi"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15F416" w:rsidR="00590007" w:rsidRPr="002E02BA" w:rsidRDefault="002E02BA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2E02BA">
              <w:rPr>
                <w:rFonts w:cstheme="minorHAnsi"/>
                <w:bCs/>
                <w:sz w:val="18"/>
                <w:szCs w:val="18"/>
              </w:rPr>
              <w:t>Predmetom zákazky je realizácia stavebných prác v rámci projektu „Fotovoltické zariadenie –PIGAGRO, Bruty“ v zmysle projektovej dokumentácie a výkazu výmer.</w:t>
            </w:r>
          </w:p>
        </w:tc>
      </w:tr>
      <w:tr w:rsidR="00590007" w:rsidRPr="002B746E" w14:paraId="47C5BB5C" w14:textId="77777777" w:rsidTr="002E02BA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6A6F248A" w:rsidR="00590007" w:rsidRPr="00A92207" w:rsidRDefault="00A92207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A92207">
              <w:rPr>
                <w:rFonts w:cstheme="minorHAnsi"/>
                <w:bCs/>
                <w:sz w:val="18"/>
                <w:szCs w:val="18"/>
              </w:rPr>
              <w:t>Fotovoltické zariadenie –PIGAGRO, Dolné Semerovce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2FBBC687" w:rsidR="00590007" w:rsidRPr="00A92207" w:rsidRDefault="00A92207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A92207">
              <w:rPr>
                <w:rFonts w:cstheme="minorHAnsi"/>
                <w:bCs/>
                <w:sz w:val="18"/>
                <w:szCs w:val="18"/>
              </w:rPr>
              <w:t>1 celok (stavebné práce)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3BE6BE81" w:rsidR="00590007" w:rsidRPr="00A92207" w:rsidRDefault="00694AD6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694AD6">
              <w:rPr>
                <w:rFonts w:cstheme="minorHAnsi"/>
                <w:bCs/>
                <w:sz w:val="18"/>
                <w:szCs w:val="18"/>
              </w:rPr>
              <w:t>114 415,49</w:t>
            </w:r>
            <w:r w:rsidR="00A92207" w:rsidRPr="00A92207">
              <w:rPr>
                <w:rFonts w:cstheme="minorHAnsi"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0614E55C" w:rsidR="00590007" w:rsidRPr="00DD32D5" w:rsidRDefault="00DD32D5" w:rsidP="00AF170B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DD32D5">
              <w:rPr>
                <w:rFonts w:cstheme="minorHAnsi"/>
                <w:bCs/>
                <w:sz w:val="18"/>
                <w:szCs w:val="18"/>
              </w:rPr>
              <w:t>Predmetom zákazky je realizácia stavebných prác v rámci projektu „Fotovoltické zariadenie –PIGAGRO, Dolné Semerovce“ v zmysle projektovej dokumentácie a výkazu výmer.</w:t>
            </w:r>
          </w:p>
        </w:tc>
      </w:tr>
      <w:tr w:rsidR="00590007" w:rsidRPr="002B746E" w14:paraId="27CE1661" w14:textId="77777777" w:rsidTr="002E02BA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C3D5373" w:rsidR="00590007" w:rsidRPr="00343462" w:rsidRDefault="00590007" w:rsidP="00AF170B">
            <w:pPr>
              <w:jc w:val="both"/>
              <w:rPr>
                <w:rFonts w:eastAsia="Times New Roman" w:cstheme="minorHAnsi"/>
                <w:lang w:eastAsia="sk-SK"/>
              </w:rPr>
            </w:pPr>
            <w:r w:rsidRPr="00343462">
              <w:rPr>
                <w:rFonts w:eastAsia="Times New Roman" w:cstheme="minorHAnsi"/>
                <w:lang w:eastAsia="sk-SK"/>
              </w:rPr>
              <w:t> </w:t>
            </w:r>
            <w:r w:rsidR="00343462" w:rsidRPr="00343462">
              <w:rPr>
                <w:rFonts w:eastAsia="Times New Roman" w:cstheme="minorHAnsi"/>
                <w:lang w:eastAsia="sk-SK"/>
              </w:rPr>
              <w:t xml:space="preserve"> </w:t>
            </w:r>
            <w:r w:rsidR="002906C2">
              <w:rPr>
                <w:rFonts w:eastAsia="Times New Roman" w:cstheme="minorHAnsi"/>
                <w:lang w:eastAsia="sk-SK"/>
              </w:rPr>
              <w:t>04.08</w:t>
            </w:r>
            <w:r w:rsidR="00343462" w:rsidRPr="00343462">
              <w:rPr>
                <w:rFonts w:eastAsia="Times New Roman" w:cstheme="minorHAnsi"/>
                <w:lang w:eastAsia="sk-SK"/>
              </w:rPr>
              <w:t>.2025 do 09.00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343462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343462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7D2A7439" w:rsidR="00590007" w:rsidRPr="00F2693B" w:rsidRDefault="0034346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>Najnižšia cena bez DPH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412680DD" w:rsidR="00590007" w:rsidRPr="00F2693B" w:rsidRDefault="0034346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3C690CB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2906C2">
              <w:rPr>
                <w:rFonts w:eastAsia="Times New Roman" w:cstheme="minorHAnsi"/>
                <w:color w:val="000000"/>
                <w:lang w:eastAsia="sk-SK"/>
              </w:rPr>
              <w:t>04.08</w:t>
            </w:r>
            <w:r w:rsidR="00343462" w:rsidRPr="00343462">
              <w:rPr>
                <w:rFonts w:eastAsia="Times New Roman" w:cstheme="minorHAnsi"/>
                <w:color w:val="000000"/>
                <w:lang w:eastAsia="sk-SK"/>
              </w:rPr>
              <w:t>.2025 o 11.00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7F8FCA" w14:textId="77777777" w:rsidR="00343462" w:rsidRPr="00343462" w:rsidRDefault="00590007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343462" w:rsidRPr="00343462">
              <w:rPr>
                <w:rFonts w:eastAsia="Times New Roman" w:cstheme="minorHAnsi"/>
                <w:color w:val="000000"/>
                <w:lang w:eastAsia="sk-SK"/>
              </w:rPr>
              <w:t>- Uchádzač predloží sken originálu dokladu o oprávnení  uskutočňovať stavebné práce,  ktoré zodpovedajú predmetu zákazky</w:t>
            </w:r>
          </w:p>
          <w:p w14:paraId="42BC0230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>- Uchádzač predloží sken originálu čestného vyhlásenia, že nemá uložený zákaz účasti vo verejnom obstarávaní potvrdený konečným rozhodnutím v Slovenskej republike a v štáte sídla, miesta podnikania alebo obvyklého pobytu.</w:t>
            </w:r>
          </w:p>
          <w:p w14:paraId="41ACC20E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1B9D6C07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</w:t>
            </w:r>
            <w:r w:rsidRPr="00343462">
              <w:rPr>
                <w:rFonts w:eastAsia="Times New Roman" w:cstheme="minorHAnsi"/>
                <w:color w:val="000000"/>
                <w:lang w:eastAsia="sk-SK"/>
              </w:rPr>
              <w:lastRenderedPageBreak/>
              <w:t>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      </w:r>
          </w:p>
          <w:p w14:paraId="01461353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39E2CEF9" w14:textId="78601544" w:rsidR="00590007" w:rsidRPr="00F2693B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>Podmienky osobnostného postavenia sa vzťahujú na všetky časti predmetu zákazky.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6F04FF0" w14:textId="77777777" w:rsidR="00343462" w:rsidRPr="00343462" w:rsidRDefault="00590007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343462" w:rsidRPr="00343462">
              <w:rPr>
                <w:rFonts w:eastAsia="Times New Roman" w:cstheme="minorHAnsi"/>
                <w:color w:val="000000"/>
                <w:lang w:eastAsia="sk-SK"/>
              </w:rPr>
              <w:t xml:space="preserve"> 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  100 000,00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7C379089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7AB0DCC4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 xml:space="preserve">Potenciálny dodávateľ môže predbežne nahradiť doklady na preukázanie splnenia </w:t>
            </w:r>
            <w:r w:rsidRPr="00343462">
              <w:rPr>
                <w:rFonts w:eastAsia="Times New Roman" w:cstheme="minorHAnsi"/>
                <w:color w:val="000000"/>
                <w:lang w:eastAsia="sk-SK"/>
              </w:rPr>
              <w:lastRenderedPageBreak/>
              <w:t>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  <w:p w14:paraId="6E1234ED" w14:textId="77777777" w:rsidR="00343462" w:rsidRPr="00343462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2D5D2364" w14:textId="4B854D53" w:rsidR="00590007" w:rsidRPr="00F2693B" w:rsidRDefault="00343462" w:rsidP="0034346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343462">
              <w:rPr>
                <w:rFonts w:eastAsia="Times New Roman" w:cstheme="minorHAnsi"/>
                <w:color w:val="000000"/>
                <w:lang w:eastAsia="sk-SK"/>
              </w:rPr>
              <w:t>Podmienky  finančného a ekonomického postavenia, technickej spôsobilosti alebo odbornej spôsobilosti  sa vzťahujú na všetky časti predmetu zákazky.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0A437AE" w:rsidR="00590007" w:rsidRPr="00590007" w:rsidRDefault="00D8574E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D8574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Ipeľský Sokolec</w:t>
            </w:r>
            <w:r w:rsidRPr="00D8574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0F15B02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D8574E">
              <w:rPr>
                <w:rFonts w:ascii="Calibri" w:eastAsia="Times New Roman" w:hAnsi="Calibri" w:cs="Times New Roman"/>
                <w:color w:val="000000"/>
                <w:lang w:eastAsia="sk-SK"/>
              </w:rPr>
              <w:t>18.07.2025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343462" w:rsidRPr="00590007" w14:paraId="3835F08D" w14:textId="77777777" w:rsidTr="00343462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343462" w:rsidRPr="00F2693B" w:rsidRDefault="00343462" w:rsidP="00343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306E6" w14:textId="0DB55E00" w:rsidR="00343462" w:rsidRPr="00590007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343462" w:rsidRPr="00590007" w14:paraId="4B7ABE60" w14:textId="77777777" w:rsidTr="00343462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343462" w:rsidRPr="00590007" w:rsidRDefault="00343462" w:rsidP="00343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EC70" w14:textId="77777777" w:rsidR="00343462" w:rsidRPr="00590007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1FF22E46" w14:textId="77777777" w:rsidR="00343462" w:rsidRPr="00590007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8E60601" w14:textId="77777777" w:rsidR="00343462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1B81254A" w14:textId="77777777" w:rsidR="00343462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dielo</w:t>
            </w:r>
          </w:p>
          <w:p w14:paraId="52B84F67" w14:textId="448041F4" w:rsidR="00343462" w:rsidRPr="00590007" w:rsidRDefault="00343462" w:rsidP="0034346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A745" w14:textId="77777777" w:rsidR="00231CE2" w:rsidRDefault="00231CE2" w:rsidP="00590007">
      <w:pPr>
        <w:spacing w:after="0" w:line="240" w:lineRule="auto"/>
      </w:pPr>
      <w:r>
        <w:separator/>
      </w:r>
    </w:p>
  </w:endnote>
  <w:endnote w:type="continuationSeparator" w:id="0">
    <w:p w14:paraId="07872D2D" w14:textId="77777777" w:rsidR="00231CE2" w:rsidRDefault="00231CE2" w:rsidP="00590007">
      <w:pPr>
        <w:spacing w:after="0" w:line="240" w:lineRule="auto"/>
      </w:pPr>
      <w:r>
        <w:continuationSeparator/>
      </w:r>
    </w:p>
  </w:endnote>
  <w:endnote w:type="continuationNotice" w:id="1">
    <w:p w14:paraId="1EA55813" w14:textId="77777777" w:rsidR="00231CE2" w:rsidRDefault="00231C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5C7E" w14:textId="77777777" w:rsidR="00231CE2" w:rsidRDefault="00231CE2" w:rsidP="00590007">
      <w:pPr>
        <w:spacing w:after="0" w:line="240" w:lineRule="auto"/>
      </w:pPr>
      <w:r>
        <w:separator/>
      </w:r>
    </w:p>
  </w:footnote>
  <w:footnote w:type="continuationSeparator" w:id="0">
    <w:p w14:paraId="7FD87318" w14:textId="77777777" w:rsidR="00231CE2" w:rsidRDefault="00231CE2" w:rsidP="00590007">
      <w:pPr>
        <w:spacing w:after="0" w:line="240" w:lineRule="auto"/>
      </w:pPr>
      <w:r>
        <w:continuationSeparator/>
      </w:r>
    </w:p>
  </w:footnote>
  <w:footnote w:type="continuationNotice" w:id="1">
    <w:p w14:paraId="605061B0" w14:textId="77777777" w:rsidR="00231CE2" w:rsidRDefault="00231CE2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88854">
    <w:abstractNumId w:val="0"/>
  </w:num>
  <w:num w:numId="2" w16cid:durableId="1144929714">
    <w:abstractNumId w:val="1"/>
  </w:num>
  <w:num w:numId="3" w16cid:durableId="99878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1669D"/>
    <w:rsid w:val="00017A79"/>
    <w:rsid w:val="0002756F"/>
    <w:rsid w:val="00041BF7"/>
    <w:rsid w:val="000F1141"/>
    <w:rsid w:val="00106352"/>
    <w:rsid w:val="001638E5"/>
    <w:rsid w:val="001F687D"/>
    <w:rsid w:val="00230C5A"/>
    <w:rsid w:val="00231CE2"/>
    <w:rsid w:val="002906C2"/>
    <w:rsid w:val="002B746E"/>
    <w:rsid w:val="002C5A11"/>
    <w:rsid w:val="002E02BA"/>
    <w:rsid w:val="00303625"/>
    <w:rsid w:val="00320BDD"/>
    <w:rsid w:val="0032186C"/>
    <w:rsid w:val="00343462"/>
    <w:rsid w:val="003B18A4"/>
    <w:rsid w:val="003F6A75"/>
    <w:rsid w:val="00413D4F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2030B"/>
    <w:rsid w:val="0063378E"/>
    <w:rsid w:val="00635F1E"/>
    <w:rsid w:val="006570A7"/>
    <w:rsid w:val="00694AD6"/>
    <w:rsid w:val="006A22A6"/>
    <w:rsid w:val="007366B5"/>
    <w:rsid w:val="00746CDA"/>
    <w:rsid w:val="00782D1A"/>
    <w:rsid w:val="007A396C"/>
    <w:rsid w:val="007E23C1"/>
    <w:rsid w:val="007F0B29"/>
    <w:rsid w:val="008239E4"/>
    <w:rsid w:val="00877D4C"/>
    <w:rsid w:val="008E7A4D"/>
    <w:rsid w:val="008F0BC8"/>
    <w:rsid w:val="008F151B"/>
    <w:rsid w:val="00930238"/>
    <w:rsid w:val="009E238D"/>
    <w:rsid w:val="00A1498B"/>
    <w:rsid w:val="00A4765D"/>
    <w:rsid w:val="00A525A5"/>
    <w:rsid w:val="00A64373"/>
    <w:rsid w:val="00A92207"/>
    <w:rsid w:val="00B06ABA"/>
    <w:rsid w:val="00B25CD2"/>
    <w:rsid w:val="00B850FC"/>
    <w:rsid w:val="00BA52BF"/>
    <w:rsid w:val="00C15D1A"/>
    <w:rsid w:val="00C5256C"/>
    <w:rsid w:val="00C55E13"/>
    <w:rsid w:val="00C74176"/>
    <w:rsid w:val="00C93783"/>
    <w:rsid w:val="00CE6144"/>
    <w:rsid w:val="00D53A87"/>
    <w:rsid w:val="00D8574E"/>
    <w:rsid w:val="00DD32D5"/>
    <w:rsid w:val="00DF2EE5"/>
    <w:rsid w:val="00E576D5"/>
    <w:rsid w:val="00E66001"/>
    <w:rsid w:val="00EE0FE9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53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Roman Mikušinec</cp:lastModifiedBy>
  <cp:revision>15</cp:revision>
  <dcterms:created xsi:type="dcterms:W3CDTF">2025-05-04T16:23:00Z</dcterms:created>
  <dcterms:modified xsi:type="dcterms:W3CDTF">2025-07-19T22:03:00Z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