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BABD" w14:textId="4748B34E" w:rsidR="000B4ECA" w:rsidRPr="000B4ECA" w:rsidRDefault="000B4ECA" w:rsidP="0091435F">
      <w:pPr>
        <w:spacing w:after="120"/>
        <w:jc w:val="center"/>
        <w:rPr>
          <w:rFonts w:ascii="Arial Narrow" w:hAnsi="Arial Narrow"/>
          <w:sz w:val="24"/>
          <w:szCs w:val="24"/>
        </w:rPr>
      </w:pPr>
      <w:r w:rsidRPr="000B4ECA">
        <w:rPr>
          <w:rFonts w:ascii="Arial Narrow" w:hAnsi="Arial Narrow"/>
          <w:sz w:val="24"/>
          <w:szCs w:val="24"/>
        </w:rPr>
        <w:t>(Návrh)</w:t>
      </w:r>
    </w:p>
    <w:p w14:paraId="4BD8B678" w14:textId="4E2765A4" w:rsidR="004A689E" w:rsidRPr="00983C00" w:rsidRDefault="006056F6" w:rsidP="0091435F">
      <w:pPr>
        <w:spacing w:after="120"/>
        <w:jc w:val="center"/>
        <w:rPr>
          <w:rFonts w:ascii="Arial Narrow" w:hAnsi="Arial Narrow"/>
          <w:b/>
          <w:sz w:val="28"/>
        </w:rPr>
      </w:pPr>
      <w:r w:rsidRPr="004D27AE">
        <w:rPr>
          <w:rFonts w:ascii="Arial Narrow" w:hAnsi="Arial Narrow"/>
          <w:b/>
          <w:sz w:val="28"/>
        </w:rPr>
        <w:t xml:space="preserve">KÚPNA </w:t>
      </w:r>
      <w:r w:rsidRPr="00B76FD7">
        <w:rPr>
          <w:rFonts w:ascii="Arial Narrow" w:hAnsi="Arial Narrow"/>
          <w:b/>
          <w:sz w:val="28"/>
          <w:szCs w:val="28"/>
        </w:rPr>
        <w:t>ZMLUVA</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77777777"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podľa § 32 a </w:t>
      </w:r>
      <w:proofErr w:type="spellStart"/>
      <w:r w:rsidR="00D304BC" w:rsidRPr="00D304BC">
        <w:rPr>
          <w:rFonts w:ascii="Arial Narrow" w:hAnsi="Arial Narrow"/>
          <w:sz w:val="22"/>
          <w:szCs w:val="22"/>
        </w:rPr>
        <w:t>nasl</w:t>
      </w:r>
      <w:proofErr w:type="spellEnd"/>
      <w:r w:rsidR="00D304BC" w:rsidRPr="00D304BC">
        <w:rPr>
          <w:rFonts w:ascii="Arial Narrow" w:hAnsi="Arial Narrow"/>
          <w:sz w:val="22"/>
          <w:szCs w:val="22"/>
        </w:rPr>
        <w:t xml:space="preserve">.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tbl>
      <w:tblPr>
        <w:tblW w:w="0" w:type="auto"/>
        <w:tblLook w:val="04A0" w:firstRow="1" w:lastRow="0" w:firstColumn="1" w:lastColumn="0" w:noHBand="0" w:noVBand="1"/>
      </w:tblPr>
      <w:tblGrid>
        <w:gridCol w:w="2835"/>
        <w:gridCol w:w="4542"/>
      </w:tblGrid>
      <w:tr w:rsidR="001B01D3" w:rsidRPr="00565125" w14:paraId="17595FBB" w14:textId="77777777" w:rsidTr="00797544">
        <w:tc>
          <w:tcPr>
            <w:tcW w:w="2835"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542"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797544">
        <w:tc>
          <w:tcPr>
            <w:tcW w:w="2835"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542"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797544">
        <w:tc>
          <w:tcPr>
            <w:tcW w:w="2835"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542"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797544">
        <w:tc>
          <w:tcPr>
            <w:tcW w:w="2835"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542"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797544">
        <w:tc>
          <w:tcPr>
            <w:tcW w:w="2835"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542"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797544">
        <w:tc>
          <w:tcPr>
            <w:tcW w:w="2835"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542"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797544">
        <w:tc>
          <w:tcPr>
            <w:tcW w:w="2835"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542"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797544">
        <w:tc>
          <w:tcPr>
            <w:tcW w:w="2835"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542" w:type="dxa"/>
            <w:shd w:val="clear" w:color="auto" w:fill="auto"/>
          </w:tcPr>
          <w:p w14:paraId="58C28F36" w14:textId="0421C87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SPSRSKBA</w:t>
            </w:r>
          </w:p>
        </w:tc>
      </w:tr>
      <w:tr w:rsidR="001B01D3" w:rsidRPr="00565125" w14:paraId="5284B0A2" w14:textId="77777777" w:rsidTr="00797544">
        <w:tc>
          <w:tcPr>
            <w:tcW w:w="2835"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542"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797544">
        <w:tc>
          <w:tcPr>
            <w:tcW w:w="2835"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542"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797544">
        <w:tc>
          <w:tcPr>
            <w:tcW w:w="2835"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542"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77777777" w:rsidR="00FC2417" w:rsidRPr="004D27AE" w:rsidRDefault="00FC2417" w:rsidP="00FC2417">
      <w:pPr>
        <w:rPr>
          <w:rFonts w:ascii="Arial Narrow" w:hAnsi="Arial Narrow"/>
          <w:sz w:val="22"/>
        </w:rPr>
      </w:pPr>
      <w:r w:rsidRPr="004D27AE">
        <w:rPr>
          <w:rFonts w:ascii="Arial Narrow" w:hAnsi="Arial Narrow"/>
          <w:sz w:val="22"/>
        </w:rPr>
        <w:t>a</w:t>
      </w:r>
    </w:p>
    <w:tbl>
      <w:tblPr>
        <w:tblW w:w="0" w:type="auto"/>
        <w:tblLook w:val="04A0" w:firstRow="1" w:lastRow="0" w:firstColumn="1" w:lastColumn="0" w:noHBand="0" w:noVBand="1"/>
      </w:tblPr>
      <w:tblGrid>
        <w:gridCol w:w="2835"/>
        <w:gridCol w:w="4527"/>
      </w:tblGrid>
      <w:tr w:rsidR="00613A8C" w:rsidRPr="00565125" w14:paraId="169607F5" w14:textId="77777777" w:rsidTr="00797544">
        <w:tc>
          <w:tcPr>
            <w:tcW w:w="2835"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527"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797544">
        <w:tc>
          <w:tcPr>
            <w:tcW w:w="2835"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527"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797544">
        <w:tc>
          <w:tcPr>
            <w:tcW w:w="2835"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527"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797544">
        <w:tc>
          <w:tcPr>
            <w:tcW w:w="2835"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527"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797544">
        <w:tc>
          <w:tcPr>
            <w:tcW w:w="2835"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527"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797544">
        <w:tc>
          <w:tcPr>
            <w:tcW w:w="2835"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527"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797544">
        <w:tc>
          <w:tcPr>
            <w:tcW w:w="2835"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527"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797544">
        <w:tc>
          <w:tcPr>
            <w:tcW w:w="2835"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527"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797544">
        <w:tc>
          <w:tcPr>
            <w:tcW w:w="2835"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527"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797544">
        <w:tc>
          <w:tcPr>
            <w:tcW w:w="2835"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527"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797544">
        <w:tc>
          <w:tcPr>
            <w:tcW w:w="2835"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527"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797544">
        <w:tc>
          <w:tcPr>
            <w:tcW w:w="2835"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527"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797544">
        <w:tc>
          <w:tcPr>
            <w:tcW w:w="2835"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527"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797544">
        <w:tc>
          <w:tcPr>
            <w:tcW w:w="2835"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527"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797544">
        <w:tc>
          <w:tcPr>
            <w:tcW w:w="2835"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527"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797544">
        <w:tc>
          <w:tcPr>
            <w:tcW w:w="2835"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527"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13A50048" w14:textId="57AEFBDD" w:rsidR="00A41FD9" w:rsidRDefault="00A41FD9" w:rsidP="00FC2417">
      <w:pPr>
        <w:jc w:val="center"/>
        <w:rPr>
          <w:rFonts w:ascii="Arial Narrow" w:hAnsi="Arial Narrow"/>
          <w:sz w:val="22"/>
        </w:rPr>
      </w:pPr>
    </w:p>
    <w:p w14:paraId="6F01210D" w14:textId="7A290FCE" w:rsidR="00A41FD9" w:rsidRDefault="00A41FD9" w:rsidP="00FC2417">
      <w:pPr>
        <w:jc w:val="center"/>
        <w:rPr>
          <w:rFonts w:ascii="Arial Narrow" w:hAnsi="Arial Narrow"/>
          <w:sz w:val="22"/>
        </w:rPr>
      </w:pPr>
    </w:p>
    <w:p w14:paraId="14503A84" w14:textId="77777777" w:rsidR="00A41FD9" w:rsidRPr="004D27AE" w:rsidRDefault="00A41FD9" w:rsidP="00FC2417">
      <w:pPr>
        <w:jc w:val="center"/>
        <w:rPr>
          <w:rFonts w:ascii="Arial Narrow" w:hAnsi="Arial Narrow"/>
          <w:sz w:val="22"/>
        </w:rPr>
      </w:pPr>
    </w:p>
    <w:p w14:paraId="6FAB137C" w14:textId="77777777" w:rsidR="00FC2417" w:rsidRPr="004D27AE" w:rsidRDefault="00FC2417" w:rsidP="00FC2417">
      <w:pPr>
        <w:jc w:val="cente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28276C" w14:textId="760F9AA6" w:rsidR="00611391" w:rsidRPr="00817E5D" w:rsidRDefault="00564276" w:rsidP="00937D20">
      <w:pPr>
        <w:pStyle w:val="CTL"/>
        <w:numPr>
          <w:ilvl w:val="1"/>
          <w:numId w:val="51"/>
        </w:numPr>
        <w:spacing w:after="240" w:line="24" w:lineRule="atLeast"/>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817E5D">
        <w:rPr>
          <w:rFonts w:ascii="Arial Narrow" w:hAnsi="Arial Narrow" w:cstheme="majorHAnsi"/>
          <w:b/>
          <w:sz w:val="22"/>
          <w:szCs w:val="22"/>
        </w:rPr>
        <w:t>„</w:t>
      </w:r>
      <w:r w:rsidR="00947A51" w:rsidRPr="00030A1B">
        <w:rPr>
          <w:rFonts w:ascii="Arial Narrow" w:hAnsi="Arial Narrow" w:cstheme="majorHAnsi"/>
          <w:sz w:val="22"/>
          <w:szCs w:val="22"/>
        </w:rPr>
        <w:t>Laboratórne príslušenstvo, technika a nábytok</w:t>
      </w:r>
      <w:r w:rsidR="00611391" w:rsidRPr="00030A1B">
        <w:rPr>
          <w:rFonts w:ascii="Arial Narrow" w:hAnsi="Arial Narrow" w:cstheme="majorHAnsi"/>
          <w:sz w:val="22"/>
          <w:szCs w:val="22"/>
        </w:rPr>
        <w:t xml:space="preserve"> DNS</w:t>
      </w:r>
      <w:r w:rsidR="00611391" w:rsidRPr="00817E5D">
        <w:rPr>
          <w:rFonts w:ascii="Arial Narrow" w:hAnsi="Arial Narrow" w:cstheme="majorHAnsi"/>
          <w:b/>
          <w:sz w:val="22"/>
          <w:szCs w:val="22"/>
        </w:rPr>
        <w:t>“</w:t>
      </w:r>
    </w:p>
    <w:p w14:paraId="1D5DB400" w14:textId="756D8C12" w:rsidR="002761BF" w:rsidRPr="007B4085" w:rsidRDefault="00564276" w:rsidP="007B4085">
      <w:pPr>
        <w:pStyle w:val="CTL"/>
        <w:numPr>
          <w:ilvl w:val="1"/>
          <w:numId w:val="51"/>
        </w:numPr>
        <w:spacing w:after="240" w:line="24" w:lineRule="atLeast"/>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r w:rsidR="007B4085">
        <w:rPr>
          <w:rFonts w:ascii="Arial Narrow" w:hAnsi="Arial Narrow" w:cs="Calibri"/>
          <w:sz w:val="22"/>
          <w:szCs w:val="22"/>
        </w:rPr>
        <w:t>„</w:t>
      </w:r>
      <w:r w:rsidR="00901FB0" w:rsidRPr="00901FB0">
        <w:rPr>
          <w:rFonts w:ascii="Arial Narrow" w:hAnsi="Arial Narrow" w:cs="Calibri"/>
          <w:b/>
          <w:sz w:val="22"/>
          <w:szCs w:val="22"/>
        </w:rPr>
        <w:t>P</w:t>
      </w:r>
      <w:r w:rsidR="007B4085" w:rsidRPr="007B4085">
        <w:rPr>
          <w:rFonts w:ascii="Arial Narrow" w:hAnsi="Arial Narrow" w:cs="Calibri"/>
          <w:b/>
          <w:i/>
          <w:sz w:val="22"/>
          <w:szCs w:val="22"/>
        </w:rPr>
        <w:t>lynový chromatograf  s hmotnostným spektrometrom a príslušenstvom</w:t>
      </w:r>
      <w:r w:rsidR="007B4085" w:rsidRPr="007B4085">
        <w:rPr>
          <w:rFonts w:ascii="Arial Narrow" w:hAnsi="Arial Narrow" w:cs="Calibri"/>
          <w:b/>
          <w:sz w:val="22"/>
          <w:szCs w:val="22"/>
        </w:rPr>
        <w:t>“</w:t>
      </w:r>
      <w:r w:rsidR="007B4085">
        <w:rPr>
          <w:rFonts w:ascii="Arial Narrow" w:hAnsi="Arial Narrow" w:cs="Calibri"/>
          <w:sz w:val="22"/>
          <w:szCs w:val="22"/>
        </w:rPr>
        <w:t xml:space="preserve"> (ID Josephine 692</w:t>
      </w:r>
      <w:r w:rsidR="00901FB0">
        <w:rPr>
          <w:rFonts w:ascii="Arial Narrow" w:hAnsi="Arial Narrow" w:cs="Calibri"/>
          <w:sz w:val="22"/>
          <w:szCs w:val="22"/>
        </w:rPr>
        <w:t>85</w:t>
      </w:r>
      <w:r w:rsidR="007B4085">
        <w:rPr>
          <w:rFonts w:ascii="Arial Narrow" w:hAnsi="Arial Narrow" w:cs="Calibri"/>
          <w:sz w:val="22"/>
          <w:szCs w:val="22"/>
        </w:rPr>
        <w:t>).</w:t>
      </w:r>
      <w:r w:rsidRPr="00FD4989">
        <w:rPr>
          <w:rFonts w:ascii="Arial Narrow" w:hAnsi="Arial Narrow" w:cs="Calibri"/>
          <w:sz w:val="22"/>
          <w:szCs w:val="22"/>
        </w:rPr>
        <w:t xml:space="preserve"> </w:t>
      </w:r>
    </w:p>
    <w:p w14:paraId="1832D782" w14:textId="77777777" w:rsidR="007B4085" w:rsidRDefault="007B4085" w:rsidP="007B4085">
      <w:pPr>
        <w:pStyle w:val="Odsekzoznamu"/>
        <w:rPr>
          <w:rFonts w:ascii="Arial Narrow" w:hAnsi="Arial Narrow"/>
          <w:sz w:val="22"/>
        </w:rPr>
      </w:pP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7A90CFB5" w:rsidR="006F23C1" w:rsidRPr="004D27AE" w:rsidRDefault="006F23C1" w:rsidP="004D27AE">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r w:rsidR="007B4085">
        <w:rPr>
          <w:rFonts w:ascii="Arial Narrow" w:hAnsi="Arial Narrow"/>
        </w:rPr>
        <w:t xml:space="preserve">2 zostavy </w:t>
      </w:r>
      <w:r w:rsidR="00901FB0">
        <w:rPr>
          <w:rFonts w:ascii="Arial Narrow" w:hAnsi="Arial Narrow"/>
        </w:rPr>
        <w:t>P</w:t>
      </w:r>
      <w:r w:rsidR="007B4085">
        <w:rPr>
          <w:rFonts w:ascii="Arial Narrow" w:hAnsi="Arial Narrow"/>
        </w:rPr>
        <w:t>lynové</w:t>
      </w:r>
      <w:r w:rsidR="00901FB0">
        <w:rPr>
          <w:rFonts w:ascii="Arial Narrow" w:hAnsi="Arial Narrow"/>
        </w:rPr>
        <w:t>ho</w:t>
      </w:r>
      <w:r w:rsidR="007B4085">
        <w:rPr>
          <w:rFonts w:ascii="Arial Narrow" w:hAnsi="Arial Narrow"/>
        </w:rPr>
        <w:t xml:space="preserve"> chromatografu s hmotnostným spektrometrom </w:t>
      </w:r>
      <w:r w:rsidR="00901FB0">
        <w:rPr>
          <w:rFonts w:ascii="Arial Narrow" w:hAnsi="Arial Narrow"/>
        </w:rPr>
        <w:t>a príslušenstva</w:t>
      </w:r>
      <w:r w:rsidR="007B4085">
        <w:rPr>
          <w:rFonts w:ascii="Arial Narrow" w:hAnsi="Arial Narrow"/>
        </w:rPr>
        <w:t>,</w:t>
      </w:r>
      <w:r w:rsidR="00611391" w:rsidRPr="00EF7F7E">
        <w:rPr>
          <w:rFonts w:ascii="Arial Narrow" w:hAnsi="Arial Narrow"/>
          <w:sz w:val="22"/>
          <w:szCs w:val="22"/>
        </w:rPr>
        <w:t xml:space="preserve"> </w:t>
      </w:r>
      <w:r w:rsidR="00B15193" w:rsidRPr="00EF7F7E">
        <w:rPr>
          <w:rFonts w:ascii="Arial Narrow" w:hAnsi="Arial Narrow"/>
          <w:sz w:val="22"/>
          <w:szCs w:val="22"/>
        </w:rPr>
        <w:t>vr</w:t>
      </w:r>
      <w:r w:rsidR="00E97A3E" w:rsidRPr="00EF7F7E">
        <w:rPr>
          <w:rFonts w:ascii="Arial Narrow" w:hAnsi="Arial Narrow"/>
          <w:sz w:val="22"/>
          <w:szCs w:val="22"/>
        </w:rPr>
        <w:t>átane</w:t>
      </w:r>
      <w:r w:rsidRPr="00A45CAC">
        <w:rPr>
          <w:rFonts w:ascii="Arial Narrow" w:hAnsi="Arial Narrow" w:cs="Calibri"/>
          <w:sz w:val="22"/>
          <w:szCs w:val="22"/>
        </w:rPr>
        <w:t> poskytnuti</w:t>
      </w:r>
      <w:r w:rsidR="00E97A3E" w:rsidRPr="00A45CAC">
        <w:rPr>
          <w:rFonts w:ascii="Arial Narrow" w:hAnsi="Arial Narrow" w:cs="Calibri"/>
          <w:sz w:val="22"/>
          <w:szCs w:val="22"/>
        </w:rPr>
        <w:t>a</w:t>
      </w:r>
      <w:r w:rsidRPr="00A45CAC">
        <w:rPr>
          <w:rFonts w:ascii="Arial Narrow" w:hAnsi="Arial Narrow" w:cs="Calibri"/>
          <w:sz w:val="22"/>
          <w:szCs w:val="22"/>
        </w:rPr>
        <w:t xml:space="preserve"> súvisiacich služieb</w:t>
      </w:r>
      <w:r w:rsidR="00E97A3E" w:rsidRPr="00A45CAC">
        <w:rPr>
          <w:rFonts w:ascii="Arial Narrow" w:hAnsi="Arial Narrow" w:cs="Calibri"/>
          <w:sz w:val="22"/>
          <w:szCs w:val="22"/>
        </w:rPr>
        <w:t xml:space="preserve"> (ďalej len „tovar“)</w:t>
      </w:r>
      <w:r w:rsidRPr="00A45CAC">
        <w:rPr>
          <w:rFonts w:ascii="Arial Narrow" w:hAnsi="Arial Narrow" w:cs="Calibri"/>
          <w:sz w:val="22"/>
          <w:szCs w:val="22"/>
        </w:rPr>
        <w:t>,</w:t>
      </w:r>
      <w:r w:rsidRPr="004D27AE">
        <w:rPr>
          <w:rFonts w:ascii="Arial Narrow" w:hAnsi="Arial Narrow"/>
          <w:sz w:val="22"/>
        </w:rPr>
        <w:t xml:space="preserve"> v </w:t>
      </w:r>
      <w:r>
        <w:rPr>
          <w:rFonts w:ascii="Arial Narrow" w:hAnsi="Arial Narrow" w:cs="Calibri"/>
          <w:sz w:val="22"/>
          <w:szCs w:val="22"/>
        </w:rPr>
        <w:t>súlade s </w:t>
      </w:r>
      <w:r w:rsidR="00622DC5">
        <w:rPr>
          <w:rFonts w:ascii="Arial Narrow" w:hAnsi="Arial Narrow" w:cs="Calibri"/>
          <w:sz w:val="22"/>
          <w:szCs w:val="22"/>
        </w:rPr>
        <w:t xml:space="preserve">opisom predmetu zákazky, ktorý tvorí </w:t>
      </w:r>
      <w:r>
        <w:rPr>
          <w:rFonts w:ascii="Arial Narrow" w:hAnsi="Arial Narrow" w:cs="Calibri"/>
          <w:sz w:val="22"/>
          <w:szCs w:val="22"/>
        </w:rPr>
        <w:t>prílohu</w:t>
      </w:r>
      <w:r w:rsidRPr="004D27AE">
        <w:rPr>
          <w:rFonts w:ascii="Arial Narrow" w:hAnsi="Arial Narrow"/>
          <w:sz w:val="22"/>
        </w:rPr>
        <w:t xml:space="preserve"> č.1 </w:t>
      </w:r>
      <w:r w:rsidR="00622DC5">
        <w:rPr>
          <w:rFonts w:ascii="Arial Narrow" w:hAnsi="Arial Narrow" w:cs="Calibri"/>
          <w:sz w:val="22"/>
          <w:szCs w:val="22"/>
        </w:rPr>
        <w:t xml:space="preserve">tejto </w:t>
      </w:r>
      <w:r w:rsidRPr="004D27AE">
        <w:rPr>
          <w:rFonts w:ascii="Arial Narrow" w:hAnsi="Arial Narrow"/>
          <w:sz w:val="22"/>
        </w:rPr>
        <w:t>zmluvy</w:t>
      </w:r>
      <w:r w:rsidR="00E97A3E" w:rsidRPr="004D27AE">
        <w:rPr>
          <w:rFonts w:ascii="Arial Narrow" w:hAnsi="Arial Narrow"/>
          <w:sz w:val="22"/>
        </w:rPr>
        <w:t xml:space="preserve"> </w:t>
      </w:r>
      <w:r w:rsidR="00E97A3E">
        <w:rPr>
          <w:rFonts w:ascii="Arial Narrow" w:hAnsi="Arial Narrow" w:cs="Calibri"/>
          <w:sz w:val="22"/>
          <w:szCs w:val="22"/>
        </w:rPr>
        <w:t xml:space="preserve">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w:t>
      </w:r>
      <w:r w:rsidR="007A08E0">
        <w:rPr>
          <w:rFonts w:ascii="Arial Narrow" w:hAnsi="Arial Narrow" w:cs="Calibri"/>
          <w:sz w:val="22"/>
          <w:szCs w:val="22"/>
        </w:rPr>
        <w:t xml:space="preserve"> tejto zmluvy</w:t>
      </w:r>
      <w:r>
        <w:rPr>
          <w:rFonts w:ascii="Arial Narrow" w:hAnsi="Arial Narrow" w:cs="Calibri"/>
          <w:sz w:val="22"/>
          <w:szCs w:val="22"/>
        </w:rPr>
        <w:t xml:space="preserve"> </w:t>
      </w:r>
      <w:r w:rsidRPr="004D27AE">
        <w:rPr>
          <w:rFonts w:ascii="Arial Narrow" w:hAnsi="Arial Narrow"/>
          <w:sz w:val="22"/>
        </w:rPr>
        <w:t>(ďalej len „</w:t>
      </w:r>
      <w:r w:rsidRPr="004D27AE">
        <w:rPr>
          <w:rFonts w:ascii="Arial Narrow" w:hAnsi="Arial Narrow"/>
          <w:b/>
          <w:sz w:val="22"/>
        </w:rPr>
        <w:t>predmet zmluvy</w:t>
      </w:r>
      <w:r w:rsidR="007A08E0" w:rsidRPr="004D27AE">
        <w:rPr>
          <w:rFonts w:ascii="Arial Narrow" w:hAnsi="Arial Narrow"/>
          <w:sz w:val="22"/>
        </w:rPr>
        <w:t>“</w:t>
      </w:r>
      <w:r w:rsidR="002C35D2">
        <w:rPr>
          <w:rFonts w:ascii="Arial Narrow" w:hAnsi="Arial Narrow"/>
          <w:sz w:val="22"/>
        </w:rPr>
        <w:t xml:space="preserve"> alebo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06E8774B" w14:textId="5734B5D3" w:rsidR="00FC2417" w:rsidRPr="004D27AE" w:rsidRDefault="00FC2417" w:rsidP="00FC2417">
      <w:pPr>
        <w:pStyle w:val="CTL"/>
        <w:numPr>
          <w:ilvl w:val="1"/>
          <w:numId w:val="12"/>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na základe tejto zmluvy a v rozsahu v nej vymedzenom zaväzuje dodať </w:t>
      </w:r>
      <w:r w:rsidR="00E97A3E">
        <w:rPr>
          <w:rFonts w:ascii="Arial Narrow" w:hAnsi="Arial Narrow"/>
          <w:sz w:val="22"/>
          <w:szCs w:val="22"/>
        </w:rPr>
        <w:t>tovar</w:t>
      </w:r>
      <w:r w:rsidR="00E97A3E" w:rsidRPr="004D27AE">
        <w:rPr>
          <w:rFonts w:ascii="Arial Narrow" w:hAnsi="Arial Narrow"/>
          <w:sz w:val="22"/>
        </w:rPr>
        <w:t xml:space="preserve"> </w:t>
      </w:r>
      <w:r w:rsidRPr="004D27AE">
        <w:rPr>
          <w:rFonts w:ascii="Arial Narrow" w:hAnsi="Arial Narrow"/>
          <w:sz w:val="22"/>
        </w:rPr>
        <w:t>a všetky s ním súvisiace plnenia</w:t>
      </w:r>
      <w:r w:rsidR="00DA05EA" w:rsidRPr="004D27AE">
        <w:rPr>
          <w:rFonts w:ascii="Arial Narrow" w:hAnsi="Arial Narrow"/>
          <w:sz w:val="22"/>
        </w:rPr>
        <w:t xml:space="preserve"> </w:t>
      </w:r>
      <w:r w:rsidR="00F432CD" w:rsidRPr="004D27AE">
        <w:rPr>
          <w:rFonts w:ascii="Arial Narrow" w:hAnsi="Arial Narrow"/>
          <w:sz w:val="22"/>
        </w:rPr>
        <w:t> v súlade s</w:t>
      </w:r>
      <w:r w:rsidR="001B5406" w:rsidRPr="004D27AE">
        <w:rPr>
          <w:rFonts w:ascii="Arial Narrow" w:hAnsi="Arial Narrow"/>
          <w:sz w:val="22"/>
        </w:rPr>
        <w:t xml:space="preserve"> </w:t>
      </w:r>
      <w:r w:rsidR="00F432CD" w:rsidRPr="004D27AE">
        <w:rPr>
          <w:rFonts w:ascii="Arial Narrow" w:hAnsi="Arial Narrow"/>
          <w:sz w:val="22"/>
        </w:rPr>
        <w:t xml:space="preserve"> vlastným návrhom plnenia, </w:t>
      </w:r>
      <w:r w:rsidRPr="004D27AE">
        <w:rPr>
          <w:rFonts w:ascii="Arial Narrow" w:hAnsi="Arial Narrow"/>
          <w:sz w:val="22"/>
        </w:rPr>
        <w:t xml:space="preserve">ktorý je uvedený v prílohe č. </w:t>
      </w:r>
      <w:r w:rsidR="00F432CD" w:rsidRPr="004D27AE">
        <w:rPr>
          <w:rFonts w:ascii="Arial Narrow" w:hAnsi="Arial Narrow"/>
          <w:sz w:val="22"/>
        </w:rPr>
        <w:t xml:space="preserve">2 </w:t>
      </w:r>
      <w:r w:rsidRPr="004D27AE">
        <w:rPr>
          <w:rFonts w:ascii="Arial Narrow" w:hAnsi="Arial Narrow"/>
          <w:sz w:val="22"/>
        </w:rPr>
        <w:t>tejto zmluvy.</w:t>
      </w:r>
      <w:r w:rsidR="00DA05EA" w:rsidRPr="004D27AE">
        <w:rPr>
          <w:rFonts w:ascii="Arial Narrow" w:hAnsi="Arial Narrow"/>
          <w:sz w:val="22"/>
        </w:rPr>
        <w:t xml:space="preserve"> V prípade, ak plnenie požadované </w:t>
      </w:r>
      <w:r w:rsidR="00E32E21" w:rsidRPr="004D27AE">
        <w:rPr>
          <w:rFonts w:ascii="Arial Narrow" w:hAnsi="Arial Narrow"/>
          <w:sz w:val="22"/>
        </w:rPr>
        <w:t>k</w:t>
      </w:r>
      <w:r w:rsidR="00DA05EA" w:rsidRPr="004D27AE">
        <w:rPr>
          <w:rFonts w:ascii="Arial Narrow" w:hAnsi="Arial Narrow"/>
          <w:sz w:val="22"/>
        </w:rPr>
        <w:t>upujúcim v zmysle prílohy č. 1 tejto zmluvy nie je v celom rozsahu zhodné s vlastným návrhom plnenia</w:t>
      </w:r>
      <w:r w:rsidR="00E32E21" w:rsidRPr="004D27AE">
        <w:rPr>
          <w:rFonts w:ascii="Arial Narrow" w:hAnsi="Arial Narrow"/>
          <w:sz w:val="22"/>
        </w:rPr>
        <w:t xml:space="preserve"> p</w:t>
      </w:r>
      <w:r w:rsidR="00DA05EA" w:rsidRPr="004D27AE">
        <w:rPr>
          <w:rFonts w:ascii="Arial Narrow" w:hAnsi="Arial Narrow"/>
          <w:sz w:val="22"/>
        </w:rPr>
        <w:t xml:space="preserve">redávajúceho podľa prílohy č. 2, má </w:t>
      </w:r>
      <w:r w:rsidR="00E32E21" w:rsidRPr="004D27AE">
        <w:rPr>
          <w:rFonts w:ascii="Arial Narrow" w:hAnsi="Arial Narrow"/>
          <w:sz w:val="22"/>
        </w:rPr>
        <w:t>k</w:t>
      </w:r>
      <w:r w:rsidR="00DA05EA" w:rsidRPr="004D27AE">
        <w:rPr>
          <w:rFonts w:ascii="Arial Narrow" w:hAnsi="Arial Narrow"/>
          <w:sz w:val="22"/>
        </w:rPr>
        <w:t xml:space="preserve">upujúci právo, v prípade, že je to pre neho výhodnejšie, požadovať od </w:t>
      </w:r>
      <w:r w:rsidR="00E32E21" w:rsidRPr="004D27AE">
        <w:rPr>
          <w:rFonts w:ascii="Arial Narrow" w:hAnsi="Arial Narrow"/>
          <w:sz w:val="22"/>
        </w:rPr>
        <w:t>p</w:t>
      </w:r>
      <w:r w:rsidR="00DA05EA" w:rsidRPr="004D27AE">
        <w:rPr>
          <w:rFonts w:ascii="Arial Narrow" w:hAnsi="Arial Narrow"/>
          <w:sz w:val="22"/>
        </w:rPr>
        <w:t>redávajúceho dodanie plnenia podľa prílohy č. 1 tejto zmluvy</w:t>
      </w:r>
      <w:r w:rsidR="00153E4C" w:rsidRPr="004D27AE">
        <w:rPr>
          <w:rFonts w:ascii="Arial Narrow" w:hAnsi="Arial Narrow"/>
          <w:sz w:val="22"/>
        </w:rPr>
        <w:t>.</w:t>
      </w:r>
    </w:p>
    <w:p w14:paraId="1F3519E4" w14:textId="168FC9EE" w:rsidR="00BB427D" w:rsidRDefault="00BB427D" w:rsidP="00CA7569">
      <w:pPr>
        <w:pStyle w:val="CTLhead"/>
        <w:spacing w:line="24" w:lineRule="atLeast"/>
        <w:rPr>
          <w:rFonts w:ascii="Arial Narrow" w:hAnsi="Arial Narrow"/>
          <w:sz w:val="22"/>
        </w:rPr>
      </w:pPr>
    </w:p>
    <w:p w14:paraId="25425CDF" w14:textId="77777777" w:rsidR="00030A1B" w:rsidRPr="004D27AE" w:rsidRDefault="00030A1B" w:rsidP="00CA7569">
      <w:pPr>
        <w:pStyle w:val="CTLhead"/>
        <w:spacing w:line="24" w:lineRule="atLeast"/>
        <w:rPr>
          <w:rFonts w:ascii="Arial Narrow" w:hAnsi="Arial Narrow"/>
          <w:sz w:val="22"/>
        </w:rPr>
      </w:pPr>
    </w:p>
    <w:p w14:paraId="532F08A8" w14:textId="77777777" w:rsidR="00FC2417" w:rsidRPr="00CA7569" w:rsidRDefault="00FC2417" w:rsidP="00CA7569">
      <w:pPr>
        <w:pStyle w:val="CTLhead"/>
        <w:spacing w:line="24" w:lineRule="atLeast"/>
        <w:rPr>
          <w:rFonts w:ascii="Arial Narrow" w:hAnsi="Arial Narrow"/>
          <w:sz w:val="22"/>
        </w:rPr>
      </w:pPr>
      <w:r w:rsidRPr="00CA7569">
        <w:rPr>
          <w:rFonts w:ascii="Arial Narrow" w:hAnsi="Arial Narrow"/>
          <w:sz w:val="22"/>
        </w:rPr>
        <w:t>Článok IV.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5B949EEC" w14:textId="77777777" w:rsidR="007B4085" w:rsidRPr="007B4085" w:rsidRDefault="007B4085" w:rsidP="007B4085">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371C812E" w:rsidR="00363E6B" w:rsidRPr="004D27AE" w:rsidRDefault="00FC2417" w:rsidP="007B4085">
      <w:pPr>
        <w:pStyle w:val="CTL"/>
        <w:numPr>
          <w:ilvl w:val="1"/>
          <w:numId w:val="13"/>
        </w:numPr>
        <w:tabs>
          <w:tab w:val="left" w:pos="567"/>
        </w:tabs>
        <w:spacing w:line="24" w:lineRule="atLeast"/>
        <w:ind w:left="360"/>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vzťahujú</w:t>
      </w:r>
      <w:r w:rsidR="00102AFD">
        <w:rPr>
          <w:rFonts w:ascii="Arial Narrow" w:hAnsi="Arial Narrow"/>
          <w:sz w:val="22"/>
        </w:rPr>
        <w:t>, a to najmä</w:t>
      </w:r>
      <w:r w:rsidRPr="004D27AE">
        <w:rPr>
          <w:rFonts w:ascii="Arial Narrow" w:hAnsi="Arial Narrow"/>
          <w:sz w:val="22"/>
        </w:rPr>
        <w:t xml:space="preserve">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w:t>
      </w:r>
      <w:r w:rsidR="00102AFD">
        <w:rPr>
          <w:rFonts w:ascii="Arial Narrow" w:hAnsi="Arial Narrow"/>
          <w:sz w:val="22"/>
        </w:rPr>
        <w:t> </w:t>
      </w:r>
      <w:r w:rsidR="00E05266" w:rsidRPr="004D27AE">
        <w:rPr>
          <w:rFonts w:ascii="Arial Narrow" w:hAnsi="Arial Narrow"/>
          <w:sz w:val="22"/>
        </w:rPr>
        <w:t>skladovaní</w:t>
      </w:r>
      <w:r w:rsidR="00102AFD">
        <w:rPr>
          <w:rFonts w:ascii="Arial Narrow" w:hAnsi="Arial Narrow" w:cs="Calibri"/>
          <w:sz w:val="22"/>
          <w:szCs w:val="22"/>
        </w:rPr>
        <w:t xml:space="preserve"> </w:t>
      </w:r>
      <w:r w:rsidR="009856C5">
        <w:rPr>
          <w:rFonts w:ascii="Arial Narrow" w:hAnsi="Arial Narrow" w:cs="Calibri"/>
          <w:sz w:val="22"/>
          <w:szCs w:val="22"/>
        </w:rPr>
        <w:t>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4D27AE">
        <w:rPr>
          <w:rFonts w:ascii="Arial Narrow" w:hAnsi="Arial Narrow"/>
          <w:sz w:val="22"/>
        </w:rPr>
        <w:t xml:space="preserve">. </w:t>
      </w:r>
    </w:p>
    <w:p w14:paraId="215CF88E" w14:textId="2CA18B56" w:rsidR="00287E51" w:rsidRPr="004D27AE" w:rsidRDefault="00287E51" w:rsidP="00287E51">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7A08E0">
        <w:rPr>
          <w:rFonts w:ascii="Arial Narrow" w:hAnsi="Arial Narrow"/>
          <w:sz w:val="22"/>
          <w:szCs w:val="22"/>
        </w:rPr>
        <w:t xml:space="preserve">a to služby súvisiace </w:t>
      </w:r>
      <w:r w:rsidR="00947A51">
        <w:rPr>
          <w:rFonts w:ascii="Arial Narrow" w:hAnsi="Arial Narrow"/>
          <w:sz w:val="22"/>
          <w:szCs w:val="22"/>
        </w:rPr>
        <w:t>dodaním tovaru do miesta dodania, vyloženie a vynesenie tovaru v mieste dodania, montáž v mieste dodania, zavedenie do prevádzky</w:t>
      </w:r>
      <w:r w:rsidR="004B62D7" w:rsidRPr="004B62D7">
        <w:rPr>
          <w:rFonts w:ascii="Arial Narrow" w:hAnsi="Arial Narrow"/>
          <w:sz w:val="22"/>
          <w:szCs w:val="22"/>
        </w:rPr>
        <w:t>, nastavenie prístroja a softwaru, všetkých funkcií, užívateľských účtov, zaškolenie pracovníkov kontrolného chemického laboratória v rozsahu troch dní po 8 hodín zahrnuté v cene zostavy</w:t>
      </w:r>
      <w:r w:rsidRPr="004D27AE">
        <w:rPr>
          <w:rFonts w:ascii="Arial Narrow" w:hAnsi="Arial Narrow"/>
          <w:sz w:val="22"/>
        </w:rPr>
        <w:t xml:space="preserve">. </w:t>
      </w:r>
    </w:p>
    <w:p w14:paraId="06B82263" w14:textId="1072CDBA" w:rsidR="00FC2417" w:rsidRPr="004D27AE" w:rsidRDefault="00FC2417" w:rsidP="00612C4E">
      <w:pPr>
        <w:pStyle w:val="CTL"/>
        <w:numPr>
          <w:ilvl w:val="1"/>
          <w:numId w:val="13"/>
        </w:numPr>
        <w:tabs>
          <w:tab w:val="left" w:pos="709"/>
        </w:tabs>
        <w:spacing w:line="24" w:lineRule="atLeast"/>
        <w:ind w:hanging="502"/>
        <w:rPr>
          <w:rFonts w:ascii="Arial Narrow" w:hAnsi="Arial Narrow"/>
          <w:sz w:val="22"/>
        </w:rPr>
      </w:pPr>
      <w:r w:rsidRPr="004D27AE">
        <w:rPr>
          <w:rFonts w:ascii="Arial Narrow" w:hAnsi="Arial Narrow"/>
          <w:sz w:val="22"/>
        </w:rPr>
        <w:t xml:space="preserve">Predávajúci sa zaväzuje odovzdať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Kupujúcemu</w:t>
      </w:r>
      <w:r w:rsidR="004C286C" w:rsidRPr="004D27AE">
        <w:rPr>
          <w:rFonts w:ascii="Arial Narrow" w:hAnsi="Arial Narrow"/>
          <w:sz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7B4085">
        <w:rPr>
          <w:rFonts w:ascii="Arial Narrow" w:hAnsi="Arial Narrow" w:cs="Calibri"/>
          <w:sz w:val="22"/>
          <w:szCs w:val="22"/>
        </w:rPr>
        <w:t>do 6 týždňov</w:t>
      </w:r>
      <w:r w:rsidR="00ED3314" w:rsidRPr="004D27AE">
        <w:rPr>
          <w:rFonts w:ascii="Arial Narrow" w:hAnsi="Arial Narrow"/>
          <w:sz w:val="22"/>
        </w:rPr>
        <w:t xml:space="preserve"> </w:t>
      </w:r>
      <w:r w:rsidR="00E05266" w:rsidRPr="004D27AE">
        <w:rPr>
          <w:rFonts w:ascii="Arial Narrow" w:hAnsi="Arial Narrow"/>
          <w:sz w:val="22"/>
        </w:rPr>
        <w:t>od</w:t>
      </w:r>
      <w:r w:rsidR="00E32E21" w:rsidRPr="004D27AE">
        <w:rPr>
          <w:rFonts w:ascii="Arial Narrow" w:hAnsi="Arial Narrow"/>
          <w:sz w:val="22"/>
        </w:rPr>
        <w:t>o dňa</w:t>
      </w:r>
      <w:r w:rsidR="002E2C9D" w:rsidRPr="004D27AE">
        <w:rPr>
          <w:rFonts w:ascii="Arial Narrow" w:hAnsi="Arial Narrow"/>
          <w:sz w:val="22"/>
        </w:rPr>
        <w:t xml:space="preserve"> nadobudnutia</w:t>
      </w:r>
      <w:r w:rsidR="00E05266" w:rsidRPr="004D27AE">
        <w:rPr>
          <w:rFonts w:ascii="Arial Narrow" w:hAnsi="Arial Narrow"/>
          <w:sz w:val="22"/>
        </w:rPr>
        <w:t xml:space="preserve"> účinnosti </w:t>
      </w:r>
      <w:r w:rsidR="002E2C9D" w:rsidRPr="004D27AE">
        <w:rPr>
          <w:rFonts w:ascii="Arial Narrow" w:hAnsi="Arial Narrow"/>
          <w:sz w:val="22"/>
        </w:rPr>
        <w:t xml:space="preserve">tejto </w:t>
      </w:r>
      <w:r w:rsidR="00E05266" w:rsidRPr="004D27AE">
        <w:rPr>
          <w:rFonts w:ascii="Arial Narrow" w:hAnsi="Arial Narrow"/>
          <w:sz w:val="22"/>
        </w:rPr>
        <w:t>zmluvy</w:t>
      </w:r>
      <w:r w:rsidR="007B4085">
        <w:rPr>
          <w:rFonts w:ascii="Arial Narrow" w:hAnsi="Arial Narrow"/>
          <w:sz w:val="22"/>
        </w:rPr>
        <w:t>.</w:t>
      </w:r>
    </w:p>
    <w:p w14:paraId="610BF409" w14:textId="3C8A000B"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Miestom dodania </w:t>
      </w:r>
      <w:r w:rsidR="001D0C05" w:rsidRPr="004D27AE">
        <w:rPr>
          <w:rFonts w:ascii="Arial Narrow" w:hAnsi="Arial Narrow"/>
          <w:sz w:val="22"/>
        </w:rPr>
        <w:t xml:space="preserve">sú miesta uvedené v Prílohe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48D281A6" w:rsidR="00FC2417" w:rsidRPr="004D27AE" w:rsidRDefault="004003BF"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406C40">
        <w:rPr>
          <w:rFonts w:ascii="Arial Narrow" w:hAnsi="Arial Narrow"/>
          <w:sz w:val="22"/>
        </w:rPr>
        <w:t>tri</w:t>
      </w:r>
      <w:r w:rsidR="004738F4">
        <w:rPr>
          <w:rFonts w:ascii="Arial Narrow" w:hAnsi="Arial Narrow" w:cs="Calibri"/>
          <w:sz w:val="22"/>
          <w:szCs w:val="22"/>
        </w:rPr>
        <w:t xml:space="preserve"> (</w:t>
      </w:r>
      <w:r w:rsidR="00406C40">
        <w:rPr>
          <w:rFonts w:ascii="Arial Narrow" w:hAnsi="Arial Narrow" w:cs="Calibri"/>
          <w:sz w:val="22"/>
          <w:szCs w:val="22"/>
        </w:rPr>
        <w:t>3</w:t>
      </w:r>
      <w:r w:rsidR="004738F4" w:rsidRPr="004D27AE">
        <w:rPr>
          <w:rFonts w:ascii="Arial Narrow" w:hAnsi="Arial Narrow"/>
          <w:sz w:val="22"/>
        </w:rPr>
        <w:t>)</w:t>
      </w:r>
      <w:r w:rsidR="004819EC" w:rsidRPr="004D27AE">
        <w:rPr>
          <w:rFonts w:ascii="Arial Narrow" w:hAnsi="Arial Narrow"/>
          <w:sz w:val="22"/>
        </w:rPr>
        <w:t xml:space="preserve"> pracovné </w:t>
      </w:r>
      <w:r w:rsidR="00FC2417" w:rsidRPr="004D27AE">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6F66F03C"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prílohe č. </w:t>
      </w:r>
      <w:r w:rsidRPr="007F32BF">
        <w:rPr>
          <w:rFonts w:ascii="Arial Narrow" w:hAnsi="Arial Narrow"/>
          <w:sz w:val="22"/>
          <w:szCs w:val="22"/>
        </w:rPr>
        <w:t xml:space="preserve">4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xml:space="preserve">, ktorí sú </w:t>
      </w:r>
      <w:r w:rsidRPr="004D27AE">
        <w:rPr>
          <w:rFonts w:ascii="Arial Narrow" w:hAnsi="Arial Narrow"/>
          <w:sz w:val="22"/>
        </w:rPr>
        <w:lastRenderedPageBreak/>
        <w:t>známi v čase uzavierania tejto zmluvy, a údaje o osobe oprávnenej konať za subdodávateľa v rozsahu meno a priezvisko, adresa pobytu, dátum narodenia.</w:t>
      </w:r>
    </w:p>
    <w:p w14:paraId="1005645A" w14:textId="55959904" w:rsidR="00BA2865" w:rsidRPr="004D27AE" w:rsidRDefault="00D5473D"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subdodávateľov uvedených v Prílohe č. 4</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0763B01B"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7B4085">
        <w:rPr>
          <w:rFonts w:ascii="Arial Narrow" w:hAnsi="Arial Narrow"/>
          <w:sz w:val="22"/>
        </w:rPr>
        <w:t>4</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1617C184"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102AFD">
        <w:rPr>
          <w:rFonts w:ascii="Arial Narrow" w:hAnsi="Arial Narrow"/>
          <w:sz w:val="22"/>
        </w:rPr>
        <w:t xml:space="preserve">celej </w:t>
      </w:r>
      <w:r w:rsidR="00BB79AD">
        <w:rPr>
          <w:rFonts w:ascii="Arial Narrow" w:hAnsi="Arial Narrow"/>
          <w:bCs/>
          <w:sz w:val="22"/>
          <w:szCs w:val="22"/>
        </w:rPr>
        <w:t xml:space="preserve">doby </w:t>
      </w:r>
      <w:r w:rsidR="00102AFD">
        <w:rPr>
          <w:rFonts w:ascii="Arial Narrow" w:hAnsi="Arial Narrow"/>
          <w:sz w:val="22"/>
        </w:rPr>
        <w:t xml:space="preserve"> trvania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58CAD230"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D80449">
        <w:rPr>
          <w:rFonts w:ascii="Arial Narrow" w:hAnsi="Arial Narrow" w:cs="Calibri"/>
          <w:sz w:val="22"/>
          <w:szCs w:val="22"/>
        </w:rPr>
        <w:t xml:space="preserve"> a vlastnícke právo k tovaru</w:t>
      </w:r>
      <w:r w:rsidR="00396F86" w:rsidRPr="004D27AE">
        <w:rPr>
          <w:rFonts w:ascii="Arial Narrow" w:hAnsi="Arial Narrow"/>
          <w:sz w:val="22"/>
        </w:rPr>
        <w:t xml:space="preserve"> </w:t>
      </w:r>
      <w:r w:rsidRPr="004D27AE">
        <w:rPr>
          <w:rFonts w:ascii="Arial Narrow" w:hAnsi="Arial Narrow"/>
          <w:sz w:val="22"/>
        </w:rPr>
        <w:t>prechádza</w:t>
      </w:r>
      <w:r w:rsidR="00D80449">
        <w:rPr>
          <w:rFonts w:ascii="Arial Narrow" w:hAnsi="Arial Narrow"/>
          <w:sz w:val="22"/>
        </w:rPr>
        <w:t>jú</w:t>
      </w:r>
      <w:r w:rsidRPr="004D27AE">
        <w:rPr>
          <w:rFonts w:ascii="Arial Narrow" w:hAnsi="Arial Narrow"/>
          <w:sz w:val="22"/>
        </w:rPr>
        <w:t xml:space="preserve"> na Kupujúceho </w:t>
      </w:r>
      <w:r w:rsidR="00EC512C" w:rsidRPr="00EC512C">
        <w:rPr>
          <w:rFonts w:ascii="Arial Narrow" w:hAnsi="Arial Narrow" w:cs="Calibri"/>
          <w:sz w:val="22"/>
          <w:szCs w:val="22"/>
        </w:rPr>
        <w:t>dňom jeho dodania a prevzatia podpisom dodacieho listu vyhotoveného predávajúcim</w:t>
      </w:r>
      <w:r w:rsidRPr="004D27AE">
        <w:rPr>
          <w:rFonts w:ascii="Arial Narrow" w:hAnsi="Arial Narrow"/>
          <w:sz w:val="22"/>
        </w:rPr>
        <w:t>.</w:t>
      </w:r>
    </w:p>
    <w:p w14:paraId="5E0C59B2" w14:textId="02CD1458" w:rsidR="00D414C6" w:rsidRPr="006665FE" w:rsidRDefault="00D414C6" w:rsidP="00D414C6">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V prípade, že Predávajúci, jeho subdodávateľ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  podľa  zákona č. 315/2016 Z. z.,  má povinnosť byť zapísaný v registri partnerov verejného sektora podľa zákona č. 315/2016 Z.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 xml:space="preserve"> Predávajúci vyhlasuje, že jeho konečným užívateľom výhod zapísaným v registri partnerov verejného sektora, rovnako ani konečným užívateľom výhod jeho subdodávateľa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subdodávateľa  podľa  zákona č. 315/2016 Z. z., nie je:</w:t>
      </w:r>
    </w:p>
    <w:p w14:paraId="1AD9EACB"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35111B27"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6C4B83D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280E367C"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444D094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5A6A385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3800675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0289CA4E"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7B22C74F"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00450BA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73DCCA13"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784134E2"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7896C599" w14:textId="35F559DA" w:rsidR="00D414C6" w:rsidRDefault="00D414C6" w:rsidP="00D414C6">
      <w:pPr>
        <w:widowControl w:val="0"/>
        <w:numPr>
          <w:ilvl w:val="0"/>
          <w:numId w:val="62"/>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4CD25B73" w14:textId="756A38F0" w:rsidR="00FC2417" w:rsidRPr="004D27AE" w:rsidRDefault="00520D0A" w:rsidP="00FC2417">
      <w:pPr>
        <w:pStyle w:val="CTLhead"/>
        <w:spacing w:line="24" w:lineRule="atLeast"/>
        <w:rPr>
          <w:rFonts w:ascii="Arial Narrow" w:hAnsi="Arial Narrow"/>
          <w:sz w:val="22"/>
        </w:rPr>
      </w:pPr>
      <w:r>
        <w:rPr>
          <w:rFonts w:ascii="Arial Narrow" w:hAnsi="Arial Narrow"/>
          <w:sz w:val="22"/>
        </w:rPr>
        <w:lastRenderedPageBreak/>
        <w:t>Článok V</w:t>
      </w:r>
      <w:r w:rsidR="00FC2417" w:rsidRPr="004D27AE">
        <w:rPr>
          <w:rFonts w:ascii="Arial Narrow" w:hAnsi="Arial Narrow"/>
          <w:sz w:val="22"/>
        </w:rPr>
        <w:t>.</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6409E9D8" w14:textId="77777777" w:rsidR="00520D0A" w:rsidRPr="00520D0A" w:rsidRDefault="00520D0A" w:rsidP="00520D0A">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38FA3303" w14:textId="5EBBC1E2" w:rsidR="00FC2417" w:rsidRPr="000342FD" w:rsidRDefault="00FC2417" w:rsidP="00520D0A">
      <w:pPr>
        <w:pStyle w:val="CTL"/>
        <w:numPr>
          <w:ilvl w:val="1"/>
          <w:numId w:val="14"/>
        </w:numPr>
        <w:tabs>
          <w:tab w:val="left" w:pos="567"/>
        </w:tabs>
        <w:spacing w:line="24" w:lineRule="atLeast"/>
        <w:ind w:left="567" w:hanging="567"/>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F432CD" w:rsidRPr="000342FD">
        <w:rPr>
          <w:rFonts w:ascii="Arial Narrow" w:hAnsi="Arial Narrow"/>
          <w:sz w:val="22"/>
          <w:szCs w:val="22"/>
        </w:rPr>
        <w:t xml:space="preserve">3 </w:t>
      </w:r>
      <w:r w:rsidRPr="000342FD">
        <w:rPr>
          <w:rFonts w:ascii="Arial Narrow" w:hAnsi="Arial Narrow"/>
          <w:sz w:val="22"/>
          <w:szCs w:val="22"/>
        </w:rPr>
        <w:t>tejto zmluvy.</w:t>
      </w:r>
    </w:p>
    <w:p w14:paraId="418F5248" w14:textId="4497F46F"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 xml:space="preserve">Cena musí zahŕňať všetky ekonomicky oprávnené náklady Predávajúceho vynaložené v súvislosti s dodávkou </w:t>
      </w:r>
      <w:r w:rsidR="00D80449">
        <w:rPr>
          <w:rFonts w:ascii="Arial Narrow" w:hAnsi="Arial Narrow"/>
          <w:sz w:val="22"/>
          <w:szCs w:val="22"/>
        </w:rPr>
        <w:t>t</w:t>
      </w:r>
      <w:r w:rsidRPr="004D2CF2">
        <w:rPr>
          <w:rFonts w:ascii="Arial Narrow" w:hAnsi="Arial Narrow"/>
          <w:sz w:val="22"/>
          <w:szCs w:val="22"/>
        </w:rPr>
        <w:t>ovaru a súvisiacich služieb podľa Prílohy č. 1 tejto Dohody</w:t>
      </w:r>
      <w:r w:rsidR="00D80449">
        <w:rPr>
          <w:rFonts w:ascii="Arial Narrow" w:hAnsi="Arial Narrow"/>
          <w:sz w:val="22"/>
          <w:szCs w:val="22"/>
        </w:rPr>
        <w:t xml:space="preserve">, a to </w:t>
      </w:r>
      <w:r w:rsidRPr="004D2CF2">
        <w:rPr>
          <w:rFonts w:ascii="Arial Narrow" w:hAnsi="Arial Narrow"/>
          <w:sz w:val="22"/>
          <w:szCs w:val="22"/>
        </w:rPr>
        <w:t xml:space="preserve">najmä náklady za </w:t>
      </w:r>
      <w:r w:rsidR="00D80449">
        <w:rPr>
          <w:rFonts w:ascii="Arial Narrow" w:hAnsi="Arial Narrow"/>
          <w:sz w:val="22"/>
          <w:szCs w:val="22"/>
        </w:rPr>
        <w:t>t</w:t>
      </w:r>
      <w:r w:rsidRPr="004D2CF2">
        <w:rPr>
          <w:rFonts w:ascii="Arial Narrow" w:hAnsi="Arial Narrow"/>
          <w:sz w:val="22"/>
          <w:szCs w:val="22"/>
        </w:rPr>
        <w:t xml:space="preserve">ovar, na obstaranie </w:t>
      </w:r>
      <w:r w:rsidR="00D80449">
        <w:rPr>
          <w:rFonts w:ascii="Arial Narrow" w:hAnsi="Arial Narrow"/>
          <w:sz w:val="22"/>
          <w:szCs w:val="22"/>
        </w:rPr>
        <w:t>t</w:t>
      </w:r>
      <w:r w:rsidRPr="004D2CF2">
        <w:rPr>
          <w:rFonts w:ascii="Arial Narrow" w:hAnsi="Arial Narrow"/>
          <w:sz w:val="22"/>
          <w:szCs w:val="22"/>
        </w:rPr>
        <w:t>ovaru, dovozné clá, dopravu na miesto dodania, náklady na obalovú techniku a balenie.</w:t>
      </w:r>
    </w:p>
    <w:p w14:paraId="7183D2A7" w14:textId="10E78A3F" w:rsidR="00FC2417" w:rsidRPr="004D27AE" w:rsidRDefault="00FC2417" w:rsidP="00FC2417">
      <w:pPr>
        <w:pStyle w:val="CTL"/>
        <w:numPr>
          <w:ilvl w:val="1"/>
          <w:numId w:val="14"/>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Pr="004D27AE">
        <w:rPr>
          <w:rFonts w:ascii="Arial Narrow" w:hAnsi="Arial Narrow"/>
          <w:sz w:val="22"/>
        </w:rPr>
        <w:t xml:space="preserve">kupujúcim, formou prevodu na bankový účet </w:t>
      </w:r>
      <w:r w:rsidR="00E32E21" w:rsidRPr="004D27AE">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7B453C" w:rsidRPr="004D27AE">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7B453C" w:rsidRPr="004D27AE">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77777777" w:rsidR="00FC2417" w:rsidRPr="004D27AE" w:rsidRDefault="00FC2417" w:rsidP="00FC2417">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 xml:space="preserve">. </w:t>
      </w:r>
    </w:p>
    <w:p w14:paraId="3BB1A0AD" w14:textId="406872F4" w:rsidR="00FC2417" w:rsidRDefault="00FC2417" w:rsidP="00AB1D1F">
      <w:pPr>
        <w:pStyle w:val="CTL"/>
        <w:numPr>
          <w:ilvl w:val="1"/>
          <w:numId w:val="14"/>
        </w:numPr>
        <w:tabs>
          <w:tab w:val="left" w:pos="567"/>
        </w:tabs>
        <w:spacing w:after="240" w:line="24" w:lineRule="atLeast"/>
        <w:ind w:left="567" w:hanging="567"/>
        <w:rPr>
          <w:rFonts w:ascii="Arial Narrow" w:hAnsi="Arial Narrow"/>
          <w:sz w:val="22"/>
        </w:rPr>
      </w:pPr>
      <w:r w:rsidRPr="004D27AE">
        <w:rPr>
          <w:rFonts w:ascii="Arial Narrow" w:hAnsi="Arial Narrow"/>
          <w:sz w:val="22"/>
        </w:rPr>
        <w:t>Faktúra musí spĺňať všetky náležitosti daňového dokladu</w:t>
      </w:r>
      <w:r w:rsidR="00D5473D" w:rsidRPr="004D27AE">
        <w:rPr>
          <w:rFonts w:ascii="Arial Narrow" w:hAnsi="Arial Narrow"/>
          <w:sz w:val="22"/>
        </w:rPr>
        <w:t xml:space="preserve"> v zmysle zákona č. 222/2004 Z. z. o dani z pridanej hodnoty v znení neskorších predpisov</w:t>
      </w:r>
      <w:r w:rsidRPr="004D27AE">
        <w:rPr>
          <w:rFonts w:ascii="Arial Narrow" w:hAnsi="Arial Narrow"/>
          <w:sz w:val="22"/>
        </w:rPr>
        <w:t xml:space="preserve">. V prípade, že faktúra bude obsahovať nesprávne alebo neúplné údaje, kupujúci je oprávnený ju vrátiť a </w:t>
      </w:r>
      <w:r w:rsidR="00680DCA" w:rsidRPr="004D27AE">
        <w:rPr>
          <w:rFonts w:ascii="Arial Narrow" w:hAnsi="Arial Narrow"/>
          <w:sz w:val="22"/>
        </w:rPr>
        <w:t>p</w:t>
      </w:r>
      <w:r w:rsidRPr="004D27AE">
        <w:rPr>
          <w:rFonts w:ascii="Arial Narrow" w:hAnsi="Arial Narrow"/>
          <w:sz w:val="22"/>
        </w:rPr>
        <w:t xml:space="preserve">redávajúci je povinný faktúru podľa charakteru nedostatku opraviť, doplniť alebo vystaviť novú. V takomto prípade sa preruší lehota jej splatnosti a nová začne plynúť </w:t>
      </w:r>
      <w:r w:rsidRPr="005464F8">
        <w:rPr>
          <w:rFonts w:ascii="Arial Narrow" w:hAnsi="Arial Narrow"/>
          <w:sz w:val="22"/>
        </w:rPr>
        <w:t xml:space="preserve">prevzatím nového, resp. upraveného daňového dokladu.   </w:t>
      </w:r>
    </w:p>
    <w:p w14:paraId="1D91A248" w14:textId="011C709C" w:rsidR="007B4085" w:rsidRDefault="007B4085" w:rsidP="00AF1859">
      <w:pPr>
        <w:pStyle w:val="CTL"/>
        <w:numPr>
          <w:ilvl w:val="0"/>
          <w:numId w:val="0"/>
        </w:numPr>
        <w:tabs>
          <w:tab w:val="left" w:pos="567"/>
        </w:tabs>
        <w:spacing w:after="0" w:line="24" w:lineRule="atLeast"/>
        <w:ind w:left="567"/>
        <w:rPr>
          <w:rFonts w:ascii="Arial Narrow" w:hAnsi="Arial Narrow"/>
          <w:sz w:val="22"/>
        </w:rPr>
      </w:pPr>
    </w:p>
    <w:p w14:paraId="3B18BEAE" w14:textId="77777777" w:rsidR="00030A1B" w:rsidRDefault="00030A1B" w:rsidP="00AF1859">
      <w:pPr>
        <w:pStyle w:val="CTL"/>
        <w:numPr>
          <w:ilvl w:val="0"/>
          <w:numId w:val="0"/>
        </w:numPr>
        <w:tabs>
          <w:tab w:val="left" w:pos="567"/>
        </w:tabs>
        <w:spacing w:after="0" w:line="24" w:lineRule="atLeast"/>
        <w:ind w:left="567"/>
        <w:rPr>
          <w:rFonts w:ascii="Arial Narrow" w:hAnsi="Arial Narrow"/>
          <w:sz w:val="22"/>
        </w:rPr>
      </w:pPr>
    </w:p>
    <w:p w14:paraId="3B9FF79F" w14:textId="48E2A57D" w:rsidR="00FC2417" w:rsidRPr="00611391" w:rsidRDefault="00611391" w:rsidP="00AF1859">
      <w:pPr>
        <w:pStyle w:val="CTL"/>
        <w:numPr>
          <w:ilvl w:val="0"/>
          <w:numId w:val="0"/>
        </w:numPr>
        <w:tabs>
          <w:tab w:val="left" w:pos="567"/>
        </w:tabs>
        <w:spacing w:after="0" w:line="24" w:lineRule="atLeast"/>
        <w:ind w:left="567"/>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C2417" w:rsidRPr="00611391">
        <w:rPr>
          <w:rFonts w:ascii="Arial Narrow" w:hAnsi="Arial Narrow"/>
          <w:b/>
          <w:sz w:val="22"/>
        </w:rPr>
        <w:t>Článok VI.</w:t>
      </w:r>
    </w:p>
    <w:p w14:paraId="1991329F" w14:textId="1F1C1F7B" w:rsidR="00FC2417" w:rsidRDefault="00FC2417" w:rsidP="00AF1859">
      <w:pPr>
        <w:pStyle w:val="CTLhead"/>
        <w:spacing w:line="24" w:lineRule="atLeast"/>
        <w:ind w:left="360"/>
        <w:rPr>
          <w:rFonts w:ascii="Arial Narrow" w:hAnsi="Arial Narrow"/>
          <w:sz w:val="22"/>
        </w:rPr>
      </w:pPr>
      <w:r w:rsidRPr="004D27AE">
        <w:rPr>
          <w:rFonts w:ascii="Arial Narrow" w:hAnsi="Arial Narrow"/>
          <w:sz w:val="22"/>
        </w:rPr>
        <w:t>Záručná doba a zodpovednosť za vady</w:t>
      </w:r>
    </w:p>
    <w:p w14:paraId="14F0622A" w14:textId="77777777" w:rsidR="00AF1859" w:rsidRPr="004D27AE" w:rsidRDefault="00AF1859" w:rsidP="00AF1859">
      <w:pPr>
        <w:pStyle w:val="CTLhead"/>
        <w:spacing w:line="24" w:lineRule="atLeast"/>
        <w:ind w:left="360"/>
        <w:rPr>
          <w:rFonts w:ascii="Arial Narrow" w:hAnsi="Arial Narrow"/>
          <w:sz w:val="22"/>
        </w:rPr>
      </w:pPr>
    </w:p>
    <w:p w14:paraId="2B7D7CCB" w14:textId="77777777" w:rsidR="000727FB" w:rsidRPr="000727FB" w:rsidRDefault="000727FB" w:rsidP="000727FB">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7171880E" w:rsidR="00FC2417" w:rsidRPr="004D27AE" w:rsidRDefault="00FC2417" w:rsidP="000727FB">
      <w:pPr>
        <w:pStyle w:val="CTL"/>
        <w:numPr>
          <w:ilvl w:val="1"/>
          <w:numId w:val="3"/>
        </w:numPr>
        <w:spacing w:line="24" w:lineRule="atLeast"/>
        <w:ind w:left="567" w:hanging="567"/>
        <w:rPr>
          <w:rFonts w:ascii="Arial Narrow" w:hAnsi="Arial Narrow"/>
          <w:sz w:val="22"/>
        </w:rPr>
      </w:pPr>
      <w:r w:rsidRPr="00F825A4">
        <w:rPr>
          <w:rFonts w:ascii="Arial Narrow" w:hAnsi="Arial Narrow"/>
          <w:sz w:val="22"/>
          <w:szCs w:val="22"/>
        </w:rPr>
        <w:t xml:space="preserve">Záručná doba na </w:t>
      </w:r>
      <w:r w:rsidR="00396F86">
        <w:rPr>
          <w:rFonts w:ascii="Arial Narrow" w:hAnsi="Arial Narrow"/>
          <w:sz w:val="22"/>
          <w:szCs w:val="22"/>
        </w:rPr>
        <w:t xml:space="preserve">tovar </w:t>
      </w:r>
      <w:r w:rsidRPr="00F825A4">
        <w:rPr>
          <w:rFonts w:ascii="Arial Narrow" w:hAnsi="Arial Narrow"/>
          <w:sz w:val="22"/>
          <w:szCs w:val="22"/>
        </w:rPr>
        <w:t xml:space="preserve">je </w:t>
      </w:r>
      <w:r w:rsidR="007B4085" w:rsidRPr="007B4085">
        <w:rPr>
          <w:rFonts w:ascii="Arial Narrow" w:hAnsi="Arial Narrow"/>
          <w:sz w:val="22"/>
          <w:szCs w:val="22"/>
        </w:rPr>
        <w:t>2 roky</w:t>
      </w:r>
      <w:r w:rsidR="007B4085">
        <w:rPr>
          <w:rFonts w:ascii="Arial Narrow" w:hAnsi="Arial Narrow"/>
          <w:i/>
          <w:sz w:val="22"/>
          <w:szCs w:val="22"/>
        </w:rPr>
        <w:t xml:space="preserve">. </w:t>
      </w:r>
      <w:r w:rsidRPr="004D27AE">
        <w:rPr>
          <w:rFonts w:ascii="Arial Narrow" w:hAnsi="Arial Narrow"/>
          <w:sz w:val="22"/>
        </w:rPr>
        <w:t xml:space="preserve"> V prípade oprávnenej reklamácie sa záručná doba predlžuje o čas, počas ktorého bola vada odstraňovaná. </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2E5C048B"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za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r w:rsidRPr="004D27AE">
        <w:rPr>
          <w:rFonts w:ascii="Arial Narrow" w:hAnsi="Arial Narrow"/>
          <w:sz w:val="22"/>
        </w:rPr>
        <w:t xml:space="preserve">vadného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vadného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45F9DC55"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0727FB">
        <w:rPr>
          <w:rFonts w:ascii="Arial Narrow" w:hAnsi="Arial Narrow"/>
          <w:sz w:val="22"/>
        </w:rPr>
        <w:t>6</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w:t>
      </w:r>
      <w:r w:rsidR="00851F74" w:rsidRPr="00851F74">
        <w:rPr>
          <w:rFonts w:ascii="Arial Narrow" w:hAnsi="Arial Narrow"/>
          <w:sz w:val="22"/>
        </w:rPr>
        <w:t>do 30 (tridsať) dní</w:t>
      </w:r>
      <w:bookmarkStart w:id="0" w:name="_GoBack"/>
      <w:bookmarkEnd w:id="0"/>
      <w:r w:rsidR="00851F74" w:rsidRPr="00465F23">
        <w:rPr>
          <w:rFonts w:ascii="Arial Narrow" w:hAnsi="Arial Narrow"/>
          <w:sz w:val="22"/>
        </w:rPr>
        <w:t xml:space="preserve"> </w:t>
      </w:r>
      <w:r w:rsidR="00E33056" w:rsidRPr="00465F23">
        <w:rPr>
          <w:rFonts w:ascii="Arial Narrow" w:hAnsi="Arial Narrow"/>
          <w:sz w:val="22"/>
        </w:rPr>
        <w:t xml:space="preserve">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1B849F84" w:rsidR="00F0274A"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49E8592E" w14:textId="6E2D2BE9" w:rsidR="00030A1B" w:rsidRDefault="00030A1B"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5FA79BC" w14:textId="061C01C6" w:rsidR="00030A1B" w:rsidRDefault="00030A1B"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7B7CB968" w14:textId="77777777" w:rsidR="00030A1B" w:rsidRPr="00F50D9F" w:rsidRDefault="00030A1B"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2CE6D6C9" w:rsidR="00FC2417" w:rsidRPr="004D27AE" w:rsidRDefault="000727FB" w:rsidP="00AF1859">
      <w:pPr>
        <w:pStyle w:val="CTLhead"/>
        <w:spacing w:line="24" w:lineRule="atLeast"/>
        <w:rPr>
          <w:rFonts w:ascii="Arial Narrow" w:hAnsi="Arial Narrow"/>
          <w:sz w:val="22"/>
        </w:rPr>
      </w:pPr>
      <w:r>
        <w:rPr>
          <w:rFonts w:ascii="Arial Narrow" w:hAnsi="Arial Narrow"/>
          <w:sz w:val="22"/>
        </w:rPr>
        <w:lastRenderedPageBreak/>
        <w:t>Článok V</w:t>
      </w:r>
      <w:r w:rsidR="00FC2417" w:rsidRPr="004D27AE">
        <w:rPr>
          <w:rFonts w:ascii="Arial Narrow" w:hAnsi="Arial Narrow"/>
          <w:sz w:val="22"/>
        </w:rPr>
        <w:t>II.</w:t>
      </w:r>
    </w:p>
    <w:p w14:paraId="3ED4E770" w14:textId="77777777" w:rsidR="00FC2417" w:rsidRPr="004D27AE" w:rsidRDefault="00FC2417" w:rsidP="00AF1859">
      <w:pPr>
        <w:pStyle w:val="CTLhead"/>
        <w:spacing w:after="120" w:line="24" w:lineRule="atLeast"/>
        <w:rPr>
          <w:rFonts w:ascii="Arial Narrow" w:hAnsi="Arial Narrow"/>
          <w:sz w:val="22"/>
        </w:rPr>
      </w:pPr>
      <w:r w:rsidRPr="004D27AE">
        <w:rPr>
          <w:rFonts w:ascii="Arial Narrow" w:hAnsi="Arial Narrow"/>
          <w:sz w:val="22"/>
        </w:rPr>
        <w:t>Ostatné dojednania</w:t>
      </w:r>
    </w:p>
    <w:p w14:paraId="3326D3E5" w14:textId="77777777" w:rsidR="000727FB" w:rsidRPr="000727FB" w:rsidRDefault="000727FB" w:rsidP="000727FB">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7B0CBFCB" w:rsidR="00FC2417" w:rsidRPr="004D27AE" w:rsidRDefault="00FC2417" w:rsidP="000727FB">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7A887DC1"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w:t>
      </w:r>
      <w:r w:rsidR="00F432CD" w:rsidRPr="004D27AE">
        <w:rPr>
          <w:rFonts w:ascii="Arial Narrow" w:hAnsi="Arial Narrow"/>
          <w:sz w:val="22"/>
        </w:rPr>
        <w:t xml:space="preserve">a prílohy č. 2 </w:t>
      </w:r>
      <w:r w:rsidR="004819EC" w:rsidRPr="004D27AE">
        <w:rPr>
          <w:rFonts w:ascii="Arial Narrow" w:hAnsi="Arial Narrow"/>
          <w:sz w:val="22"/>
        </w:rPr>
        <w:t>zmluvy</w:t>
      </w:r>
      <w:r w:rsidR="004003BF" w:rsidRPr="004D27AE">
        <w:rPr>
          <w:rFonts w:ascii="Arial Narrow" w:hAnsi="Arial Narrow"/>
          <w:sz w:val="22"/>
        </w:rPr>
        <w:t>.</w:t>
      </w:r>
    </w:p>
    <w:p w14:paraId="25A0EBDD" w14:textId="7777777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Kupujúci je povinný:</w:t>
      </w:r>
    </w:p>
    <w:p w14:paraId="2985504F" w14:textId="422BA2AE" w:rsidR="00FC2417" w:rsidRPr="004D27AE" w:rsidRDefault="00FC2417" w:rsidP="00FC2417">
      <w:pPr>
        <w:pStyle w:val="CTL"/>
        <w:numPr>
          <w:ilvl w:val="1"/>
          <w:numId w:val="6"/>
        </w:numPr>
        <w:tabs>
          <w:tab w:val="left" w:pos="708"/>
        </w:tabs>
        <w:spacing w:after="0" w:line="24" w:lineRule="atLeast"/>
        <w:ind w:left="1843"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00520D0A">
        <w:rPr>
          <w:rFonts w:ascii="Arial Narrow" w:hAnsi="Arial Narrow"/>
          <w:sz w:val="22"/>
        </w:rPr>
        <w:t>I</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520D0A">
        <w:rPr>
          <w:rFonts w:ascii="Arial Narrow" w:hAnsi="Arial Narrow" w:cs="Calibri"/>
          <w:sz w:val="22"/>
          <w:szCs w:val="22"/>
        </w:rPr>
        <w:t>4</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03F306D6" w:rsidR="00FC2417" w:rsidRPr="004D27AE" w:rsidRDefault="00FC2417" w:rsidP="00F50D9F">
      <w:pPr>
        <w:pStyle w:val="CTL"/>
        <w:numPr>
          <w:ilvl w:val="1"/>
          <w:numId w:val="6"/>
        </w:numPr>
        <w:tabs>
          <w:tab w:val="left" w:pos="708"/>
        </w:tabs>
        <w:spacing w:after="240" w:line="24" w:lineRule="atLeast"/>
        <w:ind w:left="1843" w:hanging="425"/>
        <w:rPr>
          <w:rFonts w:ascii="Arial Narrow" w:hAnsi="Arial Narrow"/>
          <w:sz w:val="22"/>
        </w:rPr>
      </w:pPr>
      <w:r w:rsidRPr="004D27AE">
        <w:rPr>
          <w:rFonts w:ascii="Arial Narrow" w:hAnsi="Arial Narrow"/>
          <w:sz w:val="22"/>
        </w:rPr>
        <w:t xml:space="preserve">riadne a včas zaplatiť kúpnu cenu dohodnutú v článku V. </w:t>
      </w:r>
      <w:r w:rsidR="00F50D9F" w:rsidRPr="004D27AE">
        <w:rPr>
          <w:rFonts w:ascii="Arial Narrow" w:hAnsi="Arial Narrow"/>
          <w:sz w:val="22"/>
        </w:rPr>
        <w:t xml:space="preserve">tejto </w:t>
      </w:r>
      <w:r w:rsidRPr="004D27AE">
        <w:rPr>
          <w:rFonts w:ascii="Arial Narrow" w:hAnsi="Arial Narrow"/>
          <w:sz w:val="22"/>
        </w:rPr>
        <w:t>zmluvy.</w:t>
      </w:r>
    </w:p>
    <w:p w14:paraId="4EB0F0F3" w14:textId="7686F2DE" w:rsidR="00F0274A" w:rsidRPr="004D27AE" w:rsidRDefault="00D5473D" w:rsidP="00F0274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Kupujúci </w:t>
      </w:r>
      <w:r w:rsidR="00F0274A" w:rsidRPr="004D27AE">
        <w:rPr>
          <w:rFonts w:ascii="Arial Narrow" w:hAnsi="Arial Narrow"/>
          <w:sz w:val="22"/>
        </w:rPr>
        <w:t>má právo v prípade pochybností</w:t>
      </w:r>
      <w:r w:rsidR="008808C4" w:rsidRPr="004D27AE">
        <w:rPr>
          <w:rFonts w:ascii="Arial Narrow" w:hAnsi="Arial Narrow"/>
          <w:sz w:val="22"/>
        </w:rPr>
        <w:t xml:space="preserve"> o kvalite </w:t>
      </w:r>
      <w:r w:rsidR="003E3A47">
        <w:rPr>
          <w:rFonts w:ascii="Arial Narrow" w:hAnsi="Arial Narrow"/>
          <w:sz w:val="22"/>
          <w:szCs w:val="22"/>
        </w:rPr>
        <w:t>tovaru</w:t>
      </w:r>
      <w:r w:rsidR="005014F7" w:rsidRPr="004D27AE">
        <w:rPr>
          <w:rFonts w:ascii="Arial Narrow" w:hAnsi="Arial Narrow"/>
          <w:sz w:val="22"/>
        </w:rPr>
        <w:t xml:space="preserve"> </w:t>
      </w:r>
      <w:r w:rsidR="00F0274A" w:rsidRPr="004D27AE">
        <w:rPr>
          <w:rFonts w:ascii="Arial Narrow" w:hAnsi="Arial Narrow"/>
          <w:sz w:val="22"/>
        </w:rPr>
        <w:t xml:space="preserve">si vyžiadať vzorku ktorejkoľvek časti </w:t>
      </w:r>
      <w:r w:rsidR="003E3A47">
        <w:rPr>
          <w:rFonts w:ascii="Arial Narrow" w:hAnsi="Arial Narrow"/>
          <w:sz w:val="22"/>
          <w:szCs w:val="22"/>
        </w:rPr>
        <w:t>tovaru</w:t>
      </w:r>
      <w:r w:rsidR="003E3A47" w:rsidRPr="004D27AE">
        <w:rPr>
          <w:rFonts w:ascii="Arial Narrow" w:hAnsi="Arial Narrow"/>
          <w:sz w:val="22"/>
        </w:rPr>
        <w:t xml:space="preserve"> </w:t>
      </w:r>
      <w:r w:rsidR="00F0274A" w:rsidRPr="004D27AE">
        <w:rPr>
          <w:rFonts w:ascii="Arial Narrow" w:hAnsi="Arial Narrow"/>
          <w:sz w:val="22"/>
        </w:rPr>
        <w:t>na otestovanie, čo</w:t>
      </w:r>
      <w:r w:rsidR="007B453C" w:rsidRPr="004D27AE">
        <w:rPr>
          <w:rFonts w:ascii="Arial Narrow" w:hAnsi="Arial Narrow"/>
          <w:sz w:val="22"/>
        </w:rPr>
        <w:t xml:space="preserve"> mu</w:t>
      </w:r>
      <w:r w:rsidR="00F0274A" w:rsidRPr="004D27AE">
        <w:rPr>
          <w:rFonts w:ascii="Arial Narrow" w:hAnsi="Arial Narrow"/>
          <w:sz w:val="22"/>
        </w:rPr>
        <w:t xml:space="preserve"> je </w:t>
      </w:r>
      <w:r w:rsidR="007B453C" w:rsidRPr="004D27AE">
        <w:rPr>
          <w:rFonts w:ascii="Arial Narrow" w:hAnsi="Arial Narrow"/>
          <w:sz w:val="22"/>
        </w:rPr>
        <w:t>predávajúci</w:t>
      </w:r>
      <w:r w:rsidR="00F0274A" w:rsidRPr="004D27AE">
        <w:rPr>
          <w:rFonts w:ascii="Arial Narrow" w:hAnsi="Arial Narrow"/>
          <w:sz w:val="22"/>
        </w:rPr>
        <w:t xml:space="preserve"> povinný 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7FB2E9C3" w14:textId="27FF2D3C" w:rsidR="00D414C6" w:rsidRPr="00901FB0" w:rsidRDefault="00F0274A" w:rsidP="008E402A">
      <w:pPr>
        <w:pStyle w:val="CTL"/>
        <w:numPr>
          <w:ilvl w:val="1"/>
          <w:numId w:val="5"/>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D5473D" w:rsidRPr="00B02C77">
        <w:rPr>
          <w:rFonts w:ascii="Arial Narrow" w:hAnsi="Arial Narrow"/>
          <w:sz w:val="22"/>
        </w:rPr>
        <w:t xml:space="preserve">kupujúci </w:t>
      </w:r>
      <w:r w:rsidRPr="00B02C77">
        <w:rPr>
          <w:rFonts w:ascii="Arial Narrow" w:hAnsi="Arial Narrow"/>
          <w:sz w:val="22"/>
        </w:rPr>
        <w:t>odôvodnenú pochybnosť o</w:t>
      </w:r>
      <w:r w:rsidR="008808C4" w:rsidRPr="00B02C77">
        <w:rPr>
          <w:rFonts w:ascii="Arial Narrow" w:hAnsi="Arial Narrow"/>
          <w:sz w:val="22"/>
        </w:rPr>
        <w:t> </w:t>
      </w:r>
      <w:r w:rsidRPr="00B02C77">
        <w:rPr>
          <w:rFonts w:ascii="Arial Narrow" w:hAnsi="Arial Narrow"/>
          <w:sz w:val="22"/>
        </w:rPr>
        <w:t>tom</w:t>
      </w:r>
      <w:r w:rsidR="008808C4" w:rsidRPr="00B02C77">
        <w:rPr>
          <w:rFonts w:ascii="Arial Narrow" w:hAnsi="Arial Narrow"/>
          <w:sz w:val="22"/>
        </w:rPr>
        <w:t>,</w:t>
      </w:r>
      <w:r w:rsidRPr="00B02C77">
        <w:rPr>
          <w:rFonts w:ascii="Arial Narrow" w:hAnsi="Arial Narrow"/>
          <w:sz w:val="22"/>
        </w:rPr>
        <w:t xml:space="preserve"> že dodaná vzorka </w:t>
      </w:r>
      <w:r w:rsidR="003E3A47" w:rsidRPr="00B02C77">
        <w:rPr>
          <w:rFonts w:ascii="Arial Narrow" w:hAnsi="Arial Narrow"/>
          <w:sz w:val="22"/>
          <w:szCs w:val="22"/>
        </w:rPr>
        <w:t>tovaru</w:t>
      </w:r>
      <w:r w:rsidR="003E3A47" w:rsidRPr="00B02C77">
        <w:rPr>
          <w:rFonts w:ascii="Arial Narrow" w:hAnsi="Arial Narrow"/>
          <w:sz w:val="22"/>
        </w:rPr>
        <w:t xml:space="preserve"> </w:t>
      </w:r>
      <w:r w:rsidRPr="00B02C77">
        <w:rPr>
          <w:rFonts w:ascii="Arial Narrow" w:hAnsi="Arial Narrow"/>
          <w:sz w:val="22"/>
        </w:rPr>
        <w:t xml:space="preserve">nezodpovedá požadovanej špecifikácií, </w:t>
      </w:r>
      <w:r w:rsidR="00047F29" w:rsidRPr="00B02C77">
        <w:rPr>
          <w:rFonts w:ascii="Arial Narrow" w:hAnsi="Arial Narrow"/>
          <w:sz w:val="22"/>
          <w:szCs w:val="22"/>
        </w:rPr>
        <w:t>predávajúci</w:t>
      </w:r>
      <w:r w:rsidRPr="00B02C77">
        <w:rPr>
          <w:rFonts w:ascii="Arial Narrow" w:hAnsi="Arial Narrow"/>
          <w:sz w:val="22"/>
        </w:rPr>
        <w:t xml:space="preserve"> zabezpečí preukázanie zhody </w:t>
      </w:r>
      <w:r w:rsidR="008808C4" w:rsidRPr="00B02C77">
        <w:rPr>
          <w:rFonts w:ascii="Arial Narrow" w:hAnsi="Arial Narrow"/>
          <w:sz w:val="22"/>
        </w:rPr>
        <w:t>s</w:t>
      </w:r>
      <w:r w:rsidRPr="00B02C77">
        <w:rPr>
          <w:rFonts w:ascii="Arial Narrow" w:hAnsi="Arial Narrow"/>
          <w:sz w:val="22"/>
        </w:rPr>
        <w:t xml:space="preserve"> ponúkanou špecifikáciou, obvyklým spôsobom, treťou nezávislou odbornou stranou, ktorá má oprávnenie takúto zhodu preukázať, do troch (3) pracovných dní od doručenia žiadosti o preukázanie zhody</w:t>
      </w:r>
      <w:r w:rsidR="005014F7" w:rsidRPr="00B02C77">
        <w:rPr>
          <w:rFonts w:ascii="Arial Narrow" w:hAnsi="Arial Narrow"/>
          <w:sz w:val="22"/>
        </w:rPr>
        <w:t xml:space="preserve"> </w:t>
      </w:r>
      <w:r w:rsidR="00AE2C10" w:rsidRPr="00B02C77">
        <w:rPr>
          <w:rFonts w:ascii="Arial Narrow" w:hAnsi="Arial Narrow"/>
          <w:sz w:val="22"/>
          <w:szCs w:val="22"/>
        </w:rPr>
        <w:t>tovaru</w:t>
      </w:r>
      <w:r w:rsidRPr="00B02C77">
        <w:rPr>
          <w:rFonts w:ascii="Arial Narrow" w:hAnsi="Arial Narrow"/>
          <w:sz w:val="22"/>
          <w:szCs w:val="22"/>
        </w:rPr>
        <w:t>.</w:t>
      </w:r>
      <w:r w:rsidRPr="00B02C77">
        <w:rPr>
          <w:rFonts w:ascii="Arial Narrow" w:hAnsi="Arial Narrow"/>
          <w:sz w:val="22"/>
        </w:rPr>
        <w:t xml:space="preserve"> </w:t>
      </w:r>
    </w:p>
    <w:p w14:paraId="03771DAF" w14:textId="6DE980F5" w:rsidR="00901FB0" w:rsidRPr="00901FB0" w:rsidRDefault="00901FB0" w:rsidP="008E402A">
      <w:pPr>
        <w:pStyle w:val="CTL"/>
        <w:numPr>
          <w:ilvl w:val="1"/>
          <w:numId w:val="5"/>
        </w:numPr>
        <w:spacing w:line="24" w:lineRule="atLeast"/>
        <w:ind w:left="567" w:hanging="567"/>
        <w:rPr>
          <w:rFonts w:ascii="Arial Narrow" w:hAnsi="Arial Narrow" w:cs="Calibri"/>
          <w:sz w:val="22"/>
          <w:szCs w:val="22"/>
        </w:rPr>
      </w:pPr>
      <w:r>
        <w:rPr>
          <w:rFonts w:ascii="Arial Narrow" w:hAnsi="Arial Narrow"/>
          <w:sz w:val="22"/>
        </w:rPr>
        <w:t>Predávajúci je povinný sa v prípade zákaziek financovaných len z EU fondov podrobiť výkonu kontroly zo strany poverených zamestnancov kontrolného orgánu podľa príslušných všeobecne záväzných právnych predpisov SR a EÚ, pričom zamestnanci oprávnení na výkon kontroly sú napríklad:</w:t>
      </w:r>
    </w:p>
    <w:p w14:paraId="02736508"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poverení zamestnanci Zodpovedného orgánu,</w:t>
      </w:r>
    </w:p>
    <w:p w14:paraId="1FF7A2C6"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 xml:space="preserve">Orgán auditu, </w:t>
      </w:r>
    </w:p>
    <w:p w14:paraId="7A2C489D"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Najvyšší kontrolný úrad SR</w:t>
      </w:r>
    </w:p>
    <w:p w14:paraId="0FEAB935"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Úrad pre verejné obstarávanie SR</w:t>
      </w:r>
    </w:p>
    <w:p w14:paraId="3ACFD7A2"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splnomocnení zástupcovia Európskej komisie, Európskeho úradu na boj proti podvodom a Európskeho dvora audítorov</w:t>
      </w:r>
    </w:p>
    <w:p w14:paraId="5290303A" w14:textId="77777777" w:rsidR="00901FB0" w:rsidRPr="00901FB0" w:rsidRDefault="00901FB0" w:rsidP="00901FB0">
      <w:pPr>
        <w:pStyle w:val="Odsekzoznamu"/>
        <w:numPr>
          <w:ilvl w:val="0"/>
          <w:numId w:val="63"/>
        </w:numPr>
        <w:tabs>
          <w:tab w:val="clear" w:pos="2160"/>
          <w:tab w:val="clear" w:pos="2880"/>
          <w:tab w:val="clear" w:pos="4500"/>
        </w:tabs>
        <w:contextualSpacing/>
        <w:jc w:val="both"/>
        <w:rPr>
          <w:rFonts w:ascii="Arial Narrow" w:hAnsi="Arial Narrow"/>
          <w:sz w:val="22"/>
          <w:lang w:val="sk-SK"/>
        </w:rPr>
      </w:pPr>
      <w:r w:rsidRPr="00901FB0">
        <w:rPr>
          <w:rFonts w:ascii="Arial Narrow" w:hAnsi="Arial Narrow"/>
          <w:sz w:val="22"/>
          <w:lang w:val="sk-SK"/>
        </w:rPr>
        <w:t xml:space="preserve">osoby prizvané kontrolnými orgánmi v súlade s pravidlami uvedenými v grantovej zmluve/ internom predpise. </w:t>
      </w:r>
    </w:p>
    <w:p w14:paraId="0096FAC4" w14:textId="77777777" w:rsidR="00901FB0" w:rsidRPr="00901FB0" w:rsidRDefault="00901FB0" w:rsidP="00901FB0">
      <w:pPr>
        <w:pStyle w:val="CTL"/>
        <w:numPr>
          <w:ilvl w:val="0"/>
          <w:numId w:val="0"/>
        </w:numPr>
        <w:spacing w:after="0" w:line="276" w:lineRule="auto"/>
        <w:ind w:left="567"/>
        <w:rPr>
          <w:rFonts w:ascii="Arial Narrow" w:hAnsi="Arial Narrow" w:cs="Calibri"/>
          <w:sz w:val="22"/>
          <w:szCs w:val="22"/>
        </w:rPr>
      </w:pPr>
    </w:p>
    <w:p w14:paraId="3B1ECE93" w14:textId="77777777" w:rsidR="00901FB0" w:rsidRPr="00901FB0" w:rsidRDefault="00901FB0" w:rsidP="00901FB0">
      <w:pPr>
        <w:pStyle w:val="CTL"/>
        <w:numPr>
          <w:ilvl w:val="0"/>
          <w:numId w:val="0"/>
        </w:numPr>
        <w:spacing w:after="0" w:line="24" w:lineRule="atLeast"/>
        <w:ind w:left="567"/>
        <w:rPr>
          <w:rFonts w:ascii="Arial Narrow" w:eastAsia="Calibri" w:hAnsi="Arial Narrow"/>
          <w:iCs/>
          <w:sz w:val="22"/>
          <w:szCs w:val="22"/>
          <w:lang w:eastAsia="sk-SK"/>
        </w:rPr>
      </w:pPr>
      <w:r w:rsidRPr="00901FB0">
        <w:rPr>
          <w:rFonts w:ascii="Arial Narrow" w:hAnsi="Arial Narrow"/>
          <w:sz w:val="22"/>
          <w:szCs w:val="22"/>
        </w:rPr>
        <w:t xml:space="preserve">Predávajúci </w:t>
      </w:r>
      <w:r w:rsidRPr="00901FB0">
        <w:rPr>
          <w:rFonts w:ascii="Arial Narrow" w:eastAsia="Calibri" w:hAnsi="Arial Narrow"/>
          <w:iCs/>
          <w:sz w:val="22"/>
          <w:szCs w:val="22"/>
          <w:lang w:eastAsia="sk-SK"/>
        </w:rPr>
        <w:t>poskytne oprávneným osobám na výkon kontroly/auditu všetku potrebnú súčinnosť.</w:t>
      </w:r>
    </w:p>
    <w:p w14:paraId="2DD6C9AB" w14:textId="77777777" w:rsidR="00901FB0" w:rsidRPr="00D414C6" w:rsidRDefault="00901FB0" w:rsidP="00901FB0">
      <w:pPr>
        <w:pStyle w:val="CTL"/>
        <w:numPr>
          <w:ilvl w:val="0"/>
          <w:numId w:val="0"/>
        </w:numPr>
        <w:spacing w:line="24" w:lineRule="atLeast"/>
        <w:ind w:left="567"/>
        <w:rPr>
          <w:rFonts w:ascii="Arial Narrow" w:hAnsi="Arial Narrow" w:cs="Calibri"/>
          <w:sz w:val="22"/>
          <w:szCs w:val="22"/>
        </w:rPr>
      </w:pPr>
    </w:p>
    <w:p w14:paraId="3B57DB15" w14:textId="392E1A2F" w:rsidR="00AF1859" w:rsidRDefault="00AF1859" w:rsidP="00FC2417">
      <w:pPr>
        <w:pStyle w:val="CTLhead"/>
        <w:spacing w:line="24" w:lineRule="atLeast"/>
        <w:rPr>
          <w:rFonts w:ascii="Arial Narrow" w:hAnsi="Arial Narrow" w:cs="Calibri"/>
          <w:sz w:val="22"/>
          <w:szCs w:val="22"/>
        </w:rPr>
      </w:pPr>
    </w:p>
    <w:p w14:paraId="04B9BE15" w14:textId="0753DDDA" w:rsidR="00FC2417" w:rsidRPr="00F50D9F" w:rsidRDefault="00122EBB"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Článok </w:t>
      </w:r>
      <w:r w:rsidR="000727FB">
        <w:rPr>
          <w:rFonts w:ascii="Arial Narrow" w:hAnsi="Arial Narrow" w:cs="Calibri"/>
          <w:sz w:val="22"/>
          <w:szCs w:val="22"/>
        </w:rPr>
        <w:t>VII</w:t>
      </w:r>
      <w:r>
        <w:rPr>
          <w:rFonts w:ascii="Arial Narrow" w:hAnsi="Arial Narrow" w:cs="Calibri"/>
          <w:sz w:val="22"/>
          <w:szCs w:val="22"/>
        </w:rPr>
        <w:t>I</w:t>
      </w:r>
      <w:r w:rsidR="00FC2417" w:rsidRPr="00F50D9F">
        <w:rPr>
          <w:rFonts w:ascii="Arial Narrow" w:hAnsi="Arial Narrow" w:cs="Calibri"/>
          <w:sz w:val="22"/>
          <w:szCs w:val="22"/>
        </w:rPr>
        <w:t>.</w:t>
      </w:r>
    </w:p>
    <w:p w14:paraId="1A809C77" w14:textId="77777777" w:rsidR="00FC2417" w:rsidRPr="004D27AE" w:rsidRDefault="00FC2417" w:rsidP="00F50D9F">
      <w:pPr>
        <w:spacing w:after="120"/>
        <w:jc w:val="center"/>
        <w:rPr>
          <w:rFonts w:ascii="Arial Narrow" w:hAnsi="Arial Narrow"/>
          <w:b/>
          <w:sz w:val="22"/>
        </w:rPr>
      </w:pPr>
      <w:r w:rsidRPr="004D27AE">
        <w:rPr>
          <w:rFonts w:ascii="Arial Narrow" w:hAnsi="Arial Narrow"/>
          <w:b/>
          <w:sz w:val="22"/>
        </w:rPr>
        <w:t>Zmluvné pokuty a úroky z omeškania</w:t>
      </w:r>
    </w:p>
    <w:p w14:paraId="5D23D31B"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44B212C"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3283E00" w14:textId="77777777" w:rsidR="00DD6996" w:rsidRPr="00DD6996" w:rsidRDefault="00DD6996" w:rsidP="00DD6996">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09CF5CD0" w:rsidR="00FC2417" w:rsidRPr="004D27AE" w:rsidRDefault="00FC2417" w:rsidP="00DD6996">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030B841D"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91C5B">
        <w:rPr>
          <w:rFonts w:ascii="Arial Narrow" w:hAnsi="Arial Narrow" w:cs="Calibri"/>
          <w:sz w:val="22"/>
          <w:szCs w:val="22"/>
          <w:lang w:val="sk-SK"/>
        </w:rPr>
        <w:t xml:space="preserve">v lehote uvedenej v písomnej objednávke </w:t>
      </w:r>
      <w:r w:rsidR="0019245F">
        <w:rPr>
          <w:rFonts w:ascii="Arial Narrow" w:hAnsi="Arial Narrow"/>
          <w:sz w:val="22"/>
          <w:lang w:val="sk-SK"/>
        </w:rPr>
        <w:t>(</w:t>
      </w:r>
      <w:r w:rsidR="00791C5B">
        <w:rPr>
          <w:rFonts w:ascii="Arial Narrow" w:hAnsi="Arial Narrow"/>
          <w:sz w:val="22"/>
          <w:lang w:val="sk-SK"/>
        </w:rPr>
        <w:t xml:space="preserve">v lehote </w:t>
      </w:r>
      <w:r w:rsidR="0019245F">
        <w:rPr>
          <w:rFonts w:ascii="Arial Narrow" w:hAnsi="Arial Narrow"/>
          <w:sz w:val="22"/>
          <w:lang w:val="sk-SK"/>
        </w:rPr>
        <w:t xml:space="preserve">podľa čl. </w:t>
      </w:r>
      <w:r w:rsidR="000727FB">
        <w:rPr>
          <w:rFonts w:ascii="Arial Narrow" w:hAnsi="Arial Narrow"/>
          <w:sz w:val="22"/>
          <w:lang w:val="sk-SK"/>
        </w:rPr>
        <w:t>I</w:t>
      </w:r>
      <w:r w:rsidR="0019245F">
        <w:rPr>
          <w:rFonts w:ascii="Arial Narrow" w:hAnsi="Arial Narrow"/>
          <w:sz w:val="22"/>
          <w:lang w:val="sk-SK"/>
        </w:rPr>
        <w:t xml:space="preserve">V. bod </w:t>
      </w:r>
      <w:r w:rsidR="000727FB">
        <w:rPr>
          <w:rFonts w:ascii="Arial Narrow" w:hAnsi="Arial Narrow"/>
          <w:sz w:val="22"/>
          <w:lang w:val="sk-SK"/>
        </w:rPr>
        <w:t>4</w:t>
      </w:r>
      <w:r w:rsidR="0019245F">
        <w:rPr>
          <w:rFonts w:ascii="Arial Narrow" w:hAnsi="Arial Narrow"/>
          <w:sz w:val="22"/>
          <w:lang w:val="sk-SK"/>
        </w:rPr>
        <w:t xml:space="preserve">.3 tejto zmluvy)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z </w:t>
      </w:r>
      <w:r w:rsidR="008808C4" w:rsidRPr="004D27AE">
        <w:rPr>
          <w:rFonts w:ascii="Arial Narrow" w:hAnsi="Arial Narrow"/>
          <w:sz w:val="22"/>
          <w:lang w:val="sk-SK"/>
        </w:rPr>
        <w:t xml:space="preserve">ceny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5989D580" w:rsidR="004F1B98" w:rsidRPr="004D27AE" w:rsidRDefault="004F1B98" w:rsidP="00CA7569">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proofErr w:type="spellStart"/>
      <w:r w:rsidR="005014F7" w:rsidRPr="004D27AE">
        <w:rPr>
          <w:rFonts w:ascii="Arial Narrow" w:hAnsi="Arial Narrow"/>
          <w:sz w:val="22"/>
          <w:lang w:val="sk-SK"/>
        </w:rPr>
        <w:t>pr</w:t>
      </w:r>
      <w:proofErr w:type="spellEnd"/>
      <w:r w:rsidRPr="004D27AE">
        <w:rPr>
          <w:rFonts w:ascii="Arial Narrow" w:hAnsi="Arial Narrow"/>
          <w:sz w:val="22"/>
        </w:rPr>
        <w:t xml:space="preserve">edávajúceho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953E19">
        <w:rPr>
          <w:rFonts w:ascii="Arial Narrow" w:hAnsi="Arial Narrow" w:cs="Calibri"/>
          <w:sz w:val="22"/>
          <w:szCs w:val="22"/>
          <w:lang w:val="sk-SK"/>
        </w:rPr>
        <w:t>VI</w:t>
      </w:r>
      <w:r w:rsidR="000727FB">
        <w:rPr>
          <w:rFonts w:ascii="Arial Narrow" w:hAnsi="Arial Narrow" w:cs="Calibri"/>
          <w:sz w:val="22"/>
          <w:szCs w:val="22"/>
          <w:lang w:val="sk-SK"/>
        </w:rPr>
        <w:t>. bod 6</w:t>
      </w:r>
      <w:r w:rsidR="00953E19">
        <w:rPr>
          <w:rFonts w:ascii="Arial Narrow" w:hAnsi="Arial Narrow" w:cs="Calibri"/>
          <w:sz w:val="22"/>
          <w:szCs w:val="22"/>
          <w:lang w:val="sk-SK"/>
        </w:rPr>
        <w:t>.</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r w:rsidR="00CE13E9" w:rsidRPr="004D27AE">
        <w:rPr>
          <w:rFonts w:ascii="Arial Narrow" w:hAnsi="Arial Narrow"/>
          <w:sz w:val="22"/>
          <w:lang w:val="sk-SK"/>
        </w:rPr>
        <w:t xml:space="preserve">vadného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2139CBE7"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w:t>
      </w:r>
      <w:r w:rsidR="000727FB">
        <w:rPr>
          <w:rFonts w:ascii="Arial Narrow" w:hAnsi="Arial Narrow" w:cs="Calibri"/>
          <w:sz w:val="22"/>
          <w:szCs w:val="22"/>
          <w:lang w:val="sk-SK"/>
        </w:rPr>
        <w:t>I</w:t>
      </w:r>
      <w:r w:rsidR="007A08E0">
        <w:rPr>
          <w:rFonts w:ascii="Arial Narrow" w:hAnsi="Arial Narrow" w:cs="Calibri"/>
          <w:sz w:val="22"/>
          <w:szCs w:val="22"/>
          <w:lang w:val="sk-SK"/>
        </w:rPr>
        <w:t xml:space="preserve">V. bod </w:t>
      </w:r>
      <w:r w:rsidR="000727FB">
        <w:rPr>
          <w:rFonts w:ascii="Arial Narrow" w:hAnsi="Arial Narrow" w:cs="Calibri"/>
          <w:sz w:val="22"/>
          <w:szCs w:val="22"/>
          <w:lang w:val="sk-SK"/>
        </w:rPr>
        <w:t>4</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4C82AB23" w14:textId="48FEDE1B" w:rsidR="00D414C6" w:rsidRPr="00C820D7" w:rsidRDefault="00D414C6" w:rsidP="00D414C6">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938AA">
        <w:rPr>
          <w:rFonts w:ascii="Arial Narrow" w:hAnsi="Arial Narrow" w:cs="Calibri"/>
          <w:color w:val="000000" w:themeColor="text1"/>
          <w:sz w:val="22"/>
          <w:szCs w:val="22"/>
        </w:rPr>
        <w:lastRenderedPageBreak/>
        <w:t>v prípade nepravdivosti vyhlásenia Predávaj</w:t>
      </w:r>
      <w:r w:rsidR="000727FB">
        <w:rPr>
          <w:rFonts w:ascii="Arial Narrow" w:hAnsi="Arial Narrow" w:cs="Calibri"/>
          <w:color w:val="000000" w:themeColor="text1"/>
          <w:sz w:val="22"/>
          <w:szCs w:val="22"/>
        </w:rPr>
        <w:t>úceho, ktoré je uvedené v bode 4</w:t>
      </w:r>
      <w:r w:rsidRPr="002938AA">
        <w:rPr>
          <w:rFonts w:ascii="Arial Narrow" w:hAnsi="Arial Narrow" w:cs="Calibri"/>
          <w:color w:val="000000" w:themeColor="text1"/>
          <w:sz w:val="22"/>
          <w:szCs w:val="22"/>
        </w:rPr>
        <w:t>.1</w:t>
      </w:r>
      <w:r w:rsidRPr="002938AA">
        <w:rPr>
          <w:rFonts w:ascii="Arial Narrow" w:hAnsi="Arial Narrow" w:cs="Calibri"/>
          <w:color w:val="000000" w:themeColor="text1"/>
          <w:sz w:val="22"/>
          <w:szCs w:val="22"/>
          <w:lang w:val="sk-SK"/>
        </w:rPr>
        <w:t>6</w:t>
      </w:r>
      <w:r w:rsidRPr="002938AA">
        <w:rPr>
          <w:rFonts w:ascii="Arial Narrow" w:hAnsi="Arial Narrow" w:cs="Calibri"/>
          <w:color w:val="000000" w:themeColor="text1"/>
          <w:sz w:val="22"/>
          <w:szCs w:val="22"/>
        </w:rPr>
        <w:t xml:space="preserve">. tejto zmluvy, je Predávajúci povinný zaplatiť Kupujúcemu zmluvnú pokutu vo výške 30 000,-EUR.  </w:t>
      </w:r>
    </w:p>
    <w:p w14:paraId="4D41B317" w14:textId="65A73B9B" w:rsidR="00DD6996" w:rsidRPr="00DD6996" w:rsidRDefault="00C820D7" w:rsidP="00030A1B">
      <w:pPr>
        <w:tabs>
          <w:tab w:val="clear" w:pos="2160"/>
          <w:tab w:val="clear" w:pos="2880"/>
          <w:tab w:val="clear" w:pos="4500"/>
          <w:tab w:val="left" w:pos="567"/>
        </w:tabs>
        <w:spacing w:line="24" w:lineRule="atLeast"/>
        <w:jc w:val="both"/>
        <w:rPr>
          <w:rFonts w:ascii="Arial Narrow" w:hAnsi="Arial Narrow"/>
          <w:vanish/>
          <w:sz w:val="22"/>
          <w:lang w:eastAsia="en-US"/>
        </w:rPr>
      </w:pPr>
      <w:r>
        <w:rPr>
          <w:rFonts w:ascii="Arial Narrow" w:hAnsi="Arial Narrow"/>
          <w:sz w:val="22"/>
          <w:szCs w:val="22"/>
        </w:rPr>
        <w:t>8.2</w:t>
      </w:r>
      <w:r>
        <w:rPr>
          <w:rFonts w:ascii="Arial Narrow" w:hAnsi="Arial Narrow"/>
          <w:sz w:val="22"/>
          <w:szCs w:val="22"/>
        </w:rPr>
        <w:tab/>
        <w:t xml:space="preserve">Zaplatením </w:t>
      </w:r>
    </w:p>
    <w:p w14:paraId="5BB00C2D" w14:textId="3B6F1169" w:rsidR="00C820D7" w:rsidRDefault="006056F6" w:rsidP="00C820D7">
      <w:pPr>
        <w:pStyle w:val="CTL"/>
        <w:numPr>
          <w:ilvl w:val="0"/>
          <w:numId w:val="0"/>
        </w:numPr>
        <w:tabs>
          <w:tab w:val="left" w:pos="567"/>
        </w:tabs>
        <w:spacing w:after="0" w:line="24" w:lineRule="atLeast"/>
        <w:ind w:left="709"/>
        <w:rPr>
          <w:rFonts w:ascii="Arial Narrow" w:hAnsi="Arial Narrow"/>
          <w:sz w:val="22"/>
        </w:rPr>
      </w:pPr>
      <w:r w:rsidRPr="004D27AE">
        <w:rPr>
          <w:rFonts w:ascii="Arial Narrow" w:hAnsi="Arial Narrow"/>
          <w:sz w:val="22"/>
        </w:rPr>
        <w:t>zmluvnej pokuty</w:t>
      </w:r>
      <w:r w:rsidR="00677165">
        <w:rPr>
          <w:rFonts w:ascii="Arial Narrow" w:hAnsi="Arial Narrow"/>
          <w:sz w:val="22"/>
        </w:rPr>
        <w:t>/zmluvných pokút</w:t>
      </w:r>
      <w:r w:rsidRPr="004D27AE">
        <w:rPr>
          <w:rFonts w:ascii="Arial Narrow" w:hAnsi="Arial Narrow"/>
          <w:sz w:val="22"/>
        </w:rPr>
        <w:t xml:space="preserve"> </w:t>
      </w:r>
      <w:r w:rsidR="00CE13E9" w:rsidRPr="004D27AE">
        <w:rPr>
          <w:rFonts w:ascii="Arial Narrow" w:hAnsi="Arial Narrow"/>
          <w:sz w:val="22"/>
        </w:rPr>
        <w:t>p</w:t>
      </w:r>
      <w:r w:rsidRPr="004D27AE">
        <w:rPr>
          <w:rFonts w:ascii="Arial Narrow" w:hAnsi="Arial Narrow"/>
          <w:sz w:val="22"/>
        </w:rPr>
        <w:t>redávajúcim</w:t>
      </w:r>
      <w:r w:rsidR="00030A1B">
        <w:rPr>
          <w:rFonts w:ascii="Arial Narrow" w:hAnsi="Arial Narrow" w:cs="Calibri"/>
          <w:sz w:val="22"/>
          <w:szCs w:val="22"/>
        </w:rPr>
        <w:t xml:space="preserve"> podľa bodu 8</w:t>
      </w:r>
      <w:r w:rsidR="00953E19">
        <w:rPr>
          <w:rFonts w:ascii="Arial Narrow" w:hAnsi="Arial Narrow" w:cs="Calibri"/>
          <w:sz w:val="22"/>
          <w:szCs w:val="22"/>
        </w:rPr>
        <w:t>.1. tohto článku zmluvy</w:t>
      </w:r>
      <w:r w:rsidRPr="004D27AE">
        <w:rPr>
          <w:rFonts w:ascii="Arial Narrow" w:hAnsi="Arial Narrow"/>
          <w:sz w:val="22"/>
        </w:rPr>
        <w:t xml:space="preserve"> nezaniká</w:t>
      </w:r>
    </w:p>
    <w:p w14:paraId="457D8388" w14:textId="70E75E40" w:rsidR="00582DCF" w:rsidRPr="004D27AE" w:rsidRDefault="006056F6" w:rsidP="00030A1B">
      <w:pPr>
        <w:pStyle w:val="CTL"/>
        <w:numPr>
          <w:ilvl w:val="0"/>
          <w:numId w:val="0"/>
        </w:numPr>
        <w:tabs>
          <w:tab w:val="left" w:pos="567"/>
        </w:tabs>
        <w:spacing w:line="24" w:lineRule="atLeast"/>
        <w:ind w:left="567"/>
        <w:rPr>
          <w:rFonts w:ascii="Arial Narrow" w:hAnsi="Arial Narrow"/>
          <w:sz w:val="22"/>
        </w:rPr>
      </w:pPr>
      <w:r w:rsidRPr="004D27AE">
        <w:rPr>
          <w:rFonts w:ascii="Arial Narrow" w:hAnsi="Arial Narrow"/>
          <w:sz w:val="22"/>
        </w:rPr>
        <w:t xml:space="preserve">nárok </w:t>
      </w:r>
      <w:r w:rsidR="00CE13E9" w:rsidRPr="004D27AE">
        <w:rPr>
          <w:rFonts w:ascii="Arial Narrow" w:hAnsi="Arial Narrow"/>
          <w:sz w:val="22"/>
        </w:rPr>
        <w:t>k</w:t>
      </w:r>
      <w:r w:rsidRPr="004D27AE">
        <w:rPr>
          <w:rFonts w:ascii="Arial Narrow" w:hAnsi="Arial Narrow"/>
          <w:sz w:val="22"/>
        </w:rPr>
        <w:t>upujúceho na prípadnú náhradu škody, ktorá vznikla v príčinnej súvislosti s porušením zmluvnej povinnosti, za ktorú je uplatňovaná zmluvná pokuta</w:t>
      </w:r>
      <w:r w:rsidR="00677165">
        <w:rPr>
          <w:rFonts w:ascii="Arial Narrow" w:hAnsi="Arial Narrow"/>
          <w:sz w:val="22"/>
        </w:rPr>
        <w:t>/zmluvné pokuty</w:t>
      </w:r>
      <w:r w:rsidRPr="004D27AE">
        <w:rPr>
          <w:rFonts w:ascii="Arial Narrow" w:hAnsi="Arial Narrow"/>
          <w:sz w:val="22"/>
        </w:rPr>
        <w:t>.</w:t>
      </w:r>
    </w:p>
    <w:p w14:paraId="7B2BD025" w14:textId="7D1DDA4E" w:rsidR="00613A8C" w:rsidRDefault="00030A1B"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8</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77349">
        <w:rPr>
          <w:rFonts w:ascii="Arial Narrow" w:hAnsi="Arial Narrow" w:cs="Calibri"/>
          <w:sz w:val="22"/>
          <w:szCs w:val="22"/>
          <w:lang w:val="sk-SK"/>
        </w:rPr>
        <w:t>kupujúceho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7D4CE096" w14:textId="77777777" w:rsidR="004B62D7" w:rsidRDefault="004B62D7"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p>
    <w:p w14:paraId="7D32F249" w14:textId="77777777" w:rsidR="004B62D7" w:rsidRDefault="004B62D7" w:rsidP="00DD6996">
      <w:pPr>
        <w:pStyle w:val="CTLhead"/>
        <w:spacing w:line="24" w:lineRule="atLeast"/>
        <w:rPr>
          <w:rFonts w:ascii="Arial Narrow" w:hAnsi="Arial Narrow"/>
          <w:sz w:val="22"/>
        </w:rPr>
      </w:pPr>
    </w:p>
    <w:p w14:paraId="5598B5EC" w14:textId="4A2B60F2"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 xml:space="preserve">Článok </w:t>
      </w:r>
      <w:r w:rsidR="00030A1B">
        <w:rPr>
          <w:rFonts w:ascii="Arial Narrow" w:hAnsi="Arial Narrow"/>
          <w:sz w:val="22"/>
        </w:rPr>
        <w:t>I</w:t>
      </w:r>
      <w:r w:rsidRPr="00CA7569">
        <w:rPr>
          <w:rFonts w:ascii="Arial Narrow" w:hAnsi="Arial Narrow"/>
          <w:sz w:val="22"/>
        </w:rPr>
        <w:t>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58AAE983" w14:textId="77777777" w:rsidR="00030A1B" w:rsidRPr="00030A1B" w:rsidRDefault="00030A1B" w:rsidP="00030A1B">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04F8D25D" w:rsidR="00FC2417" w:rsidRPr="004D27AE" w:rsidRDefault="00FC2417" w:rsidP="00030A1B">
      <w:pPr>
        <w:pStyle w:val="Odsekzoznamu"/>
        <w:numPr>
          <w:ilvl w:val="1"/>
          <w:numId w:val="9"/>
        </w:numPr>
        <w:tabs>
          <w:tab w:val="clear" w:pos="2160"/>
          <w:tab w:val="clear" w:pos="2880"/>
          <w:tab w:val="clear" w:pos="4500"/>
        </w:tabs>
        <w:spacing w:line="24" w:lineRule="atLeast"/>
        <w:ind w:left="360"/>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3E9F4E16" w14:textId="3835F17E" w:rsidR="00D5473D" w:rsidRPr="004D27AE" w:rsidRDefault="00FC2417" w:rsidP="00DD6996">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622DC5">
        <w:rPr>
          <w:rFonts w:ascii="Arial Narrow" w:hAnsi="Arial Narrow" w:cs="Calibri"/>
          <w:sz w:val="22"/>
          <w:szCs w:val="22"/>
          <w:lang w:val="sk-SK"/>
        </w:rPr>
        <w:t xml:space="preserve"> po lehote jej splatnosti</w:t>
      </w:r>
      <w:r w:rsidR="00D5473D" w:rsidRPr="004D27AE">
        <w:rPr>
          <w:rFonts w:ascii="Arial Narrow" w:hAnsi="Arial Narrow"/>
          <w:sz w:val="22"/>
          <w:lang w:val="sk-SK"/>
        </w:rPr>
        <w:t>,</w:t>
      </w:r>
    </w:p>
    <w:p w14:paraId="00837BD6" w14:textId="1D32EE91"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030A1B">
        <w:rPr>
          <w:rFonts w:ascii="Arial Narrow" w:hAnsi="Arial Narrow"/>
          <w:sz w:val="22"/>
          <w:szCs w:val="22"/>
        </w:rPr>
        <w:t>4</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030A1B">
        <w:rPr>
          <w:rFonts w:ascii="Arial Narrow" w:hAnsi="Arial Narrow"/>
          <w:sz w:val="22"/>
          <w:szCs w:val="22"/>
        </w:rPr>
        <w:t>4</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178C1F13" w14:textId="43BBBC3F" w:rsidR="00FC2417" w:rsidRPr="00DD6996" w:rsidRDefault="00FC2417" w:rsidP="00567BEE">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rPr>
      </w:pPr>
      <w:r w:rsidRPr="004D27AE">
        <w:rPr>
          <w:rFonts w:ascii="Arial Narrow" w:hAnsi="Arial Narrow"/>
          <w:sz w:val="22"/>
          <w:lang w:val="sk-SK"/>
        </w:rPr>
        <w:t>Odstúpenie od zmluvy má následky stanovené príslušnými ustanoveniami Obchodného zákonníka, pokiaľ sa Zmluvné strany písomne nedohodnú inak.</w:t>
      </w:r>
      <w:r w:rsidR="007E5974" w:rsidRPr="00567BEE">
        <w:rPr>
          <w:rFonts w:ascii="Arial Narrow" w:hAnsi="Arial Narrow" w:cs="Calibri"/>
          <w:sz w:val="22"/>
          <w:szCs w:val="22"/>
          <w:lang w:val="sk-SK"/>
        </w:rPr>
        <w:t xml:space="preserve"> </w:t>
      </w:r>
    </w:p>
    <w:p w14:paraId="143183FF" w14:textId="5CFDD806"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lastRenderedPageBreak/>
        <w:t>Článok X.</w:t>
      </w:r>
    </w:p>
    <w:p w14:paraId="2E261B50" w14:textId="12AFDC28" w:rsidR="00FC2417"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7F9D9550" w14:textId="77777777" w:rsidR="00030A1B" w:rsidRPr="00CB761A" w:rsidRDefault="00030A1B" w:rsidP="00CB761A">
      <w:pPr>
        <w:pStyle w:val="CTLhead"/>
        <w:spacing w:line="24" w:lineRule="atLeast"/>
        <w:rPr>
          <w:rFonts w:ascii="Arial Narrow" w:hAnsi="Arial Narrow"/>
          <w:sz w:val="22"/>
        </w:rPr>
      </w:pPr>
    </w:p>
    <w:p w14:paraId="06F29D70"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48E8F35"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C189C9A"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73C8A33"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3F59BFA8" w14:textId="77777777" w:rsidR="00030A1B" w:rsidRPr="00030A1B" w:rsidRDefault="00030A1B" w:rsidP="00030A1B">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2FDCA95A" w:rsidR="00FC2417" w:rsidRPr="00DD6996" w:rsidRDefault="00FC2417" w:rsidP="00030A1B">
      <w:pPr>
        <w:pStyle w:val="Odsekzoznamu"/>
        <w:numPr>
          <w:ilvl w:val="1"/>
          <w:numId w:val="48"/>
        </w:numPr>
        <w:tabs>
          <w:tab w:val="clear" w:pos="2160"/>
          <w:tab w:val="clear" w:pos="2880"/>
          <w:tab w:val="clear" w:pos="4500"/>
        </w:tabs>
        <w:ind w:left="567" w:hanging="567"/>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485F33" w:rsidRPr="00C33AE6">
        <w:rPr>
          <w:rFonts w:ascii="Arial Narrow" w:hAnsi="Arial Narrow"/>
          <w:sz w:val="22"/>
          <w:lang w:val="sk-SK"/>
        </w:rPr>
        <w:t>xxxxxxxxxxxx</w:t>
      </w:r>
      <w:proofErr w:type="spellEnd"/>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w:t>
      </w:r>
      <w:proofErr w:type="spellEnd"/>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xxxxxxxxxxxxxxxx</w:t>
      </w:r>
      <w:proofErr w:type="spellEnd"/>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 xml:space="preserve">k rukám: </w:t>
      </w:r>
      <w:proofErr w:type="spellStart"/>
      <w:r w:rsidR="00485F33" w:rsidRPr="00C33AE6">
        <w:rPr>
          <w:rFonts w:ascii="Arial Narrow" w:hAnsi="Arial Narrow"/>
        </w:rPr>
        <w:t>xxxxxxxxxxxxxxxxxx</w:t>
      </w:r>
      <w:proofErr w:type="spellEnd"/>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 xml:space="preserve">email: </w:t>
      </w:r>
      <w:proofErr w:type="spellStart"/>
      <w:r w:rsidRPr="00C33AE6">
        <w:rPr>
          <w:rFonts w:ascii="Arial Narrow" w:hAnsi="Arial Narrow"/>
          <w:sz w:val="22"/>
        </w:rPr>
        <w:t>xxxxxxxxxxxxxxxxxxxxx</w:t>
      </w:r>
      <w:proofErr w:type="spellEnd"/>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lastRenderedPageBreak/>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50EEE75F"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potvrdzujú vlastnoručnými podpismi.</w:t>
      </w:r>
    </w:p>
    <w:p w14:paraId="782EFF1A" w14:textId="77777777" w:rsidR="00386FA2" w:rsidRPr="00DD6996" w:rsidRDefault="00386FA2" w:rsidP="00386FA2">
      <w:pPr>
        <w:pStyle w:val="Odsekzoznamu"/>
        <w:rPr>
          <w:rFonts w:ascii="Arial Narrow" w:hAnsi="Arial Narrow"/>
          <w:sz w:val="22"/>
          <w:highlight w:val="cyan"/>
          <w:lang w:val="sk-SK"/>
        </w:rPr>
      </w:pPr>
    </w:p>
    <w:p w14:paraId="7B028868" w14:textId="2ACEA73F" w:rsidR="00D414C6" w:rsidRPr="00901FB0" w:rsidRDefault="00FC2417" w:rsidP="007E441C">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901FB0">
        <w:rPr>
          <w:rFonts w:ascii="Arial Narrow" w:hAnsi="Arial Narrow"/>
          <w:sz w:val="22"/>
        </w:rPr>
        <w:t xml:space="preserve">Táto zmluva </w:t>
      </w:r>
      <w:r w:rsidR="00D973A6" w:rsidRPr="00D973A6">
        <w:rPr>
          <w:rFonts w:ascii="Arial Narrow" w:hAnsi="Arial Narrow"/>
          <w:iCs/>
          <w:sz w:val="22"/>
          <w:szCs w:val="22"/>
        </w:rPr>
        <w:t xml:space="preserve">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„Občiansky zákonník“). Pre vylúčenie pochybností,  účinnosť tejto zmluvy je podmienená  odkladacou podmienkou  uvedenou v tomto bode. Vzhľadom na  financovanie predmetu zákazky zo  štrukturálnych fondov EÚ  sa zmluvné strany v súlade s ustanovením § 47a ods. 2 Občianskeho zákonníka  dohodli, že táto zmluva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Zmluvou o poskytnutí NFP. Ak boli v rámci kontroly verejného obstarávania  identifikované nedostatky, ktoré mali alebo mohli mať vplyv na výsledok verejného obstarávania, zmluva nadobudne účinnosť momentom doručenia (kupujúcemu) písomnej akceptácie navrhovanej ex </w:t>
      </w:r>
      <w:proofErr w:type="spellStart"/>
      <w:r w:rsidR="00D973A6" w:rsidRPr="00D973A6">
        <w:rPr>
          <w:rFonts w:ascii="Arial Narrow" w:hAnsi="Arial Narrow"/>
          <w:iCs/>
          <w:sz w:val="22"/>
          <w:szCs w:val="22"/>
        </w:rPr>
        <w:t>ante</w:t>
      </w:r>
      <w:proofErr w:type="spellEnd"/>
      <w:r w:rsidR="00D973A6" w:rsidRPr="00D973A6">
        <w:rPr>
          <w:rFonts w:ascii="Arial Narrow" w:hAnsi="Arial Narrow"/>
          <w:iCs/>
          <w:sz w:val="22"/>
          <w:szCs w:val="22"/>
        </w:rPr>
        <w:t xml:space="preserve"> finančnej opravy uvedenej v správe z kontroly vypracovanej poskytovateľom finančných prostriedkov  a kumulatívneho splnenia podmienky na uplatnenie ex </w:t>
      </w:r>
      <w:proofErr w:type="spellStart"/>
      <w:r w:rsidR="00D973A6" w:rsidRPr="00D973A6">
        <w:rPr>
          <w:rFonts w:ascii="Arial Narrow" w:hAnsi="Arial Narrow"/>
          <w:iCs/>
          <w:sz w:val="22"/>
          <w:szCs w:val="22"/>
        </w:rPr>
        <w:t>ante</w:t>
      </w:r>
      <w:proofErr w:type="spellEnd"/>
      <w:r w:rsidR="00D973A6" w:rsidRPr="00D973A6">
        <w:rPr>
          <w:rFonts w:ascii="Arial Narrow" w:hAnsi="Arial Narrow"/>
          <w:iCs/>
          <w:sz w:val="22"/>
          <w:szCs w:val="22"/>
        </w:rPr>
        <w:t xml:space="preserve"> finančnej opravy v súlade s príslušnou  Zmluvou o poskytnutí NFP. Zmluvu zverejní Kupujúci. Kupujúci </w:t>
      </w:r>
      <w:r w:rsidR="00D973A6" w:rsidRPr="00D973A6">
        <w:rPr>
          <w:rFonts w:ascii="Arial Narrow" w:hAnsi="Arial Narrow"/>
          <w:iCs/>
          <w:color w:val="000000"/>
          <w:sz w:val="22"/>
          <w:szCs w:val="22"/>
          <w:shd w:val="clear" w:color="auto" w:fill="FFFFFF"/>
        </w:rPr>
        <w:t> je povinný oznámiť druhej zmluvnej strane dátum nadobudnutia účinnosti zmluvy do 3 pracovných dní odo dňa nadobudnutia jej účinnosti</w:t>
      </w:r>
      <w:r w:rsidR="00901FB0" w:rsidRPr="00D973A6">
        <w:rPr>
          <w:rFonts w:ascii="Arial Narrow" w:hAnsi="Arial Narrow"/>
          <w:sz w:val="22"/>
          <w:szCs w:val="22"/>
        </w:rPr>
        <w:t>.</w:t>
      </w:r>
    </w:p>
    <w:p w14:paraId="742FA8C2" w14:textId="77777777" w:rsidR="00901FB0" w:rsidRPr="00901FB0" w:rsidRDefault="00901FB0" w:rsidP="00901FB0">
      <w:pPr>
        <w:pStyle w:val="Odsekzoznamu"/>
        <w:rPr>
          <w:rFonts w:ascii="Arial Narrow" w:hAnsi="Arial Narrow"/>
          <w:sz w:val="22"/>
          <w:lang w:val="sk-SK"/>
        </w:rPr>
      </w:pPr>
    </w:p>
    <w:p w14:paraId="5A632C46" w14:textId="44578213" w:rsidR="00111BE1" w:rsidRPr="00901FB0" w:rsidRDefault="00111BE1" w:rsidP="00901FB0">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901FB0">
        <w:rPr>
          <w:rFonts w:ascii="Arial Narrow" w:hAnsi="Arial Narrow"/>
          <w:sz w:val="22"/>
          <w:szCs w:val="22"/>
        </w:rPr>
        <w:t xml:space="preserve">Táto </w:t>
      </w:r>
      <w:r w:rsidR="00030A1B" w:rsidRPr="00901FB0">
        <w:rPr>
          <w:rFonts w:ascii="Arial Narrow" w:hAnsi="Arial Narrow"/>
          <w:sz w:val="22"/>
        </w:rPr>
        <w:t>zmluva je vyhotovená v elektronickej podobe s platnosťou originálu v súlade so zákonom č. 305/2013 Z. z. o elektronickej podobe výkonu pôsobnosti orgánov verejnej moci a o zmene a doplnení niektorých zákonov (zákon o e-</w:t>
      </w:r>
      <w:proofErr w:type="spellStart"/>
      <w:r w:rsidR="00030A1B" w:rsidRPr="00901FB0">
        <w:rPr>
          <w:rFonts w:ascii="Arial Narrow" w:hAnsi="Arial Narrow"/>
          <w:sz w:val="22"/>
        </w:rPr>
        <w:t>Governmente</w:t>
      </w:r>
      <w:proofErr w:type="spellEnd"/>
      <w:r w:rsidR="00030A1B" w:rsidRPr="00901FB0">
        <w:rPr>
          <w:rFonts w:ascii="Arial Narrow" w:hAnsi="Arial Narrow"/>
          <w:sz w:val="22"/>
        </w:rPr>
        <w:t>)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r w:rsidRPr="00901FB0">
        <w:rPr>
          <w:rFonts w:ascii="Arial Narrow" w:hAnsi="Arial Narrow"/>
          <w:sz w:val="22"/>
          <w:szCs w:val="22"/>
        </w:rPr>
        <w:t>.</w:t>
      </w:r>
    </w:p>
    <w:p w14:paraId="29A6621B" w14:textId="77777777" w:rsidR="00386FA2" w:rsidRPr="00C33AE6" w:rsidRDefault="00386FA2" w:rsidP="00386FA2">
      <w:pPr>
        <w:pStyle w:val="Odsekzoznamu"/>
        <w:rPr>
          <w:rFonts w:ascii="Arial Narrow" w:hAnsi="Arial Narrow"/>
          <w:sz w:val="22"/>
          <w:szCs w:val="22"/>
          <w:lang w:val="sk-SK"/>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18D6C567" w14:textId="47F41E66"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1:</w:t>
      </w:r>
      <w:r w:rsidRPr="004D27AE">
        <w:rPr>
          <w:rFonts w:ascii="Arial Narrow" w:hAnsi="Arial Narrow"/>
          <w:sz w:val="22"/>
        </w:rPr>
        <w:tab/>
        <w:t xml:space="preserve"> </w:t>
      </w:r>
      <w:r w:rsidR="00E33056">
        <w:rPr>
          <w:rFonts w:ascii="Arial Narrow" w:hAnsi="Arial Narrow"/>
          <w:sz w:val="22"/>
          <w:szCs w:val="22"/>
          <w:lang w:val="sk-SK"/>
        </w:rPr>
        <w:t>Opis predmetu</w:t>
      </w:r>
      <w:r w:rsidRPr="004D27AE">
        <w:rPr>
          <w:rFonts w:ascii="Arial Narrow" w:hAnsi="Arial Narrow"/>
          <w:sz w:val="22"/>
        </w:rPr>
        <w:t xml:space="preserve"> zákazky</w:t>
      </w:r>
      <w:r w:rsidR="00EF0B84" w:rsidRPr="004D27AE">
        <w:rPr>
          <w:rFonts w:ascii="Arial Narrow" w:hAnsi="Arial Narrow"/>
          <w:sz w:val="22"/>
        </w:rPr>
        <w:t xml:space="preserve"> </w:t>
      </w:r>
    </w:p>
    <w:p w14:paraId="025FCC2D" w14:textId="77777777" w:rsidR="00386FA2" w:rsidRPr="004D27AE" w:rsidRDefault="00F432CD"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2:</w:t>
      </w:r>
      <w:r w:rsidRPr="004D27AE">
        <w:rPr>
          <w:rFonts w:ascii="Arial Narrow" w:hAnsi="Arial Narrow"/>
          <w:sz w:val="22"/>
        </w:rPr>
        <w:tab/>
        <w:t xml:space="preserve"> </w:t>
      </w:r>
      <w:r w:rsidR="00EF0B84" w:rsidRPr="004D27AE">
        <w:rPr>
          <w:rFonts w:ascii="Arial Narrow" w:hAnsi="Arial Narrow"/>
          <w:sz w:val="22"/>
        </w:rPr>
        <w:t>Vlastný návrh plnenia</w:t>
      </w:r>
    </w:p>
    <w:p w14:paraId="30287FF7" w14:textId="77777777"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F432CD" w:rsidRPr="004D27AE">
        <w:rPr>
          <w:rFonts w:ascii="Arial Narrow" w:hAnsi="Arial Narrow"/>
          <w:sz w:val="22"/>
        </w:rPr>
        <w:t>3</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77777777" w:rsidR="00BA2865" w:rsidRPr="004D27AE" w:rsidRDefault="00BA2865"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4:</w:t>
      </w:r>
      <w:r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22955622"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29D9B510"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proofErr w:type="spellStart"/>
      <w:r w:rsidR="00485F33" w:rsidRPr="00F436F6">
        <w:rPr>
          <w:rFonts w:ascii="Arial Narrow" w:hAnsi="Arial Narrow"/>
          <w:sz w:val="22"/>
          <w:szCs w:val="22"/>
        </w:rPr>
        <w:t>xxxxxxxxxxxx</w:t>
      </w:r>
      <w:proofErr w:type="spellEnd"/>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Pr="00F436F6">
        <w:rPr>
          <w:rFonts w:ascii="Arial Narrow" w:hAnsi="Arial Narrow"/>
          <w:sz w:val="22"/>
          <w:szCs w:val="22"/>
        </w:rPr>
        <w:t>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77777777"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1F0A0C57" w14:textId="5DADA98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313BF0" w:rsidRPr="00F436F6">
        <w:rPr>
          <w:rFonts w:ascii="Arial Narrow" w:hAnsi="Arial Narrow"/>
          <w:sz w:val="22"/>
          <w:szCs w:val="22"/>
        </w:rPr>
        <w:t>Meno</w:t>
      </w:r>
    </w:p>
    <w:p w14:paraId="51677825" w14:textId="089711BD" w:rsidR="003D1B32" w:rsidRPr="00C907E6" w:rsidRDefault="00D93E0B" w:rsidP="00F436F6">
      <w:pPr>
        <w:tabs>
          <w:tab w:val="clear" w:pos="2160"/>
          <w:tab w:val="clear" w:pos="2880"/>
          <w:tab w:val="clear" w:pos="4500"/>
        </w:tabs>
        <w:spacing w:line="264" w:lineRule="auto"/>
        <w:ind w:firstLine="709"/>
        <w:jc w:val="both"/>
        <w:rPr>
          <w:rFonts w:ascii="Arial Narrow" w:hAnsi="Arial Narrow"/>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r w:rsidR="00313BF0" w:rsidRPr="00F436F6">
        <w:rPr>
          <w:rFonts w:ascii="Arial Narrow" w:hAnsi="Arial Narrow"/>
          <w:sz w:val="22"/>
          <w:szCs w:val="22"/>
        </w:rPr>
        <w:t>funkcia</w:t>
      </w:r>
      <w:r w:rsidR="005E5837" w:rsidRPr="00F436F6">
        <w:rPr>
          <w:rFonts w:ascii="Arial Narrow" w:hAnsi="Arial Narrow"/>
          <w:sz w:val="22"/>
          <w:szCs w:val="22"/>
        </w:rPr>
        <w:tab/>
      </w:r>
      <w:r w:rsidR="005E5837">
        <w:rPr>
          <w:rFonts w:ascii="Arial Narrow" w:hAnsi="Arial Narrow"/>
          <w:sz w:val="22"/>
          <w:szCs w:val="22"/>
        </w:rPr>
        <w:tab/>
      </w:r>
    </w:p>
    <w:sectPr w:rsidR="003D1B32" w:rsidRPr="00C907E6" w:rsidSect="00A41FD9">
      <w:headerReference w:type="even"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63FD" w14:textId="77777777" w:rsidR="00CC6573" w:rsidRDefault="00CC6573" w:rsidP="00983CE3">
      <w:r>
        <w:separator/>
      </w:r>
    </w:p>
  </w:endnote>
  <w:endnote w:type="continuationSeparator" w:id="0">
    <w:p w14:paraId="0ACB2D90" w14:textId="77777777" w:rsidR="00CC6573" w:rsidRDefault="00CC6573" w:rsidP="00983CE3">
      <w:r>
        <w:continuationSeparator/>
      </w:r>
    </w:p>
  </w:endnote>
  <w:endnote w:type="continuationNotice" w:id="1">
    <w:p w14:paraId="1C5ADADD" w14:textId="77777777" w:rsidR="00CC6573" w:rsidRDefault="00CC6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rPr>
        <w:rFonts w:ascii="Arial Narrow" w:hAnsi="Arial Narrow"/>
        <w:sz w:val="18"/>
        <w:szCs w:val="18"/>
      </w:rPr>
    </w:sdtEndPr>
    <w:sdtContent>
      <w:p w14:paraId="39084C5E" w14:textId="0553BCC9"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851F74">
          <w:rPr>
            <w:rFonts w:ascii="Arial Narrow" w:hAnsi="Arial Narrow"/>
            <w:noProof/>
            <w:sz w:val="18"/>
            <w:szCs w:val="18"/>
          </w:rPr>
          <w:t>8</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DFCC" w14:textId="77777777" w:rsidR="00CC6573" w:rsidRDefault="00CC6573" w:rsidP="00983CE3">
      <w:r>
        <w:separator/>
      </w:r>
    </w:p>
  </w:footnote>
  <w:footnote w:type="continuationSeparator" w:id="0">
    <w:p w14:paraId="007D6BF3" w14:textId="77777777" w:rsidR="00CC6573" w:rsidRDefault="00CC6573" w:rsidP="00983CE3">
      <w:r>
        <w:continuationSeparator/>
      </w:r>
    </w:p>
  </w:footnote>
  <w:footnote w:type="continuationNotice" w:id="1">
    <w:p w14:paraId="135D4598" w14:textId="77777777" w:rsidR="00CC6573" w:rsidRDefault="00CC65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012E" w14:textId="77777777" w:rsidR="00DD6996" w:rsidRDefault="00CC6573">
    <w:pPr>
      <w:pStyle w:val="Hlavika"/>
    </w:pPr>
    <w:r>
      <w:rPr>
        <w:noProof/>
      </w:rPr>
      <w:pict w14:anchorId="2737D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48D2" w14:textId="77777777" w:rsidR="00DD6996" w:rsidRDefault="00CC6573">
    <w:pPr>
      <w:pStyle w:val="Hlavika"/>
    </w:pPr>
    <w:r>
      <w:rPr>
        <w:noProof/>
      </w:rPr>
      <w:pict w14:anchorId="624E3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3"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1060E48"/>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7"/>
  </w:num>
  <w:num w:numId="5">
    <w:abstractNumId w:val="48"/>
  </w:num>
  <w:num w:numId="6">
    <w:abstractNumId w:val="16"/>
  </w:num>
  <w:num w:numId="7">
    <w:abstractNumId w:val="27"/>
  </w:num>
  <w:num w:numId="8">
    <w:abstractNumId w:val="42"/>
  </w:num>
  <w:num w:numId="9">
    <w:abstractNumId w:val="45"/>
  </w:num>
  <w:num w:numId="10">
    <w:abstractNumId w:val="28"/>
  </w:num>
  <w:num w:numId="11">
    <w:abstractNumId w:val="21"/>
  </w:num>
  <w:num w:numId="12">
    <w:abstractNumId w:val="14"/>
  </w:num>
  <w:num w:numId="13">
    <w:abstractNumId w:val="18"/>
  </w:num>
  <w:num w:numId="14">
    <w:abstractNumId w:val="31"/>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44"/>
  </w:num>
  <w:num w:numId="26">
    <w:abstractNumId w:val="15"/>
  </w:num>
  <w:num w:numId="27">
    <w:abstractNumId w:val="46"/>
  </w:num>
  <w:num w:numId="28">
    <w:abstractNumId w:val="50"/>
  </w:num>
  <w:num w:numId="29">
    <w:abstractNumId w:val="36"/>
  </w:num>
  <w:num w:numId="30">
    <w:abstractNumId w:val="35"/>
  </w:num>
  <w:num w:numId="31">
    <w:abstractNumId w:val="26"/>
  </w:num>
  <w:num w:numId="32">
    <w:abstractNumId w:val="33"/>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3"/>
  </w:num>
  <w:num w:numId="43">
    <w:abstractNumId w:val="49"/>
    <w:lvlOverride w:ilvl="0">
      <w:startOverride w:val="1"/>
    </w:lvlOverride>
  </w:num>
  <w:num w:numId="44">
    <w:abstractNumId w:val="34"/>
  </w:num>
  <w:num w:numId="45">
    <w:abstractNumId w:val="39"/>
  </w:num>
  <w:num w:numId="46">
    <w:abstractNumId w:val="22"/>
  </w:num>
  <w:num w:numId="47">
    <w:abstractNumId w:val="41"/>
  </w:num>
  <w:num w:numId="48">
    <w:abstractNumId w:val="32"/>
  </w:num>
  <w:num w:numId="49">
    <w:abstractNumId w:val="30"/>
  </w:num>
  <w:num w:numId="50">
    <w:abstractNumId w:val="19"/>
  </w:num>
  <w:num w:numId="51">
    <w:abstractNumId w:val="24"/>
  </w:num>
  <w:num w:numId="52">
    <w:abstractNumId w:val="3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rgUArwLc+SwAAAA="/>
  </w:docVars>
  <w:rsids>
    <w:rsidRoot w:val="00FC2417"/>
    <w:rsid w:val="0000767C"/>
    <w:rsid w:val="00014F60"/>
    <w:rsid w:val="000173AD"/>
    <w:rsid w:val="00022909"/>
    <w:rsid w:val="0002635E"/>
    <w:rsid w:val="000264F5"/>
    <w:rsid w:val="000307FC"/>
    <w:rsid w:val="00030A1B"/>
    <w:rsid w:val="000342FD"/>
    <w:rsid w:val="00034F53"/>
    <w:rsid w:val="00042578"/>
    <w:rsid w:val="0004712A"/>
    <w:rsid w:val="00047724"/>
    <w:rsid w:val="00047F29"/>
    <w:rsid w:val="000524DE"/>
    <w:rsid w:val="00052BBB"/>
    <w:rsid w:val="00054078"/>
    <w:rsid w:val="00063F4E"/>
    <w:rsid w:val="000727FB"/>
    <w:rsid w:val="000779D1"/>
    <w:rsid w:val="00085D7D"/>
    <w:rsid w:val="0008721E"/>
    <w:rsid w:val="00092962"/>
    <w:rsid w:val="00093088"/>
    <w:rsid w:val="000935F6"/>
    <w:rsid w:val="000A0488"/>
    <w:rsid w:val="000A0D4A"/>
    <w:rsid w:val="000A644D"/>
    <w:rsid w:val="000B3709"/>
    <w:rsid w:val="000B4043"/>
    <w:rsid w:val="000B4ECA"/>
    <w:rsid w:val="000B5370"/>
    <w:rsid w:val="000B6765"/>
    <w:rsid w:val="000D06C7"/>
    <w:rsid w:val="000D526E"/>
    <w:rsid w:val="000D7CAD"/>
    <w:rsid w:val="000E1C00"/>
    <w:rsid w:val="000E2F2D"/>
    <w:rsid w:val="000E49D4"/>
    <w:rsid w:val="000E5B6A"/>
    <w:rsid w:val="000E63B6"/>
    <w:rsid w:val="000F0810"/>
    <w:rsid w:val="000F28BD"/>
    <w:rsid w:val="000F7EB4"/>
    <w:rsid w:val="00100C72"/>
    <w:rsid w:val="00102AFD"/>
    <w:rsid w:val="00106FB7"/>
    <w:rsid w:val="00107814"/>
    <w:rsid w:val="00110388"/>
    <w:rsid w:val="00111BE1"/>
    <w:rsid w:val="0012034B"/>
    <w:rsid w:val="00121519"/>
    <w:rsid w:val="00122EBB"/>
    <w:rsid w:val="00133C3F"/>
    <w:rsid w:val="00144AD6"/>
    <w:rsid w:val="00146CC8"/>
    <w:rsid w:val="001479F9"/>
    <w:rsid w:val="00153E4C"/>
    <w:rsid w:val="001553F9"/>
    <w:rsid w:val="00166A1C"/>
    <w:rsid w:val="0017463A"/>
    <w:rsid w:val="001822E3"/>
    <w:rsid w:val="0018384E"/>
    <w:rsid w:val="00187189"/>
    <w:rsid w:val="0019245F"/>
    <w:rsid w:val="001A0C40"/>
    <w:rsid w:val="001A1D1B"/>
    <w:rsid w:val="001B01D3"/>
    <w:rsid w:val="001B18BD"/>
    <w:rsid w:val="001B4B11"/>
    <w:rsid w:val="001B5406"/>
    <w:rsid w:val="001C1564"/>
    <w:rsid w:val="001C7204"/>
    <w:rsid w:val="001D0C05"/>
    <w:rsid w:val="001D67E7"/>
    <w:rsid w:val="001E174B"/>
    <w:rsid w:val="001F026E"/>
    <w:rsid w:val="001F4EE1"/>
    <w:rsid w:val="002036A5"/>
    <w:rsid w:val="0021612E"/>
    <w:rsid w:val="00216D53"/>
    <w:rsid w:val="00221AE2"/>
    <w:rsid w:val="00223693"/>
    <w:rsid w:val="002258B5"/>
    <w:rsid w:val="0023083E"/>
    <w:rsid w:val="00232340"/>
    <w:rsid w:val="00234CC9"/>
    <w:rsid w:val="00241A9A"/>
    <w:rsid w:val="002500F9"/>
    <w:rsid w:val="0025448F"/>
    <w:rsid w:val="002618BA"/>
    <w:rsid w:val="002725FA"/>
    <w:rsid w:val="002761BF"/>
    <w:rsid w:val="00277349"/>
    <w:rsid w:val="00281FDC"/>
    <w:rsid w:val="00287E51"/>
    <w:rsid w:val="002900F5"/>
    <w:rsid w:val="0029304E"/>
    <w:rsid w:val="0029321D"/>
    <w:rsid w:val="00297617"/>
    <w:rsid w:val="002A05ED"/>
    <w:rsid w:val="002A39A4"/>
    <w:rsid w:val="002B3C9A"/>
    <w:rsid w:val="002C21FA"/>
    <w:rsid w:val="002C35D2"/>
    <w:rsid w:val="002E08EF"/>
    <w:rsid w:val="002E2C9D"/>
    <w:rsid w:val="002E2CFE"/>
    <w:rsid w:val="002F2457"/>
    <w:rsid w:val="002F24E0"/>
    <w:rsid w:val="002F6B0D"/>
    <w:rsid w:val="00313BF0"/>
    <w:rsid w:val="00314176"/>
    <w:rsid w:val="0031484E"/>
    <w:rsid w:val="003148C1"/>
    <w:rsid w:val="00317854"/>
    <w:rsid w:val="003224D6"/>
    <w:rsid w:val="00331860"/>
    <w:rsid w:val="00336D81"/>
    <w:rsid w:val="00353C6A"/>
    <w:rsid w:val="00356909"/>
    <w:rsid w:val="00363E6B"/>
    <w:rsid w:val="00367DA8"/>
    <w:rsid w:val="00372CE7"/>
    <w:rsid w:val="003816E2"/>
    <w:rsid w:val="00382041"/>
    <w:rsid w:val="003827C5"/>
    <w:rsid w:val="003849A2"/>
    <w:rsid w:val="00386FA2"/>
    <w:rsid w:val="00392571"/>
    <w:rsid w:val="00396F86"/>
    <w:rsid w:val="003A644D"/>
    <w:rsid w:val="003A7A24"/>
    <w:rsid w:val="003B06AC"/>
    <w:rsid w:val="003B3DFB"/>
    <w:rsid w:val="003D1B32"/>
    <w:rsid w:val="003D2F55"/>
    <w:rsid w:val="003D4BA0"/>
    <w:rsid w:val="003D7909"/>
    <w:rsid w:val="003E3A47"/>
    <w:rsid w:val="003E4024"/>
    <w:rsid w:val="003E57C9"/>
    <w:rsid w:val="003E5B18"/>
    <w:rsid w:val="003F6DFC"/>
    <w:rsid w:val="003F7A7D"/>
    <w:rsid w:val="003F7BBA"/>
    <w:rsid w:val="004003BF"/>
    <w:rsid w:val="0040270E"/>
    <w:rsid w:val="004051D1"/>
    <w:rsid w:val="00406C40"/>
    <w:rsid w:val="004111AF"/>
    <w:rsid w:val="004135CF"/>
    <w:rsid w:val="004314B0"/>
    <w:rsid w:val="00434FBA"/>
    <w:rsid w:val="004355F6"/>
    <w:rsid w:val="00436AD6"/>
    <w:rsid w:val="00440497"/>
    <w:rsid w:val="0045329E"/>
    <w:rsid w:val="00465F23"/>
    <w:rsid w:val="00466F27"/>
    <w:rsid w:val="004719DF"/>
    <w:rsid w:val="00473394"/>
    <w:rsid w:val="004738F4"/>
    <w:rsid w:val="00475C35"/>
    <w:rsid w:val="004819EC"/>
    <w:rsid w:val="00485F33"/>
    <w:rsid w:val="00493053"/>
    <w:rsid w:val="004A1A7E"/>
    <w:rsid w:val="004A2B36"/>
    <w:rsid w:val="004A689E"/>
    <w:rsid w:val="004B3546"/>
    <w:rsid w:val="004B3C50"/>
    <w:rsid w:val="004B62D7"/>
    <w:rsid w:val="004B7BCA"/>
    <w:rsid w:val="004C286C"/>
    <w:rsid w:val="004C5C0B"/>
    <w:rsid w:val="004D27AE"/>
    <w:rsid w:val="004D37DE"/>
    <w:rsid w:val="004D65F1"/>
    <w:rsid w:val="004E0054"/>
    <w:rsid w:val="004F1B98"/>
    <w:rsid w:val="004F26D3"/>
    <w:rsid w:val="004F6301"/>
    <w:rsid w:val="005014F7"/>
    <w:rsid w:val="00502A0C"/>
    <w:rsid w:val="00503DEC"/>
    <w:rsid w:val="00510DFB"/>
    <w:rsid w:val="00512AE6"/>
    <w:rsid w:val="00513182"/>
    <w:rsid w:val="00516957"/>
    <w:rsid w:val="0052010E"/>
    <w:rsid w:val="00520D0A"/>
    <w:rsid w:val="00525D56"/>
    <w:rsid w:val="005277B8"/>
    <w:rsid w:val="00530175"/>
    <w:rsid w:val="00530292"/>
    <w:rsid w:val="0054359B"/>
    <w:rsid w:val="00543852"/>
    <w:rsid w:val="00545155"/>
    <w:rsid w:val="005464F8"/>
    <w:rsid w:val="00554EC0"/>
    <w:rsid w:val="00556CEB"/>
    <w:rsid w:val="00564276"/>
    <w:rsid w:val="00565125"/>
    <w:rsid w:val="0056770F"/>
    <w:rsid w:val="00567BEE"/>
    <w:rsid w:val="00571CF5"/>
    <w:rsid w:val="00575462"/>
    <w:rsid w:val="00582DCF"/>
    <w:rsid w:val="00583BDD"/>
    <w:rsid w:val="00586282"/>
    <w:rsid w:val="00593CAE"/>
    <w:rsid w:val="005961BD"/>
    <w:rsid w:val="005A087A"/>
    <w:rsid w:val="005A1340"/>
    <w:rsid w:val="005B294C"/>
    <w:rsid w:val="005B453B"/>
    <w:rsid w:val="005B6A6B"/>
    <w:rsid w:val="005C78FF"/>
    <w:rsid w:val="005D69E2"/>
    <w:rsid w:val="005E5837"/>
    <w:rsid w:val="005E7CEB"/>
    <w:rsid w:val="005F0DEE"/>
    <w:rsid w:val="0060327D"/>
    <w:rsid w:val="006056F6"/>
    <w:rsid w:val="00610B9F"/>
    <w:rsid w:val="00611391"/>
    <w:rsid w:val="006116B8"/>
    <w:rsid w:val="00612C4E"/>
    <w:rsid w:val="00613A8C"/>
    <w:rsid w:val="00617121"/>
    <w:rsid w:val="006208A8"/>
    <w:rsid w:val="00622DC5"/>
    <w:rsid w:val="006334A8"/>
    <w:rsid w:val="00636CA9"/>
    <w:rsid w:val="0064007D"/>
    <w:rsid w:val="00644E98"/>
    <w:rsid w:val="006459FE"/>
    <w:rsid w:val="006479B1"/>
    <w:rsid w:val="006710D7"/>
    <w:rsid w:val="00675C28"/>
    <w:rsid w:val="00677165"/>
    <w:rsid w:val="00680DCA"/>
    <w:rsid w:val="00682E61"/>
    <w:rsid w:val="0068504B"/>
    <w:rsid w:val="006852FA"/>
    <w:rsid w:val="00686A15"/>
    <w:rsid w:val="00691CD7"/>
    <w:rsid w:val="00693E11"/>
    <w:rsid w:val="006A0064"/>
    <w:rsid w:val="006A0705"/>
    <w:rsid w:val="006A2EE3"/>
    <w:rsid w:val="006A54A9"/>
    <w:rsid w:val="006A5E8B"/>
    <w:rsid w:val="006A77FA"/>
    <w:rsid w:val="006B19B5"/>
    <w:rsid w:val="006B2E7C"/>
    <w:rsid w:val="006B4957"/>
    <w:rsid w:val="006C25A5"/>
    <w:rsid w:val="006C30F1"/>
    <w:rsid w:val="006C762C"/>
    <w:rsid w:val="006E2920"/>
    <w:rsid w:val="006E33F6"/>
    <w:rsid w:val="006E757E"/>
    <w:rsid w:val="006E7843"/>
    <w:rsid w:val="006F1081"/>
    <w:rsid w:val="006F23C1"/>
    <w:rsid w:val="00701D18"/>
    <w:rsid w:val="00705B37"/>
    <w:rsid w:val="00706EF3"/>
    <w:rsid w:val="00712663"/>
    <w:rsid w:val="007301F2"/>
    <w:rsid w:val="00734EA2"/>
    <w:rsid w:val="00737FAA"/>
    <w:rsid w:val="00745160"/>
    <w:rsid w:val="00754504"/>
    <w:rsid w:val="00756393"/>
    <w:rsid w:val="00763291"/>
    <w:rsid w:val="00765446"/>
    <w:rsid w:val="0076686F"/>
    <w:rsid w:val="0077096A"/>
    <w:rsid w:val="00771945"/>
    <w:rsid w:val="00775F46"/>
    <w:rsid w:val="00781E57"/>
    <w:rsid w:val="00791C5B"/>
    <w:rsid w:val="00797317"/>
    <w:rsid w:val="00797544"/>
    <w:rsid w:val="00797AF4"/>
    <w:rsid w:val="007A08E0"/>
    <w:rsid w:val="007A1F40"/>
    <w:rsid w:val="007A7406"/>
    <w:rsid w:val="007B12CE"/>
    <w:rsid w:val="007B1FE7"/>
    <w:rsid w:val="007B2C74"/>
    <w:rsid w:val="007B4085"/>
    <w:rsid w:val="007B453C"/>
    <w:rsid w:val="007E2863"/>
    <w:rsid w:val="007E5974"/>
    <w:rsid w:val="007F32BF"/>
    <w:rsid w:val="00806255"/>
    <w:rsid w:val="00816278"/>
    <w:rsid w:val="00817E5D"/>
    <w:rsid w:val="008434BF"/>
    <w:rsid w:val="008503DC"/>
    <w:rsid w:val="008503DE"/>
    <w:rsid w:val="00851F74"/>
    <w:rsid w:val="00853F92"/>
    <w:rsid w:val="00866950"/>
    <w:rsid w:val="00871303"/>
    <w:rsid w:val="00871650"/>
    <w:rsid w:val="008808C4"/>
    <w:rsid w:val="00880C7A"/>
    <w:rsid w:val="008A3759"/>
    <w:rsid w:val="008A59D5"/>
    <w:rsid w:val="008A780A"/>
    <w:rsid w:val="008B47C9"/>
    <w:rsid w:val="008B5D71"/>
    <w:rsid w:val="008C420E"/>
    <w:rsid w:val="008C65F2"/>
    <w:rsid w:val="008D1565"/>
    <w:rsid w:val="008D3DA8"/>
    <w:rsid w:val="008E1AA4"/>
    <w:rsid w:val="008E402A"/>
    <w:rsid w:val="008E5017"/>
    <w:rsid w:val="008F0B5A"/>
    <w:rsid w:val="008F3F4D"/>
    <w:rsid w:val="00901FB0"/>
    <w:rsid w:val="009108B7"/>
    <w:rsid w:val="00911EB1"/>
    <w:rsid w:val="00912A3B"/>
    <w:rsid w:val="0091435F"/>
    <w:rsid w:val="0092116C"/>
    <w:rsid w:val="00922686"/>
    <w:rsid w:val="00923C5B"/>
    <w:rsid w:val="009309ED"/>
    <w:rsid w:val="00930F80"/>
    <w:rsid w:val="009358FC"/>
    <w:rsid w:val="009376A3"/>
    <w:rsid w:val="0094323D"/>
    <w:rsid w:val="00945EA5"/>
    <w:rsid w:val="00947A51"/>
    <w:rsid w:val="0095162B"/>
    <w:rsid w:val="00951C22"/>
    <w:rsid w:val="00952439"/>
    <w:rsid w:val="00953E19"/>
    <w:rsid w:val="00956E0B"/>
    <w:rsid w:val="00964845"/>
    <w:rsid w:val="00970C2D"/>
    <w:rsid w:val="00971B30"/>
    <w:rsid w:val="00981F64"/>
    <w:rsid w:val="00982C25"/>
    <w:rsid w:val="00983C00"/>
    <w:rsid w:val="00983CE3"/>
    <w:rsid w:val="00984481"/>
    <w:rsid w:val="009856C5"/>
    <w:rsid w:val="009938E1"/>
    <w:rsid w:val="00997F19"/>
    <w:rsid w:val="009C4031"/>
    <w:rsid w:val="009C61C1"/>
    <w:rsid w:val="009D018F"/>
    <w:rsid w:val="009D0370"/>
    <w:rsid w:val="009D5EC5"/>
    <w:rsid w:val="009E27DA"/>
    <w:rsid w:val="009E3F1C"/>
    <w:rsid w:val="009E5D1A"/>
    <w:rsid w:val="009F0C40"/>
    <w:rsid w:val="009F3F1B"/>
    <w:rsid w:val="009F7778"/>
    <w:rsid w:val="00A005C0"/>
    <w:rsid w:val="00A009D1"/>
    <w:rsid w:val="00A04F38"/>
    <w:rsid w:val="00A06BB0"/>
    <w:rsid w:val="00A17434"/>
    <w:rsid w:val="00A20905"/>
    <w:rsid w:val="00A25BC2"/>
    <w:rsid w:val="00A41FD9"/>
    <w:rsid w:val="00A44DED"/>
    <w:rsid w:val="00A45CAC"/>
    <w:rsid w:val="00A46BCE"/>
    <w:rsid w:val="00A500AC"/>
    <w:rsid w:val="00A51EA3"/>
    <w:rsid w:val="00A53D2F"/>
    <w:rsid w:val="00A5580E"/>
    <w:rsid w:val="00A57A68"/>
    <w:rsid w:val="00A57F94"/>
    <w:rsid w:val="00A64AD2"/>
    <w:rsid w:val="00A6522D"/>
    <w:rsid w:val="00A70D1B"/>
    <w:rsid w:val="00A75BFC"/>
    <w:rsid w:val="00A7722C"/>
    <w:rsid w:val="00A82F42"/>
    <w:rsid w:val="00A97B98"/>
    <w:rsid w:val="00AA04A6"/>
    <w:rsid w:val="00AA1723"/>
    <w:rsid w:val="00AA5611"/>
    <w:rsid w:val="00AB119A"/>
    <w:rsid w:val="00AB1D1F"/>
    <w:rsid w:val="00AB6487"/>
    <w:rsid w:val="00AB7E6A"/>
    <w:rsid w:val="00AC6749"/>
    <w:rsid w:val="00AC67C2"/>
    <w:rsid w:val="00AD0085"/>
    <w:rsid w:val="00AD3E4C"/>
    <w:rsid w:val="00AD44DF"/>
    <w:rsid w:val="00AE26CC"/>
    <w:rsid w:val="00AE2B1F"/>
    <w:rsid w:val="00AE2C10"/>
    <w:rsid w:val="00AE441C"/>
    <w:rsid w:val="00AE595C"/>
    <w:rsid w:val="00AF1859"/>
    <w:rsid w:val="00AF21F6"/>
    <w:rsid w:val="00AF3E8A"/>
    <w:rsid w:val="00AF4BF7"/>
    <w:rsid w:val="00AF5EF4"/>
    <w:rsid w:val="00AF6737"/>
    <w:rsid w:val="00AF7458"/>
    <w:rsid w:val="00B02C77"/>
    <w:rsid w:val="00B06A73"/>
    <w:rsid w:val="00B0760A"/>
    <w:rsid w:val="00B104DE"/>
    <w:rsid w:val="00B140C4"/>
    <w:rsid w:val="00B15193"/>
    <w:rsid w:val="00B16286"/>
    <w:rsid w:val="00B370BA"/>
    <w:rsid w:val="00B51ABA"/>
    <w:rsid w:val="00B52AB5"/>
    <w:rsid w:val="00B54A2F"/>
    <w:rsid w:val="00B60143"/>
    <w:rsid w:val="00B60CB6"/>
    <w:rsid w:val="00B62977"/>
    <w:rsid w:val="00B66D77"/>
    <w:rsid w:val="00B67577"/>
    <w:rsid w:val="00B71A81"/>
    <w:rsid w:val="00B7273A"/>
    <w:rsid w:val="00B72B87"/>
    <w:rsid w:val="00B73EB0"/>
    <w:rsid w:val="00B76FD7"/>
    <w:rsid w:val="00B84BE9"/>
    <w:rsid w:val="00B861CD"/>
    <w:rsid w:val="00B92002"/>
    <w:rsid w:val="00BA1A70"/>
    <w:rsid w:val="00BA2865"/>
    <w:rsid w:val="00BA72F0"/>
    <w:rsid w:val="00BB38A2"/>
    <w:rsid w:val="00BB427D"/>
    <w:rsid w:val="00BB6F56"/>
    <w:rsid w:val="00BB79AD"/>
    <w:rsid w:val="00BC2B1E"/>
    <w:rsid w:val="00BD7B3F"/>
    <w:rsid w:val="00BE1E37"/>
    <w:rsid w:val="00BE6BF3"/>
    <w:rsid w:val="00BE7664"/>
    <w:rsid w:val="00BF0AE1"/>
    <w:rsid w:val="00BF68A0"/>
    <w:rsid w:val="00C0423C"/>
    <w:rsid w:val="00C06DB6"/>
    <w:rsid w:val="00C071EA"/>
    <w:rsid w:val="00C30E73"/>
    <w:rsid w:val="00C33AE6"/>
    <w:rsid w:val="00C348A1"/>
    <w:rsid w:val="00C61439"/>
    <w:rsid w:val="00C63B11"/>
    <w:rsid w:val="00C76025"/>
    <w:rsid w:val="00C819A9"/>
    <w:rsid w:val="00C820D7"/>
    <w:rsid w:val="00C831C6"/>
    <w:rsid w:val="00C84D27"/>
    <w:rsid w:val="00C85957"/>
    <w:rsid w:val="00C907E6"/>
    <w:rsid w:val="00CA20B2"/>
    <w:rsid w:val="00CA27C2"/>
    <w:rsid w:val="00CA704C"/>
    <w:rsid w:val="00CA7569"/>
    <w:rsid w:val="00CB3294"/>
    <w:rsid w:val="00CB3BD5"/>
    <w:rsid w:val="00CB761A"/>
    <w:rsid w:val="00CC0B6E"/>
    <w:rsid w:val="00CC6573"/>
    <w:rsid w:val="00CD1A39"/>
    <w:rsid w:val="00CD7A37"/>
    <w:rsid w:val="00CE13E9"/>
    <w:rsid w:val="00CE48AA"/>
    <w:rsid w:val="00CE6372"/>
    <w:rsid w:val="00CE65E9"/>
    <w:rsid w:val="00CF1C80"/>
    <w:rsid w:val="00CF4895"/>
    <w:rsid w:val="00CF6FF0"/>
    <w:rsid w:val="00D011C6"/>
    <w:rsid w:val="00D035DF"/>
    <w:rsid w:val="00D04933"/>
    <w:rsid w:val="00D058E5"/>
    <w:rsid w:val="00D07BDB"/>
    <w:rsid w:val="00D23C2E"/>
    <w:rsid w:val="00D2492E"/>
    <w:rsid w:val="00D304BC"/>
    <w:rsid w:val="00D30F21"/>
    <w:rsid w:val="00D32D80"/>
    <w:rsid w:val="00D32D88"/>
    <w:rsid w:val="00D33777"/>
    <w:rsid w:val="00D41174"/>
    <w:rsid w:val="00D414C6"/>
    <w:rsid w:val="00D4258D"/>
    <w:rsid w:val="00D4599A"/>
    <w:rsid w:val="00D5473D"/>
    <w:rsid w:val="00D67646"/>
    <w:rsid w:val="00D80449"/>
    <w:rsid w:val="00D815DF"/>
    <w:rsid w:val="00D92C1F"/>
    <w:rsid w:val="00D93E0B"/>
    <w:rsid w:val="00D94789"/>
    <w:rsid w:val="00D973A6"/>
    <w:rsid w:val="00DA05EA"/>
    <w:rsid w:val="00DA077C"/>
    <w:rsid w:val="00DA4A8E"/>
    <w:rsid w:val="00DA7411"/>
    <w:rsid w:val="00DA7BC4"/>
    <w:rsid w:val="00DA7D56"/>
    <w:rsid w:val="00DB27EC"/>
    <w:rsid w:val="00DB4DE5"/>
    <w:rsid w:val="00DB5194"/>
    <w:rsid w:val="00DB52F4"/>
    <w:rsid w:val="00DB6D77"/>
    <w:rsid w:val="00DD08B7"/>
    <w:rsid w:val="00DD67B5"/>
    <w:rsid w:val="00DD6996"/>
    <w:rsid w:val="00DE2E90"/>
    <w:rsid w:val="00DE6451"/>
    <w:rsid w:val="00DF13AE"/>
    <w:rsid w:val="00DF70CA"/>
    <w:rsid w:val="00E05266"/>
    <w:rsid w:val="00E06AEC"/>
    <w:rsid w:val="00E06EF8"/>
    <w:rsid w:val="00E23293"/>
    <w:rsid w:val="00E235B8"/>
    <w:rsid w:val="00E24E8A"/>
    <w:rsid w:val="00E25F29"/>
    <w:rsid w:val="00E26C68"/>
    <w:rsid w:val="00E31A2F"/>
    <w:rsid w:val="00E32E21"/>
    <w:rsid w:val="00E32F96"/>
    <w:rsid w:val="00E33056"/>
    <w:rsid w:val="00E42552"/>
    <w:rsid w:val="00E42C2F"/>
    <w:rsid w:val="00E433D6"/>
    <w:rsid w:val="00E53022"/>
    <w:rsid w:val="00E53378"/>
    <w:rsid w:val="00E53A36"/>
    <w:rsid w:val="00E54884"/>
    <w:rsid w:val="00E61711"/>
    <w:rsid w:val="00E66F07"/>
    <w:rsid w:val="00E71649"/>
    <w:rsid w:val="00E722BA"/>
    <w:rsid w:val="00E747B8"/>
    <w:rsid w:val="00E907FA"/>
    <w:rsid w:val="00E912A7"/>
    <w:rsid w:val="00E97A3E"/>
    <w:rsid w:val="00EA047C"/>
    <w:rsid w:val="00EA1188"/>
    <w:rsid w:val="00EA5F24"/>
    <w:rsid w:val="00EC4207"/>
    <w:rsid w:val="00EC512C"/>
    <w:rsid w:val="00EC6DB9"/>
    <w:rsid w:val="00EC6F73"/>
    <w:rsid w:val="00ED113F"/>
    <w:rsid w:val="00ED27C0"/>
    <w:rsid w:val="00ED3314"/>
    <w:rsid w:val="00ED72DF"/>
    <w:rsid w:val="00EF0015"/>
    <w:rsid w:val="00EF0B84"/>
    <w:rsid w:val="00EF2140"/>
    <w:rsid w:val="00EF7F7E"/>
    <w:rsid w:val="00F01D61"/>
    <w:rsid w:val="00F0274A"/>
    <w:rsid w:val="00F07F10"/>
    <w:rsid w:val="00F135EA"/>
    <w:rsid w:val="00F151BD"/>
    <w:rsid w:val="00F167DD"/>
    <w:rsid w:val="00F21217"/>
    <w:rsid w:val="00F223A9"/>
    <w:rsid w:val="00F236FE"/>
    <w:rsid w:val="00F2456B"/>
    <w:rsid w:val="00F35032"/>
    <w:rsid w:val="00F432CD"/>
    <w:rsid w:val="00F436F6"/>
    <w:rsid w:val="00F45682"/>
    <w:rsid w:val="00F50D9F"/>
    <w:rsid w:val="00F560BE"/>
    <w:rsid w:val="00F56899"/>
    <w:rsid w:val="00F62D10"/>
    <w:rsid w:val="00F8115F"/>
    <w:rsid w:val="00F8219D"/>
    <w:rsid w:val="00F825A4"/>
    <w:rsid w:val="00F84F73"/>
    <w:rsid w:val="00F8595A"/>
    <w:rsid w:val="00FA2A04"/>
    <w:rsid w:val="00FB14DC"/>
    <w:rsid w:val="00FB265D"/>
    <w:rsid w:val="00FC2417"/>
    <w:rsid w:val="00FC4934"/>
    <w:rsid w:val="00FC68E9"/>
    <w:rsid w:val="00FD3FC4"/>
    <w:rsid w:val="00FD4989"/>
    <w:rsid w:val="00FE1659"/>
    <w:rsid w:val="00FF24FB"/>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547FB1-CE6C-4EC9-9839-8B5F33B3FA7F}">
  <ds:schemaRefs>
    <ds:schemaRef ds:uri="http://schemas.openxmlformats.org/officeDocument/2006/bibliography"/>
  </ds:schemaRefs>
</ds:datastoreItem>
</file>

<file path=customXml/itemProps3.xml><?xml version="1.0" encoding="utf-8"?>
<ds:datastoreItem xmlns:ds="http://schemas.openxmlformats.org/officeDocument/2006/customXml" ds:itemID="{AC28E763-6F79-4B07-940C-126226F4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3483</Words>
  <Characters>19855</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Raučina</dc:creator>
  <cp:lastModifiedBy>Sylvia Pavlíková</cp:lastModifiedBy>
  <cp:revision>10</cp:revision>
  <cp:lastPrinted>2022-02-22T11:27:00Z</cp:lastPrinted>
  <dcterms:created xsi:type="dcterms:W3CDTF">2023-01-20T11:31:00Z</dcterms:created>
  <dcterms:modified xsi:type="dcterms:W3CDTF">2025-07-24T12:15:00Z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