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498B5" w14:textId="0499D31F" w:rsidR="00D93CCD" w:rsidRPr="003A3927" w:rsidRDefault="00D93CCD" w:rsidP="003A3927">
      <w:pPr>
        <w:spacing w:line="276" w:lineRule="auto"/>
        <w:jc w:val="center"/>
      </w:pPr>
      <w:r w:rsidRPr="003A3927">
        <w:t xml:space="preserve">UMOWA NR </w:t>
      </w:r>
      <w:r w:rsidR="0028462E">
        <w:t>MT.481.</w:t>
      </w:r>
      <w:r w:rsidR="005A7FCC">
        <w:rPr>
          <w:color w:val="000000" w:themeColor="text1"/>
        </w:rPr>
        <w:t>13</w:t>
      </w:r>
      <w:r w:rsidR="00812A37" w:rsidRPr="003A3927">
        <w:t>.202</w:t>
      </w:r>
      <w:r w:rsidR="001F29A4">
        <w:t>5</w:t>
      </w:r>
      <w:r w:rsidR="00812A37" w:rsidRPr="003A3927">
        <w:t xml:space="preserve"> </w:t>
      </w:r>
      <w:r w:rsidRPr="003A3927">
        <w:t>(WZÓR)</w:t>
      </w:r>
    </w:p>
    <w:p w14:paraId="3213198B" w14:textId="290513E2"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heme="minorHAnsi"/>
          <w:color w:val="000000" w:themeColor="text1"/>
        </w:rPr>
        <w:t>zawarta</w:t>
      </w:r>
      <w:proofErr w:type="gramEnd"/>
      <w:r w:rsidRPr="003A3927">
        <w:rPr>
          <w:rFonts w:cstheme="minorHAnsi"/>
          <w:color w:val="000000" w:themeColor="text1"/>
        </w:rPr>
        <w:t xml:space="preserve"> w dniu ………</w:t>
      </w:r>
      <w:r w:rsidR="005A7FCC">
        <w:rPr>
          <w:rFonts w:cstheme="minorHAnsi"/>
          <w:color w:val="000000" w:themeColor="text1"/>
        </w:rPr>
        <w:t>..</w:t>
      </w:r>
      <w:r w:rsidRPr="003A3927">
        <w:rPr>
          <w:rFonts w:cstheme="minorHAnsi"/>
          <w:color w:val="000000" w:themeColor="text1"/>
        </w:rPr>
        <w:t xml:space="preserve">…………………….. </w:t>
      </w:r>
      <w:proofErr w:type="gramStart"/>
      <w:r w:rsidRPr="003A3927">
        <w:rPr>
          <w:rFonts w:cstheme="minorHAnsi"/>
          <w:color w:val="000000" w:themeColor="text1"/>
        </w:rPr>
        <w:t>w</w:t>
      </w:r>
      <w:proofErr w:type="gramEnd"/>
      <w:r w:rsidRPr="003A3927">
        <w:rPr>
          <w:rFonts w:cstheme="minorHAnsi"/>
          <w:color w:val="000000" w:themeColor="text1"/>
        </w:rPr>
        <w:t xml:space="preserve"> Oleśnicy pomiędzy:</w:t>
      </w:r>
    </w:p>
    <w:p w14:paraId="21C7AF68" w14:textId="77E327CF"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1F29A4">
        <w:rPr>
          <w:color w:val="000000" w:themeColor="text1"/>
        </w:rPr>
        <w:t>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udzielonego przez Burmistrza Miasta Oleśnicy </w:t>
      </w:r>
    </w:p>
    <w:p w14:paraId="04A0EE52" w14:textId="77777777"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heme="minorHAnsi"/>
          <w:color w:val="000000" w:themeColor="text1"/>
        </w:rPr>
        <w:t>a</w:t>
      </w:r>
      <w:proofErr w:type="gramEnd"/>
    </w:p>
    <w:p w14:paraId="2CE3627B"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2A45E658"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wpisanym</w:t>
      </w:r>
      <w:proofErr w:type="gramEnd"/>
      <w:r w:rsidRPr="003A3927">
        <w:rPr>
          <w:rFonts w:cs="TimesNewRoman,Italic"/>
          <w:i/>
          <w:iCs/>
        </w:rPr>
        <w:t xml:space="preserve"> do rejestru przedsiębiorców prowadzonego przez Sąd Rejonowy w ……………………………., Wydział ……………………Gospodarczy Krajowego Rejestru Sądowego pod numerem ………………., NIP: …………………..………………… REGON ……………………., </w:t>
      </w:r>
      <w:proofErr w:type="gramStart"/>
      <w:r w:rsidRPr="003A3927">
        <w:rPr>
          <w:rFonts w:cs="TimesNewRoman,Italic"/>
          <w:i/>
          <w:iCs/>
        </w:rPr>
        <w:t>nr</w:t>
      </w:r>
      <w:proofErr w:type="gramEnd"/>
      <w:r w:rsidRPr="003A3927">
        <w:rPr>
          <w:rFonts w:cs="TimesNewRoman,Italic"/>
          <w:i/>
          <w:iCs/>
        </w:rPr>
        <w:t xml:space="preserve"> rachunku bankowego ……………………… reprezentowanym przez: …………………………….., </w:t>
      </w:r>
      <w:proofErr w:type="gramStart"/>
      <w:r w:rsidRPr="003A3927">
        <w:rPr>
          <w:rFonts w:cs="TimesNewRoman,Italic"/>
          <w:i/>
          <w:iCs/>
        </w:rPr>
        <w:t>zwanym</w:t>
      </w:r>
      <w:proofErr w:type="gramEnd"/>
      <w:r w:rsidRPr="003A3927">
        <w:rPr>
          <w:rFonts w:cs="TimesNewRoman,Italic"/>
          <w:i/>
          <w:iCs/>
        </w:rPr>
        <w:t xml:space="preserve">/ą dalej: </w:t>
      </w:r>
      <w:r w:rsidRPr="003A3927">
        <w:rPr>
          <w:rFonts w:cs="TimesNewRoman,BoldItalic"/>
          <w:b/>
          <w:bCs/>
          <w:i/>
          <w:iCs/>
        </w:rPr>
        <w:t>WYKONAWCĄ</w:t>
      </w:r>
    </w:p>
    <w:p w14:paraId="56A299C1"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36F16E82" w14:textId="77777777" w:rsidR="00D93CCD" w:rsidRPr="003A3927" w:rsidRDefault="00D93CCD" w:rsidP="003A3927">
      <w:pPr>
        <w:autoSpaceDE w:val="0"/>
        <w:autoSpaceDN w:val="0"/>
        <w:adjustRightInd w:val="0"/>
        <w:spacing w:after="0" w:line="276" w:lineRule="auto"/>
        <w:rPr>
          <w:rFonts w:cs="TimesNewRoman,BoldItalic"/>
          <w:b/>
          <w:bCs/>
          <w:i/>
          <w:iCs/>
        </w:rPr>
      </w:pPr>
    </w:p>
    <w:p w14:paraId="6729528E"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w:t>
      </w:r>
      <w:proofErr w:type="gramStart"/>
      <w:r w:rsidRPr="003A3927">
        <w:rPr>
          <w:rFonts w:cs="Times-BoldItalic"/>
          <w:b/>
          <w:bCs/>
          <w:i/>
          <w:iCs/>
          <w:highlight w:val="lightGray"/>
        </w:rPr>
        <w:t>o</w:t>
      </w:r>
      <w:proofErr w:type="gramEnd"/>
      <w:r w:rsidRPr="003A3927">
        <w:rPr>
          <w:rFonts w:cs="Times-BoldItalic"/>
          <w:b/>
          <w:bCs/>
          <w:i/>
          <w:iCs/>
          <w:highlight w:val="lightGray"/>
        </w:rPr>
        <w:t>. Sp. k. *</w:t>
      </w:r>
    </w:p>
    <w:p w14:paraId="37510F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Sp. z o.</w:t>
      </w:r>
      <w:proofErr w:type="gramStart"/>
      <w:r w:rsidRPr="003A3927">
        <w:rPr>
          <w:rFonts w:cs="Times-BoldItalic"/>
          <w:b/>
          <w:bCs/>
          <w:i/>
          <w:iCs/>
        </w:rPr>
        <w:t>o</w:t>
      </w:r>
      <w:proofErr w:type="gramEnd"/>
      <w:r w:rsidRPr="003A3927">
        <w:rPr>
          <w:rFonts w:cs="Times-BoldItalic"/>
          <w:b/>
          <w:bCs/>
          <w:i/>
          <w:iCs/>
        </w:rPr>
        <w:t xml:space="preserve">. Sp. k. </w:t>
      </w:r>
      <w:r w:rsidRPr="003A3927">
        <w:rPr>
          <w:rFonts w:cs="TimesNewRoman,Italic"/>
          <w:i/>
          <w:iCs/>
        </w:rPr>
        <w:t xml:space="preserve">z siedzibą w …………………………………….. </w:t>
      </w:r>
      <w:proofErr w:type="gramStart"/>
      <w:r w:rsidRPr="003A3927">
        <w:rPr>
          <w:rFonts w:cs="TimesNewRoman,Italic"/>
          <w:i/>
          <w:iCs/>
        </w:rPr>
        <w:t>wpisaną</w:t>
      </w:r>
      <w:proofErr w:type="gramEnd"/>
      <w:r w:rsidRPr="003A3927">
        <w:rPr>
          <w:rFonts w:cs="TimesNewRoman,Italic"/>
          <w:i/>
          <w:iCs/>
        </w:rPr>
        <w:t xml:space="preserve">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xml:space="preserve">……………………., nr rachunku </w:t>
      </w:r>
      <w:proofErr w:type="gramStart"/>
      <w:r w:rsidRPr="003A3927">
        <w:rPr>
          <w:rFonts w:cs="TimesNewRoman,Italic"/>
          <w:i/>
          <w:iCs/>
        </w:rPr>
        <w:t>bankowego ……………………… ,</w:t>
      </w:r>
      <w:proofErr w:type="gramEnd"/>
    </w:p>
    <w:p w14:paraId="3BDC674A"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reprezentowaną</w:t>
      </w:r>
      <w:proofErr w:type="gramEnd"/>
      <w:r w:rsidRPr="003A3927">
        <w:rPr>
          <w:rFonts w:cs="TimesNewRoman,Italic"/>
          <w:i/>
          <w:iCs/>
        </w:rPr>
        <w:t xml:space="preserve"> przez: komplementariusza: </w:t>
      </w:r>
    </w:p>
    <w:p w14:paraId="11734F36" w14:textId="4A280BF0"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w:t>
      </w:r>
      <w:proofErr w:type="gramStart"/>
      <w:r w:rsidRPr="003A3927">
        <w:rPr>
          <w:rFonts w:cs="TimesNewRoman,Italic"/>
          <w:i/>
          <w:iCs/>
        </w:rPr>
        <w:t>np</w:t>
      </w:r>
      <w:proofErr w:type="gramEnd"/>
      <w:r w:rsidRPr="003A3927">
        <w:rPr>
          <w:rFonts w:cs="TimesNewRoman,Italic"/>
          <w:i/>
          <w:iCs/>
        </w:rPr>
        <w:t xml:space="preserve">. </w:t>
      </w:r>
      <w:r w:rsidRPr="003A3927">
        <w:rPr>
          <w:rFonts w:cs="Times-BoldItalic"/>
          <w:b/>
          <w:bCs/>
          <w:i/>
          <w:iCs/>
        </w:rPr>
        <w:t>Sp. z o.</w:t>
      </w:r>
      <w:proofErr w:type="gramStart"/>
      <w:r w:rsidRPr="003A3927">
        <w:rPr>
          <w:rFonts w:cs="Times-BoldItalic"/>
          <w:b/>
          <w:bCs/>
          <w:i/>
          <w:iCs/>
        </w:rPr>
        <w:t>o</w:t>
      </w:r>
      <w:proofErr w:type="gramEnd"/>
      <w:r w:rsidRPr="003A3927">
        <w:rPr>
          <w:rFonts w:cs="Times-BoldItalic"/>
          <w:b/>
          <w:bCs/>
          <w:i/>
          <w:iCs/>
        </w:rPr>
        <w:t xml:space="preserve">.), </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wpisaną</w:t>
      </w:r>
      <w:proofErr w:type="gramEnd"/>
      <w:r w:rsidRPr="003A3927">
        <w:rPr>
          <w:rFonts w:cs="TimesNewRoman,Italic"/>
          <w:i/>
          <w:iCs/>
        </w:rPr>
        <w:t xml:space="preserve"> do rejestru przedsiębiorców prowadzonego przez Sąd Rejonowy w ……………………………., Wydział ……………………Gospodarczy Krajowego Rejestru Sądowego pod numerem ………………., NIP: …………………..………………… REGON ……………………., </w:t>
      </w:r>
      <w:proofErr w:type="gramStart"/>
      <w:r w:rsidRPr="003A3927">
        <w:rPr>
          <w:rFonts w:cs="TimesNewRoman,Italic"/>
          <w:i/>
          <w:iCs/>
        </w:rPr>
        <w:t>w</w:t>
      </w:r>
      <w:proofErr w:type="gramEnd"/>
      <w:r w:rsidRPr="003A3927">
        <w:rPr>
          <w:rFonts w:cs="TimesNewRoman,Italic"/>
          <w:i/>
          <w:iCs/>
        </w:rPr>
        <w:t xml:space="preserve"> </w:t>
      </w:r>
      <w:r w:rsidR="00386978" w:rsidRPr="003A3927">
        <w:rPr>
          <w:rFonts w:cs="TimesNewRoman,Italic"/>
          <w:i/>
          <w:iCs/>
        </w:rPr>
        <w:t>imieniu, którego</w:t>
      </w:r>
      <w:r w:rsidRPr="003A3927">
        <w:rPr>
          <w:rFonts w:cs="TimesNewRoman,Italic"/>
          <w:i/>
          <w:iCs/>
        </w:rPr>
        <w:t xml:space="preserve"> działa: ………………………………….,</w:t>
      </w:r>
    </w:p>
    <w:p w14:paraId="0FB28F7B" w14:textId="77777777" w:rsidR="00D93CCD" w:rsidRPr="003A3927" w:rsidRDefault="00D93CCD" w:rsidP="003A3927">
      <w:pPr>
        <w:autoSpaceDE w:val="0"/>
        <w:autoSpaceDN w:val="0"/>
        <w:adjustRightInd w:val="0"/>
        <w:spacing w:after="0" w:line="276" w:lineRule="auto"/>
        <w:jc w:val="both"/>
        <w:rPr>
          <w:rStyle w:val="normaltextrun"/>
          <w:rFonts w:cs="Segoe UI"/>
        </w:rPr>
      </w:pPr>
      <w:proofErr w:type="gramStart"/>
      <w:r w:rsidRPr="003A3927">
        <w:rPr>
          <w:rFonts w:cs="TimesNewRoman,Italic"/>
          <w:i/>
          <w:iCs/>
        </w:rPr>
        <w:t>zwaną</w:t>
      </w:r>
      <w:proofErr w:type="gramEnd"/>
      <w:r w:rsidRPr="003A3927">
        <w:rPr>
          <w:rFonts w:cs="TimesNewRoman,Italic"/>
          <w:i/>
          <w:iCs/>
        </w:rPr>
        <w:t xml:space="preserve"> dalej: </w:t>
      </w:r>
      <w:r w:rsidRPr="003A3927">
        <w:rPr>
          <w:rFonts w:cs="TimesNewRoman,BoldItalic"/>
          <w:b/>
          <w:bCs/>
          <w:i/>
          <w:iCs/>
        </w:rPr>
        <w:t>WYKONAWCĄ</w:t>
      </w:r>
    </w:p>
    <w:p w14:paraId="50371263"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221D211D"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528C15E6"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 xml:space="preserve">Panem/Panią …………………….., </w:t>
      </w:r>
      <w:proofErr w:type="gramStart"/>
      <w:r w:rsidRPr="003A3927">
        <w:rPr>
          <w:rFonts w:cs="TimesNewRoman,Italic"/>
          <w:i/>
          <w:iCs/>
        </w:rPr>
        <w:t>zamieszkałym</w:t>
      </w:r>
      <w:proofErr w:type="gramEnd"/>
      <w:r w:rsidRPr="003A3927">
        <w:rPr>
          <w:rFonts w:cs="TimesNewRoman,Italic"/>
          <w:i/>
          <w:iCs/>
        </w:rPr>
        <w:t>/</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 firmą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w:t>
      </w:r>
      <w:r w:rsidRPr="003A3927">
        <w:rPr>
          <w:rFonts w:cs="Times-Italic"/>
          <w:i/>
          <w:iCs/>
        </w:rPr>
        <w:t>zej ze statusem aktywny,</w:t>
      </w:r>
    </w:p>
    <w:p w14:paraId="6330F384"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NIP …………………., REGON ……………….., </w:t>
      </w:r>
      <w:proofErr w:type="gramStart"/>
      <w:r w:rsidRPr="003A3927">
        <w:rPr>
          <w:rFonts w:cs="TimesNewRoman,Italic"/>
          <w:i/>
          <w:iCs/>
        </w:rPr>
        <w:t>nr</w:t>
      </w:r>
      <w:proofErr w:type="gramEnd"/>
      <w:r w:rsidRPr="003A3927">
        <w:rPr>
          <w:rFonts w:cs="TimesNewRoman,Italic"/>
          <w:i/>
          <w:iCs/>
        </w:rPr>
        <w:t xml:space="preserve"> rachunku bankowego ………………………..</w:t>
      </w:r>
    </w:p>
    <w:p w14:paraId="67FAFC6C"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roofErr w:type="gramStart"/>
      <w:r w:rsidRPr="003A3927">
        <w:rPr>
          <w:rFonts w:asciiTheme="minorHAnsi" w:hAnsiTheme="minorHAnsi" w:cs="TimesNewRoman,Italic"/>
          <w:i/>
          <w:iCs/>
          <w:sz w:val="22"/>
          <w:szCs w:val="22"/>
        </w:rPr>
        <w:t>zwanym</w:t>
      </w:r>
      <w:proofErr w:type="gramEnd"/>
      <w:r w:rsidRPr="003A3927">
        <w:rPr>
          <w:rFonts w:asciiTheme="minorHAnsi" w:hAnsiTheme="minorHAnsi" w:cs="TimesNewRoman,Italic"/>
          <w:i/>
          <w:iCs/>
          <w:sz w:val="22"/>
          <w:szCs w:val="22"/>
        </w:rPr>
        <w:t xml:space="preserve">/ą dalej: </w:t>
      </w:r>
      <w:r w:rsidRPr="003A3927">
        <w:rPr>
          <w:rFonts w:asciiTheme="minorHAnsi" w:hAnsiTheme="minorHAnsi" w:cs="TimesNewRoman,BoldItalic"/>
          <w:b/>
          <w:bCs/>
          <w:i/>
          <w:iCs/>
          <w:sz w:val="22"/>
          <w:szCs w:val="22"/>
        </w:rPr>
        <w:t>WYKONAWCĄ</w:t>
      </w:r>
    </w:p>
    <w:p w14:paraId="22B2A389"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3A38929D"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275D74B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w:t>
      </w:r>
    </w:p>
    <w:p w14:paraId="4752741B"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firmą</w:t>
      </w:r>
      <w:proofErr w:type="gramEnd"/>
      <w:r w:rsidRPr="003A3927">
        <w:rPr>
          <w:rFonts w:cs="TimesNewRoman,Italic"/>
          <w:i/>
          <w:iCs/>
        </w:rPr>
        <w:t xml:space="preserve">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Gospodarczej ze statusem aktywny, NIP …………………., REGON ………………..,</w:t>
      </w:r>
    </w:p>
    <w:p w14:paraId="413D066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w:t>
      </w:r>
    </w:p>
    <w:p w14:paraId="5D2C5C89"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firmą</w:t>
      </w:r>
      <w:proofErr w:type="gramEnd"/>
      <w:r w:rsidRPr="003A3927">
        <w:rPr>
          <w:rFonts w:cs="TimesNewRoman,Italic"/>
          <w:i/>
          <w:iCs/>
        </w:rPr>
        <w:t xml:space="preserve">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Gospodarczej ze statusem aktywny,</w:t>
      </w:r>
    </w:p>
    <w:p w14:paraId="09E6E4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lastRenderedPageBreak/>
        <w:t>NIP …………………., REGON ………………..,</w:t>
      </w:r>
    </w:p>
    <w:p w14:paraId="79E8A31F" w14:textId="77777777" w:rsidR="00D93CCD" w:rsidRPr="003A3927" w:rsidRDefault="00D93CCD" w:rsidP="003A3927">
      <w:pPr>
        <w:autoSpaceDE w:val="0"/>
        <w:autoSpaceDN w:val="0"/>
        <w:adjustRightInd w:val="0"/>
        <w:spacing w:after="0" w:line="276" w:lineRule="auto"/>
        <w:rPr>
          <w:rFonts w:cs="TimesNewRoman,Italic"/>
          <w:i/>
          <w:iCs/>
        </w:rPr>
      </w:pPr>
      <w:proofErr w:type="spellStart"/>
      <w:proofErr w:type="gramStart"/>
      <w:r w:rsidRPr="003A3927">
        <w:rPr>
          <w:rFonts w:cs="TimesNewRoman,Italic"/>
          <w:i/>
          <w:iCs/>
        </w:rPr>
        <w:t>t</w:t>
      </w:r>
      <w:proofErr w:type="gramEnd"/>
      <w:r w:rsidRPr="003A3927">
        <w:rPr>
          <w:rFonts w:cs="TimesNewRoman,Italic"/>
          <w:i/>
          <w:iCs/>
        </w:rPr>
        <w:t>.j</w:t>
      </w:r>
      <w:proofErr w:type="spellEnd"/>
      <w:r w:rsidRPr="003A3927">
        <w:rPr>
          <w:rFonts w:cs="TimesNewRoman,Italic"/>
          <w:i/>
          <w:iCs/>
        </w:rPr>
        <w:t xml:space="preserve">. przedsiębiorcami prowadzącymi wspólnie działalność gospodarczą w formie spółki cywilnej pod nazwą: ………………S.C. </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przy</w:t>
      </w:r>
      <w:proofErr w:type="gramEnd"/>
      <w:r w:rsidRPr="003A3927">
        <w:rPr>
          <w:rFonts w:cs="TimesNewRoman,Italic"/>
          <w:i/>
          <w:iCs/>
        </w:rPr>
        <w:t xml:space="preserve"> ul. …………………………………………….</w:t>
      </w:r>
    </w:p>
    <w:p w14:paraId="6CC6CC5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NIP: ………………………….REGON: …………………. </w:t>
      </w:r>
      <w:proofErr w:type="gramStart"/>
      <w:r w:rsidRPr="003A3927">
        <w:rPr>
          <w:rFonts w:cs="TimesNewRoman,Italic"/>
          <w:i/>
          <w:iCs/>
        </w:rPr>
        <w:t>numer</w:t>
      </w:r>
      <w:proofErr w:type="gramEnd"/>
      <w:r w:rsidRPr="003A3927">
        <w:rPr>
          <w:rFonts w:cs="TimesNewRoman,Italic"/>
          <w:i/>
          <w:iCs/>
        </w:rPr>
        <w:t xml:space="preserve"> rachunku bankowego …………………..</w:t>
      </w:r>
    </w:p>
    <w:p w14:paraId="219A8EB6"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reprezentowaną</w:t>
      </w:r>
      <w:proofErr w:type="gramEnd"/>
      <w:r w:rsidRPr="003A3927">
        <w:rPr>
          <w:rFonts w:cs="TimesNewRoman,Italic"/>
          <w:i/>
          <w:iCs/>
        </w:rPr>
        <w:t xml:space="preserve"> przez ……………………..</w:t>
      </w:r>
    </w:p>
    <w:p w14:paraId="416192E4" w14:textId="77777777" w:rsidR="00D93CCD" w:rsidRPr="003A3927" w:rsidRDefault="00D93CCD" w:rsidP="003A3927">
      <w:pPr>
        <w:autoSpaceDE w:val="0"/>
        <w:autoSpaceDN w:val="0"/>
        <w:adjustRightInd w:val="0"/>
        <w:spacing w:after="0" w:line="276" w:lineRule="auto"/>
        <w:rPr>
          <w:rFonts w:cs="TimesNewRoman,BoldItalic"/>
          <w:b/>
          <w:bCs/>
          <w:i/>
          <w:iCs/>
        </w:rPr>
      </w:pPr>
      <w:proofErr w:type="gramStart"/>
      <w:r w:rsidRPr="003A3927">
        <w:rPr>
          <w:rFonts w:cs="TimesNewRoman,Italic"/>
          <w:i/>
          <w:iCs/>
        </w:rPr>
        <w:t>zwanym</w:t>
      </w:r>
      <w:proofErr w:type="gramEnd"/>
      <w:r w:rsidRPr="003A3927">
        <w:rPr>
          <w:rFonts w:cs="TimesNewRoman,Italic"/>
          <w:i/>
          <w:iCs/>
        </w:rPr>
        <w:t xml:space="preserve">/ą dalej: </w:t>
      </w:r>
      <w:r w:rsidRPr="003A3927">
        <w:rPr>
          <w:rFonts w:cs="TimesNewRoman,BoldItalic"/>
          <w:b/>
          <w:bCs/>
          <w:i/>
          <w:iCs/>
        </w:rPr>
        <w:t>WYKONAWCĄ</w:t>
      </w:r>
    </w:p>
    <w:p w14:paraId="574D0633"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40F3B66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14:paraId="60A9927D"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6465B607" w14:textId="77777777"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imesNewRoman,Italic"/>
          <w:i/>
          <w:iCs/>
        </w:rPr>
        <w:t>zwanymi</w:t>
      </w:r>
      <w:proofErr w:type="gramEnd"/>
      <w:r w:rsidRPr="003A3927">
        <w:rPr>
          <w:rFonts w:cs="TimesNewRoman,Italic"/>
          <w:i/>
          <w:iCs/>
        </w:rPr>
        <w:t xml:space="preserve"> dalej (z osobna lub łącznie): „Stroną” lub „Stronami”.</w:t>
      </w:r>
    </w:p>
    <w:p w14:paraId="2D05049C" w14:textId="1CFA694A"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publicznych (</w:t>
      </w:r>
      <w:proofErr w:type="spellStart"/>
      <w:r w:rsidRPr="003A3927">
        <w:rPr>
          <w:rFonts w:cs="TimesNewRoman"/>
        </w:rPr>
        <w:t>t.j</w:t>
      </w:r>
      <w:proofErr w:type="spellEnd"/>
      <w:r w:rsidRPr="003A3927">
        <w:rPr>
          <w:rFonts w:cs="TimesNewRoman"/>
        </w:rPr>
        <w:t xml:space="preserve">. Dz.U. </w:t>
      </w:r>
      <w:proofErr w:type="gramStart"/>
      <w:r w:rsidRPr="003A3927">
        <w:rPr>
          <w:rFonts w:cs="TimesNewRoman"/>
        </w:rPr>
        <w:t>z</w:t>
      </w:r>
      <w:proofErr w:type="gramEnd"/>
      <w:r w:rsidRPr="003A3927">
        <w:rPr>
          <w:rFonts w:cs="TimesNewRoman"/>
        </w:rPr>
        <w:t xml:space="preserve"> 2</w:t>
      </w:r>
      <w:r w:rsidR="00886F23">
        <w:rPr>
          <w:rFonts w:cs="TimesNewRoman"/>
        </w:rPr>
        <w:t>024</w:t>
      </w:r>
      <w:r w:rsidRPr="003A3927">
        <w:rPr>
          <w:rFonts w:cs="TimesNewRoman"/>
        </w:rPr>
        <w:t xml:space="preserve"> r. poz. </w:t>
      </w:r>
      <w:r w:rsidR="00886F23">
        <w:rPr>
          <w:rFonts w:cs="TimesNewRoman"/>
        </w:rPr>
        <w:t>1320</w:t>
      </w:r>
      <w:r w:rsidRPr="003A3927">
        <w:rPr>
          <w:rFonts w:cs="TimesNewRoman"/>
        </w:rPr>
        <w:t xml:space="preserve"> </w:t>
      </w:r>
      <w:r w:rsidR="00923756" w:rsidRPr="003A3927">
        <w:rPr>
          <w:rFonts w:cs="TimesNewRoman"/>
        </w:rPr>
        <w:t>dalej, jako</w:t>
      </w:r>
      <w:r w:rsidRPr="003A3927">
        <w:rPr>
          <w:rFonts w:cs="TimesNewRoman"/>
        </w:rPr>
        <w:t xml:space="preserve">: </w:t>
      </w:r>
      <w:proofErr w:type="spellStart"/>
      <w:r w:rsidRPr="003A3927">
        <w:rPr>
          <w:rFonts w:cs="TimesNewRoman"/>
        </w:rPr>
        <w:t>uPzp</w:t>
      </w:r>
      <w:proofErr w:type="spellEnd"/>
      <w:r w:rsidRPr="003A3927">
        <w:rPr>
          <w:rFonts w:cs="TimesNewRoman"/>
        </w:rPr>
        <w:t xml:space="preserve">), któremu nadano numer: </w:t>
      </w:r>
      <w:r w:rsidR="00281E0E">
        <w:rPr>
          <w:rFonts w:cs="TimesNewRoman"/>
        </w:rPr>
        <w:t>MT.481.</w:t>
      </w:r>
      <w:r w:rsidR="00F520A7">
        <w:rPr>
          <w:rFonts w:cs="TimesNewRoman"/>
        </w:rPr>
        <w:t>1</w:t>
      </w:r>
      <w:r w:rsidR="005A7FCC">
        <w:rPr>
          <w:rFonts w:cs="TimesNewRoman"/>
        </w:rPr>
        <w:t>3</w:t>
      </w:r>
      <w:r w:rsidR="003C2699" w:rsidRPr="003A3927">
        <w:rPr>
          <w:rFonts w:cs="TimesNewRoman"/>
        </w:rPr>
        <w:t>.202</w:t>
      </w:r>
      <w:r w:rsidR="001F29A4">
        <w:rPr>
          <w:rFonts w:cs="TimesNewRoman"/>
        </w:rPr>
        <w:t>5</w:t>
      </w:r>
      <w:r w:rsidR="003C2699" w:rsidRPr="003A3927">
        <w:rPr>
          <w:rFonts w:cs="TimesNewRoman"/>
        </w:rPr>
        <w:t>.</w:t>
      </w:r>
    </w:p>
    <w:p w14:paraId="348E94E3" w14:textId="77777777" w:rsidR="00D93CCD" w:rsidRPr="003A3927" w:rsidRDefault="00D93CCD" w:rsidP="003A3927">
      <w:pPr>
        <w:autoSpaceDE w:val="0"/>
        <w:autoSpaceDN w:val="0"/>
        <w:adjustRightInd w:val="0"/>
        <w:spacing w:after="0" w:line="276" w:lineRule="auto"/>
        <w:jc w:val="both"/>
        <w:rPr>
          <w:rFonts w:cs="TimesNewRoman"/>
        </w:rPr>
      </w:pPr>
    </w:p>
    <w:p w14:paraId="5CF2957D" w14:textId="77777777" w:rsidR="00D93CCD" w:rsidRPr="003A3927" w:rsidRDefault="00D93CCD" w:rsidP="00632BD9">
      <w:pPr>
        <w:autoSpaceDE w:val="0"/>
        <w:autoSpaceDN w:val="0"/>
        <w:adjustRightInd w:val="0"/>
        <w:spacing w:after="0" w:line="276" w:lineRule="auto"/>
        <w:ind w:left="284" w:hanging="142"/>
        <w:jc w:val="center"/>
        <w:rPr>
          <w:rFonts w:cs="TimesNewRoman,Bold"/>
          <w:bCs/>
        </w:rPr>
      </w:pPr>
      <w:r w:rsidRPr="003A3927">
        <w:rPr>
          <w:rFonts w:cs="TimesNewRoman,Bold"/>
          <w:bCs/>
        </w:rPr>
        <w:t>§ 1</w:t>
      </w:r>
    </w:p>
    <w:p w14:paraId="615DD21F"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6752D6CF" w14:textId="77777777" w:rsidR="003C4009" w:rsidRPr="003A3927" w:rsidRDefault="003C4009" w:rsidP="003A3927">
      <w:pPr>
        <w:autoSpaceDE w:val="0"/>
        <w:autoSpaceDN w:val="0"/>
        <w:adjustRightInd w:val="0"/>
        <w:spacing w:after="0" w:line="276" w:lineRule="auto"/>
        <w:jc w:val="center"/>
        <w:rPr>
          <w:rFonts w:cs="Times-Bold"/>
          <w:bCs/>
        </w:rPr>
      </w:pPr>
    </w:p>
    <w:p w14:paraId="7007C473" w14:textId="77777777" w:rsidR="00D93CCD" w:rsidRPr="003A3927" w:rsidRDefault="00D93CCD" w:rsidP="00EA1597">
      <w:pPr>
        <w:pStyle w:val="Akapitzlist"/>
        <w:numPr>
          <w:ilvl w:val="0"/>
          <w:numId w:val="41"/>
        </w:numPr>
        <w:autoSpaceDE w:val="0"/>
        <w:autoSpaceDN w:val="0"/>
        <w:adjustRightInd w:val="0"/>
        <w:spacing w:after="0" w:line="276" w:lineRule="auto"/>
        <w:ind w:left="426"/>
        <w:jc w:val="both"/>
      </w:pPr>
      <w:r w:rsidRPr="00632BD9">
        <w:rPr>
          <w:rFonts w:cs="TimesNewRoman"/>
        </w:rPr>
        <w:t xml:space="preserve">Zamawiający na podstawie przeprowadzonego postępowania </w:t>
      </w:r>
      <w:r w:rsidRPr="00632BD9">
        <w:rPr>
          <w:rFonts w:cs="Times-Roman"/>
        </w:rPr>
        <w:t xml:space="preserve">o udzielenie zamówienia, zleca Wykonawcy wykonanie </w:t>
      </w:r>
      <w:r w:rsidRPr="00632BD9">
        <w:rPr>
          <w:rFonts w:cs="TimesNewRoman"/>
        </w:rPr>
        <w:t>następujących robót budowlanych:</w:t>
      </w:r>
    </w:p>
    <w:p w14:paraId="605881DF" w14:textId="00702B75" w:rsidR="00426F88" w:rsidRDefault="00923756" w:rsidP="00B87228">
      <w:pPr>
        <w:pStyle w:val="Akapitzlist"/>
        <w:ind w:left="426"/>
      </w:pPr>
      <w:r w:rsidRPr="00632BD9">
        <w:rPr>
          <w:rFonts w:ascii="Calibri" w:hAnsi="Calibri"/>
          <w:b/>
        </w:rPr>
        <w:t>„Dostosowanie obiektów szkół podstawowych do zgodności z przepisami przeciwpożarowymi</w:t>
      </w:r>
      <w:r w:rsidRPr="00632BD9">
        <w:rPr>
          <w:rFonts w:ascii="Calibri" w:hAnsi="Calibri"/>
          <w:b/>
        </w:rPr>
        <w:br/>
        <w:t xml:space="preserve"> – wymiana wykładzin w budynku Szkoły Podstawowej nr 7 w Oleśnicy przy ul. 11 Listopad</w:t>
      </w:r>
      <w:r w:rsidR="00CF6F34">
        <w:rPr>
          <w:rFonts w:ascii="Calibri" w:hAnsi="Calibri"/>
          <w:b/>
        </w:rPr>
        <w:t xml:space="preserve">a </w:t>
      </w:r>
      <w:r w:rsidRPr="00632BD9">
        <w:rPr>
          <w:rFonts w:ascii="Calibri" w:hAnsi="Calibri"/>
          <w:b/>
        </w:rPr>
        <w:t>10”</w:t>
      </w:r>
      <w:r w:rsidR="00632BD9" w:rsidRPr="00632BD9">
        <w:rPr>
          <w:rFonts w:ascii="Calibri" w:hAnsi="Calibri"/>
          <w:b/>
        </w:rPr>
        <w:t xml:space="preserve"> </w:t>
      </w:r>
      <w:r w:rsidR="00D93CCD" w:rsidRPr="003A3927">
        <w:t>- zwanych przedmiotem umowy.</w:t>
      </w:r>
      <w:r w:rsidR="00632BD9">
        <w:t xml:space="preserve"> </w:t>
      </w:r>
    </w:p>
    <w:p w14:paraId="3D5809DA" w14:textId="3E7B235A" w:rsidR="00426F88" w:rsidRPr="00426F88" w:rsidRDefault="00426F88" w:rsidP="00EA1597">
      <w:pPr>
        <w:pStyle w:val="Akapitzlist"/>
        <w:numPr>
          <w:ilvl w:val="0"/>
          <w:numId w:val="41"/>
        </w:numPr>
        <w:ind w:left="426"/>
      </w:pPr>
      <w:r w:rsidRPr="00426F88">
        <w:rPr>
          <w:rFonts w:ascii="Calibri" w:hAnsi="Calibri" w:cs="Calibri"/>
        </w:rPr>
        <w:t xml:space="preserve">Przedmiotem zamówienia jest wymiana istniejących wykładzin w salach i na korytarzach na wykładziny niepalne. </w:t>
      </w:r>
    </w:p>
    <w:p w14:paraId="223F6915" w14:textId="77777777" w:rsidR="00426F88" w:rsidRPr="00426F88" w:rsidRDefault="00426F88" w:rsidP="00426F88">
      <w:pPr>
        <w:pStyle w:val="Akapitzlist"/>
        <w:autoSpaceDE w:val="0"/>
        <w:autoSpaceDN w:val="0"/>
        <w:adjustRightInd w:val="0"/>
        <w:rPr>
          <w:rFonts w:ascii="Calibri" w:hAnsi="Calibri" w:cs="Calibri"/>
        </w:rPr>
      </w:pPr>
      <w:r w:rsidRPr="00426F88">
        <w:rPr>
          <w:rFonts w:ascii="Calibri" w:hAnsi="Calibri" w:cs="Calibri"/>
        </w:rPr>
        <w:t>2.1 Zastosowana wykładzina PCV z tworzywa sztucznego powinna być klasy Afl-s1 ( A1) określającej reakcji na ogień zgodnie z normą europejską EN 13501-1.</w:t>
      </w:r>
    </w:p>
    <w:p w14:paraId="75AF1867" w14:textId="77777777" w:rsidR="00426F88" w:rsidRPr="00426F88" w:rsidRDefault="00426F88" w:rsidP="00426F88">
      <w:pPr>
        <w:pStyle w:val="Akapitzlist"/>
        <w:autoSpaceDE w:val="0"/>
        <w:autoSpaceDN w:val="0"/>
        <w:adjustRightInd w:val="0"/>
        <w:rPr>
          <w:rFonts w:ascii="Calibri" w:hAnsi="Calibri" w:cs="Calibri"/>
        </w:rPr>
      </w:pPr>
      <w:proofErr w:type="gramStart"/>
      <w:r w:rsidRPr="00426F88">
        <w:rPr>
          <w:rFonts w:ascii="Calibri" w:hAnsi="Calibri" w:cs="Calibri"/>
        </w:rPr>
        <w:t>a</w:t>
      </w:r>
      <w:proofErr w:type="gramEnd"/>
      <w:r w:rsidRPr="00426F88">
        <w:rPr>
          <w:rFonts w:ascii="Calibri" w:hAnsi="Calibri" w:cs="Calibri"/>
        </w:rPr>
        <w:t xml:space="preserve">) </w:t>
      </w:r>
      <w:proofErr w:type="spellStart"/>
      <w:r w:rsidRPr="00426F88">
        <w:rPr>
          <w:rFonts w:ascii="Calibri" w:hAnsi="Calibri" w:cs="Calibri"/>
        </w:rPr>
        <w:t>Afl</w:t>
      </w:r>
      <w:proofErr w:type="spellEnd"/>
      <w:r w:rsidRPr="00426F88">
        <w:rPr>
          <w:rFonts w:ascii="Calibri" w:hAnsi="Calibri" w:cs="Calibri"/>
        </w:rPr>
        <w:t xml:space="preserve"> - to klasa reakcji na ogień dla materiałów podłogowych;</w:t>
      </w:r>
    </w:p>
    <w:p w14:paraId="59481616" w14:textId="77777777" w:rsidR="00426F88" w:rsidRPr="00426F88" w:rsidRDefault="00426F88" w:rsidP="00426F88">
      <w:pPr>
        <w:pStyle w:val="Akapitzlist"/>
        <w:autoSpaceDE w:val="0"/>
        <w:autoSpaceDN w:val="0"/>
        <w:adjustRightInd w:val="0"/>
        <w:rPr>
          <w:rFonts w:ascii="Calibri" w:hAnsi="Calibri" w:cs="Calibri"/>
        </w:rPr>
      </w:pPr>
      <w:proofErr w:type="gramStart"/>
      <w:r w:rsidRPr="00426F88">
        <w:rPr>
          <w:rFonts w:ascii="Calibri" w:hAnsi="Calibri" w:cs="Calibri"/>
        </w:rPr>
        <w:t>b</w:t>
      </w:r>
      <w:proofErr w:type="gramEnd"/>
      <w:r w:rsidRPr="00426F88">
        <w:rPr>
          <w:rFonts w:ascii="Calibri" w:hAnsi="Calibri" w:cs="Calibri"/>
        </w:rPr>
        <w:t>) s 1 - oznacza emisję dymu;</w:t>
      </w:r>
    </w:p>
    <w:p w14:paraId="3D842EC5" w14:textId="77777777" w:rsidR="00426F88" w:rsidRPr="00426F88" w:rsidRDefault="00426F88" w:rsidP="00426F88">
      <w:pPr>
        <w:pStyle w:val="Akapitzlist"/>
        <w:autoSpaceDE w:val="0"/>
        <w:autoSpaceDN w:val="0"/>
        <w:adjustRightInd w:val="0"/>
        <w:rPr>
          <w:rFonts w:ascii="Calibri" w:hAnsi="Calibri" w:cs="Calibri"/>
        </w:rPr>
      </w:pPr>
      <w:r w:rsidRPr="00426F88">
        <w:rPr>
          <w:rFonts w:ascii="Calibri" w:hAnsi="Calibri" w:cs="Calibri"/>
        </w:rPr>
        <w:t xml:space="preserve">2.2 Wykładziny </w:t>
      </w:r>
      <w:proofErr w:type="gramStart"/>
      <w:r w:rsidRPr="00426F88">
        <w:rPr>
          <w:rFonts w:ascii="Calibri" w:hAnsi="Calibri" w:cs="Calibri"/>
        </w:rPr>
        <w:t>oznaczone jako</w:t>
      </w:r>
      <w:proofErr w:type="gramEnd"/>
      <w:r w:rsidRPr="00426F88">
        <w:rPr>
          <w:rFonts w:ascii="Calibri" w:hAnsi="Calibri" w:cs="Calibri"/>
        </w:rPr>
        <w:t xml:space="preserve"> Afl-s1 ( A 1) w klasyfikacji reakcji na ogień są materiałami niepalnymi, zapewniającymi najwyższy poziom bezpieczeństwa pożarowego. Klasa A oznacza materiały, które nie palą się w ogóle lub wykazują bardzo ograniczoną palność, a s1 oznacza niską emisję dymu. </w:t>
      </w:r>
    </w:p>
    <w:p w14:paraId="1303212C" w14:textId="77777777" w:rsidR="00426F88" w:rsidRPr="00426F88" w:rsidRDefault="00426F88" w:rsidP="00426F88">
      <w:pPr>
        <w:pStyle w:val="Akapitzlist"/>
        <w:jc w:val="both"/>
        <w:rPr>
          <w:rFonts w:ascii="Calibri" w:hAnsi="Calibri" w:cs="Calibri"/>
          <w:u w:val="single"/>
        </w:rPr>
      </w:pPr>
      <w:r w:rsidRPr="00426F88">
        <w:rPr>
          <w:rFonts w:ascii="Calibri" w:hAnsi="Calibri" w:cs="Calibri"/>
          <w:u w:val="single"/>
        </w:rPr>
        <w:t>Szczegółowy opis:</w:t>
      </w:r>
    </w:p>
    <w:p w14:paraId="7A1C5425" w14:textId="77777777" w:rsidR="00426F88" w:rsidRPr="00426F88" w:rsidRDefault="00426F88" w:rsidP="00426F88">
      <w:pPr>
        <w:pStyle w:val="Akapitzlist"/>
        <w:jc w:val="both"/>
        <w:rPr>
          <w:rFonts w:ascii="Calibri" w:hAnsi="Calibri" w:cs="Calibri"/>
        </w:rPr>
      </w:pPr>
      <w:r w:rsidRPr="00426F88">
        <w:rPr>
          <w:rFonts w:ascii="Calibri" w:hAnsi="Calibri" w:cs="Calibri"/>
        </w:rPr>
        <w:t xml:space="preserve">Klasa A: </w:t>
      </w:r>
    </w:p>
    <w:p w14:paraId="2BD5145E" w14:textId="77777777" w:rsidR="00426F88" w:rsidRPr="00426F88" w:rsidRDefault="00426F88" w:rsidP="00426F88">
      <w:pPr>
        <w:pStyle w:val="Akapitzlist"/>
        <w:jc w:val="both"/>
        <w:rPr>
          <w:rFonts w:ascii="Calibri" w:hAnsi="Calibri" w:cs="Calibri"/>
        </w:rPr>
      </w:pPr>
      <w:r w:rsidRPr="00426F88">
        <w:rPr>
          <w:rFonts w:ascii="Calibri" w:hAnsi="Calibri" w:cs="Calibri"/>
        </w:rPr>
        <w:t xml:space="preserve">Wykładziny w tej klasie są uznawane za niepalne lub trudno zapalne, co oznacza, że nie przyczyniają się do rozprzestrzeniania ognia i emitują minimalną ilość dymu. </w:t>
      </w:r>
    </w:p>
    <w:p w14:paraId="287B169E" w14:textId="77777777" w:rsidR="00426F88" w:rsidRPr="00426F88" w:rsidRDefault="00426F88" w:rsidP="00426F88">
      <w:pPr>
        <w:pStyle w:val="Akapitzlist"/>
        <w:jc w:val="both"/>
        <w:rPr>
          <w:rFonts w:ascii="Calibri" w:hAnsi="Calibri" w:cs="Calibri"/>
        </w:rPr>
      </w:pPr>
      <w:r w:rsidRPr="00426F88">
        <w:rPr>
          <w:rFonts w:ascii="Calibri" w:hAnsi="Calibri" w:cs="Calibri"/>
        </w:rPr>
        <w:t>A1:</w:t>
      </w:r>
    </w:p>
    <w:p w14:paraId="151F7548" w14:textId="77777777" w:rsidR="00426F88" w:rsidRPr="00426F88" w:rsidRDefault="00426F88" w:rsidP="00426F88">
      <w:pPr>
        <w:pStyle w:val="Akapitzlist"/>
        <w:jc w:val="both"/>
        <w:rPr>
          <w:rFonts w:ascii="Calibri" w:hAnsi="Calibri" w:cs="Calibri"/>
        </w:rPr>
      </w:pPr>
      <w:r w:rsidRPr="00426F88">
        <w:rPr>
          <w:rFonts w:ascii="Calibri" w:hAnsi="Calibri" w:cs="Calibri"/>
        </w:rPr>
        <w:t>Klasa A1 oznacza, że materiał jest niepalny, czyli nie pali się w ogóle lub wykazuje bardzo ograniczoną palność.</w:t>
      </w:r>
    </w:p>
    <w:p w14:paraId="72E30260" w14:textId="77777777" w:rsidR="00426F88" w:rsidRPr="00426F88" w:rsidRDefault="00426F88" w:rsidP="00426F88">
      <w:pPr>
        <w:pStyle w:val="Akapitzlist"/>
        <w:rPr>
          <w:rFonts w:ascii="Calibri" w:hAnsi="Calibri" w:cs="Calibri"/>
        </w:rPr>
      </w:pPr>
      <w:r w:rsidRPr="00426F88">
        <w:rPr>
          <w:rFonts w:ascii="Calibri" w:hAnsi="Calibri" w:cs="Calibri"/>
        </w:rPr>
        <w:t>Kolorystykę wykładzin należy ustalić z dyrekcją placówki.</w:t>
      </w:r>
    </w:p>
    <w:p w14:paraId="09DF1810" w14:textId="77777777" w:rsidR="00426F88" w:rsidRPr="00426F88" w:rsidRDefault="00426F88" w:rsidP="00426F88">
      <w:pPr>
        <w:pStyle w:val="Akapitzlist"/>
        <w:autoSpaceDE w:val="0"/>
        <w:autoSpaceDN w:val="0"/>
        <w:adjustRightInd w:val="0"/>
        <w:jc w:val="both"/>
        <w:rPr>
          <w:rFonts w:ascii="Calibri" w:hAnsi="Calibri" w:cs="Calibri"/>
        </w:rPr>
      </w:pPr>
      <w:r w:rsidRPr="00426F88">
        <w:rPr>
          <w:rFonts w:ascii="Calibri" w:hAnsi="Calibri" w:cs="Calibri"/>
        </w:rPr>
        <w:t>2.3 Kolorystykę wykładzin należy ustalić z dyrekcją placówki oświatowej, w której będzie zastosowana.</w:t>
      </w:r>
    </w:p>
    <w:p w14:paraId="4EAAC29A" w14:textId="28F21F5E" w:rsidR="00426F88" w:rsidRPr="00426F88" w:rsidRDefault="00426F88" w:rsidP="00426F88">
      <w:pPr>
        <w:pStyle w:val="Akapitzlist"/>
        <w:autoSpaceDE w:val="0"/>
        <w:autoSpaceDN w:val="0"/>
        <w:adjustRightInd w:val="0"/>
        <w:jc w:val="both"/>
        <w:rPr>
          <w:rFonts w:ascii="Calibri" w:hAnsi="Calibri" w:cs="Calibri"/>
        </w:rPr>
      </w:pPr>
      <w:r w:rsidRPr="00426F88">
        <w:rPr>
          <w:rFonts w:ascii="Calibri" w:hAnsi="Calibri" w:cs="Calibri"/>
        </w:rPr>
        <w:t>2.4 Przy realizacji prac należy bezwzględnie wziąć pod uwagą wytyczne Dyrektora Sz</w:t>
      </w:r>
      <w:r>
        <w:rPr>
          <w:rFonts w:ascii="Calibri" w:hAnsi="Calibri" w:cs="Calibri"/>
        </w:rPr>
        <w:t>koły SP</w:t>
      </w:r>
      <w:r w:rsidRPr="00426F88">
        <w:rPr>
          <w:rFonts w:ascii="Calibri" w:hAnsi="Calibri" w:cs="Calibri"/>
        </w:rPr>
        <w:t xml:space="preserve"> 7: Wykonawca przed rozpoczęciem prac wyniesie i zabezpieczy w każdej sali meble oraz sprzęt elektroniczny, a po wymianie wykładzin wniesie meble i sprzęt do każdej sali.</w:t>
      </w:r>
    </w:p>
    <w:p w14:paraId="0459F3BF" w14:textId="77777777" w:rsidR="00426F88" w:rsidRPr="00426F88" w:rsidRDefault="00426F88" w:rsidP="00426F88">
      <w:pPr>
        <w:pStyle w:val="Akapitzlist"/>
        <w:autoSpaceDE w:val="0"/>
        <w:autoSpaceDN w:val="0"/>
        <w:adjustRightInd w:val="0"/>
        <w:spacing w:after="0" w:line="240" w:lineRule="auto"/>
        <w:ind w:left="426"/>
        <w:rPr>
          <w:rFonts w:ascii="Calibri" w:hAnsi="Calibri" w:cs="Calibri"/>
        </w:rPr>
      </w:pPr>
    </w:p>
    <w:p w14:paraId="5B77EDD3" w14:textId="7236A748" w:rsidR="00334658" w:rsidRPr="00897F4F" w:rsidRDefault="00334658" w:rsidP="00EA1597">
      <w:pPr>
        <w:pStyle w:val="Akapitzlist"/>
        <w:numPr>
          <w:ilvl w:val="0"/>
          <w:numId w:val="41"/>
        </w:numPr>
        <w:autoSpaceDE w:val="0"/>
        <w:autoSpaceDN w:val="0"/>
        <w:adjustRightInd w:val="0"/>
        <w:spacing w:after="0" w:line="240" w:lineRule="auto"/>
        <w:ind w:left="426"/>
        <w:rPr>
          <w:rFonts w:ascii="Calibri" w:hAnsi="Calibri" w:cs="Calibri"/>
        </w:rPr>
      </w:pPr>
      <w:r w:rsidRPr="00897F4F">
        <w:rPr>
          <w:rFonts w:cs="TimesNewRoman"/>
        </w:rPr>
        <w:lastRenderedPageBreak/>
        <w:t xml:space="preserve">Zrealizowanie przedmiotu umowy oznacza wykonanie prac określonych w ust. 1 i </w:t>
      </w:r>
      <w:r w:rsidR="0029321D" w:rsidRPr="00897F4F">
        <w:rPr>
          <w:rFonts w:cs="TimesNewRoman"/>
        </w:rPr>
        <w:t>2</w:t>
      </w:r>
      <w:r w:rsidRPr="00897F4F">
        <w:rPr>
          <w:rFonts w:cs="TimesNewRoman"/>
        </w:rPr>
        <w:t xml:space="preserve"> niniejszego paragrafu </w:t>
      </w:r>
      <w:r w:rsidRPr="00897F4F">
        <w:rPr>
          <w:rFonts w:cs="Times-Roman"/>
        </w:rPr>
        <w:t xml:space="preserve">i </w:t>
      </w:r>
      <w:r w:rsidRPr="00897F4F">
        <w:rPr>
          <w:rFonts w:cs="TimesNewRoman"/>
        </w:rPr>
        <w:t>uzyskanie bezwarunkowego odbioru robót budowlanych przez Zamawiającego lub odbioru warunkowego wraz z protokołem usunięcia wszystkich wad i usterek.</w:t>
      </w:r>
    </w:p>
    <w:p w14:paraId="22EB91F1" w14:textId="77777777" w:rsidR="003C4009" w:rsidRPr="00897F4F" w:rsidRDefault="003C4009" w:rsidP="00EA1597">
      <w:pPr>
        <w:pStyle w:val="Akapitzlist"/>
        <w:numPr>
          <w:ilvl w:val="0"/>
          <w:numId w:val="41"/>
        </w:numPr>
        <w:autoSpaceDE w:val="0"/>
        <w:autoSpaceDN w:val="0"/>
        <w:adjustRightInd w:val="0"/>
        <w:spacing w:after="0" w:line="240" w:lineRule="auto"/>
        <w:ind w:left="426"/>
        <w:rPr>
          <w:rFonts w:ascii="Calibri" w:hAnsi="Calibri" w:cs="Calibri"/>
        </w:rPr>
      </w:pPr>
      <w:r w:rsidRPr="00897F4F">
        <w:rPr>
          <w:rFonts w:cs="TimesNewRoman"/>
        </w:rPr>
        <w:t>Integralną część umowy stanowi:</w:t>
      </w:r>
    </w:p>
    <w:p w14:paraId="424A9FAB" w14:textId="77777777" w:rsidR="003C4009" w:rsidRDefault="003C4009" w:rsidP="00EA1597">
      <w:pPr>
        <w:pStyle w:val="Akapitzlist"/>
        <w:numPr>
          <w:ilvl w:val="0"/>
          <w:numId w:val="1"/>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14:paraId="43DC4A26" w14:textId="77777777" w:rsidR="00E403E7" w:rsidRPr="00796A92" w:rsidRDefault="00E403E7" w:rsidP="00EA1597">
      <w:pPr>
        <w:pStyle w:val="Akapitzlist"/>
        <w:numPr>
          <w:ilvl w:val="0"/>
          <w:numId w:val="1"/>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roz</w:t>
      </w:r>
      <w:r>
        <w:rPr>
          <w:rFonts w:cs="Times-Roman"/>
        </w:rPr>
        <w:t>l</w:t>
      </w:r>
      <w:r w:rsidR="00796A92">
        <w:rPr>
          <w:rFonts w:cs="Times-Roman"/>
        </w:rPr>
        <w:t>iczeniu (wzór) – Załącznik nr 2;</w:t>
      </w:r>
    </w:p>
    <w:p w14:paraId="50B4D4C7" w14:textId="538A2130" w:rsidR="00334658" w:rsidRPr="004C484D" w:rsidRDefault="00796A92" w:rsidP="00EA1597">
      <w:pPr>
        <w:pStyle w:val="Akapitzlist"/>
        <w:numPr>
          <w:ilvl w:val="0"/>
          <w:numId w:val="1"/>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 xml:space="preserve">95 ust. 1 </w:t>
      </w:r>
      <w:proofErr w:type="spellStart"/>
      <w:r w:rsidRPr="003A3927">
        <w:rPr>
          <w:rFonts w:cs="Times-Roman"/>
        </w:rPr>
        <w:t>uPzp</w:t>
      </w:r>
      <w:proofErr w:type="spellEnd"/>
      <w:r w:rsidR="004C484D">
        <w:rPr>
          <w:rFonts w:cs="Times-Roman"/>
        </w:rPr>
        <w:t xml:space="preserve"> – Załącznik nr 3;</w:t>
      </w:r>
    </w:p>
    <w:p w14:paraId="4658B0F9" w14:textId="3D932727" w:rsidR="004C484D" w:rsidRDefault="0069324C" w:rsidP="00EA1597">
      <w:pPr>
        <w:pStyle w:val="Akapitzlist"/>
        <w:numPr>
          <w:ilvl w:val="0"/>
          <w:numId w:val="1"/>
        </w:numPr>
        <w:autoSpaceDE w:val="0"/>
        <w:autoSpaceDN w:val="0"/>
        <w:adjustRightInd w:val="0"/>
        <w:spacing w:after="0" w:line="276" w:lineRule="auto"/>
        <w:ind w:left="567" w:hanging="283"/>
        <w:jc w:val="both"/>
      </w:pPr>
      <w:r>
        <w:rPr>
          <w:rFonts w:cs="Times-Roman"/>
        </w:rPr>
        <w:t>Pismo D</w:t>
      </w:r>
      <w:r w:rsidR="004C484D">
        <w:rPr>
          <w:rFonts w:cs="Times-Roman"/>
        </w:rPr>
        <w:t>yrektora Szkoły Podstawowej nr 7 w Oleśnicy - Załącznik nr 4.</w:t>
      </w:r>
    </w:p>
    <w:p w14:paraId="7065FB8B" w14:textId="77777777" w:rsidR="000B3890" w:rsidRDefault="000B3890" w:rsidP="008103A0">
      <w:pPr>
        <w:autoSpaceDE w:val="0"/>
        <w:autoSpaceDN w:val="0"/>
        <w:adjustRightInd w:val="0"/>
        <w:spacing w:after="0" w:line="276" w:lineRule="auto"/>
        <w:rPr>
          <w:rFonts w:cs="TimesNewRoman,Bold"/>
          <w:bCs/>
        </w:rPr>
      </w:pPr>
    </w:p>
    <w:p w14:paraId="4453C02B"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5BFFFE59"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06CD762D" w14:textId="77777777" w:rsidR="003C4009" w:rsidRPr="003A3927" w:rsidRDefault="003C4009" w:rsidP="003A3927">
      <w:pPr>
        <w:autoSpaceDE w:val="0"/>
        <w:autoSpaceDN w:val="0"/>
        <w:adjustRightInd w:val="0"/>
        <w:spacing w:after="0" w:line="276" w:lineRule="auto"/>
        <w:rPr>
          <w:rFonts w:cs="TimesNewRoman"/>
        </w:rPr>
      </w:pPr>
    </w:p>
    <w:p w14:paraId="133B47A9" w14:textId="77777777" w:rsidR="003C4009" w:rsidRPr="001054A5" w:rsidRDefault="003C4009" w:rsidP="00EA1597">
      <w:pPr>
        <w:pStyle w:val="Akapitzlist"/>
        <w:numPr>
          <w:ilvl w:val="0"/>
          <w:numId w:val="2"/>
        </w:numPr>
        <w:autoSpaceDE w:val="0"/>
        <w:autoSpaceDN w:val="0"/>
        <w:adjustRightInd w:val="0"/>
        <w:spacing w:after="0" w:line="276" w:lineRule="auto"/>
        <w:ind w:left="284" w:hanging="284"/>
        <w:rPr>
          <w:rFonts w:cs="TimesNewRoman"/>
        </w:rPr>
      </w:pPr>
      <w:r w:rsidRPr="001054A5">
        <w:rPr>
          <w:rFonts w:cs="TimesNewRoman"/>
        </w:rPr>
        <w:t>Strony ustalają następujące terminy wykonania przedmiotu umowy:</w:t>
      </w:r>
    </w:p>
    <w:p w14:paraId="6283C5C5" w14:textId="37EF6E52" w:rsidR="00AE6717" w:rsidRPr="00D83E90" w:rsidRDefault="00AE6717" w:rsidP="00EA1597">
      <w:pPr>
        <w:numPr>
          <w:ilvl w:val="0"/>
          <w:numId w:val="40"/>
        </w:numPr>
        <w:tabs>
          <w:tab w:val="left" w:pos="284"/>
        </w:tabs>
        <w:spacing w:after="0" w:line="276" w:lineRule="auto"/>
        <w:ind w:left="709" w:hanging="283"/>
        <w:jc w:val="both"/>
        <w:rPr>
          <w:rFonts w:ascii="Calibri" w:hAnsi="Calibri"/>
        </w:rPr>
      </w:pPr>
      <w:proofErr w:type="gramStart"/>
      <w:r w:rsidRPr="00D83E90">
        <w:rPr>
          <w:rFonts w:ascii="Calibri" w:hAnsi="Calibri"/>
        </w:rPr>
        <w:t>termin</w:t>
      </w:r>
      <w:proofErr w:type="gramEnd"/>
      <w:r w:rsidRPr="00D83E90">
        <w:rPr>
          <w:rFonts w:ascii="Calibri" w:hAnsi="Calibri"/>
        </w:rPr>
        <w:t xml:space="preserve"> rozpoczęcia robót: do </w:t>
      </w:r>
      <w:r w:rsidR="006E32DC">
        <w:rPr>
          <w:rFonts w:ascii="Calibri" w:hAnsi="Calibri"/>
        </w:rPr>
        <w:t>3</w:t>
      </w:r>
      <w:r w:rsidRPr="00D83E90">
        <w:rPr>
          <w:rFonts w:ascii="Calibri" w:hAnsi="Calibri"/>
        </w:rPr>
        <w:t xml:space="preserve"> dni od dnia przekazania placu budowy;</w:t>
      </w:r>
    </w:p>
    <w:p w14:paraId="744707DB" w14:textId="357C6C41" w:rsidR="00AE6717" w:rsidRPr="00D83E90" w:rsidRDefault="00AE6717" w:rsidP="00EA1597">
      <w:pPr>
        <w:numPr>
          <w:ilvl w:val="0"/>
          <w:numId w:val="40"/>
        </w:numPr>
        <w:tabs>
          <w:tab w:val="left" w:pos="284"/>
        </w:tabs>
        <w:autoSpaceDE w:val="0"/>
        <w:autoSpaceDN w:val="0"/>
        <w:adjustRightInd w:val="0"/>
        <w:spacing w:after="0" w:line="276" w:lineRule="auto"/>
        <w:ind w:left="709" w:hanging="283"/>
        <w:jc w:val="both"/>
        <w:rPr>
          <w:rFonts w:ascii="Calibri" w:hAnsi="Calibri" w:cs="Calibri"/>
          <w:color w:val="000000"/>
        </w:rPr>
      </w:pPr>
      <w:proofErr w:type="gramStart"/>
      <w:r w:rsidRPr="00D83E90">
        <w:rPr>
          <w:rFonts w:ascii="Calibri" w:hAnsi="Calibri"/>
        </w:rPr>
        <w:t>termi</w:t>
      </w:r>
      <w:r w:rsidR="006E32DC">
        <w:rPr>
          <w:rFonts w:ascii="Calibri" w:hAnsi="Calibri"/>
        </w:rPr>
        <w:t>n</w:t>
      </w:r>
      <w:proofErr w:type="gramEnd"/>
      <w:r w:rsidR="006E32DC">
        <w:rPr>
          <w:rFonts w:ascii="Calibri" w:hAnsi="Calibri"/>
        </w:rPr>
        <w:t xml:space="preserve"> przekazania placu budowy: do 3</w:t>
      </w:r>
      <w:r w:rsidRPr="00D83E90">
        <w:rPr>
          <w:rFonts w:ascii="Calibri" w:hAnsi="Calibri"/>
        </w:rPr>
        <w:t xml:space="preserve"> dni od dnia podpisania umowy;</w:t>
      </w:r>
    </w:p>
    <w:p w14:paraId="64054EF9" w14:textId="51CB2494" w:rsidR="00AE6717" w:rsidRPr="006E32DC" w:rsidRDefault="00AE6717" w:rsidP="00EA1597">
      <w:pPr>
        <w:numPr>
          <w:ilvl w:val="0"/>
          <w:numId w:val="40"/>
        </w:numPr>
        <w:spacing w:after="0" w:line="276" w:lineRule="auto"/>
        <w:ind w:left="709" w:hanging="283"/>
        <w:jc w:val="both"/>
        <w:rPr>
          <w:rFonts w:ascii="Calibri" w:hAnsi="Calibri"/>
        </w:rPr>
      </w:pPr>
      <w:proofErr w:type="gramStart"/>
      <w:r w:rsidRPr="00D83E90">
        <w:rPr>
          <w:rFonts w:ascii="Calibri" w:hAnsi="Calibri" w:cs="Calibri"/>
          <w:color w:val="000000"/>
        </w:rPr>
        <w:t>termin</w:t>
      </w:r>
      <w:proofErr w:type="gramEnd"/>
      <w:r w:rsidRPr="00D83E90">
        <w:rPr>
          <w:rFonts w:ascii="Calibri" w:hAnsi="Calibri" w:cs="Calibri"/>
          <w:color w:val="000000"/>
        </w:rPr>
        <w:t xml:space="preserve"> zakończenia robót:</w:t>
      </w:r>
      <w:r w:rsidR="00A306A4">
        <w:rPr>
          <w:rFonts w:ascii="Calibri" w:hAnsi="Calibri" w:cs="Calibri"/>
          <w:color w:val="000000"/>
        </w:rPr>
        <w:t xml:space="preserve"> </w:t>
      </w:r>
      <w:r w:rsidR="0089465A" w:rsidRPr="00740E95">
        <w:rPr>
          <w:rFonts w:ascii="Calibri" w:hAnsi="Calibri" w:cs="Calibri"/>
          <w:b/>
        </w:rPr>
        <w:t>w terminie do 3 miesięcy od daty zawarcia</w:t>
      </w:r>
      <w:r w:rsidR="0089465A" w:rsidRPr="00740E95">
        <w:rPr>
          <w:rFonts w:ascii="Calibri" w:hAnsi="Calibri" w:cs="Calibri"/>
        </w:rPr>
        <w:t xml:space="preserve"> </w:t>
      </w:r>
      <w:r w:rsidR="0089465A" w:rsidRPr="00740E95">
        <w:rPr>
          <w:rFonts w:ascii="Calibri" w:hAnsi="Calibri" w:cs="Calibri"/>
          <w:b/>
        </w:rPr>
        <w:t>umowy</w:t>
      </w:r>
      <w:r w:rsidR="0089465A" w:rsidRPr="00740E95">
        <w:rPr>
          <w:rFonts w:ascii="Calibri" w:hAnsi="Calibri" w:cs="Calibri"/>
        </w:rPr>
        <w:t xml:space="preserve"> </w:t>
      </w:r>
      <w:r w:rsidR="0089465A" w:rsidRPr="003B5816">
        <w:rPr>
          <w:rFonts w:ascii="Calibri" w:hAnsi="Calibri" w:cs="Calibri"/>
          <w:b/>
        </w:rPr>
        <w:t xml:space="preserve">jednak nie później jak do 05.12.2025 </w:t>
      </w:r>
      <w:proofErr w:type="gramStart"/>
      <w:r w:rsidR="0089465A" w:rsidRPr="003B5816">
        <w:rPr>
          <w:rFonts w:ascii="Calibri" w:hAnsi="Calibri" w:cs="Calibri"/>
          <w:b/>
        </w:rPr>
        <w:t>r</w:t>
      </w:r>
      <w:proofErr w:type="gramEnd"/>
      <w:r w:rsidR="0089465A" w:rsidRPr="003B5816">
        <w:rPr>
          <w:rFonts w:ascii="Calibri" w:hAnsi="Calibri" w:cs="Calibri"/>
          <w:b/>
        </w:rPr>
        <w:t>.</w:t>
      </w:r>
    </w:p>
    <w:p w14:paraId="6088DCE7" w14:textId="77777777"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070575">
        <w:rPr>
          <w:rFonts w:cs="TimesNewRoman,Bold"/>
          <w:bCs/>
        </w:rPr>
        <w:t>3</w:t>
      </w:r>
    </w:p>
    <w:p w14:paraId="7D8F864C"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061FFF88" w14:textId="77777777" w:rsidR="00AA1D2E" w:rsidRPr="003A3927" w:rsidRDefault="00134450" w:rsidP="003A3927">
      <w:pPr>
        <w:pStyle w:val="Akapitzlist"/>
        <w:autoSpaceDE w:val="0"/>
        <w:autoSpaceDN w:val="0"/>
        <w:adjustRightInd w:val="0"/>
        <w:spacing w:after="0" w:line="276" w:lineRule="auto"/>
        <w:ind w:left="284"/>
        <w:jc w:val="center"/>
        <w:rPr>
          <w:rFonts w:cs="Times-Bold"/>
          <w:bCs/>
        </w:rPr>
      </w:pPr>
      <w:r w:rsidRPr="003A3927">
        <w:rPr>
          <w:rFonts w:cs="Times-Bold"/>
          <w:bCs/>
        </w:rPr>
        <w:t xml:space="preserve"> </w:t>
      </w:r>
    </w:p>
    <w:p w14:paraId="149AC9DE" w14:textId="77777777" w:rsidR="00A1062A" w:rsidRDefault="00AA1D2E" w:rsidP="00EA1597">
      <w:pPr>
        <w:pStyle w:val="Akapitzlist"/>
        <w:numPr>
          <w:ilvl w:val="0"/>
          <w:numId w:val="3"/>
        </w:numPr>
        <w:autoSpaceDE w:val="0"/>
        <w:autoSpaceDN w:val="0"/>
        <w:adjustRightInd w:val="0"/>
        <w:spacing w:after="0" w:line="276" w:lineRule="auto"/>
        <w:ind w:left="284" w:hanging="284"/>
        <w:jc w:val="both"/>
        <w:rPr>
          <w:rFonts w:cs="TimesNewRoman"/>
        </w:rPr>
      </w:pPr>
      <w:r w:rsidRPr="003A3927">
        <w:rPr>
          <w:rFonts w:cs="TimesNewRoman"/>
        </w:rPr>
        <w:t xml:space="preserve">Za wykonanie przedmiotu umowy Strony ustalają wynagrodzenie </w:t>
      </w:r>
      <w:r w:rsidR="00A1062A">
        <w:rPr>
          <w:rFonts w:cs="TimesNewRoman"/>
        </w:rPr>
        <w:t xml:space="preserve">ryczałtowe </w:t>
      </w:r>
      <w:r w:rsidRPr="003A3927">
        <w:rPr>
          <w:rFonts w:cs="TimesNewRoman"/>
        </w:rPr>
        <w:t>w wysokości</w:t>
      </w:r>
      <w:r w:rsidR="00A1062A">
        <w:rPr>
          <w:rFonts w:cs="TimesNewRoman"/>
        </w:rPr>
        <w:t>:</w:t>
      </w:r>
    </w:p>
    <w:p w14:paraId="113F0BBD" w14:textId="729A26D6" w:rsidR="00A1062A" w:rsidRDefault="00A1062A" w:rsidP="00A1062A">
      <w:pPr>
        <w:pStyle w:val="Akapitzlist"/>
        <w:autoSpaceDE w:val="0"/>
        <w:autoSpaceDN w:val="0"/>
        <w:adjustRightInd w:val="0"/>
        <w:spacing w:after="0" w:line="276" w:lineRule="auto"/>
        <w:ind w:left="284"/>
        <w:jc w:val="both"/>
        <w:rPr>
          <w:rFonts w:cs="TimesNewRoman"/>
        </w:rPr>
      </w:pPr>
      <w:r>
        <w:rPr>
          <w:rFonts w:cs="TimesNewRoman"/>
        </w:rPr>
        <w:t>Kwota umowna brutto: ……</w:t>
      </w:r>
      <w:r w:rsidR="00F70F78">
        <w:rPr>
          <w:rFonts w:cs="TimesNewRoman"/>
        </w:rPr>
        <w:t>…………………….</w:t>
      </w:r>
      <w:r>
        <w:rPr>
          <w:rFonts w:cs="TimesNewRoman"/>
        </w:rPr>
        <w:t xml:space="preserve">……. </w:t>
      </w:r>
      <w:proofErr w:type="gramStart"/>
      <w:r>
        <w:rPr>
          <w:rFonts w:cs="TimesNewRoman"/>
        </w:rPr>
        <w:t>z</w:t>
      </w:r>
      <w:r w:rsidR="00AA1D2E" w:rsidRPr="003A3927">
        <w:rPr>
          <w:rFonts w:cs="TimesNewRoman"/>
        </w:rPr>
        <w:t>ł</w:t>
      </w:r>
      <w:proofErr w:type="gramEnd"/>
      <w:r w:rsidR="00AA1D2E" w:rsidRPr="003A3927">
        <w:rPr>
          <w:rFonts w:cs="TimesNewRoman"/>
        </w:rPr>
        <w:t xml:space="preserve"> (słownie: …</w:t>
      </w:r>
      <w:r w:rsidR="00F70F78">
        <w:rPr>
          <w:rFonts w:cs="TimesNewRoman"/>
        </w:rPr>
        <w:t>………………..…..</w:t>
      </w:r>
      <w:r w:rsidR="00AA1D2E" w:rsidRPr="003A3927">
        <w:rPr>
          <w:rFonts w:cs="TimesNewRoman"/>
        </w:rPr>
        <w:t>…</w:t>
      </w:r>
      <w:r w:rsidR="00F70F78">
        <w:rPr>
          <w:rFonts w:cs="TimesNewRoman"/>
        </w:rPr>
        <w:t>……..</w:t>
      </w:r>
      <w:r w:rsidR="00AA1D2E" w:rsidRPr="003A3927">
        <w:rPr>
          <w:rFonts w:cs="TimesNewRoman"/>
        </w:rPr>
        <w:t>…………</w:t>
      </w:r>
      <w:r>
        <w:rPr>
          <w:rFonts w:cs="TimesNewRoman"/>
        </w:rPr>
        <w:t xml:space="preserve">…..), </w:t>
      </w:r>
      <w:proofErr w:type="gramStart"/>
      <w:r>
        <w:rPr>
          <w:rFonts w:cs="TimesNewRoman"/>
        </w:rPr>
        <w:t>w</w:t>
      </w:r>
      <w:proofErr w:type="gramEnd"/>
      <w:r>
        <w:rPr>
          <w:rFonts w:cs="TimesNewRoman"/>
        </w:rPr>
        <w:t xml:space="preserve"> tym</w:t>
      </w:r>
    </w:p>
    <w:p w14:paraId="3AB20D14" w14:textId="7746FCEB" w:rsidR="00A1062A" w:rsidRDefault="00A1062A" w:rsidP="00A1062A">
      <w:pPr>
        <w:pStyle w:val="Akapitzlist"/>
        <w:autoSpaceDE w:val="0"/>
        <w:autoSpaceDN w:val="0"/>
        <w:adjustRightInd w:val="0"/>
        <w:spacing w:after="0" w:line="276" w:lineRule="auto"/>
        <w:ind w:left="284"/>
        <w:jc w:val="both"/>
        <w:rPr>
          <w:rFonts w:cs="TimesNewRoman"/>
        </w:rPr>
      </w:pPr>
      <w:r>
        <w:rPr>
          <w:rFonts w:cs="TimesNewRoman"/>
        </w:rPr>
        <w:t>Netto: ………………</w:t>
      </w:r>
      <w:r w:rsidR="00F70F78">
        <w:rPr>
          <w:rFonts w:cs="TimesNewRoman"/>
        </w:rPr>
        <w:t>…….……</w:t>
      </w:r>
      <w:r>
        <w:rPr>
          <w:rFonts w:cs="TimesNewRoman"/>
        </w:rPr>
        <w:t xml:space="preserve">. </w:t>
      </w:r>
      <w:proofErr w:type="gramStart"/>
      <w:r>
        <w:rPr>
          <w:rFonts w:cs="TimesNewRoman"/>
        </w:rPr>
        <w:t>zł</w:t>
      </w:r>
      <w:proofErr w:type="gramEnd"/>
      <w:r>
        <w:rPr>
          <w:rFonts w:cs="TimesNewRoman"/>
        </w:rPr>
        <w:t xml:space="preserve"> (słownie: ………</w:t>
      </w:r>
      <w:r w:rsidR="00F70F78">
        <w:rPr>
          <w:rFonts w:cs="TimesNewRoman"/>
        </w:rPr>
        <w:t>………</w:t>
      </w:r>
      <w:r>
        <w:rPr>
          <w:rFonts w:cs="TimesNewRoman"/>
        </w:rPr>
        <w:t xml:space="preserve">…..) </w:t>
      </w:r>
      <w:proofErr w:type="gramStart"/>
      <w:r>
        <w:rPr>
          <w:rFonts w:cs="TimesNewRoman"/>
        </w:rPr>
        <w:t>oraz</w:t>
      </w:r>
      <w:proofErr w:type="gramEnd"/>
      <w:r>
        <w:rPr>
          <w:rFonts w:cs="TimesNewRoman"/>
        </w:rPr>
        <w:t xml:space="preserve"> VAT…..% </w:t>
      </w:r>
      <w:proofErr w:type="gramStart"/>
      <w:r>
        <w:rPr>
          <w:rFonts w:cs="TimesNewRoman"/>
        </w:rPr>
        <w:t>zł</w:t>
      </w:r>
      <w:proofErr w:type="gramEnd"/>
      <w:r>
        <w:rPr>
          <w:rFonts w:cs="TimesNewRoman"/>
        </w:rPr>
        <w:t xml:space="preserve"> (słownie: ……</w:t>
      </w:r>
      <w:r w:rsidR="00F70F78">
        <w:rPr>
          <w:rFonts w:cs="TimesNewRoman"/>
        </w:rPr>
        <w:t>……………</w:t>
      </w:r>
      <w:r>
        <w:rPr>
          <w:rFonts w:cs="TimesNewRoman"/>
        </w:rPr>
        <w:t>…………)</w:t>
      </w:r>
      <w:r w:rsidR="009836F1">
        <w:rPr>
          <w:rFonts w:cs="TimesNewRoman"/>
        </w:rPr>
        <w:t>,</w:t>
      </w:r>
    </w:p>
    <w:p w14:paraId="5BAC93AD" w14:textId="364B2F5A" w:rsid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w:t>
      </w:r>
      <w:r w:rsidR="00417BBF">
        <w:rPr>
          <w:rFonts w:cs="TimesNewRoman"/>
        </w:rPr>
        <w:t>, organizacji placu budowy, kosztów dojazdu, ubezpieczenia, nadzór</w:t>
      </w:r>
      <w:r w:rsidRPr="00A1062A">
        <w:rPr>
          <w:rFonts w:cs="TimesNewRoman"/>
        </w:rPr>
        <w:t xml:space="preserve">. Wykonawca nie może żądać podwyższenia wynagrodzenia brutto określonego </w:t>
      </w:r>
      <w:r w:rsidR="00180E72">
        <w:rPr>
          <w:rFonts w:cs="TimesNewRoman"/>
        </w:rPr>
        <w:br/>
      </w:r>
      <w:r w:rsidRPr="00A1062A">
        <w:rPr>
          <w:rFonts w:cs="TimesNewRoman"/>
        </w:rPr>
        <w:t xml:space="preserve">w niniejszym paragrafie w przypadkach nieprzewidzianych w umowie </w:t>
      </w:r>
      <w:r w:rsidR="00B54F58" w:rsidRPr="00A1062A">
        <w:rPr>
          <w:rFonts w:cs="TimesNewRoman"/>
        </w:rPr>
        <w:t>nawet, jeżeli</w:t>
      </w:r>
      <w:r w:rsidRPr="00A1062A">
        <w:rPr>
          <w:rFonts w:cs="TimesNewRoman"/>
        </w:rPr>
        <w:t xml:space="preserve"> w chwili zawarcia umowy nie mógł przewidzieć lub nie przewidział wszystkich kosztów niezbędnych do prawidłowej realizacji przedmiotu umowy.</w:t>
      </w:r>
      <w:r w:rsidR="00180E72">
        <w:rPr>
          <w:rFonts w:cs="TimesNewRoman"/>
        </w:rPr>
        <w:t xml:space="preserve"> </w:t>
      </w:r>
      <w:r w:rsidR="00180E72" w:rsidRPr="00180E72">
        <w:rPr>
          <w:rFonts w:cs="TimesNewRoman"/>
          <w:b/>
        </w:rPr>
        <w:t>W cenie należy uwzględnić konieczność wniesienia</w:t>
      </w:r>
      <w:r w:rsidR="00B478A2">
        <w:rPr>
          <w:rFonts w:cs="TimesNewRoman"/>
          <w:b/>
        </w:rPr>
        <w:br/>
      </w:r>
      <w:r w:rsidR="00180E72" w:rsidRPr="00180E72">
        <w:rPr>
          <w:rFonts w:cs="TimesNewRoman"/>
          <w:b/>
        </w:rPr>
        <w:t>i zabezpieczenia</w:t>
      </w:r>
      <w:r w:rsidR="00180E72">
        <w:rPr>
          <w:rFonts w:cs="TimesNewRoman"/>
          <w:b/>
        </w:rPr>
        <w:t xml:space="preserve"> w każdej sali mebli oraz sprzęt elektroniczny, a po wymianie wykładzin wniesienie meble i sprzęt do każdej sali.</w:t>
      </w:r>
    </w:p>
    <w:p w14:paraId="06AA44C5" w14:textId="5002F23D" w:rsid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A67E93">
        <w:rPr>
          <w:rFonts w:cs="TimesNewRoman"/>
        </w:rPr>
        <w:t xml:space="preserve"> </w:t>
      </w:r>
      <w:r w:rsidRPr="00A1062A">
        <w:rPr>
          <w:rFonts w:cs="TimesNewRoman"/>
        </w:rPr>
        <w:t xml:space="preserve">z VAT nie stanowi podstawy do zmiany wynagrodzenia Wykonawcy netto, </w:t>
      </w:r>
      <w:r w:rsidR="00A67E93">
        <w:rPr>
          <w:rFonts w:cs="TimesNewRoman"/>
        </w:rPr>
        <w:br/>
      </w:r>
      <w:r w:rsidRPr="00A1062A">
        <w:rPr>
          <w:rFonts w:cs="TimesNewRoman"/>
        </w:rPr>
        <w:t>a odpowiedniej zmianie ulega kwota wynagrodzenia brutto oraz kwota podatku VAT.</w:t>
      </w:r>
    </w:p>
    <w:p w14:paraId="4D1CE2C7" w14:textId="77777777" w:rsid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14:paraId="6834C262" w14:textId="77777777" w:rsidR="00A1062A" w:rsidRP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lastRenderedPageBreak/>
        <w:t xml:space="preserve">Z chwilą wystąpienia podstawy do zmiany, o której mowa w ust. 3 powyżej (tj. z chwilą: wejścia </w:t>
      </w:r>
      <w:r w:rsidR="00E403E7">
        <w:rPr>
          <w:rFonts w:cs="TimesNewRoman"/>
        </w:rPr>
        <w:br/>
      </w:r>
      <w:r w:rsidRPr="00A1062A">
        <w:rPr>
          <w:rFonts w:cs="TimesNewRoman"/>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r>
        <w:rPr>
          <w:rFonts w:cs="TimesNewRoman"/>
        </w:rPr>
        <w:t>.</w:t>
      </w:r>
    </w:p>
    <w:p w14:paraId="66CF0E00" w14:textId="069419F5" w:rsidR="00EA1597" w:rsidRPr="00EA1597" w:rsidRDefault="00EA1597" w:rsidP="00EA1597">
      <w:pPr>
        <w:pStyle w:val="Akapitzlist"/>
        <w:numPr>
          <w:ilvl w:val="0"/>
          <w:numId w:val="3"/>
        </w:numPr>
        <w:autoSpaceDE w:val="0"/>
        <w:autoSpaceDN w:val="0"/>
        <w:adjustRightInd w:val="0"/>
        <w:spacing w:after="0" w:line="276" w:lineRule="auto"/>
        <w:ind w:left="284" w:hanging="284"/>
        <w:jc w:val="both"/>
        <w:rPr>
          <w:rFonts w:cs="TimesNewRoman"/>
        </w:rPr>
      </w:pPr>
      <w:r w:rsidRPr="000468F1">
        <w:rPr>
          <w:rFonts w:ascii="Calibri" w:hAnsi="Calibri" w:cs="Calibri"/>
        </w:rPr>
        <w:t>Strony postanawiają, że rozliczenie za przedmiot umowy odbędzie się:</w:t>
      </w:r>
    </w:p>
    <w:p w14:paraId="7AB47297" w14:textId="0C9345C7" w:rsidR="00EA1597" w:rsidRPr="00EA1597" w:rsidRDefault="00EA1597" w:rsidP="00EA1597">
      <w:pPr>
        <w:pStyle w:val="Akapitzlist"/>
        <w:numPr>
          <w:ilvl w:val="0"/>
          <w:numId w:val="42"/>
        </w:numPr>
        <w:autoSpaceDE w:val="0"/>
        <w:autoSpaceDN w:val="0"/>
        <w:adjustRightInd w:val="0"/>
        <w:spacing w:after="0" w:line="276" w:lineRule="auto"/>
        <w:jc w:val="both"/>
        <w:rPr>
          <w:rFonts w:cs="TimesNewRoman"/>
        </w:rPr>
      </w:pPr>
      <w:proofErr w:type="gramStart"/>
      <w:r>
        <w:rPr>
          <w:rFonts w:ascii="Calibri" w:hAnsi="Calibri" w:cs="Calibri"/>
        </w:rPr>
        <w:t>jedną</w:t>
      </w:r>
      <w:proofErr w:type="gramEnd"/>
      <w:r>
        <w:rPr>
          <w:rFonts w:ascii="Calibri" w:hAnsi="Calibri" w:cs="Calibri"/>
        </w:rPr>
        <w:t xml:space="preserve"> fakturą częściową </w:t>
      </w:r>
      <w:r>
        <w:rPr>
          <w:rFonts w:cstheme="minorHAnsi"/>
        </w:rPr>
        <w:t>do 6</w:t>
      </w:r>
      <w:r w:rsidRPr="000B1ABD">
        <w:rPr>
          <w:rFonts w:cstheme="minorHAnsi"/>
        </w:rPr>
        <w:t>0% wartości umowy</w:t>
      </w:r>
      <w:r>
        <w:rPr>
          <w:rFonts w:cstheme="minorHAnsi"/>
        </w:rPr>
        <w:t>;</w:t>
      </w:r>
    </w:p>
    <w:p w14:paraId="4B121E7D" w14:textId="5AFE4C7E" w:rsidR="00874230" w:rsidRPr="00EA1597" w:rsidRDefault="00EA1597" w:rsidP="00EA1597">
      <w:pPr>
        <w:pStyle w:val="Akapitzlist"/>
        <w:numPr>
          <w:ilvl w:val="0"/>
          <w:numId w:val="3"/>
        </w:numPr>
        <w:autoSpaceDE w:val="0"/>
        <w:autoSpaceDN w:val="0"/>
        <w:adjustRightInd w:val="0"/>
        <w:spacing w:after="0" w:line="276" w:lineRule="auto"/>
        <w:ind w:left="284" w:hanging="284"/>
        <w:jc w:val="both"/>
        <w:rPr>
          <w:rFonts w:cs="TimesNewRoman"/>
        </w:rPr>
      </w:pPr>
      <w:proofErr w:type="gramStart"/>
      <w:r w:rsidRPr="00EA1597">
        <w:rPr>
          <w:rFonts w:ascii="Calibri" w:hAnsi="Calibri" w:cs="Calibri"/>
        </w:rPr>
        <w:t>oraz</w:t>
      </w:r>
      <w:proofErr w:type="gramEnd"/>
      <w:r w:rsidRPr="00EA1597">
        <w:rPr>
          <w:rFonts w:ascii="Calibri" w:hAnsi="Calibri" w:cs="Calibri"/>
        </w:rPr>
        <w:t xml:space="preserve"> fakturą końcową po zakończeniu robót na podstawie bezusterkowego protokołu końcowego robót budowlanych, </w:t>
      </w:r>
      <w:r>
        <w:rPr>
          <w:rFonts w:cs="TimesNewRoman"/>
        </w:rPr>
        <w:t>wystawioną</w:t>
      </w:r>
      <w:r w:rsidR="00A320B3" w:rsidRPr="00EA1597">
        <w:rPr>
          <w:rFonts w:cs="TimesNewRoman"/>
        </w:rPr>
        <w:t xml:space="preserve"> zgodnie z właściwymi przepisami odrębnymi wraz z załącznikami:</w:t>
      </w:r>
    </w:p>
    <w:p w14:paraId="1128890A"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NewRoman"/>
        </w:rPr>
        <w:t>protokół</w:t>
      </w:r>
      <w:proofErr w:type="gramEnd"/>
      <w:r w:rsidRPr="003A3927">
        <w:rPr>
          <w:rFonts w:cs="TimesNewRoman"/>
        </w:rPr>
        <w:t xml:space="preserve"> bezusterkowego odbioru końcowego robót lub warunkowego odbioru końcowego robót wraz z protokołem potwierdzającym usunięcie wszystkich wad </w:t>
      </w:r>
      <w:r w:rsidRPr="003A3927">
        <w:rPr>
          <w:rFonts w:cs="TimesNewRoman"/>
        </w:rPr>
        <w:br/>
        <w:t>i usterek;</w:t>
      </w:r>
    </w:p>
    <w:p w14:paraId="5B1E0020"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Roman"/>
        </w:rPr>
        <w:t>potwierdzenia</w:t>
      </w:r>
      <w:proofErr w:type="gramEnd"/>
      <w:r w:rsidRPr="003A3927">
        <w:rPr>
          <w:rFonts w:cs="Times-Roman"/>
        </w:rPr>
        <w:t xml:space="preserve">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14:paraId="28F7AE02"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NewRoman"/>
        </w:rPr>
        <w:t>podpisaną</w:t>
      </w:r>
      <w:proofErr w:type="gramEnd"/>
      <w:r w:rsidRPr="003A3927">
        <w:rPr>
          <w:rFonts w:cs="TimesNewRoman"/>
        </w:rPr>
        <w:t xml:space="preserve"> przez osoby upoważnione do reprezentacji Wykonawcy kompletną listę podwykonawców i dalszych podwykonawców zaakceptowanych przez Zamawiającego; </w:t>
      </w:r>
    </w:p>
    <w:p w14:paraId="40DB4929"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NewRoman"/>
        </w:rPr>
        <w:t>oświadczenie</w:t>
      </w:r>
      <w:proofErr w:type="gramEnd"/>
      <w:r w:rsidRPr="003A3927">
        <w:rPr>
          <w:rFonts w:cs="TimesNewRoman"/>
        </w:rPr>
        <w:t xml:space="preserve"> Wykonawcy, że do realizacji przedmiotu umowy nie zostali zatrudnieni inni podwykonawcy i dalsi podwykonawcy ponad tych, których zaakceptował Zamawiający;</w:t>
      </w:r>
    </w:p>
    <w:p w14:paraId="379279D8" w14:textId="77777777" w:rsidR="00134450" w:rsidRDefault="00134450" w:rsidP="00EA1597">
      <w:pPr>
        <w:pStyle w:val="Akapitzlist"/>
        <w:numPr>
          <w:ilvl w:val="0"/>
          <w:numId w:val="37"/>
        </w:numPr>
        <w:autoSpaceDE w:val="0"/>
        <w:autoSpaceDN w:val="0"/>
        <w:adjustRightInd w:val="0"/>
        <w:spacing w:after="0" w:line="276" w:lineRule="auto"/>
        <w:jc w:val="both"/>
        <w:rPr>
          <w:rFonts w:cs="TimesNewRoman"/>
        </w:rPr>
      </w:pPr>
      <w:proofErr w:type="gramStart"/>
      <w:r w:rsidRPr="003A3927">
        <w:rPr>
          <w:rFonts w:cs="TimesNewRoman"/>
        </w:rPr>
        <w:t>protokoły</w:t>
      </w:r>
      <w:proofErr w:type="gramEnd"/>
      <w:r w:rsidRPr="003A3927">
        <w:rPr>
          <w:rFonts w:cs="TimesNewRoman"/>
        </w:rPr>
        <w:t xml:space="preserve"> prób, sprawdzeń; atesty, certyfikaty i deklaracje z</w:t>
      </w:r>
      <w:r w:rsidR="009C3EA1">
        <w:rPr>
          <w:rFonts w:cs="TimesNewRoman"/>
        </w:rPr>
        <w:t>godności wbudowanych materiałów</w:t>
      </w:r>
      <w:r w:rsidRPr="003A3927">
        <w:rPr>
          <w:rFonts w:cs="TimesNewRoman"/>
        </w:rPr>
        <w:t>.</w:t>
      </w:r>
    </w:p>
    <w:p w14:paraId="0959260B" w14:textId="77777777"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14:paraId="3C152DEB" w14:textId="77777777" w:rsidR="00D55D57"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woty, 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proofErr w:type="spellStart"/>
      <w:r w:rsidRPr="003A3927">
        <w:rPr>
          <w:rFonts w:cs="TimesNewRoman"/>
        </w:rPr>
        <w:t>uPZP</w:t>
      </w:r>
      <w:proofErr w:type="spellEnd"/>
      <w:r w:rsidRPr="003A3927">
        <w:rPr>
          <w:rFonts w:cs="TimesNewRoman"/>
        </w:rPr>
        <w:t xml:space="preserve"> stosuje się odpowiednio. Zamawiający może również na podstawie art. </w:t>
      </w:r>
      <w:r w:rsidRPr="003A3927">
        <w:rPr>
          <w:rFonts w:cs="Times-Roman"/>
        </w:rPr>
        <w:t xml:space="preserve">465 </w:t>
      </w:r>
      <w:r w:rsidRPr="003A3927">
        <w:rPr>
          <w:rFonts w:cs="TimesNewRoman"/>
        </w:rPr>
        <w:t xml:space="preserve">ust. 5 </w:t>
      </w:r>
      <w:proofErr w:type="spellStart"/>
      <w:r w:rsidRPr="003A3927">
        <w:rPr>
          <w:rFonts w:cs="TimesNewRoman"/>
        </w:rPr>
        <w:t>uPZP</w:t>
      </w:r>
      <w:proofErr w:type="spellEnd"/>
      <w:r w:rsidRPr="003A3927">
        <w:rPr>
          <w:rFonts w:cs="TimesNewRoman"/>
        </w:rPr>
        <w:t xml:space="preserve">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w:t>
      </w:r>
      <w:r w:rsidRPr="003A3927">
        <w:rPr>
          <w:rFonts w:cs="Times-Roman"/>
        </w:rPr>
        <w:lastRenderedPageBreak/>
        <w:t xml:space="preserve">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14:paraId="138F5383" w14:textId="394C7122"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7C837279" w14:textId="6103492C"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Wynagrodzenie płatne będzie w formie przelewu na rachunek bankowy Wykonawcy wskazany </w:t>
      </w:r>
      <w:r w:rsidR="00D55D57" w:rsidRPr="003A3927">
        <w:rPr>
          <w:rFonts w:cs="TimesNewRoman"/>
        </w:rPr>
        <w:br/>
        <w:t>w niniejszej umowie, po jego pozytywnej weryfikacji z elektronicznym wykazem podatników VAT, tj. białą listą podatników VAT, prowadzoną przez szefa Krajowej Administracji Skarbowej.</w:t>
      </w:r>
    </w:p>
    <w:p w14:paraId="59CB7A66" w14:textId="561B0DD3"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6E23915D" w14:textId="66EE469E" w:rsidR="00D55D57" w:rsidRPr="0076330C"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00D55D57" w:rsidRPr="0076330C">
        <w:rPr>
          <w:rFonts w:cs="TimesNewRoman"/>
        </w:rPr>
        <w:t xml:space="preserve">w </w:t>
      </w:r>
      <w:r w:rsidR="0076330C" w:rsidRPr="0076330C">
        <w:rPr>
          <w:rFonts w:cs="TimesNewRoman"/>
        </w:rPr>
        <w:t>§ 12</w:t>
      </w:r>
      <w:r w:rsidR="00D55D57" w:rsidRPr="0076330C">
        <w:rPr>
          <w:rFonts w:cs="TimesNewRoman"/>
        </w:rPr>
        <w:t xml:space="preserve"> ust. 2 niniejszej umowy.</w:t>
      </w:r>
    </w:p>
    <w:p w14:paraId="658C95B8" w14:textId="77777777" w:rsidR="00D55D57" w:rsidRPr="003A3927" w:rsidRDefault="00D55D57" w:rsidP="00EA1597">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5D589446" w14:textId="5E181BF9"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oświadcza, iż jest / nie jest (*niepotrzebne skreślić) podatnikiem VAT czynnym </w:t>
      </w:r>
      <w:r w:rsidR="00D55D57" w:rsidRPr="003A3927">
        <w:rPr>
          <w:rFonts w:cs="TimesNewRoman"/>
        </w:rPr>
        <w:br/>
        <w:t>i posiada numer NIP wskazany w komparycji umowy.</w:t>
      </w:r>
    </w:p>
    <w:p w14:paraId="2A3D38DE" w14:textId="5DF613F8"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właściwym dla jego rozliczeń podatkowych w Polsce jest Urząd Skarbowy………………</w:t>
      </w:r>
    </w:p>
    <w:p w14:paraId="09BB64A8" w14:textId="4468FC3E"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751149DC" w14:textId="0AA1A6A0"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zobowiązuje się do niezwłocznego zgłaszania Zamawiającemu na piśmie wszelkich zmian dotyczących jego statusu podatkowego, właściwości urzędu </w:t>
      </w:r>
      <w:r w:rsidR="00D55D57" w:rsidRPr="003A3927">
        <w:rPr>
          <w:rFonts w:cs="Times-Roman"/>
        </w:rPr>
        <w:t>skarbowego</w:t>
      </w:r>
      <w:r w:rsidR="00D55D57" w:rsidRPr="003A3927">
        <w:rPr>
          <w:rFonts w:cs="TimesNewRoman"/>
        </w:rPr>
        <w:t>, czy zmiany rachunku do rozliczeń.</w:t>
      </w:r>
    </w:p>
    <w:p w14:paraId="334B6C0B" w14:textId="76820244"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D55D57" w:rsidRPr="003A3927">
        <w:rPr>
          <w:rFonts w:cs="TimesNewRoman"/>
        </w:rPr>
        <w:t xml:space="preserve">Wykonawca nie jest uprawniony do dokonywania przelewu jakichkolwiek wierzytelności wynikających </w:t>
      </w:r>
      <w:r w:rsidR="00D55D57" w:rsidRPr="003A3927">
        <w:rPr>
          <w:rFonts w:cs="Times-Roman"/>
        </w:rPr>
        <w:t xml:space="preserve">z </w:t>
      </w:r>
      <w:r w:rsidR="00D55D57" w:rsidRPr="003A3927">
        <w:rPr>
          <w:rFonts w:cs="TimesNewRoman"/>
        </w:rPr>
        <w:t xml:space="preserve">niniejszej umowy na osoby trzecie bez pisemnej zgody Zamawiającego poprzedzającej dokonanie takiego </w:t>
      </w:r>
      <w:r w:rsidR="00D55D57" w:rsidRPr="003A3927">
        <w:rPr>
          <w:rFonts w:cs="Times-Roman"/>
        </w:rPr>
        <w:t>przelewu.</w:t>
      </w:r>
    </w:p>
    <w:p w14:paraId="6F7CA3DB" w14:textId="6608B905" w:rsidR="00D55D5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Roman"/>
        </w:rPr>
        <w:t xml:space="preserve"> </w:t>
      </w:r>
      <w:r w:rsidR="00D55D57" w:rsidRPr="003A3927">
        <w:rPr>
          <w:rFonts w:cs="Times-Roman"/>
        </w:rPr>
        <w:t xml:space="preserve">W fakturze i </w:t>
      </w:r>
      <w:r w:rsidR="00D55D57" w:rsidRPr="003A3927">
        <w:rPr>
          <w:rFonts w:cs="TimesNewRoman"/>
        </w:rPr>
        <w:t xml:space="preserve">dokumentach rozliczeniowych, Wykonawca zobowiązuje się powołać na numer </w:t>
      </w:r>
      <w:r w:rsidR="00261366">
        <w:rPr>
          <w:rFonts w:cs="TimesNewRoman"/>
        </w:rPr>
        <w:t>umowy: MT.481.</w:t>
      </w:r>
      <w:r>
        <w:rPr>
          <w:rFonts w:cs="TimesNewRoman"/>
        </w:rPr>
        <w:t>1</w:t>
      </w:r>
      <w:r w:rsidR="005A7FCC">
        <w:rPr>
          <w:rFonts w:cs="TimesNewRoman"/>
        </w:rPr>
        <w:t>3</w:t>
      </w:r>
      <w:r>
        <w:rPr>
          <w:rFonts w:cs="TimesNewRoman"/>
        </w:rPr>
        <w:t>.2025</w:t>
      </w:r>
      <w:r w:rsidR="00372FCE">
        <w:rPr>
          <w:rFonts w:cs="TimesNewRoman"/>
        </w:rPr>
        <w:t xml:space="preserve"> </w:t>
      </w:r>
      <w:proofErr w:type="gramStart"/>
      <w:r w:rsidR="00D55D57" w:rsidRPr="00D856FF">
        <w:rPr>
          <w:rFonts w:cs="TimesNewRoman"/>
        </w:rPr>
        <w:t>nadany</w:t>
      </w:r>
      <w:proofErr w:type="gramEnd"/>
      <w:r w:rsidR="00D55D57" w:rsidRPr="00D856FF">
        <w:rPr>
          <w:rFonts w:cs="TimesNewRoman"/>
        </w:rPr>
        <w:t xml:space="preserve"> przez Zamawiającego.</w:t>
      </w:r>
    </w:p>
    <w:p w14:paraId="01C93F41" w14:textId="77777777" w:rsidR="00B54F58" w:rsidRPr="009B4693" w:rsidRDefault="00B54F58" w:rsidP="00EA1597">
      <w:pPr>
        <w:pStyle w:val="Akapitzlist"/>
        <w:numPr>
          <w:ilvl w:val="0"/>
          <w:numId w:val="39"/>
        </w:numPr>
        <w:autoSpaceDE w:val="0"/>
        <w:autoSpaceDN w:val="0"/>
        <w:adjustRightInd w:val="0"/>
        <w:spacing w:after="0" w:line="276" w:lineRule="auto"/>
        <w:ind w:left="284" w:hanging="284"/>
        <w:jc w:val="both"/>
        <w:rPr>
          <w:rFonts w:ascii="Calibri" w:hAnsi="Calibri" w:cs="Calibri"/>
        </w:rPr>
      </w:pPr>
      <w:r w:rsidRPr="009B4693">
        <w:rPr>
          <w:rFonts w:cs="Calibri"/>
        </w:rPr>
        <w:t>Wykonawca wystawi fakturę VAT wskazując w niej:</w:t>
      </w:r>
    </w:p>
    <w:p w14:paraId="208C4FBF" w14:textId="77777777" w:rsidR="00B54F58" w:rsidRPr="00BA4C05" w:rsidRDefault="00B54F58" w:rsidP="00B54F58">
      <w:pPr>
        <w:ind w:left="284"/>
        <w:rPr>
          <w:rFonts w:ascii="Calibri" w:hAnsi="Calibri" w:cs="Calibri"/>
          <w:b/>
        </w:rPr>
      </w:pPr>
      <w:r w:rsidRPr="00BA4C05">
        <w:rPr>
          <w:rFonts w:ascii="Calibri" w:hAnsi="Calibri" w:cs="Calibri"/>
          <w:b/>
        </w:rPr>
        <w:t>Nabywca:</w:t>
      </w:r>
    </w:p>
    <w:p w14:paraId="41DC0F88" w14:textId="77777777" w:rsidR="00B54F58" w:rsidRPr="00BA4C05" w:rsidRDefault="00B54F58" w:rsidP="00084699">
      <w:pPr>
        <w:spacing w:after="0" w:line="276" w:lineRule="auto"/>
        <w:rPr>
          <w:rFonts w:ascii="Calibri" w:hAnsi="Calibri" w:cs="Calibri"/>
        </w:rPr>
      </w:pPr>
      <w:r w:rsidRPr="00BA4C05">
        <w:rPr>
          <w:rFonts w:ascii="Calibri" w:hAnsi="Calibri" w:cs="Calibri"/>
        </w:rPr>
        <w:t>Gmina Miasto Oleśnica</w:t>
      </w:r>
    </w:p>
    <w:p w14:paraId="324CA747" w14:textId="286FBEF6" w:rsidR="00B54F58" w:rsidRPr="00BA4C05" w:rsidRDefault="00B54F58" w:rsidP="00084699">
      <w:pPr>
        <w:spacing w:after="0" w:line="276" w:lineRule="auto"/>
        <w:rPr>
          <w:rFonts w:ascii="Calibri" w:hAnsi="Calibri" w:cs="Calibri"/>
        </w:rPr>
      </w:pPr>
      <w:r w:rsidRPr="00BA4C05">
        <w:rPr>
          <w:rFonts w:ascii="Calibri" w:hAnsi="Calibri" w:cs="Calibri"/>
        </w:rPr>
        <w:t>56-400 Oleśnica, Rynek</w:t>
      </w:r>
      <w:r>
        <w:rPr>
          <w:rFonts w:ascii="Calibri" w:hAnsi="Calibri" w:cs="Calibri"/>
        </w:rPr>
        <w:t xml:space="preserve"> 1 </w:t>
      </w:r>
    </w:p>
    <w:p w14:paraId="41BA2496" w14:textId="77777777" w:rsidR="00B54F58" w:rsidRPr="00BA4C05" w:rsidRDefault="00B54F58" w:rsidP="00084699">
      <w:pPr>
        <w:spacing w:after="0" w:line="276" w:lineRule="auto"/>
        <w:rPr>
          <w:rFonts w:ascii="Calibri" w:hAnsi="Calibri" w:cs="Calibri"/>
        </w:rPr>
      </w:pPr>
      <w:r w:rsidRPr="00BA4C05">
        <w:rPr>
          <w:rFonts w:ascii="Calibri" w:hAnsi="Calibri" w:cs="Calibri"/>
        </w:rPr>
        <w:t>NIP GMINY: 911-17-83-004</w:t>
      </w:r>
    </w:p>
    <w:p w14:paraId="1D1A6782" w14:textId="77777777" w:rsidR="00B54F58" w:rsidRPr="00BA4C05" w:rsidRDefault="00B54F58" w:rsidP="00084699">
      <w:pPr>
        <w:spacing w:after="0" w:line="276" w:lineRule="auto"/>
        <w:rPr>
          <w:rFonts w:ascii="Calibri" w:hAnsi="Calibri" w:cs="Calibri"/>
          <w:b/>
        </w:rPr>
      </w:pPr>
      <w:r w:rsidRPr="00BA4C05">
        <w:rPr>
          <w:rFonts w:ascii="Calibri" w:hAnsi="Calibri" w:cs="Calibri"/>
          <w:b/>
        </w:rPr>
        <w:t>Odbiorca faktury: /Adresat/</w:t>
      </w:r>
    </w:p>
    <w:p w14:paraId="1901B7FA" w14:textId="77777777" w:rsidR="00B54F58" w:rsidRPr="00BA4C05" w:rsidRDefault="00B54F58" w:rsidP="00084699">
      <w:pPr>
        <w:spacing w:after="0" w:line="276" w:lineRule="auto"/>
        <w:rPr>
          <w:rFonts w:ascii="Calibri" w:hAnsi="Calibri" w:cs="Calibri"/>
        </w:rPr>
      </w:pPr>
      <w:r w:rsidRPr="00BA4C05">
        <w:rPr>
          <w:rFonts w:ascii="Calibri" w:hAnsi="Calibri" w:cs="Calibri"/>
        </w:rPr>
        <w:t>Zakład Budynków Komunalnych w Oleśnicy</w:t>
      </w:r>
    </w:p>
    <w:p w14:paraId="71FBABD0" w14:textId="77777777" w:rsidR="00B54F58" w:rsidRPr="00BA4C05" w:rsidRDefault="00B54F58" w:rsidP="00084699">
      <w:pPr>
        <w:spacing w:after="0" w:line="276" w:lineRule="auto"/>
        <w:rPr>
          <w:rFonts w:ascii="Calibri" w:hAnsi="Calibri" w:cs="Calibri"/>
        </w:rPr>
      </w:pPr>
      <w:proofErr w:type="gramStart"/>
      <w:r w:rsidRPr="00BA4C05">
        <w:rPr>
          <w:rFonts w:ascii="Calibri" w:hAnsi="Calibri" w:cs="Calibri"/>
        </w:rPr>
        <w:t>ul</w:t>
      </w:r>
      <w:proofErr w:type="gramEnd"/>
      <w:r w:rsidRPr="00BA4C05">
        <w:rPr>
          <w:rFonts w:ascii="Calibri" w:hAnsi="Calibri" w:cs="Calibri"/>
        </w:rPr>
        <w:t>. Wojska Polskiego 13</w:t>
      </w:r>
    </w:p>
    <w:p w14:paraId="5EFB3B07" w14:textId="77777777" w:rsidR="00B54F58" w:rsidRDefault="00B54F58" w:rsidP="00084699">
      <w:pPr>
        <w:spacing w:after="0" w:line="276" w:lineRule="auto"/>
        <w:rPr>
          <w:rFonts w:ascii="Calibri" w:hAnsi="Calibri" w:cs="Calibri"/>
        </w:rPr>
      </w:pPr>
      <w:r w:rsidRPr="00BA4C05">
        <w:rPr>
          <w:rFonts w:ascii="Calibri" w:hAnsi="Calibri" w:cs="Calibri"/>
        </w:rPr>
        <w:t>56-400 Oleśnica.</w:t>
      </w:r>
    </w:p>
    <w:p w14:paraId="237CB219" w14:textId="77777777" w:rsidR="00B54F58" w:rsidRPr="00D856FF" w:rsidRDefault="00B54F58" w:rsidP="00B54F58">
      <w:pPr>
        <w:pStyle w:val="Akapitzlist"/>
        <w:autoSpaceDE w:val="0"/>
        <w:autoSpaceDN w:val="0"/>
        <w:adjustRightInd w:val="0"/>
        <w:spacing w:after="0" w:line="276" w:lineRule="auto"/>
        <w:ind w:left="284"/>
        <w:jc w:val="both"/>
        <w:rPr>
          <w:rFonts w:cs="TimesNewRoman"/>
        </w:rPr>
      </w:pPr>
    </w:p>
    <w:p w14:paraId="7016A908" w14:textId="77777777"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14:paraId="305F95A3"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5DFC6043" w14:textId="77777777" w:rsidR="00EB5376" w:rsidRPr="003A3927" w:rsidRDefault="00EB5376" w:rsidP="003A3927">
      <w:pPr>
        <w:autoSpaceDE w:val="0"/>
        <w:autoSpaceDN w:val="0"/>
        <w:adjustRightInd w:val="0"/>
        <w:spacing w:after="0" w:line="276" w:lineRule="auto"/>
        <w:rPr>
          <w:rFonts w:cs="TimesNewRoman,Bold"/>
          <w:bCs/>
        </w:rPr>
      </w:pPr>
    </w:p>
    <w:p w14:paraId="3605C035" w14:textId="77777777" w:rsidR="0076330C"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14:paraId="15AB913D" w14:textId="64894329" w:rsidR="00AF23A4" w:rsidRPr="001516DE" w:rsidRDefault="0070745C" w:rsidP="00EA1597">
      <w:pPr>
        <w:pStyle w:val="Akapitzlist"/>
        <w:numPr>
          <w:ilvl w:val="0"/>
          <w:numId w:val="4"/>
        </w:numPr>
        <w:autoSpaceDE w:val="0"/>
        <w:autoSpaceDN w:val="0"/>
        <w:adjustRightInd w:val="0"/>
        <w:spacing w:after="0" w:line="276" w:lineRule="auto"/>
        <w:ind w:left="284" w:hanging="284"/>
        <w:jc w:val="both"/>
        <w:rPr>
          <w:rFonts w:cs="TimesNewRoman"/>
        </w:rPr>
      </w:pPr>
      <w:r w:rsidRPr="001516DE">
        <w:rPr>
          <w:rFonts w:cs="TimesNewRoman"/>
        </w:rPr>
        <w:t>Zamawiający ustanowi inspektora</w:t>
      </w:r>
      <w:r w:rsidR="00AF23A4" w:rsidRPr="001516DE">
        <w:rPr>
          <w:rFonts w:cs="TimesNewRoman"/>
        </w:rPr>
        <w:t xml:space="preserve"> nadzoru do nadzorowania prawidłowości wykonania robót.</w:t>
      </w:r>
    </w:p>
    <w:p w14:paraId="71EF9EC8" w14:textId="77777777" w:rsidR="00AF23A4" w:rsidRPr="003F20E9"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14:paraId="10AB65C1" w14:textId="76233F6E"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Zamawiający udzieli Wykonawcy na jego żądanie pełnomocnictw niezbędnych do prawidłowej realizacji niniejszej umowy. Dokument pełnomocnictwa przygotowuje Zamawiający na podstawie informacji o osobie i zakresie umocowania, które Wykonawca przekaże </w:t>
      </w:r>
      <w:r w:rsidR="008F156C" w:rsidRPr="003A3927">
        <w:rPr>
          <w:rFonts w:cs="TimesNewRoman"/>
        </w:rPr>
        <w:t>Zamawiającemu, z co</w:t>
      </w:r>
      <w:r w:rsidRPr="003A3927">
        <w:rPr>
          <w:rFonts w:cs="TimesNewRoman"/>
        </w:rPr>
        <w:t xml:space="preserve"> najmniej 7-dniowym wyprzedzeniem w stosunku do potrzeb (w wersji papierowej i elektronicznej edytowalnej), do podpisu Zamawiającemu.</w:t>
      </w:r>
    </w:p>
    <w:p w14:paraId="1A6B63C6" w14:textId="77777777"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14:paraId="24DF616C"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proofErr w:type="gramStart"/>
      <w:r w:rsidRPr="003A3927">
        <w:rPr>
          <w:rFonts w:cs="TimesNewRoman"/>
        </w:rPr>
        <w:t>żądania</w:t>
      </w:r>
      <w:proofErr w:type="gramEnd"/>
      <w:r w:rsidRPr="003A3927">
        <w:rPr>
          <w:rFonts w:cs="TimesNewRoman"/>
        </w:rPr>
        <w:t xml:space="preserve">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28A93272" w14:textId="1C99C68D"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proofErr w:type="gramStart"/>
      <w:r w:rsidRPr="003A3927">
        <w:rPr>
          <w:rFonts w:cs="TimesNewRoman"/>
        </w:rPr>
        <w:t>żądania</w:t>
      </w:r>
      <w:proofErr w:type="gramEnd"/>
      <w:r w:rsidRPr="003A3927">
        <w:rPr>
          <w:rFonts w:cs="TimesNewRoman"/>
        </w:rPr>
        <w:t xml:space="preserve"> od wykonawcy lub podwykonawcy wyjaśnień w przypadku powzięcia </w:t>
      </w:r>
      <w:r w:rsidR="00F64E16" w:rsidRPr="003A3927">
        <w:rPr>
          <w:rFonts w:cs="TimesNewRoman"/>
        </w:rPr>
        <w:t>wątpliwości, co</w:t>
      </w:r>
      <w:r w:rsidRPr="003A3927">
        <w:rPr>
          <w:rFonts w:cs="TimesNewRoman"/>
        </w:rPr>
        <w:t xml:space="preserve">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14:paraId="7E00FA74"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proofErr w:type="gramStart"/>
      <w:r w:rsidRPr="003A3927">
        <w:rPr>
          <w:rFonts w:cs="TimesNewRoman"/>
        </w:rPr>
        <w:t>przeprowadzenia</w:t>
      </w:r>
      <w:proofErr w:type="gramEnd"/>
      <w:r w:rsidRPr="003A3927">
        <w:rPr>
          <w:rFonts w:cs="TimesNewRoman"/>
        </w:rPr>
        <w:t xml:space="preserve"> kontroli przez przedstawicieli Zamawiającego na miejscu wykonywania świadczenia</w:t>
      </w:r>
      <w:r w:rsidRPr="003A3927">
        <w:rPr>
          <w:rFonts w:cs="Times-Roman"/>
        </w:rPr>
        <w:t>,</w:t>
      </w:r>
    </w:p>
    <w:p w14:paraId="25C95CEC" w14:textId="18BC22A9" w:rsidR="00EB5376" w:rsidRPr="0069324C" w:rsidRDefault="002703E0" w:rsidP="003A3927">
      <w:pPr>
        <w:pStyle w:val="Akapitzlist"/>
        <w:numPr>
          <w:ilvl w:val="0"/>
          <w:numId w:val="5"/>
        </w:numPr>
        <w:autoSpaceDE w:val="0"/>
        <w:autoSpaceDN w:val="0"/>
        <w:adjustRightInd w:val="0"/>
        <w:spacing w:after="0" w:line="276" w:lineRule="auto"/>
        <w:jc w:val="both"/>
        <w:rPr>
          <w:rFonts w:cs="TimesNewRoman"/>
        </w:rPr>
      </w:pPr>
      <w:proofErr w:type="gramStart"/>
      <w:r>
        <w:rPr>
          <w:rFonts w:cs="TimesNewRoman"/>
        </w:rPr>
        <w:t>ż</w:t>
      </w:r>
      <w:r w:rsidR="00AF23A4" w:rsidRPr="003A3927">
        <w:rPr>
          <w:rFonts w:cs="TimesNewRoman"/>
        </w:rPr>
        <w:t>ądania</w:t>
      </w:r>
      <w:proofErr w:type="gramEnd"/>
      <w:r w:rsidR="00AF23A4" w:rsidRPr="003A3927">
        <w:rPr>
          <w:rFonts w:cs="TimesNewRoman"/>
        </w:rPr>
        <w:t xml:space="preserve"> oświadczeń zatrudnionych pracowników.</w:t>
      </w:r>
    </w:p>
    <w:p w14:paraId="1B0FB900" w14:textId="6AE96277"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lastRenderedPageBreak/>
        <w:t>§ 5</w:t>
      </w:r>
    </w:p>
    <w:p w14:paraId="4538F7D6"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3588A77B" w14:textId="77777777" w:rsidR="00040EEF" w:rsidRPr="003A3927" w:rsidRDefault="00040EEF" w:rsidP="003A3927">
      <w:pPr>
        <w:autoSpaceDE w:val="0"/>
        <w:autoSpaceDN w:val="0"/>
        <w:adjustRightInd w:val="0"/>
        <w:spacing w:after="0" w:line="276" w:lineRule="auto"/>
        <w:jc w:val="center"/>
        <w:rPr>
          <w:rFonts w:cs="TimesNewRoman,Bold"/>
          <w:bCs/>
        </w:rPr>
      </w:pPr>
    </w:p>
    <w:p w14:paraId="568DF23F"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1E934F8D" w14:textId="77777777" w:rsidR="00E83752" w:rsidRPr="003A3927" w:rsidRDefault="00E83752" w:rsidP="00EA1597">
      <w:pPr>
        <w:pStyle w:val="Akapitzlist"/>
        <w:numPr>
          <w:ilvl w:val="0"/>
          <w:numId w:val="7"/>
        </w:numPr>
        <w:autoSpaceDE w:val="0"/>
        <w:autoSpaceDN w:val="0"/>
        <w:adjustRightInd w:val="0"/>
        <w:spacing w:after="0" w:line="276" w:lineRule="auto"/>
        <w:jc w:val="both"/>
        <w:rPr>
          <w:rFonts w:cs="TimesNewRoman"/>
        </w:rPr>
      </w:pPr>
      <w:proofErr w:type="gramStart"/>
      <w:r w:rsidRPr="003A3927">
        <w:rPr>
          <w:rFonts w:cs="TimesNewRoman"/>
        </w:rPr>
        <w:t>urządzi</w:t>
      </w:r>
      <w:proofErr w:type="gramEnd"/>
      <w:r w:rsidRPr="003A3927">
        <w:rPr>
          <w:rFonts w:cs="TimesNewRoman"/>
        </w:rPr>
        <w:t xml:space="preserve"> teren budowy, a po zakończeniu robót uporządkuje teren budowy i przekaże go Zamawiającemu w stanie umożliwiającym pełną eksploatację w terminie bezwarunkowego odbioru końcowego robót;</w:t>
      </w:r>
    </w:p>
    <w:p w14:paraId="145FA6F2" w14:textId="77777777" w:rsidR="00E83752" w:rsidRPr="003A3927" w:rsidRDefault="00E83752" w:rsidP="00EA1597">
      <w:pPr>
        <w:pStyle w:val="Akapitzlist"/>
        <w:numPr>
          <w:ilvl w:val="0"/>
          <w:numId w:val="7"/>
        </w:numPr>
        <w:autoSpaceDE w:val="0"/>
        <w:autoSpaceDN w:val="0"/>
        <w:adjustRightInd w:val="0"/>
        <w:spacing w:after="0" w:line="276" w:lineRule="auto"/>
        <w:rPr>
          <w:rFonts w:cs="TimesNewRoman"/>
        </w:rPr>
      </w:pPr>
      <w:proofErr w:type="gramStart"/>
      <w:r w:rsidRPr="003A3927">
        <w:rPr>
          <w:rFonts w:cs="TimesNewRoman"/>
        </w:rPr>
        <w:t>zabezpieczy</w:t>
      </w:r>
      <w:proofErr w:type="gramEnd"/>
      <w:r w:rsidRPr="003A3927">
        <w:rPr>
          <w:rFonts w:cs="TimesNewRoman"/>
        </w:rPr>
        <w:t xml:space="preserve"> teren budowy przed dostępem osób niepowołanych;</w:t>
      </w:r>
    </w:p>
    <w:p w14:paraId="349459C5" w14:textId="77777777" w:rsidR="00E83752" w:rsidRDefault="00E83752" w:rsidP="00EA1597">
      <w:pPr>
        <w:pStyle w:val="Akapitzlist"/>
        <w:numPr>
          <w:ilvl w:val="0"/>
          <w:numId w:val="7"/>
        </w:numPr>
        <w:autoSpaceDE w:val="0"/>
        <w:autoSpaceDN w:val="0"/>
        <w:adjustRightInd w:val="0"/>
        <w:spacing w:after="0" w:line="276" w:lineRule="auto"/>
        <w:rPr>
          <w:rFonts w:cs="TimesNewRoman"/>
        </w:rPr>
      </w:pPr>
      <w:proofErr w:type="gramStart"/>
      <w:r w:rsidRPr="003A3927">
        <w:rPr>
          <w:rFonts w:cs="TimesNewRoman"/>
        </w:rPr>
        <w:t>będzie</w:t>
      </w:r>
      <w:proofErr w:type="gramEnd"/>
      <w:r w:rsidRPr="003A3927">
        <w:rPr>
          <w:rFonts w:cs="TimesNewRoman"/>
        </w:rPr>
        <w:t xml:space="preserve"> ponosił koszty zużycia mediów w okresie realizacji robót.</w:t>
      </w:r>
    </w:p>
    <w:p w14:paraId="3A44BBD3"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w:t>
      </w:r>
      <w:r w:rsidR="004036C2">
        <w:rPr>
          <w:rFonts w:cs="TimesNewRoman"/>
        </w:rPr>
        <w:t>budowy</w:t>
      </w:r>
      <w:r w:rsidRPr="003A3927">
        <w:rPr>
          <w:rFonts w:cs="TimesNewRoman"/>
        </w:rPr>
        <w:t>,</w:t>
      </w:r>
      <w:r w:rsidR="004036C2">
        <w:rPr>
          <w:rFonts w:cs="TimesNewRoman"/>
        </w:rPr>
        <w:t xml:space="preserve"> liczby</w:t>
      </w:r>
      <w:r w:rsidRPr="003A3927">
        <w:rPr>
          <w:rFonts w:cs="TimesNewRoman"/>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79E65EA6"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15C9EDB5"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7EB105B4" w14:textId="4145672E"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w:t>
      </w:r>
      <w:r w:rsidR="008F156C">
        <w:rPr>
          <w:rFonts w:cs="TimesNewRoman"/>
        </w:rPr>
        <w:t xml:space="preserve"> </w:t>
      </w:r>
      <w:r w:rsidRPr="003A3927">
        <w:rPr>
          <w:rFonts w:cs="TimesNewRoman"/>
        </w:rPr>
        <w:t>i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14:paraId="6834B922" w14:textId="41B5B8EF"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w:t>
      </w:r>
      <w:r w:rsidR="00F00953" w:rsidRPr="003A3927">
        <w:rPr>
          <w:rFonts w:cs="TimesNewRoman"/>
        </w:rPr>
        <w:t>odpowiedzialny, za jakość</w:t>
      </w:r>
      <w:r w:rsidRPr="003A3927">
        <w:rPr>
          <w:rFonts w:cs="TimesNewRoman"/>
        </w:rPr>
        <w:t xml:space="preserve"> zastosowanych 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14:paraId="49AF392C" w14:textId="77777777" w:rsid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lastRenderedPageBreak/>
        <w:t xml:space="preserve">Wykonawca zrealizuje roboty objęte niniejszą umową z materiałów, których nabycie obciąża Wykonawcę. Zastosowane będą materiały i wyroby dopuszczone do obrotu i stosowania zgodnie </w:t>
      </w:r>
      <w:r w:rsidRPr="004A4958">
        <w:rPr>
          <w:rFonts w:cs="TimesNewRoman"/>
        </w:rPr>
        <w:br/>
        <w:t xml:space="preserve">z obowiązującymi przepisami. </w:t>
      </w:r>
    </w:p>
    <w:p w14:paraId="6231356F" w14:textId="4314A6E6" w:rsidR="00E83752" w:rsidRP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na każde żądanie Zamawiającego, zobowiązany jest przedstawić i przekazać Zamawiającemu dokument potwierdzający dopuszczenie do stosowania w budownictwie użytych materiałów i urządzeń. W razie </w:t>
      </w:r>
      <w:proofErr w:type="gramStart"/>
      <w:r w:rsidR="00F00953">
        <w:rPr>
          <w:rFonts w:cs="TimesNewRoman"/>
        </w:rPr>
        <w:t>wątpliwości</w:t>
      </w:r>
      <w:r w:rsidR="00F00953" w:rsidRPr="004A4958">
        <w:rPr>
          <w:rFonts w:cs="TimesNewRoman"/>
        </w:rPr>
        <w:t xml:space="preserve"> co</w:t>
      </w:r>
      <w:proofErr w:type="gramEnd"/>
      <w:r w:rsidR="00F00953" w:rsidRPr="004A4958">
        <w:rPr>
          <w:rFonts w:cs="TimesNewRoman"/>
        </w:rPr>
        <w:t>, do jakości</w:t>
      </w:r>
      <w:r w:rsidRPr="004A4958">
        <w:rPr>
          <w:rFonts w:cs="TimesNewRoman"/>
        </w:rPr>
        <w:t xml:space="preserve"> zastosowanych materiałów i urządzeń Zamawiający może przeprowadzić we własnym zakresie ich badania. W przypadku potwierdzenia niezgodnej z </w:t>
      </w:r>
      <w:r w:rsidR="00F00953" w:rsidRPr="004A4958">
        <w:rPr>
          <w:rFonts w:cs="TimesNewRoman"/>
        </w:rPr>
        <w:t>umową, jakości</w:t>
      </w:r>
      <w:r w:rsidRPr="004A4958">
        <w:rPr>
          <w:rFonts w:cs="TimesNewRoman"/>
        </w:rPr>
        <w:t xml:space="preserve">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796A92">
        <w:rPr>
          <w:rFonts w:cs="TimesNewRoman"/>
        </w:rPr>
        <w:t>§ 7</w:t>
      </w:r>
      <w:r w:rsidRPr="00796A92">
        <w:rPr>
          <w:rFonts w:cs="TimesNewRoman"/>
        </w:rPr>
        <w:t xml:space="preserve"> ust. </w:t>
      </w:r>
      <w:r w:rsidR="00796A92" w:rsidRPr="00796A92">
        <w:rPr>
          <w:rFonts w:cs="TimesNewRoman"/>
        </w:rPr>
        <w:t>4</w:t>
      </w:r>
      <w:r w:rsidRPr="00796A92">
        <w:rPr>
          <w:rFonts w:cs="Times-Roman"/>
        </w:rPr>
        <w:t>,</w:t>
      </w:r>
      <w:r w:rsidRPr="004A4958">
        <w:rPr>
          <w:rFonts w:cs="Times-Roman"/>
        </w:rPr>
        <w:t xml:space="preserve"> o ile na danym etapie realizacji dokumenty te posiada.</w:t>
      </w:r>
    </w:p>
    <w:p w14:paraId="14DBC51C" w14:textId="7C6B4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00E83752" w:rsidRPr="003A3927">
        <w:rPr>
          <w:rFonts w:cs="Times-Roman"/>
        </w:rPr>
        <w:t xml:space="preserve">w </w:t>
      </w:r>
      <w:r w:rsidR="00E83752"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4E257838" w14:textId="3B7CAEC9"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terminie 5 dni od daty zawarcia umowy Wykonawca pisemnie poinformuje Zamawiającego </w:t>
      </w:r>
      <w:r w:rsidR="00040EEF"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0E81ED44" w14:textId="394A1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w:t>
      </w:r>
      <w:r w:rsidR="00DD7203">
        <w:rPr>
          <w:rFonts w:cs="TimesNewRoman"/>
        </w:rPr>
        <w:t>przedmiotu umowy</w:t>
      </w:r>
      <w:r w:rsidR="00040EEF" w:rsidRPr="003A3927">
        <w:rPr>
          <w:rFonts w:cs="TimesNewRoman"/>
        </w:rPr>
        <w:t xml:space="preserve"> Wykonawca ma obowiązek dostarczyć Zamawiającemu</w:t>
      </w:r>
      <w:r w:rsidR="004A4958">
        <w:rPr>
          <w:rFonts w:cs="TimesNewRoman"/>
        </w:rPr>
        <w:t xml:space="preserve"> na żądanie</w:t>
      </w:r>
      <w:r w:rsidR="00040EEF"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00040EEF" w:rsidRPr="003A3927">
        <w:rPr>
          <w:rFonts w:cs="TimesNewRoman"/>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2977F2EA" w14:textId="6B4E1E1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Jeżeli w dokumentacji p</w:t>
      </w:r>
      <w:r w:rsidR="004036C2">
        <w:rPr>
          <w:rFonts w:cs="TimesNewRoman"/>
        </w:rPr>
        <w:t>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Roman"/>
        </w:rPr>
        <w:t xml:space="preserve"> </w:t>
      </w:r>
      <w:r w:rsidR="00040EEF"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00040EEF" w:rsidRPr="003A3927">
        <w:rPr>
          <w:rFonts w:cs="TimesNewRoman"/>
        </w:rPr>
        <w:t>Wykonawca</w:t>
      </w:r>
      <w:r w:rsidR="00774E12">
        <w:rPr>
          <w:rFonts w:cs="TimesNewRoman"/>
        </w:rPr>
        <w:t xml:space="preserve"> </w:t>
      </w:r>
      <w:r w:rsidR="00040EEF" w:rsidRPr="003A3927">
        <w:rPr>
          <w:rFonts w:cs="TimesNewRoman"/>
        </w:rPr>
        <w:t xml:space="preserve">w tym zakresie opierał się przy składaniu oferty o podwykonawców, o których mowa w </w:t>
      </w:r>
      <w:r w:rsidR="00796A92" w:rsidRPr="00796A92">
        <w:rPr>
          <w:rFonts w:cs="TimesNewRoman"/>
        </w:rPr>
        <w:t>§ 6</w:t>
      </w:r>
      <w:r w:rsidR="00040EEF" w:rsidRPr="003A3927">
        <w:rPr>
          <w:rFonts w:cs="TimesNewRoman"/>
        </w:rPr>
        <w:t xml:space="preserve"> niniejszej Umowy, wymóg ten stosuje się odpowiednio do podwykonawców, co Wykonawca zapewni poprzez zamieszczenie stosownych zapisów w </w:t>
      </w:r>
      <w:r w:rsidR="00040EEF" w:rsidRPr="003A3927">
        <w:rPr>
          <w:rFonts w:cs="Times-Roman"/>
        </w:rPr>
        <w:t>umowach podwykonawczych.</w:t>
      </w:r>
    </w:p>
    <w:p w14:paraId="79AED119" w14:textId="4E36161E"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Przy zawarciu umowy Wykonawca zobowiązuje się przedłożyć Zamawiającemu oświadczenie </w:t>
      </w:r>
      <w:r w:rsidR="00040EEF" w:rsidRPr="003A3927">
        <w:rPr>
          <w:rFonts w:cs="TimesNewRoman"/>
        </w:rPr>
        <w:br/>
        <w:t xml:space="preserve">o spełnieniu wymagań, o których mowa w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NewRoman"/>
        </w:rPr>
        <w:t xml:space="preserve">, według wzoru stanowiącego </w:t>
      </w:r>
      <w:r w:rsidR="00796A92" w:rsidRPr="00796A92">
        <w:rPr>
          <w:rFonts w:cs="TimesNewRoman"/>
        </w:rPr>
        <w:t>załącznik nr 3</w:t>
      </w:r>
      <w:r w:rsidR="00040EEF" w:rsidRPr="003A3927">
        <w:rPr>
          <w:rFonts w:cs="Times-Roman"/>
        </w:rPr>
        <w:t xml:space="preserve"> do niniejszej </w:t>
      </w:r>
      <w:r w:rsidR="00040EEF" w:rsidRPr="003A3927">
        <w:rPr>
          <w:rFonts w:cs="TimesNewRoman"/>
        </w:rPr>
        <w:t xml:space="preserve">umowy. W trakcie realizacji niniejszej umowy Wykonawca zobowiązany jest do aktualizacji oświadczenia o </w:t>
      </w:r>
      <w:r w:rsidR="00040EEF" w:rsidRPr="003A3927">
        <w:rPr>
          <w:rFonts w:cs="Times-Roman"/>
        </w:rPr>
        <w:t>zatrudnieniu.</w:t>
      </w:r>
    </w:p>
    <w:p w14:paraId="4298A0F8" w14:textId="2EE6256A" w:rsidR="00040EEF" w:rsidRPr="008D6CB1"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Wykonawca robót zobowiązany jest do postępowania z odpadami, powstałymi w związku </w:t>
      </w:r>
      <w:r w:rsidR="00040EEF" w:rsidRPr="003A3927">
        <w:rPr>
          <w:rFonts w:cs="TimesNewRoman"/>
        </w:rPr>
        <w:br/>
        <w:t xml:space="preserve">z realizacją przedmiotu umowy, zgodnie z ustawą z dnia 14 grudnia 2012 r. o odpadach. Kwota brutto wynagrodzenia umownego wskazana </w:t>
      </w:r>
      <w:r w:rsidR="004A4958" w:rsidRPr="004A4958">
        <w:rPr>
          <w:rFonts w:cs="TimesNewRoman"/>
        </w:rPr>
        <w:t>w § 3</w:t>
      </w:r>
      <w:r w:rsidR="00040EEF" w:rsidRPr="004A4958">
        <w:rPr>
          <w:rFonts w:cs="TimesNewRoman"/>
        </w:rPr>
        <w:t xml:space="preserve"> ust. 1</w:t>
      </w:r>
      <w:r w:rsidR="00040EEF" w:rsidRPr="003A3927">
        <w:rPr>
          <w:rFonts w:cs="TimesNewRoman"/>
        </w:rPr>
        <w:t xml:space="preserve"> uwzględnia również koszty składowania urobku i gruzu na składowisku odpadów, koszty w wozu i zagospodarowania odpadów w sposób </w:t>
      </w:r>
      <w:r w:rsidR="00040EEF" w:rsidRPr="003A3927">
        <w:rPr>
          <w:rFonts w:cs="TimesNewRoman"/>
        </w:rPr>
        <w:lastRenderedPageBreak/>
        <w:t xml:space="preserve">zgodny z przepisami ustawy z dnia </w:t>
      </w:r>
      <w:r w:rsidR="00040EEF" w:rsidRPr="003A3927">
        <w:rPr>
          <w:rFonts w:cs="Times-Roman"/>
        </w:rPr>
        <w:t xml:space="preserve">14.12.2012 </w:t>
      </w:r>
      <w:proofErr w:type="gramStart"/>
      <w:r w:rsidR="00040EEF" w:rsidRPr="003A3927">
        <w:rPr>
          <w:rFonts w:cs="Times-Roman"/>
        </w:rPr>
        <w:t>r</w:t>
      </w:r>
      <w:proofErr w:type="gramEnd"/>
      <w:r w:rsidR="00040EEF" w:rsidRPr="003A3927">
        <w:rPr>
          <w:rFonts w:cs="Times-Roman"/>
        </w:rPr>
        <w:t xml:space="preserve">. o </w:t>
      </w:r>
      <w:r w:rsidR="00040EEF" w:rsidRPr="003A3927">
        <w:rPr>
          <w:rFonts w:cs="TimesNewRoman"/>
        </w:rPr>
        <w:t>odpadach i rozporządzeniami wykonawczymi do tej ustawy, przy czym Wykonawca jest zobowiązany do dokumentowania sposobu zagospodarowania odpadów z rozbiórek zgodnie z przepi</w:t>
      </w:r>
      <w:r w:rsidR="00040EEF" w:rsidRPr="003A3927">
        <w:rPr>
          <w:rFonts w:cs="Times-Roman"/>
        </w:rPr>
        <w:t xml:space="preserve">sami </w:t>
      </w:r>
      <w:r w:rsidR="00040EEF" w:rsidRPr="003A3927">
        <w:rPr>
          <w:rFonts w:cs="TimesNewRoman"/>
        </w:rPr>
        <w:t xml:space="preserve">przywołanej wyżej ustawy, a także </w:t>
      </w:r>
      <w:r w:rsidR="00040EEF" w:rsidRPr="003A3927">
        <w:rPr>
          <w:rFonts w:cs="TimesNewRoman"/>
        </w:rPr>
        <w:br/>
        <w:t xml:space="preserve">w sposób zgodny z rozporządzeniem Ministra Gospodarki, Pracy i Polityki Społecznej z dnia 2.04.2004 </w:t>
      </w:r>
      <w:proofErr w:type="gramStart"/>
      <w:r w:rsidR="00040EEF" w:rsidRPr="003A3927">
        <w:rPr>
          <w:rFonts w:cs="TimesNewRoman"/>
        </w:rPr>
        <w:t>r</w:t>
      </w:r>
      <w:proofErr w:type="gramEnd"/>
      <w:r w:rsidR="00040EEF" w:rsidRPr="003A3927">
        <w:rPr>
          <w:rFonts w:cs="TimesNewRoman"/>
        </w:rPr>
        <w:t>. w sprawie sposobów i warunków bezpiecznego użytkowania i usuwania wyrobów zawierających azbest.</w:t>
      </w:r>
    </w:p>
    <w:p w14:paraId="013C8A01" w14:textId="6EA1910F" w:rsidR="008D6CB1" w:rsidRPr="00774E12" w:rsidRDefault="008D6CB1"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Roman"/>
        </w:rPr>
        <w:t xml:space="preserve"> </w:t>
      </w:r>
      <w:r w:rsidRPr="00B62183">
        <w:rPr>
          <w:rFonts w:ascii="Calibri" w:hAnsi="Calibri" w:cs="Calibri"/>
        </w:rPr>
        <w:t>Wykonawca oświadcza, że posiada ubezpieczenie od odpowiedzialności cywilnej w zakresie prowadzonej działalności na kwotę, co</w:t>
      </w:r>
      <w:r>
        <w:rPr>
          <w:rFonts w:ascii="Calibri" w:hAnsi="Calibri" w:cs="Calibri"/>
        </w:rPr>
        <w:t xml:space="preserve"> najmniej 500.000,00 </w:t>
      </w:r>
      <w:proofErr w:type="gramStart"/>
      <w:r>
        <w:rPr>
          <w:rFonts w:ascii="Calibri" w:hAnsi="Calibri" w:cs="Calibri"/>
        </w:rPr>
        <w:t>z</w:t>
      </w:r>
      <w:r w:rsidRPr="00B62183">
        <w:rPr>
          <w:rFonts w:ascii="Calibri" w:hAnsi="Calibri" w:cs="Calibri"/>
        </w:rPr>
        <w:t>łotych</w:t>
      </w:r>
      <w:proofErr w:type="gramEnd"/>
    </w:p>
    <w:p w14:paraId="54212EC3" w14:textId="1771DE8E" w:rsidR="008D6CB1" w:rsidRDefault="00E54151" w:rsidP="00EA1597">
      <w:pPr>
        <w:numPr>
          <w:ilvl w:val="0"/>
          <w:numId w:val="6"/>
        </w:numPr>
        <w:spacing w:after="31" w:line="276" w:lineRule="auto"/>
        <w:ind w:left="284" w:right="4" w:hanging="284"/>
        <w:jc w:val="both"/>
        <w:rPr>
          <w:rFonts w:ascii="Calibri" w:hAnsi="Calibri" w:cs="Calibri"/>
        </w:rPr>
      </w:pPr>
      <w:r>
        <w:rPr>
          <w:rFonts w:ascii="Calibri" w:hAnsi="Calibri" w:cs="Calibri"/>
        </w:rPr>
        <w:t xml:space="preserve"> </w:t>
      </w:r>
      <w:r w:rsidR="008D6CB1" w:rsidRPr="00B62183">
        <w:rPr>
          <w:rFonts w:ascii="Calibri" w:hAnsi="Calibri" w:cs="Calibri"/>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 na kwotę, co</w:t>
      </w:r>
      <w:r w:rsidR="008D6CB1">
        <w:rPr>
          <w:rFonts w:ascii="Calibri" w:hAnsi="Calibri" w:cs="Calibri"/>
        </w:rPr>
        <w:t xml:space="preserve"> najmniej 5</w:t>
      </w:r>
      <w:r w:rsidR="008D6CB1" w:rsidRPr="00B62183">
        <w:rPr>
          <w:rFonts w:ascii="Calibri" w:hAnsi="Calibri" w:cs="Calibri"/>
        </w:rPr>
        <w:t xml:space="preserve">00.000,00 </w:t>
      </w:r>
      <w:proofErr w:type="gramStart"/>
      <w:r w:rsidR="008D6CB1" w:rsidRPr="00B62183">
        <w:rPr>
          <w:rFonts w:ascii="Calibri" w:hAnsi="Calibri" w:cs="Calibri"/>
        </w:rPr>
        <w:t>zł</w:t>
      </w:r>
      <w:proofErr w:type="gramEnd"/>
      <w:r w:rsidR="008D6CB1" w:rsidRPr="00B62183">
        <w:rPr>
          <w:rFonts w:ascii="Calibri" w:hAnsi="Calibri" w:cs="Calibri"/>
        </w:rPr>
        <w:t>.</w:t>
      </w:r>
    </w:p>
    <w:p w14:paraId="5AF09ED6"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Wykonawca zapewnia, że przez cały okres obowiązywania umowy, będzie posiadał ważne polisy ubezpieczeniowe, o których mowa w ust. 1</w:t>
      </w:r>
      <w:r>
        <w:rPr>
          <w:rFonts w:ascii="Calibri" w:hAnsi="Calibri" w:cs="Calibri"/>
        </w:rPr>
        <w:t>5 i 16</w:t>
      </w:r>
      <w:r w:rsidRPr="00B62183">
        <w:rPr>
          <w:rFonts w:ascii="Calibri" w:hAnsi="Calibri" w:cs="Calibri"/>
        </w:rPr>
        <w:t>.</w:t>
      </w:r>
    </w:p>
    <w:p w14:paraId="5C0A6FDA"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14:paraId="0A8706C8" w14:textId="77777777" w:rsidR="008D6CB1" w:rsidRDefault="008D6CB1" w:rsidP="00E54151">
      <w:pPr>
        <w:autoSpaceDE w:val="0"/>
        <w:autoSpaceDN w:val="0"/>
        <w:adjustRightInd w:val="0"/>
        <w:spacing w:after="0" w:line="276" w:lineRule="auto"/>
        <w:ind w:left="284" w:hanging="284"/>
        <w:rPr>
          <w:rFonts w:cs="TimesNewRoman,Bold"/>
          <w:bCs/>
        </w:rPr>
      </w:pPr>
    </w:p>
    <w:p w14:paraId="42D441B3" w14:textId="77777777"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14:paraId="63E9528E"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09110C52" w14:textId="77777777" w:rsidR="00040EEF" w:rsidRPr="003A3927" w:rsidRDefault="00040EEF" w:rsidP="003A3927">
      <w:pPr>
        <w:autoSpaceDE w:val="0"/>
        <w:autoSpaceDN w:val="0"/>
        <w:adjustRightInd w:val="0"/>
        <w:spacing w:after="0" w:line="276" w:lineRule="auto"/>
        <w:jc w:val="center"/>
        <w:rPr>
          <w:rFonts w:cs="TimesNewRoman,Bold"/>
          <w:bCs/>
        </w:rPr>
      </w:pPr>
    </w:p>
    <w:p w14:paraId="6E126D7E"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53FF7475"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A2385BF"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0FCEB0A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75CB0D9" w14:textId="58226CCF"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w:t>
      </w:r>
      <w:r w:rsidR="000A58F9" w:rsidRPr="003A3927">
        <w:rPr>
          <w:rFonts w:cs="TimesNewRoman"/>
        </w:rPr>
        <w:t>dokumenty, którymi</w:t>
      </w:r>
      <w:r w:rsidRPr="003A3927">
        <w:rPr>
          <w:rFonts w:cs="TimesNewRoman"/>
        </w:rPr>
        <w:t xml:space="preserve"> wykaże, iż proponowany podwykonawca spełnia wszelkie wymogi określone </w:t>
      </w:r>
      <w:r w:rsidR="003C6518">
        <w:rPr>
          <w:rFonts w:cs="TimesNewRoman"/>
        </w:rPr>
        <w:br/>
      </w:r>
      <w:r w:rsidRPr="003A3927">
        <w:rPr>
          <w:rFonts w:cs="TimesNewRoman"/>
        </w:rPr>
        <w:t xml:space="preserve">w postępowaniu i przepisach odrębnych, po </w:t>
      </w:r>
      <w:r w:rsidR="003C6518" w:rsidRPr="003A3927">
        <w:rPr>
          <w:rFonts w:cs="TimesNewRoman"/>
        </w:rPr>
        <w:t>spełnieniu, których</w:t>
      </w:r>
      <w:r w:rsidRPr="003A3927">
        <w:rPr>
          <w:rFonts w:cs="TimesNewRoman"/>
        </w:rPr>
        <w:t xml:space="preserve"> Wykonawca mógłby skorzystać z jego wiedzy,</w:t>
      </w:r>
      <w:r w:rsidR="000F2380">
        <w:rPr>
          <w:rFonts w:cs="TimesNewRoman"/>
        </w:rPr>
        <w:t xml:space="preserve"> </w:t>
      </w:r>
      <w:r w:rsidRPr="003A3927">
        <w:rPr>
          <w:rFonts w:cs="TimesNewRoman"/>
        </w:rPr>
        <w:t>doświadczenia i zasobów w postępowaniu</w:t>
      </w:r>
      <w:r w:rsidRPr="003A3927">
        <w:rPr>
          <w:rFonts w:cs="Times-Roman"/>
        </w:rPr>
        <w:t>.</w:t>
      </w:r>
    </w:p>
    <w:p w14:paraId="09F919B3" w14:textId="4CD2297B"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345BA99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14:paraId="3B85DD39" w14:textId="4C4DB5B1"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proofErr w:type="gramStart"/>
      <w:r w:rsidRPr="003A3927">
        <w:rPr>
          <w:rFonts w:cs="TimesNewRoman"/>
        </w:rPr>
        <w:t>do</w:t>
      </w:r>
      <w:proofErr w:type="gramEnd"/>
      <w:r w:rsidRPr="003A3927">
        <w:rPr>
          <w:rFonts w:cs="TimesNewRoman"/>
        </w:rPr>
        <w:t xml:space="preserve">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 xml:space="preserve">podwykonawcą lub projekt zmiany tej umowy oraz oświadczenie podwykonawcy o wyrażeniu zgody na zawarcie umowy lub dokonanie jej zmiany według przedłożonego projektu wraz z częścią dokumentacji dotyczącą wykonania robót określonych w projekcie umowy lub projekcie jej </w:t>
      </w:r>
      <w:r w:rsidRPr="003A3927">
        <w:rPr>
          <w:rFonts w:cs="TimesNewRoman"/>
        </w:rPr>
        <w:lastRenderedPageBreak/>
        <w:t>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w:t>
      </w:r>
      <w:r w:rsidR="0095042B" w:rsidRPr="003A3927">
        <w:rPr>
          <w:rFonts w:cs="TimesNewRoman"/>
        </w:rPr>
        <w:t>umowy, (jeśli</w:t>
      </w:r>
      <w:r w:rsidRPr="003A3927">
        <w:rPr>
          <w:rFonts w:cs="TimesNewRoman"/>
        </w:rPr>
        <w:t xml:space="preserve"> zmiana dotyczy zakresu rzeczowego powierzonych podwykonawcy robót) Wykonawca 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1984A59B" w14:textId="62A5A042"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proofErr w:type="gramStart"/>
      <w:r w:rsidRPr="003A3927">
        <w:rPr>
          <w:rFonts w:cs="TimesNewRoman"/>
        </w:rPr>
        <w:t>jeżeli</w:t>
      </w:r>
      <w:proofErr w:type="gramEnd"/>
      <w:r w:rsidRPr="003A3927">
        <w:rPr>
          <w:rFonts w:cs="TimesNewRoman"/>
        </w:rPr>
        <w:t xml:space="preserve">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w:t>
      </w:r>
      <w:r w:rsidR="0095042B" w:rsidRPr="003A3927">
        <w:rPr>
          <w:rFonts w:cs="TimesNewRoman"/>
        </w:rPr>
        <w:t>zastrzeżenia, jeśli</w:t>
      </w:r>
      <w:r w:rsidRPr="003A3927">
        <w:rPr>
          <w:rFonts w:cs="TimesNewRoman"/>
        </w:rPr>
        <w:t xml:space="preserve">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10D1F33E" w14:textId="78FBD691"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14:paraId="616D5362"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14:paraId="3A24C9D8"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306024E2" w14:textId="2565B87A"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w:t>
      </w:r>
      <w:r w:rsidR="0095042B" w:rsidRPr="006A135D">
        <w:rPr>
          <w:rFonts w:cs="TimesNewRoman"/>
        </w:rPr>
        <w:t>Obowiązek, o którym</w:t>
      </w:r>
      <w:r w:rsidRPr="006A135D">
        <w:rPr>
          <w:rFonts w:cs="TimesNewRoman"/>
        </w:rPr>
        <w:t xml:space="preserve"> mowa w zdaniu poprzedzającym Wykonawca winien wykonać w terminie 7 dni od daty zawarcia 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14:paraId="7373BB8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lastRenderedPageBreak/>
        <w:t>Zlecenie wykonania części robót podwykonawcom i dalszym podwykonawcom nie zmienia zobowiązań Wykonawcy wobec Zamawiającego za wykonanie tej części robót.</w:t>
      </w:r>
    </w:p>
    <w:p w14:paraId="39EE2A8C" w14:textId="77777777" w:rsidR="00852FB2"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00E3041F"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2021C2C6"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14:paraId="4A39F189" w14:textId="25327982"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i dalszymi podwykonawcami nastąpiło przed </w:t>
      </w:r>
      <w:r w:rsidRPr="003A3927">
        <w:rPr>
          <w:rFonts w:cs="Times-Roman"/>
        </w:rPr>
        <w:t xml:space="preserve">ostatecznym rozliczeniem Wykonawcy z </w:t>
      </w:r>
      <w:r w:rsidRPr="003A3927">
        <w:rPr>
          <w:rFonts w:cs="TimesNewRoman"/>
        </w:rPr>
        <w:t>Zamawiającym. W razie podniesienia jakichkolwiek roszczeń z tytułu zapłaty za roboty budowlane przez podwykonawcę</w:t>
      </w:r>
      <w:r w:rsidR="0031099A">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2BF3DE50"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45A4746F" w14:textId="77777777" w:rsidR="00C524A4" w:rsidRPr="003A3927" w:rsidRDefault="00852FB2" w:rsidP="00EA1597">
      <w:pPr>
        <w:pStyle w:val="Akapitzlist"/>
        <w:numPr>
          <w:ilvl w:val="0"/>
          <w:numId w:val="10"/>
        </w:numPr>
        <w:autoSpaceDE w:val="0"/>
        <w:autoSpaceDN w:val="0"/>
        <w:adjustRightInd w:val="0"/>
        <w:spacing w:after="0" w:line="276" w:lineRule="auto"/>
        <w:jc w:val="both"/>
        <w:rPr>
          <w:rFonts w:cs="TimesNewRoman"/>
        </w:rPr>
      </w:pPr>
      <w:proofErr w:type="gramStart"/>
      <w:r w:rsidRPr="003A3927">
        <w:rPr>
          <w:rFonts w:cs="TimesNewRoman"/>
        </w:rPr>
        <w:t>nie</w:t>
      </w:r>
      <w:proofErr w:type="gramEnd"/>
      <w:r w:rsidRPr="003A3927">
        <w:rPr>
          <w:rFonts w:cs="TimesNewRoman"/>
        </w:rPr>
        <w:t xml:space="preserv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5113AA34" w14:textId="10F82986"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proofErr w:type="gramStart"/>
      <w:r w:rsidRPr="003A3927">
        <w:rPr>
          <w:rFonts w:cs="TimesNewRoman"/>
        </w:rPr>
        <w:t>złożyć</w:t>
      </w:r>
      <w:proofErr w:type="gramEnd"/>
      <w:r w:rsidRPr="003A3927">
        <w:rPr>
          <w:rFonts w:cs="TimesNewRoman"/>
        </w:rPr>
        <w:t xml:space="preserve"> do depozytu sądowego kwotę potrzebną na pokrycie wynagrodzenia podwykonawcy lub dalszego podwykonawcy w przypadku istnienia zasadniczej wątpliwości </w:t>
      </w:r>
      <w:r w:rsidR="00A953E4" w:rsidRPr="003A3927">
        <w:rPr>
          <w:rFonts w:cs="TimesNewRoman"/>
        </w:rPr>
        <w:t>Zamawiającego, co</w:t>
      </w:r>
      <w:r w:rsidRPr="003A3927">
        <w:rPr>
          <w:rFonts w:cs="TimesNewRoman"/>
        </w:rPr>
        <w:t xml:space="preserve"> do wysokości należnej zapłaty lub podmiotu, któremu płatność się należy albo</w:t>
      </w:r>
    </w:p>
    <w:p w14:paraId="7A756B99" w14:textId="77777777"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proofErr w:type="gramStart"/>
      <w:r w:rsidRPr="003A3927">
        <w:rPr>
          <w:rFonts w:cs="Times-Roman"/>
        </w:rPr>
        <w:lastRenderedPageBreak/>
        <w:t>d</w:t>
      </w:r>
      <w:r w:rsidRPr="003A3927">
        <w:rPr>
          <w:rFonts w:cs="TimesNewRoman"/>
        </w:rPr>
        <w:t>okonać</w:t>
      </w:r>
      <w:proofErr w:type="gramEnd"/>
      <w:r w:rsidRPr="003A3927">
        <w:rPr>
          <w:rFonts w:cs="TimesNewRoman"/>
        </w:rPr>
        <w:t xml:space="preserve"> bezpośredniej zapłaty wynagrodzenia podwykonawcy lub dalszemu podwykonawcy, jeżeli podwykonawca lub dalszy podwykonawca wykaże zasadność takiej zapłaty.</w:t>
      </w:r>
    </w:p>
    <w:p w14:paraId="05ADBD34"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754027AA" w14:textId="0116C389"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w:t>
      </w:r>
      <w:r w:rsidR="00CA2EB9" w:rsidRPr="003A3927">
        <w:rPr>
          <w:rFonts w:cs="TimesNewRoman"/>
        </w:rPr>
        <w:t>zastrzeżenia, co</w:t>
      </w:r>
      <w:r w:rsidRPr="003A3927">
        <w:rPr>
          <w:rFonts w:cs="TimesNewRoman"/>
        </w:rPr>
        <w:t xml:space="preserve"> do podwykonawcy, dalszego podwykonawcy lub ich pracownika (-ów) zostaną oni usunięci w terminie 7 dni od zgłoszenia z terenu budowy. Wykonawca i podwykonawca zagwarantują to prawo odpowiednio w umowie z podwykonawcą i w umowie z dalszym podwykonawcą.</w:t>
      </w:r>
    </w:p>
    <w:p w14:paraId="393E924E"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Pr="006A135D">
        <w:rPr>
          <w:rFonts w:cs="TimesNewRoman"/>
        </w:rPr>
        <w:t xml:space="preserve"> ust. 2</w:t>
      </w:r>
      <w:r w:rsidRPr="003A3927">
        <w:rPr>
          <w:rFonts w:cs="TimesNewRoman"/>
        </w:rPr>
        <w:t xml:space="preserve"> niniejszej umowy.</w:t>
      </w:r>
    </w:p>
    <w:p w14:paraId="307F8364"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14:paraId="26E070FE" w14:textId="0C253C8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w:t>
      </w:r>
      <w:r w:rsidR="00CA2EB9">
        <w:rPr>
          <w:rFonts w:cs="TimesNewRoman"/>
        </w:rPr>
        <w:br/>
      </w:r>
      <w:r w:rsidRPr="003A3927">
        <w:rPr>
          <w:rFonts w:cs="TimesNewRoman"/>
        </w:rPr>
        <w:t xml:space="preserve">z </w:t>
      </w:r>
      <w:r w:rsidRPr="003A3927">
        <w:rPr>
          <w:rFonts w:cs="Times-Roman"/>
        </w:rPr>
        <w:t>podwyko</w:t>
      </w:r>
      <w:r w:rsidRPr="003A3927">
        <w:rPr>
          <w:rFonts w:cs="TimesNewRoman"/>
        </w:rPr>
        <w:t>nawcą.</w:t>
      </w:r>
    </w:p>
    <w:p w14:paraId="0B5B75B3"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14:paraId="3E918661" w14:textId="77777777" w:rsidR="00271CEC" w:rsidRDefault="00271CEC" w:rsidP="003A3927">
      <w:pPr>
        <w:autoSpaceDE w:val="0"/>
        <w:autoSpaceDN w:val="0"/>
        <w:adjustRightInd w:val="0"/>
        <w:spacing w:after="0" w:line="276" w:lineRule="auto"/>
        <w:jc w:val="center"/>
        <w:rPr>
          <w:rFonts w:cs="TimesNewRoman,Bold"/>
          <w:bCs/>
        </w:rPr>
      </w:pPr>
    </w:p>
    <w:p w14:paraId="3E64A39F" w14:textId="77777777"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14:paraId="35E5EE0B"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50E9E952" w14:textId="77777777" w:rsidR="00C74E23" w:rsidRPr="003A3927" w:rsidRDefault="00C74E23" w:rsidP="003A3927">
      <w:pPr>
        <w:autoSpaceDE w:val="0"/>
        <w:autoSpaceDN w:val="0"/>
        <w:adjustRightInd w:val="0"/>
        <w:spacing w:after="0" w:line="276" w:lineRule="auto"/>
        <w:jc w:val="center"/>
        <w:rPr>
          <w:rFonts w:cs="TimesNewRoman,Bold"/>
          <w:bCs/>
        </w:rPr>
      </w:pPr>
    </w:p>
    <w:p w14:paraId="38A8DA03" w14:textId="77777777" w:rsidR="00C74E23" w:rsidRPr="003A3927" w:rsidRDefault="00C74E23"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40C07C28"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14:paraId="3367E6EB" w14:textId="479A58FA"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3A22DD">
        <w:rPr>
          <w:rFonts w:cs="TimesNewRoman"/>
        </w:rPr>
        <w:t>zpośrednio do użytkowania (np.</w:t>
      </w:r>
      <w:r w:rsidRPr="003A3927">
        <w:rPr>
          <w:rFonts w:cs="TimesNewRoman"/>
        </w:rPr>
        <w:t xml:space="preserve"> umycie okien, podłóg, </w:t>
      </w:r>
      <w:proofErr w:type="gramStart"/>
      <w:r w:rsidRPr="003A3927">
        <w:rPr>
          <w:rFonts w:cs="TimesNewRoman"/>
        </w:rPr>
        <w:t>drzwi</w:t>
      </w:r>
      <w:r w:rsidR="003A22DD">
        <w:rPr>
          <w:rFonts w:cs="TimesNewRoman"/>
        </w:rPr>
        <w:t xml:space="preserve"> – </w:t>
      </w:r>
      <w:r w:rsidR="003A22DD">
        <w:rPr>
          <w:rFonts w:cs="TimesNewRoman"/>
          <w:i/>
        </w:rPr>
        <w:t>jeśli</w:t>
      </w:r>
      <w:proofErr w:type="gramEnd"/>
      <w:r w:rsidR="003A22DD">
        <w:rPr>
          <w:rFonts w:cs="TimesNewRoman"/>
          <w:i/>
        </w:rPr>
        <w:t xml:space="preserve"> dotyczy</w:t>
      </w:r>
      <w:r w:rsidRPr="003A3927">
        <w:rPr>
          <w:rFonts w:cs="TimesNewRoman"/>
        </w:rPr>
        <w:t>).</w:t>
      </w:r>
    </w:p>
    <w:p w14:paraId="34129DCA"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14:paraId="493C0EBF"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proofErr w:type="gramStart"/>
      <w:r w:rsidRPr="003A3927">
        <w:rPr>
          <w:rFonts w:cs="TimesNewRoman"/>
        </w:rPr>
        <w:t>protokoły</w:t>
      </w:r>
      <w:proofErr w:type="gramEnd"/>
      <w:r w:rsidRPr="003A3927">
        <w:rPr>
          <w:rFonts w:cs="TimesNewRoman"/>
        </w:rPr>
        <w:t xml:space="preserve"> odbiorów technicznych, wyniki badań, pomiarów i prób;</w:t>
      </w:r>
    </w:p>
    <w:p w14:paraId="200E905A"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proofErr w:type="gramStart"/>
      <w:r w:rsidRPr="003A3927">
        <w:rPr>
          <w:rFonts w:cs="TimesNewRoman"/>
        </w:rPr>
        <w:t>aprobaty</w:t>
      </w:r>
      <w:proofErr w:type="gramEnd"/>
      <w:r w:rsidRPr="003A3927">
        <w:rPr>
          <w:rFonts w:cs="TimesNewRoman"/>
        </w:rPr>
        <w:t xml:space="preserve"> techniczne na wbudowane materiały, wyroby i urządzenia, wymagane przepisami certyfikaty na znak bezpieczeństwa, deklaracje zgodności i certyfikaty zgodności, dokumenty potwierdzające dopuszczenie wyrobów do jednostkowego stosowania </w:t>
      </w:r>
      <w:r w:rsidRPr="003A3927">
        <w:rPr>
          <w:rFonts w:cs="TimesNewRoman"/>
        </w:rPr>
        <w:br/>
        <w:t>w obiekcie budowlanym;</w:t>
      </w:r>
    </w:p>
    <w:p w14:paraId="69C493CD"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proofErr w:type="gramStart"/>
      <w:r w:rsidRPr="003A3927">
        <w:rPr>
          <w:rFonts w:cs="TimesNewRoman"/>
        </w:rPr>
        <w:t>oświadczenia</w:t>
      </w:r>
      <w:proofErr w:type="gramEnd"/>
      <w:r w:rsidRPr="003A3927">
        <w:rPr>
          <w:rFonts w:cs="TimesNewRoman"/>
        </w:rPr>
        <w:t>, instrukcje, DTR, instrukcje obsługi;</w:t>
      </w:r>
    </w:p>
    <w:p w14:paraId="356707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4CA20A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14:paraId="7F843195"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Zamawiający rozpocznie czynności odbioru końcowego w terminie do 14 dni roboczych od skutecznego złożenia wniosku o dokonanie odbioru końcowego i zakończy je w terminie 14 dni roboczych od dnia ich rozpoczęcia, </w:t>
      </w:r>
      <w:proofErr w:type="gramStart"/>
      <w:r w:rsidRPr="003A3927">
        <w:rPr>
          <w:rFonts w:cs="TimesNewRoman"/>
        </w:rPr>
        <w:t>chyba że</w:t>
      </w:r>
      <w:proofErr w:type="gramEnd"/>
      <w:r w:rsidRPr="003A3927">
        <w:rPr>
          <w:rFonts w:cs="TimesNewRoman"/>
        </w:rPr>
        <w:t xml:space="preserve"> Strony poczynią inne ustalenia w formie pisemnej.</w:t>
      </w:r>
    </w:p>
    <w:p w14:paraId="0D6F114D"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14:paraId="78F7674C"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4642D4E1" w14:textId="0A5651CA" w:rsidR="000A6A46" w:rsidRPr="003A3927" w:rsidRDefault="00E8060F" w:rsidP="00EA1597">
      <w:pPr>
        <w:pStyle w:val="Akapitzlist"/>
        <w:numPr>
          <w:ilvl w:val="0"/>
          <w:numId w:val="11"/>
        </w:numPr>
        <w:autoSpaceDE w:val="0"/>
        <w:autoSpaceDN w:val="0"/>
        <w:adjustRightInd w:val="0"/>
        <w:spacing w:after="0" w:line="276" w:lineRule="auto"/>
        <w:ind w:left="284" w:hanging="284"/>
        <w:jc w:val="both"/>
        <w:rPr>
          <w:rFonts w:cs="TimesNewRoman"/>
        </w:rPr>
      </w:pPr>
      <w:r>
        <w:rPr>
          <w:rFonts w:cs="TimesNewRoman"/>
        </w:rPr>
        <w:t xml:space="preserve"> </w:t>
      </w:r>
      <w:r w:rsidR="000A6A46" w:rsidRPr="003A3927">
        <w:rPr>
          <w:rFonts w:cs="TimesNewRoman"/>
        </w:rPr>
        <w:t xml:space="preserve">Jeżeli w trakcie odbioru końcowego, </w:t>
      </w:r>
      <w:r w:rsidR="000A6A46" w:rsidRPr="003A3927">
        <w:rPr>
          <w:rFonts w:cs="Times-Roman"/>
        </w:rPr>
        <w:t xml:space="preserve">i </w:t>
      </w:r>
      <w:r w:rsidR="000A6A46" w:rsidRPr="003A3927">
        <w:rPr>
          <w:rFonts w:cs="TimesNewRoman"/>
        </w:rPr>
        <w:t>przed upływem rękojmi stwierdzone zostaną wady i/lub usterki to Zamawiającemu przysługują następujące uprawnienia:</w:t>
      </w:r>
    </w:p>
    <w:p w14:paraId="0CEDA8C3" w14:textId="77777777" w:rsidR="000A6A46" w:rsidRPr="003A3927" w:rsidRDefault="000A6A46" w:rsidP="00EA1597">
      <w:pPr>
        <w:pStyle w:val="Akapitzlist"/>
        <w:numPr>
          <w:ilvl w:val="0"/>
          <w:numId w:val="13"/>
        </w:numPr>
        <w:autoSpaceDE w:val="0"/>
        <w:autoSpaceDN w:val="0"/>
        <w:adjustRightInd w:val="0"/>
        <w:spacing w:after="0" w:line="276" w:lineRule="auto"/>
        <w:jc w:val="both"/>
        <w:rPr>
          <w:rFonts w:cs="TimesNewRoman"/>
        </w:rPr>
      </w:pPr>
      <w:proofErr w:type="gramStart"/>
      <w:r w:rsidRPr="003A3927">
        <w:rPr>
          <w:rFonts w:cs="TimesNewRoman"/>
        </w:rPr>
        <w:t>jeżeli</w:t>
      </w:r>
      <w:proofErr w:type="gramEnd"/>
      <w:r w:rsidRPr="003A3927">
        <w:rPr>
          <w:rFonts w:cs="TimesNewRoman"/>
        </w:rPr>
        <w:t xml:space="preserve"> wady nadają się do usunięcia – Zamawiający może – wedle wyboru Zamawiającego:</w:t>
      </w:r>
    </w:p>
    <w:p w14:paraId="146FFF55"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proofErr w:type="gramStart"/>
      <w:r w:rsidRPr="003A3927">
        <w:rPr>
          <w:rFonts w:cs="TimesNewRoman"/>
        </w:rPr>
        <w:t>odmówić</w:t>
      </w:r>
      <w:proofErr w:type="gramEnd"/>
      <w:r w:rsidRPr="003A3927">
        <w:rPr>
          <w:rFonts w:cs="TimesNewRoman"/>
        </w:rPr>
        <w:t xml:space="preserve"> odbioru do </w:t>
      </w:r>
      <w:r w:rsidRPr="003A3927">
        <w:rPr>
          <w:rFonts w:cs="Times-Roman"/>
        </w:rPr>
        <w:t>czas</w:t>
      </w:r>
      <w:r w:rsidRPr="003A3927">
        <w:rPr>
          <w:rFonts w:cs="TimesNewRoman"/>
        </w:rPr>
        <w:t>u usunięcia wad lub usterek lub</w:t>
      </w:r>
    </w:p>
    <w:p w14:paraId="27A32617"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proofErr w:type="gramStart"/>
      <w:r w:rsidRPr="003A3927">
        <w:rPr>
          <w:rFonts w:cs="TimesNewRoman"/>
        </w:rPr>
        <w:t>dokonać</w:t>
      </w:r>
      <w:proofErr w:type="gramEnd"/>
      <w:r w:rsidRPr="003A3927">
        <w:rPr>
          <w:rFonts w:cs="TimesNewRoman"/>
        </w:rPr>
        <w:t xml:space="preserve"> odbioru warunkowego wykonanych robót oraz wstrzymać wszelkie płatności na rzecz Wykonawcy do chwili usunięcia wszelkich stwierdzonych usterek.</w:t>
      </w:r>
    </w:p>
    <w:p w14:paraId="38F8FB66" w14:textId="77777777" w:rsidR="000A6A46" w:rsidRPr="003A3927" w:rsidRDefault="000A6A46" w:rsidP="00EA1597">
      <w:pPr>
        <w:pStyle w:val="Akapitzlist"/>
        <w:numPr>
          <w:ilvl w:val="0"/>
          <w:numId w:val="13"/>
        </w:numPr>
        <w:autoSpaceDE w:val="0"/>
        <w:autoSpaceDN w:val="0"/>
        <w:adjustRightInd w:val="0"/>
        <w:spacing w:after="0" w:line="276" w:lineRule="auto"/>
        <w:rPr>
          <w:rFonts w:cs="TimesNewRoman"/>
        </w:rPr>
      </w:pPr>
      <w:proofErr w:type="gramStart"/>
      <w:r w:rsidRPr="003A3927">
        <w:rPr>
          <w:rFonts w:cs="TimesNewRoman"/>
        </w:rPr>
        <w:t>jeżeli</w:t>
      </w:r>
      <w:proofErr w:type="gramEnd"/>
      <w:r w:rsidRPr="003A3927">
        <w:rPr>
          <w:rFonts w:cs="TimesNewRoman"/>
        </w:rPr>
        <w:t xml:space="preserve"> wady i/lub usterki nie nadają się do usunięcia, Zamawiający może:</w:t>
      </w:r>
    </w:p>
    <w:p w14:paraId="42D156FD"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proofErr w:type="gramStart"/>
      <w:r w:rsidRPr="003A3927">
        <w:rPr>
          <w:rFonts w:cs="TimesNewRoman"/>
        </w:rPr>
        <w:t>jeżeli</w:t>
      </w:r>
      <w:proofErr w:type="gramEnd"/>
      <w:r w:rsidRPr="003A3927">
        <w:rPr>
          <w:rFonts w:cs="TimesNewRoman"/>
        </w:rPr>
        <w:t xml:space="preserve">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74030711"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proofErr w:type="gramStart"/>
      <w:r w:rsidRPr="003A3927">
        <w:rPr>
          <w:rFonts w:cs="TimesNewRoman"/>
        </w:rPr>
        <w:t>jeżeli</w:t>
      </w:r>
      <w:proofErr w:type="gramEnd"/>
      <w:r w:rsidRPr="003A3927">
        <w:rPr>
          <w:rFonts w:cs="TimesNewRoman"/>
        </w:rPr>
        <w:t xml:space="preserve">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33330B3E" w14:textId="097A929C"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F730F6" w:rsidRPr="003A3927">
        <w:rPr>
          <w:rFonts w:cs="TimesNewRoman"/>
        </w:rPr>
        <w:t xml:space="preserve">W </w:t>
      </w:r>
      <w:r w:rsidR="007B5C51">
        <w:rPr>
          <w:rFonts w:cs="TimesNewRoman"/>
        </w:rPr>
        <w:t>przypadkach określonych w ust. 8</w:t>
      </w:r>
      <w:r w:rsidR="00F730F6" w:rsidRPr="003A3927">
        <w:rPr>
          <w:rFonts w:cs="TimesNewRoman"/>
        </w:rPr>
        <w:t xml:space="preserve"> oraz ust. 1</w:t>
      </w:r>
      <w:r w:rsidR="006A135D">
        <w:rPr>
          <w:rFonts w:cs="TimesNewRoman"/>
        </w:rPr>
        <w:t>0</w:t>
      </w:r>
      <w:r w:rsidR="00F730F6" w:rsidRPr="003A3927">
        <w:rPr>
          <w:rFonts w:cs="TimesNewRoman"/>
        </w:rPr>
        <w:t xml:space="preserve"> pkt 1 lit. a</w:t>
      </w:r>
      <w:r w:rsidR="00F730F6" w:rsidRPr="003A3927">
        <w:rPr>
          <w:rFonts w:cs="Times-Roman"/>
        </w:rPr>
        <w:t xml:space="preserve">, </w:t>
      </w:r>
      <w:r w:rsidR="00F730F6" w:rsidRPr="003A3927">
        <w:rPr>
          <w:rFonts w:cs="TimesNewRoman"/>
        </w:rPr>
        <w:t xml:space="preserve">za datę zakończenia robót przyjmuje się datę </w:t>
      </w:r>
      <w:r w:rsidR="00F730F6" w:rsidRPr="003A3927">
        <w:rPr>
          <w:rFonts w:cs="Times-Roman"/>
        </w:rPr>
        <w:t>ponownego powiadomienia Zamawiaj</w:t>
      </w:r>
      <w:r w:rsidR="00F730F6" w:rsidRPr="003A3927">
        <w:rPr>
          <w:rFonts w:cs="TimesNewRoman"/>
        </w:rPr>
        <w:t xml:space="preserve">ącego przez Wykonawcę o gotowości do odbioru robót </w:t>
      </w:r>
      <w:r w:rsidR="00F730F6" w:rsidRPr="003A3927">
        <w:rPr>
          <w:rFonts w:cs="Times-Roman"/>
        </w:rPr>
        <w:t>po skutecznym</w:t>
      </w:r>
      <w:r w:rsidR="00F730F6" w:rsidRPr="003A3927">
        <w:rPr>
          <w:rFonts w:cs="TimesNewRoman"/>
        </w:rPr>
        <w:t xml:space="preserve"> złożeniu przez Wykonawcę wniosku o dokonanie odbioru robót</w:t>
      </w:r>
      <w:r w:rsidR="00F730F6" w:rsidRPr="003A3927">
        <w:rPr>
          <w:rFonts w:cs="Times-Roman"/>
        </w:rPr>
        <w:t xml:space="preserve">; ust. 4, 5, </w:t>
      </w:r>
      <w:r w:rsidR="00F730F6" w:rsidRPr="003A3927">
        <w:rPr>
          <w:rFonts w:cs="TimesNewRoman"/>
        </w:rPr>
        <w:t>6, 8 stosuje się odpowiednio.</w:t>
      </w:r>
      <w:r w:rsidR="006A135D">
        <w:rPr>
          <w:rFonts w:cs="TimesNewRoman"/>
        </w:rPr>
        <w:t xml:space="preserve"> W sytuacji określonej w ust. 10</w:t>
      </w:r>
      <w:r w:rsidR="00F730F6" w:rsidRPr="003A3927">
        <w:rPr>
          <w:rFonts w:cs="TimesNewRoman"/>
        </w:rPr>
        <w:t xml:space="preserve"> pkt 1 lit. b za datę odbioru uznaje się datę powiadomienia Zamawiającego przez Wykonawcę o gotowości do odbioru robót, z zastrzeżeniem </w:t>
      </w:r>
      <w:r w:rsidR="00DC2D3B" w:rsidRPr="00DC2D3B">
        <w:rPr>
          <w:rFonts w:cs="TimesNewRoman"/>
        </w:rPr>
        <w:t>§ 7</w:t>
      </w:r>
      <w:r w:rsidR="00F730F6" w:rsidRPr="00DC2D3B">
        <w:rPr>
          <w:rFonts w:cs="TimesNewRoman"/>
        </w:rPr>
        <w:t xml:space="preserve"> ust. 2</w:t>
      </w:r>
      <w:r w:rsidR="00F730F6" w:rsidRPr="003A3927">
        <w:rPr>
          <w:rFonts w:cs="TimesNewRoman"/>
        </w:rPr>
        <w:t xml:space="preserve"> niniejszej umowy.</w:t>
      </w:r>
    </w:p>
    <w:p w14:paraId="48430AF0" w14:textId="3E571C80"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Z chwilą podpisania protokołu odbioru końcowego na Zamawiającego przechodzi ryzyko przypadkowej utraty </w:t>
      </w:r>
      <w:r w:rsidR="00F730F6" w:rsidRPr="003A3927">
        <w:rPr>
          <w:rFonts w:cs="Times-Roman"/>
        </w:rPr>
        <w:t>lub uszkodzenia przedmiotu umowy oraz ulega z</w:t>
      </w:r>
      <w:r w:rsidR="00F730F6" w:rsidRPr="003A3927">
        <w:rPr>
          <w:rFonts w:cs="TimesNewRoman"/>
        </w:rPr>
        <w:t>akończeniu odpowiedzialność Wykonawcy w stosunku do Zamawiającego na zasadzie ryzyka za szkody powstałe na terenie budowy.</w:t>
      </w:r>
    </w:p>
    <w:p w14:paraId="5A391823" w14:textId="5B5FF006" w:rsidR="009836F1" w:rsidRDefault="009836F1" w:rsidP="003A3927">
      <w:pPr>
        <w:autoSpaceDE w:val="0"/>
        <w:autoSpaceDN w:val="0"/>
        <w:adjustRightInd w:val="0"/>
        <w:spacing w:after="0" w:line="276" w:lineRule="auto"/>
        <w:jc w:val="both"/>
        <w:rPr>
          <w:rFonts w:cs="TimesNewRoman"/>
        </w:rPr>
      </w:pPr>
    </w:p>
    <w:p w14:paraId="695F2189" w14:textId="77777777" w:rsidR="00F730F6"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p>
    <w:p w14:paraId="01967252"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03AC5656" w14:textId="77777777" w:rsidR="00F730F6" w:rsidRPr="003A3927" w:rsidRDefault="00F730F6" w:rsidP="003A3927">
      <w:pPr>
        <w:autoSpaceDE w:val="0"/>
        <w:autoSpaceDN w:val="0"/>
        <w:adjustRightInd w:val="0"/>
        <w:spacing w:after="0" w:line="276" w:lineRule="auto"/>
        <w:jc w:val="both"/>
        <w:rPr>
          <w:rFonts w:cs="TimesNewRoman,Bold"/>
          <w:bCs/>
        </w:rPr>
      </w:pPr>
    </w:p>
    <w:p w14:paraId="0578CA9C"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0601657A" w14:textId="3D732F39"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4C44DF">
        <w:rPr>
          <w:rFonts w:cs="Times-Roman"/>
        </w:rPr>
        <w:t xml:space="preserve">Okres gwarancji wynosi </w:t>
      </w:r>
      <w:r w:rsidR="001014F5">
        <w:rPr>
          <w:rFonts w:cs="Times-Roman"/>
        </w:rPr>
        <w:t>……………</w:t>
      </w:r>
      <w:r w:rsidR="002168BE">
        <w:rPr>
          <w:rFonts w:cs="Times-Roman"/>
        </w:rPr>
        <w:t xml:space="preserve"> miesięcy</w:t>
      </w:r>
      <w:r w:rsidR="003179CE" w:rsidRPr="003179CE">
        <w:rPr>
          <w:rFonts w:cs="Times-Roman"/>
        </w:rPr>
        <w:t xml:space="preserve"> </w:t>
      </w:r>
      <w:r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Pr="003A3927">
        <w:rPr>
          <w:rFonts w:cs="Times-Roman"/>
        </w:rPr>
        <w:t>- warunkowym, z zastrz</w:t>
      </w:r>
      <w:r w:rsidRPr="003A3927">
        <w:rPr>
          <w:rFonts w:cs="TimesNewRoman"/>
        </w:rPr>
        <w:t>eżeniem, że w raz</w:t>
      </w:r>
      <w:r w:rsidR="007B5C51">
        <w:rPr>
          <w:rFonts w:cs="TimesNewRoman"/>
        </w:rPr>
        <w:t xml:space="preserve">ie wykrycia wady lub/i usterki </w:t>
      </w:r>
      <w:r w:rsidRPr="003A3927">
        <w:rPr>
          <w:rFonts w:cs="TimesNewRoman"/>
        </w:rPr>
        <w:t xml:space="preserve">w ostatnim roku obowiązywania gwarancji uprawnienia i roszczenia Zamawiającego z tytułu gwarancji w </w:t>
      </w:r>
      <w:r w:rsidRPr="003A3927">
        <w:rPr>
          <w:rFonts w:cs="Times-Roman"/>
        </w:rPr>
        <w:t xml:space="preserve">stosunku do tych wad lub/i usterek </w:t>
      </w:r>
      <w:r w:rsidRPr="003A3927">
        <w:rPr>
          <w:rFonts w:cs="TimesNewRoman"/>
        </w:rPr>
        <w:t>wygasają po upływie roku od ich usunięcia.</w:t>
      </w:r>
    </w:p>
    <w:p w14:paraId="7E9EA042" w14:textId="3A0FE3E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Roman"/>
        </w:rPr>
        <w:t xml:space="preserve">W ramach udzielonej </w:t>
      </w:r>
      <w:r w:rsidR="00663E10" w:rsidRPr="003A3927">
        <w:rPr>
          <w:rFonts w:cs="Times-Roman"/>
        </w:rPr>
        <w:t>gwarancji, jakości</w:t>
      </w:r>
      <w:r w:rsidRPr="003A3927">
        <w:rPr>
          <w:rFonts w:cs="TimesNewRoman"/>
        </w:rPr>
        <w:t xml:space="preserve"> Wykonawca zobowiązuje się bez dodatkowego wynagrodzenia do:</w:t>
      </w:r>
    </w:p>
    <w:p w14:paraId="2676EF6C"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NewRoman"/>
        </w:rPr>
        <w:t>usunięcia</w:t>
      </w:r>
      <w:proofErr w:type="gramEnd"/>
      <w:r w:rsidRPr="003A3927">
        <w:rPr>
          <w:rFonts w:cs="TimesNewRoman"/>
        </w:rPr>
        <w:t xml:space="preserve"> wady lub/i usterki rzeczy lub </w:t>
      </w:r>
    </w:p>
    <w:p w14:paraId="3BCBC05A"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NewRoman"/>
        </w:rPr>
        <w:t>wykonania</w:t>
      </w:r>
      <w:proofErr w:type="gramEnd"/>
      <w:r w:rsidRPr="003A3927">
        <w:rPr>
          <w:rFonts w:cs="TimesNewRoman"/>
        </w:rPr>
        <w:t xml:space="preserve">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129F066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NewRoman"/>
        </w:rPr>
        <w:t>jeżeli</w:t>
      </w:r>
      <w:proofErr w:type="gramEnd"/>
      <w:r w:rsidRPr="003A3927">
        <w:rPr>
          <w:rFonts w:cs="TimesNewRoman"/>
        </w:rPr>
        <w:t xml:space="preserve"> wada lub/i usterka dotyczy urządzenia – </w:t>
      </w:r>
      <w:r w:rsidRPr="003A3927">
        <w:rPr>
          <w:rFonts w:cs="Times-Roman"/>
        </w:rPr>
        <w:t>do jego naprawy i/lub wymiany na nowe wolne od wad;</w:t>
      </w:r>
    </w:p>
    <w:p w14:paraId="79C6533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usunięcia skutków napraw i skutków wystąpienia wady i/lub </w:t>
      </w:r>
      <w:proofErr w:type="gramStart"/>
      <w:r w:rsidRPr="003A3927">
        <w:rPr>
          <w:rFonts w:cs="TimesNewRoman"/>
        </w:rPr>
        <w:t>usterki jeśli</w:t>
      </w:r>
      <w:proofErr w:type="gramEnd"/>
      <w:r w:rsidRPr="003A3927">
        <w:rPr>
          <w:rFonts w:cs="TimesNewRoman"/>
        </w:rPr>
        <w:t xml:space="preserve"> będą występować poza rzeczą (np. skutki zalania, pożaru wywołane wadliwością rzeczy/robót).</w:t>
      </w:r>
    </w:p>
    <w:p w14:paraId="487474F3" w14:textId="0A9171B2"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14:paraId="36B758D5"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proofErr w:type="gramStart"/>
      <w:r w:rsidRPr="003A3927">
        <w:rPr>
          <w:rFonts w:cs="TimesNewRoman"/>
        </w:rPr>
        <w:t>okres</w:t>
      </w:r>
      <w:proofErr w:type="gramEnd"/>
      <w:r w:rsidRPr="003A3927">
        <w:rPr>
          <w:rFonts w:cs="TimesNewRoman"/>
        </w:rPr>
        <w:t xml:space="preserve"> rękojmi jest równy okresowi gwarancji;</w:t>
      </w:r>
    </w:p>
    <w:p w14:paraId="32D7B2F4"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proofErr w:type="gramStart"/>
      <w:r w:rsidRPr="003A3927">
        <w:rPr>
          <w:rFonts w:cs="TimesNewRoman"/>
        </w:rPr>
        <w:t>w</w:t>
      </w:r>
      <w:proofErr w:type="gramEnd"/>
      <w:r w:rsidRPr="003A3927">
        <w:rPr>
          <w:rFonts w:cs="TimesNewRoman"/>
        </w:rPr>
        <w:t xml:space="preserve">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17F910BC"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proofErr w:type="gramStart"/>
      <w:r w:rsidRPr="003A3927">
        <w:rPr>
          <w:rFonts w:cs="TimesNewRoman"/>
        </w:rPr>
        <w:t>w</w:t>
      </w:r>
      <w:proofErr w:type="gramEnd"/>
      <w:r w:rsidRPr="003A3927">
        <w:rPr>
          <w:rFonts w:cs="TimesNewRoman"/>
        </w:rPr>
        <w:t xml:space="preserve"> wypadku wydłużenia gwarancji z jakichkolwiek względów wskazanych w niniejszej umowie okres rękojmi wydłuża się tak, by był zgodny z okresem gwarancji.</w:t>
      </w:r>
    </w:p>
    <w:p w14:paraId="4903CAD2"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3188C1EB"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66840FDD" w14:textId="497468F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 xml:space="preserve">powiadomi Zamawiającego z wyprzedzeniem </w:t>
      </w:r>
      <w:r w:rsidR="00663E10" w:rsidRPr="003A3927">
        <w:rPr>
          <w:rFonts w:cs="TimesNewRoman"/>
        </w:rPr>
        <w:t>wynoszącym, co</w:t>
      </w:r>
      <w:r w:rsidRPr="003A3927">
        <w:rPr>
          <w:rFonts w:cs="TimesNewRoman"/>
        </w:rPr>
        <w:t xml:space="preserve"> najmniej 3 dni robocze.</w:t>
      </w:r>
    </w:p>
    <w:p w14:paraId="736173AA" w14:textId="7777777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C9F2D8D" w14:textId="2E7443C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624F8E" w:rsidRPr="003A3927">
        <w:rPr>
          <w:rFonts w:cs="Times-Roman"/>
        </w:rPr>
        <w:t>sekretariat@zbk.</w:t>
      </w:r>
      <w:proofErr w:type="gramStart"/>
      <w:r w:rsidR="00624F8E" w:rsidRPr="003A3927">
        <w:rPr>
          <w:rFonts w:cs="Times-Roman"/>
        </w:rPr>
        <w:t>olesnica</w:t>
      </w:r>
      <w:proofErr w:type="gramEnd"/>
      <w:r w:rsidR="00624F8E" w:rsidRPr="003A3927">
        <w:rPr>
          <w:rFonts w:cs="Times-Roman"/>
        </w:rPr>
        <w:t>.</w:t>
      </w:r>
      <w:proofErr w:type="gramStart"/>
      <w:r w:rsidR="00624F8E" w:rsidRPr="003A3927">
        <w:rPr>
          <w:rFonts w:cs="Times-Roman"/>
        </w:rPr>
        <w:t>pl</w:t>
      </w:r>
      <w:proofErr w:type="gramEnd"/>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1A3708A" w14:textId="7CB24529"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O ile usunięcie wady lub/i usterki trwać będzie dłużej niż 14 dni roboczych od momentu zgłoszenia Wykonawcy wady i/lub usterki, Wykonawca bez dodatkowego we</w:t>
      </w:r>
      <w:r w:rsidR="00F44BDE">
        <w:rPr>
          <w:rFonts w:cs="TimesNewRoman"/>
        </w:rPr>
        <w:t>zwania zapewni sprzęt zastępczy</w:t>
      </w:r>
      <w:r w:rsidR="00624F8E" w:rsidRPr="003A3927">
        <w:rPr>
          <w:rFonts w:cs="TimesNewRoman"/>
        </w:rPr>
        <w:t xml:space="preserve"> </w:t>
      </w:r>
      <w:r w:rsidR="00F44BDE" w:rsidRPr="003A3927">
        <w:rPr>
          <w:rFonts w:cs="TimesNewRoman"/>
        </w:rPr>
        <w:t>tak, aby</w:t>
      </w:r>
      <w:r w:rsidR="00624F8E" w:rsidRPr="003A3927">
        <w:rPr>
          <w:rFonts w:cs="TimesNewRoman"/>
        </w:rPr>
        <w:t xml:space="preserve"> uszkodzone urządzenia i instalacje działały prawidłowo oraz tak, aby korzystanie z efektu wyk</w:t>
      </w:r>
      <w:r w:rsidR="00003C96">
        <w:rPr>
          <w:rFonts w:cs="TimesNewRoman"/>
        </w:rPr>
        <w:t>onanych robót było niezakłócone</w:t>
      </w:r>
      <w:r w:rsidR="00624F8E" w:rsidRPr="003A3927">
        <w:rPr>
          <w:rFonts w:cs="TimesNewRoman"/>
        </w:rPr>
        <w:t xml:space="preserve"> chyba</w:t>
      </w:r>
      <w:r w:rsidR="00003C96">
        <w:rPr>
          <w:rFonts w:cs="TimesNewRoman"/>
        </w:rPr>
        <w:t>,</w:t>
      </w:r>
      <w:r w:rsidR="00624F8E" w:rsidRPr="003A3927">
        <w:rPr>
          <w:rFonts w:cs="TimesNewRoman"/>
        </w:rPr>
        <w:t xml:space="preserve"> że strony poczynią inne ustalenia w formie pisemnej.</w:t>
      </w:r>
    </w:p>
    <w:p w14:paraId="76210A6A" w14:textId="489268E2"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00624F8E" w:rsidRPr="003A3927">
        <w:rPr>
          <w:rFonts w:cs="Times-Roman"/>
        </w:rPr>
        <w:t>obiek</w:t>
      </w:r>
      <w:r w:rsidR="00624F8E"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w:t>
      </w:r>
      <w:r w:rsidR="008B606C" w:rsidRPr="003A3927">
        <w:rPr>
          <w:rFonts w:cs="TimesNewRoman"/>
        </w:rPr>
        <w:t>i transport</w:t>
      </w:r>
      <w:r w:rsidR="00624F8E" w:rsidRPr="003A3927">
        <w:rPr>
          <w:rFonts w:cs="TimesNewRoman"/>
        </w:rPr>
        <w:t xml:space="preserve">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00624F8E" w:rsidRPr="003A3927">
        <w:rPr>
          <w:rFonts w:cs="TimesNewRoman"/>
        </w:rPr>
        <w:t>i pomieszczenia zastępcze na koszt i ryzyko Wykonawcy.</w:t>
      </w:r>
    </w:p>
    <w:p w14:paraId="6C996BC2" w14:textId="5D69FFB4"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naprawy w okresie rękojmi i gwarancji wykonywane są bez odrębnego </w:t>
      </w:r>
      <w:r w:rsidR="00624F8E" w:rsidRPr="003A3927">
        <w:rPr>
          <w:rFonts w:cs="Times-Roman"/>
        </w:rPr>
        <w:t xml:space="preserve">wynagrodzenia, </w:t>
      </w:r>
      <w:r w:rsidR="002D7B7F">
        <w:rPr>
          <w:rFonts w:cs="Times-Roman"/>
        </w:rPr>
        <w:br/>
      </w:r>
      <w:r w:rsidR="00624F8E" w:rsidRPr="003A3927">
        <w:rPr>
          <w:rFonts w:cs="Times-Roman"/>
        </w:rPr>
        <w:t xml:space="preserve">a koszt ich </w:t>
      </w:r>
      <w:r w:rsidR="00624F8E" w:rsidRPr="003A3927">
        <w:rPr>
          <w:rFonts w:cs="TimesNewRoman"/>
        </w:rPr>
        <w:t>wykonania ujęty jest w wynagrod</w:t>
      </w:r>
      <w:r w:rsidR="007B5C51">
        <w:rPr>
          <w:rFonts w:cs="TimesNewRoman"/>
        </w:rPr>
        <w:t>zeniu Wykonawcy określonym w § 3</w:t>
      </w:r>
      <w:r w:rsidR="00624F8E" w:rsidRPr="003A3927">
        <w:rPr>
          <w:rFonts w:cs="TimesNewRoman"/>
        </w:rPr>
        <w:t xml:space="preserve"> ust. 1 niniejszej Umowy. Wykonawca zobowiązuje się również w ramach</w:t>
      </w:r>
      <w:r w:rsidR="007B5C51">
        <w:rPr>
          <w:rFonts w:cs="TimesNewRoman"/>
        </w:rPr>
        <w:t xml:space="preserve"> wynagrodzenia określonego w § 3</w:t>
      </w:r>
      <w:r w:rsidR="00624F8E" w:rsidRPr="003A3927">
        <w:rPr>
          <w:rFonts w:cs="TimesNewRoman"/>
        </w:rPr>
        <w:t xml:space="preserve"> ust. 1 niniejszej Umowy do usuwania także skutków wystąpienia wady, o których mowa w ust. 3 lit. d </w:t>
      </w:r>
      <w:r w:rsidR="00624F8E" w:rsidRPr="003A3927">
        <w:rPr>
          <w:rFonts w:cs="TimesNewRoman"/>
        </w:rPr>
        <w:lastRenderedPageBreak/>
        <w:t xml:space="preserve">niniejszego paragrafu </w:t>
      </w:r>
      <w:r w:rsidR="00A63DFF" w:rsidRPr="003A3927">
        <w:rPr>
          <w:rFonts w:cs="TimesNewRoman"/>
        </w:rPr>
        <w:t>nawet, jeśli</w:t>
      </w:r>
      <w:r w:rsidR="00624F8E" w:rsidRPr="003A3927">
        <w:rPr>
          <w:rFonts w:cs="TimesNewRoman"/>
        </w:rPr>
        <w:t xml:space="preserve"> skutki te obejmują elementy </w:t>
      </w:r>
      <w:r w:rsidR="00A63DFF" w:rsidRPr="003A3927">
        <w:rPr>
          <w:rFonts w:cs="TimesNewRoman"/>
        </w:rPr>
        <w:t>niewchodzące</w:t>
      </w:r>
      <w:r w:rsidR="00624F8E" w:rsidRPr="003A3927">
        <w:rPr>
          <w:rFonts w:cs="TimesNewRoman"/>
        </w:rPr>
        <w:t xml:space="preserve"> w zakres świadczenia Wykonawcy Odpowiedzialność za skutki usterek lub wad dla innych części obiektu Wykonawca ponosi na zasadzie ryzyka.</w:t>
      </w:r>
    </w:p>
    <w:p w14:paraId="54C7E264" w14:textId="24CB5AFA"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13450C58" w14:textId="296C3973"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 xml:space="preserve">Zamawiającego w formie pisemnej. Roboty budowlane </w:t>
      </w:r>
      <w:r w:rsidR="008516E1" w:rsidRPr="003A3927">
        <w:rPr>
          <w:rFonts w:cs="TimesNewRoman"/>
        </w:rPr>
        <w:t>zakwestionowane, jako</w:t>
      </w:r>
      <w:r w:rsidRPr="003A3927">
        <w:rPr>
          <w:rFonts w:cs="TimesNewRoman"/>
        </w:rPr>
        <w:t xml:space="preserve"> wadliwe muszą zostać odebrane przez inspektora nadzoru lub inną osobę wskazaną przez Zamawiającego.</w:t>
      </w:r>
    </w:p>
    <w:p w14:paraId="5AF742AA" w14:textId="286DE24B"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5AC56486" w14:textId="77777777"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61AE50AE" w14:textId="1A8F16F0"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00624F8E"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00624F8E" w:rsidRPr="003A3927">
        <w:rPr>
          <w:rFonts w:cs="Times-Roman"/>
        </w:rPr>
        <w:t>i podwykonaw</w:t>
      </w:r>
      <w:r w:rsidR="00624F8E" w:rsidRPr="003A3927">
        <w:rPr>
          <w:rFonts w:cs="TimesNewRoman"/>
        </w:rPr>
        <w:t>cę lub dalszego podwykonawcę lub dostawcę działającego na podstawie zawiadomienia Zamawiającego.</w:t>
      </w:r>
    </w:p>
    <w:p w14:paraId="775A018B" w14:textId="7E6FB7CC"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52FA25A2" w14:textId="1EEAF94F"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zgłoszenia będą dokonywane w formie pisemnej na adres korespondencyjny Wykonawcy wskazany </w:t>
      </w:r>
      <w:r w:rsidR="00624F8E" w:rsidRPr="003A3927">
        <w:rPr>
          <w:rFonts w:cs="Times-Roman"/>
        </w:rPr>
        <w:t xml:space="preserve">w niniejszej umowie lub w </w:t>
      </w:r>
      <w:r w:rsidR="00624F8E"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00624F8E" w:rsidRPr="003A3927">
        <w:rPr>
          <w:rFonts w:cs="Times-Roman"/>
        </w:rPr>
        <w:t>-mail.</w:t>
      </w:r>
    </w:p>
    <w:p w14:paraId="6182A6AB" w14:textId="376B0A44"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Zamawiający wyznaczy datę przeglądu gwarancyjnego kończącego okres gwarancji i rękojmi. Zamawiający </w:t>
      </w:r>
      <w:r w:rsidR="00624F8E" w:rsidRPr="003A3927">
        <w:rPr>
          <w:rFonts w:cs="Times-Roman"/>
        </w:rPr>
        <w:t>powiadomi o tym terminie w formie pisemn</w:t>
      </w:r>
      <w:r w:rsidR="00624F8E" w:rsidRPr="003A3927">
        <w:rPr>
          <w:rFonts w:cs="TimesNewRoman"/>
        </w:rPr>
        <w:t xml:space="preserve">ej na adres wskazany w </w:t>
      </w:r>
      <w:r w:rsidR="00624F8E" w:rsidRPr="00DC2D3B">
        <w:rPr>
          <w:rFonts w:cs="TimesNewRoman"/>
        </w:rPr>
        <w:t>§ 1</w:t>
      </w:r>
      <w:r w:rsidR="00DC2D3B" w:rsidRPr="00DC2D3B">
        <w:rPr>
          <w:rFonts w:cs="TimesNewRoman"/>
        </w:rPr>
        <w:t>2</w:t>
      </w:r>
      <w:r w:rsidR="00624F8E" w:rsidRPr="00DC2D3B">
        <w:rPr>
          <w:rFonts w:cs="TimesNewRoman"/>
        </w:rPr>
        <w:t xml:space="preserve"> ust. 2 lub</w:t>
      </w:r>
      <w:r w:rsidR="00624F8E" w:rsidRPr="003A3927">
        <w:rPr>
          <w:rFonts w:cs="TimesNewRoman"/>
        </w:rPr>
        <w:t xml:space="preserve"> mailowo na adres wskazany </w:t>
      </w:r>
      <w:r w:rsidR="00624F8E" w:rsidRPr="003A3927">
        <w:rPr>
          <w:rFonts w:cs="Times-Roman"/>
        </w:rPr>
        <w:t>w ust 19 niniejszego paragrafu.</w:t>
      </w:r>
    </w:p>
    <w:p w14:paraId="6C40E0C2" w14:textId="19249FE8"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Zamawiający wskazuje dla potrzeb realizacji przez Wykonawcę obowiązków wynikających </w:t>
      </w:r>
      <w:r w:rsidR="00D36B39" w:rsidRPr="003A3927">
        <w:rPr>
          <w:rFonts w:cs="TimesNewRoman"/>
        </w:rPr>
        <w:br/>
      </w:r>
      <w:r w:rsidR="00011B69">
        <w:rPr>
          <w:rFonts w:cs="TimesNewRoman"/>
        </w:rPr>
        <w:t xml:space="preserve">z </w:t>
      </w:r>
      <w:r w:rsidR="00D36B39" w:rsidRPr="003A3927">
        <w:rPr>
          <w:rFonts w:cs="TimesNewRoman"/>
        </w:rPr>
        <w:t>niniejszego paragrafu, że godziny pracy Zamawiającego są następujące: poniedziałek</w:t>
      </w:r>
      <w:r w:rsidR="00D36B39" w:rsidRPr="003A3927">
        <w:rPr>
          <w:rFonts w:cs="Times-Roman"/>
        </w:rPr>
        <w:t>-</w:t>
      </w:r>
      <w:r w:rsidR="00D36B39" w:rsidRPr="003A3927">
        <w:rPr>
          <w:rFonts w:cs="TimesNewRoman"/>
        </w:rPr>
        <w:t>piątek godz</w:t>
      </w:r>
      <w:proofErr w:type="gramStart"/>
      <w:r w:rsidR="008516E1">
        <w:rPr>
          <w:rFonts w:cs="TimesNewRoman"/>
        </w:rPr>
        <w:t>. 7:</w:t>
      </w:r>
      <w:r w:rsidR="008516E1" w:rsidRPr="003A3927">
        <w:rPr>
          <w:rFonts w:cs="TimesNewRoman"/>
        </w:rPr>
        <w:t>30-15.30. Wykonawca</w:t>
      </w:r>
      <w:proofErr w:type="gramEnd"/>
      <w:r w:rsidR="00D36B39" w:rsidRPr="003A3927">
        <w:rPr>
          <w:rFonts w:cs="Times-Roman"/>
        </w:rPr>
        <w:t xml:space="preserve"> </w:t>
      </w:r>
      <w:r w:rsidR="00D36B39" w:rsidRPr="003A3927">
        <w:rPr>
          <w:rFonts w:cs="TimesNewRoman"/>
        </w:rPr>
        <w:t xml:space="preserve">jest uprawniony do usuwania wad i/lub usterek w </w:t>
      </w:r>
      <w:r w:rsidR="00D36B39" w:rsidRPr="003A3927">
        <w:rPr>
          <w:rFonts w:cs="TimesNewRoman"/>
        </w:rPr>
        <w:lastRenderedPageBreak/>
        <w:t>dniach/godzinach innych niż wskazane powyżej, pod warunkiem uzyskania pisemnej zgody Zamawiającego.</w:t>
      </w:r>
    </w:p>
    <w:p w14:paraId="0FFB6F3C" w14:textId="5B835806"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Roman"/>
        </w:rPr>
        <w:t xml:space="preserve"> </w:t>
      </w:r>
      <w:r w:rsidR="00D36B39" w:rsidRPr="003A3927">
        <w:rPr>
          <w:rFonts w:cs="Times-Roman"/>
        </w:rPr>
        <w:t xml:space="preserve">Z </w:t>
      </w:r>
      <w:r w:rsidR="00D36B39"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00D36B39" w:rsidRPr="003A3927">
        <w:rPr>
          <w:rFonts w:cs="Times-Roman"/>
        </w:rPr>
        <w:t>stwierdzonych przy odbiorze wad.</w:t>
      </w:r>
    </w:p>
    <w:p w14:paraId="3BE714E8" w14:textId="58D4BD7D"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00D36B39" w:rsidRPr="003A3927">
        <w:rPr>
          <w:rFonts w:cs="TimesNewRoman"/>
        </w:rPr>
        <w:t xml:space="preserve"> niniejszej umowy.</w:t>
      </w:r>
    </w:p>
    <w:p w14:paraId="2B19E665" w14:textId="6C581104" w:rsidR="00D36B39" w:rsidRDefault="00D36B39" w:rsidP="003A3927">
      <w:pPr>
        <w:autoSpaceDE w:val="0"/>
        <w:autoSpaceDN w:val="0"/>
        <w:adjustRightInd w:val="0"/>
        <w:spacing w:after="0" w:line="276" w:lineRule="auto"/>
        <w:jc w:val="both"/>
        <w:rPr>
          <w:rFonts w:cs="TimesNewRoman"/>
        </w:rPr>
      </w:pPr>
    </w:p>
    <w:p w14:paraId="1BA86991" w14:textId="77EF5D6B" w:rsidR="00D36B39"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r w:rsidR="00D36B39" w:rsidRPr="003A3927">
        <w:rPr>
          <w:rFonts w:cs="TimesNewRoman,Bold"/>
          <w:bCs/>
        </w:rPr>
        <w:t>a</w:t>
      </w:r>
      <w:r w:rsidR="008C04ED">
        <w:rPr>
          <w:rFonts w:cs="TimesNewRoman,Bold"/>
          <w:bCs/>
        </w:rPr>
        <w:t xml:space="preserve"> </w:t>
      </w:r>
    </w:p>
    <w:p w14:paraId="26E68DFC"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1C4FD704" w14:textId="4219BBBB" w:rsidR="008C04ED" w:rsidRPr="003A3927" w:rsidRDefault="008C04ED" w:rsidP="008C04ED">
      <w:pPr>
        <w:autoSpaceDE w:val="0"/>
        <w:autoSpaceDN w:val="0"/>
        <w:adjustRightInd w:val="0"/>
        <w:spacing w:after="0" w:line="276" w:lineRule="auto"/>
        <w:jc w:val="center"/>
        <w:rPr>
          <w:rFonts w:cs="TimesNewRoman,Bold"/>
          <w:bCs/>
        </w:rPr>
      </w:pPr>
    </w:p>
    <w:p w14:paraId="6FA05709" w14:textId="5CD69D85"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Wykonawca real</w:t>
      </w:r>
      <w:r w:rsidR="007C0329">
        <w:rPr>
          <w:rFonts w:cs="TimesNewRoman"/>
        </w:rPr>
        <w:t>izuje umowę w ramach konsorcjum</w:t>
      </w:r>
      <w:r w:rsidRPr="003A3927">
        <w:rPr>
          <w:rFonts w:cs="TimesNewRoman"/>
        </w:rPr>
        <w:t xml:space="preserve"> w </w:t>
      </w:r>
      <w:r w:rsidR="007C0329" w:rsidRPr="003A3927">
        <w:rPr>
          <w:rFonts w:cs="TimesNewRoman"/>
        </w:rPr>
        <w:t>skład, którego</w:t>
      </w:r>
      <w:r w:rsidRPr="003A3927">
        <w:rPr>
          <w:rFonts w:cs="TimesNewRoman"/>
        </w:rPr>
        <w:t xml:space="preserve"> wchodzą Partnerzy wykazani w komparycji niniejszej umowy oraz w ofercie w postępowaniu o udzielenie zamówienia publicznego na realizację niniejszej umowy.</w:t>
      </w:r>
    </w:p>
    <w:p w14:paraId="7537F55E" w14:textId="61153CCB"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są solidarnie odpowiedzialni za jej wykonanie. Dla potrzeb niniejszej umowy przez Wykonawcę rozumie się również Partnerów wchodzących 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7ECD1626"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1CD7AB84"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Roman"/>
        </w:rPr>
        <w:t xml:space="preserve">Liderem Konsorcjum </w:t>
      </w:r>
      <w:proofErr w:type="gramStart"/>
      <w:r w:rsidRPr="003A3927">
        <w:rPr>
          <w:rFonts w:cs="Times-Roman"/>
        </w:rPr>
        <w:t>jest ..............................................</w:t>
      </w:r>
      <w:proofErr w:type="gramEnd"/>
    </w:p>
    <w:p w14:paraId="18DB963C" w14:textId="1105F9AF"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w:t>
      </w:r>
      <w:r w:rsidR="008E7DC6" w:rsidRPr="003A3927">
        <w:rPr>
          <w:rFonts w:cs="TimesNewRoman"/>
        </w:rPr>
        <w:t>niepozostającej</w:t>
      </w:r>
      <w:r w:rsidRPr="003A3927">
        <w:rPr>
          <w:rFonts w:cs="TimesNewRoman"/>
        </w:rPr>
        <w:t xml:space="preserve"> w sprzeczności </w:t>
      </w:r>
      <w:r w:rsidR="002D7B7F">
        <w:rPr>
          <w:rFonts w:cs="TimesNewRoman"/>
        </w:rPr>
        <w:br/>
      </w:r>
      <w:r w:rsidRPr="003A3927">
        <w:rPr>
          <w:rFonts w:cs="TimesNewRoman"/>
        </w:rPr>
        <w:t>z postanowi</w:t>
      </w:r>
      <w:r w:rsidRPr="003A3927">
        <w:rPr>
          <w:rFonts w:cs="Times-Roman"/>
        </w:rPr>
        <w:t>eniami niniejszej umowy</w:t>
      </w:r>
      <w:r w:rsidRPr="003A3927">
        <w:rPr>
          <w:rFonts w:cs="TimesNewRoman"/>
        </w:rPr>
        <w:t>, najpóźniej w dniu przystąpienia do realizacji umowy.</w:t>
      </w:r>
    </w:p>
    <w:p w14:paraId="3B1F46E0" w14:textId="42739F6D"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w:t>
      </w:r>
      <w:r w:rsidR="009B73B2">
        <w:rPr>
          <w:rFonts w:cs="TimesNewRoman"/>
        </w:rPr>
        <w:br/>
      </w:r>
      <w:r w:rsidRPr="003A3927">
        <w:rPr>
          <w:rFonts w:cs="TimesNewRoman"/>
        </w:rPr>
        <w:t xml:space="preserve">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39EED95D" w14:textId="77777777" w:rsidR="00D36B39" w:rsidRPr="003A3927" w:rsidRDefault="00D36B39" w:rsidP="003A3927">
      <w:pPr>
        <w:autoSpaceDE w:val="0"/>
        <w:autoSpaceDN w:val="0"/>
        <w:adjustRightInd w:val="0"/>
        <w:spacing w:after="0" w:line="276" w:lineRule="auto"/>
        <w:jc w:val="both"/>
        <w:rPr>
          <w:rFonts w:cs="TimesNewRoman,Bold"/>
          <w:bCs/>
        </w:rPr>
      </w:pPr>
    </w:p>
    <w:p w14:paraId="34781215" w14:textId="56B495D9" w:rsidR="00D36B39" w:rsidRPr="006450E6" w:rsidRDefault="002C6C11" w:rsidP="003A3927">
      <w:pPr>
        <w:autoSpaceDE w:val="0"/>
        <w:autoSpaceDN w:val="0"/>
        <w:adjustRightInd w:val="0"/>
        <w:spacing w:after="0" w:line="276" w:lineRule="auto"/>
        <w:jc w:val="both"/>
        <w:rPr>
          <w:rFonts w:cs="TimesNewRoman,Bold"/>
          <w:b/>
          <w:bCs/>
        </w:rPr>
      </w:pPr>
      <w:r>
        <w:rPr>
          <w:rFonts w:cs="TimesNewRoman,Bold"/>
          <w:b/>
          <w:bCs/>
        </w:rPr>
        <w:lastRenderedPageBreak/>
        <w:t>(Paragraf 8</w:t>
      </w:r>
      <w:r w:rsidR="00D36B39" w:rsidRPr="003A3927">
        <w:rPr>
          <w:rFonts w:cs="TimesNewRoman,Bold"/>
          <w:b/>
          <w:bCs/>
        </w:rPr>
        <w:t xml:space="preserve">a zostanie wpisany do umowy w przypadku </w:t>
      </w:r>
      <w:r w:rsidR="009B1306" w:rsidRPr="003A3927">
        <w:rPr>
          <w:rFonts w:cs="TimesNewRoman,Bold"/>
          <w:b/>
          <w:bCs/>
        </w:rPr>
        <w:t>wyboru, jako</w:t>
      </w:r>
      <w:r w:rsidR="00D36B39" w:rsidRPr="003A3927">
        <w:rPr>
          <w:rFonts w:cs="TimesNewRoman,Bold"/>
          <w:b/>
          <w:bCs/>
        </w:rPr>
        <w:t xml:space="preserve"> najkorzystniejszej oferty złożonej przez Wykonawców wspólnie ubiegających się o udzielenie zamówienia.)</w:t>
      </w:r>
    </w:p>
    <w:p w14:paraId="7D5A7456" w14:textId="77777777" w:rsidR="00D36B39" w:rsidRPr="003A3927" w:rsidRDefault="002C6C11" w:rsidP="003A3927">
      <w:pPr>
        <w:autoSpaceDE w:val="0"/>
        <w:autoSpaceDN w:val="0"/>
        <w:adjustRightInd w:val="0"/>
        <w:spacing w:after="0" w:line="276" w:lineRule="auto"/>
        <w:jc w:val="center"/>
        <w:rPr>
          <w:rFonts w:cs="TimesNewRoman,Bold"/>
          <w:bCs/>
        </w:rPr>
      </w:pPr>
      <w:r>
        <w:rPr>
          <w:rFonts w:cs="TimesNewRoman,Bold"/>
          <w:bCs/>
        </w:rPr>
        <w:t>§ 9</w:t>
      </w:r>
    </w:p>
    <w:p w14:paraId="122DF6BD"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085F6EEE" w14:textId="77777777" w:rsidR="005B6D6F" w:rsidRPr="003A3927" w:rsidRDefault="005B6D6F" w:rsidP="003A3927">
      <w:pPr>
        <w:autoSpaceDE w:val="0"/>
        <w:autoSpaceDN w:val="0"/>
        <w:adjustRightInd w:val="0"/>
        <w:spacing w:after="0" w:line="276" w:lineRule="auto"/>
        <w:jc w:val="center"/>
        <w:rPr>
          <w:rFonts w:cs="TimesNewRoman,Bold"/>
          <w:bCs/>
        </w:rPr>
      </w:pPr>
    </w:p>
    <w:p w14:paraId="502F51C3" w14:textId="77777777" w:rsidR="00D36B39" w:rsidRPr="003A3927" w:rsidRDefault="00D36B39" w:rsidP="00EA1597">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4260939C" w14:textId="6B51B3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DC2D3B" w:rsidRPr="00DC2D3B">
        <w:rPr>
          <w:rFonts w:cs="TimesNewRoman"/>
        </w:rPr>
        <w:t xml:space="preserve"> ust. 1 pkt 2</w:t>
      </w:r>
      <w:r w:rsidRPr="00DC2D3B">
        <w:rPr>
          <w:rFonts w:cs="TimesNewRoman"/>
        </w:rPr>
        <w:t xml:space="preserve"> niniejszej umowy– w wysokości 0,</w:t>
      </w:r>
      <w:r w:rsidR="002E0F25">
        <w:rPr>
          <w:rFonts w:cs="TimesNewRoman"/>
        </w:rPr>
        <w:t>5</w:t>
      </w:r>
      <w:r w:rsidRPr="00DC2D3B">
        <w:rPr>
          <w:rFonts w:cs="TimesNewRoman"/>
        </w:rPr>
        <w:t xml:space="preserve">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14:paraId="0E0BA57C" w14:textId="1621D2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ustaleń podjętych w protokole odbioru końcowego oraz usunięciu wad lub/i usterek stwierdzonych przy odb</w:t>
      </w:r>
      <w:r w:rsidR="002E0F25">
        <w:rPr>
          <w:rFonts w:cs="TimesNewRoman"/>
        </w:rPr>
        <w:t>iorze końcowym – w wysokości 0,2</w:t>
      </w:r>
      <w:r w:rsidRPr="003A3927">
        <w:rPr>
          <w:rFonts w:cs="TimesNewRoman"/>
        </w:rPr>
        <w:t xml:space="preserve">%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14:paraId="6FD84968" w14:textId="6E676930"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002E0F25">
        <w:rPr>
          <w:rFonts w:cs="TimesNewRoman"/>
        </w:rPr>
        <w:t>– w wysokości 0,</w:t>
      </w:r>
      <w:r w:rsidRPr="003A3927">
        <w:rPr>
          <w:rFonts w:cs="TimesNewRoman"/>
        </w:rPr>
        <w:t xml:space="preserve">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pkt 4 niniejszego ustępu;</w:t>
      </w:r>
    </w:p>
    <w:p w14:paraId="5784FFEF" w14:textId="77777777"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14:paraId="245B560F" w14:textId="77777777" w:rsidR="005B6D6F"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5F0135F2"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14:paraId="4C7F5D1B"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14:paraId="4D23A6A1"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00/100) i nie więcej niż 1000</w:t>
      </w:r>
      <w:r w:rsidRPr="003A3927">
        <w:rPr>
          <w:rFonts w:cs="Times-Roman"/>
        </w:rPr>
        <w:t xml:space="preserve">,00 </w:t>
      </w:r>
      <w:r w:rsidRPr="003A3927">
        <w:rPr>
          <w:rFonts w:cs="TimesNewRoman"/>
        </w:rPr>
        <w:t xml:space="preserve">zł (słownie: jeden tysiąc złotych, </w:t>
      </w:r>
      <w:r w:rsidRPr="003A3927">
        <w:rPr>
          <w:rFonts w:cs="Times-Roman"/>
        </w:rPr>
        <w:t>00/100);</w:t>
      </w:r>
    </w:p>
    <w:p w14:paraId="6BBC55D0"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lastRenderedPageBreak/>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14:paraId="3334F8E9"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14:paraId="123DCF4D"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14:paraId="6846697A" w14:textId="77777777" w:rsidR="006418CC" w:rsidRPr="003A3927" w:rsidRDefault="006418CC" w:rsidP="00EA1597">
      <w:pPr>
        <w:pStyle w:val="Akapitzlist"/>
        <w:numPr>
          <w:ilvl w:val="0"/>
          <w:numId w:val="21"/>
        </w:numPr>
        <w:autoSpaceDE w:val="0"/>
        <w:autoSpaceDN w:val="0"/>
        <w:adjustRightInd w:val="0"/>
        <w:spacing w:after="0" w:line="276" w:lineRule="auto"/>
        <w:jc w:val="both"/>
        <w:rPr>
          <w:rFonts w:cs="TimesNewRoman"/>
        </w:rPr>
      </w:pPr>
      <w:proofErr w:type="gramStart"/>
      <w:r w:rsidRPr="003A3927">
        <w:rPr>
          <w:rFonts w:cs="TimesNewRoman"/>
        </w:rPr>
        <w:t>za</w:t>
      </w:r>
      <w:proofErr w:type="gramEnd"/>
      <w:r w:rsidRPr="003A3927">
        <w:rPr>
          <w:rFonts w:cs="TimesNewRoman"/>
        </w:rPr>
        <w:t xml:space="preserve"> brak zapłaty lub nieterminową zapłatę wynagrodzenia należnego podwykonawcom z tytułu zmiany wysokości wynagrodzenia, o której mowa w art. 439 ust. 5 </w:t>
      </w:r>
      <w:proofErr w:type="spellStart"/>
      <w:r w:rsidRPr="003A3927">
        <w:rPr>
          <w:rFonts w:cs="TimesNewRoman"/>
        </w:rPr>
        <w:t>uPzp</w:t>
      </w:r>
      <w:proofErr w:type="spellEnd"/>
      <w:r w:rsidRPr="003A3927">
        <w:rPr>
          <w:rFonts w:cs="TimesNewRoman"/>
        </w:rPr>
        <w:t>,</w:t>
      </w:r>
    </w:p>
    <w:p w14:paraId="70496979" w14:textId="77777777" w:rsidR="005B6D6F" w:rsidRPr="003A3927" w:rsidRDefault="005B6D6F" w:rsidP="00EA1597">
      <w:pPr>
        <w:pStyle w:val="Akapitzlist"/>
        <w:numPr>
          <w:ilvl w:val="0"/>
          <w:numId w:val="20"/>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14:paraId="4B604656"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proofErr w:type="gramStart"/>
      <w:r w:rsidRPr="003A3927">
        <w:rPr>
          <w:rFonts w:cs="TimesNewRoman"/>
        </w:rPr>
        <w:t>za</w:t>
      </w:r>
      <w:proofErr w:type="gramEnd"/>
      <w:r w:rsidRPr="003A3927">
        <w:rPr>
          <w:rFonts w:cs="TimesNewRoman"/>
        </w:rPr>
        <w:t xml:space="preserve"> pierwszy rozpoczęty dzień zwłoki – </w:t>
      </w:r>
      <w:r w:rsidRPr="003A3927">
        <w:rPr>
          <w:rFonts w:cs="Times-Roman"/>
        </w:rPr>
        <w:t>w tym dniu;</w:t>
      </w:r>
    </w:p>
    <w:p w14:paraId="477722FD"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proofErr w:type="gramStart"/>
      <w:r w:rsidRPr="003A3927">
        <w:rPr>
          <w:rFonts w:cs="TimesNewRoman"/>
        </w:rPr>
        <w:t>za</w:t>
      </w:r>
      <w:proofErr w:type="gramEnd"/>
      <w:r w:rsidRPr="003A3927">
        <w:rPr>
          <w:rFonts w:cs="TimesNewRoman"/>
        </w:rPr>
        <w:t xml:space="preserve"> każdy następny rozpoczęty dzień zwłoki odpowiednio w każdym z tych dni.</w:t>
      </w:r>
    </w:p>
    <w:p w14:paraId="40862445"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może potrącić należną mu karę z dowolnej należności Wykonawcy.</w:t>
      </w:r>
    </w:p>
    <w:p w14:paraId="752A352B"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14:paraId="6F46A51C" w14:textId="77777777" w:rsidR="005B6D6F" w:rsidRPr="00FF55F5"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14:paraId="043911FF" w14:textId="77777777" w:rsidR="005B6D6F" w:rsidRPr="003A3927" w:rsidRDefault="00F04FF0"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ysokość wszystkich kar umownych nie może przekroczyć 35% wartości wynagr</w:t>
      </w:r>
      <w:r w:rsidR="002C6C11">
        <w:rPr>
          <w:rFonts w:cs="TimesNewRoman"/>
        </w:rPr>
        <w:t>odzenia brutto określonego w § 3</w:t>
      </w:r>
      <w:r w:rsidR="005B6D6F" w:rsidRPr="003A3927">
        <w:rPr>
          <w:rFonts w:cs="TimesNewRoman"/>
        </w:rPr>
        <w:t xml:space="preserve"> ust. 1 Umowy.</w:t>
      </w:r>
    </w:p>
    <w:p w14:paraId="1C7409A1" w14:textId="77777777" w:rsidR="00B91ED9" w:rsidRPr="003A3927" w:rsidRDefault="00B91ED9" w:rsidP="003A3927">
      <w:pPr>
        <w:autoSpaceDE w:val="0"/>
        <w:autoSpaceDN w:val="0"/>
        <w:adjustRightInd w:val="0"/>
        <w:spacing w:after="0" w:line="276" w:lineRule="auto"/>
        <w:jc w:val="both"/>
        <w:rPr>
          <w:rFonts w:cs="TimesNewRoman"/>
        </w:rPr>
      </w:pPr>
    </w:p>
    <w:p w14:paraId="2AA21C7D" w14:textId="77777777"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t>§ 10</w:t>
      </w:r>
    </w:p>
    <w:p w14:paraId="282BA753"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2DBEF2AC" w14:textId="77777777" w:rsidR="00084B4D" w:rsidRPr="003A3927" w:rsidRDefault="00084B4D" w:rsidP="003A3927">
      <w:pPr>
        <w:autoSpaceDE w:val="0"/>
        <w:autoSpaceDN w:val="0"/>
        <w:adjustRightInd w:val="0"/>
        <w:spacing w:after="0" w:line="276" w:lineRule="auto"/>
        <w:jc w:val="center"/>
        <w:rPr>
          <w:rFonts w:cs="TimesNewRoman,Bold"/>
          <w:bCs/>
        </w:rPr>
      </w:pPr>
    </w:p>
    <w:p w14:paraId="117069F5" w14:textId="77777777" w:rsidR="00B91ED9" w:rsidRPr="003A3927" w:rsidRDefault="00B91ED9" w:rsidP="00EA1597">
      <w:pPr>
        <w:pStyle w:val="Akapitzlist"/>
        <w:numPr>
          <w:ilvl w:val="0"/>
          <w:numId w:val="24"/>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09D9BB2"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596ABE46"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proofErr w:type="gramStart"/>
      <w:r w:rsidRPr="003A3927">
        <w:rPr>
          <w:rFonts w:cs="TimesNewRoman"/>
        </w:rPr>
        <w:t>gdy</w:t>
      </w:r>
      <w:proofErr w:type="gramEnd"/>
      <w:r w:rsidRPr="003A3927">
        <w:rPr>
          <w:rFonts w:cs="TimesNewRoman"/>
        </w:rPr>
        <w:t xml:space="preserve"> Zamawiający odmawia, bez wskazania uzasadnionej przyczyny odbioru robót wykonanych na podstawie niniejszej umowy lub podpisania protokołu odbioru;</w:t>
      </w:r>
    </w:p>
    <w:p w14:paraId="6F126FA0"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14:paraId="3151320E"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12FA105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3A3927">
        <w:rPr>
          <w:rFonts w:cs="Times-Roman"/>
        </w:rPr>
        <w:t>gdy</w:t>
      </w:r>
      <w:proofErr w:type="gramEnd"/>
      <w:r w:rsidRPr="003A3927">
        <w:rPr>
          <w:rFonts w:cs="Times-Roman"/>
        </w:rPr>
        <w:t xml:space="preserve">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1E519780"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3A3927">
        <w:rPr>
          <w:rFonts w:cs="TimesNewRoman"/>
        </w:rPr>
        <w:t>jeżeli</w:t>
      </w:r>
      <w:proofErr w:type="gramEnd"/>
      <w:r w:rsidRPr="003A3927">
        <w:rPr>
          <w:rFonts w:cs="TimesNewRoman"/>
        </w:rPr>
        <w:t xml:space="preserve"> Wykonawca wykonuje roboty w sposób wadliwy lub sprzeczny z umową</w:t>
      </w:r>
      <w:r w:rsidRPr="003A3927">
        <w:rPr>
          <w:rFonts w:cs="Times-Roman"/>
        </w:rPr>
        <w:t>, pomimo pisemnego wezwania go do zmiany sposobu wykonania i wyznaczenia mu w tym celu odpowiedniego terminu;</w:t>
      </w:r>
    </w:p>
    <w:p w14:paraId="3B2DBE53"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64EB522A"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3A3927">
        <w:rPr>
          <w:rFonts w:cs="TimesNewRoman"/>
        </w:rPr>
        <w:lastRenderedPageBreak/>
        <w:t>w</w:t>
      </w:r>
      <w:proofErr w:type="gramEnd"/>
      <w:r w:rsidRPr="003A3927">
        <w:rPr>
          <w:rFonts w:cs="TimesNewRoman"/>
        </w:rPr>
        <w:t xml:space="preserve">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14:paraId="32BBF132"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B920F6">
        <w:rPr>
          <w:rFonts w:cs="TimesNewRoman"/>
        </w:rPr>
        <w:t>w</w:t>
      </w:r>
      <w:proofErr w:type="gramEnd"/>
      <w:r w:rsidRPr="00B920F6">
        <w:rPr>
          <w:rFonts w:cs="TimesNewRoman"/>
        </w:rPr>
        <w:t xml:space="preserve">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14:paraId="6F20E021"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proofErr w:type="gramStart"/>
      <w:r w:rsidRPr="00B920F6">
        <w:rPr>
          <w:rFonts w:cs="TimesNewRoman"/>
        </w:rPr>
        <w:t>w</w:t>
      </w:r>
      <w:proofErr w:type="gramEnd"/>
      <w:r w:rsidRPr="00B920F6">
        <w:rPr>
          <w:rFonts w:cs="TimesNewRoman"/>
        </w:rPr>
        <w:t xml:space="preserve">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14:paraId="5B435171"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proofErr w:type="gramStart"/>
      <w:r w:rsidRPr="00B920F6">
        <w:rPr>
          <w:rFonts w:cs="Times-Roman"/>
        </w:rPr>
        <w:t>w</w:t>
      </w:r>
      <w:proofErr w:type="gramEnd"/>
      <w:r w:rsidRPr="00B920F6">
        <w:rPr>
          <w:rFonts w:cs="Times-Roman"/>
        </w:rPr>
        <w:t xml:space="preserve">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14:paraId="409834D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proofErr w:type="gramStart"/>
      <w:r w:rsidRPr="003A3927">
        <w:rPr>
          <w:rFonts w:cs="TimesNewRoman"/>
        </w:rPr>
        <w:t>w</w:t>
      </w:r>
      <w:proofErr w:type="gramEnd"/>
      <w:r w:rsidRPr="003A3927">
        <w:rPr>
          <w:rFonts w:cs="TimesNewRoman"/>
        </w:rPr>
        <w:t xml:space="preserve"> wypadku wydania przez Państwowego Inspektora Nadzoru Budowlanego postanowienia o wstrzymaniu robót budowlanych z przyczyn leżących po stronie </w:t>
      </w:r>
      <w:r w:rsidRPr="003A3927">
        <w:rPr>
          <w:rFonts w:cs="Times-Roman"/>
        </w:rPr>
        <w:t>Wykonawcy.</w:t>
      </w:r>
    </w:p>
    <w:p w14:paraId="2A2FFF50"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0E62666C"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70000636"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proofErr w:type="gramStart"/>
      <w:r w:rsidRPr="003A3927">
        <w:rPr>
          <w:rFonts w:cs="TimesNewRoman"/>
        </w:rPr>
        <w:t>w</w:t>
      </w:r>
      <w:proofErr w:type="gramEnd"/>
      <w:r w:rsidRPr="003A3927">
        <w:rPr>
          <w:rFonts w:cs="TimesNewRoman"/>
        </w:rPr>
        <w:t xml:space="preserve">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4BFB42AC" w14:textId="48441CB4"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w:t>
      </w:r>
      <w:r w:rsidR="00B62245" w:rsidRPr="003A3927">
        <w:rPr>
          <w:rFonts w:cs="TimesNewRoman"/>
        </w:rPr>
        <w:t>zaniechania, której</w:t>
      </w:r>
      <w:r w:rsidRPr="003A3927">
        <w:rPr>
          <w:rFonts w:cs="TimesNewRoman"/>
        </w:rPr>
        <w:t xml:space="preserve">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0139A07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1ACDE93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14:paraId="6878EA13"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w:t>
      </w:r>
      <w:r w:rsidRPr="003A3927">
        <w:rPr>
          <w:rFonts w:cs="TimesNewRoman"/>
        </w:rPr>
        <w:lastRenderedPageBreak/>
        <w:t xml:space="preserve">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14:paraId="2A90E9D4" w14:textId="77777777"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t>§ 11</w:t>
      </w:r>
    </w:p>
    <w:p w14:paraId="14674476"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58BA1033" w14:textId="77777777" w:rsidR="006418CC" w:rsidRPr="003A3927" w:rsidRDefault="006418CC" w:rsidP="003A3927">
      <w:pPr>
        <w:autoSpaceDE w:val="0"/>
        <w:autoSpaceDN w:val="0"/>
        <w:adjustRightInd w:val="0"/>
        <w:spacing w:after="0" w:line="276" w:lineRule="auto"/>
        <w:jc w:val="center"/>
        <w:rPr>
          <w:rFonts w:cs="TimesNewRoman,Bold"/>
          <w:bCs/>
        </w:rPr>
      </w:pPr>
    </w:p>
    <w:p w14:paraId="750C4A3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w:t>
      </w:r>
      <w:proofErr w:type="spellStart"/>
      <w:r w:rsidRPr="003A3927">
        <w:rPr>
          <w:rFonts w:cs="Times-Roman"/>
        </w:rPr>
        <w:t>uPzp</w:t>
      </w:r>
      <w:proofErr w:type="spellEnd"/>
      <w:r w:rsidRPr="003A3927">
        <w:rPr>
          <w:rFonts w:cs="Times-Roman"/>
        </w:rPr>
        <w:t xml:space="preserve">, w formie </w:t>
      </w:r>
      <w:r w:rsidRPr="003A3927">
        <w:rPr>
          <w:rFonts w:cs="TimesNewRoman"/>
        </w:rPr>
        <w:t>pisemnej pod rygorem nieważności.</w:t>
      </w:r>
    </w:p>
    <w:p w14:paraId="738924E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14:paraId="6F5ABAC4" w14:textId="77777777" w:rsidR="00084B4D" w:rsidRPr="003A3927" w:rsidRDefault="00084B4D" w:rsidP="00EA1597">
      <w:pPr>
        <w:pStyle w:val="Akapitzlist"/>
        <w:numPr>
          <w:ilvl w:val="0"/>
          <w:numId w:val="33"/>
        </w:numPr>
        <w:autoSpaceDE w:val="0"/>
        <w:autoSpaceDN w:val="0"/>
        <w:adjustRightInd w:val="0"/>
        <w:spacing w:after="0" w:line="276" w:lineRule="auto"/>
        <w:ind w:left="567" w:hanging="283"/>
        <w:jc w:val="both"/>
        <w:rPr>
          <w:rFonts w:cs="TimesNewRoman"/>
        </w:rPr>
      </w:pPr>
      <w:proofErr w:type="gramStart"/>
      <w:r w:rsidRPr="003A3927">
        <w:rPr>
          <w:rFonts w:cs="TimesNewRoman"/>
        </w:rPr>
        <w:t>zmiana</w:t>
      </w:r>
      <w:proofErr w:type="gramEnd"/>
      <w:r w:rsidRPr="003A3927">
        <w:rPr>
          <w:rFonts w:cs="TimesNewRoman"/>
        </w:rPr>
        <w:t xml:space="preserve"> osoby Wykonawcy w poniższych sytuacjach i na niżej określonych warunkach:</w:t>
      </w:r>
    </w:p>
    <w:p w14:paraId="06BBD83C" w14:textId="77777777" w:rsidR="00F04FF0"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 xml:space="preserve">wca zagrożony jest niewypłacalnością lub z innych ważnych </w:t>
      </w:r>
      <w:proofErr w:type="gramStart"/>
      <w:r w:rsidRPr="003A3927">
        <w:rPr>
          <w:rFonts w:cs="TimesNewRoman"/>
        </w:rPr>
        <w:t>przyczyn  nie</w:t>
      </w:r>
      <w:proofErr w:type="gramEnd"/>
      <w:r w:rsidRPr="003A3927">
        <w:rPr>
          <w:rFonts w:cs="TimesNewRoman"/>
        </w:rPr>
        <w:t xml:space="preserve"> jest w stanie w sposób trwały wywiązać się ze swych zobowiązań umownych;</w:t>
      </w:r>
    </w:p>
    <w:p w14:paraId="6F631FFB" w14:textId="77777777" w:rsidR="00084B4D"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 </w:t>
      </w:r>
      <w:proofErr w:type="gramStart"/>
      <w:r w:rsidRPr="003A3927">
        <w:rPr>
          <w:rFonts w:cs="TimesNewRoman"/>
        </w:rPr>
        <w:t>w</w:t>
      </w:r>
      <w:proofErr w:type="gramEnd"/>
      <w:r w:rsidRPr="003A3927">
        <w:rPr>
          <w:rFonts w:cs="TimesNewRoman"/>
        </w:rPr>
        <w:t xml:space="preserve">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14:paraId="48CEC423" w14:textId="17CBB79F"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t>
      </w:r>
      <w:proofErr w:type="gramStart"/>
      <w:r w:rsidRPr="003A3927">
        <w:rPr>
          <w:rFonts w:cs="TimesNewRoman"/>
        </w:rPr>
        <w:t>wymagane jako</w:t>
      </w:r>
      <w:proofErr w:type="gramEnd"/>
      <w:r w:rsidRPr="003A3927">
        <w:rPr>
          <w:rFonts w:cs="TimesNewRoman"/>
        </w:rPr>
        <w:t xml:space="preserve">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005526C1">
        <w:rPr>
          <w:rFonts w:cs="TimesNewRoman"/>
        </w:rPr>
        <w:t>umowy</w:t>
      </w:r>
      <w:r w:rsidRPr="003A3927">
        <w:rPr>
          <w:rFonts w:cs="TimesNewRoman"/>
        </w:rPr>
        <w:t xml:space="preserve"> na </w:t>
      </w:r>
      <w:r w:rsidR="005526C1" w:rsidRPr="003A3927">
        <w:rPr>
          <w:rFonts w:cs="TimesNewRoman"/>
        </w:rPr>
        <w:t>mocy, którego</w:t>
      </w:r>
      <w:r w:rsidRPr="003A3927">
        <w:rPr>
          <w:rFonts w:cs="TimesNewRoman"/>
        </w:rPr>
        <w:t>:</w:t>
      </w:r>
    </w:p>
    <w:p w14:paraId="3F47588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Roman"/>
        </w:rPr>
        <w:t>zmieniona</w:t>
      </w:r>
      <w:proofErr w:type="gramEnd"/>
      <w:r w:rsidRPr="003A3927">
        <w:rPr>
          <w:rFonts w:cs="Times-Roman"/>
        </w:rPr>
        <w:t xml:space="preserve"> zostanie osoba Wykonawcy;</w:t>
      </w:r>
    </w:p>
    <w:p w14:paraId="2F1CA09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nowy</w:t>
      </w:r>
      <w:proofErr w:type="gramEnd"/>
      <w:r w:rsidRPr="003A3927">
        <w:rPr>
          <w:rFonts w:cs="TimesNewRoman"/>
        </w:rPr>
        <w:t xml:space="preserve"> Wykonawca przejmie wszystkie zobowiązania w stosunku do Zamawiającego; </w:t>
      </w:r>
    </w:p>
    <w:p w14:paraId="7848ACDE"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nie</w:t>
      </w:r>
      <w:proofErr w:type="gramEnd"/>
      <w:r w:rsidRPr="003A3927">
        <w:rPr>
          <w:rFonts w:cs="TimesNewRoman"/>
        </w:rPr>
        <w:t xml:space="preserve"> wzrośnie wynagrodzenie Wykonawcy i łączne obciążenie Zamawiającego; </w:t>
      </w:r>
    </w:p>
    <w:p w14:paraId="171CCAD2"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termin</w:t>
      </w:r>
      <w:proofErr w:type="gramEnd"/>
      <w:r w:rsidRPr="003A3927">
        <w:rPr>
          <w:rFonts w:cs="TimesNewRoman"/>
        </w:rPr>
        <w:t xml:space="preserve"> realizacji ulegnie zmianie wyłącznie o tyle, o ile będzie to konieczne dla prowadzenia </w:t>
      </w:r>
      <w:r w:rsidRPr="003A3927">
        <w:rPr>
          <w:rFonts w:cs="Times-Roman"/>
        </w:rPr>
        <w:t>nowego wykonawcy na teren budowy;</w:t>
      </w:r>
    </w:p>
    <w:p w14:paraId="469D8BA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Roman"/>
        </w:rPr>
      </w:pPr>
      <w:proofErr w:type="gramStart"/>
      <w:r w:rsidRPr="003A3927">
        <w:rPr>
          <w:rFonts w:cs="TimesNewRoman"/>
        </w:rPr>
        <w:t>nowy</w:t>
      </w:r>
      <w:proofErr w:type="gramEnd"/>
      <w:r w:rsidRPr="003A3927">
        <w:rPr>
          <w:rFonts w:cs="TimesNewRoman"/>
        </w:rPr>
        <w:t xml:space="preserve"> wykonawca przejmie wszelkie zobowiązania Wykonawcy w stosunku do podwykonawców;</w:t>
      </w:r>
    </w:p>
    <w:p w14:paraId="2503ED80"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dostawców</w:t>
      </w:r>
      <w:proofErr w:type="gramEnd"/>
      <w:r w:rsidRPr="003A3927">
        <w:rPr>
          <w:rFonts w:cs="TimesNewRoman"/>
        </w:rPr>
        <w:t xml:space="preserve">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14:paraId="22BAFAD4"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gwarancji</w:t>
      </w:r>
      <w:proofErr w:type="gramEnd"/>
      <w:r w:rsidRPr="003A3927">
        <w:rPr>
          <w:rFonts w:cs="TimesNewRoman"/>
        </w:rPr>
        <w:t xml:space="preserve"> i rękojmi na całość robót udziela nowy wykonawca;</w:t>
      </w:r>
    </w:p>
    <w:p w14:paraId="7A355ABF"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nowy</w:t>
      </w:r>
      <w:proofErr w:type="gramEnd"/>
      <w:r w:rsidRPr="003A3927">
        <w:rPr>
          <w:rFonts w:cs="TimesNewRoman"/>
        </w:rPr>
        <w:t xml:space="preserve"> wykonawca ustanowi lub wspólnie z Wykonawcą dokona zmiany ustanowionych zabezpieczeń należytego wykonania umowy tak, by po zmianie wykonawcy Zamawiający zachował wymaganą umowa możliwość skorzystania z tych zabezpieczeń; </w:t>
      </w:r>
    </w:p>
    <w:p w14:paraId="6BE7596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nowy</w:t>
      </w:r>
      <w:proofErr w:type="gramEnd"/>
      <w:r w:rsidRPr="003A3927">
        <w:rPr>
          <w:rFonts w:cs="TimesNewRoman"/>
        </w:rPr>
        <w:t xml:space="preserve">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14:paraId="255CD228" w14:textId="77777777"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 xml:space="preserve">bowiązań z porozumienia tego wynikających. Treść porozumienia nie może zmieniać niniejszej umowy, a także wpływać na zakres </w:t>
      </w:r>
      <w:proofErr w:type="gramStart"/>
      <w:r w:rsidRPr="003A3927">
        <w:rPr>
          <w:rFonts w:cs="TimesNewRoman"/>
        </w:rPr>
        <w:t>praw</w:t>
      </w:r>
      <w:proofErr w:type="gramEnd"/>
      <w:r w:rsidRPr="003A3927">
        <w:rPr>
          <w:rFonts w:cs="TimesNewRoman"/>
        </w:rPr>
        <w:t xml:space="preserve"> i obowiązków Zamawiającego;</w:t>
      </w:r>
    </w:p>
    <w:p w14:paraId="74F6FC0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lastRenderedPageBreak/>
        <w:t>zmiana</w:t>
      </w:r>
      <w:proofErr w:type="gramEnd"/>
      <w:r w:rsidRPr="003A3927">
        <w:rPr>
          <w:rFonts w:cs="TimesNewRoman"/>
        </w:rPr>
        <w:t xml:space="preserve">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14:paraId="422EAA66"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zmian</w:t>
      </w:r>
      <w:proofErr w:type="gramEnd"/>
      <w:r w:rsidRPr="003A3927">
        <w:rPr>
          <w:rFonts w:cs="TimesNewRoman"/>
        </w:rPr>
        <w:t xml:space="preserve"> przepisów prawa mających wpływ na termin wykonania robót lub sposób prowadzenia robót;</w:t>
      </w:r>
    </w:p>
    <w:p w14:paraId="134BE499"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powstania</w:t>
      </w:r>
      <w:proofErr w:type="gramEnd"/>
      <w:r w:rsidRPr="003A3927">
        <w:rPr>
          <w:rFonts w:cs="TimesNewRoman"/>
        </w:rPr>
        <w:t xml:space="preserve"> konieczności dostosowania zapisów umowy do zmian w obowiązującej legislacji;</w:t>
      </w:r>
    </w:p>
    <w:p w14:paraId="618D776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Roman"/>
        </w:rPr>
        <w:t>zmiana</w:t>
      </w:r>
      <w:proofErr w:type="gramEnd"/>
      <w:r w:rsidRPr="003A3927">
        <w:rPr>
          <w:rFonts w:cs="Times-Roman"/>
        </w:rPr>
        <w:t xml:space="preserve"> danych teleadresowych lub zmiana nazwy Stron niniejszej umowy;</w:t>
      </w:r>
    </w:p>
    <w:p w14:paraId="0B29AE1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zmiana</w:t>
      </w:r>
      <w:proofErr w:type="gramEnd"/>
      <w:r w:rsidRPr="003A3927">
        <w:rPr>
          <w:rFonts w:cs="TimesNewRoman"/>
        </w:rPr>
        <w:t xml:space="preserve"> wysokości wynagrodzenia Wykonawcy oraz terminu realizacji zamówienia i zakresu przedmiotowego zamówienia w wypadku:</w:t>
      </w:r>
    </w:p>
    <w:p w14:paraId="59095B4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proofErr w:type="gramStart"/>
      <w:r w:rsidRPr="003A3927">
        <w:rPr>
          <w:rFonts w:cs="TimesNewRoman"/>
        </w:rPr>
        <w:t>wystąpienia</w:t>
      </w:r>
      <w:proofErr w:type="gramEnd"/>
      <w:r w:rsidRPr="003A3927">
        <w:rPr>
          <w:rFonts w:cs="TimesNewRoman"/>
        </w:rPr>
        <w:t xml:space="preserve"> konieczności zaniechania określonych robót ze względu na ich zbyteczność spowodowaną błędem proje</w:t>
      </w:r>
      <w:r w:rsidRPr="003A3927">
        <w:rPr>
          <w:rFonts w:cs="Times-Roman"/>
        </w:rPr>
        <w:t>ktowym;</w:t>
      </w:r>
    </w:p>
    <w:p w14:paraId="56FEF32E"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proofErr w:type="gramStart"/>
      <w:r w:rsidRPr="003A3927">
        <w:rPr>
          <w:rFonts w:cs="TimesNewRoman"/>
        </w:rPr>
        <w:t>wystąpienia</w:t>
      </w:r>
      <w:proofErr w:type="gramEnd"/>
      <w:r w:rsidRPr="003A3927">
        <w:rPr>
          <w:rFonts w:cs="TimesNewRoman"/>
        </w:rPr>
        <w:t xml:space="preserve"> konieczności wykonania robót zamiennych, co obejmuje możliwość zaniechania realizacji części robót i/lub powierzenia Wykonawcy do wykonania innych robót lub robót wykonanych w inny sposób w miejsce robót zaniechanych lub</w:t>
      </w:r>
    </w:p>
    <w:p w14:paraId="0DC3FD6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 xml:space="preserve"> </w:t>
      </w:r>
      <w:proofErr w:type="gramStart"/>
      <w:r w:rsidRPr="003A3927">
        <w:rPr>
          <w:rFonts w:cs="TimesNewRoman"/>
        </w:rPr>
        <w:t>wystąpienia</w:t>
      </w:r>
      <w:proofErr w:type="gramEnd"/>
      <w:r w:rsidRPr="003A3927">
        <w:rPr>
          <w:rFonts w:cs="TimesNewRoman"/>
        </w:rPr>
        <w:t xml:space="preserve">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14:paraId="32DC71F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proofErr w:type="gramStart"/>
      <w:r w:rsidRPr="003A3927">
        <w:rPr>
          <w:rFonts w:cs="TimesNewRoman"/>
        </w:rPr>
        <w:t>zmiana</w:t>
      </w:r>
      <w:proofErr w:type="gramEnd"/>
      <w:r w:rsidRPr="003A3927">
        <w:rPr>
          <w:rFonts w:cs="TimesNewRoman"/>
        </w:rPr>
        <w:t xml:space="preserve"> terminu realizacji robót budowlanych i/lub przedmiotu umowy w szczególności </w:t>
      </w:r>
      <w:r w:rsidRPr="003A3927">
        <w:rPr>
          <w:rFonts w:cs="TimesNewRoman"/>
        </w:rPr>
        <w:br/>
        <w:t>w przypadku:</w:t>
      </w:r>
    </w:p>
    <w:p w14:paraId="4E0DEB7F"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wystąpienia istotnych, z punktu widzenia terminu realizacji </w:t>
      </w:r>
      <w:proofErr w:type="gramStart"/>
      <w:r w:rsidRPr="003A3927">
        <w:rPr>
          <w:rFonts w:cs="TimesNewRoman"/>
        </w:rPr>
        <w:t>umowy (co</w:t>
      </w:r>
      <w:proofErr w:type="gramEnd"/>
      <w:r w:rsidRPr="003A3927">
        <w:rPr>
          <w:rFonts w:cs="TimesNewRoman"/>
        </w:rPr>
        <w:t xml:space="preserve"> Wykonawca wykaże), błędów </w:t>
      </w:r>
      <w:r w:rsidRPr="003A3927">
        <w:rPr>
          <w:rFonts w:cs="Times-Roman"/>
        </w:rPr>
        <w:t>projektowych;</w:t>
      </w:r>
    </w:p>
    <w:p w14:paraId="07105942"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NewRoman"/>
        </w:rPr>
        <w:t>wykrycia</w:t>
      </w:r>
      <w:proofErr w:type="gramEnd"/>
      <w:r w:rsidRPr="003A3927">
        <w:rPr>
          <w:rFonts w:cs="TimesNewRoman"/>
        </w:rPr>
        <w:t xml:space="preserve">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14:paraId="193CDE98"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NewRoman"/>
        </w:rPr>
        <w:t>odkrycie</w:t>
      </w:r>
      <w:proofErr w:type="gramEnd"/>
      <w:r w:rsidRPr="003A3927">
        <w:rPr>
          <w:rFonts w:cs="TimesNewRoman"/>
        </w:rPr>
        <w:t xml:space="preserv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14:paraId="4F3427BD" w14:textId="1004BE4D"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Roman"/>
        </w:rPr>
        <w:t>zaist</w:t>
      </w:r>
      <w:r w:rsidRPr="003A3927">
        <w:rPr>
          <w:rFonts w:cs="TimesNewRoman"/>
        </w:rPr>
        <w:t>nienia</w:t>
      </w:r>
      <w:proofErr w:type="gramEnd"/>
      <w:r w:rsidRPr="003A3927">
        <w:rPr>
          <w:rFonts w:cs="TimesNewRoman"/>
        </w:rPr>
        <w:t xml:space="preserve"> przeszkód spowodowanych siłą wyższą tj. zdarzeniem zewnętrznym, niemożliwym do </w:t>
      </w:r>
      <w:r w:rsidR="005526C1" w:rsidRPr="003A3927">
        <w:rPr>
          <w:rFonts w:cs="TimesNewRoman"/>
        </w:rPr>
        <w:t>przewidzenia, (co</w:t>
      </w:r>
      <w:r w:rsidRPr="003A3927">
        <w:rPr>
          <w:rFonts w:cs="TimesNewRoman"/>
        </w:rPr>
        <w:t xml:space="preserve">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14:paraId="1EE5522E"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14:paraId="5E8E845A"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proofErr w:type="gramStart"/>
      <w:r w:rsidRPr="003A3927">
        <w:rPr>
          <w:rFonts w:cs="Times-Roman"/>
        </w:rPr>
        <w:t>zmiany</w:t>
      </w:r>
      <w:proofErr w:type="gramEnd"/>
      <w:r w:rsidRPr="003A3927">
        <w:rPr>
          <w:rFonts w:cs="Times-Roman"/>
        </w:rPr>
        <w:t xml:space="preserve"> zakresu prac przewidzianych do realizacji w niniejszej umowie;</w:t>
      </w:r>
    </w:p>
    <w:p w14:paraId="1C78622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proofErr w:type="gramStart"/>
      <w:r w:rsidRPr="003A3927">
        <w:rPr>
          <w:rFonts w:cs="Times-Roman"/>
        </w:rPr>
        <w:t>rozszerzenia</w:t>
      </w:r>
      <w:proofErr w:type="gramEnd"/>
      <w:r w:rsidRPr="003A3927">
        <w:rPr>
          <w:rFonts w:cs="Times-Roman"/>
        </w:rPr>
        <w:t xml:space="preserve"> zakresu prac powierzonych do wykonania Wykonawcy niniejszej umowy przez </w:t>
      </w:r>
      <w:r w:rsidRPr="003A3927">
        <w:rPr>
          <w:rFonts w:cs="TimesNewRoman"/>
        </w:rPr>
        <w:t>Zamawiającego w drodze udzielenia zamówienia dodatkowego zgodnie z treścią właściwych przepisów odrębnych,</w:t>
      </w:r>
    </w:p>
    <w:p w14:paraId="5159B2B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proofErr w:type="gramStart"/>
      <w:r w:rsidRPr="003A3927">
        <w:rPr>
          <w:rFonts w:cs="TimesNewRoman"/>
        </w:rPr>
        <w:t>udzielenia</w:t>
      </w:r>
      <w:proofErr w:type="gramEnd"/>
      <w:r w:rsidRPr="003A3927">
        <w:rPr>
          <w:rFonts w:cs="TimesNewRoman"/>
        </w:rPr>
        <w:t xml:space="preserve">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14:paraId="792982FF"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proofErr w:type="gramStart"/>
      <w:r w:rsidRPr="003A3927">
        <w:rPr>
          <w:rFonts w:cs="TimesNewRoman"/>
        </w:rPr>
        <w:t>iż</w:t>
      </w:r>
      <w:proofErr w:type="gramEnd"/>
      <w:r w:rsidRPr="003A3927">
        <w:rPr>
          <w:rFonts w:cs="TimesNewRoman"/>
        </w:rPr>
        <w:t xml:space="preserve">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14:paraId="48936826"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proofErr w:type="gramStart"/>
      <w:r w:rsidRPr="003A3927">
        <w:rPr>
          <w:rFonts w:cs="TimesNewRoman"/>
        </w:rPr>
        <w:lastRenderedPageBreak/>
        <w:t>zakres</w:t>
      </w:r>
      <w:proofErr w:type="gramEnd"/>
      <w:r w:rsidRPr="003A3927">
        <w:rPr>
          <w:rFonts w:cs="TimesNewRoman"/>
        </w:rPr>
        <w:t xml:space="preserve">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14:paraId="5A0F48DA" w14:textId="77777777"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Przedłużenie terminu realizacji zamówienia podstawowego zgodnie z niniejszym tir. jest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 xml:space="preserve">na tym samym zakresie obszarowym realizacji </w:t>
      </w:r>
      <w:proofErr w:type="gramStart"/>
      <w:r w:rsidRPr="003A3927">
        <w:rPr>
          <w:rFonts w:cs="TimesNewRoman"/>
        </w:rPr>
        <w:t>robót co</w:t>
      </w:r>
      <w:proofErr w:type="gramEnd"/>
      <w:r w:rsidRPr="003A3927">
        <w:rPr>
          <w:rFonts w:cs="TimesNewRoman"/>
        </w:rPr>
        <w:t xml:space="preserve"> zakres rzeczowy umowy podstawowej.</w:t>
      </w:r>
    </w:p>
    <w:p w14:paraId="176AC53D"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761D7A2B" w14:textId="77777777" w:rsidR="00F04FF0" w:rsidRPr="003A3927" w:rsidRDefault="00E403E7" w:rsidP="003A3927">
      <w:pPr>
        <w:autoSpaceDE w:val="0"/>
        <w:autoSpaceDN w:val="0"/>
        <w:adjustRightInd w:val="0"/>
        <w:spacing w:after="0" w:line="276" w:lineRule="auto"/>
        <w:jc w:val="center"/>
        <w:rPr>
          <w:rFonts w:cs="TimesNewRoman,Bold"/>
          <w:bCs/>
        </w:rPr>
      </w:pPr>
      <w:r>
        <w:rPr>
          <w:rFonts w:cs="TimesNewRoman,Bold"/>
          <w:bCs/>
        </w:rPr>
        <w:t>§ 12</w:t>
      </w:r>
    </w:p>
    <w:p w14:paraId="63E4A89F"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625D645" w14:textId="77777777" w:rsidR="00F04FF0" w:rsidRPr="003A3927" w:rsidRDefault="00F04FF0" w:rsidP="003A3927">
      <w:pPr>
        <w:autoSpaceDE w:val="0"/>
        <w:autoSpaceDN w:val="0"/>
        <w:adjustRightInd w:val="0"/>
        <w:spacing w:after="0" w:line="276" w:lineRule="auto"/>
        <w:rPr>
          <w:rFonts w:cs="TimesNewRoman,Bold"/>
          <w:bCs/>
        </w:rPr>
      </w:pPr>
    </w:p>
    <w:p w14:paraId="0499EE3C" w14:textId="6C8B3AC8"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Roman"/>
        </w:rPr>
        <w:t xml:space="preserve">W sprawach </w:t>
      </w:r>
      <w:r w:rsidR="00607E68" w:rsidRPr="003A3927">
        <w:rPr>
          <w:rFonts w:cs="Times-Roman"/>
        </w:rPr>
        <w:t>nieuregulowanych</w:t>
      </w:r>
      <w:r w:rsidRPr="003A3927">
        <w:rPr>
          <w:rFonts w:cs="TimesNewRoman"/>
        </w:rPr>
        <w:t xml:space="preserve">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20552D1F"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EB0B003"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5B5D544E"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proofErr w:type="gramStart"/>
      <w:r w:rsidRPr="003A3927">
        <w:rPr>
          <w:rFonts w:cs="TimesNewRoman"/>
        </w:rPr>
        <w:t>ul</w:t>
      </w:r>
      <w:proofErr w:type="gramEnd"/>
      <w:r w:rsidRPr="003A3927">
        <w:rPr>
          <w:rFonts w:cs="TimesNewRoman"/>
        </w:rPr>
        <w:t>. Wojska Polskiego 13, 56-400 Oleśnica</w:t>
      </w:r>
    </w:p>
    <w:p w14:paraId="26781FDC"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Dział Techniczny</w:t>
      </w:r>
    </w:p>
    <w:p w14:paraId="696B077F" w14:textId="77777777" w:rsidR="008E3711" w:rsidRPr="003A3927" w:rsidRDefault="008E3711" w:rsidP="003A3927">
      <w:pPr>
        <w:autoSpaceDE w:val="0"/>
        <w:autoSpaceDN w:val="0"/>
        <w:adjustRightInd w:val="0"/>
        <w:spacing w:after="0" w:line="276" w:lineRule="auto"/>
        <w:ind w:left="284"/>
        <w:rPr>
          <w:rFonts w:cs="TimesNewRoman"/>
        </w:rPr>
      </w:pPr>
      <w:proofErr w:type="gramStart"/>
      <w:r w:rsidRPr="003A3927">
        <w:rPr>
          <w:rFonts w:cs="TimesNewRoman"/>
        </w:rPr>
        <w:t>natomiast</w:t>
      </w:r>
      <w:proofErr w:type="gramEnd"/>
      <w:r w:rsidRPr="003A3927">
        <w:rPr>
          <w:rFonts w:cs="TimesNewRoman"/>
        </w:rPr>
        <w:t xml:space="preserve">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14:paraId="4A0B8567"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37099A55"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6728786"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2C5CE95"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0C1CA407" w14:textId="43C73CFB" w:rsidR="008E3711" w:rsidRPr="00755631" w:rsidRDefault="008E3711" w:rsidP="00EA1597">
      <w:pPr>
        <w:pStyle w:val="Akapitzlist"/>
        <w:numPr>
          <w:ilvl w:val="0"/>
          <w:numId w:val="35"/>
        </w:numPr>
        <w:autoSpaceDE w:val="0"/>
        <w:autoSpaceDN w:val="0"/>
        <w:adjustRightInd w:val="0"/>
        <w:spacing w:after="0" w:line="276" w:lineRule="auto"/>
        <w:ind w:left="284" w:hanging="284"/>
        <w:jc w:val="both"/>
        <w:rPr>
          <w:rFonts w:cs="TimesNewRoman"/>
        </w:rPr>
      </w:pPr>
      <w:r w:rsidRPr="00755631">
        <w:rPr>
          <w:rFonts w:cs="TimesNewRoman"/>
        </w:rPr>
        <w:t>Osobami odpowiedzialnymi za kontakty w sprawie realizacji niniejszej</w:t>
      </w:r>
      <w:r w:rsidR="00755631">
        <w:rPr>
          <w:rFonts w:cs="TimesNewRoman"/>
        </w:rPr>
        <w:t xml:space="preserve"> umowy ze strony Zamawiającego </w:t>
      </w:r>
      <w:proofErr w:type="gramStart"/>
      <w:r w:rsidR="00755631">
        <w:rPr>
          <w:rFonts w:cs="TimesNewRoman"/>
        </w:rPr>
        <w:t>jest</w:t>
      </w:r>
      <w:r w:rsidRPr="00755631">
        <w:rPr>
          <w:rFonts w:cs="TimesNewRoman"/>
        </w:rPr>
        <w:t>:</w:t>
      </w:r>
      <w:r w:rsidR="00755631" w:rsidRPr="00755631">
        <w:rPr>
          <w:rFonts w:cs="TimesNewRoman"/>
        </w:rPr>
        <w:t xml:space="preserve"> </w:t>
      </w:r>
      <w:r w:rsidR="00FB0532">
        <w:rPr>
          <w:rFonts w:cs="TimesNewRoman"/>
        </w:rPr>
        <w:t>..............................</w:t>
      </w:r>
      <w:proofErr w:type="gramEnd"/>
    </w:p>
    <w:p w14:paraId="41CD5EE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7EBDE2BC"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55B02FF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32C353F"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lastRenderedPageBreak/>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14:paraId="3203A607" w14:textId="13999091"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Spory wynikłe na tle realizacji niniejszej umowy rozstrzygał będzie </w:t>
      </w:r>
      <w:r w:rsidR="008C222D" w:rsidRPr="003A3927">
        <w:rPr>
          <w:rFonts w:cs="Times-Roman"/>
        </w:rPr>
        <w:t>s</w:t>
      </w:r>
      <w:r w:rsidR="008C222D" w:rsidRPr="003A3927">
        <w:rPr>
          <w:rFonts w:cs="TimesNewRoman"/>
        </w:rPr>
        <w:t xml:space="preserve">ąd właściwy miejscowo dla Zamawiającego, po uprzednim wyczerpaniu możliwości ugody. Wykonawca zobowiązany jest do ustalenia w umowach zawieranych z podwykonawcami właściwości miejscowej sądu jak w </w:t>
      </w:r>
      <w:proofErr w:type="spellStart"/>
      <w:r w:rsidR="008C222D" w:rsidRPr="003A3927">
        <w:rPr>
          <w:rFonts w:cs="TimesNewRoman"/>
        </w:rPr>
        <w:t>zd</w:t>
      </w:r>
      <w:proofErr w:type="spellEnd"/>
      <w:r w:rsidR="008C222D" w:rsidRPr="003A3927">
        <w:rPr>
          <w:rFonts w:cs="TimesNewRoman"/>
        </w:rPr>
        <w:t xml:space="preserve">. 1 </w:t>
      </w:r>
      <w:proofErr w:type="gramStart"/>
      <w:r w:rsidR="008C222D" w:rsidRPr="003A3927">
        <w:rPr>
          <w:rFonts w:cs="TimesNewRoman"/>
        </w:rPr>
        <w:t>oraz</w:t>
      </w:r>
      <w:proofErr w:type="gramEnd"/>
      <w:r w:rsidR="008C222D" w:rsidRPr="003A3927">
        <w:rPr>
          <w:rFonts w:cs="TimesNewRoman"/>
        </w:rPr>
        <w:t xml:space="preserve"> nałożenia na nich obowiązku ustalania takiej właściwości miejscowej sądu w da</w:t>
      </w:r>
      <w:r w:rsidR="008C222D" w:rsidRPr="003A3927">
        <w:rPr>
          <w:rFonts w:cs="Times-Roman"/>
        </w:rPr>
        <w:t>lszych umowach podwykonawczych.</w:t>
      </w:r>
    </w:p>
    <w:p w14:paraId="510522D9" w14:textId="57D7F9DE"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Roman"/>
        </w:rPr>
        <w:t xml:space="preserve"> </w:t>
      </w:r>
      <w:r w:rsidR="008C222D" w:rsidRPr="003A3927">
        <w:rPr>
          <w:rFonts w:cs="Times-Roman"/>
        </w:rPr>
        <w:t>W ra</w:t>
      </w:r>
      <w:r w:rsidR="008C222D" w:rsidRPr="003A3927">
        <w:rPr>
          <w:rFonts w:cs="TimesNewRoman"/>
        </w:rPr>
        <w:t>zie uznania przez organ lub sąd właściwy dla orzekania na gruncie niniejszej umowy jednego lub części jej postanowień za nieważne pozostałe jej postanowienia pozostają w mocy.</w:t>
      </w:r>
    </w:p>
    <w:p w14:paraId="4D16C389" w14:textId="11AA930C"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7D583D67" w14:textId="2D00C5A2"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Umowa została sporządzona w trzech jednobrzmiących </w:t>
      </w:r>
      <w:r w:rsidR="008C222D" w:rsidRPr="003A3927">
        <w:rPr>
          <w:rFonts w:cs="Times-Roman"/>
        </w:rPr>
        <w:t>egzemplarza</w:t>
      </w:r>
      <w:r w:rsidR="008C222D" w:rsidRPr="003A3927">
        <w:rPr>
          <w:rFonts w:cs="TimesNewRoman"/>
        </w:rPr>
        <w:t xml:space="preserve">ch, dwa egzemplarze dla Zamawiającego </w:t>
      </w:r>
      <w:r w:rsidR="008C222D" w:rsidRPr="003A3927">
        <w:rPr>
          <w:rFonts w:cs="Times-Roman"/>
        </w:rPr>
        <w:t>oraz jeden egzemplarz dla Wykonawcy.</w:t>
      </w:r>
    </w:p>
    <w:p w14:paraId="3D388211" w14:textId="77777777" w:rsidR="008C222D" w:rsidRPr="003A3927" w:rsidRDefault="008C222D" w:rsidP="003A3927">
      <w:pPr>
        <w:autoSpaceDE w:val="0"/>
        <w:autoSpaceDN w:val="0"/>
        <w:adjustRightInd w:val="0"/>
        <w:spacing w:after="0" w:line="276" w:lineRule="auto"/>
        <w:jc w:val="both"/>
        <w:rPr>
          <w:rFonts w:cs="TimesNewRoman"/>
        </w:rPr>
      </w:pPr>
    </w:p>
    <w:p w14:paraId="1BC093E5" w14:textId="4DC0F7E7" w:rsidR="009836F1" w:rsidRDefault="008C222D" w:rsidP="007E5EC1">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w:t>
      </w:r>
      <w:r w:rsidR="007E5EC1">
        <w:rPr>
          <w:rFonts w:cs="TimesNewRoman"/>
          <w:b/>
        </w:rPr>
        <w:t>Y</w:t>
      </w:r>
    </w:p>
    <w:p w14:paraId="2FF10E5E" w14:textId="77777777" w:rsidR="007E5EC1" w:rsidRDefault="007E5EC1" w:rsidP="007E5EC1">
      <w:pPr>
        <w:autoSpaceDE w:val="0"/>
        <w:autoSpaceDN w:val="0"/>
        <w:adjustRightInd w:val="0"/>
        <w:spacing w:after="0" w:line="276" w:lineRule="auto"/>
        <w:jc w:val="center"/>
        <w:rPr>
          <w:rFonts w:cs="TimesNewRoman"/>
          <w:b/>
        </w:rPr>
      </w:pPr>
    </w:p>
    <w:p w14:paraId="50DB4613" w14:textId="77777777" w:rsidR="007E5EC1" w:rsidRDefault="007E5EC1" w:rsidP="007E5EC1">
      <w:pPr>
        <w:autoSpaceDE w:val="0"/>
        <w:autoSpaceDN w:val="0"/>
        <w:adjustRightInd w:val="0"/>
        <w:spacing w:after="0" w:line="276" w:lineRule="auto"/>
        <w:jc w:val="center"/>
        <w:rPr>
          <w:rFonts w:cs="TimesNewRoman"/>
          <w:b/>
        </w:rPr>
      </w:pPr>
    </w:p>
    <w:p w14:paraId="5C57B3BF" w14:textId="77777777" w:rsidR="007E5EC1" w:rsidRDefault="007E5EC1" w:rsidP="007E5EC1">
      <w:pPr>
        <w:autoSpaceDE w:val="0"/>
        <w:autoSpaceDN w:val="0"/>
        <w:adjustRightInd w:val="0"/>
        <w:spacing w:after="0" w:line="276" w:lineRule="auto"/>
        <w:jc w:val="center"/>
        <w:rPr>
          <w:rFonts w:cs="TimesNewRoman"/>
          <w:b/>
        </w:rPr>
      </w:pPr>
    </w:p>
    <w:p w14:paraId="710A611D" w14:textId="77777777" w:rsidR="007E5EC1" w:rsidRDefault="007E5EC1" w:rsidP="007E5EC1">
      <w:pPr>
        <w:autoSpaceDE w:val="0"/>
        <w:autoSpaceDN w:val="0"/>
        <w:adjustRightInd w:val="0"/>
        <w:spacing w:after="0" w:line="276" w:lineRule="auto"/>
        <w:jc w:val="center"/>
        <w:rPr>
          <w:rFonts w:cs="TimesNewRoman"/>
          <w:b/>
        </w:rPr>
      </w:pPr>
    </w:p>
    <w:p w14:paraId="4D9F8187" w14:textId="77777777" w:rsidR="007E5EC1" w:rsidRDefault="007E5EC1" w:rsidP="007E5EC1">
      <w:pPr>
        <w:autoSpaceDE w:val="0"/>
        <w:autoSpaceDN w:val="0"/>
        <w:adjustRightInd w:val="0"/>
        <w:spacing w:after="0" w:line="276" w:lineRule="auto"/>
        <w:jc w:val="center"/>
        <w:rPr>
          <w:rFonts w:cs="TimesNewRoman"/>
          <w:b/>
        </w:rPr>
      </w:pPr>
    </w:p>
    <w:p w14:paraId="5256A044" w14:textId="77777777" w:rsidR="007E5EC1" w:rsidRDefault="007E5EC1" w:rsidP="007E5EC1">
      <w:pPr>
        <w:autoSpaceDE w:val="0"/>
        <w:autoSpaceDN w:val="0"/>
        <w:adjustRightInd w:val="0"/>
        <w:spacing w:after="0" w:line="276" w:lineRule="auto"/>
        <w:jc w:val="center"/>
        <w:rPr>
          <w:rFonts w:cs="TimesNewRoman"/>
          <w:b/>
        </w:rPr>
      </w:pPr>
    </w:p>
    <w:p w14:paraId="577EEF69" w14:textId="77777777" w:rsidR="007E5EC1" w:rsidRDefault="007E5EC1" w:rsidP="007E5EC1">
      <w:pPr>
        <w:autoSpaceDE w:val="0"/>
        <w:autoSpaceDN w:val="0"/>
        <w:adjustRightInd w:val="0"/>
        <w:spacing w:after="0" w:line="276" w:lineRule="auto"/>
        <w:jc w:val="center"/>
        <w:rPr>
          <w:rFonts w:cs="TimesNewRoman"/>
          <w:b/>
        </w:rPr>
      </w:pPr>
    </w:p>
    <w:p w14:paraId="6CD51CF5" w14:textId="77777777" w:rsidR="007E5EC1" w:rsidRDefault="007E5EC1" w:rsidP="007E5EC1">
      <w:pPr>
        <w:autoSpaceDE w:val="0"/>
        <w:autoSpaceDN w:val="0"/>
        <w:adjustRightInd w:val="0"/>
        <w:spacing w:after="0" w:line="276" w:lineRule="auto"/>
        <w:jc w:val="center"/>
        <w:rPr>
          <w:rFonts w:cs="TimesNewRoman"/>
          <w:b/>
        </w:rPr>
      </w:pPr>
    </w:p>
    <w:p w14:paraId="08FFC902" w14:textId="77777777" w:rsidR="007E5EC1" w:rsidRDefault="007E5EC1" w:rsidP="007E5EC1">
      <w:pPr>
        <w:autoSpaceDE w:val="0"/>
        <w:autoSpaceDN w:val="0"/>
        <w:adjustRightInd w:val="0"/>
        <w:spacing w:after="0" w:line="276" w:lineRule="auto"/>
        <w:jc w:val="center"/>
        <w:rPr>
          <w:rFonts w:cs="TimesNewRoman"/>
          <w:b/>
        </w:rPr>
      </w:pPr>
    </w:p>
    <w:p w14:paraId="39E82601" w14:textId="77777777" w:rsidR="007E5EC1" w:rsidRDefault="007E5EC1" w:rsidP="007E5EC1">
      <w:pPr>
        <w:autoSpaceDE w:val="0"/>
        <w:autoSpaceDN w:val="0"/>
        <w:adjustRightInd w:val="0"/>
        <w:spacing w:after="0" w:line="276" w:lineRule="auto"/>
        <w:jc w:val="center"/>
        <w:rPr>
          <w:rFonts w:cs="TimesNewRoman"/>
          <w:b/>
        </w:rPr>
      </w:pPr>
    </w:p>
    <w:p w14:paraId="13CDBF4C" w14:textId="77777777" w:rsidR="007E5EC1" w:rsidRDefault="007E5EC1" w:rsidP="007E5EC1">
      <w:pPr>
        <w:autoSpaceDE w:val="0"/>
        <w:autoSpaceDN w:val="0"/>
        <w:adjustRightInd w:val="0"/>
        <w:spacing w:after="0" w:line="276" w:lineRule="auto"/>
        <w:jc w:val="center"/>
        <w:rPr>
          <w:rFonts w:cs="TimesNewRoman"/>
          <w:b/>
        </w:rPr>
      </w:pPr>
    </w:p>
    <w:p w14:paraId="79AE90D3" w14:textId="77777777" w:rsidR="007E5EC1" w:rsidRDefault="007E5EC1" w:rsidP="007E5EC1">
      <w:pPr>
        <w:autoSpaceDE w:val="0"/>
        <w:autoSpaceDN w:val="0"/>
        <w:adjustRightInd w:val="0"/>
        <w:spacing w:after="0" w:line="276" w:lineRule="auto"/>
        <w:jc w:val="center"/>
        <w:rPr>
          <w:rFonts w:cs="TimesNewRoman"/>
          <w:b/>
        </w:rPr>
      </w:pPr>
    </w:p>
    <w:p w14:paraId="73F3FC34" w14:textId="77777777" w:rsidR="007E5EC1" w:rsidRDefault="007E5EC1" w:rsidP="007E5EC1">
      <w:pPr>
        <w:autoSpaceDE w:val="0"/>
        <w:autoSpaceDN w:val="0"/>
        <w:adjustRightInd w:val="0"/>
        <w:spacing w:after="0" w:line="276" w:lineRule="auto"/>
        <w:jc w:val="center"/>
        <w:rPr>
          <w:rFonts w:cs="TimesNewRoman"/>
          <w:b/>
        </w:rPr>
      </w:pPr>
    </w:p>
    <w:p w14:paraId="264B895E" w14:textId="77777777" w:rsidR="00791322" w:rsidRDefault="00791322" w:rsidP="003A3927">
      <w:pPr>
        <w:autoSpaceDE w:val="0"/>
        <w:autoSpaceDN w:val="0"/>
        <w:adjustRightInd w:val="0"/>
        <w:spacing w:after="0" w:line="276" w:lineRule="auto"/>
        <w:jc w:val="center"/>
        <w:rPr>
          <w:rFonts w:cs="TimesNewRoman"/>
          <w:b/>
        </w:rPr>
      </w:pPr>
    </w:p>
    <w:p w14:paraId="054BD921" w14:textId="77777777" w:rsidR="00261A43" w:rsidRDefault="00261A43" w:rsidP="003A3927">
      <w:pPr>
        <w:spacing w:line="276" w:lineRule="auto"/>
        <w:jc w:val="right"/>
        <w:rPr>
          <w:b/>
        </w:rPr>
      </w:pPr>
    </w:p>
    <w:p w14:paraId="49D58148" w14:textId="77777777" w:rsidR="00261A43" w:rsidRDefault="00261A43" w:rsidP="003A3927">
      <w:pPr>
        <w:spacing w:line="276" w:lineRule="auto"/>
        <w:jc w:val="right"/>
        <w:rPr>
          <w:b/>
        </w:rPr>
      </w:pPr>
    </w:p>
    <w:p w14:paraId="1ECD8D23" w14:textId="77777777" w:rsidR="00261A43" w:rsidRDefault="00261A43" w:rsidP="003A3927">
      <w:pPr>
        <w:spacing w:line="276" w:lineRule="auto"/>
        <w:jc w:val="right"/>
        <w:rPr>
          <w:b/>
        </w:rPr>
      </w:pPr>
    </w:p>
    <w:p w14:paraId="4EAC335B" w14:textId="77777777" w:rsidR="00261A43" w:rsidRDefault="00261A43" w:rsidP="003A3927">
      <w:pPr>
        <w:spacing w:line="276" w:lineRule="auto"/>
        <w:jc w:val="right"/>
        <w:rPr>
          <w:b/>
        </w:rPr>
      </w:pPr>
    </w:p>
    <w:p w14:paraId="3F3B1A60" w14:textId="77777777" w:rsidR="00261A43" w:rsidRDefault="00261A43" w:rsidP="003A3927">
      <w:pPr>
        <w:spacing w:line="276" w:lineRule="auto"/>
        <w:jc w:val="right"/>
        <w:rPr>
          <w:b/>
        </w:rPr>
      </w:pPr>
    </w:p>
    <w:p w14:paraId="596FB96D" w14:textId="77777777" w:rsidR="00261A43" w:rsidRDefault="00261A43" w:rsidP="003A3927">
      <w:pPr>
        <w:spacing w:line="276" w:lineRule="auto"/>
        <w:jc w:val="right"/>
        <w:rPr>
          <w:b/>
        </w:rPr>
      </w:pPr>
    </w:p>
    <w:p w14:paraId="2E2981A9" w14:textId="77777777" w:rsidR="00261A43" w:rsidRDefault="00261A43" w:rsidP="003A3927">
      <w:pPr>
        <w:spacing w:line="276" w:lineRule="auto"/>
        <w:jc w:val="right"/>
        <w:rPr>
          <w:b/>
        </w:rPr>
      </w:pPr>
    </w:p>
    <w:p w14:paraId="095FFBED" w14:textId="77777777" w:rsidR="00261A43" w:rsidRDefault="00261A43" w:rsidP="003A3927">
      <w:pPr>
        <w:spacing w:line="276" w:lineRule="auto"/>
        <w:jc w:val="right"/>
        <w:rPr>
          <w:b/>
        </w:rPr>
      </w:pPr>
    </w:p>
    <w:p w14:paraId="42506A2C" w14:textId="77777777" w:rsidR="00261A43" w:rsidRDefault="00261A43" w:rsidP="003A3927">
      <w:pPr>
        <w:spacing w:line="276" w:lineRule="auto"/>
        <w:jc w:val="right"/>
        <w:rPr>
          <w:b/>
        </w:rPr>
      </w:pPr>
    </w:p>
    <w:p w14:paraId="2205E0DE" w14:textId="77777777" w:rsidR="00261A43" w:rsidRDefault="00261A43" w:rsidP="003A3927">
      <w:pPr>
        <w:spacing w:line="276" w:lineRule="auto"/>
        <w:jc w:val="right"/>
        <w:rPr>
          <w:b/>
        </w:rPr>
      </w:pPr>
    </w:p>
    <w:p w14:paraId="5690780B" w14:textId="77777777" w:rsidR="00261A43" w:rsidRDefault="00261A43" w:rsidP="003A3927">
      <w:pPr>
        <w:spacing w:line="276" w:lineRule="auto"/>
        <w:jc w:val="right"/>
        <w:rPr>
          <w:b/>
        </w:rPr>
      </w:pPr>
    </w:p>
    <w:p w14:paraId="7F5A1E33" w14:textId="77777777" w:rsidR="00261A43" w:rsidRDefault="00261A43" w:rsidP="003A3927">
      <w:pPr>
        <w:spacing w:line="276" w:lineRule="auto"/>
        <w:jc w:val="right"/>
        <w:rPr>
          <w:b/>
        </w:rPr>
      </w:pPr>
    </w:p>
    <w:p w14:paraId="3F45936C" w14:textId="77777777" w:rsidR="00261A43" w:rsidRDefault="00261A43" w:rsidP="003A3927">
      <w:pPr>
        <w:spacing w:line="276" w:lineRule="auto"/>
        <w:jc w:val="right"/>
        <w:rPr>
          <w:b/>
        </w:rPr>
      </w:pPr>
    </w:p>
    <w:p w14:paraId="793A7B5D" w14:textId="77777777" w:rsidR="008C222D" w:rsidRPr="003A3927" w:rsidRDefault="008C222D" w:rsidP="003A3927">
      <w:pPr>
        <w:spacing w:line="276" w:lineRule="auto"/>
        <w:jc w:val="right"/>
        <w:rPr>
          <w:b/>
        </w:rPr>
      </w:pPr>
      <w:r w:rsidRPr="003A3927">
        <w:rPr>
          <w:b/>
        </w:rPr>
        <w:t xml:space="preserve">Załącznik nr </w:t>
      </w:r>
      <w:r w:rsidR="003F20E9">
        <w:rPr>
          <w:b/>
        </w:rPr>
        <w:t>2</w:t>
      </w:r>
      <w:r w:rsidRPr="003A3927">
        <w:rPr>
          <w:b/>
        </w:rPr>
        <w:t xml:space="preserve"> do umowy</w:t>
      </w:r>
    </w:p>
    <w:p w14:paraId="539BA881" w14:textId="77777777" w:rsidR="008C222D" w:rsidRPr="003A3927" w:rsidRDefault="008C222D" w:rsidP="003A3927">
      <w:pPr>
        <w:spacing w:line="276" w:lineRule="auto"/>
        <w:jc w:val="right"/>
      </w:pPr>
    </w:p>
    <w:p w14:paraId="159C314F" w14:textId="77777777" w:rsidR="008C222D" w:rsidRPr="003A3927" w:rsidRDefault="008C222D" w:rsidP="003A3927">
      <w:pPr>
        <w:spacing w:line="276" w:lineRule="auto"/>
        <w:jc w:val="right"/>
      </w:pPr>
      <w:r w:rsidRPr="003A3927">
        <w:t xml:space="preserve">........................... </w:t>
      </w:r>
      <w:proofErr w:type="gramStart"/>
      <w:r w:rsidRPr="003A3927">
        <w:t>dnia</w:t>
      </w:r>
      <w:proofErr w:type="gramEnd"/>
      <w:r w:rsidRPr="003A3927">
        <w:t>,..............................</w:t>
      </w:r>
      <w:proofErr w:type="gramStart"/>
      <w:r w:rsidRPr="003A3927">
        <w:t>r</w:t>
      </w:r>
      <w:proofErr w:type="gramEnd"/>
      <w:r w:rsidRPr="003A3927">
        <w:t>.</w:t>
      </w:r>
    </w:p>
    <w:p w14:paraId="241C7260" w14:textId="77777777" w:rsidR="003A3927" w:rsidRPr="003A3927" w:rsidRDefault="008C222D" w:rsidP="003A3927">
      <w:pPr>
        <w:spacing w:after="0" w:line="276" w:lineRule="auto"/>
      </w:pPr>
      <w:r w:rsidRPr="003A3927">
        <w:t>.............</w:t>
      </w:r>
      <w:r w:rsidR="003A3927" w:rsidRPr="003A3927">
        <w:t>...............................</w:t>
      </w:r>
    </w:p>
    <w:p w14:paraId="725C9C12"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65DC5E84"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5222D115" w14:textId="77777777" w:rsidR="008C222D" w:rsidRPr="003A3927" w:rsidRDefault="008C222D" w:rsidP="003A3927">
      <w:pPr>
        <w:spacing w:line="276" w:lineRule="auto"/>
      </w:pPr>
    </w:p>
    <w:p w14:paraId="1CBBF862" w14:textId="453539D6" w:rsidR="008C222D" w:rsidRPr="003A3927" w:rsidRDefault="008C222D" w:rsidP="003A3927">
      <w:pPr>
        <w:spacing w:line="276" w:lineRule="auto"/>
      </w:pPr>
      <w:r w:rsidRPr="003A3927">
        <w:rPr>
          <w:b/>
        </w:rPr>
        <w:t>Umowa n</w:t>
      </w:r>
      <w:r w:rsidRPr="003A3927">
        <w:t>r: ………………………</w:t>
      </w:r>
      <w:r w:rsidR="006625B1">
        <w:t>…………. z dnia ………………………….</w:t>
      </w:r>
    </w:p>
    <w:p w14:paraId="723494B3" w14:textId="3BCEDCAB"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14:paraId="663993B5" w14:textId="27740D44"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14:paraId="49E46A2F" w14:textId="77777777" w:rsidR="008C222D" w:rsidRPr="003A3927" w:rsidRDefault="008C222D" w:rsidP="003A3927">
      <w:pPr>
        <w:tabs>
          <w:tab w:val="left" w:pos="3690"/>
        </w:tabs>
        <w:spacing w:line="276" w:lineRule="auto"/>
        <w:rPr>
          <w:b/>
          <w:bCs/>
        </w:rPr>
      </w:pPr>
      <w:r w:rsidRPr="003A3927">
        <w:rPr>
          <w:b/>
          <w:bCs/>
        </w:rPr>
        <w:tab/>
      </w:r>
    </w:p>
    <w:p w14:paraId="5ACA6856" w14:textId="77777777" w:rsidR="008C222D" w:rsidRPr="003A3927" w:rsidRDefault="008C222D" w:rsidP="003A3927">
      <w:pPr>
        <w:spacing w:after="0" w:line="276" w:lineRule="auto"/>
        <w:jc w:val="both"/>
        <w:rPr>
          <w:i/>
          <w:iCs/>
          <w:vertAlign w:val="superscript"/>
        </w:rPr>
      </w:pPr>
      <w:r w:rsidRPr="003A3927">
        <w:t xml:space="preserve">Niniejszym oświadczam, że </w:t>
      </w:r>
      <w:proofErr w:type="gramStart"/>
      <w:r w:rsidRPr="003A3927">
        <w:t>firma .................................................</w:t>
      </w:r>
      <w:proofErr w:type="gramEnd"/>
      <w:r w:rsidRPr="003A3927">
        <w:t>............................................................</w:t>
      </w:r>
    </w:p>
    <w:p w14:paraId="22118E3A"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1689F887" w14:textId="77777777" w:rsidR="008C222D" w:rsidRPr="003A3927" w:rsidRDefault="008C222D" w:rsidP="003A3927">
      <w:pPr>
        <w:spacing w:line="276" w:lineRule="auto"/>
        <w:jc w:val="both"/>
      </w:pPr>
      <w:proofErr w:type="gramStart"/>
      <w:r w:rsidRPr="003A3927">
        <w:t>otrzymała</w:t>
      </w:r>
      <w:proofErr w:type="gramEnd"/>
      <w:r w:rsidRPr="003A3927">
        <w:t xml:space="preserve"> całość zapłaty za roboty, dostawy, usługi</w:t>
      </w:r>
    </w:p>
    <w:p w14:paraId="46100206" w14:textId="77777777" w:rsidR="008C222D" w:rsidRPr="003A3927" w:rsidRDefault="008C222D" w:rsidP="003A3927">
      <w:pPr>
        <w:spacing w:line="276" w:lineRule="auto"/>
        <w:jc w:val="both"/>
      </w:pPr>
    </w:p>
    <w:p w14:paraId="6F2A75BF" w14:textId="77777777" w:rsidR="008C222D" w:rsidRPr="003A3927" w:rsidRDefault="008C222D" w:rsidP="003A3927">
      <w:pPr>
        <w:spacing w:after="0" w:line="276" w:lineRule="auto"/>
        <w:jc w:val="center"/>
        <w:rPr>
          <w:vertAlign w:val="superscript"/>
        </w:rPr>
      </w:pPr>
      <w:r w:rsidRPr="003A3927">
        <w:t>.............................................................................................................</w:t>
      </w:r>
    </w:p>
    <w:p w14:paraId="4AF40ADC" w14:textId="77777777" w:rsidR="008C222D" w:rsidRPr="003A3927" w:rsidRDefault="008C222D" w:rsidP="003A3927">
      <w:pPr>
        <w:spacing w:after="0" w:line="276" w:lineRule="auto"/>
        <w:jc w:val="center"/>
        <w:rPr>
          <w:sz w:val="18"/>
          <w:szCs w:val="18"/>
        </w:rPr>
      </w:pPr>
      <w:r w:rsidRPr="003A3927">
        <w:rPr>
          <w:i/>
          <w:iCs/>
          <w:sz w:val="18"/>
          <w:szCs w:val="18"/>
        </w:rPr>
        <w:t>(</w:t>
      </w:r>
      <w:proofErr w:type="gramStart"/>
      <w:r w:rsidRPr="003A3927">
        <w:rPr>
          <w:i/>
          <w:iCs/>
          <w:sz w:val="18"/>
          <w:szCs w:val="18"/>
        </w:rPr>
        <w:t>wskazać jakie</w:t>
      </w:r>
      <w:proofErr w:type="gramEnd"/>
      <w:r w:rsidRPr="003A3927">
        <w:rPr>
          <w:i/>
          <w:iCs/>
          <w:sz w:val="18"/>
          <w:szCs w:val="18"/>
        </w:rPr>
        <w:t xml:space="preserve"> prace zgodnie z umową)</w:t>
      </w:r>
    </w:p>
    <w:p w14:paraId="0F51781C" w14:textId="77777777" w:rsidR="008C222D" w:rsidRPr="003A3927" w:rsidRDefault="008C222D" w:rsidP="003A3927">
      <w:pPr>
        <w:spacing w:line="276" w:lineRule="auto"/>
        <w:jc w:val="both"/>
      </w:pPr>
    </w:p>
    <w:p w14:paraId="43798A03" w14:textId="77777777" w:rsidR="008C222D" w:rsidRPr="003A3927" w:rsidRDefault="008C222D" w:rsidP="003A3927">
      <w:pPr>
        <w:spacing w:line="276" w:lineRule="auto"/>
        <w:jc w:val="both"/>
        <w:rPr>
          <w:i/>
          <w:iCs/>
          <w:vertAlign w:val="superscript"/>
        </w:rPr>
      </w:pPr>
      <w:r w:rsidRPr="003A3927">
        <w:t xml:space="preserve">wykonane w ramach umowy </w:t>
      </w:r>
      <w:proofErr w:type="gramStart"/>
      <w:r w:rsidRPr="003A3927">
        <w:t>nr .................................................</w:t>
      </w:r>
      <w:proofErr w:type="gramEnd"/>
      <w:r w:rsidRPr="003A3927">
        <w:t xml:space="preserve">............................. z </w:t>
      </w:r>
      <w:proofErr w:type="gramStart"/>
      <w:r w:rsidRPr="003A3927">
        <w:t>dnia .......................</w:t>
      </w:r>
      <w:proofErr w:type="gramEnd"/>
    </w:p>
    <w:p w14:paraId="28B065A4" w14:textId="77777777" w:rsidR="008C222D" w:rsidRPr="003A3927" w:rsidRDefault="008C222D" w:rsidP="003A3927">
      <w:pPr>
        <w:spacing w:line="276" w:lineRule="auto"/>
        <w:ind w:firstLine="7380"/>
        <w:jc w:val="both"/>
      </w:pPr>
      <w:r w:rsidRPr="003A3927">
        <w:rPr>
          <w:i/>
          <w:iCs/>
          <w:vertAlign w:val="superscript"/>
        </w:rPr>
        <w:t xml:space="preserve">        </w:t>
      </w:r>
    </w:p>
    <w:p w14:paraId="1238022C" w14:textId="77777777" w:rsidR="008C222D" w:rsidRPr="003A3927" w:rsidRDefault="008C222D" w:rsidP="003A3927">
      <w:pPr>
        <w:spacing w:line="276" w:lineRule="auto"/>
        <w:jc w:val="both"/>
      </w:pPr>
      <w:proofErr w:type="gramStart"/>
      <w:r w:rsidRPr="003A3927">
        <w:t>dotyczącej</w:t>
      </w:r>
      <w:proofErr w:type="gramEnd"/>
      <w:r w:rsidRPr="003A3927">
        <w:t xml:space="preserve"> zadania jw. </w:t>
      </w:r>
    </w:p>
    <w:p w14:paraId="09B8114D" w14:textId="03A2873C"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w:t>
      </w:r>
      <w:proofErr w:type="gramStart"/>
      <w:r w:rsidRPr="003A3927">
        <w:rPr>
          <w:rFonts w:asciiTheme="minorHAnsi" w:hAnsiTheme="minorHAnsi"/>
          <w:sz w:val="22"/>
          <w:szCs w:val="22"/>
        </w:rPr>
        <w:t>firmy .................................................</w:t>
      </w:r>
      <w:proofErr w:type="gramEnd"/>
      <w:r w:rsidRPr="003A3927">
        <w:rPr>
          <w:rFonts w:asciiTheme="minorHAnsi" w:hAnsiTheme="minorHAnsi"/>
          <w:sz w:val="22"/>
          <w:szCs w:val="22"/>
        </w:rPr>
        <w:t>...............................................</w:t>
      </w:r>
    </w:p>
    <w:p w14:paraId="757C7D1A"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43D84F3F"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5C650704"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2ACB0A3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4A53605B"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7BA4595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B059B4D"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5123DAAC"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788E281"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9666FE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9DF4F6D"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6F6DB05" w14:textId="38CABD2D"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14:paraId="073D212B" w14:textId="0BC7FCF2"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w:t>
      </w:r>
      <w:proofErr w:type="gramStart"/>
      <w:r w:rsidR="008C222D" w:rsidRPr="003A3927">
        <w:rPr>
          <w:rFonts w:asciiTheme="minorHAnsi" w:hAnsiTheme="minorHAnsi"/>
          <w:i/>
          <w:iCs/>
          <w:sz w:val="18"/>
          <w:szCs w:val="18"/>
        </w:rPr>
        <w:t>przedstawicieli</w:t>
      </w:r>
      <w:proofErr w:type="gramEnd"/>
      <w:r w:rsidR="008C222D" w:rsidRPr="003A3927">
        <w:rPr>
          <w:rFonts w:asciiTheme="minorHAnsi" w:hAnsiTheme="minorHAnsi"/>
          <w:i/>
          <w:iCs/>
          <w:sz w:val="18"/>
          <w:szCs w:val="18"/>
        </w:rPr>
        <w:t xml:space="preserve"> podwykonawcy)</w:t>
      </w:r>
    </w:p>
    <w:p w14:paraId="4F2E13A3" w14:textId="77777777" w:rsidR="008C222D" w:rsidRPr="003A3927" w:rsidRDefault="008C222D" w:rsidP="003A3927">
      <w:pPr>
        <w:autoSpaceDE w:val="0"/>
        <w:autoSpaceDN w:val="0"/>
        <w:adjustRightInd w:val="0"/>
        <w:spacing w:after="0" w:line="276" w:lineRule="auto"/>
        <w:jc w:val="center"/>
        <w:rPr>
          <w:rFonts w:cs="TimesNewRoman"/>
          <w:b/>
        </w:rPr>
      </w:pPr>
    </w:p>
    <w:p w14:paraId="7D13D5E3" w14:textId="77777777"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bookmarkStart w:id="0" w:name="_GoBack"/>
      <w:bookmarkEnd w:id="0"/>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14:paraId="7D017134" w14:textId="77777777" w:rsidR="00796A92" w:rsidRPr="003A3927" w:rsidRDefault="00796A92" w:rsidP="00EA1597">
      <w:pPr>
        <w:numPr>
          <w:ilvl w:val="0"/>
          <w:numId w:val="36"/>
        </w:numPr>
        <w:spacing w:after="0" w:line="240" w:lineRule="auto"/>
        <w:jc w:val="right"/>
      </w:pPr>
    </w:p>
    <w:p w14:paraId="3B60CEF4" w14:textId="77777777" w:rsidR="00796A92" w:rsidRPr="003A3927" w:rsidRDefault="00796A92" w:rsidP="00EA1597">
      <w:pPr>
        <w:numPr>
          <w:ilvl w:val="0"/>
          <w:numId w:val="36"/>
        </w:numPr>
        <w:spacing w:after="0" w:line="240" w:lineRule="auto"/>
        <w:jc w:val="right"/>
      </w:pPr>
      <w:r w:rsidRPr="003A3927">
        <w:t xml:space="preserve">........................... </w:t>
      </w:r>
      <w:proofErr w:type="gramStart"/>
      <w:r w:rsidRPr="003A3927">
        <w:t>dnia</w:t>
      </w:r>
      <w:proofErr w:type="gramEnd"/>
      <w:r w:rsidRPr="003A3927">
        <w:t>,..............................</w:t>
      </w:r>
      <w:proofErr w:type="gramStart"/>
      <w:r w:rsidRPr="003A3927">
        <w:t>r</w:t>
      </w:r>
      <w:proofErr w:type="gramEnd"/>
      <w:r w:rsidRPr="003A3927">
        <w:t>.</w:t>
      </w:r>
    </w:p>
    <w:p w14:paraId="0BF0323F" w14:textId="77777777" w:rsidR="00796A92" w:rsidRPr="003A3927" w:rsidRDefault="00796A92" w:rsidP="00796A92">
      <w:pPr>
        <w:pStyle w:val="Nagwek1"/>
        <w:spacing w:line="360" w:lineRule="auto"/>
        <w:jc w:val="center"/>
        <w:rPr>
          <w:rFonts w:asciiTheme="minorHAnsi" w:hAnsiTheme="minorHAnsi"/>
          <w:sz w:val="22"/>
          <w:szCs w:val="22"/>
        </w:rPr>
      </w:pPr>
    </w:p>
    <w:p w14:paraId="18C458EE" w14:textId="77777777" w:rsidR="00796A92" w:rsidRPr="003A3927" w:rsidRDefault="00796A92" w:rsidP="00796A92">
      <w:pPr>
        <w:pStyle w:val="Nagwek1"/>
        <w:spacing w:line="360" w:lineRule="auto"/>
        <w:jc w:val="center"/>
        <w:rPr>
          <w:rFonts w:asciiTheme="minorHAnsi" w:hAnsiTheme="minorHAnsi"/>
          <w:sz w:val="22"/>
          <w:szCs w:val="22"/>
        </w:rPr>
      </w:pPr>
    </w:p>
    <w:p w14:paraId="3F946539"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3AFC0F7A"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2EA9801"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2CD652A7" w14:textId="77777777" w:rsidR="00796A92" w:rsidRPr="003A3927" w:rsidRDefault="00796A92" w:rsidP="00796A92">
      <w:pPr>
        <w:tabs>
          <w:tab w:val="left" w:pos="3690"/>
        </w:tabs>
        <w:spacing w:line="360" w:lineRule="auto"/>
        <w:rPr>
          <w:b/>
          <w:bCs/>
        </w:rPr>
      </w:pPr>
    </w:p>
    <w:p w14:paraId="352DA6E9" w14:textId="147A3AEE" w:rsidR="00796A92" w:rsidRPr="003A3927" w:rsidRDefault="00796A92" w:rsidP="00796A92">
      <w:pPr>
        <w:spacing w:line="360" w:lineRule="auto"/>
        <w:jc w:val="both"/>
      </w:pPr>
      <w:r w:rsidRPr="003A3927">
        <w:rPr>
          <w:bCs/>
        </w:rPr>
        <w:t xml:space="preserve">Działając w </w:t>
      </w:r>
      <w:proofErr w:type="gramStart"/>
      <w:r w:rsidRPr="003A3927">
        <w:rPr>
          <w:bCs/>
        </w:rPr>
        <w:t>imieniu</w:t>
      </w:r>
      <w:r w:rsidR="00F07F52">
        <w:rPr>
          <w:bCs/>
        </w:rPr>
        <w:t xml:space="preserve"> </w:t>
      </w:r>
      <w:r w:rsidRPr="003A3927">
        <w:t xml:space="preserve"> ................................................</w:t>
      </w:r>
      <w:proofErr w:type="gramEnd"/>
      <w:r w:rsidRPr="003A3927">
        <w:t>............................................................. (</w:t>
      </w:r>
      <w:proofErr w:type="gramStart"/>
      <w:r w:rsidRPr="003A3927">
        <w:t>zwanym</w:t>
      </w:r>
      <w:proofErr w:type="gramEnd"/>
      <w:r w:rsidRPr="003A3927">
        <w:t xml:space="preserve"> dalej: Wykonawcą) i stosownie do art. 95 ust. 1 ustawy z dnia 29 stycznia 2004 r. Prawo zamówień </w:t>
      </w:r>
      <w:r w:rsidR="00F07F52" w:rsidRPr="003A3927">
        <w:t>publicznych oświadczam</w:t>
      </w:r>
      <w:r w:rsidRPr="003A3927">
        <w:t>, że wszystkie osoby, które będą wykonywały czynności wskazane w </w:t>
      </w:r>
      <w:r w:rsidR="002A4DF7">
        <w:t xml:space="preserve">XIX </w:t>
      </w:r>
      <w:r w:rsidRPr="003A3927">
        <w:t>Specyfikacji Warunków Zamówienia w postępowaniu o udzielenie zamówienia publicznego dl</w:t>
      </w:r>
      <w:r w:rsidR="00F07F52">
        <w:t>a zadania: …………………………………………………</w:t>
      </w:r>
      <w:r w:rsidRPr="003A3927">
        <w:t xml:space="preserve"> są lub będą przez czas realizacji inwestycji zatrudnione zarówno przez Wykonawcę, jak i przez wszelkich jego podwykonawców na podstawie umów o pracę.</w:t>
      </w:r>
    </w:p>
    <w:p w14:paraId="3369151B" w14:textId="77777777" w:rsidR="00796A92" w:rsidRPr="003A3927" w:rsidRDefault="00796A92" w:rsidP="00796A92">
      <w:pPr>
        <w:ind w:firstLine="4680"/>
        <w:jc w:val="both"/>
      </w:pPr>
      <w:r w:rsidRPr="003A3927">
        <w:rPr>
          <w:i/>
          <w:iCs/>
          <w:vertAlign w:val="superscript"/>
        </w:rPr>
        <w:t xml:space="preserve">                 </w:t>
      </w:r>
    </w:p>
    <w:p w14:paraId="615B8C31" w14:textId="77777777" w:rsidR="00796A92" w:rsidRPr="003A3927" w:rsidRDefault="00796A92" w:rsidP="00796A92">
      <w:pPr>
        <w:pStyle w:val="Tekstpodstawowy"/>
        <w:tabs>
          <w:tab w:val="left" w:pos="1620"/>
        </w:tabs>
        <w:ind w:left="180"/>
        <w:rPr>
          <w:rFonts w:asciiTheme="minorHAnsi" w:hAnsiTheme="minorHAnsi"/>
          <w:sz w:val="22"/>
          <w:szCs w:val="22"/>
        </w:rPr>
      </w:pPr>
    </w:p>
    <w:p w14:paraId="101E1669" w14:textId="77777777" w:rsidR="00796A92" w:rsidRPr="003A3927" w:rsidRDefault="00796A92" w:rsidP="00796A92">
      <w:pPr>
        <w:pStyle w:val="Tekstpodstawowy"/>
        <w:tabs>
          <w:tab w:val="left" w:pos="1620"/>
        </w:tabs>
        <w:ind w:left="180"/>
        <w:rPr>
          <w:rFonts w:asciiTheme="minorHAnsi" w:hAnsiTheme="minorHAnsi"/>
          <w:sz w:val="22"/>
          <w:szCs w:val="22"/>
        </w:rPr>
      </w:pPr>
    </w:p>
    <w:p w14:paraId="117847AE" w14:textId="77777777" w:rsidR="00796A92" w:rsidRPr="003A3927" w:rsidRDefault="00796A92" w:rsidP="00796A92">
      <w:pPr>
        <w:pStyle w:val="Tekstpodstawowy"/>
        <w:tabs>
          <w:tab w:val="left" w:pos="1620"/>
        </w:tabs>
        <w:ind w:left="180"/>
        <w:rPr>
          <w:rFonts w:asciiTheme="minorHAnsi" w:hAnsiTheme="minorHAnsi"/>
          <w:sz w:val="22"/>
          <w:szCs w:val="22"/>
        </w:rPr>
      </w:pPr>
    </w:p>
    <w:p w14:paraId="4E629B94" w14:textId="77777777" w:rsidR="00796A92" w:rsidRPr="003A3927" w:rsidRDefault="00796A92" w:rsidP="00796A92">
      <w:pPr>
        <w:pStyle w:val="Tekstpodstawowy"/>
        <w:tabs>
          <w:tab w:val="left" w:pos="1620"/>
        </w:tabs>
        <w:ind w:left="180"/>
        <w:rPr>
          <w:rFonts w:asciiTheme="minorHAnsi" w:hAnsiTheme="minorHAnsi"/>
          <w:sz w:val="22"/>
          <w:szCs w:val="22"/>
        </w:rPr>
      </w:pPr>
    </w:p>
    <w:p w14:paraId="37F74D8A" w14:textId="77777777" w:rsidR="00796A92" w:rsidRPr="003A3927" w:rsidRDefault="00796A92" w:rsidP="00796A92">
      <w:pPr>
        <w:pStyle w:val="Tekstpodstawowy"/>
        <w:tabs>
          <w:tab w:val="left" w:pos="1620"/>
        </w:tabs>
        <w:rPr>
          <w:rFonts w:asciiTheme="minorHAnsi" w:hAnsiTheme="minorHAnsi"/>
          <w:sz w:val="22"/>
          <w:szCs w:val="22"/>
        </w:rPr>
      </w:pPr>
    </w:p>
    <w:p w14:paraId="256679A1" w14:textId="77777777" w:rsidR="00796A92" w:rsidRPr="003A3927" w:rsidRDefault="00796A92" w:rsidP="00796A92">
      <w:pPr>
        <w:pStyle w:val="Tekstpodstawowy"/>
        <w:tabs>
          <w:tab w:val="left" w:pos="1620"/>
        </w:tabs>
        <w:rPr>
          <w:rFonts w:asciiTheme="minorHAnsi" w:hAnsiTheme="minorHAnsi"/>
          <w:sz w:val="22"/>
          <w:szCs w:val="22"/>
        </w:rPr>
      </w:pPr>
    </w:p>
    <w:p w14:paraId="6754EECD"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05A1C18" w14:textId="123F96CD" w:rsidR="00796A92" w:rsidRPr="003A3927" w:rsidRDefault="00796A92" w:rsidP="004665BF">
      <w:pPr>
        <w:pStyle w:val="Tekstpodstawowy"/>
        <w:tabs>
          <w:tab w:val="left" w:pos="1620"/>
        </w:tabs>
        <w:ind w:left="5664"/>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podpis upoważnionych </w:t>
      </w:r>
    </w:p>
    <w:p w14:paraId="5BF49497" w14:textId="08D0BBA4" w:rsidR="00796A92" w:rsidRPr="003A3927" w:rsidRDefault="00EE73BA" w:rsidP="00796A92">
      <w:pPr>
        <w:pStyle w:val="Tekstpodstawowy"/>
        <w:tabs>
          <w:tab w:val="left" w:pos="1620"/>
        </w:tabs>
        <w:ind w:left="180" w:firstLine="4860"/>
        <w:rPr>
          <w:rFonts w:asciiTheme="minorHAnsi" w:hAnsiTheme="minorHAnsi"/>
          <w:i/>
          <w:iCs/>
          <w:sz w:val="18"/>
          <w:szCs w:val="18"/>
        </w:rPr>
      </w:pPr>
      <w:r>
        <w:rPr>
          <w:rFonts w:asciiTheme="minorHAnsi" w:hAnsiTheme="minorHAnsi"/>
          <w:i/>
          <w:iCs/>
          <w:sz w:val="18"/>
          <w:szCs w:val="18"/>
        </w:rPr>
        <w:t xml:space="preserve">                     </w:t>
      </w:r>
      <w:proofErr w:type="gramStart"/>
      <w:r w:rsidR="00796A92" w:rsidRPr="003A3927">
        <w:rPr>
          <w:rFonts w:asciiTheme="minorHAnsi" w:hAnsiTheme="minorHAnsi"/>
          <w:i/>
          <w:iCs/>
          <w:sz w:val="18"/>
          <w:szCs w:val="18"/>
        </w:rPr>
        <w:t>przedstawicieli</w:t>
      </w:r>
      <w:proofErr w:type="gramEnd"/>
      <w:r w:rsidR="00796A92" w:rsidRPr="003A3927">
        <w:rPr>
          <w:rFonts w:asciiTheme="minorHAnsi" w:hAnsiTheme="minorHAnsi"/>
          <w:i/>
          <w:iCs/>
          <w:sz w:val="18"/>
          <w:szCs w:val="18"/>
        </w:rPr>
        <w:t xml:space="preserve"> Wykonawcy)</w:t>
      </w:r>
    </w:p>
    <w:p w14:paraId="50F556D2" w14:textId="77777777"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9"/>
      <w:headerReference w:type="default" r:id="rId10"/>
      <w:footerReference w:type="default" r:id="rId11"/>
      <w:headerReference w:type="first" r:id="rId12"/>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CF338" w14:textId="77777777" w:rsidR="00AB71FF" w:rsidRDefault="00AB71FF" w:rsidP="00D93CCD">
      <w:pPr>
        <w:spacing w:after="0" w:line="240" w:lineRule="auto"/>
      </w:pPr>
      <w:r>
        <w:separator/>
      </w:r>
    </w:p>
  </w:endnote>
  <w:endnote w:type="continuationSeparator" w:id="0">
    <w:p w14:paraId="3638C40C" w14:textId="77777777" w:rsidR="00AB71FF" w:rsidRDefault="00AB71FF"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Bold">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57859"/>
      <w:docPartObj>
        <w:docPartGallery w:val="Page Numbers (Bottom of Page)"/>
        <w:docPartUnique/>
      </w:docPartObj>
    </w:sdtPr>
    <w:sdtEndPr>
      <w:rPr>
        <w:sz w:val="16"/>
        <w:szCs w:val="16"/>
      </w:rPr>
    </w:sdtEndPr>
    <w:sdtContent>
      <w:p w14:paraId="0619AC9D" w14:textId="6E2DC68A" w:rsidR="003E2ACD" w:rsidRPr="003E2ACD" w:rsidRDefault="003E2ACD">
        <w:pPr>
          <w:pStyle w:val="Stopka"/>
          <w:jc w:val="right"/>
          <w:rPr>
            <w:sz w:val="16"/>
            <w:szCs w:val="16"/>
          </w:rPr>
        </w:pPr>
        <w:r w:rsidRPr="003E2ACD">
          <w:rPr>
            <w:sz w:val="16"/>
            <w:szCs w:val="16"/>
          </w:rPr>
          <w:fldChar w:fldCharType="begin"/>
        </w:r>
        <w:r w:rsidRPr="003E2ACD">
          <w:rPr>
            <w:sz w:val="16"/>
            <w:szCs w:val="16"/>
          </w:rPr>
          <w:instrText>PAGE   \* MERGEFORMAT</w:instrText>
        </w:r>
        <w:r w:rsidRPr="003E2ACD">
          <w:rPr>
            <w:sz w:val="16"/>
            <w:szCs w:val="16"/>
          </w:rPr>
          <w:fldChar w:fldCharType="separate"/>
        </w:r>
        <w:r w:rsidR="00DE59C5">
          <w:rPr>
            <w:noProof/>
            <w:sz w:val="16"/>
            <w:szCs w:val="16"/>
          </w:rPr>
          <w:t>26</w:t>
        </w:r>
        <w:r w:rsidRPr="003E2ACD">
          <w:rPr>
            <w:sz w:val="16"/>
            <w:szCs w:val="16"/>
          </w:rPr>
          <w:fldChar w:fldCharType="end"/>
        </w:r>
      </w:p>
    </w:sdtContent>
  </w:sdt>
  <w:p w14:paraId="21FFAD86" w14:textId="77777777" w:rsidR="0028462E" w:rsidRDefault="002846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59CE6" w14:textId="77777777" w:rsidR="00AB71FF" w:rsidRDefault="00AB71FF" w:rsidP="00D93CCD">
      <w:pPr>
        <w:spacing w:after="0" w:line="240" w:lineRule="auto"/>
      </w:pPr>
      <w:r>
        <w:separator/>
      </w:r>
    </w:p>
  </w:footnote>
  <w:footnote w:type="continuationSeparator" w:id="0">
    <w:p w14:paraId="463297D2" w14:textId="77777777" w:rsidR="00AB71FF" w:rsidRDefault="00AB71FF"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2BCF" w14:textId="77777777" w:rsidR="0028462E" w:rsidRDefault="00DE59C5">
    <w:pPr>
      <w:pStyle w:val="Nagwek"/>
    </w:pPr>
    <w:r>
      <w:rPr>
        <w:noProof/>
      </w:rPr>
      <w:pict w14:anchorId="013AC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E1990" w14:textId="202BC518" w:rsidR="0028462E" w:rsidRDefault="00DE59C5">
    <w:pPr>
      <w:pStyle w:val="Nagwek"/>
    </w:pPr>
    <w:r>
      <w:rPr>
        <w:noProof/>
      </w:rPr>
      <w:pict w14:anchorId="466B3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4EDD9" w14:textId="77777777" w:rsidR="0028462E" w:rsidRDefault="00DE59C5">
    <w:pPr>
      <w:pStyle w:val="Nagwek"/>
    </w:pPr>
    <w:r>
      <w:rPr>
        <w:noProof/>
      </w:rPr>
      <w:pict w14:anchorId="6805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C5ADA"/>
    <w:multiLevelType w:val="hybridMultilevel"/>
    <w:tmpl w:val="9CC4B060"/>
    <w:lvl w:ilvl="0" w:tplc="EA38EEE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2ED02970"/>
    <w:multiLevelType w:val="hybridMultilevel"/>
    <w:tmpl w:val="2AEAB9D6"/>
    <w:lvl w:ilvl="0" w:tplc="D05028F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4D76C8A"/>
    <w:multiLevelType w:val="hybridMultilevel"/>
    <w:tmpl w:val="FA3A3506"/>
    <w:lvl w:ilvl="0" w:tplc="6E066E88">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CFE1135"/>
    <w:multiLevelType w:val="hybridMultilevel"/>
    <w:tmpl w:val="AC164960"/>
    <w:lvl w:ilvl="0" w:tplc="C37022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44163911"/>
    <w:multiLevelType w:val="hybridMultilevel"/>
    <w:tmpl w:val="F65EF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0115BB"/>
    <w:multiLevelType w:val="hybridMultilevel"/>
    <w:tmpl w:val="8C08824C"/>
    <w:lvl w:ilvl="0" w:tplc="18B88AB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3C3EC6"/>
    <w:multiLevelType w:val="hybridMultilevel"/>
    <w:tmpl w:val="2F92594C"/>
    <w:lvl w:ilvl="0" w:tplc="3766A9B6">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6"/>
  </w:num>
  <w:num w:numId="3">
    <w:abstractNumId w:val="16"/>
  </w:num>
  <w:num w:numId="4">
    <w:abstractNumId w:val="5"/>
  </w:num>
  <w:num w:numId="5">
    <w:abstractNumId w:val="25"/>
  </w:num>
  <w:num w:numId="6">
    <w:abstractNumId w:val="40"/>
  </w:num>
  <w:num w:numId="7">
    <w:abstractNumId w:val="11"/>
  </w:num>
  <w:num w:numId="8">
    <w:abstractNumId w:val="30"/>
  </w:num>
  <w:num w:numId="9">
    <w:abstractNumId w:val="41"/>
  </w:num>
  <w:num w:numId="10">
    <w:abstractNumId w:val="10"/>
  </w:num>
  <w:num w:numId="11">
    <w:abstractNumId w:val="9"/>
  </w:num>
  <w:num w:numId="12">
    <w:abstractNumId w:val="19"/>
  </w:num>
  <w:num w:numId="13">
    <w:abstractNumId w:val="13"/>
  </w:num>
  <w:num w:numId="14">
    <w:abstractNumId w:val="1"/>
  </w:num>
  <w:num w:numId="15">
    <w:abstractNumId w:val="33"/>
  </w:num>
  <w:num w:numId="16">
    <w:abstractNumId w:val="27"/>
  </w:num>
  <w:num w:numId="17">
    <w:abstractNumId w:val="17"/>
  </w:num>
  <w:num w:numId="18">
    <w:abstractNumId w:val="26"/>
  </w:num>
  <w:num w:numId="19">
    <w:abstractNumId w:val="2"/>
  </w:num>
  <w:num w:numId="20">
    <w:abstractNumId w:val="28"/>
  </w:num>
  <w:num w:numId="21">
    <w:abstractNumId w:val="34"/>
  </w:num>
  <w:num w:numId="22">
    <w:abstractNumId w:val="15"/>
  </w:num>
  <w:num w:numId="23">
    <w:abstractNumId w:val="36"/>
  </w:num>
  <w:num w:numId="24">
    <w:abstractNumId w:val="18"/>
  </w:num>
  <w:num w:numId="25">
    <w:abstractNumId w:val="20"/>
  </w:num>
  <w:num w:numId="26">
    <w:abstractNumId w:val="39"/>
  </w:num>
  <w:num w:numId="27">
    <w:abstractNumId w:val="35"/>
  </w:num>
  <w:num w:numId="28">
    <w:abstractNumId w:val="3"/>
  </w:num>
  <w:num w:numId="29">
    <w:abstractNumId w:val="31"/>
  </w:num>
  <w:num w:numId="30">
    <w:abstractNumId w:val="8"/>
  </w:num>
  <w:num w:numId="31">
    <w:abstractNumId w:val="22"/>
  </w:num>
  <w:num w:numId="32">
    <w:abstractNumId w:val="12"/>
  </w:num>
  <w:num w:numId="33">
    <w:abstractNumId w:val="14"/>
  </w:num>
  <w:num w:numId="34">
    <w:abstractNumId w:val="38"/>
  </w:num>
  <w:num w:numId="35">
    <w:abstractNumId w:val="29"/>
  </w:num>
  <w:num w:numId="36">
    <w:abstractNumId w:val="0"/>
  </w:num>
  <w:num w:numId="37">
    <w:abstractNumId w:val="7"/>
  </w:num>
  <w:num w:numId="38">
    <w:abstractNumId w:val="32"/>
  </w:num>
  <w:num w:numId="39">
    <w:abstractNumId w:val="4"/>
  </w:num>
  <w:num w:numId="40">
    <w:abstractNumId w:val="23"/>
  </w:num>
  <w:num w:numId="41">
    <w:abstractNumId w:val="24"/>
  </w:num>
  <w:num w:numId="4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09"/>
    <w:rsid w:val="00003C96"/>
    <w:rsid w:val="00011393"/>
    <w:rsid w:val="00011B69"/>
    <w:rsid w:val="0001503B"/>
    <w:rsid w:val="00024788"/>
    <w:rsid w:val="00034FA5"/>
    <w:rsid w:val="00040EEF"/>
    <w:rsid w:val="000421BE"/>
    <w:rsid w:val="000525D2"/>
    <w:rsid w:val="0005451A"/>
    <w:rsid w:val="00056285"/>
    <w:rsid w:val="00065938"/>
    <w:rsid w:val="00070575"/>
    <w:rsid w:val="00077C2E"/>
    <w:rsid w:val="00084699"/>
    <w:rsid w:val="00084B4D"/>
    <w:rsid w:val="00095ADB"/>
    <w:rsid w:val="000A34B5"/>
    <w:rsid w:val="000A58F9"/>
    <w:rsid w:val="000A6A46"/>
    <w:rsid w:val="000A6C09"/>
    <w:rsid w:val="000B3890"/>
    <w:rsid w:val="000C1506"/>
    <w:rsid w:val="000C380A"/>
    <w:rsid w:val="000D6B46"/>
    <w:rsid w:val="000E645A"/>
    <w:rsid w:val="000F2380"/>
    <w:rsid w:val="000F385E"/>
    <w:rsid w:val="001014F5"/>
    <w:rsid w:val="0010542D"/>
    <w:rsid w:val="001054A5"/>
    <w:rsid w:val="00113C03"/>
    <w:rsid w:val="00134450"/>
    <w:rsid w:val="001516DE"/>
    <w:rsid w:val="00160245"/>
    <w:rsid w:val="00180E72"/>
    <w:rsid w:val="001912A1"/>
    <w:rsid w:val="001A6900"/>
    <w:rsid w:val="001B2433"/>
    <w:rsid w:val="001B2F4A"/>
    <w:rsid w:val="001B5FDA"/>
    <w:rsid w:val="001C7B68"/>
    <w:rsid w:val="001D2E48"/>
    <w:rsid w:val="001F1CB7"/>
    <w:rsid w:val="001F29A4"/>
    <w:rsid w:val="001F5045"/>
    <w:rsid w:val="00204CFC"/>
    <w:rsid w:val="0020590C"/>
    <w:rsid w:val="002108B6"/>
    <w:rsid w:val="00216179"/>
    <w:rsid w:val="002168BE"/>
    <w:rsid w:val="00224C21"/>
    <w:rsid w:val="00233765"/>
    <w:rsid w:val="0024471F"/>
    <w:rsid w:val="002452FC"/>
    <w:rsid w:val="00261366"/>
    <w:rsid w:val="00261A43"/>
    <w:rsid w:val="002673B0"/>
    <w:rsid w:val="002703E0"/>
    <w:rsid w:val="00271CEC"/>
    <w:rsid w:val="00281E0E"/>
    <w:rsid w:val="0028462E"/>
    <w:rsid w:val="0029321D"/>
    <w:rsid w:val="00293ACE"/>
    <w:rsid w:val="00295AF2"/>
    <w:rsid w:val="002A4DF7"/>
    <w:rsid w:val="002A7AE5"/>
    <w:rsid w:val="002B168A"/>
    <w:rsid w:val="002C6C11"/>
    <w:rsid w:val="002D7B7F"/>
    <w:rsid w:val="002E0F25"/>
    <w:rsid w:val="002E6117"/>
    <w:rsid w:val="002F1A85"/>
    <w:rsid w:val="00306881"/>
    <w:rsid w:val="0031099A"/>
    <w:rsid w:val="003179CE"/>
    <w:rsid w:val="00324E3B"/>
    <w:rsid w:val="00334658"/>
    <w:rsid w:val="00337DD6"/>
    <w:rsid w:val="00342D5D"/>
    <w:rsid w:val="00350745"/>
    <w:rsid w:val="00367128"/>
    <w:rsid w:val="0037258B"/>
    <w:rsid w:val="00372FCE"/>
    <w:rsid w:val="00374989"/>
    <w:rsid w:val="003776D3"/>
    <w:rsid w:val="003806BF"/>
    <w:rsid w:val="00386978"/>
    <w:rsid w:val="00397B4B"/>
    <w:rsid w:val="003A22DD"/>
    <w:rsid w:val="003A3927"/>
    <w:rsid w:val="003B3923"/>
    <w:rsid w:val="003B4558"/>
    <w:rsid w:val="003C2699"/>
    <w:rsid w:val="003C4009"/>
    <w:rsid w:val="003C6518"/>
    <w:rsid w:val="003E2ACD"/>
    <w:rsid w:val="003F20E9"/>
    <w:rsid w:val="003F7CAF"/>
    <w:rsid w:val="004036C2"/>
    <w:rsid w:val="00405CC8"/>
    <w:rsid w:val="00415EBC"/>
    <w:rsid w:val="004160E1"/>
    <w:rsid w:val="00417BBF"/>
    <w:rsid w:val="00426903"/>
    <w:rsid w:val="00426F88"/>
    <w:rsid w:val="0043375D"/>
    <w:rsid w:val="00452EC1"/>
    <w:rsid w:val="004665BF"/>
    <w:rsid w:val="0047748A"/>
    <w:rsid w:val="00494664"/>
    <w:rsid w:val="004A4958"/>
    <w:rsid w:val="004A529A"/>
    <w:rsid w:val="004B46A0"/>
    <w:rsid w:val="004C44DF"/>
    <w:rsid w:val="004C484D"/>
    <w:rsid w:val="004D1800"/>
    <w:rsid w:val="004D35A0"/>
    <w:rsid w:val="004E69F8"/>
    <w:rsid w:val="00500EE1"/>
    <w:rsid w:val="005049A9"/>
    <w:rsid w:val="0051131F"/>
    <w:rsid w:val="005279D3"/>
    <w:rsid w:val="005526C1"/>
    <w:rsid w:val="005602DE"/>
    <w:rsid w:val="00584F1D"/>
    <w:rsid w:val="005A1193"/>
    <w:rsid w:val="005A275D"/>
    <w:rsid w:val="005A7FCC"/>
    <w:rsid w:val="005B6D6F"/>
    <w:rsid w:val="005C0B0F"/>
    <w:rsid w:val="00607E68"/>
    <w:rsid w:val="00612995"/>
    <w:rsid w:val="00623A16"/>
    <w:rsid w:val="00624F8E"/>
    <w:rsid w:val="00632BD9"/>
    <w:rsid w:val="00635121"/>
    <w:rsid w:val="0064006D"/>
    <w:rsid w:val="0064037D"/>
    <w:rsid w:val="006418CC"/>
    <w:rsid w:val="00641B3A"/>
    <w:rsid w:val="00641F0D"/>
    <w:rsid w:val="006450E6"/>
    <w:rsid w:val="006454DE"/>
    <w:rsid w:val="00655275"/>
    <w:rsid w:val="00661C10"/>
    <w:rsid w:val="006625B1"/>
    <w:rsid w:val="00663E10"/>
    <w:rsid w:val="00666C73"/>
    <w:rsid w:val="00676B0D"/>
    <w:rsid w:val="0069324C"/>
    <w:rsid w:val="006A135D"/>
    <w:rsid w:val="006C1A73"/>
    <w:rsid w:val="006D0F6E"/>
    <w:rsid w:val="006D78C5"/>
    <w:rsid w:val="006E32DC"/>
    <w:rsid w:val="006E6C8E"/>
    <w:rsid w:val="006F2330"/>
    <w:rsid w:val="0070745C"/>
    <w:rsid w:val="00714CE6"/>
    <w:rsid w:val="00720378"/>
    <w:rsid w:val="00731D26"/>
    <w:rsid w:val="00734DDB"/>
    <w:rsid w:val="00744EB0"/>
    <w:rsid w:val="00755631"/>
    <w:rsid w:val="0076330C"/>
    <w:rsid w:val="007670E4"/>
    <w:rsid w:val="00774E12"/>
    <w:rsid w:val="00777525"/>
    <w:rsid w:val="00791322"/>
    <w:rsid w:val="00796A92"/>
    <w:rsid w:val="007A1911"/>
    <w:rsid w:val="007A43AC"/>
    <w:rsid w:val="007B5C51"/>
    <w:rsid w:val="007C0329"/>
    <w:rsid w:val="007C4012"/>
    <w:rsid w:val="007E0895"/>
    <w:rsid w:val="007E5EC1"/>
    <w:rsid w:val="007E68F2"/>
    <w:rsid w:val="008035D2"/>
    <w:rsid w:val="00804073"/>
    <w:rsid w:val="00807890"/>
    <w:rsid w:val="008103A0"/>
    <w:rsid w:val="00810DF4"/>
    <w:rsid w:val="00812A37"/>
    <w:rsid w:val="00816810"/>
    <w:rsid w:val="008201CF"/>
    <w:rsid w:val="00822CAB"/>
    <w:rsid w:val="00840638"/>
    <w:rsid w:val="008432A6"/>
    <w:rsid w:val="008516E1"/>
    <w:rsid w:val="00851E5C"/>
    <w:rsid w:val="00852FB2"/>
    <w:rsid w:val="00853DA7"/>
    <w:rsid w:val="00856321"/>
    <w:rsid w:val="00874230"/>
    <w:rsid w:val="0087521B"/>
    <w:rsid w:val="00886F23"/>
    <w:rsid w:val="0089465A"/>
    <w:rsid w:val="00897F4F"/>
    <w:rsid w:val="008B606C"/>
    <w:rsid w:val="008B63DE"/>
    <w:rsid w:val="008C04ED"/>
    <w:rsid w:val="008C222D"/>
    <w:rsid w:val="008D6CB1"/>
    <w:rsid w:val="008D78FA"/>
    <w:rsid w:val="008E3711"/>
    <w:rsid w:val="008E71DC"/>
    <w:rsid w:val="008E7DC6"/>
    <w:rsid w:val="008F156C"/>
    <w:rsid w:val="008F5BCD"/>
    <w:rsid w:val="0090628C"/>
    <w:rsid w:val="009166D4"/>
    <w:rsid w:val="00923756"/>
    <w:rsid w:val="00931C0B"/>
    <w:rsid w:val="00932B7E"/>
    <w:rsid w:val="00936C5C"/>
    <w:rsid w:val="0095042B"/>
    <w:rsid w:val="009516AA"/>
    <w:rsid w:val="0095458B"/>
    <w:rsid w:val="00962ADB"/>
    <w:rsid w:val="009646F1"/>
    <w:rsid w:val="0096471E"/>
    <w:rsid w:val="00970EF7"/>
    <w:rsid w:val="00975EE1"/>
    <w:rsid w:val="009836F1"/>
    <w:rsid w:val="00994547"/>
    <w:rsid w:val="009A4224"/>
    <w:rsid w:val="009A59CB"/>
    <w:rsid w:val="009B1306"/>
    <w:rsid w:val="009B73B2"/>
    <w:rsid w:val="009C3131"/>
    <w:rsid w:val="009C3EA1"/>
    <w:rsid w:val="009D09A9"/>
    <w:rsid w:val="009D3ADD"/>
    <w:rsid w:val="009F6024"/>
    <w:rsid w:val="00A1062A"/>
    <w:rsid w:val="00A11091"/>
    <w:rsid w:val="00A21239"/>
    <w:rsid w:val="00A26CB7"/>
    <w:rsid w:val="00A306A4"/>
    <w:rsid w:val="00A320B3"/>
    <w:rsid w:val="00A40E67"/>
    <w:rsid w:val="00A60B8C"/>
    <w:rsid w:val="00A63DFF"/>
    <w:rsid w:val="00A67E93"/>
    <w:rsid w:val="00A755BB"/>
    <w:rsid w:val="00A864B9"/>
    <w:rsid w:val="00A91A53"/>
    <w:rsid w:val="00A953E4"/>
    <w:rsid w:val="00AA1D2E"/>
    <w:rsid w:val="00AA4378"/>
    <w:rsid w:val="00AB71FF"/>
    <w:rsid w:val="00AC4FFA"/>
    <w:rsid w:val="00AD772A"/>
    <w:rsid w:val="00AE0C4D"/>
    <w:rsid w:val="00AE4C16"/>
    <w:rsid w:val="00AE6717"/>
    <w:rsid w:val="00AF23A4"/>
    <w:rsid w:val="00AF6198"/>
    <w:rsid w:val="00B31B7C"/>
    <w:rsid w:val="00B36B2C"/>
    <w:rsid w:val="00B478A2"/>
    <w:rsid w:val="00B54F58"/>
    <w:rsid w:val="00B62245"/>
    <w:rsid w:val="00B63711"/>
    <w:rsid w:val="00B646C6"/>
    <w:rsid w:val="00B80B89"/>
    <w:rsid w:val="00B83AC9"/>
    <w:rsid w:val="00B87228"/>
    <w:rsid w:val="00B90536"/>
    <w:rsid w:val="00B91ED9"/>
    <w:rsid w:val="00B920F6"/>
    <w:rsid w:val="00BA5B91"/>
    <w:rsid w:val="00BB2AA3"/>
    <w:rsid w:val="00BE5F45"/>
    <w:rsid w:val="00BE635C"/>
    <w:rsid w:val="00BE655A"/>
    <w:rsid w:val="00BE7A1B"/>
    <w:rsid w:val="00BF33CA"/>
    <w:rsid w:val="00C12201"/>
    <w:rsid w:val="00C16375"/>
    <w:rsid w:val="00C16E18"/>
    <w:rsid w:val="00C20C8D"/>
    <w:rsid w:val="00C21F54"/>
    <w:rsid w:val="00C26C85"/>
    <w:rsid w:val="00C4140F"/>
    <w:rsid w:val="00C41F10"/>
    <w:rsid w:val="00C524A4"/>
    <w:rsid w:val="00C60FA1"/>
    <w:rsid w:val="00C74E23"/>
    <w:rsid w:val="00C75EBB"/>
    <w:rsid w:val="00C77663"/>
    <w:rsid w:val="00C84B99"/>
    <w:rsid w:val="00C87F36"/>
    <w:rsid w:val="00CA2EB9"/>
    <w:rsid w:val="00CA572E"/>
    <w:rsid w:val="00CB59B5"/>
    <w:rsid w:val="00CB717C"/>
    <w:rsid w:val="00CC1EBA"/>
    <w:rsid w:val="00CC442E"/>
    <w:rsid w:val="00CD2DA1"/>
    <w:rsid w:val="00CE16D0"/>
    <w:rsid w:val="00CE5DE6"/>
    <w:rsid w:val="00CF6F34"/>
    <w:rsid w:val="00D36B39"/>
    <w:rsid w:val="00D439B6"/>
    <w:rsid w:val="00D55D57"/>
    <w:rsid w:val="00D604E7"/>
    <w:rsid w:val="00D63ECC"/>
    <w:rsid w:val="00D80B59"/>
    <w:rsid w:val="00D856FF"/>
    <w:rsid w:val="00D869E2"/>
    <w:rsid w:val="00D93CCD"/>
    <w:rsid w:val="00D94C6A"/>
    <w:rsid w:val="00DB7DFA"/>
    <w:rsid w:val="00DC2D3B"/>
    <w:rsid w:val="00DC3F65"/>
    <w:rsid w:val="00DC4136"/>
    <w:rsid w:val="00DD7203"/>
    <w:rsid w:val="00DE59C5"/>
    <w:rsid w:val="00DF52C7"/>
    <w:rsid w:val="00E16D4C"/>
    <w:rsid w:val="00E33FD0"/>
    <w:rsid w:val="00E357F5"/>
    <w:rsid w:val="00E36386"/>
    <w:rsid w:val="00E403E7"/>
    <w:rsid w:val="00E44717"/>
    <w:rsid w:val="00E54151"/>
    <w:rsid w:val="00E60B20"/>
    <w:rsid w:val="00E63265"/>
    <w:rsid w:val="00E76037"/>
    <w:rsid w:val="00E8060F"/>
    <w:rsid w:val="00E83752"/>
    <w:rsid w:val="00E84901"/>
    <w:rsid w:val="00E86D6D"/>
    <w:rsid w:val="00E93208"/>
    <w:rsid w:val="00E96F1C"/>
    <w:rsid w:val="00EA1597"/>
    <w:rsid w:val="00EB17D0"/>
    <w:rsid w:val="00EB34A6"/>
    <w:rsid w:val="00EB5376"/>
    <w:rsid w:val="00EB72F3"/>
    <w:rsid w:val="00EC354E"/>
    <w:rsid w:val="00EE73BA"/>
    <w:rsid w:val="00EF1941"/>
    <w:rsid w:val="00EF5B57"/>
    <w:rsid w:val="00EF7B4E"/>
    <w:rsid w:val="00F00953"/>
    <w:rsid w:val="00F04FF0"/>
    <w:rsid w:val="00F0609F"/>
    <w:rsid w:val="00F07F52"/>
    <w:rsid w:val="00F11386"/>
    <w:rsid w:val="00F43772"/>
    <w:rsid w:val="00F44BDE"/>
    <w:rsid w:val="00F45CCB"/>
    <w:rsid w:val="00F50BEE"/>
    <w:rsid w:val="00F520A7"/>
    <w:rsid w:val="00F55AC0"/>
    <w:rsid w:val="00F64E16"/>
    <w:rsid w:val="00F650A0"/>
    <w:rsid w:val="00F70F78"/>
    <w:rsid w:val="00F730F6"/>
    <w:rsid w:val="00F7471C"/>
    <w:rsid w:val="00F846F6"/>
    <w:rsid w:val="00F925ED"/>
    <w:rsid w:val="00F95416"/>
    <w:rsid w:val="00FA1B0B"/>
    <w:rsid w:val="00FA2A38"/>
    <w:rsid w:val="00FA319B"/>
    <w:rsid w:val="00FA5219"/>
    <w:rsid w:val="00FB0532"/>
    <w:rsid w:val="00FB2606"/>
    <w:rsid w:val="00FD1D9A"/>
    <w:rsid w:val="00FE2764"/>
    <w:rsid w:val="00FF4D01"/>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uiPriority w:val="34"/>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uiPriority w:val="34"/>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139540861">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5465A-DBF9-4542-94D9-28446DC7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26</Pages>
  <Words>10977</Words>
  <Characters>65863</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142</cp:revision>
  <cp:lastPrinted>2025-07-23T10:21:00Z</cp:lastPrinted>
  <dcterms:created xsi:type="dcterms:W3CDTF">2021-06-09T12:07:00Z</dcterms:created>
  <dcterms:modified xsi:type="dcterms:W3CDTF">2025-07-23T10:21:00Z</dcterms:modified>
</cp:coreProperties>
</file>