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7E7EB" w14:textId="77777777" w:rsidR="004833BF" w:rsidRPr="00E73389" w:rsidRDefault="004833BF" w:rsidP="00885140">
      <w:pPr>
        <w:rPr>
          <w:rFonts w:ascii="Garamond" w:hAnsi="Garamond"/>
          <w:b/>
          <w:sz w:val="22"/>
          <w:szCs w:val="22"/>
        </w:rPr>
      </w:pPr>
    </w:p>
    <w:p w14:paraId="0D7F4AF3" w14:textId="55885F6F" w:rsidR="004833BF" w:rsidRPr="00885140" w:rsidRDefault="00811DAD" w:rsidP="00885140">
      <w:pPr>
        <w:jc w:val="center"/>
        <w:rPr>
          <w:rFonts w:ascii="Garamond" w:hAnsi="Garamond"/>
          <w:b/>
          <w:sz w:val="32"/>
          <w:szCs w:val="32"/>
        </w:rPr>
      </w:pPr>
      <w:r w:rsidRPr="00885140">
        <w:rPr>
          <w:rFonts w:ascii="Garamond" w:hAnsi="Garamond"/>
          <w:b/>
          <w:sz w:val="32"/>
          <w:szCs w:val="32"/>
        </w:rPr>
        <w:t>Výzva na predlo</w:t>
      </w:r>
      <w:r w:rsidR="000C19CE" w:rsidRPr="00885140">
        <w:rPr>
          <w:rFonts w:ascii="Garamond" w:hAnsi="Garamond"/>
          <w:b/>
          <w:sz w:val="32"/>
          <w:szCs w:val="32"/>
        </w:rPr>
        <w:t>ženie cenovej</w:t>
      </w:r>
      <w:r w:rsidRPr="00885140">
        <w:rPr>
          <w:rFonts w:ascii="Garamond" w:hAnsi="Garamond"/>
          <w:b/>
          <w:sz w:val="32"/>
          <w:szCs w:val="32"/>
        </w:rPr>
        <w:t xml:space="preserve"> </w:t>
      </w:r>
      <w:r w:rsidR="000C19CE" w:rsidRPr="00885140">
        <w:rPr>
          <w:rFonts w:ascii="Garamond" w:hAnsi="Garamond"/>
          <w:b/>
          <w:sz w:val="32"/>
          <w:szCs w:val="32"/>
        </w:rPr>
        <w:t>ponuky</w:t>
      </w:r>
      <w:r w:rsidR="0086790C" w:rsidRPr="00885140">
        <w:rPr>
          <w:rStyle w:val="Odkaznapoznmkupodiarou"/>
          <w:rFonts w:ascii="Garamond" w:hAnsi="Garamond"/>
          <w:b/>
          <w:sz w:val="32"/>
          <w:szCs w:val="32"/>
        </w:rPr>
        <w:footnoteReference w:id="1"/>
      </w:r>
    </w:p>
    <w:p w14:paraId="7E260C32" w14:textId="77777777" w:rsidR="00E07E83" w:rsidRDefault="00E07E83" w:rsidP="00DB48FB">
      <w:pPr>
        <w:pStyle w:val="Odsekzoznamu"/>
        <w:ind w:left="0"/>
        <w:rPr>
          <w:rFonts w:ascii="Garamond" w:hAnsi="Garamond" w:cstheme="minorHAnsi"/>
          <w:b/>
          <w:sz w:val="26"/>
          <w:szCs w:val="26"/>
          <w:u w:val="single"/>
        </w:rPr>
      </w:pPr>
    </w:p>
    <w:p w14:paraId="33988EC5" w14:textId="5FB6AD5F" w:rsidR="00CF48E7" w:rsidRPr="0015572B" w:rsidRDefault="00CF48E7" w:rsidP="00CF48E7">
      <w:pPr>
        <w:pStyle w:val="Odsekzoznamu"/>
        <w:ind w:left="360"/>
        <w:rPr>
          <w:rFonts w:ascii="Garamond" w:hAnsi="Garamond" w:cstheme="minorHAnsi"/>
          <w:b/>
          <w:sz w:val="26"/>
          <w:szCs w:val="26"/>
        </w:rPr>
      </w:pPr>
      <w:r w:rsidRPr="0015572B">
        <w:rPr>
          <w:rFonts w:ascii="Garamond" w:hAnsi="Garamond" w:cstheme="minorHAnsi"/>
          <w:b/>
          <w:sz w:val="26"/>
          <w:szCs w:val="26"/>
          <w:u w:val="single"/>
        </w:rPr>
        <w:t>Oddiel I.</w:t>
      </w:r>
      <w:r w:rsidRPr="0015572B">
        <w:rPr>
          <w:rFonts w:ascii="Garamond" w:hAnsi="Garamond" w:cstheme="minorHAnsi"/>
          <w:b/>
          <w:sz w:val="26"/>
          <w:szCs w:val="26"/>
        </w:rPr>
        <w:t xml:space="preserve"> Identifikácia obstarávateľskej organizácie</w:t>
      </w:r>
    </w:p>
    <w:p w14:paraId="3D22C185" w14:textId="426DA507" w:rsidR="00BF2BDD" w:rsidRPr="00F43C47" w:rsidRDefault="00BF2BDD" w:rsidP="004B7AFA">
      <w:pPr>
        <w:pStyle w:val="Bezriadkovania"/>
        <w:numPr>
          <w:ilvl w:val="0"/>
          <w:numId w:val="4"/>
        </w:numPr>
        <w:rPr>
          <w:rFonts w:ascii="Garamond" w:hAnsi="Garamond"/>
        </w:rPr>
      </w:pPr>
      <w:r w:rsidRPr="00F43C47">
        <w:rPr>
          <w:rFonts w:ascii="Garamond" w:hAnsi="Garamond"/>
          <w:b/>
          <w:bCs/>
        </w:rPr>
        <w:t>Identifikácia</w:t>
      </w:r>
      <w:r w:rsidRPr="00F43C47">
        <w:rPr>
          <w:rFonts w:ascii="Garamond" w:hAnsi="Garamond"/>
          <w:b/>
        </w:rPr>
        <w:t xml:space="preserve"> obstarávateľa</w:t>
      </w:r>
      <w:r w:rsidR="003E0D76">
        <w:rPr>
          <w:rFonts w:ascii="Garamond" w:hAnsi="Garamond"/>
          <w:b/>
        </w:rPr>
        <w:t>:</w:t>
      </w:r>
    </w:p>
    <w:p w14:paraId="7B2184D2" w14:textId="76262875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bookmarkStart w:id="0" w:name="kontakt_meno"/>
      <w:bookmarkEnd w:id="0"/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Obchodné meno: </w:t>
      </w:r>
      <w:r w:rsidR="00BF2BDD" w:rsidRPr="00F43C47">
        <w:rPr>
          <w:rFonts w:ascii="Garamond" w:hAnsi="Garamond"/>
          <w:sz w:val="22"/>
          <w:szCs w:val="22"/>
        </w:rPr>
        <w:tab/>
        <w:t xml:space="preserve"> </w:t>
      </w:r>
      <w:r w:rsidR="00BF2BDD" w:rsidRPr="00F43C47">
        <w:rPr>
          <w:rFonts w:ascii="Garamond" w:hAnsi="Garamond"/>
          <w:sz w:val="22"/>
          <w:szCs w:val="22"/>
        </w:rPr>
        <w:tab/>
      </w:r>
      <w:r w:rsidR="00FB5149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b/>
          <w:sz w:val="22"/>
          <w:szCs w:val="22"/>
        </w:rPr>
        <w:t>Dopravný podnik Bratislava, akciová spoločnosť</w:t>
      </w:r>
    </w:p>
    <w:p w14:paraId="4FF16C7E" w14:textId="4F502275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Sídlo: 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  <w:t xml:space="preserve">Olejkárska 1, 814 52 Bratislava </w:t>
      </w:r>
    </w:p>
    <w:p w14:paraId="207517DF" w14:textId="393B01FD" w:rsidR="00C3234D" w:rsidRPr="00F43C47" w:rsidRDefault="00C3234D" w:rsidP="00C3234D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>Kontaktná osoba:</w:t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="005D518D">
        <w:rPr>
          <w:rFonts w:ascii="Garamond" w:hAnsi="Garamond"/>
          <w:sz w:val="22"/>
          <w:szCs w:val="22"/>
        </w:rPr>
        <w:t>Alena Morvayová</w:t>
      </w:r>
    </w:p>
    <w:p w14:paraId="47219643" w14:textId="52409B73" w:rsidR="00C3234D" w:rsidRPr="00F43C47" w:rsidRDefault="00C3234D" w:rsidP="00C3234D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>Telefón:</w:t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  <w:t xml:space="preserve">(+ 421) (2) 5950 </w:t>
      </w:r>
      <w:r>
        <w:rPr>
          <w:rFonts w:ascii="Garamond" w:hAnsi="Garamond"/>
          <w:sz w:val="22"/>
          <w:szCs w:val="22"/>
        </w:rPr>
        <w:t>1</w:t>
      </w:r>
      <w:r w:rsidR="005D518D">
        <w:rPr>
          <w:rFonts w:ascii="Garamond" w:hAnsi="Garamond"/>
          <w:sz w:val="22"/>
          <w:szCs w:val="22"/>
        </w:rPr>
        <w:t>484</w:t>
      </w:r>
    </w:p>
    <w:p w14:paraId="6E8E506B" w14:textId="17022C05" w:rsidR="00C3234D" w:rsidRPr="00F43C47" w:rsidRDefault="00C3234D" w:rsidP="00C3234D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>E-mail:</w:t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="005D518D">
        <w:rPr>
          <w:rFonts w:ascii="Garamond" w:hAnsi="Garamond"/>
          <w:sz w:val="22"/>
          <w:szCs w:val="22"/>
        </w:rPr>
        <w:t>alena.morvayova</w:t>
      </w:r>
      <w:r w:rsidRPr="00F43C47">
        <w:rPr>
          <w:rFonts w:ascii="Garamond" w:hAnsi="Garamond"/>
          <w:sz w:val="22"/>
          <w:szCs w:val="22"/>
        </w:rPr>
        <w:t>@dpb.sk</w:t>
      </w:r>
    </w:p>
    <w:p w14:paraId="4A5B98CE" w14:textId="3B22DCD4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IČO: 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  <w:t>00 492</w:t>
      </w:r>
      <w:r w:rsidRPr="00F43C47">
        <w:rPr>
          <w:rFonts w:ascii="Garamond" w:hAnsi="Garamond"/>
          <w:sz w:val="22"/>
          <w:szCs w:val="22"/>
        </w:rPr>
        <w:t> </w:t>
      </w:r>
      <w:r w:rsidR="00BF2BDD" w:rsidRPr="00F43C47">
        <w:rPr>
          <w:rFonts w:ascii="Garamond" w:hAnsi="Garamond"/>
          <w:sz w:val="22"/>
          <w:szCs w:val="22"/>
        </w:rPr>
        <w:t>736</w:t>
      </w:r>
    </w:p>
    <w:p w14:paraId="3701E3DD" w14:textId="437E7DF8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DIČ: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  <w:t>2020298786</w:t>
      </w:r>
    </w:p>
    <w:p w14:paraId="5E8F64A2" w14:textId="3374D3F7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IČ DPH: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SK2020298786</w:t>
      </w:r>
    </w:p>
    <w:p w14:paraId="3E148267" w14:textId="211CE186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Zapísaný v Obchodnom registri </w:t>
      </w:r>
      <w:r w:rsidR="00167B1F">
        <w:rPr>
          <w:rFonts w:ascii="Garamond" w:hAnsi="Garamond"/>
          <w:sz w:val="22"/>
          <w:szCs w:val="22"/>
        </w:rPr>
        <w:t>Mestského súdu</w:t>
      </w:r>
      <w:r w:rsidR="00BF2BDD" w:rsidRPr="00F43C47">
        <w:rPr>
          <w:rFonts w:ascii="Garamond" w:hAnsi="Garamond"/>
          <w:sz w:val="22"/>
          <w:szCs w:val="22"/>
        </w:rPr>
        <w:t xml:space="preserve"> Bratislava I</w:t>
      </w:r>
      <w:r w:rsidR="00167B1F">
        <w:rPr>
          <w:rFonts w:ascii="Garamond" w:hAnsi="Garamond"/>
          <w:sz w:val="22"/>
          <w:szCs w:val="22"/>
        </w:rPr>
        <w:t>II</w:t>
      </w:r>
      <w:r w:rsidR="00BF2BDD" w:rsidRPr="00F43C47">
        <w:rPr>
          <w:rFonts w:ascii="Garamond" w:hAnsi="Garamond"/>
          <w:sz w:val="22"/>
          <w:szCs w:val="22"/>
        </w:rPr>
        <w:t>, Oddiel: Sa, Vložka č. 607/B.</w:t>
      </w:r>
    </w:p>
    <w:p w14:paraId="0013FC43" w14:textId="02F46FB8" w:rsidR="00DC2EFC" w:rsidRDefault="00DC2EFC" w:rsidP="00885140">
      <w:pPr>
        <w:pStyle w:val="Bezriadkovania"/>
        <w:rPr>
          <w:rFonts w:ascii="Garamond" w:hAnsi="Garamond"/>
          <w:b/>
          <w:bCs/>
        </w:rPr>
      </w:pPr>
    </w:p>
    <w:p w14:paraId="12938377" w14:textId="77777777" w:rsidR="00CF48E7" w:rsidRPr="0015572B" w:rsidRDefault="00CF48E7" w:rsidP="00CF48E7">
      <w:pPr>
        <w:pStyle w:val="Odsekzoznamu"/>
        <w:ind w:left="360"/>
        <w:rPr>
          <w:rFonts w:ascii="Garamond" w:hAnsi="Garamond" w:cstheme="minorHAnsi"/>
          <w:b/>
          <w:sz w:val="26"/>
          <w:szCs w:val="26"/>
          <w:u w:val="single"/>
        </w:rPr>
      </w:pPr>
      <w:r w:rsidRPr="0015572B">
        <w:rPr>
          <w:rFonts w:ascii="Garamond" w:hAnsi="Garamond" w:cstheme="minorHAnsi"/>
          <w:b/>
          <w:sz w:val="26"/>
          <w:szCs w:val="26"/>
          <w:u w:val="single"/>
        </w:rPr>
        <w:t>Oddiel II.</w:t>
      </w:r>
      <w:r w:rsidRPr="0015572B">
        <w:rPr>
          <w:rFonts w:ascii="Garamond" w:hAnsi="Garamond" w:cstheme="minorHAnsi"/>
          <w:b/>
          <w:sz w:val="26"/>
          <w:szCs w:val="26"/>
        </w:rPr>
        <w:t xml:space="preserve"> Predmet zákazky</w:t>
      </w:r>
    </w:p>
    <w:p w14:paraId="181A1C75" w14:textId="06A93C06" w:rsidR="00CF48E7" w:rsidRPr="00CF48E7" w:rsidRDefault="00CF48E7" w:rsidP="004B7AFA">
      <w:pPr>
        <w:pStyle w:val="Bezriadkovania"/>
        <w:numPr>
          <w:ilvl w:val="0"/>
          <w:numId w:val="4"/>
        </w:numPr>
        <w:rPr>
          <w:rFonts w:ascii="Garamond" w:hAnsi="Garamond"/>
          <w:b/>
          <w:bCs/>
          <w:u w:val="single"/>
        </w:rPr>
      </w:pPr>
      <w:r w:rsidRPr="00CF48E7">
        <w:rPr>
          <w:rFonts w:ascii="Garamond" w:hAnsi="Garamond"/>
          <w:b/>
          <w:bCs/>
        </w:rPr>
        <w:t>Názov</w:t>
      </w:r>
      <w:r w:rsidRPr="00CF48E7">
        <w:rPr>
          <w:rFonts w:cstheme="minorHAnsi"/>
          <w:b/>
          <w:bCs/>
        </w:rPr>
        <w:t xml:space="preserve"> </w:t>
      </w:r>
      <w:r w:rsidRPr="00CF48E7">
        <w:rPr>
          <w:rFonts w:ascii="Garamond" w:hAnsi="Garamond" w:cstheme="minorHAnsi"/>
          <w:b/>
          <w:bCs/>
        </w:rPr>
        <w:t>zákazky</w:t>
      </w:r>
      <w:r w:rsidRPr="00CF48E7">
        <w:rPr>
          <w:rFonts w:cstheme="minorHAnsi"/>
          <w:b/>
          <w:bCs/>
        </w:rPr>
        <w:t xml:space="preserve">:  </w:t>
      </w:r>
      <w:r w:rsidRPr="00CF48E7">
        <w:rPr>
          <w:rFonts w:ascii="Garamond" w:hAnsi="Garamond" w:cs="Calibri"/>
          <w:b/>
          <w:bCs/>
          <w:sz w:val="28"/>
          <w:szCs w:val="28"/>
          <w:u w:val="single"/>
          <w:lang w:eastAsia="en-US"/>
        </w:rPr>
        <w:t>„</w:t>
      </w:r>
      <w:r w:rsidR="00DB48FB">
        <w:rPr>
          <w:rFonts w:ascii="Garamond" w:hAnsi="Garamond"/>
          <w:b/>
          <w:bCs/>
          <w:u w:val="single"/>
        </w:rPr>
        <w:t>Oprava adaptéru plošiny Renault VNP 400</w:t>
      </w:r>
      <w:r w:rsidRPr="00716E08">
        <w:rPr>
          <w:rFonts w:ascii="Garamond" w:hAnsi="Garamond"/>
          <w:b/>
          <w:bCs/>
          <w:u w:val="single"/>
        </w:rPr>
        <w:t>“</w:t>
      </w:r>
    </w:p>
    <w:p w14:paraId="0821C51C" w14:textId="77777777" w:rsidR="00CF48E7" w:rsidRPr="00716E08" w:rsidRDefault="00CF48E7" w:rsidP="005D518D">
      <w:pPr>
        <w:pStyle w:val="Bezriadkovania"/>
        <w:ind w:left="360"/>
        <w:rPr>
          <w:rFonts w:ascii="Garamond" w:hAnsi="Garamond"/>
          <w:b/>
          <w:bCs/>
          <w:u w:val="single"/>
        </w:rPr>
      </w:pPr>
    </w:p>
    <w:p w14:paraId="08A3A1CB" w14:textId="3FA7B309" w:rsidR="004E3588" w:rsidRPr="00F43C47" w:rsidRDefault="0044385C" w:rsidP="004B7AFA">
      <w:pPr>
        <w:pStyle w:val="Bezriadkovania"/>
        <w:numPr>
          <w:ilvl w:val="0"/>
          <w:numId w:val="4"/>
        </w:numPr>
        <w:rPr>
          <w:rFonts w:ascii="Garamond" w:hAnsi="Garamond"/>
          <w:b/>
          <w:bCs/>
        </w:rPr>
      </w:pPr>
      <w:r w:rsidRPr="00F43C47">
        <w:rPr>
          <w:rFonts w:ascii="Garamond" w:hAnsi="Garamond"/>
          <w:b/>
          <w:bCs/>
        </w:rPr>
        <w:t>Označenie zákazky:</w:t>
      </w:r>
      <w:r w:rsidR="00791510" w:rsidRPr="00F43C47">
        <w:rPr>
          <w:rFonts w:ascii="Garamond" w:hAnsi="Garamond"/>
          <w:b/>
          <w:bCs/>
        </w:rPr>
        <w:tab/>
      </w:r>
      <w:r w:rsidR="003E0D76">
        <w:rPr>
          <w:rFonts w:ascii="Garamond" w:hAnsi="Garamond"/>
          <w:b/>
          <w:bCs/>
        </w:rPr>
        <w:tab/>
      </w:r>
      <w:r w:rsidR="00791510" w:rsidRPr="00F43C47">
        <w:rPr>
          <w:rFonts w:ascii="Garamond" w:hAnsi="Garamond"/>
        </w:rPr>
        <w:t xml:space="preserve">CP </w:t>
      </w:r>
      <w:r w:rsidR="00DB48FB">
        <w:rPr>
          <w:rFonts w:ascii="Garamond" w:hAnsi="Garamond"/>
        </w:rPr>
        <w:t>23</w:t>
      </w:r>
      <w:r w:rsidR="00791510" w:rsidRPr="00F43C47">
        <w:rPr>
          <w:rFonts w:ascii="Garamond" w:hAnsi="Garamond"/>
        </w:rPr>
        <w:t>/202</w:t>
      </w:r>
      <w:r w:rsidR="0060160F">
        <w:rPr>
          <w:rFonts w:ascii="Garamond" w:hAnsi="Garamond"/>
        </w:rPr>
        <w:t>5</w:t>
      </w:r>
    </w:p>
    <w:p w14:paraId="48759354" w14:textId="61A1D5DB" w:rsidR="00D21CF6" w:rsidRPr="00F43C47" w:rsidRDefault="00D21CF6" w:rsidP="00885140">
      <w:pPr>
        <w:pStyle w:val="Bezriadkovania"/>
        <w:rPr>
          <w:rFonts w:ascii="Garamond" w:hAnsi="Garamond"/>
          <w:b/>
          <w:bCs/>
        </w:rPr>
      </w:pPr>
    </w:p>
    <w:p w14:paraId="648CE537" w14:textId="4178E21F" w:rsidR="0006129E" w:rsidRPr="00F43C47" w:rsidRDefault="00D21CF6" w:rsidP="004B7AFA">
      <w:pPr>
        <w:pStyle w:val="Bezriadkovania"/>
        <w:numPr>
          <w:ilvl w:val="0"/>
          <w:numId w:val="4"/>
        </w:numPr>
        <w:tabs>
          <w:tab w:val="left" w:pos="426"/>
        </w:tabs>
        <w:rPr>
          <w:rFonts w:ascii="Garamond" w:hAnsi="Garamond"/>
          <w:bCs/>
        </w:rPr>
      </w:pPr>
      <w:r w:rsidRPr="00F43C47">
        <w:rPr>
          <w:rFonts w:ascii="Garamond" w:hAnsi="Garamond"/>
          <w:b/>
          <w:bCs/>
        </w:rPr>
        <w:t>Druh zákazky</w:t>
      </w:r>
      <w:r w:rsidR="003E0D76">
        <w:rPr>
          <w:rFonts w:ascii="Garamond" w:hAnsi="Garamond"/>
          <w:b/>
          <w:bCs/>
        </w:rPr>
        <w:t>:</w:t>
      </w:r>
      <w:r w:rsidR="003E0D76">
        <w:rPr>
          <w:rFonts w:ascii="Garamond" w:hAnsi="Garamond"/>
          <w:b/>
          <w:bCs/>
        </w:rPr>
        <w:tab/>
      </w:r>
      <w:r w:rsidR="003E0D76">
        <w:rPr>
          <w:rFonts w:ascii="Garamond" w:hAnsi="Garamond"/>
          <w:b/>
          <w:bCs/>
        </w:rPr>
        <w:tab/>
      </w:r>
      <w:r w:rsidR="003E0D76">
        <w:rPr>
          <w:rFonts w:ascii="Garamond" w:hAnsi="Garamond"/>
          <w:b/>
          <w:bCs/>
        </w:rPr>
        <w:tab/>
      </w:r>
      <w:r w:rsidR="003549BA">
        <w:rPr>
          <w:rFonts w:ascii="Garamond" w:hAnsi="Garamond"/>
        </w:rPr>
        <w:t>služby</w:t>
      </w:r>
    </w:p>
    <w:p w14:paraId="6FE43383" w14:textId="77777777" w:rsidR="00791510" w:rsidRPr="00F43C47" w:rsidRDefault="00791510" w:rsidP="00791510">
      <w:pPr>
        <w:pStyle w:val="Bezriadkovania"/>
        <w:tabs>
          <w:tab w:val="left" w:pos="426"/>
        </w:tabs>
        <w:ind w:left="360"/>
        <w:rPr>
          <w:rFonts w:ascii="Garamond" w:hAnsi="Garamond"/>
          <w:bCs/>
        </w:rPr>
      </w:pPr>
    </w:p>
    <w:p w14:paraId="76B3A34E" w14:textId="71C4C830" w:rsidR="0006129E" w:rsidRPr="00F43C47" w:rsidRDefault="0006129E" w:rsidP="004B7AFA">
      <w:pPr>
        <w:pStyle w:val="Bezriadkovania"/>
        <w:numPr>
          <w:ilvl w:val="0"/>
          <w:numId w:val="4"/>
        </w:numPr>
        <w:tabs>
          <w:tab w:val="left" w:pos="426"/>
        </w:tabs>
        <w:rPr>
          <w:rFonts w:ascii="Garamond" w:hAnsi="Garamond"/>
          <w:bCs/>
        </w:rPr>
      </w:pPr>
      <w:r w:rsidRPr="00F43C47">
        <w:rPr>
          <w:rFonts w:ascii="Garamond" w:hAnsi="Garamond"/>
          <w:b/>
        </w:rPr>
        <w:t>Predpokladaná hodnota zákazky:</w:t>
      </w:r>
      <w:r w:rsidR="003E0D76">
        <w:rPr>
          <w:rFonts w:ascii="Garamond" w:hAnsi="Garamond"/>
          <w:b/>
        </w:rPr>
        <w:tab/>
      </w:r>
      <w:r w:rsidR="00DB48FB">
        <w:rPr>
          <w:rFonts w:ascii="Garamond" w:hAnsi="Garamond"/>
          <w:b/>
        </w:rPr>
        <w:t>19 650,00</w:t>
      </w:r>
      <w:r w:rsidR="000A45E2">
        <w:rPr>
          <w:rFonts w:ascii="Garamond" w:hAnsi="Garamond"/>
          <w:bCs/>
        </w:rPr>
        <w:t xml:space="preserve"> </w:t>
      </w:r>
      <w:r w:rsidR="00791510" w:rsidRPr="00F43C47">
        <w:rPr>
          <w:rFonts w:ascii="Garamond" w:hAnsi="Garamond"/>
          <w:bCs/>
        </w:rPr>
        <w:t>€ bez DPH</w:t>
      </w:r>
    </w:p>
    <w:p w14:paraId="1C329474" w14:textId="77777777" w:rsidR="003B5B70" w:rsidRPr="00F43C47" w:rsidRDefault="003B5B70" w:rsidP="00885140">
      <w:pPr>
        <w:pStyle w:val="Bezriadkovania"/>
        <w:tabs>
          <w:tab w:val="left" w:pos="426"/>
        </w:tabs>
        <w:ind w:left="360"/>
        <w:rPr>
          <w:rFonts w:ascii="Garamond" w:hAnsi="Garamond" w:cs="Arial"/>
          <w:b/>
          <w:bCs/>
        </w:rPr>
      </w:pPr>
    </w:p>
    <w:p w14:paraId="5E526815" w14:textId="01E5D2CB" w:rsidR="00FB5149" w:rsidRPr="00B533F6" w:rsidRDefault="00D21CF6" w:rsidP="004B7AFA">
      <w:pPr>
        <w:pStyle w:val="Bezriadkovania"/>
        <w:numPr>
          <w:ilvl w:val="0"/>
          <w:numId w:val="4"/>
        </w:numPr>
        <w:tabs>
          <w:tab w:val="left" w:pos="426"/>
        </w:tabs>
        <w:rPr>
          <w:rFonts w:ascii="Garamond" w:hAnsi="Garamond"/>
          <w:bCs/>
        </w:rPr>
      </w:pPr>
      <w:r w:rsidRPr="00F43C47">
        <w:rPr>
          <w:rFonts w:ascii="Garamond" w:hAnsi="Garamond" w:cs="Arial"/>
          <w:b/>
          <w:bCs/>
        </w:rPr>
        <w:t>CPV kód</w:t>
      </w:r>
      <w:r w:rsidRPr="00F43C47">
        <w:rPr>
          <w:rFonts w:ascii="Garamond" w:hAnsi="Garamond" w:cs="Arial"/>
          <w:bCs/>
        </w:rPr>
        <w:t>:</w:t>
      </w:r>
    </w:p>
    <w:p w14:paraId="3A4D7A59" w14:textId="38617817" w:rsidR="00091897" w:rsidRDefault="00DB48FB" w:rsidP="00B533F6">
      <w:pPr>
        <w:pStyle w:val="Bezriadkovania"/>
        <w:tabs>
          <w:tab w:val="left" w:pos="426"/>
        </w:tabs>
        <w:ind w:left="360"/>
        <w:rPr>
          <w:rFonts w:ascii="Garamond" w:eastAsiaTheme="minorHAnsi" w:hAnsi="Garamond" w:cstheme="minorBidi"/>
          <w:color w:val="000000"/>
          <w:lang w:eastAsia="en-US"/>
        </w:rPr>
      </w:pPr>
      <w:r>
        <w:rPr>
          <w:rFonts w:ascii="Garamond" w:eastAsiaTheme="minorHAnsi" w:hAnsi="Garamond" w:cstheme="minorBidi"/>
          <w:color w:val="000000"/>
          <w:lang w:eastAsia="en-US"/>
        </w:rPr>
        <w:t>50116000-1 Oprava a údržba konkrétnych častí vozidiel</w:t>
      </w:r>
    </w:p>
    <w:p w14:paraId="67FAB32B" w14:textId="77777777" w:rsidR="009A53D2" w:rsidRPr="00B533F6" w:rsidRDefault="009A53D2" w:rsidP="00B533F6">
      <w:pPr>
        <w:pStyle w:val="Bezriadkovania"/>
        <w:tabs>
          <w:tab w:val="left" w:pos="426"/>
        </w:tabs>
        <w:ind w:left="360"/>
        <w:rPr>
          <w:rFonts w:ascii="Garamond" w:hAnsi="Garamond" w:cs="Arial"/>
          <w:b/>
          <w:bCs/>
        </w:rPr>
      </w:pPr>
    </w:p>
    <w:p w14:paraId="0DEBAF16" w14:textId="713959CE" w:rsidR="003B5B70" w:rsidRPr="00F43C47" w:rsidRDefault="00021F3E" w:rsidP="004B7AFA">
      <w:pPr>
        <w:numPr>
          <w:ilvl w:val="0"/>
          <w:numId w:val="4"/>
        </w:numPr>
        <w:rPr>
          <w:rFonts w:ascii="Garamond" w:hAnsi="Garamond"/>
          <w:bCs/>
          <w:i/>
          <w:color w:val="000000"/>
          <w:sz w:val="22"/>
          <w:szCs w:val="22"/>
        </w:rPr>
      </w:pPr>
      <w:r w:rsidRPr="00F43C47">
        <w:rPr>
          <w:rFonts w:ascii="Garamond" w:hAnsi="Garamond"/>
          <w:b/>
          <w:bCs/>
          <w:sz w:val="22"/>
          <w:szCs w:val="22"/>
        </w:rPr>
        <w:t>Opis predmetu zákazky</w:t>
      </w:r>
      <w:r w:rsidR="003E0D76">
        <w:rPr>
          <w:rFonts w:ascii="Garamond" w:hAnsi="Garamond"/>
          <w:b/>
          <w:bCs/>
          <w:sz w:val="22"/>
          <w:szCs w:val="22"/>
        </w:rPr>
        <w:t>:</w:t>
      </w:r>
    </w:p>
    <w:p w14:paraId="0AD9FEF3" w14:textId="3A99C009" w:rsidR="00716E08" w:rsidRPr="00914218" w:rsidRDefault="00716E08" w:rsidP="00DB48FB">
      <w:pPr>
        <w:ind w:firstLine="360"/>
        <w:rPr>
          <w:rFonts w:ascii="Garamond" w:hAnsi="Garamond"/>
          <w:bCs/>
          <w:sz w:val="22"/>
          <w:szCs w:val="22"/>
        </w:rPr>
      </w:pPr>
      <w:bookmarkStart w:id="1" w:name="_Hlk202272808"/>
      <w:r w:rsidRPr="00716E08">
        <w:rPr>
          <w:rFonts w:ascii="Garamond" w:hAnsi="Garamond"/>
          <w:bCs/>
          <w:sz w:val="22"/>
          <w:szCs w:val="22"/>
        </w:rPr>
        <w:t>Predmetom zákazky je</w:t>
      </w:r>
      <w:r w:rsidR="00914218">
        <w:rPr>
          <w:rFonts w:ascii="Garamond" w:hAnsi="Garamond"/>
          <w:bCs/>
          <w:sz w:val="22"/>
          <w:szCs w:val="22"/>
        </w:rPr>
        <w:t xml:space="preserve"> oprava </w:t>
      </w:r>
      <w:r w:rsidR="00DB48FB">
        <w:rPr>
          <w:rFonts w:ascii="Garamond" w:hAnsi="Garamond"/>
          <w:bCs/>
          <w:sz w:val="22"/>
          <w:szCs w:val="22"/>
        </w:rPr>
        <w:t>koľajového adaptéru plošiny Renault VNP 400.</w:t>
      </w:r>
    </w:p>
    <w:bookmarkEnd w:id="1"/>
    <w:p w14:paraId="11C659C4" w14:textId="64B35129" w:rsidR="00570355" w:rsidRDefault="00D27C35" w:rsidP="0091266A">
      <w:pPr>
        <w:ind w:left="360"/>
        <w:rPr>
          <w:rFonts w:ascii="Garamond" w:hAnsi="Garamond"/>
          <w:bCs/>
          <w:color w:val="000000"/>
          <w:sz w:val="22"/>
          <w:szCs w:val="22"/>
        </w:rPr>
      </w:pPr>
      <w:r w:rsidRPr="00716E08">
        <w:rPr>
          <w:rFonts w:ascii="Garamond" w:hAnsi="Garamond"/>
          <w:bCs/>
          <w:color w:val="000000"/>
          <w:sz w:val="22"/>
          <w:szCs w:val="22"/>
        </w:rPr>
        <w:t>Predmet zákazky je</w:t>
      </w:r>
      <w:r w:rsidR="00256D90" w:rsidRPr="00716E08">
        <w:rPr>
          <w:rFonts w:ascii="Garamond" w:hAnsi="Garamond"/>
          <w:bCs/>
          <w:color w:val="000000"/>
          <w:sz w:val="22"/>
          <w:szCs w:val="22"/>
        </w:rPr>
        <w:t xml:space="preserve"> ďalej bližšie špecifikovaný v prílohe č. </w:t>
      </w:r>
      <w:r w:rsidR="0091266A">
        <w:rPr>
          <w:rFonts w:ascii="Garamond" w:hAnsi="Garamond"/>
          <w:bCs/>
          <w:color w:val="000000"/>
          <w:sz w:val="22"/>
          <w:szCs w:val="22"/>
        </w:rPr>
        <w:t>1</w:t>
      </w:r>
      <w:r w:rsidR="00492399">
        <w:rPr>
          <w:rFonts w:ascii="Garamond" w:hAnsi="Garamond"/>
          <w:bCs/>
          <w:color w:val="000000"/>
          <w:sz w:val="22"/>
          <w:szCs w:val="22"/>
        </w:rPr>
        <w:t xml:space="preserve"> </w:t>
      </w:r>
      <w:r w:rsidR="00256D90" w:rsidRPr="00716E08">
        <w:rPr>
          <w:rFonts w:ascii="Garamond" w:hAnsi="Garamond"/>
          <w:bCs/>
          <w:color w:val="000000"/>
          <w:sz w:val="22"/>
          <w:szCs w:val="22"/>
        </w:rPr>
        <w:t>tejto výzvy</w:t>
      </w:r>
      <w:r w:rsidR="00C91FE4">
        <w:rPr>
          <w:rFonts w:ascii="Garamond" w:hAnsi="Garamond"/>
          <w:bCs/>
          <w:color w:val="000000"/>
          <w:sz w:val="22"/>
          <w:szCs w:val="22"/>
        </w:rPr>
        <w:t xml:space="preserve"> </w:t>
      </w:r>
      <w:r w:rsidR="006F4AA9" w:rsidRPr="006F4AA9">
        <w:rPr>
          <w:rFonts w:ascii="Garamond" w:hAnsi="Garamond"/>
          <w:bCs/>
          <w:color w:val="000000"/>
          <w:sz w:val="22"/>
          <w:szCs w:val="22"/>
        </w:rPr>
        <w:t>_</w:t>
      </w:r>
      <w:r w:rsidR="00C91FE4">
        <w:rPr>
          <w:rFonts w:ascii="Garamond" w:hAnsi="Garamond"/>
          <w:bCs/>
          <w:color w:val="000000"/>
          <w:sz w:val="22"/>
          <w:szCs w:val="22"/>
        </w:rPr>
        <w:t xml:space="preserve"> </w:t>
      </w:r>
      <w:r w:rsidR="00DB48FB" w:rsidRPr="00DB48FB">
        <w:rPr>
          <w:rFonts w:ascii="Garamond" w:hAnsi="Garamond"/>
          <w:bCs/>
          <w:color w:val="000000"/>
          <w:sz w:val="22"/>
          <w:szCs w:val="22"/>
        </w:rPr>
        <w:t>Rozpočet na opravu adaptéru plošiny Renault VNP 400</w:t>
      </w:r>
      <w:r w:rsidR="00DB48FB">
        <w:rPr>
          <w:rFonts w:ascii="Garamond" w:hAnsi="Garamond"/>
          <w:bCs/>
          <w:color w:val="000000"/>
          <w:sz w:val="22"/>
          <w:szCs w:val="22"/>
        </w:rPr>
        <w:t>.</w:t>
      </w:r>
    </w:p>
    <w:p w14:paraId="4E453660" w14:textId="4635300B" w:rsidR="0044385C" w:rsidRPr="00F43C47" w:rsidRDefault="0044385C" w:rsidP="00570355">
      <w:pPr>
        <w:rPr>
          <w:rFonts w:ascii="Garamond" w:hAnsi="Garamond"/>
          <w:bCs/>
          <w:color w:val="000000"/>
          <w:sz w:val="22"/>
          <w:szCs w:val="22"/>
        </w:rPr>
      </w:pPr>
    </w:p>
    <w:p w14:paraId="2942327D" w14:textId="77777777" w:rsidR="00A45879" w:rsidRPr="00A45879" w:rsidRDefault="0044385C" w:rsidP="004B7AFA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Garamond" w:hAnsi="Garamond"/>
          <w:b/>
          <w:bCs/>
          <w:color w:val="000000"/>
        </w:rPr>
      </w:pPr>
      <w:r w:rsidRPr="00892DBF">
        <w:rPr>
          <w:rFonts w:ascii="Garamond" w:hAnsi="Garamond" w:cs="Calibri"/>
          <w:b/>
          <w:bCs/>
          <w:spacing w:val="-1"/>
        </w:rPr>
        <w:t>Miesto dodania predmetu zákazky</w:t>
      </w:r>
      <w:r w:rsidR="0006129E" w:rsidRPr="00892DBF">
        <w:rPr>
          <w:rFonts w:ascii="Garamond" w:hAnsi="Garamond" w:cs="Calibri"/>
          <w:b/>
          <w:bCs/>
          <w:spacing w:val="-1"/>
        </w:rPr>
        <w:t>:</w:t>
      </w:r>
      <w:r w:rsidR="00791510" w:rsidRPr="00892DBF">
        <w:rPr>
          <w:rFonts w:ascii="Garamond" w:hAnsi="Garamond"/>
          <w:bCs/>
          <w:color w:val="000000"/>
        </w:rPr>
        <w:t xml:space="preserve"> </w:t>
      </w:r>
    </w:p>
    <w:p w14:paraId="685AD826" w14:textId="224E7BE6" w:rsidR="00DB48FB" w:rsidRDefault="001925C0" w:rsidP="00DB48FB">
      <w:pPr>
        <w:pStyle w:val="Odsekzoznamu"/>
        <w:ind w:left="360"/>
        <w:rPr>
          <w:rFonts w:ascii="Garamond" w:hAnsi="Garamond"/>
          <w:color w:val="000000"/>
        </w:rPr>
      </w:pPr>
      <w:r w:rsidRPr="001925C0">
        <w:rPr>
          <w:rFonts w:ascii="Garamond" w:hAnsi="Garamond"/>
          <w:color w:val="000000"/>
        </w:rPr>
        <w:t xml:space="preserve">Úspešný uchádzač bude poskytovať požadované služby vo svojich priestoroch alebo </w:t>
      </w:r>
      <w:r w:rsidR="0095173D">
        <w:rPr>
          <w:rFonts w:ascii="Garamond" w:hAnsi="Garamond"/>
          <w:color w:val="000000"/>
        </w:rPr>
        <w:t xml:space="preserve">v </w:t>
      </w:r>
      <w:r w:rsidRPr="001925C0">
        <w:rPr>
          <w:rFonts w:ascii="Garamond" w:hAnsi="Garamond"/>
          <w:color w:val="000000"/>
        </w:rPr>
        <w:t>priestoroch objednávateľa</w:t>
      </w:r>
      <w:r w:rsidR="0095173D">
        <w:rPr>
          <w:rFonts w:ascii="Garamond" w:hAnsi="Garamond"/>
          <w:color w:val="000000"/>
        </w:rPr>
        <w:t>. Miesto bude upresnené objednávateľom v objednávke v súlade s podmienkami zmluvy o poskytnutí služby.</w:t>
      </w:r>
    </w:p>
    <w:p w14:paraId="5B0739DF" w14:textId="77777777" w:rsidR="001925C0" w:rsidRPr="00DB48FB" w:rsidRDefault="001925C0" w:rsidP="00DB48FB">
      <w:pPr>
        <w:pStyle w:val="Odsekzoznamu"/>
        <w:ind w:left="360"/>
        <w:rPr>
          <w:rFonts w:ascii="Garamond" w:hAnsi="Garamond"/>
          <w:color w:val="000000"/>
        </w:rPr>
      </w:pPr>
    </w:p>
    <w:p w14:paraId="3F1D8A93" w14:textId="70C42EF6" w:rsidR="0044385C" w:rsidRPr="00782B19" w:rsidRDefault="0044385C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 w:cs="Calibri"/>
          <w:b/>
          <w:bCs/>
          <w:spacing w:val="-1"/>
        </w:rPr>
        <w:t>Lehota viazanosti cenovej ponuky</w:t>
      </w:r>
      <w:r w:rsidR="0006129E" w:rsidRPr="00F43C47">
        <w:rPr>
          <w:rFonts w:ascii="Garamond" w:hAnsi="Garamond" w:cs="Calibri"/>
          <w:b/>
          <w:bCs/>
          <w:spacing w:val="-1"/>
        </w:rPr>
        <w:t>:</w:t>
      </w:r>
      <w:r w:rsidR="00F94072" w:rsidRPr="00F43C47">
        <w:rPr>
          <w:rFonts w:ascii="Garamond" w:hAnsi="Garamond" w:cs="Calibri"/>
          <w:b/>
          <w:bCs/>
          <w:spacing w:val="-1"/>
        </w:rPr>
        <w:t xml:space="preserve"> </w:t>
      </w:r>
      <w:r w:rsidR="008073A1">
        <w:rPr>
          <w:rFonts w:ascii="Garamond" w:hAnsi="Garamond"/>
          <w:bCs/>
          <w:color w:val="000000" w:themeColor="text1"/>
        </w:rPr>
        <w:t>6</w:t>
      </w:r>
      <w:r w:rsidR="000E553E">
        <w:rPr>
          <w:rFonts w:ascii="Garamond" w:hAnsi="Garamond"/>
          <w:bCs/>
          <w:color w:val="000000" w:themeColor="text1"/>
        </w:rPr>
        <w:t xml:space="preserve"> mesiacov</w:t>
      </w:r>
    </w:p>
    <w:p w14:paraId="4044E9FA" w14:textId="77777777" w:rsidR="0000654D" w:rsidRPr="00F43C47" w:rsidRDefault="0000654D" w:rsidP="00885140">
      <w:pPr>
        <w:rPr>
          <w:rFonts w:ascii="Garamond" w:hAnsi="Garamond"/>
          <w:color w:val="000000"/>
          <w:sz w:val="22"/>
          <w:szCs w:val="22"/>
        </w:rPr>
      </w:pPr>
    </w:p>
    <w:p w14:paraId="28758A3C" w14:textId="4788A185" w:rsidR="0000654D" w:rsidRPr="00F43C47" w:rsidRDefault="0000654D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 xml:space="preserve">Lehota, miesto a spôsob predkladania ponúk:  </w:t>
      </w:r>
      <w:r w:rsidRPr="00892DBF">
        <w:rPr>
          <w:rFonts w:ascii="Garamond" w:hAnsi="Garamond"/>
          <w:b/>
          <w:bCs/>
          <w:color w:val="000000"/>
        </w:rPr>
        <w:t>do</w:t>
      </w:r>
      <w:r w:rsidR="00791510" w:rsidRPr="00892DBF">
        <w:rPr>
          <w:rFonts w:ascii="Garamond" w:hAnsi="Garamond"/>
          <w:b/>
          <w:bCs/>
          <w:color w:val="000000"/>
        </w:rPr>
        <w:t xml:space="preserve"> </w:t>
      </w:r>
      <w:r w:rsidR="00DB48FB">
        <w:rPr>
          <w:rFonts w:ascii="Garamond" w:hAnsi="Garamond"/>
          <w:b/>
          <w:bCs/>
          <w:color w:val="FF0000"/>
        </w:rPr>
        <w:t>0</w:t>
      </w:r>
      <w:r w:rsidR="002B0625">
        <w:rPr>
          <w:rFonts w:ascii="Garamond" w:hAnsi="Garamond"/>
          <w:b/>
          <w:bCs/>
          <w:color w:val="FF0000"/>
        </w:rPr>
        <w:t>1</w:t>
      </w:r>
      <w:r w:rsidR="002E640F">
        <w:rPr>
          <w:rFonts w:ascii="Garamond" w:hAnsi="Garamond"/>
          <w:b/>
          <w:bCs/>
          <w:color w:val="FF0000"/>
        </w:rPr>
        <w:t>.0</w:t>
      </w:r>
      <w:r w:rsidR="002B0625">
        <w:rPr>
          <w:rFonts w:ascii="Garamond" w:hAnsi="Garamond"/>
          <w:b/>
          <w:bCs/>
          <w:color w:val="FF0000"/>
        </w:rPr>
        <w:t>8</w:t>
      </w:r>
      <w:r w:rsidR="000E553E" w:rsidRPr="00892DBF">
        <w:rPr>
          <w:rFonts w:ascii="Garamond" w:hAnsi="Garamond"/>
          <w:b/>
          <w:bCs/>
          <w:color w:val="FF0000"/>
        </w:rPr>
        <w:t>.</w:t>
      </w:r>
      <w:r w:rsidR="00791510" w:rsidRPr="00892DBF">
        <w:rPr>
          <w:rFonts w:ascii="Garamond" w:hAnsi="Garamond"/>
          <w:b/>
          <w:bCs/>
          <w:color w:val="FF0000"/>
        </w:rPr>
        <w:t>202</w:t>
      </w:r>
      <w:r w:rsidR="0060160F">
        <w:rPr>
          <w:rFonts w:ascii="Garamond" w:hAnsi="Garamond"/>
          <w:b/>
          <w:bCs/>
          <w:color w:val="FF0000"/>
        </w:rPr>
        <w:t>5</w:t>
      </w:r>
      <w:r w:rsidR="00C92487" w:rsidRPr="0015572B">
        <w:rPr>
          <w:rFonts w:ascii="Garamond" w:hAnsi="Garamond"/>
          <w:b/>
          <w:bCs/>
          <w:color w:val="FF0000"/>
        </w:rPr>
        <w:t xml:space="preserve"> </w:t>
      </w:r>
      <w:r w:rsidRPr="0015572B">
        <w:rPr>
          <w:rFonts w:ascii="Garamond" w:hAnsi="Garamond"/>
          <w:b/>
          <w:bCs/>
          <w:color w:val="FF0000"/>
        </w:rPr>
        <w:t>do</w:t>
      </w:r>
      <w:r w:rsidR="00892DBF">
        <w:rPr>
          <w:rFonts w:ascii="Garamond" w:hAnsi="Garamond"/>
          <w:b/>
          <w:bCs/>
          <w:color w:val="FF0000"/>
        </w:rPr>
        <w:t xml:space="preserve"> </w:t>
      </w:r>
      <w:r w:rsidR="002B0625">
        <w:rPr>
          <w:rFonts w:ascii="Garamond" w:hAnsi="Garamond"/>
          <w:b/>
          <w:bCs/>
          <w:color w:val="FF0000"/>
        </w:rPr>
        <w:t>11</w:t>
      </w:r>
      <w:r w:rsidR="00C92487" w:rsidRPr="0015572B">
        <w:rPr>
          <w:rFonts w:ascii="Garamond" w:hAnsi="Garamond"/>
          <w:b/>
          <w:bCs/>
          <w:color w:val="FF0000"/>
        </w:rPr>
        <w:t xml:space="preserve">:00 </w:t>
      </w:r>
      <w:r w:rsidRPr="0015572B">
        <w:rPr>
          <w:rFonts w:ascii="Garamond" w:hAnsi="Garamond"/>
          <w:b/>
          <w:bCs/>
          <w:color w:val="FF0000"/>
        </w:rPr>
        <w:t>hod</w:t>
      </w:r>
      <w:r w:rsidRPr="00F43C47">
        <w:rPr>
          <w:rFonts w:ascii="Garamond" w:hAnsi="Garamond"/>
          <w:b/>
          <w:bCs/>
          <w:color w:val="000000"/>
        </w:rPr>
        <w:t>.</w:t>
      </w:r>
    </w:p>
    <w:p w14:paraId="63CB8B1B" w14:textId="77777777" w:rsidR="00F61D1C" w:rsidRDefault="00F61D1C" w:rsidP="00336A3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680532ED" w14:textId="178EFEA4" w:rsidR="0000654D" w:rsidRDefault="0000654D" w:rsidP="00336A3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F43C47">
        <w:rPr>
          <w:rFonts w:ascii="Garamond" w:hAnsi="Garamond"/>
          <w:color w:val="000000"/>
        </w:rPr>
        <w:t>Ponuky je potrebné predkladať</w:t>
      </w:r>
      <w:r w:rsidR="00E5150F" w:rsidRPr="00F43C47">
        <w:rPr>
          <w:rFonts w:ascii="Garamond" w:hAnsi="Garamond"/>
          <w:color w:val="000000"/>
        </w:rPr>
        <w:t xml:space="preserve"> elektronicky</w:t>
      </w:r>
      <w:r w:rsidR="00DE2895" w:rsidRPr="00F43C47">
        <w:rPr>
          <w:rFonts w:ascii="Garamond" w:hAnsi="Garamond"/>
          <w:color w:val="000000"/>
        </w:rPr>
        <w:t>,</w:t>
      </w:r>
      <w:r w:rsidR="00E5150F" w:rsidRPr="00F43C47">
        <w:rPr>
          <w:rFonts w:ascii="Garamond" w:hAnsi="Garamond"/>
          <w:color w:val="000000"/>
        </w:rPr>
        <w:t xml:space="preserve"> a to prostredníctvom IS </w:t>
      </w:r>
      <w:r w:rsidR="00F94072" w:rsidRPr="00F43C47">
        <w:rPr>
          <w:rFonts w:ascii="Garamond" w:hAnsi="Garamond"/>
          <w:color w:val="000000"/>
        </w:rPr>
        <w:t>JOSEPHINE</w:t>
      </w:r>
      <w:r w:rsidR="00E5150F" w:rsidRPr="00F43C47">
        <w:rPr>
          <w:rFonts w:ascii="Garamond" w:hAnsi="Garamond"/>
          <w:color w:val="000000"/>
        </w:rPr>
        <w:t>:</w:t>
      </w:r>
    </w:p>
    <w:p w14:paraId="7C842377" w14:textId="350C0EA4" w:rsidR="0006129E" w:rsidRPr="00E31B00" w:rsidRDefault="002B0625" w:rsidP="00143BF1">
      <w:pPr>
        <w:keepNext/>
        <w:keepLines/>
        <w:ind w:firstLine="360"/>
        <w:jc w:val="left"/>
        <w:rPr>
          <w:rStyle w:val="Hypertextovprepojenie"/>
          <w:rFonts w:ascii="Garamond" w:hAnsi="Garamond" w:cs="Arial"/>
          <w:b/>
        </w:rPr>
      </w:pPr>
      <w:hyperlink r:id="rId8" w:history="1">
        <w:r w:rsidRPr="00081676">
          <w:rPr>
            <w:rStyle w:val="Hypertextovprepojenie"/>
            <w:rFonts w:ascii="Garamond" w:hAnsi="Garamond" w:cs="Arial"/>
          </w:rPr>
          <w:t>https://josephine.proebiz.com/sk/tender/69350/summary</w:t>
        </w:r>
      </w:hyperlink>
    </w:p>
    <w:p w14:paraId="086A71F1" w14:textId="77777777" w:rsidR="00E31B00" w:rsidRPr="00F43C47" w:rsidRDefault="00E31B00" w:rsidP="00885140">
      <w:pPr>
        <w:pStyle w:val="Odsekzoznamu"/>
        <w:spacing w:after="0" w:line="240" w:lineRule="auto"/>
        <w:rPr>
          <w:rFonts w:ascii="Garamond" w:hAnsi="Garamond"/>
          <w:b/>
          <w:bCs/>
          <w:color w:val="000000"/>
        </w:rPr>
      </w:pPr>
    </w:p>
    <w:p w14:paraId="2B692A2F" w14:textId="401CF47C" w:rsidR="0006129E" w:rsidRPr="00ED6CA2" w:rsidRDefault="0006129E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ED6CA2">
        <w:rPr>
          <w:rFonts w:ascii="Garamond" w:hAnsi="Garamond"/>
          <w:b/>
          <w:bCs/>
          <w:color w:val="000000"/>
        </w:rPr>
        <w:t>Typ zmluvy/objednávky:</w:t>
      </w:r>
      <w:r w:rsidR="00256D90" w:rsidRPr="00ED6CA2">
        <w:rPr>
          <w:rFonts w:ascii="Garamond" w:hAnsi="Garamond"/>
          <w:b/>
          <w:bCs/>
          <w:color w:val="000000"/>
        </w:rPr>
        <w:t xml:space="preserve"> </w:t>
      </w:r>
      <w:r w:rsidR="00B37D31" w:rsidRPr="00A001F3">
        <w:rPr>
          <w:rFonts w:ascii="Garamond" w:hAnsi="Garamond"/>
          <w:color w:val="000000"/>
        </w:rPr>
        <w:t>Zmluva o poskytnutí služby</w:t>
      </w:r>
    </w:p>
    <w:p w14:paraId="39722734" w14:textId="77777777" w:rsidR="0006129E" w:rsidRPr="00F43C47" w:rsidRDefault="0006129E" w:rsidP="00885140">
      <w:pPr>
        <w:pStyle w:val="Odsekzoznamu"/>
        <w:spacing w:after="0" w:line="240" w:lineRule="auto"/>
        <w:rPr>
          <w:rFonts w:ascii="Garamond" w:hAnsi="Garamond"/>
          <w:b/>
          <w:bCs/>
          <w:color w:val="000000"/>
        </w:rPr>
      </w:pPr>
    </w:p>
    <w:p w14:paraId="07ACB6BC" w14:textId="77777777" w:rsidR="00E470C1" w:rsidRDefault="0006129E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Trvanie zmluvy</w:t>
      </w:r>
      <w:r w:rsidR="004E3F49">
        <w:rPr>
          <w:rFonts w:ascii="Garamond" w:hAnsi="Garamond"/>
          <w:b/>
          <w:bCs/>
          <w:color w:val="000000"/>
        </w:rPr>
        <w:t xml:space="preserve">/lehota dodania: </w:t>
      </w:r>
      <w:r w:rsidR="00336A30">
        <w:rPr>
          <w:rFonts w:ascii="Garamond" w:hAnsi="Garamond"/>
          <w:b/>
          <w:bCs/>
          <w:color w:val="000000"/>
        </w:rPr>
        <w:tab/>
      </w:r>
    </w:p>
    <w:p w14:paraId="12A74F5E" w14:textId="77777777" w:rsidR="00B37D31" w:rsidRPr="00A001F3" w:rsidRDefault="00B37D31" w:rsidP="00B37D31">
      <w:pPr>
        <w:rPr>
          <w:rFonts w:ascii="Garamond" w:hAnsi="Garamond"/>
          <w:sz w:val="20"/>
        </w:rPr>
      </w:pPr>
      <w:r>
        <w:rPr>
          <w:rFonts w:ascii="Garamond" w:hAnsi="Garamond"/>
          <w:sz w:val="20"/>
        </w:rPr>
        <w:t xml:space="preserve">       </w:t>
      </w:r>
      <w:r w:rsidRPr="00A001F3">
        <w:rPr>
          <w:rFonts w:ascii="Garamond" w:hAnsi="Garamond"/>
          <w:sz w:val="20"/>
        </w:rPr>
        <w:t>Zmluva sa uzatvára na dobu určitú, a to  do okamihu splnenia všetkých zmluvných záväzkov, ktoré Zmluvným stranám</w:t>
      </w:r>
    </w:p>
    <w:p w14:paraId="3D2116BD" w14:textId="010E080B" w:rsidR="0006129E" w:rsidRPr="00E470C1" w:rsidRDefault="00B37D31" w:rsidP="00B37D31">
      <w:pPr>
        <w:rPr>
          <w:rFonts w:ascii="Garamond" w:hAnsi="Garamond"/>
          <w:sz w:val="20"/>
        </w:rPr>
      </w:pPr>
      <w:r w:rsidRPr="00A001F3">
        <w:rPr>
          <w:rFonts w:ascii="Garamond" w:hAnsi="Garamond"/>
          <w:sz w:val="20"/>
        </w:rPr>
        <w:t xml:space="preserve">       vyplývajú zo Zmluvy.</w:t>
      </w:r>
    </w:p>
    <w:p w14:paraId="75B1DCE7" w14:textId="637386B8" w:rsidR="00E470C1" w:rsidRPr="00E470C1" w:rsidRDefault="00E470C1" w:rsidP="00E470C1">
      <w:pPr>
        <w:ind w:firstLine="360"/>
        <w:rPr>
          <w:rFonts w:ascii="Garamond" w:hAnsi="Garamond"/>
          <w:b/>
          <w:bCs/>
          <w:color w:val="000000"/>
        </w:rPr>
      </w:pPr>
      <w:r>
        <w:rPr>
          <w:rFonts w:ascii="Garamond" w:hAnsi="Garamond"/>
          <w:sz w:val="20"/>
        </w:rPr>
        <w:t>Dodanie- v</w:t>
      </w:r>
      <w:r w:rsidRPr="00B74EEA">
        <w:rPr>
          <w:rFonts w:ascii="Garamond" w:hAnsi="Garamond"/>
          <w:sz w:val="20"/>
        </w:rPr>
        <w:t xml:space="preserve"> lehote do </w:t>
      </w:r>
      <w:r w:rsidR="00B37D31">
        <w:rPr>
          <w:rFonts w:ascii="Garamond" w:hAnsi="Garamond"/>
          <w:sz w:val="20"/>
        </w:rPr>
        <w:t>14</w:t>
      </w:r>
      <w:r>
        <w:rPr>
          <w:rFonts w:ascii="Garamond" w:hAnsi="Garamond"/>
          <w:sz w:val="20"/>
        </w:rPr>
        <w:t xml:space="preserve"> </w:t>
      </w:r>
      <w:r w:rsidR="00B37D31">
        <w:rPr>
          <w:rFonts w:ascii="Garamond" w:hAnsi="Garamond"/>
          <w:sz w:val="20"/>
        </w:rPr>
        <w:t xml:space="preserve">týždňov </w:t>
      </w:r>
      <w:r>
        <w:rPr>
          <w:rFonts w:ascii="Garamond" w:hAnsi="Garamond"/>
          <w:sz w:val="20"/>
        </w:rPr>
        <w:t>od</w:t>
      </w:r>
      <w:r w:rsidR="00DB48FB">
        <w:rPr>
          <w:rFonts w:ascii="Garamond" w:hAnsi="Garamond"/>
          <w:sz w:val="20"/>
        </w:rPr>
        <w:t xml:space="preserve"> dodania vozidla </w:t>
      </w:r>
      <w:r w:rsidR="00A001F3">
        <w:rPr>
          <w:rFonts w:ascii="Garamond" w:hAnsi="Garamond"/>
          <w:sz w:val="20"/>
        </w:rPr>
        <w:t xml:space="preserve">a náhradných dielov </w:t>
      </w:r>
      <w:r w:rsidR="00DB48FB">
        <w:rPr>
          <w:rFonts w:ascii="Garamond" w:hAnsi="Garamond"/>
          <w:sz w:val="20"/>
        </w:rPr>
        <w:t>dodávateľovi</w:t>
      </w:r>
      <w:r w:rsidR="00B37D31">
        <w:rPr>
          <w:rFonts w:ascii="Garamond" w:hAnsi="Garamond"/>
          <w:sz w:val="20"/>
        </w:rPr>
        <w:t>.</w:t>
      </w:r>
    </w:p>
    <w:p w14:paraId="7FA96E9F" w14:textId="77777777" w:rsidR="0006129E" w:rsidRDefault="0006129E" w:rsidP="004E3F49">
      <w:pPr>
        <w:rPr>
          <w:rFonts w:ascii="Garamond" w:hAnsi="Garamond"/>
          <w:b/>
          <w:bCs/>
          <w:color w:val="000000"/>
        </w:rPr>
      </w:pPr>
    </w:p>
    <w:p w14:paraId="354BC14F" w14:textId="77777777" w:rsidR="00091897" w:rsidRDefault="00091897" w:rsidP="0015572B">
      <w:pPr>
        <w:pStyle w:val="Odsekzoznamu"/>
        <w:ind w:left="360"/>
        <w:rPr>
          <w:rFonts w:ascii="Garamond" w:hAnsi="Garamond" w:cstheme="minorHAnsi"/>
          <w:b/>
          <w:sz w:val="26"/>
          <w:szCs w:val="26"/>
          <w:u w:val="single"/>
        </w:rPr>
      </w:pPr>
    </w:p>
    <w:p w14:paraId="294E827A" w14:textId="3635495A" w:rsidR="00832924" w:rsidRDefault="00832924" w:rsidP="0015572B">
      <w:pPr>
        <w:pStyle w:val="Odsekzoznamu"/>
        <w:ind w:left="360"/>
        <w:rPr>
          <w:rFonts w:ascii="Garamond" w:hAnsi="Garamond" w:cstheme="minorHAnsi"/>
          <w:b/>
          <w:sz w:val="26"/>
          <w:szCs w:val="26"/>
        </w:rPr>
      </w:pPr>
      <w:r w:rsidRPr="0015572B">
        <w:rPr>
          <w:rFonts w:ascii="Garamond" w:hAnsi="Garamond" w:cstheme="minorHAnsi"/>
          <w:b/>
          <w:sz w:val="26"/>
          <w:szCs w:val="26"/>
          <w:u w:val="single"/>
        </w:rPr>
        <w:t>Oddiel III.</w:t>
      </w:r>
      <w:r w:rsidRPr="0015572B">
        <w:rPr>
          <w:rFonts w:ascii="Garamond" w:hAnsi="Garamond" w:cstheme="minorHAnsi"/>
          <w:b/>
          <w:sz w:val="26"/>
          <w:szCs w:val="26"/>
        </w:rPr>
        <w:t xml:space="preserve"> Obsah ponuky</w:t>
      </w:r>
    </w:p>
    <w:p w14:paraId="36E1FC0A" w14:textId="77777777" w:rsidR="0015572B" w:rsidRPr="0015572B" w:rsidRDefault="0015572B" w:rsidP="0015572B">
      <w:pPr>
        <w:pStyle w:val="Odsekzoznamu"/>
        <w:ind w:left="360"/>
        <w:rPr>
          <w:rFonts w:ascii="Garamond" w:hAnsi="Garamond" w:cstheme="minorHAnsi"/>
          <w:b/>
          <w:sz w:val="16"/>
          <w:szCs w:val="16"/>
        </w:rPr>
      </w:pPr>
    </w:p>
    <w:p w14:paraId="660C609E" w14:textId="77777777" w:rsidR="00832924" w:rsidRPr="00F43C47" w:rsidRDefault="00832924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Spôsob predloženia ponuky:</w:t>
      </w:r>
    </w:p>
    <w:p w14:paraId="03E36C30" w14:textId="6EF97211" w:rsidR="00832924" w:rsidRDefault="00832924" w:rsidP="00832924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832924">
        <w:rPr>
          <w:rFonts w:ascii="Garamond" w:hAnsi="Garamond"/>
          <w:color w:val="000000"/>
        </w:rPr>
        <w:t xml:space="preserve">Cena musí zahŕňať všetky náklady spojené s požadovaným predmetom zákazky. Do predloženej cenovej ponuky požadujeme zahrnúť všetko, čo je nevyhnutné na úplné a riadne plnenie zmluvy, pričom v cene budú obsiahnuté všetky náklady spojené s plnením predmetu zákazky. </w:t>
      </w:r>
      <w:r w:rsidRPr="00A902B9">
        <w:rPr>
          <w:rFonts w:ascii="Garamond" w:hAnsi="Garamond"/>
          <w:color w:val="000000"/>
        </w:rPr>
        <w:t xml:space="preserve">Súčasťou cenovej ponuky musí byť vyplnený formulár Návrh uchádzača na plnenie kritérií podľa prílohy č. 2 tejto Výzvy a čestné vyhlásenie podľa prílohy č. </w:t>
      </w:r>
      <w:r w:rsidR="00211F47" w:rsidRPr="00A902B9">
        <w:rPr>
          <w:rFonts w:ascii="Garamond" w:hAnsi="Garamond"/>
          <w:color w:val="000000"/>
        </w:rPr>
        <w:t>5</w:t>
      </w:r>
      <w:r w:rsidRPr="00A902B9">
        <w:rPr>
          <w:rFonts w:ascii="Garamond" w:hAnsi="Garamond"/>
          <w:color w:val="000000"/>
        </w:rPr>
        <w:t xml:space="preserve"> tejto Výzvy.</w:t>
      </w:r>
    </w:p>
    <w:p w14:paraId="78EF5069" w14:textId="416B94C1" w:rsidR="00CF48E7" w:rsidRDefault="00CF48E7" w:rsidP="00832924">
      <w:pPr>
        <w:pStyle w:val="Odsekzoznamu"/>
        <w:spacing w:after="0" w:line="240" w:lineRule="auto"/>
        <w:ind w:left="360"/>
        <w:jc w:val="both"/>
        <w:rPr>
          <w:rFonts w:ascii="Garamond" w:hAnsi="Garamond" w:cstheme="minorHAnsi"/>
        </w:rPr>
      </w:pPr>
      <w:r w:rsidRPr="00832924">
        <w:rPr>
          <w:rFonts w:ascii="Garamond" w:hAnsi="Garamond"/>
          <w:color w:val="000000"/>
        </w:rPr>
        <w:t>Uchádzačom navrhovaná celková cena verejného obstarávania musí byť uvedená na 2 desatinné miesta v EUR</w:t>
      </w:r>
      <w:r w:rsidRPr="00832924">
        <w:rPr>
          <w:rFonts w:ascii="Garamond" w:hAnsi="Garamond" w:cstheme="minorHAnsi"/>
        </w:rPr>
        <w:t xml:space="preserve"> </w:t>
      </w:r>
      <w:r w:rsidR="00832924">
        <w:rPr>
          <w:rFonts w:ascii="Garamond" w:hAnsi="Garamond" w:cstheme="minorHAnsi"/>
        </w:rPr>
        <w:t xml:space="preserve">bez </w:t>
      </w:r>
      <w:r w:rsidRPr="00832924">
        <w:rPr>
          <w:rFonts w:ascii="Garamond" w:hAnsi="Garamond" w:cstheme="minorHAnsi"/>
        </w:rPr>
        <w:t xml:space="preserve">DPH. V predloženej ponuke musia byť pripojené požadované naskenované doklady a dokumenty tvoriace obsah ponuky, požadované v tejto výzve, ktoré musia byť k termínu predloženia ponuky platné a aktuálne. </w:t>
      </w:r>
    </w:p>
    <w:p w14:paraId="27B58ED9" w14:textId="77777777" w:rsidR="00832924" w:rsidRPr="00832924" w:rsidRDefault="00832924" w:rsidP="00832924">
      <w:pPr>
        <w:pStyle w:val="Default"/>
        <w:keepNext/>
        <w:keepLines/>
        <w:spacing w:after="60"/>
        <w:ind w:left="432"/>
        <w:jc w:val="both"/>
        <w:rPr>
          <w:rFonts w:ascii="Garamond" w:hAnsi="Garamond" w:cstheme="minorHAnsi"/>
          <w:sz w:val="22"/>
          <w:szCs w:val="22"/>
        </w:rPr>
      </w:pPr>
    </w:p>
    <w:p w14:paraId="0FECD318" w14:textId="77777777" w:rsidR="00CF48E7" w:rsidRPr="00832924" w:rsidRDefault="00CF48E7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 w:cstheme="minorHAnsi"/>
        </w:rPr>
      </w:pPr>
      <w:r w:rsidRPr="00832924">
        <w:rPr>
          <w:rFonts w:ascii="Garamond" w:hAnsi="Garamond"/>
          <w:b/>
          <w:bCs/>
          <w:color w:val="000000"/>
        </w:rPr>
        <w:t>Požiadavky</w:t>
      </w:r>
      <w:r w:rsidRPr="00832924">
        <w:rPr>
          <w:rFonts w:ascii="Garamond" w:hAnsi="Garamond" w:cs="Calibri"/>
          <w:b/>
        </w:rPr>
        <w:t xml:space="preserve"> na predloženie ponuky a na jej obsah:</w:t>
      </w:r>
      <w:r w:rsidRPr="00832924">
        <w:rPr>
          <w:rFonts w:ascii="Garamond" w:hAnsi="Garamond" w:cstheme="minorHAnsi"/>
          <w:b/>
          <w:bCs/>
        </w:rPr>
        <w:t xml:space="preserve"> </w:t>
      </w:r>
    </w:p>
    <w:p w14:paraId="0B6AF871" w14:textId="52DE15FB" w:rsidR="00CF48E7" w:rsidRPr="00832924" w:rsidRDefault="00CF48E7" w:rsidP="00CF48E7">
      <w:pPr>
        <w:keepNext/>
        <w:keepLines/>
        <w:ind w:left="426"/>
        <w:contextualSpacing/>
        <w:rPr>
          <w:rFonts w:ascii="Garamond" w:hAnsi="Garamond" w:cs="Calibri"/>
          <w:sz w:val="22"/>
          <w:szCs w:val="22"/>
        </w:rPr>
      </w:pPr>
      <w:r w:rsidRPr="00832924">
        <w:rPr>
          <w:rFonts w:ascii="Garamond" w:hAnsi="Garamond" w:cs="Calibri"/>
          <w:sz w:val="22"/>
          <w:szCs w:val="22"/>
        </w:rPr>
        <w:t>Ponuka musí obsahovať:</w:t>
      </w:r>
    </w:p>
    <w:p w14:paraId="195EA631" w14:textId="77777777" w:rsidR="00E55328" w:rsidRDefault="00E55328" w:rsidP="00E55328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="Calibri"/>
          <w:spacing w:val="-4"/>
          <w:sz w:val="22"/>
          <w:szCs w:val="22"/>
        </w:rPr>
      </w:pPr>
      <w:r w:rsidRPr="00832924">
        <w:rPr>
          <w:rFonts w:ascii="Garamond" w:hAnsi="Garamond" w:cs="Calibri"/>
          <w:spacing w:val="-4"/>
          <w:sz w:val="22"/>
          <w:szCs w:val="22"/>
        </w:rPr>
        <w:t>opis predmetu zákazky (v súlade s opisom v</w:t>
      </w:r>
      <w:r>
        <w:rPr>
          <w:rFonts w:ascii="Garamond" w:hAnsi="Garamond" w:cs="Calibri"/>
          <w:spacing w:val="-4"/>
          <w:sz w:val="22"/>
          <w:szCs w:val="22"/>
        </w:rPr>
        <w:t> </w:t>
      </w:r>
      <w:r w:rsidRPr="00832924">
        <w:rPr>
          <w:rFonts w:ascii="Garamond" w:hAnsi="Garamond" w:cs="Calibri"/>
          <w:b/>
          <w:spacing w:val="-4"/>
          <w:sz w:val="22"/>
          <w:szCs w:val="22"/>
        </w:rPr>
        <w:t>Prílohe</w:t>
      </w:r>
      <w:r>
        <w:rPr>
          <w:rFonts w:ascii="Garamond" w:hAnsi="Garamond" w:cs="Calibri"/>
          <w:b/>
          <w:spacing w:val="-4"/>
          <w:sz w:val="22"/>
          <w:szCs w:val="22"/>
        </w:rPr>
        <w:t xml:space="preserve"> </w:t>
      </w:r>
      <w:r w:rsidRPr="00832924">
        <w:rPr>
          <w:rFonts w:ascii="Garamond" w:hAnsi="Garamond" w:cs="Calibri"/>
          <w:b/>
          <w:spacing w:val="-4"/>
          <w:sz w:val="22"/>
          <w:szCs w:val="22"/>
        </w:rPr>
        <w:t>1 výzvy</w:t>
      </w:r>
      <w:r w:rsidRPr="00832924">
        <w:rPr>
          <w:rFonts w:ascii="Garamond" w:hAnsi="Garamond" w:cs="Calibri"/>
          <w:spacing w:val="-4"/>
          <w:sz w:val="22"/>
          <w:szCs w:val="22"/>
        </w:rPr>
        <w:t>)</w:t>
      </w:r>
      <w:r w:rsidRPr="004B7AFA">
        <w:rPr>
          <w:rFonts w:ascii="Garamond" w:hAnsi="Garamond" w:cstheme="minorHAnsi"/>
          <w:sz w:val="22"/>
          <w:szCs w:val="22"/>
        </w:rPr>
        <w:t>.</w:t>
      </w:r>
      <w:r w:rsidRPr="00832924">
        <w:rPr>
          <w:rFonts w:ascii="Garamond" w:hAnsi="Garamond" w:cs="Calibri"/>
          <w:spacing w:val="-4"/>
          <w:sz w:val="22"/>
          <w:szCs w:val="22"/>
        </w:rPr>
        <w:t xml:space="preserve"> </w:t>
      </w:r>
    </w:p>
    <w:p w14:paraId="5F1A5BF9" w14:textId="77777777" w:rsidR="00E55328" w:rsidRPr="00832924" w:rsidRDefault="00E55328" w:rsidP="00E55328">
      <w:pPr>
        <w:pStyle w:val="Odsekzoznamu"/>
        <w:spacing w:after="0" w:line="240" w:lineRule="auto"/>
        <w:rPr>
          <w:rFonts w:ascii="Garamond" w:hAnsi="Garamond" w:cs="Calibri"/>
          <w:spacing w:val="-4"/>
        </w:rPr>
      </w:pPr>
      <w:r w:rsidRPr="00832924">
        <w:rPr>
          <w:rFonts w:ascii="Garamond" w:hAnsi="Garamond" w:cs="Calibri"/>
          <w:spacing w:val="-4"/>
        </w:rPr>
        <w:t xml:space="preserve">nacenený predmet zákazky podľa </w:t>
      </w:r>
      <w:r w:rsidRPr="00832924">
        <w:rPr>
          <w:rFonts w:ascii="Garamond" w:hAnsi="Garamond" w:cs="Calibri"/>
          <w:b/>
          <w:spacing w:val="-4"/>
        </w:rPr>
        <w:t>Príloh</w:t>
      </w:r>
      <w:r>
        <w:rPr>
          <w:rFonts w:ascii="Garamond" w:hAnsi="Garamond" w:cs="Calibri"/>
          <w:b/>
          <w:spacing w:val="-4"/>
        </w:rPr>
        <w:t xml:space="preserve">y </w:t>
      </w:r>
      <w:r w:rsidRPr="00832924">
        <w:rPr>
          <w:rFonts w:ascii="Garamond" w:hAnsi="Garamond" w:cs="Calibri"/>
          <w:b/>
          <w:spacing w:val="-4"/>
        </w:rPr>
        <w:t xml:space="preserve">2 výzvy - </w:t>
      </w:r>
      <w:r w:rsidRPr="00832924">
        <w:rPr>
          <w:rFonts w:ascii="Garamond" w:hAnsi="Garamond" w:cs="Calibri"/>
          <w:spacing w:val="-4"/>
          <w:u w:val="single"/>
        </w:rPr>
        <w:t>Dotazník uchádzača s návrhom na plnenie kritéria</w:t>
      </w:r>
      <w:r>
        <w:rPr>
          <w:rFonts w:ascii="Garamond" w:hAnsi="Garamond" w:cs="Calibri"/>
          <w:spacing w:val="-4"/>
          <w:u w:val="single"/>
        </w:rPr>
        <w:t xml:space="preserve">, ako aj </w:t>
      </w:r>
      <w:r w:rsidRPr="00FA327D">
        <w:rPr>
          <w:rFonts w:ascii="Garamond" w:hAnsi="Garamond" w:cs="Calibri"/>
          <w:b/>
          <w:bCs/>
          <w:spacing w:val="-4"/>
        </w:rPr>
        <w:t xml:space="preserve">Príloha </w:t>
      </w:r>
      <w:r w:rsidRPr="00FA327D">
        <w:rPr>
          <w:rFonts w:ascii="Garamond" w:hAnsi="Garamond"/>
          <w:b/>
          <w:bCs/>
        </w:rPr>
        <w:t>2a</w:t>
      </w:r>
      <w:r>
        <w:rPr>
          <w:rFonts w:ascii="Garamond" w:hAnsi="Garamond"/>
        </w:rPr>
        <w:t xml:space="preserve"> </w:t>
      </w:r>
      <w:r w:rsidRPr="00832924">
        <w:rPr>
          <w:rFonts w:ascii="Garamond" w:hAnsi="Garamond" w:cs="Calibri"/>
          <w:b/>
          <w:spacing w:val="-4"/>
        </w:rPr>
        <w:t xml:space="preserve">výzvy - </w:t>
      </w:r>
      <w:r>
        <w:rPr>
          <w:rFonts w:ascii="Garamond" w:hAnsi="Garamond"/>
        </w:rPr>
        <w:t xml:space="preserve">Pomocná tabuľka k Dotazníku uchádzača </w:t>
      </w:r>
      <w:r w:rsidRPr="00832924">
        <w:rPr>
          <w:rFonts w:ascii="Garamond" w:hAnsi="Garamond" w:cs="Calibri"/>
          <w:spacing w:val="-4"/>
        </w:rPr>
        <w:t>– vyplnené a</w:t>
      </w:r>
      <w:r>
        <w:rPr>
          <w:rFonts w:ascii="Garamond" w:hAnsi="Garamond" w:cs="Calibri"/>
          <w:spacing w:val="-4"/>
        </w:rPr>
        <w:t> </w:t>
      </w:r>
      <w:r w:rsidRPr="00832924">
        <w:rPr>
          <w:rFonts w:ascii="Garamond" w:hAnsi="Garamond" w:cs="Calibri"/>
          <w:spacing w:val="-4"/>
        </w:rPr>
        <w:t>podpísané</w:t>
      </w:r>
      <w:r>
        <w:rPr>
          <w:rFonts w:ascii="Garamond" w:hAnsi="Garamond" w:cs="Calibri"/>
          <w:spacing w:val="-4"/>
        </w:rPr>
        <w:t>.</w:t>
      </w:r>
    </w:p>
    <w:p w14:paraId="55E85D7A" w14:textId="1A8E348F" w:rsidR="00CF48E7" w:rsidRPr="00832924" w:rsidRDefault="00CF48E7" w:rsidP="004B7AFA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="Calibri"/>
          <w:sz w:val="22"/>
          <w:szCs w:val="22"/>
        </w:rPr>
      </w:pPr>
      <w:r w:rsidRPr="00832924">
        <w:rPr>
          <w:rFonts w:ascii="Garamond" w:hAnsi="Garamond" w:cs="Calibri"/>
          <w:sz w:val="22"/>
          <w:szCs w:val="22"/>
          <w:u w:val="single"/>
        </w:rPr>
        <w:t>informačný formulár o uchádzačovi</w:t>
      </w:r>
      <w:r w:rsidRPr="00832924">
        <w:rPr>
          <w:rFonts w:ascii="Garamond" w:hAnsi="Garamond" w:cs="Calibri"/>
          <w:sz w:val="22"/>
          <w:szCs w:val="22"/>
        </w:rPr>
        <w:t xml:space="preserve"> a </w:t>
      </w:r>
      <w:r w:rsidRPr="00832924">
        <w:rPr>
          <w:rFonts w:ascii="Garamond" w:hAnsi="Garamond" w:cs="Calibri"/>
          <w:sz w:val="22"/>
          <w:szCs w:val="22"/>
          <w:u w:val="single"/>
        </w:rPr>
        <w:t>čestné vyhlásenia uchádzača</w:t>
      </w:r>
      <w:r w:rsidRPr="00832924">
        <w:rPr>
          <w:rFonts w:ascii="Garamond" w:hAnsi="Garamond" w:cs="Calibri"/>
          <w:sz w:val="22"/>
          <w:szCs w:val="22"/>
        </w:rPr>
        <w:t xml:space="preserve"> – </w:t>
      </w:r>
      <w:r w:rsidRPr="00832924">
        <w:rPr>
          <w:rFonts w:ascii="Garamond" w:hAnsi="Garamond" w:cs="Calibri"/>
          <w:b/>
          <w:sz w:val="22"/>
          <w:szCs w:val="22"/>
        </w:rPr>
        <w:t>Príloha</w:t>
      </w:r>
      <w:r w:rsidR="004B7AFA">
        <w:rPr>
          <w:rFonts w:ascii="Garamond" w:hAnsi="Garamond" w:cs="Calibri"/>
          <w:b/>
          <w:sz w:val="22"/>
          <w:szCs w:val="22"/>
        </w:rPr>
        <w:t xml:space="preserve"> </w:t>
      </w:r>
      <w:r w:rsidRPr="00832924">
        <w:rPr>
          <w:rFonts w:ascii="Garamond" w:hAnsi="Garamond" w:cs="Calibri"/>
          <w:b/>
          <w:sz w:val="22"/>
          <w:szCs w:val="22"/>
        </w:rPr>
        <w:t>3 výzvy</w:t>
      </w:r>
      <w:r w:rsidRPr="00832924">
        <w:rPr>
          <w:rFonts w:ascii="Garamond" w:hAnsi="Garamond" w:cs="Calibri"/>
          <w:sz w:val="22"/>
          <w:szCs w:val="22"/>
        </w:rPr>
        <w:t xml:space="preserve"> – vyplnený a podpísaný; vyplneniu jednotlivých položiek/riadkov formulára treba venovať náležitú pozornosť, aby komisia na vyhodnotenie ponúk nemusela vyzývať uchádzača na doplnenie informácií v danom formulári</w:t>
      </w:r>
      <w:r w:rsidR="0096535A">
        <w:rPr>
          <w:rFonts w:ascii="Garamond" w:hAnsi="Garamond" w:cs="Calibri"/>
          <w:sz w:val="22"/>
          <w:szCs w:val="22"/>
        </w:rPr>
        <w:t>.</w:t>
      </w:r>
    </w:p>
    <w:p w14:paraId="01D9E1F9" w14:textId="5CA79CF9" w:rsidR="004B7AFA" w:rsidRDefault="00CF48E7" w:rsidP="004B7AFA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theme="minorHAnsi"/>
          <w:sz w:val="22"/>
          <w:szCs w:val="22"/>
          <w:lang w:eastAsia="sk-SK"/>
        </w:rPr>
      </w:pPr>
      <w:r w:rsidRPr="00832924">
        <w:rPr>
          <w:rFonts w:ascii="Garamond" w:hAnsi="Garamond" w:cstheme="minorHAnsi"/>
          <w:spacing w:val="-4"/>
          <w:sz w:val="22"/>
          <w:szCs w:val="22"/>
        </w:rPr>
        <w:t>doklad</w:t>
      </w:r>
      <w:r w:rsidRPr="00832924">
        <w:rPr>
          <w:rFonts w:ascii="Garamond" w:hAnsi="Garamond" w:cstheme="minorHAnsi"/>
          <w:sz w:val="22"/>
          <w:szCs w:val="22"/>
          <w:lang w:eastAsia="sk-SK"/>
        </w:rPr>
        <w:t xml:space="preserve"> o oprávnení podnikať, t.j., že ste oprávnený dodávať predmetný tovar, (uskutočňovať stavebné práce alebo poskytovať službu)</w:t>
      </w:r>
      <w:r w:rsidR="0096535A">
        <w:rPr>
          <w:rFonts w:ascii="Garamond" w:hAnsi="Garamond" w:cstheme="minorHAnsi"/>
          <w:sz w:val="22"/>
          <w:szCs w:val="22"/>
          <w:lang w:eastAsia="sk-SK"/>
        </w:rPr>
        <w:t>.</w:t>
      </w:r>
    </w:p>
    <w:p w14:paraId="76D37EEB" w14:textId="4C15091E" w:rsidR="00603468" w:rsidRPr="00492399" w:rsidRDefault="00603468" w:rsidP="00492399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="Calibri"/>
          <w:bCs/>
          <w:spacing w:val="-4"/>
          <w:sz w:val="22"/>
          <w:szCs w:val="22"/>
        </w:rPr>
      </w:pPr>
      <w:r>
        <w:rPr>
          <w:rFonts w:ascii="Garamond" w:hAnsi="Garamond" w:cstheme="minorHAnsi"/>
          <w:sz w:val="22"/>
          <w:szCs w:val="22"/>
          <w:lang w:eastAsia="sk-SK"/>
        </w:rPr>
        <w:t xml:space="preserve">návrh </w:t>
      </w:r>
      <w:r w:rsidR="00305144">
        <w:rPr>
          <w:rFonts w:ascii="Garamond" w:hAnsi="Garamond" w:cstheme="minorHAnsi"/>
          <w:sz w:val="22"/>
          <w:szCs w:val="22"/>
          <w:lang w:eastAsia="sk-SK"/>
        </w:rPr>
        <w:t>zmluvy</w:t>
      </w:r>
      <w:r w:rsidRPr="0015572B">
        <w:rPr>
          <w:rFonts w:ascii="Garamond" w:hAnsi="Garamond" w:cstheme="minorHAnsi"/>
          <w:sz w:val="22"/>
          <w:szCs w:val="22"/>
          <w:lang w:eastAsia="sk-SK"/>
        </w:rPr>
        <w:t xml:space="preserve"> </w:t>
      </w:r>
      <w:r w:rsidRPr="0015572B">
        <w:rPr>
          <w:rFonts w:ascii="Garamond" w:hAnsi="Garamond" w:cstheme="minorHAnsi"/>
          <w:b/>
          <w:spacing w:val="-4"/>
          <w:sz w:val="22"/>
          <w:szCs w:val="22"/>
        </w:rPr>
        <w:t>Prílohy</w:t>
      </w:r>
      <w:r>
        <w:rPr>
          <w:rFonts w:ascii="Garamond" w:hAnsi="Garamond" w:cstheme="minorHAnsi"/>
          <w:b/>
          <w:spacing w:val="-4"/>
          <w:sz w:val="22"/>
          <w:szCs w:val="22"/>
        </w:rPr>
        <w:t xml:space="preserve"> 4</w:t>
      </w:r>
      <w:r w:rsidRPr="0015572B">
        <w:rPr>
          <w:rFonts w:ascii="Garamond" w:hAnsi="Garamond" w:cstheme="minorHAnsi"/>
          <w:b/>
          <w:spacing w:val="-4"/>
          <w:sz w:val="22"/>
          <w:szCs w:val="22"/>
        </w:rPr>
        <w:t xml:space="preserve"> výzvy</w:t>
      </w:r>
      <w:r>
        <w:rPr>
          <w:rFonts w:ascii="Garamond" w:hAnsi="Garamond" w:cstheme="minorHAnsi"/>
          <w:b/>
          <w:spacing w:val="-4"/>
          <w:sz w:val="22"/>
          <w:szCs w:val="22"/>
        </w:rPr>
        <w:t xml:space="preserve"> </w:t>
      </w:r>
      <w:r w:rsidR="00492399">
        <w:rPr>
          <w:rFonts w:ascii="Garamond" w:hAnsi="Garamond" w:cstheme="minorHAnsi"/>
          <w:b/>
          <w:spacing w:val="-4"/>
          <w:sz w:val="22"/>
          <w:szCs w:val="22"/>
        </w:rPr>
        <w:t xml:space="preserve">- </w:t>
      </w:r>
      <w:r w:rsidR="00492399" w:rsidRPr="00492399">
        <w:rPr>
          <w:rFonts w:ascii="Garamond" w:hAnsi="Garamond" w:cs="Calibri"/>
          <w:bCs/>
          <w:spacing w:val="-4"/>
          <w:sz w:val="22"/>
          <w:szCs w:val="22"/>
        </w:rPr>
        <w:t xml:space="preserve"> v jej </w:t>
      </w:r>
      <w:r w:rsidR="00492399" w:rsidRPr="00492399">
        <w:rPr>
          <w:rFonts w:ascii="Garamond" w:hAnsi="Garamond" w:cs="Calibri"/>
          <w:bCs/>
          <w:spacing w:val="-4"/>
          <w:sz w:val="22"/>
          <w:szCs w:val="22"/>
          <w:u w:val="single"/>
        </w:rPr>
        <w:t>nepodpísanej</w:t>
      </w:r>
      <w:r w:rsidR="00492399" w:rsidRPr="00492399">
        <w:rPr>
          <w:rFonts w:ascii="Garamond" w:hAnsi="Garamond" w:cs="Calibri"/>
          <w:bCs/>
          <w:spacing w:val="-4"/>
          <w:sz w:val="22"/>
          <w:szCs w:val="22"/>
        </w:rPr>
        <w:t xml:space="preserve"> verzii (t.j. vo verzii MS WORD) . </w:t>
      </w:r>
      <w:r w:rsidR="00492399" w:rsidRPr="00492399">
        <w:rPr>
          <w:rFonts w:ascii="Garamond" w:hAnsi="Garamond" w:cs="Calibri"/>
          <w:bCs/>
          <w:spacing w:val="-4"/>
          <w:sz w:val="22"/>
          <w:szCs w:val="22"/>
          <w:u w:val="single"/>
        </w:rPr>
        <w:t xml:space="preserve">V texte </w:t>
      </w:r>
      <w:r w:rsidR="00305144">
        <w:rPr>
          <w:rFonts w:ascii="Garamond" w:hAnsi="Garamond" w:cs="Calibri"/>
          <w:bCs/>
          <w:spacing w:val="-4"/>
          <w:sz w:val="22"/>
          <w:szCs w:val="22"/>
          <w:u w:val="single"/>
        </w:rPr>
        <w:t>zmluvy</w:t>
      </w:r>
      <w:r w:rsidR="00492399" w:rsidRPr="00492399">
        <w:rPr>
          <w:rFonts w:ascii="Garamond" w:hAnsi="Garamond" w:cs="Calibri"/>
          <w:bCs/>
          <w:spacing w:val="-4"/>
          <w:sz w:val="22"/>
          <w:szCs w:val="22"/>
          <w:u w:val="single"/>
        </w:rPr>
        <w:t xml:space="preserve"> uchádzač </w:t>
      </w:r>
      <w:r w:rsidR="00492399" w:rsidRPr="00492399">
        <w:rPr>
          <w:rFonts w:ascii="Garamond" w:hAnsi="Garamond" w:cs="Calibri"/>
          <w:b/>
          <w:spacing w:val="-4"/>
          <w:sz w:val="22"/>
          <w:szCs w:val="22"/>
          <w:u w:val="single"/>
        </w:rPr>
        <w:t>doplní</w:t>
      </w:r>
      <w:r w:rsidR="00492399" w:rsidRPr="00492399">
        <w:rPr>
          <w:rFonts w:ascii="Garamond" w:hAnsi="Garamond" w:cs="Calibri"/>
          <w:bCs/>
          <w:spacing w:val="-4"/>
          <w:sz w:val="22"/>
          <w:szCs w:val="22"/>
          <w:u w:val="single"/>
        </w:rPr>
        <w:t xml:space="preserve"> informácie, ktoré je v zmysle inštrukcií potrebné zo strany uchádzača upresniť.</w:t>
      </w:r>
    </w:p>
    <w:p w14:paraId="43EA1DBF" w14:textId="17D72129" w:rsidR="00CF48E7" w:rsidRDefault="00CF48E7" w:rsidP="004B7AFA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theme="minorHAnsi"/>
          <w:sz w:val="22"/>
          <w:szCs w:val="22"/>
          <w:lang w:eastAsia="sk-SK"/>
        </w:rPr>
      </w:pPr>
      <w:r w:rsidRPr="0015572B">
        <w:rPr>
          <w:rFonts w:ascii="Garamond" w:hAnsi="Garamond" w:cstheme="minorHAnsi"/>
          <w:sz w:val="22"/>
          <w:szCs w:val="22"/>
          <w:lang w:eastAsia="sk-SK"/>
        </w:rPr>
        <w:t>čestné vyhlásenie</w:t>
      </w:r>
      <w:r w:rsidR="0096535A">
        <w:rPr>
          <w:rFonts w:ascii="Garamond" w:hAnsi="Garamond" w:cstheme="minorHAnsi"/>
          <w:sz w:val="22"/>
          <w:szCs w:val="22"/>
          <w:lang w:eastAsia="sk-SK"/>
        </w:rPr>
        <w:t xml:space="preserve"> uchádzača</w:t>
      </w:r>
      <w:r w:rsidRPr="0015572B">
        <w:rPr>
          <w:rFonts w:ascii="Garamond" w:hAnsi="Garamond" w:cstheme="minorHAnsi"/>
          <w:sz w:val="22"/>
          <w:szCs w:val="22"/>
          <w:lang w:eastAsia="sk-SK"/>
        </w:rPr>
        <w:t xml:space="preserve"> v zmysle </w:t>
      </w:r>
      <w:r w:rsidRPr="0015572B">
        <w:rPr>
          <w:rFonts w:ascii="Garamond" w:hAnsi="Garamond" w:cstheme="minorHAnsi"/>
          <w:b/>
          <w:spacing w:val="-4"/>
          <w:sz w:val="22"/>
          <w:szCs w:val="22"/>
        </w:rPr>
        <w:t>Prílohy</w:t>
      </w:r>
      <w:r w:rsidR="004B7AFA">
        <w:rPr>
          <w:rFonts w:ascii="Garamond" w:hAnsi="Garamond" w:cstheme="minorHAnsi"/>
          <w:b/>
          <w:spacing w:val="-4"/>
          <w:sz w:val="22"/>
          <w:szCs w:val="22"/>
        </w:rPr>
        <w:t xml:space="preserve"> </w:t>
      </w:r>
      <w:r w:rsidRPr="0015572B">
        <w:rPr>
          <w:rFonts w:ascii="Garamond" w:hAnsi="Garamond" w:cstheme="minorHAnsi"/>
          <w:b/>
          <w:spacing w:val="-4"/>
          <w:sz w:val="22"/>
          <w:szCs w:val="22"/>
        </w:rPr>
        <w:t>5 výzvy</w:t>
      </w:r>
      <w:r w:rsidRPr="0015572B">
        <w:rPr>
          <w:rFonts w:ascii="Garamond" w:hAnsi="Garamond" w:cstheme="minorHAnsi"/>
          <w:sz w:val="22"/>
          <w:szCs w:val="22"/>
          <w:lang w:eastAsia="sk-SK"/>
        </w:rPr>
        <w:t>.</w:t>
      </w:r>
    </w:p>
    <w:p w14:paraId="230AC5DD" w14:textId="33957892" w:rsidR="00C3234D" w:rsidRDefault="00C3234D" w:rsidP="00C3234D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theme="minorHAnsi"/>
          <w:sz w:val="22"/>
          <w:szCs w:val="22"/>
          <w:lang w:eastAsia="sk-SK"/>
        </w:rPr>
      </w:pPr>
      <w:r w:rsidRPr="004F7614">
        <w:rPr>
          <w:rFonts w:ascii="Garamond" w:hAnsi="Garamond" w:cstheme="minorHAnsi"/>
          <w:sz w:val="22"/>
          <w:szCs w:val="22"/>
          <w:lang w:eastAsia="sk-SK"/>
        </w:rPr>
        <w:t>Podiel plnenia zo zmluvy – zoznam subdodávateľo</w:t>
      </w:r>
      <w:r>
        <w:rPr>
          <w:rFonts w:ascii="Garamond" w:hAnsi="Garamond"/>
        </w:rPr>
        <w:t xml:space="preserve">v </w:t>
      </w:r>
      <w:r w:rsidRPr="008A64C1">
        <w:rPr>
          <w:rFonts w:ascii="Garamond" w:hAnsi="Garamond" w:cstheme="minorHAnsi"/>
          <w:sz w:val="22"/>
          <w:szCs w:val="22"/>
          <w:lang w:eastAsia="sk-SK"/>
        </w:rPr>
        <w:t xml:space="preserve">v zmysle </w:t>
      </w:r>
      <w:r w:rsidRPr="008A64C1">
        <w:rPr>
          <w:rFonts w:ascii="Garamond" w:hAnsi="Garamond" w:cstheme="minorHAnsi"/>
          <w:b/>
          <w:spacing w:val="-4"/>
          <w:sz w:val="22"/>
          <w:szCs w:val="22"/>
        </w:rPr>
        <w:t>Prílohy</w:t>
      </w:r>
      <w:r w:rsidR="00285888">
        <w:rPr>
          <w:rFonts w:ascii="Garamond" w:hAnsi="Garamond" w:cstheme="minorHAnsi"/>
          <w:b/>
          <w:spacing w:val="-4"/>
          <w:sz w:val="22"/>
          <w:szCs w:val="22"/>
        </w:rPr>
        <w:t xml:space="preserve"> </w:t>
      </w:r>
      <w:r>
        <w:rPr>
          <w:rFonts w:ascii="Garamond" w:hAnsi="Garamond" w:cstheme="minorHAnsi"/>
          <w:b/>
          <w:spacing w:val="-4"/>
          <w:sz w:val="22"/>
          <w:szCs w:val="22"/>
        </w:rPr>
        <w:t>6</w:t>
      </w:r>
      <w:r w:rsidRPr="008A64C1">
        <w:rPr>
          <w:rFonts w:ascii="Garamond" w:hAnsi="Garamond" w:cstheme="minorHAnsi"/>
          <w:b/>
          <w:spacing w:val="-4"/>
          <w:sz w:val="22"/>
          <w:szCs w:val="22"/>
        </w:rPr>
        <w:t xml:space="preserve"> výzvy</w:t>
      </w:r>
      <w:r>
        <w:rPr>
          <w:rFonts w:ascii="Garamond" w:hAnsi="Garamond" w:cstheme="minorHAnsi"/>
          <w:sz w:val="22"/>
          <w:szCs w:val="22"/>
          <w:lang w:eastAsia="sk-SK"/>
        </w:rPr>
        <w:t>.</w:t>
      </w:r>
    </w:p>
    <w:p w14:paraId="64CFE657" w14:textId="5E9898FC" w:rsidR="00A332F8" w:rsidRPr="00A332F8" w:rsidRDefault="00A332F8" w:rsidP="00A332F8">
      <w:pPr>
        <w:keepNext/>
        <w:keepLines/>
        <w:numPr>
          <w:ilvl w:val="0"/>
          <w:numId w:val="10"/>
        </w:numPr>
        <w:contextualSpacing/>
        <w:rPr>
          <w:rFonts w:ascii="Garamond" w:hAnsi="Garamond" w:cstheme="minorHAnsi"/>
          <w:sz w:val="22"/>
          <w:szCs w:val="22"/>
          <w:lang w:eastAsia="sk-SK"/>
        </w:rPr>
      </w:pPr>
      <w:r>
        <w:rPr>
          <w:rFonts w:ascii="Garamond" w:hAnsi="Garamond" w:cstheme="minorHAnsi"/>
          <w:sz w:val="22"/>
          <w:szCs w:val="22"/>
          <w:lang w:eastAsia="sk-SK"/>
        </w:rPr>
        <w:t>Uchádzač predloží o</w:t>
      </w:r>
      <w:r w:rsidRPr="00A332F8">
        <w:rPr>
          <w:rFonts w:ascii="Garamond" w:hAnsi="Garamond" w:cstheme="minorHAnsi"/>
          <w:sz w:val="22"/>
          <w:szCs w:val="22"/>
          <w:lang w:eastAsia="sk-SK"/>
        </w:rPr>
        <w:t>právnenie na vykonávanie určených činností montáž, údržba, opravy UTZ elektrických na električkových</w:t>
      </w:r>
      <w:r>
        <w:rPr>
          <w:rFonts w:ascii="Garamond" w:hAnsi="Garamond" w:cstheme="minorHAnsi"/>
          <w:sz w:val="22"/>
          <w:szCs w:val="22"/>
          <w:lang w:eastAsia="sk-SK"/>
        </w:rPr>
        <w:t xml:space="preserve"> </w:t>
      </w:r>
      <w:r w:rsidRPr="00A332F8">
        <w:rPr>
          <w:rFonts w:ascii="Garamond" w:hAnsi="Garamond" w:cstheme="minorHAnsi"/>
          <w:sz w:val="22"/>
          <w:szCs w:val="22"/>
          <w:lang w:eastAsia="sk-SK"/>
        </w:rPr>
        <w:t>a trolejbusových dráhach podľa § 17 zákona č.513/2009 Z.z. o dráhach v znení neskorších predpisov.</w:t>
      </w:r>
    </w:p>
    <w:p w14:paraId="58517273" w14:textId="4EA7E7A3" w:rsidR="00832924" w:rsidRDefault="00A332F8" w:rsidP="00A332F8">
      <w:pPr>
        <w:pStyle w:val="Odsekzoznamu"/>
        <w:keepNext/>
        <w:keepLines/>
        <w:numPr>
          <w:ilvl w:val="0"/>
          <w:numId w:val="10"/>
        </w:numPr>
        <w:rPr>
          <w:rFonts w:ascii="Garamond" w:hAnsi="Garamond" w:cstheme="minorHAnsi"/>
          <w:lang w:eastAsia="sk-SK"/>
        </w:rPr>
      </w:pPr>
      <w:r>
        <w:rPr>
          <w:rFonts w:ascii="Garamond" w:hAnsi="Garamond" w:cstheme="minorHAnsi"/>
          <w:lang w:eastAsia="sk-SK"/>
        </w:rPr>
        <w:t>Uchádzač predloží o</w:t>
      </w:r>
      <w:r w:rsidRPr="00A332F8">
        <w:rPr>
          <w:rFonts w:ascii="Garamond" w:hAnsi="Garamond" w:cstheme="minorHAnsi"/>
          <w:lang w:eastAsia="sk-SK"/>
        </w:rPr>
        <w:t>právnenie pre vykonávanie opráv a skúšok pre určené technické zariadenia zdvíhacie v rozsahu podľa prílohy č.1 časť 4 vyhlášky o UTZ č. 205/2010 Z.z. (Z2.1 a Z2.2) a príslušných noriem STN</w:t>
      </w:r>
    </w:p>
    <w:p w14:paraId="27E83DFB" w14:textId="77777777" w:rsidR="00A332F8" w:rsidRPr="00A332F8" w:rsidRDefault="00A332F8" w:rsidP="00A332F8">
      <w:pPr>
        <w:pStyle w:val="Odsekzoznamu"/>
        <w:keepNext/>
        <w:keepLines/>
        <w:ind w:left="786"/>
        <w:rPr>
          <w:rFonts w:ascii="Garamond" w:hAnsi="Garamond" w:cstheme="minorHAnsi"/>
          <w:lang w:eastAsia="sk-SK"/>
        </w:rPr>
      </w:pPr>
    </w:p>
    <w:p w14:paraId="3DD6E60F" w14:textId="3719EF91" w:rsidR="00832924" w:rsidRPr="00F43C47" w:rsidRDefault="00832924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Oso</w:t>
      </w:r>
      <w:r w:rsidR="00B2292C">
        <w:rPr>
          <w:rFonts w:ascii="Garamond" w:hAnsi="Garamond"/>
          <w:b/>
        </w:rPr>
        <w:t>bné postavenie</w:t>
      </w:r>
      <w:r w:rsidRPr="00F43C47">
        <w:rPr>
          <w:rFonts w:ascii="Garamond" w:hAnsi="Garamond"/>
          <w:b/>
        </w:rPr>
        <w:t>:</w:t>
      </w:r>
    </w:p>
    <w:p w14:paraId="5A98D022" w14:textId="4959184C" w:rsidR="00832924" w:rsidRPr="00E07E83" w:rsidRDefault="004B7AFA" w:rsidP="0015572B">
      <w:pPr>
        <w:ind w:firstLine="360"/>
        <w:rPr>
          <w:rFonts w:ascii="Garamond" w:hAnsi="Garamond"/>
          <w:bCs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O</w:t>
      </w:r>
      <w:r w:rsidR="0014246E" w:rsidRPr="00E07E83">
        <w:rPr>
          <w:rFonts w:ascii="Garamond" w:hAnsi="Garamond" w:cstheme="minorHAnsi"/>
          <w:sz w:val="22"/>
          <w:szCs w:val="22"/>
        </w:rPr>
        <w:t>bstarávania sa môže zúčastniť len ten uchádzač, ktorý</w:t>
      </w:r>
      <w:r w:rsidR="00832924" w:rsidRPr="00E07E83">
        <w:rPr>
          <w:rFonts w:ascii="Garamond" w:hAnsi="Garamond"/>
          <w:bCs/>
          <w:sz w:val="22"/>
          <w:szCs w:val="22"/>
        </w:rPr>
        <w:t xml:space="preserve"> </w:t>
      </w:r>
    </w:p>
    <w:p w14:paraId="186333C6" w14:textId="78635A65" w:rsidR="0014246E" w:rsidRPr="00EF17EE" w:rsidRDefault="0014246E" w:rsidP="004B7AFA">
      <w:pPr>
        <w:keepNext/>
        <w:keepLines/>
        <w:numPr>
          <w:ilvl w:val="0"/>
          <w:numId w:val="13"/>
        </w:numPr>
        <w:ind w:left="709" w:hanging="283"/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EF17EE">
        <w:rPr>
          <w:rFonts w:ascii="Garamond" w:hAnsi="Garamond" w:cstheme="minorHAnsi"/>
          <w:spacing w:val="-4"/>
          <w:sz w:val="22"/>
          <w:szCs w:val="22"/>
        </w:rPr>
        <w:t xml:space="preserve">v zmysle § 32 ods. 1 písm. e) </w:t>
      </w:r>
      <w:r w:rsidR="00E07E83" w:rsidRPr="00EF17EE">
        <w:rPr>
          <w:rFonts w:ascii="Garamond" w:hAnsi="Garamond" w:cstheme="minorHAnsi"/>
          <w:spacing w:val="-4"/>
          <w:sz w:val="22"/>
          <w:szCs w:val="22"/>
        </w:rPr>
        <w:t xml:space="preserve">ZVO </w:t>
      </w:r>
      <w:r w:rsidRPr="00EF17EE">
        <w:rPr>
          <w:rFonts w:ascii="Garamond" w:hAnsi="Garamond" w:cstheme="minorHAnsi"/>
          <w:spacing w:val="-4"/>
          <w:sz w:val="22"/>
          <w:szCs w:val="22"/>
        </w:rPr>
        <w:t>je oprávnený dodávať tovar, uskutočňovať stavebné práce alebo poskytovať službu, ktor</w:t>
      </w:r>
      <w:r w:rsidR="00E07E83" w:rsidRPr="00EF17EE">
        <w:rPr>
          <w:rFonts w:ascii="Garamond" w:hAnsi="Garamond" w:cstheme="minorHAnsi"/>
          <w:spacing w:val="-4"/>
          <w:sz w:val="22"/>
          <w:szCs w:val="22"/>
        </w:rPr>
        <w:t>é</w:t>
      </w:r>
      <w:r w:rsidRPr="00EF17EE">
        <w:rPr>
          <w:rFonts w:ascii="Garamond" w:hAnsi="Garamond" w:cstheme="minorHAnsi"/>
          <w:spacing w:val="-4"/>
          <w:sz w:val="22"/>
          <w:szCs w:val="22"/>
        </w:rPr>
        <w:t xml:space="preserve"> zodpoved</w:t>
      </w:r>
      <w:r w:rsidR="00E07E83" w:rsidRPr="00EF17EE">
        <w:rPr>
          <w:rFonts w:ascii="Garamond" w:hAnsi="Garamond" w:cstheme="minorHAnsi"/>
          <w:spacing w:val="-4"/>
          <w:sz w:val="22"/>
          <w:szCs w:val="22"/>
        </w:rPr>
        <w:t>ajú</w:t>
      </w:r>
      <w:r w:rsidRPr="00EF17EE">
        <w:rPr>
          <w:rFonts w:ascii="Garamond" w:hAnsi="Garamond" w:cstheme="minorHAnsi"/>
          <w:spacing w:val="-4"/>
          <w:sz w:val="22"/>
          <w:szCs w:val="22"/>
        </w:rPr>
        <w:t xml:space="preserve"> predmetu zákazky</w:t>
      </w:r>
      <w:r w:rsidR="00E07E83" w:rsidRPr="00EF17EE">
        <w:rPr>
          <w:rFonts w:ascii="Garamond" w:hAnsi="Garamond" w:cstheme="minorHAnsi"/>
          <w:spacing w:val="-4"/>
          <w:sz w:val="22"/>
          <w:szCs w:val="22"/>
        </w:rPr>
        <w:t>,</w:t>
      </w:r>
    </w:p>
    <w:p w14:paraId="183DDD65" w14:textId="08F3B343" w:rsidR="0014246E" w:rsidRDefault="0014246E" w:rsidP="004B7AFA">
      <w:pPr>
        <w:keepNext/>
        <w:keepLines/>
        <w:numPr>
          <w:ilvl w:val="0"/>
          <w:numId w:val="13"/>
        </w:numPr>
        <w:ind w:left="709" w:hanging="283"/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EF17EE">
        <w:rPr>
          <w:rFonts w:ascii="Garamond" w:hAnsi="Garamond" w:cstheme="minorHAnsi"/>
          <w:spacing w:val="-4"/>
          <w:sz w:val="22"/>
          <w:szCs w:val="22"/>
        </w:rPr>
        <w:t>v zmysle § 32 ods. 1 písm. f) ZVO nemá uložený zákaz účasti vo verejnom obstarávaní potvrdený konečným rozhodnutím v Slovenskej republike alebo štáte sídla, miesta podnikania alebo obvyklého pobytu.</w:t>
      </w:r>
    </w:p>
    <w:p w14:paraId="5E99B136" w14:textId="77777777" w:rsidR="00DB48FB" w:rsidRDefault="00DB48FB" w:rsidP="00DB48FB">
      <w:pPr>
        <w:keepNext/>
        <w:keepLines/>
        <w:ind w:left="709"/>
        <w:contextualSpacing/>
        <w:rPr>
          <w:rFonts w:ascii="Garamond" w:hAnsi="Garamond" w:cstheme="minorHAnsi"/>
          <w:spacing w:val="-4"/>
          <w:sz w:val="22"/>
          <w:szCs w:val="22"/>
        </w:rPr>
      </w:pPr>
    </w:p>
    <w:p w14:paraId="67F99BFF" w14:textId="05A7779B" w:rsidR="00DB48FB" w:rsidRDefault="00DB48FB" w:rsidP="00DB48FB">
      <w:pPr>
        <w:pStyle w:val="Odsekzoznamu"/>
        <w:keepNext/>
        <w:keepLines/>
        <w:numPr>
          <w:ilvl w:val="0"/>
          <w:numId w:val="4"/>
        </w:numPr>
        <w:rPr>
          <w:rFonts w:ascii="Garamond" w:hAnsi="Garamond" w:cstheme="minorHAnsi"/>
          <w:b/>
          <w:bCs/>
          <w:spacing w:val="-4"/>
        </w:rPr>
      </w:pPr>
      <w:r w:rsidRPr="00DB48FB">
        <w:rPr>
          <w:rFonts w:ascii="Garamond" w:hAnsi="Garamond" w:cstheme="minorHAnsi"/>
          <w:b/>
          <w:bCs/>
          <w:spacing w:val="-4"/>
        </w:rPr>
        <w:t>Osobitné požiadavky</w:t>
      </w:r>
      <w:r w:rsidR="005B3A3A">
        <w:rPr>
          <w:rFonts w:ascii="Garamond" w:hAnsi="Garamond" w:cstheme="minorHAnsi"/>
          <w:b/>
          <w:bCs/>
          <w:spacing w:val="-4"/>
        </w:rPr>
        <w:t>:</w:t>
      </w:r>
    </w:p>
    <w:p w14:paraId="300F3E42" w14:textId="77777777" w:rsidR="005B3A3A" w:rsidRPr="00A332F8" w:rsidRDefault="005B3A3A" w:rsidP="005B3A3A">
      <w:pPr>
        <w:pStyle w:val="Odsekzoznamu"/>
        <w:keepNext/>
        <w:keepLines/>
        <w:ind w:left="426"/>
        <w:rPr>
          <w:rFonts w:ascii="Garamond" w:hAnsi="Garamond" w:cstheme="minorHAnsi"/>
          <w:spacing w:val="-4"/>
        </w:rPr>
      </w:pPr>
      <w:r>
        <w:rPr>
          <w:rFonts w:ascii="Garamond" w:hAnsi="Garamond" w:cstheme="minorHAnsi"/>
          <w:b/>
          <w:bCs/>
          <w:spacing w:val="-4"/>
        </w:rPr>
        <w:t xml:space="preserve">● </w:t>
      </w:r>
      <w:r w:rsidRPr="00A332F8">
        <w:rPr>
          <w:rFonts w:ascii="Garamond" w:hAnsi="Garamond" w:cstheme="minorHAnsi"/>
          <w:spacing w:val="-4"/>
        </w:rPr>
        <w:t>Oprávnenie na vykonávanie určených činností montáž, údržba, opravy UTZ elektrických na električkových</w:t>
      </w:r>
    </w:p>
    <w:p w14:paraId="1F15BE28" w14:textId="19997AF8" w:rsidR="005B3A3A" w:rsidRPr="00A332F8" w:rsidRDefault="005B3A3A" w:rsidP="005B3A3A">
      <w:pPr>
        <w:pStyle w:val="Odsekzoznamu"/>
        <w:keepNext/>
        <w:keepLines/>
        <w:ind w:left="426"/>
        <w:rPr>
          <w:rFonts w:ascii="Garamond" w:hAnsi="Garamond" w:cstheme="minorHAnsi"/>
          <w:spacing w:val="-4"/>
        </w:rPr>
      </w:pPr>
      <w:r w:rsidRPr="00A332F8">
        <w:rPr>
          <w:rFonts w:ascii="Garamond" w:hAnsi="Garamond" w:cstheme="minorHAnsi"/>
          <w:spacing w:val="-4"/>
        </w:rPr>
        <w:t xml:space="preserve">  a trolejbusových dráhach podľa § 17 zákona č.513/2009 Z.z. o dráhach v znení neskorších predpisov. </w:t>
      </w:r>
    </w:p>
    <w:p w14:paraId="3766A132" w14:textId="77777777" w:rsidR="005B3A3A" w:rsidRPr="00A332F8" w:rsidRDefault="005B3A3A" w:rsidP="005B3A3A">
      <w:pPr>
        <w:pStyle w:val="Odsekzoznamu"/>
        <w:keepNext/>
        <w:keepLines/>
        <w:ind w:left="426"/>
        <w:rPr>
          <w:rFonts w:ascii="Garamond" w:hAnsi="Garamond" w:cstheme="minorHAnsi"/>
          <w:spacing w:val="-4"/>
        </w:rPr>
      </w:pPr>
      <w:r w:rsidRPr="00A332F8">
        <w:rPr>
          <w:rFonts w:ascii="Garamond" w:hAnsi="Garamond" w:cstheme="minorHAnsi"/>
          <w:spacing w:val="-4"/>
        </w:rPr>
        <w:t>●Oprávnenie pre vykonávanie opráv a skúšok pre určené technické zariadenia zdvíhacie v rozsahu podľa prílohy</w:t>
      </w:r>
    </w:p>
    <w:p w14:paraId="3E7724D1" w14:textId="0DB6C314" w:rsidR="004B7AFA" w:rsidRDefault="005B3A3A" w:rsidP="005B3A3A">
      <w:pPr>
        <w:pStyle w:val="Odsekzoznamu"/>
        <w:keepNext/>
        <w:keepLines/>
        <w:ind w:left="426"/>
        <w:rPr>
          <w:rFonts w:ascii="Garamond" w:hAnsi="Garamond" w:cstheme="minorHAnsi"/>
          <w:spacing w:val="-4"/>
        </w:rPr>
      </w:pPr>
      <w:r w:rsidRPr="00A332F8">
        <w:rPr>
          <w:rFonts w:ascii="Garamond" w:hAnsi="Garamond" w:cstheme="minorHAnsi"/>
          <w:spacing w:val="-4"/>
        </w:rPr>
        <w:t xml:space="preserve">  č.1 časť 4 vyhlášky o UTZ č. 205/2010 Z.z. (Z2.1 a Z2.2) a príslušných noriem STN</w:t>
      </w:r>
    </w:p>
    <w:p w14:paraId="55E5E189" w14:textId="77777777" w:rsidR="005B3A3A" w:rsidRDefault="005B3A3A" w:rsidP="005B3A3A">
      <w:pPr>
        <w:pStyle w:val="Odsekzoznamu"/>
        <w:keepNext/>
        <w:keepLines/>
        <w:ind w:left="426"/>
        <w:rPr>
          <w:rFonts w:ascii="Garamond" w:hAnsi="Garamond" w:cstheme="minorHAnsi"/>
          <w:spacing w:val="-4"/>
        </w:rPr>
      </w:pPr>
    </w:p>
    <w:p w14:paraId="4CE519AF" w14:textId="5AA74370" w:rsidR="005B3A3A" w:rsidRPr="005B3A3A" w:rsidRDefault="005B3A3A" w:rsidP="005B3A3A">
      <w:pPr>
        <w:pStyle w:val="Odsekzoznamu"/>
        <w:keepNext/>
        <w:keepLines/>
        <w:numPr>
          <w:ilvl w:val="0"/>
          <w:numId w:val="4"/>
        </w:numPr>
        <w:rPr>
          <w:rFonts w:ascii="Garamond" w:hAnsi="Garamond" w:cstheme="minorHAnsi"/>
          <w:spacing w:val="-4"/>
        </w:rPr>
      </w:pPr>
      <w:r w:rsidRPr="005B3A3A">
        <w:rPr>
          <w:rFonts w:ascii="Garamond" w:hAnsi="Garamond" w:cstheme="minorHAnsi"/>
          <w:b/>
          <w:bCs/>
          <w:spacing w:val="-4"/>
        </w:rPr>
        <w:t>Možnosť obhliadky:</w:t>
      </w:r>
      <w:r w:rsidRPr="005B3A3A">
        <w:rPr>
          <w:rFonts w:ascii="Garamond" w:hAnsi="Garamond" w:cstheme="minorHAnsi"/>
          <w:spacing w:val="-4"/>
        </w:rPr>
        <w:t xml:space="preserve"> </w:t>
      </w:r>
      <w:r>
        <w:rPr>
          <w:rFonts w:ascii="Garamond" w:hAnsi="Garamond" w:cstheme="minorHAnsi"/>
          <w:spacing w:val="-4"/>
        </w:rPr>
        <w:t xml:space="preserve"> áno</w:t>
      </w:r>
    </w:p>
    <w:p w14:paraId="3CCBD455" w14:textId="77777777" w:rsidR="005B3A3A" w:rsidRDefault="005B3A3A" w:rsidP="005B3A3A">
      <w:pPr>
        <w:pStyle w:val="Odsekzoznamu"/>
        <w:keepNext/>
        <w:keepLines/>
        <w:ind w:left="360"/>
        <w:rPr>
          <w:rFonts w:ascii="Garamond" w:hAnsi="Garamond" w:cstheme="minorHAnsi"/>
          <w:spacing w:val="-4"/>
        </w:rPr>
      </w:pPr>
      <w:r w:rsidRPr="005B3A3A">
        <w:rPr>
          <w:rFonts w:ascii="Garamond" w:hAnsi="Garamond" w:cstheme="minorHAnsi"/>
          <w:spacing w:val="-4"/>
        </w:rPr>
        <w:t xml:space="preserve">Kontaktná osoba: </w:t>
      </w:r>
    </w:p>
    <w:p w14:paraId="7275B9A6" w14:textId="0358ABD5" w:rsidR="005B3A3A" w:rsidRPr="005B3A3A" w:rsidRDefault="005B3A3A" w:rsidP="005B3A3A">
      <w:pPr>
        <w:pStyle w:val="Odsekzoznamu"/>
        <w:keepNext/>
        <w:keepLines/>
        <w:ind w:left="360"/>
        <w:rPr>
          <w:rFonts w:ascii="Garamond" w:hAnsi="Garamond" w:cstheme="minorHAnsi"/>
          <w:spacing w:val="-4"/>
        </w:rPr>
      </w:pPr>
      <w:r w:rsidRPr="005B3A3A">
        <w:rPr>
          <w:rFonts w:ascii="Garamond" w:hAnsi="Garamond" w:cstheme="minorHAnsi"/>
          <w:spacing w:val="-4"/>
        </w:rPr>
        <w:t xml:space="preserve">Ing. </w:t>
      </w:r>
      <w:r>
        <w:rPr>
          <w:rFonts w:ascii="Garamond" w:hAnsi="Garamond" w:cstheme="minorHAnsi"/>
          <w:spacing w:val="-4"/>
        </w:rPr>
        <w:t>Jozef Karak</w:t>
      </w:r>
      <w:r w:rsidRPr="005B3A3A">
        <w:rPr>
          <w:rFonts w:ascii="Garamond" w:hAnsi="Garamond" w:cstheme="minorHAnsi"/>
          <w:spacing w:val="-4"/>
        </w:rPr>
        <w:t xml:space="preserve">, mail:  </w:t>
      </w:r>
      <w:hyperlink r:id="rId9" w:history="1">
        <w:r w:rsidRPr="003F1BA1">
          <w:rPr>
            <w:rStyle w:val="Hypertextovprepojenie"/>
            <w:rFonts w:ascii="Garamond" w:hAnsi="Garamond" w:cstheme="minorHAnsi"/>
            <w:spacing w:val="-4"/>
          </w:rPr>
          <w:t>karak.jozef@dpb.sk</w:t>
        </w:r>
      </w:hyperlink>
      <w:r>
        <w:rPr>
          <w:rFonts w:ascii="Garamond" w:hAnsi="Garamond" w:cstheme="minorHAnsi"/>
          <w:spacing w:val="-4"/>
        </w:rPr>
        <w:t xml:space="preserve">,  </w:t>
      </w:r>
      <w:r w:rsidRPr="005B3A3A">
        <w:rPr>
          <w:rFonts w:ascii="Garamond" w:hAnsi="Garamond" w:cstheme="minorHAnsi"/>
          <w:spacing w:val="-4"/>
        </w:rPr>
        <w:t>mobil: +</w:t>
      </w:r>
      <w:r w:rsidRPr="00A001F3">
        <w:rPr>
          <w:rFonts w:ascii="Garamond" w:hAnsi="Garamond" w:cstheme="minorHAnsi"/>
          <w:spacing w:val="-4"/>
        </w:rPr>
        <w:t>421</w:t>
      </w:r>
      <w:r w:rsidR="00A001F3" w:rsidRPr="00A001F3">
        <w:rPr>
          <w:rFonts w:ascii="Garamond" w:hAnsi="Garamond" w:cstheme="minorHAnsi"/>
          <w:spacing w:val="-4"/>
        </w:rPr>
        <w:t xml:space="preserve"> 903777451</w:t>
      </w:r>
    </w:p>
    <w:p w14:paraId="73B227EB" w14:textId="25929BA5" w:rsidR="005B3A3A" w:rsidRPr="005B3A3A" w:rsidRDefault="005B3A3A" w:rsidP="005B3A3A">
      <w:pPr>
        <w:pStyle w:val="Odsekzoznamu"/>
        <w:keepNext/>
        <w:keepLines/>
        <w:ind w:left="360"/>
        <w:rPr>
          <w:rFonts w:ascii="Garamond" w:hAnsi="Garamond" w:cstheme="minorHAnsi"/>
          <w:spacing w:val="-4"/>
        </w:rPr>
      </w:pPr>
      <w:r>
        <w:rPr>
          <w:rFonts w:ascii="Garamond" w:hAnsi="Garamond" w:cstheme="minorHAnsi"/>
          <w:spacing w:val="-4"/>
        </w:rPr>
        <w:t>Ing. Arnold Václavík</w:t>
      </w:r>
      <w:r w:rsidRPr="005B3A3A">
        <w:rPr>
          <w:rFonts w:ascii="Garamond" w:hAnsi="Garamond" w:cstheme="minorHAnsi"/>
          <w:spacing w:val="-4"/>
        </w:rPr>
        <w:t xml:space="preserve">, mail: </w:t>
      </w:r>
      <w:hyperlink r:id="rId10" w:history="1">
        <w:r w:rsidRPr="003F1BA1">
          <w:rPr>
            <w:rStyle w:val="Hypertextovprepojenie"/>
            <w:rFonts w:ascii="Garamond" w:hAnsi="Garamond" w:cstheme="minorHAnsi"/>
            <w:spacing w:val="-4"/>
          </w:rPr>
          <w:t>vaclavik.arnold@dpb.sk</w:t>
        </w:r>
      </w:hyperlink>
      <w:r>
        <w:rPr>
          <w:rFonts w:ascii="Garamond" w:hAnsi="Garamond" w:cstheme="minorHAnsi"/>
          <w:spacing w:val="-4"/>
        </w:rPr>
        <w:t xml:space="preserve">, </w:t>
      </w:r>
      <w:r w:rsidRPr="005B3A3A">
        <w:rPr>
          <w:rFonts w:ascii="Garamond" w:hAnsi="Garamond" w:cstheme="minorHAnsi"/>
          <w:spacing w:val="-4"/>
        </w:rPr>
        <w:t xml:space="preserve">mobil: </w:t>
      </w:r>
      <w:r w:rsidRPr="00A001F3">
        <w:rPr>
          <w:rFonts w:ascii="Garamond" w:hAnsi="Garamond" w:cstheme="minorHAnsi"/>
          <w:spacing w:val="-4"/>
        </w:rPr>
        <w:t>+421</w:t>
      </w:r>
      <w:r w:rsidR="00A001F3" w:rsidRPr="00A001F3">
        <w:rPr>
          <w:rFonts w:ascii="Garamond" w:hAnsi="Garamond" w:cstheme="minorHAnsi"/>
          <w:spacing w:val="-4"/>
        </w:rPr>
        <w:t xml:space="preserve"> 905706277</w:t>
      </w:r>
    </w:p>
    <w:p w14:paraId="1366B1FD" w14:textId="77777777" w:rsidR="005B3A3A" w:rsidRPr="005B3A3A" w:rsidRDefault="005B3A3A" w:rsidP="005B3A3A">
      <w:pPr>
        <w:pStyle w:val="Odsekzoznamu"/>
        <w:keepNext/>
        <w:keepLines/>
        <w:ind w:left="426"/>
        <w:rPr>
          <w:rFonts w:ascii="Garamond" w:hAnsi="Garamond" w:cstheme="minorHAnsi"/>
          <w:spacing w:val="-4"/>
        </w:rPr>
      </w:pPr>
    </w:p>
    <w:p w14:paraId="346AC8E3" w14:textId="5FE0645D" w:rsidR="0006129E" w:rsidRPr="00F43C47" w:rsidRDefault="0006129E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Jazyk ponuky:</w:t>
      </w:r>
    </w:p>
    <w:p w14:paraId="4867CE8E" w14:textId="61559B80" w:rsidR="000C19CE" w:rsidRPr="00A826CF" w:rsidRDefault="0000654D" w:rsidP="003E0D76">
      <w:pPr>
        <w:ind w:firstLine="360"/>
        <w:rPr>
          <w:rFonts w:ascii="Garamond" w:hAnsi="Garamond"/>
          <w:color w:val="000000"/>
          <w:sz w:val="22"/>
          <w:szCs w:val="22"/>
        </w:rPr>
      </w:pPr>
      <w:r w:rsidRPr="00A826CF">
        <w:rPr>
          <w:rFonts w:ascii="Garamond" w:hAnsi="Garamond"/>
          <w:color w:val="000000"/>
          <w:sz w:val="22"/>
          <w:szCs w:val="22"/>
        </w:rPr>
        <w:t xml:space="preserve">Ponuky sa predkladajú v slovenskom </w:t>
      </w:r>
      <w:r w:rsidR="002B0625">
        <w:rPr>
          <w:rFonts w:ascii="Garamond" w:hAnsi="Garamond"/>
          <w:color w:val="000000"/>
          <w:sz w:val="22"/>
          <w:szCs w:val="22"/>
        </w:rPr>
        <w:t>resp.</w:t>
      </w:r>
      <w:r w:rsidRPr="00A826CF">
        <w:rPr>
          <w:rFonts w:ascii="Garamond" w:hAnsi="Garamond"/>
          <w:color w:val="000000"/>
          <w:sz w:val="22"/>
          <w:szCs w:val="22"/>
        </w:rPr>
        <w:t xml:space="preserve"> českom jazyku.</w:t>
      </w:r>
    </w:p>
    <w:p w14:paraId="3414E462" w14:textId="77777777" w:rsidR="00B27519" w:rsidRDefault="00B27519" w:rsidP="000E553E">
      <w:pPr>
        <w:rPr>
          <w:rFonts w:ascii="Garamond" w:hAnsi="Garamond"/>
        </w:rPr>
      </w:pPr>
    </w:p>
    <w:p w14:paraId="7BE8B265" w14:textId="77777777" w:rsidR="002B0625" w:rsidRDefault="002B0625" w:rsidP="000E553E">
      <w:pPr>
        <w:rPr>
          <w:rFonts w:ascii="Garamond" w:hAnsi="Garamond"/>
        </w:rPr>
      </w:pPr>
    </w:p>
    <w:p w14:paraId="03384E76" w14:textId="77777777" w:rsidR="002B0625" w:rsidRPr="000E553E" w:rsidRDefault="002B0625" w:rsidP="000E553E">
      <w:pPr>
        <w:rPr>
          <w:rFonts w:ascii="Garamond" w:hAnsi="Garamond"/>
        </w:rPr>
      </w:pPr>
    </w:p>
    <w:p w14:paraId="255D1961" w14:textId="66789D78" w:rsidR="0006129E" w:rsidRPr="00F43C47" w:rsidRDefault="0006129E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Kritéri</w:t>
      </w:r>
      <w:r w:rsidR="00CF48E7">
        <w:rPr>
          <w:rFonts w:ascii="Garamond" w:hAnsi="Garamond"/>
          <w:b/>
          <w:bCs/>
          <w:color w:val="000000"/>
        </w:rPr>
        <w:t>á</w:t>
      </w:r>
      <w:r w:rsidRPr="00F43C47">
        <w:rPr>
          <w:rFonts w:ascii="Garamond" w:hAnsi="Garamond"/>
          <w:b/>
          <w:bCs/>
          <w:color w:val="000000"/>
        </w:rPr>
        <w:t xml:space="preserve"> na vyhodnotenie ponúk</w:t>
      </w:r>
      <w:r w:rsidR="003E0D76">
        <w:rPr>
          <w:rFonts w:ascii="Garamond" w:hAnsi="Garamond"/>
          <w:b/>
          <w:bCs/>
          <w:color w:val="000000"/>
        </w:rPr>
        <w:t>:</w:t>
      </w:r>
    </w:p>
    <w:p w14:paraId="6936A58F" w14:textId="2C6E5C23" w:rsidR="005B3A3A" w:rsidRPr="00A332F8" w:rsidRDefault="0006129E" w:rsidP="00A332F8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F43C47">
        <w:rPr>
          <w:rFonts w:ascii="Garamond" w:hAnsi="Garamond"/>
          <w:color w:val="000000"/>
        </w:rPr>
        <w:t xml:space="preserve">Ponuky sa </w:t>
      </w:r>
      <w:r w:rsidR="0000654D" w:rsidRPr="00F43C47">
        <w:rPr>
          <w:rFonts w:ascii="Garamond" w:hAnsi="Garamond"/>
          <w:color w:val="000000"/>
        </w:rPr>
        <w:t xml:space="preserve">budú vyhodnocovať na základe najnižšej ponuky – </w:t>
      </w:r>
      <w:r w:rsidR="00DE2895" w:rsidRPr="00F43C47">
        <w:rPr>
          <w:rFonts w:ascii="Garamond" w:hAnsi="Garamond"/>
          <w:color w:val="000000"/>
        </w:rPr>
        <w:t xml:space="preserve">najnižšej </w:t>
      </w:r>
      <w:r w:rsidR="0000654D" w:rsidRPr="00F43C47">
        <w:rPr>
          <w:rFonts w:ascii="Garamond" w:hAnsi="Garamond"/>
          <w:color w:val="000000"/>
        </w:rPr>
        <w:t>celkovej ceny za predmet zákazky v EUR bez DPH.</w:t>
      </w:r>
    </w:p>
    <w:p w14:paraId="1F9044A3" w14:textId="77777777" w:rsidR="005B3A3A" w:rsidRDefault="005B3A3A" w:rsidP="00885140">
      <w:pPr>
        <w:pStyle w:val="Odsekzoznamu"/>
        <w:spacing w:after="0" w:line="240" w:lineRule="auto"/>
        <w:ind w:left="1320"/>
        <w:rPr>
          <w:rFonts w:ascii="Garamond" w:hAnsi="Garamond"/>
          <w:bCs/>
          <w:highlight w:val="yellow"/>
        </w:rPr>
      </w:pPr>
    </w:p>
    <w:p w14:paraId="19F1EA24" w14:textId="77777777" w:rsidR="00D24F43" w:rsidRPr="00A70DBF" w:rsidRDefault="00D24F43" w:rsidP="00D24F43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A70DBF">
        <w:rPr>
          <w:rFonts w:ascii="Garamond" w:hAnsi="Garamond"/>
          <w:b/>
          <w:bCs/>
          <w:color w:val="000000"/>
        </w:rPr>
        <w:t>Spoločensky zodpovedné verejné obstarávanie</w:t>
      </w:r>
    </w:p>
    <w:p w14:paraId="3E36257E" w14:textId="6D478D2B" w:rsidR="00570355" w:rsidRPr="00AC43EF" w:rsidRDefault="00D24F43" w:rsidP="00AC43EF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 xml:space="preserve">Obstarávateľská organizácia má záujem zadať zákazku v súlade so zásadami spoločensky zodpovedného verejného obstarávania. Spoločensky zodpovedné verejné obstarávanie okrem dôrazu na ekonomické parametre zohľadňuje tiež súvisiace dopady zákazky, najmä v oblasti zamestnanosti, sociálnych a pracovných práv a životného prostredia. </w:t>
      </w:r>
    </w:p>
    <w:p w14:paraId="1A71DB7E" w14:textId="77777777" w:rsidR="00570355" w:rsidRDefault="00570355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2DCBE511" w14:textId="3E493B39" w:rsidR="00D24F43" w:rsidRPr="00A70DBF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>Obstarávateľská organizácia požaduje, aby uchádzač pri plnení predmetu zákazky:</w:t>
      </w:r>
    </w:p>
    <w:p w14:paraId="021F9465" w14:textId="77777777" w:rsidR="00D24F43" w:rsidRPr="00A70DBF" w:rsidRDefault="00D24F43" w:rsidP="00D24F43">
      <w:pPr>
        <w:keepNext/>
        <w:keepLines/>
        <w:numPr>
          <w:ilvl w:val="0"/>
          <w:numId w:val="20"/>
        </w:numPr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A70DBF">
        <w:rPr>
          <w:rFonts w:ascii="Garamond" w:hAnsi="Garamond" w:cstheme="minorHAnsi"/>
          <w:spacing w:val="-4"/>
          <w:sz w:val="22"/>
          <w:szCs w:val="22"/>
        </w:rPr>
        <w:t>zaistil legálne zamestnávanie, rovnoprávne a dôstojné pracovné podmienky, zodpovedajúcu úroveň bezpečnosti pre všetky osoby, ktoré sa budú na plnení predmetu zákazky podieľať;</w:t>
      </w:r>
    </w:p>
    <w:p w14:paraId="108CAAA8" w14:textId="77777777" w:rsidR="00D24F43" w:rsidRPr="00A70DBF" w:rsidRDefault="00D24F43" w:rsidP="00D24F43">
      <w:pPr>
        <w:keepNext/>
        <w:keepLines/>
        <w:numPr>
          <w:ilvl w:val="0"/>
          <w:numId w:val="20"/>
        </w:numPr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A70DBF">
        <w:rPr>
          <w:rFonts w:ascii="Garamond" w:hAnsi="Garamond" w:cstheme="minorHAnsi"/>
          <w:spacing w:val="-4"/>
          <w:sz w:val="22"/>
          <w:szCs w:val="22"/>
        </w:rPr>
        <w:t>sa snažil minimalizovať dopad na životné prostredie, rešpektovať udržateľnosť a možnosť cirkulárnej ekonomiky; a</w:t>
      </w:r>
    </w:p>
    <w:p w14:paraId="7F7B98D7" w14:textId="77777777" w:rsidR="00D24F43" w:rsidRPr="00A70DBF" w:rsidRDefault="00D24F43" w:rsidP="00D24F43">
      <w:pPr>
        <w:keepNext/>
        <w:keepLines/>
        <w:numPr>
          <w:ilvl w:val="0"/>
          <w:numId w:val="20"/>
        </w:numPr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A70DBF">
        <w:rPr>
          <w:rFonts w:ascii="Garamond" w:hAnsi="Garamond" w:cstheme="minorHAnsi"/>
          <w:spacing w:val="-4"/>
          <w:sz w:val="22"/>
          <w:szCs w:val="22"/>
        </w:rPr>
        <w:t>pokiaľ je to možné a vhodné, implementovať nové alebo zlepšené produkty, služby alebo postupy súvisiace s predmetom zákazky.</w:t>
      </w:r>
    </w:p>
    <w:p w14:paraId="43A36E96" w14:textId="77777777" w:rsidR="00D24F43" w:rsidRPr="00F6506E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636A4AB5" w14:textId="7C064049" w:rsidR="00091897" w:rsidRPr="00570355" w:rsidRDefault="00D24F43" w:rsidP="00570355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>Splnenie vyššie uvedených požiadaviek je uchádzač povinný zaistiť aj u svojich subdodávateľov.</w:t>
      </w:r>
    </w:p>
    <w:p w14:paraId="26503566" w14:textId="77777777" w:rsidR="00091897" w:rsidRPr="00A70DBF" w:rsidRDefault="00091897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515DF0A1" w14:textId="77777777" w:rsidR="00D24F43" w:rsidRPr="00A70DBF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>Vzhľadom k povahe zákazky a súčasne požiadavky na odbornosť nie je stanovená požiadavka na podporu prístupu sociálnych podnikov a vytváranie nových pracovných miest, a teda uchádzač nie je povinný zabezpečiť podporu zamestnávania osôb so zdravotným znevýhodnením na trhu práce. Obstarávateľská organizácia však v zmluve úspešného uchádzača zaväzuje dodržiavať rovnosť pracovných podmienok a bezpečnosti práce. Za účelom podpory rovnosti pracovných podmienok obstarávateľská organizácia v prípade potreby vykoná analýzu ponúkanej ceny z pohľadu inštitútu mimoriadne nízkej ponuky.</w:t>
      </w:r>
    </w:p>
    <w:p w14:paraId="1BE52E73" w14:textId="77777777" w:rsidR="00D24F43" w:rsidRPr="00A70DBF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4233C313" w14:textId="77777777" w:rsidR="00D24F43" w:rsidRPr="00A70DBF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>Obstarávateľská organizácia ako súčasť dokumentácie poskytuje uchádzačom dokumenty požadované ako súčasť ponúk v podobe vzorových formulárov. Týmto prístupom je podanie ponúk zjednodušené a pre uchádzačov tak neznamená zvýšenú administratívnu záťaž.</w:t>
      </w:r>
    </w:p>
    <w:p w14:paraId="56CF8CD0" w14:textId="77777777" w:rsidR="00D24F43" w:rsidRDefault="00D24F43" w:rsidP="00D24F43">
      <w:pPr>
        <w:pStyle w:val="Odsekzoznamu"/>
        <w:spacing w:after="0" w:line="240" w:lineRule="auto"/>
        <w:ind w:left="1320"/>
        <w:rPr>
          <w:rFonts w:ascii="Garamond" w:hAnsi="Garamond"/>
          <w:bCs/>
          <w:highlight w:val="yellow"/>
        </w:rPr>
      </w:pPr>
    </w:p>
    <w:p w14:paraId="647314FE" w14:textId="12481086" w:rsidR="004A3E57" w:rsidRPr="00F43C47" w:rsidRDefault="004A3E57" w:rsidP="004B7AFA">
      <w:pPr>
        <w:pStyle w:val="Odsekzoznamu"/>
        <w:numPr>
          <w:ilvl w:val="0"/>
          <w:numId w:val="4"/>
        </w:numPr>
        <w:shd w:val="clear" w:color="auto" w:fill="FFFFFF" w:themeFill="background1"/>
        <w:spacing w:after="0" w:line="240" w:lineRule="auto"/>
        <w:rPr>
          <w:rFonts w:ascii="Garamond" w:hAnsi="Garamond"/>
          <w:b/>
          <w:bCs/>
        </w:rPr>
      </w:pPr>
      <w:r w:rsidRPr="00F43C47">
        <w:rPr>
          <w:rFonts w:ascii="Garamond" w:hAnsi="Garamond"/>
          <w:b/>
        </w:rPr>
        <w:t>Doplňujúce</w:t>
      </w:r>
      <w:r w:rsidRPr="00F43C47">
        <w:rPr>
          <w:rFonts w:ascii="Garamond" w:hAnsi="Garamond"/>
          <w:b/>
          <w:bCs/>
        </w:rPr>
        <w:t xml:space="preserve"> informácie:</w:t>
      </w:r>
    </w:p>
    <w:p w14:paraId="3B445B7D" w14:textId="415212CB" w:rsidR="0052099A" w:rsidRPr="00F43C47" w:rsidRDefault="004A3E57" w:rsidP="00DF1698">
      <w:pPr>
        <w:pStyle w:val="Odsekzoznamu"/>
        <w:spacing w:after="0" w:line="240" w:lineRule="auto"/>
        <w:ind w:left="360"/>
        <w:jc w:val="both"/>
        <w:rPr>
          <w:rFonts w:ascii="Garamond" w:hAnsi="Garamond"/>
        </w:rPr>
      </w:pPr>
      <w:r w:rsidRPr="00F43C47">
        <w:rPr>
          <w:rFonts w:ascii="Garamond" w:hAnsi="Garamond"/>
        </w:rPr>
        <w:t>Obstarávateľ si vyhradzuje právo neprijať ani jednu z predložených ponúk a/alebo kedykoľvek zrušiť túto súťaž. Všetky náklady spojené s predložením ponúk znáša uchádzač. Ak úspešný uchádzač neuzavrie zmluvu s obstarávateľom, obstarávateľ môž</w:t>
      </w:r>
      <w:r w:rsidR="00336A30">
        <w:rPr>
          <w:rFonts w:ascii="Garamond" w:hAnsi="Garamond"/>
        </w:rPr>
        <w:t>e</w:t>
      </w:r>
      <w:r w:rsidRPr="00F43C47">
        <w:rPr>
          <w:rFonts w:ascii="Garamond" w:hAnsi="Garamond"/>
        </w:rPr>
        <w:t xml:space="preserve"> rokovať o uzavretí zmluvy s ďalšími uchádzačmi v poradí.</w:t>
      </w:r>
    </w:p>
    <w:p w14:paraId="095FA359" w14:textId="77777777" w:rsidR="00A45879" w:rsidRDefault="00A45879" w:rsidP="00885140">
      <w:pPr>
        <w:rPr>
          <w:rFonts w:ascii="Garamond" w:hAnsi="Garamond"/>
          <w:sz w:val="22"/>
          <w:szCs w:val="22"/>
        </w:rPr>
      </w:pPr>
    </w:p>
    <w:p w14:paraId="5AB66790" w14:textId="77777777" w:rsidR="00D24F43" w:rsidRDefault="00D24F43" w:rsidP="00885140">
      <w:pPr>
        <w:rPr>
          <w:rFonts w:ascii="Garamond" w:hAnsi="Garamond"/>
          <w:sz w:val="22"/>
          <w:szCs w:val="22"/>
        </w:rPr>
      </w:pPr>
    </w:p>
    <w:p w14:paraId="6C272836" w14:textId="54B07259" w:rsidR="00492399" w:rsidRDefault="00E60D37" w:rsidP="005B3A3A">
      <w:pPr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>V </w:t>
      </w:r>
      <w:r w:rsidRPr="00892DBF">
        <w:rPr>
          <w:rFonts w:ascii="Garamond" w:hAnsi="Garamond"/>
          <w:sz w:val="22"/>
          <w:szCs w:val="22"/>
        </w:rPr>
        <w:t>Bratislave dňa</w:t>
      </w:r>
      <w:r w:rsidR="00C92487" w:rsidRPr="00892DBF">
        <w:rPr>
          <w:rFonts w:ascii="Garamond" w:hAnsi="Garamond"/>
          <w:sz w:val="22"/>
          <w:szCs w:val="22"/>
        </w:rPr>
        <w:t xml:space="preserve"> </w:t>
      </w:r>
      <w:r w:rsidR="002B0625">
        <w:rPr>
          <w:rFonts w:ascii="Garamond" w:hAnsi="Garamond"/>
          <w:sz w:val="22"/>
          <w:szCs w:val="22"/>
        </w:rPr>
        <w:t>23</w:t>
      </w:r>
      <w:r w:rsidR="00492399">
        <w:rPr>
          <w:rFonts w:ascii="Garamond" w:hAnsi="Garamond"/>
          <w:sz w:val="22"/>
          <w:szCs w:val="22"/>
        </w:rPr>
        <w:t>.07.2025</w:t>
      </w:r>
    </w:p>
    <w:p w14:paraId="3BF6AA86" w14:textId="77777777" w:rsidR="00492399" w:rsidRDefault="00492399" w:rsidP="00E27C51">
      <w:pPr>
        <w:jc w:val="left"/>
        <w:rPr>
          <w:rFonts w:ascii="Garamond" w:hAnsi="Garamond"/>
          <w:sz w:val="22"/>
          <w:szCs w:val="22"/>
        </w:rPr>
      </w:pPr>
    </w:p>
    <w:p w14:paraId="329F17EB" w14:textId="77777777" w:rsidR="00FB68AA" w:rsidRPr="00492399" w:rsidRDefault="00FB68AA" w:rsidP="00E27C51">
      <w:pPr>
        <w:rPr>
          <w:rFonts w:ascii="Garamond" w:hAnsi="Garamond"/>
          <w:sz w:val="22"/>
          <w:szCs w:val="22"/>
        </w:rPr>
      </w:pPr>
    </w:p>
    <w:p w14:paraId="44BA49B6" w14:textId="77777777" w:rsidR="00D24F43" w:rsidRDefault="00D24F43" w:rsidP="00E27C51">
      <w:pPr>
        <w:rPr>
          <w:rFonts w:ascii="Garamond" w:hAnsi="Garamond"/>
          <w:sz w:val="22"/>
          <w:szCs w:val="22"/>
        </w:rPr>
      </w:pPr>
    </w:p>
    <w:p w14:paraId="1D462891" w14:textId="5F45223B" w:rsidR="00492399" w:rsidRDefault="00492399" w:rsidP="00E27C51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                                                                               _____________________________________</w:t>
      </w:r>
    </w:p>
    <w:p w14:paraId="17FA9027" w14:textId="77777777" w:rsidR="00492399" w:rsidRPr="00492399" w:rsidRDefault="00492399" w:rsidP="00492399">
      <w:pPr>
        <w:ind w:firstLine="4395"/>
        <w:rPr>
          <w:rFonts w:ascii="Garamond" w:eastAsia="Calibri" w:hAnsi="Garamond"/>
          <w:b/>
          <w:sz w:val="20"/>
        </w:rPr>
      </w:pPr>
      <w:r w:rsidRPr="00492399">
        <w:rPr>
          <w:rFonts w:ascii="Garamond" w:eastAsia="Calibri" w:hAnsi="Garamond"/>
          <w:b/>
          <w:sz w:val="20"/>
        </w:rPr>
        <w:t>Dopravný podnik Bratislava, akciová spoločnosť</w:t>
      </w:r>
    </w:p>
    <w:p w14:paraId="0278EAC9" w14:textId="77777777" w:rsidR="00492399" w:rsidRPr="00492399" w:rsidRDefault="00492399" w:rsidP="00492399">
      <w:pPr>
        <w:ind w:firstLine="4395"/>
        <w:rPr>
          <w:rFonts w:ascii="Garamond" w:eastAsia="Calibri" w:hAnsi="Garamond"/>
          <w:sz w:val="20"/>
        </w:rPr>
      </w:pPr>
      <w:r w:rsidRPr="00492399">
        <w:rPr>
          <w:rFonts w:ascii="Garamond" w:eastAsia="Calibri" w:hAnsi="Garamond"/>
          <w:sz w:val="20"/>
        </w:rPr>
        <w:t>JUDr. Barbora Notová</w:t>
      </w:r>
    </w:p>
    <w:p w14:paraId="1A75DB2D" w14:textId="37993BC4" w:rsidR="00492399" w:rsidRPr="00570355" w:rsidRDefault="00492399" w:rsidP="00570355">
      <w:pPr>
        <w:ind w:firstLine="4395"/>
        <w:jc w:val="left"/>
        <w:rPr>
          <w:rFonts w:ascii="Garamond" w:hAnsi="Garamond"/>
          <w:sz w:val="20"/>
          <w:lang w:eastAsia="sk-SK"/>
        </w:rPr>
      </w:pPr>
      <w:r w:rsidRPr="00492399">
        <w:rPr>
          <w:rFonts w:ascii="Garamond" w:hAnsi="Garamond"/>
          <w:sz w:val="20"/>
          <w:lang w:eastAsia="sk-SK"/>
        </w:rPr>
        <w:t>vedúca odboru právnych služieb a verejného obstarávania</w:t>
      </w:r>
    </w:p>
    <w:p w14:paraId="2597C8B6" w14:textId="77777777" w:rsidR="00492399" w:rsidRDefault="00492399" w:rsidP="00E27C51">
      <w:pPr>
        <w:rPr>
          <w:rFonts w:ascii="Garamond" w:hAnsi="Garamond"/>
          <w:sz w:val="22"/>
          <w:szCs w:val="22"/>
        </w:rPr>
      </w:pPr>
    </w:p>
    <w:p w14:paraId="35FC8D27" w14:textId="77777777" w:rsidR="00492399" w:rsidRDefault="00492399" w:rsidP="00E27C51">
      <w:pPr>
        <w:rPr>
          <w:rFonts w:ascii="Garamond" w:hAnsi="Garamond"/>
          <w:sz w:val="22"/>
          <w:szCs w:val="22"/>
        </w:rPr>
      </w:pPr>
    </w:p>
    <w:p w14:paraId="5F202662" w14:textId="1D077D56" w:rsidR="00E27C51" w:rsidRDefault="002E61B1" w:rsidP="00E27C51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P</w:t>
      </w:r>
      <w:r w:rsidR="00E27C51" w:rsidRPr="00F43C47">
        <w:rPr>
          <w:rFonts w:ascii="Garamond" w:hAnsi="Garamond"/>
          <w:sz w:val="22"/>
          <w:szCs w:val="22"/>
        </w:rPr>
        <w:t>rílohy:</w:t>
      </w:r>
    </w:p>
    <w:p w14:paraId="5166851A" w14:textId="77777777" w:rsidR="00D24F43" w:rsidRPr="00F43C47" w:rsidRDefault="00D24F43" w:rsidP="00E27C51">
      <w:pPr>
        <w:rPr>
          <w:rFonts w:ascii="Garamond" w:hAnsi="Garamond"/>
          <w:sz w:val="22"/>
          <w:szCs w:val="22"/>
        </w:rPr>
      </w:pPr>
    </w:p>
    <w:p w14:paraId="23D0A0EC" w14:textId="77777777" w:rsidR="00DA5BED" w:rsidRPr="0096535A" w:rsidRDefault="00DA5BED" w:rsidP="00DA5BED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 w:rsidRPr="0096535A">
        <w:rPr>
          <w:rFonts w:ascii="Garamond" w:hAnsi="Garamond"/>
        </w:rPr>
        <w:t xml:space="preserve">Opis predmetu zákazky </w:t>
      </w:r>
    </w:p>
    <w:p w14:paraId="4BCCDBF1" w14:textId="5DEB0C6B" w:rsidR="00492399" w:rsidRDefault="002E036C" w:rsidP="00305144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 w:rsidRPr="0096535A">
        <w:rPr>
          <w:rFonts w:ascii="Garamond" w:hAnsi="Garamond"/>
        </w:rPr>
        <w:t>Dotazník uchádzača s návrhom na plnenie kritéria</w:t>
      </w:r>
      <w:r>
        <w:rPr>
          <w:rFonts w:ascii="Garamond" w:hAnsi="Garamond"/>
        </w:rPr>
        <w:t xml:space="preserve"> </w:t>
      </w:r>
      <w:r w:rsidRPr="0096535A">
        <w:rPr>
          <w:rFonts w:ascii="Garamond" w:hAnsi="Garamond"/>
        </w:rPr>
        <w:t>- tvorí samostatnú prílohu tejto výzvy</w:t>
      </w:r>
    </w:p>
    <w:p w14:paraId="451FD61C" w14:textId="48B7D2B9" w:rsidR="00DA5BED" w:rsidRPr="00305144" w:rsidRDefault="00DA5BED" w:rsidP="00DA5BED">
      <w:pPr>
        <w:pStyle w:val="Odsekzoznamu"/>
        <w:spacing w:after="0" w:line="240" w:lineRule="auto"/>
        <w:ind w:left="426" w:hanging="142"/>
        <w:rPr>
          <w:rFonts w:ascii="Garamond" w:hAnsi="Garamond"/>
        </w:rPr>
      </w:pPr>
      <w:r>
        <w:rPr>
          <w:rFonts w:ascii="Garamond" w:hAnsi="Garamond"/>
        </w:rPr>
        <w:t xml:space="preserve"> 2a.   </w:t>
      </w:r>
      <w:r w:rsidRPr="00DA5BED">
        <w:rPr>
          <w:rFonts w:ascii="Garamond" w:hAnsi="Garamond"/>
        </w:rPr>
        <w:t>Pomocná tabuľka k Dotazníku uchádzača</w:t>
      </w:r>
    </w:p>
    <w:p w14:paraId="7639D80A" w14:textId="77777777" w:rsidR="002E036C" w:rsidRPr="0096535A" w:rsidRDefault="002E036C" w:rsidP="002E036C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 w:rsidRPr="0096535A">
        <w:rPr>
          <w:rFonts w:ascii="Garamond" w:hAnsi="Garamond"/>
        </w:rPr>
        <w:t>Informačný formulár s vyhlásením uchádzača</w:t>
      </w:r>
    </w:p>
    <w:p w14:paraId="2421EDA6" w14:textId="6D4327C0" w:rsidR="002E036C" w:rsidRPr="0096535A" w:rsidRDefault="002E036C" w:rsidP="002E036C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 w:rsidRPr="00A001F3">
        <w:rPr>
          <w:rFonts w:ascii="Garamond" w:hAnsi="Garamond"/>
        </w:rPr>
        <w:t xml:space="preserve">Návrh </w:t>
      </w:r>
      <w:r w:rsidR="00305144" w:rsidRPr="00A001F3">
        <w:rPr>
          <w:rFonts w:ascii="Garamond" w:hAnsi="Garamond"/>
        </w:rPr>
        <w:t>Zmluvy o poskytnutí služby</w:t>
      </w:r>
      <w:r w:rsidRPr="00A001F3">
        <w:rPr>
          <w:rFonts w:ascii="Garamond" w:hAnsi="Garamond"/>
        </w:rPr>
        <w:t xml:space="preserve"> - tvorí</w:t>
      </w:r>
      <w:r w:rsidRPr="0096535A">
        <w:rPr>
          <w:rFonts w:ascii="Garamond" w:hAnsi="Garamond"/>
        </w:rPr>
        <w:t xml:space="preserve"> samostatnú prílohu tejto výzvy</w:t>
      </w:r>
    </w:p>
    <w:p w14:paraId="44A6B014" w14:textId="77777777" w:rsidR="002E036C" w:rsidRDefault="002E036C" w:rsidP="002E036C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 w:rsidRPr="008073A1">
        <w:rPr>
          <w:rFonts w:ascii="Garamond" w:hAnsi="Garamond"/>
        </w:rPr>
        <w:t>Čestné vyhlásenie uchádzača</w:t>
      </w:r>
    </w:p>
    <w:p w14:paraId="49BDC0A3" w14:textId="77777777" w:rsidR="002E036C" w:rsidRDefault="002E036C" w:rsidP="002E036C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>
        <w:rPr>
          <w:rFonts w:ascii="Garamond" w:hAnsi="Garamond"/>
        </w:rPr>
        <w:t xml:space="preserve">Podiel plnenia zo zmluvy – zoznam subdodávateľov </w:t>
      </w:r>
      <w:r w:rsidRPr="0096535A">
        <w:rPr>
          <w:rFonts w:ascii="Garamond" w:hAnsi="Garamond"/>
        </w:rPr>
        <w:t>- tvorí samostatnú prílohu tejto výzvy</w:t>
      </w:r>
    </w:p>
    <w:p w14:paraId="2787BB09" w14:textId="77777777" w:rsidR="004B7AFA" w:rsidRDefault="004B7AFA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7C99D468" w14:textId="77777777" w:rsidR="00DA5BED" w:rsidRDefault="000F74EC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  <w:r>
        <w:rPr>
          <w:rFonts w:ascii="Garamond" w:hAnsi="Garamond"/>
        </w:rPr>
        <w:t>*****</w:t>
      </w:r>
    </w:p>
    <w:p w14:paraId="6242CDD1" w14:textId="77777777" w:rsidR="00DA5BED" w:rsidRDefault="00DA5BED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75E7A7E7" w14:textId="77777777" w:rsidR="00DA5BED" w:rsidRDefault="00DA5BED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78A3013C" w14:textId="77777777" w:rsidR="00DA5BED" w:rsidRPr="00091C62" w:rsidRDefault="00DA5BED" w:rsidP="00DA5BED">
      <w:pPr>
        <w:jc w:val="center"/>
        <w:rPr>
          <w:rFonts w:ascii="Garamond" w:hAnsi="Garamond"/>
          <w:b/>
          <w:sz w:val="22"/>
          <w:szCs w:val="18"/>
        </w:rPr>
      </w:pPr>
      <w:bookmarkStart w:id="2" w:name="_Hlk158582104"/>
      <w:bookmarkStart w:id="3" w:name="_Hlk164801535"/>
      <w:r w:rsidRPr="00091C62">
        <w:rPr>
          <w:rFonts w:ascii="Garamond" w:hAnsi="Garamond"/>
          <w:b/>
          <w:sz w:val="22"/>
          <w:szCs w:val="18"/>
        </w:rPr>
        <w:t>Príloha 1</w:t>
      </w:r>
      <w:bookmarkEnd w:id="2"/>
    </w:p>
    <w:p w14:paraId="20736365" w14:textId="77777777" w:rsidR="00DA5BED" w:rsidRPr="00091C62" w:rsidRDefault="00DA5BED" w:rsidP="00DA5BED">
      <w:pPr>
        <w:jc w:val="center"/>
        <w:rPr>
          <w:rFonts w:ascii="Times New Roman" w:hAnsi="Times New Roman"/>
          <w:b/>
          <w:i/>
          <w:noProof/>
          <w:szCs w:val="24"/>
          <w:lang w:eastAsia="sk-SK"/>
        </w:rPr>
      </w:pPr>
      <w:r w:rsidRPr="00091C62">
        <w:rPr>
          <w:rFonts w:ascii="Garamond" w:hAnsi="Garamond"/>
          <w:b/>
          <w:sz w:val="22"/>
          <w:szCs w:val="18"/>
        </w:rPr>
        <w:t>Opis predmetu zákazky</w:t>
      </w:r>
    </w:p>
    <w:bookmarkEnd w:id="3"/>
    <w:p w14:paraId="1E673380" w14:textId="77777777" w:rsidR="00DA5BED" w:rsidRDefault="00DA5BED" w:rsidP="00DA5BED">
      <w:pPr>
        <w:rPr>
          <w:rFonts w:ascii="Garamond" w:hAnsi="Garamond"/>
          <w:sz w:val="22"/>
          <w:szCs w:val="22"/>
        </w:rPr>
      </w:pPr>
    </w:p>
    <w:p w14:paraId="782F8333" w14:textId="77777777" w:rsidR="00DA5BED" w:rsidRPr="00603468" w:rsidRDefault="00DA5BED" w:rsidP="00DA5BED">
      <w:pPr>
        <w:pStyle w:val="Odsekzoznamu"/>
        <w:ind w:left="360"/>
        <w:jc w:val="both"/>
        <w:rPr>
          <w:rFonts w:ascii="Garamond" w:hAnsi="Garamond"/>
          <w:bCs/>
        </w:rPr>
      </w:pPr>
    </w:p>
    <w:p w14:paraId="51C9233A" w14:textId="12A1ADE6" w:rsidR="00DA5BED" w:rsidRDefault="00DA5BED" w:rsidP="00DA5BED">
      <w:pPr>
        <w:rPr>
          <w:rFonts w:ascii="Garamond" w:hAnsi="Garamond"/>
          <w:sz w:val="22"/>
          <w:szCs w:val="22"/>
        </w:rPr>
      </w:pPr>
      <w:r w:rsidRPr="00285888">
        <w:rPr>
          <w:rFonts w:ascii="Garamond" w:hAnsi="Garamond"/>
          <w:sz w:val="22"/>
          <w:szCs w:val="22"/>
        </w:rPr>
        <w:t xml:space="preserve">Predmetom zákazky je </w:t>
      </w:r>
      <w:r>
        <w:rPr>
          <w:rFonts w:ascii="Garamond" w:hAnsi="Garamond"/>
          <w:sz w:val="22"/>
          <w:szCs w:val="22"/>
        </w:rPr>
        <w:t>oprava koľajového adaptéru plošiny Renault VNP 400.</w:t>
      </w:r>
    </w:p>
    <w:p w14:paraId="3E91C0EC" w14:textId="77777777" w:rsidR="00DA5BED" w:rsidRDefault="00DA5BED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0B67C227" w14:textId="77777777" w:rsidR="00DA5BED" w:rsidRPr="00DA5BED" w:rsidRDefault="00DA5BED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tbl>
      <w:tblPr>
        <w:tblW w:w="6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40"/>
      </w:tblGrid>
      <w:tr w:rsidR="00DA5BED" w:rsidRPr="00DA5BED" w14:paraId="03206B3F" w14:textId="77777777" w:rsidTr="00DA5BED">
        <w:trPr>
          <w:trHeight w:val="29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8F29E" w14:textId="341CEBEE" w:rsidR="00DA5BED" w:rsidRPr="00DA5BED" w:rsidRDefault="00DA5BED" w:rsidP="00DA5BED">
            <w:pPr>
              <w:jc w:val="lef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A5BE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Hlavné čerpadlo pohonu </w:t>
            </w:r>
            <w:r w:rsidR="00BA497B" w:rsidRPr="00DA5BE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koľajového</w:t>
            </w:r>
            <w:r w:rsidRPr="00DA5BE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adaptéru</w:t>
            </w:r>
          </w:p>
        </w:tc>
      </w:tr>
      <w:tr w:rsidR="00DA5BED" w:rsidRPr="00DA5BED" w14:paraId="75696784" w14:textId="77777777" w:rsidTr="00DA5BED">
        <w:trPr>
          <w:trHeight w:val="29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BF0D2E" w14:textId="77777777" w:rsidR="00DA5BED" w:rsidRPr="00DA5BED" w:rsidRDefault="00DA5BED" w:rsidP="00DA5BED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5BE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Servisný úkon výmeny hlavného čerpadla vrátane úpravy konštrukcie</w:t>
            </w:r>
          </w:p>
        </w:tc>
      </w:tr>
      <w:tr w:rsidR="00DA5BED" w:rsidRPr="00DA5BED" w14:paraId="2AAF775A" w14:textId="77777777" w:rsidTr="00DA5BED">
        <w:trPr>
          <w:trHeight w:val="29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52092" w14:textId="77777777" w:rsidR="00DA5BED" w:rsidRPr="00DA5BED" w:rsidRDefault="00DA5BED" w:rsidP="00DA5BED">
            <w:pPr>
              <w:jc w:val="lef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A5BE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Hydrogenerátor – čerpadlo pohonu plošiny - náhrada</w:t>
            </w:r>
          </w:p>
        </w:tc>
      </w:tr>
      <w:tr w:rsidR="00DA5BED" w:rsidRPr="00DA5BED" w14:paraId="32FF32FD" w14:textId="77777777" w:rsidTr="00DA5BED">
        <w:trPr>
          <w:trHeight w:val="58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828A45" w14:textId="77777777" w:rsidR="00DA5BED" w:rsidRPr="00DA5BED" w:rsidRDefault="00DA5BED" w:rsidP="00DA5BED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5BE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Servisný úkon výmeny hydrogenerátoru, vrátane úpravy konštrukcie a materiálu</w:t>
            </w:r>
          </w:p>
        </w:tc>
      </w:tr>
      <w:tr w:rsidR="00DA5BED" w:rsidRPr="00DA5BED" w14:paraId="426DB79C" w14:textId="77777777" w:rsidTr="00DA5BED">
        <w:trPr>
          <w:trHeight w:val="29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3D70D" w14:textId="77777777" w:rsidR="00DA5BED" w:rsidRPr="00DA5BED" w:rsidRDefault="00DA5BED" w:rsidP="00DA5BED">
            <w:pPr>
              <w:jc w:val="lef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A5BE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Delič prietoku 4 ks  – náhrada</w:t>
            </w:r>
          </w:p>
        </w:tc>
      </w:tr>
      <w:tr w:rsidR="00DA5BED" w:rsidRPr="00DA5BED" w14:paraId="067C09EB" w14:textId="77777777" w:rsidTr="00DA5BED">
        <w:trPr>
          <w:trHeight w:val="58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29A3C2" w14:textId="49B764CE" w:rsidR="00DA5BED" w:rsidRPr="00DA5BED" w:rsidRDefault="00DA5BED" w:rsidP="00DA5BED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5BE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Servisný úkon Výmeny </w:t>
            </w:r>
            <w:r w:rsidR="00BA497B" w:rsidRPr="00DA5BE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deličov</w:t>
            </w:r>
            <w:r w:rsidRPr="00DA5BE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prietoku, vrátane úpravy konštrukcie a materiálu</w:t>
            </w:r>
          </w:p>
        </w:tc>
      </w:tr>
      <w:tr w:rsidR="00DA5BED" w:rsidRPr="00DA5BED" w14:paraId="7A8FDB89" w14:textId="77777777" w:rsidTr="00DA5BED">
        <w:trPr>
          <w:trHeight w:val="29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537F0" w14:textId="77777777" w:rsidR="00DA5BED" w:rsidRPr="00DA5BED" w:rsidRDefault="00DA5BED" w:rsidP="00DA5BED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5BE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očistenie a príprava servisného úkonu - montáž</w:t>
            </w:r>
          </w:p>
        </w:tc>
      </w:tr>
      <w:tr w:rsidR="00DA5BED" w:rsidRPr="00DA5BED" w14:paraId="418588D0" w14:textId="77777777" w:rsidTr="00DA5BED">
        <w:trPr>
          <w:trHeight w:val="29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E5FF71" w14:textId="77777777" w:rsidR="00DA5BED" w:rsidRPr="00DA5BED" w:rsidRDefault="00DA5BED" w:rsidP="00DA5BED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5BE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redukcie PLR a CEL M18 – M30</w:t>
            </w:r>
          </w:p>
        </w:tc>
      </w:tr>
      <w:tr w:rsidR="00DA5BED" w:rsidRPr="00DA5BED" w14:paraId="0188208F" w14:textId="77777777" w:rsidTr="00DA5BED">
        <w:trPr>
          <w:trHeight w:val="30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DE69A8" w14:textId="77777777" w:rsidR="00DA5BED" w:rsidRPr="00DA5BED" w:rsidRDefault="00DA5BED" w:rsidP="00DA5BED">
            <w:pPr>
              <w:jc w:val="lef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A5BE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Priama výroba súčiastok a materiálu k vykonaniu servisných úkonov</w:t>
            </w:r>
          </w:p>
        </w:tc>
      </w:tr>
      <w:tr w:rsidR="00DA5BED" w:rsidRPr="00DA5BED" w14:paraId="1CFB2C7A" w14:textId="77777777" w:rsidTr="00DA5BED">
        <w:trPr>
          <w:trHeight w:val="29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5CF36" w14:textId="77777777" w:rsidR="00DA5BED" w:rsidRPr="00DA5BED" w:rsidRDefault="00DA5BED" w:rsidP="00DA5BED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5BE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Hydraulické trubky pevné 5 ks vrátane výroby</w:t>
            </w:r>
          </w:p>
        </w:tc>
      </w:tr>
      <w:tr w:rsidR="00DA5BED" w:rsidRPr="00DA5BED" w14:paraId="165F9C41" w14:textId="77777777" w:rsidTr="00DA5BED">
        <w:trPr>
          <w:trHeight w:val="29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E60BCD" w14:textId="77777777" w:rsidR="00DA5BED" w:rsidRPr="00DA5BED" w:rsidRDefault="00DA5BED" w:rsidP="00DA5BED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5BE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Hydraulické vysokotlaké hadice 18x1,5 – 8ks</w:t>
            </w:r>
          </w:p>
        </w:tc>
      </w:tr>
      <w:tr w:rsidR="00DA5BED" w:rsidRPr="00DA5BED" w14:paraId="5400F898" w14:textId="77777777" w:rsidTr="00DA5BED">
        <w:trPr>
          <w:trHeight w:val="29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A28ED" w14:textId="1BA31FA2" w:rsidR="00DA5BED" w:rsidRPr="00DA5BED" w:rsidRDefault="00DA5BED" w:rsidP="00DA5BED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5BE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Hydraulické vysokotlaké hadice 22x1</w:t>
            </w:r>
            <w:r w:rsidR="00BA497B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,</w:t>
            </w:r>
            <w:r w:rsidRPr="00DA5BE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5 – 12ks</w:t>
            </w:r>
          </w:p>
        </w:tc>
      </w:tr>
      <w:tr w:rsidR="00DA5BED" w:rsidRPr="00DA5BED" w14:paraId="74D84515" w14:textId="77777777" w:rsidTr="00DA5BED">
        <w:trPr>
          <w:trHeight w:val="29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4DB9A8" w14:textId="77777777" w:rsidR="00DA5BED" w:rsidRPr="00DA5BED" w:rsidRDefault="00DA5BED" w:rsidP="00DA5BED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5BE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Hydraulické vysokotlaké hadice 30x2 – 6ks</w:t>
            </w:r>
          </w:p>
        </w:tc>
      </w:tr>
      <w:tr w:rsidR="00DA5BED" w:rsidRPr="00DA5BED" w14:paraId="3A051297" w14:textId="77777777" w:rsidTr="00DA5BED">
        <w:trPr>
          <w:trHeight w:val="29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F3BC7" w14:textId="77777777" w:rsidR="00DA5BED" w:rsidRPr="00DA5BED" w:rsidRDefault="00DA5BED" w:rsidP="00DA5BED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5BE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Tlakový ventil – 4 ks</w:t>
            </w:r>
          </w:p>
        </w:tc>
      </w:tr>
      <w:tr w:rsidR="00DA5BED" w:rsidRPr="00DA5BED" w14:paraId="75E1CD08" w14:textId="77777777" w:rsidTr="00DA5BED">
        <w:trPr>
          <w:trHeight w:val="29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A707C4" w14:textId="77777777" w:rsidR="00DA5BED" w:rsidRPr="00DA5BED" w:rsidRDefault="00DA5BED" w:rsidP="00DA5BED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5BE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Spojky AGR – 10 ks</w:t>
            </w:r>
          </w:p>
        </w:tc>
      </w:tr>
      <w:tr w:rsidR="00DA5BED" w:rsidRPr="00DA5BED" w14:paraId="3E0D1B56" w14:textId="77777777" w:rsidTr="00DA5BED">
        <w:trPr>
          <w:trHeight w:val="29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39C39" w14:textId="77777777" w:rsidR="00DA5BED" w:rsidRPr="00DA5BED" w:rsidRDefault="00DA5BED" w:rsidP="00DA5BED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5BE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Tesnenia USIT – 8 ks</w:t>
            </w:r>
          </w:p>
        </w:tc>
      </w:tr>
      <w:tr w:rsidR="00DA5BED" w:rsidRPr="00DA5BED" w14:paraId="4F6056EC" w14:textId="77777777" w:rsidTr="00DA5BED">
        <w:trPr>
          <w:trHeight w:val="58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DE89FC" w14:textId="77777777" w:rsidR="00DA5BED" w:rsidRPr="00DA5BED" w:rsidRDefault="00DA5BED" w:rsidP="00DA5BED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5BE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Servisný úkon výmeny hydraulického vedenia hlavného čerpadla,</w:t>
            </w:r>
            <w:r w:rsidRPr="00DA5BE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čerpadla pohonu a hydrogenerátoru</w:t>
            </w:r>
          </w:p>
        </w:tc>
      </w:tr>
      <w:tr w:rsidR="00DA5BED" w:rsidRPr="00DA5BED" w14:paraId="3FEC9A55" w14:textId="77777777" w:rsidTr="00DA5BED">
        <w:trPr>
          <w:trHeight w:val="29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3756D" w14:textId="77777777" w:rsidR="00DA5BED" w:rsidRPr="00DA5BED" w:rsidRDefault="00DA5BED" w:rsidP="00DA5BED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5BE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Olej HM46 – 120 l</w:t>
            </w:r>
          </w:p>
        </w:tc>
      </w:tr>
      <w:tr w:rsidR="00DA5BED" w:rsidRPr="00DA5BED" w14:paraId="0559BF12" w14:textId="77777777" w:rsidTr="00DA5BED">
        <w:trPr>
          <w:trHeight w:val="29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E99082" w14:textId="77777777" w:rsidR="00DA5BED" w:rsidRPr="00DA5BED" w:rsidRDefault="00DA5BED" w:rsidP="00DA5BED">
            <w:pPr>
              <w:jc w:val="lef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A5BE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Výroba pojazdových kolies adaptéru 4 ks</w:t>
            </w:r>
          </w:p>
        </w:tc>
      </w:tr>
      <w:tr w:rsidR="00DA5BED" w:rsidRPr="00DA5BED" w14:paraId="2E3AFC06" w14:textId="77777777" w:rsidTr="00DA5BED">
        <w:trPr>
          <w:trHeight w:val="29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3C21F" w14:textId="77777777" w:rsidR="00DA5BED" w:rsidRPr="00DA5BED" w:rsidRDefault="00DA5BED" w:rsidP="00DA5BED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5BE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Servisný úkon výmeny kolies adaptéru </w:t>
            </w:r>
          </w:p>
        </w:tc>
      </w:tr>
      <w:tr w:rsidR="00DA5BED" w:rsidRPr="00DA5BED" w14:paraId="552A7606" w14:textId="77777777" w:rsidTr="00DA5BED">
        <w:trPr>
          <w:trHeight w:val="29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E34713" w14:textId="77777777" w:rsidR="00DA5BED" w:rsidRPr="00DA5BED" w:rsidRDefault="00DA5BED" w:rsidP="00DA5BED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5BE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Servisný úkon opravy bŕzd adaptéru, vrátane materiálu 4ks</w:t>
            </w:r>
          </w:p>
        </w:tc>
      </w:tr>
    </w:tbl>
    <w:p w14:paraId="6CE1C0DD" w14:textId="5F98FE7C" w:rsidR="00DE3E8A" w:rsidRDefault="00E73389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  <w:r w:rsidRPr="00B90D3A">
        <w:rPr>
          <w:rFonts w:ascii="Garamond" w:hAnsi="Garamond"/>
        </w:rPr>
        <w:br w:type="page"/>
      </w:r>
    </w:p>
    <w:p w14:paraId="41A9D1F7" w14:textId="77777777" w:rsidR="00091C62" w:rsidRDefault="00091C62" w:rsidP="00CE51C0">
      <w:pPr>
        <w:rPr>
          <w:rFonts w:ascii="Garamond" w:hAnsi="Garamond"/>
          <w:sz w:val="22"/>
          <w:szCs w:val="22"/>
        </w:rPr>
      </w:pPr>
    </w:p>
    <w:p w14:paraId="3385CD86" w14:textId="49C77851" w:rsidR="00782B19" w:rsidRDefault="00782B19" w:rsidP="00782B19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 xml:space="preserve">Príloha </w:t>
      </w:r>
      <w:r w:rsidR="0096535A">
        <w:rPr>
          <w:rFonts w:ascii="Garamond" w:hAnsi="Garamond" w:cs="Calibri"/>
          <w:b/>
          <w:sz w:val="22"/>
          <w:szCs w:val="22"/>
        </w:rPr>
        <w:t>3</w:t>
      </w:r>
    </w:p>
    <w:p w14:paraId="71BBB967" w14:textId="77777777" w:rsidR="0096535A" w:rsidRPr="00E73389" w:rsidRDefault="0096535A" w:rsidP="00782B19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</w:p>
    <w:p w14:paraId="4E31C363" w14:textId="77777777" w:rsidR="0096535A" w:rsidRPr="00874189" w:rsidRDefault="0096535A" w:rsidP="00874189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jc w:val="center"/>
        <w:rPr>
          <w:rFonts w:ascii="Garamond" w:hAnsi="Garamond" w:cs="Calibri"/>
          <w:b/>
          <w:sz w:val="22"/>
          <w:szCs w:val="22"/>
        </w:rPr>
      </w:pPr>
      <w:r w:rsidRPr="00874189">
        <w:rPr>
          <w:rFonts w:ascii="Garamond" w:hAnsi="Garamond" w:cs="Calibri"/>
          <w:b/>
          <w:sz w:val="22"/>
          <w:szCs w:val="22"/>
        </w:rPr>
        <w:t>INFORMAČNÝ FORMULÁR</w:t>
      </w:r>
    </w:p>
    <w:p w14:paraId="4E7AF465" w14:textId="77777777" w:rsidR="0096535A" w:rsidRPr="000E01D7" w:rsidRDefault="0096535A" w:rsidP="0096535A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jc w:val="center"/>
        <w:rPr>
          <w:rFonts w:ascii="Garamond" w:hAnsi="Garamond" w:cs="Calibri"/>
          <w:b/>
          <w:sz w:val="22"/>
          <w:szCs w:val="22"/>
        </w:rPr>
      </w:pPr>
      <w:r w:rsidRPr="000E01D7">
        <w:rPr>
          <w:rFonts w:ascii="Garamond" w:hAnsi="Garamond" w:cs="Calibri"/>
          <w:b/>
          <w:sz w:val="22"/>
          <w:szCs w:val="22"/>
        </w:rPr>
        <w:t>o uchádzačovi a spracovateľovi ponuky a vyhlásenie uchádzača</w:t>
      </w:r>
    </w:p>
    <w:p w14:paraId="5DFE9777" w14:textId="17A03401" w:rsidR="0096535A" w:rsidRPr="000E01D7" w:rsidRDefault="0096535A" w:rsidP="0096535A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jc w:val="center"/>
        <w:rPr>
          <w:rFonts w:ascii="Garamond" w:hAnsi="Garamond" w:cs="Calibri"/>
          <w:bCs/>
          <w:spacing w:val="-10"/>
          <w:sz w:val="22"/>
          <w:szCs w:val="22"/>
        </w:rPr>
      </w:pPr>
      <w:r w:rsidRPr="000E01D7">
        <w:rPr>
          <w:rFonts w:ascii="Garamond" w:hAnsi="Garamond" w:cs="Calibri"/>
          <w:spacing w:val="-10"/>
          <w:sz w:val="22"/>
          <w:szCs w:val="22"/>
        </w:rPr>
        <w:t xml:space="preserve">(štatutárny orgán uchádzača tento formulár podpíše a predloží v ponuke v zmysle bodu </w:t>
      </w:r>
      <w:r w:rsidR="00285888">
        <w:rPr>
          <w:rFonts w:ascii="Garamond" w:hAnsi="Garamond" w:cs="Calibri"/>
          <w:spacing w:val="-10"/>
          <w:sz w:val="22"/>
          <w:szCs w:val="22"/>
        </w:rPr>
        <w:t>14</w:t>
      </w:r>
      <w:r w:rsidRPr="000E01D7">
        <w:rPr>
          <w:rFonts w:ascii="Garamond" w:hAnsi="Garamond" w:cs="Calibri"/>
          <w:spacing w:val="-10"/>
          <w:sz w:val="22"/>
          <w:szCs w:val="22"/>
        </w:rPr>
        <w:t xml:space="preserve"> písm.  </w:t>
      </w:r>
      <w:r w:rsidR="00285888">
        <w:rPr>
          <w:rFonts w:ascii="Garamond" w:hAnsi="Garamond" w:cs="Calibri"/>
          <w:spacing w:val="-10"/>
          <w:sz w:val="22"/>
          <w:szCs w:val="22"/>
        </w:rPr>
        <w:t>b</w:t>
      </w:r>
      <w:r w:rsidRPr="000E01D7">
        <w:rPr>
          <w:rFonts w:ascii="Garamond" w:hAnsi="Garamond" w:cs="Calibri"/>
          <w:spacing w:val="-10"/>
          <w:sz w:val="22"/>
          <w:szCs w:val="22"/>
        </w:rPr>
        <w:t>) výzvy)</w:t>
      </w:r>
    </w:p>
    <w:p w14:paraId="0B05911E" w14:textId="77777777" w:rsidR="0096535A" w:rsidRPr="000E01D7" w:rsidRDefault="0096535A" w:rsidP="0096535A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rPr>
          <w:rFonts w:ascii="Garamond" w:hAnsi="Garamond" w:cs="Calibri"/>
          <w:b/>
          <w:bCs/>
          <w:sz w:val="1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104"/>
      </w:tblGrid>
      <w:tr w:rsidR="0096535A" w:rsidRPr="000E01D7" w14:paraId="44B93A06" w14:textId="77777777" w:rsidTr="00E62F3B">
        <w:tc>
          <w:tcPr>
            <w:tcW w:w="3936" w:type="dxa"/>
          </w:tcPr>
          <w:p w14:paraId="6F9CDA0D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Meno/názov a sídlo uchádzača:</w:t>
            </w:r>
          </w:p>
          <w:p w14:paraId="6F6620BA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  <w:tc>
          <w:tcPr>
            <w:tcW w:w="5104" w:type="dxa"/>
          </w:tcPr>
          <w:p w14:paraId="3C02711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7BAEB539" w14:textId="77777777" w:rsidTr="00E62F3B">
        <w:tc>
          <w:tcPr>
            <w:tcW w:w="3936" w:type="dxa"/>
          </w:tcPr>
          <w:p w14:paraId="10F3DAA3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Meno a priezvisko štatutárneho orgánu uchádzača:</w:t>
            </w:r>
          </w:p>
        </w:tc>
        <w:tc>
          <w:tcPr>
            <w:tcW w:w="5104" w:type="dxa"/>
          </w:tcPr>
          <w:p w14:paraId="76176C9D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27A9FDD2" w14:textId="77777777" w:rsidTr="00E62F3B">
        <w:tc>
          <w:tcPr>
            <w:tcW w:w="3936" w:type="dxa"/>
          </w:tcPr>
          <w:p w14:paraId="786B4503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IČO:</w:t>
            </w:r>
          </w:p>
        </w:tc>
        <w:tc>
          <w:tcPr>
            <w:tcW w:w="5104" w:type="dxa"/>
          </w:tcPr>
          <w:p w14:paraId="4643874A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6AFB73E3" w14:textId="77777777" w:rsidTr="00E62F3B">
        <w:tc>
          <w:tcPr>
            <w:tcW w:w="3936" w:type="dxa"/>
          </w:tcPr>
          <w:p w14:paraId="3F7B3642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webové sídlo:</w:t>
            </w:r>
          </w:p>
        </w:tc>
        <w:tc>
          <w:tcPr>
            <w:tcW w:w="5104" w:type="dxa"/>
          </w:tcPr>
          <w:p w14:paraId="74DD5B10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5157D182" w14:textId="77777777" w:rsidTr="00E62F3B">
        <w:tc>
          <w:tcPr>
            <w:tcW w:w="3936" w:type="dxa"/>
          </w:tcPr>
          <w:p w14:paraId="4B99CE11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tel. číslo:</w:t>
            </w:r>
          </w:p>
        </w:tc>
        <w:tc>
          <w:tcPr>
            <w:tcW w:w="5104" w:type="dxa"/>
          </w:tcPr>
          <w:p w14:paraId="66832CBA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1093C430" w14:textId="77777777" w:rsidTr="00E62F3B">
        <w:tc>
          <w:tcPr>
            <w:tcW w:w="3936" w:type="dxa"/>
          </w:tcPr>
          <w:p w14:paraId="310D3E52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Počet zamestnancov uchádzača: </w:t>
            </w:r>
          </w:p>
          <w:p w14:paraId="641C9E50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mikropodnik do 10 zamestnancov;</w:t>
            </w:r>
          </w:p>
          <w:p w14:paraId="38F24AB0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malý podnik do 50 zamestnancov</w:t>
            </w:r>
          </w:p>
          <w:p w14:paraId="422823CB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stredný podnik do 250 zamestnancov </w:t>
            </w:r>
          </w:p>
        </w:tc>
        <w:tc>
          <w:tcPr>
            <w:tcW w:w="5104" w:type="dxa"/>
          </w:tcPr>
          <w:p w14:paraId="18F20521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16"/>
                <w:szCs w:val="22"/>
              </w:rPr>
              <w:t>Údaj musí verejný obstarávateľ zverejniť v informácii o výsledku verejného obstarávania</w:t>
            </w:r>
          </w:p>
          <w:p w14:paraId="17BB896C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2C5EBF35" w14:textId="77777777" w:rsidTr="00E62F3B">
        <w:tc>
          <w:tcPr>
            <w:tcW w:w="3936" w:type="dxa"/>
          </w:tcPr>
          <w:p w14:paraId="0FDA11A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Uchádzač je zapísaný v zozname hospodárskych subjektov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(áno/nie)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3BE3C73A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1EDD83B7" w14:textId="77777777" w:rsidTr="00E62F3B">
        <w:tc>
          <w:tcPr>
            <w:tcW w:w="3936" w:type="dxa"/>
          </w:tcPr>
          <w:p w14:paraId="49DA2480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Uchádzač je zapísaný v registri partnerov verejného sektora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(áno/nie)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50B730F2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2F60CD33" w14:textId="77777777" w:rsidTr="00E62F3B">
        <w:tc>
          <w:tcPr>
            <w:tcW w:w="3936" w:type="dxa"/>
          </w:tcPr>
          <w:p w14:paraId="3312C81E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Meno/názov subdodávateľa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(v aktuálnom prípade)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7293E90F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1397EF2E" w14:textId="77777777" w:rsidTr="00E62F3B">
        <w:tc>
          <w:tcPr>
            <w:tcW w:w="3936" w:type="dxa"/>
          </w:tcPr>
          <w:p w14:paraId="2FACF4F8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Subdodávateľ je zapísaný v zozname hospodárskych subjektov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(áno/nie)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193EA6F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7941A205" w14:textId="77777777" w:rsidTr="00E62F3B">
        <w:tc>
          <w:tcPr>
            <w:tcW w:w="3936" w:type="dxa"/>
          </w:tcPr>
          <w:p w14:paraId="46BF79F3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Subdodávateľ je zapísaný v registri partnerov verejného sektora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(áno/nie)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3AB628A2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309DCCE2" w14:textId="77777777" w:rsidTr="00E62F3B">
        <w:tc>
          <w:tcPr>
            <w:tcW w:w="3936" w:type="dxa"/>
          </w:tcPr>
          <w:p w14:paraId="65F18B7B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Ponuku, podklady vypracoval (názov/meno, adresa, IČO právnickej alebo fyzickej osoby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(§ 49 ods. 5 ZVO)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7E80DCA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47EFEFED" w14:textId="77777777" w:rsidTr="00E62F3B">
        <w:tc>
          <w:tcPr>
            <w:tcW w:w="9040" w:type="dxa"/>
            <w:gridSpan w:val="2"/>
          </w:tcPr>
          <w:p w14:paraId="30C9C841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/>
                <w:bCs/>
                <w:sz w:val="22"/>
                <w:szCs w:val="22"/>
                <w:u w:val="single"/>
              </w:rPr>
            </w:pPr>
          </w:p>
          <w:p w14:paraId="48142A6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/>
                <w:bCs/>
                <w:sz w:val="22"/>
                <w:szCs w:val="22"/>
                <w:u w:val="single"/>
              </w:rPr>
              <w:t>Vyhlásenie uchádzača: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 </w:t>
            </w:r>
          </w:p>
          <w:p w14:paraId="6F516101" w14:textId="3B6484C4" w:rsidR="00D07AEA" w:rsidRPr="00CA42E8" w:rsidRDefault="00D07AEA" w:rsidP="00D07AEA">
            <w:pPr>
              <w:numPr>
                <w:ilvl w:val="0"/>
                <w:numId w:val="12"/>
              </w:num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sz w:val="20"/>
              </w:rPr>
            </w:pPr>
            <w:r w:rsidRPr="00CA42E8">
              <w:rPr>
                <w:rFonts w:ascii="Garamond" w:hAnsi="Garamond" w:cs="Calibri"/>
                <w:bCs/>
                <w:sz w:val="20"/>
              </w:rPr>
              <w:t>Vyhlasujem, že v tomto postupe verejného obstarávania na predmet zákazky „</w:t>
            </w:r>
            <w:r w:rsidR="007F3234">
              <w:rPr>
                <w:rFonts w:ascii="Garamond" w:hAnsi="Garamond" w:cs="Calibri"/>
                <w:bCs/>
                <w:sz w:val="20"/>
              </w:rPr>
              <w:t xml:space="preserve"> </w:t>
            </w:r>
            <w:r w:rsidR="007F3234" w:rsidRPr="007F3234">
              <w:rPr>
                <w:rFonts w:ascii="Garamond" w:hAnsi="Garamond" w:cs="Calibri"/>
                <w:b/>
                <w:sz w:val="20"/>
              </w:rPr>
              <w:t>Oprava adaptéru plošiny Renault VNP 400</w:t>
            </w:r>
            <w:r w:rsidR="00973609" w:rsidRPr="007F3234">
              <w:rPr>
                <w:rFonts w:ascii="Garamond" w:hAnsi="Garamond" w:cs="Calibri"/>
                <w:b/>
                <w:sz w:val="20"/>
              </w:rPr>
              <w:t xml:space="preserve"> _ </w:t>
            </w:r>
            <w:r w:rsidR="00973609">
              <w:rPr>
                <w:rFonts w:ascii="Garamond" w:hAnsi="Garamond" w:cs="Calibri"/>
                <w:b/>
                <w:sz w:val="20"/>
              </w:rPr>
              <w:t xml:space="preserve">CP </w:t>
            </w:r>
            <w:r w:rsidR="007F3234">
              <w:rPr>
                <w:rFonts w:ascii="Garamond" w:hAnsi="Garamond" w:cs="Calibri"/>
                <w:b/>
                <w:sz w:val="20"/>
              </w:rPr>
              <w:t>23</w:t>
            </w:r>
            <w:r w:rsidR="00973609">
              <w:rPr>
                <w:rFonts w:ascii="Garamond" w:hAnsi="Garamond" w:cs="Calibri"/>
                <w:b/>
                <w:sz w:val="20"/>
              </w:rPr>
              <w:t>/2025</w:t>
            </w:r>
            <w:r w:rsidRPr="00CA42E8">
              <w:rPr>
                <w:rFonts w:ascii="Garamond" w:hAnsi="Garamond" w:cs="Calibri"/>
                <w:bCs/>
                <w:sz w:val="20"/>
              </w:rPr>
              <w:t xml:space="preserve">“ sme sa ako uchádzač </w:t>
            </w:r>
            <w:r w:rsidRPr="00CA42E8">
              <w:rPr>
                <w:rFonts w:ascii="Garamond" w:hAnsi="Garamond" w:cs="Calibri"/>
                <w:sz w:val="20"/>
              </w:rPr>
              <w:t xml:space="preserve">dôkladne </w:t>
            </w:r>
            <w:r w:rsidRPr="00CA42E8">
              <w:rPr>
                <w:rFonts w:ascii="Garamond" w:hAnsi="Garamond" w:cs="Calibri"/>
                <w:bCs/>
                <w:sz w:val="20"/>
              </w:rPr>
              <w:t>oboznámili s predmetom zákazky i</w:t>
            </w:r>
            <w:r w:rsidRPr="00CA42E8">
              <w:rPr>
                <w:rFonts w:ascii="Garamond" w:hAnsi="Garamond" w:cs="Calibri"/>
                <w:sz w:val="20"/>
              </w:rPr>
              <w:t xml:space="preserve"> so súťažnými požiadavkami a rešpektujeme všetky pokyny, lehoty, </w:t>
            </w:r>
            <w:r w:rsidRPr="00CA42E8">
              <w:rPr>
                <w:rFonts w:ascii="Garamond" w:hAnsi="Garamond" w:cs="Calibri"/>
                <w:spacing w:val="-6"/>
                <w:sz w:val="20"/>
              </w:rPr>
              <w:t>kritériá na vyhodnotenie ponúk</w:t>
            </w:r>
            <w:r>
              <w:rPr>
                <w:rFonts w:ascii="Garamond" w:hAnsi="Garamond" w:cs="Calibri"/>
                <w:spacing w:val="-6"/>
                <w:sz w:val="20"/>
              </w:rPr>
              <w:t>,</w:t>
            </w:r>
            <w:r w:rsidRPr="00CA42E8">
              <w:rPr>
                <w:rFonts w:ascii="Garamond" w:hAnsi="Garamond" w:cs="Calibri"/>
                <w:sz w:val="20"/>
              </w:rPr>
              <w:t xml:space="preserve"> obchodné podmienky a iné skutočnosti obsiahnuté v súťažnej dokumentácii a vo Výzve na predloženie ponúk a nemáme voči ním výhrady. </w:t>
            </w:r>
          </w:p>
          <w:p w14:paraId="20035615" w14:textId="77777777" w:rsidR="00D07AEA" w:rsidRPr="00CA42E8" w:rsidRDefault="00D07AEA" w:rsidP="00D07AEA">
            <w:pPr>
              <w:numPr>
                <w:ilvl w:val="0"/>
                <w:numId w:val="12"/>
              </w:numPr>
              <w:autoSpaceDE w:val="0"/>
              <w:autoSpaceDN w:val="0"/>
              <w:rPr>
                <w:rFonts w:ascii="Garamond" w:hAnsi="Garamond" w:cs="Calibri"/>
                <w:spacing w:val="-6"/>
                <w:sz w:val="20"/>
              </w:rPr>
            </w:pPr>
            <w:r w:rsidRPr="00CA42E8">
              <w:rPr>
                <w:rFonts w:ascii="Garamond" w:hAnsi="Garamond" w:cs="Calibri"/>
                <w:spacing w:val="-6"/>
                <w:sz w:val="20"/>
              </w:rPr>
              <w:t xml:space="preserve">verejnému obstarávateľovi poskytujeme </w:t>
            </w:r>
            <w:r w:rsidRPr="00CA42E8">
              <w:rPr>
                <w:rFonts w:ascii="Garamond" w:hAnsi="Garamond" w:cs="Calibri"/>
                <w:i/>
                <w:spacing w:val="-6"/>
                <w:sz w:val="20"/>
              </w:rPr>
              <w:t>súhlas so spracovaním osobných údajov</w:t>
            </w:r>
            <w:r w:rsidRPr="00CA42E8">
              <w:rPr>
                <w:rFonts w:ascii="Garamond" w:hAnsi="Garamond" w:cs="Calibri"/>
                <w:spacing w:val="-6"/>
                <w:sz w:val="20"/>
              </w:rPr>
              <w:t xml:space="preserve"> v súlade so zákonom č. 18/2018 Z. z. o ochrane osobných údajov a o zmene a doplnení niektorých zákonov uvedených v ponuke a ich zverejňovaním v profile verejného obstarávateľa,</w:t>
            </w:r>
          </w:p>
          <w:p w14:paraId="3B0A1AB4" w14:textId="77777777" w:rsidR="00D07AEA" w:rsidRPr="00CA42E8" w:rsidRDefault="00D07AEA" w:rsidP="00D07AEA">
            <w:pPr>
              <w:numPr>
                <w:ilvl w:val="0"/>
                <w:numId w:val="12"/>
              </w:numPr>
              <w:autoSpaceDE w:val="0"/>
              <w:autoSpaceDN w:val="0"/>
              <w:rPr>
                <w:rFonts w:ascii="Garamond" w:hAnsi="Garamond" w:cs="Calibri"/>
                <w:spacing w:val="-6"/>
                <w:sz w:val="20"/>
              </w:rPr>
            </w:pPr>
            <w:r w:rsidRPr="00CA42E8">
              <w:rPr>
                <w:rFonts w:ascii="Garamond" w:hAnsi="Garamond" w:cs="Calibri"/>
                <w:bCs/>
                <w:spacing w:val="-6"/>
                <w:sz w:val="20"/>
              </w:rPr>
              <w:t>vyhlasujeme, že</w:t>
            </w:r>
            <w:r w:rsidRPr="00CA42E8">
              <w:rPr>
                <w:rFonts w:ascii="Garamond" w:hAnsi="Garamond" w:cs="Calibri"/>
                <w:i/>
                <w:spacing w:val="-6"/>
                <w:sz w:val="20"/>
              </w:rPr>
              <w:t xml:space="preserve"> nemáme uložený zákaz účasti</w:t>
            </w:r>
            <w:r w:rsidRPr="00CA42E8">
              <w:rPr>
                <w:rFonts w:ascii="Garamond" w:hAnsi="Garamond" w:cs="Calibri"/>
                <w:spacing w:val="-6"/>
                <w:sz w:val="20"/>
              </w:rPr>
              <w:t xml:space="preserve"> vo verejnom obstarávaní potvrdený konečným rozhodnutím v Slovenskej republike a v štáte sídla, miesta podnikania alebo obvyklého pobytu,</w:t>
            </w:r>
          </w:p>
          <w:p w14:paraId="0DAF3247" w14:textId="77777777" w:rsidR="00D07AEA" w:rsidRPr="00CA42E8" w:rsidRDefault="00D07AEA" w:rsidP="00D07AEA">
            <w:pPr>
              <w:numPr>
                <w:ilvl w:val="0"/>
                <w:numId w:val="12"/>
              </w:numPr>
              <w:autoSpaceDE w:val="0"/>
              <w:autoSpaceDN w:val="0"/>
              <w:rPr>
                <w:rFonts w:ascii="Garamond" w:hAnsi="Garamond" w:cs="Calibri"/>
                <w:spacing w:val="-6"/>
                <w:sz w:val="20"/>
              </w:rPr>
            </w:pPr>
            <w:r w:rsidRPr="00CA42E8">
              <w:rPr>
                <w:rFonts w:ascii="Garamond" w:hAnsi="Garamond" w:cs="Calibri"/>
                <w:spacing w:val="-6"/>
                <w:sz w:val="20"/>
              </w:rPr>
              <w:t xml:space="preserve">vyhlasujeme, že nie sme v rozpore s nariadením Rady EÚ č. 2022/576 z 8.4.2022 (čl. 5k pre oblasť verejného obstarávania) meniace nariadenie č. 833/2014 o reštriktívnych opatreniach voči Rusku, </w:t>
            </w:r>
          </w:p>
          <w:p w14:paraId="15287AD4" w14:textId="77777777" w:rsidR="00D07AEA" w:rsidRPr="00CA42E8" w:rsidRDefault="00D07AEA" w:rsidP="00D07AEA">
            <w:pPr>
              <w:numPr>
                <w:ilvl w:val="0"/>
                <w:numId w:val="12"/>
              </w:numPr>
              <w:autoSpaceDE w:val="0"/>
              <w:autoSpaceDN w:val="0"/>
              <w:rPr>
                <w:rFonts w:ascii="Garamond" w:hAnsi="Garamond" w:cs="Calibri"/>
                <w:spacing w:val="-6"/>
                <w:sz w:val="20"/>
              </w:rPr>
            </w:pPr>
            <w:r w:rsidRPr="00CA42E8">
              <w:rPr>
                <w:rFonts w:ascii="Garamond" w:hAnsi="Garamond" w:cs="Calibri"/>
                <w:spacing w:val="-6"/>
                <w:sz w:val="20"/>
              </w:rPr>
              <w:t>vyhlasujeme, že pri spracovaní a predkladaní ponuky sme neuplatnili korupčné praktiky voči zástupcom verejného obstarávateľa a ani s inými hospodárskymi subjektami sme vzájomne nepoužili kartelové dohody a náš postup pri spracovaní bol v intenciách Etického kódexu záujemcu/uchádzača</w:t>
            </w:r>
          </w:p>
          <w:p w14:paraId="2DFD0FE4" w14:textId="4CFCD0DC" w:rsidR="0096535A" w:rsidRPr="000E01D7" w:rsidRDefault="00D07AEA" w:rsidP="00D07AEA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sz w:val="22"/>
                <w:szCs w:val="22"/>
              </w:rPr>
            </w:pPr>
            <w:r w:rsidRPr="00CA42E8">
              <w:rPr>
                <w:rFonts w:ascii="Garamond" w:hAnsi="Garamond" w:cs="Calibri"/>
                <w:spacing w:val="-6"/>
                <w:sz w:val="20"/>
              </w:rPr>
              <w:t>(</w:t>
            </w:r>
            <w:r w:rsidRPr="00CA42E8">
              <w:rPr>
                <w:rFonts w:ascii="Garamond" w:hAnsi="Garamond" w:cs="Calibri"/>
                <w:b/>
                <w:bCs/>
                <w:spacing w:val="-6"/>
                <w:sz w:val="20"/>
              </w:rPr>
              <w:t>https://www.uvo.gov.sk/zaujemca-uchadzac/eticky-kodex-zaujemcu-uchadzaca)</w:t>
            </w:r>
          </w:p>
          <w:p w14:paraId="31C75AB7" w14:textId="77777777" w:rsidR="0096535A" w:rsidRPr="000E01D7" w:rsidRDefault="0096535A" w:rsidP="0096535A">
            <w:pPr>
              <w:tabs>
                <w:tab w:val="left" w:pos="426"/>
                <w:tab w:val="left" w:pos="720"/>
                <w:tab w:val="left" w:pos="1080"/>
                <w:tab w:val="left" w:pos="4962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</w:tbl>
    <w:p w14:paraId="46242F7F" w14:textId="77777777" w:rsidR="0096535A" w:rsidRPr="00E73389" w:rsidRDefault="0096535A" w:rsidP="00782B19">
      <w:pPr>
        <w:rPr>
          <w:rFonts w:ascii="Garamond" w:hAnsi="Garamond" w:cs="Arial"/>
          <w:color w:val="333333"/>
          <w:sz w:val="22"/>
          <w:szCs w:val="22"/>
          <w:lang w:eastAsia="ar-SA"/>
        </w:rPr>
      </w:pPr>
    </w:p>
    <w:p w14:paraId="4A01436B" w14:textId="745602C1" w:rsidR="00782B19" w:rsidRDefault="00782B19" w:rsidP="00782B19">
      <w:pPr>
        <w:suppressAutoHyphens/>
        <w:rPr>
          <w:rFonts w:ascii="Garamond" w:hAnsi="Garamond" w:cs="Arial"/>
          <w:sz w:val="22"/>
          <w:szCs w:val="22"/>
          <w:lang w:eastAsia="ar-SA"/>
        </w:rPr>
      </w:pPr>
      <w:r w:rsidRPr="00E73389">
        <w:rPr>
          <w:rFonts w:ascii="Garamond" w:hAnsi="Garamond" w:cs="Arial"/>
          <w:color w:val="333333"/>
          <w:sz w:val="22"/>
          <w:szCs w:val="22"/>
          <w:lang w:eastAsia="ar-SA"/>
        </w:rPr>
        <w:t xml:space="preserve">V __________________, </w:t>
      </w:r>
      <w:r w:rsidRPr="00E73389">
        <w:rPr>
          <w:rFonts w:ascii="Garamond" w:hAnsi="Garamond" w:cs="Arial"/>
          <w:sz w:val="22"/>
          <w:szCs w:val="22"/>
          <w:lang w:eastAsia="ar-SA"/>
        </w:rPr>
        <w:t>dňa ____________202</w:t>
      </w:r>
      <w:r w:rsidR="00603468">
        <w:rPr>
          <w:rFonts w:ascii="Garamond" w:hAnsi="Garamond" w:cs="Arial"/>
          <w:sz w:val="22"/>
          <w:szCs w:val="22"/>
          <w:lang w:eastAsia="ar-SA"/>
        </w:rPr>
        <w:t>5</w:t>
      </w:r>
    </w:p>
    <w:p w14:paraId="2D844B18" w14:textId="77777777" w:rsidR="00782B19" w:rsidRDefault="00782B19" w:rsidP="00782B19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3DDB3168" w14:textId="77777777" w:rsidR="00782B19" w:rsidRPr="00E73389" w:rsidRDefault="00782B19" w:rsidP="00782B19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1D033B33" w14:textId="77777777" w:rsidR="00782B19" w:rsidRPr="00E73389" w:rsidRDefault="00782B19" w:rsidP="00782B19">
      <w:pPr>
        <w:jc w:val="right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>________________________________</w:t>
      </w:r>
    </w:p>
    <w:p w14:paraId="2002D3E5" w14:textId="77777777" w:rsidR="00782B19" w:rsidRPr="00E73389" w:rsidRDefault="00782B19" w:rsidP="00782B19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 xml:space="preserve">Obchodné meno uchádzača, </w:t>
      </w:r>
    </w:p>
    <w:p w14:paraId="2787ACCB" w14:textId="77777777" w:rsidR="00782B19" w:rsidRPr="00E73389" w:rsidRDefault="00782B19" w:rsidP="00782B19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>Meno, funkcia a podpis osoby</w:t>
      </w:r>
      <w:r>
        <w:rPr>
          <w:rFonts w:ascii="Garamond" w:hAnsi="Garamond" w:cs="Calibri"/>
          <w:bCs/>
          <w:sz w:val="22"/>
          <w:szCs w:val="22"/>
        </w:rPr>
        <w:t xml:space="preserve"> </w:t>
      </w:r>
      <w:r w:rsidRPr="00E73389">
        <w:rPr>
          <w:rFonts w:ascii="Garamond" w:hAnsi="Garamond" w:cs="Calibri"/>
          <w:bCs/>
          <w:sz w:val="22"/>
          <w:szCs w:val="22"/>
        </w:rPr>
        <w:t xml:space="preserve">oprávnenej </w:t>
      </w:r>
      <w:r>
        <w:rPr>
          <w:rFonts w:ascii="Garamond" w:hAnsi="Garamond" w:cs="Calibri"/>
          <w:bCs/>
          <w:sz w:val="22"/>
          <w:szCs w:val="22"/>
        </w:rPr>
        <w:t>konať za uchádzača</w:t>
      </w:r>
      <w:r w:rsidRPr="00E73389">
        <w:rPr>
          <w:rStyle w:val="Odkaznapoznmkupodiarou"/>
          <w:rFonts w:ascii="Garamond" w:hAnsi="Garamond" w:cs="Calibri"/>
          <w:bCs/>
          <w:sz w:val="22"/>
          <w:szCs w:val="22"/>
        </w:rPr>
        <w:footnoteReference w:id="2"/>
      </w:r>
    </w:p>
    <w:p w14:paraId="6ACCC97E" w14:textId="41D6C7CA" w:rsidR="00782B19" w:rsidRDefault="002F3E9C" w:rsidP="002F3E9C">
      <w:pPr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</w:rPr>
        <w:t>*****</w:t>
      </w:r>
    </w:p>
    <w:p w14:paraId="3413B417" w14:textId="21158561" w:rsidR="000E4884" w:rsidRPr="000E4884" w:rsidRDefault="000E4884" w:rsidP="000E4884">
      <w:pPr>
        <w:tabs>
          <w:tab w:val="center" w:pos="4890"/>
        </w:tabs>
        <w:rPr>
          <w:rFonts w:ascii="Garamond" w:hAnsi="Garamond" w:cs="Calibri"/>
          <w:sz w:val="22"/>
          <w:szCs w:val="22"/>
        </w:rPr>
        <w:sectPr w:rsidR="000E4884" w:rsidRPr="000E4884" w:rsidSect="00CA70BA">
          <w:headerReference w:type="default" r:id="rId11"/>
          <w:headerReference w:type="first" r:id="rId12"/>
          <w:footerReference w:type="first" r:id="rId13"/>
          <w:pgSz w:w="11906" w:h="16838" w:code="9"/>
          <w:pgMar w:top="851" w:right="992" w:bottom="992" w:left="1134" w:header="505" w:footer="709" w:gutter="0"/>
          <w:cols w:space="708"/>
          <w:titlePg/>
          <w:docGrid w:linePitch="360"/>
        </w:sectPr>
      </w:pPr>
    </w:p>
    <w:p w14:paraId="6F207624" w14:textId="779790E2" w:rsidR="0096535A" w:rsidRPr="00E73389" w:rsidRDefault="0096535A" w:rsidP="0096535A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lastRenderedPageBreak/>
        <w:t xml:space="preserve">Príloha </w:t>
      </w:r>
      <w:r>
        <w:rPr>
          <w:rFonts w:ascii="Garamond" w:hAnsi="Garamond" w:cs="Calibri"/>
          <w:b/>
          <w:sz w:val="22"/>
          <w:szCs w:val="22"/>
        </w:rPr>
        <w:t>5</w:t>
      </w:r>
    </w:p>
    <w:p w14:paraId="4B612AA1" w14:textId="77777777" w:rsidR="0096535A" w:rsidRPr="00E73389" w:rsidRDefault="0096535A" w:rsidP="0096535A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>Čestné vyhlásenie uchádzača</w:t>
      </w:r>
    </w:p>
    <w:p w14:paraId="69AD3D86" w14:textId="77777777" w:rsidR="0096535A" w:rsidRPr="00171D7F" w:rsidRDefault="0096535A" w:rsidP="0096535A">
      <w:pPr>
        <w:ind w:right="401"/>
        <w:jc w:val="left"/>
        <w:rPr>
          <w:rFonts w:ascii="Garamond" w:hAnsi="Garamond" w:cs="Arial"/>
          <w:bCs/>
          <w:sz w:val="22"/>
          <w:szCs w:val="22"/>
        </w:rPr>
      </w:pPr>
    </w:p>
    <w:p w14:paraId="361E321F" w14:textId="77777777" w:rsidR="0096535A" w:rsidRPr="00171D7F" w:rsidRDefault="0096535A" w:rsidP="0096535A">
      <w:pPr>
        <w:pStyle w:val="Normlnytext"/>
        <w:spacing w:after="0" w:line="276" w:lineRule="auto"/>
        <w:rPr>
          <w:rFonts w:ascii="Garamond" w:hAnsi="Garamond" w:cs="Times New Roman"/>
          <w:bCs/>
          <w:sz w:val="22"/>
          <w:szCs w:val="22"/>
        </w:rPr>
      </w:pPr>
    </w:p>
    <w:p w14:paraId="3F758D14" w14:textId="77777777" w:rsidR="0096535A" w:rsidRDefault="0096535A" w:rsidP="0096535A">
      <w:pPr>
        <w:pStyle w:val="Normlnytext"/>
        <w:spacing w:after="0" w:line="276" w:lineRule="auto"/>
        <w:rPr>
          <w:rFonts w:ascii="Garamond" w:hAnsi="Garamond" w:cs="Times New Roman"/>
          <w:b/>
          <w:bCs/>
          <w:sz w:val="22"/>
          <w:szCs w:val="22"/>
        </w:rPr>
      </w:pPr>
    </w:p>
    <w:p w14:paraId="1BB20C7D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b/>
          <w:bCs/>
          <w:sz w:val="22"/>
          <w:szCs w:val="22"/>
        </w:rPr>
      </w:pPr>
      <w:r w:rsidRPr="00E73389">
        <w:rPr>
          <w:rFonts w:ascii="Garamond" w:hAnsi="Garamond" w:cs="Times New Roman"/>
          <w:b/>
          <w:bCs/>
          <w:sz w:val="22"/>
          <w:szCs w:val="22"/>
        </w:rPr>
        <w:t>Základné údaje uchádzača:</w:t>
      </w:r>
    </w:p>
    <w:p w14:paraId="1895D12F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Obchodné meno spoločnosti: </w:t>
      </w:r>
    </w:p>
    <w:p w14:paraId="4686AD46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Adresa sídla spoločnosti: </w:t>
      </w:r>
    </w:p>
    <w:p w14:paraId="37B22EEC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b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IČO: </w:t>
      </w:r>
    </w:p>
    <w:p w14:paraId="49BEDB11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b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DIČ: </w:t>
      </w:r>
    </w:p>
    <w:p w14:paraId="39E6F205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IČ DPH /ak relevantné/: </w:t>
      </w:r>
    </w:p>
    <w:p w14:paraId="6BDF714C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Registrácia: </w:t>
      </w:r>
    </w:p>
    <w:p w14:paraId="760A5563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Zastúpený: </w:t>
      </w:r>
    </w:p>
    <w:p w14:paraId="057A9CA5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Kontaktná osoba: </w:t>
      </w:r>
    </w:p>
    <w:p w14:paraId="4BD82C26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>/meno, tel., e-mail/</w:t>
      </w:r>
    </w:p>
    <w:p w14:paraId="3F228F36" w14:textId="77777777" w:rsidR="0096535A" w:rsidRPr="00E73389" w:rsidRDefault="0096535A" w:rsidP="0096535A">
      <w:pPr>
        <w:suppressAutoHyphens/>
        <w:rPr>
          <w:rFonts w:ascii="Garamond" w:hAnsi="Garamond" w:cs="Arial"/>
          <w:b/>
          <w:sz w:val="22"/>
          <w:szCs w:val="22"/>
        </w:rPr>
      </w:pPr>
    </w:p>
    <w:p w14:paraId="2BDCE98E" w14:textId="77777777" w:rsidR="0096535A" w:rsidRPr="00E73389" w:rsidRDefault="0096535A" w:rsidP="0096535A">
      <w:pPr>
        <w:spacing w:line="276" w:lineRule="auto"/>
        <w:rPr>
          <w:rFonts w:ascii="Garamond" w:hAnsi="Garamond"/>
          <w:sz w:val="22"/>
          <w:szCs w:val="22"/>
        </w:rPr>
      </w:pPr>
      <w:r w:rsidRPr="008A44D1">
        <w:rPr>
          <w:rFonts w:ascii="Garamond" w:hAnsi="Garamond"/>
          <w:b/>
          <w:sz w:val="22"/>
          <w:szCs w:val="22"/>
        </w:rPr>
        <w:t>Týmto čestne vyhlasuje, že:</w:t>
      </w:r>
      <w:r w:rsidRPr="00E73389">
        <w:rPr>
          <w:rFonts w:ascii="Garamond" w:hAnsi="Garamond"/>
          <w:sz w:val="22"/>
          <w:szCs w:val="22"/>
        </w:rPr>
        <w:t xml:space="preserve">  </w:t>
      </w:r>
    </w:p>
    <w:p w14:paraId="54F8A561" w14:textId="4683170B" w:rsidR="0096535A" w:rsidRPr="008A44D1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E73389">
        <w:rPr>
          <w:rFonts w:ascii="Garamond" w:hAnsi="Garamond"/>
          <w:sz w:val="22"/>
          <w:szCs w:val="22"/>
        </w:rPr>
        <w:t>súhlasí s podmienkami súťaže na predmet zákazky pod názvom</w:t>
      </w:r>
      <w:r w:rsidRPr="00C92487">
        <w:rPr>
          <w:rFonts w:ascii="Garamond" w:hAnsi="Garamond"/>
          <w:sz w:val="22"/>
          <w:szCs w:val="22"/>
        </w:rPr>
        <w:t xml:space="preserve">: </w:t>
      </w:r>
      <w:r w:rsidRPr="00C92487">
        <w:rPr>
          <w:rFonts w:ascii="Garamond" w:hAnsi="Garamond"/>
          <w:b/>
          <w:bCs/>
          <w:sz w:val="22"/>
          <w:szCs w:val="22"/>
        </w:rPr>
        <w:t>„</w:t>
      </w:r>
      <w:r w:rsidR="007F3234" w:rsidRPr="007F3234">
        <w:rPr>
          <w:rFonts w:ascii="Garamond" w:hAnsi="Garamond" w:cs="Calibri"/>
          <w:b/>
          <w:sz w:val="20"/>
        </w:rPr>
        <w:t xml:space="preserve">Oprava adaptéru plošiny Renault VNP 400 _ </w:t>
      </w:r>
      <w:r w:rsidR="007F3234">
        <w:rPr>
          <w:rFonts w:ascii="Garamond" w:hAnsi="Garamond" w:cs="Calibri"/>
          <w:b/>
          <w:sz w:val="20"/>
        </w:rPr>
        <w:t>CP 23/2025</w:t>
      </w:r>
      <w:r w:rsidRPr="00C92487">
        <w:rPr>
          <w:rFonts w:ascii="Garamond" w:hAnsi="Garamond"/>
          <w:b/>
          <w:bCs/>
          <w:sz w:val="22"/>
          <w:szCs w:val="22"/>
        </w:rPr>
        <w:t>“,</w:t>
      </w:r>
      <w:r w:rsidRPr="00E73389">
        <w:rPr>
          <w:rFonts w:ascii="Garamond" w:hAnsi="Garamond"/>
          <w:sz w:val="22"/>
          <w:szCs w:val="22"/>
        </w:rPr>
        <w:t xml:space="preserve"> ktoré určil obstarávateľ vo Výzve na predloženie cenovej ponuky, jej prílohách a v iných dokumentoch poskytnutých obstarávateľom v lehote na predkladanie ponúk, </w:t>
      </w:r>
    </w:p>
    <w:p w14:paraId="61ED6E4D" w14:textId="31DC6A2B" w:rsidR="0096535A" w:rsidRPr="00730CF4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>všetky predložené vyhlásenia, doklady, dokumenty a údaje uvedené v cenovej ponuke sú pravdivé a úplné,</w:t>
      </w:r>
    </w:p>
    <w:p w14:paraId="6CAD67AC" w14:textId="77777777" w:rsidR="0096535A" w:rsidRPr="00730CF4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>má oprávnenie dodávať tovar, uskutočňovať stavebné práce alebo poskytovať službu, ktoré zodpovedajú predmetu zákazky [</w:t>
      </w:r>
      <w:r>
        <w:rPr>
          <w:rFonts w:ascii="Garamond" w:hAnsi="Garamond"/>
          <w:sz w:val="22"/>
          <w:szCs w:val="22"/>
        </w:rPr>
        <w:t xml:space="preserve">v zmysle </w:t>
      </w:r>
      <w:r w:rsidRPr="00730CF4">
        <w:rPr>
          <w:rFonts w:ascii="Garamond" w:hAnsi="Garamond"/>
          <w:sz w:val="22"/>
          <w:szCs w:val="22"/>
        </w:rPr>
        <w:t xml:space="preserve">§ 32 ods. 1 písm. e) zákona č. 343/2015 Z. z. o verejnom obstarávaní a o zmene a doplnení niektorých zákonov v znení neskorších predpisov (ďalej len „ZVO“)], </w:t>
      </w:r>
    </w:p>
    <w:p w14:paraId="536F1A4F" w14:textId="77777777" w:rsidR="0096535A" w:rsidRPr="00730CF4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>nemá uložený zákaz účasti vo verejnom obstarávaní potvrdený konečným rozhodnutím v Slovenskej republike a v štáte sídla, miesta podnikania alebo obvyklého pobytu,</w:t>
      </w:r>
    </w:p>
    <w:p w14:paraId="68512708" w14:textId="77777777" w:rsidR="0096535A" w:rsidRPr="00730CF4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 xml:space="preserve">spĺňa všetky podmienky účasti určené obstarávateľom a poskytne obstarávateľovi na požiadanie doklady, ktoré sú čestným vyhlásením nahradené, </w:t>
      </w:r>
    </w:p>
    <w:p w14:paraId="0C53520C" w14:textId="77777777" w:rsidR="0096535A" w:rsidRPr="00730CF4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 w:cs="Arial"/>
          <w:sz w:val="22"/>
          <w:szCs w:val="22"/>
          <w:lang w:eastAsia="cs-CZ"/>
        </w:rPr>
      </w:pPr>
      <w:r w:rsidRPr="00730CF4">
        <w:rPr>
          <w:rFonts w:ascii="Garamond" w:hAnsi="Garamond" w:cs="Arial"/>
          <w:sz w:val="22"/>
          <w:szCs w:val="22"/>
          <w:lang w:eastAsia="cs-CZ"/>
        </w:rPr>
        <w:t>ak</w:t>
      </w:r>
      <w:r w:rsidRPr="00730CF4">
        <w:rPr>
          <w:rFonts w:ascii="Garamond" w:hAnsi="Garamond" w:cs="Open Sans"/>
          <w:sz w:val="22"/>
          <w:szCs w:val="22"/>
          <w:shd w:val="clear" w:color="auto" w:fill="FFFFFF"/>
        </w:rPr>
        <w:t xml:space="preserve"> má povinnosť zapisovať sa do registra partnerov verejného sektora, nemá v tomto registri zapísaného konečného užívateľom výhod podľa § 11 ods. 3 písm. c) bod 1. až 13 </w:t>
      </w:r>
      <w:r>
        <w:rPr>
          <w:rFonts w:ascii="Garamond" w:hAnsi="Garamond" w:cs="Open Sans"/>
          <w:sz w:val="22"/>
          <w:szCs w:val="22"/>
          <w:shd w:val="clear" w:color="auto" w:fill="FFFFFF"/>
        </w:rPr>
        <w:t>ZVO</w:t>
      </w:r>
      <w:r w:rsidRPr="00730CF4">
        <w:rPr>
          <w:rFonts w:ascii="Garamond" w:hAnsi="Garamond"/>
          <w:sz w:val="22"/>
          <w:szCs w:val="22"/>
        </w:rPr>
        <w:t xml:space="preserve"> </w:t>
      </w:r>
      <w:r w:rsidRPr="00730CF4">
        <w:rPr>
          <w:rFonts w:ascii="Garamond" w:hAnsi="Garamond" w:cs="Open Sans"/>
          <w:sz w:val="22"/>
          <w:szCs w:val="22"/>
          <w:shd w:val="clear" w:color="auto" w:fill="FFFFFF"/>
        </w:rPr>
        <w:t>ani nemá subdodávateľa alebo subdodávateľa podľa osobitného predpisu,</w:t>
      </w:r>
      <w:r w:rsidRPr="00730CF4">
        <w:rPr>
          <w:rFonts w:ascii="Garamond" w:hAnsi="Garamond" w:cs="Arial"/>
          <w:sz w:val="22"/>
          <w:szCs w:val="22"/>
          <w:vertAlign w:val="superscript"/>
          <w:lang w:eastAsia="cs-CZ"/>
        </w:rPr>
        <w:t xml:space="preserve"> </w:t>
      </w:r>
      <w:r w:rsidRPr="00730CF4">
        <w:rPr>
          <w:rFonts w:ascii="Garamond" w:hAnsi="Garamond" w:cs="Open Sans"/>
          <w:sz w:val="22"/>
          <w:szCs w:val="22"/>
          <w:shd w:val="clear" w:color="auto" w:fill="FFFFFF"/>
        </w:rPr>
        <w:t xml:space="preserve">ktorí majú povinnosť zapisovať sa do registra partnerov verejného sektora, a ktorí majú v registri partnerov verejného sektora zapísaného konečného užívateľa výhod, ktorým je osoba podľa § 11 ods. 3 písm. c) bod 1. až 13 </w:t>
      </w:r>
      <w:r>
        <w:rPr>
          <w:rFonts w:ascii="Garamond" w:hAnsi="Garamond" w:cs="Open Sans"/>
          <w:sz w:val="22"/>
          <w:szCs w:val="22"/>
          <w:shd w:val="clear" w:color="auto" w:fill="FFFFFF"/>
        </w:rPr>
        <w:t>ZVO,</w:t>
      </w:r>
    </w:p>
    <w:p w14:paraId="737F5EAA" w14:textId="77777777" w:rsidR="0096535A" w:rsidRPr="008A44D1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E73389">
        <w:rPr>
          <w:rFonts w:ascii="Garamond" w:hAnsi="Garamond"/>
          <w:sz w:val="22"/>
          <w:szCs w:val="22"/>
        </w:rPr>
        <w:t xml:space="preserve">dáva písomný súhlas </w:t>
      </w:r>
      <w:r>
        <w:rPr>
          <w:rFonts w:ascii="Garamond" w:hAnsi="Garamond"/>
          <w:sz w:val="22"/>
          <w:szCs w:val="22"/>
        </w:rPr>
        <w:t>na</w:t>
      </w:r>
      <w:r w:rsidRPr="00E73389">
        <w:rPr>
          <w:rFonts w:ascii="Garamond" w:hAnsi="Garamond"/>
          <w:sz w:val="22"/>
          <w:szCs w:val="22"/>
        </w:rPr>
        <w:t xml:space="preserve"> to, že doklady, ktoré poskytuje v súvislosti s touto súťažou, môže obstarávateľ spracovávať podľa zákona č. 18/2018 Z.z. o ochrane osobných údajov a o zmene a doplnení niektorých zákonov, </w:t>
      </w:r>
    </w:p>
    <w:p w14:paraId="785F8475" w14:textId="77777777" w:rsidR="0096535A" w:rsidRPr="00E73389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E73389">
        <w:rPr>
          <w:rFonts w:ascii="Garamond" w:hAnsi="Garamond"/>
          <w:sz w:val="22"/>
          <w:szCs w:val="22"/>
        </w:rPr>
        <w:t xml:space="preserve">dáva písomný súhlas so spracovaním osobných údajov po dobu realizácie súťaže, realizácie zákazky a archivácie dokumentácie k zákazke v zmysle zákona č. 18/2018 Z.z. o ochrane osobných údajov a o zmene a doplnení niektorých zákonov. </w:t>
      </w:r>
    </w:p>
    <w:p w14:paraId="03698181" w14:textId="77777777" w:rsidR="0096535A" w:rsidRDefault="0096535A" w:rsidP="0096535A">
      <w:pPr>
        <w:spacing w:line="276" w:lineRule="auto"/>
        <w:rPr>
          <w:rFonts w:ascii="Garamond" w:hAnsi="Garamond"/>
          <w:sz w:val="22"/>
          <w:szCs w:val="22"/>
        </w:rPr>
      </w:pPr>
    </w:p>
    <w:p w14:paraId="0199F53A" w14:textId="77777777" w:rsidR="0096535A" w:rsidRPr="00E73389" w:rsidRDefault="0096535A" w:rsidP="0096535A">
      <w:pPr>
        <w:rPr>
          <w:rFonts w:ascii="Garamond" w:hAnsi="Garamond" w:cs="Arial"/>
          <w:color w:val="333333"/>
          <w:sz w:val="22"/>
          <w:szCs w:val="22"/>
          <w:lang w:eastAsia="ar-SA"/>
        </w:rPr>
      </w:pPr>
    </w:p>
    <w:p w14:paraId="0A6170DD" w14:textId="04B15420" w:rsidR="0096535A" w:rsidRDefault="0096535A" w:rsidP="0096535A">
      <w:pPr>
        <w:suppressAutoHyphens/>
        <w:rPr>
          <w:rFonts w:ascii="Garamond" w:hAnsi="Garamond" w:cs="Arial"/>
          <w:sz w:val="22"/>
          <w:szCs w:val="22"/>
          <w:lang w:eastAsia="ar-SA"/>
        </w:rPr>
      </w:pPr>
      <w:r w:rsidRPr="00E73389">
        <w:rPr>
          <w:rFonts w:ascii="Garamond" w:hAnsi="Garamond" w:cs="Arial"/>
          <w:color w:val="333333"/>
          <w:sz w:val="22"/>
          <w:szCs w:val="22"/>
          <w:lang w:eastAsia="ar-SA"/>
        </w:rPr>
        <w:t xml:space="preserve">V __________________, </w:t>
      </w:r>
      <w:r w:rsidRPr="00E73389">
        <w:rPr>
          <w:rFonts w:ascii="Garamond" w:hAnsi="Garamond" w:cs="Arial"/>
          <w:sz w:val="22"/>
          <w:szCs w:val="22"/>
          <w:lang w:eastAsia="ar-SA"/>
        </w:rPr>
        <w:t>dňa ____________202</w:t>
      </w:r>
      <w:r w:rsidR="00603468">
        <w:rPr>
          <w:rFonts w:ascii="Garamond" w:hAnsi="Garamond" w:cs="Arial"/>
          <w:sz w:val="22"/>
          <w:szCs w:val="22"/>
          <w:lang w:eastAsia="ar-SA"/>
        </w:rPr>
        <w:t>5</w:t>
      </w:r>
    </w:p>
    <w:p w14:paraId="57338A01" w14:textId="77777777" w:rsidR="0096535A" w:rsidRDefault="0096535A" w:rsidP="0096535A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6F4224C9" w14:textId="77777777" w:rsidR="0096535A" w:rsidRDefault="0096535A" w:rsidP="0096535A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578A2210" w14:textId="77777777" w:rsidR="0096535A" w:rsidRPr="00E73389" w:rsidRDefault="0096535A" w:rsidP="0096535A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6949A124" w14:textId="77777777" w:rsidR="0096535A" w:rsidRPr="00E73389" w:rsidRDefault="0096535A" w:rsidP="0096535A">
      <w:pPr>
        <w:jc w:val="right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>________________________________</w:t>
      </w:r>
    </w:p>
    <w:p w14:paraId="48B7E068" w14:textId="77777777" w:rsidR="0096535A" w:rsidRPr="00E73389" w:rsidRDefault="0096535A" w:rsidP="0096535A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 xml:space="preserve">Obchodné meno uchádzača, </w:t>
      </w:r>
    </w:p>
    <w:p w14:paraId="5128D90F" w14:textId="77777777" w:rsidR="0096535A" w:rsidRPr="00E73389" w:rsidRDefault="0096535A" w:rsidP="0096535A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>Meno, funkcia a podpis osoby</w:t>
      </w:r>
      <w:r>
        <w:rPr>
          <w:rFonts w:ascii="Garamond" w:hAnsi="Garamond" w:cs="Calibri"/>
          <w:bCs/>
          <w:sz w:val="22"/>
          <w:szCs w:val="22"/>
        </w:rPr>
        <w:t xml:space="preserve"> </w:t>
      </w:r>
      <w:r w:rsidRPr="00E73389">
        <w:rPr>
          <w:rFonts w:ascii="Garamond" w:hAnsi="Garamond" w:cs="Calibri"/>
          <w:bCs/>
          <w:sz w:val="22"/>
          <w:szCs w:val="22"/>
        </w:rPr>
        <w:t xml:space="preserve">oprávnenej </w:t>
      </w:r>
      <w:r>
        <w:rPr>
          <w:rFonts w:ascii="Garamond" w:hAnsi="Garamond" w:cs="Calibri"/>
          <w:bCs/>
          <w:sz w:val="22"/>
          <w:szCs w:val="22"/>
        </w:rPr>
        <w:t>konať za uchádzača</w:t>
      </w:r>
      <w:r w:rsidRPr="00E73389">
        <w:rPr>
          <w:rStyle w:val="Odkaznapoznmkupodiarou"/>
          <w:rFonts w:ascii="Garamond" w:hAnsi="Garamond" w:cs="Calibri"/>
          <w:bCs/>
          <w:sz w:val="22"/>
          <w:szCs w:val="22"/>
        </w:rPr>
        <w:footnoteReference w:id="3"/>
      </w:r>
    </w:p>
    <w:p w14:paraId="271C0824" w14:textId="77777777" w:rsidR="0096535A" w:rsidRDefault="0096535A" w:rsidP="0096535A">
      <w:pPr>
        <w:rPr>
          <w:rFonts w:ascii="Garamond" w:hAnsi="Garamond"/>
          <w:sz w:val="22"/>
          <w:szCs w:val="22"/>
        </w:rPr>
      </w:pPr>
    </w:p>
    <w:p w14:paraId="5AD313E2" w14:textId="25429391" w:rsidR="00B10E4C" w:rsidRPr="00B10E4C" w:rsidRDefault="002F3E9C" w:rsidP="002F3E9C">
      <w:pPr>
        <w:jc w:val="center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</w:rPr>
        <w:t>*****</w:t>
      </w:r>
    </w:p>
    <w:sectPr w:rsidR="00B10E4C" w:rsidRPr="00B10E4C" w:rsidSect="00CA70BA">
      <w:pgSz w:w="11906" w:h="16838" w:code="9"/>
      <w:pgMar w:top="851" w:right="992" w:bottom="992" w:left="1134" w:header="50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DBF24" w14:textId="77777777" w:rsidR="00F50C13" w:rsidRDefault="00F50C13">
      <w:r>
        <w:separator/>
      </w:r>
    </w:p>
  </w:endnote>
  <w:endnote w:type="continuationSeparator" w:id="0">
    <w:p w14:paraId="4E088006" w14:textId="77777777" w:rsidR="00F50C13" w:rsidRDefault="00F50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572E5" w14:textId="77777777" w:rsidR="009D22D7" w:rsidRDefault="009D22D7" w:rsidP="009D22D7">
    <w:pPr>
      <w:pStyle w:val="Pta"/>
      <w:tabs>
        <w:tab w:val="clear" w:pos="4536"/>
        <w:tab w:val="clear" w:pos="9072"/>
        <w:tab w:val="center" w:pos="1920"/>
        <w:tab w:val="left" w:pos="3360"/>
        <w:tab w:val="left" w:pos="5400"/>
        <w:tab w:val="right" w:pos="7920"/>
        <w:tab w:val="left" w:pos="8520"/>
      </w:tabs>
      <w:rPr>
        <w:rFonts w:ascii="Arial Narrow" w:hAnsi="Arial Narrow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57C6A" w14:textId="77777777" w:rsidR="00F50C13" w:rsidRDefault="00F50C13">
      <w:r>
        <w:separator/>
      </w:r>
    </w:p>
  </w:footnote>
  <w:footnote w:type="continuationSeparator" w:id="0">
    <w:p w14:paraId="2373990F" w14:textId="77777777" w:rsidR="00F50C13" w:rsidRDefault="00F50C13">
      <w:r>
        <w:continuationSeparator/>
      </w:r>
    </w:p>
  </w:footnote>
  <w:footnote w:id="1">
    <w:p w14:paraId="6B7E1E60" w14:textId="4D283C5A" w:rsidR="0086790C" w:rsidRPr="00441627" w:rsidRDefault="0086790C">
      <w:pPr>
        <w:pStyle w:val="Textpoznmkypodiarou"/>
        <w:rPr>
          <w:rFonts w:ascii="Garamond" w:hAnsi="Garamond"/>
          <w:sz w:val="18"/>
          <w:szCs w:val="18"/>
        </w:rPr>
      </w:pPr>
      <w:r w:rsidRPr="00441627">
        <w:rPr>
          <w:rStyle w:val="Odkaznapoznmkupodiarou"/>
          <w:rFonts w:ascii="Garamond" w:hAnsi="Garamond"/>
          <w:sz w:val="18"/>
          <w:szCs w:val="18"/>
        </w:rPr>
        <w:footnoteRef/>
      </w:r>
      <w:r w:rsidRPr="00441627">
        <w:rPr>
          <w:rFonts w:ascii="Garamond" w:hAnsi="Garamond"/>
          <w:sz w:val="18"/>
          <w:szCs w:val="18"/>
        </w:rPr>
        <w:t xml:space="preserve"> Obstarávateľ nie je v zmysle zákona č. 343/2015 Z. z. o verejnom obstarávaní a o zmene a doplnení niektorých zákonov (ďalej len „ZVO“) </w:t>
      </w:r>
      <w:r w:rsidR="006B502E">
        <w:rPr>
          <w:rFonts w:ascii="Garamond" w:hAnsi="Garamond"/>
          <w:sz w:val="18"/>
          <w:szCs w:val="18"/>
        </w:rPr>
        <w:t xml:space="preserve">povinný </w:t>
      </w:r>
      <w:r w:rsidRPr="00441627">
        <w:rPr>
          <w:rFonts w:ascii="Garamond" w:hAnsi="Garamond"/>
          <w:sz w:val="18"/>
          <w:szCs w:val="18"/>
        </w:rPr>
        <w:t xml:space="preserve">postupovať podľa ZVO v prípade zákaziek, ktoré nedosahujú limity pre nadlimitnú zákazku. Súťaž podľa tejto Výzvy na predloženie cenovej ponuky preto nepodlieha úprave ZVO. </w:t>
      </w:r>
    </w:p>
  </w:footnote>
  <w:footnote w:id="2">
    <w:p w14:paraId="3275E0EA" w14:textId="77777777" w:rsidR="00782B19" w:rsidRPr="00E260F0" w:rsidRDefault="00782B19" w:rsidP="00782B19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  <w:footnote w:id="3">
    <w:p w14:paraId="18099D29" w14:textId="77777777" w:rsidR="0096535A" w:rsidRPr="00E260F0" w:rsidRDefault="0096535A" w:rsidP="0096535A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60901" w14:textId="1D749E3C" w:rsidR="00C12470" w:rsidRDefault="00C12470" w:rsidP="00C12470">
    <w:pPr>
      <w:pStyle w:val="Hlavika"/>
      <w:ind w:firstLine="708"/>
    </w:pPr>
    <w:r w:rsidRPr="00B83312">
      <w:rPr>
        <w:rFonts w:ascii="Garamond" w:hAnsi="Garamond"/>
        <w:noProof/>
        <w:sz w:val="20"/>
        <w:lang w:eastAsia="sk-SK"/>
      </w:rPr>
      <w:drawing>
        <wp:inline distT="0" distB="0" distL="0" distR="0" wp14:anchorId="1DE7358C" wp14:editId="49FDF5DB">
          <wp:extent cx="1359535" cy="365760"/>
          <wp:effectExtent l="0" t="0" r="0" b="0"/>
          <wp:docPr id="77809436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8B410" w14:textId="003ED1C5" w:rsidR="00782776" w:rsidRPr="00CB3142" w:rsidRDefault="00FB68AA" w:rsidP="00E27D86">
    <w:pPr>
      <w:pStyle w:val="Hlavika"/>
      <w:tabs>
        <w:tab w:val="clear" w:pos="4536"/>
        <w:tab w:val="clear" w:pos="9072"/>
        <w:tab w:val="center" w:pos="120"/>
        <w:tab w:val="left" w:pos="708"/>
      </w:tabs>
      <w:spacing w:line="288" w:lineRule="auto"/>
    </w:pPr>
    <w:r w:rsidRPr="00B83312">
      <w:rPr>
        <w:rFonts w:ascii="Garamond" w:hAnsi="Garamond"/>
        <w:noProof/>
        <w:sz w:val="20"/>
        <w:lang w:eastAsia="sk-SK"/>
      </w:rPr>
      <w:drawing>
        <wp:inline distT="0" distB="0" distL="0" distR="0" wp14:anchorId="05022C57" wp14:editId="3F6BBACE">
          <wp:extent cx="1359535" cy="36576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D061B"/>
    <w:multiLevelType w:val="hybridMultilevel"/>
    <w:tmpl w:val="7ADE233E"/>
    <w:lvl w:ilvl="0" w:tplc="B28E921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BE4C6E"/>
    <w:multiLevelType w:val="hybridMultilevel"/>
    <w:tmpl w:val="6172DE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16FC8"/>
    <w:multiLevelType w:val="hybridMultilevel"/>
    <w:tmpl w:val="16B69E0E"/>
    <w:lvl w:ilvl="0" w:tplc="A98AA07A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007BA"/>
    <w:multiLevelType w:val="multilevel"/>
    <w:tmpl w:val="E4A41690"/>
    <w:lvl w:ilvl="0">
      <w:start w:val="1"/>
      <w:numFmt w:val="decimal"/>
      <w:pStyle w:val="Zoznam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lowerLetter"/>
      <w:pStyle w:val="Zoznam21"/>
      <w:lvlText w:val="%3)"/>
      <w:lvlJc w:val="left"/>
      <w:pPr>
        <w:tabs>
          <w:tab w:val="num" w:pos="720"/>
        </w:tabs>
        <w:ind w:left="567" w:hanging="567"/>
      </w:pPr>
      <w:rPr>
        <w:rFonts w:ascii="Arial" w:eastAsia="Times New Roman" w:hAnsi="Arial" w:cs="Times New Roman"/>
      </w:r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18470B7A"/>
    <w:multiLevelType w:val="multilevel"/>
    <w:tmpl w:val="4ED21CDE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FBD3F01"/>
    <w:multiLevelType w:val="multilevel"/>
    <w:tmpl w:val="B246D644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pStyle w:val="Odrkaodsad10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6" w15:restartNumberingAfterBreak="0">
    <w:nsid w:val="28993B6E"/>
    <w:multiLevelType w:val="hybridMultilevel"/>
    <w:tmpl w:val="CF9AD4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1A1ED0"/>
    <w:multiLevelType w:val="hybridMultilevel"/>
    <w:tmpl w:val="E8DCBFB2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33D065F6"/>
    <w:multiLevelType w:val="hybridMultilevel"/>
    <w:tmpl w:val="A5D680D6"/>
    <w:lvl w:ilvl="0" w:tplc="0D90B1FC">
      <w:start w:val="1"/>
      <w:numFmt w:val="upperLetter"/>
      <w:lvlText w:val="%1)"/>
      <w:lvlJc w:val="left"/>
      <w:pPr>
        <w:ind w:left="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9" w15:restartNumberingAfterBreak="0">
    <w:nsid w:val="34C93F01"/>
    <w:multiLevelType w:val="hybridMultilevel"/>
    <w:tmpl w:val="3D16C2CE"/>
    <w:lvl w:ilvl="0" w:tplc="406255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351C2C73"/>
    <w:multiLevelType w:val="hybridMultilevel"/>
    <w:tmpl w:val="E8DCBFB2"/>
    <w:lvl w:ilvl="0" w:tplc="4F18D334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2" w15:restartNumberingAfterBreak="0">
    <w:nsid w:val="37185DD8"/>
    <w:multiLevelType w:val="hybridMultilevel"/>
    <w:tmpl w:val="D1287C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902420"/>
    <w:multiLevelType w:val="hybridMultilevel"/>
    <w:tmpl w:val="A5D680D6"/>
    <w:lvl w:ilvl="0" w:tplc="FFFFFFFF">
      <w:start w:val="1"/>
      <w:numFmt w:val="upperLetter"/>
      <w:lvlText w:val="%1)"/>
      <w:lvlJc w:val="left"/>
      <w:pPr>
        <w:ind w:left="7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70" w:hanging="360"/>
      </w:pPr>
    </w:lvl>
    <w:lvl w:ilvl="2" w:tplc="FFFFFFFF" w:tentative="1">
      <w:start w:val="1"/>
      <w:numFmt w:val="lowerRoman"/>
      <w:lvlText w:val="%3."/>
      <w:lvlJc w:val="right"/>
      <w:pPr>
        <w:ind w:left="2190" w:hanging="180"/>
      </w:pPr>
    </w:lvl>
    <w:lvl w:ilvl="3" w:tplc="FFFFFFFF" w:tentative="1">
      <w:start w:val="1"/>
      <w:numFmt w:val="decimal"/>
      <w:lvlText w:val="%4."/>
      <w:lvlJc w:val="left"/>
      <w:pPr>
        <w:ind w:left="2910" w:hanging="360"/>
      </w:pPr>
    </w:lvl>
    <w:lvl w:ilvl="4" w:tplc="FFFFFFFF" w:tentative="1">
      <w:start w:val="1"/>
      <w:numFmt w:val="lowerLetter"/>
      <w:lvlText w:val="%5."/>
      <w:lvlJc w:val="left"/>
      <w:pPr>
        <w:ind w:left="3630" w:hanging="360"/>
      </w:pPr>
    </w:lvl>
    <w:lvl w:ilvl="5" w:tplc="FFFFFFFF" w:tentative="1">
      <w:start w:val="1"/>
      <w:numFmt w:val="lowerRoman"/>
      <w:lvlText w:val="%6."/>
      <w:lvlJc w:val="right"/>
      <w:pPr>
        <w:ind w:left="4350" w:hanging="180"/>
      </w:pPr>
    </w:lvl>
    <w:lvl w:ilvl="6" w:tplc="FFFFFFFF" w:tentative="1">
      <w:start w:val="1"/>
      <w:numFmt w:val="decimal"/>
      <w:lvlText w:val="%7."/>
      <w:lvlJc w:val="left"/>
      <w:pPr>
        <w:ind w:left="5070" w:hanging="360"/>
      </w:pPr>
    </w:lvl>
    <w:lvl w:ilvl="7" w:tplc="FFFFFFFF" w:tentative="1">
      <w:start w:val="1"/>
      <w:numFmt w:val="lowerLetter"/>
      <w:lvlText w:val="%8."/>
      <w:lvlJc w:val="left"/>
      <w:pPr>
        <w:ind w:left="5790" w:hanging="360"/>
      </w:pPr>
    </w:lvl>
    <w:lvl w:ilvl="8" w:tplc="FFFFFFFF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4" w15:restartNumberingAfterBreak="0">
    <w:nsid w:val="46AA2ED7"/>
    <w:multiLevelType w:val="hybridMultilevel"/>
    <w:tmpl w:val="654446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6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17" w15:restartNumberingAfterBreak="0">
    <w:nsid w:val="4EE164BE"/>
    <w:multiLevelType w:val="hybridMultilevel"/>
    <w:tmpl w:val="221A82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6E5864"/>
    <w:multiLevelType w:val="hybridMultilevel"/>
    <w:tmpl w:val="B3126F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1C7330"/>
    <w:multiLevelType w:val="hybridMultilevel"/>
    <w:tmpl w:val="690A344C"/>
    <w:lvl w:ilvl="0" w:tplc="13669F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0060E35"/>
    <w:multiLevelType w:val="hybridMultilevel"/>
    <w:tmpl w:val="DEC48A68"/>
    <w:lvl w:ilvl="0" w:tplc="08B2F522">
      <w:start w:val="1"/>
      <w:numFmt w:val="upp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BB5049"/>
    <w:multiLevelType w:val="hybridMultilevel"/>
    <w:tmpl w:val="1F78A8C8"/>
    <w:lvl w:ilvl="0" w:tplc="CA54783C">
      <w:start w:val="1"/>
      <w:numFmt w:val="upperLetter"/>
      <w:lvlText w:val="%1)"/>
      <w:lvlJc w:val="left"/>
      <w:pPr>
        <w:ind w:left="14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2" w15:restartNumberingAfterBreak="0">
    <w:nsid w:val="65054CE7"/>
    <w:multiLevelType w:val="hybridMultilevel"/>
    <w:tmpl w:val="4A88AFF8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ascii="Garamond" w:hAnsi="Garamond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5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071268362">
    <w:abstractNumId w:val="5"/>
  </w:num>
  <w:num w:numId="2" w16cid:durableId="1730109448">
    <w:abstractNumId w:val="3"/>
  </w:num>
  <w:num w:numId="3" w16cid:durableId="1592739722">
    <w:abstractNumId w:val="19"/>
  </w:num>
  <w:num w:numId="4" w16cid:durableId="1480222423">
    <w:abstractNumId w:val="4"/>
  </w:num>
  <w:num w:numId="5" w16cid:durableId="737174377">
    <w:abstractNumId w:val="24"/>
  </w:num>
  <w:num w:numId="6" w16cid:durableId="619804529">
    <w:abstractNumId w:val="16"/>
  </w:num>
  <w:num w:numId="7" w16cid:durableId="21370193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58701762">
    <w:abstractNumId w:val="10"/>
  </w:num>
  <w:num w:numId="9" w16cid:durableId="159585570">
    <w:abstractNumId w:val="26"/>
  </w:num>
  <w:num w:numId="10" w16cid:durableId="1176917343">
    <w:abstractNumId w:val="11"/>
  </w:num>
  <w:num w:numId="11" w16cid:durableId="1302076697">
    <w:abstractNumId w:val="1"/>
  </w:num>
  <w:num w:numId="12" w16cid:durableId="1836532381">
    <w:abstractNumId w:val="6"/>
  </w:num>
  <w:num w:numId="13" w16cid:durableId="1387803553">
    <w:abstractNumId w:val="7"/>
  </w:num>
  <w:num w:numId="14" w16cid:durableId="1520897109">
    <w:abstractNumId w:val="0"/>
  </w:num>
  <w:num w:numId="15" w16cid:durableId="1407874930">
    <w:abstractNumId w:val="9"/>
  </w:num>
  <w:num w:numId="16" w16cid:durableId="1068652590">
    <w:abstractNumId w:val="14"/>
  </w:num>
  <w:num w:numId="17" w16cid:durableId="1074084165">
    <w:abstractNumId w:val="2"/>
  </w:num>
  <w:num w:numId="18" w16cid:durableId="2066441154">
    <w:abstractNumId w:val="17"/>
  </w:num>
  <w:num w:numId="19" w16cid:durableId="1837450770">
    <w:abstractNumId w:val="18"/>
  </w:num>
  <w:num w:numId="20" w16cid:durableId="201721118">
    <w:abstractNumId w:val="22"/>
  </w:num>
  <w:num w:numId="21" w16cid:durableId="1859198921">
    <w:abstractNumId w:val="8"/>
  </w:num>
  <w:num w:numId="22" w16cid:durableId="512037607">
    <w:abstractNumId w:val="13"/>
  </w:num>
  <w:num w:numId="23" w16cid:durableId="1098645980">
    <w:abstractNumId w:val="20"/>
  </w:num>
  <w:num w:numId="24" w16cid:durableId="1047097594">
    <w:abstractNumId w:val="21"/>
  </w:num>
  <w:num w:numId="25" w16cid:durableId="1616402961">
    <w:abstractNumId w:val="15"/>
  </w:num>
  <w:num w:numId="26" w16cid:durableId="19817189">
    <w:abstractNumId w:val="12"/>
  </w:num>
  <w:num w:numId="27" w16cid:durableId="32663436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142"/>
    <w:rsid w:val="000008DA"/>
    <w:rsid w:val="00000DCB"/>
    <w:rsid w:val="00004770"/>
    <w:rsid w:val="0000654D"/>
    <w:rsid w:val="00006593"/>
    <w:rsid w:val="00006762"/>
    <w:rsid w:val="00010389"/>
    <w:rsid w:val="00016591"/>
    <w:rsid w:val="00016CAC"/>
    <w:rsid w:val="00020C4A"/>
    <w:rsid w:val="00021F3E"/>
    <w:rsid w:val="00024EB1"/>
    <w:rsid w:val="00026BD3"/>
    <w:rsid w:val="00027D90"/>
    <w:rsid w:val="0003211C"/>
    <w:rsid w:val="00036E19"/>
    <w:rsid w:val="00036EFE"/>
    <w:rsid w:val="00036F28"/>
    <w:rsid w:val="00042CDD"/>
    <w:rsid w:val="0004562B"/>
    <w:rsid w:val="00055319"/>
    <w:rsid w:val="0005711D"/>
    <w:rsid w:val="0006129E"/>
    <w:rsid w:val="00065BEC"/>
    <w:rsid w:val="0006638B"/>
    <w:rsid w:val="0008060D"/>
    <w:rsid w:val="00081EC9"/>
    <w:rsid w:val="00082944"/>
    <w:rsid w:val="00083168"/>
    <w:rsid w:val="00083F63"/>
    <w:rsid w:val="00086C99"/>
    <w:rsid w:val="00091897"/>
    <w:rsid w:val="00091C62"/>
    <w:rsid w:val="000942F3"/>
    <w:rsid w:val="000946E2"/>
    <w:rsid w:val="00096E86"/>
    <w:rsid w:val="000A18B8"/>
    <w:rsid w:val="000A45E2"/>
    <w:rsid w:val="000B4F7B"/>
    <w:rsid w:val="000B5135"/>
    <w:rsid w:val="000B6F20"/>
    <w:rsid w:val="000C0D73"/>
    <w:rsid w:val="000C19CE"/>
    <w:rsid w:val="000C29D0"/>
    <w:rsid w:val="000C69A1"/>
    <w:rsid w:val="000C6EB9"/>
    <w:rsid w:val="000D0719"/>
    <w:rsid w:val="000D1554"/>
    <w:rsid w:val="000D6B8F"/>
    <w:rsid w:val="000D7295"/>
    <w:rsid w:val="000E0B8B"/>
    <w:rsid w:val="000E127A"/>
    <w:rsid w:val="000E20DF"/>
    <w:rsid w:val="000E4884"/>
    <w:rsid w:val="000E553E"/>
    <w:rsid w:val="000E6622"/>
    <w:rsid w:val="000F11A1"/>
    <w:rsid w:val="000F513C"/>
    <w:rsid w:val="000F6DF6"/>
    <w:rsid w:val="000F7349"/>
    <w:rsid w:val="000F74EC"/>
    <w:rsid w:val="000F7B21"/>
    <w:rsid w:val="00104C04"/>
    <w:rsid w:val="001051F8"/>
    <w:rsid w:val="001067F0"/>
    <w:rsid w:val="00111CAC"/>
    <w:rsid w:val="001162F5"/>
    <w:rsid w:val="001175E0"/>
    <w:rsid w:val="00117D6D"/>
    <w:rsid w:val="00120B7A"/>
    <w:rsid w:val="0012433F"/>
    <w:rsid w:val="00133701"/>
    <w:rsid w:val="001346D6"/>
    <w:rsid w:val="00136123"/>
    <w:rsid w:val="00137446"/>
    <w:rsid w:val="00137B91"/>
    <w:rsid w:val="0014246E"/>
    <w:rsid w:val="00142E7D"/>
    <w:rsid w:val="00143BF1"/>
    <w:rsid w:val="00146508"/>
    <w:rsid w:val="0015157A"/>
    <w:rsid w:val="0015572B"/>
    <w:rsid w:val="001565D6"/>
    <w:rsid w:val="001621DF"/>
    <w:rsid w:val="00167B1F"/>
    <w:rsid w:val="00171D7F"/>
    <w:rsid w:val="001770DE"/>
    <w:rsid w:val="00180F35"/>
    <w:rsid w:val="001925C0"/>
    <w:rsid w:val="00193A12"/>
    <w:rsid w:val="001941E0"/>
    <w:rsid w:val="0019525A"/>
    <w:rsid w:val="00197406"/>
    <w:rsid w:val="001A0CCA"/>
    <w:rsid w:val="001A7956"/>
    <w:rsid w:val="001B0635"/>
    <w:rsid w:val="001B4464"/>
    <w:rsid w:val="001C0C37"/>
    <w:rsid w:val="001C1E0E"/>
    <w:rsid w:val="001C2E7A"/>
    <w:rsid w:val="001C676D"/>
    <w:rsid w:val="001C71D8"/>
    <w:rsid w:val="001D0359"/>
    <w:rsid w:val="001D0A2F"/>
    <w:rsid w:val="001D0F16"/>
    <w:rsid w:val="001E4E85"/>
    <w:rsid w:val="001F2E6C"/>
    <w:rsid w:val="001F3504"/>
    <w:rsid w:val="001F7EC8"/>
    <w:rsid w:val="0020054B"/>
    <w:rsid w:val="002024DF"/>
    <w:rsid w:val="00202928"/>
    <w:rsid w:val="002045C7"/>
    <w:rsid w:val="002053D1"/>
    <w:rsid w:val="00210305"/>
    <w:rsid w:val="00211F47"/>
    <w:rsid w:val="002130EB"/>
    <w:rsid w:val="00214D81"/>
    <w:rsid w:val="002238FE"/>
    <w:rsid w:val="00227740"/>
    <w:rsid w:val="00233E52"/>
    <w:rsid w:val="00236034"/>
    <w:rsid w:val="0024027D"/>
    <w:rsid w:val="0024192F"/>
    <w:rsid w:val="00251749"/>
    <w:rsid w:val="00252687"/>
    <w:rsid w:val="002540FF"/>
    <w:rsid w:val="00255B42"/>
    <w:rsid w:val="00256D90"/>
    <w:rsid w:val="002576EC"/>
    <w:rsid w:val="002616ED"/>
    <w:rsid w:val="00261D91"/>
    <w:rsid w:val="00263BD2"/>
    <w:rsid w:val="00265574"/>
    <w:rsid w:val="00266613"/>
    <w:rsid w:val="00266D6B"/>
    <w:rsid w:val="002713E9"/>
    <w:rsid w:val="002718AA"/>
    <w:rsid w:val="00272D93"/>
    <w:rsid w:val="00275CDB"/>
    <w:rsid w:val="00275E0D"/>
    <w:rsid w:val="00283193"/>
    <w:rsid w:val="00285042"/>
    <w:rsid w:val="00285888"/>
    <w:rsid w:val="00294429"/>
    <w:rsid w:val="002A08D9"/>
    <w:rsid w:val="002A2F4D"/>
    <w:rsid w:val="002A7B6F"/>
    <w:rsid w:val="002B0455"/>
    <w:rsid w:val="002B0625"/>
    <w:rsid w:val="002B0CF3"/>
    <w:rsid w:val="002B6281"/>
    <w:rsid w:val="002B7948"/>
    <w:rsid w:val="002B7A39"/>
    <w:rsid w:val="002C310A"/>
    <w:rsid w:val="002D34F2"/>
    <w:rsid w:val="002E036C"/>
    <w:rsid w:val="002E20C4"/>
    <w:rsid w:val="002E61B1"/>
    <w:rsid w:val="002E640F"/>
    <w:rsid w:val="002E798D"/>
    <w:rsid w:val="002F3E9C"/>
    <w:rsid w:val="0030399C"/>
    <w:rsid w:val="00304977"/>
    <w:rsid w:val="00305144"/>
    <w:rsid w:val="003078D9"/>
    <w:rsid w:val="00312F5F"/>
    <w:rsid w:val="00317B76"/>
    <w:rsid w:val="003332B2"/>
    <w:rsid w:val="003343CF"/>
    <w:rsid w:val="00336A30"/>
    <w:rsid w:val="00341B07"/>
    <w:rsid w:val="003423BB"/>
    <w:rsid w:val="003434D8"/>
    <w:rsid w:val="003450C4"/>
    <w:rsid w:val="003469DE"/>
    <w:rsid w:val="003523C3"/>
    <w:rsid w:val="003549BA"/>
    <w:rsid w:val="0035530A"/>
    <w:rsid w:val="00355A40"/>
    <w:rsid w:val="00361D9E"/>
    <w:rsid w:val="00362D29"/>
    <w:rsid w:val="00364BBA"/>
    <w:rsid w:val="0037170F"/>
    <w:rsid w:val="0037336F"/>
    <w:rsid w:val="00374FAA"/>
    <w:rsid w:val="00381F57"/>
    <w:rsid w:val="00381FD9"/>
    <w:rsid w:val="003829DD"/>
    <w:rsid w:val="00384523"/>
    <w:rsid w:val="003914BA"/>
    <w:rsid w:val="003A069D"/>
    <w:rsid w:val="003A367E"/>
    <w:rsid w:val="003A6513"/>
    <w:rsid w:val="003B3E5E"/>
    <w:rsid w:val="003B5B70"/>
    <w:rsid w:val="003C63E8"/>
    <w:rsid w:val="003C65F0"/>
    <w:rsid w:val="003D177B"/>
    <w:rsid w:val="003D1BEF"/>
    <w:rsid w:val="003D534F"/>
    <w:rsid w:val="003D5D06"/>
    <w:rsid w:val="003D74BC"/>
    <w:rsid w:val="003E0843"/>
    <w:rsid w:val="003E0D76"/>
    <w:rsid w:val="003E6DAF"/>
    <w:rsid w:val="003E7F21"/>
    <w:rsid w:val="003F0FD4"/>
    <w:rsid w:val="003F2EF4"/>
    <w:rsid w:val="003F3C8E"/>
    <w:rsid w:val="003F7E98"/>
    <w:rsid w:val="00401C0B"/>
    <w:rsid w:val="00407258"/>
    <w:rsid w:val="00411029"/>
    <w:rsid w:val="0041256F"/>
    <w:rsid w:val="0041364D"/>
    <w:rsid w:val="00415C86"/>
    <w:rsid w:val="00427069"/>
    <w:rsid w:val="00430589"/>
    <w:rsid w:val="00430DB7"/>
    <w:rsid w:val="0043399F"/>
    <w:rsid w:val="00433CF7"/>
    <w:rsid w:val="00436309"/>
    <w:rsid w:val="00436A28"/>
    <w:rsid w:val="00441627"/>
    <w:rsid w:val="0044385C"/>
    <w:rsid w:val="00447F4F"/>
    <w:rsid w:val="00453DBC"/>
    <w:rsid w:val="0045747D"/>
    <w:rsid w:val="00471FBE"/>
    <w:rsid w:val="00473DCC"/>
    <w:rsid w:val="004762A0"/>
    <w:rsid w:val="00482C6B"/>
    <w:rsid w:val="004833BF"/>
    <w:rsid w:val="0048725A"/>
    <w:rsid w:val="00490FBC"/>
    <w:rsid w:val="00492399"/>
    <w:rsid w:val="00496712"/>
    <w:rsid w:val="004A32FE"/>
    <w:rsid w:val="004A3A34"/>
    <w:rsid w:val="004A3E57"/>
    <w:rsid w:val="004A4CC4"/>
    <w:rsid w:val="004B20EA"/>
    <w:rsid w:val="004B35CE"/>
    <w:rsid w:val="004B6ABA"/>
    <w:rsid w:val="004B7AFA"/>
    <w:rsid w:val="004C5CB3"/>
    <w:rsid w:val="004D50CC"/>
    <w:rsid w:val="004E3588"/>
    <w:rsid w:val="004E3F49"/>
    <w:rsid w:val="004F0512"/>
    <w:rsid w:val="00502A0E"/>
    <w:rsid w:val="00513B54"/>
    <w:rsid w:val="00517191"/>
    <w:rsid w:val="005175C8"/>
    <w:rsid w:val="0052099A"/>
    <w:rsid w:val="005228F0"/>
    <w:rsid w:val="00524E9A"/>
    <w:rsid w:val="00525316"/>
    <w:rsid w:val="0053044B"/>
    <w:rsid w:val="00533BBE"/>
    <w:rsid w:val="00535405"/>
    <w:rsid w:val="00540F9A"/>
    <w:rsid w:val="00541814"/>
    <w:rsid w:val="00546C9A"/>
    <w:rsid w:val="00547CEC"/>
    <w:rsid w:val="0055712E"/>
    <w:rsid w:val="00557DE7"/>
    <w:rsid w:val="00560260"/>
    <w:rsid w:val="00561E63"/>
    <w:rsid w:val="00563A1D"/>
    <w:rsid w:val="00570355"/>
    <w:rsid w:val="005705B3"/>
    <w:rsid w:val="00570FBB"/>
    <w:rsid w:val="0057611B"/>
    <w:rsid w:val="00584C88"/>
    <w:rsid w:val="0058684A"/>
    <w:rsid w:val="005873F4"/>
    <w:rsid w:val="00587F22"/>
    <w:rsid w:val="005913E4"/>
    <w:rsid w:val="005A0852"/>
    <w:rsid w:val="005A11D1"/>
    <w:rsid w:val="005A1DC2"/>
    <w:rsid w:val="005A2BF9"/>
    <w:rsid w:val="005A637E"/>
    <w:rsid w:val="005B2957"/>
    <w:rsid w:val="005B323A"/>
    <w:rsid w:val="005B3A3A"/>
    <w:rsid w:val="005B5133"/>
    <w:rsid w:val="005C1C82"/>
    <w:rsid w:val="005D518D"/>
    <w:rsid w:val="005D5B09"/>
    <w:rsid w:val="005E1BE1"/>
    <w:rsid w:val="005E3D57"/>
    <w:rsid w:val="005F076F"/>
    <w:rsid w:val="005F1F01"/>
    <w:rsid w:val="005F2489"/>
    <w:rsid w:val="0060160F"/>
    <w:rsid w:val="00601A82"/>
    <w:rsid w:val="006020C1"/>
    <w:rsid w:val="00603468"/>
    <w:rsid w:val="0060432B"/>
    <w:rsid w:val="006067F1"/>
    <w:rsid w:val="00611F2B"/>
    <w:rsid w:val="0061242C"/>
    <w:rsid w:val="00613E65"/>
    <w:rsid w:val="00614668"/>
    <w:rsid w:val="0061623B"/>
    <w:rsid w:val="00620243"/>
    <w:rsid w:val="00620514"/>
    <w:rsid w:val="006207C3"/>
    <w:rsid w:val="00621A2F"/>
    <w:rsid w:val="00621F49"/>
    <w:rsid w:val="006227E3"/>
    <w:rsid w:val="006254D7"/>
    <w:rsid w:val="006317D1"/>
    <w:rsid w:val="0063240E"/>
    <w:rsid w:val="00632631"/>
    <w:rsid w:val="00633BB2"/>
    <w:rsid w:val="00642CB6"/>
    <w:rsid w:val="006447B2"/>
    <w:rsid w:val="00644C9E"/>
    <w:rsid w:val="00653AA7"/>
    <w:rsid w:val="00653E8B"/>
    <w:rsid w:val="006547B9"/>
    <w:rsid w:val="0065662E"/>
    <w:rsid w:val="00660479"/>
    <w:rsid w:val="00660F63"/>
    <w:rsid w:val="00664DC8"/>
    <w:rsid w:val="0067188C"/>
    <w:rsid w:val="00671E38"/>
    <w:rsid w:val="00672766"/>
    <w:rsid w:val="006733BB"/>
    <w:rsid w:val="00676303"/>
    <w:rsid w:val="00677986"/>
    <w:rsid w:val="00680942"/>
    <w:rsid w:val="00683D01"/>
    <w:rsid w:val="0068400C"/>
    <w:rsid w:val="00691118"/>
    <w:rsid w:val="006A6234"/>
    <w:rsid w:val="006A6338"/>
    <w:rsid w:val="006B2956"/>
    <w:rsid w:val="006B2DB5"/>
    <w:rsid w:val="006B3652"/>
    <w:rsid w:val="006B3B68"/>
    <w:rsid w:val="006B4179"/>
    <w:rsid w:val="006B502E"/>
    <w:rsid w:val="006B613B"/>
    <w:rsid w:val="006C21AE"/>
    <w:rsid w:val="006C6B10"/>
    <w:rsid w:val="006D4465"/>
    <w:rsid w:val="006D4627"/>
    <w:rsid w:val="006D4D4F"/>
    <w:rsid w:val="006D7348"/>
    <w:rsid w:val="006E0D31"/>
    <w:rsid w:val="006E28B7"/>
    <w:rsid w:val="006E366F"/>
    <w:rsid w:val="006F4AA9"/>
    <w:rsid w:val="006F4B44"/>
    <w:rsid w:val="006F5C0C"/>
    <w:rsid w:val="006F6F10"/>
    <w:rsid w:val="00713048"/>
    <w:rsid w:val="007147CB"/>
    <w:rsid w:val="007160E1"/>
    <w:rsid w:val="00716B7D"/>
    <w:rsid w:val="00716E08"/>
    <w:rsid w:val="007237E1"/>
    <w:rsid w:val="00726E80"/>
    <w:rsid w:val="00730CF4"/>
    <w:rsid w:val="007313BB"/>
    <w:rsid w:val="00744A19"/>
    <w:rsid w:val="0074518A"/>
    <w:rsid w:val="00746D30"/>
    <w:rsid w:val="00753EE3"/>
    <w:rsid w:val="00754232"/>
    <w:rsid w:val="00756DC4"/>
    <w:rsid w:val="0076077C"/>
    <w:rsid w:val="00764FE0"/>
    <w:rsid w:val="00770D2B"/>
    <w:rsid w:val="00777D3C"/>
    <w:rsid w:val="00782776"/>
    <w:rsid w:val="00782B19"/>
    <w:rsid w:val="00783A42"/>
    <w:rsid w:val="007852B5"/>
    <w:rsid w:val="00786268"/>
    <w:rsid w:val="00791510"/>
    <w:rsid w:val="007963ED"/>
    <w:rsid w:val="007A4AFD"/>
    <w:rsid w:val="007A5026"/>
    <w:rsid w:val="007A65C6"/>
    <w:rsid w:val="007B237E"/>
    <w:rsid w:val="007B54AC"/>
    <w:rsid w:val="007B6C82"/>
    <w:rsid w:val="007C0FDC"/>
    <w:rsid w:val="007C2347"/>
    <w:rsid w:val="007C332F"/>
    <w:rsid w:val="007C3702"/>
    <w:rsid w:val="007C473B"/>
    <w:rsid w:val="007D27C1"/>
    <w:rsid w:val="007D6299"/>
    <w:rsid w:val="007D7226"/>
    <w:rsid w:val="007E7377"/>
    <w:rsid w:val="007E7ECA"/>
    <w:rsid w:val="007F0D57"/>
    <w:rsid w:val="007F14E7"/>
    <w:rsid w:val="007F3234"/>
    <w:rsid w:val="007F4D7D"/>
    <w:rsid w:val="007F4D82"/>
    <w:rsid w:val="007F58DE"/>
    <w:rsid w:val="008018B7"/>
    <w:rsid w:val="00803B79"/>
    <w:rsid w:val="00805D5C"/>
    <w:rsid w:val="008069AC"/>
    <w:rsid w:val="00806EBA"/>
    <w:rsid w:val="008073A1"/>
    <w:rsid w:val="00811DAD"/>
    <w:rsid w:val="00817520"/>
    <w:rsid w:val="008200AB"/>
    <w:rsid w:val="00826B55"/>
    <w:rsid w:val="008276E3"/>
    <w:rsid w:val="008303EE"/>
    <w:rsid w:val="00832924"/>
    <w:rsid w:val="00842D47"/>
    <w:rsid w:val="00842F82"/>
    <w:rsid w:val="0084549B"/>
    <w:rsid w:val="00845FEA"/>
    <w:rsid w:val="008473F3"/>
    <w:rsid w:val="00851B58"/>
    <w:rsid w:val="00852D2D"/>
    <w:rsid w:val="0085717D"/>
    <w:rsid w:val="0086510B"/>
    <w:rsid w:val="00866340"/>
    <w:rsid w:val="00866A7B"/>
    <w:rsid w:val="0086790C"/>
    <w:rsid w:val="00873D32"/>
    <w:rsid w:val="00874189"/>
    <w:rsid w:val="00880ACD"/>
    <w:rsid w:val="00883C0E"/>
    <w:rsid w:val="00885100"/>
    <w:rsid w:val="00885140"/>
    <w:rsid w:val="00886F34"/>
    <w:rsid w:val="00891388"/>
    <w:rsid w:val="00892DBF"/>
    <w:rsid w:val="0089565E"/>
    <w:rsid w:val="008A09BB"/>
    <w:rsid w:val="008A44D1"/>
    <w:rsid w:val="008B25B9"/>
    <w:rsid w:val="008B38AD"/>
    <w:rsid w:val="008B67DF"/>
    <w:rsid w:val="008C0C7C"/>
    <w:rsid w:val="008C3C27"/>
    <w:rsid w:val="008C587A"/>
    <w:rsid w:val="008D090D"/>
    <w:rsid w:val="008D5AB0"/>
    <w:rsid w:val="008E1DA5"/>
    <w:rsid w:val="008E5D72"/>
    <w:rsid w:val="008F0A3C"/>
    <w:rsid w:val="009016E3"/>
    <w:rsid w:val="00903D7A"/>
    <w:rsid w:val="009041E9"/>
    <w:rsid w:val="00910BE2"/>
    <w:rsid w:val="00911481"/>
    <w:rsid w:val="0091266A"/>
    <w:rsid w:val="00913C95"/>
    <w:rsid w:val="00914218"/>
    <w:rsid w:val="00916D73"/>
    <w:rsid w:val="00917080"/>
    <w:rsid w:val="00920939"/>
    <w:rsid w:val="00921338"/>
    <w:rsid w:val="00922BE8"/>
    <w:rsid w:val="00923EA0"/>
    <w:rsid w:val="00923EE5"/>
    <w:rsid w:val="0093564E"/>
    <w:rsid w:val="00936B4E"/>
    <w:rsid w:val="00937BE8"/>
    <w:rsid w:val="00942C55"/>
    <w:rsid w:val="00943642"/>
    <w:rsid w:val="00945F0C"/>
    <w:rsid w:val="0094612B"/>
    <w:rsid w:val="0095173D"/>
    <w:rsid w:val="00953C9B"/>
    <w:rsid w:val="00957B07"/>
    <w:rsid w:val="009633DE"/>
    <w:rsid w:val="0096535A"/>
    <w:rsid w:val="009658AF"/>
    <w:rsid w:val="00971BCD"/>
    <w:rsid w:val="00973609"/>
    <w:rsid w:val="0097618E"/>
    <w:rsid w:val="00977365"/>
    <w:rsid w:val="0097769E"/>
    <w:rsid w:val="00981107"/>
    <w:rsid w:val="009826D4"/>
    <w:rsid w:val="00982B85"/>
    <w:rsid w:val="00983FC6"/>
    <w:rsid w:val="009864AA"/>
    <w:rsid w:val="00986CFE"/>
    <w:rsid w:val="009959AF"/>
    <w:rsid w:val="009A2F01"/>
    <w:rsid w:val="009A31F6"/>
    <w:rsid w:val="009A53D2"/>
    <w:rsid w:val="009B17CC"/>
    <w:rsid w:val="009B6226"/>
    <w:rsid w:val="009B6B31"/>
    <w:rsid w:val="009C7C13"/>
    <w:rsid w:val="009D0D8B"/>
    <w:rsid w:val="009D22D7"/>
    <w:rsid w:val="009E1253"/>
    <w:rsid w:val="009E2138"/>
    <w:rsid w:val="009E2C32"/>
    <w:rsid w:val="009E522D"/>
    <w:rsid w:val="009E75FF"/>
    <w:rsid w:val="009F1812"/>
    <w:rsid w:val="009F3D00"/>
    <w:rsid w:val="009F3F5A"/>
    <w:rsid w:val="009F412B"/>
    <w:rsid w:val="009F6F20"/>
    <w:rsid w:val="009F7024"/>
    <w:rsid w:val="00A001F3"/>
    <w:rsid w:val="00A02DC5"/>
    <w:rsid w:val="00A06E9C"/>
    <w:rsid w:val="00A0717D"/>
    <w:rsid w:val="00A07604"/>
    <w:rsid w:val="00A17EE3"/>
    <w:rsid w:val="00A262BC"/>
    <w:rsid w:val="00A26A20"/>
    <w:rsid w:val="00A30D7A"/>
    <w:rsid w:val="00A332F8"/>
    <w:rsid w:val="00A35936"/>
    <w:rsid w:val="00A41D2D"/>
    <w:rsid w:val="00A45879"/>
    <w:rsid w:val="00A46568"/>
    <w:rsid w:val="00A47049"/>
    <w:rsid w:val="00A547B9"/>
    <w:rsid w:val="00A61B1C"/>
    <w:rsid w:val="00A65544"/>
    <w:rsid w:val="00A70B3B"/>
    <w:rsid w:val="00A75646"/>
    <w:rsid w:val="00A826CF"/>
    <w:rsid w:val="00A870F9"/>
    <w:rsid w:val="00A902B9"/>
    <w:rsid w:val="00A9256A"/>
    <w:rsid w:val="00A92B22"/>
    <w:rsid w:val="00AA2421"/>
    <w:rsid w:val="00AA4C1A"/>
    <w:rsid w:val="00AA6E18"/>
    <w:rsid w:val="00AB2B8A"/>
    <w:rsid w:val="00AB78DE"/>
    <w:rsid w:val="00AC43EF"/>
    <w:rsid w:val="00AD0D85"/>
    <w:rsid w:val="00AD1439"/>
    <w:rsid w:val="00AE51DB"/>
    <w:rsid w:val="00AE54B5"/>
    <w:rsid w:val="00AF41A0"/>
    <w:rsid w:val="00AF4A78"/>
    <w:rsid w:val="00AF5FC7"/>
    <w:rsid w:val="00AF6A2B"/>
    <w:rsid w:val="00B0243E"/>
    <w:rsid w:val="00B04F42"/>
    <w:rsid w:val="00B10E4C"/>
    <w:rsid w:val="00B11465"/>
    <w:rsid w:val="00B118E0"/>
    <w:rsid w:val="00B12E58"/>
    <w:rsid w:val="00B21DBF"/>
    <w:rsid w:val="00B2292C"/>
    <w:rsid w:val="00B27519"/>
    <w:rsid w:val="00B27A2A"/>
    <w:rsid w:val="00B30FDE"/>
    <w:rsid w:val="00B3556C"/>
    <w:rsid w:val="00B36FD4"/>
    <w:rsid w:val="00B37D31"/>
    <w:rsid w:val="00B40187"/>
    <w:rsid w:val="00B414D1"/>
    <w:rsid w:val="00B429D7"/>
    <w:rsid w:val="00B533F6"/>
    <w:rsid w:val="00B54F8C"/>
    <w:rsid w:val="00B625BB"/>
    <w:rsid w:val="00B666F4"/>
    <w:rsid w:val="00B66E5B"/>
    <w:rsid w:val="00B72795"/>
    <w:rsid w:val="00B72C24"/>
    <w:rsid w:val="00B76730"/>
    <w:rsid w:val="00B90D3A"/>
    <w:rsid w:val="00B92064"/>
    <w:rsid w:val="00B93E7D"/>
    <w:rsid w:val="00B97FE2"/>
    <w:rsid w:val="00BA1702"/>
    <w:rsid w:val="00BA497B"/>
    <w:rsid w:val="00BA4A39"/>
    <w:rsid w:val="00BB12E0"/>
    <w:rsid w:val="00BC0DCA"/>
    <w:rsid w:val="00BC2D81"/>
    <w:rsid w:val="00BC5691"/>
    <w:rsid w:val="00BC62B2"/>
    <w:rsid w:val="00BC7032"/>
    <w:rsid w:val="00BC7B7F"/>
    <w:rsid w:val="00BC7FAA"/>
    <w:rsid w:val="00BD0043"/>
    <w:rsid w:val="00BD0DF4"/>
    <w:rsid w:val="00BD78CD"/>
    <w:rsid w:val="00BE164D"/>
    <w:rsid w:val="00BE3AFC"/>
    <w:rsid w:val="00BE3DA4"/>
    <w:rsid w:val="00BE4A7D"/>
    <w:rsid w:val="00BF2BDD"/>
    <w:rsid w:val="00BF53F6"/>
    <w:rsid w:val="00BF66C8"/>
    <w:rsid w:val="00C018C6"/>
    <w:rsid w:val="00C01EF8"/>
    <w:rsid w:val="00C03A0C"/>
    <w:rsid w:val="00C078EA"/>
    <w:rsid w:val="00C12470"/>
    <w:rsid w:val="00C1734F"/>
    <w:rsid w:val="00C201BE"/>
    <w:rsid w:val="00C20C72"/>
    <w:rsid w:val="00C24442"/>
    <w:rsid w:val="00C248B3"/>
    <w:rsid w:val="00C24E9B"/>
    <w:rsid w:val="00C302C2"/>
    <w:rsid w:val="00C3234D"/>
    <w:rsid w:val="00C32839"/>
    <w:rsid w:val="00C35311"/>
    <w:rsid w:val="00C41BFB"/>
    <w:rsid w:val="00C45921"/>
    <w:rsid w:val="00C475D0"/>
    <w:rsid w:val="00C479D6"/>
    <w:rsid w:val="00C50F78"/>
    <w:rsid w:val="00C61DBE"/>
    <w:rsid w:val="00C61E74"/>
    <w:rsid w:val="00C620F4"/>
    <w:rsid w:val="00C650ED"/>
    <w:rsid w:val="00C66541"/>
    <w:rsid w:val="00C67605"/>
    <w:rsid w:val="00C70E73"/>
    <w:rsid w:val="00C7174F"/>
    <w:rsid w:val="00C80C56"/>
    <w:rsid w:val="00C83B28"/>
    <w:rsid w:val="00C91FE4"/>
    <w:rsid w:val="00C92487"/>
    <w:rsid w:val="00C95BBD"/>
    <w:rsid w:val="00CA17F3"/>
    <w:rsid w:val="00CA305A"/>
    <w:rsid w:val="00CA3ADB"/>
    <w:rsid w:val="00CA70BA"/>
    <w:rsid w:val="00CB1FFB"/>
    <w:rsid w:val="00CB3142"/>
    <w:rsid w:val="00CB3B91"/>
    <w:rsid w:val="00CB4A5D"/>
    <w:rsid w:val="00CB60A9"/>
    <w:rsid w:val="00CB62D7"/>
    <w:rsid w:val="00CC0B4E"/>
    <w:rsid w:val="00CC27B2"/>
    <w:rsid w:val="00CD00DE"/>
    <w:rsid w:val="00CD2FB9"/>
    <w:rsid w:val="00CD47BE"/>
    <w:rsid w:val="00CD50D9"/>
    <w:rsid w:val="00CD5F22"/>
    <w:rsid w:val="00CD6E42"/>
    <w:rsid w:val="00CE187B"/>
    <w:rsid w:val="00CE1A7E"/>
    <w:rsid w:val="00CE5196"/>
    <w:rsid w:val="00CE51C0"/>
    <w:rsid w:val="00CE74A2"/>
    <w:rsid w:val="00CF0C3C"/>
    <w:rsid w:val="00CF37DC"/>
    <w:rsid w:val="00CF48E7"/>
    <w:rsid w:val="00CF7D9A"/>
    <w:rsid w:val="00D041EA"/>
    <w:rsid w:val="00D07AEA"/>
    <w:rsid w:val="00D12DB5"/>
    <w:rsid w:val="00D17196"/>
    <w:rsid w:val="00D1733E"/>
    <w:rsid w:val="00D21CF6"/>
    <w:rsid w:val="00D24F43"/>
    <w:rsid w:val="00D27C35"/>
    <w:rsid w:val="00D30714"/>
    <w:rsid w:val="00D352FD"/>
    <w:rsid w:val="00D428F0"/>
    <w:rsid w:val="00D4452E"/>
    <w:rsid w:val="00D44E94"/>
    <w:rsid w:val="00D45F31"/>
    <w:rsid w:val="00D6362A"/>
    <w:rsid w:val="00D646B3"/>
    <w:rsid w:val="00D650C4"/>
    <w:rsid w:val="00D66AB5"/>
    <w:rsid w:val="00D70521"/>
    <w:rsid w:val="00D73702"/>
    <w:rsid w:val="00D85B78"/>
    <w:rsid w:val="00D871BF"/>
    <w:rsid w:val="00D927C2"/>
    <w:rsid w:val="00D93081"/>
    <w:rsid w:val="00D938AA"/>
    <w:rsid w:val="00D95243"/>
    <w:rsid w:val="00D960C8"/>
    <w:rsid w:val="00DA1E09"/>
    <w:rsid w:val="00DA5BED"/>
    <w:rsid w:val="00DA717B"/>
    <w:rsid w:val="00DB0062"/>
    <w:rsid w:val="00DB3F15"/>
    <w:rsid w:val="00DB48FB"/>
    <w:rsid w:val="00DB4F32"/>
    <w:rsid w:val="00DC2EFC"/>
    <w:rsid w:val="00DC4C2F"/>
    <w:rsid w:val="00DD020D"/>
    <w:rsid w:val="00DD0A36"/>
    <w:rsid w:val="00DD2B1C"/>
    <w:rsid w:val="00DE02CD"/>
    <w:rsid w:val="00DE21F5"/>
    <w:rsid w:val="00DE2895"/>
    <w:rsid w:val="00DE3E8A"/>
    <w:rsid w:val="00DF1698"/>
    <w:rsid w:val="00DF3351"/>
    <w:rsid w:val="00DF3DEC"/>
    <w:rsid w:val="00E024E4"/>
    <w:rsid w:val="00E04F40"/>
    <w:rsid w:val="00E07719"/>
    <w:rsid w:val="00E07E83"/>
    <w:rsid w:val="00E11235"/>
    <w:rsid w:val="00E11FDD"/>
    <w:rsid w:val="00E12E9F"/>
    <w:rsid w:val="00E131DF"/>
    <w:rsid w:val="00E14F4F"/>
    <w:rsid w:val="00E15225"/>
    <w:rsid w:val="00E22F5C"/>
    <w:rsid w:val="00E260F0"/>
    <w:rsid w:val="00E27440"/>
    <w:rsid w:val="00E275C9"/>
    <w:rsid w:val="00E27C51"/>
    <w:rsid w:val="00E27D86"/>
    <w:rsid w:val="00E31B00"/>
    <w:rsid w:val="00E35352"/>
    <w:rsid w:val="00E35D47"/>
    <w:rsid w:val="00E36D4A"/>
    <w:rsid w:val="00E37032"/>
    <w:rsid w:val="00E42292"/>
    <w:rsid w:val="00E42A42"/>
    <w:rsid w:val="00E470C1"/>
    <w:rsid w:val="00E5145A"/>
    <w:rsid w:val="00E5150F"/>
    <w:rsid w:val="00E55328"/>
    <w:rsid w:val="00E5567D"/>
    <w:rsid w:val="00E60ABB"/>
    <w:rsid w:val="00E60D37"/>
    <w:rsid w:val="00E61BF3"/>
    <w:rsid w:val="00E66A5C"/>
    <w:rsid w:val="00E73389"/>
    <w:rsid w:val="00E73B37"/>
    <w:rsid w:val="00E7489A"/>
    <w:rsid w:val="00E776D8"/>
    <w:rsid w:val="00E77FF2"/>
    <w:rsid w:val="00E81801"/>
    <w:rsid w:val="00E8401C"/>
    <w:rsid w:val="00E874FD"/>
    <w:rsid w:val="00E93B5B"/>
    <w:rsid w:val="00E94185"/>
    <w:rsid w:val="00E95E22"/>
    <w:rsid w:val="00E968C7"/>
    <w:rsid w:val="00EA0C62"/>
    <w:rsid w:val="00EA38FF"/>
    <w:rsid w:val="00EC3521"/>
    <w:rsid w:val="00EC4A83"/>
    <w:rsid w:val="00ED00E7"/>
    <w:rsid w:val="00ED2A39"/>
    <w:rsid w:val="00ED4899"/>
    <w:rsid w:val="00ED6CA2"/>
    <w:rsid w:val="00ED7057"/>
    <w:rsid w:val="00EE295E"/>
    <w:rsid w:val="00EE310B"/>
    <w:rsid w:val="00EE3F55"/>
    <w:rsid w:val="00EE49E5"/>
    <w:rsid w:val="00EF17EE"/>
    <w:rsid w:val="00EF4F47"/>
    <w:rsid w:val="00F012E5"/>
    <w:rsid w:val="00F06237"/>
    <w:rsid w:val="00F06585"/>
    <w:rsid w:val="00F101D8"/>
    <w:rsid w:val="00F101E2"/>
    <w:rsid w:val="00F1041D"/>
    <w:rsid w:val="00F16EE1"/>
    <w:rsid w:val="00F17F48"/>
    <w:rsid w:val="00F20C11"/>
    <w:rsid w:val="00F2227B"/>
    <w:rsid w:val="00F31C16"/>
    <w:rsid w:val="00F356CB"/>
    <w:rsid w:val="00F3601D"/>
    <w:rsid w:val="00F40874"/>
    <w:rsid w:val="00F43C47"/>
    <w:rsid w:val="00F479CF"/>
    <w:rsid w:val="00F50C13"/>
    <w:rsid w:val="00F530EE"/>
    <w:rsid w:val="00F5449E"/>
    <w:rsid w:val="00F5456D"/>
    <w:rsid w:val="00F56E57"/>
    <w:rsid w:val="00F6084C"/>
    <w:rsid w:val="00F61D1C"/>
    <w:rsid w:val="00F652A7"/>
    <w:rsid w:val="00F65584"/>
    <w:rsid w:val="00F658AC"/>
    <w:rsid w:val="00F72F69"/>
    <w:rsid w:val="00F73187"/>
    <w:rsid w:val="00F8003B"/>
    <w:rsid w:val="00F86DB9"/>
    <w:rsid w:val="00F93A09"/>
    <w:rsid w:val="00F94072"/>
    <w:rsid w:val="00F94E64"/>
    <w:rsid w:val="00FA1EFA"/>
    <w:rsid w:val="00FA243E"/>
    <w:rsid w:val="00FA327D"/>
    <w:rsid w:val="00FB2E23"/>
    <w:rsid w:val="00FB4D92"/>
    <w:rsid w:val="00FB4DAC"/>
    <w:rsid w:val="00FB5149"/>
    <w:rsid w:val="00FB68AA"/>
    <w:rsid w:val="00FD3285"/>
    <w:rsid w:val="00FD350F"/>
    <w:rsid w:val="00FD5403"/>
    <w:rsid w:val="00FD75F8"/>
    <w:rsid w:val="00FE47A9"/>
    <w:rsid w:val="00FE4D96"/>
    <w:rsid w:val="00FF4DAF"/>
    <w:rsid w:val="00FF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176FC5"/>
  <w15:docId w15:val="{FFFC5350-B717-4CE1-83ED-A42A37CCC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29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0432B"/>
    <w:rPr>
      <w:rFonts w:ascii="Arial" w:hAnsi="Arial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021F3E"/>
    <w:pPr>
      <w:widowControl w:val="0"/>
      <w:ind w:left="460" w:hanging="360"/>
      <w:jc w:val="left"/>
      <w:outlineLvl w:val="0"/>
    </w:pPr>
    <w:rPr>
      <w:rFonts w:ascii="Times New Roman" w:hAnsi="Times New Roman"/>
      <w:b/>
      <w:bCs/>
      <w:szCs w:val="24"/>
    </w:rPr>
  </w:style>
  <w:style w:type="paragraph" w:styleId="Nadpis2">
    <w:name w:val="heading 2"/>
    <w:basedOn w:val="Normlny"/>
    <w:next w:val="Normlny"/>
    <w:link w:val="Nadpis2Char"/>
    <w:unhideWhenUsed/>
    <w:qFormat/>
    <w:rsid w:val="0052099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3B3E5E"/>
    <w:pPr>
      <w:keepNext/>
      <w:tabs>
        <w:tab w:val="num" w:pos="540"/>
      </w:tabs>
      <w:outlineLvl w:val="2"/>
    </w:pPr>
    <w:rPr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3B3E5E"/>
    <w:pPr>
      <w:keepNext/>
      <w:tabs>
        <w:tab w:val="num" w:pos="576"/>
      </w:tabs>
      <w:jc w:val="center"/>
      <w:outlineLvl w:val="3"/>
    </w:pPr>
    <w:rPr>
      <w:b/>
      <w:bCs/>
      <w:sz w:val="22"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3B3E5E"/>
    <w:pPr>
      <w:keepNext/>
      <w:keepLines/>
      <w:spacing w:before="200" w:line="276" w:lineRule="auto"/>
      <w:jc w:val="left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3B3E5E"/>
    <w:pPr>
      <w:keepNext/>
      <w:keepLines/>
      <w:spacing w:before="200" w:line="276" w:lineRule="auto"/>
      <w:jc w:val="left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B3E5E"/>
    <w:pPr>
      <w:keepNext/>
      <w:spacing w:line="360" w:lineRule="auto"/>
      <w:outlineLvl w:val="6"/>
    </w:pPr>
    <w:rPr>
      <w:b/>
      <w:bCs/>
      <w:sz w:val="22"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B3E5E"/>
    <w:pPr>
      <w:keepNext/>
      <w:jc w:val="left"/>
      <w:outlineLvl w:val="8"/>
    </w:pPr>
    <w:rPr>
      <w:b/>
      <w:bCs/>
      <w:sz w:val="22"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CB3142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CB3142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541814"/>
    <w:rPr>
      <w:color w:val="0000FF"/>
      <w:u w:val="single"/>
    </w:rPr>
  </w:style>
  <w:style w:type="table" w:styleId="Mriekatabuky">
    <w:name w:val="Table Grid"/>
    <w:basedOn w:val="Normlnatabuka"/>
    <w:uiPriority w:val="39"/>
    <w:rsid w:val="00266D6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y"/>
    <w:link w:val="TextbublinyChar"/>
    <w:uiPriority w:val="99"/>
    <w:rsid w:val="008018B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8018B7"/>
    <w:rPr>
      <w:rFonts w:ascii="Tahoma" w:hAnsi="Tahoma" w:cs="Tahoma"/>
      <w:sz w:val="16"/>
      <w:szCs w:val="16"/>
      <w:lang w:eastAsia="en-US"/>
    </w:rPr>
  </w:style>
  <w:style w:type="paragraph" w:styleId="Zkladntext3">
    <w:name w:val="Body Text 3"/>
    <w:basedOn w:val="Normlny"/>
    <w:link w:val="Zkladntext3Char"/>
    <w:uiPriority w:val="99"/>
    <w:unhideWhenUsed/>
    <w:rsid w:val="00DB4F32"/>
    <w:pPr>
      <w:spacing w:before="100" w:beforeAutospacing="1" w:after="100" w:afterAutospacing="1"/>
    </w:pPr>
    <w:rPr>
      <w:rFonts w:cs="Arial"/>
      <w:sz w:val="20"/>
      <w:szCs w:val="22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B4F32"/>
    <w:rPr>
      <w:rFonts w:ascii="Arial" w:hAnsi="Arial" w:cs="Arial"/>
      <w:szCs w:val="22"/>
    </w:rPr>
  </w:style>
  <w:style w:type="paragraph" w:styleId="Odsekzoznamu">
    <w:name w:val="List Paragraph"/>
    <w:aliases w:val="body,Odsek zoznamu2,Bullet Number,lp1,lp11,List Paragraph11,Bullet 1,Use Case List Paragraph,List Paragraph1,Bullet List,FooterText,numbered,Paragraphe de liste1,ODRAZKY PRVA UROVEN,Odsek,Nad,Odstavec cíl se seznamem,Odstavec_muj,Tabuľka"/>
    <w:basedOn w:val="Normlny"/>
    <w:link w:val="OdsekzoznamuChar"/>
    <w:uiPriority w:val="34"/>
    <w:qFormat/>
    <w:rsid w:val="00817520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taChar">
    <w:name w:val="Päta Char"/>
    <w:basedOn w:val="Predvolenpsmoodseku"/>
    <w:link w:val="Pta"/>
    <w:uiPriority w:val="99"/>
    <w:rsid w:val="00560260"/>
    <w:rPr>
      <w:rFonts w:ascii="Arial" w:hAnsi="Arial"/>
      <w:sz w:val="24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2616E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616ED"/>
    <w:rPr>
      <w:rFonts w:ascii="Arial" w:hAnsi="Arial"/>
      <w:sz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30714"/>
    <w:pPr>
      <w:widowControl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D30714"/>
    <w:pPr>
      <w:widowControl w:val="0"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D30714"/>
    <w:pPr>
      <w:autoSpaceDE w:val="0"/>
      <w:autoSpaceDN w:val="0"/>
      <w:adjustRightInd w:val="0"/>
      <w:jc w:val="left"/>
    </w:pPr>
    <w:rPr>
      <w:rFonts w:ascii="Bookman Old Style" w:hAnsi="Bookman Old Style" w:cs="Bookman Old Style"/>
      <w:color w:val="000000"/>
      <w:sz w:val="24"/>
      <w:szCs w:val="24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1 Char,Bullet List Char,FooterText Char,numbered Char,Paragraphe de liste1 Char"/>
    <w:link w:val="Odsekzoznamu"/>
    <w:uiPriority w:val="34"/>
    <w:qFormat/>
    <w:locked/>
    <w:rsid w:val="00D3071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021F3E"/>
    <w:rPr>
      <w:b/>
      <w:bCs/>
      <w:sz w:val="24"/>
      <w:szCs w:val="24"/>
      <w:lang w:eastAsia="en-US"/>
    </w:rPr>
  </w:style>
  <w:style w:type="paragraph" w:styleId="Bezriadkovania">
    <w:name w:val="No Spacing"/>
    <w:basedOn w:val="Normlny"/>
    <w:link w:val="BezriadkovaniaChar"/>
    <w:uiPriority w:val="1"/>
    <w:qFormat/>
    <w:rsid w:val="00021F3E"/>
    <w:pPr>
      <w:jc w:val="left"/>
    </w:pPr>
    <w:rPr>
      <w:rFonts w:ascii="Calibri" w:eastAsia="Calibri" w:hAnsi="Calibri"/>
      <w:sz w:val="22"/>
      <w:szCs w:val="22"/>
      <w:lang w:eastAsia="sk-SK"/>
    </w:rPr>
  </w:style>
  <w:style w:type="paragraph" w:customStyle="1" w:styleId="a">
    <w:qFormat/>
    <w:rsid w:val="00021F3E"/>
    <w:pPr>
      <w:spacing w:line="360" w:lineRule="auto"/>
    </w:pPr>
    <w:rPr>
      <w:rFonts w:ascii="Arial" w:hAnsi="Arial"/>
      <w:sz w:val="24"/>
      <w:lang w:eastAsia="en-US"/>
    </w:rPr>
  </w:style>
  <w:style w:type="character" w:customStyle="1" w:styleId="BezriadkovaniaChar">
    <w:name w:val="Bez riadkovania Char"/>
    <w:link w:val="Bezriadkovania"/>
    <w:uiPriority w:val="1"/>
    <w:rsid w:val="00021F3E"/>
    <w:rPr>
      <w:rFonts w:ascii="Calibri" w:eastAsia="Calibri" w:hAnsi="Calibri"/>
      <w:sz w:val="22"/>
      <w:szCs w:val="22"/>
    </w:rPr>
  </w:style>
  <w:style w:type="paragraph" w:customStyle="1" w:styleId="Obojstrann">
    <w:name w:val="Obojstranný"/>
    <w:basedOn w:val="Normlny"/>
    <w:rsid w:val="00021F3E"/>
    <w:rPr>
      <w:rFonts w:cs="Arial"/>
      <w:sz w:val="22"/>
      <w:lang w:eastAsia="cs-CZ"/>
    </w:rPr>
  </w:style>
  <w:style w:type="character" w:styleId="Vrazn">
    <w:name w:val="Strong"/>
    <w:basedOn w:val="Predvolenpsmoodseku"/>
    <w:uiPriority w:val="99"/>
    <w:qFormat/>
    <w:rsid w:val="00021F3E"/>
    <w:rPr>
      <w:b/>
      <w:bCs/>
    </w:rPr>
  </w:style>
  <w:style w:type="character" w:styleId="Nevyrieenzmienka">
    <w:name w:val="Unresolved Mention"/>
    <w:basedOn w:val="Predvolenpsmoodseku"/>
    <w:uiPriority w:val="99"/>
    <w:semiHidden/>
    <w:unhideWhenUsed/>
    <w:rsid w:val="00B76730"/>
    <w:rPr>
      <w:color w:val="605E5C"/>
      <w:shd w:val="clear" w:color="auto" w:fill="E1DFDD"/>
    </w:rPr>
  </w:style>
  <w:style w:type="paragraph" w:customStyle="1" w:styleId="Nadpistabuky">
    <w:name w:val="Nadpis tabuľky"/>
    <w:basedOn w:val="Nadpis2"/>
    <w:uiPriority w:val="99"/>
    <w:rsid w:val="0052099A"/>
    <w:pPr>
      <w:spacing w:line="360" w:lineRule="auto"/>
      <w:jc w:val="left"/>
    </w:pPr>
    <w:rPr>
      <w:rFonts w:ascii="Arial" w:eastAsia="Calibri" w:hAnsi="Arial" w:cs="Arial"/>
      <w:b/>
      <w:color w:val="auto"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unhideWhenUsed/>
    <w:rsid w:val="0052099A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52099A"/>
    <w:rPr>
      <w:rFonts w:ascii="Arial" w:hAnsi="Arial"/>
      <w:sz w:val="16"/>
      <w:szCs w:val="16"/>
      <w:lang w:eastAsia="en-US"/>
    </w:rPr>
  </w:style>
  <w:style w:type="paragraph" w:customStyle="1" w:styleId="Zoznam1">
    <w:name w:val="Zoznam1"/>
    <w:basedOn w:val="Normlny"/>
    <w:uiPriority w:val="99"/>
    <w:rsid w:val="0052099A"/>
    <w:pPr>
      <w:numPr>
        <w:numId w:val="2"/>
      </w:numPr>
      <w:spacing w:before="240"/>
    </w:pPr>
    <w:rPr>
      <w:b/>
      <w:sz w:val="22"/>
      <w:lang w:eastAsia="cs-CZ"/>
    </w:rPr>
  </w:style>
  <w:style w:type="paragraph" w:customStyle="1" w:styleId="Zoznam21">
    <w:name w:val="Zoznam 21"/>
    <w:basedOn w:val="Zoznam1"/>
    <w:uiPriority w:val="99"/>
    <w:rsid w:val="0052099A"/>
    <w:pPr>
      <w:numPr>
        <w:ilvl w:val="2"/>
      </w:numPr>
    </w:pPr>
    <w:rPr>
      <w:b w:val="0"/>
    </w:rPr>
  </w:style>
  <w:style w:type="paragraph" w:customStyle="1" w:styleId="Odrkaodsad10">
    <w:name w:val="Odrážka odsad 10"/>
    <w:basedOn w:val="Normlny"/>
    <w:uiPriority w:val="99"/>
    <w:rsid w:val="0052099A"/>
    <w:pPr>
      <w:numPr>
        <w:ilvl w:val="1"/>
        <w:numId w:val="1"/>
      </w:numPr>
      <w:jc w:val="left"/>
    </w:pPr>
    <w:rPr>
      <w:rFonts w:ascii="Times New Roman" w:hAnsi="Times New Roman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52099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customStyle="1" w:styleId="Normlnytext">
    <w:name w:val="Normálny text"/>
    <w:basedOn w:val="Normlny"/>
    <w:link w:val="NormlnytextChar"/>
    <w:qFormat/>
    <w:rsid w:val="00DE2895"/>
    <w:pPr>
      <w:spacing w:after="200" w:line="300" w:lineRule="auto"/>
      <w:jc w:val="left"/>
    </w:pPr>
    <w:rPr>
      <w:rFonts w:eastAsiaTheme="minorHAnsi" w:cstheme="minorBidi"/>
      <w:color w:val="0F1F2B"/>
      <w:sz w:val="20"/>
    </w:rPr>
  </w:style>
  <w:style w:type="character" w:customStyle="1" w:styleId="NormlnytextChar">
    <w:name w:val="Normálny text Char"/>
    <w:basedOn w:val="Predvolenpsmoodseku"/>
    <w:link w:val="Normlnytext"/>
    <w:rsid w:val="00DE2895"/>
    <w:rPr>
      <w:rFonts w:ascii="Arial" w:eastAsiaTheme="minorHAnsi" w:hAnsi="Arial" w:cstheme="minorBidi"/>
      <w:color w:val="0F1F2B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E260F0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E260F0"/>
    <w:rPr>
      <w:rFonts w:ascii="Arial" w:hAnsi="Arial"/>
      <w:lang w:eastAsia="en-US"/>
    </w:rPr>
  </w:style>
  <w:style w:type="character" w:styleId="Odkaznapoznmkupodiarou">
    <w:name w:val="footnote reference"/>
    <w:basedOn w:val="Predvolenpsmoodseku"/>
    <w:uiPriority w:val="99"/>
    <w:unhideWhenUsed/>
    <w:rsid w:val="00E260F0"/>
    <w:rPr>
      <w:vertAlign w:val="superscript"/>
    </w:rPr>
  </w:style>
  <w:style w:type="paragraph" w:styleId="Zarkazkladnhotextu">
    <w:name w:val="Body Text Indent"/>
    <w:basedOn w:val="Normlny"/>
    <w:link w:val="ZarkazkladnhotextuChar"/>
    <w:unhideWhenUsed/>
    <w:rsid w:val="00B10E4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B10E4C"/>
    <w:rPr>
      <w:rFonts w:ascii="Arial" w:hAnsi="Arial"/>
      <w:sz w:val="24"/>
      <w:lang w:eastAsia="en-US"/>
    </w:rPr>
  </w:style>
  <w:style w:type="paragraph" w:styleId="Zkladntext2">
    <w:name w:val="Body Text 2"/>
    <w:basedOn w:val="Normlny"/>
    <w:link w:val="Zkladntext2Char"/>
    <w:unhideWhenUsed/>
    <w:rsid w:val="00B10E4C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B10E4C"/>
    <w:rPr>
      <w:rFonts w:ascii="Arial" w:hAnsi="Arial"/>
      <w:sz w:val="24"/>
      <w:lang w:eastAsia="en-US"/>
    </w:rPr>
  </w:style>
  <w:style w:type="table" w:customStyle="1" w:styleId="Mriekatabuky1">
    <w:name w:val="Mriežka tabuľky1"/>
    <w:basedOn w:val="Normlnatabuka"/>
    <w:next w:val="Mriekatabuky"/>
    <w:uiPriority w:val="39"/>
    <w:rsid w:val="00B10E4C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ODefHead">
    <w:name w:val="AODefHead"/>
    <w:basedOn w:val="Normlny"/>
    <w:next w:val="AODefPara"/>
    <w:rsid w:val="00B10E4C"/>
    <w:pPr>
      <w:numPr>
        <w:numId w:val="5"/>
      </w:numPr>
      <w:spacing w:before="240" w:line="260" w:lineRule="atLeast"/>
      <w:outlineLvl w:val="5"/>
    </w:pPr>
    <w:rPr>
      <w:rFonts w:ascii="Times New Roman" w:hAnsi="Times New Roman"/>
      <w:sz w:val="22"/>
      <w:lang w:eastAsia="sk-SK"/>
    </w:rPr>
  </w:style>
  <w:style w:type="paragraph" w:customStyle="1" w:styleId="AODefPara">
    <w:name w:val="AODefPara"/>
    <w:basedOn w:val="AODefHead"/>
    <w:rsid w:val="00B10E4C"/>
    <w:pPr>
      <w:numPr>
        <w:ilvl w:val="1"/>
      </w:numPr>
      <w:outlineLvl w:val="6"/>
    </w:pPr>
  </w:style>
  <w:style w:type="character" w:customStyle="1" w:styleId="Nadpis3Char">
    <w:name w:val="Nadpis 3 Char"/>
    <w:basedOn w:val="Predvolenpsmoodseku"/>
    <w:link w:val="Nadpis3"/>
    <w:uiPriority w:val="9"/>
    <w:rsid w:val="003B3E5E"/>
    <w:rPr>
      <w:rFonts w:ascii="Arial" w:hAnsi="Arial"/>
      <w:sz w:val="40"/>
      <w:szCs w:val="40"/>
    </w:rPr>
  </w:style>
  <w:style w:type="character" w:customStyle="1" w:styleId="Nadpis4Char">
    <w:name w:val="Nadpis 4 Char"/>
    <w:basedOn w:val="Predvolenpsmoodseku"/>
    <w:link w:val="Nadpis4"/>
    <w:uiPriority w:val="9"/>
    <w:rsid w:val="003B3E5E"/>
    <w:rPr>
      <w:rFonts w:ascii="Arial" w:hAnsi="Arial"/>
      <w:b/>
      <w:bCs/>
      <w:sz w:val="22"/>
      <w:szCs w:val="24"/>
    </w:rPr>
  </w:style>
  <w:style w:type="character" w:customStyle="1" w:styleId="Nadpis5Char">
    <w:name w:val="Nadpis 5 Char"/>
    <w:basedOn w:val="Predvolenpsmoodseku"/>
    <w:link w:val="Nadpis5"/>
    <w:uiPriority w:val="9"/>
    <w:rsid w:val="003B3E5E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Nadpis6Char">
    <w:name w:val="Nadpis 6 Char"/>
    <w:basedOn w:val="Predvolenpsmoodseku"/>
    <w:link w:val="Nadpis6"/>
    <w:uiPriority w:val="9"/>
    <w:rsid w:val="003B3E5E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3B3E5E"/>
    <w:rPr>
      <w:rFonts w:ascii="Arial" w:hAnsi="Arial"/>
      <w:b/>
      <w:bCs/>
      <w:sz w:val="22"/>
      <w:szCs w:val="24"/>
      <w:u w:val="single"/>
    </w:rPr>
  </w:style>
  <w:style w:type="character" w:customStyle="1" w:styleId="Nadpis9Char">
    <w:name w:val="Nadpis 9 Char"/>
    <w:basedOn w:val="Predvolenpsmoodseku"/>
    <w:link w:val="Nadpis9"/>
    <w:rsid w:val="003B3E5E"/>
    <w:rPr>
      <w:rFonts w:ascii="Arial" w:hAnsi="Arial"/>
      <w:b/>
      <w:bCs/>
      <w:sz w:val="22"/>
      <w:szCs w:val="24"/>
      <w:u w:val="single"/>
    </w:rPr>
  </w:style>
  <w:style w:type="character" w:customStyle="1" w:styleId="HlavikaChar">
    <w:name w:val="Hlavička Char"/>
    <w:basedOn w:val="Predvolenpsmoodseku"/>
    <w:link w:val="Hlavika"/>
    <w:uiPriority w:val="99"/>
    <w:rsid w:val="003B3E5E"/>
    <w:rPr>
      <w:rFonts w:ascii="Arial" w:hAnsi="Arial"/>
      <w:sz w:val="24"/>
      <w:lang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3B3E5E"/>
    <w:pPr>
      <w:jc w:val="left"/>
    </w:pPr>
    <w:rPr>
      <w:rFonts w:ascii="Consolas" w:eastAsiaTheme="minorEastAsia" w:hAnsi="Consolas" w:cstheme="minorBidi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B3E5E"/>
    <w:rPr>
      <w:rFonts w:ascii="Consolas" w:eastAsiaTheme="minorEastAsia" w:hAnsi="Consolas" w:cstheme="minorBidi"/>
      <w:sz w:val="21"/>
      <w:szCs w:val="21"/>
    </w:rPr>
  </w:style>
  <w:style w:type="character" w:styleId="Odkaznakomentr">
    <w:name w:val="annotation reference"/>
    <w:basedOn w:val="Predvolenpsmoodseku"/>
    <w:uiPriority w:val="99"/>
    <w:unhideWhenUsed/>
    <w:rsid w:val="003B3E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B3E5E"/>
    <w:pPr>
      <w:spacing w:after="200"/>
      <w:jc w:val="left"/>
    </w:pPr>
    <w:rPr>
      <w:rFonts w:asciiTheme="minorHAnsi" w:eastAsiaTheme="minorEastAsia" w:hAnsiTheme="minorHAnsi" w:cstheme="minorBidi"/>
      <w:sz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B3E5E"/>
    <w:rPr>
      <w:rFonts w:asciiTheme="minorHAnsi" w:eastAsiaTheme="minorEastAsia" w:hAnsiTheme="minorHAnsi" w:cstheme="minorBidi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3B3E5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3B3E5E"/>
    <w:rPr>
      <w:rFonts w:asciiTheme="minorHAnsi" w:eastAsiaTheme="minorEastAsia" w:hAnsiTheme="minorHAnsi" w:cstheme="minorBidi"/>
      <w:b/>
      <w:bCs/>
    </w:rPr>
  </w:style>
  <w:style w:type="paragraph" w:customStyle="1" w:styleId="F2-normlne">
    <w:name w:val="F2-normálne"/>
    <w:rsid w:val="003B3E5E"/>
    <w:pPr>
      <w:suppressAutoHyphens/>
    </w:pPr>
    <w:rPr>
      <w:sz w:val="22"/>
      <w:lang w:eastAsia="ar-SA"/>
    </w:rPr>
  </w:style>
  <w:style w:type="paragraph" w:customStyle="1" w:styleId="AODocTxt">
    <w:name w:val="AODocTxt"/>
    <w:basedOn w:val="Normlny"/>
    <w:rsid w:val="003B3E5E"/>
    <w:pPr>
      <w:numPr>
        <w:ilvl w:val="7"/>
        <w:numId w:val="6"/>
      </w:numPr>
      <w:spacing w:before="240" w:line="260" w:lineRule="atLeast"/>
      <w:ind w:left="1416"/>
    </w:pPr>
    <w:rPr>
      <w:rFonts w:ascii="Times New Roman" w:eastAsia="SimSun" w:hAnsi="Times New Roman"/>
      <w:sz w:val="22"/>
      <w:szCs w:val="22"/>
      <w:lang w:eastAsia="sk-SK"/>
    </w:rPr>
  </w:style>
  <w:style w:type="paragraph" w:customStyle="1" w:styleId="AODocTxtL1">
    <w:name w:val="AODocTxtL1"/>
    <w:basedOn w:val="AODocTxt"/>
    <w:rsid w:val="003B3E5E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3B3E5E"/>
    <w:pPr>
      <w:numPr>
        <w:ilvl w:val="2"/>
      </w:numPr>
    </w:pPr>
  </w:style>
  <w:style w:type="paragraph" w:customStyle="1" w:styleId="AODocTxtL3">
    <w:name w:val="AODocTxtL3"/>
    <w:basedOn w:val="AODocTxt"/>
    <w:rsid w:val="003B3E5E"/>
    <w:pPr>
      <w:numPr>
        <w:ilvl w:val="3"/>
      </w:numPr>
    </w:pPr>
  </w:style>
  <w:style w:type="paragraph" w:customStyle="1" w:styleId="AODocTxtL4">
    <w:name w:val="AODocTxtL4"/>
    <w:basedOn w:val="AODocTxt"/>
    <w:rsid w:val="003B3E5E"/>
    <w:pPr>
      <w:numPr>
        <w:ilvl w:val="4"/>
      </w:numPr>
    </w:pPr>
  </w:style>
  <w:style w:type="paragraph" w:customStyle="1" w:styleId="AODocTxtL5">
    <w:name w:val="AODocTxtL5"/>
    <w:basedOn w:val="AODocTxt"/>
    <w:rsid w:val="003B3E5E"/>
    <w:pPr>
      <w:numPr>
        <w:ilvl w:val="5"/>
      </w:numPr>
    </w:pPr>
  </w:style>
  <w:style w:type="paragraph" w:customStyle="1" w:styleId="AODocTxtL6">
    <w:name w:val="AODocTxtL6"/>
    <w:basedOn w:val="AODocTxt"/>
    <w:rsid w:val="003B3E5E"/>
    <w:pPr>
      <w:numPr>
        <w:ilvl w:val="6"/>
      </w:numPr>
    </w:pPr>
  </w:style>
  <w:style w:type="paragraph" w:customStyle="1" w:styleId="AODocTxtL7">
    <w:name w:val="AODocTxtL7"/>
    <w:basedOn w:val="AODocTxt"/>
    <w:rsid w:val="003B3E5E"/>
    <w:pPr>
      <w:ind w:left="6456"/>
    </w:pPr>
  </w:style>
  <w:style w:type="paragraph" w:customStyle="1" w:styleId="AODocTxtL8">
    <w:name w:val="AODocTxtL8"/>
    <w:basedOn w:val="AODocTxt"/>
    <w:rsid w:val="003B3E5E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3B3E5E"/>
  </w:style>
  <w:style w:type="paragraph" w:customStyle="1" w:styleId="AONormal">
    <w:name w:val="AONormal"/>
    <w:rsid w:val="003B3E5E"/>
    <w:pPr>
      <w:spacing w:line="260" w:lineRule="atLeast"/>
    </w:pPr>
    <w:rPr>
      <w:sz w:val="22"/>
    </w:rPr>
  </w:style>
  <w:style w:type="paragraph" w:customStyle="1" w:styleId="AOSignatory">
    <w:name w:val="AOSignatory"/>
    <w:basedOn w:val="Normlny"/>
    <w:next w:val="AODocTxt"/>
    <w:rsid w:val="003B3E5E"/>
    <w:pPr>
      <w:pageBreakBefore/>
      <w:spacing w:before="240" w:after="240" w:line="260" w:lineRule="atLeast"/>
      <w:jc w:val="center"/>
    </w:pPr>
    <w:rPr>
      <w:rFonts w:ascii="Times New Roman" w:hAnsi="Times New Roman"/>
      <w:b/>
      <w:caps/>
      <w:sz w:val="22"/>
      <w:lang w:eastAsia="sk-SK"/>
    </w:rPr>
  </w:style>
  <w:style w:type="paragraph" w:styleId="Zoznam2">
    <w:name w:val="List 2"/>
    <w:basedOn w:val="Normlny"/>
    <w:unhideWhenUsed/>
    <w:rsid w:val="003B3E5E"/>
    <w:pPr>
      <w:ind w:left="566" w:hanging="283"/>
      <w:contextualSpacing/>
      <w:jc w:val="left"/>
    </w:pPr>
    <w:rPr>
      <w:noProof/>
      <w:sz w:val="22"/>
      <w:szCs w:val="24"/>
      <w:lang w:eastAsia="sk-SK"/>
    </w:rPr>
  </w:style>
  <w:style w:type="character" w:styleId="slostrany">
    <w:name w:val="page number"/>
    <w:basedOn w:val="Predvolenpsmoodseku"/>
    <w:rsid w:val="003B3E5E"/>
  </w:style>
  <w:style w:type="paragraph" w:customStyle="1" w:styleId="BodyText21">
    <w:name w:val="Body Text 21"/>
    <w:basedOn w:val="Normlny"/>
    <w:rsid w:val="003B3E5E"/>
    <w:pPr>
      <w:overflowPunct w:val="0"/>
      <w:autoSpaceDE w:val="0"/>
      <w:autoSpaceDN w:val="0"/>
      <w:adjustRightInd w:val="0"/>
      <w:ind w:left="284" w:hanging="284"/>
    </w:pPr>
    <w:rPr>
      <w:rFonts w:ascii="Times New Roman" w:hAnsi="Times New Roman"/>
      <w:lang w:eastAsia="sk-SK"/>
    </w:rPr>
  </w:style>
  <w:style w:type="paragraph" w:styleId="Podtitul">
    <w:name w:val="Subtitle"/>
    <w:basedOn w:val="Normlny"/>
    <w:link w:val="PodtitulChar"/>
    <w:qFormat/>
    <w:rsid w:val="003B3E5E"/>
    <w:pPr>
      <w:jc w:val="center"/>
    </w:pPr>
    <w:rPr>
      <w:rFonts w:ascii="Times New Roman" w:hAnsi="Times New Roman"/>
      <w:b/>
      <w:lang w:eastAsia="cs-CZ"/>
    </w:rPr>
  </w:style>
  <w:style w:type="character" w:customStyle="1" w:styleId="PodtitulChar">
    <w:name w:val="Podtitul Char"/>
    <w:basedOn w:val="Predvolenpsmoodseku"/>
    <w:link w:val="Podtitul"/>
    <w:rsid w:val="003B3E5E"/>
    <w:rPr>
      <w:b/>
      <w:sz w:val="24"/>
      <w:lang w:eastAsia="cs-CZ"/>
    </w:rPr>
  </w:style>
  <w:style w:type="table" w:customStyle="1" w:styleId="Mriekatabuky5">
    <w:name w:val="Mriežka tabuľky5"/>
    <w:basedOn w:val="Normlnatabuka"/>
    <w:next w:val="Mriekatabuky"/>
    <w:uiPriority w:val="59"/>
    <w:rsid w:val="003B3E5E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3B3E5E"/>
    <w:rPr>
      <w:color w:val="605E5C"/>
      <w:shd w:val="clear" w:color="auto" w:fill="E1DFDD"/>
    </w:rPr>
  </w:style>
  <w:style w:type="character" w:customStyle="1" w:styleId="Zmienka1">
    <w:name w:val="Zmienka1"/>
    <w:basedOn w:val="Predvolenpsmoodseku"/>
    <w:uiPriority w:val="99"/>
    <w:semiHidden/>
    <w:unhideWhenUsed/>
    <w:rsid w:val="003B3E5E"/>
    <w:rPr>
      <w:color w:val="2B579A"/>
      <w:shd w:val="clear" w:color="auto" w:fill="E6E6E6"/>
    </w:rPr>
  </w:style>
  <w:style w:type="paragraph" w:customStyle="1" w:styleId="Nadpis61">
    <w:name w:val="Nadpis 61"/>
    <w:basedOn w:val="Normlny"/>
    <w:next w:val="Normlny"/>
    <w:semiHidden/>
    <w:unhideWhenUsed/>
    <w:qFormat/>
    <w:rsid w:val="003B3E5E"/>
    <w:pPr>
      <w:keepNext/>
      <w:keepLines/>
      <w:spacing w:before="200"/>
      <w:jc w:val="left"/>
      <w:outlineLvl w:val="5"/>
    </w:pPr>
    <w:rPr>
      <w:rFonts w:ascii="Cambria" w:hAnsi="Cambria"/>
      <w:i/>
      <w:iCs/>
      <w:color w:val="243F60"/>
      <w:sz w:val="20"/>
    </w:rPr>
  </w:style>
  <w:style w:type="paragraph" w:customStyle="1" w:styleId="Nadpis71">
    <w:name w:val="Nadpis 71"/>
    <w:basedOn w:val="Normlny"/>
    <w:next w:val="Normlny"/>
    <w:semiHidden/>
    <w:unhideWhenUsed/>
    <w:qFormat/>
    <w:rsid w:val="003B3E5E"/>
    <w:pPr>
      <w:keepNext/>
      <w:keepLines/>
      <w:spacing w:before="200"/>
      <w:jc w:val="left"/>
      <w:outlineLvl w:val="6"/>
    </w:pPr>
    <w:rPr>
      <w:rFonts w:ascii="Cambria" w:hAnsi="Cambria"/>
      <w:i/>
      <w:iCs/>
      <w:color w:val="404040"/>
      <w:sz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3B3E5E"/>
    <w:pPr>
      <w:keepNext/>
      <w:keepLines/>
      <w:spacing w:before="200"/>
      <w:jc w:val="left"/>
      <w:outlineLvl w:val="8"/>
    </w:pPr>
    <w:rPr>
      <w:rFonts w:ascii="Cambria" w:hAnsi="Cambria"/>
      <w:i/>
      <w:iCs/>
      <w:color w:val="404040"/>
      <w:sz w:val="20"/>
    </w:rPr>
  </w:style>
  <w:style w:type="numbering" w:customStyle="1" w:styleId="Bezzoznamu1">
    <w:name w:val="Bez zoznamu1"/>
    <w:next w:val="Bezzoznamu"/>
    <w:uiPriority w:val="99"/>
    <w:semiHidden/>
    <w:unhideWhenUsed/>
    <w:rsid w:val="003B3E5E"/>
  </w:style>
  <w:style w:type="paragraph" w:styleId="Zarkazkladnhotextu2">
    <w:name w:val="Body Text Indent 2"/>
    <w:basedOn w:val="Normlny"/>
    <w:link w:val="Zarkazkladnhotextu2Char"/>
    <w:rsid w:val="003B3E5E"/>
    <w:pPr>
      <w:spacing w:after="120" w:line="480" w:lineRule="auto"/>
      <w:ind w:left="283"/>
      <w:jc w:val="left"/>
    </w:pPr>
    <w:rPr>
      <w:rFonts w:ascii="Times New Roman" w:hAnsi="Times New Roman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3B3E5E"/>
    <w:rPr>
      <w:sz w:val="24"/>
      <w:szCs w:val="24"/>
      <w:lang w:eastAsia="en-US"/>
    </w:rPr>
  </w:style>
  <w:style w:type="paragraph" w:styleId="Nzov">
    <w:name w:val="Title"/>
    <w:basedOn w:val="Normlny"/>
    <w:link w:val="NzovChar"/>
    <w:qFormat/>
    <w:rsid w:val="003B3E5E"/>
    <w:pPr>
      <w:overflowPunct w:val="0"/>
      <w:autoSpaceDE w:val="0"/>
      <w:autoSpaceDN w:val="0"/>
      <w:adjustRightInd w:val="0"/>
      <w:spacing w:before="240" w:after="60"/>
      <w:jc w:val="center"/>
      <w:textAlignment w:val="baseline"/>
    </w:pPr>
    <w:rPr>
      <w:rFonts w:ascii="Helvetica" w:hAnsi="Helvetica" w:cs="Arial"/>
      <w:b/>
      <w:kern w:val="28"/>
      <w:sz w:val="32"/>
      <w:lang w:val="cs-CZ" w:eastAsia="sk-SK"/>
    </w:rPr>
  </w:style>
  <w:style w:type="character" w:customStyle="1" w:styleId="NzovChar">
    <w:name w:val="Názov Char"/>
    <w:basedOn w:val="Predvolenpsmoodseku"/>
    <w:link w:val="Nzov"/>
    <w:rsid w:val="003B3E5E"/>
    <w:rPr>
      <w:rFonts w:ascii="Helvetica" w:hAnsi="Helvetica" w:cs="Arial"/>
      <w:b/>
      <w:kern w:val="28"/>
      <w:sz w:val="32"/>
      <w:lang w:val="cs-CZ"/>
    </w:rPr>
  </w:style>
  <w:style w:type="paragraph" w:styleId="truktradokumentu">
    <w:name w:val="Document Map"/>
    <w:basedOn w:val="Normlny"/>
    <w:link w:val="truktradokumentuChar"/>
    <w:semiHidden/>
    <w:rsid w:val="003B3E5E"/>
    <w:pPr>
      <w:shd w:val="clear" w:color="auto" w:fill="000080"/>
      <w:jc w:val="left"/>
    </w:pPr>
    <w:rPr>
      <w:rFonts w:ascii="Tahoma" w:hAnsi="Tahoma" w:cs="Tahoma"/>
      <w:sz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3B3E5E"/>
    <w:rPr>
      <w:rFonts w:ascii="Tahoma" w:hAnsi="Tahoma" w:cs="Tahoma"/>
      <w:shd w:val="clear" w:color="auto" w:fill="000080"/>
      <w:lang w:eastAsia="en-US"/>
    </w:rPr>
  </w:style>
  <w:style w:type="paragraph" w:styleId="Normlnywebov">
    <w:name w:val="Normal (Web)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val="cs-CZ" w:eastAsia="cs-CZ"/>
    </w:rPr>
  </w:style>
  <w:style w:type="paragraph" w:customStyle="1" w:styleId="DefaultText">
    <w:name w:val="Default Text"/>
    <w:basedOn w:val="Normlny"/>
    <w:rsid w:val="003B3E5E"/>
    <w:pPr>
      <w:snapToGrid w:val="0"/>
      <w:jc w:val="left"/>
    </w:pPr>
    <w:rPr>
      <w:rFonts w:ascii="Times New Roman" w:hAnsi="Times New Roman"/>
      <w:lang w:val="en-US"/>
    </w:rPr>
  </w:style>
  <w:style w:type="paragraph" w:customStyle="1" w:styleId="Odsekzoznamu1">
    <w:name w:val="Odsek zoznamu1"/>
    <w:basedOn w:val="Normlny"/>
    <w:qFormat/>
    <w:rsid w:val="003B3E5E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</w:rPr>
  </w:style>
  <w:style w:type="paragraph" w:customStyle="1" w:styleId="C1b">
    <w:name w:val="C1b"/>
    <w:basedOn w:val="Normlny"/>
    <w:next w:val="Normlny"/>
    <w:rsid w:val="003B3E5E"/>
    <w:pPr>
      <w:keepNext/>
      <w:tabs>
        <w:tab w:val="left" w:pos="360"/>
        <w:tab w:val="num" w:pos="1057"/>
      </w:tabs>
      <w:suppressAutoHyphens/>
      <w:spacing w:before="142"/>
      <w:ind w:left="1057" w:hanging="283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3B3E5E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3B3E5E"/>
    <w:pPr>
      <w:ind w:left="708"/>
      <w:jc w:val="left"/>
    </w:pPr>
    <w:rPr>
      <w:noProof/>
      <w:sz w:val="22"/>
      <w:szCs w:val="24"/>
      <w:lang w:eastAsia="sk-SK"/>
    </w:rPr>
  </w:style>
  <w:style w:type="numbering" w:customStyle="1" w:styleId="Bezzoznamu11">
    <w:name w:val="Bez zoznamu11"/>
    <w:next w:val="Bezzoznamu"/>
    <w:uiPriority w:val="99"/>
    <w:semiHidden/>
    <w:unhideWhenUsed/>
    <w:rsid w:val="003B3E5E"/>
  </w:style>
  <w:style w:type="character" w:styleId="PouitHypertextovPrepojenie">
    <w:name w:val="FollowedHyperlink"/>
    <w:basedOn w:val="Predvolenpsmoodseku"/>
    <w:uiPriority w:val="99"/>
    <w:unhideWhenUsed/>
    <w:rsid w:val="003B3E5E"/>
    <w:rPr>
      <w:color w:val="800080"/>
      <w:u w:val="single"/>
    </w:rPr>
  </w:style>
  <w:style w:type="paragraph" w:customStyle="1" w:styleId="xl107">
    <w:name w:val="xl107"/>
    <w:basedOn w:val="Normlny"/>
    <w:rsid w:val="003B3E5E"/>
    <w:pPr>
      <w:spacing w:before="100" w:beforeAutospacing="1" w:after="100" w:afterAutospacing="1"/>
      <w:jc w:val="left"/>
    </w:pPr>
    <w:rPr>
      <w:rFonts w:cs="Arial"/>
      <w:sz w:val="18"/>
      <w:szCs w:val="18"/>
      <w:lang w:eastAsia="sk-SK"/>
    </w:rPr>
  </w:style>
  <w:style w:type="paragraph" w:customStyle="1" w:styleId="xl108">
    <w:name w:val="xl108"/>
    <w:basedOn w:val="Normlny"/>
    <w:rsid w:val="003B3E5E"/>
    <w:pPr>
      <w:spacing w:before="100" w:beforeAutospacing="1" w:after="100" w:afterAutospacing="1"/>
      <w:jc w:val="center"/>
    </w:pPr>
    <w:rPr>
      <w:rFonts w:cs="Arial"/>
      <w:sz w:val="18"/>
      <w:szCs w:val="18"/>
      <w:lang w:eastAsia="sk-SK"/>
    </w:rPr>
  </w:style>
  <w:style w:type="paragraph" w:customStyle="1" w:styleId="xl109">
    <w:name w:val="xl109"/>
    <w:basedOn w:val="Normlny"/>
    <w:rsid w:val="003B3E5E"/>
    <w:pPr>
      <w:spacing w:before="100" w:beforeAutospacing="1" w:after="100" w:afterAutospacing="1"/>
      <w:jc w:val="center"/>
    </w:pPr>
    <w:rPr>
      <w:rFonts w:cs="Arial"/>
      <w:sz w:val="18"/>
      <w:szCs w:val="18"/>
      <w:lang w:eastAsia="sk-SK"/>
    </w:rPr>
  </w:style>
  <w:style w:type="paragraph" w:customStyle="1" w:styleId="xl110">
    <w:name w:val="xl110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1">
    <w:name w:val="xl111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2">
    <w:name w:val="xl112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sz w:val="32"/>
      <w:szCs w:val="32"/>
      <w:lang w:eastAsia="sk-SK"/>
    </w:rPr>
  </w:style>
  <w:style w:type="paragraph" w:customStyle="1" w:styleId="xl113">
    <w:name w:val="xl113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4">
    <w:name w:val="xl114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5">
    <w:name w:val="xl115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6">
    <w:name w:val="xl116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7">
    <w:name w:val="xl117"/>
    <w:basedOn w:val="Normlny"/>
    <w:rsid w:val="003B3E5E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sz w:val="32"/>
      <w:szCs w:val="32"/>
      <w:lang w:eastAsia="sk-SK"/>
    </w:rPr>
  </w:style>
  <w:style w:type="paragraph" w:customStyle="1" w:styleId="xl121">
    <w:name w:val="xl121"/>
    <w:basedOn w:val="Normlny"/>
    <w:rsid w:val="003B3E5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22">
    <w:name w:val="xl122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23">
    <w:name w:val="xl123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3B3E5E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125">
    <w:name w:val="xl125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sz w:val="32"/>
      <w:szCs w:val="32"/>
      <w:lang w:eastAsia="sk-SK"/>
    </w:rPr>
  </w:style>
  <w:style w:type="paragraph" w:customStyle="1" w:styleId="xl126">
    <w:name w:val="xl126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3B3E5E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3B3E5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3B3E5E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3B3E5E"/>
    <w:pPr>
      <w:keepNext/>
      <w:keepLines/>
      <w:spacing w:before="200"/>
      <w:jc w:val="left"/>
      <w:outlineLvl w:val="2"/>
    </w:pPr>
    <w:rPr>
      <w:rFonts w:ascii="Cambria" w:hAnsi="Cambria"/>
      <w:b/>
      <w:bCs/>
      <w:noProof/>
      <w:color w:val="4F81BD"/>
      <w:sz w:val="22"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3B3E5E"/>
  </w:style>
  <w:style w:type="table" w:customStyle="1" w:styleId="Mriekatabuky2">
    <w:name w:val="Mriežka tabuľky2"/>
    <w:basedOn w:val="Normlnatabuka"/>
    <w:next w:val="Mriekatabuky"/>
    <w:uiPriority w:val="39"/>
    <w:rsid w:val="003B3E5E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3B3E5E"/>
    <w:pPr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3B3E5E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3B3E5E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3B3E5E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3B3E5E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3B3E5E"/>
  </w:style>
  <w:style w:type="numbering" w:customStyle="1" w:styleId="Bezzoznamu1111">
    <w:name w:val="Bez zoznamu1111"/>
    <w:next w:val="Bezzoznamu"/>
    <w:uiPriority w:val="99"/>
    <w:semiHidden/>
    <w:unhideWhenUsed/>
    <w:rsid w:val="003B3E5E"/>
  </w:style>
  <w:style w:type="character" w:customStyle="1" w:styleId="Zkladntext0">
    <w:name w:val="Základný text_"/>
    <w:basedOn w:val="Predvolenpsmoodseku"/>
    <w:link w:val="Zkladntext30"/>
    <w:rsid w:val="003B3E5E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3B3E5E"/>
    <w:pPr>
      <w:shd w:val="clear" w:color="auto" w:fill="FFFFFF"/>
      <w:spacing w:before="360" w:line="263" w:lineRule="exact"/>
      <w:ind w:hanging="700"/>
    </w:pPr>
    <w:rPr>
      <w:rFonts w:ascii="Times New Roman" w:hAnsi="Times New Roman"/>
      <w:sz w:val="20"/>
      <w:lang w:eastAsia="sk-SK"/>
    </w:rPr>
  </w:style>
  <w:style w:type="table" w:customStyle="1" w:styleId="Mriekatabuky3">
    <w:name w:val="Mriežka tabuľky3"/>
    <w:basedOn w:val="Normlnatabuka"/>
    <w:next w:val="Mriekatabuky"/>
    <w:uiPriority w:val="59"/>
    <w:rsid w:val="003B3E5E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3B3E5E"/>
  </w:style>
  <w:style w:type="character" w:customStyle="1" w:styleId="code">
    <w:name w:val="code"/>
    <w:rsid w:val="003B3E5E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3B3E5E"/>
    <w:rPr>
      <w:color w:val="808080"/>
    </w:rPr>
  </w:style>
  <w:style w:type="paragraph" w:customStyle="1" w:styleId="Odrka">
    <w:name w:val="Odrážka"/>
    <w:basedOn w:val="Normlny"/>
    <w:link w:val="OdrkaChar1"/>
    <w:rsid w:val="003B3E5E"/>
    <w:pPr>
      <w:overflowPunct w:val="0"/>
      <w:autoSpaceDE w:val="0"/>
      <w:autoSpaceDN w:val="0"/>
      <w:adjustRightInd w:val="0"/>
      <w:ind w:left="624" w:hanging="340"/>
      <w:jc w:val="left"/>
      <w:textAlignment w:val="baseline"/>
    </w:pPr>
    <w:rPr>
      <w:rFonts w:ascii="Times New Roman" w:eastAsia="Calibri" w:hAnsi="Times New Roman"/>
      <w:sz w:val="20"/>
      <w:lang w:eastAsia="sk-SK"/>
    </w:rPr>
  </w:style>
  <w:style w:type="character" w:customStyle="1" w:styleId="OdrkaChar1">
    <w:name w:val="Odrážka Char1"/>
    <w:link w:val="Odrka"/>
    <w:locked/>
    <w:rsid w:val="003B3E5E"/>
    <w:rPr>
      <w:rFonts w:eastAsia="Calibri"/>
    </w:rPr>
  </w:style>
  <w:style w:type="paragraph" w:customStyle="1" w:styleId="Normlny-Bold">
    <w:name w:val="Normálny-Bold"/>
    <w:basedOn w:val="Normlny"/>
    <w:uiPriority w:val="99"/>
    <w:rsid w:val="003B3E5E"/>
    <w:pPr>
      <w:spacing w:after="120"/>
    </w:pPr>
    <w:rPr>
      <w:rFonts w:ascii="Times New Roman" w:hAnsi="Times New Roman"/>
      <w:b/>
      <w:szCs w:val="24"/>
      <w:lang w:eastAsia="sk-SK"/>
    </w:rPr>
  </w:style>
  <w:style w:type="paragraph" w:customStyle="1" w:styleId="Normal3">
    <w:name w:val="Normal3"/>
    <w:basedOn w:val="Normlny"/>
    <w:link w:val="Normal3Char"/>
    <w:rsid w:val="003B3E5E"/>
    <w:pPr>
      <w:spacing w:after="200" w:line="276" w:lineRule="auto"/>
      <w:ind w:left="1134"/>
      <w:jc w:val="left"/>
    </w:pPr>
    <w:rPr>
      <w:rFonts w:asciiTheme="minorHAnsi" w:eastAsia="Calibri" w:hAnsiTheme="minorHAnsi" w:cstheme="minorBidi"/>
      <w:sz w:val="22"/>
      <w:szCs w:val="22"/>
    </w:rPr>
  </w:style>
  <w:style w:type="character" w:customStyle="1" w:styleId="Normal3Char">
    <w:name w:val="Normal3 Char"/>
    <w:link w:val="Normal3"/>
    <w:locked/>
    <w:rsid w:val="003B3E5E"/>
    <w:rPr>
      <w:rFonts w:asciiTheme="minorHAnsi" w:eastAsia="Calibri" w:hAnsiTheme="minorHAnsi" w:cstheme="minorBidi"/>
      <w:sz w:val="22"/>
      <w:szCs w:val="22"/>
      <w:lang w:eastAsia="en-US"/>
    </w:rPr>
  </w:style>
  <w:style w:type="paragraph" w:customStyle="1" w:styleId="STYL">
    <w:name w:val="STYL"/>
    <w:basedOn w:val="Normlny"/>
    <w:rsid w:val="003B3E5E"/>
    <w:pPr>
      <w:suppressAutoHyphens/>
      <w:spacing w:before="40"/>
      <w:ind w:firstLine="567"/>
    </w:pPr>
    <w:rPr>
      <w:sz w:val="20"/>
      <w:lang w:eastAsia="ar-SA"/>
    </w:rPr>
  </w:style>
  <w:style w:type="paragraph" w:customStyle="1" w:styleId="Table">
    <w:name w:val="Table"/>
    <w:basedOn w:val="Normlny"/>
    <w:rsid w:val="003B3E5E"/>
    <w:pPr>
      <w:spacing w:before="60" w:after="60"/>
      <w:ind w:left="23" w:right="23"/>
    </w:pPr>
    <w:rPr>
      <w:sz w:val="18"/>
    </w:rPr>
  </w:style>
  <w:style w:type="paragraph" w:customStyle="1" w:styleId="TableBold">
    <w:name w:val="Table Bold"/>
    <w:basedOn w:val="Normlny"/>
    <w:rsid w:val="003B3E5E"/>
    <w:pPr>
      <w:keepNext/>
      <w:keepLines/>
      <w:spacing w:before="60" w:after="60"/>
      <w:ind w:left="23" w:right="23"/>
    </w:pPr>
    <w:rPr>
      <w:rFonts w:ascii="Futura Hv" w:hAnsi="Futura Hv"/>
      <w:b/>
      <w:sz w:val="20"/>
    </w:rPr>
  </w:style>
  <w:style w:type="numbering" w:customStyle="1" w:styleId="Bezzoznamu3">
    <w:name w:val="Bez zoznamu3"/>
    <w:next w:val="Bezzoznamu"/>
    <w:uiPriority w:val="99"/>
    <w:semiHidden/>
    <w:unhideWhenUsed/>
    <w:rsid w:val="003B3E5E"/>
  </w:style>
  <w:style w:type="table" w:customStyle="1" w:styleId="Mriekatabuky4">
    <w:name w:val="Mriežka tabuľky4"/>
    <w:basedOn w:val="Normlnatabuka"/>
    <w:next w:val="Mriekatabuky"/>
    <w:uiPriority w:val="39"/>
    <w:rsid w:val="003B3E5E"/>
    <w:pPr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3B3E5E"/>
    <w:rPr>
      <w:rFonts w:asciiTheme="majorHAnsi" w:eastAsiaTheme="majorEastAsia" w:hAnsiTheme="majorHAnsi" w:cstheme="majorBidi"/>
      <w:color w:val="243F60" w:themeColor="accent1" w:themeShade="7F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3B3E5E"/>
    <w:rPr>
      <w:rFonts w:asciiTheme="majorHAnsi" w:eastAsiaTheme="majorEastAsia" w:hAnsiTheme="majorHAnsi" w:cstheme="majorBidi"/>
      <w:i/>
      <w:iCs/>
      <w:color w:val="243F60" w:themeColor="accent1" w:themeShade="7F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3B3E5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character" w:customStyle="1" w:styleId="longtext1">
    <w:name w:val="long_text1"/>
    <w:rsid w:val="003B3E5E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3B3E5E"/>
    <w:pPr>
      <w:numPr>
        <w:numId w:val="7"/>
      </w:numPr>
      <w:spacing w:before="360" w:after="100"/>
      <w:ind w:left="567" w:firstLine="0"/>
    </w:pPr>
    <w:rPr>
      <w:rFonts w:ascii="Myriad Pro" w:hAnsi="Myriad Pro"/>
      <w:lang w:eastAsia="sk-SK"/>
    </w:rPr>
  </w:style>
  <w:style w:type="paragraph" w:customStyle="1" w:styleId="Tabuka-hodnoty">
    <w:name w:val="Tabuľka - hodnoty"/>
    <w:basedOn w:val="Normlny"/>
    <w:rsid w:val="003B3E5E"/>
    <w:pPr>
      <w:widowControl w:val="0"/>
      <w:suppressLineNumbers/>
      <w:suppressAutoHyphens/>
      <w:jc w:val="center"/>
    </w:pPr>
    <w:rPr>
      <w:rFonts w:ascii="Myriad Pro Cond" w:eastAsia="Calibri" w:hAnsi="Myriad Pro Cond"/>
      <w:kern w:val="2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3B3E5E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3B3E5E"/>
  </w:style>
  <w:style w:type="paragraph" w:styleId="Zoznam">
    <w:name w:val="List"/>
    <w:basedOn w:val="Normlny"/>
    <w:uiPriority w:val="99"/>
    <w:unhideWhenUsed/>
    <w:rsid w:val="003B3E5E"/>
    <w:pPr>
      <w:ind w:left="283" w:hanging="283"/>
      <w:contextualSpacing/>
      <w:jc w:val="left"/>
    </w:pPr>
    <w:rPr>
      <w:rFonts w:ascii="Times New Roman" w:hAnsi="Times New Roman"/>
      <w:sz w:val="20"/>
    </w:rPr>
  </w:style>
  <w:style w:type="paragraph" w:customStyle="1" w:styleId="Standard">
    <w:name w:val="Standard"/>
    <w:rsid w:val="003B3E5E"/>
    <w:pPr>
      <w:suppressAutoHyphens/>
      <w:autoSpaceDN w:val="0"/>
      <w:jc w:val="left"/>
      <w:textAlignment w:val="baseline"/>
    </w:pPr>
    <w:rPr>
      <w:rFonts w:cs="Verdana"/>
      <w:kern w:val="3"/>
      <w:sz w:val="24"/>
      <w:szCs w:val="24"/>
    </w:rPr>
  </w:style>
  <w:style w:type="table" w:styleId="Strednmrieka3">
    <w:name w:val="Medium Grid 3"/>
    <w:basedOn w:val="Normlnatabuka"/>
    <w:uiPriority w:val="60"/>
    <w:rsid w:val="003B3E5E"/>
    <w:pPr>
      <w:jc w:val="left"/>
    </w:pPr>
    <w:rPr>
      <w:rFonts w:ascii="Calibri" w:eastAsia="Calibri" w:hAnsi="Calibri"/>
      <w:color w:val="000000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3B3E5E"/>
    <w:pPr>
      <w:numPr>
        <w:numId w:val="8"/>
      </w:numPr>
      <w:spacing w:before="40" w:after="60"/>
      <w:jc w:val="left"/>
    </w:pPr>
    <w:rPr>
      <w:rFonts w:ascii="OfficinaSanItcTEE" w:hAnsi="OfficinaSanItcTEE"/>
      <w:sz w:val="22"/>
      <w:lang w:val="cs-CZ" w:eastAsia="sk-SK"/>
    </w:rPr>
  </w:style>
  <w:style w:type="paragraph" w:customStyle="1" w:styleId="Cislovanyseznam2">
    <w:name w:val="Cislovany seznam 2"/>
    <w:basedOn w:val="Cislovanyseznam"/>
    <w:rsid w:val="003B3E5E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3B3E5E"/>
    <w:pPr>
      <w:overflowPunct w:val="0"/>
      <w:autoSpaceDE w:val="0"/>
      <w:autoSpaceDN w:val="0"/>
      <w:adjustRightInd w:val="0"/>
      <w:spacing w:line="280" w:lineRule="atLeast"/>
      <w:jc w:val="center"/>
      <w:textAlignment w:val="baseline"/>
    </w:pPr>
    <w:rPr>
      <w:rFonts w:ascii="Times New Roman" w:hAnsi="Times New Roman"/>
      <w:b/>
      <w:sz w:val="36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3B3E5E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3B3E5E"/>
    <w:pPr>
      <w:numPr>
        <w:numId w:val="9"/>
      </w:numPr>
      <w:spacing w:after="200" w:line="276" w:lineRule="auto"/>
      <w:contextualSpacing/>
    </w:pPr>
    <w:rPr>
      <w:rFonts w:ascii="Myriad Pro" w:eastAsia="Calibri" w:hAnsi="Myriad Pro"/>
      <w:szCs w:val="22"/>
    </w:rPr>
  </w:style>
  <w:style w:type="paragraph" w:styleId="Citcia">
    <w:name w:val="Quote"/>
    <w:basedOn w:val="Normlny"/>
    <w:next w:val="Normlny"/>
    <w:link w:val="CitciaChar"/>
    <w:uiPriority w:val="29"/>
    <w:qFormat/>
    <w:rsid w:val="003B3E5E"/>
    <w:pPr>
      <w:spacing w:after="200" w:line="276" w:lineRule="auto"/>
    </w:pPr>
    <w:rPr>
      <w:rFonts w:ascii="Myriad Pro" w:eastAsia="Calibri" w:hAnsi="Myriad Pro" w:cs="Arial"/>
      <w:i/>
      <w:iCs/>
      <w:color w:val="000000"/>
      <w:szCs w:val="22"/>
    </w:rPr>
  </w:style>
  <w:style w:type="character" w:customStyle="1" w:styleId="CitciaChar">
    <w:name w:val="Citácia Char"/>
    <w:basedOn w:val="Predvolenpsmoodseku"/>
    <w:link w:val="Citcia"/>
    <w:uiPriority w:val="29"/>
    <w:rsid w:val="003B3E5E"/>
    <w:rPr>
      <w:rFonts w:ascii="Myriad Pro" w:eastAsia="Calibri" w:hAnsi="Myriad Pro" w:cs="Arial"/>
      <w:i/>
      <w:iCs/>
      <w:color w:val="000000"/>
      <w:sz w:val="24"/>
      <w:szCs w:val="22"/>
      <w:lang w:eastAsia="en-US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3B3E5E"/>
    <w:pPr>
      <w:jc w:val="left"/>
    </w:pPr>
    <w:rPr>
      <w:rFonts w:ascii="Myriad Pro" w:eastAsia="Calibri" w:hAnsi="Myriad Pro" w:cs="Arial"/>
      <w:i/>
      <w:iCs/>
      <w:color w:val="000000"/>
      <w:sz w:val="24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tblPr/>
      <w:tcPr>
        <w:shd w:val="clear" w:color="auto" w:fill="B8CCE4" w:themeFill="accent1" w:themeFillTint="66"/>
      </w:tcPr>
    </w:tblStylePr>
    <w:tblStylePr w:type="lastRow">
      <w:tblPr/>
      <w:tcPr>
        <w:shd w:val="clear" w:color="auto" w:fill="B8CCE4" w:themeFill="accent1" w:themeFillTint="66"/>
      </w:tcPr>
    </w:tblStylePr>
    <w:tblStylePr w:type="firstCol">
      <w:tblPr/>
      <w:tcPr>
        <w:shd w:val="clear" w:color="auto" w:fill="365F91" w:themeFill="accent1" w:themeFillShade="BF"/>
      </w:tcPr>
    </w:tblStylePr>
    <w:tblStylePr w:type="lastCol"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Predvolenpsmoodseku"/>
    <w:uiPriority w:val="99"/>
    <w:rsid w:val="003B3E5E"/>
  </w:style>
  <w:style w:type="character" w:customStyle="1" w:styleId="formtext">
    <w:name w:val="formtext"/>
    <w:basedOn w:val="Predvolenpsmoodseku"/>
    <w:rsid w:val="003B3E5E"/>
  </w:style>
  <w:style w:type="character" w:styleId="sloriadka">
    <w:name w:val="line number"/>
    <w:basedOn w:val="Predvolenpsmoodseku"/>
    <w:uiPriority w:val="99"/>
    <w:semiHidden/>
    <w:unhideWhenUsed/>
    <w:rsid w:val="003B3E5E"/>
  </w:style>
  <w:style w:type="paragraph" w:customStyle="1" w:styleId="msonormal0">
    <w:name w:val="msonormal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sk-SK"/>
    </w:rPr>
  </w:style>
  <w:style w:type="paragraph" w:customStyle="1" w:styleId="font5">
    <w:name w:val="font5"/>
    <w:basedOn w:val="Normlny"/>
    <w:rsid w:val="003B3E5E"/>
    <w:pPr>
      <w:spacing w:before="100" w:beforeAutospacing="1" w:after="100" w:afterAutospacing="1"/>
      <w:jc w:val="left"/>
    </w:pPr>
    <w:rPr>
      <w:rFonts w:cs="Arial"/>
      <w:sz w:val="18"/>
      <w:szCs w:val="18"/>
      <w:lang w:eastAsia="sk-SK"/>
    </w:rPr>
  </w:style>
  <w:style w:type="paragraph" w:customStyle="1" w:styleId="font6">
    <w:name w:val="font6"/>
    <w:basedOn w:val="Normlny"/>
    <w:rsid w:val="003B3E5E"/>
    <w:pPr>
      <w:spacing w:before="100" w:beforeAutospacing="1" w:after="100" w:afterAutospacing="1"/>
      <w:jc w:val="left"/>
    </w:pPr>
    <w:rPr>
      <w:rFonts w:cs="Arial"/>
      <w:sz w:val="18"/>
      <w:szCs w:val="18"/>
      <w:lang w:eastAsia="sk-SK"/>
    </w:rPr>
  </w:style>
  <w:style w:type="paragraph" w:customStyle="1" w:styleId="xl63">
    <w:name w:val="xl63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cs="Arial"/>
      <w:sz w:val="18"/>
      <w:szCs w:val="18"/>
      <w:lang w:eastAsia="sk-SK"/>
    </w:rPr>
  </w:style>
  <w:style w:type="paragraph" w:customStyle="1" w:styleId="xl64">
    <w:name w:val="xl64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cs="Arial"/>
      <w:sz w:val="18"/>
      <w:szCs w:val="18"/>
      <w:lang w:eastAsia="sk-SK"/>
    </w:rPr>
  </w:style>
  <w:style w:type="paragraph" w:customStyle="1" w:styleId="xl65">
    <w:name w:val="xl65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sk-SK"/>
    </w:rPr>
  </w:style>
  <w:style w:type="paragraph" w:customStyle="1" w:styleId="xl68">
    <w:name w:val="xl68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sk-SK"/>
    </w:rPr>
  </w:style>
  <w:style w:type="paragraph" w:customStyle="1" w:styleId="xl69">
    <w:name w:val="xl69"/>
    <w:basedOn w:val="Normlny"/>
    <w:rsid w:val="003B3E5E"/>
    <w:pPr>
      <w:spacing w:before="100" w:beforeAutospacing="1" w:after="100" w:afterAutospacing="1"/>
      <w:jc w:val="left"/>
      <w:textAlignment w:val="top"/>
    </w:pPr>
    <w:rPr>
      <w:rFonts w:cs="Arial"/>
      <w:sz w:val="18"/>
      <w:szCs w:val="18"/>
      <w:lang w:eastAsia="sk-SK"/>
    </w:rPr>
  </w:style>
  <w:style w:type="paragraph" w:customStyle="1" w:styleId="xl70">
    <w:name w:val="xl70"/>
    <w:basedOn w:val="Normlny"/>
    <w:rsid w:val="003B3E5E"/>
    <w:pPr>
      <w:spacing w:before="100" w:beforeAutospacing="1" w:after="100" w:afterAutospacing="1"/>
      <w:jc w:val="right"/>
      <w:textAlignment w:val="top"/>
    </w:pPr>
    <w:rPr>
      <w:rFonts w:cs="Arial"/>
      <w:sz w:val="18"/>
      <w:szCs w:val="18"/>
      <w:lang w:eastAsia="sk-SK"/>
    </w:rPr>
  </w:style>
  <w:style w:type="paragraph" w:customStyle="1" w:styleId="xl71">
    <w:name w:val="xl71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  <w:lang w:eastAsia="sk-SK"/>
    </w:rPr>
  </w:style>
  <w:style w:type="paragraph" w:customStyle="1" w:styleId="xl72">
    <w:name w:val="xl72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73">
    <w:name w:val="xl73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74">
    <w:name w:val="xl74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75">
    <w:name w:val="xl75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3B3E5E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78">
    <w:name w:val="xl78"/>
    <w:basedOn w:val="Normlny"/>
    <w:rsid w:val="003B3E5E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79">
    <w:name w:val="xl79"/>
    <w:basedOn w:val="Normlny"/>
    <w:rsid w:val="003B3E5E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80">
    <w:name w:val="xl80"/>
    <w:basedOn w:val="Normlny"/>
    <w:rsid w:val="003B3E5E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81">
    <w:name w:val="xl81"/>
    <w:basedOn w:val="Normlny"/>
    <w:rsid w:val="003B3E5E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82">
    <w:name w:val="xl82"/>
    <w:basedOn w:val="Normlny"/>
    <w:rsid w:val="003B3E5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3">
    <w:name w:val="xl83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4">
    <w:name w:val="xl84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85">
    <w:name w:val="xl85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6">
    <w:name w:val="xl86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7">
    <w:name w:val="xl87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8">
    <w:name w:val="xl88"/>
    <w:basedOn w:val="Normlny"/>
    <w:rsid w:val="003B3E5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9">
    <w:name w:val="xl89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0">
    <w:name w:val="xl90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1">
    <w:name w:val="xl91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92">
    <w:name w:val="xl92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3">
    <w:name w:val="xl93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4">
    <w:name w:val="xl94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5">
    <w:name w:val="xl95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96">
    <w:name w:val="xl96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7">
    <w:name w:val="xl97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8">
    <w:name w:val="xl98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9">
    <w:name w:val="xl99"/>
    <w:basedOn w:val="Normlny"/>
    <w:rsid w:val="003B3E5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0">
    <w:name w:val="xl100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101">
    <w:name w:val="xl101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2">
    <w:name w:val="xl102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03">
    <w:name w:val="xl103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4">
    <w:name w:val="xl104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5">
    <w:name w:val="xl105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6">
    <w:name w:val="xl106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40">
    <w:name w:val="xl140"/>
    <w:basedOn w:val="Normlny"/>
    <w:rsid w:val="003B3E5E"/>
    <w:pPr>
      <w:pBdr>
        <w:top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1">
    <w:name w:val="xl141"/>
    <w:basedOn w:val="Normlny"/>
    <w:rsid w:val="003B3E5E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2">
    <w:name w:val="xl142"/>
    <w:basedOn w:val="Normlny"/>
    <w:rsid w:val="003B3E5E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3">
    <w:name w:val="xl143"/>
    <w:basedOn w:val="Normlny"/>
    <w:rsid w:val="003B3E5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4">
    <w:name w:val="xl144"/>
    <w:basedOn w:val="Normlny"/>
    <w:rsid w:val="003B3E5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msolistparagraph">
    <w:name w:val="x_msolistparagraph"/>
    <w:basedOn w:val="Normlny"/>
    <w:rsid w:val="000F6DF6"/>
    <w:pPr>
      <w:jc w:val="left"/>
    </w:pPr>
    <w:rPr>
      <w:rFonts w:ascii="Times New Roman" w:eastAsiaTheme="minorHAnsi" w:hAnsi="Times New Roman"/>
      <w:szCs w:val="24"/>
      <w:lang w:eastAsia="sk-SK"/>
    </w:rPr>
  </w:style>
  <w:style w:type="character" w:customStyle="1" w:styleId="jlqj4b">
    <w:name w:val="jlqj4b"/>
    <w:basedOn w:val="Predvolenpsmoodseku"/>
    <w:rsid w:val="000E4884"/>
  </w:style>
  <w:style w:type="table" w:styleId="Tabukasmriekou4">
    <w:name w:val="Grid Table 4"/>
    <w:basedOn w:val="Normlnatabuka"/>
    <w:uiPriority w:val="49"/>
    <w:rsid w:val="000E48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Revzia">
    <w:name w:val="Revision"/>
    <w:hidden/>
    <w:uiPriority w:val="99"/>
    <w:semiHidden/>
    <w:rsid w:val="00CD2FB9"/>
    <w:pPr>
      <w:jc w:val="left"/>
    </w:pPr>
    <w:rPr>
      <w:rFonts w:ascii="Arial" w:hAnsi="Aria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69350/summary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vaclavik.arnold@dpb.s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rak.jozef@dpb.sk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02046-2447-4DB5-A7DE-8F5B81757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6</Pages>
  <Words>1949</Words>
  <Characters>12374</Characters>
  <Application>Microsoft Office Word</Application>
  <DocSecurity>0</DocSecurity>
  <Lines>103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</vt:lpstr>
    </vt:vector>
  </TitlesOfParts>
  <Company>Hewlett-Packard Company</Company>
  <LinksUpToDate>false</LinksUpToDate>
  <CharactersWithSpaces>14295</CharactersWithSpaces>
  <SharedDoc>false</SharedDoc>
  <HLinks>
    <vt:vector size="12" baseType="variant">
      <vt:variant>
        <vt:i4>8323192</vt:i4>
      </vt:variant>
      <vt:variant>
        <vt:i4>3</vt:i4>
      </vt:variant>
      <vt:variant>
        <vt:i4>0</vt:i4>
      </vt:variant>
      <vt:variant>
        <vt:i4>5</vt:i4>
      </vt:variant>
      <vt:variant>
        <vt:lpwstr>http://sportgymke.edupage.org/</vt:lpwstr>
      </vt:variant>
      <vt:variant>
        <vt:lpwstr/>
      </vt:variant>
      <vt:variant>
        <vt:i4>2359324</vt:i4>
      </vt:variant>
      <vt:variant>
        <vt:i4>0</vt:i4>
      </vt:variant>
      <vt:variant>
        <vt:i4>0</vt:i4>
      </vt:variant>
      <vt:variant>
        <vt:i4>5</vt:i4>
      </vt:variant>
      <vt:variant>
        <vt:lpwstr>mailto:sgke@sportgymke.sk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/>
  <cp:lastModifiedBy>Morvayová Alena</cp:lastModifiedBy>
  <cp:revision>48</cp:revision>
  <cp:lastPrinted>2025-06-23T15:46:00Z</cp:lastPrinted>
  <dcterms:created xsi:type="dcterms:W3CDTF">2023-07-07T08:41:00Z</dcterms:created>
  <dcterms:modified xsi:type="dcterms:W3CDTF">2025-07-23T15:43:00Z</dcterms:modified>
</cp:coreProperties>
</file>