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75A2" w14:textId="2F004F45" w:rsidR="002C5D24" w:rsidRPr="007234AB" w:rsidRDefault="002C5D24" w:rsidP="002C5D24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</w:t>
      </w:r>
      <w:r w:rsidR="00AB0D55">
        <w:rPr>
          <w:rFonts w:ascii="Garamond" w:hAnsi="Garamond" w:cs="Arial"/>
          <w:sz w:val="20"/>
          <w:szCs w:val="20"/>
        </w:rPr>
        <w:t>6</w:t>
      </w:r>
      <w:r>
        <w:rPr>
          <w:rFonts w:ascii="Garamond" w:hAnsi="Garamond" w:cs="Arial"/>
          <w:sz w:val="20"/>
          <w:szCs w:val="20"/>
        </w:rPr>
        <w:t xml:space="preserve"> Návrh na plnenie kritéria</w:t>
      </w:r>
      <w:r w:rsidRPr="0033307F">
        <w:rPr>
          <w:rFonts w:ascii="Garamond" w:hAnsi="Garamond" w:cs="Arial"/>
          <w:sz w:val="20"/>
          <w:szCs w:val="20"/>
        </w:rPr>
        <w:t xml:space="preserve"> </w:t>
      </w:r>
    </w:p>
    <w:p w14:paraId="224FC61C" w14:textId="77777777" w:rsidR="002C5D24" w:rsidRDefault="002C5D24" w:rsidP="002C5D2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A17587D" w14:textId="77777777" w:rsidR="002C5D24" w:rsidRDefault="002C5D24" w:rsidP="002C5D2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2C5D24" w:rsidRPr="004630AC" w14:paraId="166F5EFB" w14:textId="77777777" w:rsidTr="007523F8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94D8" w14:textId="77777777" w:rsidR="002C5D24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bookmarkStart w:id="0" w:name="_Toc468544050"/>
            <w:bookmarkStart w:id="1" w:name="_Toc13823706"/>
            <w:r w:rsidRPr="004630A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3B2F08BF" w14:textId="54CA220F" w:rsidR="002C5D24" w:rsidRPr="004630AC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70C0"/>
              </w:rPr>
              <w:t>„</w:t>
            </w:r>
            <w:r w:rsidR="00AB0D55">
              <w:rPr>
                <w:rFonts w:ascii="Calibri" w:hAnsi="Calibri" w:cs="Calibri"/>
                <w:b/>
                <w:bCs/>
                <w:color w:val="0070C0"/>
              </w:rPr>
              <w:t>Revízie, skúšky a prehliadky technických zariadení</w:t>
            </w:r>
            <w:r w:rsidRPr="002B2A16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“</w:t>
            </w:r>
          </w:p>
        </w:tc>
      </w:tr>
      <w:tr w:rsidR="002C5D24" w:rsidRPr="004630AC" w14:paraId="6E154CB1" w14:textId="77777777" w:rsidTr="007523F8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D980" w14:textId="5A28896E" w:rsidR="002C5D24" w:rsidRDefault="002C5D24" w:rsidP="00674F60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B2A16">
              <w:rPr>
                <w:rFonts w:ascii="Calibri" w:hAnsi="Calibri" w:cs="Calibri"/>
                <w:b/>
                <w:bCs/>
                <w:u w:val="single"/>
              </w:rPr>
              <w:t>Predmet zákazky</w:t>
            </w:r>
            <w:r w:rsidRPr="002B2A16">
              <w:rPr>
                <w:rFonts w:ascii="Calibri" w:hAnsi="Calibri" w:cs="Calibri"/>
                <w:b/>
                <w:bCs/>
              </w:rPr>
              <w:t xml:space="preserve">: </w:t>
            </w:r>
            <w:r w:rsidR="006C74EF">
              <w:rPr>
                <w:rFonts w:ascii="Calibri" w:hAnsi="Calibri" w:cs="Calibri"/>
                <w:b/>
                <w:bCs/>
              </w:rPr>
              <w:t>Periodické ročné prehliadky a odborné skúšky pre elektrické výzbroje cestných vozidiel – elektrobusov MHD</w:t>
            </w:r>
          </w:p>
          <w:p w14:paraId="499B839F" w14:textId="6E3D9100" w:rsidR="00E138D9" w:rsidRPr="002B2A16" w:rsidRDefault="00E138D9" w:rsidP="00674F60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C5D24" w:rsidRPr="007E4A38" w14:paraId="3F4DF443" w14:textId="77777777" w:rsidTr="007523F8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69E1" w14:textId="77777777" w:rsidR="002C5D24" w:rsidRPr="007E4A38" w:rsidRDefault="002C5D24" w:rsidP="00674F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9AB5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CD8C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4BC0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E10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1D1154" w14:paraId="0E9DF60C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E7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4C31D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1D1154" w14:paraId="7DCD9628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DAE9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87F1175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7E4A38" w14:paraId="5916AD43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88D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B518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92AA4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5B603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6229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8D9" w:rsidRPr="007E4A38" w14:paraId="29DECF15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73C7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4795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0464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35617F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0C18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7E4A38" w14:paraId="7592EED4" w14:textId="77777777" w:rsidTr="007523F8">
        <w:trPr>
          <w:gridAfter w:val="2"/>
          <w:wAfter w:w="88" w:type="pct"/>
          <w:trHeight w:val="780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601D288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EF69A87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</w:tr>
      <w:tr w:rsidR="002C5D24" w:rsidRPr="00CC4F9F" w14:paraId="7A35B777" w14:textId="77777777" w:rsidTr="007523F8">
        <w:trPr>
          <w:gridAfter w:val="2"/>
          <w:wAfter w:w="88" w:type="pct"/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74A" w14:textId="4BA61933" w:rsidR="002C5D24" w:rsidRPr="007523F8" w:rsidRDefault="002C5D24" w:rsidP="00674F60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 w:rsidRPr="007523F8">
              <w:rPr>
                <w:rFonts w:cs="Calibri"/>
                <w:b/>
                <w:bCs/>
                <w:sz w:val="20"/>
                <w:szCs w:val="20"/>
              </w:rPr>
              <w:t>Celková cena za predmet</w:t>
            </w:r>
            <w:r w:rsidRPr="00AB0D55">
              <w:rPr>
                <w:rFonts w:cs="Calibri"/>
                <w:b/>
                <w:bCs/>
                <w:sz w:val="20"/>
                <w:szCs w:val="20"/>
              </w:rPr>
              <w:t xml:space="preserve"> zákazky</w:t>
            </w:r>
            <w:r w:rsidRPr="00AB0D55">
              <w:rPr>
                <w:rFonts w:cs="Calibri"/>
                <w:sz w:val="20"/>
                <w:szCs w:val="20"/>
              </w:rPr>
              <w:t xml:space="preserve"> </w:t>
            </w:r>
            <w:r w:rsidR="007523F8" w:rsidRPr="00AB0D55">
              <w:rPr>
                <w:rFonts w:cs="Calibri"/>
                <w:sz w:val="20"/>
                <w:szCs w:val="20"/>
              </w:rPr>
              <w:t xml:space="preserve">                       </w:t>
            </w:r>
            <w:r w:rsidR="00AB0D55">
              <w:rPr>
                <w:rFonts w:cs="Calibri"/>
                <w:sz w:val="20"/>
                <w:szCs w:val="20"/>
              </w:rPr>
              <w:t xml:space="preserve">                    </w:t>
            </w:r>
            <w:r w:rsidRPr="00AB0D55">
              <w:rPr>
                <w:rFonts w:cs="Calibri"/>
                <w:sz w:val="20"/>
                <w:szCs w:val="20"/>
              </w:rPr>
              <w:t>(</w:t>
            </w:r>
            <w:r w:rsidR="00AB0D55" w:rsidRPr="00AB0D55">
              <w:rPr>
                <w:rFonts w:cs="Calibri"/>
                <w:sz w:val="20"/>
                <w:szCs w:val="20"/>
              </w:rPr>
              <w:t>v súlade s</w:t>
            </w:r>
            <w:r w:rsidR="00AB0D55">
              <w:rPr>
                <w:rFonts w:cs="Calibri"/>
                <w:sz w:val="20"/>
                <w:szCs w:val="20"/>
              </w:rPr>
              <w:t>o</w:t>
            </w:r>
            <w:r w:rsidR="00AB0D55" w:rsidRPr="00AB0D55">
              <w:rPr>
                <w:rFonts w:cs="Calibri"/>
                <w:sz w:val="20"/>
                <w:szCs w:val="20"/>
              </w:rPr>
              <w:t> </w:t>
            </w:r>
            <w:r w:rsidR="00AB0D55">
              <w:rPr>
                <w:rFonts w:cs="Calibri"/>
                <w:sz w:val="20"/>
                <w:szCs w:val="20"/>
              </w:rPr>
              <w:t>špecifikáciou</w:t>
            </w:r>
            <w:r w:rsidR="00AB0D55" w:rsidRPr="00AB0D55">
              <w:rPr>
                <w:rFonts w:cs="Calibri"/>
                <w:sz w:val="20"/>
                <w:szCs w:val="20"/>
              </w:rPr>
              <w:t xml:space="preserve"> predmetu zákazky</w:t>
            </w:r>
            <w:r w:rsidRPr="00AB0D55">
              <w:rPr>
                <w:rFonts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AD077D" w14:textId="77777777" w:rsidR="002C5D24" w:rsidRPr="007E4A38" w:rsidRDefault="002C5D24" w:rsidP="00674F6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21053CCD" w14:textId="77777777" w:rsidR="002C5D24" w:rsidRPr="00C54B52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54B52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 0,00 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0FA37A6" w14:textId="77777777" w:rsidR="002C5D24" w:rsidRPr="00CC4F9F" w:rsidRDefault="002C5D24" w:rsidP="00674F60">
            <w:pPr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53F26A1" w14:textId="77777777" w:rsidR="00E138D9" w:rsidRDefault="00E138D9" w:rsidP="00C66ADB">
      <w:pPr>
        <w:spacing w:after="0"/>
        <w:rPr>
          <w:rFonts w:ascii="Garamond" w:hAnsi="Garamond"/>
          <w:sz w:val="20"/>
          <w:szCs w:val="20"/>
        </w:rPr>
      </w:pPr>
    </w:p>
    <w:p w14:paraId="0AACA1C9" w14:textId="4A6A90BB" w:rsidR="00C66ADB" w:rsidRDefault="00C66ADB" w:rsidP="00C66ADB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</w:t>
      </w:r>
      <w:r w:rsidR="00E138D9">
        <w:rPr>
          <w:rFonts w:ascii="Garamond" w:hAnsi="Garamond"/>
          <w:sz w:val="20"/>
          <w:szCs w:val="20"/>
        </w:rPr>
        <w:t>predmetu zákazky</w:t>
      </w:r>
      <w:r>
        <w:rPr>
          <w:rFonts w:ascii="Garamond" w:hAnsi="Garamond"/>
          <w:sz w:val="20"/>
          <w:szCs w:val="20"/>
        </w:rPr>
        <w:t xml:space="preserve"> v návrhu na plnenie kritérií, tvorí samostatná </w:t>
      </w:r>
    </w:p>
    <w:p w14:paraId="3C7B1BC8" w14:textId="4C62199A" w:rsidR="00C66ADB" w:rsidRPr="00C66ADB" w:rsidRDefault="006C74EF" w:rsidP="00C66ADB">
      <w:pPr>
        <w:spacing w:after="0" w:line="240" w:lineRule="auto"/>
        <w:rPr>
          <w:rFonts w:ascii="Garamond" w:hAnsi="Garamond" w:cs="Arial"/>
          <w:bCs/>
          <w:sz w:val="20"/>
          <w:szCs w:val="20"/>
        </w:rPr>
        <w:sectPr w:rsidR="00C66ADB" w:rsidRPr="00C66ADB" w:rsidSect="007523F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6C74EF">
        <w:rPr>
          <w:rFonts w:ascii="Garamond" w:hAnsi="Garamond" w:cs="Arial"/>
          <w:bCs/>
          <w:sz w:val="20"/>
          <w:szCs w:val="20"/>
        </w:rPr>
        <w:t>Príloha</w:t>
      </w:r>
      <w:r w:rsidRPr="006C74EF">
        <w:rPr>
          <w:rFonts w:ascii="Garamond" w:hAnsi="Garamond" w:cs="Arial"/>
          <w:bCs/>
          <w:sz w:val="20"/>
          <w:szCs w:val="20"/>
        </w:rPr>
        <w:t xml:space="preserve"> č. 1_</w:t>
      </w:r>
      <w:r>
        <w:rPr>
          <w:rFonts w:ascii="Garamond" w:hAnsi="Garamond" w:cs="Arial"/>
          <w:bCs/>
          <w:sz w:val="20"/>
          <w:szCs w:val="20"/>
        </w:rPr>
        <w:t>Špecifikácia</w:t>
      </w:r>
      <w:r w:rsidRPr="006C74EF">
        <w:rPr>
          <w:rFonts w:ascii="Garamond" w:hAnsi="Garamond" w:cs="Arial"/>
          <w:bCs/>
          <w:sz w:val="20"/>
          <w:szCs w:val="20"/>
        </w:rPr>
        <w:t xml:space="preserve"> predmetu zákazky</w:t>
      </w:r>
    </w:p>
    <w:tbl>
      <w:tblPr>
        <w:tblW w:w="27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</w:tblGrid>
      <w:tr w:rsidR="00C66ADB" w:rsidRPr="001D1154" w14:paraId="502C16BA" w14:textId="77777777" w:rsidTr="005B265D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3B72" w14:textId="77777777" w:rsidR="00C66ADB" w:rsidRDefault="00C66ADB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ABAF21" w14:textId="77777777" w:rsidR="00E138D9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B26BF56" w14:textId="1E87FC68" w:rsidR="00E138D9" w:rsidRPr="001D1154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bookmarkEnd w:id="0"/>
    <w:bookmarkEnd w:id="1"/>
    <w:p w14:paraId="44FF32FE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</w:pPr>
      <w:r w:rsidRPr="005B265D"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  <w:t>Upozornenie:</w:t>
      </w:r>
    </w:p>
    <w:p w14:paraId="0D541085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  <w:r w:rsidRPr="005B265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6A07DBE2" w14:textId="77777777" w:rsidR="005171D7" w:rsidRDefault="005171D7" w:rsidP="00DA6A6D"/>
    <w:p w14:paraId="746EE5EA" w14:textId="77777777" w:rsidR="005B265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0DE0E6F" w14:textId="17D8D4F8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21DC98FC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6E5BB2A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649F5E6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6B68DF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9A31791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0CBE685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520E5E4" w14:textId="77777777" w:rsidR="005B265D" w:rsidRDefault="005B265D" w:rsidP="00DA6A6D"/>
    <w:sectPr w:rsidR="005B265D" w:rsidSect="00C66ADB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1839E7"/>
    <w:rsid w:val="002C5D24"/>
    <w:rsid w:val="00344CF1"/>
    <w:rsid w:val="00431BAC"/>
    <w:rsid w:val="005171D7"/>
    <w:rsid w:val="00557898"/>
    <w:rsid w:val="005B265D"/>
    <w:rsid w:val="006C74EF"/>
    <w:rsid w:val="007523F8"/>
    <w:rsid w:val="00A07721"/>
    <w:rsid w:val="00AB0D55"/>
    <w:rsid w:val="00B34E79"/>
    <w:rsid w:val="00C66ADB"/>
    <w:rsid w:val="00D743B2"/>
    <w:rsid w:val="00DA6A6D"/>
    <w:rsid w:val="00E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8B55"/>
  <w15:chartTrackingRefBased/>
  <w15:docId w15:val="{16B8C979-E5B6-4D06-A3B5-8A0A7E43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5D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4FD7-6C52-4A65-9EDA-18D72937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dcterms:created xsi:type="dcterms:W3CDTF">2024-09-06T12:14:00Z</dcterms:created>
  <dcterms:modified xsi:type="dcterms:W3CDTF">2025-07-14T10:41:00Z</dcterms:modified>
</cp:coreProperties>
</file>