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56AF6" w14:textId="77777777" w:rsidR="00885DAC" w:rsidRPr="00400AA2" w:rsidRDefault="00885DAC" w:rsidP="00885DAC">
      <w:pPr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>Príloha č. 5 k Zmluve o dielo</w:t>
      </w:r>
    </w:p>
    <w:p w14:paraId="77255500" w14:textId="77777777" w:rsidR="00885DAC" w:rsidRPr="00400AA2" w:rsidRDefault="00885DAC" w:rsidP="00885DAC">
      <w:pPr>
        <w:rPr>
          <w:rFonts w:ascii="Times New Roman" w:hAnsi="Times New Roman" w:cs="Times New Roman"/>
        </w:rPr>
      </w:pPr>
    </w:p>
    <w:p w14:paraId="6E3AE818" w14:textId="77777777" w:rsidR="00885DAC" w:rsidRPr="00400AA2" w:rsidRDefault="00885DAC" w:rsidP="00885DAC">
      <w:pPr>
        <w:jc w:val="center"/>
        <w:rPr>
          <w:rFonts w:ascii="Times New Roman" w:hAnsi="Times New Roman" w:cs="Times New Roman"/>
          <w:b/>
          <w:bCs/>
        </w:rPr>
      </w:pPr>
      <w:r w:rsidRPr="00400AA2">
        <w:rPr>
          <w:rFonts w:ascii="Times New Roman" w:hAnsi="Times New Roman" w:cs="Times New Roman"/>
          <w:b/>
          <w:bCs/>
        </w:rPr>
        <w:t>Odovzdávanie a akceptácia plnenia</w:t>
      </w:r>
    </w:p>
    <w:p w14:paraId="64E6CDBD" w14:textId="77777777" w:rsidR="00885DAC" w:rsidRPr="00400AA2" w:rsidRDefault="00885DAC" w:rsidP="00885DAC">
      <w:pPr>
        <w:rPr>
          <w:rFonts w:ascii="Times New Roman" w:hAnsi="Times New Roman" w:cs="Times New Roman"/>
        </w:rPr>
      </w:pPr>
    </w:p>
    <w:p w14:paraId="056FB098" w14:textId="77777777" w:rsidR="00885DAC" w:rsidRPr="00400AA2" w:rsidRDefault="00885DAC" w:rsidP="00885DAC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>Všeobecné ustanovenia pre Akceptáciu výstupov Zhotoviteľa:</w:t>
      </w:r>
    </w:p>
    <w:p w14:paraId="28D65E09" w14:textId="77777777" w:rsidR="00885DAC" w:rsidRPr="00400AA2" w:rsidRDefault="00885DAC" w:rsidP="00885DAC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42E23631" w14:textId="77777777" w:rsidR="00885DAC" w:rsidRPr="00400AA2" w:rsidRDefault="00885DAC" w:rsidP="00885DAC">
      <w:pPr>
        <w:pStyle w:val="Odsekzoznamu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>Zmluvné strany sa zaväzujú odsúhlasiť si Akceptačné kritériá najneskôr do dňa schválenia analýzy Projektu. Návrh Akceptačných kritérií vypracuje Zhotoviteľ za súčinnosti Objednávateľa. V prípade, že Objednávateľ bez relevantného zdôvodnenia opakovane (3x) odmietne schváliť Akceptačné kritériá navrhnuté zo strany Zhotoviteľa, nie je Zhotoviteľ povinný pokračovať v realizácii predmetu Zmluvy a nedostáva sa do omeškania.</w:t>
      </w:r>
    </w:p>
    <w:p w14:paraId="7B45D51B" w14:textId="77777777" w:rsidR="00885DAC" w:rsidRPr="00400AA2" w:rsidRDefault="00885DAC" w:rsidP="00885DAC">
      <w:pPr>
        <w:pStyle w:val="Odsekzoznamu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>Zhotoviteľ písomne vyzve Objednávateľa k prevzatiu Plnenia najmenej tri (3) pracovné dni pred plánovaným dátumom odovzdania Plnenia alebo Čiastkového plnenia. Zhotoviteľ je oprávnený vyzvať Objednávateľa k prevzatiu Plnenia alebo Čiastkového plnenia a Objednávateľ je povinný prevziať Plnenie alebo Čiastkové plnenie aj pred termínom stanoveným Zmluvou.</w:t>
      </w:r>
    </w:p>
    <w:p w14:paraId="410D6ECF" w14:textId="77777777" w:rsidR="00885DAC" w:rsidRPr="00400AA2" w:rsidRDefault="00885DAC" w:rsidP="00885DAC">
      <w:pPr>
        <w:pStyle w:val="Odsekzoznamu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>Objednávateľ je povinný podpísať Akceptačný protokol v lehote do piatich (5) pracovných dní odo dňa prevzatia Plnenia alebo v rovnakej lehote doručiť Zhotoviteľ</w:t>
      </w:r>
      <w:r>
        <w:rPr>
          <w:rFonts w:ascii="Times New Roman" w:hAnsi="Times New Roman" w:cs="Times New Roman"/>
        </w:rPr>
        <w:t>ovi</w:t>
      </w:r>
      <w:r w:rsidRPr="00400AA2">
        <w:rPr>
          <w:rFonts w:ascii="Times New Roman" w:hAnsi="Times New Roman" w:cs="Times New Roman"/>
        </w:rPr>
        <w:t xml:space="preserve"> písomné pripomienky k odovzdanému Plneniu. V prípade márneho uplynutia uvedenej lehoty sa považuje Plnenie za akceptované zo strany Objednávateľa v plnom rozsahu a bez výhrad. Akceptačný protokol sa v takom prípade považuje za podpísaný zo strany Objednávateľa ku dňu uplynutia tejto lehoty.</w:t>
      </w:r>
    </w:p>
    <w:p w14:paraId="3B60DABC" w14:textId="77777777" w:rsidR="00885DAC" w:rsidRPr="00400AA2" w:rsidRDefault="00885DAC" w:rsidP="00885DAC">
      <w:pPr>
        <w:pStyle w:val="Odsekzoznamu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 xml:space="preserve">V prípade uplatnenia písomných pripomienok Objednávateľa k odovzdanému Plneniu v stanovenej lehote je Zhotoviteľ povinný zapracovať a predložiť Objednávateľovi prepracované Plnenie do piatich (5) pracovných dní odo dňa obdržania pripomienok Objednávateľa. V prípade, že pripomienky sú rozsiahlejšieho charakteru, Zmluvné strany dohodnú primeraný termín na ich odstránenie. V prípade, že niektorú z pripomienok nie je možné akceptovať alebo zapracovať, alebo ak sa netýkajú predmetu Plnenia, upozorní Zhotoviteľ Objednávateľa na túto skutočnosť s príslušným odôvodnením. </w:t>
      </w:r>
    </w:p>
    <w:p w14:paraId="0DB4287B" w14:textId="77777777" w:rsidR="00885DAC" w:rsidRPr="00400AA2" w:rsidRDefault="00885DAC" w:rsidP="00885DAC">
      <w:pPr>
        <w:pStyle w:val="Odsekzoznamu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>Pre Akceptáciu prepracovaného Plnenia platí postup podľa bodu 3 obdobne. Objednávateľ môže zaslať stanovisko iba k spôsobu zapracovania pripomienok vznesených k predošlej verzii Plnenia.</w:t>
      </w:r>
    </w:p>
    <w:p w14:paraId="5381A36A" w14:textId="77777777" w:rsidR="00885DAC" w:rsidRPr="00400AA2" w:rsidRDefault="00885DAC" w:rsidP="00885DAC">
      <w:pPr>
        <w:pStyle w:val="Odsekzoznamu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 xml:space="preserve">Výstupy, ktoré nie sú výsledkom prác resp. činnosti Zhotoviteľa (najmä hardware, licencie na software a pod.), sa považujú za akceptované dňom ich odovzdania Objednávateľovi, čo Objednávateľ potvrdí podpisom </w:t>
      </w:r>
      <w:r>
        <w:rPr>
          <w:rFonts w:ascii="Times New Roman" w:hAnsi="Times New Roman" w:cs="Times New Roman"/>
        </w:rPr>
        <w:t>Akceptačného</w:t>
      </w:r>
      <w:r w:rsidRPr="00400AA2">
        <w:rPr>
          <w:rFonts w:ascii="Times New Roman" w:hAnsi="Times New Roman" w:cs="Times New Roman"/>
        </w:rPr>
        <w:t xml:space="preserve"> protokolu. </w:t>
      </w:r>
    </w:p>
    <w:p w14:paraId="2F670435" w14:textId="77777777" w:rsidR="00885DAC" w:rsidRPr="00400AA2" w:rsidRDefault="00885DAC" w:rsidP="00885DAC">
      <w:pPr>
        <w:pStyle w:val="Odsekzoznamu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 xml:space="preserve">Akékoľvek Plnenie sa považuje za riadne vykonané a predmet Plnenia za riadne zhotovený a akceptovaný aj v prípade, ak Objednávateľ začal predmet Plnenia alebo jeho časť užívať pre iné účely, než pre účely vykonania Akceptácie resp. Akceptačného konania, alebo ak takéto užívanie umožnil tretej osobe. </w:t>
      </w:r>
    </w:p>
    <w:p w14:paraId="1E1931E8" w14:textId="77777777" w:rsidR="00885DAC" w:rsidRPr="00400AA2" w:rsidRDefault="00885DAC" w:rsidP="00885DAC">
      <w:pPr>
        <w:pStyle w:val="Odsekzoznamu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>Lehoty pre Akceptáciu uvedené v tejto prílohe platia, len ak sa Projektoví manažéri Zmluvných strán písomne nedohodnú inak.</w:t>
      </w:r>
    </w:p>
    <w:p w14:paraId="479C6427" w14:textId="77777777" w:rsidR="00885DAC" w:rsidRPr="00400AA2" w:rsidRDefault="00885DAC" w:rsidP="00885DAC">
      <w:pPr>
        <w:pStyle w:val="Odsekzoznamu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>Akceptáciou Plnenia sa považuje Plnenie za riadne vykonané a odovzdané Objednávateľovi.</w:t>
      </w:r>
    </w:p>
    <w:p w14:paraId="55BB01F6" w14:textId="77777777" w:rsidR="00885DAC" w:rsidRPr="00400AA2" w:rsidRDefault="00885DAC" w:rsidP="00885DAC">
      <w:pPr>
        <w:pStyle w:val="Odsekzoznamu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>Nebezpečenstvo škody na odovzdanom Plnení prechádza na Objednávateľa dňom jeho odovzdania Objednávateľovi.</w:t>
      </w:r>
    </w:p>
    <w:p w14:paraId="02471363" w14:textId="77777777" w:rsidR="00885DAC" w:rsidRPr="00400AA2" w:rsidRDefault="00885DAC" w:rsidP="00885DAC">
      <w:pPr>
        <w:pStyle w:val="Odsekzoznamu"/>
        <w:numPr>
          <w:ilvl w:val="0"/>
          <w:numId w:val="1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lastRenderedPageBreak/>
        <w:t>Vlastnícke právo k Plneniu prechádza na Objednávateľa dňom úplného zaplatenia ceny Plnenia.</w:t>
      </w:r>
    </w:p>
    <w:p w14:paraId="7BBF6858" w14:textId="77777777" w:rsidR="00885DAC" w:rsidRPr="00400AA2" w:rsidRDefault="00885DAC" w:rsidP="00885DAC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7912FEB0" w14:textId="77777777" w:rsidR="00885DAC" w:rsidRPr="00400AA2" w:rsidRDefault="00885DAC" w:rsidP="00885DAC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68C1AD7B" w14:textId="77777777" w:rsidR="00885DAC" w:rsidRPr="00400AA2" w:rsidRDefault="00885DAC" w:rsidP="00885DAC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69293826" w14:textId="77777777" w:rsidR="00885DAC" w:rsidRPr="00400AA2" w:rsidRDefault="00885DAC" w:rsidP="00885DAC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>Špeciálne ustanovenia pre Akceptáciu programových úprav:</w:t>
      </w:r>
    </w:p>
    <w:p w14:paraId="6D5BFC4B" w14:textId="77777777" w:rsidR="00885DAC" w:rsidRPr="00400AA2" w:rsidRDefault="00885DAC" w:rsidP="00885DAC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7CEAB810" w14:textId="77777777" w:rsidR="00885DAC" w:rsidRPr="00400AA2" w:rsidRDefault="00885DAC" w:rsidP="00885DAC">
      <w:pPr>
        <w:pStyle w:val="Odsekzoznamu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>Realizované a otestované Programové úpravy budú odovzdané na testovanie u Objednávateľa formou definovanou v Zmluve, Projektovom pláne alebo v objednávke. Ak nebolo Zmluvnými stranami dohodnuté inak, Zhotoviteľ zašle Programové úpravy Objednávateľovi v elektronickej forme, alebo na CD alebo DVD nosiči.</w:t>
      </w:r>
    </w:p>
    <w:p w14:paraId="53A43087" w14:textId="77777777" w:rsidR="00885DAC" w:rsidRPr="00400AA2" w:rsidRDefault="00885DAC" w:rsidP="00885DAC">
      <w:pPr>
        <w:pStyle w:val="Odsekzoznamu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>Objednávateľ otestuje dodané Programové úpravy do piatich (5) pracovných dní od ich dodávky. Počas tohto obdobia je Objednávateľ oprávnený hlásiť Zhotoviteľovi vady vo funkcionalite realizovaných Programových úprav. Za vadu sa v tomto prípade považuje iba nesúlad správania sa Programovej úpravy voči odsúhlasenému Dokumentu. Na iné skutočnosti namietané Objednávateľom Zhotoviteľ nie je povinný prihliadať a nemajú vplyv na Akceptáciu. V prípade, že sa Zmluvné strany v Zmluve alebo Projektovom pláne Projektu dohodli, že testovanie bude prebiehať za osobnej účasti zástupcu Zhotoviteľa, dohodnú sa aj na harmonograme a dobe testovania dodaných Programových úprav.</w:t>
      </w:r>
    </w:p>
    <w:p w14:paraId="5CE6887A" w14:textId="77777777" w:rsidR="00885DAC" w:rsidRPr="00400AA2" w:rsidRDefault="00885DAC" w:rsidP="00885DAC">
      <w:pPr>
        <w:pStyle w:val="Odsekzoznamu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 xml:space="preserve">Vady hlásené po stanovenom termíne budú riešené v rámci </w:t>
      </w:r>
      <w:proofErr w:type="spellStart"/>
      <w:r w:rsidRPr="00400AA2">
        <w:rPr>
          <w:rFonts w:ascii="Times New Roman" w:hAnsi="Times New Roman" w:cs="Times New Roman"/>
        </w:rPr>
        <w:t>Help</w:t>
      </w:r>
      <w:proofErr w:type="spellEnd"/>
      <w:r w:rsidRPr="00400AA2">
        <w:rPr>
          <w:rFonts w:ascii="Times New Roman" w:hAnsi="Times New Roman" w:cs="Times New Roman"/>
        </w:rPr>
        <w:t xml:space="preserve"> </w:t>
      </w:r>
      <w:proofErr w:type="spellStart"/>
      <w:r w:rsidRPr="00400AA2">
        <w:rPr>
          <w:rFonts w:ascii="Times New Roman" w:hAnsi="Times New Roman" w:cs="Times New Roman"/>
        </w:rPr>
        <w:t>Desk</w:t>
      </w:r>
      <w:proofErr w:type="spellEnd"/>
      <w:r w:rsidRPr="00400AA2">
        <w:rPr>
          <w:rFonts w:ascii="Times New Roman" w:hAnsi="Times New Roman" w:cs="Times New Roman"/>
        </w:rPr>
        <w:t xml:space="preserve"> v zmysle servisnej zmluvy a nebudú mať vplyv na podpísanie Akceptačného protokolu. V prípade ak Zhotoviteľ k Plneniu neposkytuje servis na základe servisnej zmluvy, vady hlásené po stanovenom termíne budú riešené v rámci záruky.</w:t>
      </w:r>
    </w:p>
    <w:p w14:paraId="130E9D92" w14:textId="77777777" w:rsidR="00885DAC" w:rsidRPr="00400AA2" w:rsidRDefault="00885DAC" w:rsidP="00885DAC">
      <w:pPr>
        <w:pStyle w:val="Odsekzoznamu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 xml:space="preserve">Na konci testovacej prevádzky Objednávateľ vyhotoví súpis Vád s ich rozdelením do kategórií </w:t>
      </w:r>
      <w:r>
        <w:rPr>
          <w:rFonts w:ascii="Times New Roman" w:hAnsi="Times New Roman" w:cs="Times New Roman"/>
        </w:rPr>
        <w:t>podľa tejto</w:t>
      </w:r>
      <w:r w:rsidRPr="00400AA2">
        <w:rPr>
          <w:rFonts w:ascii="Times New Roman" w:hAnsi="Times New Roman" w:cs="Times New Roman"/>
        </w:rPr>
        <w:t xml:space="preserve"> Zmluvy.</w:t>
      </w:r>
    </w:p>
    <w:p w14:paraId="32BF9712" w14:textId="77777777" w:rsidR="00885DAC" w:rsidRPr="00400AA2" w:rsidRDefault="00885DAC" w:rsidP="00885DAC">
      <w:pPr>
        <w:pStyle w:val="Odsekzoznamu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 xml:space="preserve">Projektový manažér Zhotoviteľa navrhne lehoty, v ktorých sa Zhotoviteľ zaväzuje odstrániť jednotlivé vady. </w:t>
      </w:r>
    </w:p>
    <w:p w14:paraId="7B136DBE" w14:textId="77777777" w:rsidR="00885DAC" w:rsidRPr="00400AA2" w:rsidRDefault="00885DAC" w:rsidP="00885DAC">
      <w:pPr>
        <w:pStyle w:val="Odsekzoznamu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 xml:space="preserve">Projektový manažér Objednávateľa podpíše Akceptačný protokol, obsahujúci stanovisko k Akceptácii Plnenia. Plnenie môže byť: </w:t>
      </w:r>
    </w:p>
    <w:p w14:paraId="33661AEB" w14:textId="77777777" w:rsidR="00885DAC" w:rsidRPr="00400AA2" w:rsidRDefault="00885DAC" w:rsidP="00885DAC">
      <w:pPr>
        <w:pStyle w:val="Odsekzoznamu"/>
        <w:numPr>
          <w:ilvl w:val="0"/>
          <w:numId w:val="6"/>
        </w:numPr>
        <w:spacing w:before="120" w:after="120" w:line="240" w:lineRule="auto"/>
        <w:ind w:left="1701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 xml:space="preserve">akceptované bez výhrad, </w:t>
      </w:r>
    </w:p>
    <w:p w14:paraId="6F237DD0" w14:textId="77777777" w:rsidR="00885DAC" w:rsidRPr="00400AA2" w:rsidRDefault="00885DAC" w:rsidP="00885DAC">
      <w:pPr>
        <w:pStyle w:val="Odsekzoznamu"/>
        <w:numPr>
          <w:ilvl w:val="0"/>
          <w:numId w:val="6"/>
        </w:numPr>
        <w:spacing w:before="120" w:after="120" w:line="240" w:lineRule="auto"/>
        <w:ind w:left="1701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 xml:space="preserve">akceptované s výhradami, v prípade, že Plnenie obsahuje menej ako Väčšie množstvo vád, </w:t>
      </w:r>
    </w:p>
    <w:p w14:paraId="3F9E899A" w14:textId="77777777" w:rsidR="00885DAC" w:rsidRPr="00400AA2" w:rsidRDefault="00885DAC" w:rsidP="00885DAC">
      <w:pPr>
        <w:pStyle w:val="Odsekzoznamu"/>
        <w:numPr>
          <w:ilvl w:val="0"/>
          <w:numId w:val="6"/>
        </w:numPr>
        <w:spacing w:before="120" w:after="120" w:line="240" w:lineRule="auto"/>
        <w:ind w:left="1701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>neakceptované, v prípade, že Plnenie obsahuje Väčšie množstvo vád.</w:t>
      </w:r>
    </w:p>
    <w:p w14:paraId="4011A84B" w14:textId="77777777" w:rsidR="00885DAC" w:rsidRPr="00400AA2" w:rsidRDefault="00885DAC" w:rsidP="00885DAC">
      <w:pPr>
        <w:pStyle w:val="Odsekzoznamu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 xml:space="preserve">Úspešné uskutočnenie testovania a potvrdenie Akceptačného protokolu nezbavuje Zhotoviteľa povinnosti odstrániť všetky vady Plnenia v lehote stanovenej v Akceptačnom protokole. </w:t>
      </w:r>
    </w:p>
    <w:p w14:paraId="00722CCD" w14:textId="77777777" w:rsidR="00885DAC" w:rsidRPr="00400AA2" w:rsidRDefault="00885DAC" w:rsidP="00885DAC">
      <w:pPr>
        <w:pStyle w:val="Odsekzoznamu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 xml:space="preserve">Po odstránení vady Objednávateľ písomne potvrdí jej odstránenie. </w:t>
      </w:r>
    </w:p>
    <w:p w14:paraId="372D6900" w14:textId="77777777" w:rsidR="00885DAC" w:rsidRPr="00400AA2" w:rsidRDefault="00885DAC" w:rsidP="00885DAC">
      <w:pPr>
        <w:pStyle w:val="Odsekzoznamu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>V prípade, že nebudú vady oznámené v lehote uvedenej v bode 2. tejto časti tejto prílohy, budú sa Programové úpravy považovať za akceptované a bude podpísaný Akceptačný protokol. Za deň schválenia a ukončenia dodávky Programových úprav sa považuje nasledujúci deň po márnom uplynutí tejto lehoty. Objednávateľ je do 2 dní po tom, čo uplynula lehota na oznámenie vád, povinný podpísať Akceptačný protokol. Ak Objednávateľ Akceptačný protokol v tejto lehote nepodpíše, Akceptačný protokol k programovým úpravám sa považuje za potvrdený Objednávateľom. V tomto prípade platí, že Plnenie bolo riadne vykonané a Objednávateľom prevzaté. Plnenie sa vždy považuje za riadne vykonané a Objednávateľom prevzaté aj ku dňu kedy bolo prvý krát spustené do produkčnej prevádzky.</w:t>
      </w:r>
    </w:p>
    <w:p w14:paraId="6421E523" w14:textId="77777777" w:rsidR="00885DAC" w:rsidRPr="00400AA2" w:rsidRDefault="00885DAC" w:rsidP="00885DAC">
      <w:pPr>
        <w:pStyle w:val="Odsekzoznamu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lastRenderedPageBreak/>
        <w:t>Podpísaním Akceptačného protokolu sa dodávka Programových úprav považuje za riadne splnenú a prevzatú Objednávateľom.</w:t>
      </w:r>
    </w:p>
    <w:p w14:paraId="0360679B" w14:textId="77777777" w:rsidR="00885DAC" w:rsidRPr="00400AA2" w:rsidRDefault="00885DAC" w:rsidP="00885DAC">
      <w:pPr>
        <w:pStyle w:val="Odsekzoznamu"/>
        <w:numPr>
          <w:ilvl w:val="0"/>
          <w:numId w:val="2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 xml:space="preserve">Pri Akceptácii konverzie dát alebo ich modifikácii sa postupuje analogickým spôsobom. </w:t>
      </w:r>
    </w:p>
    <w:p w14:paraId="24734A66" w14:textId="77777777" w:rsidR="00885DAC" w:rsidRPr="00400AA2" w:rsidRDefault="00885DAC" w:rsidP="00885DAC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75FA0185" w14:textId="77777777" w:rsidR="00885DAC" w:rsidRPr="00400AA2" w:rsidRDefault="00885DAC" w:rsidP="00885DAC">
      <w:pPr>
        <w:keepNext/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>Špeciálne ustanovenia pre Akceptáciu implementácie modulu (modulov) aplikácie:</w:t>
      </w:r>
    </w:p>
    <w:p w14:paraId="13193CB0" w14:textId="77777777" w:rsidR="00885DAC" w:rsidRPr="00400AA2" w:rsidRDefault="00885DAC" w:rsidP="00885DAC">
      <w:pPr>
        <w:keepNext/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4A39D8AB" w14:textId="77777777" w:rsidR="00885DAC" w:rsidRPr="00400AA2" w:rsidRDefault="00885DAC" w:rsidP="00885DAC">
      <w:pPr>
        <w:pStyle w:val="Odsekzoznamu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 xml:space="preserve">Spôsob implementácie modulu (modulov) aplikácie bude popísaný v príslušnej Dokumentácii, ktorá podlieha Akceptácii v zmysle Všeobecných ustanovení pre Akceptáciu výstupov Zhotoviteľa tejto prílohy. </w:t>
      </w:r>
    </w:p>
    <w:p w14:paraId="283A02D2" w14:textId="77777777" w:rsidR="00885DAC" w:rsidRPr="00400AA2" w:rsidRDefault="00885DAC" w:rsidP="00885DAC">
      <w:pPr>
        <w:pStyle w:val="Odsekzoznamu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 xml:space="preserve">V Dokumentácii sú presne definované Akceptačné kritériá a testovacie procedúry, ktoré musí modul aplikácie spĺňať, aby mohla byť jeho implementácia považovaná za ukončenú. </w:t>
      </w:r>
    </w:p>
    <w:p w14:paraId="548AFEF1" w14:textId="77777777" w:rsidR="00885DAC" w:rsidRPr="00400AA2" w:rsidRDefault="00885DAC" w:rsidP="00885DAC">
      <w:pPr>
        <w:pStyle w:val="Odsekzoznamu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 xml:space="preserve">Po úspešnej realizácii testovacích procedúr definovaných v Dokumentácii je Projektový manažér Objednávateľa povinný podpísať Akceptačný protokol. </w:t>
      </w:r>
    </w:p>
    <w:p w14:paraId="7363366B" w14:textId="77777777" w:rsidR="00885DAC" w:rsidRPr="00400AA2" w:rsidRDefault="00885DAC" w:rsidP="00885DAC">
      <w:pPr>
        <w:pStyle w:val="Odsekzoznamu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>V prípade, že sa počas realizácie testovacích procedúr vyskytnú vady, Objednávateľ vyhotoví ich súpis s rozdelením do kategórií v zmysle týchto Zmluvy.</w:t>
      </w:r>
    </w:p>
    <w:p w14:paraId="402BA307" w14:textId="77777777" w:rsidR="00885DAC" w:rsidRPr="00400AA2" w:rsidRDefault="00885DAC" w:rsidP="00885DAC">
      <w:pPr>
        <w:pStyle w:val="Odsekzoznamu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 xml:space="preserve">Projektový manažér Zhotoviteľa navrhne lehoty, v ktorých sa Zhotoviteľ zaväzuje odstrániť jednotlivé vady. </w:t>
      </w:r>
    </w:p>
    <w:p w14:paraId="651A1CA1" w14:textId="77777777" w:rsidR="00885DAC" w:rsidRPr="00400AA2" w:rsidRDefault="00885DAC" w:rsidP="00885DAC">
      <w:pPr>
        <w:pStyle w:val="Odsekzoznamu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 xml:space="preserve">Projektový manažér Objednávateľa podpíše Akceptačný protokol, obsahujúci stanovisko k Akceptácii Plnenia. Plnenie môže byť: </w:t>
      </w:r>
    </w:p>
    <w:p w14:paraId="35C94B91" w14:textId="77777777" w:rsidR="00885DAC" w:rsidRPr="00400AA2" w:rsidRDefault="00885DAC" w:rsidP="00885DAC">
      <w:pPr>
        <w:pStyle w:val="Odsekzoznamu"/>
        <w:numPr>
          <w:ilvl w:val="0"/>
          <w:numId w:val="5"/>
        </w:numPr>
        <w:spacing w:before="120" w:after="120" w:line="240" w:lineRule="auto"/>
        <w:ind w:left="1843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 xml:space="preserve">akceptované bez výhrad, </w:t>
      </w:r>
    </w:p>
    <w:p w14:paraId="0664D5EB" w14:textId="77777777" w:rsidR="00885DAC" w:rsidRPr="00400AA2" w:rsidRDefault="00885DAC" w:rsidP="00885DAC">
      <w:pPr>
        <w:pStyle w:val="Odsekzoznamu"/>
        <w:numPr>
          <w:ilvl w:val="0"/>
          <w:numId w:val="5"/>
        </w:numPr>
        <w:spacing w:before="120" w:after="120" w:line="240" w:lineRule="auto"/>
        <w:ind w:left="1843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 xml:space="preserve">akceptované s výhradami, v prípade, že Plnenie obsahuje menej ako Väčšie množstvo vád, </w:t>
      </w:r>
    </w:p>
    <w:p w14:paraId="656F3C7C" w14:textId="77777777" w:rsidR="00885DAC" w:rsidRPr="00400AA2" w:rsidRDefault="00885DAC" w:rsidP="00885DAC">
      <w:pPr>
        <w:pStyle w:val="Odsekzoznamu"/>
        <w:numPr>
          <w:ilvl w:val="0"/>
          <w:numId w:val="5"/>
        </w:numPr>
        <w:spacing w:before="120" w:after="120" w:line="240" w:lineRule="auto"/>
        <w:ind w:left="1843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>neakceptované, v prípade, že Plnenie obsahuje Väčšie množstvo Vád.</w:t>
      </w:r>
    </w:p>
    <w:p w14:paraId="77705003" w14:textId="77777777" w:rsidR="00885DAC" w:rsidRPr="00400AA2" w:rsidRDefault="00885DAC" w:rsidP="00885DAC">
      <w:pPr>
        <w:pStyle w:val="Odsekzoznamu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>Za vadu modulu sa považuje iba nesúlad správania sa modulu voči odsúhlasenej Dokumentácii (detailnej špecifikácii Plnenia a pod.). Na iné skutočnosti namietané Objednávateľom Zhotoviteľ nie je povinný prihliadať a nemajú vplyv na Akceptáciu.</w:t>
      </w:r>
    </w:p>
    <w:p w14:paraId="2ABA83AB" w14:textId="77777777" w:rsidR="00885DAC" w:rsidRPr="00400AA2" w:rsidRDefault="00885DAC" w:rsidP="00885DAC">
      <w:pPr>
        <w:pStyle w:val="Odsekzoznamu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 xml:space="preserve">Úspešné uskutočnenie testovania a potvrdenie Akceptačného protokolu nezbavuje Zhotoviteľa povinnosti odstrániť všetky vady Plnenia v lehote stanovenej v Akceptačnom protokole. </w:t>
      </w:r>
    </w:p>
    <w:p w14:paraId="505A0545" w14:textId="77777777" w:rsidR="00885DAC" w:rsidRPr="00400AA2" w:rsidRDefault="00885DAC" w:rsidP="00885DAC">
      <w:pPr>
        <w:pStyle w:val="Odsekzoznamu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>Modul sa vždy považuje za riadne implementovaný a Objednávateľom prevzatý aj ku dňu, keď bol prvý krát spustený do produkčnej prevádzky.</w:t>
      </w:r>
    </w:p>
    <w:p w14:paraId="28891337" w14:textId="77777777" w:rsidR="00885DAC" w:rsidRPr="00400AA2" w:rsidRDefault="00885DAC" w:rsidP="00885DAC">
      <w:pPr>
        <w:pStyle w:val="Odsekzoznamu"/>
        <w:numPr>
          <w:ilvl w:val="0"/>
          <w:numId w:val="3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 xml:space="preserve">Po odstránení vady Objednávateľ písomne potvrdí jej odstránenie. </w:t>
      </w:r>
    </w:p>
    <w:p w14:paraId="2DB2F515" w14:textId="77777777" w:rsidR="00885DAC" w:rsidRPr="00400AA2" w:rsidRDefault="00885DAC" w:rsidP="00885DAC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4570E0C6" w14:textId="77777777" w:rsidR="00885DAC" w:rsidRPr="00400AA2" w:rsidRDefault="00885DAC" w:rsidP="00885DAC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166BE3F9" w14:textId="77777777" w:rsidR="00885DAC" w:rsidRPr="00400AA2" w:rsidRDefault="00885DAC" w:rsidP="00885DAC">
      <w:pPr>
        <w:spacing w:before="120" w:after="120" w:line="240" w:lineRule="auto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 xml:space="preserve">Špeciálne ustanovenia pre Akceptáciu školenia: </w:t>
      </w:r>
    </w:p>
    <w:p w14:paraId="44158B58" w14:textId="77777777" w:rsidR="00885DAC" w:rsidRPr="00400AA2" w:rsidRDefault="00885DAC" w:rsidP="00885DAC">
      <w:pPr>
        <w:spacing w:before="120" w:after="120" w:line="240" w:lineRule="auto"/>
        <w:jc w:val="both"/>
        <w:rPr>
          <w:rFonts w:ascii="Times New Roman" w:hAnsi="Times New Roman" w:cs="Times New Roman"/>
        </w:rPr>
      </w:pPr>
    </w:p>
    <w:p w14:paraId="098F782D" w14:textId="77777777" w:rsidR="00885DAC" w:rsidRPr="00400AA2" w:rsidRDefault="00885DAC" w:rsidP="00885DAC">
      <w:pPr>
        <w:pStyle w:val="Odsekzoznamu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 xml:space="preserve">Účastníci školenia vyslaní na školenie Objednávateľom sú povinní svoju účasť na školení potvrdiť v prezenčnej listine. </w:t>
      </w:r>
    </w:p>
    <w:p w14:paraId="60021B94" w14:textId="77777777" w:rsidR="00885DAC" w:rsidRPr="00400AA2" w:rsidRDefault="00885DAC" w:rsidP="00885DAC">
      <w:pPr>
        <w:pStyle w:val="Odsekzoznamu"/>
        <w:numPr>
          <w:ilvl w:val="0"/>
          <w:numId w:val="4"/>
        </w:numPr>
        <w:spacing w:before="120" w:after="120" w:line="240" w:lineRule="auto"/>
        <w:contextualSpacing w:val="0"/>
        <w:jc w:val="both"/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>Podpísaním prezenčnej listiny účastníkmi školenia sa školenie považuje za akceptované Objednávateľom.</w:t>
      </w:r>
    </w:p>
    <w:p w14:paraId="7FAE95CB" w14:textId="77777777" w:rsidR="00550ED6" w:rsidRDefault="00550ED6"/>
    <w:sectPr w:rsidR="00550E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84609"/>
    <w:multiLevelType w:val="hybridMultilevel"/>
    <w:tmpl w:val="A37A2F00"/>
    <w:lvl w:ilvl="0" w:tplc="4E300C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11E0F"/>
    <w:multiLevelType w:val="hybridMultilevel"/>
    <w:tmpl w:val="59D836EA"/>
    <w:lvl w:ilvl="0" w:tplc="041B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9755A4"/>
    <w:multiLevelType w:val="hybridMultilevel"/>
    <w:tmpl w:val="6C5A14E8"/>
    <w:lvl w:ilvl="0" w:tplc="4E300C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963D65"/>
    <w:multiLevelType w:val="hybridMultilevel"/>
    <w:tmpl w:val="6B2038B6"/>
    <w:lvl w:ilvl="0" w:tplc="041B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671C14"/>
    <w:multiLevelType w:val="hybridMultilevel"/>
    <w:tmpl w:val="999A0F14"/>
    <w:lvl w:ilvl="0" w:tplc="4E300C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400EEC"/>
    <w:multiLevelType w:val="hybridMultilevel"/>
    <w:tmpl w:val="D830537E"/>
    <w:lvl w:ilvl="0" w:tplc="4E300C9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397767">
    <w:abstractNumId w:val="2"/>
  </w:num>
  <w:num w:numId="2" w16cid:durableId="995956844">
    <w:abstractNumId w:val="5"/>
  </w:num>
  <w:num w:numId="3" w16cid:durableId="17388038">
    <w:abstractNumId w:val="0"/>
  </w:num>
  <w:num w:numId="4" w16cid:durableId="1896891709">
    <w:abstractNumId w:val="4"/>
  </w:num>
  <w:num w:numId="5" w16cid:durableId="2061830315">
    <w:abstractNumId w:val="3"/>
  </w:num>
  <w:num w:numId="6" w16cid:durableId="13671742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DAC"/>
    <w:rsid w:val="00550ED6"/>
    <w:rsid w:val="00885DAC"/>
    <w:rsid w:val="00B77AAD"/>
    <w:rsid w:val="00DB780C"/>
    <w:rsid w:val="00E7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D0450E"/>
  <w15:chartTrackingRefBased/>
  <w15:docId w15:val="{A0800317-4D9F-4C9A-95D6-79BC04D0D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885DAC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885D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885D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885DA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885D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885DA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885D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885D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885D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885D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885DA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885DA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885DA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885DAC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885DAC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885DAC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885DAC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885DAC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885DAC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885D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885D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885DA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885DA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885D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885DAC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885DAC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885DAC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885DA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885DAC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885DA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1222</Words>
  <Characters>6966</Characters>
  <Application>Microsoft Office Word</Application>
  <DocSecurity>0</DocSecurity>
  <Lines>58</Lines>
  <Paragraphs>16</Paragraphs>
  <ScaleCrop>false</ScaleCrop>
  <Company>Magistrat Mesta Kosice</Company>
  <LinksUpToDate>false</LinksUpToDate>
  <CharactersWithSpaces>8172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Hajduková, Gabriela</dc:creator>
  <cp:keywords/>
  <dc:description/>
  <cp:lastModifiedBy>Hajduková, Gabriela</cp:lastModifiedBy>
  <cp:revision>1</cp:revision>
  <dcterms:created xsi:type="dcterms:W3CDTF">2025-07-07T08:35:00Z</dcterms:created>
  <dcterms:modified xsi:type="dcterms:W3CDTF">2025-07-07T08:35:00Z</dcterms:modified>
</cp:coreProperties>
</file>