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86CA840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FB6A10">
        <w:rPr>
          <w:rFonts w:cstheme="minorHAnsi"/>
        </w:rPr>
        <w:t>.2</w:t>
      </w:r>
      <w:bookmarkStart w:id="0" w:name="_GoBack"/>
      <w:bookmarkEnd w:id="0"/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D5ED98E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D320A5" w:rsidRPr="00D320A5">
        <w:rPr>
          <w:rFonts w:cstheme="minorHAnsi"/>
          <w:b/>
        </w:rPr>
        <w:t>Dodávky potravín VIA LUX – DSS a ZpS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časť </w:t>
      </w:r>
      <w:r w:rsidR="00855789">
        <w:rPr>
          <w:rFonts w:cstheme="minorHAnsi"/>
        </w:rPr>
        <w:t xml:space="preserve">2 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855789">
        <w:rPr>
          <w:rFonts w:cstheme="minorHAnsi"/>
          <w:b/>
        </w:rPr>
        <w:t>Mlieko a mliečne výrobky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60E54A5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B4975">
        <w:rPr>
          <w:rFonts w:cstheme="minorHAnsi"/>
          <w:highlight w:val="cyan"/>
        </w:rPr>
        <w:t>dva krát týždenne</w:t>
      </w:r>
      <w:r w:rsidR="007512D8" w:rsidRPr="002F1793">
        <w:rPr>
          <w:rFonts w:cstheme="minorHAnsi"/>
          <w:highlight w:val="cyan"/>
        </w:rPr>
        <w:t xml:space="preserve"> </w:t>
      </w:r>
      <w:r w:rsidR="008B4975">
        <w:rPr>
          <w:rFonts w:cstheme="minorHAnsi"/>
          <w:highlight w:val="cyan"/>
        </w:rPr>
        <w:t xml:space="preserve"> </w:t>
      </w:r>
      <w:r w:rsidR="008B4975">
        <w:rPr>
          <w:sz w:val="20"/>
          <w:szCs w:val="20"/>
        </w:rPr>
        <w:t xml:space="preserve">(podľa dohody so zástupcom  objednávateľa) </w:t>
      </w:r>
      <w:r w:rsidR="00466724" w:rsidRPr="002F1793">
        <w:rPr>
          <w:rFonts w:cstheme="minorHAnsi"/>
          <w:highlight w:val="cyan"/>
        </w:rPr>
        <w:t xml:space="preserve">najneskôr do </w:t>
      </w:r>
      <w:r w:rsidR="006A403F" w:rsidRPr="002F1793">
        <w:rPr>
          <w:rFonts w:cstheme="minorHAnsi"/>
          <w:highlight w:val="cyan"/>
        </w:rPr>
        <w:t xml:space="preserve">12 </w:t>
      </w:r>
      <w:r w:rsidR="00466724" w:rsidRPr="002F1793">
        <w:rPr>
          <w:rFonts w:cstheme="minorHAnsi"/>
          <w:highlight w:val="cyan"/>
        </w:rPr>
        <w:t xml:space="preserve">hodín od </w:t>
      </w:r>
      <w:r w:rsidR="00851EF2" w:rsidRPr="002F1793">
        <w:rPr>
          <w:rFonts w:cstheme="minorHAnsi"/>
          <w:highlight w:val="cyan"/>
        </w:rPr>
        <w:t>odoslania</w:t>
      </w:r>
      <w:r w:rsidR="00466724" w:rsidRPr="002F1793">
        <w:rPr>
          <w:rFonts w:cstheme="minorHAnsi"/>
          <w:highlight w:val="cyan"/>
        </w:rPr>
        <w:t xml:space="preserve"> objednávky </w:t>
      </w:r>
      <w:r w:rsidR="00851EF2" w:rsidRPr="002F1793">
        <w:rPr>
          <w:rFonts w:cstheme="minorHAnsi"/>
          <w:highlight w:val="cyan"/>
        </w:rPr>
        <w:t xml:space="preserve">kupujúcim </w:t>
      </w:r>
      <w:r w:rsidR="00466724" w:rsidRPr="002F1793">
        <w:rPr>
          <w:rFonts w:cstheme="minorHAnsi"/>
          <w:highlight w:val="cyan"/>
        </w:rPr>
        <w:t>predávajúc</w:t>
      </w:r>
      <w:r w:rsidR="00851EF2" w:rsidRPr="002F1793">
        <w:rPr>
          <w:rFonts w:cstheme="minorHAnsi"/>
          <w:highlight w:val="cyan"/>
        </w:rPr>
        <w:t>e</w:t>
      </w:r>
      <w:r w:rsidR="00466724" w:rsidRPr="002F1793">
        <w:rPr>
          <w:rFonts w:cstheme="minorHAnsi"/>
          <w:highlight w:val="cyan"/>
        </w:rPr>
        <w:t>m</w:t>
      </w:r>
      <w:r w:rsidR="00851EF2" w:rsidRPr="002F1793">
        <w:rPr>
          <w:rFonts w:cstheme="minorHAnsi"/>
          <w:highlight w:val="cyan"/>
        </w:rPr>
        <w:t>u</w:t>
      </w:r>
      <w:r w:rsidR="002D503A" w:rsidRPr="002F1793">
        <w:rPr>
          <w:rFonts w:cstheme="minorHAnsi"/>
          <w:highlight w:val="cyan"/>
        </w:rPr>
        <w:t>. Tovar musí byť dodaný</w:t>
      </w:r>
      <w:r w:rsidR="00857FAE" w:rsidRPr="002F1793">
        <w:rPr>
          <w:rFonts w:cstheme="minorHAnsi"/>
          <w:highlight w:val="cyan"/>
        </w:rPr>
        <w:t xml:space="preserve"> v čase od </w:t>
      </w:r>
      <w:r w:rsidR="008B4975">
        <w:rPr>
          <w:rFonts w:cstheme="minorHAnsi"/>
          <w:highlight w:val="cyan"/>
        </w:rPr>
        <w:t>7</w:t>
      </w:r>
      <w:r w:rsidR="00857FAE" w:rsidRPr="002F1793">
        <w:rPr>
          <w:rFonts w:cstheme="minorHAnsi"/>
          <w:highlight w:val="cyan"/>
        </w:rPr>
        <w:t xml:space="preserve">:00 do </w:t>
      </w:r>
      <w:r w:rsidR="008B4975">
        <w:rPr>
          <w:rFonts w:cstheme="minorHAnsi"/>
          <w:highlight w:val="cyan"/>
        </w:rPr>
        <w:t>9:</w:t>
      </w:r>
      <w:r w:rsidR="00857FAE" w:rsidRPr="002F1793">
        <w:rPr>
          <w:rFonts w:cstheme="minorHAnsi"/>
          <w:highlight w:val="cyan"/>
        </w:rPr>
        <w:t>00 hod.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 xml:space="preserve">dodanie do </w:t>
      </w:r>
      <w:r w:rsidR="00C63F97">
        <w:rPr>
          <w:rFonts w:cstheme="minorHAnsi"/>
        </w:rPr>
        <w:t>3</w:t>
      </w:r>
      <w:r w:rsidR="00CA1A38" w:rsidRPr="00A57629">
        <w:rPr>
          <w:rFonts w:cstheme="minorHAnsi"/>
        </w:rPr>
        <w:t xml:space="preserve"> hod</w:t>
      </w:r>
      <w:r w:rsidR="00C63F97">
        <w:rPr>
          <w:rFonts w:cstheme="minorHAnsi"/>
        </w:rPr>
        <w:t>ín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6AF4"/>
    <w:rsid w:val="00153192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B31F9"/>
    <w:rsid w:val="008B4975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3F97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20A5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5B41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83D80"/>
    <w:rsid w:val="00F9416B"/>
    <w:rsid w:val="00F95C01"/>
    <w:rsid w:val="00FB3134"/>
    <w:rsid w:val="00FB4C96"/>
    <w:rsid w:val="00FB6A10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98C8A-641F-4F01-8C65-86642293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4396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5</cp:revision>
  <dcterms:created xsi:type="dcterms:W3CDTF">2020-03-25T16:49:00Z</dcterms:created>
  <dcterms:modified xsi:type="dcterms:W3CDTF">2020-03-26T14:06:00Z</dcterms:modified>
</cp:coreProperties>
</file>