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A78" w:rsidRPr="002F2ACF" w:rsidRDefault="00C02A78" w:rsidP="00C02A78">
      <w:pPr>
        <w:jc w:val="center"/>
        <w:rPr>
          <w:rFonts w:asciiTheme="minorHAnsi" w:hAnsiTheme="minorHAnsi" w:cstheme="minorHAnsi"/>
          <w:noProof w:val="0"/>
          <w:szCs w:val="22"/>
        </w:rPr>
      </w:pPr>
      <w:bookmarkStart w:id="0" w:name="_GoBack"/>
      <w:bookmarkEnd w:id="0"/>
      <w:r w:rsidRPr="002F2ACF">
        <w:rPr>
          <w:rFonts w:asciiTheme="minorHAnsi" w:hAnsiTheme="minorHAnsi" w:cstheme="minorHAnsi"/>
          <w:noProof w:val="0"/>
          <w:szCs w:val="22"/>
        </w:rPr>
        <w:t xml:space="preserve">ZOZNAM </w:t>
      </w:r>
      <w:r>
        <w:rPr>
          <w:rFonts w:asciiTheme="minorHAnsi" w:hAnsiTheme="minorHAnsi" w:cstheme="minorHAnsi"/>
          <w:noProof w:val="0"/>
          <w:szCs w:val="22"/>
        </w:rPr>
        <w:t>DODANÝCH TOVAROV</w:t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 xml:space="preserve">Obchodné meno uchádzača: 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Adresa/sídlo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tabs>
          <w:tab w:val="left" w:leader="dot" w:pos="13750"/>
        </w:tabs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IČO uchádzača: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jc w:val="center"/>
        <w:rPr>
          <w:rFonts w:asciiTheme="minorHAnsi" w:hAnsiTheme="minorHAnsi" w:cstheme="minorHAnsi"/>
          <w:noProof w:val="0"/>
          <w:szCs w:val="22"/>
        </w:rPr>
      </w:pPr>
    </w:p>
    <w:tbl>
      <w:tblPr>
        <w:tblW w:w="14034" w:type="dxa"/>
        <w:tblInd w:w="108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7"/>
        <w:gridCol w:w="2976"/>
        <w:gridCol w:w="1418"/>
        <w:gridCol w:w="2551"/>
        <w:gridCol w:w="1276"/>
        <w:gridCol w:w="3119"/>
      </w:tblGrid>
      <w:tr w:rsidR="00C02A78" w:rsidRPr="002F2ACF" w:rsidTr="0085414B">
        <w:trPr>
          <w:trHeight w:val="1550"/>
        </w:trPr>
        <w:tc>
          <w:tcPr>
            <w:tcW w:w="567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proofErr w:type="spellStart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P.č</w:t>
            </w:r>
            <w:proofErr w:type="spellEnd"/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.</w:t>
            </w:r>
          </w:p>
        </w:tc>
        <w:tc>
          <w:tcPr>
            <w:tcW w:w="2127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Obchodné meno, adresa/sídlo a IČO odberateľa*</w:t>
            </w:r>
          </w:p>
        </w:tc>
        <w:tc>
          <w:tcPr>
            <w:tcW w:w="2976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Predmet dodávky vrátane popisu, z ktorého bude možné posúdiť splnenie požiadaviek verejného obstarávateľa</w:t>
            </w:r>
          </w:p>
        </w:tc>
        <w:tc>
          <w:tcPr>
            <w:tcW w:w="1418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Cena v EUR bez DPH</w:t>
            </w:r>
          </w:p>
        </w:tc>
        <w:tc>
          <w:tcPr>
            <w:tcW w:w="2551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Lehota dodania v tvare mesiac/rok (</w:t>
            </w:r>
            <w:r>
              <w:rPr>
                <w:rFonts w:asciiTheme="minorHAnsi" w:hAnsiTheme="minorHAnsi" w:cstheme="minorHAnsi"/>
                <w:noProof w:val="0"/>
                <w:szCs w:val="22"/>
              </w:rPr>
              <w:t xml:space="preserve">prípadne </w:t>
            </w: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obdobie, počas ktorého prebiehala dodávka)</w:t>
            </w:r>
          </w:p>
        </w:tc>
        <w:tc>
          <w:tcPr>
            <w:tcW w:w="1276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Referencia vystavená v zmysle zákona</w:t>
            </w:r>
          </w:p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áno/nie*</w:t>
            </w:r>
          </w:p>
        </w:tc>
        <w:tc>
          <w:tcPr>
            <w:tcW w:w="3119" w:type="dxa"/>
            <w:shd w:val="clear" w:color="auto" w:fill="C6D9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Identifikácia kontaktnej osoby odberateľa, u ktorej si možno uvedené údaje overiť v rozsahu: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meno a priezvisko,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telefónne číslo,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e-mailová adresa,</w:t>
            </w:r>
          </w:p>
          <w:p w:rsidR="00C02A78" w:rsidRPr="002F2ACF" w:rsidRDefault="00C02A78" w:rsidP="00C02A78">
            <w:pPr>
              <w:numPr>
                <w:ilvl w:val="0"/>
                <w:numId w:val="1"/>
              </w:numPr>
              <w:spacing w:line="259" w:lineRule="auto"/>
              <w:ind w:left="454" w:hanging="142"/>
              <w:contextualSpacing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funkcia kontaktnej osoby</w:t>
            </w:r>
          </w:p>
        </w:tc>
      </w:tr>
      <w:tr w:rsidR="00C02A78" w:rsidRPr="002F2ACF" w:rsidTr="0085414B">
        <w:trPr>
          <w:trHeight w:val="228"/>
        </w:trPr>
        <w:tc>
          <w:tcPr>
            <w:tcW w:w="567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A</w:t>
            </w:r>
          </w:p>
        </w:tc>
        <w:tc>
          <w:tcPr>
            <w:tcW w:w="2127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B</w:t>
            </w:r>
          </w:p>
        </w:tc>
        <w:tc>
          <w:tcPr>
            <w:tcW w:w="2976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C</w:t>
            </w:r>
          </w:p>
        </w:tc>
        <w:tc>
          <w:tcPr>
            <w:tcW w:w="1418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D</w:t>
            </w:r>
          </w:p>
        </w:tc>
        <w:tc>
          <w:tcPr>
            <w:tcW w:w="2551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E</w:t>
            </w:r>
          </w:p>
        </w:tc>
        <w:tc>
          <w:tcPr>
            <w:tcW w:w="1276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F</w:t>
            </w:r>
          </w:p>
        </w:tc>
        <w:tc>
          <w:tcPr>
            <w:tcW w:w="3119" w:type="dxa"/>
            <w:shd w:val="clear" w:color="auto" w:fill="DBE5F1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G</w:t>
            </w:r>
          </w:p>
        </w:tc>
      </w:tr>
      <w:tr w:rsidR="00C02A78" w:rsidRPr="002F2ACF" w:rsidTr="0085414B">
        <w:trPr>
          <w:trHeight w:val="228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1.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2.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3.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4.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  <w:tr w:rsidR="00C02A78" w:rsidRPr="002F2ACF" w:rsidTr="0085414B">
        <w:trPr>
          <w:trHeight w:val="227"/>
        </w:trPr>
        <w:tc>
          <w:tcPr>
            <w:tcW w:w="56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  <w:r w:rsidRPr="002F2ACF">
              <w:rPr>
                <w:rFonts w:asciiTheme="minorHAnsi" w:hAnsiTheme="minorHAnsi" w:cstheme="minorHAnsi"/>
                <w:noProof w:val="0"/>
                <w:szCs w:val="22"/>
              </w:rPr>
              <w:t>5.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02A78" w:rsidRPr="002F2ACF" w:rsidRDefault="00C02A78" w:rsidP="0085414B">
            <w:pPr>
              <w:jc w:val="center"/>
              <w:rPr>
                <w:rFonts w:asciiTheme="minorHAnsi" w:hAnsiTheme="minorHAnsi" w:cstheme="minorHAnsi"/>
                <w:noProof w:val="0"/>
                <w:szCs w:val="22"/>
              </w:rPr>
            </w:pPr>
          </w:p>
        </w:tc>
      </w:tr>
    </w:tbl>
    <w:p w:rsidR="00C02A78" w:rsidRPr="00D13ACD" w:rsidRDefault="00C02A78" w:rsidP="00C02A7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</w:pPr>
      <w:r w:rsidRPr="002F2ACF">
        <w:rPr>
          <w:rFonts w:asciiTheme="minorHAnsi" w:eastAsia="Calibri" w:hAnsiTheme="minorHAnsi" w:cstheme="minorHAnsi"/>
          <w:noProof w:val="0"/>
          <w:color w:val="000000"/>
          <w:szCs w:val="22"/>
          <w:lang w:eastAsia="en-US"/>
        </w:rPr>
        <w:t xml:space="preserve">* V prípade, ak odberateľom bol verejný obstarávateľ alebo obstarávateľ, uchádzač vyplní len označené stĺpce. </w:t>
      </w:r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V prípade, ak uchádzač v stĺpci F uvedie áno, je povinný uviesť URL adresu/</w:t>
      </w:r>
      <w:proofErr w:type="spellStart"/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link</w:t>
      </w:r>
      <w:proofErr w:type="spellEnd"/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 xml:space="preserve"> na predmetnú referenciu zverejnenú na portáli </w:t>
      </w:r>
      <w:hyperlink r:id="rId6" w:history="1">
        <w:r w:rsidRPr="00D13ACD">
          <w:rPr>
            <w:rFonts w:asciiTheme="minorHAnsi" w:eastAsia="Calibri" w:hAnsiTheme="minorHAnsi" w:cstheme="minorHAnsi"/>
            <w:b/>
            <w:noProof w:val="0"/>
            <w:color w:val="0563C1"/>
            <w:szCs w:val="22"/>
            <w:u w:val="single"/>
            <w:lang w:eastAsia="en-US"/>
          </w:rPr>
          <w:t>www.uvo.gov.sk</w:t>
        </w:r>
      </w:hyperlink>
      <w:r w:rsidRPr="00D13ACD">
        <w:rPr>
          <w:rFonts w:asciiTheme="minorHAnsi" w:eastAsia="Calibri" w:hAnsiTheme="minorHAnsi" w:cstheme="minorHAnsi"/>
          <w:b/>
          <w:noProof w:val="0"/>
          <w:color w:val="000000"/>
          <w:szCs w:val="22"/>
          <w:lang w:eastAsia="en-US"/>
        </w:rPr>
        <w:t>.</w:t>
      </w:r>
    </w:p>
    <w:p w:rsidR="00C02A78" w:rsidRPr="002F2ACF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V .................... dňa XX.XX.20</w:t>
      </w:r>
      <w:r>
        <w:rPr>
          <w:rFonts w:asciiTheme="minorHAnsi" w:hAnsiTheme="minorHAnsi" w:cstheme="minorHAnsi"/>
          <w:noProof w:val="0"/>
          <w:szCs w:val="22"/>
        </w:rPr>
        <w:t>XX</w:t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  <w:r w:rsidRPr="002F2ACF">
        <w:rPr>
          <w:rFonts w:asciiTheme="minorHAnsi" w:hAnsiTheme="minorHAnsi" w:cstheme="minorHAnsi"/>
          <w:noProof w:val="0"/>
          <w:szCs w:val="22"/>
        </w:rPr>
        <w:tab/>
      </w:r>
    </w:p>
    <w:p w:rsidR="00C02A78" w:rsidRPr="002F2ACF" w:rsidRDefault="00C02A78" w:rsidP="00C02A78">
      <w:pPr>
        <w:autoSpaceDE w:val="0"/>
        <w:autoSpaceDN w:val="0"/>
        <w:adjustRightInd w:val="0"/>
        <w:rPr>
          <w:rFonts w:asciiTheme="minorHAnsi" w:hAnsiTheme="minorHAnsi" w:cstheme="minorHAnsi"/>
          <w:noProof w:val="0"/>
          <w:szCs w:val="22"/>
        </w:rPr>
      </w:pP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................................................</w:t>
      </w: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meno a priezvisko</w:t>
      </w:r>
    </w:p>
    <w:p w:rsidR="00C02A78" w:rsidRPr="002F2ACF" w:rsidRDefault="00C02A78" w:rsidP="00C02A78">
      <w:pPr>
        <w:autoSpaceDE w:val="0"/>
        <w:autoSpaceDN w:val="0"/>
        <w:adjustRightInd w:val="0"/>
        <w:ind w:left="8647"/>
        <w:jc w:val="center"/>
        <w:rPr>
          <w:rFonts w:asciiTheme="minorHAnsi" w:hAnsiTheme="minorHAnsi" w:cstheme="minorHAnsi"/>
          <w:noProof w:val="0"/>
          <w:szCs w:val="22"/>
        </w:rPr>
      </w:pPr>
      <w:r w:rsidRPr="002F2ACF">
        <w:rPr>
          <w:rFonts w:asciiTheme="minorHAnsi" w:hAnsiTheme="minorHAnsi" w:cstheme="minorHAnsi"/>
          <w:noProof w:val="0"/>
          <w:szCs w:val="22"/>
        </w:rPr>
        <w:t>funkcia, podpis</w:t>
      </w:r>
    </w:p>
    <w:p w:rsidR="00DD306F" w:rsidRDefault="00DD306F"/>
    <w:sectPr w:rsidR="00DD306F" w:rsidSect="00C02A78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D4886"/>
    <w:multiLevelType w:val="hybridMultilevel"/>
    <w:tmpl w:val="2730BAAA"/>
    <w:lvl w:ilvl="0" w:tplc="E7B24D72">
      <w:start w:val="12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E7B24D72">
      <w:start w:val="12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0F59"/>
    <w:rsid w:val="00573B1C"/>
    <w:rsid w:val="006D0F59"/>
    <w:rsid w:val="00C02A78"/>
    <w:rsid w:val="00DD3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A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02A78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vo.gov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Iveta Zvolenska</dc:creator>
  <cp:lastModifiedBy>Iveta Zvolenska</cp:lastModifiedBy>
  <cp:revision>2</cp:revision>
  <dcterms:created xsi:type="dcterms:W3CDTF">2025-07-14T08:21:00Z</dcterms:created>
  <dcterms:modified xsi:type="dcterms:W3CDTF">2025-07-14T08:21:00Z</dcterms:modified>
</cp:coreProperties>
</file>