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:rsidR="00BB291D" w:rsidRPr="00ED5FCC" w:rsidRDefault="00BB291D" w:rsidP="00BB291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BB291D" w:rsidRPr="00ED5FCC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BB291D" w:rsidRPr="00ED5FCC" w:rsidRDefault="00BB291D" w:rsidP="00BB291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:rsidR="00BB291D" w:rsidRPr="00ED5FCC" w:rsidRDefault="00BB291D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BB291D" w:rsidRPr="00ED5FCC" w:rsidRDefault="00BB291D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ED5FCC">
        <w:rPr>
          <w:rFonts w:asciiTheme="minorHAnsi" w:hAnsiTheme="minorHAnsi"/>
          <w:b/>
        </w:rPr>
        <w:t>„Nákup výpočtovej techniky pre Úrad Banskobystrického samosprávneho kraja“</w:t>
      </w:r>
    </w:p>
    <w:p w:rsidR="00BB291D" w:rsidRPr="00ED5FCC" w:rsidRDefault="00BB291D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ED5FCC">
        <w:rPr>
          <w:rFonts w:asciiTheme="minorHAnsi" w:hAnsiTheme="minorHAnsi"/>
          <w:b/>
        </w:rPr>
        <w:t>Výzva č. 11</w:t>
      </w:r>
    </w:p>
    <w:p w:rsidR="00BB291D" w:rsidRPr="00ED5FCC" w:rsidRDefault="00BB291D" w:rsidP="00BB291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BB291D" w:rsidRPr="00ED5FCC" w:rsidRDefault="00BB291D" w:rsidP="00BB291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:rsidR="00BB291D" w:rsidRPr="00ED5FCC" w:rsidRDefault="00BB291D" w:rsidP="00BB291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:rsidR="00BB291D" w:rsidRPr="00ED5FCC" w:rsidRDefault="00BB291D" w:rsidP="00BB291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BB291D" w:rsidRPr="00ED5FCC" w:rsidRDefault="00BB291D" w:rsidP="00BB291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BB291D" w:rsidRPr="00ED5FCC" w:rsidRDefault="00BB291D" w:rsidP="00BB291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ED5FCC" w:rsidRDefault="00BB291D" w:rsidP="00BB291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:rsidR="00A05ED9" w:rsidRPr="00BB291D" w:rsidRDefault="00BB291D" w:rsidP="00BB291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  <w:bookmarkStart w:id="0" w:name="_GoBack"/>
      <w:bookmarkEnd w:id="0"/>
    </w:p>
    <w:sectPr w:rsidR="00A05ED9" w:rsidRPr="00BB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1D"/>
    <w:rsid w:val="00A05ED9"/>
    <w:rsid w:val="00B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29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1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B291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1D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29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1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B291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1D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1922</cp:lastModifiedBy>
  <cp:revision>1</cp:revision>
  <dcterms:created xsi:type="dcterms:W3CDTF">2020-03-23T21:52:00Z</dcterms:created>
  <dcterms:modified xsi:type="dcterms:W3CDTF">2020-03-23T21:53:00Z</dcterms:modified>
</cp:coreProperties>
</file>