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29BAA" w14:textId="77777777" w:rsidR="001404C3" w:rsidRPr="00D70E8B" w:rsidRDefault="001404C3" w:rsidP="001404C3">
      <w:pPr>
        <w:pStyle w:val="Zkladntext"/>
        <w:ind w:left="0"/>
        <w:jc w:val="center"/>
        <w:rPr>
          <w:rFonts w:ascii="Arial Narrow" w:hAnsi="Arial Narrow" w:cs="Times New Roman"/>
          <w:b/>
          <w:lang w:val="sk-SK"/>
        </w:rPr>
      </w:pPr>
      <w:r w:rsidRPr="00D70E8B">
        <w:rPr>
          <w:rFonts w:ascii="Arial Narrow" w:hAnsi="Arial Narrow" w:cs="Times New Roman"/>
          <w:b/>
          <w:lang w:val="sk-SK"/>
        </w:rPr>
        <w:t>Kúpna zmluva č. ................</w:t>
      </w:r>
    </w:p>
    <w:p w14:paraId="7A3AB361" w14:textId="77777777" w:rsidR="001404C3" w:rsidRPr="00D70E8B" w:rsidRDefault="001404C3" w:rsidP="001404C3">
      <w:pPr>
        <w:pStyle w:val="Zkladntext"/>
        <w:widowControl/>
        <w:autoSpaceDE/>
        <w:autoSpaceDN/>
        <w:adjustRightInd/>
        <w:ind w:left="0"/>
        <w:jc w:val="center"/>
        <w:rPr>
          <w:rFonts w:ascii="Arial Narrow" w:eastAsiaTheme="minorHAnsi" w:hAnsi="Arial Narrow" w:cs="Times New Roman"/>
          <w:lang w:val="sk-SK"/>
        </w:rPr>
      </w:pPr>
      <w:r w:rsidRPr="00D70E8B">
        <w:rPr>
          <w:rFonts w:ascii="Arial Narrow" w:eastAsiaTheme="minorHAnsi" w:hAnsi="Arial Narrow" w:cs="Times New Roman"/>
          <w:lang w:val="sk-SK"/>
        </w:rPr>
        <w:t xml:space="preserve">uzatvorená podľa § 409 a </w:t>
      </w:r>
      <w:proofErr w:type="spellStart"/>
      <w:r w:rsidRPr="00D70E8B">
        <w:rPr>
          <w:rFonts w:ascii="Arial Narrow" w:eastAsiaTheme="minorHAnsi" w:hAnsi="Arial Narrow" w:cs="Times New Roman"/>
          <w:lang w:val="sk-SK"/>
        </w:rPr>
        <w:t>nasl</w:t>
      </w:r>
      <w:proofErr w:type="spellEnd"/>
      <w:r w:rsidRPr="00D70E8B">
        <w:rPr>
          <w:rFonts w:ascii="Arial Narrow" w:eastAsiaTheme="minorHAnsi" w:hAnsi="Arial Narrow" w:cs="Times New Roman"/>
          <w:lang w:val="sk-SK"/>
        </w:rPr>
        <w:t>. zákona č. 513/1991 Zb. Obchodný zákonník v znení neskorších predpisov</w:t>
      </w:r>
      <w:r w:rsidR="00C84448" w:rsidRPr="00D70E8B">
        <w:rPr>
          <w:rFonts w:ascii="Arial Narrow" w:eastAsiaTheme="minorHAnsi" w:hAnsi="Arial Narrow" w:cs="Times New Roman"/>
          <w:lang w:val="sk-SK"/>
        </w:rPr>
        <w:t xml:space="preserve"> (ďalej len „</w:t>
      </w:r>
      <w:r w:rsidR="00C84448" w:rsidRPr="00D70E8B">
        <w:rPr>
          <w:rFonts w:ascii="Arial Narrow" w:eastAsiaTheme="minorHAnsi" w:hAnsi="Arial Narrow" w:cs="Times New Roman"/>
          <w:b/>
          <w:lang w:val="sk-SK"/>
        </w:rPr>
        <w:t>Obchodný zákonník</w:t>
      </w:r>
      <w:r w:rsidR="00C84448" w:rsidRPr="00D70E8B">
        <w:rPr>
          <w:rFonts w:ascii="Arial Narrow" w:eastAsiaTheme="minorHAnsi" w:hAnsi="Arial Narrow" w:cs="Times New Roman"/>
          <w:lang w:val="sk-SK"/>
        </w:rPr>
        <w:t>“)</w:t>
      </w:r>
      <w:r w:rsidRPr="00D70E8B">
        <w:rPr>
          <w:rFonts w:ascii="Arial Narrow" w:eastAsiaTheme="minorHAnsi" w:hAnsi="Arial Narrow" w:cs="Times New Roman"/>
          <w:lang w:val="sk-SK"/>
        </w:rPr>
        <w:t xml:space="preserve"> a zákona č. 343/2015 Z. z. o verejnom obstarávaní a o zmene a doplnení niektorých zákonov v znení neskorších predpisov</w:t>
      </w:r>
      <w:r w:rsidR="00C84448" w:rsidRPr="00D70E8B">
        <w:rPr>
          <w:rFonts w:ascii="Arial Narrow" w:eastAsiaTheme="minorHAnsi" w:hAnsi="Arial Narrow" w:cs="Times New Roman"/>
          <w:lang w:val="sk-SK"/>
        </w:rPr>
        <w:t xml:space="preserve"> (ďalej len „</w:t>
      </w:r>
      <w:r w:rsidR="00C84448" w:rsidRPr="00D70E8B">
        <w:rPr>
          <w:rFonts w:ascii="Arial Narrow" w:eastAsiaTheme="minorHAnsi" w:hAnsi="Arial Narrow" w:cs="Times New Roman"/>
          <w:b/>
          <w:lang w:val="sk-SK"/>
        </w:rPr>
        <w:t>Zákon o verejnom obstarávaní</w:t>
      </w:r>
      <w:r w:rsidR="00C84448" w:rsidRPr="00D70E8B">
        <w:rPr>
          <w:rFonts w:ascii="Arial Narrow" w:eastAsiaTheme="minorHAnsi" w:hAnsi="Arial Narrow" w:cs="Times New Roman"/>
          <w:lang w:val="sk-SK"/>
        </w:rPr>
        <w:t xml:space="preserve">“) </w:t>
      </w:r>
      <w:r w:rsidRPr="00D70E8B">
        <w:rPr>
          <w:rFonts w:ascii="Arial Narrow" w:eastAsiaTheme="minorHAnsi" w:hAnsi="Arial Narrow" w:cs="Times New Roman"/>
          <w:lang w:val="sk-SK"/>
        </w:rPr>
        <w:t xml:space="preserve"> </w:t>
      </w:r>
      <w:r w:rsidR="005D1637" w:rsidRPr="00D70E8B">
        <w:rPr>
          <w:rFonts w:ascii="Arial Narrow" w:eastAsiaTheme="minorHAnsi" w:hAnsi="Arial Narrow" w:cs="Times New Roman"/>
          <w:lang w:val="sk-SK"/>
        </w:rPr>
        <w:t>(ďalej len „</w:t>
      </w:r>
      <w:r w:rsidR="005D1637" w:rsidRPr="00D70E8B">
        <w:rPr>
          <w:rFonts w:ascii="Arial Narrow" w:eastAsiaTheme="minorHAnsi" w:hAnsi="Arial Narrow" w:cs="Times New Roman"/>
          <w:b/>
          <w:lang w:val="sk-SK"/>
        </w:rPr>
        <w:t>Zmluva</w:t>
      </w:r>
      <w:r w:rsidR="005D1637" w:rsidRPr="00D70E8B">
        <w:rPr>
          <w:rFonts w:ascii="Arial Narrow" w:eastAsiaTheme="minorHAnsi" w:hAnsi="Arial Narrow" w:cs="Times New Roman"/>
          <w:lang w:val="sk-SK"/>
        </w:rPr>
        <w:t>“</w:t>
      </w:r>
      <w:r w:rsidRPr="00D70E8B">
        <w:rPr>
          <w:rFonts w:ascii="Arial Narrow" w:eastAsiaTheme="minorHAnsi" w:hAnsi="Arial Narrow" w:cs="Times New Roman"/>
          <w:lang w:val="sk-SK"/>
        </w:rPr>
        <w:t>) medzi zmluvnými stranami:</w:t>
      </w:r>
    </w:p>
    <w:p w14:paraId="39007C5C" w14:textId="77777777" w:rsidR="001404C3" w:rsidRPr="00D70E8B" w:rsidRDefault="001404C3" w:rsidP="001404C3">
      <w:pPr>
        <w:pStyle w:val="Nadpis2"/>
        <w:spacing w:before="0" w:after="0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>_________________________________________________________________________________</w:t>
      </w:r>
    </w:p>
    <w:p w14:paraId="62AFB375" w14:textId="77777777" w:rsidR="001404C3" w:rsidRPr="00D70E8B" w:rsidRDefault="001404C3" w:rsidP="001404C3">
      <w:pPr>
        <w:pStyle w:val="Nadpis2"/>
        <w:spacing w:before="0" w:after="0"/>
        <w:rPr>
          <w:rFonts w:ascii="Arial Narrow" w:hAnsi="Arial Narrow"/>
          <w:sz w:val="22"/>
          <w:szCs w:val="22"/>
        </w:rPr>
      </w:pPr>
    </w:p>
    <w:p w14:paraId="098467C6" w14:textId="77777777" w:rsidR="001404C3" w:rsidRPr="00D70E8B" w:rsidRDefault="001404C3" w:rsidP="001404C3">
      <w:pPr>
        <w:jc w:val="center"/>
        <w:rPr>
          <w:rFonts w:ascii="Arial Narrow" w:hAnsi="Arial Narrow"/>
          <w:b/>
          <w:sz w:val="22"/>
          <w:szCs w:val="22"/>
          <w:lang w:val="sk-SK" w:eastAsia="cs-CZ"/>
        </w:rPr>
      </w:pPr>
      <w:r w:rsidRPr="00D70E8B">
        <w:rPr>
          <w:rFonts w:ascii="Arial Narrow" w:hAnsi="Arial Narrow"/>
          <w:b/>
          <w:sz w:val="22"/>
          <w:szCs w:val="22"/>
          <w:lang w:val="sk-SK" w:eastAsia="cs-CZ"/>
        </w:rPr>
        <w:t>Čl</w:t>
      </w:r>
      <w:r w:rsidR="00FD0D1E" w:rsidRPr="00D70E8B">
        <w:rPr>
          <w:rFonts w:ascii="Arial Narrow" w:hAnsi="Arial Narrow"/>
          <w:b/>
          <w:sz w:val="22"/>
          <w:szCs w:val="22"/>
          <w:lang w:val="sk-SK" w:eastAsia="cs-CZ"/>
        </w:rPr>
        <w:t>ánok</w:t>
      </w:r>
      <w:r w:rsidRPr="00D70E8B">
        <w:rPr>
          <w:rFonts w:ascii="Arial Narrow" w:hAnsi="Arial Narrow"/>
          <w:b/>
          <w:sz w:val="22"/>
          <w:szCs w:val="22"/>
          <w:lang w:val="sk-SK" w:eastAsia="cs-CZ"/>
        </w:rPr>
        <w:t xml:space="preserve"> I</w:t>
      </w:r>
    </w:p>
    <w:p w14:paraId="378DC95B" w14:textId="77777777" w:rsidR="001404C3" w:rsidRPr="00D70E8B" w:rsidRDefault="001404C3" w:rsidP="001404C3">
      <w:pPr>
        <w:jc w:val="center"/>
        <w:rPr>
          <w:rFonts w:ascii="Arial Narrow" w:hAnsi="Arial Narrow"/>
          <w:b/>
          <w:sz w:val="22"/>
          <w:szCs w:val="22"/>
          <w:lang w:val="sk-SK" w:eastAsia="cs-CZ"/>
        </w:rPr>
      </w:pPr>
      <w:r w:rsidRPr="00D70E8B">
        <w:rPr>
          <w:rFonts w:ascii="Arial Narrow" w:hAnsi="Arial Narrow"/>
          <w:b/>
          <w:sz w:val="22"/>
          <w:szCs w:val="22"/>
          <w:lang w:val="sk-SK" w:eastAsia="cs-CZ"/>
        </w:rPr>
        <w:t>Zmluvné strany</w:t>
      </w:r>
    </w:p>
    <w:p w14:paraId="55728B43" w14:textId="77777777" w:rsidR="001404C3" w:rsidRPr="00D70E8B" w:rsidRDefault="001404C3" w:rsidP="001404C3">
      <w:pPr>
        <w:jc w:val="center"/>
        <w:rPr>
          <w:rFonts w:ascii="Arial Narrow" w:hAnsi="Arial Narrow"/>
          <w:b/>
          <w:sz w:val="22"/>
          <w:szCs w:val="22"/>
          <w:lang w:val="sk-SK" w:eastAsia="cs-CZ"/>
        </w:rPr>
      </w:pPr>
    </w:p>
    <w:p w14:paraId="26557610" w14:textId="77777777" w:rsidR="001404C3" w:rsidRPr="00D70E8B" w:rsidRDefault="001404C3" w:rsidP="001404C3">
      <w:pPr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b/>
          <w:sz w:val="22"/>
          <w:szCs w:val="22"/>
          <w:lang w:val="sk-SK"/>
        </w:rPr>
        <w:t xml:space="preserve">Kupujúci: </w:t>
      </w:r>
    </w:p>
    <w:p w14:paraId="379F0CCB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Názov: 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b/>
          <w:sz w:val="22"/>
          <w:szCs w:val="22"/>
          <w:lang w:val="sk-SK"/>
        </w:rPr>
        <w:t>[●]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</w:p>
    <w:p w14:paraId="6BBA9E70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Sídlo: 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  <w:t>[●]</w:t>
      </w:r>
      <w:r w:rsidRPr="00D70E8B">
        <w:rPr>
          <w:rFonts w:ascii="Arial Narrow" w:hAnsi="Arial Narrow"/>
          <w:sz w:val="22"/>
          <w:szCs w:val="22"/>
          <w:lang w:val="sk-SK"/>
        </w:rPr>
        <w:tab/>
        <w:t xml:space="preserve"> </w:t>
      </w:r>
    </w:p>
    <w:p w14:paraId="715D0E98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V zastúpení: 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  <w:t>[●]</w:t>
      </w:r>
      <w:r w:rsidRPr="00D70E8B">
        <w:rPr>
          <w:rFonts w:ascii="Arial Narrow" w:hAnsi="Arial Narrow"/>
          <w:sz w:val="22"/>
          <w:szCs w:val="22"/>
          <w:lang w:val="sk-SK"/>
        </w:rPr>
        <w:tab/>
        <w:t xml:space="preserve"> </w:t>
      </w:r>
    </w:p>
    <w:p w14:paraId="1A05CA3E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IČO: 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  <w:t xml:space="preserve">[●] </w:t>
      </w:r>
    </w:p>
    <w:p w14:paraId="6B2C6B16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DIČ: 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  <w:t>[●]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</w:p>
    <w:p w14:paraId="22151E89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IČ DPH: 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  <w:t>[●]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  <w:t xml:space="preserve"> </w:t>
      </w:r>
    </w:p>
    <w:p w14:paraId="1F4124D8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Bankové spojenie: 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  <w:t>[●]</w:t>
      </w:r>
      <w:r w:rsidRPr="00D70E8B">
        <w:rPr>
          <w:rFonts w:ascii="Arial Narrow" w:hAnsi="Arial Narrow"/>
          <w:sz w:val="22"/>
          <w:szCs w:val="22"/>
          <w:lang w:val="sk-SK"/>
        </w:rPr>
        <w:tab/>
        <w:t xml:space="preserve"> </w:t>
      </w:r>
    </w:p>
    <w:p w14:paraId="212F395A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IBAN: 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  <w:t>[●]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</w:p>
    <w:p w14:paraId="2BB80518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BIC/SWIFT kód: 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="00E035AE"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>[●]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</w:p>
    <w:p w14:paraId="4DA82390" w14:textId="77777777" w:rsidR="001404C3" w:rsidRPr="00D70E8B" w:rsidRDefault="00FD0D1E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Kontakt: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="00E035AE" w:rsidRPr="00D70E8B">
        <w:rPr>
          <w:rFonts w:ascii="Arial Narrow" w:hAnsi="Arial Narrow"/>
          <w:sz w:val="22"/>
          <w:szCs w:val="22"/>
          <w:lang w:val="sk-SK"/>
        </w:rPr>
        <w:tab/>
      </w:r>
      <w:r w:rsidR="001404C3" w:rsidRPr="00D70E8B">
        <w:rPr>
          <w:rFonts w:ascii="Arial Narrow" w:hAnsi="Arial Narrow"/>
          <w:sz w:val="22"/>
          <w:szCs w:val="22"/>
          <w:lang w:val="sk-SK"/>
        </w:rPr>
        <w:t>[●], tel.: [●], e-mail: [●]</w:t>
      </w:r>
    </w:p>
    <w:p w14:paraId="46692DD8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</w:p>
    <w:p w14:paraId="4C108BD6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(ďalej len „</w:t>
      </w:r>
      <w:r w:rsidRPr="00D70E8B">
        <w:rPr>
          <w:rFonts w:ascii="Arial Narrow" w:hAnsi="Arial Narrow"/>
          <w:b/>
          <w:i/>
          <w:sz w:val="22"/>
          <w:szCs w:val="22"/>
          <w:lang w:val="sk-SK"/>
        </w:rPr>
        <w:t>Kupujúci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“) </w:t>
      </w:r>
    </w:p>
    <w:p w14:paraId="31D17ED0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</w:p>
    <w:p w14:paraId="4CFAC4E2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a </w:t>
      </w:r>
    </w:p>
    <w:p w14:paraId="4B5FEB57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</w:p>
    <w:p w14:paraId="39D44F42" w14:textId="77777777" w:rsidR="001404C3" w:rsidRPr="00D70E8B" w:rsidRDefault="001404C3" w:rsidP="001404C3">
      <w:pPr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b/>
          <w:sz w:val="22"/>
          <w:szCs w:val="22"/>
          <w:lang w:val="sk-SK"/>
        </w:rPr>
        <w:t>Predávajúci:</w:t>
      </w:r>
    </w:p>
    <w:p w14:paraId="20F16AF9" w14:textId="77777777" w:rsidR="001404C3" w:rsidRPr="00D70E8B" w:rsidRDefault="00E035AE" w:rsidP="001404C3">
      <w:pPr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Obchodné meno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: </w:t>
      </w:r>
      <w:r w:rsidR="001404C3" w:rsidRPr="00D70E8B">
        <w:rPr>
          <w:rFonts w:ascii="Arial Narrow" w:hAnsi="Arial Narrow"/>
          <w:sz w:val="22"/>
          <w:szCs w:val="22"/>
          <w:lang w:val="sk-SK"/>
        </w:rPr>
        <w:tab/>
      </w:r>
      <w:r w:rsidR="001404C3" w:rsidRPr="00D70E8B">
        <w:rPr>
          <w:rFonts w:ascii="Arial Narrow" w:hAnsi="Arial Narrow"/>
          <w:sz w:val="22"/>
          <w:szCs w:val="22"/>
          <w:lang w:val="sk-SK"/>
        </w:rPr>
        <w:tab/>
      </w:r>
      <w:r w:rsidR="001404C3" w:rsidRPr="00D70E8B">
        <w:rPr>
          <w:rFonts w:ascii="Arial Narrow" w:hAnsi="Arial Narrow"/>
          <w:b/>
          <w:sz w:val="22"/>
          <w:szCs w:val="22"/>
          <w:lang w:val="sk-SK"/>
        </w:rPr>
        <w:t>[●]</w:t>
      </w:r>
    </w:p>
    <w:p w14:paraId="68A19DAF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bCs/>
          <w:sz w:val="22"/>
          <w:szCs w:val="22"/>
          <w:lang w:val="sk-SK"/>
        </w:rPr>
        <w:t>Sídlo:</w:t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>[●]</w:t>
      </w:r>
    </w:p>
    <w:p w14:paraId="1B2B2A81" w14:textId="77777777" w:rsidR="001404C3" w:rsidRPr="00D70E8B" w:rsidRDefault="00E035AE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bCs/>
          <w:sz w:val="22"/>
          <w:szCs w:val="22"/>
          <w:lang w:val="sk-SK"/>
        </w:rPr>
        <w:t>V zastúpení</w:t>
      </w:r>
      <w:r w:rsidR="001404C3" w:rsidRPr="00D70E8B">
        <w:rPr>
          <w:rFonts w:ascii="Arial Narrow" w:hAnsi="Arial Narrow"/>
          <w:bCs/>
          <w:sz w:val="22"/>
          <w:szCs w:val="22"/>
          <w:lang w:val="sk-SK"/>
        </w:rPr>
        <w:t>:</w:t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="001404C3" w:rsidRPr="00D70E8B">
        <w:rPr>
          <w:rFonts w:ascii="Arial Narrow" w:hAnsi="Arial Narrow"/>
          <w:bCs/>
          <w:sz w:val="22"/>
          <w:szCs w:val="22"/>
          <w:lang w:val="sk-SK"/>
        </w:rPr>
        <w:t xml:space="preserve"> </w:t>
      </w:r>
      <w:r w:rsidR="001404C3"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="001404C3"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="001404C3" w:rsidRPr="00D70E8B">
        <w:rPr>
          <w:rFonts w:ascii="Arial Narrow" w:hAnsi="Arial Narrow"/>
          <w:sz w:val="22"/>
          <w:szCs w:val="22"/>
          <w:lang w:val="sk-SK"/>
        </w:rPr>
        <w:t>[●]</w:t>
      </w:r>
    </w:p>
    <w:p w14:paraId="620A47DD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bCs/>
          <w:sz w:val="22"/>
          <w:szCs w:val="22"/>
          <w:lang w:val="sk-SK"/>
        </w:rPr>
        <w:t xml:space="preserve">IČO: </w:t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>[●]</w:t>
      </w:r>
    </w:p>
    <w:p w14:paraId="3F73E18C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bCs/>
          <w:sz w:val="22"/>
          <w:szCs w:val="22"/>
          <w:lang w:val="sk-SK"/>
        </w:rPr>
        <w:t xml:space="preserve">DIČ: </w:t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>[●]</w:t>
      </w:r>
    </w:p>
    <w:p w14:paraId="5BA07FCA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bCs/>
          <w:sz w:val="22"/>
          <w:szCs w:val="22"/>
          <w:lang w:val="sk-SK"/>
        </w:rPr>
        <w:t xml:space="preserve">IČ DPH: </w:t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>[●]</w:t>
      </w:r>
    </w:p>
    <w:p w14:paraId="3753509C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bCs/>
          <w:sz w:val="22"/>
          <w:szCs w:val="22"/>
          <w:lang w:val="sk-SK"/>
        </w:rPr>
        <w:t xml:space="preserve">Bankové spojenie: </w:t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>[●]</w:t>
      </w:r>
    </w:p>
    <w:p w14:paraId="12483D8D" w14:textId="77777777" w:rsidR="001404C3" w:rsidRPr="00D70E8B" w:rsidRDefault="001404C3" w:rsidP="001404C3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D70E8B">
        <w:rPr>
          <w:rFonts w:ascii="Arial Narrow" w:hAnsi="Arial Narrow"/>
          <w:bCs/>
          <w:sz w:val="22"/>
          <w:szCs w:val="22"/>
          <w:lang w:val="sk-SK"/>
        </w:rPr>
        <w:t xml:space="preserve">IBAN: </w:t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  <w:t>[●]</w:t>
      </w:r>
    </w:p>
    <w:p w14:paraId="786E0BA2" w14:textId="77777777" w:rsidR="001404C3" w:rsidRPr="00D70E8B" w:rsidRDefault="001404C3" w:rsidP="001404C3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D70E8B">
        <w:rPr>
          <w:rFonts w:ascii="Arial Narrow" w:hAnsi="Arial Narrow"/>
          <w:bCs/>
          <w:sz w:val="22"/>
          <w:szCs w:val="22"/>
          <w:lang w:val="sk-SK"/>
        </w:rPr>
        <w:t>BIC/SWIFT:</w:t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  <w:t>[●]</w:t>
      </w:r>
    </w:p>
    <w:p w14:paraId="30C135A5" w14:textId="77777777" w:rsidR="001404C3" w:rsidRPr="00D70E8B" w:rsidRDefault="001404C3" w:rsidP="001404C3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D70E8B">
        <w:rPr>
          <w:rFonts w:ascii="Arial Narrow" w:hAnsi="Arial Narrow"/>
          <w:bCs/>
          <w:sz w:val="22"/>
          <w:szCs w:val="22"/>
          <w:lang w:val="sk-SK"/>
        </w:rPr>
        <w:t>Register:</w:t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</w:r>
      <w:r w:rsidRPr="00D70E8B">
        <w:rPr>
          <w:rFonts w:ascii="Arial Narrow" w:hAnsi="Arial Narrow"/>
          <w:bCs/>
          <w:sz w:val="22"/>
          <w:szCs w:val="22"/>
          <w:lang w:val="sk-SK"/>
        </w:rPr>
        <w:tab/>
        <w:t>[●]</w:t>
      </w:r>
    </w:p>
    <w:p w14:paraId="7F33D514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Kontakt: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="00E035AE"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>[●], tel.: [●], e-mail: [●]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</w:p>
    <w:p w14:paraId="02824DD1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</w:p>
    <w:p w14:paraId="5BEFED9E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(ďalej len „</w:t>
      </w:r>
      <w:r w:rsidRPr="00D70E8B">
        <w:rPr>
          <w:rFonts w:ascii="Arial Narrow" w:hAnsi="Arial Narrow"/>
          <w:b/>
          <w:i/>
          <w:sz w:val="22"/>
          <w:szCs w:val="22"/>
          <w:lang w:val="sk-SK"/>
        </w:rPr>
        <w:t>Predávajúci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“) </w:t>
      </w:r>
    </w:p>
    <w:p w14:paraId="1E7BA410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</w:p>
    <w:p w14:paraId="0851C63E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(Kupujúci a Predávajúci ďalej spoločne </w:t>
      </w:r>
      <w:r w:rsidR="00C84448" w:rsidRPr="00D70E8B">
        <w:rPr>
          <w:rFonts w:ascii="Arial Narrow" w:hAnsi="Arial Narrow"/>
          <w:sz w:val="22"/>
          <w:szCs w:val="22"/>
          <w:lang w:val="sk-SK"/>
        </w:rPr>
        <w:t>len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„</w:t>
      </w:r>
      <w:r w:rsidRPr="00D70E8B">
        <w:rPr>
          <w:rFonts w:ascii="Arial Narrow" w:hAnsi="Arial Narrow"/>
          <w:b/>
          <w:i/>
          <w:sz w:val="22"/>
          <w:szCs w:val="22"/>
          <w:lang w:val="sk-SK"/>
        </w:rPr>
        <w:t>Zmluvné strany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“ alebo každý samostatne aj </w:t>
      </w:r>
      <w:r w:rsidR="00C84448" w:rsidRPr="00D70E8B">
        <w:rPr>
          <w:rFonts w:ascii="Arial Narrow" w:hAnsi="Arial Narrow"/>
          <w:sz w:val="22"/>
          <w:szCs w:val="22"/>
          <w:lang w:val="sk-SK"/>
        </w:rPr>
        <w:t>len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„</w:t>
      </w:r>
      <w:r w:rsidRPr="00D70E8B">
        <w:rPr>
          <w:rFonts w:ascii="Arial Narrow" w:hAnsi="Arial Narrow"/>
          <w:b/>
          <w:i/>
          <w:sz w:val="22"/>
          <w:szCs w:val="22"/>
          <w:lang w:val="sk-SK"/>
        </w:rPr>
        <w:t>Zmluvná strana</w:t>
      </w:r>
      <w:r w:rsidRPr="00D70E8B">
        <w:rPr>
          <w:rFonts w:ascii="Arial Narrow" w:hAnsi="Arial Narrow"/>
          <w:sz w:val="22"/>
          <w:szCs w:val="22"/>
          <w:lang w:val="sk-SK"/>
        </w:rPr>
        <w:t>“)</w:t>
      </w:r>
    </w:p>
    <w:p w14:paraId="442EF67D" w14:textId="103C9F5F" w:rsidR="002D195A" w:rsidRPr="00D70E8B" w:rsidRDefault="002D195A" w:rsidP="001404C3">
      <w:pPr>
        <w:rPr>
          <w:rFonts w:ascii="Arial Narrow" w:hAnsi="Arial Narrow"/>
          <w:sz w:val="22"/>
          <w:szCs w:val="22"/>
          <w:lang w:val="sk-SK"/>
        </w:rPr>
      </w:pPr>
    </w:p>
    <w:p w14:paraId="00BAB697" w14:textId="77777777" w:rsidR="00ED5DA8" w:rsidRPr="00D70E8B" w:rsidRDefault="00ED5DA8" w:rsidP="001404C3">
      <w:pPr>
        <w:rPr>
          <w:rFonts w:ascii="Arial Narrow" w:hAnsi="Arial Narrow"/>
          <w:sz w:val="22"/>
          <w:szCs w:val="22"/>
          <w:lang w:val="sk-SK"/>
        </w:rPr>
      </w:pPr>
    </w:p>
    <w:p w14:paraId="58B2FB91" w14:textId="77777777" w:rsidR="001404C3" w:rsidRPr="00D70E8B" w:rsidRDefault="00FD0D1E" w:rsidP="001404C3">
      <w:pPr>
        <w:ind w:left="142" w:hanging="142"/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b/>
          <w:sz w:val="22"/>
          <w:szCs w:val="22"/>
          <w:lang w:val="sk-SK"/>
        </w:rPr>
        <w:t>Článok II</w:t>
      </w:r>
    </w:p>
    <w:p w14:paraId="6569C191" w14:textId="77777777" w:rsidR="001404C3" w:rsidRPr="00D70E8B" w:rsidRDefault="001404C3" w:rsidP="001404C3">
      <w:pPr>
        <w:spacing w:after="120"/>
        <w:ind w:left="2829" w:firstLine="709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b/>
          <w:sz w:val="22"/>
          <w:szCs w:val="22"/>
          <w:lang w:val="sk-SK"/>
        </w:rPr>
        <w:t>Úvodné ustanovenia</w:t>
      </w:r>
    </w:p>
    <w:p w14:paraId="2533B3FD" w14:textId="0D571C3C" w:rsidR="002D195A" w:rsidRPr="00D70E8B" w:rsidRDefault="002D195A" w:rsidP="00ED5DA8">
      <w:pPr>
        <w:pStyle w:val="Odsekzoznamu"/>
        <w:widowControl/>
        <w:numPr>
          <w:ilvl w:val="0"/>
          <w:numId w:val="9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Ministerstvo zdravotníctva Slovenskej republiky (ďalej len „</w:t>
      </w:r>
      <w:r w:rsidRPr="00D70E8B">
        <w:rPr>
          <w:rFonts w:ascii="Arial Narrow" w:hAnsi="Arial Narrow"/>
          <w:b/>
          <w:sz w:val="22"/>
          <w:szCs w:val="22"/>
          <w:lang w:val="sk-SK"/>
        </w:rPr>
        <w:t>MZ SR</w:t>
      </w:r>
      <w:r w:rsidRPr="00D70E8B">
        <w:rPr>
          <w:rFonts w:ascii="Arial Narrow" w:hAnsi="Arial Narrow"/>
          <w:sz w:val="22"/>
          <w:szCs w:val="22"/>
          <w:lang w:val="sk-SK"/>
        </w:rPr>
        <w:t>“) ako centrálna obstarávacia organizácia podľa § 15 ods. 2 písm. a) Zákona o verejnom obstarávaní uskutočnilo verejnú súťaž uverejnením Oznámenia o vyhlásení verejného obstarávania v Úradnom vestníku Európskej únie č. [●] dňa [●] zn.: [●] a vo Vestníku verejného obstarávania č. [●] dňa [●] zn.: [●] na predmet zákazky: „</w:t>
      </w:r>
      <w:r w:rsidR="0028364F">
        <w:rPr>
          <w:rFonts w:ascii="Arial Narrow" w:hAnsi="Arial Narrow"/>
          <w:b/>
          <w:sz w:val="22"/>
          <w:szCs w:val="22"/>
          <w:lang w:val="sk-SK"/>
        </w:rPr>
        <w:t>Anestéziolo</w:t>
      </w:r>
      <w:r w:rsidR="000A5361">
        <w:rPr>
          <w:rFonts w:ascii="Arial Narrow" w:hAnsi="Arial Narrow"/>
          <w:b/>
          <w:sz w:val="22"/>
          <w:szCs w:val="22"/>
          <w:lang w:val="sk-SK"/>
        </w:rPr>
        <w:t>gický</w:t>
      </w:r>
      <w:r w:rsidR="00D6677F" w:rsidRPr="009A2C4B">
        <w:rPr>
          <w:rFonts w:ascii="Arial Narrow" w:hAnsi="Arial Narrow"/>
          <w:b/>
          <w:sz w:val="22"/>
          <w:szCs w:val="22"/>
          <w:lang w:val="sk-SK"/>
        </w:rPr>
        <w:t xml:space="preserve"> prístroj</w:t>
      </w:r>
      <w:r w:rsidRPr="00D70E8B">
        <w:rPr>
          <w:rFonts w:ascii="Arial Narrow" w:hAnsi="Arial Narrow"/>
          <w:sz w:val="22"/>
          <w:szCs w:val="22"/>
          <w:lang w:val="sk-SK"/>
        </w:rPr>
        <w:t>“.</w:t>
      </w:r>
    </w:p>
    <w:p w14:paraId="267EC758" w14:textId="57B49510" w:rsidR="007E3406" w:rsidRDefault="002D195A" w:rsidP="00E23483">
      <w:pPr>
        <w:pStyle w:val="Odsekzoznamu"/>
        <w:widowControl/>
        <w:numPr>
          <w:ilvl w:val="0"/>
          <w:numId w:val="9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7E3406">
        <w:rPr>
          <w:rFonts w:ascii="Arial Narrow" w:hAnsi="Arial Narrow"/>
          <w:sz w:val="22"/>
          <w:szCs w:val="22"/>
          <w:lang w:val="sk-SK"/>
        </w:rPr>
        <w:t xml:space="preserve">Verejné obstarávanie realizovalo MZ SR v súlade s Oznámením o vyhlásení verejného obstarávania a v súlade </w:t>
      </w:r>
      <w:r w:rsidR="00283752">
        <w:rPr>
          <w:rFonts w:ascii="Arial Narrow" w:hAnsi="Arial Narrow"/>
          <w:sz w:val="22"/>
          <w:szCs w:val="22"/>
          <w:lang w:val="sk-SK"/>
        </w:rPr>
        <w:t xml:space="preserve"> </w:t>
      </w:r>
      <w:r w:rsidRPr="007E3406">
        <w:rPr>
          <w:rFonts w:ascii="Arial Narrow" w:hAnsi="Arial Narrow"/>
          <w:sz w:val="22"/>
          <w:szCs w:val="22"/>
          <w:lang w:val="sk-SK"/>
        </w:rPr>
        <w:t xml:space="preserve">so súťažnými podkladmi </w:t>
      </w:r>
      <w:r w:rsidR="007E3406" w:rsidRPr="00BD6441">
        <w:rPr>
          <w:rFonts w:ascii="Arial Narrow" w:hAnsi="Arial Narrow"/>
          <w:sz w:val="22"/>
          <w:szCs w:val="22"/>
          <w:lang w:val="sk-SK"/>
        </w:rPr>
        <w:t>pre príspevkové organizácie</w:t>
      </w:r>
      <w:r w:rsidR="008B2939">
        <w:rPr>
          <w:rFonts w:ascii="Arial Narrow" w:hAnsi="Arial Narrow"/>
          <w:sz w:val="22"/>
          <w:szCs w:val="22"/>
          <w:lang w:val="sk-SK"/>
        </w:rPr>
        <w:t xml:space="preserve"> v zriaďovateľskej pôsobnosti MZ SR</w:t>
      </w:r>
      <w:r w:rsidR="007E3406" w:rsidRPr="00BD6441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7C61FD43" w14:textId="45C77076" w:rsidR="00E66CD0" w:rsidRPr="00D70E8B" w:rsidRDefault="00056C04" w:rsidP="00ED5DA8">
      <w:pPr>
        <w:pStyle w:val="Odsekzoznamu"/>
        <w:widowControl/>
        <w:numPr>
          <w:ilvl w:val="0"/>
          <w:numId w:val="9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lastRenderedPageBreak/>
        <w:t>MZ SR</w:t>
      </w:r>
      <w:r w:rsidR="007E3406">
        <w:rPr>
          <w:rFonts w:ascii="Arial Narrow" w:hAnsi="Arial Narrow"/>
          <w:sz w:val="22"/>
          <w:szCs w:val="22"/>
          <w:lang w:val="sk-SK"/>
        </w:rPr>
        <w:t xml:space="preserve"> 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za účelom zabezpečenia plnenia úloh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obstaráva </w:t>
      </w:r>
      <w:r w:rsidR="001C2627" w:rsidRPr="00D70E8B">
        <w:rPr>
          <w:rFonts w:ascii="Arial Narrow" w:hAnsi="Arial Narrow"/>
          <w:sz w:val="22"/>
          <w:szCs w:val="22"/>
          <w:lang w:val="sk-SK"/>
        </w:rPr>
        <w:t>T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ovar postupom stanoveným </w:t>
      </w:r>
      <w:r w:rsidR="00010464" w:rsidRPr="00D70E8B">
        <w:rPr>
          <w:rFonts w:ascii="Arial Narrow" w:hAnsi="Arial Narrow"/>
          <w:sz w:val="22"/>
          <w:szCs w:val="22"/>
          <w:lang w:val="sk-SK"/>
        </w:rPr>
        <w:t>Z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ákonom o verejnom obstarávaní. Cieľom </w:t>
      </w:r>
      <w:r w:rsidR="00711BA9" w:rsidRPr="00D70E8B">
        <w:rPr>
          <w:rFonts w:ascii="Arial Narrow" w:hAnsi="Arial Narrow"/>
          <w:sz w:val="22"/>
          <w:szCs w:val="22"/>
          <w:lang w:val="sk-SK"/>
        </w:rPr>
        <w:t>Z</w:t>
      </w:r>
      <w:r w:rsidR="007448BB" w:rsidRPr="00D70E8B">
        <w:rPr>
          <w:rFonts w:ascii="Arial Narrow" w:hAnsi="Arial Narrow"/>
          <w:sz w:val="22"/>
          <w:szCs w:val="22"/>
          <w:lang w:val="sk-SK"/>
        </w:rPr>
        <w:t xml:space="preserve">mluvy je dodanie </w:t>
      </w:r>
      <w:r w:rsidR="001C2627" w:rsidRPr="00D70E8B">
        <w:rPr>
          <w:rFonts w:ascii="Arial Narrow" w:hAnsi="Arial Narrow"/>
          <w:sz w:val="22"/>
          <w:szCs w:val="22"/>
          <w:lang w:val="sk-SK"/>
        </w:rPr>
        <w:t>T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ovaru pre K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upujúceho s názvom </w:t>
      </w:r>
      <w:r w:rsidR="00A52DEC" w:rsidRPr="00D70E8B">
        <w:rPr>
          <w:rFonts w:ascii="Arial Narrow" w:hAnsi="Arial Narrow"/>
          <w:sz w:val="22"/>
          <w:szCs w:val="22"/>
          <w:lang w:val="sk-SK"/>
        </w:rPr>
        <w:t>„</w:t>
      </w:r>
      <w:r w:rsidR="0028364F">
        <w:rPr>
          <w:rFonts w:ascii="Arial Narrow" w:hAnsi="Arial Narrow"/>
          <w:b/>
          <w:sz w:val="22"/>
          <w:szCs w:val="22"/>
          <w:lang w:val="sk-SK"/>
        </w:rPr>
        <w:t>Anestéziolo</w:t>
      </w:r>
      <w:r w:rsidR="0028364F" w:rsidRPr="009A2C4B">
        <w:rPr>
          <w:rFonts w:ascii="Arial Narrow" w:hAnsi="Arial Narrow"/>
          <w:b/>
          <w:sz w:val="22"/>
          <w:szCs w:val="22"/>
          <w:lang w:val="sk-SK"/>
        </w:rPr>
        <w:t>gický prístroj</w:t>
      </w:r>
      <w:r w:rsidR="001404C3" w:rsidRPr="00D70E8B">
        <w:rPr>
          <w:rFonts w:ascii="Arial Narrow" w:hAnsi="Arial Narrow"/>
          <w:sz w:val="22"/>
          <w:szCs w:val="22"/>
          <w:lang w:val="sk-SK"/>
        </w:rPr>
        <w:t>“</w:t>
      </w:r>
      <w:r w:rsidR="00060B28">
        <w:rPr>
          <w:rFonts w:ascii="Arial Narrow" w:hAnsi="Arial Narrow"/>
          <w:sz w:val="22"/>
          <w:szCs w:val="22"/>
          <w:lang w:val="sk-SK"/>
        </w:rPr>
        <w:t>,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 vrátane dodania dokumentov nevyhnutných pre </w:t>
      </w:r>
      <w:r w:rsidR="00A52DEC" w:rsidRPr="00D70E8B">
        <w:rPr>
          <w:rFonts w:ascii="Arial Narrow" w:hAnsi="Arial Narrow"/>
          <w:sz w:val="22"/>
          <w:szCs w:val="22"/>
          <w:lang w:val="sk-SK"/>
        </w:rPr>
        <w:t>jeho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 riadne užívanie </w:t>
      </w:r>
      <w:r w:rsidR="00D33854">
        <w:rPr>
          <w:rFonts w:ascii="Arial Narrow" w:hAnsi="Arial Narrow"/>
          <w:sz w:val="22"/>
          <w:szCs w:val="22"/>
          <w:lang w:val="sk-SK"/>
        </w:rPr>
        <w:br/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a poskytnutia služieb súvisiacich </w:t>
      </w:r>
      <w:r w:rsidR="00A52DEC" w:rsidRPr="00D70E8B">
        <w:rPr>
          <w:rFonts w:ascii="Arial Narrow" w:hAnsi="Arial Narrow"/>
          <w:sz w:val="22"/>
          <w:szCs w:val="22"/>
          <w:lang w:val="sk-SK"/>
        </w:rPr>
        <w:t>s jeho</w:t>
      </w:r>
      <w:r w:rsidR="007448BB" w:rsidRPr="00D70E8B">
        <w:rPr>
          <w:rFonts w:ascii="Arial Narrow" w:hAnsi="Arial Narrow"/>
          <w:sz w:val="22"/>
          <w:szCs w:val="22"/>
          <w:lang w:val="sk-SK"/>
        </w:rPr>
        <w:t xml:space="preserve"> dodaním K</w:t>
      </w:r>
      <w:r w:rsidR="001404C3" w:rsidRPr="00D70E8B">
        <w:rPr>
          <w:rFonts w:ascii="Arial Narrow" w:hAnsi="Arial Narrow"/>
          <w:sz w:val="22"/>
          <w:szCs w:val="22"/>
          <w:lang w:val="sk-SK"/>
        </w:rPr>
        <w:t>upujúcemu.</w:t>
      </w:r>
    </w:p>
    <w:p w14:paraId="79301AB6" w14:textId="0F323D0E" w:rsidR="002B5648" w:rsidRPr="00B3274A" w:rsidRDefault="00A52DEC" w:rsidP="00ED5DA8">
      <w:pPr>
        <w:pStyle w:val="Odsekzoznamu"/>
        <w:widowControl/>
        <w:numPr>
          <w:ilvl w:val="0"/>
          <w:numId w:val="9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Túto </w:t>
      </w:r>
      <w:r w:rsidR="00711BA9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mluvu uzatvára Kupujúci  </w:t>
      </w:r>
      <w:r w:rsidR="00963715" w:rsidRPr="00D70E8B">
        <w:rPr>
          <w:rFonts w:ascii="Arial Narrow" w:hAnsi="Arial Narrow"/>
          <w:sz w:val="22"/>
          <w:szCs w:val="22"/>
          <w:lang w:val="sk-SK"/>
        </w:rPr>
        <w:t>s</w:t>
      </w:r>
      <w:r w:rsidRPr="00D70E8B">
        <w:rPr>
          <w:rFonts w:ascii="Arial Narrow" w:hAnsi="Arial Narrow"/>
          <w:sz w:val="22"/>
          <w:szCs w:val="22"/>
          <w:lang w:val="sk-SK"/>
        </w:rPr>
        <w:t> Predávajúcim, ktorý je úspešným uchádzačom</w:t>
      </w:r>
      <w:r w:rsidR="00257083" w:rsidRPr="00D70E8B">
        <w:rPr>
          <w:rFonts w:ascii="Arial Narrow" w:hAnsi="Arial Narrow"/>
          <w:sz w:val="22"/>
          <w:szCs w:val="22"/>
          <w:lang w:val="sk-SK"/>
        </w:rPr>
        <w:t>,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ako výsledok verejného obstarávania postupom zadávania nadlimitnej zákazky podľa § 66 </w:t>
      </w:r>
      <w:r w:rsidR="00257083" w:rsidRPr="00D70E8B">
        <w:rPr>
          <w:rFonts w:ascii="Arial Narrow" w:hAnsi="Arial Narrow"/>
          <w:sz w:val="22"/>
          <w:szCs w:val="22"/>
          <w:lang w:val="sk-SK"/>
        </w:rPr>
        <w:t>Z</w:t>
      </w:r>
      <w:r w:rsidR="000663B9" w:rsidRPr="00D70E8B">
        <w:rPr>
          <w:rFonts w:ascii="Arial Narrow" w:hAnsi="Arial Narrow"/>
          <w:sz w:val="22"/>
          <w:szCs w:val="22"/>
          <w:lang w:val="sk-SK"/>
        </w:rPr>
        <w:t xml:space="preserve">ákona o verejnom obstarávaní </w:t>
      </w:r>
      <w:r w:rsidR="00E66CD0" w:rsidRPr="00D70E8B">
        <w:rPr>
          <w:rFonts w:ascii="Arial Narrow" w:hAnsi="Arial Narrow"/>
          <w:sz w:val="22"/>
          <w:szCs w:val="22"/>
          <w:lang w:val="sk-SK"/>
        </w:rPr>
        <w:br/>
      </w:r>
      <w:r w:rsidR="001404C3" w:rsidRPr="00D70E8B">
        <w:rPr>
          <w:rFonts w:ascii="Arial Narrow" w:hAnsi="Arial Narrow"/>
          <w:sz w:val="22"/>
          <w:szCs w:val="22"/>
          <w:lang w:val="sk-SK"/>
        </w:rPr>
        <w:t>na predmet „</w:t>
      </w:r>
      <w:r w:rsidR="0028364F">
        <w:rPr>
          <w:rFonts w:ascii="Arial Narrow" w:hAnsi="Arial Narrow"/>
          <w:b/>
          <w:sz w:val="22"/>
          <w:szCs w:val="22"/>
          <w:lang w:val="sk-SK"/>
        </w:rPr>
        <w:t>Anestéziolo</w:t>
      </w:r>
      <w:r w:rsidR="0028364F" w:rsidRPr="009A2C4B">
        <w:rPr>
          <w:rFonts w:ascii="Arial Narrow" w:hAnsi="Arial Narrow"/>
          <w:b/>
          <w:sz w:val="22"/>
          <w:szCs w:val="22"/>
          <w:lang w:val="sk-SK"/>
        </w:rPr>
        <w:t>gický prístroj</w:t>
      </w:r>
      <w:r w:rsidR="001404C3" w:rsidRPr="00D70E8B">
        <w:rPr>
          <w:rFonts w:ascii="Arial Narrow" w:hAnsi="Arial Narrow"/>
          <w:sz w:val="22"/>
          <w:szCs w:val="22"/>
          <w:lang w:val="sk-SK"/>
        </w:rPr>
        <w:t>“</w:t>
      </w:r>
      <w:r w:rsidR="00000989" w:rsidRPr="00D70E8B">
        <w:rPr>
          <w:rFonts w:ascii="Arial Narrow" w:hAnsi="Arial Narrow"/>
          <w:sz w:val="22"/>
          <w:szCs w:val="22"/>
          <w:lang w:val="sk-SK"/>
        </w:rPr>
        <w:t>.</w:t>
      </w:r>
    </w:p>
    <w:p w14:paraId="74C565E8" w14:textId="56EEEAE5" w:rsidR="008B2939" w:rsidRPr="00D70E8B" w:rsidRDefault="00060B28" w:rsidP="00ED5DA8">
      <w:pPr>
        <w:pStyle w:val="Odsekzoznamu"/>
        <w:widowControl/>
        <w:numPr>
          <w:ilvl w:val="0"/>
          <w:numId w:val="9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b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Kúpna cena za Tovar</w:t>
      </w:r>
      <w:r w:rsidR="008B2939">
        <w:rPr>
          <w:rFonts w:ascii="Arial Narrow" w:hAnsi="Arial Narrow"/>
          <w:sz w:val="22"/>
          <w:szCs w:val="22"/>
          <w:lang w:val="sk-SK"/>
        </w:rPr>
        <w:t xml:space="preserve"> bude</w:t>
      </w:r>
      <w:r>
        <w:rPr>
          <w:rFonts w:ascii="Arial Narrow" w:hAnsi="Arial Narrow"/>
          <w:sz w:val="22"/>
          <w:szCs w:val="22"/>
          <w:lang w:val="sk-SK"/>
        </w:rPr>
        <w:t xml:space="preserve"> Kupujúcim</w:t>
      </w:r>
      <w:r w:rsidR="008B2939"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  <w:lang w:val="sk-SK"/>
        </w:rPr>
        <w:t>uhradená</w:t>
      </w:r>
      <w:r w:rsidR="008B2939">
        <w:rPr>
          <w:rFonts w:ascii="Arial Narrow" w:hAnsi="Arial Narrow"/>
          <w:sz w:val="22"/>
          <w:szCs w:val="22"/>
          <w:lang w:val="sk-SK"/>
        </w:rPr>
        <w:t xml:space="preserve"> z finančných prostriedkov </w:t>
      </w:r>
      <w:r>
        <w:rPr>
          <w:rFonts w:ascii="Arial Narrow" w:hAnsi="Arial Narrow"/>
          <w:sz w:val="22"/>
          <w:szCs w:val="22"/>
          <w:lang w:val="sk-SK"/>
        </w:rPr>
        <w:t xml:space="preserve">vyčlenených </w:t>
      </w:r>
      <w:r w:rsidR="008B2939">
        <w:rPr>
          <w:rFonts w:ascii="Arial Narrow" w:hAnsi="Arial Narrow"/>
          <w:sz w:val="22"/>
          <w:szCs w:val="22"/>
          <w:lang w:val="sk-SK"/>
        </w:rPr>
        <w:t xml:space="preserve">v rámci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8B2939">
        <w:rPr>
          <w:rFonts w:ascii="Arial Narrow" w:hAnsi="Arial Narrow"/>
          <w:sz w:val="22"/>
          <w:szCs w:val="22"/>
          <w:lang w:val="sk-SK"/>
        </w:rPr>
        <w:t>schváleného rozpočtu .</w:t>
      </w:r>
    </w:p>
    <w:p w14:paraId="420C3346" w14:textId="26B638DF" w:rsidR="00E66CD0" w:rsidRPr="00D70E8B" w:rsidRDefault="00E66CD0" w:rsidP="00B7231F">
      <w:pPr>
        <w:pStyle w:val="Odsekzoznamu"/>
        <w:widowControl/>
        <w:numPr>
          <w:ilvl w:val="0"/>
          <w:numId w:val="9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="00060B28">
        <w:rPr>
          <w:rFonts w:ascii="Arial Narrow" w:hAnsi="Arial Narrow"/>
          <w:sz w:val="22"/>
          <w:szCs w:val="22"/>
          <w:lang w:val="sk-SK"/>
        </w:rPr>
        <w:t>vy</w:t>
      </w:r>
      <w:r w:rsidR="00060B28" w:rsidRPr="00D70E8B">
        <w:rPr>
          <w:rFonts w:ascii="Arial Narrow" w:hAnsi="Arial Narrow"/>
          <w:sz w:val="22"/>
          <w:szCs w:val="22"/>
          <w:lang w:val="sk-SK"/>
        </w:rPr>
        <w:t>hlasuje</w:t>
      </w:r>
      <w:r w:rsidRPr="00D70E8B">
        <w:rPr>
          <w:rFonts w:ascii="Arial Narrow" w:hAnsi="Arial Narrow"/>
          <w:sz w:val="22"/>
          <w:szCs w:val="22"/>
          <w:lang w:val="sk-SK"/>
        </w:rPr>
        <w:t>, že je oprávnený disponovať s</w:t>
      </w:r>
      <w:r w:rsidR="00BD6441" w:rsidRPr="00D70E8B">
        <w:rPr>
          <w:rFonts w:ascii="Arial Narrow" w:hAnsi="Arial Narrow"/>
          <w:sz w:val="22"/>
          <w:szCs w:val="22"/>
          <w:lang w:val="sk-SK"/>
        </w:rPr>
        <w:t> 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ovarom v zmysle tejto </w:t>
      </w:r>
      <w:r w:rsidR="001248DB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mluvy.</w:t>
      </w:r>
    </w:p>
    <w:p w14:paraId="6A3E50E4" w14:textId="77777777" w:rsidR="001248DB" w:rsidRPr="00D70E8B" w:rsidRDefault="001248DB" w:rsidP="001404C3">
      <w:pPr>
        <w:ind w:left="680"/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457DBBFE" w14:textId="0B93DB1D" w:rsidR="001404C3" w:rsidRPr="00D70E8B" w:rsidRDefault="001404C3" w:rsidP="001404C3">
      <w:pPr>
        <w:ind w:left="680"/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b/>
          <w:sz w:val="22"/>
          <w:szCs w:val="22"/>
          <w:lang w:val="sk-SK"/>
        </w:rPr>
        <w:t>Č</w:t>
      </w:r>
      <w:r w:rsidR="00484E1B" w:rsidRPr="00D70E8B">
        <w:rPr>
          <w:rFonts w:ascii="Arial Narrow" w:hAnsi="Arial Narrow"/>
          <w:b/>
          <w:sz w:val="22"/>
          <w:szCs w:val="22"/>
          <w:lang w:val="sk-SK"/>
        </w:rPr>
        <w:t>lánok</w:t>
      </w:r>
      <w:r w:rsidR="00C75329" w:rsidRPr="00D70E8B">
        <w:rPr>
          <w:rFonts w:ascii="Arial Narrow" w:hAnsi="Arial Narrow"/>
          <w:b/>
          <w:sz w:val="22"/>
          <w:szCs w:val="22"/>
          <w:lang w:val="sk-SK"/>
        </w:rPr>
        <w:t xml:space="preserve"> III</w:t>
      </w:r>
    </w:p>
    <w:p w14:paraId="03A1CD21" w14:textId="77777777" w:rsidR="001404C3" w:rsidRPr="00D70E8B" w:rsidRDefault="001404C3" w:rsidP="001404C3">
      <w:pPr>
        <w:spacing w:after="120"/>
        <w:ind w:left="680"/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b/>
          <w:sz w:val="22"/>
          <w:szCs w:val="22"/>
          <w:lang w:val="sk-SK"/>
        </w:rPr>
        <w:t xml:space="preserve">Predmet </w:t>
      </w:r>
      <w:r w:rsidR="00000989" w:rsidRPr="00D70E8B">
        <w:rPr>
          <w:rFonts w:ascii="Arial Narrow" w:hAnsi="Arial Narrow"/>
          <w:b/>
          <w:sz w:val="22"/>
          <w:szCs w:val="22"/>
          <w:lang w:val="sk-SK"/>
        </w:rPr>
        <w:t>Z</w:t>
      </w:r>
      <w:r w:rsidRPr="00D70E8B">
        <w:rPr>
          <w:rFonts w:ascii="Arial Narrow" w:hAnsi="Arial Narrow"/>
          <w:b/>
          <w:sz w:val="22"/>
          <w:szCs w:val="22"/>
          <w:lang w:val="sk-SK"/>
        </w:rPr>
        <w:t>mluvy</w:t>
      </w:r>
    </w:p>
    <w:p w14:paraId="714713E5" w14:textId="37B08925" w:rsidR="002B5648" w:rsidRPr="00D70E8B" w:rsidRDefault="00000989" w:rsidP="00B7231F">
      <w:pPr>
        <w:pStyle w:val="Odsekzoznamu"/>
        <w:widowControl/>
        <w:numPr>
          <w:ilvl w:val="0"/>
          <w:numId w:val="13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bookmarkStart w:id="0" w:name="_Toc528317257"/>
      <w:r w:rsidRPr="00D70E8B">
        <w:rPr>
          <w:rFonts w:ascii="Arial Narrow" w:hAnsi="Arial Narrow"/>
          <w:sz w:val="22"/>
          <w:szCs w:val="22"/>
          <w:lang w:val="sk-SK"/>
        </w:rPr>
        <w:t xml:space="preserve">Predmetom Zmluvy je záväzok </w:t>
      </w:r>
      <w:r w:rsidR="002B5648" w:rsidRPr="00D70E8B">
        <w:rPr>
          <w:rFonts w:ascii="Arial Narrow" w:hAnsi="Arial Narrow"/>
          <w:sz w:val="22"/>
          <w:szCs w:val="22"/>
          <w:lang w:val="sk-SK"/>
        </w:rPr>
        <w:t>Predávajúc</w:t>
      </w:r>
      <w:r w:rsidRPr="00D70E8B">
        <w:rPr>
          <w:rFonts w:ascii="Arial Narrow" w:hAnsi="Arial Narrow"/>
          <w:sz w:val="22"/>
          <w:szCs w:val="22"/>
          <w:lang w:val="sk-SK"/>
        </w:rPr>
        <w:t>eho</w:t>
      </w:r>
      <w:r w:rsidR="007448BB" w:rsidRPr="00D70E8B">
        <w:rPr>
          <w:rFonts w:ascii="Arial Narrow" w:hAnsi="Arial Narrow"/>
          <w:sz w:val="22"/>
          <w:szCs w:val="22"/>
          <w:lang w:val="sk-SK"/>
        </w:rPr>
        <w:t xml:space="preserve"> dodať K</w:t>
      </w:r>
      <w:r w:rsidR="002B5648" w:rsidRPr="00D70E8B">
        <w:rPr>
          <w:rFonts w:ascii="Arial Narrow" w:hAnsi="Arial Narrow"/>
          <w:sz w:val="22"/>
          <w:szCs w:val="22"/>
          <w:lang w:val="sk-SK"/>
        </w:rPr>
        <w:t>upujú</w:t>
      </w:r>
      <w:r w:rsidR="002B16A9" w:rsidRPr="00D70E8B">
        <w:rPr>
          <w:rFonts w:ascii="Arial Narrow" w:hAnsi="Arial Narrow"/>
          <w:sz w:val="22"/>
          <w:szCs w:val="22"/>
          <w:lang w:val="sk-SK"/>
        </w:rPr>
        <w:t>cemu Tovar podľa bodu 2</w:t>
      </w:r>
      <w:r w:rsidR="005E420B" w:rsidRPr="00D70E8B">
        <w:rPr>
          <w:rFonts w:ascii="Arial Narrow" w:hAnsi="Arial Narrow"/>
          <w:sz w:val="22"/>
          <w:szCs w:val="22"/>
          <w:lang w:val="sk-SK"/>
        </w:rPr>
        <w:t>.</w:t>
      </w:r>
      <w:r w:rsidR="002B16A9" w:rsidRPr="00D70E8B">
        <w:rPr>
          <w:rFonts w:ascii="Arial Narrow" w:hAnsi="Arial Narrow"/>
          <w:sz w:val="22"/>
          <w:szCs w:val="22"/>
          <w:lang w:val="sk-SK"/>
        </w:rPr>
        <w:t xml:space="preserve"> a</w:t>
      </w:r>
      <w:r w:rsidR="005E420B" w:rsidRPr="00D70E8B">
        <w:rPr>
          <w:rFonts w:ascii="Arial Narrow" w:hAnsi="Arial Narrow"/>
          <w:sz w:val="22"/>
          <w:szCs w:val="22"/>
          <w:lang w:val="sk-SK"/>
        </w:rPr>
        <w:t> </w:t>
      </w:r>
      <w:r w:rsidR="002B16A9" w:rsidRPr="00D70E8B">
        <w:rPr>
          <w:rFonts w:ascii="Arial Narrow" w:hAnsi="Arial Narrow"/>
          <w:sz w:val="22"/>
          <w:szCs w:val="22"/>
          <w:lang w:val="sk-SK"/>
        </w:rPr>
        <w:t>3</w:t>
      </w:r>
      <w:r w:rsidR="005E420B" w:rsidRPr="00D70E8B">
        <w:rPr>
          <w:rFonts w:ascii="Arial Narrow" w:hAnsi="Arial Narrow"/>
          <w:sz w:val="22"/>
          <w:szCs w:val="22"/>
          <w:lang w:val="sk-SK"/>
        </w:rPr>
        <w:t>.</w:t>
      </w:r>
      <w:r w:rsidR="002B16A9" w:rsidRPr="00D70E8B">
        <w:rPr>
          <w:rFonts w:ascii="Arial Narrow" w:hAnsi="Arial Narrow"/>
          <w:sz w:val="22"/>
          <w:szCs w:val="22"/>
          <w:lang w:val="sk-SK"/>
        </w:rPr>
        <w:t xml:space="preserve"> tohto Č</w:t>
      </w:r>
      <w:r w:rsidR="002B5648" w:rsidRPr="00D70E8B">
        <w:rPr>
          <w:rFonts w:ascii="Arial Narrow" w:hAnsi="Arial Narrow"/>
          <w:sz w:val="22"/>
          <w:szCs w:val="22"/>
          <w:lang w:val="sk-SK"/>
        </w:rPr>
        <w:t>lánku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Zmluvy</w:t>
      </w:r>
      <w:r w:rsidR="005E420B" w:rsidRPr="00D70E8B">
        <w:rPr>
          <w:rFonts w:ascii="Arial Narrow" w:hAnsi="Arial Narrow"/>
          <w:sz w:val="22"/>
          <w:szCs w:val="22"/>
          <w:lang w:val="sk-SK"/>
        </w:rPr>
        <w:t> </w:t>
      </w:r>
      <w:r w:rsidR="002B5648" w:rsidRPr="00D70E8B">
        <w:rPr>
          <w:rFonts w:ascii="Arial Narrow" w:hAnsi="Arial Narrow"/>
          <w:sz w:val="22"/>
          <w:szCs w:val="22"/>
          <w:lang w:val="sk-SK"/>
        </w:rPr>
        <w:t>a</w:t>
      </w:r>
      <w:r w:rsidR="005E420B" w:rsidRPr="00D70E8B">
        <w:rPr>
          <w:rFonts w:ascii="Arial Narrow" w:hAnsi="Arial Narrow"/>
          <w:sz w:val="22"/>
          <w:szCs w:val="22"/>
          <w:lang w:val="sk-SK"/>
        </w:rPr>
        <w:t xml:space="preserve"> záväzok odplatne </w:t>
      </w:r>
      <w:r w:rsidR="002B5648" w:rsidRPr="00D70E8B">
        <w:rPr>
          <w:rFonts w:ascii="Arial Narrow" w:hAnsi="Arial Narrow"/>
          <w:sz w:val="22"/>
          <w:szCs w:val="22"/>
          <w:lang w:val="sk-SK"/>
        </w:rPr>
        <w:t>previesť</w:t>
      </w:r>
      <w:r w:rsidR="005E420B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2B5648" w:rsidRPr="00D70E8B">
        <w:rPr>
          <w:rFonts w:ascii="Arial Narrow" w:hAnsi="Arial Narrow"/>
          <w:sz w:val="22"/>
          <w:szCs w:val="22"/>
          <w:lang w:val="sk-SK"/>
        </w:rPr>
        <w:t xml:space="preserve">na </w:t>
      </w:r>
      <w:r w:rsidR="005E420B" w:rsidRPr="00D70E8B">
        <w:rPr>
          <w:rFonts w:ascii="Arial Narrow" w:hAnsi="Arial Narrow"/>
          <w:sz w:val="22"/>
          <w:szCs w:val="22"/>
          <w:lang w:val="sk-SK"/>
        </w:rPr>
        <w:t>Kupujúceho</w:t>
      </w:r>
      <w:r w:rsidR="002B5648" w:rsidRPr="00D70E8B">
        <w:rPr>
          <w:rFonts w:ascii="Arial Narrow" w:hAnsi="Arial Narrow"/>
          <w:sz w:val="22"/>
          <w:szCs w:val="22"/>
          <w:lang w:val="sk-SK"/>
        </w:rPr>
        <w:t xml:space="preserve"> vlas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tnícke právo k </w:t>
      </w:r>
      <w:r w:rsidR="005E420B" w:rsidRPr="00D70E8B">
        <w:rPr>
          <w:rFonts w:ascii="Arial Narrow" w:hAnsi="Arial Narrow"/>
          <w:sz w:val="22"/>
          <w:szCs w:val="22"/>
          <w:lang w:val="sk-SK"/>
        </w:rPr>
        <w:t>dodanému</w:t>
      </w:r>
      <w:r w:rsidR="007448BB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5E420B" w:rsidRPr="00D70E8B">
        <w:rPr>
          <w:rFonts w:ascii="Arial Narrow" w:hAnsi="Arial Narrow"/>
          <w:sz w:val="22"/>
          <w:szCs w:val="22"/>
          <w:lang w:val="sk-SK"/>
        </w:rPr>
        <w:t>T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ovaru a</w:t>
      </w:r>
      <w:r w:rsidR="005E420B" w:rsidRPr="00D70E8B">
        <w:rPr>
          <w:rFonts w:ascii="Arial Narrow" w:hAnsi="Arial Narrow"/>
          <w:sz w:val="22"/>
          <w:szCs w:val="22"/>
          <w:lang w:val="sk-SK"/>
        </w:rPr>
        <w:t xml:space="preserve"> záväzok 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K</w:t>
      </w:r>
      <w:r w:rsidR="002B5648" w:rsidRPr="00D70E8B">
        <w:rPr>
          <w:rFonts w:ascii="Arial Narrow" w:hAnsi="Arial Narrow"/>
          <w:sz w:val="22"/>
          <w:szCs w:val="22"/>
          <w:lang w:val="sk-SK"/>
        </w:rPr>
        <w:t>upujúc</w:t>
      </w:r>
      <w:r w:rsidR="005E420B" w:rsidRPr="00D70E8B">
        <w:rPr>
          <w:rFonts w:ascii="Arial Narrow" w:hAnsi="Arial Narrow"/>
          <w:sz w:val="22"/>
          <w:szCs w:val="22"/>
          <w:lang w:val="sk-SK"/>
        </w:rPr>
        <w:t>eho</w:t>
      </w:r>
      <w:r w:rsidR="002B5648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5E420B" w:rsidRPr="00D70E8B">
        <w:rPr>
          <w:rFonts w:ascii="Arial Narrow" w:hAnsi="Arial Narrow"/>
          <w:sz w:val="22"/>
          <w:szCs w:val="22"/>
          <w:lang w:val="sk-SK"/>
        </w:rPr>
        <w:t>riadne a včas</w:t>
      </w:r>
      <w:r w:rsidR="002B5648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5E420B" w:rsidRPr="00D70E8B">
        <w:rPr>
          <w:rFonts w:ascii="Arial Narrow" w:hAnsi="Arial Narrow"/>
          <w:sz w:val="22"/>
          <w:szCs w:val="22"/>
          <w:lang w:val="sk-SK"/>
        </w:rPr>
        <w:t>dodaný</w:t>
      </w:r>
      <w:r w:rsidR="002B5648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5E420B" w:rsidRPr="00D70E8B">
        <w:rPr>
          <w:rFonts w:ascii="Arial Narrow" w:hAnsi="Arial Narrow"/>
          <w:sz w:val="22"/>
          <w:szCs w:val="22"/>
          <w:lang w:val="sk-SK"/>
        </w:rPr>
        <w:t>T</w:t>
      </w:r>
      <w:r w:rsidR="002B5648" w:rsidRPr="00D70E8B">
        <w:rPr>
          <w:rFonts w:ascii="Arial Narrow" w:hAnsi="Arial Narrow"/>
          <w:sz w:val="22"/>
          <w:szCs w:val="22"/>
          <w:lang w:val="sk-SK"/>
        </w:rPr>
        <w:t>ovar</w:t>
      </w:r>
      <w:r w:rsidR="005E420B" w:rsidRPr="00D70E8B">
        <w:rPr>
          <w:rFonts w:ascii="Arial Narrow" w:hAnsi="Arial Narrow"/>
          <w:sz w:val="22"/>
          <w:szCs w:val="22"/>
          <w:lang w:val="sk-SK"/>
        </w:rPr>
        <w:t xml:space="preserve"> prevziať a zaplatiť</w:t>
      </w:r>
      <w:r w:rsidR="002B5648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5E420B" w:rsidRPr="00D70E8B">
        <w:rPr>
          <w:rFonts w:ascii="Arial Narrow" w:hAnsi="Arial Narrow"/>
          <w:sz w:val="22"/>
          <w:szCs w:val="22"/>
          <w:lang w:val="sk-SK"/>
        </w:rPr>
        <w:t>Predávajúcemu</w:t>
      </w:r>
      <w:r w:rsidR="002B5648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711BA9" w:rsidRPr="00D70E8B">
        <w:rPr>
          <w:rFonts w:ascii="Arial Narrow" w:hAnsi="Arial Narrow"/>
          <w:sz w:val="22"/>
          <w:szCs w:val="22"/>
          <w:lang w:val="sk-SK"/>
        </w:rPr>
        <w:t>K</w:t>
      </w:r>
      <w:r w:rsidR="002B5648" w:rsidRPr="00D70E8B">
        <w:rPr>
          <w:rFonts w:ascii="Arial Narrow" w:hAnsi="Arial Narrow"/>
          <w:sz w:val="22"/>
          <w:szCs w:val="22"/>
          <w:lang w:val="sk-SK"/>
        </w:rPr>
        <w:t>úpnu c</w:t>
      </w:r>
      <w:r w:rsidR="00A03DED" w:rsidRPr="00D70E8B">
        <w:rPr>
          <w:rFonts w:ascii="Arial Narrow" w:hAnsi="Arial Narrow"/>
          <w:sz w:val="22"/>
          <w:szCs w:val="22"/>
          <w:lang w:val="sk-SK"/>
        </w:rPr>
        <w:t>enu</w:t>
      </w:r>
      <w:r w:rsidR="001C2627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122194" w:rsidRPr="00D70E8B">
        <w:rPr>
          <w:rFonts w:ascii="Arial Narrow" w:hAnsi="Arial Narrow"/>
          <w:sz w:val="22"/>
          <w:szCs w:val="22"/>
          <w:lang w:val="sk-SK"/>
        </w:rPr>
        <w:t xml:space="preserve">za </w:t>
      </w:r>
      <w:r w:rsidR="00060B28">
        <w:rPr>
          <w:rFonts w:ascii="Arial Narrow" w:hAnsi="Arial Narrow"/>
          <w:sz w:val="22"/>
          <w:szCs w:val="22"/>
          <w:lang w:val="sk-SK"/>
        </w:rPr>
        <w:t>T</w:t>
      </w:r>
      <w:r w:rsidR="00122194" w:rsidRPr="00D70E8B">
        <w:rPr>
          <w:rFonts w:ascii="Arial Narrow" w:hAnsi="Arial Narrow"/>
          <w:sz w:val="22"/>
          <w:szCs w:val="22"/>
          <w:lang w:val="sk-SK"/>
        </w:rPr>
        <w:t xml:space="preserve">ovar podľa </w:t>
      </w:r>
      <w:r w:rsidR="001248DB" w:rsidRPr="00D70E8B">
        <w:rPr>
          <w:rFonts w:ascii="Arial Narrow" w:hAnsi="Arial Narrow"/>
          <w:sz w:val="22"/>
          <w:szCs w:val="22"/>
          <w:lang w:val="sk-SK"/>
        </w:rPr>
        <w:t xml:space="preserve">Článku VI </w:t>
      </w:r>
      <w:r w:rsidR="00122194" w:rsidRPr="00D70E8B">
        <w:rPr>
          <w:rFonts w:ascii="Arial Narrow" w:hAnsi="Arial Narrow"/>
          <w:sz w:val="22"/>
          <w:szCs w:val="22"/>
          <w:lang w:val="sk-SK"/>
        </w:rPr>
        <w:t>tejto Zmluvy.</w:t>
      </w:r>
    </w:p>
    <w:p w14:paraId="4ED33F23" w14:textId="4FA2D0B4" w:rsidR="00A03DED" w:rsidRPr="00D70E8B" w:rsidRDefault="002B5648" w:rsidP="001248DB">
      <w:pPr>
        <w:pStyle w:val="Odsekzoznamu"/>
        <w:widowControl/>
        <w:numPr>
          <w:ilvl w:val="0"/>
          <w:numId w:val="13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Tovarom pre účely tejto Zmluvy je „</w:t>
      </w:r>
      <w:r w:rsidR="0028364F">
        <w:rPr>
          <w:rFonts w:ascii="Arial Narrow" w:hAnsi="Arial Narrow"/>
          <w:b/>
          <w:sz w:val="22"/>
          <w:szCs w:val="22"/>
          <w:lang w:val="sk-SK"/>
        </w:rPr>
        <w:t>Anestéziolo</w:t>
      </w:r>
      <w:r w:rsidR="0028364F" w:rsidRPr="009A2C4B">
        <w:rPr>
          <w:rFonts w:ascii="Arial Narrow" w:hAnsi="Arial Narrow"/>
          <w:b/>
          <w:sz w:val="22"/>
          <w:szCs w:val="22"/>
          <w:lang w:val="sk-SK"/>
        </w:rPr>
        <w:t>gický prístroj</w:t>
      </w:r>
      <w:r w:rsidRPr="00D70E8B">
        <w:rPr>
          <w:rFonts w:ascii="Arial Narrow" w:hAnsi="Arial Narrow"/>
          <w:sz w:val="22"/>
          <w:szCs w:val="22"/>
          <w:lang w:val="sk-SK"/>
        </w:rPr>
        <w:t>“, bližšie špecifikovan</w:t>
      </w:r>
      <w:r w:rsidR="005E420B" w:rsidRPr="00D70E8B">
        <w:rPr>
          <w:rFonts w:ascii="Arial Narrow" w:hAnsi="Arial Narrow"/>
          <w:sz w:val="22"/>
          <w:szCs w:val="22"/>
          <w:lang w:val="sk-SK"/>
        </w:rPr>
        <w:t>ý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v tomto Článku Zmluvy a</w:t>
      </w:r>
      <w:r w:rsidR="000663B9" w:rsidRPr="00D70E8B">
        <w:rPr>
          <w:rFonts w:ascii="Arial Narrow" w:hAnsi="Arial Narrow"/>
          <w:sz w:val="22"/>
          <w:szCs w:val="22"/>
          <w:lang w:val="sk-SK"/>
        </w:rPr>
        <w:t> v</w:t>
      </w:r>
      <w:r w:rsidR="005E420B" w:rsidRPr="00D70E8B">
        <w:rPr>
          <w:rFonts w:ascii="Arial Narrow" w:hAnsi="Arial Narrow"/>
          <w:sz w:val="22"/>
          <w:szCs w:val="22"/>
          <w:lang w:val="sk-SK"/>
        </w:rPr>
        <w:t xml:space="preserve"> Prílohe č. 1 </w:t>
      </w:r>
      <w:r w:rsidR="003034B8">
        <w:rPr>
          <w:rFonts w:ascii="Arial Narrow" w:hAnsi="Arial Narrow"/>
          <w:sz w:val="22"/>
          <w:szCs w:val="22"/>
          <w:lang w:val="sk-SK"/>
        </w:rPr>
        <w:t xml:space="preserve"> </w:t>
      </w:r>
      <w:r w:rsidR="005E420B" w:rsidRPr="00D70E8B">
        <w:rPr>
          <w:rFonts w:ascii="Arial Narrow" w:hAnsi="Arial Narrow"/>
          <w:sz w:val="22"/>
          <w:szCs w:val="22"/>
          <w:lang w:val="sk-SK"/>
        </w:rPr>
        <w:t xml:space="preserve">- </w:t>
      </w:r>
      <w:r w:rsidR="00484E1B" w:rsidRPr="00D70E8B">
        <w:rPr>
          <w:rFonts w:ascii="Arial Narrow" w:hAnsi="Arial Narrow"/>
          <w:sz w:val="22"/>
          <w:szCs w:val="22"/>
          <w:lang w:val="sk-SK"/>
        </w:rPr>
        <w:t>Opis predmetu zákazky</w:t>
      </w:r>
      <w:r w:rsidR="00EB5DBE" w:rsidRPr="00D70E8B">
        <w:rPr>
          <w:rFonts w:ascii="Arial Narrow" w:hAnsi="Arial Narrow"/>
          <w:sz w:val="22"/>
          <w:szCs w:val="22"/>
          <w:lang w:val="sk-SK"/>
        </w:rPr>
        <w:t>, Technická špecifikácia Tovaru</w:t>
      </w:r>
      <w:r w:rsidR="003034B8">
        <w:rPr>
          <w:rFonts w:ascii="Arial Narrow" w:hAnsi="Arial Narrow"/>
          <w:sz w:val="22"/>
          <w:szCs w:val="22"/>
          <w:lang w:val="sk-SK"/>
        </w:rPr>
        <w:t xml:space="preserve"> </w:t>
      </w:r>
      <w:r w:rsidR="003034B8" w:rsidRPr="00D70E8B">
        <w:rPr>
          <w:rFonts w:ascii="Arial Narrow" w:hAnsi="Arial Narrow"/>
          <w:sz w:val="22"/>
          <w:szCs w:val="22"/>
          <w:lang w:val="sk-SK"/>
        </w:rPr>
        <w:t>Zmluvy</w:t>
      </w:r>
      <w:r w:rsidR="0028725E">
        <w:rPr>
          <w:rFonts w:ascii="Arial Narrow" w:hAnsi="Arial Narrow"/>
          <w:sz w:val="22"/>
          <w:szCs w:val="22"/>
          <w:lang w:val="sk-SK"/>
        </w:rPr>
        <w:t xml:space="preserve"> ( ďalej len „</w:t>
      </w:r>
      <w:r w:rsidR="0028725E" w:rsidRPr="00B3274A">
        <w:rPr>
          <w:rFonts w:ascii="Arial Narrow" w:hAnsi="Arial Narrow"/>
          <w:b/>
          <w:sz w:val="22"/>
          <w:szCs w:val="22"/>
          <w:lang w:val="sk-SK"/>
        </w:rPr>
        <w:t>Príloha č. 1</w:t>
      </w:r>
      <w:r w:rsidR="0028725E">
        <w:rPr>
          <w:rFonts w:ascii="Arial Narrow" w:hAnsi="Arial Narrow"/>
          <w:sz w:val="22"/>
          <w:szCs w:val="22"/>
          <w:lang w:val="sk-SK"/>
        </w:rPr>
        <w:t>“)</w:t>
      </w:r>
      <w:r w:rsidR="00EB5DBE" w:rsidRPr="00D70E8B">
        <w:rPr>
          <w:rFonts w:ascii="Arial Narrow" w:hAnsi="Arial Narrow"/>
          <w:sz w:val="22"/>
          <w:szCs w:val="22"/>
          <w:lang w:val="sk-SK"/>
        </w:rPr>
        <w:t>,</w:t>
      </w:r>
      <w:r w:rsidR="00A90928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A03DED" w:rsidRPr="00D70E8B">
        <w:rPr>
          <w:rFonts w:ascii="Arial Narrow" w:hAnsi="Arial Narrow"/>
          <w:sz w:val="22"/>
          <w:szCs w:val="22"/>
          <w:lang w:val="sk-SK"/>
        </w:rPr>
        <w:t>vrátane všetkých súvisiacich komponentov v rozsahu podrobne vymedzenom</w:t>
      </w:r>
      <w:r w:rsidR="00694F47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A03DED" w:rsidRPr="00D70E8B">
        <w:rPr>
          <w:rFonts w:ascii="Arial Narrow" w:hAnsi="Arial Narrow"/>
          <w:sz w:val="22"/>
          <w:szCs w:val="22"/>
          <w:lang w:val="sk-SK"/>
        </w:rPr>
        <w:t>v</w:t>
      </w:r>
      <w:r w:rsidR="0028725E">
        <w:rPr>
          <w:rFonts w:ascii="Arial Narrow" w:hAnsi="Arial Narrow"/>
          <w:sz w:val="22"/>
          <w:szCs w:val="22"/>
          <w:lang w:val="sk-SK"/>
        </w:rPr>
        <w:t xml:space="preserve"> </w:t>
      </w:r>
      <w:r w:rsidR="00A03DED" w:rsidRPr="00D70E8B">
        <w:rPr>
          <w:rFonts w:ascii="Arial Narrow" w:hAnsi="Arial Narrow"/>
          <w:sz w:val="22"/>
          <w:szCs w:val="22"/>
          <w:lang w:val="sk-SK"/>
        </w:rPr>
        <w:t xml:space="preserve">špecifikácii podľa </w:t>
      </w:r>
      <w:r w:rsidR="003034B8">
        <w:rPr>
          <w:rFonts w:ascii="Arial Narrow" w:hAnsi="Arial Narrow"/>
          <w:sz w:val="22"/>
          <w:szCs w:val="22"/>
          <w:lang w:val="sk-SK"/>
        </w:rPr>
        <w:t>-</w:t>
      </w:r>
      <w:r w:rsidR="00A90928" w:rsidRPr="00D70E8B">
        <w:rPr>
          <w:rFonts w:ascii="Arial Narrow" w:hAnsi="Arial Narrow"/>
          <w:sz w:val="22"/>
          <w:szCs w:val="22"/>
          <w:lang w:val="sk-SK"/>
        </w:rPr>
        <w:t>O</w:t>
      </w:r>
      <w:r w:rsidR="00A03DED" w:rsidRPr="00D70E8B">
        <w:rPr>
          <w:rFonts w:ascii="Arial Narrow" w:hAnsi="Arial Narrow"/>
          <w:sz w:val="22"/>
          <w:szCs w:val="22"/>
          <w:lang w:val="sk-SK"/>
        </w:rPr>
        <w:t>pisu predmetu zákazky k verejnému obs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tarávaniu a</w:t>
      </w:r>
      <w:r w:rsidR="000663B9" w:rsidRPr="00D70E8B">
        <w:rPr>
          <w:rFonts w:ascii="Arial Narrow" w:hAnsi="Arial Narrow"/>
          <w:sz w:val="22"/>
          <w:szCs w:val="22"/>
          <w:lang w:val="sk-SK"/>
        </w:rPr>
        <w:t xml:space="preserve"> v 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ponuk</w:t>
      </w:r>
      <w:r w:rsidR="000663B9" w:rsidRPr="00D70E8B">
        <w:rPr>
          <w:rFonts w:ascii="Arial Narrow" w:hAnsi="Arial Narrow"/>
          <w:sz w:val="22"/>
          <w:szCs w:val="22"/>
          <w:lang w:val="sk-SK"/>
        </w:rPr>
        <w:t>e</w:t>
      </w:r>
      <w:r w:rsidR="007448BB" w:rsidRPr="00D70E8B">
        <w:rPr>
          <w:rFonts w:ascii="Arial Narrow" w:hAnsi="Arial Narrow"/>
          <w:sz w:val="22"/>
          <w:szCs w:val="22"/>
          <w:lang w:val="sk-SK"/>
        </w:rPr>
        <w:t xml:space="preserve"> predloženej P</w:t>
      </w:r>
      <w:r w:rsidR="00A03DED" w:rsidRPr="00D70E8B">
        <w:rPr>
          <w:rFonts w:ascii="Arial Narrow" w:hAnsi="Arial Narrow"/>
          <w:sz w:val="22"/>
          <w:szCs w:val="22"/>
          <w:lang w:val="sk-SK"/>
        </w:rPr>
        <w:t>redávajúcim vo verejnom obstarávaní (</w:t>
      </w:r>
      <w:r w:rsidR="00015D6F">
        <w:rPr>
          <w:rFonts w:ascii="Arial Narrow" w:hAnsi="Arial Narrow"/>
          <w:sz w:val="22"/>
          <w:szCs w:val="22"/>
          <w:lang w:val="sk-SK"/>
        </w:rPr>
        <w:t xml:space="preserve">ďalej </w:t>
      </w:r>
      <w:r w:rsidR="00A03DED" w:rsidRPr="00D70E8B">
        <w:rPr>
          <w:rFonts w:ascii="Arial Narrow" w:hAnsi="Arial Narrow"/>
          <w:sz w:val="22"/>
          <w:szCs w:val="22"/>
          <w:lang w:val="sk-SK"/>
        </w:rPr>
        <w:t xml:space="preserve">len </w:t>
      </w:r>
      <w:r w:rsidR="00A03DED" w:rsidRPr="00D70E8B">
        <w:rPr>
          <w:rFonts w:ascii="Arial Narrow" w:hAnsi="Arial Narrow"/>
          <w:b/>
          <w:sz w:val="22"/>
          <w:szCs w:val="22"/>
          <w:lang w:val="sk-SK"/>
        </w:rPr>
        <w:t>„</w:t>
      </w:r>
      <w:r w:rsidR="005E420B" w:rsidRPr="00D70E8B">
        <w:rPr>
          <w:rFonts w:ascii="Arial Narrow" w:hAnsi="Arial Narrow"/>
          <w:b/>
          <w:sz w:val="22"/>
          <w:szCs w:val="22"/>
          <w:lang w:val="sk-SK"/>
        </w:rPr>
        <w:t>T</w:t>
      </w:r>
      <w:r w:rsidR="00A03DED" w:rsidRPr="00D70E8B">
        <w:rPr>
          <w:rFonts w:ascii="Arial Narrow" w:hAnsi="Arial Narrow"/>
          <w:b/>
          <w:sz w:val="22"/>
          <w:szCs w:val="22"/>
          <w:lang w:val="sk-SK"/>
        </w:rPr>
        <w:t>ovar</w:t>
      </w:r>
      <w:r w:rsidR="00A90928" w:rsidRPr="00D70E8B">
        <w:rPr>
          <w:rFonts w:ascii="Arial Narrow" w:hAnsi="Arial Narrow"/>
          <w:sz w:val="22"/>
          <w:szCs w:val="22"/>
          <w:lang w:val="sk-SK"/>
        </w:rPr>
        <w:t>“).</w:t>
      </w:r>
    </w:p>
    <w:p w14:paraId="192A00CD" w14:textId="77777777" w:rsidR="0026235F" w:rsidRPr="00D70E8B" w:rsidRDefault="00A03DED" w:rsidP="00B7231F">
      <w:pPr>
        <w:pStyle w:val="Odsekzoznamu"/>
        <w:widowControl/>
        <w:numPr>
          <w:ilvl w:val="0"/>
          <w:numId w:val="13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Dodanie </w:t>
      </w:r>
      <w:r w:rsidR="00A90928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 zahŕňa : </w:t>
      </w:r>
    </w:p>
    <w:p w14:paraId="7B6D7F34" w14:textId="77777777" w:rsidR="0026235F" w:rsidRPr="00D70E8B" w:rsidRDefault="00A03DED" w:rsidP="0026235F">
      <w:pPr>
        <w:pStyle w:val="Cislovanie2"/>
        <w:numPr>
          <w:ilvl w:val="1"/>
          <w:numId w:val="3"/>
        </w:numPr>
        <w:spacing w:after="0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 xml:space="preserve"> </w:t>
      </w:r>
      <w:r w:rsidR="0026235F" w:rsidRPr="00D70E8B">
        <w:rPr>
          <w:rFonts w:ascii="Arial Narrow" w:hAnsi="Arial Narrow"/>
          <w:sz w:val="22"/>
          <w:szCs w:val="22"/>
          <w:u w:val="single"/>
        </w:rPr>
        <w:t xml:space="preserve">dokumenty nevyhnutné pre riadne užívanie </w:t>
      </w:r>
      <w:r w:rsidR="00A90928" w:rsidRPr="00D70E8B">
        <w:rPr>
          <w:rFonts w:ascii="Arial Narrow" w:hAnsi="Arial Narrow"/>
          <w:sz w:val="22"/>
          <w:szCs w:val="22"/>
          <w:u w:val="single"/>
        </w:rPr>
        <w:t>T</w:t>
      </w:r>
      <w:r w:rsidR="0026235F" w:rsidRPr="00D70E8B">
        <w:rPr>
          <w:rFonts w:ascii="Arial Narrow" w:hAnsi="Arial Narrow"/>
          <w:sz w:val="22"/>
          <w:szCs w:val="22"/>
          <w:u w:val="single"/>
        </w:rPr>
        <w:t>ovaru, a</w:t>
      </w:r>
      <w:r w:rsidR="00A90928" w:rsidRPr="00D70E8B">
        <w:rPr>
          <w:rFonts w:ascii="Arial Narrow" w:hAnsi="Arial Narrow"/>
          <w:sz w:val="22"/>
          <w:szCs w:val="22"/>
          <w:u w:val="single"/>
        </w:rPr>
        <w:t> </w:t>
      </w:r>
      <w:r w:rsidR="0026235F" w:rsidRPr="00D70E8B">
        <w:rPr>
          <w:rFonts w:ascii="Arial Narrow" w:hAnsi="Arial Narrow"/>
          <w:sz w:val="22"/>
          <w:szCs w:val="22"/>
          <w:u w:val="single"/>
        </w:rPr>
        <w:t>to</w:t>
      </w:r>
      <w:r w:rsidR="00A90928" w:rsidRPr="00D70E8B">
        <w:rPr>
          <w:rFonts w:ascii="Arial Narrow" w:hAnsi="Arial Narrow"/>
          <w:sz w:val="22"/>
          <w:szCs w:val="22"/>
          <w:u w:val="single"/>
        </w:rPr>
        <w:t>:</w:t>
      </w:r>
    </w:p>
    <w:p w14:paraId="32B5D9B7" w14:textId="5D1B605E" w:rsidR="0026235F" w:rsidRDefault="0026235F" w:rsidP="0026235F">
      <w:pPr>
        <w:pStyle w:val="Cislovanie2"/>
        <w:numPr>
          <w:ilvl w:val="2"/>
          <w:numId w:val="3"/>
        </w:numPr>
        <w:spacing w:after="0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>Certifikát vydaný príslušnou certifikačnou spoločnosťou (</w:t>
      </w:r>
      <w:r w:rsidR="00A90928" w:rsidRPr="00D70E8B">
        <w:rPr>
          <w:rFonts w:ascii="Arial Narrow" w:hAnsi="Arial Narrow"/>
          <w:sz w:val="22"/>
          <w:szCs w:val="22"/>
        </w:rPr>
        <w:t xml:space="preserve">musí byť vyhotovený v </w:t>
      </w:r>
      <w:r w:rsidR="000663B9" w:rsidRPr="00D70E8B">
        <w:rPr>
          <w:rFonts w:ascii="Arial Narrow" w:hAnsi="Arial Narrow"/>
          <w:sz w:val="22"/>
          <w:szCs w:val="22"/>
        </w:rPr>
        <w:t>slovensk</w:t>
      </w:r>
      <w:r w:rsidR="00A90928" w:rsidRPr="00D70E8B">
        <w:rPr>
          <w:rFonts w:ascii="Arial Narrow" w:hAnsi="Arial Narrow"/>
          <w:sz w:val="22"/>
          <w:szCs w:val="22"/>
        </w:rPr>
        <w:t>om</w:t>
      </w:r>
      <w:r w:rsidRPr="00D70E8B">
        <w:rPr>
          <w:rFonts w:ascii="Arial Narrow" w:hAnsi="Arial Narrow"/>
          <w:sz w:val="22"/>
          <w:szCs w:val="22"/>
        </w:rPr>
        <w:t xml:space="preserve"> jazyk</w:t>
      </w:r>
      <w:r w:rsidR="00A90928" w:rsidRPr="00D70E8B">
        <w:rPr>
          <w:rFonts w:ascii="Arial Narrow" w:hAnsi="Arial Narrow"/>
          <w:sz w:val="22"/>
          <w:szCs w:val="22"/>
        </w:rPr>
        <w:t>u;</w:t>
      </w:r>
      <w:r w:rsidRPr="00D70E8B">
        <w:rPr>
          <w:rFonts w:ascii="Arial Narrow" w:hAnsi="Arial Narrow"/>
          <w:sz w:val="22"/>
          <w:szCs w:val="22"/>
        </w:rPr>
        <w:t xml:space="preserve"> </w:t>
      </w:r>
      <w:r w:rsidR="00A90928" w:rsidRPr="00D70E8B">
        <w:rPr>
          <w:rFonts w:ascii="Arial Narrow" w:hAnsi="Arial Narrow"/>
          <w:sz w:val="22"/>
          <w:szCs w:val="22"/>
        </w:rPr>
        <w:t xml:space="preserve">v prípade, ak je vyhotovený </w:t>
      </w:r>
      <w:r w:rsidRPr="00D70E8B">
        <w:rPr>
          <w:rFonts w:ascii="Arial Narrow" w:hAnsi="Arial Narrow"/>
          <w:sz w:val="22"/>
          <w:szCs w:val="22"/>
        </w:rPr>
        <w:t>v inom jazyku</w:t>
      </w:r>
      <w:r w:rsidR="00A90928" w:rsidRPr="00D70E8B">
        <w:rPr>
          <w:rFonts w:ascii="Arial Narrow" w:hAnsi="Arial Narrow"/>
          <w:sz w:val="22"/>
          <w:szCs w:val="22"/>
        </w:rPr>
        <w:t>,</w:t>
      </w:r>
      <w:r w:rsidRPr="00D70E8B">
        <w:rPr>
          <w:rFonts w:ascii="Arial Narrow" w:hAnsi="Arial Narrow"/>
          <w:sz w:val="22"/>
          <w:szCs w:val="22"/>
        </w:rPr>
        <w:t xml:space="preserve"> </w:t>
      </w:r>
      <w:r w:rsidR="00A90928" w:rsidRPr="00D70E8B">
        <w:rPr>
          <w:rFonts w:ascii="Arial Narrow" w:hAnsi="Arial Narrow"/>
          <w:sz w:val="22"/>
          <w:szCs w:val="22"/>
        </w:rPr>
        <w:t>s výnimkou</w:t>
      </w:r>
      <w:r w:rsidRPr="00D70E8B">
        <w:rPr>
          <w:rFonts w:ascii="Arial Narrow" w:hAnsi="Arial Narrow"/>
          <w:sz w:val="22"/>
          <w:szCs w:val="22"/>
        </w:rPr>
        <w:t xml:space="preserve"> českého jazyka</w:t>
      </w:r>
      <w:r w:rsidR="00A90928" w:rsidRPr="00D70E8B">
        <w:rPr>
          <w:rFonts w:ascii="Arial Narrow" w:hAnsi="Arial Narrow"/>
          <w:sz w:val="22"/>
          <w:szCs w:val="22"/>
        </w:rPr>
        <w:t xml:space="preserve">, </w:t>
      </w:r>
      <w:r w:rsidR="00EB5DBE" w:rsidRPr="00D70E8B">
        <w:rPr>
          <w:rFonts w:ascii="Arial Narrow" w:hAnsi="Arial Narrow"/>
          <w:sz w:val="22"/>
          <w:szCs w:val="22"/>
        </w:rPr>
        <w:br/>
      </w:r>
      <w:r w:rsidR="00A90928" w:rsidRPr="00D70E8B">
        <w:rPr>
          <w:rFonts w:ascii="Arial Narrow" w:hAnsi="Arial Narrow"/>
          <w:sz w:val="22"/>
          <w:szCs w:val="22"/>
        </w:rPr>
        <w:t>je Predávajúci povinný zabezpečiť jeho úradný preklad do slovenského jazyka</w:t>
      </w:r>
      <w:r w:rsidRPr="00D70E8B">
        <w:rPr>
          <w:rFonts w:ascii="Arial Narrow" w:hAnsi="Arial Narrow"/>
          <w:sz w:val="22"/>
          <w:szCs w:val="22"/>
        </w:rPr>
        <w:t>),</w:t>
      </w:r>
    </w:p>
    <w:p w14:paraId="7E4CD9F3" w14:textId="71CD9B4C" w:rsidR="003A2A94" w:rsidRPr="00D70E8B" w:rsidRDefault="003A2A94" w:rsidP="0026235F">
      <w:pPr>
        <w:pStyle w:val="Cislovanie2"/>
        <w:numPr>
          <w:ilvl w:val="2"/>
          <w:numId w:val="3"/>
        </w:numPr>
        <w:spacing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ŠUKL kód, ak tovar podlieha registrácií</w:t>
      </w:r>
      <w:r w:rsidR="00060B28">
        <w:rPr>
          <w:rFonts w:ascii="Arial Narrow" w:hAnsi="Arial Narrow"/>
          <w:sz w:val="22"/>
          <w:szCs w:val="22"/>
        </w:rPr>
        <w:t>,</w:t>
      </w:r>
    </w:p>
    <w:p w14:paraId="5D22F37A" w14:textId="6124515E" w:rsidR="00122194" w:rsidRPr="00D70E8B" w:rsidRDefault="003E7F78" w:rsidP="00122194">
      <w:pPr>
        <w:pStyle w:val="Cislovanie2"/>
        <w:numPr>
          <w:ilvl w:val="2"/>
          <w:numId w:val="3"/>
        </w:numPr>
        <w:spacing w:after="0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 xml:space="preserve">Prospektový materiál </w:t>
      </w:r>
      <w:r w:rsidR="00BD6441" w:rsidRPr="00D70E8B">
        <w:rPr>
          <w:rFonts w:ascii="Arial Narrow" w:hAnsi="Arial Narrow"/>
          <w:sz w:val="22"/>
          <w:szCs w:val="22"/>
        </w:rPr>
        <w:t>s popisom technický</w:t>
      </w:r>
      <w:r w:rsidR="00987B22" w:rsidRPr="00D70E8B">
        <w:rPr>
          <w:rFonts w:ascii="Arial Narrow" w:hAnsi="Arial Narrow"/>
          <w:sz w:val="22"/>
          <w:szCs w:val="22"/>
        </w:rPr>
        <w:t>ch</w:t>
      </w:r>
      <w:r w:rsidR="00BD6441" w:rsidRPr="00D70E8B">
        <w:rPr>
          <w:rFonts w:ascii="Arial Narrow" w:hAnsi="Arial Narrow"/>
          <w:sz w:val="22"/>
          <w:szCs w:val="22"/>
        </w:rPr>
        <w:t xml:space="preserve"> vlastností T</w:t>
      </w:r>
      <w:r w:rsidRPr="00D70E8B">
        <w:rPr>
          <w:rFonts w:ascii="Arial Narrow" w:hAnsi="Arial Narrow"/>
          <w:sz w:val="22"/>
          <w:szCs w:val="22"/>
        </w:rPr>
        <w:t>ovaru</w:t>
      </w:r>
      <w:r w:rsidR="00060B28">
        <w:rPr>
          <w:rFonts w:ascii="Arial Narrow" w:hAnsi="Arial Narrow"/>
          <w:sz w:val="22"/>
          <w:szCs w:val="22"/>
        </w:rPr>
        <w:t>,</w:t>
      </w:r>
    </w:p>
    <w:p w14:paraId="688E9353" w14:textId="77777777" w:rsidR="0026235F" w:rsidRPr="00D70E8B" w:rsidRDefault="0026235F" w:rsidP="0026235F">
      <w:pPr>
        <w:pStyle w:val="Cislovanie2"/>
        <w:numPr>
          <w:ilvl w:val="2"/>
          <w:numId w:val="3"/>
        </w:numPr>
        <w:spacing w:after="0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>Návod na obsluhu (</w:t>
      </w:r>
      <w:r w:rsidR="00C43C3E" w:rsidRPr="00D70E8B">
        <w:rPr>
          <w:rFonts w:ascii="Arial Narrow" w:hAnsi="Arial Narrow"/>
          <w:sz w:val="22"/>
          <w:szCs w:val="22"/>
        </w:rPr>
        <w:t xml:space="preserve">v </w:t>
      </w:r>
      <w:r w:rsidR="000663B9" w:rsidRPr="00D70E8B">
        <w:rPr>
          <w:rFonts w:ascii="Arial Narrow" w:hAnsi="Arial Narrow"/>
          <w:sz w:val="22"/>
          <w:szCs w:val="22"/>
        </w:rPr>
        <w:t>slovenskom</w:t>
      </w:r>
      <w:r w:rsidRPr="00D70E8B">
        <w:rPr>
          <w:rFonts w:ascii="Arial Narrow" w:hAnsi="Arial Narrow"/>
          <w:sz w:val="22"/>
          <w:szCs w:val="22"/>
        </w:rPr>
        <w:t xml:space="preserve"> alebo </w:t>
      </w:r>
      <w:r w:rsidR="000663B9" w:rsidRPr="00D70E8B">
        <w:rPr>
          <w:rFonts w:ascii="Arial Narrow" w:hAnsi="Arial Narrow"/>
          <w:sz w:val="22"/>
          <w:szCs w:val="22"/>
        </w:rPr>
        <w:t>českom</w:t>
      </w:r>
      <w:r w:rsidRPr="00D70E8B">
        <w:rPr>
          <w:rFonts w:ascii="Arial Narrow" w:hAnsi="Arial Narrow"/>
          <w:sz w:val="22"/>
          <w:szCs w:val="22"/>
        </w:rPr>
        <w:t xml:space="preserve"> </w:t>
      </w:r>
      <w:r w:rsidR="00F1300B" w:rsidRPr="00D70E8B">
        <w:rPr>
          <w:rFonts w:ascii="Arial Narrow" w:hAnsi="Arial Narrow"/>
          <w:sz w:val="22"/>
          <w:szCs w:val="22"/>
        </w:rPr>
        <w:t>j</w:t>
      </w:r>
      <w:r w:rsidRPr="00D70E8B">
        <w:rPr>
          <w:rFonts w:ascii="Arial Narrow" w:hAnsi="Arial Narrow"/>
          <w:sz w:val="22"/>
          <w:szCs w:val="22"/>
        </w:rPr>
        <w:t>azyk</w:t>
      </w:r>
      <w:r w:rsidR="00F1300B" w:rsidRPr="00D70E8B">
        <w:rPr>
          <w:rFonts w:ascii="Arial Narrow" w:hAnsi="Arial Narrow"/>
          <w:sz w:val="22"/>
          <w:szCs w:val="22"/>
        </w:rPr>
        <w:t>u</w:t>
      </w:r>
      <w:r w:rsidRPr="00D70E8B">
        <w:rPr>
          <w:rFonts w:ascii="Arial Narrow" w:hAnsi="Arial Narrow"/>
          <w:sz w:val="22"/>
          <w:szCs w:val="22"/>
        </w:rPr>
        <w:t xml:space="preserve">), </w:t>
      </w:r>
    </w:p>
    <w:p w14:paraId="40B6D4CF" w14:textId="77777777" w:rsidR="00C43C3E" w:rsidRPr="00D70E8B" w:rsidRDefault="0026235F" w:rsidP="0026235F">
      <w:pPr>
        <w:pStyle w:val="Cislovanie2"/>
        <w:numPr>
          <w:ilvl w:val="2"/>
          <w:numId w:val="3"/>
        </w:numPr>
        <w:spacing w:after="0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 xml:space="preserve">Záručný list, </w:t>
      </w:r>
    </w:p>
    <w:p w14:paraId="410ED421" w14:textId="5C38FB5A" w:rsidR="0026235F" w:rsidRPr="00D70E8B" w:rsidRDefault="0026235F" w:rsidP="00015D6F">
      <w:pPr>
        <w:pStyle w:val="Cislovanie2"/>
        <w:numPr>
          <w:ilvl w:val="2"/>
          <w:numId w:val="3"/>
        </w:numPr>
        <w:spacing w:after="0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>Preberací protokol</w:t>
      </w:r>
      <w:r w:rsidR="00015D6F">
        <w:rPr>
          <w:rFonts w:ascii="Arial Narrow" w:hAnsi="Arial Narrow"/>
          <w:sz w:val="22"/>
          <w:szCs w:val="22"/>
        </w:rPr>
        <w:t xml:space="preserve"> (ďalej len „</w:t>
      </w:r>
      <w:r w:rsidR="00015D6F" w:rsidRPr="00B3274A">
        <w:rPr>
          <w:rFonts w:ascii="Arial Narrow" w:hAnsi="Arial Narrow"/>
          <w:b/>
          <w:sz w:val="22"/>
          <w:szCs w:val="22"/>
        </w:rPr>
        <w:t>Preberací protokol</w:t>
      </w:r>
      <w:r w:rsidR="00015D6F" w:rsidRPr="00015D6F">
        <w:rPr>
          <w:rFonts w:ascii="Arial Narrow" w:hAnsi="Arial Narrow"/>
          <w:sz w:val="22"/>
          <w:szCs w:val="22"/>
        </w:rPr>
        <w:t>“)</w:t>
      </w:r>
      <w:r w:rsidRPr="00D70E8B">
        <w:rPr>
          <w:rFonts w:ascii="Arial Narrow" w:hAnsi="Arial Narrow"/>
          <w:sz w:val="22"/>
          <w:szCs w:val="22"/>
        </w:rPr>
        <w:t xml:space="preserve">, </w:t>
      </w:r>
    </w:p>
    <w:p w14:paraId="70ECC20A" w14:textId="77777777" w:rsidR="0026235F" w:rsidRPr="00D70E8B" w:rsidRDefault="0026235F" w:rsidP="0026235F">
      <w:pPr>
        <w:pStyle w:val="Cislovanie2"/>
        <w:numPr>
          <w:ilvl w:val="2"/>
          <w:numId w:val="3"/>
        </w:numPr>
        <w:spacing w:after="0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 xml:space="preserve">Inštalačný protokol, </w:t>
      </w:r>
    </w:p>
    <w:p w14:paraId="45DCE17C" w14:textId="77777777" w:rsidR="0026235F" w:rsidRPr="00D70E8B" w:rsidRDefault="0026235F" w:rsidP="0026235F">
      <w:pPr>
        <w:pStyle w:val="Cislovanie2"/>
        <w:numPr>
          <w:ilvl w:val="2"/>
          <w:numId w:val="3"/>
        </w:numPr>
        <w:spacing w:after="0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>Pro</w:t>
      </w:r>
      <w:r w:rsidR="007448BB" w:rsidRPr="00D70E8B">
        <w:rPr>
          <w:rFonts w:ascii="Arial Narrow" w:hAnsi="Arial Narrow"/>
          <w:sz w:val="22"/>
          <w:szCs w:val="22"/>
        </w:rPr>
        <w:t>tokol o zaškolení zamestnancov K</w:t>
      </w:r>
      <w:r w:rsidRPr="00D70E8B">
        <w:rPr>
          <w:rFonts w:ascii="Arial Narrow" w:hAnsi="Arial Narrow"/>
          <w:sz w:val="22"/>
          <w:szCs w:val="22"/>
        </w:rPr>
        <w:t>upujúceho.</w:t>
      </w:r>
    </w:p>
    <w:p w14:paraId="45C32298" w14:textId="77777777" w:rsidR="0026235F" w:rsidRPr="00D70E8B" w:rsidRDefault="0026235F" w:rsidP="0026235F">
      <w:pPr>
        <w:pStyle w:val="Cislovanie2"/>
        <w:numPr>
          <w:ilvl w:val="1"/>
          <w:numId w:val="3"/>
        </w:numPr>
        <w:spacing w:after="0"/>
        <w:ind w:left="1077" w:hanging="357"/>
        <w:rPr>
          <w:rFonts w:ascii="Arial Narrow" w:hAnsi="Arial Narrow"/>
          <w:sz w:val="22"/>
          <w:szCs w:val="22"/>
          <w:u w:val="single"/>
        </w:rPr>
      </w:pPr>
      <w:r w:rsidRPr="00D70E8B">
        <w:rPr>
          <w:rFonts w:ascii="Arial Narrow" w:hAnsi="Arial Narrow"/>
          <w:sz w:val="22"/>
          <w:szCs w:val="22"/>
          <w:u w:val="single"/>
        </w:rPr>
        <w:t xml:space="preserve">služby súvisiace s dodaním </w:t>
      </w:r>
      <w:r w:rsidR="00C43C3E" w:rsidRPr="00D70E8B">
        <w:rPr>
          <w:rFonts w:ascii="Arial Narrow" w:hAnsi="Arial Narrow"/>
          <w:sz w:val="22"/>
          <w:szCs w:val="22"/>
          <w:u w:val="single"/>
        </w:rPr>
        <w:t>T</w:t>
      </w:r>
      <w:r w:rsidRPr="00D70E8B">
        <w:rPr>
          <w:rFonts w:ascii="Arial Narrow" w:hAnsi="Arial Narrow"/>
          <w:sz w:val="22"/>
          <w:szCs w:val="22"/>
          <w:u w:val="single"/>
        </w:rPr>
        <w:t>ovaru</w:t>
      </w:r>
      <w:r w:rsidR="00C43C3E" w:rsidRPr="00D70E8B">
        <w:rPr>
          <w:rFonts w:ascii="Arial Narrow" w:hAnsi="Arial Narrow"/>
          <w:sz w:val="22"/>
          <w:szCs w:val="22"/>
          <w:u w:val="single"/>
        </w:rPr>
        <w:t>:</w:t>
      </w:r>
    </w:p>
    <w:p w14:paraId="6A13052C" w14:textId="15EA03AD" w:rsidR="0026235F" w:rsidRPr="00D70E8B" w:rsidRDefault="00122194" w:rsidP="0026235F">
      <w:pPr>
        <w:pStyle w:val="Cislovanie2"/>
        <w:numPr>
          <w:ilvl w:val="2"/>
          <w:numId w:val="3"/>
        </w:numPr>
        <w:spacing w:after="0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>dodanie/</w:t>
      </w:r>
      <w:r w:rsidR="0026235F" w:rsidRPr="00D70E8B">
        <w:rPr>
          <w:rFonts w:ascii="Arial Narrow" w:hAnsi="Arial Narrow"/>
          <w:sz w:val="22"/>
          <w:szCs w:val="22"/>
        </w:rPr>
        <w:t>doprav</w:t>
      </w:r>
      <w:r w:rsidR="00C43C3E" w:rsidRPr="00D70E8B">
        <w:rPr>
          <w:rFonts w:ascii="Arial Narrow" w:hAnsi="Arial Narrow"/>
          <w:sz w:val="22"/>
          <w:szCs w:val="22"/>
        </w:rPr>
        <w:t>a Tovaru</w:t>
      </w:r>
      <w:r w:rsidR="0026235F" w:rsidRPr="00D70E8B">
        <w:rPr>
          <w:rFonts w:ascii="Arial Narrow" w:hAnsi="Arial Narrow"/>
          <w:sz w:val="22"/>
          <w:szCs w:val="22"/>
        </w:rPr>
        <w:t xml:space="preserve"> do </w:t>
      </w:r>
      <w:r w:rsidR="00CD2A8B" w:rsidRPr="00D70E8B">
        <w:rPr>
          <w:rFonts w:ascii="Arial Narrow" w:hAnsi="Arial Narrow"/>
          <w:sz w:val="22"/>
          <w:szCs w:val="22"/>
        </w:rPr>
        <w:t>M</w:t>
      </w:r>
      <w:r w:rsidRPr="00D70E8B">
        <w:rPr>
          <w:rFonts w:ascii="Arial Narrow" w:hAnsi="Arial Narrow"/>
          <w:sz w:val="22"/>
          <w:szCs w:val="22"/>
        </w:rPr>
        <w:t>iesta plnenia</w:t>
      </w:r>
      <w:r w:rsidR="0026235F" w:rsidRPr="00D70E8B">
        <w:rPr>
          <w:rFonts w:ascii="Arial Narrow" w:hAnsi="Arial Narrow"/>
          <w:sz w:val="22"/>
          <w:szCs w:val="22"/>
        </w:rPr>
        <w:t xml:space="preserve">, </w:t>
      </w:r>
    </w:p>
    <w:p w14:paraId="76BA4EA9" w14:textId="77777777" w:rsidR="0026235F" w:rsidRPr="00D70E8B" w:rsidRDefault="0026235F" w:rsidP="0026235F">
      <w:pPr>
        <w:pStyle w:val="Cislovanie2"/>
        <w:numPr>
          <w:ilvl w:val="2"/>
          <w:numId w:val="3"/>
        </w:numPr>
        <w:spacing w:after="0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>vyloženie a vybalenie</w:t>
      </w:r>
      <w:r w:rsidR="007448BB" w:rsidRPr="00D70E8B">
        <w:rPr>
          <w:rFonts w:ascii="Arial Narrow" w:hAnsi="Arial Narrow"/>
          <w:sz w:val="22"/>
          <w:szCs w:val="22"/>
        </w:rPr>
        <w:t>, ekologickú likvidáciu obalov</w:t>
      </w:r>
      <w:r w:rsidR="00C43C3E" w:rsidRPr="00D70E8B">
        <w:rPr>
          <w:rFonts w:ascii="Arial Narrow" w:hAnsi="Arial Narrow"/>
          <w:sz w:val="22"/>
          <w:szCs w:val="22"/>
        </w:rPr>
        <w:t xml:space="preserve"> </w:t>
      </w:r>
      <w:r w:rsidR="007448BB" w:rsidRPr="00D70E8B">
        <w:rPr>
          <w:rFonts w:ascii="Arial Narrow" w:hAnsi="Arial Narrow"/>
          <w:sz w:val="22"/>
          <w:szCs w:val="22"/>
        </w:rPr>
        <w:t>P</w:t>
      </w:r>
      <w:r w:rsidRPr="00D70E8B">
        <w:rPr>
          <w:rFonts w:ascii="Arial Narrow" w:hAnsi="Arial Narrow"/>
          <w:sz w:val="22"/>
          <w:szCs w:val="22"/>
        </w:rPr>
        <w:t xml:space="preserve">redávajúcim, ktorý vzniká </w:t>
      </w:r>
      <w:r w:rsidRPr="00D70E8B">
        <w:rPr>
          <w:rFonts w:ascii="Arial Narrow" w:hAnsi="Arial Narrow"/>
          <w:sz w:val="22"/>
          <w:szCs w:val="22"/>
        </w:rPr>
        <w:br/>
        <w:t xml:space="preserve">pri odbaľovaní </w:t>
      </w:r>
      <w:r w:rsidR="00C43C3E" w:rsidRPr="00D70E8B">
        <w:rPr>
          <w:rFonts w:ascii="Arial Narrow" w:hAnsi="Arial Narrow"/>
          <w:sz w:val="22"/>
          <w:szCs w:val="22"/>
        </w:rPr>
        <w:t>T</w:t>
      </w:r>
      <w:r w:rsidRPr="00D70E8B">
        <w:rPr>
          <w:rFonts w:ascii="Arial Narrow" w:hAnsi="Arial Narrow"/>
          <w:sz w:val="22"/>
          <w:szCs w:val="22"/>
        </w:rPr>
        <w:t>ovaru,</w:t>
      </w:r>
    </w:p>
    <w:p w14:paraId="646895E4" w14:textId="7984B9C2" w:rsidR="0026235F" w:rsidRPr="00D70E8B" w:rsidRDefault="0026235F" w:rsidP="0026235F">
      <w:pPr>
        <w:pStyle w:val="Cislovanie2"/>
        <w:numPr>
          <w:ilvl w:val="2"/>
          <w:numId w:val="3"/>
        </w:numPr>
        <w:spacing w:after="0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>montáž, inštaláciu</w:t>
      </w:r>
      <w:r w:rsidR="00122194" w:rsidRPr="00D70E8B">
        <w:rPr>
          <w:rFonts w:ascii="Arial Narrow" w:hAnsi="Arial Narrow"/>
          <w:sz w:val="22"/>
          <w:szCs w:val="22"/>
        </w:rPr>
        <w:t>, kompletizáci</w:t>
      </w:r>
      <w:r w:rsidR="00987B22" w:rsidRPr="00D70E8B">
        <w:rPr>
          <w:rFonts w:ascii="Arial Narrow" w:hAnsi="Arial Narrow"/>
          <w:sz w:val="22"/>
          <w:szCs w:val="22"/>
        </w:rPr>
        <w:t>u</w:t>
      </w:r>
      <w:r w:rsidRPr="00D70E8B">
        <w:rPr>
          <w:rFonts w:ascii="Arial Narrow" w:hAnsi="Arial Narrow"/>
          <w:sz w:val="22"/>
          <w:szCs w:val="22"/>
        </w:rPr>
        <w:t xml:space="preserve">, odskúšanie a uvedenie </w:t>
      </w:r>
      <w:r w:rsidR="00C43C3E" w:rsidRPr="00D70E8B">
        <w:rPr>
          <w:rFonts w:ascii="Arial Narrow" w:hAnsi="Arial Narrow"/>
          <w:sz w:val="22"/>
          <w:szCs w:val="22"/>
        </w:rPr>
        <w:t>T</w:t>
      </w:r>
      <w:r w:rsidRPr="00D70E8B">
        <w:rPr>
          <w:rFonts w:ascii="Arial Narrow" w:hAnsi="Arial Narrow"/>
          <w:sz w:val="22"/>
          <w:szCs w:val="22"/>
        </w:rPr>
        <w:t xml:space="preserve">ovaru do prevádzky, </w:t>
      </w:r>
    </w:p>
    <w:p w14:paraId="1B4B2645" w14:textId="77777777" w:rsidR="0026235F" w:rsidRPr="00D70E8B" w:rsidRDefault="007448BB" w:rsidP="0026235F">
      <w:pPr>
        <w:pStyle w:val="Cislovanie2"/>
        <w:numPr>
          <w:ilvl w:val="2"/>
          <w:numId w:val="3"/>
        </w:numPr>
        <w:spacing w:after="0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>zaškolenie zamestnancov K</w:t>
      </w:r>
      <w:r w:rsidR="0026235F" w:rsidRPr="00D70E8B">
        <w:rPr>
          <w:rFonts w:ascii="Arial Narrow" w:hAnsi="Arial Narrow"/>
          <w:sz w:val="22"/>
          <w:szCs w:val="22"/>
        </w:rPr>
        <w:t xml:space="preserve">upujúceho (s obsluhou, údržbou a ošetrovaním </w:t>
      </w:r>
      <w:r w:rsidR="00C43C3E" w:rsidRPr="00D70E8B">
        <w:rPr>
          <w:rFonts w:ascii="Arial Narrow" w:hAnsi="Arial Narrow"/>
          <w:sz w:val="22"/>
          <w:szCs w:val="22"/>
        </w:rPr>
        <w:t>T</w:t>
      </w:r>
      <w:r w:rsidR="0026235F" w:rsidRPr="00D70E8B">
        <w:rPr>
          <w:rFonts w:ascii="Arial Narrow" w:hAnsi="Arial Narrow"/>
          <w:sz w:val="22"/>
          <w:szCs w:val="22"/>
        </w:rPr>
        <w:t xml:space="preserve">ovaru), </w:t>
      </w:r>
    </w:p>
    <w:p w14:paraId="36419C8C" w14:textId="342D664E" w:rsidR="00E42281" w:rsidRPr="00D70E8B" w:rsidRDefault="0026235F" w:rsidP="00E42281">
      <w:pPr>
        <w:pStyle w:val="Cislovanie2"/>
        <w:numPr>
          <w:ilvl w:val="2"/>
          <w:numId w:val="3"/>
        </w:numPr>
        <w:spacing w:after="0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 xml:space="preserve">záručný servis </w:t>
      </w:r>
      <w:r w:rsidR="00C43C3E" w:rsidRPr="00D70E8B">
        <w:rPr>
          <w:rFonts w:ascii="Arial Narrow" w:hAnsi="Arial Narrow"/>
          <w:sz w:val="22"/>
          <w:szCs w:val="22"/>
        </w:rPr>
        <w:t>T</w:t>
      </w:r>
      <w:r w:rsidRPr="00D70E8B">
        <w:rPr>
          <w:rFonts w:ascii="Arial Narrow" w:hAnsi="Arial Narrow"/>
          <w:sz w:val="22"/>
          <w:szCs w:val="22"/>
        </w:rPr>
        <w:t xml:space="preserve">ovaru počas </w:t>
      </w:r>
      <w:r w:rsidR="0052060A" w:rsidRPr="00D70E8B">
        <w:rPr>
          <w:rFonts w:ascii="Arial Narrow" w:hAnsi="Arial Narrow"/>
          <w:sz w:val="22"/>
          <w:szCs w:val="22"/>
        </w:rPr>
        <w:t>Z</w:t>
      </w:r>
      <w:r w:rsidRPr="00D70E8B">
        <w:rPr>
          <w:rFonts w:ascii="Arial Narrow" w:hAnsi="Arial Narrow"/>
          <w:sz w:val="22"/>
          <w:szCs w:val="22"/>
        </w:rPr>
        <w:t>áručnej doby</w:t>
      </w:r>
      <w:r w:rsidR="0048638D" w:rsidRPr="00D70E8B">
        <w:rPr>
          <w:rFonts w:ascii="Arial Narrow" w:hAnsi="Arial Narrow"/>
          <w:sz w:val="22"/>
          <w:szCs w:val="22"/>
        </w:rPr>
        <w:t>, ktorého rozsah je uvedený v Záručnom liste</w:t>
      </w:r>
      <w:r w:rsidRPr="00D70E8B">
        <w:rPr>
          <w:rFonts w:ascii="Arial Narrow" w:hAnsi="Arial Narrow"/>
          <w:sz w:val="22"/>
          <w:szCs w:val="22"/>
        </w:rPr>
        <w:t>.</w:t>
      </w:r>
      <w:r w:rsidR="003E7F78" w:rsidRPr="00D70E8B">
        <w:rPr>
          <w:sz w:val="22"/>
          <w:szCs w:val="22"/>
        </w:rPr>
        <w:t xml:space="preserve"> </w:t>
      </w:r>
      <w:r w:rsidR="003E7F78" w:rsidRPr="00D70E8B">
        <w:rPr>
          <w:rFonts w:ascii="Arial Narrow" w:hAnsi="Arial Narrow"/>
          <w:sz w:val="22"/>
          <w:szCs w:val="22"/>
        </w:rPr>
        <w:t>Poskytovanie autorizovaného záručného servisu počas celej záručnej doby a vykonávanie všetkých preventívnych prehliadok a kontrol, ktoré sú stanovené právnymi pred</w:t>
      </w:r>
      <w:r w:rsidR="00BD6441" w:rsidRPr="00D70E8B">
        <w:rPr>
          <w:rFonts w:ascii="Arial Narrow" w:hAnsi="Arial Narrow"/>
          <w:sz w:val="22"/>
          <w:szCs w:val="22"/>
        </w:rPr>
        <w:t>pismi S</w:t>
      </w:r>
      <w:r w:rsidR="00060B28">
        <w:rPr>
          <w:rFonts w:ascii="Arial Narrow" w:hAnsi="Arial Narrow"/>
          <w:sz w:val="22"/>
          <w:szCs w:val="22"/>
        </w:rPr>
        <w:t>lovenskej republiky (ďalej len „SR“)</w:t>
      </w:r>
      <w:r w:rsidR="00BD6441" w:rsidRPr="00D70E8B">
        <w:rPr>
          <w:rFonts w:ascii="Arial Narrow" w:hAnsi="Arial Narrow"/>
          <w:sz w:val="22"/>
          <w:szCs w:val="22"/>
        </w:rPr>
        <w:t xml:space="preserve"> a predpísané výrobcom T</w:t>
      </w:r>
      <w:r w:rsidR="003E7F78" w:rsidRPr="00D70E8B">
        <w:rPr>
          <w:rFonts w:ascii="Arial Narrow" w:hAnsi="Arial Narrow"/>
          <w:sz w:val="22"/>
          <w:szCs w:val="22"/>
        </w:rPr>
        <w:t>ovaru počas plynutia celej záručnej doby.</w:t>
      </w:r>
    </w:p>
    <w:p w14:paraId="226CAE43" w14:textId="77777777" w:rsidR="001C2627" w:rsidRPr="00D70E8B" w:rsidRDefault="001C2627" w:rsidP="0041792D">
      <w:pPr>
        <w:pStyle w:val="Cislovanie2"/>
        <w:tabs>
          <w:tab w:val="clear" w:pos="680"/>
        </w:tabs>
        <w:spacing w:after="0"/>
        <w:ind w:left="1800" w:firstLine="0"/>
        <w:rPr>
          <w:rFonts w:ascii="Arial Narrow" w:hAnsi="Arial Narrow"/>
          <w:sz w:val="22"/>
          <w:szCs w:val="22"/>
        </w:rPr>
      </w:pPr>
    </w:p>
    <w:p w14:paraId="61456D7E" w14:textId="2905FAB8" w:rsidR="00B64A7C" w:rsidRPr="00D70E8B" w:rsidRDefault="00122194" w:rsidP="00B64A7C">
      <w:pPr>
        <w:pStyle w:val="Odsekzoznamu"/>
        <w:widowControl/>
        <w:numPr>
          <w:ilvl w:val="0"/>
          <w:numId w:val="13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Tovar sa dodáva za účelom poskytovania zdravotnej starostlivosti </w:t>
      </w:r>
      <w:r w:rsidR="00D50841">
        <w:rPr>
          <w:rFonts w:ascii="Arial Narrow" w:hAnsi="Arial Narrow"/>
          <w:sz w:val="22"/>
          <w:szCs w:val="22"/>
          <w:lang w:val="sk-SK"/>
        </w:rPr>
        <w:t xml:space="preserve">zo strany </w:t>
      </w:r>
      <w:r w:rsidR="00D50841" w:rsidRPr="00D70E8B">
        <w:rPr>
          <w:rFonts w:ascii="Arial Narrow" w:hAnsi="Arial Narrow"/>
          <w:sz w:val="22"/>
          <w:szCs w:val="22"/>
          <w:lang w:val="sk-SK"/>
        </w:rPr>
        <w:t>Kupujúce</w:t>
      </w:r>
      <w:r w:rsidR="00D50841">
        <w:rPr>
          <w:rFonts w:ascii="Arial Narrow" w:hAnsi="Arial Narrow"/>
          <w:sz w:val="22"/>
          <w:szCs w:val="22"/>
          <w:lang w:val="sk-SK"/>
        </w:rPr>
        <w:t>ho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. </w:t>
      </w:r>
    </w:p>
    <w:p w14:paraId="671FBC12" w14:textId="19892E80" w:rsidR="00B64A7C" w:rsidRPr="00D70E8B" w:rsidRDefault="00E42281" w:rsidP="00B64A7C">
      <w:pPr>
        <w:pStyle w:val="Odsekzoznamu"/>
        <w:widowControl/>
        <w:numPr>
          <w:ilvl w:val="0"/>
          <w:numId w:val="13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Predávajúci je povinný dodať Tovar nový, nepoužívaný, nerepasovaný, nevystavovaný, v bezchybnom stave, ktorý zodpovedá všetkým právnym predpisom na území SR, v originálnom balení.</w:t>
      </w:r>
    </w:p>
    <w:p w14:paraId="1063A7B2" w14:textId="48A63544" w:rsidR="00122194" w:rsidRPr="00D70E8B" w:rsidRDefault="00122194" w:rsidP="00B64A7C">
      <w:pPr>
        <w:pStyle w:val="Odsekzoznamu"/>
        <w:widowControl/>
        <w:numPr>
          <w:ilvl w:val="0"/>
          <w:numId w:val="13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lastRenderedPageBreak/>
        <w:t xml:space="preserve">Porušenie povinností uvedených v tomto </w:t>
      </w:r>
      <w:r w:rsidR="00987B22" w:rsidRPr="00D70E8B">
        <w:rPr>
          <w:rFonts w:ascii="Arial Narrow" w:hAnsi="Arial Narrow"/>
          <w:sz w:val="22"/>
          <w:szCs w:val="22"/>
          <w:lang w:val="sk-SK"/>
        </w:rPr>
        <w:t>Č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lánku </w:t>
      </w:r>
      <w:r w:rsidR="0028725E">
        <w:rPr>
          <w:rFonts w:ascii="Arial Narrow" w:hAnsi="Arial Narrow"/>
          <w:sz w:val="22"/>
          <w:szCs w:val="22"/>
          <w:lang w:val="sk-SK"/>
        </w:rPr>
        <w:t xml:space="preserve">Zmluvy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je považované za porušenie </w:t>
      </w:r>
      <w:r w:rsidR="00987B22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mluvy podstatným spôsobom.</w:t>
      </w:r>
    </w:p>
    <w:p w14:paraId="6CBC9741" w14:textId="77777777" w:rsidR="001404C3" w:rsidRPr="00D70E8B" w:rsidRDefault="001404C3" w:rsidP="001404C3">
      <w:pPr>
        <w:pStyle w:val="Cislovanie2"/>
        <w:tabs>
          <w:tab w:val="clear" w:pos="680"/>
        </w:tabs>
        <w:spacing w:after="0"/>
        <w:ind w:left="567" w:firstLine="0"/>
        <w:jc w:val="center"/>
        <w:rPr>
          <w:rFonts w:ascii="Arial Narrow" w:hAnsi="Arial Narrow"/>
          <w:b/>
          <w:sz w:val="22"/>
          <w:szCs w:val="22"/>
        </w:rPr>
      </w:pPr>
      <w:r w:rsidRPr="00D70E8B">
        <w:rPr>
          <w:rFonts w:ascii="Arial Narrow" w:hAnsi="Arial Narrow"/>
          <w:b/>
          <w:sz w:val="22"/>
          <w:szCs w:val="22"/>
        </w:rPr>
        <w:t>Čl</w:t>
      </w:r>
      <w:r w:rsidR="00484E1B" w:rsidRPr="00D70E8B">
        <w:rPr>
          <w:rFonts w:ascii="Arial Narrow" w:hAnsi="Arial Narrow"/>
          <w:b/>
          <w:sz w:val="22"/>
          <w:szCs w:val="22"/>
        </w:rPr>
        <w:t>ánok</w:t>
      </w:r>
      <w:r w:rsidR="00C75329" w:rsidRPr="00D70E8B">
        <w:rPr>
          <w:rFonts w:ascii="Arial Narrow" w:hAnsi="Arial Narrow"/>
          <w:b/>
          <w:sz w:val="22"/>
          <w:szCs w:val="22"/>
        </w:rPr>
        <w:t xml:space="preserve"> IV</w:t>
      </w:r>
    </w:p>
    <w:p w14:paraId="1A037F91" w14:textId="77777777" w:rsidR="001404C3" w:rsidRPr="00D70E8B" w:rsidRDefault="001404C3" w:rsidP="001404C3">
      <w:pPr>
        <w:pStyle w:val="Cislovanie2"/>
        <w:tabs>
          <w:tab w:val="clear" w:pos="680"/>
        </w:tabs>
        <w:ind w:left="567" w:firstLine="0"/>
        <w:jc w:val="center"/>
        <w:rPr>
          <w:rFonts w:ascii="Arial Narrow" w:hAnsi="Arial Narrow"/>
          <w:b/>
          <w:sz w:val="22"/>
          <w:szCs w:val="22"/>
        </w:rPr>
      </w:pPr>
      <w:r w:rsidRPr="00D70E8B">
        <w:rPr>
          <w:rFonts w:ascii="Arial Narrow" w:hAnsi="Arial Narrow"/>
          <w:b/>
          <w:sz w:val="22"/>
          <w:szCs w:val="22"/>
        </w:rPr>
        <w:t xml:space="preserve">Práva povinnosti </w:t>
      </w:r>
      <w:r w:rsidR="00C43C3E" w:rsidRPr="00D70E8B">
        <w:rPr>
          <w:rFonts w:ascii="Arial Narrow" w:hAnsi="Arial Narrow"/>
          <w:b/>
          <w:sz w:val="22"/>
          <w:szCs w:val="22"/>
        </w:rPr>
        <w:t>Z</w:t>
      </w:r>
      <w:r w:rsidRPr="00D70E8B">
        <w:rPr>
          <w:rFonts w:ascii="Arial Narrow" w:hAnsi="Arial Narrow"/>
          <w:b/>
          <w:sz w:val="22"/>
          <w:szCs w:val="22"/>
        </w:rPr>
        <w:t>mluvných strán</w:t>
      </w:r>
    </w:p>
    <w:p w14:paraId="4764A394" w14:textId="6CDB6F56" w:rsidR="00B64A7C" w:rsidRPr="00D70E8B" w:rsidRDefault="007448BB" w:rsidP="00B64A7C">
      <w:pPr>
        <w:pStyle w:val="Odsekzoznamu"/>
        <w:widowControl/>
        <w:numPr>
          <w:ilvl w:val="0"/>
          <w:numId w:val="14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Predávajúci sa zaväzuje dodať K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upujúcemu </w:t>
      </w:r>
      <w:r w:rsidR="00562FFC" w:rsidRPr="00D70E8B">
        <w:rPr>
          <w:rFonts w:ascii="Arial Narrow" w:hAnsi="Arial Narrow"/>
          <w:sz w:val="22"/>
          <w:szCs w:val="22"/>
          <w:lang w:val="sk-SK"/>
        </w:rPr>
        <w:t>T</w:t>
      </w:r>
      <w:r w:rsidR="001404C3" w:rsidRPr="00D70E8B">
        <w:rPr>
          <w:rFonts w:ascii="Arial Narrow" w:hAnsi="Arial Narrow"/>
          <w:sz w:val="22"/>
          <w:szCs w:val="22"/>
          <w:lang w:val="sk-SK"/>
        </w:rPr>
        <w:t>ovar v súlade s</w:t>
      </w:r>
      <w:r w:rsidR="003034B8">
        <w:rPr>
          <w:rFonts w:ascii="Arial Narrow" w:hAnsi="Arial Narrow"/>
          <w:sz w:val="22"/>
          <w:szCs w:val="22"/>
          <w:lang w:val="sk-SK"/>
        </w:rPr>
        <w:t xml:space="preserve"> Prílohou č. 1 - </w:t>
      </w:r>
      <w:r w:rsidR="00F671EA" w:rsidRPr="00D70E8B">
        <w:rPr>
          <w:rFonts w:ascii="Arial Narrow" w:hAnsi="Arial Narrow"/>
          <w:sz w:val="22"/>
          <w:szCs w:val="22"/>
          <w:lang w:val="sk-SK"/>
        </w:rPr>
        <w:t>na predmet zákazky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 stanoveným</w:t>
      </w:r>
      <w:r w:rsidR="00F671EA" w:rsidRPr="00D70E8B">
        <w:rPr>
          <w:rFonts w:ascii="Arial Narrow" w:hAnsi="Arial Narrow"/>
          <w:sz w:val="22"/>
          <w:szCs w:val="22"/>
          <w:lang w:val="sk-SK"/>
        </w:rPr>
        <w:t>i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 vo verejnom obstarávaní a </w:t>
      </w:r>
      <w:r w:rsidRPr="00D70E8B">
        <w:rPr>
          <w:rFonts w:ascii="Arial Narrow" w:hAnsi="Arial Narrow"/>
          <w:sz w:val="22"/>
          <w:szCs w:val="22"/>
          <w:lang w:val="sk-SK"/>
        </w:rPr>
        <w:t>v súlade s ponukou predloženou P</w:t>
      </w:r>
      <w:r w:rsidR="001404C3" w:rsidRPr="00D70E8B">
        <w:rPr>
          <w:rFonts w:ascii="Arial Narrow" w:hAnsi="Arial Narrow"/>
          <w:sz w:val="22"/>
          <w:szCs w:val="22"/>
          <w:lang w:val="sk-SK"/>
        </w:rPr>
        <w:t>redávajúcim vo verejnom obstarávaní, a to v dohodnutej akosti, množstve, riadne a</w:t>
      </w:r>
      <w:r w:rsidR="00562FFC" w:rsidRPr="00D70E8B">
        <w:rPr>
          <w:rFonts w:ascii="Arial Narrow" w:hAnsi="Arial Narrow"/>
          <w:sz w:val="22"/>
          <w:szCs w:val="22"/>
          <w:lang w:val="sk-SK"/>
        </w:rPr>
        <w:t> </w:t>
      </w:r>
      <w:r w:rsidR="001404C3" w:rsidRPr="00D70E8B">
        <w:rPr>
          <w:rFonts w:ascii="Arial Narrow" w:hAnsi="Arial Narrow"/>
          <w:sz w:val="22"/>
          <w:szCs w:val="22"/>
          <w:lang w:val="sk-SK"/>
        </w:rPr>
        <w:t>včas</w:t>
      </w:r>
      <w:r w:rsidR="00562FFC" w:rsidRPr="00D70E8B">
        <w:rPr>
          <w:rFonts w:ascii="Arial Narrow" w:hAnsi="Arial Narrow"/>
          <w:sz w:val="22"/>
          <w:szCs w:val="22"/>
          <w:lang w:val="sk-SK"/>
        </w:rPr>
        <w:t>, bez faktických a právnych vád.</w:t>
      </w:r>
    </w:p>
    <w:p w14:paraId="4957F0A4" w14:textId="77777777" w:rsidR="00B64A7C" w:rsidRPr="00D70E8B" w:rsidRDefault="007448BB" w:rsidP="00B64A7C">
      <w:pPr>
        <w:pStyle w:val="Odsekzoznamu"/>
        <w:widowControl/>
        <w:numPr>
          <w:ilvl w:val="0"/>
          <w:numId w:val="14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Predávajúci je povinný dodať K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upujúcemu </w:t>
      </w:r>
      <w:r w:rsidR="00562FFC" w:rsidRPr="00D70E8B">
        <w:rPr>
          <w:rFonts w:ascii="Arial Narrow" w:hAnsi="Arial Narrow"/>
          <w:sz w:val="22"/>
          <w:szCs w:val="22"/>
          <w:lang w:val="sk-SK"/>
        </w:rPr>
        <w:t>T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ovar ako riadne zabalený a spĺňajúci všetky požiadavky vzťahujúce sa k predmetu </w:t>
      </w:r>
      <w:r w:rsidR="00562FFC" w:rsidRPr="00D70E8B">
        <w:rPr>
          <w:rFonts w:ascii="Arial Narrow" w:hAnsi="Arial Narrow"/>
          <w:sz w:val="22"/>
          <w:szCs w:val="22"/>
          <w:lang w:val="sk-SK"/>
        </w:rPr>
        <w:t>Z</w:t>
      </w:r>
      <w:r w:rsidR="001404C3" w:rsidRPr="00D70E8B">
        <w:rPr>
          <w:rFonts w:ascii="Arial Narrow" w:hAnsi="Arial Narrow"/>
          <w:sz w:val="22"/>
          <w:szCs w:val="22"/>
          <w:lang w:val="sk-SK"/>
        </w:rPr>
        <w:t>mluvy stanovené normami platnými a účinnými v Slovenskej republike a Európskej únii a právnymi predpismi platnými a účinnými v Slovenskej republike a Európskej únii.</w:t>
      </w:r>
    </w:p>
    <w:p w14:paraId="7B93FCC4" w14:textId="3BF41A73" w:rsidR="00B64A7C" w:rsidRPr="00D70E8B" w:rsidRDefault="001404C3" w:rsidP="00B64A7C">
      <w:pPr>
        <w:pStyle w:val="Odsekzoznamu"/>
        <w:widowControl/>
        <w:numPr>
          <w:ilvl w:val="0"/>
          <w:numId w:val="14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Predávajúci sa zaväzuje dodržiavať pri dodaní </w:t>
      </w:r>
      <w:r w:rsidR="00562FFC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 bezpečnostné, technické a iné prevádzkové predpisy </w:t>
      </w:r>
      <w:r w:rsidR="004F2F1D" w:rsidRPr="00D70E8B">
        <w:rPr>
          <w:rFonts w:ascii="Arial Narrow" w:hAnsi="Arial Narrow"/>
          <w:sz w:val="22"/>
          <w:szCs w:val="22"/>
          <w:lang w:val="sk-SK"/>
        </w:rPr>
        <w:br/>
      </w:r>
      <w:r w:rsidR="007448BB" w:rsidRPr="00D70E8B">
        <w:rPr>
          <w:rFonts w:ascii="Arial Narrow" w:hAnsi="Arial Narrow"/>
          <w:sz w:val="22"/>
          <w:szCs w:val="22"/>
          <w:lang w:val="sk-SK"/>
        </w:rPr>
        <w:t xml:space="preserve">a </w:t>
      </w:r>
      <w:r w:rsidR="00562FFC" w:rsidRPr="00D70E8B">
        <w:rPr>
          <w:rFonts w:ascii="Arial Narrow" w:hAnsi="Arial Narrow"/>
          <w:sz w:val="22"/>
          <w:szCs w:val="22"/>
          <w:lang w:val="sk-SK"/>
        </w:rPr>
        <w:t xml:space="preserve">interné riadiace akty 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Kupujúceho, s ktorými ho K</w:t>
      </w:r>
      <w:r w:rsidRPr="00D70E8B">
        <w:rPr>
          <w:rFonts w:ascii="Arial Narrow" w:hAnsi="Arial Narrow"/>
          <w:sz w:val="22"/>
          <w:szCs w:val="22"/>
          <w:lang w:val="sk-SK"/>
        </w:rPr>
        <w:t>upujúci riadne a včas a preukázateľne oboznámi.</w:t>
      </w:r>
      <w:r w:rsidR="00D50841">
        <w:rPr>
          <w:rFonts w:ascii="Arial Narrow" w:hAnsi="Arial Narrow"/>
          <w:sz w:val="22"/>
          <w:szCs w:val="22"/>
          <w:lang w:val="sk-SK"/>
        </w:rPr>
        <w:t xml:space="preserve"> Porušenie akejkoľvek povinnosti v zmysle predchádzajúce</w:t>
      </w:r>
      <w:r w:rsidR="001060E5">
        <w:rPr>
          <w:rFonts w:ascii="Arial Narrow" w:hAnsi="Arial Narrow"/>
          <w:sz w:val="22"/>
          <w:szCs w:val="22"/>
          <w:lang w:val="sk-SK"/>
        </w:rPr>
        <w:t>j</w:t>
      </w:r>
      <w:r w:rsidR="00D50841">
        <w:rPr>
          <w:rFonts w:ascii="Arial Narrow" w:hAnsi="Arial Narrow"/>
          <w:sz w:val="22"/>
          <w:szCs w:val="22"/>
          <w:lang w:val="sk-SK"/>
        </w:rPr>
        <w:t xml:space="preserve"> vety je považované za porušenie Zmluvy podstatným spôsobom. </w:t>
      </w:r>
    </w:p>
    <w:p w14:paraId="1F78EC73" w14:textId="77777777" w:rsidR="00B64A7C" w:rsidRPr="00D70E8B" w:rsidRDefault="001404C3" w:rsidP="00B64A7C">
      <w:pPr>
        <w:pStyle w:val="Odsekzoznamu"/>
        <w:widowControl/>
        <w:numPr>
          <w:ilvl w:val="0"/>
          <w:numId w:val="14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Predávajúci je povinný podrobiť </w:t>
      </w:r>
      <w:r w:rsidR="00562FFC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 všetkým povinným technickým, funkčným</w:t>
      </w:r>
      <w:r w:rsidR="00562FFC" w:rsidRPr="00D70E8B">
        <w:rPr>
          <w:rFonts w:ascii="Arial Narrow" w:hAnsi="Arial Narrow"/>
          <w:sz w:val="22"/>
          <w:szCs w:val="22"/>
          <w:lang w:val="sk-SK"/>
        </w:rPr>
        <w:t>,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prípadne iným skúškam alebo certifikácii, ak sú takéto skúšky alebo certifikácia vyžadované príslušnými právnymi predpismi alebo technickými normami.</w:t>
      </w:r>
    </w:p>
    <w:p w14:paraId="068C5BB2" w14:textId="77777777" w:rsidR="00B64A7C" w:rsidRPr="00D70E8B" w:rsidRDefault="001404C3" w:rsidP="00B64A7C">
      <w:pPr>
        <w:pStyle w:val="Odsekzoznamu"/>
        <w:widowControl/>
        <w:numPr>
          <w:ilvl w:val="0"/>
          <w:numId w:val="14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P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redávajúci sa zaväzuje oznámiť K</w:t>
      </w:r>
      <w:r w:rsidRPr="00D70E8B">
        <w:rPr>
          <w:rFonts w:ascii="Arial Narrow" w:hAnsi="Arial Narrow"/>
          <w:sz w:val="22"/>
          <w:szCs w:val="22"/>
          <w:lang w:val="sk-SK"/>
        </w:rPr>
        <w:t>upujúcemu v dostatočnom časovom predstihu všetky okolnosti, kto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ré by mohli spôsobiť omeškanie P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redávajúceho s riadnym a včasným dodaním </w:t>
      </w:r>
      <w:r w:rsidR="00562FFC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ovaru.</w:t>
      </w:r>
    </w:p>
    <w:p w14:paraId="5585101B" w14:textId="77777777" w:rsidR="00B64A7C" w:rsidRPr="00D70E8B" w:rsidRDefault="001404C3" w:rsidP="00B64A7C">
      <w:pPr>
        <w:pStyle w:val="Odsekzoznamu"/>
        <w:widowControl/>
        <w:numPr>
          <w:ilvl w:val="0"/>
          <w:numId w:val="14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Predávajúci sa zaväzuje odovzdať </w:t>
      </w:r>
      <w:r w:rsidR="00562FFC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 v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M</w:t>
      </w:r>
      <w:r w:rsidRPr="00D70E8B">
        <w:rPr>
          <w:rFonts w:ascii="Arial Narrow" w:hAnsi="Arial Narrow"/>
          <w:sz w:val="22"/>
          <w:szCs w:val="22"/>
          <w:lang w:val="sk-SK"/>
        </w:rPr>
        <w:t>ieste dodania</w:t>
      </w:r>
      <w:r w:rsidR="007448BB" w:rsidRPr="00D70E8B">
        <w:rPr>
          <w:rFonts w:ascii="Arial Narrow" w:hAnsi="Arial Narrow"/>
          <w:sz w:val="22"/>
          <w:szCs w:val="22"/>
          <w:lang w:val="sk-SK"/>
        </w:rPr>
        <w:t xml:space="preserve"> výlučne osobe poverenej K</w:t>
      </w:r>
      <w:r w:rsidRPr="00D70E8B">
        <w:rPr>
          <w:rFonts w:ascii="Arial Narrow" w:hAnsi="Arial Narrow"/>
          <w:sz w:val="22"/>
          <w:szCs w:val="22"/>
          <w:lang w:val="sk-SK"/>
        </w:rPr>
        <w:t>upujúcim na jeho prevzatie. Predávajúc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i sa zároveň zaväzuje odovzdať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upujúcemu v deň dodania </w:t>
      </w:r>
      <w:r w:rsidR="00562FFC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ovaru všetky dokumenty nevyhnutné pre jeho riadne užívanie.</w:t>
      </w:r>
    </w:p>
    <w:p w14:paraId="5940E727" w14:textId="77777777" w:rsidR="00B64A7C" w:rsidRPr="00D70E8B" w:rsidRDefault="001404C3" w:rsidP="00B64A7C">
      <w:pPr>
        <w:pStyle w:val="Odsekzoznamu"/>
        <w:widowControl/>
        <w:numPr>
          <w:ilvl w:val="0"/>
          <w:numId w:val="14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Kupujúci sa zaväzuje v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čas a preukázateľne informovať P</w:t>
      </w:r>
      <w:r w:rsidRPr="00D70E8B">
        <w:rPr>
          <w:rFonts w:ascii="Arial Narrow" w:hAnsi="Arial Narrow"/>
          <w:sz w:val="22"/>
          <w:szCs w:val="22"/>
          <w:lang w:val="sk-SK"/>
        </w:rPr>
        <w:t>redávajúceho o všetkých bezpečnostných, technických a iných prevádzkových predpisoch a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 interných riadiacich aktoch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upujúceho, ktoré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upujúci požaduje 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od P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redávajúceho dodržať pri dodaní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ovaru do 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M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iesta dodania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ovaru.</w:t>
      </w:r>
    </w:p>
    <w:p w14:paraId="37B8AA1C" w14:textId="36BBAF4D" w:rsidR="001404C3" w:rsidRPr="00D70E8B" w:rsidRDefault="001404C3" w:rsidP="00B64A7C">
      <w:pPr>
        <w:pStyle w:val="Odsekzoznamu"/>
        <w:widowControl/>
        <w:numPr>
          <w:ilvl w:val="0"/>
          <w:numId w:val="14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Kupujúci je povinný pred podpísaním Preberacieho protokolu oboma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mluvnými stranami vykonať obhliadku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ovaru a skontrolovať</w:t>
      </w:r>
      <w:r w:rsidR="007448BB" w:rsidRPr="00D70E8B">
        <w:rPr>
          <w:rFonts w:ascii="Arial Narrow" w:hAnsi="Arial Narrow"/>
          <w:sz w:val="22"/>
          <w:szCs w:val="22"/>
          <w:lang w:val="sk-SK"/>
        </w:rPr>
        <w:t xml:space="preserve"> dokumenty dodané Predávajúcim K</w:t>
      </w:r>
      <w:r w:rsidRPr="00D70E8B">
        <w:rPr>
          <w:rFonts w:ascii="Arial Narrow" w:hAnsi="Arial Narrow"/>
          <w:sz w:val="22"/>
          <w:szCs w:val="22"/>
          <w:lang w:val="sk-SK"/>
        </w:rPr>
        <w:t>upujúcemu spolu s 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ovarom.</w:t>
      </w:r>
    </w:p>
    <w:p w14:paraId="622783EC" w14:textId="77777777" w:rsidR="003E7F78" w:rsidRPr="00D70E8B" w:rsidRDefault="003E7F78" w:rsidP="001404C3">
      <w:pPr>
        <w:pStyle w:val="Cislovanie2"/>
        <w:tabs>
          <w:tab w:val="clear" w:pos="680"/>
        </w:tabs>
        <w:spacing w:after="0"/>
        <w:ind w:left="567" w:firstLine="0"/>
        <w:jc w:val="center"/>
        <w:rPr>
          <w:rFonts w:ascii="Arial Narrow" w:hAnsi="Arial Narrow"/>
          <w:b/>
          <w:sz w:val="22"/>
          <w:szCs w:val="22"/>
        </w:rPr>
      </w:pPr>
    </w:p>
    <w:p w14:paraId="62D6C2A6" w14:textId="1B9FF284" w:rsidR="001404C3" w:rsidRPr="00D70E8B" w:rsidRDefault="00C75329" w:rsidP="001404C3">
      <w:pPr>
        <w:pStyle w:val="Cislovanie2"/>
        <w:tabs>
          <w:tab w:val="clear" w:pos="680"/>
        </w:tabs>
        <w:spacing w:after="0"/>
        <w:ind w:left="567" w:firstLine="0"/>
        <w:jc w:val="center"/>
        <w:rPr>
          <w:rFonts w:ascii="Arial Narrow" w:hAnsi="Arial Narrow"/>
          <w:b/>
          <w:sz w:val="22"/>
          <w:szCs w:val="22"/>
        </w:rPr>
      </w:pPr>
      <w:r w:rsidRPr="00D70E8B">
        <w:rPr>
          <w:rFonts w:ascii="Arial Narrow" w:hAnsi="Arial Narrow"/>
          <w:b/>
          <w:sz w:val="22"/>
          <w:szCs w:val="22"/>
        </w:rPr>
        <w:t>Článok V</w:t>
      </w:r>
    </w:p>
    <w:p w14:paraId="63F648E6" w14:textId="77777777" w:rsidR="001404C3" w:rsidRPr="00D70E8B" w:rsidRDefault="001404C3" w:rsidP="001404C3">
      <w:pPr>
        <w:pStyle w:val="Cislovanie2"/>
        <w:tabs>
          <w:tab w:val="clear" w:pos="680"/>
        </w:tabs>
        <w:ind w:left="567" w:firstLine="0"/>
        <w:jc w:val="center"/>
        <w:rPr>
          <w:rFonts w:ascii="Arial Narrow" w:hAnsi="Arial Narrow"/>
          <w:b/>
          <w:sz w:val="22"/>
          <w:szCs w:val="22"/>
        </w:rPr>
      </w:pPr>
      <w:r w:rsidRPr="00D70E8B">
        <w:rPr>
          <w:rFonts w:ascii="Arial Narrow" w:hAnsi="Arial Narrow"/>
          <w:b/>
          <w:sz w:val="22"/>
          <w:szCs w:val="22"/>
        </w:rPr>
        <w:t>Dodacie podmienky</w:t>
      </w:r>
      <w:bookmarkEnd w:id="0"/>
      <w:r w:rsidRPr="00D70E8B">
        <w:rPr>
          <w:rFonts w:ascii="Arial Narrow" w:hAnsi="Arial Narrow"/>
          <w:b/>
          <w:sz w:val="22"/>
          <w:szCs w:val="22"/>
        </w:rPr>
        <w:t xml:space="preserve">, odovzdanie a prevzatie </w:t>
      </w:r>
      <w:r w:rsidR="00CD2A8B" w:rsidRPr="00D70E8B">
        <w:rPr>
          <w:rFonts w:ascii="Arial Narrow" w:hAnsi="Arial Narrow"/>
          <w:b/>
          <w:sz w:val="22"/>
          <w:szCs w:val="22"/>
        </w:rPr>
        <w:t>T</w:t>
      </w:r>
      <w:r w:rsidRPr="00D70E8B">
        <w:rPr>
          <w:rFonts w:ascii="Arial Narrow" w:hAnsi="Arial Narrow"/>
          <w:b/>
          <w:sz w:val="22"/>
          <w:szCs w:val="22"/>
        </w:rPr>
        <w:t>ovaru a </w:t>
      </w:r>
      <w:r w:rsidR="00CD2A8B" w:rsidRPr="00D70E8B">
        <w:rPr>
          <w:rFonts w:ascii="Arial Narrow" w:hAnsi="Arial Narrow"/>
          <w:b/>
          <w:sz w:val="22"/>
          <w:szCs w:val="22"/>
        </w:rPr>
        <w:t xml:space="preserve">prevod </w:t>
      </w:r>
      <w:r w:rsidRPr="00D70E8B">
        <w:rPr>
          <w:rFonts w:ascii="Arial Narrow" w:hAnsi="Arial Narrow"/>
          <w:b/>
          <w:sz w:val="22"/>
          <w:szCs w:val="22"/>
        </w:rPr>
        <w:t>vlastníckeho práva k </w:t>
      </w:r>
      <w:r w:rsidR="00CD2A8B" w:rsidRPr="00D70E8B">
        <w:rPr>
          <w:rFonts w:ascii="Arial Narrow" w:hAnsi="Arial Narrow"/>
          <w:b/>
          <w:sz w:val="22"/>
          <w:szCs w:val="22"/>
        </w:rPr>
        <w:t>T</w:t>
      </w:r>
      <w:r w:rsidRPr="00D70E8B">
        <w:rPr>
          <w:rFonts w:ascii="Arial Narrow" w:hAnsi="Arial Narrow"/>
          <w:b/>
          <w:sz w:val="22"/>
          <w:szCs w:val="22"/>
        </w:rPr>
        <w:t xml:space="preserve">ovaru </w:t>
      </w:r>
      <w:r w:rsidR="007448BB" w:rsidRPr="00D70E8B">
        <w:rPr>
          <w:rFonts w:ascii="Arial Narrow" w:hAnsi="Arial Narrow"/>
          <w:b/>
          <w:sz w:val="22"/>
          <w:szCs w:val="22"/>
        </w:rPr>
        <w:br/>
        <w:t>na K</w:t>
      </w:r>
      <w:r w:rsidRPr="00D70E8B">
        <w:rPr>
          <w:rFonts w:ascii="Arial Narrow" w:hAnsi="Arial Narrow"/>
          <w:b/>
          <w:sz w:val="22"/>
          <w:szCs w:val="22"/>
        </w:rPr>
        <w:t>upujúceho</w:t>
      </w:r>
    </w:p>
    <w:p w14:paraId="3B926C39" w14:textId="2310FB67" w:rsidR="00B64A7C" w:rsidRPr="00D70E8B" w:rsidRDefault="001404C3" w:rsidP="00B64A7C">
      <w:pPr>
        <w:pStyle w:val="Odsekzoznamu"/>
        <w:widowControl/>
        <w:numPr>
          <w:ilvl w:val="0"/>
          <w:numId w:val="12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Predávajúci sa zaväzuj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e dodať K</w:t>
      </w:r>
      <w:r w:rsidR="00975060" w:rsidRPr="00D70E8B">
        <w:rPr>
          <w:rFonts w:ascii="Arial Narrow" w:hAnsi="Arial Narrow"/>
          <w:sz w:val="22"/>
          <w:szCs w:val="22"/>
          <w:lang w:val="sk-SK"/>
        </w:rPr>
        <w:t xml:space="preserve">upujúcemu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T</w:t>
      </w:r>
      <w:r w:rsidR="00975060" w:rsidRPr="00D70E8B">
        <w:rPr>
          <w:rFonts w:ascii="Arial Narrow" w:hAnsi="Arial Narrow"/>
          <w:sz w:val="22"/>
          <w:szCs w:val="22"/>
          <w:lang w:val="sk-SK"/>
        </w:rPr>
        <w:t>ovar podľa Č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lánku III </w:t>
      </w:r>
      <w:r w:rsidR="00975060" w:rsidRPr="00D70E8B">
        <w:rPr>
          <w:rFonts w:ascii="Arial Narrow" w:hAnsi="Arial Narrow"/>
          <w:sz w:val="22"/>
          <w:szCs w:val="22"/>
          <w:lang w:val="sk-SK"/>
        </w:rPr>
        <w:t xml:space="preserve">Zmluvy </w:t>
      </w:r>
      <w:r w:rsidR="00975060" w:rsidRPr="00B0637B">
        <w:rPr>
          <w:rFonts w:ascii="Arial Narrow" w:hAnsi="Arial Narrow"/>
          <w:sz w:val="22"/>
          <w:szCs w:val="22"/>
          <w:lang w:val="sk-SK"/>
        </w:rPr>
        <w:t>do</w:t>
      </w:r>
      <w:r w:rsidR="005C173B" w:rsidRPr="00B0637B">
        <w:rPr>
          <w:rFonts w:ascii="Arial Narrow" w:hAnsi="Arial Narrow"/>
          <w:sz w:val="22"/>
          <w:szCs w:val="22"/>
          <w:lang w:val="sk-SK"/>
        </w:rPr>
        <w:t xml:space="preserve"> </w:t>
      </w:r>
      <w:r w:rsidR="007D4F08" w:rsidRPr="00B0637B">
        <w:rPr>
          <w:rFonts w:ascii="Arial Narrow" w:hAnsi="Arial Narrow"/>
          <w:b/>
          <w:sz w:val="22"/>
          <w:szCs w:val="22"/>
          <w:lang w:val="sk-SK"/>
        </w:rPr>
        <w:t xml:space="preserve">60 kalendárnych dní </w:t>
      </w:r>
      <w:r w:rsidR="00CD2A8B" w:rsidRPr="00B0637B">
        <w:rPr>
          <w:rFonts w:ascii="Arial Narrow" w:hAnsi="Arial Narrow"/>
          <w:sz w:val="22"/>
          <w:szCs w:val="22"/>
          <w:lang w:val="sk-SK"/>
        </w:rPr>
        <w:t xml:space="preserve">(slovom: </w:t>
      </w:r>
      <w:r w:rsidR="007D4F08" w:rsidRPr="00B0637B">
        <w:rPr>
          <w:rFonts w:ascii="Arial Narrow" w:hAnsi="Arial Narrow"/>
          <w:b/>
          <w:sz w:val="22"/>
          <w:szCs w:val="22"/>
          <w:lang w:val="sk-SK"/>
        </w:rPr>
        <w:t>šesťdesiat</w:t>
      </w:r>
      <w:r w:rsidR="00CD2A8B" w:rsidRPr="00B0637B">
        <w:rPr>
          <w:rFonts w:ascii="Arial Narrow" w:hAnsi="Arial Narrow"/>
          <w:sz w:val="22"/>
          <w:szCs w:val="22"/>
          <w:lang w:val="sk-SK"/>
        </w:rPr>
        <w:t>)</w:t>
      </w:r>
      <w:r w:rsidR="00975060" w:rsidRPr="00B0637B">
        <w:rPr>
          <w:rFonts w:ascii="Arial Narrow" w:hAnsi="Arial Narrow"/>
          <w:sz w:val="22"/>
          <w:szCs w:val="22"/>
          <w:lang w:val="sk-SK"/>
        </w:rPr>
        <w:t xml:space="preserve"> kalendárnych</w:t>
      </w:r>
      <w:r w:rsidR="00CD2A8B" w:rsidRPr="00B0637B">
        <w:rPr>
          <w:rFonts w:ascii="Arial Narrow" w:hAnsi="Arial Narrow"/>
          <w:sz w:val="22"/>
          <w:szCs w:val="22"/>
          <w:lang w:val="sk-SK"/>
        </w:rPr>
        <w:t xml:space="preserve"> </w:t>
      </w:r>
      <w:r w:rsidR="00975060" w:rsidRPr="00B0637B">
        <w:rPr>
          <w:rFonts w:ascii="Arial Narrow" w:hAnsi="Arial Narrow"/>
          <w:sz w:val="22"/>
          <w:szCs w:val="22"/>
          <w:lang w:val="sk-SK"/>
        </w:rPr>
        <w:t xml:space="preserve">dní </w:t>
      </w:r>
      <w:r w:rsidRPr="00B0637B">
        <w:rPr>
          <w:rFonts w:ascii="Arial Narrow" w:hAnsi="Arial Narrow"/>
          <w:sz w:val="22"/>
          <w:szCs w:val="22"/>
          <w:lang w:val="sk-SK"/>
        </w:rPr>
        <w:t>odo dň</w:t>
      </w:r>
      <w:r w:rsidR="0085344B" w:rsidRPr="00B0637B">
        <w:rPr>
          <w:rFonts w:ascii="Arial Narrow" w:hAnsi="Arial Narrow"/>
          <w:sz w:val="22"/>
          <w:szCs w:val="22"/>
          <w:lang w:val="sk-SK"/>
        </w:rPr>
        <w:t xml:space="preserve">a nadobudnutia účinnosti </w:t>
      </w:r>
      <w:r w:rsidR="00CD2A8B" w:rsidRPr="00B0637B">
        <w:rPr>
          <w:rFonts w:ascii="Arial Narrow" w:hAnsi="Arial Narrow"/>
          <w:sz w:val="22"/>
          <w:szCs w:val="22"/>
          <w:lang w:val="sk-SK"/>
        </w:rPr>
        <w:t>Z</w:t>
      </w:r>
      <w:r w:rsidRPr="00B0637B">
        <w:rPr>
          <w:rFonts w:ascii="Arial Narrow" w:hAnsi="Arial Narrow"/>
          <w:sz w:val="22"/>
          <w:szCs w:val="22"/>
          <w:lang w:val="sk-SK"/>
        </w:rPr>
        <w:t>mluvy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. </w:t>
      </w:r>
    </w:p>
    <w:p w14:paraId="615ED725" w14:textId="35AEAD91" w:rsidR="00B64A7C" w:rsidRPr="00D70E8B" w:rsidRDefault="001404C3" w:rsidP="00B64A7C">
      <w:pPr>
        <w:pStyle w:val="Odsekzoznamu"/>
        <w:widowControl/>
        <w:numPr>
          <w:ilvl w:val="0"/>
          <w:numId w:val="12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Konkrétny termín dodania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ru oznámi P</w:t>
      </w:r>
      <w:r w:rsidR="00A06014" w:rsidRPr="00D70E8B">
        <w:rPr>
          <w:rFonts w:ascii="Arial Narrow" w:hAnsi="Arial Narrow"/>
          <w:sz w:val="22"/>
          <w:szCs w:val="22"/>
          <w:lang w:val="sk-SK"/>
        </w:rPr>
        <w:t>redávajúci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upujúcemu najneskôr </w:t>
      </w:r>
      <w:r w:rsidR="00DC61CE" w:rsidRPr="00D70E8B">
        <w:rPr>
          <w:rFonts w:ascii="Arial Narrow" w:hAnsi="Arial Narrow"/>
          <w:sz w:val="22"/>
          <w:szCs w:val="22"/>
          <w:lang w:val="sk-SK"/>
        </w:rPr>
        <w:t>5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 xml:space="preserve">(slovom: päť) </w:t>
      </w:r>
      <w:r w:rsidRPr="00D70E8B">
        <w:rPr>
          <w:rFonts w:ascii="Arial Narrow" w:hAnsi="Arial Narrow"/>
          <w:sz w:val="22"/>
          <w:szCs w:val="22"/>
          <w:lang w:val="sk-SK"/>
        </w:rPr>
        <w:t>pracovných dní</w:t>
      </w:r>
      <w:r w:rsidR="00CD2A8B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vopred, </w:t>
      </w:r>
      <w:r w:rsidR="00A06014" w:rsidRPr="00D70E8B">
        <w:rPr>
          <w:rFonts w:ascii="Arial Narrow" w:hAnsi="Arial Narrow"/>
          <w:sz w:val="22"/>
          <w:szCs w:val="22"/>
          <w:lang w:val="sk-SK"/>
        </w:rPr>
        <w:t>a to kontaktnej osobe K</w:t>
      </w:r>
      <w:r w:rsidRPr="00D70E8B">
        <w:rPr>
          <w:rFonts w:ascii="Arial Narrow" w:hAnsi="Arial Narrow"/>
          <w:sz w:val="22"/>
          <w:szCs w:val="22"/>
          <w:lang w:val="sk-SK"/>
        </w:rPr>
        <w:t>upujúceho: ..................................... (titul, meno a priezvisko), ........................................ tel. kontakt:  ........................................., email: .......................... (ďalej len ,,</w:t>
      </w:r>
      <w:r w:rsidR="00CD2A8B" w:rsidRPr="00D70E8B">
        <w:rPr>
          <w:rFonts w:ascii="Arial Narrow" w:hAnsi="Arial Narrow"/>
          <w:b/>
          <w:sz w:val="22"/>
          <w:szCs w:val="22"/>
          <w:lang w:val="sk-SK"/>
        </w:rPr>
        <w:t>K</w:t>
      </w:r>
      <w:r w:rsidRPr="00D70E8B">
        <w:rPr>
          <w:rFonts w:ascii="Arial Narrow" w:hAnsi="Arial Narrow"/>
          <w:b/>
          <w:sz w:val="22"/>
          <w:szCs w:val="22"/>
          <w:lang w:val="sk-SK"/>
        </w:rPr>
        <w:t>ontaktná osoba</w:t>
      </w:r>
      <w:r w:rsidR="00CD2A8B" w:rsidRPr="00D70E8B">
        <w:rPr>
          <w:rFonts w:ascii="Arial Narrow" w:hAnsi="Arial Narrow"/>
          <w:b/>
          <w:sz w:val="22"/>
          <w:szCs w:val="22"/>
          <w:lang w:val="sk-SK"/>
        </w:rPr>
        <w:t xml:space="preserve"> Kupujúceho</w:t>
      </w:r>
      <w:r w:rsidRPr="00D70E8B">
        <w:rPr>
          <w:rFonts w:ascii="Arial Narrow" w:hAnsi="Arial Narrow"/>
          <w:sz w:val="22"/>
          <w:szCs w:val="22"/>
          <w:lang w:val="sk-SK"/>
        </w:rPr>
        <w:t>“).</w:t>
      </w:r>
    </w:p>
    <w:p w14:paraId="796E8DB0" w14:textId="6A9688EE" w:rsidR="00B64A7C" w:rsidRPr="00D70E8B" w:rsidRDefault="001404C3" w:rsidP="00B64A7C">
      <w:pPr>
        <w:pStyle w:val="Odsekzoznamu"/>
        <w:widowControl/>
        <w:numPr>
          <w:ilvl w:val="0"/>
          <w:numId w:val="12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Oprávnené osoby na prevzatie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 xml:space="preserve">Tovaru </w:t>
      </w:r>
      <w:r w:rsidRPr="00D70E8B">
        <w:rPr>
          <w:rFonts w:ascii="Arial Narrow" w:hAnsi="Arial Narrow"/>
          <w:sz w:val="22"/>
          <w:szCs w:val="22"/>
          <w:lang w:val="sk-SK"/>
        </w:rPr>
        <w:t>a podpísan</w:t>
      </w:r>
      <w:r w:rsidR="007448BB" w:rsidRPr="00D70E8B">
        <w:rPr>
          <w:rFonts w:ascii="Arial Narrow" w:hAnsi="Arial Narrow"/>
          <w:sz w:val="22"/>
          <w:szCs w:val="22"/>
          <w:lang w:val="sk-SK"/>
        </w:rPr>
        <w:t xml:space="preserve">ie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P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reberacieho protokolu budú P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redávajúcemu oznámené </w:t>
      </w:r>
      <w:r w:rsidR="00975060" w:rsidRPr="00D70E8B">
        <w:rPr>
          <w:rFonts w:ascii="Arial Narrow" w:hAnsi="Arial Narrow"/>
          <w:sz w:val="22"/>
          <w:szCs w:val="22"/>
          <w:lang w:val="sk-SK"/>
        </w:rPr>
        <w:t>po uzatvorení 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mluvy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ontaktnou osobou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Kupujúceho</w:t>
      </w:r>
      <w:r w:rsidRPr="00D70E8B">
        <w:rPr>
          <w:rFonts w:ascii="Arial Narrow" w:hAnsi="Arial Narrow"/>
          <w:sz w:val="22"/>
          <w:szCs w:val="22"/>
          <w:lang w:val="sk-SK"/>
        </w:rPr>
        <w:t>.</w:t>
      </w:r>
    </w:p>
    <w:p w14:paraId="612C4449" w14:textId="16339DD3" w:rsidR="00B64A7C" w:rsidRPr="00D70E8B" w:rsidRDefault="001404C3" w:rsidP="00B64A7C">
      <w:pPr>
        <w:pStyle w:val="Odsekzoznamu"/>
        <w:widowControl/>
        <w:numPr>
          <w:ilvl w:val="0"/>
          <w:numId w:val="12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V prípade, ak neexistuje objektívna skutočnos</w:t>
      </w:r>
      <w:r w:rsidR="007448BB" w:rsidRPr="00D70E8B">
        <w:rPr>
          <w:rFonts w:ascii="Arial Narrow" w:hAnsi="Arial Narrow"/>
          <w:sz w:val="22"/>
          <w:szCs w:val="22"/>
          <w:lang w:val="sk-SK"/>
        </w:rPr>
        <w:t xml:space="preserve">ť vylučujúca prevzatie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T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ovaru K</w:t>
      </w:r>
      <w:r w:rsidRPr="00D70E8B">
        <w:rPr>
          <w:rFonts w:ascii="Arial Narrow" w:hAnsi="Arial Narrow"/>
          <w:sz w:val="22"/>
          <w:szCs w:val="22"/>
          <w:lang w:val="sk-SK"/>
        </w:rPr>
        <w:t>upujúcim v term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íne oznámenom Predávajúcim, je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upujúci povinný potvrdiť prostredníctvom emailu termín prevzatia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ovaru. Potvr</w:t>
      </w:r>
      <w:r w:rsidR="007448BB" w:rsidRPr="00D70E8B">
        <w:rPr>
          <w:rFonts w:ascii="Arial Narrow" w:hAnsi="Arial Narrow"/>
          <w:sz w:val="22"/>
          <w:szCs w:val="22"/>
          <w:lang w:val="sk-SK"/>
        </w:rPr>
        <w:t xml:space="preserve">denie termínu prevzatia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T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ovaru Kupujúcim P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redávajúcemu je nevyhnutnou podmienkou </w:t>
      </w:r>
      <w:r w:rsidR="00D33854">
        <w:rPr>
          <w:rFonts w:ascii="Arial Narrow" w:hAnsi="Arial Narrow"/>
          <w:sz w:val="22"/>
          <w:szCs w:val="22"/>
          <w:lang w:val="sk-SK"/>
        </w:rPr>
        <w:br/>
      </w:r>
      <w:r w:rsidRPr="00D70E8B">
        <w:rPr>
          <w:rFonts w:ascii="Arial Narrow" w:hAnsi="Arial Narrow"/>
          <w:sz w:val="22"/>
          <w:szCs w:val="22"/>
          <w:lang w:val="sk-SK"/>
        </w:rPr>
        <w:t xml:space="preserve">pre odovzdanie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</w:t>
      </w:r>
      <w:r w:rsidR="007448BB" w:rsidRPr="00D70E8B">
        <w:rPr>
          <w:rFonts w:ascii="Arial Narrow" w:hAnsi="Arial Narrow"/>
          <w:sz w:val="22"/>
          <w:szCs w:val="22"/>
          <w:lang w:val="sk-SK"/>
        </w:rPr>
        <w:t xml:space="preserve">ru Predávajúcim a prevzatie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T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ovaru K</w:t>
      </w:r>
      <w:r w:rsidRPr="00D70E8B">
        <w:rPr>
          <w:rFonts w:ascii="Arial Narrow" w:hAnsi="Arial Narrow"/>
          <w:sz w:val="22"/>
          <w:szCs w:val="22"/>
          <w:lang w:val="sk-SK"/>
        </w:rPr>
        <w:t>upujúcim.</w:t>
      </w:r>
    </w:p>
    <w:p w14:paraId="235F5008" w14:textId="56DFABDA" w:rsidR="00B64A7C" w:rsidRPr="00D70E8B" w:rsidRDefault="001404C3" w:rsidP="00B64A7C">
      <w:pPr>
        <w:pStyle w:val="Odsekzoznamu"/>
        <w:widowControl/>
        <w:numPr>
          <w:ilvl w:val="0"/>
          <w:numId w:val="12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Predávajúci sa zaväzuje dodať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Tovar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do miesta dodania </w:t>
      </w:r>
      <w:r w:rsidR="00CD2A8B" w:rsidRPr="00D70E8B">
        <w:rPr>
          <w:rFonts w:ascii="Arial Narrow" w:hAnsi="Arial Narrow"/>
          <w:sz w:val="22"/>
          <w:szCs w:val="22"/>
          <w:lang w:val="sk-SK"/>
        </w:rPr>
        <w:t>Tovaru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, ktorým je </w:t>
      </w:r>
      <w:r w:rsidR="004F2F1D" w:rsidRPr="00D70E8B">
        <w:rPr>
          <w:rFonts w:ascii="Arial Narrow" w:hAnsi="Arial Narrow"/>
          <w:sz w:val="22"/>
          <w:szCs w:val="22"/>
          <w:lang w:val="sk-SK"/>
        </w:rPr>
        <w:t>sídlo Kupujúceho uvedené v záhlaví Zmluvy</w:t>
      </w:r>
      <w:r w:rsidR="00CD2A8B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Pr="00D70E8B">
        <w:rPr>
          <w:rFonts w:ascii="Arial Narrow" w:hAnsi="Arial Narrow"/>
          <w:sz w:val="22"/>
          <w:szCs w:val="22"/>
          <w:lang w:val="sk-SK"/>
        </w:rPr>
        <w:t>(</w:t>
      </w:r>
      <w:r w:rsidR="00CD2A8B" w:rsidRPr="00D70E8B">
        <w:rPr>
          <w:rFonts w:ascii="Arial Narrow" w:hAnsi="Arial Narrow"/>
          <w:sz w:val="22"/>
          <w:szCs w:val="22"/>
          <w:lang w:val="sk-SK"/>
        </w:rPr>
        <w:t xml:space="preserve">v </w:t>
      </w:r>
      <w:r w:rsidR="00015D6F">
        <w:rPr>
          <w:rFonts w:ascii="Arial Narrow" w:hAnsi="Arial Narrow"/>
          <w:sz w:val="22"/>
          <w:szCs w:val="22"/>
          <w:lang w:val="sk-SK"/>
        </w:rPr>
        <w:t xml:space="preserve">ďalej </w:t>
      </w:r>
      <w:r w:rsidRPr="00D70E8B">
        <w:rPr>
          <w:rFonts w:ascii="Arial Narrow" w:hAnsi="Arial Narrow"/>
          <w:sz w:val="22"/>
          <w:szCs w:val="22"/>
          <w:lang w:val="sk-SK"/>
        </w:rPr>
        <w:t>len „</w:t>
      </w:r>
      <w:r w:rsidR="00CD2A8B" w:rsidRPr="00D70E8B">
        <w:rPr>
          <w:rFonts w:ascii="Arial Narrow" w:hAnsi="Arial Narrow"/>
          <w:b/>
          <w:sz w:val="22"/>
          <w:szCs w:val="22"/>
          <w:lang w:val="sk-SK"/>
        </w:rPr>
        <w:t>M</w:t>
      </w:r>
      <w:r w:rsidRPr="00D70E8B">
        <w:rPr>
          <w:rFonts w:ascii="Arial Narrow" w:hAnsi="Arial Narrow"/>
          <w:b/>
          <w:sz w:val="22"/>
          <w:szCs w:val="22"/>
          <w:lang w:val="sk-SK"/>
        </w:rPr>
        <w:t>iesto dodania</w:t>
      </w:r>
      <w:r w:rsidR="003E7F78" w:rsidRPr="00D70E8B">
        <w:rPr>
          <w:rFonts w:ascii="Arial Narrow" w:hAnsi="Arial Narrow"/>
          <w:sz w:val="22"/>
          <w:szCs w:val="22"/>
          <w:lang w:val="sk-SK"/>
        </w:rPr>
        <w:t>“)</w:t>
      </w:r>
      <w:r w:rsidR="00D50841">
        <w:rPr>
          <w:rFonts w:ascii="Arial Narrow" w:hAnsi="Arial Narrow"/>
          <w:sz w:val="22"/>
          <w:szCs w:val="22"/>
          <w:lang w:val="sk-SK"/>
        </w:rPr>
        <w:t>,</w:t>
      </w:r>
      <w:r w:rsidR="003E7F78" w:rsidRPr="00D70E8B">
        <w:rPr>
          <w:rFonts w:ascii="Arial Narrow" w:hAnsi="Arial Narrow"/>
          <w:sz w:val="22"/>
          <w:szCs w:val="22"/>
          <w:lang w:val="sk-SK"/>
        </w:rPr>
        <w:t xml:space="preserve"> a to </w:t>
      </w:r>
      <w:commentRangeStart w:id="1"/>
      <w:r w:rsidR="003E7F78" w:rsidRPr="00D70E8B">
        <w:rPr>
          <w:rFonts w:ascii="Arial Narrow" w:hAnsi="Arial Narrow"/>
          <w:b/>
          <w:sz w:val="22"/>
          <w:szCs w:val="22"/>
          <w:lang w:val="sk-SK"/>
        </w:rPr>
        <w:t>[●</w:t>
      </w:r>
      <w:commentRangeEnd w:id="1"/>
      <w:r w:rsidR="003E7F78" w:rsidRPr="00D70E8B">
        <w:rPr>
          <w:rStyle w:val="Odkaznakomentr"/>
          <w:lang w:val="sk-SK"/>
        </w:rPr>
        <w:commentReference w:id="1"/>
      </w:r>
      <w:r w:rsidR="003E7F78" w:rsidRPr="00D70E8B">
        <w:rPr>
          <w:rFonts w:ascii="Arial Narrow" w:hAnsi="Arial Narrow"/>
          <w:b/>
          <w:sz w:val="22"/>
          <w:szCs w:val="22"/>
          <w:lang w:val="sk-SK"/>
        </w:rPr>
        <w:t>]</w:t>
      </w:r>
      <w:r w:rsidR="001F5E91">
        <w:rPr>
          <w:rFonts w:ascii="Arial Narrow" w:hAnsi="Arial Narrow"/>
          <w:b/>
          <w:sz w:val="22"/>
          <w:szCs w:val="22"/>
          <w:lang w:val="sk-SK"/>
        </w:rPr>
        <w:t>.</w:t>
      </w:r>
    </w:p>
    <w:p w14:paraId="0E72726C" w14:textId="77777777" w:rsidR="00B64A7C" w:rsidRPr="00D70E8B" w:rsidRDefault="00252C1A" w:rsidP="00B64A7C">
      <w:pPr>
        <w:pStyle w:val="Odsekzoznamu"/>
        <w:widowControl/>
        <w:numPr>
          <w:ilvl w:val="0"/>
          <w:numId w:val="12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Splnením povinnosti Predávajúceho dodať </w:t>
      </w:r>
      <w:r w:rsidR="00430F0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 sa rozumie jeho riadne a včasné dodanie, vyloženie, vybalenie, montáž, inštalácia, odskúšanie, uvedenie </w:t>
      </w:r>
      <w:r w:rsidR="00430F0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 do prevádzky, zaškolenie </w:t>
      </w:r>
      <w:r w:rsidR="00DD33A9" w:rsidRPr="00D70E8B">
        <w:rPr>
          <w:rFonts w:ascii="Arial Narrow" w:hAnsi="Arial Narrow"/>
          <w:sz w:val="22"/>
          <w:szCs w:val="22"/>
          <w:lang w:val="sk-SK"/>
        </w:rPr>
        <w:t xml:space="preserve">zamestnancov </w:t>
      </w:r>
      <w:r w:rsidR="00DD33A9" w:rsidRPr="00D70E8B">
        <w:rPr>
          <w:rFonts w:ascii="Arial Narrow" w:hAnsi="Arial Narrow"/>
          <w:sz w:val="22"/>
          <w:szCs w:val="22"/>
          <w:lang w:val="sk-SK"/>
        </w:rPr>
        <w:lastRenderedPageBreak/>
        <w:t>Kupujúceho</w:t>
      </w:r>
      <w:r w:rsidRPr="00D70E8B">
        <w:rPr>
          <w:rFonts w:ascii="Arial Narrow" w:hAnsi="Arial Narrow"/>
          <w:sz w:val="22"/>
          <w:szCs w:val="22"/>
          <w:lang w:val="sk-SK"/>
        </w:rPr>
        <w:t>, vrátane dodania dokumentácie v zmysle Článku III. bodu 3</w:t>
      </w:r>
      <w:r w:rsidR="00430F09" w:rsidRPr="00D70E8B">
        <w:rPr>
          <w:rFonts w:ascii="Arial Narrow" w:hAnsi="Arial Narrow"/>
          <w:sz w:val="22"/>
          <w:szCs w:val="22"/>
          <w:lang w:val="sk-SK"/>
        </w:rPr>
        <w:t>.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711BA9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mluvy Predávajúcim v </w:t>
      </w:r>
      <w:r w:rsidR="00430F09" w:rsidRPr="00D70E8B">
        <w:rPr>
          <w:rFonts w:ascii="Arial Narrow" w:hAnsi="Arial Narrow"/>
          <w:sz w:val="22"/>
          <w:szCs w:val="22"/>
          <w:lang w:val="sk-SK"/>
        </w:rPr>
        <w:t>M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ieste dodania. </w:t>
      </w:r>
      <w:r w:rsidR="00430F09" w:rsidRPr="00D70E8B">
        <w:rPr>
          <w:rFonts w:ascii="Arial Narrow" w:hAnsi="Arial Narrow"/>
          <w:sz w:val="22"/>
          <w:szCs w:val="22"/>
          <w:lang w:val="sk-SK"/>
        </w:rPr>
        <w:t>Predávajúci je povinný e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kologicky zlikvidovať obaly </w:t>
      </w:r>
      <w:r w:rsidR="00430F0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 na vlastné náklady a nebezpečenstvo. </w:t>
      </w:r>
      <w:r w:rsidR="0069351A" w:rsidRPr="00D70E8B">
        <w:rPr>
          <w:rFonts w:ascii="Arial Narrow" w:hAnsi="Arial Narrow"/>
          <w:sz w:val="22"/>
          <w:szCs w:val="22"/>
          <w:lang w:val="sk-SK"/>
        </w:rPr>
        <w:br/>
      </w:r>
      <w:r w:rsidRPr="00D70E8B">
        <w:rPr>
          <w:rFonts w:ascii="Arial Narrow" w:hAnsi="Arial Narrow"/>
          <w:sz w:val="22"/>
          <w:szCs w:val="22"/>
          <w:lang w:val="sk-SK"/>
        </w:rPr>
        <w:t xml:space="preserve">V Preberacom protokole sa uvádza vyjadrenie, či bol </w:t>
      </w:r>
      <w:r w:rsidR="00430F0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 dodaný ako úplný, druh, množstvo, vyhotovenie a kompletnosť dodaného </w:t>
      </w:r>
      <w:r w:rsidR="00430F0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 podľa špecifikácie uvedenej v Prílohe č. </w:t>
      </w:r>
      <w:r w:rsidR="00EB5DBE" w:rsidRPr="00D70E8B">
        <w:rPr>
          <w:rFonts w:ascii="Arial Narrow" w:hAnsi="Arial Narrow"/>
          <w:sz w:val="22"/>
          <w:szCs w:val="22"/>
          <w:lang w:val="sk-SK"/>
        </w:rPr>
        <w:t>1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tejto </w:t>
      </w:r>
      <w:r w:rsidR="00711BA9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mluvy. Neoddeliteľnou súčasťou Preberacieho protokolu sú dokumenty podľa bodu </w:t>
      </w:r>
      <w:r w:rsidR="00B120D3" w:rsidRPr="00D70E8B">
        <w:rPr>
          <w:rFonts w:ascii="Arial Narrow" w:hAnsi="Arial Narrow"/>
          <w:sz w:val="22"/>
          <w:szCs w:val="22"/>
          <w:lang w:val="sk-SK"/>
        </w:rPr>
        <w:t>9</w:t>
      </w:r>
      <w:r w:rsidR="00430F09" w:rsidRPr="00D70E8B">
        <w:rPr>
          <w:rFonts w:ascii="Arial Narrow" w:hAnsi="Arial Narrow"/>
          <w:sz w:val="22"/>
          <w:szCs w:val="22"/>
          <w:lang w:val="sk-SK"/>
        </w:rPr>
        <w:t>.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tohto Článku </w:t>
      </w:r>
      <w:r w:rsidR="00430F09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mluvy. Osobou oprávnenou </w:t>
      </w:r>
      <w:r w:rsidR="00FF5177" w:rsidRPr="00D70E8B">
        <w:rPr>
          <w:rFonts w:ascii="Arial Narrow" w:hAnsi="Arial Narrow"/>
          <w:sz w:val="22"/>
          <w:szCs w:val="22"/>
          <w:lang w:val="sk-SK"/>
        </w:rPr>
        <w:br/>
      </w:r>
      <w:r w:rsidRPr="00D70E8B">
        <w:rPr>
          <w:rFonts w:ascii="Arial Narrow" w:hAnsi="Arial Narrow"/>
          <w:sz w:val="22"/>
          <w:szCs w:val="22"/>
          <w:lang w:val="sk-SK"/>
        </w:rPr>
        <w:t xml:space="preserve">na prevzatie </w:t>
      </w:r>
      <w:r w:rsidR="00430F0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 za Kupujúceho je osoba podľa Článku V. bodu 3 </w:t>
      </w:r>
      <w:r w:rsidR="00430F09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mluvy.</w:t>
      </w:r>
      <w:r w:rsidR="00483D89" w:rsidRPr="00D70E8B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5AD08ABF" w14:textId="77777777" w:rsidR="00B64A7C" w:rsidRPr="00D70E8B" w:rsidRDefault="001404C3" w:rsidP="00B64A7C">
      <w:pPr>
        <w:pStyle w:val="Odsekzoznamu"/>
        <w:widowControl/>
        <w:numPr>
          <w:ilvl w:val="0"/>
          <w:numId w:val="12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Dodanie </w:t>
      </w:r>
      <w:r w:rsidR="004D262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 do </w:t>
      </w:r>
      <w:r w:rsidR="004D2629" w:rsidRPr="00D70E8B">
        <w:rPr>
          <w:rFonts w:ascii="Arial Narrow" w:hAnsi="Arial Narrow"/>
          <w:sz w:val="22"/>
          <w:szCs w:val="22"/>
          <w:lang w:val="sk-SK"/>
        </w:rPr>
        <w:t>M</w:t>
      </w:r>
      <w:r w:rsidRPr="00D70E8B">
        <w:rPr>
          <w:rFonts w:ascii="Arial Narrow" w:hAnsi="Arial Narrow"/>
          <w:sz w:val="22"/>
          <w:szCs w:val="22"/>
          <w:lang w:val="sk-SK"/>
        </w:rPr>
        <w:t>iesta dodania, vrátane poskytnutia všetkých dokumentov a služieb súvisiacic</w:t>
      </w:r>
      <w:r w:rsidR="007448BB" w:rsidRPr="00D70E8B">
        <w:rPr>
          <w:rFonts w:ascii="Arial Narrow" w:hAnsi="Arial Narrow"/>
          <w:sz w:val="22"/>
          <w:szCs w:val="22"/>
          <w:lang w:val="sk-SK"/>
        </w:rPr>
        <w:t xml:space="preserve">h s dodaním </w:t>
      </w:r>
      <w:r w:rsidR="004D2629" w:rsidRPr="00D70E8B">
        <w:rPr>
          <w:rFonts w:ascii="Arial Narrow" w:hAnsi="Arial Narrow"/>
          <w:sz w:val="22"/>
          <w:szCs w:val="22"/>
          <w:lang w:val="sk-SK"/>
        </w:rPr>
        <w:t>T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ovaru, potvrdzuje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upujúci písomne po dodaní </w:t>
      </w:r>
      <w:r w:rsidR="004D262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ovaru, dokumentov a poskytnutí služieb súvisiacich s jeho dodaním, a to podpísaním </w:t>
      </w:r>
      <w:r w:rsidRPr="00D70E8B">
        <w:rPr>
          <w:rFonts w:ascii="Arial Narrow" w:hAnsi="Arial Narrow"/>
          <w:b/>
          <w:sz w:val="22"/>
          <w:szCs w:val="22"/>
          <w:lang w:val="sk-SK"/>
        </w:rPr>
        <w:t>Preberacieho protokolu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. </w:t>
      </w:r>
      <w:r w:rsidR="0069351A" w:rsidRPr="00D70E8B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57C44881" w14:textId="77777777" w:rsidR="00B64A7C" w:rsidRPr="00D70E8B" w:rsidRDefault="001404C3" w:rsidP="00B64A7C">
      <w:pPr>
        <w:pStyle w:val="Odsekzoznamu"/>
        <w:widowControl/>
        <w:numPr>
          <w:ilvl w:val="0"/>
          <w:numId w:val="12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Kupujúci je oprávnený odmietnuť prevzatie </w:t>
      </w:r>
      <w:r w:rsidR="004D262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ovaru, ak technické a/alebo úžitkové parametre a/alebo vlastnosti dodaného </w:t>
      </w:r>
      <w:r w:rsidR="004D262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 nezodpovedajú špecifikácii </w:t>
      </w:r>
      <w:r w:rsidR="004D262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ovaru uvedene</w:t>
      </w:r>
      <w:r w:rsidR="00421D47" w:rsidRPr="00D70E8B">
        <w:rPr>
          <w:rFonts w:ascii="Arial Narrow" w:hAnsi="Arial Narrow"/>
          <w:sz w:val="22"/>
          <w:szCs w:val="22"/>
          <w:lang w:val="sk-SK"/>
        </w:rPr>
        <w:t>j v Prílohe č. 1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tejto </w:t>
      </w:r>
      <w:r w:rsidR="00711BA9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mluvy. Kupujúci je oprávnený odmietnuť prevzatie </w:t>
      </w:r>
      <w:r w:rsidR="004D262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 aj v prípade, ak má </w:t>
      </w:r>
      <w:r w:rsidR="004D262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 zjavné vady brániace riadnemu užívaniu </w:t>
      </w:r>
      <w:r w:rsidR="004D262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varu. V takom prípade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upujúci </w:t>
      </w:r>
      <w:r w:rsidR="004D262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 neprevezme a zjavné vady brániace riadnemu užívaniu </w:t>
      </w:r>
      <w:r w:rsidR="004D262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ovaru budú uvedené v</w:t>
      </w:r>
      <w:r w:rsidR="00205C04" w:rsidRPr="00D70E8B">
        <w:rPr>
          <w:rFonts w:ascii="Arial Narrow" w:hAnsi="Arial Narrow"/>
          <w:sz w:val="22"/>
          <w:szCs w:val="22"/>
          <w:lang w:val="sk-SK"/>
        </w:rPr>
        <w:t xml:space="preserve"> Zápisnici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z odovzdania a prevzatia </w:t>
      </w:r>
      <w:r w:rsidR="004D262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ovaru</w:t>
      </w:r>
      <w:r w:rsidR="00205C04" w:rsidRPr="00D70E8B">
        <w:rPr>
          <w:rFonts w:ascii="Arial Narrow" w:hAnsi="Arial Narrow"/>
          <w:sz w:val="22"/>
          <w:szCs w:val="22"/>
          <w:lang w:val="sk-SK"/>
        </w:rPr>
        <w:t xml:space="preserve"> (ďalej len „</w:t>
      </w:r>
      <w:r w:rsidR="00205C04" w:rsidRPr="00D70E8B">
        <w:rPr>
          <w:rFonts w:ascii="Arial Narrow" w:hAnsi="Arial Narrow"/>
          <w:b/>
          <w:sz w:val="22"/>
          <w:szCs w:val="22"/>
          <w:lang w:val="sk-SK"/>
        </w:rPr>
        <w:t>Zápisnica</w:t>
      </w:r>
      <w:r w:rsidR="00205C04" w:rsidRPr="00D70E8B">
        <w:rPr>
          <w:rFonts w:ascii="Arial Narrow" w:hAnsi="Arial Narrow"/>
          <w:sz w:val="22"/>
          <w:szCs w:val="22"/>
          <w:lang w:val="sk-SK"/>
        </w:rPr>
        <w:t>“)</w:t>
      </w:r>
      <w:r w:rsidRPr="00D70E8B">
        <w:rPr>
          <w:rFonts w:ascii="Arial Narrow" w:hAnsi="Arial Narrow"/>
          <w:sz w:val="22"/>
          <w:szCs w:val="22"/>
          <w:lang w:val="sk-SK"/>
        </w:rPr>
        <w:t>, podpísan</w:t>
      </w:r>
      <w:r w:rsidR="00205C04" w:rsidRPr="00D70E8B">
        <w:rPr>
          <w:rFonts w:ascii="Arial Narrow" w:hAnsi="Arial Narrow"/>
          <w:sz w:val="22"/>
          <w:szCs w:val="22"/>
          <w:lang w:val="sk-SK"/>
        </w:rPr>
        <w:t>ej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zástupcami </w:t>
      </w:r>
      <w:r w:rsidR="004D2629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mluvných strán, s uvedením takýchto zjavných vád a termínom ich odstránenia. Po odstránení týchto vád v lehote stanovenej v</w:t>
      </w:r>
      <w:r w:rsidR="002066ED" w:rsidRPr="00D70E8B">
        <w:rPr>
          <w:rFonts w:ascii="Arial Narrow" w:hAnsi="Arial Narrow"/>
          <w:sz w:val="22"/>
          <w:szCs w:val="22"/>
          <w:lang w:val="sk-SK"/>
        </w:rPr>
        <w:t> </w:t>
      </w:r>
      <w:r w:rsidR="00205C04" w:rsidRPr="00D70E8B">
        <w:rPr>
          <w:rFonts w:ascii="Arial Narrow" w:hAnsi="Arial Narrow"/>
          <w:sz w:val="22"/>
          <w:szCs w:val="22"/>
          <w:lang w:val="sk-SK"/>
        </w:rPr>
        <w:t>Zápisnici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informuje Predávajúci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upujúceho o ich odstránení, pričom si </w:t>
      </w:r>
      <w:r w:rsidR="004D2629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mluvné strany dohodnú nový termín odovzdania a prevzatia </w:t>
      </w:r>
      <w:r w:rsidR="004D262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ovaru. </w:t>
      </w:r>
    </w:p>
    <w:p w14:paraId="0A90FB60" w14:textId="4BB4EE0D" w:rsidR="001404C3" w:rsidRPr="00D70E8B" w:rsidRDefault="001404C3" w:rsidP="00B64A7C">
      <w:pPr>
        <w:pStyle w:val="Odsekzoznamu"/>
        <w:widowControl/>
        <w:numPr>
          <w:ilvl w:val="0"/>
          <w:numId w:val="12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O odovzdaní a prevzatí </w:t>
      </w:r>
      <w:r w:rsidR="002E7658" w:rsidRPr="00D70E8B">
        <w:rPr>
          <w:rFonts w:ascii="Arial Narrow" w:hAnsi="Arial Narrow"/>
          <w:sz w:val="22"/>
          <w:szCs w:val="22"/>
          <w:lang w:val="sk-SK"/>
        </w:rPr>
        <w:t>Tovaru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(vrátane dokument</w:t>
      </w:r>
      <w:r w:rsidR="005D1637" w:rsidRPr="00D70E8B">
        <w:rPr>
          <w:rFonts w:ascii="Arial Narrow" w:hAnsi="Arial Narrow"/>
          <w:sz w:val="22"/>
          <w:szCs w:val="22"/>
          <w:lang w:val="sk-SK"/>
        </w:rPr>
        <w:t xml:space="preserve">ov podľa </w:t>
      </w:r>
      <w:r w:rsidR="00711BA9" w:rsidRPr="00D70E8B">
        <w:rPr>
          <w:rFonts w:ascii="Arial Narrow" w:hAnsi="Arial Narrow"/>
          <w:sz w:val="22"/>
          <w:szCs w:val="22"/>
          <w:lang w:val="sk-SK"/>
        </w:rPr>
        <w:t>Článku</w:t>
      </w:r>
      <w:r w:rsidR="005D1637" w:rsidRPr="00D70E8B">
        <w:rPr>
          <w:rFonts w:ascii="Arial Narrow" w:hAnsi="Arial Narrow"/>
          <w:sz w:val="22"/>
          <w:szCs w:val="22"/>
          <w:lang w:val="sk-SK"/>
        </w:rPr>
        <w:t xml:space="preserve"> III</w:t>
      </w:r>
      <w:r w:rsidR="00711BA9" w:rsidRPr="00D70E8B">
        <w:rPr>
          <w:rFonts w:ascii="Arial Narrow" w:hAnsi="Arial Narrow"/>
          <w:sz w:val="22"/>
          <w:szCs w:val="22"/>
          <w:lang w:val="sk-SK"/>
        </w:rPr>
        <w:t>.</w:t>
      </w:r>
      <w:r w:rsidR="005D1637" w:rsidRPr="00D70E8B">
        <w:rPr>
          <w:rFonts w:ascii="Arial Narrow" w:hAnsi="Arial Narrow"/>
          <w:sz w:val="22"/>
          <w:szCs w:val="22"/>
          <w:lang w:val="sk-SK"/>
        </w:rPr>
        <w:t xml:space="preserve"> bodu 3</w:t>
      </w:r>
      <w:r w:rsidR="002E7658" w:rsidRPr="00D70E8B">
        <w:rPr>
          <w:rFonts w:ascii="Arial Narrow" w:hAnsi="Arial Narrow"/>
          <w:sz w:val="22"/>
          <w:szCs w:val="22"/>
          <w:lang w:val="sk-SK"/>
        </w:rPr>
        <w:t>.</w:t>
      </w:r>
      <w:r w:rsidR="005D1637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2E7658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mluvy </w:t>
      </w:r>
      <w:r w:rsidR="0026235F" w:rsidRPr="00D70E8B">
        <w:rPr>
          <w:rFonts w:ascii="Arial Narrow" w:hAnsi="Arial Narrow"/>
          <w:sz w:val="22"/>
          <w:szCs w:val="22"/>
          <w:lang w:val="sk-SK"/>
        </w:rPr>
        <w:br/>
      </w:r>
      <w:r w:rsidRPr="00D70E8B">
        <w:rPr>
          <w:rFonts w:ascii="Arial Narrow" w:hAnsi="Arial Narrow"/>
          <w:sz w:val="22"/>
          <w:szCs w:val="22"/>
          <w:lang w:val="sk-SK"/>
        </w:rPr>
        <w:t xml:space="preserve">a po poskytnutí služieb súvisiacich s dodaním </w:t>
      </w:r>
      <w:r w:rsidR="002E7658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ovaru) podpíšu </w:t>
      </w:r>
      <w:r w:rsidR="002E7658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mluvné strany Preberací protokol, ktorý obsahuje najmä dátum odovzdania a prevzatia </w:t>
      </w:r>
      <w:r w:rsidR="002E7658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ovaru, označenie </w:t>
      </w:r>
      <w:r w:rsidR="002E7658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 (názov, značku, výrobcu, výrobné číslo), označenie počtu kusov dodaného </w:t>
      </w:r>
      <w:r w:rsidR="002E7658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ovaru, označenie </w:t>
      </w:r>
      <w:r w:rsidR="002E7658" w:rsidRPr="00D70E8B">
        <w:rPr>
          <w:rFonts w:ascii="Arial Narrow" w:hAnsi="Arial Narrow"/>
          <w:sz w:val="22"/>
          <w:szCs w:val="22"/>
          <w:lang w:val="sk-SK"/>
        </w:rPr>
        <w:t>M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iesta dodania </w:t>
      </w:r>
      <w:r w:rsidR="002E7658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ovaru, ako aj podpisy oprávnených osôb </w:t>
      </w:r>
      <w:r w:rsidR="002E7658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mluvných strán prítomných pri odovzdaní a prevzatí </w:t>
      </w:r>
      <w:r w:rsidR="002E7658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ovaru. Súpis zjavných vád, ktoré sú zistiteľné pri vonkajšej obhliadke, a ktoré nebránia riadnemu užívaniu </w:t>
      </w:r>
      <w:r w:rsidR="003942A0" w:rsidRPr="00D70E8B">
        <w:rPr>
          <w:rFonts w:ascii="Arial Narrow" w:hAnsi="Arial Narrow"/>
          <w:sz w:val="22"/>
          <w:szCs w:val="22"/>
          <w:lang w:val="sk-SK"/>
        </w:rPr>
        <w:t xml:space="preserve">Tovaru </w:t>
      </w:r>
      <w:r w:rsidRPr="00D70E8B">
        <w:rPr>
          <w:rFonts w:ascii="Arial Narrow" w:hAnsi="Arial Narrow"/>
          <w:sz w:val="22"/>
          <w:szCs w:val="22"/>
          <w:lang w:val="sk-SK"/>
        </w:rPr>
        <w:t>budú uvedené v</w:t>
      </w:r>
      <w:r w:rsidR="002066ED" w:rsidRPr="00D70E8B">
        <w:rPr>
          <w:rFonts w:ascii="Arial Narrow" w:hAnsi="Arial Narrow"/>
          <w:sz w:val="22"/>
          <w:szCs w:val="22"/>
          <w:lang w:val="sk-SK"/>
        </w:rPr>
        <w:t> Preberacom protokole</w:t>
      </w:r>
      <w:r w:rsidRPr="00D70E8B">
        <w:rPr>
          <w:rFonts w:ascii="Arial Narrow" w:hAnsi="Arial Narrow"/>
          <w:sz w:val="22"/>
          <w:szCs w:val="22"/>
          <w:lang w:val="sk-SK"/>
        </w:rPr>
        <w:t>, podpísan</w:t>
      </w:r>
      <w:r w:rsidR="002066ED" w:rsidRPr="00D70E8B">
        <w:rPr>
          <w:rFonts w:ascii="Arial Narrow" w:hAnsi="Arial Narrow"/>
          <w:sz w:val="22"/>
          <w:szCs w:val="22"/>
          <w:lang w:val="sk-SK"/>
        </w:rPr>
        <w:t>om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zástupcami </w:t>
      </w:r>
      <w:r w:rsidR="003942A0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mluvných strán, s uvedením termínu ich odstránenia, pričom uvedené sa považuje za reklamáciu vád </w:t>
      </w:r>
      <w:r w:rsidR="003942A0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ovaru. Súčasťou protokolárneho odovzdania </w:t>
      </w:r>
      <w:r w:rsidR="003942A0" w:rsidRPr="00D70E8B">
        <w:rPr>
          <w:rFonts w:ascii="Arial Narrow" w:hAnsi="Arial Narrow"/>
          <w:sz w:val="22"/>
          <w:szCs w:val="22"/>
          <w:lang w:val="sk-SK"/>
        </w:rPr>
        <w:t>Tovaru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bude odovzdanie dokumentov podľa </w:t>
      </w:r>
      <w:r w:rsidR="00711BA9" w:rsidRPr="00D70E8B">
        <w:rPr>
          <w:rFonts w:ascii="Arial Narrow" w:hAnsi="Arial Narrow"/>
          <w:sz w:val="22"/>
          <w:szCs w:val="22"/>
          <w:lang w:val="sk-SK"/>
        </w:rPr>
        <w:t>Článku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III</w:t>
      </w:r>
      <w:r w:rsidR="00711BA9" w:rsidRPr="00D70E8B">
        <w:rPr>
          <w:rFonts w:ascii="Arial Narrow" w:hAnsi="Arial Narrow"/>
          <w:sz w:val="22"/>
          <w:szCs w:val="22"/>
          <w:lang w:val="sk-SK"/>
        </w:rPr>
        <w:t>.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bodu 3</w:t>
      </w:r>
      <w:r w:rsidR="003942A0" w:rsidRPr="00D70E8B">
        <w:rPr>
          <w:rFonts w:ascii="Arial Narrow" w:hAnsi="Arial Narrow"/>
          <w:sz w:val="22"/>
          <w:szCs w:val="22"/>
          <w:lang w:val="sk-SK"/>
        </w:rPr>
        <w:t>.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711BA9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mluvy, ktoré sa k </w:t>
      </w:r>
      <w:r w:rsidR="003942A0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 vzťahujú, a ktoré sú potrebné na jeho riadne užívanie. Súčasťou protokolárneho odovzdania </w:t>
      </w:r>
      <w:r w:rsidR="003942A0" w:rsidRPr="00D70E8B">
        <w:rPr>
          <w:rFonts w:ascii="Arial Narrow" w:hAnsi="Arial Narrow"/>
          <w:sz w:val="22"/>
          <w:szCs w:val="22"/>
          <w:lang w:val="sk-SK"/>
        </w:rPr>
        <w:t>Tovaru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budú aj:</w:t>
      </w:r>
    </w:p>
    <w:p w14:paraId="7708547C" w14:textId="77777777" w:rsidR="001404C3" w:rsidRPr="00D70E8B" w:rsidRDefault="001404C3" w:rsidP="00B64A7C">
      <w:pPr>
        <w:pStyle w:val="Odsekzoznamu"/>
        <w:widowControl/>
        <w:numPr>
          <w:ilvl w:val="0"/>
          <w:numId w:val="16"/>
        </w:numPr>
        <w:tabs>
          <w:tab w:val="left" w:pos="993"/>
        </w:tabs>
        <w:autoSpaceDE/>
        <w:autoSpaceDN/>
        <w:adjustRightInd/>
        <w:spacing w:after="120"/>
        <w:ind w:hanging="153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u w:val="single"/>
          <w:lang w:val="sk-SK"/>
        </w:rPr>
        <w:t>Záručný list</w:t>
      </w:r>
      <w:r w:rsidRPr="00D70E8B">
        <w:rPr>
          <w:rFonts w:ascii="Arial Narrow" w:hAnsi="Arial Narrow"/>
          <w:sz w:val="22"/>
          <w:szCs w:val="22"/>
          <w:lang w:val="sk-SK"/>
        </w:rPr>
        <w:t>,</w:t>
      </w:r>
    </w:p>
    <w:p w14:paraId="159E053F" w14:textId="77777777" w:rsidR="003942A0" w:rsidRPr="00D70E8B" w:rsidRDefault="003942A0" w:rsidP="00B64A7C">
      <w:pPr>
        <w:pStyle w:val="Odsekzoznamu"/>
        <w:widowControl/>
        <w:numPr>
          <w:ilvl w:val="0"/>
          <w:numId w:val="16"/>
        </w:numPr>
        <w:tabs>
          <w:tab w:val="left" w:pos="993"/>
        </w:tabs>
        <w:autoSpaceDE/>
        <w:autoSpaceDN/>
        <w:adjustRightInd/>
        <w:spacing w:after="120"/>
        <w:ind w:hanging="153"/>
        <w:jc w:val="both"/>
        <w:rPr>
          <w:rFonts w:ascii="Arial Narrow" w:hAnsi="Arial Narrow"/>
          <w:sz w:val="22"/>
          <w:szCs w:val="22"/>
          <w:u w:val="single"/>
          <w:lang w:val="sk-SK"/>
        </w:rPr>
      </w:pPr>
      <w:r w:rsidRPr="00D70E8B">
        <w:rPr>
          <w:rFonts w:ascii="Arial Narrow" w:hAnsi="Arial Narrow"/>
          <w:sz w:val="22"/>
          <w:szCs w:val="22"/>
          <w:u w:val="single"/>
          <w:lang w:val="sk-SK"/>
        </w:rPr>
        <w:t>Inštalačný protokol</w:t>
      </w:r>
    </w:p>
    <w:p w14:paraId="6A3C0073" w14:textId="25532C80" w:rsidR="001404C3" w:rsidRPr="00D70E8B" w:rsidRDefault="00923F5A" w:rsidP="00B64A7C">
      <w:pPr>
        <w:pStyle w:val="Odsekzoznamu"/>
        <w:widowControl/>
        <w:autoSpaceDE/>
        <w:autoSpaceDN/>
        <w:adjustRightInd/>
        <w:spacing w:after="120"/>
        <w:ind w:left="993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O inštalácii a uvedení </w:t>
      </w:r>
      <w:r w:rsidR="003942A0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ovaru do prevádzky v </w:t>
      </w:r>
      <w:r w:rsidR="003942A0" w:rsidRPr="00D70E8B">
        <w:rPr>
          <w:rFonts w:ascii="Arial Narrow" w:hAnsi="Arial Narrow"/>
          <w:sz w:val="22"/>
          <w:szCs w:val="22"/>
          <w:lang w:val="sk-SK"/>
        </w:rPr>
        <w:t>M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ieste dodania spíšu </w:t>
      </w:r>
      <w:r w:rsidR="003942A0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mluvné strany Inštalačný protokol </w:t>
      </w:r>
      <w:r w:rsidRPr="00D70E8B">
        <w:rPr>
          <w:rFonts w:ascii="Arial Narrow" w:hAnsi="Arial Narrow"/>
          <w:sz w:val="22"/>
          <w:szCs w:val="22"/>
          <w:lang w:val="sk-SK"/>
        </w:rPr>
        <w:br/>
        <w:t xml:space="preserve">pre dané </w:t>
      </w:r>
      <w:r w:rsidR="003942A0" w:rsidRPr="00D70E8B">
        <w:rPr>
          <w:rFonts w:ascii="Arial Narrow" w:hAnsi="Arial Narrow"/>
          <w:sz w:val="22"/>
          <w:szCs w:val="22"/>
          <w:lang w:val="sk-SK"/>
        </w:rPr>
        <w:t>M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iesto dodania. 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Inštalačný protokol s uvedením presného názvu, značky </w:t>
      </w:r>
      <w:r w:rsidR="003942A0" w:rsidRPr="00D70E8B">
        <w:rPr>
          <w:rFonts w:ascii="Arial Narrow" w:hAnsi="Arial Narrow"/>
          <w:sz w:val="22"/>
          <w:szCs w:val="22"/>
          <w:lang w:val="sk-SK"/>
        </w:rPr>
        <w:t>T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ovaru a výrobcu, </w:t>
      </w:r>
      <w:r w:rsidRPr="00D70E8B">
        <w:rPr>
          <w:rFonts w:ascii="Arial Narrow" w:hAnsi="Arial Narrow"/>
          <w:sz w:val="22"/>
          <w:szCs w:val="22"/>
          <w:lang w:val="sk-SK"/>
        </w:rPr>
        <w:br/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v </w:t>
      </w:r>
      <w:r w:rsidR="003942A0" w:rsidRPr="00D70E8B">
        <w:rPr>
          <w:rFonts w:ascii="Arial Narrow" w:hAnsi="Arial Narrow"/>
          <w:sz w:val="22"/>
          <w:szCs w:val="22"/>
          <w:lang w:val="sk-SK"/>
        </w:rPr>
        <w:t xml:space="preserve">Inštalačnom 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protokole budú rozpísané položky, z ktorých </w:t>
      </w:r>
      <w:r w:rsidR="003942A0" w:rsidRPr="00D70E8B">
        <w:rPr>
          <w:rFonts w:ascii="Arial Narrow" w:hAnsi="Arial Narrow"/>
          <w:sz w:val="22"/>
          <w:szCs w:val="22"/>
          <w:lang w:val="sk-SK"/>
        </w:rPr>
        <w:t>Tovar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 pozostáva, vrátane uvedenia výrobných čísiel jednotlivých funkčných celkov a ich komponentov (ak sú ti</w:t>
      </w:r>
      <w:r w:rsidR="00EE4498" w:rsidRPr="00D70E8B">
        <w:rPr>
          <w:rFonts w:ascii="Arial Narrow" w:hAnsi="Arial Narrow"/>
          <w:sz w:val="22"/>
          <w:szCs w:val="22"/>
          <w:lang w:val="sk-SK"/>
        </w:rPr>
        <w:t>eto výrobnými číslami označené)</w:t>
      </w:r>
      <w:r w:rsidR="003942A0" w:rsidRPr="00D70E8B">
        <w:rPr>
          <w:rFonts w:ascii="Arial Narrow" w:hAnsi="Arial Narrow"/>
          <w:sz w:val="22"/>
          <w:szCs w:val="22"/>
          <w:lang w:val="sk-SK"/>
        </w:rPr>
        <w:t>.</w:t>
      </w:r>
      <w:r w:rsidR="00EE4498" w:rsidRPr="00D70E8B">
        <w:rPr>
          <w:rFonts w:ascii="Arial Narrow" w:hAnsi="Arial Narrow"/>
          <w:sz w:val="22"/>
          <w:szCs w:val="22"/>
          <w:lang w:val="sk-SK"/>
        </w:rPr>
        <w:t xml:space="preserve"> Inštalačný protokol sa samostatne nevyhotovuje, ak Predávajúci </w:t>
      </w:r>
      <w:r w:rsidR="003942A0" w:rsidRPr="00D70E8B">
        <w:rPr>
          <w:rFonts w:ascii="Arial Narrow" w:hAnsi="Arial Narrow"/>
          <w:sz w:val="22"/>
          <w:szCs w:val="22"/>
          <w:lang w:val="sk-SK"/>
        </w:rPr>
        <w:t>T</w:t>
      </w:r>
      <w:r w:rsidR="00EE4498" w:rsidRPr="00D70E8B">
        <w:rPr>
          <w:rFonts w:ascii="Arial Narrow" w:hAnsi="Arial Narrow"/>
          <w:sz w:val="22"/>
          <w:szCs w:val="22"/>
          <w:lang w:val="sk-SK"/>
        </w:rPr>
        <w:t xml:space="preserve">ovar inštaluje ihneď </w:t>
      </w:r>
      <w:r w:rsidR="00D33854">
        <w:rPr>
          <w:rFonts w:ascii="Arial Narrow" w:hAnsi="Arial Narrow"/>
          <w:sz w:val="22"/>
          <w:szCs w:val="22"/>
          <w:lang w:val="sk-SK"/>
        </w:rPr>
        <w:br/>
      </w:r>
      <w:r w:rsidR="00EE4498" w:rsidRPr="00D70E8B">
        <w:rPr>
          <w:rFonts w:ascii="Arial Narrow" w:hAnsi="Arial Narrow"/>
          <w:sz w:val="22"/>
          <w:szCs w:val="22"/>
          <w:lang w:val="sk-SK"/>
        </w:rPr>
        <w:t>po jeho dodaní a </w:t>
      </w:r>
      <w:r w:rsidR="003942A0" w:rsidRPr="00D70E8B">
        <w:rPr>
          <w:rFonts w:ascii="Arial Narrow" w:hAnsi="Arial Narrow"/>
          <w:sz w:val="22"/>
          <w:szCs w:val="22"/>
          <w:lang w:val="sk-SK"/>
        </w:rPr>
        <w:t>I</w:t>
      </w:r>
      <w:r w:rsidR="00EE4498" w:rsidRPr="00D70E8B">
        <w:rPr>
          <w:rFonts w:ascii="Arial Narrow" w:hAnsi="Arial Narrow"/>
          <w:sz w:val="22"/>
          <w:szCs w:val="22"/>
          <w:lang w:val="sk-SK"/>
        </w:rPr>
        <w:t>nštalačný protokol je súčasťou Preberacieho protokolu.</w:t>
      </w:r>
    </w:p>
    <w:p w14:paraId="1AEA2F52" w14:textId="77777777" w:rsidR="00DD33A9" w:rsidRPr="00D70E8B" w:rsidRDefault="001404C3" w:rsidP="00B64A7C">
      <w:pPr>
        <w:pStyle w:val="Odsekzoznamu"/>
        <w:widowControl/>
        <w:numPr>
          <w:ilvl w:val="0"/>
          <w:numId w:val="16"/>
        </w:numPr>
        <w:autoSpaceDE/>
        <w:autoSpaceDN/>
        <w:adjustRightInd/>
        <w:spacing w:after="120"/>
        <w:ind w:left="993" w:hanging="426"/>
        <w:jc w:val="both"/>
        <w:rPr>
          <w:rFonts w:ascii="Arial Narrow" w:hAnsi="Arial Narrow"/>
          <w:sz w:val="22"/>
          <w:szCs w:val="22"/>
          <w:u w:val="single"/>
          <w:lang w:val="sk-SK"/>
        </w:rPr>
      </w:pPr>
      <w:r w:rsidRPr="00D70E8B">
        <w:rPr>
          <w:rFonts w:ascii="Arial Narrow" w:hAnsi="Arial Narrow"/>
          <w:sz w:val="22"/>
          <w:szCs w:val="22"/>
          <w:u w:val="single"/>
          <w:lang w:val="sk-SK"/>
        </w:rPr>
        <w:t>Pro</w:t>
      </w:r>
      <w:r w:rsidR="007448BB" w:rsidRPr="00D70E8B">
        <w:rPr>
          <w:rFonts w:ascii="Arial Narrow" w:hAnsi="Arial Narrow"/>
          <w:sz w:val="22"/>
          <w:szCs w:val="22"/>
          <w:u w:val="single"/>
          <w:lang w:val="sk-SK"/>
        </w:rPr>
        <w:t>tokol o zaškolení zamestnancov K</w:t>
      </w:r>
      <w:r w:rsidRPr="00D70E8B">
        <w:rPr>
          <w:rFonts w:ascii="Arial Narrow" w:hAnsi="Arial Narrow"/>
          <w:sz w:val="22"/>
          <w:szCs w:val="22"/>
          <w:u w:val="single"/>
          <w:lang w:val="sk-SK"/>
        </w:rPr>
        <w:t>upujúceho.</w:t>
      </w:r>
      <w:r w:rsidR="00923F5A" w:rsidRPr="00D70E8B">
        <w:rPr>
          <w:rFonts w:ascii="Arial Narrow" w:hAnsi="Arial Narrow"/>
          <w:sz w:val="22"/>
          <w:szCs w:val="22"/>
          <w:u w:val="single"/>
          <w:lang w:val="sk-SK"/>
        </w:rPr>
        <w:t xml:space="preserve"> </w:t>
      </w:r>
    </w:p>
    <w:p w14:paraId="252613B7" w14:textId="69D7C857" w:rsidR="001404C3" w:rsidRPr="00D70E8B" w:rsidRDefault="007448BB" w:rsidP="00B64A7C">
      <w:pPr>
        <w:pStyle w:val="Odsekzoznamu"/>
        <w:widowControl/>
        <w:autoSpaceDE/>
        <w:autoSpaceDN/>
        <w:adjustRightInd/>
        <w:spacing w:after="120"/>
        <w:ind w:left="993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Zaškolenie zamestnancov Kupujúceho je P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redávajúci povinný realizovať po vzájomnej dohode </w:t>
      </w:r>
      <w:r w:rsidR="00DD33A9" w:rsidRPr="00D70E8B">
        <w:rPr>
          <w:rFonts w:ascii="Arial Narrow" w:hAnsi="Arial Narrow"/>
          <w:sz w:val="22"/>
          <w:szCs w:val="22"/>
          <w:lang w:val="sk-SK"/>
        </w:rPr>
        <w:t>Z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mluvných strán pri uvedení </w:t>
      </w:r>
      <w:r w:rsidR="00DD33A9" w:rsidRPr="00D70E8B">
        <w:rPr>
          <w:rFonts w:ascii="Arial Narrow" w:hAnsi="Arial Narrow"/>
          <w:sz w:val="22"/>
          <w:szCs w:val="22"/>
          <w:lang w:val="sk-SK"/>
        </w:rPr>
        <w:t>T</w:t>
      </w:r>
      <w:r w:rsidR="001404C3" w:rsidRPr="00D70E8B">
        <w:rPr>
          <w:rFonts w:ascii="Arial Narrow" w:hAnsi="Arial Narrow"/>
          <w:sz w:val="22"/>
          <w:szCs w:val="22"/>
          <w:lang w:val="sk-SK"/>
        </w:rPr>
        <w:t>ovaru do prevádzky v </w:t>
      </w:r>
      <w:r w:rsidR="00DD33A9" w:rsidRPr="00D70E8B">
        <w:rPr>
          <w:rFonts w:ascii="Arial Narrow" w:hAnsi="Arial Narrow"/>
          <w:sz w:val="22"/>
          <w:szCs w:val="22"/>
          <w:lang w:val="sk-SK"/>
        </w:rPr>
        <w:t>M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ieste dodania. Zaškolenie musí pozostávať minimálne zo zaškolenia s obsluhou, údržbou, ošetrovaním </w:t>
      </w:r>
      <w:r w:rsidR="00DD33A9" w:rsidRPr="00D70E8B">
        <w:rPr>
          <w:rFonts w:ascii="Arial Narrow" w:hAnsi="Arial Narrow"/>
          <w:sz w:val="22"/>
          <w:szCs w:val="22"/>
          <w:lang w:val="sk-SK"/>
        </w:rPr>
        <w:t>T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ovaru a používania programových aplikácií, ak sú súčasťou </w:t>
      </w:r>
      <w:r w:rsidR="00DD33A9" w:rsidRPr="00D70E8B">
        <w:rPr>
          <w:rFonts w:ascii="Arial Narrow" w:hAnsi="Arial Narrow"/>
          <w:sz w:val="22"/>
          <w:szCs w:val="22"/>
          <w:lang w:val="sk-SK"/>
        </w:rPr>
        <w:t>T</w:t>
      </w:r>
      <w:r w:rsidR="001404C3" w:rsidRPr="00D70E8B">
        <w:rPr>
          <w:rFonts w:ascii="Arial Narrow" w:hAnsi="Arial Narrow"/>
          <w:sz w:val="22"/>
          <w:szCs w:val="22"/>
          <w:lang w:val="sk-SK"/>
        </w:rPr>
        <w:t>ovaru a sú nevyhnutné pre jeho riadne už</w:t>
      </w:r>
      <w:r w:rsidR="005D1637" w:rsidRPr="00D70E8B">
        <w:rPr>
          <w:rFonts w:ascii="Arial Narrow" w:hAnsi="Arial Narrow"/>
          <w:sz w:val="22"/>
          <w:szCs w:val="22"/>
          <w:lang w:val="sk-SK"/>
        </w:rPr>
        <w:t>ívanie</w:t>
      </w:r>
      <w:r w:rsidR="001D2C9F" w:rsidRPr="00D70E8B">
        <w:rPr>
          <w:rFonts w:ascii="Arial Narrow" w:hAnsi="Arial Narrow"/>
          <w:sz w:val="22"/>
          <w:szCs w:val="22"/>
          <w:lang w:val="sk-SK"/>
        </w:rPr>
        <w:t xml:space="preserve"> (minimálne 5 zamestnancov v rozsahu minimálne 4 hodín)</w:t>
      </w:r>
      <w:r w:rsidR="005D1637" w:rsidRPr="00D70E8B">
        <w:rPr>
          <w:rFonts w:ascii="Arial Narrow" w:hAnsi="Arial Narrow"/>
          <w:sz w:val="22"/>
          <w:szCs w:val="22"/>
          <w:lang w:val="sk-SK"/>
        </w:rPr>
        <w:t>. O zaškolení bude P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redávajúcim spísaný Protokol o zaškolení pre dané </w:t>
      </w:r>
      <w:r w:rsidR="00DD33A9" w:rsidRPr="00D70E8B">
        <w:rPr>
          <w:rFonts w:ascii="Arial Narrow" w:hAnsi="Arial Narrow"/>
          <w:sz w:val="22"/>
          <w:szCs w:val="22"/>
          <w:lang w:val="sk-SK"/>
        </w:rPr>
        <w:t>M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iesto dodania. </w:t>
      </w:r>
    </w:p>
    <w:p w14:paraId="0FF5C40D" w14:textId="77777777" w:rsidR="00B64A7C" w:rsidRPr="00D70E8B" w:rsidRDefault="001404C3" w:rsidP="00B64A7C">
      <w:pPr>
        <w:pStyle w:val="Odsekzoznamu"/>
        <w:widowControl/>
        <w:numPr>
          <w:ilvl w:val="0"/>
          <w:numId w:val="12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Kupujúci je pred podpísaním Preberacieho protokolu povinný vykonať fyzickú obhliadku </w:t>
      </w:r>
      <w:r w:rsidR="00DD33A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ovaru, riadne ho skontrolovať a bezodkladne písomne reklamovať jeho nekompletnosť a/alebo zjavné vady a/alebo nedorobky, ktoré nebránia riadnemu užívaniu </w:t>
      </w:r>
      <w:r w:rsidR="00DD33A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ovaru</w:t>
      </w:r>
      <w:bookmarkStart w:id="2" w:name="_Toc528317258"/>
      <w:r w:rsidRPr="00D70E8B">
        <w:rPr>
          <w:rFonts w:ascii="Arial Narrow" w:hAnsi="Arial Narrow"/>
          <w:sz w:val="22"/>
          <w:szCs w:val="22"/>
          <w:lang w:val="sk-SK"/>
        </w:rPr>
        <w:t>.</w:t>
      </w:r>
      <w:r w:rsidR="005D1637" w:rsidRPr="00D70E8B">
        <w:rPr>
          <w:rFonts w:ascii="Arial Narrow" w:hAnsi="Arial Narrow"/>
          <w:sz w:val="22"/>
          <w:szCs w:val="22"/>
          <w:lang w:val="sk-SK"/>
        </w:rPr>
        <w:t xml:space="preserve"> Kontaktnou osobou P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redávajúceho pre uplatnenie reklamácií vád a/alebo nedorobkov </w:t>
      </w:r>
      <w:r w:rsidR="00DD33A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 pri jeho prevzatí je osoba </w:t>
      </w:r>
      <w:r w:rsidR="00497374" w:rsidRPr="00D70E8B">
        <w:rPr>
          <w:rFonts w:ascii="Arial Narrow" w:hAnsi="Arial Narrow"/>
          <w:sz w:val="22"/>
          <w:szCs w:val="22"/>
          <w:lang w:val="sk-SK"/>
        </w:rPr>
        <w:t xml:space="preserve">podľa Článku VII. bode 12. </w:t>
      </w:r>
      <w:r w:rsidR="00DD33A9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mluvy.</w:t>
      </w:r>
    </w:p>
    <w:p w14:paraId="5EDBDD13" w14:textId="1BC11FBA" w:rsidR="00B64A7C" w:rsidRPr="00D70E8B" w:rsidRDefault="007448BB" w:rsidP="00B64A7C">
      <w:pPr>
        <w:pStyle w:val="Odsekzoznamu"/>
        <w:widowControl/>
        <w:numPr>
          <w:ilvl w:val="0"/>
          <w:numId w:val="12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V prípade, ak K</w:t>
      </w:r>
      <w:r w:rsidR="001404C3" w:rsidRPr="00D70E8B">
        <w:rPr>
          <w:rFonts w:ascii="Arial Narrow" w:hAnsi="Arial Narrow"/>
          <w:sz w:val="22"/>
          <w:szCs w:val="22"/>
          <w:lang w:val="sk-SK"/>
        </w:rPr>
        <w:t>upujúci pred podpísaním Preberacieho proto</w:t>
      </w:r>
      <w:r w:rsidR="005D1637" w:rsidRPr="00D70E8B">
        <w:rPr>
          <w:rFonts w:ascii="Arial Narrow" w:hAnsi="Arial Narrow"/>
          <w:sz w:val="22"/>
          <w:szCs w:val="22"/>
          <w:lang w:val="sk-SK"/>
        </w:rPr>
        <w:t xml:space="preserve">kolu zistí, že má </w:t>
      </w:r>
      <w:r w:rsidR="00DD33A9" w:rsidRPr="00D70E8B">
        <w:rPr>
          <w:rFonts w:ascii="Arial Narrow" w:hAnsi="Arial Narrow"/>
          <w:sz w:val="22"/>
          <w:szCs w:val="22"/>
          <w:lang w:val="sk-SK"/>
        </w:rPr>
        <w:t>T</w:t>
      </w:r>
      <w:r w:rsidR="005D1637" w:rsidRPr="00D70E8B">
        <w:rPr>
          <w:rFonts w:ascii="Arial Narrow" w:hAnsi="Arial Narrow"/>
          <w:sz w:val="22"/>
          <w:szCs w:val="22"/>
          <w:lang w:val="sk-SK"/>
        </w:rPr>
        <w:t>ovar dodaný P</w:t>
      </w:r>
      <w:r w:rsidR="001404C3" w:rsidRPr="00D70E8B">
        <w:rPr>
          <w:rFonts w:ascii="Arial Narrow" w:hAnsi="Arial Narrow"/>
          <w:sz w:val="22"/>
          <w:szCs w:val="22"/>
          <w:lang w:val="sk-SK"/>
        </w:rPr>
        <w:t>redávajúcim zjavné vady a/alebo nedorobky, ktoré bránia riad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nemu užívaniu </w:t>
      </w:r>
      <w:r w:rsidR="00DD33A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ovaru, odmietne K</w:t>
      </w:r>
      <w:r w:rsidR="001404C3" w:rsidRPr="00D70E8B">
        <w:rPr>
          <w:rFonts w:ascii="Arial Narrow" w:hAnsi="Arial Narrow"/>
          <w:sz w:val="22"/>
          <w:szCs w:val="22"/>
          <w:lang w:val="sk-SK"/>
        </w:rPr>
        <w:t>upujúci jeho prevzatie, pričom pri odmietnutí jeho prevzatia post</w:t>
      </w:r>
      <w:r w:rsidR="005D1637" w:rsidRPr="00D70E8B">
        <w:rPr>
          <w:rFonts w:ascii="Arial Narrow" w:hAnsi="Arial Narrow"/>
          <w:sz w:val="22"/>
          <w:szCs w:val="22"/>
          <w:lang w:val="sk-SK"/>
        </w:rPr>
        <w:t>upuje podľa bodu 8</w:t>
      </w:r>
      <w:r w:rsidR="00DD33A9" w:rsidRPr="00D70E8B">
        <w:rPr>
          <w:rFonts w:ascii="Arial Narrow" w:hAnsi="Arial Narrow"/>
          <w:sz w:val="22"/>
          <w:szCs w:val="22"/>
          <w:lang w:val="sk-SK"/>
        </w:rPr>
        <w:t>.</w:t>
      </w:r>
      <w:r w:rsidR="005D1637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015D6F">
        <w:rPr>
          <w:rFonts w:ascii="Arial Narrow" w:hAnsi="Arial Narrow"/>
          <w:sz w:val="22"/>
          <w:szCs w:val="22"/>
          <w:lang w:val="sk-SK"/>
        </w:rPr>
        <w:t xml:space="preserve">tohto Článku </w:t>
      </w:r>
      <w:r w:rsidR="00DD33A9" w:rsidRPr="00D70E8B">
        <w:rPr>
          <w:rFonts w:ascii="Arial Narrow" w:hAnsi="Arial Narrow"/>
          <w:sz w:val="22"/>
          <w:szCs w:val="22"/>
          <w:lang w:val="sk-SK"/>
        </w:rPr>
        <w:t>Z</w:t>
      </w:r>
      <w:r w:rsidR="001404C3" w:rsidRPr="00D70E8B">
        <w:rPr>
          <w:rFonts w:ascii="Arial Narrow" w:hAnsi="Arial Narrow"/>
          <w:sz w:val="22"/>
          <w:szCs w:val="22"/>
          <w:lang w:val="sk-SK"/>
        </w:rPr>
        <w:t>mluvy.</w:t>
      </w:r>
    </w:p>
    <w:p w14:paraId="05B7C6CB" w14:textId="77777777" w:rsidR="00B64A7C" w:rsidRPr="00D70E8B" w:rsidRDefault="001404C3" w:rsidP="00B64A7C">
      <w:pPr>
        <w:pStyle w:val="Odsekzoznamu"/>
        <w:widowControl/>
        <w:numPr>
          <w:ilvl w:val="0"/>
          <w:numId w:val="12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lastRenderedPageBreak/>
        <w:t xml:space="preserve">Kupujúci nadobúda vlastnícke právo k </w:t>
      </w:r>
      <w:r w:rsidR="00DD33A9" w:rsidRPr="00D70E8B">
        <w:rPr>
          <w:rFonts w:ascii="Arial Narrow" w:hAnsi="Arial Narrow"/>
          <w:sz w:val="22"/>
          <w:szCs w:val="22"/>
          <w:lang w:val="sk-SK"/>
        </w:rPr>
        <w:t>Tovaru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jeho prevzatím a podpisom jeho prevzatia </w:t>
      </w:r>
      <w:r w:rsidR="005E70C2" w:rsidRPr="00D70E8B">
        <w:rPr>
          <w:rFonts w:ascii="Arial Narrow" w:hAnsi="Arial Narrow"/>
          <w:sz w:val="22"/>
          <w:szCs w:val="22"/>
          <w:lang w:val="sk-SK"/>
        </w:rPr>
        <w:br/>
      </w:r>
      <w:r w:rsidRPr="00D70E8B">
        <w:rPr>
          <w:rFonts w:ascii="Arial Narrow" w:hAnsi="Arial Narrow"/>
          <w:sz w:val="22"/>
          <w:szCs w:val="22"/>
          <w:lang w:val="sk-SK"/>
        </w:rPr>
        <w:t xml:space="preserve">na Preberacom protokole. Okamihom prevzatia </w:t>
      </w:r>
      <w:r w:rsidR="00DD33A9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ovaru, t.</w:t>
      </w:r>
      <w:r w:rsidR="00DD33A9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Pr="00D70E8B">
        <w:rPr>
          <w:rFonts w:ascii="Arial Narrow" w:hAnsi="Arial Narrow"/>
          <w:sz w:val="22"/>
          <w:szCs w:val="22"/>
          <w:lang w:val="sk-SK"/>
        </w:rPr>
        <w:t>j. okamihom podpísania Prebe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racieho protokolu prechádza na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upujúceho aj nebezpečenstvo škody na </w:t>
      </w:r>
      <w:r w:rsidR="00DD33A9" w:rsidRPr="00D70E8B">
        <w:rPr>
          <w:rFonts w:ascii="Arial Narrow" w:hAnsi="Arial Narrow"/>
          <w:sz w:val="22"/>
          <w:szCs w:val="22"/>
          <w:lang w:val="sk-SK"/>
        </w:rPr>
        <w:t>Tovare</w:t>
      </w:r>
      <w:r w:rsidRPr="00D70E8B">
        <w:rPr>
          <w:rFonts w:ascii="Arial Narrow" w:hAnsi="Arial Narrow"/>
          <w:sz w:val="22"/>
          <w:szCs w:val="22"/>
          <w:lang w:val="sk-SK"/>
        </w:rPr>
        <w:t>.</w:t>
      </w:r>
    </w:p>
    <w:p w14:paraId="0BC4CD9C" w14:textId="5A505605" w:rsidR="00B64A7C" w:rsidRPr="00D70E8B" w:rsidRDefault="00BD6441" w:rsidP="00B64A7C">
      <w:pPr>
        <w:pStyle w:val="Odsekzoznamu"/>
        <w:widowControl/>
        <w:numPr>
          <w:ilvl w:val="0"/>
          <w:numId w:val="12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Predávajúci je povinný T</w:t>
      </w:r>
      <w:r w:rsidR="003F003A" w:rsidRPr="00D70E8B">
        <w:rPr>
          <w:rFonts w:ascii="Arial Narrow" w:hAnsi="Arial Narrow"/>
          <w:sz w:val="22"/>
          <w:szCs w:val="22"/>
          <w:lang w:val="sk-SK"/>
        </w:rPr>
        <w:t>ovar nainštalovať</w:t>
      </w:r>
      <w:r w:rsidR="00C55A34">
        <w:rPr>
          <w:rFonts w:ascii="Arial Narrow" w:hAnsi="Arial Narrow"/>
          <w:sz w:val="22"/>
          <w:szCs w:val="22"/>
          <w:lang w:val="sk-SK"/>
        </w:rPr>
        <w:t xml:space="preserve"> a</w:t>
      </w:r>
      <w:r w:rsidR="003F003A" w:rsidRPr="00D70E8B">
        <w:rPr>
          <w:rFonts w:ascii="Arial Narrow" w:hAnsi="Arial Narrow"/>
          <w:sz w:val="22"/>
          <w:szCs w:val="22"/>
          <w:lang w:val="sk-SK"/>
        </w:rPr>
        <w:t xml:space="preserve"> uviesť do prevádzky najneskôr do 5 (päť) kalendárnych dní odo dňa jeho dodania </w:t>
      </w:r>
      <w:r w:rsidR="00C55A34">
        <w:rPr>
          <w:rFonts w:ascii="Arial Narrow" w:hAnsi="Arial Narrow"/>
          <w:sz w:val="22"/>
          <w:szCs w:val="22"/>
          <w:lang w:val="sk-SK"/>
        </w:rPr>
        <w:t>K</w:t>
      </w:r>
      <w:r w:rsidR="003F003A" w:rsidRPr="00D70E8B">
        <w:rPr>
          <w:rFonts w:ascii="Arial Narrow" w:hAnsi="Arial Narrow"/>
          <w:sz w:val="22"/>
          <w:szCs w:val="22"/>
          <w:lang w:val="sk-SK"/>
        </w:rPr>
        <w:t xml:space="preserve">upujúcemu do </w:t>
      </w:r>
      <w:r w:rsidR="00C55A34">
        <w:rPr>
          <w:rFonts w:ascii="Arial Narrow" w:hAnsi="Arial Narrow"/>
          <w:sz w:val="22"/>
          <w:szCs w:val="22"/>
          <w:lang w:val="sk-SK"/>
        </w:rPr>
        <w:t>M</w:t>
      </w:r>
      <w:r w:rsidR="003F003A" w:rsidRPr="00D70E8B">
        <w:rPr>
          <w:rFonts w:ascii="Arial Narrow" w:hAnsi="Arial Narrow"/>
          <w:sz w:val="22"/>
          <w:szCs w:val="22"/>
          <w:lang w:val="sk-SK"/>
        </w:rPr>
        <w:t>iesta dodania podľa bodu 5</w:t>
      </w:r>
      <w:r w:rsidR="00C55A34">
        <w:rPr>
          <w:rFonts w:ascii="Arial Narrow" w:hAnsi="Arial Narrow"/>
          <w:sz w:val="22"/>
          <w:szCs w:val="22"/>
          <w:lang w:val="sk-SK"/>
        </w:rPr>
        <w:t>.</w:t>
      </w:r>
      <w:r w:rsidR="003F003A" w:rsidRPr="00D70E8B">
        <w:rPr>
          <w:rFonts w:ascii="Arial Narrow" w:hAnsi="Arial Narrow"/>
          <w:sz w:val="22"/>
          <w:szCs w:val="22"/>
          <w:lang w:val="sk-SK"/>
        </w:rPr>
        <w:t xml:space="preserve"> tohto Článku</w:t>
      </w:r>
      <w:r w:rsidR="00015D6F">
        <w:rPr>
          <w:rFonts w:ascii="Arial Narrow" w:hAnsi="Arial Narrow"/>
          <w:sz w:val="22"/>
          <w:szCs w:val="22"/>
          <w:lang w:val="sk-SK"/>
        </w:rPr>
        <w:t xml:space="preserve"> Zmluvy</w:t>
      </w:r>
      <w:r w:rsidR="003F003A" w:rsidRPr="00D70E8B">
        <w:rPr>
          <w:rFonts w:ascii="Arial Narrow" w:hAnsi="Arial Narrow"/>
          <w:sz w:val="22"/>
          <w:szCs w:val="22"/>
          <w:lang w:val="sk-SK"/>
        </w:rPr>
        <w:t>. Predávajúci j</w:t>
      </w:r>
      <w:r w:rsidRPr="00D70E8B">
        <w:rPr>
          <w:rFonts w:ascii="Arial Narrow" w:hAnsi="Arial Narrow"/>
          <w:sz w:val="22"/>
          <w:szCs w:val="22"/>
          <w:lang w:val="sk-SK"/>
        </w:rPr>
        <w:t>e povinný dodať a nainštalovať T</w:t>
      </w:r>
      <w:r w:rsidR="003F003A" w:rsidRPr="00D70E8B">
        <w:rPr>
          <w:rFonts w:ascii="Arial Narrow" w:hAnsi="Arial Narrow"/>
          <w:sz w:val="22"/>
          <w:szCs w:val="22"/>
          <w:lang w:val="sk-SK"/>
        </w:rPr>
        <w:t>ovar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na </w:t>
      </w:r>
      <w:r w:rsidR="00C55A34">
        <w:rPr>
          <w:rFonts w:ascii="Arial Narrow" w:hAnsi="Arial Narrow"/>
          <w:sz w:val="22"/>
          <w:szCs w:val="22"/>
          <w:lang w:val="sk-SK"/>
        </w:rPr>
        <w:t>M</w:t>
      </w:r>
      <w:r w:rsidRPr="00D70E8B">
        <w:rPr>
          <w:rFonts w:ascii="Arial Narrow" w:hAnsi="Arial Narrow"/>
          <w:sz w:val="22"/>
          <w:szCs w:val="22"/>
          <w:lang w:val="sk-SK"/>
        </w:rPr>
        <w:t>iesto dodania T</w:t>
      </w:r>
      <w:r w:rsidR="003F003A" w:rsidRPr="00D70E8B">
        <w:rPr>
          <w:rFonts w:ascii="Arial Narrow" w:hAnsi="Arial Narrow"/>
          <w:sz w:val="22"/>
          <w:szCs w:val="22"/>
          <w:lang w:val="sk-SK"/>
        </w:rPr>
        <w:t xml:space="preserve">ovaru na vlastné náklady. Kupujúci je povinný poskytnúť </w:t>
      </w:r>
      <w:r w:rsidR="003F07C8" w:rsidRPr="00D70E8B">
        <w:rPr>
          <w:rFonts w:ascii="Arial Narrow" w:hAnsi="Arial Narrow"/>
          <w:sz w:val="22"/>
          <w:szCs w:val="22"/>
          <w:lang w:val="sk-SK"/>
        </w:rPr>
        <w:t>P</w:t>
      </w:r>
      <w:r w:rsidR="003F003A" w:rsidRPr="00D70E8B">
        <w:rPr>
          <w:rFonts w:ascii="Arial Narrow" w:hAnsi="Arial Narrow"/>
          <w:sz w:val="22"/>
          <w:szCs w:val="22"/>
          <w:lang w:val="sk-SK"/>
        </w:rPr>
        <w:t>redávajúcemu potrebn</w:t>
      </w:r>
      <w:r w:rsidRPr="00D70E8B">
        <w:rPr>
          <w:rFonts w:ascii="Arial Narrow" w:hAnsi="Arial Narrow"/>
          <w:sz w:val="22"/>
          <w:szCs w:val="22"/>
          <w:lang w:val="sk-SK"/>
        </w:rPr>
        <w:t>ú súčinnosť a umožniť uvedenie T</w:t>
      </w:r>
      <w:r w:rsidR="003F003A" w:rsidRPr="00D70E8B">
        <w:rPr>
          <w:rFonts w:ascii="Arial Narrow" w:hAnsi="Arial Narrow"/>
          <w:sz w:val="22"/>
          <w:szCs w:val="22"/>
          <w:lang w:val="sk-SK"/>
        </w:rPr>
        <w:t xml:space="preserve">ovaru do prevádzky v termíne podľa tohto bodu, </w:t>
      </w:r>
      <w:r w:rsidR="00FF5177" w:rsidRPr="00D70E8B">
        <w:rPr>
          <w:rFonts w:ascii="Arial Narrow" w:hAnsi="Arial Narrow"/>
          <w:sz w:val="22"/>
          <w:szCs w:val="22"/>
          <w:lang w:val="sk-SK"/>
        </w:rPr>
        <w:br/>
      </w:r>
      <w:r w:rsidR="003F003A" w:rsidRPr="00D70E8B">
        <w:rPr>
          <w:rFonts w:ascii="Arial Narrow" w:hAnsi="Arial Narrow"/>
          <w:sz w:val="22"/>
          <w:szCs w:val="22"/>
          <w:lang w:val="sk-SK"/>
        </w:rPr>
        <w:t xml:space="preserve">ak sa </w:t>
      </w:r>
      <w:r w:rsidR="003F07C8" w:rsidRPr="00D70E8B">
        <w:rPr>
          <w:rFonts w:ascii="Arial Narrow" w:hAnsi="Arial Narrow"/>
          <w:sz w:val="22"/>
          <w:szCs w:val="22"/>
          <w:lang w:val="sk-SK"/>
        </w:rPr>
        <w:t>Z</w:t>
      </w:r>
      <w:r w:rsidR="003F003A" w:rsidRPr="00D70E8B">
        <w:rPr>
          <w:rFonts w:ascii="Arial Narrow" w:hAnsi="Arial Narrow"/>
          <w:sz w:val="22"/>
          <w:szCs w:val="22"/>
          <w:lang w:val="sk-SK"/>
        </w:rPr>
        <w:t xml:space="preserve">mluvné strany nedohodli inak. </w:t>
      </w:r>
    </w:p>
    <w:p w14:paraId="0059A531" w14:textId="55A3421C" w:rsidR="005E70C2" w:rsidRPr="00D70E8B" w:rsidRDefault="005E70C2" w:rsidP="00B64A7C">
      <w:pPr>
        <w:pStyle w:val="Odsekzoznamu"/>
        <w:widowControl/>
        <w:numPr>
          <w:ilvl w:val="0"/>
          <w:numId w:val="12"/>
        </w:numPr>
        <w:tabs>
          <w:tab w:val="clear" w:pos="360"/>
          <w:tab w:val="num" w:pos="567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Kupujúci je povinný, najneskôr ku dňu dodania </w:t>
      </w:r>
      <w:r w:rsidR="00AD3982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 do </w:t>
      </w:r>
      <w:r w:rsidR="00AD3982" w:rsidRPr="00D70E8B">
        <w:rPr>
          <w:rFonts w:ascii="Arial Narrow" w:hAnsi="Arial Narrow"/>
          <w:sz w:val="22"/>
          <w:szCs w:val="22"/>
          <w:lang w:val="sk-SK"/>
        </w:rPr>
        <w:t>M</w:t>
      </w:r>
      <w:r w:rsidRPr="00D70E8B">
        <w:rPr>
          <w:rFonts w:ascii="Arial Narrow" w:hAnsi="Arial Narrow"/>
          <w:sz w:val="22"/>
          <w:szCs w:val="22"/>
          <w:lang w:val="sk-SK"/>
        </w:rPr>
        <w:t>iesta dodan</w:t>
      </w:r>
      <w:r w:rsidR="00252C1A" w:rsidRPr="00D70E8B">
        <w:rPr>
          <w:rFonts w:ascii="Arial Narrow" w:hAnsi="Arial Narrow"/>
          <w:sz w:val="22"/>
          <w:szCs w:val="22"/>
          <w:lang w:val="sk-SK"/>
        </w:rPr>
        <w:t xml:space="preserve">ia, pripraviť </w:t>
      </w:r>
      <w:r w:rsidR="00AD3982" w:rsidRPr="00D70E8B">
        <w:rPr>
          <w:rFonts w:ascii="Arial Narrow" w:hAnsi="Arial Narrow"/>
          <w:sz w:val="22"/>
          <w:szCs w:val="22"/>
          <w:lang w:val="sk-SK"/>
        </w:rPr>
        <w:t>M</w:t>
      </w:r>
      <w:r w:rsidR="00252C1A" w:rsidRPr="00D70E8B">
        <w:rPr>
          <w:rFonts w:ascii="Arial Narrow" w:hAnsi="Arial Narrow"/>
          <w:sz w:val="22"/>
          <w:szCs w:val="22"/>
          <w:lang w:val="sk-SK"/>
        </w:rPr>
        <w:t>iesto dodania – vrátane ukončenia stavebných úprav - tak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, aby Predávajúci mohol riadne a včas nainštalovať, odskúšať a uviesť </w:t>
      </w:r>
      <w:r w:rsidR="00AD3982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 do prevádzky. Predávajúci je povinný do 3 (</w:t>
      </w:r>
      <w:r w:rsidR="00AD3982" w:rsidRPr="00D70E8B">
        <w:rPr>
          <w:rFonts w:ascii="Arial Narrow" w:hAnsi="Arial Narrow"/>
          <w:sz w:val="22"/>
          <w:szCs w:val="22"/>
          <w:lang w:val="sk-SK"/>
        </w:rPr>
        <w:t xml:space="preserve">slovom: </w:t>
      </w:r>
      <w:r w:rsidRPr="00D70E8B">
        <w:rPr>
          <w:rFonts w:ascii="Arial Narrow" w:hAnsi="Arial Narrow"/>
          <w:sz w:val="22"/>
          <w:szCs w:val="22"/>
          <w:lang w:val="sk-SK"/>
        </w:rPr>
        <w:t>troch) kalendárnych dní odo dňa úč</w:t>
      </w:r>
      <w:r w:rsidR="007448BB" w:rsidRPr="00D70E8B">
        <w:rPr>
          <w:rFonts w:ascii="Arial Narrow" w:hAnsi="Arial Narrow"/>
          <w:sz w:val="22"/>
          <w:szCs w:val="22"/>
          <w:lang w:val="sk-SK"/>
        </w:rPr>
        <w:t xml:space="preserve">innosti </w:t>
      </w:r>
      <w:r w:rsidR="00711BA9" w:rsidRPr="00D70E8B">
        <w:rPr>
          <w:rFonts w:ascii="Arial Narrow" w:hAnsi="Arial Narrow"/>
          <w:sz w:val="22"/>
          <w:szCs w:val="22"/>
          <w:lang w:val="sk-SK"/>
        </w:rPr>
        <w:t>Z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mluvy predložiť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upujúcemu technickú špecifikáciu </w:t>
      </w:r>
      <w:r w:rsidR="00AD3982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 a písomnú špecifikáciu ním požadovanej </w:t>
      </w:r>
      <w:r w:rsidRPr="00D70E8B">
        <w:rPr>
          <w:rFonts w:ascii="Arial Narrow" w:hAnsi="Arial Narrow"/>
          <w:b/>
          <w:sz w:val="22"/>
          <w:szCs w:val="22"/>
          <w:lang w:val="sk-SK"/>
        </w:rPr>
        <w:t xml:space="preserve">technickej pripravenosti </w:t>
      </w:r>
      <w:r w:rsidR="00AD3982" w:rsidRPr="00D70E8B">
        <w:rPr>
          <w:rFonts w:ascii="Arial Narrow" w:hAnsi="Arial Narrow"/>
          <w:b/>
          <w:sz w:val="22"/>
          <w:szCs w:val="22"/>
          <w:lang w:val="sk-SK"/>
        </w:rPr>
        <w:t>M</w:t>
      </w:r>
      <w:r w:rsidRPr="00D70E8B">
        <w:rPr>
          <w:rFonts w:ascii="Arial Narrow" w:hAnsi="Arial Narrow"/>
          <w:b/>
          <w:sz w:val="22"/>
          <w:szCs w:val="22"/>
          <w:lang w:val="sk-SK"/>
        </w:rPr>
        <w:t>iesta dodania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, </w:t>
      </w:r>
      <w:r w:rsidR="00252C1A" w:rsidRPr="00D70E8B">
        <w:rPr>
          <w:rFonts w:ascii="Arial Narrow" w:hAnsi="Arial Narrow"/>
          <w:sz w:val="22"/>
          <w:szCs w:val="22"/>
          <w:u w:val="single"/>
          <w:lang w:val="sk-SK"/>
        </w:rPr>
        <w:t xml:space="preserve">ak je potrebné </w:t>
      </w:r>
      <w:r w:rsidRPr="00D70E8B">
        <w:rPr>
          <w:rFonts w:ascii="Arial Narrow" w:hAnsi="Arial Narrow"/>
          <w:sz w:val="22"/>
          <w:szCs w:val="22"/>
          <w:u w:val="single"/>
          <w:lang w:val="sk-SK"/>
        </w:rPr>
        <w:t xml:space="preserve">pre riadne dodanie a inštaláciu </w:t>
      </w:r>
      <w:r w:rsidR="00AD3982" w:rsidRPr="00D70E8B">
        <w:rPr>
          <w:rFonts w:ascii="Arial Narrow" w:hAnsi="Arial Narrow"/>
          <w:sz w:val="22"/>
          <w:szCs w:val="22"/>
          <w:u w:val="single"/>
          <w:lang w:val="sk-SK"/>
        </w:rPr>
        <w:t>T</w:t>
      </w:r>
      <w:r w:rsidRPr="00D70E8B">
        <w:rPr>
          <w:rFonts w:ascii="Arial Narrow" w:hAnsi="Arial Narrow"/>
          <w:sz w:val="22"/>
          <w:szCs w:val="22"/>
          <w:u w:val="single"/>
          <w:lang w:val="sk-SK"/>
        </w:rPr>
        <w:t xml:space="preserve">ovaru pripraviť </w:t>
      </w:r>
      <w:r w:rsidR="00843525" w:rsidRPr="00D70E8B">
        <w:rPr>
          <w:rFonts w:ascii="Arial Narrow" w:hAnsi="Arial Narrow"/>
          <w:sz w:val="22"/>
          <w:szCs w:val="22"/>
          <w:u w:val="single"/>
          <w:lang w:val="sk-SK"/>
        </w:rPr>
        <w:t>M</w:t>
      </w:r>
      <w:r w:rsidRPr="00D70E8B">
        <w:rPr>
          <w:rFonts w:ascii="Arial Narrow" w:hAnsi="Arial Narrow"/>
          <w:sz w:val="22"/>
          <w:szCs w:val="22"/>
          <w:u w:val="single"/>
          <w:lang w:val="sk-SK"/>
        </w:rPr>
        <w:t>iesto dodania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. </w:t>
      </w:r>
      <w:r w:rsidR="00C55A34">
        <w:rPr>
          <w:rFonts w:ascii="Arial Narrow" w:hAnsi="Arial Narrow"/>
          <w:sz w:val="22"/>
          <w:szCs w:val="22"/>
          <w:lang w:val="sk-SK"/>
        </w:rPr>
        <w:t>V prípade omeškania Predávajúceho s dodaním tejto písomnej špecifikácie na tec</w:t>
      </w:r>
      <w:r w:rsidR="000758B2">
        <w:rPr>
          <w:rFonts w:ascii="Arial Narrow" w:hAnsi="Arial Narrow"/>
          <w:sz w:val="22"/>
          <w:szCs w:val="22"/>
          <w:lang w:val="sk-SK"/>
        </w:rPr>
        <w:t>h</w:t>
      </w:r>
      <w:r w:rsidR="00C55A34">
        <w:rPr>
          <w:rFonts w:ascii="Arial Narrow" w:hAnsi="Arial Narrow"/>
          <w:sz w:val="22"/>
          <w:szCs w:val="22"/>
          <w:lang w:val="sk-SK"/>
        </w:rPr>
        <w:t xml:space="preserve">nickú pripravenosť Miesta dodania sa primerane predlžuje aj lehota Kupujúceho na technickú prípravu Miesta dodania.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V prípade realizácie technickej </w:t>
      </w:r>
      <w:r w:rsidR="005D1637" w:rsidRPr="00D70E8B">
        <w:rPr>
          <w:rFonts w:ascii="Arial Narrow" w:hAnsi="Arial Narrow"/>
          <w:sz w:val="22"/>
          <w:szCs w:val="22"/>
          <w:lang w:val="sk-SK"/>
        </w:rPr>
        <w:t>pripravenosti podľa požiadavky Predávajúceho, je P</w:t>
      </w:r>
      <w:r w:rsidRPr="00D70E8B">
        <w:rPr>
          <w:rFonts w:ascii="Arial Narrow" w:hAnsi="Arial Narrow"/>
          <w:sz w:val="22"/>
          <w:szCs w:val="22"/>
          <w:lang w:val="sk-SK"/>
        </w:rPr>
        <w:t>redávajúci povinný v Inštalačno</w:t>
      </w:r>
      <w:r w:rsidR="00252C1A" w:rsidRPr="00D70E8B">
        <w:rPr>
          <w:rFonts w:ascii="Arial Narrow" w:hAnsi="Arial Narrow"/>
          <w:sz w:val="22"/>
          <w:szCs w:val="22"/>
          <w:lang w:val="sk-SK"/>
        </w:rPr>
        <w:t xml:space="preserve">m protokole písomne potvrdiť,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že technická pripravenosť </w:t>
      </w:r>
      <w:r w:rsidR="00C55A34">
        <w:rPr>
          <w:rFonts w:ascii="Arial Narrow" w:hAnsi="Arial Narrow"/>
          <w:sz w:val="22"/>
          <w:szCs w:val="22"/>
          <w:lang w:val="sk-SK"/>
        </w:rPr>
        <w:t>M</w:t>
      </w:r>
      <w:r w:rsidR="00C55A34" w:rsidRPr="00D70E8B">
        <w:rPr>
          <w:rFonts w:ascii="Arial Narrow" w:hAnsi="Arial Narrow"/>
          <w:sz w:val="22"/>
          <w:szCs w:val="22"/>
          <w:lang w:val="sk-SK"/>
        </w:rPr>
        <w:t xml:space="preserve">iesta </w:t>
      </w:r>
      <w:r w:rsidR="00C55A34">
        <w:rPr>
          <w:rFonts w:ascii="Arial Narrow" w:hAnsi="Arial Narrow"/>
          <w:sz w:val="22"/>
          <w:szCs w:val="22"/>
          <w:lang w:val="sk-SK"/>
        </w:rPr>
        <w:t>dodania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zodpovedá jeho </w:t>
      </w:r>
      <w:r w:rsidR="00252C1A" w:rsidRPr="00D70E8B">
        <w:rPr>
          <w:rFonts w:ascii="Arial Narrow" w:hAnsi="Arial Narrow"/>
          <w:sz w:val="22"/>
          <w:szCs w:val="22"/>
          <w:lang w:val="sk-SK"/>
        </w:rPr>
        <w:t xml:space="preserve">požiadavkám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a je vhodná pre inštaláciu </w:t>
      </w:r>
      <w:r w:rsidR="00AD3982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ovaru.  </w:t>
      </w:r>
    </w:p>
    <w:p w14:paraId="0A22F9BC" w14:textId="77777777" w:rsidR="001404C3" w:rsidRPr="00D70E8B" w:rsidRDefault="001404C3" w:rsidP="001404C3">
      <w:pPr>
        <w:ind w:left="567"/>
        <w:jc w:val="both"/>
        <w:rPr>
          <w:rFonts w:ascii="Arial Narrow" w:hAnsi="Arial Narrow"/>
          <w:b/>
          <w:sz w:val="22"/>
          <w:szCs w:val="22"/>
          <w:lang w:val="sk-SK"/>
        </w:rPr>
      </w:pPr>
    </w:p>
    <w:p w14:paraId="7AD345DC" w14:textId="77777777" w:rsidR="001404C3" w:rsidRPr="00D70E8B" w:rsidRDefault="00497374" w:rsidP="001404C3">
      <w:pPr>
        <w:ind w:left="567"/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b/>
          <w:sz w:val="22"/>
          <w:szCs w:val="22"/>
          <w:lang w:val="sk-SK"/>
        </w:rPr>
        <w:t>Článok</w:t>
      </w:r>
      <w:r w:rsidR="00C75329" w:rsidRPr="00D70E8B">
        <w:rPr>
          <w:rFonts w:ascii="Arial Narrow" w:hAnsi="Arial Narrow"/>
          <w:b/>
          <w:sz w:val="22"/>
          <w:szCs w:val="22"/>
          <w:lang w:val="sk-SK"/>
        </w:rPr>
        <w:t xml:space="preserve"> VI</w:t>
      </w:r>
      <w:r w:rsidR="001404C3" w:rsidRPr="00D70E8B">
        <w:rPr>
          <w:rFonts w:ascii="Arial Narrow" w:hAnsi="Arial Narrow"/>
          <w:b/>
          <w:sz w:val="22"/>
          <w:szCs w:val="22"/>
          <w:lang w:val="sk-SK"/>
        </w:rPr>
        <w:t xml:space="preserve"> </w:t>
      </w:r>
    </w:p>
    <w:p w14:paraId="162C09B8" w14:textId="77777777" w:rsidR="001404C3" w:rsidRPr="00D70E8B" w:rsidRDefault="001404C3" w:rsidP="001404C3">
      <w:pPr>
        <w:spacing w:after="120"/>
        <w:ind w:left="567"/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b/>
          <w:sz w:val="22"/>
          <w:szCs w:val="22"/>
          <w:lang w:val="sk-SK"/>
        </w:rPr>
        <w:t>Kúpna cena a platobné podmienky</w:t>
      </w:r>
      <w:bookmarkEnd w:id="2"/>
    </w:p>
    <w:p w14:paraId="327D8554" w14:textId="099F6E9F" w:rsidR="0026235F" w:rsidRPr="00D70E8B" w:rsidRDefault="001404C3" w:rsidP="00C57232">
      <w:pPr>
        <w:pStyle w:val="Cislovanie2"/>
        <w:numPr>
          <w:ilvl w:val="1"/>
          <w:numId w:val="1"/>
        </w:numPr>
        <w:tabs>
          <w:tab w:val="clear" w:pos="680"/>
        </w:tabs>
        <w:spacing w:after="0"/>
        <w:ind w:left="567" w:hanging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 xml:space="preserve">Kúpna cena </w:t>
      </w:r>
      <w:r w:rsidR="005A1140" w:rsidRPr="00D70E8B">
        <w:rPr>
          <w:rFonts w:ascii="Arial Narrow" w:hAnsi="Arial Narrow"/>
          <w:sz w:val="22"/>
          <w:szCs w:val="22"/>
        </w:rPr>
        <w:t>T</w:t>
      </w:r>
      <w:r w:rsidRPr="00D70E8B">
        <w:rPr>
          <w:rFonts w:ascii="Arial Narrow" w:hAnsi="Arial Narrow"/>
          <w:sz w:val="22"/>
          <w:szCs w:val="22"/>
        </w:rPr>
        <w:t xml:space="preserve">ovaru je stanovená na základe výsledkov postupu zadávania </w:t>
      </w:r>
      <w:r w:rsidR="0026235F" w:rsidRPr="00D70E8B">
        <w:rPr>
          <w:rFonts w:ascii="Arial Narrow" w:hAnsi="Arial Narrow"/>
          <w:sz w:val="22"/>
          <w:szCs w:val="22"/>
        </w:rPr>
        <w:t>n</w:t>
      </w:r>
      <w:r w:rsidRPr="00D70E8B">
        <w:rPr>
          <w:rFonts w:ascii="Arial Narrow" w:hAnsi="Arial Narrow"/>
          <w:sz w:val="22"/>
          <w:szCs w:val="22"/>
        </w:rPr>
        <w:t>adlimitnej zákazky </w:t>
      </w:r>
      <w:r w:rsidR="0026235F" w:rsidRPr="00D70E8B">
        <w:rPr>
          <w:rFonts w:ascii="Arial Narrow" w:hAnsi="Arial Narrow"/>
          <w:sz w:val="22"/>
          <w:szCs w:val="22"/>
        </w:rPr>
        <w:t>postupom verejnej súťaže podľa Z</w:t>
      </w:r>
      <w:r w:rsidRPr="00D70E8B">
        <w:rPr>
          <w:rFonts w:ascii="Arial Narrow" w:hAnsi="Arial Narrow"/>
          <w:sz w:val="22"/>
          <w:szCs w:val="22"/>
        </w:rPr>
        <w:t>ákona o verejnom obstarávaní na predmet „</w:t>
      </w:r>
      <w:r w:rsidR="0028364F">
        <w:rPr>
          <w:rFonts w:ascii="Arial Narrow" w:hAnsi="Arial Narrow"/>
          <w:b/>
          <w:sz w:val="22"/>
          <w:szCs w:val="22"/>
        </w:rPr>
        <w:t>Anestéziolo</w:t>
      </w:r>
      <w:r w:rsidR="0028364F" w:rsidRPr="009A2C4B">
        <w:rPr>
          <w:rFonts w:ascii="Arial Narrow" w:hAnsi="Arial Narrow"/>
          <w:b/>
          <w:sz w:val="22"/>
          <w:szCs w:val="22"/>
        </w:rPr>
        <w:t>gický prístroj</w:t>
      </w:r>
      <w:r w:rsidRPr="00D70E8B">
        <w:rPr>
          <w:rFonts w:ascii="Arial Narrow" w:hAnsi="Arial Narrow"/>
          <w:b/>
          <w:sz w:val="22"/>
          <w:szCs w:val="22"/>
        </w:rPr>
        <w:t>“</w:t>
      </w:r>
      <w:r w:rsidRPr="00D70E8B">
        <w:rPr>
          <w:rFonts w:ascii="Arial Narrow" w:hAnsi="Arial Narrow"/>
          <w:sz w:val="22"/>
          <w:szCs w:val="22"/>
        </w:rPr>
        <w:t xml:space="preserve">, </w:t>
      </w:r>
      <w:r w:rsidR="0026235F" w:rsidRPr="00D70E8B">
        <w:rPr>
          <w:rFonts w:ascii="Arial Narrow" w:hAnsi="Arial Narrow"/>
          <w:sz w:val="22"/>
          <w:szCs w:val="22"/>
        </w:rPr>
        <w:t xml:space="preserve">vzájomnou dohodou Zmluvných strán podľa zákona Národnej rady Slovenskej republiky č. 18/1996 Z. z. o cenách </w:t>
      </w:r>
      <w:r w:rsidR="0028364F">
        <w:rPr>
          <w:rFonts w:ascii="Arial Narrow" w:hAnsi="Arial Narrow"/>
          <w:sz w:val="22"/>
          <w:szCs w:val="22"/>
        </w:rPr>
        <w:br/>
      </w:r>
      <w:r w:rsidR="0026235F" w:rsidRPr="00D70E8B">
        <w:rPr>
          <w:rFonts w:ascii="Arial Narrow" w:hAnsi="Arial Narrow"/>
          <w:sz w:val="22"/>
          <w:szCs w:val="22"/>
        </w:rPr>
        <w:t>v znení neskorších predpisov a vyhlášky Ministerstva financií Slovenskej republiky č. 87/1996 Z. z., ktorou sa vykonáva zákon Národnej rady Slovenskej republiky č. 18/1996 Z. z. o cenách v znení neskorších predpisov vo výške:</w:t>
      </w:r>
    </w:p>
    <w:p w14:paraId="1470A4CF" w14:textId="77777777" w:rsidR="00C57232" w:rsidRPr="00D70E8B" w:rsidRDefault="00C57232" w:rsidP="00C57232">
      <w:pPr>
        <w:pStyle w:val="Odsekzoznamu"/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Cena bez DPH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  <w:t xml:space="preserve">€ </w:t>
      </w:r>
    </w:p>
    <w:p w14:paraId="406F6301" w14:textId="77777777" w:rsidR="00C57232" w:rsidRPr="00D70E8B" w:rsidRDefault="00C57232" w:rsidP="00C57232">
      <w:pPr>
        <w:pStyle w:val="Odsekzoznamu"/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DPH (</w:t>
      </w:r>
      <w:r w:rsidR="001C59D1" w:rsidRPr="00D70E8B">
        <w:rPr>
          <w:rFonts w:ascii="Arial Narrow" w:hAnsi="Arial Narrow"/>
          <w:sz w:val="22"/>
          <w:szCs w:val="22"/>
          <w:lang w:val="sk-SK"/>
        </w:rPr>
        <w:t>...</w:t>
      </w:r>
      <w:r w:rsidRPr="00D70E8B">
        <w:rPr>
          <w:rFonts w:ascii="Arial Narrow" w:hAnsi="Arial Narrow"/>
          <w:sz w:val="22"/>
          <w:szCs w:val="22"/>
          <w:lang w:val="sk-SK"/>
        </w:rPr>
        <w:t>%)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  <w:t>€</w:t>
      </w:r>
    </w:p>
    <w:p w14:paraId="0C35F3FC" w14:textId="77777777" w:rsidR="00C57232" w:rsidRPr="00D70E8B" w:rsidRDefault="00C57232" w:rsidP="00C57232">
      <w:pPr>
        <w:pStyle w:val="Odsekzoznamu"/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Cena s DPH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  <w:t>€</w:t>
      </w:r>
    </w:p>
    <w:p w14:paraId="0CDDBD20" w14:textId="77777777" w:rsidR="00C57232" w:rsidRPr="00D70E8B" w:rsidRDefault="00C57232" w:rsidP="00C57232">
      <w:pPr>
        <w:pStyle w:val="Odsekzoznamu"/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(slovom cena bez DPH: [●] ) </w:t>
      </w:r>
    </w:p>
    <w:p w14:paraId="31AD3F68" w14:textId="77777777" w:rsidR="00C57232" w:rsidRPr="00D70E8B" w:rsidRDefault="00C57232" w:rsidP="00C57232">
      <w:pPr>
        <w:pStyle w:val="Odsekzoznamu"/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(slovom cena s DPH: [●] )</w:t>
      </w:r>
    </w:p>
    <w:p w14:paraId="5E6636E5" w14:textId="77777777" w:rsidR="00C57232" w:rsidRPr="00D70E8B" w:rsidRDefault="00C57232" w:rsidP="00C57232">
      <w:pPr>
        <w:pStyle w:val="Odsekzoznamu"/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(ďalej len „</w:t>
      </w:r>
      <w:r w:rsidRPr="00D70E8B">
        <w:rPr>
          <w:rFonts w:ascii="Arial Narrow" w:hAnsi="Arial Narrow"/>
          <w:b/>
          <w:sz w:val="22"/>
          <w:szCs w:val="22"/>
          <w:lang w:val="sk-SK"/>
        </w:rPr>
        <w:t>Kúpna cena</w:t>
      </w:r>
      <w:r w:rsidRPr="00D70E8B">
        <w:rPr>
          <w:rFonts w:ascii="Arial Narrow" w:hAnsi="Arial Narrow"/>
          <w:sz w:val="22"/>
          <w:szCs w:val="22"/>
          <w:lang w:val="sk-SK"/>
        </w:rPr>
        <w:t>“).</w:t>
      </w:r>
    </w:p>
    <w:p w14:paraId="1254DF4A" w14:textId="5B2A1E4E" w:rsidR="00C57232" w:rsidRPr="00D70E8B" w:rsidRDefault="00C57232" w:rsidP="005E70C2">
      <w:pPr>
        <w:pStyle w:val="Odsekzoznamu"/>
        <w:spacing w:before="240"/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Podrobná špecifikácia </w:t>
      </w:r>
      <w:r w:rsidR="005A1140" w:rsidRPr="00D70E8B">
        <w:rPr>
          <w:rFonts w:ascii="Arial Narrow" w:hAnsi="Arial Narrow"/>
          <w:sz w:val="22"/>
          <w:szCs w:val="22"/>
          <w:lang w:val="sk-SK"/>
        </w:rPr>
        <w:t>K</w:t>
      </w:r>
      <w:r w:rsidR="005E70C2" w:rsidRPr="00D70E8B">
        <w:rPr>
          <w:rFonts w:ascii="Arial Narrow" w:hAnsi="Arial Narrow"/>
          <w:sz w:val="22"/>
          <w:szCs w:val="22"/>
          <w:lang w:val="sk-SK"/>
        </w:rPr>
        <w:t xml:space="preserve">úpnej ceny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je uvedená v Prílohe č. </w:t>
      </w:r>
      <w:r w:rsidR="00486CA8" w:rsidRPr="00D70E8B">
        <w:rPr>
          <w:rFonts w:ascii="Arial Narrow" w:hAnsi="Arial Narrow"/>
          <w:sz w:val="22"/>
          <w:szCs w:val="22"/>
          <w:lang w:val="sk-SK"/>
        </w:rPr>
        <w:t>2</w:t>
      </w:r>
      <w:r w:rsidRPr="00D70E8B">
        <w:rPr>
          <w:rFonts w:ascii="Arial Narrow" w:hAnsi="Arial Narrow"/>
          <w:sz w:val="22"/>
          <w:szCs w:val="22"/>
          <w:lang w:val="sk-SK"/>
        </w:rPr>
        <w:t>,</w:t>
      </w:r>
      <w:r w:rsidR="00A35C99">
        <w:rPr>
          <w:rFonts w:ascii="Arial Narrow" w:hAnsi="Arial Narrow"/>
          <w:sz w:val="22"/>
          <w:szCs w:val="22"/>
          <w:lang w:val="sk-SK"/>
        </w:rPr>
        <w:t xml:space="preserve"> - </w:t>
      </w:r>
      <w:r w:rsidR="002274C1" w:rsidRPr="002274C1">
        <w:rPr>
          <w:rFonts w:ascii="Arial Narrow" w:hAnsi="Arial Narrow"/>
          <w:sz w:val="22"/>
          <w:szCs w:val="22"/>
          <w:lang w:val="sk-SK"/>
        </w:rPr>
        <w:t xml:space="preserve">Vzor štruktúrovaného rozpočtu ceny – kalkulácia ceny </w:t>
      </w:r>
      <w:bookmarkStart w:id="3" w:name="_GoBack"/>
      <w:bookmarkEnd w:id="3"/>
      <w:r w:rsidR="00A35C99">
        <w:rPr>
          <w:rFonts w:ascii="Arial Narrow" w:hAnsi="Arial Narrow"/>
          <w:sz w:val="22"/>
          <w:szCs w:val="22"/>
          <w:lang w:val="sk-SK"/>
        </w:rPr>
        <w:t>(ďalej len „</w:t>
      </w:r>
      <w:r w:rsidR="00A35C99" w:rsidRPr="00B3274A">
        <w:rPr>
          <w:rFonts w:ascii="Arial Narrow" w:hAnsi="Arial Narrow"/>
          <w:b/>
          <w:sz w:val="22"/>
          <w:szCs w:val="22"/>
          <w:lang w:val="sk-SK"/>
        </w:rPr>
        <w:t>Príloha č.2</w:t>
      </w:r>
      <w:r w:rsidR="00A35C99">
        <w:rPr>
          <w:rFonts w:ascii="Arial Narrow" w:hAnsi="Arial Narrow"/>
          <w:sz w:val="22"/>
          <w:szCs w:val="22"/>
          <w:lang w:val="sk-SK"/>
        </w:rPr>
        <w:t>“)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ktorá tvorí neoddeliteľnú súčasť tejto Zmluvy.</w:t>
      </w:r>
    </w:p>
    <w:p w14:paraId="5D06C32B" w14:textId="3A280A4C" w:rsidR="001404C3" w:rsidRPr="00D70E8B" w:rsidRDefault="002B16A9" w:rsidP="005E70C2">
      <w:pPr>
        <w:pStyle w:val="Cislovanie2"/>
        <w:numPr>
          <w:ilvl w:val="1"/>
          <w:numId w:val="1"/>
        </w:numPr>
        <w:tabs>
          <w:tab w:val="clear" w:pos="680"/>
        </w:tabs>
        <w:spacing w:before="240"/>
        <w:ind w:left="567" w:hanging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>Kúpna cena podľa tohto Č</w:t>
      </w:r>
      <w:r w:rsidR="001404C3" w:rsidRPr="00D70E8B">
        <w:rPr>
          <w:rFonts w:ascii="Arial Narrow" w:hAnsi="Arial Narrow"/>
          <w:sz w:val="22"/>
          <w:szCs w:val="22"/>
        </w:rPr>
        <w:t xml:space="preserve">lánku </w:t>
      </w:r>
      <w:r w:rsidR="00711BA9" w:rsidRPr="00D70E8B">
        <w:rPr>
          <w:rFonts w:ascii="Arial Narrow" w:hAnsi="Arial Narrow"/>
          <w:sz w:val="22"/>
          <w:szCs w:val="22"/>
        </w:rPr>
        <w:t>Z</w:t>
      </w:r>
      <w:r w:rsidR="001404C3" w:rsidRPr="00D70E8B">
        <w:rPr>
          <w:rFonts w:ascii="Arial Narrow" w:hAnsi="Arial Narrow"/>
          <w:sz w:val="22"/>
          <w:szCs w:val="22"/>
        </w:rPr>
        <w:t xml:space="preserve">mluvy je cenou maximálnou, pevnou, nemennou a konečnou </w:t>
      </w:r>
      <w:r w:rsidR="005E70C2" w:rsidRPr="00D70E8B">
        <w:rPr>
          <w:rFonts w:ascii="Arial Narrow" w:hAnsi="Arial Narrow"/>
          <w:sz w:val="22"/>
          <w:szCs w:val="22"/>
        </w:rPr>
        <w:br/>
      </w:r>
      <w:r w:rsidR="001404C3" w:rsidRPr="00D70E8B">
        <w:rPr>
          <w:rFonts w:ascii="Arial Narrow" w:hAnsi="Arial Narrow"/>
          <w:sz w:val="22"/>
          <w:szCs w:val="22"/>
        </w:rPr>
        <w:t>a je cenou za nový, nepoužívaný, nerepasovaný</w:t>
      </w:r>
      <w:r w:rsidR="00E85CE3" w:rsidRPr="00D70E8B">
        <w:rPr>
          <w:rFonts w:ascii="Arial Narrow" w:hAnsi="Arial Narrow"/>
          <w:sz w:val="22"/>
          <w:szCs w:val="22"/>
        </w:rPr>
        <w:t>, nevystavovaný</w:t>
      </w:r>
      <w:r w:rsidR="00BD6441" w:rsidRPr="00D70E8B">
        <w:rPr>
          <w:rFonts w:ascii="Arial Narrow" w:hAnsi="Arial Narrow"/>
          <w:sz w:val="22"/>
          <w:szCs w:val="22"/>
        </w:rPr>
        <w:t xml:space="preserve"> a kompletne funkčný T</w:t>
      </w:r>
      <w:r w:rsidR="001404C3" w:rsidRPr="00D70E8B">
        <w:rPr>
          <w:rFonts w:ascii="Arial Narrow" w:hAnsi="Arial Narrow"/>
          <w:sz w:val="22"/>
          <w:szCs w:val="22"/>
        </w:rPr>
        <w:t xml:space="preserve">ovar bez </w:t>
      </w:r>
      <w:proofErr w:type="spellStart"/>
      <w:r w:rsidR="001404C3" w:rsidRPr="00D70E8B">
        <w:rPr>
          <w:rFonts w:ascii="Arial Narrow" w:hAnsi="Arial Narrow"/>
          <w:sz w:val="22"/>
          <w:szCs w:val="22"/>
        </w:rPr>
        <w:t>závad</w:t>
      </w:r>
      <w:proofErr w:type="spellEnd"/>
      <w:r w:rsidR="001404C3" w:rsidRPr="00D70E8B">
        <w:rPr>
          <w:rFonts w:ascii="Arial Narrow" w:hAnsi="Arial Narrow"/>
          <w:sz w:val="22"/>
          <w:szCs w:val="22"/>
        </w:rPr>
        <w:t>.</w:t>
      </w:r>
      <w:r w:rsidR="00C55A34">
        <w:rPr>
          <w:rFonts w:ascii="Arial Narrow" w:hAnsi="Arial Narrow"/>
          <w:sz w:val="22"/>
          <w:szCs w:val="22"/>
        </w:rPr>
        <w:t xml:space="preserve"> Kúpnu cenu nie je možné meniť z dôvodu vývoja cien na trhu, inflácie, nákladov na dopravu a pod. </w:t>
      </w:r>
      <w:r w:rsidR="001404C3" w:rsidRPr="00D70E8B">
        <w:rPr>
          <w:rFonts w:ascii="Arial Narrow" w:hAnsi="Arial Narrow"/>
          <w:sz w:val="22"/>
          <w:szCs w:val="22"/>
        </w:rPr>
        <w:t xml:space="preserve"> V  </w:t>
      </w:r>
      <w:r w:rsidR="00711BA9" w:rsidRPr="00D70E8B">
        <w:rPr>
          <w:rFonts w:ascii="Arial Narrow" w:hAnsi="Arial Narrow"/>
          <w:sz w:val="22"/>
          <w:szCs w:val="22"/>
        </w:rPr>
        <w:t>K</w:t>
      </w:r>
      <w:r w:rsidR="001404C3" w:rsidRPr="00D70E8B">
        <w:rPr>
          <w:rFonts w:ascii="Arial Narrow" w:hAnsi="Arial Narrow"/>
          <w:sz w:val="22"/>
          <w:szCs w:val="22"/>
        </w:rPr>
        <w:t>úpnej cene u</w:t>
      </w:r>
      <w:r w:rsidRPr="00D70E8B">
        <w:rPr>
          <w:rFonts w:ascii="Arial Narrow" w:hAnsi="Arial Narrow"/>
          <w:sz w:val="22"/>
          <w:szCs w:val="22"/>
        </w:rPr>
        <w:t>vedenej v bode 1. tohto Č</w:t>
      </w:r>
      <w:r w:rsidR="00497374" w:rsidRPr="00D70E8B">
        <w:rPr>
          <w:rFonts w:ascii="Arial Narrow" w:hAnsi="Arial Narrow"/>
          <w:sz w:val="22"/>
          <w:szCs w:val="22"/>
        </w:rPr>
        <w:t xml:space="preserve">lánku </w:t>
      </w:r>
      <w:r w:rsidR="008312C8" w:rsidRPr="00D70E8B">
        <w:rPr>
          <w:rFonts w:ascii="Arial Narrow" w:hAnsi="Arial Narrow"/>
          <w:sz w:val="22"/>
          <w:szCs w:val="22"/>
        </w:rPr>
        <w:t>Z</w:t>
      </w:r>
      <w:r w:rsidR="001404C3" w:rsidRPr="00D70E8B">
        <w:rPr>
          <w:rFonts w:ascii="Arial Narrow" w:hAnsi="Arial Narrow"/>
          <w:sz w:val="22"/>
          <w:szCs w:val="22"/>
        </w:rPr>
        <w:t xml:space="preserve">mluvy je zahrnutá cena </w:t>
      </w:r>
      <w:r w:rsidR="008312C8" w:rsidRPr="00D70E8B">
        <w:rPr>
          <w:rFonts w:ascii="Arial Narrow" w:hAnsi="Arial Narrow"/>
          <w:sz w:val="22"/>
          <w:szCs w:val="22"/>
        </w:rPr>
        <w:t>T</w:t>
      </w:r>
      <w:r w:rsidR="001404C3" w:rsidRPr="00D70E8B">
        <w:rPr>
          <w:rFonts w:ascii="Arial Narrow" w:hAnsi="Arial Narrow"/>
          <w:sz w:val="22"/>
          <w:szCs w:val="22"/>
        </w:rPr>
        <w:t xml:space="preserve">ovaru, clo, dopravné náklady, náklady na vyloženie, vybalenie, montáž, inštaláciu </w:t>
      </w:r>
      <w:r w:rsidR="008312C8" w:rsidRPr="00D70E8B">
        <w:rPr>
          <w:rFonts w:ascii="Arial Narrow" w:hAnsi="Arial Narrow"/>
          <w:sz w:val="22"/>
          <w:szCs w:val="22"/>
        </w:rPr>
        <w:t>T</w:t>
      </w:r>
      <w:r w:rsidR="001404C3" w:rsidRPr="00D70E8B">
        <w:rPr>
          <w:rFonts w:ascii="Arial Narrow" w:hAnsi="Arial Narrow"/>
          <w:sz w:val="22"/>
          <w:szCs w:val="22"/>
        </w:rPr>
        <w:t xml:space="preserve">ovaru, uvedenie </w:t>
      </w:r>
      <w:r w:rsidR="008312C8" w:rsidRPr="00D70E8B">
        <w:rPr>
          <w:rFonts w:ascii="Arial Narrow" w:hAnsi="Arial Narrow"/>
          <w:sz w:val="22"/>
          <w:szCs w:val="22"/>
        </w:rPr>
        <w:t>T</w:t>
      </w:r>
      <w:r w:rsidR="00E85CE3" w:rsidRPr="00D70E8B">
        <w:rPr>
          <w:rFonts w:ascii="Arial Narrow" w:hAnsi="Arial Narrow"/>
          <w:sz w:val="22"/>
          <w:szCs w:val="22"/>
        </w:rPr>
        <w:t>ovaru do prevádzky</w:t>
      </w:r>
      <w:r w:rsidR="001404C3" w:rsidRPr="00D70E8B">
        <w:rPr>
          <w:rFonts w:ascii="Arial Narrow" w:hAnsi="Arial Narrow"/>
          <w:sz w:val="22"/>
          <w:szCs w:val="22"/>
        </w:rPr>
        <w:t xml:space="preserve">, zaškolenie zamestnancov </w:t>
      </w:r>
      <w:r w:rsidR="008312C8" w:rsidRPr="00D70E8B">
        <w:rPr>
          <w:rFonts w:ascii="Arial Narrow" w:hAnsi="Arial Narrow"/>
          <w:sz w:val="22"/>
          <w:szCs w:val="22"/>
        </w:rPr>
        <w:t>Kupujúceho</w:t>
      </w:r>
      <w:r w:rsidR="00E85CE3" w:rsidRPr="00D70E8B">
        <w:rPr>
          <w:rFonts w:ascii="Arial Narrow" w:hAnsi="Arial Narrow"/>
          <w:sz w:val="22"/>
          <w:szCs w:val="22"/>
        </w:rPr>
        <w:t xml:space="preserve">, príslušná dokumentácia, opravy, servis údržba </w:t>
      </w:r>
      <w:r w:rsidR="000E030E">
        <w:rPr>
          <w:rFonts w:ascii="Arial Narrow" w:hAnsi="Arial Narrow"/>
          <w:sz w:val="22"/>
          <w:szCs w:val="22"/>
        </w:rPr>
        <w:t>T</w:t>
      </w:r>
      <w:r w:rsidR="00E85CE3" w:rsidRPr="00D70E8B">
        <w:rPr>
          <w:rFonts w:ascii="Arial Narrow" w:hAnsi="Arial Narrow"/>
          <w:sz w:val="22"/>
          <w:szCs w:val="22"/>
        </w:rPr>
        <w:t>ovaru, vrátane náhradných dielov a ďalších nákladov s tým spojených počas celej záručnej doby</w:t>
      </w:r>
      <w:r w:rsidR="000E030E">
        <w:rPr>
          <w:rFonts w:ascii="Arial Narrow" w:hAnsi="Arial Narrow"/>
          <w:sz w:val="22"/>
          <w:szCs w:val="22"/>
        </w:rPr>
        <w:t>, ako aj všetky výdavky spojené s výjazdmi servisného technika, softvérové aktualizácie a pravidelné bezpečnostné kontroly podľa predpisov SR</w:t>
      </w:r>
      <w:r w:rsidR="00E85CE3" w:rsidRPr="00D70E8B">
        <w:rPr>
          <w:rFonts w:ascii="Arial Narrow" w:hAnsi="Arial Narrow"/>
          <w:sz w:val="22"/>
          <w:szCs w:val="22"/>
        </w:rPr>
        <w:t xml:space="preserve"> a všetky ostatné finančné náklady spojené s dodaním tovaru Kupujúcemu</w:t>
      </w:r>
      <w:r w:rsidR="007448BB" w:rsidRPr="00D70E8B">
        <w:rPr>
          <w:rFonts w:ascii="Arial Narrow" w:hAnsi="Arial Narrow"/>
          <w:sz w:val="22"/>
          <w:szCs w:val="22"/>
        </w:rPr>
        <w:t xml:space="preserve"> </w:t>
      </w:r>
      <w:r w:rsidR="001404C3" w:rsidRPr="00D70E8B">
        <w:rPr>
          <w:rFonts w:ascii="Arial Narrow" w:hAnsi="Arial Narrow"/>
          <w:sz w:val="22"/>
          <w:szCs w:val="22"/>
        </w:rPr>
        <w:t>vrátane ekologickej likvidácie obalov.</w:t>
      </w:r>
    </w:p>
    <w:p w14:paraId="6DA8B7D8" w14:textId="2B0FB005" w:rsidR="00E85CE3" w:rsidRPr="00D70E8B" w:rsidRDefault="005C173B" w:rsidP="001404C3">
      <w:pPr>
        <w:pStyle w:val="Cislovanie2"/>
        <w:numPr>
          <w:ilvl w:val="1"/>
          <w:numId w:val="1"/>
        </w:numPr>
        <w:tabs>
          <w:tab w:val="clear" w:pos="680"/>
        </w:tabs>
        <w:ind w:left="567" w:hanging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>Právo na zaplatenie</w:t>
      </w:r>
      <w:r w:rsidR="00E85CE3" w:rsidRPr="00D70E8B">
        <w:rPr>
          <w:rFonts w:ascii="Arial Narrow" w:hAnsi="Arial Narrow"/>
          <w:sz w:val="22"/>
          <w:szCs w:val="22"/>
        </w:rPr>
        <w:t xml:space="preserve"> Kúpnej ceny vzniká Predávajúcemu riadnym splnením jeho záväzkov spôsobom uvedených v tejto Zmluve.  </w:t>
      </w:r>
    </w:p>
    <w:p w14:paraId="540474FA" w14:textId="1CA32C35" w:rsidR="001404C3" w:rsidRPr="00D70E8B" w:rsidRDefault="001404C3" w:rsidP="001404C3">
      <w:pPr>
        <w:pStyle w:val="Cislovanie2"/>
        <w:numPr>
          <w:ilvl w:val="1"/>
          <w:numId w:val="1"/>
        </w:numPr>
        <w:tabs>
          <w:tab w:val="clear" w:pos="680"/>
        </w:tabs>
        <w:ind w:left="567" w:hanging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 xml:space="preserve">Kupujúci neposkytuje preddavky </w:t>
      </w:r>
      <w:r w:rsidR="000758B2">
        <w:rPr>
          <w:rFonts w:ascii="Arial Narrow" w:hAnsi="Arial Narrow"/>
          <w:sz w:val="22"/>
          <w:szCs w:val="22"/>
        </w:rPr>
        <w:t xml:space="preserve">ani zálohové platby </w:t>
      </w:r>
      <w:r w:rsidRPr="00D70E8B">
        <w:rPr>
          <w:rFonts w:ascii="Arial Narrow" w:hAnsi="Arial Narrow"/>
          <w:sz w:val="22"/>
          <w:szCs w:val="22"/>
        </w:rPr>
        <w:t xml:space="preserve">na </w:t>
      </w:r>
      <w:r w:rsidR="00711BA9" w:rsidRPr="00D70E8B">
        <w:rPr>
          <w:rFonts w:ascii="Arial Narrow" w:hAnsi="Arial Narrow"/>
          <w:sz w:val="22"/>
          <w:szCs w:val="22"/>
        </w:rPr>
        <w:t>K</w:t>
      </w:r>
      <w:r w:rsidRPr="00D70E8B">
        <w:rPr>
          <w:rFonts w:ascii="Arial Narrow" w:hAnsi="Arial Narrow"/>
          <w:sz w:val="22"/>
          <w:szCs w:val="22"/>
        </w:rPr>
        <w:t xml:space="preserve">úpnu cenu </w:t>
      </w:r>
      <w:r w:rsidR="00097B61" w:rsidRPr="00D70E8B">
        <w:rPr>
          <w:rFonts w:ascii="Arial Narrow" w:hAnsi="Arial Narrow"/>
          <w:sz w:val="22"/>
          <w:szCs w:val="22"/>
        </w:rPr>
        <w:t>T</w:t>
      </w:r>
      <w:r w:rsidRPr="00D70E8B">
        <w:rPr>
          <w:rFonts w:ascii="Arial Narrow" w:hAnsi="Arial Narrow"/>
          <w:sz w:val="22"/>
          <w:szCs w:val="22"/>
        </w:rPr>
        <w:t>ovaru</w:t>
      </w:r>
      <w:r w:rsidR="000758B2">
        <w:rPr>
          <w:rFonts w:ascii="Arial Narrow" w:hAnsi="Arial Narrow"/>
          <w:sz w:val="22"/>
          <w:szCs w:val="22"/>
        </w:rPr>
        <w:t xml:space="preserve">. </w:t>
      </w:r>
      <w:r w:rsidRPr="00D70E8B">
        <w:rPr>
          <w:rFonts w:ascii="Arial Narrow" w:hAnsi="Arial Narrow"/>
          <w:sz w:val="22"/>
          <w:szCs w:val="22"/>
        </w:rPr>
        <w:t xml:space="preserve">Kupujúci je povinný uhradiť </w:t>
      </w:r>
      <w:r w:rsidR="00711BA9" w:rsidRPr="00D70E8B">
        <w:rPr>
          <w:rFonts w:ascii="Arial Narrow" w:hAnsi="Arial Narrow"/>
          <w:sz w:val="22"/>
          <w:szCs w:val="22"/>
        </w:rPr>
        <w:t>K</w:t>
      </w:r>
      <w:r w:rsidRPr="00D70E8B">
        <w:rPr>
          <w:rFonts w:ascii="Arial Narrow" w:hAnsi="Arial Narrow"/>
          <w:sz w:val="22"/>
          <w:szCs w:val="22"/>
        </w:rPr>
        <w:t>úpnu ce</w:t>
      </w:r>
      <w:r w:rsidR="002B16A9" w:rsidRPr="00D70E8B">
        <w:rPr>
          <w:rFonts w:ascii="Arial Narrow" w:hAnsi="Arial Narrow"/>
          <w:sz w:val="22"/>
          <w:szCs w:val="22"/>
        </w:rPr>
        <w:t xml:space="preserve">nu za </w:t>
      </w:r>
      <w:r w:rsidR="00097B61" w:rsidRPr="00D70E8B">
        <w:rPr>
          <w:rFonts w:ascii="Arial Narrow" w:hAnsi="Arial Narrow"/>
          <w:sz w:val="22"/>
          <w:szCs w:val="22"/>
        </w:rPr>
        <w:t>T</w:t>
      </w:r>
      <w:r w:rsidR="002B16A9" w:rsidRPr="00D70E8B">
        <w:rPr>
          <w:rFonts w:ascii="Arial Narrow" w:hAnsi="Arial Narrow"/>
          <w:sz w:val="22"/>
          <w:szCs w:val="22"/>
        </w:rPr>
        <w:t>ovar podľa tohto Č</w:t>
      </w:r>
      <w:r w:rsidR="005D1637" w:rsidRPr="00D70E8B">
        <w:rPr>
          <w:rFonts w:ascii="Arial Narrow" w:hAnsi="Arial Narrow"/>
          <w:sz w:val="22"/>
          <w:szCs w:val="22"/>
        </w:rPr>
        <w:t xml:space="preserve">lánku </w:t>
      </w:r>
      <w:r w:rsidR="00097B61" w:rsidRPr="00D70E8B">
        <w:rPr>
          <w:rFonts w:ascii="Arial Narrow" w:hAnsi="Arial Narrow"/>
          <w:sz w:val="22"/>
          <w:szCs w:val="22"/>
        </w:rPr>
        <w:t>Zmluvy</w:t>
      </w:r>
      <w:r w:rsidR="005D1637" w:rsidRPr="00D70E8B">
        <w:rPr>
          <w:rFonts w:ascii="Arial Narrow" w:hAnsi="Arial Narrow"/>
          <w:sz w:val="22"/>
          <w:szCs w:val="22"/>
        </w:rPr>
        <w:t xml:space="preserve"> na základe faktúry vystavenej P</w:t>
      </w:r>
      <w:r w:rsidRPr="00D70E8B">
        <w:rPr>
          <w:rFonts w:ascii="Arial Narrow" w:hAnsi="Arial Narrow"/>
          <w:sz w:val="22"/>
          <w:szCs w:val="22"/>
        </w:rPr>
        <w:t xml:space="preserve">redávajúcim po podpísaní </w:t>
      </w:r>
      <w:r w:rsidRPr="00D70E8B">
        <w:rPr>
          <w:rFonts w:ascii="Arial Narrow" w:hAnsi="Arial Narrow"/>
          <w:sz w:val="22"/>
          <w:szCs w:val="22"/>
        </w:rPr>
        <w:lastRenderedPageBreak/>
        <w:t xml:space="preserve">Preberacieho protokolu oboma </w:t>
      </w:r>
      <w:r w:rsidR="00097B61" w:rsidRPr="00D70E8B">
        <w:rPr>
          <w:rFonts w:ascii="Arial Narrow" w:hAnsi="Arial Narrow"/>
          <w:sz w:val="22"/>
          <w:szCs w:val="22"/>
        </w:rPr>
        <w:t>Z</w:t>
      </w:r>
      <w:r w:rsidRPr="00D70E8B">
        <w:rPr>
          <w:rFonts w:ascii="Arial Narrow" w:hAnsi="Arial Narrow"/>
          <w:sz w:val="22"/>
          <w:szCs w:val="22"/>
        </w:rPr>
        <w:t xml:space="preserve">mluvnými stranami bezhotovostným bankovým prevodom </w:t>
      </w:r>
      <w:r w:rsidR="005E70C2" w:rsidRPr="00D70E8B">
        <w:rPr>
          <w:rFonts w:ascii="Arial Narrow" w:hAnsi="Arial Narrow"/>
          <w:sz w:val="22"/>
          <w:szCs w:val="22"/>
        </w:rPr>
        <w:br/>
      </w:r>
      <w:r w:rsidR="005D1637" w:rsidRPr="00D70E8B">
        <w:rPr>
          <w:rFonts w:ascii="Arial Narrow" w:hAnsi="Arial Narrow"/>
          <w:sz w:val="22"/>
          <w:szCs w:val="22"/>
        </w:rPr>
        <w:t>na účet P</w:t>
      </w:r>
      <w:r w:rsidRPr="00D70E8B">
        <w:rPr>
          <w:rFonts w:ascii="Arial Narrow" w:hAnsi="Arial Narrow"/>
          <w:sz w:val="22"/>
          <w:szCs w:val="22"/>
        </w:rPr>
        <w:t>redá</w:t>
      </w:r>
      <w:r w:rsidR="005E70C2" w:rsidRPr="00D70E8B">
        <w:rPr>
          <w:rFonts w:ascii="Arial Narrow" w:hAnsi="Arial Narrow"/>
          <w:sz w:val="22"/>
          <w:szCs w:val="22"/>
        </w:rPr>
        <w:t>vajúceho, ktorý je uvedený v Článku</w:t>
      </w:r>
      <w:r w:rsidRPr="00D70E8B">
        <w:rPr>
          <w:rFonts w:ascii="Arial Narrow" w:hAnsi="Arial Narrow"/>
          <w:sz w:val="22"/>
          <w:szCs w:val="22"/>
        </w:rPr>
        <w:t xml:space="preserve"> I. tejto </w:t>
      </w:r>
      <w:r w:rsidR="00711BA9" w:rsidRPr="00D70E8B">
        <w:rPr>
          <w:rFonts w:ascii="Arial Narrow" w:hAnsi="Arial Narrow"/>
          <w:sz w:val="22"/>
          <w:szCs w:val="22"/>
        </w:rPr>
        <w:t>Z</w:t>
      </w:r>
      <w:r w:rsidRPr="00D70E8B">
        <w:rPr>
          <w:rFonts w:ascii="Arial Narrow" w:hAnsi="Arial Narrow"/>
          <w:sz w:val="22"/>
          <w:szCs w:val="22"/>
        </w:rPr>
        <w:t>mluvy. Zmluvné strany sa doh</w:t>
      </w:r>
      <w:r w:rsidR="005E70C2" w:rsidRPr="00D70E8B">
        <w:rPr>
          <w:rFonts w:ascii="Arial Narrow" w:hAnsi="Arial Narrow"/>
          <w:sz w:val="22"/>
          <w:szCs w:val="22"/>
        </w:rPr>
        <w:t>odli, že splatnosť faktúry je 60</w:t>
      </w:r>
      <w:r w:rsidRPr="00D70E8B">
        <w:rPr>
          <w:rFonts w:ascii="Arial Narrow" w:hAnsi="Arial Narrow"/>
          <w:sz w:val="22"/>
          <w:szCs w:val="22"/>
        </w:rPr>
        <w:t xml:space="preserve"> dní odo dňa jej doručenia na adresu sídl</w:t>
      </w:r>
      <w:r w:rsidR="007448BB" w:rsidRPr="00D70E8B">
        <w:rPr>
          <w:rFonts w:ascii="Arial Narrow" w:hAnsi="Arial Narrow"/>
          <w:sz w:val="22"/>
          <w:szCs w:val="22"/>
        </w:rPr>
        <w:t>a K</w:t>
      </w:r>
      <w:r w:rsidRPr="00D70E8B">
        <w:rPr>
          <w:rFonts w:ascii="Arial Narrow" w:hAnsi="Arial Narrow"/>
          <w:sz w:val="22"/>
          <w:szCs w:val="22"/>
        </w:rPr>
        <w:t>upujúceho uvedenú v</w:t>
      </w:r>
      <w:r w:rsidR="00097B61" w:rsidRPr="00D70E8B">
        <w:rPr>
          <w:rFonts w:ascii="Arial Narrow" w:hAnsi="Arial Narrow"/>
          <w:sz w:val="22"/>
          <w:szCs w:val="22"/>
        </w:rPr>
        <w:t xml:space="preserve"> Článku I. </w:t>
      </w:r>
      <w:r w:rsidRPr="00D70E8B">
        <w:rPr>
          <w:rFonts w:ascii="Arial Narrow" w:hAnsi="Arial Narrow"/>
          <w:sz w:val="22"/>
          <w:szCs w:val="22"/>
        </w:rPr>
        <w:t xml:space="preserve">tejto </w:t>
      </w:r>
      <w:r w:rsidR="00711BA9" w:rsidRPr="00D70E8B">
        <w:rPr>
          <w:rFonts w:ascii="Arial Narrow" w:hAnsi="Arial Narrow"/>
          <w:sz w:val="22"/>
          <w:szCs w:val="22"/>
        </w:rPr>
        <w:t>Z</w:t>
      </w:r>
      <w:r w:rsidRPr="00D70E8B">
        <w:rPr>
          <w:rFonts w:ascii="Arial Narrow" w:hAnsi="Arial Narrow"/>
          <w:sz w:val="22"/>
          <w:szCs w:val="22"/>
        </w:rPr>
        <w:t>mluvy.</w:t>
      </w:r>
    </w:p>
    <w:p w14:paraId="4A0882D2" w14:textId="7DBB21F3" w:rsidR="001404C3" w:rsidRPr="00D70E8B" w:rsidRDefault="001404C3" w:rsidP="001404C3">
      <w:pPr>
        <w:pStyle w:val="Cislovanie2"/>
        <w:numPr>
          <w:ilvl w:val="1"/>
          <w:numId w:val="1"/>
        </w:numPr>
        <w:tabs>
          <w:tab w:val="clear" w:pos="680"/>
          <w:tab w:val="num" w:pos="567"/>
        </w:tabs>
        <w:ind w:left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 xml:space="preserve">Predávajúci je povinný vystaviť faktúru za dodanie </w:t>
      </w:r>
      <w:r w:rsidR="00097B61" w:rsidRPr="00D70E8B">
        <w:rPr>
          <w:rFonts w:ascii="Arial Narrow" w:hAnsi="Arial Narrow"/>
          <w:sz w:val="22"/>
          <w:szCs w:val="22"/>
        </w:rPr>
        <w:t>T</w:t>
      </w:r>
      <w:r w:rsidRPr="00D70E8B">
        <w:rPr>
          <w:rFonts w:ascii="Arial Narrow" w:hAnsi="Arial Narrow"/>
          <w:sz w:val="22"/>
          <w:szCs w:val="22"/>
        </w:rPr>
        <w:t xml:space="preserve">ovaru </w:t>
      </w:r>
      <w:r w:rsidR="000758B2">
        <w:rPr>
          <w:rFonts w:ascii="Arial Narrow" w:hAnsi="Arial Narrow"/>
          <w:sz w:val="22"/>
          <w:szCs w:val="22"/>
        </w:rPr>
        <w:t xml:space="preserve">až </w:t>
      </w:r>
      <w:r w:rsidRPr="00D70E8B">
        <w:rPr>
          <w:rFonts w:ascii="Arial Narrow" w:hAnsi="Arial Narrow"/>
          <w:sz w:val="22"/>
          <w:szCs w:val="22"/>
        </w:rPr>
        <w:t xml:space="preserve">po podpísaní Preberacieho protokolu oboma </w:t>
      </w:r>
      <w:r w:rsidR="00097B61" w:rsidRPr="00D70E8B">
        <w:rPr>
          <w:rFonts w:ascii="Arial Narrow" w:hAnsi="Arial Narrow"/>
          <w:sz w:val="22"/>
          <w:szCs w:val="22"/>
        </w:rPr>
        <w:t>Z</w:t>
      </w:r>
      <w:r w:rsidRPr="00D70E8B">
        <w:rPr>
          <w:rFonts w:ascii="Arial Narrow" w:hAnsi="Arial Narrow"/>
          <w:sz w:val="22"/>
          <w:szCs w:val="22"/>
        </w:rPr>
        <w:t>mluvnými stranami</w:t>
      </w:r>
      <w:r w:rsidR="005D1637" w:rsidRPr="00D70E8B">
        <w:rPr>
          <w:rFonts w:ascii="Arial Narrow" w:hAnsi="Arial Narrow"/>
          <w:sz w:val="22"/>
          <w:szCs w:val="22"/>
        </w:rPr>
        <w:t>. Faktúru P</w:t>
      </w:r>
      <w:r w:rsidR="007448BB" w:rsidRPr="00D70E8B">
        <w:rPr>
          <w:rFonts w:ascii="Arial Narrow" w:hAnsi="Arial Narrow"/>
          <w:sz w:val="22"/>
          <w:szCs w:val="22"/>
        </w:rPr>
        <w:t>redávajúci doručuje K</w:t>
      </w:r>
      <w:r w:rsidRPr="00D70E8B">
        <w:rPr>
          <w:rFonts w:ascii="Arial Narrow" w:hAnsi="Arial Narrow"/>
          <w:sz w:val="22"/>
          <w:szCs w:val="22"/>
        </w:rPr>
        <w:t>upujúcemu prostredníctvom podateľne alebo doporučene.</w:t>
      </w:r>
    </w:p>
    <w:p w14:paraId="438F90A0" w14:textId="3AE3B26A" w:rsidR="001404C3" w:rsidRPr="00D70E8B" w:rsidRDefault="001404C3" w:rsidP="001404C3">
      <w:pPr>
        <w:pStyle w:val="Cislovanie2"/>
        <w:numPr>
          <w:ilvl w:val="1"/>
          <w:numId w:val="1"/>
        </w:numPr>
        <w:tabs>
          <w:tab w:val="clear" w:pos="680"/>
          <w:tab w:val="num" w:pos="567"/>
        </w:tabs>
        <w:ind w:left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 xml:space="preserve">Faktúra musí obsahovať </w:t>
      </w:r>
      <w:r w:rsidR="00097B61" w:rsidRPr="00D70E8B">
        <w:rPr>
          <w:rFonts w:ascii="Arial Narrow" w:hAnsi="Arial Narrow"/>
          <w:sz w:val="22"/>
          <w:szCs w:val="22"/>
        </w:rPr>
        <w:t xml:space="preserve">všetky </w:t>
      </w:r>
      <w:r w:rsidRPr="00D70E8B">
        <w:rPr>
          <w:rFonts w:ascii="Arial Narrow" w:hAnsi="Arial Narrow"/>
          <w:sz w:val="22"/>
          <w:szCs w:val="22"/>
        </w:rPr>
        <w:t xml:space="preserve">náležitosti podľa platných právnych predpisov v čase fakturácie a taktiež číslo a názov tejto </w:t>
      </w:r>
      <w:r w:rsidR="00946F02" w:rsidRPr="00D70E8B">
        <w:rPr>
          <w:rFonts w:ascii="Arial Narrow" w:hAnsi="Arial Narrow"/>
          <w:sz w:val="22"/>
          <w:szCs w:val="22"/>
        </w:rPr>
        <w:t>Z</w:t>
      </w:r>
      <w:r w:rsidRPr="00D70E8B">
        <w:rPr>
          <w:rFonts w:ascii="Arial Narrow" w:hAnsi="Arial Narrow"/>
          <w:sz w:val="22"/>
          <w:szCs w:val="22"/>
        </w:rPr>
        <w:t xml:space="preserve">mluvy. Prílohou vystavenej faktúry musí byť Preberací protokol potvrdený oprávnenými osobami </w:t>
      </w:r>
      <w:r w:rsidR="00097B61" w:rsidRPr="00D70E8B">
        <w:rPr>
          <w:rFonts w:ascii="Arial Narrow" w:hAnsi="Arial Narrow"/>
          <w:sz w:val="22"/>
          <w:szCs w:val="22"/>
        </w:rPr>
        <w:t>Z</w:t>
      </w:r>
      <w:r w:rsidRPr="00D70E8B">
        <w:rPr>
          <w:rFonts w:ascii="Arial Narrow" w:hAnsi="Arial Narrow"/>
          <w:sz w:val="22"/>
          <w:szCs w:val="22"/>
        </w:rPr>
        <w:t xml:space="preserve">mluvných strán. V prípade, </w:t>
      </w:r>
      <w:r w:rsidR="0028725E">
        <w:rPr>
          <w:rFonts w:ascii="Arial Narrow" w:hAnsi="Arial Narrow"/>
          <w:sz w:val="22"/>
          <w:szCs w:val="22"/>
        </w:rPr>
        <w:t>ak</w:t>
      </w:r>
      <w:r w:rsidRPr="00D70E8B">
        <w:rPr>
          <w:rFonts w:ascii="Arial Narrow" w:hAnsi="Arial Narrow"/>
          <w:sz w:val="22"/>
          <w:szCs w:val="22"/>
        </w:rPr>
        <w:t xml:space="preserve"> doručená faktúra nebude obsahovať náležitosti podľa platných právnych predpisov a tejto </w:t>
      </w:r>
      <w:r w:rsidR="00946F02" w:rsidRPr="00D70E8B">
        <w:rPr>
          <w:rFonts w:ascii="Arial Narrow" w:hAnsi="Arial Narrow"/>
          <w:sz w:val="22"/>
          <w:szCs w:val="22"/>
        </w:rPr>
        <w:t>Z</w:t>
      </w:r>
      <w:r w:rsidRPr="00D70E8B">
        <w:rPr>
          <w:rFonts w:ascii="Arial Narrow" w:hAnsi="Arial Narrow"/>
          <w:sz w:val="22"/>
          <w:szCs w:val="22"/>
        </w:rPr>
        <w:t>mluvy</w:t>
      </w:r>
      <w:r w:rsidR="007448BB" w:rsidRPr="00D70E8B">
        <w:rPr>
          <w:rFonts w:ascii="Arial Narrow" w:hAnsi="Arial Narrow"/>
          <w:sz w:val="22"/>
          <w:szCs w:val="22"/>
        </w:rPr>
        <w:t>, je K</w:t>
      </w:r>
      <w:r w:rsidRPr="00D70E8B">
        <w:rPr>
          <w:rFonts w:ascii="Arial Narrow" w:hAnsi="Arial Narrow"/>
          <w:sz w:val="22"/>
          <w:szCs w:val="22"/>
        </w:rPr>
        <w:t>upujúci oprá</w:t>
      </w:r>
      <w:r w:rsidR="005D1637" w:rsidRPr="00D70E8B">
        <w:rPr>
          <w:rFonts w:ascii="Arial Narrow" w:hAnsi="Arial Narrow"/>
          <w:sz w:val="22"/>
          <w:szCs w:val="22"/>
        </w:rPr>
        <w:t>vnený predmetnú faktúru vrátiť P</w:t>
      </w:r>
      <w:r w:rsidRPr="00D70E8B">
        <w:rPr>
          <w:rFonts w:ascii="Arial Narrow" w:hAnsi="Arial Narrow"/>
          <w:sz w:val="22"/>
          <w:szCs w:val="22"/>
        </w:rPr>
        <w:t xml:space="preserve">redávajúcemu </w:t>
      </w:r>
      <w:r w:rsidR="00FF5177" w:rsidRPr="00D70E8B">
        <w:rPr>
          <w:rFonts w:ascii="Arial Narrow" w:hAnsi="Arial Narrow"/>
          <w:sz w:val="22"/>
          <w:szCs w:val="22"/>
        </w:rPr>
        <w:br/>
      </w:r>
      <w:r w:rsidRPr="00D70E8B">
        <w:rPr>
          <w:rFonts w:ascii="Arial Narrow" w:hAnsi="Arial Narrow"/>
          <w:sz w:val="22"/>
          <w:szCs w:val="22"/>
        </w:rPr>
        <w:t xml:space="preserve">za účelom jej doplnenia alebo opravy. V takom prípade sa lehota splatnosti nesprávne </w:t>
      </w:r>
      <w:r w:rsidR="007448BB" w:rsidRPr="00D70E8B">
        <w:rPr>
          <w:rFonts w:ascii="Arial Narrow" w:hAnsi="Arial Narrow"/>
          <w:sz w:val="22"/>
          <w:szCs w:val="22"/>
        </w:rPr>
        <w:t xml:space="preserve">vystavenej faktúry </w:t>
      </w:r>
      <w:r w:rsidR="00097B61" w:rsidRPr="00D70E8B">
        <w:rPr>
          <w:rFonts w:ascii="Arial Narrow" w:hAnsi="Arial Narrow"/>
          <w:sz w:val="22"/>
          <w:szCs w:val="22"/>
        </w:rPr>
        <w:t xml:space="preserve">prerušuje </w:t>
      </w:r>
      <w:r w:rsidR="007448BB" w:rsidRPr="00D70E8B">
        <w:rPr>
          <w:rFonts w:ascii="Arial Narrow" w:hAnsi="Arial Narrow"/>
          <w:sz w:val="22"/>
          <w:szCs w:val="22"/>
        </w:rPr>
        <w:t>a K</w:t>
      </w:r>
      <w:r w:rsidRPr="00D70E8B">
        <w:rPr>
          <w:rFonts w:ascii="Arial Narrow" w:hAnsi="Arial Narrow"/>
          <w:sz w:val="22"/>
          <w:szCs w:val="22"/>
        </w:rPr>
        <w:t>upujúci nie je v omeš</w:t>
      </w:r>
      <w:r w:rsidR="005D1637" w:rsidRPr="00D70E8B">
        <w:rPr>
          <w:rFonts w:ascii="Arial Narrow" w:hAnsi="Arial Narrow"/>
          <w:sz w:val="22"/>
          <w:szCs w:val="22"/>
        </w:rPr>
        <w:t xml:space="preserve">kaní so zaplatením </w:t>
      </w:r>
      <w:r w:rsidR="00711BA9" w:rsidRPr="00D70E8B">
        <w:rPr>
          <w:rFonts w:ascii="Arial Narrow" w:hAnsi="Arial Narrow"/>
          <w:sz w:val="22"/>
          <w:szCs w:val="22"/>
        </w:rPr>
        <w:t>K</w:t>
      </w:r>
      <w:r w:rsidR="005D1637" w:rsidRPr="00D70E8B">
        <w:rPr>
          <w:rFonts w:ascii="Arial Narrow" w:hAnsi="Arial Narrow"/>
          <w:sz w:val="22"/>
          <w:szCs w:val="22"/>
        </w:rPr>
        <w:t>úpnej ceny P</w:t>
      </w:r>
      <w:r w:rsidRPr="00D70E8B">
        <w:rPr>
          <w:rFonts w:ascii="Arial Narrow" w:hAnsi="Arial Narrow"/>
          <w:sz w:val="22"/>
          <w:szCs w:val="22"/>
        </w:rPr>
        <w:t>redávajúcemu. Predávajúci je povinný vyst</w:t>
      </w:r>
      <w:r w:rsidR="007448BB" w:rsidRPr="00D70E8B">
        <w:rPr>
          <w:rFonts w:ascii="Arial Narrow" w:hAnsi="Arial Narrow"/>
          <w:sz w:val="22"/>
          <w:szCs w:val="22"/>
        </w:rPr>
        <w:t>aviť novú faktúru a doručiť ju K</w:t>
      </w:r>
      <w:r w:rsidRPr="00D70E8B">
        <w:rPr>
          <w:rFonts w:ascii="Arial Narrow" w:hAnsi="Arial Narrow"/>
          <w:sz w:val="22"/>
          <w:szCs w:val="22"/>
        </w:rPr>
        <w:t>upujúcemu. Odo d</w:t>
      </w:r>
      <w:r w:rsidR="007448BB" w:rsidRPr="00D70E8B">
        <w:rPr>
          <w:rFonts w:ascii="Arial Narrow" w:hAnsi="Arial Narrow"/>
          <w:sz w:val="22"/>
          <w:szCs w:val="22"/>
        </w:rPr>
        <w:t>ňa doručenia opravenej faktúry K</w:t>
      </w:r>
      <w:r w:rsidRPr="00D70E8B">
        <w:rPr>
          <w:rFonts w:ascii="Arial Narrow" w:hAnsi="Arial Narrow"/>
          <w:sz w:val="22"/>
          <w:szCs w:val="22"/>
        </w:rPr>
        <w:t>upujúcemu začne plynúť nová lehota splatnosti faktúr</w:t>
      </w:r>
      <w:r w:rsidR="002B16A9" w:rsidRPr="00D70E8B">
        <w:rPr>
          <w:rFonts w:ascii="Arial Narrow" w:hAnsi="Arial Narrow"/>
          <w:sz w:val="22"/>
          <w:szCs w:val="22"/>
        </w:rPr>
        <w:t>y v trvaní podľa bodu 4. tohto Č</w:t>
      </w:r>
      <w:r w:rsidRPr="00D70E8B">
        <w:rPr>
          <w:rFonts w:ascii="Arial Narrow" w:hAnsi="Arial Narrow"/>
          <w:sz w:val="22"/>
          <w:szCs w:val="22"/>
        </w:rPr>
        <w:t xml:space="preserve">lánku. </w:t>
      </w:r>
    </w:p>
    <w:p w14:paraId="2EAB1065" w14:textId="73A0C4A9" w:rsidR="005C173B" w:rsidRPr="00D70E8B" w:rsidRDefault="001404C3" w:rsidP="0056292D">
      <w:pPr>
        <w:pStyle w:val="Cislovanie2"/>
        <w:numPr>
          <w:ilvl w:val="1"/>
          <w:numId w:val="1"/>
        </w:numPr>
        <w:tabs>
          <w:tab w:val="clear" w:pos="680"/>
          <w:tab w:val="num" w:pos="567"/>
        </w:tabs>
        <w:ind w:left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>Za deň úhrad</w:t>
      </w:r>
      <w:r w:rsidR="005D1637" w:rsidRPr="00D70E8B">
        <w:rPr>
          <w:rFonts w:ascii="Arial Narrow" w:hAnsi="Arial Narrow"/>
          <w:sz w:val="22"/>
          <w:szCs w:val="22"/>
        </w:rPr>
        <w:t xml:space="preserve">y </w:t>
      </w:r>
      <w:r w:rsidR="00711BA9" w:rsidRPr="00D70E8B">
        <w:rPr>
          <w:rFonts w:ascii="Arial Narrow" w:hAnsi="Arial Narrow"/>
          <w:sz w:val="22"/>
          <w:szCs w:val="22"/>
        </w:rPr>
        <w:t>K</w:t>
      </w:r>
      <w:r w:rsidR="005D1637" w:rsidRPr="00D70E8B">
        <w:rPr>
          <w:rFonts w:ascii="Arial Narrow" w:hAnsi="Arial Narrow"/>
          <w:sz w:val="22"/>
          <w:szCs w:val="22"/>
        </w:rPr>
        <w:t>úpnej ceny, alebo jej časti P</w:t>
      </w:r>
      <w:r w:rsidRPr="00D70E8B">
        <w:rPr>
          <w:rFonts w:ascii="Arial Narrow" w:hAnsi="Arial Narrow"/>
          <w:sz w:val="22"/>
          <w:szCs w:val="22"/>
        </w:rPr>
        <w:t xml:space="preserve">redávajúcemu sa považuje deň </w:t>
      </w:r>
      <w:r w:rsidR="0023553E" w:rsidRPr="00D70E8B">
        <w:rPr>
          <w:rFonts w:ascii="Arial Narrow" w:hAnsi="Arial Narrow"/>
          <w:sz w:val="22"/>
          <w:szCs w:val="22"/>
        </w:rPr>
        <w:t>odpísania Kúpnej ceny z účtu Kupujúceho.</w:t>
      </w:r>
      <w:bookmarkStart w:id="4" w:name="_Toc528317259"/>
    </w:p>
    <w:p w14:paraId="79A57CA7" w14:textId="0480C40D" w:rsidR="005C173B" w:rsidRPr="00D70E8B" w:rsidRDefault="00015D6F" w:rsidP="005C173B">
      <w:pPr>
        <w:pStyle w:val="Cislovanie2"/>
        <w:numPr>
          <w:ilvl w:val="1"/>
          <w:numId w:val="1"/>
        </w:numPr>
        <w:tabs>
          <w:tab w:val="clear" w:pos="680"/>
          <w:tab w:val="num" w:pos="567"/>
        </w:tabs>
        <w:ind w:left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Kúpna cena Tovaru </w:t>
      </w:r>
      <w:r w:rsidR="005C173B" w:rsidRPr="00D70E8B">
        <w:rPr>
          <w:rFonts w:ascii="Arial Narrow" w:hAnsi="Arial Narrow"/>
          <w:sz w:val="22"/>
          <w:szCs w:val="22"/>
        </w:rPr>
        <w:t xml:space="preserve">bude </w:t>
      </w:r>
      <w:r>
        <w:rPr>
          <w:rFonts w:ascii="Arial Narrow" w:hAnsi="Arial Narrow"/>
          <w:sz w:val="22"/>
          <w:szCs w:val="22"/>
        </w:rPr>
        <w:t xml:space="preserve">Kupujúcim uhradená </w:t>
      </w:r>
      <w:bookmarkStart w:id="5" w:name="_heading=h.3znysh7" w:colFirst="0" w:colLast="0"/>
      <w:bookmarkEnd w:id="5"/>
      <w:r w:rsidR="00BE7D97">
        <w:rPr>
          <w:rFonts w:ascii="Arial Narrow" w:hAnsi="Arial Narrow"/>
          <w:sz w:val="22"/>
          <w:szCs w:val="22"/>
        </w:rPr>
        <w:t xml:space="preserve">z  finančných prostriedkov </w:t>
      </w:r>
      <w:r>
        <w:rPr>
          <w:rFonts w:ascii="Arial Narrow" w:hAnsi="Arial Narrow"/>
          <w:sz w:val="22"/>
          <w:szCs w:val="22"/>
        </w:rPr>
        <w:t xml:space="preserve">vyčlenených </w:t>
      </w:r>
      <w:r w:rsidR="00F558E6">
        <w:rPr>
          <w:rFonts w:ascii="Arial Narrow" w:hAnsi="Arial Narrow"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> </w:t>
      </w:r>
      <w:r w:rsidR="00F558E6">
        <w:rPr>
          <w:rFonts w:ascii="Arial Narrow" w:hAnsi="Arial Narrow"/>
          <w:sz w:val="22"/>
          <w:szCs w:val="22"/>
        </w:rPr>
        <w:t>rámci</w:t>
      </w:r>
      <w:r>
        <w:rPr>
          <w:rFonts w:ascii="Arial Narrow" w:hAnsi="Arial Narrow"/>
          <w:sz w:val="22"/>
          <w:szCs w:val="22"/>
        </w:rPr>
        <w:t xml:space="preserve"> jeho</w:t>
      </w:r>
      <w:r w:rsidR="00F558E6">
        <w:rPr>
          <w:rFonts w:ascii="Arial Narrow" w:hAnsi="Arial Narrow"/>
          <w:sz w:val="22"/>
          <w:szCs w:val="22"/>
        </w:rPr>
        <w:t xml:space="preserve"> schváleného rozpočtu </w:t>
      </w:r>
      <w:r w:rsidR="00BE7D97">
        <w:rPr>
          <w:rFonts w:ascii="Arial Narrow" w:hAnsi="Arial Narrow"/>
          <w:sz w:val="22"/>
          <w:szCs w:val="22"/>
        </w:rPr>
        <w:t>.</w:t>
      </w:r>
    </w:p>
    <w:p w14:paraId="37AE52CF" w14:textId="77777777" w:rsidR="00662530" w:rsidRDefault="00AB248B" w:rsidP="00F43455">
      <w:pPr>
        <w:pStyle w:val="Cislovanie2"/>
        <w:numPr>
          <w:ilvl w:val="1"/>
          <w:numId w:val="1"/>
        </w:numPr>
        <w:tabs>
          <w:tab w:val="clear" w:pos="680"/>
          <w:tab w:val="num" w:pos="567"/>
        </w:tabs>
        <w:ind w:left="567"/>
        <w:rPr>
          <w:rFonts w:ascii="Arial Narrow" w:hAnsi="Arial Narrow"/>
          <w:sz w:val="22"/>
          <w:szCs w:val="22"/>
        </w:rPr>
      </w:pPr>
      <w:r w:rsidRPr="00EC5D43">
        <w:rPr>
          <w:rFonts w:ascii="Arial Narrow" w:hAnsi="Arial Narrow"/>
          <w:sz w:val="22"/>
          <w:szCs w:val="22"/>
        </w:rPr>
        <w:t>Akékoľvek pohľadávky z tohto zmluvného vzťahu, ktoré eviduje Predávajúci voči Kupujúcemu, nie je možné postúpiť na tretiu osobu bez predchádzajúceho písomného súhlasu Kupujúceho v zmysle ustanovenia § 525 ods. 2 zákona č. 40/1964 Zb. Občianskeho zákonníka v znení neskorších predpisov</w:t>
      </w:r>
      <w:r w:rsidR="00B24F60" w:rsidRPr="00EC5D43">
        <w:rPr>
          <w:rFonts w:ascii="Arial Narrow" w:hAnsi="Arial Narrow"/>
          <w:sz w:val="22"/>
          <w:szCs w:val="22"/>
        </w:rPr>
        <w:t xml:space="preserve"> (ďalej len „</w:t>
      </w:r>
      <w:r w:rsidR="00B24F60" w:rsidRPr="00F43455">
        <w:rPr>
          <w:rFonts w:ascii="Arial Narrow" w:hAnsi="Arial Narrow"/>
          <w:sz w:val="22"/>
          <w:szCs w:val="22"/>
        </w:rPr>
        <w:t>Občiansky zákonník</w:t>
      </w:r>
      <w:r w:rsidR="00B24F60" w:rsidRPr="00EC5D43">
        <w:rPr>
          <w:rFonts w:ascii="Arial Narrow" w:hAnsi="Arial Narrow"/>
          <w:sz w:val="22"/>
          <w:szCs w:val="22"/>
        </w:rPr>
        <w:t>“)</w:t>
      </w:r>
      <w:r w:rsidRPr="00EC5D43">
        <w:rPr>
          <w:rFonts w:ascii="Arial Narrow" w:hAnsi="Arial Narrow"/>
          <w:sz w:val="22"/>
          <w:szCs w:val="22"/>
        </w:rPr>
        <w:t>, pričom na</w:t>
      </w:r>
      <w:r w:rsidR="007448BB" w:rsidRPr="00EC5D43">
        <w:rPr>
          <w:rFonts w:ascii="Arial Narrow" w:hAnsi="Arial Narrow"/>
          <w:sz w:val="22"/>
          <w:szCs w:val="22"/>
        </w:rPr>
        <w:t xml:space="preserve"> predchádzajúci písomný súhlas K</w:t>
      </w:r>
      <w:r w:rsidRPr="00EC5D43">
        <w:rPr>
          <w:rFonts w:ascii="Arial Narrow" w:hAnsi="Arial Narrow"/>
          <w:sz w:val="22"/>
          <w:szCs w:val="22"/>
        </w:rPr>
        <w:t xml:space="preserve">upujúceho </w:t>
      </w:r>
      <w:r w:rsidR="005C173B" w:rsidRPr="00EC5D43">
        <w:rPr>
          <w:rFonts w:ascii="Arial Narrow" w:hAnsi="Arial Narrow"/>
          <w:sz w:val="22"/>
          <w:szCs w:val="22"/>
        </w:rPr>
        <w:br/>
      </w:r>
      <w:r w:rsidRPr="00EC5D43">
        <w:rPr>
          <w:rFonts w:ascii="Arial Narrow" w:hAnsi="Arial Narrow"/>
          <w:sz w:val="22"/>
          <w:szCs w:val="22"/>
        </w:rPr>
        <w:t>s postúpením pohľadávky na tretiu osobu sa vyžaduje predchádzajúci písomný súhlas MZ SR. Postúpenie pohľad</w:t>
      </w:r>
      <w:r w:rsidR="005C173B" w:rsidRPr="00EC5D43">
        <w:rPr>
          <w:rFonts w:ascii="Arial Narrow" w:hAnsi="Arial Narrow"/>
          <w:sz w:val="22"/>
          <w:szCs w:val="22"/>
        </w:rPr>
        <w:t xml:space="preserve">ávky na tretiu osobu v rozpore </w:t>
      </w:r>
      <w:r w:rsidRPr="00EC5D43">
        <w:rPr>
          <w:rFonts w:ascii="Arial Narrow" w:hAnsi="Arial Narrow"/>
          <w:sz w:val="22"/>
          <w:szCs w:val="22"/>
        </w:rPr>
        <w:t xml:space="preserve">s predchádzajúcou vetou je podľa ustanovenia </w:t>
      </w:r>
      <w:proofErr w:type="spellStart"/>
      <w:r w:rsidRPr="00EC5D43">
        <w:rPr>
          <w:rFonts w:ascii="Arial Narrow" w:hAnsi="Arial Narrow"/>
          <w:sz w:val="22"/>
          <w:szCs w:val="22"/>
        </w:rPr>
        <w:t>ust</w:t>
      </w:r>
      <w:proofErr w:type="spellEnd"/>
      <w:r w:rsidRPr="00EC5D43">
        <w:rPr>
          <w:rFonts w:ascii="Arial Narrow" w:hAnsi="Arial Narrow"/>
          <w:sz w:val="22"/>
          <w:szCs w:val="22"/>
        </w:rPr>
        <w:t xml:space="preserve">. </w:t>
      </w:r>
      <w:r w:rsidR="005C173B" w:rsidRPr="00EC5D43">
        <w:rPr>
          <w:rFonts w:ascii="Arial Narrow" w:hAnsi="Arial Narrow"/>
          <w:sz w:val="22"/>
          <w:szCs w:val="22"/>
        </w:rPr>
        <w:br/>
      </w:r>
      <w:r w:rsidRPr="00EC5D43">
        <w:rPr>
          <w:rFonts w:ascii="Arial Narrow" w:hAnsi="Arial Narrow"/>
          <w:sz w:val="22"/>
          <w:szCs w:val="22"/>
        </w:rPr>
        <w:t>§ 39 Občianskeho zákonníka neplatné</w:t>
      </w:r>
      <w:r w:rsidR="00907B3F" w:rsidRPr="00EC5D43">
        <w:rPr>
          <w:rFonts w:ascii="Arial Narrow" w:hAnsi="Arial Narrow"/>
          <w:sz w:val="22"/>
          <w:szCs w:val="22"/>
        </w:rPr>
        <w:t>,</w:t>
      </w:r>
      <w:r w:rsidRPr="00EC5D43">
        <w:rPr>
          <w:rFonts w:ascii="Arial Narrow" w:hAnsi="Arial Narrow"/>
          <w:sz w:val="22"/>
          <w:szCs w:val="22"/>
        </w:rPr>
        <w:t xml:space="preserve"> a v prípade takéhoto postúpenia pohľadávky v rozpore </w:t>
      </w:r>
      <w:r w:rsidR="005C173B" w:rsidRPr="00EC5D43">
        <w:rPr>
          <w:rFonts w:ascii="Arial Narrow" w:hAnsi="Arial Narrow"/>
          <w:sz w:val="22"/>
          <w:szCs w:val="22"/>
        </w:rPr>
        <w:br/>
      </w:r>
      <w:r w:rsidRPr="00EC5D43">
        <w:rPr>
          <w:rFonts w:ascii="Arial Narrow" w:hAnsi="Arial Narrow"/>
          <w:sz w:val="22"/>
          <w:szCs w:val="22"/>
        </w:rPr>
        <w:t xml:space="preserve">s predchádzajúcou vetou je Kupujúci oprávnený uplatniť si voči Predávajúcemu zmluvnú pokutu </w:t>
      </w:r>
      <w:r w:rsidR="00FF5177" w:rsidRPr="00EC5D43">
        <w:rPr>
          <w:rFonts w:ascii="Arial Narrow" w:hAnsi="Arial Narrow"/>
          <w:sz w:val="22"/>
          <w:szCs w:val="22"/>
        </w:rPr>
        <w:br/>
      </w:r>
      <w:r w:rsidRPr="00EC5D43">
        <w:rPr>
          <w:rFonts w:ascii="Arial Narrow" w:hAnsi="Arial Narrow"/>
          <w:sz w:val="22"/>
          <w:szCs w:val="22"/>
        </w:rPr>
        <w:t xml:space="preserve">vo výške 2% z istiny pohľadávky postúpenej v rozpore so zákazom. Uvedené sa neuplatní ak osobitný právny predpis vzťahujúci sa </w:t>
      </w:r>
      <w:r w:rsidR="0047050D" w:rsidRPr="00EC5D43">
        <w:rPr>
          <w:rFonts w:ascii="Arial Narrow" w:hAnsi="Arial Narrow"/>
          <w:sz w:val="22"/>
          <w:szCs w:val="22"/>
        </w:rPr>
        <w:t>n</w:t>
      </w:r>
      <w:r w:rsidRPr="00EC5D43">
        <w:rPr>
          <w:rFonts w:ascii="Arial Narrow" w:hAnsi="Arial Narrow"/>
          <w:sz w:val="22"/>
          <w:szCs w:val="22"/>
        </w:rPr>
        <w:t>a pohľadávku vyplývajúcu z tejto dohody vylučuje možnosť podmieniť postúpenie pohľadávky súhlasom Kupujúceho ako dlžníka.</w:t>
      </w:r>
    </w:p>
    <w:p w14:paraId="59D503D5" w14:textId="2AA283FD" w:rsidR="00AB248B" w:rsidRDefault="00AB248B" w:rsidP="00F43455">
      <w:pPr>
        <w:pStyle w:val="Cislovanie2"/>
        <w:numPr>
          <w:ilvl w:val="1"/>
          <w:numId w:val="1"/>
        </w:numPr>
        <w:tabs>
          <w:tab w:val="clear" w:pos="680"/>
          <w:tab w:val="num" w:pos="567"/>
        </w:tabs>
        <w:ind w:left="567"/>
        <w:rPr>
          <w:rFonts w:ascii="Arial Narrow" w:hAnsi="Arial Narrow"/>
          <w:sz w:val="22"/>
          <w:szCs w:val="22"/>
        </w:rPr>
      </w:pPr>
      <w:r w:rsidRPr="00D01A68">
        <w:rPr>
          <w:rFonts w:ascii="Arial Narrow" w:hAnsi="Arial Narrow"/>
          <w:sz w:val="22"/>
          <w:szCs w:val="22"/>
        </w:rPr>
        <w:t xml:space="preserve">Predávajúci berie na vedomie, že jednostranné započítanie pohľadávok nie je možné. Započítanie pohľadávok Kupujúceho je možné v zmysle </w:t>
      </w:r>
      <w:proofErr w:type="spellStart"/>
      <w:r w:rsidRPr="00D01A68">
        <w:rPr>
          <w:rFonts w:ascii="Arial Narrow" w:hAnsi="Arial Narrow"/>
          <w:sz w:val="22"/>
          <w:szCs w:val="22"/>
        </w:rPr>
        <w:t>ust</w:t>
      </w:r>
      <w:proofErr w:type="spellEnd"/>
      <w:r w:rsidRPr="00D01A68">
        <w:rPr>
          <w:rFonts w:ascii="Arial Narrow" w:hAnsi="Arial Narrow"/>
          <w:sz w:val="22"/>
          <w:szCs w:val="22"/>
        </w:rPr>
        <w:t>. § 8 zák. č. 374/2014 Z.</w:t>
      </w:r>
      <w:r w:rsidR="00B24F60" w:rsidRPr="00D01A68">
        <w:rPr>
          <w:rFonts w:ascii="Arial Narrow" w:hAnsi="Arial Narrow"/>
          <w:sz w:val="22"/>
          <w:szCs w:val="22"/>
        </w:rPr>
        <w:t xml:space="preserve"> </w:t>
      </w:r>
      <w:r w:rsidRPr="00D01A68">
        <w:rPr>
          <w:rFonts w:ascii="Arial Narrow" w:hAnsi="Arial Narrow"/>
          <w:sz w:val="22"/>
          <w:szCs w:val="22"/>
        </w:rPr>
        <w:t>z. o pohľadávkach štátu a o zmene a doplnení niektorých zákonov v znení neskorších predpisov len na základe písomnej dohody o započítaní pohľadávok štátu.</w:t>
      </w:r>
    </w:p>
    <w:p w14:paraId="1A388D96" w14:textId="48DD9404" w:rsidR="00D01A68" w:rsidRPr="00F43455" w:rsidRDefault="00D01A68" w:rsidP="00F43455">
      <w:pPr>
        <w:pStyle w:val="Cislovanie2"/>
        <w:numPr>
          <w:ilvl w:val="1"/>
          <w:numId w:val="1"/>
        </w:numPr>
        <w:tabs>
          <w:tab w:val="clear" w:pos="680"/>
          <w:tab w:val="num" w:pos="567"/>
        </w:tabs>
        <w:ind w:left="567"/>
        <w:rPr>
          <w:rFonts w:ascii="Arial Narrow" w:hAnsi="Arial Narrow"/>
          <w:sz w:val="22"/>
          <w:szCs w:val="22"/>
        </w:rPr>
      </w:pPr>
      <w:r w:rsidRPr="00F43455">
        <w:rPr>
          <w:rFonts w:ascii="Arial Narrow" w:hAnsi="Arial Narrow"/>
          <w:sz w:val="22"/>
          <w:szCs w:val="22"/>
        </w:rPr>
        <w:t xml:space="preserve">Zmluvné strany sa dohodli, že bez predchádzajúceho písomného súhlasu </w:t>
      </w:r>
      <w:r w:rsidR="00327CFA" w:rsidRPr="00F43455">
        <w:rPr>
          <w:rFonts w:ascii="Arial Narrow" w:hAnsi="Arial Narrow"/>
          <w:sz w:val="22"/>
          <w:szCs w:val="22"/>
        </w:rPr>
        <w:t xml:space="preserve">Kupujúceho </w:t>
      </w:r>
      <w:r w:rsidRPr="00F43455">
        <w:rPr>
          <w:rFonts w:ascii="Arial Narrow" w:hAnsi="Arial Narrow"/>
          <w:sz w:val="22"/>
          <w:szCs w:val="22"/>
        </w:rPr>
        <w:t xml:space="preserve">nie je prípustné, aby boli pohľadávky </w:t>
      </w:r>
      <w:r w:rsidR="00327CFA" w:rsidRPr="00F43455">
        <w:rPr>
          <w:rFonts w:ascii="Arial Narrow" w:hAnsi="Arial Narrow"/>
          <w:sz w:val="22"/>
          <w:szCs w:val="22"/>
        </w:rPr>
        <w:t xml:space="preserve">Predávajúceho </w:t>
      </w:r>
      <w:r w:rsidRPr="00F43455">
        <w:rPr>
          <w:rFonts w:ascii="Arial Narrow" w:hAnsi="Arial Narrow"/>
          <w:sz w:val="22"/>
          <w:szCs w:val="22"/>
        </w:rPr>
        <w:t>podľa § 91 ods. 3 zákona č. 578/2004 Z. z. o poskytovateľoch zdravotnej starostlivosti, zdravotníckych pracovníkoch, stavovských organizáciách v zdravotníctve a o zmene a doplnení niektorých zákonov v znení neskorších predpisov (ďalej len „Zákona č. 578/2004   Z.  z.“) zabezpečené ručením. Zároveň sa Zmluvné strany dohodli, že právny úkon, ktorým dôjde k takému zabezpečeniu ručením bez predchádzajúceho písomného súhlasu</w:t>
      </w:r>
      <w:r w:rsidR="00327CFA" w:rsidRPr="00F43455">
        <w:rPr>
          <w:rFonts w:ascii="Arial Narrow" w:hAnsi="Arial Narrow"/>
          <w:sz w:val="22"/>
          <w:szCs w:val="22"/>
        </w:rPr>
        <w:t xml:space="preserve"> Kupujúceho</w:t>
      </w:r>
      <w:r w:rsidRPr="00F43455">
        <w:rPr>
          <w:rFonts w:ascii="Arial Narrow" w:hAnsi="Arial Narrow"/>
          <w:sz w:val="22"/>
          <w:szCs w:val="22"/>
        </w:rPr>
        <w:t xml:space="preserve">, je v zmysle § 39 </w:t>
      </w:r>
      <w:r w:rsidRPr="00B3274A">
        <w:rPr>
          <w:rFonts w:ascii="Arial Narrow" w:hAnsi="Arial Narrow"/>
          <w:sz w:val="22"/>
          <w:szCs w:val="22"/>
        </w:rPr>
        <w:t xml:space="preserve">zákona č. 40/1964 Zb. Občiansky zákonník v znení neskorších predpisov neplatný. Súhlas </w:t>
      </w:r>
      <w:r w:rsidR="00327CFA" w:rsidRPr="00B3274A">
        <w:rPr>
          <w:rFonts w:ascii="Arial Narrow" w:hAnsi="Arial Narrow"/>
          <w:sz w:val="22"/>
          <w:szCs w:val="22"/>
        </w:rPr>
        <w:t xml:space="preserve">Kupujúceho </w:t>
      </w:r>
      <w:r w:rsidRPr="00B3274A">
        <w:rPr>
          <w:rFonts w:ascii="Arial Narrow" w:hAnsi="Arial Narrow"/>
          <w:sz w:val="22"/>
          <w:szCs w:val="22"/>
        </w:rPr>
        <w:t xml:space="preserve">je platný len v prípade, ak bol na takéto zabezpečenie udelený predchádzajúci písomný súhlas MZ SR. </w:t>
      </w:r>
    </w:p>
    <w:p w14:paraId="70791534" w14:textId="0E7A79A9" w:rsidR="00D01A68" w:rsidRPr="00F43455" w:rsidRDefault="00D01A68" w:rsidP="00F43455">
      <w:pPr>
        <w:pStyle w:val="Cislovanie2"/>
        <w:numPr>
          <w:ilvl w:val="1"/>
          <w:numId w:val="1"/>
        </w:numPr>
        <w:tabs>
          <w:tab w:val="clear" w:pos="680"/>
          <w:tab w:val="num" w:pos="567"/>
        </w:tabs>
        <w:ind w:left="567"/>
        <w:rPr>
          <w:rFonts w:ascii="Arial Narrow" w:hAnsi="Arial Narrow"/>
          <w:sz w:val="22"/>
          <w:szCs w:val="22"/>
        </w:rPr>
      </w:pPr>
      <w:r w:rsidRPr="00F43455">
        <w:rPr>
          <w:rFonts w:ascii="Arial Narrow" w:hAnsi="Arial Narrow"/>
          <w:sz w:val="22"/>
          <w:szCs w:val="22"/>
        </w:rPr>
        <w:t xml:space="preserve">Pre vylúčenie pochybností platí, že odsek 11.tohto článku Zmluvy sa aplikuje len za predpokladu, že </w:t>
      </w:r>
      <w:r w:rsidR="00043F82" w:rsidRPr="00F43455">
        <w:rPr>
          <w:rFonts w:ascii="Arial Narrow" w:hAnsi="Arial Narrow"/>
          <w:sz w:val="22"/>
          <w:szCs w:val="22"/>
        </w:rPr>
        <w:t xml:space="preserve">Kupujúci </w:t>
      </w:r>
      <w:r w:rsidRPr="00F43455">
        <w:rPr>
          <w:rFonts w:ascii="Arial Narrow" w:hAnsi="Arial Narrow"/>
          <w:sz w:val="22"/>
          <w:szCs w:val="22"/>
        </w:rPr>
        <w:t xml:space="preserve">je poskytovateľom zdravotnej starostlivosti, ktorý má vydané povolenie na prevádzkovanie zariadenia ústavnej zdravotnej starostlivosti podľa § 7 ods. 4 písm. a) Zákona č. 578/2004 Z. z. </w:t>
      </w:r>
    </w:p>
    <w:p w14:paraId="66DB0118" w14:textId="77777777" w:rsidR="00B3274A" w:rsidRPr="00D70E8B" w:rsidRDefault="00B3274A" w:rsidP="001404C3">
      <w:pPr>
        <w:pStyle w:val="Cislovanie2"/>
        <w:tabs>
          <w:tab w:val="clear" w:pos="680"/>
        </w:tabs>
        <w:spacing w:after="0"/>
        <w:ind w:left="567" w:firstLine="0"/>
        <w:jc w:val="left"/>
        <w:rPr>
          <w:rFonts w:ascii="Arial Narrow" w:hAnsi="Arial Narrow"/>
          <w:b/>
          <w:sz w:val="22"/>
          <w:szCs w:val="22"/>
        </w:rPr>
      </w:pPr>
    </w:p>
    <w:p w14:paraId="28C239DF" w14:textId="77777777" w:rsidR="001404C3" w:rsidRPr="00D70E8B" w:rsidRDefault="00497374" w:rsidP="001404C3">
      <w:pPr>
        <w:pStyle w:val="Cislovanie2"/>
        <w:tabs>
          <w:tab w:val="clear" w:pos="680"/>
        </w:tabs>
        <w:spacing w:after="0"/>
        <w:ind w:left="567" w:firstLine="0"/>
        <w:jc w:val="center"/>
        <w:rPr>
          <w:rFonts w:ascii="Arial Narrow" w:hAnsi="Arial Narrow"/>
          <w:b/>
          <w:sz w:val="22"/>
          <w:szCs w:val="22"/>
        </w:rPr>
      </w:pPr>
      <w:r w:rsidRPr="00D70E8B">
        <w:rPr>
          <w:rFonts w:ascii="Arial Narrow" w:hAnsi="Arial Narrow"/>
          <w:b/>
          <w:sz w:val="22"/>
          <w:szCs w:val="22"/>
        </w:rPr>
        <w:t>Článok</w:t>
      </w:r>
      <w:r w:rsidR="00C75329" w:rsidRPr="00D70E8B">
        <w:rPr>
          <w:rFonts w:ascii="Arial Narrow" w:hAnsi="Arial Narrow"/>
          <w:b/>
          <w:sz w:val="22"/>
          <w:szCs w:val="22"/>
        </w:rPr>
        <w:t xml:space="preserve"> VII</w:t>
      </w:r>
      <w:r w:rsidR="001404C3" w:rsidRPr="00D70E8B">
        <w:rPr>
          <w:rFonts w:ascii="Arial Narrow" w:hAnsi="Arial Narrow"/>
          <w:b/>
          <w:sz w:val="22"/>
          <w:szCs w:val="22"/>
        </w:rPr>
        <w:t xml:space="preserve"> </w:t>
      </w:r>
    </w:p>
    <w:p w14:paraId="3E32DBF4" w14:textId="77777777" w:rsidR="001404C3" w:rsidRPr="00D70E8B" w:rsidRDefault="001404C3" w:rsidP="001404C3">
      <w:pPr>
        <w:pStyle w:val="Cislovanie2"/>
        <w:tabs>
          <w:tab w:val="clear" w:pos="680"/>
        </w:tabs>
        <w:ind w:left="567" w:firstLine="0"/>
        <w:jc w:val="center"/>
        <w:rPr>
          <w:rFonts w:ascii="Arial Narrow" w:hAnsi="Arial Narrow"/>
          <w:b/>
          <w:sz w:val="22"/>
          <w:szCs w:val="22"/>
        </w:rPr>
      </w:pPr>
      <w:r w:rsidRPr="00D70E8B">
        <w:rPr>
          <w:rFonts w:ascii="Arial Narrow" w:hAnsi="Arial Narrow"/>
          <w:b/>
          <w:sz w:val="22"/>
          <w:szCs w:val="22"/>
        </w:rPr>
        <w:t xml:space="preserve">Záručná doba, zodpovednosť za vady </w:t>
      </w:r>
      <w:r w:rsidR="00B24F60" w:rsidRPr="00D70E8B">
        <w:rPr>
          <w:rFonts w:ascii="Arial Narrow" w:hAnsi="Arial Narrow"/>
          <w:b/>
          <w:sz w:val="22"/>
          <w:szCs w:val="22"/>
        </w:rPr>
        <w:t>T</w:t>
      </w:r>
      <w:r w:rsidRPr="00D70E8B">
        <w:rPr>
          <w:rFonts w:ascii="Arial Narrow" w:hAnsi="Arial Narrow"/>
          <w:b/>
          <w:sz w:val="22"/>
          <w:szCs w:val="22"/>
        </w:rPr>
        <w:t>ovaru</w:t>
      </w:r>
      <w:bookmarkEnd w:id="4"/>
      <w:r w:rsidRPr="00D70E8B">
        <w:rPr>
          <w:rFonts w:ascii="Arial Narrow" w:hAnsi="Arial Narrow"/>
          <w:b/>
          <w:sz w:val="22"/>
          <w:szCs w:val="22"/>
        </w:rPr>
        <w:t xml:space="preserve">, reklamácia vád </w:t>
      </w:r>
      <w:r w:rsidR="00B24F60" w:rsidRPr="00D70E8B">
        <w:rPr>
          <w:rFonts w:ascii="Arial Narrow" w:hAnsi="Arial Narrow"/>
          <w:b/>
          <w:sz w:val="22"/>
          <w:szCs w:val="22"/>
        </w:rPr>
        <w:t>T</w:t>
      </w:r>
      <w:r w:rsidRPr="00D70E8B">
        <w:rPr>
          <w:rFonts w:ascii="Arial Narrow" w:hAnsi="Arial Narrow"/>
          <w:b/>
          <w:sz w:val="22"/>
          <w:szCs w:val="22"/>
        </w:rPr>
        <w:t>ovaru</w:t>
      </w:r>
    </w:p>
    <w:p w14:paraId="402D0578" w14:textId="6E3F6BF6" w:rsidR="001404C3" w:rsidRPr="00D70E8B" w:rsidRDefault="001404C3" w:rsidP="001404C3">
      <w:pPr>
        <w:widowControl/>
        <w:numPr>
          <w:ilvl w:val="0"/>
          <w:numId w:val="2"/>
        </w:numPr>
        <w:tabs>
          <w:tab w:val="clear" w:pos="1080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Predávajúci zodpovedá za to, že </w:t>
      </w:r>
      <w:r w:rsidR="00716A47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 bude mať po celú dobu trvania </w:t>
      </w:r>
      <w:r w:rsidR="0052060A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áručnej doby kvalitatívne vlast</w:t>
      </w:r>
      <w:r w:rsidR="00EB5DBE" w:rsidRPr="00D70E8B">
        <w:rPr>
          <w:rFonts w:ascii="Arial Narrow" w:hAnsi="Arial Narrow"/>
          <w:sz w:val="22"/>
          <w:szCs w:val="22"/>
          <w:lang w:val="sk-SK"/>
        </w:rPr>
        <w:t xml:space="preserve">nosti </w:t>
      </w:r>
      <w:r w:rsidR="00066DA6">
        <w:rPr>
          <w:rFonts w:ascii="Arial Narrow" w:hAnsi="Arial Narrow"/>
          <w:sz w:val="22"/>
          <w:szCs w:val="22"/>
          <w:lang w:val="sk-SK"/>
        </w:rPr>
        <w:t>vymedzené v</w:t>
      </w:r>
      <w:r w:rsidR="00EB5DBE" w:rsidRPr="00D70E8B">
        <w:rPr>
          <w:rFonts w:ascii="Arial Narrow" w:hAnsi="Arial Narrow"/>
          <w:sz w:val="22"/>
          <w:szCs w:val="22"/>
          <w:lang w:val="sk-SK"/>
        </w:rPr>
        <w:t xml:space="preserve"> Príloh</w:t>
      </w:r>
      <w:r w:rsidR="00066DA6">
        <w:rPr>
          <w:rFonts w:ascii="Arial Narrow" w:hAnsi="Arial Narrow"/>
          <w:sz w:val="22"/>
          <w:szCs w:val="22"/>
          <w:lang w:val="sk-SK"/>
        </w:rPr>
        <w:t>e</w:t>
      </w:r>
      <w:r w:rsidR="00EB5DBE" w:rsidRPr="00D70E8B">
        <w:rPr>
          <w:rFonts w:ascii="Arial Narrow" w:hAnsi="Arial Narrow"/>
          <w:sz w:val="22"/>
          <w:szCs w:val="22"/>
          <w:lang w:val="sk-SK"/>
        </w:rPr>
        <w:t xml:space="preserve"> č. 1</w:t>
      </w:r>
      <w:r w:rsidR="00486CA8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5D1637" w:rsidRPr="00D70E8B">
        <w:rPr>
          <w:rFonts w:ascii="Arial Narrow" w:hAnsi="Arial Narrow"/>
          <w:sz w:val="22"/>
          <w:szCs w:val="22"/>
          <w:lang w:val="sk-SK"/>
        </w:rPr>
        <w:t xml:space="preserve"> tejto </w:t>
      </w:r>
      <w:r w:rsidR="00716A47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mluvy. </w:t>
      </w:r>
      <w:r w:rsidR="00B7231F" w:rsidRPr="00D70E8B">
        <w:rPr>
          <w:rFonts w:ascii="Arial Narrow" w:hAnsi="Arial Narrow"/>
          <w:sz w:val="22"/>
          <w:szCs w:val="22"/>
          <w:lang w:val="sk-SK"/>
        </w:rPr>
        <w:t>Predávajúci sa ďalej zaväzuje, že počas celej doby trvania zár</w:t>
      </w:r>
      <w:r w:rsidR="00FA49E7" w:rsidRPr="00D70E8B">
        <w:rPr>
          <w:rFonts w:ascii="Arial Narrow" w:hAnsi="Arial Narrow"/>
          <w:sz w:val="22"/>
          <w:szCs w:val="22"/>
          <w:lang w:val="sk-SK"/>
        </w:rPr>
        <w:t>učnej doby bude možné používať T</w:t>
      </w:r>
      <w:r w:rsidR="00B7231F" w:rsidRPr="00D70E8B">
        <w:rPr>
          <w:rFonts w:ascii="Arial Narrow" w:hAnsi="Arial Narrow"/>
          <w:sz w:val="22"/>
          <w:szCs w:val="22"/>
          <w:lang w:val="sk-SK"/>
        </w:rPr>
        <w:t xml:space="preserve">ovar na účel </w:t>
      </w:r>
      <w:r w:rsidR="00066DA6">
        <w:rPr>
          <w:rFonts w:ascii="Arial Narrow" w:hAnsi="Arial Narrow"/>
          <w:sz w:val="22"/>
          <w:szCs w:val="22"/>
          <w:lang w:val="sk-SK"/>
        </w:rPr>
        <w:t xml:space="preserve">uvedený </w:t>
      </w:r>
      <w:r w:rsidR="00B7231F" w:rsidRPr="00D70E8B">
        <w:rPr>
          <w:rFonts w:ascii="Arial Narrow" w:hAnsi="Arial Narrow"/>
          <w:sz w:val="22"/>
          <w:szCs w:val="22"/>
          <w:lang w:val="sk-SK"/>
        </w:rPr>
        <w:t xml:space="preserve">z tejto </w:t>
      </w:r>
      <w:r w:rsidR="00066DA6">
        <w:rPr>
          <w:rFonts w:ascii="Arial Narrow" w:hAnsi="Arial Narrow"/>
          <w:sz w:val="22"/>
          <w:szCs w:val="22"/>
          <w:lang w:val="sk-SK"/>
        </w:rPr>
        <w:t>Z</w:t>
      </w:r>
      <w:r w:rsidR="00B7231F" w:rsidRPr="00D70E8B">
        <w:rPr>
          <w:rFonts w:ascii="Arial Narrow" w:hAnsi="Arial Narrow"/>
          <w:sz w:val="22"/>
          <w:szCs w:val="22"/>
          <w:lang w:val="sk-SK"/>
        </w:rPr>
        <w:t xml:space="preserve">mluvy. </w:t>
      </w:r>
    </w:p>
    <w:p w14:paraId="1A37A0AA" w14:textId="15461359" w:rsidR="001404C3" w:rsidRPr="00D70E8B" w:rsidRDefault="001404C3" w:rsidP="001404C3">
      <w:pPr>
        <w:widowControl/>
        <w:numPr>
          <w:ilvl w:val="0"/>
          <w:numId w:val="2"/>
        </w:numPr>
        <w:tabs>
          <w:tab w:val="clear" w:pos="1080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lastRenderedPageBreak/>
        <w:t xml:space="preserve">Predávajúci poskytuje na </w:t>
      </w:r>
      <w:r w:rsidR="0052060A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ovar, ako aj všetky jeho komponenty</w:t>
      </w:r>
      <w:r w:rsidR="0052060A" w:rsidRPr="00D70E8B">
        <w:rPr>
          <w:rFonts w:ascii="Arial Narrow" w:hAnsi="Arial Narrow"/>
          <w:sz w:val="22"/>
          <w:szCs w:val="22"/>
          <w:lang w:val="sk-SK"/>
        </w:rPr>
        <w:t>,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a príslušen</w:t>
      </w:r>
      <w:r w:rsidR="00B7231F" w:rsidRPr="00D70E8B">
        <w:rPr>
          <w:rFonts w:ascii="Arial Narrow" w:hAnsi="Arial Narrow"/>
          <w:sz w:val="22"/>
          <w:szCs w:val="22"/>
          <w:lang w:val="sk-SK"/>
        </w:rPr>
        <w:t>stvo záruku na akosť v trvaní 24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B7231F" w:rsidRPr="00D70E8B">
        <w:rPr>
          <w:rFonts w:ascii="Arial Narrow" w:hAnsi="Arial Narrow"/>
          <w:sz w:val="22"/>
          <w:szCs w:val="22"/>
          <w:lang w:val="sk-SK"/>
        </w:rPr>
        <w:t>(slovom: dvadsaťštyri</w:t>
      </w:r>
      <w:r w:rsidR="0052060A" w:rsidRPr="00D70E8B">
        <w:rPr>
          <w:rFonts w:ascii="Arial Narrow" w:hAnsi="Arial Narrow"/>
          <w:sz w:val="22"/>
          <w:szCs w:val="22"/>
          <w:lang w:val="sk-SK"/>
        </w:rPr>
        <w:t xml:space="preserve">) </w:t>
      </w:r>
      <w:r w:rsidRPr="00D70E8B">
        <w:rPr>
          <w:rFonts w:ascii="Arial Narrow" w:hAnsi="Arial Narrow"/>
          <w:sz w:val="22"/>
          <w:szCs w:val="22"/>
          <w:lang w:val="sk-SK"/>
        </w:rPr>
        <w:t>mesi</w:t>
      </w:r>
      <w:r w:rsidR="007474A2" w:rsidRPr="00D70E8B">
        <w:rPr>
          <w:rFonts w:ascii="Arial Narrow" w:hAnsi="Arial Narrow"/>
          <w:sz w:val="22"/>
          <w:szCs w:val="22"/>
          <w:lang w:val="sk-SK"/>
        </w:rPr>
        <w:t>acov (</w:t>
      </w:r>
      <w:r w:rsidR="0052060A" w:rsidRPr="00D70E8B">
        <w:rPr>
          <w:rFonts w:ascii="Arial Narrow" w:hAnsi="Arial Narrow"/>
          <w:sz w:val="22"/>
          <w:szCs w:val="22"/>
          <w:lang w:val="sk-SK"/>
        </w:rPr>
        <w:t xml:space="preserve">v </w:t>
      </w:r>
      <w:r w:rsidR="00E23483">
        <w:rPr>
          <w:rFonts w:ascii="Arial Narrow" w:hAnsi="Arial Narrow"/>
          <w:sz w:val="22"/>
          <w:szCs w:val="22"/>
          <w:lang w:val="sk-SK"/>
        </w:rPr>
        <w:t xml:space="preserve">ďalej </w:t>
      </w:r>
      <w:r w:rsidR="007474A2" w:rsidRPr="00D70E8B">
        <w:rPr>
          <w:rFonts w:ascii="Arial Narrow" w:hAnsi="Arial Narrow"/>
          <w:sz w:val="22"/>
          <w:szCs w:val="22"/>
          <w:lang w:val="sk-SK"/>
        </w:rPr>
        <w:t xml:space="preserve"> len „</w:t>
      </w:r>
      <w:r w:rsidR="0052060A" w:rsidRPr="00D70E8B">
        <w:rPr>
          <w:rFonts w:ascii="Arial Narrow" w:hAnsi="Arial Narrow"/>
          <w:b/>
          <w:sz w:val="22"/>
          <w:szCs w:val="22"/>
          <w:lang w:val="sk-SK"/>
        </w:rPr>
        <w:t>Z</w:t>
      </w:r>
      <w:r w:rsidR="007474A2" w:rsidRPr="00D70E8B">
        <w:rPr>
          <w:rFonts w:ascii="Arial Narrow" w:hAnsi="Arial Narrow"/>
          <w:b/>
          <w:sz w:val="22"/>
          <w:szCs w:val="22"/>
          <w:lang w:val="sk-SK"/>
        </w:rPr>
        <w:t>áručná doba</w:t>
      </w:r>
      <w:r w:rsidR="007474A2" w:rsidRPr="00D70E8B">
        <w:rPr>
          <w:rFonts w:ascii="Arial Narrow" w:hAnsi="Arial Narrow"/>
          <w:sz w:val="22"/>
          <w:szCs w:val="22"/>
          <w:lang w:val="sk-SK"/>
        </w:rPr>
        <w:t>“)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. Záručná doba začína plynúť </w:t>
      </w:r>
      <w:r w:rsidR="00E23483">
        <w:rPr>
          <w:rFonts w:ascii="Arial Narrow" w:hAnsi="Arial Narrow"/>
          <w:sz w:val="22"/>
          <w:szCs w:val="22"/>
          <w:lang w:val="sk-SK"/>
        </w:rPr>
        <w:t xml:space="preserve">odo dňa podpisu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Preberacieho protokolu oboma </w:t>
      </w:r>
      <w:r w:rsidR="0052060A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mluvnými stranami.</w:t>
      </w:r>
    </w:p>
    <w:p w14:paraId="631B6BF4" w14:textId="3C610C02" w:rsidR="001404C3" w:rsidRPr="00D70E8B" w:rsidRDefault="001404C3" w:rsidP="001404C3">
      <w:pPr>
        <w:widowControl/>
        <w:numPr>
          <w:ilvl w:val="0"/>
          <w:numId w:val="2"/>
        </w:numPr>
        <w:tabs>
          <w:tab w:val="clear" w:pos="1080"/>
        </w:tabs>
        <w:autoSpaceDE/>
        <w:autoSpaceDN/>
        <w:adjustRightInd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Predávajúci sa zaväzuje, že </w:t>
      </w:r>
      <w:r w:rsidR="0052060A" w:rsidRPr="00D70E8B">
        <w:rPr>
          <w:rFonts w:ascii="Arial Narrow" w:hAnsi="Arial Narrow"/>
          <w:sz w:val="22"/>
          <w:szCs w:val="22"/>
          <w:lang w:val="sk-SK"/>
        </w:rPr>
        <w:t>T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ovar bude ku dňu jeho dodania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upujúcemu v jeho výlučnom vlastníctve </w:t>
      </w:r>
      <w:r w:rsidR="00096DA4" w:rsidRPr="00D70E8B">
        <w:rPr>
          <w:rFonts w:ascii="Arial Narrow" w:hAnsi="Arial Narrow"/>
          <w:sz w:val="22"/>
          <w:szCs w:val="22"/>
          <w:lang w:val="sk-SK"/>
        </w:rPr>
        <w:br/>
      </w:r>
      <w:r w:rsidRPr="00D70E8B">
        <w:rPr>
          <w:rFonts w:ascii="Arial Narrow" w:hAnsi="Arial Narrow"/>
          <w:sz w:val="22"/>
          <w:szCs w:val="22"/>
          <w:lang w:val="sk-SK"/>
        </w:rPr>
        <w:t xml:space="preserve">a nebude zaťažený žiadnymi právami tretích osôb, a že bude spĺňať všetky požiadavky na akosť, kvalitu, funkčnosť a prevádzkyschopnosť, ako aj všetky bezpečnostné, požiarne, hygienické a zdravotné požiadavky stanovené všeobecne záväznými právnymi predpismi a technickými normami. V prípade, </w:t>
      </w:r>
      <w:r w:rsidR="00FF5177" w:rsidRPr="00D70E8B">
        <w:rPr>
          <w:rFonts w:ascii="Arial Narrow" w:hAnsi="Arial Narrow"/>
          <w:sz w:val="22"/>
          <w:szCs w:val="22"/>
          <w:lang w:val="sk-SK"/>
        </w:rPr>
        <w:br/>
      </w:r>
      <w:r w:rsidR="00E23483">
        <w:rPr>
          <w:rFonts w:ascii="Arial Narrow" w:hAnsi="Arial Narrow"/>
          <w:sz w:val="22"/>
          <w:szCs w:val="22"/>
          <w:lang w:val="sk-SK"/>
        </w:rPr>
        <w:t xml:space="preserve">ak nie je dodržané vyššie uvedené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má </w:t>
      </w:r>
      <w:r w:rsidR="0052060A" w:rsidRPr="00D70E8B">
        <w:rPr>
          <w:rFonts w:ascii="Arial Narrow" w:hAnsi="Arial Narrow"/>
          <w:sz w:val="22"/>
          <w:szCs w:val="22"/>
          <w:lang w:val="sk-SK"/>
        </w:rPr>
        <w:t>Tovar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vady.</w:t>
      </w:r>
    </w:p>
    <w:p w14:paraId="2E095372" w14:textId="77777777" w:rsidR="001404C3" w:rsidRPr="00D70E8B" w:rsidRDefault="001404C3" w:rsidP="001404C3">
      <w:p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6D31428" w14:textId="1C066140" w:rsidR="001404C3" w:rsidRPr="00D70E8B" w:rsidRDefault="001404C3" w:rsidP="001404C3">
      <w:pPr>
        <w:widowControl/>
        <w:numPr>
          <w:ilvl w:val="0"/>
          <w:numId w:val="2"/>
        </w:numPr>
        <w:tabs>
          <w:tab w:val="clear" w:pos="1080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Predávajúci zodpovedá za </w:t>
      </w:r>
      <w:r w:rsidR="00E23483">
        <w:rPr>
          <w:rFonts w:ascii="Arial Narrow" w:hAnsi="Arial Narrow"/>
          <w:sz w:val="22"/>
          <w:szCs w:val="22"/>
          <w:lang w:val="sk-SK"/>
        </w:rPr>
        <w:t xml:space="preserve">všetky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právne i faktické vady, ktoré má </w:t>
      </w:r>
      <w:r w:rsidR="00B922A0" w:rsidRPr="00D70E8B">
        <w:rPr>
          <w:rFonts w:ascii="Arial Narrow" w:hAnsi="Arial Narrow"/>
          <w:sz w:val="22"/>
          <w:szCs w:val="22"/>
          <w:lang w:val="sk-SK"/>
        </w:rPr>
        <w:t>Tovar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v okamihu prechodu 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nebezpečenstva vzniku škody na K</w:t>
      </w:r>
      <w:r w:rsidR="005D1637" w:rsidRPr="00D70E8B">
        <w:rPr>
          <w:rFonts w:ascii="Arial Narrow" w:hAnsi="Arial Narrow"/>
          <w:sz w:val="22"/>
          <w:szCs w:val="22"/>
          <w:lang w:val="sk-SK"/>
        </w:rPr>
        <w:t xml:space="preserve">upujúceho podľa tejto </w:t>
      </w:r>
      <w:r w:rsidR="00B922A0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mluvy, a to aj vtedy, ak sa vada stane zjavnou až po tomto čase. Predávajúci zodpovedá aj za vad</w:t>
      </w:r>
      <w:r w:rsidR="00E23483">
        <w:rPr>
          <w:rFonts w:ascii="Arial Narrow" w:hAnsi="Arial Narrow"/>
          <w:sz w:val="22"/>
          <w:szCs w:val="22"/>
          <w:lang w:val="sk-SK"/>
        </w:rPr>
        <w:t>y</w:t>
      </w:r>
      <w:r w:rsidRPr="00D70E8B">
        <w:rPr>
          <w:rFonts w:ascii="Arial Narrow" w:hAnsi="Arial Narrow"/>
          <w:sz w:val="22"/>
          <w:szCs w:val="22"/>
          <w:lang w:val="sk-SK"/>
        </w:rPr>
        <w:t>, ktor</w:t>
      </w:r>
      <w:r w:rsidR="00E23483">
        <w:rPr>
          <w:rFonts w:ascii="Arial Narrow" w:hAnsi="Arial Narrow"/>
          <w:sz w:val="22"/>
          <w:szCs w:val="22"/>
          <w:lang w:val="sk-SK"/>
        </w:rPr>
        <w:t>é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vznikn</w:t>
      </w:r>
      <w:r w:rsidR="00E23483">
        <w:rPr>
          <w:rFonts w:ascii="Arial Narrow" w:hAnsi="Arial Narrow"/>
          <w:sz w:val="22"/>
          <w:szCs w:val="22"/>
          <w:lang w:val="sk-SK"/>
        </w:rPr>
        <w:t>ú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až po prechode nebezpečenstva vzni</w:t>
      </w:r>
      <w:r w:rsidR="007448BB" w:rsidRPr="00D70E8B">
        <w:rPr>
          <w:rFonts w:ascii="Arial Narrow" w:hAnsi="Arial Narrow"/>
          <w:sz w:val="22"/>
          <w:szCs w:val="22"/>
          <w:lang w:val="sk-SK"/>
        </w:rPr>
        <w:t xml:space="preserve">ku škody na </w:t>
      </w:r>
      <w:r w:rsidR="00B922A0" w:rsidRPr="00D70E8B">
        <w:rPr>
          <w:rFonts w:ascii="Arial Narrow" w:hAnsi="Arial Narrow"/>
          <w:sz w:val="22"/>
          <w:szCs w:val="22"/>
          <w:lang w:val="sk-SK"/>
        </w:rPr>
        <w:t>Tovare</w:t>
      </w:r>
      <w:r w:rsidR="007448BB" w:rsidRPr="00D70E8B">
        <w:rPr>
          <w:rFonts w:ascii="Arial Narrow" w:hAnsi="Arial Narrow"/>
          <w:sz w:val="22"/>
          <w:szCs w:val="22"/>
          <w:lang w:val="sk-SK"/>
        </w:rPr>
        <w:t xml:space="preserve"> na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upujúceho, ak je vada </w:t>
      </w:r>
      <w:r w:rsidR="005D1637" w:rsidRPr="00D70E8B">
        <w:rPr>
          <w:rFonts w:ascii="Arial Narrow" w:hAnsi="Arial Narrow"/>
          <w:sz w:val="22"/>
          <w:szCs w:val="22"/>
          <w:lang w:val="sk-SK"/>
        </w:rPr>
        <w:t>spôsobená porušením povinností P</w:t>
      </w:r>
      <w:r w:rsidRPr="00D70E8B">
        <w:rPr>
          <w:rFonts w:ascii="Arial Narrow" w:hAnsi="Arial Narrow"/>
          <w:sz w:val="22"/>
          <w:szCs w:val="22"/>
          <w:lang w:val="sk-SK"/>
        </w:rPr>
        <w:t>redávajúceho</w:t>
      </w:r>
      <w:r w:rsidR="00E23483">
        <w:rPr>
          <w:rFonts w:ascii="Arial Narrow" w:hAnsi="Arial Narrow"/>
          <w:sz w:val="22"/>
          <w:szCs w:val="22"/>
          <w:lang w:val="sk-SK"/>
        </w:rPr>
        <w:t xml:space="preserve"> podľa tejto Zmluvy</w:t>
      </w:r>
      <w:r w:rsidRPr="00D70E8B">
        <w:rPr>
          <w:rFonts w:ascii="Arial Narrow" w:hAnsi="Arial Narrow"/>
          <w:sz w:val="22"/>
          <w:szCs w:val="22"/>
          <w:lang w:val="sk-SK"/>
        </w:rPr>
        <w:t>.</w:t>
      </w:r>
    </w:p>
    <w:p w14:paraId="5AB910E8" w14:textId="3BCD93A4" w:rsidR="001404C3" w:rsidRPr="00D70E8B" w:rsidRDefault="001404C3" w:rsidP="001404C3">
      <w:pPr>
        <w:widowControl/>
        <w:numPr>
          <w:ilvl w:val="0"/>
          <w:numId w:val="2"/>
        </w:numPr>
        <w:tabs>
          <w:tab w:val="clear" w:pos="1080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Predávajúci ručí za vlastnosti </w:t>
      </w:r>
      <w:r w:rsidR="00B922A0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 počas </w:t>
      </w:r>
      <w:r w:rsidR="0052060A" w:rsidRPr="00D70E8B">
        <w:rPr>
          <w:rFonts w:ascii="Arial Narrow" w:hAnsi="Arial Narrow"/>
          <w:sz w:val="22"/>
          <w:szCs w:val="22"/>
          <w:lang w:val="sk-SK"/>
        </w:rPr>
        <w:t xml:space="preserve">Záručnej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doby, pričom </w:t>
      </w:r>
      <w:r w:rsidR="0052060A" w:rsidRPr="00D70E8B">
        <w:rPr>
          <w:rFonts w:ascii="Arial Narrow" w:hAnsi="Arial Narrow"/>
          <w:sz w:val="22"/>
          <w:szCs w:val="22"/>
          <w:lang w:val="sk-SK"/>
        </w:rPr>
        <w:t xml:space="preserve">Záručná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doba </w:t>
      </w:r>
      <w:r w:rsidR="00B922A0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 </w:t>
      </w:r>
      <w:r w:rsidR="00E23483">
        <w:rPr>
          <w:rFonts w:ascii="Arial Narrow" w:hAnsi="Arial Narrow"/>
          <w:sz w:val="22"/>
          <w:szCs w:val="22"/>
          <w:lang w:val="sk-SK"/>
        </w:rPr>
        <w:t xml:space="preserve">sa prerušuje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a predlžuje sa o dobu, počas ktorej bol </w:t>
      </w:r>
      <w:r w:rsidR="00B922A0" w:rsidRPr="00D70E8B">
        <w:rPr>
          <w:rFonts w:ascii="Arial Narrow" w:hAnsi="Arial Narrow"/>
          <w:sz w:val="22"/>
          <w:szCs w:val="22"/>
          <w:lang w:val="sk-SK"/>
        </w:rPr>
        <w:t xml:space="preserve">Tovar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alebo jeho 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komponent predmetom reklamácie K</w:t>
      </w:r>
      <w:r w:rsidRPr="00D70E8B">
        <w:rPr>
          <w:rFonts w:ascii="Arial Narrow" w:hAnsi="Arial Narrow"/>
          <w:sz w:val="22"/>
          <w:szCs w:val="22"/>
          <w:lang w:val="sk-SK"/>
        </w:rPr>
        <w:t>upujúceho a poča</w:t>
      </w:r>
      <w:r w:rsidR="007448BB" w:rsidRPr="00D70E8B">
        <w:rPr>
          <w:rFonts w:ascii="Arial Narrow" w:hAnsi="Arial Narrow"/>
          <w:sz w:val="22"/>
          <w:szCs w:val="22"/>
          <w:lang w:val="sk-SK"/>
        </w:rPr>
        <w:t xml:space="preserve">s tejto doby nemohol byť </w:t>
      </w:r>
      <w:r w:rsidR="00B922A0" w:rsidRPr="00D70E8B">
        <w:rPr>
          <w:rFonts w:ascii="Arial Narrow" w:hAnsi="Arial Narrow"/>
          <w:sz w:val="22"/>
          <w:szCs w:val="22"/>
          <w:lang w:val="sk-SK"/>
        </w:rPr>
        <w:t>T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ovar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upujúcim riadne užívaný z dôvodu vady, na ktorú sa vzťahuje reklamácia a záruka. </w:t>
      </w:r>
    </w:p>
    <w:p w14:paraId="08CA6DF9" w14:textId="35EE0279" w:rsidR="007474A2" w:rsidRPr="00D70E8B" w:rsidRDefault="007474A2" w:rsidP="007474A2">
      <w:pPr>
        <w:widowControl/>
        <w:numPr>
          <w:ilvl w:val="0"/>
          <w:numId w:val="2"/>
        </w:numPr>
        <w:tabs>
          <w:tab w:val="clear" w:pos="1080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Zmluvné strany sa dohodli, že v prípade vady </w:t>
      </w:r>
      <w:r w:rsidR="00B922A0" w:rsidRPr="00D70E8B">
        <w:rPr>
          <w:rFonts w:ascii="Arial Narrow" w:hAnsi="Arial Narrow"/>
          <w:sz w:val="22"/>
          <w:szCs w:val="22"/>
          <w:lang w:val="sk-SK"/>
        </w:rPr>
        <w:t xml:space="preserve">Tovaru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počas </w:t>
      </w:r>
      <w:r w:rsidR="0052060A" w:rsidRPr="00D70E8B">
        <w:rPr>
          <w:rFonts w:ascii="Arial Narrow" w:hAnsi="Arial Narrow"/>
          <w:sz w:val="22"/>
          <w:szCs w:val="22"/>
          <w:lang w:val="sk-SK"/>
        </w:rPr>
        <w:t xml:space="preserve">Záručnej </w:t>
      </w:r>
      <w:r w:rsidRPr="00D70E8B">
        <w:rPr>
          <w:rFonts w:ascii="Arial Narrow" w:hAnsi="Arial Narrow"/>
          <w:sz w:val="22"/>
          <w:szCs w:val="22"/>
          <w:lang w:val="sk-SK"/>
        </w:rPr>
        <w:t>doby</w:t>
      </w:r>
      <w:r w:rsidR="00A06014" w:rsidRPr="00D70E8B">
        <w:rPr>
          <w:rFonts w:ascii="Arial Narrow" w:hAnsi="Arial Narrow"/>
          <w:sz w:val="22"/>
          <w:szCs w:val="22"/>
          <w:lang w:val="sk-SK"/>
        </w:rPr>
        <w:t>, má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upujúci právo požadovať </w:t>
      </w:r>
      <w:r w:rsidRPr="00D70E8B">
        <w:rPr>
          <w:rFonts w:ascii="Arial Narrow" w:hAnsi="Arial Narrow"/>
          <w:sz w:val="22"/>
          <w:szCs w:val="22"/>
          <w:lang w:val="sk-SK"/>
        </w:rPr>
        <w:br/>
      </w:r>
      <w:r w:rsidR="00A06014" w:rsidRPr="00D70E8B">
        <w:rPr>
          <w:rFonts w:ascii="Arial Narrow" w:hAnsi="Arial Narrow"/>
          <w:sz w:val="22"/>
          <w:szCs w:val="22"/>
          <w:lang w:val="sk-SK"/>
        </w:rPr>
        <w:t>a P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redávajúci povinnosť bezplatne odstrániť vady </w:t>
      </w:r>
      <w:r w:rsidR="00B922A0" w:rsidRPr="00D70E8B">
        <w:rPr>
          <w:rFonts w:ascii="Arial Narrow" w:hAnsi="Arial Narrow"/>
          <w:sz w:val="22"/>
          <w:szCs w:val="22"/>
          <w:lang w:val="sk-SK"/>
        </w:rPr>
        <w:t>Tovaru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, vrátane, nie však len, všetkých prác spojených s opravami </w:t>
      </w:r>
      <w:r w:rsidR="00B922A0" w:rsidRPr="00D70E8B">
        <w:rPr>
          <w:rFonts w:ascii="Arial Narrow" w:hAnsi="Arial Narrow"/>
          <w:sz w:val="22"/>
          <w:szCs w:val="22"/>
          <w:lang w:val="sk-SK"/>
        </w:rPr>
        <w:t>Tovaru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, dodávky náhradných dielov nutných k bezchybnému prevádzkovaniu </w:t>
      </w:r>
      <w:r w:rsidR="00B922A0" w:rsidRPr="00D70E8B">
        <w:rPr>
          <w:rFonts w:ascii="Arial Narrow" w:hAnsi="Arial Narrow"/>
          <w:sz w:val="22"/>
          <w:szCs w:val="22"/>
          <w:lang w:val="sk-SK"/>
        </w:rPr>
        <w:t>Tovaru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,  poradenskej starostlivosti o inštalovaný </w:t>
      </w:r>
      <w:r w:rsidR="00B922A0" w:rsidRPr="00D70E8B">
        <w:rPr>
          <w:rFonts w:ascii="Arial Narrow" w:hAnsi="Arial Narrow"/>
          <w:sz w:val="22"/>
          <w:szCs w:val="22"/>
          <w:lang w:val="sk-SK"/>
        </w:rPr>
        <w:t>Tovar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, dodávky funkčného príslušenstva k </w:t>
      </w:r>
      <w:r w:rsidR="00B922A0" w:rsidRPr="00D70E8B">
        <w:rPr>
          <w:rFonts w:ascii="Arial Narrow" w:hAnsi="Arial Narrow"/>
          <w:sz w:val="22"/>
          <w:szCs w:val="22"/>
          <w:lang w:val="sk-SK"/>
        </w:rPr>
        <w:t>Tovaru</w:t>
      </w:r>
      <w:r w:rsidRPr="00D70E8B">
        <w:rPr>
          <w:rFonts w:ascii="Arial Narrow" w:hAnsi="Arial Narrow"/>
          <w:sz w:val="22"/>
          <w:szCs w:val="22"/>
          <w:lang w:val="sk-SK"/>
        </w:rPr>
        <w:t>, ktoré</w:t>
      </w:r>
      <w:r w:rsidR="00A06014" w:rsidRPr="00D70E8B">
        <w:rPr>
          <w:rFonts w:ascii="Arial Narrow" w:hAnsi="Arial Narrow"/>
          <w:sz w:val="22"/>
          <w:szCs w:val="22"/>
          <w:lang w:val="sk-SK"/>
        </w:rPr>
        <w:t>ho nefunkčnosť nie je zavinená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upujúcim. </w:t>
      </w:r>
    </w:p>
    <w:p w14:paraId="3CEC0A62" w14:textId="06E1B74C" w:rsidR="00962E5F" w:rsidRPr="00D70E8B" w:rsidRDefault="00962E5F" w:rsidP="00A06014">
      <w:pPr>
        <w:widowControl/>
        <w:numPr>
          <w:ilvl w:val="0"/>
          <w:numId w:val="2"/>
        </w:numPr>
        <w:tabs>
          <w:tab w:val="clear" w:pos="1080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V záručnej dobe je Predávajúci povinný poskytnúť bezplatný autorizovaný záručný servis,</w:t>
      </w:r>
      <w:r w:rsidR="00E23483">
        <w:rPr>
          <w:rFonts w:ascii="Arial Narrow" w:hAnsi="Arial Narrow"/>
          <w:sz w:val="22"/>
          <w:szCs w:val="22"/>
          <w:lang w:val="sk-SK"/>
        </w:rPr>
        <w:t xml:space="preserve"> ktorý zahŕňa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najmä:</w:t>
      </w:r>
    </w:p>
    <w:p w14:paraId="58E9AD31" w14:textId="3BC42A2B" w:rsidR="00A06014" w:rsidRPr="00D70E8B" w:rsidRDefault="00962E5F" w:rsidP="00962E5F">
      <w:pPr>
        <w:pStyle w:val="Odsekzoznamu"/>
        <w:widowControl/>
        <w:numPr>
          <w:ilvl w:val="0"/>
          <w:numId w:val="22"/>
        </w:numPr>
        <w:autoSpaceDE/>
        <w:autoSpaceDN/>
        <w:adjustRightInd/>
        <w:spacing w:after="120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bezplatne odstrániť všetky vady</w:t>
      </w:r>
      <w:r w:rsidR="00FA49E7" w:rsidRPr="00D70E8B">
        <w:rPr>
          <w:rFonts w:ascii="Arial Narrow" w:hAnsi="Arial Narrow"/>
          <w:sz w:val="22"/>
          <w:szCs w:val="22"/>
          <w:lang w:val="sk-SK"/>
        </w:rPr>
        <w:t xml:space="preserve"> dodaného Tovaru, </w:t>
      </w:r>
      <w:proofErr w:type="spellStart"/>
      <w:r w:rsidR="00FA49E7" w:rsidRPr="00D70E8B">
        <w:rPr>
          <w:rFonts w:ascii="Arial Narrow" w:hAnsi="Arial Narrow"/>
          <w:sz w:val="22"/>
          <w:szCs w:val="22"/>
          <w:lang w:val="sk-SK"/>
        </w:rPr>
        <w:t>t.j</w:t>
      </w:r>
      <w:proofErr w:type="spellEnd"/>
      <w:r w:rsidR="00FA49E7" w:rsidRPr="00D70E8B">
        <w:rPr>
          <w:rFonts w:ascii="Arial Narrow" w:hAnsi="Arial Narrow"/>
          <w:sz w:val="22"/>
          <w:szCs w:val="22"/>
          <w:lang w:val="sk-SK"/>
        </w:rPr>
        <w:t>. uviesť T</w:t>
      </w:r>
      <w:r w:rsidRPr="00D70E8B">
        <w:rPr>
          <w:rFonts w:ascii="Arial Narrow" w:hAnsi="Arial Narrow"/>
          <w:sz w:val="22"/>
          <w:szCs w:val="22"/>
          <w:lang w:val="sk-SK"/>
        </w:rPr>
        <w:t>ovar do stavu plnej prevádzky a využiteľnosti vzhľadom k jeho technickým parametrom</w:t>
      </w:r>
    </w:p>
    <w:p w14:paraId="332C4A43" w14:textId="2F272041" w:rsidR="00962E5F" w:rsidRPr="00D70E8B" w:rsidRDefault="00962E5F" w:rsidP="00962E5F">
      <w:pPr>
        <w:pStyle w:val="Odsekzoznamu"/>
        <w:widowControl/>
        <w:numPr>
          <w:ilvl w:val="0"/>
          <w:numId w:val="22"/>
        </w:numPr>
        <w:autoSpaceDE/>
        <w:autoSpaceDN/>
        <w:adjustRightInd/>
        <w:spacing w:after="120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vykonávať pravidelné technické kontroly a servisné prehliadky vo výrobcom predpísanom rozsahu a intervale podľa servisného manuálu, najmenej však jedenkrát ročne, pričom poslednú takúto kontrolu/servisnú prehliadku je </w:t>
      </w:r>
      <w:r w:rsidR="009D7730" w:rsidRPr="00D70E8B">
        <w:rPr>
          <w:rFonts w:ascii="Arial Narrow" w:hAnsi="Arial Narrow"/>
          <w:sz w:val="22"/>
          <w:szCs w:val="22"/>
          <w:lang w:val="sk-SK"/>
        </w:rPr>
        <w:t>P</w:t>
      </w:r>
      <w:r w:rsidRPr="00D70E8B">
        <w:rPr>
          <w:rFonts w:ascii="Arial Narrow" w:hAnsi="Arial Narrow"/>
          <w:sz w:val="22"/>
          <w:szCs w:val="22"/>
          <w:lang w:val="sk-SK"/>
        </w:rPr>
        <w:t>redávajú</w:t>
      </w:r>
      <w:r w:rsidR="009D7730" w:rsidRPr="00D70E8B">
        <w:rPr>
          <w:rFonts w:ascii="Arial Narrow" w:hAnsi="Arial Narrow"/>
          <w:sz w:val="22"/>
          <w:szCs w:val="22"/>
          <w:lang w:val="sk-SK"/>
        </w:rPr>
        <w:t>c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i povinný vykonať najviac jeden mesiac pred koncom záručnej doby a bezplatne odstrániť všetky zistené vady a nedostatky nezavinené </w:t>
      </w:r>
      <w:r w:rsidR="009D7730" w:rsidRPr="00D70E8B">
        <w:rPr>
          <w:rFonts w:ascii="Arial Narrow" w:hAnsi="Arial Narrow"/>
          <w:sz w:val="22"/>
          <w:szCs w:val="22"/>
          <w:lang w:val="sk-SK"/>
        </w:rPr>
        <w:t>K</w:t>
      </w:r>
      <w:r w:rsidRPr="00D70E8B">
        <w:rPr>
          <w:rFonts w:ascii="Arial Narrow" w:hAnsi="Arial Narrow"/>
          <w:sz w:val="22"/>
          <w:szCs w:val="22"/>
          <w:lang w:val="sk-SK"/>
        </w:rPr>
        <w:t>upujúcim,</w:t>
      </w:r>
    </w:p>
    <w:p w14:paraId="4FB36804" w14:textId="3447B051" w:rsidR="00CB3273" w:rsidRPr="00D70E8B" w:rsidRDefault="00FA49E7" w:rsidP="00962E5F">
      <w:pPr>
        <w:pStyle w:val="Odsekzoznamu"/>
        <w:widowControl/>
        <w:numPr>
          <w:ilvl w:val="0"/>
          <w:numId w:val="22"/>
        </w:numPr>
        <w:autoSpaceDE/>
        <w:autoSpaceDN/>
        <w:adjustRightInd/>
        <w:spacing w:after="120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vykonať validáciu, kalibráciu T</w:t>
      </w:r>
      <w:r w:rsidR="00CB3273" w:rsidRPr="00D70E8B">
        <w:rPr>
          <w:rFonts w:ascii="Arial Narrow" w:hAnsi="Arial Narrow"/>
          <w:sz w:val="22"/>
          <w:szCs w:val="22"/>
          <w:lang w:val="sk-SK"/>
        </w:rPr>
        <w:t xml:space="preserve">ovaru a bezpečnostnú technickú kontrolu s periodicitou podľa odporúčania výrobcu Tovaru, najmenej 1-krát ročne, ak validáciu, kalibráciu a bezpečnostnú </w:t>
      </w:r>
      <w:r w:rsidRPr="00D70E8B">
        <w:rPr>
          <w:rFonts w:ascii="Arial Narrow" w:hAnsi="Arial Narrow"/>
          <w:sz w:val="22"/>
          <w:szCs w:val="22"/>
          <w:lang w:val="sk-SK"/>
        </w:rPr>
        <w:t>technickú kontrolu T</w:t>
      </w:r>
      <w:r w:rsidR="00CB3273" w:rsidRPr="00D70E8B">
        <w:rPr>
          <w:rFonts w:ascii="Arial Narrow" w:hAnsi="Arial Narrow"/>
          <w:sz w:val="22"/>
          <w:szCs w:val="22"/>
          <w:lang w:val="sk-SK"/>
        </w:rPr>
        <w:t>ovar vyžaduje,</w:t>
      </w:r>
    </w:p>
    <w:p w14:paraId="59602088" w14:textId="083C5DED" w:rsidR="00CB3273" w:rsidRPr="00D70E8B" w:rsidRDefault="00CB3273" w:rsidP="00962E5F">
      <w:pPr>
        <w:pStyle w:val="Odsekzoznamu"/>
        <w:widowControl/>
        <w:numPr>
          <w:ilvl w:val="0"/>
          <w:numId w:val="22"/>
        </w:numPr>
        <w:autoSpaceDE/>
        <w:autoSpaceDN/>
        <w:adjustRightInd/>
        <w:spacing w:after="120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vykonanie štandardných vylepšení Tovaru odporúčaných a predpísaných výrobcom prístrojov, vrátane vykonania servisných aktualizácií tzv. update softwarového vybavenia prístrojov, </w:t>
      </w:r>
    </w:p>
    <w:p w14:paraId="0EEBFCAE" w14:textId="52405598" w:rsidR="00CB3273" w:rsidRPr="00D70E8B" w:rsidRDefault="00CB3273" w:rsidP="00962E5F">
      <w:pPr>
        <w:pStyle w:val="Odsekzoznamu"/>
        <w:widowControl/>
        <w:numPr>
          <w:ilvl w:val="0"/>
          <w:numId w:val="22"/>
        </w:numPr>
        <w:autoSpaceDE/>
        <w:autoSpaceDN/>
        <w:adjustRightInd/>
        <w:spacing w:after="120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vykonanie ďalších servisných úkonov a činností predpísanýc</w:t>
      </w:r>
      <w:r w:rsidR="009D7730" w:rsidRPr="00D70E8B">
        <w:rPr>
          <w:rFonts w:ascii="Arial Narrow" w:hAnsi="Arial Narrow"/>
          <w:sz w:val="22"/>
          <w:szCs w:val="22"/>
          <w:lang w:val="sk-SK"/>
        </w:rPr>
        <w:t>h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príslušnými právnymi predpismi a aplikovateľnými normami, </w:t>
      </w:r>
    </w:p>
    <w:p w14:paraId="72B0056E" w14:textId="34224A87" w:rsidR="00CB3273" w:rsidRPr="00D70E8B" w:rsidRDefault="00CB3273" w:rsidP="00962E5F">
      <w:pPr>
        <w:pStyle w:val="Odsekzoznamu"/>
        <w:widowControl/>
        <w:numPr>
          <w:ilvl w:val="0"/>
          <w:numId w:val="22"/>
        </w:numPr>
        <w:autoSpaceDE/>
        <w:autoSpaceDN/>
        <w:adjustRightInd/>
        <w:spacing w:after="120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v rámci autorizovaného záručného servisu Predávajúci zabezpečuje bezplatné vykonanie servisných prác (servisné hodiny) a dojazdy servisného technika do miesta inštalácie Tovaru, </w:t>
      </w:r>
    </w:p>
    <w:p w14:paraId="2291EAE5" w14:textId="0B0D2792" w:rsidR="00CB3273" w:rsidRPr="00D70E8B" w:rsidRDefault="00CB3273" w:rsidP="00962E5F">
      <w:pPr>
        <w:pStyle w:val="Odsekzoznamu"/>
        <w:widowControl/>
        <w:numPr>
          <w:ilvl w:val="0"/>
          <w:numId w:val="22"/>
        </w:numPr>
        <w:autoSpaceDE/>
        <w:autoSpaceDN/>
        <w:adjustRightInd/>
        <w:spacing w:after="120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vykonávanie akýchkoľvek neplánovaných opráv a údržby, ktoré nevyplývajú zo servisného plánu výrobcu Tovaru, ak takáto oprava je nevyhnutná na zabezpečenie prevádzky Tovaru, vrátane generálnej opravy.</w:t>
      </w:r>
    </w:p>
    <w:p w14:paraId="17A6126F" w14:textId="6F0DF77E" w:rsidR="00A06014" w:rsidRPr="00D70E8B" w:rsidRDefault="00A06014" w:rsidP="00A06014">
      <w:pPr>
        <w:widowControl/>
        <w:numPr>
          <w:ilvl w:val="0"/>
          <w:numId w:val="2"/>
        </w:numPr>
        <w:tabs>
          <w:tab w:val="clear" w:pos="1080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Počas </w:t>
      </w:r>
      <w:r w:rsidR="0052060A" w:rsidRPr="00D70E8B">
        <w:rPr>
          <w:rFonts w:ascii="Arial Narrow" w:hAnsi="Arial Narrow"/>
          <w:sz w:val="22"/>
          <w:szCs w:val="22"/>
          <w:lang w:val="sk-SK"/>
        </w:rPr>
        <w:t xml:space="preserve">Záručnej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doby je servisný technik Predávajúceho povinný nastúpiť na odstránenie vady v mieste inštalácie </w:t>
      </w:r>
      <w:r w:rsidR="00B922A0" w:rsidRPr="00D70E8B">
        <w:rPr>
          <w:rFonts w:ascii="Arial Narrow" w:hAnsi="Arial Narrow"/>
          <w:sz w:val="22"/>
          <w:szCs w:val="22"/>
          <w:lang w:val="sk-SK"/>
        </w:rPr>
        <w:t xml:space="preserve">Tovaru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do 24 </w:t>
      </w:r>
      <w:r w:rsidR="00C108F1" w:rsidRPr="00D70E8B">
        <w:rPr>
          <w:rFonts w:ascii="Arial Narrow" w:hAnsi="Arial Narrow"/>
          <w:sz w:val="22"/>
          <w:szCs w:val="22"/>
          <w:lang w:val="sk-SK"/>
        </w:rPr>
        <w:t xml:space="preserve">(slovom: dvadsiatich štyroch)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hodín od nahlásenia vady na </w:t>
      </w:r>
      <w:r w:rsidR="00B922A0" w:rsidRPr="00D70E8B">
        <w:rPr>
          <w:rFonts w:ascii="Arial Narrow" w:hAnsi="Arial Narrow"/>
          <w:sz w:val="22"/>
          <w:szCs w:val="22"/>
          <w:lang w:val="sk-SK"/>
        </w:rPr>
        <w:t>Tovare</w:t>
      </w:r>
      <w:r w:rsidRPr="00D70E8B">
        <w:rPr>
          <w:rFonts w:ascii="Arial Narrow" w:hAnsi="Arial Narrow"/>
          <w:sz w:val="22"/>
          <w:szCs w:val="22"/>
          <w:lang w:val="sk-SK"/>
        </w:rPr>
        <w:t>, v pracovný deň medzi 7:00</w:t>
      </w:r>
      <w:r w:rsidR="00B922A0" w:rsidRPr="00D70E8B">
        <w:rPr>
          <w:rFonts w:ascii="Arial Narrow" w:hAnsi="Arial Narrow"/>
          <w:sz w:val="22"/>
          <w:szCs w:val="22"/>
          <w:lang w:val="sk-SK"/>
        </w:rPr>
        <w:t xml:space="preserve"> hod.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a 16:00 hod. a pokiaľ bola vada nahlásená po 16</w:t>
      </w:r>
      <w:r w:rsidR="00B922A0" w:rsidRPr="00D70E8B">
        <w:rPr>
          <w:rFonts w:ascii="Arial Narrow" w:hAnsi="Arial Narrow"/>
          <w:sz w:val="22"/>
          <w:szCs w:val="22"/>
          <w:lang w:val="sk-SK"/>
        </w:rPr>
        <w:t>:</w:t>
      </w:r>
      <w:r w:rsidRPr="00D70E8B">
        <w:rPr>
          <w:rFonts w:ascii="Arial Narrow" w:hAnsi="Arial Narrow"/>
          <w:sz w:val="22"/>
          <w:szCs w:val="22"/>
          <w:lang w:val="sk-SK"/>
        </w:rPr>
        <w:t>00 hod</w:t>
      </w:r>
      <w:r w:rsidR="00B922A0" w:rsidRPr="00D70E8B">
        <w:rPr>
          <w:rFonts w:ascii="Arial Narrow" w:hAnsi="Arial Narrow"/>
          <w:sz w:val="22"/>
          <w:szCs w:val="22"/>
          <w:lang w:val="sk-SK"/>
        </w:rPr>
        <w:t>.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nastúpiť na odstránenie vady  </w:t>
      </w:r>
      <w:r w:rsidR="00FF5177" w:rsidRPr="00D70E8B">
        <w:rPr>
          <w:rFonts w:ascii="Arial Narrow" w:hAnsi="Arial Narrow"/>
          <w:sz w:val="22"/>
          <w:szCs w:val="22"/>
          <w:lang w:val="sk-SK"/>
        </w:rPr>
        <w:br/>
      </w:r>
      <w:r w:rsidRPr="00D70E8B">
        <w:rPr>
          <w:rFonts w:ascii="Arial Narrow" w:hAnsi="Arial Narrow"/>
          <w:sz w:val="22"/>
          <w:szCs w:val="22"/>
          <w:lang w:val="sk-SK"/>
        </w:rPr>
        <w:t>do 12:00 hod. nasledujúceho pracovného dňa; v prípade nahlásenia vady v</w:t>
      </w:r>
      <w:r w:rsidR="00B922A0" w:rsidRPr="00D70E8B">
        <w:rPr>
          <w:rFonts w:ascii="Arial Narrow" w:hAnsi="Arial Narrow"/>
          <w:sz w:val="22"/>
          <w:szCs w:val="22"/>
          <w:lang w:val="sk-SK"/>
        </w:rPr>
        <w:t xml:space="preserve"> iný ako </w:t>
      </w:r>
      <w:r w:rsidRPr="00D70E8B">
        <w:rPr>
          <w:rFonts w:ascii="Arial Narrow" w:hAnsi="Arial Narrow"/>
          <w:sz w:val="22"/>
          <w:szCs w:val="22"/>
          <w:lang w:val="sk-SK"/>
        </w:rPr>
        <w:t>pracovný deň je povinný nastúpiť na odstránenie vady do 12:00 hod. nasledujúceho pracovného dňa. Predávajúci je povinný nahlásiť príchod servis</w:t>
      </w:r>
      <w:r w:rsidR="007448BB" w:rsidRPr="00D70E8B">
        <w:rPr>
          <w:rFonts w:ascii="Arial Narrow" w:hAnsi="Arial Narrow"/>
          <w:sz w:val="22"/>
          <w:szCs w:val="22"/>
          <w:lang w:val="sk-SK"/>
        </w:rPr>
        <w:t xml:space="preserve">ného technika </w:t>
      </w:r>
      <w:r w:rsidR="00CF4A47" w:rsidRPr="00D70E8B">
        <w:rPr>
          <w:rFonts w:ascii="Arial Narrow" w:hAnsi="Arial Narrow"/>
          <w:sz w:val="22"/>
          <w:szCs w:val="22"/>
          <w:lang w:val="sk-SK"/>
        </w:rPr>
        <w:t>k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ontaktnej osobe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upujúceho </w:t>
      </w:r>
      <w:r w:rsidR="00E23483">
        <w:rPr>
          <w:rFonts w:ascii="Arial Narrow" w:hAnsi="Arial Narrow"/>
          <w:sz w:val="22"/>
          <w:szCs w:val="22"/>
          <w:lang w:val="sk-SK"/>
        </w:rPr>
        <w:t xml:space="preserve">podľa </w:t>
      </w:r>
      <w:r w:rsidR="00D7736D" w:rsidRPr="00D70E8B">
        <w:rPr>
          <w:rFonts w:ascii="Arial Narrow" w:hAnsi="Arial Narrow"/>
          <w:sz w:val="22"/>
          <w:szCs w:val="22"/>
          <w:lang w:val="sk-SK"/>
        </w:rPr>
        <w:t>bod 12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. </w:t>
      </w:r>
      <w:r w:rsidR="00CE5DB7">
        <w:rPr>
          <w:rFonts w:ascii="Arial Narrow" w:hAnsi="Arial Narrow"/>
          <w:sz w:val="22"/>
          <w:szCs w:val="22"/>
          <w:lang w:val="sk-SK"/>
        </w:rPr>
        <w:t xml:space="preserve">tohto Článku </w:t>
      </w:r>
      <w:r w:rsidR="00946F02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mluvy.</w:t>
      </w:r>
    </w:p>
    <w:p w14:paraId="591DF9CD" w14:textId="260ACBE0" w:rsidR="00A06014" w:rsidRPr="00D70E8B" w:rsidRDefault="00A06014" w:rsidP="00A06014">
      <w:pPr>
        <w:widowControl/>
        <w:numPr>
          <w:ilvl w:val="0"/>
          <w:numId w:val="2"/>
        </w:numPr>
        <w:tabs>
          <w:tab w:val="clear" w:pos="1080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lastRenderedPageBreak/>
        <w:t xml:space="preserve">Predávajúci je povinný počas </w:t>
      </w:r>
      <w:r w:rsidR="0052060A" w:rsidRPr="00D70E8B">
        <w:rPr>
          <w:rFonts w:ascii="Arial Narrow" w:hAnsi="Arial Narrow"/>
          <w:sz w:val="22"/>
          <w:szCs w:val="22"/>
          <w:lang w:val="sk-SK"/>
        </w:rPr>
        <w:t xml:space="preserve">Záručnej </w:t>
      </w:r>
      <w:r w:rsidRPr="00D70E8B">
        <w:rPr>
          <w:rFonts w:ascii="Arial Narrow" w:hAnsi="Arial Narrow"/>
          <w:sz w:val="22"/>
          <w:szCs w:val="22"/>
          <w:lang w:val="sk-SK"/>
        </w:rPr>
        <w:t>doby odstrániť vady v nasledujúcich lehotách od nástupu</w:t>
      </w:r>
      <w:r w:rsidR="002B16A9" w:rsidRPr="00D70E8B">
        <w:rPr>
          <w:rFonts w:ascii="Arial Narrow" w:hAnsi="Arial Narrow"/>
          <w:sz w:val="22"/>
          <w:szCs w:val="22"/>
          <w:lang w:val="sk-SK"/>
        </w:rPr>
        <w:t xml:space="preserve"> na opravu podľa bodu 8. tohto Č</w:t>
      </w:r>
      <w:r w:rsidRPr="00D70E8B">
        <w:rPr>
          <w:rFonts w:ascii="Arial Narrow" w:hAnsi="Arial Narrow"/>
          <w:sz w:val="22"/>
          <w:szCs w:val="22"/>
          <w:lang w:val="sk-SK"/>
        </w:rPr>
        <w:t>lánku</w:t>
      </w:r>
      <w:r w:rsidR="00E23483">
        <w:rPr>
          <w:rFonts w:ascii="Arial Narrow" w:hAnsi="Arial Narrow"/>
          <w:sz w:val="22"/>
          <w:szCs w:val="22"/>
          <w:lang w:val="sk-SK"/>
        </w:rPr>
        <w:t xml:space="preserve"> Zmluvy</w:t>
      </w:r>
      <w:r w:rsidRPr="00D70E8B">
        <w:rPr>
          <w:rFonts w:ascii="Arial Narrow" w:hAnsi="Arial Narrow"/>
          <w:sz w:val="22"/>
          <w:szCs w:val="22"/>
          <w:lang w:val="sk-SK"/>
        </w:rPr>
        <w:t>:</w:t>
      </w:r>
    </w:p>
    <w:p w14:paraId="6E050044" w14:textId="77777777" w:rsidR="00A06014" w:rsidRPr="00D70E8B" w:rsidRDefault="00A06014" w:rsidP="00A06014">
      <w:pPr>
        <w:widowControl/>
        <w:autoSpaceDE/>
        <w:autoSpaceDN/>
        <w:adjustRightInd/>
        <w:spacing w:after="120"/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a) oprava vady, pri ktorej nie je potrebná dodávka náhradného dielu do 48</w:t>
      </w:r>
      <w:r w:rsidR="00B922A0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Pr="00D70E8B">
        <w:rPr>
          <w:rFonts w:ascii="Arial Narrow" w:hAnsi="Arial Narrow"/>
          <w:sz w:val="22"/>
          <w:szCs w:val="22"/>
          <w:lang w:val="sk-SK"/>
        </w:rPr>
        <w:t>hodín,</w:t>
      </w:r>
    </w:p>
    <w:p w14:paraId="50E825E4" w14:textId="77777777" w:rsidR="00A06014" w:rsidRPr="00D70E8B" w:rsidRDefault="00A06014" w:rsidP="00A06014">
      <w:pPr>
        <w:widowControl/>
        <w:autoSpaceDE/>
        <w:autoSpaceDN/>
        <w:adjustRightInd/>
        <w:spacing w:after="120"/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b)  oprava vady s dodávkou náhradného dielu do 72 hodín.</w:t>
      </w:r>
    </w:p>
    <w:p w14:paraId="750278F6" w14:textId="3B8071AA" w:rsidR="00A06014" w:rsidRPr="00D70E8B" w:rsidRDefault="00A06014" w:rsidP="00A06014">
      <w:pPr>
        <w:widowControl/>
        <w:numPr>
          <w:ilvl w:val="0"/>
          <w:numId w:val="2"/>
        </w:numPr>
        <w:tabs>
          <w:tab w:val="clear" w:pos="1080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V prípade, ak odstránenie vady nevyžaduje príchod servisného technika Predávajúceho do miesta inštalácie </w:t>
      </w:r>
      <w:r w:rsidR="002011CB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ovaru, je Predávajúci </w:t>
      </w:r>
      <w:r w:rsidR="00C108F1" w:rsidRPr="00D70E8B">
        <w:rPr>
          <w:rFonts w:ascii="Arial Narrow" w:hAnsi="Arial Narrow"/>
          <w:sz w:val="22"/>
          <w:szCs w:val="22"/>
          <w:lang w:val="sk-SK"/>
        </w:rPr>
        <w:t xml:space="preserve">povinný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zabezpečiť odstránenie vady/poruchy pomocou vzdialeného prístupu. Predávajúci je </w:t>
      </w:r>
      <w:r w:rsidR="00C108F1" w:rsidRPr="00D70E8B">
        <w:rPr>
          <w:rFonts w:ascii="Arial Narrow" w:hAnsi="Arial Narrow"/>
          <w:sz w:val="22"/>
          <w:szCs w:val="22"/>
          <w:lang w:val="sk-SK"/>
        </w:rPr>
        <w:t xml:space="preserve">povinný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začať odstraňovať vadu formou vzdialeného prístupu v lehote najneskôr </w:t>
      </w:r>
      <w:r w:rsidRPr="00D70E8B">
        <w:rPr>
          <w:rFonts w:ascii="Arial Narrow" w:hAnsi="Arial Narrow"/>
          <w:sz w:val="22"/>
          <w:szCs w:val="22"/>
          <w:lang w:val="sk-SK"/>
        </w:rPr>
        <w:br/>
        <w:t xml:space="preserve">do </w:t>
      </w:r>
      <w:r w:rsidR="00C108F1" w:rsidRPr="00D70E8B">
        <w:rPr>
          <w:rFonts w:ascii="Arial Narrow" w:hAnsi="Arial Narrow"/>
          <w:sz w:val="22"/>
          <w:szCs w:val="22"/>
          <w:lang w:val="sk-SK"/>
        </w:rPr>
        <w:t xml:space="preserve">12 (slovom: </w:t>
      </w:r>
      <w:r w:rsidRPr="00D70E8B">
        <w:rPr>
          <w:rFonts w:ascii="Arial Narrow" w:hAnsi="Arial Narrow"/>
          <w:sz w:val="22"/>
          <w:szCs w:val="22"/>
          <w:lang w:val="sk-SK"/>
        </w:rPr>
        <w:t>dvanástich</w:t>
      </w:r>
      <w:r w:rsidR="00C108F1" w:rsidRPr="00D70E8B">
        <w:rPr>
          <w:rFonts w:ascii="Arial Narrow" w:hAnsi="Arial Narrow"/>
          <w:sz w:val="22"/>
          <w:szCs w:val="22"/>
          <w:lang w:val="sk-SK"/>
        </w:rPr>
        <w:t>)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hodín od nahlásenia v pracovný deň medzi 7:00</w:t>
      </w:r>
      <w:r w:rsidR="00872CBD" w:rsidRPr="00D70E8B">
        <w:rPr>
          <w:rFonts w:ascii="Arial Narrow" w:hAnsi="Arial Narrow"/>
          <w:sz w:val="22"/>
          <w:szCs w:val="22"/>
          <w:lang w:val="sk-SK"/>
        </w:rPr>
        <w:t xml:space="preserve"> hod.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a 16:00 hod., </w:t>
      </w:r>
      <w:r w:rsidR="00FF5177" w:rsidRPr="00D70E8B">
        <w:rPr>
          <w:rFonts w:ascii="Arial Narrow" w:hAnsi="Arial Narrow"/>
          <w:sz w:val="22"/>
          <w:szCs w:val="22"/>
          <w:lang w:val="sk-SK"/>
        </w:rPr>
        <w:br/>
      </w:r>
      <w:r w:rsidRPr="00D70E8B">
        <w:rPr>
          <w:rFonts w:ascii="Arial Narrow" w:hAnsi="Arial Narrow"/>
          <w:sz w:val="22"/>
          <w:szCs w:val="22"/>
          <w:lang w:val="sk-SK"/>
        </w:rPr>
        <w:t>alebo  do 12:00 hod. nasledujúceho pracovného dňa, pokiaľ vada bola nahlásená po 16:00 hod. pracovného dňa alebo počas dňa, ktorý nie je pracovným dňom.</w:t>
      </w:r>
    </w:p>
    <w:p w14:paraId="5FA04457" w14:textId="7A488288" w:rsidR="00962E5F" w:rsidRPr="00640EDE" w:rsidRDefault="00962E5F" w:rsidP="00A06014">
      <w:pPr>
        <w:widowControl/>
        <w:numPr>
          <w:ilvl w:val="0"/>
          <w:numId w:val="2"/>
        </w:numPr>
        <w:tabs>
          <w:tab w:val="clear" w:pos="1080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640EDE">
        <w:rPr>
          <w:rFonts w:ascii="Arial Narrow" w:hAnsi="Arial Narrow"/>
          <w:sz w:val="22"/>
          <w:szCs w:val="22"/>
          <w:lang w:val="sk-SK"/>
        </w:rPr>
        <w:t>Záruka za Tovar podľa tohto Článku</w:t>
      </w:r>
      <w:r w:rsidR="00CE5DB7" w:rsidRPr="00640EDE">
        <w:rPr>
          <w:rFonts w:ascii="Arial Narrow" w:hAnsi="Arial Narrow"/>
          <w:sz w:val="22"/>
          <w:szCs w:val="22"/>
          <w:lang w:val="sk-SK"/>
        </w:rPr>
        <w:t xml:space="preserve"> Zmluvy</w:t>
      </w:r>
      <w:r w:rsidRPr="00640EDE">
        <w:rPr>
          <w:rFonts w:ascii="Arial Narrow" w:hAnsi="Arial Narrow"/>
          <w:sz w:val="22"/>
          <w:szCs w:val="22"/>
          <w:lang w:val="sk-SK"/>
        </w:rPr>
        <w:t xml:space="preserve"> platí</w:t>
      </w:r>
      <w:r w:rsidR="00640EDE" w:rsidRPr="00B3274A">
        <w:rPr>
          <w:rFonts w:ascii="Arial Narrow" w:hAnsi="Arial Narrow"/>
          <w:sz w:val="22"/>
          <w:szCs w:val="22"/>
          <w:lang w:val="sk-SK"/>
        </w:rPr>
        <w:t xml:space="preserve"> iba za predpokladu, že Kupujúci Tovar používa a obsluhuje s príslušnou starostlivosťou podľa inštrukcií obsiahnutých v príslušnej dokumentácií k Tovaru Predávajúci neručí za vady spôsobené bežným opotrebením, nesprávnou manipuláciou a</w:t>
      </w:r>
      <w:r w:rsidR="00231791">
        <w:rPr>
          <w:rFonts w:ascii="Arial Narrow" w:hAnsi="Arial Narrow"/>
          <w:sz w:val="22"/>
          <w:szCs w:val="22"/>
          <w:lang w:val="sk-SK"/>
        </w:rPr>
        <w:t> </w:t>
      </w:r>
      <w:r w:rsidR="00640EDE" w:rsidRPr="00B3274A">
        <w:rPr>
          <w:rFonts w:ascii="Arial Narrow" w:hAnsi="Arial Narrow"/>
          <w:sz w:val="22"/>
          <w:szCs w:val="22"/>
          <w:lang w:val="sk-SK"/>
        </w:rPr>
        <w:t>nesprávnou obsluhou zamestnancami Kupujúceho</w:t>
      </w:r>
    </w:p>
    <w:p w14:paraId="05FD7EEE" w14:textId="77777777" w:rsidR="00CF4A47" w:rsidRPr="00D70E8B" w:rsidRDefault="00A06014" w:rsidP="007626CE">
      <w:pPr>
        <w:widowControl/>
        <w:numPr>
          <w:ilvl w:val="0"/>
          <w:numId w:val="2"/>
        </w:numPr>
        <w:tabs>
          <w:tab w:val="clear" w:pos="1080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Kupujúci sa zaväzuje, že </w:t>
      </w:r>
      <w:r w:rsidR="00872CBD" w:rsidRPr="00D70E8B">
        <w:rPr>
          <w:rFonts w:ascii="Arial Narrow" w:hAnsi="Arial Narrow"/>
          <w:sz w:val="22"/>
          <w:szCs w:val="22"/>
          <w:lang w:val="sk-SK"/>
        </w:rPr>
        <w:t xml:space="preserve">si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vady </w:t>
      </w:r>
      <w:r w:rsidR="00872CBD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 uplatní bezodkladne po ich zistení. Ohlásenie vady </w:t>
      </w:r>
      <w:r w:rsidR="00872CBD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 </w:t>
      </w:r>
      <w:r w:rsidRPr="00D70E8B">
        <w:rPr>
          <w:rFonts w:ascii="Arial Narrow" w:hAnsi="Arial Narrow"/>
          <w:sz w:val="22"/>
          <w:szCs w:val="22"/>
          <w:lang w:val="sk-SK"/>
        </w:rPr>
        <w:br/>
        <w:t>za K</w:t>
      </w:r>
      <w:r w:rsidR="00D7736D" w:rsidRPr="00D70E8B">
        <w:rPr>
          <w:rFonts w:ascii="Arial Narrow" w:hAnsi="Arial Narrow"/>
          <w:sz w:val="22"/>
          <w:szCs w:val="22"/>
          <w:lang w:val="sk-SK"/>
        </w:rPr>
        <w:t>upujúceho oznámi P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redávajúcemu oprávnená osoba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upujúceho písomne na e-mailovú adresu.................................. Osobou oprávnenou za Kupujúceho reklamovať </w:t>
      </w:r>
      <w:r w:rsidR="00872CBD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 a žiadať odstránenie vady počas </w:t>
      </w:r>
      <w:r w:rsidR="0052060A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áručnej doby  je  určený zamestnanec: ..................................... (titul, meno a priezvisko), ........................................ tel. kontakt:  ........................................., e</w:t>
      </w:r>
      <w:r w:rsidR="001C59D1" w:rsidRPr="00D70E8B">
        <w:rPr>
          <w:rFonts w:ascii="Arial Narrow" w:hAnsi="Arial Narrow"/>
          <w:sz w:val="22"/>
          <w:szCs w:val="22"/>
          <w:lang w:val="sk-SK"/>
        </w:rPr>
        <w:t>-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mail: .......................... </w:t>
      </w:r>
    </w:p>
    <w:p w14:paraId="1C3BA8AE" w14:textId="4C8C28C0" w:rsidR="001404C3" w:rsidRPr="00D70E8B" w:rsidRDefault="001404C3" w:rsidP="007626CE">
      <w:pPr>
        <w:widowControl/>
        <w:numPr>
          <w:ilvl w:val="0"/>
          <w:numId w:val="2"/>
        </w:numPr>
        <w:tabs>
          <w:tab w:val="clear" w:pos="1080"/>
        </w:tabs>
        <w:autoSpaceDE/>
        <w:autoSpaceDN/>
        <w:adjustRightInd/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Pri poskytovaní služieb záručného servisu spíšu </w:t>
      </w:r>
      <w:r w:rsidR="00872CBD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mluvné strany zápis o poskytovaní služieb záručného servisu, ktorý obsahuje informácie najmä</w:t>
      </w:r>
      <w:r w:rsidR="004B639C">
        <w:rPr>
          <w:rFonts w:ascii="Arial Narrow" w:hAnsi="Arial Narrow"/>
          <w:sz w:val="22"/>
          <w:szCs w:val="22"/>
          <w:lang w:val="sk-SK"/>
        </w:rPr>
        <w:t>, (i)</w:t>
      </w:r>
      <w:r w:rsidRPr="00D70E8B">
        <w:rPr>
          <w:rFonts w:ascii="Arial Narrow" w:hAnsi="Arial Narrow"/>
          <w:sz w:val="22"/>
          <w:szCs w:val="22"/>
          <w:lang w:val="sk-SK"/>
        </w:rPr>
        <w:t>o </w:t>
      </w:r>
      <w:r w:rsidR="00D7736D" w:rsidRPr="00D70E8B">
        <w:rPr>
          <w:rFonts w:ascii="Arial Narrow" w:hAnsi="Arial Narrow"/>
          <w:sz w:val="22"/>
          <w:szCs w:val="22"/>
          <w:lang w:val="sk-SK"/>
        </w:rPr>
        <w:t xml:space="preserve">čísle </w:t>
      </w:r>
      <w:r w:rsidR="00946F02" w:rsidRPr="00D70E8B">
        <w:rPr>
          <w:rFonts w:ascii="Arial Narrow" w:hAnsi="Arial Narrow"/>
          <w:sz w:val="22"/>
          <w:szCs w:val="22"/>
          <w:lang w:val="sk-SK"/>
        </w:rPr>
        <w:t>Z</w:t>
      </w:r>
      <w:r w:rsidR="00D7736D" w:rsidRPr="00D70E8B">
        <w:rPr>
          <w:rFonts w:ascii="Arial Narrow" w:hAnsi="Arial Narrow"/>
          <w:sz w:val="22"/>
          <w:szCs w:val="22"/>
          <w:lang w:val="sk-SK"/>
        </w:rPr>
        <w:t xml:space="preserve">mluvy, </w:t>
      </w:r>
      <w:r w:rsidR="004B639C">
        <w:rPr>
          <w:rFonts w:ascii="Arial Narrow" w:hAnsi="Arial Narrow"/>
          <w:sz w:val="22"/>
          <w:szCs w:val="22"/>
          <w:lang w:val="sk-SK"/>
        </w:rPr>
        <w:t>(ii)</w:t>
      </w:r>
      <w:r w:rsidR="00640EDE">
        <w:rPr>
          <w:rFonts w:ascii="Arial Narrow" w:hAnsi="Arial Narrow"/>
          <w:sz w:val="22"/>
          <w:szCs w:val="22"/>
          <w:lang w:val="sk-SK"/>
        </w:rPr>
        <w:t xml:space="preserve"> </w:t>
      </w:r>
      <w:r w:rsidR="00D7736D" w:rsidRPr="00D70E8B">
        <w:rPr>
          <w:rFonts w:ascii="Arial Narrow" w:hAnsi="Arial Narrow"/>
          <w:sz w:val="22"/>
          <w:szCs w:val="22"/>
          <w:lang w:val="sk-SK"/>
        </w:rPr>
        <w:t>o tom, kedy bola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upujúcim uplatnená reklamácia vady </w:t>
      </w:r>
      <w:r w:rsidR="00872CBD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ovaru,</w:t>
      </w:r>
      <w:r w:rsidR="004B639C">
        <w:rPr>
          <w:rFonts w:ascii="Arial Narrow" w:hAnsi="Arial Narrow"/>
          <w:sz w:val="22"/>
          <w:szCs w:val="22"/>
          <w:lang w:val="sk-SK"/>
        </w:rPr>
        <w:t xml:space="preserve">(iii)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popis reklamovanej vady </w:t>
      </w:r>
      <w:r w:rsidR="00872CBD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 a to, ako sa prejavuje vada </w:t>
      </w:r>
      <w:r w:rsidR="00872CBD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ovaru,</w:t>
      </w:r>
      <w:r w:rsidR="00640EDE">
        <w:rPr>
          <w:rFonts w:ascii="Arial Narrow" w:hAnsi="Arial Narrow"/>
          <w:sz w:val="22"/>
          <w:szCs w:val="22"/>
          <w:lang w:val="sk-SK"/>
        </w:rPr>
        <w:t xml:space="preserve"> </w:t>
      </w:r>
      <w:r w:rsidR="004B639C">
        <w:rPr>
          <w:rFonts w:ascii="Arial Narrow" w:hAnsi="Arial Narrow"/>
          <w:sz w:val="22"/>
          <w:szCs w:val="22"/>
          <w:lang w:val="sk-SK"/>
        </w:rPr>
        <w:t>(iv)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info</w:t>
      </w:r>
      <w:r w:rsidR="00D7736D" w:rsidRPr="00D70E8B">
        <w:rPr>
          <w:rFonts w:ascii="Arial Narrow" w:hAnsi="Arial Narrow"/>
          <w:sz w:val="22"/>
          <w:szCs w:val="22"/>
          <w:lang w:val="sk-SK"/>
        </w:rPr>
        <w:t>rmáciu o čase nástupu zástupcu P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redávajúceho na opravu/odstránenie vady </w:t>
      </w:r>
      <w:r w:rsidR="00872CBD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ovaru, </w:t>
      </w:r>
      <w:r w:rsidR="004B639C">
        <w:rPr>
          <w:rFonts w:ascii="Arial Narrow" w:hAnsi="Arial Narrow"/>
          <w:sz w:val="22"/>
          <w:szCs w:val="22"/>
          <w:lang w:val="sk-SK"/>
        </w:rPr>
        <w:t>(v)</w:t>
      </w:r>
      <w:r w:rsidR="00640EDE">
        <w:rPr>
          <w:rFonts w:ascii="Arial Narrow" w:hAnsi="Arial Narrow"/>
          <w:sz w:val="22"/>
          <w:szCs w:val="22"/>
          <w:lang w:val="sk-SK"/>
        </w:rPr>
        <w:t xml:space="preserve">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 dĺžke trvania opravy/plného sfunkčnenia </w:t>
      </w:r>
      <w:r w:rsidR="00872CBD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ovaru</w:t>
      </w:r>
      <w:r w:rsidR="004B639C">
        <w:rPr>
          <w:rFonts w:ascii="Arial Narrow" w:hAnsi="Arial Narrow"/>
          <w:sz w:val="22"/>
          <w:szCs w:val="22"/>
          <w:lang w:val="sk-SK"/>
        </w:rPr>
        <w:t xml:space="preserve"> a (vi)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popis </w:t>
      </w:r>
      <w:r w:rsidR="00872CBD" w:rsidRPr="00D70E8B">
        <w:rPr>
          <w:rFonts w:ascii="Arial Narrow" w:hAnsi="Arial Narrow"/>
          <w:sz w:val="22"/>
          <w:szCs w:val="22"/>
          <w:lang w:val="sk-SK"/>
        </w:rPr>
        <w:t>T</w:t>
      </w:r>
      <w:r w:rsidRPr="00D70E8B">
        <w:rPr>
          <w:rFonts w:ascii="Arial Narrow" w:hAnsi="Arial Narrow"/>
          <w:sz w:val="22"/>
          <w:szCs w:val="22"/>
          <w:lang w:val="sk-SK"/>
        </w:rPr>
        <w:t>ovaru, ktorého výmena sa záruky týka</w:t>
      </w:r>
      <w:r w:rsidR="00872CBD" w:rsidRPr="00D70E8B">
        <w:rPr>
          <w:rFonts w:ascii="Arial Narrow" w:hAnsi="Arial Narrow"/>
          <w:sz w:val="22"/>
          <w:szCs w:val="22"/>
          <w:lang w:val="sk-SK"/>
        </w:rPr>
        <w:t xml:space="preserve">, </w:t>
      </w:r>
      <w:r w:rsidRPr="00D70E8B">
        <w:rPr>
          <w:rFonts w:ascii="Arial Narrow" w:hAnsi="Arial Narrow"/>
          <w:sz w:val="22"/>
          <w:szCs w:val="22"/>
          <w:lang w:val="sk-SK"/>
        </w:rPr>
        <w:t>ak sa uvedené uplatňuje</w:t>
      </w:r>
      <w:r w:rsidR="00D7736D" w:rsidRPr="00D70E8B">
        <w:rPr>
          <w:rFonts w:ascii="Arial Narrow" w:hAnsi="Arial Narrow"/>
          <w:sz w:val="22"/>
          <w:szCs w:val="22"/>
          <w:lang w:val="sk-SK"/>
        </w:rPr>
        <w:t>.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56520574" w14:textId="7F7359F3" w:rsidR="00F91320" w:rsidRPr="00B3274A" w:rsidRDefault="00D7736D" w:rsidP="00B3274A">
      <w:pPr>
        <w:widowControl/>
        <w:autoSpaceDE/>
        <w:autoSpaceDN/>
        <w:adjustRightInd/>
        <w:spacing w:after="120"/>
        <w:ind w:left="567" w:hanging="567"/>
        <w:jc w:val="both"/>
        <w:rPr>
          <w:rFonts w:ascii="Arial Narrow" w:eastAsiaTheme="minorHAnsi" w:hAnsi="Arial Narrow"/>
          <w:color w:val="000000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1</w:t>
      </w:r>
      <w:r w:rsidR="00B41CE2" w:rsidRPr="00D70E8B">
        <w:rPr>
          <w:rFonts w:ascii="Arial Narrow" w:hAnsi="Arial Narrow"/>
          <w:sz w:val="22"/>
          <w:szCs w:val="22"/>
          <w:lang w:val="sk-SK"/>
        </w:rPr>
        <w:t>4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. </w:t>
      </w:r>
      <w:r w:rsidRPr="00D70E8B">
        <w:rPr>
          <w:rFonts w:ascii="Arial Narrow" w:hAnsi="Arial Narrow"/>
          <w:sz w:val="22"/>
          <w:szCs w:val="22"/>
          <w:lang w:val="sk-SK"/>
        </w:rPr>
        <w:tab/>
        <w:t>Pokiaľ P</w:t>
      </w:r>
      <w:r w:rsidR="001404C3" w:rsidRPr="00D70E8B">
        <w:rPr>
          <w:rFonts w:ascii="Arial Narrow" w:hAnsi="Arial Narrow"/>
          <w:sz w:val="22"/>
          <w:szCs w:val="22"/>
          <w:lang w:val="sk-SK"/>
        </w:rPr>
        <w:t>redávajúci použije na odst</w:t>
      </w:r>
      <w:r w:rsidR="005D1637" w:rsidRPr="00D70E8B">
        <w:rPr>
          <w:rFonts w:ascii="Arial Narrow" w:hAnsi="Arial Narrow"/>
          <w:sz w:val="22"/>
          <w:szCs w:val="22"/>
          <w:lang w:val="sk-SK"/>
        </w:rPr>
        <w:t xml:space="preserve">ránenie vád </w:t>
      </w:r>
      <w:r w:rsidR="00872CBD" w:rsidRPr="00D70E8B">
        <w:rPr>
          <w:rFonts w:ascii="Arial Narrow" w:hAnsi="Arial Narrow"/>
          <w:sz w:val="22"/>
          <w:szCs w:val="22"/>
          <w:lang w:val="sk-SK"/>
        </w:rPr>
        <w:t>T</w:t>
      </w:r>
      <w:r w:rsidR="005D1637" w:rsidRPr="00D70E8B">
        <w:rPr>
          <w:rFonts w:ascii="Arial Narrow" w:hAnsi="Arial Narrow"/>
          <w:sz w:val="22"/>
          <w:szCs w:val="22"/>
          <w:lang w:val="sk-SK"/>
        </w:rPr>
        <w:t xml:space="preserve">ovaru podľa tejto </w:t>
      </w:r>
      <w:r w:rsidR="00872CBD" w:rsidRPr="00D70E8B">
        <w:rPr>
          <w:rFonts w:ascii="Arial Narrow" w:hAnsi="Arial Narrow"/>
          <w:sz w:val="22"/>
          <w:szCs w:val="22"/>
          <w:lang w:val="sk-SK"/>
        </w:rPr>
        <w:t>Z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mluvy tretiu osobu, zodpovedá za jej odstránenie akoby záväzok plnil on sám. Tretia osoba musí </w:t>
      </w:r>
      <w:r w:rsidR="001404C3" w:rsidRPr="00D70E8B">
        <w:rPr>
          <w:rFonts w:ascii="Arial Narrow" w:eastAsiaTheme="minorHAnsi" w:hAnsi="Arial Narrow"/>
          <w:color w:val="000000"/>
          <w:sz w:val="22"/>
          <w:szCs w:val="22"/>
          <w:lang w:val="sk-SK"/>
        </w:rPr>
        <w:t>disponovať osvedčením/certifikátom oprávňujúcim tretiu osobu na výkon zá</w:t>
      </w:r>
      <w:r w:rsidR="005D1637" w:rsidRPr="00D70E8B">
        <w:rPr>
          <w:rFonts w:ascii="Arial Narrow" w:eastAsiaTheme="minorHAnsi" w:hAnsi="Arial Narrow"/>
          <w:color w:val="000000"/>
          <w:sz w:val="22"/>
          <w:szCs w:val="22"/>
          <w:lang w:val="sk-SK"/>
        </w:rPr>
        <w:t xml:space="preserve">ručného servisu predmetu tejto </w:t>
      </w:r>
      <w:r w:rsidR="00872CBD" w:rsidRPr="00D70E8B">
        <w:rPr>
          <w:rFonts w:ascii="Arial Narrow" w:eastAsiaTheme="minorHAnsi" w:hAnsi="Arial Narrow"/>
          <w:color w:val="000000"/>
          <w:sz w:val="22"/>
          <w:szCs w:val="22"/>
          <w:lang w:val="sk-SK"/>
        </w:rPr>
        <w:t>Z</w:t>
      </w:r>
      <w:r w:rsidR="001404C3" w:rsidRPr="00D70E8B">
        <w:rPr>
          <w:rFonts w:ascii="Arial Narrow" w:eastAsiaTheme="minorHAnsi" w:hAnsi="Arial Narrow"/>
          <w:color w:val="000000"/>
          <w:sz w:val="22"/>
          <w:szCs w:val="22"/>
          <w:lang w:val="sk-SK"/>
        </w:rPr>
        <w:t>mluvy, ak sa uvedené uplatňuje.</w:t>
      </w:r>
    </w:p>
    <w:p w14:paraId="4AB9027E" w14:textId="77777777" w:rsidR="001404C3" w:rsidRPr="00D70E8B" w:rsidRDefault="001404C3" w:rsidP="0041792D">
      <w:pPr>
        <w:rPr>
          <w:rFonts w:ascii="Arial Narrow" w:hAnsi="Arial Narrow"/>
          <w:b/>
          <w:sz w:val="22"/>
          <w:szCs w:val="22"/>
          <w:lang w:val="sk-SK"/>
        </w:rPr>
      </w:pPr>
    </w:p>
    <w:p w14:paraId="36A17BAF" w14:textId="77777777" w:rsidR="001404C3" w:rsidRPr="00D70E8B" w:rsidRDefault="001404C3" w:rsidP="001404C3">
      <w:pPr>
        <w:ind w:left="567"/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b/>
          <w:sz w:val="22"/>
          <w:szCs w:val="22"/>
          <w:lang w:val="sk-SK"/>
        </w:rPr>
        <w:t>Čl</w:t>
      </w:r>
      <w:r w:rsidR="00810C2B" w:rsidRPr="00D70E8B">
        <w:rPr>
          <w:rFonts w:ascii="Arial Narrow" w:hAnsi="Arial Narrow"/>
          <w:b/>
          <w:sz w:val="22"/>
          <w:szCs w:val="22"/>
          <w:lang w:val="sk-SK"/>
        </w:rPr>
        <w:t>ánok</w:t>
      </w:r>
      <w:r w:rsidR="00C75329" w:rsidRPr="00D70E8B">
        <w:rPr>
          <w:rFonts w:ascii="Arial Narrow" w:hAnsi="Arial Narrow"/>
          <w:b/>
          <w:sz w:val="22"/>
          <w:szCs w:val="22"/>
          <w:lang w:val="sk-SK"/>
        </w:rPr>
        <w:t xml:space="preserve"> VIII</w:t>
      </w:r>
    </w:p>
    <w:p w14:paraId="6C12AF3B" w14:textId="77777777" w:rsidR="001404C3" w:rsidRPr="00D70E8B" w:rsidRDefault="001404C3" w:rsidP="001404C3">
      <w:pPr>
        <w:spacing w:after="120" w:line="276" w:lineRule="auto"/>
        <w:ind w:left="567"/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b/>
          <w:sz w:val="22"/>
          <w:szCs w:val="22"/>
          <w:lang w:val="sk-SK"/>
        </w:rPr>
        <w:t>Zmluvné pokuty a úroky z omeškania</w:t>
      </w:r>
    </w:p>
    <w:p w14:paraId="23D94F4A" w14:textId="783126B0" w:rsidR="001404C3" w:rsidRPr="00D70E8B" w:rsidRDefault="001404C3" w:rsidP="00066DA6">
      <w:pPr>
        <w:pStyle w:val="Cislovanie2"/>
        <w:numPr>
          <w:ilvl w:val="1"/>
          <w:numId w:val="6"/>
        </w:numPr>
        <w:tabs>
          <w:tab w:val="clear" w:pos="680"/>
          <w:tab w:val="num" w:pos="851"/>
        </w:tabs>
        <w:ind w:left="567" w:hanging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 xml:space="preserve">V prípade omeškania </w:t>
      </w:r>
      <w:r w:rsidR="005D1637" w:rsidRPr="00D70E8B">
        <w:rPr>
          <w:rFonts w:ascii="Arial Narrow" w:hAnsi="Arial Narrow"/>
          <w:sz w:val="22"/>
          <w:szCs w:val="22"/>
        </w:rPr>
        <w:t>P</w:t>
      </w:r>
      <w:r w:rsidRPr="00D70E8B">
        <w:rPr>
          <w:rFonts w:ascii="Arial Narrow" w:hAnsi="Arial Narrow"/>
          <w:sz w:val="22"/>
          <w:szCs w:val="22"/>
        </w:rPr>
        <w:t>redávajúceho s dodaní</w:t>
      </w:r>
      <w:r w:rsidR="007448BB" w:rsidRPr="00D70E8B">
        <w:rPr>
          <w:rFonts w:ascii="Arial Narrow" w:hAnsi="Arial Narrow"/>
          <w:sz w:val="22"/>
          <w:szCs w:val="22"/>
        </w:rPr>
        <w:t xml:space="preserve">m </w:t>
      </w:r>
      <w:r w:rsidR="00C657C7" w:rsidRPr="00D70E8B">
        <w:rPr>
          <w:rFonts w:ascii="Arial Narrow" w:hAnsi="Arial Narrow"/>
          <w:sz w:val="22"/>
          <w:szCs w:val="22"/>
        </w:rPr>
        <w:t>T</w:t>
      </w:r>
      <w:r w:rsidR="007448BB" w:rsidRPr="00D70E8B">
        <w:rPr>
          <w:rFonts w:ascii="Arial Narrow" w:hAnsi="Arial Narrow"/>
          <w:sz w:val="22"/>
          <w:szCs w:val="22"/>
        </w:rPr>
        <w:t xml:space="preserve">ovaru podľa tejto </w:t>
      </w:r>
      <w:r w:rsidR="00946F02" w:rsidRPr="00D70E8B">
        <w:rPr>
          <w:rFonts w:ascii="Arial Narrow" w:hAnsi="Arial Narrow"/>
          <w:sz w:val="22"/>
          <w:szCs w:val="22"/>
        </w:rPr>
        <w:t>Z</w:t>
      </w:r>
      <w:r w:rsidR="007448BB" w:rsidRPr="00D70E8B">
        <w:rPr>
          <w:rFonts w:ascii="Arial Narrow" w:hAnsi="Arial Narrow"/>
          <w:sz w:val="22"/>
          <w:szCs w:val="22"/>
        </w:rPr>
        <w:t>mluvy je K</w:t>
      </w:r>
      <w:r w:rsidRPr="00D70E8B">
        <w:rPr>
          <w:rFonts w:ascii="Arial Narrow" w:hAnsi="Arial Narrow"/>
          <w:sz w:val="22"/>
          <w:szCs w:val="22"/>
        </w:rPr>
        <w:t>u</w:t>
      </w:r>
      <w:r w:rsidR="005D1637" w:rsidRPr="00D70E8B">
        <w:rPr>
          <w:rFonts w:ascii="Arial Narrow" w:hAnsi="Arial Narrow"/>
          <w:sz w:val="22"/>
          <w:szCs w:val="22"/>
        </w:rPr>
        <w:t>pujúci oprávnený uplatniť si u P</w:t>
      </w:r>
      <w:r w:rsidRPr="00D70E8B">
        <w:rPr>
          <w:rFonts w:ascii="Arial Narrow" w:hAnsi="Arial Narrow"/>
          <w:sz w:val="22"/>
          <w:szCs w:val="22"/>
        </w:rPr>
        <w:t>redávajúceho nárok na zaplatenie zmluvnej</w:t>
      </w:r>
      <w:r w:rsidR="00F558E6">
        <w:rPr>
          <w:rFonts w:ascii="Arial Narrow" w:hAnsi="Arial Narrow"/>
          <w:sz w:val="22"/>
          <w:szCs w:val="22"/>
        </w:rPr>
        <w:t xml:space="preserve"> pokuty vo výške 0,03</w:t>
      </w:r>
      <w:r w:rsidRPr="00D70E8B">
        <w:rPr>
          <w:rFonts w:ascii="Arial Narrow" w:hAnsi="Arial Narrow"/>
          <w:sz w:val="22"/>
          <w:szCs w:val="22"/>
        </w:rPr>
        <w:t xml:space="preserve"> % z </w:t>
      </w:r>
      <w:r w:rsidR="00711BA9" w:rsidRPr="00D70E8B">
        <w:rPr>
          <w:rFonts w:ascii="Arial Narrow" w:hAnsi="Arial Narrow"/>
          <w:sz w:val="22"/>
          <w:szCs w:val="22"/>
        </w:rPr>
        <w:t>K</w:t>
      </w:r>
      <w:r w:rsidRPr="00D70E8B">
        <w:rPr>
          <w:rFonts w:ascii="Arial Narrow" w:hAnsi="Arial Narrow"/>
          <w:sz w:val="22"/>
          <w:szCs w:val="22"/>
        </w:rPr>
        <w:t>úpnej ceny za každý začatý deň omeškania s jeho dodaním. Uvede</w:t>
      </w:r>
      <w:r w:rsidR="005D1637" w:rsidRPr="00D70E8B">
        <w:rPr>
          <w:rFonts w:ascii="Arial Narrow" w:hAnsi="Arial Narrow"/>
          <w:sz w:val="22"/>
          <w:szCs w:val="22"/>
        </w:rPr>
        <w:t>né sa vzťahuje aj na omeškanie P</w:t>
      </w:r>
      <w:r w:rsidRPr="00D70E8B">
        <w:rPr>
          <w:rFonts w:ascii="Arial Narrow" w:hAnsi="Arial Narrow"/>
          <w:sz w:val="22"/>
          <w:szCs w:val="22"/>
        </w:rPr>
        <w:t>redávajúc</w:t>
      </w:r>
      <w:r w:rsidR="00D7736D" w:rsidRPr="00D70E8B">
        <w:rPr>
          <w:rFonts w:ascii="Arial Narrow" w:hAnsi="Arial Narrow"/>
          <w:sz w:val="22"/>
          <w:szCs w:val="22"/>
        </w:rPr>
        <w:t>eho s dodaním dokumentov</w:t>
      </w:r>
      <w:r w:rsidR="00EA5BC7">
        <w:rPr>
          <w:rFonts w:ascii="Arial Narrow" w:hAnsi="Arial Narrow"/>
          <w:sz w:val="22"/>
          <w:szCs w:val="22"/>
        </w:rPr>
        <w:t xml:space="preserve"> </w:t>
      </w:r>
      <w:r w:rsidR="00D7736D" w:rsidRPr="00D70E8B">
        <w:rPr>
          <w:rFonts w:ascii="Arial Narrow" w:hAnsi="Arial Narrow"/>
          <w:sz w:val="22"/>
          <w:szCs w:val="22"/>
        </w:rPr>
        <w:t>podľa Článku III</w:t>
      </w:r>
      <w:r w:rsidR="00711BA9" w:rsidRPr="00D70E8B">
        <w:rPr>
          <w:rFonts w:ascii="Arial Narrow" w:hAnsi="Arial Narrow"/>
          <w:sz w:val="22"/>
          <w:szCs w:val="22"/>
        </w:rPr>
        <w:t>.</w:t>
      </w:r>
      <w:r w:rsidR="00D7736D" w:rsidRPr="00D70E8B">
        <w:rPr>
          <w:rFonts w:ascii="Arial Narrow" w:hAnsi="Arial Narrow"/>
          <w:sz w:val="22"/>
          <w:szCs w:val="22"/>
        </w:rPr>
        <w:t xml:space="preserve"> bodu 3</w:t>
      </w:r>
      <w:r w:rsidR="00581C55">
        <w:rPr>
          <w:rFonts w:ascii="Arial Narrow" w:hAnsi="Arial Narrow"/>
          <w:sz w:val="22"/>
          <w:szCs w:val="22"/>
        </w:rPr>
        <w:t>.</w:t>
      </w:r>
      <w:r w:rsidR="00832CD2">
        <w:rPr>
          <w:rFonts w:ascii="Arial Narrow" w:hAnsi="Arial Narrow"/>
          <w:sz w:val="22"/>
          <w:szCs w:val="22"/>
        </w:rPr>
        <w:t xml:space="preserve"> </w:t>
      </w:r>
      <w:r w:rsidR="00D7736D" w:rsidRPr="00D70E8B">
        <w:rPr>
          <w:rFonts w:ascii="Arial Narrow" w:hAnsi="Arial Narrow"/>
          <w:sz w:val="22"/>
          <w:szCs w:val="22"/>
        </w:rPr>
        <w:t xml:space="preserve">tejto </w:t>
      </w:r>
      <w:r w:rsidR="00E25CAE" w:rsidRPr="00D70E8B">
        <w:rPr>
          <w:rFonts w:ascii="Arial Narrow" w:hAnsi="Arial Narrow"/>
          <w:sz w:val="22"/>
          <w:szCs w:val="22"/>
        </w:rPr>
        <w:t>Z</w:t>
      </w:r>
      <w:r w:rsidR="007448BB" w:rsidRPr="00D70E8B">
        <w:rPr>
          <w:rFonts w:ascii="Arial Narrow" w:hAnsi="Arial Narrow"/>
          <w:sz w:val="22"/>
          <w:szCs w:val="22"/>
        </w:rPr>
        <w:t>mluvy, ktorých odovzdanie K</w:t>
      </w:r>
      <w:r w:rsidRPr="00D70E8B">
        <w:rPr>
          <w:rFonts w:ascii="Arial Narrow" w:hAnsi="Arial Narrow"/>
          <w:sz w:val="22"/>
          <w:szCs w:val="22"/>
        </w:rPr>
        <w:t xml:space="preserve">upujúcemu je nevyhnutné </w:t>
      </w:r>
      <w:r w:rsidR="00CB3273" w:rsidRPr="00D70E8B">
        <w:rPr>
          <w:rFonts w:ascii="Arial Narrow" w:hAnsi="Arial Narrow"/>
          <w:sz w:val="22"/>
          <w:szCs w:val="22"/>
        </w:rPr>
        <w:br/>
      </w:r>
      <w:r w:rsidRPr="00D70E8B">
        <w:rPr>
          <w:rFonts w:ascii="Arial Narrow" w:hAnsi="Arial Narrow"/>
          <w:sz w:val="22"/>
          <w:szCs w:val="22"/>
        </w:rPr>
        <w:t xml:space="preserve">pre prevzatie alebo riadne užívanie </w:t>
      </w:r>
      <w:r w:rsidR="00E25CAE" w:rsidRPr="00D70E8B">
        <w:rPr>
          <w:rFonts w:ascii="Arial Narrow" w:hAnsi="Arial Narrow"/>
          <w:sz w:val="22"/>
          <w:szCs w:val="22"/>
        </w:rPr>
        <w:t>T</w:t>
      </w:r>
      <w:r w:rsidRPr="00D70E8B">
        <w:rPr>
          <w:rFonts w:ascii="Arial Narrow" w:hAnsi="Arial Narrow"/>
          <w:sz w:val="22"/>
          <w:szCs w:val="22"/>
        </w:rPr>
        <w:t>ovaru.</w:t>
      </w:r>
    </w:p>
    <w:p w14:paraId="62C3903D" w14:textId="77777777" w:rsidR="001404C3" w:rsidRPr="00D70E8B" w:rsidRDefault="001404C3" w:rsidP="00B7231F">
      <w:pPr>
        <w:pStyle w:val="Cislovanie2"/>
        <w:numPr>
          <w:ilvl w:val="1"/>
          <w:numId w:val="6"/>
        </w:numPr>
        <w:tabs>
          <w:tab w:val="clear" w:pos="680"/>
        </w:tabs>
        <w:ind w:left="567" w:hanging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>Nárok podľa pre</w:t>
      </w:r>
      <w:r w:rsidR="007448BB" w:rsidRPr="00D70E8B">
        <w:rPr>
          <w:rFonts w:ascii="Arial Narrow" w:hAnsi="Arial Narrow"/>
          <w:sz w:val="22"/>
          <w:szCs w:val="22"/>
        </w:rPr>
        <w:t>dchádzajúceho odseku nevznikne K</w:t>
      </w:r>
      <w:r w:rsidR="005D1637" w:rsidRPr="00D70E8B">
        <w:rPr>
          <w:rFonts w:ascii="Arial Narrow" w:hAnsi="Arial Narrow"/>
          <w:sz w:val="22"/>
          <w:szCs w:val="22"/>
        </w:rPr>
        <w:t>upujúcemu vtedy, ak P</w:t>
      </w:r>
      <w:r w:rsidRPr="00D70E8B">
        <w:rPr>
          <w:rFonts w:ascii="Arial Narrow" w:hAnsi="Arial Narrow"/>
          <w:sz w:val="22"/>
          <w:szCs w:val="22"/>
        </w:rPr>
        <w:t xml:space="preserve">redávajúci preukáže, </w:t>
      </w:r>
      <w:r w:rsidR="00096DA4" w:rsidRPr="00D70E8B">
        <w:rPr>
          <w:rFonts w:ascii="Arial Narrow" w:hAnsi="Arial Narrow"/>
          <w:sz w:val="22"/>
          <w:szCs w:val="22"/>
        </w:rPr>
        <w:br/>
      </w:r>
      <w:r w:rsidRPr="00D70E8B">
        <w:rPr>
          <w:rFonts w:ascii="Arial Narrow" w:hAnsi="Arial Narrow"/>
          <w:sz w:val="22"/>
          <w:szCs w:val="22"/>
        </w:rPr>
        <w:t xml:space="preserve">že oneskorenie s dodaním </w:t>
      </w:r>
      <w:r w:rsidR="00E25CAE" w:rsidRPr="00D70E8B">
        <w:rPr>
          <w:rFonts w:ascii="Arial Narrow" w:hAnsi="Arial Narrow"/>
          <w:sz w:val="22"/>
          <w:szCs w:val="22"/>
        </w:rPr>
        <w:t>T</w:t>
      </w:r>
      <w:r w:rsidRPr="00D70E8B">
        <w:rPr>
          <w:rFonts w:ascii="Arial Narrow" w:hAnsi="Arial Narrow"/>
          <w:sz w:val="22"/>
          <w:szCs w:val="22"/>
        </w:rPr>
        <w:t xml:space="preserve">ovaru podľa tejto </w:t>
      </w:r>
      <w:r w:rsidR="00946F02" w:rsidRPr="00D70E8B">
        <w:rPr>
          <w:rFonts w:ascii="Arial Narrow" w:hAnsi="Arial Narrow"/>
          <w:sz w:val="22"/>
          <w:szCs w:val="22"/>
        </w:rPr>
        <w:t>Z</w:t>
      </w:r>
      <w:r w:rsidRPr="00D70E8B">
        <w:rPr>
          <w:rFonts w:ascii="Arial Narrow" w:hAnsi="Arial Narrow"/>
          <w:sz w:val="22"/>
          <w:szCs w:val="22"/>
        </w:rPr>
        <w:t>mluvy je spôsobené výlučne účinkom okolností vylučujúcich</w:t>
      </w:r>
      <w:r w:rsidR="007448BB" w:rsidRPr="00D70E8B">
        <w:rPr>
          <w:rFonts w:ascii="Arial Narrow" w:hAnsi="Arial Narrow"/>
          <w:sz w:val="22"/>
          <w:szCs w:val="22"/>
        </w:rPr>
        <w:t xml:space="preserve"> zodpovednosť, alebo</w:t>
      </w:r>
      <w:r w:rsidR="00E25CAE" w:rsidRPr="00D70E8B">
        <w:rPr>
          <w:rFonts w:ascii="Arial Narrow" w:hAnsi="Arial Narrow"/>
          <w:sz w:val="22"/>
          <w:szCs w:val="22"/>
        </w:rPr>
        <w:t xml:space="preserve"> preukázateľným</w:t>
      </w:r>
      <w:r w:rsidR="007448BB" w:rsidRPr="00D70E8B">
        <w:rPr>
          <w:rFonts w:ascii="Arial Narrow" w:hAnsi="Arial Narrow"/>
          <w:sz w:val="22"/>
          <w:szCs w:val="22"/>
        </w:rPr>
        <w:t xml:space="preserve"> zavinením K</w:t>
      </w:r>
      <w:r w:rsidRPr="00D70E8B">
        <w:rPr>
          <w:rFonts w:ascii="Arial Narrow" w:hAnsi="Arial Narrow"/>
          <w:sz w:val="22"/>
          <w:szCs w:val="22"/>
        </w:rPr>
        <w:t>upujúceho.</w:t>
      </w:r>
    </w:p>
    <w:p w14:paraId="15D3228F" w14:textId="2D88E036" w:rsidR="001C59D1" w:rsidRDefault="001C59D1" w:rsidP="00B7231F">
      <w:pPr>
        <w:pStyle w:val="Cislovanie2"/>
        <w:numPr>
          <w:ilvl w:val="1"/>
          <w:numId w:val="6"/>
        </w:numPr>
        <w:tabs>
          <w:tab w:val="clear" w:pos="680"/>
        </w:tabs>
        <w:ind w:left="567" w:hanging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>Pre prípad porušenia</w:t>
      </w:r>
      <w:r w:rsidR="00E25CAE" w:rsidRPr="00D70E8B">
        <w:rPr>
          <w:rFonts w:ascii="Arial Narrow" w:hAnsi="Arial Narrow"/>
          <w:sz w:val="22"/>
          <w:szCs w:val="22"/>
        </w:rPr>
        <w:t xml:space="preserve"> ktorejkoľvek</w:t>
      </w:r>
      <w:r w:rsidRPr="00D70E8B">
        <w:rPr>
          <w:rFonts w:ascii="Arial Narrow" w:hAnsi="Arial Narrow"/>
          <w:sz w:val="22"/>
          <w:szCs w:val="22"/>
        </w:rPr>
        <w:t xml:space="preserve"> povinnosti Predávajúceho podľa Článku VII. bodu  6.</w:t>
      </w:r>
      <w:r w:rsidR="00CF4A47" w:rsidRPr="00D70E8B">
        <w:rPr>
          <w:rFonts w:ascii="Arial Narrow" w:hAnsi="Arial Narrow"/>
          <w:sz w:val="22"/>
          <w:szCs w:val="22"/>
        </w:rPr>
        <w:t>,</w:t>
      </w:r>
      <w:r w:rsidRPr="00D70E8B">
        <w:rPr>
          <w:rFonts w:ascii="Arial Narrow" w:hAnsi="Arial Narrow"/>
          <w:sz w:val="22"/>
          <w:szCs w:val="22"/>
        </w:rPr>
        <w:t xml:space="preserve"> 8</w:t>
      </w:r>
      <w:r w:rsidR="00E25CAE" w:rsidRPr="00D70E8B">
        <w:rPr>
          <w:rFonts w:ascii="Arial Narrow" w:hAnsi="Arial Narrow"/>
          <w:sz w:val="22"/>
          <w:szCs w:val="22"/>
        </w:rPr>
        <w:t>.</w:t>
      </w:r>
      <w:r w:rsidR="008B2939">
        <w:rPr>
          <w:rFonts w:ascii="Arial Narrow" w:hAnsi="Arial Narrow"/>
          <w:sz w:val="22"/>
          <w:szCs w:val="22"/>
        </w:rPr>
        <w:t xml:space="preserve"> a </w:t>
      </w:r>
      <w:r w:rsidRPr="00D70E8B">
        <w:rPr>
          <w:rFonts w:ascii="Arial Narrow" w:hAnsi="Arial Narrow"/>
          <w:sz w:val="22"/>
          <w:szCs w:val="22"/>
        </w:rPr>
        <w:t>9</w:t>
      </w:r>
      <w:r w:rsidR="00E25CAE" w:rsidRPr="00D70E8B">
        <w:rPr>
          <w:rFonts w:ascii="Arial Narrow" w:hAnsi="Arial Narrow"/>
          <w:sz w:val="22"/>
          <w:szCs w:val="22"/>
        </w:rPr>
        <w:t>.</w:t>
      </w:r>
      <w:r w:rsidR="00231791">
        <w:rPr>
          <w:rFonts w:ascii="Arial Narrow" w:hAnsi="Arial Narrow"/>
          <w:sz w:val="22"/>
          <w:szCs w:val="22"/>
        </w:rPr>
        <w:t xml:space="preserve">Článku X. bod 2., Článku XI. bod 5., a Článku IV bod 3. tejto </w:t>
      </w:r>
      <w:r w:rsidRPr="00D70E8B">
        <w:rPr>
          <w:rFonts w:ascii="Arial Narrow" w:hAnsi="Arial Narrow"/>
          <w:sz w:val="22"/>
          <w:szCs w:val="22"/>
        </w:rPr>
        <w:t xml:space="preserve"> Zmluvy, je Predávajúci povinný zaplatiť Kupujú</w:t>
      </w:r>
      <w:r w:rsidR="008D3E93" w:rsidRPr="00D70E8B">
        <w:rPr>
          <w:rFonts w:ascii="Arial Narrow" w:hAnsi="Arial Narrow"/>
          <w:sz w:val="22"/>
          <w:szCs w:val="22"/>
        </w:rPr>
        <w:t>cemu zmluvnú pokutu vo výške 0,</w:t>
      </w:r>
      <w:r w:rsidR="00F558E6">
        <w:rPr>
          <w:rFonts w:ascii="Arial Narrow" w:hAnsi="Arial Narrow"/>
          <w:sz w:val="22"/>
          <w:szCs w:val="22"/>
        </w:rPr>
        <w:t xml:space="preserve">03 </w:t>
      </w:r>
      <w:r w:rsidRPr="00D70E8B">
        <w:rPr>
          <w:rFonts w:ascii="Arial Narrow" w:hAnsi="Arial Narrow"/>
          <w:sz w:val="22"/>
          <w:szCs w:val="22"/>
        </w:rPr>
        <w:t>% z</w:t>
      </w:r>
      <w:r w:rsidR="00E25CAE" w:rsidRPr="00D70E8B">
        <w:rPr>
          <w:rFonts w:ascii="Arial Narrow" w:hAnsi="Arial Narrow"/>
          <w:sz w:val="22"/>
          <w:szCs w:val="22"/>
        </w:rPr>
        <w:t> Kúpnej ceny</w:t>
      </w:r>
      <w:r w:rsidRPr="00D70E8B">
        <w:rPr>
          <w:rFonts w:ascii="Arial Narrow" w:hAnsi="Arial Narrow"/>
          <w:sz w:val="22"/>
          <w:szCs w:val="22"/>
        </w:rPr>
        <w:t xml:space="preserve"> za každý čo i len začatý deň porušovania </w:t>
      </w:r>
      <w:r w:rsidR="00E25CAE" w:rsidRPr="00D70E8B">
        <w:rPr>
          <w:rFonts w:ascii="Arial Narrow" w:hAnsi="Arial Narrow"/>
          <w:sz w:val="22"/>
          <w:szCs w:val="22"/>
        </w:rPr>
        <w:t xml:space="preserve">ktorejkoľvek </w:t>
      </w:r>
      <w:r w:rsidRPr="00D70E8B">
        <w:rPr>
          <w:rFonts w:ascii="Arial Narrow" w:hAnsi="Arial Narrow"/>
          <w:sz w:val="22"/>
          <w:szCs w:val="22"/>
        </w:rPr>
        <w:t>tejto zmluvnej povinnosti.</w:t>
      </w:r>
    </w:p>
    <w:p w14:paraId="770E4AC9" w14:textId="2F098C6D" w:rsidR="00B3274A" w:rsidRPr="00D70E8B" w:rsidRDefault="00B3274A" w:rsidP="00B7231F">
      <w:pPr>
        <w:pStyle w:val="Cislovanie2"/>
        <w:numPr>
          <w:ilvl w:val="1"/>
          <w:numId w:val="6"/>
        </w:numPr>
        <w:tabs>
          <w:tab w:val="clear" w:pos="680"/>
        </w:tabs>
        <w:ind w:left="567" w:hanging="567"/>
        <w:rPr>
          <w:rFonts w:ascii="Arial Narrow" w:hAnsi="Arial Narrow"/>
          <w:sz w:val="22"/>
          <w:szCs w:val="22"/>
        </w:rPr>
      </w:pPr>
      <w:r w:rsidRPr="00052810">
        <w:rPr>
          <w:rFonts w:ascii="Arial Narrow" w:hAnsi="Arial Narrow"/>
          <w:i/>
          <w:sz w:val="22"/>
          <w:szCs w:val="22"/>
        </w:rPr>
        <w:t xml:space="preserve">Pre prípad porušenia povinnosti Predávajúceho podľa Článku VII. 10. Zmluvy, je Predávajúci povinný zaplatiť Kupujúcemu zmluvnú pokutu vo výške 0,01 </w:t>
      </w:r>
      <w:r w:rsidRPr="00052810">
        <w:rPr>
          <w:rStyle w:val="Odkaznakomentr"/>
          <w:i/>
        </w:rPr>
        <w:annotationRef/>
      </w:r>
      <w:r w:rsidRPr="00052810">
        <w:rPr>
          <w:rFonts w:ascii="Arial Narrow" w:hAnsi="Arial Narrow"/>
          <w:i/>
          <w:sz w:val="22"/>
          <w:szCs w:val="22"/>
        </w:rPr>
        <w:t>% z Kúpnej ceny za každú čo i len začatú hodinu porušovania  tejto zmluvnej povinnosti</w:t>
      </w:r>
    </w:p>
    <w:p w14:paraId="5FE1817E" w14:textId="77777777" w:rsidR="00EE7029" w:rsidRPr="00D70E8B" w:rsidRDefault="00EE7029" w:rsidP="00B7231F">
      <w:pPr>
        <w:pStyle w:val="Cislovanie2"/>
        <w:numPr>
          <w:ilvl w:val="1"/>
          <w:numId w:val="6"/>
        </w:numPr>
        <w:tabs>
          <w:tab w:val="clear" w:pos="680"/>
        </w:tabs>
        <w:ind w:left="567" w:hanging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>Zmluvná pokuta je splatná najneskôr 5. pracovný deň odo dňa doručenia sankčnej faktúry Predávajúcemu.</w:t>
      </w:r>
    </w:p>
    <w:p w14:paraId="6931ABCB" w14:textId="77777777" w:rsidR="001404C3" w:rsidRPr="00D70E8B" w:rsidRDefault="00EE7029" w:rsidP="00B7231F">
      <w:pPr>
        <w:pStyle w:val="Cislovanie2"/>
        <w:numPr>
          <w:ilvl w:val="1"/>
          <w:numId w:val="6"/>
        </w:numPr>
        <w:tabs>
          <w:tab w:val="clear" w:pos="680"/>
        </w:tabs>
        <w:ind w:left="567" w:hanging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lastRenderedPageBreak/>
        <w:t>Zmluvné strany sa dohodli, že Predávajúci je povinný zaplatiť K</w:t>
      </w:r>
      <w:r w:rsidR="001404C3" w:rsidRPr="00D70E8B">
        <w:rPr>
          <w:rFonts w:ascii="Arial Narrow" w:hAnsi="Arial Narrow"/>
          <w:sz w:val="22"/>
          <w:szCs w:val="22"/>
        </w:rPr>
        <w:t>upujúcemu zmlu</w:t>
      </w:r>
      <w:r w:rsidRPr="00D70E8B">
        <w:rPr>
          <w:rFonts w:ascii="Arial Narrow" w:hAnsi="Arial Narrow"/>
          <w:sz w:val="22"/>
          <w:szCs w:val="22"/>
        </w:rPr>
        <w:t>vnú poku</w:t>
      </w:r>
      <w:r w:rsidR="002B16A9" w:rsidRPr="00D70E8B">
        <w:rPr>
          <w:rFonts w:ascii="Arial Narrow" w:hAnsi="Arial Narrow"/>
          <w:sz w:val="22"/>
          <w:szCs w:val="22"/>
        </w:rPr>
        <w:t xml:space="preserve">tu v lehote podľa bodu </w:t>
      </w:r>
      <w:r w:rsidR="00E25CAE" w:rsidRPr="00D70E8B">
        <w:rPr>
          <w:rFonts w:ascii="Arial Narrow" w:hAnsi="Arial Narrow"/>
          <w:sz w:val="22"/>
          <w:szCs w:val="22"/>
        </w:rPr>
        <w:t>5</w:t>
      </w:r>
      <w:r w:rsidR="00711BA9" w:rsidRPr="00D70E8B">
        <w:rPr>
          <w:rFonts w:ascii="Arial Narrow" w:hAnsi="Arial Narrow"/>
          <w:sz w:val="22"/>
          <w:szCs w:val="22"/>
        </w:rPr>
        <w:t>.</w:t>
      </w:r>
      <w:r w:rsidR="002B16A9" w:rsidRPr="00D70E8B">
        <w:rPr>
          <w:rFonts w:ascii="Arial Narrow" w:hAnsi="Arial Narrow"/>
          <w:sz w:val="22"/>
          <w:szCs w:val="22"/>
        </w:rPr>
        <w:t xml:space="preserve"> tohto Č</w:t>
      </w:r>
      <w:r w:rsidRPr="00D70E8B">
        <w:rPr>
          <w:rFonts w:ascii="Arial Narrow" w:hAnsi="Arial Narrow"/>
          <w:sz w:val="22"/>
          <w:szCs w:val="22"/>
        </w:rPr>
        <w:t xml:space="preserve">lánku </w:t>
      </w:r>
      <w:r w:rsidR="00E25CAE" w:rsidRPr="00D70E8B">
        <w:rPr>
          <w:rFonts w:ascii="Arial Narrow" w:hAnsi="Arial Narrow"/>
          <w:sz w:val="22"/>
          <w:szCs w:val="22"/>
        </w:rPr>
        <w:t>Z</w:t>
      </w:r>
      <w:r w:rsidR="001404C3" w:rsidRPr="00D70E8B">
        <w:rPr>
          <w:rFonts w:ascii="Arial Narrow" w:hAnsi="Arial Narrow"/>
          <w:sz w:val="22"/>
          <w:szCs w:val="22"/>
        </w:rPr>
        <w:t>mluvy, a to ban</w:t>
      </w:r>
      <w:r w:rsidRPr="00D70E8B">
        <w:rPr>
          <w:rFonts w:ascii="Arial Narrow" w:hAnsi="Arial Narrow"/>
          <w:sz w:val="22"/>
          <w:szCs w:val="22"/>
        </w:rPr>
        <w:t>kovým prevodom na bankový účet K</w:t>
      </w:r>
      <w:r w:rsidR="001404C3" w:rsidRPr="00D70E8B">
        <w:rPr>
          <w:rFonts w:ascii="Arial Narrow" w:hAnsi="Arial Narrow"/>
          <w:sz w:val="22"/>
          <w:szCs w:val="22"/>
        </w:rPr>
        <w:t>upujúceho uvede</w:t>
      </w:r>
      <w:r w:rsidR="00497374" w:rsidRPr="00D70E8B">
        <w:rPr>
          <w:rFonts w:ascii="Arial Narrow" w:hAnsi="Arial Narrow"/>
          <w:sz w:val="22"/>
          <w:szCs w:val="22"/>
        </w:rPr>
        <w:t>ný v</w:t>
      </w:r>
      <w:r w:rsidR="00E25CAE" w:rsidRPr="00D70E8B">
        <w:rPr>
          <w:rFonts w:ascii="Arial Narrow" w:hAnsi="Arial Narrow"/>
          <w:sz w:val="22"/>
          <w:szCs w:val="22"/>
        </w:rPr>
        <w:t xml:space="preserve"> Článku I. </w:t>
      </w:r>
      <w:r w:rsidR="00497374" w:rsidRPr="00D70E8B">
        <w:rPr>
          <w:rFonts w:ascii="Arial Narrow" w:hAnsi="Arial Narrow"/>
          <w:sz w:val="22"/>
          <w:szCs w:val="22"/>
        </w:rPr>
        <w:t>tejto Z</w:t>
      </w:r>
      <w:r w:rsidR="001404C3" w:rsidRPr="00D70E8B">
        <w:rPr>
          <w:rFonts w:ascii="Arial Narrow" w:hAnsi="Arial Narrow"/>
          <w:sz w:val="22"/>
          <w:szCs w:val="22"/>
        </w:rPr>
        <w:t>ml</w:t>
      </w:r>
      <w:r w:rsidR="00497374" w:rsidRPr="00D70E8B">
        <w:rPr>
          <w:rFonts w:ascii="Arial Narrow" w:hAnsi="Arial Narrow"/>
          <w:sz w:val="22"/>
          <w:szCs w:val="22"/>
        </w:rPr>
        <w:t>uvy. Uhradením zmluvnej pokuty Predávajúcim nezanikne nárok K</w:t>
      </w:r>
      <w:r w:rsidR="001404C3" w:rsidRPr="00D70E8B">
        <w:rPr>
          <w:rFonts w:ascii="Arial Narrow" w:hAnsi="Arial Narrow"/>
          <w:sz w:val="22"/>
          <w:szCs w:val="22"/>
        </w:rPr>
        <w:t>upujúceho na náhradu škody, ktorá prevyšuje výšku uplatnenej a zaplatenej zmluvnej pokuty.</w:t>
      </w:r>
    </w:p>
    <w:p w14:paraId="31986F9A" w14:textId="77777777" w:rsidR="00497374" w:rsidRPr="00D70E8B" w:rsidRDefault="00497374" w:rsidP="00B7231F">
      <w:pPr>
        <w:pStyle w:val="Cislovanie2"/>
        <w:numPr>
          <w:ilvl w:val="1"/>
          <w:numId w:val="6"/>
        </w:numPr>
        <w:tabs>
          <w:tab w:val="clear" w:pos="680"/>
        </w:tabs>
        <w:ind w:left="567" w:hanging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>Zaplatením akejkoľvek sankcie podľa tejto Zmluvy nezaniká právo poškodenej Zmluvnej strany na náhradu škody v plnom rozsahu, ktorá jej vznikla porušením povinnosti, na ktorú je viazaná táto sankcia. Zmluvná pokuta sa na náhradu škody nezapočítava.</w:t>
      </w:r>
    </w:p>
    <w:p w14:paraId="3FFE2D27" w14:textId="77777777" w:rsidR="00497374" w:rsidRPr="00D70E8B" w:rsidRDefault="00497374" w:rsidP="00B7231F">
      <w:pPr>
        <w:pStyle w:val="Cislovanie2"/>
        <w:numPr>
          <w:ilvl w:val="1"/>
          <w:numId w:val="6"/>
        </w:numPr>
        <w:tabs>
          <w:tab w:val="clear" w:pos="680"/>
        </w:tabs>
        <w:ind w:left="567" w:hanging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>Zmluvné strany týmto na základe slobodnej a vážnej vôle vyhlasujú, že s výškou ako aj podmienkami uplatnenia sankcií v zmysle tejto Zmluvy v plnom rozsahu súhlasia, nepovažujú ich za neprimerané a ani za odporujúce dobrým mravom</w:t>
      </w:r>
      <w:r w:rsidR="00E25CAE" w:rsidRPr="00D70E8B">
        <w:rPr>
          <w:rFonts w:ascii="Arial Narrow" w:hAnsi="Arial Narrow"/>
          <w:sz w:val="22"/>
          <w:szCs w:val="22"/>
        </w:rPr>
        <w:t>,</w:t>
      </w:r>
      <w:r w:rsidRPr="00D70E8B">
        <w:rPr>
          <w:rFonts w:ascii="Arial Narrow" w:hAnsi="Arial Narrow"/>
          <w:sz w:val="22"/>
          <w:szCs w:val="22"/>
        </w:rPr>
        <w:t xml:space="preserve"> ani zásade poctivého obchodného styku.</w:t>
      </w:r>
    </w:p>
    <w:p w14:paraId="15171294" w14:textId="77777777" w:rsidR="001404C3" w:rsidRPr="00D70E8B" w:rsidRDefault="001404C3" w:rsidP="00B7231F">
      <w:pPr>
        <w:pStyle w:val="Cislovanie2"/>
        <w:numPr>
          <w:ilvl w:val="1"/>
          <w:numId w:val="6"/>
        </w:numPr>
        <w:tabs>
          <w:tab w:val="clear" w:pos="680"/>
        </w:tabs>
        <w:ind w:left="567" w:hanging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sz w:val="22"/>
          <w:szCs w:val="22"/>
        </w:rPr>
        <w:t xml:space="preserve">Zmluvné strany sa zaväzujú, že si budú poskytovať potrebnú súčinnosť pri plnení záväzkov vyplývajúcich z tejto </w:t>
      </w:r>
      <w:r w:rsidR="00946F02" w:rsidRPr="00D70E8B">
        <w:rPr>
          <w:rFonts w:ascii="Arial Narrow" w:hAnsi="Arial Narrow"/>
          <w:sz w:val="22"/>
          <w:szCs w:val="22"/>
        </w:rPr>
        <w:t>Z</w:t>
      </w:r>
      <w:r w:rsidRPr="00D70E8B">
        <w:rPr>
          <w:rFonts w:ascii="Arial Narrow" w:hAnsi="Arial Narrow"/>
          <w:sz w:val="22"/>
          <w:szCs w:val="22"/>
        </w:rPr>
        <w:t xml:space="preserve">mluvy a navzájom si budú oznamovať všetky skutočnosti, ktoré majú alebo môžu mať vplyv </w:t>
      </w:r>
      <w:r w:rsidR="00096DA4" w:rsidRPr="00D70E8B">
        <w:rPr>
          <w:rFonts w:ascii="Arial Narrow" w:hAnsi="Arial Narrow"/>
          <w:sz w:val="22"/>
          <w:szCs w:val="22"/>
        </w:rPr>
        <w:br/>
      </w:r>
      <w:r w:rsidRPr="00D70E8B">
        <w:rPr>
          <w:rFonts w:ascii="Arial Narrow" w:hAnsi="Arial Narrow"/>
          <w:sz w:val="22"/>
          <w:szCs w:val="22"/>
        </w:rPr>
        <w:t xml:space="preserve">na riadne a včasné plnenie podľa tejto </w:t>
      </w:r>
      <w:r w:rsidR="00946F02" w:rsidRPr="00D70E8B">
        <w:rPr>
          <w:rFonts w:ascii="Arial Narrow" w:hAnsi="Arial Narrow"/>
          <w:sz w:val="22"/>
          <w:szCs w:val="22"/>
        </w:rPr>
        <w:t>Z</w:t>
      </w:r>
      <w:r w:rsidRPr="00D70E8B">
        <w:rPr>
          <w:rFonts w:ascii="Arial Narrow" w:hAnsi="Arial Narrow"/>
          <w:sz w:val="22"/>
          <w:szCs w:val="22"/>
        </w:rPr>
        <w:t xml:space="preserve">mluvy. </w:t>
      </w:r>
    </w:p>
    <w:p w14:paraId="31307056" w14:textId="77777777" w:rsidR="001404C3" w:rsidRPr="00D70E8B" w:rsidRDefault="001404C3" w:rsidP="001404C3">
      <w:pPr>
        <w:pStyle w:val="Cislovanie2"/>
        <w:tabs>
          <w:tab w:val="clear" w:pos="680"/>
        </w:tabs>
        <w:spacing w:after="0"/>
        <w:ind w:left="567" w:firstLine="0"/>
        <w:jc w:val="left"/>
        <w:rPr>
          <w:rFonts w:ascii="Arial Narrow" w:hAnsi="Arial Narrow"/>
          <w:b/>
          <w:sz w:val="22"/>
          <w:szCs w:val="22"/>
        </w:rPr>
      </w:pPr>
    </w:p>
    <w:p w14:paraId="2A527267" w14:textId="77777777" w:rsidR="001404C3" w:rsidRPr="00D70E8B" w:rsidRDefault="00C75329" w:rsidP="001404C3">
      <w:pPr>
        <w:pStyle w:val="Cislovanie2"/>
        <w:tabs>
          <w:tab w:val="clear" w:pos="680"/>
        </w:tabs>
        <w:spacing w:after="0"/>
        <w:ind w:left="567" w:firstLine="0"/>
        <w:jc w:val="center"/>
        <w:rPr>
          <w:rFonts w:ascii="Arial Narrow" w:hAnsi="Arial Narrow"/>
          <w:b/>
          <w:sz w:val="22"/>
          <w:szCs w:val="22"/>
        </w:rPr>
      </w:pPr>
      <w:r w:rsidRPr="00D70E8B">
        <w:rPr>
          <w:rFonts w:ascii="Arial Narrow" w:hAnsi="Arial Narrow"/>
          <w:b/>
          <w:sz w:val="22"/>
          <w:szCs w:val="22"/>
        </w:rPr>
        <w:t>Článok IX</w:t>
      </w:r>
    </w:p>
    <w:p w14:paraId="37FBA71F" w14:textId="77777777" w:rsidR="001404C3" w:rsidRPr="00D70E8B" w:rsidRDefault="001404C3" w:rsidP="001404C3">
      <w:pPr>
        <w:pStyle w:val="Cislovanie2"/>
        <w:tabs>
          <w:tab w:val="clear" w:pos="680"/>
        </w:tabs>
        <w:ind w:left="567" w:firstLine="0"/>
        <w:jc w:val="center"/>
        <w:rPr>
          <w:rFonts w:ascii="Arial Narrow" w:hAnsi="Arial Narrow"/>
          <w:b/>
          <w:sz w:val="22"/>
          <w:szCs w:val="22"/>
        </w:rPr>
      </w:pPr>
      <w:r w:rsidRPr="00D70E8B">
        <w:rPr>
          <w:rFonts w:ascii="Arial Narrow" w:hAnsi="Arial Narrow"/>
          <w:b/>
          <w:sz w:val="22"/>
          <w:szCs w:val="22"/>
        </w:rPr>
        <w:t>Zodpovednosť za škodu a okolnosti vylučujúce zodpovednosť</w:t>
      </w:r>
    </w:p>
    <w:p w14:paraId="4C471199" w14:textId="22D9A88D" w:rsidR="001404C3" w:rsidRPr="00D70E8B" w:rsidRDefault="001404C3" w:rsidP="00B7231F">
      <w:pPr>
        <w:pStyle w:val="Cislovanie2"/>
        <w:numPr>
          <w:ilvl w:val="1"/>
          <w:numId w:val="7"/>
        </w:numPr>
        <w:tabs>
          <w:tab w:val="clear" w:pos="680"/>
        </w:tabs>
        <w:ind w:left="567" w:hanging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/>
          <w:iCs/>
          <w:color w:val="000000"/>
          <w:sz w:val="22"/>
          <w:szCs w:val="22"/>
        </w:rPr>
        <w:t xml:space="preserve">Každá </w:t>
      </w:r>
      <w:r w:rsidR="00263220" w:rsidRPr="00D70E8B">
        <w:rPr>
          <w:rFonts w:ascii="Arial Narrow" w:hAnsi="Arial Narrow"/>
          <w:iCs/>
          <w:color w:val="000000"/>
          <w:sz w:val="22"/>
          <w:szCs w:val="22"/>
        </w:rPr>
        <w:t>Z</w:t>
      </w:r>
      <w:r w:rsidRPr="00D70E8B">
        <w:rPr>
          <w:rFonts w:ascii="Arial Narrow" w:hAnsi="Arial Narrow"/>
          <w:iCs/>
          <w:color w:val="000000"/>
          <w:sz w:val="22"/>
          <w:szCs w:val="22"/>
        </w:rPr>
        <w:t xml:space="preserve">mluvná strana zodpovedá za škodu spôsobenú druhej </w:t>
      </w:r>
      <w:r w:rsidR="00263220" w:rsidRPr="00D70E8B">
        <w:rPr>
          <w:rFonts w:ascii="Arial Narrow" w:hAnsi="Arial Narrow"/>
          <w:iCs/>
          <w:color w:val="000000"/>
          <w:sz w:val="22"/>
          <w:szCs w:val="22"/>
        </w:rPr>
        <w:t xml:space="preserve">Zmluvnej </w:t>
      </w:r>
      <w:r w:rsidRPr="00D70E8B">
        <w:rPr>
          <w:rFonts w:ascii="Arial Narrow" w:hAnsi="Arial Narrow"/>
          <w:iCs/>
          <w:color w:val="000000"/>
          <w:sz w:val="22"/>
          <w:szCs w:val="22"/>
        </w:rPr>
        <w:t xml:space="preserve">strane v súvislosti s plnením </w:t>
      </w:r>
      <w:r w:rsidR="00263220" w:rsidRPr="00D70E8B">
        <w:rPr>
          <w:rFonts w:ascii="Arial Narrow" w:hAnsi="Arial Narrow"/>
          <w:iCs/>
          <w:color w:val="000000"/>
          <w:sz w:val="22"/>
          <w:szCs w:val="22"/>
        </w:rPr>
        <w:t xml:space="preserve">Zmluvy </w:t>
      </w:r>
      <w:r w:rsidRPr="00D70E8B">
        <w:rPr>
          <w:rFonts w:ascii="Arial Narrow" w:hAnsi="Arial Narrow"/>
          <w:iCs/>
          <w:color w:val="000000"/>
          <w:sz w:val="22"/>
          <w:szCs w:val="22"/>
        </w:rPr>
        <w:t>za podmienok uvedených v </w:t>
      </w:r>
      <w:r w:rsidR="00263220" w:rsidRPr="00D70E8B">
        <w:rPr>
          <w:rFonts w:ascii="Arial Narrow" w:hAnsi="Arial Narrow"/>
          <w:iCs/>
          <w:color w:val="000000"/>
          <w:sz w:val="22"/>
          <w:szCs w:val="22"/>
        </w:rPr>
        <w:t>Zmluve</w:t>
      </w:r>
      <w:r w:rsidRPr="00D70E8B">
        <w:rPr>
          <w:rFonts w:ascii="Arial Narrow" w:hAnsi="Arial Narrow"/>
          <w:iCs/>
          <w:color w:val="000000"/>
          <w:sz w:val="22"/>
          <w:szCs w:val="22"/>
        </w:rPr>
        <w:t xml:space="preserve">. Žiadna zo </w:t>
      </w:r>
      <w:r w:rsidR="0068166B" w:rsidRPr="00D70E8B">
        <w:rPr>
          <w:rFonts w:ascii="Arial Narrow" w:hAnsi="Arial Narrow"/>
          <w:iCs/>
          <w:color w:val="000000"/>
          <w:sz w:val="22"/>
          <w:szCs w:val="22"/>
        </w:rPr>
        <w:t>Z</w:t>
      </w:r>
      <w:r w:rsidRPr="00D70E8B">
        <w:rPr>
          <w:rFonts w:ascii="Arial Narrow" w:hAnsi="Arial Narrow"/>
          <w:iCs/>
          <w:color w:val="000000"/>
          <w:sz w:val="22"/>
          <w:szCs w:val="22"/>
        </w:rPr>
        <w:t xml:space="preserve">mluvných strán nie je zodpovedná za nesplnenie povinností stanovených touto </w:t>
      </w:r>
      <w:r w:rsidR="00946F02" w:rsidRPr="00D70E8B">
        <w:rPr>
          <w:rFonts w:ascii="Arial Narrow" w:hAnsi="Arial Narrow"/>
          <w:iCs/>
          <w:color w:val="000000"/>
          <w:sz w:val="22"/>
          <w:szCs w:val="22"/>
        </w:rPr>
        <w:t>Z</w:t>
      </w:r>
      <w:r w:rsidRPr="00D70E8B">
        <w:rPr>
          <w:rFonts w:ascii="Arial Narrow" w:hAnsi="Arial Narrow"/>
          <w:iCs/>
          <w:color w:val="000000"/>
          <w:sz w:val="22"/>
          <w:szCs w:val="22"/>
        </w:rPr>
        <w:t>mluvou alebo za oneskorenie tohto plnenia, pokiaľ bolo spôsobené okolnosťami vylučujúcimi zodpovednosť.</w:t>
      </w:r>
    </w:p>
    <w:p w14:paraId="5D7B0368" w14:textId="77777777" w:rsidR="001404C3" w:rsidRPr="00D70E8B" w:rsidRDefault="001404C3" w:rsidP="00B7231F">
      <w:pPr>
        <w:pStyle w:val="Cislovanie2"/>
        <w:numPr>
          <w:ilvl w:val="1"/>
          <w:numId w:val="7"/>
        </w:numPr>
        <w:tabs>
          <w:tab w:val="clear" w:pos="680"/>
        </w:tabs>
        <w:ind w:left="567" w:hanging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Nárok na náhradu škody nevzniká oprávnenej </w:t>
      </w:r>
      <w:r w:rsidR="00263220" w:rsidRPr="00D70E8B">
        <w:rPr>
          <w:rFonts w:ascii="Arial Narrow" w:hAnsi="Arial Narrow" w:cstheme="minorHAnsi"/>
          <w:color w:val="000000"/>
          <w:sz w:val="22"/>
          <w:szCs w:val="22"/>
        </w:rPr>
        <w:t xml:space="preserve">Zmluvnej 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strane, ak povinná </w:t>
      </w:r>
      <w:r w:rsidR="00263220" w:rsidRPr="00D70E8B">
        <w:rPr>
          <w:rFonts w:ascii="Arial Narrow" w:hAnsi="Arial Narrow" w:cstheme="minorHAnsi"/>
          <w:color w:val="000000"/>
          <w:sz w:val="22"/>
          <w:szCs w:val="22"/>
        </w:rPr>
        <w:t xml:space="preserve">Zmluvná 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strana preukáže, </w:t>
      </w:r>
      <w:r w:rsidR="00096DA4" w:rsidRPr="00D70E8B">
        <w:rPr>
          <w:rFonts w:ascii="Arial Narrow" w:hAnsi="Arial Narrow" w:cstheme="minorHAnsi"/>
          <w:color w:val="000000"/>
          <w:sz w:val="22"/>
          <w:szCs w:val="22"/>
        </w:rPr>
        <w:br/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že k porušeniu jej povinnosti došlo v dôsledku okolností vylučujúcich zodpovednosť. </w:t>
      </w:r>
    </w:p>
    <w:p w14:paraId="533E8B0A" w14:textId="5F49DB9F" w:rsidR="001404C3" w:rsidRPr="00D70E8B" w:rsidRDefault="001404C3" w:rsidP="00066DA6">
      <w:pPr>
        <w:pStyle w:val="Cislovanie2"/>
        <w:numPr>
          <w:ilvl w:val="1"/>
          <w:numId w:val="7"/>
        </w:numPr>
        <w:tabs>
          <w:tab w:val="clear" w:pos="680"/>
          <w:tab w:val="num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Za okolnosti vylučujúce zodpovednosť sa považuje prekážka, ktorá nastala nezávisle od vôle povinnej </w:t>
      </w:r>
      <w:r w:rsidR="00263220" w:rsidRPr="00D70E8B">
        <w:rPr>
          <w:rFonts w:ascii="Arial Narrow" w:hAnsi="Arial Narrow" w:cstheme="minorHAnsi"/>
          <w:color w:val="000000"/>
          <w:sz w:val="22"/>
          <w:szCs w:val="22"/>
        </w:rPr>
        <w:t xml:space="preserve">Zmluvnej 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strany a bráni jej v splnení jej povinnosti, ak nemožno rozumne predpokladať, že by povinná </w:t>
      </w:r>
      <w:r w:rsidR="00263220" w:rsidRPr="00D70E8B">
        <w:rPr>
          <w:rFonts w:ascii="Arial Narrow" w:hAnsi="Arial Narrow" w:cstheme="minorHAnsi"/>
          <w:color w:val="000000"/>
          <w:sz w:val="22"/>
          <w:szCs w:val="22"/>
        </w:rPr>
        <w:t xml:space="preserve">Zmluvná 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>strana túto prekážku alebo jej následky odvrátila alebo prekonala, a</w:t>
      </w:r>
      <w:r w:rsidR="002B7C28">
        <w:rPr>
          <w:rFonts w:ascii="Arial Narrow" w:hAnsi="Arial Narrow" w:cstheme="minorHAnsi"/>
          <w:color w:val="000000"/>
          <w:sz w:val="22"/>
          <w:szCs w:val="22"/>
        </w:rPr>
        <w:t xml:space="preserve"> zároveň 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, </w:t>
      </w:r>
      <w:r w:rsidR="002B7C28" w:rsidRPr="002B7C28">
        <w:rPr>
          <w:rFonts w:ascii="Arial Narrow" w:hAnsi="Arial Narrow" w:cstheme="minorHAnsi"/>
          <w:color w:val="000000"/>
          <w:sz w:val="22"/>
          <w:szCs w:val="22"/>
        </w:rPr>
        <w:t>že by túto prekážku mohla predvídať v čase vzniku záväzku</w:t>
      </w:r>
      <w:r w:rsidR="002B7C28">
        <w:rPr>
          <w:rFonts w:ascii="Arial Narrow" w:hAnsi="Arial Narrow" w:cstheme="minorHAnsi"/>
          <w:color w:val="000000"/>
          <w:sz w:val="22"/>
          <w:szCs w:val="22"/>
        </w:rPr>
        <w:t xml:space="preserve">. 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Zodpovednosť však nevylučuje prekážka, ktorá vznikla až v čase, keď povinná </w:t>
      </w:r>
      <w:r w:rsidR="00263220" w:rsidRPr="00D70E8B">
        <w:rPr>
          <w:rFonts w:ascii="Arial Narrow" w:hAnsi="Arial Narrow" w:cstheme="minorHAnsi"/>
          <w:color w:val="000000"/>
          <w:sz w:val="22"/>
          <w:szCs w:val="22"/>
        </w:rPr>
        <w:t xml:space="preserve">Zmluvná 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strana bola v omeškaní s plnením svojej povinnosti, alebo vznikla z jej hospodárskych pomerov. Účinky vylučujúce zodpovednosť sú obmedzené iba na dobu, dokiaľ trvá prekážka, s ktorou sú tieto účinky spojené. </w:t>
      </w:r>
      <w:r w:rsidR="005D1637" w:rsidRPr="00D70E8B">
        <w:rPr>
          <w:rFonts w:ascii="Arial Narrow" w:hAnsi="Arial Narrow" w:cstheme="minorHAnsi"/>
          <w:color w:val="000000" w:themeColor="text1"/>
          <w:sz w:val="22"/>
          <w:szCs w:val="22"/>
        </w:rPr>
        <w:t xml:space="preserve">Na účely tejto </w:t>
      </w:r>
      <w:r w:rsidR="00263220" w:rsidRPr="00D70E8B">
        <w:rPr>
          <w:rFonts w:ascii="Arial Narrow" w:hAnsi="Arial Narrow" w:cstheme="minorHAnsi"/>
          <w:color w:val="000000" w:themeColor="text1"/>
          <w:sz w:val="22"/>
          <w:szCs w:val="22"/>
        </w:rPr>
        <w:t>Z</w:t>
      </w:r>
      <w:r w:rsidRPr="00D70E8B">
        <w:rPr>
          <w:rFonts w:ascii="Arial Narrow" w:hAnsi="Arial Narrow" w:cstheme="minorHAnsi"/>
          <w:color w:val="000000" w:themeColor="text1"/>
          <w:sz w:val="22"/>
          <w:szCs w:val="22"/>
        </w:rPr>
        <w:t>mluvy sa za okolnosti vylučujúce zodpovednosť</w:t>
      </w:r>
      <w:r w:rsidRPr="00D70E8B">
        <w:rPr>
          <w:rFonts w:ascii="Arial Narrow" w:hAnsi="Arial Narrow" w:cstheme="minorHAnsi"/>
          <w:b/>
          <w:color w:val="000000" w:themeColor="text1"/>
          <w:sz w:val="22"/>
          <w:szCs w:val="22"/>
        </w:rPr>
        <w:t xml:space="preserve"> </w:t>
      </w:r>
      <w:r w:rsidRPr="00D70E8B">
        <w:rPr>
          <w:rFonts w:ascii="Arial Narrow" w:hAnsi="Arial Narrow" w:cstheme="minorHAnsi"/>
          <w:color w:val="000000" w:themeColor="text1"/>
          <w:sz w:val="22"/>
          <w:szCs w:val="22"/>
        </w:rPr>
        <w:t>považujú napr. štrajk, požiar, prírodná katastrofa, mobilizácia, vojna, povstanie, a pod.. Za okolnosti vylučujúce zodpovednosť sú považované okolnosti vylučujúce zodpovednosť v zmysle ustanovenia § 374 Obchodn</w:t>
      </w:r>
      <w:r w:rsidR="00263220" w:rsidRPr="00D70E8B">
        <w:rPr>
          <w:rFonts w:ascii="Arial Narrow" w:hAnsi="Arial Narrow" w:cstheme="minorHAnsi"/>
          <w:color w:val="000000" w:themeColor="text1"/>
          <w:sz w:val="22"/>
          <w:szCs w:val="22"/>
        </w:rPr>
        <w:t>ého</w:t>
      </w:r>
      <w:r w:rsidRPr="00D70E8B">
        <w:rPr>
          <w:rFonts w:ascii="Arial Narrow" w:hAnsi="Arial Narrow" w:cstheme="minorHAnsi"/>
          <w:color w:val="000000" w:themeColor="text1"/>
          <w:sz w:val="22"/>
          <w:szCs w:val="22"/>
        </w:rPr>
        <w:t xml:space="preserve"> zákonník</w:t>
      </w:r>
      <w:r w:rsidR="00263220" w:rsidRPr="00D70E8B">
        <w:rPr>
          <w:rFonts w:ascii="Arial Narrow" w:hAnsi="Arial Narrow" w:cstheme="minorHAnsi"/>
          <w:color w:val="000000" w:themeColor="text1"/>
          <w:sz w:val="22"/>
          <w:szCs w:val="22"/>
        </w:rPr>
        <w:t>a</w:t>
      </w:r>
      <w:r w:rsidRPr="00D70E8B">
        <w:rPr>
          <w:rFonts w:ascii="Arial Narrow" w:hAnsi="Arial Narrow" w:cstheme="minorHAnsi"/>
          <w:color w:val="000000" w:themeColor="text1"/>
          <w:sz w:val="22"/>
          <w:szCs w:val="22"/>
        </w:rPr>
        <w:t>.</w:t>
      </w:r>
    </w:p>
    <w:p w14:paraId="2168EBCE" w14:textId="2F7B4A3D" w:rsidR="001404C3" w:rsidRPr="00D70E8B" w:rsidRDefault="001404C3" w:rsidP="00B7231F">
      <w:pPr>
        <w:pStyle w:val="Cislovanie2"/>
        <w:numPr>
          <w:ilvl w:val="1"/>
          <w:numId w:val="7"/>
        </w:numPr>
        <w:tabs>
          <w:tab w:val="clear" w:pos="680"/>
        </w:tabs>
        <w:ind w:left="567" w:hanging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Oprávnená </w:t>
      </w:r>
      <w:r w:rsidR="00AA4FAE" w:rsidRPr="00D70E8B">
        <w:rPr>
          <w:rFonts w:ascii="Arial Narrow" w:hAnsi="Arial Narrow" w:cstheme="minorHAnsi"/>
          <w:color w:val="000000"/>
          <w:sz w:val="22"/>
          <w:szCs w:val="22"/>
        </w:rPr>
        <w:t>Z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mluvná strana nemá nárok na náhradu škody, ak </w:t>
      </w:r>
      <w:r w:rsidR="0034697E">
        <w:rPr>
          <w:rFonts w:ascii="Arial Narrow" w:hAnsi="Arial Narrow" w:cstheme="minorHAnsi"/>
          <w:color w:val="000000"/>
          <w:sz w:val="22"/>
          <w:szCs w:val="22"/>
        </w:rPr>
        <w:t xml:space="preserve">(i) 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nesplnenie povinnosti povinnej </w:t>
      </w:r>
      <w:r w:rsidR="00AA4FAE" w:rsidRPr="00D70E8B">
        <w:rPr>
          <w:rFonts w:ascii="Arial Narrow" w:hAnsi="Arial Narrow" w:cstheme="minorHAnsi"/>
          <w:color w:val="000000"/>
          <w:sz w:val="22"/>
          <w:szCs w:val="22"/>
        </w:rPr>
        <w:t>Z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>mluvnej strany bolo spôsobené okolnosťou vylučujúcou zodpovednosť</w:t>
      </w:r>
      <w:r w:rsidR="0034697E">
        <w:rPr>
          <w:rFonts w:ascii="Arial Narrow" w:hAnsi="Arial Narrow" w:cstheme="minorHAnsi"/>
          <w:color w:val="000000"/>
          <w:sz w:val="22"/>
          <w:szCs w:val="22"/>
        </w:rPr>
        <w:t xml:space="preserve"> podľa bodu 3</w:t>
      </w:r>
      <w:r w:rsidR="00066DA6">
        <w:rPr>
          <w:rFonts w:ascii="Arial Narrow" w:hAnsi="Arial Narrow" w:cstheme="minorHAnsi"/>
          <w:color w:val="000000"/>
          <w:sz w:val="22"/>
          <w:szCs w:val="22"/>
        </w:rPr>
        <w:t>. tohto Č</w:t>
      </w:r>
      <w:r w:rsidR="0034697E">
        <w:rPr>
          <w:rFonts w:ascii="Arial Narrow" w:hAnsi="Arial Narrow" w:cstheme="minorHAnsi"/>
          <w:color w:val="000000"/>
          <w:sz w:val="22"/>
          <w:szCs w:val="22"/>
        </w:rPr>
        <w:t>lánku tejto Zmluvy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>,</w:t>
      </w:r>
      <w:r w:rsidR="00A35C99">
        <w:rPr>
          <w:rFonts w:ascii="Arial Narrow" w:hAnsi="Arial Narrow" w:cstheme="minorHAnsi"/>
          <w:color w:val="000000"/>
          <w:sz w:val="22"/>
          <w:szCs w:val="22"/>
        </w:rPr>
        <w:t xml:space="preserve">     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 </w:t>
      </w:r>
      <w:r w:rsidR="0034697E">
        <w:rPr>
          <w:rFonts w:ascii="Arial Narrow" w:hAnsi="Arial Narrow" w:cstheme="minorHAnsi"/>
          <w:color w:val="000000"/>
          <w:sz w:val="22"/>
          <w:szCs w:val="22"/>
        </w:rPr>
        <w:t xml:space="preserve">(ii) 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porušením povinností oprávnenou </w:t>
      </w:r>
      <w:r w:rsidR="00AA4FAE" w:rsidRPr="00D70E8B">
        <w:rPr>
          <w:rFonts w:ascii="Arial Narrow" w:hAnsi="Arial Narrow" w:cstheme="minorHAnsi"/>
          <w:color w:val="000000"/>
          <w:sz w:val="22"/>
          <w:szCs w:val="22"/>
        </w:rPr>
        <w:t xml:space="preserve">Zmluvnou 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stranou alebo </w:t>
      </w:r>
      <w:r w:rsidR="0034697E">
        <w:rPr>
          <w:rFonts w:ascii="Arial Narrow" w:hAnsi="Arial Narrow" w:cstheme="minorHAnsi"/>
          <w:color w:val="000000"/>
          <w:sz w:val="22"/>
          <w:szCs w:val="22"/>
        </w:rPr>
        <w:t xml:space="preserve">(iii) 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>nedostatkom súčinnosti,</w:t>
      </w:r>
      <w:r w:rsidR="0034697E" w:rsidRPr="00D70E8B" w:rsidDel="0034697E">
        <w:rPr>
          <w:rFonts w:ascii="Arial Narrow" w:hAnsi="Arial Narrow" w:cstheme="minorHAnsi"/>
          <w:color w:val="000000"/>
          <w:sz w:val="22"/>
          <w:szCs w:val="22"/>
        </w:rPr>
        <w:t xml:space="preserve"> 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ktorú bola oprávnená </w:t>
      </w:r>
      <w:r w:rsidR="00AA4FAE" w:rsidRPr="00D70E8B">
        <w:rPr>
          <w:rFonts w:ascii="Arial Narrow" w:hAnsi="Arial Narrow" w:cstheme="minorHAnsi"/>
          <w:color w:val="000000"/>
          <w:sz w:val="22"/>
          <w:szCs w:val="22"/>
        </w:rPr>
        <w:t xml:space="preserve">Zmluvná 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>strana povinná</w:t>
      </w:r>
      <w:r w:rsidR="0034697E">
        <w:rPr>
          <w:rFonts w:ascii="Arial Narrow" w:hAnsi="Arial Narrow" w:cstheme="minorHAnsi"/>
          <w:color w:val="000000"/>
          <w:sz w:val="22"/>
          <w:szCs w:val="22"/>
        </w:rPr>
        <w:t xml:space="preserve"> poskytnúť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. </w:t>
      </w:r>
    </w:p>
    <w:p w14:paraId="512B0A43" w14:textId="27DBDA15" w:rsidR="001404C3" w:rsidRPr="00D70E8B" w:rsidRDefault="001404C3" w:rsidP="00B7231F">
      <w:pPr>
        <w:pStyle w:val="Cislovanie2"/>
        <w:numPr>
          <w:ilvl w:val="1"/>
          <w:numId w:val="7"/>
        </w:numPr>
        <w:tabs>
          <w:tab w:val="clear" w:pos="680"/>
        </w:tabs>
        <w:ind w:left="567" w:hanging="567"/>
        <w:rPr>
          <w:rFonts w:ascii="Arial Narrow" w:hAnsi="Arial Narrow"/>
          <w:sz w:val="22"/>
          <w:szCs w:val="22"/>
        </w:rPr>
      </w:pPr>
      <w:r w:rsidRPr="00D70E8B">
        <w:rPr>
          <w:rFonts w:ascii="Arial Narrow" w:hAnsi="Arial Narrow" w:cstheme="minorHAnsi"/>
          <w:color w:val="000000"/>
          <w:sz w:val="22"/>
          <w:szCs w:val="22"/>
        </w:rPr>
        <w:t>Zmluvná strana, ktorá porušuje svoju povinnosť, alebo ktorá s prihliadnutím na všetky okolnosti m</w:t>
      </w:r>
      <w:r w:rsidR="0034697E">
        <w:rPr>
          <w:rFonts w:ascii="Arial Narrow" w:hAnsi="Arial Narrow" w:cstheme="minorHAnsi"/>
          <w:color w:val="000000"/>
          <w:sz w:val="22"/>
          <w:szCs w:val="22"/>
        </w:rPr>
        <w:t>ala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 vedieť alebo mohla vedieť, že poruší svoju povinnosť, je povinná oznámiť druhej </w:t>
      </w:r>
      <w:r w:rsidR="00AA4FAE" w:rsidRPr="00D70E8B">
        <w:rPr>
          <w:rFonts w:ascii="Arial Narrow" w:hAnsi="Arial Narrow" w:cstheme="minorHAnsi"/>
          <w:color w:val="000000"/>
          <w:sz w:val="22"/>
          <w:szCs w:val="22"/>
        </w:rPr>
        <w:t>Z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mluvnej strane povahu prekážky, ktorá jej bráni alebo bude brániť v plnení jej povinnosti, ako aj o dôsledkoch tohto porušenia, a to písomne bez zbytočného odkladu po tom, čo sa o prekážke dozvedela, alebo pri náležitej starostlivosti mohla dozvedieť. </w:t>
      </w:r>
    </w:p>
    <w:p w14:paraId="7B3590AA" w14:textId="02686C39" w:rsidR="001404C3" w:rsidRPr="005851A1" w:rsidRDefault="001404C3" w:rsidP="00B7231F">
      <w:pPr>
        <w:pStyle w:val="Cislovanie2"/>
        <w:numPr>
          <w:ilvl w:val="1"/>
          <w:numId w:val="7"/>
        </w:numPr>
        <w:tabs>
          <w:tab w:val="clear" w:pos="680"/>
        </w:tabs>
        <w:ind w:left="567" w:hanging="567"/>
        <w:rPr>
          <w:rFonts w:ascii="Arial Narrow" w:hAnsi="Arial Narrow"/>
          <w:b/>
          <w:sz w:val="22"/>
          <w:szCs w:val="22"/>
        </w:rPr>
      </w:pP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Zmluvná strana, ktorej bezprostredne hrozí škoda, je povinná s prihliadnutím na okolnosti vykonať všetky opatrenia na odvrátenie škody alebo na jej zmiernenie. Zmluvná strana, ktorá bezprostrednú hrozbu škody spôsobila, musí nahradiť náklady, ktoré vznikli druhej </w:t>
      </w:r>
      <w:r w:rsidR="00AA4FAE" w:rsidRPr="00D70E8B">
        <w:rPr>
          <w:rFonts w:ascii="Arial Narrow" w:hAnsi="Arial Narrow" w:cstheme="minorHAnsi"/>
          <w:color w:val="000000"/>
          <w:sz w:val="22"/>
          <w:szCs w:val="22"/>
        </w:rPr>
        <w:t>Z</w:t>
      </w:r>
      <w:r w:rsidRPr="00D70E8B">
        <w:rPr>
          <w:rFonts w:ascii="Arial Narrow" w:hAnsi="Arial Narrow" w:cstheme="minorHAnsi"/>
          <w:color w:val="000000"/>
          <w:sz w:val="22"/>
          <w:szCs w:val="22"/>
        </w:rPr>
        <w:t xml:space="preserve">mluvnej strane pri odvracaní bezprostredne hroziacej škody alebo pri zmiernení jej následkov. </w:t>
      </w:r>
    </w:p>
    <w:p w14:paraId="7B0C8797" w14:textId="7F11CA98" w:rsidR="005851A1" w:rsidRDefault="005851A1" w:rsidP="005851A1">
      <w:pPr>
        <w:pStyle w:val="Cislovanie2"/>
        <w:tabs>
          <w:tab w:val="clear" w:pos="680"/>
        </w:tabs>
        <w:ind w:left="567" w:firstLine="0"/>
        <w:rPr>
          <w:rFonts w:ascii="Arial Narrow" w:hAnsi="Arial Narrow" w:cstheme="minorHAnsi"/>
          <w:color w:val="000000"/>
          <w:sz w:val="22"/>
          <w:szCs w:val="22"/>
        </w:rPr>
      </w:pPr>
    </w:p>
    <w:p w14:paraId="68961BA2" w14:textId="256DC47C" w:rsidR="005851A1" w:rsidRDefault="005851A1" w:rsidP="005851A1">
      <w:pPr>
        <w:pStyle w:val="Cislovanie2"/>
        <w:tabs>
          <w:tab w:val="clear" w:pos="680"/>
        </w:tabs>
        <w:ind w:left="567" w:firstLine="0"/>
        <w:rPr>
          <w:rFonts w:ascii="Arial Narrow" w:hAnsi="Arial Narrow" w:cstheme="minorHAnsi"/>
          <w:color w:val="000000"/>
          <w:sz w:val="22"/>
          <w:szCs w:val="22"/>
        </w:rPr>
      </w:pPr>
    </w:p>
    <w:p w14:paraId="7F1798D8" w14:textId="77777777" w:rsidR="005851A1" w:rsidRPr="00B3274A" w:rsidRDefault="005851A1" w:rsidP="005851A1">
      <w:pPr>
        <w:pStyle w:val="Cislovanie2"/>
        <w:tabs>
          <w:tab w:val="clear" w:pos="680"/>
        </w:tabs>
        <w:ind w:left="567" w:firstLine="0"/>
        <w:rPr>
          <w:rFonts w:ascii="Arial Narrow" w:hAnsi="Arial Narrow"/>
          <w:b/>
          <w:sz w:val="22"/>
          <w:szCs w:val="22"/>
        </w:rPr>
      </w:pPr>
    </w:p>
    <w:p w14:paraId="445414D5" w14:textId="77777777" w:rsidR="00B3274A" w:rsidRPr="00D70E8B" w:rsidRDefault="00B3274A" w:rsidP="00B3274A">
      <w:pPr>
        <w:pStyle w:val="Cislovanie2"/>
        <w:tabs>
          <w:tab w:val="clear" w:pos="680"/>
        </w:tabs>
        <w:ind w:left="567" w:firstLine="0"/>
        <w:rPr>
          <w:rFonts w:ascii="Arial Narrow" w:hAnsi="Arial Narrow"/>
          <w:b/>
          <w:sz w:val="22"/>
          <w:szCs w:val="22"/>
        </w:rPr>
      </w:pPr>
    </w:p>
    <w:p w14:paraId="50FBD247" w14:textId="77777777" w:rsidR="001404C3" w:rsidRPr="00D70E8B" w:rsidRDefault="00810C2B" w:rsidP="001404C3">
      <w:pPr>
        <w:pStyle w:val="Odrazkovy3"/>
        <w:tabs>
          <w:tab w:val="clear" w:pos="539"/>
        </w:tabs>
        <w:spacing w:line="276" w:lineRule="auto"/>
        <w:ind w:left="0" w:firstLine="0"/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b/>
          <w:sz w:val="22"/>
          <w:szCs w:val="22"/>
          <w:lang w:val="sk-SK"/>
        </w:rPr>
        <w:lastRenderedPageBreak/>
        <w:t>Článok</w:t>
      </w:r>
      <w:r w:rsidR="00C75329" w:rsidRPr="00D70E8B">
        <w:rPr>
          <w:rFonts w:ascii="Arial Narrow" w:hAnsi="Arial Narrow"/>
          <w:b/>
          <w:sz w:val="22"/>
          <w:szCs w:val="22"/>
          <w:lang w:val="sk-SK"/>
        </w:rPr>
        <w:t xml:space="preserve"> X</w:t>
      </w:r>
    </w:p>
    <w:p w14:paraId="67BEC5D5" w14:textId="77777777" w:rsidR="001404C3" w:rsidRPr="00D70E8B" w:rsidRDefault="001404C3" w:rsidP="001404C3">
      <w:pPr>
        <w:pStyle w:val="Odrazkovy3"/>
        <w:tabs>
          <w:tab w:val="clear" w:pos="539"/>
        </w:tabs>
        <w:spacing w:after="12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b/>
          <w:sz w:val="22"/>
          <w:szCs w:val="22"/>
          <w:lang w:val="sk-SK"/>
        </w:rPr>
        <w:t>Osobitné ustanovenia</w:t>
      </w:r>
    </w:p>
    <w:p w14:paraId="1CB866A1" w14:textId="3ED988E5" w:rsidR="001404C3" w:rsidRPr="00D70E8B" w:rsidRDefault="001404C3" w:rsidP="00B7231F">
      <w:pPr>
        <w:pStyle w:val="Odrazkovy3"/>
        <w:numPr>
          <w:ilvl w:val="0"/>
          <w:numId w:val="5"/>
        </w:numPr>
        <w:spacing w:after="120"/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Zmluvné strany sa zaväzujú</w:t>
      </w:r>
      <w:r w:rsidR="0034697E">
        <w:rPr>
          <w:rFonts w:ascii="Arial Narrow" w:hAnsi="Arial Narrow"/>
          <w:sz w:val="22"/>
          <w:szCs w:val="22"/>
          <w:lang w:val="sk-SK"/>
        </w:rPr>
        <w:t xml:space="preserve"> bezodkladne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34697E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oznámiť druhej </w:t>
      </w:r>
      <w:r w:rsidR="00AA4FAE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mluvnej strane všetky zmeny údajov dôl</w:t>
      </w:r>
      <w:r w:rsidR="005D1637" w:rsidRPr="00D70E8B">
        <w:rPr>
          <w:rFonts w:ascii="Arial Narrow" w:hAnsi="Arial Narrow"/>
          <w:sz w:val="22"/>
          <w:szCs w:val="22"/>
          <w:lang w:val="sk-SK"/>
        </w:rPr>
        <w:t xml:space="preserve">ežité pre riadne plnenie tejto </w:t>
      </w:r>
      <w:r w:rsidR="00AA4FAE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mluvy. </w:t>
      </w:r>
    </w:p>
    <w:p w14:paraId="6945F7B1" w14:textId="022B8D7B" w:rsidR="001404C3" w:rsidRPr="002E5E6C" w:rsidRDefault="001404C3" w:rsidP="002E5E6C">
      <w:pPr>
        <w:pStyle w:val="Odrazkovy3"/>
        <w:numPr>
          <w:ilvl w:val="0"/>
          <w:numId w:val="5"/>
        </w:numPr>
        <w:spacing w:after="120"/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Predávajúci sa zaväzuje, že počas pla</w:t>
      </w:r>
      <w:r w:rsidR="005D1637" w:rsidRPr="00D70E8B">
        <w:rPr>
          <w:rFonts w:ascii="Arial Narrow" w:hAnsi="Arial Narrow"/>
          <w:sz w:val="22"/>
          <w:szCs w:val="22"/>
          <w:lang w:val="sk-SK"/>
        </w:rPr>
        <w:t xml:space="preserve">tnosti a/alebo účinnosti tejto </w:t>
      </w:r>
      <w:r w:rsidR="00772B27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mluvy bude zapísaný v registri partnerov verejného sektora podľa zákona č. 315/2016 Z. z. o registri partnerov verejného sektora </w:t>
      </w:r>
      <w:r w:rsidR="00497374" w:rsidRPr="00D70E8B">
        <w:rPr>
          <w:rFonts w:ascii="Arial Narrow" w:hAnsi="Arial Narrow"/>
          <w:sz w:val="22"/>
          <w:szCs w:val="22"/>
          <w:lang w:val="sk-SK"/>
        </w:rPr>
        <w:br/>
      </w:r>
      <w:r w:rsidRPr="00D70E8B">
        <w:rPr>
          <w:rFonts w:ascii="Arial Narrow" w:hAnsi="Arial Narrow"/>
          <w:sz w:val="22"/>
          <w:szCs w:val="22"/>
          <w:lang w:val="sk-SK"/>
        </w:rPr>
        <w:t>a o zmene a doplnení niektorých zákonov v znení neskorších predpisov</w:t>
      </w:r>
      <w:r w:rsidR="00772B27" w:rsidRPr="00D70E8B">
        <w:rPr>
          <w:rFonts w:ascii="Arial Narrow" w:hAnsi="Arial Narrow"/>
          <w:sz w:val="22"/>
          <w:szCs w:val="22"/>
          <w:lang w:val="sk-SK"/>
        </w:rPr>
        <w:t xml:space="preserve"> (ďalej len „</w:t>
      </w:r>
      <w:r w:rsidR="00772B27" w:rsidRPr="00D70E8B">
        <w:rPr>
          <w:rFonts w:ascii="Arial Narrow" w:hAnsi="Arial Narrow"/>
          <w:b/>
          <w:sz w:val="22"/>
          <w:szCs w:val="22"/>
          <w:lang w:val="sk-SK"/>
        </w:rPr>
        <w:t>Zákon o RPVS</w:t>
      </w:r>
      <w:r w:rsidR="00772B27" w:rsidRPr="00D70E8B">
        <w:rPr>
          <w:rFonts w:ascii="Arial Narrow" w:hAnsi="Arial Narrow"/>
          <w:sz w:val="22"/>
          <w:szCs w:val="22"/>
          <w:lang w:val="sk-SK"/>
        </w:rPr>
        <w:t>“)</w:t>
      </w:r>
      <w:r w:rsidRPr="00D70E8B">
        <w:rPr>
          <w:rFonts w:ascii="Arial Narrow" w:hAnsi="Arial Narrow"/>
          <w:sz w:val="22"/>
          <w:szCs w:val="22"/>
          <w:lang w:val="sk-SK"/>
        </w:rPr>
        <w:t>, a že bude plniť všetky povinnosti vyplývajúce z</w:t>
      </w:r>
      <w:r w:rsidR="00772B27" w:rsidRPr="00D70E8B">
        <w:rPr>
          <w:rFonts w:ascii="Arial Narrow" w:hAnsi="Arial Narrow"/>
          <w:sz w:val="22"/>
          <w:szCs w:val="22"/>
          <w:lang w:val="sk-SK"/>
        </w:rPr>
        <w:t>o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772B27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ákona</w:t>
      </w:r>
      <w:r w:rsidR="00772B27" w:rsidRPr="00D70E8B">
        <w:rPr>
          <w:rFonts w:ascii="Arial Narrow" w:hAnsi="Arial Narrow"/>
          <w:sz w:val="22"/>
          <w:szCs w:val="22"/>
          <w:lang w:val="sk-SK"/>
        </w:rPr>
        <w:t xml:space="preserve"> o RPVS</w:t>
      </w:r>
      <w:r w:rsidRPr="00D70E8B">
        <w:rPr>
          <w:rFonts w:ascii="Arial Narrow" w:hAnsi="Arial Narrow"/>
          <w:sz w:val="22"/>
          <w:szCs w:val="22"/>
          <w:lang w:val="sk-SK"/>
        </w:rPr>
        <w:t>, ak sa uv</w:t>
      </w:r>
      <w:r w:rsidR="005D1637" w:rsidRPr="00D70E8B">
        <w:rPr>
          <w:rFonts w:ascii="Arial Narrow" w:hAnsi="Arial Narrow"/>
          <w:sz w:val="22"/>
          <w:szCs w:val="22"/>
          <w:lang w:val="sk-SK"/>
        </w:rPr>
        <w:t>edené uplatňuje.</w:t>
      </w:r>
      <w:r w:rsidR="002E5E6C" w:rsidRPr="002E5E6C">
        <w:rPr>
          <w:rFonts w:ascii="Arial Narrow" w:hAnsi="Arial Narrow"/>
          <w:sz w:val="22"/>
          <w:szCs w:val="22"/>
          <w:lang w:val="sk-SK"/>
        </w:rPr>
        <w:t xml:space="preserve"> </w:t>
      </w:r>
      <w:r w:rsidR="002E5E6C" w:rsidRPr="00D70E8B">
        <w:rPr>
          <w:rFonts w:ascii="Arial Narrow" w:hAnsi="Arial Narrow"/>
          <w:sz w:val="22"/>
          <w:szCs w:val="22"/>
          <w:lang w:val="sk-SK"/>
        </w:rPr>
        <w:t>V prípade, ak Predávajúci použije na plnenie podľa tejto Zmluvy subdodávateľov, títo sú rovnako povinní byť počas platnosti a/alebo účinnosti tejto Zmluvy zapísaní v registri partnerov verejného sektora a plniť všetky povinnosti vyplývajúce im zo Zákona o RPVS, ak je to relevantné</w:t>
      </w:r>
      <w:r w:rsidRPr="002E5E6C">
        <w:rPr>
          <w:rFonts w:ascii="Arial Narrow" w:hAnsi="Arial Narrow"/>
          <w:bCs/>
          <w:sz w:val="22"/>
          <w:szCs w:val="22"/>
          <w:lang w:val="sk-SK"/>
        </w:rPr>
        <w:t xml:space="preserve">. </w:t>
      </w:r>
      <w:r w:rsidR="001060E5" w:rsidRPr="002E5E6C">
        <w:rPr>
          <w:rFonts w:ascii="Arial Narrow" w:hAnsi="Arial Narrow"/>
          <w:sz w:val="22"/>
          <w:szCs w:val="22"/>
          <w:lang w:val="sk-SK"/>
        </w:rPr>
        <w:t xml:space="preserve">Porušenie tejto povinnosti v zmysle predchádzajúcej vety je považované za porušenie Zmluvy podstatným spôsobom. </w:t>
      </w:r>
    </w:p>
    <w:p w14:paraId="3C3C2CE6" w14:textId="5BDF51B8" w:rsidR="001404C3" w:rsidRPr="00D70E8B" w:rsidRDefault="001404C3" w:rsidP="00B7231F">
      <w:pPr>
        <w:pStyle w:val="Odrazkovy3"/>
        <w:numPr>
          <w:ilvl w:val="0"/>
          <w:numId w:val="5"/>
        </w:numPr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Predávajúci sa zaväzuje, že</w:t>
      </w:r>
      <w:r w:rsidR="00066DA6">
        <w:rPr>
          <w:rFonts w:ascii="Arial Narrow" w:hAnsi="Arial Narrow"/>
          <w:sz w:val="22"/>
          <w:szCs w:val="22"/>
          <w:lang w:val="sk-SK"/>
        </w:rPr>
        <w:t>:</w:t>
      </w:r>
    </w:p>
    <w:p w14:paraId="6B934719" w14:textId="77777777" w:rsidR="001404C3" w:rsidRPr="00D70E8B" w:rsidRDefault="001404C3" w:rsidP="00B7231F">
      <w:pPr>
        <w:pStyle w:val="Odrazkovy3"/>
        <w:numPr>
          <w:ilvl w:val="0"/>
          <w:numId w:val="4"/>
        </w:num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nevyužije akékoľvek informácie, ktoré zistí alebo s prihliadnutím na okolnosti by mohol zistiť pri plnení predmetu tejto </w:t>
      </w:r>
      <w:r w:rsidR="00946F02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mluvy vo svoj prospech, ani v prospech tretích osôb, a to počas trvania tohto zmluvného vzťahu, a ani po jeho ukončení,</w:t>
      </w:r>
    </w:p>
    <w:p w14:paraId="0C1B783B" w14:textId="77777777" w:rsidR="001404C3" w:rsidRPr="00D70E8B" w:rsidRDefault="001404C3" w:rsidP="00B7231F">
      <w:pPr>
        <w:pStyle w:val="Odrazkovy3"/>
        <w:numPr>
          <w:ilvl w:val="0"/>
          <w:numId w:val="4"/>
        </w:num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in</w:t>
      </w:r>
      <w:r w:rsidR="005D1637" w:rsidRPr="00D70E8B">
        <w:rPr>
          <w:rFonts w:ascii="Arial Narrow" w:hAnsi="Arial Narrow"/>
          <w:sz w:val="22"/>
          <w:szCs w:val="22"/>
          <w:lang w:val="sk-SK"/>
        </w:rPr>
        <w:t>formácie a podklady poskytnuté P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redávajúcemu </w:t>
      </w:r>
      <w:r w:rsidR="007448BB" w:rsidRPr="00D70E8B">
        <w:rPr>
          <w:rFonts w:ascii="Arial Narrow" w:hAnsi="Arial Narrow"/>
          <w:sz w:val="22"/>
          <w:szCs w:val="22"/>
          <w:lang w:val="sk-SK"/>
        </w:rPr>
        <w:t xml:space="preserve">za účelom plnenia tejto </w:t>
      </w:r>
      <w:r w:rsidR="00946F02" w:rsidRPr="00D70E8B">
        <w:rPr>
          <w:rFonts w:ascii="Arial Narrow" w:hAnsi="Arial Narrow"/>
          <w:sz w:val="22"/>
          <w:szCs w:val="22"/>
          <w:lang w:val="sk-SK"/>
        </w:rPr>
        <w:t>Z</w:t>
      </w:r>
      <w:r w:rsidR="007448BB" w:rsidRPr="00D70E8B">
        <w:rPr>
          <w:rFonts w:ascii="Arial Narrow" w:hAnsi="Arial Narrow"/>
          <w:sz w:val="22"/>
          <w:szCs w:val="22"/>
          <w:lang w:val="sk-SK"/>
        </w:rPr>
        <w:t>mluvy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upujúcim nepoužije na iný účel ako je plnenie tejto </w:t>
      </w:r>
      <w:r w:rsidR="00772B27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mluvy,</w:t>
      </w:r>
    </w:p>
    <w:p w14:paraId="14E02383" w14:textId="77777777" w:rsidR="001404C3" w:rsidRPr="00D70E8B" w:rsidRDefault="001404C3" w:rsidP="00B7231F">
      <w:pPr>
        <w:pStyle w:val="Odrazkovy3"/>
        <w:numPr>
          <w:ilvl w:val="0"/>
          <w:numId w:val="4"/>
        </w:num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bude zachovávať mlčanlivosť o všetkých skutočnostiach, s ktorými sa oboznámi</w:t>
      </w:r>
      <w:r w:rsidR="005D1637" w:rsidRPr="00D70E8B">
        <w:rPr>
          <w:rFonts w:ascii="Arial Narrow" w:hAnsi="Arial Narrow"/>
          <w:sz w:val="22"/>
          <w:szCs w:val="22"/>
          <w:lang w:val="sk-SK"/>
        </w:rPr>
        <w:t xml:space="preserve">l v súvislosti s plnením tejto </w:t>
      </w:r>
      <w:r w:rsidR="00772B27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mluvy. Táto povinnosť zachovávať mlčanlivosť trvá aj po skončení tohto zmluvného vzťahu. </w:t>
      </w:r>
    </w:p>
    <w:p w14:paraId="75BF1547" w14:textId="77777777" w:rsidR="00772B27" w:rsidRPr="00D70E8B" w:rsidRDefault="00772B27" w:rsidP="0041792D">
      <w:pPr>
        <w:pStyle w:val="Odrazkovy3"/>
        <w:tabs>
          <w:tab w:val="clear" w:pos="539"/>
        </w:tabs>
        <w:ind w:left="908" w:firstLine="0"/>
        <w:rPr>
          <w:rFonts w:ascii="Arial Narrow" w:hAnsi="Arial Narrow"/>
          <w:sz w:val="22"/>
          <w:szCs w:val="22"/>
          <w:lang w:val="sk-SK"/>
        </w:rPr>
      </w:pPr>
    </w:p>
    <w:p w14:paraId="3EA049F1" w14:textId="77777777" w:rsidR="001404C3" w:rsidRPr="00D70E8B" w:rsidRDefault="001404C3" w:rsidP="00B7231F">
      <w:pPr>
        <w:pStyle w:val="Odrazkovy3"/>
        <w:numPr>
          <w:ilvl w:val="0"/>
          <w:numId w:val="5"/>
        </w:numPr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Pokiaľ nie je v tejto </w:t>
      </w:r>
      <w:r w:rsidR="00946F02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mluve uvedené inak, písomnosti musia byť doručené v písomnej forme na adresu dru</w:t>
      </w:r>
      <w:r w:rsidR="00497374" w:rsidRPr="00D70E8B">
        <w:rPr>
          <w:rFonts w:ascii="Arial Narrow" w:hAnsi="Arial Narrow"/>
          <w:sz w:val="22"/>
          <w:szCs w:val="22"/>
          <w:lang w:val="sk-SK"/>
        </w:rPr>
        <w:t xml:space="preserve">hej </w:t>
      </w:r>
      <w:r w:rsidR="00772B27" w:rsidRPr="00D70E8B">
        <w:rPr>
          <w:rFonts w:ascii="Arial Narrow" w:hAnsi="Arial Narrow"/>
          <w:sz w:val="22"/>
          <w:szCs w:val="22"/>
          <w:lang w:val="sk-SK"/>
        </w:rPr>
        <w:t>Z</w:t>
      </w:r>
      <w:r w:rsidR="00497374" w:rsidRPr="00D70E8B">
        <w:rPr>
          <w:rFonts w:ascii="Arial Narrow" w:hAnsi="Arial Narrow"/>
          <w:sz w:val="22"/>
          <w:szCs w:val="22"/>
          <w:lang w:val="sk-SK"/>
        </w:rPr>
        <w:t>mluvnej strany uvedenú v Článku I</w:t>
      </w:r>
      <w:r w:rsidR="00711BA9" w:rsidRPr="00D70E8B">
        <w:rPr>
          <w:rFonts w:ascii="Arial Narrow" w:hAnsi="Arial Narrow"/>
          <w:sz w:val="22"/>
          <w:szCs w:val="22"/>
          <w:lang w:val="sk-SK"/>
        </w:rPr>
        <w:t>.</w:t>
      </w:r>
      <w:r w:rsidR="00497374" w:rsidRPr="00D70E8B">
        <w:rPr>
          <w:rFonts w:ascii="Arial Narrow" w:hAnsi="Arial Narrow"/>
          <w:sz w:val="22"/>
          <w:szCs w:val="22"/>
          <w:lang w:val="sk-SK"/>
        </w:rPr>
        <w:t xml:space="preserve"> tejto 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mluvy alebo na inú adresu, ktorú písomne oznámi jedna </w:t>
      </w:r>
      <w:r w:rsidR="00772B27" w:rsidRPr="00D70E8B">
        <w:rPr>
          <w:rFonts w:ascii="Arial Narrow" w:hAnsi="Arial Narrow"/>
          <w:sz w:val="22"/>
          <w:szCs w:val="22"/>
          <w:lang w:val="sk-SK"/>
        </w:rPr>
        <w:t xml:space="preserve">Zmluvná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strana druhej </w:t>
      </w:r>
      <w:r w:rsidR="00772B27" w:rsidRPr="00D70E8B">
        <w:rPr>
          <w:rFonts w:ascii="Arial Narrow" w:hAnsi="Arial Narrow"/>
          <w:sz w:val="22"/>
          <w:szCs w:val="22"/>
          <w:lang w:val="sk-SK"/>
        </w:rPr>
        <w:t xml:space="preserve">Zmluvnej </w:t>
      </w:r>
      <w:r w:rsidRPr="00D70E8B">
        <w:rPr>
          <w:rFonts w:ascii="Arial Narrow" w:hAnsi="Arial Narrow"/>
          <w:sz w:val="22"/>
          <w:szCs w:val="22"/>
          <w:lang w:val="sk-SK"/>
        </w:rPr>
        <w:t>strane na tento účel. Písomnosť sa považuje za doručenú za nasledovných podmienok:</w:t>
      </w:r>
    </w:p>
    <w:p w14:paraId="264173DA" w14:textId="32E4BB02" w:rsidR="001404C3" w:rsidRPr="00D70E8B" w:rsidRDefault="001404C3" w:rsidP="00B7231F">
      <w:pPr>
        <w:pStyle w:val="Odrazkovy3"/>
        <w:numPr>
          <w:ilvl w:val="0"/>
          <w:numId w:val="17"/>
        </w:num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v prípade doručovania prostredníctvom Slovenskej pošty, </w:t>
      </w:r>
      <w:proofErr w:type="spellStart"/>
      <w:r w:rsidRPr="00D70E8B">
        <w:rPr>
          <w:rFonts w:ascii="Arial Narrow" w:hAnsi="Arial Narrow"/>
          <w:sz w:val="22"/>
          <w:szCs w:val="22"/>
          <w:lang w:val="sk-SK"/>
        </w:rPr>
        <w:t>a.s</w:t>
      </w:r>
      <w:proofErr w:type="spellEnd"/>
      <w:r w:rsidRPr="00D70E8B">
        <w:rPr>
          <w:rFonts w:ascii="Arial Narrow" w:hAnsi="Arial Narrow"/>
          <w:sz w:val="22"/>
          <w:szCs w:val="22"/>
          <w:lang w:val="sk-SK"/>
        </w:rPr>
        <w:t xml:space="preserve">. alebo iného doručovateľa doručením na adresu </w:t>
      </w:r>
      <w:r w:rsidR="00772B27" w:rsidRPr="00D70E8B">
        <w:rPr>
          <w:rFonts w:ascii="Arial Narrow" w:hAnsi="Arial Narrow"/>
          <w:sz w:val="22"/>
          <w:szCs w:val="22"/>
          <w:lang w:val="sk-SK"/>
        </w:rPr>
        <w:t xml:space="preserve">Zmluvnej </w:t>
      </w:r>
      <w:r w:rsidRPr="00D70E8B">
        <w:rPr>
          <w:rFonts w:ascii="Arial Narrow" w:hAnsi="Arial Narrow"/>
          <w:sz w:val="22"/>
          <w:szCs w:val="22"/>
          <w:lang w:val="sk-SK"/>
        </w:rPr>
        <w:t>strany uvedenej v </w:t>
      </w:r>
      <w:r w:rsidR="00711BA9" w:rsidRPr="00D70E8B">
        <w:rPr>
          <w:rFonts w:ascii="Arial Narrow" w:hAnsi="Arial Narrow"/>
          <w:sz w:val="22"/>
          <w:szCs w:val="22"/>
          <w:lang w:val="sk-SK"/>
        </w:rPr>
        <w:t>Článku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I. tejto </w:t>
      </w:r>
      <w:r w:rsidR="00946F02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mluvy</w:t>
      </w:r>
      <w:r w:rsidR="001060E5">
        <w:rPr>
          <w:rFonts w:ascii="Arial Narrow" w:hAnsi="Arial Narrow"/>
          <w:sz w:val="22"/>
          <w:szCs w:val="22"/>
          <w:lang w:val="sk-SK"/>
        </w:rPr>
        <w:t>,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a v prípade doporučenej zásielky odovzdaním písomnosti osobe oprávnenej prijímať písomnosti za túto </w:t>
      </w:r>
      <w:r w:rsidR="00772B27" w:rsidRPr="00D70E8B">
        <w:rPr>
          <w:rFonts w:ascii="Arial Narrow" w:hAnsi="Arial Narrow"/>
          <w:sz w:val="22"/>
          <w:szCs w:val="22"/>
          <w:lang w:val="sk-SK"/>
        </w:rPr>
        <w:t xml:space="preserve">Zmluvnú </w:t>
      </w:r>
      <w:r w:rsidRPr="00D70E8B">
        <w:rPr>
          <w:rFonts w:ascii="Arial Narrow" w:hAnsi="Arial Narrow"/>
          <w:sz w:val="22"/>
          <w:szCs w:val="22"/>
          <w:lang w:val="sk-SK"/>
        </w:rPr>
        <w:t>stranu a podpisom takej osoby na doručenke,</w:t>
      </w:r>
    </w:p>
    <w:p w14:paraId="380628BE" w14:textId="77777777" w:rsidR="001404C3" w:rsidRPr="00D70E8B" w:rsidRDefault="001404C3" w:rsidP="00B7231F">
      <w:pPr>
        <w:pStyle w:val="Odrazkovy3"/>
        <w:numPr>
          <w:ilvl w:val="0"/>
          <w:numId w:val="17"/>
        </w:num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v prípade, ak adresát odmietne písomnosť prevziať, za deň doručenia sa považuje deň odmietnutia prevzatia písomnosti. V prípade, ak si adresát neprevezme písomnosť doručovanú prostredníctvom Slovenskej pošty, </w:t>
      </w:r>
      <w:proofErr w:type="spellStart"/>
      <w:r w:rsidRPr="00D70E8B">
        <w:rPr>
          <w:rFonts w:ascii="Arial Narrow" w:hAnsi="Arial Narrow"/>
          <w:sz w:val="22"/>
          <w:szCs w:val="22"/>
          <w:lang w:val="sk-SK"/>
        </w:rPr>
        <w:t>a.s</w:t>
      </w:r>
      <w:proofErr w:type="spellEnd"/>
      <w:r w:rsidRPr="00D70E8B">
        <w:rPr>
          <w:rFonts w:ascii="Arial Narrow" w:hAnsi="Arial Narrow"/>
          <w:sz w:val="22"/>
          <w:szCs w:val="22"/>
          <w:lang w:val="sk-SK"/>
        </w:rPr>
        <w:t>. v úložnej lehote na pošte, písomnosť sa považuje za doručenú  dňom jej vrátenia odosielateľovi, a to aj vtedy, ak sa adresát o tom nedozvie. V prípade, ak sa písomnosť vráti odosielateľovi s označením pošty „adresát neznámy“ alebo „adresát sa odsťahoval“ alebo s inou poznámkou podobného významu, za deň doručenia sa považuje deň vrátenia zásielky odosielateľovi.</w:t>
      </w:r>
    </w:p>
    <w:p w14:paraId="5F55E3DA" w14:textId="77777777" w:rsidR="001404C3" w:rsidRPr="00D70E8B" w:rsidRDefault="001404C3" w:rsidP="001404C3">
      <w:pPr>
        <w:pStyle w:val="Odrazkovy3"/>
        <w:tabs>
          <w:tab w:val="clear" w:pos="539"/>
        </w:tabs>
        <w:ind w:left="0" w:firstLine="0"/>
        <w:jc w:val="left"/>
        <w:rPr>
          <w:rFonts w:ascii="Arial Narrow" w:hAnsi="Arial Narrow"/>
          <w:b/>
          <w:sz w:val="22"/>
          <w:szCs w:val="22"/>
          <w:lang w:val="sk-SK"/>
        </w:rPr>
      </w:pPr>
    </w:p>
    <w:p w14:paraId="7D13126F" w14:textId="77777777" w:rsidR="001404C3" w:rsidRPr="00D70E8B" w:rsidRDefault="00810C2B" w:rsidP="001404C3">
      <w:pPr>
        <w:pStyle w:val="Odrazkovy3"/>
        <w:tabs>
          <w:tab w:val="clear" w:pos="539"/>
        </w:tabs>
        <w:ind w:left="0" w:firstLine="0"/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b/>
          <w:sz w:val="22"/>
          <w:szCs w:val="22"/>
          <w:lang w:val="sk-SK"/>
        </w:rPr>
        <w:t>Článok</w:t>
      </w:r>
      <w:r w:rsidR="00C75329" w:rsidRPr="00D70E8B">
        <w:rPr>
          <w:rFonts w:ascii="Arial Narrow" w:hAnsi="Arial Narrow"/>
          <w:b/>
          <w:sz w:val="22"/>
          <w:szCs w:val="22"/>
          <w:lang w:val="sk-SK"/>
        </w:rPr>
        <w:t xml:space="preserve"> XI</w:t>
      </w:r>
    </w:p>
    <w:p w14:paraId="5FB73045" w14:textId="77777777" w:rsidR="001404C3" w:rsidRPr="00D70E8B" w:rsidRDefault="00772B27" w:rsidP="001404C3">
      <w:pPr>
        <w:pStyle w:val="Odrazkovy3"/>
        <w:tabs>
          <w:tab w:val="clear" w:pos="539"/>
        </w:tabs>
        <w:spacing w:after="120"/>
        <w:ind w:left="0" w:firstLine="0"/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b/>
          <w:sz w:val="22"/>
          <w:szCs w:val="22"/>
          <w:lang w:val="sk-SK"/>
        </w:rPr>
        <w:t>Subdodávatelia</w:t>
      </w:r>
    </w:p>
    <w:p w14:paraId="11C3C254" w14:textId="1668AD63" w:rsidR="001404C3" w:rsidRPr="00D70E8B" w:rsidRDefault="001404C3" w:rsidP="00B7231F">
      <w:pPr>
        <w:pStyle w:val="Odrazkovy3"/>
        <w:numPr>
          <w:ilvl w:val="0"/>
          <w:numId w:val="10"/>
        </w:numPr>
        <w:spacing w:after="120"/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Predávajúci môže zabezpečiť plnenie predmetu </w:t>
      </w:r>
      <w:r w:rsidR="00772B27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mluvy prostredníctvom svojich subdodávateľov, ktorí sú uvedení</w:t>
      </w:r>
      <w:r w:rsidRPr="00D70E8B">
        <w:rPr>
          <w:rFonts w:ascii="Arial Narrow" w:hAnsi="Arial Narrow"/>
          <w:sz w:val="22"/>
          <w:szCs w:val="22"/>
          <w:lang w:val="sk-SK" w:eastAsia="sk-SK"/>
        </w:rPr>
        <w:t xml:space="preserve"> </w:t>
      </w:r>
      <w:r w:rsidR="00810C2B" w:rsidRPr="00D70E8B">
        <w:rPr>
          <w:rFonts w:ascii="Arial Narrow" w:hAnsi="Arial Narrow"/>
          <w:sz w:val="22"/>
          <w:szCs w:val="22"/>
          <w:lang w:val="sk-SK"/>
        </w:rPr>
        <w:t xml:space="preserve">v Prílohe č. </w:t>
      </w:r>
      <w:r w:rsidR="00486CA8" w:rsidRPr="00D70E8B">
        <w:rPr>
          <w:rFonts w:ascii="Arial Narrow" w:hAnsi="Arial Narrow"/>
          <w:sz w:val="22"/>
          <w:szCs w:val="22"/>
          <w:lang w:val="sk-SK"/>
        </w:rPr>
        <w:t>3</w:t>
      </w:r>
      <w:r w:rsidR="00810C2B" w:rsidRPr="00D70E8B">
        <w:rPr>
          <w:rFonts w:ascii="Arial Narrow" w:hAnsi="Arial Narrow"/>
          <w:sz w:val="22"/>
          <w:szCs w:val="22"/>
          <w:lang w:val="sk-SK"/>
        </w:rPr>
        <w:t xml:space="preserve"> tejto </w:t>
      </w:r>
      <w:r w:rsidR="00772B27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mluvy</w:t>
      </w:r>
      <w:r w:rsidR="00772B27" w:rsidRPr="00D70E8B">
        <w:rPr>
          <w:rFonts w:ascii="Arial Narrow" w:hAnsi="Arial Narrow"/>
          <w:sz w:val="22"/>
          <w:szCs w:val="22"/>
          <w:lang w:val="sk-SK"/>
        </w:rPr>
        <w:t xml:space="preserve"> – Zoznam subdodávateľov</w:t>
      </w:r>
      <w:r w:rsidR="00A35C99">
        <w:rPr>
          <w:rFonts w:ascii="Arial Narrow" w:hAnsi="Arial Narrow"/>
          <w:sz w:val="22"/>
          <w:szCs w:val="22"/>
          <w:lang w:val="sk-SK"/>
        </w:rPr>
        <w:t xml:space="preserve"> (ďalej len „</w:t>
      </w:r>
      <w:r w:rsidR="00A35C99" w:rsidRPr="00B3274A">
        <w:rPr>
          <w:rFonts w:ascii="Arial Narrow" w:hAnsi="Arial Narrow"/>
          <w:b/>
          <w:sz w:val="22"/>
          <w:szCs w:val="22"/>
          <w:lang w:val="sk-SK"/>
        </w:rPr>
        <w:t>Príloha č.3</w:t>
      </w:r>
      <w:r w:rsidR="00A35C99">
        <w:rPr>
          <w:rFonts w:ascii="Arial Narrow" w:hAnsi="Arial Narrow"/>
          <w:sz w:val="22"/>
          <w:szCs w:val="22"/>
          <w:lang w:val="sk-SK"/>
        </w:rPr>
        <w:t>“)</w:t>
      </w:r>
      <w:r w:rsidRPr="00D70E8B">
        <w:rPr>
          <w:rFonts w:ascii="Arial Narrow" w:hAnsi="Arial Narrow"/>
          <w:sz w:val="22"/>
          <w:szCs w:val="22"/>
          <w:lang w:val="sk-SK"/>
        </w:rPr>
        <w:t>.</w:t>
      </w:r>
    </w:p>
    <w:p w14:paraId="1E02BC47" w14:textId="037695F2" w:rsidR="001404C3" w:rsidRPr="00D70E8B" w:rsidRDefault="001404C3" w:rsidP="00B7231F">
      <w:pPr>
        <w:pStyle w:val="Odrazkovy3"/>
        <w:numPr>
          <w:ilvl w:val="0"/>
          <w:numId w:val="10"/>
        </w:numPr>
        <w:spacing w:after="120"/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Predávajúci je povinný oboznámiť všetkých svojich subdodávateľ</w:t>
      </w:r>
      <w:r w:rsidR="005D1637" w:rsidRPr="00D70E8B">
        <w:rPr>
          <w:rFonts w:ascii="Arial Narrow" w:hAnsi="Arial Narrow"/>
          <w:sz w:val="22"/>
          <w:szCs w:val="22"/>
          <w:lang w:val="sk-SK"/>
        </w:rPr>
        <w:t xml:space="preserve">ov s podmienkami plnenia tejto </w:t>
      </w:r>
      <w:r w:rsidR="00772B27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mluvy </w:t>
      </w:r>
      <w:r w:rsidR="00FF5177" w:rsidRPr="00D70E8B">
        <w:rPr>
          <w:rFonts w:ascii="Arial Narrow" w:hAnsi="Arial Narrow"/>
          <w:sz w:val="22"/>
          <w:szCs w:val="22"/>
          <w:lang w:val="sk-SK"/>
        </w:rPr>
        <w:br/>
      </w:r>
      <w:r w:rsidRPr="00D70E8B">
        <w:rPr>
          <w:rFonts w:ascii="Arial Narrow" w:hAnsi="Arial Narrow"/>
          <w:sz w:val="22"/>
          <w:szCs w:val="22"/>
          <w:lang w:val="sk-SK"/>
        </w:rPr>
        <w:t>a zabezpečiť dodržiavanie po</w:t>
      </w:r>
      <w:r w:rsidR="00810C2B" w:rsidRPr="00D70E8B">
        <w:rPr>
          <w:rFonts w:ascii="Arial Narrow" w:hAnsi="Arial Narrow"/>
          <w:sz w:val="22"/>
          <w:szCs w:val="22"/>
          <w:lang w:val="sk-SK"/>
        </w:rPr>
        <w:t xml:space="preserve">vinností vyplývajúcich z tejto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Z</w:t>
      </w:r>
      <w:r w:rsidR="00810C2B" w:rsidRPr="00D70E8B">
        <w:rPr>
          <w:rFonts w:ascii="Arial Narrow" w:hAnsi="Arial Narrow"/>
          <w:sz w:val="22"/>
          <w:szCs w:val="22"/>
          <w:lang w:val="sk-SK"/>
        </w:rPr>
        <w:t>mluvy subdodávateľmi P</w:t>
      </w:r>
      <w:r w:rsidRPr="00D70E8B">
        <w:rPr>
          <w:rFonts w:ascii="Arial Narrow" w:hAnsi="Arial Narrow"/>
          <w:sz w:val="22"/>
          <w:szCs w:val="22"/>
          <w:lang w:val="sk-SK"/>
        </w:rPr>
        <w:t>redávajúceho. Predávajúci zodpovedá za plnenie všetkých povinností vyplývajúcich z te</w:t>
      </w:r>
      <w:r w:rsidR="00810C2B" w:rsidRPr="00D70E8B">
        <w:rPr>
          <w:rFonts w:ascii="Arial Narrow" w:hAnsi="Arial Narrow"/>
          <w:sz w:val="22"/>
          <w:szCs w:val="22"/>
          <w:lang w:val="sk-SK"/>
        </w:rPr>
        <w:t xml:space="preserve">jto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Z</w:t>
      </w:r>
      <w:r w:rsidR="005D1637" w:rsidRPr="00D70E8B">
        <w:rPr>
          <w:rFonts w:ascii="Arial Narrow" w:hAnsi="Arial Narrow"/>
          <w:sz w:val="22"/>
          <w:szCs w:val="22"/>
          <w:lang w:val="sk-SK"/>
        </w:rPr>
        <w:t>mluvy zo strany subdodávateľov P</w:t>
      </w:r>
      <w:r w:rsidRPr="00D70E8B">
        <w:rPr>
          <w:rFonts w:ascii="Arial Narrow" w:hAnsi="Arial Narrow"/>
          <w:sz w:val="22"/>
          <w:szCs w:val="22"/>
          <w:lang w:val="sk-SK"/>
        </w:rPr>
        <w:t>redávajúceho tak, ako keby ich plnil sám.</w:t>
      </w:r>
    </w:p>
    <w:p w14:paraId="69FDA643" w14:textId="77777777" w:rsidR="001404C3" w:rsidRPr="00D70E8B" w:rsidRDefault="001404C3" w:rsidP="00B7231F">
      <w:pPr>
        <w:pStyle w:val="Odrazkovy3"/>
        <w:numPr>
          <w:ilvl w:val="0"/>
          <w:numId w:val="10"/>
        </w:numPr>
        <w:spacing w:after="120"/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Predávajúc</w:t>
      </w:r>
      <w:r w:rsidR="005D1637" w:rsidRPr="00D70E8B">
        <w:rPr>
          <w:rFonts w:ascii="Arial Narrow" w:hAnsi="Arial Narrow"/>
          <w:sz w:val="22"/>
          <w:szCs w:val="22"/>
          <w:lang w:val="sk-SK"/>
        </w:rPr>
        <w:t>i vyhlasuje, že subdodávatelia P</w:t>
      </w:r>
      <w:r w:rsidRPr="00D70E8B">
        <w:rPr>
          <w:rFonts w:ascii="Arial Narrow" w:hAnsi="Arial Narrow"/>
          <w:sz w:val="22"/>
          <w:szCs w:val="22"/>
          <w:lang w:val="sk-SK"/>
        </w:rPr>
        <w:t>redávajúceho uvedení</w:t>
      </w:r>
      <w:r w:rsidRPr="00D70E8B">
        <w:rPr>
          <w:rFonts w:ascii="Arial Narrow" w:hAnsi="Arial Narrow"/>
          <w:sz w:val="22"/>
          <w:szCs w:val="22"/>
          <w:lang w:val="sk-SK" w:eastAsia="sk-SK"/>
        </w:rPr>
        <w:t xml:space="preserve"> </w:t>
      </w:r>
      <w:r w:rsidR="006670F2" w:rsidRPr="00D70E8B">
        <w:rPr>
          <w:rFonts w:ascii="Arial Narrow" w:hAnsi="Arial Narrow"/>
          <w:sz w:val="22"/>
          <w:szCs w:val="22"/>
          <w:lang w:val="sk-SK"/>
        </w:rPr>
        <w:t>v Prílohe č. 3</w:t>
      </w:r>
      <w:r w:rsidR="00810C2B" w:rsidRPr="00D70E8B">
        <w:rPr>
          <w:rFonts w:ascii="Arial Narrow" w:hAnsi="Arial Narrow"/>
          <w:sz w:val="22"/>
          <w:szCs w:val="22"/>
          <w:lang w:val="sk-SK"/>
        </w:rPr>
        <w:t xml:space="preserve"> tejto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mluvy majú spôsobilosť pre riadne plnenie predmetu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Zmluvy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. </w:t>
      </w:r>
    </w:p>
    <w:p w14:paraId="42E05A91" w14:textId="77777777" w:rsidR="001404C3" w:rsidRPr="00D70E8B" w:rsidRDefault="001404C3" w:rsidP="00B7231F">
      <w:pPr>
        <w:pStyle w:val="Odrazkovy3"/>
        <w:numPr>
          <w:ilvl w:val="0"/>
          <w:numId w:val="10"/>
        </w:numPr>
        <w:spacing w:after="120"/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Predávajúci je oprávnený plniť predmet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 xml:space="preserve">Zmluvy </w:t>
      </w:r>
      <w:r w:rsidRPr="00D70E8B">
        <w:rPr>
          <w:rFonts w:ascii="Arial Narrow" w:hAnsi="Arial Narrow"/>
          <w:sz w:val="22"/>
          <w:szCs w:val="22"/>
          <w:lang w:val="sk-SK"/>
        </w:rPr>
        <w:t>len prostredníctvom subdodá</w:t>
      </w:r>
      <w:r w:rsidR="00810C2B" w:rsidRPr="00D70E8B">
        <w:rPr>
          <w:rFonts w:ascii="Arial Narrow" w:hAnsi="Arial Narrow"/>
          <w:sz w:val="22"/>
          <w:szCs w:val="22"/>
          <w:lang w:val="sk-SK"/>
        </w:rPr>
        <w:t xml:space="preserve">vateľov uvedených v Prílohe č.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6670F2" w:rsidRPr="00D70E8B">
        <w:rPr>
          <w:rFonts w:ascii="Arial Narrow" w:hAnsi="Arial Narrow"/>
          <w:sz w:val="22"/>
          <w:szCs w:val="22"/>
          <w:lang w:val="sk-SK"/>
        </w:rPr>
        <w:t xml:space="preserve">3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tejto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mluvy.</w:t>
      </w:r>
    </w:p>
    <w:p w14:paraId="33FF3AAD" w14:textId="50B44FDF" w:rsidR="001404C3" w:rsidRPr="00D70E8B" w:rsidRDefault="00810C2B" w:rsidP="00B7231F">
      <w:pPr>
        <w:pStyle w:val="Odrazkovy3"/>
        <w:numPr>
          <w:ilvl w:val="0"/>
          <w:numId w:val="10"/>
        </w:numPr>
        <w:spacing w:after="120"/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bCs/>
          <w:sz w:val="22"/>
          <w:szCs w:val="22"/>
          <w:lang w:val="sk-SK" w:eastAsia="sk-SK"/>
        </w:rPr>
        <w:t>V prípade, ak bude P</w:t>
      </w:r>
      <w:r w:rsidR="001404C3" w:rsidRPr="00D70E8B">
        <w:rPr>
          <w:rFonts w:ascii="Arial Narrow" w:hAnsi="Arial Narrow"/>
          <w:bCs/>
          <w:sz w:val="22"/>
          <w:szCs w:val="22"/>
          <w:lang w:val="sk-SK" w:eastAsia="sk-SK"/>
        </w:rPr>
        <w:t xml:space="preserve">redávajúci plniť predmet </w:t>
      </w:r>
      <w:r w:rsidR="00872A8F" w:rsidRPr="00D70E8B">
        <w:rPr>
          <w:rFonts w:ascii="Arial Narrow" w:hAnsi="Arial Narrow"/>
          <w:bCs/>
          <w:sz w:val="22"/>
          <w:szCs w:val="22"/>
          <w:lang w:val="sk-SK" w:eastAsia="sk-SK"/>
        </w:rPr>
        <w:t xml:space="preserve">Zmluvy </w:t>
      </w:r>
      <w:r w:rsidR="001404C3" w:rsidRPr="00D70E8B">
        <w:rPr>
          <w:rFonts w:ascii="Arial Narrow" w:hAnsi="Arial Narrow"/>
          <w:bCs/>
          <w:sz w:val="22"/>
          <w:szCs w:val="22"/>
          <w:lang w:val="sk-SK" w:eastAsia="sk-SK"/>
        </w:rPr>
        <w:t xml:space="preserve">prostredníctvom subdodávateľov, ktorí majú povinnosť zapisovať sa do registra partnerov verejného sektora v zmysle </w:t>
      </w:r>
      <w:r w:rsidR="00872A8F" w:rsidRPr="00D70E8B">
        <w:rPr>
          <w:rFonts w:ascii="Arial Narrow" w:hAnsi="Arial Narrow"/>
          <w:bCs/>
          <w:sz w:val="22"/>
          <w:szCs w:val="22"/>
          <w:lang w:val="sk-SK" w:eastAsia="sk-SK"/>
        </w:rPr>
        <w:t>Zákona o RPVS</w:t>
      </w:r>
      <w:r w:rsidR="001404C3" w:rsidRPr="00D70E8B">
        <w:rPr>
          <w:rFonts w:ascii="Arial Narrow" w:hAnsi="Arial Narrow"/>
          <w:bCs/>
          <w:sz w:val="22"/>
          <w:szCs w:val="22"/>
          <w:lang w:val="sk-SK" w:eastAsia="sk-SK"/>
        </w:rPr>
        <w:t xml:space="preserve">, musia byť v čase uzavretia </w:t>
      </w:r>
      <w:r w:rsidR="00946F02" w:rsidRPr="00D70E8B">
        <w:rPr>
          <w:rFonts w:ascii="Arial Narrow" w:hAnsi="Arial Narrow"/>
          <w:bCs/>
          <w:sz w:val="22"/>
          <w:szCs w:val="22"/>
          <w:lang w:val="sk-SK" w:eastAsia="sk-SK"/>
        </w:rPr>
        <w:t>Z</w:t>
      </w:r>
      <w:r w:rsidR="001404C3" w:rsidRPr="00D70E8B">
        <w:rPr>
          <w:rFonts w:ascii="Arial Narrow" w:hAnsi="Arial Narrow"/>
          <w:bCs/>
          <w:sz w:val="22"/>
          <w:szCs w:val="22"/>
          <w:lang w:val="sk-SK" w:eastAsia="sk-SK"/>
        </w:rPr>
        <w:t xml:space="preserve">mluvy v registri partnerov verejného sektora zapísaní, </w:t>
      </w:r>
      <w:r w:rsidR="001404C3" w:rsidRPr="00D70E8B">
        <w:rPr>
          <w:rFonts w:ascii="Arial Narrow" w:hAnsi="Arial Narrow"/>
          <w:sz w:val="22"/>
          <w:szCs w:val="22"/>
          <w:lang w:val="sk-SK"/>
        </w:rPr>
        <w:t>a to počas cel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ého trvania tejto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Z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mluvy, </w:t>
      </w:r>
      <w:r w:rsidR="00FF5177" w:rsidRPr="00D70E8B">
        <w:rPr>
          <w:rFonts w:ascii="Arial Narrow" w:hAnsi="Arial Narrow"/>
          <w:sz w:val="22"/>
          <w:szCs w:val="22"/>
          <w:lang w:val="sk-SK"/>
        </w:rPr>
        <w:br/>
      </w:r>
      <w:r w:rsidR="001404C3" w:rsidRPr="00D70E8B">
        <w:rPr>
          <w:rFonts w:ascii="Arial Narrow" w:hAnsi="Arial Narrow"/>
          <w:sz w:val="22"/>
          <w:szCs w:val="22"/>
          <w:lang w:val="sk-SK"/>
        </w:rPr>
        <w:lastRenderedPageBreak/>
        <w:t>ak sa uvedené uplatňuje. V prípade zmeny subdodávateľa p</w:t>
      </w:r>
      <w:r w:rsidR="002B16A9" w:rsidRPr="00D70E8B">
        <w:rPr>
          <w:rFonts w:ascii="Arial Narrow" w:hAnsi="Arial Narrow"/>
          <w:sz w:val="22"/>
          <w:szCs w:val="22"/>
          <w:lang w:val="sk-SK"/>
        </w:rPr>
        <w:t>odľa bodu 7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.</w:t>
      </w:r>
      <w:r w:rsidR="002B16A9" w:rsidRPr="00D70E8B">
        <w:rPr>
          <w:rFonts w:ascii="Arial Narrow" w:hAnsi="Arial Narrow"/>
          <w:sz w:val="22"/>
          <w:szCs w:val="22"/>
          <w:lang w:val="sk-SK"/>
        </w:rPr>
        <w:t xml:space="preserve"> tohto Č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lánku 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Z</w:t>
      </w:r>
      <w:r w:rsidR="001404C3" w:rsidRPr="00D70E8B">
        <w:rPr>
          <w:rFonts w:ascii="Arial Narrow" w:hAnsi="Arial Narrow"/>
          <w:sz w:val="22"/>
          <w:szCs w:val="22"/>
          <w:lang w:val="sk-SK"/>
        </w:rPr>
        <w:t>mluvy je subdodávateľ povinný byť zapísaný v registri partnerov verejného sektora podľa predchádz</w:t>
      </w:r>
      <w:r w:rsidR="002B16A9" w:rsidRPr="00D70E8B">
        <w:rPr>
          <w:rFonts w:ascii="Arial Narrow" w:hAnsi="Arial Narrow"/>
          <w:sz w:val="22"/>
          <w:szCs w:val="22"/>
          <w:lang w:val="sk-SK"/>
        </w:rPr>
        <w:t>ajúcej vety tohto Č</w:t>
      </w:r>
      <w:r w:rsidR="005D1637" w:rsidRPr="00D70E8B">
        <w:rPr>
          <w:rFonts w:ascii="Arial Narrow" w:hAnsi="Arial Narrow"/>
          <w:sz w:val="22"/>
          <w:szCs w:val="22"/>
          <w:lang w:val="sk-SK"/>
        </w:rPr>
        <w:t xml:space="preserve">lánku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Z</w:t>
      </w:r>
      <w:r w:rsidR="001404C3" w:rsidRPr="00D70E8B">
        <w:rPr>
          <w:rFonts w:ascii="Arial Narrow" w:hAnsi="Arial Narrow"/>
          <w:sz w:val="22"/>
          <w:szCs w:val="22"/>
          <w:lang w:val="sk-SK"/>
        </w:rPr>
        <w:t>mluvy najneskôr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v okamihu plnenia podľa tejto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Z</w:t>
      </w:r>
      <w:r w:rsidR="001404C3" w:rsidRPr="00D70E8B">
        <w:rPr>
          <w:rFonts w:ascii="Arial Narrow" w:hAnsi="Arial Narrow"/>
          <w:sz w:val="22"/>
          <w:szCs w:val="22"/>
          <w:lang w:val="sk-SK"/>
        </w:rPr>
        <w:t>mluvy, ak sa uvedené uplatňuje.</w:t>
      </w:r>
      <w:r w:rsidR="001060E5" w:rsidRPr="001060E5">
        <w:rPr>
          <w:rFonts w:ascii="Arial Narrow" w:hAnsi="Arial Narrow"/>
          <w:sz w:val="22"/>
          <w:szCs w:val="22"/>
          <w:lang w:val="sk-SK"/>
        </w:rPr>
        <w:t xml:space="preserve"> </w:t>
      </w:r>
      <w:r w:rsidR="00640EDE">
        <w:rPr>
          <w:rFonts w:ascii="Arial Narrow" w:hAnsi="Arial Narrow"/>
          <w:sz w:val="22"/>
          <w:szCs w:val="22"/>
          <w:lang w:val="sk-SK"/>
        </w:rPr>
        <w:t>Porušenie tejto povinnosti v zmysle predchádzajúcej vety je považované za porušenie Zmluvy podstatným spôsobom</w:t>
      </w:r>
    </w:p>
    <w:p w14:paraId="617ADC0F" w14:textId="77777777" w:rsidR="001404C3" w:rsidRPr="00D70E8B" w:rsidRDefault="001404C3" w:rsidP="00B7231F">
      <w:pPr>
        <w:pStyle w:val="Odrazkovy3"/>
        <w:numPr>
          <w:ilvl w:val="0"/>
          <w:numId w:val="10"/>
        </w:numPr>
        <w:spacing w:after="120"/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V prípade akejkoľvek zmeny akýchkoľvek</w:t>
      </w:r>
      <w:r w:rsidR="006670F2" w:rsidRPr="00D70E8B">
        <w:rPr>
          <w:rFonts w:ascii="Arial Narrow" w:hAnsi="Arial Narrow"/>
          <w:sz w:val="22"/>
          <w:szCs w:val="22"/>
          <w:lang w:val="sk-SK"/>
        </w:rPr>
        <w:t xml:space="preserve"> údajov uvedených v Prílohe č. 3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mluvy, je </w:t>
      </w:r>
      <w:r w:rsidR="005D1637" w:rsidRPr="00D70E8B">
        <w:rPr>
          <w:rFonts w:ascii="Arial Narrow" w:hAnsi="Arial Narrow"/>
          <w:sz w:val="22"/>
          <w:szCs w:val="22"/>
          <w:lang w:val="sk-SK"/>
        </w:rPr>
        <w:t>P</w:t>
      </w:r>
      <w:r w:rsidRPr="00D70E8B">
        <w:rPr>
          <w:rFonts w:ascii="Arial Narrow" w:hAnsi="Arial Narrow"/>
          <w:sz w:val="22"/>
          <w:szCs w:val="22"/>
          <w:lang w:val="sk-SK"/>
        </w:rPr>
        <w:t>redávajúci povinný pí</w:t>
      </w:r>
      <w:r w:rsidR="00810C2B" w:rsidRPr="00D70E8B">
        <w:rPr>
          <w:rFonts w:ascii="Arial Narrow" w:hAnsi="Arial Narrow"/>
          <w:sz w:val="22"/>
          <w:szCs w:val="22"/>
          <w:lang w:val="sk-SK"/>
        </w:rPr>
        <w:t>somne informovať o danej zmene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upujúceho najneskôr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 xml:space="preserve">5 (slovom: </w:t>
      </w:r>
      <w:r w:rsidRPr="00D70E8B">
        <w:rPr>
          <w:rFonts w:ascii="Arial Narrow" w:hAnsi="Arial Narrow"/>
          <w:sz w:val="22"/>
          <w:szCs w:val="22"/>
          <w:lang w:val="sk-SK"/>
        </w:rPr>
        <w:t>päť</w:t>
      </w:r>
      <w:r w:rsidR="00872A8F" w:rsidRPr="00D70E8B">
        <w:rPr>
          <w:rFonts w:ascii="Arial Narrow" w:hAnsi="Arial Narrow"/>
          <w:sz w:val="22"/>
          <w:szCs w:val="22"/>
          <w:lang w:val="sk-SK"/>
        </w:rPr>
        <w:t xml:space="preserve">) 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pracovných dní vopred, spolu s predložením ná</w:t>
      </w:r>
      <w:r w:rsidR="006670F2" w:rsidRPr="00D70E8B">
        <w:rPr>
          <w:rFonts w:ascii="Arial Narrow" w:hAnsi="Arial Narrow"/>
          <w:sz w:val="22"/>
          <w:szCs w:val="22"/>
          <w:lang w:val="sk-SK"/>
        </w:rPr>
        <w:t>vrhu aktualizovanej Prílohy č. 3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Z</w:t>
      </w:r>
      <w:r w:rsidR="00810C2B" w:rsidRPr="00D70E8B">
        <w:rPr>
          <w:rFonts w:ascii="Arial Narrow" w:hAnsi="Arial Narrow"/>
          <w:sz w:val="22"/>
          <w:szCs w:val="22"/>
          <w:lang w:val="sk-SK"/>
        </w:rPr>
        <w:t>mluvy. Zmeny v</w:t>
      </w:r>
      <w:r w:rsidR="006670F2" w:rsidRPr="00D70E8B">
        <w:rPr>
          <w:rFonts w:ascii="Arial Narrow" w:hAnsi="Arial Narrow"/>
          <w:sz w:val="22"/>
          <w:szCs w:val="22"/>
          <w:lang w:val="sk-SK"/>
        </w:rPr>
        <w:t xml:space="preserve"> Prílohe č. 3</w:t>
      </w:r>
      <w:r w:rsidR="00810C2B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mluvy je možné uskutočniť vykonaním zmeny v ich obsahu vyprac</w:t>
      </w:r>
      <w:r w:rsidR="006670F2" w:rsidRPr="00D70E8B">
        <w:rPr>
          <w:rFonts w:ascii="Arial Narrow" w:hAnsi="Arial Narrow"/>
          <w:sz w:val="22"/>
          <w:szCs w:val="22"/>
          <w:lang w:val="sk-SK"/>
        </w:rPr>
        <w:t>ovaním aktualizácie Prílohy č. 3</w:t>
      </w:r>
      <w:r w:rsidR="00872A8F" w:rsidRPr="00D70E8B">
        <w:rPr>
          <w:rFonts w:ascii="Arial Narrow" w:hAnsi="Arial Narrow"/>
          <w:sz w:val="22"/>
          <w:szCs w:val="22"/>
          <w:lang w:val="sk-SK"/>
        </w:rPr>
        <w:t xml:space="preserve"> Zmluvy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bez potreby uzatvorenia dodatku k tejto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mluve.</w:t>
      </w:r>
    </w:p>
    <w:p w14:paraId="415903CA" w14:textId="77777777" w:rsidR="001404C3" w:rsidRPr="00D70E8B" w:rsidRDefault="001404C3" w:rsidP="00B7231F">
      <w:pPr>
        <w:pStyle w:val="Odrazkovy3"/>
        <w:numPr>
          <w:ilvl w:val="0"/>
          <w:numId w:val="10"/>
        </w:numPr>
        <w:spacing w:after="120"/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Predávajúci je oprávnený s pre</w:t>
      </w:r>
      <w:r w:rsidR="00810C2B" w:rsidRPr="00D70E8B">
        <w:rPr>
          <w:rFonts w:ascii="Arial Narrow" w:hAnsi="Arial Narrow"/>
          <w:sz w:val="22"/>
          <w:szCs w:val="22"/>
          <w:lang w:val="sk-SK"/>
        </w:rPr>
        <w:t>dchádzajúcim písomným súhlasom K</w:t>
      </w:r>
      <w:r w:rsidRPr="00D70E8B">
        <w:rPr>
          <w:rFonts w:ascii="Arial Narrow" w:hAnsi="Arial Narrow"/>
          <w:sz w:val="22"/>
          <w:szCs w:val="22"/>
          <w:lang w:val="sk-SK"/>
        </w:rPr>
        <w:t>upujúceho zmeniť sub</w:t>
      </w:r>
      <w:r w:rsidR="005D1637" w:rsidRPr="00D70E8B">
        <w:rPr>
          <w:rFonts w:ascii="Arial Narrow" w:hAnsi="Arial Narrow"/>
          <w:sz w:val="22"/>
          <w:szCs w:val="22"/>
          <w:lang w:val="sk-SK"/>
        </w:rPr>
        <w:t xml:space="preserve">dodávateľa počas trvania tejto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>mluvy, pričom zmenou sa rozumie výmena subdod</w:t>
      </w:r>
      <w:r w:rsidR="006670F2" w:rsidRPr="00D70E8B">
        <w:rPr>
          <w:rFonts w:ascii="Arial Narrow" w:hAnsi="Arial Narrow"/>
          <w:sz w:val="22"/>
          <w:szCs w:val="22"/>
          <w:lang w:val="sk-SK"/>
        </w:rPr>
        <w:t>ávateľa uvedeného v Prílohe č. 3</w:t>
      </w:r>
      <w:r w:rsidR="00810C2B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mluvy za nového subdodávateľa, navýšenie podielu subdodávok subdodávateľa alebo vstup ďalšieho nového subdodávateľa do plnenia predmetu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Zmluvy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. </w:t>
      </w:r>
    </w:p>
    <w:p w14:paraId="0EF33C25" w14:textId="77777777" w:rsidR="001404C3" w:rsidRPr="00D70E8B" w:rsidRDefault="001404C3" w:rsidP="00B7231F">
      <w:pPr>
        <w:pStyle w:val="Odrazkovy3"/>
        <w:numPr>
          <w:ilvl w:val="0"/>
          <w:numId w:val="10"/>
        </w:numPr>
        <w:spacing w:after="120"/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Predávajúci bezdôvodne neodoprie udelenie súhlasu so zmeno</w:t>
      </w:r>
      <w:r w:rsidR="00810C2B" w:rsidRPr="00D70E8B">
        <w:rPr>
          <w:rFonts w:ascii="Arial Narrow" w:hAnsi="Arial Narrow"/>
          <w:sz w:val="22"/>
          <w:szCs w:val="22"/>
          <w:lang w:val="sk-SK"/>
        </w:rPr>
        <w:t>u subdodávateľa. V prípade, ak P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redávajúci preukazoval vo verejnom obstarávaní splnenie podmienok účasti ekonomického a finančného postavenia a/alebo technickej spôsobilosti alebo odbornej spôsobilosti prostredníctvom subdodávateľa, ktorého sa návrh na zmenu týka, musí aj </w:t>
      </w:r>
      <w:proofErr w:type="spellStart"/>
      <w:r w:rsidRPr="00D70E8B">
        <w:rPr>
          <w:rFonts w:ascii="Arial Narrow" w:hAnsi="Arial Narrow"/>
          <w:sz w:val="22"/>
          <w:szCs w:val="22"/>
          <w:lang w:val="sk-SK"/>
        </w:rPr>
        <w:t>novonavrhovaný</w:t>
      </w:r>
      <w:proofErr w:type="spellEnd"/>
      <w:r w:rsidRPr="00D70E8B">
        <w:rPr>
          <w:rFonts w:ascii="Arial Narrow" w:hAnsi="Arial Narrow"/>
          <w:sz w:val="22"/>
          <w:szCs w:val="22"/>
          <w:lang w:val="sk-SK"/>
        </w:rPr>
        <w:t xml:space="preserve"> subdodávateľ spĺňať predmetnú podmienku účasti. </w:t>
      </w:r>
    </w:p>
    <w:p w14:paraId="2457102A" w14:textId="77777777" w:rsidR="001404C3" w:rsidRPr="00D70E8B" w:rsidRDefault="001404C3" w:rsidP="00B7231F">
      <w:pPr>
        <w:pStyle w:val="Odrazkovy3"/>
        <w:numPr>
          <w:ilvl w:val="0"/>
          <w:numId w:val="10"/>
        </w:numPr>
        <w:spacing w:after="120"/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Akákoľvek zmena v oso</w:t>
      </w:r>
      <w:r w:rsidR="00810C2B" w:rsidRPr="00D70E8B">
        <w:rPr>
          <w:rFonts w:ascii="Arial Narrow" w:hAnsi="Arial Narrow"/>
          <w:sz w:val="22"/>
          <w:szCs w:val="22"/>
          <w:lang w:val="sk-SK"/>
        </w:rPr>
        <w:t>be subdodávateľa počas trvania Z</w:t>
      </w:r>
      <w:r w:rsidRPr="00D70E8B">
        <w:rPr>
          <w:rFonts w:ascii="Arial Narrow" w:hAnsi="Arial Narrow"/>
          <w:sz w:val="22"/>
          <w:szCs w:val="22"/>
          <w:lang w:val="sk-SK"/>
        </w:rPr>
        <w:t>mluvy nadobúda účinnosť až momentom schvál</w:t>
      </w:r>
      <w:r w:rsidR="00810C2B" w:rsidRPr="00D70E8B">
        <w:rPr>
          <w:rFonts w:ascii="Arial Narrow" w:hAnsi="Arial Narrow"/>
          <w:sz w:val="22"/>
          <w:szCs w:val="22"/>
          <w:lang w:val="sk-SK"/>
        </w:rPr>
        <w:t>en</w:t>
      </w:r>
      <w:r w:rsidR="006670F2" w:rsidRPr="00D70E8B">
        <w:rPr>
          <w:rFonts w:ascii="Arial Narrow" w:hAnsi="Arial Narrow"/>
          <w:sz w:val="22"/>
          <w:szCs w:val="22"/>
          <w:lang w:val="sk-SK"/>
        </w:rPr>
        <w:t>ia aktualizovanej Prílohy č. 3</w:t>
      </w:r>
      <w:r w:rsidR="00810C2B" w:rsidRPr="00D70E8B">
        <w:rPr>
          <w:rFonts w:ascii="Arial Narrow" w:hAnsi="Arial Narrow"/>
          <w:sz w:val="22"/>
          <w:szCs w:val="22"/>
          <w:lang w:val="sk-SK"/>
        </w:rPr>
        <w:t xml:space="preserve">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 xml:space="preserve">Zmluvy </w:t>
      </w:r>
      <w:r w:rsidR="00810C2B" w:rsidRPr="00D70E8B">
        <w:rPr>
          <w:rFonts w:ascii="Arial Narrow" w:hAnsi="Arial Narrow"/>
          <w:sz w:val="22"/>
          <w:szCs w:val="22"/>
          <w:lang w:val="sk-SK"/>
        </w:rPr>
        <w:t>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upujúcim. Kupujúci je povinný vyjadriť sa k aktualizovanej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P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rílohe </w:t>
      </w:r>
      <w:r w:rsidR="006670F2" w:rsidRPr="00D70E8B">
        <w:rPr>
          <w:rFonts w:ascii="Arial Narrow" w:hAnsi="Arial Narrow"/>
          <w:sz w:val="22"/>
          <w:szCs w:val="22"/>
          <w:lang w:val="sk-SK"/>
        </w:rPr>
        <w:t>č. 3</w:t>
      </w:r>
      <w:r w:rsidR="00810C2B" w:rsidRPr="00D70E8B">
        <w:rPr>
          <w:rFonts w:ascii="Arial Narrow" w:hAnsi="Arial Narrow"/>
          <w:sz w:val="22"/>
          <w:szCs w:val="22"/>
          <w:lang w:val="sk-SK"/>
        </w:rPr>
        <w:t xml:space="preserve"> Z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mluvy do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 xml:space="preserve">3 (slovom: </w:t>
      </w:r>
      <w:r w:rsidRPr="00D70E8B">
        <w:rPr>
          <w:rFonts w:ascii="Arial Narrow" w:hAnsi="Arial Narrow"/>
          <w:sz w:val="22"/>
          <w:szCs w:val="22"/>
          <w:lang w:val="sk-SK"/>
        </w:rPr>
        <w:t>troch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)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pracovných dní od doručenia také</w:t>
      </w:r>
      <w:r w:rsidR="00810C2B" w:rsidRPr="00D70E8B">
        <w:rPr>
          <w:rFonts w:ascii="Arial Narrow" w:hAnsi="Arial Narrow"/>
          <w:sz w:val="22"/>
          <w:szCs w:val="22"/>
          <w:lang w:val="sk-SK"/>
        </w:rPr>
        <w:t>hoto oznámenia Predávajúceho K</w:t>
      </w:r>
      <w:r w:rsidRPr="00D70E8B">
        <w:rPr>
          <w:rFonts w:ascii="Arial Narrow" w:hAnsi="Arial Narrow"/>
          <w:sz w:val="22"/>
          <w:szCs w:val="22"/>
          <w:lang w:val="sk-SK"/>
        </w:rPr>
        <w:t>upujúcemu.</w:t>
      </w:r>
    </w:p>
    <w:p w14:paraId="3B13E1FE" w14:textId="77777777" w:rsidR="001404C3" w:rsidRPr="00D70E8B" w:rsidRDefault="001404C3" w:rsidP="00B7231F">
      <w:pPr>
        <w:pStyle w:val="Odrazkovy3"/>
        <w:numPr>
          <w:ilvl w:val="0"/>
          <w:numId w:val="10"/>
        </w:numPr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V prípade zmeny subdodávateľa podľa </w:t>
      </w:r>
      <w:r w:rsidR="002B16A9" w:rsidRPr="00D70E8B">
        <w:rPr>
          <w:rFonts w:ascii="Arial Narrow" w:hAnsi="Arial Narrow"/>
          <w:sz w:val="22"/>
          <w:szCs w:val="22"/>
          <w:lang w:val="sk-SK"/>
        </w:rPr>
        <w:t>tohto Č</w:t>
      </w:r>
      <w:r w:rsidR="005D1637" w:rsidRPr="00D70E8B">
        <w:rPr>
          <w:rFonts w:ascii="Arial Narrow" w:hAnsi="Arial Narrow"/>
          <w:sz w:val="22"/>
          <w:szCs w:val="22"/>
          <w:lang w:val="sk-SK"/>
        </w:rPr>
        <w:t xml:space="preserve">lánku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Z</w:t>
      </w:r>
      <w:r w:rsidR="00810C2B" w:rsidRPr="00D70E8B">
        <w:rPr>
          <w:rFonts w:ascii="Arial Narrow" w:hAnsi="Arial Narrow"/>
          <w:sz w:val="22"/>
          <w:szCs w:val="22"/>
          <w:lang w:val="sk-SK"/>
        </w:rPr>
        <w:t>mluvy, je P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redávajúci povinný najneskôr 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5 (slovom: </w:t>
      </w:r>
      <w:r w:rsidRPr="00D70E8B">
        <w:rPr>
          <w:rFonts w:ascii="Arial Narrow" w:hAnsi="Arial Narrow"/>
          <w:sz w:val="22"/>
          <w:szCs w:val="22"/>
          <w:lang w:val="sk-SK"/>
        </w:rPr>
        <w:t>päť</w:t>
      </w:r>
      <w:r w:rsidR="00872A8F" w:rsidRPr="00D70E8B">
        <w:rPr>
          <w:rFonts w:ascii="Arial Narrow" w:hAnsi="Arial Narrow"/>
          <w:sz w:val="22"/>
          <w:szCs w:val="22"/>
          <w:lang w:val="sk-SK"/>
        </w:rPr>
        <w:t>)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 pracovných dní pred zmenou</w:t>
      </w:r>
      <w:r w:rsidR="00810C2B" w:rsidRPr="00D70E8B">
        <w:rPr>
          <w:rFonts w:ascii="Arial Narrow" w:hAnsi="Arial Narrow"/>
          <w:sz w:val="22"/>
          <w:szCs w:val="22"/>
          <w:lang w:val="sk-SK"/>
        </w:rPr>
        <w:t xml:space="preserve"> subdodávateľa písomne oznámiť K</w:t>
      </w:r>
      <w:r w:rsidRPr="00D70E8B">
        <w:rPr>
          <w:rFonts w:ascii="Arial Narrow" w:hAnsi="Arial Narrow"/>
          <w:sz w:val="22"/>
          <w:szCs w:val="22"/>
          <w:lang w:val="sk-SK"/>
        </w:rPr>
        <w:t xml:space="preserve">upujúcemu zmenu subdodávateľa a v tomto oznámení uviesť minimálne nasledujúce informácie a predložiť nasledujúce dokumenty: </w:t>
      </w:r>
    </w:p>
    <w:p w14:paraId="04D192BC" w14:textId="77777777" w:rsidR="001404C3" w:rsidRPr="00D70E8B" w:rsidRDefault="005D1637" w:rsidP="00B7231F">
      <w:pPr>
        <w:pStyle w:val="Odrazkovy3"/>
        <w:numPr>
          <w:ilvl w:val="0"/>
          <w:numId w:val="8"/>
        </w:numPr>
        <w:ind w:left="993" w:hanging="426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podiel plnenia, ktorý má P</w:t>
      </w:r>
      <w:r w:rsidR="001404C3" w:rsidRPr="00D70E8B">
        <w:rPr>
          <w:rFonts w:ascii="Arial Narrow" w:hAnsi="Arial Narrow"/>
          <w:sz w:val="22"/>
          <w:szCs w:val="22"/>
          <w:lang w:val="sk-SK"/>
        </w:rPr>
        <w:t xml:space="preserve">redávajúci v úmysle zadať novému subdodávateľovi, vrátane označenia predmetu subdodávok, ktoré má subdodávateľ vykonať, </w:t>
      </w:r>
    </w:p>
    <w:p w14:paraId="76F6F861" w14:textId="77777777" w:rsidR="001404C3" w:rsidRPr="00D70E8B" w:rsidRDefault="001404C3" w:rsidP="00B7231F">
      <w:pPr>
        <w:pStyle w:val="Odrazkovy3"/>
        <w:numPr>
          <w:ilvl w:val="0"/>
          <w:numId w:val="8"/>
        </w:numPr>
        <w:ind w:left="993" w:hanging="426"/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identifikačné údaje navrhovaného subdodávateľa vrátane údajov o osobe oprávnenej konať za subdodávateľa v rozsahu meno a priezvisko, adresa pobytu a dátum narodenia,</w:t>
      </w:r>
    </w:p>
    <w:p w14:paraId="1FD0E6D1" w14:textId="77777777" w:rsidR="007A634B" w:rsidRPr="007A634B" w:rsidRDefault="001404C3" w:rsidP="00B3274A">
      <w:pPr>
        <w:pStyle w:val="Odrazkovy3"/>
        <w:numPr>
          <w:ilvl w:val="0"/>
          <w:numId w:val="8"/>
        </w:numPr>
        <w:ind w:left="993" w:hanging="426"/>
        <w:rPr>
          <w:rFonts w:ascii="Arial Narrow" w:hAnsi="Arial Narrow" w:cs="Arial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dôkazy preukazujúce skutočnosť, že navrhovaný subdodávateľ spĺňa p</w:t>
      </w:r>
      <w:r w:rsidR="005D1637" w:rsidRPr="00D70E8B">
        <w:rPr>
          <w:rFonts w:ascii="Arial Narrow" w:hAnsi="Arial Narrow"/>
          <w:sz w:val="22"/>
          <w:szCs w:val="22"/>
          <w:lang w:val="sk-SK"/>
        </w:rPr>
        <w:t>odmienky účasti, v prípade, ak P</w:t>
      </w:r>
      <w:r w:rsidRPr="00D70E8B">
        <w:rPr>
          <w:rFonts w:ascii="Arial Narrow" w:hAnsi="Arial Narrow"/>
          <w:sz w:val="22"/>
          <w:szCs w:val="22"/>
          <w:lang w:val="sk-SK"/>
        </w:rPr>
        <w:t>redávajúci preukazoval vo verejnom obstarávaní splnenie podmienok účasti ekonomického a finančného postavenia a/alebo technickej spôsobilosti alebo odbornej spôsobilosti prostredníctvom subdodávateľa, ktorého sa návrh na zmenu týka</w:t>
      </w:r>
      <w:r w:rsidR="007A634B">
        <w:rPr>
          <w:rFonts w:ascii="Arial Narrow" w:hAnsi="Arial Narrow"/>
          <w:sz w:val="22"/>
          <w:szCs w:val="22"/>
          <w:lang w:val="sk-SK"/>
        </w:rPr>
        <w:t>,</w:t>
      </w:r>
    </w:p>
    <w:p w14:paraId="7BA3A961" w14:textId="214ED5DE" w:rsidR="001404C3" w:rsidRPr="00D70E8B" w:rsidRDefault="007A634B" w:rsidP="00B3274A">
      <w:pPr>
        <w:pStyle w:val="Odrazkovy3"/>
        <w:numPr>
          <w:ilvl w:val="0"/>
          <w:numId w:val="8"/>
        </w:numPr>
        <w:ind w:left="993" w:hanging="426"/>
        <w:rPr>
          <w:rFonts w:ascii="Arial Narrow" w:hAnsi="Arial Narrow" w:cs="Arial"/>
          <w:sz w:val="22"/>
          <w:szCs w:val="22"/>
          <w:lang w:val="sk-SK"/>
        </w:rPr>
      </w:pPr>
      <w:r w:rsidRPr="007A634B">
        <w:rPr>
          <w:rFonts w:ascii="Arial Narrow" w:hAnsi="Arial Narrow"/>
          <w:sz w:val="22"/>
          <w:szCs w:val="22"/>
          <w:lang w:val="sk-SK"/>
        </w:rPr>
        <w:t>potvrdenie o aktuálnom zápise navrhovaného subdodávateľa do registra partnerov verejného sektora</w:t>
      </w:r>
    </w:p>
    <w:p w14:paraId="50A5F017" w14:textId="77777777" w:rsidR="001404C3" w:rsidRPr="00D70E8B" w:rsidRDefault="001404C3" w:rsidP="001404C3">
      <w:pPr>
        <w:ind w:left="567" w:hanging="709"/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08F873F5" w14:textId="77777777" w:rsidR="001404C3" w:rsidRPr="00D70E8B" w:rsidRDefault="007448BB" w:rsidP="001404C3">
      <w:pPr>
        <w:ind w:left="567" w:hanging="709"/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b/>
          <w:sz w:val="22"/>
          <w:szCs w:val="22"/>
          <w:lang w:val="sk-SK"/>
        </w:rPr>
        <w:t>Článok XII</w:t>
      </w:r>
    </w:p>
    <w:p w14:paraId="3E852A10" w14:textId="77777777" w:rsidR="001404C3" w:rsidRPr="00D70E8B" w:rsidRDefault="00872A8F" w:rsidP="001404C3">
      <w:pPr>
        <w:spacing w:after="120"/>
        <w:ind w:left="567" w:hanging="709"/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b/>
          <w:sz w:val="22"/>
          <w:szCs w:val="22"/>
          <w:lang w:val="sk-SK"/>
        </w:rPr>
        <w:t>Ukončenie</w:t>
      </w:r>
      <w:r w:rsidR="001404C3" w:rsidRPr="00D70E8B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Pr="00D70E8B">
        <w:rPr>
          <w:rFonts w:ascii="Arial Narrow" w:hAnsi="Arial Narrow"/>
          <w:b/>
          <w:sz w:val="22"/>
          <w:szCs w:val="22"/>
          <w:lang w:val="sk-SK"/>
        </w:rPr>
        <w:t>Z</w:t>
      </w:r>
      <w:r w:rsidR="001404C3" w:rsidRPr="00D70E8B">
        <w:rPr>
          <w:rFonts w:ascii="Arial Narrow" w:hAnsi="Arial Narrow"/>
          <w:b/>
          <w:sz w:val="22"/>
          <w:szCs w:val="22"/>
          <w:lang w:val="sk-SK"/>
        </w:rPr>
        <w:t>mluvy</w:t>
      </w:r>
    </w:p>
    <w:p w14:paraId="15AB7A29" w14:textId="77777777" w:rsidR="007A3871" w:rsidRPr="00D70E8B" w:rsidRDefault="007A3871" w:rsidP="00B7231F">
      <w:pPr>
        <w:pStyle w:val="Odsekzoznamu"/>
        <w:numPr>
          <w:ilvl w:val="0"/>
          <w:numId w:val="11"/>
        </w:numPr>
        <w:shd w:val="clear" w:color="auto" w:fill="FFFFFF"/>
        <w:spacing w:after="120"/>
        <w:ind w:left="567" w:hanging="567"/>
        <w:jc w:val="both"/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Zmluva sa uzatvára na dobu určitú</w:t>
      </w:r>
      <w:r w:rsidR="00872A8F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,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</w:t>
      </w:r>
      <w:r w:rsidR="00872A8F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a to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na jeden obchodný prípad, odo dňa účinnosti tejto </w:t>
      </w:r>
      <w:r w:rsidR="00946F0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mluvy a zaniká splnením </w:t>
      </w:r>
      <w:r w:rsidR="00872A8F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všetkých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práv a povinnosti </w:t>
      </w:r>
      <w:r w:rsidR="00872A8F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Zmluvných strán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vyplývajúcich z tejto Zmluvy</w:t>
      </w:r>
      <w:r w:rsidR="00872A8F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.</w:t>
      </w:r>
    </w:p>
    <w:p w14:paraId="6E7A4245" w14:textId="77777777" w:rsidR="007A3871" w:rsidRPr="00D70E8B" w:rsidRDefault="00872A8F" w:rsidP="00B7231F">
      <w:pPr>
        <w:pStyle w:val="Odsekzoznamu"/>
        <w:numPr>
          <w:ilvl w:val="0"/>
          <w:numId w:val="11"/>
        </w:numPr>
        <w:shd w:val="clear" w:color="auto" w:fill="FFFFFF"/>
        <w:ind w:left="567" w:hanging="567"/>
        <w:jc w:val="both"/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Zmluvu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je možné ukončiť:</w:t>
      </w:r>
    </w:p>
    <w:p w14:paraId="634D46ED" w14:textId="77777777" w:rsidR="007A3871" w:rsidRPr="00D70E8B" w:rsidRDefault="007A3871" w:rsidP="00B7231F">
      <w:pPr>
        <w:pStyle w:val="Odrazkovy3"/>
        <w:numPr>
          <w:ilvl w:val="0"/>
          <w:numId w:val="18"/>
        </w:numPr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písomnou dohodou </w:t>
      </w:r>
      <w:r w:rsidR="00872A8F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mluvných strán,</w:t>
      </w:r>
    </w:p>
    <w:p w14:paraId="26A6E7A9" w14:textId="77777777" w:rsidR="007A3871" w:rsidRPr="00D70E8B" w:rsidRDefault="007A3871" w:rsidP="00B7231F">
      <w:pPr>
        <w:pStyle w:val="Odrazkovy3"/>
        <w:numPr>
          <w:ilvl w:val="0"/>
          <w:numId w:val="18"/>
        </w:numPr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odstúpením od </w:t>
      </w:r>
      <w:r w:rsidR="00946F0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mluvy z dôvodov </w:t>
      </w:r>
      <w:r w:rsidR="00872A8F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podstatného porušenia Zmluvy.</w:t>
      </w:r>
    </w:p>
    <w:p w14:paraId="6C121802" w14:textId="77777777" w:rsidR="00C33778" w:rsidRPr="00D70E8B" w:rsidRDefault="00C33778" w:rsidP="00B7231F">
      <w:pPr>
        <w:pStyle w:val="Odsekzoznamu"/>
        <w:numPr>
          <w:ilvl w:val="0"/>
          <w:numId w:val="11"/>
        </w:numPr>
        <w:shd w:val="clear" w:color="auto" w:fill="FFFFFF"/>
        <w:spacing w:before="240" w:after="120"/>
        <w:ind w:left="567" w:hanging="567"/>
        <w:jc w:val="both"/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Zmluvné strany môžu ukončiť Zmluvu uzatvorením písomnej dohody o ukončení Zmluvy ku dňu uvedenému v takejto dohode, pričom Zmluvné strany zároveň vysporiadajú alebo dohodnú spôsob vysporiadania všetkých vzájomných nárokov vyplývajúcich zo Zmluvy.</w:t>
      </w:r>
    </w:p>
    <w:p w14:paraId="0D2FE7DC" w14:textId="686F5DD8" w:rsidR="00C33778" w:rsidRPr="00D70E8B" w:rsidRDefault="00C33778" w:rsidP="00B7231F">
      <w:pPr>
        <w:pStyle w:val="Odsekzoznamu"/>
        <w:numPr>
          <w:ilvl w:val="0"/>
          <w:numId w:val="11"/>
        </w:numPr>
        <w:shd w:val="clear" w:color="auto" w:fill="FFFFFF"/>
        <w:spacing w:before="240" w:after="120"/>
        <w:ind w:left="567" w:hanging="567"/>
        <w:jc w:val="both"/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Zmluvné strany sú oprávnené od Zmluvy odstúpiť </w:t>
      </w:r>
      <w:r w:rsidR="00356F69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(i)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v prípadoch uvedených v Zmluve, </w:t>
      </w:r>
      <w:r w:rsidR="00356F69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(ii)</w:t>
      </w:r>
      <w:r w:rsidR="00A35C99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v prípadoch porušenia Zmluvy, ktoré je v Zmluve označené ako podstatné porušenie Zmluvy a</w:t>
      </w:r>
      <w:r w:rsidR="00356F69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 (iii)</w:t>
      </w:r>
      <w:r w:rsidR="00A35C99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v prípadoch vyplývajúcich z príslušných všeobecne záväzných právnych predpisov. Každé porušenie povinnosti, ktoré je v Zmluve sankcionované zmluvnou pokutou, sa považuje za podstatné porušenie Zmluvy. Odstúpením od Zmluvy sa Zmluva neruší od počiatku, ale až odo dňa doručenia odstúpenia od Zmluvy druhej Zmluvnej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lastRenderedPageBreak/>
        <w:t>strane. Odstúpením od Zmluvy nie je dotknutý nárok na náhradu škody, nárok na zmluvnú pokutu a ani nárok na úrok z omeškania, zároveň nie je dotknutá povinnosť zachovávať mlčanlivosť podľa tejto Zmluvy, ani zodp</w:t>
      </w:r>
      <w:r w:rsidR="00FA49E7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ovednosť Predávajúceho za vady T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ovaru podľa tejto Zmluvy.</w:t>
      </w:r>
    </w:p>
    <w:p w14:paraId="01DEA264" w14:textId="77777777" w:rsidR="007A3871" w:rsidRPr="00D70E8B" w:rsidRDefault="007A3871" w:rsidP="00B7231F">
      <w:pPr>
        <w:pStyle w:val="Odsekzoznamu"/>
        <w:numPr>
          <w:ilvl w:val="0"/>
          <w:numId w:val="11"/>
        </w:numPr>
        <w:shd w:val="clear" w:color="auto" w:fill="FFFFFF"/>
        <w:spacing w:before="240" w:after="120"/>
        <w:ind w:left="567" w:hanging="567"/>
        <w:jc w:val="both"/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Odstúpenie </w:t>
      </w:r>
      <w:r w:rsidR="00A8397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od Zmluvy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je účinné dňom doručenia písomného oznámenia o odstúpení od </w:t>
      </w:r>
      <w:r w:rsidR="00946F0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mluvy druhej </w:t>
      </w:r>
      <w:r w:rsidR="00A8397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mluvnej strane. </w:t>
      </w:r>
      <w:r w:rsidR="00A8397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Odstúpenie od Zmluvy sa považuje za doručené aj márnym uplynutím odbernej lehoty zásielky uloženej na pošte, ako aj okamihom odmietnutia prevzatia zásielky obsahujúcej odstúpenie od Zmluvy adresátom.</w:t>
      </w:r>
    </w:p>
    <w:p w14:paraId="55088409" w14:textId="77777777" w:rsidR="007A3871" w:rsidRPr="00D70E8B" w:rsidRDefault="00A83978" w:rsidP="00B7231F">
      <w:pPr>
        <w:pStyle w:val="Odsekzoznamu"/>
        <w:numPr>
          <w:ilvl w:val="0"/>
          <w:numId w:val="11"/>
        </w:numPr>
        <w:shd w:val="clear" w:color="auto" w:fill="FFFFFF"/>
        <w:ind w:left="567" w:hanging="567"/>
        <w:jc w:val="both"/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Na účely Zmluvy sa podstatným porušením záväzku vyplývajúceho zo Zmluvy rozumie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:</w:t>
      </w:r>
    </w:p>
    <w:p w14:paraId="42BE1F78" w14:textId="77777777" w:rsidR="007A3871" w:rsidRPr="00D70E8B" w:rsidRDefault="007A3871" w:rsidP="00B7231F">
      <w:pPr>
        <w:pStyle w:val="Odrazkovy3"/>
        <w:numPr>
          <w:ilvl w:val="0"/>
          <w:numId w:val="19"/>
        </w:numPr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ak Predávajúci nedodá </w:t>
      </w:r>
      <w:r w:rsidR="00D7729D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T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ovar v súlade s touto </w:t>
      </w:r>
      <w:r w:rsidR="00946F0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mluvou</w:t>
      </w:r>
      <w:r w:rsidR="00D7729D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v zmysle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Článku</w:t>
      </w:r>
      <w:r w:rsidR="00D94A9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III</w:t>
      </w:r>
      <w:r w:rsidR="00711BA9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.</w:t>
      </w:r>
      <w:r w:rsidR="00D7729D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</w:t>
      </w:r>
      <w:r w:rsidR="00D94A9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mluvy,</w:t>
      </w:r>
    </w:p>
    <w:p w14:paraId="12CA130B" w14:textId="63C1A7EA" w:rsidR="007A3871" w:rsidRPr="00D70E8B" w:rsidRDefault="00D94A93" w:rsidP="00B7231F">
      <w:pPr>
        <w:pStyle w:val="Odrazkovy3"/>
        <w:numPr>
          <w:ilvl w:val="0"/>
          <w:numId w:val="19"/>
        </w:numPr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ak K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upujúci po dodaní </w:t>
      </w:r>
      <w:r w:rsidR="00D7729D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Tovaru 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alebo po predložení dokumentácie</w:t>
      </w:r>
      <w:r w:rsidR="00D7729D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nevyhnutnej pre riadne užívanie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</w:t>
      </w:r>
      <w:r w:rsidR="00D7729D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T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ovaru nadobudne dôvodnú pochybnosť o tom, že </w:t>
      </w:r>
      <w:r w:rsidR="00D7729D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T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ovar zodpovedá špecifikácií uvedenej v </w:t>
      </w:r>
      <w:r w:rsidR="00486CA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P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rílohe </w:t>
      </w:r>
      <w:r w:rsidR="00B3274A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br/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č. </w:t>
      </w:r>
      <w:r w:rsidR="00EB5DBE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1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</w:t>
      </w:r>
      <w:r w:rsidR="00946F0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mluvy alebo dôvodnú pochybnosť o dôveryhodnosti, správnosti alebo pravdivosti predloženej príslušnej dokumentácií k </w:t>
      </w:r>
      <w:r w:rsidR="00D7729D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T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ovaru.</w:t>
      </w:r>
    </w:p>
    <w:p w14:paraId="6D49354E" w14:textId="77777777" w:rsidR="007A3871" w:rsidRPr="00D70E8B" w:rsidRDefault="00D94A93" w:rsidP="00B7231F">
      <w:pPr>
        <w:pStyle w:val="Odrazkovy3"/>
        <w:numPr>
          <w:ilvl w:val="0"/>
          <w:numId w:val="19"/>
        </w:numPr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ak Predávajúci poruší Z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mluvu podstatným sp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ôsobom podľa ustanovení tejto Z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mluvy,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ab/>
      </w:r>
    </w:p>
    <w:p w14:paraId="2C8EE6E6" w14:textId="77777777" w:rsidR="007A3871" w:rsidRPr="00D70E8B" w:rsidRDefault="00D94A93" w:rsidP="00B7231F">
      <w:pPr>
        <w:pStyle w:val="Odrazkovy3"/>
        <w:numPr>
          <w:ilvl w:val="0"/>
          <w:numId w:val="19"/>
        </w:numPr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ak P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redávajúci písomne oznámi, že nie je schopný dodať </w:t>
      </w:r>
      <w:r w:rsidR="00D7729D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T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ovar za podmienok uvedených v tejto </w:t>
      </w:r>
      <w:r w:rsidR="00946F0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mluve alebo že z akéhoko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ľvek dôvodu </w:t>
      </w:r>
      <w:r w:rsidR="00D7729D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T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ovar podľa tejto Z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mluvy nedodá,</w:t>
      </w:r>
    </w:p>
    <w:p w14:paraId="013CDF3F" w14:textId="77777777" w:rsidR="00D7729D" w:rsidRPr="00D70E8B" w:rsidRDefault="00D94A93" w:rsidP="00B7231F">
      <w:pPr>
        <w:pStyle w:val="Odrazkovy3"/>
        <w:numPr>
          <w:ilvl w:val="0"/>
          <w:numId w:val="19"/>
        </w:numPr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ak P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redávajúci poskytne nepravdivé vyhlásenie alebo zavádzajúce informácie vzťah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ujúce sa na </w:t>
      </w:r>
      <w:r w:rsidR="00D7729D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T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ovar  alebo osobu P</w:t>
      </w:r>
      <w:r w:rsidR="007A3871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redávajúceho</w:t>
      </w:r>
      <w:r w:rsidR="00D7729D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,</w:t>
      </w:r>
    </w:p>
    <w:p w14:paraId="174D37A0" w14:textId="77777777" w:rsidR="00D7729D" w:rsidRPr="00D70E8B" w:rsidRDefault="00D7729D" w:rsidP="00B7231F">
      <w:pPr>
        <w:pStyle w:val="Odrazkovy3"/>
        <w:numPr>
          <w:ilvl w:val="0"/>
          <w:numId w:val="19"/>
        </w:numPr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ak Predávajúci opakovane, t. j. aspoň dvakrát, poruší akúkoľvek tú istú zmluvnú povinnosť podľa Zmluvy, neuvedenú výslovne v Zmluve,</w:t>
      </w:r>
    </w:p>
    <w:p w14:paraId="085BB066" w14:textId="1323F1AE" w:rsidR="00D7729D" w:rsidRPr="00D70E8B" w:rsidRDefault="00D7729D" w:rsidP="00B7231F">
      <w:pPr>
        <w:pStyle w:val="Odrazkovy3"/>
        <w:numPr>
          <w:ilvl w:val="0"/>
          <w:numId w:val="19"/>
        </w:numPr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ak Predávajúci </w:t>
      </w:r>
      <w:r w:rsidR="007626CE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nedodá </w:t>
      </w:r>
      <w:r w:rsidR="0068166B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T</w:t>
      </w:r>
      <w:r w:rsidR="007626CE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ovar v lehote stanovenej v Článku V bod 1. tejto Zmluvy</w:t>
      </w:r>
      <w:r w:rsidR="0068166B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.</w:t>
      </w:r>
    </w:p>
    <w:p w14:paraId="408AEBAB" w14:textId="77777777" w:rsidR="00A32E8D" w:rsidRPr="00D70E8B" w:rsidRDefault="00D7729D" w:rsidP="00B7231F">
      <w:pPr>
        <w:pStyle w:val="Odrazkovy3"/>
        <w:numPr>
          <w:ilvl w:val="0"/>
          <w:numId w:val="19"/>
        </w:numPr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ak je voči Predávajúcemu začaté konkurzné konanie, bol na jeho majetok vyhlásený konkurz, voči Predávajúcemu bolo </w:t>
      </w:r>
      <w:r w:rsidR="00A32E8D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začaté reštrukturalizačné konanie, bola povolená jeho reštrukturalizácia, bol voči Predávajúcemu zamietnutý návrh na vyhlásenie konkurzu pre nedostatok majetku alebo bol zrušený konkurz z dôvodu, že majetok úpadcu nepostačuje na úhradu výdavkov a odmenu správcu konkurznej podstaty,</w:t>
      </w:r>
    </w:p>
    <w:p w14:paraId="2C7FE091" w14:textId="77777777" w:rsidR="00A32E8D" w:rsidRPr="00D70E8B" w:rsidRDefault="00A32E8D" w:rsidP="00B7231F">
      <w:pPr>
        <w:pStyle w:val="Odrazkovy3"/>
        <w:numPr>
          <w:ilvl w:val="0"/>
          <w:numId w:val="19"/>
        </w:numPr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ak je Predávajúci v likvidácii,</w:t>
      </w:r>
    </w:p>
    <w:p w14:paraId="40D6E9F3" w14:textId="77777777" w:rsidR="00A32E8D" w:rsidRPr="00D70E8B" w:rsidRDefault="00A32E8D" w:rsidP="00B7231F">
      <w:pPr>
        <w:pStyle w:val="Odrazkovy3"/>
        <w:numPr>
          <w:ilvl w:val="0"/>
          <w:numId w:val="19"/>
        </w:numPr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ak je voči Predávajúcemu vedený výkon rozhodnutia (napr. podľa zákona č. 233/1995 Z. z. o súdnych exekútoroch a exekučnej činnosti (Exekučný poriadok) a o zmene a doplnení ďalších zákonov v znení neskorších predpisov, zákona Slovenskej národnej rady č. 563/2009 Z. z. o správe daní (daňový poriadok) a o zmene a doplnení niektorých zákonov a pod.) alebo bola na ňom zriadená nútená správa;</w:t>
      </w:r>
    </w:p>
    <w:p w14:paraId="0FD9EFDD" w14:textId="77777777" w:rsidR="00A32E8D" w:rsidRPr="00D70E8B" w:rsidRDefault="00A32E8D" w:rsidP="00B7231F">
      <w:pPr>
        <w:pStyle w:val="Odrazkovy3"/>
        <w:numPr>
          <w:ilvl w:val="0"/>
          <w:numId w:val="19"/>
        </w:numPr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ak okolnosti vylučujúce zodpovednosť Predávajúceho trvajú viac ako 90 (slovom: deväťdesiat) dní;</w:t>
      </w:r>
    </w:p>
    <w:p w14:paraId="36D3A9EF" w14:textId="77777777" w:rsidR="00A32E8D" w:rsidRPr="00D70E8B" w:rsidRDefault="00A32E8D" w:rsidP="00B7231F">
      <w:pPr>
        <w:pStyle w:val="Odrazkovy3"/>
        <w:numPr>
          <w:ilvl w:val="0"/>
          <w:numId w:val="19"/>
        </w:numPr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ak Predávajúci poruší akúkoľvek povinnosť vyplývajúcu mu zo Zákona o RPVS;</w:t>
      </w:r>
    </w:p>
    <w:p w14:paraId="712AF596" w14:textId="77777777" w:rsidR="00A32E8D" w:rsidRPr="00D70E8B" w:rsidRDefault="00A32E8D" w:rsidP="00B7231F">
      <w:pPr>
        <w:pStyle w:val="Odrazkovy3"/>
        <w:numPr>
          <w:ilvl w:val="0"/>
          <w:numId w:val="19"/>
        </w:numPr>
        <w:rPr>
          <w:rFonts w:ascii="Arial Narrow" w:hAnsi="Arial Narrow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z dôvodov stanovených v Zmluve alebo vyplývajúcich z ustanovení Zákona o verejnom obstarávaní alebo z ustanovení Obchodného zákonníka. </w:t>
      </w:r>
    </w:p>
    <w:p w14:paraId="181C6B70" w14:textId="77777777" w:rsidR="00C33778" w:rsidRPr="00D70E8B" w:rsidRDefault="00C33778" w:rsidP="0041792D">
      <w:pPr>
        <w:pStyle w:val="Odrazkovy3"/>
        <w:tabs>
          <w:tab w:val="clear" w:pos="539"/>
        </w:tabs>
        <w:rPr>
          <w:rFonts w:ascii="Arial Narrow" w:hAnsi="Arial Narrow"/>
          <w:sz w:val="22"/>
          <w:szCs w:val="22"/>
          <w:lang w:val="sk-SK"/>
        </w:rPr>
      </w:pPr>
    </w:p>
    <w:p w14:paraId="1552698D" w14:textId="77777777" w:rsidR="001404C3" w:rsidRPr="00D70E8B" w:rsidRDefault="001404C3" w:rsidP="00B7231F">
      <w:pPr>
        <w:pStyle w:val="Odsekzoznamu"/>
        <w:numPr>
          <w:ilvl w:val="0"/>
          <w:numId w:val="11"/>
        </w:numPr>
        <w:shd w:val="clear" w:color="auto" w:fill="FFFFFF"/>
        <w:spacing w:after="120"/>
        <w:ind w:left="567" w:hanging="567"/>
        <w:jc w:val="both"/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Odstúpením od </w:t>
      </w:r>
      <w:r w:rsidR="00946F0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mluvy za</w:t>
      </w:r>
      <w:r w:rsidR="005D1637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niká záväzok P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redávajúceho dodať </w:t>
      </w:r>
      <w:r w:rsidR="00A8397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T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ovar alebo jeho zvyšnú časť. Vysporiadanie vzťahov, ktoré na základe tejto </w:t>
      </w:r>
      <w:r w:rsidR="00A8397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mluvy medzi </w:t>
      </w:r>
      <w:r w:rsidR="00A8397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mluvnými stranami vznikli, bude predmetom osobitnej písomnej dohody.</w:t>
      </w:r>
    </w:p>
    <w:p w14:paraId="15A8131A" w14:textId="77777777" w:rsidR="00946F02" w:rsidRPr="00D70E8B" w:rsidRDefault="00946F02" w:rsidP="0041792D">
      <w:pPr>
        <w:pStyle w:val="Odsekzoznamu"/>
        <w:shd w:val="clear" w:color="auto" w:fill="FFFFFF"/>
        <w:spacing w:after="120"/>
        <w:ind w:left="567"/>
        <w:jc w:val="both"/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</w:p>
    <w:p w14:paraId="6BF18DDB" w14:textId="77777777" w:rsidR="001404C3" w:rsidRPr="00D70E8B" w:rsidRDefault="001404C3" w:rsidP="001404C3">
      <w:pPr>
        <w:ind w:left="567" w:hanging="709"/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b/>
          <w:sz w:val="22"/>
          <w:szCs w:val="22"/>
          <w:lang w:val="sk-SK"/>
        </w:rPr>
        <w:t>Č</w:t>
      </w:r>
      <w:r w:rsidR="007448BB" w:rsidRPr="00D70E8B">
        <w:rPr>
          <w:rFonts w:ascii="Arial Narrow" w:hAnsi="Arial Narrow"/>
          <w:b/>
          <w:sz w:val="22"/>
          <w:szCs w:val="22"/>
          <w:lang w:val="sk-SK"/>
        </w:rPr>
        <w:t>lánok XIII</w:t>
      </w:r>
    </w:p>
    <w:p w14:paraId="2CDBFA5A" w14:textId="77777777" w:rsidR="001404C3" w:rsidRPr="00D70E8B" w:rsidRDefault="001404C3" w:rsidP="001404C3">
      <w:pPr>
        <w:spacing w:after="120"/>
        <w:ind w:left="567" w:hanging="709"/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D70E8B">
        <w:rPr>
          <w:rFonts w:ascii="Arial Narrow" w:hAnsi="Arial Narrow"/>
          <w:b/>
          <w:sz w:val="22"/>
          <w:szCs w:val="22"/>
          <w:lang w:val="sk-SK"/>
        </w:rPr>
        <w:t>Záverečné ustanovenia</w:t>
      </w:r>
    </w:p>
    <w:p w14:paraId="0E2028D6" w14:textId="13700A27" w:rsidR="001404C3" w:rsidRPr="007A634B" w:rsidRDefault="00FD07BE" w:rsidP="007A634B">
      <w:pPr>
        <w:pStyle w:val="Odsekzoznamu"/>
        <w:numPr>
          <w:ilvl w:val="0"/>
          <w:numId w:val="20"/>
        </w:numPr>
        <w:shd w:val="clear" w:color="auto" w:fill="FFFFFF"/>
        <w:spacing w:after="120"/>
        <w:ind w:left="567" w:hanging="567"/>
        <w:jc w:val="both"/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mluva nadobúda platnosť dňom jej podpísania oboma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mluvnými stranami. </w:t>
      </w:r>
      <w:r w:rsidR="00036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mluva je povinne zverejňovanou zmluvou v zmysle § 5a zákona č. 211/2000 Z.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z. o slobodnom prístupe k informáciám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a o zmene a doplnení niektorých zákonov (zákon o slobode informácií) v znení neskorších predpisov. Zmluvné strany berú na vedomie, že táto </w:t>
      </w:r>
      <w:r w:rsidR="00946F0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mluva vrátane všetkých jej príloh bude zverejnená v Centrá</w:t>
      </w:r>
      <w:r w:rsidR="00036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lnom registri zmlúv. Z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mluva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nadobúda účinnosť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dňom nasledujúcim po dni jej zverejnenia v Centrálnom registri zmlúv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vedenom Úradom vlády SR</w:t>
      </w:r>
      <w:r w:rsidR="007A634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</w:t>
      </w:r>
      <w:r w:rsidR="007A634B" w:rsidRPr="007A634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podľa §</w:t>
      </w:r>
      <w:r w:rsidR="00A35C99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</w:t>
      </w:r>
      <w:r w:rsidR="007A634B" w:rsidRPr="007A634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47a ods. 1 Občianskeho zákonníka</w:t>
      </w:r>
    </w:p>
    <w:p w14:paraId="02CB60EE" w14:textId="31213530" w:rsidR="001404C3" w:rsidRPr="00D70E8B" w:rsidRDefault="001404C3" w:rsidP="00B7231F">
      <w:pPr>
        <w:pStyle w:val="Odsekzoznamu"/>
        <w:numPr>
          <w:ilvl w:val="0"/>
          <w:numId w:val="20"/>
        </w:numPr>
        <w:shd w:val="clear" w:color="auto" w:fill="FFFFFF"/>
        <w:spacing w:after="120"/>
        <w:ind w:left="567" w:hanging="567"/>
        <w:jc w:val="both"/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Ustanovenia</w:t>
      </w:r>
      <w:r w:rsidR="00036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mluvy možno meniť a/alebo dopĺňať len v súlade s § 18 </w:t>
      </w:r>
      <w:r w:rsidR="00FD07BE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Zákona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o verejnom obstarávaní </w:t>
      </w:r>
      <w:r w:rsidR="00FF5177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br/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vo forme písomných očíslovaných dodatkov podpísaných štatutárnymi zástupcami oboch </w:t>
      </w:r>
      <w:r w:rsidR="00FD07BE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Zmluvných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strán, ktoré budú tvo</w:t>
      </w:r>
      <w:r w:rsidR="00036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riť neoddeliteľnú súčasť 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mluvy. Povinnosť podľa predchádzajúcej vety sa ne</w:t>
      </w:r>
      <w:r w:rsidR="006670F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vzťahuje na zmeny v Prílohe č. 3</w:t>
      </w:r>
      <w:r w:rsidR="00036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</w:t>
      </w:r>
      <w:r w:rsidR="006670F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Zmluvy. Zmeny v Prílohe č. 3</w:t>
      </w:r>
      <w:r w:rsidR="00036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mluvy je možné uskutočniť vykonaním zmeny v jej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lastRenderedPageBreak/>
        <w:t>obsahu vyprac</w:t>
      </w:r>
      <w:r w:rsidR="006670F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ovaním aktualizácie Prílohy č. 3</w:t>
      </w:r>
      <w:r w:rsidR="00FD07BE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Zmluvy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bez potre</w:t>
      </w:r>
      <w:r w:rsidR="00036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by uzatvorenia dodatku k tejto 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mluve. Povinno</w:t>
      </w:r>
      <w:r w:rsidR="00036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sť podľa prvej vety tohto bodu </w:t>
      </w:r>
      <w:r w:rsidR="003B050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mluvy sa netýka zmeny osôb určených </w:t>
      </w:r>
      <w:r w:rsidR="003B050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Zmluvnými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stranami pre komunikáciu vo veciach odovzdania a prevzatia </w:t>
      </w:r>
      <w:r w:rsidR="003B050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Tovaru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a uplatňovania a prijímania reklamácie vád </w:t>
      </w:r>
      <w:r w:rsidR="003B050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Tovaru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, ktoré môže príslušná </w:t>
      </w:r>
      <w:r w:rsidR="003B050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Zmluvná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strana zmeniť svojim jednostranným rozhodnutím doručeným v písomnej forme druhej </w:t>
      </w:r>
      <w:r w:rsidR="003B050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Zmluvnej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strane.</w:t>
      </w:r>
    </w:p>
    <w:p w14:paraId="4F522D01" w14:textId="4C42361C" w:rsidR="001404C3" w:rsidRPr="00D70E8B" w:rsidRDefault="00946F02" w:rsidP="00B7231F">
      <w:pPr>
        <w:pStyle w:val="Odsekzoznamu"/>
        <w:numPr>
          <w:ilvl w:val="0"/>
          <w:numId w:val="20"/>
        </w:numPr>
        <w:shd w:val="clear" w:color="auto" w:fill="FFFFFF"/>
        <w:spacing w:after="120"/>
        <w:ind w:left="567" w:hanging="567"/>
        <w:jc w:val="both"/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mluva sa spravuje právnym poriadkom Slovenskej republiky. Práva a povinnosti výslovne neupravené </w:t>
      </w:r>
      <w:r w:rsidR="00FF5177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br/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v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mluve sa </w:t>
      </w:r>
      <w:r w:rsidR="007A634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riadia 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príslušnými právnymi predpismi platnými a účinnými na území Slovenskej republiky, najmä ustanoveniami Obchodného zákonníka a </w:t>
      </w:r>
      <w:r w:rsidR="003B050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Zákona 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o verejnom obstarávaní.</w:t>
      </w:r>
    </w:p>
    <w:p w14:paraId="1E954F17" w14:textId="77777777" w:rsidR="001404C3" w:rsidRPr="00D70E8B" w:rsidRDefault="001404C3" w:rsidP="00B7231F">
      <w:pPr>
        <w:pStyle w:val="Odsekzoznamu"/>
        <w:numPr>
          <w:ilvl w:val="0"/>
          <w:numId w:val="20"/>
        </w:numPr>
        <w:shd w:val="clear" w:color="auto" w:fill="FFFFFF"/>
        <w:spacing w:after="120"/>
        <w:ind w:left="567" w:hanging="567"/>
        <w:jc w:val="both"/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V prípade, že akékoľvek ustanovenie </w:t>
      </w:r>
      <w:r w:rsidR="00946F0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mluvy je, alebo sa stane neplatným, neúčinným a/alebo nevykonateľným, nie je tým dotknutá platnosť, účinnosť a/alebo vykonateľnosť ostatných ustanovení </w:t>
      </w:r>
      <w:r w:rsidR="00946F0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mluvy, pokiaľ to nevylučuje v zmysle príslušných právnych predpisov samotná povaha takého ustanovenia. Zmluvné strany sa zaväzujú bez zbytočného odkladu po tom, ako zistia, že niektoré z ustanovení </w:t>
      </w:r>
      <w:r w:rsidR="003B050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mluvy je neplatné, neúčinné a/alebo nevykonateľné, nahradiť dotknuté ustanovenie ustanovením novým, ktorého obsah bude v čo najväčšej miere zodpovedať vôli </w:t>
      </w:r>
      <w:r w:rsidR="003B050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Zmluvných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strán v čase uzatvorenia </w:t>
      </w:r>
      <w:r w:rsidR="00946F0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mluvy.</w:t>
      </w:r>
    </w:p>
    <w:p w14:paraId="6107FA06" w14:textId="77777777" w:rsidR="001404C3" w:rsidRPr="00D70E8B" w:rsidRDefault="001404C3" w:rsidP="00B7231F">
      <w:pPr>
        <w:pStyle w:val="Odsekzoznamu"/>
        <w:numPr>
          <w:ilvl w:val="0"/>
          <w:numId w:val="20"/>
        </w:numPr>
        <w:shd w:val="clear" w:color="auto" w:fill="FFFFFF"/>
        <w:spacing w:after="120"/>
        <w:ind w:left="567" w:hanging="567"/>
        <w:jc w:val="both"/>
        <w:rPr>
          <w:rStyle w:val="Zkladntext2"/>
          <w:rFonts w:ascii="Arial Narrow" w:hAnsi="Arial Narrow" w:cs="Times New Roman"/>
          <w:iCs/>
          <w:sz w:val="22"/>
          <w:szCs w:val="22"/>
          <w:lang w:val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Prípadný spor, ktorý vznikne medzi </w:t>
      </w:r>
      <w:r w:rsidR="003B050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Zmluvnými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stranami v súvislosti s</w:t>
      </w:r>
      <w:r w:rsidR="003B050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o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</w:t>
      </w:r>
      <w:r w:rsidR="00946F0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mluvou a jej plnením, sa </w:t>
      </w:r>
      <w:r w:rsidR="003B050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Zmluvné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strany zaväzujú riešiť </w:t>
      </w:r>
      <w:r w:rsidR="003B050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mimosúdnou cestou prostredníctvom vzájomných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doh</w:t>
      </w:r>
      <w:r w:rsidR="003B050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ôd a rokovaní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</w:t>
      </w:r>
      <w:r w:rsidR="003B050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mluvných strán. Pokiaľ </w:t>
      </w:r>
      <w:r w:rsidR="003B050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Zmluvné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strany nedospejú k dohode ohľadom riešeného sporu, tento bude riešený s konečnou platnosťou príslušným súdom Slovenskej republiky</w:t>
      </w:r>
      <w:r w:rsidR="003B0508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podľa pravidiel ustanovených v príslušných právnych predpisoch Slovenskej republiky bez aplikácie kolíznych ustanovení.</w:t>
      </w:r>
    </w:p>
    <w:p w14:paraId="0A0F9BC3" w14:textId="05ACF213" w:rsidR="001404C3" w:rsidRPr="00D70E8B" w:rsidRDefault="003B0508" w:rsidP="00B7231F">
      <w:pPr>
        <w:pStyle w:val="Odsekzoznamu"/>
        <w:numPr>
          <w:ilvl w:val="0"/>
          <w:numId w:val="20"/>
        </w:numPr>
        <w:shd w:val="clear" w:color="auto" w:fill="FFFFFF"/>
        <w:spacing w:after="120"/>
        <w:ind w:left="567" w:hanging="567"/>
        <w:jc w:val="both"/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mluva je vyhotovená v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 4 (slovom: 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štyroch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)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rovnopisoc</w:t>
      </w:r>
      <w:r w:rsidR="00036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h, pričom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2 (slovom: </w:t>
      </w:r>
      <w:r w:rsidR="00036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dva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)</w:t>
      </w:r>
      <w:r w:rsidR="00036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rovnopisy </w:t>
      </w:r>
      <w:proofErr w:type="spellStart"/>
      <w:r w:rsidR="00036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obdrží</w:t>
      </w:r>
      <w:proofErr w:type="spellEnd"/>
      <w:r w:rsidR="00036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K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upujúci a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 2 (slovom: 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dva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)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rovnopisy </w:t>
      </w:r>
      <w:proofErr w:type="spellStart"/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obd</w:t>
      </w:r>
      <w:r w:rsidR="00036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rží</w:t>
      </w:r>
      <w:proofErr w:type="spellEnd"/>
      <w:r w:rsidR="00036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P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redávajúci.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/>
        </w:rPr>
        <w:t>Dohoda Zmluvných strán o počte rovnopisov sa neuplatní v prípade, ak k uzavretiu Zmluvy d</w:t>
      </w:r>
      <w:r w:rsidR="00356F69">
        <w:rPr>
          <w:rStyle w:val="Zkladntext2"/>
          <w:rFonts w:ascii="Arial Narrow" w:hAnsi="Arial Narrow" w:cs="Times New Roman"/>
          <w:iCs/>
          <w:sz w:val="22"/>
          <w:szCs w:val="22"/>
          <w:lang w:val="sk-SK"/>
        </w:rPr>
        <w:t>ôjde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/>
        </w:rPr>
        <w:t xml:space="preserve"> elektronicky v súlade so zákonom č. 272/2016 Z. z. o dôveryhodných službách pre elektronické transakcie na vnútornom trhu a o zmene a doplnení niektorých zákonov (zákon o dôveryhodných službách) v znení neskorších predpisov (ďalej len „</w:t>
      </w:r>
      <w:r w:rsidRPr="00D70E8B">
        <w:rPr>
          <w:rStyle w:val="Zkladntext2"/>
          <w:rFonts w:ascii="Arial Narrow" w:hAnsi="Arial Narrow" w:cs="Times New Roman"/>
          <w:b/>
          <w:iCs/>
          <w:sz w:val="22"/>
          <w:szCs w:val="22"/>
          <w:lang w:val="sk-SK"/>
        </w:rPr>
        <w:t xml:space="preserve">Zákon </w:t>
      </w:r>
      <w:r w:rsidR="00FF5177" w:rsidRPr="00D70E8B">
        <w:rPr>
          <w:rStyle w:val="Zkladntext2"/>
          <w:rFonts w:ascii="Arial Narrow" w:hAnsi="Arial Narrow" w:cs="Times New Roman"/>
          <w:b/>
          <w:iCs/>
          <w:sz w:val="22"/>
          <w:szCs w:val="22"/>
          <w:lang w:val="sk-SK"/>
        </w:rPr>
        <w:br/>
      </w:r>
      <w:r w:rsidRPr="00D70E8B">
        <w:rPr>
          <w:rStyle w:val="Zkladntext2"/>
          <w:rFonts w:ascii="Arial Narrow" w:hAnsi="Arial Narrow" w:cs="Times New Roman"/>
          <w:b/>
          <w:iCs/>
          <w:sz w:val="22"/>
          <w:szCs w:val="22"/>
          <w:lang w:val="sk-SK"/>
        </w:rPr>
        <w:t>o dôveryhodných službách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/>
        </w:rPr>
        <w:t xml:space="preserve">“). V prípade, ak k uzavretiu Zmluvy dochádza elektronicky, dátumy podpisov Zmluvných strán sú uvedené pri kvalifikovaných elektronických podpisoch/pečatiach Zmluvných strán, </w:t>
      </w:r>
      <w:r w:rsidR="00FF5177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/>
        </w:rPr>
        <w:br/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/>
        </w:rPr>
        <w:t>ak nie je použitá kvalifikovaná elektronická časová pečiatka podľa Zákona o dôveryhodných službách.</w:t>
      </w:r>
    </w:p>
    <w:p w14:paraId="13D74AAE" w14:textId="65E8F36B" w:rsidR="001404C3" w:rsidRPr="00D70E8B" w:rsidRDefault="001404C3" w:rsidP="00B7231F">
      <w:pPr>
        <w:pStyle w:val="Odsekzoznamu"/>
        <w:numPr>
          <w:ilvl w:val="0"/>
          <w:numId w:val="20"/>
        </w:numPr>
        <w:shd w:val="clear" w:color="auto" w:fill="FFFFFF"/>
        <w:spacing w:after="120"/>
        <w:ind w:left="567" w:hanging="567"/>
        <w:jc w:val="both"/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Zmluvné</w:t>
      </w:r>
      <w:r w:rsidR="005D1637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strany </w:t>
      </w:r>
      <w:r w:rsidR="004711D5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vyhlasujú</w:t>
      </w:r>
      <w:r w:rsidR="005D1637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, že si túto </w:t>
      </w:r>
      <w:r w:rsidR="004711D5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mluvu riadne, dôsledne a pozorne prečítali, porozumeli jej obsahu a právnym účinkom z nej vyplývajúcim. Zmluvné strany taktiež </w:t>
      </w:r>
      <w:r w:rsidR="0059659C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vyhlasujú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, že túto </w:t>
      </w:r>
      <w:r w:rsidR="00946F0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mluvu uzatvárajú slobodne, vážne, bez omylu a bez nátlaku, nie v tesni, ani za nápadne nevýhodných podmienok. </w:t>
      </w:r>
      <w:r w:rsidR="00FF5177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br/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Ich zmluvné prejavy sú dostatočne jasné, určité a zrozumiteľné. Podpisujúce osoby sú oprávnené k podpisu tejto </w:t>
      </w:r>
      <w:r w:rsidR="00946F0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mluvy a na znak slobodného a vážneho súhlasu s jej obsahom ju podpísali. </w:t>
      </w:r>
    </w:p>
    <w:p w14:paraId="4558A996" w14:textId="77777777" w:rsidR="001404C3" w:rsidRPr="00D70E8B" w:rsidRDefault="001404C3" w:rsidP="00B7231F">
      <w:pPr>
        <w:pStyle w:val="Odsekzoznamu"/>
        <w:numPr>
          <w:ilvl w:val="0"/>
          <w:numId w:val="20"/>
        </w:numPr>
        <w:shd w:val="clear" w:color="auto" w:fill="FFFFFF"/>
        <w:spacing w:after="120"/>
        <w:ind w:left="567" w:hanging="567"/>
        <w:jc w:val="both"/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Neoddeliteľnou súčasťou </w:t>
      </w:r>
      <w:r w:rsidR="00946F0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Z</w:t>
      </w: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mluvy je: </w:t>
      </w:r>
    </w:p>
    <w:p w14:paraId="756EB80E" w14:textId="74A217E6" w:rsidR="006670F2" w:rsidRPr="00D70E8B" w:rsidRDefault="00810C2B" w:rsidP="0041792D">
      <w:pPr>
        <w:pStyle w:val="Odsekzoznamu"/>
        <w:shd w:val="clear" w:color="auto" w:fill="FFFFFF"/>
        <w:spacing w:after="120"/>
        <w:ind w:left="567"/>
        <w:jc w:val="both"/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Príloh</w:t>
      </w:r>
      <w:r w:rsidR="006670F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a č. 1</w:t>
      </w:r>
      <w:r w:rsidR="0059659C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-</w:t>
      </w:r>
      <w:r w:rsidR="006670F2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Opis predmetu zákazky</w:t>
      </w:r>
      <w:r w:rsidR="00FA49E7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, Technická špecifikácia T</w:t>
      </w:r>
      <w:r w:rsidR="00EB5DBE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ovaru</w:t>
      </w:r>
    </w:p>
    <w:p w14:paraId="3397E5C0" w14:textId="338D853C" w:rsidR="00810C2B" w:rsidRPr="00D70E8B" w:rsidRDefault="006670F2" w:rsidP="0041792D">
      <w:pPr>
        <w:pStyle w:val="Odsekzoznamu"/>
        <w:shd w:val="clear" w:color="auto" w:fill="FFFFFF"/>
        <w:spacing w:after="120"/>
        <w:ind w:left="567"/>
        <w:jc w:val="both"/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Príloha č. 2 </w:t>
      </w:r>
      <w:r w:rsidR="00EB5DBE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–</w:t>
      </w:r>
      <w:r w:rsidR="00C55A34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</w:t>
      </w:r>
      <w:r w:rsidR="00B0637B" w:rsidRPr="00B0637B">
        <w:rPr>
          <w:rFonts w:ascii="Arial Narrow" w:hAnsi="Arial Narrow"/>
          <w:sz w:val="22"/>
          <w:szCs w:val="22"/>
          <w:lang w:val="sk-SK"/>
        </w:rPr>
        <w:t>Vzor štruktúrovaného rozpočtu ceny – kalkulácia ceny</w:t>
      </w:r>
    </w:p>
    <w:p w14:paraId="6555C98B" w14:textId="66838945" w:rsidR="001404C3" w:rsidRPr="00D70E8B" w:rsidRDefault="006670F2" w:rsidP="0041792D">
      <w:pPr>
        <w:pStyle w:val="Odsekzoznamu"/>
        <w:shd w:val="clear" w:color="auto" w:fill="FFFFFF"/>
        <w:spacing w:after="120"/>
        <w:ind w:left="567"/>
        <w:jc w:val="both"/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</w:pPr>
      <w:r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Príloha č. 3</w:t>
      </w:r>
      <w:r w:rsidR="001404C3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 – </w:t>
      </w:r>
      <w:r w:rsidR="00810C2B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 xml:space="preserve">Zoznam </w:t>
      </w:r>
      <w:proofErr w:type="spellStart"/>
      <w:r w:rsidR="00810C2B" w:rsidRPr="00D70E8B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subdodávateľov</w:t>
      </w:r>
      <w:r w:rsidR="002274C1">
        <w:rPr>
          <w:rStyle w:val="Zkladntext2"/>
          <w:rFonts w:ascii="Arial Narrow" w:hAnsi="Arial Narrow" w:cs="Times New Roman"/>
          <w:iCs/>
          <w:sz w:val="22"/>
          <w:szCs w:val="22"/>
          <w:lang w:val="sk-SK" w:eastAsia="sk-SK"/>
        </w:rPr>
        <w:t>prílo</w:t>
      </w:r>
      <w:proofErr w:type="spellEnd"/>
    </w:p>
    <w:p w14:paraId="5702ECB6" w14:textId="68E6D17A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</w:p>
    <w:p w14:paraId="79FF2D21" w14:textId="77777777" w:rsidR="00BD6441" w:rsidRPr="00D70E8B" w:rsidRDefault="00BD6441" w:rsidP="001404C3">
      <w:pPr>
        <w:rPr>
          <w:rFonts w:ascii="Arial Narrow" w:hAnsi="Arial Narrow"/>
          <w:sz w:val="22"/>
          <w:szCs w:val="22"/>
          <w:lang w:val="sk-SK"/>
        </w:rPr>
      </w:pPr>
    </w:p>
    <w:p w14:paraId="263FD37E" w14:textId="77777777" w:rsidR="001404C3" w:rsidRPr="00D70E8B" w:rsidRDefault="001404C3" w:rsidP="0041792D">
      <w:pPr>
        <w:tabs>
          <w:tab w:val="center" w:pos="1701"/>
          <w:tab w:val="left" w:pos="5103"/>
          <w:tab w:val="center" w:pos="6521"/>
        </w:tabs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V ................................,  dňa ....................</w:t>
      </w:r>
      <w:r w:rsidRPr="00D70E8B">
        <w:rPr>
          <w:rFonts w:ascii="Arial Narrow" w:hAnsi="Arial Narrow"/>
          <w:sz w:val="22"/>
          <w:szCs w:val="22"/>
          <w:lang w:val="sk-SK"/>
        </w:rPr>
        <w:tab/>
        <w:t>V </w:t>
      </w:r>
      <w:r w:rsidR="00FD07BE" w:rsidRPr="00D70E8B">
        <w:rPr>
          <w:rFonts w:ascii="Arial Narrow" w:hAnsi="Arial Narrow"/>
          <w:sz w:val="22"/>
          <w:szCs w:val="22"/>
          <w:lang w:val="sk-SK"/>
        </w:rPr>
        <w:t>................................</w:t>
      </w:r>
      <w:r w:rsidRPr="00D70E8B">
        <w:rPr>
          <w:rFonts w:ascii="Arial Narrow" w:hAnsi="Arial Narrow"/>
          <w:sz w:val="22"/>
          <w:szCs w:val="22"/>
          <w:lang w:val="sk-SK"/>
        </w:rPr>
        <w:t>, dňa ............................</w:t>
      </w:r>
    </w:p>
    <w:p w14:paraId="79A14649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</w:p>
    <w:p w14:paraId="3B126398" w14:textId="77777777" w:rsidR="001404C3" w:rsidRPr="00D70E8B" w:rsidRDefault="001404C3" w:rsidP="0041792D">
      <w:pPr>
        <w:tabs>
          <w:tab w:val="center" w:pos="1701"/>
          <w:tab w:val="left" w:pos="5103"/>
          <w:tab w:val="center" w:pos="5670"/>
        </w:tabs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 xml:space="preserve">Za </w:t>
      </w:r>
      <w:r w:rsidR="00FD07BE" w:rsidRPr="00D70E8B">
        <w:rPr>
          <w:rFonts w:ascii="Arial Narrow" w:hAnsi="Arial Narrow"/>
          <w:sz w:val="22"/>
          <w:szCs w:val="22"/>
          <w:lang w:val="sk-SK"/>
        </w:rPr>
        <w:t>P</w:t>
      </w:r>
      <w:r w:rsidRPr="00D70E8B">
        <w:rPr>
          <w:rFonts w:ascii="Arial Narrow" w:hAnsi="Arial Narrow"/>
          <w:sz w:val="22"/>
          <w:szCs w:val="22"/>
          <w:lang w:val="sk-SK"/>
        </w:rPr>
        <w:t>redávajúceho:</w:t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  <w:t xml:space="preserve">Za </w:t>
      </w:r>
      <w:r w:rsidR="00FD07BE" w:rsidRPr="00D70E8B">
        <w:rPr>
          <w:rFonts w:ascii="Arial Narrow" w:hAnsi="Arial Narrow"/>
          <w:sz w:val="22"/>
          <w:szCs w:val="22"/>
          <w:lang w:val="sk-SK"/>
        </w:rPr>
        <w:t>K</w:t>
      </w:r>
      <w:r w:rsidRPr="00D70E8B">
        <w:rPr>
          <w:rFonts w:ascii="Arial Narrow" w:hAnsi="Arial Narrow"/>
          <w:sz w:val="22"/>
          <w:szCs w:val="22"/>
          <w:lang w:val="sk-SK"/>
        </w:rPr>
        <w:t>upujúceho:</w:t>
      </w:r>
    </w:p>
    <w:p w14:paraId="4B838879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</w:p>
    <w:p w14:paraId="10176406" w14:textId="77777777" w:rsidR="001404C3" w:rsidRPr="00D70E8B" w:rsidRDefault="001404C3" w:rsidP="001404C3">
      <w:pPr>
        <w:tabs>
          <w:tab w:val="center" w:pos="1701"/>
          <w:tab w:val="center" w:pos="6663"/>
        </w:tabs>
        <w:rPr>
          <w:rFonts w:ascii="Arial Narrow" w:hAnsi="Arial Narrow"/>
          <w:sz w:val="22"/>
          <w:szCs w:val="22"/>
          <w:lang w:val="sk-SK"/>
        </w:rPr>
      </w:pPr>
    </w:p>
    <w:p w14:paraId="6C64FA64" w14:textId="77777777" w:rsidR="001404C3" w:rsidRPr="00D70E8B" w:rsidRDefault="001404C3" w:rsidP="0041792D">
      <w:pPr>
        <w:tabs>
          <w:tab w:val="center" w:pos="1701"/>
          <w:tab w:val="left" w:pos="5103"/>
          <w:tab w:val="center" w:pos="6663"/>
        </w:tabs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>.................................................</w:t>
      </w:r>
      <w:r w:rsidRPr="00D70E8B">
        <w:rPr>
          <w:rFonts w:ascii="Arial Narrow" w:hAnsi="Arial Narrow"/>
          <w:sz w:val="22"/>
          <w:szCs w:val="22"/>
          <w:lang w:val="sk-SK"/>
        </w:rPr>
        <w:tab/>
        <w:t>..........................................................</w:t>
      </w:r>
    </w:p>
    <w:p w14:paraId="78E6C1B7" w14:textId="77777777" w:rsidR="001404C3" w:rsidRPr="00D70E8B" w:rsidRDefault="001404C3" w:rsidP="001404C3">
      <w:pPr>
        <w:rPr>
          <w:rFonts w:ascii="Arial Narrow" w:hAnsi="Arial Narrow"/>
          <w:sz w:val="22"/>
          <w:szCs w:val="22"/>
          <w:lang w:val="sk-SK"/>
        </w:rPr>
      </w:pP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  <w:r w:rsidRPr="00D70E8B">
        <w:rPr>
          <w:rFonts w:ascii="Arial Narrow" w:hAnsi="Arial Narrow"/>
          <w:sz w:val="22"/>
          <w:szCs w:val="22"/>
          <w:lang w:val="sk-SK"/>
        </w:rPr>
        <w:tab/>
      </w:r>
    </w:p>
    <w:p w14:paraId="7A5FC83F" w14:textId="77777777" w:rsidR="003F048D" w:rsidRPr="00D70E8B" w:rsidRDefault="003F048D" w:rsidP="00B3274A">
      <w:pPr>
        <w:rPr>
          <w:rFonts w:ascii="Arial Narrow" w:hAnsi="Arial Narrow"/>
          <w:sz w:val="22"/>
          <w:szCs w:val="22"/>
          <w:lang w:val="sk-SK"/>
        </w:rPr>
      </w:pPr>
    </w:p>
    <w:sectPr w:rsidR="003F048D" w:rsidRPr="00D70E8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Bauerová Katarína" w:date="2025-05-19T08:46:00Z" w:initials="BK">
    <w:p w14:paraId="582BE8B3" w14:textId="3FA9130F" w:rsidR="00E23483" w:rsidRPr="00B3274A" w:rsidRDefault="00E23483">
      <w:pPr>
        <w:pStyle w:val="Textkomentra"/>
        <w:rPr>
          <w:lang w:val="sk-SK"/>
        </w:rPr>
      </w:pPr>
      <w:r>
        <w:rPr>
          <w:rStyle w:val="Odkaznakomentr"/>
        </w:rPr>
        <w:annotationRef/>
      </w:r>
      <w:r w:rsidRPr="00B3274A">
        <w:rPr>
          <w:lang w:val="sk-SK"/>
        </w:rPr>
        <w:t xml:space="preserve">Kupujúci uvedie presné miesto dodania, </w:t>
      </w:r>
      <w:proofErr w:type="spellStart"/>
      <w:r w:rsidRPr="00B3274A">
        <w:rPr>
          <w:lang w:val="sk-SK"/>
        </w:rPr>
        <w:t>napr</w:t>
      </w:r>
      <w:proofErr w:type="spellEnd"/>
      <w:r w:rsidRPr="00B3274A">
        <w:rPr>
          <w:lang w:val="sk-SK"/>
        </w:rPr>
        <w:t>: Oddelenie…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82BE8B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43C04" w14:textId="77777777" w:rsidR="00293367" w:rsidRDefault="00293367" w:rsidP="00FA2F71">
      <w:r>
        <w:separator/>
      </w:r>
    </w:p>
  </w:endnote>
  <w:endnote w:type="continuationSeparator" w:id="0">
    <w:p w14:paraId="5F8061E1" w14:textId="77777777" w:rsidR="00293367" w:rsidRDefault="00293367" w:rsidP="00FA2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0089330"/>
      <w:docPartObj>
        <w:docPartGallery w:val="Page Numbers (Bottom of Page)"/>
        <w:docPartUnique/>
      </w:docPartObj>
    </w:sdtPr>
    <w:sdtEndPr/>
    <w:sdtContent>
      <w:p w14:paraId="6E731A6C" w14:textId="356DF66E" w:rsidR="00E23483" w:rsidRDefault="00E2348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4C1" w:rsidRPr="002274C1">
          <w:rPr>
            <w:noProof/>
            <w:lang w:val="sk-SK"/>
          </w:rPr>
          <w:t>13</w:t>
        </w:r>
        <w:r>
          <w:fldChar w:fldCharType="end"/>
        </w:r>
      </w:p>
    </w:sdtContent>
  </w:sdt>
  <w:p w14:paraId="4BACAA0C" w14:textId="77777777" w:rsidR="00E23483" w:rsidRDefault="00E2348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28E01" w14:textId="77777777" w:rsidR="00293367" w:rsidRDefault="00293367" w:rsidP="00FA2F71">
      <w:r>
        <w:separator/>
      </w:r>
    </w:p>
  </w:footnote>
  <w:footnote w:type="continuationSeparator" w:id="0">
    <w:p w14:paraId="4D9623E0" w14:textId="77777777" w:rsidR="00293367" w:rsidRDefault="00293367" w:rsidP="00FA2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4264B"/>
    <w:multiLevelType w:val="hybridMultilevel"/>
    <w:tmpl w:val="E6865814"/>
    <w:lvl w:ilvl="0" w:tplc="E264D57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2C3A80"/>
    <w:multiLevelType w:val="hybridMultilevel"/>
    <w:tmpl w:val="44F4B104"/>
    <w:lvl w:ilvl="0" w:tplc="91086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C4E360D"/>
    <w:multiLevelType w:val="hybridMultilevel"/>
    <w:tmpl w:val="ADF65B36"/>
    <w:lvl w:ilvl="0" w:tplc="8AECFF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863876"/>
    <w:multiLevelType w:val="hybridMultilevel"/>
    <w:tmpl w:val="E4B0D8D2"/>
    <w:lvl w:ilvl="0" w:tplc="91D62B24">
      <w:start w:val="1"/>
      <w:numFmt w:val="lowerLetter"/>
      <w:lvlText w:val="%1)"/>
      <w:lvlJc w:val="left"/>
      <w:pPr>
        <w:tabs>
          <w:tab w:val="num" w:pos="908"/>
        </w:tabs>
        <w:ind w:left="908" w:hanging="341"/>
      </w:pPr>
      <w:rPr>
        <w:rFonts w:ascii="Arial Narrow" w:hAnsi="Arial Narrow"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C44EA"/>
    <w:multiLevelType w:val="hybridMultilevel"/>
    <w:tmpl w:val="E4B0D8D2"/>
    <w:lvl w:ilvl="0" w:tplc="91D62B24">
      <w:start w:val="1"/>
      <w:numFmt w:val="lowerLetter"/>
      <w:lvlText w:val="%1)"/>
      <w:lvlJc w:val="left"/>
      <w:pPr>
        <w:tabs>
          <w:tab w:val="num" w:pos="908"/>
        </w:tabs>
        <w:ind w:left="908" w:hanging="341"/>
      </w:pPr>
      <w:rPr>
        <w:rFonts w:ascii="Arial Narrow" w:hAnsi="Arial Narrow"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B201F"/>
    <w:multiLevelType w:val="hybridMultilevel"/>
    <w:tmpl w:val="8CC03B10"/>
    <w:lvl w:ilvl="0" w:tplc="1DC676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FF360AB"/>
    <w:multiLevelType w:val="hybridMultilevel"/>
    <w:tmpl w:val="04B4E298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9338719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Arial Narrow" w:hAnsi="Arial Narrow" w:hint="default"/>
        <w:color w:val="auto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14F0D59"/>
    <w:multiLevelType w:val="hybridMultilevel"/>
    <w:tmpl w:val="668C8B0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02B22"/>
    <w:multiLevelType w:val="hybridMultilevel"/>
    <w:tmpl w:val="668C8B0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E3EE0"/>
    <w:multiLevelType w:val="hybridMultilevel"/>
    <w:tmpl w:val="E83CCDB4"/>
    <w:lvl w:ilvl="0" w:tplc="2236F2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10097"/>
    <w:multiLevelType w:val="multilevel"/>
    <w:tmpl w:val="93466EC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 w15:restartNumberingAfterBreak="0">
    <w:nsid w:val="3D8B508D"/>
    <w:multiLevelType w:val="hybridMultilevel"/>
    <w:tmpl w:val="E4B0D8D2"/>
    <w:lvl w:ilvl="0" w:tplc="91D62B24">
      <w:start w:val="1"/>
      <w:numFmt w:val="lowerLetter"/>
      <w:lvlText w:val="%1)"/>
      <w:lvlJc w:val="left"/>
      <w:pPr>
        <w:tabs>
          <w:tab w:val="num" w:pos="908"/>
        </w:tabs>
        <w:ind w:left="908" w:hanging="341"/>
      </w:pPr>
      <w:rPr>
        <w:rFonts w:ascii="Arial Narrow" w:hAnsi="Arial Narrow"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431E7"/>
    <w:multiLevelType w:val="hybridMultilevel"/>
    <w:tmpl w:val="93E42162"/>
    <w:lvl w:ilvl="0" w:tplc="0B6C95AC">
      <w:start w:val="1"/>
      <w:numFmt w:val="lowerLetter"/>
      <w:lvlText w:val="%1)"/>
      <w:lvlJc w:val="left"/>
      <w:pPr>
        <w:ind w:left="927" w:hanging="36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80B1295"/>
    <w:multiLevelType w:val="hybridMultilevel"/>
    <w:tmpl w:val="E4B0D8D2"/>
    <w:lvl w:ilvl="0" w:tplc="91D62B24">
      <w:start w:val="1"/>
      <w:numFmt w:val="lowerLetter"/>
      <w:lvlText w:val="%1)"/>
      <w:lvlJc w:val="left"/>
      <w:pPr>
        <w:tabs>
          <w:tab w:val="num" w:pos="908"/>
        </w:tabs>
        <w:ind w:left="908" w:hanging="341"/>
      </w:pPr>
      <w:rPr>
        <w:rFonts w:ascii="Arial Narrow" w:hAnsi="Arial Narrow"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B57C9"/>
    <w:multiLevelType w:val="hybridMultilevel"/>
    <w:tmpl w:val="20A83894"/>
    <w:lvl w:ilvl="0" w:tplc="0226B4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01459D3"/>
    <w:multiLevelType w:val="hybridMultilevel"/>
    <w:tmpl w:val="3D02D34A"/>
    <w:lvl w:ilvl="0" w:tplc="C38EAF9E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6" w15:restartNumberingAfterBreak="0">
    <w:nsid w:val="51C8347C"/>
    <w:multiLevelType w:val="multilevel"/>
    <w:tmpl w:val="C262BD66"/>
    <w:lvl w:ilvl="0">
      <w:start w:val="1"/>
      <w:numFmt w:val="upperRoman"/>
      <w:suff w:val="nothing"/>
      <w:lvlText w:val="Článok %1."/>
      <w:lvlJc w:val="left"/>
      <w:pPr>
        <w:ind w:left="3835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0"/>
      <w:numFmt w:val="decimal"/>
      <w:isLgl/>
      <w:lvlText w:val="%2."/>
      <w:lvlJc w:val="left"/>
      <w:pPr>
        <w:tabs>
          <w:tab w:val="num" w:pos="680"/>
        </w:tabs>
        <w:ind w:left="680" w:hanging="680"/>
      </w:pPr>
      <w:rPr>
        <w:rFonts w:ascii="Arial Narrow" w:eastAsia="Times New Roman" w:hAnsi="Arial Narrow" w:cs="Times New Roman" w:hint="default"/>
        <w:b w:val="0"/>
      </w:rPr>
    </w:lvl>
    <w:lvl w:ilvl="2">
      <w:start w:val="1"/>
      <w:numFmt w:val="bullet"/>
      <w:lvlText w:val=""/>
      <w:lvlJc w:val="left"/>
      <w:pPr>
        <w:tabs>
          <w:tab w:val="num" w:pos="539"/>
        </w:tabs>
        <w:ind w:left="539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7" w15:restartNumberingAfterBreak="0">
    <w:nsid w:val="567C2563"/>
    <w:multiLevelType w:val="multilevel"/>
    <w:tmpl w:val="38323AA2"/>
    <w:lvl w:ilvl="0">
      <w:start w:val="1"/>
      <w:numFmt w:val="upperRoman"/>
      <w:suff w:val="nothing"/>
      <w:lvlText w:val="Článok %1."/>
      <w:lvlJc w:val="left"/>
      <w:pPr>
        <w:ind w:left="3835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tabs>
          <w:tab w:val="num" w:pos="680"/>
        </w:tabs>
        <w:ind w:left="680" w:hanging="680"/>
      </w:pPr>
      <w:rPr>
        <w:rFonts w:ascii="Arial Narrow" w:eastAsia="Times New Roman" w:hAnsi="Arial Narrow" w:cs="Times New Roman" w:hint="default"/>
        <w:b w:val="0"/>
      </w:rPr>
    </w:lvl>
    <w:lvl w:ilvl="2">
      <w:start w:val="1"/>
      <w:numFmt w:val="bullet"/>
      <w:lvlText w:val=""/>
      <w:lvlJc w:val="left"/>
      <w:pPr>
        <w:tabs>
          <w:tab w:val="num" w:pos="539"/>
        </w:tabs>
        <w:ind w:left="539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</w:lvl>
  </w:abstractNum>
  <w:abstractNum w:abstractNumId="18" w15:restartNumberingAfterBreak="0">
    <w:nsid w:val="614E3E9E"/>
    <w:multiLevelType w:val="multilevel"/>
    <w:tmpl w:val="BA724DB4"/>
    <w:lvl w:ilvl="0">
      <w:start w:val="1"/>
      <w:numFmt w:val="upperRoman"/>
      <w:suff w:val="nothing"/>
      <w:lvlText w:val="Článok %1."/>
      <w:lvlJc w:val="left"/>
      <w:pPr>
        <w:ind w:left="3835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tabs>
          <w:tab w:val="num" w:pos="680"/>
        </w:tabs>
        <w:ind w:left="680" w:hanging="680"/>
      </w:pPr>
      <w:rPr>
        <w:rFonts w:ascii="Arial Narrow" w:eastAsia="Times New Roman" w:hAnsi="Arial Narrow" w:cs="Times New Roman" w:hint="default"/>
        <w:b w:val="0"/>
      </w:rPr>
    </w:lvl>
    <w:lvl w:ilvl="2">
      <w:start w:val="1"/>
      <w:numFmt w:val="bullet"/>
      <w:lvlText w:val=""/>
      <w:lvlJc w:val="left"/>
      <w:pPr>
        <w:tabs>
          <w:tab w:val="num" w:pos="539"/>
        </w:tabs>
        <w:ind w:left="539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</w:lvl>
  </w:abstractNum>
  <w:abstractNum w:abstractNumId="19" w15:restartNumberingAfterBreak="0">
    <w:nsid w:val="6DFC2FEB"/>
    <w:multiLevelType w:val="hybridMultilevel"/>
    <w:tmpl w:val="F89AC480"/>
    <w:lvl w:ilvl="0" w:tplc="716E028C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3D4932"/>
    <w:multiLevelType w:val="hybridMultilevel"/>
    <w:tmpl w:val="61125982"/>
    <w:lvl w:ilvl="0" w:tplc="F4F02BEC">
      <w:start w:val="1"/>
      <w:numFmt w:val="decimal"/>
      <w:lvlText w:val="%1."/>
      <w:lvlJc w:val="left"/>
      <w:pPr>
        <w:ind w:left="1381" w:hanging="360"/>
      </w:pPr>
    </w:lvl>
    <w:lvl w:ilvl="1" w:tplc="041B0019">
      <w:start w:val="1"/>
      <w:numFmt w:val="lowerLetter"/>
      <w:lvlText w:val="%2."/>
      <w:lvlJc w:val="left"/>
      <w:pPr>
        <w:ind w:left="2101" w:hanging="360"/>
      </w:pPr>
    </w:lvl>
    <w:lvl w:ilvl="2" w:tplc="041B001B">
      <w:start w:val="1"/>
      <w:numFmt w:val="lowerRoman"/>
      <w:lvlText w:val="%3."/>
      <w:lvlJc w:val="right"/>
      <w:pPr>
        <w:ind w:left="2821" w:hanging="180"/>
      </w:pPr>
    </w:lvl>
    <w:lvl w:ilvl="3" w:tplc="041B000F">
      <w:start w:val="1"/>
      <w:numFmt w:val="decimal"/>
      <w:lvlText w:val="%4."/>
      <w:lvlJc w:val="left"/>
      <w:pPr>
        <w:ind w:left="3541" w:hanging="360"/>
      </w:pPr>
    </w:lvl>
    <w:lvl w:ilvl="4" w:tplc="041B0019">
      <w:start w:val="1"/>
      <w:numFmt w:val="lowerLetter"/>
      <w:lvlText w:val="%5."/>
      <w:lvlJc w:val="left"/>
      <w:pPr>
        <w:ind w:left="4261" w:hanging="360"/>
      </w:pPr>
    </w:lvl>
    <w:lvl w:ilvl="5" w:tplc="041B001B">
      <w:start w:val="1"/>
      <w:numFmt w:val="lowerRoman"/>
      <w:lvlText w:val="%6."/>
      <w:lvlJc w:val="right"/>
      <w:pPr>
        <w:ind w:left="4981" w:hanging="180"/>
      </w:pPr>
    </w:lvl>
    <w:lvl w:ilvl="6" w:tplc="041B000F">
      <w:start w:val="1"/>
      <w:numFmt w:val="decimal"/>
      <w:lvlText w:val="%7."/>
      <w:lvlJc w:val="left"/>
      <w:pPr>
        <w:ind w:left="5701" w:hanging="360"/>
      </w:pPr>
    </w:lvl>
    <w:lvl w:ilvl="7" w:tplc="041B0019">
      <w:start w:val="1"/>
      <w:numFmt w:val="lowerLetter"/>
      <w:lvlText w:val="%8."/>
      <w:lvlJc w:val="left"/>
      <w:pPr>
        <w:ind w:left="6421" w:hanging="360"/>
      </w:pPr>
    </w:lvl>
    <w:lvl w:ilvl="8" w:tplc="041B001B">
      <w:start w:val="1"/>
      <w:numFmt w:val="lowerRoman"/>
      <w:lvlText w:val="%9."/>
      <w:lvlJc w:val="right"/>
      <w:pPr>
        <w:ind w:left="7141" w:hanging="180"/>
      </w:pPr>
    </w:lvl>
  </w:abstractNum>
  <w:abstractNum w:abstractNumId="21" w15:restartNumberingAfterBreak="0">
    <w:nsid w:val="72A444D2"/>
    <w:multiLevelType w:val="hybridMultilevel"/>
    <w:tmpl w:val="04BE6EB4"/>
    <w:lvl w:ilvl="0" w:tplc="F4F02BEC">
      <w:start w:val="1"/>
      <w:numFmt w:val="decimal"/>
      <w:lvlText w:val="%1."/>
      <w:lvlJc w:val="left"/>
      <w:pPr>
        <w:ind w:left="1353" w:hanging="360"/>
      </w:pPr>
    </w:lvl>
    <w:lvl w:ilvl="1" w:tplc="041B0019">
      <w:start w:val="1"/>
      <w:numFmt w:val="lowerLetter"/>
      <w:lvlText w:val="%2."/>
      <w:lvlJc w:val="left"/>
      <w:pPr>
        <w:ind w:left="2073" w:hanging="360"/>
      </w:pPr>
    </w:lvl>
    <w:lvl w:ilvl="2" w:tplc="041B001B">
      <w:start w:val="1"/>
      <w:numFmt w:val="lowerRoman"/>
      <w:lvlText w:val="%3."/>
      <w:lvlJc w:val="right"/>
      <w:pPr>
        <w:ind w:left="2793" w:hanging="180"/>
      </w:pPr>
    </w:lvl>
    <w:lvl w:ilvl="3" w:tplc="7EF4C22E">
      <w:start w:val="1"/>
      <w:numFmt w:val="decimal"/>
      <w:lvlText w:val="%4."/>
      <w:lvlJc w:val="left"/>
      <w:pPr>
        <w:ind w:left="3513" w:hanging="360"/>
      </w:pPr>
      <w:rPr>
        <w:b w:val="0"/>
      </w:rPr>
    </w:lvl>
    <w:lvl w:ilvl="4" w:tplc="041B0019">
      <w:start w:val="1"/>
      <w:numFmt w:val="lowerLetter"/>
      <w:lvlText w:val="%5."/>
      <w:lvlJc w:val="left"/>
      <w:pPr>
        <w:ind w:left="4233" w:hanging="360"/>
      </w:pPr>
    </w:lvl>
    <w:lvl w:ilvl="5" w:tplc="041B001B">
      <w:start w:val="1"/>
      <w:numFmt w:val="lowerRoman"/>
      <w:lvlText w:val="%6."/>
      <w:lvlJc w:val="right"/>
      <w:pPr>
        <w:ind w:left="4953" w:hanging="180"/>
      </w:pPr>
    </w:lvl>
    <w:lvl w:ilvl="6" w:tplc="041B000F">
      <w:start w:val="1"/>
      <w:numFmt w:val="decimal"/>
      <w:lvlText w:val="%7."/>
      <w:lvlJc w:val="left"/>
      <w:pPr>
        <w:ind w:left="5673" w:hanging="360"/>
      </w:pPr>
    </w:lvl>
    <w:lvl w:ilvl="7" w:tplc="041B0019">
      <w:start w:val="1"/>
      <w:numFmt w:val="lowerLetter"/>
      <w:lvlText w:val="%8."/>
      <w:lvlJc w:val="left"/>
      <w:pPr>
        <w:ind w:left="6393" w:hanging="360"/>
      </w:pPr>
    </w:lvl>
    <w:lvl w:ilvl="8" w:tplc="041B001B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73235E52"/>
    <w:multiLevelType w:val="multilevel"/>
    <w:tmpl w:val="6554AF0E"/>
    <w:lvl w:ilvl="0">
      <w:start w:val="1"/>
      <w:numFmt w:val="decimal"/>
      <w:suff w:val="nothing"/>
      <w:lvlText w:val="%1."/>
      <w:lvlJc w:val="left"/>
      <w:pPr>
        <w:ind w:left="3835" w:hanging="432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tabs>
          <w:tab w:val="num" w:pos="680"/>
        </w:tabs>
        <w:ind w:left="680" w:hanging="680"/>
      </w:pPr>
      <w:rPr>
        <w:rFonts w:ascii="Arial Narrow" w:eastAsia="Times New Roman" w:hAnsi="Arial Narrow" w:cs="Times New Roman" w:hint="default"/>
        <w:b w:val="0"/>
      </w:rPr>
    </w:lvl>
    <w:lvl w:ilvl="2">
      <w:start w:val="1"/>
      <w:numFmt w:val="bullet"/>
      <w:lvlText w:val=""/>
      <w:lvlJc w:val="left"/>
      <w:pPr>
        <w:tabs>
          <w:tab w:val="num" w:pos="539"/>
        </w:tabs>
        <w:ind w:left="539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</w:lvl>
  </w:abstractNum>
  <w:abstractNum w:abstractNumId="23" w15:restartNumberingAfterBreak="0">
    <w:nsid w:val="7E9C099C"/>
    <w:multiLevelType w:val="hybridMultilevel"/>
    <w:tmpl w:val="DD7C7372"/>
    <w:lvl w:ilvl="0" w:tplc="B198B0D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20"/>
  </w:num>
  <w:num w:numId="6">
    <w:abstractNumId w:val="17"/>
  </w:num>
  <w:num w:numId="7">
    <w:abstractNumId w:val="22"/>
  </w:num>
  <w:num w:numId="8">
    <w:abstractNumId w:val="15"/>
  </w:num>
  <w:num w:numId="9">
    <w:abstractNumId w:val="2"/>
  </w:num>
  <w:num w:numId="10">
    <w:abstractNumId w:val="21"/>
  </w:num>
  <w:num w:numId="11">
    <w:abstractNumId w:val="7"/>
  </w:num>
  <w:num w:numId="12">
    <w:abstractNumId w:val="5"/>
  </w:num>
  <w:num w:numId="13">
    <w:abstractNumId w:val="14"/>
  </w:num>
  <w:num w:numId="14">
    <w:abstractNumId w:val="9"/>
  </w:num>
  <w:num w:numId="15">
    <w:abstractNumId w:val="0"/>
  </w:num>
  <w:num w:numId="16">
    <w:abstractNumId w:val="19"/>
  </w:num>
  <w:num w:numId="17">
    <w:abstractNumId w:val="4"/>
  </w:num>
  <w:num w:numId="18">
    <w:abstractNumId w:val="13"/>
  </w:num>
  <w:num w:numId="19">
    <w:abstractNumId w:val="11"/>
  </w:num>
  <w:num w:numId="20">
    <w:abstractNumId w:val="8"/>
  </w:num>
  <w:num w:numId="21">
    <w:abstractNumId w:val="23"/>
  </w:num>
  <w:num w:numId="22">
    <w:abstractNumId w:val="12"/>
  </w:num>
  <w:num w:numId="23">
    <w:abstractNumId w:val="16"/>
  </w:num>
  <w:num w:numId="24">
    <w:abstractNumId w:val="10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uerová Katarína">
    <w15:presenceInfo w15:providerId="AD" w15:userId="S-1-5-21-215714333-2182716332-2123052267-30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D0C"/>
    <w:rsid w:val="00000989"/>
    <w:rsid w:val="00010464"/>
    <w:rsid w:val="00015D6F"/>
    <w:rsid w:val="000236E2"/>
    <w:rsid w:val="00026A42"/>
    <w:rsid w:val="000364C3"/>
    <w:rsid w:val="00040124"/>
    <w:rsid w:val="00042E38"/>
    <w:rsid w:val="00043F82"/>
    <w:rsid w:val="000441CA"/>
    <w:rsid w:val="0004578C"/>
    <w:rsid w:val="00052810"/>
    <w:rsid w:val="0005672F"/>
    <w:rsid w:val="00056C04"/>
    <w:rsid w:val="00060B28"/>
    <w:rsid w:val="000663B9"/>
    <w:rsid w:val="00066DA6"/>
    <w:rsid w:val="000758B2"/>
    <w:rsid w:val="00081FE9"/>
    <w:rsid w:val="00086A03"/>
    <w:rsid w:val="00096DA4"/>
    <w:rsid w:val="0009733F"/>
    <w:rsid w:val="00097B61"/>
    <w:rsid w:val="000A3A40"/>
    <w:rsid w:val="000A5361"/>
    <w:rsid w:val="000C7EF3"/>
    <w:rsid w:val="000E030E"/>
    <w:rsid w:val="00102248"/>
    <w:rsid w:val="001060E5"/>
    <w:rsid w:val="00113C4A"/>
    <w:rsid w:val="00122194"/>
    <w:rsid w:val="001248DB"/>
    <w:rsid w:val="001404C3"/>
    <w:rsid w:val="00195AC1"/>
    <w:rsid w:val="00196CC4"/>
    <w:rsid w:val="001C2627"/>
    <w:rsid w:val="001C4B33"/>
    <w:rsid w:val="001C59D1"/>
    <w:rsid w:val="001D2C9F"/>
    <w:rsid w:val="001E0C92"/>
    <w:rsid w:val="001E63D8"/>
    <w:rsid w:val="001F5E91"/>
    <w:rsid w:val="002011CB"/>
    <w:rsid w:val="00205C04"/>
    <w:rsid w:val="002066ED"/>
    <w:rsid w:val="0022554D"/>
    <w:rsid w:val="002274C1"/>
    <w:rsid w:val="00231791"/>
    <w:rsid w:val="0023553E"/>
    <w:rsid w:val="00252C1A"/>
    <w:rsid w:val="00257083"/>
    <w:rsid w:val="0026019F"/>
    <w:rsid w:val="0026235F"/>
    <w:rsid w:val="00263220"/>
    <w:rsid w:val="0028364F"/>
    <w:rsid w:val="00283752"/>
    <w:rsid w:val="0028725E"/>
    <w:rsid w:val="00293367"/>
    <w:rsid w:val="002A65D6"/>
    <w:rsid w:val="002B16A9"/>
    <w:rsid w:val="002B5648"/>
    <w:rsid w:val="002B68D6"/>
    <w:rsid w:val="002B7C28"/>
    <w:rsid w:val="002C28D7"/>
    <w:rsid w:val="002D195A"/>
    <w:rsid w:val="002D3097"/>
    <w:rsid w:val="002E1EFC"/>
    <w:rsid w:val="002E5E6C"/>
    <w:rsid w:val="002E7658"/>
    <w:rsid w:val="003034B8"/>
    <w:rsid w:val="00327CFA"/>
    <w:rsid w:val="0034697E"/>
    <w:rsid w:val="00356F69"/>
    <w:rsid w:val="0037456F"/>
    <w:rsid w:val="003940CF"/>
    <w:rsid w:val="003942A0"/>
    <w:rsid w:val="003A2A94"/>
    <w:rsid w:val="003B0508"/>
    <w:rsid w:val="003B1E8D"/>
    <w:rsid w:val="003C3423"/>
    <w:rsid w:val="003E7F78"/>
    <w:rsid w:val="003F003A"/>
    <w:rsid w:val="003F048D"/>
    <w:rsid w:val="003F07C8"/>
    <w:rsid w:val="004044E5"/>
    <w:rsid w:val="0041792D"/>
    <w:rsid w:val="00421D47"/>
    <w:rsid w:val="00430F09"/>
    <w:rsid w:val="004313D8"/>
    <w:rsid w:val="00447A0D"/>
    <w:rsid w:val="004528B8"/>
    <w:rsid w:val="004566BE"/>
    <w:rsid w:val="0047050D"/>
    <w:rsid w:val="004711D5"/>
    <w:rsid w:val="00483D89"/>
    <w:rsid w:val="00484E1B"/>
    <w:rsid w:val="0048638D"/>
    <w:rsid w:val="00486CA8"/>
    <w:rsid w:val="00493366"/>
    <w:rsid w:val="00497374"/>
    <w:rsid w:val="004A343D"/>
    <w:rsid w:val="004B639C"/>
    <w:rsid w:val="004B73E9"/>
    <w:rsid w:val="004D2629"/>
    <w:rsid w:val="004E79A4"/>
    <w:rsid w:val="004F2F1D"/>
    <w:rsid w:val="0052060A"/>
    <w:rsid w:val="0056292D"/>
    <w:rsid w:val="00562FFC"/>
    <w:rsid w:val="00581C55"/>
    <w:rsid w:val="005851A1"/>
    <w:rsid w:val="00585B62"/>
    <w:rsid w:val="005877DC"/>
    <w:rsid w:val="00592099"/>
    <w:rsid w:val="00594E1E"/>
    <w:rsid w:val="0059659C"/>
    <w:rsid w:val="00596D93"/>
    <w:rsid w:val="005A1140"/>
    <w:rsid w:val="005A4592"/>
    <w:rsid w:val="005B31D9"/>
    <w:rsid w:val="005C173B"/>
    <w:rsid w:val="005C2397"/>
    <w:rsid w:val="005D1637"/>
    <w:rsid w:val="005E420B"/>
    <w:rsid w:val="005E70C2"/>
    <w:rsid w:val="005F4B03"/>
    <w:rsid w:val="00605D80"/>
    <w:rsid w:val="006156EC"/>
    <w:rsid w:val="00640EDE"/>
    <w:rsid w:val="006507F4"/>
    <w:rsid w:val="006544E0"/>
    <w:rsid w:val="00662530"/>
    <w:rsid w:val="006670F2"/>
    <w:rsid w:val="0068166B"/>
    <w:rsid w:val="0069351A"/>
    <w:rsid w:val="00694F47"/>
    <w:rsid w:val="006A1FEA"/>
    <w:rsid w:val="006A350A"/>
    <w:rsid w:val="006F3011"/>
    <w:rsid w:val="00711BA9"/>
    <w:rsid w:val="00716A47"/>
    <w:rsid w:val="00724993"/>
    <w:rsid w:val="007448BB"/>
    <w:rsid w:val="007474A2"/>
    <w:rsid w:val="007626CE"/>
    <w:rsid w:val="00772B27"/>
    <w:rsid w:val="007915F6"/>
    <w:rsid w:val="007A14E3"/>
    <w:rsid w:val="007A3871"/>
    <w:rsid w:val="007A634B"/>
    <w:rsid w:val="007D4F08"/>
    <w:rsid w:val="007E3406"/>
    <w:rsid w:val="007E6C9A"/>
    <w:rsid w:val="00803E38"/>
    <w:rsid w:val="00810C2B"/>
    <w:rsid w:val="00817881"/>
    <w:rsid w:val="008312C8"/>
    <w:rsid w:val="00832CD2"/>
    <w:rsid w:val="00843525"/>
    <w:rsid w:val="008440D7"/>
    <w:rsid w:val="0085344B"/>
    <w:rsid w:val="0086099C"/>
    <w:rsid w:val="00866053"/>
    <w:rsid w:val="00871A09"/>
    <w:rsid w:val="00872A8F"/>
    <w:rsid w:val="00872CBD"/>
    <w:rsid w:val="00897202"/>
    <w:rsid w:val="008A659F"/>
    <w:rsid w:val="008B0658"/>
    <w:rsid w:val="008B2939"/>
    <w:rsid w:val="008C2A02"/>
    <w:rsid w:val="008D3E93"/>
    <w:rsid w:val="00907B3F"/>
    <w:rsid w:val="00923F5A"/>
    <w:rsid w:val="00924DB8"/>
    <w:rsid w:val="0093583B"/>
    <w:rsid w:val="00946F02"/>
    <w:rsid w:val="00962E5F"/>
    <w:rsid w:val="00963715"/>
    <w:rsid w:val="009719EC"/>
    <w:rsid w:val="00975060"/>
    <w:rsid w:val="009849BD"/>
    <w:rsid w:val="009855FF"/>
    <w:rsid w:val="00987B22"/>
    <w:rsid w:val="009A2C4B"/>
    <w:rsid w:val="009C137D"/>
    <w:rsid w:val="009C1675"/>
    <w:rsid w:val="009D7730"/>
    <w:rsid w:val="00A03DED"/>
    <w:rsid w:val="00A06014"/>
    <w:rsid w:val="00A1199D"/>
    <w:rsid w:val="00A11C59"/>
    <w:rsid w:val="00A32E8D"/>
    <w:rsid w:val="00A34DD8"/>
    <w:rsid w:val="00A35C99"/>
    <w:rsid w:val="00A436C6"/>
    <w:rsid w:val="00A45D07"/>
    <w:rsid w:val="00A52DEC"/>
    <w:rsid w:val="00A83978"/>
    <w:rsid w:val="00A90928"/>
    <w:rsid w:val="00AA4FAE"/>
    <w:rsid w:val="00AB248B"/>
    <w:rsid w:val="00AC232F"/>
    <w:rsid w:val="00AD2EB0"/>
    <w:rsid w:val="00AD3982"/>
    <w:rsid w:val="00AD6DEB"/>
    <w:rsid w:val="00AF100A"/>
    <w:rsid w:val="00AF4D32"/>
    <w:rsid w:val="00B00408"/>
    <w:rsid w:val="00B01664"/>
    <w:rsid w:val="00B0637B"/>
    <w:rsid w:val="00B11D50"/>
    <w:rsid w:val="00B120D3"/>
    <w:rsid w:val="00B1504D"/>
    <w:rsid w:val="00B21CDA"/>
    <w:rsid w:val="00B2254B"/>
    <w:rsid w:val="00B2440D"/>
    <w:rsid w:val="00B24F60"/>
    <w:rsid w:val="00B3274A"/>
    <w:rsid w:val="00B41CE2"/>
    <w:rsid w:val="00B44D5B"/>
    <w:rsid w:val="00B64A7C"/>
    <w:rsid w:val="00B6662F"/>
    <w:rsid w:val="00B7231F"/>
    <w:rsid w:val="00B922A0"/>
    <w:rsid w:val="00B9594E"/>
    <w:rsid w:val="00BC4A49"/>
    <w:rsid w:val="00BD6441"/>
    <w:rsid w:val="00BE7D97"/>
    <w:rsid w:val="00BF15DB"/>
    <w:rsid w:val="00C108F1"/>
    <w:rsid w:val="00C33778"/>
    <w:rsid w:val="00C43C3E"/>
    <w:rsid w:val="00C539AD"/>
    <w:rsid w:val="00C55A34"/>
    <w:rsid w:val="00C57232"/>
    <w:rsid w:val="00C657C7"/>
    <w:rsid w:val="00C75329"/>
    <w:rsid w:val="00C84448"/>
    <w:rsid w:val="00C84EF0"/>
    <w:rsid w:val="00C850D9"/>
    <w:rsid w:val="00C937B4"/>
    <w:rsid w:val="00CA0693"/>
    <w:rsid w:val="00CB102F"/>
    <w:rsid w:val="00CB3273"/>
    <w:rsid w:val="00CC0422"/>
    <w:rsid w:val="00CD2A8B"/>
    <w:rsid w:val="00CE5DB7"/>
    <w:rsid w:val="00CE716D"/>
    <w:rsid w:val="00CF1EA2"/>
    <w:rsid w:val="00CF4A47"/>
    <w:rsid w:val="00D01A68"/>
    <w:rsid w:val="00D12E97"/>
    <w:rsid w:val="00D2693F"/>
    <w:rsid w:val="00D33854"/>
    <w:rsid w:val="00D479D8"/>
    <w:rsid w:val="00D50841"/>
    <w:rsid w:val="00D50D0C"/>
    <w:rsid w:val="00D6677F"/>
    <w:rsid w:val="00D70E8B"/>
    <w:rsid w:val="00D732FE"/>
    <w:rsid w:val="00D7729D"/>
    <w:rsid w:val="00D7736D"/>
    <w:rsid w:val="00D94A93"/>
    <w:rsid w:val="00D95C2C"/>
    <w:rsid w:val="00DC480C"/>
    <w:rsid w:val="00DC61CE"/>
    <w:rsid w:val="00DD33A9"/>
    <w:rsid w:val="00DE18A5"/>
    <w:rsid w:val="00E035AE"/>
    <w:rsid w:val="00E1674E"/>
    <w:rsid w:val="00E23483"/>
    <w:rsid w:val="00E25CAE"/>
    <w:rsid w:val="00E32FF4"/>
    <w:rsid w:val="00E42281"/>
    <w:rsid w:val="00E66CD0"/>
    <w:rsid w:val="00E705ED"/>
    <w:rsid w:val="00E72FCD"/>
    <w:rsid w:val="00E82A25"/>
    <w:rsid w:val="00E85CE3"/>
    <w:rsid w:val="00E904A8"/>
    <w:rsid w:val="00EA3BBF"/>
    <w:rsid w:val="00EA5BC7"/>
    <w:rsid w:val="00EB5DBE"/>
    <w:rsid w:val="00EC5D43"/>
    <w:rsid w:val="00ED5DA8"/>
    <w:rsid w:val="00EE4498"/>
    <w:rsid w:val="00EE7029"/>
    <w:rsid w:val="00F1300B"/>
    <w:rsid w:val="00F21F07"/>
    <w:rsid w:val="00F27522"/>
    <w:rsid w:val="00F43455"/>
    <w:rsid w:val="00F475AF"/>
    <w:rsid w:val="00F558E6"/>
    <w:rsid w:val="00F64CF5"/>
    <w:rsid w:val="00F671EA"/>
    <w:rsid w:val="00F744E0"/>
    <w:rsid w:val="00F91320"/>
    <w:rsid w:val="00F9307F"/>
    <w:rsid w:val="00FA2F71"/>
    <w:rsid w:val="00FA3F01"/>
    <w:rsid w:val="00FA49E7"/>
    <w:rsid w:val="00FB511E"/>
    <w:rsid w:val="00FD07BE"/>
    <w:rsid w:val="00FD0D1E"/>
    <w:rsid w:val="00FD4426"/>
    <w:rsid w:val="00FE1398"/>
    <w:rsid w:val="00FF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6D912"/>
  <w15:chartTrackingRefBased/>
  <w15:docId w15:val="{257F3BD4-11D9-47D2-A3A8-ECFE67A69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1404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1E63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1404C3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1404C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">
    <w:name w:val="Body Text"/>
    <w:aliases w:val="Obsah"/>
    <w:basedOn w:val="Normlny"/>
    <w:link w:val="ZkladntextChar"/>
    <w:qFormat/>
    <w:rsid w:val="001404C3"/>
    <w:pPr>
      <w:ind w:left="112"/>
    </w:pPr>
    <w:rPr>
      <w:rFonts w:ascii="Calibri" w:hAnsi="Calibri" w:cs="Calibri"/>
      <w:sz w:val="22"/>
      <w:szCs w:val="22"/>
    </w:rPr>
  </w:style>
  <w:style w:type="character" w:customStyle="1" w:styleId="ZkladntextChar">
    <w:name w:val="Základný text Char"/>
    <w:aliases w:val="Obsah Char"/>
    <w:basedOn w:val="Predvolenpsmoodseku"/>
    <w:link w:val="Zkladntext"/>
    <w:rsid w:val="001404C3"/>
    <w:rPr>
      <w:rFonts w:ascii="Calibri" w:eastAsia="Times New Roman" w:hAnsi="Calibri" w:cs="Calibri"/>
      <w:lang w:val="en-US"/>
    </w:rPr>
  </w:style>
  <w:style w:type="paragraph" w:styleId="Odsekzoznamu">
    <w:name w:val="List Paragraph"/>
    <w:aliases w:val="Bullet Number,lp1,lp11,List Paragraph11,Bullet 1,Use Case List Paragraph,body,Odsek zoznamu2,Tabuľka,Bullet List,FooterText,numbered,List Paragraph1,Paragraphe de liste1,4.1 Odrážky,ODRAZKY PRVA UROVEN,Nad,Odstavec_muj,numbered list,2"/>
    <w:basedOn w:val="Normlny"/>
    <w:link w:val="OdsekzoznamuChar"/>
    <w:uiPriority w:val="34"/>
    <w:qFormat/>
    <w:rsid w:val="001404C3"/>
  </w:style>
  <w:style w:type="character" w:customStyle="1" w:styleId="OdsekzoznamuChar">
    <w:name w:val="Odsek zoznamu Char"/>
    <w:aliases w:val="Bullet Number Char,lp1 Char,lp11 Char,List Paragraph11 Char,Bullet 1 Char,Use Case List Paragraph Char,body Char,Odsek zoznamu2 Char,Tabuľka Char,Bullet List Char,FooterText Char,numbered Char,List Paragraph1 Char,4.1 Odrážky Char"/>
    <w:link w:val="Odsekzoznamu"/>
    <w:uiPriority w:val="34"/>
    <w:qFormat/>
    <w:locked/>
    <w:rsid w:val="001404C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islovanie2">
    <w:name w:val="Cislovanie2"/>
    <w:basedOn w:val="Normlny"/>
    <w:rsid w:val="001404C3"/>
    <w:pPr>
      <w:widowControl/>
      <w:tabs>
        <w:tab w:val="num" w:pos="680"/>
      </w:tabs>
      <w:autoSpaceDE/>
      <w:autoSpaceDN/>
      <w:adjustRightInd/>
      <w:spacing w:after="120"/>
      <w:ind w:left="680" w:hanging="680"/>
      <w:jc w:val="both"/>
    </w:pPr>
    <w:rPr>
      <w:lang w:val="sk-SK" w:eastAsia="cs-CZ"/>
    </w:rPr>
  </w:style>
  <w:style w:type="paragraph" w:customStyle="1" w:styleId="Odrazkovy3">
    <w:name w:val="Odrazkovy3"/>
    <w:basedOn w:val="Normlny"/>
    <w:rsid w:val="001404C3"/>
    <w:pPr>
      <w:widowControl/>
      <w:tabs>
        <w:tab w:val="num" w:pos="539"/>
      </w:tabs>
      <w:autoSpaceDE/>
      <w:autoSpaceDN/>
      <w:adjustRightInd/>
      <w:ind w:left="539" w:hanging="284"/>
      <w:jc w:val="both"/>
    </w:pPr>
    <w:rPr>
      <w:szCs w:val="20"/>
      <w:lang w:val="cs-CZ" w:eastAsia="cs-CZ"/>
    </w:rPr>
  </w:style>
  <w:style w:type="paragraph" w:customStyle="1" w:styleId="Default">
    <w:name w:val="Default"/>
    <w:rsid w:val="001404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Zkladntext2">
    <w:name w:val="Základný text (2)"/>
    <w:basedOn w:val="Predvolenpsmoodseku"/>
    <w:uiPriority w:val="99"/>
    <w:rsid w:val="001404C3"/>
    <w:rPr>
      <w:rFonts w:ascii="Arial" w:hAnsi="Arial" w:cs="Arial" w:hint="default"/>
      <w:strike w:val="0"/>
      <w:dstrike w:val="0"/>
      <w:sz w:val="19"/>
      <w:szCs w:val="19"/>
      <w:u w:val="none"/>
      <w:effect w:val="none"/>
    </w:rPr>
  </w:style>
  <w:style w:type="character" w:styleId="Hypertextovprepojenie">
    <w:name w:val="Hyperlink"/>
    <w:basedOn w:val="Predvolenpsmoodseku"/>
    <w:unhideWhenUsed/>
    <w:rsid w:val="001404C3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1404C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4C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4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404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404C3"/>
    <w:rPr>
      <w:rFonts w:ascii="Segoe UI" w:eastAsia="Times New Roman" w:hAnsi="Segoe UI" w:cs="Segoe UI"/>
      <w:sz w:val="18"/>
      <w:szCs w:val="18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B248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B248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71A09"/>
    <w:pPr>
      <w:widowControl/>
      <w:autoSpaceDE/>
      <w:autoSpaceDN/>
      <w:adjustRightInd/>
      <w:spacing w:after="120" w:line="480" w:lineRule="auto"/>
      <w:ind w:left="283"/>
    </w:pPr>
    <w:rPr>
      <w:rFonts w:ascii="Calibri" w:eastAsia="Calibri" w:hAnsi="Calibri"/>
      <w:sz w:val="22"/>
      <w:szCs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71A09"/>
    <w:rPr>
      <w:rFonts w:ascii="Calibri" w:eastAsia="Calibri" w:hAnsi="Calibri" w:cs="Times New Roman"/>
      <w:lang w:val="x-none"/>
    </w:rPr>
  </w:style>
  <w:style w:type="paragraph" w:customStyle="1" w:styleId="TableParagraph">
    <w:name w:val="Table Paragraph"/>
    <w:basedOn w:val="Normlny"/>
    <w:uiPriority w:val="1"/>
    <w:qFormat/>
    <w:rsid w:val="00871A09"/>
    <w:pPr>
      <w:adjustRightInd/>
    </w:pPr>
    <w:rPr>
      <w:sz w:val="22"/>
      <w:szCs w:val="22"/>
      <w:lang w:val="sk-SK" w:eastAsia="sk-SK" w:bidi="sk-SK"/>
    </w:rPr>
  </w:style>
  <w:style w:type="table" w:customStyle="1" w:styleId="NormalTable0">
    <w:name w:val="Normal Table0"/>
    <w:uiPriority w:val="2"/>
    <w:semiHidden/>
    <w:unhideWhenUsed/>
    <w:qFormat/>
    <w:rsid w:val="00871A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Predvolenpsmoodseku"/>
    <w:link w:val="Nadpis1"/>
    <w:uiPriority w:val="9"/>
    <w:rsid w:val="001E63D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FA2F7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A2F7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ta">
    <w:name w:val="footer"/>
    <w:basedOn w:val="Normlny"/>
    <w:link w:val="PtaChar"/>
    <w:uiPriority w:val="99"/>
    <w:unhideWhenUsed/>
    <w:rsid w:val="00FA2F7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A2F7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zia">
    <w:name w:val="Revision"/>
    <w:hidden/>
    <w:uiPriority w:val="99"/>
    <w:semiHidden/>
    <w:rsid w:val="00097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" par="" text=""/>
    <f:field ref="" par="" text=""/>
    <f:field ref="" par="" text=""/>
    <f:field ref="" par="" text=""/>
    <f:field ref="" par="" text=""/>
    <f:field ref="" par="" text=""/>
    <f:field ref="" par="" text=""/>
    <f:field ref="" par="" text=""/>
    <f:field ref="" par="" text=""/>
    <f:field ref="" par="" text=""/>
  </f:record>
  <f:display par="" text="...">
    <f:field ref="" text="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10EAB3C9-D61C-4C42-B5BD-3CA4DD45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7172</Words>
  <Characters>40882</Characters>
  <Application>Microsoft Office Word</Application>
  <DocSecurity>0</DocSecurity>
  <Lines>340</Lines>
  <Paragraphs>95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47959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Bauerová Katarína</dc:creator>
  <cp:keywords/>
  <dc:description/>
  <cp:lastModifiedBy>Čunderlík Michael</cp:lastModifiedBy>
  <cp:revision>3</cp:revision>
  <cp:lastPrinted>2025-07-08T12:12:00Z</cp:lastPrinted>
  <dcterms:created xsi:type="dcterms:W3CDTF">2025-08-22T09:00:00Z</dcterms:created>
  <dcterms:modified xsi:type="dcterms:W3CDTF">2025-08-22T09:01:00Z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Z@103.510:mz_zaznam_jeden_adresat">
    <vt:lpwstr/>
  </property>
  <property fmtid="{D5CDD505-2E9C-101B-9397-08002B2CF9AE}" pid="3" name="FSC#SKMZ@103.510:mz_zaznam_hlavny_adresat">
    <vt:lpwstr/>
  </property>
  <property fmtid="{D5CDD505-2E9C-101B-9397-08002B2CF9AE}" pid="4" name="FSC#SKMZ@103.510:mz_zaznam_vnut_adresati_01">
    <vt:lpwstr/>
  </property>
  <property fmtid="{D5CDD505-2E9C-101B-9397-08002B2CF9AE}" pid="5" name="FSC#SKMZ@103.510:mz_zaznam_vnut_adresati_02">
    <vt:lpwstr/>
  </property>
  <property fmtid="{D5CDD505-2E9C-101B-9397-08002B2CF9AE}" pid="6" name="FSC#SKMZ@103.510:mz_zaznam_vnut_adresati_03">
    <vt:lpwstr/>
  </property>
  <property fmtid="{D5CDD505-2E9C-101B-9397-08002B2CF9AE}" pid="7" name="FSC#SKMZ@103.510:mz_zaznam_vnut_adresati_04">
    <vt:lpwstr/>
  </property>
  <property fmtid="{D5CDD505-2E9C-101B-9397-08002B2CF9AE}" pid="8" name="FSC#SKMZ@103.510:mz_zaznam_vnut_adresati_05">
    <vt:lpwstr/>
  </property>
  <property fmtid="{D5CDD505-2E9C-101B-9397-08002B2CF9AE}" pid="9" name="FSC#SKMZ@103.510:mz_zaznam_vnut_adresati_06">
    <vt:lpwstr/>
  </property>
  <property fmtid="{D5CDD505-2E9C-101B-9397-08002B2CF9AE}" pid="10" name="FSC#SKMZ@103.510:mz_zaznam_vnut_adresati_07">
    <vt:lpwstr/>
  </property>
  <property fmtid="{D5CDD505-2E9C-101B-9397-08002B2CF9AE}" pid="11" name="FSC#SKMZ@103.510:mz_zaznam_vnut_adresati_08">
    <vt:lpwstr/>
  </property>
  <property fmtid="{D5CDD505-2E9C-101B-9397-08002B2CF9AE}" pid="12" name="FSC#SKMZ@103.510:mz_zaznam_vnut_adresati_09">
    <vt:lpwstr/>
  </property>
  <property fmtid="{D5CDD505-2E9C-101B-9397-08002B2CF9AE}" pid="13" name="FSC#SKMZ@103.510:mz_zaznam_vnut_adresati_10">
    <vt:lpwstr/>
  </property>
  <property fmtid="{D5CDD505-2E9C-101B-9397-08002B2CF9AE}" pid="14" name="FSC#SKMZ@103.510:mz_zaznam_vnut_adresati_11">
    <vt:lpwstr/>
  </property>
  <property fmtid="{D5CDD505-2E9C-101B-9397-08002B2CF9AE}" pid="15" name="FSC#SKMZ@103.510:mz_zaznam_vnut_adresati_12">
    <vt:lpwstr/>
  </property>
  <property fmtid="{D5CDD505-2E9C-101B-9397-08002B2CF9AE}" pid="16" name="FSC#SKMZ@103.510:mz_zaznam_vnut_adresati_13">
    <vt:lpwstr/>
  </property>
  <property fmtid="{D5CDD505-2E9C-101B-9397-08002B2CF9AE}" pid="17" name="FSC#SKMZ@103.510:mz_zaznam_vnut_adresati_14">
    <vt:lpwstr/>
  </property>
  <property fmtid="{D5CDD505-2E9C-101B-9397-08002B2CF9AE}" pid="18" name="FSC#SKMZ@103.510:mz_zaznam_vnut_adresati_15">
    <vt:lpwstr/>
  </property>
  <property fmtid="{D5CDD505-2E9C-101B-9397-08002B2CF9AE}" pid="19" name="FSC#SKMZ@103.510:mz_zaznam_vnut_adresati_16">
    <vt:lpwstr/>
  </property>
  <property fmtid="{D5CDD505-2E9C-101B-9397-08002B2CF9AE}" pid="20" name="FSC#SKMZ@103.510:mz_zaznam_vnut_adresati_17">
    <vt:lpwstr/>
  </property>
  <property fmtid="{D5CDD505-2E9C-101B-9397-08002B2CF9AE}" pid="21" name="FSC#SKMZ@103.510:mz_zaznam_vnut_adresati_18">
    <vt:lpwstr/>
  </property>
  <property fmtid="{D5CDD505-2E9C-101B-9397-08002B2CF9AE}" pid="22" name="FSC#SKMZ@103.510:mz_zaznam_vnut_adresati_19">
    <vt:lpwstr/>
  </property>
  <property fmtid="{D5CDD505-2E9C-101B-9397-08002B2CF9AE}" pid="23" name="FSC#SKMZ@103.510:mz_zaznam_vnut_adresati_20">
    <vt:lpwstr/>
  </property>
  <property fmtid="{D5CDD505-2E9C-101B-9397-08002B2CF9AE}" pid="24" name="FSC#SKMZ@103.510:mz_zaznam_vnut_adresati_21">
    <vt:lpwstr/>
  </property>
  <property fmtid="{D5CDD505-2E9C-101B-9397-08002B2CF9AE}" pid="25" name="FSC#SKMZ@103.510:mz_zaznam_vnut_adresati_22">
    <vt:lpwstr/>
  </property>
  <property fmtid="{D5CDD505-2E9C-101B-9397-08002B2CF9AE}" pid="26" name="FSC#SKMZ@103.510:mz_zaznam_vnut_adresati_23">
    <vt:lpwstr/>
  </property>
  <property fmtid="{D5CDD505-2E9C-101B-9397-08002B2CF9AE}" pid="27" name="FSC#SKMZ@103.510:mz_zaznam_vnut_adresati_24">
    <vt:lpwstr/>
  </property>
  <property fmtid="{D5CDD505-2E9C-101B-9397-08002B2CF9AE}" pid="28" name="FSC#SKMZ@103.510:mz_zaznam_vnut_adresati_25">
    <vt:lpwstr/>
  </property>
  <property fmtid="{D5CDD505-2E9C-101B-9397-08002B2CF9AE}" pid="29" name="FSC#SKMZ@103.510:mz_zaznam_vnut_adresati_26">
    <vt:lpwstr/>
  </property>
  <property fmtid="{D5CDD505-2E9C-101B-9397-08002B2CF9AE}" pid="30" name="FSC#SKMZ@103.510:mz_zaznam_vnut_adresati_27">
    <vt:lpwstr/>
  </property>
  <property fmtid="{D5CDD505-2E9C-101B-9397-08002B2CF9AE}" pid="31" name="FSC#SKMZ@103.510:mz_zaznam_vnut_adresati_28">
    <vt:lpwstr/>
  </property>
  <property fmtid="{D5CDD505-2E9C-101B-9397-08002B2CF9AE}" pid="32" name="FSC#SKMZ@103.510:mz_zaznam_vnut_adresati_29">
    <vt:lpwstr/>
  </property>
  <property fmtid="{D5CDD505-2E9C-101B-9397-08002B2CF9AE}" pid="33" name="FSC#SKMZ@103.510:mz_zaznam_vnut_adresati_30">
    <vt:lpwstr/>
  </property>
  <property fmtid="{D5CDD505-2E9C-101B-9397-08002B2CF9AE}" pid="34" name="FSC#SKMZ@103.510:mz_zaznam_vnut_adresati_31">
    <vt:lpwstr/>
  </property>
  <property fmtid="{D5CDD505-2E9C-101B-9397-08002B2CF9AE}" pid="35" name="FSC#SKMZ@103.510:mz_zaznam_vnut_adresati_32">
    <vt:lpwstr/>
  </property>
  <property fmtid="{D5CDD505-2E9C-101B-9397-08002B2CF9AE}" pid="36" name="FSC#SKMZ@103.510:mz_zaznam_vnut_adresati_33">
    <vt:lpwstr/>
  </property>
  <property fmtid="{D5CDD505-2E9C-101B-9397-08002B2CF9AE}" pid="37" name="FSC#SKMZ@103.510:mz_zaznam_vnut_adresati_34">
    <vt:lpwstr/>
  </property>
  <property fmtid="{D5CDD505-2E9C-101B-9397-08002B2CF9AE}" pid="38" name="FSC#SKMZ@103.510:mz_zaznam_vnut_adresati_35">
    <vt:lpwstr/>
  </property>
  <property fmtid="{D5CDD505-2E9C-101B-9397-08002B2CF9AE}" pid="39" name="FSC#SKMZ@103.510:mz_zaznam_vnut_adresati_36">
    <vt:lpwstr/>
  </property>
  <property fmtid="{D5CDD505-2E9C-101B-9397-08002B2CF9AE}" pid="40" name="FSC#SKMZ@103.510:mz_zaznam_vnut_adresati_37">
    <vt:lpwstr/>
  </property>
  <property fmtid="{D5CDD505-2E9C-101B-9397-08002B2CF9AE}" pid="41" name="FSC#SKMZ@103.510:mz_zaznam_vnut_adresati_38">
    <vt:lpwstr/>
  </property>
  <property fmtid="{D5CDD505-2E9C-101B-9397-08002B2CF9AE}" pid="42" name="FSC#SKMZ@103.510:mz_zaznam_vnut_adresati_39">
    <vt:lpwstr/>
  </property>
  <property fmtid="{D5CDD505-2E9C-101B-9397-08002B2CF9AE}" pid="43" name="FSC#SKMZ@103.510:mz_zaznam_vnut_adresati_40">
    <vt:lpwstr/>
  </property>
  <property fmtid="{D5CDD505-2E9C-101B-9397-08002B2CF9AE}" pid="44" name="FSC#SKMZ@103.510:mz_zaznam_vnut_adresati_41">
    <vt:lpwstr/>
  </property>
  <property fmtid="{D5CDD505-2E9C-101B-9397-08002B2CF9AE}" pid="45" name="FSC#SKMZ@103.510:mz_zaznam_vnut_adresati_42">
    <vt:lpwstr/>
  </property>
  <property fmtid="{D5CDD505-2E9C-101B-9397-08002B2CF9AE}" pid="46" name="FSC#SKMZ@103.510:mz_zaznam_vnut_adresati_43">
    <vt:lpwstr/>
  </property>
  <property fmtid="{D5CDD505-2E9C-101B-9397-08002B2CF9AE}" pid="47" name="FSC#SKMZ@103.510:mz_zaznam_vnut_adresati_44">
    <vt:lpwstr/>
  </property>
  <property fmtid="{D5CDD505-2E9C-101B-9397-08002B2CF9AE}" pid="48" name="FSC#SKMZ@103.510:mz_zaznam_vnut_adresati_45">
    <vt:lpwstr/>
  </property>
  <property fmtid="{D5CDD505-2E9C-101B-9397-08002B2CF9AE}" pid="49" name="FSC#SKMZ@103.510:mz_zaznam_vnut_adresati_46">
    <vt:lpwstr/>
  </property>
  <property fmtid="{D5CDD505-2E9C-101B-9397-08002B2CF9AE}" pid="50" name="FSC#SKMZ@103.510:mz_zaznam_vnut_adresati_47">
    <vt:lpwstr/>
  </property>
  <property fmtid="{D5CDD505-2E9C-101B-9397-08002B2CF9AE}" pid="51" name="FSC#SKMZ@103.510:mz_zaznam_vnut_adresati_48">
    <vt:lpwstr/>
  </property>
  <property fmtid="{D5CDD505-2E9C-101B-9397-08002B2CF9AE}" pid="52" name="FSC#SKMZ@103.510:mz_zaznam_vnut_adresati_49">
    <vt:lpwstr/>
  </property>
  <property fmtid="{D5CDD505-2E9C-101B-9397-08002B2CF9AE}" pid="53" name="FSC#SKMZ@103.510:mz_zaznam_vnut_adresati_50">
    <vt:lpwstr/>
  </property>
  <property fmtid="{D5CDD505-2E9C-101B-9397-08002B2CF9AE}" pid="54" name="FSC#SKMZ@103.510:mz_zaznam_vnut_adresati_51">
    <vt:lpwstr/>
  </property>
  <property fmtid="{D5CDD505-2E9C-101B-9397-08002B2CF9AE}" pid="55" name="FSC#SKMZ@103.510:mz_EnumStupenKlasifikacie">
    <vt:lpwstr/>
  </property>
  <property fmtid="{D5CDD505-2E9C-101B-9397-08002B2CF9AE}" pid="56" name="FSC#SKMZ@103.510:mz_OpravneneOsoby">
    <vt:lpwstr>Rozsah: </vt:lpwstr>
  </property>
  <property fmtid="{D5CDD505-2E9C-101B-9397-08002B2CF9AE}" pid="57" name="FSC#SKMZ@103.510:mz_OpravneneOsoby_en">
    <vt:lpwstr>Scope: </vt:lpwstr>
  </property>
  <property fmtid="{D5CDD505-2E9C-101B-9397-08002B2CF9AE}" pid="58" name="FSC#SKMZ@103.510:mz_Vlastnik">
    <vt:lpwstr>Vlastník: </vt:lpwstr>
  </property>
  <property fmtid="{D5CDD505-2E9C-101B-9397-08002B2CF9AE}" pid="59" name="FSC#SKMZ@103.510:mz_Vlastnik_en">
    <vt:lpwstr>Owner: </vt:lpwstr>
  </property>
  <property fmtid="{D5CDD505-2E9C-101B-9397-08002B2CF9AE}" pid="60" name="FSC#SKMZ@103.510:mz_SpracEmail">
    <vt:lpwstr/>
  </property>
  <property fmtid="{D5CDD505-2E9C-101B-9397-08002B2CF9AE}" pid="61" name="FSC#SKMZ@103.510:mz_skratkaou">
    <vt:lpwstr>OZZ</vt:lpwstr>
  </property>
  <property fmtid="{D5CDD505-2E9C-101B-9397-08002B2CF9AE}" pid="62" name="FSC#SKMZ@103.510:mz_zaznam_adresat_mail">
    <vt:lpwstr/>
  </property>
  <property fmtid="{D5CDD505-2E9C-101B-9397-08002B2CF9AE}" pid="63" name="FSC#SKMZ@103.510:mz_zaznam_adresat_mail_1">
    <vt:lpwstr/>
  </property>
  <property fmtid="{D5CDD505-2E9C-101B-9397-08002B2CF9AE}" pid="64" name="FSC#SKMZ@103.510:mz_zaznam_adresat_mail_2">
    <vt:lpwstr/>
  </property>
  <property fmtid="{D5CDD505-2E9C-101B-9397-08002B2CF9AE}" pid="65" name="FSC#SKMZ@103.510:mz_zaznam_adresat_mail_3">
    <vt:lpwstr/>
  </property>
  <property fmtid="{D5CDD505-2E9C-101B-9397-08002B2CF9AE}" pid="66" name="FSC#SKMZ@103.510:mz_zaznam_adresat_mail_4">
    <vt:lpwstr/>
  </property>
  <property fmtid="{D5CDD505-2E9C-101B-9397-08002B2CF9AE}" pid="67" name="FSC#SKMZ@103.510:mz_zaznam_adresat_mail_5">
    <vt:lpwstr/>
  </property>
  <property fmtid="{D5CDD505-2E9C-101B-9397-08002B2CF9AE}" pid="68" name="FSC#SKMZ@103.510:mz_zaznam_adresat_mail_6">
    <vt:lpwstr/>
  </property>
  <property fmtid="{D5CDD505-2E9C-101B-9397-08002B2CF9AE}" pid="69" name="FSC#SKMZ@103.510:mz_zaznam_adresat_mail_7">
    <vt:lpwstr/>
  </property>
  <property fmtid="{D5CDD505-2E9C-101B-9397-08002B2CF9AE}" pid="70" name="FSC#SKMZ@103.510:mz_zaznam_adresat_mail_8">
    <vt:lpwstr/>
  </property>
  <property fmtid="{D5CDD505-2E9C-101B-9397-08002B2CF9AE}" pid="71" name="FSC#SKMZ@103.510:mz_zaznam_adresat_mail_9">
    <vt:lpwstr/>
  </property>
  <property fmtid="{D5CDD505-2E9C-101B-9397-08002B2CF9AE}" pid="72" name="FSC#SKMZ@103.510:mz_zaznam_adresat_mail_10">
    <vt:lpwstr/>
  </property>
  <property fmtid="{D5CDD505-2E9C-101B-9397-08002B2CF9AE}" pid="73" name="FSC#SKMZ@103.510:mz_zaznam_adresat_mail_11">
    <vt:lpwstr/>
  </property>
  <property fmtid="{D5CDD505-2E9C-101B-9397-08002B2CF9AE}" pid="74" name="FSC#SKMZ@103.510:mz_zaznam_adresat_mail_12">
    <vt:lpwstr/>
  </property>
  <property fmtid="{D5CDD505-2E9C-101B-9397-08002B2CF9AE}" pid="75" name="FSC#SKMZ@103.510:mz_zaznam_adresat_mail_13">
    <vt:lpwstr/>
  </property>
  <property fmtid="{D5CDD505-2E9C-101B-9397-08002B2CF9AE}" pid="76" name="FSC#SKMZ@103.510:mz_zaznam_adresat_mail_14">
    <vt:lpwstr/>
  </property>
  <property fmtid="{D5CDD505-2E9C-101B-9397-08002B2CF9AE}" pid="77" name="FSC#SKMZ@103.510:mz_zaznam_adresat_mail_15">
    <vt:lpwstr/>
  </property>
  <property fmtid="{D5CDD505-2E9C-101B-9397-08002B2CF9AE}" pid="78" name="FSC#SKMZ@103.510:a_veduciOd">
    <vt:lpwstr/>
  </property>
  <property fmtid="{D5CDD505-2E9C-101B-9397-08002B2CF9AE}" pid="79" name="FSC#SKEDITIONREG@103.510:a_acceptor">
    <vt:lpwstr/>
  </property>
  <property fmtid="{D5CDD505-2E9C-101B-9397-08002B2CF9AE}" pid="80" name="FSC#SKEDITIONREG@103.510:a_clearedat">
    <vt:lpwstr/>
  </property>
  <property fmtid="{D5CDD505-2E9C-101B-9397-08002B2CF9AE}" pid="81" name="FSC#SKEDITIONREG@103.510:a_clearedby">
    <vt:lpwstr/>
  </property>
  <property fmtid="{D5CDD505-2E9C-101B-9397-08002B2CF9AE}" pid="82" name="FSC#SKEDITIONREG@103.510:a_comm">
    <vt:lpwstr/>
  </property>
  <property fmtid="{D5CDD505-2E9C-101B-9397-08002B2CF9AE}" pid="83" name="FSC#SKEDITIONREG@103.510:a_decisionattachments">
    <vt:lpwstr/>
  </property>
  <property fmtid="{D5CDD505-2E9C-101B-9397-08002B2CF9AE}" pid="84" name="FSC#SKEDITIONREG@103.510:a_deliveredat">
    <vt:lpwstr/>
  </property>
  <property fmtid="{D5CDD505-2E9C-101B-9397-08002B2CF9AE}" pid="85" name="FSC#SKEDITIONREG@103.510:a_delivery">
    <vt:lpwstr/>
  </property>
  <property fmtid="{D5CDD505-2E9C-101B-9397-08002B2CF9AE}" pid="86" name="FSC#SKEDITIONREG@103.510:a_extension">
    <vt:lpwstr/>
  </property>
  <property fmtid="{D5CDD505-2E9C-101B-9397-08002B2CF9AE}" pid="87" name="FSC#SKEDITIONREG@103.510:a_filenumber">
    <vt:lpwstr/>
  </property>
  <property fmtid="{D5CDD505-2E9C-101B-9397-08002B2CF9AE}" pid="88" name="FSC#SKEDITIONREG@103.510:a_fileresponsible">
    <vt:lpwstr/>
  </property>
  <property fmtid="{D5CDD505-2E9C-101B-9397-08002B2CF9AE}" pid="89" name="FSC#SKEDITIONREG@103.510:a_fileresporg">
    <vt:lpwstr/>
  </property>
  <property fmtid="{D5CDD505-2E9C-101B-9397-08002B2CF9AE}" pid="90" name="FSC#SKEDITIONREG@103.510:a_fileresporg_email_OU">
    <vt:lpwstr/>
  </property>
  <property fmtid="{D5CDD505-2E9C-101B-9397-08002B2CF9AE}" pid="91" name="FSC#SKEDITIONREG@103.510:a_fileresporg_emailaddress">
    <vt:lpwstr/>
  </property>
  <property fmtid="{D5CDD505-2E9C-101B-9397-08002B2CF9AE}" pid="92" name="FSC#SKEDITIONREG@103.510:a_fileresporg_fax">
    <vt:lpwstr/>
  </property>
  <property fmtid="{D5CDD505-2E9C-101B-9397-08002B2CF9AE}" pid="93" name="FSC#SKEDITIONREG@103.510:a_fileresporg_fax_OU">
    <vt:lpwstr/>
  </property>
  <property fmtid="{D5CDD505-2E9C-101B-9397-08002B2CF9AE}" pid="94" name="FSC#SKEDITIONREG@103.510:a_fileresporg_function">
    <vt:lpwstr/>
  </property>
  <property fmtid="{D5CDD505-2E9C-101B-9397-08002B2CF9AE}" pid="95" name="FSC#SKEDITIONREG@103.510:a_fileresporg_function_OU">
    <vt:lpwstr/>
  </property>
  <property fmtid="{D5CDD505-2E9C-101B-9397-08002B2CF9AE}" pid="96" name="FSC#SKEDITIONREG@103.510:a_fileresporg_head">
    <vt:lpwstr/>
  </property>
  <property fmtid="{D5CDD505-2E9C-101B-9397-08002B2CF9AE}" pid="97" name="FSC#SKEDITIONREG@103.510:a_fileresporg_head_OU">
    <vt:lpwstr/>
  </property>
  <property fmtid="{D5CDD505-2E9C-101B-9397-08002B2CF9AE}" pid="98" name="FSC#SKEDITIONREG@103.510:a_fileresporg_OU">
    <vt:lpwstr/>
  </property>
  <property fmtid="{D5CDD505-2E9C-101B-9397-08002B2CF9AE}" pid="99" name="FSC#SKEDITIONREG@103.510:a_fileresporg_phone">
    <vt:lpwstr/>
  </property>
  <property fmtid="{D5CDD505-2E9C-101B-9397-08002B2CF9AE}" pid="100" name="FSC#SKEDITIONREG@103.510:a_fileresporg_phone_OU">
    <vt:lpwstr/>
  </property>
  <property fmtid="{D5CDD505-2E9C-101B-9397-08002B2CF9AE}" pid="101" name="FSC#SKEDITIONREG@103.510:a_incattachments">
    <vt:lpwstr/>
  </property>
  <property fmtid="{D5CDD505-2E9C-101B-9397-08002B2CF9AE}" pid="102" name="FSC#SKEDITIONREG@103.510:a_incnr">
    <vt:lpwstr/>
  </property>
  <property fmtid="{D5CDD505-2E9C-101B-9397-08002B2CF9AE}" pid="103" name="FSC#SKEDITIONREG@103.510:a_objcreatedstr">
    <vt:lpwstr/>
  </property>
  <property fmtid="{D5CDD505-2E9C-101B-9397-08002B2CF9AE}" pid="104" name="FSC#SKEDITIONREG@103.510:a_ordernumber">
    <vt:lpwstr/>
  </property>
  <property fmtid="{D5CDD505-2E9C-101B-9397-08002B2CF9AE}" pid="105" name="FSC#SKEDITIONREG@103.510:a_oursign">
    <vt:lpwstr/>
  </property>
  <property fmtid="{D5CDD505-2E9C-101B-9397-08002B2CF9AE}" pid="106" name="FSC#SKEDITIONREG@103.510:a_sendersign">
    <vt:lpwstr/>
  </property>
  <property fmtid="{D5CDD505-2E9C-101B-9397-08002B2CF9AE}" pid="107" name="FSC#SKEDITIONREG@103.510:a_shortou">
    <vt:lpwstr/>
  </property>
  <property fmtid="{D5CDD505-2E9C-101B-9397-08002B2CF9AE}" pid="108" name="FSC#SKEDITIONREG@103.510:a_testsalutation">
    <vt:lpwstr/>
  </property>
  <property fmtid="{D5CDD505-2E9C-101B-9397-08002B2CF9AE}" pid="109" name="FSC#SKEDITIONREG@103.510:a_validfrom">
    <vt:lpwstr/>
  </property>
  <property fmtid="{D5CDD505-2E9C-101B-9397-08002B2CF9AE}" pid="110" name="FSC#SKEDITIONREG@103.510:as_activity">
    <vt:lpwstr/>
  </property>
  <property fmtid="{D5CDD505-2E9C-101B-9397-08002B2CF9AE}" pid="111" name="FSC#SKEDITIONREG@103.510:as_docdate">
    <vt:lpwstr/>
  </property>
  <property fmtid="{D5CDD505-2E9C-101B-9397-08002B2CF9AE}" pid="112" name="FSC#SKEDITIONREG@103.510:as_establishdate">
    <vt:lpwstr/>
  </property>
  <property fmtid="{D5CDD505-2E9C-101B-9397-08002B2CF9AE}" pid="113" name="FSC#SKEDITIONREG@103.510:as_fileresphead">
    <vt:lpwstr/>
  </property>
  <property fmtid="{D5CDD505-2E9C-101B-9397-08002B2CF9AE}" pid="114" name="FSC#SKEDITIONREG@103.510:as_filerespheadfnct">
    <vt:lpwstr/>
  </property>
  <property fmtid="{D5CDD505-2E9C-101B-9397-08002B2CF9AE}" pid="115" name="FSC#SKEDITIONREG@103.510:as_fileresponsible">
    <vt:lpwstr/>
  </property>
  <property fmtid="{D5CDD505-2E9C-101B-9397-08002B2CF9AE}" pid="116" name="FSC#SKEDITIONREG@103.510:as_filesubj">
    <vt:lpwstr/>
  </property>
  <property fmtid="{D5CDD505-2E9C-101B-9397-08002B2CF9AE}" pid="117" name="FSC#SKEDITIONREG@103.510:as_objname">
    <vt:lpwstr/>
  </property>
  <property fmtid="{D5CDD505-2E9C-101B-9397-08002B2CF9AE}" pid="118" name="FSC#SKEDITIONREG@103.510:as_ou">
    <vt:lpwstr/>
  </property>
  <property fmtid="{D5CDD505-2E9C-101B-9397-08002B2CF9AE}" pid="119" name="FSC#SKEDITIONREG@103.510:as_owner">
    <vt:lpwstr>JUDr. Radoslav Krajči</vt:lpwstr>
  </property>
  <property fmtid="{D5CDD505-2E9C-101B-9397-08002B2CF9AE}" pid="120" name="FSC#SKEDITIONREG@103.510:as_phonelink">
    <vt:lpwstr/>
  </property>
  <property fmtid="{D5CDD505-2E9C-101B-9397-08002B2CF9AE}" pid="121" name="FSC#SKEDITIONREG@103.510:oz_externAdr">
    <vt:lpwstr/>
  </property>
  <property fmtid="{D5CDD505-2E9C-101B-9397-08002B2CF9AE}" pid="122" name="FSC#SKEDITIONREG@103.510:a_depositperiod">
    <vt:lpwstr/>
  </property>
  <property fmtid="{D5CDD505-2E9C-101B-9397-08002B2CF9AE}" pid="123" name="FSC#SKEDITIONREG@103.510:a_disposestate">
    <vt:lpwstr/>
  </property>
  <property fmtid="{D5CDD505-2E9C-101B-9397-08002B2CF9AE}" pid="124" name="FSC#SKEDITIONREG@103.510:a_fileresponsiblefnct">
    <vt:lpwstr/>
  </property>
  <property fmtid="{D5CDD505-2E9C-101B-9397-08002B2CF9AE}" pid="125" name="FSC#SKEDITIONREG@103.510:a_fileresporg_position">
    <vt:lpwstr/>
  </property>
  <property fmtid="{D5CDD505-2E9C-101B-9397-08002B2CF9AE}" pid="126" name="FSC#SKEDITIONREG@103.510:a_fileresporg_position_OU">
    <vt:lpwstr/>
  </property>
  <property fmtid="{D5CDD505-2E9C-101B-9397-08002B2CF9AE}" pid="127" name="FSC#SKEDITIONREG@103.510:a_osobnecislosprac">
    <vt:lpwstr/>
  </property>
  <property fmtid="{D5CDD505-2E9C-101B-9397-08002B2CF9AE}" pid="128" name="FSC#SKEDITIONREG@103.510:a_registrysign">
    <vt:lpwstr/>
  </property>
  <property fmtid="{D5CDD505-2E9C-101B-9397-08002B2CF9AE}" pid="129" name="FSC#SKEDITIONREG@103.510:a_subfileatt">
    <vt:lpwstr/>
  </property>
  <property fmtid="{D5CDD505-2E9C-101B-9397-08002B2CF9AE}" pid="130" name="FSC#SKEDITIONREG@103.510:as_filesubjall">
    <vt:lpwstr/>
  </property>
  <property fmtid="{D5CDD505-2E9C-101B-9397-08002B2CF9AE}" pid="131" name="FSC#SKEDITIONREG@103.510:CreatedAt">
    <vt:lpwstr>15. 8. 2025, 05:24</vt:lpwstr>
  </property>
  <property fmtid="{D5CDD505-2E9C-101B-9397-08002B2CF9AE}" pid="132" name="FSC#SKEDITIONREG@103.510:curruserrolegroup">
    <vt:lpwstr>Odbor zadávania zákaziek</vt:lpwstr>
  </property>
  <property fmtid="{D5CDD505-2E9C-101B-9397-08002B2CF9AE}" pid="133" name="FSC#SKEDITIONREG@103.510:currusersubst">
    <vt:lpwstr>Mgr. Michael Čunderlík</vt:lpwstr>
  </property>
  <property fmtid="{D5CDD505-2E9C-101B-9397-08002B2CF9AE}" pid="134" name="FSC#SKEDITIONREG@103.510:emailsprac">
    <vt:lpwstr/>
  </property>
  <property fmtid="{D5CDD505-2E9C-101B-9397-08002B2CF9AE}" pid="135" name="FSC#SKEDITIONREG@103.510:ms_VyskladaniePoznamok">
    <vt:lpwstr/>
  </property>
  <property fmtid="{D5CDD505-2E9C-101B-9397-08002B2CF9AE}" pid="136" name="FSC#SKEDITIONREG@103.510:oumlname_fnct">
    <vt:lpwstr/>
  </property>
  <property fmtid="{D5CDD505-2E9C-101B-9397-08002B2CF9AE}" pid="137" name="FSC#SKEDITIONREG@103.510:sk_org_city">
    <vt:lpwstr>Bratislava 37</vt:lpwstr>
  </property>
  <property fmtid="{D5CDD505-2E9C-101B-9397-08002B2CF9AE}" pid="138" name="FSC#SKEDITIONREG@103.510:sk_org_dic">
    <vt:lpwstr/>
  </property>
  <property fmtid="{D5CDD505-2E9C-101B-9397-08002B2CF9AE}" pid="139" name="FSC#SKEDITIONREG@103.510:sk_org_email">
    <vt:lpwstr/>
  </property>
  <property fmtid="{D5CDD505-2E9C-101B-9397-08002B2CF9AE}" pid="140" name="FSC#SKEDITIONREG@103.510:sk_org_fax">
    <vt:lpwstr/>
  </property>
  <property fmtid="{D5CDD505-2E9C-101B-9397-08002B2CF9AE}" pid="141" name="FSC#SKEDITIONREG@103.510:sk_org_fullname">
    <vt:lpwstr>Ministerstvo zdravotníctva Slovenskej republiky</vt:lpwstr>
  </property>
  <property fmtid="{D5CDD505-2E9C-101B-9397-08002B2CF9AE}" pid="142" name="FSC#SKEDITIONREG@103.510:sk_org_ico">
    <vt:lpwstr>00165565</vt:lpwstr>
  </property>
  <property fmtid="{D5CDD505-2E9C-101B-9397-08002B2CF9AE}" pid="143" name="FSC#SKEDITIONREG@103.510:sk_org_phone">
    <vt:lpwstr/>
  </property>
  <property fmtid="{D5CDD505-2E9C-101B-9397-08002B2CF9AE}" pid="144" name="FSC#SKEDITIONREG@103.510:sk_org_shortname">
    <vt:lpwstr/>
  </property>
  <property fmtid="{D5CDD505-2E9C-101B-9397-08002B2CF9AE}" pid="145" name="FSC#SKEDITIONREG@103.510:sk_org_state">
    <vt:lpwstr/>
  </property>
  <property fmtid="{D5CDD505-2E9C-101B-9397-08002B2CF9AE}" pid="146" name="FSC#SKEDITIONREG@103.510:sk_org_street">
    <vt:lpwstr>Limbova 2</vt:lpwstr>
  </property>
  <property fmtid="{D5CDD505-2E9C-101B-9397-08002B2CF9AE}" pid="147" name="FSC#SKEDITIONREG@103.510:sk_org_zip">
    <vt:lpwstr>837 52</vt:lpwstr>
  </property>
  <property fmtid="{D5CDD505-2E9C-101B-9397-08002B2CF9AE}" pid="148" name="FSC#SKEDITIONREG@103.510:viz_clearedat">
    <vt:lpwstr/>
  </property>
  <property fmtid="{D5CDD505-2E9C-101B-9397-08002B2CF9AE}" pid="149" name="FSC#SKEDITIONREG@103.510:viz_clearedby">
    <vt:lpwstr/>
  </property>
  <property fmtid="{D5CDD505-2E9C-101B-9397-08002B2CF9AE}" pid="150" name="FSC#SKEDITIONREG@103.510:viz_comm">
    <vt:lpwstr/>
  </property>
  <property fmtid="{D5CDD505-2E9C-101B-9397-08002B2CF9AE}" pid="151" name="FSC#SKEDITIONREG@103.510:viz_decisionattachments">
    <vt:lpwstr/>
  </property>
  <property fmtid="{D5CDD505-2E9C-101B-9397-08002B2CF9AE}" pid="152" name="FSC#SKEDITIONREG@103.510:viz_deliveredat">
    <vt:lpwstr/>
  </property>
  <property fmtid="{D5CDD505-2E9C-101B-9397-08002B2CF9AE}" pid="153" name="FSC#SKEDITIONREG@103.510:viz_delivery">
    <vt:lpwstr/>
  </property>
  <property fmtid="{D5CDD505-2E9C-101B-9397-08002B2CF9AE}" pid="154" name="FSC#SKEDITIONREG@103.510:viz_extension">
    <vt:lpwstr/>
  </property>
  <property fmtid="{D5CDD505-2E9C-101B-9397-08002B2CF9AE}" pid="155" name="FSC#SKEDITIONREG@103.510:viz_filenumber">
    <vt:lpwstr/>
  </property>
  <property fmtid="{D5CDD505-2E9C-101B-9397-08002B2CF9AE}" pid="156" name="FSC#SKEDITIONREG@103.510:viz_fileresponsible">
    <vt:lpwstr/>
  </property>
  <property fmtid="{D5CDD505-2E9C-101B-9397-08002B2CF9AE}" pid="157" name="FSC#SKEDITIONREG@103.510:viz_fileresporg">
    <vt:lpwstr/>
  </property>
  <property fmtid="{D5CDD505-2E9C-101B-9397-08002B2CF9AE}" pid="158" name="FSC#SKEDITIONREG@103.510:viz_fileresporg_email_OU">
    <vt:lpwstr/>
  </property>
  <property fmtid="{D5CDD505-2E9C-101B-9397-08002B2CF9AE}" pid="159" name="FSC#SKEDITIONREG@103.510:viz_fileresporg_emailaddress">
    <vt:lpwstr/>
  </property>
  <property fmtid="{D5CDD505-2E9C-101B-9397-08002B2CF9AE}" pid="160" name="FSC#SKEDITIONREG@103.510:viz_fileresporg_fax">
    <vt:lpwstr/>
  </property>
  <property fmtid="{D5CDD505-2E9C-101B-9397-08002B2CF9AE}" pid="161" name="FSC#SKEDITIONREG@103.510:viz_fileresporg_fax_OU">
    <vt:lpwstr/>
  </property>
  <property fmtid="{D5CDD505-2E9C-101B-9397-08002B2CF9AE}" pid="162" name="FSC#SKEDITIONREG@103.510:viz_fileresporg_function">
    <vt:lpwstr/>
  </property>
  <property fmtid="{D5CDD505-2E9C-101B-9397-08002B2CF9AE}" pid="163" name="FSC#SKEDITIONREG@103.510:viz_fileresporg_function_OU">
    <vt:lpwstr/>
  </property>
  <property fmtid="{D5CDD505-2E9C-101B-9397-08002B2CF9AE}" pid="164" name="FSC#SKEDITIONREG@103.510:viz_fileresporg_head">
    <vt:lpwstr/>
  </property>
  <property fmtid="{D5CDD505-2E9C-101B-9397-08002B2CF9AE}" pid="165" name="FSC#SKEDITIONREG@103.510:viz_fileresporg_head_OU">
    <vt:lpwstr/>
  </property>
  <property fmtid="{D5CDD505-2E9C-101B-9397-08002B2CF9AE}" pid="166" name="FSC#SKEDITIONREG@103.510:viz_fileresporg_longname">
    <vt:lpwstr/>
  </property>
  <property fmtid="{D5CDD505-2E9C-101B-9397-08002B2CF9AE}" pid="167" name="FSC#SKEDITIONREG@103.510:viz_fileresporg_mesto">
    <vt:lpwstr/>
  </property>
  <property fmtid="{D5CDD505-2E9C-101B-9397-08002B2CF9AE}" pid="168" name="FSC#SKEDITIONREG@103.510:viz_fileresporg_odbor">
    <vt:lpwstr/>
  </property>
  <property fmtid="{D5CDD505-2E9C-101B-9397-08002B2CF9AE}" pid="169" name="FSC#SKEDITIONREG@103.510:viz_fileresporg_odbor_function">
    <vt:lpwstr/>
  </property>
  <property fmtid="{D5CDD505-2E9C-101B-9397-08002B2CF9AE}" pid="170" name="FSC#SKEDITIONREG@103.510:viz_fileresporg_odbor_head">
    <vt:lpwstr/>
  </property>
  <property fmtid="{D5CDD505-2E9C-101B-9397-08002B2CF9AE}" pid="171" name="FSC#SKEDITIONREG@103.510:viz_fileresporg_OU">
    <vt:lpwstr/>
  </property>
  <property fmtid="{D5CDD505-2E9C-101B-9397-08002B2CF9AE}" pid="172" name="FSC#SKEDITIONREG@103.510:viz_fileresporg_phone">
    <vt:lpwstr/>
  </property>
  <property fmtid="{D5CDD505-2E9C-101B-9397-08002B2CF9AE}" pid="173" name="FSC#SKEDITIONREG@103.510:viz_fileresporg_phone_OU">
    <vt:lpwstr/>
  </property>
  <property fmtid="{D5CDD505-2E9C-101B-9397-08002B2CF9AE}" pid="174" name="FSC#SKEDITIONREG@103.510:viz_fileresporg_position">
    <vt:lpwstr/>
  </property>
  <property fmtid="{D5CDD505-2E9C-101B-9397-08002B2CF9AE}" pid="175" name="FSC#SKEDITIONREG@103.510:viz_fileresporg_position_OU">
    <vt:lpwstr/>
  </property>
  <property fmtid="{D5CDD505-2E9C-101B-9397-08002B2CF9AE}" pid="176" name="FSC#SKEDITIONREG@103.510:viz_fileresporg_psc">
    <vt:lpwstr/>
  </property>
  <property fmtid="{D5CDD505-2E9C-101B-9397-08002B2CF9AE}" pid="177" name="FSC#SKEDITIONREG@103.510:viz_fileresporg_sekcia">
    <vt:lpwstr/>
  </property>
  <property fmtid="{D5CDD505-2E9C-101B-9397-08002B2CF9AE}" pid="178" name="FSC#SKEDITIONREG@103.510:viz_fileresporg_sekcia_function">
    <vt:lpwstr/>
  </property>
  <property fmtid="{D5CDD505-2E9C-101B-9397-08002B2CF9AE}" pid="179" name="FSC#SKEDITIONREG@103.510:viz_fileresporg_sekcia_head">
    <vt:lpwstr/>
  </property>
  <property fmtid="{D5CDD505-2E9C-101B-9397-08002B2CF9AE}" pid="180" name="FSC#SKEDITIONREG@103.510:viz_fileresporg_stat">
    <vt:lpwstr/>
  </property>
  <property fmtid="{D5CDD505-2E9C-101B-9397-08002B2CF9AE}" pid="181" name="FSC#SKEDITIONREG@103.510:viz_fileresporg_ulica">
    <vt:lpwstr/>
  </property>
  <property fmtid="{D5CDD505-2E9C-101B-9397-08002B2CF9AE}" pid="182" name="FSC#SKEDITIONREG@103.510:viz_fileresporgknazov">
    <vt:lpwstr/>
  </property>
  <property fmtid="{D5CDD505-2E9C-101B-9397-08002B2CF9AE}" pid="183" name="FSC#SKEDITIONREG@103.510:viz_filesubj">
    <vt:lpwstr/>
  </property>
  <property fmtid="{D5CDD505-2E9C-101B-9397-08002B2CF9AE}" pid="184" name="FSC#SKEDITIONREG@103.510:viz_incattachments">
    <vt:lpwstr/>
  </property>
  <property fmtid="{D5CDD505-2E9C-101B-9397-08002B2CF9AE}" pid="185" name="FSC#SKEDITIONREG@103.510:viz_incnr">
    <vt:lpwstr/>
  </property>
  <property fmtid="{D5CDD505-2E9C-101B-9397-08002B2CF9AE}" pid="186" name="FSC#SKEDITIONREG@103.510:viz_intletterrecivers">
    <vt:lpwstr/>
  </property>
  <property fmtid="{D5CDD505-2E9C-101B-9397-08002B2CF9AE}" pid="187" name="FSC#SKEDITIONREG@103.510:viz_objcreatedstr">
    <vt:lpwstr/>
  </property>
  <property fmtid="{D5CDD505-2E9C-101B-9397-08002B2CF9AE}" pid="188" name="FSC#SKEDITIONREG@103.510:viz_ordernumber">
    <vt:lpwstr/>
  </property>
  <property fmtid="{D5CDD505-2E9C-101B-9397-08002B2CF9AE}" pid="189" name="FSC#SKEDITIONREG@103.510:viz_oursign">
    <vt:lpwstr/>
  </property>
  <property fmtid="{D5CDD505-2E9C-101B-9397-08002B2CF9AE}" pid="190" name="FSC#SKEDITIONREG@103.510:viz_responseto_createdby">
    <vt:lpwstr/>
  </property>
  <property fmtid="{D5CDD505-2E9C-101B-9397-08002B2CF9AE}" pid="191" name="FSC#SKEDITIONREG@103.510:viz_sendersign">
    <vt:lpwstr/>
  </property>
  <property fmtid="{D5CDD505-2E9C-101B-9397-08002B2CF9AE}" pid="192" name="FSC#SKEDITIONREG@103.510:viz_shortfileresporg">
    <vt:lpwstr/>
  </property>
  <property fmtid="{D5CDD505-2E9C-101B-9397-08002B2CF9AE}" pid="193" name="FSC#SKEDITIONREG@103.510:viz_tel_number">
    <vt:lpwstr/>
  </property>
  <property fmtid="{D5CDD505-2E9C-101B-9397-08002B2CF9AE}" pid="194" name="FSC#SKEDITIONREG@103.510:viz_tel_number2">
    <vt:lpwstr/>
  </property>
  <property fmtid="{D5CDD505-2E9C-101B-9397-08002B2CF9AE}" pid="195" name="FSC#SKEDITIONREG@103.510:viz_testsalutation">
    <vt:lpwstr/>
  </property>
  <property fmtid="{D5CDD505-2E9C-101B-9397-08002B2CF9AE}" pid="196" name="FSC#SKEDITIONREG@103.510:viz_validfrom">
    <vt:lpwstr/>
  </property>
  <property fmtid="{D5CDD505-2E9C-101B-9397-08002B2CF9AE}" pid="197" name="FSC#SKEDITIONREG@103.510:zaznam_jeden_adresat">
    <vt:lpwstr/>
  </property>
  <property fmtid="{D5CDD505-2E9C-101B-9397-08002B2CF9AE}" pid="198" name="FSC#SKEDITIONREG@103.510:zaznam_vnut_adresati_1">
    <vt:lpwstr/>
  </property>
  <property fmtid="{D5CDD505-2E9C-101B-9397-08002B2CF9AE}" pid="199" name="FSC#SKEDITIONREG@103.510:zaznam_vnut_adresati_2">
    <vt:lpwstr/>
  </property>
  <property fmtid="{D5CDD505-2E9C-101B-9397-08002B2CF9AE}" pid="200" name="FSC#SKEDITIONREG@103.510:zaznam_vnut_adresati_3">
    <vt:lpwstr/>
  </property>
  <property fmtid="{D5CDD505-2E9C-101B-9397-08002B2CF9AE}" pid="201" name="FSC#SKEDITIONREG@103.510:zaznam_vnut_adresati_4">
    <vt:lpwstr/>
  </property>
  <property fmtid="{D5CDD505-2E9C-101B-9397-08002B2CF9AE}" pid="202" name="FSC#SKEDITIONREG@103.510:zaznam_vnut_adresati_5">
    <vt:lpwstr/>
  </property>
  <property fmtid="{D5CDD505-2E9C-101B-9397-08002B2CF9AE}" pid="203" name="FSC#SKEDITIONREG@103.510:zaznam_vnut_adresati_6">
    <vt:lpwstr/>
  </property>
  <property fmtid="{D5CDD505-2E9C-101B-9397-08002B2CF9AE}" pid="204" name="FSC#SKEDITIONREG@103.510:zaznam_vnut_adresati_7">
    <vt:lpwstr/>
  </property>
  <property fmtid="{D5CDD505-2E9C-101B-9397-08002B2CF9AE}" pid="205" name="FSC#SKEDITIONREG@103.510:zaznam_vnut_adresati_8">
    <vt:lpwstr/>
  </property>
  <property fmtid="{D5CDD505-2E9C-101B-9397-08002B2CF9AE}" pid="206" name="FSC#SKEDITIONREG@103.510:zaznam_vnut_adresati_9">
    <vt:lpwstr/>
  </property>
  <property fmtid="{D5CDD505-2E9C-101B-9397-08002B2CF9AE}" pid="207" name="FSC#SKEDITIONREG@103.510:zaznam_vnut_adresati_10">
    <vt:lpwstr/>
  </property>
  <property fmtid="{D5CDD505-2E9C-101B-9397-08002B2CF9AE}" pid="208" name="FSC#SKEDITIONREG@103.510:zaznam_vnut_adresati_11">
    <vt:lpwstr/>
  </property>
  <property fmtid="{D5CDD505-2E9C-101B-9397-08002B2CF9AE}" pid="209" name="FSC#SKEDITIONREG@103.510:zaznam_vnut_adresati_12">
    <vt:lpwstr/>
  </property>
  <property fmtid="{D5CDD505-2E9C-101B-9397-08002B2CF9AE}" pid="210" name="FSC#SKEDITIONREG@103.510:zaznam_vnut_adresati_13">
    <vt:lpwstr/>
  </property>
  <property fmtid="{D5CDD505-2E9C-101B-9397-08002B2CF9AE}" pid="211" name="FSC#SKEDITIONREG@103.510:zaznam_vnut_adresati_14">
    <vt:lpwstr/>
  </property>
  <property fmtid="{D5CDD505-2E9C-101B-9397-08002B2CF9AE}" pid="212" name="FSC#SKEDITIONREG@103.510:zaznam_vnut_adresati_15">
    <vt:lpwstr/>
  </property>
  <property fmtid="{D5CDD505-2E9C-101B-9397-08002B2CF9AE}" pid="213" name="FSC#SKEDITIONREG@103.510:zaznam_vnut_adresati_16">
    <vt:lpwstr/>
  </property>
  <property fmtid="{D5CDD505-2E9C-101B-9397-08002B2CF9AE}" pid="214" name="FSC#SKEDITIONREG@103.510:zaznam_vnut_adresati_17">
    <vt:lpwstr/>
  </property>
  <property fmtid="{D5CDD505-2E9C-101B-9397-08002B2CF9AE}" pid="215" name="FSC#SKEDITIONREG@103.510:zaznam_vnut_adresati_18">
    <vt:lpwstr/>
  </property>
  <property fmtid="{D5CDD505-2E9C-101B-9397-08002B2CF9AE}" pid="216" name="FSC#SKEDITIONREG@103.510:zaznam_vnut_adresati_19">
    <vt:lpwstr/>
  </property>
  <property fmtid="{D5CDD505-2E9C-101B-9397-08002B2CF9AE}" pid="217" name="FSC#SKEDITIONREG@103.510:zaznam_vnut_adresati_20">
    <vt:lpwstr/>
  </property>
  <property fmtid="{D5CDD505-2E9C-101B-9397-08002B2CF9AE}" pid="218" name="FSC#SKEDITIONREG@103.510:zaznam_vnut_adresati_21">
    <vt:lpwstr/>
  </property>
  <property fmtid="{D5CDD505-2E9C-101B-9397-08002B2CF9AE}" pid="219" name="FSC#SKEDITIONREG@103.510:zaznam_vnut_adresati_22">
    <vt:lpwstr/>
  </property>
  <property fmtid="{D5CDD505-2E9C-101B-9397-08002B2CF9AE}" pid="220" name="FSC#SKEDITIONREG@103.510:zaznam_vnut_adresati_23">
    <vt:lpwstr/>
  </property>
  <property fmtid="{D5CDD505-2E9C-101B-9397-08002B2CF9AE}" pid="221" name="FSC#SKEDITIONREG@103.510:zaznam_vnut_adresati_24">
    <vt:lpwstr/>
  </property>
  <property fmtid="{D5CDD505-2E9C-101B-9397-08002B2CF9AE}" pid="222" name="FSC#SKEDITIONREG@103.510:zaznam_vnut_adresati_25">
    <vt:lpwstr/>
  </property>
  <property fmtid="{D5CDD505-2E9C-101B-9397-08002B2CF9AE}" pid="223" name="FSC#SKEDITIONREG@103.510:zaznam_vnut_adresati_26">
    <vt:lpwstr/>
  </property>
  <property fmtid="{D5CDD505-2E9C-101B-9397-08002B2CF9AE}" pid="224" name="FSC#SKEDITIONREG@103.510:zaznam_vnut_adresati_27">
    <vt:lpwstr/>
  </property>
  <property fmtid="{D5CDD505-2E9C-101B-9397-08002B2CF9AE}" pid="225" name="FSC#SKEDITIONREG@103.510:zaznam_vnut_adresati_28">
    <vt:lpwstr/>
  </property>
  <property fmtid="{D5CDD505-2E9C-101B-9397-08002B2CF9AE}" pid="226" name="FSC#SKEDITIONREG@103.510:zaznam_vnut_adresati_29">
    <vt:lpwstr/>
  </property>
  <property fmtid="{D5CDD505-2E9C-101B-9397-08002B2CF9AE}" pid="227" name="FSC#SKEDITIONREG@103.510:zaznam_vnut_adresati_30">
    <vt:lpwstr/>
  </property>
  <property fmtid="{D5CDD505-2E9C-101B-9397-08002B2CF9AE}" pid="228" name="FSC#SKEDITIONREG@103.510:zaznam_vnut_adresati_31">
    <vt:lpwstr/>
  </property>
  <property fmtid="{D5CDD505-2E9C-101B-9397-08002B2CF9AE}" pid="229" name="FSC#SKEDITIONREG@103.510:zaznam_vnut_adresati_32">
    <vt:lpwstr/>
  </property>
  <property fmtid="{D5CDD505-2E9C-101B-9397-08002B2CF9AE}" pid="230" name="FSC#SKEDITIONREG@103.510:zaznam_vnut_adresati_33">
    <vt:lpwstr/>
  </property>
  <property fmtid="{D5CDD505-2E9C-101B-9397-08002B2CF9AE}" pid="231" name="FSC#SKEDITIONREG@103.510:zaznam_vnut_adresati_34">
    <vt:lpwstr/>
  </property>
  <property fmtid="{D5CDD505-2E9C-101B-9397-08002B2CF9AE}" pid="232" name="FSC#SKEDITIONREG@103.510:zaznam_vnut_adresati_35">
    <vt:lpwstr/>
  </property>
  <property fmtid="{D5CDD505-2E9C-101B-9397-08002B2CF9AE}" pid="233" name="FSC#SKEDITIONREG@103.510:zaznam_vnut_adresati_36">
    <vt:lpwstr/>
  </property>
  <property fmtid="{D5CDD505-2E9C-101B-9397-08002B2CF9AE}" pid="234" name="FSC#SKEDITIONREG@103.510:zaznam_vnut_adresati_37">
    <vt:lpwstr/>
  </property>
  <property fmtid="{D5CDD505-2E9C-101B-9397-08002B2CF9AE}" pid="235" name="FSC#SKEDITIONREG@103.510:zaznam_vnut_adresati_38">
    <vt:lpwstr/>
  </property>
  <property fmtid="{D5CDD505-2E9C-101B-9397-08002B2CF9AE}" pid="236" name="FSC#SKEDITIONREG@103.510:zaznam_vnut_adresati_39">
    <vt:lpwstr/>
  </property>
  <property fmtid="{D5CDD505-2E9C-101B-9397-08002B2CF9AE}" pid="237" name="FSC#SKEDITIONREG@103.510:zaznam_vnut_adresati_40">
    <vt:lpwstr/>
  </property>
  <property fmtid="{D5CDD505-2E9C-101B-9397-08002B2CF9AE}" pid="238" name="FSC#SKEDITIONREG@103.510:zaznam_vnut_adresati_41">
    <vt:lpwstr/>
  </property>
  <property fmtid="{D5CDD505-2E9C-101B-9397-08002B2CF9AE}" pid="239" name="FSC#SKEDITIONREG@103.510:zaznam_vnut_adresati_42">
    <vt:lpwstr/>
  </property>
  <property fmtid="{D5CDD505-2E9C-101B-9397-08002B2CF9AE}" pid="240" name="FSC#SKEDITIONREG@103.510:zaznam_vnut_adresati_43">
    <vt:lpwstr/>
  </property>
  <property fmtid="{D5CDD505-2E9C-101B-9397-08002B2CF9AE}" pid="241" name="FSC#SKEDITIONREG@103.510:zaznam_vnut_adresati_44">
    <vt:lpwstr/>
  </property>
  <property fmtid="{D5CDD505-2E9C-101B-9397-08002B2CF9AE}" pid="242" name="FSC#SKEDITIONREG@103.510:zaznam_vnut_adresati_45">
    <vt:lpwstr/>
  </property>
  <property fmtid="{D5CDD505-2E9C-101B-9397-08002B2CF9AE}" pid="243" name="FSC#SKEDITIONREG@103.510:zaznam_vnut_adresati_46">
    <vt:lpwstr/>
  </property>
  <property fmtid="{D5CDD505-2E9C-101B-9397-08002B2CF9AE}" pid="244" name="FSC#SKEDITIONREG@103.510:zaznam_vnut_adresati_47">
    <vt:lpwstr/>
  </property>
  <property fmtid="{D5CDD505-2E9C-101B-9397-08002B2CF9AE}" pid="245" name="FSC#SKEDITIONREG@103.510:zaznam_vnut_adresati_48">
    <vt:lpwstr/>
  </property>
  <property fmtid="{D5CDD505-2E9C-101B-9397-08002B2CF9AE}" pid="246" name="FSC#SKEDITIONREG@103.510:zaznam_vnut_adresati_49">
    <vt:lpwstr/>
  </property>
  <property fmtid="{D5CDD505-2E9C-101B-9397-08002B2CF9AE}" pid="247" name="FSC#SKEDITIONREG@103.510:zaznam_vnut_adresati_50">
    <vt:lpwstr/>
  </property>
  <property fmtid="{D5CDD505-2E9C-101B-9397-08002B2CF9AE}" pid="248" name="FSC#SKEDITIONREG@103.510:zaznam_vnut_adresati_51">
    <vt:lpwstr/>
  </property>
  <property fmtid="{D5CDD505-2E9C-101B-9397-08002B2CF9AE}" pid="249" name="FSC#SKEDITIONREG@103.510:zaznam_vnut_adresati_52">
    <vt:lpwstr/>
  </property>
  <property fmtid="{D5CDD505-2E9C-101B-9397-08002B2CF9AE}" pid="250" name="FSC#SKEDITIONREG@103.510:zaznam_vnut_adresati_53">
    <vt:lpwstr/>
  </property>
  <property fmtid="{D5CDD505-2E9C-101B-9397-08002B2CF9AE}" pid="251" name="FSC#SKEDITIONREG@103.510:zaznam_vnut_adresati_54">
    <vt:lpwstr/>
  </property>
  <property fmtid="{D5CDD505-2E9C-101B-9397-08002B2CF9AE}" pid="252" name="FSC#SKEDITIONREG@103.510:zaznam_vnut_adresati_55">
    <vt:lpwstr/>
  </property>
  <property fmtid="{D5CDD505-2E9C-101B-9397-08002B2CF9AE}" pid="253" name="FSC#SKEDITIONREG@103.510:zaznam_vnut_adresati_56">
    <vt:lpwstr/>
  </property>
  <property fmtid="{D5CDD505-2E9C-101B-9397-08002B2CF9AE}" pid="254" name="FSC#SKEDITIONREG@103.510:zaznam_vnut_adresati_57">
    <vt:lpwstr/>
  </property>
  <property fmtid="{D5CDD505-2E9C-101B-9397-08002B2CF9AE}" pid="255" name="FSC#SKEDITIONREG@103.510:zaznam_vnut_adresati_58">
    <vt:lpwstr/>
  </property>
  <property fmtid="{D5CDD505-2E9C-101B-9397-08002B2CF9AE}" pid="256" name="FSC#SKEDITIONREG@103.510:zaznam_vnut_adresati_59">
    <vt:lpwstr/>
  </property>
  <property fmtid="{D5CDD505-2E9C-101B-9397-08002B2CF9AE}" pid="257" name="FSC#SKEDITIONREG@103.510:zaznam_vnut_adresati_60">
    <vt:lpwstr/>
  </property>
  <property fmtid="{D5CDD505-2E9C-101B-9397-08002B2CF9AE}" pid="258" name="FSC#SKEDITIONREG@103.510:zaznam_vnut_adresati_61">
    <vt:lpwstr/>
  </property>
  <property fmtid="{D5CDD505-2E9C-101B-9397-08002B2CF9AE}" pid="259" name="FSC#SKEDITIONREG@103.510:zaznam_vnut_adresati_62">
    <vt:lpwstr/>
  </property>
  <property fmtid="{D5CDD505-2E9C-101B-9397-08002B2CF9AE}" pid="260" name="FSC#SKEDITIONREG@103.510:zaznam_vnut_adresati_63">
    <vt:lpwstr/>
  </property>
  <property fmtid="{D5CDD505-2E9C-101B-9397-08002B2CF9AE}" pid="261" name="FSC#SKEDITIONREG@103.510:zaznam_vnut_adresati_64">
    <vt:lpwstr/>
  </property>
  <property fmtid="{D5CDD505-2E9C-101B-9397-08002B2CF9AE}" pid="262" name="FSC#SKEDITIONREG@103.510:zaznam_vnut_adresati_65">
    <vt:lpwstr/>
  </property>
  <property fmtid="{D5CDD505-2E9C-101B-9397-08002B2CF9AE}" pid="263" name="FSC#SKEDITIONREG@103.510:zaznam_vnut_adresati_66">
    <vt:lpwstr/>
  </property>
  <property fmtid="{D5CDD505-2E9C-101B-9397-08002B2CF9AE}" pid="264" name="FSC#SKEDITIONREG@103.510:zaznam_vnut_adresati_67">
    <vt:lpwstr/>
  </property>
  <property fmtid="{D5CDD505-2E9C-101B-9397-08002B2CF9AE}" pid="265" name="FSC#SKEDITIONREG@103.510:zaznam_vnut_adresati_68">
    <vt:lpwstr/>
  </property>
  <property fmtid="{D5CDD505-2E9C-101B-9397-08002B2CF9AE}" pid="266" name="FSC#SKEDITIONREG@103.510:zaznam_vnut_adresati_69">
    <vt:lpwstr/>
  </property>
  <property fmtid="{D5CDD505-2E9C-101B-9397-08002B2CF9AE}" pid="267" name="FSC#SKEDITIONREG@103.510:zaznam_vnut_adresati_70">
    <vt:lpwstr/>
  </property>
  <property fmtid="{D5CDD505-2E9C-101B-9397-08002B2CF9AE}" pid="268" name="FSC#SKEDITIONREG@103.510:zaznam_vonk_adresati_1">
    <vt:lpwstr/>
  </property>
  <property fmtid="{D5CDD505-2E9C-101B-9397-08002B2CF9AE}" pid="269" name="FSC#SKEDITIONREG@103.510:zaznam_vonk_adresati_2">
    <vt:lpwstr/>
  </property>
  <property fmtid="{D5CDD505-2E9C-101B-9397-08002B2CF9AE}" pid="270" name="FSC#SKEDITIONREG@103.510:zaznam_vonk_adresati_3">
    <vt:lpwstr/>
  </property>
  <property fmtid="{D5CDD505-2E9C-101B-9397-08002B2CF9AE}" pid="271" name="FSC#SKEDITIONREG@103.510:zaznam_vonk_adresati_4">
    <vt:lpwstr/>
  </property>
  <property fmtid="{D5CDD505-2E9C-101B-9397-08002B2CF9AE}" pid="272" name="FSC#SKEDITIONREG@103.510:zaznam_vonk_adresati_5">
    <vt:lpwstr/>
  </property>
  <property fmtid="{D5CDD505-2E9C-101B-9397-08002B2CF9AE}" pid="273" name="FSC#SKEDITIONREG@103.510:zaznam_vonk_adresati_6">
    <vt:lpwstr/>
  </property>
  <property fmtid="{D5CDD505-2E9C-101B-9397-08002B2CF9AE}" pid="274" name="FSC#SKEDITIONREG@103.510:zaznam_vonk_adresati_7">
    <vt:lpwstr/>
  </property>
  <property fmtid="{D5CDD505-2E9C-101B-9397-08002B2CF9AE}" pid="275" name="FSC#SKEDITIONREG@103.510:zaznam_vonk_adresati_8">
    <vt:lpwstr/>
  </property>
  <property fmtid="{D5CDD505-2E9C-101B-9397-08002B2CF9AE}" pid="276" name="FSC#SKEDITIONREG@103.510:zaznam_vonk_adresati_9">
    <vt:lpwstr/>
  </property>
  <property fmtid="{D5CDD505-2E9C-101B-9397-08002B2CF9AE}" pid="277" name="FSC#SKEDITIONREG@103.510:zaznam_vonk_adresati_10">
    <vt:lpwstr/>
  </property>
  <property fmtid="{D5CDD505-2E9C-101B-9397-08002B2CF9AE}" pid="278" name="FSC#SKEDITIONREG@103.510:zaznam_vonk_adresati_11">
    <vt:lpwstr/>
  </property>
  <property fmtid="{D5CDD505-2E9C-101B-9397-08002B2CF9AE}" pid="279" name="FSC#SKEDITIONREG@103.510:zaznam_vonk_adresati_12">
    <vt:lpwstr/>
  </property>
  <property fmtid="{D5CDD505-2E9C-101B-9397-08002B2CF9AE}" pid="280" name="FSC#SKEDITIONREG@103.510:zaznam_vonk_adresati_13">
    <vt:lpwstr/>
  </property>
  <property fmtid="{D5CDD505-2E9C-101B-9397-08002B2CF9AE}" pid="281" name="FSC#SKEDITIONREG@103.510:zaznam_vonk_adresati_14">
    <vt:lpwstr/>
  </property>
  <property fmtid="{D5CDD505-2E9C-101B-9397-08002B2CF9AE}" pid="282" name="FSC#SKEDITIONREG@103.510:zaznam_vonk_adresati_15">
    <vt:lpwstr/>
  </property>
  <property fmtid="{D5CDD505-2E9C-101B-9397-08002B2CF9AE}" pid="283" name="FSC#SKEDITIONREG@103.510:zaznam_vonk_adresati_16">
    <vt:lpwstr/>
  </property>
  <property fmtid="{D5CDD505-2E9C-101B-9397-08002B2CF9AE}" pid="284" name="FSC#SKEDITIONREG@103.510:zaznam_vonk_adresati_17">
    <vt:lpwstr/>
  </property>
  <property fmtid="{D5CDD505-2E9C-101B-9397-08002B2CF9AE}" pid="285" name="FSC#SKEDITIONREG@103.510:zaznam_vonk_adresati_18">
    <vt:lpwstr/>
  </property>
  <property fmtid="{D5CDD505-2E9C-101B-9397-08002B2CF9AE}" pid="286" name="FSC#SKEDITIONREG@103.510:zaznam_vonk_adresati_19">
    <vt:lpwstr/>
  </property>
  <property fmtid="{D5CDD505-2E9C-101B-9397-08002B2CF9AE}" pid="287" name="FSC#SKEDITIONREG@103.510:zaznam_vonk_adresati_20">
    <vt:lpwstr/>
  </property>
  <property fmtid="{D5CDD505-2E9C-101B-9397-08002B2CF9AE}" pid="288" name="FSC#SKEDITIONREG@103.510:zaznam_vonk_adresati_21">
    <vt:lpwstr/>
  </property>
  <property fmtid="{D5CDD505-2E9C-101B-9397-08002B2CF9AE}" pid="289" name="FSC#SKEDITIONREG@103.510:zaznam_vonk_adresati_22">
    <vt:lpwstr/>
  </property>
  <property fmtid="{D5CDD505-2E9C-101B-9397-08002B2CF9AE}" pid="290" name="FSC#SKEDITIONREG@103.510:zaznam_vonk_adresati_23">
    <vt:lpwstr/>
  </property>
  <property fmtid="{D5CDD505-2E9C-101B-9397-08002B2CF9AE}" pid="291" name="FSC#SKEDITIONREG@103.510:zaznam_vonk_adresati_24">
    <vt:lpwstr/>
  </property>
  <property fmtid="{D5CDD505-2E9C-101B-9397-08002B2CF9AE}" pid="292" name="FSC#SKEDITIONREG@103.510:zaznam_vonk_adresati_25">
    <vt:lpwstr/>
  </property>
  <property fmtid="{D5CDD505-2E9C-101B-9397-08002B2CF9AE}" pid="293" name="FSC#SKEDITIONREG@103.510:zaznam_vonk_adresati_26">
    <vt:lpwstr/>
  </property>
  <property fmtid="{D5CDD505-2E9C-101B-9397-08002B2CF9AE}" pid="294" name="FSC#SKEDITIONREG@103.510:zaznam_vonk_adresati_27">
    <vt:lpwstr/>
  </property>
  <property fmtid="{D5CDD505-2E9C-101B-9397-08002B2CF9AE}" pid="295" name="FSC#SKEDITIONREG@103.510:zaznam_vonk_adresati_28">
    <vt:lpwstr/>
  </property>
  <property fmtid="{D5CDD505-2E9C-101B-9397-08002B2CF9AE}" pid="296" name="FSC#SKEDITIONREG@103.510:zaznam_vonk_adresati_29">
    <vt:lpwstr/>
  </property>
  <property fmtid="{D5CDD505-2E9C-101B-9397-08002B2CF9AE}" pid="297" name="FSC#SKEDITIONREG@103.510:zaznam_vonk_adresati_30">
    <vt:lpwstr/>
  </property>
  <property fmtid="{D5CDD505-2E9C-101B-9397-08002B2CF9AE}" pid="298" name="FSC#SKEDITIONREG@103.510:zaznam_vonk_adresati_31">
    <vt:lpwstr/>
  </property>
  <property fmtid="{D5CDD505-2E9C-101B-9397-08002B2CF9AE}" pid="299" name="FSC#SKEDITIONREG@103.510:zaznam_vonk_adresati_32">
    <vt:lpwstr/>
  </property>
  <property fmtid="{D5CDD505-2E9C-101B-9397-08002B2CF9AE}" pid="300" name="FSC#SKEDITIONREG@103.510:zaznam_vonk_adresati_33">
    <vt:lpwstr/>
  </property>
  <property fmtid="{D5CDD505-2E9C-101B-9397-08002B2CF9AE}" pid="301" name="FSC#SKEDITIONREG@103.510:zaznam_vonk_adresati_34">
    <vt:lpwstr/>
  </property>
  <property fmtid="{D5CDD505-2E9C-101B-9397-08002B2CF9AE}" pid="302" name="FSC#SKEDITIONREG@103.510:zaznam_vonk_adresati_35">
    <vt:lpwstr/>
  </property>
  <property fmtid="{D5CDD505-2E9C-101B-9397-08002B2CF9AE}" pid="303" name="FSC#SKEDITIONREG@103.510:Stazovatel">
    <vt:lpwstr/>
  </property>
  <property fmtid="{D5CDD505-2E9C-101B-9397-08002B2CF9AE}" pid="304" name="FSC#SKEDITIONREG@103.510:ProtiKomu">
    <vt:lpwstr/>
  </property>
  <property fmtid="{D5CDD505-2E9C-101B-9397-08002B2CF9AE}" pid="305" name="FSC#SKEDITIONREG@103.510:EvCisloStaz">
    <vt:lpwstr/>
  </property>
  <property fmtid="{D5CDD505-2E9C-101B-9397-08002B2CF9AE}" pid="306" name="FSC#SKEDITIONREG@103.510:jod_AttrDateSkutocnyDatumVydania">
    <vt:lpwstr/>
  </property>
  <property fmtid="{D5CDD505-2E9C-101B-9397-08002B2CF9AE}" pid="307" name="FSC#SKEDITIONREG@103.510:jod_AttrNumCisloZmeny">
    <vt:lpwstr/>
  </property>
  <property fmtid="{D5CDD505-2E9C-101B-9397-08002B2CF9AE}" pid="308" name="FSC#SKEDITIONREG@103.510:jod_AttrStrRegCisloZaznamu">
    <vt:lpwstr/>
  </property>
  <property fmtid="{D5CDD505-2E9C-101B-9397-08002B2CF9AE}" pid="309" name="FSC#SKEDITIONREG@103.510:jod_cislodoc">
    <vt:lpwstr/>
  </property>
  <property fmtid="{D5CDD505-2E9C-101B-9397-08002B2CF9AE}" pid="310" name="FSC#SKEDITIONREG@103.510:jod_druh">
    <vt:lpwstr/>
  </property>
  <property fmtid="{D5CDD505-2E9C-101B-9397-08002B2CF9AE}" pid="311" name="FSC#SKEDITIONREG@103.510:jod_lu">
    <vt:lpwstr/>
  </property>
  <property fmtid="{D5CDD505-2E9C-101B-9397-08002B2CF9AE}" pid="312" name="FSC#SKEDITIONREG@103.510:jod_nazov">
    <vt:lpwstr/>
  </property>
  <property fmtid="{D5CDD505-2E9C-101B-9397-08002B2CF9AE}" pid="313" name="FSC#SKEDITIONREG@103.510:jod_typ">
    <vt:lpwstr/>
  </property>
  <property fmtid="{D5CDD505-2E9C-101B-9397-08002B2CF9AE}" pid="314" name="FSC#SKEDITIONREG@103.510:jod_zh">
    <vt:lpwstr/>
  </property>
  <property fmtid="{D5CDD505-2E9C-101B-9397-08002B2CF9AE}" pid="315" name="FSC#SKEDITIONREG@103.510:jod_sAttrDatePlatnostDo">
    <vt:lpwstr/>
  </property>
  <property fmtid="{D5CDD505-2E9C-101B-9397-08002B2CF9AE}" pid="316" name="FSC#SKEDITIONREG@103.510:jod_sAttrDatePlatnostOd">
    <vt:lpwstr/>
  </property>
  <property fmtid="{D5CDD505-2E9C-101B-9397-08002B2CF9AE}" pid="317" name="FSC#SKEDITIONREG@103.510:jod_sAttrDateUcinnostDoc">
    <vt:lpwstr/>
  </property>
  <property fmtid="{D5CDD505-2E9C-101B-9397-08002B2CF9AE}" pid="318" name="FSC#SKEDITIONREG@103.510:a_telephone">
    <vt:lpwstr/>
  </property>
  <property fmtid="{D5CDD505-2E9C-101B-9397-08002B2CF9AE}" pid="319" name="FSC#SKEDITIONREG@103.510:a_email">
    <vt:lpwstr/>
  </property>
  <property fmtid="{D5CDD505-2E9C-101B-9397-08002B2CF9AE}" pid="320" name="FSC#SKEDITIONREG@103.510:a_nazovOU">
    <vt:lpwstr/>
  </property>
  <property fmtid="{D5CDD505-2E9C-101B-9397-08002B2CF9AE}" pid="321" name="FSC#SKEDITIONREG@103.510:a_veduciOU">
    <vt:lpwstr/>
  </property>
  <property fmtid="{D5CDD505-2E9C-101B-9397-08002B2CF9AE}" pid="322" name="FSC#SKEDITIONREG@103.510:a_nadradeneOU">
    <vt:lpwstr/>
  </property>
  <property fmtid="{D5CDD505-2E9C-101B-9397-08002B2CF9AE}" pid="323" name="FSC#SKEDITIONREG@103.510:a_veduciOd">
    <vt:lpwstr/>
  </property>
  <property fmtid="{D5CDD505-2E9C-101B-9397-08002B2CF9AE}" pid="324" name="FSC#SKEDITIONREG@103.510:a_komu">
    <vt:lpwstr/>
  </property>
  <property fmtid="{D5CDD505-2E9C-101B-9397-08002B2CF9AE}" pid="325" name="FSC#SKEDITIONREG@103.510:a_nasecislo">
    <vt:lpwstr/>
  </property>
  <property fmtid="{D5CDD505-2E9C-101B-9397-08002B2CF9AE}" pid="326" name="FSC#SKEDITIONREG@103.510:a_riaditelOdboru">
    <vt:lpwstr/>
  </property>
  <property fmtid="{D5CDD505-2E9C-101B-9397-08002B2CF9AE}" pid="327" name="FSC#SKEDITIONREG@103.510:zaz_fileresporg_addrstreet">
    <vt:lpwstr/>
  </property>
  <property fmtid="{D5CDD505-2E9C-101B-9397-08002B2CF9AE}" pid="328" name="FSC#SKEDITIONREG@103.510:zaz_fileresporg_addrzipcode">
    <vt:lpwstr/>
  </property>
  <property fmtid="{D5CDD505-2E9C-101B-9397-08002B2CF9AE}" pid="329" name="FSC#SKEDITIONREG@103.510:zaz_fileresporg_addrcity">
    <vt:lpwstr/>
  </property>
  <property fmtid="{D5CDD505-2E9C-101B-9397-08002B2CF9AE}" pid="330" name="FSC#COOELAK@1.1001:Subject">
    <vt:lpwstr/>
  </property>
  <property fmtid="{D5CDD505-2E9C-101B-9397-08002B2CF9AE}" pid="331" name="FSC#COOELAK@1.1001:FileReference">
    <vt:lpwstr/>
  </property>
  <property fmtid="{D5CDD505-2E9C-101B-9397-08002B2CF9AE}" pid="332" name="FSC#COOELAK@1.1001:FileRefYear">
    <vt:lpwstr/>
  </property>
  <property fmtid="{D5CDD505-2E9C-101B-9397-08002B2CF9AE}" pid="333" name="FSC#COOELAK@1.1001:FileRefOrdinal">
    <vt:lpwstr/>
  </property>
  <property fmtid="{D5CDD505-2E9C-101B-9397-08002B2CF9AE}" pid="334" name="FSC#COOELAK@1.1001:FileRefOU">
    <vt:lpwstr/>
  </property>
  <property fmtid="{D5CDD505-2E9C-101B-9397-08002B2CF9AE}" pid="335" name="FSC#COOELAK@1.1001:Organization">
    <vt:lpwstr/>
  </property>
  <property fmtid="{D5CDD505-2E9C-101B-9397-08002B2CF9AE}" pid="336" name="FSC#COOELAK@1.1001:Owner">
    <vt:lpwstr>Krajči, Radoslav, JUDr.</vt:lpwstr>
  </property>
  <property fmtid="{D5CDD505-2E9C-101B-9397-08002B2CF9AE}" pid="337" name="FSC#COOELAK@1.1001:OwnerExtension">
    <vt:lpwstr/>
  </property>
  <property fmtid="{D5CDD505-2E9C-101B-9397-08002B2CF9AE}" pid="338" name="FSC#COOELAK@1.1001:OwnerFaxExtension">
    <vt:lpwstr/>
  </property>
  <property fmtid="{D5CDD505-2E9C-101B-9397-08002B2CF9AE}" pid="339" name="FSC#COOELAK@1.1001:DispatchedBy">
    <vt:lpwstr/>
  </property>
  <property fmtid="{D5CDD505-2E9C-101B-9397-08002B2CF9AE}" pid="340" name="FSC#COOELAK@1.1001:DispatchedAt">
    <vt:lpwstr/>
  </property>
  <property fmtid="{D5CDD505-2E9C-101B-9397-08002B2CF9AE}" pid="341" name="FSC#COOELAK@1.1001:ApprovedBy">
    <vt:lpwstr/>
  </property>
  <property fmtid="{D5CDD505-2E9C-101B-9397-08002B2CF9AE}" pid="342" name="FSC#COOELAK@1.1001:ApprovedAt">
    <vt:lpwstr/>
  </property>
  <property fmtid="{D5CDD505-2E9C-101B-9397-08002B2CF9AE}" pid="343" name="FSC#COOELAK@1.1001:Department">
    <vt:lpwstr>SVO (Sekcia verejného obstarávania)</vt:lpwstr>
  </property>
  <property fmtid="{D5CDD505-2E9C-101B-9397-08002B2CF9AE}" pid="344" name="FSC#COOELAK@1.1001:CreatedAt">
    <vt:lpwstr>15.08.2025</vt:lpwstr>
  </property>
  <property fmtid="{D5CDD505-2E9C-101B-9397-08002B2CF9AE}" pid="345" name="FSC#COOELAK@1.1001:OU">
    <vt:lpwstr>SVO (Sekcia verejného obstarávania)</vt:lpwstr>
  </property>
  <property fmtid="{D5CDD505-2E9C-101B-9397-08002B2CF9AE}" pid="346" name="FSC#COOELAK@1.1001:Priority">
    <vt:lpwstr> ()</vt:lpwstr>
  </property>
  <property fmtid="{D5CDD505-2E9C-101B-9397-08002B2CF9AE}" pid="347" name="FSC#COOELAK@1.1001:ObjBarCode">
    <vt:lpwstr>*COO.2289.100.3.3693117*</vt:lpwstr>
  </property>
  <property fmtid="{D5CDD505-2E9C-101B-9397-08002B2CF9AE}" pid="348" name="FSC#COOELAK@1.1001:RefBarCode">
    <vt:lpwstr/>
  </property>
  <property fmtid="{D5CDD505-2E9C-101B-9397-08002B2CF9AE}" pid="349" name="FSC#COOELAK@1.1001:FileRefBarCode">
    <vt:lpwstr>**</vt:lpwstr>
  </property>
  <property fmtid="{D5CDD505-2E9C-101B-9397-08002B2CF9AE}" pid="350" name="FSC#COOELAK@1.1001:ExternalRef">
    <vt:lpwstr/>
  </property>
  <property fmtid="{D5CDD505-2E9C-101B-9397-08002B2CF9AE}" pid="351" name="FSC#COOELAK@1.1001:IncomingNumber">
    <vt:lpwstr/>
  </property>
  <property fmtid="{D5CDD505-2E9C-101B-9397-08002B2CF9AE}" pid="352" name="FSC#COOELAK@1.1001:IncomingSubject">
    <vt:lpwstr/>
  </property>
  <property fmtid="{D5CDD505-2E9C-101B-9397-08002B2CF9AE}" pid="353" name="FSC#COOELAK@1.1001:ProcessResponsible">
    <vt:lpwstr/>
  </property>
  <property fmtid="{D5CDD505-2E9C-101B-9397-08002B2CF9AE}" pid="354" name="FSC#COOELAK@1.1001:ProcessResponsiblePhone">
    <vt:lpwstr/>
  </property>
  <property fmtid="{D5CDD505-2E9C-101B-9397-08002B2CF9AE}" pid="355" name="FSC#COOELAK@1.1001:ProcessResponsibleMail">
    <vt:lpwstr/>
  </property>
  <property fmtid="{D5CDD505-2E9C-101B-9397-08002B2CF9AE}" pid="356" name="FSC#COOELAK@1.1001:ProcessResponsibleFax">
    <vt:lpwstr/>
  </property>
  <property fmtid="{D5CDD505-2E9C-101B-9397-08002B2CF9AE}" pid="357" name="FSC#COOELAK@1.1001:ApproverFirstName">
    <vt:lpwstr/>
  </property>
  <property fmtid="{D5CDD505-2E9C-101B-9397-08002B2CF9AE}" pid="358" name="FSC#COOELAK@1.1001:ApproverSurName">
    <vt:lpwstr/>
  </property>
  <property fmtid="{D5CDD505-2E9C-101B-9397-08002B2CF9AE}" pid="359" name="FSC#COOELAK@1.1001:ApproverTitle">
    <vt:lpwstr/>
  </property>
  <property fmtid="{D5CDD505-2E9C-101B-9397-08002B2CF9AE}" pid="360" name="FSC#COOELAK@1.1001:ExternalDate">
    <vt:lpwstr/>
  </property>
  <property fmtid="{D5CDD505-2E9C-101B-9397-08002B2CF9AE}" pid="361" name="FSC#COOELAK@1.1001:SettlementApprovedAt">
    <vt:lpwstr/>
  </property>
  <property fmtid="{D5CDD505-2E9C-101B-9397-08002B2CF9AE}" pid="362" name="FSC#COOELAK@1.1001:BaseNumber">
    <vt:lpwstr/>
  </property>
  <property fmtid="{D5CDD505-2E9C-101B-9397-08002B2CF9AE}" pid="363" name="FSC#COOELAK@1.1001:CurrentUserRolePos">
    <vt:lpwstr>referent 1</vt:lpwstr>
  </property>
  <property fmtid="{D5CDD505-2E9C-101B-9397-08002B2CF9AE}" pid="364" name="FSC#COOELAK@1.1001:CurrentUserEmail">
    <vt:lpwstr>michael.cunderlik@health.gov.sk</vt:lpwstr>
  </property>
  <property fmtid="{D5CDD505-2E9C-101B-9397-08002B2CF9AE}" pid="365" name="FSC#ELAKGOV@1.1001:PersonalSubjGender">
    <vt:lpwstr/>
  </property>
  <property fmtid="{D5CDD505-2E9C-101B-9397-08002B2CF9AE}" pid="366" name="FSC#ELAKGOV@1.1001:PersonalSubjFirstName">
    <vt:lpwstr/>
  </property>
  <property fmtid="{D5CDD505-2E9C-101B-9397-08002B2CF9AE}" pid="367" name="FSC#ELAKGOV@1.1001:PersonalSubjSurName">
    <vt:lpwstr/>
  </property>
  <property fmtid="{D5CDD505-2E9C-101B-9397-08002B2CF9AE}" pid="368" name="FSC#ELAKGOV@1.1001:PersonalSubjSalutation">
    <vt:lpwstr/>
  </property>
  <property fmtid="{D5CDD505-2E9C-101B-9397-08002B2CF9AE}" pid="369" name="FSC#ELAKGOV@1.1001:PersonalSubjAddress">
    <vt:lpwstr/>
  </property>
  <property fmtid="{D5CDD505-2E9C-101B-9397-08002B2CF9AE}" pid="370" name="FSC#ATSTATECFG@1.1001:Office">
    <vt:lpwstr/>
  </property>
  <property fmtid="{D5CDD505-2E9C-101B-9397-08002B2CF9AE}" pid="371" name="FSC#ATSTATECFG@1.1001:Agent">
    <vt:lpwstr/>
  </property>
  <property fmtid="{D5CDD505-2E9C-101B-9397-08002B2CF9AE}" pid="372" name="FSC#ATSTATECFG@1.1001:AgentPhone">
    <vt:lpwstr/>
  </property>
  <property fmtid="{D5CDD505-2E9C-101B-9397-08002B2CF9AE}" pid="373" name="FSC#ATSTATECFG@1.1001:DepartmentFax">
    <vt:lpwstr/>
  </property>
  <property fmtid="{D5CDD505-2E9C-101B-9397-08002B2CF9AE}" pid="374" name="FSC#ATSTATECFG@1.1001:DepartmentEmail">
    <vt:lpwstr/>
  </property>
  <property fmtid="{D5CDD505-2E9C-101B-9397-08002B2CF9AE}" pid="375" name="FSC#ATSTATECFG@1.1001:SubfileDate">
    <vt:lpwstr/>
  </property>
  <property fmtid="{D5CDD505-2E9C-101B-9397-08002B2CF9AE}" pid="376" name="FSC#ATSTATECFG@1.1001:SubfileSubject">
    <vt:lpwstr/>
  </property>
  <property fmtid="{D5CDD505-2E9C-101B-9397-08002B2CF9AE}" pid="377" name="FSC#ATSTATECFG@1.1001:DepartmentZipCode">
    <vt:lpwstr/>
  </property>
  <property fmtid="{D5CDD505-2E9C-101B-9397-08002B2CF9AE}" pid="378" name="FSC#ATSTATECFG@1.1001:DepartmentCountry">
    <vt:lpwstr/>
  </property>
  <property fmtid="{D5CDD505-2E9C-101B-9397-08002B2CF9AE}" pid="379" name="FSC#ATSTATECFG@1.1001:DepartmentCity">
    <vt:lpwstr/>
  </property>
  <property fmtid="{D5CDD505-2E9C-101B-9397-08002B2CF9AE}" pid="380" name="FSC#ATSTATECFG@1.1001:DepartmentStreet">
    <vt:lpwstr/>
  </property>
  <property fmtid="{D5CDD505-2E9C-101B-9397-08002B2CF9AE}" pid="381" name="FSC#ATSTATECFG@1.1001:DepartmentDVR">
    <vt:lpwstr/>
  </property>
  <property fmtid="{D5CDD505-2E9C-101B-9397-08002B2CF9AE}" pid="382" name="FSC#ATSTATECFG@1.1001:DepartmentUID">
    <vt:lpwstr/>
  </property>
  <property fmtid="{D5CDD505-2E9C-101B-9397-08002B2CF9AE}" pid="383" name="FSC#ATSTATECFG@1.1001:SubfileReference">
    <vt:lpwstr/>
  </property>
  <property fmtid="{D5CDD505-2E9C-101B-9397-08002B2CF9AE}" pid="384" name="FSC#ATSTATECFG@1.1001:Clause">
    <vt:lpwstr/>
  </property>
  <property fmtid="{D5CDD505-2E9C-101B-9397-08002B2CF9AE}" pid="385" name="FSC#ATSTATECFG@1.1001:ApprovedSignature">
    <vt:lpwstr/>
  </property>
  <property fmtid="{D5CDD505-2E9C-101B-9397-08002B2CF9AE}" pid="386" name="FSC#ATSTATECFG@1.1001:BankAccount">
    <vt:lpwstr/>
  </property>
  <property fmtid="{D5CDD505-2E9C-101B-9397-08002B2CF9AE}" pid="387" name="FSC#ATSTATECFG@1.1001:BankAccountOwner">
    <vt:lpwstr/>
  </property>
  <property fmtid="{D5CDD505-2E9C-101B-9397-08002B2CF9AE}" pid="388" name="FSC#ATSTATECFG@1.1001:BankInstitute">
    <vt:lpwstr/>
  </property>
  <property fmtid="{D5CDD505-2E9C-101B-9397-08002B2CF9AE}" pid="389" name="FSC#ATSTATECFG@1.1001:BankAccountID">
    <vt:lpwstr/>
  </property>
  <property fmtid="{D5CDD505-2E9C-101B-9397-08002B2CF9AE}" pid="390" name="FSC#ATSTATECFG@1.1001:BankAccountIBAN">
    <vt:lpwstr/>
  </property>
  <property fmtid="{D5CDD505-2E9C-101B-9397-08002B2CF9AE}" pid="391" name="FSC#ATSTATECFG@1.1001:BankAccountBIC">
    <vt:lpwstr/>
  </property>
  <property fmtid="{D5CDD505-2E9C-101B-9397-08002B2CF9AE}" pid="392" name="FSC#ATSTATECFG@1.1001:BankName">
    <vt:lpwstr/>
  </property>
  <property fmtid="{D5CDD505-2E9C-101B-9397-08002B2CF9AE}" pid="393" name="FSC#COOELAK@1.1001:ObjectAddressees">
    <vt:lpwstr/>
  </property>
  <property fmtid="{D5CDD505-2E9C-101B-9397-08002B2CF9AE}" pid="394" name="FSC#COOELAK@1.1001:replyreference">
    <vt:lpwstr/>
  </property>
  <property fmtid="{D5CDD505-2E9C-101B-9397-08002B2CF9AE}" pid="395" name="FSC#SKCONV@103.510:docname">
    <vt:lpwstr/>
  </property>
  <property fmtid="{D5CDD505-2E9C-101B-9397-08002B2CF9AE}" pid="396" name="FSC#COOSYSTEM@1.1:Container">
    <vt:lpwstr>COO.2289.100.3.3693117</vt:lpwstr>
  </property>
  <property fmtid="{D5CDD505-2E9C-101B-9397-08002B2CF9AE}" pid="397" name="FSC#FSCFOLIO@1.1001:docpropproject">
    <vt:lpwstr/>
  </property>
</Properties>
</file>