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97FB" w14:textId="77777777" w:rsidR="00F86AA3" w:rsidRDefault="00F86AA3" w:rsidP="00011465">
      <w:pPr>
        <w:tabs>
          <w:tab w:val="left" w:pos="1230"/>
          <w:tab w:val="center" w:pos="4535"/>
        </w:tabs>
        <w:jc w:val="center"/>
        <w:rPr>
          <w:rFonts w:ascii="Cambria" w:hAnsi="Cambria" w:cs="Cambria"/>
          <w:b/>
          <w:bCs/>
        </w:rPr>
      </w:pPr>
    </w:p>
    <w:p w14:paraId="25B96DE6" w14:textId="77777777" w:rsidR="00F86AA3" w:rsidRDefault="00F86AA3" w:rsidP="00011465">
      <w:pPr>
        <w:tabs>
          <w:tab w:val="left" w:pos="1230"/>
          <w:tab w:val="center" w:pos="4535"/>
        </w:tabs>
        <w:jc w:val="center"/>
        <w:rPr>
          <w:rFonts w:ascii="Cambria" w:hAnsi="Cambria" w:cs="Cambria"/>
          <w:b/>
          <w:bCs/>
        </w:rPr>
      </w:pPr>
      <w:r>
        <w:rPr>
          <w:rFonts w:ascii="Cambria" w:hAnsi="Cambria" w:cs="Cambria"/>
          <w:b/>
          <w:bCs/>
        </w:rPr>
        <w:t xml:space="preserve">Podlimitná zákazka zadávaná postupom  bez využitia elektronického trhoviska podľa § 108 ods. 1 písm. b) zákona </w:t>
      </w:r>
      <w:r>
        <w:rPr>
          <w:rFonts w:ascii="Cambria" w:hAnsi="Cambria" w:cs="Cambria"/>
          <w:b/>
          <w:bCs/>
        </w:rPr>
        <w:br/>
        <w:t xml:space="preserve">č. 343/2015 </w:t>
      </w:r>
      <w:proofErr w:type="spellStart"/>
      <w:r>
        <w:rPr>
          <w:rFonts w:ascii="Cambria" w:hAnsi="Cambria" w:cs="Cambria"/>
          <w:b/>
          <w:bCs/>
        </w:rPr>
        <w:t>Z.z</w:t>
      </w:r>
      <w:proofErr w:type="spellEnd"/>
      <w:r>
        <w:rPr>
          <w:rFonts w:ascii="Cambria" w:hAnsi="Cambria" w:cs="Cambria"/>
          <w:b/>
          <w:bCs/>
        </w:rPr>
        <w:t>. o verejnom obstarávaní a o zmene a doplnení niektorých zákonov v znení neskorších predpisov.</w:t>
      </w:r>
    </w:p>
    <w:p w14:paraId="55B9D1D1" w14:textId="77777777" w:rsidR="00F86AA3" w:rsidRDefault="00F86AA3" w:rsidP="00011465">
      <w:pPr>
        <w:tabs>
          <w:tab w:val="left" w:pos="1230"/>
          <w:tab w:val="center" w:pos="4535"/>
        </w:tabs>
        <w:jc w:val="center"/>
        <w:rPr>
          <w:rFonts w:ascii="Cambria" w:hAnsi="Cambria" w:cs="Cambria"/>
          <w:b/>
          <w:bCs/>
        </w:rPr>
      </w:pPr>
    </w:p>
    <w:p w14:paraId="54B320C8" w14:textId="03863DF6" w:rsidR="00F86AA3" w:rsidRPr="00152307" w:rsidRDefault="003D3790" w:rsidP="00011465">
      <w:pPr>
        <w:tabs>
          <w:tab w:val="left" w:pos="1230"/>
          <w:tab w:val="center" w:pos="4535"/>
        </w:tabs>
        <w:jc w:val="center"/>
        <w:rPr>
          <w:rFonts w:ascii="Cambria" w:hAnsi="Cambria" w:cs="Cambria"/>
          <w:b/>
          <w:bCs/>
        </w:rPr>
      </w:pPr>
      <w:r>
        <w:rPr>
          <w:rFonts w:ascii="Cambria" w:hAnsi="Cambria" w:cs="Cambria"/>
          <w:b/>
          <w:bCs/>
        </w:rPr>
        <w:t>Zmiešaná zákazka</w:t>
      </w:r>
    </w:p>
    <w:p w14:paraId="76FD7B09" w14:textId="77777777" w:rsidR="00F86AA3" w:rsidRPr="00152307" w:rsidRDefault="00F86AA3" w:rsidP="00C07D95">
      <w:pPr>
        <w:pStyle w:val="Hlavika"/>
        <w:rPr>
          <w:rFonts w:ascii="Cambria" w:hAnsi="Cambria" w:cs="Cambria"/>
        </w:rPr>
      </w:pPr>
    </w:p>
    <w:p w14:paraId="7565F510" w14:textId="77777777" w:rsidR="00F86AA3" w:rsidRPr="008624F7" w:rsidRDefault="00F86AA3" w:rsidP="00C07D95">
      <w:pPr>
        <w:pStyle w:val="Hlavika"/>
        <w:rPr>
          <w:rFonts w:ascii="Cambria" w:hAnsi="Cambria" w:cs="Cambria"/>
        </w:rPr>
      </w:pPr>
    </w:p>
    <w:p w14:paraId="63775D1F" w14:textId="77777777" w:rsidR="00F86AA3" w:rsidRDefault="00F86AA3" w:rsidP="00C07D95">
      <w:pPr>
        <w:pStyle w:val="Nadpis5"/>
        <w:ind w:left="0" w:firstLine="0"/>
        <w:rPr>
          <w:rFonts w:ascii="Cambria" w:hAnsi="Cambria" w:cs="Cambria"/>
          <w:w w:val="150"/>
          <w:sz w:val="24"/>
          <w:szCs w:val="24"/>
        </w:rPr>
      </w:pPr>
    </w:p>
    <w:p w14:paraId="753C6745" w14:textId="77777777" w:rsidR="00F86AA3" w:rsidRDefault="00F86AA3" w:rsidP="00C07D95">
      <w:pPr>
        <w:pStyle w:val="Nadpis5"/>
        <w:ind w:left="0" w:firstLine="0"/>
        <w:rPr>
          <w:rFonts w:ascii="Cambria" w:hAnsi="Cambria" w:cs="Cambria"/>
          <w:w w:val="150"/>
          <w:sz w:val="24"/>
          <w:szCs w:val="24"/>
        </w:rPr>
      </w:pPr>
    </w:p>
    <w:p w14:paraId="2952A952" w14:textId="77777777" w:rsidR="00F86AA3" w:rsidRPr="00592E46" w:rsidRDefault="00F86AA3" w:rsidP="00592E46"/>
    <w:p w14:paraId="63366DF4" w14:textId="77777777" w:rsidR="00F86AA3" w:rsidRPr="000B5A67" w:rsidRDefault="00F86AA3" w:rsidP="00C07D95">
      <w:pPr>
        <w:pStyle w:val="Nadpis5"/>
        <w:ind w:left="0" w:firstLine="0"/>
        <w:rPr>
          <w:rFonts w:ascii="Cambria" w:hAnsi="Cambria" w:cs="Cambria"/>
          <w:w w:val="150"/>
          <w:sz w:val="28"/>
          <w:szCs w:val="28"/>
        </w:rPr>
      </w:pPr>
      <w:r w:rsidRPr="000B5A67">
        <w:rPr>
          <w:rFonts w:ascii="Cambria" w:hAnsi="Cambria" w:cs="Cambria"/>
          <w:w w:val="150"/>
          <w:sz w:val="28"/>
          <w:szCs w:val="28"/>
        </w:rPr>
        <w:t>SÚŤAŽNÉ PODKLADY</w:t>
      </w:r>
    </w:p>
    <w:p w14:paraId="3A250833" w14:textId="77777777" w:rsidR="00F86AA3" w:rsidRPr="00152307" w:rsidRDefault="00F86AA3" w:rsidP="00C07D95">
      <w:pPr>
        <w:jc w:val="center"/>
        <w:rPr>
          <w:rFonts w:ascii="Cambria" w:hAnsi="Cambria" w:cs="Cambria"/>
          <w:sz w:val="20"/>
          <w:szCs w:val="20"/>
        </w:rPr>
      </w:pPr>
    </w:p>
    <w:p w14:paraId="39B86F35" w14:textId="77777777" w:rsidR="00F86AA3" w:rsidRPr="00152307" w:rsidRDefault="00F86AA3" w:rsidP="00C07D95">
      <w:pPr>
        <w:jc w:val="both"/>
        <w:rPr>
          <w:rFonts w:ascii="Cambria" w:hAnsi="Cambria" w:cs="Cambria"/>
        </w:rPr>
      </w:pPr>
    </w:p>
    <w:p w14:paraId="738F268F" w14:textId="77777777" w:rsidR="00F86AA3" w:rsidRPr="00152307" w:rsidRDefault="00F86AA3" w:rsidP="00C07D95">
      <w:pPr>
        <w:jc w:val="both"/>
        <w:rPr>
          <w:rFonts w:ascii="Cambria" w:hAnsi="Cambria" w:cs="Cambria"/>
        </w:rPr>
      </w:pPr>
    </w:p>
    <w:p w14:paraId="55C721C7" w14:textId="77777777" w:rsidR="00F86AA3" w:rsidRPr="00152307" w:rsidRDefault="00F86AA3" w:rsidP="00C07D95">
      <w:pPr>
        <w:jc w:val="both"/>
        <w:rPr>
          <w:rFonts w:ascii="Cambria" w:hAnsi="Cambria" w:cs="Cambria"/>
        </w:rPr>
      </w:pPr>
    </w:p>
    <w:p w14:paraId="5367A370" w14:textId="77777777" w:rsidR="00F86AA3" w:rsidRDefault="00F86AA3" w:rsidP="00C07D95">
      <w:pPr>
        <w:jc w:val="both"/>
        <w:rPr>
          <w:rFonts w:ascii="Cambria" w:hAnsi="Cambria" w:cs="Cambria"/>
        </w:rPr>
      </w:pPr>
    </w:p>
    <w:p w14:paraId="49F5D8DA" w14:textId="77777777" w:rsidR="00F86AA3" w:rsidRPr="00152307" w:rsidRDefault="00F86AA3" w:rsidP="00C07D95">
      <w:pPr>
        <w:jc w:val="both"/>
        <w:rPr>
          <w:rFonts w:ascii="Cambria" w:hAnsi="Cambria" w:cs="Cambria"/>
        </w:rPr>
      </w:pPr>
      <w:r>
        <w:rPr>
          <w:rFonts w:ascii="Cambria" w:hAnsi="Cambria" w:cs="Cambria"/>
        </w:rPr>
        <w:t>Predmet zákazky:</w:t>
      </w:r>
      <w:r w:rsidRPr="00152307">
        <w:rPr>
          <w:rFonts w:ascii="Cambria" w:hAnsi="Cambria" w:cs="Cambria"/>
        </w:rPr>
        <w:t xml:space="preserve"> </w:t>
      </w:r>
    </w:p>
    <w:p w14:paraId="778D02E0" w14:textId="77777777" w:rsidR="00F86AA3" w:rsidRPr="00152307" w:rsidRDefault="00F86AA3" w:rsidP="00C07D95">
      <w:pPr>
        <w:jc w:val="both"/>
        <w:rPr>
          <w:rFonts w:ascii="Cambria" w:hAnsi="Cambria" w:cs="Cambria"/>
        </w:rPr>
      </w:pPr>
    </w:p>
    <w:p w14:paraId="77B449DA" w14:textId="05D54A03" w:rsidR="00F86AA3" w:rsidRDefault="00F86AA3" w:rsidP="00C07D95">
      <w:pPr>
        <w:jc w:val="center"/>
        <w:rPr>
          <w:rFonts w:ascii="Cambria" w:hAnsi="Cambria" w:cs="Cambria"/>
          <w:b/>
          <w:bCs/>
        </w:rPr>
      </w:pPr>
      <w:bookmarkStart w:id="0" w:name="_Hlk515526591"/>
      <w:bookmarkStart w:id="1" w:name="_Hlk505264936"/>
      <w:r w:rsidRPr="00643DDB">
        <w:rPr>
          <w:rFonts w:ascii="Cambria" w:hAnsi="Cambria" w:cs="Cambria"/>
          <w:b/>
          <w:bCs/>
        </w:rPr>
        <w:t xml:space="preserve">Rekonštrukcia centrálnej </w:t>
      </w:r>
      <w:r w:rsidR="001D38AE">
        <w:rPr>
          <w:rFonts w:ascii="Cambria" w:hAnsi="Cambria" w:cs="Cambria"/>
          <w:b/>
          <w:bCs/>
        </w:rPr>
        <w:t>zóny - Malokarpatské námestie,</w:t>
      </w:r>
      <w:r>
        <w:rPr>
          <w:rFonts w:ascii="Cambria" w:hAnsi="Cambria" w:cs="Cambria"/>
          <w:b/>
          <w:bCs/>
        </w:rPr>
        <w:t xml:space="preserve"> hlavný zhromažďovací priestor a fontána s vodnou plochou</w:t>
      </w:r>
      <w:bookmarkEnd w:id="0"/>
    </w:p>
    <w:bookmarkEnd w:id="1"/>
    <w:p w14:paraId="5A822169" w14:textId="77777777" w:rsidR="00F86AA3" w:rsidRDefault="00F86AA3" w:rsidP="00C07D95">
      <w:pPr>
        <w:jc w:val="center"/>
        <w:rPr>
          <w:rFonts w:ascii="Cambria" w:hAnsi="Cambria" w:cs="Cambria"/>
          <w:b/>
          <w:bCs/>
        </w:rPr>
      </w:pPr>
    </w:p>
    <w:p w14:paraId="4D48A4AB" w14:textId="77777777" w:rsidR="00F86AA3" w:rsidRPr="000B5A67" w:rsidRDefault="00F86AA3" w:rsidP="00C07D95">
      <w:pPr>
        <w:jc w:val="center"/>
        <w:rPr>
          <w:rFonts w:ascii="Cambria" w:hAnsi="Cambria" w:cs="Cambria"/>
          <w:b/>
          <w:bCs/>
        </w:rPr>
      </w:pPr>
    </w:p>
    <w:p w14:paraId="76E200B2" w14:textId="77777777" w:rsidR="00F86AA3" w:rsidRPr="009445DF" w:rsidRDefault="00F86AA3" w:rsidP="00C07D95">
      <w:pPr>
        <w:jc w:val="both"/>
        <w:rPr>
          <w:rFonts w:ascii="Cambria" w:hAnsi="Cambria" w:cs="Cambria"/>
        </w:rPr>
      </w:pPr>
    </w:p>
    <w:p w14:paraId="57419EEE" w14:textId="77777777" w:rsidR="00F86AA3" w:rsidRDefault="00F86AA3" w:rsidP="00C07D95">
      <w:pPr>
        <w:jc w:val="both"/>
        <w:rPr>
          <w:rFonts w:ascii="Cambria" w:hAnsi="Cambria" w:cs="Cambria"/>
          <w:sz w:val="20"/>
          <w:szCs w:val="20"/>
        </w:rPr>
      </w:pPr>
    </w:p>
    <w:p w14:paraId="0B7AEA74" w14:textId="77777777" w:rsidR="00F86AA3" w:rsidRPr="009445DF" w:rsidRDefault="00F86AA3" w:rsidP="00C07D95">
      <w:pPr>
        <w:jc w:val="both"/>
        <w:rPr>
          <w:rFonts w:ascii="Cambria" w:hAnsi="Cambria" w:cs="Cambria"/>
          <w:sz w:val="20"/>
          <w:szCs w:val="20"/>
        </w:rPr>
      </w:pPr>
    </w:p>
    <w:p w14:paraId="05811D64" w14:textId="77777777" w:rsidR="00F86AA3" w:rsidRDefault="00F86AA3" w:rsidP="00C07D95">
      <w:pPr>
        <w:jc w:val="both"/>
        <w:rPr>
          <w:rFonts w:ascii="Cambria" w:hAnsi="Cambria" w:cs="Cambria"/>
          <w:sz w:val="20"/>
          <w:szCs w:val="20"/>
        </w:rPr>
      </w:pPr>
    </w:p>
    <w:p w14:paraId="4551301D" w14:textId="77777777" w:rsidR="00F86AA3" w:rsidRDefault="00F86AA3" w:rsidP="00C07D95">
      <w:pPr>
        <w:jc w:val="both"/>
        <w:rPr>
          <w:rFonts w:ascii="Cambria" w:hAnsi="Cambria" w:cs="Cambria"/>
          <w:sz w:val="20"/>
          <w:szCs w:val="20"/>
        </w:rPr>
      </w:pPr>
    </w:p>
    <w:p w14:paraId="56AF9782" w14:textId="6B2E56D4" w:rsidR="00F86AA3" w:rsidRPr="009445DF" w:rsidRDefault="008A5DA7" w:rsidP="00C07D95">
      <w:pPr>
        <w:jc w:val="both"/>
        <w:rPr>
          <w:rFonts w:ascii="Cambria" w:hAnsi="Cambria" w:cs="Cambria"/>
          <w:sz w:val="20"/>
          <w:szCs w:val="20"/>
        </w:rPr>
      </w:pPr>
      <w:r>
        <w:rPr>
          <w:rFonts w:ascii="Cambria" w:hAnsi="Cambria" w:cs="Cambria"/>
          <w:sz w:val="20"/>
          <w:szCs w:val="20"/>
        </w:rPr>
        <w:t>V Bratislave, 27</w:t>
      </w:r>
      <w:bookmarkStart w:id="2" w:name="_GoBack"/>
      <w:bookmarkEnd w:id="2"/>
      <w:r w:rsidR="00F86AA3">
        <w:rPr>
          <w:rFonts w:ascii="Cambria" w:hAnsi="Cambria" w:cs="Cambria"/>
          <w:sz w:val="20"/>
          <w:szCs w:val="20"/>
        </w:rPr>
        <w:t>.6.2018</w:t>
      </w:r>
    </w:p>
    <w:p w14:paraId="2954414D" w14:textId="77777777" w:rsidR="00F86AA3" w:rsidRPr="009445DF" w:rsidRDefault="00F86AA3" w:rsidP="00C07D95">
      <w:pPr>
        <w:jc w:val="both"/>
        <w:rPr>
          <w:rFonts w:ascii="Cambria" w:hAnsi="Cambria" w:cs="Cambria"/>
          <w:sz w:val="20"/>
          <w:szCs w:val="20"/>
        </w:rPr>
      </w:pPr>
    </w:p>
    <w:p w14:paraId="2059F01B" w14:textId="77777777" w:rsidR="00F86AA3" w:rsidRPr="009445DF" w:rsidRDefault="00F86AA3" w:rsidP="00C07D95">
      <w:pPr>
        <w:jc w:val="both"/>
        <w:rPr>
          <w:rFonts w:ascii="Cambria" w:hAnsi="Cambria" w:cs="Cambria"/>
          <w:sz w:val="20"/>
          <w:szCs w:val="20"/>
        </w:rPr>
      </w:pPr>
    </w:p>
    <w:p w14:paraId="355CFA13" w14:textId="77777777" w:rsidR="00F86AA3" w:rsidRPr="009445DF" w:rsidRDefault="00F86AA3" w:rsidP="00C07D95">
      <w:pPr>
        <w:jc w:val="both"/>
        <w:rPr>
          <w:rFonts w:ascii="Cambria" w:hAnsi="Cambria" w:cs="Cambria"/>
          <w:sz w:val="20"/>
          <w:szCs w:val="20"/>
        </w:rPr>
      </w:pPr>
    </w:p>
    <w:p w14:paraId="4AF28291" w14:textId="77777777" w:rsidR="00F86AA3" w:rsidRPr="009445DF" w:rsidRDefault="00F86AA3" w:rsidP="00C07D95">
      <w:pPr>
        <w:widowControl w:val="0"/>
        <w:ind w:left="4254"/>
        <w:jc w:val="center"/>
        <w:rPr>
          <w:rFonts w:ascii="Cambria" w:hAnsi="Cambria" w:cs="Cambria"/>
          <w:sz w:val="20"/>
          <w:szCs w:val="20"/>
        </w:rPr>
      </w:pPr>
    </w:p>
    <w:p w14:paraId="5487E272" w14:textId="77777777" w:rsidR="00F86AA3" w:rsidRPr="009445DF" w:rsidRDefault="00F86AA3" w:rsidP="00C07D95">
      <w:pPr>
        <w:widowControl w:val="0"/>
        <w:ind w:left="4254"/>
        <w:jc w:val="center"/>
        <w:rPr>
          <w:rFonts w:ascii="Cambria" w:hAnsi="Cambria" w:cs="Cambria"/>
          <w:sz w:val="20"/>
          <w:szCs w:val="20"/>
        </w:rPr>
      </w:pPr>
    </w:p>
    <w:p w14:paraId="7C070D39" w14:textId="77777777" w:rsidR="00F86AA3" w:rsidRPr="009445DF" w:rsidRDefault="00F86AA3" w:rsidP="00C07D95">
      <w:pPr>
        <w:widowControl w:val="0"/>
        <w:ind w:left="4254"/>
        <w:jc w:val="center"/>
        <w:rPr>
          <w:rFonts w:ascii="Cambria" w:hAnsi="Cambria" w:cs="Cambria"/>
          <w:sz w:val="20"/>
          <w:szCs w:val="20"/>
        </w:rPr>
      </w:pPr>
    </w:p>
    <w:p w14:paraId="35932D6F" w14:textId="77777777" w:rsidR="00F86AA3" w:rsidRPr="009445DF" w:rsidRDefault="00F86AA3" w:rsidP="00C07D95">
      <w:pPr>
        <w:widowControl w:val="0"/>
        <w:ind w:left="4254"/>
        <w:jc w:val="center"/>
        <w:rPr>
          <w:rFonts w:ascii="Cambria" w:hAnsi="Cambria" w:cs="Cambria"/>
          <w:sz w:val="20"/>
          <w:szCs w:val="20"/>
        </w:rPr>
      </w:pPr>
    </w:p>
    <w:p w14:paraId="6A42BA30" w14:textId="77777777" w:rsidR="00F86AA3" w:rsidRDefault="00F86AA3" w:rsidP="00C07D95">
      <w:pPr>
        <w:widowControl w:val="0"/>
        <w:ind w:left="4254"/>
        <w:jc w:val="center"/>
        <w:rPr>
          <w:rFonts w:ascii="Cambria" w:hAnsi="Cambria" w:cs="Cambria"/>
          <w:sz w:val="20"/>
          <w:szCs w:val="20"/>
        </w:rPr>
      </w:pPr>
      <w:r w:rsidRPr="009445DF">
        <w:rPr>
          <w:rFonts w:ascii="Cambria" w:hAnsi="Cambria" w:cs="Cambria"/>
          <w:sz w:val="20"/>
          <w:szCs w:val="20"/>
        </w:rPr>
        <w:t>............................................................................</w:t>
      </w:r>
    </w:p>
    <w:p w14:paraId="1CEDAC7D" w14:textId="77777777" w:rsidR="00F86AA3" w:rsidRDefault="00F86AA3" w:rsidP="00C07D95">
      <w:pPr>
        <w:widowControl w:val="0"/>
        <w:ind w:left="4254"/>
        <w:jc w:val="center"/>
        <w:rPr>
          <w:rFonts w:ascii="Cambria" w:hAnsi="Cambria" w:cs="Cambria"/>
          <w:sz w:val="20"/>
          <w:szCs w:val="20"/>
        </w:rPr>
      </w:pPr>
      <w:r w:rsidRPr="00643DDB">
        <w:rPr>
          <w:rFonts w:ascii="Cambria" w:hAnsi="Cambria" w:cs="Cambria"/>
          <w:sz w:val="20"/>
          <w:szCs w:val="20"/>
        </w:rPr>
        <w:t>Ing. Peter Šramko</w:t>
      </w:r>
    </w:p>
    <w:p w14:paraId="64FF0436" w14:textId="77777777" w:rsidR="00F86AA3" w:rsidRDefault="00F86AA3" w:rsidP="00643DDB">
      <w:pPr>
        <w:widowControl w:val="0"/>
        <w:ind w:left="4254"/>
        <w:jc w:val="center"/>
        <w:rPr>
          <w:rFonts w:ascii="Cambria" w:hAnsi="Cambria" w:cs="Cambria"/>
          <w:sz w:val="20"/>
          <w:szCs w:val="20"/>
        </w:rPr>
      </w:pPr>
      <w:r>
        <w:rPr>
          <w:rFonts w:ascii="Cambria" w:hAnsi="Cambria" w:cs="Cambria"/>
          <w:sz w:val="20"/>
          <w:szCs w:val="20"/>
        </w:rPr>
        <w:t>starosta</w:t>
      </w:r>
    </w:p>
    <w:p w14:paraId="26516C6D" w14:textId="77777777" w:rsidR="00F86AA3" w:rsidRDefault="00F86AA3" w:rsidP="00643DDB">
      <w:pPr>
        <w:widowControl w:val="0"/>
        <w:ind w:left="4254"/>
        <w:jc w:val="center"/>
        <w:rPr>
          <w:rFonts w:ascii="Cambria" w:hAnsi="Cambria" w:cs="Cambria"/>
          <w:sz w:val="20"/>
          <w:szCs w:val="20"/>
        </w:rPr>
      </w:pPr>
      <w:r>
        <w:rPr>
          <w:rFonts w:ascii="Cambria" w:hAnsi="Cambria" w:cs="Cambria"/>
          <w:sz w:val="20"/>
          <w:szCs w:val="20"/>
        </w:rPr>
        <w:t>Mestská časť Bratislava - Lamač</w:t>
      </w:r>
    </w:p>
    <w:p w14:paraId="1CB95F27" w14:textId="77777777" w:rsidR="00F86AA3" w:rsidRDefault="00F86AA3" w:rsidP="00C07D95">
      <w:pPr>
        <w:ind w:left="4254"/>
        <w:jc w:val="both"/>
        <w:rPr>
          <w:rFonts w:ascii="Cambria" w:hAnsi="Cambria" w:cs="Cambria"/>
          <w:sz w:val="20"/>
          <w:szCs w:val="20"/>
        </w:rPr>
      </w:pPr>
    </w:p>
    <w:p w14:paraId="0E840E92" w14:textId="77777777" w:rsidR="00F86AA3" w:rsidRDefault="00F86AA3" w:rsidP="00C07D95">
      <w:pPr>
        <w:ind w:left="4254"/>
        <w:jc w:val="both"/>
        <w:rPr>
          <w:rFonts w:ascii="Cambria" w:hAnsi="Cambria" w:cs="Cambria"/>
          <w:sz w:val="20"/>
          <w:szCs w:val="20"/>
        </w:rPr>
      </w:pPr>
    </w:p>
    <w:p w14:paraId="7B2FC1BD" w14:textId="77777777" w:rsidR="00F86AA3" w:rsidRDefault="00F86AA3" w:rsidP="00C07D95">
      <w:pPr>
        <w:ind w:left="4254"/>
        <w:jc w:val="both"/>
        <w:rPr>
          <w:rFonts w:ascii="Cambria" w:hAnsi="Cambria" w:cs="Cambria"/>
          <w:sz w:val="20"/>
          <w:szCs w:val="20"/>
        </w:rPr>
      </w:pPr>
    </w:p>
    <w:p w14:paraId="72287388" w14:textId="77777777" w:rsidR="00F86AA3" w:rsidRDefault="00F86AA3" w:rsidP="00C07D95">
      <w:pPr>
        <w:ind w:left="4254"/>
        <w:jc w:val="both"/>
        <w:rPr>
          <w:rFonts w:ascii="Cambria" w:hAnsi="Cambria" w:cs="Cambria"/>
          <w:sz w:val="20"/>
          <w:szCs w:val="20"/>
        </w:rPr>
      </w:pPr>
    </w:p>
    <w:p w14:paraId="14E51C9F" w14:textId="77777777" w:rsidR="00F86AA3" w:rsidRDefault="00F86AA3" w:rsidP="00C07D95">
      <w:pPr>
        <w:ind w:left="4254"/>
        <w:jc w:val="both"/>
        <w:rPr>
          <w:rFonts w:ascii="Cambria" w:hAnsi="Cambria" w:cs="Cambria"/>
          <w:sz w:val="20"/>
          <w:szCs w:val="20"/>
        </w:rPr>
      </w:pPr>
    </w:p>
    <w:p w14:paraId="3487CF1D" w14:textId="77777777" w:rsidR="00F86AA3" w:rsidRDefault="00F86AA3" w:rsidP="00C07D95">
      <w:pPr>
        <w:ind w:left="4254"/>
        <w:jc w:val="both"/>
        <w:rPr>
          <w:rFonts w:ascii="Cambria" w:hAnsi="Cambria" w:cs="Cambria"/>
          <w:sz w:val="20"/>
          <w:szCs w:val="20"/>
        </w:rPr>
      </w:pPr>
    </w:p>
    <w:p w14:paraId="59214CB9" w14:textId="77777777" w:rsidR="00F86AA3" w:rsidRDefault="00F86AA3" w:rsidP="00C07D95">
      <w:pPr>
        <w:ind w:left="4254"/>
        <w:jc w:val="both"/>
        <w:rPr>
          <w:rFonts w:ascii="Cambria" w:hAnsi="Cambria" w:cs="Cambria"/>
          <w:sz w:val="20"/>
          <w:szCs w:val="20"/>
        </w:rPr>
      </w:pPr>
    </w:p>
    <w:p w14:paraId="6D893018" w14:textId="77777777" w:rsidR="00F86AA3" w:rsidRDefault="00F86AA3" w:rsidP="00C07D95">
      <w:pPr>
        <w:ind w:left="4254"/>
        <w:jc w:val="both"/>
        <w:rPr>
          <w:rFonts w:ascii="Cambria" w:hAnsi="Cambria" w:cs="Cambria"/>
          <w:sz w:val="20"/>
          <w:szCs w:val="20"/>
        </w:rPr>
      </w:pPr>
    </w:p>
    <w:p w14:paraId="4306EF39" w14:textId="77777777" w:rsidR="00F86AA3" w:rsidRDefault="00F86AA3" w:rsidP="00C07D95">
      <w:pPr>
        <w:ind w:left="4254"/>
        <w:jc w:val="both"/>
        <w:rPr>
          <w:rFonts w:ascii="Cambria" w:hAnsi="Cambria" w:cs="Cambria"/>
          <w:sz w:val="20"/>
          <w:szCs w:val="20"/>
        </w:rPr>
      </w:pPr>
    </w:p>
    <w:p w14:paraId="7C1423C3" w14:textId="77777777" w:rsidR="00F86AA3" w:rsidRDefault="00F86AA3" w:rsidP="00C07D95">
      <w:pPr>
        <w:ind w:left="4254"/>
        <w:jc w:val="both"/>
        <w:rPr>
          <w:rFonts w:ascii="Cambria" w:hAnsi="Cambria" w:cs="Cambria"/>
          <w:sz w:val="20"/>
          <w:szCs w:val="20"/>
        </w:rPr>
      </w:pPr>
    </w:p>
    <w:p w14:paraId="2BACE9AD" w14:textId="77777777" w:rsidR="00F86AA3" w:rsidRDefault="00F86AA3" w:rsidP="00C07D95">
      <w:pPr>
        <w:ind w:left="4254"/>
        <w:jc w:val="both"/>
        <w:rPr>
          <w:rFonts w:ascii="Cambria" w:hAnsi="Cambria" w:cs="Cambria"/>
          <w:sz w:val="20"/>
          <w:szCs w:val="20"/>
        </w:rPr>
      </w:pPr>
    </w:p>
    <w:p w14:paraId="238D52D0" w14:textId="77777777" w:rsidR="00F86AA3" w:rsidRDefault="00F86AA3" w:rsidP="00C07D95">
      <w:pPr>
        <w:ind w:left="4254"/>
        <w:jc w:val="both"/>
        <w:rPr>
          <w:rFonts w:ascii="Cambria" w:hAnsi="Cambria" w:cs="Cambria"/>
          <w:sz w:val="20"/>
          <w:szCs w:val="20"/>
        </w:rPr>
      </w:pPr>
    </w:p>
    <w:p w14:paraId="6D5DB65C" w14:textId="351696A4" w:rsidR="00F86AA3" w:rsidRDefault="00F86AA3" w:rsidP="004A3BAD">
      <w:pPr>
        <w:rPr>
          <w:rFonts w:ascii="Cambria" w:hAnsi="Cambria" w:cs="Cambria"/>
          <w:b/>
          <w:bCs/>
        </w:rPr>
      </w:pPr>
    </w:p>
    <w:p w14:paraId="3F29D2CB" w14:textId="77777777" w:rsidR="00F86AA3" w:rsidRPr="009445DF" w:rsidRDefault="00F86AA3" w:rsidP="00C07D95">
      <w:pPr>
        <w:jc w:val="center"/>
        <w:rPr>
          <w:rFonts w:ascii="Cambria" w:hAnsi="Cambria" w:cs="Cambria"/>
          <w:sz w:val="20"/>
          <w:szCs w:val="20"/>
        </w:rPr>
      </w:pPr>
      <w:r w:rsidRPr="009445DF">
        <w:rPr>
          <w:rFonts w:ascii="Cambria" w:hAnsi="Cambria" w:cs="Cambria"/>
          <w:b/>
          <w:bCs/>
        </w:rPr>
        <w:lastRenderedPageBreak/>
        <w:t>OBSAH  SÚŤAŽNÝCH  PODKLADOV</w:t>
      </w:r>
    </w:p>
    <w:p w14:paraId="42889AD3" w14:textId="77777777" w:rsidR="00F86AA3" w:rsidRPr="009445DF" w:rsidRDefault="00F86AA3" w:rsidP="00C07D95">
      <w:pPr>
        <w:pStyle w:val="Zkladntext"/>
        <w:rPr>
          <w:rFonts w:ascii="Cambria" w:hAnsi="Cambria" w:cs="Cambria"/>
          <w:sz w:val="20"/>
          <w:szCs w:val="20"/>
        </w:rPr>
      </w:pPr>
    </w:p>
    <w:p w14:paraId="0DA86BC5" w14:textId="77777777" w:rsidR="00F86AA3" w:rsidRDefault="00F86AA3" w:rsidP="00AA4049">
      <w:pPr>
        <w:rPr>
          <w:rFonts w:ascii="Cambria" w:hAnsi="Cambria" w:cs="Cambria"/>
          <w:b/>
          <w:bCs/>
        </w:rPr>
      </w:pPr>
    </w:p>
    <w:p w14:paraId="113B1340" w14:textId="77777777" w:rsidR="00F86AA3" w:rsidRPr="00AA4049" w:rsidRDefault="00F86AA3" w:rsidP="00AA4049">
      <w:pPr>
        <w:rPr>
          <w:b/>
          <w:bCs/>
        </w:rPr>
      </w:pPr>
      <w:r w:rsidRPr="00AA4049">
        <w:rPr>
          <w:rFonts w:ascii="Cambria" w:hAnsi="Cambria" w:cs="Cambria"/>
          <w:b/>
          <w:bCs/>
        </w:rPr>
        <w:t>A. POKYNY NA VYPRACOVANIE PONUKY</w:t>
      </w:r>
    </w:p>
    <w:p w14:paraId="225E37F2" w14:textId="77777777" w:rsidR="00F86AA3" w:rsidRDefault="00F86AA3" w:rsidP="00AA4049">
      <w:pPr>
        <w:rPr>
          <w:rFonts w:ascii="Cambria" w:hAnsi="Cambria" w:cs="Cambria"/>
          <w:b/>
          <w:bCs/>
          <w:sz w:val="20"/>
          <w:szCs w:val="20"/>
        </w:rPr>
      </w:pPr>
    </w:p>
    <w:p w14:paraId="13951383" w14:textId="77777777" w:rsidR="00F86AA3" w:rsidRDefault="00F86AA3" w:rsidP="00AA4049">
      <w:r w:rsidRPr="009445DF">
        <w:rPr>
          <w:rFonts w:ascii="Cambria" w:hAnsi="Cambria" w:cs="Cambria"/>
          <w:b/>
          <w:bCs/>
          <w:sz w:val="20"/>
          <w:szCs w:val="20"/>
        </w:rPr>
        <w:t>Časť I.</w:t>
      </w:r>
      <w:r>
        <w:rPr>
          <w:rFonts w:ascii="Cambria" w:hAnsi="Cambria" w:cs="Cambria"/>
          <w:b/>
          <w:bCs/>
          <w:sz w:val="20"/>
          <w:szCs w:val="20"/>
        </w:rPr>
        <w:t xml:space="preserve"> </w:t>
      </w:r>
      <w:r w:rsidRPr="009445DF">
        <w:rPr>
          <w:rFonts w:ascii="Cambria" w:hAnsi="Cambria" w:cs="Cambria"/>
          <w:b/>
          <w:bCs/>
          <w:sz w:val="20"/>
          <w:szCs w:val="20"/>
        </w:rPr>
        <w:t>VŠEOBECNÉ INFORMÁCIE</w:t>
      </w:r>
    </w:p>
    <w:p w14:paraId="591A3ED6" w14:textId="77777777" w:rsidR="00F86AA3" w:rsidRDefault="00F86AA3" w:rsidP="00AA4049">
      <w:r w:rsidRPr="00E146E6">
        <w:rPr>
          <w:rFonts w:ascii="Cambria" w:hAnsi="Cambria" w:cs="Cambria"/>
          <w:sz w:val="20"/>
          <w:szCs w:val="20"/>
        </w:rPr>
        <w:t>1. IDENTIFIKÁCIA VEREJNÉHO  OBSTARÁVATEĽA</w:t>
      </w:r>
    </w:p>
    <w:p w14:paraId="5EE98510" w14:textId="77777777" w:rsidR="00F86AA3" w:rsidRDefault="00F86AA3" w:rsidP="00AA4049">
      <w:r w:rsidRPr="00E146E6">
        <w:rPr>
          <w:rFonts w:ascii="Cambria" w:hAnsi="Cambria" w:cs="Cambria"/>
          <w:sz w:val="20"/>
          <w:szCs w:val="20"/>
        </w:rPr>
        <w:t>2.  PREDMET ZÁKAZKY</w:t>
      </w:r>
    </w:p>
    <w:p w14:paraId="3FA2912D" w14:textId="77777777" w:rsidR="00F86AA3" w:rsidRDefault="00F86AA3" w:rsidP="00AA4049">
      <w:r w:rsidRPr="00E146E6">
        <w:rPr>
          <w:rFonts w:ascii="Cambria" w:hAnsi="Cambria" w:cs="Cambria"/>
          <w:sz w:val="20"/>
          <w:szCs w:val="20"/>
        </w:rPr>
        <w:t>3. VARIANTNÉ RIEŠENIE</w:t>
      </w:r>
    </w:p>
    <w:p w14:paraId="5AA8476F" w14:textId="77777777" w:rsidR="00F86AA3" w:rsidRDefault="00F86AA3" w:rsidP="00AA4049">
      <w:r w:rsidRPr="00E146E6">
        <w:rPr>
          <w:rFonts w:ascii="Cambria" w:hAnsi="Cambria" w:cs="Cambria"/>
          <w:sz w:val="20"/>
          <w:szCs w:val="20"/>
        </w:rPr>
        <w:t>4. MIESTO, TERMÍN DODANIA A SPÔSOB PLNENIA PREDMETU ZÁKAZKY</w:t>
      </w:r>
    </w:p>
    <w:p w14:paraId="04C9503C" w14:textId="77777777" w:rsidR="00F86AA3" w:rsidRDefault="00F86AA3" w:rsidP="00AA4049">
      <w:r w:rsidRPr="00E146E6">
        <w:rPr>
          <w:rFonts w:ascii="Cambria" w:hAnsi="Cambria" w:cs="Cambria"/>
          <w:sz w:val="20"/>
          <w:szCs w:val="20"/>
        </w:rPr>
        <w:t>5. ZDROJ FINANČNÝCH PROSTRIEDKOV</w:t>
      </w:r>
    </w:p>
    <w:p w14:paraId="3A17B848" w14:textId="77777777" w:rsidR="00F86AA3" w:rsidRDefault="00F86AA3" w:rsidP="00AA4049">
      <w:r w:rsidRPr="00E146E6">
        <w:rPr>
          <w:rFonts w:ascii="Cambria" w:hAnsi="Cambria" w:cs="Cambria"/>
          <w:sz w:val="20"/>
          <w:szCs w:val="20"/>
        </w:rPr>
        <w:t>6. DRUH ZÁKAZKY</w:t>
      </w:r>
    </w:p>
    <w:p w14:paraId="3B057B9F" w14:textId="77777777" w:rsidR="00F86AA3" w:rsidRDefault="00F86AA3" w:rsidP="00AA4049">
      <w:r w:rsidRPr="00E146E6">
        <w:rPr>
          <w:rFonts w:ascii="Cambria" w:hAnsi="Cambria" w:cs="Cambria"/>
          <w:sz w:val="20"/>
          <w:szCs w:val="20"/>
        </w:rPr>
        <w:t>7. LEHOTA VIAZANOSTI PONUKY</w:t>
      </w:r>
    </w:p>
    <w:p w14:paraId="5C6457F4" w14:textId="77777777" w:rsidR="00F86AA3" w:rsidRDefault="00F86AA3" w:rsidP="00AA4049">
      <w:pPr>
        <w:pStyle w:val="tl1"/>
        <w:jc w:val="left"/>
        <w:rPr>
          <w:rFonts w:ascii="Cambria" w:hAnsi="Cambria" w:cs="Cambria"/>
          <w:b/>
          <w:bCs/>
          <w:sz w:val="20"/>
          <w:szCs w:val="20"/>
        </w:rPr>
      </w:pPr>
    </w:p>
    <w:p w14:paraId="108F19A3" w14:textId="77777777" w:rsidR="00F86AA3" w:rsidRPr="00E146E6" w:rsidRDefault="00F86AA3" w:rsidP="00AA4049">
      <w:pPr>
        <w:pStyle w:val="tl1"/>
        <w:jc w:val="left"/>
        <w:rPr>
          <w:rFonts w:ascii="Cambria" w:hAnsi="Cambria" w:cs="Cambria"/>
          <w:b/>
          <w:bCs/>
          <w:sz w:val="20"/>
          <w:szCs w:val="20"/>
        </w:rPr>
      </w:pPr>
      <w:r w:rsidRPr="00E146E6">
        <w:rPr>
          <w:rFonts w:ascii="Cambria" w:hAnsi="Cambria" w:cs="Cambria"/>
          <w:b/>
          <w:bCs/>
          <w:sz w:val="20"/>
          <w:szCs w:val="20"/>
        </w:rPr>
        <w:t>Časť II. KOMUNIKÁCIA  A  VYSVETĽOVANIE</w:t>
      </w:r>
    </w:p>
    <w:p w14:paraId="5CD74E91" w14:textId="77777777" w:rsidR="00F86AA3" w:rsidRPr="00E146E6" w:rsidRDefault="00F86AA3" w:rsidP="00AA4049">
      <w:pPr>
        <w:pStyle w:val="tl1"/>
        <w:rPr>
          <w:rFonts w:ascii="Cambria" w:hAnsi="Cambria" w:cs="Cambria"/>
          <w:sz w:val="20"/>
          <w:szCs w:val="20"/>
        </w:rPr>
      </w:pPr>
      <w:r w:rsidRPr="00E146E6">
        <w:rPr>
          <w:rFonts w:ascii="Cambria" w:hAnsi="Cambria" w:cs="Cambria"/>
          <w:sz w:val="20"/>
          <w:szCs w:val="20"/>
        </w:rPr>
        <w:t>8. KOMUNIKÁCIA MEDZI VEREJNÝM OBSTARÁVATEĽOM A ZÁUJEMCAMI/ UCHÁDZAČMI</w:t>
      </w:r>
    </w:p>
    <w:p w14:paraId="4AEDEE09" w14:textId="77777777" w:rsidR="00F86AA3" w:rsidRDefault="00F86AA3" w:rsidP="00AA4049">
      <w:r w:rsidRPr="00E146E6">
        <w:rPr>
          <w:rFonts w:ascii="Cambria" w:hAnsi="Cambria" w:cs="Cambria"/>
          <w:sz w:val="20"/>
          <w:szCs w:val="20"/>
        </w:rPr>
        <w:t>9. VYSVETLENIE A ZMENY</w:t>
      </w:r>
    </w:p>
    <w:p w14:paraId="24D1B58C" w14:textId="77777777" w:rsidR="00F86AA3" w:rsidRDefault="00F86AA3" w:rsidP="00AA4049">
      <w:pPr>
        <w:rPr>
          <w:rFonts w:ascii="Cambria" w:hAnsi="Cambria" w:cs="Cambria"/>
          <w:b/>
          <w:bCs/>
          <w:sz w:val="20"/>
          <w:szCs w:val="20"/>
        </w:rPr>
      </w:pPr>
    </w:p>
    <w:p w14:paraId="1C2E9361" w14:textId="77777777" w:rsidR="00F86AA3" w:rsidRDefault="00F86AA3" w:rsidP="00AA4049">
      <w:r w:rsidRPr="009445DF">
        <w:rPr>
          <w:rFonts w:ascii="Cambria" w:hAnsi="Cambria" w:cs="Cambria"/>
          <w:b/>
          <w:bCs/>
          <w:sz w:val="20"/>
          <w:szCs w:val="20"/>
        </w:rPr>
        <w:t>Časť III.</w:t>
      </w:r>
      <w:r>
        <w:rPr>
          <w:rFonts w:ascii="Cambria" w:hAnsi="Cambria" w:cs="Cambria"/>
          <w:b/>
          <w:bCs/>
          <w:sz w:val="20"/>
          <w:szCs w:val="20"/>
        </w:rPr>
        <w:t xml:space="preserve"> </w:t>
      </w:r>
      <w:r w:rsidRPr="009445DF">
        <w:rPr>
          <w:rFonts w:ascii="Cambria" w:hAnsi="Cambria" w:cs="Cambria"/>
          <w:b/>
          <w:bCs/>
          <w:sz w:val="20"/>
          <w:szCs w:val="20"/>
        </w:rPr>
        <w:t>PRÍPRAVA  PONUKY</w:t>
      </w:r>
    </w:p>
    <w:p w14:paraId="41D8A9B5" w14:textId="77777777" w:rsidR="00F86AA3" w:rsidRPr="00E146E6" w:rsidRDefault="00F86AA3" w:rsidP="00AA4049">
      <w:pPr>
        <w:pStyle w:val="tl1"/>
        <w:rPr>
          <w:rFonts w:ascii="Cambria" w:hAnsi="Cambria" w:cs="Cambria"/>
          <w:sz w:val="20"/>
          <w:szCs w:val="20"/>
        </w:rPr>
      </w:pPr>
      <w:r w:rsidRPr="00E146E6">
        <w:rPr>
          <w:rFonts w:ascii="Cambria" w:hAnsi="Cambria" w:cs="Cambria"/>
          <w:sz w:val="20"/>
          <w:szCs w:val="20"/>
        </w:rPr>
        <w:t>10. VYHOTOVENIE PONUKY</w:t>
      </w:r>
    </w:p>
    <w:p w14:paraId="2FF36ACF" w14:textId="77777777" w:rsidR="00F86AA3" w:rsidRPr="00E146E6" w:rsidRDefault="00F86AA3" w:rsidP="00AA4049">
      <w:pPr>
        <w:pStyle w:val="tl1"/>
        <w:rPr>
          <w:rFonts w:ascii="Cambria" w:hAnsi="Cambria" w:cs="Cambria"/>
          <w:sz w:val="20"/>
          <w:szCs w:val="20"/>
        </w:rPr>
      </w:pPr>
      <w:r w:rsidRPr="00E146E6">
        <w:rPr>
          <w:rFonts w:ascii="Cambria" w:hAnsi="Cambria" w:cs="Cambria"/>
          <w:sz w:val="20"/>
          <w:szCs w:val="20"/>
        </w:rPr>
        <w:t>11. JAZYK PONUKY</w:t>
      </w:r>
    </w:p>
    <w:p w14:paraId="285549D0" w14:textId="77777777" w:rsidR="00F86AA3" w:rsidRPr="00E146E6" w:rsidRDefault="00F86AA3" w:rsidP="00AA4049">
      <w:pPr>
        <w:pStyle w:val="tl1"/>
        <w:rPr>
          <w:rFonts w:ascii="Cambria" w:hAnsi="Cambria" w:cs="Cambria"/>
          <w:sz w:val="20"/>
          <w:szCs w:val="20"/>
        </w:rPr>
      </w:pPr>
      <w:r w:rsidRPr="00E146E6">
        <w:rPr>
          <w:rFonts w:ascii="Cambria" w:hAnsi="Cambria" w:cs="Cambria"/>
          <w:sz w:val="20"/>
          <w:szCs w:val="20"/>
        </w:rPr>
        <w:t>12. MENA A CENY UVÁDZANÉ V PONUKE</w:t>
      </w:r>
    </w:p>
    <w:p w14:paraId="6AFD7665" w14:textId="77777777" w:rsidR="00F86AA3" w:rsidRDefault="00F86AA3" w:rsidP="00AA4049">
      <w:r>
        <w:rPr>
          <w:rFonts w:ascii="Cambria" w:hAnsi="Cambria" w:cs="Cambria"/>
          <w:sz w:val="20"/>
          <w:szCs w:val="20"/>
        </w:rPr>
        <w:t xml:space="preserve">13. </w:t>
      </w:r>
      <w:r w:rsidRPr="008A4B74">
        <w:rPr>
          <w:rFonts w:ascii="Cambria" w:hAnsi="Cambria" w:cs="Cambria"/>
          <w:caps/>
          <w:sz w:val="20"/>
          <w:szCs w:val="20"/>
        </w:rPr>
        <w:t>ZÁBEZPEKA, podmienky jej zloženia, podmienky jej uvoľnenia alebo vrátenia</w:t>
      </w:r>
    </w:p>
    <w:p w14:paraId="18B3E59F" w14:textId="77777777" w:rsidR="00F86AA3" w:rsidRPr="00E146E6" w:rsidRDefault="00F86AA3" w:rsidP="00AA4049">
      <w:pPr>
        <w:pStyle w:val="tl1"/>
        <w:rPr>
          <w:rFonts w:ascii="Cambria" w:hAnsi="Cambria" w:cs="Cambria"/>
          <w:sz w:val="20"/>
          <w:szCs w:val="20"/>
        </w:rPr>
      </w:pPr>
      <w:r>
        <w:rPr>
          <w:rFonts w:ascii="Cambria" w:hAnsi="Cambria" w:cs="Cambria"/>
          <w:sz w:val="20"/>
          <w:szCs w:val="20"/>
        </w:rPr>
        <w:t>14</w:t>
      </w:r>
      <w:r w:rsidRPr="00E146E6">
        <w:rPr>
          <w:rFonts w:ascii="Cambria" w:hAnsi="Cambria" w:cs="Cambria"/>
          <w:sz w:val="20"/>
          <w:szCs w:val="20"/>
        </w:rPr>
        <w:t>. OBSAH  PONUKY</w:t>
      </w:r>
    </w:p>
    <w:p w14:paraId="487CD203" w14:textId="77777777" w:rsidR="00F86AA3" w:rsidRPr="00E146E6" w:rsidRDefault="00F86AA3" w:rsidP="00AA4049">
      <w:pPr>
        <w:pStyle w:val="tl1"/>
        <w:rPr>
          <w:rFonts w:ascii="Cambria" w:hAnsi="Cambria" w:cs="Cambria"/>
          <w:sz w:val="20"/>
          <w:szCs w:val="20"/>
        </w:rPr>
      </w:pPr>
      <w:r>
        <w:rPr>
          <w:rFonts w:ascii="Cambria" w:hAnsi="Cambria" w:cs="Cambria"/>
          <w:sz w:val="20"/>
          <w:szCs w:val="20"/>
        </w:rPr>
        <w:t>15</w:t>
      </w:r>
      <w:r w:rsidRPr="00E146E6">
        <w:rPr>
          <w:rFonts w:ascii="Cambria" w:hAnsi="Cambria" w:cs="Cambria"/>
          <w:sz w:val="20"/>
          <w:szCs w:val="20"/>
        </w:rPr>
        <w:t>. NÁKLADY NA PONUKU</w:t>
      </w:r>
    </w:p>
    <w:p w14:paraId="7791A157" w14:textId="77777777" w:rsidR="00F86AA3" w:rsidRDefault="00F86AA3" w:rsidP="00AA4049">
      <w:pPr>
        <w:pStyle w:val="tl1"/>
        <w:jc w:val="left"/>
        <w:rPr>
          <w:rFonts w:ascii="Cambria" w:hAnsi="Cambria" w:cs="Cambria"/>
          <w:b/>
          <w:bCs/>
          <w:sz w:val="20"/>
          <w:szCs w:val="20"/>
        </w:rPr>
      </w:pPr>
    </w:p>
    <w:p w14:paraId="28E78829" w14:textId="77777777" w:rsidR="00F86AA3" w:rsidRPr="009445DF" w:rsidRDefault="00F86AA3" w:rsidP="00AA4049">
      <w:pPr>
        <w:pStyle w:val="tl1"/>
        <w:jc w:val="left"/>
        <w:rPr>
          <w:rFonts w:ascii="Cambria" w:hAnsi="Cambria" w:cs="Cambria"/>
          <w:b/>
          <w:bCs/>
          <w:sz w:val="20"/>
          <w:szCs w:val="20"/>
        </w:rPr>
      </w:pPr>
      <w:r w:rsidRPr="009445DF">
        <w:rPr>
          <w:rFonts w:ascii="Cambria" w:hAnsi="Cambria" w:cs="Cambria"/>
          <w:b/>
          <w:bCs/>
          <w:sz w:val="20"/>
          <w:szCs w:val="20"/>
        </w:rPr>
        <w:t>Časť IV.</w:t>
      </w:r>
      <w:r>
        <w:rPr>
          <w:rFonts w:ascii="Cambria" w:hAnsi="Cambria" w:cs="Cambria"/>
          <w:b/>
          <w:bCs/>
          <w:sz w:val="20"/>
          <w:szCs w:val="20"/>
        </w:rPr>
        <w:t xml:space="preserve"> </w:t>
      </w:r>
      <w:r w:rsidRPr="009445DF">
        <w:rPr>
          <w:rFonts w:ascii="Cambria" w:hAnsi="Cambria" w:cs="Cambria"/>
          <w:b/>
          <w:bCs/>
          <w:sz w:val="20"/>
          <w:szCs w:val="20"/>
        </w:rPr>
        <w:t>PREDKLADANIE PONÚK</w:t>
      </w:r>
    </w:p>
    <w:p w14:paraId="555F429E" w14:textId="77777777" w:rsidR="00F86AA3" w:rsidRDefault="00F86AA3" w:rsidP="00AA4049">
      <w:pPr>
        <w:pStyle w:val="tl1"/>
        <w:jc w:val="left"/>
        <w:rPr>
          <w:rFonts w:ascii="Cambria" w:hAnsi="Cambria" w:cs="Cambria"/>
          <w:b/>
          <w:bCs/>
          <w:sz w:val="20"/>
          <w:szCs w:val="20"/>
        </w:rPr>
      </w:pPr>
    </w:p>
    <w:p w14:paraId="428B8A4E" w14:textId="77777777" w:rsidR="00F86AA3" w:rsidRPr="001D300B" w:rsidRDefault="00F86AA3" w:rsidP="00AA4049">
      <w:pPr>
        <w:pStyle w:val="tl1"/>
        <w:jc w:val="left"/>
        <w:rPr>
          <w:rFonts w:ascii="Cambria" w:hAnsi="Cambria" w:cs="Cambria"/>
          <w:b/>
          <w:bCs/>
          <w:sz w:val="20"/>
          <w:szCs w:val="20"/>
        </w:rPr>
      </w:pPr>
      <w:r w:rsidRPr="009445DF">
        <w:rPr>
          <w:rFonts w:ascii="Cambria" w:hAnsi="Cambria" w:cs="Cambria"/>
          <w:b/>
          <w:bCs/>
          <w:sz w:val="20"/>
          <w:szCs w:val="20"/>
        </w:rPr>
        <w:t>Časť V.</w:t>
      </w:r>
      <w:r>
        <w:rPr>
          <w:rFonts w:ascii="Cambria" w:hAnsi="Cambria" w:cs="Cambria"/>
          <w:b/>
          <w:bCs/>
          <w:sz w:val="20"/>
          <w:szCs w:val="20"/>
        </w:rPr>
        <w:t xml:space="preserve"> </w:t>
      </w:r>
      <w:r w:rsidRPr="009445DF">
        <w:rPr>
          <w:rFonts w:ascii="Cambria" w:hAnsi="Cambria" w:cs="Cambria"/>
          <w:b/>
          <w:bCs/>
          <w:sz w:val="20"/>
          <w:szCs w:val="20"/>
        </w:rPr>
        <w:t>OTVÁRANIE A VYHODNOCOVANIE PONÚK</w:t>
      </w:r>
    </w:p>
    <w:p w14:paraId="7E45A32E" w14:textId="77777777" w:rsidR="00F86AA3" w:rsidRPr="00E146E6" w:rsidRDefault="00F86AA3" w:rsidP="00AA4049">
      <w:pPr>
        <w:pStyle w:val="tl1"/>
        <w:rPr>
          <w:rFonts w:ascii="Cambria" w:hAnsi="Cambria" w:cs="Cambria"/>
          <w:sz w:val="20"/>
          <w:szCs w:val="20"/>
        </w:rPr>
      </w:pPr>
      <w:r>
        <w:rPr>
          <w:rFonts w:ascii="Cambria" w:hAnsi="Cambria" w:cs="Cambria"/>
          <w:sz w:val="20"/>
          <w:szCs w:val="20"/>
        </w:rPr>
        <w:t>17</w:t>
      </w:r>
      <w:r w:rsidRPr="00E146E6">
        <w:rPr>
          <w:rFonts w:ascii="Cambria" w:hAnsi="Cambria" w:cs="Cambria"/>
          <w:sz w:val="20"/>
          <w:szCs w:val="20"/>
        </w:rPr>
        <w:t>. OTVÁRANIE PONÚK</w:t>
      </w:r>
    </w:p>
    <w:p w14:paraId="50921B8A" w14:textId="77777777" w:rsidR="00F86AA3" w:rsidRPr="00E146E6" w:rsidRDefault="00F86AA3" w:rsidP="00AA4049">
      <w:pPr>
        <w:pStyle w:val="tl1"/>
        <w:rPr>
          <w:rFonts w:ascii="Cambria" w:hAnsi="Cambria" w:cs="Cambria"/>
          <w:sz w:val="20"/>
          <w:szCs w:val="20"/>
        </w:rPr>
      </w:pPr>
      <w:r>
        <w:rPr>
          <w:rFonts w:ascii="Cambria" w:hAnsi="Cambria" w:cs="Cambria"/>
          <w:sz w:val="20"/>
          <w:szCs w:val="20"/>
        </w:rPr>
        <w:t>18</w:t>
      </w:r>
      <w:r w:rsidRPr="00E146E6">
        <w:rPr>
          <w:rFonts w:ascii="Cambria" w:hAnsi="Cambria" w:cs="Cambria"/>
          <w:sz w:val="20"/>
          <w:szCs w:val="20"/>
        </w:rPr>
        <w:t>. VYHODNOTENIE SPLNENIA PODMIENOK ÚČASTI</w:t>
      </w:r>
    </w:p>
    <w:p w14:paraId="1037527B" w14:textId="77777777" w:rsidR="00F86AA3" w:rsidRPr="00D819DA" w:rsidRDefault="00F86AA3" w:rsidP="00AA4049">
      <w:pPr>
        <w:pStyle w:val="tl1"/>
        <w:rPr>
          <w:rFonts w:ascii="Cambria" w:hAnsi="Cambria" w:cs="Cambria"/>
          <w:sz w:val="20"/>
          <w:szCs w:val="20"/>
        </w:rPr>
      </w:pPr>
      <w:r>
        <w:rPr>
          <w:rFonts w:ascii="Cambria" w:hAnsi="Cambria" w:cs="Cambria"/>
          <w:sz w:val="20"/>
          <w:szCs w:val="20"/>
        </w:rPr>
        <w:t>19. VYHODNOCOVANIE</w:t>
      </w:r>
      <w:r w:rsidRPr="00D819DA">
        <w:rPr>
          <w:rFonts w:ascii="Cambria" w:hAnsi="Cambria" w:cs="Cambria"/>
          <w:sz w:val="20"/>
          <w:szCs w:val="20"/>
        </w:rPr>
        <w:t xml:space="preserve"> PONÚK </w:t>
      </w:r>
    </w:p>
    <w:p w14:paraId="3563E7E4" w14:textId="77777777" w:rsidR="00F86AA3" w:rsidRPr="00E146E6" w:rsidRDefault="00F86AA3" w:rsidP="00AA4049">
      <w:pPr>
        <w:pStyle w:val="tl1"/>
        <w:rPr>
          <w:rFonts w:ascii="Cambria" w:hAnsi="Cambria" w:cs="Cambria"/>
          <w:sz w:val="20"/>
          <w:szCs w:val="20"/>
        </w:rPr>
      </w:pPr>
      <w:r w:rsidRPr="00E146E6">
        <w:rPr>
          <w:rFonts w:ascii="Cambria" w:hAnsi="Cambria" w:cs="Cambria"/>
          <w:sz w:val="20"/>
          <w:szCs w:val="20"/>
        </w:rPr>
        <w:t>2</w:t>
      </w:r>
      <w:r>
        <w:rPr>
          <w:rFonts w:ascii="Cambria" w:hAnsi="Cambria" w:cs="Cambria"/>
          <w:sz w:val="20"/>
          <w:szCs w:val="20"/>
        </w:rPr>
        <w:t>0</w:t>
      </w:r>
      <w:r w:rsidRPr="00E146E6">
        <w:rPr>
          <w:rFonts w:ascii="Cambria" w:hAnsi="Cambria" w:cs="Cambria"/>
          <w:sz w:val="20"/>
          <w:szCs w:val="20"/>
        </w:rPr>
        <w:t>. PRAVIDLÁ ELEKTRONICKEJ AUKCIE</w:t>
      </w:r>
    </w:p>
    <w:p w14:paraId="54C3D9F0" w14:textId="77777777" w:rsidR="00F86AA3" w:rsidRDefault="00F86AA3" w:rsidP="00AA4049">
      <w:pPr>
        <w:pStyle w:val="tl1"/>
        <w:jc w:val="left"/>
        <w:rPr>
          <w:rFonts w:ascii="Cambria" w:hAnsi="Cambria" w:cs="Cambria"/>
          <w:b/>
          <w:bCs/>
          <w:sz w:val="20"/>
          <w:szCs w:val="20"/>
        </w:rPr>
      </w:pPr>
    </w:p>
    <w:p w14:paraId="788CAA4B" w14:textId="77777777" w:rsidR="00F86AA3" w:rsidRPr="009445DF" w:rsidRDefault="00F86AA3" w:rsidP="00AA4049">
      <w:pPr>
        <w:pStyle w:val="tl1"/>
        <w:jc w:val="left"/>
        <w:rPr>
          <w:rFonts w:ascii="Cambria" w:hAnsi="Cambria" w:cs="Cambria"/>
          <w:b/>
          <w:bCs/>
          <w:sz w:val="20"/>
          <w:szCs w:val="20"/>
        </w:rPr>
      </w:pPr>
      <w:r w:rsidRPr="009445DF">
        <w:rPr>
          <w:rFonts w:ascii="Cambria" w:hAnsi="Cambria" w:cs="Cambria"/>
          <w:b/>
          <w:bCs/>
          <w:sz w:val="20"/>
          <w:szCs w:val="20"/>
        </w:rPr>
        <w:t>Časť VI.</w:t>
      </w:r>
      <w:r>
        <w:rPr>
          <w:rFonts w:ascii="Cambria" w:hAnsi="Cambria" w:cs="Cambria"/>
          <w:b/>
          <w:bCs/>
          <w:sz w:val="20"/>
          <w:szCs w:val="20"/>
        </w:rPr>
        <w:t xml:space="preserve"> </w:t>
      </w:r>
      <w:r w:rsidRPr="009445DF">
        <w:rPr>
          <w:rFonts w:ascii="Cambria" w:hAnsi="Cambria" w:cs="Cambria"/>
          <w:b/>
          <w:bCs/>
          <w:sz w:val="20"/>
          <w:szCs w:val="20"/>
        </w:rPr>
        <w:t>PRIJATIE PONUKY</w:t>
      </w:r>
      <w:r>
        <w:rPr>
          <w:rFonts w:ascii="Cambria" w:hAnsi="Cambria" w:cs="Cambria"/>
          <w:b/>
          <w:bCs/>
          <w:sz w:val="20"/>
          <w:szCs w:val="20"/>
        </w:rPr>
        <w:t xml:space="preserve"> A UZAVRETIE ZMLUVY</w:t>
      </w:r>
    </w:p>
    <w:p w14:paraId="476E04D8" w14:textId="77777777" w:rsidR="00F86AA3" w:rsidRPr="00E146E6" w:rsidRDefault="00F86AA3" w:rsidP="00AA4049">
      <w:pPr>
        <w:pStyle w:val="tl1"/>
        <w:jc w:val="left"/>
        <w:rPr>
          <w:rFonts w:ascii="Cambria" w:hAnsi="Cambria" w:cs="Cambria"/>
          <w:sz w:val="20"/>
          <w:szCs w:val="20"/>
        </w:rPr>
      </w:pPr>
      <w:r>
        <w:rPr>
          <w:rFonts w:ascii="Cambria" w:hAnsi="Cambria" w:cs="Cambria"/>
          <w:sz w:val="20"/>
          <w:szCs w:val="20"/>
        </w:rPr>
        <w:t>21</w:t>
      </w:r>
      <w:r w:rsidRPr="00E146E6">
        <w:rPr>
          <w:rFonts w:ascii="Cambria" w:hAnsi="Cambria" w:cs="Cambria"/>
          <w:sz w:val="20"/>
          <w:szCs w:val="20"/>
        </w:rPr>
        <w:t>. INFORMÁCIA O VÝSLEDKU VYHODNOTENIA PONÚK</w:t>
      </w:r>
    </w:p>
    <w:p w14:paraId="62BCA736" w14:textId="77777777" w:rsidR="00F86AA3" w:rsidRPr="00E146E6" w:rsidRDefault="00F86AA3" w:rsidP="00AA4049">
      <w:pPr>
        <w:pStyle w:val="tl1"/>
        <w:rPr>
          <w:rFonts w:ascii="Cambria" w:hAnsi="Cambria" w:cs="Cambria"/>
          <w:sz w:val="20"/>
          <w:szCs w:val="20"/>
        </w:rPr>
      </w:pPr>
      <w:r w:rsidRPr="00E146E6">
        <w:rPr>
          <w:rFonts w:ascii="Cambria" w:hAnsi="Cambria" w:cs="Cambria"/>
          <w:sz w:val="20"/>
          <w:szCs w:val="20"/>
        </w:rPr>
        <w:t>2</w:t>
      </w:r>
      <w:r>
        <w:rPr>
          <w:rFonts w:ascii="Cambria" w:hAnsi="Cambria" w:cs="Cambria"/>
          <w:sz w:val="20"/>
          <w:szCs w:val="20"/>
        </w:rPr>
        <w:t>2</w:t>
      </w:r>
      <w:r w:rsidRPr="00E146E6">
        <w:rPr>
          <w:rFonts w:ascii="Cambria" w:hAnsi="Cambria" w:cs="Cambria"/>
          <w:sz w:val="20"/>
          <w:szCs w:val="20"/>
        </w:rPr>
        <w:t>. UZAVRETIE ZMLUVY</w:t>
      </w:r>
    </w:p>
    <w:p w14:paraId="7A67AD29" w14:textId="77777777" w:rsidR="00F86AA3" w:rsidRDefault="00F86AA3" w:rsidP="00AA4049">
      <w:pPr>
        <w:shd w:val="clear" w:color="auto" w:fill="FFFFFF"/>
        <w:jc w:val="both"/>
        <w:rPr>
          <w:rFonts w:ascii="Cambria" w:hAnsi="Cambria" w:cs="Cambria"/>
          <w:b/>
          <w:bCs/>
          <w:sz w:val="20"/>
          <w:szCs w:val="20"/>
        </w:rPr>
      </w:pPr>
    </w:p>
    <w:p w14:paraId="766B0955" w14:textId="77777777" w:rsidR="00F86AA3" w:rsidRDefault="00F86AA3" w:rsidP="00AA4049">
      <w:pPr>
        <w:shd w:val="clear" w:color="auto" w:fill="FFFFFF"/>
        <w:jc w:val="both"/>
        <w:rPr>
          <w:rFonts w:ascii="Cambria" w:hAnsi="Cambria" w:cs="Cambria"/>
          <w:b/>
          <w:bCs/>
          <w:sz w:val="20"/>
          <w:szCs w:val="20"/>
        </w:rPr>
      </w:pPr>
      <w:r w:rsidRPr="00EB14B6">
        <w:rPr>
          <w:rFonts w:ascii="Cambria" w:hAnsi="Cambria" w:cs="Cambria"/>
          <w:b/>
          <w:bCs/>
          <w:sz w:val="20"/>
          <w:szCs w:val="20"/>
        </w:rPr>
        <w:t>ČASŤ VII.  ZÁVEREČNÉ USTANOVENIA</w:t>
      </w:r>
    </w:p>
    <w:p w14:paraId="0352036F" w14:textId="77777777" w:rsidR="00F86AA3" w:rsidRDefault="00F86AA3" w:rsidP="00C07D95">
      <w:pPr>
        <w:pStyle w:val="Zkladntext"/>
        <w:rPr>
          <w:rFonts w:ascii="Cambria" w:hAnsi="Cambria" w:cs="Cambria"/>
        </w:rPr>
      </w:pPr>
    </w:p>
    <w:p w14:paraId="7C5A6F0B" w14:textId="77777777" w:rsidR="00F86AA3" w:rsidRPr="009445DF" w:rsidRDefault="00F86AA3" w:rsidP="00C07D95">
      <w:pPr>
        <w:pStyle w:val="Zkladntext"/>
        <w:rPr>
          <w:rFonts w:ascii="Cambria" w:hAnsi="Cambria" w:cs="Cambria"/>
        </w:rPr>
      </w:pPr>
      <w:r w:rsidRPr="009445DF">
        <w:rPr>
          <w:rFonts w:ascii="Cambria" w:hAnsi="Cambria" w:cs="Cambria"/>
        </w:rPr>
        <w:t>B. OPIS PREDMETU ZÁKAZKY</w:t>
      </w:r>
    </w:p>
    <w:p w14:paraId="34630245" w14:textId="77777777" w:rsidR="00F86AA3" w:rsidRDefault="00F86AA3" w:rsidP="00C07D95">
      <w:pPr>
        <w:pStyle w:val="Zkladntext"/>
        <w:rPr>
          <w:rFonts w:ascii="Cambria" w:hAnsi="Cambria" w:cs="Cambria"/>
        </w:rPr>
      </w:pPr>
    </w:p>
    <w:p w14:paraId="555AD2A1" w14:textId="77777777" w:rsidR="00F86AA3" w:rsidRPr="009445DF" w:rsidRDefault="00F86AA3" w:rsidP="00C07D95">
      <w:pPr>
        <w:pStyle w:val="Zkladntext"/>
        <w:rPr>
          <w:rFonts w:ascii="Cambria" w:hAnsi="Cambria" w:cs="Cambria"/>
        </w:rPr>
      </w:pPr>
      <w:r w:rsidRPr="009445DF">
        <w:rPr>
          <w:rFonts w:ascii="Cambria" w:hAnsi="Cambria" w:cs="Cambria"/>
        </w:rPr>
        <w:t>C. OBCHODNÉ PODMIENKY</w:t>
      </w:r>
    </w:p>
    <w:p w14:paraId="184F41DB" w14:textId="77777777" w:rsidR="00F86AA3" w:rsidRDefault="00F86AA3" w:rsidP="00C07D95">
      <w:pPr>
        <w:pStyle w:val="Zkladntext"/>
        <w:rPr>
          <w:rFonts w:ascii="Cambria" w:hAnsi="Cambria" w:cs="Cambria"/>
        </w:rPr>
      </w:pPr>
    </w:p>
    <w:p w14:paraId="339E4075" w14:textId="77777777" w:rsidR="00F86AA3" w:rsidRPr="009445DF" w:rsidRDefault="00F86AA3" w:rsidP="00C07D95">
      <w:pPr>
        <w:pStyle w:val="Zkladntext"/>
        <w:rPr>
          <w:rFonts w:ascii="Cambria" w:hAnsi="Cambria" w:cs="Cambria"/>
        </w:rPr>
      </w:pPr>
      <w:r w:rsidRPr="009445DF">
        <w:rPr>
          <w:rFonts w:ascii="Cambria" w:hAnsi="Cambria" w:cs="Cambria"/>
        </w:rPr>
        <w:t>D. SPÔSOB URČENIA CENY</w:t>
      </w:r>
    </w:p>
    <w:p w14:paraId="591B906F" w14:textId="77777777" w:rsidR="00F86AA3" w:rsidRDefault="00F86AA3" w:rsidP="00C07D95">
      <w:pPr>
        <w:pStyle w:val="Zkladntext"/>
        <w:rPr>
          <w:rFonts w:ascii="Cambria" w:hAnsi="Cambria" w:cs="Cambria"/>
        </w:rPr>
      </w:pPr>
    </w:p>
    <w:p w14:paraId="1180DA8D" w14:textId="77777777" w:rsidR="00F86AA3" w:rsidRPr="009445DF" w:rsidRDefault="00F86AA3" w:rsidP="00C07D95">
      <w:pPr>
        <w:pStyle w:val="Zkladntext"/>
        <w:rPr>
          <w:rFonts w:ascii="Cambria" w:hAnsi="Cambria" w:cs="Cambria"/>
        </w:rPr>
      </w:pPr>
      <w:r w:rsidRPr="009445DF">
        <w:rPr>
          <w:rFonts w:ascii="Cambria" w:hAnsi="Cambria" w:cs="Cambria"/>
        </w:rPr>
        <w:t>E. KRITÉRIA NA HODNOTENIE PONÚK A PRAVIDLÁ ICH UPLATNENIA</w:t>
      </w:r>
    </w:p>
    <w:p w14:paraId="174D201A" w14:textId="77777777" w:rsidR="00F86AA3" w:rsidRDefault="00F86AA3" w:rsidP="00C07D95">
      <w:pPr>
        <w:pStyle w:val="Zkladntext"/>
        <w:rPr>
          <w:rFonts w:ascii="Cambria" w:hAnsi="Cambria" w:cs="Cambria"/>
        </w:rPr>
      </w:pPr>
    </w:p>
    <w:p w14:paraId="04D546DD" w14:textId="77777777" w:rsidR="00F86AA3" w:rsidRPr="009445DF" w:rsidRDefault="00F86AA3" w:rsidP="00C07D95">
      <w:pPr>
        <w:pStyle w:val="Zkladntext"/>
        <w:rPr>
          <w:rFonts w:ascii="Cambria" w:hAnsi="Cambria" w:cs="Cambria"/>
        </w:rPr>
      </w:pPr>
      <w:r w:rsidRPr="009445DF">
        <w:rPr>
          <w:rFonts w:ascii="Cambria" w:hAnsi="Cambria" w:cs="Cambria"/>
        </w:rPr>
        <w:t>F. PODMIENKY ÚČASTI UCHÁDZAČOV</w:t>
      </w:r>
    </w:p>
    <w:p w14:paraId="050C2F5B" w14:textId="77777777" w:rsidR="00F86AA3" w:rsidRDefault="00F86AA3" w:rsidP="00C07D95">
      <w:pPr>
        <w:pStyle w:val="Zkladntext"/>
        <w:rPr>
          <w:rFonts w:ascii="Cambria" w:hAnsi="Cambria" w:cs="Cambria"/>
        </w:rPr>
      </w:pPr>
    </w:p>
    <w:p w14:paraId="3F8169D6" w14:textId="77777777" w:rsidR="00F86AA3" w:rsidRPr="009445DF" w:rsidRDefault="00F86AA3" w:rsidP="00C07D95">
      <w:pPr>
        <w:pStyle w:val="Zkladntext"/>
        <w:rPr>
          <w:rFonts w:ascii="Cambria" w:hAnsi="Cambria" w:cs="Cambria"/>
        </w:rPr>
      </w:pPr>
      <w:r w:rsidRPr="009445DF">
        <w:rPr>
          <w:rFonts w:ascii="Cambria" w:hAnsi="Cambria" w:cs="Cambria"/>
        </w:rPr>
        <w:t>G. NÁVRH UCHÁDZAČA NA PLNENIE KRITÉRIA</w:t>
      </w:r>
    </w:p>
    <w:p w14:paraId="62C5FDEC" w14:textId="77777777" w:rsidR="00F86AA3" w:rsidRDefault="00F86AA3" w:rsidP="00C07D95">
      <w:pPr>
        <w:pStyle w:val="Zkladntext"/>
        <w:rPr>
          <w:rFonts w:ascii="Cambria" w:hAnsi="Cambria" w:cs="Cambria"/>
          <w:b w:val="0"/>
          <w:bCs w:val="0"/>
        </w:rPr>
      </w:pPr>
    </w:p>
    <w:p w14:paraId="60E39014" w14:textId="30EB3AB8" w:rsidR="00F40072" w:rsidRPr="001D38AE" w:rsidRDefault="00EA5170" w:rsidP="001D38AE">
      <w:pPr>
        <w:pStyle w:val="msolistparagraph0"/>
        <w:spacing w:before="0" w:beforeAutospacing="0" w:after="0" w:afterAutospacing="0"/>
        <w:ind w:left="851" w:hanging="851"/>
        <w:jc w:val="both"/>
        <w:rPr>
          <w:rFonts w:asciiTheme="majorHAnsi" w:hAnsiTheme="majorHAnsi"/>
          <w:b/>
          <w:sz w:val="20"/>
          <w:szCs w:val="20"/>
        </w:rPr>
      </w:pPr>
      <w:r w:rsidRPr="00F40072">
        <w:rPr>
          <w:rFonts w:ascii="Cambria" w:hAnsi="Cambria" w:cs="Cambria"/>
          <w:b/>
          <w:bCs/>
          <w:sz w:val="20"/>
          <w:szCs w:val="20"/>
          <w:lang w:val="sk-SK" w:eastAsia="sk-SK"/>
        </w:rPr>
        <w:t xml:space="preserve">Prílohy: </w:t>
      </w:r>
      <w:r w:rsidR="00F40072">
        <w:rPr>
          <w:rFonts w:ascii="Cambria" w:hAnsi="Cambria" w:cs="Cambria"/>
          <w:b/>
          <w:bCs/>
          <w:sz w:val="20"/>
          <w:szCs w:val="20"/>
          <w:lang w:val="sk-SK" w:eastAsia="sk-SK"/>
        </w:rPr>
        <w:tab/>
      </w:r>
      <w:r w:rsidR="00F40072" w:rsidRPr="001D38AE">
        <w:rPr>
          <w:rFonts w:asciiTheme="majorHAnsi" w:hAnsiTheme="majorHAnsi"/>
          <w:b/>
          <w:sz w:val="20"/>
          <w:szCs w:val="20"/>
        </w:rPr>
        <w:t xml:space="preserve">B1) </w:t>
      </w:r>
      <w:r w:rsidR="00F40072" w:rsidRPr="001D38AE">
        <w:rPr>
          <w:rFonts w:asciiTheme="majorHAnsi" w:hAnsiTheme="majorHAnsi"/>
          <w:b/>
          <w:sz w:val="20"/>
          <w:szCs w:val="20"/>
        </w:rPr>
        <w:tab/>
      </w:r>
      <w:proofErr w:type="spellStart"/>
      <w:r w:rsidR="00F40072" w:rsidRPr="001D38AE">
        <w:rPr>
          <w:rFonts w:asciiTheme="majorHAnsi" w:hAnsiTheme="majorHAnsi"/>
          <w:b/>
          <w:sz w:val="20"/>
          <w:szCs w:val="20"/>
        </w:rPr>
        <w:t>Sprievodná</w:t>
      </w:r>
      <w:proofErr w:type="spellEnd"/>
      <w:r w:rsidR="00F40072" w:rsidRPr="001D38AE">
        <w:rPr>
          <w:rFonts w:asciiTheme="majorHAnsi" w:hAnsiTheme="majorHAnsi"/>
          <w:b/>
          <w:sz w:val="20"/>
          <w:szCs w:val="20"/>
        </w:rPr>
        <w:t xml:space="preserve"> správa (.</w:t>
      </w:r>
      <w:proofErr w:type="spellStart"/>
      <w:r w:rsidR="00F40072" w:rsidRPr="001D38AE">
        <w:rPr>
          <w:rFonts w:asciiTheme="majorHAnsi" w:hAnsiTheme="majorHAnsi"/>
          <w:b/>
          <w:sz w:val="20"/>
          <w:szCs w:val="20"/>
        </w:rPr>
        <w:t>pdf</w:t>
      </w:r>
      <w:proofErr w:type="spellEnd"/>
      <w:r w:rsidR="00F40072" w:rsidRPr="001D38AE">
        <w:rPr>
          <w:rFonts w:asciiTheme="majorHAnsi" w:hAnsiTheme="majorHAnsi"/>
          <w:b/>
          <w:sz w:val="20"/>
          <w:szCs w:val="20"/>
        </w:rPr>
        <w:t>)</w:t>
      </w:r>
    </w:p>
    <w:p w14:paraId="151B26B6" w14:textId="77777777" w:rsidR="00F40072" w:rsidRPr="00F40072" w:rsidRDefault="00F40072" w:rsidP="00F40072">
      <w:pPr>
        <w:pStyle w:val="Normlnywebov"/>
        <w:spacing w:before="0" w:after="0" w:line="240" w:lineRule="auto"/>
        <w:ind w:left="851"/>
        <w:jc w:val="both"/>
        <w:rPr>
          <w:rFonts w:ascii="Cambria" w:hAnsi="Cambria" w:cs="Cambria"/>
          <w:b/>
          <w:bCs/>
          <w:sz w:val="20"/>
          <w:szCs w:val="20"/>
        </w:rPr>
      </w:pPr>
      <w:r w:rsidRPr="00F40072">
        <w:rPr>
          <w:rFonts w:ascii="Cambria" w:hAnsi="Cambria" w:cs="Cambria"/>
          <w:b/>
          <w:bCs/>
          <w:sz w:val="20"/>
          <w:szCs w:val="20"/>
        </w:rPr>
        <w:t xml:space="preserve">B2) </w:t>
      </w:r>
      <w:r>
        <w:rPr>
          <w:rFonts w:ascii="Cambria" w:hAnsi="Cambria" w:cs="Cambria"/>
          <w:b/>
          <w:bCs/>
          <w:sz w:val="20"/>
          <w:szCs w:val="20"/>
        </w:rPr>
        <w:tab/>
      </w:r>
      <w:r w:rsidRPr="00F40072">
        <w:rPr>
          <w:rFonts w:ascii="Cambria" w:hAnsi="Cambria" w:cs="Cambria"/>
          <w:b/>
          <w:bCs/>
          <w:sz w:val="20"/>
          <w:szCs w:val="20"/>
        </w:rPr>
        <w:t>Situácia   Kópia z katastrálnej  mapy  M 1:1 000 (.</w:t>
      </w:r>
      <w:proofErr w:type="spellStart"/>
      <w:r w:rsidRPr="00F40072">
        <w:rPr>
          <w:rFonts w:ascii="Cambria" w:hAnsi="Cambria" w:cs="Cambria"/>
          <w:b/>
          <w:bCs/>
          <w:sz w:val="20"/>
          <w:szCs w:val="20"/>
        </w:rPr>
        <w:t>pdf</w:t>
      </w:r>
      <w:proofErr w:type="spellEnd"/>
      <w:r w:rsidRPr="00F40072">
        <w:rPr>
          <w:rFonts w:ascii="Cambria" w:hAnsi="Cambria" w:cs="Cambria"/>
          <w:b/>
          <w:bCs/>
          <w:sz w:val="20"/>
          <w:szCs w:val="20"/>
        </w:rPr>
        <w:t>)</w:t>
      </w:r>
    </w:p>
    <w:p w14:paraId="4DA8C69E" w14:textId="77777777" w:rsidR="00F40072" w:rsidRPr="00F40072" w:rsidRDefault="00F40072" w:rsidP="00F40072">
      <w:pPr>
        <w:pStyle w:val="Normlnywebov"/>
        <w:spacing w:before="0" w:after="0" w:line="240" w:lineRule="auto"/>
        <w:ind w:left="851"/>
        <w:jc w:val="both"/>
        <w:rPr>
          <w:rFonts w:ascii="Cambria" w:hAnsi="Cambria" w:cs="Cambria"/>
          <w:b/>
          <w:bCs/>
          <w:sz w:val="20"/>
          <w:szCs w:val="20"/>
        </w:rPr>
      </w:pPr>
      <w:r w:rsidRPr="00F40072">
        <w:rPr>
          <w:rFonts w:ascii="Cambria" w:hAnsi="Cambria" w:cs="Cambria"/>
          <w:b/>
          <w:bCs/>
          <w:sz w:val="20"/>
          <w:szCs w:val="20"/>
        </w:rPr>
        <w:t xml:space="preserve">B3) </w:t>
      </w:r>
      <w:r>
        <w:rPr>
          <w:rFonts w:ascii="Cambria" w:hAnsi="Cambria" w:cs="Cambria"/>
          <w:b/>
          <w:bCs/>
          <w:sz w:val="20"/>
          <w:szCs w:val="20"/>
        </w:rPr>
        <w:tab/>
      </w:r>
      <w:r w:rsidRPr="00F40072">
        <w:rPr>
          <w:rFonts w:ascii="Cambria" w:hAnsi="Cambria" w:cs="Cambria"/>
          <w:b/>
          <w:bCs/>
          <w:sz w:val="20"/>
          <w:szCs w:val="20"/>
        </w:rPr>
        <w:t>Výkres  Návrh priestorového usporiadania  M 1:300 (.</w:t>
      </w:r>
      <w:proofErr w:type="spellStart"/>
      <w:r w:rsidRPr="00F40072">
        <w:rPr>
          <w:rFonts w:ascii="Cambria" w:hAnsi="Cambria" w:cs="Cambria"/>
          <w:b/>
          <w:bCs/>
          <w:sz w:val="20"/>
          <w:szCs w:val="20"/>
        </w:rPr>
        <w:t>pdf</w:t>
      </w:r>
      <w:proofErr w:type="spellEnd"/>
      <w:r w:rsidRPr="00F40072">
        <w:rPr>
          <w:rFonts w:ascii="Cambria" w:hAnsi="Cambria" w:cs="Cambria"/>
          <w:b/>
          <w:bCs/>
          <w:sz w:val="20"/>
          <w:szCs w:val="20"/>
        </w:rPr>
        <w:t>)</w:t>
      </w:r>
    </w:p>
    <w:p w14:paraId="5ED88592" w14:textId="77777777" w:rsidR="00F40072" w:rsidRPr="00F40072" w:rsidRDefault="00F40072" w:rsidP="00F40072">
      <w:pPr>
        <w:pStyle w:val="Normlnywebov"/>
        <w:spacing w:before="0" w:after="0" w:line="240" w:lineRule="auto"/>
        <w:ind w:left="851"/>
        <w:jc w:val="both"/>
        <w:rPr>
          <w:rFonts w:ascii="Cambria" w:hAnsi="Cambria" w:cs="Cambria"/>
          <w:b/>
          <w:bCs/>
          <w:sz w:val="20"/>
          <w:szCs w:val="20"/>
        </w:rPr>
      </w:pPr>
      <w:r w:rsidRPr="00F40072">
        <w:rPr>
          <w:rFonts w:ascii="Cambria" w:hAnsi="Cambria" w:cs="Cambria"/>
          <w:b/>
          <w:bCs/>
          <w:sz w:val="20"/>
          <w:szCs w:val="20"/>
        </w:rPr>
        <w:t xml:space="preserve">B4) </w:t>
      </w:r>
      <w:r>
        <w:rPr>
          <w:rFonts w:ascii="Cambria" w:hAnsi="Cambria" w:cs="Cambria"/>
          <w:b/>
          <w:bCs/>
          <w:sz w:val="20"/>
          <w:szCs w:val="20"/>
        </w:rPr>
        <w:tab/>
      </w:r>
      <w:r w:rsidRPr="00F40072">
        <w:rPr>
          <w:rFonts w:ascii="Cambria" w:hAnsi="Cambria" w:cs="Cambria"/>
          <w:b/>
          <w:bCs/>
          <w:sz w:val="20"/>
          <w:szCs w:val="20"/>
        </w:rPr>
        <w:t>Výkres  Detail skladby spevnenej plochy  M  1:20 (.</w:t>
      </w:r>
      <w:proofErr w:type="spellStart"/>
      <w:r w:rsidRPr="00F40072">
        <w:rPr>
          <w:rFonts w:ascii="Cambria" w:hAnsi="Cambria" w:cs="Cambria"/>
          <w:b/>
          <w:bCs/>
          <w:sz w:val="20"/>
          <w:szCs w:val="20"/>
        </w:rPr>
        <w:t>pdf</w:t>
      </w:r>
      <w:proofErr w:type="spellEnd"/>
      <w:r w:rsidRPr="00F40072">
        <w:rPr>
          <w:rFonts w:ascii="Cambria" w:hAnsi="Cambria" w:cs="Cambria"/>
          <w:b/>
          <w:bCs/>
          <w:sz w:val="20"/>
          <w:szCs w:val="20"/>
        </w:rPr>
        <w:t>)</w:t>
      </w:r>
    </w:p>
    <w:p w14:paraId="33891AA4" w14:textId="77777777" w:rsidR="00F40072" w:rsidRDefault="00F40072" w:rsidP="00F40072">
      <w:pPr>
        <w:pStyle w:val="Normlnywebov"/>
        <w:spacing w:before="0" w:after="0" w:line="240" w:lineRule="auto"/>
        <w:ind w:left="851"/>
        <w:jc w:val="both"/>
        <w:rPr>
          <w:rFonts w:ascii="Cambria" w:hAnsi="Cambria" w:cs="Cambria"/>
          <w:b/>
          <w:bCs/>
          <w:sz w:val="20"/>
          <w:szCs w:val="20"/>
        </w:rPr>
      </w:pPr>
      <w:r w:rsidRPr="00F40072">
        <w:rPr>
          <w:rFonts w:ascii="Cambria" w:hAnsi="Cambria" w:cs="Cambria"/>
          <w:b/>
          <w:bCs/>
          <w:sz w:val="20"/>
          <w:szCs w:val="20"/>
        </w:rPr>
        <w:t xml:space="preserve">B5) </w:t>
      </w:r>
      <w:r>
        <w:rPr>
          <w:rFonts w:ascii="Cambria" w:hAnsi="Cambria" w:cs="Cambria"/>
          <w:b/>
          <w:bCs/>
          <w:sz w:val="20"/>
          <w:szCs w:val="20"/>
        </w:rPr>
        <w:tab/>
      </w:r>
      <w:r w:rsidRPr="00F40072">
        <w:rPr>
          <w:rFonts w:ascii="Cambria" w:hAnsi="Cambria" w:cs="Cambria"/>
          <w:b/>
          <w:bCs/>
          <w:sz w:val="20"/>
          <w:szCs w:val="20"/>
        </w:rPr>
        <w:t>Predpokladaný rozsah prác (.</w:t>
      </w:r>
      <w:proofErr w:type="spellStart"/>
      <w:r w:rsidRPr="00F40072">
        <w:rPr>
          <w:rFonts w:ascii="Cambria" w:hAnsi="Cambria" w:cs="Cambria"/>
          <w:b/>
          <w:bCs/>
          <w:sz w:val="20"/>
          <w:szCs w:val="20"/>
        </w:rPr>
        <w:t>xls</w:t>
      </w:r>
      <w:proofErr w:type="spellEnd"/>
      <w:r w:rsidRPr="00F40072">
        <w:rPr>
          <w:rFonts w:ascii="Cambria" w:hAnsi="Cambria" w:cs="Cambria"/>
          <w:b/>
          <w:bCs/>
          <w:sz w:val="20"/>
          <w:szCs w:val="20"/>
        </w:rPr>
        <w:t>)</w:t>
      </w:r>
    </w:p>
    <w:p w14:paraId="2DCFCEEF" w14:textId="77777777" w:rsidR="00F40072" w:rsidRPr="00F40072" w:rsidRDefault="00F40072" w:rsidP="00F40072">
      <w:pPr>
        <w:pStyle w:val="msolistparagraph0"/>
        <w:spacing w:before="0" w:beforeAutospacing="0" w:after="0" w:afterAutospacing="0"/>
        <w:ind w:left="142" w:firstLine="709"/>
        <w:jc w:val="both"/>
        <w:rPr>
          <w:rFonts w:ascii="Cambria" w:hAnsi="Cambria" w:cs="Cambria"/>
          <w:b/>
          <w:color w:val="000000"/>
          <w:sz w:val="20"/>
          <w:szCs w:val="20"/>
        </w:rPr>
      </w:pPr>
      <w:r w:rsidRPr="00F40072">
        <w:rPr>
          <w:rFonts w:ascii="Cambria" w:hAnsi="Cambria" w:cs="Cambria"/>
          <w:b/>
          <w:sz w:val="20"/>
          <w:szCs w:val="20"/>
        </w:rPr>
        <w:lastRenderedPageBreak/>
        <w:t xml:space="preserve">C1) </w:t>
      </w:r>
      <w:r w:rsidRPr="00F40072">
        <w:rPr>
          <w:rFonts w:ascii="Cambria" w:hAnsi="Cambria" w:cs="Cambria"/>
          <w:b/>
          <w:sz w:val="20"/>
          <w:szCs w:val="20"/>
        </w:rPr>
        <w:tab/>
      </w:r>
      <w:proofErr w:type="spellStart"/>
      <w:r w:rsidRPr="00F40072">
        <w:rPr>
          <w:rFonts w:ascii="Cambria" w:hAnsi="Cambria" w:cs="Cambria"/>
          <w:b/>
          <w:color w:val="000000"/>
          <w:sz w:val="20"/>
          <w:szCs w:val="20"/>
        </w:rPr>
        <w:t>Sprievodná</w:t>
      </w:r>
      <w:proofErr w:type="spellEnd"/>
      <w:r w:rsidRPr="00F40072">
        <w:rPr>
          <w:rFonts w:ascii="Cambria" w:hAnsi="Cambria" w:cs="Cambria"/>
          <w:b/>
          <w:color w:val="000000"/>
          <w:sz w:val="20"/>
          <w:szCs w:val="20"/>
        </w:rPr>
        <w:t xml:space="preserve"> správa (.</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w:t>
      </w:r>
    </w:p>
    <w:p w14:paraId="184279FF" w14:textId="77777777" w:rsidR="00F40072" w:rsidRPr="00F40072" w:rsidRDefault="00F40072" w:rsidP="00F40072">
      <w:pPr>
        <w:pStyle w:val="Normlnywebov"/>
        <w:spacing w:before="0" w:after="0" w:line="240" w:lineRule="auto"/>
        <w:ind w:left="142" w:firstLine="709"/>
        <w:jc w:val="both"/>
        <w:rPr>
          <w:rFonts w:ascii="Cambria" w:hAnsi="Cambria" w:cs="Cambria"/>
          <w:b/>
          <w:color w:val="000000"/>
          <w:sz w:val="20"/>
          <w:szCs w:val="20"/>
        </w:rPr>
      </w:pPr>
      <w:r w:rsidRPr="00F40072">
        <w:rPr>
          <w:rFonts w:ascii="Cambria" w:hAnsi="Cambria" w:cs="Cambria"/>
          <w:b/>
          <w:sz w:val="20"/>
          <w:szCs w:val="20"/>
        </w:rPr>
        <w:t xml:space="preserve">C2) </w:t>
      </w:r>
      <w:r w:rsidRPr="00F40072">
        <w:rPr>
          <w:rFonts w:ascii="Cambria" w:hAnsi="Cambria" w:cs="Cambria"/>
          <w:b/>
          <w:sz w:val="20"/>
          <w:szCs w:val="20"/>
        </w:rPr>
        <w:tab/>
        <w:t xml:space="preserve">Výkres č.1  Kópia z katastrálnej  mapy  M 1:1 000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w:t>
      </w:r>
    </w:p>
    <w:p w14:paraId="494EF6F0" w14:textId="77777777" w:rsidR="00F40072" w:rsidRPr="00F40072" w:rsidRDefault="00F40072" w:rsidP="00F40072">
      <w:pPr>
        <w:pStyle w:val="msolistparagraph0"/>
        <w:spacing w:before="0" w:beforeAutospacing="0" w:after="0" w:afterAutospacing="0"/>
        <w:ind w:left="709" w:firstLine="142"/>
        <w:jc w:val="both"/>
        <w:rPr>
          <w:rFonts w:ascii="Cambria" w:hAnsi="Cambria" w:cs="Cambria"/>
          <w:b/>
          <w:sz w:val="20"/>
          <w:szCs w:val="20"/>
        </w:rPr>
      </w:pPr>
      <w:r w:rsidRPr="00F40072">
        <w:rPr>
          <w:rFonts w:ascii="Cambria" w:hAnsi="Cambria" w:cs="Cambria"/>
          <w:b/>
          <w:sz w:val="20"/>
          <w:szCs w:val="20"/>
        </w:rPr>
        <w:t>C3)</w:t>
      </w:r>
      <w:r w:rsidRPr="00F40072">
        <w:rPr>
          <w:rFonts w:ascii="Cambria" w:hAnsi="Cambria" w:cs="Cambria"/>
          <w:b/>
          <w:color w:val="000000"/>
          <w:sz w:val="20"/>
          <w:szCs w:val="20"/>
        </w:rPr>
        <w:t xml:space="preserve"> </w:t>
      </w:r>
      <w:r w:rsidRPr="00F40072">
        <w:rPr>
          <w:rFonts w:ascii="Cambria" w:hAnsi="Cambria" w:cs="Cambria"/>
          <w:b/>
          <w:color w:val="000000"/>
          <w:sz w:val="20"/>
          <w:szCs w:val="20"/>
        </w:rPr>
        <w:tab/>
        <w:t>Výkres č.</w:t>
      </w:r>
      <w:proofErr w:type="gramStart"/>
      <w:r w:rsidRPr="00F40072">
        <w:rPr>
          <w:rFonts w:ascii="Cambria" w:hAnsi="Cambria" w:cs="Cambria"/>
          <w:b/>
          <w:color w:val="000000"/>
          <w:sz w:val="20"/>
          <w:szCs w:val="20"/>
        </w:rPr>
        <w:t xml:space="preserve">2  </w:t>
      </w:r>
      <w:proofErr w:type="spellStart"/>
      <w:r w:rsidRPr="00F40072">
        <w:rPr>
          <w:rFonts w:ascii="Cambria" w:hAnsi="Cambria" w:cs="Cambria"/>
          <w:b/>
          <w:color w:val="000000"/>
          <w:sz w:val="20"/>
          <w:szCs w:val="20"/>
        </w:rPr>
        <w:t>Situácia</w:t>
      </w:r>
      <w:proofErr w:type="spellEnd"/>
      <w:proofErr w:type="gramEnd"/>
      <w:r w:rsidRPr="00F40072">
        <w:rPr>
          <w:rFonts w:ascii="Cambria" w:hAnsi="Cambria" w:cs="Cambria"/>
          <w:b/>
          <w:color w:val="000000"/>
          <w:sz w:val="20"/>
          <w:szCs w:val="20"/>
        </w:rPr>
        <w:t xml:space="preserve"> M 1:250  (.</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 xml:space="preserve">) </w:t>
      </w:r>
      <w:r w:rsidRPr="00F40072">
        <w:rPr>
          <w:rFonts w:ascii="Cambria" w:hAnsi="Cambria" w:cs="Cambria"/>
          <w:b/>
          <w:sz w:val="20"/>
          <w:szCs w:val="20"/>
        </w:rPr>
        <w:t xml:space="preserve"> </w:t>
      </w:r>
    </w:p>
    <w:p w14:paraId="75644414" w14:textId="77777777" w:rsidR="00F40072" w:rsidRPr="00F40072" w:rsidRDefault="00F40072" w:rsidP="00F40072">
      <w:pPr>
        <w:pStyle w:val="msolistparagraph0"/>
        <w:spacing w:before="0" w:beforeAutospacing="0" w:after="0" w:afterAutospacing="0"/>
        <w:ind w:left="709" w:firstLine="142"/>
        <w:jc w:val="both"/>
        <w:rPr>
          <w:rFonts w:ascii="Cambria" w:hAnsi="Cambria" w:cs="Cambria"/>
          <w:b/>
          <w:sz w:val="20"/>
          <w:szCs w:val="20"/>
        </w:rPr>
      </w:pPr>
      <w:r w:rsidRPr="00F40072">
        <w:rPr>
          <w:rFonts w:ascii="Cambria" w:hAnsi="Cambria" w:cs="Cambria"/>
          <w:b/>
          <w:sz w:val="20"/>
          <w:szCs w:val="20"/>
        </w:rPr>
        <w:t xml:space="preserve">C4) </w:t>
      </w:r>
      <w:r w:rsidRPr="00F40072">
        <w:rPr>
          <w:rFonts w:ascii="Cambria" w:hAnsi="Cambria" w:cs="Cambria"/>
          <w:b/>
          <w:sz w:val="20"/>
          <w:szCs w:val="20"/>
        </w:rPr>
        <w:tab/>
      </w:r>
      <w:r w:rsidRPr="00F40072">
        <w:rPr>
          <w:rFonts w:ascii="Cambria" w:hAnsi="Cambria" w:cs="Cambria"/>
          <w:b/>
          <w:color w:val="000000"/>
          <w:sz w:val="20"/>
          <w:szCs w:val="20"/>
        </w:rPr>
        <w:t>Výkres č.</w:t>
      </w:r>
      <w:proofErr w:type="gramStart"/>
      <w:r w:rsidRPr="00F40072">
        <w:rPr>
          <w:rFonts w:ascii="Cambria" w:hAnsi="Cambria" w:cs="Cambria"/>
          <w:b/>
          <w:color w:val="000000"/>
          <w:sz w:val="20"/>
          <w:szCs w:val="20"/>
        </w:rPr>
        <w:t xml:space="preserve">3  </w:t>
      </w:r>
      <w:proofErr w:type="spellStart"/>
      <w:r w:rsidRPr="00F40072">
        <w:rPr>
          <w:rFonts w:ascii="Cambria" w:hAnsi="Cambria" w:cs="Cambria"/>
          <w:b/>
          <w:sz w:val="20"/>
          <w:szCs w:val="20"/>
        </w:rPr>
        <w:t>Pôdorys</w:t>
      </w:r>
      <w:proofErr w:type="spellEnd"/>
      <w:proofErr w:type="gramEnd"/>
      <w:r w:rsidRPr="00F40072">
        <w:rPr>
          <w:rFonts w:ascii="Cambria" w:hAnsi="Cambria" w:cs="Cambria"/>
          <w:b/>
          <w:sz w:val="20"/>
          <w:szCs w:val="20"/>
        </w:rPr>
        <w:t xml:space="preserve"> 1.NP  M 1:50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w:t>
      </w:r>
    </w:p>
    <w:p w14:paraId="2294ACE0" w14:textId="77777777" w:rsidR="00F40072" w:rsidRPr="00F40072" w:rsidRDefault="00F40072" w:rsidP="00F40072">
      <w:pPr>
        <w:pStyle w:val="msolistparagraph0"/>
        <w:spacing w:before="0" w:beforeAutospacing="0" w:after="0" w:afterAutospacing="0"/>
        <w:ind w:left="709" w:firstLine="142"/>
        <w:jc w:val="both"/>
        <w:rPr>
          <w:rFonts w:ascii="Cambria" w:hAnsi="Cambria" w:cs="Cambria"/>
          <w:b/>
          <w:sz w:val="20"/>
          <w:szCs w:val="20"/>
        </w:rPr>
      </w:pPr>
      <w:r w:rsidRPr="00F40072">
        <w:rPr>
          <w:rFonts w:ascii="Cambria" w:hAnsi="Cambria" w:cs="Cambria"/>
          <w:b/>
          <w:sz w:val="20"/>
          <w:szCs w:val="20"/>
        </w:rPr>
        <w:t xml:space="preserve">C5) </w:t>
      </w:r>
      <w:r w:rsidRPr="00F40072">
        <w:rPr>
          <w:rFonts w:ascii="Cambria" w:hAnsi="Cambria" w:cs="Cambria"/>
          <w:b/>
          <w:sz w:val="20"/>
          <w:szCs w:val="20"/>
        </w:rPr>
        <w:tab/>
      </w:r>
      <w:r w:rsidRPr="00F40072">
        <w:rPr>
          <w:rFonts w:ascii="Cambria" w:hAnsi="Cambria" w:cs="Cambria"/>
          <w:b/>
          <w:color w:val="000000"/>
          <w:sz w:val="20"/>
          <w:szCs w:val="20"/>
        </w:rPr>
        <w:t>Výkres č.</w:t>
      </w:r>
      <w:proofErr w:type="gramStart"/>
      <w:r w:rsidRPr="00F40072">
        <w:rPr>
          <w:rFonts w:ascii="Cambria" w:hAnsi="Cambria" w:cs="Cambria"/>
          <w:b/>
          <w:color w:val="000000"/>
          <w:sz w:val="20"/>
          <w:szCs w:val="20"/>
        </w:rPr>
        <w:t xml:space="preserve">4  </w:t>
      </w:r>
      <w:proofErr w:type="spellStart"/>
      <w:r w:rsidRPr="00F40072">
        <w:rPr>
          <w:rFonts w:ascii="Cambria" w:hAnsi="Cambria" w:cs="Cambria"/>
          <w:b/>
          <w:color w:val="000000"/>
          <w:sz w:val="20"/>
          <w:szCs w:val="20"/>
        </w:rPr>
        <w:t>Pôdorys</w:t>
      </w:r>
      <w:proofErr w:type="spellEnd"/>
      <w:proofErr w:type="gramEnd"/>
      <w:r w:rsidRPr="00F40072">
        <w:rPr>
          <w:rFonts w:ascii="Cambria" w:hAnsi="Cambria" w:cs="Cambria"/>
          <w:b/>
          <w:color w:val="000000"/>
          <w:sz w:val="20"/>
          <w:szCs w:val="20"/>
        </w:rPr>
        <w:t xml:space="preserve"> 1.PP  </w:t>
      </w:r>
      <w:r w:rsidRPr="00F40072">
        <w:rPr>
          <w:rFonts w:ascii="Cambria" w:hAnsi="Cambria" w:cs="Cambria"/>
          <w:b/>
          <w:sz w:val="20"/>
          <w:szCs w:val="20"/>
        </w:rPr>
        <w:t xml:space="preserve">M 1:50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 xml:space="preserve">) </w:t>
      </w:r>
      <w:r w:rsidRPr="00F40072">
        <w:rPr>
          <w:rFonts w:ascii="Cambria" w:hAnsi="Cambria" w:cs="Cambria"/>
          <w:b/>
          <w:sz w:val="20"/>
          <w:szCs w:val="20"/>
        </w:rPr>
        <w:t xml:space="preserve"> </w:t>
      </w:r>
    </w:p>
    <w:p w14:paraId="3CB8DFB9" w14:textId="77777777" w:rsidR="00F40072" w:rsidRPr="00F40072" w:rsidRDefault="00F40072" w:rsidP="00F40072">
      <w:pPr>
        <w:pStyle w:val="msolistparagraph0"/>
        <w:spacing w:before="0" w:beforeAutospacing="0" w:after="0" w:afterAutospacing="0"/>
        <w:ind w:left="709" w:firstLine="142"/>
        <w:jc w:val="both"/>
        <w:rPr>
          <w:rFonts w:ascii="Cambria" w:hAnsi="Cambria" w:cs="Cambria"/>
          <w:b/>
          <w:sz w:val="20"/>
          <w:szCs w:val="20"/>
        </w:rPr>
      </w:pPr>
      <w:r w:rsidRPr="00F40072">
        <w:rPr>
          <w:rFonts w:ascii="Cambria" w:hAnsi="Cambria" w:cs="Cambria"/>
          <w:b/>
          <w:sz w:val="20"/>
          <w:szCs w:val="20"/>
        </w:rPr>
        <w:t xml:space="preserve">C6) </w:t>
      </w:r>
      <w:r w:rsidRPr="00F40072">
        <w:rPr>
          <w:rFonts w:ascii="Cambria" w:hAnsi="Cambria" w:cs="Cambria"/>
          <w:b/>
          <w:sz w:val="20"/>
          <w:szCs w:val="20"/>
        </w:rPr>
        <w:tab/>
      </w:r>
      <w:r w:rsidRPr="00F40072">
        <w:rPr>
          <w:rFonts w:ascii="Cambria" w:hAnsi="Cambria" w:cs="Cambria"/>
          <w:b/>
          <w:color w:val="000000"/>
          <w:sz w:val="20"/>
          <w:szCs w:val="20"/>
        </w:rPr>
        <w:t>Výkres č.</w:t>
      </w:r>
      <w:proofErr w:type="gramStart"/>
      <w:r w:rsidRPr="00F40072">
        <w:rPr>
          <w:rFonts w:ascii="Cambria" w:hAnsi="Cambria" w:cs="Cambria"/>
          <w:b/>
          <w:color w:val="000000"/>
          <w:sz w:val="20"/>
          <w:szCs w:val="20"/>
        </w:rPr>
        <w:t>5  Rezy</w:t>
      </w:r>
      <w:proofErr w:type="gramEnd"/>
      <w:r w:rsidRPr="00F40072">
        <w:rPr>
          <w:rFonts w:ascii="Cambria" w:hAnsi="Cambria" w:cs="Cambria"/>
          <w:b/>
          <w:sz w:val="20"/>
          <w:szCs w:val="20"/>
        </w:rPr>
        <w:t xml:space="preserve">  M 1:50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 xml:space="preserve">) </w:t>
      </w:r>
      <w:r w:rsidRPr="00F40072">
        <w:rPr>
          <w:rFonts w:ascii="Cambria" w:hAnsi="Cambria" w:cs="Cambria"/>
          <w:b/>
          <w:sz w:val="20"/>
          <w:szCs w:val="20"/>
        </w:rPr>
        <w:t xml:space="preserve"> </w:t>
      </w:r>
    </w:p>
    <w:p w14:paraId="1B6B8796" w14:textId="77777777" w:rsidR="00F40072" w:rsidRPr="00F40072" w:rsidRDefault="00F40072" w:rsidP="00F40072">
      <w:pPr>
        <w:pStyle w:val="msolistparagraph0"/>
        <w:spacing w:before="0" w:beforeAutospacing="0" w:after="0" w:afterAutospacing="0"/>
        <w:ind w:left="709" w:firstLine="142"/>
        <w:jc w:val="both"/>
        <w:rPr>
          <w:rFonts w:ascii="Cambria" w:hAnsi="Cambria" w:cs="Cambria"/>
          <w:b/>
          <w:color w:val="000000"/>
          <w:sz w:val="20"/>
          <w:szCs w:val="20"/>
        </w:rPr>
      </w:pPr>
      <w:r w:rsidRPr="00F40072">
        <w:rPr>
          <w:rFonts w:ascii="Cambria" w:hAnsi="Cambria" w:cs="Cambria"/>
          <w:b/>
          <w:sz w:val="20"/>
          <w:szCs w:val="20"/>
        </w:rPr>
        <w:t>C7)</w:t>
      </w:r>
      <w:r w:rsidRPr="00F40072">
        <w:rPr>
          <w:rFonts w:ascii="Cambria" w:hAnsi="Cambria" w:cs="Cambria"/>
          <w:b/>
          <w:color w:val="000000"/>
          <w:sz w:val="20"/>
          <w:szCs w:val="20"/>
        </w:rPr>
        <w:t xml:space="preserve"> </w:t>
      </w:r>
      <w:r w:rsidRPr="00F40072">
        <w:rPr>
          <w:rFonts w:ascii="Cambria" w:hAnsi="Cambria" w:cs="Cambria"/>
          <w:b/>
          <w:color w:val="000000"/>
          <w:sz w:val="20"/>
          <w:szCs w:val="20"/>
        </w:rPr>
        <w:tab/>
        <w:t>Výkres č.</w:t>
      </w:r>
      <w:proofErr w:type="gramStart"/>
      <w:r w:rsidRPr="00F40072">
        <w:rPr>
          <w:rFonts w:ascii="Cambria" w:hAnsi="Cambria" w:cs="Cambria"/>
          <w:b/>
          <w:color w:val="000000"/>
          <w:sz w:val="20"/>
          <w:szCs w:val="20"/>
        </w:rPr>
        <w:t>6  Dlažba</w:t>
      </w:r>
      <w:proofErr w:type="gramEnd"/>
      <w:r w:rsidRPr="00F40072">
        <w:rPr>
          <w:rFonts w:ascii="Cambria" w:hAnsi="Cambria" w:cs="Cambria"/>
          <w:b/>
          <w:color w:val="000000"/>
          <w:sz w:val="20"/>
          <w:szCs w:val="20"/>
        </w:rPr>
        <w:t xml:space="preserve"> a obklad  </w:t>
      </w:r>
      <w:r w:rsidRPr="00F40072">
        <w:rPr>
          <w:rFonts w:ascii="Cambria" w:hAnsi="Cambria" w:cs="Cambria"/>
          <w:b/>
          <w:sz w:val="20"/>
          <w:szCs w:val="20"/>
        </w:rPr>
        <w:t xml:space="preserve">M 1:50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 xml:space="preserve">) </w:t>
      </w:r>
      <w:r w:rsidRPr="00F40072">
        <w:rPr>
          <w:rFonts w:ascii="Cambria" w:hAnsi="Cambria" w:cs="Cambria"/>
          <w:b/>
          <w:sz w:val="20"/>
          <w:szCs w:val="20"/>
        </w:rPr>
        <w:t xml:space="preserve"> </w:t>
      </w:r>
    </w:p>
    <w:p w14:paraId="073D54FF" w14:textId="77777777" w:rsidR="00F40072" w:rsidRPr="00F40072" w:rsidRDefault="00F40072" w:rsidP="00F40072">
      <w:pPr>
        <w:pStyle w:val="msolistparagraph0"/>
        <w:spacing w:before="0" w:beforeAutospacing="0" w:after="0" w:afterAutospacing="0"/>
        <w:ind w:left="709" w:firstLine="142"/>
        <w:jc w:val="both"/>
        <w:rPr>
          <w:rFonts w:ascii="Cambria" w:hAnsi="Cambria" w:cs="Cambria"/>
          <w:b/>
          <w:sz w:val="20"/>
          <w:szCs w:val="20"/>
        </w:rPr>
      </w:pPr>
      <w:r w:rsidRPr="00F40072">
        <w:rPr>
          <w:rFonts w:ascii="Cambria" w:hAnsi="Cambria" w:cs="Cambria"/>
          <w:b/>
          <w:sz w:val="20"/>
          <w:szCs w:val="20"/>
        </w:rPr>
        <w:t>C8)</w:t>
      </w:r>
      <w:r w:rsidRPr="00F40072">
        <w:rPr>
          <w:rFonts w:ascii="Cambria" w:hAnsi="Cambria" w:cs="Cambria"/>
          <w:b/>
          <w:color w:val="000000"/>
          <w:sz w:val="20"/>
          <w:szCs w:val="20"/>
        </w:rPr>
        <w:t xml:space="preserve"> </w:t>
      </w:r>
      <w:r w:rsidRPr="00F40072">
        <w:rPr>
          <w:rFonts w:ascii="Cambria" w:hAnsi="Cambria" w:cs="Cambria"/>
          <w:b/>
          <w:color w:val="000000"/>
          <w:sz w:val="20"/>
          <w:szCs w:val="20"/>
        </w:rPr>
        <w:tab/>
        <w:t>Výkres č.</w:t>
      </w:r>
      <w:proofErr w:type="gramStart"/>
      <w:r w:rsidRPr="00F40072">
        <w:rPr>
          <w:rFonts w:ascii="Cambria" w:hAnsi="Cambria" w:cs="Cambria"/>
          <w:b/>
          <w:color w:val="000000"/>
          <w:sz w:val="20"/>
          <w:szCs w:val="20"/>
        </w:rPr>
        <w:t>7  Schéma</w:t>
      </w:r>
      <w:proofErr w:type="gramEnd"/>
      <w:r w:rsidRPr="00F40072">
        <w:rPr>
          <w:rFonts w:ascii="Cambria" w:hAnsi="Cambria" w:cs="Cambria"/>
          <w:b/>
          <w:color w:val="000000"/>
          <w:sz w:val="20"/>
          <w:szCs w:val="20"/>
        </w:rPr>
        <w:t xml:space="preserve"> </w:t>
      </w:r>
      <w:proofErr w:type="spellStart"/>
      <w:r w:rsidRPr="00F40072">
        <w:rPr>
          <w:rFonts w:ascii="Cambria" w:hAnsi="Cambria" w:cs="Cambria"/>
          <w:b/>
          <w:color w:val="000000"/>
          <w:sz w:val="20"/>
          <w:szCs w:val="20"/>
        </w:rPr>
        <w:t>napojenia</w:t>
      </w:r>
      <w:proofErr w:type="spellEnd"/>
      <w:r w:rsidRPr="00F40072">
        <w:rPr>
          <w:rFonts w:ascii="Cambria" w:hAnsi="Cambria" w:cs="Cambria"/>
          <w:b/>
          <w:color w:val="000000"/>
          <w:sz w:val="20"/>
          <w:szCs w:val="20"/>
        </w:rPr>
        <w:t xml:space="preserve"> fontány  </w:t>
      </w:r>
      <w:r w:rsidRPr="00F40072">
        <w:rPr>
          <w:rFonts w:ascii="Cambria" w:hAnsi="Cambria" w:cs="Cambria"/>
          <w:b/>
          <w:sz w:val="20"/>
          <w:szCs w:val="20"/>
        </w:rPr>
        <w:t xml:space="preserve">M 1:50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 xml:space="preserve">) </w:t>
      </w:r>
      <w:r w:rsidRPr="00F40072">
        <w:rPr>
          <w:rFonts w:ascii="Cambria" w:hAnsi="Cambria" w:cs="Cambria"/>
          <w:b/>
          <w:sz w:val="20"/>
          <w:szCs w:val="20"/>
        </w:rPr>
        <w:t xml:space="preserve"> </w:t>
      </w:r>
    </w:p>
    <w:p w14:paraId="56F26366" w14:textId="77777777" w:rsidR="00F40072" w:rsidRDefault="00F40072" w:rsidP="00F40072">
      <w:pPr>
        <w:pStyle w:val="msolistparagraph0"/>
        <w:spacing w:before="0" w:beforeAutospacing="0" w:after="0" w:afterAutospacing="0"/>
        <w:ind w:left="709" w:firstLine="142"/>
        <w:jc w:val="both"/>
        <w:rPr>
          <w:rFonts w:ascii="Cambria" w:hAnsi="Cambria" w:cs="Cambria"/>
          <w:b/>
          <w:sz w:val="20"/>
          <w:szCs w:val="20"/>
        </w:rPr>
      </w:pPr>
      <w:r w:rsidRPr="00F40072">
        <w:rPr>
          <w:rFonts w:ascii="Cambria" w:hAnsi="Cambria" w:cs="Cambria"/>
          <w:b/>
          <w:sz w:val="20"/>
          <w:szCs w:val="20"/>
        </w:rPr>
        <w:t xml:space="preserve">C9) </w:t>
      </w:r>
      <w:r w:rsidRPr="00F40072">
        <w:rPr>
          <w:rFonts w:ascii="Cambria" w:hAnsi="Cambria" w:cs="Cambria"/>
          <w:b/>
          <w:sz w:val="20"/>
          <w:szCs w:val="20"/>
        </w:rPr>
        <w:tab/>
      </w:r>
      <w:proofErr w:type="spellStart"/>
      <w:r w:rsidRPr="00F40072">
        <w:rPr>
          <w:rFonts w:ascii="Cambria" w:hAnsi="Cambria" w:cs="Cambria"/>
          <w:b/>
          <w:sz w:val="20"/>
          <w:szCs w:val="20"/>
        </w:rPr>
        <w:t>Predpokladaný</w:t>
      </w:r>
      <w:proofErr w:type="spellEnd"/>
      <w:r w:rsidRPr="00F40072">
        <w:rPr>
          <w:rFonts w:ascii="Cambria" w:hAnsi="Cambria" w:cs="Cambria"/>
          <w:b/>
          <w:sz w:val="20"/>
          <w:szCs w:val="20"/>
        </w:rPr>
        <w:t xml:space="preserve"> rozsah </w:t>
      </w:r>
      <w:proofErr w:type="spellStart"/>
      <w:r w:rsidRPr="00F40072">
        <w:rPr>
          <w:rFonts w:ascii="Cambria" w:hAnsi="Cambria" w:cs="Cambria"/>
          <w:b/>
          <w:sz w:val="20"/>
          <w:szCs w:val="20"/>
        </w:rPr>
        <w:t>prác</w:t>
      </w:r>
      <w:proofErr w:type="spellEnd"/>
      <w:r w:rsidRPr="00F40072">
        <w:rPr>
          <w:rFonts w:ascii="Cambria" w:hAnsi="Cambria" w:cs="Cambria"/>
          <w:b/>
          <w:sz w:val="20"/>
          <w:szCs w:val="20"/>
        </w:rPr>
        <w:t xml:space="preserve"> (.</w:t>
      </w:r>
      <w:proofErr w:type="spellStart"/>
      <w:r w:rsidRPr="00F40072">
        <w:rPr>
          <w:rFonts w:ascii="Cambria" w:hAnsi="Cambria" w:cs="Cambria"/>
          <w:b/>
          <w:sz w:val="20"/>
          <w:szCs w:val="20"/>
        </w:rPr>
        <w:t>xls</w:t>
      </w:r>
      <w:proofErr w:type="spellEnd"/>
      <w:r w:rsidRPr="00F40072">
        <w:rPr>
          <w:rFonts w:ascii="Cambria" w:hAnsi="Cambria" w:cs="Cambria"/>
          <w:b/>
          <w:sz w:val="20"/>
          <w:szCs w:val="20"/>
        </w:rPr>
        <w:t xml:space="preserve">) </w:t>
      </w:r>
    </w:p>
    <w:p w14:paraId="34C64448" w14:textId="77777777" w:rsidR="00F40072" w:rsidRPr="00F40072" w:rsidRDefault="00F40072" w:rsidP="00F40072">
      <w:pPr>
        <w:ind w:left="709" w:firstLine="142"/>
        <w:jc w:val="both"/>
        <w:rPr>
          <w:rFonts w:ascii="Cambria" w:hAnsi="Cambria" w:cs="Cambria"/>
          <w:b/>
          <w:sz w:val="20"/>
          <w:szCs w:val="20"/>
        </w:rPr>
      </w:pPr>
      <w:r w:rsidRPr="00F40072">
        <w:rPr>
          <w:rFonts w:ascii="Cambria" w:hAnsi="Cambria" w:cs="Cambria"/>
          <w:b/>
          <w:sz w:val="20"/>
          <w:szCs w:val="20"/>
        </w:rPr>
        <w:t xml:space="preserve">D1) </w:t>
      </w:r>
      <w:r>
        <w:rPr>
          <w:rFonts w:ascii="Cambria" w:hAnsi="Cambria" w:cs="Cambria"/>
          <w:b/>
          <w:sz w:val="20"/>
          <w:szCs w:val="20"/>
        </w:rPr>
        <w:tab/>
      </w:r>
      <w:r w:rsidRPr="00F40072">
        <w:rPr>
          <w:rFonts w:ascii="Cambria" w:hAnsi="Cambria" w:cs="Cambria"/>
          <w:b/>
          <w:sz w:val="20"/>
          <w:szCs w:val="20"/>
        </w:rPr>
        <w:t xml:space="preserve">Technická správa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w:t>
      </w:r>
      <w:r w:rsidRPr="00F40072">
        <w:rPr>
          <w:rFonts w:ascii="Cambria" w:hAnsi="Cambria" w:cs="Cambria"/>
          <w:b/>
          <w:sz w:val="20"/>
          <w:szCs w:val="20"/>
        </w:rPr>
        <w:t xml:space="preserve">  </w:t>
      </w:r>
    </w:p>
    <w:p w14:paraId="35363D2C" w14:textId="77777777" w:rsidR="00F40072" w:rsidRPr="00F40072" w:rsidRDefault="00F40072" w:rsidP="00F40072">
      <w:pPr>
        <w:ind w:left="709" w:firstLine="142"/>
        <w:jc w:val="both"/>
        <w:rPr>
          <w:rFonts w:ascii="Cambria" w:hAnsi="Cambria" w:cs="Cambria"/>
          <w:b/>
          <w:sz w:val="20"/>
          <w:szCs w:val="20"/>
        </w:rPr>
      </w:pPr>
      <w:r w:rsidRPr="00F40072">
        <w:rPr>
          <w:rFonts w:ascii="Cambria" w:hAnsi="Cambria" w:cs="Cambria"/>
          <w:b/>
          <w:sz w:val="20"/>
          <w:szCs w:val="20"/>
        </w:rPr>
        <w:t xml:space="preserve">D2)  </w:t>
      </w:r>
      <w:r>
        <w:rPr>
          <w:rFonts w:ascii="Cambria" w:hAnsi="Cambria" w:cs="Cambria"/>
          <w:b/>
          <w:sz w:val="20"/>
          <w:szCs w:val="20"/>
        </w:rPr>
        <w:tab/>
      </w:r>
      <w:r w:rsidRPr="00F40072">
        <w:rPr>
          <w:rFonts w:ascii="Cambria" w:hAnsi="Cambria" w:cs="Cambria"/>
          <w:b/>
          <w:sz w:val="20"/>
          <w:szCs w:val="20"/>
        </w:rPr>
        <w:t xml:space="preserve">Výkres č.1 Situácia  M 1:250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w:t>
      </w:r>
    </w:p>
    <w:p w14:paraId="7CD5919B" w14:textId="77777777" w:rsidR="00F40072" w:rsidRPr="00F40072" w:rsidRDefault="00F40072" w:rsidP="00F40072">
      <w:pPr>
        <w:ind w:left="709" w:firstLine="142"/>
        <w:jc w:val="both"/>
        <w:rPr>
          <w:rFonts w:ascii="Cambria" w:hAnsi="Cambria" w:cs="Cambria"/>
          <w:b/>
          <w:sz w:val="20"/>
          <w:szCs w:val="20"/>
        </w:rPr>
      </w:pPr>
      <w:r w:rsidRPr="00F40072">
        <w:rPr>
          <w:rFonts w:ascii="Cambria" w:hAnsi="Cambria" w:cs="Cambria"/>
          <w:b/>
          <w:sz w:val="20"/>
          <w:szCs w:val="20"/>
        </w:rPr>
        <w:t xml:space="preserve">D3) </w:t>
      </w:r>
      <w:r>
        <w:rPr>
          <w:rFonts w:ascii="Cambria" w:hAnsi="Cambria" w:cs="Cambria"/>
          <w:b/>
          <w:sz w:val="20"/>
          <w:szCs w:val="20"/>
        </w:rPr>
        <w:tab/>
      </w:r>
      <w:r w:rsidRPr="00F40072">
        <w:rPr>
          <w:rFonts w:ascii="Cambria" w:hAnsi="Cambria" w:cs="Cambria"/>
          <w:b/>
          <w:sz w:val="20"/>
          <w:szCs w:val="20"/>
        </w:rPr>
        <w:t xml:space="preserve">Výkres č.2 Pozdĺžny profil vodovodu M 1:250/100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w:t>
      </w:r>
    </w:p>
    <w:p w14:paraId="283FD23C" w14:textId="77777777" w:rsidR="00F40072" w:rsidRPr="00F40072" w:rsidRDefault="00F40072" w:rsidP="00F40072">
      <w:pPr>
        <w:ind w:left="709" w:firstLine="142"/>
        <w:jc w:val="both"/>
        <w:rPr>
          <w:rFonts w:ascii="Cambria" w:hAnsi="Cambria" w:cs="Cambria"/>
          <w:b/>
          <w:sz w:val="20"/>
          <w:szCs w:val="20"/>
        </w:rPr>
      </w:pPr>
      <w:r w:rsidRPr="00F40072">
        <w:rPr>
          <w:rFonts w:ascii="Cambria" w:hAnsi="Cambria" w:cs="Cambria"/>
          <w:b/>
          <w:sz w:val="20"/>
          <w:szCs w:val="20"/>
        </w:rPr>
        <w:t xml:space="preserve">D4) </w:t>
      </w:r>
      <w:r>
        <w:rPr>
          <w:rFonts w:ascii="Cambria" w:hAnsi="Cambria" w:cs="Cambria"/>
          <w:b/>
          <w:sz w:val="20"/>
          <w:szCs w:val="20"/>
        </w:rPr>
        <w:tab/>
      </w:r>
      <w:r w:rsidRPr="00F40072">
        <w:rPr>
          <w:rFonts w:ascii="Cambria" w:hAnsi="Cambria" w:cs="Cambria"/>
          <w:b/>
          <w:sz w:val="20"/>
          <w:szCs w:val="20"/>
        </w:rPr>
        <w:t xml:space="preserve">Výkres č.3 Schéma zapojenia vodomernej zostavy na T-KUS  </w:t>
      </w:r>
      <w:r w:rsidRPr="00F40072">
        <w:rPr>
          <w:rFonts w:ascii="Cambria" w:hAnsi="Cambria" w:cs="Cambria"/>
          <w:b/>
          <w:color w:val="000000"/>
          <w:sz w:val="20"/>
          <w:szCs w:val="20"/>
        </w:rPr>
        <w:t>(.</w:t>
      </w:r>
      <w:proofErr w:type="spellStart"/>
      <w:r w:rsidRPr="00F40072">
        <w:rPr>
          <w:rFonts w:ascii="Cambria" w:hAnsi="Cambria" w:cs="Cambria"/>
          <w:b/>
          <w:color w:val="000000"/>
          <w:sz w:val="20"/>
          <w:szCs w:val="20"/>
        </w:rPr>
        <w:t>pdf</w:t>
      </w:r>
      <w:proofErr w:type="spellEnd"/>
      <w:r w:rsidRPr="00F40072">
        <w:rPr>
          <w:rFonts w:ascii="Cambria" w:hAnsi="Cambria" w:cs="Cambria"/>
          <w:b/>
          <w:color w:val="000000"/>
          <w:sz w:val="20"/>
          <w:szCs w:val="20"/>
        </w:rPr>
        <w:t>)</w:t>
      </w:r>
      <w:r w:rsidRPr="00F40072">
        <w:rPr>
          <w:rFonts w:ascii="Cambria" w:hAnsi="Cambria" w:cs="Cambria"/>
          <w:b/>
          <w:sz w:val="20"/>
          <w:szCs w:val="20"/>
        </w:rPr>
        <w:t xml:space="preserve"> </w:t>
      </w:r>
    </w:p>
    <w:p w14:paraId="33710311" w14:textId="77777777" w:rsidR="00F40072" w:rsidRDefault="00F40072" w:rsidP="00F40072">
      <w:pPr>
        <w:ind w:left="709" w:firstLine="142"/>
        <w:jc w:val="both"/>
        <w:rPr>
          <w:rFonts w:ascii="Cambria" w:hAnsi="Cambria" w:cs="Cambria"/>
          <w:b/>
          <w:sz w:val="20"/>
          <w:szCs w:val="20"/>
        </w:rPr>
      </w:pPr>
      <w:r w:rsidRPr="00F40072">
        <w:rPr>
          <w:rFonts w:ascii="Cambria" w:hAnsi="Cambria" w:cs="Cambria"/>
          <w:b/>
          <w:sz w:val="20"/>
          <w:szCs w:val="20"/>
        </w:rPr>
        <w:t xml:space="preserve">D5) </w:t>
      </w:r>
      <w:r>
        <w:rPr>
          <w:rFonts w:ascii="Cambria" w:hAnsi="Cambria" w:cs="Cambria"/>
          <w:b/>
          <w:sz w:val="20"/>
          <w:szCs w:val="20"/>
        </w:rPr>
        <w:tab/>
      </w:r>
      <w:r w:rsidRPr="00F40072">
        <w:rPr>
          <w:rFonts w:ascii="Cambria" w:hAnsi="Cambria" w:cs="Cambria"/>
          <w:b/>
          <w:sz w:val="20"/>
          <w:szCs w:val="20"/>
        </w:rPr>
        <w:t>Výkaz výmer (.</w:t>
      </w:r>
      <w:proofErr w:type="spellStart"/>
      <w:r w:rsidRPr="00F40072">
        <w:rPr>
          <w:rFonts w:ascii="Cambria" w:hAnsi="Cambria" w:cs="Cambria"/>
          <w:b/>
          <w:sz w:val="20"/>
          <w:szCs w:val="20"/>
        </w:rPr>
        <w:t>xls</w:t>
      </w:r>
      <w:proofErr w:type="spellEnd"/>
      <w:r w:rsidRPr="00F40072">
        <w:rPr>
          <w:rFonts w:ascii="Cambria" w:hAnsi="Cambria" w:cs="Cambria"/>
          <w:b/>
          <w:sz w:val="20"/>
          <w:szCs w:val="20"/>
        </w:rPr>
        <w:t>)</w:t>
      </w:r>
    </w:p>
    <w:p w14:paraId="118F70A8" w14:textId="77777777" w:rsidR="007D1DF5" w:rsidRDefault="007D1DF5" w:rsidP="00F40072">
      <w:pPr>
        <w:ind w:left="709" w:firstLine="142"/>
        <w:jc w:val="both"/>
        <w:rPr>
          <w:rFonts w:ascii="Cambria" w:hAnsi="Cambria" w:cs="Cambria"/>
          <w:b/>
          <w:sz w:val="20"/>
          <w:szCs w:val="20"/>
        </w:rPr>
      </w:pPr>
      <w:r>
        <w:rPr>
          <w:rFonts w:ascii="Cambria" w:hAnsi="Cambria" w:cs="Cambria"/>
          <w:b/>
          <w:sz w:val="20"/>
          <w:szCs w:val="20"/>
        </w:rPr>
        <w:t xml:space="preserve">D6) </w:t>
      </w:r>
      <w:r>
        <w:rPr>
          <w:rFonts w:ascii="Cambria" w:hAnsi="Cambria" w:cs="Cambria"/>
          <w:b/>
          <w:sz w:val="20"/>
          <w:szCs w:val="20"/>
        </w:rPr>
        <w:tab/>
        <w:t>Vyjadrenie prevádzkovateľa verejného vodovodu – BVS (.</w:t>
      </w:r>
      <w:proofErr w:type="spellStart"/>
      <w:r>
        <w:rPr>
          <w:rFonts w:ascii="Cambria" w:hAnsi="Cambria" w:cs="Cambria"/>
          <w:b/>
          <w:sz w:val="20"/>
          <w:szCs w:val="20"/>
        </w:rPr>
        <w:t>pdf</w:t>
      </w:r>
      <w:proofErr w:type="spellEnd"/>
      <w:r>
        <w:rPr>
          <w:rFonts w:ascii="Cambria" w:hAnsi="Cambria" w:cs="Cambria"/>
          <w:b/>
          <w:sz w:val="20"/>
          <w:szCs w:val="20"/>
        </w:rPr>
        <w:t>)</w:t>
      </w:r>
    </w:p>
    <w:p w14:paraId="46E18977" w14:textId="77777777" w:rsidR="00E67282" w:rsidRPr="00E67282" w:rsidRDefault="00E67282" w:rsidP="00E67282">
      <w:pPr>
        <w:pStyle w:val="msolistparagraph0"/>
        <w:spacing w:before="0" w:beforeAutospacing="0" w:after="0" w:afterAutospacing="0"/>
        <w:ind w:left="709" w:firstLine="142"/>
        <w:jc w:val="both"/>
        <w:rPr>
          <w:rFonts w:ascii="Cambria" w:hAnsi="Cambria" w:cs="Cambria"/>
          <w:b/>
          <w:sz w:val="20"/>
          <w:szCs w:val="20"/>
        </w:rPr>
      </w:pPr>
      <w:r w:rsidRPr="00E67282">
        <w:rPr>
          <w:rFonts w:ascii="Cambria" w:hAnsi="Cambria" w:cs="Cambria"/>
          <w:b/>
          <w:sz w:val="20"/>
          <w:szCs w:val="20"/>
        </w:rPr>
        <w:t xml:space="preserve">E1) </w:t>
      </w:r>
      <w:r w:rsidRPr="00E67282">
        <w:rPr>
          <w:rFonts w:ascii="Cambria" w:hAnsi="Cambria" w:cs="Cambria"/>
          <w:b/>
          <w:sz w:val="20"/>
          <w:szCs w:val="20"/>
        </w:rPr>
        <w:tab/>
        <w:t xml:space="preserve">Projektová </w:t>
      </w:r>
      <w:proofErr w:type="spellStart"/>
      <w:r w:rsidRPr="00E67282">
        <w:rPr>
          <w:rFonts w:ascii="Cambria" w:hAnsi="Cambria" w:cs="Cambria"/>
          <w:b/>
          <w:sz w:val="20"/>
          <w:szCs w:val="20"/>
        </w:rPr>
        <w:t>dokumentácia</w:t>
      </w:r>
      <w:proofErr w:type="spellEnd"/>
      <w:r w:rsidRPr="00E67282">
        <w:rPr>
          <w:rFonts w:ascii="Cambria" w:hAnsi="Cambria" w:cs="Cambria"/>
          <w:b/>
          <w:sz w:val="20"/>
          <w:szCs w:val="20"/>
        </w:rPr>
        <w:t xml:space="preserve"> </w:t>
      </w:r>
      <w:proofErr w:type="spellStart"/>
      <w:r w:rsidRPr="00E67282">
        <w:rPr>
          <w:rFonts w:ascii="Cambria" w:hAnsi="Cambria" w:cs="Cambria"/>
          <w:b/>
          <w:sz w:val="20"/>
          <w:szCs w:val="20"/>
        </w:rPr>
        <w:t>Elektroinštalácia</w:t>
      </w:r>
      <w:proofErr w:type="spellEnd"/>
      <w:r w:rsidRPr="00E67282">
        <w:rPr>
          <w:rFonts w:ascii="Cambria" w:hAnsi="Cambria" w:cs="Cambria"/>
          <w:b/>
          <w:sz w:val="20"/>
          <w:szCs w:val="20"/>
        </w:rPr>
        <w:t xml:space="preserve"> – Malokarpatské </w:t>
      </w:r>
      <w:proofErr w:type="spellStart"/>
      <w:r w:rsidRPr="00E67282">
        <w:rPr>
          <w:rFonts w:ascii="Cambria" w:hAnsi="Cambria" w:cs="Cambria"/>
          <w:b/>
          <w:sz w:val="20"/>
          <w:szCs w:val="20"/>
        </w:rPr>
        <w:t>námestie</w:t>
      </w:r>
      <w:proofErr w:type="spellEnd"/>
      <w:r w:rsidRPr="00E67282">
        <w:rPr>
          <w:rFonts w:ascii="Cambria" w:hAnsi="Cambria" w:cs="Cambria"/>
          <w:b/>
          <w:sz w:val="20"/>
          <w:szCs w:val="20"/>
        </w:rPr>
        <w:t xml:space="preserve"> (.</w:t>
      </w:r>
      <w:proofErr w:type="spellStart"/>
      <w:r w:rsidRPr="00E67282">
        <w:rPr>
          <w:rFonts w:ascii="Cambria" w:hAnsi="Cambria" w:cs="Cambria"/>
          <w:b/>
          <w:sz w:val="20"/>
          <w:szCs w:val="20"/>
        </w:rPr>
        <w:t>pdf</w:t>
      </w:r>
      <w:proofErr w:type="spellEnd"/>
      <w:r w:rsidRPr="00E67282">
        <w:rPr>
          <w:rFonts w:ascii="Cambria" w:hAnsi="Cambria" w:cs="Cambria"/>
          <w:b/>
          <w:sz w:val="20"/>
          <w:szCs w:val="20"/>
        </w:rPr>
        <w:t xml:space="preserve">) </w:t>
      </w:r>
    </w:p>
    <w:p w14:paraId="5563690E" w14:textId="77777777" w:rsidR="007D1DF5" w:rsidRPr="00E67282" w:rsidRDefault="00E67282" w:rsidP="00E67282">
      <w:pPr>
        <w:ind w:left="709" w:firstLine="142"/>
        <w:jc w:val="both"/>
        <w:rPr>
          <w:rFonts w:ascii="Cambria" w:hAnsi="Cambria" w:cs="Cambria"/>
          <w:b/>
          <w:sz w:val="20"/>
          <w:szCs w:val="20"/>
        </w:rPr>
      </w:pPr>
      <w:r w:rsidRPr="00E67282">
        <w:rPr>
          <w:rFonts w:ascii="Cambria" w:hAnsi="Cambria" w:cs="Cambria"/>
          <w:b/>
          <w:sz w:val="20"/>
          <w:szCs w:val="20"/>
        </w:rPr>
        <w:t xml:space="preserve">E2) </w:t>
      </w:r>
      <w:r w:rsidRPr="00E67282">
        <w:rPr>
          <w:rFonts w:ascii="Cambria" w:hAnsi="Cambria" w:cs="Cambria"/>
          <w:b/>
          <w:sz w:val="20"/>
          <w:szCs w:val="20"/>
        </w:rPr>
        <w:tab/>
        <w:t>Výkaz výmer (.</w:t>
      </w:r>
      <w:proofErr w:type="spellStart"/>
      <w:r w:rsidRPr="00E67282">
        <w:rPr>
          <w:rFonts w:ascii="Cambria" w:hAnsi="Cambria" w:cs="Cambria"/>
          <w:b/>
          <w:sz w:val="20"/>
          <w:szCs w:val="20"/>
        </w:rPr>
        <w:t>xls</w:t>
      </w:r>
      <w:proofErr w:type="spellEnd"/>
      <w:r w:rsidRPr="00E67282">
        <w:rPr>
          <w:rFonts w:ascii="Cambria" w:hAnsi="Cambria" w:cs="Cambria"/>
          <w:b/>
          <w:sz w:val="20"/>
          <w:szCs w:val="20"/>
        </w:rPr>
        <w:t>)</w:t>
      </w:r>
    </w:p>
    <w:p w14:paraId="61C21B38" w14:textId="77777777" w:rsidR="00F40072" w:rsidRDefault="00F40072" w:rsidP="00EA5170">
      <w:pPr>
        <w:pStyle w:val="msolistparagraph0"/>
        <w:spacing w:before="0" w:beforeAutospacing="0" w:after="0" w:afterAutospacing="0"/>
        <w:ind w:left="567" w:hanging="567"/>
        <w:jc w:val="both"/>
        <w:rPr>
          <w:rFonts w:ascii="Cambria" w:hAnsi="Cambria" w:cs="Cambria"/>
          <w:color w:val="FF0000"/>
          <w:sz w:val="20"/>
          <w:szCs w:val="20"/>
        </w:rPr>
      </w:pPr>
    </w:p>
    <w:p w14:paraId="6E9B2B14" w14:textId="77777777" w:rsidR="00F86AA3" w:rsidRDefault="00F86AA3" w:rsidP="00C07D95">
      <w:pPr>
        <w:pStyle w:val="Zkladntext"/>
        <w:rPr>
          <w:rFonts w:ascii="Cambria" w:hAnsi="Cambria" w:cs="Cambria"/>
        </w:rPr>
      </w:pPr>
    </w:p>
    <w:p w14:paraId="51D08225" w14:textId="77777777" w:rsidR="00F86AA3" w:rsidRDefault="00F86AA3" w:rsidP="00E146E6">
      <w:pPr>
        <w:pStyle w:val="Zkladntext"/>
        <w:jc w:val="left"/>
        <w:rPr>
          <w:rFonts w:ascii="Cambria" w:hAnsi="Cambria" w:cs="Cambria"/>
        </w:rPr>
      </w:pPr>
    </w:p>
    <w:p w14:paraId="471DA43A" w14:textId="77777777" w:rsidR="006A303F" w:rsidRDefault="006A303F" w:rsidP="00E146E6">
      <w:pPr>
        <w:pStyle w:val="Zkladntext"/>
        <w:jc w:val="left"/>
        <w:rPr>
          <w:rFonts w:ascii="Cambria" w:hAnsi="Cambria" w:cs="Cambria"/>
        </w:rPr>
      </w:pPr>
    </w:p>
    <w:p w14:paraId="5732164B" w14:textId="77777777" w:rsidR="006A303F" w:rsidRDefault="006A303F" w:rsidP="00E146E6">
      <w:pPr>
        <w:pStyle w:val="Zkladntext"/>
        <w:jc w:val="left"/>
        <w:rPr>
          <w:rFonts w:ascii="Cambria" w:hAnsi="Cambria" w:cs="Cambria"/>
        </w:rPr>
      </w:pPr>
    </w:p>
    <w:p w14:paraId="378E1131" w14:textId="77777777" w:rsidR="006A303F" w:rsidRDefault="006A303F" w:rsidP="00E146E6">
      <w:pPr>
        <w:pStyle w:val="Zkladntext"/>
        <w:jc w:val="left"/>
        <w:rPr>
          <w:rFonts w:ascii="Cambria" w:hAnsi="Cambria" w:cs="Cambria"/>
        </w:rPr>
      </w:pPr>
    </w:p>
    <w:p w14:paraId="60364563" w14:textId="77777777" w:rsidR="006A303F" w:rsidRDefault="006A303F" w:rsidP="00E146E6">
      <w:pPr>
        <w:pStyle w:val="Zkladntext"/>
        <w:jc w:val="left"/>
        <w:rPr>
          <w:rFonts w:ascii="Cambria" w:hAnsi="Cambria" w:cs="Cambria"/>
        </w:rPr>
      </w:pPr>
    </w:p>
    <w:p w14:paraId="1D10D6D6" w14:textId="77777777" w:rsidR="006A303F" w:rsidRDefault="006A303F" w:rsidP="00E146E6">
      <w:pPr>
        <w:pStyle w:val="Zkladntext"/>
        <w:jc w:val="left"/>
        <w:rPr>
          <w:rFonts w:ascii="Cambria" w:hAnsi="Cambria" w:cs="Cambria"/>
        </w:rPr>
      </w:pPr>
    </w:p>
    <w:p w14:paraId="2A0E8A7D" w14:textId="77777777" w:rsidR="006A303F" w:rsidRDefault="006A303F" w:rsidP="00E146E6">
      <w:pPr>
        <w:pStyle w:val="Zkladntext"/>
        <w:jc w:val="left"/>
        <w:rPr>
          <w:rFonts w:ascii="Cambria" w:hAnsi="Cambria" w:cs="Cambria"/>
        </w:rPr>
      </w:pPr>
    </w:p>
    <w:p w14:paraId="0AE3A079" w14:textId="77777777" w:rsidR="006A303F" w:rsidRDefault="006A303F" w:rsidP="00E146E6">
      <w:pPr>
        <w:pStyle w:val="Zkladntext"/>
        <w:jc w:val="left"/>
        <w:rPr>
          <w:rFonts w:ascii="Cambria" w:hAnsi="Cambria" w:cs="Cambria"/>
        </w:rPr>
      </w:pPr>
    </w:p>
    <w:p w14:paraId="59900B3C" w14:textId="77777777" w:rsidR="006A303F" w:rsidRDefault="006A303F" w:rsidP="00E146E6">
      <w:pPr>
        <w:pStyle w:val="Zkladntext"/>
        <w:jc w:val="left"/>
        <w:rPr>
          <w:rFonts w:ascii="Cambria" w:hAnsi="Cambria" w:cs="Cambria"/>
        </w:rPr>
      </w:pPr>
    </w:p>
    <w:p w14:paraId="060BEF5E" w14:textId="77777777" w:rsidR="006A303F" w:rsidRDefault="006A303F" w:rsidP="00E146E6">
      <w:pPr>
        <w:pStyle w:val="Zkladntext"/>
        <w:jc w:val="left"/>
        <w:rPr>
          <w:rFonts w:ascii="Cambria" w:hAnsi="Cambria" w:cs="Cambria"/>
        </w:rPr>
      </w:pPr>
    </w:p>
    <w:p w14:paraId="12EA9236" w14:textId="77777777" w:rsidR="006A303F" w:rsidRDefault="006A303F" w:rsidP="00E146E6">
      <w:pPr>
        <w:pStyle w:val="Zkladntext"/>
        <w:jc w:val="left"/>
        <w:rPr>
          <w:rFonts w:ascii="Cambria" w:hAnsi="Cambria" w:cs="Cambria"/>
        </w:rPr>
      </w:pPr>
    </w:p>
    <w:p w14:paraId="4BF7E9C6" w14:textId="77777777" w:rsidR="006A303F" w:rsidRDefault="006A303F" w:rsidP="00E146E6">
      <w:pPr>
        <w:pStyle w:val="Zkladntext"/>
        <w:jc w:val="left"/>
        <w:rPr>
          <w:rFonts w:ascii="Cambria" w:hAnsi="Cambria" w:cs="Cambria"/>
        </w:rPr>
      </w:pPr>
    </w:p>
    <w:p w14:paraId="00D027B3" w14:textId="77777777" w:rsidR="006A303F" w:rsidRDefault="006A303F" w:rsidP="00E146E6">
      <w:pPr>
        <w:pStyle w:val="Zkladntext"/>
        <w:jc w:val="left"/>
        <w:rPr>
          <w:rFonts w:ascii="Cambria" w:hAnsi="Cambria" w:cs="Cambria"/>
        </w:rPr>
      </w:pPr>
    </w:p>
    <w:p w14:paraId="4C8FBE8A" w14:textId="77777777" w:rsidR="006A303F" w:rsidRDefault="006A303F" w:rsidP="00E146E6">
      <w:pPr>
        <w:pStyle w:val="Zkladntext"/>
        <w:jc w:val="left"/>
        <w:rPr>
          <w:rFonts w:ascii="Cambria" w:hAnsi="Cambria" w:cs="Cambria"/>
        </w:rPr>
      </w:pPr>
    </w:p>
    <w:p w14:paraId="418D9D09" w14:textId="77777777" w:rsidR="006A303F" w:rsidRDefault="006A303F" w:rsidP="00E146E6">
      <w:pPr>
        <w:pStyle w:val="Zkladntext"/>
        <w:jc w:val="left"/>
        <w:rPr>
          <w:rFonts w:ascii="Cambria" w:hAnsi="Cambria" w:cs="Cambria"/>
        </w:rPr>
      </w:pPr>
    </w:p>
    <w:p w14:paraId="70CE2C99" w14:textId="77777777" w:rsidR="006A303F" w:rsidRDefault="006A303F" w:rsidP="00E146E6">
      <w:pPr>
        <w:pStyle w:val="Zkladntext"/>
        <w:jc w:val="left"/>
        <w:rPr>
          <w:rFonts w:ascii="Cambria" w:hAnsi="Cambria" w:cs="Cambria"/>
        </w:rPr>
      </w:pPr>
    </w:p>
    <w:p w14:paraId="3091CA9E" w14:textId="77777777" w:rsidR="006A303F" w:rsidRDefault="006A303F" w:rsidP="00E146E6">
      <w:pPr>
        <w:pStyle w:val="Zkladntext"/>
        <w:jc w:val="left"/>
        <w:rPr>
          <w:rFonts w:ascii="Cambria" w:hAnsi="Cambria" w:cs="Cambria"/>
        </w:rPr>
      </w:pPr>
    </w:p>
    <w:p w14:paraId="6416CB90" w14:textId="77777777" w:rsidR="006A303F" w:rsidRDefault="006A303F" w:rsidP="00E146E6">
      <w:pPr>
        <w:pStyle w:val="Zkladntext"/>
        <w:jc w:val="left"/>
        <w:rPr>
          <w:rFonts w:ascii="Cambria" w:hAnsi="Cambria" w:cs="Cambria"/>
        </w:rPr>
      </w:pPr>
    </w:p>
    <w:p w14:paraId="598C4E0B" w14:textId="77777777" w:rsidR="006A303F" w:rsidRDefault="006A303F" w:rsidP="00E146E6">
      <w:pPr>
        <w:pStyle w:val="Zkladntext"/>
        <w:jc w:val="left"/>
        <w:rPr>
          <w:rFonts w:ascii="Cambria" w:hAnsi="Cambria" w:cs="Cambria"/>
        </w:rPr>
      </w:pPr>
    </w:p>
    <w:p w14:paraId="769AEA10" w14:textId="77777777" w:rsidR="006A303F" w:rsidRDefault="006A303F" w:rsidP="00E146E6">
      <w:pPr>
        <w:pStyle w:val="Zkladntext"/>
        <w:jc w:val="left"/>
        <w:rPr>
          <w:rFonts w:ascii="Cambria" w:hAnsi="Cambria" w:cs="Cambria"/>
        </w:rPr>
      </w:pPr>
    </w:p>
    <w:p w14:paraId="3012617F" w14:textId="77777777" w:rsidR="006A303F" w:rsidRDefault="006A303F" w:rsidP="00E146E6">
      <w:pPr>
        <w:pStyle w:val="Zkladntext"/>
        <w:jc w:val="left"/>
        <w:rPr>
          <w:rFonts w:ascii="Cambria" w:hAnsi="Cambria" w:cs="Cambria"/>
        </w:rPr>
      </w:pPr>
    </w:p>
    <w:p w14:paraId="4C331E60" w14:textId="77777777" w:rsidR="006A303F" w:rsidRDefault="006A303F" w:rsidP="00E146E6">
      <w:pPr>
        <w:pStyle w:val="Zkladntext"/>
        <w:jc w:val="left"/>
        <w:rPr>
          <w:rFonts w:ascii="Cambria" w:hAnsi="Cambria" w:cs="Cambria"/>
        </w:rPr>
      </w:pPr>
    </w:p>
    <w:p w14:paraId="60212F86" w14:textId="77777777" w:rsidR="006A303F" w:rsidRDefault="006A303F" w:rsidP="00E146E6">
      <w:pPr>
        <w:pStyle w:val="Zkladntext"/>
        <w:jc w:val="left"/>
        <w:rPr>
          <w:rFonts w:ascii="Cambria" w:hAnsi="Cambria" w:cs="Cambria"/>
        </w:rPr>
      </w:pPr>
    </w:p>
    <w:p w14:paraId="74292209" w14:textId="77777777" w:rsidR="006A303F" w:rsidRDefault="006A303F" w:rsidP="00E146E6">
      <w:pPr>
        <w:pStyle w:val="Zkladntext"/>
        <w:jc w:val="left"/>
        <w:rPr>
          <w:rFonts w:ascii="Cambria" w:hAnsi="Cambria" w:cs="Cambria"/>
        </w:rPr>
      </w:pPr>
    </w:p>
    <w:p w14:paraId="690BA4DC" w14:textId="77777777" w:rsidR="006A303F" w:rsidRDefault="006A303F" w:rsidP="00E146E6">
      <w:pPr>
        <w:pStyle w:val="Zkladntext"/>
        <w:jc w:val="left"/>
        <w:rPr>
          <w:rFonts w:ascii="Cambria" w:hAnsi="Cambria" w:cs="Cambria"/>
        </w:rPr>
      </w:pPr>
    </w:p>
    <w:p w14:paraId="7EC073D8" w14:textId="77777777" w:rsidR="006A303F" w:rsidRDefault="006A303F" w:rsidP="00E146E6">
      <w:pPr>
        <w:pStyle w:val="Zkladntext"/>
        <w:jc w:val="left"/>
        <w:rPr>
          <w:rFonts w:ascii="Cambria" w:hAnsi="Cambria" w:cs="Cambria"/>
        </w:rPr>
      </w:pPr>
    </w:p>
    <w:p w14:paraId="38292333" w14:textId="77777777" w:rsidR="006A303F" w:rsidRDefault="006A303F" w:rsidP="00E146E6">
      <w:pPr>
        <w:pStyle w:val="Zkladntext"/>
        <w:jc w:val="left"/>
        <w:rPr>
          <w:rFonts w:ascii="Cambria" w:hAnsi="Cambria" w:cs="Cambria"/>
        </w:rPr>
      </w:pPr>
    </w:p>
    <w:p w14:paraId="6C4DDE0B" w14:textId="77777777" w:rsidR="001D38AE" w:rsidRDefault="001D38AE" w:rsidP="00E146E6">
      <w:pPr>
        <w:pStyle w:val="Zkladntext"/>
        <w:jc w:val="left"/>
        <w:rPr>
          <w:rFonts w:ascii="Cambria" w:hAnsi="Cambria" w:cs="Cambria"/>
        </w:rPr>
      </w:pPr>
    </w:p>
    <w:p w14:paraId="024C3067" w14:textId="77777777" w:rsidR="001D38AE" w:rsidRDefault="001D38AE" w:rsidP="00E146E6">
      <w:pPr>
        <w:pStyle w:val="Zkladntext"/>
        <w:jc w:val="left"/>
        <w:rPr>
          <w:rFonts w:ascii="Cambria" w:hAnsi="Cambria" w:cs="Cambria"/>
        </w:rPr>
      </w:pPr>
    </w:p>
    <w:p w14:paraId="3FE9A22E" w14:textId="77777777" w:rsidR="001D38AE" w:rsidRDefault="001D38AE" w:rsidP="00E146E6">
      <w:pPr>
        <w:pStyle w:val="Zkladntext"/>
        <w:jc w:val="left"/>
        <w:rPr>
          <w:rFonts w:ascii="Cambria" w:hAnsi="Cambria" w:cs="Cambria"/>
        </w:rPr>
      </w:pPr>
    </w:p>
    <w:p w14:paraId="00FF927D" w14:textId="77777777" w:rsidR="001D38AE" w:rsidRDefault="001D38AE" w:rsidP="00E146E6">
      <w:pPr>
        <w:pStyle w:val="Zkladntext"/>
        <w:jc w:val="left"/>
        <w:rPr>
          <w:rFonts w:ascii="Cambria" w:hAnsi="Cambria" w:cs="Cambria"/>
        </w:rPr>
      </w:pPr>
    </w:p>
    <w:p w14:paraId="67A36C5F" w14:textId="77777777" w:rsidR="001D38AE" w:rsidRDefault="001D38AE" w:rsidP="00E146E6">
      <w:pPr>
        <w:pStyle w:val="Zkladntext"/>
        <w:jc w:val="left"/>
        <w:rPr>
          <w:rFonts w:ascii="Cambria" w:hAnsi="Cambria" w:cs="Cambria"/>
        </w:rPr>
      </w:pPr>
    </w:p>
    <w:p w14:paraId="1D382D94" w14:textId="77777777" w:rsidR="00E67282" w:rsidRDefault="00E67282" w:rsidP="00E146E6">
      <w:pPr>
        <w:pStyle w:val="Zkladntext"/>
        <w:jc w:val="left"/>
        <w:rPr>
          <w:rFonts w:ascii="Cambria" w:hAnsi="Cambria" w:cs="Cambria"/>
        </w:rPr>
      </w:pPr>
    </w:p>
    <w:p w14:paraId="46285D5C" w14:textId="77777777" w:rsidR="00AD5A72" w:rsidRDefault="00AD5A72" w:rsidP="00E146E6">
      <w:pPr>
        <w:pStyle w:val="Zkladntext"/>
        <w:jc w:val="left"/>
        <w:rPr>
          <w:rFonts w:ascii="Cambria" w:hAnsi="Cambria" w:cs="Cambria"/>
        </w:rPr>
      </w:pPr>
    </w:p>
    <w:p w14:paraId="20E3D50D" w14:textId="77777777" w:rsidR="00F86AA3" w:rsidRPr="00E146E6" w:rsidRDefault="00F86AA3" w:rsidP="00E146E6">
      <w:pPr>
        <w:pStyle w:val="Zkladntext"/>
        <w:jc w:val="left"/>
        <w:rPr>
          <w:rFonts w:ascii="Cambria" w:hAnsi="Cambria" w:cs="Cambria"/>
        </w:rPr>
      </w:pPr>
      <w:r w:rsidRPr="00E146E6">
        <w:rPr>
          <w:rFonts w:ascii="Cambria" w:hAnsi="Cambria" w:cs="Cambria"/>
        </w:rPr>
        <w:lastRenderedPageBreak/>
        <w:t>A. POKYNY NA VYPRACOVANIE PONUKY</w:t>
      </w:r>
    </w:p>
    <w:p w14:paraId="5F712159" w14:textId="77777777" w:rsidR="00F86AA3" w:rsidRPr="009445DF" w:rsidRDefault="00F86AA3" w:rsidP="00E146E6">
      <w:pPr>
        <w:pStyle w:val="tl1"/>
        <w:jc w:val="left"/>
        <w:rPr>
          <w:rFonts w:ascii="Cambria" w:hAnsi="Cambria" w:cs="Cambria"/>
          <w:sz w:val="20"/>
          <w:szCs w:val="20"/>
        </w:rPr>
      </w:pPr>
    </w:p>
    <w:p w14:paraId="12193411" w14:textId="77777777" w:rsidR="00F86AA3" w:rsidRDefault="00F86AA3" w:rsidP="00866025">
      <w:pPr>
        <w:pStyle w:val="tl1"/>
        <w:rPr>
          <w:rFonts w:ascii="Cambria" w:hAnsi="Cambria" w:cs="Cambria"/>
          <w:b/>
          <w:bCs/>
          <w:sz w:val="22"/>
          <w:szCs w:val="22"/>
        </w:rPr>
      </w:pPr>
    </w:p>
    <w:p w14:paraId="6BEF36C2" w14:textId="77777777" w:rsidR="00F86AA3" w:rsidRPr="00EF70B4" w:rsidRDefault="00F86AA3" w:rsidP="00EF70B4">
      <w:pPr>
        <w:pStyle w:val="tl1"/>
        <w:jc w:val="center"/>
        <w:rPr>
          <w:rFonts w:ascii="Cambria" w:hAnsi="Cambria" w:cs="Cambria"/>
          <w:b/>
          <w:bCs/>
          <w:sz w:val="22"/>
          <w:szCs w:val="22"/>
        </w:rPr>
      </w:pPr>
      <w:r w:rsidRPr="00EF70B4">
        <w:rPr>
          <w:rFonts w:ascii="Cambria" w:hAnsi="Cambria" w:cs="Cambria"/>
          <w:b/>
          <w:bCs/>
          <w:sz w:val="22"/>
          <w:szCs w:val="22"/>
        </w:rPr>
        <w:t>Časť I. VŠEOBECNÉ INFORMÁCIE</w:t>
      </w:r>
    </w:p>
    <w:p w14:paraId="53148E5C" w14:textId="77777777" w:rsidR="00F86AA3" w:rsidRDefault="00F86AA3" w:rsidP="00C07D95">
      <w:pPr>
        <w:pStyle w:val="tl1"/>
        <w:jc w:val="left"/>
        <w:rPr>
          <w:rFonts w:ascii="Cambria" w:hAnsi="Cambria" w:cs="Cambria"/>
          <w:b/>
          <w:bCs/>
          <w:sz w:val="20"/>
          <w:szCs w:val="20"/>
        </w:rPr>
      </w:pPr>
    </w:p>
    <w:p w14:paraId="56A65030" w14:textId="77777777" w:rsidR="00F86AA3" w:rsidRPr="004D672E" w:rsidRDefault="00F86AA3" w:rsidP="004D672E">
      <w:pPr>
        <w:pStyle w:val="tl1"/>
        <w:jc w:val="left"/>
        <w:rPr>
          <w:rFonts w:ascii="Cambria" w:hAnsi="Cambria" w:cs="Cambria"/>
          <w:b/>
          <w:bCs/>
          <w:sz w:val="20"/>
          <w:szCs w:val="20"/>
        </w:rPr>
      </w:pPr>
      <w:r w:rsidRPr="00EF70B4">
        <w:rPr>
          <w:rFonts w:ascii="Cambria" w:hAnsi="Cambria" w:cs="Cambria"/>
          <w:b/>
          <w:bCs/>
          <w:sz w:val="20"/>
          <w:szCs w:val="20"/>
        </w:rPr>
        <w:t>1. IDENTIFIKÁCIA VEREJNÉHO  OBSTARÁVATEĽA</w:t>
      </w:r>
    </w:p>
    <w:p w14:paraId="455F2970" w14:textId="77777777" w:rsidR="00F86AA3" w:rsidRPr="00E146E6" w:rsidRDefault="00F86AA3" w:rsidP="00C07D95">
      <w:pPr>
        <w:pStyle w:val="tl1"/>
        <w:rPr>
          <w:rFonts w:ascii="Cambria" w:hAnsi="Cambria" w:cs="Cambria"/>
          <w:sz w:val="20"/>
          <w:szCs w:val="20"/>
        </w:rPr>
      </w:pPr>
      <w:r w:rsidRPr="00E146E6">
        <w:rPr>
          <w:rFonts w:ascii="Cambria" w:hAnsi="Cambria" w:cs="Cambria"/>
          <w:sz w:val="20"/>
          <w:szCs w:val="20"/>
        </w:rPr>
        <w:t>1.1. Verejný obstarávateľ</w:t>
      </w:r>
    </w:p>
    <w:p w14:paraId="6EC58C05" w14:textId="77777777" w:rsidR="00F86AA3" w:rsidRPr="000B5A67" w:rsidRDefault="00F86AA3" w:rsidP="009460A9">
      <w:pPr>
        <w:rPr>
          <w:rFonts w:ascii="Cambria" w:hAnsi="Cambria" w:cs="Cambria"/>
          <w:sz w:val="20"/>
          <w:szCs w:val="20"/>
        </w:rPr>
      </w:pPr>
      <w:r>
        <w:rPr>
          <w:rFonts w:ascii="Cambria" w:hAnsi="Cambria" w:cs="Cambria"/>
          <w:sz w:val="20"/>
          <w:szCs w:val="20"/>
        </w:rPr>
        <w:t>Názov:</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bookmarkStart w:id="3" w:name="_Hlk516042967"/>
      <w:r w:rsidRPr="000B5A67">
        <w:rPr>
          <w:rFonts w:ascii="Cambria" w:hAnsi="Cambria" w:cs="Cambria"/>
          <w:sz w:val="20"/>
          <w:szCs w:val="20"/>
        </w:rPr>
        <w:t>Mestská časť Bratislava - Lamač</w:t>
      </w:r>
      <w:bookmarkEnd w:id="3"/>
    </w:p>
    <w:p w14:paraId="2B998FF5" w14:textId="77777777" w:rsidR="00F86AA3" w:rsidRPr="000B5A67" w:rsidRDefault="00F86AA3" w:rsidP="009460A9">
      <w:pPr>
        <w:rPr>
          <w:rFonts w:ascii="Cambria" w:hAnsi="Cambria" w:cs="Cambria"/>
          <w:sz w:val="20"/>
          <w:szCs w:val="20"/>
        </w:rPr>
      </w:pPr>
      <w:r>
        <w:rPr>
          <w:rFonts w:ascii="Cambria" w:hAnsi="Cambria" w:cs="Cambria"/>
          <w:sz w:val="20"/>
          <w:szCs w:val="20"/>
        </w:rPr>
        <w:t>Sídlo:</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Pr="000B5A67">
        <w:rPr>
          <w:rFonts w:ascii="Cambria" w:hAnsi="Cambria" w:cs="Cambria"/>
          <w:sz w:val="20"/>
          <w:szCs w:val="20"/>
        </w:rPr>
        <w:t>Malokarpatské námestie 9, 841 03  Bratislava</w:t>
      </w:r>
    </w:p>
    <w:p w14:paraId="3D347276" w14:textId="77777777" w:rsidR="00F86AA3" w:rsidRPr="000B5A67" w:rsidRDefault="00F86AA3" w:rsidP="009460A9">
      <w:pPr>
        <w:rPr>
          <w:rFonts w:ascii="Cambria" w:hAnsi="Cambria" w:cs="Cambria"/>
          <w:sz w:val="20"/>
          <w:szCs w:val="20"/>
        </w:rPr>
      </w:pPr>
      <w:r>
        <w:rPr>
          <w:rFonts w:ascii="Cambria" w:hAnsi="Cambria" w:cs="Cambria"/>
          <w:sz w:val="20"/>
          <w:szCs w:val="20"/>
        </w:rPr>
        <w:t>Zastúpený:</w:t>
      </w:r>
      <w:r>
        <w:rPr>
          <w:rFonts w:ascii="Cambria" w:hAnsi="Cambria" w:cs="Cambria"/>
          <w:sz w:val="20"/>
          <w:szCs w:val="20"/>
        </w:rPr>
        <w:tab/>
      </w:r>
      <w:r>
        <w:rPr>
          <w:rFonts w:ascii="Cambria" w:hAnsi="Cambria" w:cs="Cambria"/>
          <w:sz w:val="20"/>
          <w:szCs w:val="20"/>
        </w:rPr>
        <w:tab/>
      </w:r>
      <w:r w:rsidRPr="000B5A67">
        <w:rPr>
          <w:rFonts w:ascii="Cambria" w:hAnsi="Cambria" w:cs="Cambria"/>
          <w:sz w:val="20"/>
          <w:szCs w:val="20"/>
        </w:rPr>
        <w:t>Ing. Peter Šramko, starosta</w:t>
      </w:r>
    </w:p>
    <w:p w14:paraId="2017E525" w14:textId="77777777" w:rsidR="00F86AA3" w:rsidRPr="000B5A67" w:rsidRDefault="00F86AA3" w:rsidP="009460A9">
      <w:pPr>
        <w:rPr>
          <w:rFonts w:ascii="Cambria" w:hAnsi="Cambria" w:cs="Cambria"/>
          <w:sz w:val="20"/>
          <w:szCs w:val="20"/>
        </w:rPr>
      </w:pPr>
      <w:r>
        <w:rPr>
          <w:rFonts w:ascii="Cambria" w:hAnsi="Cambria" w:cs="Cambria"/>
          <w:sz w:val="20"/>
          <w:szCs w:val="20"/>
        </w:rPr>
        <w:t>IČO:</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Pr="000B5A67">
        <w:rPr>
          <w:rFonts w:ascii="Cambria" w:hAnsi="Cambria" w:cs="Cambria"/>
          <w:sz w:val="20"/>
          <w:szCs w:val="20"/>
        </w:rPr>
        <w:t>00603414</w:t>
      </w:r>
    </w:p>
    <w:p w14:paraId="4FBE92D5" w14:textId="77777777" w:rsidR="00F86AA3" w:rsidRDefault="00F86AA3" w:rsidP="009460A9">
      <w:pPr>
        <w:rPr>
          <w:rFonts w:ascii="Cambria" w:hAnsi="Cambria" w:cs="Cambria"/>
          <w:sz w:val="20"/>
          <w:szCs w:val="20"/>
        </w:rPr>
      </w:pPr>
      <w:r>
        <w:rPr>
          <w:rFonts w:ascii="Cambria" w:hAnsi="Cambria" w:cs="Cambria"/>
          <w:sz w:val="20"/>
          <w:szCs w:val="20"/>
        </w:rPr>
        <w:t>Adresa profilu:</w:t>
      </w:r>
      <w:r>
        <w:rPr>
          <w:rFonts w:ascii="Cambria" w:hAnsi="Cambria" w:cs="Cambria"/>
          <w:sz w:val="20"/>
          <w:szCs w:val="20"/>
        </w:rPr>
        <w:tab/>
      </w:r>
      <w:r>
        <w:rPr>
          <w:rFonts w:ascii="Cambria" w:hAnsi="Cambria" w:cs="Cambria"/>
          <w:sz w:val="20"/>
          <w:szCs w:val="20"/>
        </w:rPr>
        <w:tab/>
      </w:r>
      <w:r w:rsidRPr="000B5A67">
        <w:rPr>
          <w:rFonts w:ascii="Cambria" w:hAnsi="Cambria" w:cs="Cambria"/>
          <w:sz w:val="20"/>
          <w:szCs w:val="20"/>
        </w:rPr>
        <w:t>http://www.uvo.gov.sk/profily/-/profil/pdetail/6561</w:t>
      </w:r>
    </w:p>
    <w:p w14:paraId="5D13DFC7" w14:textId="77777777" w:rsidR="00F86AA3" w:rsidRDefault="00F86AA3" w:rsidP="00C07D95">
      <w:pPr>
        <w:rPr>
          <w:rFonts w:ascii="Cambria" w:hAnsi="Cambria" w:cs="Cambria"/>
          <w:sz w:val="20"/>
          <w:szCs w:val="20"/>
        </w:rPr>
      </w:pPr>
    </w:p>
    <w:p w14:paraId="5E7CAC6F" w14:textId="77777777" w:rsidR="00F86AA3" w:rsidRPr="00E146E6" w:rsidRDefault="00F86AA3" w:rsidP="00C07D95">
      <w:pPr>
        <w:rPr>
          <w:rFonts w:ascii="Cambria" w:hAnsi="Cambria" w:cs="Cambria"/>
          <w:sz w:val="20"/>
          <w:szCs w:val="20"/>
        </w:rPr>
      </w:pPr>
      <w:r w:rsidRPr="00E146E6">
        <w:rPr>
          <w:rFonts w:ascii="Cambria" w:hAnsi="Cambria" w:cs="Cambria"/>
          <w:sz w:val="20"/>
          <w:szCs w:val="20"/>
        </w:rPr>
        <w:t xml:space="preserve">1.2. V prípade tohto verejného obstarávania zastúpený spoločnosťou:                                                                             </w:t>
      </w:r>
    </w:p>
    <w:p w14:paraId="6FF001AD" w14:textId="77777777" w:rsidR="00F86AA3" w:rsidRPr="00E146E6" w:rsidRDefault="00F86AA3" w:rsidP="00C07D95">
      <w:pPr>
        <w:rPr>
          <w:rFonts w:ascii="Cambria" w:hAnsi="Cambria" w:cs="Cambria"/>
          <w:sz w:val="20"/>
          <w:szCs w:val="20"/>
        </w:rPr>
      </w:pPr>
      <w:r w:rsidRPr="00E146E6">
        <w:rPr>
          <w:rFonts w:ascii="Cambria" w:hAnsi="Cambria" w:cs="Cambria"/>
          <w:sz w:val="20"/>
          <w:szCs w:val="20"/>
        </w:rPr>
        <w:t>Obchodné meno:</w:t>
      </w:r>
      <w:r w:rsidRPr="00E146E6">
        <w:rPr>
          <w:rFonts w:ascii="Cambria" w:hAnsi="Cambria" w:cs="Cambria"/>
          <w:sz w:val="20"/>
          <w:szCs w:val="20"/>
        </w:rPr>
        <w:tab/>
        <w:t xml:space="preserve">VO SK, </w:t>
      </w:r>
      <w:proofErr w:type="spellStart"/>
      <w:r w:rsidRPr="00E146E6">
        <w:rPr>
          <w:rFonts w:ascii="Cambria" w:hAnsi="Cambria" w:cs="Cambria"/>
          <w:sz w:val="20"/>
          <w:szCs w:val="20"/>
        </w:rPr>
        <w:t>a.s</w:t>
      </w:r>
      <w:proofErr w:type="spellEnd"/>
      <w:r w:rsidRPr="00E146E6">
        <w:rPr>
          <w:rFonts w:ascii="Cambria" w:hAnsi="Cambria" w:cs="Cambria"/>
          <w:sz w:val="20"/>
          <w:szCs w:val="20"/>
        </w:rPr>
        <w:t>.</w:t>
      </w:r>
    </w:p>
    <w:p w14:paraId="657D4481" w14:textId="77777777" w:rsidR="00F86AA3" w:rsidRPr="00E146E6" w:rsidRDefault="00F86AA3" w:rsidP="00C07D95">
      <w:pPr>
        <w:rPr>
          <w:rFonts w:ascii="Cambria" w:hAnsi="Cambria" w:cs="Cambria"/>
          <w:sz w:val="20"/>
          <w:szCs w:val="20"/>
        </w:rPr>
      </w:pPr>
      <w:r w:rsidRPr="00E146E6">
        <w:rPr>
          <w:rFonts w:ascii="Cambria" w:hAnsi="Cambria" w:cs="Cambria"/>
          <w:sz w:val="20"/>
          <w:szCs w:val="20"/>
        </w:rPr>
        <w:t>Sídlo:</w:t>
      </w:r>
      <w:r w:rsidRPr="00E146E6">
        <w:rPr>
          <w:rFonts w:ascii="Cambria" w:hAnsi="Cambria" w:cs="Cambria"/>
          <w:sz w:val="20"/>
          <w:szCs w:val="20"/>
        </w:rPr>
        <w:tab/>
      </w:r>
      <w:r w:rsidRPr="00E146E6">
        <w:rPr>
          <w:rFonts w:ascii="Cambria" w:hAnsi="Cambria" w:cs="Cambria"/>
          <w:sz w:val="20"/>
          <w:szCs w:val="20"/>
        </w:rPr>
        <w:tab/>
      </w:r>
      <w:r w:rsidRPr="00E146E6">
        <w:rPr>
          <w:rFonts w:ascii="Cambria" w:hAnsi="Cambria" w:cs="Cambria"/>
          <w:sz w:val="20"/>
          <w:szCs w:val="20"/>
        </w:rPr>
        <w:tab/>
        <w:t>Záhradnícka 151, 821 08 Bratislava</w:t>
      </w:r>
    </w:p>
    <w:p w14:paraId="11B9F00B" w14:textId="77777777" w:rsidR="00F86AA3" w:rsidRPr="00E146E6" w:rsidRDefault="00F86AA3" w:rsidP="00C07D95">
      <w:pPr>
        <w:rPr>
          <w:rFonts w:ascii="Cambria" w:hAnsi="Cambria" w:cs="Cambria"/>
          <w:sz w:val="20"/>
          <w:szCs w:val="20"/>
        </w:rPr>
      </w:pPr>
      <w:r w:rsidRPr="00E146E6">
        <w:rPr>
          <w:rFonts w:ascii="Cambria" w:hAnsi="Cambria" w:cs="Cambria"/>
          <w:sz w:val="20"/>
          <w:szCs w:val="20"/>
        </w:rPr>
        <w:t>IČO:</w:t>
      </w:r>
      <w:r w:rsidRPr="00E146E6">
        <w:rPr>
          <w:rFonts w:ascii="Cambria" w:hAnsi="Cambria" w:cs="Cambria"/>
          <w:sz w:val="20"/>
          <w:szCs w:val="20"/>
        </w:rPr>
        <w:tab/>
      </w:r>
      <w:r w:rsidRPr="00E146E6">
        <w:rPr>
          <w:rFonts w:ascii="Cambria" w:hAnsi="Cambria" w:cs="Cambria"/>
          <w:sz w:val="20"/>
          <w:szCs w:val="20"/>
        </w:rPr>
        <w:tab/>
      </w:r>
      <w:r w:rsidRPr="00E146E6">
        <w:rPr>
          <w:rFonts w:ascii="Cambria" w:hAnsi="Cambria" w:cs="Cambria"/>
          <w:sz w:val="20"/>
          <w:szCs w:val="20"/>
        </w:rPr>
        <w:tab/>
        <w:t>45 647 291</w:t>
      </w:r>
    </w:p>
    <w:p w14:paraId="253A8E0B" w14:textId="77777777" w:rsidR="00F86AA3" w:rsidRPr="00E146E6" w:rsidRDefault="00F86AA3" w:rsidP="00C07D95">
      <w:pPr>
        <w:rPr>
          <w:rFonts w:ascii="Cambria" w:hAnsi="Cambria" w:cs="Cambria"/>
          <w:sz w:val="20"/>
          <w:szCs w:val="20"/>
        </w:rPr>
      </w:pPr>
      <w:r w:rsidRPr="00E146E6">
        <w:rPr>
          <w:rFonts w:ascii="Cambria" w:hAnsi="Cambria" w:cs="Cambria"/>
          <w:sz w:val="20"/>
          <w:szCs w:val="20"/>
        </w:rPr>
        <w:t>Kontaktná osoba:</w:t>
      </w:r>
      <w:r w:rsidRPr="00E146E6">
        <w:rPr>
          <w:rFonts w:ascii="Cambria" w:hAnsi="Cambria" w:cs="Cambria"/>
          <w:sz w:val="20"/>
          <w:szCs w:val="20"/>
        </w:rPr>
        <w:tab/>
      </w:r>
      <w:r>
        <w:rPr>
          <w:rFonts w:ascii="Cambria" w:hAnsi="Cambria" w:cs="Cambria"/>
          <w:sz w:val="20"/>
          <w:szCs w:val="20"/>
        </w:rPr>
        <w:t xml:space="preserve">JUDr. </w:t>
      </w:r>
      <w:r w:rsidRPr="00E146E6">
        <w:rPr>
          <w:rFonts w:ascii="Cambria" w:hAnsi="Cambria" w:cs="Cambria"/>
          <w:sz w:val="20"/>
          <w:szCs w:val="20"/>
        </w:rPr>
        <w:t xml:space="preserve">Martin </w:t>
      </w:r>
      <w:r>
        <w:rPr>
          <w:rFonts w:ascii="Cambria" w:hAnsi="Cambria" w:cs="Cambria"/>
          <w:sz w:val="20"/>
          <w:szCs w:val="20"/>
        </w:rPr>
        <w:t>Oravec, LL.M.</w:t>
      </w:r>
    </w:p>
    <w:p w14:paraId="526810BD" w14:textId="77777777" w:rsidR="00F86AA3" w:rsidRDefault="00F86AA3" w:rsidP="00FF39BD">
      <w:pPr>
        <w:rPr>
          <w:rFonts w:ascii="Cambria" w:hAnsi="Cambria" w:cs="Cambria"/>
          <w:sz w:val="20"/>
          <w:szCs w:val="20"/>
        </w:rPr>
      </w:pPr>
      <w:r w:rsidRPr="00E146E6">
        <w:rPr>
          <w:rFonts w:ascii="Cambria" w:hAnsi="Cambria" w:cs="Cambria"/>
          <w:sz w:val="20"/>
          <w:szCs w:val="20"/>
        </w:rPr>
        <w:t>Telefónne číslo:</w:t>
      </w:r>
      <w:r w:rsidRPr="00E146E6">
        <w:rPr>
          <w:rFonts w:ascii="Cambria" w:hAnsi="Cambria" w:cs="Cambria"/>
          <w:sz w:val="20"/>
          <w:szCs w:val="20"/>
        </w:rPr>
        <w:tab/>
      </w:r>
      <w:r>
        <w:rPr>
          <w:rFonts w:ascii="Cambria" w:hAnsi="Cambria" w:cs="Cambria"/>
          <w:sz w:val="20"/>
          <w:szCs w:val="20"/>
        </w:rPr>
        <w:tab/>
      </w:r>
      <w:r w:rsidRPr="005A346F">
        <w:rPr>
          <w:rFonts w:ascii="Cambria" w:hAnsi="Cambria" w:cs="Cambria"/>
          <w:sz w:val="20"/>
          <w:szCs w:val="20"/>
        </w:rPr>
        <w:t>+421 2 2090 2554</w:t>
      </w:r>
    </w:p>
    <w:p w14:paraId="7D570D34" w14:textId="77777777" w:rsidR="00F86AA3" w:rsidRPr="00E146E6" w:rsidRDefault="00F86AA3" w:rsidP="00C07D95">
      <w:pPr>
        <w:rPr>
          <w:rFonts w:ascii="Cambria" w:hAnsi="Cambria" w:cs="Cambria"/>
          <w:sz w:val="20"/>
          <w:szCs w:val="20"/>
        </w:rPr>
      </w:pPr>
      <w:r w:rsidRPr="005A346F">
        <w:rPr>
          <w:rFonts w:ascii="Cambria" w:hAnsi="Cambria" w:cs="Cambria"/>
          <w:sz w:val="20"/>
          <w:szCs w:val="20"/>
        </w:rPr>
        <w:t>Email:</w:t>
      </w:r>
      <w:r w:rsidRPr="005A346F">
        <w:rPr>
          <w:rFonts w:ascii="Cambria" w:hAnsi="Cambria" w:cs="Cambria"/>
          <w:sz w:val="20"/>
          <w:szCs w:val="20"/>
        </w:rPr>
        <w:tab/>
      </w:r>
      <w:r w:rsidRPr="005A346F">
        <w:rPr>
          <w:rFonts w:ascii="Cambria" w:hAnsi="Cambria" w:cs="Cambria"/>
          <w:sz w:val="20"/>
          <w:szCs w:val="20"/>
        </w:rPr>
        <w:tab/>
      </w:r>
      <w:r w:rsidRPr="005A346F">
        <w:rPr>
          <w:rFonts w:ascii="Cambria" w:hAnsi="Cambria" w:cs="Cambria"/>
          <w:sz w:val="20"/>
          <w:szCs w:val="20"/>
        </w:rPr>
        <w:tab/>
        <w:t>obstaravanie@vosk.sk</w:t>
      </w:r>
    </w:p>
    <w:p w14:paraId="0FA28F56" w14:textId="77777777" w:rsidR="00F86AA3" w:rsidRPr="009445DF" w:rsidRDefault="00F86AA3" w:rsidP="00C07D95">
      <w:pPr>
        <w:rPr>
          <w:rFonts w:ascii="Cambria" w:hAnsi="Cambria" w:cs="Cambria"/>
          <w:sz w:val="20"/>
          <w:szCs w:val="20"/>
        </w:rPr>
      </w:pPr>
    </w:p>
    <w:p w14:paraId="6A618B10" w14:textId="77777777" w:rsidR="00F86AA3" w:rsidRPr="009445DF" w:rsidRDefault="00F86AA3" w:rsidP="004D672E">
      <w:pPr>
        <w:pStyle w:val="tl1"/>
        <w:jc w:val="left"/>
        <w:rPr>
          <w:rFonts w:ascii="Cambria" w:hAnsi="Cambria" w:cs="Cambria"/>
          <w:vanish/>
          <w:sz w:val="20"/>
          <w:szCs w:val="20"/>
        </w:rPr>
      </w:pPr>
      <w:r w:rsidRPr="00EF70B4">
        <w:rPr>
          <w:rFonts w:ascii="Cambria" w:hAnsi="Cambria" w:cs="Cambria"/>
          <w:b/>
          <w:bCs/>
          <w:sz w:val="20"/>
          <w:szCs w:val="20"/>
        </w:rPr>
        <w:t>2.  PREDMET ZÁKAZKY</w:t>
      </w:r>
    </w:p>
    <w:p w14:paraId="3B20E730" w14:textId="77777777" w:rsidR="00F86AA3" w:rsidRPr="009445DF" w:rsidRDefault="00F86AA3" w:rsidP="00C86591">
      <w:pPr>
        <w:pStyle w:val="Farebnzoznamzvraznenie11"/>
        <w:numPr>
          <w:ilvl w:val="2"/>
          <w:numId w:val="4"/>
        </w:numPr>
        <w:ind w:firstLine="0"/>
        <w:jc w:val="both"/>
        <w:rPr>
          <w:rFonts w:ascii="Cambria" w:hAnsi="Cambria" w:cs="Cambria"/>
          <w:vanish/>
          <w:sz w:val="20"/>
          <w:szCs w:val="20"/>
          <w:lang w:eastAsia="sk-SK"/>
        </w:rPr>
      </w:pPr>
    </w:p>
    <w:p w14:paraId="7851F85F" w14:textId="77777777" w:rsidR="00F86AA3" w:rsidRPr="004D672E" w:rsidRDefault="00F86AA3" w:rsidP="004D672E">
      <w:pPr>
        <w:pStyle w:val="Farebnzoznamzvraznenie11"/>
        <w:ind w:left="0"/>
        <w:jc w:val="both"/>
        <w:rPr>
          <w:rFonts w:ascii="Cambria" w:hAnsi="Cambria" w:cs="Cambria"/>
          <w:sz w:val="20"/>
          <w:szCs w:val="20"/>
        </w:rPr>
      </w:pPr>
    </w:p>
    <w:p w14:paraId="7BB24FD7" w14:textId="6D761FAB" w:rsidR="00F86AA3" w:rsidRDefault="00F86AA3" w:rsidP="00FD38FF">
      <w:pPr>
        <w:jc w:val="both"/>
        <w:rPr>
          <w:rFonts w:ascii="Cambria" w:hAnsi="Cambria" w:cs="Cambria"/>
          <w:sz w:val="20"/>
          <w:szCs w:val="20"/>
        </w:rPr>
      </w:pPr>
      <w:r w:rsidRPr="00FA3E7D">
        <w:rPr>
          <w:rFonts w:ascii="Cambria" w:hAnsi="Cambria" w:cs="Cambria"/>
          <w:sz w:val="20"/>
          <w:szCs w:val="20"/>
        </w:rPr>
        <w:t>2.1. Predmetom zákazky</w:t>
      </w:r>
      <w:r>
        <w:rPr>
          <w:rFonts w:ascii="Cambria" w:hAnsi="Cambria" w:cs="Cambria"/>
          <w:sz w:val="20"/>
          <w:szCs w:val="20"/>
        </w:rPr>
        <w:t xml:space="preserve"> sú stavebné práce na diele: </w:t>
      </w:r>
      <w:r w:rsidRPr="00645006">
        <w:rPr>
          <w:rFonts w:ascii="Cambria" w:hAnsi="Cambria" w:cs="Cambria"/>
          <w:sz w:val="20"/>
          <w:szCs w:val="20"/>
        </w:rPr>
        <w:t>Rekonštrukcia centrálnej zóny - Malokarpatské nám</w:t>
      </w:r>
      <w:r w:rsidR="008115DB">
        <w:rPr>
          <w:rFonts w:ascii="Cambria" w:hAnsi="Cambria" w:cs="Cambria"/>
          <w:sz w:val="20"/>
          <w:szCs w:val="20"/>
        </w:rPr>
        <w:t>estie,</w:t>
      </w:r>
      <w:r w:rsidRPr="00645006">
        <w:rPr>
          <w:rFonts w:ascii="Cambria" w:hAnsi="Cambria" w:cs="Cambria"/>
          <w:sz w:val="20"/>
          <w:szCs w:val="20"/>
        </w:rPr>
        <w:t xml:space="preserve"> hlavný zhromažďovací priestor a fontána s vodnou plochou </w:t>
      </w:r>
      <w:r>
        <w:rPr>
          <w:rFonts w:ascii="Cambria" w:hAnsi="Cambria" w:cs="Cambria"/>
          <w:sz w:val="20"/>
          <w:szCs w:val="20"/>
        </w:rPr>
        <w:t>a</w:t>
      </w:r>
      <w:r w:rsidRPr="00FA3E7D">
        <w:rPr>
          <w:rFonts w:ascii="Cambria" w:hAnsi="Cambria" w:cs="Cambria"/>
          <w:sz w:val="20"/>
          <w:szCs w:val="20"/>
        </w:rPr>
        <w:t xml:space="preserve"> </w:t>
      </w:r>
      <w:r>
        <w:rPr>
          <w:rFonts w:ascii="Cambria" w:hAnsi="Cambria" w:cs="Cambria"/>
          <w:sz w:val="20"/>
          <w:szCs w:val="20"/>
        </w:rPr>
        <w:t xml:space="preserve">vypracovanie projektovej dokumentácie pre  </w:t>
      </w:r>
      <w:r w:rsidRPr="002259C9">
        <w:rPr>
          <w:rFonts w:ascii="Cambria" w:hAnsi="Cambria" w:cs="Cambria"/>
          <w:sz w:val="20"/>
          <w:szCs w:val="20"/>
        </w:rPr>
        <w:t xml:space="preserve">hlavný zhromažďovací priestor </w:t>
      </w:r>
      <w:r w:rsidRPr="00FA3E7D">
        <w:rPr>
          <w:rFonts w:ascii="Cambria" w:hAnsi="Cambria" w:cs="Cambria"/>
          <w:sz w:val="20"/>
          <w:szCs w:val="20"/>
        </w:rPr>
        <w:t>v</w:t>
      </w:r>
      <w:r>
        <w:rPr>
          <w:rFonts w:ascii="Cambria" w:hAnsi="Cambria" w:cs="Cambria"/>
          <w:sz w:val="20"/>
          <w:szCs w:val="20"/>
        </w:rPr>
        <w:t> mestskej časti Bratislava - Lamač</w:t>
      </w:r>
      <w:r w:rsidRPr="00FA3E7D">
        <w:rPr>
          <w:rFonts w:ascii="Cambria" w:hAnsi="Cambria" w:cs="Cambria"/>
          <w:sz w:val="20"/>
          <w:szCs w:val="20"/>
        </w:rPr>
        <w:t xml:space="preserve"> s predpokladanou hodnotou </w:t>
      </w:r>
      <w:r w:rsidRPr="00735321">
        <w:rPr>
          <w:rFonts w:ascii="Cambria" w:hAnsi="Cambria" w:cs="Cambria"/>
          <w:b/>
          <w:bCs/>
          <w:color w:val="000000"/>
          <w:sz w:val="20"/>
          <w:szCs w:val="20"/>
        </w:rPr>
        <w:t>398 897,45</w:t>
      </w:r>
      <w:r w:rsidRPr="00FA3E7D">
        <w:rPr>
          <w:rFonts w:ascii="Cambria" w:hAnsi="Cambria" w:cs="Cambria"/>
          <w:b/>
          <w:bCs/>
          <w:sz w:val="20"/>
          <w:szCs w:val="20"/>
        </w:rPr>
        <w:t xml:space="preserve"> EUR bez DPH</w:t>
      </w:r>
      <w:r w:rsidRPr="00FA3E7D">
        <w:rPr>
          <w:rFonts w:ascii="Cambria" w:hAnsi="Cambria" w:cs="Cambria"/>
          <w:sz w:val="20"/>
          <w:szCs w:val="20"/>
        </w:rPr>
        <w:t>.</w:t>
      </w:r>
      <w:r>
        <w:rPr>
          <w:rFonts w:ascii="Cambria" w:hAnsi="Cambria" w:cs="Cambria"/>
          <w:sz w:val="20"/>
          <w:szCs w:val="20"/>
        </w:rPr>
        <w:t xml:space="preserve"> </w:t>
      </w:r>
    </w:p>
    <w:p w14:paraId="02ADEAB6" w14:textId="77777777" w:rsidR="00F86AA3" w:rsidRDefault="00F86AA3" w:rsidP="009649B9">
      <w:pPr>
        <w:jc w:val="both"/>
        <w:rPr>
          <w:rFonts w:ascii="Cambria" w:hAnsi="Cambria" w:cs="Cambria"/>
          <w:sz w:val="20"/>
          <w:szCs w:val="20"/>
        </w:rPr>
      </w:pPr>
    </w:p>
    <w:p w14:paraId="6512087B" w14:textId="77777777" w:rsidR="00F86AA3" w:rsidRPr="00FA3E7D" w:rsidRDefault="00F86AA3" w:rsidP="009649B9">
      <w:pPr>
        <w:jc w:val="both"/>
        <w:rPr>
          <w:rFonts w:ascii="Cambria" w:hAnsi="Cambria" w:cs="Cambria"/>
          <w:sz w:val="20"/>
          <w:szCs w:val="20"/>
        </w:rPr>
      </w:pPr>
      <w:r w:rsidRPr="00FA3E7D">
        <w:rPr>
          <w:rFonts w:ascii="Cambria" w:hAnsi="Cambria" w:cs="Cambria"/>
          <w:sz w:val="20"/>
          <w:szCs w:val="20"/>
        </w:rPr>
        <w:t>Podrobný opis predmetu zákazky je uvedený v časti B. Opis predmetu zákazky týchto súťažných podkladov (ďalej aj „SP“).</w:t>
      </w:r>
    </w:p>
    <w:p w14:paraId="7FDC31A5" w14:textId="77777777" w:rsidR="00F86AA3" w:rsidRPr="00FA3E7D" w:rsidRDefault="00F86AA3" w:rsidP="00C90265">
      <w:pPr>
        <w:jc w:val="both"/>
        <w:rPr>
          <w:rFonts w:ascii="Cambria" w:hAnsi="Cambria" w:cs="Cambria"/>
          <w:sz w:val="20"/>
          <w:szCs w:val="20"/>
        </w:rPr>
      </w:pPr>
    </w:p>
    <w:p w14:paraId="3D698B6A" w14:textId="77777777" w:rsidR="00F86AA3" w:rsidRPr="00FA3E7D" w:rsidRDefault="00F86AA3" w:rsidP="00C90265">
      <w:pPr>
        <w:jc w:val="both"/>
        <w:rPr>
          <w:rFonts w:ascii="Cambria" w:hAnsi="Cambria" w:cs="Cambria"/>
          <w:sz w:val="20"/>
          <w:szCs w:val="20"/>
        </w:rPr>
      </w:pPr>
      <w:bookmarkStart w:id="4" w:name="_Hlk505268534"/>
      <w:r w:rsidRPr="00FA3E7D">
        <w:rPr>
          <w:rFonts w:ascii="Cambria" w:hAnsi="Cambria" w:cs="Cambria"/>
          <w:sz w:val="20"/>
          <w:szCs w:val="20"/>
        </w:rPr>
        <w:t>Spoločný slovník obstarávania (CPV).</w:t>
      </w:r>
    </w:p>
    <w:p w14:paraId="151640BF" w14:textId="77777777" w:rsidR="00F86AA3" w:rsidRPr="00FA3E7D" w:rsidRDefault="00F86AA3" w:rsidP="00FA3E7D">
      <w:pPr>
        <w:pStyle w:val="tl1"/>
        <w:rPr>
          <w:rFonts w:ascii="Cambria" w:hAnsi="Cambria" w:cs="Cambria"/>
          <w:noProof/>
          <w:sz w:val="20"/>
          <w:szCs w:val="20"/>
        </w:rPr>
      </w:pPr>
      <w:r w:rsidRPr="00FA3E7D">
        <w:rPr>
          <w:rFonts w:ascii="Cambria" w:hAnsi="Cambria" w:cs="Cambria"/>
          <w:noProof/>
          <w:sz w:val="20"/>
          <w:szCs w:val="20"/>
        </w:rPr>
        <w:t>Hlavný predmet: hlavný slovník:</w:t>
      </w:r>
      <w:r w:rsidRPr="00FA3E7D">
        <w:rPr>
          <w:rFonts w:ascii="Cambria" w:hAnsi="Cambria" w:cs="Cambria"/>
          <w:noProof/>
          <w:sz w:val="20"/>
          <w:szCs w:val="20"/>
        </w:rPr>
        <w:tab/>
      </w:r>
      <w:r w:rsidRPr="00FA3E7D">
        <w:rPr>
          <w:rFonts w:ascii="Cambria" w:hAnsi="Cambria" w:cs="Cambria"/>
          <w:noProof/>
          <w:sz w:val="20"/>
          <w:szCs w:val="20"/>
        </w:rPr>
        <w:tab/>
      </w:r>
    </w:p>
    <w:p w14:paraId="11BE8DB2" w14:textId="77777777" w:rsidR="00F86AA3" w:rsidRPr="00FA3E7D" w:rsidRDefault="00F86AA3" w:rsidP="00FA3E7D">
      <w:pPr>
        <w:pStyle w:val="tl1"/>
        <w:rPr>
          <w:rFonts w:ascii="Cambria" w:hAnsi="Cambria" w:cs="Cambria"/>
          <w:noProof/>
          <w:sz w:val="20"/>
          <w:szCs w:val="20"/>
        </w:rPr>
      </w:pPr>
    </w:p>
    <w:p w14:paraId="564EA2E1" w14:textId="77777777" w:rsidR="00F86AA3" w:rsidRPr="00FA3E7D" w:rsidRDefault="00F86AA3" w:rsidP="00FA3E7D">
      <w:pPr>
        <w:pStyle w:val="tl1"/>
        <w:rPr>
          <w:rFonts w:ascii="Cambria" w:hAnsi="Cambria" w:cs="Cambria"/>
          <w:noProof/>
          <w:sz w:val="20"/>
          <w:szCs w:val="20"/>
        </w:rPr>
      </w:pPr>
      <w:r w:rsidRPr="00991257">
        <w:rPr>
          <w:rFonts w:ascii="Cambria" w:hAnsi="Cambria" w:cs="Cambria"/>
          <w:noProof/>
          <w:sz w:val="20"/>
          <w:szCs w:val="20"/>
        </w:rPr>
        <w:t>45211360-0</w:t>
      </w:r>
      <w:r w:rsidRPr="00991257">
        <w:rPr>
          <w:rFonts w:ascii="Cambria" w:hAnsi="Cambria" w:cs="Cambria"/>
          <w:noProof/>
          <w:sz w:val="20"/>
          <w:szCs w:val="20"/>
        </w:rPr>
        <w:tab/>
        <w:t>Stavebné práce na rozvoji miest</w:t>
      </w:r>
    </w:p>
    <w:p w14:paraId="21CB7AF1" w14:textId="77777777" w:rsidR="00F86AA3" w:rsidRPr="00FA3E7D" w:rsidRDefault="00F86AA3" w:rsidP="00FA3E7D">
      <w:pPr>
        <w:pStyle w:val="tl1"/>
        <w:rPr>
          <w:rFonts w:ascii="Cambria" w:hAnsi="Cambria" w:cs="Cambria"/>
          <w:noProof/>
          <w:sz w:val="20"/>
          <w:szCs w:val="20"/>
        </w:rPr>
      </w:pPr>
    </w:p>
    <w:p w14:paraId="163823EE" w14:textId="77777777" w:rsidR="00F86AA3" w:rsidRPr="00FA3E7D" w:rsidRDefault="00F86AA3" w:rsidP="00FA3E7D">
      <w:pPr>
        <w:pStyle w:val="tl1"/>
        <w:rPr>
          <w:rFonts w:ascii="Cambria" w:hAnsi="Cambria" w:cs="Cambria"/>
          <w:noProof/>
          <w:sz w:val="20"/>
          <w:szCs w:val="20"/>
        </w:rPr>
      </w:pPr>
      <w:r w:rsidRPr="00FA3E7D">
        <w:rPr>
          <w:rFonts w:ascii="Cambria" w:hAnsi="Cambria" w:cs="Cambria"/>
          <w:noProof/>
          <w:sz w:val="20"/>
          <w:szCs w:val="20"/>
        </w:rPr>
        <w:t>Doplnkový predmet: hlavný slovník:</w:t>
      </w:r>
      <w:r w:rsidRPr="00FA3E7D">
        <w:rPr>
          <w:rFonts w:ascii="Cambria" w:hAnsi="Cambria" w:cs="Cambria"/>
          <w:noProof/>
          <w:sz w:val="20"/>
          <w:szCs w:val="20"/>
        </w:rPr>
        <w:tab/>
      </w:r>
    </w:p>
    <w:p w14:paraId="02C713AB" w14:textId="77777777" w:rsidR="00F86AA3" w:rsidRPr="00FA3E7D" w:rsidRDefault="00F86AA3" w:rsidP="00FA3E7D">
      <w:pPr>
        <w:pStyle w:val="tl1"/>
        <w:rPr>
          <w:rFonts w:ascii="Cambria" w:hAnsi="Cambria" w:cs="Cambria"/>
          <w:noProof/>
          <w:sz w:val="20"/>
          <w:szCs w:val="20"/>
        </w:rPr>
      </w:pPr>
    </w:p>
    <w:p w14:paraId="7AFC252B" w14:textId="77777777" w:rsidR="00F86AA3" w:rsidRDefault="00F86AA3" w:rsidP="00FA3E7D">
      <w:pPr>
        <w:pStyle w:val="tl1"/>
        <w:rPr>
          <w:rFonts w:ascii="Cambria" w:hAnsi="Cambria" w:cs="Cambria"/>
          <w:noProof/>
          <w:sz w:val="20"/>
          <w:szCs w:val="20"/>
        </w:rPr>
      </w:pPr>
      <w:bookmarkStart w:id="5" w:name="_Hlk515977753"/>
      <w:r w:rsidRPr="00991257">
        <w:rPr>
          <w:rFonts w:ascii="Cambria" w:hAnsi="Cambria" w:cs="Cambria"/>
          <w:noProof/>
          <w:sz w:val="20"/>
          <w:szCs w:val="20"/>
        </w:rPr>
        <w:t>45233161-5</w:t>
      </w:r>
      <w:r w:rsidRPr="00991257">
        <w:rPr>
          <w:rFonts w:ascii="Cambria" w:hAnsi="Cambria" w:cs="Cambria"/>
          <w:noProof/>
          <w:sz w:val="20"/>
          <w:szCs w:val="20"/>
        </w:rPr>
        <w:tab/>
        <w:t>Stavebné práce na stavbe chodníkov</w:t>
      </w:r>
    </w:p>
    <w:p w14:paraId="362AE7D8" w14:textId="77777777" w:rsidR="00F86AA3" w:rsidRDefault="00F86AA3" w:rsidP="00FA3E7D">
      <w:pPr>
        <w:pStyle w:val="tl1"/>
        <w:rPr>
          <w:rFonts w:ascii="Cambria" w:hAnsi="Cambria" w:cs="Cambria"/>
          <w:noProof/>
          <w:sz w:val="20"/>
          <w:szCs w:val="20"/>
        </w:rPr>
      </w:pPr>
      <w:r w:rsidRPr="00991257">
        <w:rPr>
          <w:rFonts w:ascii="Cambria" w:hAnsi="Cambria" w:cs="Cambria"/>
          <w:noProof/>
          <w:sz w:val="20"/>
          <w:szCs w:val="20"/>
        </w:rPr>
        <w:t>45233222-1</w:t>
      </w:r>
      <w:r w:rsidRPr="00991257">
        <w:rPr>
          <w:rFonts w:ascii="Cambria" w:hAnsi="Cambria" w:cs="Cambria"/>
          <w:noProof/>
          <w:sz w:val="20"/>
          <w:szCs w:val="20"/>
        </w:rPr>
        <w:tab/>
        <w:t>Dláždiace práce</w:t>
      </w:r>
    </w:p>
    <w:p w14:paraId="270D21D0" w14:textId="77777777" w:rsidR="00F86AA3" w:rsidRDefault="00F86AA3" w:rsidP="00FA3E7D">
      <w:pPr>
        <w:pStyle w:val="tl1"/>
        <w:rPr>
          <w:rFonts w:ascii="Cambria" w:hAnsi="Cambria" w:cs="Cambria"/>
          <w:noProof/>
          <w:sz w:val="20"/>
          <w:szCs w:val="20"/>
        </w:rPr>
      </w:pPr>
      <w:r w:rsidRPr="00991257">
        <w:rPr>
          <w:rFonts w:ascii="Cambria" w:hAnsi="Cambria" w:cs="Cambria"/>
          <w:noProof/>
          <w:sz w:val="20"/>
          <w:szCs w:val="20"/>
        </w:rPr>
        <w:t>45236000-0</w:t>
      </w:r>
      <w:r w:rsidRPr="00991257">
        <w:rPr>
          <w:rFonts w:ascii="Cambria" w:hAnsi="Cambria" w:cs="Cambria"/>
          <w:noProof/>
          <w:sz w:val="20"/>
          <w:szCs w:val="20"/>
        </w:rPr>
        <w:tab/>
        <w:t>Stavebné práce na stavbe plôch</w:t>
      </w:r>
      <w:bookmarkEnd w:id="5"/>
    </w:p>
    <w:p w14:paraId="3DD6E1F5" w14:textId="77777777" w:rsidR="00F86AA3" w:rsidRDefault="00F86AA3" w:rsidP="00FA3E7D">
      <w:pPr>
        <w:pStyle w:val="tl1"/>
        <w:rPr>
          <w:rFonts w:ascii="Cambria" w:hAnsi="Cambria" w:cs="Cambria"/>
          <w:noProof/>
          <w:sz w:val="20"/>
          <w:szCs w:val="20"/>
        </w:rPr>
      </w:pPr>
      <w:r w:rsidRPr="008A7EBC">
        <w:rPr>
          <w:rFonts w:ascii="Cambria" w:hAnsi="Cambria" w:cs="Cambria"/>
          <w:noProof/>
          <w:sz w:val="20"/>
          <w:szCs w:val="20"/>
        </w:rPr>
        <w:t>71320000-7</w:t>
      </w:r>
      <w:r w:rsidRPr="008A7EBC">
        <w:rPr>
          <w:rFonts w:ascii="Cambria" w:hAnsi="Cambria" w:cs="Cambria"/>
          <w:noProof/>
          <w:sz w:val="20"/>
          <w:szCs w:val="20"/>
        </w:rPr>
        <w:tab/>
        <w:t>Inžinierske projektovanie</w:t>
      </w:r>
    </w:p>
    <w:p w14:paraId="77A75316" w14:textId="77777777" w:rsidR="00F86AA3" w:rsidRDefault="00F86AA3" w:rsidP="00FA3E7D">
      <w:pPr>
        <w:pStyle w:val="tl1"/>
        <w:rPr>
          <w:rFonts w:ascii="Cambria" w:hAnsi="Cambria" w:cs="Cambria"/>
          <w:noProof/>
          <w:sz w:val="20"/>
          <w:szCs w:val="20"/>
        </w:rPr>
      </w:pPr>
      <w:r w:rsidRPr="00100317">
        <w:rPr>
          <w:rFonts w:ascii="Cambria" w:hAnsi="Cambria" w:cs="Cambria"/>
          <w:noProof/>
          <w:sz w:val="20"/>
          <w:szCs w:val="20"/>
        </w:rPr>
        <w:t>71325000-2</w:t>
      </w:r>
      <w:r w:rsidRPr="00100317">
        <w:rPr>
          <w:rFonts w:ascii="Cambria" w:hAnsi="Cambria" w:cs="Cambria"/>
          <w:noProof/>
          <w:sz w:val="20"/>
          <w:szCs w:val="20"/>
        </w:rPr>
        <w:tab/>
        <w:t>Projektovanie základov</w:t>
      </w:r>
    </w:p>
    <w:bookmarkEnd w:id="4"/>
    <w:p w14:paraId="692B6016" w14:textId="77777777" w:rsidR="00F86AA3" w:rsidRDefault="00F86AA3" w:rsidP="009649B9">
      <w:pPr>
        <w:jc w:val="both"/>
        <w:rPr>
          <w:rFonts w:ascii="Cambria" w:hAnsi="Cambria" w:cs="Cambria"/>
          <w:sz w:val="20"/>
          <w:szCs w:val="20"/>
        </w:rPr>
      </w:pPr>
    </w:p>
    <w:p w14:paraId="401217D0" w14:textId="77777777" w:rsidR="00F86AA3" w:rsidRPr="00FA3E7D" w:rsidRDefault="00F86AA3" w:rsidP="009649B9">
      <w:pPr>
        <w:jc w:val="both"/>
        <w:rPr>
          <w:rFonts w:ascii="Cambria" w:hAnsi="Cambria" w:cs="Cambria"/>
          <w:sz w:val="20"/>
          <w:szCs w:val="20"/>
        </w:rPr>
      </w:pPr>
      <w:r w:rsidRPr="00FA3E7D">
        <w:rPr>
          <w:rFonts w:ascii="Cambria" w:hAnsi="Cambria" w:cs="Cambria"/>
          <w:sz w:val="20"/>
          <w:szCs w:val="20"/>
        </w:rPr>
        <w:t>2.2. Podrobné vymedzenie predmetu zákazky je uvedené v časti "B. Opis predmetu zákazky" (ďalej aj "SP"). Predmet zákazky nie je možné rozdeliť na časti.</w:t>
      </w:r>
      <w:r w:rsidRPr="00FA3E7D">
        <w:rPr>
          <w:rFonts w:ascii="Cambria" w:hAnsi="Cambria" w:cs="Cambria"/>
          <w:sz w:val="20"/>
          <w:szCs w:val="20"/>
        </w:rPr>
        <w:tab/>
      </w:r>
      <w:r w:rsidRPr="00FA3E7D">
        <w:rPr>
          <w:rFonts w:ascii="Cambria" w:hAnsi="Cambria" w:cs="Cambria"/>
          <w:sz w:val="20"/>
          <w:szCs w:val="20"/>
        </w:rPr>
        <w:tab/>
      </w:r>
    </w:p>
    <w:p w14:paraId="11286F04" w14:textId="77777777" w:rsidR="00F86AA3" w:rsidRPr="00FA3E7D" w:rsidRDefault="00F86AA3" w:rsidP="003D553F">
      <w:pPr>
        <w:pStyle w:val="Farebnzoznamzvraznenie11"/>
        <w:ind w:left="0"/>
        <w:jc w:val="both"/>
        <w:rPr>
          <w:rFonts w:ascii="Cambria" w:hAnsi="Cambria" w:cs="Cambria"/>
          <w:noProof/>
          <w:sz w:val="20"/>
          <w:szCs w:val="20"/>
          <w:lang w:eastAsia="sk-SK"/>
        </w:rPr>
      </w:pPr>
    </w:p>
    <w:p w14:paraId="5737A7DF" w14:textId="77777777" w:rsidR="00F86AA3" w:rsidRPr="00EF70B4" w:rsidRDefault="00F86AA3" w:rsidP="003D553F">
      <w:pPr>
        <w:pStyle w:val="Farebnzoznamzvraznenie11"/>
        <w:ind w:left="0"/>
        <w:jc w:val="both"/>
        <w:rPr>
          <w:rFonts w:ascii="Cambria" w:hAnsi="Cambria" w:cs="Cambria"/>
          <w:b/>
          <w:bCs/>
          <w:noProof/>
          <w:vanish/>
          <w:sz w:val="20"/>
          <w:szCs w:val="20"/>
          <w:lang w:eastAsia="sk-SK"/>
        </w:rPr>
      </w:pPr>
    </w:p>
    <w:p w14:paraId="0D2FF16D" w14:textId="77777777" w:rsidR="00F86AA3" w:rsidRPr="00EF70B4" w:rsidRDefault="00F86AA3" w:rsidP="00EF70B4">
      <w:pPr>
        <w:pStyle w:val="Farebnzoznamzvraznenie11"/>
        <w:ind w:left="0"/>
        <w:jc w:val="both"/>
        <w:rPr>
          <w:rFonts w:ascii="Cambria" w:hAnsi="Cambria" w:cs="Cambria"/>
          <w:b/>
          <w:bCs/>
          <w:sz w:val="20"/>
          <w:szCs w:val="20"/>
        </w:rPr>
      </w:pPr>
      <w:r w:rsidRPr="00EF70B4">
        <w:rPr>
          <w:rFonts w:ascii="Cambria" w:hAnsi="Cambria" w:cs="Cambria"/>
          <w:b/>
          <w:bCs/>
          <w:sz w:val="20"/>
          <w:szCs w:val="20"/>
        </w:rPr>
        <w:t>3. VARIANTNÉ RIEŠENIE</w:t>
      </w:r>
    </w:p>
    <w:p w14:paraId="034DAD28" w14:textId="77777777" w:rsidR="00F86AA3" w:rsidRPr="009445DF" w:rsidRDefault="00F86AA3" w:rsidP="00C07D95">
      <w:pPr>
        <w:pStyle w:val="tl1"/>
        <w:rPr>
          <w:rFonts w:ascii="Cambria" w:hAnsi="Cambria" w:cs="Cambria"/>
          <w:sz w:val="20"/>
          <w:szCs w:val="20"/>
        </w:rPr>
      </w:pPr>
      <w:r w:rsidRPr="009445DF">
        <w:rPr>
          <w:rFonts w:ascii="Cambria" w:hAnsi="Cambria" w:cs="Cambria"/>
          <w:sz w:val="20"/>
          <w:szCs w:val="20"/>
        </w:rPr>
        <w:t>3.1. Uchádzačom  sa neumožňuje  p</w:t>
      </w:r>
      <w:r>
        <w:rPr>
          <w:rFonts w:ascii="Cambria" w:hAnsi="Cambria" w:cs="Cambria"/>
          <w:sz w:val="20"/>
          <w:szCs w:val="20"/>
        </w:rPr>
        <w:t xml:space="preserve">redložiť  variantné  riešenie. </w:t>
      </w:r>
      <w:r w:rsidRPr="009445DF">
        <w:rPr>
          <w:rFonts w:ascii="Cambria" w:hAnsi="Cambria" w:cs="Cambria"/>
          <w:sz w:val="20"/>
          <w:szCs w:val="20"/>
        </w:rPr>
        <w:t xml:space="preserve">Ak </w:t>
      </w:r>
      <w:r>
        <w:rPr>
          <w:rFonts w:ascii="Cambria" w:hAnsi="Cambria" w:cs="Cambria"/>
          <w:sz w:val="20"/>
          <w:szCs w:val="20"/>
        </w:rPr>
        <w:t>uchádzač v rámci ponuky predloží</w:t>
      </w:r>
      <w:r w:rsidRPr="009445DF">
        <w:rPr>
          <w:rFonts w:ascii="Cambria" w:hAnsi="Cambria" w:cs="Cambria"/>
          <w:sz w:val="20"/>
          <w:szCs w:val="20"/>
        </w:rPr>
        <w:t xml:space="preserve"> aj variantné riešenie, nebude takéto variantné ri</w:t>
      </w:r>
      <w:r>
        <w:rPr>
          <w:rFonts w:ascii="Cambria" w:hAnsi="Cambria" w:cs="Cambria"/>
          <w:sz w:val="20"/>
          <w:szCs w:val="20"/>
        </w:rPr>
        <w:t>ešenie zaradené do vyhodnocovania.</w:t>
      </w:r>
    </w:p>
    <w:p w14:paraId="55F880BE" w14:textId="77777777" w:rsidR="00F86AA3" w:rsidRPr="009445DF" w:rsidRDefault="00F86AA3" w:rsidP="00C07D95">
      <w:pPr>
        <w:pStyle w:val="Farebnzoznamzvraznenie11"/>
        <w:ind w:left="0"/>
        <w:rPr>
          <w:rFonts w:ascii="Cambria" w:hAnsi="Cambria" w:cs="Cambria"/>
          <w:sz w:val="20"/>
          <w:szCs w:val="20"/>
        </w:rPr>
      </w:pPr>
    </w:p>
    <w:p w14:paraId="396FCF1E" w14:textId="77777777" w:rsidR="00F86AA3" w:rsidRPr="00EF70B4" w:rsidRDefault="00F86AA3" w:rsidP="00C07D95">
      <w:pPr>
        <w:pStyle w:val="tl1"/>
        <w:rPr>
          <w:rFonts w:ascii="Cambria" w:hAnsi="Cambria" w:cs="Cambria"/>
          <w:b/>
          <w:bCs/>
          <w:sz w:val="20"/>
          <w:szCs w:val="20"/>
        </w:rPr>
      </w:pPr>
      <w:r w:rsidRPr="00EF70B4">
        <w:rPr>
          <w:rFonts w:ascii="Cambria" w:hAnsi="Cambria" w:cs="Cambria"/>
          <w:b/>
          <w:bCs/>
          <w:sz w:val="20"/>
          <w:szCs w:val="20"/>
        </w:rPr>
        <w:t>4. MIESTO, TERMÍN DODANIA A SPÔSOB PLNENIA PREDMETU ZÁKAZKY</w:t>
      </w:r>
    </w:p>
    <w:p w14:paraId="1169976E" w14:textId="5BAD7DC4" w:rsidR="00F86AA3" w:rsidRPr="009445DF" w:rsidRDefault="00F86AA3" w:rsidP="00C07D95">
      <w:pPr>
        <w:jc w:val="both"/>
        <w:rPr>
          <w:rFonts w:ascii="Cambria" w:hAnsi="Cambria" w:cs="Cambria"/>
          <w:sz w:val="20"/>
          <w:szCs w:val="20"/>
        </w:rPr>
      </w:pPr>
      <w:r w:rsidRPr="009445DF">
        <w:rPr>
          <w:rFonts w:ascii="Cambria" w:hAnsi="Cambria" w:cs="Cambria"/>
          <w:sz w:val="20"/>
          <w:szCs w:val="20"/>
        </w:rPr>
        <w:t xml:space="preserve">4.1. Miestom </w:t>
      </w:r>
      <w:bookmarkStart w:id="6" w:name="OLE_LINK1"/>
      <w:bookmarkStart w:id="7" w:name="OLE_LINK2"/>
      <w:r>
        <w:rPr>
          <w:rFonts w:ascii="Cambria" w:hAnsi="Cambria" w:cs="Cambria"/>
          <w:sz w:val="20"/>
          <w:szCs w:val="20"/>
        </w:rPr>
        <w:t xml:space="preserve">dodania predmetu zákazky je časť pozemku registra „C“ KN </w:t>
      </w:r>
      <w:proofErr w:type="spellStart"/>
      <w:r>
        <w:rPr>
          <w:rFonts w:ascii="Cambria" w:hAnsi="Cambria" w:cs="Cambria"/>
          <w:sz w:val="20"/>
          <w:szCs w:val="20"/>
        </w:rPr>
        <w:t>parc</w:t>
      </w:r>
      <w:proofErr w:type="spellEnd"/>
      <w:r>
        <w:rPr>
          <w:rFonts w:ascii="Cambria" w:hAnsi="Cambria" w:cs="Cambria"/>
          <w:sz w:val="20"/>
          <w:szCs w:val="20"/>
        </w:rPr>
        <w:t>. č. 493/1, druh pozemku: zastavaná plocha a nádvorie, s rozsahom záberu o výmere 2 622,03</w:t>
      </w:r>
      <w:r w:rsidRPr="00CF4EE0">
        <w:rPr>
          <w:rFonts w:ascii="Cambria" w:hAnsi="Cambria" w:cs="Cambria"/>
          <w:sz w:val="20"/>
          <w:szCs w:val="20"/>
        </w:rPr>
        <w:t xml:space="preserve"> m</w:t>
      </w:r>
      <w:r w:rsidRPr="00CF4EE0">
        <w:rPr>
          <w:rFonts w:ascii="Cambria" w:hAnsi="Cambria" w:cs="Cambria"/>
          <w:sz w:val="20"/>
          <w:szCs w:val="20"/>
          <w:vertAlign w:val="superscript"/>
        </w:rPr>
        <w:t>2</w:t>
      </w:r>
      <w:r w:rsidRPr="00E60AB0">
        <w:rPr>
          <w:rFonts w:ascii="Cambria" w:hAnsi="Cambria" w:cs="Cambria"/>
          <w:sz w:val="20"/>
          <w:szCs w:val="20"/>
        </w:rPr>
        <w:t xml:space="preserve">, </w:t>
      </w:r>
      <w:proofErr w:type="spellStart"/>
      <w:r w:rsidRPr="00E60AB0">
        <w:rPr>
          <w:rFonts w:ascii="Cambria" w:hAnsi="Cambria" w:cs="Cambria"/>
          <w:sz w:val="20"/>
          <w:szCs w:val="20"/>
        </w:rPr>
        <w:t>k.ú</w:t>
      </w:r>
      <w:proofErr w:type="spellEnd"/>
      <w:r w:rsidRPr="00E60AB0">
        <w:rPr>
          <w:rFonts w:ascii="Cambria" w:hAnsi="Cambria" w:cs="Cambria"/>
          <w:sz w:val="20"/>
          <w:szCs w:val="20"/>
        </w:rPr>
        <w:t xml:space="preserve">. Lamač, obec BA – </w:t>
      </w:r>
      <w:proofErr w:type="spellStart"/>
      <w:r w:rsidRPr="00E60AB0">
        <w:rPr>
          <w:rFonts w:ascii="Cambria" w:hAnsi="Cambria" w:cs="Cambria"/>
          <w:sz w:val="20"/>
          <w:szCs w:val="20"/>
        </w:rPr>
        <w:t>m.č</w:t>
      </w:r>
      <w:proofErr w:type="spellEnd"/>
      <w:r w:rsidRPr="00E60AB0">
        <w:rPr>
          <w:rFonts w:ascii="Cambria" w:hAnsi="Cambria" w:cs="Cambria"/>
          <w:sz w:val="20"/>
          <w:szCs w:val="20"/>
        </w:rPr>
        <w:t>. Lamač, okres: Bratislava IV, evidencia na LV č. 1, vedenom Okresným úradom Bratislava, Katastrálny odbor</w:t>
      </w:r>
      <w:r>
        <w:rPr>
          <w:rFonts w:ascii="Cambria" w:hAnsi="Cambria" w:cs="Cambria"/>
          <w:sz w:val="20"/>
          <w:szCs w:val="20"/>
        </w:rPr>
        <w:t>.</w:t>
      </w:r>
    </w:p>
    <w:bookmarkEnd w:id="6"/>
    <w:bookmarkEnd w:id="7"/>
    <w:p w14:paraId="1AE30F29" w14:textId="77777777" w:rsidR="00F86AA3" w:rsidRDefault="00F86AA3" w:rsidP="00C07D95">
      <w:pPr>
        <w:pStyle w:val="tl1"/>
        <w:rPr>
          <w:rFonts w:ascii="Cambria" w:hAnsi="Cambria" w:cs="Cambria"/>
          <w:sz w:val="20"/>
          <w:szCs w:val="20"/>
        </w:rPr>
      </w:pPr>
    </w:p>
    <w:p w14:paraId="13C95437" w14:textId="5D8B1A3C" w:rsidR="00F86AA3" w:rsidRPr="009445DF" w:rsidRDefault="00F86AA3" w:rsidP="00C07D95">
      <w:pPr>
        <w:pStyle w:val="tl1"/>
        <w:rPr>
          <w:rFonts w:ascii="Cambria" w:hAnsi="Cambria" w:cs="Cambria"/>
          <w:sz w:val="20"/>
          <w:szCs w:val="20"/>
        </w:rPr>
      </w:pPr>
      <w:r w:rsidRPr="009445DF">
        <w:rPr>
          <w:rFonts w:ascii="Cambria" w:hAnsi="Cambria" w:cs="Cambria"/>
          <w:sz w:val="20"/>
          <w:szCs w:val="20"/>
        </w:rPr>
        <w:t xml:space="preserve">4.2. </w:t>
      </w:r>
      <w:r>
        <w:rPr>
          <w:rFonts w:ascii="Cambria" w:hAnsi="Cambria" w:cs="Cambria"/>
          <w:sz w:val="20"/>
          <w:szCs w:val="20"/>
        </w:rPr>
        <w:t xml:space="preserve">Predmet zákazky bude dodaný do </w:t>
      </w:r>
      <w:r w:rsidR="008115DB">
        <w:rPr>
          <w:rFonts w:ascii="Cambria" w:hAnsi="Cambria" w:cs="Cambria"/>
          <w:sz w:val="20"/>
          <w:szCs w:val="20"/>
        </w:rPr>
        <w:t>5</w:t>
      </w:r>
      <w:r>
        <w:rPr>
          <w:rFonts w:ascii="Cambria" w:hAnsi="Cambria" w:cs="Cambria"/>
          <w:sz w:val="20"/>
          <w:szCs w:val="20"/>
        </w:rPr>
        <w:t xml:space="preserve"> mesiacov odo dňa</w:t>
      </w:r>
      <w:r w:rsidR="008115DB">
        <w:rPr>
          <w:rFonts w:ascii="Cambria" w:hAnsi="Cambria" w:cs="Cambria"/>
          <w:sz w:val="20"/>
          <w:szCs w:val="20"/>
        </w:rPr>
        <w:t xml:space="preserve"> uzavretia zmluvy</w:t>
      </w:r>
      <w:r>
        <w:rPr>
          <w:rFonts w:ascii="Cambria" w:hAnsi="Cambria" w:cs="Cambria"/>
          <w:sz w:val="20"/>
          <w:szCs w:val="20"/>
        </w:rPr>
        <w:t>. Bližšie uvedené v časti C. týchto SP.</w:t>
      </w:r>
    </w:p>
    <w:p w14:paraId="2DB07DED" w14:textId="77777777" w:rsidR="00F86AA3" w:rsidRDefault="00F86AA3" w:rsidP="00C07D95">
      <w:pPr>
        <w:pStyle w:val="Zkladntext"/>
        <w:rPr>
          <w:rFonts w:ascii="Cambria" w:hAnsi="Cambria" w:cs="Cambria"/>
          <w:b w:val="0"/>
          <w:bCs w:val="0"/>
          <w:sz w:val="20"/>
          <w:szCs w:val="20"/>
        </w:rPr>
      </w:pPr>
    </w:p>
    <w:p w14:paraId="66DBAC8F" w14:textId="77777777" w:rsidR="00F86AA3" w:rsidRPr="00552E97" w:rsidRDefault="00F86AA3" w:rsidP="00C07D95">
      <w:pPr>
        <w:pStyle w:val="Zkladntext"/>
        <w:rPr>
          <w:rFonts w:ascii="Cambria" w:hAnsi="Cambria" w:cs="Cambria"/>
          <w:b w:val="0"/>
          <w:bCs w:val="0"/>
          <w:sz w:val="20"/>
          <w:szCs w:val="20"/>
        </w:rPr>
      </w:pPr>
      <w:r w:rsidRPr="009445DF">
        <w:rPr>
          <w:rFonts w:ascii="Cambria" w:hAnsi="Cambria" w:cs="Cambria"/>
          <w:b w:val="0"/>
          <w:bCs w:val="0"/>
          <w:sz w:val="20"/>
          <w:szCs w:val="20"/>
        </w:rPr>
        <w:t xml:space="preserve">4.3. Predmet zákazky bude </w:t>
      </w:r>
      <w:r>
        <w:rPr>
          <w:rFonts w:ascii="Cambria" w:hAnsi="Cambria" w:cs="Cambria"/>
          <w:b w:val="0"/>
          <w:bCs w:val="0"/>
          <w:sz w:val="20"/>
          <w:szCs w:val="20"/>
        </w:rPr>
        <w:t>dodaný spôsobom podľa</w:t>
      </w:r>
      <w:r w:rsidRPr="009445DF">
        <w:rPr>
          <w:rFonts w:ascii="Cambria" w:hAnsi="Cambria" w:cs="Cambria"/>
          <w:b w:val="0"/>
          <w:bCs w:val="0"/>
          <w:sz w:val="20"/>
          <w:szCs w:val="20"/>
        </w:rPr>
        <w:t xml:space="preserve"> obchodných podmienok uvedených v časti </w:t>
      </w:r>
      <w:r>
        <w:rPr>
          <w:rFonts w:ascii="Cambria" w:hAnsi="Cambria" w:cs="Cambria"/>
          <w:b w:val="0"/>
          <w:bCs w:val="0"/>
          <w:sz w:val="20"/>
          <w:szCs w:val="20"/>
        </w:rPr>
        <w:t>C. týchto SP.</w:t>
      </w:r>
    </w:p>
    <w:p w14:paraId="1477E463" w14:textId="77777777" w:rsidR="00F86AA3" w:rsidRPr="003A7D17" w:rsidRDefault="00F86AA3" w:rsidP="00C07D95">
      <w:pPr>
        <w:pStyle w:val="Zkladntext"/>
        <w:rPr>
          <w:rFonts w:ascii="Cambria" w:hAnsi="Cambria" w:cs="Cambria"/>
          <w:b w:val="0"/>
          <w:bCs w:val="0"/>
          <w:sz w:val="20"/>
          <w:szCs w:val="20"/>
        </w:rPr>
      </w:pPr>
    </w:p>
    <w:p w14:paraId="568155CC" w14:textId="77777777" w:rsidR="00F86AA3" w:rsidRPr="004D672E" w:rsidRDefault="00F86AA3" w:rsidP="004D672E">
      <w:pPr>
        <w:pStyle w:val="tl1"/>
        <w:rPr>
          <w:rFonts w:ascii="Cambria" w:hAnsi="Cambria" w:cs="Cambria"/>
          <w:b/>
          <w:bCs/>
          <w:sz w:val="20"/>
          <w:szCs w:val="20"/>
        </w:rPr>
      </w:pPr>
      <w:r w:rsidRPr="00EF70B4">
        <w:rPr>
          <w:rFonts w:ascii="Cambria" w:hAnsi="Cambria" w:cs="Cambria"/>
          <w:b/>
          <w:bCs/>
          <w:sz w:val="20"/>
          <w:szCs w:val="20"/>
        </w:rPr>
        <w:t>5. ZDROJ FINANČNÝCH PROSTRIEDKOV</w:t>
      </w:r>
    </w:p>
    <w:p w14:paraId="3AC556EA" w14:textId="7C65B198" w:rsidR="00F86AA3" w:rsidRDefault="00F86AA3" w:rsidP="00DD5FAE">
      <w:pPr>
        <w:jc w:val="both"/>
        <w:rPr>
          <w:rFonts w:ascii="Cambria" w:hAnsi="Cambria" w:cs="Cambria"/>
          <w:sz w:val="20"/>
          <w:szCs w:val="20"/>
        </w:rPr>
      </w:pPr>
      <w:r w:rsidRPr="009445DF">
        <w:rPr>
          <w:rFonts w:ascii="Cambria" w:hAnsi="Cambria" w:cs="Cambria"/>
          <w:sz w:val="20"/>
          <w:szCs w:val="20"/>
        </w:rPr>
        <w:t xml:space="preserve">5.1. </w:t>
      </w:r>
      <w:r w:rsidRPr="00FA1C8F">
        <w:rPr>
          <w:rFonts w:ascii="Cambria" w:hAnsi="Cambria" w:cs="Cambria"/>
          <w:sz w:val="20"/>
          <w:szCs w:val="20"/>
        </w:rPr>
        <w:t xml:space="preserve">Predmet zákazky bude financovaný </w:t>
      </w:r>
      <w:r>
        <w:rPr>
          <w:rFonts w:ascii="Cambria" w:hAnsi="Cambria" w:cs="Cambria"/>
          <w:sz w:val="20"/>
          <w:szCs w:val="20"/>
        </w:rPr>
        <w:t xml:space="preserve">z dotácie z Bratislavskej regionálnej dotačnej schémy na podporu rozvoja vidieka poskytnutej Bratislavským samosprávnym krajom, z úverových zdrojov </w:t>
      </w:r>
      <w:r w:rsidRPr="00FA1C8F">
        <w:rPr>
          <w:rFonts w:ascii="Cambria" w:hAnsi="Cambria" w:cs="Cambria"/>
          <w:sz w:val="20"/>
          <w:szCs w:val="20"/>
        </w:rPr>
        <w:t>a z v</w:t>
      </w:r>
      <w:r>
        <w:rPr>
          <w:rFonts w:ascii="Cambria" w:hAnsi="Cambria" w:cs="Cambria"/>
          <w:sz w:val="20"/>
          <w:szCs w:val="20"/>
        </w:rPr>
        <w:t xml:space="preserve">lastných prostriedkov verejného </w:t>
      </w:r>
      <w:r w:rsidRPr="00FA1C8F">
        <w:rPr>
          <w:rFonts w:ascii="Cambria" w:hAnsi="Cambria" w:cs="Cambria"/>
          <w:sz w:val="20"/>
          <w:szCs w:val="20"/>
        </w:rPr>
        <w:t>obstarávateľa. Verejný obstarávateľ nebude poskytovať zálohy a preddavky.</w:t>
      </w:r>
    </w:p>
    <w:p w14:paraId="3FA426C0" w14:textId="77777777" w:rsidR="00F86AA3" w:rsidRDefault="00F86AA3" w:rsidP="00C07D95">
      <w:pPr>
        <w:pStyle w:val="tl1"/>
        <w:rPr>
          <w:rFonts w:ascii="Cambria" w:hAnsi="Cambria" w:cs="Cambria"/>
          <w:b/>
          <w:bCs/>
          <w:sz w:val="20"/>
          <w:szCs w:val="20"/>
        </w:rPr>
      </w:pPr>
    </w:p>
    <w:p w14:paraId="176F6221" w14:textId="77777777" w:rsidR="00F86AA3" w:rsidRPr="00EF70B4" w:rsidRDefault="00F86AA3" w:rsidP="00C07D95">
      <w:pPr>
        <w:pStyle w:val="tl1"/>
        <w:rPr>
          <w:rFonts w:ascii="Cambria" w:hAnsi="Cambria" w:cs="Cambria"/>
          <w:b/>
          <w:bCs/>
          <w:sz w:val="20"/>
          <w:szCs w:val="20"/>
        </w:rPr>
      </w:pPr>
      <w:r w:rsidRPr="00EF70B4">
        <w:rPr>
          <w:rFonts w:ascii="Cambria" w:hAnsi="Cambria" w:cs="Cambria"/>
          <w:b/>
          <w:bCs/>
          <w:sz w:val="20"/>
          <w:szCs w:val="20"/>
        </w:rPr>
        <w:t>6. DRUH ZÁKAZKY</w:t>
      </w:r>
    </w:p>
    <w:p w14:paraId="27143F51" w14:textId="77777777" w:rsidR="00F86AA3" w:rsidRPr="00EA33BB" w:rsidRDefault="00F86AA3" w:rsidP="006F54D1">
      <w:pPr>
        <w:autoSpaceDE w:val="0"/>
        <w:autoSpaceDN w:val="0"/>
        <w:adjustRightInd w:val="0"/>
        <w:jc w:val="both"/>
        <w:rPr>
          <w:rFonts w:ascii="Cambria" w:hAnsi="Cambria" w:cs="Cambria"/>
          <w:sz w:val="20"/>
          <w:szCs w:val="20"/>
        </w:rPr>
      </w:pPr>
      <w:r w:rsidRPr="009445DF">
        <w:rPr>
          <w:rFonts w:ascii="Cambria" w:hAnsi="Cambria" w:cs="Cambria"/>
          <w:sz w:val="20"/>
          <w:szCs w:val="20"/>
        </w:rPr>
        <w:t>6.1</w:t>
      </w:r>
      <w:r w:rsidRPr="00EA33BB">
        <w:rPr>
          <w:rFonts w:ascii="Cambria" w:hAnsi="Cambria" w:cs="Cambria"/>
          <w:sz w:val="20"/>
          <w:szCs w:val="20"/>
        </w:rPr>
        <w:t>. Podrobné vymedzenie záväzných zmluvných podmienok na uskutočnenie predmetu zákazky, ktoré musia byť obsiahnuté v uzatvorenej zmluve o dielo, obsahuje časť "</w:t>
      </w:r>
      <w:r w:rsidRPr="00EA33BB">
        <w:rPr>
          <w:rFonts w:ascii="Cambria" w:hAnsi="Cambria" w:cs="Cambria"/>
          <w:i/>
          <w:iCs/>
          <w:sz w:val="20"/>
          <w:szCs w:val="20"/>
        </w:rPr>
        <w:t>B. Opis predmetu zákazky</w:t>
      </w:r>
      <w:r w:rsidRPr="00EA33BB">
        <w:rPr>
          <w:rFonts w:ascii="Cambria" w:hAnsi="Cambria" w:cs="Cambria"/>
          <w:sz w:val="20"/>
          <w:szCs w:val="20"/>
        </w:rPr>
        <w:t>", "</w:t>
      </w:r>
      <w:r w:rsidRPr="00EA33BB">
        <w:rPr>
          <w:rFonts w:ascii="Cambria" w:hAnsi="Cambria" w:cs="Cambria"/>
          <w:i/>
          <w:iCs/>
          <w:sz w:val="20"/>
          <w:szCs w:val="20"/>
        </w:rPr>
        <w:t>C. Obchodné podmienky</w:t>
      </w:r>
      <w:r w:rsidRPr="00EA33BB">
        <w:rPr>
          <w:rFonts w:ascii="Cambria" w:hAnsi="Cambria" w:cs="Cambria"/>
          <w:sz w:val="20"/>
          <w:szCs w:val="20"/>
        </w:rPr>
        <w:t>"</w:t>
      </w:r>
      <w:r w:rsidRPr="00EA33BB">
        <w:rPr>
          <w:rFonts w:ascii="Cambria" w:hAnsi="Cambria" w:cs="Cambria"/>
          <w:i/>
          <w:iCs/>
          <w:sz w:val="20"/>
          <w:szCs w:val="20"/>
        </w:rPr>
        <w:t xml:space="preserve"> </w:t>
      </w:r>
      <w:r w:rsidRPr="00EA33BB">
        <w:rPr>
          <w:rFonts w:ascii="Cambria" w:hAnsi="Cambria" w:cs="Cambria"/>
          <w:sz w:val="20"/>
          <w:szCs w:val="20"/>
        </w:rPr>
        <w:t>a "</w:t>
      </w:r>
      <w:r w:rsidRPr="00EA33BB">
        <w:rPr>
          <w:rFonts w:ascii="Cambria" w:hAnsi="Cambria" w:cs="Cambria"/>
          <w:i/>
          <w:iCs/>
          <w:sz w:val="20"/>
          <w:szCs w:val="20"/>
        </w:rPr>
        <w:t>D. Spôsob určenia ceny</w:t>
      </w:r>
      <w:r w:rsidRPr="00EA33BB">
        <w:rPr>
          <w:rFonts w:ascii="Cambria" w:hAnsi="Cambria" w:cs="Cambria"/>
          <w:sz w:val="20"/>
          <w:szCs w:val="20"/>
        </w:rPr>
        <w:t>"</w:t>
      </w:r>
      <w:r w:rsidRPr="00EA33BB">
        <w:rPr>
          <w:rFonts w:ascii="Cambria" w:hAnsi="Cambria" w:cs="Cambria"/>
          <w:i/>
          <w:iCs/>
          <w:sz w:val="20"/>
          <w:szCs w:val="20"/>
        </w:rPr>
        <w:t xml:space="preserve"> </w:t>
      </w:r>
      <w:r w:rsidRPr="00EA33BB">
        <w:rPr>
          <w:rFonts w:ascii="Cambria" w:hAnsi="Cambria" w:cs="Cambria"/>
          <w:sz w:val="20"/>
          <w:szCs w:val="20"/>
        </w:rPr>
        <w:t>týchto SP. Verejný obstarávateľ, bude od úspešného uchádzača požadovať záväzne dodržať minimálne zmluvné podmienky uvedené v časti</w:t>
      </w:r>
      <w:r w:rsidRPr="00EA33BB">
        <w:rPr>
          <w:rFonts w:ascii="Cambria" w:hAnsi="Cambria" w:cs="Cambria"/>
          <w:i/>
          <w:iCs/>
          <w:sz w:val="20"/>
          <w:szCs w:val="20"/>
        </w:rPr>
        <w:t xml:space="preserve"> </w:t>
      </w:r>
      <w:r w:rsidRPr="00EA33BB">
        <w:rPr>
          <w:rFonts w:ascii="Cambria" w:hAnsi="Cambria" w:cs="Cambria"/>
          <w:sz w:val="20"/>
          <w:szCs w:val="20"/>
        </w:rPr>
        <w:t>"</w:t>
      </w:r>
      <w:r w:rsidRPr="00EA33BB">
        <w:rPr>
          <w:rFonts w:ascii="Cambria" w:hAnsi="Cambria" w:cs="Cambria"/>
          <w:i/>
          <w:iCs/>
          <w:sz w:val="20"/>
          <w:szCs w:val="20"/>
        </w:rPr>
        <w:t>C. Obchodné podmienky</w:t>
      </w:r>
      <w:r w:rsidRPr="00EA33BB">
        <w:rPr>
          <w:rFonts w:ascii="Cambria" w:hAnsi="Cambria" w:cs="Cambria"/>
          <w:sz w:val="20"/>
          <w:szCs w:val="20"/>
        </w:rPr>
        <w:t>" týchto SP.</w:t>
      </w:r>
    </w:p>
    <w:p w14:paraId="4ECDCA29" w14:textId="77777777" w:rsidR="00F86AA3" w:rsidRDefault="00F86AA3" w:rsidP="00C07D95">
      <w:pPr>
        <w:pStyle w:val="tl1"/>
        <w:rPr>
          <w:rFonts w:ascii="Cambria" w:hAnsi="Cambria" w:cs="Cambria"/>
          <w:b/>
          <w:bCs/>
          <w:sz w:val="20"/>
          <w:szCs w:val="20"/>
        </w:rPr>
      </w:pPr>
    </w:p>
    <w:p w14:paraId="47D16887" w14:textId="77777777" w:rsidR="00F86AA3" w:rsidRPr="004D672E" w:rsidRDefault="00F86AA3" w:rsidP="00C07D95">
      <w:pPr>
        <w:pStyle w:val="tl1"/>
        <w:rPr>
          <w:rFonts w:ascii="Cambria" w:hAnsi="Cambria" w:cs="Cambria"/>
          <w:b/>
          <w:bCs/>
          <w:sz w:val="20"/>
          <w:szCs w:val="20"/>
        </w:rPr>
      </w:pPr>
      <w:r w:rsidRPr="00EF70B4">
        <w:rPr>
          <w:rFonts w:ascii="Cambria" w:hAnsi="Cambria" w:cs="Cambria"/>
          <w:b/>
          <w:bCs/>
          <w:sz w:val="20"/>
          <w:szCs w:val="20"/>
        </w:rPr>
        <w:t>7. LEHOTA VIAZANOSTI PONUKY</w:t>
      </w:r>
    </w:p>
    <w:p w14:paraId="47A3D085" w14:textId="77777777" w:rsidR="00F86AA3" w:rsidRDefault="00F86AA3" w:rsidP="00C07D95">
      <w:pPr>
        <w:pStyle w:val="tl1"/>
        <w:rPr>
          <w:rFonts w:ascii="Cambria" w:hAnsi="Cambria" w:cs="Cambria"/>
          <w:sz w:val="20"/>
          <w:szCs w:val="20"/>
        </w:rPr>
      </w:pPr>
      <w:r w:rsidRPr="009445DF">
        <w:rPr>
          <w:rFonts w:ascii="Cambria" w:hAnsi="Cambria" w:cs="Cambria"/>
          <w:sz w:val="20"/>
          <w:szCs w:val="20"/>
        </w:rPr>
        <w:t xml:space="preserve">7.1. </w:t>
      </w:r>
      <w:r w:rsidRPr="00C61860">
        <w:rPr>
          <w:rFonts w:ascii="Cambria" w:hAnsi="Cambria" w:cs="Cambria"/>
          <w:sz w:val="20"/>
          <w:szCs w:val="20"/>
        </w:rPr>
        <w:t xml:space="preserve">Lehota viazanosti ponuky je uvedená vo </w:t>
      </w:r>
      <w:r>
        <w:rPr>
          <w:rFonts w:ascii="Cambria" w:hAnsi="Cambria" w:cs="Cambria"/>
          <w:sz w:val="20"/>
          <w:szCs w:val="20"/>
        </w:rPr>
        <w:t>výzve na predkladanie ponúk</w:t>
      </w:r>
      <w:r w:rsidRPr="00C61860">
        <w:rPr>
          <w:rFonts w:ascii="Cambria" w:hAnsi="Cambria" w:cs="Cambria"/>
          <w:sz w:val="20"/>
          <w:szCs w:val="20"/>
        </w:rPr>
        <w:t>, ktorým bolo vyhlásené toto verejné obstarávanie.</w:t>
      </w:r>
    </w:p>
    <w:p w14:paraId="7283511C" w14:textId="77777777" w:rsidR="00F86AA3" w:rsidRDefault="00F86AA3" w:rsidP="00C07D95">
      <w:pPr>
        <w:pStyle w:val="tl1"/>
        <w:rPr>
          <w:rFonts w:ascii="Cambria" w:hAnsi="Cambria" w:cs="Cambria"/>
          <w:sz w:val="20"/>
          <w:szCs w:val="20"/>
        </w:rPr>
      </w:pPr>
    </w:p>
    <w:p w14:paraId="32CB945C" w14:textId="77777777" w:rsidR="00F86AA3" w:rsidRDefault="00F86AA3" w:rsidP="00C07D95">
      <w:pPr>
        <w:pStyle w:val="tl1"/>
        <w:rPr>
          <w:rFonts w:ascii="Cambria" w:hAnsi="Cambria" w:cs="Cambria"/>
          <w:sz w:val="20"/>
          <w:szCs w:val="20"/>
        </w:rPr>
      </w:pPr>
      <w:r>
        <w:rPr>
          <w:rFonts w:ascii="Cambria" w:hAnsi="Cambria" w:cs="Cambria"/>
          <w:sz w:val="20"/>
          <w:szCs w:val="20"/>
        </w:rPr>
        <w:t xml:space="preserve">7.2. V prípade potreby, vyplývajúcej najmä z aplikácie revíznych postupov, si verejný obstarávateľ vyhradzuje právo primerane predĺžiť lehotu viazanosti ponúk. </w:t>
      </w:r>
    </w:p>
    <w:p w14:paraId="47076A8F" w14:textId="77777777" w:rsidR="00F86AA3" w:rsidRDefault="00F86AA3" w:rsidP="00C07D95">
      <w:pPr>
        <w:pStyle w:val="tl1"/>
        <w:rPr>
          <w:rFonts w:ascii="Cambria" w:hAnsi="Cambria" w:cs="Cambria"/>
          <w:sz w:val="20"/>
          <w:szCs w:val="20"/>
        </w:rPr>
      </w:pPr>
    </w:p>
    <w:p w14:paraId="028FC153" w14:textId="77777777" w:rsidR="00F86AA3" w:rsidRDefault="00F86AA3" w:rsidP="00C07D95">
      <w:pPr>
        <w:pStyle w:val="tl1"/>
        <w:rPr>
          <w:rFonts w:ascii="Cambria" w:hAnsi="Cambria" w:cs="Cambria"/>
          <w:sz w:val="20"/>
          <w:szCs w:val="20"/>
        </w:rPr>
      </w:pPr>
      <w:r>
        <w:rPr>
          <w:rFonts w:ascii="Cambria" w:hAnsi="Cambria" w:cs="Cambria"/>
          <w:sz w:val="20"/>
          <w:szCs w:val="20"/>
        </w:rPr>
        <w:t xml:space="preserve">7.3. Predĺženie lehoty viazanosti ponúk oznámi verejný obstarávateľ všetkým záujemcom a uchádzačom formou opravy údajov uvedených vo výzve na predkladanie ponúk prostredníctvom vestníka Úradu pre verejné obstarávanie a súčasne formou oznámenia v profile verejného obstarávateľa. </w:t>
      </w:r>
    </w:p>
    <w:p w14:paraId="5FF84AAB" w14:textId="77777777" w:rsidR="00F86AA3" w:rsidRDefault="00F86AA3" w:rsidP="00C07D95">
      <w:pPr>
        <w:pStyle w:val="tl1"/>
        <w:rPr>
          <w:rFonts w:ascii="Cambria" w:hAnsi="Cambria" w:cs="Cambria"/>
          <w:sz w:val="20"/>
          <w:szCs w:val="20"/>
        </w:rPr>
      </w:pPr>
    </w:p>
    <w:p w14:paraId="4E6CF76D" w14:textId="2F539F27" w:rsidR="0030664D" w:rsidRPr="0030664D" w:rsidRDefault="00F86AA3" w:rsidP="0030664D">
      <w:pPr>
        <w:pStyle w:val="tl1"/>
        <w:rPr>
          <w:rFonts w:ascii="Cambria" w:hAnsi="Cambria" w:cs="Cambria"/>
          <w:sz w:val="20"/>
          <w:szCs w:val="20"/>
        </w:rPr>
      </w:pPr>
      <w:r>
        <w:rPr>
          <w:rFonts w:ascii="Cambria" w:hAnsi="Cambria" w:cs="Cambria"/>
          <w:sz w:val="20"/>
          <w:szCs w:val="20"/>
        </w:rPr>
        <w:t xml:space="preserve">7.4. </w:t>
      </w:r>
      <w:r w:rsidR="0030664D" w:rsidRPr="0030664D">
        <w:rPr>
          <w:rFonts w:ascii="Cambria" w:hAnsi="Cambria" w:cs="Cambria"/>
          <w:sz w:val="20"/>
          <w:szCs w:val="20"/>
        </w:rPr>
        <w:t xml:space="preserve">V prípade, ak uchádzač nebude súhlasiť s predĺžením lehoty viazanosti ponúk, doručí žiadosť o </w:t>
      </w:r>
      <w:proofErr w:type="spellStart"/>
      <w:r w:rsidR="0030664D" w:rsidRPr="0030664D">
        <w:rPr>
          <w:rFonts w:ascii="Cambria" w:hAnsi="Cambria" w:cs="Cambria"/>
          <w:sz w:val="20"/>
          <w:szCs w:val="20"/>
        </w:rPr>
        <w:t>späťvzatie</w:t>
      </w:r>
      <w:proofErr w:type="spellEnd"/>
      <w:r w:rsidR="0030664D" w:rsidRPr="0030664D">
        <w:rPr>
          <w:rFonts w:ascii="Cambria" w:hAnsi="Cambria" w:cs="Cambria"/>
          <w:sz w:val="20"/>
          <w:szCs w:val="20"/>
        </w:rPr>
        <w:t xml:space="preserve"> ponuky cez systém JOSEPHINE ( https://josephine.proebiz.com ). </w:t>
      </w:r>
    </w:p>
    <w:p w14:paraId="369BBA37" w14:textId="0FC0579A" w:rsidR="00F86AA3" w:rsidRPr="001D300B" w:rsidRDefault="0030664D" w:rsidP="0030664D">
      <w:pPr>
        <w:pStyle w:val="tl1"/>
        <w:rPr>
          <w:rFonts w:ascii="Cambria" w:hAnsi="Cambria" w:cs="Cambria"/>
          <w:sz w:val="20"/>
          <w:szCs w:val="20"/>
        </w:rPr>
      </w:pPr>
      <w:r w:rsidRPr="0030664D">
        <w:rPr>
          <w:rFonts w:ascii="Cambria" w:hAnsi="Cambria" w:cs="Cambria"/>
          <w:sz w:val="20"/>
          <w:szCs w:val="20"/>
        </w:rPr>
        <w:t xml:space="preserve">V prípade, ak uchádzač nedoručí takúto žiadosť o </w:t>
      </w:r>
      <w:proofErr w:type="spellStart"/>
      <w:r w:rsidRPr="0030664D">
        <w:rPr>
          <w:rFonts w:ascii="Cambria" w:hAnsi="Cambria" w:cs="Cambria"/>
          <w:sz w:val="20"/>
          <w:szCs w:val="20"/>
        </w:rPr>
        <w:t>späťvzatie</w:t>
      </w:r>
      <w:proofErr w:type="spellEnd"/>
      <w:r w:rsidRPr="0030664D">
        <w:rPr>
          <w:rFonts w:ascii="Cambria" w:hAnsi="Cambria" w:cs="Cambria"/>
          <w:sz w:val="20"/>
          <w:szCs w:val="20"/>
        </w:rPr>
        <w:t xml:space="preserve"> ponuky v lehote do 10 kalendárnych dní odo dňa zverejnenia opravy resp. oznámenia podľa bodu 7.3., má sa za to, že s predĺžením lehoty viazanosti ponúk súhlasí.</w:t>
      </w:r>
    </w:p>
    <w:p w14:paraId="2E1F39C5" w14:textId="77777777" w:rsidR="00F86AA3" w:rsidRDefault="00F86AA3" w:rsidP="00E146E6">
      <w:pPr>
        <w:pStyle w:val="tl1"/>
        <w:jc w:val="left"/>
        <w:rPr>
          <w:rFonts w:ascii="Cambria" w:hAnsi="Cambria" w:cs="Cambria"/>
          <w:b/>
          <w:bCs/>
          <w:sz w:val="20"/>
          <w:szCs w:val="20"/>
        </w:rPr>
      </w:pPr>
    </w:p>
    <w:p w14:paraId="7EF802F2" w14:textId="77777777" w:rsidR="00F86AA3" w:rsidRPr="00EF70B4" w:rsidRDefault="00F86AA3" w:rsidP="00EF70B4">
      <w:pPr>
        <w:pStyle w:val="tl1"/>
        <w:jc w:val="center"/>
        <w:rPr>
          <w:rFonts w:ascii="Cambria" w:hAnsi="Cambria" w:cs="Cambria"/>
          <w:b/>
          <w:bCs/>
          <w:sz w:val="22"/>
          <w:szCs w:val="22"/>
        </w:rPr>
      </w:pPr>
      <w:r w:rsidRPr="00EF70B4">
        <w:rPr>
          <w:rFonts w:ascii="Cambria" w:hAnsi="Cambria" w:cs="Cambria"/>
          <w:b/>
          <w:bCs/>
          <w:sz w:val="22"/>
          <w:szCs w:val="22"/>
        </w:rPr>
        <w:t>Časť II. KOMUNIKÁCIA  A  VYSVETĽOVANIE</w:t>
      </w:r>
    </w:p>
    <w:p w14:paraId="0B95E997" w14:textId="77777777" w:rsidR="00F86AA3" w:rsidRPr="009445DF" w:rsidRDefault="00F86AA3" w:rsidP="00C07D95">
      <w:pPr>
        <w:pStyle w:val="tl1"/>
        <w:rPr>
          <w:rFonts w:ascii="Cambria" w:hAnsi="Cambria" w:cs="Cambria"/>
          <w:sz w:val="20"/>
          <w:szCs w:val="20"/>
        </w:rPr>
      </w:pPr>
    </w:p>
    <w:p w14:paraId="112EFA15" w14:textId="77777777" w:rsidR="00F86AA3" w:rsidRPr="004D672E" w:rsidRDefault="00F86AA3" w:rsidP="00C07D95">
      <w:pPr>
        <w:pStyle w:val="tl1"/>
        <w:rPr>
          <w:rFonts w:ascii="Cambria" w:hAnsi="Cambria" w:cs="Cambria"/>
          <w:b/>
          <w:bCs/>
          <w:sz w:val="20"/>
          <w:szCs w:val="20"/>
        </w:rPr>
      </w:pPr>
      <w:r w:rsidRPr="00EF70B4">
        <w:rPr>
          <w:rFonts w:ascii="Cambria" w:hAnsi="Cambria" w:cs="Cambria"/>
          <w:b/>
          <w:bCs/>
          <w:sz w:val="20"/>
          <w:szCs w:val="20"/>
        </w:rPr>
        <w:t>8. KOMUNIKÁCIA MEDZI VEREJNÝM OBSTARÁVATEĽOM A ZÁUJEMCAMI/ UCHÁDZAČMI</w:t>
      </w:r>
    </w:p>
    <w:p w14:paraId="7250C393" w14:textId="59FA884E"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8.1. Poskytovanie vysvetlení, odovzdávanie podkladov a komunikácia („ďalej len komunikácia“) medzi </w:t>
      </w:r>
      <w:r w:rsidR="00AA55C4">
        <w:rPr>
          <w:rFonts w:ascii="Cambria" w:hAnsi="Cambria" w:cs="Calibri"/>
          <w:sz w:val="20"/>
          <w:szCs w:val="20"/>
          <w:lang w:eastAsia="sk-SK"/>
        </w:rPr>
        <w:t xml:space="preserve">verejným </w:t>
      </w:r>
      <w:r w:rsidRPr="0030664D">
        <w:rPr>
          <w:rFonts w:ascii="Cambria" w:hAnsi="Cambria" w:cs="Calibri"/>
          <w:sz w:val="20"/>
          <w:szCs w:val="20"/>
          <w:lang w:eastAsia="sk-SK"/>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F6BCE1F" w14:textId="77777777" w:rsidR="0030664D" w:rsidRPr="0030664D" w:rsidRDefault="0030664D" w:rsidP="0030664D">
      <w:pPr>
        <w:jc w:val="both"/>
        <w:rPr>
          <w:rFonts w:ascii="Cambria" w:hAnsi="Cambria" w:cs="Calibri"/>
          <w:sz w:val="20"/>
          <w:szCs w:val="20"/>
          <w:lang w:eastAsia="sk-SK"/>
        </w:rPr>
      </w:pPr>
    </w:p>
    <w:p w14:paraId="05CF4E83" w14:textId="2D540AC5"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8.2. </w:t>
      </w:r>
      <w:r w:rsidR="00AA55C4">
        <w:rPr>
          <w:rFonts w:ascii="Cambria" w:hAnsi="Cambria" w:cs="Calibri"/>
          <w:sz w:val="20"/>
          <w:szCs w:val="20"/>
          <w:lang w:eastAsia="sk-SK"/>
        </w:rPr>
        <w:t>Verejný o</w:t>
      </w:r>
      <w:r w:rsidRPr="0030664D">
        <w:rPr>
          <w:rFonts w:ascii="Cambria" w:hAnsi="Cambria" w:cs="Calibri"/>
          <w:sz w:val="20"/>
          <w:szCs w:val="20"/>
          <w:lang w:eastAsia="sk-SK"/>
        </w:rPr>
        <w:t xml:space="preserve">bstarávateľ bude pri komunikácii s uchádzačmi resp. záujemcami postupovať v zmysle § 20 zákona o verejnom obstarávaní prostredníctvom komunikačného rozhrania systému JOSEPHINE. Tento spôsob komunikácie sa týka akejkoľvek komunikácie a podaní medzi obstarávateľom a záujemcami resp. uchádzačmi. </w:t>
      </w:r>
    </w:p>
    <w:p w14:paraId="7D03A37F" w14:textId="77777777" w:rsidR="0030664D" w:rsidRPr="0030664D" w:rsidRDefault="0030664D" w:rsidP="0030664D">
      <w:pPr>
        <w:jc w:val="both"/>
        <w:rPr>
          <w:rFonts w:ascii="Cambria" w:hAnsi="Cambria" w:cs="Calibri"/>
          <w:sz w:val="20"/>
          <w:szCs w:val="20"/>
          <w:lang w:eastAsia="sk-SK"/>
        </w:rPr>
      </w:pPr>
    </w:p>
    <w:p w14:paraId="0FA429EA" w14:textId="77777777"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8.3. JOSEPHINE je na účely tohto verejného obstarávania softvér na elektronizáciu zadávania verejných zákaziek. JOSEPHINE je webová aplikácia na doméne </w:t>
      </w:r>
      <w:hyperlink r:id="rId8" w:history="1">
        <w:r w:rsidRPr="0030664D">
          <w:rPr>
            <w:rFonts w:ascii="Cambria" w:hAnsi="Cambria" w:cs="Calibri"/>
            <w:color w:val="0000FF"/>
            <w:sz w:val="20"/>
            <w:szCs w:val="20"/>
            <w:u w:val="single"/>
            <w:lang w:eastAsia="sk-SK"/>
          </w:rPr>
          <w:t>https://josephine.proebiz.com</w:t>
        </w:r>
      </w:hyperlink>
      <w:r w:rsidRPr="0030664D">
        <w:rPr>
          <w:rFonts w:ascii="Cambria" w:hAnsi="Cambria" w:cs="Calibri"/>
          <w:sz w:val="20"/>
          <w:szCs w:val="20"/>
          <w:lang w:eastAsia="sk-SK"/>
        </w:rPr>
        <w:t xml:space="preserve"> .</w:t>
      </w:r>
    </w:p>
    <w:p w14:paraId="27E8A357" w14:textId="77777777" w:rsidR="0030664D" w:rsidRPr="0030664D" w:rsidRDefault="0030664D" w:rsidP="0030664D">
      <w:pPr>
        <w:jc w:val="both"/>
        <w:rPr>
          <w:rFonts w:ascii="Cambria" w:hAnsi="Cambria" w:cs="Calibri"/>
          <w:sz w:val="20"/>
          <w:szCs w:val="20"/>
          <w:lang w:eastAsia="sk-SK"/>
        </w:rPr>
      </w:pPr>
    </w:p>
    <w:p w14:paraId="22CF1653" w14:textId="52B8684F"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8.4.</w:t>
      </w:r>
      <w:r w:rsidR="00AA55C4">
        <w:rPr>
          <w:rFonts w:ascii="Cambria" w:hAnsi="Cambria" w:cs="Calibri"/>
          <w:sz w:val="20"/>
          <w:szCs w:val="20"/>
          <w:lang w:eastAsia="sk-SK"/>
        </w:rPr>
        <w:t xml:space="preserve"> </w:t>
      </w:r>
      <w:r w:rsidRPr="0030664D">
        <w:rPr>
          <w:rFonts w:ascii="Cambria" w:hAnsi="Cambria" w:cs="Calibri"/>
          <w:sz w:val="20"/>
          <w:szCs w:val="20"/>
          <w:lang w:eastAsia="sk-SK"/>
        </w:rPr>
        <w:t>Na bezproblémové používanie systému JOSEPHINE je nutné používať jeden z podporovaných internetových prehliadačov:</w:t>
      </w:r>
    </w:p>
    <w:p w14:paraId="7D984032" w14:textId="77777777"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ab/>
      </w:r>
      <w:r w:rsidRPr="0030664D">
        <w:rPr>
          <w:rFonts w:ascii="Cambria" w:hAnsi="Cambria" w:cs="Calibri"/>
          <w:sz w:val="20"/>
          <w:szCs w:val="20"/>
          <w:lang w:eastAsia="sk-SK"/>
        </w:rPr>
        <w:tab/>
        <w:t xml:space="preserve">- Microsoft Internet Explorer verzia 11.0 a vyššia, </w:t>
      </w:r>
    </w:p>
    <w:p w14:paraId="54E3BA65" w14:textId="77777777"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ab/>
      </w:r>
      <w:r w:rsidRPr="0030664D">
        <w:rPr>
          <w:rFonts w:ascii="Cambria" w:hAnsi="Cambria" w:cs="Calibri"/>
          <w:sz w:val="20"/>
          <w:szCs w:val="20"/>
          <w:lang w:eastAsia="sk-SK"/>
        </w:rPr>
        <w:tab/>
        <w:t xml:space="preserve">- </w:t>
      </w:r>
      <w:proofErr w:type="spellStart"/>
      <w:r w:rsidRPr="0030664D">
        <w:rPr>
          <w:rFonts w:ascii="Cambria" w:hAnsi="Cambria" w:cs="Calibri"/>
          <w:sz w:val="20"/>
          <w:szCs w:val="20"/>
          <w:lang w:eastAsia="sk-SK"/>
        </w:rPr>
        <w:t>Mozilla</w:t>
      </w:r>
      <w:proofErr w:type="spellEnd"/>
      <w:r w:rsidRPr="0030664D">
        <w:rPr>
          <w:rFonts w:ascii="Cambria" w:hAnsi="Cambria" w:cs="Calibri"/>
          <w:sz w:val="20"/>
          <w:szCs w:val="20"/>
          <w:lang w:eastAsia="sk-SK"/>
        </w:rPr>
        <w:t xml:space="preserve"> Firefox verzia 13.0 a vyššia alebo </w:t>
      </w:r>
    </w:p>
    <w:p w14:paraId="3F7294D3" w14:textId="77777777"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ab/>
      </w:r>
      <w:r w:rsidRPr="0030664D">
        <w:rPr>
          <w:rFonts w:ascii="Cambria" w:hAnsi="Cambria" w:cs="Calibri"/>
          <w:sz w:val="20"/>
          <w:szCs w:val="20"/>
          <w:lang w:eastAsia="sk-SK"/>
        </w:rPr>
        <w:tab/>
        <w:t>- Google Chrome.</w:t>
      </w:r>
    </w:p>
    <w:p w14:paraId="29C43E37" w14:textId="77777777" w:rsidR="0030664D" w:rsidRPr="0030664D" w:rsidRDefault="0030664D" w:rsidP="0030664D">
      <w:pPr>
        <w:jc w:val="both"/>
        <w:rPr>
          <w:rFonts w:ascii="Cambria" w:hAnsi="Cambria" w:cs="Calibri"/>
          <w:sz w:val="20"/>
          <w:szCs w:val="20"/>
          <w:lang w:eastAsia="sk-SK"/>
        </w:rPr>
      </w:pPr>
    </w:p>
    <w:p w14:paraId="68939C78" w14:textId="77777777"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8.5. Pravidlá pre doručovanie – zásielka sa považuje za doručenú záujemcovi/uchádzačovi ak jej adresát bude mať objektívnu možnosť oboznámiť sa s jej obsahom, </w:t>
      </w:r>
      <w:proofErr w:type="spellStart"/>
      <w:r w:rsidRPr="0030664D">
        <w:rPr>
          <w:rFonts w:ascii="Cambria" w:hAnsi="Cambria" w:cs="Calibri"/>
          <w:sz w:val="20"/>
          <w:szCs w:val="20"/>
          <w:lang w:eastAsia="sk-SK"/>
        </w:rPr>
        <w:t>t.j</w:t>
      </w:r>
      <w:proofErr w:type="spellEnd"/>
      <w:r w:rsidRPr="0030664D">
        <w:rPr>
          <w:rFonts w:ascii="Cambria" w:hAnsi="Cambria" w:cs="Calibri"/>
          <w:sz w:val="20"/>
          <w:szCs w:val="20"/>
          <w:lang w:eastAsia="sk-SK"/>
        </w:rPr>
        <w:t xml:space="preserve">. ako náhle sa dostane zásielka do sféry jeho dispozície. Za okamih doručenia sa v systéme JOSEPHINE považuje okamih jej odoslania v systéme JOSEPHINE a to v súlade s funkcionalitou systému. </w:t>
      </w:r>
    </w:p>
    <w:p w14:paraId="01E6954B" w14:textId="77777777" w:rsidR="0030664D" w:rsidRPr="0030664D" w:rsidRDefault="0030664D" w:rsidP="0030664D">
      <w:pPr>
        <w:jc w:val="both"/>
        <w:rPr>
          <w:rFonts w:ascii="Cambria" w:hAnsi="Cambria" w:cs="Calibri"/>
          <w:sz w:val="20"/>
          <w:szCs w:val="20"/>
          <w:lang w:eastAsia="sk-SK"/>
        </w:rPr>
      </w:pPr>
    </w:p>
    <w:p w14:paraId="05FA0EBB" w14:textId="0E0ADE12"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8.6. Obsahom komunikácie prostredníctvom komunikačného rozhrania systému JOSEPHINE bude predkladanie ponúk, vysvetľovanie súťažných podkladov a oznámenia o vyhlásení verejného obstarávania (výzvy na predkladanie ponúk), prípadné doplnenie súťažných podkladov, vysvetľovanie predložených </w:t>
      </w:r>
      <w:r w:rsidRPr="0030664D">
        <w:rPr>
          <w:rFonts w:ascii="Cambria" w:hAnsi="Cambria" w:cs="Calibri"/>
          <w:sz w:val="20"/>
          <w:szCs w:val="20"/>
          <w:lang w:eastAsia="sk-SK"/>
        </w:rPr>
        <w:lastRenderedPageBreak/>
        <w:t xml:space="preserve">ponúk, vysvetľovanie predložených dokladov ako aj komunikácia pri revíznych postupoch medzi </w:t>
      </w:r>
      <w:r w:rsidR="00AA55C4">
        <w:rPr>
          <w:rFonts w:ascii="Cambria" w:hAnsi="Cambria" w:cs="Calibri"/>
          <w:sz w:val="20"/>
          <w:szCs w:val="20"/>
          <w:lang w:eastAsia="sk-SK"/>
        </w:rPr>
        <w:t xml:space="preserve">verejným </w:t>
      </w:r>
      <w:r w:rsidRPr="0030664D">
        <w:rPr>
          <w:rFonts w:ascii="Cambria" w:hAnsi="Cambria" w:cs="Calibri"/>
          <w:sz w:val="20"/>
          <w:szCs w:val="20"/>
          <w:lang w:eastAsia="sk-SK"/>
        </w:rPr>
        <w:t xml:space="preserve">obstarávateľom a záujemcami/uchádzačmi a akákoľvek ďalšia, výslovne neuvedená komunikácia </w:t>
      </w:r>
      <w:r w:rsidRPr="0030664D">
        <w:rPr>
          <w:rFonts w:ascii="Cambria" w:hAnsi="Cambria" w:cs="Calibri"/>
          <w:sz w:val="20"/>
          <w:szCs w:val="20"/>
          <w:lang w:eastAsia="sk-SK"/>
        </w:rPr>
        <w:br/>
        <w:t>v súvislosti s týmto verejným obstarávaním, s výnimkou prípadov, keď to výslovne vylučuje zákon. Pokiaľ sa v súťažných podkladoch vyskytujú požiadavky na predkladanie ponúk, vysvetľovanie súťažných podkladov a oznámenia o vyhlásení verejného obstarávania (výzvy na predkladanie ponúk), prípadné doplnenie súťažných podkladov, vysvetľovanie predložených ponúk., ako aj komunikácia pri revíznych postupoch medzi</w:t>
      </w:r>
      <w:r w:rsidR="00AA55C4">
        <w:rPr>
          <w:rFonts w:ascii="Cambria" w:hAnsi="Cambria" w:cs="Calibri"/>
          <w:sz w:val="20"/>
          <w:szCs w:val="20"/>
          <w:lang w:eastAsia="sk-SK"/>
        </w:rPr>
        <w:t xml:space="preserve"> verejným</w:t>
      </w:r>
      <w:r w:rsidRPr="0030664D">
        <w:rPr>
          <w:rFonts w:ascii="Cambria" w:hAnsi="Cambria" w:cs="Calibri"/>
          <w:sz w:val="20"/>
          <w:szCs w:val="20"/>
          <w:lang w:eastAsia="sk-SK"/>
        </w:rPr>
        <w:t xml:space="preserve"> obstarávateľom a záujemcami/uchádzačmi alebo akúkoľvek inú komunikáciu medzi </w:t>
      </w:r>
      <w:r w:rsidR="00AA55C4">
        <w:rPr>
          <w:rFonts w:ascii="Cambria" w:hAnsi="Cambria" w:cs="Calibri"/>
          <w:sz w:val="20"/>
          <w:szCs w:val="20"/>
          <w:lang w:eastAsia="sk-SK"/>
        </w:rPr>
        <w:t>verejným</w:t>
      </w:r>
      <w:r w:rsidRPr="0030664D">
        <w:rPr>
          <w:rFonts w:ascii="Cambria" w:hAnsi="Cambria" w:cs="Calibri"/>
          <w:sz w:val="20"/>
          <w:szCs w:val="20"/>
          <w:lang w:eastAsia="sk-SK"/>
        </w:rPr>
        <w:t xml:space="preserve"> obstarávateľom a záujemcami/uchádzačmi, má sa na mysli vždy použitie komunikácie prostredníctvom komunikačného rozhrania systému JOSEPHINE. V prípade, že</w:t>
      </w:r>
      <w:r w:rsidR="00AA55C4">
        <w:rPr>
          <w:rFonts w:ascii="Cambria" w:hAnsi="Cambria" w:cs="Calibri"/>
          <w:sz w:val="20"/>
          <w:szCs w:val="20"/>
          <w:lang w:eastAsia="sk-SK"/>
        </w:rPr>
        <w:t xml:space="preserve"> verejný</w:t>
      </w:r>
      <w:r w:rsidRPr="0030664D">
        <w:rPr>
          <w:rFonts w:ascii="Cambria" w:hAnsi="Cambria" w:cs="Calibri"/>
          <w:sz w:val="20"/>
          <w:szCs w:val="20"/>
          <w:lang w:eastAsia="sk-SK"/>
        </w:rPr>
        <w:t xml:space="preserve"> obstarávateľ rozhodne aj o možnosti iného spôsobu komunikácie než prostredníctvom komunikačného rozhrania JOSEPHINE, tak v súťažných podkladoch túto skutočnosť zreteľne uvedie. Táto komunikácia sa týka </w:t>
      </w:r>
      <w:r w:rsidR="00AA55C4">
        <w:rPr>
          <w:rFonts w:ascii="Cambria" w:hAnsi="Cambria" w:cs="Calibri"/>
          <w:sz w:val="20"/>
          <w:szCs w:val="20"/>
          <w:lang w:eastAsia="sk-SK"/>
        </w:rPr>
        <w:br/>
      </w:r>
      <w:r w:rsidRPr="0030664D">
        <w:rPr>
          <w:rFonts w:ascii="Cambria" w:hAnsi="Cambria" w:cs="Calibri"/>
          <w:sz w:val="20"/>
          <w:szCs w:val="20"/>
          <w:lang w:eastAsia="sk-SK"/>
        </w:rPr>
        <w:t>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obstarávateľa či záujemcu/uchádzača s treťou osobou v súvislosti s týmto verejným obstarávaním bude prebiehať spôsobom, ktorý stanoví zákon a bude realizovaná mimo komunikačné rozhranie systému JOSEPHINE.</w:t>
      </w:r>
    </w:p>
    <w:p w14:paraId="6513BD0D" w14:textId="77777777" w:rsidR="0030664D" w:rsidRPr="0030664D" w:rsidRDefault="0030664D" w:rsidP="0030664D">
      <w:pPr>
        <w:jc w:val="both"/>
        <w:rPr>
          <w:rFonts w:ascii="Cambria" w:hAnsi="Cambria" w:cs="Calibri"/>
          <w:sz w:val="20"/>
          <w:szCs w:val="20"/>
          <w:lang w:eastAsia="sk-SK"/>
        </w:rPr>
      </w:pPr>
    </w:p>
    <w:p w14:paraId="4148977F" w14:textId="4DB26681"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8.7. Ak je odosielateľom zásielky</w:t>
      </w:r>
      <w:r w:rsidR="00AA55C4">
        <w:rPr>
          <w:rFonts w:ascii="Cambria" w:hAnsi="Cambria" w:cs="Calibri"/>
          <w:sz w:val="20"/>
          <w:szCs w:val="20"/>
          <w:lang w:eastAsia="sk-SK"/>
        </w:rPr>
        <w:t xml:space="preserve"> verejný</w:t>
      </w:r>
      <w:r w:rsidRPr="0030664D">
        <w:rPr>
          <w:rFonts w:ascii="Cambria" w:hAnsi="Cambria" w:cs="Calibri"/>
          <w:sz w:val="20"/>
          <w:szCs w:val="20"/>
          <w:lang w:eastAsia="sk-SK"/>
        </w:rPr>
        <w:t xml:space="preserve">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w:t>
      </w:r>
      <w:r w:rsidRPr="0030664D">
        <w:rPr>
          <w:rFonts w:ascii="Cambria" w:hAnsi="Cambria" w:cs="Calibri"/>
          <w:sz w:val="20"/>
          <w:szCs w:val="20"/>
          <w:lang w:eastAsia="sk-SK"/>
        </w:rPr>
        <w:br/>
        <w:t xml:space="preserve">a v komunikačnom rozhraní zákazky bude mať zobrazený obsah komunikácie – zásielky, správy. Záujemca, resp. uchádzač si môže v komunikačnom rozhraní zobraziť celú históriu o svojej komunikácii </w:t>
      </w:r>
      <w:r w:rsidRPr="0030664D">
        <w:rPr>
          <w:rFonts w:ascii="Cambria" w:hAnsi="Cambria" w:cs="Calibri"/>
          <w:sz w:val="20"/>
          <w:szCs w:val="20"/>
          <w:lang w:eastAsia="sk-SK"/>
        </w:rPr>
        <w:br/>
        <w:t>s</w:t>
      </w:r>
      <w:r w:rsidR="00AA55C4">
        <w:rPr>
          <w:rFonts w:ascii="Cambria" w:hAnsi="Cambria" w:cs="Calibri"/>
          <w:sz w:val="20"/>
          <w:szCs w:val="20"/>
          <w:lang w:eastAsia="sk-SK"/>
        </w:rPr>
        <w:t xml:space="preserve"> verejným</w:t>
      </w:r>
      <w:r w:rsidRPr="0030664D">
        <w:rPr>
          <w:rFonts w:ascii="Cambria" w:hAnsi="Cambria" w:cs="Calibri"/>
          <w:sz w:val="20"/>
          <w:szCs w:val="20"/>
          <w:lang w:eastAsia="sk-SK"/>
        </w:rPr>
        <w:t xml:space="preserve"> obstarávateľom. </w:t>
      </w:r>
    </w:p>
    <w:p w14:paraId="18E8B064" w14:textId="77777777" w:rsidR="0030664D" w:rsidRPr="0030664D" w:rsidRDefault="0030664D" w:rsidP="0030664D">
      <w:pPr>
        <w:jc w:val="both"/>
        <w:rPr>
          <w:rFonts w:ascii="Cambria" w:hAnsi="Cambria" w:cs="Calibri"/>
          <w:sz w:val="20"/>
          <w:szCs w:val="20"/>
          <w:lang w:eastAsia="sk-SK"/>
        </w:rPr>
      </w:pPr>
    </w:p>
    <w:p w14:paraId="31C3AA38" w14:textId="26ACEBAB"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8.8. Ak je odosielateľom informácie záujemca, resp. uchádzač, tak po prihlásení do systému a predmetnej zákazky môže prostredníctvom komunikačného rozhrania odosielať správy a potrebné prílohy </w:t>
      </w:r>
      <w:r w:rsidR="00AA55C4">
        <w:rPr>
          <w:rFonts w:ascii="Cambria" w:hAnsi="Cambria" w:cs="Calibri"/>
          <w:sz w:val="20"/>
          <w:szCs w:val="20"/>
          <w:lang w:eastAsia="sk-SK"/>
        </w:rPr>
        <w:t xml:space="preserve">verejnému </w:t>
      </w:r>
      <w:r w:rsidRPr="0030664D">
        <w:rPr>
          <w:rFonts w:ascii="Cambria" w:hAnsi="Cambria" w:cs="Calibri"/>
          <w:sz w:val="20"/>
          <w:szCs w:val="20"/>
          <w:lang w:eastAsia="sk-SK"/>
        </w:rPr>
        <w:t>obstarávateľovi. Takáto zásielka sa považuje za doručenú</w:t>
      </w:r>
      <w:r w:rsidR="00AA55C4">
        <w:rPr>
          <w:rFonts w:ascii="Cambria" w:hAnsi="Cambria" w:cs="Calibri"/>
          <w:sz w:val="20"/>
          <w:szCs w:val="20"/>
          <w:lang w:eastAsia="sk-SK"/>
        </w:rPr>
        <w:t xml:space="preserve"> verejnému</w:t>
      </w:r>
      <w:r w:rsidRPr="0030664D">
        <w:rPr>
          <w:rFonts w:ascii="Cambria" w:hAnsi="Cambria" w:cs="Calibri"/>
          <w:sz w:val="20"/>
          <w:szCs w:val="20"/>
          <w:lang w:eastAsia="sk-SK"/>
        </w:rPr>
        <w:t xml:space="preserve"> obstarávateľovi okamihom jej odoslania v systéme JOSEPHINE v súlade s funkcionalitou systému. </w:t>
      </w:r>
    </w:p>
    <w:p w14:paraId="3A660188" w14:textId="77777777" w:rsidR="0030664D" w:rsidRPr="0030664D" w:rsidRDefault="0030664D" w:rsidP="0030664D">
      <w:pPr>
        <w:jc w:val="both"/>
        <w:rPr>
          <w:rFonts w:ascii="Cambria" w:hAnsi="Cambria" w:cs="Calibri"/>
          <w:sz w:val="20"/>
          <w:szCs w:val="20"/>
          <w:lang w:eastAsia="sk-SK"/>
        </w:rPr>
      </w:pPr>
    </w:p>
    <w:p w14:paraId="76559A6A" w14:textId="06452032"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8.9. </w:t>
      </w:r>
      <w:r w:rsidR="00AA55C4">
        <w:rPr>
          <w:rFonts w:ascii="Cambria" w:hAnsi="Cambria" w:cs="Calibri"/>
          <w:sz w:val="20"/>
          <w:szCs w:val="20"/>
          <w:lang w:eastAsia="sk-SK"/>
        </w:rPr>
        <w:t>Verejný o</w:t>
      </w:r>
      <w:r w:rsidRPr="0030664D">
        <w:rPr>
          <w:rFonts w:ascii="Cambria" w:hAnsi="Cambria" w:cs="Calibri"/>
          <w:sz w:val="20"/>
          <w:szCs w:val="20"/>
          <w:lang w:eastAsia="sk-SK"/>
        </w:rPr>
        <w:t>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w:t>
      </w:r>
      <w:r w:rsidRPr="0030664D">
        <w:rPr>
          <w:rFonts w:ascii="Cambria" w:hAnsi="Cambria" w:cs="Calibri"/>
          <w:b/>
          <w:sz w:val="20"/>
          <w:szCs w:val="20"/>
          <w:lang w:eastAsia="sk-SK"/>
        </w:rPr>
        <w:t>ZAUJÍMA MA TO</w:t>
      </w:r>
      <w:r w:rsidRPr="0030664D">
        <w:rPr>
          <w:rFonts w:ascii="Cambria" w:hAnsi="Cambria" w:cs="Calibri"/>
          <w:sz w:val="20"/>
          <w:szCs w:val="20"/>
          <w:lang w:eastAsia="sk-SK"/>
        </w:rPr>
        <w:t xml:space="preserve">“ (v pravej hornej časti obrazovky). </w:t>
      </w:r>
    </w:p>
    <w:p w14:paraId="4D11D6CF" w14:textId="77777777" w:rsidR="0030664D" w:rsidRPr="0030664D" w:rsidRDefault="0030664D" w:rsidP="0030664D">
      <w:pPr>
        <w:jc w:val="both"/>
        <w:rPr>
          <w:rFonts w:ascii="Cambria" w:hAnsi="Cambria" w:cs="Calibri"/>
          <w:sz w:val="20"/>
          <w:szCs w:val="20"/>
          <w:lang w:eastAsia="sk-SK"/>
        </w:rPr>
      </w:pPr>
    </w:p>
    <w:p w14:paraId="0703CE0D" w14:textId="77AF5C66" w:rsidR="00F86AA3" w:rsidRDefault="0030664D" w:rsidP="00327CAC">
      <w:pPr>
        <w:pStyle w:val="tl1"/>
        <w:rPr>
          <w:rFonts w:ascii="Cambria" w:hAnsi="Cambria" w:cs="Cambria"/>
          <w:sz w:val="20"/>
          <w:szCs w:val="20"/>
        </w:rPr>
      </w:pPr>
      <w:r w:rsidRPr="0030664D">
        <w:rPr>
          <w:rFonts w:ascii="Cambria" w:hAnsi="Cambria" w:cs="Calibri"/>
          <w:sz w:val="20"/>
          <w:szCs w:val="20"/>
          <w:lang w:eastAsia="cs-CZ"/>
        </w:rPr>
        <w:t>8.10.</w:t>
      </w:r>
      <w:r w:rsidR="00AA55C4">
        <w:rPr>
          <w:rFonts w:ascii="Cambria" w:hAnsi="Cambria" w:cs="Calibri"/>
          <w:sz w:val="20"/>
          <w:szCs w:val="20"/>
          <w:lang w:eastAsia="cs-CZ"/>
        </w:rPr>
        <w:t xml:space="preserve"> Verejný o</w:t>
      </w:r>
      <w:r w:rsidRPr="0030664D">
        <w:rPr>
          <w:rFonts w:ascii="Cambria" w:hAnsi="Cambria" w:cs="Calibri"/>
          <w:sz w:val="20"/>
          <w:szCs w:val="20"/>
          <w:lang w:eastAsia="cs-CZ"/>
        </w:rPr>
        <w:t>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obstarávateľom zverejnené ako elektronické dokumenty v</w:t>
      </w:r>
      <w:r w:rsidR="00AA55C4">
        <w:rPr>
          <w:rFonts w:ascii="Cambria" w:hAnsi="Cambria" w:cs="Calibri"/>
          <w:sz w:val="20"/>
          <w:szCs w:val="20"/>
          <w:lang w:eastAsia="cs-CZ"/>
        </w:rPr>
        <w:t> </w:t>
      </w:r>
      <w:r w:rsidRPr="0030664D">
        <w:rPr>
          <w:rFonts w:ascii="Cambria" w:hAnsi="Cambria" w:cs="Calibri"/>
          <w:sz w:val="20"/>
          <w:szCs w:val="20"/>
          <w:lang w:eastAsia="cs-CZ"/>
        </w:rPr>
        <w:t>profile</w:t>
      </w:r>
      <w:r w:rsidR="00AA55C4">
        <w:rPr>
          <w:rFonts w:ascii="Cambria" w:hAnsi="Cambria" w:cs="Calibri"/>
          <w:sz w:val="20"/>
          <w:szCs w:val="20"/>
          <w:lang w:eastAsia="cs-CZ"/>
        </w:rPr>
        <w:t xml:space="preserve"> verejného</w:t>
      </w:r>
      <w:r w:rsidRPr="0030664D">
        <w:rPr>
          <w:rFonts w:ascii="Cambria" w:hAnsi="Cambria" w:cs="Calibri"/>
          <w:sz w:val="20"/>
          <w:szCs w:val="20"/>
          <w:lang w:eastAsia="cs-CZ"/>
        </w:rPr>
        <w:t xml:space="preserve"> obstarávateľa formou odkazu na systém JOSEPHINE.</w:t>
      </w:r>
    </w:p>
    <w:p w14:paraId="38047BE6" w14:textId="77777777" w:rsidR="00F86AA3" w:rsidRDefault="00F86AA3" w:rsidP="00327CAC">
      <w:pPr>
        <w:pStyle w:val="tl1"/>
        <w:rPr>
          <w:rFonts w:ascii="Cambria" w:hAnsi="Cambria" w:cs="Cambria"/>
          <w:sz w:val="20"/>
          <w:szCs w:val="20"/>
        </w:rPr>
      </w:pPr>
    </w:p>
    <w:p w14:paraId="1F1202B8" w14:textId="77777777" w:rsidR="00F86AA3" w:rsidRPr="004D672E" w:rsidRDefault="00F86AA3" w:rsidP="005910CC">
      <w:pPr>
        <w:pStyle w:val="tl1"/>
        <w:rPr>
          <w:rFonts w:ascii="Cambria" w:hAnsi="Cambria" w:cs="Cambria"/>
          <w:b/>
          <w:bCs/>
          <w:sz w:val="20"/>
          <w:szCs w:val="20"/>
        </w:rPr>
      </w:pPr>
      <w:r w:rsidRPr="001B4321">
        <w:rPr>
          <w:rFonts w:ascii="Cambria" w:hAnsi="Cambria" w:cs="Cambria"/>
          <w:b/>
          <w:bCs/>
          <w:sz w:val="20"/>
          <w:szCs w:val="20"/>
        </w:rPr>
        <w:t>9. VYSVETLENIE A ZMENY</w:t>
      </w:r>
    </w:p>
    <w:p w14:paraId="2A0E4617" w14:textId="77777777"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Adresa stránky, kde je možný prístup k dokumentácií verejného obstarávania je: </w:t>
      </w:r>
      <w:hyperlink r:id="rId9" w:history="1">
        <w:r w:rsidRPr="0030664D">
          <w:rPr>
            <w:rFonts w:ascii="Cambria" w:hAnsi="Cambria" w:cs="Calibri"/>
            <w:color w:val="0000FF"/>
            <w:sz w:val="20"/>
            <w:szCs w:val="20"/>
            <w:u w:val="single"/>
            <w:lang w:eastAsia="sk-SK"/>
          </w:rPr>
          <w:t>https://josephine.proebiz.com/</w:t>
        </w:r>
      </w:hyperlink>
      <w:r w:rsidRPr="0030664D">
        <w:rPr>
          <w:rFonts w:ascii="Cambria" w:hAnsi="Cambria" w:cs="Calibri"/>
          <w:sz w:val="20"/>
          <w:szCs w:val="20"/>
          <w:lang w:eastAsia="sk-SK"/>
        </w:rPr>
        <w:t xml:space="preserve"> .</w:t>
      </w:r>
    </w:p>
    <w:p w14:paraId="00A39EDA" w14:textId="77777777" w:rsidR="0030664D" w:rsidRPr="0030664D" w:rsidRDefault="0030664D" w:rsidP="0030664D">
      <w:pPr>
        <w:jc w:val="both"/>
        <w:rPr>
          <w:rFonts w:ascii="Cambria" w:hAnsi="Cambria" w:cs="Calibri"/>
          <w:sz w:val="20"/>
          <w:szCs w:val="20"/>
          <w:lang w:eastAsia="sk-SK"/>
        </w:rPr>
      </w:pPr>
    </w:p>
    <w:p w14:paraId="2011B10B" w14:textId="427C745A"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9.2. V profile </w:t>
      </w:r>
      <w:r w:rsidR="00AA55C4">
        <w:rPr>
          <w:rFonts w:ascii="Cambria" w:hAnsi="Cambria" w:cs="Calibri"/>
          <w:sz w:val="20"/>
          <w:szCs w:val="20"/>
          <w:lang w:eastAsia="sk-SK"/>
        </w:rPr>
        <w:t xml:space="preserve">verejného </w:t>
      </w:r>
      <w:r w:rsidRPr="0030664D">
        <w:rPr>
          <w:rFonts w:ascii="Cambria" w:hAnsi="Cambria" w:cs="Calibri"/>
          <w:sz w:val="20"/>
          <w:szCs w:val="20"/>
          <w:lang w:eastAsia="sk-SK"/>
        </w:rPr>
        <w:t xml:space="preserve">obstarávateľa zriadenom v elektronickom úložisku na webovej stránke Úradu pre verejné obstarávanie je vo forme linku uvedená informácia o verejnom portáli systému JOSEPHINE – kde budú všetky informácie k dispozícii. </w:t>
      </w:r>
    </w:p>
    <w:p w14:paraId="61C1AE0A" w14:textId="77777777" w:rsidR="0030664D" w:rsidRPr="0030664D" w:rsidRDefault="0030664D" w:rsidP="0030664D">
      <w:pPr>
        <w:jc w:val="both"/>
        <w:rPr>
          <w:rFonts w:ascii="Cambria" w:hAnsi="Cambria" w:cs="Calibri"/>
          <w:sz w:val="20"/>
          <w:szCs w:val="20"/>
          <w:lang w:eastAsia="sk-SK"/>
        </w:rPr>
      </w:pPr>
    </w:p>
    <w:p w14:paraId="5E3EA011" w14:textId="02117F1A"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9.3. V prípade nejasností alebo potreby objasnenia požiadaviek a podmienok účasti vo verejnom obstarávaní, uvedených v oznámení o vyhlásení verejného obstarávania a/alebo v súťažných podkladoch, v inej sprievodnej dokumentácii a/alebo iných dokumentoch poskytnutých</w:t>
      </w:r>
      <w:r w:rsidR="00770502">
        <w:rPr>
          <w:rFonts w:ascii="Cambria" w:hAnsi="Cambria" w:cs="Calibri"/>
          <w:sz w:val="20"/>
          <w:szCs w:val="20"/>
          <w:lang w:eastAsia="sk-SK"/>
        </w:rPr>
        <w:t xml:space="preserve"> verejným</w:t>
      </w:r>
      <w:r w:rsidRPr="0030664D">
        <w:rPr>
          <w:rFonts w:ascii="Cambria" w:hAnsi="Cambria" w:cs="Calibri"/>
          <w:sz w:val="20"/>
          <w:szCs w:val="20"/>
          <w:lang w:eastAsia="sk-SK"/>
        </w:rPr>
        <w:t xml:space="preserve"> obstarávateľom </w:t>
      </w:r>
      <w:r w:rsidR="00770502">
        <w:rPr>
          <w:rFonts w:ascii="Cambria" w:hAnsi="Cambria" w:cs="Calibri"/>
          <w:sz w:val="20"/>
          <w:szCs w:val="20"/>
          <w:lang w:eastAsia="sk-SK"/>
        </w:rPr>
        <w:br/>
      </w:r>
      <w:r w:rsidRPr="0030664D">
        <w:rPr>
          <w:rFonts w:ascii="Cambria" w:hAnsi="Cambria" w:cs="Calibri"/>
          <w:sz w:val="20"/>
          <w:szCs w:val="20"/>
          <w:lang w:eastAsia="sk-SK"/>
        </w:rPr>
        <w:t xml:space="preserve">v lehote na predkladanie ponúk, môže ktorýkoľvek zo záujemcov požiadať prostredníctvom komunikačného rozhrania systému JOSEPHINE. </w:t>
      </w:r>
    </w:p>
    <w:p w14:paraId="238F9A06" w14:textId="77777777" w:rsidR="0030664D" w:rsidRPr="0030664D" w:rsidRDefault="0030664D" w:rsidP="0030664D">
      <w:pPr>
        <w:jc w:val="both"/>
        <w:rPr>
          <w:rFonts w:ascii="Cambria" w:hAnsi="Cambria" w:cs="Calibri"/>
          <w:sz w:val="20"/>
          <w:szCs w:val="20"/>
          <w:lang w:eastAsia="sk-SK"/>
        </w:rPr>
      </w:pPr>
    </w:p>
    <w:p w14:paraId="57149698" w14:textId="2266F0E3"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9.4. </w:t>
      </w:r>
      <w:r w:rsidR="00770502">
        <w:rPr>
          <w:rFonts w:ascii="Cambria" w:hAnsi="Cambria" w:cs="Calibri"/>
          <w:sz w:val="20"/>
          <w:szCs w:val="20"/>
          <w:lang w:eastAsia="sk-SK"/>
        </w:rPr>
        <w:t>Verejný o</w:t>
      </w:r>
      <w:r w:rsidRPr="0030664D">
        <w:rPr>
          <w:rFonts w:ascii="Cambria" w:hAnsi="Cambria" w:cs="Calibri"/>
          <w:sz w:val="20"/>
          <w:szCs w:val="20"/>
          <w:lang w:eastAsia="sk-SK"/>
        </w:rPr>
        <w:t xml:space="preserve">bstarávateľ poskytuje vysvetlenie informácií potrebných na vypracovanie ponuky alebo </w:t>
      </w:r>
      <w:r w:rsidRPr="0030664D">
        <w:rPr>
          <w:rFonts w:ascii="Cambria" w:hAnsi="Cambria" w:cs="Calibri"/>
          <w:sz w:val="20"/>
          <w:szCs w:val="20"/>
          <w:lang w:eastAsia="sk-SK"/>
        </w:rPr>
        <w:br/>
        <w:t xml:space="preserve">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4BE22AD2" w14:textId="77777777" w:rsidR="0030664D" w:rsidRPr="0030664D" w:rsidRDefault="0030664D" w:rsidP="0030664D">
      <w:pPr>
        <w:jc w:val="both"/>
        <w:rPr>
          <w:rFonts w:ascii="Cambria" w:hAnsi="Cambria" w:cs="Calibri"/>
          <w:sz w:val="20"/>
          <w:szCs w:val="20"/>
          <w:lang w:eastAsia="sk-SK"/>
        </w:rPr>
      </w:pPr>
    </w:p>
    <w:p w14:paraId="3E919FD1" w14:textId="2F7219EC"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9.5. Podania a dokumenty súvisiace s uplatnením revíznych postupov sú medzi</w:t>
      </w:r>
      <w:r w:rsidR="00770502">
        <w:rPr>
          <w:rFonts w:ascii="Cambria" w:hAnsi="Cambria" w:cs="Calibri"/>
          <w:sz w:val="20"/>
          <w:szCs w:val="20"/>
          <w:lang w:eastAsia="sk-SK"/>
        </w:rPr>
        <w:t xml:space="preserve"> verejným</w:t>
      </w:r>
      <w:r w:rsidRPr="0030664D">
        <w:rPr>
          <w:rFonts w:ascii="Cambria" w:hAnsi="Cambria" w:cs="Calibri"/>
          <w:sz w:val="20"/>
          <w:szCs w:val="20"/>
          <w:lang w:eastAsia="sk-SK"/>
        </w:rPr>
        <w:t xml:space="preserve"> obstarávateľom </w:t>
      </w:r>
      <w:r w:rsidRPr="0030664D">
        <w:rPr>
          <w:rFonts w:ascii="Cambria" w:hAnsi="Cambria" w:cs="Calibri"/>
          <w:sz w:val="20"/>
          <w:szCs w:val="20"/>
          <w:lang w:eastAsia="sk-SK"/>
        </w:rPr>
        <w:br/>
        <w:t xml:space="preserve">a záujemcami/uchádzačmi doručované prostredníctvom komunikačného rozhrania systému JOSEPHINE. To neplatí pre podania a dokumenty súvisiace s uplatnením námietok podľa § 170 zákona o verejnom obstarávaní. </w:t>
      </w:r>
    </w:p>
    <w:p w14:paraId="73ACF37C" w14:textId="77777777" w:rsidR="0030664D" w:rsidRPr="0030664D" w:rsidRDefault="0030664D" w:rsidP="0030664D">
      <w:pPr>
        <w:jc w:val="both"/>
        <w:rPr>
          <w:rFonts w:ascii="Cambria" w:hAnsi="Cambria" w:cs="Calibri"/>
          <w:sz w:val="20"/>
          <w:szCs w:val="20"/>
          <w:lang w:eastAsia="sk-SK"/>
        </w:rPr>
      </w:pPr>
    </w:p>
    <w:p w14:paraId="4D05BEBA" w14:textId="1D03CFCA"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 xml:space="preserve">9.6. </w:t>
      </w:r>
      <w:r w:rsidR="00770502">
        <w:rPr>
          <w:rFonts w:ascii="Cambria" w:hAnsi="Cambria" w:cs="Calibri"/>
          <w:sz w:val="20"/>
          <w:szCs w:val="20"/>
          <w:lang w:eastAsia="sk-SK"/>
        </w:rPr>
        <w:t>Verejný o</w:t>
      </w:r>
      <w:r w:rsidRPr="0030664D">
        <w:rPr>
          <w:rFonts w:ascii="Cambria" w:hAnsi="Cambria" w:cs="Calibri"/>
          <w:sz w:val="20"/>
          <w:szCs w:val="20"/>
          <w:lang w:eastAsia="sk-SK"/>
        </w:rPr>
        <w:t>bstarávateľ primerane predĺži lehotu na predkladanie ponúk, ak</w:t>
      </w:r>
    </w:p>
    <w:p w14:paraId="7072C7F3" w14:textId="77777777" w:rsidR="0030664D" w:rsidRPr="0030664D" w:rsidRDefault="0030664D" w:rsidP="0030664D">
      <w:pPr>
        <w:numPr>
          <w:ilvl w:val="0"/>
          <w:numId w:val="8"/>
        </w:numPr>
        <w:ind w:left="851" w:hanging="284"/>
        <w:jc w:val="both"/>
        <w:rPr>
          <w:rFonts w:ascii="Cambria" w:hAnsi="Cambria" w:cs="Calibri"/>
          <w:sz w:val="20"/>
          <w:szCs w:val="20"/>
          <w:lang w:eastAsia="sk-SK"/>
        </w:rPr>
      </w:pPr>
      <w:r w:rsidRPr="0030664D">
        <w:rPr>
          <w:rFonts w:ascii="Cambria" w:hAnsi="Cambria" w:cs="Calibri"/>
          <w:sz w:val="20"/>
          <w:szCs w:val="20"/>
          <w:lang w:eastAsia="sk-SK"/>
        </w:rPr>
        <w:t>vysvetlenie informácií potrebných na vypracovanie ponuky alebo na preukázanie splnenia podmienok účasti nie je poskytnuté v lehote podľa bodu 9.4 aj napriek tomu, že bolo vyžiadané dostatočne vopred alebo</w:t>
      </w:r>
    </w:p>
    <w:p w14:paraId="7E6DA212" w14:textId="77777777" w:rsidR="0030664D" w:rsidRPr="0030664D" w:rsidRDefault="0030664D" w:rsidP="0030664D">
      <w:pPr>
        <w:numPr>
          <w:ilvl w:val="0"/>
          <w:numId w:val="8"/>
        </w:numPr>
        <w:ind w:left="851" w:hanging="284"/>
        <w:jc w:val="both"/>
        <w:rPr>
          <w:rFonts w:ascii="Cambria" w:hAnsi="Cambria" w:cs="Calibri"/>
          <w:sz w:val="20"/>
          <w:szCs w:val="20"/>
          <w:lang w:eastAsia="sk-SK"/>
        </w:rPr>
      </w:pPr>
      <w:r w:rsidRPr="0030664D">
        <w:rPr>
          <w:rFonts w:ascii="Cambria" w:hAnsi="Cambria" w:cs="Calibri"/>
          <w:sz w:val="20"/>
          <w:szCs w:val="20"/>
          <w:lang w:eastAsia="sk-SK"/>
        </w:rPr>
        <w:t>v dokumentoch potrebných na vypracovanie ponuky alebo na preukázanie splnenia podmienok účasti vykoná podstatnú zmenu</w:t>
      </w:r>
    </w:p>
    <w:p w14:paraId="4EEF82DA" w14:textId="77777777" w:rsidR="0030664D" w:rsidRPr="0030664D" w:rsidRDefault="0030664D" w:rsidP="0030664D">
      <w:pPr>
        <w:jc w:val="both"/>
        <w:rPr>
          <w:rFonts w:ascii="Cambria" w:hAnsi="Cambria" w:cs="Calibri"/>
          <w:sz w:val="20"/>
          <w:szCs w:val="20"/>
          <w:lang w:eastAsia="sk-SK"/>
        </w:rPr>
      </w:pPr>
    </w:p>
    <w:p w14:paraId="557BB7D7" w14:textId="62307A87" w:rsidR="0030664D" w:rsidRPr="0030664D" w:rsidRDefault="0030664D" w:rsidP="0030664D">
      <w:pPr>
        <w:jc w:val="both"/>
        <w:rPr>
          <w:rFonts w:ascii="Cambria" w:hAnsi="Cambria" w:cs="Calibri"/>
          <w:sz w:val="20"/>
          <w:szCs w:val="20"/>
          <w:lang w:eastAsia="sk-SK"/>
        </w:rPr>
      </w:pPr>
      <w:r w:rsidRPr="0030664D">
        <w:rPr>
          <w:rFonts w:ascii="Cambria" w:hAnsi="Cambria" w:cs="Calibri"/>
          <w:sz w:val="20"/>
          <w:szCs w:val="20"/>
          <w:lang w:eastAsia="sk-SK"/>
        </w:rPr>
        <w:t>9.7. Ak si vysvetlenie informácií potrebných na vypracovanie ponuky, návrhu alebo na preukázanie splnenia podmienok účasti hospodársky subjekt, záujemca alebo uchádzač nevyžiadal dostatočne vopred alebo jeho význam je z hľadiska prípravy ponuky nepodstatný,</w:t>
      </w:r>
      <w:r w:rsidR="00770502">
        <w:rPr>
          <w:rFonts w:ascii="Cambria" w:hAnsi="Cambria" w:cs="Calibri"/>
          <w:sz w:val="20"/>
          <w:szCs w:val="20"/>
          <w:lang w:eastAsia="sk-SK"/>
        </w:rPr>
        <w:t xml:space="preserve"> verejný</w:t>
      </w:r>
      <w:r w:rsidRPr="0030664D">
        <w:rPr>
          <w:rFonts w:ascii="Cambria" w:hAnsi="Cambria" w:cs="Calibri"/>
          <w:sz w:val="20"/>
          <w:szCs w:val="20"/>
          <w:lang w:eastAsia="sk-SK"/>
        </w:rPr>
        <w:t xml:space="preserve"> obstarávateľ nie je povinný predĺžiť lehotu </w:t>
      </w:r>
      <w:r w:rsidRPr="0030664D">
        <w:rPr>
          <w:rFonts w:ascii="Cambria" w:hAnsi="Cambria" w:cs="Calibri"/>
          <w:sz w:val="20"/>
          <w:szCs w:val="20"/>
          <w:lang w:eastAsia="sk-SK"/>
        </w:rPr>
        <w:br/>
        <w:t>na predkladanie ponúk.</w:t>
      </w:r>
    </w:p>
    <w:p w14:paraId="06489A5C" w14:textId="77777777" w:rsidR="0030664D" w:rsidRPr="0030664D" w:rsidRDefault="0030664D" w:rsidP="0030664D">
      <w:pPr>
        <w:jc w:val="both"/>
        <w:rPr>
          <w:rFonts w:ascii="Cambria" w:hAnsi="Cambria" w:cs="Calibri"/>
          <w:sz w:val="20"/>
          <w:szCs w:val="20"/>
          <w:lang w:eastAsia="sk-SK"/>
        </w:rPr>
      </w:pPr>
    </w:p>
    <w:p w14:paraId="3C1DCF57" w14:textId="79CE57B7" w:rsidR="00F86AA3" w:rsidRDefault="0030664D" w:rsidP="00C07D95">
      <w:pPr>
        <w:pStyle w:val="tl1"/>
        <w:rPr>
          <w:rFonts w:ascii="Cambria" w:hAnsi="Cambria" w:cs="Cambria"/>
          <w:sz w:val="20"/>
          <w:szCs w:val="20"/>
        </w:rPr>
      </w:pPr>
      <w:r w:rsidRPr="0030664D">
        <w:rPr>
          <w:rFonts w:ascii="Cambria" w:hAnsi="Cambria" w:cs="Calibri"/>
          <w:sz w:val="20"/>
          <w:szCs w:val="20"/>
          <w:lang w:eastAsia="cs-CZ"/>
        </w:rPr>
        <w:t xml:space="preserve">9.8. Odpoveď na žiadosť o vysvetlenie bude uverejnené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r w:rsidR="00770502">
        <w:rPr>
          <w:rFonts w:ascii="Cambria" w:hAnsi="Cambria" w:cs="Calibri"/>
          <w:sz w:val="20"/>
          <w:szCs w:val="20"/>
          <w:lang w:eastAsia="cs-CZ"/>
        </w:rPr>
        <w:t>Verejný o</w:t>
      </w:r>
      <w:r w:rsidRPr="0030664D">
        <w:rPr>
          <w:rFonts w:ascii="Cambria" w:hAnsi="Cambria" w:cs="Calibri"/>
          <w:sz w:val="20"/>
          <w:szCs w:val="20"/>
          <w:lang w:eastAsia="cs-CZ"/>
        </w:rPr>
        <w:t xml:space="preserve">bstarávateľ, ak je to nevyhnutné, môže doplniť informácie uvedené </w:t>
      </w:r>
      <w:r w:rsidRPr="0030664D">
        <w:rPr>
          <w:rFonts w:ascii="Cambria" w:hAnsi="Cambria" w:cs="Calibri"/>
          <w:sz w:val="20"/>
          <w:szCs w:val="20"/>
          <w:lang w:eastAsia="cs-CZ"/>
        </w:rPr>
        <w:br/>
        <w:t>v súťažných podkladoch kedykoľvek počas lehoty na predkladanie ponúk.</w:t>
      </w:r>
    </w:p>
    <w:p w14:paraId="5EA80A28" w14:textId="77777777" w:rsidR="00F86AA3" w:rsidRDefault="00F86AA3" w:rsidP="00E146E6">
      <w:pPr>
        <w:pStyle w:val="tl1"/>
        <w:jc w:val="left"/>
        <w:rPr>
          <w:rFonts w:ascii="Cambria" w:hAnsi="Cambria" w:cs="Cambria"/>
          <w:b/>
          <w:bCs/>
          <w:sz w:val="20"/>
          <w:szCs w:val="20"/>
        </w:rPr>
      </w:pPr>
    </w:p>
    <w:p w14:paraId="6F9A85C2" w14:textId="77777777" w:rsidR="00F86AA3" w:rsidRPr="001B4321" w:rsidRDefault="00F86AA3" w:rsidP="001B4321">
      <w:pPr>
        <w:pStyle w:val="tl1"/>
        <w:jc w:val="center"/>
        <w:rPr>
          <w:rFonts w:ascii="Cambria" w:hAnsi="Cambria" w:cs="Cambria"/>
          <w:b/>
          <w:bCs/>
          <w:sz w:val="22"/>
          <w:szCs w:val="22"/>
        </w:rPr>
      </w:pPr>
      <w:r w:rsidRPr="001B4321">
        <w:rPr>
          <w:rFonts w:ascii="Cambria" w:hAnsi="Cambria" w:cs="Cambria"/>
          <w:b/>
          <w:bCs/>
          <w:sz w:val="22"/>
          <w:szCs w:val="22"/>
        </w:rPr>
        <w:t>Časť III. PRÍPRAVA  PONUKY</w:t>
      </w:r>
    </w:p>
    <w:p w14:paraId="160A4C87" w14:textId="77777777" w:rsidR="00F86AA3" w:rsidRPr="009445DF" w:rsidRDefault="00F86AA3" w:rsidP="00C07D95">
      <w:pPr>
        <w:pStyle w:val="tl1"/>
        <w:jc w:val="center"/>
        <w:rPr>
          <w:rFonts w:ascii="Cambria" w:hAnsi="Cambria" w:cs="Cambria"/>
          <w:b/>
          <w:bCs/>
          <w:sz w:val="20"/>
          <w:szCs w:val="20"/>
        </w:rPr>
      </w:pPr>
    </w:p>
    <w:p w14:paraId="2426A3FF" w14:textId="68E06A92" w:rsidR="00F86AA3" w:rsidRPr="004D672E" w:rsidRDefault="00F86AA3" w:rsidP="00C07D95">
      <w:pPr>
        <w:pStyle w:val="tl1"/>
        <w:rPr>
          <w:rFonts w:ascii="Cambria" w:hAnsi="Cambria" w:cs="Cambria"/>
          <w:b/>
          <w:bCs/>
          <w:sz w:val="20"/>
          <w:szCs w:val="20"/>
        </w:rPr>
      </w:pPr>
      <w:r w:rsidRPr="001B4321">
        <w:rPr>
          <w:rFonts w:ascii="Cambria" w:hAnsi="Cambria" w:cs="Cambria"/>
          <w:b/>
          <w:bCs/>
          <w:sz w:val="20"/>
          <w:szCs w:val="20"/>
        </w:rPr>
        <w:t xml:space="preserve">10. </w:t>
      </w:r>
      <w:r w:rsidR="0030664D">
        <w:rPr>
          <w:rFonts w:ascii="Cambria" w:hAnsi="Cambria" w:cs="Arial"/>
          <w:b/>
          <w:bCs/>
          <w:sz w:val="20"/>
          <w:szCs w:val="20"/>
        </w:rPr>
        <w:t>REGISTRÁCIA</w:t>
      </w:r>
    </w:p>
    <w:p w14:paraId="2BD3ADD5" w14:textId="77777777" w:rsidR="0030664D" w:rsidRDefault="0030664D" w:rsidP="0030664D">
      <w:pPr>
        <w:pStyle w:val="tl1"/>
        <w:rPr>
          <w:rFonts w:ascii="Cambria" w:hAnsi="Cambria" w:cs="Calibri"/>
          <w:bCs/>
          <w:sz w:val="20"/>
          <w:szCs w:val="20"/>
        </w:rPr>
      </w:pPr>
      <w:r>
        <w:rPr>
          <w:rFonts w:ascii="Cambria" w:hAnsi="Cambria" w:cs="Calibri"/>
          <w:bCs/>
          <w:sz w:val="20"/>
          <w:szCs w:val="20"/>
        </w:rPr>
        <w:t xml:space="preserve">10.1. </w:t>
      </w:r>
      <w:r w:rsidRPr="007552D5">
        <w:rPr>
          <w:rFonts w:ascii="Cambria" w:hAnsi="Cambria" w:cs="Calibri"/>
          <w:bCs/>
          <w:sz w:val="20"/>
          <w:szCs w:val="20"/>
        </w:rPr>
        <w:t xml:space="preserve">Uchádzač má možnosť sa registrovať do systému JOSEPHINE pomocou hesla i registráciou </w:t>
      </w:r>
      <w:r>
        <w:rPr>
          <w:rFonts w:ascii="Cambria" w:hAnsi="Cambria" w:cs="Calibri"/>
          <w:bCs/>
          <w:sz w:val="20"/>
          <w:szCs w:val="20"/>
        </w:rPr>
        <w:br/>
      </w:r>
      <w:r w:rsidRPr="007552D5">
        <w:rPr>
          <w:rFonts w:ascii="Cambria" w:hAnsi="Cambria" w:cs="Calibri"/>
          <w:bCs/>
          <w:sz w:val="20"/>
          <w:szCs w:val="20"/>
        </w:rPr>
        <w:t>a prihlásením pomocou občianskeho preukazom s elektronickým čipom a bezpečnostným osobnostným kódom (</w:t>
      </w:r>
      <w:proofErr w:type="spellStart"/>
      <w:r w:rsidRPr="007552D5">
        <w:rPr>
          <w:rFonts w:ascii="Cambria" w:hAnsi="Cambria" w:cs="Calibri"/>
          <w:bCs/>
          <w:sz w:val="20"/>
          <w:szCs w:val="20"/>
        </w:rPr>
        <w:t>eID</w:t>
      </w:r>
      <w:proofErr w:type="spellEnd"/>
      <w:r w:rsidRPr="007552D5">
        <w:rPr>
          <w:rFonts w:ascii="Cambria" w:hAnsi="Cambria" w:cs="Calibri"/>
          <w:bCs/>
          <w:sz w:val="20"/>
          <w:szCs w:val="20"/>
        </w:rPr>
        <w:t xml:space="preserve">). </w:t>
      </w:r>
      <w:r>
        <w:rPr>
          <w:rFonts w:ascii="Cambria" w:hAnsi="Cambria" w:cs="Calibri"/>
          <w:bCs/>
          <w:sz w:val="20"/>
          <w:szCs w:val="20"/>
        </w:rPr>
        <w:t xml:space="preserve"> </w:t>
      </w:r>
    </w:p>
    <w:p w14:paraId="72C08364" w14:textId="77777777" w:rsidR="0030664D" w:rsidRDefault="0030664D" w:rsidP="0030664D">
      <w:pPr>
        <w:pStyle w:val="tl1"/>
        <w:rPr>
          <w:rFonts w:ascii="Cambria" w:hAnsi="Cambria" w:cs="Calibri"/>
          <w:bCs/>
          <w:sz w:val="20"/>
          <w:szCs w:val="20"/>
        </w:rPr>
      </w:pPr>
    </w:p>
    <w:p w14:paraId="5E7D8A50" w14:textId="77777777" w:rsidR="0030664D" w:rsidRDefault="0030664D" w:rsidP="0030664D">
      <w:pPr>
        <w:pStyle w:val="tl1"/>
        <w:rPr>
          <w:rFonts w:ascii="Cambria" w:hAnsi="Cambria" w:cs="Calibri"/>
          <w:bCs/>
          <w:sz w:val="20"/>
          <w:szCs w:val="20"/>
        </w:rPr>
      </w:pPr>
      <w:r>
        <w:rPr>
          <w:rFonts w:ascii="Cambria" w:hAnsi="Cambria" w:cs="Calibri"/>
          <w:bCs/>
          <w:sz w:val="20"/>
          <w:szCs w:val="20"/>
        </w:rPr>
        <w:t xml:space="preserve">10.2. </w:t>
      </w:r>
      <w:r w:rsidRPr="007552D5">
        <w:rPr>
          <w:rFonts w:ascii="Cambria" w:hAnsi="Cambria" w:cs="Calibri"/>
          <w:bCs/>
          <w:sz w:val="20"/>
          <w:szCs w:val="20"/>
        </w:rPr>
        <w:t xml:space="preserve">Predkladanie ponúk je umožnené iba autentifikovaným uchádzačom. Autentifikáciu je </w:t>
      </w:r>
      <w:r>
        <w:rPr>
          <w:rFonts w:ascii="Cambria" w:hAnsi="Cambria" w:cs="Calibri"/>
          <w:bCs/>
          <w:sz w:val="20"/>
          <w:szCs w:val="20"/>
        </w:rPr>
        <w:t xml:space="preserve">možné previesť dvoma spôsobmi: </w:t>
      </w:r>
    </w:p>
    <w:p w14:paraId="113009FD" w14:textId="77777777" w:rsidR="0030664D" w:rsidRDefault="0030664D" w:rsidP="0030664D">
      <w:pPr>
        <w:pStyle w:val="tl1"/>
        <w:numPr>
          <w:ilvl w:val="0"/>
          <w:numId w:val="45"/>
        </w:numPr>
        <w:rPr>
          <w:rFonts w:ascii="Cambria" w:hAnsi="Cambria" w:cs="Calibri"/>
          <w:bCs/>
          <w:sz w:val="20"/>
          <w:szCs w:val="20"/>
        </w:rPr>
      </w:pPr>
      <w:r w:rsidRPr="007552D5">
        <w:rPr>
          <w:rFonts w:ascii="Cambria" w:hAnsi="Cambria" w:cs="Calibri"/>
          <w:bCs/>
          <w:sz w:val="20"/>
          <w:szCs w:val="20"/>
        </w:rPr>
        <w:t xml:space="preserve">v systéme JOSEPHINE registráciou a prihlásením pomocou občianskeho preukazom </w:t>
      </w:r>
      <w:r>
        <w:rPr>
          <w:rFonts w:ascii="Cambria" w:hAnsi="Cambria" w:cs="Calibri"/>
          <w:bCs/>
          <w:sz w:val="20"/>
          <w:szCs w:val="20"/>
        </w:rPr>
        <w:br/>
      </w:r>
      <w:r w:rsidRPr="007552D5">
        <w:rPr>
          <w:rFonts w:ascii="Cambria" w:hAnsi="Cambria" w:cs="Calibri"/>
          <w:bCs/>
          <w:sz w:val="20"/>
          <w:szCs w:val="20"/>
        </w:rPr>
        <w:t>s elektronickým čipom a bezpečnostným osobnostným kódom (</w:t>
      </w:r>
      <w:proofErr w:type="spellStart"/>
      <w:r w:rsidRPr="007552D5">
        <w:rPr>
          <w:rFonts w:ascii="Cambria" w:hAnsi="Cambria" w:cs="Calibri"/>
          <w:bCs/>
          <w:sz w:val="20"/>
          <w:szCs w:val="20"/>
        </w:rPr>
        <w:t>eID</w:t>
      </w:r>
      <w:proofErr w:type="spellEnd"/>
      <w:r w:rsidRPr="007552D5">
        <w:rPr>
          <w:rFonts w:ascii="Cambria" w:hAnsi="Cambria" w:cs="Calibri"/>
          <w:bCs/>
          <w:sz w:val="20"/>
          <w:szCs w:val="20"/>
        </w:rPr>
        <w:t xml:space="preserve">). V systéme je autentifikovaná spoločnosť, ktorú pomocou </w:t>
      </w:r>
      <w:proofErr w:type="spellStart"/>
      <w:r w:rsidRPr="007552D5">
        <w:rPr>
          <w:rFonts w:ascii="Cambria" w:hAnsi="Cambria" w:cs="Calibri"/>
          <w:bCs/>
          <w:sz w:val="20"/>
          <w:szCs w:val="20"/>
        </w:rPr>
        <w:t>eID</w:t>
      </w:r>
      <w:proofErr w:type="spellEnd"/>
      <w:r w:rsidRPr="007552D5">
        <w:rPr>
          <w:rFonts w:ascii="Cambria" w:hAnsi="Cambria" w:cs="Calibri"/>
          <w:bCs/>
          <w:sz w:val="20"/>
          <w:szCs w:val="20"/>
        </w:rPr>
        <w:t xml:space="preserve"> registruje štatutár danej spoločnosti. Autentifikáciu vykonáva poskytovateľ systému JOSEPHINE a to v praco</w:t>
      </w:r>
      <w:r>
        <w:rPr>
          <w:rFonts w:ascii="Cambria" w:hAnsi="Cambria" w:cs="Calibri"/>
          <w:bCs/>
          <w:sz w:val="20"/>
          <w:szCs w:val="20"/>
        </w:rPr>
        <w:t>vných dňoch v čase 8 – 16 hod.,</w:t>
      </w:r>
    </w:p>
    <w:p w14:paraId="7AFBEA1A" w14:textId="77777777" w:rsidR="0030664D" w:rsidRPr="00951E7E" w:rsidRDefault="0030664D" w:rsidP="0030664D">
      <w:pPr>
        <w:pStyle w:val="Odsekzoznamu"/>
        <w:numPr>
          <w:ilvl w:val="0"/>
          <w:numId w:val="45"/>
        </w:numPr>
        <w:tabs>
          <w:tab w:val="num" w:pos="284"/>
        </w:tabs>
        <w:spacing w:after="120"/>
        <w:jc w:val="both"/>
        <w:rPr>
          <w:rFonts w:asciiTheme="majorHAnsi" w:hAnsiTheme="majorHAnsi"/>
          <w:b/>
          <w:sz w:val="20"/>
          <w:szCs w:val="22"/>
        </w:rPr>
      </w:pPr>
      <w:r w:rsidRPr="00951E7E">
        <w:rPr>
          <w:rFonts w:asciiTheme="majorHAnsi" w:hAnsiTheme="majorHAnsi" w:cstheme="minorHAnsi"/>
          <w:sz w:val="20"/>
          <w:szCs w:val="22"/>
        </w:rPr>
        <w:t xml:space="preserve">alebo počkaním na autorizačný kód, ktorý bude poslaný na adresu sídla firmy uchádzača v listovej podobe formou doporučenej pošty. </w:t>
      </w:r>
      <w:r w:rsidRPr="00951E7E">
        <w:rPr>
          <w:rFonts w:asciiTheme="majorHAnsi" w:hAnsiTheme="majorHAnsi" w:cstheme="minorHAnsi"/>
          <w:b/>
          <w:sz w:val="20"/>
          <w:szCs w:val="22"/>
        </w:rPr>
        <w:t xml:space="preserve">Lehota na tento úkon sú 3 pracovné dni a je potrebné </w:t>
      </w:r>
      <w:r>
        <w:rPr>
          <w:rFonts w:asciiTheme="majorHAnsi" w:hAnsiTheme="majorHAnsi" w:cstheme="minorHAnsi"/>
          <w:b/>
          <w:sz w:val="20"/>
          <w:szCs w:val="22"/>
        </w:rPr>
        <w:br/>
      </w:r>
      <w:r w:rsidRPr="00951E7E">
        <w:rPr>
          <w:rFonts w:asciiTheme="majorHAnsi" w:hAnsiTheme="majorHAnsi" w:cstheme="minorHAnsi"/>
          <w:b/>
          <w:sz w:val="20"/>
          <w:szCs w:val="22"/>
        </w:rPr>
        <w:t xml:space="preserve">s touto lehotou počítať pri vkladaní ponuky. </w:t>
      </w:r>
    </w:p>
    <w:p w14:paraId="2D50D451" w14:textId="77777777" w:rsidR="0030664D" w:rsidRDefault="0030664D" w:rsidP="0030664D">
      <w:pPr>
        <w:pStyle w:val="tl1"/>
        <w:rPr>
          <w:rFonts w:ascii="Cambria" w:hAnsi="Cambria" w:cs="Calibri"/>
          <w:b/>
          <w:bCs/>
          <w:sz w:val="20"/>
          <w:szCs w:val="20"/>
        </w:rPr>
      </w:pPr>
    </w:p>
    <w:p w14:paraId="7CCDF668" w14:textId="6966CDAB" w:rsidR="00F86AA3" w:rsidRDefault="0030664D" w:rsidP="00C07D95">
      <w:pPr>
        <w:pStyle w:val="tl1"/>
        <w:rPr>
          <w:rFonts w:ascii="Cambria" w:hAnsi="Cambria" w:cs="Cambria"/>
          <w:sz w:val="20"/>
          <w:szCs w:val="20"/>
        </w:rPr>
      </w:pPr>
      <w:r>
        <w:rPr>
          <w:rFonts w:ascii="Cambria" w:hAnsi="Cambria" w:cs="Calibri"/>
          <w:bCs/>
          <w:sz w:val="20"/>
          <w:szCs w:val="20"/>
        </w:rPr>
        <w:t>10.3</w:t>
      </w:r>
      <w:r w:rsidRPr="002356D4">
        <w:rPr>
          <w:rFonts w:ascii="Cambria" w:hAnsi="Cambria" w:cs="Calibri"/>
          <w:bCs/>
          <w:sz w:val="20"/>
          <w:szCs w:val="20"/>
        </w:rPr>
        <w:t>.</w:t>
      </w:r>
      <w:r>
        <w:rPr>
          <w:rFonts w:ascii="Cambria" w:hAnsi="Cambria" w:cs="Calibri"/>
          <w:b/>
          <w:bCs/>
          <w:sz w:val="20"/>
          <w:szCs w:val="20"/>
        </w:rPr>
        <w:t xml:space="preserve">  </w:t>
      </w:r>
      <w:r w:rsidRPr="00951E7E">
        <w:rPr>
          <w:rFonts w:ascii="Cambria" w:hAnsi="Cambria" w:cs="Calibri"/>
          <w:bCs/>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r w:rsidR="00F86AA3" w:rsidRPr="00F67454">
        <w:rPr>
          <w:rFonts w:ascii="Cambria" w:hAnsi="Cambria" w:cs="Cambria"/>
          <w:sz w:val="20"/>
          <w:szCs w:val="20"/>
        </w:rPr>
        <w:t xml:space="preserve"> </w:t>
      </w:r>
    </w:p>
    <w:p w14:paraId="0472FA48" w14:textId="77777777" w:rsidR="00F86AA3" w:rsidRDefault="00F86AA3" w:rsidP="00C07D95">
      <w:pPr>
        <w:pStyle w:val="tl1"/>
        <w:rPr>
          <w:rFonts w:ascii="Cambria" w:hAnsi="Cambria" w:cs="Cambria"/>
          <w:sz w:val="20"/>
          <w:szCs w:val="20"/>
        </w:rPr>
      </w:pPr>
    </w:p>
    <w:p w14:paraId="49F8516E" w14:textId="77777777" w:rsidR="00F86AA3" w:rsidRPr="004D672E" w:rsidRDefault="00F86AA3" w:rsidP="0020047A">
      <w:pPr>
        <w:pStyle w:val="tl1"/>
        <w:rPr>
          <w:rFonts w:ascii="Cambria" w:hAnsi="Cambria" w:cs="Cambria"/>
          <w:b/>
          <w:bCs/>
          <w:sz w:val="20"/>
          <w:szCs w:val="20"/>
        </w:rPr>
      </w:pPr>
      <w:r w:rsidRPr="001B4321">
        <w:rPr>
          <w:rFonts w:ascii="Cambria" w:hAnsi="Cambria" w:cs="Cambria"/>
          <w:b/>
          <w:bCs/>
          <w:sz w:val="20"/>
          <w:szCs w:val="20"/>
        </w:rPr>
        <w:t>11. JAZYK PONUKY</w:t>
      </w:r>
    </w:p>
    <w:p w14:paraId="5658C86B" w14:textId="77777777" w:rsidR="00F86AA3" w:rsidRDefault="00F86AA3" w:rsidP="0020047A">
      <w:pPr>
        <w:pStyle w:val="tl1"/>
        <w:rPr>
          <w:rFonts w:ascii="Cambria" w:hAnsi="Cambria" w:cs="Cambria"/>
          <w:sz w:val="20"/>
          <w:szCs w:val="20"/>
        </w:rPr>
      </w:pPr>
      <w:r w:rsidRPr="009445DF">
        <w:rPr>
          <w:rFonts w:ascii="Cambria" w:hAnsi="Cambria" w:cs="Cambria"/>
          <w:sz w:val="20"/>
          <w:szCs w:val="20"/>
        </w:rPr>
        <w:t xml:space="preserve">11.1. </w:t>
      </w:r>
      <w:r w:rsidRPr="0020047A">
        <w:rPr>
          <w:rFonts w:ascii="Cambria" w:hAnsi="Cambria" w:cs="Cambria"/>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w:t>
      </w:r>
      <w:r w:rsidRPr="001D300B">
        <w:rPr>
          <w:rFonts w:ascii="Cambria" w:hAnsi="Cambria" w:cs="Cambria"/>
          <w:sz w:val="20"/>
          <w:szCs w:val="20"/>
        </w:rPr>
        <w:t>je úradný preklad</w:t>
      </w:r>
      <w:r w:rsidRPr="0020047A">
        <w:rPr>
          <w:rFonts w:ascii="Cambria" w:hAnsi="Cambria" w:cs="Cambria"/>
          <w:sz w:val="20"/>
          <w:szCs w:val="20"/>
        </w:rPr>
        <w:t xml:space="preserve"> do štátneho jazyka.</w:t>
      </w:r>
    </w:p>
    <w:p w14:paraId="270D9A72" w14:textId="77777777" w:rsidR="00F86AA3" w:rsidRDefault="00F86AA3" w:rsidP="00C07D95">
      <w:pPr>
        <w:pStyle w:val="tl1"/>
        <w:rPr>
          <w:rFonts w:ascii="Cambria" w:hAnsi="Cambria" w:cs="Cambria"/>
          <w:b/>
          <w:bCs/>
          <w:sz w:val="20"/>
          <w:szCs w:val="20"/>
        </w:rPr>
      </w:pPr>
    </w:p>
    <w:p w14:paraId="7C08055B" w14:textId="77777777" w:rsidR="00AE7B63" w:rsidRDefault="00AE7B63" w:rsidP="00C07D95">
      <w:pPr>
        <w:pStyle w:val="tl1"/>
        <w:rPr>
          <w:rFonts w:ascii="Cambria" w:hAnsi="Cambria" w:cs="Cambria"/>
          <w:b/>
          <w:bCs/>
          <w:sz w:val="20"/>
          <w:szCs w:val="20"/>
        </w:rPr>
      </w:pPr>
    </w:p>
    <w:p w14:paraId="4FEADEA1" w14:textId="77777777" w:rsidR="00F86AA3" w:rsidRPr="004D672E" w:rsidRDefault="00F86AA3" w:rsidP="00C07D95">
      <w:pPr>
        <w:pStyle w:val="tl1"/>
        <w:rPr>
          <w:rFonts w:ascii="Cambria" w:hAnsi="Cambria" w:cs="Cambria"/>
          <w:b/>
          <w:bCs/>
          <w:sz w:val="20"/>
          <w:szCs w:val="20"/>
        </w:rPr>
      </w:pPr>
      <w:r w:rsidRPr="001B4321">
        <w:rPr>
          <w:rFonts w:ascii="Cambria" w:hAnsi="Cambria" w:cs="Cambria"/>
          <w:b/>
          <w:bCs/>
          <w:sz w:val="20"/>
          <w:szCs w:val="20"/>
        </w:rPr>
        <w:t>12. MENA A CENY UVÁDZANÉ V PONUKE</w:t>
      </w:r>
    </w:p>
    <w:p w14:paraId="006BB0D1" w14:textId="77777777" w:rsidR="00F86AA3" w:rsidRPr="009445DF" w:rsidRDefault="00F86AA3" w:rsidP="00C07D95">
      <w:pPr>
        <w:pStyle w:val="tl1"/>
        <w:rPr>
          <w:rFonts w:ascii="Cambria" w:hAnsi="Cambria" w:cs="Cambria"/>
          <w:b/>
          <w:bCs/>
          <w:sz w:val="20"/>
          <w:szCs w:val="20"/>
        </w:rPr>
      </w:pPr>
      <w:r w:rsidRPr="009445DF">
        <w:rPr>
          <w:rFonts w:ascii="Cambria" w:hAnsi="Cambria" w:cs="Cambria"/>
          <w:sz w:val="20"/>
          <w:szCs w:val="20"/>
        </w:rPr>
        <w:t>12.1. Uchádzačom navrhovaná zmluvná cena za </w:t>
      </w:r>
      <w:r>
        <w:rPr>
          <w:rFonts w:ascii="Cambria" w:hAnsi="Cambria" w:cs="Cambria"/>
          <w:sz w:val="20"/>
          <w:szCs w:val="20"/>
        </w:rPr>
        <w:t xml:space="preserve">predmet zákazky </w:t>
      </w:r>
      <w:r w:rsidRPr="009445DF">
        <w:rPr>
          <w:rFonts w:ascii="Cambria" w:hAnsi="Cambria" w:cs="Cambria"/>
          <w:sz w:val="20"/>
          <w:szCs w:val="20"/>
        </w:rPr>
        <w:t xml:space="preserve">bude vyjadrená v eurách </w:t>
      </w:r>
      <w:r>
        <w:rPr>
          <w:rFonts w:ascii="Cambria" w:hAnsi="Cambria" w:cs="Cambria"/>
          <w:sz w:val="20"/>
          <w:szCs w:val="20"/>
        </w:rPr>
        <w:t xml:space="preserve">(EUR) a </w:t>
      </w:r>
      <w:r w:rsidRPr="009445DF">
        <w:rPr>
          <w:rFonts w:ascii="Cambria" w:hAnsi="Cambria" w:cs="Cambria"/>
          <w:sz w:val="20"/>
          <w:szCs w:val="20"/>
        </w:rPr>
        <w:t xml:space="preserve">matematicky </w:t>
      </w:r>
      <w:r w:rsidRPr="00E146E6">
        <w:rPr>
          <w:rFonts w:ascii="Cambria" w:hAnsi="Cambria" w:cs="Cambria"/>
          <w:sz w:val="20"/>
          <w:szCs w:val="20"/>
        </w:rPr>
        <w:t>zaokrúhlená na dve desatinné miesta.</w:t>
      </w:r>
      <w:r w:rsidRPr="009445DF">
        <w:rPr>
          <w:rFonts w:ascii="Cambria" w:hAnsi="Cambria" w:cs="Cambria"/>
          <w:b/>
          <w:bCs/>
          <w:sz w:val="20"/>
          <w:szCs w:val="20"/>
        </w:rPr>
        <w:t xml:space="preserve"> </w:t>
      </w:r>
    </w:p>
    <w:p w14:paraId="3E6AEBBC" w14:textId="77777777" w:rsidR="00F86AA3" w:rsidRDefault="00F86AA3" w:rsidP="00C07D95">
      <w:pPr>
        <w:pStyle w:val="tl1"/>
        <w:rPr>
          <w:rFonts w:ascii="Cambria" w:hAnsi="Cambria" w:cs="Cambria"/>
          <w:sz w:val="20"/>
          <w:szCs w:val="20"/>
        </w:rPr>
      </w:pPr>
    </w:p>
    <w:p w14:paraId="26E272C7" w14:textId="77777777" w:rsidR="00F86AA3" w:rsidRDefault="00F86AA3" w:rsidP="00C07D95">
      <w:pPr>
        <w:pStyle w:val="tl1"/>
        <w:rPr>
          <w:rFonts w:ascii="Cambria" w:hAnsi="Cambria" w:cs="Cambria"/>
          <w:sz w:val="20"/>
          <w:szCs w:val="20"/>
        </w:rPr>
      </w:pPr>
      <w:r w:rsidRPr="009445DF">
        <w:rPr>
          <w:rFonts w:ascii="Cambria" w:hAnsi="Cambria" w:cs="Cambria"/>
          <w:sz w:val="20"/>
          <w:szCs w:val="20"/>
        </w:rPr>
        <w:t xml:space="preserve">12.2. Uchádzač navrhovanú zmluvnú cenu uvedie </w:t>
      </w:r>
      <w:r>
        <w:rPr>
          <w:rFonts w:ascii="Cambria" w:hAnsi="Cambria" w:cs="Cambria"/>
          <w:sz w:val="20"/>
          <w:szCs w:val="20"/>
        </w:rPr>
        <w:t>v zložení:</w:t>
      </w:r>
    </w:p>
    <w:p w14:paraId="5859F550" w14:textId="77777777" w:rsidR="00F86AA3" w:rsidRDefault="00F86AA3" w:rsidP="00C86591">
      <w:pPr>
        <w:pStyle w:val="tl1"/>
        <w:numPr>
          <w:ilvl w:val="0"/>
          <w:numId w:val="6"/>
        </w:numPr>
        <w:ind w:left="993" w:hanging="273"/>
        <w:rPr>
          <w:rFonts w:ascii="Cambria" w:hAnsi="Cambria" w:cs="Cambria"/>
          <w:sz w:val="20"/>
          <w:szCs w:val="20"/>
        </w:rPr>
      </w:pPr>
      <w:r>
        <w:rPr>
          <w:rFonts w:ascii="Cambria" w:hAnsi="Cambria" w:cs="Cambria"/>
          <w:sz w:val="20"/>
          <w:szCs w:val="20"/>
        </w:rPr>
        <w:t>cena v EUR bez dane z pridanej hodnoty (DPH)</w:t>
      </w:r>
    </w:p>
    <w:p w14:paraId="0E24E0AC" w14:textId="77777777" w:rsidR="00F86AA3" w:rsidRDefault="00F86AA3" w:rsidP="00C86591">
      <w:pPr>
        <w:pStyle w:val="tl1"/>
        <w:numPr>
          <w:ilvl w:val="0"/>
          <w:numId w:val="6"/>
        </w:numPr>
        <w:ind w:left="993" w:hanging="273"/>
        <w:rPr>
          <w:rFonts w:ascii="Cambria" w:hAnsi="Cambria" w:cs="Cambria"/>
          <w:sz w:val="20"/>
          <w:szCs w:val="20"/>
        </w:rPr>
      </w:pPr>
      <w:r>
        <w:rPr>
          <w:rFonts w:ascii="Cambria" w:hAnsi="Cambria" w:cs="Cambria"/>
          <w:sz w:val="20"/>
          <w:szCs w:val="20"/>
        </w:rPr>
        <w:t>výška DPH v EUR</w:t>
      </w:r>
    </w:p>
    <w:p w14:paraId="37CBDB76" w14:textId="77777777" w:rsidR="00F86AA3" w:rsidRDefault="00F86AA3" w:rsidP="00C86591">
      <w:pPr>
        <w:pStyle w:val="tl1"/>
        <w:numPr>
          <w:ilvl w:val="0"/>
          <w:numId w:val="6"/>
        </w:numPr>
        <w:ind w:left="993" w:hanging="273"/>
        <w:rPr>
          <w:rFonts w:ascii="Cambria" w:hAnsi="Cambria" w:cs="Cambria"/>
          <w:sz w:val="20"/>
          <w:szCs w:val="20"/>
        </w:rPr>
      </w:pPr>
      <w:r>
        <w:rPr>
          <w:rFonts w:ascii="Cambria" w:hAnsi="Cambria" w:cs="Cambria"/>
          <w:sz w:val="20"/>
          <w:szCs w:val="20"/>
        </w:rPr>
        <w:t>cena v EUR s DPH</w:t>
      </w:r>
    </w:p>
    <w:p w14:paraId="22AF0174" w14:textId="77777777" w:rsidR="00F86AA3" w:rsidRDefault="00F86AA3" w:rsidP="00C07D95">
      <w:pPr>
        <w:pStyle w:val="tl1"/>
        <w:rPr>
          <w:rFonts w:ascii="Cambria" w:hAnsi="Cambria" w:cs="Cambria"/>
          <w:sz w:val="20"/>
          <w:szCs w:val="20"/>
        </w:rPr>
      </w:pPr>
    </w:p>
    <w:p w14:paraId="2ED792D6" w14:textId="77777777" w:rsidR="00F86AA3" w:rsidRPr="00BA1A18" w:rsidRDefault="00F86AA3" w:rsidP="00C07D95">
      <w:pPr>
        <w:pStyle w:val="tl1"/>
        <w:rPr>
          <w:rFonts w:ascii="Cambria" w:hAnsi="Cambria" w:cs="Cambria"/>
          <w:sz w:val="20"/>
          <w:szCs w:val="20"/>
        </w:rPr>
      </w:pPr>
      <w:r w:rsidRPr="00BA1A18">
        <w:rPr>
          <w:rFonts w:ascii="Cambria" w:hAnsi="Cambria" w:cs="Cambria"/>
          <w:sz w:val="20"/>
          <w:szCs w:val="20"/>
        </w:rPr>
        <w:t>12.3. Ak uchádzač nie je platcom DPH, na túto skutočnosť vo svojej ponuke upozorní.</w:t>
      </w:r>
      <w:r>
        <w:rPr>
          <w:rFonts w:ascii="Cambria" w:hAnsi="Cambria" w:cs="Cambria"/>
          <w:sz w:val="20"/>
          <w:szCs w:val="20"/>
        </w:rPr>
        <w:t xml:space="preserve"> Cena uchádzača, ktorý nie je platcom DPH, bude posudzovaná ako cena celkom.</w:t>
      </w:r>
    </w:p>
    <w:p w14:paraId="1F28F176" w14:textId="77777777" w:rsidR="00F86AA3" w:rsidRDefault="00F86AA3" w:rsidP="00C07D95">
      <w:pPr>
        <w:pStyle w:val="tl1"/>
        <w:rPr>
          <w:rFonts w:ascii="Cambria" w:hAnsi="Cambria" w:cs="Cambria"/>
          <w:b/>
          <w:bCs/>
          <w:sz w:val="20"/>
          <w:szCs w:val="20"/>
        </w:rPr>
      </w:pPr>
    </w:p>
    <w:p w14:paraId="00C40DEB" w14:textId="77777777" w:rsidR="00F86AA3" w:rsidRPr="004D672E" w:rsidRDefault="00F86AA3" w:rsidP="000E2FDF">
      <w:pPr>
        <w:pStyle w:val="tl1"/>
        <w:rPr>
          <w:rFonts w:ascii="Cambria" w:hAnsi="Cambria" w:cs="Cambria"/>
          <w:b/>
          <w:bCs/>
          <w:caps/>
          <w:sz w:val="20"/>
          <w:szCs w:val="20"/>
        </w:rPr>
      </w:pPr>
      <w:r w:rsidRPr="001B4321">
        <w:rPr>
          <w:rFonts w:ascii="Cambria" w:hAnsi="Cambria" w:cs="Cambria"/>
          <w:b/>
          <w:bCs/>
          <w:sz w:val="20"/>
          <w:szCs w:val="20"/>
        </w:rPr>
        <w:t xml:space="preserve">13. </w:t>
      </w:r>
      <w:r w:rsidRPr="001B4321">
        <w:rPr>
          <w:rFonts w:ascii="Cambria" w:hAnsi="Cambria" w:cs="Cambria"/>
          <w:b/>
          <w:bCs/>
          <w:caps/>
          <w:sz w:val="20"/>
          <w:szCs w:val="20"/>
        </w:rPr>
        <w:t>ZÁBEZPEKA, podmienky jej zloženia, podmienky jej uvoľnenia alebo vrátenia</w:t>
      </w:r>
    </w:p>
    <w:p w14:paraId="7C569FDF" w14:textId="2F7480C1"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 xml:space="preserve">13.1. Zábezpeka ponuky </w:t>
      </w:r>
      <w:r w:rsidRPr="00333D41">
        <w:rPr>
          <w:rFonts w:ascii="Cambria" w:eastAsia="MS Mincho" w:hAnsi="Cambria" w:cs="Cambria"/>
          <w:b/>
          <w:bCs/>
          <w:sz w:val="20"/>
          <w:szCs w:val="20"/>
          <w:lang w:eastAsia="sk-SK"/>
        </w:rPr>
        <w:t xml:space="preserve">sa vyžaduje. </w:t>
      </w:r>
      <w:r w:rsidRPr="00333D41">
        <w:rPr>
          <w:rFonts w:ascii="Cambria" w:eastAsia="MS Mincho" w:hAnsi="Cambria" w:cs="Cambria"/>
          <w:sz w:val="20"/>
          <w:szCs w:val="20"/>
          <w:lang w:eastAsia="sk-SK"/>
        </w:rPr>
        <w:t>Zábezpeka zabezpečuje ponuku uchádzača počas lehoty viazanosti ponúk.</w:t>
      </w:r>
      <w:r w:rsidR="000D489B">
        <w:rPr>
          <w:rFonts w:ascii="Cambria" w:eastAsia="MS Mincho" w:hAnsi="Cambria" w:cs="Cambria"/>
          <w:sz w:val="20"/>
          <w:szCs w:val="20"/>
          <w:lang w:eastAsia="sk-SK"/>
        </w:rPr>
        <w:t xml:space="preserve"> </w:t>
      </w:r>
    </w:p>
    <w:p w14:paraId="2240345D" w14:textId="7777777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 xml:space="preserve">13.2. Zábezpeka je stanovená vo výške 5 000,- EUR. </w:t>
      </w:r>
    </w:p>
    <w:p w14:paraId="142586AA" w14:textId="7777777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13.3. Spôsoby zloženia zábezpeky ponuky:</w:t>
      </w:r>
    </w:p>
    <w:p w14:paraId="7EABE80B" w14:textId="7777777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 xml:space="preserve">A) poskytnutím bankovej záruky za uchádzača </w:t>
      </w:r>
    </w:p>
    <w:p w14:paraId="23F1E85B" w14:textId="237C31CC"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B) zložením finančných prostriedkov na bankový účet verejného obstarávateľa.</w:t>
      </w:r>
    </w:p>
    <w:p w14:paraId="126BB65D" w14:textId="77777777" w:rsidR="00F86AA3" w:rsidRPr="00333D41" w:rsidRDefault="00F86AA3" w:rsidP="00250DB1">
      <w:pPr>
        <w:spacing w:line="276" w:lineRule="auto"/>
        <w:jc w:val="both"/>
        <w:rPr>
          <w:rFonts w:ascii="Cambria" w:eastAsia="MS Mincho" w:hAnsi="Cambria" w:cs="Cambria"/>
          <w:sz w:val="20"/>
          <w:szCs w:val="20"/>
          <w:lang w:eastAsia="sk-SK"/>
        </w:rPr>
      </w:pPr>
    </w:p>
    <w:p w14:paraId="493FD651" w14:textId="77777777" w:rsidR="00F86AA3" w:rsidRPr="00333D41" w:rsidRDefault="00F86AA3" w:rsidP="00250DB1">
      <w:pPr>
        <w:spacing w:line="276" w:lineRule="auto"/>
        <w:jc w:val="both"/>
        <w:rPr>
          <w:rFonts w:ascii="Cambria" w:eastAsia="MS Mincho" w:hAnsi="Cambria"/>
          <w:sz w:val="20"/>
          <w:szCs w:val="20"/>
          <w:u w:val="single"/>
          <w:lang w:eastAsia="sk-SK"/>
        </w:rPr>
      </w:pPr>
      <w:r w:rsidRPr="00333D41">
        <w:rPr>
          <w:rFonts w:ascii="Cambria" w:eastAsia="MS Mincho" w:hAnsi="Cambria" w:cs="Cambria"/>
          <w:sz w:val="20"/>
          <w:szCs w:val="20"/>
          <w:lang w:eastAsia="sk-SK"/>
        </w:rPr>
        <w:t>Podmienky zloženia zábezpeky ponuky:</w:t>
      </w:r>
    </w:p>
    <w:p w14:paraId="310DB4AC" w14:textId="77777777" w:rsidR="00F86AA3" w:rsidRPr="00333D41" w:rsidRDefault="00F86AA3" w:rsidP="00250DB1">
      <w:pPr>
        <w:numPr>
          <w:ilvl w:val="0"/>
          <w:numId w:val="35"/>
        </w:numPr>
        <w:spacing w:line="276" w:lineRule="auto"/>
        <w:ind w:left="357" w:hanging="357"/>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Poskytnutie bankovej záruky za uchádzača - podmienky:</w:t>
      </w:r>
    </w:p>
    <w:p w14:paraId="75D8FCC1" w14:textId="77777777" w:rsidR="00F86AA3" w:rsidRPr="00333D41" w:rsidRDefault="00F86AA3" w:rsidP="00250DB1">
      <w:pPr>
        <w:spacing w:line="276" w:lineRule="auto"/>
        <w:ind w:left="360"/>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Záručná listina môže byť vystavená bankou alebo pobočkou zahraničnej banky (ďalej len „banka"). Zo záručnej listiny vystavenej bankou musí vyplývať, že:</w:t>
      </w:r>
    </w:p>
    <w:p w14:paraId="206562E3" w14:textId="77777777" w:rsidR="00F86AA3" w:rsidRPr="00333D41" w:rsidRDefault="00F86AA3" w:rsidP="00250DB1">
      <w:pPr>
        <w:spacing w:line="276" w:lineRule="auto"/>
        <w:ind w:left="360"/>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doručením záručnej listiny verejnému obstarávateľovi. Platnosť bankovej záruky končí uplynutím lehoty viazanosti ponúk.</w:t>
      </w:r>
    </w:p>
    <w:p w14:paraId="6C8F7228" w14:textId="77777777" w:rsidR="00F86AA3" w:rsidRPr="00333D41" w:rsidRDefault="00F86AA3" w:rsidP="00250DB1">
      <w:pPr>
        <w:spacing w:line="276" w:lineRule="auto"/>
        <w:ind w:left="360"/>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Banková záruka zanikne:</w:t>
      </w:r>
    </w:p>
    <w:p w14:paraId="561B649D" w14:textId="77777777" w:rsidR="00F86AA3" w:rsidRPr="00333D41" w:rsidRDefault="00F86AA3" w:rsidP="00250DB1">
      <w:pPr>
        <w:spacing w:line="276" w:lineRule="auto"/>
        <w:ind w:left="705"/>
        <w:jc w:val="both"/>
        <w:rPr>
          <w:rFonts w:ascii="Cambria" w:eastAsia="MS Mincho" w:hAnsi="Cambria" w:cs="Cambria"/>
          <w:sz w:val="20"/>
          <w:szCs w:val="20"/>
          <w:lang w:eastAsia="sk-SK"/>
        </w:rPr>
      </w:pPr>
      <w:r w:rsidRPr="00333D41">
        <w:rPr>
          <w:rFonts w:ascii="Cambria" w:eastAsia="MS Mincho" w:hAnsi="Cambria"/>
          <w:sz w:val="20"/>
          <w:szCs w:val="20"/>
          <w:lang w:eastAsia="sk-SK"/>
        </w:rPr>
        <w:t>•</w:t>
      </w:r>
      <w:r w:rsidRPr="00333D41">
        <w:rPr>
          <w:rFonts w:ascii="Cambria" w:eastAsia="MS Mincho" w:hAnsi="Cambria" w:cs="Cambria"/>
          <w:sz w:val="20"/>
          <w:szCs w:val="20"/>
          <w:lang w:eastAsia="sk-SK"/>
        </w:rPr>
        <w:t xml:space="preserve"> plnením banky v rozsahu, v akom banka za uchádzača poskytla plnenie v prospech verejného   obstarávateľa,</w:t>
      </w:r>
    </w:p>
    <w:p w14:paraId="73EFAD14" w14:textId="77777777" w:rsidR="00F86AA3" w:rsidRPr="00333D41" w:rsidRDefault="00F86AA3" w:rsidP="00250DB1">
      <w:pPr>
        <w:spacing w:line="276" w:lineRule="auto"/>
        <w:ind w:left="705"/>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 uplynutím doby platnosti, ak si verejný obstarávateľ do uplynutia doby platnosti neuplatnil svoje nároky voči banke vyplývajúce z vystavenej záručnej listiny.</w:t>
      </w:r>
    </w:p>
    <w:p w14:paraId="4CCFD47F" w14:textId="77777777" w:rsidR="00F86AA3" w:rsidRPr="00333D41" w:rsidRDefault="00F86AA3" w:rsidP="00250DB1">
      <w:pPr>
        <w:spacing w:line="276" w:lineRule="auto"/>
        <w:ind w:left="360"/>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w:t>
      </w:r>
    </w:p>
    <w:p w14:paraId="5C17EC45" w14:textId="77777777" w:rsidR="00F86AA3" w:rsidRPr="00333D41" w:rsidRDefault="00F86AA3" w:rsidP="00250DB1">
      <w:pPr>
        <w:spacing w:line="276" w:lineRule="auto"/>
        <w:ind w:left="360"/>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Ak záručná listina nebude súčasťou ponuky uchádzača, bude ponuka uchádzača vylúčená z verejného obstarávania.</w:t>
      </w:r>
    </w:p>
    <w:p w14:paraId="1CCFEEA2" w14:textId="77777777" w:rsidR="00F86AA3" w:rsidRPr="00333D41" w:rsidRDefault="00F86AA3" w:rsidP="00ED2FB0">
      <w:pPr>
        <w:spacing w:after="200" w:line="276" w:lineRule="auto"/>
        <w:ind w:left="426"/>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Platnosť poskytnutej bankovej záruky zanikne uplynutím lehoty na ktorú bola vystavená, pokiaľ verejný obstarávateľ písomne neoznámi banke svoje nároky z bankovej záruky počas doby jej platnosti.</w:t>
      </w:r>
    </w:p>
    <w:p w14:paraId="70026EFA" w14:textId="77777777" w:rsidR="00F86AA3" w:rsidRPr="00333D41" w:rsidRDefault="00F86AA3" w:rsidP="00250DB1">
      <w:pPr>
        <w:spacing w:line="276" w:lineRule="auto"/>
        <w:ind w:left="360"/>
        <w:jc w:val="both"/>
        <w:rPr>
          <w:rFonts w:ascii="Cambria" w:eastAsia="MS Mincho" w:hAnsi="Cambria"/>
          <w:b/>
          <w:bCs/>
          <w:sz w:val="20"/>
          <w:szCs w:val="20"/>
          <w:lang w:eastAsia="sk-SK"/>
        </w:rPr>
      </w:pPr>
      <w:r w:rsidRPr="00333D41">
        <w:rPr>
          <w:rFonts w:ascii="Cambria" w:eastAsia="MS Mincho" w:hAnsi="Cambria" w:cs="Cambria"/>
          <w:sz w:val="20"/>
          <w:szCs w:val="20"/>
          <w:lang w:eastAsia="sk-SK"/>
        </w:rPr>
        <w:t xml:space="preserve">V prípade predĺženia lehoty viazanosti ponúk, je uchádzač povinný doručiť verejnému obstarávateľovi do 10 dní od oznámenia predĺženia lehoty viazanosti listinu preukazujúcu predĺženie doby platnosti bankovej záruky zodpovedajúce predĺženiu lehoty viazanosti ponúk. </w:t>
      </w:r>
    </w:p>
    <w:p w14:paraId="28685A84" w14:textId="77777777" w:rsidR="00F86AA3" w:rsidRPr="00333D41" w:rsidRDefault="00F86AA3" w:rsidP="00ED2FB0">
      <w:pPr>
        <w:numPr>
          <w:ilvl w:val="0"/>
          <w:numId w:val="35"/>
        </w:num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Zloženie finančných prostriedkov na bankový účet verejného obstarávateľa</w:t>
      </w:r>
    </w:p>
    <w:p w14:paraId="466550CC" w14:textId="77777777" w:rsidR="00F86AA3" w:rsidRPr="00333D41" w:rsidRDefault="00F86AA3" w:rsidP="00250DB1">
      <w:pPr>
        <w:spacing w:line="276" w:lineRule="auto"/>
        <w:ind w:left="360"/>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Finančné prostriedky musia byť zložené na účet verejného obstarávateľa, ktorý je:</w:t>
      </w:r>
    </w:p>
    <w:p w14:paraId="37D96997" w14:textId="3BD61057" w:rsidR="00F86AA3" w:rsidRPr="00333D41" w:rsidRDefault="00F86AA3" w:rsidP="00250DB1">
      <w:pPr>
        <w:spacing w:line="276" w:lineRule="auto"/>
        <w:ind w:left="360"/>
        <w:jc w:val="both"/>
        <w:rPr>
          <w:rFonts w:ascii="Cambria" w:eastAsia="MS Mincho" w:hAnsi="Cambria" w:cs="Cambria"/>
          <w:color w:val="000000"/>
          <w:sz w:val="20"/>
          <w:szCs w:val="20"/>
          <w:lang w:eastAsia="sk-SK"/>
        </w:rPr>
      </w:pPr>
      <w:r w:rsidRPr="00333D41">
        <w:rPr>
          <w:rFonts w:ascii="Cambria" w:eastAsia="MS Mincho" w:hAnsi="Cambria" w:cs="Cambria"/>
          <w:color w:val="000000"/>
          <w:sz w:val="20"/>
          <w:szCs w:val="20"/>
          <w:lang w:eastAsia="sk-SK"/>
        </w:rPr>
        <w:t xml:space="preserve">Číslo účtu/IBAN:  </w:t>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r>
      <w:r w:rsidR="008115DB">
        <w:rPr>
          <w:snapToGrid w:val="0"/>
          <w:sz w:val="20"/>
          <w:szCs w:val="20"/>
        </w:rPr>
        <w:t>SK 0200 0000 0000 0302 4032</w:t>
      </w:r>
    </w:p>
    <w:p w14:paraId="2AB4AAA3" w14:textId="1E3DB5C5" w:rsidR="00F86AA3" w:rsidRPr="00333D41" w:rsidRDefault="00F86AA3" w:rsidP="00250DB1">
      <w:pPr>
        <w:spacing w:line="276" w:lineRule="auto"/>
        <w:ind w:left="360"/>
        <w:jc w:val="both"/>
        <w:rPr>
          <w:rFonts w:ascii="Cambria" w:eastAsia="MS Mincho" w:hAnsi="Cambria" w:cs="Cambria"/>
          <w:color w:val="000000"/>
          <w:sz w:val="20"/>
          <w:szCs w:val="20"/>
          <w:lang w:eastAsia="sk-SK"/>
        </w:rPr>
      </w:pPr>
      <w:r w:rsidRPr="00333D41">
        <w:rPr>
          <w:rFonts w:ascii="Cambria" w:eastAsia="MS Mincho" w:hAnsi="Cambria" w:cs="Cambria"/>
          <w:color w:val="000000"/>
          <w:sz w:val="20"/>
          <w:szCs w:val="20"/>
          <w:lang w:eastAsia="sk-SK"/>
        </w:rPr>
        <w:t xml:space="preserve">BIC (SWIFT):  </w:t>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r>
      <w:r w:rsidR="008115DB">
        <w:rPr>
          <w:rFonts w:ascii="Cambria" w:eastAsia="MS Mincho" w:hAnsi="Cambria" w:cs="Cambria"/>
          <w:color w:val="000000"/>
          <w:sz w:val="20"/>
          <w:szCs w:val="20"/>
          <w:lang w:eastAsia="sk-SK"/>
        </w:rPr>
        <w:t>SUBASKBX</w:t>
      </w:r>
    </w:p>
    <w:p w14:paraId="7002EE74" w14:textId="77777777" w:rsidR="00F86AA3" w:rsidRPr="00333D41" w:rsidRDefault="00F86AA3" w:rsidP="00250DB1">
      <w:pPr>
        <w:spacing w:line="276" w:lineRule="auto"/>
        <w:ind w:firstLine="360"/>
        <w:rPr>
          <w:rFonts w:ascii="Cambria" w:eastAsia="MS Mincho" w:hAnsi="Cambria" w:cs="Cambria"/>
          <w:color w:val="000000"/>
          <w:sz w:val="20"/>
          <w:szCs w:val="20"/>
          <w:lang w:eastAsia="sk-SK"/>
        </w:rPr>
      </w:pPr>
      <w:r w:rsidRPr="00333D41">
        <w:rPr>
          <w:rFonts w:ascii="Cambria" w:eastAsia="MS Mincho" w:hAnsi="Cambria" w:cs="Cambria"/>
          <w:color w:val="000000"/>
          <w:sz w:val="20"/>
          <w:szCs w:val="20"/>
          <w:lang w:eastAsia="sk-SK"/>
        </w:rPr>
        <w:t xml:space="preserve">Mena účtu:  </w:t>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t>EUR</w:t>
      </w:r>
    </w:p>
    <w:p w14:paraId="3B82BDAB" w14:textId="77777777" w:rsidR="00F86AA3" w:rsidRPr="00333D41" w:rsidRDefault="00F86AA3" w:rsidP="00250DB1">
      <w:pPr>
        <w:spacing w:line="276" w:lineRule="auto"/>
        <w:ind w:firstLine="357"/>
        <w:rPr>
          <w:rFonts w:ascii="Cambria" w:eastAsia="MS Mincho" w:hAnsi="Cambria" w:cs="Cambria"/>
          <w:color w:val="000000"/>
          <w:sz w:val="20"/>
          <w:szCs w:val="20"/>
          <w:lang w:eastAsia="sk-SK"/>
        </w:rPr>
      </w:pPr>
      <w:r w:rsidRPr="00333D41">
        <w:rPr>
          <w:rFonts w:ascii="Cambria" w:eastAsia="MS Mincho" w:hAnsi="Cambria" w:cs="Cambria"/>
          <w:color w:val="000000"/>
          <w:sz w:val="20"/>
          <w:szCs w:val="20"/>
          <w:lang w:eastAsia="sk-SK"/>
        </w:rPr>
        <w:t>Variabilný symbol:</w:t>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r>
      <w:r w:rsidRPr="00333D41">
        <w:rPr>
          <w:rFonts w:ascii="Cambria" w:eastAsia="MS Mincho" w:hAnsi="Cambria" w:cs="Cambria"/>
          <w:color w:val="000000"/>
          <w:sz w:val="20"/>
          <w:szCs w:val="20"/>
          <w:lang w:eastAsia="sk-SK"/>
        </w:rPr>
        <w:tab/>
        <w:t>identifikačné číslo uchádzača</w:t>
      </w:r>
    </w:p>
    <w:p w14:paraId="21B327C2" w14:textId="77777777" w:rsidR="00F86AA3" w:rsidRPr="00333D41" w:rsidRDefault="00F86AA3" w:rsidP="00250DB1">
      <w:pPr>
        <w:spacing w:line="276" w:lineRule="auto"/>
        <w:ind w:left="360"/>
        <w:jc w:val="both"/>
        <w:rPr>
          <w:rFonts w:ascii="Cambria" w:eastAsia="MS Mincho" w:hAnsi="Cambria" w:cs="Cambria"/>
          <w:b/>
          <w:bCs/>
          <w:sz w:val="20"/>
          <w:szCs w:val="20"/>
          <w:lang w:eastAsia="sk-SK"/>
        </w:rPr>
      </w:pPr>
      <w:r w:rsidRPr="00333D41">
        <w:rPr>
          <w:rFonts w:ascii="Cambria" w:eastAsia="MS Mincho" w:hAnsi="Cambria" w:cs="Cambria"/>
          <w:b/>
          <w:bCs/>
          <w:sz w:val="20"/>
          <w:szCs w:val="20"/>
          <w:lang w:eastAsia="sk-SK"/>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710900C2" w14:textId="7777777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lastRenderedPageBreak/>
        <w:t>13.4. Spôsob zloženia zábezpeky si uchádzač vyberie podľa podmienok zloženia uvedených v bode 14.3.</w:t>
      </w:r>
    </w:p>
    <w:p w14:paraId="016F1707" w14:textId="4B3F821B"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13.5. V prípade predĺženia lehoty viazanosti ponúk, zábezpeka ponuky naďalej zabezpečuje viazanosť ponúk uchádzačov až do uplynutia takto predĺženej lehoty viazanosti ponúk.</w:t>
      </w:r>
    </w:p>
    <w:p w14:paraId="1DD32776" w14:textId="69DB80EE"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13.6.  Verejný obstarávateľ uvoľní alebo vráti uchádzačovi zábezpeku do siedmich dní odo dňa</w:t>
      </w:r>
    </w:p>
    <w:p w14:paraId="489D8B05" w14:textId="7777777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a) márneho uplynutia lehoty na doručenie námietky, ak ho verejný obstarávateľ a obstarávateľ vylúčil z verejného obstarávania, alebo ak verejný obstarávateľ zruší použitý postup zadávania zákazky,</w:t>
      </w:r>
    </w:p>
    <w:p w14:paraId="5EEB2A26" w14:textId="25A9A24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 xml:space="preserve"> b) uzavretia zmluvy.</w:t>
      </w:r>
    </w:p>
    <w:p w14:paraId="7EBCE88A" w14:textId="7777777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13.7. Zábezpeka prepadne v prospech verejného obstarávateľa a obstarávateľa, ak uchádzač</w:t>
      </w:r>
    </w:p>
    <w:p w14:paraId="3031F630" w14:textId="77777777" w:rsidR="00F86AA3" w:rsidRPr="00333D41" w:rsidRDefault="00F86AA3" w:rsidP="00250DB1">
      <w:pPr>
        <w:spacing w:line="276" w:lineRule="auto"/>
        <w:jc w:val="both"/>
        <w:rPr>
          <w:rFonts w:ascii="Cambria" w:eastAsia="MS Mincho" w:hAnsi="Cambria" w:cs="Cambria"/>
          <w:sz w:val="20"/>
          <w:szCs w:val="20"/>
          <w:lang w:eastAsia="sk-SK"/>
        </w:rPr>
      </w:pPr>
      <w:r w:rsidRPr="00333D41">
        <w:rPr>
          <w:rFonts w:ascii="Cambria" w:eastAsia="MS Mincho" w:hAnsi="Cambria" w:cs="Cambria"/>
          <w:sz w:val="20"/>
          <w:szCs w:val="20"/>
          <w:lang w:eastAsia="sk-SK"/>
        </w:rPr>
        <w:t>a) odstúpi od svojej ponuky v lehote viazanosti ponúk alebo</w:t>
      </w:r>
    </w:p>
    <w:p w14:paraId="07BE5340" w14:textId="77777777" w:rsidR="00F86AA3" w:rsidRPr="00333D41" w:rsidRDefault="00F86AA3" w:rsidP="00250DB1">
      <w:pPr>
        <w:pStyle w:val="tl1"/>
        <w:rPr>
          <w:rFonts w:ascii="Cambria" w:hAnsi="Cambria" w:cs="Cambria"/>
          <w:sz w:val="20"/>
          <w:szCs w:val="20"/>
        </w:rPr>
      </w:pPr>
      <w:r w:rsidRPr="00333D41">
        <w:rPr>
          <w:rFonts w:ascii="Cambria" w:eastAsia="MS Mincho" w:hAnsi="Cambria" w:cs="Cambria"/>
          <w:sz w:val="20"/>
          <w:szCs w:val="20"/>
        </w:rPr>
        <w:t>b) neposkytne súčinnosť alebo odmietne uzavrieť zmluvu alebo rámcovú dohodu podľa § 56 ods. 8 až 12 ZVO.</w:t>
      </w:r>
    </w:p>
    <w:p w14:paraId="2B8C807D" w14:textId="77777777" w:rsidR="00F86AA3" w:rsidRDefault="00F86AA3" w:rsidP="004D672E">
      <w:pPr>
        <w:pStyle w:val="tl1"/>
        <w:rPr>
          <w:rFonts w:ascii="Cambria" w:hAnsi="Cambria" w:cs="Cambria"/>
          <w:b/>
          <w:bCs/>
          <w:sz w:val="20"/>
          <w:szCs w:val="20"/>
        </w:rPr>
      </w:pPr>
    </w:p>
    <w:p w14:paraId="482A04C4" w14:textId="77777777" w:rsidR="00F86AA3" w:rsidRPr="004D672E" w:rsidRDefault="00F86AA3" w:rsidP="004D672E">
      <w:pPr>
        <w:pStyle w:val="tl1"/>
        <w:rPr>
          <w:rFonts w:ascii="Cambria" w:hAnsi="Cambria" w:cs="Cambria"/>
          <w:b/>
          <w:bCs/>
          <w:sz w:val="20"/>
          <w:szCs w:val="20"/>
        </w:rPr>
      </w:pPr>
      <w:r w:rsidRPr="001B4321">
        <w:rPr>
          <w:rFonts w:ascii="Cambria" w:hAnsi="Cambria" w:cs="Cambria"/>
          <w:b/>
          <w:bCs/>
          <w:sz w:val="20"/>
          <w:szCs w:val="20"/>
        </w:rPr>
        <w:t>14. OBSAH  PONUKY</w:t>
      </w:r>
    </w:p>
    <w:p w14:paraId="54E90E15" w14:textId="77777777" w:rsidR="0030664D" w:rsidRPr="0030664D" w:rsidRDefault="0030664D" w:rsidP="0030664D">
      <w:pPr>
        <w:jc w:val="both"/>
        <w:rPr>
          <w:rFonts w:ascii="Cambria" w:hAnsi="Cambria" w:cs="Calibri"/>
          <w:sz w:val="20"/>
          <w:szCs w:val="20"/>
          <w:lang w:val="x-none" w:eastAsia="sk-SK"/>
        </w:rPr>
      </w:pPr>
      <w:r w:rsidRPr="0030664D">
        <w:rPr>
          <w:rFonts w:ascii="Cambria" w:hAnsi="Cambria" w:cs="Calibri"/>
          <w:sz w:val="20"/>
          <w:szCs w:val="20"/>
          <w:lang w:eastAsia="sk-SK"/>
        </w:rPr>
        <w:t xml:space="preserve">14.1. </w:t>
      </w:r>
      <w:r w:rsidRPr="0030664D">
        <w:rPr>
          <w:rFonts w:ascii="Cambria" w:hAnsi="Cambria" w:cs="Calibri"/>
          <w:sz w:val="20"/>
          <w:szCs w:val="20"/>
          <w:lang w:val="x-none" w:eastAsia="sk-SK"/>
        </w:rPr>
        <w:t>Záujemca je povinný pri zostavovaní ponuky dodržať nasledovný obsah, pričom dodrží ustanovenia  uvedené v bode 1</w:t>
      </w:r>
      <w:r w:rsidRPr="0030664D">
        <w:rPr>
          <w:rFonts w:ascii="Cambria" w:hAnsi="Cambria" w:cs="Calibri"/>
          <w:sz w:val="20"/>
          <w:szCs w:val="20"/>
          <w:lang w:eastAsia="sk-SK"/>
        </w:rPr>
        <w:t>0</w:t>
      </w:r>
      <w:r w:rsidRPr="0030664D">
        <w:rPr>
          <w:rFonts w:ascii="Cambria" w:hAnsi="Cambria" w:cs="Calibri"/>
          <w:sz w:val="20"/>
          <w:szCs w:val="20"/>
          <w:lang w:val="x-none" w:eastAsia="sk-SK"/>
        </w:rPr>
        <w:t xml:space="preserve"> tejto časti SP. </w:t>
      </w:r>
    </w:p>
    <w:p w14:paraId="0BCE22E2" w14:textId="77777777" w:rsidR="0030664D" w:rsidRPr="0030664D" w:rsidRDefault="0030664D" w:rsidP="0030664D">
      <w:pPr>
        <w:jc w:val="both"/>
        <w:rPr>
          <w:rFonts w:ascii="Cambria" w:hAnsi="Cambria" w:cs="Calibri"/>
          <w:sz w:val="20"/>
          <w:szCs w:val="20"/>
          <w:lang w:val="x-none" w:eastAsia="sk-SK"/>
        </w:rPr>
      </w:pPr>
    </w:p>
    <w:p w14:paraId="7E1CF71D" w14:textId="0C627C80" w:rsidR="0030664D" w:rsidRPr="0030664D" w:rsidRDefault="0030664D" w:rsidP="0030664D">
      <w:pPr>
        <w:jc w:val="both"/>
        <w:rPr>
          <w:rFonts w:ascii="Cambria" w:hAnsi="Cambria" w:cs="Calibri"/>
          <w:sz w:val="20"/>
          <w:szCs w:val="20"/>
          <w:lang w:val="x-none" w:eastAsia="sk-SK"/>
        </w:rPr>
      </w:pPr>
      <w:r w:rsidRPr="0030664D">
        <w:rPr>
          <w:rFonts w:ascii="Cambria" w:hAnsi="Cambria" w:cs="Calibri"/>
          <w:sz w:val="20"/>
          <w:szCs w:val="20"/>
          <w:lang w:eastAsia="sk-SK"/>
        </w:rPr>
        <w:t>14.2.</w:t>
      </w:r>
      <w:r w:rsidR="00AA55C4">
        <w:rPr>
          <w:rFonts w:ascii="Cambria" w:hAnsi="Cambria" w:cs="Calibri"/>
          <w:sz w:val="20"/>
          <w:szCs w:val="20"/>
          <w:lang w:eastAsia="sk-SK"/>
        </w:rPr>
        <w:t xml:space="preserve"> Verejný </w:t>
      </w:r>
      <w:r w:rsidR="00770502">
        <w:rPr>
          <w:rFonts w:ascii="Cambria" w:hAnsi="Cambria" w:cs="Calibri"/>
          <w:sz w:val="20"/>
          <w:szCs w:val="20"/>
          <w:lang w:eastAsia="sk-SK"/>
        </w:rPr>
        <w:t>obstarávateľ</w:t>
      </w:r>
      <w:r w:rsidRPr="0030664D">
        <w:rPr>
          <w:rFonts w:ascii="Cambria" w:hAnsi="Cambria" w:cs="Calibri"/>
          <w:sz w:val="20"/>
          <w:szCs w:val="20"/>
          <w:lang w:val="x-none" w:eastAsia="sk-SK"/>
        </w:rPr>
        <w:t xml:space="preserve"> upozorňuje, že v súvislosti s postupom podľa  § 66 ods. 7 zákona o verejnom obstarávaní, uchádzač predkladá len ponuku tak, že jeho </w:t>
      </w:r>
      <w:r w:rsidRPr="0030664D">
        <w:rPr>
          <w:rFonts w:ascii="Cambria" w:hAnsi="Cambria" w:cs="Calibri"/>
          <w:b/>
          <w:sz w:val="20"/>
          <w:szCs w:val="20"/>
          <w:lang w:val="x-none" w:eastAsia="sk-SK"/>
        </w:rPr>
        <w:t xml:space="preserve">ponuka nebude delená </w:t>
      </w:r>
      <w:r w:rsidRPr="0030664D">
        <w:rPr>
          <w:rFonts w:ascii="Cambria" w:hAnsi="Cambria" w:cs="Calibri"/>
          <w:sz w:val="20"/>
          <w:szCs w:val="20"/>
          <w:lang w:val="x-none" w:eastAsia="sk-SK"/>
        </w:rPr>
        <w:t>na časť „Ostatné a časť „Kritériá“.</w:t>
      </w:r>
    </w:p>
    <w:p w14:paraId="38410A86" w14:textId="77777777" w:rsidR="0030664D" w:rsidRPr="0030664D" w:rsidRDefault="0030664D" w:rsidP="0030664D">
      <w:pPr>
        <w:jc w:val="both"/>
        <w:rPr>
          <w:rFonts w:ascii="Cambria" w:hAnsi="Cambria" w:cs="Calibri"/>
          <w:sz w:val="20"/>
          <w:szCs w:val="20"/>
          <w:lang w:val="x-none" w:eastAsia="sk-SK"/>
        </w:rPr>
      </w:pPr>
    </w:p>
    <w:p w14:paraId="323D7B3E" w14:textId="77777777" w:rsidR="0030664D" w:rsidRPr="0030664D" w:rsidRDefault="0030664D" w:rsidP="0030664D">
      <w:pPr>
        <w:jc w:val="both"/>
        <w:rPr>
          <w:rFonts w:ascii="Cambria" w:hAnsi="Cambria" w:cs="Calibri"/>
          <w:sz w:val="20"/>
          <w:szCs w:val="20"/>
          <w:lang w:val="x-none" w:eastAsia="sk-SK"/>
        </w:rPr>
      </w:pPr>
      <w:r w:rsidRPr="0030664D">
        <w:rPr>
          <w:rFonts w:ascii="Cambria" w:hAnsi="Cambria" w:cs="Calibri"/>
          <w:sz w:val="20"/>
          <w:szCs w:val="20"/>
          <w:lang w:val="x-none" w:eastAsia="sk-SK"/>
        </w:rPr>
        <w:t>1</w:t>
      </w:r>
      <w:r w:rsidRPr="0030664D">
        <w:rPr>
          <w:rFonts w:ascii="Cambria" w:hAnsi="Cambria" w:cs="Calibri"/>
          <w:sz w:val="20"/>
          <w:szCs w:val="20"/>
          <w:lang w:eastAsia="sk-SK"/>
        </w:rPr>
        <w:t>4</w:t>
      </w:r>
      <w:r w:rsidRPr="0030664D">
        <w:rPr>
          <w:rFonts w:ascii="Cambria" w:hAnsi="Cambria" w:cs="Calibri"/>
          <w:sz w:val="20"/>
          <w:szCs w:val="20"/>
          <w:lang w:val="x-none" w:eastAsia="sk-SK"/>
        </w:rPr>
        <w:t>.</w:t>
      </w:r>
      <w:r w:rsidRPr="0030664D">
        <w:rPr>
          <w:rFonts w:ascii="Cambria" w:hAnsi="Cambria" w:cs="Calibri"/>
          <w:sz w:val="20"/>
          <w:szCs w:val="20"/>
          <w:lang w:eastAsia="sk-SK"/>
        </w:rPr>
        <w:t>3</w:t>
      </w:r>
      <w:r w:rsidRPr="0030664D">
        <w:rPr>
          <w:rFonts w:ascii="Cambria" w:hAnsi="Cambria" w:cs="Calibri"/>
          <w:sz w:val="20"/>
          <w:szCs w:val="20"/>
          <w:lang w:val="x-none" w:eastAsia="sk-SK"/>
        </w:rPr>
        <w:t xml:space="preserve">. </w:t>
      </w:r>
      <w:r w:rsidRPr="0030664D">
        <w:rPr>
          <w:rFonts w:ascii="Cambria" w:hAnsi="Cambria" w:cs="Calibri"/>
          <w:b/>
          <w:sz w:val="20"/>
          <w:szCs w:val="20"/>
          <w:lang w:val="x-none" w:eastAsia="sk-SK"/>
        </w:rPr>
        <w:t>Ponuka predložená uchádzačom musí  obsahovať tieto dokumenty</w:t>
      </w:r>
      <w:r w:rsidRPr="0030664D">
        <w:rPr>
          <w:rFonts w:ascii="Cambria" w:hAnsi="Cambria" w:cs="Calibri"/>
          <w:sz w:val="20"/>
          <w:szCs w:val="20"/>
          <w:lang w:val="x-none" w:eastAsia="sk-SK"/>
        </w:rPr>
        <w:t xml:space="preserve"> :</w:t>
      </w:r>
    </w:p>
    <w:p w14:paraId="7BADB4B7" w14:textId="77777777" w:rsidR="0030664D" w:rsidRPr="0030664D" w:rsidRDefault="0030664D" w:rsidP="0030664D">
      <w:pPr>
        <w:numPr>
          <w:ilvl w:val="0"/>
          <w:numId w:val="46"/>
        </w:numPr>
        <w:jc w:val="both"/>
        <w:rPr>
          <w:rFonts w:ascii="Cambria" w:hAnsi="Cambria" w:cs="Calibri"/>
          <w:bCs/>
          <w:sz w:val="20"/>
          <w:szCs w:val="20"/>
          <w:lang w:eastAsia="sk-SK"/>
        </w:rPr>
      </w:pPr>
      <w:r w:rsidRPr="0030664D">
        <w:rPr>
          <w:rFonts w:ascii="Cambria" w:hAnsi="Cambria" w:cs="Calibri"/>
          <w:bCs/>
          <w:sz w:val="20"/>
          <w:szCs w:val="20"/>
          <w:lang w:eastAsia="sk-SK"/>
        </w:rPr>
        <w:t>TITULNÝ LIST, v ktorom musí byť uvedené meno a priezvisko kontaktnej osoby, telefónny kontakt a emailová adresa, prostredníctvom ktorej bude môcť obstarávateľ s uchádzačom komunikovať, obchodné meno uchádzača a označenie súťaže;</w:t>
      </w:r>
    </w:p>
    <w:p w14:paraId="51FABD5A" w14:textId="77777777" w:rsidR="0030664D" w:rsidRPr="0030664D" w:rsidRDefault="0030664D" w:rsidP="0030664D">
      <w:pPr>
        <w:numPr>
          <w:ilvl w:val="0"/>
          <w:numId w:val="46"/>
        </w:numPr>
        <w:jc w:val="both"/>
        <w:rPr>
          <w:rFonts w:ascii="Cambria" w:hAnsi="Cambria" w:cs="Calibri"/>
          <w:bCs/>
          <w:sz w:val="20"/>
          <w:szCs w:val="20"/>
          <w:lang w:eastAsia="sk-SK"/>
        </w:rPr>
      </w:pPr>
      <w:r w:rsidRPr="0030664D">
        <w:rPr>
          <w:rFonts w:ascii="Cambria" w:hAnsi="Cambria" w:cs="Calibri"/>
          <w:bCs/>
          <w:sz w:val="20"/>
          <w:szCs w:val="20"/>
          <w:lang w:eastAsia="sk-SK"/>
        </w:rPr>
        <w:t>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B3EFCB1" w14:textId="77777777" w:rsidR="0030664D" w:rsidRPr="0030664D" w:rsidRDefault="0030664D" w:rsidP="0030664D">
      <w:pPr>
        <w:numPr>
          <w:ilvl w:val="0"/>
          <w:numId w:val="46"/>
        </w:numPr>
        <w:jc w:val="both"/>
        <w:rPr>
          <w:rFonts w:ascii="Cambria" w:hAnsi="Cambria" w:cs="Calibri"/>
          <w:bCs/>
          <w:sz w:val="20"/>
          <w:szCs w:val="20"/>
          <w:lang w:eastAsia="sk-SK"/>
        </w:rPr>
      </w:pPr>
      <w:r w:rsidRPr="0030664D">
        <w:rPr>
          <w:rFonts w:ascii="Cambria" w:hAnsi="Cambria" w:cs="Calibri"/>
          <w:bCs/>
          <w:sz w:val="20"/>
          <w:szCs w:val="20"/>
          <w:lang w:eastAsia="sk-SK"/>
        </w:rPr>
        <w:t xml:space="preserve">IDENTIFIKAČNÉ ÚDAJE UCHÁDZAČA: obchodný názov, adresa sídla uchádzača alebo miesto jeho podnikania, meno, priezvisko a funkcia štatutárneho zástupcu (štatutárnych zástupcov) uchádzača, IČO, DIČ, IČ DPH, bankové spojenie (názov, adresa a sídlo peňažného ústavu/banky), číslo bankového účtu, kontaktné telefónne číslo, e-mail; </w:t>
      </w:r>
    </w:p>
    <w:p w14:paraId="5A70C15B" w14:textId="77777777" w:rsidR="0030664D" w:rsidRPr="0030664D" w:rsidRDefault="0030664D" w:rsidP="0030664D">
      <w:pPr>
        <w:numPr>
          <w:ilvl w:val="0"/>
          <w:numId w:val="46"/>
        </w:numPr>
        <w:jc w:val="both"/>
        <w:rPr>
          <w:rFonts w:ascii="Cambria" w:hAnsi="Cambria" w:cs="Calibri"/>
          <w:bCs/>
          <w:sz w:val="20"/>
          <w:szCs w:val="20"/>
          <w:lang w:eastAsia="sk-SK"/>
        </w:rPr>
      </w:pPr>
      <w:r w:rsidRPr="0030664D">
        <w:rPr>
          <w:rFonts w:ascii="Cambria" w:hAnsi="Cambria" w:cs="Calibri"/>
          <w:bCs/>
          <w:sz w:val="20"/>
          <w:szCs w:val="20"/>
          <w:lang w:eastAsia="sk-SK"/>
        </w:rPr>
        <w:t>DOKLADY a DOKUMENTY, ktorými uchádzač alebo skupina uchádzačov preukazuje splnenie podmienok účasti;</w:t>
      </w:r>
    </w:p>
    <w:p w14:paraId="32B69C99" w14:textId="77777777" w:rsidR="0030664D" w:rsidRPr="0030664D" w:rsidRDefault="0030664D" w:rsidP="0030664D">
      <w:pPr>
        <w:numPr>
          <w:ilvl w:val="0"/>
          <w:numId w:val="46"/>
        </w:numPr>
        <w:jc w:val="both"/>
        <w:rPr>
          <w:rFonts w:ascii="Cambria" w:hAnsi="Cambria" w:cs="Calibri"/>
          <w:bCs/>
          <w:sz w:val="20"/>
          <w:szCs w:val="20"/>
          <w:lang w:eastAsia="sk-SK"/>
        </w:rPr>
      </w:pPr>
      <w:r w:rsidRPr="0030664D">
        <w:rPr>
          <w:rFonts w:ascii="Cambria" w:hAnsi="Cambria" w:cs="Calibri"/>
          <w:bCs/>
          <w:sz w:val="20"/>
          <w:szCs w:val="20"/>
          <w:lang w:eastAsia="sk-SK"/>
        </w:rPr>
        <w:t>DOKLADY a DOKUMENTY na preukázanie a opísanie spôsobu splnenia požiadaviek verejného obstarávateľa na predmet zákazky (opis ponúkaného predmetu zákazky), uvedené v časti B. „Opis predmetu zákazky“ týchto SP;</w:t>
      </w:r>
    </w:p>
    <w:p w14:paraId="22A25993" w14:textId="77777777" w:rsidR="0030664D" w:rsidRPr="0030664D" w:rsidRDefault="0030664D" w:rsidP="0030664D">
      <w:pPr>
        <w:numPr>
          <w:ilvl w:val="0"/>
          <w:numId w:val="46"/>
        </w:numPr>
        <w:jc w:val="both"/>
        <w:rPr>
          <w:rFonts w:ascii="Cambria" w:hAnsi="Cambria" w:cs="Calibri"/>
          <w:bCs/>
          <w:sz w:val="20"/>
          <w:szCs w:val="20"/>
          <w:lang w:eastAsia="sk-SK"/>
        </w:rPr>
      </w:pPr>
      <w:r w:rsidRPr="0030664D">
        <w:rPr>
          <w:rFonts w:ascii="Cambria" w:hAnsi="Cambria" w:cs="Calibri"/>
          <w:bCs/>
          <w:sz w:val="20"/>
          <w:szCs w:val="20"/>
          <w:lang w:eastAsia="sk-SK"/>
        </w:rPr>
        <w:t xml:space="preserve">NÁVRH ZMLUVY podpísanej štatutárnym zástupcom alebo osobou oprávnenou konať za uchádzača nahratý vo formáte </w:t>
      </w:r>
      <w:proofErr w:type="spellStart"/>
      <w:r w:rsidRPr="0030664D">
        <w:rPr>
          <w:rFonts w:ascii="Cambria" w:hAnsi="Cambria" w:cs="Calibri"/>
          <w:bCs/>
          <w:sz w:val="20"/>
          <w:szCs w:val="20"/>
          <w:lang w:eastAsia="sk-SK"/>
        </w:rPr>
        <w:t>pdf</w:t>
      </w:r>
      <w:proofErr w:type="spellEnd"/>
      <w:r w:rsidRPr="0030664D">
        <w:rPr>
          <w:rFonts w:ascii="Cambria" w:hAnsi="Cambria" w:cs="Calibri"/>
          <w:bCs/>
          <w:sz w:val="20"/>
          <w:szCs w:val="20"/>
          <w:lang w:eastAsia="sk-SK"/>
        </w:rPr>
        <w:t xml:space="preserve"> ;</w:t>
      </w:r>
    </w:p>
    <w:p w14:paraId="2DB005A7" w14:textId="2940089E" w:rsidR="00F86AA3" w:rsidRPr="00F35E65" w:rsidRDefault="0030664D" w:rsidP="00115509">
      <w:pPr>
        <w:pStyle w:val="tl1"/>
        <w:rPr>
          <w:rFonts w:ascii="Cambria" w:hAnsi="Cambria" w:cs="Cambria"/>
          <w:sz w:val="20"/>
          <w:szCs w:val="20"/>
        </w:rPr>
      </w:pPr>
      <w:r w:rsidRPr="0030664D">
        <w:rPr>
          <w:rFonts w:ascii="Cambria" w:hAnsi="Cambria" w:cs="Calibri"/>
          <w:bCs/>
          <w:sz w:val="20"/>
          <w:szCs w:val="20"/>
          <w:lang w:eastAsia="cs-CZ"/>
        </w:rPr>
        <w:t>NÁVRH UCHÁDZAČA NA PLNENIE predmetu zákazky vložený do systému JOSEPHINE.</w:t>
      </w:r>
    </w:p>
    <w:p w14:paraId="54D59CD3" w14:textId="77777777" w:rsidR="00F86AA3" w:rsidRPr="009445DF" w:rsidRDefault="00F86AA3" w:rsidP="00C07D95">
      <w:pPr>
        <w:pStyle w:val="tl1"/>
        <w:rPr>
          <w:rFonts w:ascii="Cambria" w:hAnsi="Cambria" w:cs="Cambria"/>
          <w:b/>
          <w:bCs/>
          <w:sz w:val="20"/>
          <w:szCs w:val="20"/>
        </w:rPr>
      </w:pPr>
    </w:p>
    <w:p w14:paraId="21EE3D98" w14:textId="77777777" w:rsidR="00F86AA3" w:rsidRPr="00E146E6" w:rsidRDefault="00F86AA3" w:rsidP="00C07D95">
      <w:pPr>
        <w:pStyle w:val="tl1"/>
        <w:rPr>
          <w:rFonts w:ascii="Cambria" w:hAnsi="Cambria" w:cs="Cambria"/>
          <w:sz w:val="20"/>
          <w:szCs w:val="20"/>
        </w:rPr>
      </w:pPr>
      <w:r>
        <w:rPr>
          <w:rFonts w:ascii="Cambria" w:hAnsi="Cambria" w:cs="Cambria"/>
          <w:sz w:val="20"/>
          <w:szCs w:val="20"/>
        </w:rPr>
        <w:t>15</w:t>
      </w:r>
      <w:r w:rsidRPr="00E146E6">
        <w:rPr>
          <w:rFonts w:ascii="Cambria" w:hAnsi="Cambria" w:cs="Cambria"/>
          <w:sz w:val="20"/>
          <w:szCs w:val="20"/>
        </w:rPr>
        <w:t>. NÁKLADY NA PONUKU</w:t>
      </w:r>
    </w:p>
    <w:p w14:paraId="4BBDBC1F" w14:textId="77777777" w:rsidR="00F86AA3" w:rsidRPr="009445DF" w:rsidRDefault="00F86AA3" w:rsidP="00C07D95">
      <w:pPr>
        <w:pStyle w:val="tl1"/>
        <w:rPr>
          <w:rFonts w:ascii="Cambria" w:hAnsi="Cambria" w:cs="Cambria"/>
          <w:sz w:val="20"/>
          <w:szCs w:val="20"/>
        </w:rPr>
      </w:pPr>
      <w:r>
        <w:rPr>
          <w:rFonts w:ascii="Cambria" w:hAnsi="Cambria" w:cs="Cambria"/>
          <w:sz w:val="20"/>
          <w:szCs w:val="20"/>
        </w:rPr>
        <w:t>15</w:t>
      </w:r>
      <w:r w:rsidRPr="009445DF">
        <w:rPr>
          <w:rFonts w:ascii="Cambria" w:hAnsi="Cambria" w:cs="Cambria"/>
          <w:sz w:val="20"/>
          <w:szCs w:val="20"/>
        </w:rPr>
        <w:t>.1. Všetky náklady a výdavky</w:t>
      </w:r>
      <w:r w:rsidRPr="009445DF">
        <w:rPr>
          <w:rFonts w:ascii="Cambria" w:hAnsi="Cambria" w:cs="Cambria"/>
          <w:b/>
          <w:bCs/>
          <w:sz w:val="20"/>
          <w:szCs w:val="20"/>
        </w:rPr>
        <w:t xml:space="preserve"> </w:t>
      </w:r>
      <w:r w:rsidRPr="009445DF">
        <w:rPr>
          <w:rFonts w:ascii="Cambria" w:hAnsi="Cambria" w:cs="Cambria"/>
          <w:sz w:val="20"/>
          <w:szCs w:val="20"/>
        </w:rPr>
        <w:t>spojené s prípravou a predložením ponuky znáša uchádzač bez finančného nároku voči verejnému obstarávateľovi, bez ohľadu na výsledok verejného obstarávania.</w:t>
      </w:r>
    </w:p>
    <w:p w14:paraId="48E6CB2D" w14:textId="77777777" w:rsidR="00F86AA3" w:rsidRDefault="00F86AA3" w:rsidP="001D300B">
      <w:pPr>
        <w:pStyle w:val="tl1"/>
        <w:jc w:val="left"/>
        <w:rPr>
          <w:rFonts w:ascii="Cambria" w:hAnsi="Cambria" w:cs="Cambria"/>
          <w:b/>
          <w:bCs/>
          <w:sz w:val="20"/>
          <w:szCs w:val="20"/>
        </w:rPr>
      </w:pPr>
    </w:p>
    <w:p w14:paraId="590D55FD" w14:textId="77777777" w:rsidR="00F86AA3" w:rsidRPr="001B4321" w:rsidRDefault="00F86AA3" w:rsidP="001B4321">
      <w:pPr>
        <w:pStyle w:val="tl1"/>
        <w:jc w:val="center"/>
        <w:rPr>
          <w:rFonts w:ascii="Cambria" w:hAnsi="Cambria" w:cs="Cambria"/>
          <w:b/>
          <w:bCs/>
          <w:sz w:val="22"/>
          <w:szCs w:val="22"/>
        </w:rPr>
      </w:pPr>
      <w:r w:rsidRPr="001B4321">
        <w:rPr>
          <w:rFonts w:ascii="Cambria" w:hAnsi="Cambria" w:cs="Cambria"/>
          <w:b/>
          <w:bCs/>
          <w:sz w:val="22"/>
          <w:szCs w:val="22"/>
        </w:rPr>
        <w:t>Časť IV. PREDKLADANIE PONÚK</w:t>
      </w:r>
    </w:p>
    <w:p w14:paraId="6FA8A02D" w14:textId="77777777" w:rsidR="00F86AA3" w:rsidRDefault="00F86AA3" w:rsidP="00A6645C">
      <w:pPr>
        <w:pStyle w:val="tl1"/>
        <w:rPr>
          <w:rFonts w:ascii="Cambria" w:hAnsi="Cambria" w:cs="Cambria"/>
          <w:sz w:val="20"/>
          <w:szCs w:val="20"/>
        </w:rPr>
      </w:pPr>
    </w:p>
    <w:p w14:paraId="4A39B900"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 xml:space="preserve">Uchádzač môže predložiť len jednu ponuku. Ponuka je vyhotovená elektronicky v zmysle § 49 ods. 1 písm. a) zákona o verejnom obstarávaní a vložená do systému JOSEPHINE umiestnenom na webovej adrese </w:t>
      </w:r>
      <w:hyperlink r:id="rId10" w:history="1">
        <w:r w:rsidRPr="00770502">
          <w:rPr>
            <w:rFonts w:ascii="Cambria" w:hAnsi="Cambria" w:cs="Cambria"/>
            <w:color w:val="0000FF"/>
            <w:sz w:val="20"/>
            <w:szCs w:val="20"/>
            <w:u w:val="single"/>
            <w:lang w:eastAsia="sk-SK"/>
          </w:rPr>
          <w:t>https://josephine.proebiz.com</w:t>
        </w:r>
      </w:hyperlink>
      <w:r w:rsidRPr="00770502">
        <w:rPr>
          <w:rFonts w:ascii="Cambria" w:hAnsi="Cambria" w:cs="Cambria"/>
          <w:sz w:val="20"/>
          <w:szCs w:val="20"/>
          <w:lang w:eastAsia="sk-SK"/>
        </w:rPr>
        <w:t xml:space="preserve"> .</w:t>
      </w:r>
    </w:p>
    <w:p w14:paraId="237AFEE2" w14:textId="77777777" w:rsidR="00770502" w:rsidRPr="00770502" w:rsidRDefault="00770502" w:rsidP="00770502">
      <w:pPr>
        <w:jc w:val="both"/>
        <w:rPr>
          <w:rFonts w:ascii="Cambria" w:hAnsi="Cambria" w:cs="Cambria"/>
          <w:sz w:val="20"/>
          <w:szCs w:val="20"/>
          <w:lang w:eastAsia="sk-SK"/>
        </w:rPr>
      </w:pPr>
    </w:p>
    <w:p w14:paraId="4090DB53"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 xml:space="preserve">Elektronická ponuka sa vloží vyplnením ponukového formulára a vložením požadovaných dokladov a dokumentov v systéme JOSEPHINE umiestnenom na webovej adrese </w:t>
      </w:r>
      <w:hyperlink r:id="rId11" w:history="1">
        <w:r w:rsidRPr="00770502">
          <w:rPr>
            <w:rFonts w:ascii="Cambria" w:hAnsi="Cambria" w:cs="Cambria"/>
            <w:color w:val="0000FF"/>
            <w:sz w:val="20"/>
            <w:szCs w:val="20"/>
            <w:u w:val="single"/>
            <w:lang w:eastAsia="sk-SK"/>
          </w:rPr>
          <w:t>https://josephine.proebiz.com</w:t>
        </w:r>
      </w:hyperlink>
      <w:r w:rsidRPr="00770502">
        <w:rPr>
          <w:rFonts w:ascii="Cambria" w:hAnsi="Cambria" w:cs="Cambria"/>
          <w:sz w:val="20"/>
          <w:szCs w:val="20"/>
          <w:lang w:eastAsia="sk-SK"/>
        </w:rPr>
        <w:t xml:space="preserve"> .</w:t>
      </w:r>
    </w:p>
    <w:p w14:paraId="103AD3F9"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 xml:space="preserve">V predloženej ponuke prostredníctvom systému JOSEPHINE musia byť pripojené požadované naskenované doklady (odporúčaný formát je „PDF“) tak, ako je uvedené v týchto súťažných podkladoch </w:t>
      </w:r>
      <w:r w:rsidRPr="00770502">
        <w:rPr>
          <w:rFonts w:ascii="Cambria" w:hAnsi="Cambria" w:cs="Cambria"/>
          <w:sz w:val="20"/>
          <w:szCs w:val="20"/>
          <w:lang w:eastAsia="sk-SK"/>
        </w:rPr>
        <w:br/>
        <w:t xml:space="preserve">a vyplnenie </w:t>
      </w:r>
      <w:proofErr w:type="spellStart"/>
      <w:r w:rsidRPr="00770502">
        <w:rPr>
          <w:rFonts w:ascii="Cambria" w:hAnsi="Cambria" w:cs="Cambria"/>
          <w:sz w:val="20"/>
          <w:szCs w:val="20"/>
          <w:lang w:eastAsia="sk-SK"/>
        </w:rPr>
        <w:t>položkového</w:t>
      </w:r>
      <w:proofErr w:type="spellEnd"/>
      <w:r w:rsidRPr="00770502">
        <w:rPr>
          <w:rFonts w:ascii="Cambria" w:hAnsi="Cambria" w:cs="Cambria"/>
          <w:sz w:val="20"/>
          <w:szCs w:val="20"/>
          <w:lang w:eastAsia="sk-SK"/>
        </w:rPr>
        <w:t xml:space="preserve"> elektronického formulára, ktorý zodpovedá návrhu na plnenie kritérií uvedenom v súťažných podkladoch.</w:t>
      </w:r>
    </w:p>
    <w:p w14:paraId="3BE2C29C" w14:textId="77777777" w:rsidR="00770502" w:rsidRPr="00770502" w:rsidRDefault="00770502" w:rsidP="00770502">
      <w:pPr>
        <w:jc w:val="both"/>
        <w:rPr>
          <w:rFonts w:ascii="Cambria" w:hAnsi="Cambria" w:cs="Cambria"/>
          <w:sz w:val="20"/>
          <w:szCs w:val="20"/>
          <w:lang w:eastAsia="sk-SK"/>
        </w:rPr>
      </w:pPr>
    </w:p>
    <w:p w14:paraId="0550BBA2"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lastRenderedPageBreak/>
        <w:t xml:space="preserve">Ak ponuka obsahuje dôverné informácie, uchádzač ich v ponuke viditeľne označí. </w:t>
      </w:r>
    </w:p>
    <w:p w14:paraId="053AEAFB" w14:textId="77777777" w:rsidR="00770502" w:rsidRPr="00770502" w:rsidRDefault="00770502" w:rsidP="00770502">
      <w:pPr>
        <w:jc w:val="both"/>
        <w:rPr>
          <w:rFonts w:ascii="Cambria" w:hAnsi="Cambria" w:cs="Cambria"/>
          <w:sz w:val="20"/>
          <w:szCs w:val="20"/>
          <w:lang w:eastAsia="sk-SK"/>
        </w:rPr>
      </w:pPr>
    </w:p>
    <w:p w14:paraId="40554A58"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2311DD6C" w14:textId="77777777" w:rsidR="00770502" w:rsidRPr="00770502" w:rsidRDefault="00770502" w:rsidP="00770502">
      <w:pPr>
        <w:jc w:val="both"/>
        <w:rPr>
          <w:rFonts w:ascii="Cambria" w:hAnsi="Cambria" w:cs="Cambria"/>
          <w:sz w:val="20"/>
          <w:szCs w:val="20"/>
          <w:lang w:eastAsia="sk-SK"/>
        </w:rPr>
      </w:pPr>
    </w:p>
    <w:p w14:paraId="7F684EB3"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 xml:space="preserve">Po úspešnom nahraní ponuky do systému JOSEPHINE je uchádzačovi odoslaný notifikačný informatívny e-mail (a to na emailovú adresu užívateľa uchádzača, ktorý ponuku nahral). </w:t>
      </w:r>
    </w:p>
    <w:p w14:paraId="5FA01A64" w14:textId="77777777" w:rsidR="00770502" w:rsidRPr="00770502" w:rsidRDefault="00770502" w:rsidP="00770502">
      <w:pPr>
        <w:jc w:val="both"/>
        <w:rPr>
          <w:rFonts w:ascii="Cambria" w:hAnsi="Cambria" w:cs="Cambria"/>
          <w:sz w:val="20"/>
          <w:szCs w:val="20"/>
          <w:lang w:eastAsia="sk-SK"/>
        </w:rPr>
      </w:pPr>
    </w:p>
    <w:p w14:paraId="1C2167CA"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Ponuka uchádzača predložená po uplynutí lehoty na predkladanie ponúk sa elektronicky neotvorí.</w:t>
      </w:r>
    </w:p>
    <w:p w14:paraId="489774B8" w14:textId="77777777" w:rsidR="00770502" w:rsidRPr="00770502" w:rsidRDefault="00770502" w:rsidP="00770502">
      <w:pPr>
        <w:jc w:val="both"/>
        <w:rPr>
          <w:rFonts w:ascii="Cambria" w:hAnsi="Cambria" w:cs="Cambria"/>
          <w:sz w:val="20"/>
          <w:szCs w:val="20"/>
          <w:lang w:eastAsia="sk-SK"/>
        </w:rPr>
      </w:pPr>
    </w:p>
    <w:p w14:paraId="7565837E"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52727202" w14:textId="77777777" w:rsidR="00770502" w:rsidRPr="00770502" w:rsidRDefault="00770502" w:rsidP="00770502">
      <w:pPr>
        <w:jc w:val="both"/>
        <w:rPr>
          <w:rFonts w:ascii="Cambria" w:hAnsi="Cambria" w:cs="Cambria"/>
          <w:sz w:val="20"/>
          <w:szCs w:val="20"/>
          <w:lang w:eastAsia="sk-SK"/>
        </w:rPr>
      </w:pPr>
    </w:p>
    <w:p w14:paraId="0B8C8CAC"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Uchádzači sú svojou ponukou viazaní do uplynutia lehoty oznámenej verejným obstarávateľom, resp. predĺženej lehoty viazanosti ponúk podľa rozhodnutia obstarávateľa.  Prípadné predĺženie lehoty bude uchádzačom dostatočne vopred oznámené formou elektronickej komunikácie v systéme JOSEPHINE.</w:t>
      </w:r>
    </w:p>
    <w:p w14:paraId="29FD6313" w14:textId="77777777" w:rsidR="00770502" w:rsidRPr="00770502" w:rsidRDefault="00770502" w:rsidP="00770502">
      <w:pPr>
        <w:ind w:left="440"/>
        <w:jc w:val="both"/>
        <w:rPr>
          <w:rFonts w:ascii="Cambria" w:hAnsi="Cambria" w:cs="Cambria"/>
          <w:sz w:val="20"/>
          <w:szCs w:val="20"/>
          <w:lang w:eastAsia="sk-SK"/>
        </w:rPr>
      </w:pPr>
    </w:p>
    <w:p w14:paraId="78CE9967"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 xml:space="preserve"> Ponuku môžu predkladať všetky hospodárske subjekty (fyzické, právnické osoby alebo skupina fyzických alebo právnických osôb vystupujúcich voči obstarávateľovi spoločne). </w:t>
      </w:r>
    </w:p>
    <w:p w14:paraId="28E00BE4" w14:textId="77777777" w:rsidR="00770502" w:rsidRPr="00770502" w:rsidRDefault="00770502" w:rsidP="00770502">
      <w:pPr>
        <w:jc w:val="both"/>
        <w:rPr>
          <w:rFonts w:ascii="Cambria" w:hAnsi="Cambria" w:cs="Cambria"/>
          <w:sz w:val="20"/>
          <w:szCs w:val="20"/>
          <w:lang w:eastAsia="sk-SK"/>
        </w:rPr>
      </w:pPr>
    </w:p>
    <w:p w14:paraId="3634ECE4" w14:textId="77777777" w:rsidR="00770502" w:rsidRPr="00770502" w:rsidRDefault="00770502" w:rsidP="00770502">
      <w:pPr>
        <w:numPr>
          <w:ilvl w:val="1"/>
          <w:numId w:val="47"/>
        </w:numPr>
        <w:ind w:left="0" w:firstLine="0"/>
        <w:jc w:val="both"/>
        <w:rPr>
          <w:rFonts w:ascii="Cambria" w:hAnsi="Cambria" w:cs="Cambria"/>
          <w:sz w:val="20"/>
          <w:szCs w:val="20"/>
          <w:lang w:eastAsia="sk-SK"/>
        </w:rPr>
      </w:pPr>
      <w:r w:rsidRPr="00770502">
        <w:rPr>
          <w:rFonts w:ascii="Cambria" w:hAnsi="Cambria" w:cs="Cambria"/>
          <w:sz w:val="20"/>
          <w:szCs w:val="20"/>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770B01C" w14:textId="77777777" w:rsidR="00770502" w:rsidRPr="00770502" w:rsidRDefault="00770502" w:rsidP="00770502">
      <w:pPr>
        <w:jc w:val="both"/>
        <w:rPr>
          <w:rFonts w:ascii="Cambria" w:hAnsi="Cambria" w:cs="Cambria"/>
          <w:sz w:val="20"/>
          <w:szCs w:val="20"/>
          <w:lang w:eastAsia="sk-SK"/>
        </w:rPr>
      </w:pPr>
    </w:p>
    <w:p w14:paraId="567187BC" w14:textId="16DC631E" w:rsidR="00F86AA3" w:rsidRDefault="00770502" w:rsidP="00A6645C">
      <w:pPr>
        <w:pStyle w:val="tl1"/>
        <w:rPr>
          <w:rFonts w:ascii="Cambria" w:hAnsi="Cambria" w:cs="Cambria"/>
          <w:sz w:val="20"/>
          <w:szCs w:val="20"/>
        </w:rPr>
      </w:pPr>
      <w:r w:rsidRPr="00770502">
        <w:rPr>
          <w:rFonts w:ascii="Cambria" w:hAnsi="Cambria" w:cs="Cambria"/>
          <w:sz w:val="20"/>
          <w:szCs w:val="20"/>
          <w:lang w:eastAsia="cs-CZ"/>
        </w:rPr>
        <w:t xml:space="preserve"> Uchádzač alebo skupina uchádzačov môže predložiť iba jednu ponuku. Uchádzač nemôže byť </w:t>
      </w:r>
      <w:r w:rsidRPr="00770502">
        <w:rPr>
          <w:rFonts w:ascii="Cambria" w:hAnsi="Cambria" w:cs="Cambria"/>
          <w:sz w:val="20"/>
          <w:szCs w:val="20"/>
          <w:lang w:eastAsia="cs-CZ"/>
        </w:rPr>
        <w:br/>
        <w:t xml:space="preserve">v tom istom postupe zadávania zákazky členom skupiny dodávateľov, ktorá predkladá ponuku. </w:t>
      </w:r>
      <w:r>
        <w:rPr>
          <w:rFonts w:ascii="Cambria" w:hAnsi="Cambria" w:cs="Cambria"/>
          <w:sz w:val="20"/>
          <w:szCs w:val="20"/>
          <w:lang w:eastAsia="cs-CZ"/>
        </w:rPr>
        <w:t>Verejný o</w:t>
      </w:r>
      <w:r w:rsidRPr="00770502">
        <w:rPr>
          <w:rFonts w:ascii="Cambria" w:hAnsi="Cambria" w:cs="Cambria"/>
          <w:sz w:val="20"/>
          <w:szCs w:val="20"/>
          <w:lang w:eastAsia="cs-CZ"/>
        </w:rPr>
        <w:t>bstarávateľ alebo obstarávateľ vylúči uchádzača, ktorý je súčasne členom skupiny dodávateľov.</w:t>
      </w:r>
    </w:p>
    <w:p w14:paraId="5C7127EA" w14:textId="77777777" w:rsidR="00F86AA3" w:rsidRDefault="00F86AA3" w:rsidP="006A303F">
      <w:pPr>
        <w:pStyle w:val="tl1"/>
        <w:rPr>
          <w:rFonts w:ascii="Cambria" w:hAnsi="Cambria" w:cs="Cambria"/>
          <w:b/>
          <w:bCs/>
          <w:sz w:val="20"/>
          <w:szCs w:val="20"/>
        </w:rPr>
      </w:pPr>
    </w:p>
    <w:p w14:paraId="7C151611" w14:textId="77777777" w:rsidR="00F86AA3" w:rsidRPr="001B4321" w:rsidRDefault="00F86AA3" w:rsidP="001B4321">
      <w:pPr>
        <w:pStyle w:val="tl1"/>
        <w:jc w:val="center"/>
        <w:rPr>
          <w:rFonts w:ascii="Cambria" w:hAnsi="Cambria" w:cs="Cambria"/>
          <w:b/>
          <w:bCs/>
          <w:sz w:val="22"/>
          <w:szCs w:val="22"/>
        </w:rPr>
      </w:pPr>
      <w:r w:rsidRPr="001B4321">
        <w:rPr>
          <w:rFonts w:ascii="Cambria" w:hAnsi="Cambria" w:cs="Cambria"/>
          <w:b/>
          <w:bCs/>
          <w:sz w:val="22"/>
          <w:szCs w:val="22"/>
        </w:rPr>
        <w:t>Časť V. OTVÁRANIE A VYHODNOCOVANIE PONÚK</w:t>
      </w:r>
    </w:p>
    <w:p w14:paraId="4FFC971E" w14:textId="77777777" w:rsidR="00F86AA3" w:rsidRPr="009445DF" w:rsidRDefault="00F86AA3" w:rsidP="00C07D95">
      <w:pPr>
        <w:pStyle w:val="tl1"/>
        <w:rPr>
          <w:rFonts w:ascii="Cambria" w:hAnsi="Cambria" w:cs="Cambria"/>
          <w:sz w:val="20"/>
          <w:szCs w:val="20"/>
        </w:rPr>
      </w:pPr>
    </w:p>
    <w:p w14:paraId="283E2700" w14:textId="77777777" w:rsidR="00F86AA3" w:rsidRPr="004D672E" w:rsidRDefault="00F86AA3" w:rsidP="00C07D95">
      <w:pPr>
        <w:pStyle w:val="tl1"/>
        <w:rPr>
          <w:rFonts w:ascii="Cambria" w:hAnsi="Cambria" w:cs="Cambria"/>
          <w:b/>
          <w:bCs/>
          <w:sz w:val="20"/>
          <w:szCs w:val="20"/>
        </w:rPr>
      </w:pPr>
      <w:r w:rsidRPr="001B4321">
        <w:rPr>
          <w:rFonts w:ascii="Cambria" w:hAnsi="Cambria" w:cs="Cambria"/>
          <w:b/>
          <w:bCs/>
          <w:sz w:val="20"/>
          <w:szCs w:val="20"/>
        </w:rPr>
        <w:t>17. OTVÁRANIE PONÚK</w:t>
      </w:r>
    </w:p>
    <w:p w14:paraId="736B0151" w14:textId="77777777" w:rsidR="00F86AA3" w:rsidRDefault="00F86AA3" w:rsidP="00C07D95">
      <w:pPr>
        <w:pStyle w:val="tl1"/>
        <w:rPr>
          <w:rFonts w:ascii="Cambria" w:hAnsi="Cambria" w:cs="Cambria"/>
          <w:sz w:val="20"/>
          <w:szCs w:val="20"/>
        </w:rPr>
      </w:pPr>
      <w:r>
        <w:rPr>
          <w:rFonts w:ascii="Cambria" w:hAnsi="Cambria" w:cs="Cambria"/>
          <w:sz w:val="20"/>
          <w:szCs w:val="20"/>
        </w:rPr>
        <w:t>17</w:t>
      </w:r>
      <w:r w:rsidRPr="009445DF">
        <w:rPr>
          <w:rFonts w:ascii="Cambria" w:hAnsi="Cambria" w:cs="Cambria"/>
          <w:sz w:val="20"/>
          <w:szCs w:val="20"/>
        </w:rPr>
        <w:t xml:space="preserve">.1. </w:t>
      </w:r>
      <w:r>
        <w:rPr>
          <w:rFonts w:ascii="Cambria" w:hAnsi="Cambria" w:cs="Cambria"/>
          <w:sz w:val="20"/>
          <w:szCs w:val="20"/>
        </w:rPr>
        <w:t xml:space="preserve">Pri otváraní ponúk sa nepoužijú ustanovenia </w:t>
      </w:r>
      <w:r w:rsidRPr="00EA360E">
        <w:rPr>
          <w:rFonts w:ascii="Cambria" w:hAnsi="Cambria" w:cs="Cambria"/>
          <w:sz w:val="20"/>
          <w:szCs w:val="20"/>
        </w:rPr>
        <w:t xml:space="preserve"> § 52 ods. 1 až 4</w:t>
      </w:r>
      <w:r>
        <w:rPr>
          <w:rFonts w:ascii="Cambria" w:hAnsi="Cambria" w:cs="Cambria"/>
          <w:sz w:val="20"/>
          <w:szCs w:val="20"/>
        </w:rPr>
        <w:t xml:space="preserve"> ZVO, pričom bude primerane použitý postup podľa § 52 ods. 5 a 6 ZVO.</w:t>
      </w:r>
    </w:p>
    <w:p w14:paraId="6B1E63DA" w14:textId="77777777" w:rsidR="00F86AA3" w:rsidRDefault="00F86AA3" w:rsidP="00C07D95">
      <w:pPr>
        <w:pStyle w:val="tl1"/>
        <w:rPr>
          <w:rFonts w:ascii="Cambria" w:hAnsi="Cambria" w:cs="Cambria"/>
          <w:sz w:val="20"/>
          <w:szCs w:val="20"/>
        </w:rPr>
      </w:pPr>
    </w:p>
    <w:p w14:paraId="07E9A3E6" w14:textId="77777777" w:rsidR="00F86AA3" w:rsidRDefault="00F86AA3" w:rsidP="00C07D95">
      <w:pPr>
        <w:pStyle w:val="tl1"/>
        <w:rPr>
          <w:rFonts w:ascii="Cambria" w:hAnsi="Cambria" w:cs="Cambria"/>
          <w:sz w:val="20"/>
          <w:szCs w:val="20"/>
          <w:u w:val="single"/>
        </w:rPr>
      </w:pPr>
      <w:r>
        <w:rPr>
          <w:rFonts w:ascii="Cambria" w:hAnsi="Cambria" w:cs="Cambria"/>
          <w:sz w:val="20"/>
          <w:szCs w:val="20"/>
        </w:rPr>
        <w:t xml:space="preserve">17.2. Miesto a čas otvárania častí ponúk sú uvedené </w:t>
      </w:r>
      <w:r>
        <w:rPr>
          <w:rFonts w:ascii="Cambria" w:hAnsi="Cambria" w:cs="Cambria"/>
          <w:sz w:val="20"/>
          <w:szCs w:val="20"/>
          <w:u w:val="single"/>
        </w:rPr>
        <w:t>vo výzve na predkladanie ponúk.</w:t>
      </w:r>
    </w:p>
    <w:p w14:paraId="29417237" w14:textId="77777777" w:rsidR="00F86AA3" w:rsidRDefault="00F86AA3" w:rsidP="00C07D95">
      <w:pPr>
        <w:pStyle w:val="tl1"/>
        <w:rPr>
          <w:rFonts w:ascii="Cambria" w:hAnsi="Cambria" w:cs="Cambria"/>
          <w:sz w:val="20"/>
          <w:szCs w:val="20"/>
        </w:rPr>
      </w:pPr>
    </w:p>
    <w:p w14:paraId="4EC782A5" w14:textId="77777777" w:rsidR="00F86AA3" w:rsidRDefault="00F86AA3" w:rsidP="00C07D95">
      <w:pPr>
        <w:pStyle w:val="tl1"/>
        <w:rPr>
          <w:rFonts w:ascii="Cambria" w:hAnsi="Cambria" w:cs="Cambria"/>
          <w:sz w:val="20"/>
          <w:szCs w:val="20"/>
          <w:u w:val="single"/>
        </w:rPr>
      </w:pPr>
      <w:r>
        <w:rPr>
          <w:rFonts w:ascii="Cambria" w:hAnsi="Cambria" w:cs="Cambria"/>
          <w:sz w:val="20"/>
          <w:szCs w:val="20"/>
        </w:rPr>
        <w:t>17</w:t>
      </w:r>
      <w:r w:rsidRPr="00B551B6">
        <w:rPr>
          <w:rFonts w:ascii="Cambria" w:hAnsi="Cambria" w:cs="Cambria"/>
          <w:sz w:val="20"/>
          <w:szCs w:val="20"/>
        </w:rPr>
        <w:t xml:space="preserve">.3. </w:t>
      </w:r>
      <w:r w:rsidRPr="00493364">
        <w:rPr>
          <w:rFonts w:ascii="Cambria" w:hAnsi="Cambria" w:cs="Cambria"/>
          <w:sz w:val="20"/>
          <w:szCs w:val="20"/>
        </w:rPr>
        <w:t xml:space="preserve">Pri otváraní ponúk bude verejný obstarávateľ postupovať podľa </w:t>
      </w:r>
      <w:proofErr w:type="spellStart"/>
      <w:r w:rsidRPr="00493364">
        <w:rPr>
          <w:rFonts w:ascii="Cambria" w:hAnsi="Cambria" w:cs="Cambria"/>
          <w:sz w:val="20"/>
          <w:szCs w:val="20"/>
        </w:rPr>
        <w:t>ust</w:t>
      </w:r>
      <w:proofErr w:type="spellEnd"/>
      <w:r w:rsidRPr="00493364">
        <w:rPr>
          <w:rFonts w:ascii="Cambria" w:hAnsi="Cambria" w:cs="Cambria"/>
          <w:sz w:val="20"/>
          <w:szCs w:val="20"/>
        </w:rPr>
        <w:t>.</w:t>
      </w:r>
      <w:r>
        <w:rPr>
          <w:rFonts w:ascii="Cambria" w:hAnsi="Cambria" w:cs="Cambria"/>
          <w:sz w:val="20"/>
          <w:szCs w:val="20"/>
        </w:rPr>
        <w:t xml:space="preserve"> § 52 ods. 6 </w:t>
      </w:r>
      <w:r w:rsidRPr="00493364">
        <w:rPr>
          <w:rFonts w:ascii="Cambria" w:hAnsi="Cambria" w:cs="Cambria"/>
          <w:sz w:val="20"/>
          <w:szCs w:val="20"/>
        </w:rPr>
        <w:t>ZVO.</w:t>
      </w:r>
    </w:p>
    <w:p w14:paraId="56EBC58A" w14:textId="77777777" w:rsidR="00F86AA3" w:rsidRDefault="00F86AA3" w:rsidP="004D672E">
      <w:pPr>
        <w:pStyle w:val="tl1"/>
        <w:rPr>
          <w:rFonts w:ascii="Cambria" w:hAnsi="Cambria" w:cs="Cambria"/>
          <w:b/>
          <w:bCs/>
          <w:sz w:val="20"/>
          <w:szCs w:val="20"/>
        </w:rPr>
      </w:pPr>
    </w:p>
    <w:p w14:paraId="2E06118E" w14:textId="77777777" w:rsidR="00F86AA3" w:rsidRPr="004D672E" w:rsidRDefault="00F86AA3" w:rsidP="004D672E">
      <w:pPr>
        <w:pStyle w:val="tl1"/>
        <w:rPr>
          <w:rFonts w:ascii="Cambria" w:hAnsi="Cambria" w:cs="Cambria"/>
          <w:b/>
          <w:bCs/>
          <w:sz w:val="20"/>
          <w:szCs w:val="20"/>
        </w:rPr>
      </w:pPr>
      <w:r w:rsidRPr="00354769">
        <w:rPr>
          <w:rFonts w:ascii="Cambria" w:hAnsi="Cambria" w:cs="Cambria"/>
          <w:b/>
          <w:bCs/>
          <w:sz w:val="20"/>
          <w:szCs w:val="20"/>
        </w:rPr>
        <w:t>18. VYHODNOTENIE SPLNENIA PODMIENOK ÚČASTI</w:t>
      </w:r>
    </w:p>
    <w:p w14:paraId="39DC46EF" w14:textId="55CCF363" w:rsidR="00F86AA3" w:rsidRPr="00D819DA" w:rsidRDefault="00F86AA3" w:rsidP="00D819DA">
      <w:pPr>
        <w:pStyle w:val="Nadpis3"/>
        <w:rPr>
          <w:b w:val="0"/>
          <w:bCs w:val="0"/>
          <w:sz w:val="20"/>
          <w:szCs w:val="20"/>
        </w:rPr>
      </w:pPr>
      <w:r w:rsidRPr="00D819DA">
        <w:rPr>
          <w:b w:val="0"/>
          <w:bCs w:val="0"/>
          <w:sz w:val="20"/>
          <w:szCs w:val="20"/>
        </w:rPr>
        <w:t>1</w:t>
      </w:r>
      <w:r>
        <w:rPr>
          <w:b w:val="0"/>
          <w:bCs w:val="0"/>
          <w:sz w:val="20"/>
          <w:szCs w:val="20"/>
        </w:rPr>
        <w:t>8</w:t>
      </w:r>
      <w:r w:rsidRPr="00D819DA">
        <w:rPr>
          <w:b w:val="0"/>
          <w:bCs w:val="0"/>
          <w:sz w:val="20"/>
          <w:szCs w:val="20"/>
        </w:rPr>
        <w:t xml:space="preserve">.1. </w:t>
      </w:r>
      <w:r w:rsidR="00616B45" w:rsidRPr="00616B45">
        <w:rPr>
          <w:b w:val="0"/>
          <w:bCs w:val="0"/>
          <w:sz w:val="20"/>
          <w:szCs w:val="20"/>
        </w:rPr>
        <w:t xml:space="preserve">Vzhľadom na použitie ustanovení týkajúcich sa jednoobálkovej </w:t>
      </w:r>
      <w:r w:rsidR="004F60E3">
        <w:rPr>
          <w:b w:val="0"/>
          <w:bCs w:val="0"/>
          <w:sz w:val="20"/>
          <w:szCs w:val="20"/>
        </w:rPr>
        <w:t>podlimitnej zákazky</w:t>
      </w:r>
      <w:r w:rsidR="00616B45" w:rsidRPr="00616B45">
        <w:rPr>
          <w:b w:val="0"/>
          <w:bCs w:val="0"/>
          <w:sz w:val="20"/>
          <w:szCs w:val="20"/>
        </w:rPr>
        <w:t xml:space="preserve"> podľa</w:t>
      </w:r>
      <w:r w:rsidR="004F60E3">
        <w:rPr>
          <w:b w:val="0"/>
          <w:bCs w:val="0"/>
          <w:sz w:val="20"/>
          <w:szCs w:val="20"/>
        </w:rPr>
        <w:t xml:space="preserve"> ustanovení  § 108 ods. 1 písm. b) a </w:t>
      </w:r>
      <w:r w:rsidR="00616B45" w:rsidRPr="00616B45">
        <w:rPr>
          <w:b w:val="0"/>
          <w:bCs w:val="0"/>
          <w:sz w:val="20"/>
          <w:szCs w:val="20"/>
        </w:rPr>
        <w:t xml:space="preserve"> § </w:t>
      </w:r>
      <w:r w:rsidR="004F60E3">
        <w:rPr>
          <w:b w:val="0"/>
          <w:bCs w:val="0"/>
          <w:sz w:val="20"/>
          <w:szCs w:val="20"/>
        </w:rPr>
        <w:t>114</w:t>
      </w:r>
      <w:r w:rsidR="00616B45" w:rsidRPr="00616B45">
        <w:rPr>
          <w:b w:val="0"/>
          <w:bCs w:val="0"/>
          <w:sz w:val="20"/>
          <w:szCs w:val="20"/>
        </w:rPr>
        <w:t xml:space="preserve"> ods. </w:t>
      </w:r>
      <w:r w:rsidR="004F60E3">
        <w:rPr>
          <w:b w:val="0"/>
          <w:bCs w:val="0"/>
          <w:sz w:val="20"/>
          <w:szCs w:val="20"/>
        </w:rPr>
        <w:t>9</w:t>
      </w:r>
      <w:r w:rsidR="00616B45" w:rsidRPr="00616B45">
        <w:rPr>
          <w:b w:val="0"/>
          <w:bCs w:val="0"/>
          <w:sz w:val="20"/>
          <w:szCs w:val="20"/>
        </w:rPr>
        <w:t xml:space="preserve"> ZVO, pristúpi komisia vymenovaná obstarávateľom najprv </w:t>
      </w:r>
      <w:r w:rsidR="004F60E3">
        <w:rPr>
          <w:b w:val="0"/>
          <w:bCs w:val="0"/>
          <w:sz w:val="20"/>
          <w:szCs w:val="20"/>
        </w:rPr>
        <w:br/>
      </w:r>
      <w:r w:rsidR="00616B45" w:rsidRPr="00616B45">
        <w:rPr>
          <w:b w:val="0"/>
          <w:bCs w:val="0"/>
          <w:sz w:val="20"/>
          <w:szCs w:val="20"/>
        </w:rPr>
        <w:t>k vyhodnoteniu predložených ponúk z pohľadu splnenia požiadaviek na predmet zákazky podľa § 53 ZVO.</w:t>
      </w:r>
    </w:p>
    <w:p w14:paraId="529A0A34" w14:textId="77777777" w:rsidR="00F86AA3" w:rsidRDefault="00F86AA3" w:rsidP="00D819DA">
      <w:pPr>
        <w:jc w:val="both"/>
        <w:rPr>
          <w:rFonts w:ascii="Cambria" w:hAnsi="Cambria" w:cs="Cambria"/>
          <w:sz w:val="20"/>
          <w:szCs w:val="20"/>
        </w:rPr>
      </w:pPr>
    </w:p>
    <w:p w14:paraId="7A863C63" w14:textId="77777777" w:rsidR="00F86AA3" w:rsidRDefault="00F86AA3" w:rsidP="00D819DA">
      <w:pPr>
        <w:jc w:val="both"/>
        <w:rPr>
          <w:rFonts w:ascii="Cambria" w:hAnsi="Cambria" w:cs="Cambria"/>
          <w:sz w:val="20"/>
          <w:szCs w:val="20"/>
        </w:rPr>
      </w:pPr>
      <w:r>
        <w:rPr>
          <w:rFonts w:ascii="Cambria" w:hAnsi="Cambria" w:cs="Cambria"/>
          <w:sz w:val="20"/>
          <w:szCs w:val="20"/>
        </w:rPr>
        <w:t>18</w:t>
      </w:r>
      <w:r w:rsidRPr="00D819DA">
        <w:rPr>
          <w:rFonts w:ascii="Cambria" w:hAnsi="Cambria" w:cs="Cambria"/>
          <w:sz w:val="20"/>
          <w:szCs w:val="20"/>
        </w:rPr>
        <w:t xml:space="preserve">.2. </w:t>
      </w:r>
      <w:r>
        <w:rPr>
          <w:rFonts w:ascii="Cambria" w:hAnsi="Cambria" w:cs="Cambria"/>
          <w:sz w:val="20"/>
          <w:szCs w:val="20"/>
        </w:rPr>
        <w:t>V zmysle § 152 ods. (5) ZVO, v</w:t>
      </w:r>
      <w:r w:rsidRPr="00D819DA">
        <w:rPr>
          <w:rFonts w:ascii="Cambria" w:hAnsi="Cambria" w:cs="Cambria"/>
          <w:sz w:val="20"/>
          <w:szCs w:val="20"/>
        </w:rPr>
        <w:t xml:space="preserve">erejný obstarávateľ </w:t>
      </w:r>
      <w:r>
        <w:rPr>
          <w:rFonts w:ascii="Cambria" w:hAnsi="Cambria" w:cs="Cambria"/>
          <w:sz w:val="20"/>
          <w:szCs w:val="20"/>
        </w:rPr>
        <w:t>je bez ohľadu na § 152 ods. (4) ZVO oprávnený</w:t>
      </w:r>
      <w:r w:rsidRPr="00D819DA">
        <w:rPr>
          <w:rFonts w:ascii="Cambria" w:hAnsi="Cambria" w:cs="Cambria"/>
          <w:sz w:val="20"/>
          <w:szCs w:val="20"/>
        </w:rPr>
        <w:t xml:space="preserve"> od uchádzača dodatočne vyžiadať doklad </w:t>
      </w:r>
      <w:r>
        <w:rPr>
          <w:rFonts w:ascii="Cambria" w:hAnsi="Cambria" w:cs="Cambria"/>
          <w:sz w:val="20"/>
          <w:szCs w:val="20"/>
        </w:rPr>
        <w:t>podľa § 32 ods. (2) písm. b) a c) ZVO.</w:t>
      </w:r>
    </w:p>
    <w:p w14:paraId="0AC79775" w14:textId="77777777" w:rsidR="00F86AA3" w:rsidRPr="00D819DA" w:rsidRDefault="00F86AA3" w:rsidP="00D819DA">
      <w:pPr>
        <w:rPr>
          <w:rFonts w:ascii="Cambria" w:hAnsi="Cambria" w:cs="Cambria"/>
          <w:sz w:val="20"/>
          <w:szCs w:val="20"/>
        </w:rPr>
      </w:pPr>
    </w:p>
    <w:p w14:paraId="260A0FCA" w14:textId="77777777" w:rsidR="00F86AA3" w:rsidRPr="004D672E" w:rsidRDefault="00F86AA3" w:rsidP="00C07D95">
      <w:pPr>
        <w:pStyle w:val="tl1"/>
        <w:rPr>
          <w:rFonts w:ascii="Cambria" w:hAnsi="Cambria" w:cs="Cambria"/>
          <w:b/>
          <w:bCs/>
          <w:sz w:val="20"/>
          <w:szCs w:val="20"/>
        </w:rPr>
      </w:pPr>
      <w:r w:rsidRPr="00354769">
        <w:rPr>
          <w:rFonts w:ascii="Cambria" w:hAnsi="Cambria" w:cs="Cambria"/>
          <w:b/>
          <w:bCs/>
          <w:sz w:val="20"/>
          <w:szCs w:val="20"/>
        </w:rPr>
        <w:t xml:space="preserve">19. VYHODNOCOVANIE PONÚK </w:t>
      </w:r>
    </w:p>
    <w:p w14:paraId="6B0C7945" w14:textId="77777777" w:rsidR="00F86AA3" w:rsidRPr="00493364" w:rsidRDefault="00F86AA3" w:rsidP="00493364">
      <w:pPr>
        <w:pStyle w:val="tl1"/>
        <w:rPr>
          <w:rFonts w:ascii="Cambria" w:hAnsi="Cambria" w:cs="Cambria"/>
          <w:sz w:val="20"/>
          <w:szCs w:val="20"/>
        </w:rPr>
      </w:pPr>
      <w:r>
        <w:rPr>
          <w:rFonts w:ascii="Cambria" w:hAnsi="Cambria" w:cs="Cambria"/>
          <w:sz w:val="20"/>
          <w:szCs w:val="20"/>
        </w:rPr>
        <w:t>19</w:t>
      </w:r>
      <w:r w:rsidRPr="00493364">
        <w:rPr>
          <w:rFonts w:ascii="Cambria" w:hAnsi="Cambria" w:cs="Cambria"/>
          <w:sz w:val="20"/>
          <w:szCs w:val="20"/>
        </w:rPr>
        <w:t>.1. Komisia na vyhodnotenie ponúk preskúma, či všetky ponuky spĺňajú požiadavky verejného obstarávateľa a bude postupovať pri vyhodnocovaní ponúk v súlade s </w:t>
      </w:r>
      <w:proofErr w:type="spellStart"/>
      <w:r w:rsidRPr="00493364">
        <w:rPr>
          <w:rFonts w:ascii="Cambria" w:hAnsi="Cambria" w:cs="Cambria"/>
          <w:sz w:val="20"/>
          <w:szCs w:val="20"/>
        </w:rPr>
        <w:t>ust</w:t>
      </w:r>
      <w:proofErr w:type="spellEnd"/>
      <w:r w:rsidRPr="00493364">
        <w:rPr>
          <w:rFonts w:ascii="Cambria" w:hAnsi="Cambria" w:cs="Cambria"/>
          <w:sz w:val="20"/>
          <w:szCs w:val="20"/>
        </w:rPr>
        <w:t xml:space="preserve">. § 53 ZVO. </w:t>
      </w:r>
    </w:p>
    <w:p w14:paraId="58953171" w14:textId="77777777" w:rsidR="00F86AA3" w:rsidRDefault="00F86AA3" w:rsidP="00493364">
      <w:pPr>
        <w:pStyle w:val="tl1"/>
        <w:rPr>
          <w:rFonts w:ascii="Cambria" w:hAnsi="Cambria" w:cs="Cambria"/>
          <w:sz w:val="20"/>
          <w:szCs w:val="20"/>
        </w:rPr>
      </w:pPr>
    </w:p>
    <w:p w14:paraId="6E96B31C" w14:textId="77777777" w:rsidR="00F86AA3" w:rsidRPr="00493364" w:rsidRDefault="00F86AA3" w:rsidP="00493364">
      <w:pPr>
        <w:pStyle w:val="tl1"/>
        <w:rPr>
          <w:rFonts w:ascii="Cambria" w:hAnsi="Cambria" w:cs="Cambria"/>
          <w:sz w:val="20"/>
          <w:szCs w:val="20"/>
        </w:rPr>
      </w:pPr>
      <w:r>
        <w:rPr>
          <w:rFonts w:ascii="Cambria" w:hAnsi="Cambria" w:cs="Cambria"/>
          <w:sz w:val="20"/>
          <w:szCs w:val="20"/>
        </w:rPr>
        <w:t>19</w:t>
      </w:r>
      <w:r w:rsidRPr="00493364">
        <w:rPr>
          <w:rFonts w:ascii="Cambria" w:hAnsi="Cambria" w:cs="Cambria"/>
          <w:sz w:val="20"/>
          <w:szCs w:val="20"/>
        </w:rPr>
        <w:t>.2. Návrhy na plnenie kritérií sa budú vyhodnocovať podľa určených kritérií na hodnotenie ponúk.</w:t>
      </w:r>
    </w:p>
    <w:p w14:paraId="26622B11" w14:textId="77777777" w:rsidR="00F86AA3" w:rsidRDefault="00F86AA3" w:rsidP="00493364">
      <w:pPr>
        <w:pStyle w:val="tl1"/>
        <w:rPr>
          <w:rFonts w:ascii="Cambria" w:hAnsi="Cambria" w:cs="Cambria"/>
          <w:sz w:val="20"/>
          <w:szCs w:val="20"/>
        </w:rPr>
      </w:pPr>
    </w:p>
    <w:p w14:paraId="1F1AE240" w14:textId="77777777" w:rsidR="00F86AA3" w:rsidRPr="00493364" w:rsidRDefault="00F86AA3" w:rsidP="00493364">
      <w:pPr>
        <w:pStyle w:val="tl1"/>
        <w:rPr>
          <w:rFonts w:ascii="Cambria" w:hAnsi="Cambria" w:cs="Cambria"/>
          <w:sz w:val="20"/>
          <w:szCs w:val="20"/>
        </w:rPr>
      </w:pPr>
      <w:r>
        <w:rPr>
          <w:rFonts w:ascii="Cambria" w:hAnsi="Cambria" w:cs="Cambria"/>
          <w:sz w:val="20"/>
          <w:szCs w:val="20"/>
        </w:rPr>
        <w:lastRenderedPageBreak/>
        <w:t>19</w:t>
      </w:r>
      <w:r w:rsidRPr="00493364">
        <w:rPr>
          <w:rFonts w:ascii="Cambria" w:hAnsi="Cambria" w:cs="Cambria"/>
          <w:sz w:val="20"/>
          <w:szCs w:val="20"/>
        </w:rPr>
        <w:t>.3. V prípade ak verejný obstarávateľ požiada uchádzača o vysvetlenie mimoriadne nízkej ponuky, vysvetlenie uchádzača sa musí týkať:</w:t>
      </w:r>
    </w:p>
    <w:p w14:paraId="65667821" w14:textId="77777777" w:rsidR="00F86AA3" w:rsidRDefault="00F86AA3" w:rsidP="008649C1">
      <w:pPr>
        <w:pStyle w:val="tl1"/>
        <w:numPr>
          <w:ilvl w:val="0"/>
          <w:numId w:val="11"/>
        </w:numPr>
        <w:rPr>
          <w:rFonts w:ascii="Cambria" w:hAnsi="Cambria" w:cs="Cambria"/>
          <w:sz w:val="20"/>
          <w:szCs w:val="20"/>
        </w:rPr>
      </w:pPr>
      <w:r w:rsidRPr="00493364">
        <w:rPr>
          <w:rFonts w:ascii="Cambria" w:hAnsi="Cambria" w:cs="Cambria"/>
          <w:sz w:val="20"/>
          <w:szCs w:val="20"/>
        </w:rPr>
        <w:t>hospodárnosti stavebných postupov, hospodárnosti výrobných postupov alebo hospodárnosti poskytovaných služieb,</w:t>
      </w:r>
    </w:p>
    <w:p w14:paraId="271B83C0" w14:textId="77777777" w:rsidR="00F86AA3" w:rsidRDefault="00F86AA3" w:rsidP="008649C1">
      <w:pPr>
        <w:pStyle w:val="tl1"/>
        <w:numPr>
          <w:ilvl w:val="0"/>
          <w:numId w:val="11"/>
        </w:numPr>
        <w:rPr>
          <w:rFonts w:ascii="Cambria" w:hAnsi="Cambria" w:cs="Cambria"/>
          <w:sz w:val="20"/>
          <w:szCs w:val="20"/>
        </w:rPr>
      </w:pPr>
      <w:r w:rsidRPr="00493364">
        <w:rPr>
          <w:rFonts w:ascii="Cambria" w:hAnsi="Cambria" w:cs="Cambria"/>
          <w:sz w:val="20"/>
          <w:szCs w:val="20"/>
        </w:rPr>
        <w:t>technického riešenia alebo osobitne výhodných podmienok, ktoré má uchádzač k dispozícii na dodanie tovaru, na uskutočnenie stavebných prác, na poskytnutie služby,</w:t>
      </w:r>
    </w:p>
    <w:p w14:paraId="659A1698" w14:textId="77777777" w:rsidR="00F86AA3" w:rsidRDefault="00F86AA3" w:rsidP="008649C1">
      <w:pPr>
        <w:pStyle w:val="tl1"/>
        <w:numPr>
          <w:ilvl w:val="0"/>
          <w:numId w:val="11"/>
        </w:numPr>
        <w:rPr>
          <w:rFonts w:ascii="Cambria" w:hAnsi="Cambria" w:cs="Cambria"/>
          <w:sz w:val="20"/>
          <w:szCs w:val="20"/>
        </w:rPr>
      </w:pPr>
      <w:r w:rsidRPr="00493364">
        <w:rPr>
          <w:rFonts w:ascii="Cambria" w:hAnsi="Cambria" w:cs="Cambria"/>
          <w:sz w:val="20"/>
          <w:szCs w:val="20"/>
        </w:rPr>
        <w:t>osobitosti tovaru, osobitosti stavebných prác alebo osobitosti služby navrhovanej uchádzačom,</w:t>
      </w:r>
    </w:p>
    <w:p w14:paraId="6361A7BF" w14:textId="77777777" w:rsidR="00F86AA3" w:rsidRDefault="00F86AA3" w:rsidP="008649C1">
      <w:pPr>
        <w:pStyle w:val="tl1"/>
        <w:numPr>
          <w:ilvl w:val="0"/>
          <w:numId w:val="11"/>
        </w:numPr>
        <w:rPr>
          <w:rFonts w:ascii="Cambria" w:hAnsi="Cambria" w:cs="Cambria"/>
          <w:sz w:val="20"/>
          <w:szCs w:val="20"/>
        </w:rPr>
      </w:pPr>
      <w:r w:rsidRPr="00493364">
        <w:rPr>
          <w:rFonts w:ascii="Cambria" w:hAnsi="Cambria" w:cs="Cambria"/>
          <w:sz w:val="20"/>
          <w:szCs w:val="20"/>
        </w:rPr>
        <w:t>dodržiavania povinností v oblasti ochrany životného prostredia, sociálneho práva alebo pracovného práva podľa osobitných predpisov,</w:t>
      </w:r>
    </w:p>
    <w:p w14:paraId="346D451F" w14:textId="77777777" w:rsidR="00F86AA3" w:rsidRDefault="00F86AA3" w:rsidP="008649C1">
      <w:pPr>
        <w:pStyle w:val="tl1"/>
        <w:numPr>
          <w:ilvl w:val="0"/>
          <w:numId w:val="11"/>
        </w:numPr>
        <w:rPr>
          <w:rFonts w:ascii="Cambria" w:hAnsi="Cambria" w:cs="Cambria"/>
          <w:sz w:val="20"/>
          <w:szCs w:val="20"/>
        </w:rPr>
      </w:pPr>
      <w:r w:rsidRPr="00493364">
        <w:rPr>
          <w:rFonts w:ascii="Cambria" w:hAnsi="Cambria" w:cs="Cambria"/>
          <w:sz w:val="20"/>
          <w:szCs w:val="20"/>
        </w:rPr>
        <w:t>dodržiavania povinností voči subdodávateľom,</w:t>
      </w:r>
    </w:p>
    <w:p w14:paraId="5F017DF7" w14:textId="77777777" w:rsidR="00F86AA3" w:rsidRPr="00493364" w:rsidRDefault="00F86AA3" w:rsidP="008649C1">
      <w:pPr>
        <w:pStyle w:val="tl1"/>
        <w:numPr>
          <w:ilvl w:val="0"/>
          <w:numId w:val="11"/>
        </w:numPr>
        <w:rPr>
          <w:rFonts w:ascii="Cambria" w:hAnsi="Cambria" w:cs="Cambria"/>
          <w:sz w:val="20"/>
          <w:szCs w:val="20"/>
        </w:rPr>
      </w:pPr>
      <w:r w:rsidRPr="00493364">
        <w:rPr>
          <w:rFonts w:ascii="Cambria" w:hAnsi="Cambria" w:cs="Cambria"/>
          <w:sz w:val="20"/>
          <w:szCs w:val="20"/>
        </w:rPr>
        <w:t>možnosti uchádzača získať štátnu pomoc.</w:t>
      </w:r>
    </w:p>
    <w:p w14:paraId="574A666A" w14:textId="77777777" w:rsidR="00F86AA3" w:rsidRDefault="00F86AA3" w:rsidP="00493364">
      <w:pPr>
        <w:pStyle w:val="tl1"/>
        <w:rPr>
          <w:rFonts w:ascii="Cambria" w:hAnsi="Cambria" w:cs="Cambria"/>
          <w:sz w:val="20"/>
          <w:szCs w:val="20"/>
        </w:rPr>
      </w:pPr>
    </w:p>
    <w:p w14:paraId="5C47C9BF" w14:textId="1E002A8E" w:rsidR="00F86AA3" w:rsidRDefault="00F86AA3" w:rsidP="00493364">
      <w:pPr>
        <w:pStyle w:val="tl1"/>
        <w:rPr>
          <w:rFonts w:ascii="Cambria" w:hAnsi="Cambria" w:cs="Cambria"/>
          <w:sz w:val="20"/>
          <w:szCs w:val="20"/>
        </w:rPr>
      </w:pPr>
      <w:r w:rsidRPr="00493364">
        <w:rPr>
          <w:rFonts w:ascii="Cambria" w:hAnsi="Cambria" w:cs="Cambria"/>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neobvykle nízkej ponuky, kde garantuje ceny počas celého obdobia realizácie dodávky.</w:t>
      </w:r>
    </w:p>
    <w:p w14:paraId="076D51BF" w14:textId="5ECA4539" w:rsidR="00AF092D" w:rsidRDefault="00AF092D" w:rsidP="00493364">
      <w:pPr>
        <w:pStyle w:val="tl1"/>
        <w:rPr>
          <w:rFonts w:ascii="Cambria" w:hAnsi="Cambria" w:cs="Cambria"/>
          <w:sz w:val="20"/>
          <w:szCs w:val="20"/>
        </w:rPr>
      </w:pPr>
    </w:p>
    <w:p w14:paraId="10CE7A6B" w14:textId="3D0366F3" w:rsidR="00AF092D" w:rsidRDefault="00AF092D" w:rsidP="00493364">
      <w:pPr>
        <w:pStyle w:val="tl1"/>
        <w:rPr>
          <w:rFonts w:ascii="Cambria" w:hAnsi="Cambria" w:cs="Cambria"/>
          <w:sz w:val="20"/>
          <w:szCs w:val="20"/>
        </w:rPr>
      </w:pPr>
      <w:r>
        <w:rPr>
          <w:rFonts w:ascii="Cambria" w:hAnsi="Cambria" w:cs="Cambria"/>
          <w:sz w:val="20"/>
          <w:szCs w:val="20"/>
        </w:rPr>
        <w:t xml:space="preserve">19.4 </w:t>
      </w:r>
      <w:r w:rsidRPr="00AF092D">
        <w:rPr>
          <w:rFonts w:ascii="Cambria" w:hAnsi="Cambria" w:cs="Cambria"/>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469153D7" w14:textId="26EE0D98" w:rsidR="00AF092D" w:rsidRDefault="00AF092D" w:rsidP="00493364">
      <w:pPr>
        <w:pStyle w:val="tl1"/>
        <w:rPr>
          <w:rFonts w:ascii="Cambria" w:hAnsi="Cambria" w:cs="Cambria"/>
          <w:sz w:val="20"/>
          <w:szCs w:val="20"/>
        </w:rPr>
      </w:pPr>
    </w:p>
    <w:p w14:paraId="776F15DD" w14:textId="3B2A4088" w:rsidR="00AF092D" w:rsidRDefault="00AF092D" w:rsidP="00AF092D">
      <w:pPr>
        <w:pStyle w:val="tl1"/>
        <w:rPr>
          <w:rFonts w:ascii="Cambria" w:hAnsi="Cambria" w:cs="Calibri"/>
          <w:sz w:val="20"/>
          <w:szCs w:val="20"/>
        </w:rPr>
      </w:pPr>
      <w:r>
        <w:rPr>
          <w:rFonts w:ascii="Cambria" w:hAnsi="Cambria" w:cs="Calibri"/>
          <w:sz w:val="20"/>
          <w:szCs w:val="20"/>
        </w:rPr>
        <w:t>19.6. O</w:t>
      </w:r>
      <w:r w:rsidRPr="00DE1A9F">
        <w:rPr>
          <w:rFonts w:ascii="Cambria" w:hAnsi="Cambria" w:cs="Calibri"/>
          <w:sz w:val="20"/>
          <w:szCs w:val="20"/>
        </w:rPr>
        <w:t xml:space="preserve">bstarávateľ bezodkladne prostredníctvom komunikačného rozhrania systému JOSEPHINE upovedomí uchádzača, že bol vylúčený alebo, že jeho ponuka bola vylúčená s uvedením dôvodu a lehoty, v ktorej môže byť doručená námietka. </w:t>
      </w:r>
    </w:p>
    <w:p w14:paraId="7BA6B239" w14:textId="77777777" w:rsidR="00AF092D" w:rsidRDefault="00AF092D" w:rsidP="00AF092D">
      <w:pPr>
        <w:pStyle w:val="tl1"/>
        <w:rPr>
          <w:rFonts w:ascii="Cambria" w:hAnsi="Cambria" w:cs="Calibri"/>
          <w:sz w:val="20"/>
          <w:szCs w:val="20"/>
        </w:rPr>
      </w:pPr>
    </w:p>
    <w:p w14:paraId="158C36C5" w14:textId="1EEF7315" w:rsidR="00AF092D" w:rsidRPr="00493364" w:rsidRDefault="00AF092D" w:rsidP="00AF092D">
      <w:pPr>
        <w:pStyle w:val="tl1"/>
        <w:rPr>
          <w:rFonts w:ascii="Cambria" w:hAnsi="Cambria" w:cs="Cambria"/>
          <w:sz w:val="20"/>
          <w:szCs w:val="20"/>
        </w:rPr>
      </w:pPr>
      <w:r>
        <w:rPr>
          <w:rFonts w:ascii="Cambria" w:hAnsi="Cambria" w:cs="Calibri"/>
          <w:sz w:val="20"/>
          <w:szCs w:val="20"/>
        </w:rPr>
        <w:t xml:space="preserve">19.7. </w:t>
      </w:r>
      <w:r w:rsidRPr="00DE1A9F">
        <w:rPr>
          <w:rFonts w:ascii="Cambria" w:hAnsi="Cambria" w:cs="Calibri"/>
          <w:sz w:val="20"/>
          <w:szCs w:val="20"/>
        </w:rPr>
        <w:t>Pravidlá pre doručovanie – zásielka sa považuje za doručenú záujemcovi/uchádzačovi, ak jej adresát bude mať objektívnu možnosť obozná</w:t>
      </w:r>
      <w:r>
        <w:rPr>
          <w:rFonts w:ascii="Cambria" w:hAnsi="Cambria" w:cs="Calibri"/>
          <w:sz w:val="20"/>
          <w:szCs w:val="20"/>
        </w:rPr>
        <w:t xml:space="preserve">miť sa s jej obsahom, </w:t>
      </w:r>
      <w:proofErr w:type="spellStart"/>
      <w:r>
        <w:rPr>
          <w:rFonts w:ascii="Cambria" w:hAnsi="Cambria" w:cs="Calibri"/>
          <w:sz w:val="20"/>
          <w:szCs w:val="20"/>
        </w:rPr>
        <w:t>t.j</w:t>
      </w:r>
      <w:proofErr w:type="spellEnd"/>
      <w:r>
        <w:rPr>
          <w:rFonts w:ascii="Cambria" w:hAnsi="Cambria" w:cs="Calibri"/>
          <w:sz w:val="20"/>
          <w:szCs w:val="20"/>
        </w:rPr>
        <w:t>. ako</w:t>
      </w:r>
      <w:r w:rsidRPr="00DE1A9F">
        <w:rPr>
          <w:rFonts w:ascii="Cambria" w:hAnsi="Cambria" w:cs="Calibri"/>
          <w:sz w:val="20"/>
          <w:szCs w:val="20"/>
        </w:rPr>
        <w:t>náhle sa dostane zásielka do sféry jeho dispozície. Za okamih doručenia sa v systéme JOSEPHINE považuje okamih jej odoslania v systéme JOSEPHINE a to v súlade s funkcionalitou systému.</w:t>
      </w:r>
    </w:p>
    <w:p w14:paraId="0DC9D2A1" w14:textId="455A6CAE" w:rsidR="00F86AA3" w:rsidRDefault="00F86AA3" w:rsidP="00C07D95">
      <w:pPr>
        <w:pStyle w:val="tl1"/>
        <w:rPr>
          <w:rFonts w:ascii="Cambria" w:hAnsi="Cambria" w:cs="Cambria"/>
          <w:b/>
          <w:bCs/>
          <w:sz w:val="20"/>
          <w:szCs w:val="20"/>
        </w:rPr>
      </w:pPr>
    </w:p>
    <w:p w14:paraId="12A235B8" w14:textId="77777777" w:rsidR="00F86AA3" w:rsidRPr="004D672E" w:rsidRDefault="00F86AA3" w:rsidP="004D672E">
      <w:pPr>
        <w:pStyle w:val="tl1"/>
        <w:rPr>
          <w:rFonts w:ascii="Cambria" w:hAnsi="Cambria" w:cs="Cambria"/>
          <w:b/>
          <w:bCs/>
          <w:sz w:val="20"/>
          <w:szCs w:val="20"/>
        </w:rPr>
      </w:pPr>
      <w:r w:rsidRPr="00354769">
        <w:rPr>
          <w:rFonts w:ascii="Cambria" w:hAnsi="Cambria" w:cs="Cambria"/>
          <w:b/>
          <w:bCs/>
          <w:sz w:val="20"/>
          <w:szCs w:val="20"/>
        </w:rPr>
        <w:t>20. PRAVIDLÁ ELEKTRONICKEJ AUKCIE</w:t>
      </w:r>
    </w:p>
    <w:p w14:paraId="73F39567" w14:textId="77777777" w:rsidR="00F86AA3" w:rsidRDefault="00F86AA3" w:rsidP="00C07D95">
      <w:pPr>
        <w:pStyle w:val="tl1"/>
        <w:jc w:val="left"/>
        <w:rPr>
          <w:rFonts w:ascii="Cambria" w:hAnsi="Cambria" w:cs="Cambria"/>
          <w:sz w:val="20"/>
          <w:szCs w:val="20"/>
        </w:rPr>
      </w:pPr>
      <w:r>
        <w:rPr>
          <w:rFonts w:ascii="Cambria" w:hAnsi="Cambria" w:cs="Cambria"/>
          <w:sz w:val="20"/>
          <w:szCs w:val="20"/>
        </w:rPr>
        <w:t>Nepoužije sa.</w:t>
      </w:r>
    </w:p>
    <w:p w14:paraId="62B78E25" w14:textId="77777777" w:rsidR="00F86AA3" w:rsidRDefault="00F86AA3" w:rsidP="003E702C">
      <w:pPr>
        <w:pStyle w:val="tl1"/>
        <w:jc w:val="left"/>
        <w:rPr>
          <w:rFonts w:ascii="Cambria" w:hAnsi="Cambria" w:cs="Cambria"/>
          <w:b/>
          <w:bCs/>
          <w:sz w:val="20"/>
          <w:szCs w:val="20"/>
        </w:rPr>
      </w:pPr>
    </w:p>
    <w:p w14:paraId="36D519DA" w14:textId="77777777" w:rsidR="00F86AA3" w:rsidRPr="00354769" w:rsidRDefault="00F86AA3" w:rsidP="00354769">
      <w:pPr>
        <w:pStyle w:val="tl1"/>
        <w:jc w:val="center"/>
        <w:rPr>
          <w:rFonts w:ascii="Cambria" w:hAnsi="Cambria" w:cs="Cambria"/>
          <w:b/>
          <w:bCs/>
          <w:sz w:val="22"/>
          <w:szCs w:val="22"/>
        </w:rPr>
      </w:pPr>
      <w:r w:rsidRPr="00354769">
        <w:rPr>
          <w:rFonts w:ascii="Cambria" w:hAnsi="Cambria" w:cs="Cambria"/>
          <w:b/>
          <w:bCs/>
          <w:sz w:val="22"/>
          <w:szCs w:val="22"/>
        </w:rPr>
        <w:t>Časť VI. PRIJATIE PONUKY A UZAVRETIE ZMLUVY</w:t>
      </w:r>
    </w:p>
    <w:p w14:paraId="284D9611" w14:textId="77777777" w:rsidR="00F86AA3" w:rsidRPr="009445DF" w:rsidRDefault="00F86AA3" w:rsidP="00C07D95">
      <w:pPr>
        <w:pStyle w:val="tl1"/>
        <w:jc w:val="left"/>
        <w:rPr>
          <w:rFonts w:ascii="Cambria" w:hAnsi="Cambria" w:cs="Cambria"/>
          <w:sz w:val="20"/>
          <w:szCs w:val="20"/>
        </w:rPr>
      </w:pPr>
    </w:p>
    <w:p w14:paraId="4382C3CC" w14:textId="77777777" w:rsidR="00F86AA3" w:rsidRPr="004D672E" w:rsidRDefault="00F86AA3" w:rsidP="0041494D">
      <w:pPr>
        <w:pStyle w:val="tl1"/>
        <w:jc w:val="left"/>
        <w:rPr>
          <w:rStyle w:val="apple-style-span"/>
          <w:rFonts w:ascii="Cambria" w:hAnsi="Cambria" w:cs="Cambria"/>
          <w:b/>
          <w:bCs/>
          <w:sz w:val="20"/>
          <w:szCs w:val="20"/>
        </w:rPr>
      </w:pPr>
      <w:r w:rsidRPr="00354769">
        <w:rPr>
          <w:rFonts w:ascii="Cambria" w:hAnsi="Cambria" w:cs="Cambria"/>
          <w:b/>
          <w:bCs/>
          <w:sz w:val="20"/>
          <w:szCs w:val="20"/>
        </w:rPr>
        <w:t>21. INFORMÁCIA O VÝSLEDKU VYHODNOTENIA PONÚK</w:t>
      </w:r>
    </w:p>
    <w:p w14:paraId="0A9E36BD" w14:textId="77777777" w:rsidR="00F86AA3" w:rsidRDefault="00F86AA3" w:rsidP="0041494D">
      <w:pPr>
        <w:pStyle w:val="tl1"/>
        <w:rPr>
          <w:rStyle w:val="apple-style-span"/>
          <w:rFonts w:ascii="Cambria" w:hAnsi="Cambria" w:cs="Cambria"/>
          <w:color w:val="000000"/>
          <w:sz w:val="20"/>
          <w:szCs w:val="20"/>
        </w:rPr>
      </w:pPr>
      <w:r>
        <w:rPr>
          <w:rStyle w:val="apple-style-span"/>
          <w:rFonts w:ascii="Cambria" w:hAnsi="Cambria" w:cs="Cambria"/>
          <w:color w:val="000000"/>
          <w:sz w:val="20"/>
          <w:szCs w:val="20"/>
        </w:rPr>
        <w:t>21</w:t>
      </w:r>
      <w:r w:rsidRPr="009445DF">
        <w:rPr>
          <w:rStyle w:val="apple-style-span"/>
          <w:rFonts w:ascii="Cambria" w:hAnsi="Cambria" w:cs="Cambria"/>
          <w:color w:val="000000"/>
          <w:sz w:val="20"/>
          <w:szCs w:val="20"/>
        </w:rPr>
        <w:t xml:space="preserve">.1 Verejný obstarávateľ po </w:t>
      </w:r>
      <w:r>
        <w:rPr>
          <w:rStyle w:val="apple-style-span"/>
          <w:rFonts w:ascii="Cambria" w:hAnsi="Cambria" w:cs="Cambria"/>
          <w:color w:val="000000"/>
          <w:sz w:val="20"/>
          <w:szCs w:val="20"/>
        </w:rPr>
        <w:t xml:space="preserve">vyhodnotení ponúk, po ukončení postupu podľa § 55 ods. (1) ZVO (ak sa bude uplatňovať) </w:t>
      </w:r>
      <w:r w:rsidRPr="00EB14B6">
        <w:rPr>
          <w:rStyle w:val="apple-style-span"/>
          <w:rFonts w:ascii="Cambria" w:hAnsi="Cambria" w:cs="Cambria"/>
          <w:color w:val="000000"/>
          <w:sz w:val="20"/>
          <w:szCs w:val="20"/>
        </w:rPr>
        <w:t>a po odoslaní všetkých oznámení o vylúčení uchádzača, záujemcu alebo účastníka bezodklad</w:t>
      </w:r>
      <w:r>
        <w:rPr>
          <w:rStyle w:val="apple-style-span"/>
          <w:rFonts w:ascii="Cambria" w:hAnsi="Cambria" w:cs="Cambria"/>
          <w:color w:val="000000"/>
          <w:sz w:val="20"/>
          <w:szCs w:val="20"/>
        </w:rPr>
        <w:t>ne písomne oznámi</w:t>
      </w:r>
      <w:r w:rsidRPr="00EB14B6">
        <w:rPr>
          <w:rStyle w:val="apple-style-span"/>
          <w:rFonts w:ascii="Cambria" w:hAnsi="Cambria" w:cs="Cambria"/>
          <w:color w:val="000000"/>
          <w:sz w:val="20"/>
          <w:szCs w:val="20"/>
        </w:rPr>
        <w:t xml:space="preserve"> všetkým uchádzačom, ktorých ponuky sa vyhodnocovali, výsledok vyhodnotenia ponúk, vrátane poradi</w:t>
      </w:r>
      <w:r>
        <w:rPr>
          <w:rStyle w:val="apple-style-span"/>
          <w:rFonts w:ascii="Cambria" w:hAnsi="Cambria" w:cs="Cambria"/>
          <w:color w:val="000000"/>
          <w:sz w:val="20"/>
          <w:szCs w:val="20"/>
        </w:rPr>
        <w:t>a uchádzačov a súčasne uverejní</w:t>
      </w:r>
      <w:r w:rsidRPr="00EB14B6">
        <w:rPr>
          <w:rStyle w:val="apple-style-span"/>
          <w:rFonts w:ascii="Cambria" w:hAnsi="Cambria" w:cs="Cambria"/>
          <w:color w:val="000000"/>
          <w:sz w:val="20"/>
          <w:szCs w:val="20"/>
        </w:rPr>
        <w:t xml:space="preserve"> informáciu o výsledku vyhodnotenia ponúk a poradie uchádzačov v profile. Úspešnému uchádzačovi alebo uchádza</w:t>
      </w:r>
      <w:r>
        <w:rPr>
          <w:rStyle w:val="apple-style-span"/>
          <w:rFonts w:ascii="Cambria" w:hAnsi="Cambria" w:cs="Cambria"/>
          <w:color w:val="000000"/>
          <w:sz w:val="20"/>
          <w:szCs w:val="20"/>
        </w:rPr>
        <w:t>čom oznámi</w:t>
      </w:r>
      <w:r w:rsidRPr="00EB14B6">
        <w:rPr>
          <w:rStyle w:val="apple-style-span"/>
          <w:rFonts w:ascii="Cambria" w:hAnsi="Cambria" w:cs="Cambria"/>
          <w:color w:val="000000"/>
          <w:sz w:val="20"/>
          <w:szCs w:val="20"/>
        </w:rPr>
        <w:t>, že je</w:t>
      </w:r>
      <w:r>
        <w:rPr>
          <w:rStyle w:val="apple-style-span"/>
          <w:rFonts w:ascii="Cambria" w:hAnsi="Cambria" w:cs="Cambria"/>
          <w:color w:val="000000"/>
          <w:sz w:val="20"/>
          <w:szCs w:val="20"/>
        </w:rPr>
        <w:t>ho ponuku alebo ponuky prijíma</w:t>
      </w:r>
      <w:r w:rsidRPr="00EB14B6">
        <w:rPr>
          <w:rStyle w:val="apple-style-span"/>
          <w:rFonts w:ascii="Cambria" w:hAnsi="Cambria" w:cs="Cambria"/>
          <w:color w:val="000000"/>
          <w:sz w:val="20"/>
          <w:szCs w:val="20"/>
        </w:rPr>
        <w:t>.</w:t>
      </w:r>
      <w:r>
        <w:rPr>
          <w:rStyle w:val="apple-style-span"/>
          <w:rFonts w:ascii="Cambria" w:hAnsi="Cambria" w:cs="Cambria"/>
          <w:color w:val="000000"/>
          <w:sz w:val="20"/>
          <w:szCs w:val="20"/>
        </w:rPr>
        <w:t xml:space="preserve"> Neúspešnému uchádzačovi oznámi</w:t>
      </w:r>
      <w:r w:rsidRPr="00EB14B6">
        <w:rPr>
          <w:rStyle w:val="apple-style-span"/>
          <w:rFonts w:ascii="Cambria" w:hAnsi="Cambria" w:cs="Cambria"/>
          <w:color w:val="000000"/>
          <w:sz w:val="20"/>
          <w:szCs w:val="20"/>
        </w:rPr>
        <w:t>, že neuspel a dôvody neprijatia jeho ponuky. Neúspešnému uchádzačovi v informácii o v</w:t>
      </w:r>
      <w:r>
        <w:rPr>
          <w:rStyle w:val="apple-style-span"/>
          <w:rFonts w:ascii="Cambria" w:hAnsi="Cambria" w:cs="Cambria"/>
          <w:color w:val="000000"/>
          <w:sz w:val="20"/>
          <w:szCs w:val="20"/>
        </w:rPr>
        <w:t>ýsledku vyhodnotenia ponúk uvedie</w:t>
      </w:r>
      <w:r w:rsidRPr="00EB14B6">
        <w:rPr>
          <w:rStyle w:val="apple-style-span"/>
          <w:rFonts w:ascii="Cambria" w:hAnsi="Cambria" w:cs="Cambria"/>
          <w:color w:val="000000"/>
          <w:sz w:val="20"/>
          <w:szCs w:val="20"/>
        </w:rPr>
        <w:t xml:space="preserve"> aj identifikáciu úspešného uchádzača alebo uchádzačov, informáciu o charakteristikách a výhodách prijatej ponuky alebo ponúk a lehotu, v ktorej môže byť doručená námietka. </w:t>
      </w:r>
    </w:p>
    <w:p w14:paraId="72A6AB07" w14:textId="77777777" w:rsidR="00F86AA3" w:rsidRDefault="00F86AA3" w:rsidP="0041494D">
      <w:pPr>
        <w:pStyle w:val="tl1"/>
        <w:rPr>
          <w:rFonts w:ascii="Cambria" w:hAnsi="Cambria" w:cs="Cambria"/>
          <w:b/>
          <w:bCs/>
          <w:sz w:val="20"/>
          <w:szCs w:val="20"/>
        </w:rPr>
      </w:pPr>
    </w:p>
    <w:p w14:paraId="7EFC187C" w14:textId="77777777" w:rsidR="00F86AA3" w:rsidRPr="004D672E" w:rsidRDefault="00F86AA3" w:rsidP="0041494D">
      <w:pPr>
        <w:pStyle w:val="tl1"/>
        <w:rPr>
          <w:rFonts w:ascii="Cambria" w:hAnsi="Cambria" w:cs="Cambria"/>
          <w:b/>
          <w:bCs/>
          <w:sz w:val="20"/>
          <w:szCs w:val="20"/>
        </w:rPr>
      </w:pPr>
      <w:r w:rsidRPr="00354769">
        <w:rPr>
          <w:rFonts w:ascii="Cambria" w:hAnsi="Cambria" w:cs="Cambria"/>
          <w:b/>
          <w:bCs/>
          <w:sz w:val="20"/>
          <w:szCs w:val="20"/>
        </w:rPr>
        <w:t>22. UZAVRETIE ZMLUVY</w:t>
      </w:r>
    </w:p>
    <w:p w14:paraId="28445172" w14:textId="77777777" w:rsidR="00F86AA3" w:rsidRDefault="00F86AA3" w:rsidP="0041494D">
      <w:pPr>
        <w:shd w:val="clear" w:color="auto" w:fill="FFFFFF"/>
        <w:jc w:val="both"/>
        <w:rPr>
          <w:rFonts w:ascii="Cambria" w:hAnsi="Cambria" w:cs="Cambria"/>
          <w:sz w:val="20"/>
          <w:szCs w:val="20"/>
        </w:rPr>
      </w:pPr>
      <w:r>
        <w:rPr>
          <w:rFonts w:ascii="Cambria" w:hAnsi="Cambria" w:cs="Cambria"/>
          <w:sz w:val="20"/>
          <w:szCs w:val="20"/>
        </w:rPr>
        <w:t>22</w:t>
      </w:r>
      <w:r w:rsidRPr="009445DF">
        <w:rPr>
          <w:rFonts w:ascii="Cambria" w:hAnsi="Cambria" w:cs="Cambria"/>
          <w:sz w:val="20"/>
          <w:szCs w:val="20"/>
        </w:rPr>
        <w:t xml:space="preserve">.1. </w:t>
      </w:r>
      <w:r w:rsidRPr="00C5420D">
        <w:rPr>
          <w:rFonts w:ascii="Cambria" w:hAnsi="Cambria" w:cs="Cambria"/>
          <w:sz w:val="20"/>
          <w:szCs w:val="20"/>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r>
        <w:rPr>
          <w:rFonts w:ascii="Cambria" w:hAnsi="Cambria" w:cs="Cambria"/>
          <w:sz w:val="20"/>
          <w:szCs w:val="20"/>
        </w:rPr>
        <w:t>.</w:t>
      </w:r>
    </w:p>
    <w:p w14:paraId="5FF55AC1" w14:textId="77777777" w:rsidR="00F86AA3" w:rsidRDefault="00F86AA3" w:rsidP="0041494D">
      <w:pPr>
        <w:shd w:val="clear" w:color="auto" w:fill="FFFFFF"/>
        <w:jc w:val="both"/>
        <w:rPr>
          <w:rFonts w:ascii="Cambria" w:hAnsi="Cambria" w:cs="Cambria"/>
          <w:sz w:val="20"/>
          <w:szCs w:val="20"/>
        </w:rPr>
      </w:pPr>
    </w:p>
    <w:p w14:paraId="62A77DDF" w14:textId="77777777" w:rsidR="00F86AA3" w:rsidRDefault="00F86AA3" w:rsidP="0041494D">
      <w:pPr>
        <w:shd w:val="clear" w:color="auto" w:fill="FFFFFF"/>
        <w:jc w:val="both"/>
        <w:rPr>
          <w:rFonts w:ascii="Cambria" w:hAnsi="Cambria" w:cs="Cambria"/>
          <w:sz w:val="20"/>
          <w:szCs w:val="20"/>
        </w:rPr>
      </w:pPr>
      <w:r>
        <w:rPr>
          <w:rFonts w:ascii="Cambria" w:hAnsi="Cambria" w:cs="Cambria"/>
          <w:sz w:val="20"/>
          <w:szCs w:val="20"/>
        </w:rPr>
        <w:t xml:space="preserve">22.2. </w:t>
      </w:r>
      <w:r w:rsidRPr="00C5420D">
        <w:rPr>
          <w:rFonts w:ascii="Cambria" w:hAnsi="Cambria" w:cs="Cambria"/>
          <w:sz w:val="20"/>
          <w:szCs w:val="20"/>
        </w:rPr>
        <w:t xml:space="preserve">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w:t>
      </w:r>
      <w:r w:rsidRPr="00C5420D">
        <w:rPr>
          <w:rFonts w:ascii="Cambria" w:hAnsi="Cambria" w:cs="Cambria"/>
          <w:sz w:val="20"/>
          <w:szCs w:val="20"/>
        </w:rPr>
        <w:lastRenderedPageBreak/>
        <w:t>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4E94B318" w14:textId="77777777" w:rsidR="00F86AA3" w:rsidRDefault="00F86AA3" w:rsidP="0041494D">
      <w:pPr>
        <w:shd w:val="clear" w:color="auto" w:fill="FFFFFF"/>
        <w:jc w:val="both"/>
        <w:rPr>
          <w:rFonts w:ascii="Cambria" w:hAnsi="Cambria" w:cs="Cambria"/>
          <w:sz w:val="20"/>
          <w:szCs w:val="20"/>
        </w:rPr>
      </w:pPr>
    </w:p>
    <w:p w14:paraId="39A78CD1" w14:textId="77777777" w:rsidR="00F86AA3" w:rsidRDefault="00F86AA3" w:rsidP="0041494D">
      <w:pPr>
        <w:shd w:val="clear" w:color="auto" w:fill="FFFFFF"/>
        <w:jc w:val="both"/>
        <w:rPr>
          <w:rFonts w:ascii="Cambria" w:hAnsi="Cambria" w:cs="Cambria"/>
          <w:sz w:val="20"/>
          <w:szCs w:val="20"/>
        </w:rPr>
      </w:pPr>
      <w:r>
        <w:rPr>
          <w:rFonts w:ascii="Cambria" w:hAnsi="Cambria" w:cs="Cambria"/>
          <w:sz w:val="20"/>
          <w:szCs w:val="20"/>
        </w:rPr>
        <w:t xml:space="preserve">22.3. </w:t>
      </w:r>
      <w:r w:rsidRPr="005F4DD7">
        <w:rPr>
          <w:rFonts w:ascii="Cambria" w:hAnsi="Cambria" w:cs="Cambria"/>
          <w:sz w:val="20"/>
          <w:szCs w:val="20"/>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6BD1F362" w14:textId="77777777" w:rsidR="00F86AA3" w:rsidRDefault="00F86AA3" w:rsidP="0041494D">
      <w:pPr>
        <w:shd w:val="clear" w:color="auto" w:fill="FFFFFF"/>
        <w:jc w:val="both"/>
        <w:rPr>
          <w:rFonts w:ascii="Cambria" w:hAnsi="Cambria" w:cs="Cambria"/>
          <w:sz w:val="20"/>
          <w:szCs w:val="20"/>
        </w:rPr>
      </w:pPr>
    </w:p>
    <w:p w14:paraId="7072DF0D" w14:textId="77777777" w:rsidR="00F86AA3" w:rsidRDefault="00F86AA3" w:rsidP="0041494D">
      <w:pPr>
        <w:shd w:val="clear" w:color="auto" w:fill="FFFFFF"/>
        <w:jc w:val="both"/>
        <w:rPr>
          <w:rFonts w:ascii="Cambria" w:hAnsi="Cambria" w:cs="Cambria"/>
          <w:sz w:val="20"/>
          <w:szCs w:val="20"/>
        </w:rPr>
      </w:pPr>
      <w:r>
        <w:rPr>
          <w:rFonts w:ascii="Cambria" w:hAnsi="Cambria" w:cs="Cambria"/>
          <w:sz w:val="20"/>
          <w:szCs w:val="20"/>
        </w:rPr>
        <w:t xml:space="preserve">22.4. </w:t>
      </w:r>
      <w:r w:rsidRPr="002943AA">
        <w:rPr>
          <w:rFonts w:ascii="Cambria" w:hAnsi="Cambria" w:cs="Cambria"/>
          <w:sz w:val="20"/>
          <w:szCs w:val="20"/>
        </w:rPr>
        <w:t xml:space="preserve">Verejný obstarávateľ požaduje, aby uchádzač a iná osoba, ktorej kapacity majú byť použité na preukázanie technickej spôsobilosti alebo odbornej spôsobilosti, zodpovedali za plnenie zmluvy spoločne. Preto iná osoba je účastníkom zmluvy uzavretej na základe tohto obstarávania s úspešným uchádzačom a iná osoba je povinná podpísať Zmluvu v rovnakej lehote ako úspešný uchádzač, teda v lehote podľa </w:t>
      </w:r>
      <w:proofErr w:type="spellStart"/>
      <w:r w:rsidRPr="002943AA">
        <w:rPr>
          <w:rFonts w:ascii="Cambria" w:hAnsi="Cambria" w:cs="Cambria"/>
          <w:sz w:val="20"/>
          <w:szCs w:val="20"/>
        </w:rPr>
        <w:t>ust</w:t>
      </w:r>
      <w:proofErr w:type="spellEnd"/>
      <w:r w:rsidRPr="002943AA">
        <w:rPr>
          <w:rFonts w:ascii="Cambria" w:hAnsi="Cambria" w:cs="Cambria"/>
          <w:sz w:val="20"/>
          <w:szCs w:val="20"/>
        </w:rPr>
        <w:t xml:space="preserve">. </w:t>
      </w:r>
      <w:r>
        <w:rPr>
          <w:rFonts w:ascii="Cambria" w:hAnsi="Cambria" w:cs="Cambria"/>
          <w:sz w:val="20"/>
          <w:szCs w:val="20"/>
        </w:rPr>
        <w:br/>
      </w:r>
      <w:r w:rsidRPr="002943AA">
        <w:rPr>
          <w:rFonts w:ascii="Cambria" w:hAnsi="Cambria" w:cs="Cambria"/>
          <w:sz w:val="20"/>
          <w:szCs w:val="20"/>
        </w:rPr>
        <w:t>§ 56 ods. 8 ZVO. Ustanovuje sa, že zmluva s dodávateľom je riadne uzavretá iba vtedy, ak ju uzavrú všetky zmluvné strany, vrátane osôb spoločne s úspešným uchádzačom zodpovedných za plnenie zmluvy.</w:t>
      </w:r>
    </w:p>
    <w:p w14:paraId="01E3D7A8" w14:textId="77777777" w:rsidR="00F86AA3" w:rsidRDefault="00F86AA3" w:rsidP="0041494D">
      <w:pPr>
        <w:shd w:val="clear" w:color="auto" w:fill="FFFFFF"/>
        <w:jc w:val="both"/>
        <w:rPr>
          <w:rFonts w:ascii="Cambria" w:hAnsi="Cambria" w:cs="Cambria"/>
          <w:sz w:val="20"/>
          <w:szCs w:val="20"/>
        </w:rPr>
      </w:pPr>
    </w:p>
    <w:p w14:paraId="1CD50B18" w14:textId="77777777" w:rsidR="00F86AA3" w:rsidRDefault="00F86AA3" w:rsidP="0041494D">
      <w:pPr>
        <w:shd w:val="clear" w:color="auto" w:fill="FFFFFF"/>
        <w:jc w:val="both"/>
        <w:rPr>
          <w:rFonts w:ascii="Cambria" w:hAnsi="Cambria" w:cs="Cambria"/>
          <w:sz w:val="20"/>
          <w:szCs w:val="20"/>
        </w:rPr>
      </w:pPr>
      <w:r>
        <w:rPr>
          <w:rFonts w:ascii="Cambria" w:hAnsi="Cambria" w:cs="Cambria"/>
          <w:sz w:val="20"/>
          <w:szCs w:val="20"/>
        </w:rPr>
        <w:t>22.5. Zmluva</w:t>
      </w:r>
      <w:r w:rsidRPr="00033508">
        <w:rPr>
          <w:rFonts w:ascii="Cambria" w:hAnsi="Cambria" w:cs="Cambria"/>
          <w:sz w:val="20"/>
          <w:szCs w:val="20"/>
        </w:rPr>
        <w:t xml:space="preserve"> uzavretá ako výsledok tohto verejného obstará</w:t>
      </w:r>
      <w:r>
        <w:rPr>
          <w:rFonts w:ascii="Cambria" w:hAnsi="Cambria" w:cs="Cambria"/>
          <w:sz w:val="20"/>
          <w:szCs w:val="20"/>
        </w:rPr>
        <w:t xml:space="preserve">vania nadobúda platnosť dňom podpisu oboma zmluvnými stranami. </w:t>
      </w:r>
    </w:p>
    <w:p w14:paraId="34176101" w14:textId="77777777" w:rsidR="00F86AA3" w:rsidRDefault="00F86AA3" w:rsidP="0041494D">
      <w:pPr>
        <w:shd w:val="clear" w:color="auto" w:fill="FFFFFF"/>
        <w:jc w:val="both"/>
        <w:rPr>
          <w:rFonts w:ascii="Cambria" w:hAnsi="Cambria" w:cs="Cambria"/>
          <w:sz w:val="20"/>
          <w:szCs w:val="20"/>
        </w:rPr>
      </w:pPr>
    </w:p>
    <w:p w14:paraId="7FF12034" w14:textId="77777777" w:rsidR="00F86AA3" w:rsidRDefault="00F86AA3" w:rsidP="002F3F98">
      <w:pPr>
        <w:jc w:val="both"/>
        <w:rPr>
          <w:rFonts w:ascii="Cambria" w:hAnsi="Cambria" w:cs="Cambria"/>
          <w:sz w:val="20"/>
          <w:szCs w:val="20"/>
        </w:rPr>
      </w:pPr>
      <w:r>
        <w:rPr>
          <w:rFonts w:ascii="Cambria" w:hAnsi="Cambria" w:cs="Cambria"/>
          <w:sz w:val="20"/>
          <w:szCs w:val="20"/>
        </w:rPr>
        <w:t xml:space="preserve">22.6. Zmluva uzavretá týmto postupom verejného obstarávania nadobudne účinnosť </w:t>
      </w:r>
      <w:r w:rsidRPr="00F9744F">
        <w:rPr>
          <w:rFonts w:ascii="Cambria" w:hAnsi="Cambria" w:cs="Cambria"/>
          <w:sz w:val="20"/>
          <w:szCs w:val="20"/>
        </w:rPr>
        <w:t xml:space="preserve">po dni jej zverejnenia v súlade s </w:t>
      </w:r>
      <w:proofErr w:type="spellStart"/>
      <w:r w:rsidRPr="00F9744F">
        <w:rPr>
          <w:rFonts w:ascii="Cambria" w:hAnsi="Cambria" w:cs="Cambria"/>
          <w:sz w:val="20"/>
          <w:szCs w:val="20"/>
        </w:rPr>
        <w:t>ust</w:t>
      </w:r>
      <w:proofErr w:type="spellEnd"/>
      <w:r w:rsidRPr="00F9744F">
        <w:rPr>
          <w:rFonts w:ascii="Cambria" w:hAnsi="Cambria" w:cs="Cambria"/>
          <w:sz w:val="20"/>
          <w:szCs w:val="20"/>
        </w:rPr>
        <w:t>. § 47a Občianskeho zákonníka na webovom sídle objednávateľa</w:t>
      </w:r>
      <w:r>
        <w:rPr>
          <w:rFonts w:ascii="Cambria" w:hAnsi="Cambria" w:cs="Cambria"/>
          <w:sz w:val="20"/>
          <w:szCs w:val="20"/>
        </w:rPr>
        <w:t>.</w:t>
      </w:r>
    </w:p>
    <w:p w14:paraId="606D579C" w14:textId="77777777" w:rsidR="00F86AA3" w:rsidRPr="00031F69" w:rsidRDefault="00F86AA3" w:rsidP="002F3F98">
      <w:pPr>
        <w:pStyle w:val="Odsekzoznamu"/>
        <w:shd w:val="clear" w:color="auto" w:fill="FFFFFF"/>
        <w:ind w:left="720"/>
        <w:jc w:val="both"/>
        <w:rPr>
          <w:rFonts w:ascii="Cambria" w:hAnsi="Cambria" w:cs="Cambria"/>
          <w:sz w:val="20"/>
          <w:szCs w:val="20"/>
        </w:rPr>
      </w:pPr>
    </w:p>
    <w:p w14:paraId="5DC6EB17" w14:textId="77777777" w:rsidR="00F86AA3" w:rsidRPr="003006B0" w:rsidRDefault="00F86AA3" w:rsidP="003006B0">
      <w:pPr>
        <w:pStyle w:val="Odsekzoznamu"/>
        <w:ind w:left="0"/>
        <w:jc w:val="both"/>
        <w:rPr>
          <w:rFonts w:ascii="Cambria" w:hAnsi="Cambria" w:cs="Cambria"/>
          <w:sz w:val="20"/>
          <w:szCs w:val="20"/>
        </w:rPr>
      </w:pPr>
      <w:r>
        <w:rPr>
          <w:rFonts w:ascii="Cambria" w:hAnsi="Cambria" w:cs="Cambria"/>
          <w:sz w:val="20"/>
          <w:szCs w:val="20"/>
        </w:rPr>
        <w:t xml:space="preserve">22.7. Verejný obstarávateľ si vyhradzuje právo odstúpiť od zmluvy v prípade, ak </w:t>
      </w:r>
      <w:r w:rsidRPr="003006B0">
        <w:rPr>
          <w:rFonts w:ascii="Cambria" w:hAnsi="Cambria" w:cs="Cambria"/>
          <w:sz w:val="20"/>
          <w:szCs w:val="20"/>
        </w:rPr>
        <w:t>verejnému obstarávateľovi nebudú preukázateľne pridelené finančné prostriedky na krytie nákladov na nadobudnutie predmetu zákazky</w:t>
      </w:r>
    </w:p>
    <w:p w14:paraId="3335AF04" w14:textId="77777777" w:rsidR="006A303F" w:rsidRDefault="006A303F" w:rsidP="0041494D">
      <w:pPr>
        <w:shd w:val="clear" w:color="auto" w:fill="FFFFFF"/>
        <w:jc w:val="center"/>
        <w:rPr>
          <w:rFonts w:ascii="Cambria" w:hAnsi="Cambria" w:cs="Cambria"/>
          <w:b/>
          <w:bCs/>
          <w:sz w:val="22"/>
          <w:szCs w:val="22"/>
        </w:rPr>
      </w:pPr>
    </w:p>
    <w:p w14:paraId="2D88083E" w14:textId="77777777" w:rsidR="00F86AA3" w:rsidRPr="00F84C5A" w:rsidRDefault="00F86AA3" w:rsidP="0041494D">
      <w:pPr>
        <w:shd w:val="clear" w:color="auto" w:fill="FFFFFF"/>
        <w:jc w:val="center"/>
        <w:rPr>
          <w:rFonts w:ascii="Cambria" w:hAnsi="Cambria" w:cs="Cambria"/>
          <w:b/>
          <w:bCs/>
          <w:sz w:val="22"/>
          <w:szCs w:val="22"/>
        </w:rPr>
      </w:pPr>
      <w:r w:rsidRPr="00F84C5A">
        <w:rPr>
          <w:rFonts w:ascii="Cambria" w:hAnsi="Cambria" w:cs="Cambria"/>
          <w:b/>
          <w:bCs/>
          <w:sz w:val="22"/>
          <w:szCs w:val="22"/>
        </w:rPr>
        <w:t>ČASŤ VII.  ZÁVEREČNÉ USTANOVENIA</w:t>
      </w:r>
    </w:p>
    <w:p w14:paraId="56B0F98E" w14:textId="77777777" w:rsidR="00F86AA3" w:rsidRDefault="00F86AA3" w:rsidP="0041494D">
      <w:pPr>
        <w:shd w:val="clear" w:color="auto" w:fill="FFFFFF"/>
        <w:jc w:val="both"/>
        <w:rPr>
          <w:rFonts w:ascii="Cambria" w:hAnsi="Cambria" w:cs="Cambria"/>
          <w:sz w:val="20"/>
          <w:szCs w:val="20"/>
        </w:rPr>
      </w:pPr>
    </w:p>
    <w:p w14:paraId="5E629DEB" w14:textId="77777777" w:rsidR="00F86AA3" w:rsidRDefault="00F86AA3" w:rsidP="0041494D">
      <w:pPr>
        <w:shd w:val="clear" w:color="auto" w:fill="FFFFFF"/>
        <w:jc w:val="both"/>
        <w:rPr>
          <w:rFonts w:ascii="Cambria" w:hAnsi="Cambria" w:cs="Cambria"/>
          <w:sz w:val="20"/>
          <w:szCs w:val="20"/>
        </w:rPr>
      </w:pPr>
      <w:r>
        <w:rPr>
          <w:rFonts w:ascii="Cambria" w:hAnsi="Cambria" w:cs="Cambria"/>
          <w:sz w:val="20"/>
          <w:szCs w:val="20"/>
        </w:rPr>
        <w:t xml:space="preserve">23.1. </w:t>
      </w:r>
      <w:r w:rsidRPr="00946C45">
        <w:rPr>
          <w:rFonts w:ascii="Cambria" w:hAnsi="Cambria" w:cs="Cambria"/>
          <w:sz w:val="20"/>
          <w:szCs w:val="20"/>
        </w:rPr>
        <w:t>Verejný obstarávateľ si vyhradzuje právo overenia všetkých skutočností uvedených v ponukách uchádzačov, bez predchádzajúceho súhlasu uchádzačov.</w:t>
      </w:r>
    </w:p>
    <w:p w14:paraId="08511857" w14:textId="77777777" w:rsidR="00F86AA3" w:rsidRDefault="00F86AA3" w:rsidP="0041494D">
      <w:pPr>
        <w:shd w:val="clear" w:color="auto" w:fill="FFFFFF"/>
        <w:jc w:val="both"/>
        <w:rPr>
          <w:rFonts w:ascii="Cambria" w:hAnsi="Cambria" w:cs="Cambria"/>
          <w:sz w:val="20"/>
          <w:szCs w:val="20"/>
        </w:rPr>
      </w:pPr>
    </w:p>
    <w:p w14:paraId="2A1F7E86" w14:textId="77777777" w:rsidR="00F86AA3" w:rsidRDefault="00F86AA3" w:rsidP="0041494D">
      <w:pPr>
        <w:shd w:val="clear" w:color="auto" w:fill="FFFFFF"/>
        <w:jc w:val="both"/>
        <w:rPr>
          <w:rFonts w:ascii="Cambria" w:hAnsi="Cambria" w:cs="Cambria"/>
          <w:sz w:val="20"/>
          <w:szCs w:val="20"/>
        </w:rPr>
      </w:pPr>
      <w:r>
        <w:rPr>
          <w:rFonts w:ascii="Cambria" w:hAnsi="Cambria" w:cs="Cambria"/>
          <w:sz w:val="20"/>
          <w:szCs w:val="20"/>
        </w:rPr>
        <w:t xml:space="preserve">23.2. </w:t>
      </w:r>
      <w:r w:rsidRPr="00F84C5A">
        <w:rPr>
          <w:rFonts w:ascii="Cambria" w:hAnsi="Cambria" w:cs="Cambria"/>
          <w:sz w:val="20"/>
          <w:szCs w:val="20"/>
        </w:rPr>
        <w:t xml:space="preserve">Skutočnosti uvedené v </w:t>
      </w:r>
      <w:r>
        <w:rPr>
          <w:rFonts w:ascii="Cambria" w:hAnsi="Cambria" w:cs="Cambria"/>
          <w:sz w:val="20"/>
          <w:szCs w:val="20"/>
        </w:rPr>
        <w:t>SP</w:t>
      </w:r>
      <w:r w:rsidRPr="00F84C5A">
        <w:rPr>
          <w:rFonts w:ascii="Cambria" w:hAnsi="Cambria" w:cs="Cambria"/>
          <w:sz w:val="20"/>
          <w:szCs w:val="20"/>
        </w:rPr>
        <w:t xml:space="preserve"> </w:t>
      </w:r>
      <w:r>
        <w:rPr>
          <w:rFonts w:ascii="Cambria" w:hAnsi="Cambria" w:cs="Cambria"/>
          <w:sz w:val="20"/>
          <w:szCs w:val="20"/>
        </w:rPr>
        <w:t>a vo výzve na predkladanie ponúk platia pre všetky</w:t>
      </w:r>
      <w:r w:rsidRPr="00F84C5A">
        <w:rPr>
          <w:rFonts w:ascii="Cambria" w:hAnsi="Cambria" w:cs="Cambria"/>
          <w:sz w:val="20"/>
          <w:szCs w:val="20"/>
        </w:rPr>
        <w:t xml:space="preserve"> časti predmetu zákazky, pokiaľ nie je v </w:t>
      </w:r>
      <w:r>
        <w:rPr>
          <w:rFonts w:ascii="Cambria" w:hAnsi="Cambria" w:cs="Cambria"/>
          <w:sz w:val="20"/>
          <w:szCs w:val="20"/>
        </w:rPr>
        <w:t>SP</w:t>
      </w:r>
      <w:r w:rsidRPr="00F84C5A">
        <w:rPr>
          <w:rFonts w:ascii="Cambria" w:hAnsi="Cambria" w:cs="Cambria"/>
          <w:sz w:val="20"/>
          <w:szCs w:val="20"/>
        </w:rPr>
        <w:t xml:space="preserve"> </w:t>
      </w:r>
      <w:r>
        <w:rPr>
          <w:rFonts w:ascii="Cambria" w:hAnsi="Cambria" w:cs="Cambria"/>
          <w:sz w:val="20"/>
          <w:szCs w:val="20"/>
        </w:rPr>
        <w:t>alebo vo výzve na predkladanie ponúk uvedené</w:t>
      </w:r>
      <w:r w:rsidRPr="00F84C5A">
        <w:rPr>
          <w:rFonts w:ascii="Cambria" w:hAnsi="Cambria" w:cs="Cambria"/>
          <w:sz w:val="20"/>
          <w:szCs w:val="20"/>
        </w:rPr>
        <w:t xml:space="preserve"> inak.</w:t>
      </w:r>
    </w:p>
    <w:p w14:paraId="1545A802" w14:textId="77777777" w:rsidR="00F86AA3" w:rsidRDefault="00F86AA3" w:rsidP="0041494D">
      <w:pPr>
        <w:shd w:val="clear" w:color="auto" w:fill="FFFFFF"/>
        <w:jc w:val="both"/>
        <w:rPr>
          <w:rFonts w:ascii="Cambria" w:hAnsi="Cambria" w:cs="Cambria"/>
          <w:sz w:val="20"/>
          <w:szCs w:val="20"/>
        </w:rPr>
      </w:pPr>
    </w:p>
    <w:p w14:paraId="2C4B1996" w14:textId="77777777" w:rsidR="00F86AA3" w:rsidRPr="009445DF" w:rsidRDefault="00F86AA3" w:rsidP="0041494D">
      <w:pPr>
        <w:shd w:val="clear" w:color="auto" w:fill="FFFFFF"/>
        <w:jc w:val="both"/>
        <w:rPr>
          <w:rFonts w:ascii="Cambria" w:hAnsi="Cambria" w:cs="Cambria"/>
          <w:sz w:val="20"/>
          <w:szCs w:val="20"/>
          <w:lang w:eastAsia="sk-SK"/>
        </w:rPr>
      </w:pPr>
      <w:r>
        <w:rPr>
          <w:rFonts w:ascii="Cambria" w:hAnsi="Cambria" w:cs="Cambria"/>
          <w:sz w:val="20"/>
          <w:szCs w:val="20"/>
        </w:rPr>
        <w:t>23.2.</w:t>
      </w:r>
      <w:r w:rsidRPr="009445DF">
        <w:rPr>
          <w:rFonts w:ascii="Cambria" w:hAnsi="Cambria" w:cs="Cambria"/>
          <w:sz w:val="20"/>
          <w:szCs w:val="20"/>
        </w:rPr>
        <w:t xml:space="preserve"> V použitom postupe verejného obstarávania platia pre  ostatné ustanovenia neupravené týmito </w:t>
      </w:r>
      <w:r>
        <w:rPr>
          <w:rFonts w:ascii="Cambria" w:hAnsi="Cambria" w:cs="Cambria"/>
          <w:sz w:val="20"/>
          <w:szCs w:val="20"/>
        </w:rPr>
        <w:t>SP</w:t>
      </w:r>
      <w:r w:rsidRPr="009445DF">
        <w:rPr>
          <w:rFonts w:ascii="Cambria" w:hAnsi="Cambria" w:cs="Cambria"/>
          <w:sz w:val="20"/>
          <w:szCs w:val="20"/>
        </w:rPr>
        <w:t>, príslušné ustanovenia ZVO a ostatných relevantných právnych predpisov platných na území Slovenskej Republiky.</w:t>
      </w:r>
    </w:p>
    <w:p w14:paraId="5821668F" w14:textId="77777777" w:rsidR="00F86AA3" w:rsidRDefault="00F86AA3" w:rsidP="00C07D95">
      <w:pPr>
        <w:pStyle w:val="tl1"/>
        <w:jc w:val="left"/>
        <w:rPr>
          <w:rFonts w:ascii="Cambria" w:hAnsi="Cambria" w:cs="Cambria"/>
          <w:b/>
          <w:bCs/>
          <w:sz w:val="24"/>
          <w:szCs w:val="24"/>
        </w:rPr>
      </w:pPr>
    </w:p>
    <w:p w14:paraId="14685857" w14:textId="77777777" w:rsidR="00F86AA3" w:rsidRDefault="00F86AA3" w:rsidP="00C07D95">
      <w:pPr>
        <w:pStyle w:val="tl1"/>
        <w:jc w:val="left"/>
        <w:rPr>
          <w:rFonts w:ascii="Cambria" w:hAnsi="Cambria" w:cs="Cambria"/>
          <w:b/>
          <w:bCs/>
          <w:sz w:val="24"/>
          <w:szCs w:val="24"/>
        </w:rPr>
      </w:pPr>
    </w:p>
    <w:p w14:paraId="0211B3A9" w14:textId="77777777" w:rsidR="00F86AA3" w:rsidRDefault="00F86AA3" w:rsidP="00C07D95">
      <w:pPr>
        <w:pStyle w:val="tl1"/>
        <w:jc w:val="left"/>
        <w:rPr>
          <w:rFonts w:ascii="Cambria" w:hAnsi="Cambria" w:cs="Cambria"/>
          <w:b/>
          <w:bCs/>
          <w:sz w:val="24"/>
          <w:szCs w:val="24"/>
        </w:rPr>
      </w:pPr>
    </w:p>
    <w:p w14:paraId="7C261AC1" w14:textId="562AE8FD" w:rsidR="00F86AA3" w:rsidRDefault="00F86AA3" w:rsidP="00C07D95">
      <w:pPr>
        <w:pStyle w:val="tl1"/>
        <w:jc w:val="left"/>
        <w:rPr>
          <w:rFonts w:ascii="Cambria" w:hAnsi="Cambria" w:cs="Cambria"/>
          <w:b/>
          <w:bCs/>
          <w:sz w:val="24"/>
          <w:szCs w:val="24"/>
        </w:rPr>
      </w:pPr>
    </w:p>
    <w:p w14:paraId="473923E0" w14:textId="14A174B7" w:rsidR="00AF092D" w:rsidRDefault="00AF092D" w:rsidP="00C07D95">
      <w:pPr>
        <w:pStyle w:val="tl1"/>
        <w:jc w:val="left"/>
        <w:rPr>
          <w:rFonts w:ascii="Cambria" w:hAnsi="Cambria" w:cs="Cambria"/>
          <w:b/>
          <w:bCs/>
          <w:sz w:val="24"/>
          <w:szCs w:val="24"/>
        </w:rPr>
      </w:pPr>
    </w:p>
    <w:p w14:paraId="11074156" w14:textId="22C4E3DC" w:rsidR="00AF092D" w:rsidRDefault="00AF092D" w:rsidP="00C07D95">
      <w:pPr>
        <w:pStyle w:val="tl1"/>
        <w:jc w:val="left"/>
        <w:rPr>
          <w:rFonts w:ascii="Cambria" w:hAnsi="Cambria" w:cs="Cambria"/>
          <w:b/>
          <w:bCs/>
          <w:sz w:val="24"/>
          <w:szCs w:val="24"/>
        </w:rPr>
      </w:pPr>
    </w:p>
    <w:p w14:paraId="76663D39" w14:textId="5C81D84F" w:rsidR="00AF092D" w:rsidRDefault="00AF092D" w:rsidP="00C07D95">
      <w:pPr>
        <w:pStyle w:val="tl1"/>
        <w:jc w:val="left"/>
        <w:rPr>
          <w:rFonts w:ascii="Cambria" w:hAnsi="Cambria" w:cs="Cambria"/>
          <w:b/>
          <w:bCs/>
          <w:sz w:val="24"/>
          <w:szCs w:val="24"/>
        </w:rPr>
      </w:pPr>
    </w:p>
    <w:p w14:paraId="7C54283C" w14:textId="24F0B14D" w:rsidR="00AF092D" w:rsidRDefault="00AF092D" w:rsidP="00C07D95">
      <w:pPr>
        <w:pStyle w:val="tl1"/>
        <w:jc w:val="left"/>
        <w:rPr>
          <w:rFonts w:ascii="Cambria" w:hAnsi="Cambria" w:cs="Cambria"/>
          <w:b/>
          <w:bCs/>
          <w:sz w:val="24"/>
          <w:szCs w:val="24"/>
        </w:rPr>
      </w:pPr>
    </w:p>
    <w:p w14:paraId="40CE958A" w14:textId="2AE8D161" w:rsidR="00AF092D" w:rsidRDefault="00AF092D" w:rsidP="00C07D95">
      <w:pPr>
        <w:pStyle w:val="tl1"/>
        <w:jc w:val="left"/>
        <w:rPr>
          <w:rFonts w:ascii="Cambria" w:hAnsi="Cambria" w:cs="Cambria"/>
          <w:b/>
          <w:bCs/>
          <w:sz w:val="24"/>
          <w:szCs w:val="24"/>
        </w:rPr>
      </w:pPr>
    </w:p>
    <w:p w14:paraId="40B53661" w14:textId="2E7A8C5F" w:rsidR="00AF092D" w:rsidRDefault="00AF092D" w:rsidP="00C07D95">
      <w:pPr>
        <w:pStyle w:val="tl1"/>
        <w:jc w:val="left"/>
        <w:rPr>
          <w:rFonts w:ascii="Cambria" w:hAnsi="Cambria" w:cs="Cambria"/>
          <w:b/>
          <w:bCs/>
          <w:sz w:val="24"/>
          <w:szCs w:val="24"/>
        </w:rPr>
      </w:pPr>
    </w:p>
    <w:p w14:paraId="2E67E4F1" w14:textId="797F5269" w:rsidR="00AF092D" w:rsidRDefault="00AF092D" w:rsidP="00C07D95">
      <w:pPr>
        <w:pStyle w:val="tl1"/>
        <w:jc w:val="left"/>
        <w:rPr>
          <w:rFonts w:ascii="Cambria" w:hAnsi="Cambria" w:cs="Cambria"/>
          <w:b/>
          <w:bCs/>
          <w:sz w:val="24"/>
          <w:szCs w:val="24"/>
        </w:rPr>
      </w:pPr>
    </w:p>
    <w:p w14:paraId="24898F31" w14:textId="1A4ADF00" w:rsidR="00AF092D" w:rsidRDefault="00AF092D" w:rsidP="00C07D95">
      <w:pPr>
        <w:pStyle w:val="tl1"/>
        <w:jc w:val="left"/>
        <w:rPr>
          <w:rFonts w:ascii="Cambria" w:hAnsi="Cambria" w:cs="Cambria"/>
          <w:b/>
          <w:bCs/>
          <w:sz w:val="24"/>
          <w:szCs w:val="24"/>
        </w:rPr>
      </w:pPr>
    </w:p>
    <w:p w14:paraId="4559CA2F" w14:textId="77777777" w:rsidR="00AF092D" w:rsidRDefault="00AF092D" w:rsidP="00C07D95">
      <w:pPr>
        <w:pStyle w:val="tl1"/>
        <w:jc w:val="left"/>
        <w:rPr>
          <w:rFonts w:ascii="Cambria" w:hAnsi="Cambria" w:cs="Cambria"/>
          <w:b/>
          <w:bCs/>
          <w:sz w:val="24"/>
          <w:szCs w:val="24"/>
        </w:rPr>
      </w:pPr>
    </w:p>
    <w:p w14:paraId="5CDD5F71" w14:textId="77777777" w:rsidR="00F86AA3" w:rsidRDefault="00F86AA3" w:rsidP="00C07D95">
      <w:pPr>
        <w:pStyle w:val="tl1"/>
        <w:jc w:val="left"/>
        <w:rPr>
          <w:rFonts w:ascii="Cambria" w:hAnsi="Cambria" w:cs="Cambria"/>
          <w:b/>
          <w:bCs/>
          <w:sz w:val="24"/>
          <w:szCs w:val="24"/>
        </w:rPr>
      </w:pPr>
    </w:p>
    <w:p w14:paraId="33A3503D" w14:textId="77777777" w:rsidR="00F86AA3" w:rsidRDefault="00F86AA3" w:rsidP="00C07D95">
      <w:pPr>
        <w:pStyle w:val="tl1"/>
        <w:jc w:val="left"/>
        <w:rPr>
          <w:rFonts w:ascii="Cambria" w:hAnsi="Cambria" w:cs="Cambria"/>
          <w:b/>
          <w:bCs/>
          <w:sz w:val="24"/>
          <w:szCs w:val="24"/>
        </w:rPr>
      </w:pPr>
    </w:p>
    <w:p w14:paraId="1B49F400" w14:textId="2E207D45" w:rsidR="00F86AA3" w:rsidRDefault="00F86AA3" w:rsidP="00C07D95">
      <w:pPr>
        <w:pStyle w:val="tl1"/>
        <w:jc w:val="left"/>
        <w:rPr>
          <w:rFonts w:ascii="Cambria" w:hAnsi="Cambria" w:cs="Cambria"/>
          <w:b/>
          <w:bCs/>
          <w:sz w:val="24"/>
          <w:szCs w:val="24"/>
        </w:rPr>
      </w:pPr>
    </w:p>
    <w:p w14:paraId="2F7287C6" w14:textId="7A955D28" w:rsidR="00751115" w:rsidRDefault="00751115" w:rsidP="00C07D95">
      <w:pPr>
        <w:pStyle w:val="tl1"/>
        <w:jc w:val="left"/>
        <w:rPr>
          <w:rFonts w:ascii="Cambria" w:hAnsi="Cambria" w:cs="Cambria"/>
          <w:b/>
          <w:bCs/>
          <w:sz w:val="24"/>
          <w:szCs w:val="24"/>
        </w:rPr>
      </w:pPr>
    </w:p>
    <w:p w14:paraId="4F23B7FF" w14:textId="6F196316" w:rsidR="00751115" w:rsidRDefault="00751115" w:rsidP="00C07D95">
      <w:pPr>
        <w:pStyle w:val="tl1"/>
        <w:jc w:val="left"/>
        <w:rPr>
          <w:rFonts w:ascii="Cambria" w:hAnsi="Cambria" w:cs="Cambria"/>
          <w:b/>
          <w:bCs/>
          <w:sz w:val="24"/>
          <w:szCs w:val="24"/>
        </w:rPr>
      </w:pPr>
    </w:p>
    <w:p w14:paraId="3BFB261F" w14:textId="77777777" w:rsidR="00751115" w:rsidRDefault="00751115" w:rsidP="00C07D95">
      <w:pPr>
        <w:pStyle w:val="tl1"/>
        <w:jc w:val="left"/>
        <w:rPr>
          <w:rFonts w:ascii="Cambria" w:hAnsi="Cambria" w:cs="Cambria"/>
          <w:b/>
          <w:bCs/>
          <w:sz w:val="24"/>
          <w:szCs w:val="24"/>
        </w:rPr>
      </w:pPr>
    </w:p>
    <w:p w14:paraId="67DE02D0" w14:textId="083846DF" w:rsidR="00F86AA3" w:rsidRPr="00022125" w:rsidRDefault="00DC6040" w:rsidP="00C07D95">
      <w:pPr>
        <w:pStyle w:val="tl1"/>
        <w:jc w:val="left"/>
        <w:rPr>
          <w:rFonts w:ascii="Cambria" w:hAnsi="Cambria" w:cs="Cambria"/>
          <w:b/>
          <w:bCs/>
          <w:sz w:val="24"/>
          <w:szCs w:val="24"/>
        </w:rPr>
      </w:pPr>
      <w:r>
        <w:rPr>
          <w:rFonts w:ascii="Cambria" w:hAnsi="Cambria" w:cs="Cambria"/>
          <w:b/>
          <w:bCs/>
          <w:sz w:val="24"/>
          <w:szCs w:val="24"/>
        </w:rPr>
        <w:lastRenderedPageBreak/>
        <w:t>B. OPIS  PREDMETU  ZÁKAZKY</w:t>
      </w:r>
    </w:p>
    <w:p w14:paraId="4B1ECB64" w14:textId="77777777" w:rsidR="00F86AA3" w:rsidRDefault="00F86AA3" w:rsidP="00C07D95">
      <w:pPr>
        <w:pStyle w:val="tl1"/>
        <w:rPr>
          <w:rFonts w:ascii="Cambria" w:hAnsi="Cambria" w:cs="Cambria"/>
          <w:b/>
          <w:bCs/>
          <w:sz w:val="20"/>
          <w:szCs w:val="20"/>
        </w:rPr>
      </w:pPr>
    </w:p>
    <w:p w14:paraId="776D8F65" w14:textId="77777777" w:rsidR="00F86AA3" w:rsidRPr="008E295F" w:rsidRDefault="00F86AA3" w:rsidP="00C07D95">
      <w:pPr>
        <w:pStyle w:val="tl1"/>
        <w:rPr>
          <w:rFonts w:ascii="Cambria" w:hAnsi="Cambria" w:cs="Cambria"/>
          <w:b/>
          <w:bCs/>
          <w:sz w:val="20"/>
          <w:szCs w:val="20"/>
        </w:rPr>
      </w:pPr>
      <w:r w:rsidRPr="008E295F">
        <w:rPr>
          <w:rFonts w:ascii="Cambria" w:hAnsi="Cambria" w:cs="Cambria"/>
          <w:b/>
          <w:bCs/>
          <w:sz w:val="20"/>
          <w:szCs w:val="20"/>
        </w:rPr>
        <w:t xml:space="preserve">1. ZÁKLADNÉ ÚDAJE </w:t>
      </w:r>
    </w:p>
    <w:p w14:paraId="41230E40" w14:textId="77777777" w:rsidR="00F86AA3" w:rsidRPr="008E295F" w:rsidRDefault="00F86AA3" w:rsidP="00EA33BB">
      <w:pPr>
        <w:jc w:val="both"/>
        <w:rPr>
          <w:rFonts w:ascii="Cambria" w:hAnsi="Cambria" w:cs="Cambria"/>
          <w:sz w:val="20"/>
          <w:szCs w:val="20"/>
          <w:lang w:eastAsia="sk-SK"/>
        </w:rPr>
      </w:pPr>
      <w:r w:rsidRPr="008E295F">
        <w:rPr>
          <w:rFonts w:ascii="Cambria" w:hAnsi="Cambria" w:cs="Cambria"/>
          <w:b/>
          <w:bCs/>
          <w:sz w:val="20"/>
          <w:szCs w:val="20"/>
          <w:lang w:eastAsia="sk-SK"/>
        </w:rPr>
        <w:t>1. Stručný opis predmetu zákazky</w:t>
      </w:r>
    </w:p>
    <w:p w14:paraId="78E69120" w14:textId="46C6831D" w:rsidR="00F86AA3" w:rsidRPr="00460AB5" w:rsidRDefault="00F86AA3" w:rsidP="00834A07">
      <w:pPr>
        <w:pStyle w:val="msolistparagraph0"/>
        <w:spacing w:before="0" w:beforeAutospacing="0" w:after="0" w:afterAutospacing="0"/>
        <w:ind w:left="567" w:hanging="567"/>
        <w:jc w:val="both"/>
        <w:rPr>
          <w:rFonts w:ascii="Cambria" w:hAnsi="Cambria" w:cs="Cambria"/>
          <w:sz w:val="20"/>
          <w:szCs w:val="20"/>
          <w:lang w:val="sk-SK"/>
        </w:rPr>
      </w:pPr>
      <w:r w:rsidRPr="00834A07">
        <w:rPr>
          <w:rFonts w:ascii="Cambria" w:hAnsi="Cambria" w:cs="Cambria"/>
          <w:sz w:val="20"/>
          <w:szCs w:val="20"/>
          <w:lang w:eastAsia="sk-SK"/>
        </w:rPr>
        <w:t>1.1</w:t>
      </w:r>
      <w:r w:rsidRPr="00460AB5">
        <w:rPr>
          <w:rFonts w:ascii="Cambria" w:hAnsi="Cambria" w:cs="Cambria"/>
          <w:sz w:val="20"/>
          <w:szCs w:val="20"/>
          <w:lang w:val="sk-SK" w:eastAsia="sk-SK"/>
        </w:rPr>
        <w:t xml:space="preserve">. </w:t>
      </w:r>
      <w:r w:rsidRPr="00460AB5">
        <w:rPr>
          <w:rFonts w:ascii="Cambria" w:hAnsi="Cambria" w:cs="Cambria"/>
          <w:sz w:val="20"/>
          <w:szCs w:val="20"/>
          <w:lang w:val="sk-SK"/>
        </w:rPr>
        <w:t xml:space="preserve"> </w:t>
      </w:r>
      <w:r w:rsidRPr="00460AB5">
        <w:rPr>
          <w:rFonts w:ascii="Cambria" w:hAnsi="Cambria" w:cs="Cambria"/>
          <w:sz w:val="20"/>
          <w:szCs w:val="20"/>
          <w:lang w:val="sk-SK"/>
        </w:rPr>
        <w:tab/>
        <w:t>Predmetom zákazky s názvom: „Rekonštrukcia centrálnej zóny – Malokarpatské námestie</w:t>
      </w:r>
      <w:r w:rsidR="008115DB">
        <w:rPr>
          <w:rFonts w:ascii="Cambria" w:hAnsi="Cambria" w:cs="Cambria"/>
          <w:sz w:val="20"/>
          <w:szCs w:val="20"/>
          <w:lang w:val="sk-SK"/>
        </w:rPr>
        <w:t>,</w:t>
      </w:r>
      <w:r w:rsidRPr="00460AB5">
        <w:rPr>
          <w:rFonts w:ascii="Cambria" w:hAnsi="Cambria" w:cs="Cambria"/>
          <w:sz w:val="20"/>
          <w:szCs w:val="20"/>
          <w:lang w:val="sk-SK"/>
        </w:rPr>
        <w:t xml:space="preserve"> hlavný zhromažďovací priestor a fontána s vodnou plochou“ je: </w:t>
      </w:r>
    </w:p>
    <w:p w14:paraId="405A7DB3" w14:textId="77777777" w:rsidR="00F86AA3" w:rsidRPr="00460AB5" w:rsidRDefault="00F86AA3" w:rsidP="00834A07">
      <w:pPr>
        <w:pStyle w:val="msolistparagraph0"/>
        <w:spacing w:before="0" w:beforeAutospacing="0" w:after="0" w:afterAutospacing="0"/>
        <w:ind w:left="567" w:hanging="567"/>
        <w:jc w:val="both"/>
        <w:rPr>
          <w:rFonts w:ascii="Cambria" w:hAnsi="Cambria" w:cs="Cambria"/>
          <w:sz w:val="20"/>
          <w:szCs w:val="20"/>
          <w:lang w:val="sk-SK"/>
        </w:rPr>
      </w:pPr>
    </w:p>
    <w:p w14:paraId="6A950647" w14:textId="77777777" w:rsidR="00F86AA3" w:rsidRPr="00460AB5" w:rsidRDefault="00F86AA3" w:rsidP="00834A07">
      <w:pPr>
        <w:pStyle w:val="msolistparagraph0"/>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 xml:space="preserve">A)     </w:t>
      </w:r>
      <w:r w:rsidRPr="00460AB5">
        <w:rPr>
          <w:rFonts w:ascii="Cambria" w:hAnsi="Cambria" w:cs="Cambria"/>
          <w:sz w:val="20"/>
          <w:szCs w:val="20"/>
          <w:lang w:val="sk-SK"/>
        </w:rPr>
        <w:tab/>
      </w:r>
      <w:r w:rsidRPr="00460AB5">
        <w:rPr>
          <w:rFonts w:ascii="Cambria" w:hAnsi="Cambria" w:cs="Cambria"/>
          <w:b/>
          <w:bCs/>
          <w:sz w:val="20"/>
          <w:szCs w:val="20"/>
          <w:lang w:val="sk-SK"/>
        </w:rPr>
        <w:t>realizácia inžinierskej činnosti súvisiacej s predmetom zákazky s názvom: „Rekonštrukcia centrálnej zóny – Malokarpatské námestie, hlavný zhromažďovací priestor a fontána s vodnou plochou“</w:t>
      </w:r>
      <w:r w:rsidRPr="00460AB5">
        <w:rPr>
          <w:rFonts w:ascii="Cambria" w:hAnsi="Cambria" w:cs="Cambria"/>
          <w:sz w:val="20"/>
          <w:szCs w:val="20"/>
          <w:lang w:val="sk-SK"/>
        </w:rPr>
        <w:t>,</w:t>
      </w:r>
    </w:p>
    <w:p w14:paraId="7CECBAFF" w14:textId="195A88AA" w:rsidR="00F86AA3" w:rsidRPr="00872678" w:rsidRDefault="00F86AA3" w:rsidP="00872678">
      <w:pPr>
        <w:pStyle w:val="msolistparagraph0"/>
        <w:spacing w:before="0" w:beforeAutospacing="0" w:after="0" w:afterAutospacing="0"/>
        <w:jc w:val="both"/>
        <w:rPr>
          <w:rFonts w:ascii="Cambria" w:hAnsi="Cambria" w:cs="Cambria"/>
          <w:color w:val="FF0000"/>
          <w:sz w:val="20"/>
          <w:szCs w:val="20"/>
          <w:lang w:val="sk-SK"/>
        </w:rPr>
      </w:pPr>
    </w:p>
    <w:p w14:paraId="20CED1FC" w14:textId="77777777" w:rsidR="00F86AA3" w:rsidRPr="00460AB5" w:rsidRDefault="00F86AA3" w:rsidP="00834A07">
      <w:pPr>
        <w:pStyle w:val="msolistparagraph0"/>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B)     </w:t>
      </w:r>
      <w:r w:rsidRPr="00460AB5">
        <w:rPr>
          <w:rFonts w:ascii="Cambria" w:hAnsi="Cambria" w:cs="Cambria"/>
          <w:sz w:val="20"/>
          <w:szCs w:val="20"/>
          <w:lang w:val="sk-SK"/>
        </w:rPr>
        <w:tab/>
      </w:r>
      <w:r w:rsidRPr="00460AB5">
        <w:rPr>
          <w:rFonts w:ascii="Cambria" w:hAnsi="Cambria" w:cs="Cambria"/>
          <w:b/>
          <w:bCs/>
          <w:sz w:val="20"/>
          <w:szCs w:val="20"/>
          <w:lang w:val="sk-SK"/>
        </w:rPr>
        <w:t xml:space="preserve">vypracovanie realizačného projektu, súvisiaceho výkazu výmer s rozpočtom </w:t>
      </w:r>
      <w:r w:rsidRPr="00460AB5">
        <w:rPr>
          <w:rFonts w:ascii="Cambria" w:hAnsi="Cambria" w:cs="Cambria"/>
          <w:sz w:val="20"/>
          <w:szCs w:val="20"/>
          <w:lang w:val="sk-SK"/>
        </w:rPr>
        <w:t xml:space="preserve">v rozsahu podľa prílohy č. 3. sadzobníka UNIKA Bratislava </w:t>
      </w:r>
      <w:proofErr w:type="spellStart"/>
      <w:r w:rsidRPr="00460AB5">
        <w:rPr>
          <w:rFonts w:ascii="Cambria" w:hAnsi="Cambria" w:cs="Cambria"/>
          <w:sz w:val="20"/>
          <w:szCs w:val="20"/>
          <w:lang w:val="sk-SK"/>
        </w:rPr>
        <w:t>s.r.o</w:t>
      </w:r>
      <w:proofErr w:type="spellEnd"/>
      <w:r w:rsidRPr="00460AB5">
        <w:rPr>
          <w:rFonts w:ascii="Cambria" w:hAnsi="Cambria" w:cs="Cambria"/>
          <w:sz w:val="20"/>
          <w:szCs w:val="20"/>
          <w:lang w:val="sk-SK"/>
        </w:rPr>
        <w:t>. 2017 (ďalej len „sadzobník UNIKA“)</w:t>
      </w:r>
      <w:r w:rsidRPr="00460AB5">
        <w:rPr>
          <w:rFonts w:ascii="Cambria" w:hAnsi="Cambria" w:cs="Cambria"/>
          <w:b/>
          <w:bCs/>
          <w:sz w:val="20"/>
          <w:szCs w:val="20"/>
          <w:lang w:val="sk-SK"/>
        </w:rPr>
        <w:t xml:space="preserve"> a zhotovenie diela s názvom: „Rekonštrukcia centrálnej zóny – Malokarpatské námestie – hlavný zhromažďovací priestor“</w:t>
      </w:r>
      <w:r w:rsidRPr="00460AB5">
        <w:rPr>
          <w:rFonts w:ascii="Cambria" w:hAnsi="Cambria" w:cs="Cambria"/>
          <w:sz w:val="20"/>
          <w:szCs w:val="20"/>
          <w:lang w:val="sk-SK"/>
        </w:rPr>
        <w:t xml:space="preserve">, podľa Projektovej dokumentácie pre ohlásenie stavby, ver. 05.2018, vypracovanej Mgr. arch. V. </w:t>
      </w:r>
      <w:proofErr w:type="spellStart"/>
      <w:r w:rsidRPr="00460AB5">
        <w:rPr>
          <w:rFonts w:ascii="Cambria" w:hAnsi="Cambria" w:cs="Cambria"/>
          <w:sz w:val="20"/>
          <w:szCs w:val="20"/>
          <w:lang w:val="sk-SK"/>
        </w:rPr>
        <w:t>Badiarom</w:t>
      </w:r>
      <w:proofErr w:type="spellEnd"/>
      <w:r w:rsidRPr="00460AB5">
        <w:rPr>
          <w:rFonts w:ascii="Cambria" w:hAnsi="Cambria" w:cs="Cambria"/>
          <w:sz w:val="20"/>
          <w:szCs w:val="20"/>
          <w:lang w:val="sk-SK"/>
        </w:rPr>
        <w:t xml:space="preserve">, Mgr. arch. M. </w:t>
      </w:r>
      <w:proofErr w:type="spellStart"/>
      <w:r w:rsidRPr="00460AB5">
        <w:rPr>
          <w:rFonts w:ascii="Cambria" w:hAnsi="Cambria" w:cs="Cambria"/>
          <w:sz w:val="20"/>
          <w:szCs w:val="20"/>
          <w:lang w:val="sk-SK"/>
        </w:rPr>
        <w:t>Hraškom</w:t>
      </w:r>
      <w:proofErr w:type="spellEnd"/>
      <w:r w:rsidRPr="00460AB5">
        <w:rPr>
          <w:rFonts w:ascii="Cambria" w:hAnsi="Cambria" w:cs="Cambria"/>
          <w:sz w:val="20"/>
          <w:szCs w:val="20"/>
          <w:lang w:val="sk-SK"/>
        </w:rPr>
        <w:t xml:space="preserve"> spolu s predbežným rozsahom prác, v súlade s prílohami:</w:t>
      </w:r>
    </w:p>
    <w:p w14:paraId="395A6213" w14:textId="77777777" w:rsidR="00F86AA3" w:rsidRPr="00460AB5" w:rsidRDefault="00F86AA3" w:rsidP="00834A07">
      <w:pPr>
        <w:pStyle w:val="Normlnywebov"/>
        <w:spacing w:before="0" w:after="0" w:line="240" w:lineRule="auto"/>
        <w:ind w:left="567"/>
        <w:jc w:val="both"/>
        <w:rPr>
          <w:rFonts w:ascii="Cambria" w:hAnsi="Cambria" w:cs="Cambria"/>
          <w:sz w:val="20"/>
          <w:szCs w:val="20"/>
        </w:rPr>
      </w:pPr>
      <w:r w:rsidRPr="00460AB5">
        <w:rPr>
          <w:rFonts w:ascii="Cambria" w:hAnsi="Cambria" w:cs="Cambria"/>
          <w:sz w:val="20"/>
          <w:szCs w:val="20"/>
        </w:rPr>
        <w:t xml:space="preserve">B1) </w:t>
      </w:r>
      <w:r w:rsidRPr="00460AB5">
        <w:rPr>
          <w:rFonts w:ascii="Cambria" w:hAnsi="Cambria" w:cs="Cambria"/>
          <w:color w:val="000000"/>
          <w:sz w:val="20"/>
          <w:szCs w:val="20"/>
        </w:rPr>
        <w:t>Sprievodná správa (.</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p>
    <w:p w14:paraId="5B714F36" w14:textId="77777777" w:rsidR="00F86AA3" w:rsidRPr="00460AB5" w:rsidRDefault="00F86AA3" w:rsidP="00834A07">
      <w:pPr>
        <w:pStyle w:val="Normlnywebov"/>
        <w:spacing w:before="0" w:after="0" w:line="240" w:lineRule="auto"/>
        <w:ind w:left="567"/>
        <w:jc w:val="both"/>
        <w:rPr>
          <w:rFonts w:ascii="Cambria" w:hAnsi="Cambria" w:cs="Cambria"/>
          <w:sz w:val="20"/>
          <w:szCs w:val="20"/>
        </w:rPr>
      </w:pPr>
      <w:r w:rsidRPr="00460AB5">
        <w:rPr>
          <w:rFonts w:ascii="Cambria" w:hAnsi="Cambria" w:cs="Cambria"/>
          <w:sz w:val="20"/>
          <w:szCs w:val="20"/>
        </w:rPr>
        <w:t xml:space="preserve">B2) </w:t>
      </w:r>
      <w:r w:rsidRPr="00460AB5">
        <w:rPr>
          <w:rFonts w:ascii="Cambria" w:hAnsi="Cambria" w:cs="Cambria"/>
          <w:color w:val="000000"/>
          <w:sz w:val="20"/>
          <w:szCs w:val="20"/>
        </w:rPr>
        <w:t>Situácia   Kópia z katastrálnej  mapy  M 1:1 000 (.</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p>
    <w:p w14:paraId="24F8C26E" w14:textId="77777777" w:rsidR="00F86AA3" w:rsidRPr="00460AB5" w:rsidRDefault="00F86AA3" w:rsidP="00834A07">
      <w:pPr>
        <w:pStyle w:val="Normlnywebov"/>
        <w:spacing w:before="0" w:after="0" w:line="240" w:lineRule="auto"/>
        <w:ind w:left="567"/>
        <w:jc w:val="both"/>
        <w:rPr>
          <w:rFonts w:ascii="Cambria" w:hAnsi="Cambria" w:cs="Cambria"/>
          <w:sz w:val="20"/>
          <w:szCs w:val="20"/>
        </w:rPr>
      </w:pPr>
      <w:r w:rsidRPr="00460AB5">
        <w:rPr>
          <w:rFonts w:ascii="Cambria" w:hAnsi="Cambria" w:cs="Cambria"/>
          <w:sz w:val="20"/>
          <w:szCs w:val="20"/>
        </w:rPr>
        <w:t xml:space="preserve">B3) Výkres  </w:t>
      </w:r>
      <w:r w:rsidRPr="00460AB5">
        <w:rPr>
          <w:rFonts w:ascii="Cambria" w:hAnsi="Cambria" w:cs="Cambria"/>
          <w:color w:val="000000"/>
          <w:sz w:val="20"/>
          <w:szCs w:val="20"/>
        </w:rPr>
        <w:t>Návrh priestorového usporiadania  M 1:300 (.</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p>
    <w:p w14:paraId="7647BA71" w14:textId="77777777" w:rsidR="00F86AA3" w:rsidRPr="00460AB5" w:rsidRDefault="00F86AA3" w:rsidP="00834A07">
      <w:pPr>
        <w:pStyle w:val="Normlnywebov"/>
        <w:spacing w:before="0" w:after="0" w:line="240" w:lineRule="auto"/>
        <w:ind w:left="567"/>
        <w:jc w:val="both"/>
        <w:rPr>
          <w:rFonts w:ascii="Cambria" w:hAnsi="Cambria" w:cs="Cambria"/>
          <w:color w:val="000000"/>
          <w:sz w:val="20"/>
          <w:szCs w:val="20"/>
        </w:rPr>
      </w:pPr>
      <w:r w:rsidRPr="00460AB5">
        <w:rPr>
          <w:rFonts w:ascii="Cambria" w:hAnsi="Cambria" w:cs="Cambria"/>
          <w:color w:val="000000"/>
          <w:sz w:val="20"/>
          <w:szCs w:val="20"/>
        </w:rPr>
        <w:t>B4) Výkres  Detail skladby spevnenej plochy  M  1:20 (.</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p>
    <w:p w14:paraId="38C88201" w14:textId="77777777" w:rsidR="00F86AA3" w:rsidRPr="00460AB5" w:rsidRDefault="00F86AA3" w:rsidP="00834A07">
      <w:pPr>
        <w:pStyle w:val="Normlnywebov"/>
        <w:spacing w:before="0" w:after="0" w:line="240" w:lineRule="auto"/>
        <w:ind w:left="567"/>
        <w:jc w:val="both"/>
        <w:rPr>
          <w:rFonts w:ascii="Cambria" w:hAnsi="Cambria" w:cs="Cambria"/>
          <w:color w:val="000000"/>
          <w:sz w:val="20"/>
          <w:szCs w:val="20"/>
        </w:rPr>
      </w:pPr>
      <w:r w:rsidRPr="00460AB5">
        <w:rPr>
          <w:rFonts w:ascii="Cambria" w:hAnsi="Cambria" w:cs="Cambria"/>
          <w:color w:val="000000"/>
          <w:sz w:val="20"/>
          <w:szCs w:val="20"/>
        </w:rPr>
        <w:t xml:space="preserve">B5) </w:t>
      </w:r>
      <w:r w:rsidRPr="00460AB5">
        <w:rPr>
          <w:rFonts w:ascii="Cambria" w:hAnsi="Cambria" w:cs="Cambria"/>
          <w:sz w:val="20"/>
          <w:szCs w:val="20"/>
        </w:rPr>
        <w:t>Predpokladaný rozsah prác (.</w:t>
      </w:r>
      <w:proofErr w:type="spellStart"/>
      <w:r w:rsidRPr="00460AB5">
        <w:rPr>
          <w:rFonts w:ascii="Cambria" w:hAnsi="Cambria" w:cs="Cambria"/>
          <w:sz w:val="20"/>
          <w:szCs w:val="20"/>
        </w:rPr>
        <w:t>xls</w:t>
      </w:r>
      <w:proofErr w:type="spellEnd"/>
      <w:r w:rsidRPr="00460AB5">
        <w:rPr>
          <w:rFonts w:ascii="Cambria" w:hAnsi="Cambria" w:cs="Cambria"/>
          <w:sz w:val="20"/>
          <w:szCs w:val="20"/>
        </w:rPr>
        <w:t>)</w:t>
      </w:r>
    </w:p>
    <w:p w14:paraId="7F302B10" w14:textId="77777777" w:rsidR="00F86AA3" w:rsidRPr="00460AB5" w:rsidRDefault="00F86AA3" w:rsidP="00834A07">
      <w:pPr>
        <w:pStyle w:val="Normlnywebov"/>
        <w:spacing w:before="0" w:after="0" w:line="240" w:lineRule="auto"/>
        <w:ind w:left="567"/>
        <w:jc w:val="both"/>
        <w:rPr>
          <w:rFonts w:ascii="Cambria" w:hAnsi="Cambria" w:cs="Cambria"/>
          <w:color w:val="000000"/>
          <w:sz w:val="20"/>
          <w:szCs w:val="20"/>
        </w:rPr>
      </w:pPr>
      <w:r w:rsidRPr="00460AB5">
        <w:rPr>
          <w:rFonts w:ascii="Cambria" w:hAnsi="Cambria" w:cs="Cambria"/>
          <w:color w:val="000000"/>
          <w:sz w:val="20"/>
          <w:szCs w:val="20"/>
        </w:rPr>
        <w:t>Realizačný projekt vrátane sprievodnej správy, súhrn</w:t>
      </w:r>
      <w:r w:rsidR="007D1DF5" w:rsidRPr="00460AB5">
        <w:rPr>
          <w:rFonts w:ascii="Cambria" w:hAnsi="Cambria" w:cs="Cambria"/>
          <w:color w:val="000000"/>
          <w:sz w:val="20"/>
          <w:szCs w:val="20"/>
        </w:rPr>
        <w:t>n</w:t>
      </w:r>
      <w:r w:rsidRPr="00460AB5">
        <w:rPr>
          <w:rFonts w:ascii="Cambria" w:hAnsi="Cambria" w:cs="Cambria"/>
          <w:color w:val="000000"/>
          <w:sz w:val="20"/>
          <w:szCs w:val="20"/>
        </w:rPr>
        <w:t>ej technickej správy, situácie a výkre</w:t>
      </w:r>
      <w:r w:rsidR="007D1DF5" w:rsidRPr="00460AB5">
        <w:rPr>
          <w:rFonts w:ascii="Cambria" w:hAnsi="Cambria" w:cs="Cambria"/>
          <w:color w:val="000000"/>
          <w:sz w:val="20"/>
          <w:szCs w:val="20"/>
        </w:rPr>
        <w:t>sovej časti bude spracovaný v 6-</w:t>
      </w:r>
      <w:r w:rsidRPr="00460AB5">
        <w:rPr>
          <w:rFonts w:ascii="Cambria" w:hAnsi="Cambria" w:cs="Cambria"/>
          <w:color w:val="000000"/>
          <w:sz w:val="20"/>
          <w:szCs w:val="20"/>
        </w:rPr>
        <w:t xml:space="preserve">tich vyhotovenia v písomnej forme a v 1 vyhotovení v elektronickej forme vo formáte </w:t>
      </w:r>
      <w:r w:rsidR="007D1DF5" w:rsidRPr="00460AB5">
        <w:rPr>
          <w:rFonts w:ascii="Cambria" w:hAnsi="Cambria" w:cs="Cambria"/>
          <w:color w:val="000000"/>
          <w:sz w:val="20"/>
          <w:szCs w:val="20"/>
        </w:rPr>
        <w:t>.</w:t>
      </w:r>
      <w:proofErr w:type="spellStart"/>
      <w:r w:rsidR="007D1DF5" w:rsidRPr="00460AB5">
        <w:rPr>
          <w:rFonts w:ascii="Cambria" w:hAnsi="Cambria" w:cs="Cambria"/>
          <w:color w:val="000000"/>
          <w:sz w:val="20"/>
          <w:szCs w:val="20"/>
        </w:rPr>
        <w:t>dwg</w:t>
      </w:r>
      <w:proofErr w:type="spellEnd"/>
      <w:r w:rsidRPr="00460AB5">
        <w:rPr>
          <w:rFonts w:ascii="Cambria" w:hAnsi="Cambria" w:cs="Cambria"/>
          <w:color w:val="000000"/>
          <w:sz w:val="20"/>
          <w:szCs w:val="20"/>
        </w:rPr>
        <w:t xml:space="preserve"> a </w:t>
      </w:r>
      <w:r w:rsidR="007D1DF5" w:rsidRPr="00460AB5">
        <w:rPr>
          <w:rFonts w:ascii="Cambria" w:hAnsi="Cambria" w:cs="Cambria"/>
          <w:color w:val="000000"/>
          <w:sz w:val="20"/>
          <w:szCs w:val="20"/>
        </w:rPr>
        <w:t>.</w:t>
      </w:r>
      <w:proofErr w:type="spellStart"/>
      <w:r w:rsidRPr="00460AB5">
        <w:rPr>
          <w:rFonts w:ascii="Cambria" w:hAnsi="Cambria" w:cs="Cambria"/>
          <w:color w:val="000000"/>
          <w:sz w:val="20"/>
          <w:szCs w:val="20"/>
        </w:rPr>
        <w:t>pdf</w:t>
      </w:r>
      <w:proofErr w:type="spellEnd"/>
      <w:r w:rsidR="007D1DF5" w:rsidRPr="00460AB5">
        <w:rPr>
          <w:rFonts w:ascii="Cambria" w:hAnsi="Cambria" w:cs="Cambria"/>
          <w:color w:val="000000"/>
          <w:sz w:val="20"/>
          <w:szCs w:val="20"/>
        </w:rPr>
        <w:t>.</w:t>
      </w:r>
    </w:p>
    <w:p w14:paraId="75F108AF" w14:textId="77777777" w:rsidR="00F86AA3" w:rsidRPr="00460AB5" w:rsidRDefault="00F86AA3" w:rsidP="00834A07">
      <w:pPr>
        <w:pStyle w:val="Normlnywebov"/>
        <w:spacing w:before="0" w:after="0" w:line="240" w:lineRule="auto"/>
        <w:ind w:left="567" w:hanging="567"/>
        <w:jc w:val="both"/>
        <w:rPr>
          <w:rFonts w:ascii="Cambria" w:hAnsi="Cambria" w:cs="Cambria"/>
          <w:sz w:val="20"/>
          <w:szCs w:val="20"/>
        </w:rPr>
      </w:pPr>
    </w:p>
    <w:p w14:paraId="3AE715CA" w14:textId="40033180" w:rsidR="00F86AA3" w:rsidRPr="00460AB5" w:rsidRDefault="00F86AA3" w:rsidP="00834A07">
      <w:pPr>
        <w:pStyle w:val="msolistparagraph0"/>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 xml:space="preserve">C)      </w:t>
      </w:r>
      <w:r w:rsidRPr="00460AB5">
        <w:rPr>
          <w:rFonts w:ascii="Cambria" w:hAnsi="Cambria" w:cs="Cambria"/>
          <w:sz w:val="20"/>
          <w:szCs w:val="20"/>
          <w:lang w:val="sk-SK"/>
        </w:rPr>
        <w:tab/>
      </w:r>
      <w:r w:rsidRPr="00460AB5">
        <w:rPr>
          <w:rFonts w:ascii="Cambria" w:hAnsi="Cambria" w:cs="Cambria"/>
          <w:b/>
          <w:bCs/>
          <w:sz w:val="20"/>
          <w:szCs w:val="20"/>
          <w:lang w:val="sk-SK"/>
        </w:rPr>
        <w:t>zhotovenie diela s názvom: „Fontána s vodnou plochou“</w:t>
      </w:r>
      <w:r w:rsidRPr="00460AB5">
        <w:rPr>
          <w:rFonts w:ascii="Cambria" w:hAnsi="Cambria" w:cs="Cambria"/>
          <w:sz w:val="20"/>
          <w:szCs w:val="20"/>
          <w:lang w:val="sk-SK"/>
        </w:rPr>
        <w:t xml:space="preserve"> podľa Realizačného projektu fontány s vodnou plochou, ver. 12.2017, vypracovaného Mgr. arch. V. </w:t>
      </w:r>
      <w:proofErr w:type="spellStart"/>
      <w:r w:rsidRPr="00460AB5">
        <w:rPr>
          <w:rFonts w:ascii="Cambria" w:hAnsi="Cambria" w:cs="Cambria"/>
          <w:sz w:val="20"/>
          <w:szCs w:val="20"/>
          <w:lang w:val="sk-SK"/>
        </w:rPr>
        <w:t>Badiarom</w:t>
      </w:r>
      <w:proofErr w:type="spellEnd"/>
      <w:r w:rsidRPr="00460AB5">
        <w:rPr>
          <w:rFonts w:ascii="Cambria" w:hAnsi="Cambria" w:cs="Cambria"/>
          <w:sz w:val="20"/>
          <w:szCs w:val="20"/>
          <w:lang w:val="sk-SK"/>
        </w:rPr>
        <w:t xml:space="preserve">, Mgr. arch. M. </w:t>
      </w:r>
      <w:proofErr w:type="spellStart"/>
      <w:r w:rsidRPr="00460AB5">
        <w:rPr>
          <w:rFonts w:ascii="Cambria" w:hAnsi="Cambria" w:cs="Cambria"/>
          <w:sz w:val="20"/>
          <w:szCs w:val="20"/>
          <w:lang w:val="sk-SK"/>
        </w:rPr>
        <w:t>Hraškom</w:t>
      </w:r>
      <w:proofErr w:type="spellEnd"/>
      <w:r w:rsidRPr="00460AB5">
        <w:rPr>
          <w:rFonts w:ascii="Cambria" w:hAnsi="Cambria" w:cs="Cambria"/>
          <w:sz w:val="20"/>
          <w:szCs w:val="20"/>
          <w:lang w:val="sk-SK"/>
        </w:rPr>
        <w:t xml:space="preserve"> spolu s predbežným rozsahom prác, v súlade s prílohami:</w:t>
      </w:r>
    </w:p>
    <w:p w14:paraId="4E3BB5BB" w14:textId="77777777" w:rsidR="00F86AA3" w:rsidRPr="00460AB5" w:rsidRDefault="00F86AA3" w:rsidP="00834A07">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 xml:space="preserve">C1) </w:t>
      </w:r>
      <w:r w:rsidRPr="00460AB5">
        <w:rPr>
          <w:rFonts w:ascii="Cambria" w:hAnsi="Cambria" w:cs="Cambria"/>
          <w:color w:val="000000"/>
          <w:sz w:val="20"/>
          <w:szCs w:val="20"/>
          <w:lang w:val="sk-SK"/>
        </w:rPr>
        <w:t>Sprievodná správa (.</w:t>
      </w:r>
      <w:proofErr w:type="spellStart"/>
      <w:r w:rsidRPr="00460AB5">
        <w:rPr>
          <w:rFonts w:ascii="Cambria" w:hAnsi="Cambria" w:cs="Cambria"/>
          <w:color w:val="000000"/>
          <w:sz w:val="20"/>
          <w:szCs w:val="20"/>
          <w:lang w:val="sk-SK"/>
        </w:rPr>
        <w:t>pdf</w:t>
      </w:r>
      <w:proofErr w:type="spellEnd"/>
      <w:r w:rsidRPr="00460AB5">
        <w:rPr>
          <w:rFonts w:ascii="Cambria" w:hAnsi="Cambria" w:cs="Cambria"/>
          <w:color w:val="000000"/>
          <w:sz w:val="20"/>
          <w:szCs w:val="20"/>
          <w:lang w:val="sk-SK"/>
        </w:rPr>
        <w:t>)</w:t>
      </w:r>
    </w:p>
    <w:p w14:paraId="63B7AE7C" w14:textId="77777777" w:rsidR="00F86AA3" w:rsidRPr="00460AB5" w:rsidRDefault="00F86AA3" w:rsidP="00834A07">
      <w:pPr>
        <w:pStyle w:val="Normlnywebov"/>
        <w:spacing w:before="0" w:after="0" w:line="240" w:lineRule="auto"/>
        <w:ind w:left="567"/>
        <w:jc w:val="both"/>
        <w:rPr>
          <w:rFonts w:ascii="Cambria" w:hAnsi="Cambria" w:cs="Cambria"/>
          <w:color w:val="000000"/>
          <w:sz w:val="20"/>
          <w:szCs w:val="20"/>
        </w:rPr>
      </w:pPr>
      <w:r w:rsidRPr="00460AB5">
        <w:rPr>
          <w:rFonts w:ascii="Cambria" w:hAnsi="Cambria" w:cs="Cambria"/>
          <w:sz w:val="20"/>
          <w:szCs w:val="20"/>
        </w:rPr>
        <w:t xml:space="preserve">C2) Výkres č.1  Kópia z katastrálnej  mapy  M 1:1 000  </w:t>
      </w:r>
      <w:r w:rsidRPr="00460AB5">
        <w:rPr>
          <w:rFonts w:ascii="Cambria" w:hAnsi="Cambria" w:cs="Cambria"/>
          <w:color w:val="000000"/>
          <w:sz w:val="20"/>
          <w:szCs w:val="20"/>
        </w:rPr>
        <w:t>(.</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p>
    <w:p w14:paraId="18ADA5F0" w14:textId="77777777" w:rsidR="00F86AA3" w:rsidRPr="00460AB5" w:rsidRDefault="00F86AA3" w:rsidP="00834A07">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C3)</w:t>
      </w:r>
      <w:r w:rsidRPr="00460AB5">
        <w:rPr>
          <w:rFonts w:ascii="Cambria" w:hAnsi="Cambria" w:cs="Cambria"/>
          <w:color w:val="000000"/>
          <w:sz w:val="20"/>
          <w:szCs w:val="20"/>
          <w:lang w:val="sk-SK"/>
        </w:rPr>
        <w:t xml:space="preserve"> Výkres č.2  Situácia M 1:250  (.</w:t>
      </w:r>
      <w:proofErr w:type="spellStart"/>
      <w:r w:rsidRPr="00460AB5">
        <w:rPr>
          <w:rFonts w:ascii="Cambria" w:hAnsi="Cambria" w:cs="Cambria"/>
          <w:color w:val="000000"/>
          <w:sz w:val="20"/>
          <w:szCs w:val="20"/>
          <w:lang w:val="sk-SK"/>
        </w:rPr>
        <w:t>pdf</w:t>
      </w:r>
      <w:proofErr w:type="spellEnd"/>
      <w:r w:rsidRPr="00460AB5">
        <w:rPr>
          <w:rFonts w:ascii="Cambria" w:hAnsi="Cambria" w:cs="Cambria"/>
          <w:color w:val="000000"/>
          <w:sz w:val="20"/>
          <w:szCs w:val="20"/>
          <w:lang w:val="sk-SK"/>
        </w:rPr>
        <w:t xml:space="preserve">) </w:t>
      </w:r>
      <w:r w:rsidRPr="00460AB5">
        <w:rPr>
          <w:rFonts w:ascii="Cambria" w:hAnsi="Cambria" w:cs="Cambria"/>
          <w:sz w:val="20"/>
          <w:szCs w:val="20"/>
          <w:lang w:val="sk-SK"/>
        </w:rPr>
        <w:t xml:space="preserve"> </w:t>
      </w:r>
    </w:p>
    <w:p w14:paraId="58C3A853" w14:textId="77777777" w:rsidR="00F86AA3" w:rsidRPr="00460AB5" w:rsidRDefault="00F86AA3" w:rsidP="00834A07">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 xml:space="preserve">C4) </w:t>
      </w:r>
      <w:r w:rsidRPr="00460AB5">
        <w:rPr>
          <w:rFonts w:ascii="Cambria" w:hAnsi="Cambria" w:cs="Cambria"/>
          <w:color w:val="000000"/>
          <w:sz w:val="20"/>
          <w:szCs w:val="20"/>
          <w:lang w:val="sk-SK"/>
        </w:rPr>
        <w:t xml:space="preserve">Výkres č.3  </w:t>
      </w:r>
      <w:r w:rsidRPr="00460AB5">
        <w:rPr>
          <w:rFonts w:ascii="Cambria" w:hAnsi="Cambria" w:cs="Cambria"/>
          <w:sz w:val="20"/>
          <w:szCs w:val="20"/>
          <w:lang w:val="sk-SK"/>
        </w:rPr>
        <w:t xml:space="preserve">Pôdorys 1.NP  M 1:50  </w:t>
      </w:r>
      <w:r w:rsidRPr="00460AB5">
        <w:rPr>
          <w:rFonts w:ascii="Cambria" w:hAnsi="Cambria" w:cs="Cambria"/>
          <w:color w:val="000000"/>
          <w:sz w:val="20"/>
          <w:szCs w:val="20"/>
          <w:lang w:val="sk-SK"/>
        </w:rPr>
        <w:t>(.</w:t>
      </w:r>
      <w:proofErr w:type="spellStart"/>
      <w:r w:rsidRPr="00460AB5">
        <w:rPr>
          <w:rFonts w:ascii="Cambria" w:hAnsi="Cambria" w:cs="Cambria"/>
          <w:color w:val="000000"/>
          <w:sz w:val="20"/>
          <w:szCs w:val="20"/>
          <w:lang w:val="sk-SK"/>
        </w:rPr>
        <w:t>pdf</w:t>
      </w:r>
      <w:proofErr w:type="spellEnd"/>
      <w:r w:rsidRPr="00460AB5">
        <w:rPr>
          <w:rFonts w:ascii="Cambria" w:hAnsi="Cambria" w:cs="Cambria"/>
          <w:color w:val="000000"/>
          <w:sz w:val="20"/>
          <w:szCs w:val="20"/>
          <w:lang w:val="sk-SK"/>
        </w:rPr>
        <w:t>)</w:t>
      </w:r>
    </w:p>
    <w:p w14:paraId="651D6492" w14:textId="77777777" w:rsidR="00F86AA3" w:rsidRPr="00460AB5" w:rsidRDefault="00F86AA3" w:rsidP="00834A07">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 xml:space="preserve">C5) </w:t>
      </w:r>
      <w:r w:rsidRPr="00460AB5">
        <w:rPr>
          <w:rFonts w:ascii="Cambria" w:hAnsi="Cambria" w:cs="Cambria"/>
          <w:color w:val="000000"/>
          <w:sz w:val="20"/>
          <w:szCs w:val="20"/>
          <w:lang w:val="sk-SK"/>
        </w:rPr>
        <w:t xml:space="preserve">Výkres č.4  Pôdorys 1.PP  </w:t>
      </w:r>
      <w:r w:rsidRPr="00460AB5">
        <w:rPr>
          <w:rFonts w:ascii="Cambria" w:hAnsi="Cambria" w:cs="Cambria"/>
          <w:sz w:val="20"/>
          <w:szCs w:val="20"/>
          <w:lang w:val="sk-SK"/>
        </w:rPr>
        <w:t xml:space="preserve">M 1:50  </w:t>
      </w:r>
      <w:r w:rsidRPr="00460AB5">
        <w:rPr>
          <w:rFonts w:ascii="Cambria" w:hAnsi="Cambria" w:cs="Cambria"/>
          <w:color w:val="000000"/>
          <w:sz w:val="20"/>
          <w:szCs w:val="20"/>
          <w:lang w:val="sk-SK"/>
        </w:rPr>
        <w:t>(.</w:t>
      </w:r>
      <w:proofErr w:type="spellStart"/>
      <w:r w:rsidRPr="00460AB5">
        <w:rPr>
          <w:rFonts w:ascii="Cambria" w:hAnsi="Cambria" w:cs="Cambria"/>
          <w:color w:val="000000"/>
          <w:sz w:val="20"/>
          <w:szCs w:val="20"/>
          <w:lang w:val="sk-SK"/>
        </w:rPr>
        <w:t>pdf</w:t>
      </w:r>
      <w:proofErr w:type="spellEnd"/>
      <w:r w:rsidRPr="00460AB5">
        <w:rPr>
          <w:rFonts w:ascii="Cambria" w:hAnsi="Cambria" w:cs="Cambria"/>
          <w:color w:val="000000"/>
          <w:sz w:val="20"/>
          <w:szCs w:val="20"/>
          <w:lang w:val="sk-SK"/>
        </w:rPr>
        <w:t xml:space="preserve">) </w:t>
      </w:r>
      <w:r w:rsidRPr="00460AB5">
        <w:rPr>
          <w:rFonts w:ascii="Cambria" w:hAnsi="Cambria" w:cs="Cambria"/>
          <w:sz w:val="20"/>
          <w:szCs w:val="20"/>
          <w:lang w:val="sk-SK"/>
        </w:rPr>
        <w:t xml:space="preserve"> </w:t>
      </w:r>
    </w:p>
    <w:p w14:paraId="33A82EE0" w14:textId="77777777" w:rsidR="00F86AA3" w:rsidRPr="00460AB5" w:rsidRDefault="00F86AA3" w:rsidP="00834A07">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 xml:space="preserve">C6) </w:t>
      </w:r>
      <w:r w:rsidRPr="00460AB5">
        <w:rPr>
          <w:rFonts w:ascii="Cambria" w:hAnsi="Cambria" w:cs="Cambria"/>
          <w:color w:val="000000"/>
          <w:sz w:val="20"/>
          <w:szCs w:val="20"/>
          <w:lang w:val="sk-SK"/>
        </w:rPr>
        <w:t>Výkres č.5  Rezy</w:t>
      </w:r>
      <w:r w:rsidRPr="00460AB5">
        <w:rPr>
          <w:rFonts w:ascii="Cambria" w:hAnsi="Cambria" w:cs="Cambria"/>
          <w:sz w:val="20"/>
          <w:szCs w:val="20"/>
          <w:lang w:val="sk-SK"/>
        </w:rPr>
        <w:t xml:space="preserve">  M 1:50  </w:t>
      </w:r>
      <w:r w:rsidRPr="00460AB5">
        <w:rPr>
          <w:rFonts w:ascii="Cambria" w:hAnsi="Cambria" w:cs="Cambria"/>
          <w:color w:val="000000"/>
          <w:sz w:val="20"/>
          <w:szCs w:val="20"/>
          <w:lang w:val="sk-SK"/>
        </w:rPr>
        <w:t>(.</w:t>
      </w:r>
      <w:proofErr w:type="spellStart"/>
      <w:r w:rsidRPr="00460AB5">
        <w:rPr>
          <w:rFonts w:ascii="Cambria" w:hAnsi="Cambria" w:cs="Cambria"/>
          <w:color w:val="000000"/>
          <w:sz w:val="20"/>
          <w:szCs w:val="20"/>
          <w:lang w:val="sk-SK"/>
        </w:rPr>
        <w:t>pdf</w:t>
      </w:r>
      <w:proofErr w:type="spellEnd"/>
      <w:r w:rsidRPr="00460AB5">
        <w:rPr>
          <w:rFonts w:ascii="Cambria" w:hAnsi="Cambria" w:cs="Cambria"/>
          <w:color w:val="000000"/>
          <w:sz w:val="20"/>
          <w:szCs w:val="20"/>
          <w:lang w:val="sk-SK"/>
        </w:rPr>
        <w:t xml:space="preserve">) </w:t>
      </w:r>
      <w:r w:rsidRPr="00460AB5">
        <w:rPr>
          <w:rFonts w:ascii="Cambria" w:hAnsi="Cambria" w:cs="Cambria"/>
          <w:sz w:val="20"/>
          <w:szCs w:val="20"/>
          <w:lang w:val="sk-SK"/>
        </w:rPr>
        <w:t xml:space="preserve"> </w:t>
      </w:r>
    </w:p>
    <w:p w14:paraId="561B0830" w14:textId="77777777" w:rsidR="00F86AA3" w:rsidRPr="00460AB5" w:rsidRDefault="00F86AA3" w:rsidP="00834A07">
      <w:pPr>
        <w:pStyle w:val="msolistparagraph0"/>
        <w:spacing w:before="0" w:beforeAutospacing="0" w:after="0" w:afterAutospacing="0"/>
        <w:ind w:left="567"/>
        <w:jc w:val="both"/>
        <w:rPr>
          <w:rFonts w:ascii="Cambria" w:hAnsi="Cambria" w:cs="Cambria"/>
          <w:color w:val="000000"/>
          <w:sz w:val="20"/>
          <w:szCs w:val="20"/>
          <w:lang w:val="sk-SK"/>
        </w:rPr>
      </w:pPr>
      <w:r w:rsidRPr="00460AB5">
        <w:rPr>
          <w:rFonts w:ascii="Cambria" w:hAnsi="Cambria" w:cs="Cambria"/>
          <w:sz w:val="20"/>
          <w:szCs w:val="20"/>
          <w:lang w:val="sk-SK"/>
        </w:rPr>
        <w:t>C7)</w:t>
      </w:r>
      <w:r w:rsidRPr="00460AB5">
        <w:rPr>
          <w:rFonts w:ascii="Cambria" w:hAnsi="Cambria" w:cs="Cambria"/>
          <w:color w:val="000000"/>
          <w:sz w:val="20"/>
          <w:szCs w:val="20"/>
          <w:lang w:val="sk-SK"/>
        </w:rPr>
        <w:t xml:space="preserve"> Výkres č.6  Dlažba a obklad  </w:t>
      </w:r>
      <w:r w:rsidRPr="00460AB5">
        <w:rPr>
          <w:rFonts w:ascii="Cambria" w:hAnsi="Cambria" w:cs="Cambria"/>
          <w:sz w:val="20"/>
          <w:szCs w:val="20"/>
          <w:lang w:val="sk-SK"/>
        </w:rPr>
        <w:t xml:space="preserve">M 1:50  </w:t>
      </w:r>
      <w:r w:rsidRPr="00460AB5">
        <w:rPr>
          <w:rFonts w:ascii="Cambria" w:hAnsi="Cambria" w:cs="Cambria"/>
          <w:color w:val="000000"/>
          <w:sz w:val="20"/>
          <w:szCs w:val="20"/>
          <w:lang w:val="sk-SK"/>
        </w:rPr>
        <w:t>(.</w:t>
      </w:r>
      <w:proofErr w:type="spellStart"/>
      <w:r w:rsidRPr="00460AB5">
        <w:rPr>
          <w:rFonts w:ascii="Cambria" w:hAnsi="Cambria" w:cs="Cambria"/>
          <w:color w:val="000000"/>
          <w:sz w:val="20"/>
          <w:szCs w:val="20"/>
          <w:lang w:val="sk-SK"/>
        </w:rPr>
        <w:t>pdf</w:t>
      </w:r>
      <w:proofErr w:type="spellEnd"/>
      <w:r w:rsidRPr="00460AB5">
        <w:rPr>
          <w:rFonts w:ascii="Cambria" w:hAnsi="Cambria" w:cs="Cambria"/>
          <w:color w:val="000000"/>
          <w:sz w:val="20"/>
          <w:szCs w:val="20"/>
          <w:lang w:val="sk-SK"/>
        </w:rPr>
        <w:t xml:space="preserve">) </w:t>
      </w:r>
      <w:r w:rsidRPr="00460AB5">
        <w:rPr>
          <w:rFonts w:ascii="Cambria" w:hAnsi="Cambria" w:cs="Cambria"/>
          <w:sz w:val="20"/>
          <w:szCs w:val="20"/>
          <w:lang w:val="sk-SK"/>
        </w:rPr>
        <w:t xml:space="preserve"> </w:t>
      </w:r>
    </w:p>
    <w:p w14:paraId="6615F7D8" w14:textId="77777777" w:rsidR="00F86AA3" w:rsidRPr="00460AB5" w:rsidRDefault="00F86AA3" w:rsidP="00834A07">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C8)</w:t>
      </w:r>
      <w:r w:rsidRPr="00460AB5">
        <w:rPr>
          <w:rFonts w:ascii="Cambria" w:hAnsi="Cambria" w:cs="Cambria"/>
          <w:color w:val="000000"/>
          <w:sz w:val="20"/>
          <w:szCs w:val="20"/>
          <w:lang w:val="sk-SK"/>
        </w:rPr>
        <w:t xml:space="preserve"> Výkres č.7  Schéma napojenia fontány  </w:t>
      </w:r>
      <w:r w:rsidRPr="00460AB5">
        <w:rPr>
          <w:rFonts w:ascii="Cambria" w:hAnsi="Cambria" w:cs="Cambria"/>
          <w:sz w:val="20"/>
          <w:szCs w:val="20"/>
          <w:lang w:val="sk-SK"/>
        </w:rPr>
        <w:t xml:space="preserve">M 1:50  </w:t>
      </w:r>
      <w:r w:rsidRPr="00460AB5">
        <w:rPr>
          <w:rFonts w:ascii="Cambria" w:hAnsi="Cambria" w:cs="Cambria"/>
          <w:color w:val="000000"/>
          <w:sz w:val="20"/>
          <w:szCs w:val="20"/>
          <w:lang w:val="sk-SK"/>
        </w:rPr>
        <w:t>(.</w:t>
      </w:r>
      <w:proofErr w:type="spellStart"/>
      <w:r w:rsidRPr="00460AB5">
        <w:rPr>
          <w:rFonts w:ascii="Cambria" w:hAnsi="Cambria" w:cs="Cambria"/>
          <w:color w:val="000000"/>
          <w:sz w:val="20"/>
          <w:szCs w:val="20"/>
          <w:lang w:val="sk-SK"/>
        </w:rPr>
        <w:t>pdf</w:t>
      </w:r>
      <w:proofErr w:type="spellEnd"/>
      <w:r w:rsidRPr="00460AB5">
        <w:rPr>
          <w:rFonts w:ascii="Cambria" w:hAnsi="Cambria" w:cs="Cambria"/>
          <w:color w:val="000000"/>
          <w:sz w:val="20"/>
          <w:szCs w:val="20"/>
          <w:lang w:val="sk-SK"/>
        </w:rPr>
        <w:t xml:space="preserve">) </w:t>
      </w:r>
      <w:r w:rsidRPr="00460AB5">
        <w:rPr>
          <w:rFonts w:ascii="Cambria" w:hAnsi="Cambria" w:cs="Cambria"/>
          <w:sz w:val="20"/>
          <w:szCs w:val="20"/>
          <w:lang w:val="sk-SK"/>
        </w:rPr>
        <w:t xml:space="preserve"> </w:t>
      </w:r>
    </w:p>
    <w:p w14:paraId="73D21493" w14:textId="77777777" w:rsidR="00F86AA3" w:rsidRPr="00460AB5" w:rsidRDefault="00F86AA3" w:rsidP="00834A07">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C9) Predpokladaný rozsah prác (.</w:t>
      </w:r>
      <w:proofErr w:type="spellStart"/>
      <w:r w:rsidRPr="00460AB5">
        <w:rPr>
          <w:rFonts w:ascii="Cambria" w:hAnsi="Cambria" w:cs="Cambria"/>
          <w:sz w:val="20"/>
          <w:szCs w:val="20"/>
          <w:lang w:val="sk-SK"/>
        </w:rPr>
        <w:t>xls</w:t>
      </w:r>
      <w:proofErr w:type="spellEnd"/>
      <w:r w:rsidRPr="00460AB5">
        <w:rPr>
          <w:rFonts w:ascii="Cambria" w:hAnsi="Cambria" w:cs="Cambria"/>
          <w:sz w:val="20"/>
          <w:szCs w:val="20"/>
          <w:lang w:val="sk-SK"/>
        </w:rPr>
        <w:t xml:space="preserve">) </w:t>
      </w:r>
    </w:p>
    <w:p w14:paraId="1B5E9082" w14:textId="77777777" w:rsidR="006A303F" w:rsidRPr="00460AB5" w:rsidRDefault="006A303F" w:rsidP="00834A07">
      <w:pPr>
        <w:pStyle w:val="msolistparagraph0"/>
        <w:spacing w:before="0" w:beforeAutospacing="0" w:after="0" w:afterAutospacing="0"/>
        <w:ind w:left="567"/>
        <w:jc w:val="both"/>
        <w:rPr>
          <w:rFonts w:ascii="Cambria" w:hAnsi="Cambria" w:cs="Cambria"/>
          <w:sz w:val="20"/>
          <w:szCs w:val="20"/>
          <w:lang w:val="sk-SK"/>
        </w:rPr>
      </w:pPr>
    </w:p>
    <w:p w14:paraId="15DA8DEA" w14:textId="77777777" w:rsidR="00F86AA3" w:rsidRPr="00460AB5" w:rsidRDefault="00F86AA3" w:rsidP="00834A07">
      <w:pPr>
        <w:pStyle w:val="msolistparagraph0"/>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 xml:space="preserve">D)     </w:t>
      </w:r>
      <w:r w:rsidRPr="00460AB5">
        <w:rPr>
          <w:rFonts w:ascii="Cambria" w:hAnsi="Cambria" w:cs="Cambria"/>
          <w:sz w:val="20"/>
          <w:szCs w:val="20"/>
          <w:lang w:val="sk-SK"/>
        </w:rPr>
        <w:tab/>
      </w:r>
      <w:r w:rsidRPr="00460AB5">
        <w:rPr>
          <w:rFonts w:ascii="Cambria" w:hAnsi="Cambria" w:cs="Cambria"/>
          <w:b/>
          <w:bCs/>
          <w:sz w:val="20"/>
          <w:szCs w:val="20"/>
          <w:lang w:val="sk-SK"/>
        </w:rPr>
        <w:t>zhotovenie diela s názvom: „Prípojka vody a vonkajší vodovod pre fontány“</w:t>
      </w:r>
      <w:r w:rsidRPr="00460AB5">
        <w:rPr>
          <w:rFonts w:ascii="Cambria" w:hAnsi="Cambria" w:cs="Cambria"/>
          <w:sz w:val="20"/>
          <w:szCs w:val="20"/>
          <w:lang w:val="sk-SK"/>
        </w:rPr>
        <w:t xml:space="preserve"> podľa Projektu stavby pre realizáciu prípojky vody a vonkajšieho vodovodu pre fontány, ver. 02.2018, vypracovaného Ing. J. </w:t>
      </w:r>
      <w:proofErr w:type="spellStart"/>
      <w:r w:rsidRPr="00460AB5">
        <w:rPr>
          <w:rFonts w:ascii="Cambria" w:hAnsi="Cambria" w:cs="Cambria"/>
          <w:sz w:val="20"/>
          <w:szCs w:val="20"/>
          <w:lang w:val="sk-SK"/>
        </w:rPr>
        <w:t>Mesíkom</w:t>
      </w:r>
      <w:proofErr w:type="spellEnd"/>
      <w:r w:rsidRPr="00460AB5">
        <w:rPr>
          <w:rFonts w:ascii="Cambria" w:hAnsi="Cambria" w:cs="Cambria"/>
          <w:sz w:val="20"/>
          <w:szCs w:val="20"/>
          <w:lang w:val="sk-SK"/>
        </w:rPr>
        <w:t xml:space="preserve"> spolu s výkazom výmer, v súlade s prílohami:</w:t>
      </w:r>
    </w:p>
    <w:p w14:paraId="7C8316CE" w14:textId="77777777" w:rsidR="00F86AA3" w:rsidRPr="00460AB5" w:rsidRDefault="00F86AA3" w:rsidP="00834A07">
      <w:pPr>
        <w:ind w:left="567"/>
        <w:jc w:val="both"/>
        <w:rPr>
          <w:rFonts w:ascii="Cambria" w:hAnsi="Cambria" w:cs="Cambria"/>
          <w:sz w:val="20"/>
          <w:szCs w:val="20"/>
        </w:rPr>
      </w:pPr>
      <w:r w:rsidRPr="00460AB5">
        <w:rPr>
          <w:rFonts w:ascii="Cambria" w:hAnsi="Cambria" w:cs="Cambria"/>
          <w:sz w:val="20"/>
          <w:szCs w:val="20"/>
        </w:rPr>
        <w:t xml:space="preserve">D1) Technická správa  </w:t>
      </w:r>
      <w:r w:rsidRPr="00460AB5">
        <w:rPr>
          <w:rFonts w:ascii="Cambria" w:hAnsi="Cambria" w:cs="Cambria"/>
          <w:color w:val="000000"/>
          <w:sz w:val="20"/>
          <w:szCs w:val="20"/>
        </w:rPr>
        <w:t>(.</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r w:rsidRPr="00460AB5">
        <w:rPr>
          <w:rFonts w:ascii="Cambria" w:hAnsi="Cambria" w:cs="Cambria"/>
          <w:sz w:val="20"/>
          <w:szCs w:val="20"/>
        </w:rPr>
        <w:t xml:space="preserve">  </w:t>
      </w:r>
    </w:p>
    <w:p w14:paraId="4C0EE402" w14:textId="77777777" w:rsidR="00F86AA3" w:rsidRPr="00460AB5" w:rsidRDefault="00F86AA3" w:rsidP="00834A07">
      <w:pPr>
        <w:ind w:left="567"/>
        <w:jc w:val="both"/>
        <w:rPr>
          <w:rFonts w:ascii="Cambria" w:hAnsi="Cambria" w:cs="Cambria"/>
          <w:sz w:val="20"/>
          <w:szCs w:val="20"/>
        </w:rPr>
      </w:pPr>
      <w:r w:rsidRPr="00460AB5">
        <w:rPr>
          <w:rFonts w:ascii="Cambria" w:hAnsi="Cambria" w:cs="Cambria"/>
          <w:sz w:val="20"/>
          <w:szCs w:val="20"/>
        </w:rPr>
        <w:t xml:space="preserve">D2)  Výkres č.1 Situácia  M 1:250  </w:t>
      </w:r>
      <w:r w:rsidRPr="00460AB5">
        <w:rPr>
          <w:rFonts w:ascii="Cambria" w:hAnsi="Cambria" w:cs="Cambria"/>
          <w:color w:val="000000"/>
          <w:sz w:val="20"/>
          <w:szCs w:val="20"/>
        </w:rPr>
        <w:t>(.</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p>
    <w:p w14:paraId="724DEE46" w14:textId="77777777" w:rsidR="00F86AA3" w:rsidRPr="00460AB5" w:rsidRDefault="00F86AA3" w:rsidP="00834A07">
      <w:pPr>
        <w:ind w:left="567"/>
        <w:jc w:val="both"/>
        <w:rPr>
          <w:rFonts w:ascii="Cambria" w:hAnsi="Cambria" w:cs="Cambria"/>
          <w:sz w:val="20"/>
          <w:szCs w:val="20"/>
        </w:rPr>
      </w:pPr>
      <w:r w:rsidRPr="00460AB5">
        <w:rPr>
          <w:rFonts w:ascii="Cambria" w:hAnsi="Cambria" w:cs="Cambria"/>
          <w:sz w:val="20"/>
          <w:szCs w:val="20"/>
        </w:rPr>
        <w:t xml:space="preserve">D3) Výkres č.2 Pozdĺžny profil vodovodu M 1:250/100  </w:t>
      </w:r>
      <w:r w:rsidRPr="00460AB5">
        <w:rPr>
          <w:rFonts w:ascii="Cambria" w:hAnsi="Cambria" w:cs="Cambria"/>
          <w:color w:val="000000"/>
          <w:sz w:val="20"/>
          <w:szCs w:val="20"/>
        </w:rPr>
        <w:t>(.</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p>
    <w:p w14:paraId="32BAF38F" w14:textId="77777777" w:rsidR="00F86AA3" w:rsidRPr="00460AB5" w:rsidRDefault="00F86AA3" w:rsidP="00834A07">
      <w:pPr>
        <w:ind w:left="567"/>
        <w:jc w:val="both"/>
        <w:rPr>
          <w:rFonts w:ascii="Cambria" w:hAnsi="Cambria" w:cs="Cambria"/>
          <w:sz w:val="20"/>
          <w:szCs w:val="20"/>
        </w:rPr>
      </w:pPr>
      <w:r w:rsidRPr="00460AB5">
        <w:rPr>
          <w:rFonts w:ascii="Cambria" w:hAnsi="Cambria" w:cs="Cambria"/>
          <w:sz w:val="20"/>
          <w:szCs w:val="20"/>
        </w:rPr>
        <w:t xml:space="preserve">D4) Výkres č.3 Schéma zapojenia vodomernej zostavy na T-KUS  </w:t>
      </w:r>
      <w:r w:rsidRPr="00460AB5">
        <w:rPr>
          <w:rFonts w:ascii="Cambria" w:hAnsi="Cambria" w:cs="Cambria"/>
          <w:color w:val="000000"/>
          <w:sz w:val="20"/>
          <w:szCs w:val="20"/>
        </w:rPr>
        <w:t>(.</w:t>
      </w:r>
      <w:proofErr w:type="spellStart"/>
      <w:r w:rsidRPr="00460AB5">
        <w:rPr>
          <w:rFonts w:ascii="Cambria" w:hAnsi="Cambria" w:cs="Cambria"/>
          <w:color w:val="000000"/>
          <w:sz w:val="20"/>
          <w:szCs w:val="20"/>
        </w:rPr>
        <w:t>pdf</w:t>
      </w:r>
      <w:proofErr w:type="spellEnd"/>
      <w:r w:rsidRPr="00460AB5">
        <w:rPr>
          <w:rFonts w:ascii="Cambria" w:hAnsi="Cambria" w:cs="Cambria"/>
          <w:color w:val="000000"/>
          <w:sz w:val="20"/>
          <w:szCs w:val="20"/>
        </w:rPr>
        <w:t>)</w:t>
      </w:r>
      <w:r w:rsidRPr="00460AB5">
        <w:rPr>
          <w:rFonts w:ascii="Cambria" w:hAnsi="Cambria" w:cs="Cambria"/>
          <w:sz w:val="20"/>
          <w:szCs w:val="20"/>
        </w:rPr>
        <w:t xml:space="preserve"> </w:t>
      </w:r>
    </w:p>
    <w:p w14:paraId="491E7FCD" w14:textId="77777777" w:rsidR="00F86AA3" w:rsidRPr="00460AB5" w:rsidRDefault="00F86AA3" w:rsidP="00834A07">
      <w:pPr>
        <w:ind w:left="567"/>
        <w:jc w:val="both"/>
        <w:rPr>
          <w:rFonts w:ascii="Cambria" w:hAnsi="Cambria" w:cs="Cambria"/>
          <w:sz w:val="20"/>
          <w:szCs w:val="20"/>
        </w:rPr>
      </w:pPr>
      <w:r w:rsidRPr="00460AB5">
        <w:rPr>
          <w:rFonts w:ascii="Cambria" w:hAnsi="Cambria" w:cs="Cambria"/>
          <w:sz w:val="20"/>
          <w:szCs w:val="20"/>
        </w:rPr>
        <w:t>D5) Výkaz výmer (.</w:t>
      </w:r>
      <w:proofErr w:type="spellStart"/>
      <w:r w:rsidRPr="00460AB5">
        <w:rPr>
          <w:rFonts w:ascii="Cambria" w:hAnsi="Cambria" w:cs="Cambria"/>
          <w:sz w:val="20"/>
          <w:szCs w:val="20"/>
        </w:rPr>
        <w:t>xls</w:t>
      </w:r>
      <w:proofErr w:type="spellEnd"/>
      <w:r w:rsidRPr="00460AB5">
        <w:rPr>
          <w:rFonts w:ascii="Cambria" w:hAnsi="Cambria" w:cs="Cambria"/>
          <w:sz w:val="20"/>
          <w:szCs w:val="20"/>
        </w:rPr>
        <w:t>)</w:t>
      </w:r>
    </w:p>
    <w:p w14:paraId="3219C6EC" w14:textId="77777777" w:rsidR="007D1DF5" w:rsidRPr="00460AB5" w:rsidRDefault="007D1DF5" w:rsidP="007D1DF5">
      <w:pPr>
        <w:ind w:firstLine="567"/>
        <w:jc w:val="both"/>
        <w:rPr>
          <w:rFonts w:ascii="Cambria" w:hAnsi="Cambria" w:cs="Cambria"/>
          <w:sz w:val="20"/>
          <w:szCs w:val="20"/>
        </w:rPr>
      </w:pPr>
      <w:r w:rsidRPr="00460AB5">
        <w:rPr>
          <w:rFonts w:ascii="Cambria" w:hAnsi="Cambria" w:cs="Cambria"/>
          <w:sz w:val="20"/>
          <w:szCs w:val="20"/>
        </w:rPr>
        <w:t>D6) Vyjadrenie prevádzkovateľa verejného vodovodu – BVS (.</w:t>
      </w:r>
      <w:proofErr w:type="spellStart"/>
      <w:r w:rsidRPr="00460AB5">
        <w:rPr>
          <w:rFonts w:ascii="Cambria" w:hAnsi="Cambria" w:cs="Cambria"/>
          <w:sz w:val="20"/>
          <w:szCs w:val="20"/>
        </w:rPr>
        <w:t>pdf</w:t>
      </w:r>
      <w:proofErr w:type="spellEnd"/>
      <w:r w:rsidRPr="00460AB5">
        <w:rPr>
          <w:rFonts w:ascii="Cambria" w:hAnsi="Cambria" w:cs="Cambria"/>
          <w:sz w:val="20"/>
          <w:szCs w:val="20"/>
        </w:rPr>
        <w:t>)</w:t>
      </w:r>
    </w:p>
    <w:p w14:paraId="21F11158" w14:textId="77777777" w:rsidR="007D1DF5" w:rsidRPr="00460AB5" w:rsidRDefault="007D1DF5" w:rsidP="00834A07">
      <w:pPr>
        <w:ind w:left="567"/>
        <w:jc w:val="both"/>
        <w:rPr>
          <w:rFonts w:ascii="Cambria" w:hAnsi="Cambria" w:cs="Cambria"/>
          <w:sz w:val="20"/>
          <w:szCs w:val="20"/>
        </w:rPr>
      </w:pPr>
    </w:p>
    <w:p w14:paraId="38332CFE" w14:textId="77777777" w:rsidR="00F86AA3" w:rsidRPr="00460AB5" w:rsidRDefault="00F86AA3" w:rsidP="00834A07">
      <w:pPr>
        <w:pStyle w:val="msolistparagraph0"/>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 xml:space="preserve">E)      </w:t>
      </w:r>
      <w:r w:rsidRPr="00460AB5">
        <w:rPr>
          <w:rFonts w:ascii="Cambria" w:hAnsi="Cambria" w:cs="Cambria"/>
          <w:sz w:val="20"/>
          <w:szCs w:val="20"/>
          <w:lang w:val="sk-SK"/>
        </w:rPr>
        <w:tab/>
      </w:r>
      <w:r w:rsidRPr="00460AB5">
        <w:rPr>
          <w:rFonts w:ascii="Cambria" w:hAnsi="Cambria" w:cs="Cambria"/>
          <w:b/>
          <w:bCs/>
          <w:sz w:val="20"/>
          <w:szCs w:val="20"/>
          <w:lang w:val="sk-SK"/>
        </w:rPr>
        <w:t>zhotovenie diela s názvom: „Elektroinštalácia – Malokarpatské námestie“</w:t>
      </w:r>
      <w:r w:rsidRPr="00460AB5">
        <w:rPr>
          <w:rFonts w:ascii="Cambria" w:hAnsi="Cambria" w:cs="Cambria"/>
          <w:sz w:val="20"/>
          <w:szCs w:val="20"/>
          <w:lang w:val="sk-SK"/>
        </w:rPr>
        <w:t xml:space="preserve"> podľa Projektovej dokumentácie elektroinštalácie – Malokarpatské námestie, vypracovanej Ing. R. Vanekom spolu s výkazom výmer, v súlade s prílohami:</w:t>
      </w:r>
    </w:p>
    <w:p w14:paraId="1E51E5D1" w14:textId="77777777" w:rsidR="00F86AA3" w:rsidRPr="00460AB5" w:rsidRDefault="00F86AA3" w:rsidP="00E22744">
      <w:pPr>
        <w:pStyle w:val="msolistparagraph0"/>
        <w:spacing w:before="0" w:beforeAutospacing="0" w:after="0" w:afterAutospacing="0"/>
        <w:ind w:left="567"/>
        <w:jc w:val="both"/>
        <w:rPr>
          <w:rFonts w:ascii="Cambria" w:hAnsi="Cambria" w:cs="Cambria"/>
          <w:sz w:val="20"/>
          <w:szCs w:val="20"/>
          <w:lang w:val="sk-SK"/>
        </w:rPr>
      </w:pPr>
      <w:r w:rsidRPr="00460AB5">
        <w:rPr>
          <w:rFonts w:ascii="Cambria" w:hAnsi="Cambria" w:cs="Cambria"/>
          <w:sz w:val="20"/>
          <w:szCs w:val="20"/>
          <w:lang w:val="sk-SK"/>
        </w:rPr>
        <w:t>E1)</w:t>
      </w:r>
      <w:r w:rsidR="00E67282" w:rsidRPr="00460AB5">
        <w:rPr>
          <w:rFonts w:ascii="Cambria" w:hAnsi="Cambria" w:cs="Cambria"/>
          <w:sz w:val="20"/>
          <w:szCs w:val="20"/>
          <w:lang w:val="sk-SK"/>
        </w:rPr>
        <w:t xml:space="preserve"> Projektová dokumentácia Elektroinštalácia – Malokarpatské námestie (.</w:t>
      </w:r>
      <w:proofErr w:type="spellStart"/>
      <w:r w:rsidR="00E67282" w:rsidRPr="00460AB5">
        <w:rPr>
          <w:rFonts w:ascii="Cambria" w:hAnsi="Cambria" w:cs="Cambria"/>
          <w:sz w:val="20"/>
          <w:szCs w:val="20"/>
          <w:lang w:val="sk-SK"/>
        </w:rPr>
        <w:t>pdf</w:t>
      </w:r>
      <w:proofErr w:type="spellEnd"/>
      <w:r w:rsidR="00E67282" w:rsidRPr="00460AB5">
        <w:rPr>
          <w:rFonts w:ascii="Cambria" w:hAnsi="Cambria" w:cs="Cambria"/>
          <w:sz w:val="20"/>
          <w:szCs w:val="20"/>
          <w:lang w:val="sk-SK"/>
        </w:rPr>
        <w:t>)</w:t>
      </w:r>
      <w:r w:rsidRPr="00460AB5">
        <w:rPr>
          <w:rFonts w:ascii="Cambria" w:hAnsi="Cambria" w:cs="Cambria"/>
          <w:sz w:val="20"/>
          <w:szCs w:val="20"/>
          <w:lang w:val="sk-SK"/>
        </w:rPr>
        <w:t xml:space="preserve"> </w:t>
      </w:r>
    </w:p>
    <w:p w14:paraId="228EFB15" w14:textId="555939AB" w:rsidR="00F86AA3" w:rsidRPr="00460AB5" w:rsidRDefault="00F86AA3" w:rsidP="00E67282">
      <w:pPr>
        <w:pStyle w:val="msolistparagraph0"/>
        <w:spacing w:before="0" w:beforeAutospacing="0" w:after="0" w:afterAutospacing="0"/>
        <w:ind w:firstLine="567"/>
        <w:jc w:val="both"/>
        <w:rPr>
          <w:rFonts w:ascii="Cambria" w:hAnsi="Cambria" w:cs="Cambria"/>
          <w:sz w:val="20"/>
          <w:szCs w:val="20"/>
          <w:lang w:val="sk-SK"/>
        </w:rPr>
      </w:pPr>
      <w:r w:rsidRPr="00460AB5">
        <w:rPr>
          <w:rFonts w:ascii="Cambria" w:hAnsi="Cambria" w:cs="Cambria"/>
          <w:sz w:val="20"/>
          <w:szCs w:val="20"/>
          <w:lang w:val="sk-SK"/>
        </w:rPr>
        <w:t xml:space="preserve">E2) </w:t>
      </w:r>
      <w:r w:rsidR="00E67282" w:rsidRPr="00460AB5">
        <w:rPr>
          <w:rFonts w:ascii="Cambria" w:hAnsi="Cambria" w:cs="Cambria"/>
          <w:sz w:val="20"/>
          <w:szCs w:val="20"/>
          <w:lang w:val="sk-SK"/>
        </w:rPr>
        <w:t>Výkaz výmer (.</w:t>
      </w:r>
      <w:proofErr w:type="spellStart"/>
      <w:r w:rsidR="00E67282" w:rsidRPr="00460AB5">
        <w:rPr>
          <w:rFonts w:ascii="Cambria" w:hAnsi="Cambria" w:cs="Cambria"/>
          <w:sz w:val="20"/>
          <w:szCs w:val="20"/>
          <w:lang w:val="sk-SK"/>
        </w:rPr>
        <w:t>xls</w:t>
      </w:r>
      <w:proofErr w:type="spellEnd"/>
      <w:r w:rsidR="00E67282" w:rsidRPr="00460AB5">
        <w:rPr>
          <w:rFonts w:ascii="Cambria" w:hAnsi="Cambria" w:cs="Cambria"/>
          <w:sz w:val="20"/>
          <w:szCs w:val="20"/>
          <w:lang w:val="sk-SK"/>
        </w:rPr>
        <w:t>)</w:t>
      </w:r>
    </w:p>
    <w:p w14:paraId="23EC4D18" w14:textId="77777777" w:rsidR="00F86AA3" w:rsidRPr="00460AB5" w:rsidRDefault="00F86AA3" w:rsidP="00EA33BB">
      <w:pPr>
        <w:jc w:val="both"/>
        <w:rPr>
          <w:rFonts w:ascii="Cambria" w:hAnsi="Cambria" w:cs="Cambria"/>
          <w:sz w:val="20"/>
          <w:szCs w:val="20"/>
          <w:lang w:eastAsia="sk-SK"/>
        </w:rPr>
      </w:pPr>
    </w:p>
    <w:p w14:paraId="6F622245" w14:textId="77777777" w:rsidR="00EF33EF" w:rsidRDefault="00EF33EF" w:rsidP="00834A07">
      <w:pPr>
        <w:ind w:left="567" w:hanging="567"/>
        <w:jc w:val="both"/>
        <w:rPr>
          <w:rFonts w:ascii="Cambria" w:hAnsi="Cambria" w:cs="Cambria"/>
          <w:sz w:val="20"/>
          <w:szCs w:val="20"/>
          <w:lang w:eastAsia="sk-SK"/>
        </w:rPr>
      </w:pPr>
    </w:p>
    <w:p w14:paraId="22C9B504" w14:textId="77777777" w:rsidR="00EF33EF" w:rsidRDefault="00EF33EF" w:rsidP="00834A07">
      <w:pPr>
        <w:ind w:left="567" w:hanging="567"/>
        <w:jc w:val="both"/>
        <w:rPr>
          <w:rFonts w:ascii="Cambria" w:hAnsi="Cambria" w:cs="Cambria"/>
          <w:sz w:val="20"/>
          <w:szCs w:val="20"/>
          <w:lang w:eastAsia="sk-SK"/>
        </w:rPr>
      </w:pPr>
    </w:p>
    <w:p w14:paraId="2F322F59" w14:textId="77777777" w:rsidR="00EF33EF" w:rsidRDefault="00EF33EF" w:rsidP="00834A07">
      <w:pPr>
        <w:ind w:left="567" w:hanging="567"/>
        <w:jc w:val="both"/>
        <w:rPr>
          <w:rFonts w:ascii="Cambria" w:hAnsi="Cambria" w:cs="Cambria"/>
          <w:sz w:val="20"/>
          <w:szCs w:val="20"/>
          <w:lang w:eastAsia="sk-SK"/>
        </w:rPr>
      </w:pPr>
    </w:p>
    <w:p w14:paraId="334F3B74" w14:textId="77777777" w:rsidR="00EF33EF" w:rsidRDefault="00EF33EF" w:rsidP="00834A07">
      <w:pPr>
        <w:ind w:left="567" w:hanging="567"/>
        <w:jc w:val="both"/>
        <w:rPr>
          <w:rFonts w:ascii="Cambria" w:hAnsi="Cambria" w:cs="Cambria"/>
          <w:sz w:val="20"/>
          <w:szCs w:val="20"/>
          <w:lang w:eastAsia="sk-SK"/>
        </w:rPr>
      </w:pPr>
    </w:p>
    <w:p w14:paraId="01A8ADFB" w14:textId="77777777" w:rsidR="00EF33EF" w:rsidRDefault="00EF33EF" w:rsidP="00834A07">
      <w:pPr>
        <w:ind w:left="567" w:hanging="567"/>
        <w:jc w:val="both"/>
        <w:rPr>
          <w:rFonts w:ascii="Cambria" w:hAnsi="Cambria" w:cs="Cambria"/>
          <w:sz w:val="20"/>
          <w:szCs w:val="20"/>
          <w:lang w:eastAsia="sk-SK"/>
        </w:rPr>
      </w:pPr>
    </w:p>
    <w:p w14:paraId="3B565D79" w14:textId="5CC3A693" w:rsidR="00F86AA3" w:rsidRPr="00460AB5" w:rsidRDefault="00F86AA3" w:rsidP="00834A07">
      <w:pPr>
        <w:ind w:left="567" w:hanging="567"/>
        <w:jc w:val="both"/>
        <w:rPr>
          <w:rFonts w:ascii="Cambria" w:hAnsi="Cambria" w:cs="Cambria"/>
          <w:sz w:val="20"/>
          <w:szCs w:val="20"/>
        </w:rPr>
      </w:pPr>
      <w:r w:rsidRPr="00460AB5">
        <w:rPr>
          <w:rFonts w:ascii="Cambria" w:hAnsi="Cambria" w:cs="Cambria"/>
          <w:sz w:val="20"/>
          <w:szCs w:val="20"/>
          <w:lang w:eastAsia="sk-SK"/>
        </w:rPr>
        <w:lastRenderedPageBreak/>
        <w:t xml:space="preserve">1.2. </w:t>
      </w:r>
      <w:r w:rsidRPr="00460AB5">
        <w:rPr>
          <w:rFonts w:ascii="Cambria" w:hAnsi="Cambria" w:cs="Cambria"/>
          <w:sz w:val="20"/>
          <w:szCs w:val="20"/>
          <w:lang w:eastAsia="sk-SK"/>
        </w:rPr>
        <w:tab/>
      </w:r>
      <w:r w:rsidRPr="00460AB5">
        <w:rPr>
          <w:rFonts w:ascii="Cambria" w:hAnsi="Cambria" w:cs="Cambria"/>
          <w:sz w:val="20"/>
          <w:szCs w:val="20"/>
        </w:rPr>
        <w:t>Predmetom zákazky s názvom: „Rekonštrukcia centrálnej</w:t>
      </w:r>
      <w:r w:rsidR="00EF33EF">
        <w:rPr>
          <w:rFonts w:ascii="Cambria" w:hAnsi="Cambria" w:cs="Cambria"/>
          <w:sz w:val="20"/>
          <w:szCs w:val="20"/>
        </w:rPr>
        <w:t xml:space="preserve"> zóny – Malokarpatské námestie,</w:t>
      </w:r>
      <w:r w:rsidRPr="00460AB5">
        <w:rPr>
          <w:rFonts w:ascii="Cambria" w:hAnsi="Cambria" w:cs="Cambria"/>
          <w:sz w:val="20"/>
          <w:szCs w:val="20"/>
        </w:rPr>
        <w:t xml:space="preserve"> hlavný zhromažďovací priestor a fontána s vodnou plochou“ je:</w:t>
      </w:r>
    </w:p>
    <w:p w14:paraId="7B4CB6EE" w14:textId="77777777" w:rsidR="007D1DF5" w:rsidRPr="00460AB5" w:rsidRDefault="007D1DF5" w:rsidP="00834A07">
      <w:pPr>
        <w:ind w:left="567" w:hanging="567"/>
        <w:jc w:val="both"/>
        <w:rPr>
          <w:rFonts w:ascii="Cambria" w:hAnsi="Cambria" w:cs="Cambria"/>
          <w:sz w:val="20"/>
          <w:szCs w:val="20"/>
        </w:rPr>
      </w:pPr>
    </w:p>
    <w:p w14:paraId="71B72758" w14:textId="77777777" w:rsidR="00F86AA3" w:rsidRPr="00460AB5" w:rsidRDefault="00F86AA3" w:rsidP="00EF33EF">
      <w:pPr>
        <w:pStyle w:val="msolistparagraph0"/>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A)   </w:t>
      </w:r>
      <w:r w:rsidR="007D1DF5" w:rsidRPr="00460AB5">
        <w:rPr>
          <w:rFonts w:ascii="Cambria" w:hAnsi="Cambria" w:cs="Cambria"/>
          <w:sz w:val="20"/>
          <w:szCs w:val="20"/>
          <w:lang w:val="sk-SK"/>
        </w:rPr>
        <w:tab/>
      </w:r>
      <w:r w:rsidRPr="00460AB5">
        <w:rPr>
          <w:rFonts w:ascii="Cambria" w:hAnsi="Cambria" w:cs="Cambria"/>
          <w:b/>
          <w:bCs/>
          <w:sz w:val="20"/>
          <w:szCs w:val="20"/>
          <w:lang w:val="sk-SK"/>
        </w:rPr>
        <w:t>realizácia inžinierskej činnosti súvisiacej s predmetom zákazky s názvom: „Rekonštrukcia centrálnej zóny – Malokarpatské námestie, hlavný zhromažďovací priestor a fontána s vodnou plochou“</w:t>
      </w:r>
      <w:r w:rsidRPr="00460AB5">
        <w:rPr>
          <w:rFonts w:ascii="Cambria" w:hAnsi="Cambria" w:cs="Cambria"/>
          <w:sz w:val="20"/>
          <w:szCs w:val="20"/>
          <w:lang w:val="sk-SK"/>
        </w:rPr>
        <w:t>,</w:t>
      </w:r>
    </w:p>
    <w:p w14:paraId="1A6D5DF2" w14:textId="5DA07EC0" w:rsidR="00F86AA3" w:rsidRPr="00460AB5" w:rsidRDefault="00F86AA3" w:rsidP="00EF33EF">
      <w:pPr>
        <w:pStyle w:val="msolistparagraph0"/>
        <w:tabs>
          <w:tab w:val="left" w:pos="567"/>
        </w:tabs>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ab/>
        <w:t>1</w:t>
      </w:r>
      <w:r w:rsidR="007D1DF5" w:rsidRPr="00460AB5">
        <w:rPr>
          <w:rFonts w:ascii="Cambria" w:hAnsi="Cambria" w:cs="Cambria"/>
          <w:sz w:val="20"/>
          <w:szCs w:val="20"/>
          <w:lang w:val="sk-SK"/>
        </w:rPr>
        <w:t>.</w:t>
      </w:r>
      <w:r w:rsidRPr="00460AB5">
        <w:rPr>
          <w:rFonts w:ascii="Cambria" w:hAnsi="Cambria" w:cs="Cambria"/>
          <w:sz w:val="20"/>
          <w:szCs w:val="20"/>
          <w:lang w:val="sk-SK"/>
        </w:rPr>
        <w:t xml:space="preserve"> </w:t>
      </w:r>
      <w:r w:rsidR="007D1DF5" w:rsidRPr="00460AB5">
        <w:rPr>
          <w:rFonts w:ascii="Cambria" w:hAnsi="Cambria" w:cs="Cambria"/>
          <w:sz w:val="20"/>
          <w:szCs w:val="20"/>
          <w:lang w:val="sk-SK"/>
        </w:rPr>
        <w:t>Z</w:t>
      </w:r>
      <w:r w:rsidRPr="00460AB5">
        <w:rPr>
          <w:rFonts w:ascii="Cambria" w:hAnsi="Cambria" w:cs="Cambria"/>
          <w:sz w:val="20"/>
          <w:szCs w:val="20"/>
          <w:lang w:val="sk-SK"/>
        </w:rPr>
        <w:t>ameranie skutkového stavu územia dotknutého stavbou</w:t>
      </w:r>
      <w:r w:rsidR="00E67282" w:rsidRPr="00460AB5">
        <w:rPr>
          <w:rFonts w:ascii="Cambria" w:hAnsi="Cambria" w:cs="Cambria"/>
          <w:sz w:val="20"/>
          <w:szCs w:val="20"/>
          <w:lang w:val="sk-SK"/>
        </w:rPr>
        <w:t>,</w:t>
      </w:r>
      <w:r w:rsidRPr="00460AB5">
        <w:rPr>
          <w:rFonts w:ascii="Cambria" w:hAnsi="Cambria" w:cs="Cambria"/>
          <w:sz w:val="20"/>
          <w:szCs w:val="20"/>
          <w:lang w:val="sk-SK"/>
        </w:rPr>
        <w:t xml:space="preserve"> </w:t>
      </w:r>
    </w:p>
    <w:p w14:paraId="70B9D3DE" w14:textId="4200B0B0" w:rsidR="00F86AA3" w:rsidRPr="00460AB5" w:rsidRDefault="00EF33EF" w:rsidP="00EF33EF">
      <w:pPr>
        <w:pStyle w:val="msolistparagraph0"/>
        <w:tabs>
          <w:tab w:val="left" w:pos="567"/>
          <w:tab w:val="left" w:pos="993"/>
        </w:tabs>
        <w:spacing w:before="0" w:beforeAutospacing="0" w:after="0" w:afterAutospacing="0"/>
        <w:jc w:val="both"/>
        <w:rPr>
          <w:rFonts w:ascii="Cambria" w:hAnsi="Cambria" w:cs="Cambria"/>
          <w:sz w:val="20"/>
          <w:szCs w:val="20"/>
          <w:lang w:val="sk-SK"/>
        </w:rPr>
      </w:pPr>
      <w:r>
        <w:rPr>
          <w:rFonts w:ascii="Cambria" w:hAnsi="Cambria" w:cs="Cambria"/>
          <w:sz w:val="20"/>
          <w:szCs w:val="20"/>
          <w:lang w:val="sk-SK"/>
        </w:rPr>
        <w:tab/>
      </w:r>
      <w:r w:rsidR="00F86AA3" w:rsidRPr="00460AB5">
        <w:rPr>
          <w:rFonts w:ascii="Cambria" w:hAnsi="Cambria" w:cs="Cambria"/>
          <w:sz w:val="20"/>
          <w:szCs w:val="20"/>
          <w:lang w:val="sk-SK"/>
        </w:rPr>
        <w:t>2</w:t>
      </w:r>
      <w:r w:rsidR="007D1DF5" w:rsidRPr="00460AB5">
        <w:rPr>
          <w:rFonts w:ascii="Cambria" w:hAnsi="Cambria" w:cs="Cambria"/>
          <w:sz w:val="20"/>
          <w:szCs w:val="20"/>
          <w:lang w:val="sk-SK"/>
        </w:rPr>
        <w:t>.</w:t>
      </w:r>
      <w:r>
        <w:rPr>
          <w:rFonts w:ascii="Cambria" w:hAnsi="Cambria" w:cs="Cambria"/>
          <w:sz w:val="20"/>
          <w:szCs w:val="20"/>
          <w:lang w:val="sk-SK"/>
        </w:rPr>
        <w:t xml:space="preserve"> </w:t>
      </w:r>
      <w:r w:rsidR="007D1DF5" w:rsidRPr="00460AB5">
        <w:rPr>
          <w:rFonts w:ascii="Cambria" w:hAnsi="Cambria" w:cs="Cambria"/>
          <w:sz w:val="20"/>
          <w:szCs w:val="20"/>
          <w:lang w:val="sk-SK"/>
        </w:rPr>
        <w:t>V</w:t>
      </w:r>
      <w:r w:rsidR="00F86AA3" w:rsidRPr="00460AB5">
        <w:rPr>
          <w:rFonts w:ascii="Cambria" w:hAnsi="Cambria" w:cs="Cambria"/>
          <w:sz w:val="20"/>
          <w:szCs w:val="20"/>
          <w:lang w:val="sk-SK"/>
        </w:rPr>
        <w:t>ytýčenie a kontrola verejných rozvodov v okolí stavby pred začiatkom realizácie stavby</w:t>
      </w:r>
      <w:r w:rsidR="00E67282" w:rsidRPr="00460AB5">
        <w:rPr>
          <w:rFonts w:ascii="Cambria" w:hAnsi="Cambria" w:cs="Cambria"/>
          <w:sz w:val="20"/>
          <w:szCs w:val="20"/>
          <w:lang w:val="sk-SK"/>
        </w:rPr>
        <w:t>,</w:t>
      </w:r>
    </w:p>
    <w:p w14:paraId="2401EC61" w14:textId="1ABF89C4" w:rsidR="00F86AA3" w:rsidRPr="00460AB5" w:rsidRDefault="007D1DF5" w:rsidP="00EF33EF">
      <w:pPr>
        <w:pStyle w:val="msolistparagraph0"/>
        <w:tabs>
          <w:tab w:val="left" w:pos="567"/>
          <w:tab w:val="left" w:pos="709"/>
          <w:tab w:val="left" w:pos="993"/>
        </w:tabs>
        <w:spacing w:before="0" w:beforeAutospacing="0" w:after="0" w:afterAutospacing="0"/>
        <w:jc w:val="both"/>
        <w:rPr>
          <w:rFonts w:ascii="Cambria" w:hAnsi="Cambria" w:cs="Cambria"/>
          <w:sz w:val="20"/>
          <w:szCs w:val="20"/>
          <w:lang w:val="sk-SK"/>
        </w:rPr>
      </w:pPr>
      <w:r w:rsidRPr="00460AB5">
        <w:rPr>
          <w:rFonts w:ascii="Cambria" w:hAnsi="Cambria" w:cs="Cambria"/>
          <w:sz w:val="20"/>
          <w:szCs w:val="20"/>
          <w:lang w:val="sk-SK"/>
        </w:rPr>
        <w:tab/>
      </w:r>
      <w:r w:rsidR="00F86AA3" w:rsidRPr="00460AB5">
        <w:rPr>
          <w:rFonts w:ascii="Cambria" w:hAnsi="Cambria" w:cs="Cambria"/>
          <w:sz w:val="20"/>
          <w:szCs w:val="20"/>
          <w:lang w:val="sk-SK"/>
        </w:rPr>
        <w:t>3</w:t>
      </w:r>
      <w:r w:rsidRPr="00460AB5">
        <w:rPr>
          <w:rFonts w:ascii="Cambria" w:hAnsi="Cambria" w:cs="Cambria"/>
          <w:sz w:val="20"/>
          <w:szCs w:val="20"/>
          <w:lang w:val="sk-SK"/>
        </w:rPr>
        <w:t>.</w:t>
      </w:r>
      <w:r w:rsidR="00EF33EF">
        <w:rPr>
          <w:rFonts w:ascii="Cambria" w:hAnsi="Cambria" w:cs="Cambria"/>
          <w:sz w:val="20"/>
          <w:szCs w:val="20"/>
          <w:lang w:val="sk-SK"/>
        </w:rPr>
        <w:t xml:space="preserve"> </w:t>
      </w:r>
      <w:r w:rsidR="00F86AA3" w:rsidRPr="00460AB5">
        <w:rPr>
          <w:rFonts w:ascii="Cambria" w:hAnsi="Cambria" w:cs="Cambria"/>
          <w:sz w:val="20"/>
          <w:szCs w:val="20"/>
          <w:lang w:val="sk-SK"/>
        </w:rPr>
        <w:t>Projekt dopravného značenia počas výstavby</w:t>
      </w:r>
      <w:r w:rsidR="00E67282" w:rsidRPr="00460AB5">
        <w:rPr>
          <w:rFonts w:ascii="Cambria" w:hAnsi="Cambria" w:cs="Cambria"/>
          <w:sz w:val="20"/>
          <w:szCs w:val="20"/>
          <w:lang w:val="sk-SK"/>
        </w:rPr>
        <w:t>,</w:t>
      </w:r>
    </w:p>
    <w:p w14:paraId="78D5FB1C" w14:textId="448D686F" w:rsidR="00F86AA3" w:rsidRPr="00460AB5" w:rsidRDefault="00F86AA3" w:rsidP="00EF33EF">
      <w:pPr>
        <w:pStyle w:val="msolistparagraph0"/>
        <w:tabs>
          <w:tab w:val="left" w:pos="567"/>
          <w:tab w:val="left" w:pos="709"/>
          <w:tab w:val="left" w:pos="993"/>
        </w:tabs>
        <w:spacing w:before="0" w:beforeAutospacing="0" w:after="0" w:afterAutospacing="0"/>
        <w:ind w:left="567" w:hanging="567"/>
        <w:jc w:val="both"/>
        <w:rPr>
          <w:rFonts w:ascii="Cambria" w:hAnsi="Cambria" w:cs="Cambria"/>
          <w:sz w:val="20"/>
          <w:szCs w:val="20"/>
          <w:lang w:val="sk-SK"/>
        </w:rPr>
      </w:pPr>
      <w:r w:rsidRPr="00460AB5">
        <w:rPr>
          <w:rFonts w:ascii="Cambria" w:hAnsi="Cambria" w:cs="Cambria"/>
          <w:sz w:val="20"/>
          <w:szCs w:val="20"/>
          <w:lang w:val="sk-SK"/>
        </w:rPr>
        <w:tab/>
        <w:t>4</w:t>
      </w:r>
      <w:r w:rsidR="007D1DF5" w:rsidRPr="00460AB5">
        <w:rPr>
          <w:rFonts w:ascii="Cambria" w:hAnsi="Cambria" w:cs="Cambria"/>
          <w:sz w:val="20"/>
          <w:szCs w:val="20"/>
          <w:lang w:val="sk-SK"/>
        </w:rPr>
        <w:t>.</w:t>
      </w:r>
      <w:r w:rsidR="00EF33EF">
        <w:rPr>
          <w:rFonts w:ascii="Cambria" w:hAnsi="Cambria" w:cs="Cambria"/>
          <w:sz w:val="20"/>
          <w:szCs w:val="20"/>
          <w:lang w:val="sk-SK"/>
        </w:rPr>
        <w:t xml:space="preserve"> </w:t>
      </w:r>
      <w:r w:rsidRPr="00460AB5">
        <w:rPr>
          <w:rFonts w:ascii="Cambria" w:hAnsi="Cambria" w:cs="Cambria"/>
          <w:sz w:val="20"/>
          <w:szCs w:val="20"/>
          <w:lang w:val="sk-SK"/>
        </w:rPr>
        <w:t>Dopravné značenie počas stavby</w:t>
      </w:r>
      <w:r w:rsidR="00E67282" w:rsidRPr="00460AB5">
        <w:rPr>
          <w:rFonts w:ascii="Cambria" w:hAnsi="Cambria" w:cs="Cambria"/>
          <w:sz w:val="20"/>
          <w:szCs w:val="20"/>
          <w:lang w:val="sk-SK"/>
        </w:rPr>
        <w:t>,</w:t>
      </w:r>
    </w:p>
    <w:p w14:paraId="440F5204" w14:textId="370F748F" w:rsidR="00F86AA3" w:rsidRPr="00460AB5" w:rsidRDefault="00F86AA3" w:rsidP="00EF33EF">
      <w:pPr>
        <w:pStyle w:val="msolistparagraph0"/>
        <w:tabs>
          <w:tab w:val="left" w:pos="567"/>
          <w:tab w:val="left" w:pos="709"/>
          <w:tab w:val="left" w:pos="993"/>
        </w:tabs>
        <w:spacing w:before="0" w:beforeAutospacing="0" w:after="0" w:afterAutospacing="0"/>
        <w:ind w:left="567" w:hanging="567"/>
        <w:jc w:val="both"/>
        <w:rPr>
          <w:rFonts w:ascii="Cambria" w:hAnsi="Cambria" w:cs="Cambria"/>
          <w:color w:val="FF0000"/>
          <w:sz w:val="20"/>
          <w:szCs w:val="20"/>
          <w:lang w:val="sk-SK"/>
        </w:rPr>
      </w:pPr>
      <w:r w:rsidRPr="00460AB5">
        <w:rPr>
          <w:rFonts w:ascii="Cambria" w:hAnsi="Cambria" w:cs="Cambria"/>
          <w:sz w:val="20"/>
          <w:szCs w:val="20"/>
          <w:lang w:val="sk-SK"/>
        </w:rPr>
        <w:tab/>
        <w:t>5</w:t>
      </w:r>
      <w:r w:rsidR="007D1DF5" w:rsidRPr="00460AB5">
        <w:rPr>
          <w:rFonts w:ascii="Cambria" w:hAnsi="Cambria" w:cs="Cambria"/>
          <w:sz w:val="20"/>
          <w:szCs w:val="20"/>
          <w:lang w:val="sk-SK"/>
        </w:rPr>
        <w:t>.</w:t>
      </w:r>
      <w:r w:rsidR="00EF33EF">
        <w:rPr>
          <w:rFonts w:ascii="Cambria" w:hAnsi="Cambria" w:cs="Cambria"/>
          <w:sz w:val="20"/>
          <w:szCs w:val="20"/>
          <w:lang w:val="sk-SK"/>
        </w:rPr>
        <w:t xml:space="preserve"> </w:t>
      </w:r>
      <w:r w:rsidRPr="00460AB5">
        <w:rPr>
          <w:rFonts w:ascii="Cambria" w:hAnsi="Cambria" w:cs="Cambria"/>
          <w:sz w:val="20"/>
          <w:szCs w:val="20"/>
          <w:lang w:val="sk-SK"/>
        </w:rPr>
        <w:t>Koordinátor bezpečnosti a ochrany zdravia pri práci</w:t>
      </w:r>
    </w:p>
    <w:p w14:paraId="1ACA2C36" w14:textId="77777777" w:rsidR="00F86AA3" w:rsidRDefault="00F86AA3" w:rsidP="00F1471A">
      <w:pPr>
        <w:pStyle w:val="msolistparagraph0"/>
        <w:spacing w:before="0" w:beforeAutospacing="0" w:after="0" w:afterAutospacing="0"/>
        <w:ind w:left="567" w:hanging="567"/>
        <w:jc w:val="both"/>
        <w:rPr>
          <w:rFonts w:ascii="Cambria" w:hAnsi="Cambria" w:cs="Cambria"/>
          <w:color w:val="FF0000"/>
          <w:sz w:val="20"/>
          <w:szCs w:val="20"/>
        </w:rPr>
      </w:pPr>
    </w:p>
    <w:p w14:paraId="590ED567" w14:textId="77777777" w:rsidR="00F86AA3" w:rsidRDefault="00F86AA3" w:rsidP="00EF33EF">
      <w:pPr>
        <w:numPr>
          <w:ilvl w:val="0"/>
          <w:numId w:val="40"/>
        </w:numPr>
        <w:tabs>
          <w:tab w:val="clear" w:pos="360"/>
        </w:tabs>
        <w:ind w:left="567" w:hanging="567"/>
        <w:jc w:val="both"/>
        <w:rPr>
          <w:rFonts w:ascii="Cambria" w:hAnsi="Cambria" w:cs="Cambria"/>
          <w:sz w:val="20"/>
          <w:szCs w:val="20"/>
        </w:rPr>
      </w:pPr>
      <w:r w:rsidRPr="00834A07">
        <w:rPr>
          <w:rFonts w:ascii="Cambria" w:hAnsi="Cambria" w:cs="Cambria"/>
          <w:b/>
          <w:bCs/>
          <w:sz w:val="20"/>
          <w:szCs w:val="20"/>
        </w:rPr>
        <w:t>vypracovanie realizačného projektu, súvisiaceho výkazu výmer s</w:t>
      </w:r>
      <w:r>
        <w:rPr>
          <w:rFonts w:ascii="Cambria" w:hAnsi="Cambria" w:cs="Cambria"/>
          <w:b/>
          <w:bCs/>
          <w:sz w:val="20"/>
          <w:szCs w:val="20"/>
        </w:rPr>
        <w:t> </w:t>
      </w:r>
      <w:r w:rsidRPr="00834A07">
        <w:rPr>
          <w:rFonts w:ascii="Cambria" w:hAnsi="Cambria" w:cs="Cambria"/>
          <w:b/>
          <w:bCs/>
          <w:sz w:val="20"/>
          <w:szCs w:val="20"/>
        </w:rPr>
        <w:t>rozpočtom</w:t>
      </w:r>
      <w:r>
        <w:rPr>
          <w:rFonts w:ascii="Cambria" w:hAnsi="Cambria" w:cs="Cambria"/>
          <w:b/>
          <w:bCs/>
          <w:sz w:val="20"/>
          <w:szCs w:val="20"/>
        </w:rPr>
        <w:t xml:space="preserve"> </w:t>
      </w:r>
      <w:r>
        <w:rPr>
          <w:rFonts w:ascii="Cambria" w:hAnsi="Cambria" w:cs="Cambria"/>
          <w:sz w:val="20"/>
          <w:szCs w:val="20"/>
        </w:rPr>
        <w:t>v rozsahu podľa prílohy č. 3.</w:t>
      </w:r>
      <w:r w:rsidRPr="00FD38FF">
        <w:rPr>
          <w:rFonts w:ascii="Cambria" w:hAnsi="Cambria" w:cs="Cambria"/>
          <w:sz w:val="20"/>
          <w:szCs w:val="20"/>
        </w:rPr>
        <w:t xml:space="preserve"> sadzobníka UNIKA Bratislava </w:t>
      </w:r>
      <w:proofErr w:type="spellStart"/>
      <w:r w:rsidRPr="00FD38FF">
        <w:rPr>
          <w:rFonts w:ascii="Cambria" w:hAnsi="Cambria" w:cs="Cambria"/>
          <w:sz w:val="20"/>
          <w:szCs w:val="20"/>
        </w:rPr>
        <w:t>s.r.o</w:t>
      </w:r>
      <w:proofErr w:type="spellEnd"/>
      <w:r w:rsidRPr="00FD38FF">
        <w:rPr>
          <w:rFonts w:ascii="Cambria" w:hAnsi="Cambria" w:cs="Cambria"/>
          <w:sz w:val="20"/>
          <w:szCs w:val="20"/>
        </w:rPr>
        <w:t>. 2017 (ďalej len „sadzobník UNIKA“)</w:t>
      </w:r>
      <w:r w:rsidRPr="00834A07">
        <w:rPr>
          <w:rFonts w:ascii="Cambria" w:hAnsi="Cambria" w:cs="Cambria"/>
          <w:b/>
          <w:bCs/>
          <w:sz w:val="20"/>
          <w:szCs w:val="20"/>
        </w:rPr>
        <w:t xml:space="preserve"> a zhotovenie diela s názvom: „Rekonštrukcia centrálnej zóny – Malokarpatské námestie – hlavný zhromažďovací priestor“</w:t>
      </w:r>
      <w:r w:rsidRPr="00834A07">
        <w:rPr>
          <w:rFonts w:ascii="Cambria" w:hAnsi="Cambria" w:cs="Cambria"/>
          <w:sz w:val="20"/>
          <w:szCs w:val="20"/>
        </w:rPr>
        <w:t xml:space="preserve">, podľa Projektovej dokumentácie pre ohlásenie stavby, ver. 05.2018, vypracovanej Mgr. arch. V. </w:t>
      </w:r>
      <w:proofErr w:type="spellStart"/>
      <w:r w:rsidRPr="00834A07">
        <w:rPr>
          <w:rFonts w:ascii="Cambria" w:hAnsi="Cambria" w:cs="Cambria"/>
          <w:sz w:val="20"/>
          <w:szCs w:val="20"/>
        </w:rPr>
        <w:t>Badiarom</w:t>
      </w:r>
      <w:proofErr w:type="spellEnd"/>
      <w:r w:rsidRPr="00834A07">
        <w:rPr>
          <w:rFonts w:ascii="Cambria" w:hAnsi="Cambria" w:cs="Cambria"/>
          <w:sz w:val="20"/>
          <w:szCs w:val="20"/>
        </w:rPr>
        <w:t xml:space="preserve">, Mgr. arch. M. </w:t>
      </w:r>
      <w:proofErr w:type="spellStart"/>
      <w:r w:rsidRPr="00834A07">
        <w:rPr>
          <w:rFonts w:ascii="Cambria" w:hAnsi="Cambria" w:cs="Cambria"/>
          <w:sz w:val="20"/>
          <w:szCs w:val="20"/>
        </w:rPr>
        <w:t>Hraškom</w:t>
      </w:r>
      <w:proofErr w:type="spellEnd"/>
      <w:r>
        <w:rPr>
          <w:rFonts w:ascii="Cambria" w:hAnsi="Cambria" w:cs="Cambria"/>
          <w:sz w:val="20"/>
          <w:szCs w:val="20"/>
        </w:rPr>
        <w:t>.</w:t>
      </w:r>
      <w:r w:rsidRPr="00834A07">
        <w:rPr>
          <w:rFonts w:ascii="Cambria" w:hAnsi="Cambria" w:cs="Cambria"/>
          <w:sz w:val="20"/>
          <w:szCs w:val="20"/>
        </w:rPr>
        <w:t xml:space="preserve"> </w:t>
      </w:r>
    </w:p>
    <w:p w14:paraId="291DBCB1" w14:textId="77777777" w:rsidR="00F86AA3" w:rsidRDefault="00F86AA3" w:rsidP="00EF33EF">
      <w:pPr>
        <w:ind w:left="567"/>
        <w:jc w:val="both"/>
        <w:rPr>
          <w:rFonts w:ascii="Cambria" w:hAnsi="Cambria" w:cs="Cambria"/>
          <w:b/>
          <w:bCs/>
          <w:sz w:val="20"/>
          <w:szCs w:val="20"/>
        </w:rPr>
      </w:pPr>
      <w:r>
        <w:rPr>
          <w:rFonts w:ascii="Cambria" w:hAnsi="Cambria" w:cs="Cambria"/>
          <w:b/>
          <w:bCs/>
          <w:sz w:val="20"/>
          <w:szCs w:val="20"/>
        </w:rPr>
        <w:t>Rekonštrukcia hlavného zhromažďovacieho priestoru bude pozostávať z nasledovných prác:</w:t>
      </w:r>
    </w:p>
    <w:p w14:paraId="74DC97D5" w14:textId="132B48D4" w:rsidR="00F86AA3" w:rsidRPr="00AF092D" w:rsidRDefault="00EF33EF" w:rsidP="00EF33EF">
      <w:pPr>
        <w:ind w:left="851" w:hanging="284"/>
        <w:jc w:val="both"/>
        <w:rPr>
          <w:rFonts w:ascii="Cambria" w:hAnsi="Cambria" w:cs="Cambria"/>
          <w:sz w:val="20"/>
          <w:szCs w:val="20"/>
          <w:lang w:eastAsia="sk-SK"/>
        </w:rPr>
      </w:pPr>
      <w:r>
        <w:rPr>
          <w:rFonts w:ascii="Cambria" w:hAnsi="Cambria" w:cs="Cambria"/>
          <w:sz w:val="20"/>
          <w:szCs w:val="20"/>
          <w:lang w:eastAsia="sk-SK"/>
        </w:rPr>
        <w:t xml:space="preserve">1. </w:t>
      </w:r>
      <w:r>
        <w:rPr>
          <w:rFonts w:ascii="Cambria" w:hAnsi="Cambria" w:cs="Cambria"/>
          <w:sz w:val="20"/>
          <w:szCs w:val="20"/>
          <w:lang w:eastAsia="sk-SK"/>
        </w:rPr>
        <w:tab/>
      </w:r>
      <w:r w:rsidR="00F86AA3" w:rsidRPr="00AF092D">
        <w:rPr>
          <w:rFonts w:ascii="Cambria" w:hAnsi="Cambria" w:cs="Cambria"/>
          <w:sz w:val="20"/>
          <w:szCs w:val="20"/>
          <w:lang w:eastAsia="sk-SK"/>
        </w:rPr>
        <w:t>Búracie (ostatné) a</w:t>
      </w:r>
      <w:r w:rsidR="00F86AA3" w:rsidRPr="002C1B52">
        <w:rPr>
          <w:rFonts w:ascii="Cambria" w:hAnsi="Cambria" w:cs="Cambria"/>
          <w:sz w:val="20"/>
          <w:szCs w:val="20"/>
          <w:lang w:eastAsia="sk-SK"/>
        </w:rPr>
        <w:t> </w:t>
      </w:r>
      <w:r w:rsidR="00F86AA3" w:rsidRPr="00AF092D">
        <w:rPr>
          <w:rFonts w:ascii="Cambria" w:hAnsi="Cambria" w:cs="Cambria"/>
          <w:sz w:val="20"/>
          <w:szCs w:val="20"/>
          <w:lang w:eastAsia="sk-SK"/>
        </w:rPr>
        <w:t>zemné výkopové práce,</w:t>
      </w:r>
    </w:p>
    <w:p w14:paraId="4DB9B5CC" w14:textId="67DCB6C8" w:rsidR="00F86AA3" w:rsidRPr="00AF092D" w:rsidRDefault="00EF33EF" w:rsidP="00EF33EF">
      <w:pPr>
        <w:ind w:left="851" w:hanging="284"/>
        <w:jc w:val="both"/>
        <w:rPr>
          <w:rFonts w:ascii="Cambria" w:hAnsi="Cambria" w:cs="Cambria"/>
          <w:sz w:val="20"/>
          <w:szCs w:val="20"/>
          <w:lang w:eastAsia="sk-SK"/>
        </w:rPr>
      </w:pPr>
      <w:r>
        <w:rPr>
          <w:rFonts w:ascii="Cambria" w:hAnsi="Cambria" w:cs="Cambria"/>
          <w:sz w:val="20"/>
          <w:szCs w:val="20"/>
          <w:lang w:eastAsia="sk-SK"/>
        </w:rPr>
        <w:t xml:space="preserve">2. </w:t>
      </w:r>
      <w:r>
        <w:rPr>
          <w:rFonts w:ascii="Cambria" w:hAnsi="Cambria" w:cs="Cambria"/>
          <w:sz w:val="20"/>
          <w:szCs w:val="20"/>
          <w:lang w:eastAsia="sk-SK"/>
        </w:rPr>
        <w:tab/>
      </w:r>
      <w:r w:rsidR="00F86AA3" w:rsidRPr="00AF092D">
        <w:rPr>
          <w:rFonts w:ascii="Cambria" w:hAnsi="Cambria" w:cs="Cambria"/>
          <w:sz w:val="20"/>
          <w:szCs w:val="20"/>
          <w:lang w:eastAsia="sk-SK"/>
        </w:rPr>
        <w:t xml:space="preserve">Základy, </w:t>
      </w:r>
    </w:p>
    <w:p w14:paraId="688030D8" w14:textId="46F516B0" w:rsidR="00F86AA3" w:rsidRPr="00EF33EF" w:rsidRDefault="00EF33EF" w:rsidP="00EF33EF">
      <w:pPr>
        <w:ind w:left="851" w:hanging="284"/>
        <w:jc w:val="both"/>
        <w:rPr>
          <w:rFonts w:ascii="Cambria" w:hAnsi="Cambria" w:cs="Cambria"/>
          <w:sz w:val="20"/>
          <w:szCs w:val="20"/>
          <w:lang w:eastAsia="sk-SK"/>
        </w:rPr>
      </w:pPr>
      <w:r>
        <w:rPr>
          <w:rFonts w:ascii="Cambria" w:hAnsi="Cambria" w:cs="Cambria"/>
          <w:sz w:val="20"/>
          <w:szCs w:val="20"/>
          <w:lang w:eastAsia="sk-SK"/>
        </w:rPr>
        <w:t xml:space="preserve">3. </w:t>
      </w:r>
      <w:r>
        <w:rPr>
          <w:rFonts w:ascii="Cambria" w:hAnsi="Cambria" w:cs="Cambria"/>
          <w:sz w:val="20"/>
          <w:szCs w:val="20"/>
          <w:lang w:eastAsia="sk-SK"/>
        </w:rPr>
        <w:tab/>
      </w:r>
      <w:r w:rsidR="00F86AA3" w:rsidRPr="00EF33EF">
        <w:rPr>
          <w:rFonts w:ascii="Cambria" w:hAnsi="Cambria" w:cs="Cambria"/>
          <w:sz w:val="20"/>
          <w:szCs w:val="20"/>
          <w:lang w:eastAsia="sk-SK"/>
        </w:rPr>
        <w:t xml:space="preserve">Zvislé a kompletné konštrukcie, </w:t>
      </w:r>
    </w:p>
    <w:p w14:paraId="18DEB13A" w14:textId="5CC5F0B1" w:rsidR="00F86AA3" w:rsidRPr="00AF092D" w:rsidRDefault="00EF33EF" w:rsidP="00EF33EF">
      <w:pPr>
        <w:ind w:left="851" w:hanging="284"/>
        <w:jc w:val="both"/>
        <w:rPr>
          <w:rFonts w:ascii="Cambria" w:hAnsi="Cambria" w:cs="Cambria"/>
          <w:sz w:val="20"/>
          <w:szCs w:val="20"/>
          <w:lang w:eastAsia="sk-SK"/>
        </w:rPr>
      </w:pPr>
      <w:r>
        <w:rPr>
          <w:rFonts w:ascii="Cambria" w:hAnsi="Cambria" w:cs="Cambria"/>
          <w:sz w:val="20"/>
          <w:szCs w:val="20"/>
          <w:lang w:eastAsia="sk-SK"/>
        </w:rPr>
        <w:t xml:space="preserve">4. </w:t>
      </w:r>
      <w:r>
        <w:rPr>
          <w:rFonts w:ascii="Cambria" w:hAnsi="Cambria" w:cs="Cambria"/>
          <w:sz w:val="20"/>
          <w:szCs w:val="20"/>
          <w:lang w:eastAsia="sk-SK"/>
        </w:rPr>
        <w:tab/>
      </w:r>
      <w:r w:rsidR="00F86AA3" w:rsidRPr="00AF092D">
        <w:rPr>
          <w:rFonts w:ascii="Cambria" w:hAnsi="Cambria" w:cs="Cambria"/>
          <w:sz w:val="20"/>
          <w:szCs w:val="20"/>
          <w:lang w:eastAsia="sk-SK"/>
        </w:rPr>
        <w:t xml:space="preserve">Vodorovné konštrukcie, </w:t>
      </w:r>
    </w:p>
    <w:p w14:paraId="3241C0FC" w14:textId="4A7768BC" w:rsidR="00F86AA3" w:rsidRDefault="00EF33EF" w:rsidP="00EF33EF">
      <w:pPr>
        <w:ind w:left="851" w:hanging="284"/>
        <w:jc w:val="both"/>
        <w:rPr>
          <w:rFonts w:ascii="Cambria" w:hAnsi="Cambria" w:cs="Cambria"/>
          <w:sz w:val="20"/>
          <w:szCs w:val="20"/>
          <w:lang w:eastAsia="sk-SK"/>
        </w:rPr>
      </w:pPr>
      <w:r>
        <w:rPr>
          <w:rFonts w:ascii="Cambria" w:hAnsi="Cambria" w:cs="Cambria"/>
          <w:sz w:val="20"/>
          <w:szCs w:val="20"/>
          <w:lang w:eastAsia="sk-SK"/>
        </w:rPr>
        <w:t xml:space="preserve">5. </w:t>
      </w:r>
      <w:r w:rsidR="00F86AA3" w:rsidRPr="00AF092D">
        <w:rPr>
          <w:rFonts w:ascii="Cambria" w:hAnsi="Cambria" w:cs="Cambria"/>
          <w:sz w:val="20"/>
          <w:szCs w:val="20"/>
          <w:lang w:eastAsia="sk-SK"/>
        </w:rPr>
        <w:t>Komunikácie</w:t>
      </w:r>
      <w:r w:rsidR="00E67282">
        <w:rPr>
          <w:rFonts w:ascii="Cambria" w:hAnsi="Cambria" w:cs="Cambria"/>
          <w:sz w:val="20"/>
          <w:szCs w:val="20"/>
          <w:lang w:eastAsia="sk-SK"/>
        </w:rPr>
        <w:t xml:space="preserve"> a spevnené plochy</w:t>
      </w:r>
      <w:r w:rsidR="00F86AA3" w:rsidRPr="00AF092D">
        <w:rPr>
          <w:rFonts w:ascii="Cambria" w:hAnsi="Cambria" w:cs="Cambria"/>
          <w:sz w:val="20"/>
          <w:szCs w:val="20"/>
          <w:lang w:eastAsia="sk-SK"/>
        </w:rPr>
        <w:t>, izolácie proti vode a</w:t>
      </w:r>
      <w:r w:rsidR="00F86AA3" w:rsidRPr="002C1B52">
        <w:rPr>
          <w:rFonts w:ascii="Cambria" w:hAnsi="Cambria" w:cs="Cambria"/>
          <w:sz w:val="20"/>
          <w:szCs w:val="20"/>
          <w:lang w:eastAsia="sk-SK"/>
        </w:rPr>
        <w:t> </w:t>
      </w:r>
      <w:r w:rsidR="00F86AA3" w:rsidRPr="00AF092D">
        <w:rPr>
          <w:rFonts w:ascii="Cambria" w:hAnsi="Cambria" w:cs="Cambria"/>
          <w:sz w:val="20"/>
          <w:szCs w:val="20"/>
          <w:lang w:eastAsia="sk-SK"/>
        </w:rPr>
        <w:t>vlhkosti, montáž potrubia, podlahy z</w:t>
      </w:r>
      <w:r w:rsidR="00F86AA3" w:rsidRPr="002C1B52">
        <w:rPr>
          <w:rFonts w:ascii="Cambria" w:hAnsi="Cambria" w:cs="Cambria"/>
          <w:sz w:val="20"/>
          <w:szCs w:val="20"/>
          <w:lang w:eastAsia="sk-SK"/>
        </w:rPr>
        <w:t> </w:t>
      </w:r>
      <w:r w:rsidR="00F86AA3" w:rsidRPr="00AF092D">
        <w:rPr>
          <w:rFonts w:ascii="Cambria" w:hAnsi="Cambria" w:cs="Cambria"/>
          <w:sz w:val="20"/>
          <w:szCs w:val="20"/>
          <w:lang w:eastAsia="sk-SK"/>
        </w:rPr>
        <w:t>prírodného kameňa a</w:t>
      </w:r>
      <w:r w:rsidR="00F86AA3" w:rsidRPr="002C1B52">
        <w:rPr>
          <w:rFonts w:ascii="Cambria" w:hAnsi="Cambria" w:cs="Cambria"/>
          <w:sz w:val="20"/>
          <w:szCs w:val="20"/>
          <w:lang w:eastAsia="sk-SK"/>
        </w:rPr>
        <w:t> </w:t>
      </w:r>
      <w:r w:rsidR="00F86AA3" w:rsidRPr="00AF092D">
        <w:rPr>
          <w:rFonts w:ascii="Cambria" w:hAnsi="Cambria" w:cs="Cambria"/>
          <w:sz w:val="20"/>
          <w:szCs w:val="20"/>
          <w:lang w:eastAsia="sk-SK"/>
        </w:rPr>
        <w:t>ostatné konštrukcie,</w:t>
      </w:r>
    </w:p>
    <w:p w14:paraId="1F953EE4" w14:textId="5895A06E" w:rsidR="00F86AA3" w:rsidRPr="00EF33EF" w:rsidRDefault="00F86AA3" w:rsidP="00EF33EF">
      <w:pPr>
        <w:pStyle w:val="Odsekzoznamu"/>
        <w:numPr>
          <w:ilvl w:val="0"/>
          <w:numId w:val="49"/>
        </w:numPr>
        <w:ind w:left="851" w:hanging="284"/>
        <w:jc w:val="both"/>
        <w:rPr>
          <w:rFonts w:ascii="Cambria" w:hAnsi="Cambria" w:cs="Cambria"/>
          <w:sz w:val="20"/>
          <w:szCs w:val="20"/>
          <w:lang w:eastAsia="sk-SK"/>
        </w:rPr>
      </w:pPr>
      <w:r w:rsidRPr="00EF33EF">
        <w:rPr>
          <w:rFonts w:ascii="Cambria" w:hAnsi="Cambria" w:cs="Cambria"/>
          <w:sz w:val="20"/>
          <w:szCs w:val="20"/>
          <w:lang w:eastAsia="sk-SK"/>
        </w:rPr>
        <w:t>Úpravy povrchov, podlahy, výplne, obklady z kameňa, konštrukcie doplnkové kovové, nátery, zásypy zeminou a vyčistenie ostatných objektov</w:t>
      </w:r>
      <w:r w:rsidR="00E67282" w:rsidRPr="00EF33EF">
        <w:rPr>
          <w:rFonts w:ascii="Cambria" w:hAnsi="Cambria" w:cs="Cambria"/>
          <w:sz w:val="20"/>
          <w:szCs w:val="20"/>
          <w:lang w:eastAsia="sk-SK"/>
        </w:rPr>
        <w:t>.</w:t>
      </w:r>
    </w:p>
    <w:p w14:paraId="3B9A8546" w14:textId="77777777" w:rsidR="00E67282" w:rsidRPr="00AF092D" w:rsidRDefault="00E67282" w:rsidP="00E67282">
      <w:pPr>
        <w:ind w:left="709"/>
        <w:jc w:val="both"/>
        <w:rPr>
          <w:rFonts w:ascii="Cambria" w:hAnsi="Cambria" w:cs="Cambria"/>
          <w:sz w:val="20"/>
          <w:szCs w:val="20"/>
          <w:lang w:eastAsia="sk-SK"/>
        </w:rPr>
      </w:pPr>
    </w:p>
    <w:p w14:paraId="31F79D1B" w14:textId="34F01A44" w:rsidR="00F86AA3" w:rsidRPr="00AF092D" w:rsidRDefault="00F86AA3" w:rsidP="00EF33EF">
      <w:pPr>
        <w:numPr>
          <w:ilvl w:val="0"/>
          <w:numId w:val="40"/>
        </w:numPr>
        <w:tabs>
          <w:tab w:val="clear" w:pos="360"/>
        </w:tabs>
        <w:ind w:left="567" w:hanging="567"/>
        <w:jc w:val="both"/>
        <w:rPr>
          <w:rFonts w:ascii="Cambria" w:hAnsi="Cambria" w:cs="Cambria"/>
          <w:sz w:val="20"/>
          <w:szCs w:val="20"/>
          <w:lang w:eastAsia="sk-SK"/>
        </w:rPr>
      </w:pPr>
      <w:r w:rsidRPr="00834A07">
        <w:rPr>
          <w:rFonts w:ascii="Cambria" w:hAnsi="Cambria" w:cs="Cambria"/>
          <w:b/>
          <w:bCs/>
          <w:sz w:val="20"/>
          <w:szCs w:val="20"/>
        </w:rPr>
        <w:t>zhotovenie diela s názvom: „Fontána s vodnou plochou“</w:t>
      </w:r>
      <w:r w:rsidRPr="00834A07">
        <w:rPr>
          <w:rFonts w:ascii="Cambria" w:hAnsi="Cambria" w:cs="Cambria"/>
          <w:sz w:val="20"/>
          <w:szCs w:val="20"/>
        </w:rPr>
        <w:t xml:space="preserve"> podľa Realizačného projektu fontány s vodnou plochou, ver. 12.2017, vypracovaného Mgr. arch. V. </w:t>
      </w:r>
      <w:proofErr w:type="spellStart"/>
      <w:r w:rsidRPr="00834A07">
        <w:rPr>
          <w:rFonts w:ascii="Cambria" w:hAnsi="Cambria" w:cs="Cambria"/>
          <w:sz w:val="20"/>
          <w:szCs w:val="20"/>
        </w:rPr>
        <w:t>Badiarom</w:t>
      </w:r>
      <w:proofErr w:type="spellEnd"/>
      <w:r w:rsidRPr="00834A07">
        <w:rPr>
          <w:rFonts w:ascii="Cambria" w:hAnsi="Cambria" w:cs="Cambria"/>
          <w:sz w:val="20"/>
          <w:szCs w:val="20"/>
        </w:rPr>
        <w:t xml:space="preserve">, Mgr. arch. M. </w:t>
      </w:r>
      <w:proofErr w:type="spellStart"/>
      <w:r w:rsidRPr="00834A07">
        <w:rPr>
          <w:rFonts w:ascii="Cambria" w:hAnsi="Cambria" w:cs="Cambria"/>
          <w:sz w:val="20"/>
          <w:szCs w:val="20"/>
        </w:rPr>
        <w:t>Hraškom</w:t>
      </w:r>
      <w:proofErr w:type="spellEnd"/>
      <w:r>
        <w:rPr>
          <w:rFonts w:ascii="Cambria" w:hAnsi="Cambria" w:cs="Cambria"/>
          <w:sz w:val="20"/>
          <w:szCs w:val="20"/>
        </w:rPr>
        <w:t>.</w:t>
      </w:r>
    </w:p>
    <w:p w14:paraId="0352E403" w14:textId="77777777" w:rsidR="00F86AA3" w:rsidRDefault="00F86AA3" w:rsidP="00EF33EF">
      <w:pPr>
        <w:ind w:left="567"/>
        <w:jc w:val="both"/>
        <w:rPr>
          <w:rFonts w:ascii="Cambria" w:hAnsi="Cambria" w:cs="Cambria"/>
          <w:sz w:val="20"/>
          <w:szCs w:val="20"/>
          <w:lang w:eastAsia="sk-SK"/>
        </w:rPr>
      </w:pPr>
      <w:r>
        <w:rPr>
          <w:rFonts w:ascii="Cambria" w:hAnsi="Cambria" w:cs="Cambria"/>
          <w:sz w:val="20"/>
          <w:szCs w:val="20"/>
          <w:lang w:eastAsia="sk-SK"/>
        </w:rPr>
        <w:t xml:space="preserve">Zhotovenie Fontány z vodnou plochou bude pozostávať z </w:t>
      </w:r>
    </w:p>
    <w:p w14:paraId="1E01FA58" w14:textId="77777777" w:rsidR="00F86AA3" w:rsidRPr="002C1B52" w:rsidRDefault="00F86AA3" w:rsidP="00EF33EF">
      <w:pPr>
        <w:numPr>
          <w:ilvl w:val="0"/>
          <w:numId w:val="41"/>
        </w:numPr>
        <w:ind w:left="851" w:hanging="284"/>
        <w:jc w:val="both"/>
        <w:rPr>
          <w:rFonts w:ascii="Cambria" w:hAnsi="Cambria" w:cs="Cambria"/>
          <w:sz w:val="20"/>
          <w:szCs w:val="20"/>
          <w:lang w:eastAsia="sk-SK"/>
        </w:rPr>
      </w:pPr>
      <w:r w:rsidRPr="002C1B52">
        <w:rPr>
          <w:rFonts w:ascii="Cambria" w:hAnsi="Cambria" w:cs="Cambria"/>
          <w:sz w:val="20"/>
          <w:szCs w:val="20"/>
          <w:lang w:eastAsia="sk-SK"/>
        </w:rPr>
        <w:t>Búracie (ostatné) a zemné výkopové práce,</w:t>
      </w:r>
    </w:p>
    <w:p w14:paraId="4CEDBEBD" w14:textId="77777777" w:rsidR="00F86AA3" w:rsidRPr="002C1B52" w:rsidRDefault="00F86AA3" w:rsidP="00EF33EF">
      <w:pPr>
        <w:numPr>
          <w:ilvl w:val="0"/>
          <w:numId w:val="41"/>
        </w:numPr>
        <w:ind w:left="851" w:hanging="284"/>
        <w:jc w:val="both"/>
        <w:rPr>
          <w:rFonts w:ascii="Cambria" w:hAnsi="Cambria" w:cs="Cambria"/>
          <w:sz w:val="20"/>
          <w:szCs w:val="20"/>
          <w:lang w:eastAsia="sk-SK"/>
        </w:rPr>
      </w:pPr>
      <w:r w:rsidRPr="002C1B52">
        <w:rPr>
          <w:rFonts w:ascii="Cambria" w:hAnsi="Cambria" w:cs="Cambria"/>
          <w:sz w:val="20"/>
          <w:szCs w:val="20"/>
          <w:lang w:eastAsia="sk-SK"/>
        </w:rPr>
        <w:t xml:space="preserve">Základy, </w:t>
      </w:r>
    </w:p>
    <w:p w14:paraId="57BB2F0D" w14:textId="3091AB27" w:rsidR="00F86AA3" w:rsidRPr="002C1B52" w:rsidRDefault="00F86AA3" w:rsidP="00EF33EF">
      <w:pPr>
        <w:numPr>
          <w:ilvl w:val="0"/>
          <w:numId w:val="41"/>
        </w:numPr>
        <w:ind w:left="851" w:hanging="284"/>
        <w:jc w:val="both"/>
        <w:rPr>
          <w:rFonts w:ascii="Cambria" w:hAnsi="Cambria" w:cs="Cambria"/>
          <w:sz w:val="20"/>
          <w:szCs w:val="20"/>
          <w:lang w:eastAsia="sk-SK"/>
        </w:rPr>
      </w:pPr>
      <w:r w:rsidRPr="002C1B52">
        <w:rPr>
          <w:rFonts w:ascii="Cambria" w:hAnsi="Cambria" w:cs="Cambria"/>
          <w:sz w:val="20"/>
          <w:szCs w:val="20"/>
          <w:lang w:eastAsia="sk-SK"/>
        </w:rPr>
        <w:t>Zvislé</w:t>
      </w:r>
      <w:r w:rsidR="00E67282">
        <w:rPr>
          <w:rFonts w:ascii="Cambria" w:hAnsi="Cambria" w:cs="Cambria"/>
          <w:sz w:val="20"/>
          <w:szCs w:val="20"/>
          <w:lang w:eastAsia="sk-SK"/>
        </w:rPr>
        <w:t>,</w:t>
      </w:r>
      <w:r w:rsidRPr="002C1B52">
        <w:rPr>
          <w:rFonts w:ascii="Cambria" w:hAnsi="Cambria" w:cs="Cambria"/>
          <w:sz w:val="20"/>
          <w:szCs w:val="20"/>
          <w:lang w:eastAsia="sk-SK"/>
        </w:rPr>
        <w:t> kompletné konštrukcie</w:t>
      </w:r>
      <w:r w:rsidR="002522BC">
        <w:rPr>
          <w:rFonts w:ascii="Cambria" w:hAnsi="Cambria" w:cs="Cambria"/>
          <w:sz w:val="20"/>
          <w:szCs w:val="20"/>
          <w:lang w:eastAsia="sk-SK"/>
        </w:rPr>
        <w:t xml:space="preserve"> a prefabrikované súčasti,</w:t>
      </w:r>
      <w:r w:rsidRPr="002C1B52">
        <w:rPr>
          <w:rFonts w:ascii="Cambria" w:hAnsi="Cambria" w:cs="Cambria"/>
          <w:sz w:val="20"/>
          <w:szCs w:val="20"/>
          <w:lang w:eastAsia="sk-SK"/>
        </w:rPr>
        <w:t xml:space="preserve"> </w:t>
      </w:r>
    </w:p>
    <w:p w14:paraId="4308F01F" w14:textId="77777777" w:rsidR="00F86AA3" w:rsidRPr="002C1B52" w:rsidRDefault="00F86AA3" w:rsidP="00EF33EF">
      <w:pPr>
        <w:numPr>
          <w:ilvl w:val="0"/>
          <w:numId w:val="41"/>
        </w:numPr>
        <w:ind w:left="851" w:hanging="284"/>
        <w:jc w:val="both"/>
        <w:rPr>
          <w:rFonts w:ascii="Cambria" w:hAnsi="Cambria" w:cs="Cambria"/>
          <w:sz w:val="20"/>
          <w:szCs w:val="20"/>
          <w:lang w:eastAsia="sk-SK"/>
        </w:rPr>
      </w:pPr>
      <w:r w:rsidRPr="002C1B52">
        <w:rPr>
          <w:rFonts w:ascii="Cambria" w:hAnsi="Cambria" w:cs="Cambria"/>
          <w:sz w:val="20"/>
          <w:szCs w:val="20"/>
          <w:lang w:eastAsia="sk-SK"/>
        </w:rPr>
        <w:t xml:space="preserve">Vodorovné konštrukcie, </w:t>
      </w:r>
    </w:p>
    <w:p w14:paraId="48F0AC67" w14:textId="77777777" w:rsidR="00F86AA3" w:rsidRDefault="00F86AA3" w:rsidP="00EF33EF">
      <w:pPr>
        <w:numPr>
          <w:ilvl w:val="0"/>
          <w:numId w:val="41"/>
        </w:numPr>
        <w:ind w:left="851" w:hanging="284"/>
        <w:jc w:val="both"/>
        <w:rPr>
          <w:rFonts w:ascii="Cambria" w:hAnsi="Cambria" w:cs="Cambria"/>
          <w:sz w:val="20"/>
          <w:szCs w:val="20"/>
          <w:lang w:eastAsia="sk-SK"/>
        </w:rPr>
      </w:pPr>
      <w:r w:rsidRPr="002C1B52">
        <w:rPr>
          <w:rFonts w:ascii="Cambria" w:hAnsi="Cambria" w:cs="Cambria"/>
          <w:sz w:val="20"/>
          <w:szCs w:val="20"/>
          <w:lang w:eastAsia="sk-SK"/>
        </w:rPr>
        <w:t>Komunikácie</w:t>
      </w:r>
      <w:r w:rsidR="002522BC">
        <w:rPr>
          <w:rFonts w:ascii="Cambria" w:hAnsi="Cambria" w:cs="Cambria"/>
          <w:sz w:val="20"/>
          <w:szCs w:val="20"/>
          <w:lang w:eastAsia="sk-SK"/>
        </w:rPr>
        <w:t xml:space="preserve"> a spevnené plochy</w:t>
      </w:r>
      <w:r w:rsidRPr="002C1B52">
        <w:rPr>
          <w:rFonts w:ascii="Cambria" w:hAnsi="Cambria" w:cs="Cambria"/>
          <w:sz w:val="20"/>
          <w:szCs w:val="20"/>
          <w:lang w:eastAsia="sk-SK"/>
        </w:rPr>
        <w:t>, izolácie proti vode a vlhkosti, montáž potrubia, podlahy z prírodného kameňa a ostatné konštrukcie,</w:t>
      </w:r>
    </w:p>
    <w:p w14:paraId="5412CEC6" w14:textId="77777777" w:rsidR="00F86AA3" w:rsidRDefault="00F86AA3" w:rsidP="00EF33EF">
      <w:pPr>
        <w:numPr>
          <w:ilvl w:val="0"/>
          <w:numId w:val="41"/>
        </w:numPr>
        <w:ind w:left="851" w:hanging="284"/>
        <w:jc w:val="both"/>
        <w:rPr>
          <w:rFonts w:ascii="Cambria" w:hAnsi="Cambria" w:cs="Cambria"/>
          <w:sz w:val="20"/>
          <w:szCs w:val="20"/>
          <w:lang w:eastAsia="sk-SK"/>
        </w:rPr>
      </w:pPr>
      <w:r w:rsidRPr="002C1B52">
        <w:rPr>
          <w:rFonts w:ascii="Cambria" w:hAnsi="Cambria" w:cs="Cambria"/>
          <w:sz w:val="20"/>
          <w:szCs w:val="20"/>
          <w:lang w:eastAsia="sk-SK"/>
        </w:rPr>
        <w:t>Úpravy povrchov, podlahy, výplne, obklady z kameňa, konštrukcie doplnkové kovové, nátery, zásypy zeminou a vyčistenie ostatných objektov,</w:t>
      </w:r>
    </w:p>
    <w:p w14:paraId="70935639" w14:textId="77777777" w:rsidR="00F86AA3" w:rsidRPr="00033DEF" w:rsidRDefault="00F86AA3" w:rsidP="00EF33EF">
      <w:pPr>
        <w:numPr>
          <w:ilvl w:val="0"/>
          <w:numId w:val="41"/>
        </w:numPr>
        <w:ind w:left="851" w:hanging="284"/>
        <w:jc w:val="both"/>
        <w:rPr>
          <w:rFonts w:ascii="Cambria" w:hAnsi="Cambria" w:cs="Cambria"/>
          <w:sz w:val="20"/>
          <w:szCs w:val="20"/>
          <w:lang w:eastAsia="sk-SK"/>
        </w:rPr>
      </w:pPr>
      <w:r>
        <w:rPr>
          <w:rFonts w:ascii="Cambria" w:hAnsi="Cambria" w:cs="Cambria"/>
          <w:sz w:val="20"/>
          <w:szCs w:val="20"/>
          <w:lang w:eastAsia="sk-SK"/>
        </w:rPr>
        <w:t>Technologická časť fontány.</w:t>
      </w:r>
    </w:p>
    <w:p w14:paraId="5F5FAFCF" w14:textId="77777777" w:rsidR="00F86AA3" w:rsidRPr="00AF092D" w:rsidRDefault="00F86AA3" w:rsidP="00AF092D">
      <w:pPr>
        <w:ind w:left="709"/>
        <w:jc w:val="both"/>
        <w:rPr>
          <w:rFonts w:ascii="Cambria" w:hAnsi="Cambria" w:cs="Cambria"/>
          <w:sz w:val="20"/>
          <w:szCs w:val="20"/>
          <w:lang w:eastAsia="sk-SK"/>
        </w:rPr>
      </w:pPr>
    </w:p>
    <w:p w14:paraId="74E86FA3" w14:textId="77777777" w:rsidR="00F86AA3" w:rsidRPr="00AF092D" w:rsidRDefault="00F86AA3" w:rsidP="00EF33EF">
      <w:pPr>
        <w:numPr>
          <w:ilvl w:val="0"/>
          <w:numId w:val="40"/>
        </w:numPr>
        <w:tabs>
          <w:tab w:val="clear" w:pos="360"/>
        </w:tabs>
        <w:ind w:left="567" w:hanging="567"/>
        <w:jc w:val="both"/>
        <w:rPr>
          <w:rFonts w:ascii="Cambria" w:hAnsi="Cambria" w:cs="Cambria"/>
          <w:sz w:val="20"/>
          <w:szCs w:val="20"/>
          <w:lang w:eastAsia="sk-SK"/>
        </w:rPr>
      </w:pPr>
      <w:r w:rsidRPr="00834A07">
        <w:rPr>
          <w:rFonts w:ascii="Cambria" w:hAnsi="Cambria" w:cs="Cambria"/>
          <w:b/>
          <w:bCs/>
          <w:sz w:val="20"/>
          <w:szCs w:val="20"/>
        </w:rPr>
        <w:t>zhotovenie diela s názvom: „Prípojka vody a vonkajší vodovod pre fontány“</w:t>
      </w:r>
      <w:r w:rsidRPr="00834A07">
        <w:rPr>
          <w:rFonts w:ascii="Cambria" w:hAnsi="Cambria" w:cs="Cambria"/>
          <w:sz w:val="20"/>
          <w:szCs w:val="20"/>
        </w:rPr>
        <w:t xml:space="preserve"> podľa Projektu stavby pre realizáciu prípojky vody a vonkajšieho vodovodu pre fontány, ver. 02.2018, vypracovaného Ing. J. </w:t>
      </w:r>
      <w:proofErr w:type="spellStart"/>
      <w:r w:rsidRPr="00834A07">
        <w:rPr>
          <w:rFonts w:ascii="Cambria" w:hAnsi="Cambria" w:cs="Cambria"/>
          <w:sz w:val="20"/>
          <w:szCs w:val="20"/>
        </w:rPr>
        <w:t>Mesíkom</w:t>
      </w:r>
      <w:proofErr w:type="spellEnd"/>
    </w:p>
    <w:p w14:paraId="140FBF72" w14:textId="77777777" w:rsidR="00F86AA3" w:rsidRDefault="00F86AA3" w:rsidP="00EF33EF">
      <w:pPr>
        <w:ind w:left="567"/>
        <w:jc w:val="both"/>
        <w:rPr>
          <w:rFonts w:ascii="Cambria" w:hAnsi="Cambria" w:cs="Cambria"/>
          <w:b/>
          <w:bCs/>
          <w:sz w:val="20"/>
          <w:szCs w:val="20"/>
        </w:rPr>
      </w:pPr>
      <w:r>
        <w:rPr>
          <w:rFonts w:ascii="Cambria" w:hAnsi="Cambria" w:cs="Cambria"/>
          <w:b/>
          <w:bCs/>
          <w:sz w:val="20"/>
          <w:szCs w:val="20"/>
        </w:rPr>
        <w:t>Zhotovenie prípojky vody a vonkajšieho vodovodu pre fontány bude pozostávať z:</w:t>
      </w:r>
    </w:p>
    <w:p w14:paraId="3B303C60" w14:textId="77777777" w:rsidR="00F86AA3" w:rsidRPr="002C1B52" w:rsidRDefault="00F86AA3" w:rsidP="00EF33EF">
      <w:pPr>
        <w:numPr>
          <w:ilvl w:val="0"/>
          <w:numId w:val="42"/>
        </w:numPr>
        <w:tabs>
          <w:tab w:val="clear" w:pos="1260"/>
        </w:tabs>
        <w:ind w:left="851" w:hanging="284"/>
        <w:jc w:val="both"/>
        <w:rPr>
          <w:rFonts w:ascii="Cambria" w:hAnsi="Cambria" w:cs="Cambria"/>
          <w:sz w:val="20"/>
          <w:szCs w:val="20"/>
          <w:lang w:eastAsia="sk-SK"/>
        </w:rPr>
      </w:pPr>
      <w:r>
        <w:rPr>
          <w:rFonts w:ascii="Cambria" w:hAnsi="Cambria" w:cs="Cambria"/>
          <w:sz w:val="20"/>
          <w:szCs w:val="20"/>
          <w:lang w:eastAsia="sk-SK"/>
        </w:rPr>
        <w:t>Z</w:t>
      </w:r>
      <w:r w:rsidRPr="002C1B52">
        <w:rPr>
          <w:rFonts w:ascii="Cambria" w:hAnsi="Cambria" w:cs="Cambria"/>
          <w:sz w:val="20"/>
          <w:szCs w:val="20"/>
          <w:lang w:eastAsia="sk-SK"/>
        </w:rPr>
        <w:t>emné výkopové práce,</w:t>
      </w:r>
    </w:p>
    <w:p w14:paraId="4488FF0C" w14:textId="77777777" w:rsidR="00F86AA3" w:rsidRPr="002C1B52" w:rsidRDefault="00F86AA3" w:rsidP="00EF33EF">
      <w:pPr>
        <w:numPr>
          <w:ilvl w:val="0"/>
          <w:numId w:val="42"/>
        </w:numPr>
        <w:tabs>
          <w:tab w:val="clear" w:pos="1260"/>
        </w:tabs>
        <w:ind w:left="851" w:hanging="284"/>
        <w:jc w:val="both"/>
        <w:rPr>
          <w:rFonts w:ascii="Cambria" w:hAnsi="Cambria" w:cs="Cambria"/>
          <w:sz w:val="20"/>
          <w:szCs w:val="20"/>
          <w:lang w:eastAsia="sk-SK"/>
        </w:rPr>
      </w:pPr>
      <w:r w:rsidRPr="002C1B52">
        <w:rPr>
          <w:rFonts w:ascii="Cambria" w:hAnsi="Cambria" w:cs="Cambria"/>
          <w:sz w:val="20"/>
          <w:szCs w:val="20"/>
          <w:lang w:eastAsia="sk-SK"/>
        </w:rPr>
        <w:t xml:space="preserve">Vodorovné konštrukcie, </w:t>
      </w:r>
    </w:p>
    <w:p w14:paraId="56AD56D6" w14:textId="670E93F9" w:rsidR="00F86AA3" w:rsidRDefault="002522BC" w:rsidP="00EF33EF">
      <w:pPr>
        <w:numPr>
          <w:ilvl w:val="0"/>
          <w:numId w:val="42"/>
        </w:numPr>
        <w:tabs>
          <w:tab w:val="clear" w:pos="1260"/>
        </w:tabs>
        <w:ind w:left="851" w:hanging="284"/>
        <w:jc w:val="both"/>
        <w:rPr>
          <w:rFonts w:ascii="Cambria" w:hAnsi="Cambria" w:cs="Cambria"/>
          <w:sz w:val="20"/>
          <w:szCs w:val="20"/>
          <w:lang w:eastAsia="sk-SK"/>
        </w:rPr>
      </w:pPr>
      <w:r>
        <w:rPr>
          <w:rFonts w:ascii="Cambria" w:hAnsi="Cambria" w:cs="Cambria"/>
          <w:sz w:val="20"/>
          <w:szCs w:val="20"/>
          <w:lang w:eastAsia="sk-SK"/>
        </w:rPr>
        <w:t>Vedenia rozvodov vody s podkladovým lôžkom a zásypom</w:t>
      </w:r>
      <w:r w:rsidR="00F86AA3">
        <w:rPr>
          <w:rFonts w:ascii="Cambria" w:hAnsi="Cambria" w:cs="Cambria"/>
          <w:sz w:val="20"/>
          <w:szCs w:val="20"/>
          <w:lang w:eastAsia="sk-SK"/>
        </w:rPr>
        <w:t xml:space="preserve"> </w:t>
      </w:r>
      <w:r w:rsidR="00EF33EF">
        <w:rPr>
          <w:rFonts w:ascii="Cambria" w:hAnsi="Cambria" w:cs="Cambria"/>
          <w:sz w:val="20"/>
          <w:szCs w:val="20"/>
          <w:lang w:eastAsia="sk-SK"/>
        </w:rPr>
        <w:t>a ostatné konštrukcie.</w:t>
      </w:r>
    </w:p>
    <w:p w14:paraId="52E923A9" w14:textId="77777777" w:rsidR="00F86AA3" w:rsidRPr="00AF092D" w:rsidRDefault="00F86AA3" w:rsidP="00AF092D">
      <w:pPr>
        <w:ind w:left="709"/>
        <w:jc w:val="both"/>
        <w:rPr>
          <w:rFonts w:ascii="Cambria" w:hAnsi="Cambria" w:cs="Cambria"/>
          <w:sz w:val="20"/>
          <w:szCs w:val="20"/>
          <w:lang w:eastAsia="sk-SK"/>
        </w:rPr>
      </w:pPr>
    </w:p>
    <w:p w14:paraId="5509F504" w14:textId="77777777" w:rsidR="00F86AA3" w:rsidRPr="0099538C" w:rsidRDefault="00F86AA3" w:rsidP="00EF33EF">
      <w:pPr>
        <w:numPr>
          <w:ilvl w:val="0"/>
          <w:numId w:val="40"/>
        </w:numPr>
        <w:tabs>
          <w:tab w:val="clear" w:pos="360"/>
        </w:tabs>
        <w:ind w:left="567" w:hanging="567"/>
        <w:jc w:val="both"/>
        <w:rPr>
          <w:rFonts w:ascii="Cambria" w:hAnsi="Cambria" w:cs="Cambria"/>
          <w:sz w:val="20"/>
          <w:szCs w:val="20"/>
          <w:lang w:eastAsia="sk-SK"/>
        </w:rPr>
      </w:pPr>
      <w:r w:rsidRPr="00834A07">
        <w:rPr>
          <w:rFonts w:ascii="Cambria" w:hAnsi="Cambria" w:cs="Cambria"/>
          <w:b/>
          <w:bCs/>
          <w:sz w:val="20"/>
          <w:szCs w:val="20"/>
        </w:rPr>
        <w:t>zhotovenie diela s názvom: „Elektroinštalácia – Malokarpatské námestie“</w:t>
      </w:r>
      <w:r w:rsidRPr="00834A07">
        <w:rPr>
          <w:rFonts w:ascii="Cambria" w:hAnsi="Cambria" w:cs="Cambria"/>
          <w:sz w:val="20"/>
          <w:szCs w:val="20"/>
        </w:rPr>
        <w:t xml:space="preserve"> podľa Projektovej dokumentácie elektroinštalácie – Malokarpatské námestie</w:t>
      </w:r>
    </w:p>
    <w:p w14:paraId="7A09867F" w14:textId="49EECABA" w:rsidR="00F86AA3" w:rsidRPr="00B51E65" w:rsidRDefault="00F86AA3" w:rsidP="00EF33EF">
      <w:pPr>
        <w:numPr>
          <w:ilvl w:val="0"/>
          <w:numId w:val="43"/>
        </w:numPr>
        <w:tabs>
          <w:tab w:val="clear" w:pos="1260"/>
        </w:tabs>
        <w:ind w:left="851" w:hanging="284"/>
        <w:jc w:val="both"/>
        <w:rPr>
          <w:rFonts w:ascii="Cambria" w:hAnsi="Cambria" w:cs="Cambria"/>
          <w:sz w:val="20"/>
          <w:szCs w:val="20"/>
          <w:lang w:eastAsia="sk-SK"/>
        </w:rPr>
      </w:pPr>
      <w:r w:rsidRPr="00B51E65">
        <w:rPr>
          <w:rFonts w:ascii="Cambria" w:hAnsi="Cambria" w:cs="Cambria"/>
          <w:sz w:val="20"/>
          <w:szCs w:val="20"/>
          <w:lang w:eastAsia="sk-SK"/>
        </w:rPr>
        <w:t>Zemné výkopové práce a </w:t>
      </w:r>
      <w:proofErr w:type="spellStart"/>
      <w:r w:rsidRPr="00B51E65">
        <w:rPr>
          <w:rFonts w:ascii="Cambria" w:hAnsi="Cambria" w:cs="Cambria"/>
          <w:sz w:val="20"/>
          <w:szCs w:val="20"/>
          <w:lang w:eastAsia="sk-SK"/>
        </w:rPr>
        <w:t>demontažné</w:t>
      </w:r>
      <w:proofErr w:type="spellEnd"/>
      <w:r w:rsidRPr="00B51E65">
        <w:rPr>
          <w:rFonts w:ascii="Cambria" w:hAnsi="Cambria" w:cs="Cambria"/>
          <w:sz w:val="20"/>
          <w:szCs w:val="20"/>
          <w:lang w:eastAsia="sk-SK"/>
        </w:rPr>
        <w:t xml:space="preserve"> práce.</w:t>
      </w:r>
    </w:p>
    <w:p w14:paraId="4F86909F" w14:textId="26ECD2D6" w:rsidR="00F86AA3" w:rsidRPr="00B51E65" w:rsidRDefault="00F86AA3" w:rsidP="00EF33EF">
      <w:pPr>
        <w:numPr>
          <w:ilvl w:val="0"/>
          <w:numId w:val="43"/>
        </w:numPr>
        <w:tabs>
          <w:tab w:val="clear" w:pos="1260"/>
        </w:tabs>
        <w:ind w:left="851" w:hanging="284"/>
        <w:jc w:val="both"/>
        <w:rPr>
          <w:rFonts w:ascii="Cambria" w:hAnsi="Cambria" w:cs="Cambria"/>
          <w:sz w:val="20"/>
          <w:szCs w:val="20"/>
          <w:lang w:eastAsia="sk-SK"/>
        </w:rPr>
      </w:pPr>
      <w:r w:rsidRPr="00B51E65">
        <w:rPr>
          <w:rFonts w:ascii="Cambria" w:hAnsi="Cambria" w:cs="Cambria"/>
          <w:sz w:val="20"/>
          <w:szCs w:val="20"/>
          <w:lang w:eastAsia="sk-SK"/>
        </w:rPr>
        <w:t xml:space="preserve">Montážne práce elektroinštalácie </w:t>
      </w:r>
    </w:p>
    <w:p w14:paraId="278D0A3A" w14:textId="77777777" w:rsidR="00F86AA3" w:rsidRDefault="00F86AA3" w:rsidP="00EA33BB">
      <w:pPr>
        <w:jc w:val="both"/>
        <w:rPr>
          <w:rFonts w:ascii="Cambria" w:hAnsi="Cambria" w:cs="Cambria"/>
          <w:sz w:val="20"/>
          <w:szCs w:val="20"/>
          <w:lang w:eastAsia="sk-SK"/>
        </w:rPr>
      </w:pPr>
    </w:p>
    <w:p w14:paraId="68CE1F7F" w14:textId="1F4BFDAC"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t>Podrobné vymedzenie predmetu zákazky je uvedené v príloh</w:t>
      </w:r>
      <w:r>
        <w:rPr>
          <w:rFonts w:ascii="Cambria" w:hAnsi="Cambria" w:cs="Cambria"/>
          <w:sz w:val="20"/>
          <w:szCs w:val="20"/>
          <w:lang w:eastAsia="sk-SK"/>
        </w:rPr>
        <w:t>ách:–</w:t>
      </w:r>
      <w:r w:rsidRPr="008E295F">
        <w:rPr>
          <w:rFonts w:ascii="Cambria" w:hAnsi="Cambria" w:cs="Cambria"/>
          <w:sz w:val="20"/>
          <w:szCs w:val="20"/>
          <w:lang w:eastAsia="sk-SK"/>
        </w:rPr>
        <w:t>.</w:t>
      </w:r>
      <w:r>
        <w:rPr>
          <w:rFonts w:ascii="Cambria" w:hAnsi="Cambria" w:cs="Cambria"/>
          <w:sz w:val="20"/>
          <w:szCs w:val="20"/>
          <w:lang w:eastAsia="sk-SK"/>
        </w:rPr>
        <w:t>B1, B2, B3, B4, B5, C1, C2, C3, C4, C5, C6, C7, C8, C9</w:t>
      </w:r>
      <w:r w:rsidR="006A303F">
        <w:rPr>
          <w:rFonts w:ascii="Cambria" w:hAnsi="Cambria" w:cs="Cambria"/>
          <w:sz w:val="20"/>
          <w:szCs w:val="20"/>
          <w:lang w:eastAsia="sk-SK"/>
        </w:rPr>
        <w:t xml:space="preserve">, </w:t>
      </w:r>
      <w:r>
        <w:rPr>
          <w:rFonts w:ascii="Cambria" w:hAnsi="Cambria" w:cs="Cambria"/>
          <w:sz w:val="20"/>
          <w:szCs w:val="20"/>
          <w:lang w:eastAsia="sk-SK"/>
        </w:rPr>
        <w:t>D1,</w:t>
      </w:r>
      <w:r w:rsidRPr="002C1B52">
        <w:rPr>
          <w:rFonts w:ascii="Cambria" w:hAnsi="Cambria" w:cs="Cambria"/>
          <w:sz w:val="20"/>
          <w:szCs w:val="20"/>
          <w:lang w:eastAsia="sk-SK"/>
        </w:rPr>
        <w:t xml:space="preserve"> </w:t>
      </w:r>
      <w:r>
        <w:rPr>
          <w:rFonts w:ascii="Cambria" w:hAnsi="Cambria" w:cs="Cambria"/>
          <w:sz w:val="20"/>
          <w:szCs w:val="20"/>
          <w:lang w:eastAsia="sk-SK"/>
        </w:rPr>
        <w:t xml:space="preserve">D2, D3, D4, D5, </w:t>
      </w:r>
      <w:r w:rsidR="006A303F">
        <w:rPr>
          <w:rFonts w:ascii="Cambria" w:hAnsi="Cambria" w:cs="Cambria"/>
          <w:sz w:val="20"/>
          <w:szCs w:val="20"/>
          <w:lang w:eastAsia="sk-SK"/>
        </w:rPr>
        <w:t xml:space="preserve">D6, </w:t>
      </w:r>
      <w:r>
        <w:rPr>
          <w:rFonts w:ascii="Cambria" w:hAnsi="Cambria" w:cs="Cambria"/>
          <w:sz w:val="20"/>
          <w:szCs w:val="20"/>
          <w:lang w:eastAsia="sk-SK"/>
        </w:rPr>
        <w:t>E1</w:t>
      </w:r>
      <w:r w:rsidR="00E67282">
        <w:rPr>
          <w:rFonts w:ascii="Cambria" w:hAnsi="Cambria" w:cs="Cambria"/>
          <w:sz w:val="20"/>
          <w:szCs w:val="20"/>
          <w:lang w:eastAsia="sk-SK"/>
        </w:rPr>
        <w:t xml:space="preserve"> a</w:t>
      </w:r>
      <w:r>
        <w:rPr>
          <w:rFonts w:ascii="Cambria" w:hAnsi="Cambria" w:cs="Cambria"/>
          <w:sz w:val="20"/>
          <w:szCs w:val="20"/>
          <w:lang w:eastAsia="sk-SK"/>
        </w:rPr>
        <w:t xml:space="preserve"> E2.</w:t>
      </w:r>
      <w:r w:rsidRPr="008E295F">
        <w:rPr>
          <w:rFonts w:ascii="Cambria" w:hAnsi="Cambria" w:cs="Cambria"/>
          <w:sz w:val="20"/>
          <w:szCs w:val="20"/>
          <w:lang w:eastAsia="sk-SK"/>
        </w:rPr>
        <w:t xml:space="preserve"> Súčasťou opisu požadovaného predmetu zákazky sú všetky podmienky a okolnosti uvedené v časti „C. obchodné podmienky“ týchto súťažných podkladov.</w:t>
      </w:r>
    </w:p>
    <w:p w14:paraId="469B2F77" w14:textId="77777777" w:rsidR="00F86AA3" w:rsidRPr="008E295F" w:rsidRDefault="00F86AA3" w:rsidP="00EA33BB">
      <w:pPr>
        <w:jc w:val="both"/>
        <w:rPr>
          <w:rFonts w:ascii="Cambria" w:hAnsi="Cambria" w:cs="Cambria"/>
          <w:sz w:val="20"/>
          <w:szCs w:val="20"/>
          <w:lang w:eastAsia="sk-SK"/>
        </w:rPr>
      </w:pPr>
    </w:p>
    <w:p w14:paraId="4A78CA63" w14:textId="77777777" w:rsidR="00F86AA3" w:rsidRPr="008E295F" w:rsidRDefault="00F86AA3" w:rsidP="00B65214">
      <w:pPr>
        <w:jc w:val="both"/>
        <w:rPr>
          <w:rFonts w:ascii="Cambria" w:hAnsi="Cambria" w:cs="Cambria"/>
          <w:noProof/>
          <w:sz w:val="20"/>
          <w:szCs w:val="20"/>
          <w:lang w:eastAsia="sk-SK"/>
        </w:rPr>
      </w:pPr>
      <w:r w:rsidRPr="008E295F">
        <w:rPr>
          <w:rFonts w:ascii="Cambria" w:hAnsi="Cambria" w:cs="Cambria"/>
          <w:noProof/>
          <w:sz w:val="20"/>
          <w:szCs w:val="20"/>
          <w:lang w:eastAsia="sk-SK"/>
        </w:rPr>
        <w:t>1.3. Spoločný slovník obstarávania (CPV).</w:t>
      </w:r>
    </w:p>
    <w:p w14:paraId="16F90FDC" w14:textId="77777777" w:rsidR="00F86AA3" w:rsidRPr="008E295F" w:rsidRDefault="00F86AA3" w:rsidP="00B65214">
      <w:pPr>
        <w:jc w:val="both"/>
        <w:rPr>
          <w:rFonts w:ascii="Cambria" w:hAnsi="Cambria" w:cs="Cambria"/>
          <w:noProof/>
          <w:sz w:val="20"/>
          <w:szCs w:val="20"/>
          <w:lang w:eastAsia="sk-SK"/>
        </w:rPr>
      </w:pPr>
      <w:r w:rsidRPr="008E295F">
        <w:rPr>
          <w:rFonts w:ascii="Cambria" w:hAnsi="Cambria" w:cs="Cambria"/>
          <w:noProof/>
          <w:sz w:val="20"/>
          <w:szCs w:val="20"/>
          <w:lang w:eastAsia="sk-SK"/>
        </w:rPr>
        <w:t>Hlavný predmet: hlavný slovník:</w:t>
      </w:r>
      <w:r w:rsidRPr="008E295F">
        <w:rPr>
          <w:rFonts w:ascii="Cambria" w:hAnsi="Cambria" w:cs="Cambria"/>
          <w:noProof/>
          <w:sz w:val="20"/>
          <w:szCs w:val="20"/>
          <w:lang w:eastAsia="sk-SK"/>
        </w:rPr>
        <w:tab/>
      </w:r>
      <w:r w:rsidRPr="008E295F">
        <w:rPr>
          <w:rFonts w:ascii="Cambria" w:hAnsi="Cambria" w:cs="Cambria"/>
          <w:noProof/>
          <w:sz w:val="20"/>
          <w:szCs w:val="20"/>
          <w:lang w:eastAsia="sk-SK"/>
        </w:rPr>
        <w:tab/>
      </w:r>
    </w:p>
    <w:p w14:paraId="6BE220DE" w14:textId="77777777" w:rsidR="00F86AA3" w:rsidRPr="008E295F" w:rsidRDefault="00F86AA3" w:rsidP="00B65214">
      <w:pPr>
        <w:jc w:val="both"/>
        <w:rPr>
          <w:rFonts w:ascii="Cambria" w:hAnsi="Cambria" w:cs="Cambria"/>
          <w:noProof/>
          <w:sz w:val="20"/>
          <w:szCs w:val="20"/>
          <w:lang w:eastAsia="sk-SK"/>
        </w:rPr>
      </w:pPr>
    </w:p>
    <w:p w14:paraId="5D13DC75" w14:textId="77777777" w:rsidR="00F86AA3" w:rsidRPr="008E295F" w:rsidRDefault="00F86AA3" w:rsidP="00B65214">
      <w:pPr>
        <w:jc w:val="both"/>
        <w:rPr>
          <w:rFonts w:ascii="Cambria" w:hAnsi="Cambria" w:cs="Cambria"/>
          <w:noProof/>
          <w:sz w:val="20"/>
          <w:szCs w:val="20"/>
          <w:lang w:eastAsia="sk-SK"/>
        </w:rPr>
      </w:pPr>
      <w:r w:rsidRPr="002520AC">
        <w:rPr>
          <w:rFonts w:ascii="Cambria" w:hAnsi="Cambria" w:cs="Cambria"/>
          <w:noProof/>
          <w:sz w:val="20"/>
          <w:szCs w:val="20"/>
          <w:lang w:eastAsia="sk-SK"/>
        </w:rPr>
        <w:t>45211360-0</w:t>
      </w:r>
      <w:r w:rsidRPr="002520AC">
        <w:rPr>
          <w:rFonts w:ascii="Cambria" w:hAnsi="Cambria" w:cs="Cambria"/>
          <w:noProof/>
          <w:sz w:val="20"/>
          <w:szCs w:val="20"/>
          <w:lang w:eastAsia="sk-SK"/>
        </w:rPr>
        <w:tab/>
        <w:t>Stavebné práce na rozvoji miest</w:t>
      </w:r>
    </w:p>
    <w:p w14:paraId="5C42BA27" w14:textId="77777777" w:rsidR="00F86AA3" w:rsidRPr="008E295F" w:rsidRDefault="00F86AA3" w:rsidP="00B65214">
      <w:pPr>
        <w:jc w:val="both"/>
        <w:rPr>
          <w:rFonts w:ascii="Cambria" w:hAnsi="Cambria" w:cs="Cambria"/>
          <w:noProof/>
          <w:sz w:val="20"/>
          <w:szCs w:val="20"/>
          <w:lang w:eastAsia="sk-SK"/>
        </w:rPr>
      </w:pPr>
      <w:r w:rsidRPr="008E295F">
        <w:rPr>
          <w:rFonts w:ascii="Cambria" w:hAnsi="Cambria" w:cs="Cambria"/>
          <w:noProof/>
          <w:sz w:val="20"/>
          <w:szCs w:val="20"/>
          <w:lang w:eastAsia="sk-SK"/>
        </w:rPr>
        <w:lastRenderedPageBreak/>
        <w:t>Doplnkový predmet: hlavný slovník:</w:t>
      </w:r>
      <w:r w:rsidRPr="008E295F">
        <w:rPr>
          <w:rFonts w:ascii="Cambria" w:hAnsi="Cambria" w:cs="Cambria"/>
          <w:noProof/>
          <w:sz w:val="20"/>
          <w:szCs w:val="20"/>
          <w:lang w:eastAsia="sk-SK"/>
        </w:rPr>
        <w:tab/>
      </w:r>
    </w:p>
    <w:p w14:paraId="06EC570B" w14:textId="77777777" w:rsidR="00F86AA3" w:rsidRPr="008E295F" w:rsidRDefault="00F86AA3" w:rsidP="00B65214">
      <w:pPr>
        <w:jc w:val="both"/>
        <w:rPr>
          <w:rFonts w:ascii="Cambria" w:hAnsi="Cambria" w:cs="Cambria"/>
          <w:noProof/>
          <w:sz w:val="20"/>
          <w:szCs w:val="20"/>
          <w:lang w:eastAsia="sk-SK"/>
        </w:rPr>
      </w:pPr>
    </w:p>
    <w:p w14:paraId="64E67CAC" w14:textId="77777777" w:rsidR="00F86AA3" w:rsidRPr="00E53E1F" w:rsidRDefault="00F86AA3" w:rsidP="00E53E1F">
      <w:pPr>
        <w:jc w:val="both"/>
        <w:rPr>
          <w:rFonts w:ascii="Cambria" w:hAnsi="Cambria" w:cs="Cambria"/>
          <w:noProof/>
          <w:sz w:val="20"/>
          <w:szCs w:val="20"/>
          <w:lang w:eastAsia="sk-SK"/>
        </w:rPr>
      </w:pPr>
      <w:r w:rsidRPr="00E53E1F">
        <w:rPr>
          <w:rFonts w:ascii="Cambria" w:hAnsi="Cambria" w:cs="Cambria"/>
          <w:noProof/>
          <w:sz w:val="20"/>
          <w:szCs w:val="20"/>
          <w:lang w:eastAsia="sk-SK"/>
        </w:rPr>
        <w:t>45233161-5</w:t>
      </w:r>
      <w:r w:rsidRPr="00E53E1F">
        <w:rPr>
          <w:rFonts w:ascii="Cambria" w:hAnsi="Cambria" w:cs="Cambria"/>
          <w:noProof/>
          <w:sz w:val="20"/>
          <w:szCs w:val="20"/>
          <w:lang w:eastAsia="sk-SK"/>
        </w:rPr>
        <w:tab/>
        <w:t>Stavebné práce na stavbe chodníkov</w:t>
      </w:r>
    </w:p>
    <w:p w14:paraId="7949B324" w14:textId="77777777" w:rsidR="00F86AA3" w:rsidRPr="00E53E1F" w:rsidRDefault="00F86AA3" w:rsidP="00E53E1F">
      <w:pPr>
        <w:jc w:val="both"/>
        <w:rPr>
          <w:rFonts w:ascii="Cambria" w:hAnsi="Cambria" w:cs="Cambria"/>
          <w:noProof/>
          <w:sz w:val="20"/>
          <w:szCs w:val="20"/>
          <w:lang w:eastAsia="sk-SK"/>
        </w:rPr>
      </w:pPr>
      <w:r w:rsidRPr="00E53E1F">
        <w:rPr>
          <w:rFonts w:ascii="Cambria" w:hAnsi="Cambria" w:cs="Cambria"/>
          <w:noProof/>
          <w:sz w:val="20"/>
          <w:szCs w:val="20"/>
          <w:lang w:eastAsia="sk-SK"/>
        </w:rPr>
        <w:t>45233222-1</w:t>
      </w:r>
      <w:r w:rsidRPr="00E53E1F">
        <w:rPr>
          <w:rFonts w:ascii="Cambria" w:hAnsi="Cambria" w:cs="Cambria"/>
          <w:noProof/>
          <w:sz w:val="20"/>
          <w:szCs w:val="20"/>
          <w:lang w:eastAsia="sk-SK"/>
        </w:rPr>
        <w:tab/>
        <w:t>Dláždiace práce</w:t>
      </w:r>
    </w:p>
    <w:p w14:paraId="1B6A520F" w14:textId="77777777" w:rsidR="00F86AA3" w:rsidRPr="00E53E1F" w:rsidRDefault="00F86AA3" w:rsidP="00E53E1F">
      <w:pPr>
        <w:jc w:val="both"/>
        <w:rPr>
          <w:rFonts w:ascii="Cambria" w:hAnsi="Cambria" w:cs="Cambria"/>
          <w:noProof/>
          <w:sz w:val="20"/>
          <w:szCs w:val="20"/>
          <w:lang w:eastAsia="sk-SK"/>
        </w:rPr>
      </w:pPr>
      <w:r w:rsidRPr="00E53E1F">
        <w:rPr>
          <w:rFonts w:ascii="Cambria" w:hAnsi="Cambria" w:cs="Cambria"/>
          <w:noProof/>
          <w:sz w:val="20"/>
          <w:szCs w:val="20"/>
          <w:lang w:eastAsia="sk-SK"/>
        </w:rPr>
        <w:t>45236000-0</w:t>
      </w:r>
      <w:r w:rsidRPr="00E53E1F">
        <w:rPr>
          <w:rFonts w:ascii="Cambria" w:hAnsi="Cambria" w:cs="Cambria"/>
          <w:noProof/>
          <w:sz w:val="20"/>
          <w:szCs w:val="20"/>
          <w:lang w:eastAsia="sk-SK"/>
        </w:rPr>
        <w:tab/>
        <w:t>Stavebné práce na stavbe plôch</w:t>
      </w:r>
    </w:p>
    <w:p w14:paraId="58DAC52A" w14:textId="77777777" w:rsidR="00F86AA3" w:rsidRPr="00E53E1F" w:rsidRDefault="00F86AA3" w:rsidP="00E53E1F">
      <w:pPr>
        <w:jc w:val="both"/>
        <w:rPr>
          <w:rFonts w:ascii="Cambria" w:hAnsi="Cambria" w:cs="Cambria"/>
          <w:noProof/>
          <w:sz w:val="20"/>
          <w:szCs w:val="20"/>
          <w:lang w:eastAsia="sk-SK"/>
        </w:rPr>
      </w:pPr>
      <w:r w:rsidRPr="00E53E1F">
        <w:rPr>
          <w:rFonts w:ascii="Cambria" w:hAnsi="Cambria" w:cs="Cambria"/>
          <w:noProof/>
          <w:sz w:val="20"/>
          <w:szCs w:val="20"/>
          <w:lang w:eastAsia="sk-SK"/>
        </w:rPr>
        <w:t>71320000-7</w:t>
      </w:r>
      <w:r w:rsidRPr="00E53E1F">
        <w:rPr>
          <w:rFonts w:ascii="Cambria" w:hAnsi="Cambria" w:cs="Cambria"/>
          <w:noProof/>
          <w:sz w:val="20"/>
          <w:szCs w:val="20"/>
          <w:lang w:eastAsia="sk-SK"/>
        </w:rPr>
        <w:tab/>
        <w:t>Inžinierske projektovanie</w:t>
      </w:r>
    </w:p>
    <w:p w14:paraId="5BCAD38B" w14:textId="77777777" w:rsidR="00F86AA3" w:rsidRPr="008E295F" w:rsidRDefault="00F86AA3" w:rsidP="00E53E1F">
      <w:pPr>
        <w:jc w:val="both"/>
        <w:rPr>
          <w:rFonts w:ascii="Cambria" w:hAnsi="Cambria" w:cs="Cambria"/>
          <w:noProof/>
          <w:sz w:val="20"/>
          <w:szCs w:val="20"/>
          <w:lang w:eastAsia="sk-SK"/>
        </w:rPr>
      </w:pPr>
      <w:r w:rsidRPr="00E53E1F">
        <w:rPr>
          <w:rFonts w:ascii="Cambria" w:hAnsi="Cambria" w:cs="Cambria"/>
          <w:noProof/>
          <w:sz w:val="20"/>
          <w:szCs w:val="20"/>
          <w:lang w:eastAsia="sk-SK"/>
        </w:rPr>
        <w:t>71325000-2</w:t>
      </w:r>
      <w:r w:rsidRPr="00E53E1F">
        <w:rPr>
          <w:rFonts w:ascii="Cambria" w:hAnsi="Cambria" w:cs="Cambria"/>
          <w:noProof/>
          <w:sz w:val="20"/>
          <w:szCs w:val="20"/>
          <w:lang w:eastAsia="sk-SK"/>
        </w:rPr>
        <w:tab/>
        <w:t>Projektovanie základov</w:t>
      </w:r>
    </w:p>
    <w:p w14:paraId="0F225BEF" w14:textId="77777777" w:rsidR="00F86AA3" w:rsidRPr="008E295F" w:rsidRDefault="00F86AA3" w:rsidP="00EA33BB">
      <w:pPr>
        <w:tabs>
          <w:tab w:val="left" w:pos="1276"/>
          <w:tab w:val="left" w:pos="1418"/>
          <w:tab w:val="left" w:pos="2127"/>
          <w:tab w:val="left" w:pos="2836"/>
          <w:tab w:val="left" w:pos="3545"/>
          <w:tab w:val="left" w:pos="5025"/>
        </w:tabs>
        <w:jc w:val="both"/>
        <w:rPr>
          <w:rFonts w:ascii="Cambria" w:hAnsi="Cambria" w:cs="Cambria"/>
          <w:sz w:val="20"/>
          <w:szCs w:val="20"/>
          <w:lang w:eastAsia="sk-SK"/>
        </w:rPr>
      </w:pPr>
      <w:r w:rsidRPr="008E295F">
        <w:rPr>
          <w:rFonts w:ascii="Cambria" w:hAnsi="Cambria" w:cs="Cambria"/>
          <w:noProof/>
          <w:sz w:val="20"/>
          <w:szCs w:val="20"/>
          <w:lang w:eastAsia="sk-SK"/>
        </w:rPr>
        <w:tab/>
      </w:r>
      <w:r w:rsidRPr="008E295F">
        <w:rPr>
          <w:rFonts w:ascii="Cambria" w:hAnsi="Cambria" w:cs="Cambria"/>
          <w:noProof/>
          <w:sz w:val="20"/>
          <w:szCs w:val="20"/>
          <w:lang w:eastAsia="sk-SK"/>
        </w:rPr>
        <w:tab/>
      </w:r>
      <w:r w:rsidRPr="008E295F">
        <w:rPr>
          <w:rFonts w:ascii="Cambria" w:hAnsi="Cambria" w:cs="Cambria"/>
          <w:noProof/>
          <w:sz w:val="20"/>
          <w:szCs w:val="20"/>
          <w:lang w:eastAsia="sk-SK"/>
        </w:rPr>
        <w:tab/>
      </w:r>
      <w:r w:rsidRPr="008E295F">
        <w:rPr>
          <w:rFonts w:ascii="Cambria" w:hAnsi="Cambria" w:cs="Cambria"/>
          <w:noProof/>
          <w:sz w:val="20"/>
          <w:szCs w:val="20"/>
          <w:lang w:eastAsia="sk-SK"/>
        </w:rPr>
        <w:tab/>
      </w:r>
      <w:r w:rsidRPr="008E295F">
        <w:rPr>
          <w:rFonts w:ascii="Cambria" w:hAnsi="Cambria" w:cs="Cambria"/>
          <w:noProof/>
          <w:sz w:val="20"/>
          <w:szCs w:val="20"/>
          <w:lang w:eastAsia="sk-SK"/>
        </w:rPr>
        <w:tab/>
      </w:r>
      <w:r w:rsidRPr="008E295F">
        <w:rPr>
          <w:rFonts w:ascii="Cambria" w:hAnsi="Cambria" w:cs="Cambria"/>
          <w:noProof/>
          <w:sz w:val="20"/>
          <w:szCs w:val="20"/>
          <w:lang w:eastAsia="sk-SK"/>
        </w:rPr>
        <w:tab/>
      </w:r>
    </w:p>
    <w:p w14:paraId="342D8A89" w14:textId="722178B0" w:rsidR="00F86AA3" w:rsidRPr="008E295F" w:rsidRDefault="00F86AA3" w:rsidP="00EA33BB">
      <w:pPr>
        <w:tabs>
          <w:tab w:val="left" w:pos="3544"/>
          <w:tab w:val="left" w:pos="3969"/>
        </w:tabs>
        <w:jc w:val="both"/>
        <w:rPr>
          <w:rFonts w:ascii="Cambria" w:hAnsi="Cambria" w:cs="Cambria"/>
          <w:sz w:val="20"/>
          <w:szCs w:val="20"/>
        </w:rPr>
      </w:pPr>
      <w:r w:rsidRPr="008E295F">
        <w:rPr>
          <w:rFonts w:ascii="Cambria" w:hAnsi="Cambria" w:cs="Cambria"/>
          <w:sz w:val="20"/>
          <w:szCs w:val="20"/>
        </w:rPr>
        <w:t xml:space="preserve">1.4. Predpokladaná hodnota zákazky je stanovená na </w:t>
      </w:r>
      <w:r w:rsidRPr="00735321">
        <w:rPr>
          <w:rFonts w:ascii="Cambria" w:hAnsi="Cambria" w:cs="Cambria"/>
          <w:b/>
          <w:bCs/>
          <w:color w:val="000000"/>
          <w:sz w:val="20"/>
          <w:szCs w:val="20"/>
        </w:rPr>
        <w:t>398 897,45</w:t>
      </w:r>
      <w:r>
        <w:rPr>
          <w:rFonts w:ascii="Cambria" w:hAnsi="Cambria" w:cs="Cambria"/>
          <w:b/>
          <w:bCs/>
          <w:color w:val="000000"/>
          <w:sz w:val="20"/>
          <w:szCs w:val="20"/>
        </w:rPr>
        <w:t xml:space="preserve"> </w:t>
      </w:r>
      <w:r w:rsidRPr="008E295F">
        <w:rPr>
          <w:rFonts w:ascii="Cambria" w:hAnsi="Cambria" w:cs="Cambria"/>
          <w:b/>
          <w:bCs/>
          <w:noProof/>
          <w:sz w:val="20"/>
          <w:szCs w:val="20"/>
        </w:rPr>
        <w:t>EUR bez DPH</w:t>
      </w:r>
      <w:r w:rsidRPr="008E295F">
        <w:rPr>
          <w:rFonts w:ascii="Cambria" w:hAnsi="Cambria" w:cs="Cambria"/>
          <w:noProof/>
          <w:sz w:val="20"/>
          <w:szCs w:val="20"/>
        </w:rPr>
        <w:t>.</w:t>
      </w:r>
    </w:p>
    <w:p w14:paraId="522871C6" w14:textId="77777777" w:rsidR="00F86AA3" w:rsidRPr="008E295F" w:rsidRDefault="00F86AA3" w:rsidP="00EA33BB">
      <w:pPr>
        <w:jc w:val="both"/>
        <w:rPr>
          <w:rFonts w:ascii="Cambria" w:hAnsi="Cambria" w:cs="Cambria"/>
          <w:sz w:val="20"/>
          <w:szCs w:val="20"/>
          <w:lang w:eastAsia="sk-SK"/>
        </w:rPr>
      </w:pPr>
    </w:p>
    <w:p w14:paraId="74A1A81F" w14:textId="77777777" w:rsidR="00F86AA3" w:rsidRPr="008E295F" w:rsidRDefault="00F86AA3" w:rsidP="00EA33BB">
      <w:pPr>
        <w:jc w:val="both"/>
        <w:rPr>
          <w:rFonts w:ascii="Cambria" w:hAnsi="Cambria" w:cs="Cambria"/>
          <w:b/>
          <w:bCs/>
          <w:sz w:val="20"/>
          <w:szCs w:val="20"/>
          <w:lang w:eastAsia="sk-SK"/>
        </w:rPr>
      </w:pPr>
      <w:r w:rsidRPr="008E295F">
        <w:rPr>
          <w:rFonts w:ascii="Cambria" w:hAnsi="Cambria" w:cs="Cambria"/>
          <w:b/>
          <w:bCs/>
          <w:sz w:val="20"/>
          <w:szCs w:val="20"/>
          <w:lang w:eastAsia="sk-SK"/>
        </w:rPr>
        <w:t>2. Miesto a lehota plnenia</w:t>
      </w:r>
    </w:p>
    <w:p w14:paraId="78BB9C61" w14:textId="317311C6"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t xml:space="preserve">2.1. </w:t>
      </w:r>
      <w:bookmarkStart w:id="8" w:name="_Hlk505344748"/>
      <w:r w:rsidRPr="008E295F">
        <w:rPr>
          <w:rFonts w:ascii="Cambria" w:hAnsi="Cambria" w:cs="Cambria"/>
          <w:sz w:val="20"/>
          <w:szCs w:val="20"/>
          <w:lang w:eastAsia="sk-SK"/>
        </w:rPr>
        <w:t>Hlavné stavenisko alebo miesto uskutočňovania stavebných prác</w:t>
      </w:r>
      <w:bookmarkEnd w:id="8"/>
      <w:r w:rsidRPr="008E295F">
        <w:rPr>
          <w:rFonts w:ascii="Cambria" w:hAnsi="Cambria" w:cs="Cambria"/>
          <w:sz w:val="20"/>
          <w:szCs w:val="20"/>
          <w:lang w:eastAsia="sk-SK"/>
        </w:rPr>
        <w:t xml:space="preserve">: </w:t>
      </w:r>
      <w:r w:rsidRPr="003900C5">
        <w:rPr>
          <w:rFonts w:ascii="Cambria" w:hAnsi="Cambria" w:cs="Cambria"/>
          <w:sz w:val="20"/>
          <w:szCs w:val="20"/>
          <w:lang w:eastAsia="sk-SK"/>
        </w:rPr>
        <w:t xml:space="preserve">Malokarpatské námestie, </w:t>
      </w:r>
      <w:r w:rsidR="002522BC" w:rsidRPr="002522BC">
        <w:rPr>
          <w:rFonts w:ascii="Cambria" w:hAnsi="Cambria" w:cs="Cambria"/>
          <w:sz w:val="20"/>
          <w:szCs w:val="20"/>
        </w:rPr>
        <w:t xml:space="preserve"> </w:t>
      </w:r>
      <w:r w:rsidR="002522BC">
        <w:rPr>
          <w:rFonts w:ascii="Cambria" w:hAnsi="Cambria" w:cs="Cambria"/>
          <w:sz w:val="20"/>
          <w:szCs w:val="20"/>
        </w:rPr>
        <w:t xml:space="preserve">časť pozemku registra „C“ KN </w:t>
      </w:r>
      <w:proofErr w:type="spellStart"/>
      <w:r w:rsidR="002522BC">
        <w:rPr>
          <w:rFonts w:ascii="Cambria" w:hAnsi="Cambria" w:cs="Cambria"/>
          <w:sz w:val="20"/>
          <w:szCs w:val="20"/>
        </w:rPr>
        <w:t>parc</w:t>
      </w:r>
      <w:proofErr w:type="spellEnd"/>
      <w:r w:rsidR="002522BC">
        <w:rPr>
          <w:rFonts w:ascii="Cambria" w:hAnsi="Cambria" w:cs="Cambria"/>
          <w:sz w:val="20"/>
          <w:szCs w:val="20"/>
        </w:rPr>
        <w:t>. č. 493/1, druh pozemku: zastavaná plocha a nádvorie, s rozsahom záberu o výmere 2 622,03</w:t>
      </w:r>
      <w:r w:rsidR="002522BC" w:rsidRPr="00CF4EE0">
        <w:rPr>
          <w:rFonts w:ascii="Cambria" w:hAnsi="Cambria" w:cs="Cambria"/>
          <w:sz w:val="20"/>
          <w:szCs w:val="20"/>
        </w:rPr>
        <w:t xml:space="preserve"> m</w:t>
      </w:r>
      <w:r w:rsidR="002522BC" w:rsidRPr="00CF4EE0">
        <w:rPr>
          <w:rFonts w:ascii="Cambria" w:hAnsi="Cambria" w:cs="Cambria"/>
          <w:sz w:val="20"/>
          <w:szCs w:val="20"/>
          <w:vertAlign w:val="superscript"/>
        </w:rPr>
        <w:t>2</w:t>
      </w:r>
      <w:r w:rsidR="002522BC" w:rsidRPr="00E60AB0">
        <w:rPr>
          <w:rFonts w:ascii="Cambria" w:hAnsi="Cambria" w:cs="Cambria"/>
          <w:sz w:val="20"/>
          <w:szCs w:val="20"/>
        </w:rPr>
        <w:t xml:space="preserve">, </w:t>
      </w:r>
      <w:proofErr w:type="spellStart"/>
      <w:r w:rsidR="002522BC" w:rsidRPr="00E60AB0">
        <w:rPr>
          <w:rFonts w:ascii="Cambria" w:hAnsi="Cambria" w:cs="Cambria"/>
          <w:sz w:val="20"/>
          <w:szCs w:val="20"/>
        </w:rPr>
        <w:t>k.ú</w:t>
      </w:r>
      <w:proofErr w:type="spellEnd"/>
      <w:r w:rsidR="002522BC" w:rsidRPr="00E60AB0">
        <w:rPr>
          <w:rFonts w:ascii="Cambria" w:hAnsi="Cambria" w:cs="Cambria"/>
          <w:sz w:val="20"/>
          <w:szCs w:val="20"/>
        </w:rPr>
        <w:t xml:space="preserve">. Lamač, obec BA – </w:t>
      </w:r>
      <w:proofErr w:type="spellStart"/>
      <w:r w:rsidR="002522BC" w:rsidRPr="00E60AB0">
        <w:rPr>
          <w:rFonts w:ascii="Cambria" w:hAnsi="Cambria" w:cs="Cambria"/>
          <w:sz w:val="20"/>
          <w:szCs w:val="20"/>
        </w:rPr>
        <w:t>m.č</w:t>
      </w:r>
      <w:proofErr w:type="spellEnd"/>
      <w:r w:rsidR="002522BC" w:rsidRPr="00E60AB0">
        <w:rPr>
          <w:rFonts w:ascii="Cambria" w:hAnsi="Cambria" w:cs="Cambria"/>
          <w:sz w:val="20"/>
          <w:szCs w:val="20"/>
        </w:rPr>
        <w:t>. Lamač, okres: Bratislava IV, evidencia na LV č. 1, vedenom Okresným úradom Bratislava, Katastrálny odbor</w:t>
      </w:r>
      <w:r w:rsidR="002522BC">
        <w:rPr>
          <w:rFonts w:ascii="Cambria" w:hAnsi="Cambria" w:cs="Cambria"/>
          <w:sz w:val="20"/>
          <w:szCs w:val="20"/>
        </w:rPr>
        <w:t>.</w:t>
      </w:r>
    </w:p>
    <w:p w14:paraId="506B1D76" w14:textId="77777777" w:rsidR="00F86AA3" w:rsidRPr="008E295F" w:rsidRDefault="00F86AA3" w:rsidP="00EA33BB">
      <w:pPr>
        <w:jc w:val="both"/>
        <w:rPr>
          <w:rFonts w:ascii="Cambria" w:hAnsi="Cambria" w:cs="Cambria"/>
          <w:sz w:val="20"/>
          <w:szCs w:val="20"/>
          <w:lang w:eastAsia="sk-SK"/>
        </w:rPr>
      </w:pPr>
    </w:p>
    <w:p w14:paraId="38562B2F" w14:textId="7ADF2602"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t xml:space="preserve">2.1 Lehota uskutočnenia stavebných prác je do </w:t>
      </w:r>
      <w:r w:rsidR="002522BC">
        <w:rPr>
          <w:rFonts w:ascii="Cambria" w:hAnsi="Cambria" w:cs="Cambria"/>
          <w:b/>
          <w:bCs/>
          <w:sz w:val="20"/>
          <w:szCs w:val="20"/>
          <w:lang w:eastAsia="sk-SK"/>
        </w:rPr>
        <w:t>5</w:t>
      </w:r>
      <w:r w:rsidRPr="008E295F">
        <w:rPr>
          <w:rFonts w:ascii="Cambria" w:hAnsi="Cambria" w:cs="Cambria"/>
          <w:b/>
          <w:bCs/>
          <w:sz w:val="20"/>
          <w:szCs w:val="20"/>
          <w:lang w:eastAsia="sk-SK"/>
        </w:rPr>
        <w:t xml:space="preserve"> mesiacov</w:t>
      </w:r>
      <w:r w:rsidRPr="008E295F">
        <w:rPr>
          <w:rFonts w:ascii="Cambria" w:hAnsi="Cambria" w:cs="Cambria"/>
          <w:sz w:val="20"/>
          <w:szCs w:val="20"/>
          <w:lang w:eastAsia="sk-SK"/>
        </w:rPr>
        <w:t xml:space="preserve"> o</w:t>
      </w:r>
      <w:r w:rsidR="002522BC">
        <w:rPr>
          <w:rFonts w:ascii="Cambria" w:hAnsi="Cambria" w:cs="Cambria"/>
          <w:sz w:val="20"/>
          <w:szCs w:val="20"/>
          <w:lang w:eastAsia="sk-SK"/>
        </w:rPr>
        <w:t>d uzavretia zmluvy</w:t>
      </w:r>
      <w:r w:rsidRPr="008E295F">
        <w:rPr>
          <w:rFonts w:ascii="Cambria" w:hAnsi="Cambria" w:cs="Cambria"/>
          <w:sz w:val="20"/>
          <w:szCs w:val="20"/>
          <w:lang w:eastAsia="sk-SK"/>
        </w:rPr>
        <w:t xml:space="preserve">. </w:t>
      </w:r>
    </w:p>
    <w:p w14:paraId="5CC37274" w14:textId="77777777" w:rsidR="00F86AA3" w:rsidRPr="008E295F" w:rsidRDefault="00F86AA3" w:rsidP="00EA33BB">
      <w:pPr>
        <w:tabs>
          <w:tab w:val="left" w:pos="1843"/>
        </w:tabs>
        <w:ind w:left="1134"/>
        <w:jc w:val="both"/>
        <w:rPr>
          <w:rFonts w:ascii="Cambria" w:hAnsi="Cambria" w:cs="Cambria"/>
          <w:sz w:val="20"/>
          <w:szCs w:val="20"/>
          <w:lang w:eastAsia="sk-SK"/>
        </w:rPr>
      </w:pPr>
    </w:p>
    <w:p w14:paraId="510AB7D0" w14:textId="77777777" w:rsidR="00F86AA3" w:rsidRPr="008E295F" w:rsidRDefault="00F86AA3" w:rsidP="00EA33BB">
      <w:pPr>
        <w:jc w:val="both"/>
        <w:rPr>
          <w:rFonts w:ascii="Cambria" w:hAnsi="Cambria" w:cs="Cambria"/>
          <w:b/>
          <w:bCs/>
          <w:sz w:val="20"/>
          <w:szCs w:val="20"/>
          <w:lang w:eastAsia="sk-SK"/>
        </w:rPr>
      </w:pPr>
      <w:r w:rsidRPr="008E295F">
        <w:rPr>
          <w:rFonts w:ascii="Cambria" w:hAnsi="Cambria" w:cs="Cambria"/>
          <w:b/>
          <w:bCs/>
          <w:sz w:val="20"/>
          <w:szCs w:val="20"/>
          <w:lang w:eastAsia="sk-SK"/>
        </w:rPr>
        <w:t>3. Doklady a dokumenty preukazujúce splnenie požiadaviek verejného obstarávateľa na predmet zákazky</w:t>
      </w:r>
    </w:p>
    <w:p w14:paraId="233A8114" w14:textId="77777777" w:rsidR="00F86AA3" w:rsidRPr="008E295F" w:rsidRDefault="00F86AA3" w:rsidP="00EA33BB">
      <w:pPr>
        <w:jc w:val="both"/>
        <w:rPr>
          <w:rFonts w:ascii="Cambria" w:hAnsi="Cambria" w:cs="Cambria"/>
          <w:sz w:val="20"/>
          <w:szCs w:val="20"/>
          <w:lang w:eastAsia="sk-SK"/>
        </w:rPr>
      </w:pPr>
    </w:p>
    <w:p w14:paraId="16769FEE" w14:textId="47897A3D"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t>3.1 Uch</w:t>
      </w:r>
      <w:r>
        <w:rPr>
          <w:rFonts w:ascii="Cambria" w:hAnsi="Cambria" w:cs="Cambria"/>
          <w:sz w:val="20"/>
          <w:szCs w:val="20"/>
          <w:lang w:eastAsia="sk-SK"/>
        </w:rPr>
        <w:t>ádzač predloží vo svojej ponuke</w:t>
      </w:r>
      <w:r w:rsidRPr="008E295F">
        <w:rPr>
          <w:rFonts w:ascii="Cambria" w:hAnsi="Cambria" w:cs="Cambria"/>
          <w:sz w:val="20"/>
          <w:szCs w:val="20"/>
          <w:lang w:eastAsia="sk-SK"/>
        </w:rPr>
        <w:t xml:space="preserve"> výkaz</w:t>
      </w:r>
      <w:r>
        <w:rPr>
          <w:rFonts w:ascii="Cambria" w:hAnsi="Cambria" w:cs="Cambria"/>
          <w:sz w:val="20"/>
          <w:szCs w:val="20"/>
          <w:lang w:eastAsia="sk-SK"/>
        </w:rPr>
        <w:t>y</w:t>
      </w:r>
      <w:r w:rsidRPr="008E295F">
        <w:rPr>
          <w:rFonts w:ascii="Cambria" w:hAnsi="Cambria" w:cs="Cambria"/>
          <w:sz w:val="20"/>
          <w:szCs w:val="20"/>
          <w:lang w:eastAsia="sk-SK"/>
        </w:rPr>
        <w:t xml:space="preserve"> výmer</w:t>
      </w:r>
      <w:r>
        <w:rPr>
          <w:rFonts w:ascii="Cambria" w:hAnsi="Cambria" w:cs="Cambria"/>
          <w:sz w:val="20"/>
          <w:szCs w:val="20"/>
          <w:lang w:eastAsia="sk-SK"/>
        </w:rPr>
        <w:t xml:space="preserve"> </w:t>
      </w:r>
      <w:r w:rsidR="002522BC">
        <w:rPr>
          <w:rFonts w:ascii="Cambria" w:hAnsi="Cambria" w:cs="Cambria"/>
          <w:sz w:val="20"/>
          <w:szCs w:val="20"/>
          <w:lang w:eastAsia="sk-SK"/>
        </w:rPr>
        <w:t xml:space="preserve">s rozpočtom </w:t>
      </w:r>
      <w:r>
        <w:rPr>
          <w:rFonts w:ascii="Cambria" w:hAnsi="Cambria" w:cs="Cambria"/>
          <w:sz w:val="20"/>
          <w:szCs w:val="20"/>
          <w:lang w:eastAsia="sk-SK"/>
        </w:rPr>
        <w:t xml:space="preserve">k jednotlivým </w:t>
      </w:r>
      <w:r w:rsidR="002522BC">
        <w:rPr>
          <w:rFonts w:ascii="Cambria" w:hAnsi="Cambria" w:cs="Cambria"/>
          <w:sz w:val="20"/>
          <w:szCs w:val="20"/>
          <w:lang w:eastAsia="sk-SK"/>
        </w:rPr>
        <w:t>dielam</w:t>
      </w:r>
      <w:r w:rsidR="00B07400">
        <w:rPr>
          <w:rFonts w:ascii="Cambria" w:hAnsi="Cambria" w:cs="Cambria"/>
          <w:sz w:val="20"/>
          <w:szCs w:val="20"/>
          <w:lang w:eastAsia="sk-SK"/>
        </w:rPr>
        <w:t xml:space="preserve"> v zmysle bodu 1.1, písm. C</w:t>
      </w:r>
      <w:r w:rsidR="002522BC">
        <w:rPr>
          <w:rFonts w:ascii="Cambria" w:hAnsi="Cambria" w:cs="Cambria"/>
          <w:sz w:val="20"/>
          <w:szCs w:val="20"/>
          <w:lang w:eastAsia="sk-SK"/>
        </w:rPr>
        <w:t>) – E)</w:t>
      </w:r>
      <w:r w:rsidRPr="008E295F">
        <w:rPr>
          <w:rFonts w:ascii="Cambria" w:hAnsi="Cambria" w:cs="Cambria"/>
          <w:sz w:val="20"/>
          <w:szCs w:val="20"/>
          <w:lang w:eastAsia="sk-SK"/>
        </w:rPr>
        <w:t>, v elektronickej podobe vo formáte .</w:t>
      </w:r>
      <w:proofErr w:type="spellStart"/>
      <w:r w:rsidRPr="008E295F">
        <w:rPr>
          <w:rFonts w:ascii="Cambria" w:hAnsi="Cambria" w:cs="Cambria"/>
          <w:sz w:val="20"/>
          <w:szCs w:val="20"/>
          <w:lang w:eastAsia="sk-SK"/>
        </w:rPr>
        <w:t>xls</w:t>
      </w:r>
      <w:proofErr w:type="spellEnd"/>
      <w:r w:rsidRPr="008E295F">
        <w:rPr>
          <w:rFonts w:ascii="Cambria" w:hAnsi="Cambria" w:cs="Cambria"/>
          <w:sz w:val="20"/>
          <w:szCs w:val="20"/>
          <w:lang w:eastAsia="sk-SK"/>
        </w:rPr>
        <w:t>/.</w:t>
      </w:r>
      <w:proofErr w:type="spellStart"/>
      <w:r w:rsidRPr="008E295F">
        <w:rPr>
          <w:rFonts w:ascii="Cambria" w:hAnsi="Cambria" w:cs="Cambria"/>
          <w:sz w:val="20"/>
          <w:szCs w:val="20"/>
          <w:lang w:eastAsia="sk-SK"/>
        </w:rPr>
        <w:t>xlsx</w:t>
      </w:r>
      <w:proofErr w:type="spellEnd"/>
      <w:r w:rsidRPr="008E295F">
        <w:rPr>
          <w:rFonts w:ascii="Cambria" w:hAnsi="Cambria" w:cs="Cambria"/>
          <w:sz w:val="20"/>
          <w:szCs w:val="20"/>
          <w:lang w:eastAsia="sk-SK"/>
        </w:rPr>
        <w:t>, pričom:</w:t>
      </w:r>
    </w:p>
    <w:p w14:paraId="5FE221C2" w14:textId="26DA315F" w:rsidR="00F86AA3" w:rsidRPr="008E295F" w:rsidRDefault="00F86AA3" w:rsidP="003900C5">
      <w:pPr>
        <w:numPr>
          <w:ilvl w:val="0"/>
          <w:numId w:val="13"/>
        </w:numPr>
        <w:jc w:val="both"/>
        <w:rPr>
          <w:rFonts w:ascii="Cambria" w:hAnsi="Cambria" w:cs="Cambria"/>
          <w:sz w:val="20"/>
          <w:szCs w:val="20"/>
          <w:lang w:eastAsia="sk-SK"/>
        </w:rPr>
      </w:pPr>
      <w:r w:rsidRPr="008E295F">
        <w:rPr>
          <w:rFonts w:ascii="Cambria" w:hAnsi="Cambria" w:cs="Cambria"/>
          <w:sz w:val="20"/>
          <w:szCs w:val="20"/>
          <w:lang w:eastAsia="sk-SK"/>
        </w:rPr>
        <w:t>položky z výkazu výmer predloženého uchádzačom v cenovej ponuke sa musia</w:t>
      </w:r>
      <w:r>
        <w:rPr>
          <w:rFonts w:ascii="Cambria" w:hAnsi="Cambria" w:cs="Cambria"/>
          <w:sz w:val="20"/>
          <w:szCs w:val="20"/>
          <w:lang w:eastAsia="sk-SK"/>
        </w:rPr>
        <w:t xml:space="preserve"> v prípade výkazu výmer k výstavbe</w:t>
      </w:r>
      <w:r w:rsidRPr="0098787F">
        <w:rPr>
          <w:rFonts w:ascii="Cambria" w:hAnsi="Cambria" w:cs="Cambria"/>
          <w:sz w:val="20"/>
          <w:szCs w:val="20"/>
          <w:lang w:eastAsia="sk-SK"/>
        </w:rPr>
        <w:t xml:space="preserve"> </w:t>
      </w:r>
      <w:r w:rsidRPr="003900C5">
        <w:rPr>
          <w:rFonts w:ascii="Cambria" w:hAnsi="Cambria" w:cs="Cambria"/>
          <w:sz w:val="20"/>
          <w:szCs w:val="20"/>
          <w:lang w:eastAsia="sk-SK"/>
        </w:rPr>
        <w:t xml:space="preserve">prípojky vody a vonkajšieho vodovodu pre fontány </w:t>
      </w:r>
      <w:r w:rsidRPr="008E295F">
        <w:rPr>
          <w:rFonts w:ascii="Cambria" w:hAnsi="Cambria" w:cs="Cambria"/>
          <w:sz w:val="20"/>
          <w:szCs w:val="20"/>
          <w:lang w:eastAsia="sk-SK"/>
        </w:rPr>
        <w:t>a</w:t>
      </w:r>
      <w:r w:rsidR="002522BC">
        <w:rPr>
          <w:rFonts w:ascii="Cambria" w:hAnsi="Cambria" w:cs="Cambria"/>
          <w:sz w:val="20"/>
          <w:szCs w:val="20"/>
          <w:lang w:eastAsia="sk-SK"/>
        </w:rPr>
        <w:t xml:space="preserve"> elektroinštalácie – Malokarpatské námestie </w:t>
      </w:r>
      <w:r w:rsidRPr="008E295F">
        <w:rPr>
          <w:rFonts w:ascii="Cambria" w:hAnsi="Cambria" w:cs="Cambria"/>
          <w:sz w:val="20"/>
          <w:szCs w:val="20"/>
          <w:lang w:eastAsia="sk-SK"/>
        </w:rPr>
        <w:t>vecne zhodovať s položkami z výkazu výmer poskytnutého verejným obstarávateľom v</w:t>
      </w:r>
      <w:r w:rsidR="002522BC">
        <w:rPr>
          <w:rFonts w:ascii="Cambria" w:hAnsi="Cambria" w:cs="Cambria"/>
          <w:sz w:val="20"/>
          <w:szCs w:val="20"/>
          <w:lang w:eastAsia="sk-SK"/>
        </w:rPr>
        <w:t> </w:t>
      </w:r>
      <w:r w:rsidRPr="008E295F">
        <w:rPr>
          <w:rFonts w:ascii="Cambria" w:hAnsi="Cambria" w:cs="Cambria"/>
          <w:sz w:val="20"/>
          <w:szCs w:val="20"/>
          <w:lang w:eastAsia="sk-SK"/>
        </w:rPr>
        <w:t>príloh</w:t>
      </w:r>
      <w:r w:rsidR="002522BC">
        <w:rPr>
          <w:rFonts w:ascii="Cambria" w:hAnsi="Cambria" w:cs="Cambria"/>
          <w:sz w:val="20"/>
          <w:szCs w:val="20"/>
          <w:lang w:eastAsia="sk-SK"/>
        </w:rPr>
        <w:t>ách D5) a E2)</w:t>
      </w:r>
      <w:r w:rsidRPr="008E295F">
        <w:rPr>
          <w:rFonts w:ascii="Cambria" w:hAnsi="Cambria" w:cs="Cambria"/>
          <w:sz w:val="20"/>
          <w:szCs w:val="20"/>
          <w:lang w:eastAsia="sk-SK"/>
        </w:rPr>
        <w:t>,</w:t>
      </w:r>
    </w:p>
    <w:p w14:paraId="01360771" w14:textId="77777777" w:rsidR="00F86AA3" w:rsidRPr="008E295F" w:rsidRDefault="00F86AA3" w:rsidP="008649C1">
      <w:pPr>
        <w:numPr>
          <w:ilvl w:val="0"/>
          <w:numId w:val="13"/>
        </w:numPr>
        <w:jc w:val="both"/>
        <w:rPr>
          <w:rFonts w:ascii="Cambria" w:hAnsi="Cambria" w:cs="Cambria"/>
          <w:sz w:val="20"/>
          <w:szCs w:val="20"/>
          <w:lang w:eastAsia="sk-SK"/>
        </w:rPr>
      </w:pPr>
      <w:r w:rsidRPr="008E295F">
        <w:rPr>
          <w:rFonts w:ascii="Cambria" w:hAnsi="Cambria" w:cs="Cambria"/>
          <w:sz w:val="20"/>
          <w:szCs w:val="20"/>
          <w:lang w:eastAsia="sk-SK"/>
        </w:rPr>
        <w:t xml:space="preserve">v prípade, ak sa vo výkaze výmer resp. v rozpočte predloženom verejným obstarávateľom nachádzajú obchodné názvy výrobkov, uchádzač môže predložiť aj alternatívne výrobky, ktoré však musia byť </w:t>
      </w:r>
      <w:r w:rsidRPr="008E295F">
        <w:rPr>
          <w:rFonts w:ascii="Cambria" w:hAnsi="Cambria" w:cs="Cambria"/>
          <w:b/>
          <w:bCs/>
          <w:sz w:val="20"/>
          <w:szCs w:val="20"/>
          <w:lang w:eastAsia="sk-SK"/>
        </w:rPr>
        <w:t>ekvivalentné</w:t>
      </w:r>
      <w:r w:rsidRPr="008E295F">
        <w:rPr>
          <w:rFonts w:ascii="Cambria" w:hAnsi="Cambria" w:cs="Cambria"/>
          <w:sz w:val="20"/>
          <w:szCs w:val="20"/>
          <w:lang w:eastAsia="sk-SK"/>
        </w:rPr>
        <w:t xml:space="preserve"> ako verejným obstarávateľom požadované výrobky. Pod ekvivalentným sa myslí v tomto prípade rovnaký z pohľadu navrhnutých stavebných postupov, s parametrami rovnakými alebo lepšími ako požaduje verejný obstarávateľ,</w:t>
      </w:r>
    </w:p>
    <w:p w14:paraId="10C8261D" w14:textId="77777777" w:rsidR="00F86AA3" w:rsidRPr="008E295F" w:rsidRDefault="00F86AA3" w:rsidP="008649C1">
      <w:pPr>
        <w:numPr>
          <w:ilvl w:val="0"/>
          <w:numId w:val="13"/>
        </w:numPr>
        <w:jc w:val="both"/>
        <w:rPr>
          <w:rFonts w:ascii="Cambria" w:hAnsi="Cambria" w:cs="Cambria"/>
          <w:sz w:val="20"/>
          <w:szCs w:val="20"/>
          <w:lang w:eastAsia="sk-SK"/>
        </w:rPr>
      </w:pPr>
      <w:r w:rsidRPr="008E295F">
        <w:rPr>
          <w:rFonts w:ascii="Cambria" w:hAnsi="Cambria" w:cs="Cambria"/>
          <w:sz w:val="20"/>
          <w:szCs w:val="20"/>
          <w:lang w:eastAsia="sk-SK"/>
        </w:rPr>
        <w:t xml:space="preserve">pokiaľ sa budú položky z výkazu výmer z cenovej ponuky uchádzača </w:t>
      </w:r>
      <w:proofErr w:type="spellStart"/>
      <w:r w:rsidRPr="008E295F">
        <w:rPr>
          <w:rFonts w:ascii="Cambria" w:hAnsi="Cambria" w:cs="Cambria"/>
          <w:sz w:val="20"/>
          <w:szCs w:val="20"/>
          <w:lang w:eastAsia="sk-SK"/>
        </w:rPr>
        <w:t>množstevne</w:t>
      </w:r>
      <w:proofErr w:type="spellEnd"/>
      <w:r w:rsidRPr="008E295F">
        <w:rPr>
          <w:rFonts w:ascii="Cambria" w:hAnsi="Cambria" w:cs="Cambria"/>
          <w:sz w:val="20"/>
          <w:szCs w:val="20"/>
          <w:lang w:eastAsia="sk-SK"/>
        </w:rPr>
        <w:t xml:space="preserve"> a vecne líšiť od položiek z výkazu výmer poskytnutého verejným obstarávateľom, verejný obstarávateľ bude toto považovať za nesplnenie požiadaviek verejného obstarávateľa na predmet zákazky a takáto cenová ponuka bude vylúčená.</w:t>
      </w:r>
    </w:p>
    <w:p w14:paraId="696AD284" w14:textId="77777777" w:rsidR="00F86AA3" w:rsidRPr="008E295F" w:rsidRDefault="00F86AA3" w:rsidP="00EA33BB">
      <w:pPr>
        <w:jc w:val="both"/>
        <w:rPr>
          <w:rFonts w:ascii="Cambria" w:hAnsi="Cambria" w:cs="Cambria"/>
          <w:sz w:val="20"/>
          <w:szCs w:val="20"/>
          <w:lang w:eastAsia="sk-SK"/>
        </w:rPr>
      </w:pPr>
    </w:p>
    <w:p w14:paraId="421B0F32" w14:textId="77777777"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t>3.2. Uchá</w:t>
      </w:r>
      <w:r>
        <w:rPr>
          <w:rFonts w:ascii="Cambria" w:hAnsi="Cambria" w:cs="Cambria"/>
          <w:sz w:val="20"/>
          <w:szCs w:val="20"/>
          <w:lang w:eastAsia="sk-SK"/>
        </w:rPr>
        <w:t xml:space="preserve">dzač predloží vo svojej ponuke </w:t>
      </w:r>
      <w:r w:rsidRPr="008E295F">
        <w:rPr>
          <w:rFonts w:ascii="Cambria" w:hAnsi="Cambria" w:cs="Cambria"/>
          <w:sz w:val="20"/>
          <w:szCs w:val="20"/>
          <w:lang w:eastAsia="sk-SK"/>
        </w:rPr>
        <w:t>na preukázanie splnenia kvalitatívnych požiadaviek na predmet zákazky:</w:t>
      </w:r>
    </w:p>
    <w:p w14:paraId="2322CF47" w14:textId="77777777" w:rsidR="00F86AA3" w:rsidRDefault="00F86AA3" w:rsidP="0046359C">
      <w:pPr>
        <w:jc w:val="both"/>
        <w:rPr>
          <w:rFonts w:ascii="Cambria" w:hAnsi="Cambria" w:cs="Cambria"/>
          <w:sz w:val="20"/>
          <w:szCs w:val="20"/>
          <w:lang w:eastAsia="sk-SK"/>
        </w:rPr>
      </w:pPr>
    </w:p>
    <w:p w14:paraId="64E16938" w14:textId="219AB8B7" w:rsidR="00233C79" w:rsidRDefault="00F86AA3" w:rsidP="007F31BF">
      <w:pPr>
        <w:jc w:val="both"/>
        <w:rPr>
          <w:rFonts w:ascii="Cambria" w:hAnsi="Cambria" w:cs="Cambria"/>
          <w:sz w:val="20"/>
          <w:szCs w:val="20"/>
          <w:lang w:eastAsia="sk-SK"/>
        </w:rPr>
      </w:pPr>
      <w:r>
        <w:rPr>
          <w:rFonts w:ascii="Cambria" w:hAnsi="Cambria" w:cs="Cambria"/>
          <w:sz w:val="20"/>
          <w:szCs w:val="20"/>
          <w:lang w:eastAsia="sk-SK"/>
        </w:rPr>
        <w:t>a)</w:t>
      </w:r>
      <w:r w:rsidR="007F31BF">
        <w:rPr>
          <w:rFonts w:ascii="Cambria" w:hAnsi="Cambria" w:cs="Cambria"/>
          <w:sz w:val="20"/>
          <w:szCs w:val="20"/>
          <w:lang w:eastAsia="sk-SK"/>
        </w:rPr>
        <w:t xml:space="preserve"> </w:t>
      </w:r>
      <w:r w:rsidRPr="008E295F">
        <w:rPr>
          <w:rFonts w:ascii="Cambria" w:hAnsi="Cambria" w:cs="Cambria"/>
          <w:sz w:val="20"/>
          <w:szCs w:val="20"/>
          <w:lang w:eastAsia="sk-SK"/>
        </w:rPr>
        <w:t>záväzný návrh organizácie výstavby, ktorý musí byť v súlade s platným právnym poriadkom SR, so všetkými požiadavkami uvedenými v týchto súťažných podkladoch a v súlade s</w:t>
      </w:r>
      <w:r w:rsidR="00233C79">
        <w:rPr>
          <w:rFonts w:ascii="Cambria" w:hAnsi="Cambria" w:cs="Cambria"/>
          <w:sz w:val="20"/>
          <w:szCs w:val="20"/>
          <w:lang w:eastAsia="sk-SK"/>
        </w:rPr>
        <w:t> </w:t>
      </w:r>
      <w:r w:rsidRPr="008E295F">
        <w:rPr>
          <w:rFonts w:ascii="Cambria" w:hAnsi="Cambria" w:cs="Cambria"/>
          <w:sz w:val="20"/>
          <w:szCs w:val="20"/>
          <w:lang w:eastAsia="sk-SK"/>
        </w:rPr>
        <w:t>ponukou</w:t>
      </w:r>
      <w:r w:rsidR="00233C79">
        <w:rPr>
          <w:rFonts w:ascii="Cambria" w:hAnsi="Cambria" w:cs="Cambria"/>
          <w:sz w:val="20"/>
          <w:szCs w:val="20"/>
          <w:lang w:eastAsia="sk-SK"/>
        </w:rPr>
        <w:t>;</w:t>
      </w:r>
    </w:p>
    <w:p w14:paraId="35EA9415" w14:textId="4115300E" w:rsidR="00F86AA3" w:rsidRPr="00DE50A6" w:rsidRDefault="00F86AA3" w:rsidP="007F31BF">
      <w:pPr>
        <w:jc w:val="both"/>
        <w:rPr>
          <w:rFonts w:ascii="Cambria" w:hAnsi="Cambria" w:cs="Cambria"/>
          <w:sz w:val="20"/>
          <w:szCs w:val="20"/>
          <w:highlight w:val="yellow"/>
          <w:lang w:eastAsia="sk-SK"/>
        </w:rPr>
      </w:pPr>
      <w:r w:rsidRPr="008E295F">
        <w:rPr>
          <w:rFonts w:ascii="Cambria" w:hAnsi="Cambria" w:cs="Cambria"/>
          <w:sz w:val="20"/>
          <w:szCs w:val="20"/>
          <w:lang w:eastAsia="sk-SK"/>
        </w:rPr>
        <w:t xml:space="preserve"> </w:t>
      </w:r>
    </w:p>
    <w:p w14:paraId="033FB95B" w14:textId="4BC0EABD" w:rsidR="00F86AA3" w:rsidRPr="008E295F" w:rsidRDefault="00F86AA3" w:rsidP="007F31BF">
      <w:pPr>
        <w:jc w:val="both"/>
        <w:rPr>
          <w:rFonts w:ascii="Cambria" w:hAnsi="Cambria" w:cs="Cambria"/>
          <w:sz w:val="20"/>
          <w:szCs w:val="20"/>
          <w:lang w:eastAsia="sk-SK"/>
        </w:rPr>
      </w:pPr>
      <w:r>
        <w:rPr>
          <w:rFonts w:ascii="Cambria" w:hAnsi="Cambria" w:cs="Cambria"/>
          <w:sz w:val="20"/>
          <w:szCs w:val="20"/>
          <w:lang w:eastAsia="sk-SK"/>
        </w:rPr>
        <w:t xml:space="preserve">b) </w:t>
      </w:r>
      <w:r w:rsidRPr="008E295F">
        <w:rPr>
          <w:rFonts w:ascii="Cambria" w:hAnsi="Cambria" w:cs="Cambria"/>
          <w:sz w:val="20"/>
          <w:szCs w:val="20"/>
          <w:lang w:eastAsia="sk-SK"/>
        </w:rPr>
        <w:t>vecný a časový harmonogram re</w:t>
      </w:r>
      <w:r w:rsidR="007F31BF">
        <w:rPr>
          <w:rFonts w:ascii="Cambria" w:hAnsi="Cambria" w:cs="Cambria"/>
          <w:sz w:val="20"/>
          <w:szCs w:val="20"/>
          <w:lang w:eastAsia="sk-SK"/>
        </w:rPr>
        <w:t>alizácie prác s dobou plnenia 5</w:t>
      </w:r>
      <w:r w:rsidRPr="008E295F">
        <w:rPr>
          <w:rFonts w:ascii="Cambria" w:hAnsi="Cambria" w:cs="Cambria"/>
          <w:sz w:val="20"/>
          <w:szCs w:val="20"/>
          <w:lang w:eastAsia="sk-SK"/>
        </w:rPr>
        <w:t xml:space="preserve"> kalendárnych mesiacov</w:t>
      </w:r>
      <w:r>
        <w:rPr>
          <w:rFonts w:ascii="Cambria" w:hAnsi="Cambria" w:cs="Cambria"/>
          <w:sz w:val="20"/>
          <w:szCs w:val="20"/>
          <w:lang w:eastAsia="sk-SK"/>
        </w:rPr>
        <w:t xml:space="preserve">. </w:t>
      </w:r>
      <w:r w:rsidRPr="008E295F">
        <w:rPr>
          <w:rFonts w:ascii="Cambria" w:hAnsi="Cambria" w:cs="Cambria"/>
          <w:sz w:val="20"/>
          <w:szCs w:val="20"/>
          <w:lang w:eastAsia="sk-SK"/>
        </w:rPr>
        <w:t xml:space="preserve">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v projektovej dokumentácii, nie sú pre uchádzača záväzné, uchádzač vypracuje vlastný harmonogram, s tým, že musí dodržiavať všetky podmienky a pravidlá uvedené v pláne organizácie výstavby. Uchádzač je povinný zohľadniť v harmonograme prác prevažujúce klimatické podmienky a lehotu výstavby celého diela. </w:t>
      </w:r>
      <w:r w:rsidRPr="008E295F">
        <w:rPr>
          <w:rFonts w:ascii="Cambria" w:hAnsi="Cambria" w:cs="Cambria"/>
          <w:b/>
          <w:b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8E295F">
        <w:rPr>
          <w:rFonts w:ascii="Cambria" w:hAnsi="Cambria" w:cs="Cambria"/>
          <w:sz w:val="20"/>
          <w:szCs w:val="20"/>
          <w:lang w:eastAsia="sk-SK"/>
        </w:rPr>
        <w:t xml:space="preserve"> Verejným obstarávateľom odsúhlasený harmonogram sa stane súčasťou (prílohou) uzavretej zmluvy s úspešným uchádzačom.</w:t>
      </w:r>
    </w:p>
    <w:p w14:paraId="3EB695BA" w14:textId="77777777" w:rsidR="00F86AA3" w:rsidRPr="008E295F" w:rsidRDefault="00F86AA3" w:rsidP="00EA33BB">
      <w:pPr>
        <w:jc w:val="both"/>
        <w:rPr>
          <w:rFonts w:ascii="Cambria" w:hAnsi="Cambria" w:cs="Cambria"/>
          <w:sz w:val="20"/>
          <w:szCs w:val="20"/>
          <w:lang w:eastAsia="sk-SK"/>
        </w:rPr>
      </w:pPr>
    </w:p>
    <w:p w14:paraId="7D9AC6DA" w14:textId="5E5FC8E0" w:rsidR="00F86AA3" w:rsidRPr="008E295F" w:rsidRDefault="00F86AA3" w:rsidP="006E5E35">
      <w:pPr>
        <w:jc w:val="both"/>
        <w:rPr>
          <w:rFonts w:ascii="Cambria" w:hAnsi="Cambria" w:cs="Cambria"/>
          <w:sz w:val="20"/>
          <w:szCs w:val="20"/>
          <w:lang w:eastAsia="sk-SK"/>
        </w:rPr>
      </w:pPr>
      <w:r w:rsidRPr="008E295F">
        <w:rPr>
          <w:rFonts w:ascii="Cambria" w:hAnsi="Cambria" w:cs="Cambria"/>
          <w:sz w:val="20"/>
          <w:szCs w:val="20"/>
          <w:lang w:eastAsia="sk-SK"/>
        </w:rPr>
        <w:t>3.3. Uchádzač je povinný</w:t>
      </w:r>
      <w:r>
        <w:rPr>
          <w:rFonts w:ascii="Cambria" w:hAnsi="Cambria" w:cs="Cambria"/>
          <w:sz w:val="20"/>
          <w:szCs w:val="20"/>
          <w:lang w:eastAsia="sk-SK"/>
        </w:rPr>
        <w:t xml:space="preserve"> pri realizácii </w:t>
      </w:r>
      <w:r w:rsidRPr="008E295F">
        <w:rPr>
          <w:rFonts w:ascii="Cambria" w:hAnsi="Cambria" w:cs="Cambria"/>
          <w:sz w:val="20"/>
          <w:szCs w:val="20"/>
          <w:lang w:eastAsia="sk-SK"/>
        </w:rPr>
        <w:t xml:space="preserve"> </w:t>
      </w:r>
      <w:r>
        <w:rPr>
          <w:rFonts w:ascii="Cambria" w:hAnsi="Cambria" w:cs="Cambria"/>
          <w:sz w:val="20"/>
          <w:szCs w:val="20"/>
          <w:lang w:eastAsia="sk-SK"/>
        </w:rPr>
        <w:t>p</w:t>
      </w:r>
      <w:r w:rsidRPr="006E5E35">
        <w:rPr>
          <w:rFonts w:ascii="Cambria" w:hAnsi="Cambria" w:cs="Cambria"/>
          <w:sz w:val="20"/>
          <w:szCs w:val="20"/>
          <w:lang w:eastAsia="sk-SK"/>
        </w:rPr>
        <w:t>rípojk</w:t>
      </w:r>
      <w:r>
        <w:rPr>
          <w:rFonts w:ascii="Cambria" w:hAnsi="Cambria" w:cs="Cambria"/>
          <w:sz w:val="20"/>
          <w:szCs w:val="20"/>
          <w:lang w:eastAsia="sk-SK"/>
        </w:rPr>
        <w:t>y</w:t>
      </w:r>
      <w:r w:rsidRPr="006E5E35">
        <w:rPr>
          <w:rFonts w:ascii="Cambria" w:hAnsi="Cambria" w:cs="Cambria"/>
          <w:sz w:val="20"/>
          <w:szCs w:val="20"/>
          <w:lang w:eastAsia="sk-SK"/>
        </w:rPr>
        <w:t xml:space="preserve"> vody</w:t>
      </w:r>
      <w:r>
        <w:rPr>
          <w:rFonts w:ascii="Cambria" w:hAnsi="Cambria" w:cs="Cambria"/>
          <w:sz w:val="20"/>
          <w:szCs w:val="20"/>
          <w:lang w:eastAsia="sk-SK"/>
        </w:rPr>
        <w:t xml:space="preserve"> a vonkajších vodovod</w:t>
      </w:r>
      <w:r w:rsidR="007F31BF">
        <w:rPr>
          <w:rFonts w:ascii="Cambria" w:hAnsi="Cambria" w:cs="Cambria"/>
          <w:sz w:val="20"/>
          <w:szCs w:val="20"/>
          <w:lang w:eastAsia="sk-SK"/>
        </w:rPr>
        <w:t>ov,</w:t>
      </w:r>
      <w:r>
        <w:rPr>
          <w:rFonts w:ascii="Cambria" w:hAnsi="Cambria" w:cs="Cambria"/>
          <w:sz w:val="20"/>
          <w:szCs w:val="20"/>
          <w:lang w:eastAsia="sk-SK"/>
        </w:rPr>
        <w:t xml:space="preserve"> fontány</w:t>
      </w:r>
      <w:r w:rsidR="007F31BF">
        <w:rPr>
          <w:rFonts w:ascii="Cambria" w:hAnsi="Cambria" w:cs="Cambria"/>
          <w:sz w:val="20"/>
          <w:szCs w:val="20"/>
          <w:lang w:eastAsia="sk-SK"/>
        </w:rPr>
        <w:t xml:space="preserve"> s vodnou plochou</w:t>
      </w:r>
      <w:r>
        <w:rPr>
          <w:rFonts w:ascii="Cambria" w:hAnsi="Cambria" w:cs="Cambria"/>
          <w:sz w:val="20"/>
          <w:szCs w:val="20"/>
          <w:lang w:eastAsia="sk-SK"/>
        </w:rPr>
        <w:t>, realizácií</w:t>
      </w:r>
      <w:r w:rsidRPr="006E5E35">
        <w:rPr>
          <w:rFonts w:ascii="Cambria" w:hAnsi="Cambria" w:cs="Cambria"/>
          <w:sz w:val="20"/>
          <w:szCs w:val="20"/>
          <w:lang w:eastAsia="sk-SK"/>
        </w:rPr>
        <w:t xml:space="preserve"> </w:t>
      </w:r>
      <w:r w:rsidRPr="00233C79">
        <w:rPr>
          <w:rFonts w:ascii="Cambria" w:hAnsi="Cambria" w:cs="Cambria"/>
          <w:sz w:val="20"/>
          <w:szCs w:val="20"/>
          <w:lang w:eastAsia="sk-SK"/>
        </w:rPr>
        <w:t xml:space="preserve">fontány s vodnou plochou a elektroinštalácií </w:t>
      </w:r>
      <w:r w:rsidRPr="008E295F">
        <w:rPr>
          <w:rFonts w:ascii="Cambria" w:hAnsi="Cambria" w:cs="Cambria"/>
          <w:sz w:val="20"/>
          <w:szCs w:val="20"/>
          <w:lang w:eastAsia="sk-SK"/>
        </w:rPr>
        <w:t>pri voľbe technologických postupov a materiálov v plnej miere vychádzať z pokynov uvedených v projektovej dokumentácii a rozpise položiek rozpočtu stavby (</w:t>
      </w:r>
      <w:proofErr w:type="spellStart"/>
      <w:r w:rsidRPr="008E295F">
        <w:rPr>
          <w:rFonts w:ascii="Cambria" w:hAnsi="Cambria" w:cs="Cambria"/>
          <w:sz w:val="20"/>
          <w:szCs w:val="20"/>
          <w:lang w:eastAsia="sk-SK"/>
        </w:rPr>
        <w:t>t.j</w:t>
      </w:r>
      <w:proofErr w:type="spellEnd"/>
      <w:r w:rsidRPr="008E295F">
        <w:rPr>
          <w:rFonts w:ascii="Cambria" w:hAnsi="Cambria" w:cs="Cambria"/>
          <w:sz w:val="20"/>
          <w:szCs w:val="20"/>
          <w:lang w:eastAsia="sk-SK"/>
        </w:rPr>
        <w:t>. výkaz výmer – zadanie).</w:t>
      </w:r>
    </w:p>
    <w:p w14:paraId="35CB9893" w14:textId="77777777" w:rsidR="00F86AA3" w:rsidRPr="008E295F" w:rsidRDefault="00F86AA3" w:rsidP="00EA33BB">
      <w:pPr>
        <w:jc w:val="both"/>
        <w:rPr>
          <w:rFonts w:ascii="Cambria" w:hAnsi="Cambria" w:cs="Cambria"/>
          <w:sz w:val="20"/>
          <w:szCs w:val="20"/>
          <w:lang w:eastAsia="sk-SK"/>
        </w:rPr>
      </w:pPr>
    </w:p>
    <w:p w14:paraId="5EA91126" w14:textId="77777777"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lastRenderedPageBreak/>
        <w:t>3.4. Pokiaľ sa v projektovej dokumentácii,  alebo vo výkaze výmer, ktoré sú prílohou týchto súťažných podkladov, nachádzajú názvy konkrétnych výrobkov a materiálov, verejný obstarávateľ ich týmto dopĺňa slovami „</w:t>
      </w:r>
      <w:r w:rsidRPr="008E295F">
        <w:rPr>
          <w:rFonts w:ascii="Cambria" w:hAnsi="Cambria" w:cs="Cambria"/>
          <w:b/>
          <w:bCs/>
          <w:sz w:val="20"/>
          <w:szCs w:val="20"/>
          <w:lang w:eastAsia="sk-SK"/>
        </w:rPr>
        <w:t>alebo ekvivalentný</w:t>
      </w:r>
      <w:r w:rsidRPr="008E295F">
        <w:rPr>
          <w:rFonts w:ascii="Cambria" w:hAnsi="Cambria" w:cs="Cambria"/>
          <w:sz w:val="20"/>
          <w:szCs w:val="20"/>
          <w:lang w:eastAsia="sk-SK"/>
        </w:rPr>
        <w:t xml:space="preserve">“. Pod ekvivalentným sa myslí v tomto prípade rovnaký z pohľadu navrhnutých stavebných postupov, s parametrami rovnakými alebo lepšími ako požaduje verejný obstarávateľ. Kvalitatívne a výkonnostné parametre výrobkov určených na použitie pri uskutočňovaní stavebných prác uvedené v projektovej dokumentácii sú určené ako minimálne a uchádzač musí ponúknuť realizáciu s takto určenými alebo lepšími parametrami. </w:t>
      </w:r>
    </w:p>
    <w:p w14:paraId="1703BF2A" w14:textId="77777777" w:rsidR="00F86AA3" w:rsidRPr="008E295F" w:rsidRDefault="00F86AA3" w:rsidP="00EA33BB">
      <w:pPr>
        <w:jc w:val="both"/>
        <w:rPr>
          <w:rFonts w:ascii="Cambria" w:hAnsi="Cambria" w:cs="Cambria"/>
          <w:sz w:val="20"/>
          <w:szCs w:val="20"/>
          <w:lang w:eastAsia="sk-SK"/>
        </w:rPr>
      </w:pPr>
    </w:p>
    <w:p w14:paraId="05C9785E" w14:textId="77777777"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t>3.5. Úspešný uchádzač je povinný pred podpisom zmluvy predložiť dôkaz o existencii</w:t>
      </w:r>
      <w:r w:rsidRPr="008E295F">
        <w:rPr>
          <w:rFonts w:ascii="Cambria" w:hAnsi="Cambria" w:cs="Cambria"/>
          <w:sz w:val="18"/>
          <w:szCs w:val="18"/>
          <w:lang w:eastAsia="sk-SK"/>
        </w:rPr>
        <w:t xml:space="preserve"> </w:t>
      </w:r>
      <w:r w:rsidRPr="008E295F">
        <w:rPr>
          <w:rFonts w:ascii="Cambria" w:hAnsi="Cambria" w:cs="Cambria"/>
          <w:sz w:val="20"/>
          <w:szCs w:val="20"/>
          <w:lang w:eastAsia="sk-SK"/>
        </w:rPr>
        <w:t>poistenia (poistku) s poistnou sumou vo výške minimálne zmluvnej ceny diela s DPH, pričom jej súčasťou budú najmä nasledovné druhy poistenia:</w:t>
      </w:r>
      <w:r w:rsidRPr="008E295F">
        <w:rPr>
          <w:rFonts w:ascii="Cambria" w:hAnsi="Cambria" w:cs="Cambria"/>
          <w:sz w:val="18"/>
          <w:szCs w:val="18"/>
          <w:lang w:eastAsia="sk-SK"/>
        </w:rPr>
        <w:t xml:space="preserve"> </w:t>
      </w:r>
    </w:p>
    <w:p w14:paraId="1D1B53EA" w14:textId="77777777" w:rsidR="00F86AA3" w:rsidRPr="008E295F" w:rsidRDefault="00F86AA3" w:rsidP="00EA33BB">
      <w:pPr>
        <w:ind w:left="720"/>
        <w:jc w:val="both"/>
        <w:rPr>
          <w:rFonts w:ascii="Cambria" w:hAnsi="Cambria" w:cs="Cambria"/>
          <w:sz w:val="20"/>
          <w:szCs w:val="20"/>
          <w:lang w:eastAsia="sk-SK"/>
        </w:rPr>
      </w:pPr>
      <w:r w:rsidRPr="008E295F">
        <w:rPr>
          <w:rFonts w:ascii="Cambria" w:hAnsi="Cambria" w:cs="Cambria"/>
          <w:sz w:val="20"/>
          <w:szCs w:val="20"/>
          <w:lang w:eastAsia="sk-SK"/>
        </w:rPr>
        <w:t>- poistenie proti poškodeniu predmetu zákazky, s výškou poistného krytia min. vo výške ceny predmetu zákazky s DPH,</w:t>
      </w:r>
    </w:p>
    <w:p w14:paraId="3C6F0077" w14:textId="77777777" w:rsidR="00F86AA3" w:rsidRPr="008E295F" w:rsidRDefault="00F86AA3" w:rsidP="00EA33BB">
      <w:pPr>
        <w:ind w:left="720"/>
        <w:jc w:val="both"/>
        <w:rPr>
          <w:rFonts w:ascii="Cambria" w:hAnsi="Cambria" w:cs="Cambria"/>
          <w:sz w:val="20"/>
          <w:szCs w:val="20"/>
          <w:lang w:eastAsia="sk-SK"/>
        </w:rPr>
      </w:pPr>
      <w:r w:rsidRPr="008E295F">
        <w:rPr>
          <w:rFonts w:ascii="Cambria" w:hAnsi="Cambria" w:cs="Cambria"/>
          <w:sz w:val="20"/>
          <w:szCs w:val="20"/>
          <w:lang w:eastAsia="sk-SK"/>
        </w:rPr>
        <w:t>- poistenie proti všetkým rizikám, ktoré je poistením proti strate alebo poškodeniu akéhokoľvek majetku dodaného na stavenisko úspešným uchádzačom alebo jeho subdodávateľom, s výškou poistného krytia min. vo výške ceny predmetu zákazky s DPH,</w:t>
      </w:r>
    </w:p>
    <w:p w14:paraId="0971A183" w14:textId="77777777" w:rsidR="00F86AA3" w:rsidRPr="008E295F" w:rsidRDefault="00F86AA3" w:rsidP="00EA33BB">
      <w:pPr>
        <w:ind w:left="720"/>
        <w:jc w:val="both"/>
        <w:rPr>
          <w:rFonts w:ascii="Cambria" w:hAnsi="Cambria" w:cs="Cambria"/>
          <w:sz w:val="20"/>
          <w:szCs w:val="20"/>
          <w:lang w:eastAsia="sk-SK"/>
        </w:rPr>
      </w:pPr>
      <w:r w:rsidRPr="008E295F">
        <w:rPr>
          <w:rFonts w:ascii="Cambria" w:hAnsi="Cambria" w:cs="Cambria"/>
          <w:sz w:val="20"/>
          <w:szCs w:val="20"/>
          <w:lang w:eastAsia="sk-SK"/>
        </w:rPr>
        <w:t>- poistenie zodpovednosti tretej osoby – poistenie objektívnej zodpovednosti voči tretej strane za ublíženie na zdraví (alebo usmrtenie) alebo za poškodenie majetku tretej osoby, ktoré môže byť spôsobené počas realizácie predmetu zákazky , s výškou poistného krytia min. vo výške ceny predmetu zákazky s DPH,</w:t>
      </w:r>
    </w:p>
    <w:p w14:paraId="674DCE9E" w14:textId="77777777" w:rsidR="00F86AA3" w:rsidRPr="008E295F" w:rsidRDefault="00F86AA3" w:rsidP="00EA33BB">
      <w:pPr>
        <w:ind w:left="720"/>
        <w:jc w:val="both"/>
        <w:rPr>
          <w:rFonts w:ascii="Cambria" w:hAnsi="Cambria" w:cs="Cambria"/>
          <w:sz w:val="20"/>
          <w:szCs w:val="20"/>
          <w:lang w:eastAsia="sk-SK"/>
        </w:rPr>
      </w:pPr>
      <w:r w:rsidRPr="008E295F">
        <w:rPr>
          <w:rFonts w:ascii="Cambria" w:hAnsi="Cambria" w:cs="Cambria"/>
          <w:sz w:val="20"/>
          <w:szCs w:val="20"/>
          <w:lang w:eastAsia="sk-SK"/>
        </w:rPr>
        <w:t>- poistenie pracovníkov – poistenie zodpovednosti voči zamestnancom verejného obstarávateľa alebo ktorejkoľvek osobe určenej verejným obstarávateľom alebo konajúcej v jeho mene v súvislosti s predmetom Zmluvy voči zamestnancom úspešného uchádzača, zamestnancom zástupcu verejného obstarávateľa a zamestnancom subdodávateľov za ublíženie na zdraví (alebo usmrtenie), s výškou poistného krytia min. vo výške ceny predmetu zákazky s DPH.</w:t>
      </w:r>
    </w:p>
    <w:p w14:paraId="2EFC6DCC" w14:textId="77777777" w:rsidR="00F86AA3" w:rsidRPr="008E295F" w:rsidRDefault="00F86AA3" w:rsidP="00EA33BB">
      <w:pPr>
        <w:jc w:val="both"/>
        <w:rPr>
          <w:rFonts w:ascii="Cambria" w:hAnsi="Cambria" w:cs="Cambria"/>
          <w:sz w:val="20"/>
          <w:szCs w:val="20"/>
          <w:lang w:eastAsia="sk-SK"/>
        </w:rPr>
      </w:pPr>
      <w:r w:rsidRPr="008E295F">
        <w:rPr>
          <w:rFonts w:ascii="Cambria" w:hAnsi="Cambria" w:cs="Cambria"/>
          <w:sz w:val="20"/>
          <w:szCs w:val="20"/>
          <w:lang w:eastAsia="sk-SK"/>
        </w:rPr>
        <w:t xml:space="preserve">Nepredloženie dokladov o existencii poistenia v súlade s vyššie uvedenými požiadavkami, bude verejný obstarávateľ považovať za porušenie povinnosti poskytnúť verejnému obstarávateľovi riadnu súčinnosť pri uzavretí zmluvy podľa </w:t>
      </w:r>
      <w:proofErr w:type="spellStart"/>
      <w:r w:rsidRPr="008E295F">
        <w:rPr>
          <w:rFonts w:ascii="Cambria" w:hAnsi="Cambria" w:cs="Cambria"/>
          <w:sz w:val="20"/>
          <w:szCs w:val="20"/>
          <w:lang w:eastAsia="sk-SK"/>
        </w:rPr>
        <w:t>ust</w:t>
      </w:r>
      <w:proofErr w:type="spellEnd"/>
      <w:r w:rsidRPr="008E295F">
        <w:rPr>
          <w:rFonts w:ascii="Cambria" w:hAnsi="Cambria" w:cs="Cambria"/>
          <w:sz w:val="20"/>
          <w:szCs w:val="20"/>
          <w:lang w:eastAsia="sk-SK"/>
        </w:rPr>
        <w:t>. § 56 ods. 8 ZVO.</w:t>
      </w:r>
    </w:p>
    <w:p w14:paraId="250D0241" w14:textId="77777777" w:rsidR="00F86AA3" w:rsidRPr="008E295F" w:rsidRDefault="00F86AA3" w:rsidP="00EA33BB">
      <w:pPr>
        <w:jc w:val="both"/>
        <w:rPr>
          <w:rFonts w:ascii="Cambria" w:hAnsi="Cambria" w:cs="Cambria"/>
          <w:sz w:val="20"/>
          <w:szCs w:val="20"/>
          <w:lang w:eastAsia="sk-SK"/>
        </w:rPr>
      </w:pPr>
    </w:p>
    <w:p w14:paraId="7F1C349A" w14:textId="77777777" w:rsidR="00F86AA3" w:rsidRPr="00C74D8C" w:rsidRDefault="00F86AA3" w:rsidP="00C74D8C">
      <w:pPr>
        <w:jc w:val="both"/>
        <w:rPr>
          <w:rFonts w:ascii="Cambria" w:hAnsi="Cambria" w:cs="Cambria"/>
          <w:b/>
          <w:bCs/>
          <w:sz w:val="20"/>
          <w:szCs w:val="20"/>
          <w:lang w:eastAsia="sk-SK"/>
        </w:rPr>
      </w:pPr>
      <w:r w:rsidRPr="008E295F">
        <w:rPr>
          <w:rFonts w:ascii="Cambria" w:hAnsi="Cambria" w:cs="Cambria"/>
          <w:sz w:val="20"/>
          <w:szCs w:val="20"/>
          <w:lang w:eastAsia="sk-SK"/>
        </w:rPr>
        <w:t>3.6. Nepredloženie dokladov a dokumentov podľa tejto časti bude znamenať, že ponuka uchádzača je neúplná a nespĺňa požiadavky verejného obstarávateľa na predmet zákazky.</w:t>
      </w:r>
    </w:p>
    <w:p w14:paraId="781AF29A" w14:textId="77777777" w:rsidR="00F86AA3" w:rsidRDefault="00F86AA3" w:rsidP="00C07D95">
      <w:pPr>
        <w:pStyle w:val="tl1"/>
        <w:rPr>
          <w:rFonts w:ascii="Cambria" w:hAnsi="Cambria" w:cs="Cambria"/>
          <w:b/>
          <w:bCs/>
          <w:sz w:val="24"/>
          <w:szCs w:val="24"/>
        </w:rPr>
      </w:pPr>
    </w:p>
    <w:p w14:paraId="3CD9E51F" w14:textId="77777777" w:rsidR="00F86AA3" w:rsidRDefault="00F86AA3" w:rsidP="00C07D95">
      <w:pPr>
        <w:pStyle w:val="tl1"/>
        <w:rPr>
          <w:rFonts w:ascii="Cambria" w:hAnsi="Cambria" w:cs="Cambria"/>
          <w:b/>
          <w:bCs/>
          <w:sz w:val="24"/>
          <w:szCs w:val="24"/>
        </w:rPr>
      </w:pPr>
    </w:p>
    <w:p w14:paraId="0E37B4C0" w14:textId="77777777" w:rsidR="00F86AA3" w:rsidRDefault="00F86AA3" w:rsidP="00C07D95">
      <w:pPr>
        <w:pStyle w:val="tl1"/>
        <w:rPr>
          <w:rFonts w:ascii="Cambria" w:hAnsi="Cambria" w:cs="Cambria"/>
          <w:b/>
          <w:bCs/>
          <w:sz w:val="24"/>
          <w:szCs w:val="24"/>
        </w:rPr>
      </w:pPr>
    </w:p>
    <w:p w14:paraId="0A1DDF1A" w14:textId="77777777" w:rsidR="00F86AA3" w:rsidRDefault="00F86AA3" w:rsidP="00C07D95">
      <w:pPr>
        <w:pStyle w:val="tl1"/>
        <w:rPr>
          <w:rFonts w:ascii="Cambria" w:hAnsi="Cambria" w:cs="Cambria"/>
          <w:b/>
          <w:bCs/>
          <w:sz w:val="24"/>
          <w:szCs w:val="24"/>
        </w:rPr>
      </w:pPr>
    </w:p>
    <w:p w14:paraId="3704A883" w14:textId="77777777" w:rsidR="00F86AA3" w:rsidRDefault="00F86AA3" w:rsidP="00C07D95">
      <w:pPr>
        <w:pStyle w:val="tl1"/>
        <w:rPr>
          <w:rFonts w:ascii="Cambria" w:hAnsi="Cambria" w:cs="Cambria"/>
          <w:b/>
          <w:bCs/>
          <w:sz w:val="24"/>
          <w:szCs w:val="24"/>
        </w:rPr>
      </w:pPr>
    </w:p>
    <w:p w14:paraId="48C168AE" w14:textId="77777777" w:rsidR="00F86AA3" w:rsidRDefault="00F86AA3" w:rsidP="00C07D95">
      <w:pPr>
        <w:pStyle w:val="tl1"/>
        <w:rPr>
          <w:rFonts w:ascii="Cambria" w:hAnsi="Cambria" w:cs="Cambria"/>
          <w:b/>
          <w:bCs/>
          <w:sz w:val="24"/>
          <w:szCs w:val="24"/>
        </w:rPr>
      </w:pPr>
    </w:p>
    <w:p w14:paraId="3ED9B2CD" w14:textId="77777777" w:rsidR="00F86AA3" w:rsidRDefault="00F86AA3" w:rsidP="00C07D95">
      <w:pPr>
        <w:pStyle w:val="tl1"/>
        <w:rPr>
          <w:rFonts w:ascii="Cambria" w:hAnsi="Cambria" w:cs="Cambria"/>
          <w:b/>
          <w:bCs/>
          <w:sz w:val="24"/>
          <w:szCs w:val="24"/>
        </w:rPr>
      </w:pPr>
    </w:p>
    <w:p w14:paraId="40AD4946" w14:textId="77777777" w:rsidR="00F86AA3" w:rsidRDefault="00F86AA3" w:rsidP="00C07D95">
      <w:pPr>
        <w:pStyle w:val="tl1"/>
        <w:rPr>
          <w:rFonts w:ascii="Cambria" w:hAnsi="Cambria" w:cs="Cambria"/>
          <w:b/>
          <w:bCs/>
          <w:sz w:val="24"/>
          <w:szCs w:val="24"/>
        </w:rPr>
      </w:pPr>
    </w:p>
    <w:p w14:paraId="52E0E45C" w14:textId="77777777" w:rsidR="00F86AA3" w:rsidRDefault="00F86AA3" w:rsidP="00C07D95">
      <w:pPr>
        <w:pStyle w:val="tl1"/>
        <w:rPr>
          <w:rFonts w:ascii="Cambria" w:hAnsi="Cambria" w:cs="Cambria"/>
          <w:b/>
          <w:bCs/>
          <w:sz w:val="24"/>
          <w:szCs w:val="24"/>
        </w:rPr>
      </w:pPr>
    </w:p>
    <w:p w14:paraId="18A586C6" w14:textId="77777777" w:rsidR="00F86AA3" w:rsidRDefault="00F86AA3" w:rsidP="00C07D95">
      <w:pPr>
        <w:pStyle w:val="tl1"/>
        <w:rPr>
          <w:rFonts w:ascii="Cambria" w:hAnsi="Cambria" w:cs="Cambria"/>
          <w:b/>
          <w:bCs/>
          <w:sz w:val="24"/>
          <w:szCs w:val="24"/>
        </w:rPr>
      </w:pPr>
    </w:p>
    <w:p w14:paraId="21301C3E" w14:textId="77777777" w:rsidR="00F86AA3" w:rsidRDefault="00F86AA3" w:rsidP="00C07D95">
      <w:pPr>
        <w:pStyle w:val="tl1"/>
        <w:rPr>
          <w:rFonts w:ascii="Cambria" w:hAnsi="Cambria" w:cs="Cambria"/>
          <w:b/>
          <w:bCs/>
          <w:sz w:val="24"/>
          <w:szCs w:val="24"/>
        </w:rPr>
      </w:pPr>
    </w:p>
    <w:p w14:paraId="4DB846D9" w14:textId="77777777" w:rsidR="00F86AA3" w:rsidRDefault="00F86AA3" w:rsidP="00C07D95">
      <w:pPr>
        <w:pStyle w:val="tl1"/>
        <w:rPr>
          <w:rFonts w:ascii="Cambria" w:hAnsi="Cambria" w:cs="Cambria"/>
          <w:b/>
          <w:bCs/>
          <w:sz w:val="24"/>
          <w:szCs w:val="24"/>
        </w:rPr>
      </w:pPr>
    </w:p>
    <w:p w14:paraId="3182C1E2" w14:textId="77777777" w:rsidR="00F86AA3" w:rsidRDefault="00F86AA3" w:rsidP="00C07D95">
      <w:pPr>
        <w:pStyle w:val="tl1"/>
        <w:rPr>
          <w:rFonts w:ascii="Cambria" w:hAnsi="Cambria" w:cs="Cambria"/>
          <w:b/>
          <w:bCs/>
          <w:sz w:val="24"/>
          <w:szCs w:val="24"/>
        </w:rPr>
      </w:pPr>
    </w:p>
    <w:p w14:paraId="0054C6C9" w14:textId="77777777" w:rsidR="00F86AA3" w:rsidRDefault="00F86AA3" w:rsidP="00C07D95">
      <w:pPr>
        <w:pStyle w:val="tl1"/>
        <w:rPr>
          <w:rFonts w:ascii="Cambria" w:hAnsi="Cambria" w:cs="Cambria"/>
          <w:b/>
          <w:bCs/>
          <w:sz w:val="24"/>
          <w:szCs w:val="24"/>
        </w:rPr>
      </w:pPr>
    </w:p>
    <w:p w14:paraId="4F5AABAA" w14:textId="77777777" w:rsidR="00F86AA3" w:rsidRDefault="00F86AA3" w:rsidP="00C07D95">
      <w:pPr>
        <w:pStyle w:val="tl1"/>
        <w:rPr>
          <w:rFonts w:ascii="Cambria" w:hAnsi="Cambria" w:cs="Cambria"/>
          <w:b/>
          <w:bCs/>
          <w:sz w:val="24"/>
          <w:szCs w:val="24"/>
        </w:rPr>
      </w:pPr>
    </w:p>
    <w:p w14:paraId="64787DC3" w14:textId="77777777" w:rsidR="00F86AA3" w:rsidRDefault="00F86AA3" w:rsidP="00C07D95">
      <w:pPr>
        <w:pStyle w:val="tl1"/>
        <w:rPr>
          <w:rFonts w:ascii="Cambria" w:hAnsi="Cambria" w:cs="Cambria"/>
          <w:b/>
          <w:bCs/>
          <w:sz w:val="24"/>
          <w:szCs w:val="24"/>
        </w:rPr>
      </w:pPr>
    </w:p>
    <w:p w14:paraId="7D7D845E" w14:textId="77777777" w:rsidR="00F86AA3" w:rsidRDefault="00F86AA3" w:rsidP="00C07D95">
      <w:pPr>
        <w:pStyle w:val="tl1"/>
        <w:rPr>
          <w:rFonts w:ascii="Cambria" w:hAnsi="Cambria" w:cs="Cambria"/>
          <w:b/>
          <w:bCs/>
          <w:sz w:val="24"/>
          <w:szCs w:val="24"/>
        </w:rPr>
      </w:pPr>
    </w:p>
    <w:p w14:paraId="534C04E1" w14:textId="77777777" w:rsidR="00F86AA3" w:rsidRDefault="00F86AA3" w:rsidP="00C07D95">
      <w:pPr>
        <w:pStyle w:val="tl1"/>
        <w:rPr>
          <w:rFonts w:ascii="Cambria" w:hAnsi="Cambria" w:cs="Cambria"/>
          <w:b/>
          <w:bCs/>
          <w:sz w:val="24"/>
          <w:szCs w:val="24"/>
        </w:rPr>
      </w:pPr>
    </w:p>
    <w:p w14:paraId="266419F6" w14:textId="77777777" w:rsidR="00F86AA3" w:rsidRDefault="00F86AA3" w:rsidP="00C07D95">
      <w:pPr>
        <w:pStyle w:val="tl1"/>
        <w:rPr>
          <w:rFonts w:ascii="Cambria" w:hAnsi="Cambria" w:cs="Cambria"/>
          <w:b/>
          <w:bCs/>
          <w:sz w:val="24"/>
          <w:szCs w:val="24"/>
        </w:rPr>
      </w:pPr>
    </w:p>
    <w:p w14:paraId="6944AD42" w14:textId="77777777" w:rsidR="00F86AA3" w:rsidRDefault="00F86AA3" w:rsidP="00C07D95">
      <w:pPr>
        <w:pStyle w:val="tl1"/>
        <w:rPr>
          <w:rFonts w:ascii="Cambria" w:hAnsi="Cambria" w:cs="Cambria"/>
          <w:b/>
          <w:bCs/>
          <w:sz w:val="24"/>
          <w:szCs w:val="24"/>
        </w:rPr>
      </w:pPr>
    </w:p>
    <w:p w14:paraId="0AB7B457" w14:textId="6F71A037" w:rsidR="00F86AA3" w:rsidRDefault="00F86AA3" w:rsidP="00C07D95">
      <w:pPr>
        <w:pStyle w:val="tl1"/>
        <w:rPr>
          <w:rFonts w:ascii="Cambria" w:hAnsi="Cambria" w:cs="Cambria"/>
          <w:b/>
          <w:bCs/>
          <w:sz w:val="24"/>
          <w:szCs w:val="24"/>
        </w:rPr>
      </w:pPr>
    </w:p>
    <w:p w14:paraId="751C4C32" w14:textId="77777777" w:rsidR="00233C79" w:rsidRDefault="00233C79" w:rsidP="00C07D95">
      <w:pPr>
        <w:pStyle w:val="tl1"/>
        <w:rPr>
          <w:rFonts w:ascii="Cambria" w:hAnsi="Cambria" w:cs="Cambria"/>
          <w:b/>
          <w:bCs/>
          <w:sz w:val="24"/>
          <w:szCs w:val="24"/>
        </w:rPr>
      </w:pPr>
    </w:p>
    <w:p w14:paraId="06182E8C" w14:textId="77777777" w:rsidR="007B33BD" w:rsidRDefault="007B33BD" w:rsidP="00C07D95">
      <w:pPr>
        <w:pStyle w:val="tl1"/>
        <w:rPr>
          <w:rFonts w:ascii="Cambria" w:hAnsi="Cambria" w:cs="Cambria"/>
          <w:b/>
          <w:bCs/>
          <w:sz w:val="24"/>
          <w:szCs w:val="24"/>
        </w:rPr>
      </w:pPr>
    </w:p>
    <w:p w14:paraId="68BE5EB7" w14:textId="77777777" w:rsidR="007B33BD" w:rsidRDefault="007B33BD" w:rsidP="00C07D95">
      <w:pPr>
        <w:pStyle w:val="tl1"/>
        <w:rPr>
          <w:rFonts w:ascii="Cambria" w:hAnsi="Cambria" w:cs="Cambria"/>
          <w:b/>
          <w:bCs/>
          <w:sz w:val="24"/>
          <w:szCs w:val="24"/>
        </w:rPr>
      </w:pPr>
    </w:p>
    <w:p w14:paraId="5AC27A41" w14:textId="77777777" w:rsidR="00AE7B63" w:rsidRDefault="00AE7B63" w:rsidP="00C07D95">
      <w:pPr>
        <w:pStyle w:val="tl1"/>
        <w:rPr>
          <w:rFonts w:ascii="Cambria" w:hAnsi="Cambria" w:cs="Cambria"/>
          <w:b/>
          <w:bCs/>
          <w:sz w:val="24"/>
          <w:szCs w:val="24"/>
        </w:rPr>
      </w:pPr>
    </w:p>
    <w:p w14:paraId="448E2EA5" w14:textId="77777777" w:rsidR="00F86AA3" w:rsidRPr="004D11B9" w:rsidRDefault="00F86AA3" w:rsidP="00C07D95">
      <w:pPr>
        <w:pStyle w:val="tl1"/>
        <w:rPr>
          <w:rFonts w:ascii="Cambria" w:hAnsi="Cambria" w:cs="Cambria"/>
          <w:sz w:val="24"/>
          <w:szCs w:val="24"/>
        </w:rPr>
      </w:pPr>
      <w:r w:rsidRPr="004D11B9">
        <w:rPr>
          <w:rFonts w:ascii="Cambria" w:hAnsi="Cambria" w:cs="Cambria"/>
          <w:b/>
          <w:bCs/>
          <w:sz w:val="24"/>
          <w:szCs w:val="24"/>
        </w:rPr>
        <w:lastRenderedPageBreak/>
        <w:t>C. OBCHODNÉ PODMIENKY</w:t>
      </w:r>
    </w:p>
    <w:p w14:paraId="1DA03CE5" w14:textId="77777777" w:rsidR="00F86AA3" w:rsidRPr="009445DF" w:rsidRDefault="00F86AA3" w:rsidP="00C07D95">
      <w:pPr>
        <w:pStyle w:val="tl1"/>
        <w:rPr>
          <w:rFonts w:ascii="Cambria" w:hAnsi="Cambria" w:cs="Cambria"/>
          <w:b/>
          <w:bCs/>
          <w:sz w:val="20"/>
          <w:szCs w:val="20"/>
        </w:rPr>
      </w:pPr>
    </w:p>
    <w:p w14:paraId="274CE593" w14:textId="77777777" w:rsidR="00F86AA3" w:rsidRPr="009445DF" w:rsidRDefault="00F86AA3" w:rsidP="00C07D95">
      <w:pPr>
        <w:pStyle w:val="tl1"/>
        <w:rPr>
          <w:rFonts w:ascii="Cambria" w:hAnsi="Cambria" w:cs="Cambria"/>
          <w:sz w:val="20"/>
          <w:szCs w:val="20"/>
        </w:rPr>
      </w:pPr>
      <w:r w:rsidRPr="00253B65">
        <w:rPr>
          <w:rFonts w:ascii="Cambria" w:hAnsi="Cambria" w:cs="Cambria"/>
          <w:sz w:val="20"/>
          <w:szCs w:val="20"/>
        </w:rPr>
        <w:t>Verejný obstarávateľ určuje svoje obchodné podmienky realizácie predmetu zákazky uvádza v nižšie uvedenom návrhu  zmluvy  o diele, ktorá bude uzavretá s úspešným uchádzačom.</w:t>
      </w:r>
    </w:p>
    <w:p w14:paraId="4C0FFDB6" w14:textId="77777777" w:rsidR="00F86AA3" w:rsidRDefault="00F86AA3" w:rsidP="004369CB">
      <w:pPr>
        <w:pStyle w:val="tl1"/>
        <w:rPr>
          <w:rFonts w:ascii="Cambria" w:hAnsi="Cambria" w:cs="Cambria"/>
          <w:sz w:val="20"/>
          <w:szCs w:val="20"/>
        </w:rPr>
      </w:pPr>
    </w:p>
    <w:p w14:paraId="1C8509A2" w14:textId="77777777" w:rsidR="00F86AA3" w:rsidRDefault="00F86AA3" w:rsidP="00C27797">
      <w:pPr>
        <w:pStyle w:val="tl1"/>
        <w:rPr>
          <w:rFonts w:ascii="Cambria" w:hAnsi="Cambria" w:cs="Cambria"/>
          <w:b/>
          <w:bCs/>
          <w:sz w:val="20"/>
          <w:szCs w:val="20"/>
        </w:rPr>
      </w:pPr>
    </w:p>
    <w:p w14:paraId="36CF4F83" w14:textId="77777777" w:rsidR="00F86AA3" w:rsidRPr="00BA57B5" w:rsidRDefault="00F86AA3" w:rsidP="00C249AF">
      <w:pPr>
        <w:autoSpaceDE w:val="0"/>
        <w:autoSpaceDN w:val="0"/>
        <w:adjustRightInd w:val="0"/>
        <w:spacing w:before="43"/>
        <w:jc w:val="center"/>
        <w:rPr>
          <w:rFonts w:ascii="Cambria" w:hAnsi="Cambria" w:cs="Cambria"/>
          <w:b/>
          <w:bCs/>
          <w:lang w:eastAsia="sk-SK"/>
        </w:rPr>
      </w:pPr>
      <w:r w:rsidRPr="00BA57B5">
        <w:rPr>
          <w:rFonts w:ascii="Cambria" w:hAnsi="Cambria" w:cs="Cambria"/>
          <w:b/>
          <w:bCs/>
          <w:lang w:eastAsia="sk-SK"/>
        </w:rPr>
        <w:t>Zmluva o dielo</w:t>
      </w:r>
    </w:p>
    <w:p w14:paraId="4A2A2F41" w14:textId="77777777" w:rsidR="00F86AA3" w:rsidRPr="00BA57B5" w:rsidRDefault="00F86AA3" w:rsidP="00C249AF">
      <w:pPr>
        <w:autoSpaceDE w:val="0"/>
        <w:autoSpaceDN w:val="0"/>
        <w:adjustRightInd w:val="0"/>
        <w:spacing w:before="58"/>
        <w:ind w:firstLine="1"/>
        <w:jc w:val="center"/>
        <w:rPr>
          <w:rFonts w:ascii="Cambria" w:hAnsi="Cambria" w:cs="Cambria"/>
          <w:b/>
          <w:bCs/>
          <w:sz w:val="22"/>
          <w:szCs w:val="22"/>
          <w:lang w:eastAsia="sk-SK"/>
        </w:rPr>
      </w:pPr>
      <w:r w:rsidRPr="00BA57B5">
        <w:rPr>
          <w:rFonts w:ascii="Cambria" w:hAnsi="Cambria" w:cs="Cambria"/>
          <w:b/>
          <w:bCs/>
          <w:sz w:val="22"/>
          <w:szCs w:val="22"/>
          <w:lang w:eastAsia="sk-SK"/>
        </w:rPr>
        <w:t xml:space="preserve">uzatvorená podľa § 536 a </w:t>
      </w:r>
      <w:proofErr w:type="spellStart"/>
      <w:r w:rsidRPr="00BA57B5">
        <w:rPr>
          <w:rFonts w:ascii="Cambria" w:hAnsi="Cambria" w:cs="Cambria"/>
          <w:b/>
          <w:bCs/>
          <w:sz w:val="22"/>
          <w:szCs w:val="22"/>
          <w:lang w:eastAsia="sk-SK"/>
        </w:rPr>
        <w:t>nasl</w:t>
      </w:r>
      <w:proofErr w:type="spellEnd"/>
      <w:r w:rsidRPr="00BA57B5">
        <w:rPr>
          <w:rFonts w:ascii="Cambria" w:hAnsi="Cambria" w:cs="Cambria"/>
          <w:b/>
          <w:bCs/>
          <w:sz w:val="22"/>
          <w:szCs w:val="22"/>
          <w:lang w:eastAsia="sk-SK"/>
        </w:rPr>
        <w:t xml:space="preserve">. Obchodného zákonníka </w:t>
      </w:r>
    </w:p>
    <w:p w14:paraId="4F63A236" w14:textId="77777777" w:rsidR="00F86AA3" w:rsidRPr="00BA57B5" w:rsidRDefault="00F86AA3" w:rsidP="00C249AF">
      <w:pPr>
        <w:autoSpaceDE w:val="0"/>
        <w:autoSpaceDN w:val="0"/>
        <w:adjustRightInd w:val="0"/>
        <w:rPr>
          <w:rFonts w:ascii="Cambria" w:hAnsi="Cambria" w:cs="Cambria"/>
          <w:sz w:val="20"/>
          <w:szCs w:val="20"/>
          <w:lang w:eastAsia="sk-SK"/>
        </w:rPr>
      </w:pPr>
    </w:p>
    <w:p w14:paraId="3C52C40A" w14:textId="77777777" w:rsidR="00F86AA3" w:rsidRPr="00BA57B5" w:rsidRDefault="00F86AA3" w:rsidP="00C249AF">
      <w:pPr>
        <w:autoSpaceDE w:val="0"/>
        <w:autoSpaceDN w:val="0"/>
        <w:adjustRightInd w:val="0"/>
        <w:ind w:left="3773" w:right="3686" w:firstLine="367"/>
        <w:rPr>
          <w:rFonts w:ascii="Cambria" w:hAnsi="Cambria" w:cs="Cambria"/>
          <w:sz w:val="20"/>
          <w:szCs w:val="20"/>
          <w:lang w:eastAsia="sk-SK"/>
        </w:rPr>
      </w:pPr>
    </w:p>
    <w:p w14:paraId="4E3785FA" w14:textId="77777777" w:rsidR="00F86AA3" w:rsidRPr="00BA57B5" w:rsidRDefault="00F86AA3" w:rsidP="00C249AF">
      <w:pPr>
        <w:autoSpaceDE w:val="0"/>
        <w:autoSpaceDN w:val="0"/>
        <w:adjustRightInd w:val="0"/>
        <w:ind w:left="3773" w:right="3686" w:firstLine="367"/>
        <w:rPr>
          <w:rFonts w:ascii="Cambria" w:hAnsi="Cambria" w:cs="Cambria"/>
          <w:sz w:val="20"/>
          <w:szCs w:val="20"/>
          <w:lang w:eastAsia="sk-SK"/>
        </w:rPr>
      </w:pPr>
    </w:p>
    <w:p w14:paraId="431BB990" w14:textId="77777777" w:rsidR="00F86AA3" w:rsidRPr="00BA57B5" w:rsidRDefault="00F86AA3" w:rsidP="00C249AF">
      <w:pPr>
        <w:autoSpaceDE w:val="0"/>
        <w:autoSpaceDN w:val="0"/>
        <w:adjustRightInd w:val="0"/>
        <w:spacing w:before="34" w:after="266"/>
        <w:ind w:left="3773" w:right="3686" w:firstLine="367"/>
        <w:rPr>
          <w:rFonts w:ascii="Cambria" w:hAnsi="Cambria" w:cs="Cambria"/>
          <w:sz w:val="20"/>
          <w:szCs w:val="20"/>
          <w:lang w:eastAsia="sk-SK"/>
        </w:rPr>
      </w:pPr>
      <w:r w:rsidRPr="00BA57B5">
        <w:rPr>
          <w:rFonts w:ascii="Cambria" w:hAnsi="Cambria" w:cs="Cambria"/>
          <w:b/>
          <w:bCs/>
          <w:sz w:val="22"/>
          <w:szCs w:val="22"/>
          <w:lang w:eastAsia="sk-SK"/>
        </w:rPr>
        <w:t xml:space="preserve">Článok I Zmluvné strany </w:t>
      </w:r>
    </w:p>
    <w:p w14:paraId="19AA98D0" w14:textId="77777777" w:rsidR="00F86AA3" w:rsidRPr="00BA57B5" w:rsidRDefault="00F86AA3" w:rsidP="00C249AF">
      <w:pPr>
        <w:suppressAutoHyphens/>
        <w:overflowPunct w:val="0"/>
        <w:autoSpaceDE w:val="0"/>
        <w:autoSpaceDN w:val="0"/>
        <w:adjustRightInd w:val="0"/>
        <w:spacing w:line="360" w:lineRule="auto"/>
        <w:ind w:left="510" w:right="515" w:hanging="510"/>
        <w:jc w:val="both"/>
        <w:textAlignment w:val="baseline"/>
        <w:rPr>
          <w:rFonts w:ascii="Cambria" w:hAnsi="Cambria" w:cs="Cambria"/>
          <w:b/>
          <w:bCs/>
          <w:sz w:val="22"/>
          <w:szCs w:val="22"/>
          <w:lang w:eastAsia="sk-SK"/>
        </w:rPr>
      </w:pPr>
      <w:r w:rsidRPr="00BA57B5">
        <w:rPr>
          <w:rFonts w:ascii="Cambria" w:hAnsi="Cambria" w:cs="Cambria"/>
          <w:b/>
          <w:bCs/>
          <w:sz w:val="20"/>
          <w:szCs w:val="20"/>
          <w:lang w:eastAsia="sk-SK"/>
        </w:rPr>
        <w:t>Objednávateľ</w:t>
      </w:r>
      <w:r w:rsidRPr="00BA57B5">
        <w:rPr>
          <w:rFonts w:ascii="Cambria" w:hAnsi="Cambria" w:cs="Cambria"/>
          <w:b/>
          <w:bCs/>
          <w:sz w:val="22"/>
          <w:szCs w:val="22"/>
          <w:lang w:eastAsia="sk-SK"/>
        </w:rPr>
        <w:t xml:space="preserve"> </w:t>
      </w:r>
      <w:r w:rsidRPr="00BA57B5">
        <w:rPr>
          <w:rFonts w:ascii="Cambria" w:hAnsi="Cambria" w:cs="Cambria"/>
          <w:b/>
          <w:bCs/>
          <w:sz w:val="22"/>
          <w:szCs w:val="22"/>
          <w:lang w:eastAsia="sk-SK"/>
        </w:rPr>
        <w:tab/>
      </w:r>
      <w:r w:rsidRPr="00BA57B5">
        <w:rPr>
          <w:rFonts w:ascii="Cambria" w:hAnsi="Cambria" w:cs="Cambria"/>
          <w:b/>
          <w:bCs/>
          <w:sz w:val="22"/>
          <w:szCs w:val="22"/>
          <w:lang w:eastAsia="sk-SK"/>
        </w:rPr>
        <w:tab/>
      </w:r>
      <w:r w:rsidRPr="00BA57B5">
        <w:rPr>
          <w:rFonts w:ascii="Cambria" w:hAnsi="Cambria" w:cs="Cambria"/>
          <w:b/>
          <w:bCs/>
          <w:sz w:val="22"/>
          <w:szCs w:val="22"/>
          <w:lang w:eastAsia="sk-SK"/>
        </w:rPr>
        <w:tab/>
      </w:r>
      <w:r w:rsidRPr="00BA57B5">
        <w:rPr>
          <w:rFonts w:ascii="Cambria" w:hAnsi="Cambria" w:cs="Cambria"/>
          <w:b/>
          <w:bCs/>
          <w:sz w:val="22"/>
          <w:szCs w:val="22"/>
          <w:lang w:eastAsia="sk-SK"/>
        </w:rPr>
        <w:tab/>
      </w:r>
      <w:r w:rsidRPr="00BA57B5">
        <w:rPr>
          <w:rFonts w:ascii="Cambria" w:hAnsi="Cambria" w:cs="Cambria"/>
          <w:b/>
          <w:bCs/>
          <w:sz w:val="22"/>
          <w:szCs w:val="22"/>
          <w:lang w:eastAsia="sk-SK"/>
        </w:rPr>
        <w:tab/>
      </w:r>
    </w:p>
    <w:p w14:paraId="40B532B0" w14:textId="77777777" w:rsidR="00F86AA3" w:rsidRPr="00BA57B5" w:rsidRDefault="00F86AA3" w:rsidP="00C249AF">
      <w:pPr>
        <w:suppressAutoHyphens/>
        <w:overflowPunct w:val="0"/>
        <w:autoSpaceDE w:val="0"/>
        <w:autoSpaceDN w:val="0"/>
        <w:adjustRightInd w:val="0"/>
        <w:spacing w:line="360" w:lineRule="auto"/>
        <w:ind w:left="510" w:right="515" w:hanging="510"/>
        <w:jc w:val="both"/>
        <w:textAlignment w:val="baseline"/>
        <w:rPr>
          <w:rFonts w:ascii="Cambria" w:hAnsi="Cambria" w:cs="Cambria"/>
          <w:b/>
          <w:bCs/>
          <w:sz w:val="22"/>
          <w:szCs w:val="22"/>
          <w:lang w:eastAsia="sk-SK"/>
        </w:rPr>
      </w:pPr>
    </w:p>
    <w:p w14:paraId="02665C96"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b/>
          <w:bCs/>
          <w:sz w:val="20"/>
          <w:szCs w:val="20"/>
          <w:lang w:eastAsia="sk-SK"/>
        </w:rPr>
      </w:pPr>
      <w:r w:rsidRPr="00BA57B5">
        <w:rPr>
          <w:rFonts w:ascii="Cambria" w:hAnsi="Cambria" w:cs="Cambria"/>
          <w:sz w:val="20"/>
          <w:szCs w:val="20"/>
          <w:lang w:eastAsia="sk-SK"/>
        </w:rPr>
        <w:t>Názov</w:t>
      </w:r>
      <w:r>
        <w:rPr>
          <w:rFonts w:ascii="Cambria" w:hAnsi="Cambria" w:cs="Cambria"/>
          <w:sz w:val="20"/>
          <w:szCs w:val="20"/>
          <w:lang w:eastAsia="sk-SK"/>
        </w:rPr>
        <w:t>:</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b/>
          <w:bCs/>
          <w:sz w:val="20"/>
          <w:szCs w:val="20"/>
          <w:lang w:eastAsia="sk-SK"/>
        </w:rPr>
        <w:t>Mestská časť Bratislava - Lamač</w:t>
      </w:r>
    </w:p>
    <w:p w14:paraId="2BFAA762"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sz w:val="20"/>
          <w:szCs w:val="20"/>
          <w:lang w:eastAsia="sk-SK"/>
        </w:rPr>
      </w:pPr>
      <w:r w:rsidRPr="00BA57B5">
        <w:rPr>
          <w:rFonts w:ascii="Cambria" w:hAnsi="Cambria" w:cs="Cambria"/>
          <w:sz w:val="20"/>
          <w:szCs w:val="20"/>
          <w:lang w:eastAsia="sk-SK"/>
        </w:rPr>
        <w:t>Sídlo</w:t>
      </w:r>
      <w:r>
        <w:rPr>
          <w:rFonts w:ascii="Cambria" w:hAnsi="Cambria" w:cs="Cambria"/>
          <w:sz w:val="20"/>
          <w:szCs w:val="20"/>
          <w:lang w:eastAsia="sk-SK"/>
        </w:rPr>
        <w:t>:</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061069">
        <w:rPr>
          <w:rFonts w:ascii="Cambria" w:hAnsi="Cambria" w:cs="Cambria"/>
          <w:sz w:val="20"/>
          <w:szCs w:val="20"/>
        </w:rPr>
        <w:t>Malokarpatské námestie 9, 841 03 Bratislava 47</w:t>
      </w:r>
    </w:p>
    <w:p w14:paraId="49F4199E"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sz w:val="20"/>
          <w:szCs w:val="20"/>
          <w:lang w:eastAsia="sk-SK"/>
        </w:rPr>
      </w:pPr>
      <w:r w:rsidRPr="00BA57B5">
        <w:rPr>
          <w:rFonts w:ascii="Cambria" w:hAnsi="Cambria" w:cs="Cambria"/>
          <w:sz w:val="20"/>
          <w:szCs w:val="20"/>
          <w:lang w:eastAsia="sk-SK"/>
        </w:rPr>
        <w:t>Osoba oprávnená konať</w:t>
      </w:r>
      <w:r>
        <w:rPr>
          <w:rFonts w:ascii="Cambria" w:hAnsi="Cambria" w:cs="Cambria"/>
          <w:sz w:val="20"/>
          <w:szCs w:val="20"/>
          <w:lang w:eastAsia="sk-SK"/>
        </w:rPr>
        <w:t>:</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061069">
        <w:rPr>
          <w:rFonts w:ascii="Cambria" w:hAnsi="Cambria" w:cs="Cambria"/>
          <w:sz w:val="20"/>
          <w:szCs w:val="20"/>
          <w:lang w:eastAsia="sk-SK"/>
        </w:rPr>
        <w:t>Ing. Peter Šramko</w:t>
      </w:r>
      <w:r w:rsidRPr="00BA57B5">
        <w:rPr>
          <w:rFonts w:ascii="Cambria" w:hAnsi="Cambria" w:cs="Cambria"/>
          <w:sz w:val="20"/>
          <w:szCs w:val="20"/>
          <w:lang w:eastAsia="sk-SK"/>
        </w:rPr>
        <w:t xml:space="preserve">, </w:t>
      </w:r>
      <w:r>
        <w:rPr>
          <w:rFonts w:ascii="Cambria" w:hAnsi="Cambria" w:cs="Cambria"/>
          <w:sz w:val="20"/>
          <w:szCs w:val="20"/>
          <w:lang w:eastAsia="sk-SK"/>
        </w:rPr>
        <w:t>starosta mestskej časti</w:t>
      </w:r>
    </w:p>
    <w:p w14:paraId="3487AA06"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sz w:val="20"/>
          <w:szCs w:val="20"/>
          <w:lang w:eastAsia="sk-SK"/>
        </w:rPr>
      </w:pPr>
      <w:r w:rsidRPr="00BA57B5">
        <w:rPr>
          <w:rFonts w:ascii="Cambria" w:hAnsi="Cambria" w:cs="Cambria"/>
          <w:sz w:val="20"/>
          <w:szCs w:val="20"/>
          <w:lang w:eastAsia="sk-SK"/>
        </w:rPr>
        <w:t>IČO</w:t>
      </w:r>
      <w:r>
        <w:rPr>
          <w:rFonts w:ascii="Cambria" w:hAnsi="Cambria" w:cs="Cambria"/>
          <w:sz w:val="20"/>
          <w:szCs w:val="20"/>
          <w:lang w:eastAsia="sk-SK"/>
        </w:rPr>
        <w:t>:</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t>00</w:t>
      </w:r>
      <w:r>
        <w:rPr>
          <w:rFonts w:ascii="Cambria" w:hAnsi="Cambria" w:cs="Cambria"/>
          <w:sz w:val="20"/>
          <w:szCs w:val="20"/>
          <w:lang w:eastAsia="sk-SK"/>
        </w:rPr>
        <w:t> 603 414</w:t>
      </w:r>
    </w:p>
    <w:p w14:paraId="53928A09" w14:textId="77777777" w:rsidR="00F86AA3" w:rsidRPr="00BA57B5" w:rsidRDefault="00F86AA3" w:rsidP="00C249AF">
      <w:pPr>
        <w:tabs>
          <w:tab w:val="left" w:pos="3402"/>
        </w:tabs>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DIČ</w:t>
      </w:r>
      <w:r>
        <w:rPr>
          <w:rFonts w:ascii="Cambria" w:hAnsi="Cambria" w:cs="Cambria"/>
          <w:sz w:val="20"/>
          <w:szCs w:val="20"/>
          <w:lang w:eastAsia="sk-SK"/>
        </w:rPr>
        <w:t>:</w:t>
      </w:r>
      <w:r w:rsidRPr="00BA57B5">
        <w:rPr>
          <w:rFonts w:ascii="Cambria" w:hAnsi="Cambria" w:cs="Cambria"/>
          <w:i/>
          <w:iCs/>
          <w:sz w:val="20"/>
          <w:szCs w:val="20"/>
          <w:lang w:eastAsia="sk-SK"/>
        </w:rPr>
        <w:tab/>
      </w:r>
      <w:r w:rsidRPr="00BA57B5">
        <w:rPr>
          <w:rFonts w:ascii="Cambria" w:hAnsi="Cambria" w:cs="Cambria"/>
          <w:sz w:val="20"/>
          <w:szCs w:val="20"/>
          <w:lang w:eastAsia="sk-SK"/>
        </w:rPr>
        <w:t xml:space="preserve">                   </w:t>
      </w:r>
      <w:r w:rsidRPr="002259C9">
        <w:rPr>
          <w:rFonts w:ascii="Cambria" w:hAnsi="Cambria" w:cs="Cambria"/>
          <w:sz w:val="20"/>
          <w:szCs w:val="20"/>
        </w:rPr>
        <w:t>2020919131</w:t>
      </w:r>
    </w:p>
    <w:p w14:paraId="37C65DA7" w14:textId="77777777" w:rsidR="00F86AA3" w:rsidRPr="00BA57B5" w:rsidRDefault="00F86AA3" w:rsidP="00C249AF">
      <w:pPr>
        <w:tabs>
          <w:tab w:val="left" w:pos="3402"/>
        </w:tabs>
        <w:ind w:left="397" w:hanging="397"/>
        <w:jc w:val="both"/>
        <w:rPr>
          <w:rFonts w:ascii="Cambria" w:hAnsi="Cambria" w:cs="Cambria"/>
          <w:sz w:val="20"/>
          <w:szCs w:val="20"/>
        </w:rPr>
      </w:pPr>
      <w:r w:rsidRPr="00BA57B5">
        <w:rPr>
          <w:rFonts w:ascii="Cambria" w:hAnsi="Cambria" w:cs="Cambria"/>
          <w:sz w:val="20"/>
          <w:szCs w:val="20"/>
        </w:rPr>
        <w:t>Bankové spojenie:</w:t>
      </w:r>
      <w:r w:rsidRPr="00BA57B5">
        <w:rPr>
          <w:rFonts w:ascii="Cambria" w:hAnsi="Cambria" w:cs="Cambria"/>
          <w:sz w:val="20"/>
          <w:szCs w:val="20"/>
        </w:rPr>
        <w:tab/>
        <w:t xml:space="preserve">                  </w:t>
      </w:r>
      <w:r w:rsidRPr="00BA57B5">
        <w:rPr>
          <w:rFonts w:ascii="Cambria" w:hAnsi="Cambria" w:cs="Cambria"/>
          <w:sz w:val="20"/>
          <w:szCs w:val="20"/>
        </w:rPr>
        <w:tab/>
      </w:r>
      <w:r w:rsidR="006A303F">
        <w:rPr>
          <w:rFonts w:ascii="Cambria" w:hAnsi="Cambria" w:cs="Cambria"/>
          <w:sz w:val="20"/>
          <w:szCs w:val="20"/>
        </w:rPr>
        <w:t xml:space="preserve">VÚB, </w:t>
      </w:r>
      <w:proofErr w:type="spellStart"/>
      <w:r w:rsidR="006A303F">
        <w:rPr>
          <w:rFonts w:ascii="Cambria" w:hAnsi="Cambria" w:cs="Cambria"/>
          <w:sz w:val="20"/>
          <w:szCs w:val="20"/>
        </w:rPr>
        <w:t>a.s</w:t>
      </w:r>
      <w:proofErr w:type="spellEnd"/>
      <w:r w:rsidR="006A303F">
        <w:rPr>
          <w:rFonts w:ascii="Cambria" w:hAnsi="Cambria" w:cs="Cambria"/>
          <w:sz w:val="20"/>
          <w:szCs w:val="20"/>
        </w:rPr>
        <w:t>.</w:t>
      </w:r>
    </w:p>
    <w:p w14:paraId="34A23365" w14:textId="77777777" w:rsidR="00F86AA3" w:rsidRPr="00BA57B5" w:rsidRDefault="00F86AA3" w:rsidP="006A303F">
      <w:pPr>
        <w:pStyle w:val="Nadpis3"/>
        <w:tabs>
          <w:tab w:val="left" w:pos="3402"/>
        </w:tabs>
        <w:ind w:hanging="1"/>
        <w:rPr>
          <w:b w:val="0"/>
          <w:bCs w:val="0"/>
          <w:snapToGrid w:val="0"/>
          <w:sz w:val="20"/>
          <w:szCs w:val="20"/>
        </w:rPr>
      </w:pPr>
      <w:r w:rsidRPr="00BA57B5">
        <w:rPr>
          <w:b w:val="0"/>
          <w:bCs w:val="0"/>
          <w:snapToGrid w:val="0"/>
          <w:sz w:val="20"/>
          <w:szCs w:val="20"/>
        </w:rPr>
        <w:t xml:space="preserve">IBAN: </w:t>
      </w:r>
      <w:r w:rsidRPr="00BA57B5">
        <w:rPr>
          <w:b w:val="0"/>
          <w:bCs w:val="0"/>
          <w:snapToGrid w:val="0"/>
          <w:sz w:val="20"/>
          <w:szCs w:val="20"/>
        </w:rPr>
        <w:tab/>
        <w:t xml:space="preserve">                  </w:t>
      </w:r>
      <w:r w:rsidRPr="00BA57B5">
        <w:rPr>
          <w:b w:val="0"/>
          <w:bCs w:val="0"/>
          <w:snapToGrid w:val="0"/>
          <w:sz w:val="20"/>
          <w:szCs w:val="20"/>
        </w:rPr>
        <w:tab/>
      </w:r>
      <w:r w:rsidR="006A303F">
        <w:rPr>
          <w:b w:val="0"/>
          <w:bCs w:val="0"/>
          <w:snapToGrid w:val="0"/>
          <w:sz w:val="20"/>
          <w:szCs w:val="20"/>
        </w:rPr>
        <w:t>SK 0200 0000 0000 0302 4032</w:t>
      </w:r>
    </w:p>
    <w:p w14:paraId="4D9A7C43" w14:textId="77777777" w:rsidR="00F86AA3" w:rsidRPr="00BA57B5" w:rsidRDefault="00F86AA3" w:rsidP="00C249AF">
      <w:pPr>
        <w:tabs>
          <w:tab w:val="left" w:pos="3402"/>
        </w:tabs>
        <w:rPr>
          <w:rFonts w:ascii="Cambria" w:hAnsi="Cambria" w:cs="Cambria"/>
          <w:sz w:val="20"/>
          <w:szCs w:val="20"/>
        </w:rPr>
      </w:pPr>
      <w:r w:rsidRPr="00BA57B5">
        <w:rPr>
          <w:rFonts w:ascii="Cambria" w:hAnsi="Cambria" w:cs="Cambria"/>
          <w:sz w:val="20"/>
          <w:szCs w:val="20"/>
        </w:rPr>
        <w:t>BIC (SWIFT)</w:t>
      </w:r>
      <w:r w:rsidRPr="00BA57B5">
        <w:rPr>
          <w:rFonts w:ascii="Cambria" w:hAnsi="Cambria" w:cs="Cambria"/>
          <w:color w:val="000000"/>
          <w:sz w:val="20"/>
          <w:szCs w:val="20"/>
        </w:rPr>
        <w:t xml:space="preserve"> kód</w:t>
      </w:r>
      <w:r w:rsidRPr="00BA57B5">
        <w:rPr>
          <w:rFonts w:ascii="Cambria" w:hAnsi="Cambria" w:cs="Cambria"/>
          <w:sz w:val="20"/>
          <w:szCs w:val="20"/>
        </w:rPr>
        <w:t xml:space="preserve">: </w:t>
      </w:r>
      <w:r w:rsidRPr="00BA57B5">
        <w:rPr>
          <w:rFonts w:ascii="Cambria" w:hAnsi="Cambria" w:cs="Cambria"/>
          <w:sz w:val="20"/>
          <w:szCs w:val="20"/>
        </w:rPr>
        <w:tab/>
        <w:t xml:space="preserve">                   </w:t>
      </w:r>
      <w:r w:rsidR="006A303F">
        <w:rPr>
          <w:rFonts w:ascii="Cambria" w:hAnsi="Cambria" w:cs="Cambria"/>
          <w:sz w:val="20"/>
          <w:szCs w:val="20"/>
        </w:rPr>
        <w:t>SUBASKBX</w:t>
      </w:r>
    </w:p>
    <w:p w14:paraId="3A9DF6A0" w14:textId="77777777" w:rsidR="00F86AA3" w:rsidRDefault="00F86AA3" w:rsidP="00C249AF">
      <w:pPr>
        <w:tabs>
          <w:tab w:val="left" w:pos="3402"/>
        </w:tabs>
        <w:autoSpaceDE w:val="0"/>
        <w:autoSpaceDN w:val="0"/>
        <w:adjustRightInd w:val="0"/>
        <w:jc w:val="both"/>
        <w:rPr>
          <w:rFonts w:ascii="Cambria" w:hAnsi="Cambria" w:cs="Cambria"/>
          <w:sz w:val="20"/>
          <w:szCs w:val="20"/>
          <w:lang w:eastAsia="sk-SK"/>
        </w:rPr>
      </w:pPr>
      <w:r>
        <w:rPr>
          <w:rFonts w:ascii="Cambria" w:hAnsi="Cambria" w:cs="Cambria"/>
          <w:sz w:val="20"/>
          <w:szCs w:val="20"/>
          <w:lang w:eastAsia="sk-SK"/>
        </w:rPr>
        <w:t>E-mail:</w:t>
      </w:r>
      <w:r>
        <w:rPr>
          <w:rFonts w:ascii="Cambria" w:hAnsi="Cambria" w:cs="Cambria"/>
          <w:sz w:val="20"/>
          <w:szCs w:val="20"/>
          <w:lang w:eastAsia="sk-SK"/>
        </w:rPr>
        <w:tab/>
      </w:r>
      <w:r>
        <w:rPr>
          <w:rFonts w:ascii="Cambria" w:hAnsi="Cambria" w:cs="Cambria"/>
          <w:sz w:val="20"/>
          <w:szCs w:val="20"/>
          <w:lang w:eastAsia="sk-SK"/>
        </w:rPr>
        <w:tab/>
      </w:r>
      <w:r>
        <w:rPr>
          <w:rFonts w:ascii="Cambria" w:hAnsi="Cambria" w:cs="Cambria"/>
          <w:sz w:val="20"/>
          <w:szCs w:val="20"/>
          <w:lang w:eastAsia="sk-SK"/>
        </w:rPr>
        <w:tab/>
      </w:r>
      <w:hyperlink r:id="rId12" w:history="1">
        <w:r w:rsidRPr="007021EC">
          <w:rPr>
            <w:rStyle w:val="Hypertextovprepojenie"/>
            <w:rFonts w:ascii="Cambria" w:hAnsi="Cambria" w:cs="Cambria"/>
            <w:sz w:val="20"/>
            <w:szCs w:val="20"/>
            <w:lang w:eastAsia="sk-SK"/>
          </w:rPr>
          <w:t>sekretariat@lamac.sk</w:t>
        </w:r>
      </w:hyperlink>
    </w:p>
    <w:p w14:paraId="590B1B42" w14:textId="77777777" w:rsidR="00F86AA3" w:rsidRDefault="00F86AA3" w:rsidP="00C249AF">
      <w:pPr>
        <w:tabs>
          <w:tab w:val="left" w:pos="3402"/>
        </w:tabs>
        <w:autoSpaceDE w:val="0"/>
        <w:autoSpaceDN w:val="0"/>
        <w:adjustRightInd w:val="0"/>
        <w:jc w:val="both"/>
        <w:rPr>
          <w:rFonts w:ascii="Cambria" w:hAnsi="Cambria" w:cs="Cambria"/>
          <w:sz w:val="20"/>
          <w:szCs w:val="20"/>
          <w:lang w:eastAsia="sk-SK"/>
        </w:rPr>
      </w:pPr>
      <w:r>
        <w:rPr>
          <w:rFonts w:ascii="Cambria" w:hAnsi="Cambria" w:cs="Cambria"/>
          <w:sz w:val="20"/>
          <w:szCs w:val="20"/>
          <w:lang w:eastAsia="sk-SK"/>
        </w:rPr>
        <w:t>Tel. č.:</w:t>
      </w:r>
      <w:r>
        <w:rPr>
          <w:rFonts w:ascii="Cambria" w:hAnsi="Cambria" w:cs="Cambria"/>
          <w:sz w:val="20"/>
          <w:szCs w:val="20"/>
          <w:lang w:eastAsia="sk-SK"/>
        </w:rPr>
        <w:tab/>
      </w:r>
      <w:r>
        <w:rPr>
          <w:rFonts w:ascii="Cambria" w:hAnsi="Cambria" w:cs="Cambria"/>
          <w:sz w:val="20"/>
          <w:szCs w:val="20"/>
          <w:lang w:eastAsia="sk-SK"/>
        </w:rPr>
        <w:tab/>
      </w:r>
      <w:r>
        <w:rPr>
          <w:rFonts w:ascii="Cambria" w:hAnsi="Cambria" w:cs="Cambria"/>
          <w:sz w:val="20"/>
          <w:szCs w:val="20"/>
          <w:lang w:eastAsia="sk-SK"/>
        </w:rPr>
        <w:tab/>
        <w:t>+421 2 64 78 00 65</w:t>
      </w:r>
    </w:p>
    <w:p w14:paraId="1A21A997" w14:textId="034AD43C" w:rsidR="00F86AA3" w:rsidRPr="00BA57B5" w:rsidRDefault="00F86AA3" w:rsidP="00C249AF">
      <w:pPr>
        <w:tabs>
          <w:tab w:val="left" w:pos="3402"/>
        </w:tabs>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 xml:space="preserve">(ďalej len </w:t>
      </w:r>
      <w:r>
        <w:rPr>
          <w:rFonts w:ascii="Cambria" w:hAnsi="Cambria" w:cs="Cambria"/>
          <w:sz w:val="20"/>
          <w:szCs w:val="20"/>
          <w:lang w:eastAsia="sk-SK"/>
        </w:rPr>
        <w:t>„</w:t>
      </w:r>
      <w:r w:rsidR="007F31BF">
        <w:rPr>
          <w:rFonts w:ascii="Cambria" w:hAnsi="Cambria" w:cs="Cambria"/>
          <w:sz w:val="20"/>
          <w:szCs w:val="20"/>
          <w:lang w:eastAsia="sk-SK"/>
        </w:rPr>
        <w:t>O</w:t>
      </w:r>
      <w:r w:rsidRPr="00BA57B5">
        <w:rPr>
          <w:rFonts w:ascii="Cambria" w:hAnsi="Cambria" w:cs="Cambria"/>
          <w:sz w:val="20"/>
          <w:szCs w:val="20"/>
          <w:lang w:eastAsia="sk-SK"/>
        </w:rPr>
        <w:t>bjednávateľ</w:t>
      </w:r>
      <w:r>
        <w:rPr>
          <w:rFonts w:ascii="Cambria" w:hAnsi="Cambria" w:cs="Cambria"/>
          <w:sz w:val="20"/>
          <w:szCs w:val="20"/>
          <w:lang w:eastAsia="sk-SK"/>
        </w:rPr>
        <w:t>“</w:t>
      </w:r>
      <w:r w:rsidRPr="00BA57B5">
        <w:rPr>
          <w:rFonts w:ascii="Cambria" w:hAnsi="Cambria" w:cs="Cambria"/>
          <w:sz w:val="20"/>
          <w:szCs w:val="20"/>
          <w:lang w:eastAsia="sk-SK"/>
        </w:rPr>
        <w:t>)</w:t>
      </w:r>
    </w:p>
    <w:p w14:paraId="1873CDF0" w14:textId="77777777" w:rsidR="00F86AA3" w:rsidRDefault="00F86AA3" w:rsidP="00C249AF">
      <w:pPr>
        <w:tabs>
          <w:tab w:val="left" w:pos="3402"/>
        </w:tabs>
        <w:autoSpaceDE w:val="0"/>
        <w:autoSpaceDN w:val="0"/>
        <w:adjustRightInd w:val="0"/>
        <w:jc w:val="both"/>
        <w:rPr>
          <w:rFonts w:ascii="Cambria" w:hAnsi="Cambria" w:cs="Cambria"/>
          <w:sz w:val="20"/>
          <w:szCs w:val="20"/>
          <w:lang w:eastAsia="sk-SK"/>
        </w:rPr>
      </w:pPr>
    </w:p>
    <w:p w14:paraId="2DB03FFD" w14:textId="77777777" w:rsidR="00F86AA3" w:rsidRPr="00BA57B5" w:rsidRDefault="00F86AA3" w:rsidP="00C249AF">
      <w:pPr>
        <w:tabs>
          <w:tab w:val="left" w:pos="3402"/>
        </w:tabs>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a</w:t>
      </w:r>
    </w:p>
    <w:p w14:paraId="5D93918B" w14:textId="77777777" w:rsidR="00F86AA3" w:rsidRPr="00BA57B5" w:rsidRDefault="00F86AA3" w:rsidP="00C249AF">
      <w:pPr>
        <w:autoSpaceDE w:val="0"/>
        <w:autoSpaceDN w:val="0"/>
        <w:adjustRightInd w:val="0"/>
        <w:jc w:val="both"/>
        <w:rPr>
          <w:rFonts w:ascii="Cambria" w:hAnsi="Cambria" w:cs="Cambria"/>
          <w:sz w:val="20"/>
          <w:szCs w:val="20"/>
          <w:lang w:eastAsia="sk-SK"/>
        </w:rPr>
      </w:pPr>
    </w:p>
    <w:p w14:paraId="01436A06" w14:textId="77777777" w:rsidR="00F86AA3" w:rsidRPr="00BA57B5" w:rsidRDefault="00F86AA3" w:rsidP="00C249AF">
      <w:pPr>
        <w:autoSpaceDE w:val="0"/>
        <w:autoSpaceDN w:val="0"/>
        <w:adjustRightInd w:val="0"/>
        <w:spacing w:before="29"/>
        <w:jc w:val="both"/>
        <w:rPr>
          <w:rFonts w:ascii="Cambria" w:hAnsi="Cambria" w:cs="Cambria"/>
          <w:sz w:val="20"/>
          <w:szCs w:val="20"/>
          <w:lang w:eastAsia="sk-SK"/>
        </w:rPr>
      </w:pPr>
      <w:r w:rsidRPr="00BA57B5">
        <w:rPr>
          <w:rFonts w:ascii="Cambria" w:hAnsi="Cambria" w:cs="Cambria"/>
          <w:b/>
          <w:bCs/>
          <w:sz w:val="20"/>
          <w:szCs w:val="20"/>
          <w:lang w:eastAsia="sk-SK"/>
        </w:rPr>
        <w:t>Zhotoviteľ</w:t>
      </w:r>
      <w:r w:rsidRPr="00BA57B5">
        <w:rPr>
          <w:rFonts w:ascii="Cambria" w:hAnsi="Cambria" w:cs="Cambria"/>
          <w:sz w:val="20"/>
          <w:szCs w:val="20"/>
          <w:lang w:eastAsia="sk-SK"/>
        </w:rPr>
        <w:t xml:space="preserve"> </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p>
    <w:p w14:paraId="12472A92" w14:textId="77777777" w:rsidR="00F86AA3" w:rsidRPr="00BA57B5" w:rsidRDefault="00F86AA3" w:rsidP="00C249AF">
      <w:pPr>
        <w:autoSpaceDE w:val="0"/>
        <w:autoSpaceDN w:val="0"/>
        <w:adjustRightInd w:val="0"/>
        <w:spacing w:before="29"/>
        <w:jc w:val="both"/>
        <w:rPr>
          <w:rFonts w:ascii="Cambria" w:hAnsi="Cambria" w:cs="Cambria"/>
          <w:sz w:val="20"/>
          <w:szCs w:val="20"/>
          <w:lang w:eastAsia="sk-SK"/>
        </w:rPr>
      </w:pPr>
    </w:p>
    <w:p w14:paraId="4F38D3F8"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sz w:val="20"/>
          <w:szCs w:val="20"/>
          <w:lang w:eastAsia="sk-SK"/>
        </w:rPr>
      </w:pPr>
      <w:r w:rsidRPr="00BA57B5">
        <w:rPr>
          <w:rFonts w:ascii="Cambria" w:hAnsi="Cambria" w:cs="Cambria"/>
          <w:sz w:val="20"/>
          <w:szCs w:val="20"/>
          <w:lang w:eastAsia="sk-SK"/>
        </w:rPr>
        <w:t>Názov</w:t>
      </w:r>
      <w:r>
        <w:rPr>
          <w:rFonts w:ascii="Cambria" w:hAnsi="Cambria" w:cs="Cambria"/>
          <w:sz w:val="20"/>
          <w:szCs w:val="20"/>
          <w:lang w:eastAsia="sk-SK"/>
        </w:rPr>
        <w:t>:</w:t>
      </w:r>
    </w:p>
    <w:p w14:paraId="5228A786"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sz w:val="20"/>
          <w:szCs w:val="20"/>
          <w:lang w:eastAsia="sk-SK"/>
        </w:rPr>
      </w:pPr>
      <w:r w:rsidRPr="00BA57B5">
        <w:rPr>
          <w:rFonts w:ascii="Cambria" w:hAnsi="Cambria" w:cs="Cambria"/>
          <w:sz w:val="20"/>
          <w:szCs w:val="20"/>
          <w:lang w:eastAsia="sk-SK"/>
        </w:rPr>
        <w:t>Sídlo</w:t>
      </w:r>
      <w:r>
        <w:rPr>
          <w:rFonts w:ascii="Cambria" w:hAnsi="Cambria" w:cs="Cambria"/>
          <w:sz w:val="20"/>
          <w:szCs w:val="20"/>
          <w:lang w:eastAsia="sk-SK"/>
        </w:rPr>
        <w:t>:</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p>
    <w:p w14:paraId="7CAF9A57"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sz w:val="20"/>
          <w:szCs w:val="20"/>
          <w:lang w:eastAsia="sk-SK"/>
        </w:rPr>
      </w:pPr>
      <w:r w:rsidRPr="00BA57B5">
        <w:rPr>
          <w:rFonts w:ascii="Cambria" w:hAnsi="Cambria" w:cs="Cambria"/>
          <w:sz w:val="20"/>
          <w:szCs w:val="20"/>
          <w:lang w:eastAsia="sk-SK"/>
        </w:rPr>
        <w:t>Osoba oprávnená konať</w:t>
      </w:r>
      <w:r>
        <w:rPr>
          <w:rFonts w:ascii="Cambria" w:hAnsi="Cambria" w:cs="Cambria"/>
          <w:sz w:val="20"/>
          <w:szCs w:val="20"/>
          <w:lang w:eastAsia="sk-SK"/>
        </w:rPr>
        <w:t>:</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p>
    <w:p w14:paraId="77C0F390" w14:textId="77777777" w:rsidR="00F86AA3" w:rsidRPr="00BA57B5" w:rsidRDefault="00F86AA3" w:rsidP="00C249AF">
      <w:pPr>
        <w:suppressAutoHyphens/>
        <w:overflowPunct w:val="0"/>
        <w:autoSpaceDE w:val="0"/>
        <w:autoSpaceDN w:val="0"/>
        <w:adjustRightInd w:val="0"/>
        <w:ind w:left="510" w:right="515" w:hanging="510"/>
        <w:jc w:val="both"/>
        <w:textAlignment w:val="baseline"/>
        <w:rPr>
          <w:rFonts w:ascii="Cambria" w:hAnsi="Cambria" w:cs="Cambria"/>
          <w:sz w:val="20"/>
          <w:szCs w:val="20"/>
          <w:lang w:eastAsia="sk-SK"/>
        </w:rPr>
      </w:pPr>
      <w:r w:rsidRPr="00BA57B5">
        <w:rPr>
          <w:rFonts w:ascii="Cambria" w:hAnsi="Cambria" w:cs="Cambria"/>
          <w:sz w:val="20"/>
          <w:szCs w:val="20"/>
          <w:lang w:eastAsia="sk-SK"/>
        </w:rPr>
        <w:t>IČO</w:t>
      </w:r>
      <w:r>
        <w:rPr>
          <w:rFonts w:ascii="Cambria" w:hAnsi="Cambria" w:cs="Cambria"/>
          <w:sz w:val="20"/>
          <w:szCs w:val="20"/>
          <w:lang w:eastAsia="sk-SK"/>
        </w:rPr>
        <w:t>:</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p>
    <w:p w14:paraId="404CD42C" w14:textId="77777777" w:rsidR="00F86AA3" w:rsidRPr="00BA57B5" w:rsidRDefault="00F86AA3" w:rsidP="00C249AF">
      <w:pPr>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DIČ</w:t>
      </w:r>
      <w:r>
        <w:rPr>
          <w:rFonts w:ascii="Cambria" w:hAnsi="Cambria" w:cs="Cambria"/>
          <w:sz w:val="20"/>
          <w:szCs w:val="20"/>
          <w:lang w:eastAsia="sk-SK"/>
        </w:rPr>
        <w:t>:</w:t>
      </w:r>
      <w:r w:rsidRPr="00BA57B5">
        <w:rPr>
          <w:rFonts w:ascii="Cambria" w:hAnsi="Cambria" w:cs="Cambria"/>
          <w:sz w:val="20"/>
          <w:szCs w:val="20"/>
          <w:lang w:eastAsia="sk-SK"/>
        </w:rPr>
        <w:tab/>
      </w:r>
    </w:p>
    <w:p w14:paraId="5E74755F" w14:textId="77777777" w:rsidR="00F86AA3" w:rsidRPr="00BA57B5" w:rsidRDefault="00F86AA3" w:rsidP="00C249AF">
      <w:pPr>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IČ DPH:</w:t>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r w:rsidRPr="00BA57B5">
        <w:rPr>
          <w:rFonts w:ascii="Cambria" w:hAnsi="Cambria" w:cs="Cambria"/>
          <w:sz w:val="20"/>
          <w:szCs w:val="20"/>
          <w:lang w:eastAsia="sk-SK"/>
        </w:rPr>
        <w:tab/>
      </w:r>
    </w:p>
    <w:p w14:paraId="34C7B21A" w14:textId="77777777" w:rsidR="00F86AA3" w:rsidRPr="00BA57B5" w:rsidRDefault="00F86AA3" w:rsidP="00C249AF">
      <w:pPr>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Bankové spojenie:</w:t>
      </w:r>
    </w:p>
    <w:p w14:paraId="6C085B32" w14:textId="77777777" w:rsidR="00F86AA3" w:rsidRPr="00BA57B5" w:rsidRDefault="00F86AA3" w:rsidP="00C249AF">
      <w:pPr>
        <w:pStyle w:val="Nadpis3"/>
        <w:tabs>
          <w:tab w:val="left" w:pos="3402"/>
        </w:tabs>
        <w:ind w:hanging="1"/>
        <w:rPr>
          <w:b w:val="0"/>
          <w:bCs w:val="0"/>
          <w:snapToGrid w:val="0"/>
          <w:sz w:val="20"/>
          <w:szCs w:val="20"/>
        </w:rPr>
      </w:pPr>
      <w:r w:rsidRPr="00BA57B5">
        <w:rPr>
          <w:b w:val="0"/>
          <w:bCs w:val="0"/>
          <w:snapToGrid w:val="0"/>
          <w:sz w:val="20"/>
          <w:szCs w:val="20"/>
        </w:rPr>
        <w:t xml:space="preserve">IBAN: </w:t>
      </w:r>
      <w:r w:rsidRPr="00BA57B5">
        <w:rPr>
          <w:b w:val="0"/>
          <w:bCs w:val="0"/>
          <w:snapToGrid w:val="0"/>
          <w:sz w:val="20"/>
          <w:szCs w:val="20"/>
        </w:rPr>
        <w:tab/>
      </w:r>
    </w:p>
    <w:p w14:paraId="179F7F82" w14:textId="77777777" w:rsidR="00F86AA3" w:rsidRPr="00BA57B5" w:rsidRDefault="00F86AA3" w:rsidP="00C249AF">
      <w:pPr>
        <w:tabs>
          <w:tab w:val="left" w:pos="3402"/>
        </w:tabs>
        <w:rPr>
          <w:rFonts w:ascii="Cambria" w:hAnsi="Cambria" w:cs="Cambria"/>
          <w:sz w:val="20"/>
          <w:szCs w:val="20"/>
        </w:rPr>
      </w:pPr>
      <w:r w:rsidRPr="00BA57B5">
        <w:rPr>
          <w:rFonts w:ascii="Cambria" w:hAnsi="Cambria" w:cs="Cambria"/>
          <w:sz w:val="20"/>
          <w:szCs w:val="20"/>
        </w:rPr>
        <w:t>BIC (SWIFT)</w:t>
      </w:r>
      <w:r w:rsidRPr="00BA57B5">
        <w:rPr>
          <w:rFonts w:ascii="Cambria" w:hAnsi="Cambria" w:cs="Cambria"/>
          <w:color w:val="000000"/>
          <w:sz w:val="20"/>
          <w:szCs w:val="20"/>
        </w:rPr>
        <w:t xml:space="preserve"> kód</w:t>
      </w:r>
      <w:r w:rsidRPr="00BA57B5">
        <w:rPr>
          <w:rFonts w:ascii="Cambria" w:hAnsi="Cambria" w:cs="Cambria"/>
          <w:sz w:val="20"/>
          <w:szCs w:val="20"/>
        </w:rPr>
        <w:t xml:space="preserve">: </w:t>
      </w:r>
      <w:r w:rsidRPr="00BA57B5">
        <w:rPr>
          <w:rFonts w:ascii="Cambria" w:hAnsi="Cambria" w:cs="Cambria"/>
          <w:sz w:val="20"/>
          <w:szCs w:val="20"/>
        </w:rPr>
        <w:tab/>
      </w:r>
    </w:p>
    <w:p w14:paraId="5CEB58E5" w14:textId="77777777" w:rsidR="00F86AA3" w:rsidRDefault="00F86AA3" w:rsidP="00C249AF">
      <w:pPr>
        <w:autoSpaceDE w:val="0"/>
        <w:autoSpaceDN w:val="0"/>
        <w:adjustRightInd w:val="0"/>
        <w:jc w:val="both"/>
        <w:rPr>
          <w:rFonts w:ascii="Cambria" w:hAnsi="Cambria" w:cs="Cambria"/>
          <w:sz w:val="20"/>
          <w:szCs w:val="20"/>
          <w:lang w:eastAsia="sk-SK"/>
        </w:rPr>
      </w:pPr>
      <w:r>
        <w:rPr>
          <w:rFonts w:ascii="Cambria" w:hAnsi="Cambria" w:cs="Cambria"/>
          <w:sz w:val="20"/>
          <w:szCs w:val="20"/>
          <w:lang w:eastAsia="sk-SK"/>
        </w:rPr>
        <w:t>E-mail:</w:t>
      </w:r>
    </w:p>
    <w:p w14:paraId="4BBE2BA6" w14:textId="77777777" w:rsidR="00F86AA3" w:rsidRDefault="00F86AA3" w:rsidP="00C249AF">
      <w:pPr>
        <w:autoSpaceDE w:val="0"/>
        <w:autoSpaceDN w:val="0"/>
        <w:adjustRightInd w:val="0"/>
        <w:jc w:val="both"/>
        <w:rPr>
          <w:rFonts w:ascii="Cambria" w:hAnsi="Cambria" w:cs="Cambria"/>
          <w:sz w:val="20"/>
          <w:szCs w:val="20"/>
          <w:lang w:eastAsia="sk-SK"/>
        </w:rPr>
      </w:pPr>
      <w:r>
        <w:rPr>
          <w:rFonts w:ascii="Cambria" w:hAnsi="Cambria" w:cs="Cambria"/>
          <w:sz w:val="20"/>
          <w:szCs w:val="20"/>
          <w:lang w:eastAsia="sk-SK"/>
        </w:rPr>
        <w:t>Tel. č.:</w:t>
      </w:r>
    </w:p>
    <w:p w14:paraId="599D4CB4" w14:textId="77777777" w:rsidR="00F86AA3" w:rsidRPr="00BA57B5" w:rsidRDefault="00F86AA3" w:rsidP="00C249AF">
      <w:pPr>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Spoločnosť zapísaná v Obchodnom registri Okresného súdu .................., odd. .............., vložka číslo.....................</w:t>
      </w:r>
    </w:p>
    <w:p w14:paraId="02948796" w14:textId="77777777" w:rsidR="00F86AA3" w:rsidRDefault="007F31BF" w:rsidP="00C249AF">
      <w:pPr>
        <w:autoSpaceDE w:val="0"/>
        <w:autoSpaceDN w:val="0"/>
        <w:adjustRightInd w:val="0"/>
        <w:rPr>
          <w:rFonts w:ascii="Cambria" w:hAnsi="Cambria" w:cs="Cambria"/>
          <w:sz w:val="20"/>
          <w:szCs w:val="20"/>
          <w:lang w:eastAsia="sk-SK"/>
        </w:rPr>
      </w:pPr>
      <w:r>
        <w:rPr>
          <w:rFonts w:ascii="Cambria" w:hAnsi="Cambria" w:cs="Cambria"/>
          <w:sz w:val="20"/>
          <w:szCs w:val="20"/>
          <w:lang w:eastAsia="sk-SK"/>
        </w:rPr>
        <w:t>(ďalej len „Z</w:t>
      </w:r>
      <w:r w:rsidR="00F86AA3">
        <w:rPr>
          <w:rFonts w:ascii="Cambria" w:hAnsi="Cambria" w:cs="Cambria"/>
          <w:sz w:val="20"/>
          <w:szCs w:val="20"/>
          <w:lang w:eastAsia="sk-SK"/>
        </w:rPr>
        <w:t>hotoviteľ“)</w:t>
      </w:r>
    </w:p>
    <w:p w14:paraId="17223214" w14:textId="77777777" w:rsidR="00F86AA3" w:rsidRPr="00BA57B5" w:rsidRDefault="00F86AA3" w:rsidP="00C249AF">
      <w:pPr>
        <w:autoSpaceDE w:val="0"/>
        <w:autoSpaceDN w:val="0"/>
        <w:adjustRightInd w:val="0"/>
        <w:rPr>
          <w:rFonts w:ascii="Cambria" w:hAnsi="Cambria" w:cs="Cambria"/>
          <w:sz w:val="20"/>
          <w:szCs w:val="20"/>
          <w:lang w:eastAsia="sk-SK"/>
        </w:rPr>
      </w:pPr>
    </w:p>
    <w:p w14:paraId="15E7DFAB" w14:textId="77777777" w:rsidR="00F86AA3" w:rsidRDefault="00F86AA3" w:rsidP="00071538">
      <w:pPr>
        <w:autoSpaceDE w:val="0"/>
        <w:autoSpaceDN w:val="0"/>
        <w:adjustRightInd w:val="0"/>
        <w:ind w:right="-2"/>
        <w:jc w:val="center"/>
        <w:rPr>
          <w:rFonts w:ascii="Cambria" w:hAnsi="Cambria" w:cs="Cambria"/>
          <w:sz w:val="20"/>
          <w:szCs w:val="20"/>
          <w:lang w:eastAsia="sk-SK"/>
        </w:rPr>
      </w:pPr>
      <w:r w:rsidRPr="00BA57B5">
        <w:rPr>
          <w:rFonts w:ascii="Cambria" w:hAnsi="Cambria" w:cs="Cambria"/>
          <w:sz w:val="20"/>
          <w:szCs w:val="20"/>
          <w:lang w:eastAsia="sk-SK"/>
        </w:rPr>
        <w:t>(Objednávateľ a Zhotoviteľ ďalej spoločne ako „Zmluvné strany“) uzatvárajú túto Zmluvu o Dielo (ďalej len „Zmluva“)</w:t>
      </w:r>
      <w:r>
        <w:rPr>
          <w:rFonts w:ascii="Cambria" w:hAnsi="Cambria" w:cs="Cambria"/>
          <w:sz w:val="20"/>
          <w:szCs w:val="20"/>
          <w:lang w:eastAsia="sk-SK"/>
        </w:rPr>
        <w:t>:</w:t>
      </w:r>
    </w:p>
    <w:p w14:paraId="7B7C68A7" w14:textId="77777777" w:rsidR="00F86AA3" w:rsidRPr="00BA57B5" w:rsidRDefault="00F86AA3" w:rsidP="00C249AF">
      <w:pPr>
        <w:autoSpaceDE w:val="0"/>
        <w:autoSpaceDN w:val="0"/>
        <w:adjustRightInd w:val="0"/>
        <w:ind w:left="2887" w:right="2894"/>
        <w:jc w:val="center"/>
        <w:rPr>
          <w:rFonts w:ascii="Cambria" w:hAnsi="Cambria" w:cs="Cambria"/>
          <w:sz w:val="20"/>
          <w:szCs w:val="20"/>
          <w:lang w:eastAsia="sk-SK"/>
        </w:rPr>
      </w:pPr>
    </w:p>
    <w:p w14:paraId="6EC7BE15" w14:textId="77777777" w:rsidR="00F86AA3" w:rsidRPr="00BA57B5" w:rsidRDefault="00F86AA3" w:rsidP="00C249AF">
      <w:pPr>
        <w:autoSpaceDE w:val="0"/>
        <w:autoSpaceDN w:val="0"/>
        <w:adjustRightInd w:val="0"/>
        <w:spacing w:before="24"/>
        <w:ind w:left="2887" w:right="2894"/>
        <w:jc w:val="center"/>
        <w:rPr>
          <w:rFonts w:ascii="Cambria" w:hAnsi="Cambria" w:cs="Cambria"/>
          <w:b/>
          <w:bCs/>
          <w:sz w:val="22"/>
          <w:szCs w:val="22"/>
          <w:lang w:eastAsia="sk-SK"/>
        </w:rPr>
      </w:pPr>
      <w:r w:rsidRPr="00BA57B5">
        <w:rPr>
          <w:rFonts w:ascii="Cambria" w:hAnsi="Cambria" w:cs="Cambria"/>
          <w:b/>
          <w:bCs/>
          <w:sz w:val="22"/>
          <w:szCs w:val="22"/>
          <w:lang w:eastAsia="sk-SK"/>
        </w:rPr>
        <w:t xml:space="preserve">Článok II </w:t>
      </w:r>
    </w:p>
    <w:p w14:paraId="7FD42FB9" w14:textId="77777777" w:rsidR="00F86AA3" w:rsidRPr="00BA57B5" w:rsidRDefault="00F86AA3" w:rsidP="00C249AF">
      <w:pPr>
        <w:autoSpaceDE w:val="0"/>
        <w:autoSpaceDN w:val="0"/>
        <w:adjustRightInd w:val="0"/>
        <w:spacing w:before="24"/>
        <w:ind w:left="2887" w:right="2894"/>
        <w:jc w:val="center"/>
        <w:rPr>
          <w:rFonts w:ascii="Cambria" w:hAnsi="Cambria" w:cs="Cambria"/>
          <w:b/>
          <w:bCs/>
          <w:sz w:val="22"/>
          <w:szCs w:val="22"/>
          <w:lang w:eastAsia="sk-SK"/>
        </w:rPr>
      </w:pPr>
      <w:r w:rsidRPr="00BA57B5">
        <w:rPr>
          <w:rFonts w:ascii="Cambria" w:hAnsi="Cambria" w:cs="Cambria"/>
          <w:b/>
          <w:bCs/>
          <w:sz w:val="22"/>
          <w:szCs w:val="22"/>
          <w:lang w:eastAsia="sk-SK"/>
        </w:rPr>
        <w:t>Predmet zmluvy a miesto plnenia</w:t>
      </w:r>
    </w:p>
    <w:p w14:paraId="0A37D568" w14:textId="28B18A19" w:rsidR="00F86AA3" w:rsidRPr="00BA57B5" w:rsidRDefault="00F86AA3" w:rsidP="003D21AD">
      <w:pPr>
        <w:widowControl w:val="0"/>
        <w:numPr>
          <w:ilvl w:val="1"/>
          <w:numId w:val="21"/>
        </w:numPr>
        <w:tabs>
          <w:tab w:val="left" w:pos="426"/>
        </w:tabs>
        <w:autoSpaceDE w:val="0"/>
        <w:autoSpaceDN w:val="0"/>
        <w:adjustRightInd w:val="0"/>
        <w:spacing w:before="173"/>
        <w:jc w:val="both"/>
        <w:rPr>
          <w:rFonts w:ascii="Cambria" w:hAnsi="Cambria" w:cs="Cambria"/>
          <w:sz w:val="20"/>
          <w:szCs w:val="20"/>
          <w:lang w:eastAsia="sk-SK"/>
        </w:rPr>
      </w:pPr>
      <w:r w:rsidRPr="00BA57B5">
        <w:rPr>
          <w:rFonts w:ascii="Cambria" w:hAnsi="Cambria" w:cs="Cambria"/>
          <w:sz w:val="20"/>
          <w:szCs w:val="20"/>
          <w:lang w:eastAsia="sk-SK"/>
        </w:rPr>
        <w:t>Zhotoviteľ je úspešným uchádzačom vo verejnom obstarávaní s predmetom zákazky „Rekonštrukcia centrálnej zóny - Malokarpatské námestie</w:t>
      </w:r>
      <w:r w:rsidR="007B33BD">
        <w:rPr>
          <w:rFonts w:ascii="Cambria" w:hAnsi="Cambria" w:cs="Cambria"/>
          <w:sz w:val="20"/>
          <w:szCs w:val="20"/>
          <w:lang w:eastAsia="sk-SK"/>
        </w:rPr>
        <w:t xml:space="preserve">, </w:t>
      </w:r>
      <w:r w:rsidRPr="002259C9">
        <w:rPr>
          <w:rFonts w:ascii="Cambria" w:hAnsi="Cambria" w:cs="Cambria"/>
          <w:sz w:val="20"/>
          <w:szCs w:val="20"/>
        </w:rPr>
        <w:t>hlavný zhromažďovací priestor a fontána s vodnou plochou</w:t>
      </w:r>
      <w:r w:rsidRPr="00BA57B5">
        <w:rPr>
          <w:rFonts w:ascii="Cambria" w:hAnsi="Cambria" w:cs="Cambria"/>
          <w:sz w:val="20"/>
          <w:szCs w:val="20"/>
          <w:lang w:eastAsia="sk-SK"/>
        </w:rPr>
        <w:t>“, ktorá bola vyhlásená vo Vestníku verejného obstarávania č. ......../2018 dňa ............... 2018 pod značkou výzvy ..................... – WYP.</w:t>
      </w:r>
    </w:p>
    <w:p w14:paraId="1B029A60" w14:textId="77777777" w:rsidR="00F86AA3" w:rsidRPr="00BA57B5" w:rsidRDefault="00F86AA3" w:rsidP="008649C1">
      <w:pPr>
        <w:widowControl w:val="0"/>
        <w:numPr>
          <w:ilvl w:val="1"/>
          <w:numId w:val="21"/>
        </w:numPr>
        <w:tabs>
          <w:tab w:val="left" w:pos="0"/>
          <w:tab w:val="left" w:pos="426"/>
        </w:tabs>
        <w:autoSpaceDE w:val="0"/>
        <w:autoSpaceDN w:val="0"/>
        <w:adjustRightInd w:val="0"/>
        <w:spacing w:before="173"/>
        <w:ind w:left="0" w:firstLine="0"/>
        <w:jc w:val="both"/>
        <w:rPr>
          <w:rFonts w:ascii="Cambria" w:hAnsi="Cambria" w:cs="Cambria"/>
          <w:sz w:val="20"/>
          <w:szCs w:val="20"/>
          <w:lang w:eastAsia="sk-SK"/>
        </w:rPr>
      </w:pPr>
      <w:r w:rsidRPr="00BA57B5">
        <w:rPr>
          <w:rFonts w:ascii="Cambria" w:hAnsi="Cambria" w:cs="Cambria"/>
          <w:sz w:val="20"/>
          <w:szCs w:val="20"/>
          <w:lang w:eastAsia="sk-SK"/>
        </w:rPr>
        <w:lastRenderedPageBreak/>
        <w:t xml:space="preserve">Predmetom plnenia zmluvy je záväzok Zhotoviteľa zhotoviť pre Objednávateľa dielo: </w:t>
      </w:r>
    </w:p>
    <w:p w14:paraId="4DE91311" w14:textId="622BAB9F" w:rsidR="00F86AA3" w:rsidRPr="00BA57B5" w:rsidRDefault="00F86AA3" w:rsidP="00C249AF">
      <w:pPr>
        <w:autoSpaceDE w:val="0"/>
        <w:autoSpaceDN w:val="0"/>
        <w:adjustRightInd w:val="0"/>
        <w:spacing w:before="173"/>
        <w:ind w:left="709"/>
        <w:jc w:val="both"/>
        <w:rPr>
          <w:rFonts w:ascii="Cambria" w:hAnsi="Cambria" w:cs="Cambria"/>
          <w:sz w:val="20"/>
          <w:szCs w:val="20"/>
          <w:lang w:eastAsia="sk-SK"/>
        </w:rPr>
      </w:pPr>
      <w:r>
        <w:rPr>
          <w:rFonts w:ascii="Cambria" w:hAnsi="Cambria" w:cs="Cambria"/>
          <w:sz w:val="20"/>
          <w:szCs w:val="20"/>
          <w:lang w:eastAsia="sk-SK"/>
        </w:rPr>
        <w:t xml:space="preserve">Názov stavby: </w:t>
      </w:r>
      <w:r w:rsidRPr="007C023D">
        <w:rPr>
          <w:rFonts w:ascii="Cambria" w:hAnsi="Cambria" w:cs="Cambria"/>
          <w:sz w:val="20"/>
          <w:szCs w:val="20"/>
        </w:rPr>
        <w:t>Rekonštrukcia centrálnej</w:t>
      </w:r>
      <w:r w:rsidR="007B33BD">
        <w:rPr>
          <w:rFonts w:ascii="Cambria" w:hAnsi="Cambria" w:cs="Cambria"/>
          <w:sz w:val="20"/>
          <w:szCs w:val="20"/>
        </w:rPr>
        <w:t xml:space="preserve"> zóny - Malokarpatské námestie,</w:t>
      </w:r>
      <w:r w:rsidRPr="007C023D">
        <w:rPr>
          <w:rFonts w:ascii="Cambria" w:hAnsi="Cambria" w:cs="Cambria"/>
          <w:sz w:val="20"/>
          <w:szCs w:val="20"/>
        </w:rPr>
        <w:t xml:space="preserve"> hlavný zhromažďovací priestor a fontána s vodnou plochou</w:t>
      </w:r>
      <w:r w:rsidRPr="00BA57B5">
        <w:rPr>
          <w:rFonts w:ascii="Cambria" w:hAnsi="Cambria" w:cs="Cambria"/>
          <w:sz w:val="20"/>
          <w:szCs w:val="20"/>
          <w:lang w:eastAsia="sk-SK"/>
        </w:rPr>
        <w:t xml:space="preserve"> (ďalej </w:t>
      </w:r>
      <w:r>
        <w:rPr>
          <w:rFonts w:ascii="Cambria" w:hAnsi="Cambria" w:cs="Cambria"/>
          <w:sz w:val="20"/>
          <w:szCs w:val="20"/>
          <w:lang w:eastAsia="sk-SK"/>
        </w:rPr>
        <w:t>len „</w:t>
      </w:r>
      <w:r w:rsidRPr="00BA57B5">
        <w:rPr>
          <w:rFonts w:ascii="Cambria" w:hAnsi="Cambria" w:cs="Cambria"/>
          <w:sz w:val="20"/>
          <w:szCs w:val="20"/>
          <w:lang w:eastAsia="sk-SK"/>
        </w:rPr>
        <w:t>Dielo</w:t>
      </w:r>
      <w:r>
        <w:rPr>
          <w:rFonts w:ascii="Cambria" w:hAnsi="Cambria" w:cs="Cambria"/>
          <w:sz w:val="20"/>
          <w:szCs w:val="20"/>
          <w:lang w:eastAsia="sk-SK"/>
        </w:rPr>
        <w:t>“</w:t>
      </w:r>
      <w:r w:rsidRPr="00BA57B5">
        <w:rPr>
          <w:rFonts w:ascii="Cambria" w:hAnsi="Cambria" w:cs="Cambria"/>
          <w:sz w:val="20"/>
          <w:szCs w:val="20"/>
          <w:lang w:eastAsia="sk-SK"/>
        </w:rPr>
        <w:t>)</w:t>
      </w:r>
    </w:p>
    <w:p w14:paraId="018D43E1" w14:textId="77777777" w:rsidR="00F86AA3" w:rsidRDefault="00F86AA3" w:rsidP="007C023D">
      <w:pPr>
        <w:autoSpaceDE w:val="0"/>
        <w:autoSpaceDN w:val="0"/>
        <w:adjustRightInd w:val="0"/>
        <w:spacing w:before="173"/>
        <w:ind w:left="709"/>
        <w:jc w:val="both"/>
        <w:rPr>
          <w:rFonts w:ascii="Cambria" w:hAnsi="Cambria" w:cs="Cambria"/>
          <w:sz w:val="20"/>
          <w:szCs w:val="20"/>
        </w:rPr>
      </w:pPr>
      <w:r>
        <w:rPr>
          <w:rFonts w:ascii="Cambria" w:hAnsi="Cambria" w:cs="Cambria"/>
          <w:sz w:val="20"/>
          <w:szCs w:val="20"/>
          <w:lang w:eastAsia="sk-SK"/>
        </w:rPr>
        <w:t>Miesto stavby</w:t>
      </w:r>
      <w:r w:rsidRPr="00BA57B5">
        <w:rPr>
          <w:rFonts w:ascii="Cambria" w:hAnsi="Cambria" w:cs="Cambria"/>
          <w:sz w:val="20"/>
          <w:szCs w:val="20"/>
          <w:lang w:eastAsia="sk-SK"/>
        </w:rPr>
        <w:t>:</w:t>
      </w:r>
      <w:r>
        <w:rPr>
          <w:rFonts w:ascii="Cambria" w:hAnsi="Cambria" w:cs="Cambria"/>
          <w:sz w:val="20"/>
          <w:szCs w:val="20"/>
          <w:lang w:eastAsia="sk-SK"/>
        </w:rPr>
        <w:t xml:space="preserve"> </w:t>
      </w:r>
      <w:r>
        <w:rPr>
          <w:rFonts w:ascii="Cambria" w:hAnsi="Cambria" w:cs="Cambria"/>
          <w:sz w:val="20"/>
          <w:szCs w:val="20"/>
        </w:rPr>
        <w:t xml:space="preserve">časť pozemku registra „C“ KN </w:t>
      </w:r>
      <w:proofErr w:type="spellStart"/>
      <w:r>
        <w:rPr>
          <w:rFonts w:ascii="Cambria" w:hAnsi="Cambria" w:cs="Cambria"/>
          <w:sz w:val="20"/>
          <w:szCs w:val="20"/>
        </w:rPr>
        <w:t>parc</w:t>
      </w:r>
      <w:proofErr w:type="spellEnd"/>
      <w:r>
        <w:rPr>
          <w:rFonts w:ascii="Cambria" w:hAnsi="Cambria" w:cs="Cambria"/>
          <w:sz w:val="20"/>
          <w:szCs w:val="20"/>
        </w:rPr>
        <w:t>. č. 493/1, druh pozemku: zastavaná plocha a nádvorie, s rozsahom záberu o výmere 2 622,03</w:t>
      </w:r>
      <w:r w:rsidRPr="00CF4EE0">
        <w:rPr>
          <w:rFonts w:ascii="Cambria" w:hAnsi="Cambria" w:cs="Cambria"/>
          <w:sz w:val="20"/>
          <w:szCs w:val="20"/>
        </w:rPr>
        <w:t xml:space="preserve"> m</w:t>
      </w:r>
      <w:r w:rsidRPr="00CF4EE0">
        <w:rPr>
          <w:rFonts w:ascii="Cambria" w:hAnsi="Cambria" w:cs="Cambria"/>
          <w:sz w:val="20"/>
          <w:szCs w:val="20"/>
          <w:vertAlign w:val="superscript"/>
        </w:rPr>
        <w:t>2</w:t>
      </w:r>
      <w:r w:rsidRPr="00E60AB0">
        <w:rPr>
          <w:rFonts w:ascii="Cambria" w:hAnsi="Cambria" w:cs="Cambria"/>
          <w:sz w:val="20"/>
          <w:szCs w:val="20"/>
        </w:rPr>
        <w:t xml:space="preserve">, </w:t>
      </w:r>
      <w:proofErr w:type="spellStart"/>
      <w:r w:rsidRPr="00E60AB0">
        <w:rPr>
          <w:rFonts w:ascii="Cambria" w:hAnsi="Cambria" w:cs="Cambria"/>
          <w:sz w:val="20"/>
          <w:szCs w:val="20"/>
        </w:rPr>
        <w:t>k.ú</w:t>
      </w:r>
      <w:proofErr w:type="spellEnd"/>
      <w:r w:rsidRPr="00E60AB0">
        <w:rPr>
          <w:rFonts w:ascii="Cambria" w:hAnsi="Cambria" w:cs="Cambria"/>
          <w:sz w:val="20"/>
          <w:szCs w:val="20"/>
        </w:rPr>
        <w:t xml:space="preserve">. Lamač, obec BA – </w:t>
      </w:r>
      <w:proofErr w:type="spellStart"/>
      <w:r w:rsidRPr="00E60AB0">
        <w:rPr>
          <w:rFonts w:ascii="Cambria" w:hAnsi="Cambria" w:cs="Cambria"/>
          <w:sz w:val="20"/>
          <w:szCs w:val="20"/>
        </w:rPr>
        <w:t>m.č</w:t>
      </w:r>
      <w:proofErr w:type="spellEnd"/>
      <w:r w:rsidRPr="00E60AB0">
        <w:rPr>
          <w:rFonts w:ascii="Cambria" w:hAnsi="Cambria" w:cs="Cambria"/>
          <w:sz w:val="20"/>
          <w:szCs w:val="20"/>
        </w:rPr>
        <w:t>. Lamač, okres: Bratislava IV, evidencia na LV č. 1, vedenom Okresným úradom Bratislava, Katastrálny odbor</w:t>
      </w:r>
    </w:p>
    <w:p w14:paraId="5C0F825A" w14:textId="32083D61" w:rsidR="00F86AA3" w:rsidRPr="00BA57B5" w:rsidRDefault="00F86AA3" w:rsidP="007C023D">
      <w:pPr>
        <w:tabs>
          <w:tab w:val="left" w:pos="426"/>
        </w:tabs>
        <w:autoSpaceDE w:val="0"/>
        <w:autoSpaceDN w:val="0"/>
        <w:adjustRightInd w:val="0"/>
        <w:spacing w:before="173"/>
        <w:jc w:val="both"/>
        <w:rPr>
          <w:rFonts w:ascii="Cambria" w:hAnsi="Cambria" w:cs="Cambria"/>
          <w:sz w:val="20"/>
          <w:szCs w:val="20"/>
          <w:lang w:eastAsia="sk-SK"/>
        </w:rPr>
      </w:pPr>
      <w:r>
        <w:rPr>
          <w:rFonts w:ascii="Cambria" w:hAnsi="Cambria" w:cs="Cambria"/>
          <w:sz w:val="20"/>
          <w:szCs w:val="20"/>
        </w:rPr>
        <w:tab/>
      </w:r>
      <w:r w:rsidRPr="00BA57B5">
        <w:rPr>
          <w:rFonts w:ascii="Cambria" w:hAnsi="Cambria" w:cs="Cambria"/>
          <w:sz w:val="20"/>
          <w:szCs w:val="20"/>
          <w:lang w:eastAsia="sk-SK"/>
        </w:rPr>
        <w:t>podľa špecifikácie a v rozsahu určenom nasledujúcimi dokumentmi:</w:t>
      </w:r>
    </w:p>
    <w:p w14:paraId="5A08AF71" w14:textId="51751594" w:rsidR="00F86AA3" w:rsidRPr="00BA57B5" w:rsidRDefault="00F86AA3" w:rsidP="007C023D">
      <w:pPr>
        <w:widowControl w:val="0"/>
        <w:numPr>
          <w:ilvl w:val="0"/>
          <w:numId w:val="17"/>
        </w:numPr>
        <w:tabs>
          <w:tab w:val="left" w:pos="1276"/>
        </w:tabs>
        <w:autoSpaceDE w:val="0"/>
        <w:autoSpaceDN w:val="0"/>
        <w:adjustRightInd w:val="0"/>
        <w:spacing w:before="29"/>
        <w:ind w:left="720" w:hanging="294"/>
        <w:rPr>
          <w:rFonts w:ascii="Cambria" w:hAnsi="Cambria" w:cs="Cambria"/>
          <w:sz w:val="20"/>
          <w:szCs w:val="20"/>
          <w:lang w:eastAsia="sk-SK"/>
        </w:rPr>
      </w:pPr>
      <w:r w:rsidRPr="00BA57B5">
        <w:rPr>
          <w:rFonts w:ascii="Cambria" w:hAnsi="Cambria" w:cs="Cambria"/>
          <w:sz w:val="20"/>
          <w:szCs w:val="20"/>
          <w:lang w:eastAsia="sk-SK"/>
        </w:rPr>
        <w:t>Táto Zmluva spolu s prílohami,</w:t>
      </w:r>
    </w:p>
    <w:p w14:paraId="1A3F640F" w14:textId="77777777" w:rsidR="00F86AA3" w:rsidRPr="00BA57B5" w:rsidRDefault="00F86AA3" w:rsidP="007C023D">
      <w:pPr>
        <w:widowControl w:val="0"/>
        <w:numPr>
          <w:ilvl w:val="0"/>
          <w:numId w:val="17"/>
        </w:numPr>
        <w:tabs>
          <w:tab w:val="left" w:pos="1276"/>
        </w:tabs>
        <w:autoSpaceDE w:val="0"/>
        <w:autoSpaceDN w:val="0"/>
        <w:adjustRightInd w:val="0"/>
        <w:spacing w:before="29"/>
        <w:ind w:left="720" w:hanging="294"/>
        <w:rPr>
          <w:rFonts w:ascii="Cambria" w:hAnsi="Cambria" w:cs="Cambria"/>
          <w:sz w:val="20"/>
          <w:szCs w:val="20"/>
          <w:lang w:eastAsia="sk-SK"/>
        </w:rPr>
      </w:pPr>
      <w:r w:rsidRPr="00BA57B5">
        <w:rPr>
          <w:rFonts w:ascii="Cambria" w:hAnsi="Cambria" w:cs="Cambria"/>
          <w:sz w:val="20"/>
          <w:szCs w:val="20"/>
          <w:lang w:eastAsia="sk-SK"/>
        </w:rPr>
        <w:t xml:space="preserve">Projektová dokumentácia, </w:t>
      </w:r>
    </w:p>
    <w:p w14:paraId="0CEE5D68" w14:textId="77777777" w:rsidR="00F86AA3" w:rsidRPr="00BA57B5" w:rsidRDefault="00F86AA3" w:rsidP="007C023D">
      <w:pPr>
        <w:widowControl w:val="0"/>
        <w:numPr>
          <w:ilvl w:val="0"/>
          <w:numId w:val="17"/>
        </w:numPr>
        <w:tabs>
          <w:tab w:val="left" w:pos="1276"/>
        </w:tabs>
        <w:autoSpaceDE w:val="0"/>
        <w:autoSpaceDN w:val="0"/>
        <w:adjustRightInd w:val="0"/>
        <w:spacing w:before="50"/>
        <w:ind w:left="720" w:hanging="294"/>
        <w:jc w:val="both"/>
        <w:rPr>
          <w:rFonts w:ascii="Cambria" w:hAnsi="Cambria" w:cs="Cambria"/>
          <w:sz w:val="20"/>
          <w:szCs w:val="20"/>
          <w:lang w:eastAsia="sk-SK"/>
        </w:rPr>
      </w:pPr>
      <w:r w:rsidRPr="00BA57B5">
        <w:rPr>
          <w:rFonts w:ascii="Cambria" w:hAnsi="Cambria" w:cs="Cambria"/>
          <w:sz w:val="20"/>
          <w:szCs w:val="20"/>
          <w:lang w:eastAsia="sk-SK"/>
        </w:rPr>
        <w:t>Súťažné podklady z verejného obstarávania, ktorého výsledkom bolo uzavretie tejto zmluvy a ponuka dodávateľa predložená v tomto verejnom obstarávaní.</w:t>
      </w:r>
    </w:p>
    <w:p w14:paraId="2F821CF9" w14:textId="77777777" w:rsidR="00F86AA3" w:rsidRPr="00BA57B5" w:rsidRDefault="00F86AA3" w:rsidP="007C023D">
      <w:pPr>
        <w:widowControl w:val="0"/>
        <w:autoSpaceDE w:val="0"/>
        <w:autoSpaceDN w:val="0"/>
        <w:adjustRightInd w:val="0"/>
        <w:spacing w:before="50"/>
        <w:ind w:left="426"/>
        <w:jc w:val="both"/>
        <w:rPr>
          <w:rFonts w:ascii="Cambria" w:hAnsi="Cambria" w:cs="Cambria"/>
          <w:sz w:val="20"/>
          <w:szCs w:val="20"/>
          <w:lang w:eastAsia="sk-SK"/>
        </w:rPr>
      </w:pPr>
      <w:r w:rsidRPr="00BA57B5">
        <w:rPr>
          <w:rFonts w:ascii="Cambria" w:hAnsi="Cambria" w:cs="Cambria"/>
          <w:sz w:val="20"/>
          <w:szCs w:val="20"/>
          <w:lang w:eastAsia="sk-SK"/>
        </w:rPr>
        <w:t xml:space="preserve">Uvedené dokumenty treba chápať ako záväzné a vzájomne sa doplňujúce. V prípade rozporov medzi nimi, platí poradie ich záväznosti zostupne tak, ako sú uvedené vyššie v tomto bode. </w:t>
      </w:r>
    </w:p>
    <w:p w14:paraId="2D9E4D28" w14:textId="77777777" w:rsidR="00F86AA3" w:rsidRPr="00BA57B5" w:rsidRDefault="00F86AA3" w:rsidP="008649C1">
      <w:pPr>
        <w:widowControl w:val="0"/>
        <w:numPr>
          <w:ilvl w:val="1"/>
          <w:numId w:val="21"/>
        </w:numPr>
        <w:shd w:val="clear" w:color="auto" w:fill="FFFFFF"/>
        <w:tabs>
          <w:tab w:val="left" w:pos="0"/>
          <w:tab w:val="left" w:pos="426"/>
        </w:tabs>
        <w:autoSpaceDE w:val="0"/>
        <w:autoSpaceDN w:val="0"/>
        <w:adjustRightInd w:val="0"/>
        <w:spacing w:before="264"/>
        <w:ind w:left="0" w:right="14" w:firstLine="0"/>
        <w:jc w:val="both"/>
        <w:rPr>
          <w:rFonts w:ascii="Cambria" w:hAnsi="Cambria" w:cs="Cambria"/>
          <w:spacing w:val="-9"/>
          <w:sz w:val="20"/>
          <w:szCs w:val="20"/>
          <w:lang w:eastAsia="sk-SK"/>
        </w:rPr>
      </w:pPr>
      <w:r w:rsidRPr="00BA57B5">
        <w:rPr>
          <w:rFonts w:ascii="Cambria" w:hAnsi="Cambria" w:cs="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BA57B5">
        <w:rPr>
          <w:rFonts w:ascii="Cambria" w:hAnsi="Cambria" w:cs="Cambria"/>
          <w:spacing w:val="-9"/>
          <w:sz w:val="20"/>
          <w:szCs w:val="20"/>
          <w:lang w:eastAsia="sk-SK"/>
        </w:rPr>
        <w:t xml:space="preserve">za podmienok </w:t>
      </w:r>
      <w:r w:rsidRPr="00BA57B5">
        <w:rPr>
          <w:rFonts w:ascii="Cambria" w:hAnsi="Cambria" w:cs="Cambria"/>
          <w:sz w:val="20"/>
          <w:szCs w:val="20"/>
          <w:lang w:eastAsia="sk-SK"/>
        </w:rPr>
        <w:t>dohodnutých v zmluve, riadne a včas zhotovené Dielo odovzdať objednávateľovi.</w:t>
      </w:r>
    </w:p>
    <w:p w14:paraId="2D02C30F" w14:textId="77777777" w:rsidR="00F86AA3" w:rsidRPr="00BA57B5" w:rsidRDefault="00F86AA3" w:rsidP="00C249AF">
      <w:pPr>
        <w:widowControl w:val="0"/>
        <w:shd w:val="clear" w:color="auto" w:fill="FFFFFF"/>
        <w:tabs>
          <w:tab w:val="left" w:pos="709"/>
        </w:tabs>
        <w:autoSpaceDE w:val="0"/>
        <w:autoSpaceDN w:val="0"/>
        <w:adjustRightInd w:val="0"/>
        <w:ind w:left="709" w:right="14"/>
        <w:jc w:val="both"/>
        <w:rPr>
          <w:rFonts w:ascii="Cambria" w:hAnsi="Cambria" w:cs="Cambria"/>
          <w:spacing w:val="-9"/>
          <w:sz w:val="20"/>
          <w:szCs w:val="20"/>
          <w:lang w:eastAsia="sk-SK"/>
        </w:rPr>
      </w:pPr>
    </w:p>
    <w:p w14:paraId="5E01F3E2" w14:textId="77777777" w:rsidR="00F86AA3" w:rsidRPr="00BA57B5" w:rsidRDefault="00F86AA3" w:rsidP="008649C1">
      <w:pPr>
        <w:widowControl w:val="0"/>
        <w:numPr>
          <w:ilvl w:val="1"/>
          <w:numId w:val="21"/>
        </w:numPr>
        <w:shd w:val="clear" w:color="auto" w:fill="FFFFFF"/>
        <w:tabs>
          <w:tab w:val="left" w:pos="0"/>
          <w:tab w:val="left" w:pos="426"/>
        </w:tabs>
        <w:autoSpaceDE w:val="0"/>
        <w:autoSpaceDN w:val="0"/>
        <w:adjustRightInd w:val="0"/>
        <w:ind w:left="0" w:right="14" w:firstLine="0"/>
        <w:jc w:val="both"/>
        <w:rPr>
          <w:rFonts w:ascii="Cambria" w:hAnsi="Cambria" w:cs="Cambria"/>
          <w:spacing w:val="-9"/>
          <w:sz w:val="20"/>
          <w:szCs w:val="20"/>
          <w:lang w:eastAsia="sk-SK"/>
        </w:rPr>
      </w:pPr>
      <w:r w:rsidRPr="00BA57B5">
        <w:rPr>
          <w:rFonts w:ascii="Cambria" w:hAnsi="Cambria" w:cs="Cambria"/>
          <w:sz w:val="20"/>
          <w:szCs w:val="20"/>
          <w:lang w:eastAsia="sk-SK"/>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k zhotoveniu Diela potrebné.</w:t>
      </w:r>
      <w:r w:rsidRPr="00BA57B5">
        <w:rPr>
          <w:rFonts w:ascii="Cambria" w:hAnsi="Cambria" w:cs="Cambria"/>
          <w:spacing w:val="-4"/>
          <w:sz w:val="20"/>
          <w:szCs w:val="20"/>
          <w:lang w:eastAsia="sk-SK"/>
        </w:rPr>
        <w:t xml:space="preserve"> </w:t>
      </w:r>
    </w:p>
    <w:p w14:paraId="0BF6125A" w14:textId="77777777" w:rsidR="00F86AA3" w:rsidRPr="00BA57B5" w:rsidRDefault="00F86AA3" w:rsidP="00C249AF">
      <w:pPr>
        <w:widowControl w:val="0"/>
        <w:shd w:val="clear" w:color="auto" w:fill="FFFFFF"/>
        <w:tabs>
          <w:tab w:val="left" w:pos="709"/>
        </w:tabs>
        <w:autoSpaceDE w:val="0"/>
        <w:autoSpaceDN w:val="0"/>
        <w:adjustRightInd w:val="0"/>
        <w:ind w:left="709" w:right="14"/>
        <w:jc w:val="both"/>
        <w:rPr>
          <w:rFonts w:ascii="Cambria" w:hAnsi="Cambria" w:cs="Cambria"/>
          <w:spacing w:val="-9"/>
          <w:sz w:val="20"/>
          <w:szCs w:val="20"/>
          <w:lang w:eastAsia="sk-SK"/>
        </w:rPr>
      </w:pPr>
    </w:p>
    <w:p w14:paraId="7A2AB3B9" w14:textId="77777777" w:rsidR="00F86AA3" w:rsidRPr="00BA57B5" w:rsidRDefault="00F86AA3" w:rsidP="008649C1">
      <w:pPr>
        <w:widowControl w:val="0"/>
        <w:numPr>
          <w:ilvl w:val="1"/>
          <w:numId w:val="21"/>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V prípade, ak bude na riadne užívanie Diela nevyhnutné akékoľvek právo duševného vlastníctva Zhotoviteľa alebo tretej osoby, Zhotoviteľ zabezpečí, aby Objednávateľ nadobudnutím vlastníctva k Dielu získal aj všetky oprávnenia a licencie na takéto práva a odplata za používanie týchto práv bude zahrnutá v cene Diela.</w:t>
      </w:r>
    </w:p>
    <w:p w14:paraId="533DC6C7" w14:textId="77777777" w:rsidR="00F86AA3" w:rsidRPr="00BA57B5" w:rsidRDefault="00F86AA3" w:rsidP="008649C1">
      <w:pPr>
        <w:widowControl w:val="0"/>
        <w:numPr>
          <w:ilvl w:val="1"/>
          <w:numId w:val="21"/>
        </w:numPr>
        <w:tabs>
          <w:tab w:val="left" w:pos="0"/>
          <w:tab w:val="left" w:pos="426"/>
        </w:tabs>
        <w:autoSpaceDE w:val="0"/>
        <w:autoSpaceDN w:val="0"/>
        <w:adjustRightInd w:val="0"/>
        <w:spacing w:before="180"/>
        <w:ind w:left="0" w:firstLine="0"/>
        <w:jc w:val="both"/>
        <w:rPr>
          <w:rFonts w:ascii="Cambria" w:hAnsi="Cambria" w:cs="Cambria"/>
          <w:sz w:val="20"/>
          <w:szCs w:val="20"/>
          <w:lang w:eastAsia="sk-SK"/>
        </w:rPr>
      </w:pPr>
      <w:r w:rsidRPr="00BA57B5">
        <w:rPr>
          <w:rFonts w:ascii="Cambria" w:hAnsi="Cambria" w:cs="Cambria"/>
          <w:sz w:val="20"/>
          <w:szCs w:val="20"/>
          <w:lang w:eastAsia="sk-SK"/>
        </w:rPr>
        <w:t>Všetky veci a podklady, ktoré sú potrebné k plneniu Diela, je povinný zaobst</w:t>
      </w:r>
      <w:r>
        <w:rPr>
          <w:rFonts w:ascii="Cambria" w:hAnsi="Cambria" w:cs="Cambria"/>
          <w:sz w:val="20"/>
          <w:szCs w:val="20"/>
          <w:lang w:eastAsia="sk-SK"/>
        </w:rPr>
        <w:t xml:space="preserve">arať Zhotoviteľ, pokiaľ nie je </w:t>
      </w:r>
      <w:r w:rsidRPr="00BA57B5">
        <w:rPr>
          <w:rFonts w:ascii="Cambria" w:hAnsi="Cambria" w:cs="Cambria"/>
          <w:sz w:val="20"/>
          <w:szCs w:val="20"/>
          <w:lang w:eastAsia="sk-SK"/>
        </w:rPr>
        <w:t>v tejto Zmluve výslovne uvedené, že ich zaobstará Objednávateľ.</w:t>
      </w:r>
    </w:p>
    <w:p w14:paraId="03FFA2D4" w14:textId="77777777" w:rsidR="00F86AA3" w:rsidRPr="00BA57B5" w:rsidRDefault="00F86AA3" w:rsidP="008649C1">
      <w:pPr>
        <w:widowControl w:val="0"/>
        <w:numPr>
          <w:ilvl w:val="1"/>
          <w:numId w:val="21"/>
        </w:numPr>
        <w:tabs>
          <w:tab w:val="left" w:pos="0"/>
          <w:tab w:val="left" w:pos="426"/>
        </w:tabs>
        <w:autoSpaceDE w:val="0"/>
        <w:autoSpaceDN w:val="0"/>
        <w:adjustRightInd w:val="0"/>
        <w:spacing w:before="142"/>
        <w:ind w:left="0" w:firstLine="0"/>
        <w:jc w:val="both"/>
        <w:rPr>
          <w:rFonts w:ascii="Cambria" w:hAnsi="Cambria" w:cs="Cambria"/>
          <w:sz w:val="20"/>
          <w:szCs w:val="20"/>
          <w:lang w:eastAsia="sk-SK"/>
        </w:rPr>
      </w:pPr>
      <w:r w:rsidRPr="00BA57B5">
        <w:rPr>
          <w:rFonts w:ascii="Cambria" w:hAnsi="Cambria" w:cs="Cambria"/>
          <w:sz w:val="20"/>
          <w:szCs w:val="20"/>
          <w:lang w:eastAsia="sk-SK"/>
        </w:rPr>
        <w:t>Dielo bude tiež zahŕňať všetky služby a dodávky Zhotoviteľa v rámci definovaného rozsahu, ktoré neboli výslovne uvedené v tejto Zmluve, ale sú jednoznačne nevyhnutné pre Dielo, aby boli dosiahnuté jeho vlastnosti stanovené touto Zmluvou, alebo ak sú nevyhnutné pre dokončenie, bezporuchovú prevádzku a prevádzkovú bezpečnosť Diela.</w:t>
      </w:r>
    </w:p>
    <w:p w14:paraId="01164D07" w14:textId="77777777" w:rsidR="00F86AA3" w:rsidRPr="00BA57B5" w:rsidRDefault="00F86AA3" w:rsidP="008649C1">
      <w:pPr>
        <w:widowControl w:val="0"/>
        <w:numPr>
          <w:ilvl w:val="1"/>
          <w:numId w:val="21"/>
        </w:numPr>
        <w:tabs>
          <w:tab w:val="left" w:pos="426"/>
        </w:tabs>
        <w:autoSpaceDE w:val="0"/>
        <w:autoSpaceDN w:val="0"/>
        <w:adjustRightInd w:val="0"/>
        <w:spacing w:before="142"/>
        <w:ind w:left="0" w:firstLine="0"/>
        <w:jc w:val="both"/>
        <w:rPr>
          <w:rFonts w:ascii="Cambria" w:hAnsi="Cambria" w:cs="Cambria"/>
          <w:sz w:val="20"/>
          <w:szCs w:val="20"/>
          <w:lang w:eastAsia="sk-SK"/>
        </w:rPr>
      </w:pPr>
      <w:r w:rsidRPr="00BA57B5">
        <w:rPr>
          <w:rFonts w:ascii="Cambria" w:hAnsi="Cambria" w:cs="Cambria"/>
          <w:sz w:val="20"/>
          <w:szCs w:val="20"/>
          <w:lang w:eastAsia="sk-SK"/>
        </w:rPr>
        <w:t>Zhotoviteľ sa zaväzuje, že pre zhotovenie Diela zabezpečí stavebný a montážny materiál, potrebné lešenie, strojné a mechanizačné vybavenie.</w:t>
      </w:r>
    </w:p>
    <w:p w14:paraId="4F95A6E3" w14:textId="77777777" w:rsidR="00F86AA3" w:rsidRPr="00BA57B5" w:rsidRDefault="00F86AA3" w:rsidP="008649C1">
      <w:pPr>
        <w:widowControl w:val="0"/>
        <w:numPr>
          <w:ilvl w:val="1"/>
          <w:numId w:val="21"/>
        </w:numPr>
        <w:tabs>
          <w:tab w:val="left" w:pos="426"/>
        </w:tabs>
        <w:autoSpaceDE w:val="0"/>
        <w:autoSpaceDN w:val="0"/>
        <w:adjustRightInd w:val="0"/>
        <w:spacing w:before="142"/>
        <w:ind w:left="0" w:firstLine="0"/>
        <w:jc w:val="both"/>
        <w:rPr>
          <w:rFonts w:ascii="Cambria" w:hAnsi="Cambria" w:cs="Cambria"/>
          <w:sz w:val="20"/>
          <w:szCs w:val="20"/>
          <w:lang w:eastAsia="sk-SK"/>
        </w:rPr>
      </w:pPr>
      <w:r w:rsidRPr="00BA57B5">
        <w:rPr>
          <w:rFonts w:ascii="Cambria" w:hAnsi="Cambria" w:cs="Cambria"/>
          <w:sz w:val="20"/>
          <w:szCs w:val="20"/>
          <w:lang w:eastAsia="sk-SK"/>
        </w:rPr>
        <w:t>Zhotoviteľ sa zaväzuje vykonať dielo vo vlastnom mene a na vlastnú zodpovednosť.</w:t>
      </w:r>
    </w:p>
    <w:p w14:paraId="3B3025C9" w14:textId="77777777" w:rsidR="00F86AA3" w:rsidRPr="00BA57B5" w:rsidRDefault="00F86AA3" w:rsidP="008649C1">
      <w:pPr>
        <w:widowControl w:val="0"/>
        <w:numPr>
          <w:ilvl w:val="1"/>
          <w:numId w:val="21"/>
        </w:numPr>
        <w:tabs>
          <w:tab w:val="left" w:pos="426"/>
        </w:tabs>
        <w:autoSpaceDE w:val="0"/>
        <w:autoSpaceDN w:val="0"/>
        <w:adjustRightInd w:val="0"/>
        <w:spacing w:before="142"/>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Súčasťou predmetu zákazky sú nasledujúce činnosti súvisiace so zhotovením a odovzdaním Diela (ak si ich zhotovenie a odovzdanie diela vyžaduje): </w:t>
      </w:r>
    </w:p>
    <w:p w14:paraId="412674B9" w14:textId="77777777" w:rsidR="00F86AA3" w:rsidRPr="00071538" w:rsidRDefault="00F86AA3"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Vytýčenie stavby, geodetické práce;</w:t>
      </w:r>
    </w:p>
    <w:p w14:paraId="7B58BBD7" w14:textId="77777777" w:rsidR="00F86AA3" w:rsidRPr="00071538" w:rsidRDefault="00F86AA3"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Zameranie a kontrola verejných rozvodov v okolí stavby pred začiatkom realizácie stavby;</w:t>
      </w:r>
    </w:p>
    <w:p w14:paraId="162B10C2" w14:textId="77777777" w:rsidR="00F86AA3" w:rsidRPr="00071538" w:rsidRDefault="00F86AA3"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Realizačná projektová dokumentácia</w:t>
      </w:r>
      <w:r w:rsidR="007F31BF">
        <w:rPr>
          <w:rFonts w:ascii="Cambria" w:hAnsi="Cambria" w:cs="Cambria"/>
          <w:sz w:val="20"/>
          <w:szCs w:val="20"/>
          <w:lang w:eastAsia="sk-SK"/>
        </w:rPr>
        <w:t xml:space="preserve"> okrem realizačnej projektovej dokumentácie dodanej Objednávateľom</w:t>
      </w:r>
      <w:r w:rsidRPr="00071538">
        <w:rPr>
          <w:rFonts w:ascii="Cambria" w:hAnsi="Cambria" w:cs="Cambria"/>
          <w:sz w:val="20"/>
          <w:szCs w:val="20"/>
          <w:lang w:eastAsia="sk-SK"/>
        </w:rPr>
        <w:t>;</w:t>
      </w:r>
    </w:p>
    <w:p w14:paraId="0D2E9A74" w14:textId="77777777" w:rsidR="00F86AA3" w:rsidRPr="00071538" w:rsidRDefault="00F86AA3"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Projekt dopravného značenia počas výstavby;</w:t>
      </w:r>
    </w:p>
    <w:p w14:paraId="11AA3EE5" w14:textId="04D1EF5E" w:rsidR="00F86AA3" w:rsidRPr="00071538" w:rsidRDefault="00F86AA3" w:rsidP="00071538">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Dopravné značenie počas výstavby;</w:t>
      </w:r>
    </w:p>
    <w:p w14:paraId="4B3B9588" w14:textId="0C9AF49B" w:rsidR="00F86AA3" w:rsidRPr="00071538" w:rsidRDefault="007F31BF"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Pr>
          <w:rFonts w:ascii="Cambria" w:hAnsi="Cambria" w:cs="Cambria"/>
          <w:sz w:val="20"/>
          <w:szCs w:val="20"/>
          <w:lang w:eastAsia="sk-SK"/>
        </w:rPr>
        <w:t>V</w:t>
      </w:r>
      <w:r w:rsidR="00F86AA3" w:rsidRPr="00071538">
        <w:rPr>
          <w:rFonts w:ascii="Cambria" w:hAnsi="Cambria" w:cs="Cambria"/>
          <w:sz w:val="20"/>
          <w:szCs w:val="20"/>
          <w:lang w:eastAsia="sk-SK"/>
        </w:rPr>
        <w:t xml:space="preserve">yjadrenia správcov </w:t>
      </w:r>
      <w:r>
        <w:rPr>
          <w:rFonts w:ascii="Cambria" w:hAnsi="Cambria" w:cs="Cambria"/>
          <w:sz w:val="20"/>
          <w:szCs w:val="20"/>
          <w:lang w:eastAsia="sk-SK"/>
        </w:rPr>
        <w:t xml:space="preserve">inžinierskych sietí </w:t>
      </w:r>
      <w:r w:rsidR="00F86AA3" w:rsidRPr="00071538">
        <w:rPr>
          <w:rFonts w:ascii="Cambria" w:hAnsi="Cambria" w:cs="Cambria"/>
          <w:sz w:val="20"/>
          <w:szCs w:val="20"/>
          <w:lang w:eastAsia="sk-SK"/>
        </w:rPr>
        <w:t>pre účel realizácie stavby</w:t>
      </w:r>
      <w:r>
        <w:rPr>
          <w:rFonts w:ascii="Cambria" w:hAnsi="Cambria" w:cs="Cambria"/>
          <w:sz w:val="20"/>
          <w:szCs w:val="20"/>
          <w:lang w:eastAsia="sk-SK"/>
        </w:rPr>
        <w:t xml:space="preserve"> a vytýčenie existujúcich inžinierskych sietí</w:t>
      </w:r>
      <w:r w:rsidR="00F86AA3" w:rsidRPr="00071538">
        <w:rPr>
          <w:rFonts w:ascii="Cambria" w:hAnsi="Cambria" w:cs="Cambria"/>
          <w:sz w:val="20"/>
          <w:szCs w:val="20"/>
          <w:lang w:eastAsia="sk-SK"/>
        </w:rPr>
        <w:t>;</w:t>
      </w:r>
    </w:p>
    <w:p w14:paraId="47E4610A" w14:textId="69790B82" w:rsidR="00F86AA3" w:rsidRPr="00071538" w:rsidRDefault="00F86AA3" w:rsidP="0010648D">
      <w:pPr>
        <w:pStyle w:val="Odsekzoznamu"/>
        <w:widowControl w:val="0"/>
        <w:numPr>
          <w:ilvl w:val="0"/>
          <w:numId w:val="33"/>
        </w:numPr>
        <w:tabs>
          <w:tab w:val="left" w:pos="709"/>
        </w:tabs>
        <w:autoSpaceDE w:val="0"/>
        <w:autoSpaceDN w:val="0"/>
        <w:adjustRightInd w:val="0"/>
        <w:spacing w:before="142"/>
        <w:jc w:val="both"/>
        <w:rPr>
          <w:rFonts w:ascii="Cambria" w:hAnsi="Cambria" w:cs="Cambria"/>
          <w:sz w:val="20"/>
          <w:szCs w:val="20"/>
          <w:lang w:eastAsia="sk-SK"/>
        </w:rPr>
      </w:pPr>
      <w:r w:rsidRPr="00071538">
        <w:rPr>
          <w:rFonts w:ascii="Cambria" w:hAnsi="Cambria" w:cs="Cambria"/>
          <w:sz w:val="20"/>
          <w:szCs w:val="20"/>
          <w:lang w:eastAsia="sk-SK"/>
        </w:rPr>
        <w:t>Projektová dokumentácia skutočného vyhotovenia stavby a opis  a zdôvodnenie odchýlok od odsúhlasenej projektovej dokumentácie a</w:t>
      </w:r>
      <w:r w:rsidR="007B33BD">
        <w:rPr>
          <w:rFonts w:ascii="Cambria" w:hAnsi="Cambria" w:cs="Cambria"/>
          <w:sz w:val="20"/>
          <w:szCs w:val="20"/>
          <w:lang w:eastAsia="sk-SK"/>
        </w:rPr>
        <w:t> ohl</w:t>
      </w:r>
      <w:r w:rsidR="00BC7F40">
        <w:rPr>
          <w:rFonts w:ascii="Cambria" w:hAnsi="Cambria" w:cs="Cambria"/>
          <w:sz w:val="20"/>
          <w:szCs w:val="20"/>
          <w:lang w:eastAsia="sk-SK"/>
        </w:rPr>
        <w:t>ásenia</w:t>
      </w:r>
      <w:r w:rsidR="007B33BD">
        <w:rPr>
          <w:rFonts w:ascii="Cambria" w:hAnsi="Cambria" w:cs="Cambria"/>
          <w:sz w:val="20"/>
          <w:szCs w:val="20"/>
          <w:lang w:eastAsia="sk-SK"/>
        </w:rPr>
        <w:t xml:space="preserve"> stavby </w:t>
      </w:r>
      <w:r w:rsidRPr="00071538">
        <w:rPr>
          <w:rFonts w:ascii="Cambria" w:hAnsi="Cambria" w:cs="Cambria"/>
          <w:sz w:val="20"/>
          <w:szCs w:val="20"/>
          <w:lang w:eastAsia="sk-SK"/>
        </w:rPr>
        <w:t>vrátane náležitých rozhodnutí, stanovísk, vyjadrení, posúdení alebo iných opatrení dotknutých orgánov štátnej správy;</w:t>
      </w:r>
    </w:p>
    <w:p w14:paraId="1F6BA649" w14:textId="77777777" w:rsidR="00F86AA3" w:rsidRPr="00071538" w:rsidRDefault="00F86AA3" w:rsidP="0010648D">
      <w:pPr>
        <w:pStyle w:val="Odsekzoznamu"/>
        <w:widowControl w:val="0"/>
        <w:numPr>
          <w:ilvl w:val="0"/>
          <w:numId w:val="33"/>
        </w:numPr>
        <w:tabs>
          <w:tab w:val="left" w:pos="709"/>
        </w:tabs>
        <w:autoSpaceDE w:val="0"/>
        <w:autoSpaceDN w:val="0"/>
        <w:adjustRightInd w:val="0"/>
        <w:spacing w:before="142"/>
        <w:jc w:val="both"/>
        <w:rPr>
          <w:rFonts w:ascii="Cambria" w:hAnsi="Cambria" w:cs="Cambria"/>
          <w:sz w:val="20"/>
          <w:szCs w:val="20"/>
          <w:lang w:eastAsia="sk-SK"/>
        </w:rPr>
      </w:pPr>
      <w:r w:rsidRPr="00071538">
        <w:rPr>
          <w:rFonts w:ascii="Cambria" w:hAnsi="Cambria" w:cs="Cambria"/>
          <w:sz w:val="20"/>
          <w:szCs w:val="20"/>
          <w:lang w:eastAsia="sk-SK"/>
        </w:rPr>
        <w:lastRenderedPageBreak/>
        <w:t xml:space="preserve">Fotodokumentácia celej realizácie stavby vrátane zabudovaných konštrukcií; </w:t>
      </w:r>
    </w:p>
    <w:p w14:paraId="7FD6F656" w14:textId="77777777" w:rsidR="00F86AA3" w:rsidRPr="00071538" w:rsidRDefault="00F86AA3"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Prevádzkový poriadok počas realizácie stavby;</w:t>
      </w:r>
    </w:p>
    <w:p w14:paraId="74B54DCE" w14:textId="2336A913" w:rsidR="00F86AA3" w:rsidRPr="00071538" w:rsidRDefault="007F31BF"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Pr>
          <w:rFonts w:ascii="Cambria" w:hAnsi="Cambria" w:cs="Cambria"/>
          <w:sz w:val="20"/>
          <w:szCs w:val="20"/>
          <w:lang w:eastAsia="sk-SK"/>
        </w:rPr>
        <w:t>Záväzný návrh</w:t>
      </w:r>
      <w:r w:rsidR="00F86AA3" w:rsidRPr="00071538">
        <w:rPr>
          <w:rFonts w:ascii="Cambria" w:hAnsi="Cambria" w:cs="Cambria"/>
          <w:sz w:val="20"/>
          <w:szCs w:val="20"/>
          <w:lang w:eastAsia="sk-SK"/>
        </w:rPr>
        <w:t xml:space="preserve"> organizácie výstavb</w:t>
      </w:r>
      <w:r>
        <w:rPr>
          <w:rFonts w:ascii="Cambria" w:hAnsi="Cambria" w:cs="Cambria"/>
          <w:sz w:val="20"/>
          <w:szCs w:val="20"/>
          <w:lang w:eastAsia="sk-SK"/>
        </w:rPr>
        <w:t>y</w:t>
      </w:r>
      <w:r w:rsidR="00F86AA3" w:rsidRPr="00071538">
        <w:rPr>
          <w:rFonts w:ascii="Cambria" w:hAnsi="Cambria" w:cs="Cambria"/>
          <w:sz w:val="20"/>
          <w:szCs w:val="20"/>
          <w:lang w:eastAsia="sk-SK"/>
        </w:rPr>
        <w:t>;</w:t>
      </w:r>
    </w:p>
    <w:p w14:paraId="6A76CEBF" w14:textId="77777777" w:rsidR="00F86AA3" w:rsidRDefault="00F86AA3"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Zriadenie aj odstránenie staveniska;</w:t>
      </w:r>
    </w:p>
    <w:p w14:paraId="6AE6596A" w14:textId="77777777" w:rsidR="00C576E1" w:rsidRPr="00071538" w:rsidRDefault="00C576E1"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Pr>
          <w:rFonts w:ascii="Cambria" w:hAnsi="Cambria" w:cs="Cambria"/>
          <w:sz w:val="20"/>
          <w:szCs w:val="20"/>
          <w:lang w:eastAsia="sk-SK"/>
        </w:rPr>
        <w:t xml:space="preserve">Zaškolenie </w:t>
      </w:r>
      <w:r w:rsidR="00211A1E">
        <w:rPr>
          <w:rFonts w:ascii="Cambria" w:hAnsi="Cambria" w:cs="Cambria"/>
          <w:sz w:val="20"/>
          <w:szCs w:val="20"/>
          <w:lang w:eastAsia="sk-SK"/>
        </w:rPr>
        <w:t>poverených zamestnancov Objednávateľa na </w:t>
      </w:r>
      <w:r>
        <w:rPr>
          <w:rFonts w:ascii="Cambria" w:hAnsi="Cambria" w:cs="Cambria"/>
          <w:sz w:val="20"/>
          <w:szCs w:val="20"/>
          <w:lang w:eastAsia="sk-SK"/>
        </w:rPr>
        <w:t>obsluh</w:t>
      </w:r>
      <w:r w:rsidR="00211A1E">
        <w:rPr>
          <w:rFonts w:ascii="Cambria" w:hAnsi="Cambria" w:cs="Cambria"/>
          <w:sz w:val="20"/>
          <w:szCs w:val="20"/>
          <w:lang w:eastAsia="sk-SK"/>
        </w:rPr>
        <w:t xml:space="preserve">ovanie realizovaných technologických súčastí diel, ak si to vyžadujú; </w:t>
      </w:r>
    </w:p>
    <w:p w14:paraId="22012428" w14:textId="77777777" w:rsidR="00F86AA3" w:rsidRPr="00071538" w:rsidRDefault="00F86AA3" w:rsidP="008649C1">
      <w:pPr>
        <w:pStyle w:val="Odsekzoznamu"/>
        <w:widowControl w:val="0"/>
        <w:numPr>
          <w:ilvl w:val="0"/>
          <w:numId w:val="33"/>
        </w:numPr>
        <w:tabs>
          <w:tab w:val="left" w:pos="709"/>
        </w:tabs>
        <w:autoSpaceDE w:val="0"/>
        <w:autoSpaceDN w:val="0"/>
        <w:adjustRightInd w:val="0"/>
        <w:spacing w:before="142"/>
        <w:ind w:left="1066" w:hanging="357"/>
        <w:jc w:val="both"/>
        <w:rPr>
          <w:rFonts w:ascii="Cambria" w:hAnsi="Cambria" w:cs="Cambria"/>
          <w:sz w:val="20"/>
          <w:szCs w:val="20"/>
          <w:lang w:eastAsia="sk-SK"/>
        </w:rPr>
      </w:pPr>
      <w:r w:rsidRPr="00071538">
        <w:rPr>
          <w:rFonts w:ascii="Cambria" w:hAnsi="Cambria" w:cs="Cambria"/>
          <w:sz w:val="20"/>
          <w:szCs w:val="20"/>
          <w:lang w:eastAsia="sk-SK"/>
        </w:rPr>
        <w:t xml:space="preserve">Revízne správy a protokoly skúšok (ak ich právne predpisy vyžadujú, preukázanie zhody zabudovaných stavebných výrobkov prostredníctvom právnymi predpismi určených dokumentov, požadované certifikáty a atesty zabudovaných stavebných výrobkov a technológií, doklady o likvidácii stavebnej </w:t>
      </w:r>
      <w:proofErr w:type="spellStart"/>
      <w:r w:rsidRPr="00071538">
        <w:rPr>
          <w:rFonts w:ascii="Cambria" w:hAnsi="Cambria" w:cs="Cambria"/>
          <w:sz w:val="20"/>
          <w:szCs w:val="20"/>
          <w:lang w:eastAsia="sk-SK"/>
        </w:rPr>
        <w:t>sute</w:t>
      </w:r>
      <w:proofErr w:type="spellEnd"/>
      <w:r w:rsidRPr="00071538">
        <w:rPr>
          <w:rFonts w:ascii="Cambria" w:hAnsi="Cambria" w:cs="Cambria"/>
          <w:sz w:val="20"/>
          <w:szCs w:val="20"/>
          <w:lang w:eastAsia="sk-SK"/>
        </w:rPr>
        <w:t xml:space="preserve"> vzniknutej počas realizácie výstavby.</w:t>
      </w:r>
    </w:p>
    <w:p w14:paraId="20D4D4B2" w14:textId="77777777" w:rsidR="00F86AA3" w:rsidRPr="00BA57B5" w:rsidRDefault="00F86AA3" w:rsidP="00C249AF">
      <w:pPr>
        <w:autoSpaceDE w:val="0"/>
        <w:autoSpaceDN w:val="0"/>
        <w:adjustRightInd w:val="0"/>
        <w:ind w:left="3960" w:right="4054"/>
        <w:jc w:val="both"/>
        <w:rPr>
          <w:rFonts w:ascii="Cambria" w:hAnsi="Cambria" w:cs="Cambria"/>
          <w:sz w:val="20"/>
          <w:szCs w:val="20"/>
          <w:lang w:eastAsia="sk-SK"/>
        </w:rPr>
      </w:pPr>
    </w:p>
    <w:p w14:paraId="1FF0730E" w14:textId="77777777" w:rsidR="00F86AA3" w:rsidRPr="00BA57B5" w:rsidRDefault="00F86AA3" w:rsidP="00C249AF">
      <w:pPr>
        <w:autoSpaceDE w:val="0"/>
        <w:autoSpaceDN w:val="0"/>
        <w:adjustRightInd w:val="0"/>
        <w:spacing w:before="142"/>
        <w:ind w:left="3960" w:right="4054"/>
        <w:jc w:val="center"/>
        <w:rPr>
          <w:rFonts w:ascii="Cambria" w:hAnsi="Cambria" w:cs="Cambria"/>
          <w:b/>
          <w:bCs/>
          <w:sz w:val="22"/>
          <w:szCs w:val="22"/>
          <w:lang w:eastAsia="sk-SK"/>
        </w:rPr>
      </w:pPr>
      <w:r w:rsidRPr="00BA57B5">
        <w:rPr>
          <w:rFonts w:ascii="Cambria" w:hAnsi="Cambria" w:cs="Cambria"/>
          <w:b/>
          <w:bCs/>
          <w:sz w:val="22"/>
          <w:szCs w:val="22"/>
          <w:lang w:eastAsia="sk-SK"/>
        </w:rPr>
        <w:t>Článok III Čas plnenia</w:t>
      </w:r>
    </w:p>
    <w:p w14:paraId="667A9103" w14:textId="77777777" w:rsidR="00F86AA3" w:rsidRPr="00BA57B5" w:rsidRDefault="00F86AA3" w:rsidP="00C249AF">
      <w:pPr>
        <w:autoSpaceDE w:val="0"/>
        <w:autoSpaceDN w:val="0"/>
        <w:adjustRightInd w:val="0"/>
        <w:spacing w:before="142"/>
        <w:ind w:right="4054"/>
        <w:jc w:val="both"/>
        <w:rPr>
          <w:rFonts w:ascii="Cambria" w:hAnsi="Cambria" w:cs="Cambria"/>
          <w:b/>
          <w:bCs/>
          <w:sz w:val="22"/>
          <w:szCs w:val="22"/>
          <w:lang w:eastAsia="sk-SK"/>
        </w:rPr>
      </w:pPr>
    </w:p>
    <w:p w14:paraId="071A1163" w14:textId="204D7935" w:rsidR="00F86AA3" w:rsidRPr="00BA57B5" w:rsidRDefault="00F86AA3" w:rsidP="008649C1">
      <w:pPr>
        <w:widowControl w:val="0"/>
        <w:numPr>
          <w:ilvl w:val="0"/>
          <w:numId w:val="24"/>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Lehota zhot</w:t>
      </w:r>
      <w:r>
        <w:rPr>
          <w:rFonts w:ascii="Cambria" w:hAnsi="Cambria" w:cs="Cambria"/>
          <w:sz w:val="20"/>
          <w:szCs w:val="20"/>
          <w:lang w:eastAsia="sk-SK"/>
        </w:rPr>
        <w:t xml:space="preserve">ovenia Diela je do </w:t>
      </w:r>
      <w:r w:rsidR="007F31BF">
        <w:rPr>
          <w:rFonts w:ascii="Cambria" w:hAnsi="Cambria" w:cs="Cambria"/>
          <w:sz w:val="20"/>
          <w:szCs w:val="20"/>
          <w:lang w:eastAsia="sk-SK"/>
        </w:rPr>
        <w:t>5</w:t>
      </w:r>
      <w:r w:rsidRPr="00BA57B5">
        <w:rPr>
          <w:rFonts w:ascii="Cambria" w:hAnsi="Cambria" w:cs="Cambria"/>
          <w:sz w:val="20"/>
          <w:szCs w:val="20"/>
          <w:lang w:eastAsia="sk-SK"/>
        </w:rPr>
        <w:t xml:space="preserve"> mesiacov odo dňa </w:t>
      </w:r>
      <w:r w:rsidR="007F31BF">
        <w:rPr>
          <w:rFonts w:ascii="Cambria" w:hAnsi="Cambria" w:cs="Cambria"/>
          <w:sz w:val="20"/>
          <w:szCs w:val="20"/>
          <w:lang w:eastAsia="sk-SK"/>
        </w:rPr>
        <w:t>uzavretia zmluvy</w:t>
      </w:r>
      <w:r w:rsidRPr="00BA57B5">
        <w:rPr>
          <w:rFonts w:ascii="Cambria" w:hAnsi="Cambria" w:cs="Cambria"/>
          <w:sz w:val="20"/>
          <w:szCs w:val="20"/>
          <w:lang w:eastAsia="sk-SK"/>
        </w:rPr>
        <w:t>.</w:t>
      </w:r>
    </w:p>
    <w:p w14:paraId="0E19A8A8" w14:textId="7A2FF83E" w:rsidR="00F86AA3" w:rsidRPr="00BA57B5" w:rsidRDefault="00F86AA3" w:rsidP="008649C1">
      <w:pPr>
        <w:widowControl w:val="0"/>
        <w:numPr>
          <w:ilvl w:val="0"/>
          <w:numId w:val="24"/>
        </w:numPr>
        <w:tabs>
          <w:tab w:val="left" w:pos="426"/>
        </w:tabs>
        <w:autoSpaceDE w:val="0"/>
        <w:autoSpaceDN w:val="0"/>
        <w:adjustRightInd w:val="0"/>
        <w:spacing w:before="18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Objednávateľ sa zaväzuje stavenisko odovzdať zhotoviteľovi po nadobudnutí účinnosti tejto zmluvy na základe predchádzajúcej písomnej výzvy zaslanej na adresu </w:t>
      </w:r>
      <w:r w:rsidR="00C576E1">
        <w:rPr>
          <w:rFonts w:ascii="Cambria" w:hAnsi="Cambria" w:cs="Cambria"/>
          <w:sz w:val="20"/>
          <w:szCs w:val="20"/>
          <w:lang w:eastAsia="sk-SK"/>
        </w:rPr>
        <w:t>Z</w:t>
      </w:r>
      <w:r w:rsidRPr="00BA57B5">
        <w:rPr>
          <w:rFonts w:ascii="Cambria" w:hAnsi="Cambria" w:cs="Cambria"/>
          <w:sz w:val="20"/>
          <w:szCs w:val="20"/>
          <w:lang w:eastAsia="sk-SK"/>
        </w:rPr>
        <w:t>hotoviteľa</w:t>
      </w:r>
      <w:r w:rsidR="00C576E1">
        <w:rPr>
          <w:rFonts w:ascii="Cambria" w:hAnsi="Cambria" w:cs="Cambria"/>
          <w:sz w:val="20"/>
          <w:szCs w:val="20"/>
          <w:lang w:eastAsia="sk-SK"/>
        </w:rPr>
        <w:t xml:space="preserve">, </w:t>
      </w:r>
      <w:r w:rsidR="00C576E1" w:rsidRPr="0043711E">
        <w:rPr>
          <w:rFonts w:ascii="Cambria" w:hAnsi="Cambria" w:cs="Cambria"/>
          <w:sz w:val="20"/>
          <w:szCs w:val="20"/>
          <w:lang w:eastAsia="sk-SK"/>
        </w:rPr>
        <w:t>prípadne e-mailovú adresu Zhotoviteľa uvedenú v čl. 1 Zmluvy</w:t>
      </w:r>
      <w:r w:rsidRPr="00BA57B5">
        <w:rPr>
          <w:rFonts w:ascii="Cambria" w:hAnsi="Cambria" w:cs="Cambria"/>
          <w:sz w:val="20"/>
          <w:szCs w:val="20"/>
          <w:lang w:eastAsia="sk-SK"/>
        </w:rPr>
        <w:t xml:space="preserve">. Zhotoviteľ sa zaväzuje stavenisko od Objednávateľa prevziať najneskôr do </w:t>
      </w:r>
      <w:r w:rsidR="00C576E1">
        <w:rPr>
          <w:rFonts w:ascii="Cambria" w:hAnsi="Cambria" w:cs="Cambria"/>
          <w:sz w:val="20"/>
          <w:szCs w:val="20"/>
          <w:lang w:eastAsia="sk-SK"/>
        </w:rPr>
        <w:t>siedmich</w:t>
      </w:r>
      <w:r w:rsidRPr="00BA57B5">
        <w:rPr>
          <w:rFonts w:ascii="Cambria" w:hAnsi="Cambria" w:cs="Cambria"/>
          <w:sz w:val="20"/>
          <w:szCs w:val="20"/>
          <w:lang w:eastAsia="sk-SK"/>
        </w:rPr>
        <w:t xml:space="preserve"> dní od vyzvania Objednávateľom. </w:t>
      </w:r>
    </w:p>
    <w:p w14:paraId="0967F686" w14:textId="77777777" w:rsidR="00F86AA3" w:rsidRPr="00BA57B5" w:rsidRDefault="00F86AA3" w:rsidP="008649C1">
      <w:pPr>
        <w:widowControl w:val="0"/>
        <w:numPr>
          <w:ilvl w:val="0"/>
          <w:numId w:val="24"/>
        </w:numPr>
        <w:tabs>
          <w:tab w:val="left" w:pos="426"/>
        </w:tabs>
        <w:autoSpaceDE w:val="0"/>
        <w:autoSpaceDN w:val="0"/>
        <w:adjustRightInd w:val="0"/>
        <w:spacing w:before="18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sa zaväzuje, že zhotoví Dielo riadne a včas a objednávateľ sa zaväzuje, že dokončené Dielo bez vád a nedorobkov prevezme a zaplatí za jeho zhotovenie dohodnutú cenu v súlade s cenovou ponukou zhotoviteľa predloženou do verejnej súťaže identifikovanej v bode 2.1. tejto Zmluvy.  </w:t>
      </w:r>
    </w:p>
    <w:p w14:paraId="74691CB6" w14:textId="473F3DB5" w:rsidR="00F86AA3" w:rsidRPr="00E04A4C" w:rsidRDefault="00F86AA3" w:rsidP="008649C1">
      <w:pPr>
        <w:widowControl w:val="0"/>
        <w:numPr>
          <w:ilvl w:val="0"/>
          <w:numId w:val="24"/>
        </w:numPr>
        <w:tabs>
          <w:tab w:val="left" w:pos="0"/>
          <w:tab w:val="left" w:pos="426"/>
        </w:tabs>
        <w:autoSpaceDE w:val="0"/>
        <w:autoSpaceDN w:val="0"/>
        <w:adjustRightInd w:val="0"/>
        <w:spacing w:before="180"/>
        <w:ind w:left="0" w:firstLine="0"/>
        <w:jc w:val="both"/>
        <w:rPr>
          <w:rFonts w:ascii="Cambria" w:hAnsi="Cambria" w:cs="Cambria"/>
          <w:i/>
          <w:iCs/>
          <w:sz w:val="20"/>
          <w:szCs w:val="20"/>
          <w:lang w:eastAsia="sk-SK"/>
        </w:rPr>
      </w:pPr>
      <w:r w:rsidRPr="00E04A4C">
        <w:rPr>
          <w:rFonts w:ascii="Cambria" w:hAnsi="Cambria" w:cs="Cambria"/>
          <w:sz w:val="20"/>
          <w:szCs w:val="20"/>
          <w:lang w:eastAsia="sk-SK"/>
        </w:rPr>
        <w:t>Zhotoviteľ sa zaväzuje Dielo realizovať v čiastkových termínoch tak, ako sú uvedené v</w:t>
      </w:r>
      <w:r w:rsidR="00C576E1">
        <w:rPr>
          <w:rFonts w:ascii="Cambria" w:hAnsi="Cambria" w:cs="Cambria"/>
          <w:sz w:val="20"/>
          <w:szCs w:val="20"/>
          <w:lang w:eastAsia="sk-SK"/>
        </w:rPr>
        <w:t>o Vecnom a časovom</w:t>
      </w:r>
      <w:r w:rsidRPr="00F65E0E">
        <w:rPr>
          <w:rFonts w:ascii="Cambria" w:hAnsi="Cambria" w:cs="Cambria"/>
          <w:sz w:val="20"/>
          <w:szCs w:val="20"/>
          <w:lang w:eastAsia="sk-SK"/>
        </w:rPr>
        <w:t> </w:t>
      </w:r>
      <w:r w:rsidR="00C576E1">
        <w:rPr>
          <w:rFonts w:ascii="Cambria" w:hAnsi="Cambria" w:cs="Cambria"/>
          <w:sz w:val="20"/>
          <w:szCs w:val="20"/>
          <w:lang w:eastAsia="sk-SK"/>
        </w:rPr>
        <w:t>h</w:t>
      </w:r>
      <w:r w:rsidRPr="00E04A4C">
        <w:rPr>
          <w:rFonts w:ascii="Cambria" w:hAnsi="Cambria" w:cs="Cambria"/>
          <w:sz w:val="20"/>
          <w:szCs w:val="20"/>
          <w:lang w:eastAsia="sk-SK"/>
        </w:rPr>
        <w:t xml:space="preserve">armonograme </w:t>
      </w:r>
      <w:r w:rsidR="00C576E1">
        <w:rPr>
          <w:rFonts w:ascii="Cambria" w:hAnsi="Cambria" w:cs="Cambria"/>
          <w:sz w:val="20"/>
          <w:szCs w:val="20"/>
          <w:lang w:eastAsia="sk-SK"/>
        </w:rPr>
        <w:t>realizácie</w:t>
      </w:r>
      <w:r w:rsidRPr="00E04A4C">
        <w:rPr>
          <w:rFonts w:ascii="Cambria" w:hAnsi="Cambria" w:cs="Cambria"/>
          <w:sz w:val="20"/>
          <w:szCs w:val="20"/>
          <w:lang w:eastAsia="sk-SK"/>
        </w:rPr>
        <w:t xml:space="preserve"> prác (ďalej len „Harmonogram“), ktorý tvorí prílohu č. 1 tejto Zmluvy. </w:t>
      </w:r>
      <w:r w:rsidRPr="00E04A4C">
        <w:rPr>
          <w:rFonts w:ascii="Cambria" w:hAnsi="Cambria" w:cs="Cambria"/>
          <w:i/>
          <w:iCs/>
          <w:sz w:val="20"/>
          <w:szCs w:val="20"/>
          <w:lang w:eastAsia="sk-SK"/>
        </w:rPr>
        <w:t>(pozn. Harmonogram predložený zhotoviteľom ako súčasť ponuky vo verejnom obstarávaní)</w:t>
      </w:r>
    </w:p>
    <w:p w14:paraId="7F7F6E7F" w14:textId="77777777" w:rsidR="00F86AA3" w:rsidRPr="00BA57B5" w:rsidRDefault="00F86AA3" w:rsidP="008649C1">
      <w:pPr>
        <w:widowControl w:val="0"/>
        <w:numPr>
          <w:ilvl w:val="0"/>
          <w:numId w:val="24"/>
        </w:numPr>
        <w:tabs>
          <w:tab w:val="left" w:pos="426"/>
        </w:tabs>
        <w:autoSpaceDE w:val="0"/>
        <w:autoSpaceDN w:val="0"/>
        <w:adjustRightInd w:val="0"/>
        <w:spacing w:before="18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je oprávnený požadovať zmenu termínu realizácie diela  iba v týchto prípadoch, ktoré budú objektívne a preukázateľne brániť v realizácii Diela:</w:t>
      </w:r>
    </w:p>
    <w:p w14:paraId="56BEEC0E" w14:textId="77777777" w:rsidR="00F86AA3" w:rsidRPr="00BA57B5" w:rsidRDefault="00F86AA3" w:rsidP="008649C1">
      <w:pPr>
        <w:pStyle w:val="Odsekzoznamu"/>
        <w:widowControl w:val="0"/>
        <w:numPr>
          <w:ilvl w:val="0"/>
          <w:numId w:val="34"/>
        </w:numPr>
        <w:tabs>
          <w:tab w:val="left" w:pos="426"/>
        </w:tabs>
        <w:autoSpaceDE w:val="0"/>
        <w:autoSpaceDN w:val="0"/>
        <w:adjustRightInd w:val="0"/>
        <w:spacing w:before="180"/>
        <w:ind w:left="850" w:hanging="357"/>
        <w:jc w:val="both"/>
        <w:rPr>
          <w:rFonts w:ascii="Cambria" w:hAnsi="Cambria" w:cs="Cambria"/>
          <w:sz w:val="20"/>
          <w:szCs w:val="20"/>
          <w:lang w:eastAsia="sk-SK"/>
        </w:rPr>
      </w:pPr>
      <w:r w:rsidRPr="00BA57B5">
        <w:rPr>
          <w:rFonts w:ascii="Cambria" w:hAnsi="Cambria" w:cs="Cambria"/>
          <w:sz w:val="20"/>
          <w:szCs w:val="20"/>
          <w:lang w:eastAsia="sk-SK"/>
        </w:rPr>
        <w:t>zásah orgánov štátnej správy, vykonaný bez zavinenia Zhotoviteľa;</w:t>
      </w:r>
    </w:p>
    <w:p w14:paraId="7572C0E8" w14:textId="77777777" w:rsidR="00F86AA3" w:rsidRPr="00BA57B5" w:rsidRDefault="00F86AA3" w:rsidP="008649C1">
      <w:pPr>
        <w:pStyle w:val="Odsekzoznamu"/>
        <w:widowControl w:val="0"/>
        <w:numPr>
          <w:ilvl w:val="0"/>
          <w:numId w:val="34"/>
        </w:numPr>
        <w:tabs>
          <w:tab w:val="left" w:pos="426"/>
        </w:tabs>
        <w:autoSpaceDE w:val="0"/>
        <w:autoSpaceDN w:val="0"/>
        <w:adjustRightInd w:val="0"/>
        <w:spacing w:before="180"/>
        <w:ind w:left="850" w:hanging="357"/>
        <w:jc w:val="both"/>
        <w:rPr>
          <w:rFonts w:ascii="Cambria" w:hAnsi="Cambria" w:cs="Cambria"/>
          <w:sz w:val="20"/>
          <w:szCs w:val="20"/>
          <w:lang w:eastAsia="sk-SK"/>
        </w:rPr>
      </w:pPr>
      <w:r w:rsidRPr="00BA57B5">
        <w:rPr>
          <w:rFonts w:ascii="Cambria" w:hAnsi="Cambria" w:cs="Cambria"/>
          <w:sz w:val="20"/>
          <w:szCs w:val="20"/>
          <w:lang w:eastAsia="sk-SK"/>
        </w:rPr>
        <w:t>prerušenie prác na Diele Objednávateľom;</w:t>
      </w:r>
    </w:p>
    <w:p w14:paraId="4E5F6CBB" w14:textId="77777777" w:rsidR="00F86AA3" w:rsidRPr="00BA57B5" w:rsidRDefault="00F86AA3" w:rsidP="008649C1">
      <w:pPr>
        <w:pStyle w:val="Odsekzoznamu"/>
        <w:widowControl w:val="0"/>
        <w:numPr>
          <w:ilvl w:val="0"/>
          <w:numId w:val="34"/>
        </w:numPr>
        <w:tabs>
          <w:tab w:val="left" w:pos="426"/>
        </w:tabs>
        <w:autoSpaceDE w:val="0"/>
        <w:autoSpaceDN w:val="0"/>
        <w:adjustRightInd w:val="0"/>
        <w:spacing w:before="180"/>
        <w:ind w:left="850" w:hanging="357"/>
        <w:jc w:val="both"/>
        <w:rPr>
          <w:rFonts w:ascii="Cambria" w:hAnsi="Cambria" w:cs="Cambria"/>
          <w:sz w:val="20"/>
          <w:szCs w:val="20"/>
          <w:lang w:eastAsia="sk-SK"/>
        </w:rPr>
      </w:pPr>
      <w:r w:rsidRPr="00BA57B5">
        <w:rPr>
          <w:rFonts w:ascii="Cambria" w:hAnsi="Cambria" w:cs="Cambria"/>
          <w:sz w:val="20"/>
          <w:szCs w:val="20"/>
          <w:lang w:eastAsia="sk-SK"/>
        </w:rPr>
        <w:t>zmene technického riešenia Diela zo strany Objednávateľa;</w:t>
      </w:r>
    </w:p>
    <w:p w14:paraId="3DDB23DE" w14:textId="77777777" w:rsidR="00F86AA3" w:rsidRPr="00BA57B5" w:rsidRDefault="00F86AA3" w:rsidP="008649C1">
      <w:pPr>
        <w:pStyle w:val="Odsekzoznamu"/>
        <w:widowControl w:val="0"/>
        <w:numPr>
          <w:ilvl w:val="0"/>
          <w:numId w:val="34"/>
        </w:numPr>
        <w:tabs>
          <w:tab w:val="left" w:pos="426"/>
        </w:tabs>
        <w:autoSpaceDE w:val="0"/>
        <w:autoSpaceDN w:val="0"/>
        <w:adjustRightInd w:val="0"/>
        <w:spacing w:before="180"/>
        <w:ind w:left="850" w:hanging="357"/>
        <w:jc w:val="both"/>
        <w:rPr>
          <w:rFonts w:ascii="Cambria" w:hAnsi="Cambria" w:cs="Cambria"/>
          <w:sz w:val="20"/>
          <w:szCs w:val="20"/>
          <w:lang w:eastAsia="sk-SK"/>
        </w:rPr>
      </w:pPr>
      <w:r w:rsidRPr="00BA57B5">
        <w:rPr>
          <w:rFonts w:ascii="Cambria" w:hAnsi="Cambria" w:cs="Cambria"/>
          <w:sz w:val="20"/>
          <w:szCs w:val="20"/>
          <w:lang w:eastAsia="sk-SK"/>
        </w:rPr>
        <w:t>vplyv vyššej moci, ktorá znemožňuje riadnu realizáciu Diela alebo jeho časti</w:t>
      </w:r>
      <w:r w:rsidRPr="00BA57B5">
        <w:rPr>
          <w:rFonts w:ascii="Cambria" w:hAnsi="Cambria" w:cs="Cambria"/>
          <w:sz w:val="20"/>
          <w:szCs w:val="20"/>
          <w:lang w:val="en-US" w:eastAsia="sk-SK"/>
        </w:rPr>
        <w:t>;</w:t>
      </w:r>
      <w:r w:rsidRPr="00BA57B5">
        <w:rPr>
          <w:rFonts w:ascii="Cambria" w:hAnsi="Cambria" w:cs="Cambria"/>
          <w:sz w:val="20"/>
          <w:szCs w:val="20"/>
          <w:lang w:eastAsia="sk-SK"/>
        </w:rPr>
        <w:t xml:space="preserve">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BA57B5">
        <w:rPr>
          <w:rFonts w:ascii="Cambria" w:hAnsi="Cambria" w:cs="Cambria"/>
          <w:sz w:val="20"/>
          <w:szCs w:val="20"/>
          <w:lang w:val="en-US" w:eastAsia="sk-SK"/>
        </w:rPr>
        <w:t>;</w:t>
      </w:r>
    </w:p>
    <w:p w14:paraId="1AFBBEA3" w14:textId="77777777" w:rsidR="00F86AA3" w:rsidRPr="00BA57B5" w:rsidRDefault="00F86AA3" w:rsidP="008649C1">
      <w:pPr>
        <w:pStyle w:val="Odsekzoznamu"/>
        <w:widowControl w:val="0"/>
        <w:numPr>
          <w:ilvl w:val="0"/>
          <w:numId w:val="34"/>
        </w:numPr>
        <w:tabs>
          <w:tab w:val="left" w:pos="426"/>
        </w:tabs>
        <w:autoSpaceDE w:val="0"/>
        <w:autoSpaceDN w:val="0"/>
        <w:adjustRightInd w:val="0"/>
        <w:spacing w:before="180"/>
        <w:ind w:left="850" w:hanging="357"/>
        <w:jc w:val="both"/>
        <w:rPr>
          <w:rFonts w:ascii="Cambria" w:hAnsi="Cambria" w:cs="Cambria"/>
          <w:sz w:val="20"/>
          <w:szCs w:val="20"/>
          <w:lang w:eastAsia="sk-SK"/>
        </w:rPr>
      </w:pPr>
      <w:r w:rsidRPr="00BA57B5">
        <w:rPr>
          <w:rFonts w:ascii="Cambria" w:hAnsi="Cambria" w:cs="Cambria"/>
          <w:sz w:val="20"/>
          <w:szCs w:val="20"/>
          <w:lang w:eastAsia="sk-SK"/>
        </w:rPr>
        <w:t>omeškanie  Objednávateľa s odovzdaním staveniska o viac ako 30 dní.</w:t>
      </w:r>
    </w:p>
    <w:p w14:paraId="20E1C537" w14:textId="77777777" w:rsidR="00396E9C" w:rsidRDefault="00F86AA3" w:rsidP="008649C1">
      <w:pPr>
        <w:widowControl w:val="0"/>
        <w:numPr>
          <w:ilvl w:val="0"/>
          <w:numId w:val="24"/>
        </w:numPr>
        <w:tabs>
          <w:tab w:val="left" w:pos="426"/>
        </w:tabs>
        <w:autoSpaceDE w:val="0"/>
        <w:autoSpaceDN w:val="0"/>
        <w:adjustRightInd w:val="0"/>
        <w:spacing w:before="180"/>
        <w:ind w:left="0" w:firstLine="0"/>
        <w:jc w:val="both"/>
        <w:rPr>
          <w:rFonts w:ascii="Cambria" w:hAnsi="Cambria" w:cs="Cambria"/>
          <w:sz w:val="20"/>
          <w:szCs w:val="20"/>
          <w:lang w:eastAsia="sk-SK"/>
        </w:rPr>
      </w:pPr>
      <w:r w:rsidRPr="00BA57B5">
        <w:rPr>
          <w:rFonts w:ascii="Cambria" w:hAnsi="Cambria" w:cs="Cambria"/>
          <w:sz w:val="20"/>
          <w:szCs w:val="20"/>
          <w:lang w:eastAsia="sk-SK"/>
        </w:rPr>
        <w:t>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w:t>
      </w:r>
    </w:p>
    <w:p w14:paraId="498B4C5E" w14:textId="2D33A06C" w:rsidR="00F86AA3" w:rsidRPr="00396E9C" w:rsidRDefault="00F86AA3" w:rsidP="00396E9C">
      <w:pPr>
        <w:widowControl w:val="0"/>
        <w:numPr>
          <w:ilvl w:val="0"/>
          <w:numId w:val="24"/>
        </w:numPr>
        <w:tabs>
          <w:tab w:val="left" w:pos="426"/>
        </w:tabs>
        <w:autoSpaceDE w:val="0"/>
        <w:autoSpaceDN w:val="0"/>
        <w:adjustRightInd w:val="0"/>
        <w:spacing w:before="18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 </w:t>
      </w:r>
      <w:r w:rsidRPr="00396E9C">
        <w:rPr>
          <w:rFonts w:ascii="Cambria" w:hAnsi="Cambria" w:cs="Cambria"/>
          <w:sz w:val="20"/>
          <w:szCs w:val="20"/>
          <w:lang w:eastAsia="sk-SK"/>
        </w:rPr>
        <w:t>Objednávateľ odovzdá pred začatím realizácie Diela Zhotoviteľovi stavenisko formou písomného vzájomne potvrdeného protokolu o odovzdaní a prevzatí.</w:t>
      </w:r>
    </w:p>
    <w:p w14:paraId="7FFD8132" w14:textId="77777777" w:rsidR="00F86AA3" w:rsidRPr="00BA57B5" w:rsidRDefault="004350D8" w:rsidP="00E04A4C">
      <w:pPr>
        <w:widowControl w:val="0"/>
        <w:tabs>
          <w:tab w:val="left" w:pos="426"/>
        </w:tabs>
        <w:autoSpaceDE w:val="0"/>
        <w:autoSpaceDN w:val="0"/>
        <w:adjustRightInd w:val="0"/>
        <w:spacing w:before="180"/>
        <w:jc w:val="both"/>
        <w:rPr>
          <w:rFonts w:ascii="Cambria" w:hAnsi="Cambria" w:cs="Cambria"/>
          <w:sz w:val="20"/>
          <w:szCs w:val="20"/>
          <w:lang w:eastAsia="sk-SK"/>
        </w:rPr>
      </w:pPr>
      <w:r>
        <w:rPr>
          <w:rFonts w:ascii="Cambria" w:hAnsi="Cambria" w:cs="Cambria"/>
          <w:sz w:val="20"/>
          <w:szCs w:val="20"/>
          <w:lang w:eastAsia="sk-SK"/>
        </w:rPr>
        <w:t xml:space="preserve">3.8 </w:t>
      </w:r>
      <w:r w:rsidR="00F86AA3" w:rsidRPr="00BA57B5">
        <w:rPr>
          <w:rFonts w:ascii="Cambria" w:hAnsi="Cambria" w:cs="Cambria"/>
          <w:sz w:val="20"/>
          <w:szCs w:val="20"/>
          <w:lang w:eastAsia="sk-SK"/>
        </w:rPr>
        <w:t>Údaje o začiatku a konci lehoty výstavby uvedené v projektovej dokumentácii nie sú pre obsah tejto zmluvy relevantné a zmluvné strany ich nebudú brať do úvahy.</w:t>
      </w:r>
    </w:p>
    <w:p w14:paraId="3B524D35" w14:textId="77777777" w:rsidR="00F86AA3" w:rsidRPr="00BA57B5" w:rsidRDefault="00F86AA3" w:rsidP="00C249AF">
      <w:pPr>
        <w:autoSpaceDE w:val="0"/>
        <w:autoSpaceDN w:val="0"/>
        <w:adjustRightInd w:val="0"/>
        <w:spacing w:before="58"/>
        <w:ind w:right="4018"/>
        <w:rPr>
          <w:rFonts w:ascii="Cambria" w:hAnsi="Cambria" w:cs="Cambria"/>
          <w:b/>
          <w:bCs/>
          <w:sz w:val="22"/>
          <w:szCs w:val="22"/>
          <w:lang w:eastAsia="sk-SK"/>
        </w:rPr>
      </w:pPr>
    </w:p>
    <w:p w14:paraId="5F68AF69" w14:textId="77777777" w:rsidR="00F86AA3" w:rsidRPr="00BA57B5" w:rsidRDefault="00F86AA3" w:rsidP="00C249AF">
      <w:pPr>
        <w:autoSpaceDE w:val="0"/>
        <w:autoSpaceDN w:val="0"/>
        <w:adjustRightInd w:val="0"/>
        <w:spacing w:before="58"/>
        <w:ind w:left="4046" w:right="4018"/>
        <w:jc w:val="center"/>
        <w:rPr>
          <w:rFonts w:ascii="Cambria" w:hAnsi="Cambria" w:cs="Cambria"/>
          <w:b/>
          <w:bCs/>
          <w:sz w:val="22"/>
          <w:szCs w:val="22"/>
          <w:lang w:eastAsia="sk-SK"/>
        </w:rPr>
      </w:pPr>
      <w:r w:rsidRPr="00BA57B5">
        <w:rPr>
          <w:rFonts w:ascii="Cambria" w:hAnsi="Cambria" w:cs="Cambria"/>
          <w:b/>
          <w:bCs/>
          <w:sz w:val="22"/>
          <w:szCs w:val="22"/>
          <w:lang w:eastAsia="sk-SK"/>
        </w:rPr>
        <w:lastRenderedPageBreak/>
        <w:t>Článok IV Cena Diela</w:t>
      </w:r>
    </w:p>
    <w:p w14:paraId="4E1E4216" w14:textId="77777777" w:rsidR="00F86AA3" w:rsidRPr="00BA57B5" w:rsidRDefault="00F86AA3" w:rsidP="008649C1">
      <w:pPr>
        <w:widowControl w:val="0"/>
        <w:numPr>
          <w:ilvl w:val="0"/>
          <w:numId w:val="25"/>
        </w:numPr>
        <w:tabs>
          <w:tab w:val="left" w:pos="426"/>
        </w:tabs>
        <w:autoSpaceDE w:val="0"/>
        <w:autoSpaceDN w:val="0"/>
        <w:adjustRightInd w:val="0"/>
        <w:spacing w:before="180"/>
        <w:ind w:left="709" w:hanging="709"/>
        <w:jc w:val="both"/>
        <w:rPr>
          <w:rFonts w:ascii="Cambria" w:hAnsi="Cambria" w:cs="Cambria"/>
          <w:sz w:val="20"/>
          <w:szCs w:val="20"/>
          <w:lang w:eastAsia="sk-SK"/>
        </w:rPr>
      </w:pPr>
      <w:r w:rsidRPr="00BA57B5">
        <w:rPr>
          <w:rFonts w:ascii="Cambria" w:hAnsi="Cambria" w:cs="Cambria"/>
          <w:sz w:val="20"/>
          <w:szCs w:val="20"/>
          <w:lang w:eastAsia="sk-SK"/>
        </w:rPr>
        <w:t>Celková cena za zrealizované Dielo je:</w:t>
      </w:r>
    </w:p>
    <w:p w14:paraId="79DA11E4" w14:textId="77777777" w:rsidR="00F86AA3" w:rsidRPr="00BA57B5" w:rsidRDefault="00F86AA3" w:rsidP="00C249AF">
      <w:pPr>
        <w:widowControl w:val="0"/>
        <w:tabs>
          <w:tab w:val="left" w:pos="1701"/>
        </w:tabs>
        <w:autoSpaceDE w:val="0"/>
        <w:autoSpaceDN w:val="0"/>
        <w:adjustRightInd w:val="0"/>
        <w:ind w:right="-19"/>
        <w:rPr>
          <w:rFonts w:ascii="Cambria" w:hAnsi="Cambria" w:cs="Cambria"/>
          <w:b/>
          <w:bCs/>
          <w:sz w:val="22"/>
          <w:szCs w:val="22"/>
          <w:lang w:eastAsia="sk-SK"/>
        </w:rPr>
      </w:pPr>
    </w:p>
    <w:p w14:paraId="3DED581B" w14:textId="77777777" w:rsidR="00F86AA3" w:rsidRPr="00BA57B5" w:rsidRDefault="00F86AA3" w:rsidP="00C249AF">
      <w:pPr>
        <w:widowControl w:val="0"/>
        <w:tabs>
          <w:tab w:val="left" w:pos="1134"/>
          <w:tab w:val="right" w:pos="5103"/>
        </w:tabs>
        <w:autoSpaceDE w:val="0"/>
        <w:autoSpaceDN w:val="0"/>
        <w:adjustRightInd w:val="0"/>
        <w:ind w:left="1134" w:right="-19" w:hanging="425"/>
        <w:rPr>
          <w:rFonts w:ascii="Cambria" w:hAnsi="Cambria" w:cs="Cambria"/>
          <w:sz w:val="20"/>
          <w:szCs w:val="20"/>
          <w:lang w:eastAsia="sk-SK"/>
        </w:rPr>
      </w:pPr>
      <w:r w:rsidRPr="00BA57B5">
        <w:rPr>
          <w:rFonts w:ascii="Cambria" w:hAnsi="Cambria" w:cs="Cambria"/>
          <w:sz w:val="20"/>
          <w:szCs w:val="20"/>
          <w:lang w:eastAsia="sk-SK"/>
        </w:rPr>
        <w:t>a)</w:t>
      </w:r>
      <w:r w:rsidRPr="00BA57B5">
        <w:rPr>
          <w:rFonts w:ascii="Cambria" w:hAnsi="Cambria" w:cs="Cambria"/>
          <w:sz w:val="20"/>
          <w:szCs w:val="20"/>
          <w:lang w:eastAsia="sk-SK"/>
        </w:rPr>
        <w:tab/>
        <w:t>Cena bez DPH:</w:t>
      </w:r>
      <w:r w:rsidRPr="00BA57B5">
        <w:rPr>
          <w:rFonts w:ascii="Cambria" w:hAnsi="Cambria" w:cs="Cambria"/>
          <w:sz w:val="20"/>
          <w:szCs w:val="20"/>
          <w:lang w:eastAsia="sk-SK"/>
        </w:rPr>
        <w:tab/>
        <w:t>..................... EUR,</w:t>
      </w:r>
    </w:p>
    <w:p w14:paraId="5559DC73" w14:textId="77777777" w:rsidR="00F86AA3" w:rsidRPr="00BA57B5" w:rsidRDefault="00F86AA3" w:rsidP="00C249AF">
      <w:pPr>
        <w:widowControl w:val="0"/>
        <w:tabs>
          <w:tab w:val="left" w:pos="1134"/>
          <w:tab w:val="right" w:pos="5103"/>
        </w:tabs>
        <w:autoSpaceDE w:val="0"/>
        <w:autoSpaceDN w:val="0"/>
        <w:adjustRightInd w:val="0"/>
        <w:ind w:left="1134" w:right="-19" w:hanging="425"/>
        <w:rPr>
          <w:rFonts w:ascii="Cambria" w:hAnsi="Cambria" w:cs="Cambria"/>
          <w:sz w:val="20"/>
          <w:szCs w:val="20"/>
          <w:lang w:eastAsia="sk-SK"/>
        </w:rPr>
      </w:pPr>
      <w:r w:rsidRPr="00BA57B5">
        <w:rPr>
          <w:rFonts w:ascii="Cambria" w:hAnsi="Cambria" w:cs="Cambria"/>
          <w:sz w:val="20"/>
          <w:szCs w:val="20"/>
          <w:lang w:eastAsia="sk-SK"/>
        </w:rPr>
        <w:t>b)</w:t>
      </w:r>
      <w:r w:rsidRPr="00BA57B5">
        <w:rPr>
          <w:rFonts w:ascii="Cambria" w:hAnsi="Cambria" w:cs="Cambria"/>
          <w:sz w:val="20"/>
          <w:szCs w:val="20"/>
          <w:lang w:eastAsia="sk-SK"/>
        </w:rPr>
        <w:tab/>
        <w:t>DPH .... %:</w:t>
      </w:r>
      <w:r w:rsidRPr="00BA57B5">
        <w:rPr>
          <w:rFonts w:ascii="Cambria" w:hAnsi="Cambria" w:cs="Cambria"/>
          <w:sz w:val="20"/>
          <w:szCs w:val="20"/>
          <w:lang w:eastAsia="sk-SK"/>
        </w:rPr>
        <w:tab/>
        <w:t>..................... EUR,</w:t>
      </w:r>
    </w:p>
    <w:p w14:paraId="736AFD0B" w14:textId="77777777" w:rsidR="00F86AA3" w:rsidRPr="00BA57B5" w:rsidRDefault="00F86AA3" w:rsidP="00C249AF">
      <w:pPr>
        <w:widowControl w:val="0"/>
        <w:tabs>
          <w:tab w:val="left" w:pos="1134"/>
          <w:tab w:val="right" w:pos="5103"/>
        </w:tabs>
        <w:autoSpaceDE w:val="0"/>
        <w:autoSpaceDN w:val="0"/>
        <w:adjustRightInd w:val="0"/>
        <w:ind w:left="1134" w:hanging="425"/>
        <w:rPr>
          <w:rFonts w:ascii="Cambria" w:hAnsi="Cambria" w:cs="Cambria"/>
          <w:sz w:val="20"/>
          <w:szCs w:val="20"/>
          <w:lang w:eastAsia="sk-SK"/>
        </w:rPr>
      </w:pPr>
      <w:r w:rsidRPr="00BA57B5">
        <w:rPr>
          <w:rFonts w:ascii="Cambria" w:hAnsi="Cambria" w:cs="Cambria"/>
          <w:sz w:val="20"/>
          <w:szCs w:val="20"/>
          <w:lang w:eastAsia="sk-SK"/>
        </w:rPr>
        <w:t>c)</w:t>
      </w:r>
      <w:r w:rsidRPr="00BA57B5">
        <w:rPr>
          <w:rFonts w:ascii="Cambria" w:hAnsi="Cambria" w:cs="Cambria"/>
          <w:sz w:val="20"/>
          <w:szCs w:val="20"/>
          <w:lang w:eastAsia="sk-SK"/>
        </w:rPr>
        <w:tab/>
        <w:t>Cena celkom vrátane DPH:</w:t>
      </w:r>
      <w:r w:rsidRPr="00BA57B5">
        <w:rPr>
          <w:rFonts w:ascii="Cambria" w:hAnsi="Cambria" w:cs="Cambria"/>
          <w:sz w:val="20"/>
          <w:szCs w:val="20"/>
          <w:lang w:eastAsia="sk-SK"/>
        </w:rPr>
        <w:tab/>
        <w:t>..................... EUR.</w:t>
      </w:r>
    </w:p>
    <w:p w14:paraId="6A7A83F5" w14:textId="77777777" w:rsidR="00F86AA3" w:rsidRPr="00BA57B5" w:rsidRDefault="00F86AA3" w:rsidP="00C249AF">
      <w:pPr>
        <w:widowControl w:val="0"/>
        <w:tabs>
          <w:tab w:val="left" w:pos="1701"/>
        </w:tabs>
        <w:autoSpaceDE w:val="0"/>
        <w:autoSpaceDN w:val="0"/>
        <w:adjustRightInd w:val="0"/>
        <w:rPr>
          <w:rFonts w:ascii="Cambria" w:hAnsi="Cambria" w:cs="Cambria"/>
          <w:sz w:val="20"/>
          <w:szCs w:val="20"/>
          <w:lang w:eastAsia="sk-SK"/>
        </w:rPr>
      </w:pPr>
    </w:p>
    <w:p w14:paraId="79253CAB" w14:textId="44429705" w:rsidR="00F86AA3" w:rsidRPr="00BA57B5" w:rsidRDefault="00F86AA3" w:rsidP="008649C1">
      <w:pPr>
        <w:widowControl w:val="0"/>
        <w:numPr>
          <w:ilvl w:val="0"/>
          <w:numId w:val="25"/>
        </w:numPr>
        <w:tabs>
          <w:tab w:val="left" w:pos="0"/>
          <w:tab w:val="left" w:pos="426"/>
        </w:tabs>
        <w:autoSpaceDE w:val="0"/>
        <w:autoSpaceDN w:val="0"/>
        <w:adjustRightInd w:val="0"/>
        <w:spacing w:before="180"/>
        <w:ind w:left="0" w:right="22" w:firstLine="0"/>
        <w:jc w:val="both"/>
        <w:rPr>
          <w:rFonts w:ascii="Cambria" w:hAnsi="Cambria" w:cs="Cambria"/>
          <w:sz w:val="20"/>
          <w:szCs w:val="20"/>
          <w:lang w:eastAsia="sk-SK"/>
        </w:rPr>
      </w:pPr>
      <w:r w:rsidRPr="00BA57B5">
        <w:rPr>
          <w:rFonts w:ascii="Cambria" w:hAnsi="Cambria" w:cs="Cambria"/>
          <w:sz w:val="20"/>
          <w:szCs w:val="20"/>
          <w:lang w:eastAsia="sk-SK"/>
        </w:rPr>
        <w:t>Cena Diela bola určená ako súčet položiek</w:t>
      </w:r>
      <w:r>
        <w:rPr>
          <w:rFonts w:ascii="Cambria" w:hAnsi="Cambria" w:cs="Cambria"/>
          <w:sz w:val="20"/>
          <w:szCs w:val="20"/>
          <w:lang w:eastAsia="sk-SK"/>
        </w:rPr>
        <w:t xml:space="preserve"> </w:t>
      </w:r>
      <w:r w:rsidR="00C576E1">
        <w:rPr>
          <w:rFonts w:ascii="Cambria" w:hAnsi="Cambria" w:cs="Cambria"/>
          <w:sz w:val="20"/>
          <w:szCs w:val="20"/>
          <w:lang w:eastAsia="sk-SK"/>
        </w:rPr>
        <w:t xml:space="preserve">výkazov výmer s rozpočtom </w:t>
      </w:r>
      <w:r w:rsidRPr="00C576E1">
        <w:rPr>
          <w:rFonts w:ascii="Cambria" w:hAnsi="Cambria" w:cs="Cambria"/>
          <w:sz w:val="20"/>
          <w:szCs w:val="20"/>
          <w:lang w:eastAsia="sk-SK"/>
        </w:rPr>
        <w:t>ktor</w:t>
      </w:r>
      <w:r w:rsidR="00C576E1" w:rsidRPr="00C576E1">
        <w:rPr>
          <w:rFonts w:ascii="Cambria" w:hAnsi="Cambria" w:cs="Cambria"/>
          <w:sz w:val="20"/>
          <w:szCs w:val="20"/>
          <w:lang w:eastAsia="sk-SK"/>
        </w:rPr>
        <w:t>é</w:t>
      </w:r>
      <w:r w:rsidRPr="00C576E1">
        <w:rPr>
          <w:rFonts w:ascii="Cambria" w:hAnsi="Cambria" w:cs="Cambria"/>
          <w:sz w:val="20"/>
          <w:szCs w:val="20"/>
          <w:lang w:eastAsia="sk-SK"/>
        </w:rPr>
        <w:t xml:space="preserve"> </w:t>
      </w:r>
      <w:r w:rsidR="00C576E1" w:rsidRPr="00C576E1">
        <w:rPr>
          <w:rFonts w:ascii="Cambria" w:hAnsi="Cambria" w:cs="Cambria"/>
          <w:sz w:val="20"/>
          <w:szCs w:val="20"/>
          <w:lang w:eastAsia="sk-SK"/>
        </w:rPr>
        <w:t xml:space="preserve">sú súčasťou ponuky víťazného uchádzača vo verejnom obstarávaní a </w:t>
      </w:r>
      <w:r w:rsidRPr="00C576E1">
        <w:rPr>
          <w:rFonts w:ascii="Cambria" w:hAnsi="Cambria" w:cs="Cambria"/>
          <w:sz w:val="20"/>
          <w:szCs w:val="20"/>
          <w:lang w:eastAsia="sk-SK"/>
        </w:rPr>
        <w:t>tvor</w:t>
      </w:r>
      <w:r w:rsidR="00C576E1" w:rsidRPr="00C576E1">
        <w:rPr>
          <w:rFonts w:ascii="Cambria" w:hAnsi="Cambria" w:cs="Cambria"/>
          <w:sz w:val="20"/>
          <w:szCs w:val="20"/>
          <w:lang w:eastAsia="sk-SK"/>
        </w:rPr>
        <w:t>ia</w:t>
      </w:r>
      <w:r w:rsidRPr="00C576E1">
        <w:rPr>
          <w:rFonts w:ascii="Cambria" w:hAnsi="Cambria" w:cs="Cambria"/>
          <w:sz w:val="20"/>
          <w:szCs w:val="20"/>
          <w:lang w:eastAsia="sk-SK"/>
        </w:rPr>
        <w:t xml:space="preserve"> prílohu tejto Zmluvy</w:t>
      </w:r>
      <w:r w:rsidR="00C576E1" w:rsidRPr="00C576E1">
        <w:rPr>
          <w:rFonts w:ascii="Cambria" w:hAnsi="Cambria" w:cs="Cambria"/>
          <w:sz w:val="20"/>
          <w:szCs w:val="20"/>
          <w:lang w:eastAsia="sk-SK"/>
        </w:rPr>
        <w:t>.</w:t>
      </w:r>
      <w:r w:rsidRPr="00BA57B5">
        <w:rPr>
          <w:rFonts w:ascii="Cambria" w:hAnsi="Cambria" w:cs="Cambria"/>
          <w:sz w:val="20"/>
          <w:szCs w:val="20"/>
          <w:lang w:eastAsia="sk-SK"/>
        </w:rPr>
        <w:t xml:space="preserve"> </w:t>
      </w:r>
    </w:p>
    <w:p w14:paraId="24957731" w14:textId="77777777" w:rsidR="00F86AA3" w:rsidRPr="00BA57B5" w:rsidRDefault="00F86AA3" w:rsidP="008649C1">
      <w:pPr>
        <w:widowControl w:val="0"/>
        <w:numPr>
          <w:ilvl w:val="0"/>
          <w:numId w:val="25"/>
        </w:numPr>
        <w:tabs>
          <w:tab w:val="left" w:pos="0"/>
          <w:tab w:val="left" w:pos="426"/>
        </w:tabs>
        <w:autoSpaceDE w:val="0"/>
        <w:autoSpaceDN w:val="0"/>
        <w:adjustRightInd w:val="0"/>
        <w:spacing w:before="180"/>
        <w:ind w:left="0" w:right="22" w:firstLine="0"/>
        <w:jc w:val="both"/>
        <w:rPr>
          <w:rFonts w:ascii="Cambria" w:hAnsi="Cambria" w:cs="Cambria"/>
          <w:sz w:val="20"/>
          <w:szCs w:val="20"/>
          <w:lang w:eastAsia="sk-SK"/>
        </w:rPr>
      </w:pPr>
      <w:r w:rsidRPr="00BA57B5">
        <w:rPr>
          <w:rFonts w:ascii="Cambria" w:hAnsi="Cambria" w:cs="Cambria"/>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tejto Zmluvy, vrátane zmluvne stanovenými záväzkami a zodpovednosťou.</w:t>
      </w:r>
    </w:p>
    <w:p w14:paraId="150A4B13" w14:textId="77777777" w:rsidR="00F86AA3" w:rsidRPr="00BA57B5" w:rsidRDefault="00F86AA3" w:rsidP="008649C1">
      <w:pPr>
        <w:widowControl w:val="0"/>
        <w:numPr>
          <w:ilvl w:val="0"/>
          <w:numId w:val="25"/>
        </w:numPr>
        <w:tabs>
          <w:tab w:val="left" w:pos="426"/>
          <w:tab w:val="left" w:pos="2570"/>
        </w:tabs>
        <w:autoSpaceDE w:val="0"/>
        <w:autoSpaceDN w:val="0"/>
        <w:adjustRightInd w:val="0"/>
        <w:spacing w:before="180"/>
        <w:ind w:left="709" w:right="14" w:hanging="709"/>
        <w:jc w:val="both"/>
        <w:rPr>
          <w:rFonts w:ascii="Cambria" w:hAnsi="Cambria" w:cs="Cambria"/>
          <w:sz w:val="20"/>
          <w:szCs w:val="20"/>
          <w:lang w:eastAsia="sk-SK"/>
        </w:rPr>
      </w:pPr>
      <w:r w:rsidRPr="00BA57B5">
        <w:rPr>
          <w:rFonts w:ascii="Cambria" w:hAnsi="Cambria" w:cs="Cambria"/>
          <w:sz w:val="20"/>
          <w:szCs w:val="20"/>
          <w:lang w:eastAsia="sk-SK"/>
        </w:rPr>
        <w:t>K zmene ceny Diela môže dôjsť výlučne z týchto dôvodov:</w:t>
      </w:r>
    </w:p>
    <w:p w14:paraId="46EEDB30" w14:textId="77777777" w:rsidR="00F86AA3" w:rsidRPr="00BA57B5" w:rsidRDefault="00F86AA3" w:rsidP="00C249AF">
      <w:pPr>
        <w:widowControl w:val="0"/>
        <w:tabs>
          <w:tab w:val="left" w:pos="709"/>
          <w:tab w:val="left" w:pos="2570"/>
        </w:tabs>
        <w:autoSpaceDE w:val="0"/>
        <w:autoSpaceDN w:val="0"/>
        <w:adjustRightInd w:val="0"/>
        <w:ind w:right="14"/>
        <w:jc w:val="both"/>
        <w:rPr>
          <w:rFonts w:ascii="Cambria" w:hAnsi="Cambria" w:cs="Cambria"/>
          <w:sz w:val="20"/>
          <w:szCs w:val="20"/>
          <w:lang w:eastAsia="sk-SK"/>
        </w:rPr>
      </w:pPr>
    </w:p>
    <w:p w14:paraId="545B9E9F" w14:textId="77777777" w:rsidR="00F86AA3" w:rsidRPr="00BA57B5" w:rsidRDefault="00F86AA3" w:rsidP="008649C1">
      <w:pPr>
        <w:widowControl w:val="0"/>
        <w:numPr>
          <w:ilvl w:val="0"/>
          <w:numId w:val="26"/>
        </w:numPr>
        <w:autoSpaceDE w:val="0"/>
        <w:autoSpaceDN w:val="0"/>
        <w:adjustRightInd w:val="0"/>
        <w:ind w:left="851" w:hanging="425"/>
        <w:jc w:val="both"/>
        <w:rPr>
          <w:rFonts w:ascii="Cambria" w:hAnsi="Cambria" w:cs="Cambria"/>
          <w:sz w:val="20"/>
          <w:szCs w:val="20"/>
          <w:lang w:eastAsia="sk-SK"/>
        </w:rPr>
      </w:pPr>
      <w:r w:rsidRPr="00BA57B5">
        <w:rPr>
          <w:rFonts w:ascii="Cambria" w:hAnsi="Cambria" w:cs="Cambria"/>
          <w:sz w:val="20"/>
          <w:szCs w:val="20"/>
          <w:lang w:eastAsia="sk-SK"/>
        </w:rPr>
        <w:t>pri zmene rozsahu Diela</w:t>
      </w:r>
      <w:r w:rsidRPr="00BA57B5">
        <w:rPr>
          <w:rFonts w:ascii="Cambria" w:hAnsi="Cambria" w:cs="Cambria"/>
          <w:i/>
          <w:iCs/>
          <w:sz w:val="20"/>
          <w:szCs w:val="20"/>
          <w:lang w:eastAsia="sk-SK"/>
        </w:rPr>
        <w:t xml:space="preserve"> </w:t>
      </w:r>
      <w:r w:rsidRPr="00BA57B5">
        <w:rPr>
          <w:rFonts w:ascii="Cambria" w:hAnsi="Cambria" w:cs="Cambria"/>
          <w:sz w:val="20"/>
          <w:szCs w:val="20"/>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59E11FF6" w14:textId="77777777" w:rsidR="00F86AA3" w:rsidRPr="00BA57B5" w:rsidRDefault="00F86AA3" w:rsidP="00C249AF">
      <w:pPr>
        <w:autoSpaceDE w:val="0"/>
        <w:autoSpaceDN w:val="0"/>
        <w:adjustRightInd w:val="0"/>
        <w:ind w:left="851" w:hanging="425"/>
        <w:jc w:val="both"/>
        <w:rPr>
          <w:rFonts w:ascii="Cambria" w:hAnsi="Cambria" w:cs="Cambria"/>
          <w:sz w:val="20"/>
          <w:szCs w:val="20"/>
          <w:lang w:eastAsia="sk-SK"/>
        </w:rPr>
      </w:pPr>
    </w:p>
    <w:p w14:paraId="2C941748" w14:textId="77777777" w:rsidR="00F86AA3" w:rsidRPr="00BA57B5" w:rsidRDefault="00F86AA3" w:rsidP="008649C1">
      <w:pPr>
        <w:widowControl w:val="0"/>
        <w:numPr>
          <w:ilvl w:val="0"/>
          <w:numId w:val="26"/>
        </w:numPr>
        <w:autoSpaceDE w:val="0"/>
        <w:autoSpaceDN w:val="0"/>
        <w:adjustRightInd w:val="0"/>
        <w:ind w:left="851" w:hanging="425"/>
        <w:jc w:val="both"/>
        <w:rPr>
          <w:rFonts w:ascii="Cambria" w:hAnsi="Cambria" w:cs="Cambria"/>
          <w:sz w:val="20"/>
          <w:szCs w:val="20"/>
          <w:lang w:eastAsia="sk-SK"/>
        </w:rPr>
      </w:pPr>
      <w:r w:rsidRPr="00BA57B5">
        <w:rPr>
          <w:rFonts w:ascii="Cambria" w:hAnsi="Cambria" w:cs="Cambria"/>
          <w:sz w:val="20"/>
          <w:szCs w:val="20"/>
          <w:lang w:eastAsia="sk-SK"/>
        </w:rPr>
        <w:t>pri zmene technického riešenia Diela požadovaného Objednávateľom, zmena ceny Diela bude v tomto prípade riešená dohodou strán, výlučne na základe písomného odsúhlasenia Objednávateľom;</w:t>
      </w:r>
    </w:p>
    <w:p w14:paraId="484DE2BF" w14:textId="77777777" w:rsidR="00F86AA3" w:rsidRPr="00BA57B5" w:rsidRDefault="00F86AA3" w:rsidP="008649C1">
      <w:pPr>
        <w:widowControl w:val="0"/>
        <w:numPr>
          <w:ilvl w:val="0"/>
          <w:numId w:val="26"/>
        </w:numPr>
        <w:autoSpaceDE w:val="0"/>
        <w:autoSpaceDN w:val="0"/>
        <w:adjustRightInd w:val="0"/>
        <w:spacing w:before="180"/>
        <w:ind w:left="851" w:right="14" w:hanging="425"/>
        <w:jc w:val="both"/>
        <w:rPr>
          <w:rFonts w:ascii="Cambria" w:hAnsi="Cambria" w:cs="Cambria"/>
          <w:sz w:val="20"/>
          <w:szCs w:val="20"/>
          <w:lang w:eastAsia="sk-SK"/>
        </w:rPr>
      </w:pPr>
      <w:r w:rsidRPr="00BA57B5">
        <w:rPr>
          <w:rFonts w:ascii="Cambria" w:hAnsi="Cambria" w:cs="Cambria"/>
          <w:sz w:val="20"/>
          <w:szCs w:val="20"/>
          <w:lang w:eastAsia="sk-SK"/>
        </w:rPr>
        <w:t>pri zmene sadzby dane z pridanej hodnoty, v takom prípade cena sa automaticky zmení o zvýšenú alebo zníženú položku DPH;</w:t>
      </w:r>
    </w:p>
    <w:p w14:paraId="6F009F10" w14:textId="77777777" w:rsidR="00F86AA3" w:rsidRPr="00BA57B5" w:rsidRDefault="00F86AA3" w:rsidP="008649C1">
      <w:pPr>
        <w:widowControl w:val="0"/>
        <w:numPr>
          <w:ilvl w:val="0"/>
          <w:numId w:val="26"/>
        </w:numPr>
        <w:autoSpaceDE w:val="0"/>
        <w:autoSpaceDN w:val="0"/>
        <w:adjustRightInd w:val="0"/>
        <w:spacing w:before="180"/>
        <w:ind w:left="851" w:right="14" w:hanging="425"/>
        <w:jc w:val="both"/>
        <w:rPr>
          <w:rFonts w:ascii="Cambria" w:hAnsi="Cambria" w:cs="Cambria"/>
          <w:sz w:val="20"/>
          <w:szCs w:val="20"/>
          <w:lang w:eastAsia="sk-SK"/>
        </w:rPr>
      </w:pPr>
      <w:r w:rsidRPr="00BA57B5">
        <w:rPr>
          <w:rFonts w:ascii="Cambria" w:hAnsi="Cambria" w:cs="Cambria"/>
          <w:sz w:val="20"/>
          <w:szCs w:val="20"/>
          <w:lang w:eastAsia="sk-SK"/>
        </w:rPr>
        <w:t>zúžením predmetu plnenia Objednávateľom formou vylúčenia akejkoľvek jeho položky Objednávateľom na základe písomného oznámenia adresovaného Zhotoviteľovi, v takom prípade sa cena Diela znižuje automaticky o cenu nerealizovaných položiek, určenú z Výkazu výmer.</w:t>
      </w:r>
    </w:p>
    <w:p w14:paraId="05E31550" w14:textId="77777777" w:rsidR="00F86AA3" w:rsidRPr="00BA57B5" w:rsidRDefault="00F86AA3" w:rsidP="008649C1">
      <w:pPr>
        <w:widowControl w:val="0"/>
        <w:numPr>
          <w:ilvl w:val="0"/>
          <w:numId w:val="25"/>
        </w:numPr>
        <w:tabs>
          <w:tab w:val="left" w:pos="0"/>
          <w:tab w:val="left" w:pos="426"/>
        </w:tabs>
        <w:autoSpaceDE w:val="0"/>
        <w:autoSpaceDN w:val="0"/>
        <w:adjustRightInd w:val="0"/>
        <w:spacing w:before="180"/>
        <w:ind w:left="0" w:right="22" w:firstLine="0"/>
        <w:jc w:val="both"/>
        <w:rPr>
          <w:rFonts w:ascii="Cambria" w:hAnsi="Cambria" w:cs="Cambria"/>
          <w:sz w:val="20"/>
          <w:szCs w:val="20"/>
          <w:lang w:eastAsia="sk-SK"/>
        </w:rPr>
      </w:pPr>
      <w:r w:rsidRPr="00BA57B5">
        <w:rPr>
          <w:rFonts w:ascii="Cambria" w:hAnsi="Cambria" w:cs="Cambria"/>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w:t>
      </w:r>
    </w:p>
    <w:p w14:paraId="73B55223" w14:textId="77777777" w:rsidR="00F86AA3" w:rsidRPr="00BA57B5" w:rsidRDefault="00F86AA3" w:rsidP="00C249AF">
      <w:pPr>
        <w:autoSpaceDE w:val="0"/>
        <w:autoSpaceDN w:val="0"/>
        <w:adjustRightInd w:val="0"/>
        <w:ind w:right="22"/>
        <w:rPr>
          <w:rFonts w:ascii="Cambria" w:hAnsi="Cambria" w:cs="Cambria"/>
          <w:sz w:val="20"/>
          <w:szCs w:val="20"/>
          <w:lang w:eastAsia="sk-SK"/>
        </w:rPr>
      </w:pPr>
    </w:p>
    <w:p w14:paraId="0E1CEBC6" w14:textId="77777777" w:rsidR="00F86AA3" w:rsidRPr="00BA57B5" w:rsidRDefault="00F86AA3" w:rsidP="00C249AF">
      <w:pPr>
        <w:autoSpaceDE w:val="0"/>
        <w:autoSpaceDN w:val="0"/>
        <w:adjustRightInd w:val="0"/>
        <w:spacing w:before="14"/>
        <w:ind w:right="22"/>
        <w:jc w:val="center"/>
        <w:rPr>
          <w:rFonts w:ascii="Cambria" w:hAnsi="Cambria" w:cs="Cambria"/>
          <w:b/>
          <w:bCs/>
          <w:sz w:val="22"/>
          <w:szCs w:val="22"/>
          <w:lang w:eastAsia="sk-SK"/>
        </w:rPr>
      </w:pPr>
      <w:r w:rsidRPr="00BA57B5">
        <w:rPr>
          <w:rFonts w:ascii="Cambria" w:hAnsi="Cambria" w:cs="Cambria"/>
          <w:b/>
          <w:bCs/>
          <w:sz w:val="22"/>
          <w:szCs w:val="22"/>
          <w:lang w:eastAsia="sk-SK"/>
        </w:rPr>
        <w:t>Článok V</w:t>
      </w:r>
    </w:p>
    <w:p w14:paraId="068DC381" w14:textId="77777777" w:rsidR="00F86AA3" w:rsidRPr="00BA57B5" w:rsidRDefault="00F86AA3" w:rsidP="00C249AF">
      <w:pPr>
        <w:autoSpaceDE w:val="0"/>
        <w:autoSpaceDN w:val="0"/>
        <w:adjustRightInd w:val="0"/>
        <w:spacing w:before="29"/>
        <w:ind w:right="14"/>
        <w:jc w:val="center"/>
        <w:rPr>
          <w:rFonts w:ascii="Cambria" w:hAnsi="Cambria" w:cs="Cambria"/>
          <w:b/>
          <w:bCs/>
          <w:sz w:val="22"/>
          <w:szCs w:val="22"/>
          <w:lang w:eastAsia="sk-SK"/>
        </w:rPr>
      </w:pPr>
      <w:r w:rsidRPr="00BA57B5">
        <w:rPr>
          <w:rFonts w:ascii="Cambria" w:hAnsi="Cambria" w:cs="Cambria"/>
          <w:b/>
          <w:bCs/>
          <w:sz w:val="22"/>
          <w:szCs w:val="22"/>
          <w:lang w:eastAsia="sk-SK"/>
        </w:rPr>
        <w:t>Spôsob fakturácie a platobné podmienky</w:t>
      </w:r>
    </w:p>
    <w:p w14:paraId="144377EE" w14:textId="4C6AE8BB" w:rsidR="00F86AA3" w:rsidRDefault="00F86AA3" w:rsidP="0056082F">
      <w:pPr>
        <w:widowControl w:val="0"/>
        <w:numPr>
          <w:ilvl w:val="0"/>
          <w:numId w:val="18"/>
        </w:numPr>
        <w:autoSpaceDE w:val="0"/>
        <w:autoSpaceDN w:val="0"/>
        <w:adjustRightInd w:val="0"/>
        <w:spacing w:before="202"/>
        <w:jc w:val="both"/>
        <w:rPr>
          <w:rFonts w:ascii="Cambria" w:hAnsi="Cambria" w:cs="Cambria"/>
          <w:sz w:val="20"/>
          <w:szCs w:val="20"/>
          <w:lang w:eastAsia="sk-SK"/>
        </w:rPr>
      </w:pPr>
      <w:r w:rsidRPr="00BA57B5">
        <w:rPr>
          <w:rFonts w:ascii="Cambria" w:hAnsi="Cambria" w:cs="Cambria"/>
          <w:sz w:val="20"/>
          <w:szCs w:val="20"/>
          <w:lang w:eastAsia="sk-SK"/>
        </w:rPr>
        <w:t xml:space="preserve">Zhotoviteľ je oprávnený účtovať Objednávateľovi cenu Diela  a objednávateľ je povinný zaplatiť Zhotoviteľovi cenu Diela </w:t>
      </w:r>
      <w:r>
        <w:rPr>
          <w:rFonts w:ascii="Cambria" w:hAnsi="Cambria" w:cs="Cambria"/>
          <w:sz w:val="20"/>
          <w:szCs w:val="20"/>
          <w:lang w:eastAsia="sk-SK"/>
        </w:rPr>
        <w:t>v súlade a postupom podľa príslušných ustanovení Zmluvy.</w:t>
      </w:r>
    </w:p>
    <w:p w14:paraId="282183F0" w14:textId="77777777" w:rsidR="00F86AA3" w:rsidRPr="00BA57B5" w:rsidRDefault="00F86AA3" w:rsidP="00C249AF">
      <w:pPr>
        <w:widowControl w:val="0"/>
        <w:tabs>
          <w:tab w:val="left" w:pos="709"/>
        </w:tabs>
        <w:autoSpaceDE w:val="0"/>
        <w:autoSpaceDN w:val="0"/>
        <w:adjustRightInd w:val="0"/>
        <w:spacing w:before="22"/>
        <w:ind w:right="36"/>
        <w:jc w:val="both"/>
        <w:rPr>
          <w:rFonts w:ascii="Cambria" w:hAnsi="Cambria" w:cs="Cambria"/>
          <w:sz w:val="20"/>
          <w:szCs w:val="20"/>
          <w:lang w:eastAsia="sk-SK"/>
        </w:rPr>
      </w:pPr>
    </w:p>
    <w:p w14:paraId="28CF6615" w14:textId="480DAE84" w:rsidR="00F86AA3" w:rsidRPr="00D4533F" w:rsidRDefault="00F86AA3" w:rsidP="003242D4">
      <w:pPr>
        <w:pStyle w:val="Odsekzoznamu"/>
        <w:numPr>
          <w:ilvl w:val="0"/>
          <w:numId w:val="18"/>
        </w:numPr>
        <w:tabs>
          <w:tab w:val="left" w:pos="426"/>
        </w:tabs>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Objednávate</w:t>
      </w:r>
      <w:r w:rsidRPr="00D4533F">
        <w:rPr>
          <w:rFonts w:ascii="Cambria" w:eastAsia="TimesNewRoman" w:hAnsi="Cambria" w:cs="Cambria"/>
          <w:sz w:val="20"/>
          <w:szCs w:val="20"/>
        </w:rPr>
        <w:t xml:space="preserve">ľ </w:t>
      </w:r>
      <w:r w:rsidRPr="00D4533F">
        <w:rPr>
          <w:rFonts w:ascii="Cambria" w:hAnsi="Cambria" w:cs="Cambria"/>
          <w:sz w:val="20"/>
          <w:szCs w:val="20"/>
        </w:rPr>
        <w:t>zaplatí Zhotovite</w:t>
      </w:r>
      <w:r w:rsidRPr="00D4533F">
        <w:rPr>
          <w:rFonts w:ascii="Cambria" w:eastAsia="TimesNewRoman" w:hAnsi="Cambria" w:cs="Cambria"/>
          <w:sz w:val="20"/>
          <w:szCs w:val="20"/>
        </w:rPr>
        <w:t>ľ</w:t>
      </w:r>
      <w:r w:rsidRPr="00D4533F">
        <w:rPr>
          <w:rFonts w:ascii="Cambria" w:hAnsi="Cambria" w:cs="Cambria"/>
          <w:sz w:val="20"/>
          <w:szCs w:val="20"/>
        </w:rPr>
        <w:t>ovi za riadne a v</w:t>
      </w:r>
      <w:r w:rsidRPr="00D4533F">
        <w:rPr>
          <w:rFonts w:ascii="Cambria" w:eastAsia="TimesNewRoman" w:hAnsi="Cambria" w:cs="Cambria"/>
          <w:sz w:val="20"/>
          <w:szCs w:val="20"/>
        </w:rPr>
        <w:t>č</w:t>
      </w:r>
      <w:r w:rsidRPr="00D4533F">
        <w:rPr>
          <w:rFonts w:ascii="Cambria" w:hAnsi="Cambria" w:cs="Cambria"/>
          <w:sz w:val="20"/>
          <w:szCs w:val="20"/>
        </w:rPr>
        <w:t xml:space="preserve">as zhotovené dielo dojednanú cenu, spôsobom </w:t>
      </w:r>
      <w:r w:rsidR="00E04A4C">
        <w:rPr>
          <w:rFonts w:ascii="Cambria" w:hAnsi="Cambria" w:cs="Cambria"/>
          <w:sz w:val="20"/>
          <w:szCs w:val="20"/>
        </w:rPr>
        <w:br/>
      </w:r>
      <w:r w:rsidRPr="00D4533F">
        <w:rPr>
          <w:rFonts w:ascii="Cambria" w:hAnsi="Cambria" w:cs="Cambria"/>
          <w:sz w:val="20"/>
          <w:szCs w:val="20"/>
        </w:rPr>
        <w:t>a v lehotách v zmysle bodu 5.3 zmluvy.</w:t>
      </w:r>
    </w:p>
    <w:p w14:paraId="378BE994" w14:textId="77777777" w:rsidR="00F86AA3" w:rsidRPr="00D4533F" w:rsidRDefault="00F86AA3" w:rsidP="000A54AE">
      <w:pPr>
        <w:pStyle w:val="Odsekzoznamu"/>
        <w:autoSpaceDE w:val="0"/>
        <w:autoSpaceDN w:val="0"/>
        <w:adjustRightInd w:val="0"/>
        <w:ind w:left="0"/>
        <w:jc w:val="both"/>
        <w:rPr>
          <w:rFonts w:ascii="Cambria" w:hAnsi="Cambria" w:cs="Cambria"/>
          <w:sz w:val="20"/>
          <w:szCs w:val="20"/>
        </w:rPr>
      </w:pPr>
    </w:p>
    <w:p w14:paraId="0D8CA437" w14:textId="0DA42C6E" w:rsidR="00F86AA3" w:rsidRPr="00D4533F" w:rsidRDefault="00F86AA3" w:rsidP="00902A0C">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Zmluvné strany sa dohodli, že Objednávate</w:t>
      </w:r>
      <w:r w:rsidRPr="00D4533F">
        <w:rPr>
          <w:rFonts w:ascii="Cambria" w:eastAsia="TimesNewRoman" w:hAnsi="Cambria" w:cs="Cambria"/>
          <w:sz w:val="20"/>
          <w:szCs w:val="20"/>
        </w:rPr>
        <w:t xml:space="preserve">ľ </w:t>
      </w:r>
      <w:r w:rsidRPr="00D4533F">
        <w:rPr>
          <w:rFonts w:ascii="Cambria" w:hAnsi="Cambria" w:cs="Cambria"/>
          <w:sz w:val="20"/>
          <w:szCs w:val="20"/>
        </w:rPr>
        <w:t>bude plati</w:t>
      </w:r>
      <w:r w:rsidRPr="00D4533F">
        <w:rPr>
          <w:rFonts w:ascii="Cambria" w:eastAsia="TimesNewRoman" w:hAnsi="Cambria" w:cs="Cambria"/>
          <w:sz w:val="20"/>
          <w:szCs w:val="20"/>
        </w:rPr>
        <w:t xml:space="preserve">ť </w:t>
      </w:r>
      <w:r w:rsidRPr="00D4533F">
        <w:rPr>
          <w:rFonts w:ascii="Cambria" w:hAnsi="Cambria" w:cs="Cambria"/>
          <w:sz w:val="20"/>
          <w:szCs w:val="20"/>
        </w:rPr>
        <w:t xml:space="preserve">dojednanú cenu za dielo </w:t>
      </w:r>
      <w:r w:rsidRPr="00D4533F">
        <w:rPr>
          <w:rFonts w:ascii="Cambria" w:eastAsia="TimesNewRoman" w:hAnsi="Cambria" w:cs="Cambria"/>
          <w:sz w:val="20"/>
          <w:szCs w:val="20"/>
        </w:rPr>
        <w:t>č</w:t>
      </w:r>
      <w:r w:rsidRPr="00D4533F">
        <w:rPr>
          <w:rFonts w:ascii="Cambria" w:hAnsi="Cambria" w:cs="Cambria"/>
          <w:sz w:val="20"/>
          <w:szCs w:val="20"/>
        </w:rPr>
        <w:t>iastkovo, na základe výkazu skuto</w:t>
      </w:r>
      <w:r w:rsidRPr="00D4533F">
        <w:rPr>
          <w:rFonts w:ascii="Cambria" w:eastAsia="TimesNewRoman" w:hAnsi="Cambria" w:cs="Cambria"/>
          <w:sz w:val="20"/>
          <w:szCs w:val="20"/>
        </w:rPr>
        <w:t>č</w:t>
      </w:r>
      <w:r w:rsidRPr="00D4533F">
        <w:rPr>
          <w:rFonts w:ascii="Cambria" w:hAnsi="Cambria" w:cs="Cambria"/>
          <w:sz w:val="20"/>
          <w:szCs w:val="20"/>
        </w:rPr>
        <w:t>ne zrealizovaných prác a dodávok zhotovite</w:t>
      </w:r>
      <w:r w:rsidRPr="00D4533F">
        <w:rPr>
          <w:rFonts w:ascii="Cambria" w:eastAsia="TimesNewRoman" w:hAnsi="Cambria" w:cs="Cambria"/>
          <w:sz w:val="20"/>
          <w:szCs w:val="20"/>
        </w:rPr>
        <w:t>ľ</w:t>
      </w:r>
      <w:r w:rsidRPr="00D4533F">
        <w:rPr>
          <w:rFonts w:ascii="Cambria" w:hAnsi="Cambria" w:cs="Cambria"/>
          <w:sz w:val="20"/>
          <w:szCs w:val="20"/>
        </w:rPr>
        <w:t>a, odsúhlasených a podpísaných Objednávate</w:t>
      </w:r>
      <w:r w:rsidRPr="00D4533F">
        <w:rPr>
          <w:rFonts w:ascii="Cambria" w:eastAsia="TimesNewRoman" w:hAnsi="Cambria" w:cs="Cambria"/>
          <w:sz w:val="20"/>
          <w:szCs w:val="20"/>
        </w:rPr>
        <w:t>ľ</w:t>
      </w:r>
      <w:r w:rsidRPr="00D4533F">
        <w:rPr>
          <w:rFonts w:ascii="Cambria" w:hAnsi="Cambria" w:cs="Cambria"/>
          <w:sz w:val="20"/>
          <w:szCs w:val="20"/>
        </w:rPr>
        <w:t>om, resp. osobou na to v zmluve oprávnenou (</w:t>
      </w:r>
      <w:r w:rsidRPr="00D4533F">
        <w:rPr>
          <w:rFonts w:ascii="Cambria" w:eastAsia="TimesNewRoman" w:hAnsi="Cambria" w:cs="Cambria"/>
          <w:sz w:val="20"/>
          <w:szCs w:val="20"/>
        </w:rPr>
        <w:t>ď</w:t>
      </w:r>
      <w:r w:rsidRPr="00D4533F">
        <w:rPr>
          <w:rFonts w:ascii="Cambria" w:hAnsi="Cambria" w:cs="Cambria"/>
          <w:sz w:val="20"/>
          <w:szCs w:val="20"/>
        </w:rPr>
        <w:t xml:space="preserve">alej len „výkaz prác“), a to na základe 4 </w:t>
      </w:r>
      <w:r w:rsidRPr="00D4533F">
        <w:rPr>
          <w:rFonts w:ascii="Cambria" w:hAnsi="Cambria" w:cs="Cambria"/>
          <w:sz w:val="20"/>
          <w:szCs w:val="20"/>
        </w:rPr>
        <w:lastRenderedPageBreak/>
        <w:t xml:space="preserve">jednotlivých </w:t>
      </w:r>
      <w:r w:rsidRPr="00D4533F">
        <w:rPr>
          <w:rFonts w:ascii="Cambria" w:eastAsia="TimesNewRoman" w:hAnsi="Cambria" w:cs="Cambria"/>
          <w:sz w:val="20"/>
          <w:szCs w:val="20"/>
        </w:rPr>
        <w:t>č</w:t>
      </w:r>
      <w:r w:rsidRPr="00D4533F">
        <w:rPr>
          <w:rFonts w:ascii="Cambria" w:hAnsi="Cambria" w:cs="Cambria"/>
          <w:sz w:val="20"/>
          <w:szCs w:val="20"/>
        </w:rPr>
        <w:t>iastkových da</w:t>
      </w:r>
      <w:r w:rsidRPr="00D4533F">
        <w:rPr>
          <w:rFonts w:ascii="Cambria" w:eastAsia="TimesNewRoman" w:hAnsi="Cambria" w:cs="Cambria"/>
          <w:sz w:val="20"/>
          <w:szCs w:val="20"/>
        </w:rPr>
        <w:t>ň</w:t>
      </w:r>
      <w:r w:rsidRPr="00D4533F">
        <w:rPr>
          <w:rFonts w:ascii="Cambria" w:hAnsi="Cambria" w:cs="Cambria"/>
          <w:sz w:val="20"/>
          <w:szCs w:val="20"/>
        </w:rPr>
        <w:t>ových dokladov - faktúr, ktoré vystaví Zhotovite</w:t>
      </w:r>
      <w:r w:rsidRPr="00D4533F">
        <w:rPr>
          <w:rFonts w:ascii="Cambria" w:eastAsia="TimesNewRoman" w:hAnsi="Cambria" w:cs="Cambria"/>
          <w:sz w:val="20"/>
          <w:szCs w:val="20"/>
        </w:rPr>
        <w:t xml:space="preserve">ľ </w:t>
      </w:r>
      <w:r w:rsidRPr="00D4533F">
        <w:rPr>
          <w:rFonts w:ascii="Cambria" w:hAnsi="Cambria" w:cs="Cambria"/>
          <w:sz w:val="20"/>
          <w:szCs w:val="20"/>
        </w:rPr>
        <w:t>v súlade s bodom 5.1</w:t>
      </w:r>
      <w:r w:rsidR="00E04A4C">
        <w:rPr>
          <w:rFonts w:ascii="Cambria" w:hAnsi="Cambria" w:cs="Cambria"/>
          <w:sz w:val="20"/>
          <w:szCs w:val="20"/>
        </w:rPr>
        <w:t>3</w:t>
      </w:r>
      <w:r w:rsidRPr="00D4533F">
        <w:rPr>
          <w:rFonts w:ascii="Cambria" w:hAnsi="Cambria" w:cs="Cambria"/>
          <w:sz w:val="20"/>
          <w:szCs w:val="20"/>
        </w:rPr>
        <w:t xml:space="preserve"> zmluvy a ktoré budú obsahovať najmä avšak nielen nasledovné položky:</w:t>
      </w:r>
    </w:p>
    <w:p w14:paraId="67849676" w14:textId="681C3ECD" w:rsidR="00F86AA3" w:rsidRPr="00D4533F" w:rsidRDefault="00F86AA3" w:rsidP="003242D4">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a)</w:t>
      </w:r>
      <w:r>
        <w:rPr>
          <w:rFonts w:ascii="Cambria" w:hAnsi="Cambria" w:cs="Cambria"/>
          <w:sz w:val="20"/>
          <w:szCs w:val="20"/>
        </w:rPr>
        <w:t xml:space="preserve">     </w:t>
      </w:r>
      <w:r w:rsidRPr="00D4533F">
        <w:rPr>
          <w:rFonts w:ascii="Cambria" w:hAnsi="Cambria" w:cs="Cambria"/>
          <w:sz w:val="20"/>
          <w:szCs w:val="20"/>
        </w:rPr>
        <w:tab/>
        <w:t>búracie (ostatné) a zemné výkopové práce, rozvody inžinierskych sietí,</w:t>
      </w:r>
    </w:p>
    <w:p w14:paraId="648D2DD1" w14:textId="462A896A" w:rsidR="00F86AA3" w:rsidRPr="00D4533F" w:rsidRDefault="00F86AA3" w:rsidP="003242D4">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b) </w:t>
      </w:r>
      <w:r w:rsidRPr="00D4533F">
        <w:rPr>
          <w:rFonts w:ascii="Cambria" w:hAnsi="Cambria" w:cs="Cambria"/>
          <w:sz w:val="20"/>
          <w:szCs w:val="20"/>
        </w:rPr>
        <w:tab/>
        <w:t>zvislé a kompletné konštrukcie</w:t>
      </w:r>
      <w:r w:rsidR="007B33BD" w:rsidRPr="007B33BD">
        <w:rPr>
          <w:rFonts w:ascii="Cambria" w:hAnsi="Cambria" w:cs="Cambria"/>
          <w:sz w:val="20"/>
          <w:szCs w:val="20"/>
        </w:rPr>
        <w:t xml:space="preserve"> </w:t>
      </w:r>
      <w:r w:rsidR="007B33BD" w:rsidRPr="00D4533F">
        <w:rPr>
          <w:rFonts w:ascii="Cambria" w:hAnsi="Cambria" w:cs="Cambria"/>
          <w:sz w:val="20"/>
          <w:szCs w:val="20"/>
        </w:rPr>
        <w:t>inštalácia schodísk z betónových dielcov</w:t>
      </w:r>
      <w:r w:rsidRPr="00D4533F">
        <w:rPr>
          <w:rFonts w:ascii="Cambria" w:hAnsi="Cambria" w:cs="Cambria"/>
          <w:sz w:val="20"/>
          <w:szCs w:val="20"/>
        </w:rPr>
        <w:t>,</w:t>
      </w:r>
    </w:p>
    <w:p w14:paraId="17239BEC" w14:textId="77777777" w:rsidR="00F86AA3" w:rsidRPr="00D4533F" w:rsidRDefault="00F86AA3" w:rsidP="003242D4">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c) </w:t>
      </w:r>
      <w:r w:rsidRPr="00D4533F">
        <w:rPr>
          <w:rFonts w:ascii="Cambria" w:hAnsi="Cambria" w:cs="Cambria"/>
          <w:sz w:val="20"/>
          <w:szCs w:val="20"/>
        </w:rPr>
        <w:tab/>
        <w:t>fontána s vodnou plochou,</w:t>
      </w:r>
    </w:p>
    <w:p w14:paraId="4C215CEA" w14:textId="6E493FD1" w:rsidR="00F86AA3" w:rsidRPr="00D4533F" w:rsidRDefault="00C576E1" w:rsidP="00902A0C">
      <w:pPr>
        <w:pStyle w:val="Odsekzoznamu"/>
        <w:autoSpaceDE w:val="0"/>
        <w:autoSpaceDN w:val="0"/>
        <w:adjustRightInd w:val="0"/>
        <w:ind w:left="851" w:hanging="425"/>
        <w:jc w:val="both"/>
        <w:rPr>
          <w:rFonts w:ascii="Cambria" w:hAnsi="Cambria" w:cs="Cambria"/>
          <w:sz w:val="20"/>
          <w:szCs w:val="20"/>
        </w:rPr>
      </w:pPr>
      <w:r>
        <w:rPr>
          <w:rFonts w:ascii="Cambria" w:hAnsi="Cambria" w:cs="Cambria"/>
          <w:sz w:val="20"/>
          <w:szCs w:val="20"/>
        </w:rPr>
        <w:t>d</w:t>
      </w:r>
      <w:r w:rsidR="00F86AA3" w:rsidRPr="00D4533F">
        <w:rPr>
          <w:rFonts w:ascii="Cambria" w:hAnsi="Cambria" w:cs="Cambria"/>
          <w:sz w:val="20"/>
          <w:szCs w:val="20"/>
        </w:rPr>
        <w:t>)</w:t>
      </w:r>
      <w:r w:rsidR="00F86AA3" w:rsidRPr="00D4533F">
        <w:rPr>
          <w:rFonts w:ascii="Cambria" w:hAnsi="Cambria" w:cs="Cambria"/>
          <w:sz w:val="20"/>
          <w:szCs w:val="20"/>
        </w:rPr>
        <w:tab/>
        <w:t>ostatné práce.</w:t>
      </w:r>
    </w:p>
    <w:p w14:paraId="36F64EFB" w14:textId="77777777" w:rsidR="00F86AA3" w:rsidRPr="00D4533F" w:rsidRDefault="00F86AA3" w:rsidP="00902A0C">
      <w:pPr>
        <w:pStyle w:val="Odsekzoznamu"/>
        <w:autoSpaceDE w:val="0"/>
        <w:autoSpaceDN w:val="0"/>
        <w:adjustRightInd w:val="0"/>
        <w:ind w:left="851" w:hanging="425"/>
        <w:jc w:val="both"/>
        <w:rPr>
          <w:rFonts w:ascii="Cambria" w:hAnsi="Cambria" w:cs="Cambria"/>
          <w:sz w:val="20"/>
          <w:szCs w:val="20"/>
        </w:rPr>
      </w:pPr>
    </w:p>
    <w:p w14:paraId="2240C216" w14:textId="77777777" w:rsidR="00F86AA3" w:rsidRPr="00D4533F" w:rsidRDefault="00F86AA3" w:rsidP="00902A0C">
      <w:pPr>
        <w:autoSpaceDE w:val="0"/>
        <w:autoSpaceDN w:val="0"/>
        <w:adjustRightInd w:val="0"/>
        <w:jc w:val="both"/>
        <w:rPr>
          <w:rFonts w:ascii="Cambria" w:hAnsi="Cambria" w:cs="Cambria"/>
          <w:sz w:val="20"/>
          <w:szCs w:val="20"/>
        </w:rPr>
      </w:pPr>
      <w:r w:rsidRPr="00D4533F">
        <w:rPr>
          <w:rFonts w:ascii="Cambria" w:hAnsi="Cambria" w:cs="Cambria"/>
          <w:sz w:val="20"/>
          <w:szCs w:val="20"/>
        </w:rPr>
        <w:t>Poradie v zmysle písm. a) až d) nie je poradím chronologickým. Zhotoviteľ je oprávnený vystaviť daňové doklady – faktúry v čase ukončenia zrealizovaných prác a dodávok.</w:t>
      </w:r>
    </w:p>
    <w:p w14:paraId="296283BC" w14:textId="77777777" w:rsidR="00F86AA3" w:rsidRPr="00D4533F" w:rsidRDefault="00F86AA3" w:rsidP="00902A0C">
      <w:pPr>
        <w:pStyle w:val="Odsekzoznamu"/>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w:t>
      </w:r>
    </w:p>
    <w:p w14:paraId="4364908C" w14:textId="6B44AA10" w:rsidR="00F86AA3" w:rsidRPr="00D4533F" w:rsidRDefault="00F86AA3" w:rsidP="00F27F71">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Zhotoviteľ predloží výkaz prác spätne vždy najneskôr do 3 pracovných dní od ich ukončenia a osoba poverená Objednávate</w:t>
      </w:r>
      <w:r w:rsidRPr="00D4533F">
        <w:rPr>
          <w:rFonts w:ascii="Cambria" w:eastAsia="TimesNewRoman" w:hAnsi="Cambria" w:cs="Cambria"/>
          <w:sz w:val="20"/>
          <w:szCs w:val="20"/>
        </w:rPr>
        <w:t>ľ</w:t>
      </w:r>
      <w:r w:rsidRPr="00D4533F">
        <w:rPr>
          <w:rFonts w:ascii="Cambria" w:hAnsi="Cambria" w:cs="Cambria"/>
          <w:sz w:val="20"/>
          <w:szCs w:val="20"/>
        </w:rPr>
        <w:t>om vykoná kontrolu správnosti každého jednotlivého výkazu prác, a vráti ho Zhotovite</w:t>
      </w:r>
      <w:r w:rsidRPr="00D4533F">
        <w:rPr>
          <w:rFonts w:ascii="Cambria" w:eastAsia="TimesNewRoman" w:hAnsi="Cambria" w:cs="Cambria"/>
          <w:sz w:val="20"/>
          <w:szCs w:val="20"/>
        </w:rPr>
        <w:t>ľ</w:t>
      </w:r>
      <w:r w:rsidRPr="00D4533F">
        <w:rPr>
          <w:rFonts w:ascii="Cambria" w:hAnsi="Cambria" w:cs="Cambria"/>
          <w:sz w:val="20"/>
          <w:szCs w:val="20"/>
        </w:rPr>
        <w:t>ovi parafovaný do 5 kalendárnych dní od jeho predloženia. V súlade s potvrdeným, parafovaným výkazom prác zo strany objednávate</w:t>
      </w:r>
      <w:r w:rsidRPr="00D4533F">
        <w:rPr>
          <w:rFonts w:ascii="Cambria" w:eastAsia="TimesNewRoman" w:hAnsi="Cambria" w:cs="Cambria"/>
          <w:sz w:val="20"/>
          <w:szCs w:val="20"/>
        </w:rPr>
        <w:t>ľ</w:t>
      </w:r>
      <w:r w:rsidRPr="00D4533F">
        <w:rPr>
          <w:rFonts w:ascii="Cambria" w:hAnsi="Cambria" w:cs="Cambria"/>
          <w:sz w:val="20"/>
          <w:szCs w:val="20"/>
        </w:rPr>
        <w:t>a, vystaví zhotovite</w:t>
      </w:r>
      <w:r w:rsidRPr="00D4533F">
        <w:rPr>
          <w:rFonts w:ascii="Cambria" w:eastAsia="TimesNewRoman" w:hAnsi="Cambria" w:cs="Cambria"/>
          <w:sz w:val="20"/>
          <w:szCs w:val="20"/>
        </w:rPr>
        <w:t>ľ</w:t>
      </w:r>
      <w:r w:rsidRPr="00D4533F">
        <w:rPr>
          <w:rFonts w:ascii="Cambria" w:hAnsi="Cambria" w:cs="Cambria"/>
          <w:sz w:val="20"/>
          <w:szCs w:val="20"/>
        </w:rPr>
        <w:t xml:space="preserve"> </w:t>
      </w:r>
      <w:r w:rsidRPr="00D4533F">
        <w:rPr>
          <w:rFonts w:ascii="Cambria" w:eastAsia="TimesNewRoman" w:hAnsi="Cambria" w:cs="Cambria"/>
          <w:sz w:val="20"/>
          <w:szCs w:val="20"/>
        </w:rPr>
        <w:t>č</w:t>
      </w:r>
      <w:r w:rsidRPr="00D4533F">
        <w:rPr>
          <w:rFonts w:ascii="Cambria" w:hAnsi="Cambria" w:cs="Cambria"/>
          <w:sz w:val="20"/>
          <w:szCs w:val="20"/>
        </w:rPr>
        <w:t>iastkovú faktúru. Ako podklad k fakturácii sa použije výkaz prác. Súpis odpracovaných hodín pod</w:t>
      </w:r>
      <w:r w:rsidRPr="00D4533F">
        <w:rPr>
          <w:rFonts w:ascii="Cambria" w:eastAsia="TimesNewRoman" w:hAnsi="Cambria" w:cs="Cambria"/>
          <w:sz w:val="20"/>
          <w:szCs w:val="20"/>
        </w:rPr>
        <w:t>ľ</w:t>
      </w:r>
      <w:r w:rsidRPr="00D4533F">
        <w:rPr>
          <w:rFonts w:ascii="Cambria" w:hAnsi="Cambria" w:cs="Cambria"/>
          <w:sz w:val="20"/>
          <w:szCs w:val="20"/>
        </w:rPr>
        <w:t>a stavebného denníka nemôže slúži</w:t>
      </w:r>
      <w:r w:rsidRPr="00D4533F">
        <w:rPr>
          <w:rFonts w:ascii="Cambria" w:eastAsia="TimesNewRoman" w:hAnsi="Cambria" w:cs="Cambria"/>
          <w:sz w:val="20"/>
          <w:szCs w:val="20"/>
        </w:rPr>
        <w:t xml:space="preserve">ť </w:t>
      </w:r>
      <w:r w:rsidRPr="00D4533F">
        <w:rPr>
          <w:rFonts w:ascii="Cambria" w:hAnsi="Cambria" w:cs="Cambria"/>
          <w:sz w:val="20"/>
          <w:szCs w:val="20"/>
        </w:rPr>
        <w:t>ako podklad k fakturácii a faktúra vystavená iba na tomto podklade bude Zhotovite</w:t>
      </w:r>
      <w:r w:rsidRPr="00D4533F">
        <w:rPr>
          <w:rFonts w:ascii="Cambria" w:eastAsia="TimesNewRoman" w:hAnsi="Cambria" w:cs="Cambria"/>
          <w:sz w:val="20"/>
          <w:szCs w:val="20"/>
        </w:rPr>
        <w:t>ľ</w:t>
      </w:r>
      <w:r w:rsidRPr="00D4533F">
        <w:rPr>
          <w:rFonts w:ascii="Cambria" w:hAnsi="Cambria" w:cs="Cambria"/>
          <w:sz w:val="20"/>
          <w:szCs w:val="20"/>
        </w:rPr>
        <w:t xml:space="preserve">ovi vrátená ako neoprávnená. </w:t>
      </w:r>
      <w:r w:rsidR="00E04A4C">
        <w:rPr>
          <w:rFonts w:ascii="Cambria" w:hAnsi="Cambria" w:cs="Cambria"/>
          <w:sz w:val="20"/>
          <w:szCs w:val="20"/>
        </w:rPr>
        <w:br/>
      </w:r>
      <w:r w:rsidRPr="00D4533F">
        <w:rPr>
          <w:rFonts w:ascii="Cambria" w:hAnsi="Cambria" w:cs="Cambria"/>
          <w:sz w:val="20"/>
          <w:szCs w:val="20"/>
        </w:rPr>
        <w:t>V prípade, ke</w:t>
      </w:r>
      <w:r w:rsidRPr="00D4533F">
        <w:rPr>
          <w:rFonts w:ascii="Cambria" w:eastAsia="TimesNewRoman" w:hAnsi="Cambria" w:cs="Cambria"/>
          <w:sz w:val="20"/>
          <w:szCs w:val="20"/>
        </w:rPr>
        <w:t xml:space="preserve">ď </w:t>
      </w:r>
      <w:r w:rsidRPr="00D4533F">
        <w:rPr>
          <w:rFonts w:ascii="Cambria" w:hAnsi="Cambria" w:cs="Cambria"/>
          <w:sz w:val="20"/>
          <w:szCs w:val="20"/>
        </w:rPr>
        <w:t>Objednávate</w:t>
      </w:r>
      <w:r w:rsidRPr="00D4533F">
        <w:rPr>
          <w:rFonts w:ascii="Cambria" w:eastAsia="TimesNewRoman" w:hAnsi="Cambria" w:cs="Cambria"/>
          <w:sz w:val="20"/>
          <w:szCs w:val="20"/>
        </w:rPr>
        <w:t xml:space="preserve">ľ </w:t>
      </w:r>
      <w:r w:rsidRPr="00D4533F">
        <w:rPr>
          <w:rFonts w:ascii="Cambria" w:hAnsi="Cambria" w:cs="Cambria"/>
          <w:sz w:val="20"/>
          <w:szCs w:val="20"/>
        </w:rPr>
        <w:t>s niektorými položkami výkazu prác nebude súhlasi</w:t>
      </w:r>
      <w:r w:rsidRPr="00D4533F">
        <w:rPr>
          <w:rFonts w:ascii="Cambria" w:eastAsia="TimesNewRoman" w:hAnsi="Cambria" w:cs="Cambria"/>
          <w:sz w:val="20"/>
          <w:szCs w:val="20"/>
        </w:rPr>
        <w:t>ť</w:t>
      </w:r>
      <w:r w:rsidRPr="00D4533F">
        <w:rPr>
          <w:rFonts w:ascii="Cambria" w:hAnsi="Cambria" w:cs="Cambria"/>
          <w:sz w:val="20"/>
          <w:szCs w:val="20"/>
        </w:rPr>
        <w:t>, vyzna</w:t>
      </w:r>
      <w:r w:rsidRPr="00D4533F">
        <w:rPr>
          <w:rFonts w:ascii="Cambria" w:eastAsia="TimesNewRoman" w:hAnsi="Cambria" w:cs="Cambria"/>
          <w:sz w:val="20"/>
          <w:szCs w:val="20"/>
        </w:rPr>
        <w:t>č</w:t>
      </w:r>
      <w:r w:rsidRPr="00D4533F">
        <w:rPr>
          <w:rFonts w:ascii="Cambria" w:hAnsi="Cambria" w:cs="Cambria"/>
          <w:sz w:val="20"/>
          <w:szCs w:val="20"/>
        </w:rPr>
        <w:t>í ich v lehote podľa prvej v vety tohto bodu zmluvy a dohodne sa so Zhotovite</w:t>
      </w:r>
      <w:r w:rsidRPr="00D4533F">
        <w:rPr>
          <w:rFonts w:ascii="Cambria" w:eastAsia="TimesNewRoman" w:hAnsi="Cambria" w:cs="Cambria"/>
          <w:sz w:val="20"/>
          <w:szCs w:val="20"/>
        </w:rPr>
        <w:t>ľ</w:t>
      </w:r>
      <w:r w:rsidRPr="00D4533F">
        <w:rPr>
          <w:rFonts w:ascii="Cambria" w:hAnsi="Cambria" w:cs="Cambria"/>
          <w:sz w:val="20"/>
          <w:szCs w:val="20"/>
        </w:rPr>
        <w:t>om tak, aby tento mohol fakturova</w:t>
      </w:r>
      <w:r w:rsidRPr="00D4533F">
        <w:rPr>
          <w:rFonts w:ascii="Cambria" w:eastAsia="TimesNewRoman" w:hAnsi="Cambria" w:cs="Cambria"/>
          <w:sz w:val="20"/>
          <w:szCs w:val="20"/>
        </w:rPr>
        <w:t>ť</w:t>
      </w:r>
      <w:r w:rsidRPr="00D4533F">
        <w:rPr>
          <w:rFonts w:ascii="Cambria" w:hAnsi="Cambria" w:cs="Cambria"/>
          <w:sz w:val="20"/>
          <w:szCs w:val="20"/>
        </w:rPr>
        <w:t xml:space="preserve"> nesporné položky vo výkaze prác. Sporné položky budú fakturované v rámci </w:t>
      </w:r>
      <w:r w:rsidRPr="00D4533F">
        <w:rPr>
          <w:rFonts w:ascii="Cambria" w:eastAsia="TimesNewRoman" w:hAnsi="Cambria" w:cs="Cambria"/>
          <w:sz w:val="20"/>
          <w:szCs w:val="20"/>
        </w:rPr>
        <w:t>ď</w:t>
      </w:r>
      <w:r w:rsidRPr="00D4533F">
        <w:rPr>
          <w:rFonts w:ascii="Cambria" w:hAnsi="Cambria" w:cs="Cambria"/>
          <w:sz w:val="20"/>
          <w:szCs w:val="20"/>
        </w:rPr>
        <w:t>alšej faktúry, pokia</w:t>
      </w:r>
      <w:r w:rsidRPr="00D4533F">
        <w:rPr>
          <w:rFonts w:ascii="Cambria" w:eastAsia="TimesNewRoman" w:hAnsi="Cambria" w:cs="Cambria"/>
          <w:sz w:val="20"/>
          <w:szCs w:val="20"/>
        </w:rPr>
        <w:t xml:space="preserve">ľ </w:t>
      </w:r>
      <w:r w:rsidRPr="00D4533F">
        <w:rPr>
          <w:rFonts w:ascii="Cambria" w:hAnsi="Cambria" w:cs="Cambria"/>
          <w:sz w:val="20"/>
          <w:szCs w:val="20"/>
        </w:rPr>
        <w:t>nebudú Objednávate</w:t>
      </w:r>
      <w:r w:rsidRPr="00D4533F">
        <w:rPr>
          <w:rFonts w:ascii="Cambria" w:eastAsia="TimesNewRoman" w:hAnsi="Cambria" w:cs="Cambria"/>
          <w:sz w:val="20"/>
          <w:szCs w:val="20"/>
        </w:rPr>
        <w:t>ľ</w:t>
      </w:r>
      <w:r w:rsidRPr="00D4533F">
        <w:rPr>
          <w:rFonts w:ascii="Cambria" w:hAnsi="Cambria" w:cs="Cambria"/>
          <w:sz w:val="20"/>
          <w:szCs w:val="20"/>
        </w:rPr>
        <w:t>om celkom odmietnuté.</w:t>
      </w:r>
    </w:p>
    <w:p w14:paraId="040A2F1E" w14:textId="77777777" w:rsidR="00F86AA3" w:rsidRPr="00D4533F" w:rsidRDefault="00F86AA3" w:rsidP="00F27F71">
      <w:pPr>
        <w:pStyle w:val="Odsekzoznamu"/>
        <w:autoSpaceDE w:val="0"/>
        <w:autoSpaceDN w:val="0"/>
        <w:adjustRightInd w:val="0"/>
        <w:ind w:left="0"/>
        <w:jc w:val="both"/>
        <w:rPr>
          <w:rFonts w:ascii="Cambria" w:hAnsi="Cambria" w:cs="Cambria"/>
          <w:sz w:val="20"/>
          <w:szCs w:val="20"/>
        </w:rPr>
      </w:pPr>
    </w:p>
    <w:p w14:paraId="15BE46BA" w14:textId="77777777" w:rsidR="00F86AA3" w:rsidRPr="00D4533F" w:rsidRDefault="00F86AA3" w:rsidP="000A54AE">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Zmluvné strany sa dohodli, že jednotlivé </w:t>
      </w:r>
      <w:r w:rsidRPr="00D4533F">
        <w:rPr>
          <w:rFonts w:ascii="Cambria" w:eastAsia="TimesNewRoman" w:hAnsi="Cambria" w:cs="Cambria"/>
          <w:sz w:val="20"/>
          <w:szCs w:val="20"/>
        </w:rPr>
        <w:t>č</w:t>
      </w:r>
      <w:r w:rsidRPr="00D4533F">
        <w:rPr>
          <w:rFonts w:ascii="Cambria" w:hAnsi="Cambria" w:cs="Cambria"/>
          <w:sz w:val="20"/>
          <w:szCs w:val="20"/>
        </w:rPr>
        <w:t>iastkové faktúry za dielo je Zhotovite</w:t>
      </w:r>
      <w:r w:rsidRPr="00D4533F">
        <w:rPr>
          <w:rFonts w:ascii="Cambria" w:eastAsia="TimesNewRoman" w:hAnsi="Cambria" w:cs="Cambria"/>
          <w:sz w:val="20"/>
          <w:szCs w:val="20"/>
        </w:rPr>
        <w:t xml:space="preserve">ľ </w:t>
      </w:r>
      <w:r w:rsidRPr="00D4533F">
        <w:rPr>
          <w:rFonts w:ascii="Cambria" w:hAnsi="Cambria" w:cs="Cambria"/>
          <w:sz w:val="20"/>
          <w:szCs w:val="20"/>
        </w:rPr>
        <w:t>oprávnený vystavi</w:t>
      </w:r>
      <w:r w:rsidRPr="00D4533F">
        <w:rPr>
          <w:rFonts w:ascii="Cambria" w:eastAsia="TimesNewRoman" w:hAnsi="Cambria" w:cs="Cambria"/>
          <w:sz w:val="20"/>
          <w:szCs w:val="20"/>
        </w:rPr>
        <w:t xml:space="preserve">ť </w:t>
      </w:r>
      <w:r w:rsidRPr="00D4533F">
        <w:rPr>
          <w:rFonts w:ascii="Cambria" w:hAnsi="Cambria" w:cs="Cambria"/>
          <w:sz w:val="20"/>
          <w:szCs w:val="20"/>
        </w:rPr>
        <w:t>najskôr po odsúhlasení a podpísaní výkazu prác v súlade s bodom 5.4 zmluvy, pri</w:t>
      </w:r>
      <w:r w:rsidRPr="00D4533F">
        <w:rPr>
          <w:rFonts w:ascii="Cambria" w:eastAsia="TimesNewRoman" w:hAnsi="Cambria" w:cs="Cambria"/>
          <w:sz w:val="20"/>
          <w:szCs w:val="20"/>
        </w:rPr>
        <w:t>č</w:t>
      </w:r>
      <w:r w:rsidRPr="00D4533F">
        <w:rPr>
          <w:rFonts w:ascii="Cambria" w:hAnsi="Cambria" w:cs="Cambria"/>
          <w:sz w:val="20"/>
          <w:szCs w:val="20"/>
        </w:rPr>
        <w:t>om zhotovite</w:t>
      </w:r>
      <w:r w:rsidRPr="00D4533F">
        <w:rPr>
          <w:rFonts w:ascii="Cambria" w:eastAsia="TimesNewRoman" w:hAnsi="Cambria" w:cs="Cambria"/>
          <w:sz w:val="20"/>
          <w:szCs w:val="20"/>
        </w:rPr>
        <w:t xml:space="preserve">ľ </w:t>
      </w:r>
      <w:r w:rsidRPr="00D4533F">
        <w:rPr>
          <w:rFonts w:ascii="Cambria" w:hAnsi="Cambria" w:cs="Cambria"/>
          <w:sz w:val="20"/>
          <w:szCs w:val="20"/>
        </w:rPr>
        <w:t>je povinný vystavi</w:t>
      </w:r>
      <w:r w:rsidRPr="00D4533F">
        <w:rPr>
          <w:rFonts w:ascii="Cambria" w:eastAsia="TimesNewRoman" w:hAnsi="Cambria" w:cs="Cambria"/>
          <w:sz w:val="20"/>
          <w:szCs w:val="20"/>
        </w:rPr>
        <w:t xml:space="preserve">ť čiastkovú </w:t>
      </w:r>
      <w:r w:rsidRPr="00D4533F">
        <w:rPr>
          <w:rFonts w:ascii="Cambria" w:hAnsi="Cambria" w:cs="Cambria"/>
          <w:sz w:val="20"/>
          <w:szCs w:val="20"/>
        </w:rPr>
        <w:t>faktúru do 15 dní odo d</w:t>
      </w:r>
      <w:r w:rsidRPr="00D4533F">
        <w:rPr>
          <w:rFonts w:ascii="Cambria" w:eastAsia="TimesNewRoman" w:hAnsi="Cambria" w:cs="Cambria"/>
          <w:sz w:val="20"/>
          <w:szCs w:val="20"/>
        </w:rPr>
        <w:t>ň</w:t>
      </w:r>
      <w:r w:rsidRPr="00D4533F">
        <w:rPr>
          <w:rFonts w:ascii="Cambria" w:hAnsi="Cambria" w:cs="Cambria"/>
          <w:sz w:val="20"/>
          <w:szCs w:val="20"/>
        </w:rPr>
        <w:t xml:space="preserve">a odsúhlasenia a podpísania výkazu prác. Tieto </w:t>
      </w:r>
      <w:r w:rsidRPr="00D4533F">
        <w:rPr>
          <w:rFonts w:ascii="Cambria" w:eastAsia="TimesNewRoman" w:hAnsi="Cambria" w:cs="Cambria"/>
          <w:sz w:val="20"/>
          <w:szCs w:val="20"/>
        </w:rPr>
        <w:t>č</w:t>
      </w:r>
      <w:r w:rsidRPr="00D4533F">
        <w:rPr>
          <w:rFonts w:ascii="Cambria" w:hAnsi="Cambria" w:cs="Cambria"/>
          <w:sz w:val="20"/>
          <w:szCs w:val="20"/>
        </w:rPr>
        <w:t>iastkové faktúry, ako aj nižšie uvedenú kone</w:t>
      </w:r>
      <w:r w:rsidRPr="00D4533F">
        <w:rPr>
          <w:rFonts w:ascii="Cambria" w:eastAsia="TimesNewRoman" w:hAnsi="Cambria" w:cs="Cambria"/>
          <w:sz w:val="20"/>
          <w:szCs w:val="20"/>
        </w:rPr>
        <w:t>č</w:t>
      </w:r>
      <w:r w:rsidRPr="00D4533F">
        <w:rPr>
          <w:rFonts w:ascii="Cambria" w:hAnsi="Cambria" w:cs="Cambria"/>
          <w:sz w:val="20"/>
          <w:szCs w:val="20"/>
        </w:rPr>
        <w:t>nú faktúru, je Zhotovite</w:t>
      </w:r>
      <w:r w:rsidRPr="00D4533F">
        <w:rPr>
          <w:rFonts w:ascii="Cambria" w:eastAsia="TimesNewRoman" w:hAnsi="Cambria" w:cs="Cambria"/>
          <w:sz w:val="20"/>
          <w:szCs w:val="20"/>
        </w:rPr>
        <w:t xml:space="preserve">ľ </w:t>
      </w:r>
      <w:r w:rsidRPr="00D4533F">
        <w:rPr>
          <w:rFonts w:ascii="Cambria" w:hAnsi="Cambria" w:cs="Cambria"/>
          <w:sz w:val="20"/>
          <w:szCs w:val="20"/>
        </w:rPr>
        <w:t>povinný doru</w:t>
      </w:r>
      <w:r w:rsidRPr="00D4533F">
        <w:rPr>
          <w:rFonts w:ascii="Cambria" w:eastAsia="TimesNewRoman" w:hAnsi="Cambria" w:cs="Cambria"/>
          <w:sz w:val="20"/>
          <w:szCs w:val="20"/>
        </w:rPr>
        <w:t>č</w:t>
      </w:r>
      <w:r w:rsidRPr="00D4533F">
        <w:rPr>
          <w:rFonts w:ascii="Cambria" w:hAnsi="Cambria" w:cs="Cambria"/>
          <w:sz w:val="20"/>
          <w:szCs w:val="20"/>
        </w:rPr>
        <w:t>i</w:t>
      </w:r>
      <w:r w:rsidRPr="00D4533F">
        <w:rPr>
          <w:rFonts w:ascii="Cambria" w:eastAsia="TimesNewRoman" w:hAnsi="Cambria" w:cs="Cambria"/>
          <w:sz w:val="20"/>
          <w:szCs w:val="20"/>
        </w:rPr>
        <w:t xml:space="preserve">ť </w:t>
      </w:r>
      <w:r w:rsidRPr="00D4533F">
        <w:rPr>
          <w:rFonts w:ascii="Cambria" w:hAnsi="Cambria" w:cs="Cambria"/>
          <w:sz w:val="20"/>
          <w:szCs w:val="20"/>
        </w:rPr>
        <w:t>Objednávate</w:t>
      </w:r>
      <w:r w:rsidRPr="00D4533F">
        <w:rPr>
          <w:rFonts w:ascii="Cambria" w:eastAsia="TimesNewRoman" w:hAnsi="Cambria" w:cs="Cambria"/>
          <w:sz w:val="20"/>
          <w:szCs w:val="20"/>
        </w:rPr>
        <w:t>ľ</w:t>
      </w:r>
      <w:r w:rsidRPr="00D4533F">
        <w:rPr>
          <w:rFonts w:ascii="Cambria" w:hAnsi="Cambria" w:cs="Cambria"/>
          <w:sz w:val="20"/>
          <w:szCs w:val="20"/>
        </w:rPr>
        <w:t>ovi okrem tla</w:t>
      </w:r>
      <w:r w:rsidRPr="00D4533F">
        <w:rPr>
          <w:rFonts w:ascii="Cambria" w:eastAsia="TimesNewRoman" w:hAnsi="Cambria" w:cs="Cambria"/>
          <w:sz w:val="20"/>
          <w:szCs w:val="20"/>
        </w:rPr>
        <w:t>č</w:t>
      </w:r>
      <w:r w:rsidRPr="00D4533F">
        <w:rPr>
          <w:rFonts w:ascii="Cambria" w:hAnsi="Cambria" w:cs="Cambria"/>
          <w:sz w:val="20"/>
          <w:szCs w:val="20"/>
        </w:rPr>
        <w:t>enej formy na adresu uvedenú v záhlaví tejto zmluvy aj v elektronickej podobe na e-mailovú adresu: sekretariat@lamac.sk, spolu s:</w:t>
      </w:r>
    </w:p>
    <w:p w14:paraId="3FAC0338" w14:textId="77777777" w:rsidR="00F86AA3" w:rsidRPr="00D4533F" w:rsidRDefault="00F86AA3" w:rsidP="00F27F71">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a) </w:t>
      </w:r>
      <w:r w:rsidRPr="00D4533F">
        <w:rPr>
          <w:rFonts w:ascii="Cambria" w:hAnsi="Cambria" w:cs="Cambria"/>
          <w:sz w:val="20"/>
          <w:szCs w:val="20"/>
        </w:rPr>
        <w:tab/>
        <w:t xml:space="preserve">riadne parafovaným </w:t>
      </w:r>
      <w:proofErr w:type="spellStart"/>
      <w:r w:rsidRPr="00D4533F">
        <w:rPr>
          <w:rFonts w:ascii="Cambria" w:hAnsi="Cambria" w:cs="Cambria"/>
          <w:sz w:val="20"/>
          <w:szCs w:val="20"/>
        </w:rPr>
        <w:t>scanom</w:t>
      </w:r>
      <w:proofErr w:type="spellEnd"/>
      <w:r w:rsidRPr="00D4533F">
        <w:rPr>
          <w:rFonts w:ascii="Cambria" w:hAnsi="Cambria" w:cs="Cambria"/>
          <w:sz w:val="20"/>
          <w:szCs w:val="20"/>
        </w:rPr>
        <w:t xml:space="preserve"> výkazu prác v súlade s bodom 5.4 Zmluvy</w:t>
      </w:r>
      <w:r>
        <w:rPr>
          <w:rFonts w:ascii="Cambria" w:hAnsi="Cambria" w:cs="Cambria"/>
          <w:sz w:val="20"/>
          <w:szCs w:val="20"/>
        </w:rPr>
        <w:t>,</w:t>
      </w:r>
    </w:p>
    <w:p w14:paraId="45045748" w14:textId="77777777" w:rsidR="00F86AA3" w:rsidRPr="00D4533F" w:rsidRDefault="00F86AA3" w:rsidP="00F27F71">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b) </w:t>
      </w:r>
      <w:r w:rsidRPr="00D4533F">
        <w:rPr>
          <w:rFonts w:ascii="Cambria" w:hAnsi="Cambria" w:cs="Cambria"/>
          <w:sz w:val="20"/>
          <w:szCs w:val="20"/>
        </w:rPr>
        <w:tab/>
        <w:t>kópiou stavebného denníka v rozsahu fakturovaného obdobia a zrealizovaných prác a použitých materi</w:t>
      </w:r>
      <w:r>
        <w:rPr>
          <w:rFonts w:ascii="Cambria" w:hAnsi="Cambria" w:cs="Cambria"/>
          <w:sz w:val="20"/>
          <w:szCs w:val="20"/>
        </w:rPr>
        <w:t>álov,</w:t>
      </w:r>
      <w:r w:rsidRPr="00D4533F">
        <w:rPr>
          <w:rFonts w:ascii="Cambria" w:hAnsi="Cambria" w:cs="Cambria"/>
          <w:sz w:val="20"/>
          <w:szCs w:val="20"/>
        </w:rPr>
        <w:t xml:space="preserve"> </w:t>
      </w:r>
    </w:p>
    <w:p w14:paraId="52953A20" w14:textId="77777777" w:rsidR="00F86AA3" w:rsidRPr="00D4533F" w:rsidRDefault="00F86AA3" w:rsidP="00F27F71">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c) </w:t>
      </w:r>
      <w:r w:rsidRPr="00D4533F">
        <w:rPr>
          <w:rFonts w:ascii="Cambria" w:hAnsi="Cambria" w:cs="Cambria"/>
          <w:sz w:val="20"/>
          <w:szCs w:val="20"/>
        </w:rPr>
        <w:tab/>
        <w:t xml:space="preserve">fotodokumentáciou zrealizovaných prác a použitých materiálov. </w:t>
      </w:r>
    </w:p>
    <w:p w14:paraId="41E3B6B7" w14:textId="77777777" w:rsidR="00F86AA3" w:rsidRPr="00D4533F" w:rsidRDefault="00F86AA3" w:rsidP="00F27F71">
      <w:pPr>
        <w:pStyle w:val="Odsekzoznamu"/>
        <w:autoSpaceDE w:val="0"/>
        <w:autoSpaceDN w:val="0"/>
        <w:adjustRightInd w:val="0"/>
        <w:ind w:left="0"/>
        <w:jc w:val="both"/>
        <w:rPr>
          <w:rFonts w:ascii="Cambria" w:hAnsi="Cambria" w:cs="Cambria"/>
          <w:b/>
          <w:bCs/>
          <w:sz w:val="20"/>
          <w:szCs w:val="20"/>
        </w:rPr>
      </w:pPr>
    </w:p>
    <w:p w14:paraId="161B5167" w14:textId="77777777" w:rsidR="00F86AA3" w:rsidRPr="00D4533F" w:rsidRDefault="00F86AA3" w:rsidP="00050148">
      <w:pPr>
        <w:pStyle w:val="Odsekzoznamu"/>
        <w:autoSpaceDE w:val="0"/>
        <w:autoSpaceDN w:val="0"/>
        <w:adjustRightInd w:val="0"/>
        <w:ind w:left="0"/>
        <w:jc w:val="both"/>
        <w:rPr>
          <w:rFonts w:ascii="Cambria" w:hAnsi="Cambria" w:cs="Cambria"/>
          <w:b/>
          <w:bCs/>
          <w:sz w:val="20"/>
          <w:szCs w:val="20"/>
        </w:rPr>
      </w:pPr>
    </w:p>
    <w:p w14:paraId="310EA6E6" w14:textId="09833F2F" w:rsidR="00F86AA3" w:rsidRPr="00D4533F" w:rsidRDefault="00F86AA3" w:rsidP="000A54AE">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Objednávateľ bude uhrádzať v lehote podľa bodu </w:t>
      </w:r>
      <w:r w:rsidRPr="0056082F">
        <w:rPr>
          <w:rFonts w:ascii="Cambria" w:hAnsi="Cambria" w:cs="Cambria"/>
          <w:sz w:val="20"/>
          <w:szCs w:val="20"/>
        </w:rPr>
        <w:t>5.1</w:t>
      </w:r>
      <w:r w:rsidR="003D3790">
        <w:rPr>
          <w:rFonts w:ascii="Cambria" w:hAnsi="Cambria" w:cs="Cambria"/>
          <w:sz w:val="20"/>
          <w:szCs w:val="20"/>
        </w:rPr>
        <w:t>0</w:t>
      </w:r>
      <w:r w:rsidRPr="00D4533F">
        <w:rPr>
          <w:rFonts w:ascii="Cambria" w:hAnsi="Cambria" w:cs="Cambria"/>
          <w:sz w:val="20"/>
          <w:szCs w:val="20"/>
        </w:rPr>
        <w:t xml:space="preserve"> Zmluvy jednotlivé čiastkové faktúry do výšky 90 % Zhotoviteľom fakturovanej sumy. Čiastka zodpovedajúca 10-im % Zhotoviteľom fakturovanej sumy (ďalej len „zádržné“) bude vyplatená po odstránení vád a nedorobkov diela uvedených v protokole o odovzdaní a prevzatí diela (ďalej len „protokol“). V prípade ak súčasťou protokolu nebudú nijaké ustanovenia o zistených vadách a nedorobkoch diela, Objednávateľ vyplatí Zhotoviteľovi zádržné v lehote najneskôr do 10 dní od podpísania protokolu Objednávateľom.</w:t>
      </w:r>
    </w:p>
    <w:p w14:paraId="1A258E2A" w14:textId="77777777" w:rsidR="00F86AA3" w:rsidRPr="00D4533F" w:rsidRDefault="00F86AA3" w:rsidP="00050148">
      <w:pPr>
        <w:pStyle w:val="Odsekzoznamu"/>
        <w:autoSpaceDE w:val="0"/>
        <w:autoSpaceDN w:val="0"/>
        <w:adjustRightInd w:val="0"/>
        <w:ind w:left="0"/>
        <w:jc w:val="both"/>
        <w:rPr>
          <w:rFonts w:ascii="Cambria" w:hAnsi="Cambria" w:cs="Cambria"/>
          <w:b/>
          <w:bCs/>
          <w:sz w:val="20"/>
          <w:szCs w:val="20"/>
        </w:rPr>
      </w:pPr>
    </w:p>
    <w:p w14:paraId="2DCB951C" w14:textId="77777777" w:rsidR="00F86AA3" w:rsidRPr="00D4533F" w:rsidRDefault="00F86AA3" w:rsidP="000A54AE">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Zhotoviteľ je povinný</w:t>
      </w:r>
      <w:r w:rsidRPr="00D4533F">
        <w:rPr>
          <w:rFonts w:ascii="Cambria" w:hAnsi="Cambria" w:cs="Cambria"/>
          <w:b/>
          <w:bCs/>
          <w:sz w:val="20"/>
          <w:szCs w:val="20"/>
        </w:rPr>
        <w:t xml:space="preserve"> </w:t>
      </w:r>
      <w:r w:rsidRPr="00D4533F">
        <w:rPr>
          <w:rFonts w:ascii="Cambria" w:hAnsi="Cambria" w:cs="Cambria"/>
          <w:sz w:val="20"/>
          <w:szCs w:val="20"/>
        </w:rPr>
        <w:t>najneskôr pri podpise protokolu odovzdať všetky doklady, ktorými sú najmä, nie však výlučne:</w:t>
      </w:r>
    </w:p>
    <w:p w14:paraId="76242152" w14:textId="77777777" w:rsidR="00F86AA3" w:rsidRPr="00D4533F" w:rsidRDefault="00F86AA3" w:rsidP="00050148">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a)</w:t>
      </w:r>
      <w:r w:rsidRPr="00D4533F">
        <w:rPr>
          <w:rFonts w:ascii="Cambria" w:hAnsi="Cambria" w:cs="Cambria"/>
          <w:sz w:val="20"/>
          <w:szCs w:val="20"/>
        </w:rPr>
        <w:tab/>
        <w:t>kópia</w:t>
      </w:r>
      <w:r>
        <w:rPr>
          <w:rFonts w:ascii="Cambria" w:hAnsi="Cambria" w:cs="Cambria"/>
          <w:sz w:val="20"/>
          <w:szCs w:val="20"/>
        </w:rPr>
        <w:t xml:space="preserve"> stavebného denníka,</w:t>
      </w:r>
    </w:p>
    <w:p w14:paraId="631F31EF" w14:textId="77777777" w:rsidR="00F86AA3" w:rsidRPr="00D4533F" w:rsidRDefault="00F86AA3" w:rsidP="00050148">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b) </w:t>
      </w:r>
      <w:r w:rsidRPr="00D4533F">
        <w:rPr>
          <w:rFonts w:ascii="Cambria" w:hAnsi="Cambria" w:cs="Cambria"/>
          <w:sz w:val="20"/>
          <w:szCs w:val="20"/>
        </w:rPr>
        <w:tab/>
        <w:t>vyhlásenia o zhode použitých materiálov, osvedčenia o akosti a ko</w:t>
      </w:r>
      <w:r>
        <w:rPr>
          <w:rFonts w:ascii="Cambria" w:hAnsi="Cambria" w:cs="Cambria"/>
          <w:sz w:val="20"/>
          <w:szCs w:val="20"/>
        </w:rPr>
        <w:t>mpletnosti použitých materiálov,</w:t>
      </w:r>
    </w:p>
    <w:p w14:paraId="3ECB9470" w14:textId="77777777" w:rsidR="00F86AA3" w:rsidRPr="00D4533F" w:rsidRDefault="00F86AA3" w:rsidP="00050148">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c) </w:t>
      </w:r>
      <w:r w:rsidRPr="00D4533F">
        <w:rPr>
          <w:rFonts w:ascii="Cambria" w:hAnsi="Cambria" w:cs="Cambria"/>
          <w:sz w:val="20"/>
          <w:szCs w:val="20"/>
        </w:rPr>
        <w:tab/>
        <w:t>certifikáty výrobkov, ktoré p</w:t>
      </w:r>
      <w:r>
        <w:rPr>
          <w:rFonts w:ascii="Cambria" w:hAnsi="Cambria" w:cs="Cambria"/>
          <w:sz w:val="20"/>
          <w:szCs w:val="20"/>
        </w:rPr>
        <w:t>odliehajú povinnej certifikácií,</w:t>
      </w:r>
    </w:p>
    <w:p w14:paraId="230A54C5" w14:textId="77777777" w:rsidR="00F86AA3" w:rsidRPr="00D4533F" w:rsidRDefault="00F86AA3" w:rsidP="00050148">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d) </w:t>
      </w:r>
      <w:r w:rsidRPr="00D4533F">
        <w:rPr>
          <w:rFonts w:ascii="Cambria" w:hAnsi="Cambria" w:cs="Cambria"/>
          <w:sz w:val="20"/>
          <w:szCs w:val="20"/>
        </w:rPr>
        <w:tab/>
        <w:t>záruč</w:t>
      </w:r>
      <w:r>
        <w:rPr>
          <w:rFonts w:ascii="Cambria" w:hAnsi="Cambria" w:cs="Cambria"/>
          <w:sz w:val="20"/>
          <w:szCs w:val="20"/>
        </w:rPr>
        <w:t>né listy,</w:t>
      </w:r>
    </w:p>
    <w:p w14:paraId="5E62D95D" w14:textId="77777777" w:rsidR="00F86AA3" w:rsidRPr="00D4533F" w:rsidRDefault="00F86AA3" w:rsidP="00050148">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e</w:t>
      </w:r>
      <w:r>
        <w:rPr>
          <w:rFonts w:ascii="Cambria" w:hAnsi="Cambria" w:cs="Cambria"/>
          <w:sz w:val="20"/>
          <w:szCs w:val="20"/>
        </w:rPr>
        <w:t xml:space="preserve">) </w:t>
      </w:r>
      <w:r>
        <w:rPr>
          <w:rFonts w:ascii="Cambria" w:hAnsi="Cambria" w:cs="Cambria"/>
          <w:sz w:val="20"/>
          <w:szCs w:val="20"/>
        </w:rPr>
        <w:tab/>
        <w:t>manuály na servis a obsluhu,</w:t>
      </w:r>
    </w:p>
    <w:p w14:paraId="1139AFC9" w14:textId="77777777" w:rsidR="00F86AA3" w:rsidRPr="00D4533F" w:rsidRDefault="00F86AA3" w:rsidP="00050148">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f) </w:t>
      </w:r>
      <w:r w:rsidRPr="00D4533F">
        <w:rPr>
          <w:rFonts w:ascii="Cambria" w:hAnsi="Cambria" w:cs="Cambria"/>
          <w:sz w:val="20"/>
          <w:szCs w:val="20"/>
        </w:rPr>
        <w:tab/>
        <w:t>doklady o spôsobe likvidácie odpadov (napr. vážne lístky, evidenčné listy odpadov, hlásenia o vzniku odpadu)</w:t>
      </w:r>
      <w:r>
        <w:rPr>
          <w:rFonts w:ascii="Cambria" w:hAnsi="Cambria" w:cs="Cambria"/>
          <w:sz w:val="20"/>
          <w:szCs w:val="20"/>
        </w:rPr>
        <w:t>,</w:t>
      </w:r>
    </w:p>
    <w:p w14:paraId="6D19742E" w14:textId="77777777" w:rsidR="00F86AA3" w:rsidRPr="00D4533F" w:rsidRDefault="00F86AA3" w:rsidP="00050148">
      <w:pPr>
        <w:pStyle w:val="Odsekzoznamu"/>
        <w:autoSpaceDE w:val="0"/>
        <w:autoSpaceDN w:val="0"/>
        <w:adjustRightInd w:val="0"/>
        <w:ind w:left="851" w:hanging="425"/>
        <w:jc w:val="both"/>
        <w:rPr>
          <w:rFonts w:ascii="Cambria" w:hAnsi="Cambria" w:cs="Cambria"/>
          <w:sz w:val="20"/>
          <w:szCs w:val="20"/>
        </w:rPr>
      </w:pPr>
      <w:r w:rsidRPr="00D4533F">
        <w:rPr>
          <w:rFonts w:ascii="Cambria" w:hAnsi="Cambria" w:cs="Cambria"/>
          <w:sz w:val="20"/>
          <w:szCs w:val="20"/>
        </w:rPr>
        <w:t xml:space="preserve">g) </w:t>
      </w:r>
      <w:r w:rsidRPr="00D4533F">
        <w:rPr>
          <w:rFonts w:ascii="Cambria" w:hAnsi="Cambria" w:cs="Cambria"/>
          <w:sz w:val="20"/>
          <w:szCs w:val="20"/>
        </w:rPr>
        <w:tab/>
        <w:t>fotodokumentáciu zrealizovaných prác a použitých materiálov.</w:t>
      </w:r>
    </w:p>
    <w:p w14:paraId="048AF177" w14:textId="77777777" w:rsidR="00F86AA3" w:rsidRPr="00D4533F" w:rsidRDefault="00F86AA3" w:rsidP="00050148">
      <w:pPr>
        <w:pStyle w:val="Odsekzoznamu"/>
        <w:autoSpaceDE w:val="0"/>
        <w:autoSpaceDN w:val="0"/>
        <w:adjustRightInd w:val="0"/>
        <w:ind w:left="0"/>
        <w:jc w:val="both"/>
        <w:rPr>
          <w:rFonts w:ascii="Cambria" w:hAnsi="Cambria" w:cs="Cambria"/>
          <w:color w:val="000000"/>
          <w:sz w:val="20"/>
          <w:szCs w:val="20"/>
        </w:rPr>
      </w:pPr>
    </w:p>
    <w:p w14:paraId="615E134F" w14:textId="0B1BA59A" w:rsidR="00F86AA3" w:rsidRPr="00D4533F" w:rsidRDefault="00F86AA3" w:rsidP="000A54AE">
      <w:pPr>
        <w:pStyle w:val="Odsekzoznamu"/>
        <w:numPr>
          <w:ilvl w:val="0"/>
          <w:numId w:val="18"/>
        </w:numPr>
        <w:autoSpaceDE w:val="0"/>
        <w:autoSpaceDN w:val="0"/>
        <w:adjustRightInd w:val="0"/>
        <w:ind w:left="0"/>
        <w:jc w:val="both"/>
        <w:rPr>
          <w:rFonts w:ascii="Cambria" w:hAnsi="Cambria" w:cs="Cambria"/>
          <w:color w:val="000000"/>
          <w:sz w:val="20"/>
          <w:szCs w:val="20"/>
        </w:rPr>
      </w:pPr>
      <w:r w:rsidRPr="00D4533F">
        <w:rPr>
          <w:rFonts w:ascii="Cambria" w:hAnsi="Cambria" w:cs="Cambria"/>
          <w:color w:val="000000"/>
          <w:sz w:val="20"/>
          <w:szCs w:val="20"/>
        </w:rPr>
        <w:t>V prípade, ak Zhotovite</w:t>
      </w:r>
      <w:r w:rsidRPr="00D4533F">
        <w:rPr>
          <w:rFonts w:ascii="Cambria" w:eastAsia="TimesNewRoman" w:hAnsi="Cambria" w:cs="Cambria"/>
          <w:color w:val="000000"/>
          <w:sz w:val="20"/>
          <w:szCs w:val="20"/>
        </w:rPr>
        <w:t xml:space="preserve">ľ </w:t>
      </w:r>
      <w:r w:rsidRPr="00D4533F">
        <w:rPr>
          <w:rFonts w:ascii="Cambria" w:hAnsi="Cambria" w:cs="Cambria"/>
          <w:color w:val="000000"/>
          <w:sz w:val="20"/>
          <w:szCs w:val="20"/>
        </w:rPr>
        <w:t>nepredloží podklady v zmysle bodu 5.</w:t>
      </w:r>
      <w:r w:rsidR="00396E9C">
        <w:rPr>
          <w:rFonts w:ascii="Cambria" w:hAnsi="Cambria" w:cs="Cambria"/>
          <w:color w:val="000000"/>
          <w:sz w:val="20"/>
          <w:szCs w:val="20"/>
        </w:rPr>
        <w:t>7</w:t>
      </w:r>
      <w:r w:rsidRPr="00D4533F">
        <w:rPr>
          <w:rFonts w:ascii="Cambria" w:hAnsi="Cambria" w:cs="Cambria"/>
          <w:color w:val="000000"/>
          <w:sz w:val="20"/>
          <w:szCs w:val="20"/>
        </w:rPr>
        <w:t xml:space="preserve"> Zmluvy, vznikne Objednávate</w:t>
      </w:r>
      <w:r w:rsidRPr="00D4533F">
        <w:rPr>
          <w:rFonts w:ascii="Cambria" w:eastAsia="TimesNewRoman" w:hAnsi="Cambria" w:cs="Cambria"/>
          <w:color w:val="000000"/>
          <w:sz w:val="20"/>
          <w:szCs w:val="20"/>
        </w:rPr>
        <w:t>ľ</w:t>
      </w:r>
      <w:r w:rsidRPr="00D4533F">
        <w:rPr>
          <w:rFonts w:ascii="Cambria" w:hAnsi="Cambria" w:cs="Cambria"/>
          <w:color w:val="000000"/>
          <w:sz w:val="20"/>
          <w:szCs w:val="20"/>
        </w:rPr>
        <w:t>ovi nárok na uhradenie zmluvnej pokuty vo výške 250,- EUR za každý aj za</w:t>
      </w:r>
      <w:r w:rsidRPr="00D4533F">
        <w:rPr>
          <w:rFonts w:ascii="Cambria" w:eastAsia="TimesNewRoman" w:hAnsi="Cambria" w:cs="Cambria"/>
          <w:color w:val="000000"/>
          <w:sz w:val="20"/>
          <w:szCs w:val="20"/>
        </w:rPr>
        <w:t>č</w:t>
      </w:r>
      <w:r w:rsidRPr="00D4533F">
        <w:rPr>
          <w:rFonts w:ascii="Cambria" w:hAnsi="Cambria" w:cs="Cambria"/>
          <w:color w:val="000000"/>
          <w:sz w:val="20"/>
          <w:szCs w:val="20"/>
        </w:rPr>
        <w:t>atý de</w:t>
      </w:r>
      <w:r w:rsidRPr="00D4533F">
        <w:rPr>
          <w:rFonts w:ascii="Cambria" w:eastAsia="TimesNewRoman" w:hAnsi="Cambria" w:cs="Cambria"/>
          <w:color w:val="000000"/>
          <w:sz w:val="20"/>
          <w:szCs w:val="20"/>
        </w:rPr>
        <w:t xml:space="preserve">ň </w:t>
      </w:r>
      <w:r w:rsidRPr="00D4533F">
        <w:rPr>
          <w:rFonts w:ascii="Cambria" w:hAnsi="Cambria" w:cs="Cambria"/>
          <w:color w:val="000000"/>
          <w:sz w:val="20"/>
          <w:szCs w:val="20"/>
        </w:rPr>
        <w:t>omeškania; ustanovenia o náhrade škody týmto nie sú dotknuté.</w:t>
      </w:r>
    </w:p>
    <w:p w14:paraId="71179690" w14:textId="77777777" w:rsidR="00F86AA3" w:rsidRPr="00D4533F" w:rsidRDefault="00F86AA3" w:rsidP="00F27F71">
      <w:pPr>
        <w:pStyle w:val="Odsekzoznamu"/>
        <w:autoSpaceDE w:val="0"/>
        <w:autoSpaceDN w:val="0"/>
        <w:adjustRightInd w:val="0"/>
        <w:ind w:left="0"/>
        <w:jc w:val="both"/>
        <w:rPr>
          <w:rFonts w:ascii="Cambria" w:hAnsi="Cambria" w:cs="Cambria"/>
          <w:color w:val="000000"/>
          <w:sz w:val="20"/>
          <w:szCs w:val="20"/>
        </w:rPr>
      </w:pPr>
    </w:p>
    <w:p w14:paraId="30F7FC7D" w14:textId="77777777" w:rsidR="00F86AA3" w:rsidRPr="00D4533F" w:rsidRDefault="00F86AA3" w:rsidP="00F27F71">
      <w:pPr>
        <w:pStyle w:val="Odsekzoznamu"/>
        <w:numPr>
          <w:ilvl w:val="0"/>
          <w:numId w:val="18"/>
        </w:numPr>
        <w:autoSpaceDE w:val="0"/>
        <w:autoSpaceDN w:val="0"/>
        <w:adjustRightInd w:val="0"/>
        <w:ind w:left="0"/>
        <w:jc w:val="both"/>
        <w:rPr>
          <w:rFonts w:ascii="Cambria" w:hAnsi="Cambria" w:cs="Cambria"/>
          <w:color w:val="000000"/>
          <w:sz w:val="20"/>
          <w:szCs w:val="20"/>
        </w:rPr>
      </w:pPr>
      <w:r w:rsidRPr="00D4533F">
        <w:rPr>
          <w:rFonts w:ascii="Cambria" w:hAnsi="Cambria" w:cs="Cambria"/>
          <w:sz w:val="20"/>
          <w:szCs w:val="20"/>
        </w:rPr>
        <w:t xml:space="preserve"> Zhotoviteľ je povinný vystaviť Objednávateľovi najneskôr pri podpise protokolu konečnú faktúru s nulovou daňovou povinnosťou, ktorá bude zároveň sumárom všetkých predchádzajúcich vystavených čiastkových faktúr.</w:t>
      </w:r>
      <w:r w:rsidRPr="00D4533F">
        <w:rPr>
          <w:rFonts w:ascii="Cambria" w:hAnsi="Cambria" w:cs="Cambria"/>
          <w:color w:val="000000"/>
          <w:sz w:val="20"/>
          <w:szCs w:val="20"/>
        </w:rPr>
        <w:t xml:space="preserve"> </w:t>
      </w:r>
      <w:r w:rsidRPr="00D4533F">
        <w:rPr>
          <w:rFonts w:ascii="Cambria" w:hAnsi="Cambria" w:cs="Cambria"/>
          <w:sz w:val="20"/>
          <w:szCs w:val="20"/>
        </w:rPr>
        <w:t>Kone</w:t>
      </w:r>
      <w:r w:rsidRPr="00D4533F">
        <w:rPr>
          <w:rFonts w:ascii="Cambria" w:eastAsia="TimesNewRoman" w:hAnsi="Cambria" w:cs="Cambria"/>
          <w:sz w:val="20"/>
          <w:szCs w:val="20"/>
        </w:rPr>
        <w:t>č</w:t>
      </w:r>
      <w:r w:rsidRPr="00D4533F">
        <w:rPr>
          <w:rFonts w:ascii="Cambria" w:hAnsi="Cambria" w:cs="Cambria"/>
          <w:sz w:val="20"/>
          <w:szCs w:val="20"/>
        </w:rPr>
        <w:t>ná faktúra je sú</w:t>
      </w:r>
      <w:r w:rsidRPr="00D4533F">
        <w:rPr>
          <w:rFonts w:ascii="Cambria" w:eastAsia="TimesNewRoman" w:hAnsi="Cambria" w:cs="Cambria"/>
          <w:sz w:val="20"/>
          <w:szCs w:val="20"/>
        </w:rPr>
        <w:t>č</w:t>
      </w:r>
      <w:r w:rsidRPr="00D4533F">
        <w:rPr>
          <w:rFonts w:ascii="Cambria" w:hAnsi="Cambria" w:cs="Cambria"/>
          <w:sz w:val="20"/>
          <w:szCs w:val="20"/>
        </w:rPr>
        <w:t>asne prehlásením Zhotovite</w:t>
      </w:r>
      <w:r w:rsidRPr="00D4533F">
        <w:rPr>
          <w:rFonts w:ascii="Cambria" w:eastAsia="TimesNewRoman" w:hAnsi="Cambria" w:cs="Cambria"/>
          <w:sz w:val="20"/>
          <w:szCs w:val="20"/>
        </w:rPr>
        <w:t>ľ</w:t>
      </w:r>
      <w:r w:rsidRPr="00D4533F">
        <w:rPr>
          <w:rFonts w:ascii="Cambria" w:hAnsi="Cambria" w:cs="Cambria"/>
          <w:sz w:val="20"/>
          <w:szCs w:val="20"/>
        </w:rPr>
        <w:t>a, že si nebude uplat</w:t>
      </w:r>
      <w:r w:rsidRPr="00D4533F">
        <w:rPr>
          <w:rFonts w:ascii="Cambria" w:eastAsia="TimesNewRoman" w:hAnsi="Cambria" w:cs="Cambria"/>
          <w:sz w:val="20"/>
          <w:szCs w:val="20"/>
        </w:rPr>
        <w:t>ň</w:t>
      </w:r>
      <w:r w:rsidRPr="00D4533F">
        <w:rPr>
          <w:rFonts w:ascii="Cambria" w:hAnsi="Cambria" w:cs="Cambria"/>
          <w:sz w:val="20"/>
          <w:szCs w:val="20"/>
        </w:rPr>
        <w:t>ova</w:t>
      </w:r>
      <w:r w:rsidRPr="00D4533F">
        <w:rPr>
          <w:rFonts w:ascii="Cambria" w:eastAsia="TimesNewRoman" w:hAnsi="Cambria" w:cs="Cambria"/>
          <w:sz w:val="20"/>
          <w:szCs w:val="20"/>
        </w:rPr>
        <w:t xml:space="preserve">ť </w:t>
      </w:r>
      <w:r w:rsidRPr="00D4533F">
        <w:rPr>
          <w:rFonts w:ascii="Cambria" w:hAnsi="Cambria" w:cs="Cambria"/>
          <w:sz w:val="20"/>
          <w:szCs w:val="20"/>
        </w:rPr>
        <w:t>vo</w:t>
      </w:r>
      <w:r w:rsidRPr="00D4533F">
        <w:rPr>
          <w:rFonts w:ascii="Cambria" w:eastAsia="TimesNewRoman" w:hAnsi="Cambria" w:cs="Cambria"/>
          <w:sz w:val="20"/>
          <w:szCs w:val="20"/>
        </w:rPr>
        <w:t>č</w:t>
      </w:r>
      <w:r w:rsidRPr="00D4533F">
        <w:rPr>
          <w:rFonts w:ascii="Cambria" w:hAnsi="Cambria" w:cs="Cambria"/>
          <w:sz w:val="20"/>
          <w:szCs w:val="20"/>
        </w:rPr>
        <w:t>i Objednávate</w:t>
      </w:r>
      <w:r w:rsidRPr="00D4533F">
        <w:rPr>
          <w:rFonts w:ascii="Cambria" w:eastAsia="TimesNewRoman" w:hAnsi="Cambria" w:cs="Cambria"/>
          <w:sz w:val="20"/>
          <w:szCs w:val="20"/>
        </w:rPr>
        <w:t>ľ</w:t>
      </w:r>
      <w:r w:rsidRPr="00D4533F">
        <w:rPr>
          <w:rFonts w:ascii="Cambria" w:hAnsi="Cambria" w:cs="Cambria"/>
          <w:sz w:val="20"/>
          <w:szCs w:val="20"/>
        </w:rPr>
        <w:t xml:space="preserve">ovi žiadne </w:t>
      </w:r>
      <w:r w:rsidRPr="00D4533F">
        <w:rPr>
          <w:rFonts w:ascii="Cambria" w:eastAsia="TimesNewRoman" w:hAnsi="Cambria" w:cs="Cambria"/>
          <w:sz w:val="20"/>
          <w:szCs w:val="20"/>
        </w:rPr>
        <w:t>ď</w:t>
      </w:r>
      <w:r w:rsidRPr="00D4533F">
        <w:rPr>
          <w:rFonts w:ascii="Cambria" w:hAnsi="Cambria" w:cs="Cambria"/>
          <w:sz w:val="20"/>
          <w:szCs w:val="20"/>
        </w:rPr>
        <w:t>alšie finan</w:t>
      </w:r>
      <w:r w:rsidRPr="00D4533F">
        <w:rPr>
          <w:rFonts w:ascii="Cambria" w:eastAsia="TimesNewRoman" w:hAnsi="Cambria" w:cs="Cambria"/>
          <w:sz w:val="20"/>
          <w:szCs w:val="20"/>
        </w:rPr>
        <w:t>č</w:t>
      </w:r>
      <w:r w:rsidRPr="00D4533F">
        <w:rPr>
          <w:rFonts w:ascii="Cambria" w:hAnsi="Cambria" w:cs="Cambria"/>
          <w:sz w:val="20"/>
          <w:szCs w:val="20"/>
        </w:rPr>
        <w:t>né požiadavky.</w:t>
      </w:r>
    </w:p>
    <w:p w14:paraId="349E09B9" w14:textId="77777777" w:rsidR="00F86AA3" w:rsidRPr="00D4533F" w:rsidRDefault="00F86AA3" w:rsidP="00F27F71">
      <w:pPr>
        <w:pStyle w:val="Odsekzoznamu"/>
        <w:autoSpaceDE w:val="0"/>
        <w:autoSpaceDN w:val="0"/>
        <w:adjustRightInd w:val="0"/>
        <w:ind w:left="0"/>
        <w:jc w:val="both"/>
        <w:rPr>
          <w:rFonts w:ascii="Cambria" w:hAnsi="Cambria" w:cs="Cambria"/>
          <w:color w:val="000000"/>
          <w:sz w:val="20"/>
          <w:szCs w:val="20"/>
        </w:rPr>
      </w:pPr>
    </w:p>
    <w:p w14:paraId="2DE7CE88" w14:textId="3EACA8E9" w:rsidR="00F86AA3" w:rsidRPr="00D4533F" w:rsidRDefault="00F86AA3" w:rsidP="000A54AE">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lastRenderedPageBreak/>
        <w:t xml:space="preserve"> Zmluvné strany si výslovne dohodli splatnos</w:t>
      </w:r>
      <w:r w:rsidRPr="00D4533F">
        <w:rPr>
          <w:rFonts w:ascii="Cambria" w:eastAsia="TimesNewRoman" w:hAnsi="Cambria" w:cs="Cambria"/>
          <w:sz w:val="20"/>
          <w:szCs w:val="20"/>
        </w:rPr>
        <w:t xml:space="preserve">ť </w:t>
      </w:r>
      <w:r w:rsidRPr="00D4533F">
        <w:rPr>
          <w:rFonts w:ascii="Cambria" w:hAnsi="Cambria" w:cs="Cambria"/>
          <w:sz w:val="20"/>
          <w:szCs w:val="20"/>
        </w:rPr>
        <w:t>ktorejko</w:t>
      </w:r>
      <w:r w:rsidRPr="00D4533F">
        <w:rPr>
          <w:rFonts w:ascii="Cambria" w:eastAsia="TimesNewRoman" w:hAnsi="Cambria" w:cs="Cambria"/>
          <w:sz w:val="20"/>
          <w:szCs w:val="20"/>
        </w:rPr>
        <w:t>ľ</w:t>
      </w:r>
      <w:r w:rsidRPr="00D4533F">
        <w:rPr>
          <w:rFonts w:ascii="Cambria" w:hAnsi="Cambria" w:cs="Cambria"/>
          <w:sz w:val="20"/>
          <w:szCs w:val="20"/>
        </w:rPr>
        <w:t>vek faktúry 30 dní odo d</w:t>
      </w:r>
      <w:r w:rsidRPr="00D4533F">
        <w:rPr>
          <w:rFonts w:ascii="Cambria" w:eastAsia="TimesNewRoman" w:hAnsi="Cambria" w:cs="Cambria"/>
          <w:sz w:val="20"/>
          <w:szCs w:val="20"/>
        </w:rPr>
        <w:t>ň</w:t>
      </w:r>
      <w:r w:rsidRPr="00D4533F">
        <w:rPr>
          <w:rFonts w:ascii="Cambria" w:hAnsi="Cambria" w:cs="Cambria"/>
          <w:sz w:val="20"/>
          <w:szCs w:val="20"/>
        </w:rPr>
        <w:t>a jej doru</w:t>
      </w:r>
      <w:r w:rsidRPr="00D4533F">
        <w:rPr>
          <w:rFonts w:ascii="Cambria" w:eastAsia="TimesNewRoman" w:hAnsi="Cambria" w:cs="Cambria"/>
          <w:sz w:val="20"/>
          <w:szCs w:val="20"/>
        </w:rPr>
        <w:t>č</w:t>
      </w:r>
      <w:r w:rsidRPr="00D4533F">
        <w:rPr>
          <w:rFonts w:ascii="Cambria" w:hAnsi="Cambria" w:cs="Cambria"/>
          <w:sz w:val="20"/>
          <w:szCs w:val="20"/>
        </w:rPr>
        <w:t>enia Objednávate</w:t>
      </w:r>
      <w:r w:rsidRPr="00D4533F">
        <w:rPr>
          <w:rFonts w:ascii="Cambria" w:eastAsia="TimesNewRoman" w:hAnsi="Cambria" w:cs="Cambria"/>
          <w:sz w:val="20"/>
          <w:szCs w:val="20"/>
        </w:rPr>
        <w:t>ľ</w:t>
      </w:r>
      <w:r w:rsidRPr="00D4533F">
        <w:rPr>
          <w:rFonts w:ascii="Cambria" w:hAnsi="Cambria" w:cs="Cambria"/>
          <w:sz w:val="20"/>
          <w:szCs w:val="20"/>
        </w:rPr>
        <w:t>ovi pri uplatnení zádržného vo výške a spôsobom podľa bodu 5.</w:t>
      </w:r>
      <w:r w:rsidR="00396E9C">
        <w:rPr>
          <w:rFonts w:ascii="Cambria" w:hAnsi="Cambria" w:cs="Cambria"/>
          <w:sz w:val="20"/>
          <w:szCs w:val="20"/>
        </w:rPr>
        <w:t>6</w:t>
      </w:r>
      <w:r w:rsidRPr="00D4533F">
        <w:rPr>
          <w:rFonts w:ascii="Cambria" w:hAnsi="Cambria" w:cs="Cambria"/>
          <w:sz w:val="20"/>
          <w:szCs w:val="20"/>
        </w:rPr>
        <w:t xml:space="preserve">  Zmluvy. </w:t>
      </w:r>
    </w:p>
    <w:p w14:paraId="30EB0675" w14:textId="77777777" w:rsidR="00F86AA3" w:rsidRPr="00D4533F" w:rsidRDefault="00F86AA3" w:rsidP="00F27F71">
      <w:pPr>
        <w:pStyle w:val="Odsekzoznamu"/>
        <w:autoSpaceDE w:val="0"/>
        <w:autoSpaceDN w:val="0"/>
        <w:adjustRightInd w:val="0"/>
        <w:ind w:left="0"/>
        <w:jc w:val="both"/>
        <w:rPr>
          <w:rFonts w:ascii="Cambria" w:hAnsi="Cambria" w:cs="Cambria"/>
          <w:sz w:val="20"/>
          <w:szCs w:val="20"/>
        </w:rPr>
      </w:pPr>
    </w:p>
    <w:p w14:paraId="4363822E" w14:textId="77777777" w:rsidR="00F86AA3" w:rsidRPr="00D4533F" w:rsidRDefault="00F86AA3" w:rsidP="000A54AE">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Zaplatením ktorejko</w:t>
      </w:r>
      <w:r w:rsidRPr="00D4533F">
        <w:rPr>
          <w:rFonts w:ascii="Cambria" w:eastAsia="TimesNewRoman" w:hAnsi="Cambria" w:cs="Cambria"/>
          <w:sz w:val="20"/>
          <w:szCs w:val="20"/>
        </w:rPr>
        <w:t>ľ</w:t>
      </w:r>
      <w:r w:rsidRPr="00D4533F">
        <w:rPr>
          <w:rFonts w:ascii="Cambria" w:hAnsi="Cambria" w:cs="Cambria"/>
          <w:sz w:val="20"/>
          <w:szCs w:val="20"/>
        </w:rPr>
        <w:t>vek faktúry sa rozumie odpísanie finan</w:t>
      </w:r>
      <w:r w:rsidRPr="00D4533F">
        <w:rPr>
          <w:rFonts w:ascii="Cambria" w:eastAsia="TimesNewRoman" w:hAnsi="Cambria" w:cs="Cambria"/>
          <w:sz w:val="20"/>
          <w:szCs w:val="20"/>
        </w:rPr>
        <w:t>č</w:t>
      </w:r>
      <w:r w:rsidRPr="00D4533F">
        <w:rPr>
          <w:rFonts w:ascii="Cambria" w:hAnsi="Cambria" w:cs="Cambria"/>
          <w:sz w:val="20"/>
          <w:szCs w:val="20"/>
        </w:rPr>
        <w:t>ných prostriedkov z ú</w:t>
      </w:r>
      <w:r w:rsidRPr="00D4533F">
        <w:rPr>
          <w:rFonts w:ascii="Cambria" w:eastAsia="TimesNewRoman" w:hAnsi="Cambria" w:cs="Cambria"/>
          <w:sz w:val="20"/>
          <w:szCs w:val="20"/>
        </w:rPr>
        <w:t>č</w:t>
      </w:r>
      <w:r w:rsidRPr="00D4533F">
        <w:rPr>
          <w:rFonts w:ascii="Cambria" w:hAnsi="Cambria" w:cs="Cambria"/>
          <w:sz w:val="20"/>
          <w:szCs w:val="20"/>
        </w:rPr>
        <w:t>tu Objednávate</w:t>
      </w:r>
      <w:r w:rsidRPr="00D4533F">
        <w:rPr>
          <w:rFonts w:ascii="Cambria" w:eastAsia="TimesNewRoman" w:hAnsi="Cambria" w:cs="Cambria"/>
          <w:sz w:val="20"/>
          <w:szCs w:val="20"/>
        </w:rPr>
        <w:t>ľ</w:t>
      </w:r>
      <w:r w:rsidR="00211A1E">
        <w:rPr>
          <w:rFonts w:ascii="Cambria" w:hAnsi="Cambria" w:cs="Cambria"/>
          <w:sz w:val="20"/>
          <w:szCs w:val="20"/>
        </w:rPr>
        <w:t>a určeným na účel zúčtovania finančných plnení podľa tejto zmluvy, ktorý nemusí byť totožný s účtom Objednávateľa podľa čl. 1 Zmluvy.</w:t>
      </w:r>
    </w:p>
    <w:p w14:paraId="5B860A15" w14:textId="77777777" w:rsidR="00F86AA3" w:rsidRPr="00D4533F" w:rsidRDefault="00F86AA3" w:rsidP="00F27F71">
      <w:pPr>
        <w:pStyle w:val="Odsekzoznamu"/>
        <w:autoSpaceDE w:val="0"/>
        <w:autoSpaceDN w:val="0"/>
        <w:adjustRightInd w:val="0"/>
        <w:ind w:left="0"/>
        <w:jc w:val="both"/>
        <w:rPr>
          <w:rFonts w:ascii="Cambria" w:hAnsi="Cambria" w:cs="Cambria"/>
          <w:sz w:val="20"/>
          <w:szCs w:val="20"/>
        </w:rPr>
      </w:pPr>
    </w:p>
    <w:p w14:paraId="403DACA2" w14:textId="424ABB3C" w:rsidR="00F86AA3" w:rsidRPr="00D4533F" w:rsidRDefault="00F86AA3" w:rsidP="000A54AE">
      <w:pPr>
        <w:pStyle w:val="Odsekzoznamu"/>
        <w:numPr>
          <w:ilvl w:val="0"/>
          <w:numId w:val="18"/>
        </w:numPr>
        <w:autoSpaceDE w:val="0"/>
        <w:autoSpaceDN w:val="0"/>
        <w:adjustRightInd w:val="0"/>
        <w:ind w:left="0"/>
        <w:jc w:val="both"/>
        <w:rPr>
          <w:rFonts w:ascii="Cambria" w:hAnsi="Cambria" w:cs="Cambria"/>
          <w:sz w:val="20"/>
          <w:szCs w:val="20"/>
        </w:rPr>
      </w:pPr>
      <w:r w:rsidRPr="00D4533F">
        <w:rPr>
          <w:rFonts w:ascii="Cambria" w:hAnsi="Cambria" w:cs="Cambria"/>
          <w:sz w:val="20"/>
          <w:szCs w:val="20"/>
        </w:rPr>
        <w:t xml:space="preserve"> V prípade vrátenia ktorejko</w:t>
      </w:r>
      <w:r w:rsidRPr="00D4533F">
        <w:rPr>
          <w:rFonts w:ascii="Cambria" w:eastAsia="TimesNewRoman" w:hAnsi="Cambria" w:cs="Cambria"/>
          <w:sz w:val="20"/>
          <w:szCs w:val="20"/>
        </w:rPr>
        <w:t>ľ</w:t>
      </w:r>
      <w:r w:rsidRPr="00D4533F">
        <w:rPr>
          <w:rFonts w:ascii="Cambria" w:hAnsi="Cambria" w:cs="Cambria"/>
          <w:sz w:val="20"/>
          <w:szCs w:val="20"/>
        </w:rPr>
        <w:t>vek faktúry zhotovite</w:t>
      </w:r>
      <w:r w:rsidRPr="00D4533F">
        <w:rPr>
          <w:rFonts w:ascii="Cambria" w:eastAsia="TimesNewRoman" w:hAnsi="Cambria" w:cs="Cambria"/>
          <w:sz w:val="20"/>
          <w:szCs w:val="20"/>
        </w:rPr>
        <w:t>ľ</w:t>
      </w:r>
      <w:r w:rsidRPr="00D4533F">
        <w:rPr>
          <w:rFonts w:ascii="Cambria" w:hAnsi="Cambria" w:cs="Cambria"/>
          <w:sz w:val="20"/>
          <w:szCs w:val="20"/>
        </w:rPr>
        <w:t>a objednávate</w:t>
      </w:r>
      <w:r w:rsidRPr="00D4533F">
        <w:rPr>
          <w:rFonts w:ascii="Cambria" w:eastAsia="TimesNewRoman" w:hAnsi="Cambria" w:cs="Cambria"/>
          <w:sz w:val="20"/>
          <w:szCs w:val="20"/>
        </w:rPr>
        <w:t>ľ</w:t>
      </w:r>
      <w:r w:rsidRPr="00D4533F">
        <w:rPr>
          <w:rFonts w:ascii="Cambria" w:hAnsi="Cambria" w:cs="Cambria"/>
          <w:sz w:val="20"/>
          <w:szCs w:val="20"/>
        </w:rPr>
        <w:t>om, pre chybné vyú</w:t>
      </w:r>
      <w:r w:rsidRPr="00D4533F">
        <w:rPr>
          <w:rFonts w:ascii="Cambria" w:eastAsia="TimesNewRoman" w:hAnsi="Cambria" w:cs="Cambria"/>
          <w:sz w:val="20"/>
          <w:szCs w:val="20"/>
        </w:rPr>
        <w:t>č</w:t>
      </w:r>
      <w:r w:rsidRPr="00D4533F">
        <w:rPr>
          <w:rFonts w:ascii="Cambria" w:hAnsi="Cambria" w:cs="Cambria"/>
          <w:sz w:val="20"/>
          <w:szCs w:val="20"/>
        </w:rPr>
        <w:t>tovanie ceny alebo nesprávne uvedenie iných podstatných údajov pod</w:t>
      </w:r>
      <w:r w:rsidRPr="00D4533F">
        <w:rPr>
          <w:rFonts w:ascii="Cambria" w:eastAsia="TimesNewRoman" w:hAnsi="Cambria" w:cs="Cambria"/>
          <w:sz w:val="20"/>
          <w:szCs w:val="20"/>
        </w:rPr>
        <w:t>ľ</w:t>
      </w:r>
      <w:r w:rsidRPr="00D4533F">
        <w:rPr>
          <w:rFonts w:ascii="Cambria" w:hAnsi="Cambria" w:cs="Cambria"/>
          <w:sz w:val="20"/>
          <w:szCs w:val="20"/>
        </w:rPr>
        <w:t xml:space="preserve">a zákona, resp. v prípade absencie príloh </w:t>
      </w:r>
      <w:r w:rsidR="0056082F">
        <w:rPr>
          <w:rFonts w:ascii="Cambria" w:hAnsi="Cambria" w:cs="Cambria"/>
          <w:sz w:val="20"/>
          <w:szCs w:val="20"/>
        </w:rPr>
        <w:br/>
      </w:r>
      <w:r w:rsidRPr="00D4533F">
        <w:rPr>
          <w:rFonts w:ascii="Cambria" w:hAnsi="Cambria" w:cs="Cambria"/>
          <w:sz w:val="20"/>
          <w:szCs w:val="20"/>
        </w:rPr>
        <w:t>v zmysle tejto zmluvy, túto je povinný zhotovite</w:t>
      </w:r>
      <w:r w:rsidRPr="00D4533F">
        <w:rPr>
          <w:rFonts w:ascii="Cambria" w:eastAsia="TimesNewRoman" w:hAnsi="Cambria" w:cs="Cambria"/>
          <w:sz w:val="20"/>
          <w:szCs w:val="20"/>
        </w:rPr>
        <w:t>ľ</w:t>
      </w:r>
      <w:r w:rsidRPr="00D4533F">
        <w:rPr>
          <w:rFonts w:ascii="Cambria" w:hAnsi="Cambria" w:cs="Cambria"/>
          <w:sz w:val="20"/>
          <w:szCs w:val="20"/>
        </w:rPr>
        <w:t xml:space="preserve"> opravi</w:t>
      </w:r>
      <w:r w:rsidRPr="00D4533F">
        <w:rPr>
          <w:rFonts w:ascii="Cambria" w:eastAsia="TimesNewRoman" w:hAnsi="Cambria" w:cs="Cambria"/>
          <w:sz w:val="20"/>
          <w:szCs w:val="20"/>
        </w:rPr>
        <w:t xml:space="preserve">ť </w:t>
      </w:r>
      <w:r w:rsidRPr="00D4533F">
        <w:rPr>
          <w:rFonts w:ascii="Cambria" w:hAnsi="Cambria" w:cs="Cambria"/>
          <w:sz w:val="20"/>
          <w:szCs w:val="20"/>
        </w:rPr>
        <w:t xml:space="preserve">v </w:t>
      </w:r>
      <w:r w:rsidRPr="00D4533F">
        <w:rPr>
          <w:rFonts w:ascii="Cambria" w:eastAsia="TimesNewRoman" w:hAnsi="Cambria" w:cs="Cambria"/>
          <w:sz w:val="20"/>
          <w:szCs w:val="20"/>
        </w:rPr>
        <w:t>č</w:t>
      </w:r>
      <w:r w:rsidRPr="00D4533F">
        <w:rPr>
          <w:rFonts w:ascii="Cambria" w:hAnsi="Cambria" w:cs="Cambria"/>
          <w:sz w:val="20"/>
          <w:szCs w:val="20"/>
        </w:rPr>
        <w:t>o najkratšom možnom termíne. Po</w:t>
      </w:r>
      <w:r w:rsidRPr="00D4533F">
        <w:rPr>
          <w:rFonts w:ascii="Cambria" w:eastAsia="TimesNewRoman" w:hAnsi="Cambria" w:cs="Cambria"/>
          <w:sz w:val="20"/>
          <w:szCs w:val="20"/>
        </w:rPr>
        <w:t>č</w:t>
      </w:r>
      <w:r w:rsidRPr="00D4533F">
        <w:rPr>
          <w:rFonts w:ascii="Cambria" w:hAnsi="Cambria" w:cs="Cambria"/>
          <w:sz w:val="20"/>
          <w:szCs w:val="20"/>
        </w:rPr>
        <w:t>as tohto obdobia nie je objednávate</w:t>
      </w:r>
      <w:r w:rsidRPr="00D4533F">
        <w:rPr>
          <w:rFonts w:ascii="Cambria" w:eastAsia="TimesNewRoman" w:hAnsi="Cambria" w:cs="Cambria"/>
          <w:sz w:val="20"/>
          <w:szCs w:val="20"/>
        </w:rPr>
        <w:t xml:space="preserve">ľ </w:t>
      </w:r>
      <w:r w:rsidRPr="00D4533F">
        <w:rPr>
          <w:rFonts w:ascii="Cambria" w:hAnsi="Cambria" w:cs="Cambria"/>
          <w:sz w:val="20"/>
          <w:szCs w:val="20"/>
        </w:rPr>
        <w:t>s platbou v omeškaní; nová lehota splatnosti za</w:t>
      </w:r>
      <w:r w:rsidRPr="00D4533F">
        <w:rPr>
          <w:rFonts w:ascii="Cambria" w:eastAsia="TimesNewRoman" w:hAnsi="Cambria" w:cs="Cambria"/>
          <w:sz w:val="20"/>
          <w:szCs w:val="20"/>
        </w:rPr>
        <w:t>č</w:t>
      </w:r>
      <w:r w:rsidRPr="00D4533F">
        <w:rPr>
          <w:rFonts w:ascii="Cambria" w:hAnsi="Cambria" w:cs="Cambria"/>
          <w:sz w:val="20"/>
          <w:szCs w:val="20"/>
        </w:rPr>
        <w:t>ne plynú</w:t>
      </w:r>
      <w:r w:rsidRPr="00D4533F">
        <w:rPr>
          <w:rFonts w:ascii="Cambria" w:eastAsia="TimesNewRoman" w:hAnsi="Cambria" w:cs="Cambria"/>
          <w:sz w:val="20"/>
          <w:szCs w:val="20"/>
        </w:rPr>
        <w:t xml:space="preserve">ť </w:t>
      </w:r>
      <w:r w:rsidRPr="00D4533F">
        <w:rPr>
          <w:rFonts w:ascii="Cambria" w:hAnsi="Cambria" w:cs="Cambria"/>
          <w:sz w:val="20"/>
          <w:szCs w:val="20"/>
        </w:rPr>
        <w:t>d</w:t>
      </w:r>
      <w:r w:rsidRPr="00D4533F">
        <w:rPr>
          <w:rFonts w:ascii="Cambria" w:eastAsia="TimesNewRoman" w:hAnsi="Cambria" w:cs="Cambria"/>
          <w:sz w:val="20"/>
          <w:szCs w:val="20"/>
        </w:rPr>
        <w:t>ň</w:t>
      </w:r>
      <w:r w:rsidRPr="00D4533F">
        <w:rPr>
          <w:rFonts w:ascii="Cambria" w:hAnsi="Cambria" w:cs="Cambria"/>
          <w:sz w:val="20"/>
          <w:szCs w:val="20"/>
        </w:rPr>
        <w:t>om doru</w:t>
      </w:r>
      <w:r w:rsidRPr="00D4533F">
        <w:rPr>
          <w:rFonts w:ascii="Cambria" w:eastAsia="TimesNewRoman" w:hAnsi="Cambria" w:cs="Cambria"/>
          <w:sz w:val="20"/>
          <w:szCs w:val="20"/>
        </w:rPr>
        <w:t>č</w:t>
      </w:r>
      <w:r w:rsidRPr="00D4533F">
        <w:rPr>
          <w:rFonts w:ascii="Cambria" w:hAnsi="Cambria" w:cs="Cambria"/>
          <w:sz w:val="20"/>
          <w:szCs w:val="20"/>
        </w:rPr>
        <w:t>enia opravenej faktúry.</w:t>
      </w:r>
    </w:p>
    <w:p w14:paraId="5ED9D128" w14:textId="77777777" w:rsidR="00F86AA3" w:rsidRPr="00BA57B5" w:rsidRDefault="00F86AA3" w:rsidP="00C249AF">
      <w:pPr>
        <w:widowControl w:val="0"/>
        <w:tabs>
          <w:tab w:val="left" w:pos="709"/>
        </w:tabs>
        <w:autoSpaceDE w:val="0"/>
        <w:autoSpaceDN w:val="0"/>
        <w:adjustRightInd w:val="0"/>
        <w:spacing w:before="22"/>
        <w:ind w:right="36"/>
        <w:jc w:val="both"/>
        <w:rPr>
          <w:rFonts w:ascii="Cambria" w:hAnsi="Cambria" w:cs="Cambria"/>
          <w:sz w:val="20"/>
          <w:szCs w:val="20"/>
          <w:lang w:eastAsia="sk-SK"/>
        </w:rPr>
      </w:pPr>
    </w:p>
    <w:p w14:paraId="6539C3A5" w14:textId="77777777" w:rsidR="00F86AA3" w:rsidRPr="00BA57B5" w:rsidRDefault="00F86AA3" w:rsidP="00C8540E">
      <w:pPr>
        <w:widowControl w:val="0"/>
        <w:numPr>
          <w:ilvl w:val="0"/>
          <w:numId w:val="18"/>
        </w:numPr>
        <w:autoSpaceDE w:val="0"/>
        <w:autoSpaceDN w:val="0"/>
        <w:adjustRightInd w:val="0"/>
        <w:spacing w:before="22"/>
        <w:ind w:right="36" w:hanging="11"/>
        <w:jc w:val="both"/>
        <w:rPr>
          <w:rFonts w:ascii="Cambria" w:hAnsi="Cambria" w:cs="Cambria"/>
          <w:sz w:val="20"/>
          <w:szCs w:val="20"/>
          <w:lang w:eastAsia="sk-SK"/>
        </w:rPr>
      </w:pPr>
      <w:r w:rsidRPr="00BA57B5">
        <w:rPr>
          <w:rFonts w:ascii="Cambria" w:hAnsi="Cambria" w:cs="Cambria"/>
          <w:sz w:val="20"/>
          <w:szCs w:val="20"/>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14:paraId="74138228"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50"/>
        <w:ind w:left="851" w:hanging="11"/>
        <w:jc w:val="both"/>
        <w:rPr>
          <w:rFonts w:ascii="Cambria" w:hAnsi="Cambria" w:cs="Cambria"/>
          <w:sz w:val="20"/>
          <w:szCs w:val="20"/>
          <w:lang w:eastAsia="sk-SK"/>
        </w:rPr>
      </w:pPr>
      <w:r w:rsidRPr="00BA57B5">
        <w:rPr>
          <w:rFonts w:ascii="Cambria" w:hAnsi="Cambria" w:cs="Cambria"/>
          <w:sz w:val="20"/>
          <w:szCs w:val="20"/>
          <w:lang w:eastAsia="sk-SK"/>
        </w:rPr>
        <w:t xml:space="preserve"> označenie faktúra - daňový doklad a jej číslo;</w:t>
      </w:r>
    </w:p>
    <w:p w14:paraId="2B7523FB"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22"/>
        <w:ind w:left="851" w:hanging="11"/>
        <w:jc w:val="both"/>
        <w:rPr>
          <w:rFonts w:ascii="Cambria" w:hAnsi="Cambria" w:cs="Cambria"/>
          <w:sz w:val="20"/>
          <w:szCs w:val="20"/>
          <w:lang w:eastAsia="sk-SK"/>
        </w:rPr>
      </w:pPr>
      <w:r w:rsidRPr="00BA57B5">
        <w:rPr>
          <w:rFonts w:ascii="Cambria" w:hAnsi="Cambria" w:cs="Cambria"/>
          <w:sz w:val="20"/>
          <w:szCs w:val="20"/>
          <w:lang w:eastAsia="sk-SK"/>
        </w:rPr>
        <w:t xml:space="preserve">názov a adresu sídla Objednávateľa a Zhotoviteľa a adresu, na ktorú má byť faktúra  </w:t>
      </w:r>
    </w:p>
    <w:p w14:paraId="47F219F1" w14:textId="77777777" w:rsidR="00F86AA3" w:rsidRPr="00BA57B5" w:rsidRDefault="00F86AA3" w:rsidP="00C8540E">
      <w:pPr>
        <w:tabs>
          <w:tab w:val="left" w:pos="1134"/>
        </w:tabs>
        <w:autoSpaceDE w:val="0"/>
        <w:autoSpaceDN w:val="0"/>
        <w:adjustRightInd w:val="0"/>
        <w:spacing w:before="22"/>
        <w:ind w:left="851" w:hanging="11"/>
        <w:jc w:val="both"/>
        <w:rPr>
          <w:rFonts w:ascii="Cambria" w:hAnsi="Cambria" w:cs="Cambria"/>
          <w:sz w:val="20"/>
          <w:szCs w:val="20"/>
          <w:lang w:eastAsia="sk-SK"/>
        </w:rPr>
      </w:pPr>
      <w:r w:rsidRPr="00BA57B5">
        <w:rPr>
          <w:rFonts w:ascii="Cambria" w:hAnsi="Cambria" w:cs="Cambria"/>
          <w:sz w:val="20"/>
          <w:szCs w:val="20"/>
          <w:lang w:eastAsia="sk-SK"/>
        </w:rPr>
        <w:t xml:space="preserve"> </w:t>
      </w:r>
      <w:r w:rsidRPr="00BA57B5">
        <w:rPr>
          <w:rFonts w:ascii="Cambria" w:hAnsi="Cambria" w:cs="Cambria"/>
          <w:sz w:val="20"/>
          <w:szCs w:val="20"/>
          <w:lang w:eastAsia="sk-SK"/>
        </w:rPr>
        <w:tab/>
        <w:t>zaslaná, IČO, DIČ, IČ DPH Zhotoviteľa aj Objednávateľa;</w:t>
      </w:r>
    </w:p>
    <w:p w14:paraId="2DDA1083"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7"/>
        <w:ind w:left="851" w:hanging="11"/>
        <w:jc w:val="both"/>
        <w:rPr>
          <w:rFonts w:ascii="Cambria" w:hAnsi="Cambria" w:cs="Cambria"/>
          <w:sz w:val="20"/>
          <w:szCs w:val="20"/>
          <w:lang w:eastAsia="sk-SK"/>
        </w:rPr>
      </w:pPr>
      <w:r w:rsidRPr="00BA57B5">
        <w:rPr>
          <w:rFonts w:ascii="Cambria" w:hAnsi="Cambria" w:cs="Cambria"/>
          <w:sz w:val="20"/>
          <w:szCs w:val="20"/>
          <w:lang w:eastAsia="sk-SK"/>
        </w:rPr>
        <w:t>číslo zmluvy a označenie Diela;</w:t>
      </w:r>
    </w:p>
    <w:p w14:paraId="21B842E4"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7"/>
        <w:ind w:left="851" w:hanging="11"/>
        <w:jc w:val="both"/>
        <w:rPr>
          <w:rFonts w:ascii="Cambria" w:hAnsi="Cambria" w:cs="Cambria"/>
          <w:sz w:val="20"/>
          <w:szCs w:val="20"/>
          <w:lang w:eastAsia="sk-SK"/>
        </w:rPr>
      </w:pPr>
      <w:r w:rsidRPr="00BA57B5">
        <w:rPr>
          <w:rFonts w:ascii="Cambria" w:hAnsi="Cambria" w:cs="Cambria"/>
          <w:sz w:val="20"/>
          <w:szCs w:val="20"/>
          <w:lang w:eastAsia="sk-SK"/>
        </w:rPr>
        <w:t>označenie banky (názov a adresa banky, SWIFT kód) a číslo účtu (aj v tvare IBAN);</w:t>
      </w:r>
    </w:p>
    <w:p w14:paraId="34EADB60"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7"/>
        <w:ind w:left="851" w:hanging="11"/>
        <w:jc w:val="both"/>
        <w:rPr>
          <w:rFonts w:ascii="Cambria" w:hAnsi="Cambria" w:cs="Cambria"/>
          <w:sz w:val="20"/>
          <w:szCs w:val="20"/>
          <w:lang w:eastAsia="sk-SK"/>
        </w:rPr>
      </w:pPr>
      <w:r w:rsidRPr="00BA57B5">
        <w:rPr>
          <w:rFonts w:ascii="Cambria" w:hAnsi="Cambria" w:cs="Cambria"/>
          <w:sz w:val="20"/>
          <w:szCs w:val="20"/>
          <w:lang w:eastAsia="sk-SK"/>
        </w:rPr>
        <w:t>dátum dodania plnenia;</w:t>
      </w:r>
    </w:p>
    <w:p w14:paraId="30EED4B5"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7"/>
        <w:ind w:left="851" w:hanging="11"/>
        <w:jc w:val="both"/>
        <w:rPr>
          <w:rFonts w:ascii="Cambria" w:hAnsi="Cambria" w:cs="Cambria"/>
          <w:sz w:val="20"/>
          <w:szCs w:val="20"/>
          <w:lang w:eastAsia="sk-SK"/>
        </w:rPr>
      </w:pPr>
      <w:r w:rsidRPr="00BA57B5">
        <w:rPr>
          <w:rFonts w:ascii="Cambria" w:hAnsi="Cambria" w:cs="Cambria"/>
          <w:sz w:val="20"/>
          <w:szCs w:val="20"/>
          <w:lang w:eastAsia="sk-SK"/>
        </w:rPr>
        <w:t>deň vystavenia a odoslania faktúry a lehota splatnosti;</w:t>
      </w:r>
    </w:p>
    <w:p w14:paraId="5562EDA2" w14:textId="77777777" w:rsidR="00F86AA3" w:rsidRPr="00BA57B5" w:rsidRDefault="00F86AA3" w:rsidP="00C8540E">
      <w:pPr>
        <w:widowControl w:val="0"/>
        <w:numPr>
          <w:ilvl w:val="0"/>
          <w:numId w:val="28"/>
        </w:numPr>
        <w:tabs>
          <w:tab w:val="left" w:pos="284"/>
          <w:tab w:val="left" w:pos="1134"/>
        </w:tabs>
        <w:autoSpaceDE w:val="0"/>
        <w:autoSpaceDN w:val="0"/>
        <w:adjustRightInd w:val="0"/>
        <w:ind w:left="851" w:hanging="11"/>
        <w:jc w:val="both"/>
        <w:rPr>
          <w:rFonts w:ascii="Cambria" w:hAnsi="Cambria" w:cs="Cambria"/>
          <w:sz w:val="20"/>
          <w:szCs w:val="20"/>
          <w:lang w:eastAsia="sk-SK"/>
        </w:rPr>
      </w:pPr>
      <w:r w:rsidRPr="00BA57B5">
        <w:rPr>
          <w:rFonts w:ascii="Cambria" w:hAnsi="Cambria" w:cs="Cambria"/>
          <w:sz w:val="20"/>
          <w:szCs w:val="20"/>
          <w:lang w:eastAsia="sk-SK"/>
        </w:rPr>
        <w:t xml:space="preserve">výšku fakturovanej čiastky nasledovne: základ dane, sadzbu dane, výšku dane, celkovú </w:t>
      </w:r>
    </w:p>
    <w:p w14:paraId="4F433D70" w14:textId="77777777" w:rsidR="00F86AA3" w:rsidRPr="00BA57B5" w:rsidRDefault="00F86AA3" w:rsidP="00C8540E">
      <w:pPr>
        <w:tabs>
          <w:tab w:val="left" w:pos="284"/>
          <w:tab w:val="left" w:pos="1134"/>
        </w:tabs>
        <w:autoSpaceDE w:val="0"/>
        <w:autoSpaceDN w:val="0"/>
        <w:adjustRightInd w:val="0"/>
        <w:ind w:left="851" w:hanging="11"/>
        <w:jc w:val="both"/>
        <w:rPr>
          <w:rFonts w:ascii="Cambria" w:hAnsi="Cambria" w:cs="Cambria"/>
          <w:sz w:val="20"/>
          <w:szCs w:val="20"/>
          <w:lang w:eastAsia="sk-SK"/>
        </w:rPr>
      </w:pPr>
      <w:r w:rsidRPr="00BA57B5">
        <w:rPr>
          <w:rFonts w:ascii="Cambria" w:hAnsi="Cambria" w:cs="Cambria"/>
          <w:sz w:val="20"/>
          <w:szCs w:val="20"/>
          <w:lang w:eastAsia="sk-SK"/>
        </w:rPr>
        <w:t xml:space="preserve"> </w:t>
      </w:r>
      <w:r w:rsidRPr="00BA57B5">
        <w:rPr>
          <w:rFonts w:ascii="Cambria" w:hAnsi="Cambria" w:cs="Cambria"/>
          <w:sz w:val="20"/>
          <w:szCs w:val="20"/>
          <w:lang w:eastAsia="sk-SK"/>
        </w:rPr>
        <w:tab/>
        <w:t>fakturovanú sumu zaokrúhlenú na dve desatinné miesta;</w:t>
      </w:r>
    </w:p>
    <w:p w14:paraId="6198C681"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7"/>
        <w:ind w:left="851" w:hanging="11"/>
        <w:jc w:val="both"/>
        <w:rPr>
          <w:rFonts w:ascii="Cambria" w:hAnsi="Cambria" w:cs="Cambria"/>
          <w:sz w:val="20"/>
          <w:szCs w:val="20"/>
          <w:lang w:eastAsia="sk-SK"/>
        </w:rPr>
      </w:pPr>
      <w:r w:rsidRPr="00BA57B5">
        <w:rPr>
          <w:rFonts w:ascii="Cambria" w:hAnsi="Cambria" w:cs="Cambria"/>
          <w:sz w:val="20"/>
          <w:szCs w:val="20"/>
          <w:lang w:eastAsia="sk-SK"/>
        </w:rPr>
        <w:t xml:space="preserve">náležitosti pre účely dane z pridanej hodnoty; </w:t>
      </w:r>
    </w:p>
    <w:p w14:paraId="3D043461"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7"/>
        <w:ind w:left="851" w:hanging="11"/>
        <w:jc w:val="both"/>
        <w:rPr>
          <w:rFonts w:ascii="Cambria" w:hAnsi="Cambria" w:cs="Cambria"/>
          <w:sz w:val="20"/>
          <w:szCs w:val="20"/>
          <w:lang w:eastAsia="sk-SK"/>
        </w:rPr>
      </w:pPr>
      <w:r w:rsidRPr="00BA57B5">
        <w:rPr>
          <w:rFonts w:ascii="Cambria" w:hAnsi="Cambria" w:cs="Cambria"/>
          <w:sz w:val="20"/>
          <w:szCs w:val="20"/>
          <w:lang w:eastAsia="sk-SK"/>
        </w:rPr>
        <w:t>pečiatku a podpis Zhotoviteľa a stavebného dozoru;</w:t>
      </w:r>
    </w:p>
    <w:p w14:paraId="655A4E32" w14:textId="77777777" w:rsidR="00F86AA3" w:rsidRPr="00BA57B5" w:rsidRDefault="00F86AA3" w:rsidP="00C8540E">
      <w:pPr>
        <w:widowControl w:val="0"/>
        <w:numPr>
          <w:ilvl w:val="0"/>
          <w:numId w:val="28"/>
        </w:numPr>
        <w:tabs>
          <w:tab w:val="left" w:pos="284"/>
          <w:tab w:val="left" w:pos="1134"/>
        </w:tabs>
        <w:autoSpaceDE w:val="0"/>
        <w:autoSpaceDN w:val="0"/>
        <w:adjustRightInd w:val="0"/>
        <w:spacing w:before="7"/>
        <w:ind w:left="851" w:hanging="11"/>
        <w:jc w:val="both"/>
        <w:rPr>
          <w:rFonts w:ascii="Cambria" w:hAnsi="Cambria" w:cs="Cambria"/>
          <w:sz w:val="20"/>
          <w:szCs w:val="20"/>
          <w:lang w:eastAsia="sk-SK"/>
        </w:rPr>
      </w:pPr>
      <w:r w:rsidRPr="00BA57B5">
        <w:rPr>
          <w:rFonts w:ascii="Cambria" w:hAnsi="Cambria" w:cs="Cambria"/>
          <w:sz w:val="20"/>
          <w:szCs w:val="20"/>
          <w:lang w:eastAsia="sk-SK"/>
        </w:rPr>
        <w:t>prílohy v zmysle tejto Zmluvy o Dielo.</w:t>
      </w:r>
    </w:p>
    <w:p w14:paraId="5476AFA7" w14:textId="77777777" w:rsidR="00F86AA3" w:rsidRPr="00BA57B5" w:rsidRDefault="00F86AA3" w:rsidP="00C249AF">
      <w:pPr>
        <w:widowControl w:val="0"/>
        <w:tabs>
          <w:tab w:val="left" w:pos="432"/>
        </w:tabs>
        <w:autoSpaceDE w:val="0"/>
        <w:autoSpaceDN w:val="0"/>
        <w:adjustRightInd w:val="0"/>
        <w:spacing w:before="22"/>
        <w:ind w:left="567" w:right="36"/>
        <w:rPr>
          <w:rFonts w:ascii="Cambria" w:hAnsi="Cambria" w:cs="Cambria"/>
          <w:sz w:val="20"/>
          <w:szCs w:val="20"/>
          <w:lang w:eastAsia="sk-SK"/>
        </w:rPr>
      </w:pPr>
    </w:p>
    <w:p w14:paraId="19EF9EE4" w14:textId="17968247" w:rsidR="007B33BD" w:rsidRPr="00AE7B63" w:rsidRDefault="00F86AA3" w:rsidP="007B33BD">
      <w:pPr>
        <w:widowControl w:val="0"/>
        <w:numPr>
          <w:ilvl w:val="0"/>
          <w:numId w:val="18"/>
        </w:numPr>
        <w:tabs>
          <w:tab w:val="left" w:pos="851"/>
        </w:tabs>
        <w:autoSpaceDE w:val="0"/>
        <w:autoSpaceDN w:val="0"/>
        <w:adjustRightInd w:val="0"/>
        <w:spacing w:before="7"/>
        <w:ind w:right="36" w:hanging="11"/>
        <w:rPr>
          <w:rFonts w:ascii="Cambria" w:hAnsi="Cambria" w:cs="Cambria"/>
          <w:sz w:val="20"/>
          <w:szCs w:val="20"/>
          <w:lang w:eastAsia="sk-SK"/>
        </w:rPr>
      </w:pPr>
      <w:r w:rsidRPr="00BA57B5">
        <w:rPr>
          <w:rFonts w:ascii="Cambria" w:hAnsi="Cambria" w:cs="Cambria"/>
          <w:sz w:val="20"/>
          <w:szCs w:val="20"/>
          <w:lang w:eastAsia="sk-SK"/>
        </w:rPr>
        <w:t>Za správne vyčíslenie výšky dane z pridanej hodnoty zodpovedá Zhotoviteľ v plnom rozsahu.</w:t>
      </w:r>
    </w:p>
    <w:p w14:paraId="68201ACE" w14:textId="77777777" w:rsidR="00F86AA3" w:rsidRPr="00BA57B5" w:rsidRDefault="00F86AA3" w:rsidP="00C249AF">
      <w:pPr>
        <w:autoSpaceDE w:val="0"/>
        <w:autoSpaceDN w:val="0"/>
        <w:adjustRightInd w:val="0"/>
        <w:spacing w:before="221"/>
        <w:ind w:right="7"/>
        <w:jc w:val="center"/>
        <w:rPr>
          <w:rFonts w:ascii="Cambria" w:hAnsi="Cambria" w:cs="Cambria"/>
          <w:b/>
          <w:bCs/>
          <w:sz w:val="22"/>
          <w:szCs w:val="22"/>
          <w:lang w:eastAsia="sk-SK"/>
        </w:rPr>
      </w:pPr>
      <w:r w:rsidRPr="00BA57B5">
        <w:rPr>
          <w:rFonts w:ascii="Cambria" w:hAnsi="Cambria" w:cs="Cambria"/>
          <w:b/>
          <w:bCs/>
          <w:sz w:val="22"/>
          <w:szCs w:val="22"/>
          <w:lang w:eastAsia="sk-SK"/>
        </w:rPr>
        <w:t>Článok VI</w:t>
      </w:r>
    </w:p>
    <w:p w14:paraId="32B14D25" w14:textId="2D4FF5F7" w:rsidR="00F86AA3" w:rsidRPr="00BA57B5" w:rsidRDefault="00F86AA3" w:rsidP="00C249AF">
      <w:pPr>
        <w:autoSpaceDE w:val="0"/>
        <w:autoSpaceDN w:val="0"/>
        <w:adjustRightInd w:val="0"/>
        <w:spacing w:before="22"/>
        <w:jc w:val="center"/>
        <w:rPr>
          <w:rFonts w:ascii="Cambria" w:hAnsi="Cambria" w:cs="Cambria"/>
          <w:b/>
          <w:bCs/>
          <w:sz w:val="22"/>
          <w:szCs w:val="22"/>
          <w:lang w:eastAsia="sk-SK"/>
        </w:rPr>
      </w:pPr>
      <w:r w:rsidRPr="00BA57B5">
        <w:rPr>
          <w:rFonts w:ascii="Cambria" w:hAnsi="Cambria" w:cs="Cambria"/>
          <w:b/>
          <w:bCs/>
          <w:sz w:val="22"/>
          <w:szCs w:val="22"/>
          <w:lang w:eastAsia="sk-SK"/>
        </w:rPr>
        <w:t>Spôsob realizácie Diela</w:t>
      </w:r>
    </w:p>
    <w:p w14:paraId="56E94507" w14:textId="77777777" w:rsidR="00F86AA3" w:rsidRPr="00BA57B5" w:rsidRDefault="00F86AA3" w:rsidP="00C249AF">
      <w:pPr>
        <w:autoSpaceDE w:val="0"/>
        <w:autoSpaceDN w:val="0"/>
        <w:adjustRightInd w:val="0"/>
        <w:jc w:val="center"/>
        <w:rPr>
          <w:rFonts w:ascii="Cambria" w:hAnsi="Cambria" w:cs="Cambria"/>
          <w:b/>
          <w:bCs/>
          <w:sz w:val="22"/>
          <w:szCs w:val="22"/>
          <w:lang w:eastAsia="sk-SK"/>
        </w:rPr>
      </w:pPr>
    </w:p>
    <w:p w14:paraId="4E0A0D69" w14:textId="77777777" w:rsidR="00F86AA3" w:rsidRPr="00BA57B5" w:rsidRDefault="00F86AA3" w:rsidP="008649C1">
      <w:pPr>
        <w:widowControl w:val="0"/>
        <w:numPr>
          <w:ilvl w:val="1"/>
          <w:numId w:val="22"/>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je povinný dodržiavať pri plnení tejto Zmluvy všetky súvisiace všeobecne záväzné právne predpisy a technické normy.</w:t>
      </w:r>
    </w:p>
    <w:p w14:paraId="72B15640" w14:textId="77777777" w:rsidR="00F86AA3" w:rsidRPr="00BA57B5" w:rsidRDefault="00F86AA3" w:rsidP="00C249AF">
      <w:pPr>
        <w:tabs>
          <w:tab w:val="left" w:pos="426"/>
        </w:tabs>
        <w:autoSpaceDE w:val="0"/>
        <w:autoSpaceDN w:val="0"/>
        <w:adjustRightInd w:val="0"/>
        <w:spacing w:before="22"/>
        <w:jc w:val="both"/>
        <w:rPr>
          <w:rFonts w:ascii="Cambria" w:hAnsi="Cambria" w:cs="Cambria"/>
          <w:sz w:val="22"/>
          <w:szCs w:val="22"/>
          <w:lang w:eastAsia="sk-SK"/>
        </w:rPr>
      </w:pPr>
    </w:p>
    <w:p w14:paraId="1846BEAD" w14:textId="77777777" w:rsidR="00F86AA3" w:rsidRPr="00BA57B5" w:rsidRDefault="00F86AA3" w:rsidP="008649C1">
      <w:pPr>
        <w:widowControl w:val="0"/>
        <w:numPr>
          <w:ilvl w:val="1"/>
          <w:numId w:val="22"/>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6D0DBC33" w14:textId="77777777" w:rsidR="00F86AA3" w:rsidRPr="00BA57B5" w:rsidRDefault="00F86AA3" w:rsidP="00D4533F">
      <w:pPr>
        <w:widowControl w:val="0"/>
        <w:autoSpaceDE w:val="0"/>
        <w:autoSpaceDN w:val="0"/>
        <w:adjustRightInd w:val="0"/>
        <w:ind w:left="567"/>
        <w:rPr>
          <w:rFonts w:ascii="Cambria" w:hAnsi="Cambria" w:cs="Cambria"/>
          <w:sz w:val="20"/>
          <w:szCs w:val="20"/>
          <w:lang w:eastAsia="sk-SK"/>
        </w:rPr>
      </w:pPr>
    </w:p>
    <w:p w14:paraId="42F9EA10" w14:textId="77777777" w:rsidR="00F86AA3" w:rsidRPr="00BA57B5" w:rsidRDefault="00F86AA3" w:rsidP="008649C1">
      <w:pPr>
        <w:widowControl w:val="0"/>
        <w:numPr>
          <w:ilvl w:val="1"/>
          <w:numId w:val="22"/>
        </w:numPr>
        <w:tabs>
          <w:tab w:val="left" w:pos="426"/>
        </w:tabs>
        <w:autoSpaceDE w:val="0"/>
        <w:autoSpaceDN w:val="0"/>
        <w:adjustRightInd w:val="0"/>
        <w:ind w:left="0" w:right="43" w:firstLine="0"/>
        <w:jc w:val="both"/>
        <w:rPr>
          <w:rFonts w:ascii="Cambria" w:hAnsi="Cambria" w:cs="Cambria"/>
          <w:sz w:val="20"/>
          <w:szCs w:val="20"/>
          <w:lang w:eastAsia="sk-SK"/>
        </w:rPr>
      </w:pPr>
      <w:r w:rsidRPr="00BA57B5">
        <w:rPr>
          <w:rFonts w:ascii="Cambria" w:hAnsi="Cambria" w:cs="Cambria"/>
          <w:sz w:val="20"/>
          <w:szCs w:val="20"/>
          <w:lang w:eastAsia="sk-SK"/>
        </w:rPr>
        <w:t>Zhotoviteľ je povinný umožniť prístup na stavenisko a na ktorékoľvek miesto, kde sa budú vykonávať práce súvisiace s touto Zmluvou:</w:t>
      </w:r>
    </w:p>
    <w:p w14:paraId="08953345" w14:textId="77777777" w:rsidR="00F86AA3" w:rsidRPr="00BA57B5" w:rsidRDefault="00F86AA3" w:rsidP="00C249AF">
      <w:pPr>
        <w:widowControl w:val="0"/>
        <w:tabs>
          <w:tab w:val="left" w:pos="1134"/>
        </w:tabs>
        <w:autoSpaceDE w:val="0"/>
        <w:autoSpaceDN w:val="0"/>
        <w:adjustRightInd w:val="0"/>
        <w:ind w:left="1134" w:right="43" w:hanging="425"/>
        <w:jc w:val="both"/>
        <w:rPr>
          <w:rFonts w:ascii="Cambria" w:hAnsi="Cambria" w:cs="Cambria"/>
          <w:sz w:val="20"/>
          <w:szCs w:val="20"/>
          <w:lang w:eastAsia="sk-SK"/>
        </w:rPr>
      </w:pPr>
      <w:r w:rsidRPr="00BA57B5">
        <w:rPr>
          <w:rFonts w:ascii="Cambria" w:hAnsi="Cambria" w:cs="Cambria"/>
          <w:sz w:val="20"/>
          <w:szCs w:val="20"/>
          <w:lang w:eastAsia="sk-SK"/>
        </w:rPr>
        <w:t>a)</w:t>
      </w:r>
      <w:r w:rsidRPr="00BA57B5">
        <w:rPr>
          <w:rFonts w:ascii="Cambria" w:hAnsi="Cambria" w:cs="Cambria"/>
          <w:sz w:val="20"/>
          <w:szCs w:val="20"/>
          <w:lang w:eastAsia="sk-SK"/>
        </w:rPr>
        <w:tab/>
        <w:t xml:space="preserve">Objednávateľovi alebo ním poverenej osobe, </w:t>
      </w:r>
    </w:p>
    <w:p w14:paraId="5EDC8E2B" w14:textId="77777777" w:rsidR="00F86AA3" w:rsidRPr="00BA57B5" w:rsidRDefault="00F86AA3" w:rsidP="00C249AF">
      <w:pPr>
        <w:widowControl w:val="0"/>
        <w:tabs>
          <w:tab w:val="left" w:pos="1134"/>
        </w:tabs>
        <w:autoSpaceDE w:val="0"/>
        <w:autoSpaceDN w:val="0"/>
        <w:adjustRightInd w:val="0"/>
        <w:ind w:left="1134" w:right="43" w:hanging="425"/>
        <w:jc w:val="both"/>
        <w:rPr>
          <w:rFonts w:ascii="Cambria" w:hAnsi="Cambria" w:cs="Cambria"/>
          <w:sz w:val="20"/>
          <w:szCs w:val="20"/>
          <w:lang w:eastAsia="sk-SK"/>
        </w:rPr>
      </w:pPr>
      <w:r w:rsidRPr="00BA57B5">
        <w:rPr>
          <w:rFonts w:ascii="Cambria" w:hAnsi="Cambria" w:cs="Cambria"/>
          <w:sz w:val="20"/>
          <w:szCs w:val="20"/>
          <w:lang w:eastAsia="sk-SK"/>
        </w:rPr>
        <w:t>b)</w:t>
      </w:r>
      <w:r w:rsidRPr="00BA57B5">
        <w:rPr>
          <w:rFonts w:ascii="Cambria" w:hAnsi="Cambria" w:cs="Cambria"/>
          <w:sz w:val="20"/>
          <w:szCs w:val="20"/>
          <w:lang w:eastAsia="sk-SK"/>
        </w:rPr>
        <w:tab/>
        <w:t>stavebnému dozoru, </w:t>
      </w:r>
    </w:p>
    <w:p w14:paraId="4E46F8FD" w14:textId="77777777" w:rsidR="00F86AA3" w:rsidRPr="00BA57B5" w:rsidRDefault="00F86AA3" w:rsidP="00C249AF">
      <w:pPr>
        <w:widowControl w:val="0"/>
        <w:tabs>
          <w:tab w:val="left" w:pos="1134"/>
        </w:tabs>
        <w:autoSpaceDE w:val="0"/>
        <w:autoSpaceDN w:val="0"/>
        <w:adjustRightInd w:val="0"/>
        <w:ind w:left="1134" w:right="43" w:hanging="425"/>
        <w:jc w:val="both"/>
        <w:rPr>
          <w:rFonts w:ascii="Cambria" w:hAnsi="Cambria" w:cs="Cambria"/>
          <w:sz w:val="20"/>
          <w:szCs w:val="20"/>
          <w:lang w:eastAsia="sk-SK"/>
        </w:rPr>
      </w:pPr>
      <w:r w:rsidRPr="00BA57B5">
        <w:rPr>
          <w:rFonts w:ascii="Cambria" w:hAnsi="Cambria" w:cs="Cambria"/>
          <w:sz w:val="20"/>
          <w:szCs w:val="20"/>
          <w:lang w:eastAsia="sk-SK"/>
        </w:rPr>
        <w:t>c)</w:t>
      </w:r>
      <w:r w:rsidRPr="00BA57B5">
        <w:rPr>
          <w:rFonts w:ascii="Cambria" w:hAnsi="Cambria" w:cs="Cambria"/>
          <w:sz w:val="20"/>
          <w:szCs w:val="20"/>
          <w:lang w:eastAsia="sk-SK"/>
        </w:rPr>
        <w:tab/>
        <w:t>orgánom verejnej správy, vykonávajúcim činnosti v rámci svojich právomocí,</w:t>
      </w:r>
    </w:p>
    <w:p w14:paraId="13CAD4EF" w14:textId="77777777" w:rsidR="00F86AA3" w:rsidRDefault="00F86AA3" w:rsidP="0043711E">
      <w:pPr>
        <w:widowControl w:val="0"/>
        <w:tabs>
          <w:tab w:val="left" w:pos="1134"/>
        </w:tabs>
        <w:autoSpaceDE w:val="0"/>
        <w:autoSpaceDN w:val="0"/>
        <w:adjustRightInd w:val="0"/>
        <w:ind w:left="1134" w:right="43" w:hanging="425"/>
        <w:jc w:val="both"/>
        <w:rPr>
          <w:rFonts w:ascii="Cambria" w:hAnsi="Cambria" w:cs="Cambria"/>
          <w:sz w:val="20"/>
          <w:szCs w:val="20"/>
          <w:lang w:eastAsia="sk-SK"/>
        </w:rPr>
      </w:pPr>
      <w:r w:rsidRPr="00BA57B5">
        <w:rPr>
          <w:rFonts w:ascii="Cambria" w:hAnsi="Cambria" w:cs="Cambria"/>
          <w:sz w:val="20"/>
          <w:szCs w:val="20"/>
          <w:lang w:eastAsia="sk-SK"/>
        </w:rPr>
        <w:t>d)</w:t>
      </w:r>
      <w:r w:rsidRPr="00BA57B5">
        <w:rPr>
          <w:rFonts w:ascii="Cambria" w:hAnsi="Cambria" w:cs="Cambria"/>
          <w:sz w:val="20"/>
          <w:szCs w:val="20"/>
          <w:lang w:eastAsia="sk-SK"/>
        </w:rPr>
        <w:tab/>
        <w:t>inej osobe oprávnenej na to všeobecne záväzným právnym predpisom.</w:t>
      </w:r>
    </w:p>
    <w:p w14:paraId="67579230" w14:textId="77777777" w:rsidR="00F86AA3" w:rsidRDefault="00F86AA3" w:rsidP="0043711E">
      <w:pPr>
        <w:widowControl w:val="0"/>
        <w:tabs>
          <w:tab w:val="left" w:pos="1134"/>
        </w:tabs>
        <w:autoSpaceDE w:val="0"/>
        <w:autoSpaceDN w:val="0"/>
        <w:adjustRightInd w:val="0"/>
        <w:ind w:right="43"/>
        <w:jc w:val="both"/>
        <w:rPr>
          <w:rFonts w:ascii="Cambria" w:hAnsi="Cambria" w:cs="Cambria"/>
          <w:sz w:val="20"/>
          <w:szCs w:val="20"/>
          <w:lang w:eastAsia="sk-SK"/>
        </w:rPr>
      </w:pPr>
    </w:p>
    <w:p w14:paraId="25903293" w14:textId="77777777" w:rsidR="00F86AA3" w:rsidRDefault="00F86AA3" w:rsidP="00677133">
      <w:pPr>
        <w:widowControl w:val="0"/>
        <w:tabs>
          <w:tab w:val="left" w:pos="1134"/>
        </w:tabs>
        <w:autoSpaceDE w:val="0"/>
        <w:autoSpaceDN w:val="0"/>
        <w:adjustRightInd w:val="0"/>
        <w:ind w:right="43"/>
        <w:jc w:val="both"/>
        <w:rPr>
          <w:rFonts w:ascii="Cambria" w:hAnsi="Cambria" w:cs="Cambria"/>
          <w:sz w:val="20"/>
          <w:szCs w:val="20"/>
        </w:rPr>
      </w:pPr>
      <w:r>
        <w:rPr>
          <w:rFonts w:ascii="Cambria" w:hAnsi="Cambria" w:cs="Cambria"/>
          <w:sz w:val="20"/>
          <w:szCs w:val="20"/>
          <w:lang w:eastAsia="sk-SK"/>
        </w:rPr>
        <w:t xml:space="preserve">6.4 </w:t>
      </w:r>
      <w:r w:rsidRPr="0043711E">
        <w:rPr>
          <w:rFonts w:ascii="Cambria" w:hAnsi="Cambria" w:cs="Cambria"/>
          <w:sz w:val="20"/>
          <w:szCs w:val="20"/>
        </w:rPr>
        <w:t>Zhotovite</w:t>
      </w:r>
      <w:r w:rsidRPr="0043711E">
        <w:rPr>
          <w:rFonts w:ascii="Cambria" w:eastAsia="TimesNewRoman" w:hAnsi="Cambria" w:cs="Cambria"/>
          <w:sz w:val="20"/>
          <w:szCs w:val="20"/>
        </w:rPr>
        <w:t xml:space="preserve">ľ </w:t>
      </w:r>
      <w:r w:rsidRPr="0043711E">
        <w:rPr>
          <w:rFonts w:ascii="Cambria" w:hAnsi="Cambria" w:cs="Cambria"/>
          <w:sz w:val="20"/>
          <w:szCs w:val="20"/>
        </w:rPr>
        <w:t>sa zaväzuje nenaruši</w:t>
      </w:r>
      <w:r w:rsidRPr="0043711E">
        <w:rPr>
          <w:rFonts w:ascii="Cambria" w:eastAsia="TimesNewRoman" w:hAnsi="Cambria" w:cs="Cambria"/>
          <w:sz w:val="20"/>
          <w:szCs w:val="20"/>
        </w:rPr>
        <w:t xml:space="preserve">ť </w:t>
      </w:r>
      <w:r w:rsidRPr="0043711E">
        <w:rPr>
          <w:rFonts w:ascii="Cambria" w:hAnsi="Cambria" w:cs="Cambria"/>
          <w:sz w:val="20"/>
          <w:szCs w:val="20"/>
        </w:rPr>
        <w:t>trvalý a bezpe</w:t>
      </w:r>
      <w:r w:rsidRPr="0043711E">
        <w:rPr>
          <w:rFonts w:ascii="Cambria" w:eastAsia="TimesNewRoman" w:hAnsi="Cambria" w:cs="Cambria"/>
          <w:sz w:val="20"/>
          <w:szCs w:val="20"/>
        </w:rPr>
        <w:t>č</w:t>
      </w:r>
      <w:r w:rsidRPr="0043711E">
        <w:rPr>
          <w:rFonts w:ascii="Cambria" w:hAnsi="Cambria" w:cs="Cambria"/>
          <w:sz w:val="20"/>
          <w:szCs w:val="20"/>
        </w:rPr>
        <w:t>ný príchod k objektom v blízkosti staveniska, zabezpečiť prístup k jednotlivým prevádzkam nachádzajúcimi sa na Malokarpatskom námestí a to po</w:t>
      </w:r>
      <w:r w:rsidRPr="0043711E">
        <w:rPr>
          <w:rFonts w:ascii="Cambria" w:eastAsia="TimesNewRoman" w:hAnsi="Cambria" w:cs="Cambria"/>
          <w:sz w:val="20"/>
          <w:szCs w:val="20"/>
        </w:rPr>
        <w:t>č</w:t>
      </w:r>
      <w:r w:rsidRPr="0043711E">
        <w:rPr>
          <w:rFonts w:ascii="Cambria" w:hAnsi="Cambria" w:cs="Cambria"/>
          <w:sz w:val="20"/>
          <w:szCs w:val="20"/>
        </w:rPr>
        <w:t>as celej doby realizácie diela.</w:t>
      </w:r>
    </w:p>
    <w:p w14:paraId="27F103E6" w14:textId="77777777" w:rsidR="00F86AA3" w:rsidRPr="0043711E" w:rsidRDefault="00F86AA3" w:rsidP="0043711E">
      <w:pPr>
        <w:widowControl w:val="0"/>
        <w:tabs>
          <w:tab w:val="left" w:pos="1134"/>
        </w:tabs>
        <w:autoSpaceDE w:val="0"/>
        <w:autoSpaceDN w:val="0"/>
        <w:adjustRightInd w:val="0"/>
        <w:ind w:right="43"/>
        <w:jc w:val="both"/>
        <w:rPr>
          <w:rFonts w:ascii="Cambria" w:hAnsi="Cambria" w:cs="Cambria"/>
          <w:sz w:val="20"/>
          <w:szCs w:val="20"/>
          <w:lang w:eastAsia="sk-SK"/>
        </w:rPr>
      </w:pPr>
    </w:p>
    <w:p w14:paraId="642F67DE" w14:textId="77777777" w:rsidR="00F86AA3" w:rsidRPr="0043711E" w:rsidRDefault="00F86AA3" w:rsidP="0043711E">
      <w:pPr>
        <w:pStyle w:val="Odsekzoznamu"/>
        <w:widowControl w:val="0"/>
        <w:numPr>
          <w:ilvl w:val="1"/>
          <w:numId w:val="38"/>
        </w:numPr>
        <w:autoSpaceDE w:val="0"/>
        <w:autoSpaceDN w:val="0"/>
        <w:adjustRightInd w:val="0"/>
        <w:ind w:left="0" w:firstLine="0"/>
        <w:jc w:val="both"/>
        <w:rPr>
          <w:rFonts w:ascii="Cambria" w:hAnsi="Cambria" w:cs="Cambria"/>
          <w:sz w:val="20"/>
          <w:szCs w:val="20"/>
          <w:lang w:eastAsia="sk-SK"/>
        </w:rPr>
      </w:pPr>
      <w:r w:rsidRPr="0043711E">
        <w:rPr>
          <w:rFonts w:ascii="Cambria" w:hAnsi="Cambria" w:cs="Cambria"/>
          <w:sz w:val="20"/>
          <w:szCs w:val="20"/>
          <w:lang w:eastAsia="sk-SK"/>
        </w:rPr>
        <w:t>Zhotoviteľ je povinný riadne plniť všetky požiadavky predpisov upravujúcich problematiku požiarnej ochrany a  bezpečnosť a ochranu zdravia pri práci (BOZP). Zhotoviteľ zabezpečuje na vlastné náklady koordinátora BOZP.</w:t>
      </w:r>
    </w:p>
    <w:p w14:paraId="09B09D46"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578E2FF0" w14:textId="77777777" w:rsidR="00F86AA3" w:rsidRPr="0043711E" w:rsidRDefault="00F86AA3" w:rsidP="0043711E">
      <w:pPr>
        <w:pStyle w:val="Odsekzoznamu"/>
        <w:widowControl w:val="0"/>
        <w:numPr>
          <w:ilvl w:val="1"/>
          <w:numId w:val="38"/>
        </w:numPr>
        <w:autoSpaceDE w:val="0"/>
        <w:autoSpaceDN w:val="0"/>
        <w:adjustRightInd w:val="0"/>
        <w:ind w:left="0" w:firstLine="0"/>
        <w:jc w:val="both"/>
        <w:rPr>
          <w:rFonts w:ascii="Cambria" w:hAnsi="Cambria" w:cs="Cambria"/>
          <w:sz w:val="20"/>
          <w:szCs w:val="20"/>
          <w:lang w:eastAsia="sk-SK"/>
        </w:rPr>
      </w:pPr>
      <w:r w:rsidRPr="0043711E">
        <w:rPr>
          <w:rFonts w:ascii="Cambria" w:hAnsi="Cambria" w:cs="Cambria"/>
          <w:sz w:val="20"/>
          <w:szCs w:val="20"/>
          <w:lang w:eastAsia="sk-SK"/>
        </w:rPr>
        <w:t xml:space="preserve">Zhotoviteľ je povinný na požiadanie odovzdať Objednávateľovi fotokópie dokladov o odbornej </w:t>
      </w:r>
      <w:r w:rsidRPr="0043711E">
        <w:rPr>
          <w:rFonts w:ascii="Cambria" w:hAnsi="Cambria" w:cs="Cambria"/>
          <w:sz w:val="20"/>
          <w:szCs w:val="20"/>
          <w:lang w:eastAsia="sk-SK"/>
        </w:rPr>
        <w:lastRenderedPageBreak/>
        <w:t>spôsobilosti všetkých osôb, ktorý budú vykonávať Dielo.</w:t>
      </w:r>
    </w:p>
    <w:p w14:paraId="04D1FC28" w14:textId="77777777" w:rsidR="00F86AA3" w:rsidRPr="00BA57B5" w:rsidRDefault="00F86AA3" w:rsidP="0043711E">
      <w:pPr>
        <w:widowControl w:val="0"/>
        <w:numPr>
          <w:ilvl w:val="1"/>
          <w:numId w:val="38"/>
        </w:numPr>
        <w:autoSpaceDE w:val="0"/>
        <w:autoSpaceDN w:val="0"/>
        <w:adjustRightInd w:val="0"/>
        <w:spacing w:before="180"/>
        <w:ind w:left="426" w:right="43" w:hanging="426"/>
        <w:jc w:val="both"/>
        <w:rPr>
          <w:rFonts w:ascii="Cambria" w:hAnsi="Cambria" w:cs="Cambria"/>
          <w:sz w:val="20"/>
          <w:szCs w:val="20"/>
          <w:lang w:eastAsia="sk-SK"/>
        </w:rPr>
      </w:pPr>
      <w:r w:rsidRPr="00BA57B5">
        <w:rPr>
          <w:rFonts w:ascii="Cambria" w:hAnsi="Cambria" w:cs="Cambria"/>
          <w:sz w:val="20"/>
          <w:szCs w:val="20"/>
          <w:lang w:eastAsia="sk-SK"/>
        </w:rPr>
        <w:t>Ku dňu odovzdania staveniska (pracoviska) sa zaväzuje:</w:t>
      </w:r>
    </w:p>
    <w:p w14:paraId="06C34893" w14:textId="77777777" w:rsidR="00F86AA3" w:rsidRPr="00BA57B5" w:rsidRDefault="00F86AA3" w:rsidP="00C249AF">
      <w:pPr>
        <w:widowControl w:val="0"/>
        <w:tabs>
          <w:tab w:val="left" w:pos="1134"/>
        </w:tabs>
        <w:autoSpaceDE w:val="0"/>
        <w:autoSpaceDN w:val="0"/>
        <w:adjustRightInd w:val="0"/>
        <w:spacing w:before="180"/>
        <w:ind w:left="1134" w:right="43" w:hanging="425"/>
        <w:jc w:val="both"/>
        <w:rPr>
          <w:rFonts w:ascii="Cambria" w:hAnsi="Cambria" w:cs="Cambria"/>
          <w:sz w:val="20"/>
          <w:szCs w:val="20"/>
          <w:lang w:eastAsia="sk-SK"/>
        </w:rPr>
      </w:pPr>
      <w:r w:rsidRPr="00BA57B5">
        <w:rPr>
          <w:rFonts w:ascii="Cambria" w:hAnsi="Cambria" w:cs="Cambria"/>
          <w:sz w:val="20"/>
          <w:szCs w:val="20"/>
          <w:lang w:eastAsia="sk-SK"/>
        </w:rPr>
        <w:t xml:space="preserve">a) </w:t>
      </w:r>
      <w:r w:rsidRPr="00BA57B5">
        <w:rPr>
          <w:rFonts w:ascii="Cambria" w:hAnsi="Cambria" w:cs="Cambria"/>
          <w:sz w:val="20"/>
          <w:szCs w:val="20"/>
          <w:lang w:eastAsia="sk-SK"/>
        </w:rPr>
        <w:tab/>
        <w:t>Objednávateľ Zhotoviteľovi odovzdať:</w:t>
      </w:r>
    </w:p>
    <w:p w14:paraId="0CC3F22B" w14:textId="408BFD59" w:rsidR="00F86AA3" w:rsidRPr="00BA57B5" w:rsidRDefault="00F86AA3" w:rsidP="00C249AF">
      <w:pPr>
        <w:widowControl w:val="0"/>
        <w:tabs>
          <w:tab w:val="left" w:pos="1701"/>
        </w:tabs>
        <w:autoSpaceDE w:val="0"/>
        <w:autoSpaceDN w:val="0"/>
        <w:adjustRightInd w:val="0"/>
        <w:ind w:left="1701" w:right="43" w:hanging="567"/>
        <w:jc w:val="both"/>
        <w:rPr>
          <w:rFonts w:ascii="Cambria" w:hAnsi="Cambria" w:cs="Cambria"/>
          <w:sz w:val="20"/>
          <w:szCs w:val="20"/>
          <w:lang w:eastAsia="sk-SK"/>
        </w:rPr>
      </w:pPr>
      <w:proofErr w:type="spellStart"/>
      <w:r w:rsidRPr="00BA57B5">
        <w:rPr>
          <w:rFonts w:ascii="Cambria" w:hAnsi="Cambria" w:cs="Cambria"/>
          <w:sz w:val="20"/>
          <w:szCs w:val="20"/>
          <w:lang w:eastAsia="sk-SK"/>
        </w:rPr>
        <w:t>aa</w:t>
      </w:r>
      <w:proofErr w:type="spellEnd"/>
      <w:r w:rsidRPr="00BA57B5">
        <w:rPr>
          <w:rFonts w:ascii="Cambria" w:hAnsi="Cambria" w:cs="Cambria"/>
          <w:sz w:val="20"/>
          <w:szCs w:val="20"/>
          <w:lang w:eastAsia="sk-SK"/>
        </w:rPr>
        <w:t>)</w:t>
      </w:r>
      <w:r w:rsidRPr="00BA57B5">
        <w:rPr>
          <w:rFonts w:ascii="Cambria" w:hAnsi="Cambria" w:cs="Cambria"/>
          <w:sz w:val="20"/>
          <w:szCs w:val="20"/>
          <w:lang w:eastAsia="sk-SK"/>
        </w:rPr>
        <w:tab/>
        <w:t>projektovú dokumentáciu,</w:t>
      </w:r>
      <w:r w:rsidR="00211A1E">
        <w:rPr>
          <w:rFonts w:ascii="Cambria" w:hAnsi="Cambria" w:cs="Cambria"/>
          <w:sz w:val="20"/>
          <w:szCs w:val="20"/>
          <w:lang w:eastAsia="sk-SK"/>
        </w:rPr>
        <w:t xml:space="preserve"> ktorú m</w:t>
      </w:r>
      <w:r w:rsidR="005D3A0A">
        <w:rPr>
          <w:rFonts w:ascii="Cambria" w:hAnsi="Cambria" w:cs="Cambria"/>
          <w:sz w:val="20"/>
          <w:szCs w:val="20"/>
          <w:lang w:eastAsia="sk-SK"/>
        </w:rPr>
        <w:t>á</w:t>
      </w:r>
      <w:r w:rsidR="00211A1E">
        <w:rPr>
          <w:rFonts w:ascii="Cambria" w:hAnsi="Cambria" w:cs="Cambria"/>
          <w:sz w:val="20"/>
          <w:szCs w:val="20"/>
          <w:lang w:eastAsia="sk-SK"/>
        </w:rPr>
        <w:t xml:space="preserve"> vo vlastnej dispozícii,</w:t>
      </w:r>
      <w:r w:rsidRPr="00BA57B5">
        <w:rPr>
          <w:rFonts w:ascii="Cambria" w:hAnsi="Cambria" w:cs="Cambria"/>
          <w:sz w:val="20"/>
          <w:szCs w:val="20"/>
          <w:lang w:eastAsia="sk-SK"/>
        </w:rPr>
        <w:t xml:space="preserve"> </w:t>
      </w:r>
    </w:p>
    <w:p w14:paraId="542E0907" w14:textId="77777777" w:rsidR="00F86AA3" w:rsidRPr="00BA57B5" w:rsidRDefault="00F86AA3" w:rsidP="00C249AF">
      <w:pPr>
        <w:widowControl w:val="0"/>
        <w:tabs>
          <w:tab w:val="left" w:pos="1701"/>
        </w:tabs>
        <w:autoSpaceDE w:val="0"/>
        <w:autoSpaceDN w:val="0"/>
        <w:adjustRightInd w:val="0"/>
        <w:ind w:left="1701" w:right="43" w:hanging="567"/>
        <w:jc w:val="both"/>
        <w:rPr>
          <w:rFonts w:ascii="Cambria" w:hAnsi="Cambria" w:cs="Cambria"/>
          <w:sz w:val="20"/>
          <w:szCs w:val="20"/>
          <w:lang w:eastAsia="sk-SK"/>
        </w:rPr>
      </w:pPr>
      <w:proofErr w:type="spellStart"/>
      <w:r w:rsidRPr="00BA57B5">
        <w:rPr>
          <w:rFonts w:ascii="Cambria" w:hAnsi="Cambria" w:cs="Cambria"/>
          <w:sz w:val="20"/>
          <w:szCs w:val="20"/>
          <w:lang w:eastAsia="sk-SK"/>
        </w:rPr>
        <w:t>ab</w:t>
      </w:r>
      <w:proofErr w:type="spellEnd"/>
      <w:r w:rsidRPr="00BA57B5">
        <w:rPr>
          <w:rFonts w:ascii="Cambria" w:hAnsi="Cambria" w:cs="Cambria"/>
          <w:sz w:val="20"/>
          <w:szCs w:val="20"/>
          <w:lang w:eastAsia="sk-SK"/>
        </w:rPr>
        <w:t>)</w:t>
      </w:r>
      <w:r w:rsidRPr="00BA57B5">
        <w:rPr>
          <w:rFonts w:ascii="Cambria" w:hAnsi="Cambria" w:cs="Cambria"/>
          <w:sz w:val="20"/>
          <w:szCs w:val="20"/>
          <w:lang w:eastAsia="sk-SK"/>
        </w:rPr>
        <w:tab/>
        <w:t>stavebné povolenie, alebo ohlásenie stavby (v závislosti na zákonných podmienkach),</w:t>
      </w:r>
    </w:p>
    <w:p w14:paraId="051D2E3C" w14:textId="77777777" w:rsidR="00F86AA3" w:rsidRDefault="00F86AA3" w:rsidP="00C249AF">
      <w:pPr>
        <w:widowControl w:val="0"/>
        <w:tabs>
          <w:tab w:val="left" w:pos="1701"/>
        </w:tabs>
        <w:autoSpaceDE w:val="0"/>
        <w:autoSpaceDN w:val="0"/>
        <w:adjustRightInd w:val="0"/>
        <w:ind w:left="1701" w:right="43" w:hanging="567"/>
        <w:jc w:val="both"/>
        <w:rPr>
          <w:rFonts w:ascii="Cambria" w:hAnsi="Cambria" w:cs="Cambria"/>
          <w:sz w:val="20"/>
          <w:szCs w:val="20"/>
          <w:lang w:eastAsia="sk-SK"/>
        </w:rPr>
      </w:pPr>
      <w:proofErr w:type="spellStart"/>
      <w:r w:rsidRPr="00BA57B5">
        <w:rPr>
          <w:rFonts w:ascii="Cambria" w:hAnsi="Cambria" w:cs="Cambria"/>
          <w:sz w:val="20"/>
          <w:szCs w:val="20"/>
          <w:lang w:eastAsia="sk-SK"/>
        </w:rPr>
        <w:t>ac</w:t>
      </w:r>
      <w:proofErr w:type="spellEnd"/>
      <w:r w:rsidRPr="00BA57B5">
        <w:rPr>
          <w:rFonts w:ascii="Cambria" w:hAnsi="Cambria" w:cs="Cambria"/>
          <w:sz w:val="20"/>
          <w:szCs w:val="20"/>
          <w:lang w:eastAsia="sk-SK"/>
        </w:rPr>
        <w:t>)</w:t>
      </w:r>
      <w:r w:rsidRPr="00BA57B5">
        <w:rPr>
          <w:rFonts w:ascii="Cambria" w:hAnsi="Cambria" w:cs="Cambria"/>
          <w:sz w:val="20"/>
          <w:szCs w:val="20"/>
          <w:lang w:eastAsia="sk-SK"/>
        </w:rPr>
        <w:tab/>
        <w:t>oznámenie o tom, kto bude vykonávať stavebný dozor, spolu s identifikačnými údajmi tohto subjektu.</w:t>
      </w:r>
    </w:p>
    <w:p w14:paraId="4B835B5C" w14:textId="77777777" w:rsidR="00211A1E" w:rsidRPr="00BA57B5" w:rsidRDefault="00211A1E" w:rsidP="005D3A0A">
      <w:pPr>
        <w:widowControl w:val="0"/>
        <w:tabs>
          <w:tab w:val="left" w:pos="1701"/>
        </w:tabs>
        <w:autoSpaceDE w:val="0"/>
        <w:autoSpaceDN w:val="0"/>
        <w:adjustRightInd w:val="0"/>
        <w:ind w:right="43"/>
        <w:jc w:val="both"/>
        <w:rPr>
          <w:rFonts w:ascii="Cambria" w:hAnsi="Cambria" w:cs="Cambria"/>
          <w:sz w:val="20"/>
          <w:szCs w:val="20"/>
          <w:lang w:eastAsia="sk-SK"/>
        </w:rPr>
      </w:pPr>
    </w:p>
    <w:p w14:paraId="0954AEAB" w14:textId="77777777" w:rsidR="00211A1E" w:rsidRDefault="00F86AA3" w:rsidP="00C249AF">
      <w:pPr>
        <w:widowControl w:val="0"/>
        <w:tabs>
          <w:tab w:val="left" w:pos="1134"/>
        </w:tabs>
        <w:autoSpaceDE w:val="0"/>
        <w:autoSpaceDN w:val="0"/>
        <w:adjustRightInd w:val="0"/>
        <w:ind w:left="1134" w:right="43" w:hanging="425"/>
        <w:jc w:val="both"/>
        <w:rPr>
          <w:rFonts w:ascii="Cambria" w:hAnsi="Cambria" w:cs="Cambria"/>
          <w:sz w:val="20"/>
          <w:szCs w:val="20"/>
          <w:lang w:eastAsia="sk-SK"/>
        </w:rPr>
      </w:pPr>
      <w:r w:rsidRPr="00BA57B5">
        <w:rPr>
          <w:rFonts w:ascii="Cambria" w:hAnsi="Cambria" w:cs="Cambria"/>
          <w:sz w:val="20"/>
          <w:szCs w:val="20"/>
          <w:lang w:eastAsia="sk-SK"/>
        </w:rPr>
        <w:t>b)</w:t>
      </w:r>
      <w:r w:rsidRPr="00BA57B5">
        <w:rPr>
          <w:rFonts w:ascii="Cambria" w:hAnsi="Cambria" w:cs="Cambria"/>
          <w:sz w:val="20"/>
          <w:szCs w:val="20"/>
          <w:lang w:eastAsia="sk-SK"/>
        </w:rPr>
        <w:tab/>
      </w:r>
      <w:r w:rsidR="00211A1E">
        <w:rPr>
          <w:rFonts w:ascii="Cambria" w:hAnsi="Cambria" w:cs="Cambria"/>
          <w:sz w:val="20"/>
          <w:szCs w:val="20"/>
          <w:lang w:eastAsia="sk-SK"/>
        </w:rPr>
        <w:t>Zhotoviteľ Objednávateľovi poskytnúť projektovú dokumentáciu a výkaz výmer s rozpočtom vypracované na základe tejto Zmluvy pre účely výkonu stavebného dozoru a kontroly,</w:t>
      </w:r>
    </w:p>
    <w:p w14:paraId="10BD8C39" w14:textId="77777777" w:rsidR="00211A1E" w:rsidRDefault="00211A1E" w:rsidP="00C249AF">
      <w:pPr>
        <w:widowControl w:val="0"/>
        <w:tabs>
          <w:tab w:val="left" w:pos="1134"/>
        </w:tabs>
        <w:autoSpaceDE w:val="0"/>
        <w:autoSpaceDN w:val="0"/>
        <w:adjustRightInd w:val="0"/>
        <w:ind w:left="1134" w:right="43" w:hanging="425"/>
        <w:jc w:val="both"/>
        <w:rPr>
          <w:rFonts w:ascii="Cambria" w:hAnsi="Cambria" w:cs="Cambria"/>
          <w:sz w:val="20"/>
          <w:szCs w:val="20"/>
          <w:lang w:eastAsia="sk-SK"/>
        </w:rPr>
      </w:pPr>
    </w:p>
    <w:p w14:paraId="52B91FBA" w14:textId="7ADDDD7F" w:rsidR="00F86AA3" w:rsidRPr="00BA57B5" w:rsidRDefault="00211A1E" w:rsidP="00C249AF">
      <w:pPr>
        <w:widowControl w:val="0"/>
        <w:tabs>
          <w:tab w:val="left" w:pos="1134"/>
        </w:tabs>
        <w:autoSpaceDE w:val="0"/>
        <w:autoSpaceDN w:val="0"/>
        <w:adjustRightInd w:val="0"/>
        <w:ind w:left="1134" w:right="43" w:hanging="425"/>
        <w:jc w:val="both"/>
        <w:rPr>
          <w:rFonts w:ascii="Cambria" w:hAnsi="Cambria" w:cs="Cambria"/>
          <w:sz w:val="20"/>
          <w:szCs w:val="20"/>
          <w:highlight w:val="yellow"/>
          <w:lang w:eastAsia="sk-SK"/>
        </w:rPr>
      </w:pPr>
      <w:r>
        <w:rPr>
          <w:rFonts w:ascii="Cambria" w:hAnsi="Cambria" w:cs="Cambria"/>
          <w:sz w:val="20"/>
          <w:szCs w:val="20"/>
          <w:lang w:eastAsia="sk-SK"/>
        </w:rPr>
        <w:t xml:space="preserve">c) </w:t>
      </w:r>
      <w:r>
        <w:rPr>
          <w:rFonts w:ascii="Cambria" w:hAnsi="Cambria" w:cs="Cambria"/>
          <w:sz w:val="20"/>
          <w:szCs w:val="20"/>
          <w:lang w:eastAsia="sk-SK"/>
        </w:rPr>
        <w:tab/>
      </w:r>
      <w:r w:rsidR="00F86AA3" w:rsidRPr="00BA57B5">
        <w:rPr>
          <w:rFonts w:ascii="Cambria" w:hAnsi="Cambria" w:cs="Cambria"/>
          <w:sz w:val="20"/>
          <w:szCs w:val="20"/>
          <w:lang w:eastAsia="sk-SK"/>
        </w:rPr>
        <w:t>Zhotoviteľ potvrdi</w:t>
      </w:r>
      <w:r>
        <w:rPr>
          <w:rFonts w:ascii="Cambria" w:hAnsi="Cambria" w:cs="Cambria"/>
          <w:sz w:val="20"/>
          <w:szCs w:val="20"/>
          <w:lang w:eastAsia="sk-SK"/>
        </w:rPr>
        <w:t>ť</w:t>
      </w:r>
      <w:r w:rsidR="00F86AA3" w:rsidRPr="00BA57B5">
        <w:rPr>
          <w:rFonts w:ascii="Cambria" w:hAnsi="Cambria" w:cs="Cambria"/>
          <w:sz w:val="20"/>
          <w:szCs w:val="20"/>
          <w:lang w:eastAsia="sk-SK"/>
        </w:rPr>
        <w:t xml:space="preserve"> Objednávateľovi  identifikáciu osoby stavbyvedúceho. </w:t>
      </w:r>
    </w:p>
    <w:p w14:paraId="2303052E" w14:textId="77777777" w:rsidR="00F86AA3" w:rsidRPr="00BA57B5" w:rsidRDefault="00F86AA3" w:rsidP="00C249AF">
      <w:pPr>
        <w:widowControl w:val="0"/>
        <w:tabs>
          <w:tab w:val="left" w:pos="709"/>
        </w:tabs>
        <w:autoSpaceDE w:val="0"/>
        <w:autoSpaceDN w:val="0"/>
        <w:adjustRightInd w:val="0"/>
        <w:ind w:left="1485" w:right="43"/>
        <w:jc w:val="both"/>
        <w:rPr>
          <w:rFonts w:ascii="Cambria" w:hAnsi="Cambria" w:cs="Cambria"/>
          <w:sz w:val="20"/>
          <w:szCs w:val="20"/>
          <w:lang w:eastAsia="sk-SK"/>
        </w:rPr>
      </w:pPr>
    </w:p>
    <w:p w14:paraId="45EA6AAF"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na vlastné náklady odstraňovať odpadky a nečistoty, ktoré vznikli pri vykonávaní jeho práce a nesmie vypúšťať alebo dovoliť vypúšťanie do vzduchu, vody a okolitej krajiny na stavenisku alebo v jeho tesnej blízkosti akékoľvek toxické odpady alebo látky. </w:t>
      </w:r>
    </w:p>
    <w:p w14:paraId="4D0BA586"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52D9D960"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w:t>
      </w:r>
      <w:proofErr w:type="spellStart"/>
      <w:r w:rsidRPr="00BA57B5">
        <w:rPr>
          <w:rFonts w:ascii="Cambria" w:hAnsi="Cambria" w:cs="Cambria"/>
          <w:sz w:val="20"/>
          <w:szCs w:val="20"/>
          <w:lang w:eastAsia="sk-SK"/>
        </w:rPr>
        <w:t>Z.z</w:t>
      </w:r>
      <w:proofErr w:type="spellEnd"/>
      <w:r w:rsidRPr="00BA57B5">
        <w:rPr>
          <w:rFonts w:ascii="Cambria" w:hAnsi="Cambria" w:cs="Cambria"/>
          <w:sz w:val="20"/>
          <w:szCs w:val="20"/>
          <w:lang w:eastAsia="sk-SK"/>
        </w:rPr>
        <w:t>. o bezpečnosti práce a technických zariadení pri stavebných prácach.</w:t>
      </w:r>
      <w:r w:rsidRPr="00BA57B5">
        <w:rPr>
          <w:rFonts w:ascii="Cambria" w:hAnsi="Cambria" w:cs="Cambria"/>
          <w:i/>
          <w:iCs/>
          <w:sz w:val="20"/>
          <w:szCs w:val="20"/>
          <w:lang w:eastAsia="sk-SK"/>
        </w:rPr>
        <w:t xml:space="preserve"> </w:t>
      </w:r>
      <w:r w:rsidRPr="00BA57B5">
        <w:rPr>
          <w:rFonts w:ascii="Cambria" w:hAnsi="Cambria" w:cs="Cambria"/>
          <w:sz w:val="20"/>
          <w:szCs w:val="20"/>
          <w:lang w:eastAsia="sk-SK"/>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w:t>
      </w:r>
    </w:p>
    <w:p w14:paraId="0A750D99" w14:textId="77777777" w:rsidR="00F86AA3" w:rsidRPr="00BA57B5" w:rsidRDefault="00F86AA3" w:rsidP="0043711E">
      <w:pPr>
        <w:widowControl w:val="0"/>
        <w:numPr>
          <w:ilvl w:val="1"/>
          <w:numId w:val="38"/>
        </w:numPr>
        <w:tabs>
          <w:tab w:val="left" w:pos="0"/>
          <w:tab w:val="left" w:pos="426"/>
        </w:tabs>
        <w:autoSpaceDE w:val="0"/>
        <w:autoSpaceDN w:val="0"/>
        <w:adjustRightInd w:val="0"/>
        <w:spacing w:before="180"/>
        <w:ind w:left="0" w:right="43" w:firstLine="0"/>
        <w:jc w:val="both"/>
        <w:rPr>
          <w:rFonts w:ascii="Cambria" w:hAnsi="Cambria" w:cs="Cambria"/>
          <w:sz w:val="20"/>
          <w:szCs w:val="20"/>
          <w:lang w:eastAsia="sk-SK"/>
        </w:rPr>
      </w:pPr>
      <w:bookmarkStart w:id="9" w:name="_Hlk480472808"/>
      <w:r w:rsidRPr="00BA57B5">
        <w:rPr>
          <w:rFonts w:ascii="Cambria" w:hAnsi="Cambria" w:cs="Cambria"/>
          <w:sz w:val="20"/>
          <w:szCs w:val="20"/>
          <w:lang w:eastAsia="sk-SK"/>
        </w:rPr>
        <w:t>Objednávateľ nezodpovedá za akékoľvek odškodnenie alebo kompenzácie splatné ktorejkoľvek osobe nachádzajúcej sa na stavenisku vykonávajúcej pre Zhotoviteľa práce na Diele (zamestnanec, živnostník).</w:t>
      </w:r>
      <w:bookmarkEnd w:id="9"/>
    </w:p>
    <w:p w14:paraId="47975244" w14:textId="77777777" w:rsidR="00F86AA3" w:rsidRPr="00BA57B5" w:rsidRDefault="00F86AA3" w:rsidP="0043711E">
      <w:pPr>
        <w:widowControl w:val="0"/>
        <w:numPr>
          <w:ilvl w:val="1"/>
          <w:numId w:val="38"/>
        </w:numPr>
        <w:tabs>
          <w:tab w:val="left" w:pos="709"/>
        </w:tabs>
        <w:autoSpaceDE w:val="0"/>
        <w:autoSpaceDN w:val="0"/>
        <w:adjustRightInd w:val="0"/>
        <w:spacing w:before="180"/>
        <w:ind w:left="709" w:right="43" w:hanging="709"/>
        <w:jc w:val="both"/>
        <w:rPr>
          <w:rFonts w:ascii="Cambria" w:hAnsi="Cambria" w:cs="Cambria"/>
          <w:sz w:val="20"/>
          <w:szCs w:val="20"/>
          <w:lang w:eastAsia="sk-SK"/>
        </w:rPr>
      </w:pPr>
      <w:r w:rsidRPr="00BA57B5">
        <w:rPr>
          <w:rFonts w:ascii="Cambria" w:hAnsi="Cambria" w:cs="Cambria"/>
          <w:sz w:val="20"/>
          <w:szCs w:val="20"/>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133BD093"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a)</w:t>
      </w:r>
      <w:r w:rsidRPr="00BA57B5">
        <w:rPr>
          <w:rFonts w:ascii="Cambria" w:hAnsi="Cambria" w:cs="Cambria"/>
          <w:sz w:val="20"/>
          <w:szCs w:val="20"/>
          <w:lang w:eastAsia="sk-SK"/>
        </w:rPr>
        <w:tab/>
        <w:t xml:space="preserve">ich časový postup, </w:t>
      </w:r>
    </w:p>
    <w:p w14:paraId="78BD5105"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b)</w:t>
      </w:r>
      <w:r w:rsidRPr="00BA57B5">
        <w:rPr>
          <w:rFonts w:ascii="Cambria" w:hAnsi="Cambria" w:cs="Cambria"/>
          <w:sz w:val="20"/>
          <w:szCs w:val="20"/>
          <w:lang w:eastAsia="sk-SK"/>
        </w:rPr>
        <w:tab/>
        <w:t xml:space="preserve">údaje o počasí (maximálna a minimálna teplota), </w:t>
      </w:r>
    </w:p>
    <w:p w14:paraId="11DA20CF"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c)</w:t>
      </w:r>
      <w:r w:rsidRPr="00BA57B5">
        <w:rPr>
          <w:rFonts w:ascii="Cambria" w:hAnsi="Cambria" w:cs="Cambria"/>
          <w:sz w:val="20"/>
          <w:szCs w:val="20"/>
          <w:lang w:eastAsia="sk-SK"/>
        </w:rPr>
        <w:tab/>
        <w:t xml:space="preserve">údaj o pracovníkoch a ich počtoch, mechanizmoch, </w:t>
      </w:r>
    </w:p>
    <w:p w14:paraId="78295F91"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d)</w:t>
      </w:r>
      <w:r w:rsidRPr="00BA57B5">
        <w:rPr>
          <w:rFonts w:ascii="Cambria" w:hAnsi="Cambria" w:cs="Cambria"/>
          <w:sz w:val="20"/>
          <w:szCs w:val="20"/>
          <w:lang w:eastAsia="sk-SK"/>
        </w:rPr>
        <w:tab/>
        <w:t xml:space="preserve">rozsah a kvalita prác, </w:t>
      </w:r>
    </w:p>
    <w:p w14:paraId="66442A9F"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e)</w:t>
      </w:r>
      <w:r w:rsidRPr="00BA57B5">
        <w:rPr>
          <w:rFonts w:ascii="Cambria" w:hAnsi="Cambria" w:cs="Cambria"/>
          <w:sz w:val="20"/>
          <w:szCs w:val="20"/>
          <w:lang w:eastAsia="sk-SK"/>
        </w:rPr>
        <w:tab/>
        <w:t xml:space="preserve">prípadné odchýlky od projektovej dokumentácie a ich zdôvodnenia, </w:t>
      </w:r>
    </w:p>
    <w:p w14:paraId="6023F3CC"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f)</w:t>
      </w:r>
      <w:r w:rsidRPr="00BA57B5">
        <w:rPr>
          <w:rFonts w:ascii="Cambria" w:hAnsi="Cambria" w:cs="Cambria"/>
          <w:sz w:val="20"/>
          <w:szCs w:val="20"/>
          <w:lang w:eastAsia="sk-SK"/>
        </w:rPr>
        <w:tab/>
        <w:t xml:space="preserve">prípadné vyjadrenia stavebného dozoru alebo Objednávateľa, </w:t>
      </w:r>
    </w:p>
    <w:p w14:paraId="5E4CB160"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g)</w:t>
      </w:r>
      <w:r w:rsidRPr="00BA57B5">
        <w:rPr>
          <w:rFonts w:ascii="Cambria" w:hAnsi="Cambria" w:cs="Cambria"/>
          <w:sz w:val="20"/>
          <w:szCs w:val="20"/>
          <w:lang w:eastAsia="sk-SK"/>
        </w:rPr>
        <w:tab/>
        <w:t xml:space="preserve">prípadné vyjadrenia projektanta, </w:t>
      </w:r>
    </w:p>
    <w:p w14:paraId="3F3D88AA"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h)</w:t>
      </w:r>
      <w:r w:rsidRPr="00BA57B5">
        <w:rPr>
          <w:rFonts w:ascii="Cambria" w:hAnsi="Cambria" w:cs="Cambria"/>
          <w:sz w:val="20"/>
          <w:szCs w:val="20"/>
          <w:lang w:eastAsia="sk-SK"/>
        </w:rPr>
        <w:tab/>
        <w:t xml:space="preserve">prípadné prerušenia prác s ich odôvodnením, </w:t>
      </w:r>
    </w:p>
    <w:p w14:paraId="36B0C4F7"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i)</w:t>
      </w:r>
      <w:r w:rsidRPr="00BA57B5">
        <w:rPr>
          <w:rFonts w:ascii="Cambria" w:hAnsi="Cambria" w:cs="Cambria"/>
          <w:sz w:val="20"/>
          <w:szCs w:val="20"/>
          <w:lang w:eastAsia="sk-SK"/>
        </w:rPr>
        <w:tab/>
        <w:t>iné údaje dôležité pre posúdenie hospodárnosti prác a </w:t>
      </w:r>
    </w:p>
    <w:p w14:paraId="3680FE17"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j)</w:t>
      </w:r>
      <w:r w:rsidRPr="00BA57B5">
        <w:rPr>
          <w:rFonts w:ascii="Cambria" w:hAnsi="Cambria" w:cs="Cambria"/>
          <w:sz w:val="20"/>
          <w:szCs w:val="20"/>
          <w:lang w:eastAsia="sk-SK"/>
        </w:rPr>
        <w:tab/>
        <w:t xml:space="preserve">údaje nevyhnutné pre posúdenie prác orgánmi verejnej správy. </w:t>
      </w:r>
    </w:p>
    <w:p w14:paraId="0DA08157" w14:textId="77777777" w:rsidR="00F86AA3" w:rsidRPr="00BA57B5" w:rsidRDefault="00F86AA3" w:rsidP="00C249AF">
      <w:pPr>
        <w:widowControl w:val="0"/>
        <w:tabs>
          <w:tab w:val="left" w:pos="374"/>
        </w:tabs>
        <w:autoSpaceDE w:val="0"/>
        <w:autoSpaceDN w:val="0"/>
        <w:adjustRightInd w:val="0"/>
        <w:ind w:left="567"/>
        <w:jc w:val="both"/>
        <w:rPr>
          <w:rFonts w:ascii="Cambria" w:hAnsi="Cambria" w:cs="Cambria"/>
          <w:sz w:val="20"/>
          <w:szCs w:val="20"/>
          <w:lang w:eastAsia="sk-SK"/>
        </w:rPr>
      </w:pPr>
    </w:p>
    <w:p w14:paraId="618E96EF" w14:textId="77777777" w:rsidR="00F86AA3" w:rsidRPr="00BA57B5" w:rsidRDefault="00F86AA3" w:rsidP="00C249AF">
      <w:pPr>
        <w:widowControl w:val="0"/>
        <w:tabs>
          <w:tab w:val="left" w:pos="0"/>
        </w:tabs>
        <w:autoSpaceDE w:val="0"/>
        <w:autoSpaceDN w:val="0"/>
        <w:adjustRightInd w:val="0"/>
        <w:ind w:left="709"/>
        <w:jc w:val="both"/>
        <w:rPr>
          <w:rFonts w:ascii="Cambria" w:hAnsi="Cambria" w:cs="Cambria"/>
          <w:sz w:val="20"/>
          <w:szCs w:val="20"/>
          <w:lang w:eastAsia="sk-SK"/>
        </w:rPr>
      </w:pPr>
      <w:r w:rsidRPr="00BA57B5">
        <w:rPr>
          <w:rFonts w:ascii="Cambria" w:hAnsi="Cambria" w:cs="Cambria"/>
          <w:sz w:val="20"/>
          <w:szCs w:val="20"/>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36412EBC" w14:textId="77777777" w:rsidR="00F86AA3" w:rsidRPr="00BA57B5" w:rsidRDefault="00F86AA3" w:rsidP="00C249AF">
      <w:pPr>
        <w:widowControl w:val="0"/>
        <w:tabs>
          <w:tab w:val="left" w:pos="0"/>
        </w:tabs>
        <w:autoSpaceDE w:val="0"/>
        <w:autoSpaceDN w:val="0"/>
        <w:adjustRightInd w:val="0"/>
        <w:ind w:left="709"/>
        <w:jc w:val="both"/>
        <w:rPr>
          <w:rFonts w:ascii="Cambria" w:hAnsi="Cambria" w:cs="Cambria"/>
          <w:sz w:val="20"/>
          <w:szCs w:val="20"/>
          <w:lang w:eastAsia="sk-SK"/>
        </w:rPr>
      </w:pPr>
    </w:p>
    <w:p w14:paraId="7DAAA8F3"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Stavebný denník sa vedie do doby odovzdania a prevzatia Diela a uchováva sa minimálne 10 rokov od  doby uplynutia lehoty na uplatnenie práv zo zodpovednosti za vady.</w:t>
      </w:r>
    </w:p>
    <w:p w14:paraId="17207D7F" w14:textId="77777777" w:rsidR="00F86AA3" w:rsidRPr="00BA57B5" w:rsidRDefault="00F86AA3" w:rsidP="00C249AF">
      <w:pPr>
        <w:widowControl w:val="0"/>
        <w:tabs>
          <w:tab w:val="left" w:pos="426"/>
        </w:tabs>
        <w:autoSpaceDE w:val="0"/>
        <w:autoSpaceDN w:val="0"/>
        <w:adjustRightInd w:val="0"/>
        <w:ind w:left="360"/>
        <w:jc w:val="both"/>
        <w:rPr>
          <w:rFonts w:ascii="Cambria" w:hAnsi="Cambria" w:cs="Cambria"/>
          <w:sz w:val="20"/>
          <w:szCs w:val="20"/>
          <w:lang w:eastAsia="sk-SK"/>
        </w:rPr>
      </w:pPr>
    </w:p>
    <w:p w14:paraId="547B377E"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w:t>
      </w:r>
      <w:r w:rsidRPr="0043711E">
        <w:rPr>
          <w:rFonts w:ascii="Cambria" w:hAnsi="Cambria" w:cs="Cambria"/>
          <w:sz w:val="20"/>
          <w:szCs w:val="20"/>
          <w:lang w:eastAsia="sk-SK"/>
        </w:rPr>
        <w:lastRenderedPageBreak/>
        <w:t xml:space="preserve">sa bude konať v termíne určenom dohodou strán, najneskôr však </w:t>
      </w:r>
      <w:r w:rsidRPr="00443C00">
        <w:rPr>
          <w:rFonts w:ascii="Cambria" w:hAnsi="Cambria" w:cs="Cambria"/>
          <w:sz w:val="20"/>
          <w:szCs w:val="20"/>
          <w:lang w:eastAsia="sk-SK"/>
        </w:rPr>
        <w:t>do 5 (piatich) dní od obdržania písomnej žiadosti Objednávateľa</w:t>
      </w:r>
      <w:r w:rsidRPr="0043711E">
        <w:rPr>
          <w:rFonts w:ascii="Cambria" w:hAnsi="Cambria" w:cs="Cambria"/>
          <w:sz w:val="20"/>
          <w:szCs w:val="20"/>
          <w:lang w:eastAsia="sk-SK"/>
        </w:rPr>
        <w:t xml:space="preserve"> doručenú na adresu Zhotoviteľa prípadne e-mailovú adresu Zhotoviteľa uvedenú v čl. 1 Zmluvy.</w:t>
      </w:r>
      <w:r w:rsidRPr="00BA57B5">
        <w:rPr>
          <w:rFonts w:ascii="Cambria" w:hAnsi="Cambria" w:cs="Cambria"/>
          <w:sz w:val="20"/>
          <w:szCs w:val="20"/>
          <w:lang w:eastAsia="sk-SK"/>
        </w:rPr>
        <w:t xml:space="preserve"> </w:t>
      </w:r>
    </w:p>
    <w:p w14:paraId="160CCC1F"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03FF7198"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79B58DC3"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450C5EDC"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06A002DB"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439A325F"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BA57B5">
        <w:rPr>
          <w:rFonts w:ascii="Cambria" w:hAnsi="Cambria" w:cs="Cambria"/>
          <w:i/>
          <w:iCs/>
          <w:sz w:val="20"/>
          <w:szCs w:val="20"/>
          <w:lang w:eastAsia="sk-SK"/>
        </w:rPr>
        <w:t xml:space="preserve"> </w:t>
      </w:r>
      <w:r w:rsidRPr="00BA57B5">
        <w:rPr>
          <w:rFonts w:ascii="Cambria" w:hAnsi="Cambria" w:cs="Cambria"/>
          <w:sz w:val="20"/>
          <w:szCs w:val="20"/>
          <w:lang w:eastAsia="sk-SK"/>
        </w:rPr>
        <w:t>Určenie spôsobu odstránenia škody podľa tohto bodu zmluvy patrí Objednávateľovi.</w:t>
      </w:r>
    </w:p>
    <w:p w14:paraId="0D8B43CD"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 xml:space="preserve"> </w:t>
      </w:r>
    </w:p>
    <w:p w14:paraId="32B4C86B"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5C798C82"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3E1036B0" w14:textId="6BA192A1"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w:t>
      </w:r>
      <w:r w:rsidR="003D3790" w:rsidRPr="003D3790">
        <w:rPr>
          <w:rFonts w:ascii="Cambria" w:hAnsi="Cambria" w:cs="Cambria"/>
          <w:sz w:val="20"/>
          <w:szCs w:val="20"/>
          <w:lang w:eastAsia="sk-SK"/>
        </w:rPr>
        <w:t>zákona č. 56/2018 Z. z. o posudzovaní zhody výrobku, sprístupňovaní určeného výrobku na trhu a o zmene a doplnení niektorých zákonov</w:t>
      </w:r>
      <w:r w:rsidRPr="00BA57B5">
        <w:rPr>
          <w:rFonts w:ascii="Cambria" w:hAnsi="Cambria" w:cs="Cambria"/>
          <w:sz w:val="20"/>
          <w:szCs w:val="20"/>
          <w:lang w:eastAsia="sk-SK"/>
        </w:rPr>
        <w:t xml:space="preserve">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0F0EC127"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4414A605"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Stavebný dozor je oprávnený dať pracovníkom Zhotoviteľa príkaz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BA57B5">
        <w:rPr>
          <w:rFonts w:ascii="Cambria" w:hAnsi="Cambria" w:cs="Cambria"/>
          <w:i/>
          <w:iCs/>
          <w:sz w:val="20"/>
          <w:szCs w:val="20"/>
          <w:lang w:eastAsia="sk-SK"/>
        </w:rPr>
        <w:t xml:space="preserve"> </w:t>
      </w:r>
      <w:r w:rsidRPr="00BA57B5">
        <w:rPr>
          <w:rFonts w:ascii="Cambria" w:hAnsi="Cambria" w:cs="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6731F823"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03094D41"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16E577BB"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7C2EEE7D"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2F80330A" w14:textId="77777777" w:rsidR="00F86AA3" w:rsidRPr="00BA57B5" w:rsidRDefault="00F86AA3" w:rsidP="00C249AF">
      <w:pPr>
        <w:widowControl w:val="0"/>
        <w:tabs>
          <w:tab w:val="left" w:pos="709"/>
        </w:tabs>
        <w:autoSpaceDE w:val="0"/>
        <w:autoSpaceDN w:val="0"/>
        <w:adjustRightInd w:val="0"/>
        <w:ind w:left="709" w:right="43"/>
        <w:jc w:val="both"/>
        <w:rPr>
          <w:rFonts w:ascii="Cambria" w:hAnsi="Cambria" w:cs="Cambria"/>
          <w:sz w:val="20"/>
          <w:szCs w:val="20"/>
          <w:lang w:eastAsia="sk-SK"/>
        </w:rPr>
      </w:pPr>
    </w:p>
    <w:p w14:paraId="6432C366" w14:textId="77777777" w:rsidR="00F86AA3" w:rsidRPr="00BA57B5" w:rsidRDefault="00F86AA3" w:rsidP="0043711E">
      <w:pPr>
        <w:widowControl w:val="0"/>
        <w:numPr>
          <w:ilvl w:val="1"/>
          <w:numId w:val="38"/>
        </w:numPr>
        <w:tabs>
          <w:tab w:val="left" w:pos="0"/>
          <w:tab w:val="left" w:pos="426"/>
        </w:tabs>
        <w:autoSpaceDE w:val="0"/>
        <w:autoSpaceDN w:val="0"/>
        <w:adjustRightInd w:val="0"/>
        <w:ind w:left="0" w:right="43" w:firstLine="0"/>
        <w:jc w:val="both"/>
        <w:rPr>
          <w:rFonts w:ascii="Cambria" w:hAnsi="Cambria" w:cs="Cambria"/>
          <w:sz w:val="20"/>
          <w:szCs w:val="20"/>
          <w:lang w:eastAsia="sk-SK"/>
        </w:rPr>
      </w:pPr>
      <w:r w:rsidRPr="00BA57B5">
        <w:rPr>
          <w:rFonts w:ascii="Cambria" w:hAnsi="Cambria" w:cs="Cambria"/>
          <w:sz w:val="20"/>
          <w:szCs w:val="20"/>
          <w:lang w:eastAsia="sk-SK"/>
        </w:rPr>
        <w:t>Zhotoviteľ je povinný mať pred uzatvorením tejto zmluvy uzatvorené:</w:t>
      </w:r>
    </w:p>
    <w:p w14:paraId="0A7F05D0" w14:textId="77777777" w:rsidR="00F86AA3" w:rsidRPr="00BA57B5" w:rsidRDefault="00F86AA3" w:rsidP="00C249AF">
      <w:pPr>
        <w:widowControl w:val="0"/>
        <w:autoSpaceDE w:val="0"/>
        <w:autoSpaceDN w:val="0"/>
        <w:adjustRightInd w:val="0"/>
        <w:ind w:left="720"/>
        <w:rPr>
          <w:rFonts w:ascii="Cambria" w:hAnsi="Cambria" w:cs="Cambria"/>
          <w:sz w:val="20"/>
          <w:szCs w:val="20"/>
          <w:lang w:eastAsia="sk-SK"/>
        </w:rPr>
      </w:pPr>
    </w:p>
    <w:p w14:paraId="460EA34D" w14:textId="77777777" w:rsidR="00F86AA3" w:rsidRPr="00BA57B5" w:rsidRDefault="00F86AA3" w:rsidP="00C249AF">
      <w:pPr>
        <w:widowControl w:val="0"/>
        <w:tabs>
          <w:tab w:val="left" w:pos="1701"/>
        </w:tabs>
        <w:autoSpaceDE w:val="0"/>
        <w:autoSpaceDN w:val="0"/>
        <w:adjustRightInd w:val="0"/>
        <w:spacing w:before="29"/>
        <w:ind w:left="1701" w:right="43" w:hanging="567"/>
        <w:jc w:val="both"/>
        <w:rPr>
          <w:rFonts w:ascii="Cambria" w:hAnsi="Cambria" w:cs="Cambria"/>
          <w:sz w:val="20"/>
          <w:szCs w:val="20"/>
          <w:lang w:eastAsia="sk-SK"/>
        </w:rPr>
      </w:pPr>
      <w:r w:rsidRPr="00BA57B5">
        <w:rPr>
          <w:rFonts w:ascii="Cambria" w:hAnsi="Cambria" w:cs="Cambria"/>
          <w:sz w:val="20"/>
          <w:szCs w:val="20"/>
          <w:lang w:eastAsia="sk-SK"/>
        </w:rPr>
        <w:t xml:space="preserve"> a)</w:t>
      </w:r>
      <w:r w:rsidRPr="00BA57B5">
        <w:rPr>
          <w:rFonts w:ascii="Cambria" w:hAnsi="Cambria" w:cs="Cambria"/>
          <w:sz w:val="20"/>
          <w:szCs w:val="20"/>
          <w:lang w:eastAsia="sk-SK"/>
        </w:rPr>
        <w:tab/>
        <w:t>poistenie proti poškodeniu Diela, s výškou poistného krytia min. vo výške ceny predmetu zákazky s DPH,</w:t>
      </w:r>
    </w:p>
    <w:p w14:paraId="3A9B974A" w14:textId="77777777" w:rsidR="00F86AA3" w:rsidRPr="00BA57B5" w:rsidRDefault="00F86AA3" w:rsidP="00C249AF">
      <w:pPr>
        <w:widowControl w:val="0"/>
        <w:tabs>
          <w:tab w:val="left" w:pos="1701"/>
        </w:tabs>
        <w:autoSpaceDE w:val="0"/>
        <w:autoSpaceDN w:val="0"/>
        <w:adjustRightInd w:val="0"/>
        <w:spacing w:before="29"/>
        <w:ind w:left="1701" w:right="43" w:hanging="567"/>
        <w:jc w:val="both"/>
        <w:rPr>
          <w:rFonts w:ascii="Cambria" w:hAnsi="Cambria" w:cs="Cambria"/>
          <w:sz w:val="20"/>
          <w:szCs w:val="20"/>
          <w:lang w:eastAsia="sk-SK"/>
        </w:rPr>
      </w:pPr>
      <w:r w:rsidRPr="00BA57B5">
        <w:rPr>
          <w:rFonts w:ascii="Cambria" w:hAnsi="Cambria" w:cs="Cambria"/>
          <w:sz w:val="20"/>
          <w:szCs w:val="20"/>
          <w:lang w:eastAsia="sk-SK"/>
        </w:rPr>
        <w:t>b)</w:t>
      </w:r>
      <w:r w:rsidRPr="00BA57B5">
        <w:rPr>
          <w:rFonts w:ascii="Cambria" w:hAnsi="Cambria" w:cs="Cambria"/>
          <w:sz w:val="20"/>
          <w:szCs w:val="20"/>
          <w:lang w:eastAsia="sk-SK"/>
        </w:rPr>
        <w:tab/>
        <w:t xml:space="preserve">poistenie proti všetkým rizikám, ktoré je poistením proti strate alebo poškodeniu akéhokoľvek majetku dodaného na stavenisko Zhotoviteľom alebo jeho subdodávateľom, s výškou poistného krytia min.  vo výške ceny predmetu zákazky </w:t>
      </w:r>
      <w:r w:rsidRPr="00BA57B5">
        <w:rPr>
          <w:rFonts w:ascii="Cambria" w:hAnsi="Cambria" w:cs="Cambria"/>
          <w:sz w:val="20"/>
          <w:szCs w:val="20"/>
          <w:lang w:eastAsia="sk-SK"/>
        </w:rPr>
        <w:lastRenderedPageBreak/>
        <w:t>s DPH,</w:t>
      </w:r>
    </w:p>
    <w:p w14:paraId="7E07D54F" w14:textId="77777777" w:rsidR="00F86AA3" w:rsidRPr="00BA57B5" w:rsidRDefault="00F86AA3" w:rsidP="00C249AF">
      <w:pPr>
        <w:widowControl w:val="0"/>
        <w:tabs>
          <w:tab w:val="left" w:pos="1701"/>
        </w:tabs>
        <w:autoSpaceDE w:val="0"/>
        <w:autoSpaceDN w:val="0"/>
        <w:adjustRightInd w:val="0"/>
        <w:spacing w:before="29"/>
        <w:ind w:left="1701" w:right="43" w:hanging="567"/>
        <w:jc w:val="both"/>
        <w:rPr>
          <w:rFonts w:ascii="Cambria" w:hAnsi="Cambria" w:cs="Cambria"/>
          <w:sz w:val="20"/>
          <w:szCs w:val="20"/>
          <w:lang w:eastAsia="sk-SK"/>
        </w:rPr>
      </w:pPr>
      <w:r w:rsidRPr="00BA57B5">
        <w:rPr>
          <w:rFonts w:ascii="Cambria" w:hAnsi="Cambria" w:cs="Cambria"/>
          <w:sz w:val="20"/>
          <w:szCs w:val="20"/>
          <w:lang w:eastAsia="sk-SK"/>
        </w:rPr>
        <w:t>c)</w:t>
      </w:r>
      <w:r w:rsidRPr="00BA57B5">
        <w:rPr>
          <w:rFonts w:ascii="Cambria" w:hAnsi="Cambria" w:cs="Cambria"/>
          <w:sz w:val="20"/>
          <w:szCs w:val="20"/>
          <w:lang w:eastAsia="sk-SK"/>
        </w:rPr>
        <w:tab/>
        <w:t>poistenie zodpovednosti tretej osoby – poistenie objektívnej zodpovednosti voči tretej strane za ublíženie na zdraví (alebo usmrtenie) alebo za poškodenie majetku tretej osoby, ktoré môže byť spôsobené počas realizácie Diela, s výškou poistného krytia min. vo výške ceny predmetu zákazky s DPH,</w:t>
      </w:r>
    </w:p>
    <w:p w14:paraId="0D8F3954" w14:textId="77777777" w:rsidR="00F86AA3" w:rsidRPr="00BA57B5" w:rsidRDefault="00F86AA3" w:rsidP="00C249AF">
      <w:pPr>
        <w:widowControl w:val="0"/>
        <w:tabs>
          <w:tab w:val="left" w:pos="1701"/>
        </w:tabs>
        <w:autoSpaceDE w:val="0"/>
        <w:autoSpaceDN w:val="0"/>
        <w:adjustRightInd w:val="0"/>
        <w:spacing w:before="29"/>
        <w:ind w:left="1701" w:right="43" w:hanging="567"/>
        <w:jc w:val="both"/>
        <w:rPr>
          <w:rFonts w:ascii="Cambria" w:hAnsi="Cambria" w:cs="Cambria"/>
          <w:sz w:val="20"/>
          <w:szCs w:val="20"/>
          <w:lang w:eastAsia="sk-SK"/>
        </w:rPr>
      </w:pPr>
      <w:r w:rsidRPr="00BA57B5">
        <w:rPr>
          <w:rFonts w:ascii="Cambria" w:hAnsi="Cambria" w:cs="Cambria"/>
          <w:sz w:val="20"/>
          <w:szCs w:val="20"/>
          <w:lang w:eastAsia="sk-SK"/>
        </w:rPr>
        <w:t>d)</w:t>
      </w:r>
      <w:r w:rsidRPr="00BA57B5">
        <w:rPr>
          <w:rFonts w:ascii="Cambria" w:hAnsi="Cambria" w:cs="Cambria"/>
          <w:sz w:val="20"/>
          <w:szCs w:val="20"/>
          <w:lang w:eastAsia="sk-SK"/>
        </w:rPr>
        <w:tab/>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poistného krytia min. vo výške ceny predmetu zákazky s DPH.</w:t>
      </w:r>
    </w:p>
    <w:p w14:paraId="4A970848" w14:textId="77777777" w:rsidR="00F86AA3" w:rsidRPr="00BA57B5" w:rsidRDefault="00F86AA3" w:rsidP="00C249AF">
      <w:pPr>
        <w:widowControl w:val="0"/>
        <w:tabs>
          <w:tab w:val="left" w:pos="709"/>
        </w:tabs>
        <w:autoSpaceDE w:val="0"/>
        <w:autoSpaceDN w:val="0"/>
        <w:adjustRightInd w:val="0"/>
        <w:spacing w:before="29"/>
        <w:ind w:left="1110" w:right="43"/>
        <w:jc w:val="both"/>
        <w:rPr>
          <w:rFonts w:ascii="Cambria" w:hAnsi="Cambria" w:cs="Cambria"/>
          <w:sz w:val="20"/>
          <w:szCs w:val="20"/>
          <w:lang w:eastAsia="sk-SK"/>
        </w:rPr>
      </w:pPr>
    </w:p>
    <w:p w14:paraId="1F2597E9" w14:textId="77777777" w:rsidR="00F86AA3" w:rsidRPr="00BA57B5" w:rsidRDefault="00F86AA3" w:rsidP="00C249AF">
      <w:pPr>
        <w:widowControl w:val="0"/>
        <w:tabs>
          <w:tab w:val="left" w:pos="426"/>
        </w:tabs>
        <w:autoSpaceDE w:val="0"/>
        <w:autoSpaceDN w:val="0"/>
        <w:adjustRightInd w:val="0"/>
        <w:spacing w:before="29"/>
        <w:ind w:right="43"/>
        <w:jc w:val="both"/>
        <w:rPr>
          <w:rFonts w:ascii="Cambria" w:hAnsi="Cambria" w:cs="Cambria"/>
          <w:sz w:val="20"/>
          <w:szCs w:val="20"/>
          <w:lang w:eastAsia="sk-SK"/>
        </w:rPr>
      </w:pPr>
      <w:r w:rsidRPr="00BA57B5">
        <w:rPr>
          <w:rFonts w:ascii="Cambria" w:hAnsi="Cambria" w:cs="Cambria"/>
          <w:sz w:val="20"/>
          <w:szCs w:val="20"/>
          <w:lang w:eastAsia="sk-SK"/>
        </w:rPr>
        <w:t>Tieto poistenia musia byť platné počas celej doby realizácie stavebných prác - Diela podľa tejto zmluvy a Zhotoviteľ je povinný to na výzvu Objednávateľa kedykoľvek preukázať.</w:t>
      </w:r>
    </w:p>
    <w:p w14:paraId="004192C0" w14:textId="77777777" w:rsidR="00F86AA3" w:rsidRPr="00BA57B5" w:rsidRDefault="00F86AA3" w:rsidP="00C249AF">
      <w:pPr>
        <w:widowControl w:val="0"/>
        <w:tabs>
          <w:tab w:val="left" w:pos="709"/>
        </w:tabs>
        <w:autoSpaceDE w:val="0"/>
        <w:autoSpaceDN w:val="0"/>
        <w:adjustRightInd w:val="0"/>
        <w:spacing w:before="29"/>
        <w:ind w:left="567" w:right="43"/>
        <w:jc w:val="both"/>
        <w:rPr>
          <w:rFonts w:ascii="Cambria" w:hAnsi="Cambria" w:cs="Cambria"/>
          <w:sz w:val="20"/>
          <w:szCs w:val="20"/>
          <w:lang w:eastAsia="sk-SK"/>
        </w:rPr>
      </w:pPr>
    </w:p>
    <w:p w14:paraId="6EA77FB4"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2ADAFFD3"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2E950504"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25EE293F"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3CB1119B"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6FFD383B"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60630FDD"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Zhotoviteľ sa zaväzuje najneskôr do 7 kalendárnych dní odo dňa podpísania tejto Zmluvy obomi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536488CB"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52E0C915"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148F15B4"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50406385"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Diele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5136C9F2"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3DEE2095"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sa zaväzuje zabezpečiť, aby sa jeho pracovníci, ako aj pracovníci subdodávateľov, bez súhlasu Objednávateľa nepohybovali alebo sa nezdržiavali na častiach staveniska,</w:t>
      </w:r>
      <w:r>
        <w:rPr>
          <w:rFonts w:ascii="Cambria" w:hAnsi="Cambria" w:cs="Cambria"/>
          <w:sz w:val="20"/>
          <w:szCs w:val="20"/>
          <w:lang w:eastAsia="sk-SK"/>
        </w:rPr>
        <w:t xml:space="preserve"> ktoré bezprostredne </w:t>
      </w:r>
      <w:r>
        <w:rPr>
          <w:rFonts w:ascii="Cambria" w:hAnsi="Cambria" w:cs="Cambria"/>
          <w:sz w:val="20"/>
          <w:szCs w:val="20"/>
          <w:lang w:eastAsia="sk-SK"/>
        </w:rPr>
        <w:lastRenderedPageBreak/>
        <w:t xml:space="preserve">nesúvisia </w:t>
      </w:r>
      <w:r w:rsidRPr="00BA57B5">
        <w:rPr>
          <w:rFonts w:ascii="Cambria" w:hAnsi="Cambria" w:cs="Cambria"/>
          <w:sz w:val="20"/>
          <w:szCs w:val="20"/>
          <w:lang w:eastAsia="sk-SK"/>
        </w:rPr>
        <w:t>s výkonom prác na Diele.</w:t>
      </w:r>
    </w:p>
    <w:p w14:paraId="7364BB88"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7A7B5494" w14:textId="77777777" w:rsidR="00F86AA3" w:rsidRPr="00BA57B5"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w:t>
      </w:r>
      <w:proofErr w:type="spellStart"/>
      <w:r w:rsidRPr="00BA57B5">
        <w:rPr>
          <w:rFonts w:ascii="Cambria" w:hAnsi="Cambria" w:cs="Cambria"/>
          <w:sz w:val="20"/>
          <w:szCs w:val="20"/>
          <w:lang w:eastAsia="sk-SK"/>
        </w:rPr>
        <w:t>ne</w:t>
      </w:r>
      <w:proofErr w:type="spellEnd"/>
      <w:r w:rsidRPr="00BA57B5">
        <w:rPr>
          <w:rFonts w:ascii="Cambria" w:hAnsi="Cambria" w:cs="Cambria"/>
          <w:sz w:val="20"/>
          <w:szCs w:val="20"/>
          <w:lang w:eastAsia="sk-SK"/>
        </w:rPr>
        <w:t xml:space="preserve"> vzťahovať výhrada vlastníctva akejkoľvek tretej osoby.</w:t>
      </w:r>
    </w:p>
    <w:p w14:paraId="68689B7D" w14:textId="77777777" w:rsidR="00F86AA3" w:rsidRPr="00BA57B5" w:rsidRDefault="00F86AA3" w:rsidP="00C249AF">
      <w:pPr>
        <w:widowControl w:val="0"/>
        <w:tabs>
          <w:tab w:val="left" w:pos="426"/>
        </w:tabs>
        <w:autoSpaceDE w:val="0"/>
        <w:autoSpaceDN w:val="0"/>
        <w:adjustRightInd w:val="0"/>
        <w:jc w:val="both"/>
        <w:rPr>
          <w:rFonts w:ascii="Cambria" w:hAnsi="Cambria" w:cs="Cambria"/>
          <w:sz w:val="20"/>
          <w:szCs w:val="20"/>
          <w:lang w:eastAsia="sk-SK"/>
        </w:rPr>
      </w:pPr>
    </w:p>
    <w:p w14:paraId="1021EFA4" w14:textId="77777777" w:rsidR="00F86AA3" w:rsidRDefault="00F86AA3" w:rsidP="0043711E">
      <w:pPr>
        <w:widowControl w:val="0"/>
        <w:numPr>
          <w:ilvl w:val="1"/>
          <w:numId w:val="38"/>
        </w:numPr>
        <w:tabs>
          <w:tab w:val="left" w:pos="426"/>
        </w:tabs>
        <w:autoSpaceDE w:val="0"/>
        <w:autoSpaceDN w:val="0"/>
        <w:adjustRightInd w:val="0"/>
        <w:ind w:left="0" w:firstLine="0"/>
        <w:jc w:val="both"/>
        <w:rPr>
          <w:rFonts w:ascii="Cambria" w:hAnsi="Cambria" w:cs="Cambria"/>
          <w:sz w:val="20"/>
          <w:szCs w:val="20"/>
          <w:lang w:eastAsia="sk-SK"/>
        </w:rPr>
      </w:pPr>
      <w:r w:rsidRPr="00443C00">
        <w:rPr>
          <w:rFonts w:ascii="Cambria" w:hAnsi="Cambria" w:cs="Cambria"/>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r w:rsidR="00211A1E">
        <w:rPr>
          <w:rFonts w:ascii="Cambria" w:hAnsi="Cambria" w:cs="Cambria"/>
          <w:sz w:val="20"/>
          <w:szCs w:val="20"/>
          <w:lang w:eastAsia="sk-SK"/>
        </w:rPr>
        <w:t xml:space="preserve"> Objednávateľ za týmto účelom poskytne Zhotoviteľovi súčinnosť.</w:t>
      </w:r>
    </w:p>
    <w:p w14:paraId="00F32945" w14:textId="77777777" w:rsidR="00F86AA3" w:rsidRDefault="00F86AA3" w:rsidP="00443C00">
      <w:pPr>
        <w:pStyle w:val="Odsekzoznamu"/>
        <w:rPr>
          <w:rFonts w:ascii="Cambria" w:hAnsi="Cambria" w:cs="Cambria"/>
          <w:sz w:val="20"/>
          <w:szCs w:val="20"/>
          <w:lang w:eastAsia="sk-SK"/>
        </w:rPr>
      </w:pPr>
    </w:p>
    <w:p w14:paraId="37384FAC" w14:textId="6015B819" w:rsidR="00F86AA3" w:rsidRPr="00AE7B63" w:rsidRDefault="00F86AA3" w:rsidP="00AE7B63">
      <w:pPr>
        <w:pStyle w:val="Odsekzoznamu"/>
        <w:numPr>
          <w:ilvl w:val="1"/>
          <w:numId w:val="38"/>
        </w:numPr>
        <w:autoSpaceDE w:val="0"/>
        <w:autoSpaceDN w:val="0"/>
        <w:adjustRightInd w:val="0"/>
        <w:spacing w:line="235" w:lineRule="auto"/>
        <w:ind w:left="0" w:firstLine="0"/>
        <w:jc w:val="both"/>
        <w:rPr>
          <w:rFonts w:ascii="Cambria" w:hAnsi="Cambria" w:cs="Cambria"/>
          <w:color w:val="000000"/>
          <w:sz w:val="20"/>
          <w:szCs w:val="20"/>
        </w:rPr>
      </w:pPr>
      <w:r w:rsidRPr="00443C00">
        <w:rPr>
          <w:rFonts w:ascii="Cambria" w:hAnsi="Cambria" w:cs="Cambria"/>
          <w:color w:val="000000"/>
          <w:sz w:val="20"/>
          <w:szCs w:val="20"/>
        </w:rPr>
        <w:t>Zhotovite</w:t>
      </w:r>
      <w:r w:rsidRPr="00443C00">
        <w:rPr>
          <w:rFonts w:ascii="Cambria" w:eastAsia="TimesNewRoman" w:hAnsi="Cambria" w:cs="Cambria"/>
          <w:color w:val="000000"/>
          <w:sz w:val="20"/>
          <w:szCs w:val="20"/>
        </w:rPr>
        <w:t xml:space="preserve">ľ </w:t>
      </w:r>
      <w:r w:rsidRPr="00443C00">
        <w:rPr>
          <w:rFonts w:ascii="Cambria" w:hAnsi="Cambria" w:cs="Cambria"/>
          <w:color w:val="000000"/>
          <w:sz w:val="20"/>
          <w:szCs w:val="20"/>
        </w:rPr>
        <w:t>sa zaväzuje po</w:t>
      </w:r>
      <w:r w:rsidRPr="00443C00">
        <w:rPr>
          <w:rFonts w:ascii="Cambria" w:eastAsia="TimesNewRoman" w:hAnsi="Cambria" w:cs="Cambria"/>
          <w:color w:val="000000"/>
          <w:sz w:val="20"/>
          <w:szCs w:val="20"/>
        </w:rPr>
        <w:t>č</w:t>
      </w:r>
      <w:r w:rsidRPr="00443C00">
        <w:rPr>
          <w:rFonts w:ascii="Cambria" w:hAnsi="Cambria" w:cs="Cambria"/>
          <w:color w:val="000000"/>
          <w:sz w:val="20"/>
          <w:szCs w:val="20"/>
        </w:rPr>
        <w:t>as ve</w:t>
      </w:r>
      <w:r w:rsidRPr="00443C00">
        <w:rPr>
          <w:rFonts w:ascii="Cambria" w:eastAsia="TimesNewRoman" w:hAnsi="Cambria" w:cs="Cambria"/>
          <w:color w:val="000000"/>
          <w:sz w:val="20"/>
          <w:szCs w:val="20"/>
        </w:rPr>
        <w:t>č</w:t>
      </w:r>
      <w:r w:rsidRPr="00443C00">
        <w:rPr>
          <w:rFonts w:ascii="Cambria" w:hAnsi="Cambria" w:cs="Cambria"/>
          <w:color w:val="000000"/>
          <w:sz w:val="20"/>
          <w:szCs w:val="20"/>
        </w:rPr>
        <w:t>ernej a no</w:t>
      </w:r>
      <w:r w:rsidRPr="00443C00">
        <w:rPr>
          <w:rFonts w:ascii="Cambria" w:eastAsia="TimesNewRoman" w:hAnsi="Cambria" w:cs="Cambria"/>
          <w:color w:val="000000"/>
          <w:sz w:val="20"/>
          <w:szCs w:val="20"/>
        </w:rPr>
        <w:t>č</w:t>
      </w:r>
      <w:r w:rsidRPr="00443C00">
        <w:rPr>
          <w:rFonts w:ascii="Cambria" w:hAnsi="Cambria" w:cs="Cambria"/>
          <w:color w:val="000000"/>
          <w:sz w:val="20"/>
          <w:szCs w:val="20"/>
        </w:rPr>
        <w:t>nej doby vylú</w:t>
      </w:r>
      <w:r w:rsidRPr="00443C00">
        <w:rPr>
          <w:rFonts w:ascii="Cambria" w:eastAsia="TimesNewRoman" w:hAnsi="Cambria" w:cs="Cambria"/>
          <w:color w:val="000000"/>
          <w:sz w:val="20"/>
          <w:szCs w:val="20"/>
        </w:rPr>
        <w:t>č</w:t>
      </w:r>
      <w:r w:rsidRPr="00443C00">
        <w:rPr>
          <w:rFonts w:ascii="Cambria" w:hAnsi="Cambria" w:cs="Cambria"/>
          <w:color w:val="000000"/>
          <w:sz w:val="20"/>
          <w:szCs w:val="20"/>
        </w:rPr>
        <w:t>i</w:t>
      </w:r>
      <w:r w:rsidRPr="00443C00">
        <w:rPr>
          <w:rFonts w:ascii="Cambria" w:eastAsia="TimesNewRoman" w:hAnsi="Cambria" w:cs="Cambria"/>
          <w:color w:val="000000"/>
          <w:sz w:val="20"/>
          <w:szCs w:val="20"/>
        </w:rPr>
        <w:t xml:space="preserve">ť </w:t>
      </w:r>
      <w:r w:rsidRPr="00443C00">
        <w:rPr>
          <w:rFonts w:ascii="Cambria" w:hAnsi="Cambria" w:cs="Cambria"/>
          <w:color w:val="000000"/>
          <w:sz w:val="20"/>
          <w:szCs w:val="20"/>
        </w:rPr>
        <w:t xml:space="preserve">prevádzku </w:t>
      </w:r>
      <w:r w:rsidRPr="00443C00">
        <w:rPr>
          <w:rFonts w:ascii="Cambria" w:eastAsia="TimesNewRoman" w:hAnsi="Cambria" w:cs="Cambria"/>
          <w:color w:val="000000"/>
          <w:sz w:val="20"/>
          <w:szCs w:val="20"/>
        </w:rPr>
        <w:t>ť</w:t>
      </w:r>
      <w:r w:rsidRPr="00443C00">
        <w:rPr>
          <w:rFonts w:ascii="Cambria" w:hAnsi="Cambria" w:cs="Cambria"/>
          <w:color w:val="000000"/>
          <w:sz w:val="20"/>
          <w:szCs w:val="20"/>
        </w:rPr>
        <w:t>ažkých stavebných strojov a nákladných vozidiel. Zhotoviteľ sa zaväzuje sústrediť používanie akýchkoľvek stavebných zariadení na stavenisku spôsobujúcich nadmerný hluk</w:t>
      </w:r>
      <w:r w:rsidRPr="00443C00">
        <w:rPr>
          <w:rFonts w:ascii="Cambria" w:eastAsia="TimesNewRoman" w:hAnsi="Cambria" w:cs="Cambria"/>
          <w:color w:val="000000"/>
          <w:sz w:val="20"/>
          <w:szCs w:val="20"/>
        </w:rPr>
        <w:t xml:space="preserve"> a vibrácie </w:t>
      </w:r>
      <w:r w:rsidRPr="00443C00">
        <w:rPr>
          <w:rFonts w:ascii="Cambria" w:hAnsi="Cambria" w:cs="Cambria"/>
          <w:color w:val="000000"/>
          <w:sz w:val="20"/>
          <w:szCs w:val="20"/>
        </w:rPr>
        <w:t>v dňoch pondelok – piatok v čas</w:t>
      </w:r>
      <w:r w:rsidR="00211A1E">
        <w:rPr>
          <w:rFonts w:ascii="Cambria" w:hAnsi="Cambria" w:cs="Cambria"/>
          <w:color w:val="000000"/>
          <w:sz w:val="20"/>
          <w:szCs w:val="20"/>
        </w:rPr>
        <w:t>ovom rozmedzí od 7.00 hod. do 20</w:t>
      </w:r>
      <w:r w:rsidRPr="00443C00">
        <w:rPr>
          <w:rFonts w:ascii="Cambria" w:hAnsi="Cambria" w:cs="Cambria"/>
          <w:color w:val="000000"/>
          <w:sz w:val="20"/>
          <w:szCs w:val="20"/>
        </w:rPr>
        <w:t>.00 h</w:t>
      </w:r>
      <w:r w:rsidR="00211A1E">
        <w:rPr>
          <w:rFonts w:ascii="Cambria" w:hAnsi="Cambria" w:cs="Cambria"/>
          <w:color w:val="000000"/>
          <w:sz w:val="20"/>
          <w:szCs w:val="20"/>
        </w:rPr>
        <w:t>od, v sobotu od 07.00 hod. do 15</w:t>
      </w:r>
      <w:r w:rsidRPr="00443C00">
        <w:rPr>
          <w:rFonts w:ascii="Cambria" w:hAnsi="Cambria" w:cs="Cambria"/>
          <w:color w:val="000000"/>
          <w:sz w:val="20"/>
          <w:szCs w:val="20"/>
        </w:rPr>
        <w:t>.00 hod., v nedeľu a v dňoch pracovného pokoja ich používanie vylúčiť.</w:t>
      </w:r>
    </w:p>
    <w:p w14:paraId="0655528A" w14:textId="77777777" w:rsidR="00F86AA3" w:rsidRPr="00BA57B5" w:rsidRDefault="00F86AA3" w:rsidP="00C249AF">
      <w:pPr>
        <w:autoSpaceDE w:val="0"/>
        <w:autoSpaceDN w:val="0"/>
        <w:adjustRightInd w:val="0"/>
        <w:spacing w:before="60"/>
        <w:ind w:left="2837" w:right="2866"/>
        <w:jc w:val="center"/>
        <w:rPr>
          <w:rFonts w:ascii="Cambria" w:hAnsi="Cambria" w:cs="Cambria"/>
          <w:b/>
          <w:bCs/>
          <w:sz w:val="22"/>
          <w:szCs w:val="22"/>
          <w:lang w:eastAsia="sk-SK"/>
        </w:rPr>
      </w:pPr>
      <w:r w:rsidRPr="00BA57B5">
        <w:rPr>
          <w:rFonts w:ascii="Cambria" w:hAnsi="Cambria" w:cs="Cambria"/>
          <w:b/>
          <w:bCs/>
          <w:sz w:val="22"/>
          <w:szCs w:val="22"/>
          <w:lang w:eastAsia="sk-SK"/>
        </w:rPr>
        <w:t xml:space="preserve">Článok VII </w:t>
      </w:r>
    </w:p>
    <w:p w14:paraId="124C3A39" w14:textId="77777777" w:rsidR="00F86AA3" w:rsidRPr="00BA57B5" w:rsidRDefault="00F86AA3" w:rsidP="00C249AF">
      <w:pPr>
        <w:autoSpaceDE w:val="0"/>
        <w:autoSpaceDN w:val="0"/>
        <w:adjustRightInd w:val="0"/>
        <w:spacing w:before="60"/>
        <w:ind w:left="2837" w:right="2866"/>
        <w:jc w:val="center"/>
        <w:rPr>
          <w:rFonts w:ascii="Cambria" w:hAnsi="Cambria" w:cs="Cambria"/>
          <w:b/>
          <w:bCs/>
          <w:sz w:val="22"/>
          <w:szCs w:val="22"/>
          <w:lang w:eastAsia="sk-SK"/>
        </w:rPr>
      </w:pPr>
      <w:r w:rsidRPr="00BA57B5">
        <w:rPr>
          <w:rFonts w:ascii="Cambria" w:hAnsi="Cambria" w:cs="Cambria"/>
          <w:b/>
          <w:bCs/>
          <w:sz w:val="22"/>
          <w:szCs w:val="22"/>
          <w:lang w:eastAsia="sk-SK"/>
        </w:rPr>
        <w:t>Zmluvné pokuty a náhrada škody</w:t>
      </w:r>
    </w:p>
    <w:p w14:paraId="11625821" w14:textId="77777777" w:rsidR="00F86AA3" w:rsidRPr="00BA57B5" w:rsidRDefault="00F86AA3" w:rsidP="00C249AF">
      <w:pPr>
        <w:autoSpaceDE w:val="0"/>
        <w:autoSpaceDN w:val="0"/>
        <w:adjustRightInd w:val="0"/>
        <w:spacing w:before="60"/>
        <w:ind w:left="2837" w:right="2866"/>
        <w:jc w:val="center"/>
        <w:rPr>
          <w:rFonts w:ascii="Cambria" w:hAnsi="Cambria" w:cs="Cambria"/>
          <w:b/>
          <w:bCs/>
          <w:sz w:val="22"/>
          <w:szCs w:val="22"/>
          <w:lang w:eastAsia="sk-SK"/>
        </w:rPr>
      </w:pPr>
    </w:p>
    <w:p w14:paraId="04DB9F0B" w14:textId="77777777" w:rsidR="00F86AA3" w:rsidRPr="00BA57B5" w:rsidRDefault="00F86AA3" w:rsidP="0043711E">
      <w:pPr>
        <w:pStyle w:val="Odsekzoznamu"/>
        <w:widowControl w:val="0"/>
        <w:numPr>
          <w:ilvl w:val="0"/>
          <w:numId w:val="38"/>
        </w:numPr>
        <w:tabs>
          <w:tab w:val="left" w:pos="426"/>
        </w:tabs>
        <w:autoSpaceDE w:val="0"/>
        <w:autoSpaceDN w:val="0"/>
        <w:adjustRightInd w:val="0"/>
        <w:jc w:val="both"/>
        <w:rPr>
          <w:rFonts w:ascii="Cambria" w:hAnsi="Cambria" w:cs="Cambria"/>
          <w:vanish/>
          <w:sz w:val="20"/>
          <w:szCs w:val="20"/>
          <w:lang w:eastAsia="sk-SK"/>
        </w:rPr>
      </w:pPr>
    </w:p>
    <w:p w14:paraId="78710D2F" w14:textId="06333E28" w:rsidR="00F86AA3" w:rsidRPr="00BA57B5" w:rsidRDefault="00F86AA3" w:rsidP="008649C1">
      <w:pPr>
        <w:pStyle w:val="Odsekzoznamu"/>
        <w:widowControl w:val="0"/>
        <w:numPr>
          <w:ilvl w:val="1"/>
          <w:numId w:val="32"/>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V prípade omeškania Zhotoviteľa s riadnym a včasným odovzdaním zmluvného Diela je Zhotoviteľ povinný zaplatiť Objednávateľovi zmluvnú pokutu vo výške 0,</w:t>
      </w:r>
      <w:r>
        <w:rPr>
          <w:rFonts w:ascii="Cambria" w:hAnsi="Cambria" w:cs="Cambria"/>
          <w:sz w:val="20"/>
          <w:szCs w:val="20"/>
          <w:lang w:eastAsia="sk-SK"/>
        </w:rPr>
        <w:t>05</w:t>
      </w:r>
      <w:r w:rsidRPr="00BA57B5">
        <w:rPr>
          <w:rFonts w:ascii="Cambria" w:hAnsi="Cambria" w:cs="Cambria"/>
          <w:sz w:val="20"/>
          <w:szCs w:val="20"/>
          <w:lang w:eastAsia="sk-SK"/>
        </w:rPr>
        <w:t xml:space="preserve"> % zmluvnej ceny Diela za každý začatý deň omeškania, celkovo však maximálne do hodnoty </w:t>
      </w:r>
      <w:r>
        <w:rPr>
          <w:rFonts w:ascii="Cambria" w:hAnsi="Cambria" w:cs="Cambria"/>
          <w:sz w:val="20"/>
          <w:szCs w:val="20"/>
          <w:lang w:eastAsia="sk-SK"/>
        </w:rPr>
        <w:t>25</w:t>
      </w:r>
      <w:r w:rsidRPr="00BA57B5">
        <w:rPr>
          <w:rFonts w:ascii="Cambria" w:hAnsi="Cambria" w:cs="Cambria"/>
          <w:sz w:val="20"/>
          <w:szCs w:val="20"/>
          <w:lang w:eastAsia="sk-SK"/>
        </w:rPr>
        <w:t xml:space="preserve"> % z celkovej zmluvnej ceny Diela.</w:t>
      </w:r>
    </w:p>
    <w:p w14:paraId="2413BA03"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p>
    <w:p w14:paraId="11922858"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p>
    <w:p w14:paraId="2F2270FE" w14:textId="77777777" w:rsidR="00F86AA3" w:rsidRPr="00BA57B5" w:rsidRDefault="00F86AA3" w:rsidP="008649C1">
      <w:pPr>
        <w:pStyle w:val="Odsekzoznamu"/>
        <w:widowControl w:val="0"/>
        <w:numPr>
          <w:ilvl w:val="1"/>
          <w:numId w:val="32"/>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V prípade vzniku niektorého z dôvodov na odstúpenie od zmluvy, uvedených v bode 8.1 Zmluvy je okrem odstúpenia od zmluvy, Zhotoviteľ povinný zaplatiť Objednávateľovi zmluvnú pokutu vo výške 25% zo zmluvnej ceny Diela.</w:t>
      </w:r>
    </w:p>
    <w:p w14:paraId="00CF93D6"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p>
    <w:p w14:paraId="36672613" w14:textId="3C903C41" w:rsidR="00F86AA3" w:rsidRPr="00BA57B5" w:rsidRDefault="00F86AA3" w:rsidP="008649C1">
      <w:pPr>
        <w:pStyle w:val="Odsekzoznamu"/>
        <w:widowControl w:val="0"/>
        <w:numPr>
          <w:ilvl w:val="1"/>
          <w:numId w:val="32"/>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V prípade ak Zhotoviteľ neumožní Objednávateľovi či stavebnému dozoru kedykoľvek kontrolu prebiehajúcich stavebných prác je povinný zaplatiť Objednávateľovi zmluvnú pokutu vo výške </w:t>
      </w:r>
      <w:r>
        <w:rPr>
          <w:rFonts w:ascii="Cambria" w:hAnsi="Cambria" w:cs="Cambria"/>
          <w:sz w:val="20"/>
          <w:szCs w:val="20"/>
          <w:lang w:eastAsia="sk-SK"/>
        </w:rPr>
        <w:t>1</w:t>
      </w:r>
      <w:r w:rsidRPr="00BA57B5">
        <w:rPr>
          <w:rFonts w:ascii="Cambria" w:hAnsi="Cambria" w:cs="Cambria"/>
          <w:sz w:val="20"/>
          <w:szCs w:val="20"/>
          <w:lang w:eastAsia="sk-SK"/>
        </w:rPr>
        <w:t>00,- Eur za každý jednotlivý aj opakovaný prípad  takéhoto postupu.</w:t>
      </w:r>
    </w:p>
    <w:p w14:paraId="2E2C7C9F"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p>
    <w:p w14:paraId="7BB5BD45"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r w:rsidRPr="00BA57B5">
        <w:rPr>
          <w:rFonts w:ascii="Cambria" w:hAnsi="Cambria" w:cs="Cambria"/>
          <w:sz w:val="20"/>
          <w:szCs w:val="20"/>
          <w:lang w:eastAsia="sk-SK"/>
        </w:rPr>
        <w:t>V prípade porušenia povinnosti Zhotoviteľa mať platné poistenie v rozsahu určenom touto zmluvou,  je povinný zaplatiť Objednávateľovi zmluvnú pokutu vo výške 5% z ceny Diela a to aj opakovane.</w:t>
      </w:r>
    </w:p>
    <w:p w14:paraId="062AF449"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p>
    <w:p w14:paraId="38EA3D82"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r w:rsidRPr="00BA57B5">
        <w:rPr>
          <w:rFonts w:ascii="Cambria" w:hAnsi="Cambria" w:cs="Cambria"/>
          <w:sz w:val="20"/>
          <w:szCs w:val="20"/>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0D46656B"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p>
    <w:p w14:paraId="60AD6E65" w14:textId="77777777" w:rsidR="00F86AA3" w:rsidRPr="00BA57B5" w:rsidRDefault="00F86AA3" w:rsidP="008649C1">
      <w:pPr>
        <w:pStyle w:val="Odsekzoznamu"/>
        <w:widowControl w:val="0"/>
        <w:numPr>
          <w:ilvl w:val="1"/>
          <w:numId w:val="32"/>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V prípade omeškania objednávateľa so zaplatením faktúr v lehote splatnosti si zhotoviteľ môže účtovať úrok z omeškania vo výške 0,05% z fakturovanej čiastky za každý deň omeškania.</w:t>
      </w:r>
    </w:p>
    <w:p w14:paraId="7870FF31" w14:textId="77777777" w:rsidR="00F86AA3" w:rsidRPr="00BA57B5" w:rsidRDefault="00F86AA3" w:rsidP="00C249AF">
      <w:pPr>
        <w:pStyle w:val="Odsekzoznamu"/>
        <w:widowControl w:val="0"/>
        <w:tabs>
          <w:tab w:val="left" w:pos="0"/>
          <w:tab w:val="left" w:pos="426"/>
        </w:tabs>
        <w:autoSpaceDE w:val="0"/>
        <w:autoSpaceDN w:val="0"/>
        <w:adjustRightInd w:val="0"/>
        <w:ind w:left="0"/>
        <w:jc w:val="both"/>
        <w:rPr>
          <w:rFonts w:ascii="Cambria" w:hAnsi="Cambria" w:cs="Cambria"/>
          <w:sz w:val="20"/>
          <w:szCs w:val="20"/>
          <w:lang w:eastAsia="sk-SK"/>
        </w:rPr>
      </w:pPr>
    </w:p>
    <w:p w14:paraId="31854941" w14:textId="104D4034" w:rsidR="00F86AA3" w:rsidRPr="00AE7B63" w:rsidRDefault="00F86AA3" w:rsidP="00C249AF">
      <w:pPr>
        <w:pStyle w:val="Odsekzoznamu"/>
        <w:widowControl w:val="0"/>
        <w:numPr>
          <w:ilvl w:val="1"/>
          <w:numId w:val="32"/>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Týmito zmluvnými pokutami nie je dotknutý nárok strán na uplatnenie nároku na náhradu  škody, ktorý ostáva v celom rozsahu zachovaný.</w:t>
      </w:r>
    </w:p>
    <w:p w14:paraId="61580A65" w14:textId="77777777" w:rsidR="00F86AA3" w:rsidRPr="00BA57B5" w:rsidRDefault="00F86AA3" w:rsidP="00C249AF">
      <w:pPr>
        <w:widowControl w:val="0"/>
        <w:tabs>
          <w:tab w:val="left" w:pos="432"/>
        </w:tabs>
        <w:autoSpaceDE w:val="0"/>
        <w:autoSpaceDN w:val="0"/>
        <w:adjustRightInd w:val="0"/>
        <w:jc w:val="both"/>
        <w:rPr>
          <w:rFonts w:ascii="Cambria" w:hAnsi="Cambria" w:cs="Cambria"/>
          <w:sz w:val="20"/>
          <w:szCs w:val="20"/>
          <w:lang w:eastAsia="sk-SK"/>
        </w:rPr>
      </w:pPr>
    </w:p>
    <w:p w14:paraId="09939EFC" w14:textId="77777777" w:rsidR="00F86AA3" w:rsidRPr="00BA57B5" w:rsidRDefault="00F86AA3" w:rsidP="00C249AF">
      <w:pPr>
        <w:autoSpaceDE w:val="0"/>
        <w:autoSpaceDN w:val="0"/>
        <w:adjustRightInd w:val="0"/>
        <w:ind w:left="3449" w:right="3434"/>
        <w:jc w:val="center"/>
        <w:rPr>
          <w:rFonts w:ascii="Cambria" w:hAnsi="Cambria" w:cs="Cambria"/>
          <w:b/>
          <w:bCs/>
          <w:sz w:val="22"/>
          <w:szCs w:val="22"/>
          <w:lang w:eastAsia="sk-SK"/>
        </w:rPr>
      </w:pPr>
      <w:r w:rsidRPr="00BA57B5">
        <w:rPr>
          <w:rFonts w:ascii="Cambria" w:hAnsi="Cambria" w:cs="Cambria"/>
          <w:b/>
          <w:bCs/>
          <w:sz w:val="22"/>
          <w:szCs w:val="22"/>
          <w:lang w:eastAsia="sk-SK"/>
        </w:rPr>
        <w:t>Článok VIII</w:t>
      </w:r>
    </w:p>
    <w:p w14:paraId="7F46D84C" w14:textId="77777777" w:rsidR="00F86AA3" w:rsidRPr="00BA57B5" w:rsidRDefault="00F86AA3" w:rsidP="00C249AF">
      <w:pPr>
        <w:autoSpaceDE w:val="0"/>
        <w:autoSpaceDN w:val="0"/>
        <w:adjustRightInd w:val="0"/>
        <w:ind w:left="3449" w:right="3434"/>
        <w:jc w:val="center"/>
        <w:rPr>
          <w:rFonts w:ascii="Cambria" w:hAnsi="Cambria" w:cs="Cambria"/>
          <w:b/>
          <w:bCs/>
          <w:sz w:val="22"/>
          <w:szCs w:val="22"/>
          <w:lang w:eastAsia="sk-SK"/>
        </w:rPr>
      </w:pPr>
      <w:r w:rsidRPr="00BA57B5">
        <w:rPr>
          <w:rFonts w:ascii="Cambria" w:hAnsi="Cambria" w:cs="Cambria"/>
          <w:b/>
          <w:bCs/>
          <w:sz w:val="22"/>
          <w:szCs w:val="22"/>
          <w:lang w:eastAsia="sk-SK"/>
        </w:rPr>
        <w:t xml:space="preserve"> Odstúpenie od zmluvy</w:t>
      </w:r>
    </w:p>
    <w:p w14:paraId="5BE4E8FF" w14:textId="77777777" w:rsidR="00F86AA3" w:rsidRPr="00BA57B5" w:rsidRDefault="00F86AA3" w:rsidP="001D7DEB">
      <w:pPr>
        <w:autoSpaceDE w:val="0"/>
        <w:autoSpaceDN w:val="0"/>
        <w:adjustRightInd w:val="0"/>
        <w:ind w:right="-2"/>
        <w:jc w:val="center"/>
        <w:rPr>
          <w:rFonts w:ascii="Cambria" w:hAnsi="Cambria" w:cs="Cambria"/>
          <w:sz w:val="22"/>
          <w:szCs w:val="22"/>
          <w:lang w:eastAsia="sk-SK"/>
        </w:rPr>
      </w:pPr>
    </w:p>
    <w:p w14:paraId="77CB758B" w14:textId="3FEFAAB9" w:rsidR="00F86AA3" w:rsidRDefault="00F86AA3" w:rsidP="001D7DEB">
      <w:pPr>
        <w:widowControl w:val="0"/>
        <w:numPr>
          <w:ilvl w:val="0"/>
          <w:numId w:val="19"/>
        </w:numPr>
        <w:tabs>
          <w:tab w:val="left" w:pos="0"/>
        </w:tabs>
        <w:autoSpaceDE w:val="0"/>
        <w:autoSpaceDN w:val="0"/>
        <w:adjustRightInd w:val="0"/>
        <w:ind w:right="-2"/>
        <w:jc w:val="both"/>
        <w:rPr>
          <w:rFonts w:ascii="Cambria" w:hAnsi="Cambria" w:cs="Cambria"/>
          <w:sz w:val="20"/>
          <w:szCs w:val="20"/>
          <w:lang w:eastAsia="sk-SK"/>
        </w:rPr>
      </w:pPr>
      <w:r w:rsidRPr="00BA57B5">
        <w:rPr>
          <w:rFonts w:ascii="Cambria" w:hAnsi="Cambria" w:cs="Cambria"/>
          <w:sz w:val="20"/>
          <w:szCs w:val="20"/>
          <w:lang w:eastAsia="sk-SK"/>
        </w:rPr>
        <w:t xml:space="preserve">Objednávateľ môže odstúpiť od tejto Zmluvy, čiastočne odstúpiť od tejto Zmluvy, alebo odobrať Zhotoviteľovi časť realizovaných výkonov a nechať ich realizovať tretími osobami na primerané a preukázané náklady Zhotoviteľa bez ohľadu na ceny určené podľa Výkazu výmer, a to </w:t>
      </w:r>
      <w:r w:rsidRPr="00BA57B5">
        <w:rPr>
          <w:rFonts w:ascii="Cambria" w:hAnsi="Cambria" w:cs="Cambria"/>
          <w:sz w:val="20"/>
          <w:szCs w:val="20"/>
          <w:lang w:eastAsia="sk-SK"/>
        </w:rPr>
        <w:br/>
        <w:t>z nasledovných dôvodov ležiacich na strane Zhotoviteľa :</w:t>
      </w:r>
    </w:p>
    <w:p w14:paraId="68754C47" w14:textId="77777777" w:rsidR="00E036A7" w:rsidRPr="00BA57B5" w:rsidRDefault="00E036A7" w:rsidP="00E036A7">
      <w:pPr>
        <w:widowControl w:val="0"/>
        <w:tabs>
          <w:tab w:val="left" w:pos="0"/>
        </w:tabs>
        <w:autoSpaceDE w:val="0"/>
        <w:autoSpaceDN w:val="0"/>
        <w:adjustRightInd w:val="0"/>
        <w:ind w:right="-2"/>
        <w:jc w:val="both"/>
        <w:rPr>
          <w:rFonts w:ascii="Cambria" w:hAnsi="Cambria" w:cs="Cambria"/>
          <w:sz w:val="20"/>
          <w:szCs w:val="20"/>
          <w:lang w:eastAsia="sk-SK"/>
        </w:rPr>
      </w:pPr>
    </w:p>
    <w:p w14:paraId="0C8D9465" w14:textId="77777777" w:rsidR="00F86AA3" w:rsidRPr="00BA57B5" w:rsidRDefault="00F86AA3" w:rsidP="00F92939">
      <w:pPr>
        <w:widowControl w:val="0"/>
        <w:numPr>
          <w:ilvl w:val="0"/>
          <w:numId w:val="20"/>
        </w:numPr>
        <w:tabs>
          <w:tab w:val="left" w:pos="567"/>
          <w:tab w:val="left" w:pos="709"/>
        </w:tabs>
        <w:autoSpaceDE w:val="0"/>
        <w:autoSpaceDN w:val="0"/>
        <w:adjustRightInd w:val="0"/>
        <w:spacing w:before="14"/>
        <w:ind w:left="567" w:right="-2" w:hanging="283"/>
        <w:jc w:val="both"/>
        <w:rPr>
          <w:rFonts w:ascii="Cambria" w:hAnsi="Cambria" w:cs="Cambria"/>
          <w:sz w:val="20"/>
          <w:szCs w:val="20"/>
          <w:lang w:eastAsia="sk-SK"/>
        </w:rPr>
      </w:pPr>
      <w:r w:rsidRPr="00BA57B5">
        <w:rPr>
          <w:rFonts w:ascii="Cambria" w:hAnsi="Cambria" w:cs="Cambria"/>
          <w:sz w:val="20"/>
          <w:szCs w:val="20"/>
          <w:lang w:eastAsia="sk-SK"/>
        </w:rPr>
        <w:lastRenderedPageBreak/>
        <w:t>ak Zhotoviteľ preukázateľne nezhotovuje predmet plnenia v požadovanej kvalite a ani po písomnom upozornení zo strany Objednávateľa nedošlo k zjednaniu nápravy v lehote min. 14 (štrnásť) dní od doručenia písomného upozornenia;</w:t>
      </w:r>
    </w:p>
    <w:p w14:paraId="2E829466" w14:textId="2E83183B" w:rsidR="00F86AA3" w:rsidRPr="00BA57B5" w:rsidRDefault="00F86AA3" w:rsidP="00F92939">
      <w:pPr>
        <w:widowControl w:val="0"/>
        <w:numPr>
          <w:ilvl w:val="0"/>
          <w:numId w:val="20"/>
        </w:numPr>
        <w:autoSpaceDE w:val="0"/>
        <w:autoSpaceDN w:val="0"/>
        <w:adjustRightInd w:val="0"/>
        <w:spacing w:before="14"/>
        <w:ind w:left="567" w:right="-2" w:hanging="283"/>
        <w:jc w:val="both"/>
        <w:rPr>
          <w:rFonts w:ascii="Cambria" w:hAnsi="Cambria" w:cs="Cambria"/>
          <w:sz w:val="20"/>
          <w:szCs w:val="20"/>
          <w:lang w:eastAsia="sk-SK"/>
        </w:rPr>
      </w:pPr>
      <w:r w:rsidRPr="00BA57B5">
        <w:rPr>
          <w:rFonts w:ascii="Cambria" w:hAnsi="Cambria" w:cs="Cambria"/>
          <w:sz w:val="20"/>
          <w:szCs w:val="20"/>
          <w:lang w:eastAsia="sk-SK"/>
        </w:rPr>
        <w:t>ak Zhotoviteľ inak podstatným spôsobom poruší túto Zmluvu o Dielo. Pod podstatným porušením tejto Zmluvy sa rozumie predovšetkým porušenie povinností Zhotoviteľa ustanovených v bod</w:t>
      </w:r>
      <w:r>
        <w:rPr>
          <w:rFonts w:ascii="Cambria" w:hAnsi="Cambria" w:cs="Cambria"/>
          <w:sz w:val="20"/>
          <w:szCs w:val="20"/>
          <w:lang w:eastAsia="sk-SK"/>
        </w:rPr>
        <w:t>e</w:t>
      </w:r>
      <w:r w:rsidRPr="00BA57B5">
        <w:rPr>
          <w:rFonts w:ascii="Cambria" w:hAnsi="Cambria" w:cs="Cambria"/>
          <w:sz w:val="20"/>
          <w:szCs w:val="20"/>
          <w:lang w:eastAsia="sk-SK"/>
        </w:rPr>
        <w:t xml:space="preserve"> </w:t>
      </w:r>
      <w:r>
        <w:rPr>
          <w:rFonts w:ascii="Cambria" w:hAnsi="Cambria" w:cs="Cambria"/>
          <w:sz w:val="20"/>
          <w:szCs w:val="20"/>
          <w:lang w:eastAsia="sk-SK"/>
        </w:rPr>
        <w:t>6.20</w:t>
      </w:r>
      <w:r w:rsidRPr="00BA57B5">
        <w:rPr>
          <w:rFonts w:ascii="Cambria" w:hAnsi="Cambria" w:cs="Cambria"/>
          <w:sz w:val="20"/>
          <w:szCs w:val="20"/>
          <w:lang w:eastAsia="sk-SK"/>
        </w:rPr>
        <w:t xml:space="preserve"> a opakované porušenie ďalších povinností Zhotoviteľa podľa tejto Zmluvy.</w:t>
      </w:r>
    </w:p>
    <w:p w14:paraId="6283DF40" w14:textId="77777777" w:rsidR="00F86AA3" w:rsidRPr="00BA57B5" w:rsidRDefault="00F86AA3" w:rsidP="00F92939">
      <w:pPr>
        <w:widowControl w:val="0"/>
        <w:numPr>
          <w:ilvl w:val="0"/>
          <w:numId w:val="20"/>
        </w:numPr>
        <w:autoSpaceDE w:val="0"/>
        <w:autoSpaceDN w:val="0"/>
        <w:adjustRightInd w:val="0"/>
        <w:spacing w:before="14"/>
        <w:ind w:left="284" w:right="-2"/>
        <w:jc w:val="both"/>
        <w:rPr>
          <w:rFonts w:ascii="Cambria" w:hAnsi="Cambria" w:cs="Cambria"/>
          <w:sz w:val="20"/>
          <w:szCs w:val="20"/>
          <w:lang w:eastAsia="sk-SK"/>
        </w:rPr>
      </w:pPr>
      <w:r w:rsidRPr="00BA57B5">
        <w:rPr>
          <w:rFonts w:ascii="Cambria" w:hAnsi="Cambria" w:cs="Cambria"/>
          <w:sz w:val="20"/>
          <w:szCs w:val="20"/>
          <w:lang w:eastAsia="sk-SK"/>
        </w:rPr>
        <w:t>ak na Zhotoviteľa bude vyhlásený konkurz alebo dôjde k jeho likvidácii bez právneho nástupcu.</w:t>
      </w:r>
    </w:p>
    <w:p w14:paraId="78187E0D" w14:textId="77777777" w:rsidR="00F86AA3" w:rsidRPr="00BA57B5" w:rsidRDefault="00F86AA3" w:rsidP="001D7DEB">
      <w:pPr>
        <w:tabs>
          <w:tab w:val="left" w:pos="709"/>
          <w:tab w:val="left" w:pos="1134"/>
        </w:tabs>
        <w:autoSpaceDE w:val="0"/>
        <w:autoSpaceDN w:val="0"/>
        <w:adjustRightInd w:val="0"/>
        <w:spacing w:before="14"/>
        <w:ind w:right="-2"/>
        <w:jc w:val="both"/>
        <w:rPr>
          <w:rFonts w:ascii="Cambria" w:hAnsi="Cambria" w:cs="Cambria"/>
          <w:sz w:val="20"/>
          <w:szCs w:val="20"/>
          <w:lang w:eastAsia="sk-SK"/>
        </w:rPr>
      </w:pPr>
    </w:p>
    <w:p w14:paraId="5EA8B6D3" w14:textId="77777777" w:rsidR="00F86AA3" w:rsidRPr="00BA57B5" w:rsidRDefault="00F86AA3" w:rsidP="001D7DEB">
      <w:pPr>
        <w:widowControl w:val="0"/>
        <w:numPr>
          <w:ilvl w:val="0"/>
          <w:numId w:val="19"/>
        </w:numPr>
        <w:tabs>
          <w:tab w:val="left" w:pos="284"/>
        </w:tabs>
        <w:autoSpaceDE w:val="0"/>
        <w:autoSpaceDN w:val="0"/>
        <w:adjustRightInd w:val="0"/>
        <w:ind w:right="-2"/>
        <w:jc w:val="both"/>
        <w:rPr>
          <w:rFonts w:ascii="Cambria" w:hAnsi="Cambria" w:cs="Cambria"/>
          <w:sz w:val="20"/>
          <w:szCs w:val="20"/>
          <w:lang w:eastAsia="sk-SK"/>
        </w:rPr>
      </w:pPr>
      <w:r w:rsidRPr="00BA57B5">
        <w:rPr>
          <w:rFonts w:ascii="Cambria" w:hAnsi="Cambria" w:cs="Cambria"/>
          <w:sz w:val="20"/>
          <w:szCs w:val="20"/>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97AB178" w14:textId="77777777" w:rsidR="00F86AA3" w:rsidRPr="00BA57B5" w:rsidRDefault="00F86AA3" w:rsidP="001D7DEB">
      <w:pPr>
        <w:widowControl w:val="0"/>
        <w:tabs>
          <w:tab w:val="left" w:pos="284"/>
        </w:tabs>
        <w:autoSpaceDE w:val="0"/>
        <w:autoSpaceDN w:val="0"/>
        <w:adjustRightInd w:val="0"/>
        <w:ind w:right="-2"/>
        <w:jc w:val="both"/>
        <w:rPr>
          <w:rFonts w:ascii="Cambria" w:hAnsi="Cambria" w:cs="Cambria"/>
          <w:sz w:val="20"/>
          <w:szCs w:val="20"/>
          <w:lang w:eastAsia="sk-SK"/>
        </w:rPr>
      </w:pPr>
    </w:p>
    <w:p w14:paraId="42F702E3" w14:textId="77777777" w:rsidR="00F86AA3" w:rsidRPr="00BA57B5" w:rsidRDefault="00F86AA3" w:rsidP="001D7DEB">
      <w:pPr>
        <w:widowControl w:val="0"/>
        <w:numPr>
          <w:ilvl w:val="0"/>
          <w:numId w:val="19"/>
        </w:numPr>
        <w:tabs>
          <w:tab w:val="left" w:pos="284"/>
        </w:tabs>
        <w:autoSpaceDE w:val="0"/>
        <w:autoSpaceDN w:val="0"/>
        <w:adjustRightInd w:val="0"/>
        <w:ind w:right="-2"/>
        <w:jc w:val="both"/>
        <w:rPr>
          <w:rFonts w:ascii="Cambria" w:hAnsi="Cambria" w:cs="Cambria"/>
          <w:sz w:val="20"/>
          <w:szCs w:val="20"/>
          <w:lang w:eastAsia="sk-SK"/>
        </w:rPr>
      </w:pPr>
      <w:r w:rsidRPr="00BA57B5">
        <w:rPr>
          <w:rFonts w:ascii="Cambria" w:hAnsi="Cambria" w:cs="Cambria"/>
          <w:sz w:val="20"/>
          <w:szCs w:val="20"/>
          <w:lang w:eastAsia="sk-SK"/>
        </w:rPr>
        <w:t>Zhotoviteľ nie je oprávnený odstúpiť od tejto Zmluvy okrem prípadov výslovne uvedených v tejto Zmluve.</w:t>
      </w:r>
    </w:p>
    <w:p w14:paraId="1936A472" w14:textId="77777777" w:rsidR="00F86AA3" w:rsidRPr="00BA57B5" w:rsidRDefault="00F86AA3" w:rsidP="001D7DEB">
      <w:pPr>
        <w:widowControl w:val="0"/>
        <w:tabs>
          <w:tab w:val="left" w:pos="284"/>
        </w:tabs>
        <w:autoSpaceDE w:val="0"/>
        <w:autoSpaceDN w:val="0"/>
        <w:adjustRightInd w:val="0"/>
        <w:ind w:right="-2"/>
        <w:rPr>
          <w:rFonts w:ascii="Cambria" w:hAnsi="Cambria" w:cs="Cambria"/>
          <w:sz w:val="20"/>
          <w:szCs w:val="20"/>
          <w:lang w:eastAsia="sk-SK"/>
        </w:rPr>
      </w:pPr>
    </w:p>
    <w:p w14:paraId="604F650E" w14:textId="77777777" w:rsidR="00F86AA3" w:rsidRPr="00BA57B5" w:rsidRDefault="00F86AA3" w:rsidP="001D7DEB">
      <w:pPr>
        <w:widowControl w:val="0"/>
        <w:numPr>
          <w:ilvl w:val="0"/>
          <w:numId w:val="19"/>
        </w:numPr>
        <w:tabs>
          <w:tab w:val="left" w:pos="284"/>
        </w:tabs>
        <w:autoSpaceDE w:val="0"/>
        <w:autoSpaceDN w:val="0"/>
        <w:adjustRightInd w:val="0"/>
        <w:ind w:right="-2"/>
        <w:jc w:val="both"/>
        <w:rPr>
          <w:rFonts w:ascii="Cambria" w:hAnsi="Cambria" w:cs="Cambria"/>
          <w:sz w:val="20"/>
          <w:szCs w:val="20"/>
          <w:lang w:eastAsia="sk-SK"/>
        </w:rPr>
      </w:pPr>
      <w:r w:rsidRPr="00BA57B5">
        <w:rPr>
          <w:rFonts w:ascii="Cambria" w:hAnsi="Cambria" w:cs="Cambria"/>
          <w:sz w:val="20"/>
          <w:szCs w:val="20"/>
          <w:lang w:eastAsia="sk-SK"/>
        </w:rPr>
        <w:t xml:space="preserve">Pokiaľ sa od tejto Zmluvy odstúpi a strany sa písomne nedohodnú inak, </w:t>
      </w:r>
    </w:p>
    <w:p w14:paraId="60E4BA67" w14:textId="77777777" w:rsidR="00F86AA3" w:rsidRPr="00BA57B5" w:rsidRDefault="00F86AA3" w:rsidP="00F14E41">
      <w:pPr>
        <w:widowControl w:val="0"/>
        <w:numPr>
          <w:ilvl w:val="0"/>
          <w:numId w:val="37"/>
        </w:numPr>
        <w:tabs>
          <w:tab w:val="left" w:pos="1134"/>
        </w:tabs>
        <w:autoSpaceDE w:val="0"/>
        <w:autoSpaceDN w:val="0"/>
        <w:adjustRightInd w:val="0"/>
        <w:spacing w:before="180"/>
        <w:ind w:right="-2"/>
        <w:jc w:val="both"/>
        <w:rPr>
          <w:rFonts w:ascii="Cambria" w:hAnsi="Cambria" w:cs="Cambria"/>
          <w:sz w:val="20"/>
          <w:szCs w:val="20"/>
          <w:lang w:eastAsia="sk-SK"/>
        </w:rPr>
      </w:pPr>
      <w:r w:rsidRPr="00BA57B5">
        <w:rPr>
          <w:rFonts w:ascii="Cambria" w:hAnsi="Cambria" w:cs="Cambria"/>
          <w:sz w:val="20"/>
          <w:szCs w:val="20"/>
          <w:lang w:eastAsia="sk-SK"/>
        </w:rPr>
        <w:t xml:space="preserve">Zhotoviteľ je povinný okamžite zastaviť práce, okrem prác neodkladných, </w:t>
      </w:r>
    </w:p>
    <w:p w14:paraId="41CFE5F9" w14:textId="77777777" w:rsidR="00F86AA3" w:rsidRPr="00BA57B5" w:rsidRDefault="00F86AA3" w:rsidP="00F14E41">
      <w:pPr>
        <w:widowControl w:val="0"/>
        <w:numPr>
          <w:ilvl w:val="0"/>
          <w:numId w:val="37"/>
        </w:numPr>
        <w:tabs>
          <w:tab w:val="left" w:pos="1134"/>
        </w:tabs>
        <w:autoSpaceDE w:val="0"/>
        <w:autoSpaceDN w:val="0"/>
        <w:adjustRightInd w:val="0"/>
        <w:spacing w:before="180"/>
        <w:ind w:right="-2"/>
        <w:jc w:val="both"/>
        <w:rPr>
          <w:rFonts w:ascii="Cambria" w:hAnsi="Cambria" w:cs="Cambria"/>
          <w:sz w:val="20"/>
          <w:szCs w:val="20"/>
          <w:lang w:eastAsia="sk-SK"/>
        </w:rPr>
      </w:pPr>
      <w:r w:rsidRPr="00BA57B5">
        <w:rPr>
          <w:rFonts w:ascii="Cambria" w:hAnsi="Cambria" w:cs="Cambria"/>
          <w:sz w:val="20"/>
          <w:szCs w:val="20"/>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14:paraId="5FB65227" w14:textId="77777777" w:rsidR="00F86AA3" w:rsidRPr="00BA57B5" w:rsidRDefault="00F86AA3" w:rsidP="00F14E41">
      <w:pPr>
        <w:widowControl w:val="0"/>
        <w:numPr>
          <w:ilvl w:val="0"/>
          <w:numId w:val="37"/>
        </w:numPr>
        <w:tabs>
          <w:tab w:val="left" w:pos="1134"/>
        </w:tabs>
        <w:autoSpaceDE w:val="0"/>
        <w:autoSpaceDN w:val="0"/>
        <w:adjustRightInd w:val="0"/>
        <w:spacing w:before="180"/>
        <w:ind w:right="-2"/>
        <w:jc w:val="both"/>
        <w:rPr>
          <w:rFonts w:ascii="Cambria" w:hAnsi="Cambria" w:cs="Cambria"/>
          <w:sz w:val="20"/>
          <w:szCs w:val="20"/>
          <w:lang w:eastAsia="sk-SK"/>
        </w:rPr>
      </w:pPr>
      <w:r w:rsidRPr="00BA57B5">
        <w:rPr>
          <w:rFonts w:ascii="Cambria" w:hAnsi="Cambria" w:cs="Cambria"/>
          <w:sz w:val="20"/>
          <w:szCs w:val="20"/>
          <w:lang w:eastAsia="sk-SK"/>
        </w:rPr>
        <w:t>Zhotoviteľ bezodkladne stavenisko opustí, pričom  do momentu opustenia staveniska zabezpečí ochranu staveniska.</w:t>
      </w:r>
    </w:p>
    <w:p w14:paraId="707A940E" w14:textId="77777777" w:rsidR="00F86AA3" w:rsidRPr="00BA57B5" w:rsidRDefault="00F86AA3" w:rsidP="001D7DEB">
      <w:pPr>
        <w:widowControl w:val="0"/>
        <w:tabs>
          <w:tab w:val="left" w:pos="1134"/>
        </w:tabs>
        <w:autoSpaceDE w:val="0"/>
        <w:autoSpaceDN w:val="0"/>
        <w:adjustRightInd w:val="0"/>
        <w:spacing w:before="180"/>
        <w:ind w:right="-2"/>
        <w:jc w:val="both"/>
        <w:rPr>
          <w:rFonts w:ascii="Cambria" w:hAnsi="Cambria" w:cs="Cambria"/>
          <w:sz w:val="20"/>
          <w:szCs w:val="20"/>
          <w:lang w:eastAsia="sk-SK"/>
        </w:rPr>
      </w:pPr>
    </w:p>
    <w:p w14:paraId="298EE0E3" w14:textId="77777777" w:rsidR="00F86AA3" w:rsidRPr="00BA57B5" w:rsidRDefault="00F86AA3" w:rsidP="001D7DEB">
      <w:pPr>
        <w:widowControl w:val="0"/>
        <w:numPr>
          <w:ilvl w:val="0"/>
          <w:numId w:val="19"/>
        </w:numPr>
        <w:tabs>
          <w:tab w:val="left" w:pos="0"/>
        </w:tabs>
        <w:autoSpaceDE w:val="0"/>
        <w:autoSpaceDN w:val="0"/>
        <w:adjustRightInd w:val="0"/>
        <w:ind w:right="-2"/>
        <w:jc w:val="both"/>
        <w:rPr>
          <w:rFonts w:ascii="Cambria" w:hAnsi="Cambria" w:cs="Cambria"/>
          <w:sz w:val="20"/>
          <w:szCs w:val="20"/>
          <w:lang w:eastAsia="sk-SK"/>
        </w:rPr>
      </w:pPr>
      <w:r w:rsidRPr="00BA57B5">
        <w:rPr>
          <w:rFonts w:ascii="Cambria" w:hAnsi="Cambria" w:cs="Cambria"/>
          <w:sz w:val="20"/>
          <w:szCs w:val="20"/>
          <w:lang w:eastAsia="sk-SK"/>
        </w:rPr>
        <w:t>Pod neodkladnými prácami sa rozumejú práce, ktorých nevykonanie by mohlo spôsobiť ohrozenie života alebo zdravia osôb, vznik škody na Diele, životnom prostredí, majetku Objednávateľa alebo tretej osoby.</w:t>
      </w:r>
    </w:p>
    <w:p w14:paraId="69562B6B" w14:textId="77777777" w:rsidR="00F86AA3" w:rsidRPr="00BA57B5" w:rsidRDefault="00F86AA3" w:rsidP="001D7DEB">
      <w:pPr>
        <w:widowControl w:val="0"/>
        <w:tabs>
          <w:tab w:val="left" w:pos="0"/>
        </w:tabs>
        <w:autoSpaceDE w:val="0"/>
        <w:autoSpaceDN w:val="0"/>
        <w:adjustRightInd w:val="0"/>
        <w:ind w:right="-2"/>
        <w:jc w:val="both"/>
        <w:rPr>
          <w:rFonts w:ascii="Cambria" w:hAnsi="Cambria" w:cs="Cambria"/>
          <w:sz w:val="20"/>
          <w:szCs w:val="20"/>
          <w:lang w:eastAsia="sk-SK"/>
        </w:rPr>
      </w:pPr>
    </w:p>
    <w:p w14:paraId="29CCA899" w14:textId="77777777" w:rsidR="00F86AA3" w:rsidRPr="00BA57B5" w:rsidRDefault="00F86AA3" w:rsidP="001D7DEB">
      <w:pPr>
        <w:widowControl w:val="0"/>
        <w:numPr>
          <w:ilvl w:val="0"/>
          <w:numId w:val="19"/>
        </w:numPr>
        <w:tabs>
          <w:tab w:val="left" w:pos="0"/>
        </w:tabs>
        <w:autoSpaceDE w:val="0"/>
        <w:autoSpaceDN w:val="0"/>
        <w:adjustRightInd w:val="0"/>
        <w:ind w:right="-2"/>
        <w:jc w:val="both"/>
        <w:rPr>
          <w:rFonts w:ascii="Cambria" w:hAnsi="Cambria" w:cs="Cambria"/>
          <w:sz w:val="20"/>
          <w:szCs w:val="20"/>
          <w:lang w:eastAsia="sk-SK"/>
        </w:rPr>
      </w:pPr>
      <w:r w:rsidRPr="00BA57B5">
        <w:rPr>
          <w:rFonts w:ascii="Cambria" w:hAnsi="Cambria" w:cs="Cambria"/>
          <w:sz w:val="20"/>
          <w:szCs w:val="20"/>
          <w:lang w:eastAsia="sk-SK"/>
        </w:rPr>
        <w:t>Obidve zmluvné strany môžu ukončiť túto zmluvu odstúpením v prípade, ak zmluva nenadobudne účinnosť do 2 rokov od jej podpísania zmluvnými stranami.</w:t>
      </w:r>
    </w:p>
    <w:p w14:paraId="2B6CD1AC" w14:textId="77777777" w:rsidR="00F86AA3" w:rsidRPr="00BA57B5" w:rsidRDefault="00F86AA3" w:rsidP="00C249AF">
      <w:pPr>
        <w:autoSpaceDE w:val="0"/>
        <w:autoSpaceDN w:val="0"/>
        <w:adjustRightInd w:val="0"/>
        <w:ind w:right="14"/>
        <w:jc w:val="center"/>
        <w:rPr>
          <w:rFonts w:ascii="Cambria" w:hAnsi="Cambria" w:cs="Cambria"/>
          <w:sz w:val="20"/>
          <w:szCs w:val="20"/>
          <w:lang w:eastAsia="sk-SK"/>
        </w:rPr>
      </w:pPr>
    </w:p>
    <w:p w14:paraId="08B47008" w14:textId="77777777" w:rsidR="00F86AA3" w:rsidRPr="00BA57B5" w:rsidRDefault="00F86AA3" w:rsidP="00C249AF">
      <w:pPr>
        <w:autoSpaceDE w:val="0"/>
        <w:autoSpaceDN w:val="0"/>
        <w:adjustRightInd w:val="0"/>
        <w:spacing w:before="41"/>
        <w:ind w:right="14"/>
        <w:jc w:val="center"/>
        <w:rPr>
          <w:rFonts w:ascii="Cambria" w:hAnsi="Cambria" w:cs="Cambria"/>
          <w:b/>
          <w:bCs/>
          <w:sz w:val="22"/>
          <w:szCs w:val="22"/>
          <w:lang w:eastAsia="sk-SK"/>
        </w:rPr>
      </w:pPr>
      <w:r w:rsidRPr="00BA57B5">
        <w:rPr>
          <w:rFonts w:ascii="Cambria" w:hAnsi="Cambria" w:cs="Cambria"/>
          <w:b/>
          <w:bCs/>
          <w:sz w:val="22"/>
          <w:szCs w:val="22"/>
          <w:lang w:eastAsia="sk-SK"/>
        </w:rPr>
        <w:t>Článok IX</w:t>
      </w:r>
    </w:p>
    <w:p w14:paraId="0D3A8D65" w14:textId="77777777" w:rsidR="00F86AA3" w:rsidRPr="00BA57B5" w:rsidRDefault="00F86AA3" w:rsidP="00C249AF">
      <w:pPr>
        <w:autoSpaceDE w:val="0"/>
        <w:autoSpaceDN w:val="0"/>
        <w:adjustRightInd w:val="0"/>
        <w:spacing w:before="29"/>
        <w:ind w:right="14"/>
        <w:jc w:val="center"/>
        <w:rPr>
          <w:rFonts w:ascii="Cambria" w:hAnsi="Cambria" w:cs="Cambria"/>
          <w:b/>
          <w:bCs/>
          <w:sz w:val="22"/>
          <w:szCs w:val="22"/>
          <w:lang w:eastAsia="sk-SK"/>
        </w:rPr>
      </w:pPr>
      <w:r w:rsidRPr="00BA57B5">
        <w:rPr>
          <w:rFonts w:ascii="Cambria" w:hAnsi="Cambria" w:cs="Cambria"/>
          <w:b/>
          <w:bCs/>
          <w:sz w:val="22"/>
          <w:szCs w:val="22"/>
          <w:lang w:eastAsia="sk-SK"/>
        </w:rPr>
        <w:t>Odovzdanie a prevzatie Diela, záručná dobu a zodpovednosť za vady</w:t>
      </w:r>
    </w:p>
    <w:p w14:paraId="1A4F0ECC" w14:textId="77777777" w:rsidR="00F86AA3" w:rsidRPr="00BA57B5" w:rsidRDefault="00F86AA3" w:rsidP="00C249AF">
      <w:pPr>
        <w:autoSpaceDE w:val="0"/>
        <w:autoSpaceDN w:val="0"/>
        <w:adjustRightInd w:val="0"/>
        <w:spacing w:before="29"/>
        <w:ind w:right="14"/>
        <w:jc w:val="center"/>
        <w:rPr>
          <w:rFonts w:ascii="Cambria" w:hAnsi="Cambria" w:cs="Cambria"/>
          <w:b/>
          <w:bCs/>
          <w:sz w:val="22"/>
          <w:szCs w:val="22"/>
          <w:lang w:eastAsia="sk-SK"/>
        </w:rPr>
      </w:pPr>
    </w:p>
    <w:p w14:paraId="65F756F0" w14:textId="77777777" w:rsidR="00F86AA3" w:rsidRPr="00BA57B5" w:rsidRDefault="00F86AA3" w:rsidP="008649C1">
      <w:pPr>
        <w:widowControl w:val="0"/>
        <w:numPr>
          <w:ilvl w:val="0"/>
          <w:numId w:val="27"/>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Predmetom odovzdania a prevzatia bude celé Dielo naraz.</w:t>
      </w:r>
    </w:p>
    <w:p w14:paraId="5CCF232E" w14:textId="77777777" w:rsidR="00F86AA3" w:rsidRPr="00BA57B5" w:rsidRDefault="00F86AA3" w:rsidP="00C249AF">
      <w:pPr>
        <w:tabs>
          <w:tab w:val="left" w:pos="0"/>
          <w:tab w:val="left" w:pos="426"/>
        </w:tabs>
        <w:autoSpaceDE w:val="0"/>
        <w:autoSpaceDN w:val="0"/>
        <w:adjustRightInd w:val="0"/>
        <w:jc w:val="both"/>
        <w:rPr>
          <w:rFonts w:ascii="Cambria" w:hAnsi="Cambria" w:cs="Cambria"/>
          <w:sz w:val="20"/>
          <w:szCs w:val="20"/>
          <w:lang w:eastAsia="sk-SK"/>
        </w:rPr>
      </w:pPr>
    </w:p>
    <w:p w14:paraId="11858E6E" w14:textId="356C8EAC" w:rsidR="00F86AA3" w:rsidRDefault="00F86AA3" w:rsidP="008649C1">
      <w:pPr>
        <w:widowControl w:val="0"/>
        <w:numPr>
          <w:ilvl w:val="0"/>
          <w:numId w:val="27"/>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je povinný písomne oznámiť Objednávateľovi najneskôr </w:t>
      </w:r>
      <w:r w:rsidR="004350D8">
        <w:rPr>
          <w:rFonts w:ascii="Cambria" w:hAnsi="Cambria" w:cs="Cambria"/>
          <w:sz w:val="20"/>
          <w:szCs w:val="20"/>
          <w:lang w:eastAsia="sk-SK"/>
        </w:rPr>
        <w:t>7</w:t>
      </w:r>
      <w:r w:rsidRPr="00BA57B5">
        <w:rPr>
          <w:rFonts w:ascii="Cambria" w:hAnsi="Cambria" w:cs="Cambria"/>
          <w:sz w:val="20"/>
          <w:szCs w:val="20"/>
          <w:lang w:eastAsia="sk-SK"/>
        </w:rPr>
        <w:t xml:space="preserve"> (</w:t>
      </w:r>
      <w:r w:rsidR="004350D8">
        <w:rPr>
          <w:rFonts w:ascii="Cambria" w:hAnsi="Cambria" w:cs="Cambria"/>
          <w:sz w:val="20"/>
          <w:szCs w:val="20"/>
          <w:lang w:eastAsia="sk-SK"/>
        </w:rPr>
        <w:t>sedem</w:t>
      </w:r>
      <w:r w:rsidRPr="00BA57B5">
        <w:rPr>
          <w:rFonts w:ascii="Cambria" w:hAnsi="Cambria" w:cs="Cambria"/>
          <w:sz w:val="20"/>
          <w:szCs w:val="20"/>
          <w:lang w:eastAsia="sk-SK"/>
        </w:rPr>
        <w:t xml:space="preserve">) dní vopred, kedy bude predmet plnenia pripravený na odovzdanie a prevzatie. Na základe </w:t>
      </w:r>
      <w:r>
        <w:rPr>
          <w:rFonts w:ascii="Cambria" w:hAnsi="Cambria" w:cs="Cambria"/>
          <w:sz w:val="20"/>
          <w:szCs w:val="20"/>
          <w:lang w:eastAsia="sk-SK"/>
        </w:rPr>
        <w:t>oznámenia</w:t>
      </w:r>
      <w:r w:rsidRPr="00BA57B5">
        <w:rPr>
          <w:rFonts w:ascii="Cambria" w:hAnsi="Cambria" w:cs="Cambria"/>
          <w:sz w:val="20"/>
          <w:szCs w:val="20"/>
          <w:lang w:eastAsia="sk-SK"/>
        </w:rPr>
        <w:t xml:space="preserve"> Zhotoviteľa, Objednávateľ zvolá najneskôr do </w:t>
      </w:r>
      <w:r w:rsidR="004350D8">
        <w:rPr>
          <w:rFonts w:ascii="Cambria" w:hAnsi="Cambria" w:cs="Cambria"/>
          <w:sz w:val="20"/>
          <w:szCs w:val="20"/>
          <w:lang w:eastAsia="sk-SK"/>
        </w:rPr>
        <w:t>3 (troch)</w:t>
      </w:r>
      <w:r w:rsidRPr="00BA57B5">
        <w:rPr>
          <w:rFonts w:ascii="Cambria" w:hAnsi="Cambria" w:cs="Cambria"/>
          <w:sz w:val="20"/>
          <w:szCs w:val="20"/>
          <w:lang w:eastAsia="sk-SK"/>
        </w:rPr>
        <w:t xml:space="preserve"> dní písomnou pozvánkou </w:t>
      </w:r>
      <w:r>
        <w:rPr>
          <w:rFonts w:ascii="Cambria" w:hAnsi="Cambria" w:cs="Cambria"/>
          <w:sz w:val="20"/>
          <w:szCs w:val="20"/>
          <w:lang w:eastAsia="sk-SK"/>
        </w:rPr>
        <w:t xml:space="preserve">prípadne e-mailovou správou doručenou na adresu Zhotoviteľa uvedenú v čl. I zmluvy </w:t>
      </w:r>
      <w:r w:rsidRPr="00BA57B5">
        <w:rPr>
          <w:rFonts w:ascii="Cambria" w:hAnsi="Cambria" w:cs="Cambria"/>
          <w:sz w:val="20"/>
          <w:szCs w:val="20"/>
          <w:lang w:eastAsia="sk-SK"/>
        </w:rPr>
        <w:t>preberacie konanie, na ktorom si zmluvné strany dohodnú časový program odovzdania Diela.</w:t>
      </w:r>
    </w:p>
    <w:p w14:paraId="4BB5C8F5" w14:textId="77777777" w:rsidR="00F86AA3" w:rsidRPr="00BA57B5" w:rsidRDefault="00F86AA3" w:rsidP="00AF7900">
      <w:pPr>
        <w:widowControl w:val="0"/>
        <w:tabs>
          <w:tab w:val="left" w:pos="0"/>
          <w:tab w:val="left" w:pos="426"/>
        </w:tabs>
        <w:autoSpaceDE w:val="0"/>
        <w:autoSpaceDN w:val="0"/>
        <w:adjustRightInd w:val="0"/>
        <w:jc w:val="both"/>
        <w:rPr>
          <w:rFonts w:ascii="Cambria" w:hAnsi="Cambria" w:cs="Cambria"/>
          <w:sz w:val="20"/>
          <w:szCs w:val="20"/>
          <w:lang w:eastAsia="sk-SK"/>
        </w:rPr>
      </w:pPr>
    </w:p>
    <w:p w14:paraId="17EB4549" w14:textId="77777777" w:rsidR="00F86AA3" w:rsidRPr="00BA57B5" w:rsidRDefault="00F86AA3" w:rsidP="00505333">
      <w:pPr>
        <w:widowControl w:val="0"/>
        <w:numPr>
          <w:ilvl w:val="0"/>
          <w:numId w:val="27"/>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O odovzdaní a prevzatí Diela spíš</w:t>
      </w:r>
      <w:r>
        <w:rPr>
          <w:rFonts w:ascii="Cambria" w:hAnsi="Cambria" w:cs="Cambria"/>
          <w:sz w:val="20"/>
          <w:szCs w:val="20"/>
          <w:lang w:eastAsia="sk-SK"/>
        </w:rPr>
        <w:t>u</w:t>
      </w:r>
      <w:r w:rsidRPr="00BA57B5">
        <w:rPr>
          <w:rFonts w:ascii="Cambria" w:hAnsi="Cambria" w:cs="Cambria"/>
          <w:sz w:val="20"/>
          <w:szCs w:val="20"/>
          <w:lang w:eastAsia="sk-SK"/>
        </w:rPr>
        <w:t xml:space="preserve"> Objednávateľ a Zhotoviteľ preberací protokol. </w:t>
      </w:r>
    </w:p>
    <w:p w14:paraId="37CDB2AC" w14:textId="77777777" w:rsidR="00F86AA3" w:rsidRPr="00BA57B5" w:rsidRDefault="00F86AA3" w:rsidP="00C249AF">
      <w:pPr>
        <w:widowControl w:val="0"/>
        <w:tabs>
          <w:tab w:val="left" w:pos="0"/>
          <w:tab w:val="left" w:pos="426"/>
        </w:tabs>
        <w:autoSpaceDE w:val="0"/>
        <w:autoSpaceDN w:val="0"/>
        <w:adjustRightInd w:val="0"/>
        <w:rPr>
          <w:rFonts w:ascii="Cambria" w:hAnsi="Cambria" w:cs="Cambria"/>
          <w:sz w:val="20"/>
          <w:szCs w:val="20"/>
          <w:lang w:eastAsia="sk-SK"/>
        </w:rPr>
      </w:pPr>
    </w:p>
    <w:p w14:paraId="694C5051" w14:textId="3CD06160" w:rsidR="00F86AA3" w:rsidRDefault="00F86AA3" w:rsidP="008649C1">
      <w:pPr>
        <w:widowControl w:val="0"/>
        <w:numPr>
          <w:ilvl w:val="0"/>
          <w:numId w:val="27"/>
        </w:numPr>
        <w:tabs>
          <w:tab w:val="left" w:pos="0"/>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K preberaciemu protokolu je </w:t>
      </w:r>
      <w:r>
        <w:rPr>
          <w:rFonts w:ascii="Cambria" w:hAnsi="Cambria" w:cs="Cambria"/>
          <w:sz w:val="20"/>
          <w:szCs w:val="20"/>
          <w:lang w:eastAsia="sk-SK"/>
        </w:rPr>
        <w:t>Z</w:t>
      </w:r>
      <w:r w:rsidRPr="00BA57B5">
        <w:rPr>
          <w:rFonts w:ascii="Cambria" w:hAnsi="Cambria" w:cs="Cambria"/>
          <w:sz w:val="20"/>
          <w:szCs w:val="20"/>
          <w:lang w:eastAsia="sk-SK"/>
        </w:rPr>
        <w:t>hotoviteľ povinný pripraviť a Objednávateľovi odovzdať doklady</w:t>
      </w:r>
      <w:r>
        <w:rPr>
          <w:rFonts w:ascii="Cambria" w:hAnsi="Cambria" w:cs="Cambria"/>
          <w:sz w:val="20"/>
          <w:szCs w:val="20"/>
          <w:lang w:eastAsia="sk-SK"/>
        </w:rPr>
        <w:t xml:space="preserve"> v zmysle bodu 5.8 Zmluvy.</w:t>
      </w:r>
    </w:p>
    <w:p w14:paraId="2FB2197B" w14:textId="2134845B" w:rsidR="00F86AA3" w:rsidRDefault="00F86AA3" w:rsidP="00505333">
      <w:pPr>
        <w:widowControl w:val="0"/>
        <w:tabs>
          <w:tab w:val="left" w:pos="0"/>
          <w:tab w:val="left" w:pos="426"/>
        </w:tabs>
        <w:autoSpaceDE w:val="0"/>
        <w:autoSpaceDN w:val="0"/>
        <w:adjustRightInd w:val="0"/>
        <w:jc w:val="both"/>
        <w:rPr>
          <w:rFonts w:ascii="Cambria" w:hAnsi="Cambria" w:cs="Cambria"/>
          <w:sz w:val="20"/>
          <w:szCs w:val="20"/>
          <w:lang w:eastAsia="sk-SK"/>
        </w:rPr>
      </w:pPr>
    </w:p>
    <w:p w14:paraId="2DD1403E" w14:textId="77777777" w:rsidR="00F86AA3" w:rsidRPr="00BA57B5" w:rsidRDefault="00F86AA3" w:rsidP="00C249AF">
      <w:pPr>
        <w:tabs>
          <w:tab w:val="left" w:pos="0"/>
        </w:tabs>
        <w:autoSpaceDE w:val="0"/>
        <w:autoSpaceDN w:val="0"/>
        <w:adjustRightInd w:val="0"/>
        <w:jc w:val="both"/>
        <w:rPr>
          <w:rFonts w:ascii="Cambria" w:hAnsi="Cambria" w:cs="Cambria"/>
          <w:sz w:val="20"/>
          <w:szCs w:val="20"/>
          <w:lang w:eastAsia="sk-SK"/>
        </w:rPr>
      </w:pPr>
    </w:p>
    <w:p w14:paraId="4F9A5D9E" w14:textId="257A5CF6" w:rsidR="00F86AA3" w:rsidRPr="00BA57B5" w:rsidRDefault="00F86AA3" w:rsidP="008649C1">
      <w:pPr>
        <w:widowControl w:val="0"/>
        <w:numPr>
          <w:ilvl w:val="0"/>
          <w:numId w:val="27"/>
        </w:numPr>
        <w:tabs>
          <w:tab w:val="left" w:pos="0"/>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Objednávateľ sa zaväzuje Dielo prevziať v prípade ak bude Dielo bez vád a nedorobkov a Zhotoviteľ odovzdá pri preberacom konaní Objednávateľovi všetky doklady uvedené v bode </w:t>
      </w:r>
      <w:r>
        <w:rPr>
          <w:rFonts w:ascii="Cambria" w:hAnsi="Cambria" w:cs="Cambria"/>
          <w:sz w:val="20"/>
          <w:szCs w:val="20"/>
          <w:lang w:eastAsia="sk-SK"/>
        </w:rPr>
        <w:t>5</w:t>
      </w:r>
      <w:r w:rsidRPr="00BA57B5">
        <w:rPr>
          <w:rFonts w:ascii="Cambria" w:hAnsi="Cambria" w:cs="Cambria"/>
          <w:sz w:val="20"/>
          <w:szCs w:val="20"/>
          <w:lang w:eastAsia="sk-SK"/>
        </w:rPr>
        <w:t>.</w:t>
      </w:r>
      <w:r>
        <w:rPr>
          <w:rFonts w:ascii="Cambria" w:hAnsi="Cambria" w:cs="Cambria"/>
          <w:sz w:val="20"/>
          <w:szCs w:val="20"/>
          <w:lang w:eastAsia="sk-SK"/>
        </w:rPr>
        <w:t>8</w:t>
      </w:r>
      <w:r w:rsidRPr="00BA57B5">
        <w:rPr>
          <w:rFonts w:ascii="Cambria" w:hAnsi="Cambria" w:cs="Cambria"/>
          <w:sz w:val="20"/>
          <w:szCs w:val="20"/>
          <w:lang w:eastAsia="sk-SK"/>
        </w:rPr>
        <w:t xml:space="preserve"> tejto zmluvy.  </w:t>
      </w:r>
    </w:p>
    <w:p w14:paraId="70066118" w14:textId="77777777" w:rsidR="00F86AA3" w:rsidRPr="00BA57B5" w:rsidRDefault="00F86AA3" w:rsidP="00C249AF">
      <w:pPr>
        <w:tabs>
          <w:tab w:val="left" w:pos="0"/>
        </w:tabs>
        <w:autoSpaceDE w:val="0"/>
        <w:autoSpaceDN w:val="0"/>
        <w:adjustRightInd w:val="0"/>
        <w:jc w:val="both"/>
        <w:rPr>
          <w:rFonts w:ascii="Cambria" w:hAnsi="Cambria" w:cs="Cambria"/>
          <w:sz w:val="20"/>
          <w:szCs w:val="20"/>
          <w:lang w:eastAsia="sk-SK"/>
        </w:rPr>
      </w:pPr>
    </w:p>
    <w:p w14:paraId="3FC7C8BC" w14:textId="77777777" w:rsidR="00F86AA3" w:rsidRPr="00BA57B5" w:rsidRDefault="00F86AA3" w:rsidP="008649C1">
      <w:pPr>
        <w:widowControl w:val="0"/>
        <w:numPr>
          <w:ilvl w:val="0"/>
          <w:numId w:val="27"/>
        </w:numPr>
        <w:tabs>
          <w:tab w:val="left" w:pos="0"/>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V prípade ak Objednávateľ bezdôvodne odmietne Dielo prevziať, Dielo sa považuje za prevzaté a odovzdané v deň preberacieho a odovzdávacieho konania, alebo v deň, kedy sa takéto konanie malo konať.</w:t>
      </w:r>
    </w:p>
    <w:p w14:paraId="6E6CA73D" w14:textId="77777777" w:rsidR="00F86AA3" w:rsidRPr="00BA57B5" w:rsidRDefault="00F86AA3" w:rsidP="00C249AF">
      <w:pPr>
        <w:tabs>
          <w:tab w:val="left" w:pos="0"/>
        </w:tabs>
        <w:autoSpaceDE w:val="0"/>
        <w:autoSpaceDN w:val="0"/>
        <w:adjustRightInd w:val="0"/>
        <w:jc w:val="both"/>
        <w:rPr>
          <w:rFonts w:ascii="Cambria" w:hAnsi="Cambria" w:cs="Cambria"/>
          <w:sz w:val="20"/>
          <w:szCs w:val="20"/>
          <w:lang w:eastAsia="sk-SK"/>
        </w:rPr>
      </w:pPr>
    </w:p>
    <w:p w14:paraId="5958D249" w14:textId="77777777" w:rsidR="00F86AA3" w:rsidRPr="00BA57B5" w:rsidRDefault="00F86AA3" w:rsidP="008649C1">
      <w:pPr>
        <w:widowControl w:val="0"/>
        <w:numPr>
          <w:ilvl w:val="0"/>
          <w:numId w:val="27"/>
        </w:numPr>
        <w:tabs>
          <w:tab w:val="left" w:pos="0"/>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Preberací protokol bude vyhotovený v dvoch vyhotoveniach a bude obsahovať najmä:</w:t>
      </w:r>
    </w:p>
    <w:p w14:paraId="3F880F90"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základné údaje o Diele,</w:t>
      </w:r>
    </w:p>
    <w:p w14:paraId="61C9E75E"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lastRenderedPageBreak/>
        <w:t>a)</w:t>
      </w:r>
      <w:r w:rsidRPr="00BA57B5">
        <w:rPr>
          <w:rFonts w:ascii="Cambria" w:hAnsi="Cambria" w:cs="Cambria"/>
          <w:sz w:val="20"/>
          <w:szCs w:val="20"/>
          <w:lang w:eastAsia="sk-SK"/>
        </w:rPr>
        <w:tab/>
        <w:t>základné údaje o Diele,</w:t>
      </w:r>
    </w:p>
    <w:p w14:paraId="19BDFC1C"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b)</w:t>
      </w:r>
      <w:r w:rsidRPr="00BA57B5">
        <w:rPr>
          <w:rFonts w:ascii="Cambria" w:hAnsi="Cambria" w:cs="Cambria"/>
          <w:sz w:val="20"/>
          <w:szCs w:val="20"/>
          <w:lang w:eastAsia="sk-SK"/>
        </w:rPr>
        <w:tab/>
        <w:t>zoznam odovzdaných dokladov,</w:t>
      </w:r>
    </w:p>
    <w:p w14:paraId="287D746C"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c)</w:t>
      </w:r>
      <w:r w:rsidRPr="00BA57B5">
        <w:rPr>
          <w:rFonts w:ascii="Cambria" w:hAnsi="Cambria" w:cs="Cambria"/>
          <w:sz w:val="20"/>
          <w:szCs w:val="20"/>
          <w:lang w:eastAsia="sk-SK"/>
        </w:rPr>
        <w:tab/>
        <w:t>prehlásenie strán o tom, že Zhotoviteľ Dielo odovzdáva a Objednávateľ Dielo preberá, pokiaľ Objednávateľ nevyužije svoje právo odmietnuť Dielo prevziať,</w:t>
      </w:r>
    </w:p>
    <w:p w14:paraId="6FE81A30" w14:textId="77777777" w:rsidR="00F86AA3" w:rsidRPr="00BA57B5" w:rsidRDefault="00F86AA3" w:rsidP="00C249AF">
      <w:pPr>
        <w:widowControl w:val="0"/>
        <w:tabs>
          <w:tab w:val="left" w:pos="1134"/>
        </w:tabs>
        <w:autoSpaceDE w:val="0"/>
        <w:autoSpaceDN w:val="0"/>
        <w:adjustRightInd w:val="0"/>
        <w:ind w:left="1134" w:hanging="425"/>
        <w:jc w:val="both"/>
        <w:rPr>
          <w:rFonts w:ascii="Cambria" w:hAnsi="Cambria" w:cs="Cambria"/>
          <w:sz w:val="20"/>
          <w:szCs w:val="20"/>
          <w:lang w:eastAsia="sk-SK"/>
        </w:rPr>
      </w:pPr>
      <w:r w:rsidRPr="00BA57B5">
        <w:rPr>
          <w:rFonts w:ascii="Cambria" w:hAnsi="Cambria" w:cs="Cambria"/>
          <w:sz w:val="20"/>
          <w:szCs w:val="20"/>
          <w:lang w:eastAsia="sk-SK"/>
        </w:rPr>
        <w:t>d)</w:t>
      </w:r>
      <w:r w:rsidRPr="00BA57B5">
        <w:rPr>
          <w:rFonts w:ascii="Cambria" w:hAnsi="Cambria" w:cs="Cambria"/>
          <w:sz w:val="20"/>
          <w:szCs w:val="20"/>
          <w:lang w:eastAsia="sk-SK"/>
        </w:rPr>
        <w:tab/>
        <w:t>podpisy oprávnených zástupcov zmluvných strán,</w:t>
      </w:r>
    </w:p>
    <w:p w14:paraId="3641A42A" w14:textId="77777777" w:rsidR="00F86AA3" w:rsidRPr="00BA57B5" w:rsidRDefault="00F86AA3" w:rsidP="00C249AF">
      <w:pPr>
        <w:widowControl w:val="0"/>
        <w:tabs>
          <w:tab w:val="left" w:pos="598"/>
          <w:tab w:val="left" w:pos="1134"/>
        </w:tabs>
        <w:autoSpaceDE w:val="0"/>
        <w:autoSpaceDN w:val="0"/>
        <w:adjustRightInd w:val="0"/>
        <w:spacing w:before="58"/>
        <w:ind w:left="1134" w:hanging="425"/>
        <w:jc w:val="both"/>
        <w:rPr>
          <w:rFonts w:ascii="Cambria" w:hAnsi="Cambria" w:cs="Cambria"/>
          <w:sz w:val="20"/>
          <w:szCs w:val="20"/>
          <w:lang w:eastAsia="sk-SK"/>
        </w:rPr>
      </w:pPr>
      <w:r w:rsidRPr="00BA57B5">
        <w:rPr>
          <w:rFonts w:ascii="Cambria" w:hAnsi="Cambria" w:cs="Cambria"/>
          <w:sz w:val="20"/>
          <w:szCs w:val="20"/>
          <w:lang w:eastAsia="sk-SK"/>
        </w:rPr>
        <w:t>e)</w:t>
      </w:r>
      <w:r w:rsidRPr="00BA57B5">
        <w:rPr>
          <w:rFonts w:ascii="Cambria" w:hAnsi="Cambria" w:cs="Cambria"/>
          <w:sz w:val="20"/>
          <w:szCs w:val="20"/>
          <w:lang w:eastAsia="sk-SK"/>
        </w:rPr>
        <w:tab/>
        <w:t>dĺžku trvania záručnej lehoty,</w:t>
      </w:r>
    </w:p>
    <w:p w14:paraId="0F43BB7F" w14:textId="77777777" w:rsidR="00F86AA3" w:rsidRPr="00BA57B5" w:rsidRDefault="00F86AA3" w:rsidP="00C249AF">
      <w:pPr>
        <w:widowControl w:val="0"/>
        <w:tabs>
          <w:tab w:val="left" w:pos="598"/>
          <w:tab w:val="left" w:pos="1134"/>
        </w:tabs>
        <w:autoSpaceDE w:val="0"/>
        <w:autoSpaceDN w:val="0"/>
        <w:adjustRightInd w:val="0"/>
        <w:spacing w:before="22"/>
        <w:ind w:left="1134" w:hanging="425"/>
        <w:jc w:val="both"/>
        <w:rPr>
          <w:rFonts w:ascii="Cambria" w:hAnsi="Cambria" w:cs="Cambria"/>
          <w:sz w:val="20"/>
          <w:szCs w:val="20"/>
          <w:lang w:eastAsia="sk-SK"/>
        </w:rPr>
      </w:pPr>
      <w:r w:rsidRPr="00BA57B5">
        <w:rPr>
          <w:rFonts w:ascii="Cambria" w:hAnsi="Cambria" w:cs="Cambria"/>
          <w:sz w:val="20"/>
          <w:szCs w:val="20"/>
          <w:lang w:eastAsia="sk-SK"/>
        </w:rPr>
        <w:t>f)</w:t>
      </w:r>
      <w:r w:rsidRPr="00BA57B5">
        <w:rPr>
          <w:rFonts w:ascii="Cambria" w:hAnsi="Cambria" w:cs="Cambria"/>
          <w:sz w:val="20"/>
          <w:szCs w:val="20"/>
          <w:lang w:eastAsia="sk-SK"/>
        </w:rPr>
        <w:tab/>
        <w:t>termín, do ktorého je Zhotoviteľ povinný vypratať stavenisko.</w:t>
      </w:r>
    </w:p>
    <w:p w14:paraId="347CC19E" w14:textId="77777777" w:rsidR="00F86AA3" w:rsidRPr="00BA57B5" w:rsidRDefault="00F86AA3" w:rsidP="00C249AF">
      <w:pPr>
        <w:tabs>
          <w:tab w:val="left" w:pos="425"/>
        </w:tabs>
        <w:autoSpaceDE w:val="0"/>
        <w:autoSpaceDN w:val="0"/>
        <w:adjustRightInd w:val="0"/>
        <w:ind w:left="709"/>
        <w:jc w:val="both"/>
        <w:rPr>
          <w:rFonts w:ascii="Cambria" w:hAnsi="Cambria" w:cs="Cambria"/>
          <w:sz w:val="20"/>
          <w:szCs w:val="20"/>
          <w:lang w:eastAsia="sk-SK"/>
        </w:rPr>
      </w:pPr>
    </w:p>
    <w:p w14:paraId="311C9301" w14:textId="77777777" w:rsidR="00F86AA3" w:rsidRPr="00BA57B5" w:rsidRDefault="00F86AA3" w:rsidP="008649C1">
      <w:pPr>
        <w:widowControl w:val="0"/>
        <w:numPr>
          <w:ilvl w:val="0"/>
          <w:numId w:val="27"/>
        </w:numPr>
        <w:tabs>
          <w:tab w:val="left" w:pos="0"/>
          <w:tab w:val="left" w:pos="284"/>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w:t>
      </w:r>
    </w:p>
    <w:p w14:paraId="30406794" w14:textId="77777777" w:rsidR="00F86AA3" w:rsidRPr="00BA57B5" w:rsidRDefault="00F86AA3" w:rsidP="00C249AF">
      <w:pPr>
        <w:tabs>
          <w:tab w:val="left" w:pos="0"/>
          <w:tab w:val="left" w:pos="284"/>
          <w:tab w:val="left" w:pos="426"/>
        </w:tabs>
        <w:autoSpaceDE w:val="0"/>
        <w:autoSpaceDN w:val="0"/>
        <w:adjustRightInd w:val="0"/>
        <w:jc w:val="both"/>
        <w:rPr>
          <w:rFonts w:ascii="Cambria" w:hAnsi="Cambria" w:cs="Cambria"/>
          <w:sz w:val="20"/>
          <w:szCs w:val="20"/>
          <w:lang w:eastAsia="sk-SK"/>
        </w:rPr>
      </w:pPr>
    </w:p>
    <w:p w14:paraId="31D266EB" w14:textId="77777777" w:rsidR="00F86AA3" w:rsidRPr="00BA57B5" w:rsidRDefault="00F86AA3" w:rsidP="008649C1">
      <w:pPr>
        <w:widowControl w:val="0"/>
        <w:numPr>
          <w:ilvl w:val="0"/>
          <w:numId w:val="27"/>
        </w:numPr>
        <w:tabs>
          <w:tab w:val="left" w:pos="0"/>
          <w:tab w:val="left" w:pos="284"/>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Zhotoviteľ zodpovedá za to, že Dielo bude zhotovené podľa podmienok tejto Zmluvy a že počas záručnej doby bude mať vlastnosti dohodnuté v tejto Zmluve o Dielo.</w:t>
      </w:r>
    </w:p>
    <w:p w14:paraId="6FC30A27" w14:textId="77777777" w:rsidR="00F86AA3" w:rsidRPr="00BA57B5" w:rsidRDefault="00F86AA3" w:rsidP="00C249AF">
      <w:pPr>
        <w:widowControl w:val="0"/>
        <w:tabs>
          <w:tab w:val="left" w:pos="0"/>
          <w:tab w:val="left" w:pos="284"/>
          <w:tab w:val="left" w:pos="426"/>
        </w:tabs>
        <w:autoSpaceDE w:val="0"/>
        <w:autoSpaceDN w:val="0"/>
        <w:adjustRightInd w:val="0"/>
        <w:rPr>
          <w:rFonts w:ascii="Cambria" w:hAnsi="Cambria" w:cs="Cambria"/>
          <w:sz w:val="20"/>
          <w:szCs w:val="20"/>
          <w:lang w:eastAsia="sk-SK"/>
        </w:rPr>
      </w:pPr>
    </w:p>
    <w:p w14:paraId="286970A2" w14:textId="77777777" w:rsidR="00F86AA3" w:rsidRPr="00BA57B5" w:rsidRDefault="00F86AA3" w:rsidP="008649C1">
      <w:pPr>
        <w:widowControl w:val="0"/>
        <w:numPr>
          <w:ilvl w:val="0"/>
          <w:numId w:val="27"/>
        </w:numPr>
        <w:tabs>
          <w:tab w:val="left" w:pos="0"/>
          <w:tab w:val="left" w:pos="284"/>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Zmluvné strany sa dohodli, že záručná doba bude trvať 60 (šesťdesiat) mesiacov a začína plynúť odo dňa odovzdania a prevzatia Diela bez vád a nedorobkov.</w:t>
      </w:r>
      <w:r w:rsidRPr="00BA57B5">
        <w:rPr>
          <w:rFonts w:ascii="Cambria" w:hAnsi="Cambria" w:cs="Cambria"/>
          <w:i/>
          <w:iCs/>
          <w:sz w:val="20"/>
          <w:szCs w:val="20"/>
          <w:lang w:eastAsia="sk-SK"/>
        </w:rPr>
        <w:t xml:space="preserve"> </w:t>
      </w:r>
      <w:r w:rsidRPr="00BA57B5">
        <w:rPr>
          <w:rFonts w:ascii="Cambria" w:hAnsi="Cambria" w:cs="Cambria"/>
          <w:sz w:val="20"/>
          <w:szCs w:val="20"/>
          <w:lang w:eastAsia="sk-SK"/>
        </w:rPr>
        <w:t>V prípade, ak bude Dielo odovzdávané po častiach, záručná doba plynie na každú samostatne odovzdávanú časť Diela osobitne.</w:t>
      </w:r>
    </w:p>
    <w:p w14:paraId="7012B111" w14:textId="77777777" w:rsidR="00F86AA3" w:rsidRPr="00BA57B5" w:rsidRDefault="00F86AA3" w:rsidP="00C249AF">
      <w:pPr>
        <w:widowControl w:val="0"/>
        <w:tabs>
          <w:tab w:val="left" w:pos="0"/>
          <w:tab w:val="left" w:pos="284"/>
          <w:tab w:val="left" w:pos="426"/>
        </w:tabs>
        <w:autoSpaceDE w:val="0"/>
        <w:autoSpaceDN w:val="0"/>
        <w:adjustRightInd w:val="0"/>
        <w:rPr>
          <w:rFonts w:ascii="Cambria" w:hAnsi="Cambria" w:cs="Cambria"/>
          <w:sz w:val="20"/>
          <w:szCs w:val="20"/>
          <w:lang w:eastAsia="sk-SK"/>
        </w:rPr>
      </w:pPr>
    </w:p>
    <w:p w14:paraId="181FDE8D" w14:textId="77777777" w:rsidR="00F86AA3" w:rsidRPr="00BA57B5" w:rsidRDefault="00F86AA3" w:rsidP="008649C1">
      <w:pPr>
        <w:widowControl w:val="0"/>
        <w:numPr>
          <w:ilvl w:val="0"/>
          <w:numId w:val="27"/>
        </w:numPr>
        <w:tabs>
          <w:tab w:val="left" w:pos="0"/>
          <w:tab w:val="left" w:pos="284"/>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Práva zo zodpovednosti za vady musia byť uplatnené u Zhotoviteľa v záručnej dobe, inak tieto práva zanikajú.</w:t>
      </w:r>
    </w:p>
    <w:p w14:paraId="19A986FD" w14:textId="77777777" w:rsidR="00F86AA3" w:rsidRPr="00BA57B5" w:rsidRDefault="00F86AA3" w:rsidP="00C249AF">
      <w:pPr>
        <w:widowControl w:val="0"/>
        <w:tabs>
          <w:tab w:val="left" w:pos="0"/>
          <w:tab w:val="left" w:pos="284"/>
          <w:tab w:val="left" w:pos="426"/>
        </w:tabs>
        <w:autoSpaceDE w:val="0"/>
        <w:autoSpaceDN w:val="0"/>
        <w:adjustRightInd w:val="0"/>
        <w:rPr>
          <w:rFonts w:ascii="Cambria" w:hAnsi="Cambria" w:cs="Cambria"/>
          <w:sz w:val="20"/>
          <w:szCs w:val="20"/>
          <w:lang w:eastAsia="sk-SK"/>
        </w:rPr>
      </w:pPr>
    </w:p>
    <w:p w14:paraId="17AC617E" w14:textId="77777777" w:rsidR="00F86AA3" w:rsidRPr="00BA57B5" w:rsidRDefault="00F86AA3" w:rsidP="008649C1">
      <w:pPr>
        <w:widowControl w:val="0"/>
        <w:numPr>
          <w:ilvl w:val="0"/>
          <w:numId w:val="27"/>
        </w:numPr>
        <w:tabs>
          <w:tab w:val="left" w:pos="0"/>
          <w:tab w:val="left" w:pos="284"/>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4B24E07C" w14:textId="77777777" w:rsidR="00F86AA3" w:rsidRPr="00BA57B5" w:rsidRDefault="00F86AA3" w:rsidP="00C249AF">
      <w:pPr>
        <w:widowControl w:val="0"/>
        <w:tabs>
          <w:tab w:val="left" w:pos="0"/>
          <w:tab w:val="left" w:pos="284"/>
          <w:tab w:val="left" w:pos="426"/>
        </w:tabs>
        <w:autoSpaceDE w:val="0"/>
        <w:autoSpaceDN w:val="0"/>
        <w:adjustRightInd w:val="0"/>
        <w:rPr>
          <w:rFonts w:ascii="Cambria" w:hAnsi="Cambria" w:cs="Cambria"/>
          <w:sz w:val="20"/>
          <w:szCs w:val="20"/>
          <w:lang w:eastAsia="sk-SK"/>
        </w:rPr>
      </w:pPr>
    </w:p>
    <w:p w14:paraId="60C4DA59" w14:textId="77777777" w:rsidR="00F86AA3" w:rsidRPr="00BA57B5" w:rsidRDefault="00F86AA3" w:rsidP="008649C1">
      <w:pPr>
        <w:widowControl w:val="0"/>
        <w:numPr>
          <w:ilvl w:val="0"/>
          <w:numId w:val="27"/>
        </w:numPr>
        <w:tabs>
          <w:tab w:val="left" w:pos="0"/>
          <w:tab w:val="left" w:pos="284"/>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7AF97859" w14:textId="77777777" w:rsidR="00F86AA3" w:rsidRPr="00BA57B5" w:rsidRDefault="00F86AA3" w:rsidP="00C249AF">
      <w:pPr>
        <w:widowControl w:val="0"/>
        <w:tabs>
          <w:tab w:val="left" w:pos="0"/>
          <w:tab w:val="left" w:pos="284"/>
          <w:tab w:val="left" w:pos="426"/>
        </w:tabs>
        <w:autoSpaceDE w:val="0"/>
        <w:autoSpaceDN w:val="0"/>
        <w:adjustRightInd w:val="0"/>
        <w:rPr>
          <w:rFonts w:ascii="Cambria" w:hAnsi="Cambria" w:cs="Cambria"/>
          <w:sz w:val="20"/>
          <w:szCs w:val="20"/>
          <w:lang w:eastAsia="sk-SK"/>
        </w:rPr>
      </w:pPr>
    </w:p>
    <w:p w14:paraId="4F8ADD60" w14:textId="77777777" w:rsidR="00F86AA3" w:rsidRPr="00BA57B5" w:rsidRDefault="00F86AA3" w:rsidP="008649C1">
      <w:pPr>
        <w:widowControl w:val="0"/>
        <w:numPr>
          <w:ilvl w:val="0"/>
          <w:numId w:val="27"/>
        </w:numPr>
        <w:tabs>
          <w:tab w:val="left" w:pos="0"/>
          <w:tab w:val="left" w:pos="284"/>
          <w:tab w:val="left" w:pos="426"/>
        </w:tabs>
        <w:autoSpaceDE w:val="0"/>
        <w:autoSpaceDN w:val="0"/>
        <w:adjustRightInd w:val="0"/>
        <w:ind w:left="0" w:firstLine="0"/>
        <w:jc w:val="both"/>
        <w:rPr>
          <w:rFonts w:ascii="Cambria" w:hAnsi="Cambria" w:cs="Cambria"/>
          <w:sz w:val="20"/>
          <w:szCs w:val="20"/>
          <w:lang w:eastAsia="sk-SK"/>
        </w:rPr>
      </w:pPr>
      <w:r w:rsidRPr="00BA57B5">
        <w:rPr>
          <w:rFonts w:ascii="Cambria" w:hAnsi="Cambria" w:cs="Cambria"/>
          <w:sz w:val="20"/>
          <w:szCs w:val="20"/>
          <w:lang w:eastAsia="sk-SK"/>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D5B8D36" w14:textId="77777777" w:rsidR="00F86AA3" w:rsidRPr="00BA57B5" w:rsidRDefault="00F86AA3" w:rsidP="00AF7900">
      <w:pPr>
        <w:tabs>
          <w:tab w:val="left" w:pos="709"/>
        </w:tabs>
        <w:autoSpaceDE w:val="0"/>
        <w:autoSpaceDN w:val="0"/>
        <w:adjustRightInd w:val="0"/>
        <w:jc w:val="both"/>
        <w:rPr>
          <w:rFonts w:ascii="Cambria" w:hAnsi="Cambria" w:cs="Cambria"/>
          <w:b/>
          <w:bCs/>
          <w:sz w:val="22"/>
          <w:szCs w:val="22"/>
          <w:lang w:eastAsia="sk-SK"/>
        </w:rPr>
      </w:pPr>
    </w:p>
    <w:p w14:paraId="5C450238" w14:textId="187463A5" w:rsidR="00F86AA3" w:rsidRPr="00BA57B5" w:rsidRDefault="00F86AA3" w:rsidP="00C249AF">
      <w:pPr>
        <w:autoSpaceDE w:val="0"/>
        <w:autoSpaceDN w:val="0"/>
        <w:adjustRightInd w:val="0"/>
        <w:ind w:right="2765"/>
        <w:jc w:val="center"/>
        <w:rPr>
          <w:rFonts w:ascii="Cambria" w:hAnsi="Cambria" w:cs="Cambria"/>
          <w:b/>
          <w:bCs/>
          <w:sz w:val="22"/>
          <w:szCs w:val="22"/>
          <w:lang w:eastAsia="sk-SK"/>
        </w:rPr>
      </w:pPr>
      <w:r w:rsidRPr="00BA57B5">
        <w:rPr>
          <w:rFonts w:ascii="Cambria" w:hAnsi="Cambria" w:cs="Cambria"/>
          <w:b/>
          <w:bCs/>
          <w:sz w:val="22"/>
          <w:szCs w:val="22"/>
          <w:lang w:eastAsia="sk-SK"/>
        </w:rPr>
        <w:t xml:space="preserve">                        </w:t>
      </w:r>
      <w:r w:rsidR="007B33BD">
        <w:rPr>
          <w:rFonts w:ascii="Cambria" w:hAnsi="Cambria" w:cs="Cambria"/>
          <w:b/>
          <w:bCs/>
          <w:sz w:val="22"/>
          <w:szCs w:val="22"/>
          <w:lang w:eastAsia="sk-SK"/>
        </w:rPr>
        <w:t xml:space="preserve">                       Článok X</w:t>
      </w:r>
    </w:p>
    <w:p w14:paraId="5E73019F" w14:textId="77777777" w:rsidR="00F86AA3" w:rsidRDefault="00F86AA3" w:rsidP="00C249AF">
      <w:pPr>
        <w:autoSpaceDE w:val="0"/>
        <w:autoSpaceDN w:val="0"/>
        <w:adjustRightInd w:val="0"/>
        <w:ind w:right="-2"/>
        <w:jc w:val="center"/>
        <w:rPr>
          <w:rFonts w:ascii="Cambria" w:hAnsi="Cambria" w:cs="Cambria"/>
          <w:b/>
          <w:bCs/>
          <w:sz w:val="22"/>
          <w:szCs w:val="22"/>
          <w:lang w:eastAsia="sk-SK"/>
        </w:rPr>
      </w:pPr>
      <w:r w:rsidRPr="00BA57B5">
        <w:rPr>
          <w:rFonts w:ascii="Cambria" w:hAnsi="Cambria" w:cs="Cambria"/>
          <w:b/>
          <w:bCs/>
          <w:sz w:val="22"/>
          <w:szCs w:val="22"/>
          <w:lang w:eastAsia="sk-SK"/>
        </w:rPr>
        <w:t>Využitie subdodávateľov</w:t>
      </w:r>
    </w:p>
    <w:p w14:paraId="7D122473" w14:textId="77777777" w:rsidR="00F86AA3" w:rsidRPr="00BA57B5" w:rsidRDefault="00F86AA3" w:rsidP="00C249AF">
      <w:pPr>
        <w:autoSpaceDE w:val="0"/>
        <w:autoSpaceDN w:val="0"/>
        <w:adjustRightInd w:val="0"/>
        <w:ind w:right="-2"/>
        <w:jc w:val="center"/>
        <w:rPr>
          <w:rFonts w:ascii="Cambria" w:hAnsi="Cambria" w:cs="Cambria"/>
          <w:b/>
          <w:bCs/>
          <w:sz w:val="22"/>
          <w:szCs w:val="22"/>
          <w:lang w:eastAsia="sk-SK"/>
        </w:rPr>
      </w:pPr>
    </w:p>
    <w:p w14:paraId="3C0D3B00" w14:textId="77777777" w:rsidR="00F86AA3" w:rsidRPr="00BA57B5" w:rsidRDefault="00F86AA3" w:rsidP="00C249AF">
      <w:pPr>
        <w:widowControl w:val="0"/>
        <w:autoSpaceDE w:val="0"/>
        <w:autoSpaceDN w:val="0"/>
        <w:adjustRightInd w:val="0"/>
        <w:jc w:val="both"/>
        <w:rPr>
          <w:rFonts w:ascii="Cambria" w:hAnsi="Cambria" w:cs="Cambria"/>
          <w:sz w:val="20"/>
          <w:szCs w:val="20"/>
          <w:lang w:eastAsia="sk-SK"/>
        </w:rPr>
      </w:pPr>
      <w:r w:rsidRPr="00BA57B5">
        <w:rPr>
          <w:rFonts w:ascii="Cambria" w:hAnsi="Cambria" w:cs="Cambria"/>
          <w:sz w:val="20"/>
          <w:szCs w:val="20"/>
          <w:lang w:eastAsia="sk-SK"/>
        </w:rPr>
        <w:t xml:space="preserve">10.1. </w:t>
      </w:r>
      <w:r w:rsidRPr="00BA57B5">
        <w:rPr>
          <w:rFonts w:ascii="Cambria" w:hAnsi="Cambria" w:cs="Cambria"/>
          <w:sz w:val="20"/>
          <w:szCs w:val="20"/>
          <w:lang w:eastAsia="sk-SK"/>
        </w:rPr>
        <w:tab/>
        <w:t xml:space="preserve">Zhotoviteľ predkladá </w:t>
      </w:r>
      <w:r w:rsidRPr="00A25D9B">
        <w:rPr>
          <w:rFonts w:ascii="Cambria" w:hAnsi="Cambria" w:cs="Cambria"/>
          <w:sz w:val="20"/>
          <w:szCs w:val="20"/>
          <w:lang w:eastAsia="sk-SK"/>
        </w:rPr>
        <w:t>v prílohe č. 5</w:t>
      </w:r>
      <w:r w:rsidRPr="00BA57B5">
        <w:rPr>
          <w:rFonts w:ascii="Cambria" w:hAnsi="Cambria" w:cs="Cambria"/>
          <w:sz w:val="20"/>
          <w:szCs w:val="20"/>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 </w:t>
      </w:r>
    </w:p>
    <w:p w14:paraId="629D4624" w14:textId="77777777" w:rsidR="00F86AA3" w:rsidRPr="00BA57B5" w:rsidRDefault="00F86AA3" w:rsidP="00C249AF">
      <w:pPr>
        <w:widowControl w:val="0"/>
        <w:autoSpaceDE w:val="0"/>
        <w:autoSpaceDN w:val="0"/>
        <w:adjustRightInd w:val="0"/>
        <w:jc w:val="both"/>
        <w:rPr>
          <w:rFonts w:ascii="Cambria" w:hAnsi="Cambria" w:cs="Cambria"/>
          <w:sz w:val="20"/>
          <w:szCs w:val="20"/>
          <w:lang w:eastAsia="sk-SK"/>
        </w:rPr>
      </w:pPr>
    </w:p>
    <w:p w14:paraId="4698B66F" w14:textId="31D09F4E" w:rsidR="00F86AA3" w:rsidRPr="00BA57B5" w:rsidRDefault="00F86AA3" w:rsidP="00AE7B63">
      <w:pPr>
        <w:widowControl w:val="0"/>
        <w:autoSpaceDE w:val="0"/>
        <w:autoSpaceDN w:val="0"/>
        <w:adjustRightInd w:val="0"/>
        <w:spacing w:line="250" w:lineRule="auto"/>
        <w:jc w:val="both"/>
        <w:rPr>
          <w:rFonts w:ascii="Cambria" w:hAnsi="Cambria" w:cs="Cambria"/>
          <w:sz w:val="20"/>
          <w:szCs w:val="20"/>
          <w:lang w:eastAsia="sk-SK"/>
        </w:rPr>
      </w:pPr>
      <w:r w:rsidRPr="00BA57B5">
        <w:rPr>
          <w:rFonts w:ascii="Cambria" w:hAnsi="Cambria" w:cs="Cambria"/>
          <w:sz w:val="20"/>
          <w:szCs w:val="20"/>
          <w:lang w:eastAsia="sk-SK"/>
        </w:rPr>
        <w:t xml:space="preserve">10.2. </w:t>
      </w:r>
      <w:r w:rsidRPr="00BA57B5">
        <w:rPr>
          <w:rFonts w:ascii="Cambria" w:hAnsi="Cambria" w:cs="Cambria"/>
          <w:sz w:val="20"/>
          <w:szCs w:val="20"/>
          <w:lang w:eastAsia="sk-SK"/>
        </w:rPr>
        <w:tab/>
        <w:t xml:space="preserve">Zhotoviteľ je oprávnený kedykoľvek počas trvania tejto Zmluvy vymeniť ktoréhokoľvek subdodávateľa, a to za predpokladu, že nový subdodávateľ spĺňa požiadavky  uvedené v </w:t>
      </w:r>
      <w:proofErr w:type="spellStart"/>
      <w:r w:rsidRPr="00BA57B5">
        <w:rPr>
          <w:rFonts w:ascii="Cambria" w:hAnsi="Cambria" w:cs="Cambria"/>
          <w:sz w:val="20"/>
          <w:szCs w:val="20"/>
          <w:lang w:eastAsia="sk-SK"/>
        </w:rPr>
        <w:t>ust</w:t>
      </w:r>
      <w:proofErr w:type="spellEnd"/>
      <w:r w:rsidRPr="00BA57B5">
        <w:rPr>
          <w:rFonts w:ascii="Cambria" w:hAnsi="Cambria" w:cs="Cambria"/>
          <w:sz w:val="20"/>
          <w:szCs w:val="20"/>
          <w:lang w:eastAsia="sk-SK"/>
        </w:rPr>
        <w:t xml:space="preserve">. § 41 ods.1 písm. b) ZVO, ako aj povinnosť podľa </w:t>
      </w:r>
      <w:r w:rsidR="00E04A4C">
        <w:rPr>
          <w:rFonts w:ascii="Cambria" w:hAnsi="Cambria" w:cs="Cambria"/>
          <w:sz w:val="20"/>
          <w:szCs w:val="20"/>
          <w:lang w:eastAsia="sk-SK"/>
        </w:rPr>
        <w:t>11</w:t>
      </w:r>
      <w:r w:rsidRPr="00BA57B5">
        <w:rPr>
          <w:rFonts w:ascii="Cambria" w:hAnsi="Cambria" w:cs="Cambria"/>
          <w:sz w:val="20"/>
          <w:szCs w:val="20"/>
          <w:lang w:eastAsia="sk-SK"/>
        </w:rPr>
        <w:t xml:space="preserve"> ZVO v prípade subdodávateľa, ktorého plnenie na predmete zákazky je najmenej 50% z hodnoty plnenia tejto zmluvy.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doklady preukazujúce, že nový subdodávateľ </w:t>
      </w:r>
      <w:r w:rsidRPr="00BA57B5">
        <w:rPr>
          <w:rFonts w:ascii="Cambria" w:hAnsi="Cambria" w:cs="Cambria"/>
          <w:sz w:val="20"/>
          <w:szCs w:val="20"/>
          <w:lang w:eastAsia="sk-SK"/>
        </w:rPr>
        <w:lastRenderedPageBreak/>
        <w:t xml:space="preserve">spĺňa podmienky účasti osobného postavenia v rozsahu požadovanom </w:t>
      </w:r>
      <w:proofErr w:type="spellStart"/>
      <w:r w:rsidRPr="00BA57B5">
        <w:rPr>
          <w:rFonts w:ascii="Cambria" w:hAnsi="Cambria" w:cs="Cambria"/>
          <w:sz w:val="20"/>
          <w:szCs w:val="20"/>
          <w:lang w:eastAsia="sk-SK"/>
        </w:rPr>
        <w:t>ust</w:t>
      </w:r>
      <w:proofErr w:type="spellEnd"/>
      <w:r w:rsidRPr="00BA57B5">
        <w:rPr>
          <w:rFonts w:ascii="Cambria" w:hAnsi="Cambria" w:cs="Cambria"/>
          <w:sz w:val="20"/>
          <w:szCs w:val="20"/>
          <w:lang w:eastAsia="sk-SK"/>
        </w:rPr>
        <w:t xml:space="preserve">. § 41 ods. 1 </w:t>
      </w:r>
      <w:proofErr w:type="spellStart"/>
      <w:r w:rsidRPr="00BA57B5">
        <w:rPr>
          <w:rFonts w:ascii="Cambria" w:hAnsi="Cambria" w:cs="Cambria"/>
          <w:sz w:val="20"/>
          <w:szCs w:val="20"/>
          <w:lang w:eastAsia="sk-SK"/>
        </w:rPr>
        <w:t>písm.b</w:t>
      </w:r>
      <w:proofErr w:type="spellEnd"/>
      <w:r w:rsidRPr="00BA57B5">
        <w:rPr>
          <w:rFonts w:ascii="Cambria" w:hAnsi="Cambria" w:cs="Cambria"/>
          <w:sz w:val="20"/>
          <w:szCs w:val="20"/>
          <w:lang w:eastAsia="sk-SK"/>
        </w:rPr>
        <w:t>) ZVO.</w:t>
      </w:r>
      <w:r w:rsidRPr="00BA57B5">
        <w:rPr>
          <w:rFonts w:ascii="Cambria" w:hAnsi="Cambria" w:cs="Cambria"/>
        </w:rPr>
        <w:t xml:space="preserve"> </w:t>
      </w:r>
      <w:r w:rsidRPr="00BA57B5">
        <w:rPr>
          <w:rFonts w:ascii="Cambria" w:hAnsi="Cambria" w:cs="Cambria"/>
          <w:sz w:val="20"/>
          <w:szCs w:val="20"/>
          <w:lang w:eastAsia="sk-SK"/>
        </w:rPr>
        <w:t>Až do splnenia tejto Zmluvy je zhotoviteľ povinný oznámiť Objednávateľovi akúkoľvek zmenu údajov o novom subdodávateľovi.</w:t>
      </w:r>
    </w:p>
    <w:p w14:paraId="6B9B949E" w14:textId="77777777" w:rsidR="00F86AA3" w:rsidRPr="00BA57B5" w:rsidRDefault="00F86AA3" w:rsidP="00AE7B63">
      <w:pPr>
        <w:widowControl w:val="0"/>
        <w:autoSpaceDE w:val="0"/>
        <w:autoSpaceDN w:val="0"/>
        <w:adjustRightInd w:val="0"/>
        <w:spacing w:line="250" w:lineRule="auto"/>
        <w:jc w:val="both"/>
        <w:rPr>
          <w:rFonts w:ascii="Cambria" w:hAnsi="Cambria" w:cs="Cambria"/>
          <w:sz w:val="20"/>
          <w:szCs w:val="20"/>
          <w:lang w:eastAsia="sk-SK"/>
        </w:rPr>
      </w:pPr>
    </w:p>
    <w:p w14:paraId="4AA15880" w14:textId="77777777" w:rsidR="00F86AA3" w:rsidRPr="00BA57B5" w:rsidRDefault="00F86AA3" w:rsidP="00AE7B63">
      <w:pPr>
        <w:widowControl w:val="0"/>
        <w:autoSpaceDE w:val="0"/>
        <w:autoSpaceDN w:val="0"/>
        <w:adjustRightInd w:val="0"/>
        <w:spacing w:line="250" w:lineRule="auto"/>
        <w:jc w:val="both"/>
        <w:rPr>
          <w:rFonts w:ascii="Cambria" w:hAnsi="Cambria" w:cs="Cambria"/>
          <w:sz w:val="20"/>
          <w:szCs w:val="20"/>
          <w:lang w:eastAsia="sk-SK"/>
        </w:rPr>
      </w:pPr>
      <w:r w:rsidRPr="00BA57B5">
        <w:rPr>
          <w:rFonts w:ascii="Cambria" w:hAnsi="Cambria" w:cs="Cambria"/>
          <w:sz w:val="20"/>
          <w:szCs w:val="20"/>
          <w:lang w:eastAsia="sk-SK"/>
        </w:rPr>
        <w:t xml:space="preserve">10.3. </w:t>
      </w:r>
      <w:r w:rsidRPr="00BA57B5">
        <w:rPr>
          <w:rFonts w:ascii="Cambria" w:hAnsi="Cambria" w:cs="Cambria"/>
          <w:sz w:val="20"/>
          <w:szCs w:val="20"/>
          <w:lang w:eastAsia="sk-SK"/>
        </w:rPr>
        <w:tab/>
        <w:t>Povinnosti uvedené v bodoch 10.1. a 10.2. nie je Zhotoviteľ povinný plniť v prípade subdodávateľov, ktorí mu dodávajú tovary.</w:t>
      </w:r>
    </w:p>
    <w:p w14:paraId="2ACCFDF1" w14:textId="77777777" w:rsidR="00F86AA3" w:rsidRPr="00BA57B5" w:rsidRDefault="00F86AA3" w:rsidP="00AE7B63">
      <w:pPr>
        <w:widowControl w:val="0"/>
        <w:autoSpaceDE w:val="0"/>
        <w:autoSpaceDN w:val="0"/>
        <w:adjustRightInd w:val="0"/>
        <w:spacing w:line="250" w:lineRule="auto"/>
        <w:jc w:val="both"/>
        <w:rPr>
          <w:rFonts w:ascii="Cambria" w:hAnsi="Cambria" w:cs="Cambria"/>
          <w:sz w:val="20"/>
          <w:szCs w:val="20"/>
          <w:lang w:eastAsia="sk-SK"/>
        </w:rPr>
      </w:pPr>
    </w:p>
    <w:p w14:paraId="1536DF6B" w14:textId="77777777" w:rsidR="00F86AA3" w:rsidRPr="00BA57B5" w:rsidRDefault="00F86AA3" w:rsidP="00AE7B63">
      <w:pPr>
        <w:widowControl w:val="0"/>
        <w:autoSpaceDE w:val="0"/>
        <w:autoSpaceDN w:val="0"/>
        <w:adjustRightInd w:val="0"/>
        <w:spacing w:line="250" w:lineRule="auto"/>
        <w:jc w:val="both"/>
        <w:rPr>
          <w:rFonts w:ascii="Cambria" w:hAnsi="Cambria" w:cs="Cambria"/>
          <w:sz w:val="22"/>
          <w:szCs w:val="22"/>
          <w:lang w:eastAsia="sk-SK"/>
        </w:rPr>
      </w:pPr>
      <w:r w:rsidRPr="00BA57B5">
        <w:rPr>
          <w:rFonts w:ascii="Cambria" w:hAnsi="Cambria" w:cs="Cambria"/>
          <w:sz w:val="20"/>
          <w:szCs w:val="20"/>
          <w:lang w:eastAsia="sk-SK"/>
        </w:rPr>
        <w:t xml:space="preserve">10.4. </w:t>
      </w:r>
      <w:r w:rsidRPr="00BA57B5">
        <w:rPr>
          <w:rFonts w:ascii="Cambria" w:hAnsi="Cambria" w:cs="Cambria"/>
          <w:sz w:val="20"/>
          <w:szCs w:val="20"/>
          <w:lang w:eastAsia="sk-SK"/>
        </w:rPr>
        <w:tab/>
        <w:t>V prípade porušenia ktorejkoľvek z povinností týkajúcej sa subdodávateľov alebo ich zmeny (napr. neoznámenie zmeny subdodávateľa, nepredloženie dokladov preukazujúcich splnenie podmienok účasti</w:t>
      </w:r>
      <w:r w:rsidRPr="00BA57B5">
        <w:rPr>
          <w:rFonts w:ascii="Cambria" w:hAnsi="Cambria" w:cs="Cambria"/>
        </w:rPr>
        <w:t xml:space="preserve"> </w:t>
      </w:r>
      <w:r w:rsidRPr="00BA57B5">
        <w:rPr>
          <w:rFonts w:ascii="Cambria" w:hAnsi="Cambria" w:cs="Cambria"/>
          <w:sz w:val="20"/>
          <w:szCs w:val="20"/>
          <w:lang w:eastAsia="sk-SK"/>
        </w:rPr>
        <w:t xml:space="preserve">podľa </w:t>
      </w:r>
      <w:proofErr w:type="spellStart"/>
      <w:r w:rsidRPr="00BA57B5">
        <w:rPr>
          <w:rFonts w:ascii="Cambria" w:hAnsi="Cambria" w:cs="Cambria"/>
          <w:sz w:val="20"/>
          <w:szCs w:val="20"/>
          <w:lang w:eastAsia="sk-SK"/>
        </w:rPr>
        <w:t>ust</w:t>
      </w:r>
      <w:proofErr w:type="spellEnd"/>
      <w:r w:rsidRPr="00BA57B5">
        <w:rPr>
          <w:rFonts w:ascii="Cambria" w:hAnsi="Cambria" w:cs="Cambria"/>
          <w:sz w:val="20"/>
          <w:szCs w:val="20"/>
          <w:lang w:eastAsia="sk-SK"/>
        </w:rPr>
        <w:t xml:space="preserve">. § 41 ods.1 písm. b) ZVO, alebo využitie subdodávateľa, ktorý nespĺňa podmienky podľa </w:t>
      </w:r>
      <w:proofErr w:type="spellStart"/>
      <w:r w:rsidRPr="00BA57B5">
        <w:rPr>
          <w:rFonts w:ascii="Cambria" w:hAnsi="Cambria" w:cs="Cambria"/>
          <w:sz w:val="20"/>
          <w:szCs w:val="20"/>
          <w:lang w:eastAsia="sk-SK"/>
        </w:rPr>
        <w:t>ust</w:t>
      </w:r>
      <w:proofErr w:type="spellEnd"/>
      <w:r w:rsidRPr="00BA57B5">
        <w:rPr>
          <w:rFonts w:ascii="Cambria" w:hAnsi="Cambria" w:cs="Cambria"/>
          <w:sz w:val="20"/>
          <w:szCs w:val="20"/>
          <w:lang w:eastAsia="sk-SK"/>
        </w:rPr>
        <w:t>. § 41 ods.1 písm. b) ZVO alebo povinnosť podľa § 11 ods. 1 ZVO v prípade subdodávateľa, ktorého plnenie na predmete zákazky je najmenej 50% z celkového plnenia predmetu zákazky), má Objednávateľ právo odstúpiť od Zmluvy a má nárok na zmluvnú pokutu vo výške 5% z ceny za Dielo, za každé porušenie ktorejkoľvek z vyššie uvedených povinností a to aj opakovane.</w:t>
      </w:r>
    </w:p>
    <w:p w14:paraId="7525CFAE" w14:textId="77777777" w:rsidR="00F86AA3" w:rsidRPr="00BA57B5" w:rsidRDefault="00F86AA3" w:rsidP="00AE7B63">
      <w:pPr>
        <w:autoSpaceDE w:val="0"/>
        <w:autoSpaceDN w:val="0"/>
        <w:adjustRightInd w:val="0"/>
        <w:spacing w:line="250" w:lineRule="auto"/>
        <w:ind w:right="2765"/>
        <w:rPr>
          <w:rFonts w:ascii="Cambria" w:hAnsi="Cambria" w:cs="Cambria"/>
          <w:b/>
          <w:bCs/>
          <w:sz w:val="22"/>
          <w:szCs w:val="22"/>
          <w:lang w:eastAsia="sk-SK"/>
        </w:rPr>
      </w:pPr>
    </w:p>
    <w:p w14:paraId="469D2ED0" w14:textId="77777777" w:rsidR="00F86AA3" w:rsidRPr="00BA57B5" w:rsidRDefault="00F86AA3" w:rsidP="00AE7B63">
      <w:pPr>
        <w:autoSpaceDE w:val="0"/>
        <w:autoSpaceDN w:val="0"/>
        <w:adjustRightInd w:val="0"/>
        <w:spacing w:line="250" w:lineRule="auto"/>
        <w:ind w:right="139"/>
        <w:jc w:val="center"/>
        <w:rPr>
          <w:rFonts w:ascii="Cambria" w:hAnsi="Cambria" w:cs="Cambria"/>
          <w:b/>
          <w:bCs/>
          <w:strike/>
          <w:sz w:val="22"/>
          <w:szCs w:val="22"/>
          <w:lang w:eastAsia="sk-SK"/>
        </w:rPr>
      </w:pPr>
      <w:r w:rsidRPr="00BA57B5">
        <w:rPr>
          <w:rFonts w:ascii="Cambria" w:hAnsi="Cambria" w:cs="Cambria"/>
          <w:b/>
          <w:bCs/>
          <w:sz w:val="22"/>
          <w:szCs w:val="22"/>
          <w:lang w:eastAsia="sk-SK"/>
        </w:rPr>
        <w:t>Článok XI.</w:t>
      </w:r>
    </w:p>
    <w:p w14:paraId="1719AAEC" w14:textId="77777777" w:rsidR="00F86AA3" w:rsidRPr="00BA57B5" w:rsidRDefault="00F86AA3" w:rsidP="00AE7B63">
      <w:pPr>
        <w:autoSpaceDE w:val="0"/>
        <w:autoSpaceDN w:val="0"/>
        <w:adjustRightInd w:val="0"/>
        <w:spacing w:before="34" w:line="250" w:lineRule="auto"/>
        <w:ind w:left="2836" w:right="2765"/>
        <w:jc w:val="center"/>
        <w:rPr>
          <w:rFonts w:ascii="Cambria" w:hAnsi="Cambria" w:cs="Cambria"/>
          <w:b/>
          <w:bCs/>
          <w:sz w:val="22"/>
          <w:szCs w:val="22"/>
          <w:lang w:eastAsia="sk-SK"/>
        </w:rPr>
      </w:pPr>
      <w:r w:rsidRPr="00BA57B5">
        <w:rPr>
          <w:rFonts w:ascii="Cambria" w:hAnsi="Cambria" w:cs="Cambria"/>
          <w:b/>
          <w:bCs/>
          <w:sz w:val="22"/>
          <w:szCs w:val="22"/>
          <w:lang w:eastAsia="sk-SK"/>
        </w:rPr>
        <w:t>Všeobecné a záverečné ustanovenia</w:t>
      </w:r>
    </w:p>
    <w:p w14:paraId="4EBECC8A" w14:textId="77777777" w:rsidR="00F86AA3" w:rsidRPr="00BA57B5" w:rsidRDefault="00F86AA3" w:rsidP="00AE7B63">
      <w:pPr>
        <w:widowControl w:val="0"/>
        <w:autoSpaceDE w:val="0"/>
        <w:autoSpaceDN w:val="0"/>
        <w:adjustRightInd w:val="0"/>
        <w:spacing w:line="250" w:lineRule="auto"/>
        <w:ind w:left="526"/>
        <w:rPr>
          <w:rFonts w:ascii="Cambria" w:hAnsi="Cambria" w:cs="Cambria"/>
          <w:sz w:val="20"/>
          <w:szCs w:val="20"/>
          <w:lang w:eastAsia="sk-SK"/>
        </w:rPr>
      </w:pPr>
    </w:p>
    <w:p w14:paraId="08B9BBCD" w14:textId="77777777" w:rsidR="00F86AA3" w:rsidRPr="00BA57B5" w:rsidRDefault="00F86AA3" w:rsidP="00AE7B63">
      <w:pPr>
        <w:pStyle w:val="Odsekzoznamu"/>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Zoznam osôb, ktorých zdroje a kapacity boli Zhotoviteľom použité na preukázanie splnenia podmienok účasti: </w:t>
      </w:r>
    </w:p>
    <w:p w14:paraId="58667001" w14:textId="77777777" w:rsidR="00F86AA3" w:rsidRPr="00BA57B5"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BA57B5">
        <w:rPr>
          <w:rFonts w:ascii="Cambria" w:hAnsi="Cambria" w:cs="Cambria"/>
          <w:sz w:val="20"/>
          <w:szCs w:val="20"/>
          <w:lang w:eastAsia="sk-SK"/>
        </w:rPr>
        <w:t>1.................</w:t>
      </w:r>
    </w:p>
    <w:p w14:paraId="6CE3A99B" w14:textId="77777777" w:rsidR="00F86AA3" w:rsidRPr="00BA57B5"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BA57B5">
        <w:rPr>
          <w:rFonts w:ascii="Cambria" w:hAnsi="Cambria" w:cs="Cambria"/>
          <w:sz w:val="20"/>
          <w:szCs w:val="20"/>
          <w:lang w:eastAsia="sk-SK"/>
        </w:rPr>
        <w:t>2.. .....................</w:t>
      </w:r>
    </w:p>
    <w:p w14:paraId="74EE97F1" w14:textId="77777777" w:rsidR="00F86AA3" w:rsidRPr="00BA57B5"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BA57B5">
        <w:rPr>
          <w:rFonts w:ascii="Cambria" w:hAnsi="Cambria" w:cs="Cambria"/>
          <w:sz w:val="20"/>
          <w:szCs w:val="20"/>
          <w:lang w:eastAsia="sk-SK"/>
        </w:rPr>
        <w:t>3. .........</w:t>
      </w:r>
    </w:p>
    <w:p w14:paraId="0047E37A" w14:textId="77777777" w:rsidR="00F86AA3" w:rsidRPr="00BA57B5" w:rsidRDefault="00F86AA3" w:rsidP="00AE7B63">
      <w:pPr>
        <w:widowControl w:val="0"/>
        <w:tabs>
          <w:tab w:val="left" w:pos="709"/>
        </w:tabs>
        <w:autoSpaceDE w:val="0"/>
        <w:autoSpaceDN w:val="0"/>
        <w:adjustRightInd w:val="0"/>
        <w:spacing w:before="34" w:line="250" w:lineRule="auto"/>
        <w:ind w:left="709"/>
        <w:jc w:val="both"/>
        <w:rPr>
          <w:rFonts w:ascii="Cambria" w:hAnsi="Cambria" w:cs="Cambria"/>
          <w:i/>
          <w:iCs/>
          <w:sz w:val="20"/>
          <w:szCs w:val="20"/>
          <w:lang w:eastAsia="sk-SK"/>
        </w:rPr>
      </w:pPr>
      <w:r w:rsidRPr="00BA57B5">
        <w:rPr>
          <w:rFonts w:ascii="Cambria" w:hAnsi="Cambria" w:cs="Cambria"/>
          <w:sz w:val="20"/>
          <w:szCs w:val="20"/>
          <w:lang w:eastAsia="sk-SK"/>
        </w:rPr>
        <w:t xml:space="preserve">............. </w:t>
      </w:r>
      <w:r w:rsidRPr="00BA57B5">
        <w:rPr>
          <w:rFonts w:ascii="Cambria" w:hAnsi="Cambria" w:cs="Cambria"/>
          <w:i/>
          <w:iCs/>
          <w:sz w:val="20"/>
          <w:szCs w:val="20"/>
          <w:lang w:eastAsia="sk-SK"/>
        </w:rPr>
        <w:t>(uvedie sa podľa potreby)</w:t>
      </w:r>
    </w:p>
    <w:p w14:paraId="60EE7A96" w14:textId="77777777" w:rsidR="00F86AA3" w:rsidRPr="00BA57B5" w:rsidRDefault="00F86AA3" w:rsidP="00AE7B63">
      <w:pPr>
        <w:widowControl w:val="0"/>
        <w:tabs>
          <w:tab w:val="left" w:pos="709"/>
        </w:tabs>
        <w:autoSpaceDE w:val="0"/>
        <w:autoSpaceDN w:val="0"/>
        <w:adjustRightInd w:val="0"/>
        <w:spacing w:before="34" w:line="250" w:lineRule="auto"/>
        <w:ind w:left="709"/>
        <w:jc w:val="both"/>
        <w:rPr>
          <w:rFonts w:ascii="Cambria" w:hAnsi="Cambria" w:cs="Cambria"/>
          <w:i/>
          <w:iCs/>
          <w:sz w:val="20"/>
          <w:szCs w:val="20"/>
          <w:lang w:eastAsia="sk-SK"/>
        </w:rPr>
      </w:pPr>
    </w:p>
    <w:p w14:paraId="37E1C055" w14:textId="77777777" w:rsidR="00F86AA3" w:rsidRPr="00BA57B5" w:rsidRDefault="00F86AA3" w:rsidP="00AE7B63">
      <w:pPr>
        <w:pStyle w:val="Odsekzoznamu"/>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Osoby uvedené v bode 11.1. zodpovedajú za plnenie tejto zmluvy spoločne a nerozdielne  spolu so Zhotoviteľom v zmysle </w:t>
      </w:r>
      <w:proofErr w:type="spellStart"/>
      <w:r w:rsidRPr="00BA57B5">
        <w:rPr>
          <w:rFonts w:ascii="Cambria" w:hAnsi="Cambria" w:cs="Cambria"/>
          <w:sz w:val="20"/>
          <w:szCs w:val="20"/>
          <w:lang w:eastAsia="sk-SK"/>
        </w:rPr>
        <w:t>ust</w:t>
      </w:r>
      <w:proofErr w:type="spellEnd"/>
      <w:r w:rsidRPr="00BA57B5">
        <w:rPr>
          <w:rFonts w:ascii="Cambria" w:hAnsi="Cambria" w:cs="Cambria"/>
          <w:sz w:val="20"/>
          <w:szCs w:val="20"/>
          <w:lang w:eastAsia="sk-SK"/>
        </w:rPr>
        <w:t xml:space="preserve">. § 511 ods.1 Občianskeho </w:t>
      </w:r>
      <w:r w:rsidRPr="00BA57B5">
        <w:rPr>
          <w:rFonts w:ascii="Cambria" w:hAnsi="Cambria" w:cs="Cambria"/>
          <w:i/>
          <w:iCs/>
          <w:sz w:val="20"/>
          <w:szCs w:val="20"/>
          <w:lang w:eastAsia="sk-SK"/>
        </w:rPr>
        <w:t>zákonníka</w:t>
      </w:r>
      <w:r w:rsidRPr="00BA57B5">
        <w:rPr>
          <w:rFonts w:ascii="Cambria" w:hAnsi="Cambria" w:cs="Cambria"/>
          <w:sz w:val="20"/>
          <w:szCs w:val="20"/>
          <w:lang w:eastAsia="sk-SK"/>
        </w:rPr>
        <w:t xml:space="preserve"> ( zákon č. 40/1964 Zb. v znení neskorších predpisov). Ak dlh voči Objednávateľovi splní Zhotoviteľ alebo jedna z osôb uvedených v bode 11.1. tejto zmluvy, povinnosť ostatných zanikne. Veľkosti podielov na dlhu u jednotlivých dlžníkov nie sú predmetom tejto Zmluvy. Osoby uvedené v bode 11.1. tejto zmluvy svoj záväzok spoločný so Zhotoviteľom potvrdzujú podpisom tejto Zmluvy.</w:t>
      </w:r>
    </w:p>
    <w:p w14:paraId="6A9C5E0F" w14:textId="77777777" w:rsidR="00F86AA3" w:rsidRPr="00BA57B5" w:rsidRDefault="00F86AA3" w:rsidP="00AE7B63">
      <w:pPr>
        <w:widowControl w:val="0"/>
        <w:tabs>
          <w:tab w:val="left" w:pos="0"/>
        </w:tabs>
        <w:autoSpaceDE w:val="0"/>
        <w:autoSpaceDN w:val="0"/>
        <w:adjustRightInd w:val="0"/>
        <w:spacing w:before="34" w:line="250" w:lineRule="auto"/>
        <w:jc w:val="both"/>
        <w:rPr>
          <w:rFonts w:ascii="Cambria" w:hAnsi="Cambria" w:cs="Cambria"/>
          <w:sz w:val="20"/>
          <w:szCs w:val="20"/>
          <w:lang w:eastAsia="sk-SK"/>
        </w:rPr>
      </w:pPr>
    </w:p>
    <w:p w14:paraId="0BD155D8" w14:textId="77777777" w:rsidR="00F86AA3" w:rsidRPr="00BA57B5" w:rsidRDefault="00F86AA3" w:rsidP="00AE7B63">
      <w:pPr>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Zoznam osôb zodpovedných za</w:t>
      </w:r>
      <w:r>
        <w:rPr>
          <w:rFonts w:ascii="Cambria" w:hAnsi="Cambria" w:cs="Cambria"/>
          <w:sz w:val="20"/>
          <w:szCs w:val="20"/>
          <w:lang w:eastAsia="sk-SK"/>
        </w:rPr>
        <w:t xml:space="preserve"> vypracovanie projektovej dokumentácie pre realizáciu stavby: .......... </w:t>
      </w:r>
      <w:r>
        <w:rPr>
          <w:rFonts w:ascii="Cambria" w:hAnsi="Cambria" w:cs="Cambria"/>
          <w:sz w:val="20"/>
          <w:szCs w:val="20"/>
        </w:rPr>
        <w:t>a</w:t>
      </w:r>
      <w:r>
        <w:rPr>
          <w:rFonts w:ascii="Cambria" w:hAnsi="Cambria" w:cs="Cambria"/>
          <w:sz w:val="20"/>
          <w:szCs w:val="20"/>
          <w:lang w:eastAsia="sk-SK"/>
        </w:rPr>
        <w:t xml:space="preserve"> </w:t>
      </w:r>
      <w:r w:rsidRPr="00BA57B5">
        <w:rPr>
          <w:rFonts w:ascii="Cambria" w:hAnsi="Cambria" w:cs="Cambria"/>
          <w:sz w:val="20"/>
          <w:szCs w:val="20"/>
          <w:lang w:eastAsia="sk-SK"/>
        </w:rPr>
        <w:t xml:space="preserve"> realizáciu stavebných prác: ............</w:t>
      </w:r>
      <w:r>
        <w:rPr>
          <w:rFonts w:ascii="Cambria" w:hAnsi="Cambria" w:cs="Cambria"/>
          <w:sz w:val="20"/>
          <w:szCs w:val="20"/>
          <w:lang w:eastAsia="sk-SK"/>
        </w:rPr>
        <w:t xml:space="preserve"> </w:t>
      </w:r>
      <w:r w:rsidRPr="00BC0E80">
        <w:rPr>
          <w:rFonts w:ascii="Cambria" w:hAnsi="Cambria" w:cs="Cambria"/>
          <w:color w:val="FF0000"/>
          <w:sz w:val="20"/>
          <w:szCs w:val="20"/>
        </w:rPr>
        <w:t>(</w:t>
      </w:r>
      <w:r>
        <w:rPr>
          <w:rFonts w:ascii="Cambria" w:hAnsi="Cambria" w:cs="Cambria"/>
          <w:color w:val="FF0000"/>
          <w:sz w:val="20"/>
          <w:szCs w:val="20"/>
        </w:rPr>
        <w:t>uviesť meno experta/expertov spolu s číslom dokladu preukazujúceho jeho/ich odbornú spôsobilosť na výkon činnosti a kontaktnými údajmi - číslo telefónu a email</w:t>
      </w:r>
      <w:r w:rsidRPr="00BC0E80">
        <w:rPr>
          <w:rFonts w:ascii="Cambria" w:hAnsi="Cambria" w:cs="Cambria"/>
          <w:color w:val="FF0000"/>
          <w:sz w:val="20"/>
          <w:szCs w:val="20"/>
        </w:rPr>
        <w:t>)</w:t>
      </w:r>
      <w:r w:rsidRPr="00BA57B5">
        <w:rPr>
          <w:rFonts w:ascii="Cambria" w:hAnsi="Cambria" w:cs="Cambria"/>
          <w:sz w:val="20"/>
          <w:szCs w:val="20"/>
          <w:lang w:eastAsia="sk-SK"/>
        </w:rPr>
        <w:t xml:space="preserve"> </w:t>
      </w:r>
      <w:r w:rsidRPr="006C6EC2">
        <w:rPr>
          <w:rFonts w:ascii="Cambria" w:hAnsi="Cambria" w:cs="Cambria"/>
          <w:color w:val="FF0000"/>
          <w:sz w:val="20"/>
          <w:szCs w:val="20"/>
          <w:lang w:eastAsia="sk-SK"/>
        </w:rPr>
        <w:t>(musí sa zhodovať s osobami, ktoré úspešný uchádzač uviedol pri preukazovaní splnenia podmienok účasti technickej a odbornej spôsobilosti.)</w:t>
      </w:r>
      <w:r w:rsidRPr="00BA57B5">
        <w:rPr>
          <w:rFonts w:ascii="Cambria" w:hAnsi="Cambria" w:cs="Cambria"/>
          <w:sz w:val="20"/>
          <w:szCs w:val="20"/>
          <w:lang w:eastAsia="sk-SK"/>
        </w:rPr>
        <w:t>. Zhotoviteľ môže počas plnenia tejto zmluvy po</w:t>
      </w:r>
      <w:r>
        <w:rPr>
          <w:rFonts w:ascii="Cambria" w:hAnsi="Cambria" w:cs="Cambria"/>
          <w:sz w:val="20"/>
          <w:szCs w:val="20"/>
          <w:lang w:eastAsia="sk-SK"/>
        </w:rPr>
        <w:t>užiť aj iné osoby zodpovedné za vypracovanie projektovej dokumentácie pre realizáciu stavby a</w:t>
      </w:r>
      <w:r w:rsidRPr="00BA57B5">
        <w:rPr>
          <w:rFonts w:ascii="Cambria" w:hAnsi="Cambria" w:cs="Cambria"/>
          <w:sz w:val="20"/>
          <w:szCs w:val="20"/>
          <w:lang w:eastAsia="sk-SK"/>
        </w:rPr>
        <w:t xml:space="preserve"> realizáciu stavebných prác, ale musia to byť osoby s minimálne rovnakými kvalifikačnými predpokladmi a túto kvalifikáciu musí Zhotoviteľ preukázať Odberateľovi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w:t>
      </w:r>
    </w:p>
    <w:p w14:paraId="78D704A0" w14:textId="77777777" w:rsidR="00F86AA3" w:rsidRPr="00BA57B5" w:rsidRDefault="00F86AA3" w:rsidP="00AE7B63">
      <w:pPr>
        <w:widowControl w:val="0"/>
        <w:tabs>
          <w:tab w:val="left" w:pos="0"/>
        </w:tabs>
        <w:autoSpaceDE w:val="0"/>
        <w:autoSpaceDN w:val="0"/>
        <w:adjustRightInd w:val="0"/>
        <w:spacing w:before="34" w:line="250" w:lineRule="auto"/>
        <w:jc w:val="both"/>
        <w:rPr>
          <w:rFonts w:ascii="Cambria" w:hAnsi="Cambria" w:cs="Cambria"/>
          <w:sz w:val="20"/>
          <w:szCs w:val="20"/>
          <w:lang w:eastAsia="sk-SK"/>
        </w:rPr>
      </w:pPr>
    </w:p>
    <w:p w14:paraId="6BD96110" w14:textId="77777777" w:rsidR="00F86AA3" w:rsidRPr="00BA57B5" w:rsidRDefault="00F86AA3" w:rsidP="00AE7B63">
      <w:pPr>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Pri plnení tejto Zmluvy sa riadia zmluvné strany v prvom rade jej ustanoveniami. Právny vzťah založený touto Zmluvou sa riadi právnym poriadkom Slovenskej republiky. </w:t>
      </w:r>
    </w:p>
    <w:p w14:paraId="0D6D953B" w14:textId="77777777" w:rsidR="00F86AA3" w:rsidRPr="00BA57B5" w:rsidRDefault="00F86AA3" w:rsidP="00AE7B63">
      <w:pPr>
        <w:widowControl w:val="0"/>
        <w:tabs>
          <w:tab w:val="left" w:pos="0"/>
        </w:tabs>
        <w:autoSpaceDE w:val="0"/>
        <w:autoSpaceDN w:val="0"/>
        <w:adjustRightInd w:val="0"/>
        <w:spacing w:before="34" w:line="250" w:lineRule="auto"/>
        <w:jc w:val="both"/>
        <w:rPr>
          <w:rFonts w:ascii="Cambria" w:hAnsi="Cambria" w:cs="Cambria"/>
          <w:sz w:val="20"/>
          <w:szCs w:val="20"/>
          <w:lang w:eastAsia="sk-SK"/>
        </w:rPr>
      </w:pPr>
    </w:p>
    <w:p w14:paraId="4002B9FF" w14:textId="77777777" w:rsidR="00F86AA3" w:rsidRPr="00BA57B5" w:rsidRDefault="00F86AA3" w:rsidP="00AE7B63">
      <w:pPr>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43A64301" w14:textId="77777777" w:rsidR="00F86AA3" w:rsidRPr="00BA57B5" w:rsidRDefault="00F86AA3" w:rsidP="00AE7B63">
      <w:pPr>
        <w:widowControl w:val="0"/>
        <w:tabs>
          <w:tab w:val="left" w:pos="0"/>
        </w:tabs>
        <w:autoSpaceDE w:val="0"/>
        <w:autoSpaceDN w:val="0"/>
        <w:adjustRightInd w:val="0"/>
        <w:spacing w:before="34" w:line="250" w:lineRule="auto"/>
        <w:jc w:val="both"/>
        <w:rPr>
          <w:rFonts w:ascii="Cambria" w:hAnsi="Cambria" w:cs="Cambria"/>
          <w:sz w:val="20"/>
          <w:szCs w:val="20"/>
          <w:lang w:eastAsia="sk-SK"/>
        </w:rPr>
      </w:pPr>
    </w:p>
    <w:p w14:paraId="5C654F42" w14:textId="77777777" w:rsidR="00F86AA3" w:rsidRPr="00BA57B5" w:rsidRDefault="00F86AA3" w:rsidP="00AE7B63">
      <w:pPr>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 xml:space="preserve">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w:t>
      </w:r>
      <w:r w:rsidRPr="00BA57B5">
        <w:rPr>
          <w:rFonts w:ascii="Cambria" w:hAnsi="Cambria" w:cs="Cambria"/>
          <w:sz w:val="20"/>
          <w:szCs w:val="20"/>
          <w:lang w:eastAsia="sk-SK"/>
        </w:rPr>
        <w:lastRenderedPageBreak/>
        <w:t>Zhotoviteľovi uhradené a Zhotoviteľ nie je oprávnený požadovať ich zaplatenie z akéhokoľvek dôvodu</w:t>
      </w:r>
    </w:p>
    <w:p w14:paraId="359E8546" w14:textId="77777777" w:rsidR="00F86AA3" w:rsidRPr="00BA57B5" w:rsidRDefault="00F86AA3" w:rsidP="00AE7B63">
      <w:pPr>
        <w:widowControl w:val="0"/>
        <w:tabs>
          <w:tab w:val="left" w:pos="0"/>
        </w:tabs>
        <w:autoSpaceDE w:val="0"/>
        <w:autoSpaceDN w:val="0"/>
        <w:adjustRightInd w:val="0"/>
        <w:spacing w:before="34" w:line="250" w:lineRule="auto"/>
        <w:jc w:val="both"/>
        <w:rPr>
          <w:rFonts w:ascii="Cambria" w:hAnsi="Cambria" w:cs="Cambria"/>
          <w:sz w:val="20"/>
          <w:szCs w:val="20"/>
          <w:lang w:eastAsia="sk-SK"/>
        </w:rPr>
      </w:pPr>
    </w:p>
    <w:p w14:paraId="1D6B904B" w14:textId="77777777" w:rsidR="00F86AA3" w:rsidRPr="00BA57B5" w:rsidRDefault="00F86AA3" w:rsidP="00AE7B63">
      <w:pPr>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Pokiaľ nie je v tejto Zmluve o dielo uvedené inak, všetky písomnosti musia byť doručované na adresy strán uvedené v čl. I tejto Zmluvy alebo na iné adresy, ktorú si strany oznámia. Písomnosť sa považuje za doručenú za nasledovných  podmienok:</w:t>
      </w:r>
    </w:p>
    <w:p w14:paraId="428B5A1F" w14:textId="77777777" w:rsidR="00F86AA3" w:rsidRPr="00BA57B5" w:rsidRDefault="00F86AA3" w:rsidP="00AE7B63">
      <w:pPr>
        <w:widowControl w:val="0"/>
        <w:numPr>
          <w:ilvl w:val="0"/>
          <w:numId w:val="29"/>
        </w:numPr>
        <w:tabs>
          <w:tab w:val="left" w:pos="1134"/>
        </w:tabs>
        <w:autoSpaceDE w:val="0"/>
        <w:autoSpaceDN w:val="0"/>
        <w:adjustRightInd w:val="0"/>
        <w:spacing w:line="250" w:lineRule="auto"/>
        <w:jc w:val="both"/>
        <w:rPr>
          <w:rFonts w:ascii="Cambria" w:hAnsi="Cambria" w:cs="Cambria"/>
          <w:sz w:val="20"/>
          <w:szCs w:val="20"/>
          <w:lang w:eastAsia="sk-SK"/>
        </w:rPr>
      </w:pPr>
      <w:r w:rsidRPr="00BA57B5">
        <w:rPr>
          <w:rFonts w:ascii="Cambria" w:hAnsi="Cambria" w:cs="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70D3F09" w14:textId="77777777" w:rsidR="00F86AA3" w:rsidRPr="00BA57B5" w:rsidRDefault="00F86AA3" w:rsidP="00AE7B63">
      <w:pPr>
        <w:widowControl w:val="0"/>
        <w:numPr>
          <w:ilvl w:val="0"/>
          <w:numId w:val="29"/>
        </w:numPr>
        <w:tabs>
          <w:tab w:val="left" w:pos="1134"/>
        </w:tabs>
        <w:autoSpaceDE w:val="0"/>
        <w:autoSpaceDN w:val="0"/>
        <w:adjustRightInd w:val="0"/>
        <w:spacing w:line="250" w:lineRule="auto"/>
        <w:jc w:val="both"/>
        <w:rPr>
          <w:rFonts w:ascii="Cambria" w:hAnsi="Cambria" w:cs="Cambria"/>
          <w:sz w:val="20"/>
          <w:szCs w:val="20"/>
          <w:lang w:eastAsia="sk-SK"/>
        </w:rPr>
      </w:pPr>
      <w:r w:rsidRPr="00BA57B5">
        <w:rPr>
          <w:rFonts w:ascii="Cambria" w:hAnsi="Cambria" w:cs="Cambria"/>
          <w:sz w:val="20"/>
          <w:szCs w:val="20"/>
          <w:lang w:eastAsia="sk-SK"/>
        </w:rPr>
        <w:t xml:space="preserve">v prípade doručovania prostredníctvom Slovenskej pošty, </w:t>
      </w:r>
      <w:proofErr w:type="spellStart"/>
      <w:r w:rsidRPr="00BA57B5">
        <w:rPr>
          <w:rFonts w:ascii="Cambria" w:hAnsi="Cambria" w:cs="Cambria"/>
          <w:sz w:val="20"/>
          <w:szCs w:val="20"/>
          <w:lang w:eastAsia="sk-SK"/>
        </w:rPr>
        <w:t>a.s</w:t>
      </w:r>
      <w:proofErr w:type="spellEnd"/>
      <w:r w:rsidRPr="00BA57B5">
        <w:rPr>
          <w:rFonts w:ascii="Cambria" w:hAnsi="Cambria" w:cs="Cambria"/>
          <w:sz w:val="20"/>
          <w:szCs w:val="20"/>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52382C10" w14:textId="77777777" w:rsidR="00F86AA3" w:rsidRPr="00BA57B5"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p>
    <w:p w14:paraId="4FFF3BF3" w14:textId="77777777" w:rsidR="00F86AA3" w:rsidRPr="00BA57B5" w:rsidRDefault="00F86AA3" w:rsidP="00AE7B63">
      <w:pPr>
        <w:widowControl w:val="0"/>
        <w:numPr>
          <w:ilvl w:val="1"/>
          <w:numId w:val="31"/>
        </w:numPr>
        <w:tabs>
          <w:tab w:val="left" w:pos="709"/>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Žiadna zo zmluvných strán nesmie postúpiť práva a povinnosti vyplývajúce z tejto Zmluvy na tretiu osobu bez predchádzajúceho písomného súhlasu druhej strany.</w:t>
      </w:r>
    </w:p>
    <w:p w14:paraId="0DABC6D3" w14:textId="77777777" w:rsidR="00F86AA3" w:rsidRPr="00BA57B5" w:rsidRDefault="00F86AA3" w:rsidP="00AE7B63">
      <w:pPr>
        <w:widowControl w:val="0"/>
        <w:autoSpaceDE w:val="0"/>
        <w:autoSpaceDN w:val="0"/>
        <w:adjustRightInd w:val="0"/>
        <w:spacing w:line="250" w:lineRule="auto"/>
        <w:rPr>
          <w:rFonts w:ascii="Cambria" w:hAnsi="Cambria" w:cs="Cambria"/>
          <w:sz w:val="20"/>
          <w:szCs w:val="20"/>
          <w:lang w:eastAsia="sk-SK"/>
        </w:rPr>
      </w:pPr>
    </w:p>
    <w:p w14:paraId="11F75590" w14:textId="77777777" w:rsidR="00F86AA3" w:rsidRPr="00BA57B5" w:rsidRDefault="00F86AA3" w:rsidP="00AE7B63">
      <w:pPr>
        <w:widowControl w:val="0"/>
        <w:numPr>
          <w:ilvl w:val="1"/>
          <w:numId w:val="31"/>
        </w:numPr>
        <w:tabs>
          <w:tab w:val="left" w:pos="709"/>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Akékoľvek dohody, zmeny, alebo doplnenia k tejto Zmluve sú pre strany záväzné len vtedy, keď sú obojstranne podpísané a nadobudnú účinnosť. Návrhy dodatkov k tejto Zmluve môže predkladať ktorákoľvek zo zmluvných strán.</w:t>
      </w:r>
    </w:p>
    <w:p w14:paraId="589A1EAC" w14:textId="77777777" w:rsidR="00F86AA3" w:rsidRPr="00BA57B5" w:rsidRDefault="00F86AA3" w:rsidP="00AE7B63">
      <w:pPr>
        <w:widowControl w:val="0"/>
        <w:tabs>
          <w:tab w:val="left" w:pos="709"/>
        </w:tabs>
        <w:autoSpaceDE w:val="0"/>
        <w:autoSpaceDN w:val="0"/>
        <w:adjustRightInd w:val="0"/>
        <w:spacing w:line="250" w:lineRule="auto"/>
        <w:rPr>
          <w:rFonts w:ascii="Cambria" w:hAnsi="Cambria" w:cs="Cambria"/>
          <w:sz w:val="20"/>
          <w:szCs w:val="20"/>
          <w:lang w:eastAsia="sk-SK"/>
        </w:rPr>
      </w:pPr>
    </w:p>
    <w:p w14:paraId="2B979084" w14:textId="77777777" w:rsidR="00F86AA3" w:rsidRPr="00BA57B5" w:rsidRDefault="00F86AA3" w:rsidP="00AE7B63">
      <w:pPr>
        <w:widowControl w:val="0"/>
        <w:numPr>
          <w:ilvl w:val="1"/>
          <w:numId w:val="31"/>
        </w:numPr>
        <w:tabs>
          <w:tab w:val="left" w:pos="709"/>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V prípade zmeny obchodného mena, atestov,  čísla účtu alebo iných údajov alebo skutočností, potrebných pre riadne plnenie tejto Zmluvy, každá zo zmluvných strán oznámi túto skutočnosť bezodkladne druhej strane.</w:t>
      </w:r>
    </w:p>
    <w:p w14:paraId="708FDE3C" w14:textId="77777777" w:rsidR="00F86AA3" w:rsidRPr="00BA57B5" w:rsidRDefault="00F86AA3" w:rsidP="00AE7B63">
      <w:pPr>
        <w:widowControl w:val="0"/>
        <w:tabs>
          <w:tab w:val="left" w:pos="709"/>
        </w:tabs>
        <w:autoSpaceDE w:val="0"/>
        <w:autoSpaceDN w:val="0"/>
        <w:adjustRightInd w:val="0"/>
        <w:spacing w:before="34" w:line="250" w:lineRule="auto"/>
        <w:jc w:val="both"/>
        <w:rPr>
          <w:rFonts w:ascii="Cambria" w:hAnsi="Cambria" w:cs="Cambria"/>
          <w:sz w:val="20"/>
          <w:szCs w:val="20"/>
          <w:lang w:eastAsia="sk-SK"/>
        </w:rPr>
      </w:pPr>
    </w:p>
    <w:p w14:paraId="5A4D8C2C" w14:textId="77777777" w:rsidR="00F86AA3" w:rsidRPr="00BA57B5" w:rsidRDefault="00F86AA3" w:rsidP="00AE7B63">
      <w:pPr>
        <w:widowControl w:val="0"/>
        <w:numPr>
          <w:ilvl w:val="1"/>
          <w:numId w:val="31"/>
        </w:numPr>
        <w:tabs>
          <w:tab w:val="left" w:pos="709"/>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6C074EDF" w14:textId="77777777" w:rsidR="00F86AA3" w:rsidRPr="00BA57B5" w:rsidRDefault="00F86AA3" w:rsidP="00AE7B63">
      <w:pPr>
        <w:widowControl w:val="0"/>
        <w:tabs>
          <w:tab w:val="left" w:pos="709"/>
        </w:tabs>
        <w:autoSpaceDE w:val="0"/>
        <w:autoSpaceDN w:val="0"/>
        <w:adjustRightInd w:val="0"/>
        <w:spacing w:before="34" w:line="250" w:lineRule="auto"/>
        <w:ind w:left="709" w:hanging="765"/>
        <w:jc w:val="both"/>
        <w:rPr>
          <w:rFonts w:ascii="Cambria" w:hAnsi="Cambria" w:cs="Cambria"/>
          <w:sz w:val="20"/>
          <w:szCs w:val="20"/>
          <w:lang w:eastAsia="sk-SK"/>
        </w:rPr>
      </w:pPr>
    </w:p>
    <w:p w14:paraId="6F69A783" w14:textId="77777777" w:rsidR="00F86AA3" w:rsidRPr="00BA57B5" w:rsidRDefault="00F86AA3" w:rsidP="00AE7B63">
      <w:pPr>
        <w:widowControl w:val="0"/>
        <w:numPr>
          <w:ilvl w:val="1"/>
          <w:numId w:val="31"/>
        </w:numPr>
        <w:tabs>
          <w:tab w:val="left" w:pos="709"/>
        </w:tabs>
        <w:autoSpaceDE w:val="0"/>
        <w:autoSpaceDN w:val="0"/>
        <w:adjustRightInd w:val="0"/>
        <w:spacing w:before="34" w:line="250" w:lineRule="auto"/>
        <w:ind w:left="709" w:hanging="765"/>
        <w:jc w:val="both"/>
        <w:rPr>
          <w:rFonts w:ascii="Cambria" w:hAnsi="Cambria" w:cs="Cambria"/>
          <w:sz w:val="20"/>
          <w:szCs w:val="20"/>
          <w:lang w:eastAsia="sk-SK"/>
        </w:rPr>
      </w:pPr>
      <w:r w:rsidRPr="00BA57B5">
        <w:rPr>
          <w:rFonts w:ascii="Cambria" w:hAnsi="Cambria" w:cs="Cambria"/>
          <w:sz w:val="20"/>
          <w:szCs w:val="20"/>
          <w:lang w:eastAsia="sk-SK"/>
        </w:rPr>
        <w:t>Prílohami tejto Zmluvy sú:</w:t>
      </w:r>
    </w:p>
    <w:p w14:paraId="434C3903" w14:textId="78BF0B9D" w:rsidR="00F86AA3" w:rsidRPr="004350D8"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4350D8">
        <w:rPr>
          <w:rFonts w:ascii="Cambria" w:hAnsi="Cambria" w:cs="Cambria"/>
          <w:sz w:val="20"/>
          <w:szCs w:val="20"/>
          <w:lang w:eastAsia="sk-SK"/>
        </w:rPr>
        <w:t xml:space="preserve">Príloha č. 1 </w:t>
      </w:r>
      <w:r w:rsidR="004350D8" w:rsidRPr="004350D8">
        <w:rPr>
          <w:rFonts w:ascii="Cambria" w:hAnsi="Cambria" w:cs="Cambria"/>
          <w:sz w:val="20"/>
          <w:szCs w:val="20"/>
          <w:lang w:eastAsia="sk-SK"/>
        </w:rPr>
        <w:t>-</w:t>
      </w:r>
      <w:r w:rsidRPr="004350D8">
        <w:rPr>
          <w:rFonts w:ascii="Cambria" w:hAnsi="Cambria" w:cs="Cambria"/>
          <w:sz w:val="20"/>
          <w:szCs w:val="20"/>
          <w:lang w:eastAsia="sk-SK"/>
        </w:rPr>
        <w:t xml:space="preserve"> </w:t>
      </w:r>
      <w:r w:rsidR="004350D8" w:rsidRPr="004350D8">
        <w:rPr>
          <w:rFonts w:ascii="Cambria" w:hAnsi="Cambria" w:cs="Cambria"/>
          <w:sz w:val="20"/>
          <w:szCs w:val="20"/>
          <w:lang w:eastAsia="sk-SK"/>
        </w:rPr>
        <w:t>Vecný a časový h</w:t>
      </w:r>
      <w:r w:rsidRPr="004350D8">
        <w:rPr>
          <w:rFonts w:ascii="Cambria" w:hAnsi="Cambria" w:cs="Cambria"/>
          <w:sz w:val="20"/>
          <w:szCs w:val="20"/>
          <w:lang w:eastAsia="sk-SK"/>
        </w:rPr>
        <w:t xml:space="preserve">armonogram </w:t>
      </w:r>
      <w:r w:rsidR="004350D8" w:rsidRPr="004350D8">
        <w:rPr>
          <w:rFonts w:ascii="Cambria" w:hAnsi="Cambria" w:cs="Cambria"/>
          <w:sz w:val="20"/>
          <w:szCs w:val="20"/>
          <w:lang w:eastAsia="sk-SK"/>
        </w:rPr>
        <w:t xml:space="preserve">realizácie </w:t>
      </w:r>
      <w:r w:rsidRPr="004350D8">
        <w:rPr>
          <w:rFonts w:ascii="Cambria" w:hAnsi="Cambria" w:cs="Cambria"/>
          <w:sz w:val="20"/>
          <w:szCs w:val="20"/>
          <w:lang w:eastAsia="sk-SK"/>
        </w:rPr>
        <w:t>prác</w:t>
      </w:r>
    </w:p>
    <w:p w14:paraId="5E33FBA2" w14:textId="77777777" w:rsidR="00F86AA3" w:rsidRPr="004350D8"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4350D8">
        <w:rPr>
          <w:rFonts w:ascii="Cambria" w:hAnsi="Cambria" w:cs="Cambria"/>
          <w:sz w:val="20"/>
          <w:szCs w:val="20"/>
          <w:lang w:eastAsia="sk-SK"/>
        </w:rPr>
        <w:t>Príloha č. 2 - Projektová dokumentácia</w:t>
      </w:r>
    </w:p>
    <w:p w14:paraId="0B496400" w14:textId="77777777" w:rsidR="00F86AA3" w:rsidRPr="004350D8"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4350D8">
        <w:rPr>
          <w:rFonts w:ascii="Cambria" w:hAnsi="Cambria" w:cs="Cambria"/>
          <w:sz w:val="20"/>
          <w:szCs w:val="20"/>
          <w:lang w:eastAsia="sk-SK"/>
        </w:rPr>
        <w:t xml:space="preserve">Príloha č. 3 - Ocenený Výkaz výmer (rozpočet) </w:t>
      </w:r>
    </w:p>
    <w:p w14:paraId="198E07EE" w14:textId="77777777" w:rsidR="00F86AA3" w:rsidRPr="004350D8"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4350D8">
        <w:rPr>
          <w:rFonts w:ascii="Cambria" w:hAnsi="Cambria" w:cs="Cambria"/>
          <w:sz w:val="20"/>
          <w:szCs w:val="20"/>
          <w:lang w:eastAsia="sk-SK"/>
        </w:rPr>
        <w:t xml:space="preserve">Príloha č. 4 - Kópia poistnej zmluvy </w:t>
      </w:r>
    </w:p>
    <w:p w14:paraId="78D2E437" w14:textId="77777777" w:rsidR="00F86AA3" w:rsidRPr="004350D8"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4350D8">
        <w:rPr>
          <w:rFonts w:ascii="Cambria" w:hAnsi="Cambria" w:cs="Cambria"/>
          <w:sz w:val="20"/>
          <w:szCs w:val="20"/>
          <w:lang w:eastAsia="sk-SK"/>
        </w:rPr>
        <w:t>Príloha č. 5 - Zoznam subdodávateľov</w:t>
      </w:r>
    </w:p>
    <w:p w14:paraId="4D89F902" w14:textId="77777777" w:rsidR="00F86AA3" w:rsidRPr="004350D8"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4350D8">
        <w:rPr>
          <w:rFonts w:ascii="Cambria" w:hAnsi="Cambria" w:cs="Cambria"/>
          <w:sz w:val="20"/>
          <w:szCs w:val="20"/>
          <w:lang w:eastAsia="sk-SK"/>
        </w:rPr>
        <w:t>Príloha č. 6 - Súťažné podklady</w:t>
      </w:r>
    </w:p>
    <w:p w14:paraId="41229246" w14:textId="542D8C75" w:rsidR="00F86AA3" w:rsidRPr="004350D8"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4350D8">
        <w:rPr>
          <w:rFonts w:ascii="Cambria" w:hAnsi="Cambria" w:cs="Cambria"/>
          <w:sz w:val="20"/>
          <w:szCs w:val="20"/>
          <w:lang w:eastAsia="sk-SK"/>
        </w:rPr>
        <w:t xml:space="preserve">Príloha č. </w:t>
      </w:r>
      <w:r w:rsidR="004350D8" w:rsidRPr="004350D8">
        <w:rPr>
          <w:rFonts w:ascii="Cambria" w:hAnsi="Cambria" w:cs="Cambria"/>
          <w:sz w:val="20"/>
          <w:szCs w:val="20"/>
          <w:lang w:eastAsia="sk-SK"/>
        </w:rPr>
        <w:t>7</w:t>
      </w:r>
      <w:r w:rsidRPr="004350D8">
        <w:rPr>
          <w:rFonts w:ascii="Cambria" w:hAnsi="Cambria" w:cs="Cambria"/>
          <w:sz w:val="20"/>
          <w:szCs w:val="20"/>
          <w:lang w:eastAsia="sk-SK"/>
        </w:rPr>
        <w:t xml:space="preserve"> - Záväzný návrh organizácie výstavby</w:t>
      </w:r>
    </w:p>
    <w:p w14:paraId="02EE7449" w14:textId="5950D57D" w:rsidR="00F86AA3" w:rsidRPr="00BA57B5" w:rsidRDefault="00F86AA3" w:rsidP="00AE7B63">
      <w:pPr>
        <w:widowControl w:val="0"/>
        <w:tabs>
          <w:tab w:val="left" w:pos="709"/>
        </w:tabs>
        <w:autoSpaceDE w:val="0"/>
        <w:autoSpaceDN w:val="0"/>
        <w:adjustRightInd w:val="0"/>
        <w:spacing w:before="34" w:line="250" w:lineRule="auto"/>
        <w:ind w:left="709"/>
        <w:jc w:val="both"/>
        <w:rPr>
          <w:rFonts w:ascii="Cambria" w:hAnsi="Cambria" w:cs="Cambria"/>
          <w:sz w:val="20"/>
          <w:szCs w:val="20"/>
          <w:lang w:eastAsia="sk-SK"/>
        </w:rPr>
      </w:pPr>
      <w:r w:rsidRPr="00A10E79">
        <w:rPr>
          <w:rFonts w:ascii="Cambria" w:hAnsi="Cambria" w:cs="Cambria"/>
          <w:sz w:val="20"/>
          <w:szCs w:val="20"/>
          <w:lang w:eastAsia="sk-SK"/>
        </w:rPr>
        <w:t xml:space="preserve">Príloha č. </w:t>
      </w:r>
      <w:r w:rsidR="00505333" w:rsidRPr="00A10E79">
        <w:rPr>
          <w:rFonts w:ascii="Cambria" w:hAnsi="Cambria" w:cs="Cambria"/>
          <w:sz w:val="20"/>
          <w:szCs w:val="20"/>
          <w:lang w:eastAsia="sk-SK"/>
        </w:rPr>
        <w:t>8</w:t>
      </w:r>
      <w:r w:rsidRPr="00A10E79">
        <w:rPr>
          <w:rFonts w:ascii="Cambria" w:hAnsi="Cambria" w:cs="Cambria"/>
          <w:sz w:val="20"/>
          <w:szCs w:val="20"/>
          <w:lang w:eastAsia="sk-SK"/>
        </w:rPr>
        <w:t xml:space="preserve"> - Zoznam osôb zodpovedných za riadenie/</w:t>
      </w:r>
      <w:r w:rsidRPr="00A25D9B">
        <w:rPr>
          <w:rFonts w:ascii="Cambria" w:hAnsi="Cambria" w:cs="Cambria"/>
          <w:sz w:val="20"/>
          <w:szCs w:val="20"/>
          <w:lang w:eastAsia="sk-SK"/>
        </w:rPr>
        <w:t>vykonávanie stavebných prác</w:t>
      </w:r>
    </w:p>
    <w:p w14:paraId="10EFB44B" w14:textId="77777777" w:rsidR="00F86AA3" w:rsidRPr="00BA57B5" w:rsidRDefault="00F86AA3" w:rsidP="00AE7B63">
      <w:pPr>
        <w:widowControl w:val="0"/>
        <w:tabs>
          <w:tab w:val="left" w:pos="709"/>
          <w:tab w:val="left" w:pos="1276"/>
        </w:tabs>
        <w:autoSpaceDE w:val="0"/>
        <w:autoSpaceDN w:val="0"/>
        <w:adjustRightInd w:val="0"/>
        <w:spacing w:line="250" w:lineRule="auto"/>
        <w:ind w:left="709" w:hanging="765"/>
        <w:jc w:val="both"/>
        <w:rPr>
          <w:rFonts w:ascii="Cambria" w:hAnsi="Cambria" w:cs="Cambria"/>
          <w:sz w:val="20"/>
          <w:szCs w:val="20"/>
          <w:lang w:eastAsia="sk-SK"/>
        </w:rPr>
      </w:pPr>
    </w:p>
    <w:p w14:paraId="56E45553" w14:textId="3FBF478A" w:rsidR="00F86AA3" w:rsidRPr="00BA57B5" w:rsidRDefault="00F86AA3" w:rsidP="00AE7B63">
      <w:pPr>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Táto Zmluva sa vyhotovuje v </w:t>
      </w:r>
      <w:r>
        <w:rPr>
          <w:rFonts w:ascii="Cambria" w:hAnsi="Cambria" w:cs="Cambria"/>
          <w:sz w:val="20"/>
          <w:szCs w:val="20"/>
          <w:lang w:eastAsia="sk-SK"/>
        </w:rPr>
        <w:t>6</w:t>
      </w:r>
      <w:r w:rsidRPr="00BA57B5">
        <w:rPr>
          <w:rFonts w:ascii="Cambria" w:hAnsi="Cambria" w:cs="Cambria"/>
          <w:sz w:val="20"/>
          <w:szCs w:val="20"/>
          <w:lang w:eastAsia="sk-SK"/>
        </w:rPr>
        <w:t xml:space="preserve"> (</w:t>
      </w:r>
      <w:r>
        <w:rPr>
          <w:rFonts w:ascii="Cambria" w:hAnsi="Cambria" w:cs="Cambria"/>
          <w:sz w:val="20"/>
          <w:szCs w:val="20"/>
          <w:lang w:eastAsia="sk-SK"/>
        </w:rPr>
        <w:t>šiestich</w:t>
      </w:r>
      <w:r w:rsidRPr="00BA57B5">
        <w:rPr>
          <w:rFonts w:ascii="Cambria" w:hAnsi="Cambria" w:cs="Cambria"/>
          <w:sz w:val="20"/>
          <w:szCs w:val="20"/>
          <w:lang w:eastAsia="sk-SK"/>
        </w:rPr>
        <w:t xml:space="preserve">) rovnopisoch v slovenskom jazyku, </w:t>
      </w:r>
      <w:r>
        <w:rPr>
          <w:rFonts w:ascii="Cambria" w:hAnsi="Cambria" w:cs="Cambria"/>
          <w:sz w:val="20"/>
          <w:szCs w:val="20"/>
          <w:lang w:eastAsia="sk-SK"/>
        </w:rPr>
        <w:t>z toho 4 (štyri) rovnopisy sú určené pre Objednávateľa a 2 (dva) rovnopisy pre Zhotoviteľa</w:t>
      </w:r>
      <w:r w:rsidRPr="00BA57B5">
        <w:rPr>
          <w:rFonts w:ascii="Cambria" w:hAnsi="Cambria" w:cs="Cambria"/>
          <w:sz w:val="20"/>
          <w:szCs w:val="20"/>
          <w:lang w:eastAsia="sk-SK"/>
        </w:rPr>
        <w:t>.</w:t>
      </w:r>
    </w:p>
    <w:p w14:paraId="10AA24DA" w14:textId="77777777" w:rsidR="00F86AA3" w:rsidRPr="00BA57B5" w:rsidRDefault="00F86AA3" w:rsidP="00AE7B63">
      <w:pPr>
        <w:widowControl w:val="0"/>
        <w:tabs>
          <w:tab w:val="left" w:pos="0"/>
        </w:tabs>
        <w:autoSpaceDE w:val="0"/>
        <w:autoSpaceDN w:val="0"/>
        <w:adjustRightInd w:val="0"/>
        <w:spacing w:line="250" w:lineRule="auto"/>
        <w:rPr>
          <w:rFonts w:ascii="Cambria" w:hAnsi="Cambria" w:cs="Cambria"/>
          <w:sz w:val="20"/>
          <w:szCs w:val="20"/>
          <w:lang w:eastAsia="sk-SK"/>
        </w:rPr>
      </w:pPr>
    </w:p>
    <w:p w14:paraId="6A546E8C" w14:textId="2B1B7C03" w:rsidR="00F86AA3" w:rsidRPr="00BA57B5" w:rsidRDefault="00F86AA3" w:rsidP="00AE7B63">
      <w:pPr>
        <w:widowControl w:val="0"/>
        <w:numPr>
          <w:ilvl w:val="1"/>
          <w:numId w:val="31"/>
        </w:numPr>
        <w:tabs>
          <w:tab w:val="left" w:pos="0"/>
        </w:tabs>
        <w:autoSpaceDE w:val="0"/>
        <w:autoSpaceDN w:val="0"/>
        <w:adjustRightInd w:val="0"/>
        <w:spacing w:before="34" w:line="250" w:lineRule="auto"/>
        <w:ind w:left="0" w:firstLine="0"/>
        <w:jc w:val="both"/>
        <w:rPr>
          <w:rFonts w:ascii="Cambria" w:hAnsi="Cambria" w:cs="Cambria"/>
          <w:sz w:val="20"/>
          <w:szCs w:val="20"/>
          <w:lang w:eastAsia="sk-SK"/>
        </w:rPr>
      </w:pPr>
      <w:r w:rsidRPr="00BA57B5">
        <w:rPr>
          <w:rFonts w:ascii="Cambria" w:hAnsi="Cambria" w:cs="Cambria"/>
          <w:sz w:val="20"/>
          <w:szCs w:val="20"/>
          <w:lang w:eastAsia="sk-SK"/>
        </w:rPr>
        <w:t>Táto Zmluva nadobúda platnosť dňom jej podpisu obidvoma zmluvnými stranami a účinnosť po dni jej zverejnenia v súlade s </w:t>
      </w:r>
      <w:proofErr w:type="spellStart"/>
      <w:r w:rsidRPr="00BA57B5">
        <w:rPr>
          <w:rFonts w:ascii="Cambria" w:hAnsi="Cambria" w:cs="Cambria"/>
          <w:sz w:val="20"/>
          <w:szCs w:val="20"/>
          <w:lang w:eastAsia="sk-SK"/>
        </w:rPr>
        <w:t>ust</w:t>
      </w:r>
      <w:proofErr w:type="spellEnd"/>
      <w:r w:rsidRPr="00BA57B5">
        <w:rPr>
          <w:rFonts w:ascii="Cambria" w:hAnsi="Cambria" w:cs="Cambria"/>
          <w:sz w:val="20"/>
          <w:szCs w:val="20"/>
          <w:lang w:eastAsia="sk-SK"/>
        </w:rPr>
        <w:t>. § 47a Občianskeho zákonníka</w:t>
      </w:r>
      <w:r w:rsidRPr="006564AA">
        <w:rPr>
          <w:rFonts w:ascii="Cambria" w:hAnsi="Cambria" w:cs="Cambria"/>
          <w:sz w:val="20"/>
          <w:szCs w:val="20"/>
          <w:lang w:eastAsia="sk-SK"/>
        </w:rPr>
        <w:t xml:space="preserve"> v spojení s ustanovením § 5a zákona č. 211/2000 Z. z. o slobodnom prístupe k informáciám a o zmene a doplnení niektorých zákonov (zákon o slobode informácií)</w:t>
      </w:r>
      <w:r w:rsidRPr="00934F3D">
        <w:rPr>
          <w:lang w:eastAsia="sk-SK"/>
        </w:rPr>
        <w:t xml:space="preserve"> </w:t>
      </w:r>
      <w:r w:rsidRPr="00BA57B5">
        <w:rPr>
          <w:rFonts w:ascii="Cambria" w:hAnsi="Cambria" w:cs="Cambria"/>
          <w:sz w:val="20"/>
          <w:szCs w:val="20"/>
          <w:lang w:eastAsia="sk-SK"/>
        </w:rPr>
        <w:t xml:space="preserve">na </w:t>
      </w:r>
      <w:r>
        <w:rPr>
          <w:rFonts w:ascii="Cambria" w:hAnsi="Cambria" w:cs="Cambria"/>
          <w:sz w:val="20"/>
          <w:szCs w:val="20"/>
          <w:lang w:eastAsia="sk-SK"/>
        </w:rPr>
        <w:t xml:space="preserve">adrese </w:t>
      </w:r>
      <w:r w:rsidRPr="00BA57B5">
        <w:rPr>
          <w:rFonts w:ascii="Cambria" w:hAnsi="Cambria" w:cs="Cambria"/>
          <w:sz w:val="20"/>
          <w:szCs w:val="20"/>
          <w:lang w:eastAsia="sk-SK"/>
        </w:rPr>
        <w:t>webov</w:t>
      </w:r>
      <w:r>
        <w:rPr>
          <w:rFonts w:ascii="Cambria" w:hAnsi="Cambria" w:cs="Cambria"/>
          <w:sz w:val="20"/>
          <w:szCs w:val="20"/>
          <w:lang w:eastAsia="sk-SK"/>
        </w:rPr>
        <w:t>ého</w:t>
      </w:r>
      <w:r w:rsidRPr="00BA57B5">
        <w:rPr>
          <w:rFonts w:ascii="Cambria" w:hAnsi="Cambria" w:cs="Cambria"/>
          <w:sz w:val="20"/>
          <w:szCs w:val="20"/>
          <w:lang w:eastAsia="sk-SK"/>
        </w:rPr>
        <w:t xml:space="preserve"> sí</w:t>
      </w:r>
      <w:r>
        <w:rPr>
          <w:rFonts w:ascii="Cambria" w:hAnsi="Cambria" w:cs="Cambria"/>
          <w:sz w:val="20"/>
          <w:szCs w:val="20"/>
          <w:lang w:eastAsia="sk-SK"/>
        </w:rPr>
        <w:t>dla Objednávateľa.</w:t>
      </w:r>
    </w:p>
    <w:p w14:paraId="4421E945" w14:textId="77777777" w:rsidR="00F86AA3" w:rsidRPr="00BA57B5" w:rsidRDefault="00F86AA3" w:rsidP="006564AA">
      <w:pPr>
        <w:widowControl w:val="0"/>
        <w:tabs>
          <w:tab w:val="left" w:pos="709"/>
        </w:tabs>
        <w:autoSpaceDE w:val="0"/>
        <w:autoSpaceDN w:val="0"/>
        <w:adjustRightInd w:val="0"/>
        <w:spacing w:before="34"/>
        <w:jc w:val="both"/>
        <w:rPr>
          <w:rFonts w:ascii="Cambria" w:hAnsi="Cambria" w:cs="Cambria"/>
          <w:sz w:val="20"/>
          <w:szCs w:val="20"/>
          <w:lang w:eastAsia="sk-SK"/>
        </w:rPr>
      </w:pPr>
    </w:p>
    <w:p w14:paraId="0A8C00C6" w14:textId="77777777" w:rsidR="007B33BD" w:rsidRDefault="007B33BD" w:rsidP="00C249AF">
      <w:pPr>
        <w:widowControl w:val="0"/>
        <w:tabs>
          <w:tab w:val="left" w:pos="706"/>
        </w:tabs>
        <w:autoSpaceDE w:val="0"/>
        <w:autoSpaceDN w:val="0"/>
        <w:adjustRightInd w:val="0"/>
        <w:jc w:val="both"/>
        <w:rPr>
          <w:rFonts w:ascii="Cambria" w:hAnsi="Cambria" w:cs="Cambria"/>
          <w:sz w:val="20"/>
          <w:szCs w:val="20"/>
          <w:lang w:eastAsia="sk-SK"/>
        </w:rPr>
      </w:pPr>
    </w:p>
    <w:p w14:paraId="4A75A882" w14:textId="77777777" w:rsidR="00AE7B63" w:rsidRDefault="00AE7B63" w:rsidP="00C249AF">
      <w:pPr>
        <w:widowControl w:val="0"/>
        <w:tabs>
          <w:tab w:val="left" w:pos="706"/>
        </w:tabs>
        <w:autoSpaceDE w:val="0"/>
        <w:autoSpaceDN w:val="0"/>
        <w:adjustRightInd w:val="0"/>
        <w:jc w:val="both"/>
        <w:rPr>
          <w:rFonts w:ascii="Cambria" w:hAnsi="Cambria" w:cs="Cambria"/>
          <w:sz w:val="20"/>
          <w:szCs w:val="20"/>
          <w:lang w:eastAsia="sk-SK"/>
        </w:rPr>
      </w:pPr>
    </w:p>
    <w:p w14:paraId="38066A45" w14:textId="77777777" w:rsidR="007B33BD" w:rsidRPr="00BA57B5" w:rsidRDefault="007B33BD" w:rsidP="00C249AF">
      <w:pPr>
        <w:widowControl w:val="0"/>
        <w:tabs>
          <w:tab w:val="left" w:pos="706"/>
        </w:tabs>
        <w:autoSpaceDE w:val="0"/>
        <w:autoSpaceDN w:val="0"/>
        <w:adjustRightInd w:val="0"/>
        <w:jc w:val="both"/>
        <w:rPr>
          <w:rFonts w:ascii="Cambria" w:hAnsi="Cambria" w:cs="Cambria"/>
          <w:sz w:val="20"/>
          <w:szCs w:val="20"/>
          <w:lang w:eastAsia="sk-SK"/>
        </w:rPr>
      </w:pPr>
    </w:p>
    <w:p w14:paraId="41C89DCF" w14:textId="77777777" w:rsidR="00F86AA3" w:rsidRPr="00BA57B5" w:rsidRDefault="00F86AA3" w:rsidP="00C249AF">
      <w:pPr>
        <w:widowControl w:val="0"/>
        <w:tabs>
          <w:tab w:val="left" w:pos="4962"/>
          <w:tab w:val="left" w:leader="dot" w:pos="7999"/>
        </w:tabs>
        <w:autoSpaceDE w:val="0"/>
        <w:autoSpaceDN w:val="0"/>
        <w:adjustRightInd w:val="0"/>
        <w:rPr>
          <w:rFonts w:ascii="Cambria" w:hAnsi="Cambria" w:cs="Cambria"/>
          <w:sz w:val="20"/>
          <w:szCs w:val="20"/>
          <w:lang w:eastAsia="sk-SK"/>
        </w:rPr>
      </w:pPr>
      <w:r w:rsidRPr="00BA57B5">
        <w:rPr>
          <w:rFonts w:ascii="Cambria" w:hAnsi="Cambria" w:cs="Cambria"/>
          <w:sz w:val="20"/>
          <w:szCs w:val="20"/>
          <w:lang w:eastAsia="sk-SK"/>
        </w:rPr>
        <w:t>V</w:t>
      </w:r>
      <w:r>
        <w:rPr>
          <w:rFonts w:ascii="Cambria" w:hAnsi="Cambria" w:cs="Cambria"/>
          <w:sz w:val="20"/>
          <w:szCs w:val="20"/>
          <w:lang w:eastAsia="sk-SK"/>
        </w:rPr>
        <w:t> Bratislave</w:t>
      </w:r>
      <w:r w:rsidRPr="00BA57B5">
        <w:rPr>
          <w:rFonts w:ascii="Cambria" w:hAnsi="Cambria" w:cs="Cambria"/>
          <w:sz w:val="20"/>
          <w:szCs w:val="20"/>
          <w:lang w:eastAsia="sk-SK"/>
        </w:rPr>
        <w:t>, dňa</w:t>
      </w:r>
      <w:r>
        <w:rPr>
          <w:rFonts w:ascii="Cambria" w:hAnsi="Cambria" w:cs="Cambria"/>
          <w:sz w:val="20"/>
          <w:szCs w:val="20"/>
          <w:lang w:eastAsia="sk-SK"/>
        </w:rPr>
        <w:t xml:space="preserve"> ................................................</w:t>
      </w:r>
      <w:r w:rsidRPr="00BA57B5">
        <w:rPr>
          <w:rFonts w:ascii="Cambria" w:hAnsi="Cambria" w:cs="Cambria"/>
          <w:sz w:val="20"/>
          <w:szCs w:val="20"/>
          <w:lang w:eastAsia="sk-SK"/>
        </w:rPr>
        <w:t xml:space="preserve"> </w:t>
      </w:r>
      <w:r w:rsidRPr="00BA57B5">
        <w:rPr>
          <w:rFonts w:ascii="Cambria" w:hAnsi="Cambria" w:cs="Cambria"/>
          <w:sz w:val="20"/>
          <w:szCs w:val="20"/>
          <w:lang w:eastAsia="sk-SK"/>
        </w:rPr>
        <w:tab/>
        <w:t>V .............</w:t>
      </w:r>
      <w:r>
        <w:rPr>
          <w:rFonts w:ascii="Cambria" w:hAnsi="Cambria" w:cs="Cambria"/>
          <w:sz w:val="20"/>
          <w:szCs w:val="20"/>
          <w:lang w:eastAsia="sk-SK"/>
        </w:rPr>
        <w:t>.....................</w:t>
      </w:r>
      <w:r w:rsidRPr="00BA57B5">
        <w:rPr>
          <w:rFonts w:ascii="Cambria" w:hAnsi="Cambria" w:cs="Cambria"/>
          <w:sz w:val="20"/>
          <w:szCs w:val="20"/>
          <w:lang w:eastAsia="sk-SK"/>
        </w:rPr>
        <w:t>.., dňa</w:t>
      </w:r>
      <w:r>
        <w:rPr>
          <w:rFonts w:ascii="Cambria" w:hAnsi="Cambria" w:cs="Cambria"/>
          <w:sz w:val="20"/>
          <w:szCs w:val="20"/>
          <w:lang w:eastAsia="sk-SK"/>
        </w:rPr>
        <w:t xml:space="preserve"> ...............................................</w:t>
      </w:r>
    </w:p>
    <w:p w14:paraId="0794FDEC" w14:textId="77777777" w:rsidR="007B33BD" w:rsidRPr="00BA57B5" w:rsidRDefault="007B33BD" w:rsidP="00C249AF">
      <w:pPr>
        <w:widowControl w:val="0"/>
        <w:tabs>
          <w:tab w:val="left" w:pos="4982"/>
        </w:tabs>
        <w:autoSpaceDE w:val="0"/>
        <w:autoSpaceDN w:val="0"/>
        <w:adjustRightInd w:val="0"/>
        <w:spacing w:before="187"/>
        <w:rPr>
          <w:rFonts w:ascii="Cambria" w:hAnsi="Cambria" w:cs="Cambria"/>
          <w:sz w:val="20"/>
          <w:szCs w:val="20"/>
          <w:lang w:eastAsia="sk-SK"/>
        </w:rPr>
      </w:pPr>
    </w:p>
    <w:p w14:paraId="60B00E62" w14:textId="77777777" w:rsidR="00F86AA3" w:rsidRPr="00BA57B5" w:rsidRDefault="00F86AA3" w:rsidP="00C249AF">
      <w:pPr>
        <w:widowControl w:val="0"/>
        <w:tabs>
          <w:tab w:val="left" w:pos="4982"/>
        </w:tabs>
        <w:autoSpaceDE w:val="0"/>
        <w:autoSpaceDN w:val="0"/>
        <w:adjustRightInd w:val="0"/>
        <w:spacing w:before="187"/>
        <w:rPr>
          <w:rFonts w:ascii="Cambria" w:hAnsi="Cambria" w:cs="Cambria"/>
          <w:sz w:val="20"/>
          <w:szCs w:val="20"/>
          <w:lang w:eastAsia="sk-SK"/>
        </w:rPr>
      </w:pPr>
      <w:r w:rsidRPr="00BA57B5">
        <w:rPr>
          <w:rFonts w:ascii="Cambria" w:hAnsi="Cambria" w:cs="Cambria"/>
          <w:sz w:val="20"/>
          <w:szCs w:val="20"/>
          <w:lang w:eastAsia="sk-SK"/>
        </w:rPr>
        <w:t>Za Objednávateľa:</w:t>
      </w:r>
      <w:r w:rsidRPr="00BA57B5">
        <w:rPr>
          <w:rFonts w:ascii="Cambria" w:hAnsi="Cambria" w:cs="Cambria"/>
          <w:sz w:val="20"/>
          <w:szCs w:val="20"/>
          <w:lang w:eastAsia="sk-SK"/>
        </w:rPr>
        <w:tab/>
        <w:t>Za Zhotoviteľa:</w:t>
      </w:r>
    </w:p>
    <w:p w14:paraId="5D24B28C" w14:textId="77777777" w:rsidR="00F86AA3" w:rsidRPr="00BA57B5" w:rsidRDefault="00F86AA3" w:rsidP="00C249AF">
      <w:pPr>
        <w:widowControl w:val="0"/>
        <w:tabs>
          <w:tab w:val="left" w:pos="4982"/>
        </w:tabs>
        <w:autoSpaceDE w:val="0"/>
        <w:autoSpaceDN w:val="0"/>
        <w:adjustRightInd w:val="0"/>
        <w:spacing w:before="187"/>
        <w:rPr>
          <w:rFonts w:ascii="Cambria" w:hAnsi="Cambria" w:cs="Cambria"/>
          <w:sz w:val="20"/>
          <w:szCs w:val="20"/>
          <w:lang w:eastAsia="sk-SK"/>
        </w:rPr>
      </w:pPr>
    </w:p>
    <w:p w14:paraId="63E282BE" w14:textId="77777777" w:rsidR="00F86AA3" w:rsidRDefault="00F86AA3" w:rsidP="00C249AF">
      <w:pPr>
        <w:widowControl w:val="0"/>
        <w:tabs>
          <w:tab w:val="left" w:pos="4982"/>
        </w:tabs>
        <w:autoSpaceDE w:val="0"/>
        <w:autoSpaceDN w:val="0"/>
        <w:adjustRightInd w:val="0"/>
        <w:spacing w:before="187"/>
        <w:rPr>
          <w:rFonts w:ascii="Cambria" w:hAnsi="Cambria" w:cs="Cambria"/>
          <w:sz w:val="20"/>
          <w:szCs w:val="20"/>
          <w:lang w:eastAsia="sk-SK"/>
        </w:rPr>
      </w:pPr>
    </w:p>
    <w:p w14:paraId="03BEA3B8" w14:textId="77777777" w:rsidR="00F86AA3" w:rsidRDefault="00F86AA3" w:rsidP="00C249AF">
      <w:pPr>
        <w:widowControl w:val="0"/>
        <w:tabs>
          <w:tab w:val="left" w:pos="4982"/>
        </w:tabs>
        <w:autoSpaceDE w:val="0"/>
        <w:autoSpaceDN w:val="0"/>
        <w:adjustRightInd w:val="0"/>
        <w:spacing w:before="187"/>
        <w:rPr>
          <w:rFonts w:ascii="Cambria" w:hAnsi="Cambria" w:cs="Cambria"/>
          <w:sz w:val="20"/>
          <w:szCs w:val="20"/>
          <w:lang w:eastAsia="sk-SK"/>
        </w:rPr>
      </w:pPr>
    </w:p>
    <w:p w14:paraId="439B8483" w14:textId="77777777" w:rsidR="00F86AA3" w:rsidRDefault="00F86AA3" w:rsidP="00C249AF">
      <w:pPr>
        <w:widowControl w:val="0"/>
        <w:tabs>
          <w:tab w:val="left" w:pos="4982"/>
        </w:tabs>
        <w:autoSpaceDE w:val="0"/>
        <w:autoSpaceDN w:val="0"/>
        <w:adjustRightInd w:val="0"/>
        <w:spacing w:before="187"/>
        <w:rPr>
          <w:rFonts w:ascii="Cambria" w:hAnsi="Cambria" w:cs="Cambria"/>
          <w:sz w:val="20"/>
          <w:szCs w:val="20"/>
          <w:lang w:eastAsia="sk-SK"/>
        </w:rPr>
      </w:pPr>
    </w:p>
    <w:p w14:paraId="4037780C" w14:textId="77777777" w:rsidR="00F86AA3" w:rsidRPr="00BA57B5" w:rsidRDefault="00F86AA3" w:rsidP="00C249AF">
      <w:pPr>
        <w:widowControl w:val="0"/>
        <w:tabs>
          <w:tab w:val="left" w:pos="4982"/>
        </w:tabs>
        <w:autoSpaceDE w:val="0"/>
        <w:autoSpaceDN w:val="0"/>
        <w:adjustRightInd w:val="0"/>
        <w:spacing w:before="187"/>
        <w:rPr>
          <w:rFonts w:ascii="Cambria" w:hAnsi="Cambria" w:cs="Cambria"/>
          <w:sz w:val="20"/>
          <w:szCs w:val="20"/>
          <w:lang w:eastAsia="sk-SK"/>
        </w:rPr>
      </w:pPr>
    </w:p>
    <w:p w14:paraId="2B0531C3" w14:textId="77777777" w:rsidR="00F86AA3" w:rsidRDefault="00F86AA3" w:rsidP="006564AA">
      <w:pPr>
        <w:tabs>
          <w:tab w:val="left" w:pos="4962"/>
          <w:tab w:val="left" w:pos="6221"/>
        </w:tabs>
        <w:autoSpaceDE w:val="0"/>
        <w:autoSpaceDN w:val="0"/>
        <w:adjustRightInd w:val="0"/>
        <w:spacing w:before="151"/>
        <w:ind w:left="709" w:hanging="709"/>
        <w:rPr>
          <w:rFonts w:ascii="Cambria" w:hAnsi="Cambria" w:cs="Cambria"/>
          <w:sz w:val="20"/>
          <w:szCs w:val="20"/>
          <w:lang w:eastAsia="sk-SK"/>
        </w:rPr>
      </w:pPr>
      <w:r w:rsidRPr="00BA57B5">
        <w:rPr>
          <w:rFonts w:ascii="Cambria" w:hAnsi="Cambria" w:cs="Cambria"/>
          <w:sz w:val="20"/>
          <w:szCs w:val="20"/>
          <w:lang w:eastAsia="sk-SK"/>
        </w:rPr>
        <w:t>..............</w:t>
      </w:r>
      <w:r>
        <w:rPr>
          <w:rFonts w:ascii="Cambria" w:hAnsi="Cambria" w:cs="Cambria"/>
          <w:sz w:val="20"/>
          <w:szCs w:val="20"/>
          <w:lang w:eastAsia="sk-SK"/>
        </w:rPr>
        <w:t>...............................</w:t>
      </w:r>
      <w:r w:rsidRPr="00BA57B5">
        <w:rPr>
          <w:rFonts w:ascii="Cambria" w:hAnsi="Cambria" w:cs="Cambria"/>
          <w:sz w:val="20"/>
          <w:szCs w:val="20"/>
          <w:lang w:eastAsia="sk-SK"/>
        </w:rPr>
        <w:t>.....................</w:t>
      </w:r>
      <w:r>
        <w:rPr>
          <w:rFonts w:ascii="Cambria" w:hAnsi="Cambria" w:cs="Cambria"/>
          <w:sz w:val="20"/>
          <w:szCs w:val="20"/>
          <w:lang w:eastAsia="sk-SK"/>
        </w:rPr>
        <w:t>..........</w:t>
      </w:r>
      <w:r w:rsidRPr="00BA57B5">
        <w:rPr>
          <w:rFonts w:ascii="Cambria" w:hAnsi="Cambria" w:cs="Cambria"/>
          <w:sz w:val="20"/>
          <w:szCs w:val="20"/>
          <w:lang w:eastAsia="sk-SK"/>
        </w:rPr>
        <w:t xml:space="preserve">.............                       </w:t>
      </w:r>
      <w:r>
        <w:rPr>
          <w:rFonts w:ascii="Cambria" w:hAnsi="Cambria" w:cs="Cambria"/>
          <w:sz w:val="20"/>
          <w:szCs w:val="20"/>
          <w:lang w:eastAsia="sk-SK"/>
        </w:rPr>
        <w:t xml:space="preserve">     </w:t>
      </w:r>
      <w:r>
        <w:rPr>
          <w:rFonts w:ascii="Cambria" w:hAnsi="Cambria" w:cs="Cambria"/>
          <w:sz w:val="20"/>
          <w:szCs w:val="20"/>
          <w:lang w:eastAsia="sk-SK"/>
        </w:rPr>
        <w:tab/>
      </w:r>
      <w:r w:rsidRPr="00BA57B5">
        <w:rPr>
          <w:rFonts w:ascii="Cambria" w:hAnsi="Cambria" w:cs="Cambria"/>
          <w:sz w:val="20"/>
          <w:szCs w:val="20"/>
          <w:lang w:eastAsia="sk-SK"/>
        </w:rPr>
        <w:t>........................</w:t>
      </w:r>
      <w:r>
        <w:rPr>
          <w:rFonts w:ascii="Cambria" w:hAnsi="Cambria" w:cs="Cambria"/>
          <w:sz w:val="20"/>
          <w:szCs w:val="20"/>
          <w:lang w:eastAsia="sk-SK"/>
        </w:rPr>
        <w:t>......................................</w:t>
      </w:r>
      <w:r w:rsidRPr="00BA57B5">
        <w:rPr>
          <w:rFonts w:ascii="Cambria" w:hAnsi="Cambria" w:cs="Cambria"/>
          <w:sz w:val="20"/>
          <w:szCs w:val="20"/>
          <w:lang w:eastAsia="sk-SK"/>
        </w:rPr>
        <w:t>....................</w:t>
      </w:r>
      <w:r w:rsidRPr="00BA57B5">
        <w:rPr>
          <w:rFonts w:ascii="Cambria" w:hAnsi="Cambria" w:cs="Cambria"/>
          <w:sz w:val="20"/>
          <w:szCs w:val="20"/>
          <w:lang w:eastAsia="sk-SK"/>
        </w:rPr>
        <w:tab/>
      </w:r>
    </w:p>
    <w:p w14:paraId="0152D1AC" w14:textId="77777777" w:rsidR="00F86AA3" w:rsidRDefault="00F86AA3" w:rsidP="006564AA">
      <w:pPr>
        <w:tabs>
          <w:tab w:val="left" w:pos="4962"/>
          <w:tab w:val="left" w:pos="6221"/>
        </w:tabs>
        <w:autoSpaceDE w:val="0"/>
        <w:autoSpaceDN w:val="0"/>
        <w:adjustRightInd w:val="0"/>
        <w:ind w:left="709" w:hanging="709"/>
        <w:rPr>
          <w:rFonts w:ascii="Cambria" w:hAnsi="Cambria" w:cs="Cambria"/>
          <w:sz w:val="20"/>
          <w:szCs w:val="20"/>
          <w:lang w:eastAsia="sk-SK"/>
        </w:rPr>
      </w:pPr>
      <w:r>
        <w:rPr>
          <w:rFonts w:ascii="Cambria" w:hAnsi="Cambria" w:cs="Cambria"/>
          <w:sz w:val="20"/>
          <w:szCs w:val="20"/>
          <w:lang w:eastAsia="sk-SK"/>
        </w:rPr>
        <w:tab/>
        <w:t xml:space="preserve">      </w:t>
      </w:r>
      <w:r w:rsidRPr="006564AA">
        <w:rPr>
          <w:rFonts w:ascii="Cambria" w:hAnsi="Cambria" w:cs="Cambria"/>
          <w:b/>
          <w:bCs/>
          <w:sz w:val="20"/>
          <w:szCs w:val="20"/>
          <w:lang w:eastAsia="sk-SK"/>
        </w:rPr>
        <w:t>Ing. Peter Šramko</w:t>
      </w:r>
    </w:p>
    <w:p w14:paraId="61426011" w14:textId="7EA4BAB1" w:rsidR="00F86AA3" w:rsidRPr="00BA57B5" w:rsidRDefault="00F86AA3" w:rsidP="006564AA">
      <w:pPr>
        <w:autoSpaceDE w:val="0"/>
        <w:autoSpaceDN w:val="0"/>
        <w:adjustRightInd w:val="0"/>
        <w:rPr>
          <w:rFonts w:ascii="Cambria" w:hAnsi="Cambria" w:cs="Cambria"/>
          <w:sz w:val="20"/>
          <w:szCs w:val="20"/>
          <w:lang w:eastAsia="sk-SK"/>
        </w:rPr>
      </w:pPr>
      <w:r>
        <w:rPr>
          <w:rFonts w:ascii="Cambria" w:hAnsi="Cambria" w:cs="Cambria"/>
          <w:sz w:val="20"/>
          <w:szCs w:val="20"/>
          <w:lang w:eastAsia="sk-SK"/>
        </w:rPr>
        <w:tab/>
        <w:t xml:space="preserve">                </w:t>
      </w:r>
      <w:r w:rsidR="00AE7B63">
        <w:rPr>
          <w:rFonts w:ascii="Cambria" w:hAnsi="Cambria" w:cs="Cambria"/>
          <w:sz w:val="20"/>
          <w:szCs w:val="20"/>
          <w:lang w:eastAsia="sk-SK"/>
        </w:rPr>
        <w:t xml:space="preserve"> </w:t>
      </w:r>
      <w:r>
        <w:rPr>
          <w:rFonts w:ascii="Cambria" w:hAnsi="Cambria" w:cs="Cambria"/>
          <w:sz w:val="20"/>
          <w:szCs w:val="20"/>
          <w:lang w:eastAsia="sk-SK"/>
        </w:rPr>
        <w:t>starosta</w:t>
      </w:r>
      <w:r w:rsidRPr="00BA57B5">
        <w:rPr>
          <w:rFonts w:ascii="Cambria" w:hAnsi="Cambria" w:cs="Cambria"/>
          <w:sz w:val="20"/>
          <w:szCs w:val="20"/>
          <w:lang w:eastAsia="sk-SK"/>
        </w:rPr>
        <w:tab/>
      </w:r>
    </w:p>
    <w:p w14:paraId="4A6C48F0" w14:textId="77777777" w:rsidR="00F86AA3" w:rsidRPr="00BA57B5" w:rsidRDefault="00F86AA3" w:rsidP="00C249AF">
      <w:pPr>
        <w:rPr>
          <w:rFonts w:ascii="Cambria" w:hAnsi="Cambria" w:cs="Cambria"/>
        </w:rPr>
      </w:pPr>
    </w:p>
    <w:p w14:paraId="3736FF8C" w14:textId="77777777" w:rsidR="00F86AA3" w:rsidRPr="00BA57B5" w:rsidRDefault="00F86AA3" w:rsidP="00C249AF">
      <w:pPr>
        <w:autoSpaceDE w:val="0"/>
        <w:autoSpaceDN w:val="0"/>
        <w:adjustRightInd w:val="0"/>
        <w:spacing w:before="43"/>
        <w:rPr>
          <w:rFonts w:ascii="Cambria" w:hAnsi="Cambria" w:cs="Cambria"/>
          <w:sz w:val="20"/>
          <w:szCs w:val="20"/>
          <w:lang w:eastAsia="sk-SK"/>
        </w:rPr>
      </w:pPr>
    </w:p>
    <w:p w14:paraId="53F667F6" w14:textId="77777777" w:rsidR="00F86AA3" w:rsidRPr="00BA57B5" w:rsidRDefault="00F86AA3" w:rsidP="00C249AF">
      <w:pPr>
        <w:autoSpaceDE w:val="0"/>
        <w:autoSpaceDN w:val="0"/>
        <w:adjustRightInd w:val="0"/>
        <w:spacing w:before="43"/>
        <w:rPr>
          <w:rFonts w:ascii="Cambria" w:hAnsi="Cambria" w:cs="Cambria"/>
          <w:i/>
          <w:iCs/>
          <w:sz w:val="20"/>
          <w:szCs w:val="20"/>
          <w:lang w:eastAsia="sk-SK"/>
        </w:rPr>
      </w:pPr>
      <w:r w:rsidRPr="00BA57B5">
        <w:rPr>
          <w:rFonts w:ascii="Cambria" w:hAnsi="Cambria" w:cs="Cambria"/>
          <w:sz w:val="20"/>
          <w:szCs w:val="20"/>
          <w:lang w:eastAsia="sk-SK"/>
        </w:rPr>
        <w:t>Spoludlžník na strane Zhotoviteľa (</w:t>
      </w:r>
      <w:r w:rsidRPr="00BA57B5">
        <w:rPr>
          <w:rFonts w:ascii="Cambria" w:hAnsi="Cambria" w:cs="Cambria"/>
          <w:i/>
          <w:iCs/>
          <w:sz w:val="20"/>
          <w:szCs w:val="20"/>
          <w:lang w:eastAsia="sk-SK"/>
        </w:rPr>
        <w:t>počet podľa potreby)</w:t>
      </w:r>
    </w:p>
    <w:p w14:paraId="2EFF3ADC" w14:textId="77777777" w:rsidR="00F86AA3" w:rsidRPr="00BA57B5" w:rsidRDefault="00F86AA3" w:rsidP="00C249AF">
      <w:pPr>
        <w:autoSpaceDE w:val="0"/>
        <w:autoSpaceDN w:val="0"/>
        <w:adjustRightInd w:val="0"/>
        <w:spacing w:before="43"/>
        <w:rPr>
          <w:rFonts w:ascii="Cambria" w:hAnsi="Cambria" w:cs="Cambria"/>
          <w:sz w:val="20"/>
          <w:szCs w:val="20"/>
          <w:lang w:eastAsia="sk-SK"/>
        </w:rPr>
      </w:pPr>
      <w:r w:rsidRPr="00BA57B5">
        <w:rPr>
          <w:rFonts w:ascii="Cambria" w:hAnsi="Cambria" w:cs="Cambria"/>
          <w:sz w:val="20"/>
          <w:szCs w:val="20"/>
          <w:lang w:eastAsia="sk-SK"/>
        </w:rPr>
        <w:tab/>
      </w:r>
    </w:p>
    <w:p w14:paraId="1081D261" w14:textId="77777777" w:rsidR="00F86AA3" w:rsidRPr="00BA57B5" w:rsidRDefault="00F86AA3" w:rsidP="00C249AF">
      <w:pPr>
        <w:tabs>
          <w:tab w:val="left" w:pos="6221"/>
        </w:tabs>
        <w:autoSpaceDE w:val="0"/>
        <w:autoSpaceDN w:val="0"/>
        <w:adjustRightInd w:val="0"/>
        <w:spacing w:before="151"/>
        <w:rPr>
          <w:rFonts w:ascii="Cambria" w:hAnsi="Cambria" w:cs="Cambria"/>
          <w:sz w:val="20"/>
          <w:szCs w:val="20"/>
          <w:lang w:eastAsia="sk-SK"/>
        </w:rPr>
      </w:pPr>
      <w:r w:rsidRPr="00BA57B5">
        <w:rPr>
          <w:rFonts w:ascii="Cambria" w:hAnsi="Cambria" w:cs="Cambria"/>
          <w:sz w:val="20"/>
          <w:szCs w:val="20"/>
          <w:lang w:eastAsia="sk-SK"/>
        </w:rPr>
        <w:t>.....................................................</w:t>
      </w:r>
    </w:p>
    <w:p w14:paraId="5F709F84" w14:textId="77777777" w:rsidR="00F86AA3" w:rsidRPr="00BA57B5" w:rsidRDefault="00F86AA3" w:rsidP="00C249AF">
      <w:pPr>
        <w:pStyle w:val="tl1"/>
        <w:rPr>
          <w:rFonts w:ascii="Cambria" w:hAnsi="Cambria" w:cs="Cambria"/>
          <w:sz w:val="20"/>
          <w:szCs w:val="20"/>
        </w:rPr>
      </w:pPr>
    </w:p>
    <w:p w14:paraId="7EA46158" w14:textId="77777777" w:rsidR="00F86AA3" w:rsidRPr="00BA57B5" w:rsidRDefault="00F86AA3" w:rsidP="00C249AF">
      <w:pPr>
        <w:pStyle w:val="tl1"/>
        <w:rPr>
          <w:rFonts w:ascii="Cambria" w:hAnsi="Cambria" w:cs="Cambria"/>
          <w:sz w:val="20"/>
          <w:szCs w:val="20"/>
        </w:rPr>
      </w:pPr>
      <w:r w:rsidRPr="00BA57B5">
        <w:rPr>
          <w:rFonts w:ascii="Cambria" w:hAnsi="Cambria" w:cs="Cambria"/>
          <w:sz w:val="20"/>
          <w:szCs w:val="20"/>
        </w:rPr>
        <w:t>Verejný obstarávateľ si vyhradzuje právo neprijať ani jednu z predložených ponúk, ak zmluvné podmienky uvedené v návrhu záväzných zmluvných podmienok predložených uchádzačom budú v rozpore s výzvou, prostredníctvom ktorej bol postup verejného obstarávania vyhlásený a týmito súťažnými podkladmi a ak sa budú vymykať obvyklým zmluvným podmienkam a budú znevýhodňovať verejného obstarávateľa.</w:t>
      </w:r>
    </w:p>
    <w:p w14:paraId="0337575F" w14:textId="77777777" w:rsidR="00F86AA3" w:rsidRPr="00BA57B5" w:rsidRDefault="00F86AA3" w:rsidP="00C249AF">
      <w:pPr>
        <w:pStyle w:val="ListParagraph1"/>
        <w:jc w:val="both"/>
        <w:rPr>
          <w:rFonts w:ascii="Cambria" w:hAnsi="Cambria" w:cs="Cambria"/>
          <w:sz w:val="20"/>
          <w:szCs w:val="20"/>
        </w:rPr>
      </w:pPr>
    </w:p>
    <w:p w14:paraId="7D1F8849" w14:textId="77777777" w:rsidR="00F86AA3" w:rsidRPr="00BA57B5" w:rsidRDefault="00F86AA3" w:rsidP="00C249AF">
      <w:pPr>
        <w:jc w:val="both"/>
        <w:rPr>
          <w:rFonts w:ascii="Cambria" w:hAnsi="Cambria" w:cs="Cambria"/>
          <w:b/>
          <w:bCs/>
          <w:noProof/>
          <w:sz w:val="20"/>
          <w:szCs w:val="20"/>
          <w:lang w:eastAsia="sk-SK"/>
        </w:rPr>
      </w:pPr>
      <w:r w:rsidRPr="00BA57B5">
        <w:rPr>
          <w:rFonts w:ascii="Cambria" w:hAnsi="Cambria" w:cs="Cambria"/>
          <w:b/>
          <w:bCs/>
          <w:noProof/>
          <w:sz w:val="20"/>
          <w:szCs w:val="20"/>
          <w:lang w:eastAsia="sk-SK"/>
        </w:rPr>
        <w:t>Upozornenie!</w:t>
      </w:r>
    </w:p>
    <w:p w14:paraId="3DBC623E" w14:textId="77777777" w:rsidR="00F86AA3" w:rsidRPr="00BA57B5" w:rsidRDefault="00F86AA3" w:rsidP="00C249AF">
      <w:pPr>
        <w:jc w:val="both"/>
        <w:rPr>
          <w:rFonts w:ascii="Cambria" w:hAnsi="Cambria" w:cs="Cambria"/>
          <w:b/>
          <w:bCs/>
          <w:noProof/>
          <w:sz w:val="22"/>
          <w:szCs w:val="22"/>
          <w:lang w:eastAsia="sk-SK"/>
        </w:rPr>
      </w:pPr>
    </w:p>
    <w:p w14:paraId="7F11A987" w14:textId="77777777" w:rsidR="00F86AA3" w:rsidRPr="00BA57B5" w:rsidRDefault="00F86AA3" w:rsidP="00C249AF">
      <w:pPr>
        <w:ind w:firstLine="708"/>
        <w:jc w:val="both"/>
        <w:rPr>
          <w:rFonts w:ascii="Cambria" w:hAnsi="Cambria" w:cs="Cambria"/>
          <w:b/>
          <w:bCs/>
          <w:sz w:val="20"/>
          <w:szCs w:val="20"/>
          <w:lang w:eastAsia="sk-SK"/>
        </w:rPr>
      </w:pPr>
      <w:r w:rsidRPr="00BA57B5">
        <w:rPr>
          <w:rFonts w:ascii="Cambria" w:hAnsi="Cambria" w:cs="Cambria"/>
          <w:b/>
          <w:bCs/>
          <w:sz w:val="20"/>
          <w:szCs w:val="20"/>
          <w:lang w:eastAsia="sk-SK"/>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63A1AB68" w14:textId="77777777" w:rsidR="00F86AA3" w:rsidRPr="00BA57B5" w:rsidRDefault="00F86AA3" w:rsidP="00C249AF">
      <w:pPr>
        <w:jc w:val="both"/>
        <w:rPr>
          <w:rFonts w:ascii="Cambria" w:hAnsi="Cambria" w:cs="Cambria"/>
          <w:b/>
          <w:bCs/>
          <w:sz w:val="20"/>
          <w:szCs w:val="20"/>
          <w:lang w:eastAsia="sk-SK"/>
        </w:rPr>
      </w:pPr>
      <w:r w:rsidRPr="00BA57B5">
        <w:rPr>
          <w:rFonts w:ascii="Cambria" w:hAnsi="Cambria" w:cs="Cambria"/>
          <w:b/>
          <w:bCs/>
          <w:sz w:val="20"/>
          <w:szCs w:val="20"/>
          <w:lang w:eastAsia="sk-SK"/>
        </w:rPr>
        <w:tab/>
        <w:t>Nepripúšťajú sa žiadne sankcie za porušenie zmluvných povinností verejného obstarávateľa, okrem tých, ktoré sa nachádzajú vo vyššie uvedenom návrhu zmluvy!</w:t>
      </w:r>
    </w:p>
    <w:p w14:paraId="4C39AF4A" w14:textId="77777777" w:rsidR="00F86AA3" w:rsidRDefault="00F86AA3" w:rsidP="00C249AF">
      <w:pPr>
        <w:pStyle w:val="tl1"/>
        <w:jc w:val="left"/>
        <w:rPr>
          <w:rFonts w:ascii="Calibri" w:hAnsi="Calibri" w:cs="Calibri"/>
          <w:b/>
          <w:bCs/>
          <w:sz w:val="20"/>
          <w:szCs w:val="20"/>
        </w:rPr>
      </w:pPr>
    </w:p>
    <w:p w14:paraId="5C06830C" w14:textId="77777777" w:rsidR="00F86AA3" w:rsidRPr="00787027" w:rsidRDefault="00F86AA3" w:rsidP="00EB0583">
      <w:pPr>
        <w:rPr>
          <w:rFonts w:ascii="Cambria" w:hAnsi="Cambria" w:cs="Cambria"/>
          <w:sz w:val="20"/>
          <w:szCs w:val="20"/>
        </w:rPr>
      </w:pPr>
    </w:p>
    <w:p w14:paraId="00DE430C" w14:textId="77777777" w:rsidR="00F86AA3" w:rsidRDefault="00F86AA3" w:rsidP="00EB0583">
      <w:pPr>
        <w:pStyle w:val="tl1"/>
        <w:rPr>
          <w:rFonts w:ascii="Cambria" w:hAnsi="Cambria" w:cs="Cambria"/>
          <w:sz w:val="20"/>
          <w:szCs w:val="20"/>
        </w:rPr>
      </w:pPr>
    </w:p>
    <w:p w14:paraId="69BED51C" w14:textId="77777777" w:rsidR="00F86AA3" w:rsidRDefault="00F86AA3" w:rsidP="00EB0583">
      <w:pPr>
        <w:pStyle w:val="tl1"/>
        <w:rPr>
          <w:rFonts w:ascii="Cambria" w:hAnsi="Cambria" w:cs="Cambria"/>
          <w:sz w:val="20"/>
          <w:szCs w:val="20"/>
        </w:rPr>
      </w:pPr>
    </w:p>
    <w:p w14:paraId="59028463" w14:textId="77777777" w:rsidR="00F86AA3" w:rsidRPr="009445DF" w:rsidRDefault="00F86AA3" w:rsidP="00EB0583">
      <w:pPr>
        <w:pStyle w:val="tl1"/>
        <w:rPr>
          <w:rFonts w:ascii="Cambria" w:hAnsi="Cambria" w:cs="Cambria"/>
          <w:sz w:val="20"/>
          <w:szCs w:val="20"/>
        </w:rPr>
      </w:pPr>
    </w:p>
    <w:p w14:paraId="509DC0E0" w14:textId="77777777" w:rsidR="00F86AA3" w:rsidRDefault="00F86AA3" w:rsidP="00C07D95">
      <w:pPr>
        <w:tabs>
          <w:tab w:val="left" w:pos="5010"/>
        </w:tabs>
        <w:rPr>
          <w:rFonts w:ascii="Cambria" w:hAnsi="Cambria" w:cs="Cambria"/>
          <w:b/>
          <w:bCs/>
          <w:sz w:val="20"/>
          <w:szCs w:val="20"/>
        </w:rPr>
      </w:pPr>
    </w:p>
    <w:p w14:paraId="4EFD3554" w14:textId="77777777" w:rsidR="00F86AA3" w:rsidRDefault="00F86AA3" w:rsidP="00C07D95">
      <w:pPr>
        <w:tabs>
          <w:tab w:val="left" w:pos="5010"/>
        </w:tabs>
        <w:rPr>
          <w:rFonts w:ascii="Cambria" w:hAnsi="Cambria" w:cs="Cambria"/>
          <w:b/>
          <w:bCs/>
          <w:sz w:val="20"/>
          <w:szCs w:val="20"/>
        </w:rPr>
      </w:pPr>
    </w:p>
    <w:p w14:paraId="62F3BD31" w14:textId="77777777" w:rsidR="00F86AA3" w:rsidRDefault="00F86AA3" w:rsidP="00C07D95">
      <w:pPr>
        <w:tabs>
          <w:tab w:val="left" w:pos="5010"/>
        </w:tabs>
        <w:rPr>
          <w:rFonts w:ascii="Cambria" w:hAnsi="Cambria" w:cs="Cambria"/>
          <w:b/>
          <w:bCs/>
          <w:sz w:val="20"/>
          <w:szCs w:val="20"/>
        </w:rPr>
      </w:pPr>
    </w:p>
    <w:p w14:paraId="3BADED4C" w14:textId="77777777" w:rsidR="00F86AA3" w:rsidRDefault="00F86AA3" w:rsidP="00C07D95">
      <w:pPr>
        <w:tabs>
          <w:tab w:val="left" w:pos="5010"/>
        </w:tabs>
        <w:rPr>
          <w:rFonts w:ascii="Cambria" w:hAnsi="Cambria" w:cs="Cambria"/>
          <w:b/>
          <w:bCs/>
          <w:sz w:val="20"/>
          <w:szCs w:val="20"/>
        </w:rPr>
      </w:pPr>
    </w:p>
    <w:p w14:paraId="1A75570D" w14:textId="77777777" w:rsidR="00F86AA3" w:rsidRDefault="00F86AA3" w:rsidP="00C07D95">
      <w:pPr>
        <w:tabs>
          <w:tab w:val="left" w:pos="5010"/>
        </w:tabs>
        <w:rPr>
          <w:rFonts w:ascii="Cambria" w:hAnsi="Cambria" w:cs="Cambria"/>
          <w:b/>
          <w:bCs/>
          <w:sz w:val="20"/>
          <w:szCs w:val="20"/>
        </w:rPr>
      </w:pPr>
    </w:p>
    <w:p w14:paraId="22994A6B" w14:textId="77777777" w:rsidR="00F86AA3" w:rsidRDefault="00F86AA3" w:rsidP="00C07D95">
      <w:pPr>
        <w:tabs>
          <w:tab w:val="left" w:pos="5010"/>
        </w:tabs>
        <w:rPr>
          <w:rFonts w:ascii="Cambria" w:hAnsi="Cambria" w:cs="Cambria"/>
          <w:b/>
          <w:bCs/>
          <w:sz w:val="20"/>
          <w:szCs w:val="20"/>
        </w:rPr>
      </w:pPr>
    </w:p>
    <w:p w14:paraId="6DC8A34A" w14:textId="77777777" w:rsidR="00F86AA3" w:rsidRDefault="00F86AA3" w:rsidP="00C07D95">
      <w:pPr>
        <w:tabs>
          <w:tab w:val="left" w:pos="5010"/>
        </w:tabs>
        <w:rPr>
          <w:rFonts w:ascii="Cambria" w:hAnsi="Cambria" w:cs="Cambria"/>
          <w:b/>
          <w:bCs/>
          <w:sz w:val="20"/>
          <w:szCs w:val="20"/>
        </w:rPr>
      </w:pPr>
    </w:p>
    <w:p w14:paraId="452D4578" w14:textId="77777777" w:rsidR="00F86AA3" w:rsidRDefault="00F86AA3" w:rsidP="00C07D95">
      <w:pPr>
        <w:tabs>
          <w:tab w:val="left" w:pos="5010"/>
        </w:tabs>
        <w:rPr>
          <w:rFonts w:ascii="Cambria" w:hAnsi="Cambria" w:cs="Cambria"/>
          <w:b/>
          <w:bCs/>
          <w:sz w:val="20"/>
          <w:szCs w:val="20"/>
        </w:rPr>
      </w:pPr>
    </w:p>
    <w:p w14:paraId="74CEE289" w14:textId="77777777" w:rsidR="00F86AA3" w:rsidRDefault="00F86AA3" w:rsidP="00C07D95">
      <w:pPr>
        <w:tabs>
          <w:tab w:val="left" w:pos="5010"/>
        </w:tabs>
        <w:rPr>
          <w:rFonts w:ascii="Cambria" w:hAnsi="Cambria" w:cs="Cambria"/>
          <w:b/>
          <w:bCs/>
          <w:sz w:val="20"/>
          <w:szCs w:val="20"/>
        </w:rPr>
      </w:pPr>
    </w:p>
    <w:p w14:paraId="3FD588B9" w14:textId="77777777" w:rsidR="00F86AA3" w:rsidRDefault="00F86AA3" w:rsidP="00C07D95">
      <w:pPr>
        <w:tabs>
          <w:tab w:val="left" w:pos="5010"/>
        </w:tabs>
        <w:rPr>
          <w:rFonts w:ascii="Cambria" w:hAnsi="Cambria" w:cs="Cambria"/>
          <w:b/>
          <w:bCs/>
          <w:sz w:val="20"/>
          <w:szCs w:val="20"/>
        </w:rPr>
      </w:pPr>
    </w:p>
    <w:p w14:paraId="7DEAEADC" w14:textId="77777777" w:rsidR="00F86AA3" w:rsidRDefault="00F86AA3" w:rsidP="00C07D95">
      <w:pPr>
        <w:tabs>
          <w:tab w:val="left" w:pos="5010"/>
        </w:tabs>
        <w:rPr>
          <w:rFonts w:ascii="Cambria" w:hAnsi="Cambria" w:cs="Cambria"/>
          <w:b/>
          <w:bCs/>
          <w:sz w:val="20"/>
          <w:szCs w:val="20"/>
        </w:rPr>
      </w:pPr>
    </w:p>
    <w:p w14:paraId="3840E8F7" w14:textId="77777777" w:rsidR="00F86AA3" w:rsidRDefault="00F86AA3" w:rsidP="00C07D95">
      <w:pPr>
        <w:tabs>
          <w:tab w:val="left" w:pos="5010"/>
        </w:tabs>
        <w:rPr>
          <w:rFonts w:ascii="Cambria" w:hAnsi="Cambria" w:cs="Cambria"/>
          <w:b/>
          <w:bCs/>
          <w:sz w:val="20"/>
          <w:szCs w:val="20"/>
        </w:rPr>
      </w:pPr>
    </w:p>
    <w:p w14:paraId="2D362D10" w14:textId="77777777" w:rsidR="00F86AA3" w:rsidRDefault="00F86AA3" w:rsidP="00C07D95">
      <w:pPr>
        <w:tabs>
          <w:tab w:val="left" w:pos="5010"/>
        </w:tabs>
        <w:rPr>
          <w:rFonts w:ascii="Cambria" w:hAnsi="Cambria" w:cs="Cambria"/>
          <w:b/>
          <w:bCs/>
          <w:sz w:val="20"/>
          <w:szCs w:val="20"/>
        </w:rPr>
      </w:pPr>
    </w:p>
    <w:p w14:paraId="126B96C8" w14:textId="77777777" w:rsidR="00F86AA3" w:rsidRDefault="00F86AA3" w:rsidP="00C07D95">
      <w:pPr>
        <w:tabs>
          <w:tab w:val="left" w:pos="5010"/>
        </w:tabs>
        <w:rPr>
          <w:rFonts w:ascii="Cambria" w:hAnsi="Cambria" w:cs="Cambria"/>
          <w:b/>
          <w:bCs/>
          <w:sz w:val="20"/>
          <w:szCs w:val="20"/>
        </w:rPr>
      </w:pPr>
    </w:p>
    <w:p w14:paraId="44843393" w14:textId="77777777" w:rsidR="00F86AA3" w:rsidRDefault="00F86AA3" w:rsidP="00C07D95">
      <w:pPr>
        <w:tabs>
          <w:tab w:val="left" w:pos="5010"/>
        </w:tabs>
        <w:rPr>
          <w:rFonts w:ascii="Cambria" w:hAnsi="Cambria" w:cs="Cambria"/>
          <w:b/>
          <w:bCs/>
          <w:sz w:val="20"/>
          <w:szCs w:val="20"/>
        </w:rPr>
      </w:pPr>
    </w:p>
    <w:p w14:paraId="3D5BD254" w14:textId="77777777" w:rsidR="00F86AA3" w:rsidRPr="004D11B9" w:rsidRDefault="00F86AA3" w:rsidP="00C07D95">
      <w:pPr>
        <w:tabs>
          <w:tab w:val="left" w:pos="5010"/>
        </w:tabs>
        <w:rPr>
          <w:rFonts w:ascii="Cambria" w:hAnsi="Cambria" w:cs="Cambria"/>
          <w:b/>
          <w:bCs/>
        </w:rPr>
      </w:pPr>
      <w:r w:rsidRPr="004D11B9">
        <w:rPr>
          <w:rFonts w:ascii="Cambria" w:hAnsi="Cambria" w:cs="Cambria"/>
          <w:b/>
          <w:bCs/>
        </w:rPr>
        <w:lastRenderedPageBreak/>
        <w:t xml:space="preserve">D. SPÔSOB URČENIA CENY </w:t>
      </w:r>
    </w:p>
    <w:p w14:paraId="06A0B736" w14:textId="77777777" w:rsidR="00F86AA3" w:rsidRPr="009445DF" w:rsidRDefault="00F86AA3" w:rsidP="00C07D95">
      <w:pPr>
        <w:tabs>
          <w:tab w:val="left" w:pos="5010"/>
        </w:tabs>
        <w:rPr>
          <w:rFonts w:ascii="Cambria" w:hAnsi="Cambria" w:cs="Cambria"/>
          <w:b/>
          <w:bCs/>
          <w:sz w:val="20"/>
          <w:szCs w:val="20"/>
        </w:rPr>
      </w:pPr>
    </w:p>
    <w:p w14:paraId="5EA14C29" w14:textId="77777777" w:rsidR="00F86AA3" w:rsidRPr="009445DF" w:rsidRDefault="00F86AA3" w:rsidP="00232207">
      <w:pPr>
        <w:tabs>
          <w:tab w:val="left" w:pos="5010"/>
        </w:tabs>
        <w:jc w:val="both"/>
        <w:rPr>
          <w:rFonts w:ascii="Cambria" w:hAnsi="Cambria" w:cs="Cambria"/>
          <w:sz w:val="20"/>
          <w:szCs w:val="20"/>
        </w:rPr>
      </w:pPr>
      <w:r w:rsidRPr="009445DF">
        <w:rPr>
          <w:rFonts w:ascii="Cambria" w:hAnsi="Cambria" w:cs="Cambria"/>
          <w:sz w:val="20"/>
          <w:szCs w:val="20"/>
        </w:rPr>
        <w:t xml:space="preserve">1. </w:t>
      </w:r>
      <w:r>
        <w:rPr>
          <w:rFonts w:ascii="Cambria" w:hAnsi="Cambria" w:cs="Cambria"/>
          <w:sz w:val="20"/>
          <w:szCs w:val="20"/>
        </w:rPr>
        <w:t>Uchádzačom navrhované ceny</w:t>
      </w:r>
      <w:r w:rsidRPr="009445DF">
        <w:rPr>
          <w:rFonts w:ascii="Cambria" w:hAnsi="Cambria" w:cs="Cambria"/>
          <w:sz w:val="20"/>
          <w:szCs w:val="20"/>
        </w:rPr>
        <w:t xml:space="preserve"> </w:t>
      </w:r>
      <w:r>
        <w:rPr>
          <w:rFonts w:ascii="Cambria" w:hAnsi="Cambria" w:cs="Cambria"/>
          <w:sz w:val="20"/>
          <w:szCs w:val="20"/>
        </w:rPr>
        <w:t>musí byť uvedená v eurách, matematicky zaokrúhlené</w:t>
      </w:r>
      <w:r w:rsidRPr="009445DF">
        <w:rPr>
          <w:rFonts w:ascii="Cambria" w:hAnsi="Cambria" w:cs="Cambria"/>
          <w:sz w:val="20"/>
          <w:szCs w:val="20"/>
        </w:rPr>
        <w:t xml:space="preserve"> na </w:t>
      </w:r>
      <w:r>
        <w:rPr>
          <w:rFonts w:ascii="Cambria" w:hAnsi="Cambria" w:cs="Cambria"/>
          <w:sz w:val="20"/>
          <w:szCs w:val="20"/>
        </w:rPr>
        <w:t>maximálne dve desatinné miesta, musia</w:t>
      </w:r>
      <w:r w:rsidRPr="009445DF">
        <w:rPr>
          <w:rFonts w:ascii="Cambria" w:hAnsi="Cambria" w:cs="Cambria"/>
          <w:sz w:val="20"/>
          <w:szCs w:val="20"/>
        </w:rPr>
        <w:t xml:space="preserve"> zahŕňať všetky náklady spojené s realizáciou predmetu zákazky tak, ako je to uvedené v</w:t>
      </w:r>
      <w:r>
        <w:rPr>
          <w:rFonts w:ascii="Cambria" w:hAnsi="Cambria" w:cs="Cambria"/>
          <w:sz w:val="20"/>
          <w:szCs w:val="20"/>
        </w:rPr>
        <w:t> týchto SP.</w:t>
      </w:r>
    </w:p>
    <w:p w14:paraId="6CF3ADEA" w14:textId="77777777" w:rsidR="00F86AA3" w:rsidRPr="009445DF" w:rsidRDefault="00F86AA3" w:rsidP="00C07D95">
      <w:pPr>
        <w:tabs>
          <w:tab w:val="left" w:pos="5010"/>
        </w:tabs>
        <w:rPr>
          <w:rFonts w:ascii="Cambria" w:hAnsi="Cambria" w:cs="Cambria"/>
          <w:sz w:val="20"/>
          <w:szCs w:val="20"/>
        </w:rPr>
      </w:pPr>
    </w:p>
    <w:p w14:paraId="5B63CEDC" w14:textId="77777777" w:rsidR="00F86AA3" w:rsidRDefault="00F86AA3" w:rsidP="00232207">
      <w:pPr>
        <w:tabs>
          <w:tab w:val="left" w:pos="5010"/>
        </w:tabs>
        <w:rPr>
          <w:rFonts w:ascii="Cambria" w:hAnsi="Cambria" w:cs="Cambria"/>
          <w:sz w:val="20"/>
          <w:szCs w:val="20"/>
        </w:rPr>
      </w:pPr>
      <w:r w:rsidRPr="009445DF">
        <w:rPr>
          <w:rFonts w:ascii="Cambria" w:hAnsi="Cambria" w:cs="Cambria"/>
          <w:sz w:val="20"/>
          <w:szCs w:val="20"/>
        </w:rPr>
        <w:t xml:space="preserve">2. </w:t>
      </w:r>
      <w:r w:rsidRPr="001038C8">
        <w:rPr>
          <w:rFonts w:ascii="Cambria" w:hAnsi="Cambria" w:cs="Cambria"/>
          <w:sz w:val="20"/>
          <w:szCs w:val="20"/>
        </w:rPr>
        <w:t>Uchádzač nav</w:t>
      </w:r>
      <w:r>
        <w:rPr>
          <w:rFonts w:ascii="Cambria" w:hAnsi="Cambria" w:cs="Cambria"/>
          <w:sz w:val="20"/>
          <w:szCs w:val="20"/>
        </w:rPr>
        <w:t>rhované zmluvné ceny uvedie v zložení podľa časti E. a G. týchto SP.</w:t>
      </w:r>
    </w:p>
    <w:p w14:paraId="1F03BAA5" w14:textId="77777777" w:rsidR="00F86AA3" w:rsidRPr="009445DF" w:rsidRDefault="00F86AA3" w:rsidP="00232207">
      <w:pPr>
        <w:tabs>
          <w:tab w:val="left" w:pos="5010"/>
        </w:tabs>
        <w:rPr>
          <w:rFonts w:ascii="Cambria" w:hAnsi="Cambria" w:cs="Cambria"/>
          <w:sz w:val="20"/>
          <w:szCs w:val="20"/>
        </w:rPr>
      </w:pPr>
    </w:p>
    <w:p w14:paraId="6D1C14EB" w14:textId="77777777" w:rsidR="00F86AA3" w:rsidRDefault="00F86AA3" w:rsidP="00C07D95">
      <w:pPr>
        <w:pStyle w:val="tl1"/>
        <w:rPr>
          <w:rFonts w:ascii="Cambria" w:hAnsi="Cambria" w:cs="Cambria"/>
          <w:sz w:val="20"/>
          <w:szCs w:val="20"/>
        </w:rPr>
      </w:pPr>
      <w:r w:rsidRPr="009445DF">
        <w:rPr>
          <w:rFonts w:ascii="Cambria" w:hAnsi="Cambria" w:cs="Cambria"/>
          <w:sz w:val="20"/>
          <w:szCs w:val="20"/>
        </w:rPr>
        <w:t xml:space="preserve">3. </w:t>
      </w:r>
      <w:r w:rsidRPr="00BA1A18">
        <w:rPr>
          <w:rFonts w:ascii="Cambria" w:hAnsi="Cambria" w:cs="Cambria"/>
          <w:sz w:val="20"/>
          <w:szCs w:val="20"/>
        </w:rPr>
        <w:t>Ak uchádzač nie je platcom DPH, na túto skutočnosť vo svojej ponuke upozorní.</w:t>
      </w:r>
      <w:r>
        <w:rPr>
          <w:rFonts w:ascii="Cambria" w:hAnsi="Cambria" w:cs="Cambria"/>
          <w:sz w:val="20"/>
          <w:szCs w:val="20"/>
        </w:rPr>
        <w:t xml:space="preserve"> Cena uchádzača, ktorý nie je platcom DPH, bude posudzovaná ako cena celkom.</w:t>
      </w:r>
    </w:p>
    <w:p w14:paraId="695B786D" w14:textId="77777777" w:rsidR="00F86AA3" w:rsidRDefault="00F86AA3" w:rsidP="00C07D95">
      <w:pPr>
        <w:pStyle w:val="tl1"/>
        <w:rPr>
          <w:rFonts w:ascii="Cambria" w:hAnsi="Cambria" w:cs="Cambria"/>
          <w:sz w:val="20"/>
          <w:szCs w:val="20"/>
        </w:rPr>
      </w:pPr>
    </w:p>
    <w:p w14:paraId="7527CD94" w14:textId="77777777" w:rsidR="00F86AA3" w:rsidRPr="00E90AEE" w:rsidRDefault="00F86AA3" w:rsidP="00C07D95">
      <w:pPr>
        <w:pStyle w:val="tl1"/>
        <w:rPr>
          <w:rFonts w:ascii="Cambria" w:hAnsi="Cambria" w:cs="Cambria"/>
          <w:sz w:val="20"/>
          <w:szCs w:val="20"/>
        </w:rPr>
      </w:pPr>
      <w:r w:rsidRPr="009445DF">
        <w:rPr>
          <w:rFonts w:ascii="Cambria" w:hAnsi="Cambria" w:cs="Cambria"/>
          <w:sz w:val="20"/>
          <w:szCs w:val="20"/>
        </w:rPr>
        <w:t xml:space="preserve">4. Platobné podmienky sú stanovené v časti C. </w:t>
      </w:r>
      <w:r>
        <w:rPr>
          <w:rFonts w:ascii="Cambria" w:hAnsi="Cambria" w:cs="Cambria"/>
          <w:sz w:val="20"/>
          <w:szCs w:val="20"/>
        </w:rPr>
        <w:t>týchto SP.</w:t>
      </w:r>
    </w:p>
    <w:p w14:paraId="13069AC2" w14:textId="77777777" w:rsidR="00F86AA3" w:rsidRDefault="00F86AA3" w:rsidP="00C07D95">
      <w:pPr>
        <w:pStyle w:val="tl1"/>
        <w:rPr>
          <w:rFonts w:ascii="Cambria" w:hAnsi="Cambria" w:cs="Cambria"/>
          <w:sz w:val="20"/>
          <w:szCs w:val="20"/>
        </w:rPr>
      </w:pPr>
    </w:p>
    <w:p w14:paraId="7F6BBED8" w14:textId="77777777" w:rsidR="00F86AA3" w:rsidRPr="009445DF" w:rsidRDefault="00F86AA3" w:rsidP="00C07D95">
      <w:pPr>
        <w:pStyle w:val="tl1"/>
        <w:rPr>
          <w:rFonts w:ascii="Cambria" w:hAnsi="Cambria" w:cs="Cambria"/>
          <w:sz w:val="20"/>
          <w:szCs w:val="20"/>
        </w:rPr>
      </w:pPr>
    </w:p>
    <w:p w14:paraId="6385516A" w14:textId="77777777" w:rsidR="00F86AA3" w:rsidRPr="009445DF" w:rsidRDefault="00F86AA3" w:rsidP="00C07D95">
      <w:pPr>
        <w:pStyle w:val="tl1"/>
        <w:jc w:val="left"/>
        <w:rPr>
          <w:rFonts w:ascii="Cambria" w:hAnsi="Cambria" w:cs="Cambria"/>
          <w:b/>
          <w:bCs/>
          <w:sz w:val="20"/>
          <w:szCs w:val="20"/>
        </w:rPr>
      </w:pPr>
    </w:p>
    <w:p w14:paraId="0C912D8C" w14:textId="77777777" w:rsidR="00F86AA3" w:rsidRPr="009445DF" w:rsidRDefault="00F86AA3" w:rsidP="00C07D95">
      <w:pPr>
        <w:pStyle w:val="tl1"/>
        <w:jc w:val="left"/>
        <w:rPr>
          <w:rFonts w:ascii="Cambria" w:hAnsi="Cambria" w:cs="Cambria"/>
          <w:b/>
          <w:bCs/>
          <w:sz w:val="20"/>
          <w:szCs w:val="20"/>
        </w:rPr>
      </w:pPr>
    </w:p>
    <w:p w14:paraId="388D05C3" w14:textId="77777777" w:rsidR="00F86AA3" w:rsidRPr="009445DF" w:rsidRDefault="00F86AA3" w:rsidP="00C07D95">
      <w:pPr>
        <w:pStyle w:val="tl1"/>
        <w:jc w:val="left"/>
        <w:rPr>
          <w:rFonts w:ascii="Cambria" w:hAnsi="Cambria" w:cs="Cambria"/>
          <w:b/>
          <w:bCs/>
          <w:sz w:val="20"/>
          <w:szCs w:val="20"/>
        </w:rPr>
      </w:pPr>
    </w:p>
    <w:p w14:paraId="1522E2A2" w14:textId="77777777" w:rsidR="00F86AA3" w:rsidRPr="009445DF" w:rsidRDefault="00F86AA3" w:rsidP="00C07D95">
      <w:pPr>
        <w:pStyle w:val="tl1"/>
        <w:jc w:val="left"/>
        <w:rPr>
          <w:rFonts w:ascii="Cambria" w:hAnsi="Cambria" w:cs="Cambria"/>
          <w:b/>
          <w:bCs/>
          <w:sz w:val="20"/>
          <w:szCs w:val="20"/>
        </w:rPr>
      </w:pPr>
    </w:p>
    <w:p w14:paraId="765D1DB1" w14:textId="77777777" w:rsidR="00F86AA3" w:rsidRPr="009445DF" w:rsidRDefault="00F86AA3" w:rsidP="00C07D95">
      <w:pPr>
        <w:pStyle w:val="tl1"/>
        <w:jc w:val="left"/>
        <w:rPr>
          <w:rFonts w:ascii="Cambria" w:hAnsi="Cambria" w:cs="Cambria"/>
          <w:b/>
          <w:bCs/>
          <w:sz w:val="20"/>
          <w:szCs w:val="20"/>
        </w:rPr>
      </w:pPr>
    </w:p>
    <w:p w14:paraId="6D48FC05" w14:textId="77777777" w:rsidR="00F86AA3" w:rsidRPr="009445DF" w:rsidRDefault="00F86AA3" w:rsidP="00C07D95">
      <w:pPr>
        <w:pStyle w:val="tl1"/>
        <w:jc w:val="left"/>
        <w:rPr>
          <w:rFonts w:ascii="Cambria" w:hAnsi="Cambria" w:cs="Cambria"/>
          <w:b/>
          <w:bCs/>
          <w:sz w:val="20"/>
          <w:szCs w:val="20"/>
        </w:rPr>
      </w:pPr>
    </w:p>
    <w:p w14:paraId="23F93B3D" w14:textId="77777777" w:rsidR="00F86AA3" w:rsidRPr="009445DF" w:rsidRDefault="00F86AA3" w:rsidP="00C07D95">
      <w:pPr>
        <w:pStyle w:val="tl1"/>
        <w:jc w:val="left"/>
        <w:rPr>
          <w:rFonts w:ascii="Cambria" w:hAnsi="Cambria" w:cs="Cambria"/>
          <w:b/>
          <w:bCs/>
          <w:sz w:val="20"/>
          <w:szCs w:val="20"/>
        </w:rPr>
      </w:pPr>
    </w:p>
    <w:p w14:paraId="2B624A89" w14:textId="77777777" w:rsidR="00F86AA3" w:rsidRPr="009445DF" w:rsidRDefault="00F86AA3" w:rsidP="00C07D95">
      <w:pPr>
        <w:pStyle w:val="tl1"/>
        <w:jc w:val="left"/>
        <w:rPr>
          <w:rFonts w:ascii="Cambria" w:hAnsi="Cambria" w:cs="Cambria"/>
          <w:b/>
          <w:bCs/>
          <w:sz w:val="20"/>
          <w:szCs w:val="20"/>
        </w:rPr>
      </w:pPr>
    </w:p>
    <w:p w14:paraId="74D22629" w14:textId="77777777" w:rsidR="00F86AA3" w:rsidRPr="009445DF" w:rsidRDefault="00F86AA3" w:rsidP="00C07D95">
      <w:pPr>
        <w:pStyle w:val="tl1"/>
        <w:jc w:val="left"/>
        <w:rPr>
          <w:rFonts w:ascii="Cambria" w:hAnsi="Cambria" w:cs="Cambria"/>
          <w:b/>
          <w:bCs/>
          <w:sz w:val="20"/>
          <w:szCs w:val="20"/>
        </w:rPr>
      </w:pPr>
    </w:p>
    <w:p w14:paraId="3D0EDC2B" w14:textId="77777777" w:rsidR="00F86AA3" w:rsidRPr="009445DF" w:rsidRDefault="00F86AA3" w:rsidP="00C07D95">
      <w:pPr>
        <w:pStyle w:val="tl1"/>
        <w:jc w:val="left"/>
        <w:rPr>
          <w:rFonts w:ascii="Cambria" w:hAnsi="Cambria" w:cs="Cambria"/>
          <w:b/>
          <w:bCs/>
          <w:sz w:val="20"/>
          <w:szCs w:val="20"/>
        </w:rPr>
      </w:pPr>
    </w:p>
    <w:p w14:paraId="7E213F66" w14:textId="77777777" w:rsidR="00F86AA3" w:rsidRPr="009445DF" w:rsidRDefault="00F86AA3" w:rsidP="00C07D95">
      <w:pPr>
        <w:pStyle w:val="tl1"/>
        <w:jc w:val="left"/>
        <w:rPr>
          <w:rFonts w:ascii="Cambria" w:hAnsi="Cambria" w:cs="Cambria"/>
          <w:b/>
          <w:bCs/>
          <w:sz w:val="20"/>
          <w:szCs w:val="20"/>
        </w:rPr>
      </w:pPr>
    </w:p>
    <w:p w14:paraId="5C8A2DD4" w14:textId="77777777" w:rsidR="00F86AA3" w:rsidRPr="009445DF" w:rsidRDefault="00F86AA3" w:rsidP="00C07D95">
      <w:pPr>
        <w:pStyle w:val="tl1"/>
        <w:jc w:val="left"/>
        <w:rPr>
          <w:rFonts w:ascii="Cambria" w:hAnsi="Cambria" w:cs="Cambria"/>
          <w:b/>
          <w:bCs/>
          <w:sz w:val="20"/>
          <w:szCs w:val="20"/>
        </w:rPr>
      </w:pPr>
    </w:p>
    <w:p w14:paraId="3C0D0EEF" w14:textId="77777777" w:rsidR="00F86AA3" w:rsidRPr="009445DF" w:rsidRDefault="00F86AA3" w:rsidP="00C07D95">
      <w:pPr>
        <w:pStyle w:val="tl1"/>
        <w:jc w:val="left"/>
        <w:rPr>
          <w:rFonts w:ascii="Cambria" w:hAnsi="Cambria" w:cs="Cambria"/>
          <w:b/>
          <w:bCs/>
          <w:sz w:val="20"/>
          <w:szCs w:val="20"/>
        </w:rPr>
      </w:pPr>
    </w:p>
    <w:p w14:paraId="5C02B666" w14:textId="77777777" w:rsidR="00F86AA3" w:rsidRPr="009445DF" w:rsidRDefault="00F86AA3" w:rsidP="00C07D95">
      <w:pPr>
        <w:pStyle w:val="tl1"/>
        <w:jc w:val="left"/>
        <w:rPr>
          <w:rFonts w:ascii="Cambria" w:hAnsi="Cambria" w:cs="Cambria"/>
          <w:b/>
          <w:bCs/>
          <w:sz w:val="20"/>
          <w:szCs w:val="20"/>
        </w:rPr>
      </w:pPr>
    </w:p>
    <w:p w14:paraId="6F1C3D25" w14:textId="77777777" w:rsidR="00F86AA3" w:rsidRPr="009445DF" w:rsidRDefault="00F86AA3" w:rsidP="00C07D95">
      <w:pPr>
        <w:pStyle w:val="tl1"/>
        <w:jc w:val="left"/>
        <w:rPr>
          <w:rFonts w:ascii="Cambria" w:hAnsi="Cambria" w:cs="Cambria"/>
          <w:b/>
          <w:bCs/>
          <w:sz w:val="20"/>
          <w:szCs w:val="20"/>
        </w:rPr>
      </w:pPr>
    </w:p>
    <w:p w14:paraId="2962A955" w14:textId="77777777" w:rsidR="00F86AA3" w:rsidRPr="009445DF" w:rsidRDefault="00F86AA3" w:rsidP="00C07D95">
      <w:pPr>
        <w:pStyle w:val="tl1"/>
        <w:jc w:val="left"/>
        <w:rPr>
          <w:rFonts w:ascii="Cambria" w:hAnsi="Cambria" w:cs="Cambria"/>
          <w:b/>
          <w:bCs/>
          <w:sz w:val="20"/>
          <w:szCs w:val="20"/>
        </w:rPr>
      </w:pPr>
    </w:p>
    <w:p w14:paraId="4906E324" w14:textId="77777777" w:rsidR="00F86AA3" w:rsidRPr="009445DF" w:rsidRDefault="00F86AA3" w:rsidP="00C07D95">
      <w:pPr>
        <w:pStyle w:val="tl1"/>
        <w:jc w:val="left"/>
        <w:rPr>
          <w:rFonts w:ascii="Cambria" w:hAnsi="Cambria" w:cs="Cambria"/>
          <w:b/>
          <w:bCs/>
          <w:sz w:val="20"/>
          <w:szCs w:val="20"/>
        </w:rPr>
      </w:pPr>
    </w:p>
    <w:p w14:paraId="2844BDF0" w14:textId="77777777" w:rsidR="00F86AA3" w:rsidRPr="009445DF" w:rsidRDefault="00F86AA3" w:rsidP="00C07D95">
      <w:pPr>
        <w:pStyle w:val="tl1"/>
        <w:jc w:val="left"/>
        <w:rPr>
          <w:rFonts w:ascii="Cambria" w:hAnsi="Cambria" w:cs="Cambria"/>
          <w:b/>
          <w:bCs/>
          <w:sz w:val="20"/>
          <w:szCs w:val="20"/>
        </w:rPr>
      </w:pPr>
    </w:p>
    <w:p w14:paraId="70375C34" w14:textId="77777777" w:rsidR="00F86AA3" w:rsidRPr="009445DF" w:rsidRDefault="00F86AA3" w:rsidP="00C07D95">
      <w:pPr>
        <w:pStyle w:val="tl1"/>
        <w:jc w:val="left"/>
        <w:rPr>
          <w:rFonts w:ascii="Cambria" w:hAnsi="Cambria" w:cs="Cambria"/>
          <w:b/>
          <w:bCs/>
          <w:sz w:val="20"/>
          <w:szCs w:val="20"/>
        </w:rPr>
      </w:pPr>
    </w:p>
    <w:p w14:paraId="16D923B0" w14:textId="77777777" w:rsidR="00F86AA3" w:rsidRPr="009445DF" w:rsidRDefault="00F86AA3" w:rsidP="00C07D95">
      <w:pPr>
        <w:pStyle w:val="tl1"/>
        <w:jc w:val="left"/>
        <w:rPr>
          <w:rFonts w:ascii="Cambria" w:hAnsi="Cambria" w:cs="Cambria"/>
          <w:b/>
          <w:bCs/>
          <w:sz w:val="20"/>
          <w:szCs w:val="20"/>
        </w:rPr>
      </w:pPr>
    </w:p>
    <w:p w14:paraId="233AE6E3" w14:textId="77777777" w:rsidR="00F86AA3" w:rsidRPr="009445DF" w:rsidRDefault="00F86AA3" w:rsidP="00C07D95">
      <w:pPr>
        <w:pStyle w:val="tl1"/>
        <w:jc w:val="left"/>
        <w:rPr>
          <w:rFonts w:ascii="Cambria" w:hAnsi="Cambria" w:cs="Cambria"/>
          <w:b/>
          <w:bCs/>
          <w:sz w:val="20"/>
          <w:szCs w:val="20"/>
        </w:rPr>
      </w:pPr>
    </w:p>
    <w:p w14:paraId="25B8650A" w14:textId="77777777" w:rsidR="00F86AA3" w:rsidRPr="009445DF" w:rsidRDefault="00F86AA3" w:rsidP="00C07D95">
      <w:pPr>
        <w:pStyle w:val="tl1"/>
        <w:jc w:val="left"/>
        <w:rPr>
          <w:rFonts w:ascii="Cambria" w:hAnsi="Cambria" w:cs="Cambria"/>
          <w:b/>
          <w:bCs/>
          <w:sz w:val="20"/>
          <w:szCs w:val="20"/>
        </w:rPr>
      </w:pPr>
    </w:p>
    <w:p w14:paraId="2E08EA8E" w14:textId="77777777" w:rsidR="00F86AA3" w:rsidRPr="009445DF" w:rsidRDefault="00F86AA3" w:rsidP="00C07D95">
      <w:pPr>
        <w:pStyle w:val="tl1"/>
        <w:jc w:val="left"/>
        <w:rPr>
          <w:rFonts w:ascii="Cambria" w:hAnsi="Cambria" w:cs="Cambria"/>
          <w:b/>
          <w:bCs/>
          <w:sz w:val="20"/>
          <w:szCs w:val="20"/>
        </w:rPr>
      </w:pPr>
    </w:p>
    <w:p w14:paraId="271B0CB9" w14:textId="77777777" w:rsidR="00F86AA3" w:rsidRPr="009445DF" w:rsidRDefault="00F86AA3" w:rsidP="00C07D95">
      <w:pPr>
        <w:pStyle w:val="tl1"/>
        <w:jc w:val="left"/>
        <w:rPr>
          <w:rFonts w:ascii="Cambria" w:hAnsi="Cambria" w:cs="Cambria"/>
          <w:b/>
          <w:bCs/>
          <w:sz w:val="20"/>
          <w:szCs w:val="20"/>
        </w:rPr>
      </w:pPr>
    </w:p>
    <w:p w14:paraId="53C3E574" w14:textId="77777777" w:rsidR="00F86AA3" w:rsidRPr="009445DF" w:rsidRDefault="00F86AA3" w:rsidP="00C07D95">
      <w:pPr>
        <w:pStyle w:val="tl1"/>
        <w:jc w:val="left"/>
        <w:rPr>
          <w:rFonts w:ascii="Cambria" w:hAnsi="Cambria" w:cs="Cambria"/>
          <w:b/>
          <w:bCs/>
          <w:sz w:val="20"/>
          <w:szCs w:val="20"/>
        </w:rPr>
      </w:pPr>
    </w:p>
    <w:p w14:paraId="1D468196" w14:textId="77777777" w:rsidR="00F86AA3" w:rsidRPr="009445DF" w:rsidRDefault="00F86AA3" w:rsidP="00C07D95">
      <w:pPr>
        <w:pStyle w:val="tl1"/>
        <w:jc w:val="left"/>
        <w:rPr>
          <w:rFonts w:ascii="Cambria" w:hAnsi="Cambria" w:cs="Cambria"/>
          <w:b/>
          <w:bCs/>
          <w:sz w:val="20"/>
          <w:szCs w:val="20"/>
        </w:rPr>
      </w:pPr>
    </w:p>
    <w:p w14:paraId="34E6274B" w14:textId="77777777" w:rsidR="00F86AA3" w:rsidRPr="009445DF" w:rsidRDefault="00F86AA3" w:rsidP="00C07D95">
      <w:pPr>
        <w:pStyle w:val="tl1"/>
        <w:jc w:val="left"/>
        <w:rPr>
          <w:rFonts w:ascii="Cambria" w:hAnsi="Cambria" w:cs="Cambria"/>
          <w:b/>
          <w:bCs/>
          <w:sz w:val="20"/>
          <w:szCs w:val="20"/>
        </w:rPr>
      </w:pPr>
    </w:p>
    <w:p w14:paraId="7C7E2CE1" w14:textId="77777777" w:rsidR="00F86AA3" w:rsidRPr="009445DF" w:rsidRDefault="00F86AA3" w:rsidP="00C07D95">
      <w:pPr>
        <w:pStyle w:val="tl1"/>
        <w:jc w:val="left"/>
        <w:rPr>
          <w:rFonts w:ascii="Cambria" w:hAnsi="Cambria" w:cs="Cambria"/>
          <w:b/>
          <w:bCs/>
          <w:sz w:val="20"/>
          <w:szCs w:val="20"/>
        </w:rPr>
      </w:pPr>
    </w:p>
    <w:p w14:paraId="0F8C9C44" w14:textId="77777777" w:rsidR="00F86AA3" w:rsidRPr="009445DF" w:rsidRDefault="00F86AA3" w:rsidP="00C07D95">
      <w:pPr>
        <w:pStyle w:val="tl1"/>
        <w:jc w:val="left"/>
        <w:rPr>
          <w:rFonts w:ascii="Cambria" w:hAnsi="Cambria" w:cs="Cambria"/>
          <w:b/>
          <w:bCs/>
          <w:sz w:val="20"/>
          <w:szCs w:val="20"/>
        </w:rPr>
      </w:pPr>
    </w:p>
    <w:p w14:paraId="20539F2B" w14:textId="77777777" w:rsidR="00F86AA3" w:rsidRPr="009445DF" w:rsidRDefault="00F86AA3" w:rsidP="00C07D95">
      <w:pPr>
        <w:pStyle w:val="tl1"/>
        <w:jc w:val="left"/>
        <w:rPr>
          <w:rFonts w:ascii="Cambria" w:hAnsi="Cambria" w:cs="Cambria"/>
          <w:b/>
          <w:bCs/>
          <w:sz w:val="20"/>
          <w:szCs w:val="20"/>
        </w:rPr>
      </w:pPr>
    </w:p>
    <w:p w14:paraId="430DEC85" w14:textId="77777777" w:rsidR="00F86AA3" w:rsidRPr="009445DF" w:rsidRDefault="00F86AA3" w:rsidP="00C07D95">
      <w:pPr>
        <w:pStyle w:val="tl1"/>
        <w:jc w:val="left"/>
        <w:rPr>
          <w:rFonts w:ascii="Cambria" w:hAnsi="Cambria" w:cs="Cambria"/>
          <w:b/>
          <w:bCs/>
          <w:sz w:val="20"/>
          <w:szCs w:val="20"/>
        </w:rPr>
      </w:pPr>
    </w:p>
    <w:p w14:paraId="08377121" w14:textId="77777777" w:rsidR="00F86AA3" w:rsidRPr="009445DF" w:rsidRDefault="00F86AA3" w:rsidP="00C07D95">
      <w:pPr>
        <w:pStyle w:val="tl1"/>
        <w:jc w:val="left"/>
        <w:rPr>
          <w:rFonts w:ascii="Cambria" w:hAnsi="Cambria" w:cs="Cambria"/>
          <w:b/>
          <w:bCs/>
          <w:sz w:val="20"/>
          <w:szCs w:val="20"/>
        </w:rPr>
      </w:pPr>
    </w:p>
    <w:p w14:paraId="51FBA50D" w14:textId="77777777" w:rsidR="00F86AA3" w:rsidRPr="009445DF" w:rsidRDefault="00F86AA3" w:rsidP="00C07D95">
      <w:pPr>
        <w:pStyle w:val="tl1"/>
        <w:jc w:val="left"/>
        <w:rPr>
          <w:rFonts w:ascii="Cambria" w:hAnsi="Cambria" w:cs="Cambria"/>
          <w:b/>
          <w:bCs/>
          <w:sz w:val="20"/>
          <w:szCs w:val="20"/>
        </w:rPr>
      </w:pPr>
    </w:p>
    <w:p w14:paraId="3DF7C80D" w14:textId="77777777" w:rsidR="00F86AA3" w:rsidRPr="009445DF" w:rsidRDefault="00F86AA3" w:rsidP="00C07D95">
      <w:pPr>
        <w:pStyle w:val="tl1"/>
        <w:jc w:val="left"/>
        <w:rPr>
          <w:rFonts w:ascii="Cambria" w:hAnsi="Cambria" w:cs="Cambria"/>
          <w:b/>
          <w:bCs/>
          <w:sz w:val="20"/>
          <w:szCs w:val="20"/>
        </w:rPr>
      </w:pPr>
    </w:p>
    <w:p w14:paraId="65C27CE0" w14:textId="77777777" w:rsidR="00F86AA3" w:rsidRPr="009445DF" w:rsidRDefault="00F86AA3" w:rsidP="00C07D95">
      <w:pPr>
        <w:pStyle w:val="tl1"/>
        <w:jc w:val="left"/>
        <w:rPr>
          <w:rFonts w:ascii="Cambria" w:hAnsi="Cambria" w:cs="Cambria"/>
          <w:b/>
          <w:bCs/>
          <w:sz w:val="20"/>
          <w:szCs w:val="20"/>
        </w:rPr>
      </w:pPr>
    </w:p>
    <w:p w14:paraId="713D9BA0" w14:textId="77777777" w:rsidR="00F86AA3" w:rsidRPr="009445DF" w:rsidRDefault="00F86AA3" w:rsidP="00C07D95">
      <w:pPr>
        <w:pStyle w:val="tl1"/>
        <w:jc w:val="left"/>
        <w:rPr>
          <w:rFonts w:ascii="Cambria" w:hAnsi="Cambria" w:cs="Cambria"/>
          <w:b/>
          <w:bCs/>
          <w:sz w:val="20"/>
          <w:szCs w:val="20"/>
        </w:rPr>
      </w:pPr>
    </w:p>
    <w:p w14:paraId="63884BCC" w14:textId="77777777" w:rsidR="00F86AA3" w:rsidRPr="009445DF" w:rsidRDefault="00F86AA3" w:rsidP="00C07D95">
      <w:pPr>
        <w:pStyle w:val="tl1"/>
        <w:jc w:val="left"/>
        <w:rPr>
          <w:rFonts w:ascii="Cambria" w:hAnsi="Cambria" w:cs="Cambria"/>
          <w:b/>
          <w:bCs/>
          <w:sz w:val="20"/>
          <w:szCs w:val="20"/>
        </w:rPr>
      </w:pPr>
    </w:p>
    <w:p w14:paraId="7ED0C8EB" w14:textId="77777777" w:rsidR="00F86AA3" w:rsidRPr="009445DF" w:rsidRDefault="00F86AA3" w:rsidP="00C07D95">
      <w:pPr>
        <w:pStyle w:val="tl1"/>
        <w:jc w:val="left"/>
        <w:rPr>
          <w:rFonts w:ascii="Cambria" w:hAnsi="Cambria" w:cs="Cambria"/>
          <w:b/>
          <w:bCs/>
          <w:sz w:val="20"/>
          <w:szCs w:val="20"/>
        </w:rPr>
      </w:pPr>
    </w:p>
    <w:p w14:paraId="2AB8CA38" w14:textId="77777777" w:rsidR="00F86AA3" w:rsidRPr="009445DF" w:rsidRDefault="00F86AA3" w:rsidP="00C07D95">
      <w:pPr>
        <w:pStyle w:val="tl1"/>
        <w:rPr>
          <w:rFonts w:ascii="Cambria" w:hAnsi="Cambria" w:cs="Cambria"/>
          <w:b/>
          <w:bCs/>
          <w:sz w:val="20"/>
          <w:szCs w:val="20"/>
        </w:rPr>
      </w:pPr>
    </w:p>
    <w:p w14:paraId="0E32A116" w14:textId="77777777" w:rsidR="00F86AA3" w:rsidRPr="009445DF" w:rsidRDefault="00F86AA3" w:rsidP="00C07D95">
      <w:pPr>
        <w:pStyle w:val="tl1"/>
        <w:rPr>
          <w:rFonts w:ascii="Cambria" w:hAnsi="Cambria" w:cs="Cambria"/>
          <w:b/>
          <w:bCs/>
          <w:sz w:val="20"/>
          <w:szCs w:val="20"/>
        </w:rPr>
      </w:pPr>
    </w:p>
    <w:p w14:paraId="475A7B32" w14:textId="77777777" w:rsidR="00F86AA3" w:rsidRPr="009445DF" w:rsidRDefault="00F86AA3" w:rsidP="00C07D95">
      <w:pPr>
        <w:pStyle w:val="tl1"/>
        <w:rPr>
          <w:rFonts w:ascii="Cambria" w:hAnsi="Cambria" w:cs="Cambria"/>
          <w:b/>
          <w:bCs/>
          <w:sz w:val="20"/>
          <w:szCs w:val="20"/>
        </w:rPr>
      </w:pPr>
    </w:p>
    <w:p w14:paraId="7534FB76" w14:textId="77777777" w:rsidR="00F86AA3" w:rsidRPr="009445DF" w:rsidRDefault="00F86AA3" w:rsidP="00C07D95">
      <w:pPr>
        <w:pStyle w:val="tl1"/>
        <w:rPr>
          <w:rFonts w:ascii="Cambria" w:hAnsi="Cambria" w:cs="Cambria"/>
          <w:b/>
          <w:bCs/>
          <w:sz w:val="20"/>
          <w:szCs w:val="20"/>
        </w:rPr>
      </w:pPr>
    </w:p>
    <w:p w14:paraId="0C9FD6F4" w14:textId="77777777" w:rsidR="00F86AA3" w:rsidRPr="009445DF" w:rsidRDefault="00F86AA3" w:rsidP="00C07D95">
      <w:pPr>
        <w:pStyle w:val="tl1"/>
        <w:rPr>
          <w:rFonts w:ascii="Cambria" w:hAnsi="Cambria" w:cs="Cambria"/>
          <w:b/>
          <w:bCs/>
          <w:sz w:val="20"/>
          <w:szCs w:val="20"/>
        </w:rPr>
      </w:pPr>
    </w:p>
    <w:p w14:paraId="6B06167F" w14:textId="77777777" w:rsidR="00F86AA3" w:rsidRDefault="00F86AA3" w:rsidP="00C07D95">
      <w:pPr>
        <w:pStyle w:val="tl1"/>
        <w:rPr>
          <w:rFonts w:ascii="Cambria" w:hAnsi="Cambria" w:cs="Cambria"/>
          <w:b/>
          <w:bCs/>
          <w:sz w:val="20"/>
          <w:szCs w:val="20"/>
        </w:rPr>
      </w:pPr>
    </w:p>
    <w:p w14:paraId="6399E764" w14:textId="77777777" w:rsidR="00F86AA3" w:rsidRDefault="00F86AA3" w:rsidP="00C07D95">
      <w:pPr>
        <w:pStyle w:val="tl1"/>
        <w:rPr>
          <w:rFonts w:ascii="Cambria" w:hAnsi="Cambria" w:cs="Cambria"/>
          <w:b/>
          <w:bCs/>
          <w:sz w:val="20"/>
          <w:szCs w:val="20"/>
        </w:rPr>
      </w:pPr>
    </w:p>
    <w:p w14:paraId="224EDED7" w14:textId="77777777" w:rsidR="00F86AA3" w:rsidRDefault="00F86AA3" w:rsidP="00C07D95">
      <w:pPr>
        <w:pStyle w:val="tl1"/>
        <w:rPr>
          <w:rFonts w:ascii="Cambria" w:hAnsi="Cambria" w:cs="Cambria"/>
          <w:b/>
          <w:bCs/>
          <w:sz w:val="20"/>
          <w:szCs w:val="20"/>
        </w:rPr>
      </w:pPr>
    </w:p>
    <w:p w14:paraId="7547C356" w14:textId="77777777" w:rsidR="00F86AA3" w:rsidRPr="004D11B9" w:rsidRDefault="00F86AA3" w:rsidP="00C07D95">
      <w:pPr>
        <w:pStyle w:val="tl1"/>
        <w:rPr>
          <w:rFonts w:ascii="Cambria" w:hAnsi="Cambria" w:cs="Cambria"/>
          <w:b/>
          <w:bCs/>
          <w:sz w:val="24"/>
          <w:szCs w:val="24"/>
        </w:rPr>
      </w:pPr>
      <w:r w:rsidRPr="004D11B9">
        <w:rPr>
          <w:rFonts w:ascii="Cambria" w:hAnsi="Cambria" w:cs="Cambria"/>
          <w:b/>
          <w:bCs/>
          <w:sz w:val="24"/>
          <w:szCs w:val="24"/>
        </w:rPr>
        <w:lastRenderedPageBreak/>
        <w:t>E. KRITÉRIÁ NA HODNOTENIE  PONÚK  A PRAVIDLÁ  ICH UPLATNENIA</w:t>
      </w:r>
    </w:p>
    <w:p w14:paraId="5D1DA9BC" w14:textId="77777777" w:rsidR="00F86AA3" w:rsidRPr="009445DF" w:rsidRDefault="00F86AA3" w:rsidP="00C07D95">
      <w:pPr>
        <w:pStyle w:val="tl1"/>
        <w:rPr>
          <w:rFonts w:ascii="Cambria" w:hAnsi="Cambria" w:cs="Cambria"/>
          <w:sz w:val="20"/>
          <w:szCs w:val="20"/>
        </w:rPr>
      </w:pPr>
    </w:p>
    <w:p w14:paraId="560575ED" w14:textId="77777777" w:rsidR="00F86AA3" w:rsidRPr="009445DF" w:rsidRDefault="00F86AA3" w:rsidP="00F459CB">
      <w:pPr>
        <w:pStyle w:val="tl1"/>
        <w:rPr>
          <w:rFonts w:ascii="Cambria" w:hAnsi="Cambria" w:cs="Cambria"/>
          <w:b/>
          <w:bCs/>
          <w:sz w:val="20"/>
          <w:szCs w:val="20"/>
        </w:rPr>
      </w:pPr>
      <w:r w:rsidRPr="009445DF">
        <w:rPr>
          <w:rFonts w:ascii="Cambria" w:hAnsi="Cambria" w:cs="Cambria"/>
          <w:sz w:val="20"/>
          <w:szCs w:val="20"/>
        </w:rPr>
        <w:t>1.</w:t>
      </w:r>
      <w:r>
        <w:rPr>
          <w:rFonts w:ascii="Cambria" w:hAnsi="Cambria" w:cs="Cambria"/>
          <w:sz w:val="20"/>
          <w:szCs w:val="20"/>
        </w:rPr>
        <w:t xml:space="preserve"> Kritériom hodnotenia ponúk je najnižšia celková cena za predmet zákazky v EUR s DPH.</w:t>
      </w:r>
      <w:r w:rsidRPr="009445DF">
        <w:rPr>
          <w:rFonts w:ascii="Cambria" w:hAnsi="Cambria" w:cs="Cambria"/>
          <w:sz w:val="20"/>
          <w:szCs w:val="20"/>
        </w:rPr>
        <w:t xml:space="preserve"> </w:t>
      </w:r>
    </w:p>
    <w:p w14:paraId="2A89DCC4" w14:textId="77777777" w:rsidR="00F86AA3" w:rsidRDefault="00F86AA3" w:rsidP="00F459CB">
      <w:pPr>
        <w:pStyle w:val="tl1"/>
        <w:rPr>
          <w:rFonts w:ascii="Cambria" w:hAnsi="Cambria" w:cs="Cambria"/>
          <w:sz w:val="20"/>
          <w:szCs w:val="20"/>
        </w:rPr>
      </w:pPr>
    </w:p>
    <w:p w14:paraId="05E7129D" w14:textId="77777777" w:rsidR="00F86AA3" w:rsidRDefault="00F86AA3" w:rsidP="00F459CB">
      <w:pPr>
        <w:pStyle w:val="tl1"/>
        <w:rPr>
          <w:rFonts w:ascii="Cambria" w:hAnsi="Cambria" w:cs="Cambria"/>
          <w:sz w:val="20"/>
          <w:szCs w:val="20"/>
        </w:rPr>
      </w:pPr>
      <w:r>
        <w:rPr>
          <w:rFonts w:ascii="Cambria" w:hAnsi="Cambria" w:cs="Cambria"/>
          <w:sz w:val="20"/>
          <w:szCs w:val="20"/>
        </w:rPr>
        <w:t xml:space="preserve">2. </w:t>
      </w:r>
      <w:r w:rsidRPr="009445DF">
        <w:rPr>
          <w:rFonts w:ascii="Cambria" w:hAnsi="Cambria" w:cs="Cambria"/>
          <w:sz w:val="20"/>
          <w:szCs w:val="20"/>
        </w:rPr>
        <w:t>Úspešným uchádzačom sa stane uchádzač, ktorý vo svojej ponuke predloží najnižšiu</w:t>
      </w:r>
      <w:r>
        <w:rPr>
          <w:rFonts w:ascii="Cambria" w:hAnsi="Cambria" w:cs="Cambria"/>
          <w:sz w:val="20"/>
          <w:szCs w:val="20"/>
        </w:rPr>
        <w:t xml:space="preserve"> celkovú</w:t>
      </w:r>
      <w:r w:rsidRPr="009445DF">
        <w:rPr>
          <w:rFonts w:ascii="Cambria" w:hAnsi="Cambria" w:cs="Cambria"/>
          <w:sz w:val="20"/>
          <w:szCs w:val="20"/>
        </w:rPr>
        <w:t xml:space="preserve"> cenu za predmet zákazky v EUR </w:t>
      </w:r>
      <w:r>
        <w:rPr>
          <w:rFonts w:ascii="Cambria" w:hAnsi="Cambria" w:cs="Cambria"/>
          <w:sz w:val="20"/>
          <w:szCs w:val="20"/>
        </w:rPr>
        <w:t>s</w:t>
      </w:r>
      <w:r w:rsidRPr="009445DF">
        <w:rPr>
          <w:rFonts w:ascii="Cambria" w:hAnsi="Cambria" w:cs="Cambria"/>
          <w:sz w:val="20"/>
          <w:szCs w:val="20"/>
        </w:rPr>
        <w:t xml:space="preserve"> DPH. </w:t>
      </w:r>
      <w:r w:rsidRPr="00BA0960">
        <w:rPr>
          <w:rFonts w:ascii="Cambria" w:hAnsi="Cambria" w:cs="Cambria"/>
          <w:sz w:val="20"/>
          <w:szCs w:val="20"/>
        </w:rPr>
        <w:t xml:space="preserve">Poradie ostatných uchádzačov sa stanoví podľa stanoveného kritéria, </w:t>
      </w:r>
      <w:proofErr w:type="spellStart"/>
      <w:r w:rsidRPr="00BA0960">
        <w:rPr>
          <w:rFonts w:ascii="Cambria" w:hAnsi="Cambria" w:cs="Cambria"/>
          <w:sz w:val="20"/>
          <w:szCs w:val="20"/>
        </w:rPr>
        <w:t>t.j</w:t>
      </w:r>
      <w:proofErr w:type="spellEnd"/>
      <w:r w:rsidRPr="00BA0960">
        <w:rPr>
          <w:rFonts w:ascii="Cambria" w:hAnsi="Cambria" w:cs="Cambria"/>
          <w:sz w:val="20"/>
          <w:szCs w:val="20"/>
        </w:rPr>
        <w:t>. na druhom mieste sa umiestni uchád</w:t>
      </w:r>
      <w:r>
        <w:rPr>
          <w:rFonts w:ascii="Cambria" w:hAnsi="Cambria" w:cs="Cambria"/>
          <w:sz w:val="20"/>
          <w:szCs w:val="20"/>
        </w:rPr>
        <w:t>zač s druhou najnižšou celkovou cenou za predmet</w:t>
      </w:r>
      <w:r w:rsidRPr="00BA0960">
        <w:rPr>
          <w:rFonts w:ascii="Cambria" w:hAnsi="Cambria" w:cs="Cambria"/>
          <w:sz w:val="20"/>
          <w:szCs w:val="20"/>
        </w:rPr>
        <w:t xml:space="preserve"> zákazky, na treťom mieste sa umiestni uchádzač s tre</w:t>
      </w:r>
      <w:r>
        <w:rPr>
          <w:rFonts w:ascii="Cambria" w:hAnsi="Cambria" w:cs="Cambria"/>
          <w:sz w:val="20"/>
          <w:szCs w:val="20"/>
        </w:rPr>
        <w:t>ťou najnižšou celkovou cenou za predmet</w:t>
      </w:r>
      <w:r w:rsidRPr="00BA0960">
        <w:rPr>
          <w:rFonts w:ascii="Cambria" w:hAnsi="Cambria" w:cs="Cambria"/>
          <w:sz w:val="20"/>
          <w:szCs w:val="20"/>
        </w:rPr>
        <w:t xml:space="preserve"> zákazky atď</w:t>
      </w:r>
      <w:r>
        <w:rPr>
          <w:rFonts w:ascii="Cambria" w:hAnsi="Cambria" w:cs="Cambria"/>
          <w:sz w:val="20"/>
          <w:szCs w:val="20"/>
        </w:rPr>
        <w:t>.</w:t>
      </w:r>
    </w:p>
    <w:p w14:paraId="0CC1C87C" w14:textId="77777777" w:rsidR="00F86AA3" w:rsidRDefault="00F86AA3" w:rsidP="00F459CB">
      <w:pPr>
        <w:pStyle w:val="tl1"/>
        <w:rPr>
          <w:rFonts w:ascii="Cambria" w:hAnsi="Cambria" w:cs="Cambria"/>
          <w:sz w:val="20"/>
          <w:szCs w:val="20"/>
        </w:rPr>
      </w:pPr>
    </w:p>
    <w:p w14:paraId="01350069" w14:textId="77777777" w:rsidR="00F86AA3" w:rsidRPr="00EC05DF" w:rsidRDefault="004350D8" w:rsidP="00EC05DF">
      <w:pPr>
        <w:pStyle w:val="tl1"/>
        <w:rPr>
          <w:rFonts w:ascii="Cambria" w:hAnsi="Cambria" w:cs="Cambria"/>
          <w:sz w:val="20"/>
          <w:szCs w:val="20"/>
        </w:rPr>
      </w:pPr>
      <w:r>
        <w:rPr>
          <w:rFonts w:ascii="Cambria" w:hAnsi="Cambria" w:cs="Cambria"/>
          <w:sz w:val="20"/>
          <w:szCs w:val="20"/>
        </w:rPr>
        <w:t>3</w:t>
      </w:r>
      <w:r w:rsidR="00F86AA3">
        <w:rPr>
          <w:rFonts w:ascii="Cambria" w:hAnsi="Cambria" w:cs="Cambria"/>
          <w:sz w:val="20"/>
          <w:szCs w:val="20"/>
        </w:rPr>
        <w:t xml:space="preserve">. </w:t>
      </w:r>
      <w:r w:rsidR="00F86AA3" w:rsidRPr="00EC05DF">
        <w:rPr>
          <w:rFonts w:ascii="Cambria" w:hAnsi="Cambria" w:cs="Cambria"/>
          <w:b/>
          <w:bCs/>
          <w:sz w:val="20"/>
          <w:szCs w:val="20"/>
        </w:rPr>
        <w:t>Návrh na plnenie kritérií.</w:t>
      </w:r>
    </w:p>
    <w:p w14:paraId="246D7179" w14:textId="77777777" w:rsidR="00953E6C" w:rsidRPr="00953E6C" w:rsidRDefault="00953E6C" w:rsidP="00953E6C">
      <w:pPr>
        <w:jc w:val="both"/>
        <w:rPr>
          <w:rFonts w:ascii="Cambria" w:hAnsi="Cambria" w:cs="Tahoma"/>
          <w:sz w:val="20"/>
          <w:szCs w:val="18"/>
          <w:lang w:eastAsia="sk-SK"/>
        </w:rPr>
      </w:pPr>
      <w:r w:rsidRPr="00953E6C">
        <w:rPr>
          <w:rFonts w:ascii="Cambria" w:hAnsi="Cambria" w:cs="Tahoma"/>
          <w:sz w:val="20"/>
          <w:szCs w:val="18"/>
          <w:lang w:eastAsia="sk-SK"/>
        </w:rPr>
        <w:t xml:space="preserve">Uchádzač predkladá ponuku v elektronickej podobe v lehote na predkladanie ponúk podľa požiadaviek uvedených v týchto súťažných podkladoch. Ponuka je vyhotovená elektronicky v zmysle § 49 ods. 1 písm. a) zákona o verejnom obstarávaní a vložená do systému JOSEPHINE umiestnenom na webovej adrese </w:t>
      </w:r>
      <w:hyperlink r:id="rId13" w:history="1">
        <w:r w:rsidRPr="00953E6C">
          <w:rPr>
            <w:rFonts w:ascii="Cambria" w:hAnsi="Cambria" w:cs="Tahoma"/>
            <w:color w:val="0000FF"/>
            <w:sz w:val="20"/>
            <w:szCs w:val="18"/>
            <w:u w:val="single"/>
            <w:lang w:eastAsia="sk-SK"/>
          </w:rPr>
          <w:t>https://josephine.proebiz.com/</w:t>
        </w:r>
      </w:hyperlink>
      <w:r w:rsidRPr="00953E6C">
        <w:rPr>
          <w:rFonts w:ascii="Cambria" w:hAnsi="Cambria" w:cs="Tahoma"/>
          <w:sz w:val="20"/>
          <w:szCs w:val="18"/>
          <w:lang w:eastAsia="sk-SK"/>
        </w:rPr>
        <w:t xml:space="preserve">. </w:t>
      </w:r>
    </w:p>
    <w:p w14:paraId="695D7AEF" w14:textId="15A6EEE0" w:rsidR="00F86AA3" w:rsidRPr="00364451" w:rsidRDefault="00953E6C" w:rsidP="00953E6C">
      <w:pPr>
        <w:pStyle w:val="tl1"/>
        <w:rPr>
          <w:rFonts w:ascii="Cambria" w:hAnsi="Cambria" w:cs="Cambria"/>
          <w:sz w:val="20"/>
          <w:szCs w:val="20"/>
        </w:rPr>
      </w:pPr>
      <w:r w:rsidRPr="00953E6C">
        <w:rPr>
          <w:rFonts w:ascii="Cambria" w:hAnsi="Cambria" w:cs="Times New Roman"/>
          <w:sz w:val="20"/>
          <w:szCs w:val="24"/>
          <w:lang w:eastAsia="cs-CZ"/>
        </w:rPr>
        <w:t>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odpovedá návrhu na plnení kritérií uvedeného v súťažných podkladoch.</w:t>
      </w:r>
    </w:p>
    <w:p w14:paraId="424204E8" w14:textId="77777777" w:rsidR="00F86AA3" w:rsidRPr="009445DF" w:rsidRDefault="00F86AA3" w:rsidP="00C07D95">
      <w:pPr>
        <w:pStyle w:val="tl1"/>
        <w:jc w:val="left"/>
        <w:rPr>
          <w:rFonts w:ascii="Cambria" w:hAnsi="Cambria" w:cs="Cambria"/>
          <w:b/>
          <w:bCs/>
          <w:sz w:val="20"/>
          <w:szCs w:val="20"/>
        </w:rPr>
      </w:pPr>
    </w:p>
    <w:p w14:paraId="79C314AA" w14:textId="77777777" w:rsidR="00F86AA3" w:rsidRPr="009445DF" w:rsidRDefault="00F86AA3" w:rsidP="00C07D95">
      <w:pPr>
        <w:pStyle w:val="tl1"/>
        <w:jc w:val="left"/>
        <w:rPr>
          <w:rFonts w:ascii="Cambria" w:hAnsi="Cambria" w:cs="Cambria"/>
          <w:b/>
          <w:bCs/>
          <w:sz w:val="20"/>
          <w:szCs w:val="20"/>
        </w:rPr>
      </w:pPr>
    </w:p>
    <w:p w14:paraId="4BFCBC89" w14:textId="77777777" w:rsidR="00F86AA3" w:rsidRPr="009445DF" w:rsidRDefault="00F86AA3" w:rsidP="00C07D95">
      <w:pPr>
        <w:pStyle w:val="tl1"/>
        <w:jc w:val="left"/>
        <w:rPr>
          <w:rFonts w:ascii="Cambria" w:hAnsi="Cambria" w:cs="Cambria"/>
          <w:b/>
          <w:bCs/>
          <w:sz w:val="20"/>
          <w:szCs w:val="20"/>
        </w:rPr>
      </w:pPr>
    </w:p>
    <w:p w14:paraId="39D9BA7F" w14:textId="77777777" w:rsidR="00F86AA3" w:rsidRPr="009445DF" w:rsidRDefault="00F86AA3" w:rsidP="00C07D95">
      <w:pPr>
        <w:pStyle w:val="tl1"/>
        <w:jc w:val="left"/>
        <w:rPr>
          <w:rFonts w:ascii="Cambria" w:hAnsi="Cambria" w:cs="Cambria"/>
          <w:b/>
          <w:bCs/>
          <w:sz w:val="20"/>
          <w:szCs w:val="20"/>
        </w:rPr>
      </w:pPr>
    </w:p>
    <w:p w14:paraId="70D47519" w14:textId="77777777" w:rsidR="00F86AA3" w:rsidRPr="009445DF" w:rsidRDefault="00F86AA3" w:rsidP="00C07D95">
      <w:pPr>
        <w:pStyle w:val="tl1"/>
        <w:jc w:val="left"/>
        <w:rPr>
          <w:rFonts w:ascii="Cambria" w:hAnsi="Cambria" w:cs="Cambria"/>
          <w:b/>
          <w:bCs/>
          <w:sz w:val="20"/>
          <w:szCs w:val="20"/>
        </w:rPr>
      </w:pPr>
    </w:p>
    <w:p w14:paraId="219D2D8E" w14:textId="77777777" w:rsidR="00F86AA3" w:rsidRPr="009445DF" w:rsidRDefault="00F86AA3" w:rsidP="00C07D95">
      <w:pPr>
        <w:pStyle w:val="tl1"/>
        <w:jc w:val="left"/>
        <w:rPr>
          <w:rFonts w:ascii="Cambria" w:hAnsi="Cambria" w:cs="Cambria"/>
          <w:b/>
          <w:bCs/>
          <w:sz w:val="20"/>
          <w:szCs w:val="20"/>
        </w:rPr>
      </w:pPr>
    </w:p>
    <w:p w14:paraId="25E9629A" w14:textId="77777777" w:rsidR="00F86AA3" w:rsidRPr="009445DF" w:rsidRDefault="00F86AA3" w:rsidP="00C07D95">
      <w:pPr>
        <w:pStyle w:val="tl1"/>
        <w:jc w:val="left"/>
        <w:rPr>
          <w:rFonts w:ascii="Cambria" w:hAnsi="Cambria" w:cs="Cambria"/>
          <w:b/>
          <w:bCs/>
          <w:sz w:val="20"/>
          <w:szCs w:val="20"/>
        </w:rPr>
      </w:pPr>
    </w:p>
    <w:p w14:paraId="05786266" w14:textId="77777777" w:rsidR="00F86AA3" w:rsidRDefault="00F86AA3" w:rsidP="00C07D95">
      <w:pPr>
        <w:pStyle w:val="tl1"/>
        <w:jc w:val="left"/>
        <w:rPr>
          <w:rFonts w:ascii="Cambria" w:hAnsi="Cambria" w:cs="Cambria"/>
          <w:b/>
          <w:bCs/>
          <w:sz w:val="20"/>
          <w:szCs w:val="20"/>
        </w:rPr>
      </w:pPr>
    </w:p>
    <w:p w14:paraId="76639C39" w14:textId="77777777" w:rsidR="00F86AA3" w:rsidRDefault="00F86AA3" w:rsidP="00C07D95">
      <w:pPr>
        <w:pStyle w:val="tl1"/>
        <w:jc w:val="left"/>
        <w:rPr>
          <w:rFonts w:ascii="Cambria" w:hAnsi="Cambria" w:cs="Cambria"/>
          <w:b/>
          <w:bCs/>
          <w:sz w:val="20"/>
          <w:szCs w:val="20"/>
        </w:rPr>
      </w:pPr>
    </w:p>
    <w:p w14:paraId="666D273F" w14:textId="77777777" w:rsidR="00F86AA3" w:rsidRDefault="00F86AA3" w:rsidP="00C07D95">
      <w:pPr>
        <w:pStyle w:val="tl1"/>
        <w:jc w:val="left"/>
        <w:rPr>
          <w:rFonts w:ascii="Cambria" w:hAnsi="Cambria" w:cs="Cambria"/>
          <w:b/>
          <w:bCs/>
          <w:sz w:val="20"/>
          <w:szCs w:val="20"/>
        </w:rPr>
      </w:pPr>
    </w:p>
    <w:p w14:paraId="04879580" w14:textId="77777777" w:rsidR="00F86AA3" w:rsidRDefault="00F86AA3" w:rsidP="00C07D95">
      <w:pPr>
        <w:pStyle w:val="tl1"/>
        <w:jc w:val="left"/>
        <w:rPr>
          <w:rFonts w:ascii="Cambria" w:hAnsi="Cambria" w:cs="Cambria"/>
          <w:b/>
          <w:bCs/>
          <w:sz w:val="20"/>
          <w:szCs w:val="20"/>
        </w:rPr>
      </w:pPr>
    </w:p>
    <w:p w14:paraId="607EFB68" w14:textId="77777777" w:rsidR="00F86AA3" w:rsidRDefault="00F86AA3" w:rsidP="00C07D95">
      <w:pPr>
        <w:pStyle w:val="tl1"/>
        <w:jc w:val="left"/>
        <w:rPr>
          <w:rFonts w:ascii="Cambria" w:hAnsi="Cambria" w:cs="Cambria"/>
          <w:b/>
          <w:bCs/>
          <w:sz w:val="20"/>
          <w:szCs w:val="20"/>
        </w:rPr>
      </w:pPr>
    </w:p>
    <w:p w14:paraId="027FAF8F" w14:textId="77777777" w:rsidR="00F86AA3" w:rsidRDefault="00F86AA3" w:rsidP="00C07D95">
      <w:pPr>
        <w:pStyle w:val="tl1"/>
        <w:jc w:val="left"/>
        <w:rPr>
          <w:rFonts w:ascii="Cambria" w:hAnsi="Cambria" w:cs="Cambria"/>
          <w:b/>
          <w:bCs/>
          <w:sz w:val="20"/>
          <w:szCs w:val="20"/>
        </w:rPr>
      </w:pPr>
    </w:p>
    <w:p w14:paraId="777EAE34" w14:textId="77777777" w:rsidR="00F86AA3" w:rsidRDefault="00F86AA3" w:rsidP="00C07D95">
      <w:pPr>
        <w:pStyle w:val="tl1"/>
        <w:jc w:val="left"/>
        <w:rPr>
          <w:rFonts w:ascii="Cambria" w:hAnsi="Cambria" w:cs="Cambria"/>
          <w:b/>
          <w:bCs/>
          <w:sz w:val="20"/>
          <w:szCs w:val="20"/>
        </w:rPr>
      </w:pPr>
    </w:p>
    <w:p w14:paraId="51EDF601" w14:textId="77777777" w:rsidR="00F86AA3" w:rsidRDefault="00F86AA3" w:rsidP="00C07D95">
      <w:pPr>
        <w:pStyle w:val="tl1"/>
        <w:jc w:val="left"/>
        <w:rPr>
          <w:rFonts w:ascii="Cambria" w:hAnsi="Cambria" w:cs="Cambria"/>
          <w:b/>
          <w:bCs/>
          <w:sz w:val="20"/>
          <w:szCs w:val="20"/>
        </w:rPr>
      </w:pPr>
    </w:p>
    <w:p w14:paraId="31037189" w14:textId="77777777" w:rsidR="00F86AA3" w:rsidRDefault="00F86AA3" w:rsidP="00C07D95">
      <w:pPr>
        <w:pStyle w:val="tl1"/>
        <w:jc w:val="left"/>
        <w:rPr>
          <w:rFonts w:ascii="Cambria" w:hAnsi="Cambria" w:cs="Cambria"/>
          <w:b/>
          <w:bCs/>
          <w:sz w:val="20"/>
          <w:szCs w:val="20"/>
        </w:rPr>
      </w:pPr>
    </w:p>
    <w:p w14:paraId="6C276132" w14:textId="77777777" w:rsidR="00F86AA3" w:rsidRDefault="00F86AA3" w:rsidP="00C07D95">
      <w:pPr>
        <w:pStyle w:val="tl1"/>
        <w:jc w:val="left"/>
        <w:rPr>
          <w:rFonts w:ascii="Cambria" w:hAnsi="Cambria" w:cs="Cambria"/>
          <w:b/>
          <w:bCs/>
          <w:sz w:val="20"/>
          <w:szCs w:val="20"/>
        </w:rPr>
      </w:pPr>
    </w:p>
    <w:p w14:paraId="3DC89F7E" w14:textId="77777777" w:rsidR="00F86AA3" w:rsidRDefault="00F86AA3" w:rsidP="00C07D95">
      <w:pPr>
        <w:pStyle w:val="tl1"/>
        <w:jc w:val="left"/>
        <w:rPr>
          <w:rFonts w:ascii="Cambria" w:hAnsi="Cambria" w:cs="Cambria"/>
          <w:b/>
          <w:bCs/>
          <w:sz w:val="20"/>
          <w:szCs w:val="20"/>
        </w:rPr>
      </w:pPr>
    </w:p>
    <w:p w14:paraId="549B8701" w14:textId="77777777" w:rsidR="00F86AA3" w:rsidRDefault="00F86AA3" w:rsidP="00C07D95">
      <w:pPr>
        <w:pStyle w:val="tl1"/>
        <w:jc w:val="left"/>
        <w:rPr>
          <w:rFonts w:ascii="Cambria" w:hAnsi="Cambria" w:cs="Cambria"/>
          <w:b/>
          <w:bCs/>
          <w:sz w:val="20"/>
          <w:szCs w:val="20"/>
        </w:rPr>
      </w:pPr>
    </w:p>
    <w:p w14:paraId="6D971038" w14:textId="77777777" w:rsidR="00F86AA3" w:rsidRDefault="00F86AA3" w:rsidP="00C07D95">
      <w:pPr>
        <w:pStyle w:val="tl1"/>
        <w:jc w:val="left"/>
        <w:rPr>
          <w:rFonts w:ascii="Cambria" w:hAnsi="Cambria" w:cs="Cambria"/>
          <w:b/>
          <w:bCs/>
          <w:sz w:val="20"/>
          <w:szCs w:val="20"/>
        </w:rPr>
      </w:pPr>
    </w:p>
    <w:p w14:paraId="575632E6" w14:textId="77777777" w:rsidR="00F86AA3" w:rsidRDefault="00F86AA3" w:rsidP="00C07D95">
      <w:pPr>
        <w:pStyle w:val="tl1"/>
        <w:jc w:val="left"/>
        <w:rPr>
          <w:rFonts w:ascii="Cambria" w:hAnsi="Cambria" w:cs="Cambria"/>
          <w:b/>
          <w:bCs/>
          <w:sz w:val="20"/>
          <w:szCs w:val="20"/>
        </w:rPr>
      </w:pPr>
    </w:p>
    <w:p w14:paraId="20EB7374" w14:textId="77777777" w:rsidR="00F86AA3" w:rsidRDefault="00F86AA3" w:rsidP="00C07D95">
      <w:pPr>
        <w:pStyle w:val="tl1"/>
        <w:jc w:val="left"/>
        <w:rPr>
          <w:rFonts w:ascii="Cambria" w:hAnsi="Cambria" w:cs="Cambria"/>
          <w:b/>
          <w:bCs/>
          <w:sz w:val="20"/>
          <w:szCs w:val="20"/>
        </w:rPr>
      </w:pPr>
    </w:p>
    <w:p w14:paraId="03B8F113" w14:textId="77777777" w:rsidR="00F86AA3" w:rsidRDefault="00F86AA3" w:rsidP="00C07D95">
      <w:pPr>
        <w:pStyle w:val="tl1"/>
        <w:jc w:val="left"/>
        <w:rPr>
          <w:rFonts w:ascii="Cambria" w:hAnsi="Cambria" w:cs="Cambria"/>
          <w:b/>
          <w:bCs/>
          <w:sz w:val="20"/>
          <w:szCs w:val="20"/>
        </w:rPr>
      </w:pPr>
    </w:p>
    <w:p w14:paraId="690527C3" w14:textId="77777777" w:rsidR="00F86AA3" w:rsidRDefault="00F86AA3" w:rsidP="00C07D95">
      <w:pPr>
        <w:pStyle w:val="tl1"/>
        <w:jc w:val="left"/>
        <w:rPr>
          <w:rFonts w:ascii="Cambria" w:hAnsi="Cambria" w:cs="Cambria"/>
          <w:b/>
          <w:bCs/>
          <w:sz w:val="20"/>
          <w:szCs w:val="20"/>
        </w:rPr>
      </w:pPr>
    </w:p>
    <w:p w14:paraId="05D35715" w14:textId="77777777" w:rsidR="00F86AA3" w:rsidRDefault="00F86AA3" w:rsidP="00C07D95">
      <w:pPr>
        <w:pStyle w:val="tl1"/>
        <w:jc w:val="left"/>
        <w:rPr>
          <w:rFonts w:ascii="Cambria" w:hAnsi="Cambria" w:cs="Cambria"/>
          <w:b/>
          <w:bCs/>
          <w:sz w:val="20"/>
          <w:szCs w:val="20"/>
        </w:rPr>
      </w:pPr>
    </w:p>
    <w:p w14:paraId="17C0820B" w14:textId="77777777" w:rsidR="00F86AA3" w:rsidRDefault="00F86AA3" w:rsidP="00C07D95">
      <w:pPr>
        <w:pStyle w:val="tl1"/>
        <w:jc w:val="left"/>
        <w:rPr>
          <w:rFonts w:ascii="Cambria" w:hAnsi="Cambria" w:cs="Cambria"/>
          <w:b/>
          <w:bCs/>
          <w:sz w:val="20"/>
          <w:szCs w:val="20"/>
        </w:rPr>
      </w:pPr>
    </w:p>
    <w:p w14:paraId="4F49A96D" w14:textId="77777777" w:rsidR="00F86AA3" w:rsidRDefault="00F86AA3" w:rsidP="00C07D95">
      <w:pPr>
        <w:pStyle w:val="tl1"/>
        <w:jc w:val="left"/>
        <w:rPr>
          <w:rFonts w:ascii="Cambria" w:hAnsi="Cambria" w:cs="Cambria"/>
          <w:b/>
          <w:bCs/>
          <w:sz w:val="20"/>
          <w:szCs w:val="20"/>
        </w:rPr>
      </w:pPr>
    </w:p>
    <w:p w14:paraId="57F594BC" w14:textId="77777777" w:rsidR="00F86AA3" w:rsidRDefault="00F86AA3" w:rsidP="00C07D95">
      <w:pPr>
        <w:pStyle w:val="tl1"/>
        <w:jc w:val="left"/>
        <w:rPr>
          <w:rFonts w:ascii="Cambria" w:hAnsi="Cambria" w:cs="Cambria"/>
          <w:b/>
          <w:bCs/>
          <w:sz w:val="20"/>
          <w:szCs w:val="20"/>
        </w:rPr>
      </w:pPr>
    </w:p>
    <w:p w14:paraId="0357DDD9" w14:textId="77777777" w:rsidR="00F86AA3" w:rsidRDefault="00F86AA3" w:rsidP="00C07D95">
      <w:pPr>
        <w:pStyle w:val="tl1"/>
        <w:jc w:val="left"/>
        <w:rPr>
          <w:rFonts w:ascii="Cambria" w:hAnsi="Cambria" w:cs="Cambria"/>
          <w:b/>
          <w:bCs/>
          <w:sz w:val="20"/>
          <w:szCs w:val="20"/>
        </w:rPr>
      </w:pPr>
    </w:p>
    <w:p w14:paraId="5CE6705F" w14:textId="77777777" w:rsidR="00F86AA3" w:rsidRDefault="00F86AA3" w:rsidP="00C07D95">
      <w:pPr>
        <w:pStyle w:val="tl1"/>
        <w:jc w:val="left"/>
        <w:rPr>
          <w:rFonts w:ascii="Cambria" w:hAnsi="Cambria" w:cs="Cambria"/>
          <w:b/>
          <w:bCs/>
          <w:sz w:val="20"/>
          <w:szCs w:val="20"/>
        </w:rPr>
      </w:pPr>
    </w:p>
    <w:p w14:paraId="0F71E29A" w14:textId="77777777" w:rsidR="00F86AA3" w:rsidRDefault="00F86AA3" w:rsidP="00C07D95">
      <w:pPr>
        <w:pStyle w:val="tl1"/>
        <w:jc w:val="left"/>
        <w:rPr>
          <w:rFonts w:ascii="Cambria" w:hAnsi="Cambria" w:cs="Cambria"/>
          <w:b/>
          <w:bCs/>
          <w:sz w:val="20"/>
          <w:szCs w:val="20"/>
        </w:rPr>
      </w:pPr>
    </w:p>
    <w:p w14:paraId="1F0EEB9D" w14:textId="77777777" w:rsidR="00F86AA3" w:rsidRDefault="00F86AA3" w:rsidP="00C07D95">
      <w:pPr>
        <w:pStyle w:val="tl1"/>
        <w:jc w:val="left"/>
        <w:rPr>
          <w:rFonts w:ascii="Cambria" w:hAnsi="Cambria" w:cs="Cambria"/>
          <w:b/>
          <w:bCs/>
          <w:sz w:val="20"/>
          <w:szCs w:val="20"/>
        </w:rPr>
      </w:pPr>
    </w:p>
    <w:p w14:paraId="1A71AC52" w14:textId="77777777" w:rsidR="00F86AA3" w:rsidRDefault="00F86AA3" w:rsidP="00C07D95">
      <w:pPr>
        <w:pStyle w:val="tl1"/>
        <w:jc w:val="left"/>
        <w:rPr>
          <w:rFonts w:ascii="Cambria" w:hAnsi="Cambria" w:cs="Cambria"/>
          <w:b/>
          <w:bCs/>
          <w:sz w:val="20"/>
          <w:szCs w:val="20"/>
        </w:rPr>
      </w:pPr>
    </w:p>
    <w:p w14:paraId="15EC87CE" w14:textId="77777777" w:rsidR="00F86AA3" w:rsidRDefault="00F86AA3" w:rsidP="00C07D95">
      <w:pPr>
        <w:pStyle w:val="tl1"/>
        <w:jc w:val="left"/>
        <w:rPr>
          <w:rFonts w:ascii="Cambria" w:hAnsi="Cambria" w:cs="Cambria"/>
          <w:b/>
          <w:bCs/>
          <w:sz w:val="20"/>
          <w:szCs w:val="20"/>
        </w:rPr>
      </w:pPr>
    </w:p>
    <w:p w14:paraId="2E229E4A" w14:textId="77777777" w:rsidR="00F86AA3" w:rsidRDefault="00F86AA3" w:rsidP="00C07D95">
      <w:pPr>
        <w:pStyle w:val="tl1"/>
        <w:jc w:val="left"/>
        <w:rPr>
          <w:rFonts w:ascii="Cambria" w:hAnsi="Cambria" w:cs="Cambria"/>
          <w:b/>
          <w:bCs/>
          <w:sz w:val="20"/>
          <w:szCs w:val="20"/>
        </w:rPr>
      </w:pPr>
    </w:p>
    <w:p w14:paraId="011F360F" w14:textId="77777777" w:rsidR="00F86AA3" w:rsidRDefault="00F86AA3" w:rsidP="00C07D95">
      <w:pPr>
        <w:pStyle w:val="tl1"/>
        <w:jc w:val="left"/>
        <w:rPr>
          <w:rFonts w:ascii="Cambria" w:hAnsi="Cambria" w:cs="Cambria"/>
          <w:b/>
          <w:bCs/>
          <w:sz w:val="20"/>
          <w:szCs w:val="20"/>
        </w:rPr>
      </w:pPr>
    </w:p>
    <w:p w14:paraId="25698144" w14:textId="77777777" w:rsidR="00F86AA3" w:rsidRDefault="00F86AA3" w:rsidP="00C07D95">
      <w:pPr>
        <w:pStyle w:val="tl1"/>
        <w:jc w:val="left"/>
        <w:rPr>
          <w:rFonts w:ascii="Cambria" w:hAnsi="Cambria" w:cs="Cambria"/>
          <w:b/>
          <w:bCs/>
          <w:sz w:val="20"/>
          <w:szCs w:val="20"/>
        </w:rPr>
      </w:pPr>
    </w:p>
    <w:p w14:paraId="5B90E0CC" w14:textId="77777777" w:rsidR="00F86AA3" w:rsidRDefault="00F86AA3" w:rsidP="00C07D95">
      <w:pPr>
        <w:pStyle w:val="tl1"/>
        <w:jc w:val="left"/>
        <w:rPr>
          <w:rFonts w:ascii="Cambria" w:hAnsi="Cambria" w:cs="Cambria"/>
          <w:b/>
          <w:bCs/>
          <w:sz w:val="20"/>
          <w:szCs w:val="20"/>
        </w:rPr>
      </w:pPr>
    </w:p>
    <w:p w14:paraId="600CE84F" w14:textId="77777777" w:rsidR="00F86AA3" w:rsidRDefault="00F86AA3" w:rsidP="00C07D95">
      <w:pPr>
        <w:pStyle w:val="tl1"/>
        <w:jc w:val="left"/>
        <w:rPr>
          <w:rFonts w:ascii="Cambria" w:hAnsi="Cambria" w:cs="Cambria"/>
          <w:b/>
          <w:bCs/>
          <w:sz w:val="20"/>
          <w:szCs w:val="20"/>
        </w:rPr>
      </w:pPr>
    </w:p>
    <w:p w14:paraId="6A38F9F6" w14:textId="77777777" w:rsidR="00F86AA3" w:rsidRDefault="00F86AA3" w:rsidP="00C07D95">
      <w:pPr>
        <w:pStyle w:val="tl1"/>
        <w:jc w:val="left"/>
        <w:rPr>
          <w:rFonts w:ascii="Cambria" w:hAnsi="Cambria" w:cs="Cambria"/>
          <w:b/>
          <w:bCs/>
          <w:sz w:val="20"/>
          <w:szCs w:val="20"/>
        </w:rPr>
      </w:pPr>
    </w:p>
    <w:p w14:paraId="7305D00B" w14:textId="66AF840C" w:rsidR="00F86AA3" w:rsidRDefault="00F86AA3" w:rsidP="00C07D95">
      <w:pPr>
        <w:pStyle w:val="tl1"/>
        <w:jc w:val="left"/>
        <w:rPr>
          <w:rFonts w:ascii="Cambria" w:hAnsi="Cambria" w:cs="Cambria"/>
          <w:b/>
          <w:bCs/>
          <w:sz w:val="22"/>
          <w:szCs w:val="22"/>
        </w:rPr>
      </w:pPr>
    </w:p>
    <w:p w14:paraId="410B31C7" w14:textId="77777777" w:rsidR="00F86AA3" w:rsidRPr="004D11B9" w:rsidRDefault="00F86AA3" w:rsidP="00C07D95">
      <w:pPr>
        <w:pStyle w:val="tl1"/>
        <w:jc w:val="left"/>
        <w:rPr>
          <w:rFonts w:ascii="Cambria" w:hAnsi="Cambria" w:cs="Cambria"/>
          <w:b/>
          <w:bCs/>
          <w:sz w:val="24"/>
          <w:szCs w:val="24"/>
        </w:rPr>
      </w:pPr>
      <w:r w:rsidRPr="004D11B9">
        <w:rPr>
          <w:rFonts w:ascii="Cambria" w:hAnsi="Cambria" w:cs="Cambria"/>
          <w:b/>
          <w:bCs/>
          <w:sz w:val="24"/>
          <w:szCs w:val="24"/>
        </w:rPr>
        <w:lastRenderedPageBreak/>
        <w:t>F. PODMIENKY  ÚČASTI  UCHÁDZAČOV</w:t>
      </w:r>
    </w:p>
    <w:p w14:paraId="65817BD4" w14:textId="77777777" w:rsidR="00F86AA3" w:rsidRPr="009445DF" w:rsidRDefault="00F86AA3" w:rsidP="00C07D95">
      <w:pPr>
        <w:pStyle w:val="tl1"/>
        <w:jc w:val="left"/>
        <w:rPr>
          <w:rFonts w:ascii="Cambria" w:hAnsi="Cambria" w:cs="Cambria"/>
          <w:b/>
          <w:bCs/>
          <w:sz w:val="20"/>
          <w:szCs w:val="20"/>
        </w:rPr>
      </w:pPr>
    </w:p>
    <w:p w14:paraId="33785A5E" w14:textId="77777777" w:rsidR="00F86AA3" w:rsidRPr="009445DF" w:rsidRDefault="00F86AA3" w:rsidP="00C07D95">
      <w:pPr>
        <w:jc w:val="both"/>
        <w:rPr>
          <w:rFonts w:ascii="Cambria" w:hAnsi="Cambria" w:cs="Cambria"/>
          <w:sz w:val="20"/>
          <w:szCs w:val="20"/>
          <w:lang w:eastAsia="sk-SK"/>
        </w:rPr>
      </w:pPr>
      <w:r w:rsidRPr="009445DF">
        <w:rPr>
          <w:rFonts w:ascii="Cambria" w:hAnsi="Cambria" w:cs="Cambria"/>
          <w:sz w:val="20"/>
          <w:szCs w:val="20"/>
          <w:lang w:eastAsia="sk-SK"/>
        </w:rPr>
        <w:t>Uchádzač musí spĺň</w:t>
      </w:r>
      <w:r>
        <w:rPr>
          <w:rFonts w:ascii="Cambria" w:hAnsi="Cambria" w:cs="Cambria"/>
          <w:sz w:val="20"/>
          <w:szCs w:val="20"/>
          <w:lang w:eastAsia="sk-SK"/>
        </w:rPr>
        <w:t>ať nasledujúce podmienky účasti.</w:t>
      </w:r>
    </w:p>
    <w:p w14:paraId="2B2FA6A2" w14:textId="77777777" w:rsidR="00F86AA3" w:rsidRPr="009445DF" w:rsidRDefault="00F86AA3" w:rsidP="00C07D95">
      <w:pPr>
        <w:jc w:val="both"/>
        <w:rPr>
          <w:rFonts w:ascii="Cambria" w:hAnsi="Cambria" w:cs="Cambria"/>
          <w:sz w:val="20"/>
          <w:szCs w:val="20"/>
          <w:lang w:eastAsia="sk-SK"/>
        </w:rPr>
      </w:pPr>
    </w:p>
    <w:p w14:paraId="5E187090" w14:textId="77777777" w:rsidR="00F86AA3" w:rsidRPr="00CB5AF3" w:rsidRDefault="00F86AA3" w:rsidP="00C07D95">
      <w:pPr>
        <w:jc w:val="both"/>
        <w:rPr>
          <w:rFonts w:ascii="Cambria" w:hAnsi="Cambria" w:cs="Cambria"/>
          <w:b/>
          <w:bCs/>
          <w:sz w:val="22"/>
          <w:szCs w:val="22"/>
          <w:lang w:eastAsia="sk-SK"/>
        </w:rPr>
      </w:pPr>
      <w:r w:rsidRPr="00CB5AF3">
        <w:rPr>
          <w:rFonts w:ascii="Cambria" w:hAnsi="Cambria" w:cs="Cambria"/>
          <w:b/>
          <w:bCs/>
          <w:sz w:val="22"/>
          <w:szCs w:val="22"/>
          <w:lang w:eastAsia="sk-SK"/>
        </w:rPr>
        <w:t xml:space="preserve">1. </w:t>
      </w:r>
      <w:r>
        <w:rPr>
          <w:rFonts w:ascii="Cambria" w:hAnsi="Cambria" w:cs="Cambria"/>
          <w:b/>
          <w:bCs/>
          <w:sz w:val="22"/>
          <w:szCs w:val="22"/>
          <w:lang w:eastAsia="sk-SK"/>
        </w:rPr>
        <w:t>OSOBNÉ POSTAVENIE</w:t>
      </w:r>
    </w:p>
    <w:p w14:paraId="6AA32ABD"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1. Verejného obstarávania sa môže zúčastniť len ten, kto spĺňa tieto podmienky účasti týkajúce sa osobného postavenia:</w:t>
      </w:r>
    </w:p>
    <w:p w14:paraId="10AB7A1E"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D788221"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3324EC6D"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c) nemá daňové nedoplatky v Slovenskej republike alebo v štáte sídla, miesta podnikania alebo obvyklého pobytu,</w:t>
      </w:r>
    </w:p>
    <w:p w14:paraId="2A8EF388"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49216B64"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e) je oprávnený dodávať tovar, uskutočňovať stavebné práce alebo poskytovať službu,</w:t>
      </w:r>
    </w:p>
    <w:p w14:paraId="2221C401"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f) nemá uložený zákaz účasti vo verejnom obstarávaní potvrdený konečným rozhodnutím v Slovenskej republike alebo v štáte sídla, miesta podnikania alebo obvyklého pobytu,</w:t>
      </w:r>
    </w:p>
    <w:p w14:paraId="04692AB1"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o nelegálnej práci a nelegálnom zamestnávaní a o zmene a doplnení niektorých zákonov v znení neskorších predpisov, zákon č. 223/2001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Dohovor Medzinárodnej organizácie práce o minimálnom veku na prijatie do zamestnania č. 138 z roku (oznámenie FMZV č. 341/1998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Viedenský dohovor o ochrane ozónovej vrstvy (oznámenie MZV SR č. 53/1994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Montrealský protokol o látkach, ktoré porušujú ozónovú vrstvu (oznámenie MZV SR č. 53/1994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Bazilejský dohovor o riadení pohybov nebezpečných odpadov cez hranice štátov a ich zneškodňovaní (oznámenie č. 53/1994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Štokholmský dohovor o perzistentných organických látkach (oznámenie MZV SR č. 593/2004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DB09C9">
        <w:rPr>
          <w:rFonts w:ascii="Cambria" w:hAnsi="Cambria" w:cs="Cambria"/>
          <w:sz w:val="20"/>
          <w:szCs w:val="20"/>
          <w:lang w:eastAsia="sk-SK"/>
        </w:rPr>
        <w:t>Z.z</w:t>
      </w:r>
      <w:proofErr w:type="spellEnd"/>
      <w:r w:rsidRPr="00DB09C9">
        <w:rPr>
          <w:rFonts w:ascii="Cambria" w:hAnsi="Cambria" w:cs="Cambria"/>
          <w:sz w:val="20"/>
          <w:szCs w:val="20"/>
          <w:lang w:eastAsia="sk-SK"/>
        </w:rPr>
        <w:t>.) za ktoré mu bola právoplatne uložená sankcia, ktoré dokáže verejný obstarávateľ a obstarávateľ preukázať,</w:t>
      </w:r>
    </w:p>
    <w:p w14:paraId="519770FC"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39D66597"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710416DD"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2. Uchádzač preukazuje splnenie podmienok účasti podľa odseku 1</w:t>
      </w:r>
    </w:p>
    <w:p w14:paraId="44EE014A"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a) písm. a) doloženým výpisom z registra trestov nie starším ako tri mesiace ku dňu uplynutia lehoty na predkladanie ponúk,</w:t>
      </w:r>
    </w:p>
    <w:p w14:paraId="79B44806"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b) písm. b) doloženým potvrdením zdravotnej poisťovne a Sociálnej poisťovne nie starším ako tri mesiace ku dňu uplynutia lehoty na predkladanie ponúk,</w:t>
      </w:r>
    </w:p>
    <w:p w14:paraId="143C0DB6"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lastRenderedPageBreak/>
        <w:t xml:space="preserve"> c) písm. c) doloženým potvrdením miestne príslušného daňového úradu nie starším ako tri mesiace ku dňu uplynutia lehoty na predkladanie ponúk,</w:t>
      </w:r>
    </w:p>
    <w:p w14:paraId="5EE6B896"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d) písm. d) doloženým potvrdením príslušného súdu nie starším ako tri mesiace ku dňu uplynutia lehoty na predkladanie ponúk,</w:t>
      </w:r>
    </w:p>
    <w:p w14:paraId="5444388B"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e) písm. e) doloženým dokladom o oprávnení dodávať tovar, uskutočňovať stavebné práce alebo poskytovať službu, ktorý zodpovedá predmetu zákazky,</w:t>
      </w:r>
    </w:p>
    <w:p w14:paraId="583A1578"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f) písm. f) doloženým čestným vyhlásením.</w:t>
      </w:r>
    </w:p>
    <w:p w14:paraId="475688CA"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5DCA924F"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3F5BD43D"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40EA0572"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CDFC5B8"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5FB125D8"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5. Konečným rozhodnutím príslušného orgánu verejnej moci na účely preukazovania splnenia podmienok účasti sa rozumie</w:t>
      </w:r>
    </w:p>
    <w:p w14:paraId="2A05AF01"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a) právoplatné rozhodnutie príslušného správneho orgánu, proti ktorému nie je možné podať žalobu,</w:t>
      </w:r>
    </w:p>
    <w:p w14:paraId="3717838B"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b) právoplatné rozhodnutie príslušného správneho orgánu, proti ktorému nebola podaná žaloba,</w:t>
      </w:r>
    </w:p>
    <w:p w14:paraId="1C1E3E98"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c) právoplatné rozhodnutie súdu, ktorým bola žaloba proti rozhodnutiu alebo postupu správneho orgánu zamietnutá alebo konanie zastavené alebo</w:t>
      </w:r>
    </w:p>
    <w:p w14:paraId="4F54118E"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 d) iný právoplatný rozsudok súdu.</w:t>
      </w:r>
    </w:p>
    <w:p w14:paraId="6732413C"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0DFD9409"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6. Uchádzač sa považuje za spĺňajúceho podmienky účasti týkajúce sa osobného postavenia podľa odseku 1 písm. b) a c), ak zaplatil nedoplatky alebo mu bolo povolené nedoplatky platiť v splátkach.</w:t>
      </w:r>
    </w:p>
    <w:p w14:paraId="5424CCB3"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22CDC80B"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7. Uchádzač môže preukázať splnenie podmienok účasti osobného postavenia uvedených v odseku 1. písm. a) až f),  zápisom do zoznamu hospodárskych subjektov.</w:t>
      </w:r>
    </w:p>
    <w:p w14:paraId="4B801FBE" w14:textId="77777777" w:rsidR="00F86AA3" w:rsidRDefault="00F86AA3" w:rsidP="00C07D95">
      <w:pPr>
        <w:tabs>
          <w:tab w:val="left" w:pos="344"/>
        </w:tabs>
        <w:autoSpaceDE w:val="0"/>
        <w:spacing w:line="251" w:lineRule="exact"/>
        <w:jc w:val="both"/>
        <w:rPr>
          <w:rFonts w:ascii="Cambria" w:hAnsi="Cambria" w:cs="Cambria"/>
          <w:sz w:val="20"/>
          <w:szCs w:val="20"/>
          <w:lang w:eastAsia="sk-SK"/>
        </w:rPr>
      </w:pPr>
    </w:p>
    <w:p w14:paraId="0D4E9C62" w14:textId="77777777" w:rsidR="00F86AA3" w:rsidRPr="00C366AE" w:rsidRDefault="00F86AA3" w:rsidP="00C07D95">
      <w:pPr>
        <w:tabs>
          <w:tab w:val="left" w:pos="344"/>
        </w:tabs>
        <w:autoSpaceDE w:val="0"/>
        <w:jc w:val="both"/>
        <w:rPr>
          <w:rStyle w:val="FontStyle66"/>
          <w:rFonts w:ascii="Cambria" w:hAnsi="Cambria" w:cs="Cambria"/>
          <w:sz w:val="20"/>
          <w:szCs w:val="20"/>
          <w:lang w:eastAsia="sk-SK"/>
        </w:rPr>
      </w:pPr>
      <w:r>
        <w:rPr>
          <w:rStyle w:val="FontStyle66"/>
          <w:rFonts w:ascii="Cambria" w:hAnsi="Cambria" w:cs="Cambria"/>
          <w:b/>
          <w:bCs/>
          <w:lang w:eastAsia="sk-SK"/>
        </w:rPr>
        <w:t>2</w:t>
      </w:r>
      <w:r w:rsidRPr="001955C8">
        <w:rPr>
          <w:rStyle w:val="FontStyle66"/>
          <w:rFonts w:ascii="Cambria" w:hAnsi="Cambria" w:cs="Cambria"/>
          <w:b/>
          <w:bCs/>
          <w:lang w:eastAsia="sk-SK"/>
        </w:rPr>
        <w:t xml:space="preserve">. </w:t>
      </w:r>
      <w:r>
        <w:rPr>
          <w:rStyle w:val="FontStyle66"/>
          <w:rFonts w:ascii="Cambria" w:hAnsi="Cambria" w:cs="Cambria"/>
          <w:b/>
          <w:bCs/>
          <w:lang w:eastAsia="sk-SK"/>
        </w:rPr>
        <w:t>EKONOMICKÉ A FINAČNÉ POSTAVENIE.</w:t>
      </w:r>
    </w:p>
    <w:p w14:paraId="1BD225B5" w14:textId="77777777" w:rsidR="00F86AA3" w:rsidRDefault="00F86AA3" w:rsidP="00A44CA8">
      <w:pPr>
        <w:tabs>
          <w:tab w:val="left" w:pos="344"/>
        </w:tabs>
        <w:autoSpaceDE w:val="0"/>
        <w:jc w:val="both"/>
        <w:rPr>
          <w:rFonts w:ascii="Cambria" w:hAnsi="Cambria" w:cs="Cambria"/>
          <w:sz w:val="20"/>
          <w:szCs w:val="20"/>
          <w:lang w:eastAsia="sk-SK"/>
        </w:rPr>
      </w:pPr>
    </w:p>
    <w:p w14:paraId="67FD5CE1" w14:textId="77777777" w:rsidR="00F86AA3" w:rsidRDefault="00F86AA3" w:rsidP="00A44CA8">
      <w:pPr>
        <w:tabs>
          <w:tab w:val="left" w:pos="344"/>
        </w:tabs>
        <w:autoSpaceDE w:val="0"/>
        <w:jc w:val="both"/>
        <w:rPr>
          <w:rFonts w:ascii="Cambria" w:hAnsi="Cambria" w:cs="Cambria"/>
          <w:sz w:val="20"/>
          <w:szCs w:val="20"/>
          <w:lang w:eastAsia="sk-SK"/>
        </w:rPr>
      </w:pPr>
      <w:r w:rsidRPr="004821F4">
        <w:rPr>
          <w:rFonts w:ascii="Cambria" w:hAnsi="Cambria" w:cs="Cambria"/>
          <w:sz w:val="20"/>
          <w:szCs w:val="20"/>
          <w:lang w:eastAsia="sk-SK"/>
        </w:rPr>
        <w:t>1</w:t>
      </w:r>
      <w:r>
        <w:rPr>
          <w:rFonts w:ascii="Cambria" w:hAnsi="Cambria" w:cs="Cambria"/>
          <w:sz w:val="20"/>
          <w:szCs w:val="20"/>
          <w:lang w:eastAsia="sk-SK"/>
        </w:rPr>
        <w:t>. Nepožaduje sa.</w:t>
      </w:r>
    </w:p>
    <w:p w14:paraId="7DE1128E" w14:textId="77777777" w:rsidR="00F86AA3" w:rsidRDefault="00F86AA3" w:rsidP="00C07D95">
      <w:pPr>
        <w:tabs>
          <w:tab w:val="left" w:pos="344"/>
        </w:tabs>
        <w:autoSpaceDE w:val="0"/>
        <w:jc w:val="both"/>
        <w:rPr>
          <w:rFonts w:ascii="Cambria" w:hAnsi="Cambria" w:cs="Cambria"/>
          <w:sz w:val="20"/>
          <w:szCs w:val="20"/>
          <w:lang w:eastAsia="sk-SK"/>
        </w:rPr>
      </w:pPr>
    </w:p>
    <w:p w14:paraId="3E91C43A" w14:textId="77777777" w:rsidR="00F86AA3" w:rsidRPr="009445DF" w:rsidRDefault="00F86AA3" w:rsidP="00C07D95">
      <w:pPr>
        <w:tabs>
          <w:tab w:val="left" w:pos="344"/>
        </w:tabs>
        <w:autoSpaceDE w:val="0"/>
        <w:jc w:val="both"/>
        <w:rPr>
          <w:rStyle w:val="FontStyle66"/>
          <w:rFonts w:ascii="Cambria" w:hAnsi="Cambria" w:cs="Cambria"/>
          <w:b/>
          <w:bCs/>
          <w:lang w:eastAsia="sk-SK"/>
        </w:rPr>
      </w:pPr>
      <w:r>
        <w:rPr>
          <w:rStyle w:val="FontStyle66"/>
          <w:rFonts w:ascii="Cambria" w:hAnsi="Cambria" w:cs="Cambria"/>
          <w:b/>
          <w:bCs/>
          <w:lang w:eastAsia="sk-SK"/>
        </w:rPr>
        <w:t>3</w:t>
      </w:r>
      <w:r w:rsidRPr="009445DF">
        <w:rPr>
          <w:rStyle w:val="FontStyle66"/>
          <w:rFonts w:ascii="Cambria" w:hAnsi="Cambria" w:cs="Cambria"/>
          <w:b/>
          <w:bCs/>
          <w:lang w:eastAsia="sk-SK"/>
        </w:rPr>
        <w:t xml:space="preserve">.  </w:t>
      </w:r>
      <w:r>
        <w:rPr>
          <w:rStyle w:val="FontStyle66"/>
          <w:rFonts w:ascii="Cambria" w:hAnsi="Cambria" w:cs="Cambria"/>
          <w:b/>
          <w:bCs/>
          <w:lang w:eastAsia="sk-SK"/>
        </w:rPr>
        <w:t>TECHNICKÁ ALEBO ODBORNÁ SPÔSOBILOSŤ.</w:t>
      </w:r>
    </w:p>
    <w:p w14:paraId="7921BB9C" w14:textId="77777777" w:rsidR="00F86AA3" w:rsidRDefault="00F86AA3" w:rsidP="003332F9">
      <w:pPr>
        <w:tabs>
          <w:tab w:val="left" w:pos="344"/>
        </w:tabs>
        <w:autoSpaceDE w:val="0"/>
        <w:spacing w:line="251" w:lineRule="exact"/>
        <w:jc w:val="both"/>
        <w:rPr>
          <w:rFonts w:ascii="Cambria" w:hAnsi="Cambria" w:cs="Cambria"/>
          <w:sz w:val="20"/>
          <w:szCs w:val="20"/>
          <w:lang w:eastAsia="sk-SK"/>
        </w:rPr>
      </w:pPr>
    </w:p>
    <w:p w14:paraId="1E274802" w14:textId="77777777" w:rsidR="00F86AA3" w:rsidRDefault="00F86AA3" w:rsidP="003332F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Podmienky účasti technickej a odbornej spôsobilosti preukáže uchádzač predložením nasledujúcich dokladov:</w:t>
      </w:r>
    </w:p>
    <w:p w14:paraId="640243C6"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1.</w:t>
      </w:r>
      <w:r w:rsidRPr="00DB09C9">
        <w:rPr>
          <w:rFonts w:ascii="Cambria" w:hAnsi="Cambria" w:cs="Cambria"/>
          <w:sz w:val="20"/>
          <w:szCs w:val="20"/>
          <w:lang w:eastAsia="sk-SK"/>
        </w:rPr>
        <w:tab/>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45EEF4F8"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1. bol verejný obstarávateľ alebo obstarávateľ podľa ZVO, dokladom je referencia,</w:t>
      </w:r>
    </w:p>
    <w:p w14:paraId="7B38B976"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A2FEF3C"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Verejný obstarávateľ požaduje preukázať uskutočnenie stavebných prác rovnakého alebo obdobného charakteru (</w:t>
      </w:r>
      <w:r w:rsidRPr="004D12E6">
        <w:rPr>
          <w:rFonts w:ascii="Cambria" w:hAnsi="Cambria" w:cs="Cambria"/>
          <w:sz w:val="20"/>
          <w:szCs w:val="20"/>
          <w:lang w:eastAsia="sk-SK"/>
        </w:rPr>
        <w:t>t. z. stavebné práce na výsta</w:t>
      </w:r>
      <w:r>
        <w:rPr>
          <w:rFonts w:ascii="Cambria" w:hAnsi="Cambria" w:cs="Cambria"/>
          <w:sz w:val="20"/>
          <w:szCs w:val="20"/>
          <w:lang w:eastAsia="sk-SK"/>
        </w:rPr>
        <w:t>vbe alebo rekonštrukcii námestí vrátane výstavby fontán</w:t>
      </w:r>
      <w:r w:rsidRPr="004D12E6">
        <w:rPr>
          <w:rFonts w:ascii="Cambria" w:hAnsi="Cambria" w:cs="Cambria"/>
          <w:sz w:val="20"/>
          <w:szCs w:val="20"/>
          <w:lang w:eastAsia="sk-SK"/>
        </w:rPr>
        <w:t>, miestnych komunikácii, chodníkov</w:t>
      </w:r>
      <w:r w:rsidRPr="00DB09C9">
        <w:rPr>
          <w:rFonts w:ascii="Cambria" w:hAnsi="Cambria" w:cs="Cambria"/>
          <w:sz w:val="20"/>
          <w:szCs w:val="20"/>
          <w:lang w:eastAsia="sk-SK"/>
        </w:rPr>
        <w:t xml:space="preserve">) ako je predmet zákazky v hodnote bez DPH minimálne dosahujúcej predpokladanú hodnotu zákazky. </w:t>
      </w:r>
    </w:p>
    <w:p w14:paraId="2BF9A4F1"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xml:space="preserve">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w:t>
      </w:r>
      <w:r w:rsidRPr="00DB09C9">
        <w:rPr>
          <w:rFonts w:ascii="Cambria" w:hAnsi="Cambria" w:cs="Cambria"/>
          <w:sz w:val="20"/>
          <w:szCs w:val="20"/>
          <w:lang w:eastAsia="sk-SK"/>
        </w:rPr>
        <w:lastRenderedPageBreak/>
        <w:t>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23398AB8"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Odôvodnenie primeranosti podmienky v zmysle § 38 ods. 5 ZVO: Verejný obstarávateľ touto podmienkou účasti overuje preukázanie praktických skúseností s uskutočňovaním stavieb rovnakého alebo podobného charakteru ako je predmet zákazky.</w:t>
      </w:r>
    </w:p>
    <w:p w14:paraId="718B6E29"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0D0E1960"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2.</w:t>
      </w:r>
      <w:r w:rsidRPr="00DB09C9">
        <w:rPr>
          <w:rFonts w:ascii="Cambria" w:hAnsi="Cambria" w:cs="Cambria"/>
          <w:sz w:val="20"/>
          <w:szCs w:val="20"/>
          <w:lang w:eastAsia="sk-SK"/>
        </w:rPr>
        <w:tab/>
        <w:t>Údajmi o vzdelaní a odbornej praxi alebo o odbornej kvalifikácií osôb určených na plnenie zmluvy alebo riadiacich zamestnancov. Požaduje sa predložiť údaje o odbornej kvalifikácii osôb, ktoré budú zodpovedné za</w:t>
      </w:r>
      <w:r>
        <w:rPr>
          <w:rFonts w:ascii="Cambria" w:hAnsi="Cambria" w:cs="Cambria"/>
          <w:sz w:val="20"/>
          <w:szCs w:val="20"/>
          <w:lang w:eastAsia="sk-SK"/>
        </w:rPr>
        <w:t xml:space="preserve"> realizačný projekt</w:t>
      </w:r>
      <w:r w:rsidRPr="00DB09C9">
        <w:rPr>
          <w:rFonts w:ascii="Cambria" w:hAnsi="Cambria" w:cs="Cambria"/>
          <w:sz w:val="20"/>
          <w:szCs w:val="20"/>
          <w:lang w:eastAsia="sk-SK"/>
        </w:rPr>
        <w:t xml:space="preserve"> </w:t>
      </w:r>
      <w:r>
        <w:rPr>
          <w:rFonts w:ascii="Cambria" w:hAnsi="Cambria" w:cs="Cambria"/>
          <w:sz w:val="20"/>
          <w:szCs w:val="20"/>
          <w:lang w:eastAsia="sk-SK"/>
        </w:rPr>
        <w:t xml:space="preserve"> a </w:t>
      </w:r>
      <w:r w:rsidRPr="00DB09C9">
        <w:rPr>
          <w:rFonts w:ascii="Cambria" w:hAnsi="Cambria" w:cs="Cambria"/>
          <w:sz w:val="20"/>
          <w:szCs w:val="20"/>
          <w:lang w:eastAsia="sk-SK"/>
        </w:rPr>
        <w:t>realizáciu stavebných prác a budú určené na plnenie zmluvy:</w:t>
      </w:r>
    </w:p>
    <w:p w14:paraId="70F042BA"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4C3CC504"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Pr>
          <w:rFonts w:ascii="Cambria" w:hAnsi="Cambria" w:cs="Cambria"/>
          <w:sz w:val="20"/>
          <w:szCs w:val="20"/>
          <w:lang w:eastAsia="sk-SK"/>
        </w:rPr>
        <w:t>a</w:t>
      </w:r>
      <w:r w:rsidRPr="00DB09C9">
        <w:rPr>
          <w:rFonts w:ascii="Cambria" w:hAnsi="Cambria" w:cs="Cambria"/>
          <w:sz w:val="20"/>
          <w:szCs w:val="20"/>
          <w:lang w:eastAsia="sk-SK"/>
        </w:rPr>
        <w:t>) Minimálne jedna osoba vo funkcii stavbyvedúci stavby uchádzača musí spĺňať nasledovné minimálne požiadavky:</w:t>
      </w:r>
    </w:p>
    <w:p w14:paraId="525F1693"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24F1E35D"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Dôkazové prostriedky:</w:t>
      </w:r>
    </w:p>
    <w:p w14:paraId="6EAC3814"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 doklad o oprávnení vykonávať činnosť stavbyvedúceho pozemné stavby vydaný Slovenskou komorou stavebných inžinierov (SKSI)–originál alebo úradne osvedčená fotokópia, resp. doklad o ekvivalentnej odbornej spôsobilosti podľa definície vyššie, rovnako originál alebo úradne osvedčená fotokópia .</w:t>
      </w:r>
    </w:p>
    <w:p w14:paraId="5FF05A8A"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Odôvodnenie primeranosti podmienky v zmysle § 38 ods. 5 ZVO: Vzhľadom na charakter obstarávaných stavebných prác, požaduje verejný obstarávateľ primeranú kvalifikáciu, resp. praktické skúsenosti zodpovedných osôb, majúce priamu súvislosť s predmet zákazky.</w:t>
      </w:r>
    </w:p>
    <w:p w14:paraId="22CE42F7" w14:textId="77777777" w:rsidR="00F86AA3" w:rsidRPr="0060474C" w:rsidRDefault="00F86AA3" w:rsidP="0060474C">
      <w:pPr>
        <w:tabs>
          <w:tab w:val="left" w:pos="344"/>
        </w:tabs>
        <w:autoSpaceDE w:val="0"/>
        <w:spacing w:line="251" w:lineRule="exact"/>
        <w:jc w:val="both"/>
        <w:rPr>
          <w:rFonts w:ascii="Cambria" w:hAnsi="Cambria" w:cs="Cambria"/>
          <w:sz w:val="20"/>
          <w:szCs w:val="20"/>
          <w:lang w:eastAsia="sk-SK"/>
        </w:rPr>
      </w:pPr>
      <w:r>
        <w:rPr>
          <w:rFonts w:ascii="Cambria" w:hAnsi="Cambria" w:cs="Cambria"/>
          <w:sz w:val="20"/>
          <w:szCs w:val="20"/>
          <w:lang w:eastAsia="sk-SK"/>
        </w:rPr>
        <w:t xml:space="preserve">b) </w:t>
      </w:r>
      <w:r w:rsidRPr="0060474C">
        <w:rPr>
          <w:rFonts w:ascii="Cambria" w:hAnsi="Cambria" w:cs="Cambria"/>
          <w:sz w:val="20"/>
          <w:szCs w:val="20"/>
          <w:lang w:eastAsia="sk-SK"/>
        </w:rPr>
        <w:t xml:space="preserve">Minimálne jedna osoba vo funkcii stavebného inžiniera musí spĺňať nasledovné minimálne požiadavky: - musí mať odbornú spôsobilosť na výkon činnosti stavebného inžiniera pre </w:t>
      </w:r>
      <w:r>
        <w:rPr>
          <w:rFonts w:ascii="Cambria" w:hAnsi="Cambria" w:cs="Cambria"/>
          <w:sz w:val="20"/>
          <w:szCs w:val="20"/>
          <w:lang w:eastAsia="sk-SK"/>
        </w:rPr>
        <w:t>pozemné stavby</w:t>
      </w:r>
      <w:r w:rsidRPr="0060474C">
        <w:rPr>
          <w:rFonts w:ascii="Cambria" w:hAnsi="Cambria" w:cs="Cambria"/>
          <w:sz w:val="20"/>
          <w:szCs w:val="20"/>
          <w:lang w:eastAsia="sk-SK"/>
        </w:rPr>
        <w:t xml:space="preserve">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DEBC79C" w14:textId="77777777" w:rsidR="00F86AA3" w:rsidRDefault="00F86AA3" w:rsidP="0060474C">
      <w:pPr>
        <w:tabs>
          <w:tab w:val="left" w:pos="344"/>
        </w:tabs>
        <w:autoSpaceDE w:val="0"/>
        <w:spacing w:line="251" w:lineRule="exact"/>
        <w:jc w:val="both"/>
        <w:rPr>
          <w:rFonts w:ascii="Cambria" w:hAnsi="Cambria" w:cs="Cambria"/>
          <w:sz w:val="20"/>
          <w:szCs w:val="20"/>
          <w:lang w:eastAsia="sk-SK"/>
        </w:rPr>
      </w:pPr>
      <w:r w:rsidRPr="0060474C">
        <w:rPr>
          <w:rFonts w:ascii="Cambria" w:hAnsi="Cambria" w:cs="Cambria"/>
          <w:sz w:val="20"/>
          <w:szCs w:val="20"/>
          <w:lang w:eastAsia="sk-SK"/>
        </w:rPr>
        <w:t xml:space="preserve">Dôkazové prostriedky: </w:t>
      </w:r>
    </w:p>
    <w:p w14:paraId="39558942" w14:textId="77777777" w:rsidR="00F86AA3" w:rsidRDefault="00F86AA3" w:rsidP="0060474C">
      <w:pPr>
        <w:tabs>
          <w:tab w:val="left" w:pos="344"/>
        </w:tabs>
        <w:autoSpaceDE w:val="0"/>
        <w:spacing w:line="251" w:lineRule="exact"/>
        <w:jc w:val="both"/>
        <w:rPr>
          <w:rFonts w:ascii="Cambria" w:hAnsi="Cambria" w:cs="Cambria"/>
          <w:sz w:val="20"/>
          <w:szCs w:val="20"/>
          <w:lang w:eastAsia="sk-SK"/>
        </w:rPr>
      </w:pPr>
      <w:r w:rsidRPr="0060474C">
        <w:rPr>
          <w:rFonts w:ascii="Cambria" w:hAnsi="Cambria" w:cs="Cambria"/>
          <w:sz w:val="20"/>
          <w:szCs w:val="20"/>
          <w:lang w:eastAsia="sk-SK"/>
        </w:rPr>
        <w:t xml:space="preserve">- doklad o oprávnení vykonávať činnosť stavebného inžiniera pre </w:t>
      </w:r>
      <w:r>
        <w:rPr>
          <w:rFonts w:ascii="Cambria" w:hAnsi="Cambria" w:cs="Cambria"/>
          <w:sz w:val="20"/>
          <w:szCs w:val="20"/>
          <w:lang w:eastAsia="sk-SK"/>
        </w:rPr>
        <w:t>pozemné stavby</w:t>
      </w:r>
      <w:r w:rsidRPr="0060474C">
        <w:rPr>
          <w:rFonts w:ascii="Cambria" w:hAnsi="Cambria" w:cs="Cambria"/>
          <w:sz w:val="20"/>
          <w:szCs w:val="20"/>
          <w:lang w:eastAsia="sk-SK"/>
        </w:rPr>
        <w:t xml:space="preserve"> vydaný Slovenskou komorou stavebných inžinierov (SKSI)originál alebo úradne osvedčená fotokópia, resp. doklad o ekvivalentnej odbornej spôsobilosti podľa definície vyššie, rovnako originál alebo úradne osvedčená fotokópia .</w:t>
      </w:r>
    </w:p>
    <w:p w14:paraId="217F7DCC" w14:textId="77777777" w:rsidR="00F86AA3" w:rsidRPr="00DB09C9" w:rsidRDefault="00F86AA3" w:rsidP="00DB09C9">
      <w:pPr>
        <w:tabs>
          <w:tab w:val="left" w:pos="344"/>
        </w:tabs>
        <w:autoSpaceDE w:val="0"/>
        <w:spacing w:line="251" w:lineRule="exact"/>
        <w:jc w:val="both"/>
        <w:rPr>
          <w:rFonts w:ascii="Cambria" w:hAnsi="Cambria" w:cs="Cambria"/>
          <w:sz w:val="20"/>
          <w:szCs w:val="20"/>
          <w:lang w:eastAsia="sk-SK"/>
        </w:rPr>
      </w:pPr>
    </w:p>
    <w:p w14:paraId="3309C643"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r w:rsidRPr="00DB09C9">
        <w:rPr>
          <w:rFonts w:ascii="Cambria" w:hAnsi="Cambria" w:cs="Cambria"/>
          <w:sz w:val="20"/>
          <w:szCs w:val="20"/>
          <w:lang w:eastAsia="sk-SK"/>
        </w:rPr>
        <w:t>3.</w:t>
      </w:r>
      <w:r w:rsidRPr="00DB09C9">
        <w:rPr>
          <w:rFonts w:ascii="Cambria" w:hAnsi="Cambria" w:cs="Cambria"/>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DB09C9">
        <w:rPr>
          <w:rFonts w:ascii="Cambria" w:hAnsi="Cambria" w:cs="Cambria"/>
          <w:sz w:val="20"/>
          <w:szCs w:val="20"/>
          <w:lang w:eastAsia="sk-SK"/>
        </w:rPr>
        <w:t>ust</w:t>
      </w:r>
      <w:proofErr w:type="spellEnd"/>
      <w:r w:rsidRPr="00DB09C9">
        <w:rPr>
          <w:rFonts w:ascii="Cambria" w:hAnsi="Cambria" w:cs="Cambria"/>
          <w:sz w:val="20"/>
          <w:szCs w:val="20"/>
          <w:lang w:eastAsia="sk-SK"/>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DB09C9">
        <w:rPr>
          <w:rFonts w:ascii="Cambria" w:hAnsi="Cambria" w:cs="Cambria"/>
          <w:sz w:val="20"/>
          <w:szCs w:val="20"/>
          <w:lang w:eastAsia="sk-SK"/>
        </w:rPr>
        <w:t>ust</w:t>
      </w:r>
      <w:proofErr w:type="spellEnd"/>
      <w:r w:rsidRPr="00DB09C9">
        <w:rPr>
          <w:rFonts w:ascii="Cambria" w:hAnsi="Cambria" w:cs="Cambria"/>
          <w:sz w:val="20"/>
          <w:szCs w:val="20"/>
          <w:lang w:eastAsia="sk-SK"/>
        </w:rPr>
        <w:t>. § 34 ods. 1 písm. g), ZVO uchádzač alebo záujemca môže využiť kapacity inej osoby len, ak táto bude reálne vykonávať stavebné práce alebo služby, na ktoré sa kapacity vyžadujú.</w:t>
      </w:r>
    </w:p>
    <w:p w14:paraId="1907D94D" w14:textId="77777777" w:rsidR="00F86AA3" w:rsidRPr="00E5228B" w:rsidRDefault="00F86AA3" w:rsidP="00DB09C9">
      <w:pPr>
        <w:tabs>
          <w:tab w:val="left" w:pos="344"/>
        </w:tabs>
        <w:autoSpaceDE w:val="0"/>
        <w:spacing w:line="251" w:lineRule="exact"/>
        <w:jc w:val="both"/>
        <w:rPr>
          <w:rFonts w:ascii="Cambria" w:hAnsi="Cambria" w:cs="Cambria"/>
          <w:sz w:val="20"/>
          <w:szCs w:val="20"/>
          <w:lang w:eastAsia="sk-SK"/>
        </w:rPr>
      </w:pPr>
    </w:p>
    <w:p w14:paraId="5D281418" w14:textId="6A3201B1" w:rsidR="00F86AA3" w:rsidRPr="00584D22" w:rsidRDefault="00F86AA3" w:rsidP="005C6F70">
      <w:pPr>
        <w:jc w:val="both"/>
        <w:rPr>
          <w:rFonts w:ascii="Cambria" w:hAnsi="Cambria" w:cs="Cambria"/>
          <w:sz w:val="20"/>
          <w:szCs w:val="20"/>
        </w:rPr>
      </w:pPr>
      <w:r w:rsidRPr="00E5228B">
        <w:rPr>
          <w:rFonts w:ascii="Cambria" w:hAnsi="Cambria" w:cs="Cambria"/>
          <w:sz w:val="20"/>
          <w:szCs w:val="20"/>
          <w:lang w:eastAsia="sk-SK"/>
        </w:rPr>
        <w:lastRenderedPageBreak/>
        <w:t xml:space="preserve"> 4. </w:t>
      </w:r>
      <w:r w:rsidRPr="00584D22">
        <w:rPr>
          <w:rFonts w:ascii="Cambria" w:hAnsi="Cambria" w:cs="Cambria"/>
          <w:color w:val="000000"/>
          <w:sz w:val="20"/>
          <w:szCs w:val="20"/>
        </w:rPr>
        <w:t>Podľa § 34 ods. 1 písm.  h) uvedením</w:t>
      </w:r>
      <w:r w:rsidR="00584D22">
        <w:rPr>
          <w:rFonts w:ascii="Cambria" w:hAnsi="Cambria" w:cs="Cambria"/>
          <w:color w:val="000000"/>
          <w:sz w:val="20"/>
          <w:szCs w:val="20"/>
        </w:rPr>
        <w:t xml:space="preserve"> opatrení</w:t>
      </w:r>
      <w:r w:rsidRPr="00584D22">
        <w:rPr>
          <w:rFonts w:ascii="Cambria" w:hAnsi="Cambria" w:cs="Cambria"/>
          <w:color w:val="000000"/>
          <w:sz w:val="20"/>
          <w:szCs w:val="20"/>
        </w:rPr>
        <w:t xml:space="preserve"> environmentálneho manažérstva, ktoré uchádzač alebo záujemca použije pri plnení zmluvy alebo koncesnej zmluvy.</w:t>
      </w:r>
    </w:p>
    <w:p w14:paraId="6597D49A" w14:textId="77777777" w:rsidR="00F86AA3" w:rsidRPr="00584D22" w:rsidRDefault="00F86AA3" w:rsidP="005C6F70">
      <w:pPr>
        <w:jc w:val="both"/>
        <w:rPr>
          <w:rFonts w:ascii="Cambria" w:hAnsi="Cambria" w:cs="Cambria"/>
          <w:sz w:val="20"/>
          <w:szCs w:val="20"/>
        </w:rPr>
      </w:pPr>
    </w:p>
    <w:p w14:paraId="0CC409C4" w14:textId="77777777" w:rsidR="00F86AA3" w:rsidRPr="00584D22" w:rsidRDefault="00F86AA3" w:rsidP="005C6F70">
      <w:pPr>
        <w:suppressAutoHyphens/>
        <w:autoSpaceDN w:val="0"/>
        <w:jc w:val="both"/>
        <w:textAlignment w:val="baseline"/>
        <w:rPr>
          <w:rFonts w:ascii="Cambria" w:hAnsi="Cambria" w:cs="Cambria"/>
          <w:b/>
          <w:bCs/>
          <w:i/>
          <w:iCs/>
          <w:sz w:val="20"/>
          <w:szCs w:val="20"/>
        </w:rPr>
      </w:pPr>
      <w:r w:rsidRPr="00584D22">
        <w:rPr>
          <w:rFonts w:ascii="Cambria" w:hAnsi="Cambria" w:cs="Cambria"/>
          <w:b/>
          <w:bCs/>
          <w:i/>
          <w:iCs/>
          <w:color w:val="000000"/>
          <w:sz w:val="20"/>
          <w:szCs w:val="20"/>
        </w:rPr>
        <w:t>Minimálna požadovaná úroveň štandardov</w:t>
      </w:r>
    </w:p>
    <w:p w14:paraId="57B7544E" w14:textId="77777777" w:rsidR="00F86AA3" w:rsidRPr="00584D22" w:rsidRDefault="00F86AA3" w:rsidP="005C6F70">
      <w:pPr>
        <w:jc w:val="both"/>
        <w:rPr>
          <w:rFonts w:ascii="Cambria" w:hAnsi="Cambria" w:cs="Cambria"/>
          <w:sz w:val="20"/>
          <w:szCs w:val="20"/>
        </w:rPr>
      </w:pPr>
    </w:p>
    <w:p w14:paraId="2F2A25B4" w14:textId="77777777" w:rsidR="00F86AA3" w:rsidRPr="00584D22" w:rsidRDefault="00F86AA3" w:rsidP="005C6F70">
      <w:pPr>
        <w:jc w:val="both"/>
        <w:rPr>
          <w:rFonts w:ascii="Cambria" w:hAnsi="Cambria" w:cs="Cambria"/>
          <w:sz w:val="20"/>
          <w:szCs w:val="20"/>
        </w:rPr>
      </w:pPr>
      <w:r w:rsidRPr="00584D22">
        <w:rPr>
          <w:rFonts w:ascii="Cambria" w:hAnsi="Cambria" w:cs="Cambria"/>
          <w:sz w:val="20"/>
          <w:szCs w:val="20"/>
        </w:rPr>
        <w:t xml:space="preserve">Uchádzač musí preukázať, že uplatňuje environmentálne opatrenia resp. má zavedený systém riadenia zohľadňujúci ochranu životného prostredia, čo použije pri plnení zmluvy. </w:t>
      </w:r>
    </w:p>
    <w:p w14:paraId="7EF53D68" w14:textId="77777777" w:rsidR="00F86AA3" w:rsidRPr="00584D22" w:rsidRDefault="00F86AA3" w:rsidP="005C6F70">
      <w:pPr>
        <w:jc w:val="both"/>
        <w:rPr>
          <w:rFonts w:ascii="Cambria" w:hAnsi="Cambria" w:cs="Cambria"/>
          <w:sz w:val="20"/>
          <w:szCs w:val="20"/>
        </w:rPr>
      </w:pPr>
    </w:p>
    <w:p w14:paraId="2141C8E0" w14:textId="77777777" w:rsidR="00F86AA3" w:rsidRPr="00584D22" w:rsidRDefault="00F86AA3" w:rsidP="005C6F70">
      <w:pPr>
        <w:jc w:val="both"/>
        <w:rPr>
          <w:rFonts w:ascii="Cambria" w:hAnsi="Cambria" w:cs="Cambria"/>
          <w:sz w:val="20"/>
          <w:szCs w:val="20"/>
        </w:rPr>
      </w:pPr>
      <w:r w:rsidRPr="00584D22">
        <w:rPr>
          <w:rFonts w:ascii="Cambria" w:hAnsi="Cambria" w:cs="Cambria"/>
          <w:sz w:val="20"/>
          <w:szCs w:val="20"/>
        </w:rPr>
        <w:t>Ako</w:t>
      </w:r>
      <w:r w:rsidRPr="00E5228B">
        <w:rPr>
          <w:rFonts w:ascii="Cambria" w:hAnsi="Cambria" w:cs="Cambria"/>
          <w:sz w:val="20"/>
          <w:szCs w:val="20"/>
        </w:rPr>
        <w:t> </w:t>
      </w:r>
      <w:r w:rsidRPr="00584D22">
        <w:rPr>
          <w:rFonts w:ascii="Cambria" w:hAnsi="Cambria" w:cs="Cambria"/>
          <w:sz w:val="20"/>
          <w:szCs w:val="20"/>
        </w:rPr>
        <w:t>dôkaz zhody s</w:t>
      </w:r>
      <w:r w:rsidRPr="00E5228B">
        <w:rPr>
          <w:rFonts w:ascii="Cambria" w:hAnsi="Cambria" w:cs="Cambria"/>
          <w:sz w:val="20"/>
          <w:szCs w:val="20"/>
        </w:rPr>
        <w:t> </w:t>
      </w:r>
      <w:r w:rsidRPr="00584D22">
        <w:rPr>
          <w:rFonts w:ascii="Cambria" w:hAnsi="Cambria" w:cs="Cambria"/>
          <w:sz w:val="20"/>
          <w:szCs w:val="20"/>
        </w:rPr>
        <w:t>dodržiavaním ochrany životného</w:t>
      </w:r>
      <w:r w:rsidRPr="00E5228B">
        <w:rPr>
          <w:rFonts w:ascii="Cambria" w:hAnsi="Cambria" w:cs="Cambria"/>
          <w:sz w:val="20"/>
          <w:szCs w:val="20"/>
        </w:rPr>
        <w:t> </w:t>
      </w:r>
      <w:r w:rsidRPr="00584D22">
        <w:rPr>
          <w:rFonts w:ascii="Cambria" w:hAnsi="Cambria" w:cs="Cambria"/>
          <w:sz w:val="20"/>
          <w:szCs w:val="20"/>
        </w:rPr>
        <w:t>prostredia preukáže uchádzač platným dokladom: Certifikátom</w:t>
      </w:r>
      <w:r w:rsidRPr="00584D22">
        <w:rPr>
          <w:rFonts w:ascii="Cambria" w:hAnsi="Cambria" w:cs="Cambria"/>
          <w:b/>
          <w:bCs/>
          <w:sz w:val="20"/>
          <w:szCs w:val="20"/>
        </w:rPr>
        <w:t xml:space="preserve"> </w:t>
      </w:r>
      <w:r w:rsidRPr="00584D22">
        <w:rPr>
          <w:rFonts w:ascii="Cambria" w:hAnsi="Cambria" w:cs="Cambria"/>
          <w:b/>
          <w:bCs/>
          <w:i/>
          <w:iCs/>
          <w:sz w:val="20"/>
          <w:szCs w:val="20"/>
          <w:shd w:val="clear" w:color="auto" w:fill="FFFFFF"/>
        </w:rPr>
        <w:t>STN EN ISO 14001 systém environmentálneho manažérstva</w:t>
      </w:r>
      <w:r w:rsidRPr="00E5228B">
        <w:rPr>
          <w:rStyle w:val="apple-converted-space"/>
          <w:rFonts w:ascii="Cambria" w:hAnsi="Cambria" w:cs="Cambria"/>
          <w:color w:val="767E91"/>
          <w:sz w:val="20"/>
          <w:szCs w:val="20"/>
          <w:shd w:val="clear" w:color="auto" w:fill="FFFFFF"/>
        </w:rPr>
        <w:t> </w:t>
      </w:r>
      <w:r w:rsidRPr="00584D22">
        <w:rPr>
          <w:rFonts w:ascii="Cambria" w:hAnsi="Cambria" w:cs="Cambria"/>
          <w:sz w:val="20"/>
          <w:szCs w:val="20"/>
        </w:rPr>
        <w:t>v</w:t>
      </w:r>
      <w:r w:rsidRPr="00E5228B">
        <w:rPr>
          <w:rFonts w:ascii="Cambria" w:hAnsi="Cambria" w:cs="Cambria"/>
          <w:sz w:val="20"/>
          <w:szCs w:val="20"/>
        </w:rPr>
        <w:t> </w:t>
      </w:r>
      <w:r w:rsidRPr="00584D22">
        <w:rPr>
          <w:rFonts w:ascii="Cambria" w:hAnsi="Cambria" w:cs="Cambria"/>
          <w:sz w:val="20"/>
          <w:szCs w:val="20"/>
        </w:rPr>
        <w:t>oblasti</w:t>
      </w:r>
      <w:r w:rsidRPr="00584D22">
        <w:rPr>
          <w:rFonts w:ascii="Cambria" w:hAnsi="Cambria" w:cs="Cambria"/>
          <w:i/>
          <w:iCs/>
          <w:sz w:val="20"/>
          <w:szCs w:val="20"/>
        </w:rPr>
        <w:t xml:space="preserve"> </w:t>
      </w:r>
      <w:proofErr w:type="spellStart"/>
      <w:r w:rsidRPr="00584D22">
        <w:rPr>
          <w:rFonts w:ascii="Cambria" w:hAnsi="Cambria" w:cs="Cambria"/>
          <w:i/>
          <w:iCs/>
          <w:sz w:val="20"/>
          <w:szCs w:val="20"/>
        </w:rPr>
        <w:t>vykonavania</w:t>
      </w:r>
      <w:proofErr w:type="spellEnd"/>
      <w:r w:rsidRPr="00584D22">
        <w:rPr>
          <w:rFonts w:ascii="Cambria" w:hAnsi="Cambria" w:cs="Cambria"/>
          <w:i/>
          <w:iCs/>
          <w:sz w:val="20"/>
          <w:szCs w:val="20"/>
        </w:rPr>
        <w:t xml:space="preserve"> jednoduchých stavieb a inžinierskych stavieb</w:t>
      </w:r>
      <w:r w:rsidRPr="00584D22">
        <w:rPr>
          <w:rFonts w:ascii="Cambria" w:hAnsi="Cambria" w:cs="Cambria"/>
          <w:sz w:val="20"/>
          <w:szCs w:val="20"/>
        </w:rPr>
        <w:t xml:space="preserve">, vydaný </w:t>
      </w:r>
      <w:r w:rsidRPr="00584D22">
        <w:rPr>
          <w:rFonts w:ascii="Cambria" w:hAnsi="Cambria" w:cs="Cambria"/>
          <w:color w:val="000000"/>
          <w:sz w:val="20"/>
          <w:szCs w:val="20"/>
        </w:rPr>
        <w:t>akreditovaným certifikačným orgánom</w:t>
      </w:r>
      <w:r w:rsidRPr="00584D22">
        <w:rPr>
          <w:rFonts w:ascii="Cambria" w:hAnsi="Cambria" w:cs="Cambria"/>
          <w:sz w:val="20"/>
          <w:szCs w:val="20"/>
        </w:rPr>
        <w:t xml:space="preserve"> alebo iným ekvivalentným dôkazom rovnocenným opatreniam environmentálneho manažérstva.</w:t>
      </w:r>
    </w:p>
    <w:p w14:paraId="73C40A38" w14:textId="77777777" w:rsidR="00F86AA3" w:rsidRPr="00584D22" w:rsidRDefault="00F86AA3" w:rsidP="005C6F70">
      <w:pPr>
        <w:jc w:val="both"/>
        <w:rPr>
          <w:rFonts w:ascii="Cambria" w:hAnsi="Cambria" w:cs="Cambria"/>
          <w:color w:val="000000"/>
          <w:sz w:val="20"/>
          <w:szCs w:val="20"/>
        </w:rPr>
      </w:pPr>
    </w:p>
    <w:p w14:paraId="42C9062C" w14:textId="77777777" w:rsidR="00F86AA3" w:rsidRPr="00584D22" w:rsidRDefault="00F86AA3" w:rsidP="005C6F70">
      <w:pPr>
        <w:jc w:val="both"/>
        <w:rPr>
          <w:rFonts w:ascii="Cambria" w:hAnsi="Cambria" w:cs="Cambria"/>
          <w:sz w:val="20"/>
          <w:szCs w:val="20"/>
        </w:rPr>
      </w:pPr>
      <w:r w:rsidRPr="00584D22">
        <w:rPr>
          <w:rFonts w:ascii="Cambria" w:hAnsi="Cambria" w:cs="Cambria"/>
          <w:color w:val="000000"/>
          <w:sz w:val="20"/>
          <w:szCs w:val="20"/>
        </w:rPr>
        <w:t>Vyžaduje sa predloženie originálov alebo úradne overených kópií všetkých dokladov požadovaných v</w:t>
      </w:r>
      <w:r w:rsidRPr="00E5228B">
        <w:rPr>
          <w:rFonts w:ascii="Cambria" w:hAnsi="Cambria" w:cs="Cambria"/>
          <w:color w:val="000000"/>
          <w:sz w:val="20"/>
          <w:szCs w:val="20"/>
        </w:rPr>
        <w:t> </w:t>
      </w:r>
      <w:r w:rsidRPr="00584D22">
        <w:rPr>
          <w:rFonts w:ascii="Cambria" w:hAnsi="Cambria" w:cs="Cambria"/>
          <w:color w:val="000000"/>
          <w:sz w:val="20"/>
          <w:szCs w:val="20"/>
        </w:rPr>
        <w:t>rámci tejto podmienky účasti.</w:t>
      </w:r>
    </w:p>
    <w:p w14:paraId="34FE9B54" w14:textId="77777777" w:rsidR="00F86AA3" w:rsidRPr="00584D22" w:rsidRDefault="00F86AA3" w:rsidP="005C6F70">
      <w:pPr>
        <w:jc w:val="both"/>
        <w:rPr>
          <w:rFonts w:ascii="Cambria" w:hAnsi="Cambria" w:cs="Cambria"/>
          <w:sz w:val="20"/>
          <w:szCs w:val="20"/>
        </w:rPr>
      </w:pPr>
    </w:p>
    <w:p w14:paraId="2699BB16" w14:textId="77777777" w:rsidR="00F86AA3" w:rsidRPr="00584D22" w:rsidRDefault="00F86AA3" w:rsidP="005C6F70">
      <w:pPr>
        <w:suppressAutoHyphens/>
        <w:autoSpaceDN w:val="0"/>
        <w:jc w:val="both"/>
        <w:textAlignment w:val="baseline"/>
        <w:rPr>
          <w:rFonts w:ascii="Cambria" w:hAnsi="Cambria" w:cs="Cambria"/>
          <w:b/>
          <w:bCs/>
          <w:i/>
          <w:iCs/>
          <w:color w:val="000000"/>
          <w:sz w:val="20"/>
          <w:szCs w:val="20"/>
        </w:rPr>
      </w:pPr>
      <w:r w:rsidRPr="00584D22">
        <w:rPr>
          <w:rFonts w:ascii="Cambria" w:hAnsi="Cambria" w:cs="Cambria"/>
          <w:b/>
          <w:bCs/>
          <w:i/>
          <w:iCs/>
          <w:color w:val="000000"/>
          <w:sz w:val="20"/>
          <w:szCs w:val="20"/>
        </w:rPr>
        <w:t>Odôvodnenie primeranosti podmienky účasti:</w:t>
      </w:r>
    </w:p>
    <w:p w14:paraId="72AAFF19" w14:textId="77777777" w:rsidR="00F86AA3" w:rsidRPr="00584D22" w:rsidRDefault="00F86AA3" w:rsidP="005C6F70">
      <w:pPr>
        <w:suppressAutoHyphens/>
        <w:autoSpaceDN w:val="0"/>
        <w:jc w:val="both"/>
        <w:textAlignment w:val="baseline"/>
        <w:rPr>
          <w:rFonts w:ascii="Cambria" w:hAnsi="Cambria" w:cs="Cambria"/>
          <w:sz w:val="20"/>
          <w:szCs w:val="20"/>
          <w:lang w:eastAsia="en-US"/>
        </w:rPr>
      </w:pPr>
      <w:r w:rsidRPr="00584D22">
        <w:rPr>
          <w:rFonts w:ascii="Cambria" w:hAnsi="Cambria" w:cs="Cambria"/>
          <w:sz w:val="20"/>
          <w:szCs w:val="20"/>
        </w:rPr>
        <w:t>Verejný obstarávateľ považuje podmienku účasti z hľadiska predmetu vykonávanej činnosti uchádzačom, pri ktorej dochádza k vplyvu na životné prostredie, ako opodstatnenú a požaduje preukázať, že uchádzač pristupuje k ochrane životného prostredia zodpovedne a pri plnení predmetu zákazky bude dodržiavať zásady ochrany životného prostredia. Predmetná podmienka je pre kvalitné plnenie predmetu zákazky, ktoré podporuje environmentálnu politiku, nevyhnutná, primeraná, opodstatnená a v súlade s ustanovením § 34 ZVO ods. 1 písm. h) ZVO, § 36 a § 38 ods. 5 ZVO.</w:t>
      </w:r>
    </w:p>
    <w:p w14:paraId="2509668F" w14:textId="77777777" w:rsidR="00F86AA3" w:rsidRPr="00E5228B" w:rsidRDefault="00F86AA3" w:rsidP="00DB09C9">
      <w:pPr>
        <w:tabs>
          <w:tab w:val="left" w:pos="344"/>
        </w:tabs>
        <w:autoSpaceDE w:val="0"/>
        <w:spacing w:line="251" w:lineRule="exact"/>
        <w:jc w:val="both"/>
        <w:rPr>
          <w:rFonts w:ascii="Cambria" w:hAnsi="Cambria" w:cs="Cambria"/>
          <w:sz w:val="20"/>
          <w:szCs w:val="20"/>
          <w:lang w:eastAsia="sk-SK"/>
        </w:rPr>
      </w:pPr>
    </w:p>
    <w:p w14:paraId="74B034D1" w14:textId="31E9E5BE" w:rsidR="00F86AA3" w:rsidRPr="00584D22" w:rsidRDefault="00F86AA3" w:rsidP="005C6F70">
      <w:pPr>
        <w:jc w:val="both"/>
        <w:rPr>
          <w:rFonts w:ascii="Cambria" w:hAnsi="Cambria" w:cs="Cambria"/>
          <w:sz w:val="20"/>
          <w:szCs w:val="20"/>
        </w:rPr>
      </w:pPr>
      <w:r w:rsidRPr="00E5228B">
        <w:rPr>
          <w:rFonts w:ascii="Cambria" w:hAnsi="Cambria" w:cs="Cambria"/>
          <w:sz w:val="20"/>
          <w:szCs w:val="20"/>
          <w:lang w:eastAsia="sk-SK"/>
        </w:rPr>
        <w:t xml:space="preserve"> 5.</w:t>
      </w:r>
      <w:r w:rsidRPr="00584D22">
        <w:rPr>
          <w:rFonts w:ascii="Cambria" w:hAnsi="Cambria" w:cs="Cambria"/>
          <w:color w:val="000000"/>
          <w:sz w:val="20"/>
          <w:szCs w:val="20"/>
        </w:rPr>
        <w:t xml:space="preserve"> Podľa § 34 ods. 1 písm.  h) uvedením</w:t>
      </w:r>
      <w:r w:rsidR="00584D22">
        <w:rPr>
          <w:rFonts w:ascii="Cambria" w:hAnsi="Cambria" w:cs="Cambria"/>
          <w:color w:val="000000"/>
          <w:sz w:val="20"/>
          <w:szCs w:val="20"/>
        </w:rPr>
        <w:t xml:space="preserve"> opatrení</w:t>
      </w:r>
      <w:r w:rsidRPr="00584D22">
        <w:rPr>
          <w:rFonts w:ascii="Cambria" w:hAnsi="Cambria" w:cs="Cambria"/>
          <w:color w:val="000000"/>
          <w:sz w:val="20"/>
          <w:szCs w:val="20"/>
        </w:rPr>
        <w:t xml:space="preserve"> environmentálneho manažérstva, ktoré uchádzač alebo záujemca použije pri plnení zmluvy alebo koncesnej zmluvy.</w:t>
      </w:r>
    </w:p>
    <w:p w14:paraId="26E730F6" w14:textId="77777777" w:rsidR="00F86AA3" w:rsidRPr="00584D22" w:rsidRDefault="00F86AA3" w:rsidP="005C6F70">
      <w:pPr>
        <w:jc w:val="both"/>
        <w:rPr>
          <w:rFonts w:ascii="Cambria" w:hAnsi="Cambria" w:cs="Cambria"/>
          <w:sz w:val="20"/>
          <w:szCs w:val="20"/>
        </w:rPr>
      </w:pPr>
    </w:p>
    <w:p w14:paraId="0E4E0ABD" w14:textId="77777777" w:rsidR="00F86AA3" w:rsidRPr="00584D22" w:rsidRDefault="00F86AA3" w:rsidP="005C6F70">
      <w:pPr>
        <w:suppressAutoHyphens/>
        <w:autoSpaceDN w:val="0"/>
        <w:jc w:val="both"/>
        <w:textAlignment w:val="baseline"/>
        <w:rPr>
          <w:rFonts w:ascii="Cambria" w:hAnsi="Cambria" w:cs="Cambria"/>
          <w:b/>
          <w:bCs/>
          <w:i/>
          <w:iCs/>
          <w:sz w:val="20"/>
          <w:szCs w:val="20"/>
        </w:rPr>
      </w:pPr>
      <w:r w:rsidRPr="00584D22">
        <w:rPr>
          <w:rFonts w:ascii="Cambria" w:hAnsi="Cambria" w:cs="Cambria"/>
          <w:b/>
          <w:bCs/>
          <w:i/>
          <w:iCs/>
          <w:color w:val="000000"/>
          <w:sz w:val="20"/>
          <w:szCs w:val="20"/>
        </w:rPr>
        <w:t>Minimálna požadovaná úroveň štandardov</w:t>
      </w:r>
    </w:p>
    <w:p w14:paraId="62FE9F11" w14:textId="77777777" w:rsidR="00F86AA3" w:rsidRPr="00584D22" w:rsidRDefault="00F86AA3" w:rsidP="005C6F70">
      <w:pPr>
        <w:jc w:val="both"/>
        <w:rPr>
          <w:rFonts w:ascii="Cambria" w:hAnsi="Cambria" w:cs="Cambria"/>
          <w:sz w:val="20"/>
          <w:szCs w:val="20"/>
        </w:rPr>
      </w:pPr>
    </w:p>
    <w:p w14:paraId="5D294809" w14:textId="77777777" w:rsidR="00F86AA3" w:rsidRPr="00584D22" w:rsidRDefault="00F86AA3" w:rsidP="005C6F70">
      <w:pPr>
        <w:jc w:val="both"/>
        <w:rPr>
          <w:rFonts w:ascii="Cambria" w:hAnsi="Cambria" w:cs="Cambria"/>
          <w:sz w:val="20"/>
          <w:szCs w:val="20"/>
        </w:rPr>
      </w:pPr>
      <w:r w:rsidRPr="00584D22">
        <w:rPr>
          <w:rFonts w:ascii="Cambria" w:hAnsi="Cambria" w:cs="Cambria"/>
          <w:sz w:val="20"/>
          <w:szCs w:val="20"/>
        </w:rPr>
        <w:t>Uchádzač musí preukázať, že má zavedený systém manažérstva kvality, ktorý  použije pri plnení zmluvy:</w:t>
      </w:r>
    </w:p>
    <w:p w14:paraId="13BD5A96" w14:textId="77777777" w:rsidR="00F86AA3" w:rsidRPr="00584D22" w:rsidRDefault="00F86AA3" w:rsidP="005C6F70">
      <w:pPr>
        <w:jc w:val="both"/>
        <w:rPr>
          <w:rFonts w:ascii="Cambria" w:hAnsi="Cambria" w:cs="Cambria"/>
          <w:sz w:val="20"/>
          <w:szCs w:val="20"/>
        </w:rPr>
      </w:pPr>
    </w:p>
    <w:p w14:paraId="6248F3BF" w14:textId="77777777" w:rsidR="00F86AA3" w:rsidRPr="00584D22" w:rsidRDefault="00F86AA3" w:rsidP="005C6F70">
      <w:pPr>
        <w:jc w:val="both"/>
        <w:rPr>
          <w:rFonts w:ascii="Cambria" w:hAnsi="Cambria" w:cs="Cambria"/>
          <w:sz w:val="20"/>
          <w:szCs w:val="20"/>
        </w:rPr>
      </w:pPr>
      <w:r w:rsidRPr="00584D22">
        <w:rPr>
          <w:rFonts w:ascii="Cambria" w:hAnsi="Cambria" w:cs="Cambria"/>
          <w:sz w:val="20"/>
          <w:szCs w:val="20"/>
        </w:rPr>
        <w:t>Ako</w:t>
      </w:r>
      <w:r w:rsidRPr="00E5228B">
        <w:rPr>
          <w:rFonts w:ascii="Cambria" w:hAnsi="Cambria" w:cs="Cambria"/>
          <w:sz w:val="20"/>
          <w:szCs w:val="20"/>
        </w:rPr>
        <w:t> </w:t>
      </w:r>
      <w:r w:rsidRPr="00584D22">
        <w:rPr>
          <w:rFonts w:ascii="Cambria" w:hAnsi="Cambria" w:cs="Cambria"/>
          <w:sz w:val="20"/>
          <w:szCs w:val="20"/>
        </w:rPr>
        <w:t xml:space="preserve">dôkaz zavedeného systému manažérstva kvality preukáže uchádzač platným dokladom: </w:t>
      </w:r>
    </w:p>
    <w:p w14:paraId="23BBDCA0" w14:textId="77777777" w:rsidR="00F86AA3" w:rsidRPr="00584D22" w:rsidRDefault="00F86AA3" w:rsidP="005C6F70">
      <w:pPr>
        <w:jc w:val="both"/>
        <w:rPr>
          <w:rFonts w:ascii="Cambria" w:hAnsi="Cambria" w:cs="Cambria"/>
          <w:sz w:val="20"/>
          <w:szCs w:val="20"/>
        </w:rPr>
      </w:pPr>
      <w:r w:rsidRPr="00584D22">
        <w:rPr>
          <w:rFonts w:ascii="Cambria" w:hAnsi="Cambria" w:cs="Cambria"/>
          <w:b/>
          <w:bCs/>
          <w:i/>
          <w:iCs/>
          <w:sz w:val="20"/>
          <w:szCs w:val="20"/>
        </w:rPr>
        <w:t>ISO EN 9001:2015</w:t>
      </w:r>
      <w:r w:rsidRPr="00584D22">
        <w:rPr>
          <w:rFonts w:ascii="Cambria" w:hAnsi="Cambria" w:cs="Cambria"/>
          <w:sz w:val="20"/>
          <w:szCs w:val="20"/>
        </w:rPr>
        <w:t>, ktorý je definovaný normou ISO 9001 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w:t>
      </w:r>
      <w:r w:rsidRPr="00E5228B">
        <w:rPr>
          <w:rFonts w:ascii="Cambria" w:hAnsi="Cambria" w:cs="Cambria"/>
          <w:sz w:val="20"/>
          <w:szCs w:val="20"/>
        </w:rPr>
        <w:t> </w:t>
      </w:r>
      <w:r w:rsidRPr="00584D22">
        <w:rPr>
          <w:rFonts w:ascii="Cambria" w:hAnsi="Cambria" w:cs="Cambria"/>
          <w:sz w:val="20"/>
          <w:szCs w:val="20"/>
        </w:rPr>
        <w:t xml:space="preserve">oblasti </w:t>
      </w:r>
      <w:proofErr w:type="spellStart"/>
      <w:r w:rsidRPr="00584D22">
        <w:rPr>
          <w:rFonts w:ascii="Cambria" w:hAnsi="Cambria" w:cs="Cambria"/>
          <w:i/>
          <w:iCs/>
          <w:sz w:val="20"/>
          <w:szCs w:val="20"/>
        </w:rPr>
        <w:t>vykonavania</w:t>
      </w:r>
      <w:proofErr w:type="spellEnd"/>
      <w:r w:rsidRPr="00584D22">
        <w:rPr>
          <w:rFonts w:ascii="Cambria" w:hAnsi="Cambria" w:cs="Cambria"/>
          <w:i/>
          <w:iCs/>
          <w:sz w:val="20"/>
          <w:szCs w:val="20"/>
        </w:rPr>
        <w:t xml:space="preserve"> jednoduchých stavieb a inžinierskych stavieb</w:t>
      </w:r>
      <w:r w:rsidRPr="00584D22">
        <w:rPr>
          <w:rFonts w:ascii="Cambria" w:hAnsi="Cambria" w:cs="Cambria"/>
          <w:sz w:val="20"/>
          <w:szCs w:val="20"/>
        </w:rPr>
        <w:t>; Verejný obstarávateľ uzná ako rovnocenné osvedčenia aj osvedčenia vydané príslušnými orgánmi členských štátov.</w:t>
      </w:r>
    </w:p>
    <w:p w14:paraId="790BB1B9" w14:textId="77777777" w:rsidR="00F86AA3" w:rsidRPr="00584D22" w:rsidRDefault="00F86AA3" w:rsidP="005C6F70">
      <w:pPr>
        <w:jc w:val="both"/>
        <w:rPr>
          <w:rFonts w:ascii="Cambria" w:hAnsi="Cambria" w:cs="Cambria"/>
          <w:sz w:val="20"/>
          <w:szCs w:val="20"/>
        </w:rPr>
      </w:pPr>
    </w:p>
    <w:p w14:paraId="50AE10F9" w14:textId="77777777" w:rsidR="00F86AA3" w:rsidRPr="00584D22" w:rsidRDefault="00F86AA3" w:rsidP="005C6F70">
      <w:pPr>
        <w:suppressAutoHyphens/>
        <w:autoSpaceDN w:val="0"/>
        <w:jc w:val="both"/>
        <w:textAlignment w:val="baseline"/>
        <w:rPr>
          <w:rFonts w:ascii="Cambria" w:hAnsi="Cambria" w:cs="Cambria"/>
          <w:b/>
          <w:bCs/>
          <w:i/>
          <w:iCs/>
          <w:color w:val="000000"/>
          <w:sz w:val="20"/>
          <w:szCs w:val="20"/>
        </w:rPr>
      </w:pPr>
      <w:r w:rsidRPr="00584D22">
        <w:rPr>
          <w:rFonts w:ascii="Cambria" w:hAnsi="Cambria" w:cs="Cambria"/>
          <w:b/>
          <w:bCs/>
          <w:i/>
          <w:iCs/>
          <w:color w:val="000000"/>
          <w:sz w:val="20"/>
          <w:szCs w:val="20"/>
        </w:rPr>
        <w:t>Odôvodnenie primeranosti podmienky účasti:</w:t>
      </w:r>
    </w:p>
    <w:p w14:paraId="40CE0995" w14:textId="77777777" w:rsidR="00F86AA3" w:rsidRPr="00584D22" w:rsidRDefault="00F86AA3" w:rsidP="005C6F70">
      <w:pPr>
        <w:suppressAutoHyphens/>
        <w:autoSpaceDN w:val="0"/>
        <w:jc w:val="both"/>
        <w:textAlignment w:val="baseline"/>
        <w:rPr>
          <w:rFonts w:ascii="Cambria" w:hAnsi="Cambria" w:cs="Cambria"/>
          <w:sz w:val="20"/>
          <w:szCs w:val="20"/>
          <w:lang w:eastAsia="en-US"/>
        </w:rPr>
      </w:pPr>
      <w:r w:rsidRPr="00584D22">
        <w:rPr>
          <w:rFonts w:ascii="Cambria" w:hAnsi="Cambria" w:cs="Cambria"/>
          <w:sz w:val="20"/>
          <w:szCs w:val="20"/>
        </w:rPr>
        <w:t>Verejný obstarávateľ považuje podmienku účasti z hľadiska predmetu vykonávanej činnosti uchádzačom, pri ktorej realizované druhy a</w:t>
      </w:r>
      <w:r w:rsidRPr="00E5228B">
        <w:rPr>
          <w:rFonts w:ascii="Cambria" w:hAnsi="Cambria" w:cs="Cambria"/>
          <w:sz w:val="20"/>
          <w:szCs w:val="20"/>
        </w:rPr>
        <w:t> </w:t>
      </w:r>
      <w:r w:rsidRPr="00584D22">
        <w:rPr>
          <w:rFonts w:ascii="Cambria" w:hAnsi="Cambria" w:cs="Cambria"/>
          <w:sz w:val="20"/>
          <w:szCs w:val="20"/>
        </w:rPr>
        <w:t>typy prác kladú dôraz na manažment kvality, ako odôvodnenú a</w:t>
      </w:r>
      <w:r w:rsidRPr="00E5228B">
        <w:rPr>
          <w:rFonts w:ascii="Cambria" w:hAnsi="Cambria" w:cs="Cambria"/>
          <w:sz w:val="20"/>
          <w:szCs w:val="20"/>
        </w:rPr>
        <w:t> </w:t>
      </w:r>
      <w:r w:rsidRPr="00584D22">
        <w:rPr>
          <w:rFonts w:ascii="Cambria" w:hAnsi="Cambria" w:cs="Cambria"/>
          <w:sz w:val="20"/>
          <w:szCs w:val="20"/>
        </w:rPr>
        <w:t>požaduje preukázať, že uchádzač má zavedený procesný prístup v</w:t>
      </w:r>
      <w:r w:rsidRPr="00E5228B">
        <w:rPr>
          <w:rFonts w:ascii="Cambria" w:hAnsi="Cambria" w:cs="Cambria"/>
          <w:sz w:val="20"/>
          <w:szCs w:val="20"/>
        </w:rPr>
        <w:t> </w:t>
      </w:r>
      <w:r w:rsidRPr="00584D22">
        <w:rPr>
          <w:rFonts w:ascii="Cambria" w:hAnsi="Cambria" w:cs="Cambria"/>
          <w:sz w:val="20"/>
          <w:szCs w:val="20"/>
        </w:rPr>
        <w:t>dodávateľsko-odberateľských vzťahoch, čím verejný obstarávateľ mimo iného sleduje aj schopnosť zhotoviteľa s</w:t>
      </w:r>
      <w:r w:rsidRPr="00E5228B">
        <w:rPr>
          <w:rFonts w:ascii="Cambria" w:hAnsi="Cambria" w:cs="Cambria"/>
          <w:sz w:val="20"/>
          <w:szCs w:val="20"/>
        </w:rPr>
        <w:t> </w:t>
      </w:r>
      <w:r w:rsidRPr="00584D22">
        <w:rPr>
          <w:rFonts w:ascii="Cambria" w:hAnsi="Cambria" w:cs="Cambria"/>
          <w:sz w:val="20"/>
          <w:szCs w:val="20"/>
        </w:rPr>
        <w:t>využitím zavedeného systému manažérstva kvality dodržať lehotu realizácie diela.  Predmetná podmienka je pre kvalitné plnenie predmetu zákazky, nevyhnutná, primeraná, opodstatnená a v súlade s ustanovením § 34 ZVO ods. 1 písm. h) ZVO, § 36 a § 38 ods. 5 ZVO.</w:t>
      </w:r>
    </w:p>
    <w:p w14:paraId="3B526CE6" w14:textId="77777777" w:rsidR="00F86AA3" w:rsidRPr="00584D22" w:rsidRDefault="00F86AA3" w:rsidP="005C6F70">
      <w:pPr>
        <w:jc w:val="both"/>
        <w:rPr>
          <w:rFonts w:ascii="Cambria" w:hAnsi="Cambria" w:cs="Cambria"/>
          <w:b/>
          <w:bCs/>
          <w:sz w:val="20"/>
          <w:szCs w:val="20"/>
        </w:rPr>
      </w:pPr>
    </w:p>
    <w:p w14:paraId="6428903D" w14:textId="37235385" w:rsidR="00F86AA3" w:rsidRPr="00584D22" w:rsidRDefault="00F86AA3" w:rsidP="005C6F70">
      <w:pPr>
        <w:jc w:val="both"/>
        <w:rPr>
          <w:rFonts w:ascii="Cambria" w:hAnsi="Cambria" w:cs="Cambria"/>
          <w:sz w:val="20"/>
          <w:szCs w:val="20"/>
        </w:rPr>
      </w:pPr>
      <w:r w:rsidRPr="00584D22">
        <w:rPr>
          <w:rFonts w:ascii="Cambria" w:hAnsi="Cambria" w:cs="Cambria"/>
          <w:color w:val="000000"/>
          <w:sz w:val="20"/>
          <w:szCs w:val="20"/>
        </w:rPr>
        <w:t>6. Podľa § 34 ods. 1 písm.  h) uvedením</w:t>
      </w:r>
      <w:r w:rsidR="00584D22">
        <w:rPr>
          <w:rFonts w:ascii="Cambria" w:hAnsi="Cambria" w:cs="Cambria"/>
          <w:color w:val="000000"/>
          <w:sz w:val="20"/>
          <w:szCs w:val="20"/>
        </w:rPr>
        <w:t xml:space="preserve"> opatrení</w:t>
      </w:r>
      <w:r w:rsidRPr="00584D22">
        <w:rPr>
          <w:rFonts w:ascii="Cambria" w:hAnsi="Cambria" w:cs="Cambria"/>
          <w:color w:val="000000"/>
          <w:sz w:val="20"/>
          <w:szCs w:val="20"/>
        </w:rPr>
        <w:t xml:space="preserve"> environmentálneho manažérstva, ktoré uchádzač alebo záujemca použije pri plnení zmluvy alebo koncesnej zmluvy.</w:t>
      </w:r>
    </w:p>
    <w:p w14:paraId="03326874" w14:textId="77777777" w:rsidR="00F86AA3" w:rsidRPr="00584D22" w:rsidRDefault="00F86AA3" w:rsidP="005C6F70">
      <w:pPr>
        <w:jc w:val="both"/>
        <w:rPr>
          <w:rFonts w:ascii="Cambria" w:hAnsi="Cambria" w:cs="Cambria"/>
          <w:sz w:val="20"/>
          <w:szCs w:val="20"/>
        </w:rPr>
      </w:pPr>
    </w:p>
    <w:p w14:paraId="3FDDDA05" w14:textId="77777777" w:rsidR="00F86AA3" w:rsidRPr="00584D22" w:rsidRDefault="00F86AA3" w:rsidP="005C6F70">
      <w:pPr>
        <w:suppressAutoHyphens/>
        <w:autoSpaceDN w:val="0"/>
        <w:jc w:val="both"/>
        <w:textAlignment w:val="baseline"/>
        <w:rPr>
          <w:rFonts w:ascii="Cambria" w:hAnsi="Cambria" w:cs="Cambria"/>
          <w:b/>
          <w:bCs/>
          <w:i/>
          <w:iCs/>
          <w:sz w:val="20"/>
          <w:szCs w:val="20"/>
        </w:rPr>
      </w:pPr>
      <w:r w:rsidRPr="00584D22">
        <w:rPr>
          <w:rFonts w:ascii="Cambria" w:hAnsi="Cambria" w:cs="Cambria"/>
          <w:b/>
          <w:bCs/>
          <w:i/>
          <w:iCs/>
          <w:color w:val="000000"/>
          <w:sz w:val="20"/>
          <w:szCs w:val="20"/>
        </w:rPr>
        <w:t>Minimálna požadovaná úroveň štandardov</w:t>
      </w:r>
    </w:p>
    <w:p w14:paraId="3D01CE48" w14:textId="77777777" w:rsidR="00F86AA3" w:rsidRPr="00584D22" w:rsidRDefault="00F86AA3" w:rsidP="005C6F70">
      <w:pPr>
        <w:jc w:val="both"/>
        <w:rPr>
          <w:rFonts w:ascii="Cambria" w:hAnsi="Cambria" w:cs="Cambria"/>
          <w:sz w:val="20"/>
          <w:szCs w:val="20"/>
        </w:rPr>
      </w:pPr>
    </w:p>
    <w:p w14:paraId="0953702F" w14:textId="77777777" w:rsidR="00F86AA3" w:rsidRPr="00584D22" w:rsidRDefault="00F86AA3" w:rsidP="005C6F70">
      <w:pPr>
        <w:jc w:val="both"/>
        <w:rPr>
          <w:rFonts w:ascii="Cambria" w:hAnsi="Cambria" w:cs="Cambria"/>
          <w:sz w:val="20"/>
          <w:szCs w:val="20"/>
        </w:rPr>
      </w:pPr>
      <w:r w:rsidRPr="00584D22">
        <w:rPr>
          <w:rFonts w:ascii="Cambria" w:hAnsi="Cambria" w:cs="Cambria"/>
          <w:sz w:val="20"/>
          <w:szCs w:val="20"/>
        </w:rPr>
        <w:t>Uchádzač musí preukázať, že má zavedený systém manažérstva bezpečnosti  a</w:t>
      </w:r>
      <w:r w:rsidRPr="00E5228B">
        <w:rPr>
          <w:rFonts w:ascii="Cambria" w:hAnsi="Cambria" w:cs="Cambria"/>
          <w:sz w:val="20"/>
          <w:szCs w:val="20"/>
        </w:rPr>
        <w:t> </w:t>
      </w:r>
      <w:r w:rsidRPr="00584D22">
        <w:rPr>
          <w:rFonts w:ascii="Cambria" w:hAnsi="Cambria" w:cs="Cambria"/>
          <w:sz w:val="20"/>
          <w:szCs w:val="20"/>
        </w:rPr>
        <w:t>ochrany zdravia pri práci, ktorý  použije pri plnení zmluvy:</w:t>
      </w:r>
    </w:p>
    <w:p w14:paraId="61036E40" w14:textId="77777777" w:rsidR="00F86AA3" w:rsidRPr="00584D22" w:rsidRDefault="00F86AA3" w:rsidP="005C6F70">
      <w:pPr>
        <w:jc w:val="both"/>
        <w:rPr>
          <w:rFonts w:ascii="Cambria" w:hAnsi="Cambria" w:cs="Cambria"/>
          <w:sz w:val="20"/>
          <w:szCs w:val="20"/>
        </w:rPr>
      </w:pPr>
    </w:p>
    <w:p w14:paraId="5BA96969" w14:textId="77777777" w:rsidR="00F86AA3" w:rsidRPr="00584D22" w:rsidRDefault="00F86AA3" w:rsidP="005C6F70">
      <w:pPr>
        <w:jc w:val="both"/>
        <w:rPr>
          <w:rFonts w:ascii="Cambria" w:hAnsi="Cambria" w:cs="Cambria"/>
          <w:sz w:val="20"/>
          <w:szCs w:val="20"/>
        </w:rPr>
      </w:pPr>
      <w:r w:rsidRPr="00584D22">
        <w:rPr>
          <w:rFonts w:ascii="Cambria" w:hAnsi="Cambria" w:cs="Cambria"/>
          <w:sz w:val="20"/>
          <w:szCs w:val="20"/>
        </w:rPr>
        <w:t>Ako</w:t>
      </w:r>
      <w:r w:rsidRPr="00E5228B">
        <w:rPr>
          <w:rFonts w:ascii="Cambria" w:hAnsi="Cambria" w:cs="Cambria"/>
          <w:sz w:val="20"/>
          <w:szCs w:val="20"/>
        </w:rPr>
        <w:t> </w:t>
      </w:r>
      <w:r w:rsidRPr="00584D22">
        <w:rPr>
          <w:rFonts w:ascii="Cambria" w:hAnsi="Cambria" w:cs="Cambria"/>
          <w:sz w:val="20"/>
          <w:szCs w:val="20"/>
        </w:rPr>
        <w:t>dôkaz zavedeného systému manažérstva bezpečnosti a</w:t>
      </w:r>
      <w:r w:rsidRPr="00E5228B">
        <w:rPr>
          <w:rFonts w:ascii="Cambria" w:hAnsi="Cambria" w:cs="Cambria"/>
          <w:sz w:val="20"/>
          <w:szCs w:val="20"/>
        </w:rPr>
        <w:t> </w:t>
      </w:r>
      <w:r w:rsidRPr="00584D22">
        <w:rPr>
          <w:rFonts w:ascii="Cambria" w:hAnsi="Cambria" w:cs="Cambria"/>
          <w:sz w:val="20"/>
          <w:szCs w:val="20"/>
        </w:rPr>
        <w:t xml:space="preserve">ochrany zdravia pri práci preukáže uchádzač platným dokladom: </w:t>
      </w:r>
    </w:p>
    <w:p w14:paraId="0D3DCB06" w14:textId="77777777" w:rsidR="00F86AA3" w:rsidRPr="00584D22" w:rsidRDefault="00F86AA3" w:rsidP="005C6F70">
      <w:pPr>
        <w:jc w:val="both"/>
        <w:rPr>
          <w:rFonts w:ascii="Cambria" w:hAnsi="Cambria" w:cs="Cambria"/>
          <w:sz w:val="20"/>
          <w:szCs w:val="20"/>
        </w:rPr>
      </w:pPr>
    </w:p>
    <w:p w14:paraId="16A24B8C" w14:textId="0F4AB5E3" w:rsidR="00F86AA3" w:rsidRPr="00584D22" w:rsidRDefault="00F86AA3" w:rsidP="005C6F70">
      <w:pPr>
        <w:jc w:val="both"/>
        <w:rPr>
          <w:rFonts w:ascii="Cambria" w:hAnsi="Cambria" w:cs="Cambria"/>
          <w:sz w:val="20"/>
          <w:szCs w:val="20"/>
        </w:rPr>
      </w:pPr>
      <w:r w:rsidRPr="00584D22">
        <w:rPr>
          <w:rFonts w:ascii="Cambria" w:hAnsi="Cambria" w:cs="Cambria"/>
          <w:b/>
          <w:bCs/>
          <w:i/>
          <w:iCs/>
          <w:sz w:val="20"/>
          <w:szCs w:val="20"/>
        </w:rPr>
        <w:t>Certifikátom OHSAS 18001</w:t>
      </w:r>
      <w:r w:rsidRPr="00584D22">
        <w:rPr>
          <w:rFonts w:ascii="Cambria" w:hAnsi="Cambria" w:cs="Cambria"/>
          <w:sz w:val="20"/>
          <w:szCs w:val="20"/>
        </w:rPr>
        <w:t xml:space="preserve">, alebo rovnocenné osvedčenia vydané príslušnými orgánmi členských štátov Európskeho spoločenstva na zabezpečenie kvality podľa požiadaviek na vystavenie príslušného certifikátu, </w:t>
      </w:r>
      <w:r w:rsidRPr="00584D22">
        <w:rPr>
          <w:rFonts w:ascii="Cambria" w:hAnsi="Cambria" w:cs="Cambria"/>
          <w:sz w:val="20"/>
          <w:szCs w:val="20"/>
        </w:rPr>
        <w:lastRenderedPageBreak/>
        <w:t>ktorý potvrdzuje, že uchádzač má vo svojej organizácii zavedený systém manažérstva bezpečnosti a</w:t>
      </w:r>
      <w:r w:rsidRPr="00E5228B">
        <w:rPr>
          <w:rFonts w:ascii="Cambria" w:hAnsi="Cambria" w:cs="Cambria"/>
          <w:sz w:val="20"/>
          <w:szCs w:val="20"/>
        </w:rPr>
        <w:t> </w:t>
      </w:r>
      <w:r w:rsidRPr="00584D22">
        <w:rPr>
          <w:rFonts w:ascii="Cambria" w:hAnsi="Cambria" w:cs="Cambria"/>
          <w:sz w:val="20"/>
          <w:szCs w:val="20"/>
        </w:rPr>
        <w:t>ochrany zdravia pri práci v</w:t>
      </w:r>
      <w:r w:rsidRPr="00E5228B">
        <w:rPr>
          <w:rFonts w:ascii="Cambria" w:hAnsi="Cambria" w:cs="Cambria"/>
          <w:sz w:val="20"/>
          <w:szCs w:val="20"/>
        </w:rPr>
        <w:t> </w:t>
      </w:r>
      <w:r w:rsidRPr="00584D22">
        <w:rPr>
          <w:rFonts w:ascii="Cambria" w:hAnsi="Cambria" w:cs="Cambria"/>
          <w:sz w:val="20"/>
          <w:szCs w:val="20"/>
        </w:rPr>
        <w:t xml:space="preserve">oblasti </w:t>
      </w:r>
      <w:proofErr w:type="spellStart"/>
      <w:r w:rsidRPr="00584D22">
        <w:rPr>
          <w:rFonts w:ascii="Cambria" w:hAnsi="Cambria" w:cs="Cambria"/>
          <w:i/>
          <w:iCs/>
          <w:sz w:val="20"/>
          <w:szCs w:val="20"/>
        </w:rPr>
        <w:t>vykonavania</w:t>
      </w:r>
      <w:proofErr w:type="spellEnd"/>
      <w:r w:rsidRPr="00584D22">
        <w:rPr>
          <w:rFonts w:ascii="Cambria" w:hAnsi="Cambria" w:cs="Cambria"/>
          <w:i/>
          <w:iCs/>
          <w:sz w:val="20"/>
          <w:szCs w:val="20"/>
        </w:rPr>
        <w:t xml:space="preserve"> jednoduchých stavieb a inžinierskych stavieb</w:t>
      </w:r>
      <w:r w:rsidRPr="00584D22">
        <w:rPr>
          <w:rFonts w:ascii="Cambria" w:hAnsi="Cambria" w:cs="Cambria"/>
          <w:sz w:val="20"/>
          <w:szCs w:val="20"/>
        </w:rPr>
        <w:t>.</w:t>
      </w:r>
      <w:r w:rsidR="00584D22">
        <w:rPr>
          <w:rFonts w:ascii="Cambria" w:hAnsi="Cambria" w:cs="Cambria"/>
          <w:sz w:val="20"/>
          <w:szCs w:val="20"/>
        </w:rPr>
        <w:t xml:space="preserve"> </w:t>
      </w:r>
      <w:r w:rsidRPr="00584D22">
        <w:rPr>
          <w:rFonts w:ascii="Cambria" w:hAnsi="Cambria" w:cs="Cambria"/>
          <w:sz w:val="20"/>
          <w:szCs w:val="20"/>
        </w:rPr>
        <w:t xml:space="preserve">Verejný obstarávateľ uzná ako rovnocenné osvedčenia aj osvedčenia vydané príslušnými orgánmi členských štátov. </w:t>
      </w:r>
    </w:p>
    <w:p w14:paraId="6B38ED55" w14:textId="77777777" w:rsidR="00F86AA3" w:rsidRPr="00584D22" w:rsidRDefault="00F86AA3" w:rsidP="005C6F70">
      <w:pPr>
        <w:suppressAutoHyphens/>
        <w:autoSpaceDN w:val="0"/>
        <w:jc w:val="both"/>
        <w:textAlignment w:val="baseline"/>
        <w:rPr>
          <w:rFonts w:ascii="Cambria" w:hAnsi="Cambria" w:cs="Cambria"/>
          <w:b/>
          <w:bCs/>
          <w:color w:val="000000"/>
          <w:sz w:val="20"/>
          <w:szCs w:val="20"/>
        </w:rPr>
      </w:pPr>
    </w:p>
    <w:p w14:paraId="01F5CDEB" w14:textId="77777777" w:rsidR="00F86AA3" w:rsidRPr="00584D22" w:rsidRDefault="00F86AA3" w:rsidP="005C6F70">
      <w:pPr>
        <w:suppressAutoHyphens/>
        <w:autoSpaceDN w:val="0"/>
        <w:jc w:val="both"/>
        <w:textAlignment w:val="baseline"/>
        <w:rPr>
          <w:rFonts w:ascii="Cambria" w:hAnsi="Cambria" w:cs="Cambria"/>
          <w:b/>
          <w:bCs/>
          <w:i/>
          <w:iCs/>
          <w:color w:val="000000"/>
          <w:sz w:val="20"/>
          <w:szCs w:val="20"/>
        </w:rPr>
      </w:pPr>
      <w:r w:rsidRPr="00584D22">
        <w:rPr>
          <w:rFonts w:ascii="Cambria" w:hAnsi="Cambria" w:cs="Cambria"/>
          <w:b/>
          <w:bCs/>
          <w:i/>
          <w:iCs/>
          <w:color w:val="000000"/>
          <w:sz w:val="20"/>
          <w:szCs w:val="20"/>
        </w:rPr>
        <w:t>Odôvodnenie primeranosti podmienky účasti:</w:t>
      </w:r>
    </w:p>
    <w:p w14:paraId="4DE9638C" w14:textId="77777777" w:rsidR="00F86AA3" w:rsidRPr="00584D22" w:rsidRDefault="00F86AA3" w:rsidP="005C6F70">
      <w:pPr>
        <w:suppressAutoHyphens/>
        <w:autoSpaceDN w:val="0"/>
        <w:jc w:val="both"/>
        <w:textAlignment w:val="baseline"/>
        <w:rPr>
          <w:rFonts w:ascii="Cambria" w:hAnsi="Cambria" w:cs="Cambria"/>
          <w:sz w:val="20"/>
          <w:szCs w:val="20"/>
          <w:lang w:eastAsia="en-US"/>
        </w:rPr>
      </w:pPr>
      <w:r w:rsidRPr="00584D22">
        <w:rPr>
          <w:rFonts w:ascii="Cambria" w:hAnsi="Cambria" w:cs="Cambria"/>
          <w:sz w:val="20"/>
          <w:szCs w:val="20"/>
        </w:rPr>
        <w:t>Verejný obstarávateľ považuje podmienku účasti z hľadiska predmetu vykonávanej činnosti uchádzačom, pri ktorej dochádza k vplyvu na životné prostredie, ako opodstatnenú a požaduje preukázať, že uchádzač pristupuje k ochrane životného prostredia zodpovedne a pri plnení predmetu zákazky bude dodržiavať zásady ochrany životného prostredia. Predmetná podmienka je pre kvalitné plnenie predmetu zákazky, ktoré podporuje environmentálnu politiku, nevyhnutná, primeraná, opodstatnená a v súlade s ustanovením § 34 ZVO ods. 1 písm. h) ZVO, § 36 a § 38 ods. 5 ZVO.</w:t>
      </w:r>
    </w:p>
    <w:p w14:paraId="0D9CCE07" w14:textId="77777777" w:rsidR="00F86AA3" w:rsidRPr="00E5228B" w:rsidRDefault="00F86AA3" w:rsidP="00DB09C9">
      <w:pPr>
        <w:tabs>
          <w:tab w:val="left" w:pos="344"/>
        </w:tabs>
        <w:autoSpaceDE w:val="0"/>
        <w:spacing w:line="251" w:lineRule="exact"/>
        <w:jc w:val="both"/>
        <w:rPr>
          <w:rFonts w:ascii="Cambria" w:hAnsi="Cambria" w:cs="Cambria"/>
          <w:sz w:val="20"/>
          <w:szCs w:val="20"/>
          <w:lang w:eastAsia="sk-SK"/>
        </w:rPr>
      </w:pPr>
    </w:p>
    <w:p w14:paraId="539896B1" w14:textId="0884E7E9" w:rsidR="00F86AA3" w:rsidRDefault="00F86AA3" w:rsidP="00DB09C9">
      <w:pPr>
        <w:tabs>
          <w:tab w:val="left" w:pos="344"/>
        </w:tabs>
        <w:autoSpaceDE w:val="0"/>
        <w:spacing w:line="251" w:lineRule="exact"/>
        <w:jc w:val="both"/>
        <w:rPr>
          <w:rFonts w:ascii="Cambria" w:hAnsi="Cambria" w:cs="Cambria"/>
          <w:sz w:val="20"/>
          <w:szCs w:val="20"/>
          <w:lang w:eastAsia="sk-SK"/>
        </w:rPr>
      </w:pPr>
      <w:r w:rsidRPr="00E5228B">
        <w:rPr>
          <w:rFonts w:ascii="Cambria" w:hAnsi="Cambria" w:cs="Cambria"/>
          <w:sz w:val="20"/>
          <w:szCs w:val="20"/>
          <w:lang w:eastAsia="sk-SK"/>
        </w:rPr>
        <w:t>7.</w:t>
      </w:r>
      <w:r w:rsidRPr="00E5228B">
        <w:rPr>
          <w:rFonts w:ascii="Cambria" w:hAnsi="Cambria" w:cs="Cambria"/>
          <w:sz w:val="20"/>
          <w:szCs w:val="20"/>
          <w:lang w:eastAsia="sk-SK"/>
        </w:rPr>
        <w:tab/>
        <w:t>Verejný obstarávateľ požaduje, aby uchádzač alebo záujemca a iná osoba, ktorej kapacity majú byť</w:t>
      </w:r>
      <w:r w:rsidRPr="00DB09C9">
        <w:rPr>
          <w:rFonts w:ascii="Cambria" w:hAnsi="Cambria" w:cs="Cambria"/>
          <w:sz w:val="20"/>
          <w:szCs w:val="20"/>
          <w:lang w:eastAsia="sk-SK"/>
        </w:rPr>
        <w:t xml:space="preserve"> použité na preukázanie technickej spôsobilosti alebo odbornej spôsobilosti, zodpovedali za plnenie zmluvy spoločne.</w:t>
      </w:r>
    </w:p>
    <w:p w14:paraId="1FD9EE54" w14:textId="77777777" w:rsidR="00F86AA3" w:rsidRDefault="00F86AA3" w:rsidP="00DB09C9">
      <w:pPr>
        <w:tabs>
          <w:tab w:val="left" w:pos="344"/>
        </w:tabs>
        <w:autoSpaceDE w:val="0"/>
        <w:spacing w:line="251" w:lineRule="exact"/>
        <w:jc w:val="both"/>
        <w:rPr>
          <w:rFonts w:ascii="Cambria" w:hAnsi="Cambria" w:cs="Cambria"/>
          <w:sz w:val="20"/>
          <w:szCs w:val="20"/>
          <w:lang w:eastAsia="sk-SK"/>
        </w:rPr>
      </w:pPr>
    </w:p>
    <w:p w14:paraId="2D29E386" w14:textId="77777777" w:rsidR="00F86AA3" w:rsidRPr="00592E46" w:rsidRDefault="00F86AA3" w:rsidP="00592E46">
      <w:pPr>
        <w:tabs>
          <w:tab w:val="left" w:pos="344"/>
        </w:tabs>
        <w:autoSpaceDE w:val="0"/>
        <w:jc w:val="both"/>
        <w:rPr>
          <w:rFonts w:ascii="Cambria" w:hAnsi="Cambria" w:cs="Cambria"/>
          <w:b/>
          <w:bCs/>
          <w:sz w:val="22"/>
          <w:szCs w:val="22"/>
          <w:lang w:eastAsia="sk-SK"/>
        </w:rPr>
      </w:pPr>
      <w:r w:rsidRPr="00592E46">
        <w:rPr>
          <w:rFonts w:ascii="Cambria" w:hAnsi="Cambria" w:cs="Cambria"/>
          <w:b/>
          <w:bCs/>
          <w:sz w:val="22"/>
          <w:szCs w:val="22"/>
        </w:rPr>
        <w:t>4. Doplňujúce informácie k podmienkam účasti.</w:t>
      </w:r>
    </w:p>
    <w:p w14:paraId="3B0A5E1A" w14:textId="11AA72A9" w:rsidR="00F86AA3" w:rsidRPr="009445DF" w:rsidRDefault="00F86AA3" w:rsidP="00592E46">
      <w:pPr>
        <w:pStyle w:val="tl1"/>
        <w:rPr>
          <w:rFonts w:ascii="Cambria" w:hAnsi="Cambria" w:cs="Cambria"/>
          <w:sz w:val="20"/>
          <w:szCs w:val="20"/>
        </w:rPr>
      </w:pPr>
      <w:r w:rsidRPr="009445DF">
        <w:rPr>
          <w:rFonts w:ascii="Cambria" w:hAnsi="Cambria" w:cs="Cambria"/>
          <w:sz w:val="20"/>
          <w:szCs w:val="20"/>
        </w:rPr>
        <w:t xml:space="preserve">1. </w:t>
      </w:r>
      <w:r w:rsidR="00953E6C" w:rsidRPr="009445DF">
        <w:rPr>
          <w:rFonts w:ascii="Cambria" w:hAnsi="Cambria" w:cs="Calibri"/>
          <w:sz w:val="20"/>
          <w:szCs w:val="20"/>
        </w:rPr>
        <w:t xml:space="preserve">Predpokladom splnenia podmienok účasti  je predloženie všetkých dokladov a dokumentov tak, ako je uvedené </w:t>
      </w:r>
      <w:r w:rsidR="00953E6C">
        <w:rPr>
          <w:rFonts w:ascii="Cambria" w:hAnsi="Cambria" w:cs="Calibri"/>
          <w:sz w:val="20"/>
          <w:szCs w:val="20"/>
        </w:rPr>
        <w:t>v oznámení o vyhlásení verejného obstarávania</w:t>
      </w:r>
      <w:r w:rsidR="00953E6C" w:rsidRPr="009445DF">
        <w:rPr>
          <w:rFonts w:ascii="Cambria" w:hAnsi="Cambria" w:cs="Calibri"/>
          <w:sz w:val="20"/>
          <w:szCs w:val="20"/>
        </w:rPr>
        <w:t xml:space="preserve"> a v týchto </w:t>
      </w:r>
      <w:r w:rsidR="00953E6C">
        <w:rPr>
          <w:rFonts w:ascii="Cambria" w:hAnsi="Cambria" w:cs="Calibri"/>
          <w:sz w:val="20"/>
          <w:szCs w:val="20"/>
        </w:rPr>
        <w:t>SP</w:t>
      </w:r>
      <w:r w:rsidR="00953E6C" w:rsidRPr="009445DF">
        <w:rPr>
          <w:rFonts w:ascii="Cambria" w:hAnsi="Cambria" w:cs="Calibri"/>
          <w:sz w:val="20"/>
          <w:szCs w:val="20"/>
        </w:rPr>
        <w:t>.</w:t>
      </w:r>
      <w:r w:rsidR="00953E6C">
        <w:rPr>
          <w:rFonts w:ascii="Cambria" w:hAnsi="Cambria" w:cs="Calibri"/>
          <w:sz w:val="20"/>
          <w:szCs w:val="20"/>
        </w:rPr>
        <w:t xml:space="preserve"> </w:t>
      </w:r>
      <w:r w:rsidR="00953E6C" w:rsidRPr="002B30A9">
        <w:rPr>
          <w:rFonts w:ascii="Cambria" w:hAnsi="Cambria" w:cs="Calibri"/>
          <w:sz w:val="20"/>
          <w:szCs w:val="20"/>
        </w:rPr>
        <w:t>Všetky doklady preukázanie splnenia podmienok účasti predkladá uchádzač ako originály alebo úradne overené kópie</w:t>
      </w:r>
      <w:r w:rsidR="00953E6C">
        <w:rPr>
          <w:rFonts w:ascii="Cambria" w:hAnsi="Cambria" w:cs="Calibri"/>
          <w:sz w:val="20"/>
          <w:szCs w:val="20"/>
        </w:rPr>
        <w:t>. Do systému JOSEPHINE ich vloží naskenované. Úspešný uchádzač následne na základe výzvy doručí originály dokladov alebo úradne overené kópie dokladov v listinnej podobe.</w:t>
      </w:r>
    </w:p>
    <w:p w14:paraId="17C8DDCB" w14:textId="77777777" w:rsidR="00F86AA3" w:rsidRPr="009445DF" w:rsidRDefault="00F86AA3" w:rsidP="00592E46">
      <w:pPr>
        <w:pStyle w:val="Odsekzoznamu"/>
        <w:ind w:left="0"/>
        <w:jc w:val="both"/>
        <w:rPr>
          <w:rFonts w:ascii="Cambria" w:hAnsi="Cambria" w:cs="Cambria"/>
          <w:sz w:val="20"/>
          <w:szCs w:val="20"/>
        </w:rPr>
      </w:pPr>
    </w:p>
    <w:p w14:paraId="0FF18021" w14:textId="77777777" w:rsidR="00F86AA3" w:rsidRPr="009445DF" w:rsidRDefault="00F86AA3" w:rsidP="00592E46">
      <w:pPr>
        <w:pStyle w:val="tl1"/>
        <w:rPr>
          <w:rFonts w:ascii="Cambria" w:hAnsi="Cambria" w:cs="Cambria"/>
          <w:sz w:val="20"/>
          <w:szCs w:val="20"/>
        </w:rPr>
      </w:pPr>
      <w:r>
        <w:rPr>
          <w:rFonts w:ascii="Cambria" w:hAnsi="Cambria" w:cs="Cambria"/>
          <w:sz w:val="20"/>
          <w:szCs w:val="20"/>
        </w:rPr>
        <w:t>2.</w:t>
      </w:r>
      <w:r w:rsidRPr="009445DF">
        <w:rPr>
          <w:rFonts w:ascii="Cambria" w:hAnsi="Cambria" w:cs="Cambria"/>
          <w:sz w:val="20"/>
          <w:szCs w:val="20"/>
        </w:rPr>
        <w:t xml:space="preserve"> Členovia komisie budú </w:t>
      </w:r>
      <w:r>
        <w:rPr>
          <w:rFonts w:ascii="Cambria" w:hAnsi="Cambria" w:cs="Cambria"/>
          <w:sz w:val="20"/>
          <w:szCs w:val="20"/>
        </w:rPr>
        <w:t xml:space="preserve">vyhodnocovať splnenie podmienok účasti aplikovaním postupov uvedených </w:t>
      </w:r>
      <w:r>
        <w:rPr>
          <w:rFonts w:ascii="Cambria" w:hAnsi="Cambria" w:cs="Cambria"/>
          <w:sz w:val="20"/>
          <w:szCs w:val="20"/>
        </w:rPr>
        <w:br/>
        <w:t xml:space="preserve">v </w:t>
      </w:r>
      <w:r w:rsidRPr="00592E46">
        <w:rPr>
          <w:rFonts w:ascii="Cambria" w:hAnsi="Cambria" w:cs="Cambria"/>
          <w:sz w:val="20"/>
          <w:szCs w:val="20"/>
        </w:rPr>
        <w:t>§ 40 ZVO a § 152 ods. (4) ZVO.</w:t>
      </w:r>
    </w:p>
    <w:p w14:paraId="3ECD1B20" w14:textId="77777777" w:rsidR="00F86AA3" w:rsidRPr="009445DF" w:rsidRDefault="00F86AA3" w:rsidP="00592E46">
      <w:pPr>
        <w:pStyle w:val="tl1"/>
        <w:rPr>
          <w:rFonts w:ascii="Cambria" w:hAnsi="Cambria" w:cs="Cambria"/>
          <w:sz w:val="20"/>
          <w:szCs w:val="20"/>
        </w:rPr>
      </w:pPr>
    </w:p>
    <w:p w14:paraId="5D9669BF" w14:textId="77777777" w:rsidR="00F86AA3" w:rsidRPr="00592E46" w:rsidRDefault="00F86AA3" w:rsidP="00592E46">
      <w:pPr>
        <w:pStyle w:val="tl1"/>
        <w:rPr>
          <w:rFonts w:ascii="Cambria" w:hAnsi="Cambria" w:cs="Cambria"/>
          <w:sz w:val="20"/>
          <w:szCs w:val="20"/>
        </w:rPr>
      </w:pPr>
      <w:r>
        <w:rPr>
          <w:rFonts w:ascii="Cambria" w:hAnsi="Cambria" w:cs="Cambria"/>
          <w:sz w:val="20"/>
          <w:szCs w:val="20"/>
        </w:rPr>
        <w:t>3</w:t>
      </w:r>
      <w:r w:rsidRPr="00592E46">
        <w:rPr>
          <w:rFonts w:ascii="Cambria" w:hAnsi="Cambria" w:cs="Cambria"/>
          <w:sz w:val="20"/>
          <w:szCs w:val="20"/>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E63BD65" w14:textId="77777777" w:rsidR="00F86AA3" w:rsidRDefault="00F86AA3" w:rsidP="00C07D95">
      <w:pPr>
        <w:pStyle w:val="tl1"/>
        <w:jc w:val="left"/>
        <w:rPr>
          <w:rFonts w:ascii="Cambria" w:hAnsi="Cambria" w:cs="Cambria"/>
          <w:b/>
          <w:bCs/>
          <w:sz w:val="20"/>
          <w:szCs w:val="20"/>
        </w:rPr>
      </w:pPr>
    </w:p>
    <w:p w14:paraId="0365B2F2" w14:textId="77777777" w:rsidR="00F86AA3" w:rsidRDefault="00F86AA3" w:rsidP="0016340A">
      <w:pPr>
        <w:pStyle w:val="tl1"/>
        <w:rPr>
          <w:rFonts w:ascii="Cambria" w:hAnsi="Cambria" w:cs="Cambria"/>
          <w:sz w:val="20"/>
          <w:szCs w:val="20"/>
        </w:rPr>
      </w:pPr>
      <w:r>
        <w:rPr>
          <w:rFonts w:ascii="Cambria" w:hAnsi="Cambria" w:cs="Cambria"/>
          <w:sz w:val="20"/>
          <w:szCs w:val="20"/>
        </w:rPr>
        <w:t>4</w:t>
      </w:r>
      <w:r w:rsidRPr="0016340A">
        <w:rPr>
          <w:rFonts w:ascii="Cambria" w:hAnsi="Cambria" w:cs="Cambria"/>
          <w:sz w:val="20"/>
          <w:szCs w:val="20"/>
        </w:rPr>
        <w:t>.</w:t>
      </w:r>
      <w:r>
        <w:rPr>
          <w:rFonts w:ascii="Cambria" w:hAnsi="Cambria" w:cs="Cambria"/>
          <w:sz w:val="20"/>
          <w:szCs w:val="20"/>
        </w:rPr>
        <w:t xml:space="preserve"> V zmysle § 39 ods. (1) ZVO, </w:t>
      </w:r>
      <w:r w:rsidRPr="0016340A">
        <w:rPr>
          <w:rFonts w:ascii="Cambria" w:hAnsi="Cambria" w:cs="Cambria"/>
          <w:sz w:val="20"/>
          <w:szCs w:val="20"/>
        </w:rPr>
        <w:t xml:space="preserve">hospodársky subjekt môže predbežne </w:t>
      </w:r>
      <w:r>
        <w:rPr>
          <w:rFonts w:ascii="Cambria" w:hAnsi="Cambria" w:cs="Cambria"/>
          <w:sz w:val="20"/>
          <w:szCs w:val="20"/>
        </w:rPr>
        <w:t xml:space="preserve">nahradiť doklady na preukázanie </w:t>
      </w:r>
      <w:r w:rsidRPr="0016340A">
        <w:rPr>
          <w:rFonts w:ascii="Cambria" w:hAnsi="Cambria" w:cs="Cambria"/>
          <w:sz w:val="20"/>
          <w:szCs w:val="20"/>
        </w:rPr>
        <w:t xml:space="preserve">splnenia podmienok účasti určené verejným obstarávateľom </w:t>
      </w:r>
      <w:r>
        <w:rPr>
          <w:rFonts w:ascii="Cambria" w:hAnsi="Cambria" w:cs="Cambria"/>
          <w:sz w:val="20"/>
          <w:szCs w:val="20"/>
        </w:rPr>
        <w:t xml:space="preserve">predložením jednotného európskeho dokumentu. Náležitosti týkajúce sa jednotného európskeho dokumentu upravujú </w:t>
      </w:r>
      <w:proofErr w:type="spellStart"/>
      <w:r>
        <w:rPr>
          <w:rFonts w:ascii="Cambria" w:hAnsi="Cambria" w:cs="Cambria"/>
          <w:sz w:val="20"/>
          <w:szCs w:val="20"/>
        </w:rPr>
        <w:t>ust</w:t>
      </w:r>
      <w:proofErr w:type="spellEnd"/>
      <w:r>
        <w:rPr>
          <w:rFonts w:ascii="Cambria" w:hAnsi="Cambria" w:cs="Cambria"/>
          <w:sz w:val="20"/>
          <w:szCs w:val="20"/>
        </w:rPr>
        <w:t xml:space="preserve">. § 39 ZVO, vyhlášky </w:t>
      </w:r>
      <w:r w:rsidRPr="0016340A">
        <w:rPr>
          <w:rFonts w:ascii="Cambria" w:hAnsi="Cambria" w:cs="Cambria"/>
          <w:sz w:val="20"/>
          <w:szCs w:val="20"/>
        </w:rPr>
        <w:t xml:space="preserve">Úradu pre verejné obstarávanie </w:t>
      </w:r>
      <w:r>
        <w:rPr>
          <w:rFonts w:ascii="Cambria" w:hAnsi="Cambria" w:cs="Cambria"/>
          <w:sz w:val="20"/>
          <w:szCs w:val="20"/>
        </w:rPr>
        <w:t xml:space="preserve">č. 155/2016 </w:t>
      </w:r>
      <w:proofErr w:type="spellStart"/>
      <w:r>
        <w:rPr>
          <w:rFonts w:ascii="Cambria" w:hAnsi="Cambria" w:cs="Cambria"/>
          <w:sz w:val="20"/>
          <w:szCs w:val="20"/>
        </w:rPr>
        <w:t>Z.z</w:t>
      </w:r>
      <w:proofErr w:type="spellEnd"/>
      <w:r>
        <w:rPr>
          <w:rFonts w:ascii="Cambria" w:hAnsi="Cambria" w:cs="Cambria"/>
          <w:sz w:val="20"/>
          <w:szCs w:val="20"/>
        </w:rPr>
        <w:t xml:space="preserve">., </w:t>
      </w:r>
      <w:r w:rsidRPr="0016340A">
        <w:rPr>
          <w:rFonts w:ascii="Cambria" w:hAnsi="Cambria" w:cs="Cambria"/>
          <w:sz w:val="20"/>
          <w:szCs w:val="20"/>
        </w:rPr>
        <w:t>ktorou sa ustanovujú podrobnosti o jednotnom európskom dokumente a jeho obsahu</w:t>
      </w:r>
      <w:r>
        <w:rPr>
          <w:rFonts w:ascii="Cambria" w:hAnsi="Cambria" w:cs="Cambria"/>
          <w:sz w:val="20"/>
          <w:szCs w:val="20"/>
        </w:rPr>
        <w:t xml:space="preserve"> a Vykonávacieho nariadenia Komisie </w:t>
      </w:r>
      <w:r w:rsidRPr="0016340A">
        <w:rPr>
          <w:rFonts w:ascii="Cambria" w:hAnsi="Cambria" w:cs="Cambria"/>
          <w:sz w:val="20"/>
          <w:szCs w:val="20"/>
        </w:rPr>
        <w:t>(EÚ) 2016/7 z 5. januára 2016, ktorým sa ustanovuje štandardný formulár pre jednotný európsky dokument pre obstarávanie</w:t>
      </w:r>
      <w:r>
        <w:rPr>
          <w:rFonts w:ascii="Cambria" w:hAnsi="Cambria" w:cs="Cambria"/>
          <w:sz w:val="20"/>
          <w:szCs w:val="20"/>
        </w:rPr>
        <w:t>.</w:t>
      </w:r>
    </w:p>
    <w:p w14:paraId="6F8EAD13" w14:textId="77777777" w:rsidR="00F86AA3" w:rsidRDefault="00F86AA3" w:rsidP="0016340A">
      <w:pPr>
        <w:pStyle w:val="tl1"/>
        <w:rPr>
          <w:rFonts w:ascii="Cambria" w:hAnsi="Cambria" w:cs="Cambria"/>
          <w:sz w:val="20"/>
          <w:szCs w:val="20"/>
        </w:rPr>
      </w:pPr>
    </w:p>
    <w:p w14:paraId="4F92B6D3" w14:textId="77777777" w:rsidR="00F86AA3" w:rsidRPr="0016340A" w:rsidRDefault="00F86AA3" w:rsidP="0016340A">
      <w:pPr>
        <w:pStyle w:val="tl1"/>
        <w:rPr>
          <w:rFonts w:ascii="Cambria" w:hAnsi="Cambria" w:cs="Cambria"/>
          <w:sz w:val="20"/>
          <w:szCs w:val="20"/>
        </w:rPr>
      </w:pPr>
      <w:r>
        <w:rPr>
          <w:rFonts w:ascii="Cambria" w:hAnsi="Cambria" w:cs="Cambria"/>
          <w:sz w:val="20"/>
          <w:szCs w:val="20"/>
        </w:rPr>
        <w:t xml:space="preserve">5. </w:t>
      </w:r>
      <w:r w:rsidRPr="002B30A9">
        <w:rPr>
          <w:rFonts w:ascii="Cambria" w:hAnsi="Cambria" w:cs="Cambria"/>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B30A9">
        <w:rPr>
          <w:rFonts w:ascii="Cambria" w:hAnsi="Cambria" w:cs="Cambria"/>
          <w:sz w:val="20"/>
          <w:szCs w:val="20"/>
        </w:rPr>
        <w:t>rtf</w:t>
      </w:r>
      <w:proofErr w:type="spellEnd"/>
      <w:r w:rsidRPr="002B30A9">
        <w:rPr>
          <w:rFonts w:ascii="Cambria" w:hAnsi="Cambria" w:cs="Cambria"/>
          <w:sz w:val="20"/>
          <w:szCs w:val="20"/>
        </w:rPr>
        <w:t xml:space="preserve"> je možné nájsť na webovom sídla Úradu pre verejné obstarávanie na adrese </w:t>
      </w:r>
      <w:hyperlink r:id="rId14" w:history="1">
        <w:r w:rsidRPr="00CA0D59">
          <w:rPr>
            <w:rStyle w:val="Hypertextovprepojenie"/>
            <w:rFonts w:ascii="Cambria" w:hAnsi="Cambria" w:cs="Cambria"/>
            <w:sz w:val="20"/>
            <w:szCs w:val="20"/>
          </w:rPr>
          <w:t>http://www.uvo.gov.sk/legislativametodika-dohlad/jednotny-europsky-dokument-pre-verejne-obstaravanie-553.html</w:t>
        </w:r>
      </w:hyperlink>
      <w:r>
        <w:rPr>
          <w:rFonts w:ascii="Cambria" w:hAnsi="Cambria" w:cs="Cambria"/>
          <w:sz w:val="20"/>
          <w:szCs w:val="20"/>
        </w:rPr>
        <w:t>.</w:t>
      </w:r>
    </w:p>
    <w:p w14:paraId="4A7C9F7C" w14:textId="77777777" w:rsidR="00F86AA3" w:rsidRDefault="00F86AA3" w:rsidP="00C07D95">
      <w:pPr>
        <w:pStyle w:val="tl1"/>
        <w:jc w:val="left"/>
        <w:rPr>
          <w:rFonts w:ascii="Cambria" w:hAnsi="Cambria" w:cs="Cambria"/>
          <w:b/>
          <w:bCs/>
          <w:sz w:val="20"/>
          <w:szCs w:val="20"/>
        </w:rPr>
      </w:pPr>
    </w:p>
    <w:p w14:paraId="29FF21EE" w14:textId="77777777" w:rsidR="00F86AA3" w:rsidRDefault="00F86AA3" w:rsidP="00C07D95">
      <w:pPr>
        <w:pStyle w:val="tl1"/>
        <w:jc w:val="left"/>
        <w:rPr>
          <w:rFonts w:ascii="Cambria" w:hAnsi="Cambria" w:cs="Cambria"/>
          <w:b/>
          <w:bCs/>
          <w:sz w:val="20"/>
          <w:szCs w:val="20"/>
        </w:rPr>
      </w:pPr>
    </w:p>
    <w:p w14:paraId="3BC55EAF" w14:textId="77777777" w:rsidR="00F86AA3" w:rsidRDefault="00F86AA3" w:rsidP="00C07D95">
      <w:pPr>
        <w:pStyle w:val="tl1"/>
        <w:jc w:val="left"/>
        <w:rPr>
          <w:rFonts w:ascii="Cambria" w:hAnsi="Cambria" w:cs="Cambria"/>
          <w:b/>
          <w:bCs/>
          <w:sz w:val="20"/>
          <w:szCs w:val="20"/>
        </w:rPr>
      </w:pPr>
    </w:p>
    <w:p w14:paraId="1DCE3465" w14:textId="77777777" w:rsidR="00F86AA3" w:rsidRDefault="00F86AA3" w:rsidP="00C07D95">
      <w:pPr>
        <w:pStyle w:val="tl1"/>
        <w:jc w:val="left"/>
        <w:rPr>
          <w:rFonts w:ascii="Cambria" w:hAnsi="Cambria" w:cs="Cambria"/>
          <w:b/>
          <w:bCs/>
          <w:sz w:val="20"/>
          <w:szCs w:val="20"/>
        </w:rPr>
      </w:pPr>
    </w:p>
    <w:p w14:paraId="0ABCD1D9" w14:textId="77777777" w:rsidR="00F86AA3" w:rsidRDefault="00F86AA3" w:rsidP="00C07D95">
      <w:pPr>
        <w:pStyle w:val="tl1"/>
        <w:jc w:val="left"/>
        <w:rPr>
          <w:rFonts w:ascii="Cambria" w:hAnsi="Cambria" w:cs="Cambria"/>
          <w:b/>
          <w:bCs/>
          <w:sz w:val="20"/>
          <w:szCs w:val="20"/>
        </w:rPr>
      </w:pPr>
    </w:p>
    <w:p w14:paraId="08CB2C6E" w14:textId="77777777" w:rsidR="00F86AA3" w:rsidRDefault="00F86AA3" w:rsidP="00C07D95">
      <w:pPr>
        <w:pStyle w:val="tl1"/>
        <w:jc w:val="left"/>
        <w:rPr>
          <w:rFonts w:ascii="Cambria" w:hAnsi="Cambria" w:cs="Cambria"/>
          <w:b/>
          <w:bCs/>
          <w:sz w:val="20"/>
          <w:szCs w:val="20"/>
        </w:rPr>
      </w:pPr>
    </w:p>
    <w:p w14:paraId="75742D15" w14:textId="77777777" w:rsidR="00F86AA3" w:rsidRDefault="00F86AA3" w:rsidP="00C07D95">
      <w:pPr>
        <w:pStyle w:val="tl1"/>
        <w:jc w:val="left"/>
        <w:rPr>
          <w:rFonts w:ascii="Cambria" w:hAnsi="Cambria" w:cs="Cambria"/>
          <w:b/>
          <w:bCs/>
          <w:sz w:val="20"/>
          <w:szCs w:val="20"/>
        </w:rPr>
      </w:pPr>
    </w:p>
    <w:p w14:paraId="04F27685" w14:textId="77777777" w:rsidR="00F86AA3" w:rsidRDefault="00F86AA3" w:rsidP="00C07D95">
      <w:pPr>
        <w:pStyle w:val="tl1"/>
        <w:jc w:val="left"/>
        <w:rPr>
          <w:rFonts w:ascii="Cambria" w:hAnsi="Cambria" w:cs="Cambria"/>
          <w:b/>
          <w:bCs/>
          <w:sz w:val="20"/>
          <w:szCs w:val="20"/>
        </w:rPr>
      </w:pPr>
    </w:p>
    <w:p w14:paraId="64B97167" w14:textId="77777777" w:rsidR="00F86AA3" w:rsidRDefault="00F86AA3" w:rsidP="00C07D95">
      <w:pPr>
        <w:pStyle w:val="tl1"/>
        <w:jc w:val="left"/>
        <w:rPr>
          <w:rFonts w:ascii="Cambria" w:hAnsi="Cambria" w:cs="Cambria"/>
          <w:b/>
          <w:bCs/>
          <w:sz w:val="20"/>
          <w:szCs w:val="20"/>
        </w:rPr>
      </w:pPr>
    </w:p>
    <w:p w14:paraId="39407940" w14:textId="102A376C" w:rsidR="00F86AA3" w:rsidRDefault="00F86AA3" w:rsidP="00C07D95">
      <w:pPr>
        <w:pStyle w:val="tl1"/>
        <w:jc w:val="left"/>
        <w:rPr>
          <w:rFonts w:ascii="Cambria" w:hAnsi="Cambria" w:cs="Cambria"/>
          <w:b/>
          <w:bCs/>
          <w:sz w:val="20"/>
          <w:szCs w:val="20"/>
        </w:rPr>
      </w:pPr>
    </w:p>
    <w:p w14:paraId="3E9CE0C8" w14:textId="15A404EB" w:rsidR="0030700C" w:rsidRDefault="0030700C" w:rsidP="00C07D95">
      <w:pPr>
        <w:pStyle w:val="tl1"/>
        <w:jc w:val="left"/>
        <w:rPr>
          <w:rFonts w:ascii="Cambria" w:hAnsi="Cambria" w:cs="Cambria"/>
          <w:b/>
          <w:bCs/>
          <w:sz w:val="20"/>
          <w:szCs w:val="20"/>
        </w:rPr>
      </w:pPr>
    </w:p>
    <w:p w14:paraId="505D7972" w14:textId="77777777" w:rsidR="0030700C" w:rsidRDefault="0030700C" w:rsidP="00C07D95">
      <w:pPr>
        <w:pStyle w:val="tl1"/>
        <w:jc w:val="left"/>
        <w:rPr>
          <w:rFonts w:ascii="Cambria" w:hAnsi="Cambria" w:cs="Cambria"/>
          <w:b/>
          <w:bCs/>
          <w:sz w:val="20"/>
          <w:szCs w:val="20"/>
        </w:rPr>
      </w:pPr>
    </w:p>
    <w:p w14:paraId="79785740" w14:textId="77777777" w:rsidR="00F86AA3" w:rsidRPr="004D11B9" w:rsidRDefault="00F86AA3" w:rsidP="00C07D95">
      <w:pPr>
        <w:pStyle w:val="tl1"/>
        <w:jc w:val="left"/>
        <w:rPr>
          <w:rFonts w:ascii="Cambria" w:hAnsi="Cambria" w:cs="Cambria"/>
          <w:b/>
          <w:bCs/>
          <w:sz w:val="24"/>
          <w:szCs w:val="24"/>
        </w:rPr>
      </w:pPr>
      <w:r w:rsidRPr="004D11B9">
        <w:rPr>
          <w:rFonts w:ascii="Cambria" w:hAnsi="Cambria" w:cs="Cambria"/>
          <w:b/>
          <w:bCs/>
          <w:sz w:val="24"/>
          <w:szCs w:val="24"/>
        </w:rPr>
        <w:lastRenderedPageBreak/>
        <w:t>G.  NÁVRH UCHÁDZAČA NA PLNENIE KRITÉRIA</w:t>
      </w:r>
    </w:p>
    <w:p w14:paraId="18B82BA3" w14:textId="77777777" w:rsidR="00F86AA3" w:rsidRPr="009445DF" w:rsidRDefault="00F86AA3" w:rsidP="00C07D95">
      <w:pPr>
        <w:rPr>
          <w:rFonts w:ascii="Cambria" w:hAnsi="Cambria" w:cs="Cambria"/>
        </w:rPr>
      </w:pPr>
    </w:p>
    <w:p w14:paraId="6C6EC994" w14:textId="77777777" w:rsidR="00F86AA3" w:rsidRDefault="00F86AA3" w:rsidP="000B2E9D">
      <w:pPr>
        <w:jc w:val="both"/>
        <w:rPr>
          <w:rFonts w:ascii="Cambria" w:hAnsi="Cambria" w:cs="Cambria"/>
          <w:sz w:val="20"/>
          <w:szCs w:val="20"/>
        </w:rPr>
      </w:pPr>
      <w:bookmarkStart w:id="10" w:name="OLE_LINK3"/>
      <w:r w:rsidRPr="009445DF">
        <w:rPr>
          <w:rFonts w:ascii="Cambria" w:hAnsi="Cambria" w:cs="Cambria"/>
          <w:b/>
          <w:bCs/>
          <w:sz w:val="20"/>
          <w:szCs w:val="20"/>
        </w:rPr>
        <w:t>Postup verejného obstarávania:</w:t>
      </w:r>
      <w:r w:rsidRPr="009445DF">
        <w:rPr>
          <w:rFonts w:ascii="Cambria" w:hAnsi="Cambria" w:cs="Cambria"/>
          <w:sz w:val="20"/>
          <w:szCs w:val="20"/>
        </w:rPr>
        <w:t xml:space="preserve"> </w:t>
      </w:r>
      <w:r w:rsidRPr="009445DF">
        <w:rPr>
          <w:rFonts w:ascii="Cambria" w:hAnsi="Cambria" w:cs="Cambria"/>
          <w:sz w:val="20"/>
          <w:szCs w:val="20"/>
        </w:rPr>
        <w:tab/>
      </w:r>
      <w:r>
        <w:rPr>
          <w:rFonts w:ascii="Cambria" w:hAnsi="Cambria" w:cs="Cambria"/>
          <w:sz w:val="20"/>
          <w:szCs w:val="20"/>
        </w:rPr>
        <w:t>Podlimitná zákazka bez použitia elektronického trhoviska</w:t>
      </w:r>
    </w:p>
    <w:p w14:paraId="713829E6" w14:textId="77777777" w:rsidR="00F86AA3" w:rsidRPr="00E37B74" w:rsidRDefault="00F86AA3" w:rsidP="000B2E9D">
      <w:pPr>
        <w:jc w:val="both"/>
        <w:rPr>
          <w:rFonts w:ascii="Cambria" w:hAnsi="Cambria" w:cs="Cambria"/>
          <w:sz w:val="20"/>
          <w:szCs w:val="20"/>
        </w:rPr>
      </w:pPr>
      <w:r>
        <w:rPr>
          <w:rFonts w:ascii="Cambria" w:hAnsi="Cambria" w:cs="Cambria"/>
          <w:b/>
          <w:bCs/>
          <w:sz w:val="20"/>
          <w:szCs w:val="20"/>
        </w:rPr>
        <w:t>Druh zákazky:</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t>stavebné práce</w:t>
      </w:r>
    </w:p>
    <w:p w14:paraId="12AC5591" w14:textId="1FF725A8" w:rsidR="00F86AA3" w:rsidRPr="009445DF" w:rsidRDefault="00F86AA3" w:rsidP="00EE6F17">
      <w:pPr>
        <w:ind w:left="3540" w:hanging="3540"/>
        <w:rPr>
          <w:rFonts w:ascii="Cambria" w:hAnsi="Cambria" w:cs="Cambria"/>
          <w:sz w:val="20"/>
          <w:szCs w:val="20"/>
        </w:rPr>
      </w:pPr>
      <w:r w:rsidRPr="009445DF">
        <w:rPr>
          <w:rFonts w:ascii="Cambria" w:hAnsi="Cambria" w:cs="Cambria"/>
          <w:b/>
          <w:bCs/>
          <w:sz w:val="20"/>
          <w:szCs w:val="20"/>
        </w:rPr>
        <w:t>Predmet zákazky:</w:t>
      </w:r>
      <w:r>
        <w:rPr>
          <w:rFonts w:ascii="Cambria" w:hAnsi="Cambria" w:cs="Cambria"/>
          <w:sz w:val="20"/>
          <w:szCs w:val="20"/>
        </w:rPr>
        <w:t xml:space="preserve"> </w:t>
      </w:r>
      <w:r>
        <w:rPr>
          <w:rFonts w:ascii="Cambria" w:hAnsi="Cambria" w:cs="Cambria"/>
          <w:sz w:val="20"/>
          <w:szCs w:val="20"/>
        </w:rPr>
        <w:tab/>
      </w:r>
      <w:r w:rsidRPr="00554BEA">
        <w:rPr>
          <w:rFonts w:ascii="Cambria" w:hAnsi="Cambria" w:cs="Cambria"/>
          <w:sz w:val="20"/>
          <w:szCs w:val="20"/>
        </w:rPr>
        <w:t xml:space="preserve">Rekonštrukcia centrálnej zóny - Malokarpatské námestie, </w:t>
      </w:r>
      <w:r w:rsidR="00554BEA" w:rsidRPr="00554BEA">
        <w:rPr>
          <w:rFonts w:ascii="Cambria" w:hAnsi="Cambria" w:cs="Cambria"/>
          <w:bCs/>
          <w:sz w:val="20"/>
          <w:szCs w:val="20"/>
        </w:rPr>
        <w:t>– hlavný zhromažďovací priestor a fontána s vodnou plochou</w:t>
      </w:r>
    </w:p>
    <w:p w14:paraId="785B5CA3" w14:textId="77777777" w:rsidR="00F86AA3" w:rsidRPr="009445DF" w:rsidRDefault="00F86AA3" w:rsidP="00C07D95">
      <w:pPr>
        <w:rPr>
          <w:rFonts w:ascii="Cambria" w:hAnsi="Cambria" w:cs="Cambria"/>
          <w:sz w:val="20"/>
          <w:szCs w:val="20"/>
        </w:rPr>
      </w:pPr>
      <w:r w:rsidRPr="009445DF">
        <w:rPr>
          <w:rFonts w:ascii="Cambria" w:hAnsi="Cambria" w:cs="Cambria"/>
          <w:b/>
          <w:bCs/>
          <w:sz w:val="20"/>
          <w:szCs w:val="20"/>
        </w:rPr>
        <w:t xml:space="preserve">Verejný obstarávateľ: </w:t>
      </w:r>
      <w:r w:rsidRPr="009445DF">
        <w:rPr>
          <w:rFonts w:ascii="Cambria" w:hAnsi="Cambria" w:cs="Cambria"/>
          <w:b/>
          <w:bCs/>
          <w:sz w:val="20"/>
          <w:szCs w:val="20"/>
        </w:rPr>
        <w:tab/>
      </w:r>
      <w:r w:rsidRPr="009445DF">
        <w:rPr>
          <w:rFonts w:ascii="Cambria" w:hAnsi="Cambria" w:cs="Cambria"/>
          <w:b/>
          <w:bCs/>
          <w:sz w:val="20"/>
          <w:szCs w:val="20"/>
        </w:rPr>
        <w:tab/>
      </w:r>
      <w:r w:rsidRPr="009445DF">
        <w:rPr>
          <w:rFonts w:ascii="Cambria" w:hAnsi="Cambria" w:cs="Cambria"/>
          <w:b/>
          <w:bCs/>
          <w:sz w:val="20"/>
          <w:szCs w:val="20"/>
        </w:rPr>
        <w:tab/>
      </w:r>
      <w:r w:rsidRPr="00586D2C">
        <w:rPr>
          <w:rFonts w:ascii="Cambria" w:hAnsi="Cambria" w:cs="Cambria"/>
          <w:sz w:val="20"/>
          <w:szCs w:val="20"/>
        </w:rPr>
        <w:t>Mestská časť Bratislava - Lamač</w:t>
      </w:r>
    </w:p>
    <w:p w14:paraId="63FDC58F" w14:textId="77777777" w:rsidR="00F86AA3" w:rsidRPr="009445DF" w:rsidRDefault="00F86AA3" w:rsidP="00C07D95">
      <w:pPr>
        <w:rPr>
          <w:rFonts w:ascii="Cambria" w:hAnsi="Cambria" w:cs="Cambria"/>
          <w:sz w:val="20"/>
          <w:szCs w:val="20"/>
        </w:rPr>
      </w:pPr>
      <w:r w:rsidRPr="009445DF">
        <w:rPr>
          <w:rFonts w:ascii="Cambria" w:hAnsi="Cambria" w:cs="Cambria"/>
          <w:b/>
          <w:bCs/>
          <w:sz w:val="20"/>
          <w:szCs w:val="20"/>
        </w:rPr>
        <w:t>Obchodné meno uchádzača:</w:t>
      </w:r>
      <w:r>
        <w:rPr>
          <w:rFonts w:ascii="Cambria" w:hAnsi="Cambria" w:cs="Cambria"/>
          <w:sz w:val="20"/>
          <w:szCs w:val="20"/>
        </w:rPr>
        <w:t xml:space="preserve">        </w:t>
      </w:r>
      <w:r>
        <w:rPr>
          <w:rFonts w:ascii="Cambria" w:hAnsi="Cambria" w:cs="Cambria"/>
          <w:sz w:val="20"/>
          <w:szCs w:val="20"/>
        </w:rPr>
        <w:tab/>
      </w:r>
      <w:r w:rsidRPr="00BC5BCD">
        <w:rPr>
          <w:rFonts w:ascii="Cambria" w:hAnsi="Cambria" w:cs="Cambria"/>
          <w:i/>
          <w:iCs/>
          <w:color w:val="FF0000"/>
          <w:sz w:val="20"/>
          <w:szCs w:val="20"/>
        </w:rPr>
        <w:t>(vyplní uchádzač)</w:t>
      </w:r>
    </w:p>
    <w:p w14:paraId="1990F1F8" w14:textId="77777777" w:rsidR="00F86AA3" w:rsidRPr="009445DF" w:rsidRDefault="00F86AA3" w:rsidP="00C07D95">
      <w:pPr>
        <w:rPr>
          <w:rFonts w:ascii="Cambria" w:hAnsi="Cambria" w:cs="Cambria"/>
          <w:sz w:val="20"/>
          <w:szCs w:val="20"/>
        </w:rPr>
      </w:pPr>
      <w:r w:rsidRPr="009445DF">
        <w:rPr>
          <w:rFonts w:ascii="Cambria" w:hAnsi="Cambria" w:cs="Cambria"/>
          <w:b/>
          <w:bCs/>
          <w:sz w:val="20"/>
          <w:szCs w:val="20"/>
        </w:rPr>
        <w:t>Sídlo alebo miesto podnikania</w:t>
      </w:r>
      <w:r>
        <w:rPr>
          <w:rFonts w:ascii="Cambria" w:hAnsi="Cambria" w:cs="Cambria"/>
          <w:b/>
          <w:bCs/>
          <w:sz w:val="20"/>
          <w:szCs w:val="20"/>
        </w:rPr>
        <w:t>:</w:t>
      </w:r>
      <w:r>
        <w:rPr>
          <w:rFonts w:ascii="Cambria" w:hAnsi="Cambria" w:cs="Cambria"/>
          <w:b/>
          <w:bCs/>
          <w:sz w:val="20"/>
          <w:szCs w:val="20"/>
        </w:rPr>
        <w:tab/>
      </w:r>
      <w:r w:rsidRPr="009445DF">
        <w:rPr>
          <w:rFonts w:ascii="Cambria" w:hAnsi="Cambria" w:cs="Cambria"/>
          <w:sz w:val="20"/>
          <w:szCs w:val="20"/>
        </w:rPr>
        <w:tab/>
      </w:r>
      <w:r w:rsidRPr="00BC5BCD">
        <w:rPr>
          <w:rFonts w:ascii="Cambria" w:hAnsi="Cambria" w:cs="Cambria"/>
          <w:i/>
          <w:iCs/>
          <w:color w:val="FF0000"/>
          <w:sz w:val="20"/>
          <w:szCs w:val="20"/>
        </w:rPr>
        <w:t>(vyplní uchádzač)</w:t>
      </w:r>
    </w:p>
    <w:p w14:paraId="689F6399" w14:textId="77777777" w:rsidR="00F86AA3" w:rsidRPr="009445DF" w:rsidRDefault="00F86AA3" w:rsidP="00C07D95">
      <w:pPr>
        <w:rPr>
          <w:rFonts w:ascii="Cambria" w:hAnsi="Cambria" w:cs="Cambria"/>
          <w:sz w:val="20"/>
          <w:szCs w:val="20"/>
        </w:rPr>
      </w:pPr>
      <w:r w:rsidRPr="009445DF">
        <w:rPr>
          <w:rFonts w:ascii="Cambria" w:hAnsi="Cambria" w:cs="Cambria"/>
          <w:b/>
          <w:bCs/>
          <w:sz w:val="20"/>
          <w:szCs w:val="20"/>
        </w:rPr>
        <w:t>IČO uchádzača:</w:t>
      </w:r>
      <w:r w:rsidRPr="009445DF">
        <w:rPr>
          <w:rFonts w:ascii="Cambria" w:hAnsi="Cambria" w:cs="Cambria"/>
          <w:sz w:val="20"/>
          <w:szCs w:val="20"/>
        </w:rPr>
        <w:t xml:space="preserve">                          </w:t>
      </w:r>
      <w:r>
        <w:rPr>
          <w:rFonts w:ascii="Cambria" w:hAnsi="Cambria" w:cs="Cambria"/>
          <w:sz w:val="20"/>
          <w:szCs w:val="20"/>
        </w:rPr>
        <w:tab/>
      </w:r>
      <w:r>
        <w:rPr>
          <w:rFonts w:ascii="Cambria" w:hAnsi="Cambria" w:cs="Cambria"/>
          <w:sz w:val="20"/>
          <w:szCs w:val="20"/>
        </w:rPr>
        <w:tab/>
      </w:r>
      <w:r w:rsidRPr="00BC5BCD">
        <w:rPr>
          <w:rFonts w:ascii="Cambria" w:hAnsi="Cambria" w:cs="Cambria"/>
          <w:i/>
          <w:iCs/>
          <w:color w:val="FF0000"/>
          <w:sz w:val="20"/>
          <w:szCs w:val="20"/>
        </w:rPr>
        <w:t>(vyplní uchádzač)</w:t>
      </w:r>
    </w:p>
    <w:p w14:paraId="45BCE0BD" w14:textId="77777777" w:rsidR="00F86AA3" w:rsidRPr="009445DF" w:rsidRDefault="00F86AA3" w:rsidP="00C07D95">
      <w:pPr>
        <w:rPr>
          <w:rFonts w:ascii="Cambria" w:hAnsi="Cambria" w:cs="Cambria"/>
          <w:sz w:val="20"/>
          <w:szCs w:val="20"/>
        </w:rPr>
      </w:pPr>
      <w:r w:rsidRPr="009445DF">
        <w:rPr>
          <w:rFonts w:ascii="Cambria" w:hAnsi="Cambria" w:cs="Cambria"/>
          <w:b/>
          <w:bCs/>
          <w:sz w:val="20"/>
          <w:szCs w:val="20"/>
        </w:rPr>
        <w:t>Kontaktná osoba uchádzača:</w:t>
      </w:r>
      <w:r>
        <w:rPr>
          <w:rFonts w:ascii="Cambria" w:hAnsi="Cambria" w:cs="Cambria"/>
          <w:sz w:val="20"/>
          <w:szCs w:val="20"/>
        </w:rPr>
        <w:t xml:space="preserve">                  </w:t>
      </w:r>
      <w:r>
        <w:rPr>
          <w:rFonts w:ascii="Cambria" w:hAnsi="Cambria" w:cs="Cambria"/>
          <w:sz w:val="20"/>
          <w:szCs w:val="20"/>
        </w:rPr>
        <w:tab/>
      </w:r>
      <w:r w:rsidRPr="00BC5BCD">
        <w:rPr>
          <w:rFonts w:ascii="Cambria" w:hAnsi="Cambria" w:cs="Cambria"/>
          <w:i/>
          <w:iCs/>
          <w:color w:val="FF0000"/>
          <w:sz w:val="20"/>
          <w:szCs w:val="20"/>
        </w:rPr>
        <w:t>(vyplní uchádzač)</w:t>
      </w:r>
    </w:p>
    <w:bookmarkEnd w:id="10"/>
    <w:p w14:paraId="7A068BAC" w14:textId="77777777" w:rsidR="00F86AA3" w:rsidRPr="00B41984" w:rsidRDefault="00F86AA3" w:rsidP="00B41984">
      <w:pPr>
        <w:jc w:val="center"/>
        <w:rPr>
          <w:rFonts w:ascii="Cambria" w:hAnsi="Cambria" w:cs="Cambria"/>
          <w:b/>
          <w:bCs/>
          <w:sz w:val="20"/>
          <w:szCs w:val="20"/>
          <w:u w:val="single"/>
        </w:rPr>
      </w:pPr>
    </w:p>
    <w:p w14:paraId="68293D98" w14:textId="77777777" w:rsidR="00F86AA3" w:rsidRDefault="00F86AA3" w:rsidP="00F7346A">
      <w:pPr>
        <w:jc w:val="center"/>
        <w:rPr>
          <w:rFonts w:ascii="Cambria" w:hAnsi="Cambria" w:cs="Cambria"/>
          <w:b/>
          <w:bCs/>
          <w:color w:val="FF0000"/>
          <w:sz w:val="18"/>
          <w:szCs w:val="18"/>
        </w:rPr>
      </w:pPr>
    </w:p>
    <w:p w14:paraId="112CD0A8" w14:textId="77777777" w:rsidR="00F86AA3" w:rsidRDefault="00F86AA3" w:rsidP="00F7346A">
      <w:pPr>
        <w:jc w:val="center"/>
        <w:rPr>
          <w:rFonts w:ascii="Cambria" w:hAnsi="Cambria" w:cs="Cambria"/>
          <w:b/>
          <w:bCs/>
          <w:color w:val="FF0000"/>
          <w:sz w:val="18"/>
          <w:szCs w:val="18"/>
        </w:rPr>
      </w:pPr>
    </w:p>
    <w:p w14:paraId="7F4D67BD" w14:textId="77777777" w:rsidR="00F86AA3" w:rsidRDefault="00F86AA3" w:rsidP="00FF58BE">
      <w:pPr>
        <w:jc w:val="center"/>
        <w:rPr>
          <w:rFonts w:ascii="Cambria" w:hAnsi="Cambria" w:cs="Cambria"/>
          <w:b/>
          <w:bCs/>
          <w:sz w:val="20"/>
          <w:szCs w:val="20"/>
          <w:u w:val="single"/>
        </w:rPr>
      </w:pPr>
      <w:r w:rsidRPr="009445DF">
        <w:rPr>
          <w:rFonts w:ascii="Cambria" w:hAnsi="Cambria" w:cs="Cambria"/>
          <w:b/>
          <w:bCs/>
          <w:sz w:val="20"/>
          <w:szCs w:val="20"/>
          <w:u w:val="single"/>
        </w:rPr>
        <w:t>Návrh uchádzača na plnenie kritéria (vyplní uchádzač)</w:t>
      </w:r>
    </w:p>
    <w:p w14:paraId="5791AC07" w14:textId="77777777" w:rsidR="00F86AA3" w:rsidRPr="00761BBE" w:rsidRDefault="00F86AA3" w:rsidP="00761BBE">
      <w:pPr>
        <w:rPr>
          <w:rFonts w:ascii="Cambria" w:hAnsi="Cambria" w:cs="Cambria"/>
          <w:sz w:val="20"/>
          <w:szCs w:val="20"/>
        </w:rPr>
      </w:pPr>
    </w:p>
    <w:p w14:paraId="0A8177D1" w14:textId="77777777" w:rsidR="00F86AA3" w:rsidRDefault="00F86AA3" w:rsidP="00F7346A">
      <w:pPr>
        <w:jc w:val="center"/>
        <w:rPr>
          <w:rFonts w:ascii="Cambria" w:hAnsi="Cambria" w:cs="Cambria"/>
          <w:b/>
          <w:bCs/>
          <w:color w:val="FF0000"/>
          <w:sz w:val="18"/>
          <w:szCs w:val="18"/>
        </w:rPr>
      </w:pPr>
    </w:p>
    <w:tbl>
      <w:tblPr>
        <w:tblpPr w:leftFromText="141" w:rightFromText="141" w:vertAnchor="text" w:tblpY="89"/>
        <w:tblW w:w="50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60"/>
        <w:gridCol w:w="3950"/>
        <w:gridCol w:w="1934"/>
        <w:gridCol w:w="2055"/>
      </w:tblGrid>
      <w:tr w:rsidR="00F86AA3" w:rsidRPr="00EF5703" w14:paraId="50B31758" w14:textId="77777777" w:rsidTr="00554BEA">
        <w:trPr>
          <w:trHeight w:val="868"/>
        </w:trPr>
        <w:tc>
          <w:tcPr>
            <w:tcW w:w="685" w:type="pct"/>
            <w:tcBorders>
              <w:top w:val="single" w:sz="12" w:space="0" w:color="auto"/>
              <w:bottom w:val="single" w:sz="12" w:space="0" w:color="auto"/>
            </w:tcBorders>
            <w:vAlign w:val="center"/>
          </w:tcPr>
          <w:p w14:paraId="23DE364A" w14:textId="77777777" w:rsidR="00F86AA3" w:rsidRPr="001D08AF" w:rsidRDefault="00F86AA3" w:rsidP="001D08AF">
            <w:pPr>
              <w:jc w:val="center"/>
              <w:rPr>
                <w:rFonts w:ascii="Cambria" w:hAnsi="Cambria" w:cs="Cambria"/>
                <w:b/>
                <w:bCs/>
                <w:sz w:val="18"/>
                <w:szCs w:val="18"/>
              </w:rPr>
            </w:pPr>
            <w:r w:rsidRPr="001D08AF">
              <w:rPr>
                <w:rFonts w:ascii="Cambria" w:hAnsi="Cambria" w:cs="Cambria"/>
                <w:b/>
                <w:bCs/>
                <w:sz w:val="18"/>
                <w:szCs w:val="18"/>
              </w:rPr>
              <w:t>Číslo položky</w:t>
            </w:r>
          </w:p>
        </w:tc>
        <w:tc>
          <w:tcPr>
            <w:tcW w:w="2147" w:type="pct"/>
            <w:tcBorders>
              <w:top w:val="single" w:sz="12" w:space="0" w:color="auto"/>
              <w:bottom w:val="single" w:sz="12" w:space="0" w:color="auto"/>
            </w:tcBorders>
            <w:vAlign w:val="center"/>
          </w:tcPr>
          <w:p w14:paraId="1ED5728D" w14:textId="77777777" w:rsidR="00F86AA3" w:rsidRPr="001D08AF" w:rsidRDefault="00F86AA3" w:rsidP="001D08AF">
            <w:pPr>
              <w:jc w:val="center"/>
              <w:rPr>
                <w:rFonts w:ascii="Cambria" w:hAnsi="Cambria" w:cs="Cambria"/>
                <w:b/>
                <w:bCs/>
                <w:sz w:val="18"/>
                <w:szCs w:val="18"/>
              </w:rPr>
            </w:pPr>
            <w:r w:rsidRPr="001D08AF">
              <w:rPr>
                <w:rFonts w:ascii="Cambria" w:hAnsi="Cambria" w:cs="Cambria"/>
                <w:b/>
                <w:bCs/>
                <w:sz w:val="18"/>
                <w:szCs w:val="18"/>
              </w:rPr>
              <w:t>Názov položky</w:t>
            </w:r>
          </w:p>
        </w:tc>
        <w:tc>
          <w:tcPr>
            <w:tcW w:w="1051" w:type="pct"/>
            <w:tcBorders>
              <w:top w:val="single" w:sz="12" w:space="0" w:color="auto"/>
              <w:bottom w:val="single" w:sz="12" w:space="0" w:color="auto"/>
            </w:tcBorders>
            <w:vAlign w:val="center"/>
          </w:tcPr>
          <w:p w14:paraId="7D985181" w14:textId="77777777" w:rsidR="00F86AA3" w:rsidRPr="001D08AF" w:rsidRDefault="00F86AA3" w:rsidP="001D08AF">
            <w:pPr>
              <w:jc w:val="center"/>
              <w:rPr>
                <w:rFonts w:ascii="Cambria" w:hAnsi="Cambria" w:cs="Cambria"/>
                <w:b/>
                <w:bCs/>
                <w:sz w:val="18"/>
                <w:szCs w:val="18"/>
              </w:rPr>
            </w:pPr>
            <w:r w:rsidRPr="001D08AF">
              <w:rPr>
                <w:rFonts w:ascii="Cambria" w:hAnsi="Cambria" w:cs="Cambria"/>
                <w:b/>
                <w:bCs/>
                <w:sz w:val="18"/>
                <w:szCs w:val="18"/>
              </w:rPr>
              <w:t>cena za položku v </w:t>
            </w:r>
          </w:p>
          <w:p w14:paraId="577BAA3D" w14:textId="77777777" w:rsidR="00F86AA3" w:rsidRPr="001D08AF" w:rsidRDefault="00F86AA3" w:rsidP="001D08AF">
            <w:pPr>
              <w:jc w:val="center"/>
              <w:rPr>
                <w:rFonts w:ascii="Cambria" w:hAnsi="Cambria" w:cs="Cambria"/>
                <w:b/>
                <w:bCs/>
                <w:sz w:val="18"/>
                <w:szCs w:val="18"/>
              </w:rPr>
            </w:pPr>
            <w:r w:rsidRPr="001D08AF">
              <w:rPr>
                <w:rFonts w:ascii="Cambria" w:hAnsi="Cambria" w:cs="Cambria"/>
                <w:b/>
                <w:bCs/>
                <w:sz w:val="18"/>
                <w:szCs w:val="18"/>
              </w:rPr>
              <w:t>EUR bez DPH</w:t>
            </w:r>
          </w:p>
        </w:tc>
        <w:tc>
          <w:tcPr>
            <w:tcW w:w="1117" w:type="pct"/>
            <w:tcBorders>
              <w:top w:val="single" w:sz="12" w:space="0" w:color="auto"/>
              <w:bottom w:val="single" w:sz="12" w:space="0" w:color="auto"/>
            </w:tcBorders>
            <w:vAlign w:val="center"/>
          </w:tcPr>
          <w:p w14:paraId="3E3EC10C" w14:textId="77777777" w:rsidR="00F86AA3" w:rsidRPr="001D08AF" w:rsidRDefault="00F86AA3" w:rsidP="001D08AF">
            <w:pPr>
              <w:jc w:val="center"/>
              <w:rPr>
                <w:rFonts w:ascii="Cambria" w:hAnsi="Cambria" w:cs="Cambria"/>
                <w:b/>
                <w:bCs/>
                <w:sz w:val="18"/>
                <w:szCs w:val="18"/>
              </w:rPr>
            </w:pPr>
            <w:r w:rsidRPr="001D08AF">
              <w:rPr>
                <w:rFonts w:ascii="Cambria" w:hAnsi="Cambria" w:cs="Cambria"/>
                <w:b/>
                <w:bCs/>
                <w:sz w:val="18"/>
                <w:szCs w:val="18"/>
              </w:rPr>
              <w:t>cena za položku v </w:t>
            </w:r>
          </w:p>
          <w:p w14:paraId="0880CFDD" w14:textId="77777777" w:rsidR="00F86AA3" w:rsidRPr="001D08AF" w:rsidRDefault="00F86AA3" w:rsidP="001D08AF">
            <w:pPr>
              <w:jc w:val="center"/>
              <w:rPr>
                <w:rFonts w:ascii="Cambria" w:hAnsi="Cambria" w:cs="Cambria"/>
                <w:b/>
                <w:bCs/>
                <w:sz w:val="18"/>
                <w:szCs w:val="18"/>
              </w:rPr>
            </w:pPr>
            <w:r w:rsidRPr="001D08AF">
              <w:rPr>
                <w:rFonts w:ascii="Cambria" w:hAnsi="Cambria" w:cs="Cambria"/>
                <w:b/>
                <w:bCs/>
                <w:sz w:val="18"/>
                <w:szCs w:val="18"/>
              </w:rPr>
              <w:t>EUR s DPH</w:t>
            </w:r>
          </w:p>
        </w:tc>
      </w:tr>
      <w:tr w:rsidR="00F86AA3" w:rsidRPr="00EF5703" w14:paraId="6EEA9E7A" w14:textId="77777777" w:rsidTr="00554BEA">
        <w:trPr>
          <w:trHeight w:val="454"/>
        </w:trPr>
        <w:tc>
          <w:tcPr>
            <w:tcW w:w="685" w:type="pct"/>
            <w:tcBorders>
              <w:top w:val="single" w:sz="12" w:space="0" w:color="auto"/>
            </w:tcBorders>
            <w:vAlign w:val="center"/>
          </w:tcPr>
          <w:p w14:paraId="01935E71" w14:textId="77777777" w:rsidR="00F86AA3" w:rsidRPr="001D08AF" w:rsidRDefault="00F86AA3" w:rsidP="001D08AF">
            <w:pPr>
              <w:jc w:val="center"/>
              <w:rPr>
                <w:rFonts w:ascii="Cambria" w:hAnsi="Cambria" w:cs="Cambria"/>
                <w:sz w:val="18"/>
                <w:szCs w:val="18"/>
              </w:rPr>
            </w:pPr>
            <w:r w:rsidRPr="001D08AF">
              <w:rPr>
                <w:rFonts w:ascii="Cambria" w:hAnsi="Cambria" w:cs="Cambria"/>
                <w:sz w:val="18"/>
                <w:szCs w:val="18"/>
              </w:rPr>
              <w:t>1.</w:t>
            </w:r>
          </w:p>
        </w:tc>
        <w:tc>
          <w:tcPr>
            <w:tcW w:w="2147" w:type="pct"/>
            <w:tcBorders>
              <w:top w:val="single" w:sz="12" w:space="0" w:color="auto"/>
            </w:tcBorders>
            <w:vAlign w:val="center"/>
          </w:tcPr>
          <w:p w14:paraId="0D9AD5DE" w14:textId="43420D47" w:rsidR="00F86AA3" w:rsidRPr="00554BEA" w:rsidRDefault="00554BEA" w:rsidP="00554BEA">
            <w:pPr>
              <w:jc w:val="both"/>
              <w:rPr>
                <w:rFonts w:ascii="Cambria" w:hAnsi="Cambria" w:cs="Cambria"/>
                <w:sz w:val="18"/>
                <w:szCs w:val="18"/>
              </w:rPr>
            </w:pPr>
            <w:r w:rsidRPr="00554BEA">
              <w:rPr>
                <w:rFonts w:ascii="Cambria" w:hAnsi="Cambria" w:cs="Cambria"/>
                <w:bCs/>
                <w:sz w:val="18"/>
                <w:szCs w:val="18"/>
              </w:rPr>
              <w:t>Realizácia inžinierskej činnosti súvisiacej s predmetom zákazky s názvom: „Rekonštrukcia centrálnej zóny – Malokarpatské námestie, hlavný zhromažďovací priestor a fontána s vodnou plochou“</w:t>
            </w:r>
          </w:p>
        </w:tc>
        <w:tc>
          <w:tcPr>
            <w:tcW w:w="1051" w:type="pct"/>
            <w:tcBorders>
              <w:top w:val="single" w:sz="12" w:space="0" w:color="auto"/>
            </w:tcBorders>
            <w:vAlign w:val="center"/>
          </w:tcPr>
          <w:p w14:paraId="080B5DB3" w14:textId="77777777" w:rsidR="00F86AA3" w:rsidRPr="001D08AF" w:rsidRDefault="00F86AA3" w:rsidP="001D08AF">
            <w:pPr>
              <w:jc w:val="center"/>
              <w:rPr>
                <w:rFonts w:ascii="Cambria" w:hAnsi="Cambria" w:cs="Cambria"/>
                <w:sz w:val="18"/>
                <w:szCs w:val="18"/>
              </w:rPr>
            </w:pPr>
          </w:p>
        </w:tc>
        <w:tc>
          <w:tcPr>
            <w:tcW w:w="1117" w:type="pct"/>
            <w:tcBorders>
              <w:top w:val="single" w:sz="12" w:space="0" w:color="auto"/>
            </w:tcBorders>
            <w:vAlign w:val="center"/>
          </w:tcPr>
          <w:p w14:paraId="371655E9" w14:textId="77777777" w:rsidR="00F86AA3" w:rsidRPr="001D08AF" w:rsidRDefault="00F86AA3" w:rsidP="001D08AF">
            <w:pPr>
              <w:jc w:val="center"/>
              <w:rPr>
                <w:rFonts w:ascii="Cambria" w:hAnsi="Cambria" w:cs="Cambria"/>
                <w:sz w:val="18"/>
                <w:szCs w:val="18"/>
              </w:rPr>
            </w:pPr>
          </w:p>
        </w:tc>
      </w:tr>
      <w:tr w:rsidR="00F86AA3" w:rsidRPr="00EF5703" w14:paraId="6654FDC5" w14:textId="77777777" w:rsidTr="00554BEA">
        <w:trPr>
          <w:trHeight w:val="454"/>
        </w:trPr>
        <w:tc>
          <w:tcPr>
            <w:tcW w:w="685" w:type="pct"/>
            <w:vAlign w:val="center"/>
          </w:tcPr>
          <w:p w14:paraId="39CE93C6" w14:textId="77777777" w:rsidR="00F86AA3" w:rsidRDefault="00F86AA3" w:rsidP="001D08AF">
            <w:pPr>
              <w:jc w:val="center"/>
              <w:rPr>
                <w:rFonts w:ascii="Cambria" w:hAnsi="Cambria" w:cs="Cambria"/>
                <w:sz w:val="18"/>
                <w:szCs w:val="18"/>
              </w:rPr>
            </w:pPr>
            <w:r>
              <w:rPr>
                <w:rFonts w:ascii="Cambria" w:hAnsi="Cambria" w:cs="Cambria"/>
                <w:sz w:val="18"/>
                <w:szCs w:val="18"/>
              </w:rPr>
              <w:t>2.</w:t>
            </w:r>
          </w:p>
        </w:tc>
        <w:tc>
          <w:tcPr>
            <w:tcW w:w="2147" w:type="pct"/>
            <w:vAlign w:val="center"/>
          </w:tcPr>
          <w:p w14:paraId="4507EAAC" w14:textId="19A4216E" w:rsidR="00F86AA3" w:rsidRPr="00554BEA" w:rsidRDefault="00554BEA" w:rsidP="00554BEA">
            <w:pPr>
              <w:jc w:val="both"/>
              <w:rPr>
                <w:rFonts w:ascii="Cambria" w:hAnsi="Cambria" w:cs="Cambria"/>
                <w:sz w:val="18"/>
                <w:szCs w:val="18"/>
              </w:rPr>
            </w:pPr>
            <w:r w:rsidRPr="00554BEA">
              <w:rPr>
                <w:rFonts w:ascii="Cambria" w:hAnsi="Cambria" w:cs="Cambria"/>
                <w:bCs/>
                <w:sz w:val="18"/>
                <w:szCs w:val="18"/>
              </w:rPr>
              <w:t>Vypracovanie realizačného projektu, súvisiaceho výkazu výmer s rozpočtom a zhotovenie diela s názvom: „Rekonštrukcia centrálnej zóny – Malokarpatské námestie – hlavný zhromažďovací priestor“</w:t>
            </w:r>
          </w:p>
        </w:tc>
        <w:tc>
          <w:tcPr>
            <w:tcW w:w="1051" w:type="pct"/>
            <w:vAlign w:val="center"/>
          </w:tcPr>
          <w:p w14:paraId="5BC296DC" w14:textId="77777777" w:rsidR="00F86AA3" w:rsidRPr="001D08AF" w:rsidRDefault="00F86AA3" w:rsidP="001D08AF">
            <w:pPr>
              <w:jc w:val="center"/>
              <w:rPr>
                <w:rFonts w:ascii="Cambria" w:hAnsi="Cambria" w:cs="Cambria"/>
                <w:sz w:val="18"/>
                <w:szCs w:val="18"/>
              </w:rPr>
            </w:pPr>
          </w:p>
        </w:tc>
        <w:tc>
          <w:tcPr>
            <w:tcW w:w="1117" w:type="pct"/>
            <w:vAlign w:val="center"/>
          </w:tcPr>
          <w:p w14:paraId="53224F9C" w14:textId="77777777" w:rsidR="00F86AA3" w:rsidRPr="001D08AF" w:rsidRDefault="00F86AA3" w:rsidP="001D08AF">
            <w:pPr>
              <w:jc w:val="center"/>
              <w:rPr>
                <w:rFonts w:ascii="Cambria" w:hAnsi="Cambria" w:cs="Cambria"/>
                <w:sz w:val="18"/>
                <w:szCs w:val="18"/>
              </w:rPr>
            </w:pPr>
          </w:p>
        </w:tc>
      </w:tr>
      <w:tr w:rsidR="00F86AA3" w:rsidRPr="00EF5703" w14:paraId="0920C1FC" w14:textId="77777777" w:rsidTr="00554BEA">
        <w:trPr>
          <w:trHeight w:val="454"/>
        </w:trPr>
        <w:tc>
          <w:tcPr>
            <w:tcW w:w="685" w:type="pct"/>
            <w:vAlign w:val="center"/>
          </w:tcPr>
          <w:p w14:paraId="65985032" w14:textId="77777777" w:rsidR="00F86AA3" w:rsidRPr="001D08AF" w:rsidRDefault="00F86AA3" w:rsidP="001D08AF">
            <w:pPr>
              <w:jc w:val="center"/>
              <w:rPr>
                <w:rFonts w:ascii="Cambria" w:hAnsi="Cambria" w:cs="Cambria"/>
                <w:sz w:val="18"/>
                <w:szCs w:val="18"/>
              </w:rPr>
            </w:pPr>
            <w:r>
              <w:rPr>
                <w:rFonts w:ascii="Cambria" w:hAnsi="Cambria" w:cs="Cambria"/>
                <w:sz w:val="18"/>
                <w:szCs w:val="18"/>
              </w:rPr>
              <w:t>3.</w:t>
            </w:r>
          </w:p>
        </w:tc>
        <w:tc>
          <w:tcPr>
            <w:tcW w:w="2147" w:type="pct"/>
            <w:vAlign w:val="center"/>
          </w:tcPr>
          <w:p w14:paraId="1F498201" w14:textId="293FA167" w:rsidR="00F86AA3" w:rsidRPr="00554BEA" w:rsidRDefault="007B33BD" w:rsidP="00554BEA">
            <w:pPr>
              <w:jc w:val="both"/>
              <w:rPr>
                <w:rFonts w:ascii="Cambria" w:hAnsi="Cambria" w:cs="Cambria"/>
                <w:sz w:val="18"/>
                <w:szCs w:val="18"/>
              </w:rPr>
            </w:pPr>
            <w:r>
              <w:rPr>
                <w:rFonts w:ascii="Cambria" w:hAnsi="Cambria" w:cs="Cambria"/>
                <w:bCs/>
                <w:sz w:val="20"/>
                <w:szCs w:val="20"/>
              </w:rPr>
              <w:t>Z</w:t>
            </w:r>
            <w:r w:rsidR="00554BEA" w:rsidRPr="00554BEA">
              <w:rPr>
                <w:rFonts w:ascii="Cambria" w:hAnsi="Cambria" w:cs="Cambria"/>
                <w:bCs/>
                <w:sz w:val="20"/>
                <w:szCs w:val="20"/>
              </w:rPr>
              <w:t>hotovenie diela s názvom: „Fontána s vodnou plochou“</w:t>
            </w:r>
          </w:p>
        </w:tc>
        <w:tc>
          <w:tcPr>
            <w:tcW w:w="1051" w:type="pct"/>
            <w:vAlign w:val="center"/>
          </w:tcPr>
          <w:p w14:paraId="620D3328" w14:textId="77777777" w:rsidR="00F86AA3" w:rsidRPr="001D08AF" w:rsidRDefault="00F86AA3" w:rsidP="001D08AF">
            <w:pPr>
              <w:jc w:val="center"/>
              <w:rPr>
                <w:rFonts w:ascii="Cambria" w:hAnsi="Cambria" w:cs="Cambria"/>
                <w:sz w:val="18"/>
                <w:szCs w:val="18"/>
              </w:rPr>
            </w:pPr>
          </w:p>
        </w:tc>
        <w:tc>
          <w:tcPr>
            <w:tcW w:w="1117" w:type="pct"/>
            <w:vAlign w:val="center"/>
          </w:tcPr>
          <w:p w14:paraId="2F707AB8" w14:textId="77777777" w:rsidR="00F86AA3" w:rsidRPr="001D08AF" w:rsidRDefault="00F86AA3" w:rsidP="001D08AF">
            <w:pPr>
              <w:jc w:val="center"/>
              <w:rPr>
                <w:rFonts w:ascii="Cambria" w:hAnsi="Cambria" w:cs="Cambria"/>
                <w:sz w:val="18"/>
                <w:szCs w:val="18"/>
              </w:rPr>
            </w:pPr>
          </w:p>
        </w:tc>
      </w:tr>
      <w:tr w:rsidR="00F86AA3" w:rsidRPr="00EF5703" w14:paraId="583A80E6" w14:textId="77777777" w:rsidTr="00554BEA">
        <w:trPr>
          <w:trHeight w:val="454"/>
        </w:trPr>
        <w:tc>
          <w:tcPr>
            <w:tcW w:w="685" w:type="pct"/>
            <w:vAlign w:val="center"/>
          </w:tcPr>
          <w:p w14:paraId="48BE8B8E" w14:textId="1E81D625" w:rsidR="00F86AA3" w:rsidRPr="001D08AF" w:rsidRDefault="00F86AA3" w:rsidP="001D08AF">
            <w:pPr>
              <w:jc w:val="center"/>
              <w:rPr>
                <w:rFonts w:ascii="Cambria" w:hAnsi="Cambria" w:cs="Cambria"/>
                <w:sz w:val="18"/>
                <w:szCs w:val="18"/>
              </w:rPr>
            </w:pPr>
            <w:r>
              <w:rPr>
                <w:rFonts w:ascii="Cambria" w:hAnsi="Cambria" w:cs="Cambria"/>
                <w:sz w:val="18"/>
                <w:szCs w:val="18"/>
              </w:rPr>
              <w:t>4.</w:t>
            </w:r>
          </w:p>
        </w:tc>
        <w:tc>
          <w:tcPr>
            <w:tcW w:w="2147" w:type="pct"/>
            <w:vAlign w:val="center"/>
          </w:tcPr>
          <w:p w14:paraId="50FCAA77" w14:textId="2B18B140" w:rsidR="00F86AA3" w:rsidRPr="00554BEA" w:rsidRDefault="00554BEA" w:rsidP="00554BEA">
            <w:pPr>
              <w:jc w:val="both"/>
              <w:rPr>
                <w:rFonts w:ascii="Cambria" w:hAnsi="Cambria" w:cs="Cambria"/>
                <w:sz w:val="18"/>
                <w:szCs w:val="18"/>
              </w:rPr>
            </w:pPr>
            <w:r w:rsidRPr="00554BEA">
              <w:rPr>
                <w:rFonts w:ascii="Cambria" w:hAnsi="Cambria" w:cs="Cambria"/>
                <w:bCs/>
                <w:sz w:val="18"/>
                <w:szCs w:val="18"/>
              </w:rPr>
              <w:t>Zhotovenie diela s názvom: „Prípojka vody a vonkajší vodovod pre fontány“</w:t>
            </w:r>
          </w:p>
        </w:tc>
        <w:tc>
          <w:tcPr>
            <w:tcW w:w="1051" w:type="pct"/>
            <w:vAlign w:val="center"/>
          </w:tcPr>
          <w:p w14:paraId="082475F2" w14:textId="77777777" w:rsidR="00F86AA3" w:rsidRPr="001D08AF" w:rsidRDefault="00F86AA3" w:rsidP="001D08AF">
            <w:pPr>
              <w:jc w:val="center"/>
              <w:rPr>
                <w:rFonts w:ascii="Cambria" w:hAnsi="Cambria" w:cs="Cambria"/>
                <w:sz w:val="18"/>
                <w:szCs w:val="18"/>
              </w:rPr>
            </w:pPr>
          </w:p>
        </w:tc>
        <w:tc>
          <w:tcPr>
            <w:tcW w:w="1117" w:type="pct"/>
            <w:vAlign w:val="center"/>
          </w:tcPr>
          <w:p w14:paraId="79CD68CD" w14:textId="77777777" w:rsidR="00F86AA3" w:rsidRPr="001D08AF" w:rsidRDefault="00F86AA3" w:rsidP="001D08AF">
            <w:pPr>
              <w:jc w:val="center"/>
              <w:rPr>
                <w:rFonts w:ascii="Cambria" w:hAnsi="Cambria" w:cs="Cambria"/>
                <w:sz w:val="18"/>
                <w:szCs w:val="18"/>
              </w:rPr>
            </w:pPr>
          </w:p>
        </w:tc>
      </w:tr>
      <w:tr w:rsidR="00F86AA3" w:rsidRPr="00EF5703" w14:paraId="4B11787E" w14:textId="77777777" w:rsidTr="00554BEA">
        <w:trPr>
          <w:trHeight w:val="454"/>
        </w:trPr>
        <w:tc>
          <w:tcPr>
            <w:tcW w:w="685" w:type="pct"/>
            <w:vAlign w:val="center"/>
          </w:tcPr>
          <w:p w14:paraId="576FDE48" w14:textId="2558F237" w:rsidR="00F86AA3" w:rsidRPr="001D08AF" w:rsidRDefault="00F86AA3" w:rsidP="001D08AF">
            <w:pPr>
              <w:jc w:val="center"/>
              <w:rPr>
                <w:rFonts w:ascii="Cambria" w:hAnsi="Cambria" w:cs="Cambria"/>
                <w:sz w:val="18"/>
                <w:szCs w:val="18"/>
              </w:rPr>
            </w:pPr>
            <w:r>
              <w:rPr>
                <w:rFonts w:ascii="Cambria" w:hAnsi="Cambria" w:cs="Cambria"/>
                <w:sz w:val="18"/>
                <w:szCs w:val="18"/>
              </w:rPr>
              <w:t>5.</w:t>
            </w:r>
          </w:p>
        </w:tc>
        <w:tc>
          <w:tcPr>
            <w:tcW w:w="2147" w:type="pct"/>
            <w:vAlign w:val="center"/>
          </w:tcPr>
          <w:p w14:paraId="79AF4B1E" w14:textId="60617215" w:rsidR="00F86AA3" w:rsidRPr="00554BEA" w:rsidRDefault="00554BEA" w:rsidP="00554BEA">
            <w:pPr>
              <w:jc w:val="both"/>
              <w:rPr>
                <w:rFonts w:ascii="Cambria" w:hAnsi="Cambria" w:cs="Cambria"/>
                <w:sz w:val="18"/>
                <w:szCs w:val="18"/>
              </w:rPr>
            </w:pPr>
            <w:r w:rsidRPr="00554BEA">
              <w:rPr>
                <w:rFonts w:ascii="Cambria" w:hAnsi="Cambria" w:cs="Cambria"/>
                <w:bCs/>
                <w:sz w:val="18"/>
                <w:szCs w:val="18"/>
              </w:rPr>
              <w:t>Zhotovenie diela s názvom: „Elektroinštalácia –</w:t>
            </w:r>
            <w:r>
              <w:rPr>
                <w:rFonts w:ascii="Cambria" w:hAnsi="Cambria" w:cs="Cambria"/>
                <w:bCs/>
                <w:sz w:val="18"/>
                <w:szCs w:val="18"/>
              </w:rPr>
              <w:t xml:space="preserve"> </w:t>
            </w:r>
            <w:r w:rsidRPr="00554BEA">
              <w:rPr>
                <w:rFonts w:ascii="Cambria" w:hAnsi="Cambria" w:cs="Cambria"/>
                <w:bCs/>
                <w:sz w:val="18"/>
                <w:szCs w:val="18"/>
              </w:rPr>
              <w:t>Malokarpatské námestie“</w:t>
            </w:r>
          </w:p>
        </w:tc>
        <w:tc>
          <w:tcPr>
            <w:tcW w:w="1051" w:type="pct"/>
            <w:vAlign w:val="center"/>
          </w:tcPr>
          <w:p w14:paraId="54E1AB5E" w14:textId="77777777" w:rsidR="00F86AA3" w:rsidRPr="001D08AF" w:rsidRDefault="00F86AA3" w:rsidP="001D08AF">
            <w:pPr>
              <w:jc w:val="center"/>
              <w:rPr>
                <w:rFonts w:ascii="Cambria" w:hAnsi="Cambria" w:cs="Cambria"/>
                <w:sz w:val="18"/>
                <w:szCs w:val="18"/>
              </w:rPr>
            </w:pPr>
          </w:p>
        </w:tc>
        <w:tc>
          <w:tcPr>
            <w:tcW w:w="1117" w:type="pct"/>
            <w:vAlign w:val="center"/>
          </w:tcPr>
          <w:p w14:paraId="70781D85" w14:textId="77777777" w:rsidR="00F86AA3" w:rsidRPr="001D08AF" w:rsidRDefault="00F86AA3" w:rsidP="001D08AF">
            <w:pPr>
              <w:jc w:val="center"/>
              <w:rPr>
                <w:rFonts w:ascii="Cambria" w:hAnsi="Cambria" w:cs="Cambria"/>
                <w:sz w:val="18"/>
                <w:szCs w:val="18"/>
              </w:rPr>
            </w:pPr>
          </w:p>
        </w:tc>
      </w:tr>
      <w:tr w:rsidR="00F86AA3" w:rsidRPr="00EF5703" w14:paraId="71FE14D1" w14:textId="77777777" w:rsidTr="00554BEA">
        <w:trPr>
          <w:trHeight w:val="454"/>
        </w:trPr>
        <w:tc>
          <w:tcPr>
            <w:tcW w:w="3883" w:type="pct"/>
            <w:gridSpan w:val="3"/>
            <w:tcBorders>
              <w:top w:val="single" w:sz="12" w:space="0" w:color="auto"/>
              <w:left w:val="nil"/>
              <w:bottom w:val="nil"/>
              <w:right w:val="single" w:sz="12" w:space="0" w:color="auto"/>
            </w:tcBorders>
            <w:vAlign w:val="center"/>
          </w:tcPr>
          <w:p w14:paraId="7848594E" w14:textId="77777777" w:rsidR="00F86AA3" w:rsidRPr="001D08AF" w:rsidRDefault="00F86AA3" w:rsidP="001D08AF">
            <w:pPr>
              <w:jc w:val="right"/>
              <w:rPr>
                <w:rFonts w:ascii="Cambria" w:hAnsi="Cambria" w:cs="Cambria"/>
                <w:sz w:val="18"/>
                <w:szCs w:val="18"/>
              </w:rPr>
            </w:pPr>
            <w:r w:rsidRPr="001D08AF">
              <w:rPr>
                <w:rFonts w:ascii="Cambria" w:hAnsi="Cambria" w:cs="Cambria"/>
                <w:sz w:val="18"/>
                <w:szCs w:val="18"/>
              </w:rPr>
              <w:t xml:space="preserve">celková cena za predmet zákazky v EUR bez DPH </w:t>
            </w:r>
          </w:p>
          <w:p w14:paraId="0A96F5E2" w14:textId="77777777" w:rsidR="00F86AA3" w:rsidRPr="001D08AF" w:rsidRDefault="00F86AA3" w:rsidP="001D08AF">
            <w:pPr>
              <w:jc w:val="center"/>
              <w:rPr>
                <w:rFonts w:ascii="Cambria" w:hAnsi="Cambria" w:cs="Cambria"/>
                <w:sz w:val="18"/>
                <w:szCs w:val="18"/>
              </w:rPr>
            </w:pPr>
          </w:p>
        </w:tc>
        <w:tc>
          <w:tcPr>
            <w:tcW w:w="1117" w:type="pct"/>
            <w:tcBorders>
              <w:top w:val="single" w:sz="12" w:space="0" w:color="auto"/>
              <w:left w:val="single" w:sz="12" w:space="0" w:color="auto"/>
              <w:bottom w:val="single" w:sz="12" w:space="0" w:color="auto"/>
            </w:tcBorders>
            <w:vAlign w:val="center"/>
          </w:tcPr>
          <w:p w14:paraId="5C638BFB" w14:textId="77777777" w:rsidR="00F86AA3" w:rsidRPr="001D08AF" w:rsidRDefault="00F86AA3" w:rsidP="001D08AF">
            <w:pPr>
              <w:jc w:val="center"/>
              <w:rPr>
                <w:rFonts w:ascii="Cambria" w:hAnsi="Cambria" w:cs="Cambria"/>
                <w:sz w:val="18"/>
                <w:szCs w:val="18"/>
              </w:rPr>
            </w:pPr>
          </w:p>
        </w:tc>
      </w:tr>
      <w:tr w:rsidR="00F86AA3" w:rsidRPr="00EF5703" w14:paraId="52D15CED" w14:textId="77777777" w:rsidTr="00554BEA">
        <w:trPr>
          <w:trHeight w:val="454"/>
        </w:trPr>
        <w:tc>
          <w:tcPr>
            <w:tcW w:w="3883" w:type="pct"/>
            <w:gridSpan w:val="3"/>
            <w:tcBorders>
              <w:top w:val="nil"/>
              <w:left w:val="nil"/>
              <w:bottom w:val="nil"/>
              <w:right w:val="single" w:sz="12" w:space="0" w:color="auto"/>
            </w:tcBorders>
            <w:vAlign w:val="center"/>
          </w:tcPr>
          <w:p w14:paraId="3B7180B3" w14:textId="77777777" w:rsidR="00F86AA3" w:rsidRPr="001D08AF" w:rsidRDefault="00F86AA3" w:rsidP="001D08AF">
            <w:pPr>
              <w:jc w:val="right"/>
              <w:rPr>
                <w:rFonts w:ascii="Cambria" w:hAnsi="Cambria" w:cs="Cambria"/>
                <w:sz w:val="18"/>
                <w:szCs w:val="18"/>
              </w:rPr>
            </w:pPr>
            <w:r w:rsidRPr="001D08AF">
              <w:rPr>
                <w:rFonts w:ascii="Cambria" w:hAnsi="Cambria" w:cs="Cambria"/>
                <w:sz w:val="18"/>
                <w:szCs w:val="18"/>
              </w:rPr>
              <w:t>DPH v EUR (20%)</w:t>
            </w:r>
          </w:p>
        </w:tc>
        <w:tc>
          <w:tcPr>
            <w:tcW w:w="1117" w:type="pct"/>
            <w:tcBorders>
              <w:left w:val="single" w:sz="12" w:space="0" w:color="auto"/>
              <w:bottom w:val="single" w:sz="12" w:space="0" w:color="auto"/>
            </w:tcBorders>
            <w:vAlign w:val="center"/>
          </w:tcPr>
          <w:p w14:paraId="0C6326BA" w14:textId="77777777" w:rsidR="00F86AA3" w:rsidRPr="001D08AF" w:rsidRDefault="00F86AA3" w:rsidP="001D08AF">
            <w:pPr>
              <w:jc w:val="center"/>
              <w:rPr>
                <w:rFonts w:ascii="Cambria" w:hAnsi="Cambria" w:cs="Cambria"/>
                <w:sz w:val="18"/>
                <w:szCs w:val="18"/>
              </w:rPr>
            </w:pPr>
          </w:p>
        </w:tc>
      </w:tr>
      <w:tr w:rsidR="00F86AA3" w:rsidRPr="00EF5703" w14:paraId="5F9445AE" w14:textId="77777777" w:rsidTr="00554BEA">
        <w:trPr>
          <w:trHeight w:val="454"/>
        </w:trPr>
        <w:tc>
          <w:tcPr>
            <w:tcW w:w="3883" w:type="pct"/>
            <w:gridSpan w:val="3"/>
            <w:tcBorders>
              <w:top w:val="nil"/>
              <w:left w:val="nil"/>
              <w:bottom w:val="nil"/>
              <w:right w:val="single" w:sz="12" w:space="0" w:color="auto"/>
            </w:tcBorders>
            <w:vAlign w:val="center"/>
          </w:tcPr>
          <w:p w14:paraId="44E6C225" w14:textId="77777777" w:rsidR="00F86AA3" w:rsidRPr="001D08AF" w:rsidRDefault="00F86AA3" w:rsidP="001D08AF">
            <w:pPr>
              <w:jc w:val="right"/>
              <w:rPr>
                <w:rFonts w:ascii="Cambria" w:hAnsi="Cambria" w:cs="Cambria"/>
                <w:b/>
                <w:bCs/>
                <w:sz w:val="18"/>
                <w:szCs w:val="18"/>
              </w:rPr>
            </w:pPr>
            <w:r w:rsidRPr="001D08AF">
              <w:rPr>
                <w:rFonts w:ascii="Cambria" w:hAnsi="Cambria" w:cs="Cambria"/>
                <w:b/>
                <w:bCs/>
                <w:sz w:val="18"/>
                <w:szCs w:val="18"/>
              </w:rPr>
              <w:t xml:space="preserve">celková cena za predmet zákazky v EUR s DPH (návrh na plnenie kritéria) </w:t>
            </w:r>
          </w:p>
        </w:tc>
        <w:tc>
          <w:tcPr>
            <w:tcW w:w="1117" w:type="pct"/>
            <w:tcBorders>
              <w:top w:val="single" w:sz="12" w:space="0" w:color="auto"/>
              <w:left w:val="single" w:sz="12" w:space="0" w:color="auto"/>
              <w:bottom w:val="single" w:sz="18" w:space="0" w:color="auto"/>
            </w:tcBorders>
            <w:vAlign w:val="center"/>
          </w:tcPr>
          <w:p w14:paraId="63B2DB4F" w14:textId="77777777" w:rsidR="00F86AA3" w:rsidRPr="001D08AF" w:rsidRDefault="00F86AA3" w:rsidP="001D08AF">
            <w:pPr>
              <w:jc w:val="center"/>
              <w:rPr>
                <w:rFonts w:ascii="Cambria" w:hAnsi="Cambria" w:cs="Cambria"/>
                <w:b/>
                <w:bCs/>
                <w:sz w:val="18"/>
                <w:szCs w:val="18"/>
              </w:rPr>
            </w:pPr>
          </w:p>
        </w:tc>
      </w:tr>
    </w:tbl>
    <w:p w14:paraId="56421833" w14:textId="77777777" w:rsidR="00F86AA3" w:rsidRDefault="00F86AA3" w:rsidP="00F7346A">
      <w:pPr>
        <w:jc w:val="center"/>
        <w:rPr>
          <w:rFonts w:ascii="Cambria" w:hAnsi="Cambria" w:cs="Cambria"/>
          <w:b/>
          <w:bCs/>
          <w:color w:val="FF0000"/>
          <w:sz w:val="18"/>
          <w:szCs w:val="18"/>
        </w:rPr>
      </w:pPr>
    </w:p>
    <w:p w14:paraId="40A73D43" w14:textId="77777777" w:rsidR="00F86AA3" w:rsidRDefault="00F86AA3" w:rsidP="00F7346A">
      <w:pPr>
        <w:jc w:val="center"/>
        <w:rPr>
          <w:rFonts w:ascii="Cambria" w:hAnsi="Cambria" w:cs="Cambria"/>
          <w:b/>
          <w:bCs/>
          <w:color w:val="FF0000"/>
          <w:sz w:val="18"/>
          <w:szCs w:val="18"/>
        </w:rPr>
      </w:pPr>
    </w:p>
    <w:p w14:paraId="6AE5F9EC" w14:textId="77777777" w:rsidR="00F86AA3" w:rsidRDefault="00F86AA3" w:rsidP="00F7346A">
      <w:pPr>
        <w:jc w:val="center"/>
        <w:rPr>
          <w:rFonts w:ascii="Cambria" w:hAnsi="Cambria" w:cs="Cambria"/>
          <w:b/>
          <w:bCs/>
          <w:color w:val="FF0000"/>
          <w:sz w:val="18"/>
          <w:szCs w:val="18"/>
        </w:rPr>
      </w:pPr>
    </w:p>
    <w:p w14:paraId="13B1B09F" w14:textId="77777777" w:rsidR="00F86AA3" w:rsidRDefault="00F86AA3" w:rsidP="00C07D95">
      <w:pPr>
        <w:jc w:val="both"/>
        <w:rPr>
          <w:rFonts w:ascii="Cambria" w:hAnsi="Cambria" w:cs="Cambria"/>
          <w:b/>
          <w:bCs/>
          <w:color w:val="FF0000"/>
          <w:sz w:val="18"/>
          <w:szCs w:val="18"/>
        </w:rPr>
      </w:pPr>
    </w:p>
    <w:p w14:paraId="22D18E2B" w14:textId="77777777" w:rsidR="00F86AA3" w:rsidRDefault="00F86AA3" w:rsidP="00C07D95">
      <w:pPr>
        <w:jc w:val="both"/>
        <w:rPr>
          <w:rFonts w:ascii="Cambria" w:hAnsi="Cambria" w:cs="Cambria"/>
          <w:b/>
          <w:bCs/>
          <w:color w:val="FF0000"/>
          <w:sz w:val="18"/>
          <w:szCs w:val="18"/>
        </w:rPr>
      </w:pPr>
    </w:p>
    <w:p w14:paraId="5C47C942" w14:textId="77777777" w:rsidR="00F86AA3" w:rsidRDefault="00F86AA3" w:rsidP="00C07D95">
      <w:pPr>
        <w:jc w:val="both"/>
        <w:rPr>
          <w:rFonts w:ascii="Cambria" w:hAnsi="Cambria" w:cs="Cambria"/>
          <w:b/>
          <w:bCs/>
          <w:sz w:val="20"/>
          <w:szCs w:val="20"/>
        </w:rPr>
      </w:pPr>
    </w:p>
    <w:p w14:paraId="4900C750" w14:textId="77777777" w:rsidR="00F86AA3" w:rsidRDefault="00F86AA3" w:rsidP="00C07D95">
      <w:pPr>
        <w:jc w:val="both"/>
        <w:rPr>
          <w:rFonts w:ascii="Cambria" w:hAnsi="Cambria" w:cs="Cambria"/>
          <w:b/>
          <w:bCs/>
          <w:sz w:val="20"/>
          <w:szCs w:val="20"/>
        </w:rPr>
      </w:pPr>
    </w:p>
    <w:p w14:paraId="3DEB15D7" w14:textId="77777777" w:rsidR="00F86AA3" w:rsidRPr="009445DF" w:rsidRDefault="00F86AA3" w:rsidP="00C07D95">
      <w:pPr>
        <w:jc w:val="both"/>
        <w:rPr>
          <w:rFonts w:ascii="Cambria" w:hAnsi="Cambria" w:cs="Cambria"/>
          <w:b/>
          <w:bCs/>
          <w:sz w:val="20"/>
          <w:szCs w:val="20"/>
        </w:rPr>
      </w:pPr>
      <w:r w:rsidRPr="009445DF">
        <w:rPr>
          <w:rFonts w:ascii="Cambria" w:hAnsi="Cambria" w:cs="Cambria"/>
          <w:b/>
          <w:bCs/>
          <w:sz w:val="20"/>
          <w:szCs w:val="20"/>
        </w:rPr>
        <w:t>Ako uchádzač týmto čestne vyhlasujem, že uvedený návrh na plnenie stanoveného kritéria je</w:t>
      </w:r>
    </w:p>
    <w:p w14:paraId="7EB1A168" w14:textId="77777777" w:rsidR="00F86AA3" w:rsidRPr="00BC5BCD" w:rsidRDefault="00F86AA3" w:rsidP="00BC5BCD">
      <w:pPr>
        <w:jc w:val="both"/>
        <w:rPr>
          <w:rFonts w:ascii="Cambria" w:hAnsi="Cambria" w:cs="Cambria"/>
          <w:b/>
          <w:bCs/>
          <w:sz w:val="20"/>
          <w:szCs w:val="20"/>
        </w:rPr>
      </w:pPr>
      <w:r w:rsidRPr="009445DF">
        <w:rPr>
          <w:rFonts w:ascii="Cambria" w:hAnsi="Cambria" w:cs="Cambria"/>
          <w:b/>
          <w:bCs/>
          <w:sz w:val="20"/>
          <w:szCs w:val="20"/>
        </w:rPr>
        <w:t>v súlade s predloženou ponukou a jej prílohami.</w:t>
      </w:r>
    </w:p>
    <w:p w14:paraId="7F8A1DD8" w14:textId="77777777" w:rsidR="00F86AA3" w:rsidRDefault="00F86AA3" w:rsidP="00C07D95">
      <w:pPr>
        <w:rPr>
          <w:rFonts w:ascii="Cambria" w:hAnsi="Cambria" w:cs="Cambria"/>
          <w:sz w:val="20"/>
          <w:szCs w:val="20"/>
        </w:rPr>
      </w:pPr>
    </w:p>
    <w:p w14:paraId="70A7EC77" w14:textId="77777777" w:rsidR="00F86AA3" w:rsidRDefault="00F86AA3" w:rsidP="00C07D95">
      <w:pPr>
        <w:rPr>
          <w:rFonts w:ascii="Cambria" w:hAnsi="Cambria" w:cs="Cambria"/>
          <w:sz w:val="20"/>
          <w:szCs w:val="20"/>
        </w:rPr>
      </w:pPr>
    </w:p>
    <w:p w14:paraId="75277AF4" w14:textId="77777777" w:rsidR="00F86AA3" w:rsidRDefault="00F86AA3" w:rsidP="00C07D95">
      <w:pPr>
        <w:rPr>
          <w:rFonts w:ascii="Cambria" w:hAnsi="Cambria" w:cs="Cambria"/>
          <w:sz w:val="20"/>
          <w:szCs w:val="20"/>
        </w:rPr>
      </w:pPr>
    </w:p>
    <w:p w14:paraId="06A4C7DF" w14:textId="77777777" w:rsidR="00F86AA3" w:rsidRPr="009445DF" w:rsidRDefault="00F86AA3" w:rsidP="00C07D95">
      <w:pPr>
        <w:rPr>
          <w:rFonts w:ascii="Cambria" w:hAnsi="Cambria" w:cs="Cambria"/>
          <w:sz w:val="20"/>
          <w:szCs w:val="20"/>
        </w:rPr>
      </w:pPr>
    </w:p>
    <w:p w14:paraId="7A9478C5" w14:textId="77777777" w:rsidR="00F86AA3" w:rsidRPr="009445DF" w:rsidRDefault="00F86AA3" w:rsidP="00C07D95">
      <w:pPr>
        <w:rPr>
          <w:rFonts w:ascii="Cambria" w:hAnsi="Cambria" w:cs="Cambria"/>
          <w:sz w:val="20"/>
          <w:szCs w:val="20"/>
        </w:rPr>
      </w:pPr>
      <w:r w:rsidRPr="009445DF">
        <w:rPr>
          <w:rFonts w:ascii="Cambria" w:hAnsi="Cambria" w:cs="Cambria"/>
          <w:sz w:val="20"/>
          <w:szCs w:val="20"/>
        </w:rPr>
        <w:t>V .......................</w:t>
      </w:r>
      <w:r>
        <w:rPr>
          <w:rFonts w:ascii="Cambria" w:hAnsi="Cambria" w:cs="Cambria"/>
          <w:sz w:val="20"/>
          <w:szCs w:val="20"/>
        </w:rPr>
        <w:t xml:space="preserve">............................ dňa: </w:t>
      </w:r>
      <w:r w:rsidRPr="009445DF">
        <w:rPr>
          <w:rFonts w:ascii="Cambria" w:hAnsi="Cambria" w:cs="Cambria"/>
          <w:sz w:val="20"/>
          <w:szCs w:val="20"/>
        </w:rPr>
        <w:tab/>
        <w:t xml:space="preserve">           </w:t>
      </w:r>
      <w:r w:rsidRPr="009445DF">
        <w:rPr>
          <w:rFonts w:ascii="Cambria" w:hAnsi="Cambria" w:cs="Cambria"/>
          <w:sz w:val="20"/>
          <w:szCs w:val="20"/>
        </w:rPr>
        <w:tab/>
        <w:t xml:space="preserve">           </w:t>
      </w:r>
      <w:r>
        <w:rPr>
          <w:rFonts w:ascii="Cambria" w:hAnsi="Cambria" w:cs="Cambria"/>
          <w:sz w:val="20"/>
          <w:szCs w:val="20"/>
        </w:rPr>
        <w:tab/>
      </w:r>
      <w:r w:rsidRPr="009445DF">
        <w:rPr>
          <w:rFonts w:ascii="Cambria" w:hAnsi="Cambria" w:cs="Cambria"/>
          <w:sz w:val="20"/>
          <w:szCs w:val="20"/>
        </w:rPr>
        <w:t xml:space="preserve"> ....................................................................</w:t>
      </w:r>
      <w:r>
        <w:rPr>
          <w:rFonts w:ascii="Cambria" w:hAnsi="Cambria" w:cs="Cambria"/>
          <w:sz w:val="20"/>
          <w:szCs w:val="20"/>
        </w:rPr>
        <w:t>...............................</w:t>
      </w:r>
    </w:p>
    <w:p w14:paraId="2CEA17B3" w14:textId="77777777" w:rsidR="00F86AA3" w:rsidRPr="009445DF" w:rsidRDefault="00F86AA3" w:rsidP="00C07D95">
      <w:pPr>
        <w:rPr>
          <w:rFonts w:ascii="Cambria" w:hAnsi="Cambria" w:cs="Cambria"/>
          <w:sz w:val="20"/>
          <w:szCs w:val="20"/>
        </w:rPr>
      </w:pPr>
      <w:r w:rsidRPr="009445DF">
        <w:rPr>
          <w:rFonts w:ascii="Cambria" w:hAnsi="Cambria" w:cs="Cambria"/>
          <w:sz w:val="20"/>
          <w:szCs w:val="20"/>
        </w:rPr>
        <w:tab/>
      </w:r>
      <w:r w:rsidRPr="009445DF">
        <w:rPr>
          <w:rFonts w:ascii="Cambria" w:hAnsi="Cambria" w:cs="Cambria"/>
          <w:sz w:val="20"/>
          <w:szCs w:val="20"/>
        </w:rPr>
        <w:tab/>
      </w:r>
      <w:r w:rsidRPr="009445DF">
        <w:rPr>
          <w:rFonts w:ascii="Cambria" w:hAnsi="Cambria" w:cs="Cambria"/>
          <w:sz w:val="20"/>
          <w:szCs w:val="20"/>
        </w:rPr>
        <w:tab/>
      </w:r>
      <w:r w:rsidRPr="009445DF">
        <w:rPr>
          <w:rFonts w:ascii="Cambria" w:hAnsi="Cambria" w:cs="Cambria"/>
          <w:sz w:val="20"/>
          <w:szCs w:val="20"/>
        </w:rPr>
        <w:tab/>
      </w:r>
      <w:r w:rsidRPr="009445DF">
        <w:rPr>
          <w:rFonts w:ascii="Cambria" w:hAnsi="Cambria" w:cs="Cambria"/>
          <w:sz w:val="20"/>
          <w:szCs w:val="20"/>
        </w:rPr>
        <w:tab/>
      </w:r>
      <w:r w:rsidRPr="009445DF">
        <w:rPr>
          <w:rFonts w:ascii="Cambria" w:hAnsi="Cambria" w:cs="Cambria"/>
          <w:sz w:val="20"/>
          <w:szCs w:val="20"/>
        </w:rPr>
        <w:tab/>
        <w:t xml:space="preserve">   Potvrdenie štatutárnym orgánom uchádzača:</w:t>
      </w:r>
    </w:p>
    <w:p w14:paraId="2B9C0ADD" w14:textId="77777777" w:rsidR="00F86AA3" w:rsidRDefault="00F86AA3" w:rsidP="00C07D95">
      <w:pPr>
        <w:rPr>
          <w:rFonts w:ascii="Cambria" w:hAnsi="Cambria" w:cs="Cambria"/>
          <w:sz w:val="20"/>
          <w:szCs w:val="20"/>
        </w:rPr>
      </w:pPr>
      <w:r w:rsidRPr="009445DF">
        <w:rPr>
          <w:rFonts w:ascii="Cambria" w:hAnsi="Cambria" w:cs="Cambria"/>
          <w:sz w:val="20"/>
          <w:szCs w:val="20"/>
        </w:rPr>
        <w:tab/>
      </w:r>
      <w:r w:rsidRPr="009445DF">
        <w:rPr>
          <w:rFonts w:ascii="Cambria" w:hAnsi="Cambria" w:cs="Cambria"/>
          <w:sz w:val="20"/>
          <w:szCs w:val="20"/>
        </w:rPr>
        <w:tab/>
      </w:r>
      <w:r w:rsidRPr="009445DF">
        <w:rPr>
          <w:rFonts w:ascii="Cambria" w:hAnsi="Cambria" w:cs="Cambria"/>
          <w:sz w:val="20"/>
          <w:szCs w:val="20"/>
        </w:rPr>
        <w:tab/>
      </w:r>
      <w:r w:rsidRPr="009445DF">
        <w:rPr>
          <w:rFonts w:ascii="Cambria" w:hAnsi="Cambria" w:cs="Cambria"/>
          <w:sz w:val="20"/>
          <w:szCs w:val="20"/>
        </w:rPr>
        <w:tab/>
      </w:r>
      <w:r w:rsidRPr="009445DF">
        <w:rPr>
          <w:rFonts w:ascii="Cambria" w:hAnsi="Cambria" w:cs="Cambria"/>
          <w:sz w:val="20"/>
          <w:szCs w:val="20"/>
        </w:rPr>
        <w:tab/>
        <w:t xml:space="preserve">                titul, meno, priezvisko, funkcia, pod</w:t>
      </w:r>
      <w:r w:rsidRPr="001A7C5C">
        <w:rPr>
          <w:rFonts w:ascii="Cambria" w:hAnsi="Cambria" w:cs="Cambria"/>
          <w:sz w:val="20"/>
          <w:szCs w:val="20"/>
        </w:rPr>
        <w:t>pis, pečiatka</w:t>
      </w:r>
      <w:r w:rsidRPr="001A7C5C">
        <w:rPr>
          <w:rFonts w:ascii="Cambria" w:hAnsi="Cambria" w:cs="Cambria"/>
          <w:sz w:val="20"/>
          <w:szCs w:val="20"/>
        </w:rPr>
        <w:tab/>
      </w:r>
    </w:p>
    <w:p w14:paraId="34C82BCE" w14:textId="731BD859" w:rsidR="00F86AA3" w:rsidRPr="000A7FC0" w:rsidRDefault="00F86AA3" w:rsidP="000A7FC0">
      <w:pPr>
        <w:rPr>
          <w:rFonts w:ascii="Cambria" w:hAnsi="Cambria" w:cs="Cambria"/>
          <w:sz w:val="20"/>
          <w:szCs w:val="20"/>
        </w:rPr>
      </w:pPr>
    </w:p>
    <w:sectPr w:rsidR="00F86AA3" w:rsidRPr="000A7FC0" w:rsidSect="004765E3">
      <w:headerReference w:type="default" r:id="rId15"/>
      <w:footerReference w:type="default" r:id="rId16"/>
      <w:headerReference w:type="first" r:id="rId17"/>
      <w:footerReference w:type="first" r:id="rId18"/>
      <w:pgSz w:w="11906" w:h="16838" w:code="9"/>
      <w:pgMar w:top="70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8452" w14:textId="77777777" w:rsidR="009D2DD4" w:rsidRDefault="009D2DD4">
      <w:r>
        <w:separator/>
      </w:r>
    </w:p>
  </w:endnote>
  <w:endnote w:type="continuationSeparator" w:id="0">
    <w:p w14:paraId="05D67CC2" w14:textId="77777777" w:rsidR="009D2DD4" w:rsidRDefault="009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Lucida Sans Typewriter">
    <w:altName w:val="MS Gothic"/>
    <w:charset w:val="00"/>
    <w:family w:val="modern"/>
    <w:pitch w:val="fixed"/>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w:altName w:val="Futura Bk"/>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ˇ¦||ˇ¦|ˇ§ˇěˇ¦||ˇ¦ˇěˇ¦¨§?"/>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3F86" w14:textId="30F40815" w:rsidR="00352B9C" w:rsidRDefault="00352B9C" w:rsidP="00FE060C">
    <w:pPr>
      <w:pStyle w:val="Pta"/>
      <w:rPr>
        <w:rFonts w:ascii="Cambria" w:hAnsi="Cambria" w:cs="Cambria"/>
        <w:sz w:val="12"/>
        <w:szCs w:val="12"/>
      </w:rPr>
    </w:pPr>
    <w:r>
      <w:rPr>
        <w:noProof/>
      </w:rPr>
      <mc:AlternateContent>
        <mc:Choice Requires="wps">
          <w:drawing>
            <wp:anchor distT="0" distB="0" distL="114300" distR="114300" simplePos="0" relativeHeight="251657728" behindDoc="0" locked="0" layoutInCell="1" allowOverlap="1" wp14:anchorId="54C6EED2" wp14:editId="5B463F37">
              <wp:simplePos x="0" y="0"/>
              <wp:positionH relativeFrom="margin">
                <wp:align>center</wp:align>
              </wp:positionH>
              <wp:positionV relativeFrom="paragraph">
                <wp:posOffset>34290</wp:posOffset>
              </wp:positionV>
              <wp:extent cx="5982970" cy="5080"/>
              <wp:effectExtent l="9525" t="5715" r="8255" b="8255"/>
              <wp:wrapNone/>
              <wp:docPr id="4"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0D061" id="Rovná spojnica 8"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pt" to="471.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eu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" strokecolor="#bfbfbf" strokeweight=".25pt">
              <w10:wrap anchorx="margin"/>
            </v:line>
          </w:pict>
        </mc:Fallback>
      </mc:AlternateContent>
    </w:r>
  </w:p>
  <w:p w14:paraId="45AACC33" w14:textId="5F7B423D" w:rsidR="00352B9C" w:rsidRPr="00FE060C" w:rsidRDefault="00352B9C" w:rsidP="00823982">
    <w:pPr>
      <w:pStyle w:val="Pta"/>
      <w:tabs>
        <w:tab w:val="clear" w:pos="4536"/>
        <w:tab w:val="center" w:pos="4820"/>
      </w:tabs>
      <w:rPr>
        <w:rFonts w:ascii="Arial" w:hAnsi="Arial" w:cs="Arial"/>
        <w:sz w:val="12"/>
        <w:szCs w:val="12"/>
      </w:rPr>
    </w:pPr>
    <w:r w:rsidRPr="00003BD9">
      <w:rPr>
        <w:rFonts w:ascii="Cambria" w:hAnsi="Cambria" w:cs="Cambria"/>
        <w:sz w:val="12"/>
        <w:szCs w:val="12"/>
      </w:rPr>
      <w:t>Súťažné podklady –</w:t>
    </w:r>
    <w:r w:rsidRPr="00643DDB">
      <w:t xml:space="preserve"> </w:t>
    </w:r>
    <w:r w:rsidRPr="00643DDB">
      <w:rPr>
        <w:rFonts w:ascii="Cambria" w:hAnsi="Cambria" w:cs="Cambria"/>
        <w:sz w:val="12"/>
        <w:szCs w:val="12"/>
      </w:rPr>
      <w:t>Rekonštrukcia centrálnej zóny - Malokarpatské námestie</w:t>
    </w:r>
    <w:r>
      <w:rPr>
        <w:rFonts w:ascii="Cambria" w:hAnsi="Cambria" w:cs="Cambria"/>
        <w:sz w:val="12"/>
        <w:szCs w:val="12"/>
      </w:rPr>
      <w:t xml:space="preserve"> – hlavný zhromažďovací priestor a fontána s vodnou plochou </w:t>
    </w:r>
    <w:r>
      <w:rPr>
        <w:rFonts w:ascii="Cambria" w:hAnsi="Cambria" w:cs="Cambria"/>
        <w:sz w:val="12"/>
        <w:szCs w:val="12"/>
      </w:rPr>
      <w:tab/>
    </w:r>
    <w:r w:rsidRPr="000963B0">
      <w:rPr>
        <w:rFonts w:ascii="Cambria" w:hAnsi="Cambria" w:cs="Cambria"/>
        <w:sz w:val="12"/>
        <w:szCs w:val="12"/>
      </w:rPr>
      <w:tab/>
    </w:r>
    <w:r w:rsidRPr="00AE7B63">
      <w:rPr>
        <w:rFonts w:ascii="Cambria" w:hAnsi="Cambria" w:cs="Cambria"/>
        <w:sz w:val="16"/>
        <w:szCs w:val="16"/>
      </w:rPr>
      <w:fldChar w:fldCharType="begin"/>
    </w:r>
    <w:r w:rsidRPr="00AE7B63">
      <w:rPr>
        <w:rFonts w:ascii="Cambria" w:hAnsi="Cambria" w:cs="Cambria"/>
        <w:sz w:val="16"/>
        <w:szCs w:val="16"/>
      </w:rPr>
      <w:instrText>PAGE   \* MERGEFORMAT</w:instrText>
    </w:r>
    <w:r w:rsidRPr="00AE7B63">
      <w:rPr>
        <w:rFonts w:ascii="Cambria" w:hAnsi="Cambria" w:cs="Cambria"/>
        <w:sz w:val="16"/>
        <w:szCs w:val="16"/>
      </w:rPr>
      <w:fldChar w:fldCharType="separate"/>
    </w:r>
    <w:r w:rsidR="008A5DA7">
      <w:rPr>
        <w:rFonts w:ascii="Cambria" w:hAnsi="Cambria" w:cs="Cambria"/>
        <w:noProof/>
        <w:sz w:val="16"/>
        <w:szCs w:val="16"/>
      </w:rPr>
      <w:t>2</w:t>
    </w:r>
    <w:r w:rsidRPr="00AE7B63">
      <w:rPr>
        <w:rFonts w:ascii="Cambria" w:hAnsi="Cambria" w:cs="Cambria"/>
        <w:sz w:val="16"/>
        <w:szCs w:val="16"/>
      </w:rPr>
      <w:fldChar w:fldCharType="end"/>
    </w:r>
  </w:p>
  <w:p w14:paraId="4468962C" w14:textId="77777777" w:rsidR="00352B9C" w:rsidRDefault="00352B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C2FB" w14:textId="02EE883E" w:rsidR="00352B9C" w:rsidRDefault="00352B9C" w:rsidP="00FE060C">
    <w:pPr>
      <w:pStyle w:val="Pta"/>
      <w:rPr>
        <w:rFonts w:ascii="Cambria" w:hAnsi="Cambria" w:cs="Cambria"/>
        <w:sz w:val="12"/>
        <w:szCs w:val="12"/>
      </w:rPr>
    </w:pPr>
    <w:r>
      <w:rPr>
        <w:noProof/>
      </w:rPr>
      <mc:AlternateContent>
        <mc:Choice Requires="wps">
          <w:drawing>
            <wp:anchor distT="0" distB="0" distL="114300" distR="114300" simplePos="0" relativeHeight="251656704" behindDoc="0" locked="0" layoutInCell="1" allowOverlap="1" wp14:anchorId="0BB50BF0" wp14:editId="264A1403">
              <wp:simplePos x="0" y="0"/>
              <wp:positionH relativeFrom="margin">
                <wp:align>center</wp:align>
              </wp:positionH>
              <wp:positionV relativeFrom="paragraph">
                <wp:posOffset>21590</wp:posOffset>
              </wp:positionV>
              <wp:extent cx="5982970" cy="5080"/>
              <wp:effectExtent l="9525" t="12065" r="8255" b="11430"/>
              <wp:wrapNone/>
              <wp:docPr id="1"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99E5" id="Rovná spojnica 5"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h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BQ1vUh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165ADCCB" w14:textId="5D7CF4FD" w:rsidR="00352B9C" w:rsidRPr="00FE060C" w:rsidRDefault="00352B9C" w:rsidP="00661813">
    <w:pPr>
      <w:pStyle w:val="Pta"/>
      <w:tabs>
        <w:tab w:val="clear" w:pos="4536"/>
        <w:tab w:val="left" w:pos="4962"/>
      </w:tabs>
      <w:rPr>
        <w:rFonts w:ascii="Arial" w:hAnsi="Arial" w:cs="Arial"/>
        <w:sz w:val="12"/>
        <w:szCs w:val="12"/>
      </w:rPr>
    </w:pPr>
    <w:r>
      <w:rPr>
        <w:rFonts w:ascii="Cambria" w:hAnsi="Cambria" w:cs="Cambria"/>
        <w:sz w:val="12"/>
        <w:szCs w:val="12"/>
      </w:rPr>
      <w:tab/>
    </w:r>
    <w:r w:rsidRPr="000963B0">
      <w:rPr>
        <w:rFonts w:ascii="Cambria" w:hAnsi="Cambria" w:cs="Cambria"/>
        <w:sz w:val="12"/>
        <w:szCs w:val="12"/>
      </w:rPr>
      <w:tab/>
    </w:r>
  </w:p>
  <w:p w14:paraId="36D527C5" w14:textId="77777777" w:rsidR="00352B9C" w:rsidRDefault="00352B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E2EA" w14:textId="77777777" w:rsidR="009D2DD4" w:rsidRDefault="009D2DD4">
      <w:r>
        <w:separator/>
      </w:r>
    </w:p>
  </w:footnote>
  <w:footnote w:type="continuationSeparator" w:id="0">
    <w:p w14:paraId="5C085981" w14:textId="77777777" w:rsidR="009D2DD4" w:rsidRDefault="009D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DB75" w14:textId="77777777" w:rsidR="00352B9C" w:rsidRDefault="00352B9C" w:rsidP="00954A78">
    <w:pPr>
      <w:pStyle w:val="Hlavika"/>
      <w:rPr>
        <w:rFonts w:ascii="Cambria" w:hAnsi="Cambria" w:cs="Cambria"/>
      </w:rPr>
    </w:pPr>
  </w:p>
  <w:p w14:paraId="0BE3E343" w14:textId="36DDA3DC" w:rsidR="00352B9C" w:rsidRPr="004765E3" w:rsidRDefault="00352B9C" w:rsidP="004765E3">
    <w:pPr>
      <w:pStyle w:val="Hlavika"/>
    </w:pPr>
    <w:r>
      <w:rPr>
        <w:noProof/>
      </w:rPr>
      <mc:AlternateContent>
        <mc:Choice Requires="wps">
          <w:drawing>
            <wp:anchor distT="0" distB="0" distL="114300" distR="114300" simplePos="0" relativeHeight="251655680" behindDoc="0" locked="0" layoutInCell="1" allowOverlap="1" wp14:anchorId="2DA958F8" wp14:editId="49E37A75">
              <wp:simplePos x="0" y="0"/>
              <wp:positionH relativeFrom="margin">
                <wp:posOffset>0</wp:posOffset>
              </wp:positionH>
              <wp:positionV relativeFrom="paragraph">
                <wp:posOffset>23495</wp:posOffset>
              </wp:positionV>
              <wp:extent cx="5983605" cy="5080"/>
              <wp:effectExtent l="9525" t="13970" r="7620" b="9525"/>
              <wp:wrapNone/>
              <wp:docPr id="5"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CC3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Cw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o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Sc5AsE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FCCE" w14:textId="622D1B06" w:rsidR="00352B9C" w:rsidRPr="000B5A67" w:rsidRDefault="00352B9C" w:rsidP="00453936">
    <w:pPr>
      <w:keepNext/>
      <w:jc w:val="center"/>
      <w:outlineLvl w:val="1"/>
      <w:rPr>
        <w:rFonts w:ascii="Cambria" w:hAnsi="Cambria" w:cs="Cambria"/>
        <w:b/>
        <w:bCs/>
        <w:sz w:val="40"/>
        <w:szCs w:val="40"/>
      </w:rPr>
    </w:pPr>
    <w:r>
      <w:rPr>
        <w:noProof/>
        <w:lang w:eastAsia="sk-SK"/>
      </w:rPr>
      <w:drawing>
        <wp:anchor distT="0" distB="0" distL="114300" distR="114300" simplePos="0" relativeHeight="251658752" behindDoc="0" locked="0" layoutInCell="1" allowOverlap="1" wp14:anchorId="6EC4C820" wp14:editId="07AF1108">
          <wp:simplePos x="0" y="0"/>
          <wp:positionH relativeFrom="column">
            <wp:posOffset>228600</wp:posOffset>
          </wp:positionH>
          <wp:positionV relativeFrom="paragraph">
            <wp:posOffset>-228600</wp:posOffset>
          </wp:positionV>
          <wp:extent cx="666750" cy="706755"/>
          <wp:effectExtent l="0" t="0" r="0" b="0"/>
          <wp:wrapNone/>
          <wp:docPr id="3"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6755"/>
                  </a:xfrm>
                  <a:prstGeom prst="rect">
                    <a:avLst/>
                  </a:prstGeom>
                  <a:noFill/>
                </pic:spPr>
              </pic:pic>
            </a:graphicData>
          </a:graphic>
          <wp14:sizeRelH relativeFrom="page">
            <wp14:pctWidth>0</wp14:pctWidth>
          </wp14:sizeRelH>
          <wp14:sizeRelV relativeFrom="page">
            <wp14:pctHeight>0</wp14:pctHeight>
          </wp14:sizeRelV>
        </wp:anchor>
      </w:drawing>
    </w:r>
    <w:r w:rsidRPr="000B5A67">
      <w:rPr>
        <w:b/>
        <w:bCs/>
      </w:rPr>
      <w:t xml:space="preserve">    </w:t>
    </w:r>
    <w:r w:rsidRPr="000B5A67">
      <w:rPr>
        <w:rFonts w:ascii="Cambria" w:hAnsi="Cambria" w:cs="Cambria"/>
        <w:b/>
        <w:bCs/>
        <w:sz w:val="40"/>
        <w:szCs w:val="40"/>
      </w:rPr>
      <w:t>Mestská časť Bratislava - Lamač</w:t>
    </w:r>
  </w:p>
  <w:p w14:paraId="4F9A2428" w14:textId="77777777" w:rsidR="00352B9C" w:rsidRPr="000B5A67" w:rsidRDefault="00352B9C" w:rsidP="00453936">
    <w:pPr>
      <w:keepNext/>
      <w:jc w:val="center"/>
      <w:outlineLvl w:val="2"/>
      <w:rPr>
        <w:rFonts w:ascii="Cambria" w:hAnsi="Cambria" w:cs="Cambria"/>
      </w:rPr>
    </w:pPr>
    <w:r w:rsidRPr="000B5A67">
      <w:rPr>
        <w:rFonts w:ascii="Cambria" w:hAnsi="Cambria" w:cs="Cambria"/>
      </w:rPr>
      <w:t>Malokarpatské námestie 9, 841 03 Bratislava 47</w:t>
    </w:r>
  </w:p>
  <w:p w14:paraId="6769EAA5" w14:textId="268594A1" w:rsidR="00352B9C" w:rsidRPr="00453936" w:rsidRDefault="00352B9C" w:rsidP="00453936">
    <w:pPr>
      <w:pStyle w:val="Hlavika"/>
      <w:rPr>
        <w:rFonts w:ascii="Calibri" w:hAnsi="Calibri" w:cs="Calibri"/>
        <w:sz w:val="22"/>
        <w:szCs w:val="22"/>
        <w:lang w:val="en-US" w:eastAsia="en-US"/>
      </w:rPr>
    </w:pPr>
    <w:r>
      <w:rPr>
        <w:noProof/>
      </w:rPr>
      <mc:AlternateContent>
        <mc:Choice Requires="wps">
          <w:drawing>
            <wp:anchor distT="0" distB="0" distL="114300" distR="114300" simplePos="0" relativeHeight="251659776" behindDoc="0" locked="0" layoutInCell="1" allowOverlap="1" wp14:anchorId="0E3E6BAA" wp14:editId="68B9447E">
              <wp:simplePos x="0" y="0"/>
              <wp:positionH relativeFrom="margin">
                <wp:align>center</wp:align>
              </wp:positionH>
              <wp:positionV relativeFrom="paragraph">
                <wp:posOffset>73660</wp:posOffset>
              </wp:positionV>
              <wp:extent cx="6235700" cy="0"/>
              <wp:effectExtent l="9525" t="16510" r="12700" b="12065"/>
              <wp:wrapNone/>
              <wp:docPr id="2"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7813" id="Rovná spojnica 7"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8pt" to="4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"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360" w:hanging="360"/>
      </w:pPr>
      <w:rPr>
        <w:b w:val="0"/>
        <w:bCs w:val="0"/>
      </w:rPr>
    </w:lvl>
    <w:lvl w:ilvl="2">
      <w:start w:val="1"/>
      <w:numFmt w:val="decimal"/>
      <w:lvlText w:val="%1.%2.%3."/>
      <w:lvlJc w:val="left"/>
      <w:pPr>
        <w:tabs>
          <w:tab w:val="num" w:pos="142"/>
        </w:tabs>
        <w:ind w:left="862" w:hanging="720"/>
      </w:pPr>
      <w:rPr>
        <w:b/>
        <w:bCs/>
      </w:rPr>
    </w:lvl>
    <w:lvl w:ilvl="3">
      <w:start w:val="1"/>
      <w:numFmt w:val="decimal"/>
      <w:lvlText w:val="%1.%2.%3.%4."/>
      <w:lvlJc w:val="left"/>
      <w:pPr>
        <w:tabs>
          <w:tab w:val="num" w:pos="0"/>
        </w:tabs>
        <w:ind w:left="720" w:hanging="720"/>
      </w:pPr>
      <w:rPr>
        <w:b/>
        <w:bCs/>
      </w:rPr>
    </w:lvl>
    <w:lvl w:ilvl="4">
      <w:start w:val="1"/>
      <w:numFmt w:val="decimal"/>
      <w:lvlText w:val="%1.%2.%3.%4.%5."/>
      <w:lvlJc w:val="left"/>
      <w:pPr>
        <w:tabs>
          <w:tab w:val="num" w:pos="0"/>
        </w:tabs>
        <w:ind w:left="1080" w:hanging="1080"/>
      </w:pPr>
      <w:rPr>
        <w:b/>
        <w:bCs/>
      </w:rPr>
    </w:lvl>
    <w:lvl w:ilvl="5">
      <w:start w:val="1"/>
      <w:numFmt w:val="decimal"/>
      <w:lvlText w:val="%1.%2.%3.%4.%5.%6."/>
      <w:lvlJc w:val="left"/>
      <w:pPr>
        <w:tabs>
          <w:tab w:val="num" w:pos="0"/>
        </w:tabs>
        <w:ind w:left="1080" w:hanging="1080"/>
      </w:pPr>
      <w:rPr>
        <w:b/>
        <w:bCs/>
      </w:rPr>
    </w:lvl>
    <w:lvl w:ilvl="6">
      <w:start w:val="1"/>
      <w:numFmt w:val="decimal"/>
      <w:lvlText w:val="%1.%2.%3.%4.%5.%6.%7."/>
      <w:lvlJc w:val="left"/>
      <w:pPr>
        <w:tabs>
          <w:tab w:val="num" w:pos="0"/>
        </w:tabs>
        <w:ind w:left="1440" w:hanging="1440"/>
      </w:pPr>
      <w:rPr>
        <w:b/>
        <w:bCs/>
      </w:rPr>
    </w:lvl>
    <w:lvl w:ilvl="7">
      <w:start w:val="1"/>
      <w:numFmt w:val="decimal"/>
      <w:lvlText w:val="%1.%2.%3.%4.%5.%6.%7.%8."/>
      <w:lvlJc w:val="left"/>
      <w:pPr>
        <w:tabs>
          <w:tab w:val="num" w:pos="0"/>
        </w:tabs>
        <w:ind w:left="1440" w:hanging="1440"/>
      </w:pPr>
      <w:rPr>
        <w:b/>
        <w:bCs/>
      </w:rPr>
    </w:lvl>
    <w:lvl w:ilvl="8">
      <w:start w:val="1"/>
      <w:numFmt w:val="decimal"/>
      <w:lvlText w:val="%1.%2.%3.%4.%5.%6.%7.%8.%9."/>
      <w:lvlJc w:val="left"/>
      <w:pPr>
        <w:tabs>
          <w:tab w:val="num" w:pos="0"/>
        </w:tabs>
        <w:ind w:left="1800" w:hanging="1800"/>
      </w:pPr>
      <w:rPr>
        <w:b/>
        <w:bC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851"/>
        </w:tabs>
        <w:ind w:left="1571"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decimal"/>
      <w:lvlText w:val="%1.%2."/>
      <w:lvlJc w:val="left"/>
      <w:pPr>
        <w:tabs>
          <w:tab w:val="num" w:pos="-709"/>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b/>
        <w:bCs/>
      </w:rPr>
    </w:lvl>
    <w:lvl w:ilvl="1">
      <w:start w:val="1"/>
      <w:numFmt w:val="decimal"/>
      <w:lvlText w:val="%1.%2."/>
      <w:lvlJc w:val="left"/>
      <w:pPr>
        <w:tabs>
          <w:tab w:val="num" w:pos="0"/>
        </w:tabs>
        <w:ind w:left="360" w:hanging="360"/>
      </w:pPr>
      <w:rPr>
        <w:b w:val="0"/>
        <w:bCs w:val="0"/>
      </w:r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720" w:hanging="720"/>
      </w:pPr>
      <w:rPr>
        <w:b/>
        <w:bCs/>
      </w:rPr>
    </w:lvl>
    <w:lvl w:ilvl="4">
      <w:start w:val="1"/>
      <w:numFmt w:val="decimal"/>
      <w:lvlText w:val="%1.%2.%3.%4.%5."/>
      <w:lvlJc w:val="left"/>
      <w:pPr>
        <w:tabs>
          <w:tab w:val="num" w:pos="0"/>
        </w:tabs>
        <w:ind w:left="1080" w:hanging="1080"/>
      </w:pPr>
      <w:rPr>
        <w:b/>
        <w:bCs/>
      </w:rPr>
    </w:lvl>
    <w:lvl w:ilvl="5">
      <w:start w:val="1"/>
      <w:numFmt w:val="decimal"/>
      <w:lvlText w:val="%1.%2.%3.%4.%5.%6."/>
      <w:lvlJc w:val="left"/>
      <w:pPr>
        <w:tabs>
          <w:tab w:val="num" w:pos="0"/>
        </w:tabs>
        <w:ind w:left="1080" w:hanging="1080"/>
      </w:pPr>
      <w:rPr>
        <w:b/>
        <w:bCs/>
      </w:rPr>
    </w:lvl>
    <w:lvl w:ilvl="6">
      <w:start w:val="1"/>
      <w:numFmt w:val="decimal"/>
      <w:lvlText w:val="%1.%2.%3.%4.%5.%6.%7."/>
      <w:lvlJc w:val="left"/>
      <w:pPr>
        <w:tabs>
          <w:tab w:val="num" w:pos="0"/>
        </w:tabs>
        <w:ind w:left="1440" w:hanging="1440"/>
      </w:pPr>
      <w:rPr>
        <w:b/>
        <w:bCs/>
      </w:rPr>
    </w:lvl>
    <w:lvl w:ilvl="7">
      <w:start w:val="1"/>
      <w:numFmt w:val="decimal"/>
      <w:lvlText w:val="%1.%2.%3.%4.%5.%6.%7.%8."/>
      <w:lvlJc w:val="left"/>
      <w:pPr>
        <w:tabs>
          <w:tab w:val="num" w:pos="0"/>
        </w:tabs>
        <w:ind w:left="1440" w:hanging="1440"/>
      </w:pPr>
      <w:rPr>
        <w:b/>
        <w:bCs/>
      </w:rPr>
    </w:lvl>
    <w:lvl w:ilvl="8">
      <w:start w:val="1"/>
      <w:numFmt w:val="decimal"/>
      <w:lvlText w:val="%1.%2.%3.%4.%5.%6.%7.%8.%9."/>
      <w:lvlJc w:val="left"/>
      <w:pPr>
        <w:tabs>
          <w:tab w:val="num" w:pos="0"/>
        </w:tabs>
        <w:ind w:left="1800" w:hanging="1800"/>
      </w:pPr>
      <w:rPr>
        <w:b/>
        <w:bCs/>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b/>
        <w:bCs/>
      </w:rPr>
    </w:lvl>
    <w:lvl w:ilvl="1">
      <w:start w:val="1"/>
      <w:numFmt w:val="decimal"/>
      <w:lvlText w:val="%1.%2."/>
      <w:lvlJc w:val="left"/>
      <w:pPr>
        <w:tabs>
          <w:tab w:val="num" w:pos="0"/>
        </w:tabs>
        <w:ind w:left="480" w:hanging="480"/>
      </w:pPr>
      <w:rPr>
        <w:b w:val="0"/>
        <w:bCs w:val="0"/>
      </w:r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720" w:hanging="720"/>
      </w:pPr>
      <w:rPr>
        <w:b/>
        <w:bCs/>
      </w:rPr>
    </w:lvl>
    <w:lvl w:ilvl="4">
      <w:start w:val="1"/>
      <w:numFmt w:val="decimal"/>
      <w:lvlText w:val="%1.%2.%3.%4.%5."/>
      <w:lvlJc w:val="left"/>
      <w:pPr>
        <w:tabs>
          <w:tab w:val="num" w:pos="0"/>
        </w:tabs>
        <w:ind w:left="1080" w:hanging="1080"/>
      </w:pPr>
      <w:rPr>
        <w:b/>
        <w:bCs/>
      </w:rPr>
    </w:lvl>
    <w:lvl w:ilvl="5">
      <w:start w:val="1"/>
      <w:numFmt w:val="decimal"/>
      <w:lvlText w:val="%1.%2.%3.%4.%5.%6."/>
      <w:lvlJc w:val="left"/>
      <w:pPr>
        <w:tabs>
          <w:tab w:val="num" w:pos="0"/>
        </w:tabs>
        <w:ind w:left="1080" w:hanging="1080"/>
      </w:pPr>
      <w:rPr>
        <w:b/>
        <w:bCs/>
      </w:rPr>
    </w:lvl>
    <w:lvl w:ilvl="6">
      <w:start w:val="1"/>
      <w:numFmt w:val="decimal"/>
      <w:lvlText w:val="%1.%2.%3.%4.%5.%6.%7."/>
      <w:lvlJc w:val="left"/>
      <w:pPr>
        <w:tabs>
          <w:tab w:val="num" w:pos="0"/>
        </w:tabs>
        <w:ind w:left="1440" w:hanging="1440"/>
      </w:pPr>
      <w:rPr>
        <w:b/>
        <w:bCs/>
      </w:rPr>
    </w:lvl>
    <w:lvl w:ilvl="7">
      <w:start w:val="1"/>
      <w:numFmt w:val="decimal"/>
      <w:lvlText w:val="%1.%2.%3.%4.%5.%6.%7.%8."/>
      <w:lvlJc w:val="left"/>
      <w:pPr>
        <w:tabs>
          <w:tab w:val="num" w:pos="0"/>
        </w:tabs>
        <w:ind w:left="1440" w:hanging="1440"/>
      </w:pPr>
      <w:rPr>
        <w:b/>
        <w:bCs/>
      </w:rPr>
    </w:lvl>
    <w:lvl w:ilvl="8">
      <w:start w:val="1"/>
      <w:numFmt w:val="decimal"/>
      <w:lvlText w:val="%1.%2.%3.%4.%5.%6.%7.%8.%9."/>
      <w:lvlJc w:val="left"/>
      <w:pPr>
        <w:tabs>
          <w:tab w:val="num" w:pos="0"/>
        </w:tabs>
        <w:ind w:left="1800" w:hanging="1800"/>
      </w:pPr>
      <w:rPr>
        <w:b/>
        <w:bCs/>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1E55215"/>
    <w:multiLevelType w:val="multilevel"/>
    <w:tmpl w:val="47C0F12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7A19B0"/>
    <w:multiLevelType w:val="hybridMultilevel"/>
    <w:tmpl w:val="AD2E6F34"/>
    <w:lvl w:ilvl="0" w:tplc="2B86172E">
      <w:start w:val="1"/>
      <w:numFmt w:val="upperLetter"/>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65F15BF"/>
    <w:multiLevelType w:val="multilevel"/>
    <w:tmpl w:val="6F14B12A"/>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Cambria" w:hAnsi="Cambria" w:cs="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40105E"/>
    <w:multiLevelType w:val="hybridMultilevel"/>
    <w:tmpl w:val="1DDE0FDE"/>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0980293C"/>
    <w:multiLevelType w:val="hybridMultilevel"/>
    <w:tmpl w:val="D9342130"/>
    <w:lvl w:ilvl="0" w:tplc="041B0001">
      <w:start w:val="1"/>
      <w:numFmt w:val="bullet"/>
      <w:lvlText w:val=""/>
      <w:lvlJc w:val="left"/>
      <w:pPr>
        <w:ind w:left="720" w:hanging="360"/>
      </w:pPr>
      <w:rPr>
        <w:rFonts w:ascii="Symbol" w:hAnsi="Symbol" w:cs="Symbol" w:hint="default"/>
      </w:rPr>
    </w:lvl>
    <w:lvl w:ilvl="1" w:tplc="041B0003">
      <w:start w:val="1"/>
      <w:numFmt w:val="bullet"/>
      <w:pStyle w:val="Cislovanie2"/>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15:restartNumberingAfterBreak="0">
    <w:nsid w:val="112F6567"/>
    <w:multiLevelType w:val="singleLevel"/>
    <w:tmpl w:val="8B28F97A"/>
    <w:lvl w:ilvl="0">
      <w:start w:val="1"/>
      <w:numFmt w:val="decimal"/>
      <w:lvlText w:val="5.%1."/>
      <w:legacy w:legacy="1" w:legacySpace="0" w:legacyIndent="432"/>
      <w:lvlJc w:val="left"/>
      <w:rPr>
        <w:rFonts w:ascii="Cambria" w:hAnsi="Cambria" w:cs="Cambria" w:hint="default"/>
      </w:rPr>
    </w:lvl>
  </w:abstractNum>
  <w:abstractNum w:abstractNumId="23"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start w:val="1"/>
      <w:numFmt w:val="lowerLetter"/>
      <w:lvlText w:val="%2."/>
      <w:lvlJc w:val="left"/>
      <w:pPr>
        <w:ind w:left="2167" w:hanging="360"/>
      </w:pPr>
    </w:lvl>
    <w:lvl w:ilvl="2" w:tplc="041B001B">
      <w:start w:val="1"/>
      <w:numFmt w:val="lowerRoman"/>
      <w:lvlText w:val="%3."/>
      <w:lvlJc w:val="right"/>
      <w:pPr>
        <w:ind w:left="2887" w:hanging="180"/>
      </w:pPr>
    </w:lvl>
    <w:lvl w:ilvl="3" w:tplc="041B000F">
      <w:start w:val="1"/>
      <w:numFmt w:val="decimal"/>
      <w:lvlText w:val="%4."/>
      <w:lvlJc w:val="left"/>
      <w:pPr>
        <w:ind w:left="3607" w:hanging="360"/>
      </w:pPr>
    </w:lvl>
    <w:lvl w:ilvl="4" w:tplc="041B0019">
      <w:start w:val="1"/>
      <w:numFmt w:val="lowerLetter"/>
      <w:lvlText w:val="%5."/>
      <w:lvlJc w:val="left"/>
      <w:pPr>
        <w:ind w:left="4327" w:hanging="360"/>
      </w:pPr>
    </w:lvl>
    <w:lvl w:ilvl="5" w:tplc="041B001B">
      <w:start w:val="1"/>
      <w:numFmt w:val="lowerRoman"/>
      <w:lvlText w:val="%6."/>
      <w:lvlJc w:val="right"/>
      <w:pPr>
        <w:ind w:left="5047" w:hanging="180"/>
      </w:pPr>
    </w:lvl>
    <w:lvl w:ilvl="6" w:tplc="041B000F">
      <w:start w:val="1"/>
      <w:numFmt w:val="decimal"/>
      <w:lvlText w:val="%7."/>
      <w:lvlJc w:val="left"/>
      <w:pPr>
        <w:ind w:left="5767" w:hanging="360"/>
      </w:pPr>
    </w:lvl>
    <w:lvl w:ilvl="7" w:tplc="041B0019">
      <w:start w:val="1"/>
      <w:numFmt w:val="lowerLetter"/>
      <w:lvlText w:val="%8."/>
      <w:lvlJc w:val="left"/>
      <w:pPr>
        <w:ind w:left="6487" w:hanging="360"/>
      </w:pPr>
    </w:lvl>
    <w:lvl w:ilvl="8" w:tplc="041B001B">
      <w:start w:val="1"/>
      <w:numFmt w:val="lowerRoman"/>
      <w:lvlText w:val="%9."/>
      <w:lvlJc w:val="right"/>
      <w:pPr>
        <w:ind w:left="7207"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9999999"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04D5CA8"/>
    <w:multiLevelType w:val="singleLevel"/>
    <w:tmpl w:val="597C45D6"/>
    <w:lvl w:ilvl="0">
      <w:start w:val="1"/>
      <w:numFmt w:val="decimal"/>
      <w:lvlText w:val="8.%1."/>
      <w:legacy w:legacy="1" w:legacySpace="0" w:legacyIndent="360"/>
      <w:lvlJc w:val="left"/>
      <w:rPr>
        <w:rFonts w:ascii="Cambria" w:hAnsi="Cambria" w:cs="Cambria" w:hint="default"/>
      </w:rPr>
    </w:lvl>
  </w:abstractNum>
  <w:abstractNum w:abstractNumId="28"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29" w15:restartNumberingAfterBreak="0">
    <w:nsid w:val="21BD12ED"/>
    <w:multiLevelType w:val="hybridMultilevel"/>
    <w:tmpl w:val="39F6FA22"/>
    <w:lvl w:ilvl="0" w:tplc="680603D4">
      <w:start w:val="3"/>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2E27431D"/>
    <w:multiLevelType w:val="hybridMultilevel"/>
    <w:tmpl w:val="E4EE06B4"/>
    <w:lvl w:ilvl="0" w:tplc="1D3848B2">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cs="Wingdings" w:hint="default"/>
      </w:rPr>
    </w:lvl>
    <w:lvl w:ilvl="3" w:tplc="041B0001">
      <w:start w:val="1"/>
      <w:numFmt w:val="bullet"/>
      <w:lvlText w:val=""/>
      <w:lvlJc w:val="left"/>
      <w:pPr>
        <w:ind w:left="3587" w:hanging="360"/>
      </w:pPr>
      <w:rPr>
        <w:rFonts w:ascii="Symbol" w:hAnsi="Symbol" w:cs="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cs="Wingdings" w:hint="default"/>
      </w:rPr>
    </w:lvl>
    <w:lvl w:ilvl="6" w:tplc="041B0001">
      <w:start w:val="1"/>
      <w:numFmt w:val="bullet"/>
      <w:lvlText w:val=""/>
      <w:lvlJc w:val="left"/>
      <w:pPr>
        <w:ind w:left="5747" w:hanging="360"/>
      </w:pPr>
      <w:rPr>
        <w:rFonts w:ascii="Symbol" w:hAnsi="Symbol" w:cs="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cs="Wingdings" w:hint="default"/>
      </w:rPr>
    </w:lvl>
  </w:abstractNum>
  <w:abstractNum w:abstractNumId="32" w15:restartNumberingAfterBreak="0">
    <w:nsid w:val="31A55382"/>
    <w:multiLevelType w:val="hybridMultilevel"/>
    <w:tmpl w:val="CED8ADB2"/>
    <w:lvl w:ilvl="0" w:tplc="3F98F958">
      <w:start w:val="1"/>
      <w:numFmt w:val="decimal"/>
      <w:lvlText w:val="%1."/>
      <w:lvlJc w:val="left"/>
      <w:pPr>
        <w:tabs>
          <w:tab w:val="num" w:pos="1260"/>
        </w:tabs>
        <w:ind w:left="12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9A663C0"/>
    <w:multiLevelType w:val="multilevel"/>
    <w:tmpl w:val="041B0025"/>
    <w:lvl w:ilvl="0">
      <w:start w:val="1"/>
      <w:numFmt w:val="decimal"/>
      <w:pStyle w:val="Nadpisodsek"/>
      <w:lvlText w:val="%1"/>
      <w:lvlJc w:val="left"/>
      <w:pPr>
        <w:tabs>
          <w:tab w:val="num" w:pos="432"/>
        </w:tabs>
        <w:ind w:left="432" w:hanging="432"/>
      </w:pPr>
    </w:lvl>
    <w:lvl w:ilvl="1">
      <w:start w:val="1"/>
      <w:numFmt w:val="decimal"/>
      <w:pStyle w:val="Zoznamslo2"/>
      <w:lvlText w:val="%1.%2"/>
      <w:lvlJc w:val="left"/>
      <w:pPr>
        <w:tabs>
          <w:tab w:val="num" w:pos="576"/>
        </w:tabs>
        <w:ind w:left="576" w:hanging="576"/>
      </w:pPr>
    </w:lvl>
    <w:lvl w:ilvl="2">
      <w:start w:val="1"/>
      <w:numFmt w:val="decimal"/>
      <w:pStyle w:val="Zoznamslo3"/>
      <w:lvlText w:val="%1.%2.%3"/>
      <w:lvlJc w:val="left"/>
      <w:pPr>
        <w:tabs>
          <w:tab w:val="num" w:pos="720"/>
        </w:tabs>
        <w:ind w:left="720" w:hanging="720"/>
      </w:pPr>
    </w:lvl>
    <w:lvl w:ilvl="3">
      <w:start w:val="1"/>
      <w:numFmt w:val="decimal"/>
      <w:pStyle w:val="Zoznamslo4Char"/>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EBE3453"/>
    <w:multiLevelType w:val="hybridMultilevel"/>
    <w:tmpl w:val="044C1CD2"/>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6" w15:restartNumberingAfterBreak="0">
    <w:nsid w:val="3F584D24"/>
    <w:multiLevelType w:val="hybridMultilevel"/>
    <w:tmpl w:val="5BDED8D8"/>
    <w:lvl w:ilvl="0" w:tplc="275C7A10">
      <w:start w:val="6"/>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59B0752"/>
    <w:multiLevelType w:val="multilevel"/>
    <w:tmpl w:val="080864B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B96C4C"/>
    <w:multiLevelType w:val="hybridMultilevel"/>
    <w:tmpl w:val="F782E120"/>
    <w:lvl w:ilvl="0" w:tplc="6204AD62">
      <w:start w:val="2"/>
      <w:numFmt w:val="upperLetter"/>
      <w:lvlText w:val="%1)"/>
      <w:lvlJc w:val="left"/>
      <w:pPr>
        <w:tabs>
          <w:tab w:val="num" w:pos="360"/>
        </w:tabs>
        <w:ind w:left="720" w:hanging="360"/>
      </w:pPr>
      <w:rPr>
        <w:rFont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9" w15:restartNumberingAfterBreak="0">
    <w:nsid w:val="48454ACD"/>
    <w:multiLevelType w:val="hybridMultilevel"/>
    <w:tmpl w:val="DFA65F3A"/>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40" w15:restartNumberingAfterBreak="0">
    <w:nsid w:val="4B3321CD"/>
    <w:multiLevelType w:val="multilevel"/>
    <w:tmpl w:val="C3A8B75A"/>
    <w:lvl w:ilvl="0">
      <w:start w:val="2"/>
      <w:numFmt w:val="upperLetter"/>
      <w:lvlText w:val="%1"/>
      <w:lvlJc w:val="left"/>
      <w:pPr>
        <w:tabs>
          <w:tab w:val="num" w:pos="360"/>
        </w:tabs>
        <w:ind w:left="340" w:hanging="340"/>
      </w:pPr>
      <w:rPr>
        <w:rFonts w:ascii="Tahoma" w:hAnsi="Tahoma" w:cs="Tahoma"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Candara" w:hint="default"/>
        <w:b/>
        <w:bCs/>
        <w:i w:val="0"/>
        <w:iCs w:val="0"/>
        <w:sz w:val="24"/>
        <w:szCs w:val="24"/>
      </w:rPr>
    </w:lvl>
    <w:lvl w:ilvl="3">
      <w:start w:val="1"/>
      <w:numFmt w:val="decimal"/>
      <w:isLgl/>
      <w:suff w:val="space"/>
      <w:lvlText w:val="%3.%4"/>
      <w:lvlJc w:val="left"/>
      <w:pPr>
        <w:ind w:left="357" w:hanging="357"/>
      </w:pPr>
      <w:rPr>
        <w:rFonts w:ascii="Candara" w:hAnsi="Candara" w:cs="Candara" w:hint="default"/>
        <w:b w:val="0"/>
        <w:bCs w:val="0"/>
        <w:i w:val="0"/>
        <w:iCs w:val="0"/>
        <w:color w:val="auto"/>
        <w:sz w:val="20"/>
        <w:szCs w:val="20"/>
      </w:rPr>
    </w:lvl>
    <w:lvl w:ilvl="4">
      <w:start w:val="1"/>
      <w:numFmt w:val="decimal"/>
      <w:suff w:val="space"/>
      <w:lvlText w:val="%3.%4.%5"/>
      <w:lvlJc w:val="left"/>
      <w:pPr>
        <w:ind w:left="454" w:hanging="454"/>
      </w:pPr>
      <w:rPr>
        <w:rFonts w:ascii="Candara" w:hAnsi="Candara" w:cs="Candara" w:hint="default"/>
        <w:b w:val="0"/>
        <w:bCs w:val="0"/>
        <w:i w:val="0"/>
        <w:iCs w:val="0"/>
        <w:sz w:val="20"/>
        <w:szCs w:val="20"/>
      </w:rPr>
    </w:lvl>
    <w:lvl w:ilvl="5">
      <w:start w:val="1"/>
      <w:numFmt w:val="decimal"/>
      <w:suff w:val="space"/>
      <w:lvlText w:val="%3.%4.%5.%6"/>
      <w:lvlJc w:val="left"/>
      <w:pPr>
        <w:ind w:left="680" w:hanging="680"/>
      </w:pPr>
      <w:rPr>
        <w:rFonts w:ascii="Candara" w:hAnsi="Candara" w:cs="Candara" w:hint="default"/>
        <w:b w:val="0"/>
        <w:bCs w:val="0"/>
        <w:i w:val="0"/>
        <w:iCs w:val="0"/>
        <w:sz w:val="20"/>
        <w:szCs w:val="20"/>
      </w:rPr>
    </w:lvl>
    <w:lvl w:ilvl="6">
      <w:start w:val="1"/>
      <w:numFmt w:val="upperRoman"/>
      <w:suff w:val="space"/>
      <w:lvlText w:val="Časť %7"/>
      <w:lvlJc w:val="center"/>
      <w:pPr>
        <w:ind w:firstLine="288"/>
      </w:pPr>
      <w:rPr>
        <w:rFonts w:ascii="Tahoma" w:hAnsi="Tahoma" w:cs="Tahoma"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Tahoma"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2" w15:restartNumberingAfterBreak="0">
    <w:nsid w:val="531F1162"/>
    <w:multiLevelType w:val="hybridMultilevel"/>
    <w:tmpl w:val="1D28E7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06A08F2E">
      <w:start w:val="1"/>
      <w:numFmt w:val="lowerRoman"/>
      <w:lvlText w:val="%3."/>
      <w:lvlJc w:val="right"/>
      <w:pPr>
        <w:tabs>
          <w:tab w:val="num" w:pos="2160"/>
        </w:tabs>
        <w:ind w:left="2160" w:hanging="180"/>
      </w:pPr>
    </w:lvl>
    <w:lvl w:ilvl="3" w:tplc="5BBA7CC6">
      <w:start w:val="1"/>
      <w:numFmt w:val="decimal"/>
      <w:lvlText w:val="%4."/>
      <w:lvlJc w:val="left"/>
      <w:pPr>
        <w:tabs>
          <w:tab w:val="num" w:pos="2880"/>
        </w:tabs>
        <w:ind w:left="2880" w:hanging="360"/>
      </w:pPr>
    </w:lvl>
    <w:lvl w:ilvl="4" w:tplc="30BC10C6">
      <w:start w:val="1"/>
      <w:numFmt w:val="lowerLetter"/>
      <w:lvlText w:val="%5."/>
      <w:lvlJc w:val="left"/>
      <w:pPr>
        <w:tabs>
          <w:tab w:val="num" w:pos="3600"/>
        </w:tabs>
        <w:ind w:left="3600" w:hanging="360"/>
      </w:pPr>
    </w:lvl>
    <w:lvl w:ilvl="5" w:tplc="018E25A8">
      <w:start w:val="1"/>
      <w:numFmt w:val="lowerRoman"/>
      <w:lvlText w:val="%6."/>
      <w:lvlJc w:val="right"/>
      <w:pPr>
        <w:tabs>
          <w:tab w:val="num" w:pos="4320"/>
        </w:tabs>
        <w:ind w:left="4320" w:hanging="180"/>
      </w:pPr>
    </w:lvl>
    <w:lvl w:ilvl="6" w:tplc="2BFA5E00">
      <w:start w:val="1"/>
      <w:numFmt w:val="decimal"/>
      <w:lvlText w:val="%7."/>
      <w:lvlJc w:val="left"/>
      <w:pPr>
        <w:tabs>
          <w:tab w:val="num" w:pos="5040"/>
        </w:tabs>
        <w:ind w:left="5040" w:hanging="360"/>
      </w:pPr>
    </w:lvl>
    <w:lvl w:ilvl="7" w:tplc="AB7AF872">
      <w:start w:val="1"/>
      <w:numFmt w:val="lowerLetter"/>
      <w:lvlText w:val="%8."/>
      <w:lvlJc w:val="left"/>
      <w:pPr>
        <w:tabs>
          <w:tab w:val="num" w:pos="5760"/>
        </w:tabs>
        <w:ind w:left="5760" w:hanging="360"/>
      </w:pPr>
    </w:lvl>
    <w:lvl w:ilvl="8" w:tplc="BAFC092E">
      <w:start w:val="1"/>
      <w:numFmt w:val="lowerRoman"/>
      <w:lvlText w:val="%9."/>
      <w:lvlJc w:val="right"/>
      <w:pPr>
        <w:tabs>
          <w:tab w:val="num" w:pos="6480"/>
        </w:tabs>
        <w:ind w:left="6480" w:hanging="180"/>
      </w:pPr>
    </w:lvl>
  </w:abstractNum>
  <w:abstractNum w:abstractNumId="44" w15:restartNumberingAfterBreak="0">
    <w:nsid w:val="59B1234D"/>
    <w:multiLevelType w:val="hybridMultilevel"/>
    <w:tmpl w:val="D17AAC46"/>
    <w:lvl w:ilvl="0" w:tplc="9490CFD8">
      <w:start w:val="1"/>
      <w:numFmt w:val="decimal"/>
      <w:lvlText w:val="9.%1."/>
      <w:lvlJc w:val="left"/>
      <w:pPr>
        <w:ind w:left="720" w:hanging="720"/>
      </w:pPr>
      <w:rPr>
        <w:rFonts w:ascii="Cambria" w:hAnsi="Cambria" w:cs="Cambria"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46" w15:restartNumberingAfterBreak="0">
    <w:nsid w:val="5E1F21D3"/>
    <w:multiLevelType w:val="hybridMultilevel"/>
    <w:tmpl w:val="9B26A3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6793506C"/>
    <w:multiLevelType w:val="hybridMultilevel"/>
    <w:tmpl w:val="3204101C"/>
    <w:lvl w:ilvl="0" w:tplc="3F98F958">
      <w:start w:val="1"/>
      <w:numFmt w:val="decimal"/>
      <w:lvlText w:val="%1."/>
      <w:lvlJc w:val="left"/>
      <w:pPr>
        <w:tabs>
          <w:tab w:val="num" w:pos="1260"/>
        </w:tabs>
        <w:ind w:left="1260" w:hanging="360"/>
      </w:pPr>
      <w:rPr>
        <w:rFonts w:hint="default"/>
      </w:rPr>
    </w:lvl>
    <w:lvl w:ilvl="1" w:tplc="041B0019">
      <w:start w:val="1"/>
      <w:numFmt w:val="lowerLetter"/>
      <w:lvlText w:val="%2."/>
      <w:lvlJc w:val="left"/>
      <w:pPr>
        <w:tabs>
          <w:tab w:val="num" w:pos="1980"/>
        </w:tabs>
        <w:ind w:left="1980" w:hanging="360"/>
      </w:pPr>
    </w:lvl>
    <w:lvl w:ilvl="2" w:tplc="041B001B">
      <w:start w:val="1"/>
      <w:numFmt w:val="lowerRoman"/>
      <w:lvlText w:val="%3."/>
      <w:lvlJc w:val="right"/>
      <w:pPr>
        <w:tabs>
          <w:tab w:val="num" w:pos="2700"/>
        </w:tabs>
        <w:ind w:left="2700" w:hanging="18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48" w15:restartNumberingAfterBreak="0">
    <w:nsid w:val="6A6E3B4C"/>
    <w:multiLevelType w:val="hybridMultilevel"/>
    <w:tmpl w:val="1C78B108"/>
    <w:lvl w:ilvl="0" w:tplc="1D3848B2">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9" w15:restartNumberingAfterBreak="0">
    <w:nsid w:val="6B126EA9"/>
    <w:multiLevelType w:val="hybridMultilevel"/>
    <w:tmpl w:val="DB12F3E8"/>
    <w:lvl w:ilvl="0" w:tplc="C186D500">
      <w:start w:val="1"/>
      <w:numFmt w:val="lowerLetter"/>
      <w:lvlText w:val="%1)"/>
      <w:lvlJc w:val="left"/>
      <w:pPr>
        <w:ind w:left="720" w:hanging="360"/>
      </w:pPr>
      <w:rPr>
        <w:rFonts w:ascii="Cambria" w:eastAsia="Times New Roman" w:hAnsi="Cambria"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D6A39B5"/>
    <w:multiLevelType w:val="hybridMultilevel"/>
    <w:tmpl w:val="40F41A76"/>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1" w15:restartNumberingAfterBreak="0">
    <w:nsid w:val="6FA42B0A"/>
    <w:multiLevelType w:val="hybridMultilevel"/>
    <w:tmpl w:val="81788164"/>
    <w:lvl w:ilvl="0" w:tplc="6C8EDABA">
      <w:start w:val="1"/>
      <w:numFmt w:val="decimal"/>
      <w:lvlText w:val="3.%1"/>
      <w:lvlJc w:val="left"/>
      <w:pPr>
        <w:ind w:left="644" w:hanging="360"/>
      </w:pPr>
      <w:rPr>
        <w:rFonts w:hint="default"/>
        <w:b w:val="0"/>
        <w:bCs w:val="0"/>
        <w:i w:val="0"/>
      </w:rPr>
    </w:lvl>
    <w:lvl w:ilvl="1" w:tplc="6A5AA02C">
      <w:start w:val="1"/>
      <w:numFmt w:val="lowerLetter"/>
      <w:lvlText w:val="%2)"/>
      <w:lvlJc w:val="left"/>
      <w:pPr>
        <w:ind w:left="1211" w:hanging="360"/>
      </w:pPr>
      <w:rPr>
        <w:rFonts w:hint="default"/>
      </w:r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2" w15:restartNumberingAfterBreak="0">
    <w:nsid w:val="6FAD0F6A"/>
    <w:multiLevelType w:val="hybridMultilevel"/>
    <w:tmpl w:val="FC68B554"/>
    <w:lvl w:ilvl="0" w:tplc="041B0017">
      <w:start w:val="1"/>
      <w:numFmt w:val="lowerLetter"/>
      <w:lvlText w:val="%1)"/>
      <w:lvlJc w:val="left"/>
      <w:pPr>
        <w:ind w:left="1069" w:hanging="360"/>
      </w:pPr>
      <w:rPr>
        <w:rFonts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cs="Wingdings" w:hint="default"/>
      </w:rPr>
    </w:lvl>
    <w:lvl w:ilvl="3" w:tplc="041B0001">
      <w:start w:val="1"/>
      <w:numFmt w:val="bullet"/>
      <w:lvlText w:val=""/>
      <w:lvlJc w:val="left"/>
      <w:pPr>
        <w:ind w:left="3229" w:hanging="360"/>
      </w:pPr>
      <w:rPr>
        <w:rFonts w:ascii="Symbol" w:hAnsi="Symbol" w:cs="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cs="Wingdings" w:hint="default"/>
      </w:rPr>
    </w:lvl>
    <w:lvl w:ilvl="6" w:tplc="041B0001">
      <w:start w:val="1"/>
      <w:numFmt w:val="bullet"/>
      <w:lvlText w:val=""/>
      <w:lvlJc w:val="left"/>
      <w:pPr>
        <w:ind w:left="5389" w:hanging="360"/>
      </w:pPr>
      <w:rPr>
        <w:rFonts w:ascii="Symbol" w:hAnsi="Symbol" w:cs="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cs="Wingdings" w:hint="default"/>
      </w:rPr>
    </w:lvl>
  </w:abstractNum>
  <w:abstractNum w:abstractNumId="5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lvl>
    <w:lvl w:ilvl="1" w:tplc="87460618">
      <w:start w:val="1"/>
      <w:numFmt w:val="lowerLetter"/>
      <w:lvlText w:val="%2."/>
      <w:lvlJc w:val="left"/>
      <w:pPr>
        <w:tabs>
          <w:tab w:val="num" w:pos="1364"/>
        </w:tabs>
        <w:ind w:left="1364" w:hanging="360"/>
      </w:pPr>
    </w:lvl>
    <w:lvl w:ilvl="2" w:tplc="0AC236E6">
      <w:start w:val="1"/>
      <w:numFmt w:val="lowerRoman"/>
      <w:lvlText w:val="%3."/>
      <w:lvlJc w:val="right"/>
      <w:pPr>
        <w:tabs>
          <w:tab w:val="num" w:pos="2084"/>
        </w:tabs>
        <w:ind w:left="2084" w:hanging="180"/>
      </w:pPr>
    </w:lvl>
    <w:lvl w:ilvl="3" w:tplc="66262496">
      <w:start w:val="1"/>
      <w:numFmt w:val="decimal"/>
      <w:lvlText w:val="%4."/>
      <w:lvlJc w:val="left"/>
      <w:pPr>
        <w:tabs>
          <w:tab w:val="num" w:pos="2804"/>
        </w:tabs>
        <w:ind w:left="2804" w:hanging="360"/>
      </w:pPr>
    </w:lvl>
    <w:lvl w:ilvl="4" w:tplc="DFB01ED0">
      <w:start w:val="1"/>
      <w:numFmt w:val="lowerLetter"/>
      <w:lvlText w:val="%5."/>
      <w:lvlJc w:val="left"/>
      <w:pPr>
        <w:tabs>
          <w:tab w:val="num" w:pos="3524"/>
        </w:tabs>
        <w:ind w:left="3524" w:hanging="360"/>
      </w:pPr>
    </w:lvl>
    <w:lvl w:ilvl="5" w:tplc="8436829C">
      <w:start w:val="1"/>
      <w:numFmt w:val="lowerRoman"/>
      <w:lvlText w:val="%6."/>
      <w:lvlJc w:val="right"/>
      <w:pPr>
        <w:tabs>
          <w:tab w:val="num" w:pos="4244"/>
        </w:tabs>
        <w:ind w:left="4244" w:hanging="180"/>
      </w:pPr>
    </w:lvl>
    <w:lvl w:ilvl="6" w:tplc="2C04F724">
      <w:start w:val="1"/>
      <w:numFmt w:val="decimal"/>
      <w:lvlText w:val="%7."/>
      <w:lvlJc w:val="left"/>
      <w:pPr>
        <w:tabs>
          <w:tab w:val="num" w:pos="4964"/>
        </w:tabs>
        <w:ind w:left="4964" w:hanging="360"/>
      </w:pPr>
    </w:lvl>
    <w:lvl w:ilvl="7" w:tplc="A1969DE0">
      <w:start w:val="1"/>
      <w:numFmt w:val="lowerLetter"/>
      <w:lvlText w:val="%8."/>
      <w:lvlJc w:val="left"/>
      <w:pPr>
        <w:tabs>
          <w:tab w:val="num" w:pos="5684"/>
        </w:tabs>
        <w:ind w:left="5684" w:hanging="360"/>
      </w:pPr>
    </w:lvl>
    <w:lvl w:ilvl="8" w:tplc="0C5A4932">
      <w:start w:val="1"/>
      <w:numFmt w:val="lowerRoman"/>
      <w:lvlText w:val="%9."/>
      <w:lvlJc w:val="right"/>
      <w:pPr>
        <w:tabs>
          <w:tab w:val="num" w:pos="6404"/>
        </w:tabs>
        <w:ind w:left="6404" w:hanging="180"/>
      </w:pPr>
    </w:lvl>
  </w:abstractNum>
  <w:abstractNum w:abstractNumId="54" w15:restartNumberingAfterBreak="0">
    <w:nsid w:val="728648EF"/>
    <w:multiLevelType w:val="hybridMultilevel"/>
    <w:tmpl w:val="B316022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5"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792F4426"/>
    <w:multiLevelType w:val="hybridMultilevel"/>
    <w:tmpl w:val="3E6286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7AD51A0E"/>
    <w:multiLevelType w:val="hybridMultilevel"/>
    <w:tmpl w:val="DB667FD4"/>
    <w:lvl w:ilvl="0" w:tplc="041B0001">
      <w:start w:val="1"/>
      <w:numFmt w:val="bullet"/>
      <w:lvlText w:val=""/>
      <w:lvlJc w:val="left"/>
      <w:pPr>
        <w:ind w:left="720" w:hanging="360"/>
      </w:pPr>
      <w:rPr>
        <w:rFonts w:ascii="Symbol" w:hAnsi="Symbol" w:cs="Symbol" w:hint="default"/>
      </w:rPr>
    </w:lvl>
    <w:lvl w:ilvl="1" w:tplc="1D3848B2">
      <w:numFmt w:val="bullet"/>
      <w:lvlText w:val="-"/>
      <w:lvlJc w:val="left"/>
      <w:pPr>
        <w:ind w:left="1440" w:hanging="360"/>
      </w:pPr>
      <w:rPr>
        <w:rFonts w:ascii="Times New Roman" w:hAnsi="Times New Roman" w:cs="Times New Roman"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8" w15:restartNumberingAfterBreak="0">
    <w:nsid w:val="7BD91006"/>
    <w:multiLevelType w:val="hybridMultilevel"/>
    <w:tmpl w:val="F2065C9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9" w15:restartNumberingAfterBreak="0">
    <w:nsid w:val="7BDB4D27"/>
    <w:multiLevelType w:val="hybridMultilevel"/>
    <w:tmpl w:val="1C7869E0"/>
    <w:lvl w:ilvl="0" w:tplc="3F98F958">
      <w:start w:val="1"/>
      <w:numFmt w:val="decimal"/>
      <w:lvlText w:val="%1."/>
      <w:lvlJc w:val="left"/>
      <w:pPr>
        <w:tabs>
          <w:tab w:val="num" w:pos="1260"/>
        </w:tabs>
        <w:ind w:left="12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0"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hint="default"/>
      </w:rPr>
    </w:lvl>
  </w:abstractNum>
  <w:abstractNum w:abstractNumId="61" w15:restartNumberingAfterBreak="0">
    <w:nsid w:val="7CF3506E"/>
    <w:multiLevelType w:val="hybridMultilevel"/>
    <w:tmpl w:val="C7BE7872"/>
    <w:lvl w:ilvl="0" w:tplc="3F98F958">
      <w:start w:val="1"/>
      <w:numFmt w:val="decimal"/>
      <w:lvlText w:val="%1."/>
      <w:lvlJc w:val="left"/>
      <w:pPr>
        <w:tabs>
          <w:tab w:val="num" w:pos="1827"/>
        </w:tabs>
        <w:ind w:left="1827" w:hanging="360"/>
      </w:pPr>
      <w:rPr>
        <w:rFonts w:hint="default"/>
      </w:rPr>
    </w:lvl>
    <w:lvl w:ilvl="1" w:tplc="041B0019">
      <w:start w:val="1"/>
      <w:numFmt w:val="lowerLetter"/>
      <w:lvlText w:val="%2."/>
      <w:lvlJc w:val="left"/>
      <w:pPr>
        <w:tabs>
          <w:tab w:val="num" w:pos="2007"/>
        </w:tabs>
        <w:ind w:left="2007" w:hanging="360"/>
      </w:pPr>
    </w:lvl>
    <w:lvl w:ilvl="2" w:tplc="041B001B">
      <w:start w:val="1"/>
      <w:numFmt w:val="lowerRoman"/>
      <w:lvlText w:val="%3."/>
      <w:lvlJc w:val="right"/>
      <w:pPr>
        <w:tabs>
          <w:tab w:val="num" w:pos="2727"/>
        </w:tabs>
        <w:ind w:left="2727" w:hanging="180"/>
      </w:pPr>
    </w:lvl>
    <w:lvl w:ilvl="3" w:tplc="041B000F">
      <w:start w:val="1"/>
      <w:numFmt w:val="decimal"/>
      <w:lvlText w:val="%4."/>
      <w:lvlJc w:val="left"/>
      <w:pPr>
        <w:tabs>
          <w:tab w:val="num" w:pos="3447"/>
        </w:tabs>
        <w:ind w:left="3447" w:hanging="360"/>
      </w:pPr>
    </w:lvl>
    <w:lvl w:ilvl="4" w:tplc="041B0019">
      <w:start w:val="1"/>
      <w:numFmt w:val="lowerLetter"/>
      <w:lvlText w:val="%5."/>
      <w:lvlJc w:val="left"/>
      <w:pPr>
        <w:tabs>
          <w:tab w:val="num" w:pos="4167"/>
        </w:tabs>
        <w:ind w:left="4167" w:hanging="360"/>
      </w:pPr>
    </w:lvl>
    <w:lvl w:ilvl="5" w:tplc="041B001B">
      <w:start w:val="1"/>
      <w:numFmt w:val="lowerRoman"/>
      <w:lvlText w:val="%6."/>
      <w:lvlJc w:val="right"/>
      <w:pPr>
        <w:tabs>
          <w:tab w:val="num" w:pos="4887"/>
        </w:tabs>
        <w:ind w:left="4887" w:hanging="180"/>
      </w:pPr>
    </w:lvl>
    <w:lvl w:ilvl="6" w:tplc="041B000F">
      <w:start w:val="1"/>
      <w:numFmt w:val="decimal"/>
      <w:lvlText w:val="%7."/>
      <w:lvlJc w:val="left"/>
      <w:pPr>
        <w:tabs>
          <w:tab w:val="num" w:pos="5607"/>
        </w:tabs>
        <w:ind w:left="5607" w:hanging="360"/>
      </w:pPr>
    </w:lvl>
    <w:lvl w:ilvl="7" w:tplc="041B0019">
      <w:start w:val="1"/>
      <w:numFmt w:val="lowerLetter"/>
      <w:lvlText w:val="%8."/>
      <w:lvlJc w:val="left"/>
      <w:pPr>
        <w:tabs>
          <w:tab w:val="num" w:pos="6327"/>
        </w:tabs>
        <w:ind w:left="6327" w:hanging="360"/>
      </w:pPr>
    </w:lvl>
    <w:lvl w:ilvl="8" w:tplc="041B001B">
      <w:start w:val="1"/>
      <w:numFmt w:val="lowerRoman"/>
      <w:lvlText w:val="%9."/>
      <w:lvlJc w:val="right"/>
      <w:pPr>
        <w:tabs>
          <w:tab w:val="num" w:pos="7047"/>
        </w:tabs>
        <w:ind w:left="7047" w:hanging="180"/>
      </w:pPr>
    </w:lvl>
  </w:abstractNum>
  <w:abstractNum w:abstractNumId="62" w15:restartNumberingAfterBreak="0">
    <w:nsid w:val="7D016FEE"/>
    <w:multiLevelType w:val="multilevel"/>
    <w:tmpl w:val="AD2E6F3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3"/>
  </w:num>
  <w:num w:numId="2">
    <w:abstractNumId w:val="34"/>
  </w:num>
  <w:num w:numId="3">
    <w:abstractNumId w:val="43"/>
  </w:num>
  <w:num w:numId="4">
    <w:abstractNumId w:val="40"/>
  </w:num>
  <w:num w:numId="5">
    <w:abstractNumId w:val="21"/>
  </w:num>
  <w:num w:numId="6">
    <w:abstractNumId w:val="41"/>
  </w:num>
  <w:num w:numId="7">
    <w:abstractNumId w:val="54"/>
  </w:num>
  <w:num w:numId="8">
    <w:abstractNumId w:val="31"/>
  </w:num>
  <w:num w:numId="9">
    <w:abstractNumId w:val="58"/>
  </w:num>
  <w:num w:numId="10">
    <w:abstractNumId w:val="50"/>
  </w:num>
  <w:num w:numId="11">
    <w:abstractNumId w:val="46"/>
  </w:num>
  <w:num w:numId="12">
    <w:abstractNumId w:val="26"/>
  </w:num>
  <w:num w:numId="13">
    <w:abstractNumId w:val="30"/>
  </w:num>
  <w:num w:numId="14">
    <w:abstractNumId w:val="57"/>
  </w:num>
  <w:num w:numId="15">
    <w:abstractNumId w:val="42"/>
  </w:num>
  <w:num w:numId="16">
    <w:abstractNumId w:val="48"/>
  </w:num>
  <w:num w:numId="17">
    <w:abstractNumId w:val="60"/>
  </w:num>
  <w:num w:numId="18">
    <w:abstractNumId w:val="22"/>
  </w:num>
  <w:num w:numId="19">
    <w:abstractNumId w:val="27"/>
  </w:num>
  <w:num w:numId="20">
    <w:abstractNumId w:val="45"/>
  </w:num>
  <w:num w:numId="21">
    <w:abstractNumId w:val="24"/>
  </w:num>
  <w:num w:numId="22">
    <w:abstractNumId w:val="19"/>
  </w:num>
  <w:num w:numId="23">
    <w:abstractNumId w:val="35"/>
  </w:num>
  <w:num w:numId="24">
    <w:abstractNumId w:val="51"/>
  </w:num>
  <w:num w:numId="25">
    <w:abstractNumId w:val="55"/>
  </w:num>
  <w:num w:numId="26">
    <w:abstractNumId w:val="25"/>
  </w:num>
  <w:num w:numId="27">
    <w:abstractNumId w:val="44"/>
  </w:num>
  <w:num w:numId="28">
    <w:abstractNumId w:val="39"/>
  </w:num>
  <w:num w:numId="29">
    <w:abstractNumId w:val="28"/>
  </w:num>
  <w:num w:numId="30">
    <w:abstractNumId w:val="23"/>
  </w:num>
  <w:num w:numId="31">
    <w:abstractNumId w:val="18"/>
  </w:num>
  <w:num w:numId="32">
    <w:abstractNumId w:val="33"/>
  </w:num>
  <w:num w:numId="33">
    <w:abstractNumId w:val="52"/>
  </w:num>
  <w:num w:numId="34">
    <w:abstractNumId w:val="56"/>
  </w:num>
  <w:num w:numId="35">
    <w:abstractNumId w:val="17"/>
  </w:num>
  <w:num w:numId="36">
    <w:abstractNumId w:val="47"/>
  </w:num>
  <w:num w:numId="37">
    <w:abstractNumId w:val="20"/>
  </w:num>
  <w:num w:numId="38">
    <w:abstractNumId w:val="16"/>
  </w:num>
  <w:num w:numId="39">
    <w:abstractNumId w:val="62"/>
  </w:num>
  <w:num w:numId="40">
    <w:abstractNumId w:val="38"/>
  </w:num>
  <w:num w:numId="41">
    <w:abstractNumId w:val="61"/>
  </w:num>
  <w:num w:numId="42">
    <w:abstractNumId w:val="59"/>
  </w:num>
  <w:num w:numId="43">
    <w:abstractNumId w:val="32"/>
  </w:num>
  <w:num w:numId="44">
    <w:abstractNumId w:val="37"/>
  </w:num>
  <w:num w:numId="45">
    <w:abstractNumId w:val="49"/>
  </w:num>
  <w:num w:numId="46">
    <w:abstractNumId w:val="63"/>
  </w:num>
  <w:num w:numId="47">
    <w:abstractNumId w:val="15"/>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1F69"/>
    <w:rsid w:val="00033508"/>
    <w:rsid w:val="00033BDC"/>
    <w:rsid w:val="00033DEF"/>
    <w:rsid w:val="00040BBE"/>
    <w:rsid w:val="00040C23"/>
    <w:rsid w:val="00041517"/>
    <w:rsid w:val="0004398F"/>
    <w:rsid w:val="00043A03"/>
    <w:rsid w:val="000443FE"/>
    <w:rsid w:val="00050148"/>
    <w:rsid w:val="00052F60"/>
    <w:rsid w:val="000544DA"/>
    <w:rsid w:val="00054E64"/>
    <w:rsid w:val="000578E2"/>
    <w:rsid w:val="00060CAF"/>
    <w:rsid w:val="00061069"/>
    <w:rsid w:val="000612C6"/>
    <w:rsid w:val="00061FBC"/>
    <w:rsid w:val="0006295E"/>
    <w:rsid w:val="00065571"/>
    <w:rsid w:val="00065B4E"/>
    <w:rsid w:val="00066EC9"/>
    <w:rsid w:val="00071538"/>
    <w:rsid w:val="00072A11"/>
    <w:rsid w:val="00072BC0"/>
    <w:rsid w:val="00077554"/>
    <w:rsid w:val="000824B1"/>
    <w:rsid w:val="00084703"/>
    <w:rsid w:val="00091C35"/>
    <w:rsid w:val="000924F4"/>
    <w:rsid w:val="00092641"/>
    <w:rsid w:val="000927AA"/>
    <w:rsid w:val="000948C1"/>
    <w:rsid w:val="0009608D"/>
    <w:rsid w:val="000963B0"/>
    <w:rsid w:val="00096704"/>
    <w:rsid w:val="000979D3"/>
    <w:rsid w:val="00097DD5"/>
    <w:rsid w:val="000A3367"/>
    <w:rsid w:val="000A54AE"/>
    <w:rsid w:val="000A64FC"/>
    <w:rsid w:val="000A69E1"/>
    <w:rsid w:val="000A7FC0"/>
    <w:rsid w:val="000B0E0D"/>
    <w:rsid w:val="000B2E9D"/>
    <w:rsid w:val="000B5A67"/>
    <w:rsid w:val="000B632B"/>
    <w:rsid w:val="000B6E62"/>
    <w:rsid w:val="000B73AB"/>
    <w:rsid w:val="000C0D0F"/>
    <w:rsid w:val="000C4884"/>
    <w:rsid w:val="000C74E7"/>
    <w:rsid w:val="000C78C3"/>
    <w:rsid w:val="000C7BF0"/>
    <w:rsid w:val="000D2489"/>
    <w:rsid w:val="000D256B"/>
    <w:rsid w:val="000D28F7"/>
    <w:rsid w:val="000D318C"/>
    <w:rsid w:val="000D375A"/>
    <w:rsid w:val="000D4219"/>
    <w:rsid w:val="000D489B"/>
    <w:rsid w:val="000D5BC8"/>
    <w:rsid w:val="000E0038"/>
    <w:rsid w:val="000E0366"/>
    <w:rsid w:val="000E2FDF"/>
    <w:rsid w:val="000E37D1"/>
    <w:rsid w:val="000E3990"/>
    <w:rsid w:val="000E3E75"/>
    <w:rsid w:val="000E4D39"/>
    <w:rsid w:val="000E5072"/>
    <w:rsid w:val="000E601A"/>
    <w:rsid w:val="000E6E25"/>
    <w:rsid w:val="000F05C9"/>
    <w:rsid w:val="000F3CCB"/>
    <w:rsid w:val="000F3CFF"/>
    <w:rsid w:val="000F4997"/>
    <w:rsid w:val="000F7212"/>
    <w:rsid w:val="000F7CAC"/>
    <w:rsid w:val="00100317"/>
    <w:rsid w:val="00100F50"/>
    <w:rsid w:val="0010181B"/>
    <w:rsid w:val="00101F3C"/>
    <w:rsid w:val="00102726"/>
    <w:rsid w:val="00102E7C"/>
    <w:rsid w:val="001038C8"/>
    <w:rsid w:val="0010648D"/>
    <w:rsid w:val="00110222"/>
    <w:rsid w:val="00110B6D"/>
    <w:rsid w:val="00115124"/>
    <w:rsid w:val="00115509"/>
    <w:rsid w:val="001167C0"/>
    <w:rsid w:val="00117CBA"/>
    <w:rsid w:val="00122D0B"/>
    <w:rsid w:val="00123F18"/>
    <w:rsid w:val="00125DB5"/>
    <w:rsid w:val="00125ED3"/>
    <w:rsid w:val="00130BDA"/>
    <w:rsid w:val="00130CDF"/>
    <w:rsid w:val="00132ED8"/>
    <w:rsid w:val="00133F0F"/>
    <w:rsid w:val="00136206"/>
    <w:rsid w:val="00136581"/>
    <w:rsid w:val="0013755E"/>
    <w:rsid w:val="00142415"/>
    <w:rsid w:val="00144602"/>
    <w:rsid w:val="00152307"/>
    <w:rsid w:val="00154473"/>
    <w:rsid w:val="00154AA3"/>
    <w:rsid w:val="00155849"/>
    <w:rsid w:val="0016003C"/>
    <w:rsid w:val="001609A3"/>
    <w:rsid w:val="00160DD4"/>
    <w:rsid w:val="0016340A"/>
    <w:rsid w:val="00164E4D"/>
    <w:rsid w:val="00171BA0"/>
    <w:rsid w:val="00177B0F"/>
    <w:rsid w:val="00177B8B"/>
    <w:rsid w:val="001823DA"/>
    <w:rsid w:val="00183539"/>
    <w:rsid w:val="001844D2"/>
    <w:rsid w:val="00184919"/>
    <w:rsid w:val="001849C8"/>
    <w:rsid w:val="00186C85"/>
    <w:rsid w:val="0019063F"/>
    <w:rsid w:val="0019170A"/>
    <w:rsid w:val="001928EC"/>
    <w:rsid w:val="00193109"/>
    <w:rsid w:val="00194D1C"/>
    <w:rsid w:val="001955C8"/>
    <w:rsid w:val="00195F19"/>
    <w:rsid w:val="0019655B"/>
    <w:rsid w:val="001A01D4"/>
    <w:rsid w:val="001A0A35"/>
    <w:rsid w:val="001A1B4F"/>
    <w:rsid w:val="001A3393"/>
    <w:rsid w:val="001A499E"/>
    <w:rsid w:val="001A60BF"/>
    <w:rsid w:val="001A6846"/>
    <w:rsid w:val="001A6CC4"/>
    <w:rsid w:val="001A7C4F"/>
    <w:rsid w:val="001A7C5C"/>
    <w:rsid w:val="001B1001"/>
    <w:rsid w:val="001B1BE5"/>
    <w:rsid w:val="001B4321"/>
    <w:rsid w:val="001B43CC"/>
    <w:rsid w:val="001B4496"/>
    <w:rsid w:val="001B5753"/>
    <w:rsid w:val="001C0418"/>
    <w:rsid w:val="001C1649"/>
    <w:rsid w:val="001C40CD"/>
    <w:rsid w:val="001C4EF8"/>
    <w:rsid w:val="001C5218"/>
    <w:rsid w:val="001D023E"/>
    <w:rsid w:val="001D076A"/>
    <w:rsid w:val="001D08AF"/>
    <w:rsid w:val="001D0EA6"/>
    <w:rsid w:val="001D28DB"/>
    <w:rsid w:val="001D300B"/>
    <w:rsid w:val="001D38AE"/>
    <w:rsid w:val="001D652B"/>
    <w:rsid w:val="001D7DEB"/>
    <w:rsid w:val="001E622A"/>
    <w:rsid w:val="001F1D3A"/>
    <w:rsid w:val="001F5D3A"/>
    <w:rsid w:val="001F6034"/>
    <w:rsid w:val="001F7F6F"/>
    <w:rsid w:val="0020047A"/>
    <w:rsid w:val="002009B8"/>
    <w:rsid w:val="0020326C"/>
    <w:rsid w:val="00203AFA"/>
    <w:rsid w:val="002056C1"/>
    <w:rsid w:val="00207A5A"/>
    <w:rsid w:val="0021118B"/>
    <w:rsid w:val="00211757"/>
    <w:rsid w:val="00211A1E"/>
    <w:rsid w:val="00211C94"/>
    <w:rsid w:val="0021511F"/>
    <w:rsid w:val="00220DC9"/>
    <w:rsid w:val="002222A3"/>
    <w:rsid w:val="0022487A"/>
    <w:rsid w:val="002259C9"/>
    <w:rsid w:val="0022673A"/>
    <w:rsid w:val="00230756"/>
    <w:rsid w:val="00232207"/>
    <w:rsid w:val="00232387"/>
    <w:rsid w:val="00233B44"/>
    <w:rsid w:val="00233C79"/>
    <w:rsid w:val="0023437E"/>
    <w:rsid w:val="002346D9"/>
    <w:rsid w:val="00234FA2"/>
    <w:rsid w:val="00236D3D"/>
    <w:rsid w:val="002379AB"/>
    <w:rsid w:val="0024244D"/>
    <w:rsid w:val="00244A74"/>
    <w:rsid w:val="00245569"/>
    <w:rsid w:val="00250836"/>
    <w:rsid w:val="00250DB1"/>
    <w:rsid w:val="00250DB6"/>
    <w:rsid w:val="00251788"/>
    <w:rsid w:val="002520AC"/>
    <w:rsid w:val="002522BC"/>
    <w:rsid w:val="00253805"/>
    <w:rsid w:val="00253B65"/>
    <w:rsid w:val="00253C1B"/>
    <w:rsid w:val="0025468B"/>
    <w:rsid w:val="00254B3C"/>
    <w:rsid w:val="00254EB3"/>
    <w:rsid w:val="002559FC"/>
    <w:rsid w:val="00257152"/>
    <w:rsid w:val="00257759"/>
    <w:rsid w:val="002617F6"/>
    <w:rsid w:val="002618CD"/>
    <w:rsid w:val="0026220F"/>
    <w:rsid w:val="0026547D"/>
    <w:rsid w:val="00266922"/>
    <w:rsid w:val="0026737F"/>
    <w:rsid w:val="0027056E"/>
    <w:rsid w:val="0027084F"/>
    <w:rsid w:val="00270ED5"/>
    <w:rsid w:val="0027157D"/>
    <w:rsid w:val="00276679"/>
    <w:rsid w:val="00277260"/>
    <w:rsid w:val="00282BFB"/>
    <w:rsid w:val="002834C4"/>
    <w:rsid w:val="00283922"/>
    <w:rsid w:val="00283A56"/>
    <w:rsid w:val="00286DEB"/>
    <w:rsid w:val="00286F71"/>
    <w:rsid w:val="002871E3"/>
    <w:rsid w:val="0029079E"/>
    <w:rsid w:val="00291527"/>
    <w:rsid w:val="00293BF3"/>
    <w:rsid w:val="002943AA"/>
    <w:rsid w:val="00296A2A"/>
    <w:rsid w:val="00297094"/>
    <w:rsid w:val="002A44C1"/>
    <w:rsid w:val="002A44E8"/>
    <w:rsid w:val="002B1DF6"/>
    <w:rsid w:val="002B30A9"/>
    <w:rsid w:val="002B442B"/>
    <w:rsid w:val="002B44F1"/>
    <w:rsid w:val="002B4986"/>
    <w:rsid w:val="002B4ABE"/>
    <w:rsid w:val="002B6403"/>
    <w:rsid w:val="002B715D"/>
    <w:rsid w:val="002C1B52"/>
    <w:rsid w:val="002C2DA4"/>
    <w:rsid w:val="002C3C3C"/>
    <w:rsid w:val="002C5C3B"/>
    <w:rsid w:val="002C6596"/>
    <w:rsid w:val="002D031B"/>
    <w:rsid w:val="002D254C"/>
    <w:rsid w:val="002D5032"/>
    <w:rsid w:val="002E37ED"/>
    <w:rsid w:val="002E7356"/>
    <w:rsid w:val="002F111E"/>
    <w:rsid w:val="002F1A44"/>
    <w:rsid w:val="002F3F85"/>
    <w:rsid w:val="002F3F98"/>
    <w:rsid w:val="002F6AD4"/>
    <w:rsid w:val="003006B0"/>
    <w:rsid w:val="00300AE3"/>
    <w:rsid w:val="00301B02"/>
    <w:rsid w:val="00302969"/>
    <w:rsid w:val="0030664D"/>
    <w:rsid w:val="00306C23"/>
    <w:rsid w:val="0030700C"/>
    <w:rsid w:val="00307C49"/>
    <w:rsid w:val="00312B07"/>
    <w:rsid w:val="00313CF8"/>
    <w:rsid w:val="00315570"/>
    <w:rsid w:val="00317130"/>
    <w:rsid w:val="00321B27"/>
    <w:rsid w:val="00322948"/>
    <w:rsid w:val="003242D4"/>
    <w:rsid w:val="003244F6"/>
    <w:rsid w:val="00324780"/>
    <w:rsid w:val="003258B4"/>
    <w:rsid w:val="003265CD"/>
    <w:rsid w:val="00327CAC"/>
    <w:rsid w:val="00330C39"/>
    <w:rsid w:val="0033320D"/>
    <w:rsid w:val="003332F9"/>
    <w:rsid w:val="00333D41"/>
    <w:rsid w:val="00334F56"/>
    <w:rsid w:val="00335794"/>
    <w:rsid w:val="00342A30"/>
    <w:rsid w:val="00344A71"/>
    <w:rsid w:val="00345708"/>
    <w:rsid w:val="003527B8"/>
    <w:rsid w:val="00352B9C"/>
    <w:rsid w:val="00354769"/>
    <w:rsid w:val="00357262"/>
    <w:rsid w:val="00361348"/>
    <w:rsid w:val="00361978"/>
    <w:rsid w:val="00363BBA"/>
    <w:rsid w:val="003640A4"/>
    <w:rsid w:val="00364451"/>
    <w:rsid w:val="00364FA8"/>
    <w:rsid w:val="00365586"/>
    <w:rsid w:val="003659E7"/>
    <w:rsid w:val="0037015B"/>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00C5"/>
    <w:rsid w:val="00391EDC"/>
    <w:rsid w:val="00395200"/>
    <w:rsid w:val="00396E9C"/>
    <w:rsid w:val="003A0B5A"/>
    <w:rsid w:val="003A2012"/>
    <w:rsid w:val="003A4A39"/>
    <w:rsid w:val="003A5212"/>
    <w:rsid w:val="003A5CE4"/>
    <w:rsid w:val="003A7D17"/>
    <w:rsid w:val="003A7DD4"/>
    <w:rsid w:val="003B169E"/>
    <w:rsid w:val="003B2611"/>
    <w:rsid w:val="003B361C"/>
    <w:rsid w:val="003B6695"/>
    <w:rsid w:val="003C151B"/>
    <w:rsid w:val="003C31D3"/>
    <w:rsid w:val="003C4370"/>
    <w:rsid w:val="003C568A"/>
    <w:rsid w:val="003C59B0"/>
    <w:rsid w:val="003C6469"/>
    <w:rsid w:val="003C75DE"/>
    <w:rsid w:val="003C7B7D"/>
    <w:rsid w:val="003D0BDE"/>
    <w:rsid w:val="003D21AD"/>
    <w:rsid w:val="003D3790"/>
    <w:rsid w:val="003D553F"/>
    <w:rsid w:val="003D6A6C"/>
    <w:rsid w:val="003E0284"/>
    <w:rsid w:val="003E09FA"/>
    <w:rsid w:val="003E0D1F"/>
    <w:rsid w:val="003E171B"/>
    <w:rsid w:val="003E1A8B"/>
    <w:rsid w:val="003E3E95"/>
    <w:rsid w:val="003E406B"/>
    <w:rsid w:val="003E6902"/>
    <w:rsid w:val="003E6BF9"/>
    <w:rsid w:val="003E702C"/>
    <w:rsid w:val="003F2A4A"/>
    <w:rsid w:val="003F483D"/>
    <w:rsid w:val="003F5DDF"/>
    <w:rsid w:val="003F6F52"/>
    <w:rsid w:val="00400A70"/>
    <w:rsid w:val="004025DB"/>
    <w:rsid w:val="00403521"/>
    <w:rsid w:val="00404C41"/>
    <w:rsid w:val="0040785E"/>
    <w:rsid w:val="0041392F"/>
    <w:rsid w:val="0041494D"/>
    <w:rsid w:val="00415289"/>
    <w:rsid w:val="00423FE2"/>
    <w:rsid w:val="00425BBF"/>
    <w:rsid w:val="004304C3"/>
    <w:rsid w:val="004310D4"/>
    <w:rsid w:val="0043152D"/>
    <w:rsid w:val="00432320"/>
    <w:rsid w:val="0043491E"/>
    <w:rsid w:val="004350D8"/>
    <w:rsid w:val="0043522B"/>
    <w:rsid w:val="004369CB"/>
    <w:rsid w:val="004369EB"/>
    <w:rsid w:val="0043711E"/>
    <w:rsid w:val="00442B57"/>
    <w:rsid w:val="00443C00"/>
    <w:rsid w:val="004443AF"/>
    <w:rsid w:val="00444628"/>
    <w:rsid w:val="00446ABE"/>
    <w:rsid w:val="00450573"/>
    <w:rsid w:val="004523D3"/>
    <w:rsid w:val="00453936"/>
    <w:rsid w:val="00455A90"/>
    <w:rsid w:val="0046082F"/>
    <w:rsid w:val="00460AB5"/>
    <w:rsid w:val="00460C48"/>
    <w:rsid w:val="0046125C"/>
    <w:rsid w:val="0046359C"/>
    <w:rsid w:val="00464343"/>
    <w:rsid w:val="0046467F"/>
    <w:rsid w:val="0046473A"/>
    <w:rsid w:val="00464F5E"/>
    <w:rsid w:val="00465231"/>
    <w:rsid w:val="0047011D"/>
    <w:rsid w:val="00473C0E"/>
    <w:rsid w:val="00474E97"/>
    <w:rsid w:val="00476124"/>
    <w:rsid w:val="004765E3"/>
    <w:rsid w:val="00477C95"/>
    <w:rsid w:val="004807C3"/>
    <w:rsid w:val="004821F4"/>
    <w:rsid w:val="004830DC"/>
    <w:rsid w:val="00486A38"/>
    <w:rsid w:val="00487E2E"/>
    <w:rsid w:val="004916A9"/>
    <w:rsid w:val="0049203D"/>
    <w:rsid w:val="00492E12"/>
    <w:rsid w:val="00493364"/>
    <w:rsid w:val="0049373F"/>
    <w:rsid w:val="00493881"/>
    <w:rsid w:val="00494D33"/>
    <w:rsid w:val="00494DEF"/>
    <w:rsid w:val="00497A9B"/>
    <w:rsid w:val="00497FE7"/>
    <w:rsid w:val="004A34B3"/>
    <w:rsid w:val="004A3BAD"/>
    <w:rsid w:val="004B0614"/>
    <w:rsid w:val="004B0D69"/>
    <w:rsid w:val="004B4416"/>
    <w:rsid w:val="004B51F6"/>
    <w:rsid w:val="004B56FA"/>
    <w:rsid w:val="004C193C"/>
    <w:rsid w:val="004C1BB2"/>
    <w:rsid w:val="004C1EC5"/>
    <w:rsid w:val="004C220F"/>
    <w:rsid w:val="004C4257"/>
    <w:rsid w:val="004C4848"/>
    <w:rsid w:val="004D0122"/>
    <w:rsid w:val="004D11B9"/>
    <w:rsid w:val="004D12E6"/>
    <w:rsid w:val="004D26CF"/>
    <w:rsid w:val="004D2A01"/>
    <w:rsid w:val="004D3943"/>
    <w:rsid w:val="004D45D1"/>
    <w:rsid w:val="004D5358"/>
    <w:rsid w:val="004D672E"/>
    <w:rsid w:val="004D6870"/>
    <w:rsid w:val="004E1E72"/>
    <w:rsid w:val="004E31EC"/>
    <w:rsid w:val="004E33BD"/>
    <w:rsid w:val="004E4737"/>
    <w:rsid w:val="004E60E4"/>
    <w:rsid w:val="004E6871"/>
    <w:rsid w:val="004F12AE"/>
    <w:rsid w:val="004F2A8C"/>
    <w:rsid w:val="004F2B5F"/>
    <w:rsid w:val="004F2FEE"/>
    <w:rsid w:val="004F49D1"/>
    <w:rsid w:val="004F5FBF"/>
    <w:rsid w:val="004F60E3"/>
    <w:rsid w:val="0050225F"/>
    <w:rsid w:val="005025DA"/>
    <w:rsid w:val="00505333"/>
    <w:rsid w:val="00505A77"/>
    <w:rsid w:val="00505DF0"/>
    <w:rsid w:val="005103A0"/>
    <w:rsid w:val="00512F2A"/>
    <w:rsid w:val="00513D8E"/>
    <w:rsid w:val="005150DA"/>
    <w:rsid w:val="00517846"/>
    <w:rsid w:val="005200FB"/>
    <w:rsid w:val="005235F7"/>
    <w:rsid w:val="005239E4"/>
    <w:rsid w:val="005243CF"/>
    <w:rsid w:val="00527A0D"/>
    <w:rsid w:val="005318E5"/>
    <w:rsid w:val="00533155"/>
    <w:rsid w:val="00534101"/>
    <w:rsid w:val="005422D0"/>
    <w:rsid w:val="005423D7"/>
    <w:rsid w:val="00545230"/>
    <w:rsid w:val="00545506"/>
    <w:rsid w:val="005467E8"/>
    <w:rsid w:val="005504B3"/>
    <w:rsid w:val="00551303"/>
    <w:rsid w:val="00551585"/>
    <w:rsid w:val="00552E97"/>
    <w:rsid w:val="00554BEA"/>
    <w:rsid w:val="00554C78"/>
    <w:rsid w:val="0056082F"/>
    <w:rsid w:val="00565700"/>
    <w:rsid w:val="0056707D"/>
    <w:rsid w:val="0057532A"/>
    <w:rsid w:val="0057572E"/>
    <w:rsid w:val="00580C75"/>
    <w:rsid w:val="00581DD8"/>
    <w:rsid w:val="00583057"/>
    <w:rsid w:val="00584D22"/>
    <w:rsid w:val="005865B1"/>
    <w:rsid w:val="00586D2C"/>
    <w:rsid w:val="005870D6"/>
    <w:rsid w:val="005876EA"/>
    <w:rsid w:val="005910CC"/>
    <w:rsid w:val="00592CA6"/>
    <w:rsid w:val="00592E46"/>
    <w:rsid w:val="00593FCE"/>
    <w:rsid w:val="00594DBB"/>
    <w:rsid w:val="0059596D"/>
    <w:rsid w:val="00595A44"/>
    <w:rsid w:val="0059710B"/>
    <w:rsid w:val="00597C62"/>
    <w:rsid w:val="005A346F"/>
    <w:rsid w:val="005A43DB"/>
    <w:rsid w:val="005A651A"/>
    <w:rsid w:val="005A679F"/>
    <w:rsid w:val="005A78C6"/>
    <w:rsid w:val="005B5878"/>
    <w:rsid w:val="005B76AB"/>
    <w:rsid w:val="005C1CC1"/>
    <w:rsid w:val="005C2C26"/>
    <w:rsid w:val="005C30DF"/>
    <w:rsid w:val="005C3471"/>
    <w:rsid w:val="005C34FD"/>
    <w:rsid w:val="005C65D2"/>
    <w:rsid w:val="005C6F70"/>
    <w:rsid w:val="005D1CD4"/>
    <w:rsid w:val="005D3A0A"/>
    <w:rsid w:val="005D4F70"/>
    <w:rsid w:val="005D53DD"/>
    <w:rsid w:val="005D59B7"/>
    <w:rsid w:val="005D6147"/>
    <w:rsid w:val="005D6513"/>
    <w:rsid w:val="005D765D"/>
    <w:rsid w:val="005E1A84"/>
    <w:rsid w:val="005E2B1B"/>
    <w:rsid w:val="005E46AD"/>
    <w:rsid w:val="005F1DC2"/>
    <w:rsid w:val="005F3363"/>
    <w:rsid w:val="005F4DD7"/>
    <w:rsid w:val="00603391"/>
    <w:rsid w:val="0060474C"/>
    <w:rsid w:val="006069AA"/>
    <w:rsid w:val="00606E0B"/>
    <w:rsid w:val="00607CF1"/>
    <w:rsid w:val="006108B9"/>
    <w:rsid w:val="00612B0B"/>
    <w:rsid w:val="0061346C"/>
    <w:rsid w:val="0061537B"/>
    <w:rsid w:val="00615B6C"/>
    <w:rsid w:val="00616B45"/>
    <w:rsid w:val="0062020B"/>
    <w:rsid w:val="00622B1D"/>
    <w:rsid w:val="006331E8"/>
    <w:rsid w:val="00634AB6"/>
    <w:rsid w:val="00635461"/>
    <w:rsid w:val="0063585F"/>
    <w:rsid w:val="00636D1D"/>
    <w:rsid w:val="00637EF2"/>
    <w:rsid w:val="006403FA"/>
    <w:rsid w:val="00640C65"/>
    <w:rsid w:val="00642EAD"/>
    <w:rsid w:val="00643DDB"/>
    <w:rsid w:val="00645006"/>
    <w:rsid w:val="00647EA9"/>
    <w:rsid w:val="00650994"/>
    <w:rsid w:val="00650A1C"/>
    <w:rsid w:val="006524EC"/>
    <w:rsid w:val="00654864"/>
    <w:rsid w:val="00654FC6"/>
    <w:rsid w:val="0065502B"/>
    <w:rsid w:val="006564AA"/>
    <w:rsid w:val="00657732"/>
    <w:rsid w:val="006605EB"/>
    <w:rsid w:val="00661390"/>
    <w:rsid w:val="00661813"/>
    <w:rsid w:val="00661FFF"/>
    <w:rsid w:val="00662DBE"/>
    <w:rsid w:val="00674608"/>
    <w:rsid w:val="00676FA2"/>
    <w:rsid w:val="00677133"/>
    <w:rsid w:val="00677C76"/>
    <w:rsid w:val="00677F0A"/>
    <w:rsid w:val="00682363"/>
    <w:rsid w:val="0068337A"/>
    <w:rsid w:val="0068532E"/>
    <w:rsid w:val="006858D7"/>
    <w:rsid w:val="00690E4A"/>
    <w:rsid w:val="006959E3"/>
    <w:rsid w:val="006967F2"/>
    <w:rsid w:val="00696A2F"/>
    <w:rsid w:val="006A0C62"/>
    <w:rsid w:val="006A303F"/>
    <w:rsid w:val="006A3556"/>
    <w:rsid w:val="006A369F"/>
    <w:rsid w:val="006A4124"/>
    <w:rsid w:val="006A5037"/>
    <w:rsid w:val="006B232A"/>
    <w:rsid w:val="006B2B2A"/>
    <w:rsid w:val="006B4066"/>
    <w:rsid w:val="006B4152"/>
    <w:rsid w:val="006B675A"/>
    <w:rsid w:val="006B7C82"/>
    <w:rsid w:val="006C08E5"/>
    <w:rsid w:val="006C1A7B"/>
    <w:rsid w:val="006C6137"/>
    <w:rsid w:val="006C6581"/>
    <w:rsid w:val="006C6EC2"/>
    <w:rsid w:val="006D093C"/>
    <w:rsid w:val="006D0F6D"/>
    <w:rsid w:val="006D13A5"/>
    <w:rsid w:val="006D2E89"/>
    <w:rsid w:val="006D2F03"/>
    <w:rsid w:val="006D4CB6"/>
    <w:rsid w:val="006D66DB"/>
    <w:rsid w:val="006E09B4"/>
    <w:rsid w:val="006E12D0"/>
    <w:rsid w:val="006E2E02"/>
    <w:rsid w:val="006E34E2"/>
    <w:rsid w:val="006E39F0"/>
    <w:rsid w:val="006E43B8"/>
    <w:rsid w:val="006E450C"/>
    <w:rsid w:val="006E5E35"/>
    <w:rsid w:val="006E6445"/>
    <w:rsid w:val="006E7966"/>
    <w:rsid w:val="006F4094"/>
    <w:rsid w:val="006F54D1"/>
    <w:rsid w:val="006F5C2F"/>
    <w:rsid w:val="006F76E5"/>
    <w:rsid w:val="00701B78"/>
    <w:rsid w:val="007021EC"/>
    <w:rsid w:val="007021F4"/>
    <w:rsid w:val="0070300D"/>
    <w:rsid w:val="0070479D"/>
    <w:rsid w:val="00704C8B"/>
    <w:rsid w:val="00704CEB"/>
    <w:rsid w:val="00705F3B"/>
    <w:rsid w:val="00706683"/>
    <w:rsid w:val="0071040F"/>
    <w:rsid w:val="0071181D"/>
    <w:rsid w:val="00713770"/>
    <w:rsid w:val="007158E2"/>
    <w:rsid w:val="00717374"/>
    <w:rsid w:val="00720061"/>
    <w:rsid w:val="007217BD"/>
    <w:rsid w:val="00723921"/>
    <w:rsid w:val="0072502C"/>
    <w:rsid w:val="00725213"/>
    <w:rsid w:val="00725CA1"/>
    <w:rsid w:val="00726ACB"/>
    <w:rsid w:val="00731A4F"/>
    <w:rsid w:val="007333EF"/>
    <w:rsid w:val="00734303"/>
    <w:rsid w:val="00735321"/>
    <w:rsid w:val="007444DD"/>
    <w:rsid w:val="0074607E"/>
    <w:rsid w:val="00750D84"/>
    <w:rsid w:val="0075103C"/>
    <w:rsid w:val="00751115"/>
    <w:rsid w:val="007516C7"/>
    <w:rsid w:val="00751FA8"/>
    <w:rsid w:val="00754534"/>
    <w:rsid w:val="007547AE"/>
    <w:rsid w:val="007548CF"/>
    <w:rsid w:val="00754A7C"/>
    <w:rsid w:val="00761743"/>
    <w:rsid w:val="00761BBE"/>
    <w:rsid w:val="007635A2"/>
    <w:rsid w:val="007658F8"/>
    <w:rsid w:val="007661F0"/>
    <w:rsid w:val="007668CE"/>
    <w:rsid w:val="007677CE"/>
    <w:rsid w:val="00767F2D"/>
    <w:rsid w:val="00770502"/>
    <w:rsid w:val="007706B7"/>
    <w:rsid w:val="007715A2"/>
    <w:rsid w:val="00772432"/>
    <w:rsid w:val="00772482"/>
    <w:rsid w:val="00773DCD"/>
    <w:rsid w:val="00774E26"/>
    <w:rsid w:val="00775E0B"/>
    <w:rsid w:val="007762BD"/>
    <w:rsid w:val="00780CE5"/>
    <w:rsid w:val="007813F6"/>
    <w:rsid w:val="007817FB"/>
    <w:rsid w:val="007818D0"/>
    <w:rsid w:val="00782386"/>
    <w:rsid w:val="00784718"/>
    <w:rsid w:val="007847E6"/>
    <w:rsid w:val="007850B3"/>
    <w:rsid w:val="007861FE"/>
    <w:rsid w:val="00786E46"/>
    <w:rsid w:val="00787017"/>
    <w:rsid w:val="00787027"/>
    <w:rsid w:val="00787C31"/>
    <w:rsid w:val="00790C26"/>
    <w:rsid w:val="007925F5"/>
    <w:rsid w:val="00792E4A"/>
    <w:rsid w:val="0079608A"/>
    <w:rsid w:val="007A0717"/>
    <w:rsid w:val="007A26E8"/>
    <w:rsid w:val="007A3ED3"/>
    <w:rsid w:val="007A4363"/>
    <w:rsid w:val="007A4D4E"/>
    <w:rsid w:val="007A5DA7"/>
    <w:rsid w:val="007B1965"/>
    <w:rsid w:val="007B232F"/>
    <w:rsid w:val="007B33BD"/>
    <w:rsid w:val="007B3497"/>
    <w:rsid w:val="007B3B52"/>
    <w:rsid w:val="007B3FC1"/>
    <w:rsid w:val="007B492F"/>
    <w:rsid w:val="007B6936"/>
    <w:rsid w:val="007C023D"/>
    <w:rsid w:val="007C14E1"/>
    <w:rsid w:val="007C2DCB"/>
    <w:rsid w:val="007C37F1"/>
    <w:rsid w:val="007D0448"/>
    <w:rsid w:val="007D1DF5"/>
    <w:rsid w:val="007D1E10"/>
    <w:rsid w:val="007D714F"/>
    <w:rsid w:val="007F0AA9"/>
    <w:rsid w:val="007F31BF"/>
    <w:rsid w:val="007F3ED6"/>
    <w:rsid w:val="007F4AAA"/>
    <w:rsid w:val="007F4D6B"/>
    <w:rsid w:val="007F6978"/>
    <w:rsid w:val="007F795D"/>
    <w:rsid w:val="008019A6"/>
    <w:rsid w:val="00803E18"/>
    <w:rsid w:val="00804FB3"/>
    <w:rsid w:val="00805E35"/>
    <w:rsid w:val="00806A8F"/>
    <w:rsid w:val="00806AB7"/>
    <w:rsid w:val="008106AF"/>
    <w:rsid w:val="008115DB"/>
    <w:rsid w:val="0081191D"/>
    <w:rsid w:val="00812796"/>
    <w:rsid w:val="00813455"/>
    <w:rsid w:val="00820712"/>
    <w:rsid w:val="008211AA"/>
    <w:rsid w:val="00822A9F"/>
    <w:rsid w:val="0082319C"/>
    <w:rsid w:val="00823982"/>
    <w:rsid w:val="00823FB4"/>
    <w:rsid w:val="0082632B"/>
    <w:rsid w:val="00826D6B"/>
    <w:rsid w:val="00834A07"/>
    <w:rsid w:val="00834C04"/>
    <w:rsid w:val="00834F07"/>
    <w:rsid w:val="00834FEE"/>
    <w:rsid w:val="00835AD4"/>
    <w:rsid w:val="00836941"/>
    <w:rsid w:val="0084075F"/>
    <w:rsid w:val="00844F62"/>
    <w:rsid w:val="00855E37"/>
    <w:rsid w:val="00856B7A"/>
    <w:rsid w:val="008575DA"/>
    <w:rsid w:val="0086217B"/>
    <w:rsid w:val="008624F7"/>
    <w:rsid w:val="008627A4"/>
    <w:rsid w:val="0086299D"/>
    <w:rsid w:val="008649C1"/>
    <w:rsid w:val="00864E7B"/>
    <w:rsid w:val="00865792"/>
    <w:rsid w:val="00866025"/>
    <w:rsid w:val="008671FA"/>
    <w:rsid w:val="0086720C"/>
    <w:rsid w:val="00870934"/>
    <w:rsid w:val="00872678"/>
    <w:rsid w:val="00872BF2"/>
    <w:rsid w:val="00876F28"/>
    <w:rsid w:val="008805C5"/>
    <w:rsid w:val="00880691"/>
    <w:rsid w:val="00881FC6"/>
    <w:rsid w:val="00882621"/>
    <w:rsid w:val="00882BB9"/>
    <w:rsid w:val="00882F82"/>
    <w:rsid w:val="00891C63"/>
    <w:rsid w:val="008928EA"/>
    <w:rsid w:val="00893EDA"/>
    <w:rsid w:val="008941C6"/>
    <w:rsid w:val="00894766"/>
    <w:rsid w:val="00894F6E"/>
    <w:rsid w:val="00896F86"/>
    <w:rsid w:val="00897280"/>
    <w:rsid w:val="008A42D5"/>
    <w:rsid w:val="008A4B74"/>
    <w:rsid w:val="008A5DA7"/>
    <w:rsid w:val="008A7EBC"/>
    <w:rsid w:val="008B119A"/>
    <w:rsid w:val="008B4FD7"/>
    <w:rsid w:val="008B5099"/>
    <w:rsid w:val="008B5164"/>
    <w:rsid w:val="008B57EA"/>
    <w:rsid w:val="008B68FC"/>
    <w:rsid w:val="008B729D"/>
    <w:rsid w:val="008C4A64"/>
    <w:rsid w:val="008C59ED"/>
    <w:rsid w:val="008C5A55"/>
    <w:rsid w:val="008C7FB5"/>
    <w:rsid w:val="008D1359"/>
    <w:rsid w:val="008D3A94"/>
    <w:rsid w:val="008D7E4B"/>
    <w:rsid w:val="008E1021"/>
    <w:rsid w:val="008E199D"/>
    <w:rsid w:val="008E295F"/>
    <w:rsid w:val="008E5973"/>
    <w:rsid w:val="008E5A84"/>
    <w:rsid w:val="008E6400"/>
    <w:rsid w:val="008F4ECF"/>
    <w:rsid w:val="008F641C"/>
    <w:rsid w:val="008F690E"/>
    <w:rsid w:val="008F72FB"/>
    <w:rsid w:val="00901567"/>
    <w:rsid w:val="00901D2F"/>
    <w:rsid w:val="00902A0C"/>
    <w:rsid w:val="00904A28"/>
    <w:rsid w:val="009054CF"/>
    <w:rsid w:val="009079C0"/>
    <w:rsid w:val="00911ED9"/>
    <w:rsid w:val="00915A1A"/>
    <w:rsid w:val="00921888"/>
    <w:rsid w:val="00923398"/>
    <w:rsid w:val="00925D56"/>
    <w:rsid w:val="00926565"/>
    <w:rsid w:val="00926EDE"/>
    <w:rsid w:val="00927304"/>
    <w:rsid w:val="0092731A"/>
    <w:rsid w:val="00927485"/>
    <w:rsid w:val="009274F0"/>
    <w:rsid w:val="0093069D"/>
    <w:rsid w:val="009315E5"/>
    <w:rsid w:val="00932EE9"/>
    <w:rsid w:val="00934F3D"/>
    <w:rsid w:val="009445DF"/>
    <w:rsid w:val="009460A9"/>
    <w:rsid w:val="00946C45"/>
    <w:rsid w:val="00946F9D"/>
    <w:rsid w:val="00950AA4"/>
    <w:rsid w:val="00952090"/>
    <w:rsid w:val="00952FD7"/>
    <w:rsid w:val="00953E6C"/>
    <w:rsid w:val="00954A78"/>
    <w:rsid w:val="00954EF9"/>
    <w:rsid w:val="009649B9"/>
    <w:rsid w:val="00970814"/>
    <w:rsid w:val="00975571"/>
    <w:rsid w:val="00977AA3"/>
    <w:rsid w:val="00980D64"/>
    <w:rsid w:val="00982BD5"/>
    <w:rsid w:val="00983D61"/>
    <w:rsid w:val="00986C28"/>
    <w:rsid w:val="0098787F"/>
    <w:rsid w:val="00991257"/>
    <w:rsid w:val="00992E7B"/>
    <w:rsid w:val="0099350C"/>
    <w:rsid w:val="0099440E"/>
    <w:rsid w:val="0099538C"/>
    <w:rsid w:val="009A186F"/>
    <w:rsid w:val="009A66E5"/>
    <w:rsid w:val="009A694E"/>
    <w:rsid w:val="009B3A1F"/>
    <w:rsid w:val="009B57C0"/>
    <w:rsid w:val="009B59D7"/>
    <w:rsid w:val="009B62F3"/>
    <w:rsid w:val="009B6760"/>
    <w:rsid w:val="009B79F2"/>
    <w:rsid w:val="009C0DA7"/>
    <w:rsid w:val="009C2B30"/>
    <w:rsid w:val="009D1571"/>
    <w:rsid w:val="009D2DD4"/>
    <w:rsid w:val="009D630B"/>
    <w:rsid w:val="009D67A8"/>
    <w:rsid w:val="009E23BA"/>
    <w:rsid w:val="009E369E"/>
    <w:rsid w:val="009E5988"/>
    <w:rsid w:val="009E5E1F"/>
    <w:rsid w:val="009E662D"/>
    <w:rsid w:val="009E7080"/>
    <w:rsid w:val="009F0F00"/>
    <w:rsid w:val="009F2757"/>
    <w:rsid w:val="009F2CF4"/>
    <w:rsid w:val="009F65B0"/>
    <w:rsid w:val="00A04E63"/>
    <w:rsid w:val="00A05750"/>
    <w:rsid w:val="00A0733D"/>
    <w:rsid w:val="00A07498"/>
    <w:rsid w:val="00A07C70"/>
    <w:rsid w:val="00A102CC"/>
    <w:rsid w:val="00A10E79"/>
    <w:rsid w:val="00A13C42"/>
    <w:rsid w:val="00A1484B"/>
    <w:rsid w:val="00A14F8B"/>
    <w:rsid w:val="00A15132"/>
    <w:rsid w:val="00A15F9F"/>
    <w:rsid w:val="00A16375"/>
    <w:rsid w:val="00A205A7"/>
    <w:rsid w:val="00A20F13"/>
    <w:rsid w:val="00A223D6"/>
    <w:rsid w:val="00A22445"/>
    <w:rsid w:val="00A23DBA"/>
    <w:rsid w:val="00A25D9B"/>
    <w:rsid w:val="00A30961"/>
    <w:rsid w:val="00A32548"/>
    <w:rsid w:val="00A32E89"/>
    <w:rsid w:val="00A33F81"/>
    <w:rsid w:val="00A345C0"/>
    <w:rsid w:val="00A36442"/>
    <w:rsid w:val="00A36750"/>
    <w:rsid w:val="00A378B2"/>
    <w:rsid w:val="00A40BB8"/>
    <w:rsid w:val="00A448C1"/>
    <w:rsid w:val="00A44CA8"/>
    <w:rsid w:val="00A45726"/>
    <w:rsid w:val="00A470B6"/>
    <w:rsid w:val="00A51462"/>
    <w:rsid w:val="00A51DF1"/>
    <w:rsid w:val="00A54246"/>
    <w:rsid w:val="00A55B28"/>
    <w:rsid w:val="00A60B30"/>
    <w:rsid w:val="00A64A7F"/>
    <w:rsid w:val="00A64C7B"/>
    <w:rsid w:val="00A6645C"/>
    <w:rsid w:val="00A705F8"/>
    <w:rsid w:val="00A71EC6"/>
    <w:rsid w:val="00A723C0"/>
    <w:rsid w:val="00A72C88"/>
    <w:rsid w:val="00A73E0F"/>
    <w:rsid w:val="00A769C2"/>
    <w:rsid w:val="00A8084F"/>
    <w:rsid w:val="00A819D2"/>
    <w:rsid w:val="00A82103"/>
    <w:rsid w:val="00A845A0"/>
    <w:rsid w:val="00A85D31"/>
    <w:rsid w:val="00A9051F"/>
    <w:rsid w:val="00A93DB5"/>
    <w:rsid w:val="00AA216B"/>
    <w:rsid w:val="00AA2CBE"/>
    <w:rsid w:val="00AA3C2F"/>
    <w:rsid w:val="00AA4049"/>
    <w:rsid w:val="00AA4CA4"/>
    <w:rsid w:val="00AA50B1"/>
    <w:rsid w:val="00AA55C4"/>
    <w:rsid w:val="00AB18B9"/>
    <w:rsid w:val="00AB6EE9"/>
    <w:rsid w:val="00AB7815"/>
    <w:rsid w:val="00AC0277"/>
    <w:rsid w:val="00AC0EEB"/>
    <w:rsid w:val="00AC15E5"/>
    <w:rsid w:val="00AC1BA8"/>
    <w:rsid w:val="00AC1BFC"/>
    <w:rsid w:val="00AC1F8E"/>
    <w:rsid w:val="00AC2C74"/>
    <w:rsid w:val="00AC6C96"/>
    <w:rsid w:val="00AC7F87"/>
    <w:rsid w:val="00AD194B"/>
    <w:rsid w:val="00AD430A"/>
    <w:rsid w:val="00AD5A72"/>
    <w:rsid w:val="00AD7A22"/>
    <w:rsid w:val="00AE05B8"/>
    <w:rsid w:val="00AE530A"/>
    <w:rsid w:val="00AE6AA5"/>
    <w:rsid w:val="00AE779C"/>
    <w:rsid w:val="00AE7B63"/>
    <w:rsid w:val="00AE7C27"/>
    <w:rsid w:val="00AF092D"/>
    <w:rsid w:val="00AF49FC"/>
    <w:rsid w:val="00AF6145"/>
    <w:rsid w:val="00AF7900"/>
    <w:rsid w:val="00AF7C0D"/>
    <w:rsid w:val="00B006F1"/>
    <w:rsid w:val="00B02D03"/>
    <w:rsid w:val="00B03235"/>
    <w:rsid w:val="00B049DA"/>
    <w:rsid w:val="00B04AD6"/>
    <w:rsid w:val="00B04D80"/>
    <w:rsid w:val="00B068AD"/>
    <w:rsid w:val="00B07400"/>
    <w:rsid w:val="00B12940"/>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49B5"/>
    <w:rsid w:val="00B35648"/>
    <w:rsid w:val="00B41984"/>
    <w:rsid w:val="00B446C4"/>
    <w:rsid w:val="00B461C6"/>
    <w:rsid w:val="00B47128"/>
    <w:rsid w:val="00B47424"/>
    <w:rsid w:val="00B50AC9"/>
    <w:rsid w:val="00B51E65"/>
    <w:rsid w:val="00B5216F"/>
    <w:rsid w:val="00B52DFD"/>
    <w:rsid w:val="00B54996"/>
    <w:rsid w:val="00B54DF9"/>
    <w:rsid w:val="00B551B6"/>
    <w:rsid w:val="00B569D0"/>
    <w:rsid w:val="00B61CD1"/>
    <w:rsid w:val="00B62456"/>
    <w:rsid w:val="00B62988"/>
    <w:rsid w:val="00B64AC3"/>
    <w:rsid w:val="00B65214"/>
    <w:rsid w:val="00B65C07"/>
    <w:rsid w:val="00B67925"/>
    <w:rsid w:val="00B71008"/>
    <w:rsid w:val="00B726F2"/>
    <w:rsid w:val="00B73B65"/>
    <w:rsid w:val="00B81740"/>
    <w:rsid w:val="00B81DAA"/>
    <w:rsid w:val="00B82337"/>
    <w:rsid w:val="00B84110"/>
    <w:rsid w:val="00B92ABA"/>
    <w:rsid w:val="00B93592"/>
    <w:rsid w:val="00B936F9"/>
    <w:rsid w:val="00B94789"/>
    <w:rsid w:val="00B95530"/>
    <w:rsid w:val="00B96CB4"/>
    <w:rsid w:val="00BA0481"/>
    <w:rsid w:val="00BA0960"/>
    <w:rsid w:val="00BA0E1E"/>
    <w:rsid w:val="00BA1A18"/>
    <w:rsid w:val="00BA1D61"/>
    <w:rsid w:val="00BA24F1"/>
    <w:rsid w:val="00BA296D"/>
    <w:rsid w:val="00BA367C"/>
    <w:rsid w:val="00BA3D7E"/>
    <w:rsid w:val="00BA57B5"/>
    <w:rsid w:val="00BB1513"/>
    <w:rsid w:val="00BB4403"/>
    <w:rsid w:val="00BB5852"/>
    <w:rsid w:val="00BB7A7C"/>
    <w:rsid w:val="00BB7B54"/>
    <w:rsid w:val="00BC0254"/>
    <w:rsid w:val="00BC066C"/>
    <w:rsid w:val="00BC0E80"/>
    <w:rsid w:val="00BC142C"/>
    <w:rsid w:val="00BC362B"/>
    <w:rsid w:val="00BC51C0"/>
    <w:rsid w:val="00BC5BCD"/>
    <w:rsid w:val="00BC6091"/>
    <w:rsid w:val="00BC7F40"/>
    <w:rsid w:val="00BD321C"/>
    <w:rsid w:val="00BD61CA"/>
    <w:rsid w:val="00BD7BAC"/>
    <w:rsid w:val="00BE0994"/>
    <w:rsid w:val="00BE38F4"/>
    <w:rsid w:val="00BE5052"/>
    <w:rsid w:val="00BE5CF6"/>
    <w:rsid w:val="00BE741D"/>
    <w:rsid w:val="00BE7804"/>
    <w:rsid w:val="00BF250D"/>
    <w:rsid w:val="00BF459A"/>
    <w:rsid w:val="00BF6573"/>
    <w:rsid w:val="00BF6699"/>
    <w:rsid w:val="00BF6E39"/>
    <w:rsid w:val="00C0350D"/>
    <w:rsid w:val="00C045EC"/>
    <w:rsid w:val="00C0691B"/>
    <w:rsid w:val="00C07D95"/>
    <w:rsid w:val="00C11BE1"/>
    <w:rsid w:val="00C11EF6"/>
    <w:rsid w:val="00C134C2"/>
    <w:rsid w:val="00C15BDA"/>
    <w:rsid w:val="00C16F72"/>
    <w:rsid w:val="00C23EAD"/>
    <w:rsid w:val="00C249AF"/>
    <w:rsid w:val="00C251FA"/>
    <w:rsid w:val="00C25486"/>
    <w:rsid w:val="00C25A8E"/>
    <w:rsid w:val="00C2600A"/>
    <w:rsid w:val="00C26B7A"/>
    <w:rsid w:val="00C27719"/>
    <w:rsid w:val="00C27797"/>
    <w:rsid w:val="00C304A2"/>
    <w:rsid w:val="00C30AB3"/>
    <w:rsid w:val="00C316C6"/>
    <w:rsid w:val="00C322A7"/>
    <w:rsid w:val="00C34412"/>
    <w:rsid w:val="00C34A95"/>
    <w:rsid w:val="00C366AE"/>
    <w:rsid w:val="00C36C90"/>
    <w:rsid w:val="00C37234"/>
    <w:rsid w:val="00C37EED"/>
    <w:rsid w:val="00C40C4D"/>
    <w:rsid w:val="00C42D1A"/>
    <w:rsid w:val="00C42EC0"/>
    <w:rsid w:val="00C4340D"/>
    <w:rsid w:val="00C440C2"/>
    <w:rsid w:val="00C457D2"/>
    <w:rsid w:val="00C5420D"/>
    <w:rsid w:val="00C56261"/>
    <w:rsid w:val="00C576E1"/>
    <w:rsid w:val="00C60433"/>
    <w:rsid w:val="00C61175"/>
    <w:rsid w:val="00C61860"/>
    <w:rsid w:val="00C61B63"/>
    <w:rsid w:val="00C655FD"/>
    <w:rsid w:val="00C67500"/>
    <w:rsid w:val="00C7006C"/>
    <w:rsid w:val="00C70D0E"/>
    <w:rsid w:val="00C729CC"/>
    <w:rsid w:val="00C74D8C"/>
    <w:rsid w:val="00C754F0"/>
    <w:rsid w:val="00C756C4"/>
    <w:rsid w:val="00C76110"/>
    <w:rsid w:val="00C76829"/>
    <w:rsid w:val="00C77523"/>
    <w:rsid w:val="00C778E0"/>
    <w:rsid w:val="00C829D2"/>
    <w:rsid w:val="00C82DDC"/>
    <w:rsid w:val="00C83B49"/>
    <w:rsid w:val="00C8403B"/>
    <w:rsid w:val="00C85395"/>
    <w:rsid w:val="00C8540E"/>
    <w:rsid w:val="00C85554"/>
    <w:rsid w:val="00C86591"/>
    <w:rsid w:val="00C90265"/>
    <w:rsid w:val="00C91480"/>
    <w:rsid w:val="00C91D18"/>
    <w:rsid w:val="00C92911"/>
    <w:rsid w:val="00C9372C"/>
    <w:rsid w:val="00C93B26"/>
    <w:rsid w:val="00C949BF"/>
    <w:rsid w:val="00C963DC"/>
    <w:rsid w:val="00C964D4"/>
    <w:rsid w:val="00C97CDA"/>
    <w:rsid w:val="00CA0D59"/>
    <w:rsid w:val="00CA1022"/>
    <w:rsid w:val="00CA1447"/>
    <w:rsid w:val="00CA2A85"/>
    <w:rsid w:val="00CA57AA"/>
    <w:rsid w:val="00CA75B8"/>
    <w:rsid w:val="00CB066C"/>
    <w:rsid w:val="00CB1AA9"/>
    <w:rsid w:val="00CB5AF3"/>
    <w:rsid w:val="00CC0B79"/>
    <w:rsid w:val="00CC262B"/>
    <w:rsid w:val="00CC609F"/>
    <w:rsid w:val="00CC7516"/>
    <w:rsid w:val="00CC7D2D"/>
    <w:rsid w:val="00CD34D8"/>
    <w:rsid w:val="00CD4EBE"/>
    <w:rsid w:val="00CD5422"/>
    <w:rsid w:val="00CD5718"/>
    <w:rsid w:val="00CD6767"/>
    <w:rsid w:val="00CD71A2"/>
    <w:rsid w:val="00CD7C11"/>
    <w:rsid w:val="00CE012C"/>
    <w:rsid w:val="00CE0F3D"/>
    <w:rsid w:val="00CE34CD"/>
    <w:rsid w:val="00CE47AC"/>
    <w:rsid w:val="00CE4D9D"/>
    <w:rsid w:val="00CE5128"/>
    <w:rsid w:val="00CF12E6"/>
    <w:rsid w:val="00CF4EE0"/>
    <w:rsid w:val="00CF59E0"/>
    <w:rsid w:val="00CF7FB3"/>
    <w:rsid w:val="00D0075C"/>
    <w:rsid w:val="00D0268C"/>
    <w:rsid w:val="00D03197"/>
    <w:rsid w:val="00D03E37"/>
    <w:rsid w:val="00D10FC1"/>
    <w:rsid w:val="00D158F5"/>
    <w:rsid w:val="00D1607A"/>
    <w:rsid w:val="00D16CB7"/>
    <w:rsid w:val="00D17809"/>
    <w:rsid w:val="00D20C1C"/>
    <w:rsid w:val="00D21F56"/>
    <w:rsid w:val="00D229BE"/>
    <w:rsid w:val="00D22D82"/>
    <w:rsid w:val="00D2366E"/>
    <w:rsid w:val="00D24FB0"/>
    <w:rsid w:val="00D278DC"/>
    <w:rsid w:val="00D30455"/>
    <w:rsid w:val="00D30BF0"/>
    <w:rsid w:val="00D32C24"/>
    <w:rsid w:val="00D344E6"/>
    <w:rsid w:val="00D362DA"/>
    <w:rsid w:val="00D37659"/>
    <w:rsid w:val="00D37F6A"/>
    <w:rsid w:val="00D4005D"/>
    <w:rsid w:val="00D43FF3"/>
    <w:rsid w:val="00D4447E"/>
    <w:rsid w:val="00D45062"/>
    <w:rsid w:val="00D45211"/>
    <w:rsid w:val="00D4533F"/>
    <w:rsid w:val="00D46D0B"/>
    <w:rsid w:val="00D46EFB"/>
    <w:rsid w:val="00D47F8E"/>
    <w:rsid w:val="00D53992"/>
    <w:rsid w:val="00D542FF"/>
    <w:rsid w:val="00D55E02"/>
    <w:rsid w:val="00D57122"/>
    <w:rsid w:val="00D61C73"/>
    <w:rsid w:val="00D628B2"/>
    <w:rsid w:val="00D64A31"/>
    <w:rsid w:val="00D720ED"/>
    <w:rsid w:val="00D72D5E"/>
    <w:rsid w:val="00D74E45"/>
    <w:rsid w:val="00D75D06"/>
    <w:rsid w:val="00D765B7"/>
    <w:rsid w:val="00D76827"/>
    <w:rsid w:val="00D819DA"/>
    <w:rsid w:val="00D81A45"/>
    <w:rsid w:val="00D842DC"/>
    <w:rsid w:val="00D8487D"/>
    <w:rsid w:val="00D84BD4"/>
    <w:rsid w:val="00D873C0"/>
    <w:rsid w:val="00D91FD6"/>
    <w:rsid w:val="00D9289D"/>
    <w:rsid w:val="00D96565"/>
    <w:rsid w:val="00DA065C"/>
    <w:rsid w:val="00DA4B5F"/>
    <w:rsid w:val="00DA58EE"/>
    <w:rsid w:val="00DB0230"/>
    <w:rsid w:val="00DB09C9"/>
    <w:rsid w:val="00DB1EA4"/>
    <w:rsid w:val="00DC0FD4"/>
    <w:rsid w:val="00DC32C2"/>
    <w:rsid w:val="00DC3B02"/>
    <w:rsid w:val="00DC4CDC"/>
    <w:rsid w:val="00DC4DA0"/>
    <w:rsid w:val="00DC5133"/>
    <w:rsid w:val="00DC6040"/>
    <w:rsid w:val="00DC628D"/>
    <w:rsid w:val="00DD13D5"/>
    <w:rsid w:val="00DD3567"/>
    <w:rsid w:val="00DD5FAE"/>
    <w:rsid w:val="00DE0F3C"/>
    <w:rsid w:val="00DE2594"/>
    <w:rsid w:val="00DE50A6"/>
    <w:rsid w:val="00DE7DE7"/>
    <w:rsid w:val="00DF4F0A"/>
    <w:rsid w:val="00DF653F"/>
    <w:rsid w:val="00E01252"/>
    <w:rsid w:val="00E036A7"/>
    <w:rsid w:val="00E046FB"/>
    <w:rsid w:val="00E04A4C"/>
    <w:rsid w:val="00E066FB"/>
    <w:rsid w:val="00E10AA1"/>
    <w:rsid w:val="00E146E6"/>
    <w:rsid w:val="00E14E6D"/>
    <w:rsid w:val="00E21840"/>
    <w:rsid w:val="00E22744"/>
    <w:rsid w:val="00E22C7E"/>
    <w:rsid w:val="00E27D59"/>
    <w:rsid w:val="00E30B82"/>
    <w:rsid w:val="00E31332"/>
    <w:rsid w:val="00E3375F"/>
    <w:rsid w:val="00E37B74"/>
    <w:rsid w:val="00E40579"/>
    <w:rsid w:val="00E408A7"/>
    <w:rsid w:val="00E41012"/>
    <w:rsid w:val="00E420A9"/>
    <w:rsid w:val="00E42E5D"/>
    <w:rsid w:val="00E4424C"/>
    <w:rsid w:val="00E44779"/>
    <w:rsid w:val="00E45699"/>
    <w:rsid w:val="00E45C9B"/>
    <w:rsid w:val="00E4687C"/>
    <w:rsid w:val="00E50968"/>
    <w:rsid w:val="00E50D31"/>
    <w:rsid w:val="00E5228B"/>
    <w:rsid w:val="00E52C77"/>
    <w:rsid w:val="00E53E1F"/>
    <w:rsid w:val="00E54569"/>
    <w:rsid w:val="00E565A9"/>
    <w:rsid w:val="00E60AB0"/>
    <w:rsid w:val="00E62CC1"/>
    <w:rsid w:val="00E66A21"/>
    <w:rsid w:val="00E67282"/>
    <w:rsid w:val="00E718BB"/>
    <w:rsid w:val="00E743E9"/>
    <w:rsid w:val="00E81E6C"/>
    <w:rsid w:val="00E8201C"/>
    <w:rsid w:val="00E84673"/>
    <w:rsid w:val="00E8532D"/>
    <w:rsid w:val="00E90629"/>
    <w:rsid w:val="00E90AEE"/>
    <w:rsid w:val="00E94D12"/>
    <w:rsid w:val="00E95313"/>
    <w:rsid w:val="00E95DEC"/>
    <w:rsid w:val="00EA1759"/>
    <w:rsid w:val="00EA2D8A"/>
    <w:rsid w:val="00EA33BB"/>
    <w:rsid w:val="00EA360E"/>
    <w:rsid w:val="00EA5170"/>
    <w:rsid w:val="00EA5226"/>
    <w:rsid w:val="00EB0583"/>
    <w:rsid w:val="00EB14B6"/>
    <w:rsid w:val="00EB42F9"/>
    <w:rsid w:val="00EB5C79"/>
    <w:rsid w:val="00EB6215"/>
    <w:rsid w:val="00EC0243"/>
    <w:rsid w:val="00EC05DF"/>
    <w:rsid w:val="00EC0AD3"/>
    <w:rsid w:val="00EC0B22"/>
    <w:rsid w:val="00EC1625"/>
    <w:rsid w:val="00EC1723"/>
    <w:rsid w:val="00EC219D"/>
    <w:rsid w:val="00EC68F8"/>
    <w:rsid w:val="00EC693B"/>
    <w:rsid w:val="00EC6F5B"/>
    <w:rsid w:val="00ED2857"/>
    <w:rsid w:val="00ED2FB0"/>
    <w:rsid w:val="00ED3868"/>
    <w:rsid w:val="00EE2090"/>
    <w:rsid w:val="00EE2AD6"/>
    <w:rsid w:val="00EE2D6E"/>
    <w:rsid w:val="00EE55E5"/>
    <w:rsid w:val="00EE69C9"/>
    <w:rsid w:val="00EE6B7C"/>
    <w:rsid w:val="00EE6F17"/>
    <w:rsid w:val="00EE7E51"/>
    <w:rsid w:val="00EF0F07"/>
    <w:rsid w:val="00EF153B"/>
    <w:rsid w:val="00EF2FBE"/>
    <w:rsid w:val="00EF33EF"/>
    <w:rsid w:val="00EF4792"/>
    <w:rsid w:val="00EF5703"/>
    <w:rsid w:val="00EF5EEA"/>
    <w:rsid w:val="00EF70B4"/>
    <w:rsid w:val="00F00E45"/>
    <w:rsid w:val="00F02230"/>
    <w:rsid w:val="00F028A6"/>
    <w:rsid w:val="00F02EAA"/>
    <w:rsid w:val="00F050CC"/>
    <w:rsid w:val="00F06B82"/>
    <w:rsid w:val="00F06CFA"/>
    <w:rsid w:val="00F10C26"/>
    <w:rsid w:val="00F1471A"/>
    <w:rsid w:val="00F14E41"/>
    <w:rsid w:val="00F17DF7"/>
    <w:rsid w:val="00F21801"/>
    <w:rsid w:val="00F21E29"/>
    <w:rsid w:val="00F2573B"/>
    <w:rsid w:val="00F27F71"/>
    <w:rsid w:val="00F30A7E"/>
    <w:rsid w:val="00F3104B"/>
    <w:rsid w:val="00F31BE2"/>
    <w:rsid w:val="00F34224"/>
    <w:rsid w:val="00F34B30"/>
    <w:rsid w:val="00F35E65"/>
    <w:rsid w:val="00F40072"/>
    <w:rsid w:val="00F413E6"/>
    <w:rsid w:val="00F43221"/>
    <w:rsid w:val="00F44FB3"/>
    <w:rsid w:val="00F459CB"/>
    <w:rsid w:val="00F5099C"/>
    <w:rsid w:val="00F513BF"/>
    <w:rsid w:val="00F51A14"/>
    <w:rsid w:val="00F53727"/>
    <w:rsid w:val="00F537E3"/>
    <w:rsid w:val="00F55E62"/>
    <w:rsid w:val="00F5619A"/>
    <w:rsid w:val="00F60FC7"/>
    <w:rsid w:val="00F62DDA"/>
    <w:rsid w:val="00F63A8D"/>
    <w:rsid w:val="00F63D5C"/>
    <w:rsid w:val="00F65E0E"/>
    <w:rsid w:val="00F66357"/>
    <w:rsid w:val="00F66FC4"/>
    <w:rsid w:val="00F67454"/>
    <w:rsid w:val="00F71046"/>
    <w:rsid w:val="00F7260E"/>
    <w:rsid w:val="00F72F93"/>
    <w:rsid w:val="00F7346A"/>
    <w:rsid w:val="00F737B8"/>
    <w:rsid w:val="00F75E50"/>
    <w:rsid w:val="00F76A56"/>
    <w:rsid w:val="00F76BF6"/>
    <w:rsid w:val="00F77454"/>
    <w:rsid w:val="00F81D23"/>
    <w:rsid w:val="00F84C5A"/>
    <w:rsid w:val="00F851D0"/>
    <w:rsid w:val="00F85229"/>
    <w:rsid w:val="00F85679"/>
    <w:rsid w:val="00F85C34"/>
    <w:rsid w:val="00F86AA3"/>
    <w:rsid w:val="00F87F14"/>
    <w:rsid w:val="00F9002C"/>
    <w:rsid w:val="00F91076"/>
    <w:rsid w:val="00F9254A"/>
    <w:rsid w:val="00F92939"/>
    <w:rsid w:val="00F93193"/>
    <w:rsid w:val="00F9513E"/>
    <w:rsid w:val="00F95B2F"/>
    <w:rsid w:val="00F9744F"/>
    <w:rsid w:val="00FA1C8F"/>
    <w:rsid w:val="00FA2C01"/>
    <w:rsid w:val="00FA39CE"/>
    <w:rsid w:val="00FA3E7D"/>
    <w:rsid w:val="00FA45A3"/>
    <w:rsid w:val="00FA49E2"/>
    <w:rsid w:val="00FB526F"/>
    <w:rsid w:val="00FB556D"/>
    <w:rsid w:val="00FB629D"/>
    <w:rsid w:val="00FB67A2"/>
    <w:rsid w:val="00FB6EE9"/>
    <w:rsid w:val="00FC0E4D"/>
    <w:rsid w:val="00FC1604"/>
    <w:rsid w:val="00FC187C"/>
    <w:rsid w:val="00FC49AE"/>
    <w:rsid w:val="00FC658F"/>
    <w:rsid w:val="00FC66E2"/>
    <w:rsid w:val="00FC7EC8"/>
    <w:rsid w:val="00FD38FF"/>
    <w:rsid w:val="00FD5ED0"/>
    <w:rsid w:val="00FE060C"/>
    <w:rsid w:val="00FE0813"/>
    <w:rsid w:val="00FE0E56"/>
    <w:rsid w:val="00FE18DC"/>
    <w:rsid w:val="00FE31CE"/>
    <w:rsid w:val="00FE5A6C"/>
    <w:rsid w:val="00FF0830"/>
    <w:rsid w:val="00FF0BAA"/>
    <w:rsid w:val="00FF2E7D"/>
    <w:rsid w:val="00FF39BD"/>
    <w:rsid w:val="00FF4658"/>
    <w:rsid w:val="00FF588F"/>
    <w:rsid w:val="00FF58BE"/>
    <w:rsid w:val="00FF6172"/>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C06C1"/>
  <w15:docId w15:val="{74D03572-8BCF-4C38-8976-DBD11D81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iPriority="0"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9"/>
    <w:qFormat/>
    <w:rsid w:val="0049373F"/>
    <w:pPr>
      <w:keepNext/>
      <w:numPr>
        <w:numId w:val="1"/>
      </w:numPr>
      <w:outlineLvl w:val="0"/>
    </w:pPr>
    <w:rPr>
      <w:sz w:val="28"/>
      <w:szCs w:val="28"/>
      <w:lang w:eastAsia="sk-SK"/>
    </w:rPr>
  </w:style>
  <w:style w:type="paragraph" w:styleId="Nadpis2">
    <w:name w:val="heading 2"/>
    <w:basedOn w:val="Normlny"/>
    <w:next w:val="Normlny"/>
    <w:link w:val="Nadpis2Char"/>
    <w:uiPriority w:val="99"/>
    <w:qFormat/>
    <w:rsid w:val="0049373F"/>
    <w:pPr>
      <w:keepNext/>
      <w:jc w:val="both"/>
      <w:outlineLvl w:val="1"/>
    </w:pPr>
    <w:rPr>
      <w:rFonts w:ascii="Cambria" w:hAnsi="Cambria" w:cs="Cambria"/>
      <w:b/>
      <w:bCs/>
      <w:i/>
      <w:iCs/>
      <w:sz w:val="28"/>
      <w:szCs w:val="28"/>
    </w:rPr>
  </w:style>
  <w:style w:type="paragraph" w:styleId="Nadpis3">
    <w:name w:val="heading 3"/>
    <w:basedOn w:val="Normlny"/>
    <w:next w:val="Normlny"/>
    <w:link w:val="Nadpis3Char"/>
    <w:uiPriority w:val="99"/>
    <w:qFormat/>
    <w:rsid w:val="0049373F"/>
    <w:pPr>
      <w:keepNext/>
      <w:jc w:val="both"/>
      <w:outlineLvl w:val="2"/>
    </w:pPr>
    <w:rPr>
      <w:rFonts w:ascii="Cambria" w:hAnsi="Cambria" w:cs="Cambria"/>
      <w:b/>
      <w:bCs/>
      <w:sz w:val="26"/>
      <w:szCs w:val="26"/>
    </w:rPr>
  </w:style>
  <w:style w:type="paragraph" w:styleId="Nadpis4">
    <w:name w:val="heading 4"/>
    <w:basedOn w:val="Normlny"/>
    <w:next w:val="Normlny"/>
    <w:link w:val="Nadpis4Char"/>
    <w:uiPriority w:val="99"/>
    <w:qFormat/>
    <w:rsid w:val="0049373F"/>
    <w:pPr>
      <w:keepNext/>
      <w:jc w:val="center"/>
      <w:outlineLvl w:val="3"/>
    </w:pPr>
    <w:rPr>
      <w:rFonts w:ascii="Calibri" w:hAnsi="Calibri" w:cs="Calibri"/>
      <w:b/>
      <w:bCs/>
      <w:sz w:val="28"/>
      <w:szCs w:val="28"/>
    </w:rPr>
  </w:style>
  <w:style w:type="paragraph" w:styleId="Nadpis5">
    <w:name w:val="heading 5"/>
    <w:basedOn w:val="Normlny"/>
    <w:next w:val="Normlny"/>
    <w:link w:val="Nadpis5Char"/>
    <w:uiPriority w:val="99"/>
    <w:qFormat/>
    <w:rsid w:val="0049373F"/>
    <w:pPr>
      <w:keepNext/>
      <w:ind w:left="2124" w:firstLine="708"/>
      <w:jc w:val="center"/>
      <w:outlineLvl w:val="4"/>
    </w:pPr>
    <w:rPr>
      <w:b/>
      <w:bCs/>
      <w:sz w:val="44"/>
      <w:szCs w:val="44"/>
    </w:rPr>
  </w:style>
  <w:style w:type="paragraph" w:styleId="Nadpis6">
    <w:name w:val="heading 6"/>
    <w:basedOn w:val="Normlny"/>
    <w:next w:val="Normlny"/>
    <w:link w:val="Nadpis6Char"/>
    <w:uiPriority w:val="99"/>
    <w:qFormat/>
    <w:rsid w:val="0049373F"/>
    <w:pPr>
      <w:keepNext/>
      <w:jc w:val="both"/>
      <w:outlineLvl w:val="5"/>
    </w:pPr>
    <w:rPr>
      <w:rFonts w:ascii="Calibri" w:hAnsi="Calibri" w:cs="Calibri"/>
      <w:b/>
      <w:bCs/>
      <w:sz w:val="20"/>
      <w:szCs w:val="20"/>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cs="Calibri"/>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9373F"/>
    <w:rPr>
      <w:sz w:val="28"/>
      <w:szCs w:val="28"/>
    </w:rPr>
  </w:style>
  <w:style w:type="character" w:customStyle="1" w:styleId="Nadpis2Char">
    <w:name w:val="Nadpis 2 Char"/>
    <w:basedOn w:val="Predvolenpsmoodseku"/>
    <w:link w:val="Nadpis2"/>
    <w:uiPriority w:val="99"/>
    <w:locked/>
    <w:rsid w:val="00D542FF"/>
    <w:rPr>
      <w:rFonts w:ascii="Cambria" w:hAnsi="Cambria" w:cs="Cambria"/>
      <w:b/>
      <w:bCs/>
      <w:i/>
      <w:iCs/>
      <w:sz w:val="28"/>
      <w:szCs w:val="28"/>
      <w:lang w:eastAsia="cs-CZ"/>
    </w:rPr>
  </w:style>
  <w:style w:type="character" w:customStyle="1" w:styleId="Nadpis3Char">
    <w:name w:val="Nadpis 3 Char"/>
    <w:basedOn w:val="Predvolenpsmoodseku"/>
    <w:link w:val="Nadpis3"/>
    <w:uiPriority w:val="99"/>
    <w:semiHidden/>
    <w:locked/>
    <w:rsid w:val="00D542FF"/>
    <w:rPr>
      <w:rFonts w:ascii="Cambria" w:hAnsi="Cambria" w:cs="Cambria"/>
      <w:b/>
      <w:bCs/>
      <w:sz w:val="26"/>
      <w:szCs w:val="26"/>
      <w:lang w:eastAsia="cs-CZ"/>
    </w:rPr>
  </w:style>
  <w:style w:type="character" w:customStyle="1" w:styleId="Nadpis4Char">
    <w:name w:val="Nadpis 4 Char"/>
    <w:basedOn w:val="Predvolenpsmoodseku"/>
    <w:link w:val="Nadpis4"/>
    <w:uiPriority w:val="99"/>
    <w:semiHidden/>
    <w:locked/>
    <w:rsid w:val="00D542FF"/>
    <w:rPr>
      <w:rFonts w:ascii="Calibri" w:hAnsi="Calibri" w:cs="Calibri"/>
      <w:b/>
      <w:bCs/>
      <w:sz w:val="28"/>
      <w:szCs w:val="28"/>
      <w:lang w:eastAsia="cs-CZ"/>
    </w:rPr>
  </w:style>
  <w:style w:type="character" w:customStyle="1" w:styleId="Nadpis5Char">
    <w:name w:val="Nadpis 5 Char"/>
    <w:basedOn w:val="Predvolenpsmoodseku"/>
    <w:link w:val="Nadpis5"/>
    <w:uiPriority w:val="99"/>
    <w:locked/>
    <w:rsid w:val="0049373F"/>
    <w:rPr>
      <w:b/>
      <w:bCs/>
      <w:sz w:val="44"/>
      <w:szCs w:val="44"/>
      <w:lang w:eastAsia="cs-CZ"/>
    </w:rPr>
  </w:style>
  <w:style w:type="character" w:customStyle="1" w:styleId="Nadpis6Char">
    <w:name w:val="Nadpis 6 Char"/>
    <w:basedOn w:val="Predvolenpsmoodseku"/>
    <w:link w:val="Nadpis6"/>
    <w:uiPriority w:val="99"/>
    <w:semiHidden/>
    <w:locked/>
    <w:rsid w:val="00D542FF"/>
    <w:rPr>
      <w:rFonts w:ascii="Calibri" w:hAnsi="Calibri" w:cs="Calibri"/>
      <w:b/>
      <w:bCs/>
      <w:lang w:eastAsia="cs-CZ"/>
    </w:rPr>
  </w:style>
  <w:style w:type="character" w:customStyle="1" w:styleId="Nadpis7Char">
    <w:name w:val="Nadpis 7 Char"/>
    <w:basedOn w:val="Predvolenpsmoodseku"/>
    <w:link w:val="Nadpis7"/>
    <w:uiPriority w:val="99"/>
    <w:semiHidden/>
    <w:locked/>
    <w:rsid w:val="00D542FF"/>
    <w:rPr>
      <w:rFonts w:ascii="Calibri" w:hAnsi="Calibri" w:cs="Calibri"/>
      <w:sz w:val="24"/>
      <w:szCs w:val="24"/>
      <w:lang w:eastAsia="cs-CZ"/>
    </w:rPr>
  </w:style>
  <w:style w:type="character" w:customStyle="1" w:styleId="Nadpis8Char">
    <w:name w:val="Nadpis 8 Char"/>
    <w:basedOn w:val="Predvolenpsmoodseku"/>
    <w:link w:val="Nadpis8"/>
    <w:uiPriority w:val="99"/>
    <w:locked/>
    <w:rsid w:val="0049373F"/>
    <w:rPr>
      <w:rFonts w:ascii="Century Gothic" w:hAnsi="Century Gothic" w:cs="Century Gothic"/>
      <w:b/>
      <w:bCs/>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rPr>
  </w:style>
  <w:style w:type="character" w:customStyle="1" w:styleId="Zkladntext3Char">
    <w:name w:val="Základný text 3 Char"/>
    <w:basedOn w:val="Predvolenpsmoodseku"/>
    <w:link w:val="Zkladntext3"/>
    <w:uiPriority w:val="99"/>
    <w:semiHidden/>
    <w:locked/>
    <w:rsid w:val="00D542FF"/>
    <w:rPr>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uiPriority w:val="99"/>
    <w:rsid w:val="0049373F"/>
    <w:pPr>
      <w:jc w:val="both"/>
    </w:pPr>
    <w:rPr>
      <w:b/>
      <w:bCs/>
      <w:lang w:eastAsia="sk-SK"/>
    </w:rPr>
  </w:style>
  <w:style w:type="character" w:customStyle="1" w:styleId="ZkladntextChar">
    <w:name w:val="Základný text Char"/>
    <w:basedOn w:val="Predvolenpsmoodseku"/>
    <w:link w:val="Zkladntext"/>
    <w:uiPriority w:val="99"/>
    <w:locked/>
    <w:rsid w:val="0049373F"/>
    <w:rPr>
      <w:b/>
      <w:bCs/>
      <w:sz w:val="24"/>
      <w:szCs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uiPriority w:val="99"/>
    <w:qFormat/>
    <w:rsid w:val="0049373F"/>
    <w:pPr>
      <w:jc w:val="center"/>
    </w:pPr>
    <w:rPr>
      <w:rFonts w:ascii="Tahoma" w:hAnsi="Tahoma" w:cs="Tahoma"/>
      <w:sz w:val="36"/>
      <w:szCs w:val="36"/>
    </w:rPr>
  </w:style>
  <w:style w:type="character" w:customStyle="1" w:styleId="NzovChar">
    <w:name w:val="Názov Char"/>
    <w:basedOn w:val="Predvolenpsmoodseku"/>
    <w:link w:val="Nzov"/>
    <w:uiPriority w:val="99"/>
    <w:locked/>
    <w:rsid w:val="0049373F"/>
    <w:rPr>
      <w:rFonts w:ascii="Tahoma" w:hAnsi="Tahoma" w:cs="Tahoma"/>
      <w:sz w:val="36"/>
      <w:szCs w:val="36"/>
      <w:lang w:eastAsia="cs-CZ"/>
    </w:rPr>
  </w:style>
  <w:style w:type="paragraph" w:styleId="Zarkazkladnhotextu3">
    <w:name w:val="Body Text Indent 3"/>
    <w:basedOn w:val="Normlny"/>
    <w:link w:val="Zarkazkladnhotextu3Char"/>
    <w:uiPriority w:val="99"/>
    <w:rsid w:val="0049373F"/>
    <w:pPr>
      <w:ind w:left="708"/>
      <w:jc w:val="both"/>
    </w:pPr>
    <w:rPr>
      <w:sz w:val="16"/>
      <w:szCs w:val="16"/>
    </w:rPr>
  </w:style>
  <w:style w:type="character" w:customStyle="1" w:styleId="Zarkazkladnhotextu3Char">
    <w:name w:val="Zarážka základného textu 3 Char"/>
    <w:basedOn w:val="Predvolenpsmoodseku"/>
    <w:link w:val="Zarkazkladnhotextu3"/>
    <w:uiPriority w:val="99"/>
    <w:semiHidden/>
    <w:locked/>
    <w:rsid w:val="00D542FF"/>
    <w:rPr>
      <w:sz w:val="16"/>
      <w:szCs w:val="16"/>
      <w:lang w:eastAsia="cs-CZ"/>
    </w:rPr>
  </w:style>
  <w:style w:type="paragraph" w:styleId="Zarkazkladnhotextu">
    <w:name w:val="Body Text Indent"/>
    <w:basedOn w:val="Normlny"/>
    <w:link w:val="ZarkazkladnhotextuChar"/>
    <w:uiPriority w:val="99"/>
    <w:rsid w:val="0049373F"/>
    <w:pPr>
      <w:ind w:left="840"/>
      <w:jc w:val="both"/>
    </w:pPr>
  </w:style>
  <w:style w:type="character" w:customStyle="1" w:styleId="ZarkazkladnhotextuChar">
    <w:name w:val="Zarážka základného textu Char"/>
    <w:basedOn w:val="Predvolenpsmoodseku"/>
    <w:link w:val="Zarkazkladnhotextu"/>
    <w:uiPriority w:val="99"/>
    <w:semiHidden/>
    <w:locked/>
    <w:rsid w:val="00D542FF"/>
    <w:rPr>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lang w:eastAsia="sk-SK"/>
    </w:rPr>
  </w:style>
  <w:style w:type="character" w:customStyle="1" w:styleId="HlavikaChar">
    <w:name w:val="Hlavička Char"/>
    <w:basedOn w:val="Predvolenpsmoodseku"/>
    <w:link w:val="Hlavika"/>
    <w:uiPriority w:val="99"/>
    <w:locked/>
    <w:rsid w:val="0049373F"/>
    <w:rPr>
      <w:sz w:val="24"/>
      <w:szCs w:val="24"/>
    </w:rPr>
  </w:style>
  <w:style w:type="character" w:styleId="slostrany">
    <w:name w:val="page number"/>
    <w:basedOn w:val="Predvolenpsmoodseku"/>
    <w:uiPriority w:val="99"/>
    <w:rsid w:val="0049373F"/>
  </w:style>
  <w:style w:type="paragraph" w:styleId="Pta">
    <w:name w:val="footer"/>
    <w:basedOn w:val="Normlny"/>
    <w:link w:val="PtaChar"/>
    <w:uiPriority w:val="99"/>
    <w:rsid w:val="0049373F"/>
    <w:pPr>
      <w:tabs>
        <w:tab w:val="center" w:pos="4536"/>
        <w:tab w:val="right" w:pos="9072"/>
      </w:tabs>
    </w:pPr>
    <w:rPr>
      <w:lang w:eastAsia="sk-SK"/>
    </w:rPr>
  </w:style>
  <w:style w:type="character" w:customStyle="1" w:styleId="PtaChar">
    <w:name w:val="Päta Char"/>
    <w:basedOn w:val="Predvolenpsmoodseku"/>
    <w:link w:val="Pta"/>
    <w:uiPriority w:val="99"/>
    <w:locked/>
    <w:rsid w:val="0049373F"/>
    <w:rPr>
      <w:sz w:val="24"/>
      <w:szCs w:val="24"/>
    </w:rPr>
  </w:style>
  <w:style w:type="character" w:styleId="PsacstrojHTML">
    <w:name w:val="HTML Typewriter"/>
    <w:basedOn w:val="Predvolenpsmoodseku"/>
    <w:uiPriority w:val="99"/>
    <w:rsid w:val="0049373F"/>
    <w:rPr>
      <w:rFonts w:ascii="Courier New" w:hAnsi="Courier New" w:cs="Courier New"/>
      <w:sz w:val="20"/>
      <w:szCs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uiPriority w:val="99"/>
    <w:rsid w:val="0049373F"/>
    <w:pPr>
      <w:ind w:left="720" w:hanging="360"/>
      <w:jc w:val="both"/>
    </w:pPr>
  </w:style>
  <w:style w:type="character" w:customStyle="1" w:styleId="Zarkazkladnhotextu2Char">
    <w:name w:val="Zarážka základného textu 2 Char"/>
    <w:basedOn w:val="Predvolenpsmoodseku"/>
    <w:link w:val="Zarkazkladnhotextu2"/>
    <w:uiPriority w:val="99"/>
    <w:locked/>
    <w:rsid w:val="00D542FF"/>
    <w:rPr>
      <w:sz w:val="24"/>
      <w:szCs w:val="24"/>
      <w:lang w:eastAsia="cs-CZ"/>
    </w:rPr>
  </w:style>
  <w:style w:type="character" w:styleId="Hypertextovprepojenie">
    <w:name w:val="Hyperlink"/>
    <w:basedOn w:val="Predvolenpsmoodseku"/>
    <w:uiPriority w:val="99"/>
    <w:rsid w:val="0049373F"/>
    <w:rPr>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basedOn w:val="Predvolenpsmoodseku"/>
    <w:uiPriority w:val="99"/>
    <w:rsid w:val="0049373F"/>
    <w:rPr>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style>
  <w:style w:type="character" w:customStyle="1" w:styleId="Zkladntext2Char">
    <w:name w:val="Základný text 2 Char"/>
    <w:basedOn w:val="Predvolenpsmoodseku"/>
    <w:link w:val="Zkladntext2"/>
    <w:uiPriority w:val="99"/>
    <w:semiHidden/>
    <w:locked/>
    <w:rsid w:val="00D542FF"/>
    <w:rPr>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rPr>
  </w:style>
  <w:style w:type="character" w:customStyle="1" w:styleId="TextbublinyChar">
    <w:name w:val="Text bubliny Char"/>
    <w:basedOn w:val="Predvolenpsmoodseku"/>
    <w:link w:val="Textbubliny"/>
    <w:uiPriority w:val="99"/>
    <w:semiHidden/>
    <w:locked/>
    <w:rsid w:val="00773DCD"/>
    <w:rPr>
      <w:lang w:eastAsia="cs-CZ"/>
    </w:rPr>
  </w:style>
  <w:style w:type="table" w:styleId="Mriekatabuky">
    <w:name w:val="Table Grid"/>
    <w:basedOn w:val="Normlnatabuka"/>
    <w:uiPriority w:val="99"/>
    <w:rsid w:val="004937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773DCD"/>
    <w:rPr>
      <w:rFonts w:ascii="Times New Roman" w:hAnsi="Times New Roman" w:cs="Times New Roman"/>
      <w:sz w:val="20"/>
      <w:szCs w:val="20"/>
    </w:rPr>
  </w:style>
  <w:style w:type="paragraph" w:styleId="Textkomentra">
    <w:name w:val="annotation text"/>
    <w:basedOn w:val="Normlny"/>
    <w:link w:val="TextkomentraChar"/>
    <w:uiPriority w:val="99"/>
    <w:semiHidden/>
    <w:rsid w:val="00F413E6"/>
    <w:rPr>
      <w:sz w:val="20"/>
      <w:szCs w:val="20"/>
    </w:rPr>
  </w:style>
  <w:style w:type="character" w:customStyle="1" w:styleId="TextkomentraChar">
    <w:name w:val="Text komentára Char"/>
    <w:basedOn w:val="Predvolenpsmoodseku"/>
    <w:link w:val="Textkomentra"/>
    <w:uiPriority w:val="99"/>
    <w:locked/>
    <w:rsid w:val="00F413E6"/>
    <w:rPr>
      <w:lang w:eastAsia="cs-CZ"/>
    </w:rPr>
  </w:style>
  <w:style w:type="paragraph" w:styleId="Predmetkomentra">
    <w:name w:val="annotation subject"/>
    <w:basedOn w:val="Textkomentra"/>
    <w:next w:val="Textkomentra"/>
    <w:link w:val="PredmetkomentraChar"/>
    <w:uiPriority w:val="99"/>
    <w:semiHidden/>
    <w:rsid w:val="0049373F"/>
    <w:rPr>
      <w:b/>
      <w:bCs/>
    </w:rPr>
  </w:style>
  <w:style w:type="character" w:customStyle="1" w:styleId="PredmetkomentraChar">
    <w:name w:val="Predmet komentára Char"/>
    <w:basedOn w:val="TextkomentraChar"/>
    <w:link w:val="Predmetkomentra"/>
    <w:uiPriority w:val="99"/>
    <w:semiHidden/>
    <w:locked/>
    <w:rsid w:val="00D542FF"/>
    <w:rPr>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basedOn w:val="Predvolenpsmoodseku"/>
    <w:uiPriority w:val="99"/>
    <w:qFormat/>
    <w:rsid w:val="0049373F"/>
    <w:rPr>
      <w:i/>
      <w:iCs/>
    </w:rPr>
  </w:style>
  <w:style w:type="character" w:customStyle="1" w:styleId="apple-style-span">
    <w:name w:val="apple-style-span"/>
    <w:uiPriority w:val="99"/>
    <w:rsid w:val="0049373F"/>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 w:val="20"/>
      <w:szCs w:val="20"/>
    </w:rPr>
  </w:style>
  <w:style w:type="character" w:styleId="Vrazn">
    <w:name w:val="Strong"/>
    <w:basedOn w:val="Predvolenpsmoodseku"/>
    <w:uiPriority w:val="99"/>
    <w:qFormat/>
    <w:rsid w:val="0049373F"/>
    <w:rPr>
      <w:b/>
      <w:bCs/>
    </w:rPr>
  </w:style>
  <w:style w:type="character" w:customStyle="1" w:styleId="FontStyle66">
    <w:name w:val="Font Style66"/>
    <w:uiPriority w:val="99"/>
    <w:rsid w:val="0049373F"/>
    <w:rPr>
      <w:rFonts w:ascii="Times New Roman" w:hAnsi="Times New Roman" w:cs="Times New Roman"/>
      <w:sz w:val="22"/>
      <w:szCs w:val="22"/>
    </w:rPr>
  </w:style>
  <w:style w:type="character" w:customStyle="1" w:styleId="FontStyle63">
    <w:name w:val="Font Style63"/>
    <w:uiPriority w:val="99"/>
    <w:rsid w:val="0049373F"/>
    <w:rPr>
      <w:rFonts w:ascii="Times New Roman" w:hAnsi="Times New Roman" w:cs="Times New Roman"/>
      <w:b/>
      <w:bCs/>
      <w:sz w:val="14"/>
      <w:szCs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Arial"/>
      <w:sz w:val="28"/>
      <w:szCs w:val="28"/>
      <w:lang w:val="cs-CZ" w:eastAsia="ar-SA"/>
    </w:rPr>
  </w:style>
  <w:style w:type="paragraph" w:styleId="Podtitul">
    <w:name w:val="Subtitle"/>
    <w:basedOn w:val="Nadpis"/>
    <w:next w:val="Zkladntext"/>
    <w:link w:val="PodtitulChar"/>
    <w:uiPriority w:val="99"/>
    <w:qFormat/>
    <w:rsid w:val="0049373F"/>
    <w:pPr>
      <w:jc w:val="center"/>
    </w:pPr>
    <w:rPr>
      <w:i/>
      <w:iCs/>
    </w:rPr>
  </w:style>
  <w:style w:type="character" w:customStyle="1" w:styleId="PodtitulChar">
    <w:name w:val="Podtitul Char"/>
    <w:basedOn w:val="Predvolenpsmoodseku"/>
    <w:link w:val="Podtitul"/>
    <w:uiPriority w:val="99"/>
    <w:locked/>
    <w:rsid w:val="0049373F"/>
    <w:rPr>
      <w:rFonts w:ascii="Arial" w:eastAsia="SimSun" w:hAnsi="Arial" w:cs="Arial"/>
      <w:i/>
      <w:iCs/>
      <w:sz w:val="28"/>
      <w:szCs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cs="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bCs/>
    </w:rPr>
  </w:style>
  <w:style w:type="character" w:customStyle="1" w:styleId="podnazov">
    <w:name w:val="podnazov"/>
    <w:uiPriority w:val="99"/>
    <w:rsid w:val="0049373F"/>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uiPriority w:val="99"/>
    <w:rsid w:val="0049373F"/>
    <w:pPr>
      <w:numPr>
        <w:ilvl w:val="1"/>
        <w:numId w:val="5"/>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pPr>
    <w:rPr>
      <w:rFonts w:ascii="Calibri" w:hAnsi="Calibri" w:cs="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zCs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5"/>
      <w:lang w:eastAsia="sk-SK"/>
    </w:rPr>
  </w:style>
  <w:style w:type="character" w:customStyle="1" w:styleId="Bodytext2">
    <w:name w:val="Body text (2)"/>
    <w:uiPriority w:val="99"/>
    <w:rsid w:val="0049373F"/>
    <w:rPr>
      <w:rFonts w:ascii="Times New Roman" w:hAnsi="Times New Roman" w:cs="Times New Roman"/>
      <w:b/>
      <w:bCs/>
      <w:i/>
      <w:iCs/>
      <w:color w:val="000000"/>
      <w:spacing w:val="0"/>
      <w:w w:val="100"/>
      <w:position w:val="0"/>
      <w:sz w:val="25"/>
      <w:szCs w:val="25"/>
      <w:u w:val="single"/>
      <w:lang w:val="sk-SK"/>
    </w:rPr>
  </w:style>
  <w:style w:type="character" w:customStyle="1" w:styleId="Bodytext11">
    <w:name w:val="Body text + 11"/>
    <w:aliases w:val="5 pt,Italic,Spacing 0 pt"/>
    <w:uiPriority w:val="99"/>
    <w:rsid w:val="0049373F"/>
    <w:rPr>
      <w:rFonts w:ascii="Times New Roman" w:hAnsi="Times New Roman" w:cs="Times New Roman"/>
      <w:i/>
      <w:iCs/>
      <w:color w:val="000000"/>
      <w:spacing w:val="-10"/>
      <w:w w:val="100"/>
      <w:position w:val="0"/>
      <w:sz w:val="23"/>
      <w:szCs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cs="Times New Roman"/>
      <w:i/>
      <w:iCs/>
      <w:color w:val="000000"/>
      <w:spacing w:val="-10"/>
      <w:w w:val="100"/>
      <w:position w:val="0"/>
      <w:sz w:val="25"/>
      <w:szCs w:val="25"/>
      <w:shd w:val="clear" w:color="auto" w:fill="FFFFFF"/>
      <w:lang w:val="sk-SK"/>
    </w:rPr>
  </w:style>
  <w:style w:type="character" w:customStyle="1" w:styleId="apple-converted-space">
    <w:name w:val="apple-converted-space"/>
    <w:uiPriority w:val="99"/>
    <w:rsid w:val="0049373F"/>
  </w:style>
  <w:style w:type="character" w:customStyle="1" w:styleId="ZkladntextKurzva">
    <w:name w:val="Základný text + Kurzíva"/>
    <w:uiPriority w:val="99"/>
    <w:rsid w:val="00BB5852"/>
    <w:rPr>
      <w:rFonts w:ascii="Arial" w:hAnsi="Arial" w:cs="Arial"/>
      <w:i/>
      <w:iCs/>
      <w:spacing w:val="0"/>
      <w:sz w:val="19"/>
      <w:szCs w:val="19"/>
    </w:rPr>
  </w:style>
  <w:style w:type="paragraph" w:styleId="Odsekzoznamu">
    <w:name w:val="List Paragraph"/>
    <w:basedOn w:val="Normlny"/>
    <w:link w:val="OdsekzoznamuChar"/>
    <w:uiPriority w:val="34"/>
    <w:qFormat/>
    <w:rsid w:val="005C3471"/>
    <w:pPr>
      <w:ind w:left="708"/>
    </w:pPr>
  </w:style>
  <w:style w:type="character" w:customStyle="1" w:styleId="OdsekzoznamuChar">
    <w:name w:val="Odsek zoznamu Char"/>
    <w:basedOn w:val="Predvolenpsmoodseku"/>
    <w:link w:val="Odsekzoznamu"/>
    <w:uiPriority w:val="34"/>
    <w:locked/>
    <w:rsid w:val="00C85554"/>
    <w:rPr>
      <w:sz w:val="24"/>
      <w:szCs w:val="24"/>
      <w:lang w:eastAsia="cs-CZ"/>
    </w:rPr>
  </w:style>
  <w:style w:type="character" w:customStyle="1" w:styleId="Zkladntext0">
    <w:name w:val="Základný text_"/>
    <w:link w:val="Zkladntext9"/>
    <w:uiPriority w:val="99"/>
    <w:locked/>
    <w:rsid w:val="00E27D59"/>
    <w:rPr>
      <w:rFonts w:ascii="Arial" w:hAnsi="Arial" w:cs="Arial"/>
      <w:sz w:val="19"/>
      <w:szCs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cs="Arial"/>
      <w:sz w:val="19"/>
      <w:szCs w:val="19"/>
      <w:lang w:eastAsia="sk-SK"/>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basedOn w:val="Predvolenpsmoodseku"/>
    <w:uiPriority w:val="99"/>
    <w:semiHidden/>
    <w:rsid w:val="00FE18DC"/>
    <w:rPr>
      <w:color w:val="808080"/>
    </w:rPr>
  </w:style>
  <w:style w:type="paragraph" w:customStyle="1" w:styleId="Alphapoints">
    <w:name w:val="Alpha points"/>
    <w:basedOn w:val="Zkladntext"/>
    <w:uiPriority w:val="99"/>
    <w:rsid w:val="00DC4DA0"/>
    <w:pPr>
      <w:suppressAutoHyphens/>
      <w:spacing w:before="240"/>
      <w:ind w:left="709" w:hanging="357"/>
      <w:jc w:val="left"/>
    </w:pPr>
    <w:rPr>
      <w:rFonts w:ascii="Arial" w:hAnsi="Arial" w:cs="Arial"/>
      <w:b w:val="0"/>
      <w:bCs w:val="0"/>
      <w:sz w:val="22"/>
      <w:szCs w:val="22"/>
      <w:lang w:val="en-US" w:eastAsia="ar-SA"/>
    </w:rPr>
  </w:style>
  <w:style w:type="paragraph" w:customStyle="1" w:styleId="Default">
    <w:name w:val="Default"/>
    <w:uiPriority w:val="99"/>
    <w:rsid w:val="00EA1759"/>
    <w:pPr>
      <w:spacing w:line="240" w:lineRule="atLeast"/>
    </w:pPr>
    <w:rPr>
      <w:rFonts w:ascii="Helvetica" w:hAnsi="Helvetica" w:cs="Helvetica"/>
      <w:color w:val="000000"/>
      <w:sz w:val="24"/>
      <w:szCs w:val="24"/>
      <w:lang w:val="en-US"/>
    </w:rPr>
  </w:style>
  <w:style w:type="paragraph" w:customStyle="1" w:styleId="Zkladntext31">
    <w:name w:val="Základný text 31"/>
    <w:basedOn w:val="Normlny"/>
    <w:uiPriority w:val="99"/>
    <w:rsid w:val="0033320D"/>
    <w:pPr>
      <w:suppressAutoHyphens/>
    </w:pPr>
    <w:rPr>
      <w:rFonts w:ascii="Arial" w:hAnsi="Arial" w:cs="Arial"/>
      <w:sz w:val="16"/>
      <w:szCs w:val="16"/>
      <w:lang w:eastAsia="ar-SA"/>
    </w:rPr>
  </w:style>
  <w:style w:type="paragraph" w:customStyle="1" w:styleId="default0">
    <w:name w:val="default"/>
    <w:basedOn w:val="Normlny"/>
    <w:uiPriority w:val="99"/>
    <w:rsid w:val="00EE6B7C"/>
    <w:pPr>
      <w:spacing w:before="100" w:beforeAutospacing="1" w:after="100" w:afterAutospacing="1"/>
    </w:pPr>
    <w:rPr>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locked/>
    <w:rsid w:val="00CE47AC"/>
    <w:rPr>
      <w:lang w:val="en-GB" w:eastAsia="en-US"/>
    </w:rPr>
  </w:style>
  <w:style w:type="paragraph" w:styleId="Textpoznmkypodiarou">
    <w:name w:val="footnote text"/>
    <w:basedOn w:val="Normlny"/>
    <w:link w:val="TextpoznmkypodiarouChar"/>
    <w:uiPriority w:val="99"/>
    <w:semiHidden/>
    <w:locked/>
    <w:rsid w:val="00CE47AC"/>
    <w:rPr>
      <w:sz w:val="20"/>
      <w:szCs w:val="20"/>
      <w:lang w:val="en-GB" w:eastAsia="en-US"/>
    </w:rPr>
  </w:style>
  <w:style w:type="character" w:customStyle="1" w:styleId="FootnoteTextChar1">
    <w:name w:val="Footnote Text Char1"/>
    <w:basedOn w:val="Predvolenpsmoodseku"/>
    <w:uiPriority w:val="99"/>
    <w:semiHidden/>
    <w:rsid w:val="00B47D32"/>
    <w:rPr>
      <w:sz w:val="20"/>
      <w:szCs w:val="20"/>
      <w:lang w:eastAsia="cs-CZ"/>
    </w:rPr>
  </w:style>
  <w:style w:type="character" w:customStyle="1" w:styleId="TextvysvetlivkyChar">
    <w:name w:val="Text vysvetlivky Char"/>
    <w:basedOn w:val="Predvolenpsmoodseku"/>
    <w:link w:val="Textvysvetlivky"/>
    <w:uiPriority w:val="99"/>
    <w:semiHidden/>
    <w:locked/>
    <w:rsid w:val="00CE47AC"/>
  </w:style>
  <w:style w:type="paragraph" w:styleId="Textvysvetlivky">
    <w:name w:val="endnote text"/>
    <w:basedOn w:val="Normlny"/>
    <w:link w:val="TextvysvetlivkyChar"/>
    <w:uiPriority w:val="99"/>
    <w:semiHidden/>
    <w:locked/>
    <w:rsid w:val="00CE47AC"/>
    <w:rPr>
      <w:sz w:val="20"/>
      <w:szCs w:val="20"/>
      <w:lang w:eastAsia="sk-SK"/>
    </w:rPr>
  </w:style>
  <w:style w:type="character" w:customStyle="1" w:styleId="EndnoteTextChar1">
    <w:name w:val="Endnote Text Char1"/>
    <w:basedOn w:val="Predvolenpsmoodseku"/>
    <w:uiPriority w:val="99"/>
    <w:semiHidden/>
    <w:rsid w:val="00B47D32"/>
    <w:rPr>
      <w:sz w:val="20"/>
      <w:szCs w:val="20"/>
      <w:lang w:eastAsia="cs-CZ"/>
    </w:rPr>
  </w:style>
  <w:style w:type="paragraph" w:customStyle="1" w:styleId="TextIntent">
    <w:name w:val="Text Intent"/>
    <w:basedOn w:val="Normlny"/>
    <w:next w:val="Normlny"/>
    <w:uiPriority w:val="99"/>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uiPriority w:val="99"/>
    <w:rsid w:val="00F35E65"/>
    <w:pPr>
      <w:numPr>
        <w:numId w:val="12"/>
      </w:numPr>
      <w:spacing w:after="200" w:line="360" w:lineRule="auto"/>
    </w:pPr>
    <w:rPr>
      <w:rFonts w:ascii="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18844">
      <w:marLeft w:val="0"/>
      <w:marRight w:val="0"/>
      <w:marTop w:val="0"/>
      <w:marBottom w:val="0"/>
      <w:divBdr>
        <w:top w:val="none" w:sz="0" w:space="0" w:color="auto"/>
        <w:left w:val="none" w:sz="0" w:space="0" w:color="auto"/>
        <w:bottom w:val="none" w:sz="0" w:space="0" w:color="auto"/>
        <w:right w:val="none" w:sz="0" w:space="0" w:color="auto"/>
      </w:divBdr>
    </w:div>
    <w:div w:id="1078018845">
      <w:marLeft w:val="0"/>
      <w:marRight w:val="0"/>
      <w:marTop w:val="0"/>
      <w:marBottom w:val="0"/>
      <w:divBdr>
        <w:top w:val="none" w:sz="0" w:space="0" w:color="auto"/>
        <w:left w:val="none" w:sz="0" w:space="0" w:color="auto"/>
        <w:bottom w:val="none" w:sz="0" w:space="0" w:color="auto"/>
        <w:right w:val="none" w:sz="0" w:space="0" w:color="auto"/>
      </w:divBdr>
    </w:div>
    <w:div w:id="1078018846">
      <w:marLeft w:val="0"/>
      <w:marRight w:val="0"/>
      <w:marTop w:val="0"/>
      <w:marBottom w:val="0"/>
      <w:divBdr>
        <w:top w:val="none" w:sz="0" w:space="0" w:color="auto"/>
        <w:left w:val="none" w:sz="0" w:space="0" w:color="auto"/>
        <w:bottom w:val="none" w:sz="0" w:space="0" w:color="auto"/>
        <w:right w:val="none" w:sz="0" w:space="0" w:color="auto"/>
      </w:divBdr>
    </w:div>
    <w:div w:id="1078018847">
      <w:marLeft w:val="0"/>
      <w:marRight w:val="0"/>
      <w:marTop w:val="0"/>
      <w:marBottom w:val="0"/>
      <w:divBdr>
        <w:top w:val="none" w:sz="0" w:space="0" w:color="auto"/>
        <w:left w:val="none" w:sz="0" w:space="0" w:color="auto"/>
        <w:bottom w:val="none" w:sz="0" w:space="0" w:color="auto"/>
        <w:right w:val="none" w:sz="0" w:space="0" w:color="auto"/>
      </w:divBdr>
    </w:div>
    <w:div w:id="1078018848">
      <w:marLeft w:val="0"/>
      <w:marRight w:val="0"/>
      <w:marTop w:val="0"/>
      <w:marBottom w:val="0"/>
      <w:divBdr>
        <w:top w:val="none" w:sz="0" w:space="0" w:color="auto"/>
        <w:left w:val="none" w:sz="0" w:space="0" w:color="auto"/>
        <w:bottom w:val="none" w:sz="0" w:space="0" w:color="auto"/>
        <w:right w:val="none" w:sz="0" w:space="0" w:color="auto"/>
      </w:divBdr>
    </w:div>
    <w:div w:id="1078018849">
      <w:marLeft w:val="0"/>
      <w:marRight w:val="0"/>
      <w:marTop w:val="0"/>
      <w:marBottom w:val="0"/>
      <w:divBdr>
        <w:top w:val="none" w:sz="0" w:space="0" w:color="auto"/>
        <w:left w:val="none" w:sz="0" w:space="0" w:color="auto"/>
        <w:bottom w:val="none" w:sz="0" w:space="0" w:color="auto"/>
        <w:right w:val="none" w:sz="0" w:space="0" w:color="auto"/>
      </w:divBdr>
    </w:div>
    <w:div w:id="1078018850">
      <w:marLeft w:val="0"/>
      <w:marRight w:val="0"/>
      <w:marTop w:val="0"/>
      <w:marBottom w:val="0"/>
      <w:divBdr>
        <w:top w:val="none" w:sz="0" w:space="0" w:color="auto"/>
        <w:left w:val="none" w:sz="0" w:space="0" w:color="auto"/>
        <w:bottom w:val="none" w:sz="0" w:space="0" w:color="auto"/>
        <w:right w:val="none" w:sz="0" w:space="0" w:color="auto"/>
      </w:divBdr>
    </w:div>
    <w:div w:id="1078018851">
      <w:marLeft w:val="0"/>
      <w:marRight w:val="0"/>
      <w:marTop w:val="0"/>
      <w:marBottom w:val="0"/>
      <w:divBdr>
        <w:top w:val="none" w:sz="0" w:space="0" w:color="auto"/>
        <w:left w:val="none" w:sz="0" w:space="0" w:color="auto"/>
        <w:bottom w:val="none" w:sz="0" w:space="0" w:color="auto"/>
        <w:right w:val="none" w:sz="0" w:space="0" w:color="auto"/>
      </w:divBdr>
    </w:div>
    <w:div w:id="1078018852">
      <w:marLeft w:val="0"/>
      <w:marRight w:val="0"/>
      <w:marTop w:val="0"/>
      <w:marBottom w:val="0"/>
      <w:divBdr>
        <w:top w:val="none" w:sz="0" w:space="0" w:color="auto"/>
        <w:left w:val="none" w:sz="0" w:space="0" w:color="auto"/>
        <w:bottom w:val="none" w:sz="0" w:space="0" w:color="auto"/>
        <w:right w:val="none" w:sz="0" w:space="0" w:color="auto"/>
      </w:divBdr>
    </w:div>
    <w:div w:id="1078018853">
      <w:marLeft w:val="0"/>
      <w:marRight w:val="0"/>
      <w:marTop w:val="0"/>
      <w:marBottom w:val="0"/>
      <w:divBdr>
        <w:top w:val="none" w:sz="0" w:space="0" w:color="auto"/>
        <w:left w:val="none" w:sz="0" w:space="0" w:color="auto"/>
        <w:bottom w:val="none" w:sz="0" w:space="0" w:color="auto"/>
        <w:right w:val="none" w:sz="0" w:space="0" w:color="auto"/>
      </w:divBdr>
    </w:div>
    <w:div w:id="1078018854">
      <w:marLeft w:val="0"/>
      <w:marRight w:val="0"/>
      <w:marTop w:val="0"/>
      <w:marBottom w:val="0"/>
      <w:divBdr>
        <w:top w:val="none" w:sz="0" w:space="0" w:color="auto"/>
        <w:left w:val="none" w:sz="0" w:space="0" w:color="auto"/>
        <w:bottom w:val="none" w:sz="0" w:space="0" w:color="auto"/>
        <w:right w:val="none" w:sz="0" w:space="0" w:color="auto"/>
      </w:divBdr>
    </w:div>
    <w:div w:id="1078018855">
      <w:marLeft w:val="0"/>
      <w:marRight w:val="0"/>
      <w:marTop w:val="0"/>
      <w:marBottom w:val="0"/>
      <w:divBdr>
        <w:top w:val="none" w:sz="0" w:space="0" w:color="auto"/>
        <w:left w:val="none" w:sz="0" w:space="0" w:color="auto"/>
        <w:bottom w:val="none" w:sz="0" w:space="0" w:color="auto"/>
        <w:right w:val="none" w:sz="0" w:space="0" w:color="auto"/>
      </w:divBdr>
    </w:div>
    <w:div w:id="1078018856">
      <w:marLeft w:val="0"/>
      <w:marRight w:val="0"/>
      <w:marTop w:val="0"/>
      <w:marBottom w:val="0"/>
      <w:divBdr>
        <w:top w:val="none" w:sz="0" w:space="0" w:color="auto"/>
        <w:left w:val="none" w:sz="0" w:space="0" w:color="auto"/>
        <w:bottom w:val="none" w:sz="0" w:space="0" w:color="auto"/>
        <w:right w:val="none" w:sz="0" w:space="0" w:color="auto"/>
      </w:divBdr>
    </w:div>
    <w:div w:id="1078018857">
      <w:marLeft w:val="0"/>
      <w:marRight w:val="0"/>
      <w:marTop w:val="0"/>
      <w:marBottom w:val="0"/>
      <w:divBdr>
        <w:top w:val="none" w:sz="0" w:space="0" w:color="auto"/>
        <w:left w:val="none" w:sz="0" w:space="0" w:color="auto"/>
        <w:bottom w:val="none" w:sz="0" w:space="0" w:color="auto"/>
        <w:right w:val="none" w:sz="0" w:space="0" w:color="auto"/>
      </w:divBdr>
    </w:div>
    <w:div w:id="1078018858">
      <w:marLeft w:val="0"/>
      <w:marRight w:val="0"/>
      <w:marTop w:val="0"/>
      <w:marBottom w:val="0"/>
      <w:divBdr>
        <w:top w:val="none" w:sz="0" w:space="0" w:color="auto"/>
        <w:left w:val="none" w:sz="0" w:space="0" w:color="auto"/>
        <w:bottom w:val="none" w:sz="0" w:space="0" w:color="auto"/>
        <w:right w:val="none" w:sz="0" w:space="0" w:color="auto"/>
      </w:divBdr>
    </w:div>
    <w:div w:id="1078018859">
      <w:marLeft w:val="0"/>
      <w:marRight w:val="0"/>
      <w:marTop w:val="0"/>
      <w:marBottom w:val="0"/>
      <w:divBdr>
        <w:top w:val="none" w:sz="0" w:space="0" w:color="auto"/>
        <w:left w:val="none" w:sz="0" w:space="0" w:color="auto"/>
        <w:bottom w:val="none" w:sz="0" w:space="0" w:color="auto"/>
        <w:right w:val="none" w:sz="0" w:space="0" w:color="auto"/>
      </w:divBdr>
    </w:div>
    <w:div w:id="1078018860">
      <w:marLeft w:val="0"/>
      <w:marRight w:val="0"/>
      <w:marTop w:val="0"/>
      <w:marBottom w:val="0"/>
      <w:divBdr>
        <w:top w:val="none" w:sz="0" w:space="0" w:color="auto"/>
        <w:left w:val="none" w:sz="0" w:space="0" w:color="auto"/>
        <w:bottom w:val="none" w:sz="0" w:space="0" w:color="auto"/>
        <w:right w:val="none" w:sz="0" w:space="0" w:color="auto"/>
      </w:divBdr>
    </w:div>
    <w:div w:id="1078018861">
      <w:marLeft w:val="0"/>
      <w:marRight w:val="0"/>
      <w:marTop w:val="0"/>
      <w:marBottom w:val="0"/>
      <w:divBdr>
        <w:top w:val="none" w:sz="0" w:space="0" w:color="auto"/>
        <w:left w:val="none" w:sz="0" w:space="0" w:color="auto"/>
        <w:bottom w:val="none" w:sz="0" w:space="0" w:color="auto"/>
        <w:right w:val="none" w:sz="0" w:space="0" w:color="auto"/>
      </w:divBdr>
    </w:div>
    <w:div w:id="1078018862">
      <w:marLeft w:val="0"/>
      <w:marRight w:val="0"/>
      <w:marTop w:val="0"/>
      <w:marBottom w:val="0"/>
      <w:divBdr>
        <w:top w:val="none" w:sz="0" w:space="0" w:color="auto"/>
        <w:left w:val="none" w:sz="0" w:space="0" w:color="auto"/>
        <w:bottom w:val="none" w:sz="0" w:space="0" w:color="auto"/>
        <w:right w:val="none" w:sz="0" w:space="0" w:color="auto"/>
      </w:divBdr>
    </w:div>
    <w:div w:id="1078018863">
      <w:marLeft w:val="0"/>
      <w:marRight w:val="0"/>
      <w:marTop w:val="0"/>
      <w:marBottom w:val="0"/>
      <w:divBdr>
        <w:top w:val="none" w:sz="0" w:space="0" w:color="auto"/>
        <w:left w:val="none" w:sz="0" w:space="0" w:color="auto"/>
        <w:bottom w:val="none" w:sz="0" w:space="0" w:color="auto"/>
        <w:right w:val="none" w:sz="0" w:space="0" w:color="auto"/>
      </w:divBdr>
    </w:div>
    <w:div w:id="1078018864">
      <w:marLeft w:val="0"/>
      <w:marRight w:val="0"/>
      <w:marTop w:val="0"/>
      <w:marBottom w:val="0"/>
      <w:divBdr>
        <w:top w:val="none" w:sz="0" w:space="0" w:color="auto"/>
        <w:left w:val="none" w:sz="0" w:space="0" w:color="auto"/>
        <w:bottom w:val="none" w:sz="0" w:space="0" w:color="auto"/>
        <w:right w:val="none" w:sz="0" w:space="0" w:color="auto"/>
      </w:divBdr>
    </w:div>
    <w:div w:id="1078018865">
      <w:marLeft w:val="0"/>
      <w:marRight w:val="0"/>
      <w:marTop w:val="0"/>
      <w:marBottom w:val="0"/>
      <w:divBdr>
        <w:top w:val="none" w:sz="0" w:space="0" w:color="auto"/>
        <w:left w:val="none" w:sz="0" w:space="0" w:color="auto"/>
        <w:bottom w:val="none" w:sz="0" w:space="0" w:color="auto"/>
        <w:right w:val="none" w:sz="0" w:space="0" w:color="auto"/>
      </w:divBdr>
    </w:div>
    <w:div w:id="1078018866">
      <w:marLeft w:val="0"/>
      <w:marRight w:val="0"/>
      <w:marTop w:val="0"/>
      <w:marBottom w:val="0"/>
      <w:divBdr>
        <w:top w:val="none" w:sz="0" w:space="0" w:color="auto"/>
        <w:left w:val="none" w:sz="0" w:space="0" w:color="auto"/>
        <w:bottom w:val="none" w:sz="0" w:space="0" w:color="auto"/>
        <w:right w:val="none" w:sz="0" w:space="0" w:color="auto"/>
      </w:divBdr>
    </w:div>
    <w:div w:id="1078018867">
      <w:marLeft w:val="0"/>
      <w:marRight w:val="0"/>
      <w:marTop w:val="0"/>
      <w:marBottom w:val="0"/>
      <w:divBdr>
        <w:top w:val="none" w:sz="0" w:space="0" w:color="auto"/>
        <w:left w:val="none" w:sz="0" w:space="0" w:color="auto"/>
        <w:bottom w:val="none" w:sz="0" w:space="0" w:color="auto"/>
        <w:right w:val="none" w:sz="0" w:space="0" w:color="auto"/>
      </w:divBdr>
    </w:div>
    <w:div w:id="1078018868">
      <w:marLeft w:val="0"/>
      <w:marRight w:val="0"/>
      <w:marTop w:val="0"/>
      <w:marBottom w:val="0"/>
      <w:divBdr>
        <w:top w:val="none" w:sz="0" w:space="0" w:color="auto"/>
        <w:left w:val="none" w:sz="0" w:space="0" w:color="auto"/>
        <w:bottom w:val="none" w:sz="0" w:space="0" w:color="auto"/>
        <w:right w:val="none" w:sz="0" w:space="0" w:color="auto"/>
      </w:divBdr>
    </w:div>
    <w:div w:id="1078018869">
      <w:marLeft w:val="0"/>
      <w:marRight w:val="0"/>
      <w:marTop w:val="0"/>
      <w:marBottom w:val="0"/>
      <w:divBdr>
        <w:top w:val="none" w:sz="0" w:space="0" w:color="auto"/>
        <w:left w:val="none" w:sz="0" w:space="0" w:color="auto"/>
        <w:bottom w:val="none" w:sz="0" w:space="0" w:color="auto"/>
        <w:right w:val="none" w:sz="0" w:space="0" w:color="auto"/>
      </w:divBdr>
    </w:div>
    <w:div w:id="1078018870">
      <w:marLeft w:val="0"/>
      <w:marRight w:val="0"/>
      <w:marTop w:val="0"/>
      <w:marBottom w:val="0"/>
      <w:divBdr>
        <w:top w:val="none" w:sz="0" w:space="0" w:color="auto"/>
        <w:left w:val="none" w:sz="0" w:space="0" w:color="auto"/>
        <w:bottom w:val="none" w:sz="0" w:space="0" w:color="auto"/>
        <w:right w:val="none" w:sz="0" w:space="0" w:color="auto"/>
      </w:divBdr>
    </w:div>
    <w:div w:id="1078018871">
      <w:marLeft w:val="0"/>
      <w:marRight w:val="0"/>
      <w:marTop w:val="0"/>
      <w:marBottom w:val="0"/>
      <w:divBdr>
        <w:top w:val="none" w:sz="0" w:space="0" w:color="auto"/>
        <w:left w:val="none" w:sz="0" w:space="0" w:color="auto"/>
        <w:bottom w:val="none" w:sz="0" w:space="0" w:color="auto"/>
        <w:right w:val="none" w:sz="0" w:space="0" w:color="auto"/>
      </w:divBdr>
    </w:div>
    <w:div w:id="1078018872">
      <w:marLeft w:val="0"/>
      <w:marRight w:val="0"/>
      <w:marTop w:val="0"/>
      <w:marBottom w:val="0"/>
      <w:divBdr>
        <w:top w:val="none" w:sz="0" w:space="0" w:color="auto"/>
        <w:left w:val="none" w:sz="0" w:space="0" w:color="auto"/>
        <w:bottom w:val="none" w:sz="0" w:space="0" w:color="auto"/>
        <w:right w:val="none" w:sz="0" w:space="0" w:color="auto"/>
      </w:divBdr>
    </w:div>
    <w:div w:id="1078018873">
      <w:marLeft w:val="0"/>
      <w:marRight w:val="0"/>
      <w:marTop w:val="0"/>
      <w:marBottom w:val="0"/>
      <w:divBdr>
        <w:top w:val="none" w:sz="0" w:space="0" w:color="auto"/>
        <w:left w:val="none" w:sz="0" w:space="0" w:color="auto"/>
        <w:bottom w:val="none" w:sz="0" w:space="0" w:color="auto"/>
        <w:right w:val="none" w:sz="0" w:space="0" w:color="auto"/>
      </w:divBdr>
    </w:div>
    <w:div w:id="1078018874">
      <w:marLeft w:val="0"/>
      <w:marRight w:val="0"/>
      <w:marTop w:val="0"/>
      <w:marBottom w:val="0"/>
      <w:divBdr>
        <w:top w:val="none" w:sz="0" w:space="0" w:color="auto"/>
        <w:left w:val="none" w:sz="0" w:space="0" w:color="auto"/>
        <w:bottom w:val="none" w:sz="0" w:space="0" w:color="auto"/>
        <w:right w:val="none" w:sz="0" w:space="0" w:color="auto"/>
      </w:divBdr>
    </w:div>
    <w:div w:id="1078018875">
      <w:marLeft w:val="0"/>
      <w:marRight w:val="0"/>
      <w:marTop w:val="0"/>
      <w:marBottom w:val="0"/>
      <w:divBdr>
        <w:top w:val="none" w:sz="0" w:space="0" w:color="auto"/>
        <w:left w:val="none" w:sz="0" w:space="0" w:color="auto"/>
        <w:bottom w:val="none" w:sz="0" w:space="0" w:color="auto"/>
        <w:right w:val="none" w:sz="0" w:space="0" w:color="auto"/>
      </w:divBdr>
    </w:div>
    <w:div w:id="1078018876">
      <w:marLeft w:val="0"/>
      <w:marRight w:val="0"/>
      <w:marTop w:val="0"/>
      <w:marBottom w:val="0"/>
      <w:divBdr>
        <w:top w:val="none" w:sz="0" w:space="0" w:color="auto"/>
        <w:left w:val="none" w:sz="0" w:space="0" w:color="auto"/>
        <w:bottom w:val="none" w:sz="0" w:space="0" w:color="auto"/>
        <w:right w:val="none" w:sz="0" w:space="0" w:color="auto"/>
      </w:divBdr>
    </w:div>
    <w:div w:id="1078018877">
      <w:marLeft w:val="0"/>
      <w:marRight w:val="0"/>
      <w:marTop w:val="0"/>
      <w:marBottom w:val="0"/>
      <w:divBdr>
        <w:top w:val="none" w:sz="0" w:space="0" w:color="auto"/>
        <w:left w:val="none" w:sz="0" w:space="0" w:color="auto"/>
        <w:bottom w:val="none" w:sz="0" w:space="0" w:color="auto"/>
        <w:right w:val="none" w:sz="0" w:space="0" w:color="auto"/>
      </w:divBdr>
    </w:div>
    <w:div w:id="1078018878">
      <w:marLeft w:val="0"/>
      <w:marRight w:val="0"/>
      <w:marTop w:val="0"/>
      <w:marBottom w:val="0"/>
      <w:divBdr>
        <w:top w:val="none" w:sz="0" w:space="0" w:color="auto"/>
        <w:left w:val="none" w:sz="0" w:space="0" w:color="auto"/>
        <w:bottom w:val="none" w:sz="0" w:space="0" w:color="auto"/>
        <w:right w:val="none" w:sz="0" w:space="0" w:color="auto"/>
      </w:divBdr>
    </w:div>
    <w:div w:id="1078018879">
      <w:marLeft w:val="0"/>
      <w:marRight w:val="0"/>
      <w:marTop w:val="0"/>
      <w:marBottom w:val="0"/>
      <w:divBdr>
        <w:top w:val="none" w:sz="0" w:space="0" w:color="auto"/>
        <w:left w:val="none" w:sz="0" w:space="0" w:color="auto"/>
        <w:bottom w:val="none" w:sz="0" w:space="0" w:color="auto"/>
        <w:right w:val="none" w:sz="0" w:space="0" w:color="auto"/>
      </w:divBdr>
    </w:div>
    <w:div w:id="1078018880">
      <w:marLeft w:val="0"/>
      <w:marRight w:val="0"/>
      <w:marTop w:val="0"/>
      <w:marBottom w:val="0"/>
      <w:divBdr>
        <w:top w:val="none" w:sz="0" w:space="0" w:color="auto"/>
        <w:left w:val="none" w:sz="0" w:space="0" w:color="auto"/>
        <w:bottom w:val="none" w:sz="0" w:space="0" w:color="auto"/>
        <w:right w:val="none" w:sz="0" w:space="0" w:color="auto"/>
      </w:divBdr>
    </w:div>
    <w:div w:id="1078018881">
      <w:marLeft w:val="0"/>
      <w:marRight w:val="0"/>
      <w:marTop w:val="0"/>
      <w:marBottom w:val="0"/>
      <w:divBdr>
        <w:top w:val="none" w:sz="0" w:space="0" w:color="auto"/>
        <w:left w:val="none" w:sz="0" w:space="0" w:color="auto"/>
        <w:bottom w:val="none" w:sz="0" w:space="0" w:color="auto"/>
        <w:right w:val="none" w:sz="0" w:space="0" w:color="auto"/>
      </w:divBdr>
    </w:div>
    <w:div w:id="1078018882">
      <w:marLeft w:val="0"/>
      <w:marRight w:val="0"/>
      <w:marTop w:val="0"/>
      <w:marBottom w:val="0"/>
      <w:divBdr>
        <w:top w:val="none" w:sz="0" w:space="0" w:color="auto"/>
        <w:left w:val="none" w:sz="0" w:space="0" w:color="auto"/>
        <w:bottom w:val="none" w:sz="0" w:space="0" w:color="auto"/>
        <w:right w:val="none" w:sz="0" w:space="0" w:color="auto"/>
      </w:divBdr>
    </w:div>
    <w:div w:id="1078018883">
      <w:marLeft w:val="0"/>
      <w:marRight w:val="0"/>
      <w:marTop w:val="0"/>
      <w:marBottom w:val="0"/>
      <w:divBdr>
        <w:top w:val="none" w:sz="0" w:space="0" w:color="auto"/>
        <w:left w:val="none" w:sz="0" w:space="0" w:color="auto"/>
        <w:bottom w:val="none" w:sz="0" w:space="0" w:color="auto"/>
        <w:right w:val="none" w:sz="0" w:space="0" w:color="auto"/>
      </w:divBdr>
    </w:div>
    <w:div w:id="1078018884">
      <w:marLeft w:val="0"/>
      <w:marRight w:val="0"/>
      <w:marTop w:val="0"/>
      <w:marBottom w:val="0"/>
      <w:divBdr>
        <w:top w:val="none" w:sz="0" w:space="0" w:color="auto"/>
        <w:left w:val="none" w:sz="0" w:space="0" w:color="auto"/>
        <w:bottom w:val="none" w:sz="0" w:space="0" w:color="auto"/>
        <w:right w:val="none" w:sz="0" w:space="0" w:color="auto"/>
      </w:divBdr>
    </w:div>
    <w:div w:id="1078018885">
      <w:marLeft w:val="0"/>
      <w:marRight w:val="0"/>
      <w:marTop w:val="0"/>
      <w:marBottom w:val="0"/>
      <w:divBdr>
        <w:top w:val="none" w:sz="0" w:space="0" w:color="auto"/>
        <w:left w:val="none" w:sz="0" w:space="0" w:color="auto"/>
        <w:bottom w:val="none" w:sz="0" w:space="0" w:color="auto"/>
        <w:right w:val="none" w:sz="0" w:space="0" w:color="auto"/>
      </w:divBdr>
    </w:div>
    <w:div w:id="1078018886">
      <w:marLeft w:val="0"/>
      <w:marRight w:val="0"/>
      <w:marTop w:val="0"/>
      <w:marBottom w:val="0"/>
      <w:divBdr>
        <w:top w:val="none" w:sz="0" w:space="0" w:color="auto"/>
        <w:left w:val="none" w:sz="0" w:space="0" w:color="auto"/>
        <w:bottom w:val="none" w:sz="0" w:space="0" w:color="auto"/>
        <w:right w:val="none" w:sz="0" w:space="0" w:color="auto"/>
      </w:divBdr>
    </w:div>
    <w:div w:id="1078018887">
      <w:marLeft w:val="0"/>
      <w:marRight w:val="0"/>
      <w:marTop w:val="0"/>
      <w:marBottom w:val="0"/>
      <w:divBdr>
        <w:top w:val="none" w:sz="0" w:space="0" w:color="auto"/>
        <w:left w:val="none" w:sz="0" w:space="0" w:color="auto"/>
        <w:bottom w:val="none" w:sz="0" w:space="0" w:color="auto"/>
        <w:right w:val="none" w:sz="0" w:space="0" w:color="auto"/>
      </w:divBdr>
    </w:div>
    <w:div w:id="1078018888">
      <w:marLeft w:val="0"/>
      <w:marRight w:val="0"/>
      <w:marTop w:val="0"/>
      <w:marBottom w:val="0"/>
      <w:divBdr>
        <w:top w:val="none" w:sz="0" w:space="0" w:color="auto"/>
        <w:left w:val="none" w:sz="0" w:space="0" w:color="auto"/>
        <w:bottom w:val="none" w:sz="0" w:space="0" w:color="auto"/>
        <w:right w:val="none" w:sz="0" w:space="0" w:color="auto"/>
      </w:divBdr>
    </w:div>
    <w:div w:id="1078018889">
      <w:marLeft w:val="750"/>
      <w:marRight w:val="0"/>
      <w:marTop w:val="0"/>
      <w:marBottom w:val="0"/>
      <w:divBdr>
        <w:top w:val="none" w:sz="0" w:space="0" w:color="auto"/>
        <w:left w:val="none" w:sz="0" w:space="0" w:color="auto"/>
        <w:bottom w:val="none" w:sz="0" w:space="0" w:color="auto"/>
        <w:right w:val="none" w:sz="0" w:space="0" w:color="auto"/>
      </w:divBdr>
      <w:divsChild>
        <w:div w:id="1078018900">
          <w:marLeft w:val="75"/>
          <w:marRight w:val="0"/>
          <w:marTop w:val="100"/>
          <w:marBottom w:val="100"/>
          <w:divBdr>
            <w:top w:val="none" w:sz="0" w:space="0" w:color="auto"/>
            <w:left w:val="single" w:sz="12" w:space="4" w:color="000000"/>
            <w:bottom w:val="none" w:sz="0" w:space="0" w:color="auto"/>
            <w:right w:val="none" w:sz="0" w:space="0" w:color="auto"/>
          </w:divBdr>
          <w:divsChild>
            <w:div w:id="1078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8890">
      <w:marLeft w:val="0"/>
      <w:marRight w:val="0"/>
      <w:marTop w:val="0"/>
      <w:marBottom w:val="0"/>
      <w:divBdr>
        <w:top w:val="none" w:sz="0" w:space="0" w:color="auto"/>
        <w:left w:val="none" w:sz="0" w:space="0" w:color="auto"/>
        <w:bottom w:val="none" w:sz="0" w:space="0" w:color="auto"/>
        <w:right w:val="none" w:sz="0" w:space="0" w:color="auto"/>
      </w:divBdr>
    </w:div>
    <w:div w:id="1078018891">
      <w:marLeft w:val="0"/>
      <w:marRight w:val="0"/>
      <w:marTop w:val="0"/>
      <w:marBottom w:val="0"/>
      <w:divBdr>
        <w:top w:val="none" w:sz="0" w:space="0" w:color="auto"/>
        <w:left w:val="none" w:sz="0" w:space="0" w:color="auto"/>
        <w:bottom w:val="none" w:sz="0" w:space="0" w:color="auto"/>
        <w:right w:val="none" w:sz="0" w:space="0" w:color="auto"/>
      </w:divBdr>
    </w:div>
    <w:div w:id="1078018892">
      <w:marLeft w:val="0"/>
      <w:marRight w:val="0"/>
      <w:marTop w:val="0"/>
      <w:marBottom w:val="0"/>
      <w:divBdr>
        <w:top w:val="none" w:sz="0" w:space="0" w:color="auto"/>
        <w:left w:val="none" w:sz="0" w:space="0" w:color="auto"/>
        <w:bottom w:val="none" w:sz="0" w:space="0" w:color="auto"/>
        <w:right w:val="none" w:sz="0" w:space="0" w:color="auto"/>
      </w:divBdr>
    </w:div>
    <w:div w:id="1078018893">
      <w:marLeft w:val="0"/>
      <w:marRight w:val="0"/>
      <w:marTop w:val="0"/>
      <w:marBottom w:val="0"/>
      <w:divBdr>
        <w:top w:val="none" w:sz="0" w:space="0" w:color="auto"/>
        <w:left w:val="none" w:sz="0" w:space="0" w:color="auto"/>
        <w:bottom w:val="none" w:sz="0" w:space="0" w:color="auto"/>
        <w:right w:val="none" w:sz="0" w:space="0" w:color="auto"/>
      </w:divBdr>
    </w:div>
    <w:div w:id="1078018894">
      <w:marLeft w:val="0"/>
      <w:marRight w:val="0"/>
      <w:marTop w:val="0"/>
      <w:marBottom w:val="0"/>
      <w:divBdr>
        <w:top w:val="none" w:sz="0" w:space="0" w:color="auto"/>
        <w:left w:val="none" w:sz="0" w:space="0" w:color="auto"/>
        <w:bottom w:val="none" w:sz="0" w:space="0" w:color="auto"/>
        <w:right w:val="none" w:sz="0" w:space="0" w:color="auto"/>
      </w:divBdr>
    </w:div>
    <w:div w:id="1078018895">
      <w:marLeft w:val="0"/>
      <w:marRight w:val="0"/>
      <w:marTop w:val="0"/>
      <w:marBottom w:val="0"/>
      <w:divBdr>
        <w:top w:val="none" w:sz="0" w:space="0" w:color="auto"/>
        <w:left w:val="none" w:sz="0" w:space="0" w:color="auto"/>
        <w:bottom w:val="none" w:sz="0" w:space="0" w:color="auto"/>
        <w:right w:val="none" w:sz="0" w:space="0" w:color="auto"/>
      </w:divBdr>
    </w:div>
    <w:div w:id="1078018896">
      <w:marLeft w:val="0"/>
      <w:marRight w:val="0"/>
      <w:marTop w:val="0"/>
      <w:marBottom w:val="0"/>
      <w:divBdr>
        <w:top w:val="none" w:sz="0" w:space="0" w:color="auto"/>
        <w:left w:val="none" w:sz="0" w:space="0" w:color="auto"/>
        <w:bottom w:val="none" w:sz="0" w:space="0" w:color="auto"/>
        <w:right w:val="none" w:sz="0" w:space="0" w:color="auto"/>
      </w:divBdr>
    </w:div>
    <w:div w:id="1078018897">
      <w:marLeft w:val="0"/>
      <w:marRight w:val="0"/>
      <w:marTop w:val="0"/>
      <w:marBottom w:val="0"/>
      <w:divBdr>
        <w:top w:val="none" w:sz="0" w:space="0" w:color="auto"/>
        <w:left w:val="none" w:sz="0" w:space="0" w:color="auto"/>
        <w:bottom w:val="none" w:sz="0" w:space="0" w:color="auto"/>
        <w:right w:val="none" w:sz="0" w:space="0" w:color="auto"/>
      </w:divBdr>
    </w:div>
    <w:div w:id="1078018898">
      <w:marLeft w:val="0"/>
      <w:marRight w:val="0"/>
      <w:marTop w:val="0"/>
      <w:marBottom w:val="0"/>
      <w:divBdr>
        <w:top w:val="none" w:sz="0" w:space="0" w:color="auto"/>
        <w:left w:val="none" w:sz="0" w:space="0" w:color="auto"/>
        <w:bottom w:val="none" w:sz="0" w:space="0" w:color="auto"/>
        <w:right w:val="none" w:sz="0" w:space="0" w:color="auto"/>
      </w:divBdr>
    </w:div>
    <w:div w:id="1078018899">
      <w:marLeft w:val="0"/>
      <w:marRight w:val="0"/>
      <w:marTop w:val="0"/>
      <w:marBottom w:val="0"/>
      <w:divBdr>
        <w:top w:val="none" w:sz="0" w:space="0" w:color="auto"/>
        <w:left w:val="none" w:sz="0" w:space="0" w:color="auto"/>
        <w:bottom w:val="none" w:sz="0" w:space="0" w:color="auto"/>
        <w:right w:val="none" w:sz="0" w:space="0" w:color="auto"/>
      </w:divBdr>
    </w:div>
    <w:div w:id="1078018901">
      <w:marLeft w:val="0"/>
      <w:marRight w:val="0"/>
      <w:marTop w:val="0"/>
      <w:marBottom w:val="0"/>
      <w:divBdr>
        <w:top w:val="none" w:sz="0" w:space="0" w:color="auto"/>
        <w:left w:val="none" w:sz="0" w:space="0" w:color="auto"/>
        <w:bottom w:val="none" w:sz="0" w:space="0" w:color="auto"/>
        <w:right w:val="none" w:sz="0" w:space="0" w:color="auto"/>
      </w:divBdr>
    </w:div>
    <w:div w:id="1078018902">
      <w:marLeft w:val="0"/>
      <w:marRight w:val="0"/>
      <w:marTop w:val="0"/>
      <w:marBottom w:val="0"/>
      <w:divBdr>
        <w:top w:val="none" w:sz="0" w:space="0" w:color="auto"/>
        <w:left w:val="none" w:sz="0" w:space="0" w:color="auto"/>
        <w:bottom w:val="none" w:sz="0" w:space="0" w:color="auto"/>
        <w:right w:val="none" w:sz="0" w:space="0" w:color="auto"/>
      </w:divBdr>
    </w:div>
    <w:div w:id="1078018903">
      <w:marLeft w:val="0"/>
      <w:marRight w:val="0"/>
      <w:marTop w:val="0"/>
      <w:marBottom w:val="0"/>
      <w:divBdr>
        <w:top w:val="none" w:sz="0" w:space="0" w:color="auto"/>
        <w:left w:val="none" w:sz="0" w:space="0" w:color="auto"/>
        <w:bottom w:val="none" w:sz="0" w:space="0" w:color="auto"/>
        <w:right w:val="none" w:sz="0" w:space="0" w:color="auto"/>
      </w:divBdr>
    </w:div>
    <w:div w:id="1078018904">
      <w:marLeft w:val="0"/>
      <w:marRight w:val="0"/>
      <w:marTop w:val="0"/>
      <w:marBottom w:val="0"/>
      <w:divBdr>
        <w:top w:val="none" w:sz="0" w:space="0" w:color="auto"/>
        <w:left w:val="none" w:sz="0" w:space="0" w:color="auto"/>
        <w:bottom w:val="none" w:sz="0" w:space="0" w:color="auto"/>
        <w:right w:val="none" w:sz="0" w:space="0" w:color="auto"/>
      </w:divBdr>
    </w:div>
    <w:div w:id="1078018905">
      <w:marLeft w:val="0"/>
      <w:marRight w:val="0"/>
      <w:marTop w:val="0"/>
      <w:marBottom w:val="0"/>
      <w:divBdr>
        <w:top w:val="none" w:sz="0" w:space="0" w:color="auto"/>
        <w:left w:val="none" w:sz="0" w:space="0" w:color="auto"/>
        <w:bottom w:val="none" w:sz="0" w:space="0" w:color="auto"/>
        <w:right w:val="none" w:sz="0" w:space="0" w:color="auto"/>
      </w:divBdr>
    </w:div>
    <w:div w:id="1078018906">
      <w:marLeft w:val="0"/>
      <w:marRight w:val="0"/>
      <w:marTop w:val="0"/>
      <w:marBottom w:val="0"/>
      <w:divBdr>
        <w:top w:val="none" w:sz="0" w:space="0" w:color="auto"/>
        <w:left w:val="none" w:sz="0" w:space="0" w:color="auto"/>
        <w:bottom w:val="none" w:sz="0" w:space="0" w:color="auto"/>
        <w:right w:val="none" w:sz="0" w:space="0" w:color="auto"/>
      </w:divBdr>
    </w:div>
    <w:div w:id="1078018907">
      <w:marLeft w:val="0"/>
      <w:marRight w:val="0"/>
      <w:marTop w:val="0"/>
      <w:marBottom w:val="0"/>
      <w:divBdr>
        <w:top w:val="none" w:sz="0" w:space="0" w:color="auto"/>
        <w:left w:val="none" w:sz="0" w:space="0" w:color="auto"/>
        <w:bottom w:val="none" w:sz="0" w:space="0" w:color="auto"/>
        <w:right w:val="none" w:sz="0" w:space="0" w:color="auto"/>
      </w:divBdr>
    </w:div>
    <w:div w:id="1078018908">
      <w:marLeft w:val="0"/>
      <w:marRight w:val="0"/>
      <w:marTop w:val="0"/>
      <w:marBottom w:val="0"/>
      <w:divBdr>
        <w:top w:val="none" w:sz="0" w:space="0" w:color="auto"/>
        <w:left w:val="none" w:sz="0" w:space="0" w:color="auto"/>
        <w:bottom w:val="none" w:sz="0" w:space="0" w:color="auto"/>
        <w:right w:val="none" w:sz="0" w:space="0" w:color="auto"/>
      </w:divBdr>
    </w:div>
    <w:div w:id="1078018909">
      <w:marLeft w:val="0"/>
      <w:marRight w:val="0"/>
      <w:marTop w:val="0"/>
      <w:marBottom w:val="0"/>
      <w:divBdr>
        <w:top w:val="none" w:sz="0" w:space="0" w:color="auto"/>
        <w:left w:val="none" w:sz="0" w:space="0" w:color="auto"/>
        <w:bottom w:val="none" w:sz="0" w:space="0" w:color="auto"/>
        <w:right w:val="none" w:sz="0" w:space="0" w:color="auto"/>
      </w:divBdr>
    </w:div>
    <w:div w:id="1078018910">
      <w:marLeft w:val="0"/>
      <w:marRight w:val="0"/>
      <w:marTop w:val="0"/>
      <w:marBottom w:val="0"/>
      <w:divBdr>
        <w:top w:val="none" w:sz="0" w:space="0" w:color="auto"/>
        <w:left w:val="none" w:sz="0" w:space="0" w:color="auto"/>
        <w:bottom w:val="none" w:sz="0" w:space="0" w:color="auto"/>
        <w:right w:val="none" w:sz="0" w:space="0" w:color="auto"/>
      </w:divBdr>
    </w:div>
    <w:div w:id="1078018911">
      <w:marLeft w:val="0"/>
      <w:marRight w:val="0"/>
      <w:marTop w:val="0"/>
      <w:marBottom w:val="0"/>
      <w:divBdr>
        <w:top w:val="none" w:sz="0" w:space="0" w:color="auto"/>
        <w:left w:val="none" w:sz="0" w:space="0" w:color="auto"/>
        <w:bottom w:val="none" w:sz="0" w:space="0" w:color="auto"/>
        <w:right w:val="none" w:sz="0" w:space="0" w:color="auto"/>
      </w:divBdr>
    </w:div>
    <w:div w:id="1078018912">
      <w:marLeft w:val="0"/>
      <w:marRight w:val="0"/>
      <w:marTop w:val="0"/>
      <w:marBottom w:val="0"/>
      <w:divBdr>
        <w:top w:val="none" w:sz="0" w:space="0" w:color="auto"/>
        <w:left w:val="none" w:sz="0" w:space="0" w:color="auto"/>
        <w:bottom w:val="none" w:sz="0" w:space="0" w:color="auto"/>
        <w:right w:val="none" w:sz="0" w:space="0" w:color="auto"/>
      </w:divBdr>
    </w:div>
    <w:div w:id="1078018913">
      <w:marLeft w:val="0"/>
      <w:marRight w:val="0"/>
      <w:marTop w:val="0"/>
      <w:marBottom w:val="0"/>
      <w:divBdr>
        <w:top w:val="none" w:sz="0" w:space="0" w:color="auto"/>
        <w:left w:val="none" w:sz="0" w:space="0" w:color="auto"/>
        <w:bottom w:val="none" w:sz="0" w:space="0" w:color="auto"/>
        <w:right w:val="none" w:sz="0" w:space="0" w:color="auto"/>
      </w:divBdr>
    </w:div>
    <w:div w:id="1078018914">
      <w:marLeft w:val="0"/>
      <w:marRight w:val="0"/>
      <w:marTop w:val="0"/>
      <w:marBottom w:val="0"/>
      <w:divBdr>
        <w:top w:val="none" w:sz="0" w:space="0" w:color="auto"/>
        <w:left w:val="none" w:sz="0" w:space="0" w:color="auto"/>
        <w:bottom w:val="none" w:sz="0" w:space="0" w:color="auto"/>
        <w:right w:val="none" w:sz="0" w:space="0" w:color="auto"/>
      </w:divBdr>
    </w:div>
    <w:div w:id="1078018915">
      <w:marLeft w:val="0"/>
      <w:marRight w:val="0"/>
      <w:marTop w:val="0"/>
      <w:marBottom w:val="0"/>
      <w:divBdr>
        <w:top w:val="none" w:sz="0" w:space="0" w:color="auto"/>
        <w:left w:val="none" w:sz="0" w:space="0" w:color="auto"/>
        <w:bottom w:val="none" w:sz="0" w:space="0" w:color="auto"/>
        <w:right w:val="none" w:sz="0" w:space="0" w:color="auto"/>
      </w:divBdr>
    </w:div>
    <w:div w:id="1078018916">
      <w:marLeft w:val="0"/>
      <w:marRight w:val="0"/>
      <w:marTop w:val="0"/>
      <w:marBottom w:val="0"/>
      <w:divBdr>
        <w:top w:val="none" w:sz="0" w:space="0" w:color="auto"/>
        <w:left w:val="none" w:sz="0" w:space="0" w:color="auto"/>
        <w:bottom w:val="none" w:sz="0" w:space="0" w:color="auto"/>
        <w:right w:val="none" w:sz="0" w:space="0" w:color="auto"/>
      </w:divBdr>
    </w:div>
    <w:div w:id="1078018917">
      <w:marLeft w:val="0"/>
      <w:marRight w:val="0"/>
      <w:marTop w:val="0"/>
      <w:marBottom w:val="0"/>
      <w:divBdr>
        <w:top w:val="none" w:sz="0" w:space="0" w:color="auto"/>
        <w:left w:val="none" w:sz="0" w:space="0" w:color="auto"/>
        <w:bottom w:val="none" w:sz="0" w:space="0" w:color="auto"/>
        <w:right w:val="none" w:sz="0" w:space="0" w:color="auto"/>
      </w:divBdr>
    </w:div>
    <w:div w:id="1078018918">
      <w:marLeft w:val="0"/>
      <w:marRight w:val="0"/>
      <w:marTop w:val="0"/>
      <w:marBottom w:val="0"/>
      <w:divBdr>
        <w:top w:val="none" w:sz="0" w:space="0" w:color="auto"/>
        <w:left w:val="none" w:sz="0" w:space="0" w:color="auto"/>
        <w:bottom w:val="none" w:sz="0" w:space="0" w:color="auto"/>
        <w:right w:val="none" w:sz="0" w:space="0" w:color="auto"/>
      </w:divBdr>
    </w:div>
    <w:div w:id="1078018919">
      <w:marLeft w:val="0"/>
      <w:marRight w:val="0"/>
      <w:marTop w:val="0"/>
      <w:marBottom w:val="0"/>
      <w:divBdr>
        <w:top w:val="none" w:sz="0" w:space="0" w:color="auto"/>
        <w:left w:val="none" w:sz="0" w:space="0" w:color="auto"/>
        <w:bottom w:val="none" w:sz="0" w:space="0" w:color="auto"/>
        <w:right w:val="none" w:sz="0" w:space="0" w:color="auto"/>
      </w:divBdr>
    </w:div>
    <w:div w:id="1078018920">
      <w:marLeft w:val="0"/>
      <w:marRight w:val="0"/>
      <w:marTop w:val="0"/>
      <w:marBottom w:val="0"/>
      <w:divBdr>
        <w:top w:val="none" w:sz="0" w:space="0" w:color="auto"/>
        <w:left w:val="none" w:sz="0" w:space="0" w:color="auto"/>
        <w:bottom w:val="none" w:sz="0" w:space="0" w:color="auto"/>
        <w:right w:val="none" w:sz="0" w:space="0" w:color="auto"/>
      </w:divBdr>
    </w:div>
    <w:div w:id="1078018921">
      <w:marLeft w:val="0"/>
      <w:marRight w:val="0"/>
      <w:marTop w:val="0"/>
      <w:marBottom w:val="0"/>
      <w:divBdr>
        <w:top w:val="none" w:sz="0" w:space="0" w:color="auto"/>
        <w:left w:val="none" w:sz="0" w:space="0" w:color="auto"/>
        <w:bottom w:val="none" w:sz="0" w:space="0" w:color="auto"/>
        <w:right w:val="none" w:sz="0" w:space="0" w:color="auto"/>
      </w:divBdr>
    </w:div>
    <w:div w:id="1078018922">
      <w:marLeft w:val="0"/>
      <w:marRight w:val="0"/>
      <w:marTop w:val="0"/>
      <w:marBottom w:val="0"/>
      <w:divBdr>
        <w:top w:val="none" w:sz="0" w:space="0" w:color="auto"/>
        <w:left w:val="none" w:sz="0" w:space="0" w:color="auto"/>
        <w:bottom w:val="none" w:sz="0" w:space="0" w:color="auto"/>
        <w:right w:val="none" w:sz="0" w:space="0" w:color="auto"/>
      </w:divBdr>
    </w:div>
    <w:div w:id="1078018923">
      <w:marLeft w:val="0"/>
      <w:marRight w:val="0"/>
      <w:marTop w:val="0"/>
      <w:marBottom w:val="0"/>
      <w:divBdr>
        <w:top w:val="none" w:sz="0" w:space="0" w:color="auto"/>
        <w:left w:val="none" w:sz="0" w:space="0" w:color="auto"/>
        <w:bottom w:val="none" w:sz="0" w:space="0" w:color="auto"/>
        <w:right w:val="none" w:sz="0" w:space="0" w:color="auto"/>
      </w:divBdr>
    </w:div>
    <w:div w:id="1078018924">
      <w:marLeft w:val="0"/>
      <w:marRight w:val="0"/>
      <w:marTop w:val="0"/>
      <w:marBottom w:val="0"/>
      <w:divBdr>
        <w:top w:val="none" w:sz="0" w:space="0" w:color="auto"/>
        <w:left w:val="none" w:sz="0" w:space="0" w:color="auto"/>
        <w:bottom w:val="none" w:sz="0" w:space="0" w:color="auto"/>
        <w:right w:val="none" w:sz="0" w:space="0" w:color="auto"/>
      </w:divBdr>
    </w:div>
    <w:div w:id="1078018925">
      <w:marLeft w:val="0"/>
      <w:marRight w:val="0"/>
      <w:marTop w:val="0"/>
      <w:marBottom w:val="0"/>
      <w:divBdr>
        <w:top w:val="none" w:sz="0" w:space="0" w:color="auto"/>
        <w:left w:val="none" w:sz="0" w:space="0" w:color="auto"/>
        <w:bottom w:val="none" w:sz="0" w:space="0" w:color="auto"/>
        <w:right w:val="none" w:sz="0" w:space="0" w:color="auto"/>
      </w:divBdr>
    </w:div>
    <w:div w:id="1078018926">
      <w:marLeft w:val="0"/>
      <w:marRight w:val="0"/>
      <w:marTop w:val="0"/>
      <w:marBottom w:val="0"/>
      <w:divBdr>
        <w:top w:val="none" w:sz="0" w:space="0" w:color="auto"/>
        <w:left w:val="none" w:sz="0" w:space="0" w:color="auto"/>
        <w:bottom w:val="none" w:sz="0" w:space="0" w:color="auto"/>
        <w:right w:val="none" w:sz="0" w:space="0" w:color="auto"/>
      </w:divBdr>
    </w:div>
    <w:div w:id="1078018927">
      <w:marLeft w:val="0"/>
      <w:marRight w:val="0"/>
      <w:marTop w:val="0"/>
      <w:marBottom w:val="0"/>
      <w:divBdr>
        <w:top w:val="none" w:sz="0" w:space="0" w:color="auto"/>
        <w:left w:val="none" w:sz="0" w:space="0" w:color="auto"/>
        <w:bottom w:val="none" w:sz="0" w:space="0" w:color="auto"/>
        <w:right w:val="none" w:sz="0" w:space="0" w:color="auto"/>
      </w:divBdr>
    </w:div>
    <w:div w:id="1078018928">
      <w:marLeft w:val="0"/>
      <w:marRight w:val="0"/>
      <w:marTop w:val="0"/>
      <w:marBottom w:val="0"/>
      <w:divBdr>
        <w:top w:val="none" w:sz="0" w:space="0" w:color="auto"/>
        <w:left w:val="none" w:sz="0" w:space="0" w:color="auto"/>
        <w:bottom w:val="none" w:sz="0" w:space="0" w:color="auto"/>
        <w:right w:val="none" w:sz="0" w:space="0" w:color="auto"/>
      </w:divBdr>
    </w:div>
    <w:div w:id="1078018929">
      <w:marLeft w:val="0"/>
      <w:marRight w:val="0"/>
      <w:marTop w:val="0"/>
      <w:marBottom w:val="0"/>
      <w:divBdr>
        <w:top w:val="none" w:sz="0" w:space="0" w:color="auto"/>
        <w:left w:val="none" w:sz="0" w:space="0" w:color="auto"/>
        <w:bottom w:val="none" w:sz="0" w:space="0" w:color="auto"/>
        <w:right w:val="none" w:sz="0" w:space="0" w:color="auto"/>
      </w:divBdr>
    </w:div>
    <w:div w:id="1078018930">
      <w:marLeft w:val="0"/>
      <w:marRight w:val="0"/>
      <w:marTop w:val="0"/>
      <w:marBottom w:val="0"/>
      <w:divBdr>
        <w:top w:val="none" w:sz="0" w:space="0" w:color="auto"/>
        <w:left w:val="none" w:sz="0" w:space="0" w:color="auto"/>
        <w:bottom w:val="none" w:sz="0" w:space="0" w:color="auto"/>
        <w:right w:val="none" w:sz="0" w:space="0" w:color="auto"/>
      </w:divBdr>
    </w:div>
    <w:div w:id="1078018931">
      <w:marLeft w:val="0"/>
      <w:marRight w:val="0"/>
      <w:marTop w:val="0"/>
      <w:marBottom w:val="0"/>
      <w:divBdr>
        <w:top w:val="none" w:sz="0" w:space="0" w:color="auto"/>
        <w:left w:val="none" w:sz="0" w:space="0" w:color="auto"/>
        <w:bottom w:val="none" w:sz="0" w:space="0" w:color="auto"/>
        <w:right w:val="none" w:sz="0" w:space="0" w:color="auto"/>
      </w:divBdr>
    </w:div>
    <w:div w:id="1078018932">
      <w:marLeft w:val="0"/>
      <w:marRight w:val="0"/>
      <w:marTop w:val="0"/>
      <w:marBottom w:val="0"/>
      <w:divBdr>
        <w:top w:val="none" w:sz="0" w:space="0" w:color="auto"/>
        <w:left w:val="none" w:sz="0" w:space="0" w:color="auto"/>
        <w:bottom w:val="none" w:sz="0" w:space="0" w:color="auto"/>
        <w:right w:val="none" w:sz="0" w:space="0" w:color="auto"/>
      </w:divBdr>
    </w:div>
    <w:div w:id="1078018933">
      <w:marLeft w:val="0"/>
      <w:marRight w:val="0"/>
      <w:marTop w:val="0"/>
      <w:marBottom w:val="0"/>
      <w:divBdr>
        <w:top w:val="none" w:sz="0" w:space="0" w:color="auto"/>
        <w:left w:val="none" w:sz="0" w:space="0" w:color="auto"/>
        <w:bottom w:val="none" w:sz="0" w:space="0" w:color="auto"/>
        <w:right w:val="none" w:sz="0" w:space="0" w:color="auto"/>
      </w:divBdr>
    </w:div>
    <w:div w:id="1078018934">
      <w:marLeft w:val="0"/>
      <w:marRight w:val="0"/>
      <w:marTop w:val="0"/>
      <w:marBottom w:val="0"/>
      <w:divBdr>
        <w:top w:val="none" w:sz="0" w:space="0" w:color="auto"/>
        <w:left w:val="none" w:sz="0" w:space="0" w:color="auto"/>
        <w:bottom w:val="none" w:sz="0" w:space="0" w:color="auto"/>
        <w:right w:val="none" w:sz="0" w:space="0" w:color="auto"/>
      </w:divBdr>
    </w:div>
    <w:div w:id="1078018935">
      <w:marLeft w:val="0"/>
      <w:marRight w:val="0"/>
      <w:marTop w:val="0"/>
      <w:marBottom w:val="0"/>
      <w:divBdr>
        <w:top w:val="none" w:sz="0" w:space="0" w:color="auto"/>
        <w:left w:val="none" w:sz="0" w:space="0" w:color="auto"/>
        <w:bottom w:val="none" w:sz="0" w:space="0" w:color="auto"/>
        <w:right w:val="none" w:sz="0" w:space="0" w:color="auto"/>
      </w:divBdr>
    </w:div>
    <w:div w:id="1078018936">
      <w:marLeft w:val="0"/>
      <w:marRight w:val="0"/>
      <w:marTop w:val="0"/>
      <w:marBottom w:val="0"/>
      <w:divBdr>
        <w:top w:val="none" w:sz="0" w:space="0" w:color="auto"/>
        <w:left w:val="none" w:sz="0" w:space="0" w:color="auto"/>
        <w:bottom w:val="none" w:sz="0" w:space="0" w:color="auto"/>
        <w:right w:val="none" w:sz="0" w:space="0" w:color="auto"/>
      </w:divBdr>
    </w:div>
    <w:div w:id="1078018937">
      <w:marLeft w:val="0"/>
      <w:marRight w:val="0"/>
      <w:marTop w:val="0"/>
      <w:marBottom w:val="0"/>
      <w:divBdr>
        <w:top w:val="none" w:sz="0" w:space="0" w:color="auto"/>
        <w:left w:val="none" w:sz="0" w:space="0" w:color="auto"/>
        <w:bottom w:val="none" w:sz="0" w:space="0" w:color="auto"/>
        <w:right w:val="none" w:sz="0" w:space="0" w:color="auto"/>
      </w:divBdr>
    </w:div>
    <w:div w:id="1078018938">
      <w:marLeft w:val="0"/>
      <w:marRight w:val="0"/>
      <w:marTop w:val="0"/>
      <w:marBottom w:val="0"/>
      <w:divBdr>
        <w:top w:val="none" w:sz="0" w:space="0" w:color="auto"/>
        <w:left w:val="none" w:sz="0" w:space="0" w:color="auto"/>
        <w:bottom w:val="none" w:sz="0" w:space="0" w:color="auto"/>
        <w:right w:val="none" w:sz="0" w:space="0" w:color="auto"/>
      </w:divBdr>
    </w:div>
    <w:div w:id="1078018939">
      <w:marLeft w:val="0"/>
      <w:marRight w:val="0"/>
      <w:marTop w:val="0"/>
      <w:marBottom w:val="0"/>
      <w:divBdr>
        <w:top w:val="none" w:sz="0" w:space="0" w:color="auto"/>
        <w:left w:val="none" w:sz="0" w:space="0" w:color="auto"/>
        <w:bottom w:val="none" w:sz="0" w:space="0" w:color="auto"/>
        <w:right w:val="none" w:sz="0" w:space="0" w:color="auto"/>
      </w:divBdr>
    </w:div>
    <w:div w:id="1078018940">
      <w:marLeft w:val="0"/>
      <w:marRight w:val="0"/>
      <w:marTop w:val="0"/>
      <w:marBottom w:val="0"/>
      <w:divBdr>
        <w:top w:val="none" w:sz="0" w:space="0" w:color="auto"/>
        <w:left w:val="none" w:sz="0" w:space="0" w:color="auto"/>
        <w:bottom w:val="none" w:sz="0" w:space="0" w:color="auto"/>
        <w:right w:val="none" w:sz="0" w:space="0" w:color="auto"/>
      </w:divBdr>
    </w:div>
    <w:div w:id="1078018941">
      <w:marLeft w:val="0"/>
      <w:marRight w:val="0"/>
      <w:marTop w:val="0"/>
      <w:marBottom w:val="0"/>
      <w:divBdr>
        <w:top w:val="none" w:sz="0" w:space="0" w:color="auto"/>
        <w:left w:val="none" w:sz="0" w:space="0" w:color="auto"/>
        <w:bottom w:val="none" w:sz="0" w:space="0" w:color="auto"/>
        <w:right w:val="none" w:sz="0" w:space="0" w:color="auto"/>
      </w:divBdr>
    </w:div>
    <w:div w:id="1078018942">
      <w:marLeft w:val="0"/>
      <w:marRight w:val="0"/>
      <w:marTop w:val="0"/>
      <w:marBottom w:val="0"/>
      <w:divBdr>
        <w:top w:val="none" w:sz="0" w:space="0" w:color="auto"/>
        <w:left w:val="none" w:sz="0" w:space="0" w:color="auto"/>
        <w:bottom w:val="none" w:sz="0" w:space="0" w:color="auto"/>
        <w:right w:val="none" w:sz="0" w:space="0" w:color="auto"/>
      </w:divBdr>
    </w:div>
    <w:div w:id="1078018943">
      <w:marLeft w:val="0"/>
      <w:marRight w:val="0"/>
      <w:marTop w:val="0"/>
      <w:marBottom w:val="0"/>
      <w:divBdr>
        <w:top w:val="none" w:sz="0" w:space="0" w:color="auto"/>
        <w:left w:val="none" w:sz="0" w:space="0" w:color="auto"/>
        <w:bottom w:val="none" w:sz="0" w:space="0" w:color="auto"/>
        <w:right w:val="none" w:sz="0" w:space="0" w:color="auto"/>
      </w:divBdr>
    </w:div>
    <w:div w:id="1078018944">
      <w:marLeft w:val="0"/>
      <w:marRight w:val="0"/>
      <w:marTop w:val="0"/>
      <w:marBottom w:val="0"/>
      <w:divBdr>
        <w:top w:val="none" w:sz="0" w:space="0" w:color="auto"/>
        <w:left w:val="none" w:sz="0" w:space="0" w:color="auto"/>
        <w:bottom w:val="none" w:sz="0" w:space="0" w:color="auto"/>
        <w:right w:val="none" w:sz="0" w:space="0" w:color="auto"/>
      </w:divBdr>
    </w:div>
    <w:div w:id="1078018945">
      <w:marLeft w:val="0"/>
      <w:marRight w:val="0"/>
      <w:marTop w:val="0"/>
      <w:marBottom w:val="0"/>
      <w:divBdr>
        <w:top w:val="none" w:sz="0" w:space="0" w:color="auto"/>
        <w:left w:val="none" w:sz="0" w:space="0" w:color="auto"/>
        <w:bottom w:val="none" w:sz="0" w:space="0" w:color="auto"/>
        <w:right w:val="none" w:sz="0" w:space="0" w:color="auto"/>
      </w:divBdr>
    </w:div>
    <w:div w:id="1078018946">
      <w:marLeft w:val="0"/>
      <w:marRight w:val="0"/>
      <w:marTop w:val="0"/>
      <w:marBottom w:val="0"/>
      <w:divBdr>
        <w:top w:val="none" w:sz="0" w:space="0" w:color="auto"/>
        <w:left w:val="none" w:sz="0" w:space="0" w:color="auto"/>
        <w:bottom w:val="none" w:sz="0" w:space="0" w:color="auto"/>
        <w:right w:val="none" w:sz="0" w:space="0" w:color="auto"/>
      </w:divBdr>
    </w:div>
    <w:div w:id="1078018947">
      <w:marLeft w:val="0"/>
      <w:marRight w:val="0"/>
      <w:marTop w:val="0"/>
      <w:marBottom w:val="0"/>
      <w:divBdr>
        <w:top w:val="none" w:sz="0" w:space="0" w:color="auto"/>
        <w:left w:val="none" w:sz="0" w:space="0" w:color="auto"/>
        <w:bottom w:val="none" w:sz="0" w:space="0" w:color="auto"/>
        <w:right w:val="none" w:sz="0" w:space="0" w:color="auto"/>
      </w:divBdr>
    </w:div>
    <w:div w:id="1078018948">
      <w:marLeft w:val="0"/>
      <w:marRight w:val="0"/>
      <w:marTop w:val="0"/>
      <w:marBottom w:val="0"/>
      <w:divBdr>
        <w:top w:val="none" w:sz="0" w:space="0" w:color="auto"/>
        <w:left w:val="none" w:sz="0" w:space="0" w:color="auto"/>
        <w:bottom w:val="none" w:sz="0" w:space="0" w:color="auto"/>
        <w:right w:val="none" w:sz="0" w:space="0" w:color="auto"/>
      </w:divBdr>
    </w:div>
    <w:div w:id="1078018949">
      <w:marLeft w:val="0"/>
      <w:marRight w:val="0"/>
      <w:marTop w:val="0"/>
      <w:marBottom w:val="0"/>
      <w:divBdr>
        <w:top w:val="none" w:sz="0" w:space="0" w:color="auto"/>
        <w:left w:val="none" w:sz="0" w:space="0" w:color="auto"/>
        <w:bottom w:val="none" w:sz="0" w:space="0" w:color="auto"/>
        <w:right w:val="none" w:sz="0" w:space="0" w:color="auto"/>
      </w:divBdr>
    </w:div>
    <w:div w:id="1078018950">
      <w:marLeft w:val="0"/>
      <w:marRight w:val="0"/>
      <w:marTop w:val="0"/>
      <w:marBottom w:val="0"/>
      <w:divBdr>
        <w:top w:val="none" w:sz="0" w:space="0" w:color="auto"/>
        <w:left w:val="none" w:sz="0" w:space="0" w:color="auto"/>
        <w:bottom w:val="none" w:sz="0" w:space="0" w:color="auto"/>
        <w:right w:val="none" w:sz="0" w:space="0" w:color="auto"/>
      </w:divBdr>
    </w:div>
    <w:div w:id="1078018951">
      <w:marLeft w:val="0"/>
      <w:marRight w:val="0"/>
      <w:marTop w:val="0"/>
      <w:marBottom w:val="0"/>
      <w:divBdr>
        <w:top w:val="none" w:sz="0" w:space="0" w:color="auto"/>
        <w:left w:val="none" w:sz="0" w:space="0" w:color="auto"/>
        <w:bottom w:val="none" w:sz="0" w:space="0" w:color="auto"/>
        <w:right w:val="none" w:sz="0" w:space="0" w:color="auto"/>
      </w:divBdr>
    </w:div>
    <w:div w:id="1078018952">
      <w:marLeft w:val="0"/>
      <w:marRight w:val="0"/>
      <w:marTop w:val="0"/>
      <w:marBottom w:val="0"/>
      <w:divBdr>
        <w:top w:val="none" w:sz="0" w:space="0" w:color="auto"/>
        <w:left w:val="none" w:sz="0" w:space="0" w:color="auto"/>
        <w:bottom w:val="none" w:sz="0" w:space="0" w:color="auto"/>
        <w:right w:val="none" w:sz="0" w:space="0" w:color="auto"/>
      </w:divBdr>
    </w:div>
    <w:div w:id="1078018953">
      <w:marLeft w:val="0"/>
      <w:marRight w:val="0"/>
      <w:marTop w:val="0"/>
      <w:marBottom w:val="0"/>
      <w:divBdr>
        <w:top w:val="none" w:sz="0" w:space="0" w:color="auto"/>
        <w:left w:val="none" w:sz="0" w:space="0" w:color="auto"/>
        <w:bottom w:val="none" w:sz="0" w:space="0" w:color="auto"/>
        <w:right w:val="none" w:sz="0" w:space="0" w:color="auto"/>
      </w:divBdr>
    </w:div>
    <w:div w:id="1078018954">
      <w:marLeft w:val="0"/>
      <w:marRight w:val="0"/>
      <w:marTop w:val="0"/>
      <w:marBottom w:val="0"/>
      <w:divBdr>
        <w:top w:val="none" w:sz="0" w:space="0" w:color="auto"/>
        <w:left w:val="none" w:sz="0" w:space="0" w:color="auto"/>
        <w:bottom w:val="none" w:sz="0" w:space="0" w:color="auto"/>
        <w:right w:val="none" w:sz="0" w:space="0" w:color="auto"/>
      </w:divBdr>
    </w:div>
    <w:div w:id="1078018955">
      <w:marLeft w:val="0"/>
      <w:marRight w:val="0"/>
      <w:marTop w:val="0"/>
      <w:marBottom w:val="0"/>
      <w:divBdr>
        <w:top w:val="none" w:sz="0" w:space="0" w:color="auto"/>
        <w:left w:val="none" w:sz="0" w:space="0" w:color="auto"/>
        <w:bottom w:val="none" w:sz="0" w:space="0" w:color="auto"/>
        <w:right w:val="none" w:sz="0" w:space="0" w:color="auto"/>
      </w:divBdr>
    </w:div>
    <w:div w:id="1078018956">
      <w:marLeft w:val="0"/>
      <w:marRight w:val="0"/>
      <w:marTop w:val="0"/>
      <w:marBottom w:val="0"/>
      <w:divBdr>
        <w:top w:val="none" w:sz="0" w:space="0" w:color="auto"/>
        <w:left w:val="none" w:sz="0" w:space="0" w:color="auto"/>
        <w:bottom w:val="none" w:sz="0" w:space="0" w:color="auto"/>
        <w:right w:val="none" w:sz="0" w:space="0" w:color="auto"/>
      </w:divBdr>
    </w:div>
    <w:div w:id="1078018957">
      <w:marLeft w:val="0"/>
      <w:marRight w:val="0"/>
      <w:marTop w:val="0"/>
      <w:marBottom w:val="0"/>
      <w:divBdr>
        <w:top w:val="none" w:sz="0" w:space="0" w:color="auto"/>
        <w:left w:val="none" w:sz="0" w:space="0" w:color="auto"/>
        <w:bottom w:val="none" w:sz="0" w:space="0" w:color="auto"/>
        <w:right w:val="none" w:sz="0" w:space="0" w:color="auto"/>
      </w:divBdr>
    </w:div>
    <w:div w:id="1078018958">
      <w:marLeft w:val="0"/>
      <w:marRight w:val="0"/>
      <w:marTop w:val="0"/>
      <w:marBottom w:val="0"/>
      <w:divBdr>
        <w:top w:val="none" w:sz="0" w:space="0" w:color="auto"/>
        <w:left w:val="none" w:sz="0" w:space="0" w:color="auto"/>
        <w:bottom w:val="none" w:sz="0" w:space="0" w:color="auto"/>
        <w:right w:val="none" w:sz="0" w:space="0" w:color="auto"/>
      </w:divBdr>
    </w:div>
    <w:div w:id="1078018959">
      <w:marLeft w:val="0"/>
      <w:marRight w:val="0"/>
      <w:marTop w:val="0"/>
      <w:marBottom w:val="0"/>
      <w:divBdr>
        <w:top w:val="none" w:sz="0" w:space="0" w:color="auto"/>
        <w:left w:val="none" w:sz="0" w:space="0" w:color="auto"/>
        <w:bottom w:val="none" w:sz="0" w:space="0" w:color="auto"/>
        <w:right w:val="none" w:sz="0" w:space="0" w:color="auto"/>
      </w:divBdr>
    </w:div>
    <w:div w:id="1078018960">
      <w:marLeft w:val="0"/>
      <w:marRight w:val="0"/>
      <w:marTop w:val="0"/>
      <w:marBottom w:val="0"/>
      <w:divBdr>
        <w:top w:val="none" w:sz="0" w:space="0" w:color="auto"/>
        <w:left w:val="none" w:sz="0" w:space="0" w:color="auto"/>
        <w:bottom w:val="none" w:sz="0" w:space="0" w:color="auto"/>
        <w:right w:val="none" w:sz="0" w:space="0" w:color="auto"/>
      </w:divBdr>
    </w:div>
    <w:div w:id="1078018961">
      <w:marLeft w:val="0"/>
      <w:marRight w:val="0"/>
      <w:marTop w:val="0"/>
      <w:marBottom w:val="0"/>
      <w:divBdr>
        <w:top w:val="none" w:sz="0" w:space="0" w:color="auto"/>
        <w:left w:val="none" w:sz="0" w:space="0" w:color="auto"/>
        <w:bottom w:val="none" w:sz="0" w:space="0" w:color="auto"/>
        <w:right w:val="none" w:sz="0" w:space="0" w:color="auto"/>
      </w:divBdr>
    </w:div>
    <w:div w:id="1078018962">
      <w:marLeft w:val="0"/>
      <w:marRight w:val="0"/>
      <w:marTop w:val="0"/>
      <w:marBottom w:val="0"/>
      <w:divBdr>
        <w:top w:val="none" w:sz="0" w:space="0" w:color="auto"/>
        <w:left w:val="none" w:sz="0" w:space="0" w:color="auto"/>
        <w:bottom w:val="none" w:sz="0" w:space="0" w:color="auto"/>
        <w:right w:val="none" w:sz="0" w:space="0" w:color="auto"/>
      </w:divBdr>
    </w:div>
    <w:div w:id="1078018963">
      <w:marLeft w:val="0"/>
      <w:marRight w:val="0"/>
      <w:marTop w:val="0"/>
      <w:marBottom w:val="0"/>
      <w:divBdr>
        <w:top w:val="none" w:sz="0" w:space="0" w:color="auto"/>
        <w:left w:val="none" w:sz="0" w:space="0" w:color="auto"/>
        <w:bottom w:val="none" w:sz="0" w:space="0" w:color="auto"/>
        <w:right w:val="none" w:sz="0" w:space="0" w:color="auto"/>
      </w:divBdr>
    </w:div>
    <w:div w:id="1078018964">
      <w:marLeft w:val="0"/>
      <w:marRight w:val="0"/>
      <w:marTop w:val="0"/>
      <w:marBottom w:val="0"/>
      <w:divBdr>
        <w:top w:val="none" w:sz="0" w:space="0" w:color="auto"/>
        <w:left w:val="none" w:sz="0" w:space="0" w:color="auto"/>
        <w:bottom w:val="none" w:sz="0" w:space="0" w:color="auto"/>
        <w:right w:val="none" w:sz="0" w:space="0" w:color="auto"/>
      </w:divBdr>
    </w:div>
    <w:div w:id="1078018966">
      <w:marLeft w:val="0"/>
      <w:marRight w:val="0"/>
      <w:marTop w:val="0"/>
      <w:marBottom w:val="0"/>
      <w:divBdr>
        <w:top w:val="none" w:sz="0" w:space="0" w:color="auto"/>
        <w:left w:val="none" w:sz="0" w:space="0" w:color="auto"/>
        <w:bottom w:val="none" w:sz="0" w:space="0" w:color="auto"/>
        <w:right w:val="none" w:sz="0" w:space="0" w:color="auto"/>
      </w:divBdr>
    </w:div>
    <w:div w:id="1078018967">
      <w:marLeft w:val="0"/>
      <w:marRight w:val="0"/>
      <w:marTop w:val="0"/>
      <w:marBottom w:val="0"/>
      <w:divBdr>
        <w:top w:val="none" w:sz="0" w:space="0" w:color="auto"/>
        <w:left w:val="none" w:sz="0" w:space="0" w:color="auto"/>
        <w:bottom w:val="none" w:sz="0" w:space="0" w:color="auto"/>
        <w:right w:val="none" w:sz="0" w:space="0" w:color="auto"/>
      </w:divBdr>
    </w:div>
    <w:div w:id="1078018968">
      <w:marLeft w:val="0"/>
      <w:marRight w:val="0"/>
      <w:marTop w:val="0"/>
      <w:marBottom w:val="0"/>
      <w:divBdr>
        <w:top w:val="none" w:sz="0" w:space="0" w:color="auto"/>
        <w:left w:val="none" w:sz="0" w:space="0" w:color="auto"/>
        <w:bottom w:val="none" w:sz="0" w:space="0" w:color="auto"/>
        <w:right w:val="none" w:sz="0" w:space="0" w:color="auto"/>
      </w:divBdr>
    </w:div>
    <w:div w:id="1078018969">
      <w:marLeft w:val="0"/>
      <w:marRight w:val="0"/>
      <w:marTop w:val="0"/>
      <w:marBottom w:val="0"/>
      <w:divBdr>
        <w:top w:val="none" w:sz="0" w:space="0" w:color="auto"/>
        <w:left w:val="none" w:sz="0" w:space="0" w:color="auto"/>
        <w:bottom w:val="none" w:sz="0" w:space="0" w:color="auto"/>
        <w:right w:val="none" w:sz="0" w:space="0" w:color="auto"/>
      </w:divBdr>
    </w:div>
    <w:div w:id="1078018970">
      <w:marLeft w:val="0"/>
      <w:marRight w:val="0"/>
      <w:marTop w:val="0"/>
      <w:marBottom w:val="0"/>
      <w:divBdr>
        <w:top w:val="none" w:sz="0" w:space="0" w:color="auto"/>
        <w:left w:val="none" w:sz="0" w:space="0" w:color="auto"/>
        <w:bottom w:val="none" w:sz="0" w:space="0" w:color="auto"/>
        <w:right w:val="none" w:sz="0" w:space="0" w:color="auto"/>
      </w:divBdr>
    </w:div>
    <w:div w:id="1078018971">
      <w:marLeft w:val="0"/>
      <w:marRight w:val="0"/>
      <w:marTop w:val="0"/>
      <w:marBottom w:val="0"/>
      <w:divBdr>
        <w:top w:val="none" w:sz="0" w:space="0" w:color="auto"/>
        <w:left w:val="none" w:sz="0" w:space="0" w:color="auto"/>
        <w:bottom w:val="none" w:sz="0" w:space="0" w:color="auto"/>
        <w:right w:val="none" w:sz="0" w:space="0" w:color="auto"/>
      </w:divBdr>
    </w:div>
    <w:div w:id="1078018972">
      <w:marLeft w:val="0"/>
      <w:marRight w:val="0"/>
      <w:marTop w:val="0"/>
      <w:marBottom w:val="0"/>
      <w:divBdr>
        <w:top w:val="none" w:sz="0" w:space="0" w:color="auto"/>
        <w:left w:val="none" w:sz="0" w:space="0" w:color="auto"/>
        <w:bottom w:val="none" w:sz="0" w:space="0" w:color="auto"/>
        <w:right w:val="none" w:sz="0" w:space="0" w:color="auto"/>
      </w:divBdr>
    </w:div>
    <w:div w:id="107801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lamac.s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vo.gov.sk/legislativametodika-dohlad/jednotny-europsky-dokument-pre-verejne-obstaravanie-55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7087-C908-4DD0-B6ED-213888C5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39</Pages>
  <Words>18154</Words>
  <Characters>103481</Characters>
  <Application>Microsoft Office Word</Application>
  <DocSecurity>0</DocSecurity>
  <Lines>862</Lines>
  <Paragraphs>242</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121393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Tomas Penzes</dc:creator>
  <cp:keywords/>
  <dc:description/>
  <cp:lastModifiedBy>VOSK</cp:lastModifiedBy>
  <cp:revision>16</cp:revision>
  <cp:lastPrinted>2018-06-13T13:14:00Z</cp:lastPrinted>
  <dcterms:created xsi:type="dcterms:W3CDTF">2018-06-20T15:34:00Z</dcterms:created>
  <dcterms:modified xsi:type="dcterms:W3CDTF">2018-06-27T12:03:00Z</dcterms:modified>
</cp:coreProperties>
</file>