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D79555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143CC03" w:rsidR="00844171" w:rsidRPr="0033307F" w:rsidRDefault="00844171" w:rsidP="0090403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CC1841">
        <w:rPr>
          <w:rFonts w:ascii="Garamond" w:hAnsi="Garamond"/>
          <w:sz w:val="20"/>
          <w:szCs w:val="20"/>
        </w:rPr>
        <w:t xml:space="preserve">Mestského súdu </w:t>
      </w:r>
      <w:r w:rsidRPr="0033307F">
        <w:rPr>
          <w:rFonts w:ascii="Garamond" w:hAnsi="Garamond"/>
          <w:sz w:val="20"/>
          <w:szCs w:val="20"/>
        </w:rPr>
        <w:t xml:space="preserve">Bratislava </w:t>
      </w:r>
      <w:r w:rsidR="00CC1841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A43A37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904038" w:rsidRPr="001124F2">
        <w:rPr>
          <w:rFonts w:ascii="Garamond" w:hAnsi="Garamond"/>
          <w:sz w:val="20"/>
          <w:szCs w:val="20"/>
        </w:rPr>
        <w:t>2022/S 190-539249</w:t>
      </w:r>
      <w:r w:rsidR="00904038" w:rsidRPr="0033307F">
        <w:rPr>
          <w:rFonts w:ascii="Garamond" w:hAnsi="Garamond"/>
          <w:sz w:val="20"/>
          <w:szCs w:val="20"/>
        </w:rPr>
        <w:t xml:space="preserve"> zo dňa </w:t>
      </w:r>
      <w:r w:rsidR="00904038">
        <w:rPr>
          <w:rFonts w:ascii="Garamond" w:hAnsi="Garamond"/>
          <w:sz w:val="20"/>
          <w:szCs w:val="20"/>
        </w:rPr>
        <w:t>03.10.2022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21</w:t>
      </w:r>
      <w:r w:rsidR="00904038">
        <w:rPr>
          <w:rFonts w:ascii="Garamond" w:hAnsi="Garamond"/>
          <w:sz w:val="20"/>
          <w:szCs w:val="20"/>
        </w:rPr>
        <w:t>5</w:t>
      </w:r>
      <w:r w:rsidR="00904038" w:rsidRPr="0033307F">
        <w:rPr>
          <w:rFonts w:ascii="Garamond" w:hAnsi="Garamond"/>
          <w:sz w:val="20"/>
          <w:szCs w:val="20"/>
        </w:rPr>
        <w:t xml:space="preserve">/2019 pod značkou </w:t>
      </w:r>
      <w:r w:rsidR="00904038">
        <w:rPr>
          <w:rFonts w:ascii="Garamond" w:hAnsi="Garamond"/>
          <w:sz w:val="20"/>
          <w:szCs w:val="20"/>
        </w:rPr>
        <w:t>42363</w:t>
      </w:r>
      <w:r w:rsidR="00904038" w:rsidRPr="0033307F">
        <w:rPr>
          <w:rFonts w:ascii="Garamond" w:hAnsi="Garamond"/>
          <w:sz w:val="20"/>
          <w:szCs w:val="20"/>
        </w:rPr>
        <w:t xml:space="preserve"> -MUT zo dňa </w:t>
      </w:r>
      <w:r w:rsidR="00904038">
        <w:rPr>
          <w:rFonts w:ascii="Garamond" w:hAnsi="Garamond"/>
          <w:sz w:val="20"/>
          <w:szCs w:val="20"/>
        </w:rPr>
        <w:t>04.10.2022,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F351CAB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F4315D" w:rsidRPr="00A853D0">
        <w:rPr>
          <w:rFonts w:ascii="Garamond" w:hAnsi="Garamond"/>
          <w:b/>
          <w:bCs/>
          <w:sz w:val="20"/>
          <w:szCs w:val="20"/>
          <w:u w:val="single"/>
        </w:rPr>
        <w:t>Nákup vozidla kategórie M/N1 pre stredisko Komunikačných a informačných systémov č</w:t>
      </w:r>
      <w:r w:rsidR="00904038" w:rsidRPr="00A853D0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A853D0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F4315D" w:rsidRPr="00A853D0">
        <w:rPr>
          <w:rFonts w:ascii="Garamond" w:hAnsi="Garamond"/>
          <w:b/>
          <w:bCs/>
          <w:sz w:val="20"/>
          <w:szCs w:val="20"/>
          <w:u w:val="single"/>
        </w:rPr>
        <w:t>3</w:t>
      </w:r>
      <w:r w:rsidR="0080287B" w:rsidRPr="00A853D0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F4315D" w:rsidRPr="00A853D0">
        <w:rPr>
          <w:rFonts w:ascii="Garamond" w:hAnsi="Garamond"/>
          <w:b/>
          <w:bCs/>
          <w:sz w:val="20"/>
          <w:szCs w:val="20"/>
          <w:u w:val="single"/>
        </w:rPr>
        <w:t>5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</w:t>
      </w:r>
      <w:r w:rsidR="00F4315D">
        <w:rPr>
          <w:rFonts w:ascii="Garamond" w:hAnsi="Garamond"/>
          <w:sz w:val="20"/>
          <w:szCs w:val="20"/>
        </w:rPr>
        <w:t> </w:t>
      </w:r>
      <w:r w:rsidR="00C50FAD" w:rsidRPr="0033307F">
        <w:rPr>
          <w:rFonts w:ascii="Garamond" w:hAnsi="Garamond"/>
          <w:sz w:val="20"/>
          <w:szCs w:val="20"/>
        </w:rPr>
        <w:t>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4A35EE6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261F8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7A2DEFA" w:rsidR="00C50FAD" w:rsidRPr="0033307F" w:rsidRDefault="00A31C7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BB4F90">
          <w:rPr>
            <w:rStyle w:val="Hypertextovprepojenie"/>
            <w:rFonts w:ascii="Garamond" w:hAnsi="Garamond"/>
            <w:sz w:val="20"/>
            <w:szCs w:val="20"/>
          </w:rPr>
          <w:t>https://josephine.proebiz.com/sk/tender/70241/summary</w:t>
        </w:r>
      </w:hyperlink>
    </w:p>
    <w:p w14:paraId="37B366CE" w14:textId="7378BE8E" w:rsidR="00C50FAD" w:rsidRPr="00520A5D" w:rsidRDefault="001124F2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0C2DD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B31067">
          <w:rPr>
            <w:rStyle w:val="Hypertextovprepojenie"/>
            <w:rFonts w:ascii="Garamond" w:hAnsi="Garamond"/>
            <w:b/>
            <w:bCs/>
            <w:sz w:val="20"/>
            <w:szCs w:val="20"/>
          </w:rPr>
          <w:t>449258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6206CC3" w14:textId="1A450AAC" w:rsidR="001124F2" w:rsidRDefault="00A31C7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A31C7E">
        <w:rPr>
          <w:rFonts w:ascii="Garamond" w:hAnsi="Garamond"/>
          <w:sz w:val="20"/>
          <w:szCs w:val="20"/>
        </w:rPr>
        <w:t>70241</w:t>
      </w:r>
    </w:p>
    <w:p w14:paraId="6B3FE6AE" w14:textId="77777777" w:rsidR="00CC63F1" w:rsidRPr="0033307F" w:rsidRDefault="00CC63F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312D3BCC" w14:textId="1A15D9B6" w:rsidR="00844171" w:rsidRPr="00A853D0" w:rsidRDefault="00F4315D" w:rsidP="00F4315D">
      <w:pPr>
        <w:spacing w:after="0" w:line="240" w:lineRule="auto"/>
        <w:ind w:left="1125"/>
        <w:rPr>
          <w:rFonts w:ascii="Garamond" w:hAnsi="Garamond"/>
          <w:b/>
          <w:bCs/>
          <w:spacing w:val="-6"/>
          <w:sz w:val="20"/>
          <w:szCs w:val="20"/>
          <w:u w:val="single"/>
        </w:rPr>
      </w:pPr>
      <w:r w:rsidRPr="00A853D0">
        <w:rPr>
          <w:rFonts w:ascii="Garamond" w:hAnsi="Garamond"/>
          <w:b/>
          <w:bCs/>
          <w:spacing w:val="-6"/>
          <w:sz w:val="20"/>
          <w:szCs w:val="20"/>
          <w:u w:val="single"/>
        </w:rPr>
        <w:t>Nákup vozidla kategórie M/N1 pre stredisko Komunikačných a informačných systémov č. 03_2025</w:t>
      </w:r>
    </w:p>
    <w:p w14:paraId="6E038BF8" w14:textId="77777777" w:rsidR="00F4315D" w:rsidRPr="00C50FAD" w:rsidRDefault="00F4315D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913F56D" w14:textId="5301CEBC" w:rsidR="001124F2" w:rsidRPr="001124F2" w:rsidRDefault="001124F2" w:rsidP="001124F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124F2">
        <w:rPr>
          <w:rFonts w:ascii="Garamond" w:hAnsi="Garamond"/>
          <w:bCs/>
          <w:sz w:val="20"/>
          <w:szCs w:val="20"/>
        </w:rPr>
        <w:t>341</w:t>
      </w:r>
      <w:r w:rsidR="00FC12F8">
        <w:rPr>
          <w:rFonts w:ascii="Garamond" w:hAnsi="Garamond"/>
          <w:bCs/>
          <w:sz w:val="20"/>
          <w:szCs w:val="20"/>
        </w:rPr>
        <w:t>0</w:t>
      </w:r>
      <w:r w:rsidRPr="001124F2">
        <w:rPr>
          <w:rFonts w:ascii="Garamond" w:hAnsi="Garamond"/>
          <w:bCs/>
          <w:sz w:val="20"/>
          <w:szCs w:val="20"/>
        </w:rPr>
        <w:t>0000-</w:t>
      </w:r>
      <w:r w:rsidR="00FC12F8">
        <w:rPr>
          <w:rFonts w:ascii="Garamond" w:hAnsi="Garamond"/>
          <w:bCs/>
          <w:sz w:val="20"/>
          <w:szCs w:val="20"/>
        </w:rPr>
        <w:t>8</w:t>
      </w:r>
      <w:r w:rsidRPr="001124F2">
        <w:rPr>
          <w:rFonts w:ascii="Garamond" w:hAnsi="Garamond"/>
          <w:bCs/>
          <w:sz w:val="20"/>
          <w:szCs w:val="20"/>
        </w:rPr>
        <w:t xml:space="preserve"> </w:t>
      </w:r>
      <w:r w:rsidR="00FC12F8">
        <w:rPr>
          <w:rFonts w:ascii="Garamond" w:hAnsi="Garamond"/>
          <w:bCs/>
          <w:sz w:val="20"/>
          <w:szCs w:val="20"/>
        </w:rPr>
        <w:t>Motorové vozidlá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1EDF31F6" w:rsidR="005D3D7B" w:rsidRPr="005D3D7B" w:rsidRDefault="005D3D7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5D3D7B">
        <w:rPr>
          <w:rFonts w:ascii="Garamond" w:hAnsi="Garamond"/>
          <w:bCs/>
          <w:sz w:val="20"/>
          <w:szCs w:val="20"/>
        </w:rPr>
        <w:t xml:space="preserve">Predmetom zákazky je dodanie </w:t>
      </w:r>
      <w:r w:rsidR="00D544CA">
        <w:rPr>
          <w:rFonts w:ascii="Garamond" w:hAnsi="Garamond"/>
          <w:bCs/>
          <w:sz w:val="20"/>
          <w:szCs w:val="20"/>
        </w:rPr>
        <w:t>1</w:t>
      </w:r>
      <w:r w:rsidRPr="005D3D7B">
        <w:rPr>
          <w:rFonts w:ascii="Garamond" w:hAnsi="Garamond"/>
          <w:bCs/>
          <w:sz w:val="20"/>
          <w:szCs w:val="20"/>
        </w:rPr>
        <w:t xml:space="preserve"> ks </w:t>
      </w:r>
      <w:r w:rsidR="00B21044" w:rsidRPr="00B21044">
        <w:rPr>
          <w:rFonts w:ascii="Garamond" w:hAnsi="Garamond"/>
          <w:bCs/>
          <w:sz w:val="20"/>
          <w:szCs w:val="20"/>
        </w:rPr>
        <w:t>nové resp. skladové úžitkové motorové vozidlo</w:t>
      </w:r>
      <w:r w:rsidR="00B21044">
        <w:rPr>
          <w:rFonts w:ascii="Garamond" w:hAnsi="Garamond"/>
          <w:bCs/>
          <w:sz w:val="20"/>
          <w:szCs w:val="20"/>
        </w:rPr>
        <w:t xml:space="preserve"> </w:t>
      </w:r>
      <w:r w:rsidRPr="005D3D7B">
        <w:rPr>
          <w:rFonts w:ascii="Garamond" w:hAnsi="Garamond"/>
          <w:bCs/>
          <w:sz w:val="20"/>
          <w:szCs w:val="20"/>
        </w:rPr>
        <w:t xml:space="preserve">pre </w:t>
      </w:r>
      <w:r w:rsidR="00D02435" w:rsidRPr="00D02435">
        <w:rPr>
          <w:rFonts w:ascii="Garamond" w:hAnsi="Garamond"/>
          <w:bCs/>
          <w:sz w:val="20"/>
          <w:szCs w:val="20"/>
        </w:rPr>
        <w:t>stredisko Komunikačných a informačných systémov</w:t>
      </w:r>
      <w:r w:rsidRPr="005D3D7B">
        <w:rPr>
          <w:rFonts w:ascii="Garamond" w:hAnsi="Garamond"/>
          <w:bCs/>
          <w:sz w:val="20"/>
          <w:szCs w:val="20"/>
        </w:rPr>
        <w:t xml:space="preserve"> v DPB, a.s.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2CF56CAA" w:rsidR="00844171" w:rsidRDefault="00B3106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C260C3">
        <w:rPr>
          <w:rFonts w:ascii="Garamond" w:hAnsi="Garamond"/>
          <w:b/>
          <w:sz w:val="20"/>
          <w:szCs w:val="20"/>
        </w:rPr>
        <w:t>6</w:t>
      </w:r>
      <w:r w:rsidR="001124F2">
        <w:rPr>
          <w:rFonts w:ascii="Garamond" w:hAnsi="Garamond"/>
          <w:b/>
          <w:sz w:val="20"/>
          <w:szCs w:val="20"/>
        </w:rPr>
        <w:t> 000,00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048C44C4" w:rsidR="00844171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 miesta sídla obstarávateľskej organizácie na Olejkárskej č. 1 v Bratislave.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37A1C20F" w:rsidR="00C10A95" w:rsidRPr="00360CCA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C079A5">
        <w:rPr>
          <w:rFonts w:ascii="Garamond" w:hAnsi="Garamond"/>
          <w:sz w:val="20"/>
          <w:szCs w:val="20"/>
        </w:rPr>
        <w:t xml:space="preserve">Úspešný uchádzač je povinný dodať predmet zákazky v lehote najneskôr do </w:t>
      </w:r>
      <w:r w:rsidR="009205D4" w:rsidRPr="00C079A5">
        <w:rPr>
          <w:rFonts w:ascii="Garamond" w:hAnsi="Garamond"/>
          <w:sz w:val="20"/>
          <w:szCs w:val="20"/>
        </w:rPr>
        <w:t>1</w:t>
      </w:r>
      <w:r w:rsidR="00360CCA" w:rsidRPr="00C079A5">
        <w:rPr>
          <w:rFonts w:ascii="Garamond" w:hAnsi="Garamond"/>
          <w:sz w:val="20"/>
          <w:szCs w:val="20"/>
        </w:rPr>
        <w:t>0</w:t>
      </w:r>
      <w:r w:rsidR="009205D4" w:rsidRPr="00C079A5">
        <w:rPr>
          <w:rFonts w:ascii="Garamond" w:hAnsi="Garamond"/>
          <w:sz w:val="20"/>
          <w:szCs w:val="20"/>
        </w:rPr>
        <w:t xml:space="preserve"> mesiacov </w:t>
      </w:r>
      <w:r w:rsidRPr="00C079A5">
        <w:rPr>
          <w:rFonts w:ascii="Garamond" w:hAnsi="Garamond"/>
          <w:sz w:val="20"/>
          <w:szCs w:val="20"/>
        </w:rPr>
        <w:t>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409DB6AB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360CCA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360CCA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844171" w:rsidRPr="00EB2BE3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EB2BE3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</w:t>
      </w:r>
      <w:r w:rsidR="00C77B90" w:rsidRPr="00EB2BE3">
        <w:rPr>
          <w:rFonts w:ascii="Garamond" w:hAnsi="Garamond"/>
          <w:bCs/>
          <w:sz w:val="20"/>
          <w:szCs w:val="20"/>
        </w:rPr>
        <w:t>u</w:t>
      </w:r>
      <w:r w:rsidRPr="00EB2BE3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EB2BE3">
        <w:rPr>
          <w:rFonts w:ascii="Garamond" w:hAnsi="Garamond"/>
          <w:bCs/>
          <w:sz w:val="20"/>
          <w:szCs w:val="20"/>
        </w:rPr>
        <w:t>tovaru</w:t>
      </w:r>
      <w:r w:rsidRPr="00EB2BE3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EB2BE3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celkovú</w:t>
      </w:r>
      <w:r w:rsidR="00844171" w:rsidRPr="00EB2BE3">
        <w:rPr>
          <w:rFonts w:ascii="Garamond" w:hAnsi="Garamond"/>
          <w:bCs/>
          <w:sz w:val="20"/>
          <w:szCs w:val="20"/>
        </w:rPr>
        <w:t xml:space="preserve"> cenu</w:t>
      </w:r>
      <w:r w:rsidRPr="00EB2BE3">
        <w:rPr>
          <w:rFonts w:ascii="Garamond" w:hAnsi="Garamond"/>
          <w:bCs/>
          <w:sz w:val="20"/>
          <w:szCs w:val="20"/>
        </w:rPr>
        <w:t xml:space="preserve"> </w:t>
      </w:r>
      <w:r w:rsidR="00844171" w:rsidRPr="00EB2BE3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EB2BE3">
        <w:rPr>
          <w:rFonts w:ascii="Garamond" w:hAnsi="Garamond"/>
          <w:bCs/>
          <w:sz w:val="20"/>
          <w:szCs w:val="20"/>
        </w:rPr>
        <w:t> Prílohe č. 1 Technická špecifikácia</w:t>
      </w:r>
      <w:r w:rsidRPr="00EB2BE3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5DC53CF1" w14:textId="77777777" w:rsidR="00360CCA" w:rsidRPr="00CA571E" w:rsidRDefault="00360CCA" w:rsidP="00360CCA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>
        <w:rPr>
          <w:rFonts w:ascii="Garamond" w:hAnsi="Garamond"/>
          <w:bCs/>
          <w:sz w:val="20"/>
          <w:szCs w:val="20"/>
        </w:rPr>
        <w:t>Zoznam subdodávateľov</w:t>
      </w:r>
    </w:p>
    <w:p w14:paraId="72BFD0E0" w14:textId="77777777" w:rsidR="00360CCA" w:rsidRDefault="00360CCA" w:rsidP="00360CCA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C7AC464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C77B90">
        <w:rPr>
          <w:rFonts w:ascii="Garamond" w:hAnsi="Garamond"/>
          <w:bCs/>
          <w:sz w:val="20"/>
          <w:szCs w:val="20"/>
        </w:rPr>
        <w:t xml:space="preserve">do </w:t>
      </w:r>
      <w:r w:rsidR="00F4315D" w:rsidRPr="00F4315D">
        <w:rPr>
          <w:rFonts w:ascii="Garamond" w:hAnsi="Garamond"/>
          <w:b/>
          <w:color w:val="EE0000"/>
          <w:sz w:val="20"/>
          <w:szCs w:val="20"/>
          <w:highlight w:val="yellow"/>
        </w:rPr>
        <w:t>dd</w:t>
      </w:r>
      <w:r w:rsidR="00F705B8" w:rsidRPr="00F4315D">
        <w:rPr>
          <w:rFonts w:ascii="Garamond" w:hAnsi="Garamond"/>
          <w:b/>
          <w:color w:val="EE0000"/>
          <w:sz w:val="20"/>
          <w:szCs w:val="20"/>
          <w:highlight w:val="yellow"/>
        </w:rPr>
        <w:t>.</w:t>
      </w:r>
      <w:r w:rsidR="00F4315D" w:rsidRPr="00F4315D">
        <w:rPr>
          <w:rFonts w:ascii="Garamond" w:hAnsi="Garamond"/>
          <w:b/>
          <w:color w:val="EE0000"/>
          <w:sz w:val="20"/>
          <w:szCs w:val="20"/>
          <w:highlight w:val="yellow"/>
        </w:rPr>
        <w:t>09</w:t>
      </w:r>
      <w:r w:rsidR="00F705B8" w:rsidRPr="00F4315D">
        <w:rPr>
          <w:rFonts w:ascii="Garamond" w:hAnsi="Garamond"/>
          <w:b/>
          <w:color w:val="EE0000"/>
          <w:sz w:val="20"/>
          <w:szCs w:val="20"/>
        </w:rPr>
        <w:t>.202</w:t>
      </w:r>
      <w:r w:rsidR="00F4315D" w:rsidRPr="00F4315D">
        <w:rPr>
          <w:rFonts w:ascii="Garamond" w:hAnsi="Garamond"/>
          <w:b/>
          <w:color w:val="EE0000"/>
          <w:sz w:val="20"/>
          <w:szCs w:val="20"/>
        </w:rPr>
        <w:t>5</w:t>
      </w:r>
      <w:r w:rsidRPr="00F4315D">
        <w:rPr>
          <w:rFonts w:ascii="Garamond" w:hAnsi="Garamond"/>
          <w:b/>
          <w:color w:val="EE0000"/>
          <w:sz w:val="20"/>
          <w:szCs w:val="20"/>
        </w:rPr>
        <w:t xml:space="preserve">, </w:t>
      </w:r>
      <w:r w:rsidR="00DC61D2" w:rsidRPr="00F4315D">
        <w:rPr>
          <w:rFonts w:ascii="Garamond" w:hAnsi="Garamond"/>
          <w:b/>
          <w:color w:val="EE0000"/>
          <w:sz w:val="20"/>
          <w:szCs w:val="20"/>
        </w:rPr>
        <w:t>0</w:t>
      </w:r>
      <w:r w:rsidR="001118F5" w:rsidRPr="00F4315D">
        <w:rPr>
          <w:rFonts w:ascii="Garamond" w:hAnsi="Garamond"/>
          <w:b/>
          <w:color w:val="EE0000"/>
          <w:sz w:val="20"/>
          <w:szCs w:val="20"/>
        </w:rPr>
        <w:t>9</w:t>
      </w:r>
      <w:r w:rsidRPr="00F4315D">
        <w:rPr>
          <w:rFonts w:ascii="Garamond" w:hAnsi="Garamond"/>
          <w:b/>
          <w:color w:val="EE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4FF4630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F4315D" w:rsidRPr="00F4315D">
        <w:rPr>
          <w:rFonts w:ascii="Garamond" w:hAnsi="Garamond"/>
          <w:b/>
          <w:sz w:val="20"/>
          <w:szCs w:val="20"/>
          <w:highlight w:val="yellow"/>
        </w:rPr>
        <w:t>dd</w:t>
      </w:r>
      <w:r w:rsidR="00B31067" w:rsidRPr="00F4315D">
        <w:rPr>
          <w:rFonts w:ascii="Garamond" w:hAnsi="Garamond"/>
          <w:b/>
          <w:sz w:val="20"/>
          <w:szCs w:val="20"/>
          <w:highlight w:val="yellow"/>
        </w:rPr>
        <w:t>.</w:t>
      </w:r>
      <w:r w:rsidR="00F4315D" w:rsidRPr="00F4315D">
        <w:rPr>
          <w:rFonts w:ascii="Garamond" w:hAnsi="Garamond"/>
          <w:b/>
          <w:sz w:val="20"/>
          <w:szCs w:val="20"/>
          <w:highlight w:val="yellow"/>
        </w:rPr>
        <w:t>09</w:t>
      </w:r>
      <w:r w:rsidR="00F705B8" w:rsidRPr="00C77B90">
        <w:rPr>
          <w:rFonts w:ascii="Garamond" w:hAnsi="Garamond"/>
          <w:b/>
          <w:sz w:val="20"/>
          <w:szCs w:val="20"/>
        </w:rPr>
        <w:t>.202</w:t>
      </w:r>
      <w:r w:rsidR="00F4315D">
        <w:rPr>
          <w:rFonts w:ascii="Garamond" w:hAnsi="Garamond"/>
          <w:b/>
          <w:sz w:val="20"/>
          <w:szCs w:val="20"/>
        </w:rPr>
        <w:t>5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586B64A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8DEFDC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F4315D" w:rsidRPr="00F4315D">
        <w:rPr>
          <w:rFonts w:ascii="Garamond" w:hAnsi="Garamond"/>
          <w:sz w:val="20"/>
          <w:szCs w:val="20"/>
          <w:highlight w:val="yellow"/>
        </w:rPr>
        <w:t>dd</w:t>
      </w:r>
      <w:r w:rsidR="00B31067" w:rsidRPr="00F4315D">
        <w:rPr>
          <w:rFonts w:ascii="Garamond" w:hAnsi="Garamond"/>
          <w:sz w:val="20"/>
          <w:szCs w:val="20"/>
          <w:highlight w:val="yellow"/>
        </w:rPr>
        <w:t>.</w:t>
      </w:r>
      <w:r w:rsidR="00F4315D" w:rsidRPr="00F4315D">
        <w:rPr>
          <w:rFonts w:ascii="Garamond" w:hAnsi="Garamond"/>
          <w:sz w:val="20"/>
          <w:szCs w:val="20"/>
          <w:highlight w:val="yellow"/>
        </w:rPr>
        <w:t>09</w:t>
      </w:r>
      <w:r w:rsidR="00B31067">
        <w:rPr>
          <w:rFonts w:ascii="Garamond" w:hAnsi="Garamond"/>
          <w:sz w:val="20"/>
          <w:szCs w:val="20"/>
        </w:rPr>
        <w:t>.202</w:t>
      </w:r>
      <w:r w:rsidR="00F4315D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5FF4F685" w14:textId="77777777" w:rsidR="00F4315D" w:rsidRPr="00B93CB5" w:rsidRDefault="00F4315D" w:rsidP="00F4315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53A244A6" w14:textId="77777777" w:rsidR="00F4315D" w:rsidRDefault="00F4315D" w:rsidP="00F4315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B01B011" w:rsidR="00844171" w:rsidRPr="0033307F" w:rsidRDefault="00CC184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BEF70A7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CC1841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="00CC1841">
        <w:rPr>
          <w:rFonts w:ascii="Garamond" w:hAnsi="Garamond"/>
          <w:sz w:val="20"/>
          <w:szCs w:val="20"/>
        </w:rPr>
        <w:t xml:space="preserve">odboru právnych služieb 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CCA0DB6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4315D" w:rsidRPr="00F4315D">
        <w:rPr>
          <w:rFonts w:ascii="Garamond" w:hAnsi="Garamond"/>
          <w:b/>
          <w:bCs/>
          <w:spacing w:val="-6"/>
          <w:sz w:val="20"/>
          <w:szCs w:val="20"/>
        </w:rPr>
        <w:t>Nákup vozidla kategórie M/N1 pre stredisko Komunikačných a informačných systémov č. 03_2025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4BEEE0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9739E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99E1A69" w14:textId="77777777" w:rsidR="00E17481" w:rsidRPr="0033307F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167FEFE" w14:textId="77777777" w:rsidR="00E17481" w:rsidRPr="0033307F" w:rsidRDefault="00E17481" w:rsidP="00E1748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7DAE2FBC" w14:textId="77777777" w:rsidR="00E17481" w:rsidRPr="00E802AE" w:rsidRDefault="00E17481" w:rsidP="00E1748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1E6A3ADB" w14:textId="77777777" w:rsidR="00E17481" w:rsidRDefault="00E17481" w:rsidP="00E1748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6C60AB43" w14:textId="77777777" w:rsidR="00E17481" w:rsidRPr="00E802AE" w:rsidRDefault="00E17481" w:rsidP="00E17481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53972306" w14:textId="77777777" w:rsidR="00E17481" w:rsidRPr="00E802AE" w:rsidRDefault="00E17481" w:rsidP="00E1748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827766B" w14:textId="77777777" w:rsidR="00E17481" w:rsidRPr="00E802AE" w:rsidRDefault="00E17481" w:rsidP="00E1748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4CF6CD86" w14:textId="77777777" w:rsidR="00E17481" w:rsidRPr="00E802AE" w:rsidRDefault="00E17481" w:rsidP="00E1748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33761AD" w14:textId="77777777" w:rsidR="00E17481" w:rsidRDefault="00E17481" w:rsidP="00E17481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F88C1D4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80B975" w14:textId="77777777" w:rsidR="00E17481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157965E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307E52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7075C" w14:textId="77777777" w:rsidR="00BC4D92" w:rsidRDefault="00BC4D92" w:rsidP="00BA6169">
      <w:pPr>
        <w:spacing w:after="0" w:line="240" w:lineRule="auto"/>
      </w:pPr>
      <w:r>
        <w:separator/>
      </w:r>
    </w:p>
  </w:endnote>
  <w:endnote w:type="continuationSeparator" w:id="0">
    <w:p w14:paraId="3E1C1499" w14:textId="77777777" w:rsidR="00BC4D92" w:rsidRDefault="00BC4D9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5FB2" w14:textId="77777777" w:rsidR="00BC4D92" w:rsidRDefault="00BC4D92" w:rsidP="00BA6169">
      <w:pPr>
        <w:spacing w:after="0" w:line="240" w:lineRule="auto"/>
      </w:pPr>
      <w:r>
        <w:separator/>
      </w:r>
    </w:p>
  </w:footnote>
  <w:footnote w:type="continuationSeparator" w:id="0">
    <w:p w14:paraId="03C6B30A" w14:textId="77777777" w:rsidR="00BC4D92" w:rsidRDefault="00BC4D9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2"/>
  </w:num>
  <w:num w:numId="4" w16cid:durableId="1590844157">
    <w:abstractNumId w:val="9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3"/>
  </w:num>
  <w:num w:numId="9" w16cid:durableId="1684237239">
    <w:abstractNumId w:val="4"/>
  </w:num>
  <w:num w:numId="10" w16cid:durableId="409354770">
    <w:abstractNumId w:val="10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11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3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6"/>
  </w:num>
  <w:num w:numId="20" w16cid:durableId="543754767">
    <w:abstractNumId w:val="21"/>
  </w:num>
  <w:num w:numId="21" w16cid:durableId="901868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511287308">
    <w:abstractNumId w:val="8"/>
  </w:num>
  <w:num w:numId="24" w16cid:durableId="46612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1F84"/>
    <w:rsid w:val="00264E07"/>
    <w:rsid w:val="00296446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0CCA"/>
    <w:rsid w:val="00362747"/>
    <w:rsid w:val="0037220A"/>
    <w:rsid w:val="003975E7"/>
    <w:rsid w:val="003A0506"/>
    <w:rsid w:val="003C6BCB"/>
    <w:rsid w:val="003D6A52"/>
    <w:rsid w:val="003E7FFB"/>
    <w:rsid w:val="003F1963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3364"/>
    <w:rsid w:val="00554A5F"/>
    <w:rsid w:val="00575C67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3FCC"/>
    <w:rsid w:val="00644F9B"/>
    <w:rsid w:val="00645EFB"/>
    <w:rsid w:val="00651619"/>
    <w:rsid w:val="00653135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E59FD"/>
    <w:rsid w:val="0080287B"/>
    <w:rsid w:val="00844171"/>
    <w:rsid w:val="00855187"/>
    <w:rsid w:val="00857825"/>
    <w:rsid w:val="00892735"/>
    <w:rsid w:val="008931B4"/>
    <w:rsid w:val="0089482E"/>
    <w:rsid w:val="008A1435"/>
    <w:rsid w:val="008B03EE"/>
    <w:rsid w:val="008B12C9"/>
    <w:rsid w:val="008C7B84"/>
    <w:rsid w:val="008E718B"/>
    <w:rsid w:val="008F3931"/>
    <w:rsid w:val="00904038"/>
    <w:rsid w:val="009205D4"/>
    <w:rsid w:val="00922BC6"/>
    <w:rsid w:val="009302FF"/>
    <w:rsid w:val="00935878"/>
    <w:rsid w:val="009471C9"/>
    <w:rsid w:val="00954B90"/>
    <w:rsid w:val="00957CFF"/>
    <w:rsid w:val="009772F5"/>
    <w:rsid w:val="009A10EA"/>
    <w:rsid w:val="009A60F4"/>
    <w:rsid w:val="009B429A"/>
    <w:rsid w:val="009C7FBB"/>
    <w:rsid w:val="009D4EC8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1C7E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853D0"/>
    <w:rsid w:val="00AA23BF"/>
    <w:rsid w:val="00AA5B98"/>
    <w:rsid w:val="00AB3084"/>
    <w:rsid w:val="00AE5EFC"/>
    <w:rsid w:val="00AF78C7"/>
    <w:rsid w:val="00B03A41"/>
    <w:rsid w:val="00B21044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4D92"/>
    <w:rsid w:val="00BC6BF7"/>
    <w:rsid w:val="00C079A5"/>
    <w:rsid w:val="00C10A95"/>
    <w:rsid w:val="00C1477A"/>
    <w:rsid w:val="00C17C39"/>
    <w:rsid w:val="00C260C3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6BF8"/>
    <w:rsid w:val="00CC0863"/>
    <w:rsid w:val="00CC1841"/>
    <w:rsid w:val="00CC63F1"/>
    <w:rsid w:val="00CD586D"/>
    <w:rsid w:val="00CE7BBD"/>
    <w:rsid w:val="00CF30AD"/>
    <w:rsid w:val="00D02435"/>
    <w:rsid w:val="00D052D9"/>
    <w:rsid w:val="00D2690B"/>
    <w:rsid w:val="00D339EC"/>
    <w:rsid w:val="00D35AE0"/>
    <w:rsid w:val="00D544CA"/>
    <w:rsid w:val="00D73A62"/>
    <w:rsid w:val="00D83BB6"/>
    <w:rsid w:val="00D849F0"/>
    <w:rsid w:val="00D84AFB"/>
    <w:rsid w:val="00D84C08"/>
    <w:rsid w:val="00D9739E"/>
    <w:rsid w:val="00DA4741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17481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B2BE3"/>
    <w:rsid w:val="00ED0047"/>
    <w:rsid w:val="00ED5FF2"/>
    <w:rsid w:val="00EF3216"/>
    <w:rsid w:val="00EF35B4"/>
    <w:rsid w:val="00F2056F"/>
    <w:rsid w:val="00F224D6"/>
    <w:rsid w:val="00F33B37"/>
    <w:rsid w:val="00F4315D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C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024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3</cp:revision>
  <cp:lastPrinted>2025-09-05T12:34:00Z</cp:lastPrinted>
  <dcterms:created xsi:type="dcterms:W3CDTF">2025-09-05T12:32:00Z</dcterms:created>
  <dcterms:modified xsi:type="dcterms:W3CDTF">2025-09-05T12:45:00Z</dcterms:modified>
</cp:coreProperties>
</file>