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51CF76F5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2157EC">
        <w:rPr>
          <w:rFonts w:ascii="Times New Roman" w:hAnsi="Times New Roman"/>
          <w:sz w:val="22"/>
        </w:rPr>
        <w:t>6</w:t>
      </w:r>
      <w:r w:rsidRPr="00EE3509">
        <w:rPr>
          <w:rFonts w:ascii="Times New Roman" w:hAnsi="Times New Roman"/>
          <w:sz w:val="22"/>
        </w:rPr>
        <w:t xml:space="preserve"> súťažných podkladov</w:t>
      </w:r>
    </w:p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2147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008D08DE" w14:textId="0D4944DF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 xml:space="preserve">Názov predmetu </w:t>
      </w:r>
      <w:r w:rsidRPr="00C714F0">
        <w:rPr>
          <w:rFonts w:ascii="Times New Roman" w:hAnsi="Times New Roman" w:cs="Times New Roman"/>
          <w:sz w:val="22"/>
          <w:szCs w:val="22"/>
        </w:rPr>
        <w:t>zákazky:</w:t>
      </w:r>
      <w:r w:rsidR="00F058BB" w:rsidRPr="00C714F0">
        <w:rPr>
          <w:rFonts w:ascii="Times New Roman" w:hAnsi="Times New Roman" w:cs="Times New Roman"/>
          <w:sz w:val="22"/>
          <w:szCs w:val="22"/>
        </w:rPr>
        <w:t xml:space="preserve"> „</w:t>
      </w:r>
      <w:r w:rsidR="00D66371">
        <w:rPr>
          <w:rFonts w:ascii="Times New Roman" w:hAnsi="Times New Roman" w:cs="Times New Roman"/>
          <w:b/>
          <w:bCs/>
          <w:sz w:val="22"/>
          <w:szCs w:val="22"/>
        </w:rPr>
        <w:t>Šitie výstrojných súčiastok a odevov</w:t>
      </w:r>
      <w:r w:rsidR="00E57BE0" w:rsidRPr="00C714F0">
        <w:rPr>
          <w:rFonts w:ascii="Times New Roman" w:hAnsi="Times New Roman" w:cs="Times New Roman"/>
          <w:b/>
          <w:bCs/>
          <w:sz w:val="22"/>
        </w:rPr>
        <w:t xml:space="preserve"> – DNS</w:t>
      </w:r>
      <w:r w:rsidR="006B1457" w:rsidRPr="00C714F0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E4F811" w14:textId="3033EEDC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: </w:t>
      </w:r>
      <w:r w:rsid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8</w:t>
      </w:r>
      <w:r w:rsidR="00FC7CC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8</w:t>
      </w:r>
      <w:r w:rsidR="00900EF9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 </w:t>
      </w:r>
      <w:r w:rsidR="00FC7CC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141 969,00</w:t>
      </w:r>
      <w:r w:rsidR="00900EF9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,-</w:t>
      </w:r>
      <w:r w:rsidR="00B63C4A" w:rsidRPr="00C714F0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EUR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221476" w:rsidRDefault="00774762" w:rsidP="00774762">
      <w:pPr>
        <w:pStyle w:val="Odsekzoznamu"/>
        <w:rPr>
          <w:rFonts w:ascii="Times New Roman" w:hAnsi="Times New Roman"/>
          <w:sz w:val="22"/>
          <w:szCs w:val="22"/>
        </w:rPr>
      </w:pPr>
    </w:p>
    <w:p w14:paraId="52AA8E77" w14:textId="4758C36C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obdobie </w:t>
      </w:r>
      <w:r w:rsidR="00B63C4A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48</w:t>
      </w:r>
      <w:r w:rsidR="00FC0E9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654BAF" w14:textId="3E6CD270" w:rsidR="00607652" w:rsidRPr="00B624C1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13156B84" w14:textId="77777777" w:rsidR="00607652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8E3C23" w14:paraId="1DFD1C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BE09" w14:textId="52BC7D55" w:rsidR="008E3C23" w:rsidRPr="00994844" w:rsidRDefault="008E3C23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900EF9">
              <w:rPr>
                <w:rFonts w:ascii="Times New Roman" w:hAnsi="Times New Roman"/>
                <w:sz w:val="22"/>
                <w:szCs w:val="22"/>
              </w:rPr>
              <w:t>8393</w:t>
            </w:r>
            <w:r>
              <w:rPr>
                <w:rFonts w:ascii="Times New Roman" w:hAnsi="Times New Roman"/>
                <w:sz w:val="22"/>
                <w:szCs w:val="22"/>
              </w:rPr>
              <w:t>000-</w:t>
            </w:r>
            <w:r w:rsidR="00900EF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D4997" w14:textId="6A564691" w:rsidR="008E3C23" w:rsidRPr="00994844" w:rsidRDefault="00900EF9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Krajčírske služby</w:t>
            </w:r>
          </w:p>
        </w:tc>
      </w:tr>
    </w:tbl>
    <w:p w14:paraId="42C725CE" w14:textId="77777777" w:rsidR="00607652" w:rsidRPr="001D2952" w:rsidRDefault="00607652" w:rsidP="001D2952">
      <w:pPr>
        <w:rPr>
          <w:rFonts w:ascii="Times New Roman" w:hAnsi="Times New Roman"/>
          <w:sz w:val="22"/>
          <w:szCs w:val="22"/>
        </w:rPr>
      </w:pPr>
    </w:p>
    <w:p w14:paraId="17BD4A06" w14:textId="5A849EA8" w:rsidR="00221476" w:rsidRPr="00305284" w:rsidRDefault="00FC0E96" w:rsidP="005910BF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305284">
        <w:rPr>
          <w:rFonts w:ascii="Times New Roman" w:hAnsi="Times New Roman"/>
          <w:sz w:val="22"/>
          <w:szCs w:val="22"/>
        </w:rPr>
        <w:t xml:space="preserve">Predmetom </w:t>
      </w:r>
      <w:r w:rsidR="00305284">
        <w:rPr>
          <w:rFonts w:ascii="Times New Roman" w:hAnsi="Times New Roman"/>
          <w:sz w:val="22"/>
          <w:szCs w:val="22"/>
        </w:rPr>
        <w:t xml:space="preserve">konkrétnych </w:t>
      </w:r>
      <w:r w:rsidRPr="00305284">
        <w:rPr>
          <w:rFonts w:ascii="Times New Roman" w:hAnsi="Times New Roman"/>
          <w:sz w:val="22"/>
          <w:szCs w:val="22"/>
        </w:rPr>
        <w:t>zákaz</w:t>
      </w:r>
      <w:r w:rsidR="00305284">
        <w:rPr>
          <w:rFonts w:ascii="Times New Roman" w:hAnsi="Times New Roman"/>
          <w:sz w:val="22"/>
          <w:szCs w:val="22"/>
        </w:rPr>
        <w:t>iek</w:t>
      </w:r>
      <w:r w:rsidRPr="00305284">
        <w:rPr>
          <w:rFonts w:ascii="Times New Roman" w:hAnsi="Times New Roman"/>
          <w:sz w:val="22"/>
          <w:szCs w:val="22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bude</w:t>
      </w:r>
      <w:r w:rsidR="00305284" w:rsidRPr="00305284">
        <w:rPr>
          <w:rFonts w:ascii="Times New Roman" w:hAnsi="Times New Roman"/>
          <w:sz w:val="22"/>
          <w:lang w:eastAsia="sk-SK"/>
        </w:rPr>
        <w:t xml:space="preserve"> </w:t>
      </w:r>
      <w:r w:rsidR="00900EF9" w:rsidRPr="00900EF9">
        <w:rPr>
          <w:rFonts w:ascii="Times New Roman" w:hAnsi="Times New Roman"/>
          <w:sz w:val="22"/>
          <w:lang w:eastAsia="sk-SK"/>
        </w:rPr>
        <w:t xml:space="preserve">poskytovanie komplexných krajčírskych služieb, </w:t>
      </w:r>
      <w:r w:rsidR="00900EF9">
        <w:rPr>
          <w:rFonts w:ascii="Times New Roman" w:hAnsi="Times New Roman"/>
          <w:sz w:val="22"/>
          <w:lang w:eastAsia="sk-SK"/>
        </w:rPr>
        <w:br/>
      </w:r>
      <w:r w:rsidR="00900EF9" w:rsidRPr="00900EF9">
        <w:rPr>
          <w:rFonts w:ascii="Times New Roman" w:hAnsi="Times New Roman"/>
          <w:sz w:val="22"/>
          <w:lang w:eastAsia="sk-SK"/>
        </w:rPr>
        <w:t>ktoré sú bežne dostupné</w:t>
      </w:r>
      <w:r w:rsidR="00900EF9">
        <w:rPr>
          <w:rFonts w:ascii="Times New Roman" w:hAnsi="Times New Roman"/>
          <w:sz w:val="22"/>
          <w:lang w:eastAsia="sk-SK"/>
        </w:rPr>
        <w:t xml:space="preserve"> na trhu, t. j. </w:t>
      </w:r>
      <w:r w:rsidR="00900EF9" w:rsidRPr="00900EF9">
        <w:rPr>
          <w:rFonts w:ascii="Times New Roman" w:hAnsi="Times New Roman"/>
          <w:sz w:val="22"/>
          <w:lang w:eastAsia="sk-SK"/>
        </w:rPr>
        <w:t xml:space="preserve">šitie jednotlivých výstrojných súčiastok vojaka, </w:t>
      </w:r>
      <w:r w:rsidR="00FC7CC6">
        <w:rPr>
          <w:rFonts w:ascii="Times New Roman" w:hAnsi="Times New Roman"/>
          <w:sz w:val="22"/>
          <w:lang w:eastAsia="sk-SK"/>
        </w:rPr>
        <w:t xml:space="preserve">ako </w:t>
      </w:r>
      <w:r w:rsidR="00900EF9" w:rsidRPr="00900EF9">
        <w:rPr>
          <w:rFonts w:ascii="Times New Roman" w:hAnsi="Times New Roman"/>
          <w:sz w:val="22"/>
          <w:lang w:eastAsia="sk-SK"/>
        </w:rPr>
        <w:t>napr. poľné uniformy, blúzy, nohavice, tričká, bundy, čiapky, klobúky a iné súčiastky výstroje, vrátane doplnkového materiálu.</w:t>
      </w:r>
      <w:r w:rsidR="00900EF9" w:rsidRPr="00900EF9">
        <w:rPr>
          <w:rFonts w:ascii="Times New Roman" w:hAnsi="Times New Roman"/>
          <w:color w:val="000000"/>
          <w:sz w:val="22"/>
          <w:lang w:eastAsia="sk-SK"/>
        </w:rPr>
        <w:t xml:space="preserve"> </w:t>
      </w:r>
      <w:r w:rsidRPr="00900EF9">
        <w:rPr>
          <w:rFonts w:ascii="Times New Roman" w:hAnsi="Times New Roman"/>
          <w:color w:val="000000"/>
          <w:sz w:val="22"/>
          <w:lang w:eastAsia="sk-SK"/>
        </w:rPr>
        <w:t xml:space="preserve">Plnenia 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budú realizované v útvaroch a zariadeniach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zadávaných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 dynamickom nákupnom systéme (ďalej ako „DNS“)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v rámci celého územia SR 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podľa potrieb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</w:t>
      </w:r>
      <w:r w:rsidR="00C014F9" w:rsidRPr="00C014F9">
        <w:rPr>
          <w:rFonts w:ascii="Times New Roman" w:hAnsi="Times New Roman"/>
          <w:bCs/>
          <w:sz w:val="22"/>
          <w:szCs w:val="22"/>
          <w:lang w:eastAsia="sk-SK"/>
        </w:rPr>
        <w:t>Ministerstva obrany SR</w:t>
      </w:r>
      <w:r w:rsidR="00FC7CC6">
        <w:rPr>
          <w:rFonts w:ascii="Times New Roman" w:hAnsi="Times New Roman"/>
          <w:bCs/>
          <w:sz w:val="22"/>
          <w:szCs w:val="22"/>
          <w:lang w:eastAsia="sk-SK"/>
        </w:rPr>
        <w:t>, Ozbrojených síl SR,</w:t>
      </w:r>
      <w:r w:rsidR="00C014F9" w:rsidRPr="00C014F9">
        <w:rPr>
          <w:rFonts w:ascii="Times New Roman" w:hAnsi="Times New Roman"/>
          <w:bCs/>
          <w:sz w:val="22"/>
          <w:szCs w:val="22"/>
          <w:lang w:eastAsia="sk-SK"/>
        </w:rPr>
        <w:t xml:space="preserve"> </w:t>
      </w:r>
      <w:r w:rsidR="00FC7CC6">
        <w:rPr>
          <w:rFonts w:ascii="Times New Roman" w:hAnsi="Times New Roman"/>
          <w:bCs/>
          <w:sz w:val="22"/>
          <w:szCs w:val="22"/>
          <w:lang w:eastAsia="sk-SK"/>
        </w:rPr>
        <w:t xml:space="preserve">Vojenskej polície a ďalších zložiek MO SR </w:t>
      </w:r>
      <w:r w:rsidR="00C014F9">
        <w:rPr>
          <w:rFonts w:ascii="Times New Roman" w:hAnsi="Times New Roman"/>
          <w:bCs/>
          <w:sz w:val="22"/>
          <w:szCs w:val="22"/>
          <w:lang w:eastAsia="sk-SK"/>
        </w:rPr>
        <w:t>a</w:t>
      </w:r>
      <w:r w:rsidR="008E3C23">
        <w:rPr>
          <w:rFonts w:ascii="Times New Roman" w:hAnsi="Times New Roman"/>
          <w:bCs/>
          <w:sz w:val="22"/>
          <w:szCs w:val="22"/>
          <w:lang w:eastAsia="sk-SK"/>
        </w:rPr>
        <w:t xml:space="preserve"> jeho rozpočtových </w:t>
      </w:r>
      <w:r w:rsidR="006A7F14">
        <w:rPr>
          <w:rFonts w:ascii="Times New Roman" w:hAnsi="Times New Roman"/>
          <w:bCs/>
          <w:sz w:val="22"/>
          <w:szCs w:val="22"/>
          <w:lang w:eastAsia="sk-SK"/>
        </w:rPr>
        <w:t>a príspevkových organizácií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.</w:t>
      </w:r>
    </w:p>
    <w:p w14:paraId="15577247" w14:textId="77777777" w:rsidR="00305284" w:rsidRPr="00305284" w:rsidRDefault="00305284" w:rsidP="00305284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10D2F3FC" w14:textId="0DA1DAB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zákazky.</w:t>
      </w:r>
    </w:p>
    <w:p w14:paraId="07E6C705" w14:textId="77777777" w:rsidR="00221476" w:rsidRPr="0022147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B6DAE55" w14:textId="485A34B9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Služby budú poskytované v rozsahu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 v závislosti od potrieb verejného obstarávateľa, podľa podrobného opisu v každej konkrétnej zákazke. </w:t>
      </w:r>
    </w:p>
    <w:p w14:paraId="594ECFE0" w14:textId="77777777" w:rsidR="00221476" w:rsidRPr="0022147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22"/>
          <w:szCs w:val="22"/>
          <w:lang w:eastAsia="en-US"/>
        </w:rPr>
      </w:pPr>
    </w:p>
    <w:p w14:paraId="3F89A555" w14:textId="264BB148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opis predmetu zákazky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kvalitu, množstvo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zhotoveného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tovaru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ako výsledk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u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poskytnutých služieb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 miesto plnenia,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 ktorých sa bude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zhotovený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tovar dodávať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prípadne ďalšie informácie. </w:t>
      </w:r>
    </w:p>
    <w:p w14:paraId="1E98895E" w14:textId="77777777" w:rsidR="00221476" w:rsidRPr="0022147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CDAACAB" w14:textId="7BCD7FFB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ýzvy na predkladanie ponúk budú aj požiadavky na 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zabezpečenie kodifikácie, štátne overovanie kvality a skúšky v certifikovanej skúšobni, ako aj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FC7CC6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22147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E6686A7" w14:textId="50856C50" w:rsidR="00221476" w:rsidRDefault="00900EF9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Zhotovi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teľ zodpovedá za kvalitu 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zhotoveného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tovaru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ako výsledku poskytnutých služieb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6EED2B4E" w14:textId="77777777" w:rsidR="00565320" w:rsidRDefault="00565320" w:rsidP="00565320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299908A3" w14:textId="2A187958" w:rsidR="00565320" w:rsidRDefault="00565320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si vyhradzuje právo v rámci jednotlivých zákaziek poskytnúť úspešnému uchádzačovi (budúcemu </w:t>
      </w:r>
      <w:r w:rsidR="008A236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zhotoviteľovi) základný materiál na šitie jednotlivých typov výstrojných súčiastok. V takom prípade úspešný uchádzač zabezpečí v rámci plnenia jednotlivých zákaziek </w:t>
      </w:r>
      <w:r w:rsidR="008A2360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="008A2360"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>aj prepravu potrebného materiálu z miesta určeného verejným obstarávateľom do miesta plnenia a späť.</w:t>
      </w:r>
    </w:p>
    <w:p w14:paraId="310D9B65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7ED2E15" w14:textId="2CC1FB3F" w:rsidR="00933C0C" w:rsidRDefault="00933C0C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Ak </w:t>
      </w:r>
      <w:r w:rsidR="00FC7CC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je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zhotoven</w:t>
      </w:r>
      <w:r w:rsidR="00FC7CC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FC7CC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balen</w:t>
      </w:r>
      <w:r w:rsidR="00FC7CC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</w:t>
      </w:r>
      <w:r w:rsidR="00FC7CC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je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balen</w:t>
      </w:r>
      <w:r w:rsidR="00FC7CC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len v obaloch, ktoré neovplyvňujú kvalitu </w:t>
      </w:r>
      <w:r w:rsidR="00FC7CC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tovaru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chránia </w:t>
      </w:r>
      <w:r w:rsidR="00FC7CC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ho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pred nežiadúcimi vonkajšími vplyvmi. Dodávaný tovar, ktorý bude balený v obale, musí byť označený v štátnom jazyku s min. údajmi (názov výrobku, obchodné meno výrobcu).</w:t>
      </w:r>
    </w:p>
    <w:p w14:paraId="05925CC6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6F4357F6" w14:textId="74281860" w:rsidR="00933C0C" w:rsidRPr="00933C0C" w:rsidRDefault="00933C0C" w:rsidP="00933C0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Dopravu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zhotovenéh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 tovaru zabezpečuje Dodávateľ.</w:t>
      </w:r>
    </w:p>
    <w:p w14:paraId="6D6F1EB1" w14:textId="77777777" w:rsidR="00221476" w:rsidRPr="00221476" w:rsidRDefault="00221476" w:rsidP="00D13D14">
      <w:pPr>
        <w:rPr>
          <w:rFonts w:ascii="Times New Roman" w:hAnsi="Times New Roman"/>
          <w:sz w:val="22"/>
          <w:szCs w:val="22"/>
        </w:rPr>
      </w:pPr>
    </w:p>
    <w:p w14:paraId="1F40B68F" w14:textId="36645EDB" w:rsidR="00607652" w:rsidRDefault="00607652" w:rsidP="0060765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Konkrétne miesto 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plnenia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Plnenie bude realizované v rámci celého územia SR pre </w:t>
      </w:r>
      <w:r w:rsidR="00FC7CC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Ozbrojené sily SR, Vojenskú políciu a ďalšie 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útvary a zariadenia Ministerstva obrany SR</w:t>
      </w:r>
      <w:r w:rsidR="006A7F1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jeho rozpočtové a príspevkové organizácie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</w:p>
    <w:p w14:paraId="2145F1CC" w14:textId="77777777" w:rsidR="00607652" w:rsidRDefault="00607652" w:rsidP="00607652">
      <w:pPr>
        <w:pStyle w:val="Odsekzoznamu"/>
        <w:rPr>
          <w:rFonts w:ascii="Times New Roman" w:hAnsi="Times New Roman"/>
          <w:sz w:val="22"/>
          <w:szCs w:val="22"/>
        </w:rPr>
      </w:pPr>
    </w:p>
    <w:p w14:paraId="05EEC01A" w14:textId="619948A9" w:rsidR="00221476" w:rsidRPr="002724A4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565320">
        <w:rPr>
          <w:rFonts w:ascii="Times New Roman" w:hAnsi="Times New Roman"/>
          <w:sz w:val="22"/>
          <w:szCs w:val="22"/>
        </w:rPr>
        <w:t>plnenia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1E352B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sectPr w:rsidR="00221476" w:rsidRPr="002724A4" w:rsidSect="002724A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71F5" w14:textId="77777777" w:rsidR="0034034E" w:rsidRDefault="0034034E" w:rsidP="00145BE1">
      <w:r>
        <w:separator/>
      </w:r>
    </w:p>
  </w:endnote>
  <w:endnote w:type="continuationSeparator" w:id="0">
    <w:p w14:paraId="13692889" w14:textId="77777777" w:rsidR="0034034E" w:rsidRDefault="0034034E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2082" w14:textId="77777777" w:rsidR="0034034E" w:rsidRDefault="0034034E" w:rsidP="00145BE1">
      <w:r>
        <w:separator/>
      </w:r>
    </w:p>
  </w:footnote>
  <w:footnote w:type="continuationSeparator" w:id="0">
    <w:p w14:paraId="548B878D" w14:textId="77777777" w:rsidR="0034034E" w:rsidRDefault="0034034E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3"/>
  </w:num>
  <w:num w:numId="7">
    <w:abstractNumId w:val="25"/>
  </w:num>
  <w:num w:numId="8">
    <w:abstractNumId w:val="9"/>
  </w:num>
  <w:num w:numId="9">
    <w:abstractNumId w:val="20"/>
  </w:num>
  <w:num w:numId="10">
    <w:abstractNumId w:val="2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11"/>
  </w:num>
  <w:num w:numId="21">
    <w:abstractNumId w:val="18"/>
  </w:num>
  <w:num w:numId="22">
    <w:abstractNumId w:val="8"/>
  </w:num>
  <w:num w:numId="23">
    <w:abstractNumId w:val="21"/>
  </w:num>
  <w:num w:numId="24">
    <w:abstractNumId w:val="16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329F7"/>
    <w:rsid w:val="00042426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61267"/>
    <w:rsid w:val="001776AC"/>
    <w:rsid w:val="0018283E"/>
    <w:rsid w:val="001B64C0"/>
    <w:rsid w:val="001D2952"/>
    <w:rsid w:val="001E352B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034E"/>
    <w:rsid w:val="00342FBF"/>
    <w:rsid w:val="00385330"/>
    <w:rsid w:val="00385684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A2640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4C4D"/>
    <w:rsid w:val="00565320"/>
    <w:rsid w:val="00587B5D"/>
    <w:rsid w:val="00591D4A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7F14"/>
    <w:rsid w:val="006B1457"/>
    <w:rsid w:val="006F3627"/>
    <w:rsid w:val="006F384D"/>
    <w:rsid w:val="006F779C"/>
    <w:rsid w:val="00714DFF"/>
    <w:rsid w:val="0073149E"/>
    <w:rsid w:val="00746789"/>
    <w:rsid w:val="007469C4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2360"/>
    <w:rsid w:val="008A3F02"/>
    <w:rsid w:val="008A4816"/>
    <w:rsid w:val="008E3C23"/>
    <w:rsid w:val="008E450B"/>
    <w:rsid w:val="008F0C34"/>
    <w:rsid w:val="00900EF9"/>
    <w:rsid w:val="00911AA6"/>
    <w:rsid w:val="00924CB5"/>
    <w:rsid w:val="00931262"/>
    <w:rsid w:val="00933C0C"/>
    <w:rsid w:val="00937038"/>
    <w:rsid w:val="009476CB"/>
    <w:rsid w:val="00967488"/>
    <w:rsid w:val="0099099E"/>
    <w:rsid w:val="00990B27"/>
    <w:rsid w:val="00994844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57940"/>
    <w:rsid w:val="00A61CEC"/>
    <w:rsid w:val="00A6279D"/>
    <w:rsid w:val="00A71988"/>
    <w:rsid w:val="00A749E9"/>
    <w:rsid w:val="00A751B7"/>
    <w:rsid w:val="00A842A7"/>
    <w:rsid w:val="00A87935"/>
    <w:rsid w:val="00A93AC7"/>
    <w:rsid w:val="00AA5E3B"/>
    <w:rsid w:val="00AC3E7D"/>
    <w:rsid w:val="00AC5D7B"/>
    <w:rsid w:val="00AE5DBD"/>
    <w:rsid w:val="00B005A6"/>
    <w:rsid w:val="00B26E4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413E"/>
    <w:rsid w:val="00C00AF8"/>
    <w:rsid w:val="00C014F9"/>
    <w:rsid w:val="00C11C1C"/>
    <w:rsid w:val="00C2598E"/>
    <w:rsid w:val="00C35401"/>
    <w:rsid w:val="00C469DE"/>
    <w:rsid w:val="00C53BC8"/>
    <w:rsid w:val="00C714F0"/>
    <w:rsid w:val="00C93C0A"/>
    <w:rsid w:val="00CA371D"/>
    <w:rsid w:val="00CA5C5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66371"/>
    <w:rsid w:val="00D709EF"/>
    <w:rsid w:val="00D811D6"/>
    <w:rsid w:val="00D81904"/>
    <w:rsid w:val="00D845F4"/>
    <w:rsid w:val="00D84AF6"/>
    <w:rsid w:val="00D84D82"/>
    <w:rsid w:val="00D85EE7"/>
    <w:rsid w:val="00DB05F1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B3342"/>
    <w:rsid w:val="00EE3509"/>
    <w:rsid w:val="00EE4620"/>
    <w:rsid w:val="00EF3362"/>
    <w:rsid w:val="00F03C39"/>
    <w:rsid w:val="00F058BB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  <w:rsid w:val="00F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GLUŠTÍKOVÁ Nikola</cp:lastModifiedBy>
  <cp:revision>22</cp:revision>
  <cp:lastPrinted>2022-04-11T06:30:00Z</cp:lastPrinted>
  <dcterms:created xsi:type="dcterms:W3CDTF">2024-09-27T07:06:00Z</dcterms:created>
  <dcterms:modified xsi:type="dcterms:W3CDTF">2025-09-01T12:33:00Z</dcterms:modified>
</cp:coreProperties>
</file>