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FAAFE" w14:textId="77777777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Príloha č. 1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52EC">
        <w:rPr>
          <w:rFonts w:ascii="Times New Roman" w:hAnsi="Times New Roman" w:cs="Times New Roman"/>
          <w:b/>
          <w:bCs/>
          <w:sz w:val="24"/>
          <w:szCs w:val="24"/>
        </w:rPr>
        <w:t>My, nižšie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 skupiny dodávateľov 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2DCDC1EC" w:rsidR="00C43604" w:rsidRPr="00DD2A8C" w:rsidRDefault="00C43604" w:rsidP="0013147B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13147B">
        <w:rPr>
          <w:rFonts w:ascii="Times New Roman" w:hAnsi="Times New Roman" w:cs="Times New Roman"/>
          <w:b/>
          <w:sz w:val="24"/>
          <w:szCs w:val="24"/>
        </w:rPr>
        <w:t>„</w:t>
      </w:r>
      <w:bookmarkStart w:id="2" w:name="_Hlk345181"/>
      <w:bookmarkStart w:id="3" w:name="_GoBack"/>
      <w:bookmarkEnd w:id="0"/>
      <w:bookmarkEnd w:id="1"/>
      <w:bookmarkEnd w:id="3"/>
      <w:r w:rsidR="0017517A" w:rsidRPr="0017517A">
        <w:rPr>
          <w:rFonts w:ascii="Times New Roman" w:hAnsi="Times New Roman" w:cs="Times New Roman"/>
          <w:b/>
          <w:bCs/>
          <w:color w:val="262626"/>
          <w:sz w:val="24"/>
          <w:szCs w:val="24"/>
        </w:rPr>
        <w:t xml:space="preserve">Obstaranie viacúčelového stroja s príslušenstvom na údržbu komunikácií </w:t>
      </w:r>
      <w:bookmarkEnd w:id="2"/>
      <w:r w:rsidR="0017517A" w:rsidRPr="0017517A">
        <w:rPr>
          <w:rFonts w:ascii="Times New Roman" w:hAnsi="Times New Roman" w:cs="Times New Roman"/>
          <w:b/>
          <w:bCs/>
          <w:color w:val="262626"/>
          <w:sz w:val="24"/>
          <w:szCs w:val="24"/>
        </w:rPr>
        <w:t>– 3ks</w:t>
      </w:r>
      <w:r w:rsidR="001314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26D5">
        <w:rPr>
          <w:rFonts w:ascii="Times New Roman" w:hAnsi="Times New Roman" w:cs="Times New Roman"/>
          <w:b/>
          <w:sz w:val="24"/>
          <w:szCs w:val="24"/>
        </w:rPr>
        <w:t>“</w:t>
      </w:r>
      <w:r w:rsidR="00DD2A8C" w:rsidRPr="00EC2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obstarávateľom Hlavné mesto Slovenskej republiky Bratislava,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Primaciálne námestie 1, 814 99 Bratislava (ďalej len „verejný obstarávateľ“) uverejnením výzvy na predkladanie ponúk vo Vestníku verejného obstarávania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Vestníka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zo dňa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dátum zverejnenia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pod číslom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značky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(ďalej len „súťaž“)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99EB7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 súvislosti s predložením ponuky do vyššie uvedenej súťaže týmto </w:t>
      </w:r>
    </w:p>
    <w:p w14:paraId="47EC1DD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udeľujeme splnomocnencovi 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udeľujú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7"/>
      <w:footerReference w:type="default" r:id="rId8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C0A21" w14:textId="77777777" w:rsidR="00EA77FB" w:rsidRDefault="00EA77FB" w:rsidP="00C43604">
      <w:r>
        <w:separator/>
      </w:r>
    </w:p>
  </w:endnote>
  <w:endnote w:type="continuationSeparator" w:id="0">
    <w:p w14:paraId="1793064E" w14:textId="77777777" w:rsidR="00EA77FB" w:rsidRDefault="00EA77FB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273A3" w14:textId="77777777" w:rsidR="00EA77FB" w:rsidRDefault="00EA77FB" w:rsidP="00C43604">
      <w:r>
        <w:separator/>
      </w:r>
    </w:p>
  </w:footnote>
  <w:footnote w:type="continuationSeparator" w:id="0">
    <w:p w14:paraId="6A639A1A" w14:textId="77777777" w:rsidR="00EA77FB" w:rsidRDefault="00EA77FB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19629" w14:textId="77777777" w:rsidR="000317D8" w:rsidRDefault="00EA77FB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EA77FB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EA77F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2"/>
  </w:num>
  <w:num w:numId="5">
    <w:abstractNumId w:val="3"/>
  </w:num>
  <w:num w:numId="6">
    <w:abstractNumId w:val="4"/>
  </w:num>
  <w:num w:numId="7">
    <w:abstractNumId w:val="45"/>
  </w:num>
  <w:num w:numId="8">
    <w:abstractNumId w:val="26"/>
  </w:num>
  <w:num w:numId="9">
    <w:abstractNumId w:val="14"/>
  </w:num>
  <w:num w:numId="10">
    <w:abstractNumId w:val="36"/>
  </w:num>
  <w:num w:numId="11">
    <w:abstractNumId w:val="21"/>
  </w:num>
  <w:num w:numId="12">
    <w:abstractNumId w:val="22"/>
  </w:num>
  <w:num w:numId="13">
    <w:abstractNumId w:val="41"/>
  </w:num>
  <w:num w:numId="14">
    <w:abstractNumId w:val="24"/>
  </w:num>
  <w:num w:numId="15">
    <w:abstractNumId w:val="32"/>
  </w:num>
  <w:num w:numId="16">
    <w:abstractNumId w:val="9"/>
  </w:num>
  <w:num w:numId="17">
    <w:abstractNumId w:val="34"/>
  </w:num>
  <w:num w:numId="18">
    <w:abstractNumId w:val="31"/>
  </w:num>
  <w:num w:numId="19">
    <w:abstractNumId w:val="28"/>
  </w:num>
  <w:num w:numId="20">
    <w:abstractNumId w:val="33"/>
  </w:num>
  <w:num w:numId="21">
    <w:abstractNumId w:val="10"/>
  </w:num>
  <w:num w:numId="22">
    <w:abstractNumId w:val="38"/>
  </w:num>
  <w:num w:numId="23">
    <w:abstractNumId w:val="42"/>
  </w:num>
  <w:num w:numId="24">
    <w:abstractNumId w:val="44"/>
  </w:num>
  <w:num w:numId="25">
    <w:abstractNumId w:val="23"/>
  </w:num>
  <w:num w:numId="26">
    <w:abstractNumId w:val="35"/>
  </w:num>
  <w:num w:numId="27">
    <w:abstractNumId w:val="5"/>
  </w:num>
  <w:num w:numId="28">
    <w:abstractNumId w:val="46"/>
  </w:num>
  <w:num w:numId="29">
    <w:abstractNumId w:val="6"/>
  </w:num>
  <w:num w:numId="30">
    <w:abstractNumId w:val="18"/>
  </w:num>
  <w:num w:numId="31">
    <w:abstractNumId w:val="37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7"/>
  </w:num>
  <w:num w:numId="38">
    <w:abstractNumId w:val="40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3"/>
  </w:num>
  <w:num w:numId="44">
    <w:abstractNumId w:val="39"/>
  </w:num>
  <w:num w:numId="45">
    <w:abstractNumId w:val="29"/>
  </w:num>
  <w:num w:numId="46">
    <w:abstractNumId w:val="11"/>
  </w:num>
  <w:num w:numId="47">
    <w:abstractNumId w:val="1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13147B"/>
    <w:rsid w:val="0017517A"/>
    <w:rsid w:val="00202791"/>
    <w:rsid w:val="0028106F"/>
    <w:rsid w:val="00435BE3"/>
    <w:rsid w:val="00457544"/>
    <w:rsid w:val="00502340"/>
    <w:rsid w:val="00655470"/>
    <w:rsid w:val="00690FFA"/>
    <w:rsid w:val="006F0A8E"/>
    <w:rsid w:val="007A2BDD"/>
    <w:rsid w:val="007D0A21"/>
    <w:rsid w:val="00886395"/>
    <w:rsid w:val="008C02AE"/>
    <w:rsid w:val="009C6BCA"/>
    <w:rsid w:val="009F6DBE"/>
    <w:rsid w:val="00BB6A50"/>
    <w:rsid w:val="00C43604"/>
    <w:rsid w:val="00C745D4"/>
    <w:rsid w:val="00D14ABB"/>
    <w:rsid w:val="00DD2A8C"/>
    <w:rsid w:val="00E75C24"/>
    <w:rsid w:val="00EA77FB"/>
    <w:rsid w:val="00EC26D5"/>
    <w:rsid w:val="00EF3992"/>
    <w:rsid w:val="00F1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Heriban Tomáš, Mgr.</cp:lastModifiedBy>
  <cp:revision>5</cp:revision>
  <dcterms:created xsi:type="dcterms:W3CDTF">2019-12-12T13:08:00Z</dcterms:created>
  <dcterms:modified xsi:type="dcterms:W3CDTF">2020-03-06T11:41:00Z</dcterms:modified>
</cp:coreProperties>
</file>