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2F88C" w14:textId="77777777" w:rsidR="008A6F50" w:rsidRPr="00D85828" w:rsidRDefault="008A6F50" w:rsidP="008A6F50">
      <w:pPr>
        <w:pStyle w:val="F2-ZkladnText0"/>
        <w:jc w:val="center"/>
        <w:rPr>
          <w:rFonts w:ascii="Arial Narrow" w:hAnsi="Arial Narrow" w:cs="Calibri"/>
          <w:b/>
          <w:sz w:val="22"/>
          <w:szCs w:val="22"/>
          <w:lang w:val="en-US"/>
        </w:rPr>
      </w:pPr>
      <w:bookmarkStart w:id="0" w:name="_Hlk56151662"/>
    </w:p>
    <w:p w14:paraId="24E5F072" w14:textId="77777777" w:rsidR="008A6F50" w:rsidRPr="009E64D6" w:rsidRDefault="008A6F50" w:rsidP="008A6F50">
      <w:pPr>
        <w:jc w:val="center"/>
        <w:rPr>
          <w:rFonts w:ascii="Arial Narrow" w:hAnsi="Arial Narrow" w:cs="Calibri"/>
          <w:b/>
          <w:iCs/>
          <w:sz w:val="28"/>
          <w:szCs w:val="28"/>
        </w:rPr>
      </w:pPr>
      <w:r w:rsidRPr="009E64D6">
        <w:rPr>
          <w:rFonts w:ascii="Arial Narrow" w:hAnsi="Arial Narrow" w:cs="Calibri"/>
          <w:b/>
          <w:sz w:val="28"/>
          <w:szCs w:val="28"/>
        </w:rPr>
        <w:t xml:space="preserve">Zmluva o nájme nebytového priestoru </w:t>
      </w:r>
      <w:r w:rsidRPr="009E64D6">
        <w:rPr>
          <w:rFonts w:ascii="Arial Narrow" w:hAnsi="Arial Narrow" w:cs="Calibri"/>
          <w:b/>
          <w:iCs/>
          <w:sz w:val="28"/>
          <w:szCs w:val="28"/>
        </w:rPr>
        <w:t xml:space="preserve"> </w:t>
      </w:r>
    </w:p>
    <w:p w14:paraId="24461A3C" w14:textId="4FDE6ED9" w:rsidR="008A6F50" w:rsidRPr="009E64D6" w:rsidRDefault="008A6F50" w:rsidP="008A6F50">
      <w:pPr>
        <w:jc w:val="center"/>
        <w:rPr>
          <w:rFonts w:ascii="Arial Narrow" w:hAnsi="Arial Narrow" w:cs="Calibri"/>
          <w:b/>
          <w:bCs/>
          <w:iCs/>
          <w:sz w:val="28"/>
          <w:szCs w:val="28"/>
        </w:rPr>
      </w:pPr>
      <w:r w:rsidRPr="009E64D6">
        <w:rPr>
          <w:rFonts w:ascii="Arial Narrow" w:hAnsi="Arial Narrow" w:cs="Calibri"/>
          <w:b/>
          <w:iCs/>
          <w:sz w:val="28"/>
          <w:szCs w:val="28"/>
        </w:rPr>
        <w:t xml:space="preserve">č. </w:t>
      </w:r>
      <w:r w:rsidR="00F1062D" w:rsidRPr="009E64D6">
        <w:rPr>
          <w:rFonts w:ascii="Arial Narrow" w:hAnsi="Arial Narrow" w:cs="Calibri"/>
          <w:b/>
          <w:bCs/>
          <w:iCs/>
          <w:sz w:val="28"/>
          <w:szCs w:val="28"/>
        </w:rPr>
        <w:t>XXXX</w:t>
      </w:r>
    </w:p>
    <w:p w14:paraId="30693AF4" w14:textId="77777777" w:rsidR="008A6F50" w:rsidRPr="00C57F27" w:rsidRDefault="008A6F50" w:rsidP="008A6F50">
      <w:pPr>
        <w:jc w:val="center"/>
        <w:rPr>
          <w:rFonts w:ascii="Arial Narrow" w:hAnsi="Arial Narrow" w:cs="Calibri"/>
          <w:iCs/>
          <w:sz w:val="22"/>
          <w:szCs w:val="22"/>
        </w:rPr>
      </w:pPr>
    </w:p>
    <w:p w14:paraId="50075D3C" w14:textId="77777777" w:rsidR="008A6F50" w:rsidRPr="00C57F27" w:rsidRDefault="008A6F50" w:rsidP="008A6F50">
      <w:pPr>
        <w:jc w:val="center"/>
        <w:rPr>
          <w:rFonts w:ascii="Arial Narrow" w:hAnsi="Arial Narrow" w:cs="Calibri"/>
          <w:iCs/>
          <w:sz w:val="22"/>
          <w:szCs w:val="22"/>
        </w:rPr>
      </w:pPr>
      <w:r w:rsidRPr="00C57F27">
        <w:rPr>
          <w:rFonts w:ascii="Arial Narrow" w:hAnsi="Arial Narrow" w:cs="Calibri"/>
          <w:iCs/>
          <w:sz w:val="22"/>
          <w:szCs w:val="22"/>
        </w:rPr>
        <w:t xml:space="preserve">podľa zákona č. </w:t>
      </w:r>
      <w:r w:rsidRPr="00C57F27">
        <w:rPr>
          <w:rFonts w:ascii="Arial Narrow" w:hAnsi="Arial Narrow" w:cs="Calibri"/>
          <w:sz w:val="22"/>
          <w:szCs w:val="22"/>
        </w:rPr>
        <w:t>116/1990 Zb. o nájme a podnájme nebytových priestorov v znení neskorších predpisov</w:t>
      </w:r>
      <w:r w:rsidRPr="00C57F27">
        <w:rPr>
          <w:rFonts w:ascii="Arial Narrow" w:hAnsi="Arial Narrow" w:cs="Calibri"/>
          <w:iCs/>
          <w:sz w:val="22"/>
          <w:szCs w:val="22"/>
        </w:rPr>
        <w:t xml:space="preserve"> („</w:t>
      </w:r>
      <w:r w:rsidRPr="00C57F27">
        <w:rPr>
          <w:rFonts w:ascii="Arial Narrow" w:hAnsi="Arial Narrow" w:cs="Calibri"/>
          <w:b/>
          <w:bCs/>
          <w:iCs/>
          <w:sz w:val="22"/>
          <w:szCs w:val="22"/>
        </w:rPr>
        <w:t>Zmluva</w:t>
      </w:r>
      <w:r w:rsidRPr="00C57F27">
        <w:rPr>
          <w:rFonts w:ascii="Arial Narrow" w:hAnsi="Arial Narrow" w:cs="Calibri"/>
          <w:iCs/>
          <w:sz w:val="22"/>
          <w:szCs w:val="22"/>
        </w:rPr>
        <w:t>“)</w:t>
      </w:r>
    </w:p>
    <w:p w14:paraId="4590A249" w14:textId="77777777" w:rsidR="008A6F50" w:rsidRPr="00C57F27" w:rsidRDefault="008A6F50" w:rsidP="008A6F50">
      <w:pPr>
        <w:rPr>
          <w:rFonts w:ascii="Arial Narrow" w:hAnsi="Arial Narrow" w:cs="Calibri"/>
          <w:iCs/>
          <w:sz w:val="22"/>
          <w:szCs w:val="22"/>
        </w:rPr>
      </w:pPr>
    </w:p>
    <w:p w14:paraId="58AE9C0A" w14:textId="77777777" w:rsidR="008A6F50" w:rsidRPr="00C57F27" w:rsidRDefault="008A6F50" w:rsidP="008A6F50">
      <w:pPr>
        <w:rPr>
          <w:rFonts w:ascii="Arial Narrow" w:hAnsi="Arial Narrow" w:cs="Calibri"/>
          <w:iCs/>
          <w:sz w:val="22"/>
          <w:szCs w:val="22"/>
        </w:rPr>
      </w:pPr>
      <w:r w:rsidRPr="00C57F27">
        <w:rPr>
          <w:rFonts w:ascii="Arial Narrow" w:hAnsi="Arial Narrow" w:cs="Calibri"/>
          <w:iCs/>
          <w:sz w:val="22"/>
          <w:szCs w:val="22"/>
        </w:rPr>
        <w:t>uzatvorená medzi zmluvnými stranami:</w:t>
      </w:r>
    </w:p>
    <w:p w14:paraId="3DA51D73" w14:textId="77777777" w:rsidR="008A6F50" w:rsidRPr="00C57F27" w:rsidRDefault="008A6F50" w:rsidP="008A6F50">
      <w:pPr>
        <w:jc w:val="both"/>
        <w:rPr>
          <w:rFonts w:ascii="Arial Narrow" w:hAnsi="Arial Narrow" w:cs="Calibri"/>
          <w:b/>
          <w:iCs/>
          <w:sz w:val="22"/>
          <w:szCs w:val="22"/>
        </w:rPr>
      </w:pPr>
    </w:p>
    <w:p w14:paraId="717AE7CF" w14:textId="221B91E2" w:rsidR="001D5C11" w:rsidRPr="00C57F27" w:rsidRDefault="001D5C11" w:rsidP="001D5C11">
      <w:pPr>
        <w:pStyle w:val="F2-ZkladnText0"/>
        <w:rPr>
          <w:rFonts w:ascii="Arial Narrow" w:hAnsi="Arial Narrow" w:cs="Arial"/>
          <w:b/>
          <w:i/>
          <w:iCs/>
          <w:sz w:val="22"/>
          <w:szCs w:val="22"/>
        </w:rPr>
      </w:pPr>
      <w:r w:rsidRPr="00C57F27">
        <w:rPr>
          <w:rFonts w:ascii="Arial Narrow" w:hAnsi="Arial Narrow" w:cs="Arial"/>
          <w:b/>
          <w:iCs/>
          <w:sz w:val="22"/>
          <w:szCs w:val="22"/>
        </w:rPr>
        <w:t>Prenajímateľ:</w:t>
      </w:r>
      <w:r w:rsidRPr="00C57F27">
        <w:rPr>
          <w:rFonts w:ascii="Arial Narrow" w:hAnsi="Arial Narrow" w:cs="Arial"/>
          <w:b/>
          <w:iCs/>
          <w:sz w:val="22"/>
          <w:szCs w:val="22"/>
        </w:rPr>
        <w:tab/>
      </w:r>
      <w:r w:rsidRPr="00C57F27">
        <w:rPr>
          <w:rFonts w:ascii="Arial Narrow" w:hAnsi="Arial Narrow" w:cs="Arial"/>
          <w:b/>
          <w:iCs/>
          <w:sz w:val="22"/>
          <w:szCs w:val="22"/>
        </w:rPr>
        <w:tab/>
      </w:r>
    </w:p>
    <w:p w14:paraId="131BF6C6" w14:textId="3E68EE6A" w:rsidR="001D5C11" w:rsidRPr="00C57F27" w:rsidRDefault="001D5C11" w:rsidP="001D5C11">
      <w:pPr>
        <w:pStyle w:val="F2-ZkladnText0"/>
        <w:rPr>
          <w:rFonts w:ascii="Arial Narrow" w:hAnsi="Arial Narrow" w:cs="Arial"/>
          <w:b/>
          <w:i/>
          <w:iCs/>
          <w:sz w:val="22"/>
          <w:szCs w:val="22"/>
        </w:rPr>
      </w:pPr>
      <w:r w:rsidRPr="00C57F27">
        <w:rPr>
          <w:rFonts w:ascii="Arial Narrow" w:hAnsi="Arial Narrow" w:cs="Arial"/>
          <w:iCs/>
          <w:color w:val="333333"/>
          <w:sz w:val="22"/>
          <w:szCs w:val="22"/>
        </w:rPr>
        <w:t>obchodné meno</w:t>
      </w:r>
      <w:r w:rsidRPr="00C57F27">
        <w:rPr>
          <w:rFonts w:ascii="Arial Narrow" w:hAnsi="Arial Narrow" w:cs="Arial"/>
          <w:iCs/>
          <w:color w:val="333333"/>
          <w:sz w:val="22"/>
          <w:szCs w:val="22"/>
        </w:rPr>
        <w:tab/>
      </w:r>
      <w:r w:rsidR="00AE56CA" w:rsidRPr="00C57F27">
        <w:rPr>
          <w:rFonts w:ascii="Arial Narrow" w:hAnsi="Arial Narrow" w:cs="Arial"/>
          <w:iCs/>
          <w:color w:val="333333"/>
          <w:sz w:val="22"/>
          <w:szCs w:val="22"/>
        </w:rPr>
        <w:tab/>
      </w:r>
      <w:r w:rsidRPr="00C57F27">
        <w:rPr>
          <w:rFonts w:ascii="Arial Narrow" w:hAnsi="Arial Narrow" w:cs="Arial"/>
          <w:b/>
          <w:bCs/>
          <w:iCs/>
          <w:color w:val="333333"/>
          <w:sz w:val="22"/>
          <w:szCs w:val="22"/>
        </w:rPr>
        <w:t xml:space="preserve">MARIANUM – Pohrebníctvo mesta Bratislavy </w:t>
      </w:r>
    </w:p>
    <w:p w14:paraId="32D6C619" w14:textId="77777777" w:rsidR="001D5C11" w:rsidRPr="00C57F27" w:rsidRDefault="001D5C11" w:rsidP="001D5C11">
      <w:pPr>
        <w:pStyle w:val="Normlnywebov"/>
        <w:shd w:val="clear" w:color="auto" w:fill="FFFFFF"/>
        <w:spacing w:before="0" w:beforeAutospacing="0" w:after="0" w:afterAutospacing="0"/>
        <w:rPr>
          <w:rFonts w:ascii="Arial Narrow" w:hAnsi="Arial Narrow" w:cs="Arial"/>
          <w:iCs/>
          <w:color w:val="333333"/>
          <w:sz w:val="22"/>
          <w:szCs w:val="22"/>
        </w:rPr>
      </w:pPr>
      <w:r w:rsidRPr="00C57F27">
        <w:rPr>
          <w:rFonts w:ascii="Arial Narrow" w:hAnsi="Arial Narrow" w:cs="Arial"/>
          <w:iCs/>
          <w:color w:val="333333"/>
          <w:sz w:val="22"/>
          <w:szCs w:val="22"/>
        </w:rPr>
        <w:t xml:space="preserve">sídlo </w:t>
      </w:r>
      <w:r w:rsidRPr="00C57F27">
        <w:rPr>
          <w:rFonts w:ascii="Arial Narrow" w:hAnsi="Arial Narrow" w:cs="Arial"/>
          <w:iCs/>
          <w:color w:val="333333"/>
          <w:sz w:val="22"/>
          <w:szCs w:val="22"/>
        </w:rPr>
        <w:tab/>
      </w:r>
      <w:r w:rsidRPr="00C57F27">
        <w:rPr>
          <w:rFonts w:ascii="Arial Narrow" w:hAnsi="Arial Narrow" w:cs="Arial"/>
          <w:iCs/>
          <w:color w:val="333333"/>
          <w:sz w:val="22"/>
          <w:szCs w:val="22"/>
        </w:rPr>
        <w:tab/>
      </w:r>
      <w:r w:rsidRPr="00C57F27">
        <w:rPr>
          <w:rFonts w:ascii="Arial Narrow" w:hAnsi="Arial Narrow" w:cs="Arial"/>
          <w:iCs/>
          <w:color w:val="333333"/>
          <w:sz w:val="22"/>
          <w:szCs w:val="22"/>
        </w:rPr>
        <w:tab/>
        <w:t xml:space="preserve">Šafárikovo námestie 3 </w:t>
      </w:r>
    </w:p>
    <w:p w14:paraId="747A8173" w14:textId="77777777" w:rsidR="001D5C11" w:rsidRPr="00C57F27" w:rsidRDefault="001D5C11" w:rsidP="001D5C11">
      <w:pPr>
        <w:pStyle w:val="Normlnywebov"/>
        <w:shd w:val="clear" w:color="auto" w:fill="FFFFFF"/>
        <w:spacing w:before="0" w:beforeAutospacing="0" w:after="0" w:afterAutospacing="0"/>
        <w:ind w:left="1416" w:firstLine="708"/>
        <w:rPr>
          <w:rFonts w:ascii="Arial Narrow" w:hAnsi="Arial Narrow" w:cs="Arial"/>
          <w:iCs/>
          <w:color w:val="333333"/>
          <w:sz w:val="22"/>
          <w:szCs w:val="22"/>
        </w:rPr>
      </w:pPr>
      <w:r w:rsidRPr="00C57F27">
        <w:rPr>
          <w:rFonts w:ascii="Arial Narrow" w:hAnsi="Arial Narrow" w:cs="Arial"/>
          <w:iCs/>
          <w:color w:val="333333"/>
          <w:sz w:val="22"/>
          <w:szCs w:val="22"/>
        </w:rPr>
        <w:t>811 02 Bratislava – Staré Mesto</w:t>
      </w:r>
    </w:p>
    <w:p w14:paraId="1AC506D9" w14:textId="77777777" w:rsidR="001D5C11" w:rsidRPr="00C57F27" w:rsidRDefault="001D5C11" w:rsidP="001D5C11">
      <w:pPr>
        <w:pStyle w:val="Normlnywebov"/>
        <w:shd w:val="clear" w:color="auto" w:fill="FFFFFF"/>
        <w:spacing w:before="0" w:beforeAutospacing="0" w:after="0" w:afterAutospacing="0"/>
        <w:rPr>
          <w:rFonts w:ascii="Arial Narrow" w:hAnsi="Arial Narrow" w:cs="Arial"/>
          <w:color w:val="333333"/>
          <w:sz w:val="22"/>
          <w:szCs w:val="22"/>
        </w:rPr>
      </w:pPr>
      <w:r w:rsidRPr="00C57F27">
        <w:rPr>
          <w:rFonts w:ascii="Arial Narrow" w:hAnsi="Arial Narrow" w:cs="Arial"/>
          <w:color w:val="333333"/>
          <w:sz w:val="22"/>
          <w:szCs w:val="22"/>
        </w:rPr>
        <w:t>v zastúpení</w:t>
      </w:r>
      <w:r w:rsidRPr="00C57F27">
        <w:rPr>
          <w:rFonts w:ascii="Arial Narrow" w:hAnsi="Arial Narrow" w:cs="Arial"/>
          <w:color w:val="333333"/>
          <w:sz w:val="22"/>
          <w:szCs w:val="22"/>
        </w:rPr>
        <w:tab/>
      </w:r>
      <w:r w:rsidRPr="00C57F27">
        <w:rPr>
          <w:rFonts w:ascii="Arial Narrow" w:hAnsi="Arial Narrow" w:cs="Arial"/>
          <w:color w:val="333333"/>
          <w:sz w:val="22"/>
          <w:szCs w:val="22"/>
        </w:rPr>
        <w:tab/>
        <w:t xml:space="preserve">Ing. Robert Kováč, </w:t>
      </w:r>
      <w:r w:rsidRPr="00C57F27">
        <w:rPr>
          <w:rFonts w:ascii="Arial Narrow" w:hAnsi="Arial Narrow" w:cs="Arial"/>
          <w:color w:val="242424"/>
          <w:sz w:val="22"/>
          <w:szCs w:val="22"/>
          <w:bdr w:val="none" w:sz="0" w:space="0" w:color="auto" w:frame="1"/>
          <w:shd w:val="clear" w:color="auto" w:fill="FFFFFF"/>
        </w:rPr>
        <w:t>MBA</w:t>
      </w:r>
      <w:r w:rsidRPr="00C57F27">
        <w:rPr>
          <w:rFonts w:ascii="Arial Narrow" w:hAnsi="Arial Narrow" w:cs="Arial"/>
          <w:color w:val="333333"/>
          <w:sz w:val="22"/>
          <w:szCs w:val="22"/>
        </w:rPr>
        <w:t>, riaditeľ organizácie</w:t>
      </w:r>
    </w:p>
    <w:p w14:paraId="13A4863B" w14:textId="77777777" w:rsidR="001D5C11" w:rsidRPr="00C57F27" w:rsidRDefault="001D5C11" w:rsidP="001D5C11">
      <w:pPr>
        <w:pStyle w:val="Normlnywebov"/>
        <w:shd w:val="clear" w:color="auto" w:fill="FFFFFF"/>
        <w:spacing w:before="0" w:beforeAutospacing="0" w:after="0" w:afterAutospacing="0"/>
        <w:rPr>
          <w:rFonts w:ascii="Arial Narrow" w:hAnsi="Arial Narrow" w:cs="Arial"/>
          <w:color w:val="333333"/>
          <w:sz w:val="22"/>
          <w:szCs w:val="22"/>
        </w:rPr>
      </w:pPr>
      <w:r w:rsidRPr="00C57F27">
        <w:rPr>
          <w:rFonts w:ascii="Arial Narrow" w:hAnsi="Arial Narrow" w:cs="Arial"/>
          <w:color w:val="333333"/>
          <w:sz w:val="22"/>
          <w:szCs w:val="22"/>
        </w:rPr>
        <w:t xml:space="preserve">zapísaná v </w:t>
      </w:r>
      <w:r w:rsidRPr="00C57F27">
        <w:rPr>
          <w:rFonts w:ascii="Arial Narrow" w:hAnsi="Arial Narrow" w:cs="Arial"/>
          <w:color w:val="333333"/>
          <w:sz w:val="22"/>
          <w:szCs w:val="22"/>
        </w:rPr>
        <w:tab/>
      </w:r>
      <w:r w:rsidRPr="00C57F27">
        <w:rPr>
          <w:rFonts w:ascii="Arial Narrow" w:hAnsi="Arial Narrow" w:cs="Arial"/>
          <w:color w:val="333333"/>
          <w:sz w:val="22"/>
          <w:szCs w:val="22"/>
        </w:rPr>
        <w:tab/>
        <w:t xml:space="preserve">Živnostenskom registri Okresného úradu Bratislava, </w:t>
      </w:r>
    </w:p>
    <w:p w14:paraId="29BE3F48" w14:textId="77777777" w:rsidR="001D5C11" w:rsidRPr="00C57F27" w:rsidRDefault="001D5C11" w:rsidP="001D5C11">
      <w:pPr>
        <w:pStyle w:val="Normlnywebov"/>
        <w:shd w:val="clear" w:color="auto" w:fill="FFFFFF"/>
        <w:spacing w:before="0" w:beforeAutospacing="0" w:after="0" w:afterAutospacing="0"/>
        <w:ind w:left="1416" w:firstLine="708"/>
        <w:rPr>
          <w:rFonts w:ascii="Arial Narrow" w:hAnsi="Arial Narrow" w:cs="Arial"/>
          <w:color w:val="333333"/>
          <w:sz w:val="22"/>
          <w:szCs w:val="22"/>
        </w:rPr>
      </w:pPr>
      <w:r w:rsidRPr="00C57F27">
        <w:rPr>
          <w:rFonts w:ascii="Arial Narrow" w:hAnsi="Arial Narrow" w:cs="Arial"/>
          <w:color w:val="333333"/>
          <w:sz w:val="22"/>
          <w:szCs w:val="22"/>
        </w:rPr>
        <w:t>číslo živnostenského registra 102-11992</w:t>
      </w:r>
    </w:p>
    <w:p w14:paraId="028E6954" w14:textId="77777777" w:rsidR="001D5C11" w:rsidRPr="00C57F27" w:rsidRDefault="001D5C11" w:rsidP="001D5C11">
      <w:pPr>
        <w:pStyle w:val="Normlnywebov"/>
        <w:shd w:val="clear" w:color="auto" w:fill="FFFFFF"/>
        <w:spacing w:before="0" w:beforeAutospacing="0" w:after="0" w:afterAutospacing="0"/>
        <w:rPr>
          <w:rFonts w:ascii="Arial Narrow" w:hAnsi="Arial Narrow" w:cs="Arial"/>
          <w:color w:val="333333"/>
          <w:sz w:val="22"/>
          <w:szCs w:val="22"/>
        </w:rPr>
      </w:pPr>
      <w:r w:rsidRPr="00C57F27">
        <w:rPr>
          <w:rFonts w:ascii="Arial Narrow" w:hAnsi="Arial Narrow" w:cs="Arial"/>
          <w:color w:val="333333"/>
          <w:sz w:val="22"/>
          <w:szCs w:val="22"/>
        </w:rPr>
        <w:t xml:space="preserve">IČO </w:t>
      </w:r>
      <w:r w:rsidRPr="00C57F27">
        <w:rPr>
          <w:rFonts w:ascii="Arial Narrow" w:hAnsi="Arial Narrow" w:cs="Arial"/>
          <w:color w:val="333333"/>
          <w:sz w:val="22"/>
          <w:szCs w:val="22"/>
        </w:rPr>
        <w:tab/>
      </w:r>
      <w:r w:rsidRPr="00C57F27">
        <w:rPr>
          <w:rFonts w:ascii="Arial Narrow" w:hAnsi="Arial Narrow" w:cs="Arial"/>
          <w:color w:val="333333"/>
          <w:sz w:val="22"/>
          <w:szCs w:val="22"/>
        </w:rPr>
        <w:tab/>
      </w:r>
      <w:r w:rsidRPr="00C57F27">
        <w:rPr>
          <w:rFonts w:ascii="Arial Narrow" w:hAnsi="Arial Narrow" w:cs="Arial"/>
          <w:color w:val="333333"/>
          <w:sz w:val="22"/>
          <w:szCs w:val="22"/>
        </w:rPr>
        <w:tab/>
        <w:t>17 33 01 90</w:t>
      </w:r>
    </w:p>
    <w:p w14:paraId="2C6B6986" w14:textId="77777777" w:rsidR="001D5C11" w:rsidRPr="00C57F27" w:rsidRDefault="001D5C11" w:rsidP="001D5C11">
      <w:pPr>
        <w:pStyle w:val="Normlnywebov"/>
        <w:shd w:val="clear" w:color="auto" w:fill="FFFFFF"/>
        <w:spacing w:before="0" w:beforeAutospacing="0" w:after="0" w:afterAutospacing="0"/>
        <w:rPr>
          <w:rFonts w:ascii="Arial Narrow" w:hAnsi="Arial Narrow" w:cs="Arial"/>
          <w:color w:val="333333"/>
          <w:sz w:val="22"/>
          <w:szCs w:val="22"/>
        </w:rPr>
      </w:pPr>
      <w:r w:rsidRPr="00C57F27">
        <w:rPr>
          <w:rFonts w:ascii="Arial Narrow" w:hAnsi="Arial Narrow" w:cs="Arial"/>
          <w:color w:val="333333"/>
          <w:sz w:val="22"/>
          <w:szCs w:val="22"/>
        </w:rPr>
        <w:t>DIČ</w:t>
      </w:r>
      <w:r w:rsidRPr="00C57F27">
        <w:rPr>
          <w:rFonts w:ascii="Arial Narrow" w:hAnsi="Arial Narrow" w:cs="Arial"/>
          <w:color w:val="333333"/>
          <w:sz w:val="22"/>
          <w:szCs w:val="22"/>
        </w:rPr>
        <w:tab/>
      </w:r>
      <w:r w:rsidRPr="00C57F27">
        <w:rPr>
          <w:rFonts w:ascii="Arial Narrow" w:hAnsi="Arial Narrow" w:cs="Arial"/>
          <w:color w:val="333333"/>
          <w:sz w:val="22"/>
          <w:szCs w:val="22"/>
        </w:rPr>
        <w:tab/>
      </w:r>
      <w:r w:rsidRPr="00C57F27">
        <w:rPr>
          <w:rFonts w:ascii="Arial Narrow" w:hAnsi="Arial Narrow" w:cs="Arial"/>
          <w:color w:val="333333"/>
          <w:sz w:val="22"/>
          <w:szCs w:val="22"/>
        </w:rPr>
        <w:tab/>
        <w:t>20 20 83 81 82</w:t>
      </w:r>
    </w:p>
    <w:p w14:paraId="2FBC0164" w14:textId="5A8F1BDE" w:rsidR="001D5C11" w:rsidRPr="00C57F27" w:rsidRDefault="001D5C11" w:rsidP="001D5C11">
      <w:pPr>
        <w:pStyle w:val="Normlnywebov"/>
        <w:shd w:val="clear" w:color="auto" w:fill="FFFFFF"/>
        <w:spacing w:before="0" w:beforeAutospacing="0" w:after="0" w:afterAutospacing="0"/>
        <w:rPr>
          <w:rFonts w:ascii="Arial Narrow" w:hAnsi="Arial Narrow" w:cs="Arial"/>
          <w:color w:val="333333"/>
          <w:sz w:val="22"/>
          <w:szCs w:val="22"/>
        </w:rPr>
      </w:pPr>
      <w:r w:rsidRPr="00C57F27">
        <w:rPr>
          <w:rFonts w:ascii="Arial Narrow" w:hAnsi="Arial Narrow" w:cs="Arial"/>
          <w:color w:val="333333"/>
          <w:sz w:val="22"/>
          <w:szCs w:val="22"/>
        </w:rPr>
        <w:t xml:space="preserve">IČ DPH </w:t>
      </w:r>
      <w:r w:rsidRPr="00C57F27">
        <w:rPr>
          <w:rFonts w:ascii="Arial Narrow" w:hAnsi="Arial Narrow" w:cs="Arial"/>
          <w:color w:val="333333"/>
          <w:sz w:val="22"/>
          <w:szCs w:val="22"/>
        </w:rPr>
        <w:tab/>
      </w:r>
      <w:r w:rsidRPr="00C57F27">
        <w:rPr>
          <w:rFonts w:ascii="Arial Narrow" w:hAnsi="Arial Narrow" w:cs="Arial"/>
          <w:color w:val="333333"/>
          <w:sz w:val="22"/>
          <w:szCs w:val="22"/>
        </w:rPr>
        <w:tab/>
      </w:r>
      <w:r w:rsidR="00AE56CA" w:rsidRPr="00C57F27">
        <w:rPr>
          <w:rFonts w:ascii="Arial Narrow" w:hAnsi="Arial Narrow" w:cs="Arial"/>
          <w:color w:val="333333"/>
          <w:sz w:val="22"/>
          <w:szCs w:val="22"/>
        </w:rPr>
        <w:tab/>
      </w:r>
      <w:r w:rsidRPr="00C57F27">
        <w:rPr>
          <w:rFonts w:ascii="Arial Narrow" w:hAnsi="Arial Narrow" w:cs="Arial"/>
          <w:color w:val="333333"/>
          <w:sz w:val="22"/>
          <w:szCs w:val="22"/>
        </w:rPr>
        <w:t>SK20 20 8 381 82</w:t>
      </w:r>
    </w:p>
    <w:p w14:paraId="5A8E1D49" w14:textId="77777777" w:rsidR="001D5C11" w:rsidRPr="00C57F27" w:rsidRDefault="001D5C11" w:rsidP="001D5C11">
      <w:pPr>
        <w:pStyle w:val="Normlnywebov"/>
        <w:shd w:val="clear" w:color="auto" w:fill="FFFFFF"/>
        <w:spacing w:before="0" w:beforeAutospacing="0" w:after="0" w:afterAutospacing="0"/>
        <w:rPr>
          <w:rFonts w:ascii="Arial Narrow" w:hAnsi="Arial Narrow" w:cs="Arial"/>
          <w:color w:val="333333"/>
          <w:sz w:val="22"/>
          <w:szCs w:val="22"/>
        </w:rPr>
      </w:pPr>
      <w:r w:rsidRPr="00C57F27">
        <w:rPr>
          <w:rFonts w:ascii="Arial Narrow" w:hAnsi="Arial Narrow" w:cs="Arial"/>
          <w:color w:val="333333"/>
          <w:sz w:val="22"/>
          <w:szCs w:val="22"/>
        </w:rPr>
        <w:t>Bankové spojenie</w:t>
      </w:r>
      <w:r w:rsidRPr="00C57F27">
        <w:rPr>
          <w:rFonts w:ascii="Arial Narrow" w:hAnsi="Arial Narrow" w:cs="Arial"/>
          <w:color w:val="333333"/>
          <w:sz w:val="22"/>
          <w:szCs w:val="22"/>
        </w:rPr>
        <w:tab/>
        <w:t>Slovenská sporiteľňa, a. s.</w:t>
      </w:r>
      <w:r w:rsidRPr="00C57F27">
        <w:rPr>
          <w:rFonts w:ascii="Arial Narrow" w:hAnsi="Arial Narrow" w:cs="Arial"/>
          <w:color w:val="333333"/>
          <w:sz w:val="22"/>
          <w:szCs w:val="22"/>
        </w:rPr>
        <w:tab/>
      </w:r>
    </w:p>
    <w:p w14:paraId="1906700F" w14:textId="77777777" w:rsidR="001D5C11" w:rsidRPr="00C57F27" w:rsidRDefault="001D5C11" w:rsidP="001D5C11">
      <w:pPr>
        <w:pStyle w:val="F6-Body1"/>
        <w:rPr>
          <w:rFonts w:ascii="Arial Narrow" w:hAnsi="Arial Narrow" w:cs="Arial"/>
          <w:sz w:val="22"/>
          <w:szCs w:val="22"/>
        </w:rPr>
      </w:pPr>
      <w:r w:rsidRPr="00C57F27">
        <w:rPr>
          <w:rFonts w:ascii="Arial Narrow" w:hAnsi="Arial Narrow" w:cs="Arial"/>
          <w:sz w:val="22"/>
          <w:szCs w:val="22"/>
        </w:rPr>
        <w:t>IBAN</w:t>
      </w:r>
      <w:r w:rsidRPr="00C57F27">
        <w:rPr>
          <w:rFonts w:ascii="Arial Narrow" w:hAnsi="Arial Narrow" w:cs="Arial"/>
          <w:sz w:val="22"/>
          <w:szCs w:val="22"/>
        </w:rPr>
        <w:tab/>
      </w:r>
      <w:r w:rsidRPr="00C57F27">
        <w:rPr>
          <w:rFonts w:ascii="Arial Narrow" w:hAnsi="Arial Narrow" w:cs="Arial"/>
          <w:sz w:val="22"/>
          <w:szCs w:val="22"/>
        </w:rPr>
        <w:tab/>
      </w:r>
      <w:r w:rsidRPr="00C57F27">
        <w:rPr>
          <w:rFonts w:ascii="Arial Narrow" w:hAnsi="Arial Narrow" w:cs="Arial"/>
          <w:sz w:val="22"/>
          <w:szCs w:val="22"/>
        </w:rPr>
        <w:tab/>
        <w:t>SK21 0900 0000 0050 2914 9119</w:t>
      </w:r>
    </w:p>
    <w:p w14:paraId="2705B090" w14:textId="77777777" w:rsidR="001D5C11" w:rsidRPr="00C57F27" w:rsidRDefault="001D5C11" w:rsidP="001D5C11">
      <w:pPr>
        <w:pStyle w:val="F6-Body1"/>
        <w:rPr>
          <w:rFonts w:ascii="Arial Narrow" w:hAnsi="Arial Narrow" w:cs="Arial"/>
          <w:sz w:val="22"/>
          <w:szCs w:val="22"/>
        </w:rPr>
      </w:pPr>
      <w:r w:rsidRPr="00C57F27">
        <w:rPr>
          <w:rFonts w:ascii="Arial Narrow" w:hAnsi="Arial Narrow" w:cs="Arial"/>
          <w:sz w:val="22"/>
          <w:szCs w:val="22"/>
        </w:rPr>
        <w:t>SWIFT</w:t>
      </w:r>
      <w:r w:rsidRPr="00C57F27">
        <w:rPr>
          <w:rFonts w:ascii="Arial Narrow" w:hAnsi="Arial Narrow" w:cs="Arial"/>
          <w:sz w:val="22"/>
          <w:szCs w:val="22"/>
        </w:rPr>
        <w:tab/>
      </w:r>
      <w:r w:rsidRPr="00C57F27">
        <w:rPr>
          <w:rFonts w:ascii="Arial Narrow" w:hAnsi="Arial Narrow" w:cs="Arial"/>
          <w:sz w:val="22"/>
          <w:szCs w:val="22"/>
        </w:rPr>
        <w:tab/>
      </w:r>
      <w:r w:rsidRPr="00C57F27">
        <w:rPr>
          <w:rFonts w:ascii="Arial Narrow" w:hAnsi="Arial Narrow" w:cs="Arial"/>
          <w:sz w:val="22"/>
          <w:szCs w:val="22"/>
        </w:rPr>
        <w:tab/>
        <w:t>GIBASKBX</w:t>
      </w:r>
    </w:p>
    <w:p w14:paraId="2053583C" w14:textId="77777777" w:rsidR="001D5C11" w:rsidRPr="00C57F27" w:rsidRDefault="001D5C11" w:rsidP="001D5C11">
      <w:pPr>
        <w:rPr>
          <w:rFonts w:ascii="Arial Narrow" w:hAnsi="Arial Narrow" w:cs="Arial"/>
          <w:color w:val="333333"/>
          <w:sz w:val="22"/>
          <w:szCs w:val="22"/>
        </w:rPr>
      </w:pPr>
      <w:r w:rsidRPr="00C57F27">
        <w:rPr>
          <w:rFonts w:ascii="Arial Narrow" w:hAnsi="Arial Narrow" w:cs="Arial"/>
          <w:color w:val="333333"/>
          <w:sz w:val="22"/>
          <w:szCs w:val="22"/>
        </w:rPr>
        <w:t>Kontaktná osoba:</w:t>
      </w:r>
      <w:r w:rsidRPr="00C57F27">
        <w:rPr>
          <w:rFonts w:ascii="Arial Narrow" w:hAnsi="Arial Narrow" w:cs="Arial"/>
          <w:color w:val="333333"/>
          <w:sz w:val="22"/>
          <w:szCs w:val="22"/>
        </w:rPr>
        <w:tab/>
        <w:t xml:space="preserve">Soňa Hodáková, odborný referent </w:t>
      </w:r>
    </w:p>
    <w:p w14:paraId="386CBA0F" w14:textId="77777777" w:rsidR="001D5C11" w:rsidRPr="00C57F27" w:rsidRDefault="001D5C11" w:rsidP="001D5C11">
      <w:pPr>
        <w:rPr>
          <w:rFonts w:ascii="Arial Narrow" w:hAnsi="Arial Narrow" w:cs="Arial"/>
          <w:color w:val="333333"/>
          <w:sz w:val="22"/>
          <w:szCs w:val="22"/>
        </w:rPr>
      </w:pPr>
      <w:r w:rsidRPr="00C57F27">
        <w:rPr>
          <w:rFonts w:ascii="Arial Narrow" w:hAnsi="Arial Narrow" w:cs="Arial"/>
          <w:color w:val="333333"/>
          <w:sz w:val="22"/>
          <w:szCs w:val="22"/>
        </w:rPr>
        <w:tab/>
      </w:r>
      <w:r w:rsidRPr="00C57F27">
        <w:rPr>
          <w:rFonts w:ascii="Arial Narrow" w:hAnsi="Arial Narrow" w:cs="Arial"/>
          <w:color w:val="333333"/>
          <w:sz w:val="22"/>
          <w:szCs w:val="22"/>
        </w:rPr>
        <w:tab/>
      </w:r>
      <w:r w:rsidRPr="00C57F27">
        <w:rPr>
          <w:rFonts w:ascii="Arial Narrow" w:hAnsi="Arial Narrow" w:cs="Arial"/>
          <w:color w:val="333333"/>
          <w:sz w:val="22"/>
          <w:szCs w:val="22"/>
        </w:rPr>
        <w:tab/>
        <w:t xml:space="preserve">tel.: +421 903 014 556, e-mail: </w:t>
      </w:r>
      <w:hyperlink r:id="rId7" w:history="1">
        <w:r w:rsidRPr="00C57F27">
          <w:rPr>
            <w:rFonts w:ascii="Arial Narrow" w:hAnsi="Arial Narrow" w:cs="Arial"/>
            <w:color w:val="333333"/>
            <w:sz w:val="22"/>
            <w:szCs w:val="22"/>
          </w:rPr>
          <w:t>sona.hodakova@marianum.sk</w:t>
        </w:r>
      </w:hyperlink>
    </w:p>
    <w:p w14:paraId="3E2A9722" w14:textId="77777777" w:rsidR="001D5C11" w:rsidRPr="00C57F27" w:rsidRDefault="001D5C11" w:rsidP="001D5C11">
      <w:pPr>
        <w:rPr>
          <w:rFonts w:ascii="Arial Narrow" w:hAnsi="Arial Narrow" w:cs="Arial"/>
          <w:color w:val="333333"/>
          <w:sz w:val="22"/>
          <w:szCs w:val="22"/>
        </w:rPr>
      </w:pPr>
      <w:r w:rsidRPr="00C57F27">
        <w:rPr>
          <w:rFonts w:ascii="Arial Narrow" w:hAnsi="Arial Narrow" w:cs="Arial"/>
          <w:color w:val="333333"/>
          <w:sz w:val="22"/>
          <w:szCs w:val="22"/>
        </w:rPr>
        <w:t>Korešpondenčná adresa na doručovanie písomností: adresa sídla</w:t>
      </w:r>
    </w:p>
    <w:p w14:paraId="02F4CA59" w14:textId="77777777" w:rsidR="001D5C11" w:rsidRPr="00C57F27" w:rsidRDefault="001D5C11" w:rsidP="001D5C11">
      <w:pPr>
        <w:pStyle w:val="F6-Body1"/>
        <w:ind w:left="0" w:firstLine="0"/>
        <w:rPr>
          <w:rFonts w:ascii="Arial Narrow" w:hAnsi="Arial Narrow" w:cs="Arial"/>
          <w:sz w:val="22"/>
          <w:szCs w:val="22"/>
        </w:rPr>
      </w:pPr>
      <w:r w:rsidRPr="00C57F27">
        <w:rPr>
          <w:rFonts w:ascii="Arial Narrow" w:hAnsi="Arial Narrow" w:cs="Arial"/>
          <w:sz w:val="22"/>
          <w:szCs w:val="22"/>
        </w:rPr>
        <w:t>(ďalej len „</w:t>
      </w:r>
      <w:r w:rsidRPr="00C57F27">
        <w:rPr>
          <w:rFonts w:ascii="Arial Narrow" w:hAnsi="Arial Narrow" w:cs="Arial"/>
          <w:b/>
          <w:sz w:val="22"/>
          <w:szCs w:val="22"/>
        </w:rPr>
        <w:t>Prenajímateľ</w:t>
      </w:r>
      <w:r w:rsidRPr="00C57F27">
        <w:rPr>
          <w:rFonts w:ascii="Arial Narrow" w:hAnsi="Arial Narrow" w:cs="Arial"/>
          <w:sz w:val="22"/>
          <w:szCs w:val="22"/>
        </w:rPr>
        <w:t>“)</w:t>
      </w:r>
    </w:p>
    <w:p w14:paraId="14F63B46" w14:textId="77777777" w:rsidR="008A6F50" w:rsidRPr="00C57F27" w:rsidRDefault="008A6F50" w:rsidP="008A6F50">
      <w:pPr>
        <w:jc w:val="both"/>
        <w:rPr>
          <w:rFonts w:ascii="Arial Narrow" w:hAnsi="Arial Narrow" w:cs="Calibri"/>
          <w:iCs/>
          <w:sz w:val="22"/>
          <w:szCs w:val="22"/>
        </w:rPr>
      </w:pPr>
    </w:p>
    <w:p w14:paraId="454CBA0E" w14:textId="77777777" w:rsidR="008A6F50" w:rsidRPr="00C57F27" w:rsidRDefault="008A6F50" w:rsidP="008A6F50">
      <w:pPr>
        <w:pStyle w:val="F6-Body1"/>
        <w:rPr>
          <w:rFonts w:ascii="Arial Narrow" w:hAnsi="Arial Narrow" w:cs="Calibri"/>
          <w:iCs/>
          <w:sz w:val="22"/>
          <w:szCs w:val="22"/>
        </w:rPr>
      </w:pPr>
      <w:r w:rsidRPr="00C57F27">
        <w:rPr>
          <w:rFonts w:ascii="Arial Narrow" w:hAnsi="Arial Narrow" w:cs="Calibri"/>
          <w:iCs/>
          <w:sz w:val="22"/>
          <w:szCs w:val="22"/>
        </w:rPr>
        <w:t>(„</w:t>
      </w:r>
      <w:r w:rsidRPr="00C57F27">
        <w:rPr>
          <w:rFonts w:ascii="Arial Narrow" w:hAnsi="Arial Narrow" w:cs="Calibri"/>
          <w:b/>
          <w:iCs/>
          <w:sz w:val="22"/>
          <w:szCs w:val="22"/>
        </w:rPr>
        <w:t>Prenajímateľ</w:t>
      </w:r>
      <w:r w:rsidRPr="00C57F27">
        <w:rPr>
          <w:rFonts w:ascii="Arial Narrow" w:hAnsi="Arial Narrow" w:cs="Calibri"/>
          <w:iCs/>
          <w:sz w:val="22"/>
          <w:szCs w:val="22"/>
        </w:rPr>
        <w:t>“)</w:t>
      </w:r>
    </w:p>
    <w:p w14:paraId="2B8A8BD2" w14:textId="77777777" w:rsidR="008A6F50" w:rsidRPr="00C57F27" w:rsidRDefault="008A6F50" w:rsidP="008A6F50">
      <w:pPr>
        <w:pStyle w:val="F2-ZkladnText0"/>
        <w:rPr>
          <w:rFonts w:ascii="Arial Narrow" w:hAnsi="Arial Narrow" w:cs="Calibri"/>
          <w:b/>
          <w:iCs/>
          <w:sz w:val="22"/>
          <w:szCs w:val="22"/>
        </w:rPr>
      </w:pPr>
    </w:p>
    <w:p w14:paraId="7D22BDDE" w14:textId="77777777" w:rsidR="008A6F50" w:rsidRPr="00C57F27" w:rsidRDefault="008A6F50" w:rsidP="008A6F50">
      <w:pPr>
        <w:pStyle w:val="F2-ZkladnText0"/>
        <w:rPr>
          <w:rFonts w:ascii="Arial Narrow" w:hAnsi="Arial Narrow" w:cs="Calibri"/>
          <w:b/>
          <w:iCs/>
          <w:sz w:val="22"/>
          <w:szCs w:val="22"/>
        </w:rPr>
      </w:pPr>
      <w:r w:rsidRPr="00C57F27">
        <w:rPr>
          <w:rFonts w:ascii="Arial Narrow" w:hAnsi="Arial Narrow" w:cs="Calibri"/>
          <w:b/>
          <w:iCs/>
          <w:sz w:val="22"/>
          <w:szCs w:val="22"/>
        </w:rPr>
        <w:t>a</w:t>
      </w:r>
    </w:p>
    <w:p w14:paraId="38DAF1E6" w14:textId="77777777" w:rsidR="008A6F50" w:rsidRPr="00C57F27" w:rsidRDefault="008A6F50" w:rsidP="008A6F50">
      <w:pPr>
        <w:pStyle w:val="F2-ZkladnText0"/>
        <w:rPr>
          <w:rFonts w:ascii="Arial Narrow" w:hAnsi="Arial Narrow" w:cs="Calibri"/>
          <w:b/>
          <w:iCs/>
          <w:sz w:val="22"/>
          <w:szCs w:val="22"/>
        </w:rPr>
      </w:pPr>
    </w:p>
    <w:p w14:paraId="427ECEF5" w14:textId="77777777" w:rsidR="008A6F50" w:rsidRPr="00C57F27" w:rsidRDefault="008A6F50" w:rsidP="008A6F50">
      <w:pPr>
        <w:pStyle w:val="F2-ZkladnText"/>
        <w:rPr>
          <w:rFonts w:ascii="Arial Narrow" w:hAnsi="Arial Narrow" w:cs="Calibri"/>
          <w:b/>
          <w:iCs/>
          <w:sz w:val="22"/>
          <w:szCs w:val="22"/>
        </w:rPr>
      </w:pPr>
      <w:r w:rsidRPr="00C57F27">
        <w:rPr>
          <w:rFonts w:ascii="Arial Narrow" w:hAnsi="Arial Narrow"/>
          <w:noProof/>
          <w:sz w:val="22"/>
          <w:szCs w:val="22"/>
        </w:rPr>
        <mc:AlternateContent>
          <mc:Choice Requires="wps">
            <w:drawing>
              <wp:anchor distT="0" distB="0" distL="114300" distR="114300" simplePos="0" relativeHeight="251658240" behindDoc="0" locked="0" layoutInCell="1" allowOverlap="1" wp14:anchorId="6DFA1E06" wp14:editId="2F5EC065">
                <wp:simplePos x="0" y="0"/>
                <wp:positionH relativeFrom="column">
                  <wp:posOffset>-19685</wp:posOffset>
                </wp:positionH>
                <wp:positionV relativeFrom="paragraph">
                  <wp:posOffset>74930</wp:posOffset>
                </wp:positionV>
                <wp:extent cx="5953125" cy="1139825"/>
                <wp:effectExtent l="0" t="0" r="0" b="0"/>
                <wp:wrapNone/>
                <wp:docPr id="6" name="Textové pole 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139825"/>
                        </a:xfrm>
                        <a:prstGeom prst="rect">
                          <a:avLst/>
                        </a:prstGeom>
                        <a:solidFill>
                          <a:srgbClr val="FFFFFF"/>
                        </a:solidFill>
                        <a:ln>
                          <a:noFill/>
                        </a:ln>
                      </wps:spPr>
                      <wps:txbx>
                        <w:txbxContent>
                          <w:p w14:paraId="0C803A66" w14:textId="77777777" w:rsidR="008A6F50" w:rsidRDefault="008A6F50" w:rsidP="008A6F50">
                            <w:pPr>
                              <w:pStyle w:val="F5-Zarka2"/>
                              <w:tabs>
                                <w:tab w:val="left" w:pos="1708"/>
                              </w:tabs>
                              <w:ind w:left="1137" w:hangingChars="472" w:hanging="1137"/>
                              <w:rPr>
                                <w:b/>
                                <w:bCs/>
                                <w:szCs w:val="24"/>
                              </w:rPr>
                            </w:pPr>
                            <w:r>
                              <w:rPr>
                                <w:b/>
                                <w:bCs/>
                                <w:szCs w:val="24"/>
                              </w:rPr>
                              <w:t>Meno a priezvisko:</w:t>
                            </w:r>
                          </w:p>
                          <w:p w14:paraId="2E4D13A1" w14:textId="77777777" w:rsidR="008A6F50" w:rsidRDefault="008A6F50" w:rsidP="008A6F50">
                            <w:pPr>
                              <w:pStyle w:val="F5-Zarka2"/>
                              <w:tabs>
                                <w:tab w:val="left" w:pos="1708"/>
                              </w:tabs>
                              <w:ind w:left="1133" w:hangingChars="472" w:hanging="1133"/>
                              <w:rPr>
                                <w:szCs w:val="24"/>
                              </w:rPr>
                            </w:pPr>
                            <w:r>
                              <w:rPr>
                                <w:szCs w:val="24"/>
                              </w:rPr>
                              <w:t>Dátum narodenia:</w:t>
                            </w:r>
                          </w:p>
                          <w:p w14:paraId="5DF6C048" w14:textId="77777777" w:rsidR="008A6F50" w:rsidRDefault="008A6F50" w:rsidP="008A6F50">
                            <w:pPr>
                              <w:pStyle w:val="F5-Zarka2"/>
                              <w:tabs>
                                <w:tab w:val="left" w:pos="1708"/>
                              </w:tabs>
                              <w:ind w:left="1133" w:hangingChars="472" w:hanging="1133"/>
                              <w:rPr>
                                <w:szCs w:val="24"/>
                              </w:rPr>
                            </w:pPr>
                            <w:r>
                              <w:rPr>
                                <w:szCs w:val="24"/>
                              </w:rPr>
                              <w:t>Adresa trvalého pobytu:</w:t>
                            </w:r>
                          </w:p>
                          <w:p w14:paraId="5E3B7E38" w14:textId="77777777" w:rsidR="008A6F50" w:rsidRDefault="008A6F50" w:rsidP="008A6F50">
                            <w:pPr>
                              <w:pStyle w:val="F5-Zarka2"/>
                              <w:tabs>
                                <w:tab w:val="left" w:pos="1708"/>
                              </w:tabs>
                              <w:ind w:left="1133" w:hangingChars="472" w:hanging="1133"/>
                              <w:rPr>
                                <w:szCs w:val="24"/>
                              </w:rPr>
                            </w:pPr>
                            <w:r>
                              <w:rPr>
                                <w:szCs w:val="24"/>
                              </w:rPr>
                              <w:t>Rodné číslo:</w:t>
                            </w:r>
                          </w:p>
                          <w:p w14:paraId="2B66120C" w14:textId="77777777" w:rsidR="008A6F50" w:rsidRDefault="008A6F50" w:rsidP="008A6F50">
                            <w:pPr>
                              <w:pStyle w:val="F5-Zarka2"/>
                              <w:tabs>
                                <w:tab w:val="left" w:pos="1708"/>
                              </w:tabs>
                              <w:ind w:left="1133" w:hangingChars="472" w:hanging="1133"/>
                              <w:rPr>
                                <w:szCs w:val="24"/>
                              </w:rPr>
                            </w:pPr>
                            <w:r>
                              <w:rPr>
                                <w:szCs w:val="24"/>
                              </w:rPr>
                              <w:t>Bankové spojenie:</w:t>
                            </w:r>
                          </w:p>
                          <w:p w14:paraId="05CF18D3" w14:textId="77777777" w:rsidR="008A6F50" w:rsidRDefault="008A6F50" w:rsidP="008A6F50">
                            <w:pPr>
                              <w:pStyle w:val="F5-Zarka2"/>
                              <w:tabs>
                                <w:tab w:val="left" w:pos="1708"/>
                              </w:tabs>
                              <w:ind w:left="1133" w:hangingChars="472" w:hanging="1133"/>
                              <w:rPr>
                                <w:szCs w:val="24"/>
                              </w:rPr>
                            </w:pPr>
                            <w:r>
                              <w:rPr>
                                <w:szCs w:val="24"/>
                              </w:rPr>
                              <w:t>Číslo účtu:</w:t>
                            </w:r>
                          </w:p>
                          <w:p w14:paraId="74F80E8C" w14:textId="77777777" w:rsidR="008A6F50" w:rsidRDefault="008A6F50" w:rsidP="008A6F50">
                            <w:pPr>
                              <w:pStyle w:val="F5-Zarka2"/>
                              <w:tabs>
                                <w:tab w:val="left" w:pos="1708"/>
                              </w:tabs>
                              <w:ind w:left="1133" w:hangingChars="472" w:hanging="1133"/>
                              <w:rPr>
                                <w:szCs w:val="24"/>
                              </w:rPr>
                            </w:pPr>
                            <w:r>
                              <w:rPr>
                                <w:szCs w:val="24"/>
                              </w:rPr>
                              <w:t>Číslo telefónu:</w:t>
                            </w:r>
                          </w:p>
                          <w:p w14:paraId="6B52FE07" w14:textId="77777777" w:rsidR="008A6F50" w:rsidRDefault="008A6F50" w:rsidP="008A6F50">
                            <w:pPr>
                              <w:pStyle w:val="F5-Zarka2"/>
                              <w:tabs>
                                <w:tab w:val="left" w:pos="1708"/>
                              </w:tabs>
                              <w:ind w:left="1133" w:hangingChars="472" w:hanging="1133"/>
                              <w:rPr>
                                <w:szCs w:val="24"/>
                              </w:rPr>
                            </w:pPr>
                            <w:r>
                              <w:rPr>
                                <w:szCs w:val="24"/>
                              </w:rPr>
                              <w:t>E-mail:</w:t>
                            </w:r>
                          </w:p>
                          <w:p w14:paraId="69E84568" w14:textId="77777777" w:rsidR="008A6F50" w:rsidRDefault="008A6F50" w:rsidP="008A6F50"/>
                        </w:txbxContent>
                      </wps:txbx>
                      <wps:bodyPr rot="0" vert="horz" wrap="square" lIns="91439" tIns="45719" rIns="91439" bIns="45719"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A1E06" id="_x0000_t202" coordsize="21600,21600" o:spt="202" path="m,l,21600r21600,l21600,xe">
                <v:stroke joinstyle="miter"/>
                <v:path gradientshapeok="t" o:connecttype="rect"/>
              </v:shapetype>
              <v:shape id="Textové pole 6" o:spid="_x0000_s1026" type="#_x0000_t202" style="position:absolute;left:0;text-align:left;margin-left:-1.55pt;margin-top:5.9pt;width:468.75pt;height:89.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" stroked="f">
                <v:textbox inset="2.53997mm,1.27mm,2.53997mm,1.27mm">
                  <w:txbxContent>
                    <w:p w14:paraId="0C803A66" w14:textId="77777777" w:rsidR="008A6F50" w:rsidRDefault="008A6F50" w:rsidP="008A6F50">
                      <w:pPr>
                        <w:pStyle w:val="F5-Zarka2"/>
                        <w:tabs>
                          <w:tab w:val="left" w:pos="1708"/>
                        </w:tabs>
                        <w:ind w:left="1137" w:hangingChars="472" w:hanging="1137"/>
                        <w:rPr>
                          <w:b/>
                          <w:bCs/>
                          <w:szCs w:val="24"/>
                        </w:rPr>
                      </w:pPr>
                      <w:r>
                        <w:rPr>
                          <w:b/>
                          <w:bCs/>
                          <w:szCs w:val="24"/>
                        </w:rPr>
                        <w:t>Meno a priezvisko:</w:t>
                      </w:r>
                    </w:p>
                    <w:p w14:paraId="2E4D13A1" w14:textId="77777777" w:rsidR="008A6F50" w:rsidRDefault="008A6F50" w:rsidP="008A6F50">
                      <w:pPr>
                        <w:pStyle w:val="F5-Zarka2"/>
                        <w:tabs>
                          <w:tab w:val="left" w:pos="1708"/>
                        </w:tabs>
                        <w:ind w:left="1133" w:hangingChars="472" w:hanging="1133"/>
                        <w:rPr>
                          <w:szCs w:val="24"/>
                        </w:rPr>
                      </w:pPr>
                      <w:r>
                        <w:rPr>
                          <w:szCs w:val="24"/>
                        </w:rPr>
                        <w:t>Dátum narodenia:</w:t>
                      </w:r>
                    </w:p>
                    <w:p w14:paraId="5DF6C048" w14:textId="77777777" w:rsidR="008A6F50" w:rsidRDefault="008A6F50" w:rsidP="008A6F50">
                      <w:pPr>
                        <w:pStyle w:val="F5-Zarka2"/>
                        <w:tabs>
                          <w:tab w:val="left" w:pos="1708"/>
                        </w:tabs>
                        <w:ind w:left="1133" w:hangingChars="472" w:hanging="1133"/>
                        <w:rPr>
                          <w:szCs w:val="24"/>
                        </w:rPr>
                      </w:pPr>
                      <w:r>
                        <w:rPr>
                          <w:szCs w:val="24"/>
                        </w:rPr>
                        <w:t>Adresa trvalého pobytu:</w:t>
                      </w:r>
                    </w:p>
                    <w:p w14:paraId="5E3B7E38" w14:textId="77777777" w:rsidR="008A6F50" w:rsidRDefault="008A6F50" w:rsidP="008A6F50">
                      <w:pPr>
                        <w:pStyle w:val="F5-Zarka2"/>
                        <w:tabs>
                          <w:tab w:val="left" w:pos="1708"/>
                        </w:tabs>
                        <w:ind w:left="1133" w:hangingChars="472" w:hanging="1133"/>
                        <w:rPr>
                          <w:szCs w:val="24"/>
                        </w:rPr>
                      </w:pPr>
                      <w:r>
                        <w:rPr>
                          <w:szCs w:val="24"/>
                        </w:rPr>
                        <w:t>Rodné číslo:</w:t>
                      </w:r>
                    </w:p>
                    <w:p w14:paraId="2B66120C" w14:textId="77777777" w:rsidR="008A6F50" w:rsidRDefault="008A6F50" w:rsidP="008A6F50">
                      <w:pPr>
                        <w:pStyle w:val="F5-Zarka2"/>
                        <w:tabs>
                          <w:tab w:val="left" w:pos="1708"/>
                        </w:tabs>
                        <w:ind w:left="1133" w:hangingChars="472" w:hanging="1133"/>
                        <w:rPr>
                          <w:szCs w:val="24"/>
                        </w:rPr>
                      </w:pPr>
                      <w:r>
                        <w:rPr>
                          <w:szCs w:val="24"/>
                        </w:rPr>
                        <w:t>Bankové spojenie:</w:t>
                      </w:r>
                    </w:p>
                    <w:p w14:paraId="05CF18D3" w14:textId="77777777" w:rsidR="008A6F50" w:rsidRDefault="008A6F50" w:rsidP="008A6F50">
                      <w:pPr>
                        <w:pStyle w:val="F5-Zarka2"/>
                        <w:tabs>
                          <w:tab w:val="left" w:pos="1708"/>
                        </w:tabs>
                        <w:ind w:left="1133" w:hangingChars="472" w:hanging="1133"/>
                        <w:rPr>
                          <w:szCs w:val="24"/>
                        </w:rPr>
                      </w:pPr>
                      <w:r>
                        <w:rPr>
                          <w:szCs w:val="24"/>
                        </w:rPr>
                        <w:t>Číslo účtu:</w:t>
                      </w:r>
                    </w:p>
                    <w:p w14:paraId="74F80E8C" w14:textId="77777777" w:rsidR="008A6F50" w:rsidRDefault="008A6F50" w:rsidP="008A6F50">
                      <w:pPr>
                        <w:pStyle w:val="F5-Zarka2"/>
                        <w:tabs>
                          <w:tab w:val="left" w:pos="1708"/>
                        </w:tabs>
                        <w:ind w:left="1133" w:hangingChars="472" w:hanging="1133"/>
                        <w:rPr>
                          <w:szCs w:val="24"/>
                        </w:rPr>
                      </w:pPr>
                      <w:r>
                        <w:rPr>
                          <w:szCs w:val="24"/>
                        </w:rPr>
                        <w:t>Číslo telefónu:</w:t>
                      </w:r>
                    </w:p>
                    <w:p w14:paraId="6B52FE07" w14:textId="77777777" w:rsidR="008A6F50" w:rsidRDefault="008A6F50" w:rsidP="008A6F50">
                      <w:pPr>
                        <w:pStyle w:val="F5-Zarka2"/>
                        <w:tabs>
                          <w:tab w:val="left" w:pos="1708"/>
                        </w:tabs>
                        <w:ind w:left="1133" w:hangingChars="472" w:hanging="1133"/>
                        <w:rPr>
                          <w:szCs w:val="24"/>
                        </w:rPr>
                      </w:pPr>
                      <w:r>
                        <w:rPr>
                          <w:szCs w:val="24"/>
                        </w:rPr>
                        <w:t>E-mail:</w:t>
                      </w:r>
                    </w:p>
                    <w:p w14:paraId="69E84568" w14:textId="77777777" w:rsidR="008A6F50" w:rsidRDefault="008A6F50" w:rsidP="008A6F50"/>
                  </w:txbxContent>
                </v:textbox>
              </v:shape>
            </w:pict>
          </mc:Fallback>
        </mc:AlternateContent>
      </w:r>
      <w:r w:rsidRPr="00C57F27">
        <w:rPr>
          <w:rFonts w:ascii="Arial Narrow" w:hAnsi="Arial Narrow"/>
          <w:noProof/>
          <w:sz w:val="22"/>
          <w:szCs w:val="22"/>
        </w:rPr>
        <mc:AlternateContent>
          <mc:Choice Requires="wps">
            <w:drawing>
              <wp:anchor distT="0" distB="0" distL="114300" distR="114300" simplePos="0" relativeHeight="251658241" behindDoc="0" locked="0" layoutInCell="1" allowOverlap="1" wp14:anchorId="6107B20A" wp14:editId="7F46112E">
                <wp:simplePos x="0" y="0"/>
                <wp:positionH relativeFrom="column">
                  <wp:posOffset>-29845</wp:posOffset>
                </wp:positionH>
                <wp:positionV relativeFrom="paragraph">
                  <wp:posOffset>93345</wp:posOffset>
                </wp:positionV>
                <wp:extent cx="5972175" cy="1362075"/>
                <wp:effectExtent l="0" t="0" r="0" b="0"/>
                <wp:wrapNone/>
                <wp:docPr id="5" name="Textové pole 5"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362075"/>
                        </a:xfrm>
                        <a:prstGeom prst="rect">
                          <a:avLst/>
                        </a:prstGeom>
                        <a:solidFill>
                          <a:srgbClr val="FFFFFF"/>
                        </a:solidFill>
                        <a:ln>
                          <a:noFill/>
                        </a:ln>
                      </wps:spPr>
                      <wps:txbx>
                        <w:txbxContent>
                          <w:p w14:paraId="4CE2C72C" w14:textId="77777777" w:rsidR="008A6F50" w:rsidRDefault="008A6F50" w:rsidP="008A6F50">
                            <w:pPr>
                              <w:pStyle w:val="F5-Zarka2"/>
                              <w:tabs>
                                <w:tab w:val="left" w:pos="1708"/>
                              </w:tabs>
                              <w:ind w:left="1137" w:hangingChars="472" w:hanging="1137"/>
                              <w:rPr>
                                <w:szCs w:val="24"/>
                              </w:rPr>
                            </w:pPr>
                            <w:r>
                              <w:rPr>
                                <w:b/>
                                <w:bCs/>
                                <w:szCs w:val="24"/>
                              </w:rPr>
                              <w:t xml:space="preserve">Obchodné meno: </w:t>
                            </w:r>
                          </w:p>
                          <w:p w14:paraId="32FFB721" w14:textId="77777777" w:rsidR="008A6F50" w:rsidRDefault="008A6F50" w:rsidP="008A6F50">
                            <w:pPr>
                              <w:pStyle w:val="F5-Zarka2"/>
                              <w:tabs>
                                <w:tab w:val="left" w:pos="1708"/>
                              </w:tabs>
                              <w:ind w:left="1133" w:hangingChars="472" w:hanging="1133"/>
                              <w:rPr>
                                <w:szCs w:val="24"/>
                              </w:rPr>
                            </w:pPr>
                            <w:r>
                              <w:rPr>
                                <w:szCs w:val="24"/>
                              </w:rPr>
                              <w:t>Právna forma:</w:t>
                            </w:r>
                          </w:p>
                          <w:p w14:paraId="17214628" w14:textId="77777777" w:rsidR="008A6F50" w:rsidRDefault="008A6F50" w:rsidP="008A6F50">
                            <w:pPr>
                              <w:pStyle w:val="F5-Zarka2"/>
                              <w:tabs>
                                <w:tab w:val="left" w:pos="1708"/>
                              </w:tabs>
                              <w:ind w:left="1133" w:hangingChars="472" w:hanging="1133"/>
                              <w:rPr>
                                <w:szCs w:val="24"/>
                              </w:rPr>
                            </w:pPr>
                            <w:r>
                              <w:rPr>
                                <w:szCs w:val="24"/>
                              </w:rPr>
                              <w:t>Zastúpené:</w:t>
                            </w:r>
                          </w:p>
                          <w:p w14:paraId="728D25D9" w14:textId="77777777" w:rsidR="008A6F50" w:rsidRDefault="008A6F50" w:rsidP="008A6F50">
                            <w:pPr>
                              <w:pStyle w:val="F5-Zarka2"/>
                              <w:tabs>
                                <w:tab w:val="left" w:pos="1708"/>
                              </w:tabs>
                              <w:ind w:left="1133" w:hangingChars="472" w:hanging="1133"/>
                              <w:rPr>
                                <w:szCs w:val="24"/>
                              </w:rPr>
                            </w:pPr>
                            <w:r>
                              <w:rPr>
                                <w:szCs w:val="24"/>
                              </w:rPr>
                              <w:t>Sídlo:</w:t>
                            </w:r>
                          </w:p>
                          <w:p w14:paraId="2BF1F450" w14:textId="77777777" w:rsidR="008A6F50" w:rsidRDefault="008A6F50" w:rsidP="008A6F50">
                            <w:pPr>
                              <w:pStyle w:val="F5-Zarka2"/>
                              <w:tabs>
                                <w:tab w:val="left" w:pos="1708"/>
                              </w:tabs>
                              <w:ind w:left="1133" w:hangingChars="472" w:hanging="1133"/>
                              <w:rPr>
                                <w:szCs w:val="24"/>
                              </w:rPr>
                            </w:pPr>
                            <w:r>
                              <w:rPr>
                                <w:szCs w:val="24"/>
                              </w:rPr>
                              <w:t>IČO:</w:t>
                            </w:r>
                          </w:p>
                          <w:p w14:paraId="7C366BEA" w14:textId="77777777" w:rsidR="008A6F50" w:rsidRDefault="008A6F50" w:rsidP="008A6F50">
                            <w:pPr>
                              <w:pStyle w:val="F5-Zarka2"/>
                              <w:tabs>
                                <w:tab w:val="left" w:pos="1708"/>
                              </w:tabs>
                              <w:ind w:left="0" w:firstLine="0"/>
                              <w:rPr>
                                <w:szCs w:val="24"/>
                              </w:rPr>
                            </w:pPr>
                          </w:p>
                          <w:p w14:paraId="4ED6DB74" w14:textId="77777777" w:rsidR="008A6F50" w:rsidRDefault="008A6F50" w:rsidP="008A6F50">
                            <w:pPr>
                              <w:pStyle w:val="F5-Zarka2"/>
                              <w:tabs>
                                <w:tab w:val="left" w:pos="1708"/>
                              </w:tabs>
                              <w:ind w:left="1133" w:hangingChars="472" w:hanging="1133"/>
                              <w:rPr>
                                <w:szCs w:val="24"/>
                              </w:rPr>
                            </w:pPr>
                            <w:r>
                              <w:rPr>
                                <w:szCs w:val="24"/>
                              </w:rPr>
                              <w:t>Bankové spojenie:</w:t>
                            </w:r>
                          </w:p>
                          <w:p w14:paraId="23ADDD44" w14:textId="77777777" w:rsidR="008A6F50" w:rsidRDefault="008A6F50" w:rsidP="008A6F50">
                            <w:pPr>
                              <w:pStyle w:val="F5-Zarka2"/>
                              <w:tabs>
                                <w:tab w:val="left" w:pos="1708"/>
                              </w:tabs>
                              <w:ind w:left="1133" w:hangingChars="472" w:hanging="1133"/>
                              <w:rPr>
                                <w:szCs w:val="24"/>
                              </w:rPr>
                            </w:pPr>
                            <w:r>
                              <w:rPr>
                                <w:szCs w:val="24"/>
                              </w:rPr>
                              <w:t>Číslo účtu:</w:t>
                            </w:r>
                          </w:p>
                          <w:p w14:paraId="600E314C" w14:textId="77777777" w:rsidR="008A6F50" w:rsidRDefault="008A6F50" w:rsidP="008A6F50">
                            <w:pPr>
                              <w:pStyle w:val="F5-Zarka2"/>
                              <w:tabs>
                                <w:tab w:val="left" w:pos="1708"/>
                              </w:tabs>
                              <w:ind w:left="1133" w:hangingChars="472" w:hanging="1133"/>
                              <w:rPr>
                                <w:szCs w:val="24"/>
                              </w:rPr>
                            </w:pPr>
                            <w:r>
                              <w:rPr>
                                <w:szCs w:val="24"/>
                              </w:rPr>
                              <w:t>Číslo telefónu:</w:t>
                            </w:r>
                          </w:p>
                          <w:p w14:paraId="1B862846" w14:textId="77777777" w:rsidR="008A6F50" w:rsidRDefault="008A6F50" w:rsidP="008A6F50">
                            <w:pPr>
                              <w:pStyle w:val="F5-Zarka2"/>
                              <w:tabs>
                                <w:tab w:val="left" w:pos="1708"/>
                              </w:tabs>
                              <w:ind w:left="1133" w:hangingChars="472" w:hanging="1133"/>
                              <w:rPr>
                                <w:szCs w:val="24"/>
                              </w:rPr>
                            </w:pPr>
                            <w:r>
                              <w:rPr>
                                <w:szCs w:val="24"/>
                              </w:rPr>
                              <w:t>E-mail:</w:t>
                            </w:r>
                          </w:p>
                          <w:p w14:paraId="04C3BBFB" w14:textId="77777777" w:rsidR="008A6F50" w:rsidRDefault="008A6F50" w:rsidP="008A6F50">
                            <w:pPr>
                              <w:pStyle w:val="F5-Zarka2"/>
                              <w:tabs>
                                <w:tab w:val="left" w:pos="1708"/>
                              </w:tabs>
                              <w:ind w:left="1133" w:hangingChars="472" w:hanging="1133"/>
                            </w:pPr>
                            <w:r>
                              <w:rPr>
                                <w:szCs w:val="24"/>
                              </w:rPr>
                              <w:t>Zapísana:</w:t>
                            </w:r>
                            <w:r>
                              <w:rPr>
                                <w:szCs w:val="24"/>
                              </w:rPr>
                              <w:tab/>
                            </w:r>
                            <w:r>
                              <w:rPr>
                                <w:szCs w:val="24"/>
                              </w:rPr>
                              <w:tab/>
                            </w:r>
                            <w:r>
                              <w:rPr>
                                <w:szCs w:val="24"/>
                              </w:rPr>
                              <w:tab/>
                            </w:r>
                            <w:r>
                              <w:rPr>
                                <w:szCs w:val="24"/>
                              </w:rPr>
                              <w:tab/>
                            </w:r>
                            <w:r>
                              <w:rPr>
                                <w:szCs w:val="24"/>
                              </w:rPr>
                              <w:tab/>
                            </w:r>
                            <w:r>
                              <w:rPr>
                                <w:szCs w:val="24"/>
                              </w:rPr>
                              <w:tab/>
                              <w:t>Obchodný register Okresného súdu</w:t>
                            </w:r>
                            <w:r>
                              <w:rPr>
                                <w:szCs w:val="24"/>
                              </w:rPr>
                              <w:tab/>
                            </w:r>
                            <w:r>
                              <w:rPr>
                                <w:szCs w:val="24"/>
                              </w:rPr>
                              <w:tab/>
                            </w:r>
                            <w:r>
                              <w:rPr>
                                <w:szCs w:val="24"/>
                              </w:rPr>
                              <w:tab/>
                            </w:r>
                            <w:r>
                              <w:rPr>
                                <w:szCs w:val="24"/>
                              </w:rPr>
                              <w:tab/>
                            </w:r>
                            <w:r>
                              <w:rPr>
                                <w:szCs w:val="24"/>
                              </w:rPr>
                              <w:tab/>
                            </w:r>
                            <w:r>
                              <w:rPr>
                                <w:szCs w:val="24"/>
                              </w:rPr>
                              <w:tab/>
                            </w:r>
                            <w:r>
                              <w:rPr>
                                <w:szCs w:val="24"/>
                              </w:rPr>
                              <w:tab/>
                              <w:t>oddiel:   , vlož</w:t>
                            </w:r>
                          </w:p>
                        </w:txbxContent>
                      </wps:txbx>
                      <wps:bodyPr rot="0" vert="horz" wrap="none" lIns="91439" tIns="45719" rIns="91439" bIns="45719"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07B20A" id="Textové pole 5" o:spid="_x0000_s1027" type="#_x0000_t202" style="position:absolute;left:0;text-align:left;margin-left:-2.35pt;margin-top:7.35pt;width:470.25pt;height:107.25pt;z-index:251658241;visibility:hidden;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" stroked="f">
                <v:textbox style="mso-fit-shape-to-text:t" inset="2.53997mm,1.27mm,2.53997mm,1.27mm">
                  <w:txbxContent>
                    <w:p w14:paraId="4CE2C72C" w14:textId="77777777" w:rsidR="008A6F50" w:rsidRDefault="008A6F50" w:rsidP="008A6F50">
                      <w:pPr>
                        <w:pStyle w:val="F5-Zarka2"/>
                        <w:tabs>
                          <w:tab w:val="left" w:pos="1708"/>
                        </w:tabs>
                        <w:ind w:left="1137" w:hangingChars="472" w:hanging="1137"/>
                        <w:rPr>
                          <w:szCs w:val="24"/>
                        </w:rPr>
                      </w:pPr>
                      <w:r>
                        <w:rPr>
                          <w:b/>
                          <w:bCs/>
                          <w:szCs w:val="24"/>
                        </w:rPr>
                        <w:t xml:space="preserve">Obchodné meno: </w:t>
                      </w:r>
                    </w:p>
                    <w:p w14:paraId="32FFB721" w14:textId="77777777" w:rsidR="008A6F50" w:rsidRDefault="008A6F50" w:rsidP="008A6F50">
                      <w:pPr>
                        <w:pStyle w:val="F5-Zarka2"/>
                        <w:tabs>
                          <w:tab w:val="left" w:pos="1708"/>
                        </w:tabs>
                        <w:ind w:left="1133" w:hangingChars="472" w:hanging="1133"/>
                        <w:rPr>
                          <w:szCs w:val="24"/>
                        </w:rPr>
                      </w:pPr>
                      <w:r>
                        <w:rPr>
                          <w:szCs w:val="24"/>
                        </w:rPr>
                        <w:t>Právna forma:</w:t>
                      </w:r>
                    </w:p>
                    <w:p w14:paraId="17214628" w14:textId="77777777" w:rsidR="008A6F50" w:rsidRDefault="008A6F50" w:rsidP="008A6F50">
                      <w:pPr>
                        <w:pStyle w:val="F5-Zarka2"/>
                        <w:tabs>
                          <w:tab w:val="left" w:pos="1708"/>
                        </w:tabs>
                        <w:ind w:left="1133" w:hangingChars="472" w:hanging="1133"/>
                        <w:rPr>
                          <w:szCs w:val="24"/>
                        </w:rPr>
                      </w:pPr>
                      <w:r>
                        <w:rPr>
                          <w:szCs w:val="24"/>
                        </w:rPr>
                        <w:t>Zastúpené:</w:t>
                      </w:r>
                    </w:p>
                    <w:p w14:paraId="728D25D9" w14:textId="77777777" w:rsidR="008A6F50" w:rsidRDefault="008A6F50" w:rsidP="008A6F50">
                      <w:pPr>
                        <w:pStyle w:val="F5-Zarka2"/>
                        <w:tabs>
                          <w:tab w:val="left" w:pos="1708"/>
                        </w:tabs>
                        <w:ind w:left="1133" w:hangingChars="472" w:hanging="1133"/>
                        <w:rPr>
                          <w:szCs w:val="24"/>
                        </w:rPr>
                      </w:pPr>
                      <w:r>
                        <w:rPr>
                          <w:szCs w:val="24"/>
                        </w:rPr>
                        <w:t>Sídlo:</w:t>
                      </w:r>
                    </w:p>
                    <w:p w14:paraId="2BF1F450" w14:textId="77777777" w:rsidR="008A6F50" w:rsidRDefault="008A6F50" w:rsidP="008A6F50">
                      <w:pPr>
                        <w:pStyle w:val="F5-Zarka2"/>
                        <w:tabs>
                          <w:tab w:val="left" w:pos="1708"/>
                        </w:tabs>
                        <w:ind w:left="1133" w:hangingChars="472" w:hanging="1133"/>
                        <w:rPr>
                          <w:szCs w:val="24"/>
                        </w:rPr>
                      </w:pPr>
                      <w:r>
                        <w:rPr>
                          <w:szCs w:val="24"/>
                        </w:rPr>
                        <w:t>IČO:</w:t>
                      </w:r>
                    </w:p>
                    <w:p w14:paraId="7C366BEA" w14:textId="77777777" w:rsidR="008A6F50" w:rsidRDefault="008A6F50" w:rsidP="008A6F50">
                      <w:pPr>
                        <w:pStyle w:val="F5-Zarka2"/>
                        <w:tabs>
                          <w:tab w:val="left" w:pos="1708"/>
                        </w:tabs>
                        <w:ind w:left="0" w:firstLine="0"/>
                        <w:rPr>
                          <w:szCs w:val="24"/>
                        </w:rPr>
                      </w:pPr>
                    </w:p>
                    <w:p w14:paraId="4ED6DB74" w14:textId="77777777" w:rsidR="008A6F50" w:rsidRDefault="008A6F50" w:rsidP="008A6F50">
                      <w:pPr>
                        <w:pStyle w:val="F5-Zarka2"/>
                        <w:tabs>
                          <w:tab w:val="left" w:pos="1708"/>
                        </w:tabs>
                        <w:ind w:left="1133" w:hangingChars="472" w:hanging="1133"/>
                        <w:rPr>
                          <w:szCs w:val="24"/>
                        </w:rPr>
                      </w:pPr>
                      <w:r>
                        <w:rPr>
                          <w:szCs w:val="24"/>
                        </w:rPr>
                        <w:t>Bankové spojenie:</w:t>
                      </w:r>
                    </w:p>
                    <w:p w14:paraId="23ADDD44" w14:textId="77777777" w:rsidR="008A6F50" w:rsidRDefault="008A6F50" w:rsidP="008A6F50">
                      <w:pPr>
                        <w:pStyle w:val="F5-Zarka2"/>
                        <w:tabs>
                          <w:tab w:val="left" w:pos="1708"/>
                        </w:tabs>
                        <w:ind w:left="1133" w:hangingChars="472" w:hanging="1133"/>
                        <w:rPr>
                          <w:szCs w:val="24"/>
                        </w:rPr>
                      </w:pPr>
                      <w:r>
                        <w:rPr>
                          <w:szCs w:val="24"/>
                        </w:rPr>
                        <w:t>Číslo účtu:</w:t>
                      </w:r>
                    </w:p>
                    <w:p w14:paraId="600E314C" w14:textId="77777777" w:rsidR="008A6F50" w:rsidRDefault="008A6F50" w:rsidP="008A6F50">
                      <w:pPr>
                        <w:pStyle w:val="F5-Zarka2"/>
                        <w:tabs>
                          <w:tab w:val="left" w:pos="1708"/>
                        </w:tabs>
                        <w:ind w:left="1133" w:hangingChars="472" w:hanging="1133"/>
                        <w:rPr>
                          <w:szCs w:val="24"/>
                        </w:rPr>
                      </w:pPr>
                      <w:r>
                        <w:rPr>
                          <w:szCs w:val="24"/>
                        </w:rPr>
                        <w:t>Číslo telefónu:</w:t>
                      </w:r>
                    </w:p>
                    <w:p w14:paraId="1B862846" w14:textId="77777777" w:rsidR="008A6F50" w:rsidRDefault="008A6F50" w:rsidP="008A6F50">
                      <w:pPr>
                        <w:pStyle w:val="F5-Zarka2"/>
                        <w:tabs>
                          <w:tab w:val="left" w:pos="1708"/>
                        </w:tabs>
                        <w:ind w:left="1133" w:hangingChars="472" w:hanging="1133"/>
                        <w:rPr>
                          <w:szCs w:val="24"/>
                        </w:rPr>
                      </w:pPr>
                      <w:r>
                        <w:rPr>
                          <w:szCs w:val="24"/>
                        </w:rPr>
                        <w:t>E-mail:</w:t>
                      </w:r>
                    </w:p>
                    <w:p w14:paraId="04C3BBFB" w14:textId="77777777" w:rsidR="008A6F50" w:rsidRDefault="008A6F50" w:rsidP="008A6F50">
                      <w:pPr>
                        <w:pStyle w:val="F5-Zarka2"/>
                        <w:tabs>
                          <w:tab w:val="left" w:pos="1708"/>
                        </w:tabs>
                        <w:ind w:left="1133" w:hangingChars="472" w:hanging="1133"/>
                      </w:pPr>
                      <w:r>
                        <w:rPr>
                          <w:szCs w:val="24"/>
                        </w:rPr>
                        <w:t>Zapísana:</w:t>
                      </w:r>
                      <w:r>
                        <w:rPr>
                          <w:szCs w:val="24"/>
                        </w:rPr>
                        <w:tab/>
                      </w:r>
                      <w:r>
                        <w:rPr>
                          <w:szCs w:val="24"/>
                        </w:rPr>
                        <w:tab/>
                      </w:r>
                      <w:r>
                        <w:rPr>
                          <w:szCs w:val="24"/>
                        </w:rPr>
                        <w:tab/>
                      </w:r>
                      <w:r>
                        <w:rPr>
                          <w:szCs w:val="24"/>
                        </w:rPr>
                        <w:tab/>
                      </w:r>
                      <w:r>
                        <w:rPr>
                          <w:szCs w:val="24"/>
                        </w:rPr>
                        <w:tab/>
                      </w:r>
                      <w:r>
                        <w:rPr>
                          <w:szCs w:val="24"/>
                        </w:rPr>
                        <w:tab/>
                        <w:t>Obchodný register Okresného súdu</w:t>
                      </w:r>
                      <w:r>
                        <w:rPr>
                          <w:szCs w:val="24"/>
                        </w:rPr>
                        <w:tab/>
                      </w:r>
                      <w:r>
                        <w:rPr>
                          <w:szCs w:val="24"/>
                        </w:rPr>
                        <w:tab/>
                      </w:r>
                      <w:r>
                        <w:rPr>
                          <w:szCs w:val="24"/>
                        </w:rPr>
                        <w:tab/>
                      </w:r>
                      <w:r>
                        <w:rPr>
                          <w:szCs w:val="24"/>
                        </w:rPr>
                        <w:tab/>
                      </w:r>
                      <w:r>
                        <w:rPr>
                          <w:szCs w:val="24"/>
                        </w:rPr>
                        <w:tab/>
                      </w:r>
                      <w:r>
                        <w:rPr>
                          <w:szCs w:val="24"/>
                        </w:rPr>
                        <w:tab/>
                      </w:r>
                      <w:r>
                        <w:rPr>
                          <w:szCs w:val="24"/>
                        </w:rPr>
                        <w:tab/>
                        <w:t>oddiel:   , vlož</w:t>
                      </w:r>
                    </w:p>
                  </w:txbxContent>
                </v:textbox>
              </v:shape>
            </w:pict>
          </mc:Fallback>
        </mc:AlternateContent>
      </w:r>
      <w:r w:rsidRPr="00C57F27">
        <w:rPr>
          <w:rFonts w:ascii="Arial Narrow" w:hAnsi="Arial Narrow" w:cs="Calibri"/>
          <w:b/>
          <w:iCs/>
          <w:sz w:val="22"/>
          <w:szCs w:val="22"/>
        </w:rPr>
        <w:t>Nájomca:</w:t>
      </w:r>
    </w:p>
    <w:p w14:paraId="2B3DA8DC" w14:textId="7783CB26" w:rsidR="006D6390" w:rsidRPr="00C57F27" w:rsidRDefault="006D6390" w:rsidP="008A6F50">
      <w:pPr>
        <w:rPr>
          <w:rStyle w:val="Vrazn"/>
          <w:rFonts w:ascii="Arial Narrow" w:hAnsi="Arial Narrow" w:cs="Calibri"/>
          <w:iCs/>
          <w:sz w:val="22"/>
          <w:szCs w:val="22"/>
        </w:rPr>
      </w:pPr>
      <w:r w:rsidRPr="00C57F27">
        <w:rPr>
          <w:rStyle w:val="Vrazn"/>
          <w:rFonts w:ascii="Arial Narrow" w:hAnsi="Arial Narrow" w:cs="Calibri"/>
          <w:iCs/>
          <w:sz w:val="22"/>
          <w:szCs w:val="22"/>
        </w:rPr>
        <w:t>Obchodné meno</w:t>
      </w:r>
      <w:r w:rsidR="008A6F50" w:rsidRPr="00C57F27">
        <w:rPr>
          <w:rStyle w:val="Vrazn"/>
          <w:rFonts w:ascii="Arial Narrow" w:hAnsi="Arial Narrow" w:cs="Calibri"/>
          <w:iCs/>
          <w:sz w:val="22"/>
          <w:szCs w:val="22"/>
        </w:rPr>
        <w:t xml:space="preserve"> </w:t>
      </w:r>
      <w:r w:rsidR="008A6F50" w:rsidRPr="00C57F27">
        <w:rPr>
          <w:rStyle w:val="Vrazn"/>
          <w:rFonts w:ascii="Arial Narrow" w:hAnsi="Arial Narrow" w:cs="Calibri"/>
          <w:i/>
          <w:color w:val="2F5496"/>
          <w:sz w:val="22"/>
          <w:szCs w:val="22"/>
        </w:rPr>
        <w:t>[Meno a priezvisko]:</w:t>
      </w:r>
      <w:r w:rsidR="008A6F50" w:rsidRPr="00C57F27">
        <w:rPr>
          <w:rStyle w:val="Vrazn"/>
          <w:rFonts w:ascii="Arial Narrow" w:hAnsi="Arial Narrow" w:cs="Calibri"/>
          <w:iCs/>
          <w:sz w:val="22"/>
          <w:szCs w:val="22"/>
        </w:rPr>
        <w:tab/>
      </w:r>
      <w:r w:rsidR="008A6F50" w:rsidRPr="00C57F27">
        <w:rPr>
          <w:rStyle w:val="Vrazn"/>
          <w:rFonts w:ascii="Arial Narrow" w:hAnsi="Arial Narrow" w:cs="Calibri"/>
          <w:iCs/>
          <w:sz w:val="22"/>
          <w:szCs w:val="22"/>
        </w:rPr>
        <w:tab/>
      </w:r>
      <w:r w:rsidR="008A6F50" w:rsidRPr="00C57F27">
        <w:rPr>
          <w:rFonts w:ascii="Arial Narrow" w:hAnsi="Arial Narrow" w:cs="Calibri"/>
          <w:b/>
          <w:bCs/>
          <w:iCs/>
          <w:color w:val="70AD47"/>
          <w:sz w:val="22"/>
          <w:szCs w:val="22"/>
        </w:rPr>
        <w:t>[...]</w:t>
      </w:r>
      <w:r w:rsidR="008A6F50" w:rsidRPr="00C57F27">
        <w:rPr>
          <w:rFonts w:ascii="Arial Narrow" w:hAnsi="Arial Narrow" w:cs="Calibri"/>
          <w:b/>
          <w:bCs/>
          <w:iCs/>
          <w:sz w:val="22"/>
          <w:szCs w:val="22"/>
        </w:rPr>
        <w:tab/>
      </w:r>
      <w:r w:rsidR="008A6F50" w:rsidRPr="00C57F27">
        <w:rPr>
          <w:rStyle w:val="Vrazn"/>
          <w:rFonts w:ascii="Arial Narrow" w:hAnsi="Arial Narrow" w:cs="Calibri"/>
          <w:iCs/>
          <w:sz w:val="22"/>
          <w:szCs w:val="22"/>
        </w:rPr>
        <w:tab/>
      </w:r>
      <w:r w:rsidR="008A6F50" w:rsidRPr="00C57F27">
        <w:rPr>
          <w:rStyle w:val="Vrazn"/>
          <w:rFonts w:ascii="Arial Narrow" w:hAnsi="Arial Narrow" w:cs="Calibri"/>
          <w:iCs/>
          <w:sz w:val="22"/>
          <w:szCs w:val="22"/>
        </w:rPr>
        <w:tab/>
      </w:r>
      <w:r w:rsidR="008A6F50" w:rsidRPr="00C57F27">
        <w:rPr>
          <w:rStyle w:val="Vrazn"/>
          <w:rFonts w:ascii="Arial Narrow" w:hAnsi="Arial Narrow" w:cs="Calibri"/>
          <w:iCs/>
          <w:sz w:val="22"/>
          <w:szCs w:val="22"/>
        </w:rPr>
        <w:tab/>
      </w:r>
      <w:r w:rsidR="008A6F50" w:rsidRPr="00C57F27">
        <w:rPr>
          <w:rStyle w:val="Vrazn"/>
          <w:rFonts w:ascii="Arial Narrow" w:hAnsi="Arial Narrow" w:cs="Calibri"/>
          <w:iCs/>
          <w:sz w:val="22"/>
          <w:szCs w:val="22"/>
        </w:rPr>
        <w:tab/>
      </w:r>
    </w:p>
    <w:p w14:paraId="5F5385B2" w14:textId="63BB8080" w:rsidR="008A6F50" w:rsidRPr="00C57F27" w:rsidRDefault="008A6F50" w:rsidP="008A6F50">
      <w:pPr>
        <w:rPr>
          <w:rFonts w:ascii="Arial Narrow" w:hAnsi="Arial Narrow" w:cs="Calibri"/>
          <w:iCs/>
          <w:sz w:val="22"/>
          <w:szCs w:val="22"/>
        </w:rPr>
      </w:pPr>
      <w:r w:rsidRPr="00C57F27">
        <w:rPr>
          <w:rFonts w:ascii="Arial Narrow" w:hAnsi="Arial Narrow" w:cs="Calibri"/>
          <w:iCs/>
          <w:sz w:val="22"/>
          <w:szCs w:val="22"/>
        </w:rPr>
        <w:t xml:space="preserve">Sídlo </w:t>
      </w:r>
      <w:r w:rsidRPr="00C57F27">
        <w:rPr>
          <w:rFonts w:ascii="Arial Narrow" w:hAnsi="Arial Narrow" w:cs="Calibri"/>
          <w:i/>
          <w:color w:val="2F5496"/>
          <w:sz w:val="22"/>
          <w:szCs w:val="22"/>
        </w:rPr>
        <w:t>[Miesto podnikania]</w:t>
      </w:r>
      <w:r w:rsidRPr="00C57F27">
        <w:rPr>
          <w:rFonts w:ascii="Arial Narrow" w:hAnsi="Arial Narrow" w:cs="Calibri"/>
          <w:iCs/>
          <w:sz w:val="22"/>
          <w:szCs w:val="22"/>
        </w:rPr>
        <w:t>:</w:t>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b/>
          <w:bCs/>
          <w:iCs/>
          <w:color w:val="70AD47"/>
          <w:sz w:val="22"/>
          <w:szCs w:val="22"/>
        </w:rPr>
        <w:t>[...]</w:t>
      </w:r>
      <w:r w:rsidRPr="00C57F27">
        <w:rPr>
          <w:rFonts w:ascii="Arial Narrow" w:hAnsi="Arial Narrow" w:cs="Calibri"/>
          <w:b/>
          <w:bCs/>
          <w:iCs/>
          <w:sz w:val="22"/>
          <w:szCs w:val="22"/>
        </w:rPr>
        <w:tab/>
      </w:r>
    </w:p>
    <w:p w14:paraId="223CF1CE" w14:textId="77777777" w:rsidR="008A6F50" w:rsidRPr="00C57F27" w:rsidRDefault="008A6F50" w:rsidP="008A6F50">
      <w:pPr>
        <w:rPr>
          <w:rFonts w:ascii="Arial Narrow" w:hAnsi="Arial Narrow" w:cs="Calibri"/>
          <w:iCs/>
          <w:sz w:val="22"/>
          <w:szCs w:val="22"/>
        </w:rPr>
      </w:pPr>
      <w:r w:rsidRPr="00C57F27">
        <w:rPr>
          <w:rFonts w:ascii="Arial Narrow" w:hAnsi="Arial Narrow" w:cs="Calibri"/>
          <w:iCs/>
          <w:sz w:val="22"/>
          <w:szCs w:val="22"/>
        </w:rPr>
        <w:t>Konajúc:</w:t>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b/>
          <w:bCs/>
          <w:iCs/>
          <w:color w:val="70AD47"/>
          <w:sz w:val="22"/>
          <w:szCs w:val="22"/>
        </w:rPr>
        <w:t>[...]</w:t>
      </w:r>
      <w:r w:rsidRPr="00C57F27">
        <w:rPr>
          <w:rFonts w:ascii="Arial Narrow" w:hAnsi="Arial Narrow" w:cs="Calibri"/>
          <w:b/>
          <w:bCs/>
          <w:iCs/>
          <w:sz w:val="22"/>
          <w:szCs w:val="22"/>
        </w:rPr>
        <w:tab/>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iCs/>
          <w:sz w:val="22"/>
          <w:szCs w:val="22"/>
        </w:rPr>
        <w:tab/>
      </w:r>
    </w:p>
    <w:p w14:paraId="17153425" w14:textId="77777777" w:rsidR="008A6F50" w:rsidRPr="00C57F27" w:rsidRDefault="008A6F50" w:rsidP="008A6F50">
      <w:pPr>
        <w:rPr>
          <w:rFonts w:ascii="Arial Narrow" w:hAnsi="Arial Narrow" w:cs="Calibri"/>
          <w:iCs/>
          <w:sz w:val="22"/>
          <w:szCs w:val="22"/>
        </w:rPr>
      </w:pPr>
      <w:r w:rsidRPr="00C57F27">
        <w:rPr>
          <w:rFonts w:ascii="Arial Narrow" w:hAnsi="Arial Narrow" w:cs="Calibri"/>
          <w:iCs/>
          <w:sz w:val="22"/>
          <w:szCs w:val="22"/>
        </w:rPr>
        <w:t>Zápis v:</w:t>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b/>
          <w:bCs/>
          <w:iCs/>
          <w:color w:val="70AD47"/>
          <w:sz w:val="22"/>
          <w:szCs w:val="22"/>
        </w:rPr>
        <w:t>[...]</w:t>
      </w:r>
      <w:r w:rsidRPr="00C57F27">
        <w:rPr>
          <w:rFonts w:ascii="Arial Narrow" w:hAnsi="Arial Narrow" w:cs="Calibri"/>
          <w:b/>
          <w:bCs/>
          <w:iCs/>
          <w:color w:val="70AD47"/>
          <w:sz w:val="22"/>
          <w:szCs w:val="22"/>
        </w:rPr>
        <w:tab/>
      </w:r>
    </w:p>
    <w:p w14:paraId="237E2DC9" w14:textId="77777777" w:rsidR="008A6F50" w:rsidRPr="00C57F27" w:rsidRDefault="008A6F50" w:rsidP="008A6F50">
      <w:pPr>
        <w:rPr>
          <w:rFonts w:ascii="Arial Narrow" w:hAnsi="Arial Narrow" w:cs="Calibri"/>
          <w:iCs/>
          <w:sz w:val="22"/>
          <w:szCs w:val="22"/>
        </w:rPr>
      </w:pPr>
      <w:r w:rsidRPr="00C57F27">
        <w:rPr>
          <w:rFonts w:ascii="Arial Narrow" w:hAnsi="Arial Narrow" w:cs="Calibri"/>
          <w:iCs/>
          <w:sz w:val="22"/>
          <w:szCs w:val="22"/>
        </w:rPr>
        <w:t>IČO:</w:t>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b/>
          <w:bCs/>
          <w:iCs/>
          <w:color w:val="70AD47"/>
          <w:sz w:val="22"/>
          <w:szCs w:val="22"/>
        </w:rPr>
        <w:t>[...]</w:t>
      </w:r>
      <w:r w:rsidRPr="00C57F27">
        <w:rPr>
          <w:rFonts w:ascii="Arial Narrow" w:hAnsi="Arial Narrow" w:cs="Calibri"/>
          <w:b/>
          <w:bCs/>
          <w:iCs/>
          <w:sz w:val="22"/>
          <w:szCs w:val="22"/>
        </w:rPr>
        <w:tab/>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iCs/>
          <w:sz w:val="22"/>
          <w:szCs w:val="22"/>
        </w:rPr>
        <w:tab/>
      </w:r>
    </w:p>
    <w:p w14:paraId="3AAF304B" w14:textId="77777777" w:rsidR="008A6F50" w:rsidRPr="00C57F27" w:rsidRDefault="008A6F50" w:rsidP="008A6F50">
      <w:pPr>
        <w:jc w:val="both"/>
        <w:rPr>
          <w:rFonts w:ascii="Arial Narrow" w:hAnsi="Arial Narrow" w:cs="Calibri"/>
          <w:iCs/>
          <w:sz w:val="22"/>
          <w:szCs w:val="22"/>
        </w:rPr>
      </w:pPr>
      <w:r w:rsidRPr="00C57F27">
        <w:rPr>
          <w:rFonts w:ascii="Arial Narrow" w:hAnsi="Arial Narrow" w:cs="Calibri"/>
          <w:iCs/>
          <w:sz w:val="22"/>
          <w:szCs w:val="22"/>
        </w:rPr>
        <w:t xml:space="preserve">DIČ: </w:t>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b/>
          <w:bCs/>
          <w:iCs/>
          <w:color w:val="70AD47"/>
          <w:sz w:val="22"/>
          <w:szCs w:val="22"/>
        </w:rPr>
        <w:t>[...]</w:t>
      </w:r>
      <w:r w:rsidRPr="00C57F27">
        <w:rPr>
          <w:rFonts w:ascii="Arial Narrow" w:hAnsi="Arial Narrow" w:cs="Calibri"/>
          <w:b/>
          <w:bCs/>
          <w:iCs/>
          <w:sz w:val="22"/>
          <w:szCs w:val="22"/>
        </w:rPr>
        <w:tab/>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iCs/>
          <w:sz w:val="22"/>
          <w:szCs w:val="22"/>
        </w:rPr>
        <w:tab/>
      </w:r>
    </w:p>
    <w:p w14:paraId="6DDC7087" w14:textId="77777777" w:rsidR="008A6F50" w:rsidRPr="00C57F27" w:rsidRDefault="008A6F50" w:rsidP="008A6F50">
      <w:pPr>
        <w:jc w:val="both"/>
        <w:rPr>
          <w:rFonts w:ascii="Arial Narrow" w:hAnsi="Arial Narrow" w:cs="Calibri"/>
          <w:iCs/>
          <w:sz w:val="22"/>
          <w:szCs w:val="22"/>
        </w:rPr>
      </w:pPr>
      <w:r w:rsidRPr="00C57F27">
        <w:rPr>
          <w:rFonts w:ascii="Arial Narrow" w:hAnsi="Arial Narrow" w:cs="Calibri"/>
          <w:iCs/>
          <w:sz w:val="22"/>
          <w:szCs w:val="22"/>
        </w:rPr>
        <w:t>IČ DPH:</w:t>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b/>
          <w:bCs/>
          <w:iCs/>
          <w:color w:val="70AD47"/>
          <w:sz w:val="22"/>
          <w:szCs w:val="22"/>
        </w:rPr>
        <w:t>[...]</w:t>
      </w:r>
      <w:r w:rsidRPr="00C57F27">
        <w:rPr>
          <w:rFonts w:ascii="Arial Narrow" w:hAnsi="Arial Narrow" w:cs="Calibri"/>
          <w:b/>
          <w:bCs/>
          <w:iCs/>
          <w:sz w:val="22"/>
          <w:szCs w:val="22"/>
        </w:rPr>
        <w:tab/>
      </w:r>
    </w:p>
    <w:p w14:paraId="3CD5EF97" w14:textId="77777777" w:rsidR="008A6F50" w:rsidRPr="00C57F27" w:rsidRDefault="008A6F50" w:rsidP="008A6F50">
      <w:pPr>
        <w:jc w:val="both"/>
        <w:rPr>
          <w:rFonts w:ascii="Arial Narrow" w:hAnsi="Arial Narrow" w:cs="Calibri"/>
          <w:iCs/>
          <w:sz w:val="22"/>
          <w:szCs w:val="22"/>
        </w:rPr>
      </w:pPr>
      <w:r w:rsidRPr="00C57F27">
        <w:rPr>
          <w:rFonts w:ascii="Arial Narrow" w:hAnsi="Arial Narrow" w:cs="Calibri"/>
          <w:iCs/>
          <w:sz w:val="22"/>
          <w:szCs w:val="22"/>
        </w:rPr>
        <w:t>Bankové spojenie:</w:t>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b/>
          <w:bCs/>
          <w:iCs/>
          <w:color w:val="70AD47"/>
          <w:sz w:val="22"/>
          <w:szCs w:val="22"/>
        </w:rPr>
        <w:t>[...]</w:t>
      </w:r>
      <w:r w:rsidRPr="00C57F27">
        <w:rPr>
          <w:rFonts w:ascii="Arial Narrow" w:hAnsi="Arial Narrow" w:cs="Calibri"/>
          <w:b/>
          <w:bCs/>
          <w:iCs/>
          <w:sz w:val="22"/>
          <w:szCs w:val="22"/>
        </w:rPr>
        <w:tab/>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iCs/>
          <w:sz w:val="22"/>
          <w:szCs w:val="22"/>
        </w:rPr>
        <w:tab/>
      </w:r>
    </w:p>
    <w:p w14:paraId="76555A21" w14:textId="77777777" w:rsidR="008A6F50" w:rsidRPr="00C57F27" w:rsidRDefault="008A6F50" w:rsidP="008A6F50">
      <w:pPr>
        <w:jc w:val="both"/>
        <w:rPr>
          <w:rFonts w:ascii="Arial Narrow" w:hAnsi="Arial Narrow" w:cs="Calibri"/>
          <w:iCs/>
          <w:sz w:val="22"/>
          <w:szCs w:val="22"/>
        </w:rPr>
      </w:pPr>
      <w:r w:rsidRPr="00C57F27">
        <w:rPr>
          <w:rFonts w:ascii="Arial Narrow" w:hAnsi="Arial Narrow" w:cs="Calibri"/>
          <w:iCs/>
          <w:sz w:val="22"/>
          <w:szCs w:val="22"/>
        </w:rPr>
        <w:t>IBAN:</w:t>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b/>
          <w:bCs/>
          <w:iCs/>
          <w:color w:val="70AD47"/>
          <w:sz w:val="22"/>
          <w:szCs w:val="22"/>
        </w:rPr>
        <w:t>[...]</w:t>
      </w:r>
      <w:r w:rsidRPr="00C57F27">
        <w:rPr>
          <w:rFonts w:ascii="Arial Narrow" w:hAnsi="Arial Narrow" w:cs="Calibri"/>
          <w:b/>
          <w:bCs/>
          <w:iCs/>
          <w:sz w:val="22"/>
          <w:szCs w:val="22"/>
        </w:rPr>
        <w:tab/>
      </w:r>
      <w:r w:rsidRPr="00C57F27">
        <w:rPr>
          <w:rFonts w:ascii="Arial Narrow" w:hAnsi="Arial Narrow" w:cs="Calibri"/>
          <w:iCs/>
          <w:sz w:val="22"/>
          <w:szCs w:val="22"/>
        </w:rPr>
        <w:tab/>
      </w:r>
    </w:p>
    <w:p w14:paraId="436FA1DE" w14:textId="77777777" w:rsidR="008A6F50" w:rsidRPr="00C57F27" w:rsidRDefault="008A6F50" w:rsidP="008A6F50">
      <w:pPr>
        <w:pStyle w:val="F6-Body1"/>
        <w:rPr>
          <w:rFonts w:ascii="Arial Narrow" w:hAnsi="Arial Narrow" w:cs="Calibri"/>
          <w:iCs/>
          <w:sz w:val="22"/>
          <w:szCs w:val="22"/>
        </w:rPr>
      </w:pPr>
      <w:r w:rsidRPr="00C57F27">
        <w:rPr>
          <w:rFonts w:ascii="Arial Narrow" w:hAnsi="Arial Narrow" w:cs="Calibri"/>
          <w:iCs/>
          <w:sz w:val="22"/>
          <w:szCs w:val="22"/>
        </w:rPr>
        <w:t>Emailová adresa:</w:t>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b/>
          <w:bCs/>
          <w:iCs/>
          <w:color w:val="70AD47"/>
          <w:sz w:val="22"/>
          <w:szCs w:val="22"/>
        </w:rPr>
        <w:t>[...]</w:t>
      </w:r>
    </w:p>
    <w:p w14:paraId="2CA1A17C" w14:textId="77777777" w:rsidR="008A6F50" w:rsidRPr="00C57F27" w:rsidRDefault="008A6F50" w:rsidP="008A6F50">
      <w:pPr>
        <w:pStyle w:val="F6-Body1"/>
        <w:rPr>
          <w:rFonts w:ascii="Arial Narrow" w:hAnsi="Arial Narrow" w:cs="Calibri"/>
          <w:b/>
          <w:bCs/>
          <w:iCs/>
          <w:color w:val="70AD47"/>
          <w:sz w:val="22"/>
          <w:szCs w:val="22"/>
        </w:rPr>
      </w:pPr>
      <w:r w:rsidRPr="00C57F27">
        <w:rPr>
          <w:rFonts w:ascii="Arial Narrow" w:hAnsi="Arial Narrow" w:cs="Calibri"/>
          <w:iCs/>
          <w:sz w:val="22"/>
          <w:szCs w:val="22"/>
        </w:rPr>
        <w:t>Telefonický kontakt:</w:t>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iCs/>
          <w:sz w:val="22"/>
          <w:szCs w:val="22"/>
        </w:rPr>
        <w:tab/>
      </w:r>
      <w:r w:rsidRPr="00C57F27">
        <w:rPr>
          <w:rFonts w:ascii="Arial Narrow" w:hAnsi="Arial Narrow" w:cs="Calibri"/>
          <w:b/>
          <w:bCs/>
          <w:iCs/>
          <w:color w:val="70AD47"/>
          <w:sz w:val="22"/>
          <w:szCs w:val="22"/>
        </w:rPr>
        <w:t>[...]</w:t>
      </w:r>
    </w:p>
    <w:p w14:paraId="4FBCD1BC" w14:textId="77777777" w:rsidR="008A6F50" w:rsidRPr="00C57F27" w:rsidRDefault="008A6F50" w:rsidP="008A6F50">
      <w:pPr>
        <w:pStyle w:val="F6-Body1"/>
        <w:rPr>
          <w:rFonts w:ascii="Arial Narrow" w:hAnsi="Arial Narrow" w:cs="Calibri"/>
          <w:iCs/>
          <w:sz w:val="22"/>
          <w:szCs w:val="22"/>
        </w:rPr>
      </w:pPr>
    </w:p>
    <w:p w14:paraId="19C70246" w14:textId="77777777" w:rsidR="008A6F50" w:rsidRPr="00C57F27" w:rsidRDefault="008A6F50" w:rsidP="008A6F50">
      <w:pPr>
        <w:pStyle w:val="F6-Body1"/>
        <w:rPr>
          <w:rFonts w:ascii="Arial Narrow" w:hAnsi="Arial Narrow" w:cs="Calibri"/>
          <w:iCs/>
          <w:sz w:val="22"/>
          <w:szCs w:val="22"/>
        </w:rPr>
      </w:pPr>
      <w:r w:rsidRPr="00C57F27">
        <w:rPr>
          <w:rFonts w:ascii="Arial Narrow" w:hAnsi="Arial Narrow" w:cs="Calibri"/>
          <w:iCs/>
          <w:sz w:val="22"/>
          <w:szCs w:val="22"/>
        </w:rPr>
        <w:t>(„</w:t>
      </w:r>
      <w:r w:rsidRPr="00C57F27">
        <w:rPr>
          <w:rFonts w:ascii="Arial Narrow" w:hAnsi="Arial Narrow" w:cs="Calibri"/>
          <w:b/>
          <w:iCs/>
          <w:sz w:val="22"/>
          <w:szCs w:val="22"/>
        </w:rPr>
        <w:t>Nájomca</w:t>
      </w:r>
      <w:r w:rsidRPr="00C57F27">
        <w:rPr>
          <w:rFonts w:ascii="Arial Narrow" w:hAnsi="Arial Narrow" w:cs="Calibri"/>
          <w:iCs/>
          <w:sz w:val="22"/>
          <w:szCs w:val="22"/>
        </w:rPr>
        <w:t>“)</w:t>
      </w:r>
    </w:p>
    <w:p w14:paraId="02AEFD44" w14:textId="77777777" w:rsidR="008A6F50" w:rsidRPr="00C57F27" w:rsidRDefault="008A6F50" w:rsidP="008A6F50">
      <w:pPr>
        <w:jc w:val="both"/>
        <w:rPr>
          <w:rFonts w:ascii="Arial Narrow" w:hAnsi="Arial Narrow" w:cs="Calibri"/>
          <w:sz w:val="22"/>
          <w:szCs w:val="22"/>
        </w:rPr>
      </w:pPr>
    </w:p>
    <w:p w14:paraId="0E36D846" w14:textId="77777777" w:rsidR="008A6F50" w:rsidRPr="00C57F27" w:rsidRDefault="008A6F50" w:rsidP="008A6F50">
      <w:pPr>
        <w:jc w:val="both"/>
        <w:rPr>
          <w:rFonts w:ascii="Arial Narrow" w:hAnsi="Arial Narrow" w:cs="Calibri"/>
          <w:sz w:val="22"/>
          <w:szCs w:val="22"/>
        </w:rPr>
      </w:pPr>
      <w:r w:rsidRPr="00C57F27">
        <w:rPr>
          <w:rFonts w:ascii="Arial Narrow" w:hAnsi="Arial Narrow" w:cs="Calibri"/>
          <w:sz w:val="22"/>
          <w:szCs w:val="22"/>
        </w:rPr>
        <w:t>Prenajímateľ a Nájomca sa ďalej označujú jednotlivo aj ako „</w:t>
      </w:r>
      <w:r w:rsidRPr="00C57F27">
        <w:rPr>
          <w:rFonts w:ascii="Arial Narrow" w:hAnsi="Arial Narrow" w:cs="Calibri"/>
          <w:b/>
          <w:bCs/>
          <w:sz w:val="22"/>
          <w:szCs w:val="22"/>
        </w:rPr>
        <w:t>Strana</w:t>
      </w:r>
      <w:r w:rsidRPr="00C57F27">
        <w:rPr>
          <w:rFonts w:ascii="Arial Narrow" w:hAnsi="Arial Narrow" w:cs="Calibri"/>
          <w:sz w:val="22"/>
          <w:szCs w:val="22"/>
        </w:rPr>
        <w:t>“ a spoločne ako „</w:t>
      </w:r>
      <w:r w:rsidRPr="00C57F27">
        <w:rPr>
          <w:rFonts w:ascii="Arial Narrow" w:hAnsi="Arial Narrow" w:cs="Calibri"/>
          <w:b/>
          <w:bCs/>
          <w:sz w:val="22"/>
          <w:szCs w:val="22"/>
        </w:rPr>
        <w:t>Strany</w:t>
      </w:r>
      <w:r w:rsidRPr="00C57F27">
        <w:rPr>
          <w:rFonts w:ascii="Arial Narrow" w:hAnsi="Arial Narrow" w:cs="Calibri"/>
          <w:sz w:val="22"/>
          <w:szCs w:val="22"/>
        </w:rPr>
        <w:t>“.</w:t>
      </w:r>
    </w:p>
    <w:p w14:paraId="69139C3E" w14:textId="77777777" w:rsidR="008A6F50" w:rsidRPr="00C57F27" w:rsidRDefault="008A6F50" w:rsidP="008A6F50">
      <w:pPr>
        <w:jc w:val="both"/>
        <w:rPr>
          <w:rFonts w:ascii="Arial Narrow" w:hAnsi="Arial Narrow" w:cs="Calibri"/>
          <w:sz w:val="22"/>
          <w:szCs w:val="22"/>
        </w:rPr>
      </w:pPr>
    </w:p>
    <w:p w14:paraId="305DEAD0" w14:textId="77777777" w:rsidR="008A6F50" w:rsidRPr="00C57F27" w:rsidRDefault="008A6F50" w:rsidP="008A6F50">
      <w:pPr>
        <w:jc w:val="center"/>
        <w:rPr>
          <w:rFonts w:ascii="Arial Narrow" w:hAnsi="Arial Narrow" w:cs="Calibri"/>
          <w:b/>
          <w:bCs/>
          <w:sz w:val="22"/>
          <w:szCs w:val="22"/>
        </w:rPr>
      </w:pPr>
      <w:r w:rsidRPr="00C57F27">
        <w:rPr>
          <w:rFonts w:ascii="Arial Narrow" w:hAnsi="Arial Narrow" w:cs="Calibri"/>
          <w:b/>
          <w:bCs/>
          <w:sz w:val="22"/>
          <w:szCs w:val="22"/>
        </w:rPr>
        <w:t>Článok I</w:t>
      </w:r>
    </w:p>
    <w:p w14:paraId="1E0603CF" w14:textId="77777777" w:rsidR="008A6F50" w:rsidRPr="00C57F27" w:rsidRDefault="008A6F50" w:rsidP="008A6F50">
      <w:pPr>
        <w:jc w:val="center"/>
        <w:rPr>
          <w:rFonts w:ascii="Arial Narrow" w:hAnsi="Arial Narrow" w:cs="Calibri"/>
          <w:b/>
          <w:bCs/>
          <w:sz w:val="22"/>
          <w:szCs w:val="22"/>
        </w:rPr>
      </w:pPr>
      <w:r w:rsidRPr="00C57F27">
        <w:rPr>
          <w:rFonts w:ascii="Arial Narrow" w:hAnsi="Arial Narrow" w:cs="Calibri"/>
          <w:b/>
          <w:bCs/>
          <w:sz w:val="22"/>
          <w:szCs w:val="22"/>
        </w:rPr>
        <w:t>Predmet Zmluvy a účel nájmu</w:t>
      </w:r>
    </w:p>
    <w:p w14:paraId="67CCD24C" w14:textId="77777777" w:rsidR="008A6F50" w:rsidRPr="00C57F27" w:rsidRDefault="008A6F50" w:rsidP="008A6F50">
      <w:pPr>
        <w:jc w:val="center"/>
        <w:rPr>
          <w:rFonts w:ascii="Arial Narrow" w:hAnsi="Arial Narrow" w:cs="Calibri"/>
          <w:b/>
          <w:bCs/>
          <w:sz w:val="22"/>
          <w:szCs w:val="22"/>
        </w:rPr>
      </w:pPr>
    </w:p>
    <w:p w14:paraId="37AC8CFE" w14:textId="3A8D3D83" w:rsidR="008A6F50" w:rsidRPr="00C57F27" w:rsidRDefault="008827A1" w:rsidP="009E64D6">
      <w:pPr>
        <w:pStyle w:val="tl1"/>
        <w:ind w:left="426" w:hanging="426"/>
        <w:rPr>
          <w:rFonts w:ascii="Arial Narrow" w:hAnsi="Arial Narrow"/>
        </w:rPr>
      </w:pPr>
      <w:r w:rsidRPr="00C57F27">
        <w:rPr>
          <w:rFonts w:ascii="Arial Narrow" w:hAnsi="Arial Narrow"/>
        </w:rPr>
        <w:t xml:space="preserve">Prenajímateľ je </w:t>
      </w:r>
      <w:r w:rsidR="007B4A6B" w:rsidRPr="00C57F27">
        <w:rPr>
          <w:rFonts w:ascii="Arial Narrow" w:hAnsi="Arial Narrow"/>
        </w:rPr>
        <w:t xml:space="preserve">správcom </w:t>
      </w:r>
      <w:r w:rsidRPr="00C57F27">
        <w:rPr>
          <w:rFonts w:ascii="Arial Narrow" w:hAnsi="Arial Narrow"/>
        </w:rPr>
        <w:t xml:space="preserve">nehnuteľnosti – </w:t>
      </w:r>
      <w:r w:rsidR="00A66871" w:rsidRPr="00C57F27">
        <w:rPr>
          <w:rFonts w:ascii="Arial Narrow" w:hAnsi="Arial Narrow"/>
        </w:rPr>
        <w:t xml:space="preserve">nebytových priestorov v budove na Šafárikovom námestí č. 3 v Bratislave, súpisné číslo 76,  k.ú. Staré Mesto o výmere 177,50 m2 nachádzajúcich sa na II. medziposchodí budovy. Budova je postavená na pozemku parcely registra „C“ číslo 8934, zapísaná na LV č. 1656. Predmetná </w:t>
      </w:r>
      <w:r w:rsidR="00A66871" w:rsidRPr="00C57F27">
        <w:rPr>
          <w:rFonts w:ascii="Arial Narrow" w:hAnsi="Arial Narrow"/>
        </w:rPr>
        <w:lastRenderedPageBreak/>
        <w:t xml:space="preserve">nehnuteľnosť je chránenou národnou kultúrnou pamiatkou.  Nehnuteľnosť bola prenajímateľovi zverená Hlavným mestom SR Bratislavou na základe protokolu č. 11 88 0147 1400 zo dňa 15.03.2014 </w:t>
      </w:r>
      <w:r w:rsidRPr="00C57F27">
        <w:rPr>
          <w:rFonts w:ascii="Arial Narrow" w:hAnsi="Arial Narrow"/>
        </w:rPr>
        <w:t xml:space="preserve"> (ďalej len „Predmet nájmu“). </w:t>
      </w:r>
      <w:r w:rsidR="008914ED" w:rsidRPr="00C57F27">
        <w:rPr>
          <w:rFonts w:ascii="Arial Narrow" w:hAnsi="Arial Narrow"/>
        </w:rPr>
        <w:t xml:space="preserve">Predmet nájmu je bližšie </w:t>
      </w:r>
      <w:r w:rsidR="00CD7EDF" w:rsidRPr="00C57F27">
        <w:rPr>
          <w:rFonts w:ascii="Arial Narrow" w:hAnsi="Arial Narrow"/>
        </w:rPr>
        <w:t>špecifikovaný</w:t>
      </w:r>
      <w:r w:rsidR="008914ED" w:rsidRPr="00C57F27">
        <w:rPr>
          <w:rFonts w:ascii="Arial Narrow" w:hAnsi="Arial Narrow"/>
        </w:rPr>
        <w:t xml:space="preserve"> v prílohe č. 1 Zmluvy</w:t>
      </w:r>
      <w:r w:rsidR="00CD7EDF" w:rsidRPr="00C57F27">
        <w:rPr>
          <w:rFonts w:ascii="Arial Narrow" w:hAnsi="Arial Narrow"/>
        </w:rPr>
        <w:t xml:space="preserve"> – Pôdorys predmetu nájmu.</w:t>
      </w:r>
      <w:r w:rsidR="008914ED" w:rsidRPr="00C57F27">
        <w:rPr>
          <w:rFonts w:ascii="Arial Narrow" w:hAnsi="Arial Narrow"/>
        </w:rPr>
        <w:t xml:space="preserve"> </w:t>
      </w:r>
    </w:p>
    <w:p w14:paraId="71A9CEE0" w14:textId="77777777" w:rsidR="008A6F50" w:rsidRPr="00C57F27" w:rsidRDefault="008A6F50" w:rsidP="008A6F50">
      <w:pPr>
        <w:pStyle w:val="tl1"/>
        <w:numPr>
          <w:ilvl w:val="0"/>
          <w:numId w:val="0"/>
        </w:numPr>
        <w:ind w:left="567"/>
        <w:rPr>
          <w:rFonts w:ascii="Arial Narrow" w:hAnsi="Arial Narrow"/>
        </w:rPr>
      </w:pPr>
    </w:p>
    <w:p w14:paraId="1A726914" w14:textId="77777777" w:rsidR="008A6F50" w:rsidRPr="00C57F27" w:rsidRDefault="008A6F50" w:rsidP="008A6F50">
      <w:pPr>
        <w:pStyle w:val="tl1"/>
        <w:ind w:left="567" w:hanging="567"/>
        <w:rPr>
          <w:rFonts w:ascii="Arial Narrow" w:hAnsi="Arial Narrow"/>
        </w:rPr>
      </w:pPr>
      <w:r w:rsidRPr="00C57F27">
        <w:rPr>
          <w:rFonts w:ascii="Arial Narrow" w:hAnsi="Arial Narrow"/>
        </w:rPr>
        <w:t xml:space="preserve">Predmetom tejto Zmluvy je nájom Predmetu nájmu Nájomcom za podmienok uvedených v tejto Zmluve. </w:t>
      </w:r>
    </w:p>
    <w:p w14:paraId="3235E7ED" w14:textId="77777777" w:rsidR="008A6F50" w:rsidRPr="00C57F27" w:rsidRDefault="008A6F50" w:rsidP="008A6F50">
      <w:pPr>
        <w:pStyle w:val="Odsekzoznamu"/>
        <w:ind w:left="567" w:hanging="567"/>
        <w:rPr>
          <w:rFonts w:ascii="Arial Narrow" w:hAnsi="Arial Narrow"/>
          <w:sz w:val="22"/>
          <w:szCs w:val="22"/>
        </w:rPr>
      </w:pPr>
    </w:p>
    <w:p w14:paraId="590F49C2" w14:textId="77777777" w:rsidR="008A6F50" w:rsidRPr="00C57F27" w:rsidRDefault="008A6F50" w:rsidP="008A6F50">
      <w:pPr>
        <w:pStyle w:val="tl1"/>
        <w:ind w:left="567" w:hanging="567"/>
        <w:rPr>
          <w:rFonts w:ascii="Arial Narrow" w:hAnsi="Arial Narrow"/>
        </w:rPr>
      </w:pPr>
      <w:r w:rsidRPr="00C57F27">
        <w:rPr>
          <w:rFonts w:ascii="Arial Narrow" w:hAnsi="Arial Narrow"/>
        </w:rPr>
        <w:t>Prenajímateľ touto Zmluvou prenajíma Predmet nájmu Nájomcovi a Nájomca berie do prenájmu Predmet nájmu v súlade s touto Zmluvou („</w:t>
      </w:r>
      <w:r w:rsidRPr="00C57F27">
        <w:rPr>
          <w:rFonts w:ascii="Arial Narrow" w:hAnsi="Arial Narrow"/>
          <w:b/>
          <w:bCs/>
        </w:rPr>
        <w:t>Nájom</w:t>
      </w:r>
      <w:r w:rsidRPr="00C57F27">
        <w:rPr>
          <w:rFonts w:ascii="Arial Narrow" w:hAnsi="Arial Narrow"/>
        </w:rPr>
        <w:t>“).</w:t>
      </w:r>
    </w:p>
    <w:p w14:paraId="3A8D8F70" w14:textId="77777777" w:rsidR="008A6F50" w:rsidRPr="00C57F27" w:rsidRDefault="008A6F50" w:rsidP="008A6F50">
      <w:pPr>
        <w:pStyle w:val="Odsekzoznamu"/>
        <w:ind w:left="567" w:hanging="567"/>
        <w:rPr>
          <w:rFonts w:ascii="Arial Narrow" w:hAnsi="Arial Narrow"/>
          <w:sz w:val="22"/>
          <w:szCs w:val="22"/>
        </w:rPr>
      </w:pPr>
    </w:p>
    <w:p w14:paraId="63C48E1B" w14:textId="5E61EEDA" w:rsidR="008A6F50" w:rsidRPr="00C57F27" w:rsidRDefault="008A6F50" w:rsidP="008A6F50">
      <w:pPr>
        <w:pStyle w:val="tl1"/>
        <w:ind w:left="567" w:hanging="567"/>
        <w:rPr>
          <w:rFonts w:ascii="Arial Narrow" w:hAnsi="Arial Narrow"/>
        </w:rPr>
      </w:pPr>
      <w:r w:rsidRPr="00C57F27">
        <w:rPr>
          <w:rFonts w:ascii="Arial Narrow" w:hAnsi="Arial Narrow"/>
        </w:rPr>
        <w:t xml:space="preserve">Účelom Nájmu je užívanie Predmetu nájmu </w:t>
      </w:r>
      <w:r w:rsidR="00C014EA" w:rsidRPr="00C57F27">
        <w:rPr>
          <w:rFonts w:ascii="Arial Narrow" w:hAnsi="Arial Narrow"/>
        </w:rPr>
        <w:t>na administratívne účely</w:t>
      </w:r>
      <w:r w:rsidRPr="00C57F27">
        <w:rPr>
          <w:rFonts w:ascii="Arial Narrow" w:hAnsi="Arial Narrow"/>
        </w:rPr>
        <w:t xml:space="preserve"> („</w:t>
      </w:r>
      <w:r w:rsidRPr="00C57F27">
        <w:rPr>
          <w:rFonts w:ascii="Arial Narrow" w:hAnsi="Arial Narrow"/>
          <w:b/>
          <w:bCs/>
        </w:rPr>
        <w:t>Účel nájmu</w:t>
      </w:r>
      <w:r w:rsidRPr="00C57F27">
        <w:rPr>
          <w:rFonts w:ascii="Arial Narrow" w:hAnsi="Arial Narrow"/>
        </w:rPr>
        <w:t>“)</w:t>
      </w:r>
      <w:r w:rsidRPr="00C57F27">
        <w:rPr>
          <w:rFonts w:ascii="Arial Narrow" w:hAnsi="Arial Narrow"/>
          <w:i/>
          <w:iCs w:val="0"/>
        </w:rPr>
        <w:t xml:space="preserve">. </w:t>
      </w:r>
      <w:r w:rsidRPr="00C57F27">
        <w:rPr>
          <w:rFonts w:ascii="Arial Narrow" w:hAnsi="Arial Narrow"/>
        </w:rPr>
        <w:t xml:space="preserve">Nájomca sa zaväzuje Predmet nájmu využívať výlučne na Účel nájmu. Pre prípad porušenia tejto povinnosti Nájomcu si Strany dojednali zmluvnú pokutu vo výške </w:t>
      </w:r>
      <w:r w:rsidRPr="00D12618">
        <w:rPr>
          <w:rFonts w:ascii="Arial Narrow" w:hAnsi="Arial Narrow"/>
        </w:rPr>
        <w:t>17</w:t>
      </w:r>
      <w:r w:rsidR="00167318" w:rsidRPr="00D12618">
        <w:rPr>
          <w:rFonts w:ascii="Arial Narrow" w:hAnsi="Arial Narrow"/>
        </w:rPr>
        <w:t>,00</w:t>
      </w:r>
      <w:r w:rsidRPr="00D12618">
        <w:rPr>
          <w:rFonts w:ascii="Arial Narrow" w:hAnsi="Arial Narrow"/>
        </w:rPr>
        <w:t xml:space="preserve"> </w:t>
      </w:r>
      <w:r w:rsidR="00CC641D" w:rsidRPr="00D12618">
        <w:rPr>
          <w:rFonts w:ascii="Arial Narrow" w:hAnsi="Arial Narrow"/>
        </w:rPr>
        <w:t>EUR</w:t>
      </w:r>
      <w:r w:rsidRPr="00C57F27">
        <w:rPr>
          <w:rFonts w:ascii="Arial Narrow" w:hAnsi="Arial Narrow"/>
        </w:rPr>
        <w:t xml:space="preserve"> a to za každý, aj začatý deň trvania porušenia tejto povinnosti.</w:t>
      </w:r>
    </w:p>
    <w:p w14:paraId="068C9A86" w14:textId="77777777" w:rsidR="008A6F50" w:rsidRPr="00C57F27" w:rsidRDefault="008A6F50" w:rsidP="008A6F50">
      <w:pPr>
        <w:pStyle w:val="Odsekzoznamu"/>
        <w:ind w:left="567" w:hanging="567"/>
        <w:rPr>
          <w:rFonts w:ascii="Arial Narrow" w:hAnsi="Arial Narrow"/>
          <w:sz w:val="22"/>
          <w:szCs w:val="22"/>
        </w:rPr>
      </w:pPr>
    </w:p>
    <w:p w14:paraId="5B10ABB1" w14:textId="77777777" w:rsidR="008A6F50" w:rsidRPr="00C57F27" w:rsidRDefault="008A6F50" w:rsidP="008A6F50">
      <w:pPr>
        <w:pStyle w:val="tl1"/>
        <w:ind w:left="567" w:hanging="567"/>
        <w:rPr>
          <w:rFonts w:ascii="Arial Narrow" w:hAnsi="Arial Narrow"/>
        </w:rPr>
      </w:pPr>
      <w:r w:rsidRPr="00C57F27">
        <w:rPr>
          <w:rFonts w:ascii="Arial Narrow" w:hAnsi="Arial Narrow"/>
        </w:rPr>
        <w:t>Nájomca sa pred podpisom tejto Zmluvy osobne oboznámil so stavom Budovy a Predmetu nájmu miestnou obhliadkou a vyhlasuje, že je plne oboznámený s právnym a technickým stavom Budovy a Predmetu nájmu a že ku dňu podpisu tejto Zmluvy je:</w:t>
      </w:r>
    </w:p>
    <w:p w14:paraId="29979B2A" w14:textId="77777777" w:rsidR="008A6F50" w:rsidRPr="00C57F27" w:rsidRDefault="008A6F50" w:rsidP="008A6F50">
      <w:pPr>
        <w:pStyle w:val="tl1"/>
        <w:numPr>
          <w:ilvl w:val="0"/>
          <w:numId w:val="5"/>
        </w:numPr>
        <w:ind w:left="567" w:hanging="567"/>
        <w:rPr>
          <w:rFonts w:ascii="Arial Narrow" w:hAnsi="Arial Narrow"/>
        </w:rPr>
      </w:pPr>
      <w:r w:rsidRPr="00C57F27">
        <w:rPr>
          <w:rFonts w:ascii="Arial Narrow" w:hAnsi="Arial Narrow"/>
        </w:rPr>
        <w:t>Predmet nájmu spôsobilý na užívanie na Účel nájmu a nemá žiadne vady, ktoré by bránili jeho užívaniu na Účel nájmu; a zároveň</w:t>
      </w:r>
    </w:p>
    <w:p w14:paraId="38286962" w14:textId="77777777" w:rsidR="008A6F50" w:rsidRPr="00C57F27" w:rsidRDefault="008A6F50" w:rsidP="008A6F50">
      <w:pPr>
        <w:pStyle w:val="tl1"/>
        <w:numPr>
          <w:ilvl w:val="0"/>
          <w:numId w:val="5"/>
        </w:numPr>
        <w:ind w:left="567" w:hanging="567"/>
        <w:rPr>
          <w:rFonts w:ascii="Arial Narrow" w:hAnsi="Arial Narrow"/>
        </w:rPr>
      </w:pPr>
      <w:r w:rsidRPr="00C57F27">
        <w:rPr>
          <w:rFonts w:ascii="Arial Narrow" w:hAnsi="Arial Narrow"/>
        </w:rPr>
        <w:t>stav Budovy nebráni užívaniu Predmetu nájmu na Účel nájmu.</w:t>
      </w:r>
    </w:p>
    <w:p w14:paraId="015FA740" w14:textId="77777777" w:rsidR="008A6F50" w:rsidRPr="00C57F27" w:rsidRDefault="008A6F50" w:rsidP="008A6F50">
      <w:pPr>
        <w:pStyle w:val="Odsekzoznamu"/>
        <w:ind w:left="567" w:hanging="567"/>
        <w:rPr>
          <w:rFonts w:ascii="Arial Narrow" w:hAnsi="Arial Narrow"/>
          <w:sz w:val="22"/>
          <w:szCs w:val="22"/>
        </w:rPr>
      </w:pPr>
    </w:p>
    <w:p w14:paraId="4DA00323" w14:textId="32372B59" w:rsidR="008A6F50" w:rsidRPr="00C57F27" w:rsidRDefault="008A6F50" w:rsidP="008A6F50">
      <w:pPr>
        <w:pStyle w:val="tl1"/>
        <w:ind w:left="567" w:hanging="567"/>
        <w:rPr>
          <w:rFonts w:ascii="Arial Narrow" w:hAnsi="Arial Narrow"/>
        </w:rPr>
      </w:pPr>
      <w:r w:rsidRPr="00C57F27">
        <w:rPr>
          <w:rFonts w:ascii="Arial Narrow" w:hAnsi="Arial Narrow"/>
        </w:rPr>
        <w:t>Prenajímateľ vyhlasuje, že sa k Predmetu nájmu neviažu žiadne užívacie práva tretích osôb.</w:t>
      </w:r>
    </w:p>
    <w:p w14:paraId="0EA53B19" w14:textId="77777777" w:rsidR="008A6F50" w:rsidRPr="00C57F27" w:rsidRDefault="008A6F50" w:rsidP="008A6F50">
      <w:pPr>
        <w:pStyle w:val="Odsekzoznamu"/>
        <w:ind w:left="567" w:hanging="567"/>
        <w:rPr>
          <w:rFonts w:ascii="Arial Narrow" w:hAnsi="Arial Narrow"/>
          <w:sz w:val="22"/>
          <w:szCs w:val="22"/>
        </w:rPr>
      </w:pPr>
    </w:p>
    <w:p w14:paraId="73D8E3CE" w14:textId="77777777" w:rsidR="008A6F50" w:rsidRPr="00C57F27" w:rsidRDefault="008A6F50" w:rsidP="008A6F50">
      <w:pPr>
        <w:pStyle w:val="tl1"/>
        <w:ind w:left="567" w:hanging="567"/>
        <w:rPr>
          <w:rFonts w:ascii="Arial Narrow" w:hAnsi="Arial Narrow"/>
          <w:i/>
          <w:iCs w:val="0"/>
          <w:color w:val="4472C4"/>
        </w:rPr>
      </w:pPr>
      <w:r w:rsidRPr="00C57F27">
        <w:rPr>
          <w:rFonts w:ascii="Arial Narrow" w:hAnsi="Arial Narrow"/>
        </w:rPr>
        <w:t xml:space="preserve">Prenajímateľ vyhlasuje, že je oprávnený disponovať s Predmetom nájmu v rozsahu tejto Zmluvy a na uzatvorenie tejto Zmluvy mu boli udelené všetky potrebné interné súhlasy. </w:t>
      </w:r>
    </w:p>
    <w:p w14:paraId="62A838BD" w14:textId="77777777" w:rsidR="008A6F50" w:rsidRPr="00C57F27" w:rsidRDefault="008A6F50" w:rsidP="008A6F50">
      <w:pPr>
        <w:pStyle w:val="Odsekzoznamu"/>
        <w:ind w:left="567" w:hanging="567"/>
        <w:rPr>
          <w:rFonts w:ascii="Arial Narrow" w:hAnsi="Arial Narrow"/>
          <w:sz w:val="22"/>
          <w:szCs w:val="22"/>
        </w:rPr>
      </w:pPr>
    </w:p>
    <w:p w14:paraId="6A95A1DE" w14:textId="77777777" w:rsidR="008A6F50" w:rsidRPr="00C57F27" w:rsidRDefault="008A6F50" w:rsidP="008A6F50">
      <w:pPr>
        <w:pStyle w:val="Odsekzoznamu"/>
        <w:ind w:left="0"/>
        <w:jc w:val="center"/>
        <w:rPr>
          <w:rFonts w:ascii="Arial Narrow" w:hAnsi="Arial Narrow"/>
          <w:b/>
          <w:bCs/>
          <w:sz w:val="22"/>
          <w:szCs w:val="22"/>
        </w:rPr>
      </w:pPr>
      <w:r w:rsidRPr="00C57F27">
        <w:rPr>
          <w:rFonts w:ascii="Arial Narrow" w:hAnsi="Arial Narrow"/>
          <w:b/>
          <w:bCs/>
          <w:sz w:val="22"/>
          <w:szCs w:val="22"/>
        </w:rPr>
        <w:t>Článok II</w:t>
      </w:r>
    </w:p>
    <w:p w14:paraId="096FC17B" w14:textId="77777777" w:rsidR="008A6F50" w:rsidRPr="00C57F27" w:rsidRDefault="008A6F50" w:rsidP="008A6F50">
      <w:pPr>
        <w:pStyle w:val="Odsekzoznamu"/>
        <w:ind w:left="0"/>
        <w:jc w:val="center"/>
        <w:rPr>
          <w:rFonts w:ascii="Arial Narrow" w:hAnsi="Arial Narrow"/>
          <w:b/>
          <w:bCs/>
          <w:sz w:val="22"/>
          <w:szCs w:val="22"/>
        </w:rPr>
      </w:pPr>
      <w:r w:rsidRPr="00C57F27">
        <w:rPr>
          <w:rFonts w:ascii="Arial Narrow" w:hAnsi="Arial Narrow"/>
          <w:b/>
          <w:bCs/>
          <w:sz w:val="22"/>
          <w:szCs w:val="22"/>
        </w:rPr>
        <w:t>Doba nájmu a odovzdanie Predmetu nájmu</w:t>
      </w:r>
    </w:p>
    <w:p w14:paraId="1F5E3A84" w14:textId="77777777" w:rsidR="008A6F50" w:rsidRPr="00C57F27" w:rsidRDefault="008A6F50" w:rsidP="008A6F50">
      <w:pPr>
        <w:pStyle w:val="Odsekzoznamu"/>
        <w:ind w:left="0"/>
        <w:jc w:val="center"/>
        <w:rPr>
          <w:rFonts w:ascii="Arial Narrow" w:hAnsi="Arial Narrow"/>
          <w:b/>
          <w:bCs/>
          <w:sz w:val="22"/>
          <w:szCs w:val="22"/>
        </w:rPr>
      </w:pPr>
    </w:p>
    <w:p w14:paraId="7CF7A195" w14:textId="508E08C0" w:rsidR="008A6F50" w:rsidRPr="00C57F27" w:rsidRDefault="008A6F50" w:rsidP="008A6F50">
      <w:pPr>
        <w:numPr>
          <w:ilvl w:val="1"/>
          <w:numId w:val="2"/>
        </w:numPr>
        <w:ind w:left="567" w:hanging="567"/>
        <w:jc w:val="both"/>
        <w:rPr>
          <w:rFonts w:ascii="Arial Narrow" w:hAnsi="Arial Narrow" w:cs="Calibri"/>
          <w:iCs/>
          <w:sz w:val="22"/>
          <w:szCs w:val="22"/>
        </w:rPr>
      </w:pPr>
      <w:r w:rsidRPr="00C57F27">
        <w:rPr>
          <w:rFonts w:ascii="Arial Narrow" w:hAnsi="Arial Narrow"/>
          <w:sz w:val="22"/>
          <w:szCs w:val="22"/>
        </w:rPr>
        <w:t>Nájom sa dojednáva na dobu neurčitú a začína plynúť dňom odovzdania Predmetu nájmu Nájomcovi podpísaním Preberacieho protokolu („</w:t>
      </w:r>
      <w:r w:rsidRPr="00C57F27">
        <w:rPr>
          <w:rFonts w:ascii="Arial Narrow" w:hAnsi="Arial Narrow"/>
          <w:b/>
          <w:bCs/>
          <w:sz w:val="22"/>
          <w:szCs w:val="22"/>
        </w:rPr>
        <w:t>Doba nájmu</w:t>
      </w:r>
      <w:r w:rsidRPr="00C57F27">
        <w:rPr>
          <w:rFonts w:ascii="Arial Narrow" w:hAnsi="Arial Narrow"/>
          <w:sz w:val="22"/>
          <w:szCs w:val="22"/>
        </w:rPr>
        <w:t xml:space="preserve">“). </w:t>
      </w:r>
    </w:p>
    <w:p w14:paraId="42FEC3D8" w14:textId="77777777" w:rsidR="008A6F50" w:rsidRPr="00C57F27" w:rsidRDefault="008A6F50" w:rsidP="008A6F50">
      <w:pPr>
        <w:ind w:left="360"/>
        <w:rPr>
          <w:rFonts w:ascii="Arial Narrow" w:hAnsi="Arial Narrow" w:cs="Calibri"/>
          <w:iCs/>
          <w:sz w:val="22"/>
          <w:szCs w:val="22"/>
        </w:rPr>
      </w:pPr>
    </w:p>
    <w:p w14:paraId="42AC12E8" w14:textId="77777777" w:rsidR="008A6F50" w:rsidRPr="00C57F27" w:rsidRDefault="008A6F50" w:rsidP="008A6F50">
      <w:pPr>
        <w:pStyle w:val="tl1"/>
        <w:numPr>
          <w:ilvl w:val="1"/>
          <w:numId w:val="2"/>
        </w:numPr>
        <w:ind w:left="567" w:hanging="567"/>
        <w:rPr>
          <w:rFonts w:ascii="Arial Narrow" w:hAnsi="Arial Narrow"/>
        </w:rPr>
      </w:pPr>
      <w:r w:rsidRPr="00C57F27">
        <w:rPr>
          <w:rFonts w:ascii="Arial Narrow" w:hAnsi="Arial Narrow"/>
        </w:rPr>
        <w:t xml:space="preserve">Strany sa dohodli, že odovzdanie Predmetu nájmu sa uskutoční v prvý deň mesiaca nasledujúceho po mesiaci, počas ktorého Nájomca riadne splní všetky podmienky pre odovzdanie Predmetu nájmu, zhrnuté v bode 2.6 tejto Zmluvy a bližšie špecifikované v ustanoveniach bodov 5.1, 5.2, 5.7, 5.8 a 5.9 tejto Zmluvy, pokiaľ sa Strany nedohodnú inak. Deň odovzdania Prenajímateľ písomne oznámi Nájomcovi najmenej 2 (dva) dni vopred, pokiaľ sa Strany nedohodnú inak. </w:t>
      </w:r>
    </w:p>
    <w:p w14:paraId="5E5E1529" w14:textId="77777777" w:rsidR="008A6F50" w:rsidRPr="00C57F27" w:rsidRDefault="008A6F50" w:rsidP="008A6F50">
      <w:pPr>
        <w:pStyle w:val="Odsekzoznamu"/>
        <w:rPr>
          <w:rFonts w:ascii="Arial Narrow" w:hAnsi="Arial Narrow"/>
          <w:sz w:val="22"/>
          <w:szCs w:val="22"/>
        </w:rPr>
      </w:pPr>
    </w:p>
    <w:p w14:paraId="5A5EBFA7" w14:textId="77777777" w:rsidR="008A6F50" w:rsidRPr="00C57F27" w:rsidRDefault="008A6F50" w:rsidP="008A6F50">
      <w:pPr>
        <w:pStyle w:val="tl1"/>
        <w:numPr>
          <w:ilvl w:val="1"/>
          <w:numId w:val="2"/>
        </w:numPr>
        <w:ind w:left="567" w:hanging="567"/>
        <w:rPr>
          <w:rFonts w:ascii="Arial Narrow" w:hAnsi="Arial Narrow"/>
        </w:rPr>
      </w:pPr>
      <w:r w:rsidRPr="00C57F27">
        <w:rPr>
          <w:rFonts w:ascii="Arial Narrow" w:hAnsi="Arial Narrow"/>
        </w:rPr>
        <w:t>Odovzdanie Predmetu nájmu musí byť preukázané podpísaním preberacieho protokolu („</w:t>
      </w:r>
      <w:r w:rsidRPr="00C57F27">
        <w:rPr>
          <w:rFonts w:ascii="Arial Narrow" w:hAnsi="Arial Narrow"/>
          <w:b/>
          <w:bCs/>
        </w:rPr>
        <w:t>Preberací protokol</w:t>
      </w:r>
      <w:r w:rsidRPr="00C57F27">
        <w:rPr>
          <w:rFonts w:ascii="Arial Narrow" w:hAnsi="Arial Narrow"/>
        </w:rPr>
        <w:t>“). Preberací protokol bude vyhotovený a podpísaný v dvoch identických vyhotoveniach, po jednom pre každú Stranu a bude obsahovať:</w:t>
      </w:r>
    </w:p>
    <w:p w14:paraId="7FEB49DF" w14:textId="77777777" w:rsidR="008A6F50" w:rsidRPr="00C57F27" w:rsidRDefault="008A6F50" w:rsidP="008A6F50">
      <w:pPr>
        <w:pStyle w:val="tl1"/>
        <w:numPr>
          <w:ilvl w:val="0"/>
          <w:numId w:val="4"/>
        </w:numPr>
        <w:rPr>
          <w:rFonts w:ascii="Arial Narrow" w:hAnsi="Arial Narrow"/>
        </w:rPr>
      </w:pPr>
      <w:r w:rsidRPr="00C57F27">
        <w:rPr>
          <w:rFonts w:ascii="Arial Narrow" w:hAnsi="Arial Narrow"/>
        </w:rPr>
        <w:t>skutočnosť, že Nájomca prevzal Predmet nájmu;</w:t>
      </w:r>
    </w:p>
    <w:p w14:paraId="007DF8E9" w14:textId="77777777" w:rsidR="008A6F50" w:rsidRPr="00C57F27" w:rsidRDefault="008A6F50" w:rsidP="008A6F50">
      <w:pPr>
        <w:pStyle w:val="tl1"/>
        <w:numPr>
          <w:ilvl w:val="0"/>
          <w:numId w:val="4"/>
        </w:numPr>
        <w:rPr>
          <w:rFonts w:ascii="Arial Narrow" w:hAnsi="Arial Narrow"/>
        </w:rPr>
      </w:pPr>
      <w:r w:rsidRPr="00C57F27">
        <w:rPr>
          <w:rFonts w:ascii="Arial Narrow" w:hAnsi="Arial Narrow"/>
        </w:rPr>
        <w:t>vybavenie a stav, v akom sa Predmet nájmu nachádza v čase jeho odovzdania Nájomcovi;</w:t>
      </w:r>
    </w:p>
    <w:p w14:paraId="7BC2B0B9" w14:textId="77777777" w:rsidR="008A6F50" w:rsidRPr="00C57F27" w:rsidRDefault="008A6F50" w:rsidP="008A6F50">
      <w:pPr>
        <w:pStyle w:val="tl1"/>
        <w:numPr>
          <w:ilvl w:val="0"/>
          <w:numId w:val="4"/>
        </w:numPr>
        <w:rPr>
          <w:rFonts w:ascii="Arial Narrow" w:hAnsi="Arial Narrow"/>
        </w:rPr>
      </w:pPr>
      <w:r w:rsidRPr="00C57F27">
        <w:rPr>
          <w:rFonts w:ascii="Arial Narrow" w:hAnsi="Arial Narrow"/>
        </w:rPr>
        <w:t>súpis odovzdávaných vecí, potrebných pre riadne užívanie Predmetu nájmu, vrátane prostriedkov umožňujúcich vstup do Budovy a do Predmetu nájmu;</w:t>
      </w:r>
    </w:p>
    <w:p w14:paraId="77029E3E" w14:textId="77777777" w:rsidR="008A6F50" w:rsidRPr="00C57F27" w:rsidRDefault="008A6F50" w:rsidP="008A6F50">
      <w:pPr>
        <w:pStyle w:val="tl1"/>
        <w:numPr>
          <w:ilvl w:val="0"/>
          <w:numId w:val="4"/>
        </w:numPr>
        <w:rPr>
          <w:rFonts w:ascii="Arial Narrow" w:hAnsi="Arial Narrow"/>
        </w:rPr>
      </w:pPr>
      <w:r w:rsidRPr="00C57F27">
        <w:rPr>
          <w:rFonts w:ascii="Arial Narrow" w:hAnsi="Arial Narrow"/>
        </w:rPr>
        <w:t>zoznam zariadenia v Predmete nájmu a ich stav;</w:t>
      </w:r>
    </w:p>
    <w:p w14:paraId="3A7DB1A0" w14:textId="77777777" w:rsidR="008A6F50" w:rsidRPr="00C57F27" w:rsidRDefault="008A6F50" w:rsidP="008A6F50">
      <w:pPr>
        <w:pStyle w:val="tl1"/>
        <w:numPr>
          <w:ilvl w:val="0"/>
          <w:numId w:val="4"/>
        </w:numPr>
        <w:rPr>
          <w:rFonts w:ascii="Arial Narrow" w:hAnsi="Arial Narrow"/>
        </w:rPr>
      </w:pPr>
      <w:r w:rsidRPr="00C57F27">
        <w:rPr>
          <w:rFonts w:ascii="Arial Narrow" w:hAnsi="Arial Narrow"/>
        </w:rPr>
        <w:t>odpis stavu meračov;</w:t>
      </w:r>
    </w:p>
    <w:p w14:paraId="03141FC5" w14:textId="77777777" w:rsidR="008A6F50" w:rsidRPr="00C57F27" w:rsidRDefault="008A6F50" w:rsidP="008A6F50">
      <w:pPr>
        <w:pStyle w:val="tl1"/>
        <w:numPr>
          <w:ilvl w:val="0"/>
          <w:numId w:val="4"/>
        </w:numPr>
        <w:rPr>
          <w:rFonts w:ascii="Arial Narrow" w:hAnsi="Arial Narrow"/>
        </w:rPr>
      </w:pPr>
      <w:r w:rsidRPr="00C57F27">
        <w:rPr>
          <w:rFonts w:ascii="Arial Narrow" w:hAnsi="Arial Narrow"/>
        </w:rPr>
        <w:t>súpis prípadných zistených drobných vád a nedorobkov Predmetu nájmu a doba na ich odstránenie, ak sa na ich odstránení Strany dohodnú;</w:t>
      </w:r>
    </w:p>
    <w:p w14:paraId="36137779" w14:textId="77777777" w:rsidR="008A6F50" w:rsidRPr="00C57F27" w:rsidRDefault="008A6F50" w:rsidP="008A6F50">
      <w:pPr>
        <w:pStyle w:val="tl1"/>
        <w:numPr>
          <w:ilvl w:val="0"/>
          <w:numId w:val="4"/>
        </w:numPr>
        <w:rPr>
          <w:rFonts w:ascii="Arial Narrow" w:hAnsi="Arial Narrow"/>
        </w:rPr>
      </w:pPr>
      <w:r w:rsidRPr="00C57F27">
        <w:rPr>
          <w:rFonts w:ascii="Arial Narrow" w:hAnsi="Arial Narrow"/>
        </w:rPr>
        <w:t>návrh Nájomcu na označenie Predmetu nájmu a grafický návrh výkladu Predmetu nájmu, ak je súčasťou Nájmu výklad, podľa bodu 10.9 tejto Zmluvy;</w:t>
      </w:r>
    </w:p>
    <w:p w14:paraId="23DB2B90" w14:textId="77777777" w:rsidR="008A6F50" w:rsidRPr="00C57F27" w:rsidRDefault="008A6F50" w:rsidP="008A6F50">
      <w:pPr>
        <w:pStyle w:val="tl1"/>
        <w:numPr>
          <w:ilvl w:val="0"/>
          <w:numId w:val="4"/>
        </w:numPr>
        <w:rPr>
          <w:rFonts w:ascii="Arial Narrow" w:hAnsi="Arial Narrow"/>
        </w:rPr>
      </w:pPr>
      <w:r w:rsidRPr="00C57F27">
        <w:rPr>
          <w:rFonts w:ascii="Arial Narrow" w:hAnsi="Arial Narrow"/>
        </w:rPr>
        <w:t>prípadné iné dojednania Strán a iné skutočnosti, ktorých vyznačenia požaduje jedna zo Strán;</w:t>
      </w:r>
    </w:p>
    <w:p w14:paraId="2A22EC2F" w14:textId="77777777" w:rsidR="008A6F50" w:rsidRPr="00C57F27" w:rsidRDefault="008A6F50" w:rsidP="008A6F50">
      <w:pPr>
        <w:pStyle w:val="tl1"/>
        <w:numPr>
          <w:ilvl w:val="0"/>
          <w:numId w:val="4"/>
        </w:numPr>
        <w:rPr>
          <w:rFonts w:ascii="Arial Narrow" w:hAnsi="Arial Narrow"/>
        </w:rPr>
      </w:pPr>
      <w:r w:rsidRPr="00C57F27">
        <w:rPr>
          <w:rFonts w:ascii="Arial Narrow" w:hAnsi="Arial Narrow"/>
        </w:rPr>
        <w:t>dátum a miesto spísania Preberacieho protokolu a podpisy oprávnených zástupcov Strán.</w:t>
      </w:r>
    </w:p>
    <w:p w14:paraId="18CB9BBF" w14:textId="77777777" w:rsidR="008A6F50" w:rsidRPr="00C57F27" w:rsidRDefault="008A6F50" w:rsidP="008A6F50">
      <w:pPr>
        <w:pStyle w:val="Odsekzoznamu"/>
        <w:rPr>
          <w:rFonts w:ascii="Arial Narrow" w:hAnsi="Arial Narrow"/>
          <w:sz w:val="22"/>
          <w:szCs w:val="22"/>
        </w:rPr>
      </w:pPr>
    </w:p>
    <w:p w14:paraId="5622AB9A" w14:textId="77777777" w:rsidR="008A6F50" w:rsidRPr="00C57F27" w:rsidRDefault="008A6F50" w:rsidP="008A6F50">
      <w:pPr>
        <w:pStyle w:val="tl1"/>
        <w:numPr>
          <w:ilvl w:val="1"/>
          <w:numId w:val="2"/>
        </w:numPr>
        <w:ind w:left="567" w:hanging="567"/>
        <w:rPr>
          <w:rFonts w:ascii="Arial Narrow" w:hAnsi="Arial Narrow"/>
        </w:rPr>
      </w:pPr>
      <w:r w:rsidRPr="00C57F27">
        <w:rPr>
          <w:rFonts w:ascii="Arial Narrow" w:hAnsi="Arial Narrow"/>
        </w:rPr>
        <w:lastRenderedPageBreak/>
        <w:t xml:space="preserve">Strany zhodne vyhlasujú, že prípadné drobné vady alebo nedorobky Predmetu nájmu nebránia podpisu Preberacieho protokolu. </w:t>
      </w:r>
    </w:p>
    <w:p w14:paraId="0B1E1C26" w14:textId="77777777" w:rsidR="008A6F50" w:rsidRPr="00C57F27" w:rsidRDefault="008A6F50" w:rsidP="008A6F50">
      <w:pPr>
        <w:pStyle w:val="tl1"/>
        <w:numPr>
          <w:ilvl w:val="0"/>
          <w:numId w:val="0"/>
        </w:numPr>
        <w:ind w:left="567"/>
        <w:rPr>
          <w:rFonts w:ascii="Arial Narrow" w:hAnsi="Arial Narrow"/>
        </w:rPr>
      </w:pPr>
    </w:p>
    <w:p w14:paraId="1D2A922F" w14:textId="77777777" w:rsidR="008A6F50" w:rsidRPr="00C57F27" w:rsidRDefault="008A6F50" w:rsidP="008A6F50">
      <w:pPr>
        <w:pStyle w:val="tl1"/>
        <w:numPr>
          <w:ilvl w:val="1"/>
          <w:numId w:val="2"/>
        </w:numPr>
        <w:ind w:left="567" w:hanging="567"/>
        <w:rPr>
          <w:rFonts w:ascii="Arial Narrow" w:hAnsi="Arial Narrow"/>
        </w:rPr>
      </w:pPr>
      <w:r w:rsidRPr="00C57F27">
        <w:rPr>
          <w:rFonts w:ascii="Arial Narrow" w:hAnsi="Arial Narrow"/>
        </w:rPr>
        <w:t>V prípade, že Nájomca odmietne prevziať Predmet nájmu v termíne podľa bodu 2.2 tejto Zmluvy a/alebo spôsobom podľa bodu 2.3 tejto Zmluvy:</w:t>
      </w:r>
    </w:p>
    <w:p w14:paraId="0536C748" w14:textId="77777777" w:rsidR="008A6F50" w:rsidRPr="00C57F27" w:rsidRDefault="008A6F50" w:rsidP="008A6F50">
      <w:pPr>
        <w:pStyle w:val="tl1"/>
        <w:numPr>
          <w:ilvl w:val="0"/>
          <w:numId w:val="16"/>
        </w:numPr>
        <w:rPr>
          <w:rFonts w:ascii="Arial Narrow" w:hAnsi="Arial Narrow"/>
        </w:rPr>
      </w:pPr>
      <w:r w:rsidRPr="00C57F27">
        <w:rPr>
          <w:rFonts w:ascii="Arial Narrow" w:hAnsi="Arial Narrow"/>
        </w:rPr>
        <w:t>Nájomca je povinný zaplatiť Prenajímateľovi zmluvnú pokutu vo výške súčtu sumy Depozitu podľa bodu 5.1 tejto Zmluvy a sumy Zábezpeky na nájomné podľa bodu 5.7 tejto Zmluvy; Nájomca súhlasí, že výška tejto zmluvnej pokuty je odôvodnená výškou nákladov Prenajímateľa súvisiacich s výberom Nájomcu a rezerváciou Predmetu nájmu pre Nájomcu, s výberom nového nájomcu a s tým súvisiacim ušlým ziskom Prenajímateľa ako aj so skutočnosťou, že Nájomca sa pred podpisom Zmluvy opakovane oboznámil so stavom Predmetu nájmu miestnou obhliadkou; a zároveň</w:t>
      </w:r>
    </w:p>
    <w:p w14:paraId="2187BD18" w14:textId="77777777" w:rsidR="008A6F50" w:rsidRPr="00C57F27" w:rsidRDefault="008A6F50" w:rsidP="008A6F50">
      <w:pPr>
        <w:pStyle w:val="tl1"/>
        <w:numPr>
          <w:ilvl w:val="0"/>
          <w:numId w:val="16"/>
        </w:numPr>
        <w:rPr>
          <w:rFonts w:ascii="Arial Narrow" w:hAnsi="Arial Narrow"/>
        </w:rPr>
      </w:pPr>
      <w:r w:rsidRPr="00C57F27">
        <w:rPr>
          <w:rFonts w:ascii="Arial Narrow" w:hAnsi="Arial Narrow"/>
        </w:rPr>
        <w:t>Prenajímateľ je oprávnený odstúpiť od Zmluvy.</w:t>
      </w:r>
    </w:p>
    <w:p w14:paraId="6F6E1470" w14:textId="77777777" w:rsidR="008A6F50" w:rsidRPr="00C57F27" w:rsidRDefault="008A6F50" w:rsidP="008A6F50">
      <w:pPr>
        <w:pStyle w:val="tl1"/>
        <w:numPr>
          <w:ilvl w:val="0"/>
          <w:numId w:val="0"/>
        </w:numPr>
        <w:ind w:left="567"/>
        <w:rPr>
          <w:rFonts w:ascii="Arial Narrow" w:hAnsi="Arial Narrow"/>
        </w:rPr>
      </w:pPr>
    </w:p>
    <w:p w14:paraId="6D12FAE8" w14:textId="77777777" w:rsidR="008A6F50" w:rsidRPr="00C57F27" w:rsidRDefault="008A6F50" w:rsidP="008A6F50">
      <w:pPr>
        <w:pStyle w:val="tl1"/>
        <w:numPr>
          <w:ilvl w:val="1"/>
          <w:numId w:val="2"/>
        </w:numPr>
        <w:ind w:left="567" w:hanging="567"/>
        <w:rPr>
          <w:rFonts w:ascii="Arial Narrow" w:hAnsi="Arial Narrow"/>
        </w:rPr>
      </w:pPr>
      <w:r w:rsidRPr="00C57F27">
        <w:rPr>
          <w:rFonts w:ascii="Arial Narrow" w:hAnsi="Arial Narrow"/>
        </w:rPr>
        <w:t xml:space="preserve">Strany sa dohodli, že Prenajímateľ je oprávnený odoprieť odovzdanie Predmetu nájmu Nájomcovi v prípade, ak je Nájomca v omeškaní so splnením svojej povinnosti riadne a včas zložiť Depozit v súlade s bodom 5.1 a 5.2 tejto Zmluvy a/alebo zložiť Zábezpeku na nájomné v súlade s bodom 5.7 tejto Zmluvy a/alebo odovzdať Prenajímateľovi vyhlásenia v súlade s bodom 5.8 tejto Zmluvy a/alebo odovzdať Prenajímateľovi notárske exekučné zápisnice v súlade s bodom 5.9 tejto Zmluvy. </w:t>
      </w:r>
    </w:p>
    <w:p w14:paraId="0C30779E" w14:textId="77777777" w:rsidR="008A6F50" w:rsidRPr="00C57F27" w:rsidRDefault="008A6F50" w:rsidP="008A6F50">
      <w:pPr>
        <w:jc w:val="both"/>
        <w:rPr>
          <w:rFonts w:ascii="Arial Narrow" w:hAnsi="Arial Narrow" w:cs="Calibri"/>
          <w:sz w:val="22"/>
          <w:szCs w:val="22"/>
        </w:rPr>
      </w:pPr>
    </w:p>
    <w:p w14:paraId="3A699A14" w14:textId="77777777" w:rsidR="008A6F50" w:rsidRPr="00C57F27" w:rsidRDefault="008A6F50" w:rsidP="008A6F50">
      <w:pPr>
        <w:jc w:val="center"/>
        <w:rPr>
          <w:rFonts w:ascii="Arial Narrow" w:hAnsi="Arial Narrow" w:cs="Calibri"/>
          <w:b/>
          <w:bCs/>
          <w:sz w:val="22"/>
          <w:szCs w:val="22"/>
        </w:rPr>
      </w:pPr>
      <w:r w:rsidRPr="00C57F27">
        <w:rPr>
          <w:rFonts w:ascii="Arial Narrow" w:hAnsi="Arial Narrow" w:cs="Calibri"/>
          <w:b/>
          <w:bCs/>
          <w:sz w:val="22"/>
          <w:szCs w:val="22"/>
        </w:rPr>
        <w:t>Článok III</w:t>
      </w:r>
    </w:p>
    <w:p w14:paraId="0048B528" w14:textId="77777777" w:rsidR="008A6F50" w:rsidRPr="00C57F27" w:rsidRDefault="008A6F50" w:rsidP="008A6F50">
      <w:pPr>
        <w:jc w:val="center"/>
        <w:rPr>
          <w:rFonts w:ascii="Arial Narrow" w:hAnsi="Arial Narrow" w:cs="Calibri"/>
          <w:b/>
          <w:bCs/>
          <w:sz w:val="22"/>
          <w:szCs w:val="22"/>
        </w:rPr>
      </w:pPr>
      <w:r w:rsidRPr="00C57F27">
        <w:rPr>
          <w:rFonts w:ascii="Arial Narrow" w:hAnsi="Arial Narrow" w:cs="Calibri"/>
          <w:b/>
          <w:bCs/>
          <w:sz w:val="22"/>
          <w:szCs w:val="22"/>
        </w:rPr>
        <w:t>Nájomné a prevádzkové náklady</w:t>
      </w:r>
    </w:p>
    <w:p w14:paraId="005A6261" w14:textId="77777777" w:rsidR="008A6F50" w:rsidRPr="00C57F27" w:rsidRDefault="008A6F50" w:rsidP="008A6F50">
      <w:pPr>
        <w:jc w:val="both"/>
        <w:rPr>
          <w:rFonts w:ascii="Arial Narrow" w:hAnsi="Arial Narrow" w:cs="Calibri"/>
          <w:i/>
          <w:iCs/>
          <w:sz w:val="22"/>
          <w:szCs w:val="22"/>
        </w:rPr>
      </w:pPr>
    </w:p>
    <w:p w14:paraId="267CC21D" w14:textId="745CAA03" w:rsidR="008A6F50" w:rsidRPr="00C57F27" w:rsidRDefault="008A6F50" w:rsidP="008A6F50">
      <w:pPr>
        <w:pStyle w:val="Odsekzoznamu"/>
        <w:numPr>
          <w:ilvl w:val="0"/>
          <w:numId w:val="6"/>
        </w:numPr>
        <w:ind w:left="567" w:hanging="567"/>
        <w:jc w:val="both"/>
        <w:rPr>
          <w:rFonts w:ascii="Arial Narrow" w:hAnsi="Arial Narrow" w:cs="Calibri"/>
          <w:sz w:val="22"/>
          <w:szCs w:val="22"/>
        </w:rPr>
      </w:pPr>
      <w:r w:rsidRPr="00C57F27">
        <w:rPr>
          <w:rFonts w:ascii="Arial Narrow" w:hAnsi="Arial Narrow" w:cs="Calibri"/>
          <w:sz w:val="22"/>
          <w:szCs w:val="22"/>
        </w:rPr>
        <w:t>Na základe tejto Zmluvy sa Nájomca odo dňa začiatku Doby nájmu zaväzuje platiť nájomné (body 3.2 až 3.5 tejto Zmluvy) a prevádzkové náklady (body 3.6 až 3.1</w:t>
      </w:r>
      <w:r w:rsidR="000F1619" w:rsidRPr="00C57F27">
        <w:rPr>
          <w:rFonts w:ascii="Arial Narrow" w:hAnsi="Arial Narrow" w:cs="Calibri"/>
          <w:sz w:val="22"/>
          <w:szCs w:val="22"/>
        </w:rPr>
        <w:t>1</w:t>
      </w:r>
      <w:r w:rsidRPr="00C57F27">
        <w:rPr>
          <w:rFonts w:ascii="Arial Narrow" w:hAnsi="Arial Narrow" w:cs="Calibri"/>
          <w:sz w:val="22"/>
          <w:szCs w:val="22"/>
        </w:rPr>
        <w:t xml:space="preserve"> tejto Zmluvy).</w:t>
      </w:r>
    </w:p>
    <w:p w14:paraId="1B2F8E18" w14:textId="77777777" w:rsidR="008A6F50" w:rsidRPr="00C57F27" w:rsidRDefault="008A6F50" w:rsidP="008A6F50">
      <w:pPr>
        <w:jc w:val="both"/>
        <w:rPr>
          <w:rFonts w:ascii="Arial Narrow" w:hAnsi="Arial Narrow" w:cs="Calibri"/>
          <w:sz w:val="22"/>
          <w:szCs w:val="22"/>
        </w:rPr>
      </w:pPr>
    </w:p>
    <w:p w14:paraId="0A6AEC0D" w14:textId="77777777" w:rsidR="008A6F50" w:rsidRPr="00C57F27" w:rsidRDefault="008A6F50" w:rsidP="008A6F50">
      <w:pPr>
        <w:jc w:val="both"/>
        <w:rPr>
          <w:rFonts w:ascii="Arial Narrow" w:hAnsi="Arial Narrow" w:cs="Calibri"/>
          <w:i/>
          <w:iCs/>
          <w:sz w:val="22"/>
          <w:szCs w:val="22"/>
        </w:rPr>
      </w:pPr>
      <w:r w:rsidRPr="00C57F27">
        <w:rPr>
          <w:rFonts w:ascii="Arial Narrow" w:hAnsi="Arial Narrow" w:cs="Calibri"/>
          <w:i/>
          <w:iCs/>
          <w:sz w:val="22"/>
          <w:szCs w:val="22"/>
        </w:rPr>
        <w:t>Nájomné</w:t>
      </w:r>
    </w:p>
    <w:p w14:paraId="42EE68D4" w14:textId="77777777" w:rsidR="008A6F50" w:rsidRPr="00C57F27" w:rsidRDefault="008A6F50" w:rsidP="008A6F50">
      <w:pPr>
        <w:jc w:val="both"/>
        <w:rPr>
          <w:rFonts w:ascii="Arial Narrow" w:hAnsi="Arial Narrow" w:cs="Calibri"/>
          <w:sz w:val="22"/>
          <w:szCs w:val="22"/>
        </w:rPr>
      </w:pPr>
    </w:p>
    <w:p w14:paraId="4F3874C1" w14:textId="4423DA66" w:rsidR="008A6F50" w:rsidRPr="00C57F27" w:rsidRDefault="008A6F50" w:rsidP="008A6F50">
      <w:pPr>
        <w:pStyle w:val="Odsekzoznamu"/>
        <w:numPr>
          <w:ilvl w:val="0"/>
          <w:numId w:val="6"/>
        </w:numPr>
        <w:ind w:left="567" w:hanging="567"/>
        <w:jc w:val="both"/>
        <w:rPr>
          <w:rFonts w:ascii="Arial Narrow" w:hAnsi="Arial Narrow" w:cs="Calibri"/>
          <w:sz w:val="22"/>
          <w:szCs w:val="22"/>
        </w:rPr>
      </w:pPr>
      <w:r w:rsidRPr="00C57F27">
        <w:rPr>
          <w:rFonts w:ascii="Arial Narrow" w:hAnsi="Arial Narrow" w:cs="Calibri"/>
          <w:sz w:val="22"/>
          <w:szCs w:val="22"/>
        </w:rPr>
        <w:t xml:space="preserve">Nájomné za Predmet nájmu je stanovené v zmysle zákona č. 18/1996 </w:t>
      </w:r>
      <w:proofErr w:type="spellStart"/>
      <w:r w:rsidRPr="00C57F27">
        <w:rPr>
          <w:rFonts w:ascii="Arial Narrow" w:hAnsi="Arial Narrow" w:cs="Calibri"/>
          <w:sz w:val="22"/>
          <w:szCs w:val="22"/>
        </w:rPr>
        <w:t>Z.z</w:t>
      </w:r>
      <w:proofErr w:type="spellEnd"/>
      <w:r w:rsidRPr="00C57F27">
        <w:rPr>
          <w:rFonts w:ascii="Arial Narrow" w:hAnsi="Arial Narrow" w:cs="Calibri"/>
          <w:sz w:val="22"/>
          <w:szCs w:val="22"/>
        </w:rPr>
        <w:t xml:space="preserve">. o cenách v platnom znení dohodou Strán ako mesačné nájomné vo výške </w:t>
      </w:r>
      <w:bookmarkStart w:id="1" w:name="_Hlk175209979"/>
      <w:r w:rsidRPr="00C57F27">
        <w:rPr>
          <w:rFonts w:ascii="Arial Narrow" w:hAnsi="Arial Narrow"/>
          <w:b/>
          <w:bCs/>
          <w:color w:val="FF0000"/>
          <w:sz w:val="22"/>
          <w:szCs w:val="22"/>
        </w:rPr>
        <w:t>[...]</w:t>
      </w:r>
      <w:bookmarkEnd w:id="1"/>
      <w:r w:rsidRPr="00C57F27">
        <w:rPr>
          <w:rFonts w:ascii="Arial Narrow" w:hAnsi="Arial Narrow"/>
          <w:b/>
          <w:bCs/>
          <w:color w:val="70AD47"/>
          <w:sz w:val="22"/>
          <w:szCs w:val="22"/>
        </w:rPr>
        <w:t xml:space="preserve"> </w:t>
      </w:r>
      <w:r w:rsidRPr="00C57F27">
        <w:rPr>
          <w:rFonts w:ascii="Arial Narrow" w:hAnsi="Arial Narrow"/>
          <w:color w:val="000000"/>
          <w:sz w:val="22"/>
          <w:szCs w:val="22"/>
        </w:rPr>
        <w:t>EUR za každý kalendárny mesiac,</w:t>
      </w:r>
      <w:r w:rsidR="00742C71" w:rsidRPr="00C57F27">
        <w:rPr>
          <w:rFonts w:ascii="Arial Narrow" w:hAnsi="Arial Narrow"/>
          <w:color w:val="000000"/>
          <w:sz w:val="22"/>
          <w:szCs w:val="22"/>
        </w:rPr>
        <w:t xml:space="preserve"> </w:t>
      </w:r>
      <w:proofErr w:type="spellStart"/>
      <w:r w:rsidR="00742C71" w:rsidRPr="00C57F27">
        <w:rPr>
          <w:rFonts w:ascii="Arial Narrow" w:hAnsi="Arial Narrow"/>
          <w:color w:val="000000"/>
          <w:sz w:val="22"/>
          <w:szCs w:val="22"/>
        </w:rPr>
        <w:t>t.j</w:t>
      </w:r>
      <w:proofErr w:type="spellEnd"/>
      <w:r w:rsidR="00742C71" w:rsidRPr="00C57F27">
        <w:rPr>
          <w:rFonts w:ascii="Arial Narrow" w:hAnsi="Arial Narrow"/>
          <w:color w:val="000000"/>
          <w:sz w:val="22"/>
          <w:szCs w:val="22"/>
        </w:rPr>
        <w:t xml:space="preserve">. ročné </w:t>
      </w:r>
      <w:r w:rsidR="00742C71" w:rsidRPr="00C57F27">
        <w:rPr>
          <w:rFonts w:ascii="Arial Narrow" w:hAnsi="Arial Narrow" w:cs="Calibri"/>
          <w:sz w:val="22"/>
          <w:szCs w:val="22"/>
        </w:rPr>
        <w:t xml:space="preserve">nájomné vo výške </w:t>
      </w:r>
      <w:r w:rsidR="00742C71" w:rsidRPr="00C57F27">
        <w:rPr>
          <w:rFonts w:ascii="Arial Narrow" w:hAnsi="Arial Narrow"/>
          <w:b/>
          <w:bCs/>
          <w:color w:val="FF0000"/>
          <w:sz w:val="22"/>
          <w:szCs w:val="22"/>
        </w:rPr>
        <w:t>[...]</w:t>
      </w:r>
      <w:r w:rsidR="00742C71" w:rsidRPr="00C57F27">
        <w:rPr>
          <w:rFonts w:ascii="Arial Narrow" w:hAnsi="Arial Narrow"/>
          <w:b/>
          <w:bCs/>
          <w:color w:val="70AD47"/>
          <w:sz w:val="22"/>
          <w:szCs w:val="22"/>
        </w:rPr>
        <w:t xml:space="preserve"> </w:t>
      </w:r>
      <w:r w:rsidR="00742C71" w:rsidRPr="00C57F27">
        <w:rPr>
          <w:rFonts w:ascii="Arial Narrow" w:hAnsi="Arial Narrow"/>
          <w:color w:val="000000"/>
          <w:sz w:val="22"/>
          <w:szCs w:val="22"/>
        </w:rPr>
        <w:t>EUR za každý kalendárny rok</w:t>
      </w:r>
      <w:r w:rsidR="009C6490" w:rsidRPr="00C57F27">
        <w:rPr>
          <w:rFonts w:ascii="Arial Narrow" w:hAnsi="Arial Narrow"/>
          <w:color w:val="000000"/>
          <w:sz w:val="22"/>
          <w:szCs w:val="22"/>
        </w:rPr>
        <w:t>,</w:t>
      </w:r>
      <w:r w:rsidRPr="00C57F27">
        <w:rPr>
          <w:rFonts w:ascii="Arial Narrow" w:hAnsi="Arial Narrow"/>
          <w:color w:val="000000"/>
          <w:sz w:val="22"/>
          <w:szCs w:val="22"/>
        </w:rPr>
        <w:t xml:space="preserve"> ak táto Zmluva neurčuje inak. </w:t>
      </w:r>
    </w:p>
    <w:p w14:paraId="43E3E947" w14:textId="77777777" w:rsidR="008A6F50" w:rsidRPr="00C57F27" w:rsidRDefault="008A6F50" w:rsidP="008A6F50">
      <w:pPr>
        <w:pStyle w:val="Odsekzoznamu"/>
        <w:ind w:left="567"/>
        <w:jc w:val="both"/>
        <w:rPr>
          <w:rFonts w:ascii="Arial Narrow" w:hAnsi="Arial Narrow" w:cs="Calibri"/>
          <w:sz w:val="22"/>
          <w:szCs w:val="22"/>
        </w:rPr>
      </w:pPr>
    </w:p>
    <w:p w14:paraId="6EF4E321" w14:textId="4B40184F" w:rsidR="00FD3071" w:rsidRPr="00954AB1" w:rsidRDefault="00FD3071" w:rsidP="00FD3071">
      <w:pPr>
        <w:pStyle w:val="Zkladntext"/>
        <w:numPr>
          <w:ilvl w:val="0"/>
          <w:numId w:val="6"/>
        </w:numPr>
        <w:spacing w:after="0"/>
        <w:ind w:left="567" w:hanging="567"/>
        <w:jc w:val="both"/>
        <w:rPr>
          <w:rFonts w:ascii="Arial Narrow" w:hAnsi="Arial Narrow"/>
          <w:sz w:val="22"/>
          <w:szCs w:val="22"/>
        </w:rPr>
      </w:pPr>
      <w:r w:rsidRPr="25E424AE">
        <w:rPr>
          <w:rFonts w:ascii="Arial Narrow" w:hAnsi="Arial Narrow"/>
          <w:sz w:val="22"/>
          <w:szCs w:val="22"/>
        </w:rPr>
        <w:t xml:space="preserve">Prenajímateľ je oprávnený každoročne, počnúc mesiacom január, zdvihnúť výšku </w:t>
      </w:r>
      <w:r w:rsidR="00083A0E">
        <w:rPr>
          <w:rFonts w:ascii="Arial Narrow" w:hAnsi="Arial Narrow"/>
          <w:sz w:val="22"/>
          <w:szCs w:val="22"/>
        </w:rPr>
        <w:t>N</w:t>
      </w:r>
      <w:r w:rsidRPr="25E424AE">
        <w:rPr>
          <w:rFonts w:ascii="Arial Narrow" w:hAnsi="Arial Narrow"/>
          <w:sz w:val="22"/>
          <w:szCs w:val="22"/>
        </w:rPr>
        <w:t xml:space="preserve">ájomného dohodnutého </w:t>
      </w:r>
      <w:r w:rsidRPr="008E6669">
        <w:rPr>
          <w:rFonts w:ascii="Arial Narrow" w:hAnsi="Arial Narrow"/>
          <w:sz w:val="22"/>
          <w:szCs w:val="22"/>
        </w:rPr>
        <w:t>v</w:t>
      </w:r>
      <w:r w:rsidR="00050C3D" w:rsidRPr="008E6669">
        <w:rPr>
          <w:rFonts w:ascii="Arial Narrow" w:hAnsi="Arial Narrow"/>
          <w:sz w:val="22"/>
          <w:szCs w:val="22"/>
        </w:rPr>
        <w:t> bode 3.2</w:t>
      </w:r>
      <w:r w:rsidRPr="008E6669">
        <w:rPr>
          <w:rFonts w:ascii="Arial Narrow" w:hAnsi="Arial Narrow"/>
          <w:sz w:val="22"/>
          <w:szCs w:val="22"/>
        </w:rPr>
        <w:t xml:space="preserve"> tejto zmluvy o mieru inflácie stanovenú Štatistickým úradom SR za bezprostredne predchádzajúci kalendárny rok a zverejnenú Štatistickým úradom SR v nasledujúcom roku. Zvýšenie </w:t>
      </w:r>
      <w:r w:rsidR="00083A0E" w:rsidRPr="008E6669">
        <w:rPr>
          <w:rFonts w:ascii="Arial Narrow" w:hAnsi="Arial Narrow"/>
          <w:sz w:val="22"/>
          <w:szCs w:val="22"/>
        </w:rPr>
        <w:t>N</w:t>
      </w:r>
      <w:r w:rsidRPr="008E6669">
        <w:rPr>
          <w:rFonts w:ascii="Arial Narrow" w:hAnsi="Arial Narrow"/>
          <w:sz w:val="22"/>
          <w:szCs w:val="22"/>
        </w:rPr>
        <w:t xml:space="preserve">ájomného z dôvodu inflácie prenajímateľ oznámi nájomcovi písomne alebo elektronicky na adresu uvedenú v záhlaví tejto zmluvy. Zvýšené </w:t>
      </w:r>
      <w:r w:rsidR="00083A0E" w:rsidRPr="008E6669">
        <w:rPr>
          <w:rFonts w:ascii="Arial Narrow" w:hAnsi="Arial Narrow"/>
          <w:sz w:val="22"/>
          <w:szCs w:val="22"/>
        </w:rPr>
        <w:t>N</w:t>
      </w:r>
      <w:r w:rsidRPr="008E6669">
        <w:rPr>
          <w:rFonts w:ascii="Arial Narrow" w:hAnsi="Arial Narrow"/>
          <w:sz w:val="22"/>
          <w:szCs w:val="22"/>
        </w:rPr>
        <w:t>ájomné je nájomca povinný platiť v termíne splatnosti nájomného dohodnutého v</w:t>
      </w:r>
      <w:r w:rsidR="009E574D" w:rsidRPr="008E6669">
        <w:rPr>
          <w:rFonts w:ascii="Arial Narrow" w:hAnsi="Arial Narrow"/>
          <w:sz w:val="22"/>
          <w:szCs w:val="22"/>
        </w:rPr>
        <w:t> bode 3.</w:t>
      </w:r>
      <w:r w:rsidR="009E574D" w:rsidRPr="008E6669">
        <w:rPr>
          <w:rFonts w:ascii="Arial Narrow" w:hAnsi="Arial Narrow"/>
          <w:sz w:val="22"/>
          <w:szCs w:val="22"/>
        </w:rPr>
        <w:t>4</w:t>
      </w:r>
      <w:r w:rsidRPr="008E6669">
        <w:rPr>
          <w:rFonts w:ascii="Arial Narrow" w:hAnsi="Arial Narrow"/>
          <w:sz w:val="22"/>
          <w:szCs w:val="22"/>
        </w:rPr>
        <w:t xml:space="preserve"> </w:t>
      </w:r>
      <w:r w:rsidRPr="25E424AE">
        <w:rPr>
          <w:rFonts w:ascii="Arial Narrow" w:hAnsi="Arial Narrow"/>
          <w:sz w:val="22"/>
          <w:szCs w:val="22"/>
        </w:rPr>
        <w:t>tejto zmluvy. Ak oznámenie o zvýšení nájomného z dôvodu inflácie podľa tohto bodu zmluvy bude nájomcovi doručené až po splatnosti nájomného, rozdiel medzi pôvodným nájomným a nájomným zvýšeným o mieru inflácie je nájomca povinný uhradiť prenajímateľovi v lehote 15 dní od doručenia tohto oznámenia.</w:t>
      </w:r>
    </w:p>
    <w:p w14:paraId="65435D10" w14:textId="77777777" w:rsidR="00FD3071" w:rsidRPr="00FD3071" w:rsidRDefault="00FD3071" w:rsidP="00FD3071">
      <w:pPr>
        <w:ind w:left="360"/>
        <w:jc w:val="both"/>
        <w:rPr>
          <w:rFonts w:ascii="Arial Narrow" w:hAnsi="Arial Narrow" w:cs="Calibri"/>
          <w:color w:val="EE0000"/>
          <w:sz w:val="22"/>
          <w:szCs w:val="22"/>
        </w:rPr>
      </w:pPr>
    </w:p>
    <w:p w14:paraId="1D5FE895" w14:textId="5657D1C8" w:rsidR="008A6F50" w:rsidRPr="00C57F27" w:rsidRDefault="00FD3071" w:rsidP="008A6F50">
      <w:pPr>
        <w:ind w:left="567"/>
        <w:jc w:val="both"/>
        <w:rPr>
          <w:rFonts w:ascii="Arial Narrow" w:hAnsi="Arial Narrow" w:cs="Calibri"/>
          <w:sz w:val="22"/>
          <w:szCs w:val="22"/>
        </w:rPr>
      </w:pPr>
      <w:r>
        <w:rPr>
          <w:rFonts w:ascii="Arial Narrow" w:hAnsi="Arial Narrow" w:cs="Calibri"/>
          <w:sz w:val="22"/>
          <w:szCs w:val="22"/>
        </w:rPr>
        <w:t>N</w:t>
      </w:r>
      <w:r w:rsidR="008A6F50" w:rsidRPr="00C57F27">
        <w:rPr>
          <w:rFonts w:ascii="Arial Narrow" w:hAnsi="Arial Narrow" w:cs="Calibri"/>
          <w:sz w:val="22"/>
          <w:szCs w:val="22"/>
        </w:rPr>
        <w:t>ájomné podľa bodu 3.2 a tohto bodu 3.3 Zmluvy sa ďalej označuje spolu aj ako „</w:t>
      </w:r>
      <w:r w:rsidR="008A6F50" w:rsidRPr="00C57F27">
        <w:rPr>
          <w:rFonts w:ascii="Arial Narrow" w:hAnsi="Arial Narrow" w:cs="Calibri"/>
          <w:b/>
          <w:bCs/>
          <w:sz w:val="22"/>
          <w:szCs w:val="22"/>
        </w:rPr>
        <w:t>Nájomné</w:t>
      </w:r>
      <w:r w:rsidR="008A6F50" w:rsidRPr="00C57F27">
        <w:rPr>
          <w:rFonts w:ascii="Arial Narrow" w:hAnsi="Arial Narrow" w:cs="Calibri"/>
          <w:sz w:val="22"/>
          <w:szCs w:val="22"/>
        </w:rPr>
        <w:t>“.</w:t>
      </w:r>
    </w:p>
    <w:p w14:paraId="036A61BE" w14:textId="77777777" w:rsidR="008A6F50" w:rsidRPr="00C57F27" w:rsidRDefault="008A6F50" w:rsidP="008A6F50">
      <w:pPr>
        <w:pStyle w:val="Odsekzoznamu"/>
        <w:ind w:left="567"/>
        <w:jc w:val="both"/>
        <w:rPr>
          <w:rFonts w:ascii="Arial Narrow" w:hAnsi="Arial Narrow" w:cs="Calibri"/>
          <w:sz w:val="22"/>
          <w:szCs w:val="22"/>
        </w:rPr>
      </w:pPr>
    </w:p>
    <w:p w14:paraId="23345FB0" w14:textId="4EAA15D6" w:rsidR="008A6F50" w:rsidRPr="00C57F27" w:rsidRDefault="008A6F50" w:rsidP="008A6F50">
      <w:pPr>
        <w:numPr>
          <w:ilvl w:val="0"/>
          <w:numId w:val="6"/>
        </w:numPr>
        <w:ind w:left="567" w:hanging="567"/>
        <w:jc w:val="both"/>
        <w:rPr>
          <w:rFonts w:ascii="Arial Narrow" w:hAnsi="Arial Narrow" w:cs="Calibri"/>
          <w:sz w:val="22"/>
          <w:szCs w:val="22"/>
        </w:rPr>
      </w:pPr>
      <w:r w:rsidRPr="00C57F27">
        <w:rPr>
          <w:rFonts w:ascii="Arial Narrow" w:hAnsi="Arial Narrow"/>
          <w:color w:val="000000"/>
          <w:sz w:val="22"/>
          <w:szCs w:val="22"/>
        </w:rPr>
        <w:t xml:space="preserve">Nájomca je povinný platiť Nájomné mesačne vždy najneskôr do 20. (dvadsiateho) dňa príslušného mesiaca za obdobie jedného mesiaca, za ktoré je platba platená, s výnimkou Nájomného za prvé 3 (tri) mesiace Doby nájmu, na ktoré sa Nájomcovi v zodpovedajúcej časti započíta Zábezpeka na nájomné podľa bodu 5.7 tejto Zmluvy. Zábezpeka zložená nájomcom podľa podmienok obchodnej verejnej súťaže sa započíta do výšky nájomného podľa bodu 3.2 </w:t>
      </w:r>
      <w:r w:rsidR="006E51EB" w:rsidRPr="00C57F27">
        <w:rPr>
          <w:rFonts w:ascii="Arial Narrow" w:hAnsi="Arial Narrow"/>
          <w:color w:val="000000"/>
          <w:sz w:val="22"/>
          <w:szCs w:val="22"/>
        </w:rPr>
        <w:t>odo dňa začiatku Doby nájmu až do dňa, kedy výška finančnej zábezpeky takto v časti pokryje výšku Nájomného.</w:t>
      </w:r>
      <w:r w:rsidRPr="00C57F27">
        <w:rPr>
          <w:rFonts w:ascii="Arial Narrow" w:hAnsi="Arial Narrow"/>
          <w:color w:val="000000"/>
          <w:sz w:val="22"/>
          <w:szCs w:val="22"/>
        </w:rPr>
        <w:t xml:space="preserve">  </w:t>
      </w:r>
    </w:p>
    <w:p w14:paraId="2B47961D" w14:textId="77777777" w:rsidR="008A6F50" w:rsidRPr="00C57F27" w:rsidRDefault="008A6F50" w:rsidP="008A6F50">
      <w:pPr>
        <w:pStyle w:val="Odsekzoznamu"/>
        <w:rPr>
          <w:rFonts w:ascii="Arial Narrow" w:hAnsi="Arial Narrow" w:cs="Calibri"/>
          <w:sz w:val="22"/>
          <w:szCs w:val="22"/>
        </w:rPr>
      </w:pPr>
    </w:p>
    <w:p w14:paraId="7456B2B2" w14:textId="77777777" w:rsidR="008A6F50" w:rsidRPr="00C57F27" w:rsidRDefault="008A6F50" w:rsidP="008A6F50">
      <w:pPr>
        <w:pStyle w:val="Odsekzoznamu"/>
        <w:numPr>
          <w:ilvl w:val="0"/>
          <w:numId w:val="6"/>
        </w:numPr>
        <w:ind w:left="567" w:hanging="567"/>
        <w:jc w:val="both"/>
        <w:rPr>
          <w:rFonts w:ascii="Arial Narrow" w:hAnsi="Arial Narrow" w:cs="Calibri"/>
          <w:sz w:val="22"/>
          <w:szCs w:val="22"/>
        </w:rPr>
      </w:pPr>
      <w:r w:rsidRPr="00C57F27">
        <w:rPr>
          <w:rFonts w:ascii="Arial Narrow" w:hAnsi="Arial Narrow" w:cs="Calibri"/>
          <w:sz w:val="22"/>
          <w:szCs w:val="22"/>
        </w:rPr>
        <w:t xml:space="preserve">V prípade, ak bude Zmluva skončená k inému dátumu ako ku dňu, ktorým končí mesiac alebo ak bude na iné účely podľa tejto Zmluvy potrebné určiť denné nájomné, toto sa určí ako 1/30 Nájomného za daný mesiac a v prípade potreby sa vynásobí počtom dní, počas ktorých bude v danom mesiaci trvať Nájom. V prípade, že bude Zmluva skončená k inému dňu ako ku dňu, ktorým končí mesiac a Nájomca bude mať uhradené všetky záväzky voči Prenajímateľovi podľa tejto Zmluvy alebo súvisiace s touto Zmluvou, vrátane sporných </w:t>
      </w:r>
      <w:r w:rsidRPr="00C57F27">
        <w:rPr>
          <w:rFonts w:ascii="Arial Narrow" w:hAnsi="Arial Narrow" w:cs="Calibri"/>
          <w:sz w:val="22"/>
          <w:szCs w:val="22"/>
        </w:rPr>
        <w:lastRenderedPageBreak/>
        <w:t>a riadne vráti Prenajímateľovi Predmet nájmu v súlade s článkom XII tejto Zmluvy, Prenajímateľ vráti zostatok posledného Nájomného Nájomcovi do 30 (tridsiatich) dní odo dňa skončenia tejto Zmluvy na účet Nájomcu uvedený v záhlaví tejto Zmluvy.</w:t>
      </w:r>
    </w:p>
    <w:p w14:paraId="3D12408A" w14:textId="77777777" w:rsidR="008A6F50" w:rsidRPr="00C57F27" w:rsidRDefault="008A6F50" w:rsidP="008A6F50">
      <w:pPr>
        <w:pStyle w:val="Odsekzoznamu"/>
        <w:rPr>
          <w:rFonts w:ascii="Arial Narrow" w:hAnsi="Arial Narrow" w:cs="Calibri"/>
          <w:sz w:val="22"/>
          <w:szCs w:val="22"/>
        </w:rPr>
      </w:pPr>
    </w:p>
    <w:p w14:paraId="0042BAF0" w14:textId="77777777" w:rsidR="008A6F50" w:rsidRPr="00C57F27" w:rsidRDefault="008A6F50" w:rsidP="008A6F50">
      <w:pPr>
        <w:jc w:val="both"/>
        <w:rPr>
          <w:rFonts w:ascii="Arial Narrow" w:hAnsi="Arial Narrow" w:cs="Calibri"/>
          <w:i/>
          <w:iCs/>
          <w:sz w:val="22"/>
          <w:szCs w:val="22"/>
        </w:rPr>
      </w:pPr>
      <w:r w:rsidRPr="00C57F27">
        <w:rPr>
          <w:rFonts w:ascii="Arial Narrow" w:hAnsi="Arial Narrow" w:cs="Calibri"/>
          <w:i/>
          <w:iCs/>
          <w:sz w:val="22"/>
          <w:szCs w:val="22"/>
        </w:rPr>
        <w:t>Prevádzkové náklady</w:t>
      </w:r>
    </w:p>
    <w:p w14:paraId="1B0A43A2" w14:textId="77777777" w:rsidR="008A6F50" w:rsidRPr="00C57F27" w:rsidRDefault="008A6F50" w:rsidP="008A6F50">
      <w:pPr>
        <w:pStyle w:val="Odsekzoznamu"/>
        <w:ind w:left="567" w:hanging="567"/>
        <w:rPr>
          <w:rFonts w:ascii="Arial Narrow" w:hAnsi="Arial Narrow" w:cs="Calibri"/>
          <w:sz w:val="22"/>
          <w:szCs w:val="22"/>
        </w:rPr>
      </w:pPr>
    </w:p>
    <w:p w14:paraId="372832A8" w14:textId="75E677AE" w:rsidR="00CD0B0B" w:rsidRPr="00C57F27" w:rsidRDefault="00EA1B7A" w:rsidP="00863FAA">
      <w:pPr>
        <w:pStyle w:val="Odsekzoznamu"/>
        <w:numPr>
          <w:ilvl w:val="0"/>
          <w:numId w:val="6"/>
        </w:numPr>
        <w:ind w:left="567" w:hanging="567"/>
        <w:jc w:val="both"/>
        <w:rPr>
          <w:rFonts w:ascii="Arial Narrow" w:hAnsi="Arial Narrow" w:cs="Calibri"/>
          <w:sz w:val="22"/>
          <w:szCs w:val="22"/>
        </w:rPr>
      </w:pPr>
      <w:r w:rsidRPr="00C57F27">
        <w:rPr>
          <w:rFonts w:ascii="Arial Narrow" w:hAnsi="Arial Narrow" w:cs="Calibri"/>
          <w:sz w:val="22"/>
          <w:szCs w:val="22"/>
        </w:rPr>
        <w:t xml:space="preserve">Prenajímateľ zabezpečí v budove na Šafárikovom nám. č. 3 Bratislava dodávku nasledovných služieb: vodné, stočné, zrážkové vody, dodávka tepla, náklady spojené s užívaním výťahov, upratovanie spoločných priestorov, ročné zálohové platby sú vo výške </w:t>
      </w:r>
      <w:r w:rsidRPr="00CC641D">
        <w:rPr>
          <w:rFonts w:ascii="Arial Narrow" w:hAnsi="Arial Narrow" w:cs="Calibri"/>
          <w:b/>
          <w:bCs/>
          <w:sz w:val="22"/>
          <w:szCs w:val="22"/>
        </w:rPr>
        <w:t>4</w:t>
      </w:r>
      <w:r w:rsidR="00026BEF">
        <w:rPr>
          <w:rFonts w:ascii="Arial Narrow" w:hAnsi="Arial Narrow" w:cs="Calibri"/>
          <w:b/>
          <w:bCs/>
          <w:sz w:val="22"/>
          <w:szCs w:val="22"/>
        </w:rPr>
        <w:t xml:space="preserve"> </w:t>
      </w:r>
      <w:r w:rsidRPr="00CC641D">
        <w:rPr>
          <w:rFonts w:ascii="Arial Narrow" w:hAnsi="Arial Narrow" w:cs="Calibri"/>
          <w:b/>
          <w:bCs/>
          <w:sz w:val="22"/>
          <w:szCs w:val="22"/>
        </w:rPr>
        <w:t xml:space="preserve">821,55 </w:t>
      </w:r>
      <w:r w:rsidR="00F7432C">
        <w:rPr>
          <w:rFonts w:ascii="Arial Narrow" w:hAnsi="Arial Narrow" w:cs="Calibri"/>
          <w:b/>
          <w:bCs/>
          <w:sz w:val="22"/>
          <w:szCs w:val="22"/>
        </w:rPr>
        <w:t>EUR</w:t>
      </w:r>
      <w:r w:rsidRPr="00C57F27">
        <w:rPr>
          <w:rFonts w:ascii="Arial Narrow" w:hAnsi="Arial Narrow" w:cs="Calibri"/>
          <w:sz w:val="22"/>
          <w:szCs w:val="22"/>
        </w:rPr>
        <w:t xml:space="preserve"> (slovom štyritisícosemstodvadsaťjeden eur a päťdesiatpäť eurocentov) bez DPH. Výška a rozpis zálohových platieb je uvedená vo Výpočtovom liste úhrady platieb za služby spojené s nájmom (ďalej len „výpočtový list“), ktorý tvorí Prílohu č. 3 tejto zmluvy. Skutočnú cenu poskytovaných služieb (vypočítanú podľa podielu plochy predmetu nájmu na ploche všetkých priestorov v budove a spôsobe ich využitia) vyúčtuje Prenajímateľ ako rozdiel medzi zaplatenou zálohou a jej skutočnou cenou za zúčtovacie obdobie k 31.12 kalendárneho roku. Nájomca sa zaväzuje doplatiť na účet Prenajímateľa uvedený v záhlaví tejto zmluvy prípadne nedoplatky do 15. dní od oznámenia nedoplatku. V tomto termíne Prenajímateľ vráti na účet Nájomcu prípadný preplatok</w:t>
      </w:r>
    </w:p>
    <w:p w14:paraId="3438FBE7" w14:textId="55DC78B6" w:rsidR="00F71BDB" w:rsidRPr="00C57F27" w:rsidRDefault="00502C4D" w:rsidP="00863FAA">
      <w:pPr>
        <w:pStyle w:val="Odsekzoznamu"/>
        <w:numPr>
          <w:ilvl w:val="0"/>
          <w:numId w:val="6"/>
        </w:numPr>
        <w:ind w:left="567" w:hanging="567"/>
        <w:jc w:val="both"/>
        <w:rPr>
          <w:rFonts w:ascii="Arial Narrow" w:hAnsi="Arial Narrow" w:cs="Calibri"/>
          <w:sz w:val="22"/>
          <w:szCs w:val="22"/>
        </w:rPr>
      </w:pPr>
      <w:r w:rsidRPr="00C57F27">
        <w:rPr>
          <w:rFonts w:ascii="Arial Narrow" w:hAnsi="Arial Narrow" w:cs="Calibri"/>
          <w:sz w:val="22"/>
          <w:szCs w:val="22"/>
        </w:rPr>
        <w:t>Zmluvné strany sa dohodli, že Prenajímateľ je oprávnený zmeniť zálohové platby za služby spojené s nájmom dohodnuté podľa tejto zmluvy pokiaľ budú zmenené, doplnené alebo zrušené cenové predpisy, podľa ktorých boli úhrady za služby dohodnuté</w:t>
      </w:r>
      <w:r w:rsidR="00F71BDB" w:rsidRPr="00C57F27">
        <w:rPr>
          <w:rFonts w:ascii="Arial Narrow" w:hAnsi="Arial Narrow" w:cs="Calibri"/>
          <w:sz w:val="22"/>
          <w:szCs w:val="22"/>
        </w:rPr>
        <w:t>.</w:t>
      </w:r>
    </w:p>
    <w:p w14:paraId="17F99769" w14:textId="1248C0B8" w:rsidR="0035466E" w:rsidRPr="00C57F27" w:rsidRDefault="000726EB" w:rsidP="00863FAA">
      <w:pPr>
        <w:pStyle w:val="Odsekzoznamu"/>
        <w:numPr>
          <w:ilvl w:val="0"/>
          <w:numId w:val="6"/>
        </w:numPr>
        <w:ind w:left="567" w:hanging="567"/>
        <w:jc w:val="both"/>
        <w:rPr>
          <w:rFonts w:ascii="Arial Narrow" w:hAnsi="Arial Narrow" w:cs="Calibri"/>
          <w:sz w:val="22"/>
          <w:szCs w:val="22"/>
        </w:rPr>
      </w:pPr>
      <w:r w:rsidRPr="00C57F27">
        <w:rPr>
          <w:rFonts w:ascii="Arial Narrow" w:hAnsi="Arial Narrow" w:cs="Calibri"/>
          <w:sz w:val="22"/>
          <w:szCs w:val="22"/>
        </w:rPr>
        <w:t>Nájomca sa zaväzuje platiť náklady za spotrebu elektrickej energie, ktoré bude nájomca uhrádzať prenajímateľovi na základe skutočnej spotreby nameranej podružným elektromerom na odbernom mieste č. CE1866</w:t>
      </w:r>
    </w:p>
    <w:p w14:paraId="0EACDF11" w14:textId="0038D1AF" w:rsidR="0035466E" w:rsidRPr="00C57F27" w:rsidRDefault="00791F7F" w:rsidP="00863FAA">
      <w:pPr>
        <w:pStyle w:val="Odsekzoznamu"/>
        <w:numPr>
          <w:ilvl w:val="0"/>
          <w:numId w:val="6"/>
        </w:numPr>
        <w:ind w:left="567" w:hanging="567"/>
        <w:jc w:val="both"/>
        <w:rPr>
          <w:rFonts w:ascii="Arial Narrow" w:hAnsi="Arial Narrow" w:cs="Calibri"/>
          <w:sz w:val="22"/>
          <w:szCs w:val="22"/>
        </w:rPr>
      </w:pPr>
      <w:r w:rsidRPr="00C57F27">
        <w:rPr>
          <w:rFonts w:ascii="Arial Narrow" w:hAnsi="Arial Narrow" w:cs="Calibri"/>
          <w:sz w:val="22"/>
          <w:szCs w:val="22"/>
        </w:rPr>
        <w:t>Odpočet počiatočného stavu a odpočet konečného stavu podružného elektromera vykoná prenajímateľ vyhotovením fotografie počiatočného stavu a vyhotovením fotografie konečného stavu odberu ku dňu odpočtu</w:t>
      </w:r>
    </w:p>
    <w:p w14:paraId="62580AE1" w14:textId="77777777" w:rsidR="00CD0B0B" w:rsidRPr="00C57F27" w:rsidRDefault="00CD0B0B" w:rsidP="00CD0B0B">
      <w:pPr>
        <w:pStyle w:val="Odsekzoznamu"/>
        <w:rPr>
          <w:rFonts w:ascii="Arial Narrow" w:hAnsi="Arial Narrow" w:cs="Calibri"/>
          <w:sz w:val="22"/>
          <w:szCs w:val="22"/>
        </w:rPr>
      </w:pPr>
    </w:p>
    <w:p w14:paraId="66A63F1D" w14:textId="6541D455" w:rsidR="00CD0B0B" w:rsidRPr="00C57F27" w:rsidRDefault="00CD0B0B" w:rsidP="00620712">
      <w:pPr>
        <w:pStyle w:val="Odsekzoznamu"/>
        <w:numPr>
          <w:ilvl w:val="0"/>
          <w:numId w:val="6"/>
        </w:numPr>
        <w:ind w:left="567" w:hanging="567"/>
        <w:jc w:val="both"/>
        <w:rPr>
          <w:rFonts w:ascii="Arial Narrow" w:hAnsi="Arial Narrow" w:cs="Calibri"/>
          <w:sz w:val="22"/>
          <w:szCs w:val="22"/>
        </w:rPr>
      </w:pPr>
      <w:r w:rsidRPr="00C57F27">
        <w:rPr>
          <w:rFonts w:ascii="Arial Narrow" w:hAnsi="Arial Narrow"/>
          <w:sz w:val="22"/>
          <w:szCs w:val="22"/>
        </w:rPr>
        <w:t xml:space="preserve">Nájomca súhlasí s tým, že Prenajímateľ je oprávnený v odôvodnených prípadoch upravovať sumu zálohových platieb na Prevádzkové náklady, najmä ak je to preukázateľne potrebné na príslušné obdobie (napr. v prípade zmien cien alebo spotreby energií, služieb a ďalších položiek Prevádzkových nákladov). </w:t>
      </w:r>
      <w:r w:rsidR="008015F0" w:rsidRPr="00C57F27">
        <w:rPr>
          <w:rFonts w:ascii="Arial Narrow" w:hAnsi="Arial Narrow"/>
          <w:sz w:val="22"/>
          <w:szCs w:val="22"/>
        </w:rPr>
        <w:t>Zmenu sumy zálohových platieb na Prevádzkové náklady a účinnosť tejto zmeny oznámi Prenajímateľ Nájomcovi písomne. K zmene sumy zálohových platieb podľa predchádzajúcej vety dôjde jednostranným právnym úkonom formou oznámenia zo strany Prenajímateľa.</w:t>
      </w:r>
      <w:r w:rsidRPr="00C57F27">
        <w:rPr>
          <w:rFonts w:ascii="Arial Narrow" w:hAnsi="Arial Narrow"/>
          <w:sz w:val="22"/>
          <w:szCs w:val="22"/>
        </w:rPr>
        <w:t xml:space="preserve"> </w:t>
      </w:r>
    </w:p>
    <w:p w14:paraId="2336A49D" w14:textId="77777777" w:rsidR="00CD0B0B" w:rsidRPr="00C57F27" w:rsidRDefault="00CD0B0B" w:rsidP="00150411">
      <w:pPr>
        <w:rPr>
          <w:rFonts w:ascii="Arial Narrow" w:hAnsi="Arial Narrow"/>
          <w:sz w:val="22"/>
          <w:szCs w:val="22"/>
        </w:rPr>
      </w:pPr>
    </w:p>
    <w:p w14:paraId="0255E97D" w14:textId="77777777" w:rsidR="00CD0B0B" w:rsidRPr="00C57F27" w:rsidRDefault="00CD0B0B" w:rsidP="00CD0B0B">
      <w:pPr>
        <w:pStyle w:val="Odsekzoznamu"/>
        <w:numPr>
          <w:ilvl w:val="0"/>
          <w:numId w:val="6"/>
        </w:numPr>
        <w:ind w:left="567" w:hanging="567"/>
        <w:jc w:val="both"/>
        <w:rPr>
          <w:rFonts w:ascii="Arial Narrow" w:hAnsi="Arial Narrow" w:cs="Calibri"/>
          <w:sz w:val="22"/>
          <w:szCs w:val="22"/>
        </w:rPr>
      </w:pPr>
      <w:r w:rsidRPr="00C57F27">
        <w:rPr>
          <w:rFonts w:ascii="Arial Narrow" w:hAnsi="Arial Narrow"/>
          <w:sz w:val="22"/>
          <w:szCs w:val="22"/>
        </w:rPr>
        <w:t xml:space="preserve">Skončenie Zmluvy k </w:t>
      </w:r>
      <w:r w:rsidRPr="00C57F27">
        <w:rPr>
          <w:rFonts w:ascii="Arial Narrow" w:hAnsi="Arial Narrow" w:cs="Calibri"/>
          <w:sz w:val="22"/>
          <w:szCs w:val="22"/>
        </w:rPr>
        <w:t xml:space="preserve">inému dátumu ako ku dňu, ktorým končí mesiac, nemá vplyv na zálohovú platbu na Prevádzkové náklady za posledný mesiac Nájmu. V prípade, ak bude mať Nájomca uhradené všetky svoje záväzky voči Prenajímateľovi podľa tejto Zmluvy alebo súvisiace s touto Zmluvou, vrátane sporných a vráti Prenajímateľovi Predmet nájmu v súlade s článkom XII tejto Zmluvy, Prenajímateľ vráti zostatok zálohovej platby na Prevádzkové náklady, ktorý sa určí ako alikvotná časť Prevádzkových nákladov za obdobie od prvého dňa daného mesiaca ku dňu riadneho vrátenia Predmetu nájmu Prenajímateľovi podľa článku XII tejto Zmluvy, Nájomcovi do 30 (tridsiatich) dní odo dňa zúčtovania zálohových platieb všetkých zložiek Prevádzkových nákladov za dané obdobie. </w:t>
      </w:r>
    </w:p>
    <w:p w14:paraId="1E0D9AEF" w14:textId="77777777" w:rsidR="004C4A90" w:rsidRDefault="004C4A90" w:rsidP="008A6F50">
      <w:pPr>
        <w:jc w:val="center"/>
        <w:rPr>
          <w:rFonts w:ascii="Arial Narrow" w:hAnsi="Arial Narrow" w:cs="Calibri"/>
          <w:b/>
          <w:bCs/>
          <w:sz w:val="22"/>
          <w:szCs w:val="22"/>
        </w:rPr>
      </w:pPr>
    </w:p>
    <w:p w14:paraId="707A3769" w14:textId="77777777" w:rsidR="005C3A16" w:rsidRPr="00C57F27" w:rsidRDefault="005C3A16" w:rsidP="008A6F50">
      <w:pPr>
        <w:jc w:val="center"/>
        <w:rPr>
          <w:rFonts w:ascii="Arial Narrow" w:hAnsi="Arial Narrow" w:cs="Calibri"/>
          <w:b/>
          <w:bCs/>
          <w:sz w:val="22"/>
          <w:szCs w:val="22"/>
        </w:rPr>
      </w:pPr>
    </w:p>
    <w:p w14:paraId="16E5297A" w14:textId="27F2860E" w:rsidR="008A6F50" w:rsidRPr="00C57F27" w:rsidRDefault="008A6F50" w:rsidP="008A6F50">
      <w:pPr>
        <w:jc w:val="center"/>
        <w:rPr>
          <w:rFonts w:ascii="Arial Narrow" w:hAnsi="Arial Narrow" w:cs="Calibri"/>
          <w:b/>
          <w:bCs/>
          <w:sz w:val="22"/>
          <w:szCs w:val="22"/>
        </w:rPr>
      </w:pPr>
      <w:r w:rsidRPr="00C57F27">
        <w:rPr>
          <w:rFonts w:ascii="Arial Narrow" w:hAnsi="Arial Narrow" w:cs="Calibri"/>
          <w:b/>
          <w:bCs/>
          <w:sz w:val="22"/>
          <w:szCs w:val="22"/>
        </w:rPr>
        <w:t>Článok IV</w:t>
      </w:r>
    </w:p>
    <w:p w14:paraId="7074EA29" w14:textId="77777777" w:rsidR="008A6F50" w:rsidRPr="00C57F27" w:rsidRDefault="008A6F50" w:rsidP="008A6F50">
      <w:pPr>
        <w:jc w:val="center"/>
        <w:rPr>
          <w:rFonts w:ascii="Arial Narrow" w:hAnsi="Arial Narrow" w:cs="Calibri"/>
          <w:b/>
          <w:bCs/>
          <w:sz w:val="22"/>
          <w:szCs w:val="22"/>
        </w:rPr>
      </w:pPr>
      <w:r w:rsidRPr="00C57F27">
        <w:rPr>
          <w:rFonts w:ascii="Arial Narrow" w:hAnsi="Arial Narrow" w:cs="Calibri"/>
          <w:b/>
          <w:bCs/>
          <w:sz w:val="22"/>
          <w:szCs w:val="22"/>
        </w:rPr>
        <w:t>Všeobecné platobné podmienky</w:t>
      </w:r>
    </w:p>
    <w:p w14:paraId="5048139D" w14:textId="77777777" w:rsidR="008A6F50" w:rsidRPr="00C57F27" w:rsidRDefault="008A6F50" w:rsidP="008A6F50">
      <w:pPr>
        <w:jc w:val="center"/>
        <w:rPr>
          <w:rFonts w:ascii="Arial Narrow" w:hAnsi="Arial Narrow" w:cs="Calibri"/>
          <w:b/>
          <w:bCs/>
          <w:sz w:val="22"/>
          <w:szCs w:val="22"/>
        </w:rPr>
      </w:pPr>
    </w:p>
    <w:p w14:paraId="78255D73" w14:textId="77777777" w:rsidR="008A6F50" w:rsidRPr="00C57F27" w:rsidRDefault="008A6F50" w:rsidP="008A6F50">
      <w:pPr>
        <w:pStyle w:val="Odsekzoznamu"/>
        <w:numPr>
          <w:ilvl w:val="0"/>
          <w:numId w:val="8"/>
        </w:numPr>
        <w:ind w:left="567" w:hanging="567"/>
        <w:jc w:val="both"/>
        <w:rPr>
          <w:rFonts w:ascii="Arial Narrow" w:hAnsi="Arial Narrow" w:cs="Calibri"/>
          <w:sz w:val="22"/>
          <w:szCs w:val="22"/>
        </w:rPr>
      </w:pPr>
      <w:r w:rsidRPr="00C57F27">
        <w:rPr>
          <w:rFonts w:ascii="Arial Narrow" w:hAnsi="Arial Narrow" w:cs="Calibri"/>
          <w:sz w:val="22"/>
          <w:szCs w:val="22"/>
        </w:rPr>
        <w:t>Všetky peňažné záväzky Nájomcu podľa tejto Zmluvy sú splatné v EURO podľa podmienok uvedených v tejto Zmluve. Nájomné je Nájomca povinný platiť na účet Prenajímateľa uvedený v záhlaví tejto Zmluvy s </w:t>
      </w:r>
      <w:proofErr w:type="spellStart"/>
      <w:r w:rsidRPr="00C57F27">
        <w:rPr>
          <w:rFonts w:ascii="Arial Narrow" w:hAnsi="Arial Narrow" w:cs="Calibri"/>
          <w:sz w:val="22"/>
          <w:szCs w:val="22"/>
        </w:rPr>
        <w:t>dovetkom</w:t>
      </w:r>
      <w:proofErr w:type="spellEnd"/>
      <w:r w:rsidRPr="00C57F27">
        <w:rPr>
          <w:rFonts w:ascii="Arial Narrow" w:hAnsi="Arial Narrow" w:cs="Calibri"/>
          <w:sz w:val="22"/>
          <w:szCs w:val="22"/>
        </w:rPr>
        <w:t xml:space="preserve"> „nájomné“ a s variabilným symbolom pre nájomné, zálohové platby na Prevádzkové náklady </w:t>
      </w:r>
      <w:bookmarkStart w:id="2" w:name="_Hlk76048898"/>
      <w:r w:rsidRPr="00C57F27">
        <w:rPr>
          <w:rFonts w:ascii="Arial Narrow" w:hAnsi="Arial Narrow" w:cs="Calibri"/>
          <w:sz w:val="22"/>
          <w:szCs w:val="22"/>
        </w:rPr>
        <w:t>na účet Prenajímateľa uvedený v záhlaví tejto Zmluvy s </w:t>
      </w:r>
      <w:proofErr w:type="spellStart"/>
      <w:r w:rsidRPr="00C57F27">
        <w:rPr>
          <w:rFonts w:ascii="Arial Narrow" w:hAnsi="Arial Narrow" w:cs="Calibri"/>
          <w:sz w:val="22"/>
          <w:szCs w:val="22"/>
        </w:rPr>
        <w:t>dovetkom</w:t>
      </w:r>
      <w:proofErr w:type="spellEnd"/>
      <w:r w:rsidRPr="00C57F27">
        <w:rPr>
          <w:rFonts w:ascii="Arial Narrow" w:hAnsi="Arial Narrow" w:cs="Calibri"/>
          <w:sz w:val="22"/>
          <w:szCs w:val="22"/>
        </w:rPr>
        <w:t xml:space="preserve"> „zálohové platby“ a s variabilným symbolom pre zálohové platby</w:t>
      </w:r>
      <w:bookmarkEnd w:id="2"/>
      <w:r w:rsidRPr="00C57F27">
        <w:rPr>
          <w:rFonts w:ascii="Arial Narrow" w:hAnsi="Arial Narrow" w:cs="Calibri"/>
          <w:sz w:val="22"/>
          <w:szCs w:val="22"/>
        </w:rPr>
        <w:t xml:space="preserve">, Depozit a Zábezpeku na nájomné na účet Prenajímateľa uvedený v záhlaví tejto Zmluvy s </w:t>
      </w:r>
      <w:proofErr w:type="spellStart"/>
      <w:r w:rsidRPr="00C57F27">
        <w:rPr>
          <w:rFonts w:ascii="Arial Narrow" w:hAnsi="Arial Narrow" w:cs="Calibri"/>
          <w:sz w:val="22"/>
          <w:szCs w:val="22"/>
        </w:rPr>
        <w:t>dovetkom</w:t>
      </w:r>
      <w:proofErr w:type="spellEnd"/>
      <w:r w:rsidRPr="00C57F27">
        <w:rPr>
          <w:rFonts w:ascii="Arial Narrow" w:hAnsi="Arial Narrow" w:cs="Calibri"/>
          <w:sz w:val="22"/>
          <w:szCs w:val="22"/>
        </w:rPr>
        <w:t xml:space="preserve"> „depozit“ alebo „zábezpeka na nájomné“ a s variabilným symbolom pre depozit a zábezpeku, ostatné platby na účet, ktorý Prenajímateľ určí („</w:t>
      </w:r>
      <w:r w:rsidRPr="00C57F27">
        <w:rPr>
          <w:rFonts w:ascii="Arial Narrow" w:hAnsi="Arial Narrow" w:cs="Calibri"/>
          <w:b/>
          <w:bCs/>
          <w:sz w:val="22"/>
          <w:szCs w:val="22"/>
        </w:rPr>
        <w:t>Príslušný účet Prenajímateľa</w:t>
      </w:r>
      <w:r w:rsidRPr="00C57F27">
        <w:rPr>
          <w:rFonts w:ascii="Arial Narrow" w:hAnsi="Arial Narrow" w:cs="Calibri"/>
          <w:sz w:val="22"/>
          <w:szCs w:val="22"/>
        </w:rPr>
        <w:t xml:space="preserve">“). </w:t>
      </w:r>
    </w:p>
    <w:p w14:paraId="4C7F08CD" w14:textId="77777777" w:rsidR="008A6F50" w:rsidRPr="00C57F27" w:rsidRDefault="008A6F50" w:rsidP="008A6F50">
      <w:pPr>
        <w:pStyle w:val="Odsekzoznamu"/>
        <w:ind w:left="567"/>
        <w:jc w:val="both"/>
        <w:rPr>
          <w:rFonts w:ascii="Arial Narrow" w:hAnsi="Arial Narrow" w:cs="Calibri"/>
          <w:sz w:val="22"/>
          <w:szCs w:val="22"/>
        </w:rPr>
      </w:pPr>
    </w:p>
    <w:p w14:paraId="40817C69" w14:textId="77777777" w:rsidR="008A6F50" w:rsidRPr="00C57F27" w:rsidRDefault="008A6F50" w:rsidP="008A6F50">
      <w:pPr>
        <w:pStyle w:val="Odsekzoznamu"/>
        <w:numPr>
          <w:ilvl w:val="0"/>
          <w:numId w:val="8"/>
        </w:numPr>
        <w:ind w:left="567" w:hanging="567"/>
        <w:jc w:val="both"/>
        <w:rPr>
          <w:rFonts w:ascii="Arial Narrow" w:hAnsi="Arial Narrow" w:cs="Calibri"/>
          <w:sz w:val="22"/>
          <w:szCs w:val="22"/>
        </w:rPr>
      </w:pPr>
      <w:r w:rsidRPr="00C57F27">
        <w:rPr>
          <w:rFonts w:ascii="Arial Narrow" w:hAnsi="Arial Narrow" w:cs="Calibri"/>
          <w:sz w:val="22"/>
          <w:szCs w:val="22"/>
        </w:rPr>
        <w:lastRenderedPageBreak/>
        <w:t xml:space="preserve">Ak táto Zmluva v konkrétnom prípade neustanovuje inak, všetky platby podľa tejto Zmluvy sa považujú za uhradené dňom pripísania na Príslušný účet Prenajímateľa. </w:t>
      </w:r>
    </w:p>
    <w:p w14:paraId="428E9D1D" w14:textId="77777777" w:rsidR="008A6F50" w:rsidRPr="00C57F27" w:rsidRDefault="008A6F50" w:rsidP="008A6F50">
      <w:pPr>
        <w:pStyle w:val="Odsekzoznamu"/>
        <w:rPr>
          <w:rFonts w:ascii="Arial Narrow" w:hAnsi="Arial Narrow" w:cs="Calibri"/>
          <w:sz w:val="22"/>
          <w:szCs w:val="22"/>
        </w:rPr>
      </w:pPr>
    </w:p>
    <w:p w14:paraId="742E3A9F" w14:textId="77777777" w:rsidR="008A6F50" w:rsidRPr="00C57F27" w:rsidRDefault="008A6F50" w:rsidP="008A6F50">
      <w:pPr>
        <w:pStyle w:val="Odsekzoznamu"/>
        <w:numPr>
          <w:ilvl w:val="0"/>
          <w:numId w:val="8"/>
        </w:numPr>
        <w:ind w:left="567" w:hanging="567"/>
        <w:jc w:val="both"/>
        <w:rPr>
          <w:rFonts w:ascii="Arial Narrow" w:hAnsi="Arial Narrow" w:cs="Calibri"/>
          <w:sz w:val="22"/>
          <w:szCs w:val="22"/>
        </w:rPr>
      </w:pPr>
      <w:r w:rsidRPr="00C57F27">
        <w:rPr>
          <w:rFonts w:ascii="Arial Narrow" w:hAnsi="Arial Narrow" w:cs="Calibri"/>
          <w:sz w:val="22"/>
          <w:szCs w:val="22"/>
        </w:rPr>
        <w:t>Ak v súvislosti s Budovou alebo touto Zmluvou vznikne daňová alebo poplatková alebo obdobná povinnosť na základe všeobecne záväzného právneho predpisu a/alebo nariadenia hlavného mesta Slovenskej republiky Bratislavy a/alebo jeho mestskej časti alebo z iného verejnoprávneho titulu, táto daň alebo poplatok bude súčasťou Prevádzkových nákladov okrem daní a poplatkov majúcich charakter daní z príjmu Prenajímateľa.</w:t>
      </w:r>
    </w:p>
    <w:p w14:paraId="2C8BE4D7" w14:textId="77777777" w:rsidR="008A6F50" w:rsidRPr="00C57F27" w:rsidRDefault="008A6F50" w:rsidP="008A6F50">
      <w:pPr>
        <w:pStyle w:val="Odsekzoznamu"/>
        <w:rPr>
          <w:rFonts w:ascii="Arial Narrow" w:hAnsi="Arial Narrow" w:cs="Calibri"/>
          <w:sz w:val="22"/>
          <w:szCs w:val="22"/>
        </w:rPr>
      </w:pPr>
    </w:p>
    <w:p w14:paraId="0DD6E858" w14:textId="77777777" w:rsidR="008A6F50" w:rsidRPr="00C57F27" w:rsidRDefault="008A6F50" w:rsidP="008A6F50">
      <w:pPr>
        <w:pStyle w:val="Odsekzoznamu"/>
        <w:numPr>
          <w:ilvl w:val="0"/>
          <w:numId w:val="8"/>
        </w:numPr>
        <w:ind w:left="567" w:hanging="567"/>
        <w:jc w:val="both"/>
        <w:rPr>
          <w:rFonts w:ascii="Arial Narrow" w:hAnsi="Arial Narrow" w:cs="Calibri"/>
          <w:sz w:val="22"/>
          <w:szCs w:val="22"/>
        </w:rPr>
      </w:pPr>
      <w:r w:rsidRPr="00C57F27">
        <w:rPr>
          <w:rFonts w:ascii="Arial Narrow" w:hAnsi="Arial Narrow" w:cs="Calibri"/>
          <w:sz w:val="22"/>
          <w:szCs w:val="22"/>
        </w:rPr>
        <w:t>Nájomca nemá právo zadržiavať a neplatiť Nájomné a/alebo zálohové platby na Prevádzkové náklady a ani žiadne iné platby podľa tejto Zmluvy z dôvodu akýchkoľvek nárokov alebo pohľadávok Nájomcu voči Prenajímateľovi.</w:t>
      </w:r>
    </w:p>
    <w:p w14:paraId="089C4274" w14:textId="77777777" w:rsidR="008A6F50" w:rsidRPr="00C57F27" w:rsidRDefault="008A6F50" w:rsidP="008A6F50">
      <w:pPr>
        <w:pStyle w:val="Odsekzoznamu"/>
        <w:rPr>
          <w:rFonts w:ascii="Arial Narrow" w:hAnsi="Arial Narrow" w:cs="Calibri"/>
          <w:sz w:val="22"/>
          <w:szCs w:val="22"/>
        </w:rPr>
      </w:pPr>
    </w:p>
    <w:p w14:paraId="6DADFE61" w14:textId="77777777" w:rsidR="008A6F50" w:rsidRPr="00C57F27" w:rsidRDefault="008A6F50" w:rsidP="008A6F50">
      <w:pPr>
        <w:pStyle w:val="Odsekzoznamu"/>
        <w:numPr>
          <w:ilvl w:val="0"/>
          <w:numId w:val="8"/>
        </w:numPr>
        <w:ind w:left="567" w:hanging="567"/>
        <w:jc w:val="both"/>
        <w:rPr>
          <w:rFonts w:ascii="Arial Narrow" w:hAnsi="Arial Narrow" w:cs="Calibri"/>
          <w:sz w:val="22"/>
          <w:szCs w:val="22"/>
        </w:rPr>
      </w:pPr>
      <w:r w:rsidRPr="00C57F27">
        <w:rPr>
          <w:rFonts w:ascii="Arial Narrow" w:hAnsi="Arial Narrow" w:cs="Calibri"/>
          <w:sz w:val="22"/>
          <w:szCs w:val="22"/>
        </w:rPr>
        <w:t xml:space="preserve">Nájomca má nárok na pomernú zľavu z Nájomného iba vtedy, pokiaľ Nájomca môže Predmet nájmu užívať obmedzene len preto, že Prenajímateľ si neplní svoje povinnosti zo Zmluvy alebo povinnosti prenajímateľa stanovené príslušným právnym predpisom. Nájomca nie je povinný platiť Nájomné iba vtedy a výlučne len za ten čas, keď Nájomca nemohol užívať Predmet nájmu len preto, že Prenajímateľ si nesplnil svoje povinnosti zo Zmluvy. Právo na odpustenie alebo na poskytnutie zľavy z Nájomného musí byť Nájomcom uplatnené u Prenajímateľa písomne bez zbytočného odkladu. Toto právo zanikne, ak si ho Nájomca neuplatní u Prenajímateľa do 6 (šiestich) mesiacov odo dňa, keď došlo ku skutočnostiam zakladajúcim toto právo.  </w:t>
      </w:r>
    </w:p>
    <w:p w14:paraId="4704CFD1" w14:textId="77777777" w:rsidR="008A6F50" w:rsidRPr="00C57F27" w:rsidRDefault="008A6F50" w:rsidP="008A6F50">
      <w:pPr>
        <w:pStyle w:val="Odsekzoznamu"/>
        <w:rPr>
          <w:rFonts w:ascii="Arial Narrow" w:hAnsi="Arial Narrow" w:cs="Calibri"/>
          <w:sz w:val="22"/>
          <w:szCs w:val="22"/>
        </w:rPr>
      </w:pPr>
    </w:p>
    <w:p w14:paraId="1EA55314" w14:textId="2CADC1C4" w:rsidR="008A6F50" w:rsidRPr="00C57F27" w:rsidRDefault="008A6F50" w:rsidP="008A6F50">
      <w:pPr>
        <w:pStyle w:val="Odsekzoznamu"/>
        <w:numPr>
          <w:ilvl w:val="0"/>
          <w:numId w:val="8"/>
        </w:numPr>
        <w:ind w:left="567" w:hanging="567"/>
        <w:jc w:val="both"/>
        <w:rPr>
          <w:rFonts w:ascii="Arial Narrow" w:hAnsi="Arial Narrow" w:cs="Calibri"/>
          <w:sz w:val="22"/>
          <w:szCs w:val="22"/>
        </w:rPr>
      </w:pPr>
      <w:r w:rsidRPr="00C57F27">
        <w:rPr>
          <w:rFonts w:ascii="Arial Narrow" w:hAnsi="Arial Narrow" w:cs="Calibri"/>
          <w:sz w:val="22"/>
          <w:szCs w:val="22"/>
        </w:rPr>
        <w:t>Všetky platby vrátane sankčných, ktoré je Nájomca povinný podľa tejto Zmluvy zaplatiť Prenajímateľovi, s výnimkou platieb uvedených v bode 3.4, 3.10, 5,1, 5.4 a 5.7 tejto Zmluvy, je Nájomca povinný zaplatiť Prenajímateľovi na základe riadne vystavenej a Nájomcovi doručenej faktúry Prenajímateľa v lehote splatnosti uvedenej na danej faktúre. Platby uvedené v bode 3.4, 5,1, 5.4 a 5.7 tejto Zmluvy je Nájomca povinný platiť na základe Zmluvy a nie na základe faktúry.</w:t>
      </w:r>
    </w:p>
    <w:p w14:paraId="4770EB0D" w14:textId="77777777" w:rsidR="008A6F50" w:rsidRPr="00C57F27" w:rsidRDefault="008A6F50" w:rsidP="008A6F50">
      <w:pPr>
        <w:pStyle w:val="Odsekzoznamu"/>
        <w:ind w:left="567"/>
        <w:jc w:val="both"/>
        <w:rPr>
          <w:rFonts w:ascii="Arial Narrow" w:hAnsi="Arial Narrow" w:cs="Calibri"/>
          <w:b/>
          <w:bCs/>
          <w:sz w:val="22"/>
          <w:szCs w:val="22"/>
        </w:rPr>
      </w:pPr>
    </w:p>
    <w:p w14:paraId="51F621D2" w14:textId="72D4C714" w:rsidR="008A6F50" w:rsidRPr="00C57F27" w:rsidRDefault="002904BB" w:rsidP="008A6F50">
      <w:pPr>
        <w:pStyle w:val="Odsekzoznamu"/>
        <w:numPr>
          <w:ilvl w:val="0"/>
          <w:numId w:val="8"/>
        </w:numPr>
        <w:ind w:left="567" w:hanging="567"/>
        <w:jc w:val="both"/>
        <w:rPr>
          <w:rFonts w:ascii="Arial Narrow" w:hAnsi="Arial Narrow" w:cs="Calibri"/>
          <w:b/>
          <w:bCs/>
          <w:sz w:val="22"/>
          <w:szCs w:val="22"/>
        </w:rPr>
      </w:pPr>
      <w:r w:rsidRPr="00C57F27">
        <w:rPr>
          <w:rFonts w:ascii="Arial Narrow" w:hAnsi="Arial Narrow" w:cs="Calibri"/>
          <w:sz w:val="22"/>
          <w:szCs w:val="22"/>
        </w:rPr>
        <w:t xml:space="preserve">V prípade omeškania akejkoľvek platby zo strany Nájomcu podľa tejto Zmluvy je Nájomca povinný zaplatiť Prenajímateľovi zmluvnú pokutu vo výške 0,05 </w:t>
      </w:r>
      <w:r w:rsidRPr="00C57F27">
        <w:rPr>
          <w:rFonts w:ascii="Arial Narrow" w:hAnsi="Arial Narrow" w:cs="Calibri"/>
          <w:sz w:val="22"/>
          <w:szCs w:val="22"/>
          <w:lang w:val="en-US"/>
        </w:rPr>
        <w:t>%</w:t>
      </w:r>
      <w:r w:rsidRPr="00C57F27">
        <w:rPr>
          <w:rFonts w:ascii="Arial Narrow" w:hAnsi="Arial Narrow" w:cs="Calibri"/>
          <w:sz w:val="22"/>
          <w:szCs w:val="22"/>
        </w:rPr>
        <w:t xml:space="preserve"> z dlžnej sumy za každý deň omeškania. Táto zmluvná pokuta prináleží Prenajímateľovi odo dňa začatia omeškania bez nutnosti doručenia akéhokoľvek upozornenia a výška tejto pokuty bude vyfakturovaná Nájomcovi. Týmto nie je dotknuté právo Prenajímateľa vypovedať túto Zmluvu alebo od Zmluvy odstúpiť. Okrem uvedeného je Prenajímateľ oprávnený na základe predchádzajúceho písomného upozornenia s lehotou 7 (sedem) dní vopred prerušiť dodávku vody, plynu alebo elektriny do Predmetu nájmu a zablokovať prístupové karty Nájomcu (ak sa tento spôsob prístupu do Predmetu nájmu alebo Budovy využíva), ak Nájomca nezaplatil niektorú z platieb dohodnutých podľa tejto Zmluvy v lehote splatnosti. Takéto prerušenie dodávky vody, plynu alebo elektriny a/alebo zablokovanie prístupových kariet sa nebude považovať za porušenie povinnosti Prenajímateľa podľa tejto Zmluvy a to až do riadnej úhrady omeškanej platby a uplynutia lehoty, ktorú má dodávateľ vody, plynu alebo elektriny stanovenú na obnovu dodávky vody, plynu alebo elektriny po prerušení dodávky.</w:t>
      </w:r>
    </w:p>
    <w:p w14:paraId="6A7C55CB" w14:textId="77777777" w:rsidR="008A6F50" w:rsidRPr="00C57F27" w:rsidRDefault="008A6F50" w:rsidP="008A6F50">
      <w:pPr>
        <w:pStyle w:val="Odsekzoznamu"/>
        <w:ind w:left="567"/>
        <w:jc w:val="both"/>
        <w:rPr>
          <w:rFonts w:ascii="Arial Narrow" w:hAnsi="Arial Narrow" w:cs="Calibri"/>
          <w:b/>
          <w:bCs/>
          <w:sz w:val="22"/>
          <w:szCs w:val="22"/>
        </w:rPr>
      </w:pPr>
    </w:p>
    <w:p w14:paraId="3EF44B27" w14:textId="77777777" w:rsidR="008A6F50" w:rsidRPr="00C57F27" w:rsidRDefault="008A6F50" w:rsidP="008A6F50">
      <w:pPr>
        <w:pStyle w:val="Odsekzoznamu"/>
        <w:numPr>
          <w:ilvl w:val="0"/>
          <w:numId w:val="8"/>
        </w:numPr>
        <w:ind w:left="567" w:hanging="567"/>
        <w:jc w:val="both"/>
        <w:rPr>
          <w:rFonts w:ascii="Arial Narrow" w:hAnsi="Arial Narrow" w:cs="Calibri"/>
          <w:b/>
          <w:bCs/>
          <w:sz w:val="22"/>
          <w:szCs w:val="22"/>
        </w:rPr>
      </w:pPr>
      <w:r w:rsidRPr="00C57F27">
        <w:rPr>
          <w:rFonts w:ascii="Arial Narrow" w:hAnsi="Arial Narrow" w:cs="Calibri"/>
          <w:sz w:val="22"/>
          <w:szCs w:val="22"/>
        </w:rPr>
        <w:t>V prípade, že Nájomca pri platbe neuvedie obdobie, za ktoré sa úhrada platí alebo uvedie obdobie, ktoré už bolo uhradené a/alebo pri iných platbách ako Nájomnom neuvedie do poznámky účel platby, je obdobie a/alebo účel platby, ktoré bude úhradou pokryté, oprávnený určiť Prenajímateľ sám; Prenajímateľ spravidla pokryje najstaršiu splatnú pohľadávku.</w:t>
      </w:r>
    </w:p>
    <w:p w14:paraId="3CF3DB0E" w14:textId="77777777" w:rsidR="008A6F50" w:rsidRPr="00C57F27" w:rsidRDefault="008A6F50" w:rsidP="008A6F50">
      <w:pPr>
        <w:pStyle w:val="Odsekzoznamu"/>
        <w:rPr>
          <w:rFonts w:ascii="Arial Narrow" w:hAnsi="Arial Narrow" w:cs="Calibri"/>
          <w:sz w:val="22"/>
          <w:szCs w:val="22"/>
        </w:rPr>
      </w:pPr>
    </w:p>
    <w:p w14:paraId="7227714A" w14:textId="77777777" w:rsidR="008A6F50" w:rsidRPr="00C57F27" w:rsidRDefault="008A6F50" w:rsidP="008A6F50">
      <w:pPr>
        <w:pStyle w:val="Odsekzoznamu"/>
        <w:numPr>
          <w:ilvl w:val="0"/>
          <w:numId w:val="8"/>
        </w:numPr>
        <w:ind w:left="567" w:hanging="567"/>
        <w:jc w:val="both"/>
        <w:rPr>
          <w:rFonts w:ascii="Arial Narrow" w:hAnsi="Arial Narrow" w:cs="Calibri"/>
          <w:b/>
          <w:bCs/>
          <w:sz w:val="22"/>
          <w:szCs w:val="22"/>
        </w:rPr>
      </w:pPr>
      <w:r w:rsidRPr="00C57F27">
        <w:rPr>
          <w:rFonts w:ascii="Arial Narrow" w:hAnsi="Arial Narrow" w:cs="Calibri"/>
          <w:sz w:val="22"/>
          <w:szCs w:val="22"/>
        </w:rPr>
        <w:t>Nájomca nie je oprávnený započítať žiadne pohľadávky, ktoré má voči Prenajímateľovi, voči pohľadávkam, ktoré má Prenajímateľ voči Nájomcovi; najmä nie však výlučne, Nájomné, zálohová platba na Prevádzkové náklady, úroky z omeškania a zmluvné pokuty, ktoré je Nájomca povinný zaplatiť Prenajímateľovi, nepodliehajú žiadnemu započítaniu na sumy požadované Nájomcom od Prenajímateľa (ak aj nejaké sú).</w:t>
      </w:r>
    </w:p>
    <w:p w14:paraId="6E320F7A" w14:textId="77777777" w:rsidR="008A6F50" w:rsidRPr="00C57F27" w:rsidRDefault="008A6F50" w:rsidP="008A6F50">
      <w:pPr>
        <w:pStyle w:val="Odsekzoznamu"/>
        <w:ind w:left="567"/>
        <w:jc w:val="both"/>
        <w:rPr>
          <w:rFonts w:ascii="Arial Narrow" w:hAnsi="Arial Narrow" w:cs="Calibri"/>
          <w:b/>
          <w:bCs/>
          <w:sz w:val="22"/>
          <w:szCs w:val="22"/>
        </w:rPr>
      </w:pPr>
    </w:p>
    <w:p w14:paraId="2AA43173" w14:textId="77777777" w:rsidR="00CF3C27" w:rsidRDefault="00CF3C27" w:rsidP="008A6F50">
      <w:pPr>
        <w:jc w:val="center"/>
        <w:rPr>
          <w:rFonts w:ascii="Arial Narrow" w:hAnsi="Arial Narrow" w:cs="Calibri"/>
          <w:b/>
          <w:bCs/>
          <w:sz w:val="22"/>
          <w:szCs w:val="22"/>
        </w:rPr>
      </w:pPr>
    </w:p>
    <w:p w14:paraId="2CE3291C" w14:textId="77777777" w:rsidR="00CF3C27" w:rsidRDefault="00CF3C27" w:rsidP="008A6F50">
      <w:pPr>
        <w:jc w:val="center"/>
        <w:rPr>
          <w:rFonts w:ascii="Arial Narrow" w:hAnsi="Arial Narrow" w:cs="Calibri"/>
          <w:b/>
          <w:bCs/>
          <w:sz w:val="22"/>
          <w:szCs w:val="22"/>
        </w:rPr>
      </w:pPr>
    </w:p>
    <w:p w14:paraId="7EB2FF48" w14:textId="77777777" w:rsidR="00CF3C27" w:rsidRDefault="00CF3C27" w:rsidP="008A6F50">
      <w:pPr>
        <w:jc w:val="center"/>
        <w:rPr>
          <w:rFonts w:ascii="Arial Narrow" w:hAnsi="Arial Narrow" w:cs="Calibri"/>
          <w:b/>
          <w:bCs/>
          <w:sz w:val="22"/>
          <w:szCs w:val="22"/>
        </w:rPr>
      </w:pPr>
    </w:p>
    <w:p w14:paraId="5B63015C" w14:textId="77777777" w:rsidR="00CF3C27" w:rsidRDefault="00CF3C27" w:rsidP="008A6F50">
      <w:pPr>
        <w:jc w:val="center"/>
        <w:rPr>
          <w:rFonts w:ascii="Arial Narrow" w:hAnsi="Arial Narrow" w:cs="Calibri"/>
          <w:b/>
          <w:bCs/>
          <w:sz w:val="22"/>
          <w:szCs w:val="22"/>
        </w:rPr>
      </w:pPr>
    </w:p>
    <w:p w14:paraId="1188B53B" w14:textId="5ADC1B5F" w:rsidR="008A6F50" w:rsidRPr="00C57F27" w:rsidRDefault="008A6F50" w:rsidP="008A6F50">
      <w:pPr>
        <w:jc w:val="center"/>
        <w:rPr>
          <w:rFonts w:ascii="Arial Narrow" w:hAnsi="Arial Narrow" w:cs="Calibri"/>
          <w:b/>
          <w:bCs/>
          <w:sz w:val="22"/>
          <w:szCs w:val="22"/>
        </w:rPr>
      </w:pPr>
      <w:r w:rsidRPr="00C57F27">
        <w:rPr>
          <w:rFonts w:ascii="Arial Narrow" w:hAnsi="Arial Narrow" w:cs="Calibri"/>
          <w:b/>
          <w:bCs/>
          <w:sz w:val="22"/>
          <w:szCs w:val="22"/>
        </w:rPr>
        <w:lastRenderedPageBreak/>
        <w:t>Článok V</w:t>
      </w:r>
    </w:p>
    <w:p w14:paraId="449D604A" w14:textId="77777777" w:rsidR="008A6F50" w:rsidRPr="00C57F27" w:rsidRDefault="008A6F50" w:rsidP="008A6F50">
      <w:pPr>
        <w:jc w:val="center"/>
        <w:rPr>
          <w:rFonts w:ascii="Arial Narrow" w:hAnsi="Arial Narrow" w:cs="Calibri"/>
          <w:b/>
          <w:bCs/>
          <w:sz w:val="22"/>
          <w:szCs w:val="22"/>
        </w:rPr>
      </w:pPr>
      <w:r w:rsidRPr="00C57F27">
        <w:rPr>
          <w:rFonts w:ascii="Arial Narrow" w:hAnsi="Arial Narrow" w:cs="Calibri"/>
          <w:b/>
          <w:bCs/>
          <w:sz w:val="22"/>
          <w:szCs w:val="22"/>
        </w:rPr>
        <w:t>Zabezpečovacie opatrenia</w:t>
      </w:r>
    </w:p>
    <w:p w14:paraId="6483D823" w14:textId="77777777" w:rsidR="008A6F50" w:rsidRPr="00C57F27" w:rsidRDefault="008A6F50" w:rsidP="008A6F50">
      <w:pPr>
        <w:jc w:val="center"/>
        <w:rPr>
          <w:rFonts w:ascii="Arial Narrow" w:hAnsi="Arial Narrow" w:cs="Calibri"/>
          <w:b/>
          <w:bCs/>
          <w:sz w:val="22"/>
          <w:szCs w:val="22"/>
        </w:rPr>
      </w:pPr>
    </w:p>
    <w:p w14:paraId="3107AE14" w14:textId="77777777" w:rsidR="008A6F50" w:rsidRPr="00C57F27" w:rsidRDefault="008A6F50" w:rsidP="008A6F50">
      <w:pPr>
        <w:jc w:val="both"/>
        <w:rPr>
          <w:rFonts w:ascii="Arial Narrow" w:hAnsi="Arial Narrow" w:cs="Calibri"/>
          <w:i/>
          <w:iCs/>
          <w:sz w:val="22"/>
          <w:szCs w:val="22"/>
        </w:rPr>
      </w:pPr>
      <w:r w:rsidRPr="00C57F27">
        <w:rPr>
          <w:rFonts w:ascii="Arial Narrow" w:hAnsi="Arial Narrow" w:cs="Calibri"/>
          <w:i/>
          <w:iCs/>
          <w:sz w:val="22"/>
          <w:szCs w:val="22"/>
        </w:rPr>
        <w:t>Depozit</w:t>
      </w:r>
    </w:p>
    <w:p w14:paraId="0EADF64F" w14:textId="77777777" w:rsidR="008A6F50" w:rsidRPr="00C57F27" w:rsidRDefault="008A6F50" w:rsidP="008A6F50">
      <w:pPr>
        <w:jc w:val="both"/>
        <w:rPr>
          <w:rFonts w:ascii="Arial Narrow" w:hAnsi="Arial Narrow" w:cs="Calibri"/>
          <w:i/>
          <w:iCs/>
          <w:sz w:val="22"/>
          <w:szCs w:val="22"/>
        </w:rPr>
      </w:pPr>
    </w:p>
    <w:p w14:paraId="42CEDB4A" w14:textId="22984005" w:rsidR="008A6F50" w:rsidRPr="00C57F27" w:rsidRDefault="008A6F50" w:rsidP="008A6F50">
      <w:pPr>
        <w:pStyle w:val="Odsekzoznamu"/>
        <w:numPr>
          <w:ilvl w:val="0"/>
          <w:numId w:val="11"/>
        </w:numPr>
        <w:ind w:left="567" w:hanging="567"/>
        <w:jc w:val="both"/>
        <w:rPr>
          <w:rFonts w:ascii="Arial Narrow" w:hAnsi="Arial Narrow" w:cs="Calibri"/>
          <w:sz w:val="22"/>
          <w:szCs w:val="22"/>
        </w:rPr>
      </w:pPr>
      <w:r w:rsidRPr="00C57F27">
        <w:rPr>
          <w:rFonts w:ascii="Arial Narrow" w:hAnsi="Arial Narrow" w:cs="Calibri"/>
          <w:sz w:val="22"/>
          <w:szCs w:val="22"/>
        </w:rPr>
        <w:t xml:space="preserve">Nájomca je do 3 (troch) pracovných dní odo dňa doručenia tejto Zmluvy povinný zložiť na Príslušný účet Prenajímateľa depozit vo výške súčtu 3-násobku (trojnásobku) mesačného nájomného podľa bodu 3.2 tejto Zmluvy a 3-násobku (trojnásobku) mesačnej zálohovej platby na Prevádzkové náklady podľa </w:t>
      </w:r>
      <w:r w:rsidR="007B586F" w:rsidRPr="00C57F27">
        <w:rPr>
          <w:rFonts w:ascii="Arial Narrow" w:hAnsi="Arial Narrow" w:cs="Calibri"/>
          <w:sz w:val="22"/>
          <w:szCs w:val="22"/>
        </w:rPr>
        <w:t xml:space="preserve">bodu 3.6 </w:t>
      </w:r>
      <w:r w:rsidRPr="00C57F27">
        <w:rPr>
          <w:rFonts w:ascii="Arial Narrow" w:hAnsi="Arial Narrow" w:cs="Calibri"/>
          <w:sz w:val="22"/>
          <w:szCs w:val="22"/>
        </w:rPr>
        <w:t xml:space="preserve">tejto Zmluvy, </w:t>
      </w:r>
      <w:proofErr w:type="spellStart"/>
      <w:r w:rsidRPr="00C57F27">
        <w:rPr>
          <w:rFonts w:ascii="Arial Narrow" w:hAnsi="Arial Narrow" w:cs="Calibri"/>
          <w:sz w:val="22"/>
          <w:szCs w:val="22"/>
        </w:rPr>
        <w:t>t.j</w:t>
      </w:r>
      <w:proofErr w:type="spellEnd"/>
      <w:r w:rsidRPr="00C57F27">
        <w:rPr>
          <w:rFonts w:ascii="Arial Narrow" w:hAnsi="Arial Narrow" w:cs="Calibri"/>
          <w:sz w:val="22"/>
          <w:szCs w:val="22"/>
        </w:rPr>
        <w:t xml:space="preserve">. spolu </w:t>
      </w:r>
      <w:r w:rsidRPr="00C57F27">
        <w:rPr>
          <w:rFonts w:ascii="Arial Narrow" w:hAnsi="Arial Narrow"/>
          <w:b/>
          <w:bCs/>
          <w:color w:val="FF0000"/>
          <w:sz w:val="22"/>
          <w:szCs w:val="22"/>
        </w:rPr>
        <w:t>[...]</w:t>
      </w:r>
      <w:r w:rsidRPr="00C57F27">
        <w:rPr>
          <w:rFonts w:ascii="Arial Narrow" w:hAnsi="Arial Narrow"/>
          <w:b/>
          <w:bCs/>
          <w:sz w:val="22"/>
          <w:szCs w:val="22"/>
        </w:rPr>
        <w:t xml:space="preserve"> </w:t>
      </w:r>
      <w:r w:rsidRPr="00C57F27">
        <w:rPr>
          <w:rFonts w:ascii="Arial Narrow" w:hAnsi="Arial Narrow"/>
          <w:sz w:val="22"/>
          <w:szCs w:val="22"/>
        </w:rPr>
        <w:t>EUR („</w:t>
      </w:r>
      <w:r w:rsidRPr="00C57F27">
        <w:rPr>
          <w:rFonts w:ascii="Arial Narrow" w:hAnsi="Arial Narrow"/>
          <w:b/>
          <w:bCs/>
          <w:sz w:val="22"/>
          <w:szCs w:val="22"/>
        </w:rPr>
        <w:t>Depozit</w:t>
      </w:r>
      <w:r w:rsidRPr="00C57F27">
        <w:rPr>
          <w:rFonts w:ascii="Arial Narrow" w:hAnsi="Arial Narrow"/>
          <w:sz w:val="22"/>
          <w:szCs w:val="22"/>
        </w:rPr>
        <w:t xml:space="preserve">“).  </w:t>
      </w:r>
    </w:p>
    <w:p w14:paraId="14BF6E44" w14:textId="77777777" w:rsidR="008A6F50" w:rsidRPr="00C57F27" w:rsidRDefault="008A6F50" w:rsidP="008A6F50">
      <w:pPr>
        <w:pStyle w:val="Odsekzoznamu"/>
        <w:ind w:left="567"/>
        <w:jc w:val="both"/>
        <w:rPr>
          <w:rFonts w:ascii="Arial Narrow" w:hAnsi="Arial Narrow" w:cs="Calibri"/>
          <w:sz w:val="22"/>
          <w:szCs w:val="22"/>
        </w:rPr>
      </w:pPr>
    </w:p>
    <w:p w14:paraId="0EF5EC04" w14:textId="77777777" w:rsidR="008A6F50" w:rsidRPr="00C57F27" w:rsidRDefault="008A6F50" w:rsidP="008A6F50">
      <w:pPr>
        <w:pStyle w:val="Odsekzoznamu"/>
        <w:numPr>
          <w:ilvl w:val="0"/>
          <w:numId w:val="11"/>
        </w:numPr>
        <w:ind w:left="567" w:hanging="567"/>
        <w:jc w:val="both"/>
        <w:rPr>
          <w:rFonts w:ascii="Arial Narrow" w:hAnsi="Arial Narrow" w:cs="Calibri"/>
          <w:sz w:val="22"/>
          <w:szCs w:val="22"/>
        </w:rPr>
      </w:pPr>
      <w:r w:rsidRPr="00C57F27">
        <w:rPr>
          <w:rFonts w:ascii="Arial Narrow" w:hAnsi="Arial Narrow"/>
          <w:sz w:val="22"/>
          <w:szCs w:val="22"/>
        </w:rPr>
        <w:t xml:space="preserve">Doba platnosti Depozitu je počnúc odovzdaním tohto zabezpečovacieho opatrenia Prenajímateľovi až do uplynutia pätnásťdňovej lehoty podľa bodu 5.6 tejto Zmluvy. </w:t>
      </w:r>
    </w:p>
    <w:p w14:paraId="0B6C099B" w14:textId="77777777" w:rsidR="008A6F50" w:rsidRPr="00C57F27" w:rsidRDefault="008A6F50" w:rsidP="008A6F50">
      <w:pPr>
        <w:pStyle w:val="Odsekzoznamu"/>
        <w:rPr>
          <w:rFonts w:ascii="Arial Narrow" w:hAnsi="Arial Narrow"/>
          <w:sz w:val="22"/>
          <w:szCs w:val="22"/>
        </w:rPr>
      </w:pPr>
    </w:p>
    <w:p w14:paraId="4AB942F8" w14:textId="77777777" w:rsidR="008A6F50" w:rsidRPr="00C57F27" w:rsidRDefault="008A6F50" w:rsidP="008A6F50">
      <w:pPr>
        <w:pStyle w:val="Odsekzoznamu"/>
        <w:numPr>
          <w:ilvl w:val="0"/>
          <w:numId w:val="11"/>
        </w:numPr>
        <w:ind w:left="567" w:hanging="567"/>
        <w:jc w:val="both"/>
        <w:rPr>
          <w:rFonts w:ascii="Arial Narrow" w:hAnsi="Arial Narrow" w:cs="Calibri"/>
          <w:sz w:val="22"/>
          <w:szCs w:val="22"/>
        </w:rPr>
      </w:pPr>
      <w:r w:rsidRPr="00C57F27">
        <w:rPr>
          <w:rFonts w:ascii="Arial Narrow" w:hAnsi="Arial Narrow"/>
          <w:sz w:val="22"/>
          <w:szCs w:val="22"/>
        </w:rPr>
        <w:t>Prenajímateľ je oprávnený uspokojiť svoje pohľadávky voči Nájomcovi z Depozitu v prípade, že Nájomca neuhradí v termíne splatnosti akékoľvek svoje splatné záväzky podľa tejto Zmluvy alebo súvisiace s touto Zmluvou, najmä nie však výlučne Nájomné, zálohové platby na Prevádzkové náklady, zápornú Bilanciu PN, úroky z omeškania, zmluvné pokuty a nárok Prenajímateľa na náhradu škody, vrátane sporných pohľadávok.</w:t>
      </w:r>
    </w:p>
    <w:p w14:paraId="404AFEC2" w14:textId="77777777" w:rsidR="008A6F50" w:rsidRPr="00C57F27" w:rsidRDefault="008A6F50" w:rsidP="008A6F50">
      <w:pPr>
        <w:pStyle w:val="Odsekzoznamu"/>
        <w:rPr>
          <w:rFonts w:ascii="Arial Narrow" w:hAnsi="Arial Narrow" w:cs="Calibri"/>
          <w:sz w:val="22"/>
          <w:szCs w:val="22"/>
        </w:rPr>
      </w:pPr>
    </w:p>
    <w:p w14:paraId="181C2A14" w14:textId="77777777" w:rsidR="008A6F50" w:rsidRPr="00C57F27" w:rsidRDefault="008A6F50" w:rsidP="008A6F50">
      <w:pPr>
        <w:pStyle w:val="Odsekzoznamu"/>
        <w:numPr>
          <w:ilvl w:val="0"/>
          <w:numId w:val="11"/>
        </w:numPr>
        <w:ind w:left="567" w:hanging="567"/>
        <w:jc w:val="both"/>
        <w:rPr>
          <w:rFonts w:ascii="Arial Narrow" w:hAnsi="Arial Narrow" w:cs="Calibri"/>
          <w:sz w:val="22"/>
          <w:szCs w:val="22"/>
        </w:rPr>
      </w:pPr>
      <w:r w:rsidRPr="00C57F27">
        <w:rPr>
          <w:rFonts w:ascii="Arial Narrow" w:hAnsi="Arial Narrow" w:cs="Calibri"/>
          <w:sz w:val="22"/>
          <w:szCs w:val="22"/>
        </w:rPr>
        <w:t xml:space="preserve">V prípade, že Prenajímateľ uspokojí svoju pohľadávky z Depozitu, Nájomca je povinný doplniť Depozit do výšky podľa bodu 5.1 vyššie a to do 10 (desiatich) dní odo dňa doručenia oznámenia Prenajímateľa o čerpaní Nájomcovi. V prípade, že Nájomca nedoplní Depozit ani v dodatočnej lehote 7 (sedem) dní od doručenia výzvy Prenajímateľa na nápravu, Prenajímateľ má právo na zmluvnú pokutu vo výške 0,02 </w:t>
      </w:r>
      <w:r w:rsidRPr="00C57F27">
        <w:rPr>
          <w:rFonts w:ascii="Arial Narrow" w:hAnsi="Arial Narrow" w:cs="Calibri"/>
          <w:sz w:val="22"/>
          <w:szCs w:val="22"/>
          <w:lang w:val="en-US"/>
        </w:rPr>
        <w:t>%</w:t>
      </w:r>
      <w:r w:rsidRPr="00C57F27">
        <w:rPr>
          <w:rFonts w:ascii="Arial Narrow" w:hAnsi="Arial Narrow" w:cs="Calibri"/>
          <w:sz w:val="22"/>
          <w:szCs w:val="22"/>
        </w:rPr>
        <w:t xml:space="preserve"> denne z chýbajúcej sumy. </w:t>
      </w:r>
    </w:p>
    <w:p w14:paraId="0B86ED54" w14:textId="77777777" w:rsidR="008A6F50" w:rsidRPr="00C57F27" w:rsidRDefault="008A6F50" w:rsidP="008A6F50">
      <w:pPr>
        <w:pStyle w:val="Odsekzoznamu"/>
        <w:rPr>
          <w:rFonts w:ascii="Arial Narrow" w:hAnsi="Arial Narrow" w:cs="Calibri"/>
          <w:sz w:val="22"/>
          <w:szCs w:val="22"/>
        </w:rPr>
      </w:pPr>
    </w:p>
    <w:p w14:paraId="524B5B7F" w14:textId="77777777" w:rsidR="008A6F50" w:rsidRPr="00C57F27" w:rsidRDefault="008A6F50" w:rsidP="008A6F50">
      <w:pPr>
        <w:pStyle w:val="Odsekzoznamu"/>
        <w:numPr>
          <w:ilvl w:val="0"/>
          <w:numId w:val="11"/>
        </w:numPr>
        <w:ind w:left="567" w:hanging="567"/>
        <w:jc w:val="both"/>
        <w:rPr>
          <w:rFonts w:ascii="Arial Narrow" w:hAnsi="Arial Narrow" w:cs="Calibri"/>
          <w:sz w:val="22"/>
          <w:szCs w:val="22"/>
        </w:rPr>
      </w:pPr>
      <w:r w:rsidRPr="00C57F27">
        <w:rPr>
          <w:rFonts w:ascii="Arial Narrow" w:hAnsi="Arial Narrow" w:cs="Calibri"/>
          <w:sz w:val="22"/>
          <w:szCs w:val="22"/>
        </w:rPr>
        <w:t>V prípade, že Nájomca žiada Prenajímateľa o súhlas s vykonaním zmien Predmetu nájmu podľa bodu 9.1 tejto Zmluvy, Prenajímateľ je oprávnený požadovať navýšenie Depozitu nad rámec sumy podľa bodu 5.1 vyššie a to minimálne o sumu nákladov na uvedenie Predmetu nájmu do pôvodného stavu v prípade vykonania takýchto zmien.</w:t>
      </w:r>
    </w:p>
    <w:p w14:paraId="300208E1" w14:textId="77777777" w:rsidR="008A6F50" w:rsidRPr="00C57F27" w:rsidRDefault="008A6F50" w:rsidP="008A6F50">
      <w:pPr>
        <w:pStyle w:val="Odsekzoznamu"/>
        <w:rPr>
          <w:rFonts w:ascii="Arial Narrow" w:hAnsi="Arial Narrow"/>
          <w:sz w:val="22"/>
          <w:szCs w:val="22"/>
        </w:rPr>
      </w:pPr>
    </w:p>
    <w:p w14:paraId="591B6F3C" w14:textId="77777777" w:rsidR="008A6F50" w:rsidRPr="00C57F27" w:rsidRDefault="008A6F50" w:rsidP="008A6F50">
      <w:pPr>
        <w:pStyle w:val="Odsekzoznamu"/>
        <w:numPr>
          <w:ilvl w:val="0"/>
          <w:numId w:val="11"/>
        </w:numPr>
        <w:ind w:left="567" w:hanging="567"/>
        <w:jc w:val="both"/>
        <w:rPr>
          <w:rFonts w:ascii="Arial Narrow" w:hAnsi="Arial Narrow" w:cs="Calibri"/>
          <w:sz w:val="22"/>
          <w:szCs w:val="22"/>
        </w:rPr>
      </w:pPr>
      <w:r w:rsidRPr="00C57F27">
        <w:rPr>
          <w:rFonts w:ascii="Arial Narrow" w:hAnsi="Arial Narrow" w:cs="Calibri"/>
          <w:sz w:val="22"/>
          <w:szCs w:val="22"/>
        </w:rPr>
        <w:t xml:space="preserve">V prípade skončenia Zmluvy a vždy za predpokladu, že Nájomca riadne splní všetky svoje povinnosti podľa tejto Zmluvy alebo súvisiace s touto Zmluvou, Prenajímateľ vráti Depozit Nájomcovi najneskôr do 90 (deväťdesiatich) dní po skončení Zmluvy, nie však skôr ako 15. (pätnásty) deň po úplnom splnení všetkých záväzkov Nájomcu z tejto Zmluvy alebo súvisiacich s touto Zmluvou. V prípade, že si Nájomca riadne nesplní všetky záväzky z tejto Zmluvy, suma vráteného Depozitu bude znížená o záväzky Nájomcu. </w:t>
      </w:r>
    </w:p>
    <w:p w14:paraId="0C87464A" w14:textId="77777777" w:rsidR="008A6F50" w:rsidRPr="00C57F27" w:rsidRDefault="008A6F50" w:rsidP="008A6F50">
      <w:pPr>
        <w:rPr>
          <w:rFonts w:ascii="Arial Narrow" w:hAnsi="Arial Narrow"/>
          <w:sz w:val="22"/>
          <w:szCs w:val="22"/>
        </w:rPr>
      </w:pPr>
    </w:p>
    <w:p w14:paraId="3CA0312A" w14:textId="77777777" w:rsidR="008A6F50" w:rsidRPr="00C57F27" w:rsidRDefault="008A6F50" w:rsidP="008A6F50">
      <w:pPr>
        <w:rPr>
          <w:rFonts w:ascii="Arial Narrow" w:hAnsi="Arial Narrow"/>
          <w:i/>
          <w:iCs/>
          <w:sz w:val="22"/>
          <w:szCs w:val="22"/>
        </w:rPr>
      </w:pPr>
      <w:r w:rsidRPr="00C57F27">
        <w:rPr>
          <w:rFonts w:ascii="Arial Narrow" w:hAnsi="Arial Narrow"/>
          <w:i/>
          <w:iCs/>
          <w:sz w:val="22"/>
          <w:szCs w:val="22"/>
        </w:rPr>
        <w:t>Zábezpeka na nájomné a prevádzkové náklady</w:t>
      </w:r>
    </w:p>
    <w:p w14:paraId="688AFF82" w14:textId="77777777" w:rsidR="008A6F50" w:rsidRPr="00C57F27" w:rsidRDefault="008A6F50" w:rsidP="008A6F50">
      <w:pPr>
        <w:rPr>
          <w:rFonts w:ascii="Arial Narrow" w:hAnsi="Arial Narrow"/>
          <w:sz w:val="22"/>
          <w:szCs w:val="22"/>
        </w:rPr>
      </w:pPr>
    </w:p>
    <w:p w14:paraId="3779039B" w14:textId="383B9570" w:rsidR="008A6F50" w:rsidRPr="00C57F27" w:rsidRDefault="008A6F50" w:rsidP="008A6F50">
      <w:pPr>
        <w:pStyle w:val="Odsekzoznamu"/>
        <w:numPr>
          <w:ilvl w:val="0"/>
          <w:numId w:val="11"/>
        </w:numPr>
        <w:ind w:left="567" w:hanging="567"/>
        <w:jc w:val="both"/>
        <w:rPr>
          <w:rFonts w:ascii="Arial Narrow" w:hAnsi="Arial Narrow" w:cs="Calibri"/>
          <w:sz w:val="22"/>
          <w:szCs w:val="22"/>
        </w:rPr>
      </w:pPr>
      <w:r w:rsidRPr="00C57F27">
        <w:rPr>
          <w:rFonts w:ascii="Arial Narrow" w:hAnsi="Arial Narrow" w:cs="Calibri"/>
          <w:sz w:val="22"/>
          <w:szCs w:val="22"/>
        </w:rPr>
        <w:t xml:space="preserve">Nájomca je do 3 (troch) pracovných dní odo dňa doručenia tejto Zmluvy povinný zložiť na Príslušný účet Prenajímateľa zábezpeku na nájomné vo výške súčtu 3-násobku (trojnásobku) mesačného nájomného podľa bodu 3.2 tejto Zmluvy a 3-násobku (trojnásobku) mesačnej zálohovej platby na Prevádzkové náklady podľa </w:t>
      </w:r>
      <w:r w:rsidR="00F44E13" w:rsidRPr="00C57F27">
        <w:rPr>
          <w:rFonts w:ascii="Arial Narrow" w:hAnsi="Arial Narrow" w:cs="Calibri"/>
          <w:sz w:val="22"/>
          <w:szCs w:val="22"/>
        </w:rPr>
        <w:t>bodu 3.6</w:t>
      </w:r>
      <w:r w:rsidRPr="00C57F27">
        <w:rPr>
          <w:rFonts w:ascii="Arial Narrow" w:hAnsi="Arial Narrow" w:cs="Calibri"/>
          <w:sz w:val="22"/>
          <w:szCs w:val="22"/>
        </w:rPr>
        <w:t xml:space="preserve"> tejto Zmluvy, </w:t>
      </w:r>
      <w:proofErr w:type="spellStart"/>
      <w:r w:rsidRPr="00C57F27">
        <w:rPr>
          <w:rFonts w:ascii="Arial Narrow" w:hAnsi="Arial Narrow" w:cs="Calibri"/>
          <w:sz w:val="22"/>
          <w:szCs w:val="22"/>
        </w:rPr>
        <w:t>t.j</w:t>
      </w:r>
      <w:proofErr w:type="spellEnd"/>
      <w:r w:rsidRPr="00C57F27">
        <w:rPr>
          <w:rFonts w:ascii="Arial Narrow" w:hAnsi="Arial Narrow" w:cs="Calibri"/>
          <w:sz w:val="22"/>
          <w:szCs w:val="22"/>
        </w:rPr>
        <w:t xml:space="preserve">. spolu </w:t>
      </w:r>
      <w:r w:rsidRPr="00C57F27">
        <w:rPr>
          <w:rFonts w:ascii="Arial Narrow" w:hAnsi="Arial Narrow"/>
          <w:b/>
          <w:bCs/>
          <w:color w:val="FF0000"/>
          <w:sz w:val="22"/>
          <w:szCs w:val="22"/>
        </w:rPr>
        <w:t>[...]</w:t>
      </w:r>
      <w:r w:rsidRPr="00C57F27">
        <w:rPr>
          <w:rFonts w:ascii="Arial Narrow" w:hAnsi="Arial Narrow"/>
          <w:b/>
          <w:bCs/>
          <w:color w:val="70AD47"/>
          <w:sz w:val="22"/>
          <w:szCs w:val="22"/>
        </w:rPr>
        <w:t xml:space="preserve"> </w:t>
      </w:r>
      <w:r w:rsidRPr="00C57F27">
        <w:rPr>
          <w:rFonts w:ascii="Arial Narrow" w:hAnsi="Arial Narrow"/>
          <w:sz w:val="22"/>
          <w:szCs w:val="22"/>
        </w:rPr>
        <w:t>EUR („</w:t>
      </w:r>
      <w:r w:rsidRPr="00C57F27">
        <w:rPr>
          <w:rFonts w:ascii="Arial Narrow" w:hAnsi="Arial Narrow"/>
          <w:b/>
          <w:bCs/>
          <w:sz w:val="22"/>
          <w:szCs w:val="22"/>
        </w:rPr>
        <w:t>Zábezpeka na nájomné</w:t>
      </w:r>
      <w:r w:rsidRPr="00C57F27">
        <w:rPr>
          <w:rFonts w:ascii="Arial Narrow" w:hAnsi="Arial Narrow"/>
          <w:sz w:val="22"/>
          <w:szCs w:val="22"/>
        </w:rPr>
        <w:t>“). Zábezpeka na nájomné sa započíta odo dňa začatia Doby nájmu na prvé 3 (tri) Nájomné v rozsahu a v súlade s bodom 3.4 tejto Zmluvy a prvé 3 (tri) zálohové platby na Prevádzkové náklady v rozsahu a v súlade s bodom 3.</w:t>
      </w:r>
      <w:r w:rsidR="002029B4" w:rsidRPr="00C57F27">
        <w:rPr>
          <w:rFonts w:ascii="Arial Narrow" w:hAnsi="Arial Narrow"/>
          <w:sz w:val="22"/>
          <w:szCs w:val="22"/>
        </w:rPr>
        <w:t>6</w:t>
      </w:r>
      <w:r w:rsidRPr="00C57F27">
        <w:rPr>
          <w:rFonts w:ascii="Arial Narrow" w:hAnsi="Arial Narrow"/>
          <w:sz w:val="22"/>
          <w:szCs w:val="22"/>
        </w:rPr>
        <w:t xml:space="preserve"> tejto Zmluvy.</w:t>
      </w:r>
    </w:p>
    <w:p w14:paraId="72FE9261" w14:textId="77777777" w:rsidR="008A6F50" w:rsidRPr="00C57F27" w:rsidRDefault="008A6F50" w:rsidP="008A6F50">
      <w:pPr>
        <w:jc w:val="both"/>
        <w:rPr>
          <w:rFonts w:ascii="Arial Narrow" w:hAnsi="Arial Narrow" w:cs="Calibri"/>
          <w:sz w:val="22"/>
          <w:szCs w:val="22"/>
        </w:rPr>
      </w:pPr>
    </w:p>
    <w:p w14:paraId="2B429B29" w14:textId="77777777" w:rsidR="008A6F50" w:rsidRPr="00C57F27" w:rsidRDefault="008A6F50" w:rsidP="008A6F50">
      <w:pPr>
        <w:jc w:val="both"/>
        <w:rPr>
          <w:rFonts w:ascii="Arial Narrow" w:hAnsi="Arial Narrow" w:cs="Calibri"/>
          <w:i/>
          <w:iCs/>
          <w:sz w:val="22"/>
          <w:szCs w:val="22"/>
        </w:rPr>
      </w:pPr>
      <w:r w:rsidRPr="00C57F27">
        <w:rPr>
          <w:rFonts w:ascii="Arial Narrow" w:hAnsi="Arial Narrow" w:cs="Calibri"/>
          <w:i/>
          <w:iCs/>
          <w:sz w:val="22"/>
          <w:szCs w:val="22"/>
        </w:rPr>
        <w:t>Ručenie</w:t>
      </w:r>
    </w:p>
    <w:p w14:paraId="35473A8E" w14:textId="77777777" w:rsidR="008A6F50" w:rsidRPr="00C57F27" w:rsidRDefault="008A6F50" w:rsidP="008A6F50">
      <w:pPr>
        <w:jc w:val="both"/>
        <w:rPr>
          <w:rFonts w:ascii="Arial Narrow" w:hAnsi="Arial Narrow" w:cs="Calibri"/>
          <w:i/>
          <w:iCs/>
          <w:sz w:val="22"/>
          <w:szCs w:val="22"/>
        </w:rPr>
      </w:pPr>
    </w:p>
    <w:p w14:paraId="089E1814" w14:textId="49DDC1BE" w:rsidR="008A6F50" w:rsidRPr="00C57F27" w:rsidRDefault="008A6F50" w:rsidP="008A6F50">
      <w:pPr>
        <w:pStyle w:val="Odsekzoznamu"/>
        <w:numPr>
          <w:ilvl w:val="0"/>
          <w:numId w:val="11"/>
        </w:numPr>
        <w:ind w:left="567" w:hanging="567"/>
        <w:jc w:val="both"/>
        <w:rPr>
          <w:rFonts w:ascii="Arial Narrow" w:hAnsi="Arial Narrow" w:cs="Calibri"/>
          <w:sz w:val="22"/>
          <w:szCs w:val="22"/>
        </w:rPr>
      </w:pPr>
      <w:r w:rsidRPr="00C57F27">
        <w:rPr>
          <w:rFonts w:ascii="Arial Narrow" w:hAnsi="Arial Narrow" w:cs="Calibri"/>
          <w:sz w:val="22"/>
          <w:szCs w:val="22"/>
        </w:rPr>
        <w:t xml:space="preserve">Nájomca je do 3 (troch) pracovných dní odo dňa doručenia tejto Zmluvy povinný predložiť Prenajímateľovi ručiteľské vyhlásenie všetkých osôb, ktoré majú byť ku dňu predloženia zapísané podľa príslušných právnych predpisov ako koneční užívatelia výhod Nájomcu v Registri partnerov verejného sektora a/alebo v Obchodnom registri; pravosť podpisov týchto osôb musí byť úradne osvedčená. Záväzný vzor ručiteľského vyhlásenia tvorí Prílohu č. </w:t>
      </w:r>
      <w:r w:rsidR="00292A5B">
        <w:rPr>
          <w:rFonts w:ascii="Arial Narrow" w:hAnsi="Arial Narrow" w:cs="Calibri"/>
          <w:sz w:val="22"/>
          <w:szCs w:val="22"/>
        </w:rPr>
        <w:t>4</w:t>
      </w:r>
      <w:r w:rsidRPr="00C57F27">
        <w:rPr>
          <w:rFonts w:ascii="Arial Narrow" w:hAnsi="Arial Narrow" w:cs="Calibri"/>
          <w:sz w:val="22"/>
          <w:szCs w:val="22"/>
        </w:rPr>
        <w:t xml:space="preserve"> tejto Zmluvy. V prípade, ak má Nájomca iba jedného konečného užívateľa výhod a tento je totožný s osobou Nájomcu, Nájomca je túto skutočnosť povinný Prenajímateľovi písomne vyhlásiť a čestné vyhlásenie Prenajímateľovi predložiť v lehote podľa prvej vety tohto bodu 5.8 Zmluvy. Pravosť podpisu Nájomcu na čestnom vyhlásení musí byť úradne osvedčená. </w:t>
      </w:r>
    </w:p>
    <w:p w14:paraId="340E7D79" w14:textId="77777777" w:rsidR="008A6F50" w:rsidRPr="00C57F27" w:rsidRDefault="008A6F50" w:rsidP="008A6F50">
      <w:pPr>
        <w:jc w:val="both"/>
        <w:rPr>
          <w:rFonts w:ascii="Arial Narrow" w:hAnsi="Arial Narrow" w:cs="Calibri"/>
          <w:sz w:val="22"/>
          <w:szCs w:val="22"/>
        </w:rPr>
      </w:pPr>
    </w:p>
    <w:p w14:paraId="2AF06C5E" w14:textId="77777777" w:rsidR="008A6F50" w:rsidRPr="00C57F27" w:rsidRDefault="008A6F50" w:rsidP="008A6F50">
      <w:pPr>
        <w:jc w:val="both"/>
        <w:rPr>
          <w:rFonts w:ascii="Arial Narrow" w:hAnsi="Arial Narrow" w:cs="Calibri"/>
          <w:i/>
          <w:iCs/>
          <w:sz w:val="22"/>
          <w:szCs w:val="22"/>
        </w:rPr>
      </w:pPr>
      <w:r w:rsidRPr="00C57F27">
        <w:rPr>
          <w:rFonts w:ascii="Arial Narrow" w:hAnsi="Arial Narrow" w:cs="Calibri"/>
          <w:i/>
          <w:iCs/>
          <w:sz w:val="22"/>
          <w:szCs w:val="22"/>
        </w:rPr>
        <w:t>Notárska zápisnica</w:t>
      </w:r>
    </w:p>
    <w:p w14:paraId="647A0AB8" w14:textId="77777777" w:rsidR="008A6F50" w:rsidRPr="00C57F27" w:rsidRDefault="008A6F50" w:rsidP="008A6F50">
      <w:pPr>
        <w:jc w:val="both"/>
        <w:rPr>
          <w:rFonts w:ascii="Arial Narrow" w:hAnsi="Arial Narrow" w:cs="Calibri"/>
          <w:i/>
          <w:iCs/>
          <w:sz w:val="22"/>
          <w:szCs w:val="22"/>
        </w:rPr>
      </w:pPr>
    </w:p>
    <w:p w14:paraId="38FA1401" w14:textId="53ED20D0" w:rsidR="008A6F50" w:rsidRPr="00C57F27" w:rsidRDefault="008A6F50" w:rsidP="008A6F50">
      <w:pPr>
        <w:pStyle w:val="Odsekzoznamu"/>
        <w:numPr>
          <w:ilvl w:val="0"/>
          <w:numId w:val="11"/>
        </w:numPr>
        <w:ind w:left="567" w:hanging="567"/>
        <w:jc w:val="both"/>
        <w:rPr>
          <w:rFonts w:ascii="Arial Narrow" w:hAnsi="Arial Narrow" w:cs="Calibri"/>
          <w:sz w:val="22"/>
          <w:szCs w:val="22"/>
        </w:rPr>
      </w:pPr>
      <w:r w:rsidRPr="00C57F27">
        <w:rPr>
          <w:rFonts w:ascii="Arial Narrow" w:hAnsi="Arial Narrow" w:cs="Calibri"/>
          <w:sz w:val="22"/>
          <w:szCs w:val="22"/>
        </w:rPr>
        <w:t xml:space="preserve">Nájomca je do 3 (troch) pracovných dní odo dňa doručenia tejto Zmluvy povinný predložiť Prenajímateľovi notársku zápisnicu, ktorá má náležitosti podľa § 45 ods. 1 písm. c) Exekučného poriadku a ktorou Nájomca ako povinná osoba v zmysle Exekučného poriadku vyhlási, že súhlasí s tým, aby sa táto notárska zápisnica stala vykonateľným titulom pre exekúciu podľa § 45 ods. 2 Exekučného poriadku a to vyprataním Predmetu nájmu. Táto notárska zápisnica musí byť spísaná podľa Prílohy č. </w:t>
      </w:r>
      <w:r w:rsidR="00292A5B">
        <w:rPr>
          <w:rFonts w:ascii="Arial Narrow" w:hAnsi="Arial Narrow" w:cs="Calibri"/>
          <w:sz w:val="22"/>
          <w:szCs w:val="22"/>
        </w:rPr>
        <w:t>5</w:t>
      </w:r>
      <w:r w:rsidRPr="00C57F27">
        <w:rPr>
          <w:rFonts w:ascii="Arial Narrow" w:hAnsi="Arial Narrow" w:cs="Calibri"/>
          <w:sz w:val="22"/>
          <w:szCs w:val="22"/>
        </w:rPr>
        <w:t xml:space="preserve"> tejto Zmluvy.</w:t>
      </w:r>
    </w:p>
    <w:p w14:paraId="6CDE3810" w14:textId="77777777" w:rsidR="008A6F50" w:rsidRPr="00C57F27" w:rsidRDefault="008A6F50" w:rsidP="008A6F50">
      <w:pPr>
        <w:jc w:val="both"/>
        <w:rPr>
          <w:rFonts w:ascii="Arial Narrow" w:hAnsi="Arial Narrow" w:cs="Calibri"/>
          <w:sz w:val="22"/>
          <w:szCs w:val="22"/>
        </w:rPr>
      </w:pPr>
    </w:p>
    <w:p w14:paraId="2419A584" w14:textId="77777777" w:rsidR="008A6F50" w:rsidRPr="00C57F27" w:rsidRDefault="008A6F50" w:rsidP="008A6F50">
      <w:pPr>
        <w:jc w:val="both"/>
        <w:rPr>
          <w:rFonts w:ascii="Arial Narrow" w:hAnsi="Arial Narrow" w:cs="Calibri"/>
          <w:i/>
          <w:iCs/>
          <w:sz w:val="22"/>
          <w:szCs w:val="22"/>
        </w:rPr>
      </w:pPr>
      <w:r w:rsidRPr="00C57F27">
        <w:rPr>
          <w:rFonts w:ascii="Arial Narrow" w:hAnsi="Arial Narrow" w:cs="Calibri"/>
          <w:i/>
          <w:iCs/>
          <w:sz w:val="22"/>
          <w:szCs w:val="22"/>
        </w:rPr>
        <w:t>Spoločné dojednania k zmluvným pokutám</w:t>
      </w:r>
    </w:p>
    <w:p w14:paraId="06EF7B6B" w14:textId="77777777" w:rsidR="008A6F50" w:rsidRPr="00C57F27" w:rsidRDefault="008A6F50" w:rsidP="008A6F50">
      <w:pPr>
        <w:jc w:val="both"/>
        <w:rPr>
          <w:rFonts w:ascii="Arial Narrow" w:hAnsi="Arial Narrow" w:cs="Calibri"/>
          <w:i/>
          <w:iCs/>
          <w:sz w:val="22"/>
          <w:szCs w:val="22"/>
        </w:rPr>
      </w:pPr>
    </w:p>
    <w:p w14:paraId="2C5E6FC5" w14:textId="77777777" w:rsidR="008A6F50" w:rsidRPr="00F7432C" w:rsidRDefault="008A6F50" w:rsidP="008A6F50">
      <w:pPr>
        <w:pStyle w:val="Odsekzoznamu"/>
        <w:numPr>
          <w:ilvl w:val="0"/>
          <w:numId w:val="11"/>
        </w:numPr>
        <w:ind w:left="567" w:hanging="567"/>
        <w:jc w:val="both"/>
        <w:rPr>
          <w:rFonts w:ascii="Arial Narrow" w:hAnsi="Arial Narrow" w:cs="Calibri"/>
          <w:b/>
          <w:bCs/>
          <w:sz w:val="22"/>
          <w:szCs w:val="22"/>
        </w:rPr>
      </w:pPr>
      <w:r w:rsidRPr="00C57F27">
        <w:rPr>
          <w:rFonts w:ascii="Arial Narrow" w:hAnsi="Arial Narrow" w:cs="Calibri"/>
          <w:sz w:val="22"/>
          <w:szCs w:val="22"/>
        </w:rPr>
        <w:t xml:space="preserve">Strany sa dohodli, že ak za porušenie konkrétnej povinnosti Nájomcu táto Zmluva nestanovuje zmluvnú pokutu v inej výške, Nájomca je za každé porušenie svojej povinnosti podľa tejto Zmluvy povinný zaplatiť Prenajímateľovi zmluvnú pokutu vo výške </w:t>
      </w:r>
      <w:r w:rsidRPr="00F7432C">
        <w:rPr>
          <w:rFonts w:ascii="Arial Narrow" w:hAnsi="Arial Narrow"/>
          <w:b/>
          <w:bCs/>
          <w:sz w:val="22"/>
          <w:szCs w:val="22"/>
        </w:rPr>
        <w:t>5 000,00</w:t>
      </w:r>
      <w:r w:rsidRPr="00F7432C">
        <w:rPr>
          <w:rFonts w:ascii="Arial Narrow" w:hAnsi="Arial Narrow"/>
          <w:b/>
          <w:bCs/>
          <w:color w:val="70AD47"/>
          <w:sz w:val="22"/>
          <w:szCs w:val="22"/>
        </w:rPr>
        <w:t xml:space="preserve"> </w:t>
      </w:r>
      <w:r w:rsidRPr="00F7432C">
        <w:rPr>
          <w:rFonts w:ascii="Arial Narrow" w:hAnsi="Arial Narrow"/>
          <w:b/>
          <w:bCs/>
          <w:sz w:val="22"/>
          <w:szCs w:val="22"/>
        </w:rPr>
        <w:t>EUR</w:t>
      </w:r>
      <w:r w:rsidRPr="00F7432C">
        <w:rPr>
          <w:rFonts w:ascii="Arial Narrow" w:hAnsi="Arial Narrow"/>
          <w:b/>
          <w:bCs/>
          <w:i/>
          <w:iCs/>
          <w:color w:val="4472C4"/>
          <w:sz w:val="22"/>
          <w:szCs w:val="22"/>
        </w:rPr>
        <w:t>.</w:t>
      </w:r>
    </w:p>
    <w:p w14:paraId="3DF29F60" w14:textId="77777777" w:rsidR="008A6F50" w:rsidRPr="00C57F27" w:rsidRDefault="008A6F50" w:rsidP="008A6F50">
      <w:pPr>
        <w:pStyle w:val="Odsekzoznamu"/>
        <w:ind w:left="567"/>
        <w:jc w:val="both"/>
        <w:rPr>
          <w:rFonts w:ascii="Arial Narrow" w:hAnsi="Arial Narrow" w:cs="Calibri"/>
          <w:sz w:val="22"/>
          <w:szCs w:val="22"/>
        </w:rPr>
      </w:pPr>
    </w:p>
    <w:p w14:paraId="1FD8F24E" w14:textId="77777777" w:rsidR="008A6F50" w:rsidRPr="00C57F27" w:rsidRDefault="008A6F50" w:rsidP="008A6F50">
      <w:pPr>
        <w:pStyle w:val="Odsekzoznamu"/>
        <w:numPr>
          <w:ilvl w:val="0"/>
          <w:numId w:val="11"/>
        </w:numPr>
        <w:ind w:left="567" w:hanging="567"/>
        <w:jc w:val="both"/>
        <w:rPr>
          <w:rFonts w:ascii="Arial Narrow" w:hAnsi="Arial Narrow" w:cs="Calibri"/>
          <w:sz w:val="22"/>
          <w:szCs w:val="22"/>
        </w:rPr>
      </w:pPr>
      <w:r w:rsidRPr="00C57F27">
        <w:rPr>
          <w:rFonts w:ascii="Arial Narrow" w:hAnsi="Arial Narrow" w:cs="Calibri"/>
          <w:sz w:val="22"/>
          <w:szCs w:val="22"/>
        </w:rPr>
        <w:t>Nájomca sa zaväzuje zaplatiť zmluvnú pokutu podľa tejto Zmluvy aj v prípade, ak nezavinil porušenie zmluvnej povinnosti, pre ktoré je zmluvná pokuta dojednaná. Nájomca je zaviazaný plniť povinnosť, ktorej splnenie bolo zabezpečené zmluvnou pokutou, aj po jej zaplatení.</w:t>
      </w:r>
    </w:p>
    <w:p w14:paraId="60D4584D" w14:textId="77777777" w:rsidR="008A6F50" w:rsidRPr="00C57F27" w:rsidRDefault="008A6F50" w:rsidP="008A6F50">
      <w:pPr>
        <w:pStyle w:val="Odsekzoznamu"/>
        <w:ind w:left="567"/>
        <w:jc w:val="both"/>
        <w:rPr>
          <w:rFonts w:ascii="Arial Narrow" w:hAnsi="Arial Narrow" w:cs="Calibri"/>
          <w:sz w:val="22"/>
          <w:szCs w:val="22"/>
        </w:rPr>
      </w:pPr>
    </w:p>
    <w:p w14:paraId="4D4C6421" w14:textId="77777777" w:rsidR="008A6F50" w:rsidRPr="00C57F27" w:rsidRDefault="008A6F50" w:rsidP="008A6F50">
      <w:pPr>
        <w:pStyle w:val="Odsekzoznamu"/>
        <w:numPr>
          <w:ilvl w:val="0"/>
          <w:numId w:val="11"/>
        </w:numPr>
        <w:ind w:left="567" w:hanging="567"/>
        <w:jc w:val="both"/>
        <w:rPr>
          <w:rFonts w:ascii="Arial Narrow" w:hAnsi="Arial Narrow" w:cs="Calibri"/>
          <w:sz w:val="22"/>
          <w:szCs w:val="22"/>
        </w:rPr>
      </w:pPr>
      <w:r w:rsidRPr="00C57F27">
        <w:rPr>
          <w:rFonts w:ascii="Arial Narrow" w:hAnsi="Arial Narrow" w:cs="Calibri"/>
          <w:sz w:val="22"/>
          <w:szCs w:val="22"/>
        </w:rPr>
        <w:t xml:space="preserve">Strany sa dohodli, že Prenajímateľ je oprávnený požadovať náhradu škody spôsobenej porušením povinnosti, na ktorú sa vzťahuje zmluvná pokuta podľa tejto Zmluvy a to v rozsahu, v akom výška náhrady škody presahuje túto zmluvnú pokutu. </w:t>
      </w:r>
    </w:p>
    <w:p w14:paraId="06AA1DE2" w14:textId="77777777" w:rsidR="008A6F50" w:rsidRPr="00C57F27" w:rsidRDefault="008A6F50" w:rsidP="008A6F50">
      <w:pPr>
        <w:jc w:val="center"/>
        <w:rPr>
          <w:rFonts w:ascii="Arial Narrow" w:hAnsi="Arial Narrow" w:cs="Calibri"/>
          <w:b/>
          <w:bCs/>
          <w:sz w:val="22"/>
          <w:szCs w:val="22"/>
        </w:rPr>
      </w:pPr>
    </w:p>
    <w:p w14:paraId="47491D0D" w14:textId="77777777" w:rsidR="008A6F50" w:rsidRPr="00C57F27" w:rsidRDefault="008A6F50" w:rsidP="008A6F50">
      <w:pPr>
        <w:jc w:val="center"/>
        <w:rPr>
          <w:rFonts w:ascii="Arial Narrow" w:hAnsi="Arial Narrow" w:cs="Calibri"/>
          <w:b/>
          <w:bCs/>
          <w:sz w:val="22"/>
          <w:szCs w:val="22"/>
        </w:rPr>
      </w:pPr>
      <w:r w:rsidRPr="00C57F27">
        <w:rPr>
          <w:rFonts w:ascii="Arial Narrow" w:hAnsi="Arial Narrow" w:cs="Calibri"/>
          <w:b/>
          <w:bCs/>
          <w:sz w:val="22"/>
          <w:szCs w:val="22"/>
        </w:rPr>
        <w:t>Článok VI</w:t>
      </w:r>
    </w:p>
    <w:p w14:paraId="5AEC4D2B" w14:textId="77777777" w:rsidR="008A6F50" w:rsidRPr="00C57F27" w:rsidRDefault="008A6F50" w:rsidP="008A6F50">
      <w:pPr>
        <w:jc w:val="center"/>
        <w:rPr>
          <w:rFonts w:ascii="Arial Narrow" w:hAnsi="Arial Narrow" w:cs="Calibri"/>
          <w:b/>
          <w:bCs/>
          <w:sz w:val="22"/>
          <w:szCs w:val="22"/>
        </w:rPr>
      </w:pPr>
      <w:r w:rsidRPr="00C57F27">
        <w:rPr>
          <w:rFonts w:ascii="Arial Narrow" w:hAnsi="Arial Narrow" w:cs="Calibri"/>
          <w:b/>
          <w:bCs/>
          <w:sz w:val="22"/>
          <w:szCs w:val="22"/>
        </w:rPr>
        <w:t>Poistenie</w:t>
      </w:r>
    </w:p>
    <w:p w14:paraId="36595578" w14:textId="77777777" w:rsidR="008A6F50" w:rsidRPr="00C57F27" w:rsidRDefault="008A6F50" w:rsidP="008A6F50">
      <w:pPr>
        <w:jc w:val="center"/>
        <w:rPr>
          <w:rFonts w:ascii="Arial Narrow" w:hAnsi="Arial Narrow" w:cs="Calibri"/>
          <w:b/>
          <w:bCs/>
          <w:sz w:val="22"/>
          <w:szCs w:val="22"/>
        </w:rPr>
      </w:pPr>
    </w:p>
    <w:p w14:paraId="1C30B72F" w14:textId="77777777" w:rsidR="008A6F50" w:rsidRPr="00C57F27" w:rsidRDefault="008A6F50" w:rsidP="008A6F50">
      <w:pPr>
        <w:pStyle w:val="Odsekzoznamu"/>
        <w:numPr>
          <w:ilvl w:val="0"/>
          <w:numId w:val="9"/>
        </w:numPr>
        <w:ind w:left="567" w:hanging="567"/>
        <w:jc w:val="both"/>
        <w:rPr>
          <w:rFonts w:ascii="Arial Narrow" w:hAnsi="Arial Narrow" w:cs="Calibri"/>
          <w:b/>
          <w:bCs/>
          <w:sz w:val="22"/>
          <w:szCs w:val="22"/>
        </w:rPr>
      </w:pPr>
      <w:r w:rsidRPr="00C57F27">
        <w:rPr>
          <w:rFonts w:ascii="Arial Narrow" w:hAnsi="Arial Narrow" w:cs="Calibri"/>
          <w:sz w:val="22"/>
          <w:szCs w:val="22"/>
        </w:rPr>
        <w:t>Nájomca sa zaväzuje uzatvoriť a počas celej Doby nájmu udržiavať na vlastné náklady v platnosti poistné zmluvy na zodpovedajúce poistenie, pokrývajúce nasledujúce riziká:</w:t>
      </w:r>
    </w:p>
    <w:p w14:paraId="13F050B5" w14:textId="77777777" w:rsidR="008A6F50" w:rsidRPr="00C57F27" w:rsidRDefault="008A6F50" w:rsidP="008A6F50">
      <w:pPr>
        <w:pStyle w:val="Odsekzoznamu"/>
        <w:numPr>
          <w:ilvl w:val="0"/>
          <w:numId w:val="10"/>
        </w:numPr>
        <w:jc w:val="both"/>
        <w:rPr>
          <w:rFonts w:ascii="Arial Narrow" w:hAnsi="Arial Narrow" w:cs="Calibri"/>
          <w:sz w:val="22"/>
          <w:szCs w:val="22"/>
        </w:rPr>
      </w:pPr>
      <w:r w:rsidRPr="00C57F27">
        <w:rPr>
          <w:rFonts w:ascii="Arial Narrow" w:hAnsi="Arial Narrow" w:cs="Calibri"/>
          <w:sz w:val="22"/>
          <w:szCs w:val="22"/>
        </w:rPr>
        <w:t>poistenie Predmetu nájmu pre prípad akejkoľvek škody, vrátane škody spôsobenej živelnými pohromami;</w:t>
      </w:r>
    </w:p>
    <w:p w14:paraId="0554DFF0" w14:textId="77777777" w:rsidR="008A6F50" w:rsidRPr="00C57F27" w:rsidRDefault="008A6F50" w:rsidP="008A6F50">
      <w:pPr>
        <w:pStyle w:val="Odsekzoznamu"/>
        <w:numPr>
          <w:ilvl w:val="0"/>
          <w:numId w:val="10"/>
        </w:numPr>
        <w:jc w:val="both"/>
        <w:rPr>
          <w:rFonts w:ascii="Arial Narrow" w:hAnsi="Arial Narrow" w:cs="Calibri"/>
          <w:b/>
          <w:bCs/>
          <w:sz w:val="22"/>
          <w:szCs w:val="22"/>
        </w:rPr>
      </w:pPr>
      <w:r w:rsidRPr="00C57F27">
        <w:rPr>
          <w:rFonts w:ascii="Arial Narrow" w:hAnsi="Arial Narrow" w:cs="Calibri"/>
          <w:sz w:val="22"/>
          <w:szCs w:val="22"/>
        </w:rPr>
        <w:t>poistenie škody na majetku Nájomcu, Prenajímateľa a majetku tretích osôb, ktorý sa nachádza v Predmete nájmu, vrátane nábytku a tovaru, pre prípad akejkoľvek škody, vrátane škody spôsobenej živelnými pohromami, a pre prípad rizika krádeže vlámaním do Predmetu nájmu alebo lúpežným prepadnutím a rizika vandalizmu;</w:t>
      </w:r>
    </w:p>
    <w:p w14:paraId="241FA5CC" w14:textId="77777777" w:rsidR="008A6F50" w:rsidRPr="00C57F27" w:rsidRDefault="008A6F50" w:rsidP="008A6F50">
      <w:pPr>
        <w:pStyle w:val="Odsekzoznamu"/>
        <w:numPr>
          <w:ilvl w:val="0"/>
          <w:numId w:val="10"/>
        </w:numPr>
        <w:jc w:val="both"/>
        <w:rPr>
          <w:rFonts w:ascii="Arial Narrow" w:hAnsi="Arial Narrow" w:cs="Calibri"/>
          <w:b/>
          <w:bCs/>
          <w:sz w:val="22"/>
          <w:szCs w:val="22"/>
        </w:rPr>
      </w:pPr>
      <w:r w:rsidRPr="00C57F27">
        <w:rPr>
          <w:rFonts w:ascii="Arial Narrow" w:hAnsi="Arial Narrow" w:cs="Calibri"/>
          <w:sz w:val="22"/>
          <w:szCs w:val="22"/>
        </w:rPr>
        <w:t>poistenie zodpovednosti Nájomcu za škodu spôsobenú prevádzkovou činnosťou Nájomcu;</w:t>
      </w:r>
    </w:p>
    <w:p w14:paraId="6D285202" w14:textId="77777777" w:rsidR="008A6F50" w:rsidRPr="00C57F27" w:rsidRDefault="008A6F50" w:rsidP="008A6F50">
      <w:pPr>
        <w:pStyle w:val="Odsekzoznamu"/>
        <w:numPr>
          <w:ilvl w:val="0"/>
          <w:numId w:val="10"/>
        </w:numPr>
        <w:jc w:val="both"/>
        <w:rPr>
          <w:rFonts w:ascii="Arial Narrow" w:hAnsi="Arial Narrow" w:cs="Calibri"/>
          <w:b/>
          <w:bCs/>
          <w:sz w:val="22"/>
          <w:szCs w:val="22"/>
        </w:rPr>
      </w:pPr>
      <w:r w:rsidRPr="00C57F27">
        <w:rPr>
          <w:rFonts w:ascii="Arial Narrow" w:hAnsi="Arial Narrow" w:cs="Calibri"/>
          <w:sz w:val="22"/>
          <w:szCs w:val="22"/>
        </w:rPr>
        <w:t>poistenie zodpovednosti za škodu na zdraví a smrť osôb nachádzajúcich sa v Predmete nájmu vrátane zástupcov Prenajímateľa.</w:t>
      </w:r>
    </w:p>
    <w:p w14:paraId="3EDEFAD5" w14:textId="77777777" w:rsidR="008A6F50" w:rsidRPr="00C57F27" w:rsidRDefault="008A6F50" w:rsidP="008A6F50">
      <w:pPr>
        <w:ind w:left="567"/>
        <w:jc w:val="both"/>
        <w:rPr>
          <w:rFonts w:ascii="Arial Narrow" w:hAnsi="Arial Narrow"/>
          <w:sz w:val="22"/>
          <w:szCs w:val="22"/>
        </w:rPr>
      </w:pPr>
    </w:p>
    <w:p w14:paraId="0B498AA2" w14:textId="77777777" w:rsidR="008A6F50" w:rsidRPr="00C57F27" w:rsidRDefault="008A6F50" w:rsidP="008A6F50">
      <w:pPr>
        <w:ind w:left="567"/>
        <w:jc w:val="both"/>
        <w:rPr>
          <w:rFonts w:ascii="Arial Narrow" w:hAnsi="Arial Narrow"/>
          <w:sz w:val="22"/>
          <w:szCs w:val="22"/>
        </w:rPr>
      </w:pPr>
      <w:r w:rsidRPr="00C57F27">
        <w:rPr>
          <w:rFonts w:ascii="Arial Narrow" w:hAnsi="Arial Narrow"/>
          <w:sz w:val="22"/>
          <w:szCs w:val="22"/>
        </w:rPr>
        <w:t>Prípadné výluky poistného krytia nesmú byť nevýhodnejšie ako je bežný štandard uplatňovaný na trhu pri obdobných poisteniach slúžiacich na obdobný účel.</w:t>
      </w:r>
    </w:p>
    <w:p w14:paraId="1F5826BF" w14:textId="77777777" w:rsidR="008A6F50" w:rsidRPr="00C57F27" w:rsidRDefault="008A6F50" w:rsidP="008A6F50">
      <w:pPr>
        <w:ind w:left="567"/>
        <w:jc w:val="both"/>
        <w:rPr>
          <w:rFonts w:ascii="Arial Narrow" w:hAnsi="Arial Narrow"/>
          <w:sz w:val="22"/>
          <w:szCs w:val="22"/>
        </w:rPr>
      </w:pPr>
    </w:p>
    <w:p w14:paraId="13D32237" w14:textId="54E8FB82" w:rsidR="008A6F50" w:rsidRPr="00C57F27" w:rsidRDefault="008A6F50" w:rsidP="008A6F50">
      <w:pPr>
        <w:pStyle w:val="Odsekzoznamu"/>
        <w:numPr>
          <w:ilvl w:val="0"/>
          <w:numId w:val="9"/>
        </w:numPr>
        <w:ind w:left="567" w:hanging="567"/>
        <w:jc w:val="both"/>
        <w:rPr>
          <w:rFonts w:ascii="Arial Narrow" w:hAnsi="Arial Narrow" w:cs="Calibri"/>
          <w:b/>
          <w:bCs/>
          <w:sz w:val="22"/>
          <w:szCs w:val="22"/>
        </w:rPr>
      </w:pPr>
      <w:r w:rsidRPr="00C57F27">
        <w:rPr>
          <w:rFonts w:ascii="Arial Narrow" w:hAnsi="Arial Narrow" w:cs="Calibri"/>
          <w:sz w:val="22"/>
          <w:szCs w:val="22"/>
        </w:rPr>
        <w:t>Prenajímateľ má právo po dohode s nájomcom určiť výšku súhrnného poistného plnenia podľa poistných zmlúv podľa bodu 6.1. tejto Zmluvy. Nájomca je povinný uzatvoriť dodatok, ktorého predmetom bude určenie výšky súhrnného poistného plnenia podľa poistných zmlúv najneskôr do 3 mesiacov od účinnosti tejto Zmluvy. Prenajímateľ má právo na to, aby poistné plnenie podľa poistných zmlúv, ktoré pokrývajú riziká Prenajímateľa bolo vinkulované v prospech Prenajímateľa. Nájomca bude povinný predložiť Prenajímateľovi potvrdenie o tejto vinkulácii do 30 (tridsiatich) dní na základe výzvy Prenajímateľa, a potom kedykoľvek v priebehu Doby nájmu na požiadanie Prenajímateľa.</w:t>
      </w:r>
    </w:p>
    <w:p w14:paraId="25D44DA2" w14:textId="77777777" w:rsidR="008A6F50" w:rsidRPr="00C57F27" w:rsidRDefault="008A6F50" w:rsidP="008A6F50">
      <w:pPr>
        <w:pStyle w:val="Odsekzoznamu"/>
        <w:ind w:left="567"/>
        <w:jc w:val="both"/>
        <w:rPr>
          <w:rFonts w:ascii="Arial Narrow" w:hAnsi="Arial Narrow" w:cs="Calibri"/>
          <w:b/>
          <w:bCs/>
          <w:sz w:val="22"/>
          <w:szCs w:val="22"/>
        </w:rPr>
      </w:pPr>
    </w:p>
    <w:p w14:paraId="5CB2F56D" w14:textId="77777777" w:rsidR="008A6F50" w:rsidRPr="00C57F27" w:rsidRDefault="008A6F50" w:rsidP="008A6F50">
      <w:pPr>
        <w:pStyle w:val="Odsekzoznamu"/>
        <w:numPr>
          <w:ilvl w:val="0"/>
          <w:numId w:val="9"/>
        </w:numPr>
        <w:ind w:left="567" w:hanging="567"/>
        <w:jc w:val="both"/>
        <w:rPr>
          <w:rFonts w:ascii="Arial Narrow" w:hAnsi="Arial Narrow" w:cs="Calibri"/>
          <w:b/>
          <w:bCs/>
          <w:sz w:val="22"/>
          <w:szCs w:val="22"/>
        </w:rPr>
      </w:pPr>
      <w:r w:rsidRPr="00C57F27">
        <w:rPr>
          <w:rFonts w:ascii="Arial Narrow" w:hAnsi="Arial Narrow" w:cs="Calibri"/>
          <w:sz w:val="22"/>
          <w:szCs w:val="22"/>
        </w:rPr>
        <w:t>Pre vylúčenie pochybností, akékoľvek poistenie uzatvorené Prenajímateľom vo vzťahu k Predmetu nájmu a/alebo Budove sa nevzťahuje na majetok Nájomcu, ktorý sa nachádza v Predmete nájmu.</w:t>
      </w:r>
    </w:p>
    <w:p w14:paraId="587E2B91" w14:textId="77777777" w:rsidR="008A6F50" w:rsidRDefault="008A6F50" w:rsidP="008A6F50">
      <w:pPr>
        <w:jc w:val="center"/>
        <w:rPr>
          <w:rFonts w:ascii="Arial Narrow" w:hAnsi="Arial Narrow" w:cs="Calibri"/>
          <w:b/>
          <w:bCs/>
          <w:sz w:val="22"/>
          <w:szCs w:val="22"/>
        </w:rPr>
      </w:pPr>
    </w:p>
    <w:p w14:paraId="2C92004C" w14:textId="77777777" w:rsidR="00FE58CE" w:rsidRDefault="00FE58CE" w:rsidP="008A6F50">
      <w:pPr>
        <w:jc w:val="center"/>
        <w:rPr>
          <w:rFonts w:ascii="Arial Narrow" w:hAnsi="Arial Narrow" w:cs="Calibri"/>
          <w:b/>
          <w:bCs/>
          <w:sz w:val="22"/>
          <w:szCs w:val="22"/>
        </w:rPr>
      </w:pPr>
    </w:p>
    <w:p w14:paraId="5293EDDB" w14:textId="77777777" w:rsidR="00FE58CE" w:rsidRDefault="00FE58CE" w:rsidP="008A6F50">
      <w:pPr>
        <w:jc w:val="center"/>
        <w:rPr>
          <w:rFonts w:ascii="Arial Narrow" w:hAnsi="Arial Narrow" w:cs="Calibri"/>
          <w:b/>
          <w:bCs/>
          <w:sz w:val="22"/>
          <w:szCs w:val="22"/>
        </w:rPr>
      </w:pPr>
    </w:p>
    <w:p w14:paraId="23B17205" w14:textId="77777777" w:rsidR="00FE58CE" w:rsidRPr="00C57F27" w:rsidRDefault="00FE58CE" w:rsidP="008A6F50">
      <w:pPr>
        <w:jc w:val="center"/>
        <w:rPr>
          <w:rFonts w:ascii="Arial Narrow" w:hAnsi="Arial Narrow" w:cs="Calibri"/>
          <w:b/>
          <w:bCs/>
          <w:sz w:val="22"/>
          <w:szCs w:val="22"/>
        </w:rPr>
      </w:pPr>
    </w:p>
    <w:p w14:paraId="7B5A32C3" w14:textId="77777777" w:rsidR="008A6F50" w:rsidRPr="00C57F27" w:rsidRDefault="008A6F50" w:rsidP="008A6F50">
      <w:pPr>
        <w:jc w:val="center"/>
        <w:rPr>
          <w:rFonts w:ascii="Arial Narrow" w:hAnsi="Arial Narrow" w:cs="Calibri"/>
          <w:b/>
          <w:bCs/>
          <w:sz w:val="22"/>
          <w:szCs w:val="22"/>
        </w:rPr>
      </w:pPr>
      <w:r w:rsidRPr="00C57F27">
        <w:rPr>
          <w:rFonts w:ascii="Arial Narrow" w:hAnsi="Arial Narrow" w:cs="Calibri"/>
          <w:b/>
          <w:bCs/>
          <w:sz w:val="22"/>
          <w:szCs w:val="22"/>
        </w:rPr>
        <w:lastRenderedPageBreak/>
        <w:t>Článok VII</w:t>
      </w:r>
    </w:p>
    <w:p w14:paraId="4E5A61EB" w14:textId="77777777" w:rsidR="008A6F50" w:rsidRPr="00C57F27" w:rsidRDefault="008A6F50" w:rsidP="008A6F50">
      <w:pPr>
        <w:jc w:val="center"/>
        <w:rPr>
          <w:rFonts w:ascii="Arial Narrow" w:hAnsi="Arial Narrow" w:cs="Calibri"/>
          <w:b/>
          <w:bCs/>
          <w:sz w:val="22"/>
          <w:szCs w:val="22"/>
        </w:rPr>
      </w:pPr>
      <w:r w:rsidRPr="00C57F27">
        <w:rPr>
          <w:rFonts w:ascii="Arial Narrow" w:hAnsi="Arial Narrow" w:cs="Calibri"/>
          <w:b/>
          <w:bCs/>
          <w:sz w:val="22"/>
          <w:szCs w:val="22"/>
        </w:rPr>
        <w:t>Údržba Predmetu nájmu</w:t>
      </w:r>
    </w:p>
    <w:p w14:paraId="7C6B509B" w14:textId="77777777" w:rsidR="008A6F50" w:rsidRPr="00C57F27" w:rsidRDefault="008A6F50" w:rsidP="008A6F50">
      <w:pPr>
        <w:jc w:val="center"/>
        <w:rPr>
          <w:rFonts w:ascii="Arial Narrow" w:hAnsi="Arial Narrow" w:cs="Calibri"/>
          <w:b/>
          <w:bCs/>
          <w:sz w:val="22"/>
          <w:szCs w:val="22"/>
        </w:rPr>
      </w:pPr>
    </w:p>
    <w:p w14:paraId="3C003B27" w14:textId="77777777" w:rsidR="008A6F50" w:rsidRPr="00C57F27" w:rsidRDefault="008A6F50" w:rsidP="008A6F50">
      <w:pPr>
        <w:pStyle w:val="Odsekzoznamu"/>
        <w:numPr>
          <w:ilvl w:val="0"/>
          <w:numId w:val="17"/>
        </w:numPr>
        <w:ind w:left="567" w:hanging="567"/>
        <w:jc w:val="both"/>
        <w:rPr>
          <w:rFonts w:ascii="Arial Narrow" w:hAnsi="Arial Narrow" w:cs="Calibri"/>
          <w:sz w:val="22"/>
          <w:szCs w:val="22"/>
        </w:rPr>
      </w:pPr>
      <w:r w:rsidRPr="00C57F27">
        <w:rPr>
          <w:rFonts w:ascii="Arial Narrow" w:hAnsi="Arial Narrow" w:cs="Calibri"/>
          <w:sz w:val="22"/>
          <w:szCs w:val="22"/>
        </w:rPr>
        <w:t>Nájomca sa zaväzuje, že zabezpečí užívania schopnosť Predmetu nájmu na vlastné náklady a to v stave, ktorý je v súlade s platnými právnymi predpismi vzťahujúcimi sa na prevádzku, ktorú Nájomca prevádzkuje v Predmete nájmu, vrátane nie však výlučne predpisov uvedených v bode 10.1 a 10.2 tejto Zmluvy. Nájomca je povinný na vlastné náklady zachovávať a udržiavať Predmet nájmu v čistote a dobrom stave.</w:t>
      </w:r>
    </w:p>
    <w:p w14:paraId="6FEA0FEC" w14:textId="77777777" w:rsidR="008A6F50" w:rsidRPr="00C57F27" w:rsidRDefault="008A6F50" w:rsidP="008A6F50">
      <w:pPr>
        <w:pStyle w:val="Odsekzoznamu"/>
        <w:ind w:left="567"/>
        <w:jc w:val="both"/>
        <w:rPr>
          <w:rFonts w:ascii="Arial Narrow" w:hAnsi="Arial Narrow" w:cs="Calibri"/>
          <w:sz w:val="22"/>
          <w:szCs w:val="22"/>
        </w:rPr>
      </w:pPr>
    </w:p>
    <w:p w14:paraId="0171B8E4" w14:textId="6413431F" w:rsidR="008A6F50" w:rsidRPr="00C57F27" w:rsidRDefault="008A6F50" w:rsidP="008A6F50">
      <w:pPr>
        <w:pStyle w:val="Odsekzoznamu"/>
        <w:numPr>
          <w:ilvl w:val="0"/>
          <w:numId w:val="17"/>
        </w:numPr>
        <w:ind w:left="567" w:hanging="567"/>
        <w:jc w:val="both"/>
        <w:rPr>
          <w:rFonts w:ascii="Arial Narrow" w:hAnsi="Arial Narrow" w:cs="Calibri"/>
          <w:sz w:val="22"/>
          <w:szCs w:val="22"/>
        </w:rPr>
      </w:pPr>
      <w:r w:rsidRPr="00C57F27">
        <w:rPr>
          <w:rFonts w:ascii="Arial Narrow" w:hAnsi="Arial Narrow" w:cs="Calibri"/>
          <w:sz w:val="22"/>
          <w:szCs w:val="22"/>
        </w:rPr>
        <w:t xml:space="preserve">Nájomca sa zaväzuje vykonávať drobné opravy Predmetu nájmu na vlastné náklady a znášať náklady spôsobené neprimeraným užívaním Predmetu nájmu. Nájomca sa zaväzuje bezodkladne oznámiť Prenajímateľovi potrebu opráv Predmetu nájmu, ktoré má vykonať Prenajímateľ a umožniť mu ich vykonanie. </w:t>
      </w:r>
      <w:r w:rsidRPr="00C57F27">
        <w:rPr>
          <w:rFonts w:ascii="Arial Narrow" w:hAnsi="Arial Narrow"/>
          <w:sz w:val="22"/>
          <w:szCs w:val="22"/>
        </w:rPr>
        <w:t xml:space="preserve">O drobnú opravu sa jedná vtedy, pokiaľ nepresahuje sumu </w:t>
      </w:r>
      <w:r w:rsidR="00BA123D" w:rsidRPr="00C57F27">
        <w:rPr>
          <w:rFonts w:ascii="Arial Narrow" w:hAnsi="Arial Narrow"/>
          <w:sz w:val="22"/>
          <w:szCs w:val="22"/>
        </w:rPr>
        <w:t>1</w:t>
      </w:r>
      <w:r w:rsidRPr="00C57F27">
        <w:rPr>
          <w:rFonts w:ascii="Arial Narrow" w:hAnsi="Arial Narrow"/>
          <w:sz w:val="22"/>
          <w:szCs w:val="22"/>
        </w:rPr>
        <w:t>50,00 E</w:t>
      </w:r>
      <w:r w:rsidR="00F7432C">
        <w:rPr>
          <w:rFonts w:ascii="Arial Narrow" w:hAnsi="Arial Narrow"/>
          <w:sz w:val="22"/>
          <w:szCs w:val="22"/>
        </w:rPr>
        <w:t>UR</w:t>
      </w:r>
      <w:r w:rsidRPr="00C57F27">
        <w:rPr>
          <w:rFonts w:ascii="Arial Narrow" w:hAnsi="Arial Narrow"/>
          <w:sz w:val="22"/>
          <w:szCs w:val="22"/>
        </w:rPr>
        <w:t xml:space="preserve"> za jednu jednotku opravy.</w:t>
      </w:r>
    </w:p>
    <w:p w14:paraId="02CEA287" w14:textId="77777777" w:rsidR="008A6F50" w:rsidRPr="00C57F27" w:rsidRDefault="008A6F50" w:rsidP="008A6F50">
      <w:pPr>
        <w:pStyle w:val="Odsekzoznamu"/>
        <w:rPr>
          <w:rFonts w:ascii="Arial Narrow" w:hAnsi="Arial Narrow" w:cs="Calibri"/>
          <w:sz w:val="22"/>
          <w:szCs w:val="22"/>
        </w:rPr>
      </w:pPr>
    </w:p>
    <w:p w14:paraId="4C3DC227" w14:textId="77777777" w:rsidR="008A6F50" w:rsidRPr="00C57F27" w:rsidRDefault="008A6F50" w:rsidP="008A6F50">
      <w:pPr>
        <w:pStyle w:val="Odsekzoznamu"/>
        <w:numPr>
          <w:ilvl w:val="0"/>
          <w:numId w:val="17"/>
        </w:numPr>
        <w:ind w:left="567" w:hanging="567"/>
        <w:jc w:val="both"/>
        <w:rPr>
          <w:rFonts w:ascii="Arial Narrow" w:hAnsi="Arial Narrow" w:cs="Calibri"/>
          <w:sz w:val="22"/>
          <w:szCs w:val="22"/>
        </w:rPr>
      </w:pPr>
      <w:r w:rsidRPr="00C57F27">
        <w:rPr>
          <w:rFonts w:ascii="Arial Narrow" w:hAnsi="Arial Narrow" w:cs="Calibri"/>
          <w:sz w:val="22"/>
          <w:szCs w:val="22"/>
        </w:rPr>
        <w:t xml:space="preserve">Prenajímateľ je povinný zabezpečiť poskytovanie služieb, ku ktorým sa v bode 3.6 tejto Zmluvy zaviazal. Nájomca berie na vedomie, že Prenajímateľ poskytuje tieto služby prostredníctvom tretích osôb – dodávateľov. Nájomca berie na vedomie a súhlasí, že Prenajímateľ alebo tretia osoba – dodávateľ sú oprávnení vstúpiť do Predmetu nájmu počas pracovnej doby bez predchádzajúceho upozornenia za účelom zabezpečenia poskytovania týchto služieb. </w:t>
      </w:r>
    </w:p>
    <w:p w14:paraId="784E1E7A" w14:textId="77777777" w:rsidR="008A6F50" w:rsidRPr="00C57F27" w:rsidRDefault="008A6F50" w:rsidP="008A6F50">
      <w:pPr>
        <w:pStyle w:val="Odsekzoznamu"/>
        <w:rPr>
          <w:rFonts w:ascii="Arial Narrow" w:hAnsi="Arial Narrow" w:cs="Calibri"/>
          <w:sz w:val="22"/>
          <w:szCs w:val="22"/>
        </w:rPr>
      </w:pPr>
    </w:p>
    <w:p w14:paraId="67F42AC6" w14:textId="77777777" w:rsidR="008A6F50" w:rsidRPr="00C57F27" w:rsidRDefault="008A6F50" w:rsidP="008A6F50">
      <w:pPr>
        <w:pStyle w:val="Odsekzoznamu"/>
        <w:numPr>
          <w:ilvl w:val="0"/>
          <w:numId w:val="17"/>
        </w:numPr>
        <w:ind w:left="567" w:hanging="567"/>
        <w:jc w:val="both"/>
        <w:rPr>
          <w:rFonts w:ascii="Arial Narrow" w:hAnsi="Arial Narrow" w:cs="Calibri"/>
          <w:sz w:val="22"/>
          <w:szCs w:val="22"/>
        </w:rPr>
      </w:pPr>
      <w:r w:rsidRPr="00C57F27">
        <w:rPr>
          <w:rFonts w:ascii="Arial Narrow" w:hAnsi="Arial Narrow" w:cs="Calibri"/>
          <w:sz w:val="22"/>
          <w:szCs w:val="22"/>
        </w:rPr>
        <w:t>Nájomca je povinný bezodkladne upozorniť Prenajímateľa, ak poskytovanie služieb podľa bodu 7.3 tejto Zmluvy nie je zabezpečené riadne a požiadať Prenajímateľa o nápravu v primeranej lehote s prihliadnutím na povahu danej služby a naliehavosť nápravných opatrení. Prenajímateľ nenesie zodpovednosť za prerušenie poskytovania dodávky vody a elektrickej energie spôsobené vyššou mocou alebo nezávislými dodávateľmi vody a elektrickej energie. Prenajímateľ sa zaväzuje vyvinúť primerané úsilie za účelom obnovenia poskytovania vody a elektrickej energie v čo najkratšom čase.</w:t>
      </w:r>
    </w:p>
    <w:p w14:paraId="1D19E2E5" w14:textId="77777777" w:rsidR="008A6F50" w:rsidRPr="00C57F27" w:rsidRDefault="008A6F50" w:rsidP="008A6F50">
      <w:pPr>
        <w:jc w:val="center"/>
        <w:rPr>
          <w:rFonts w:ascii="Arial Narrow" w:hAnsi="Arial Narrow" w:cs="Calibri"/>
          <w:b/>
          <w:bCs/>
          <w:sz w:val="22"/>
          <w:szCs w:val="22"/>
        </w:rPr>
      </w:pPr>
    </w:p>
    <w:p w14:paraId="0522336D" w14:textId="77777777" w:rsidR="008A6F50" w:rsidRPr="00C57F27" w:rsidRDefault="008A6F50" w:rsidP="008A6F50">
      <w:pPr>
        <w:jc w:val="center"/>
        <w:rPr>
          <w:rFonts w:ascii="Arial Narrow" w:hAnsi="Arial Narrow" w:cs="Calibri"/>
          <w:b/>
          <w:bCs/>
          <w:sz w:val="22"/>
          <w:szCs w:val="22"/>
        </w:rPr>
      </w:pPr>
      <w:r w:rsidRPr="00C57F27">
        <w:rPr>
          <w:rFonts w:ascii="Arial Narrow" w:hAnsi="Arial Narrow" w:cs="Calibri"/>
          <w:b/>
          <w:bCs/>
          <w:sz w:val="22"/>
          <w:szCs w:val="22"/>
        </w:rPr>
        <w:t>Článok VIII</w:t>
      </w:r>
    </w:p>
    <w:p w14:paraId="0C1B93F9" w14:textId="77777777" w:rsidR="008A6F50" w:rsidRPr="00C57F27" w:rsidRDefault="008A6F50" w:rsidP="008A6F50">
      <w:pPr>
        <w:jc w:val="center"/>
        <w:rPr>
          <w:rFonts w:ascii="Arial Narrow" w:hAnsi="Arial Narrow" w:cs="Calibri"/>
          <w:b/>
          <w:bCs/>
          <w:sz w:val="22"/>
          <w:szCs w:val="22"/>
        </w:rPr>
      </w:pPr>
      <w:r w:rsidRPr="00C57F27">
        <w:rPr>
          <w:rFonts w:ascii="Arial Narrow" w:hAnsi="Arial Narrow" w:cs="Calibri"/>
          <w:b/>
          <w:bCs/>
          <w:sz w:val="22"/>
          <w:szCs w:val="22"/>
        </w:rPr>
        <w:t>Poškodenie Predmetu nájmu</w:t>
      </w:r>
    </w:p>
    <w:p w14:paraId="190873DA" w14:textId="77777777" w:rsidR="008A6F50" w:rsidRPr="00C57F27" w:rsidRDefault="008A6F50" w:rsidP="008A6F50">
      <w:pPr>
        <w:jc w:val="center"/>
        <w:rPr>
          <w:rFonts w:ascii="Arial Narrow" w:hAnsi="Arial Narrow" w:cs="Calibri"/>
          <w:b/>
          <w:bCs/>
          <w:sz w:val="22"/>
          <w:szCs w:val="22"/>
        </w:rPr>
      </w:pPr>
    </w:p>
    <w:p w14:paraId="7451351A" w14:textId="77777777" w:rsidR="008A6F50" w:rsidRPr="00C57F27" w:rsidRDefault="008A6F50" w:rsidP="008A6F50">
      <w:pPr>
        <w:pStyle w:val="Odsekzoznamu"/>
        <w:numPr>
          <w:ilvl w:val="0"/>
          <w:numId w:val="18"/>
        </w:numPr>
        <w:ind w:left="567" w:hanging="567"/>
        <w:jc w:val="both"/>
        <w:rPr>
          <w:rFonts w:ascii="Arial Narrow" w:hAnsi="Arial Narrow" w:cs="Calibri"/>
          <w:sz w:val="22"/>
          <w:szCs w:val="22"/>
        </w:rPr>
      </w:pPr>
      <w:r w:rsidRPr="00C57F27">
        <w:rPr>
          <w:rFonts w:ascii="Arial Narrow" w:hAnsi="Arial Narrow" w:cs="Calibri"/>
          <w:sz w:val="22"/>
          <w:szCs w:val="22"/>
        </w:rPr>
        <w:t>Nájomca je povinný bezodkladne opraviť akékoľvek poškodenie Predmetu nájmu alebo Budovy, ktoré vznikli v dôsledku činnosti a/alebo opomenutia Nájomcu alebo osôb, ktorým Nájomca umožnil vstup do Budovy a/alebo do Predmetu nájmu. Nájomca je nezávisle od povinnosti opraviť vzniknutú škodu povinný bezodkladne oznámiť Prenajímateľovi vznik škody, ktorú Nájomca zistil alebo mohol zistiť. V prípade, že Nájomca neoznámi Prenajímateľovi bezodkladne vznik škody, okrem zodpovednosti za vzniknutú škodu zodpovedá aj za prípadné ďalšie škody, ktoré neoznámením spôsobil Prenajímateľovi. Nájomca je povinný prijať všetky opatrenia potrebné na zníženie rizika vzniku škody a/alebo zníženia rozsahu škôd na Budove a/alebo Predmete nájmu v súvislosti s už vznikajúcou škodou.</w:t>
      </w:r>
    </w:p>
    <w:p w14:paraId="6A6F2E83" w14:textId="77777777" w:rsidR="008A6F50" w:rsidRPr="00C57F27" w:rsidRDefault="008A6F50" w:rsidP="008A6F50">
      <w:pPr>
        <w:pStyle w:val="Odsekzoznamu"/>
        <w:ind w:left="567"/>
        <w:jc w:val="both"/>
        <w:rPr>
          <w:rFonts w:ascii="Arial Narrow" w:hAnsi="Arial Narrow" w:cs="Calibri"/>
          <w:sz w:val="22"/>
          <w:szCs w:val="22"/>
        </w:rPr>
      </w:pPr>
    </w:p>
    <w:p w14:paraId="46585266" w14:textId="77777777" w:rsidR="008A6F50" w:rsidRPr="00C57F27" w:rsidRDefault="008A6F50" w:rsidP="008A6F50">
      <w:pPr>
        <w:pStyle w:val="Odsekzoznamu"/>
        <w:numPr>
          <w:ilvl w:val="0"/>
          <w:numId w:val="18"/>
        </w:numPr>
        <w:ind w:left="567" w:hanging="567"/>
        <w:jc w:val="both"/>
        <w:rPr>
          <w:rFonts w:ascii="Arial Narrow" w:hAnsi="Arial Narrow" w:cs="Calibri"/>
          <w:sz w:val="22"/>
          <w:szCs w:val="22"/>
        </w:rPr>
      </w:pPr>
      <w:r w:rsidRPr="00C57F27">
        <w:rPr>
          <w:rFonts w:ascii="Arial Narrow" w:hAnsi="Arial Narrow" w:cs="Calibri"/>
          <w:sz w:val="22"/>
          <w:szCs w:val="22"/>
        </w:rPr>
        <w:t>V prípade, že Nájomca neodstráni škody v súlade s bodom 8.1 vyššie, Prenajímateľ požiada Nájomcu, aby vykonal práce v primeranej lehote s prihliadnutím na povahu škody, nie však v dlhšej ako 30 (tridsať) dní. V prípade, že Nájomca neuskutoční požadované práce, je Prenajímateľ oprávnený uskutočniť tieto práce, vrátane uskutočnenia prostredníctvom tretích osôb a Nájomca je povinný do 7 (siedmych) dní po obdržaní špecifikácie nákladov nahradiť Prenajímateľovi všetky výdavky, ktoré mu tým vznikli, vrátane nákladov Prenajímateľa na koordináciu uskutočnenia týchto prác.</w:t>
      </w:r>
    </w:p>
    <w:p w14:paraId="455DE1BB" w14:textId="77777777" w:rsidR="008A6F50" w:rsidRPr="00C57F27" w:rsidRDefault="008A6F50" w:rsidP="008A6F50">
      <w:pPr>
        <w:pStyle w:val="Odsekzoznamu"/>
        <w:ind w:left="567"/>
        <w:jc w:val="both"/>
        <w:rPr>
          <w:rFonts w:ascii="Arial Narrow" w:hAnsi="Arial Narrow" w:cs="Calibri"/>
          <w:sz w:val="22"/>
          <w:szCs w:val="22"/>
        </w:rPr>
      </w:pPr>
    </w:p>
    <w:p w14:paraId="3DA99222" w14:textId="77777777" w:rsidR="008A6F50" w:rsidRPr="00C57F27" w:rsidRDefault="008A6F50" w:rsidP="008A6F50">
      <w:pPr>
        <w:pStyle w:val="Odsekzoznamu"/>
        <w:numPr>
          <w:ilvl w:val="0"/>
          <w:numId w:val="18"/>
        </w:numPr>
        <w:ind w:left="567" w:hanging="567"/>
        <w:jc w:val="both"/>
        <w:rPr>
          <w:rFonts w:ascii="Arial Narrow" w:hAnsi="Arial Narrow" w:cs="Calibri"/>
          <w:sz w:val="22"/>
          <w:szCs w:val="22"/>
        </w:rPr>
      </w:pPr>
      <w:r w:rsidRPr="00C57F27">
        <w:rPr>
          <w:rFonts w:ascii="Arial Narrow" w:hAnsi="Arial Narrow" w:cs="Calibri"/>
          <w:sz w:val="22"/>
          <w:szCs w:val="22"/>
        </w:rPr>
        <w:t>Nájomca nie je povinný opraviť škody, ktoré nespôsobil a ku ktorým došlo v dôsledku požiaru, poveternostných podmienok, zemetrasenia, žiarenia, výbuchu alebo následkov výbuchu, nárazu vozidla alebo konštrukčných a vnútorných chýb Predmetu nájmu a/alebo zariadení zabudovaných v Predmete nájmu, vyššej moci, vzbury, povstania a štrajku. V prípade škody spôsobenej týmito udalosťami je Prenajímateľ podľa vlastného uváženia oprávnený buď:</w:t>
      </w:r>
    </w:p>
    <w:p w14:paraId="2D57FBF8" w14:textId="77777777" w:rsidR="008A6F50" w:rsidRPr="00C57F27" w:rsidRDefault="008A6F50" w:rsidP="008A6F50">
      <w:pPr>
        <w:pStyle w:val="Odsekzoznamu"/>
        <w:numPr>
          <w:ilvl w:val="0"/>
          <w:numId w:val="19"/>
        </w:numPr>
        <w:jc w:val="both"/>
        <w:rPr>
          <w:rFonts w:ascii="Arial Narrow" w:hAnsi="Arial Narrow" w:cs="Calibri"/>
          <w:sz w:val="22"/>
          <w:szCs w:val="22"/>
        </w:rPr>
      </w:pPr>
      <w:r w:rsidRPr="00C57F27">
        <w:rPr>
          <w:rFonts w:ascii="Arial Narrow" w:hAnsi="Arial Narrow" w:cs="Calibri"/>
          <w:sz w:val="22"/>
          <w:szCs w:val="22"/>
        </w:rPr>
        <w:t>vrátiť Predmet nájmu do pôvodného stavu v primeranej lehote s prihliadnutím na rozsah a povahu škody a čas potrebný na získanie stavebných povolení a schválení. Primeraná lehota pre obnovenie začína plynúť odo dňa, kedy Prenajímateľ dostal poistné plnenie z poistení podľa bodu 6.1 v spojení s bodom 6.2 tejto Zmluvy; alebo</w:t>
      </w:r>
    </w:p>
    <w:p w14:paraId="236A15DD" w14:textId="77777777" w:rsidR="008A6F50" w:rsidRPr="00C57F27" w:rsidRDefault="008A6F50" w:rsidP="008A6F50">
      <w:pPr>
        <w:pStyle w:val="Odsekzoznamu"/>
        <w:numPr>
          <w:ilvl w:val="0"/>
          <w:numId w:val="19"/>
        </w:numPr>
        <w:jc w:val="both"/>
        <w:rPr>
          <w:rFonts w:ascii="Arial Narrow" w:hAnsi="Arial Narrow" w:cs="Calibri"/>
          <w:sz w:val="22"/>
          <w:szCs w:val="22"/>
        </w:rPr>
      </w:pPr>
      <w:r w:rsidRPr="00C57F27">
        <w:rPr>
          <w:rFonts w:ascii="Arial Narrow" w:hAnsi="Arial Narrow" w:cs="Calibri"/>
          <w:sz w:val="22"/>
          <w:szCs w:val="22"/>
        </w:rPr>
        <w:lastRenderedPageBreak/>
        <w:t>odstúpiť od tejto Zmluvy.</w:t>
      </w:r>
    </w:p>
    <w:p w14:paraId="37D57EAD" w14:textId="77777777" w:rsidR="008A6F50" w:rsidRPr="00C57F27" w:rsidRDefault="008A6F50" w:rsidP="008A6F50">
      <w:pPr>
        <w:pStyle w:val="Odsekzoznamu"/>
        <w:ind w:left="927"/>
        <w:jc w:val="both"/>
        <w:rPr>
          <w:rFonts w:ascii="Arial Narrow" w:hAnsi="Arial Narrow" w:cs="Calibri"/>
          <w:sz w:val="22"/>
          <w:szCs w:val="22"/>
        </w:rPr>
      </w:pPr>
    </w:p>
    <w:p w14:paraId="14697FF4" w14:textId="77777777" w:rsidR="008A6F50" w:rsidRPr="00C57F27" w:rsidRDefault="008A6F50" w:rsidP="008A6F50">
      <w:pPr>
        <w:pStyle w:val="Odsekzoznamu"/>
        <w:numPr>
          <w:ilvl w:val="0"/>
          <w:numId w:val="18"/>
        </w:numPr>
        <w:ind w:left="567" w:hanging="567"/>
        <w:jc w:val="both"/>
        <w:rPr>
          <w:rFonts w:ascii="Arial Narrow" w:hAnsi="Arial Narrow" w:cs="Calibri"/>
          <w:sz w:val="22"/>
          <w:szCs w:val="22"/>
        </w:rPr>
      </w:pPr>
      <w:r w:rsidRPr="00C57F27">
        <w:rPr>
          <w:rFonts w:ascii="Arial Narrow" w:hAnsi="Arial Narrow" w:cs="Calibri"/>
          <w:sz w:val="22"/>
          <w:szCs w:val="22"/>
        </w:rPr>
        <w:t>V prípade poškodenia Predmetu nájmu inak ako udalosťami podľa bodu 8.3 vyššie, ku ktorým nedošlo zavinením Nájomcu a/alebo tretej osoby, ktorej Nájomca umožnil vstup do Predmetu nájmu a/alebo do Budovy, pričom výška škody presahuje 4-násobok (štvornásobok) Depozitu podľa bodu 5.1 tejto Zmluvy, je Prenajímateľ podľa vlastného uváženia oprávnený buď:</w:t>
      </w:r>
    </w:p>
    <w:p w14:paraId="2E5E6399" w14:textId="77777777" w:rsidR="008A6F50" w:rsidRPr="00C57F27" w:rsidRDefault="008A6F50" w:rsidP="008A6F50">
      <w:pPr>
        <w:pStyle w:val="Odsekzoznamu"/>
        <w:numPr>
          <w:ilvl w:val="0"/>
          <w:numId w:val="20"/>
        </w:numPr>
        <w:jc w:val="both"/>
        <w:rPr>
          <w:rFonts w:ascii="Arial Narrow" w:hAnsi="Arial Narrow" w:cs="Calibri"/>
          <w:sz w:val="22"/>
          <w:szCs w:val="22"/>
        </w:rPr>
      </w:pPr>
      <w:r w:rsidRPr="00C57F27">
        <w:rPr>
          <w:rFonts w:ascii="Arial Narrow" w:hAnsi="Arial Narrow" w:cs="Calibri"/>
          <w:sz w:val="22"/>
          <w:szCs w:val="22"/>
        </w:rPr>
        <w:t>obnoviť Predmet nájmu v primeranej lehote, ktorá začne plynúť odo dňa, kedy Prenajímateľ dostal poistné plnenie; alebo</w:t>
      </w:r>
    </w:p>
    <w:p w14:paraId="761FA1A5" w14:textId="77777777" w:rsidR="008A6F50" w:rsidRPr="00C57F27" w:rsidRDefault="008A6F50" w:rsidP="008A6F50">
      <w:pPr>
        <w:pStyle w:val="Odsekzoznamu"/>
        <w:numPr>
          <w:ilvl w:val="0"/>
          <w:numId w:val="20"/>
        </w:numPr>
        <w:jc w:val="both"/>
        <w:rPr>
          <w:rFonts w:ascii="Arial Narrow" w:hAnsi="Arial Narrow" w:cs="Calibri"/>
          <w:sz w:val="22"/>
          <w:szCs w:val="22"/>
        </w:rPr>
      </w:pPr>
      <w:r w:rsidRPr="00C57F27">
        <w:rPr>
          <w:rFonts w:ascii="Arial Narrow" w:hAnsi="Arial Narrow" w:cs="Calibri"/>
          <w:sz w:val="22"/>
          <w:szCs w:val="22"/>
        </w:rPr>
        <w:t>odstúpiť od tejto Zmluvy.</w:t>
      </w:r>
    </w:p>
    <w:p w14:paraId="36893891" w14:textId="77777777" w:rsidR="008A6F50" w:rsidRPr="00C57F27" w:rsidRDefault="008A6F50" w:rsidP="008A6F50">
      <w:pPr>
        <w:pStyle w:val="Odsekzoznamu"/>
        <w:rPr>
          <w:rFonts w:ascii="Arial Narrow" w:hAnsi="Arial Narrow" w:cs="Calibri"/>
          <w:sz w:val="22"/>
          <w:szCs w:val="22"/>
        </w:rPr>
      </w:pPr>
    </w:p>
    <w:p w14:paraId="494BF5CE" w14:textId="77777777" w:rsidR="008A6F50" w:rsidRPr="00C57F27" w:rsidRDefault="008A6F50" w:rsidP="008A6F50">
      <w:pPr>
        <w:pStyle w:val="Odsekzoznamu"/>
        <w:numPr>
          <w:ilvl w:val="0"/>
          <w:numId w:val="18"/>
        </w:numPr>
        <w:ind w:left="567" w:hanging="567"/>
        <w:jc w:val="both"/>
        <w:rPr>
          <w:rFonts w:ascii="Arial Narrow" w:hAnsi="Arial Narrow" w:cs="Calibri"/>
          <w:sz w:val="22"/>
          <w:szCs w:val="22"/>
        </w:rPr>
      </w:pPr>
      <w:r w:rsidRPr="00C57F27">
        <w:rPr>
          <w:rFonts w:ascii="Arial Narrow" w:hAnsi="Arial Narrow" w:cs="Calibri"/>
          <w:sz w:val="22"/>
          <w:szCs w:val="22"/>
        </w:rPr>
        <w:t>Prenajímateľ oznámi svoje rozhodnutie podľa bodu 8.3 alebo bodu 8.4 tejto Zmluvy Nájomcovi do 30 (tridsiatich) dní odo dňa, kedy mu Nájomca vznik škody oznámil alebo odo dňa, kedy sa Prenajímateľ o vzniku škody s prihliadnutím na všetky okolnosti mohol dozvedieť, podľa toho čo nastane neskôr.</w:t>
      </w:r>
    </w:p>
    <w:p w14:paraId="0221C598" w14:textId="77777777" w:rsidR="008A6F50" w:rsidRPr="00C57F27" w:rsidRDefault="008A6F50" w:rsidP="008A6F50">
      <w:pPr>
        <w:jc w:val="both"/>
        <w:rPr>
          <w:rFonts w:ascii="Arial Narrow" w:hAnsi="Arial Narrow" w:cs="Calibri"/>
          <w:sz w:val="22"/>
          <w:szCs w:val="22"/>
        </w:rPr>
      </w:pPr>
    </w:p>
    <w:p w14:paraId="64A5FEF4" w14:textId="77777777" w:rsidR="008A6F50" w:rsidRPr="00C57F27" w:rsidRDefault="008A6F50" w:rsidP="008A6F50">
      <w:pPr>
        <w:jc w:val="center"/>
        <w:rPr>
          <w:rFonts w:ascii="Arial Narrow" w:hAnsi="Arial Narrow" w:cs="Calibri"/>
          <w:b/>
          <w:bCs/>
          <w:sz w:val="22"/>
          <w:szCs w:val="22"/>
        </w:rPr>
      </w:pPr>
      <w:r w:rsidRPr="00C57F27">
        <w:rPr>
          <w:rFonts w:ascii="Arial Narrow" w:hAnsi="Arial Narrow" w:cs="Calibri"/>
          <w:b/>
          <w:bCs/>
          <w:sz w:val="22"/>
          <w:szCs w:val="22"/>
        </w:rPr>
        <w:t>Článok IX</w:t>
      </w:r>
    </w:p>
    <w:p w14:paraId="4F32D353" w14:textId="77777777" w:rsidR="008A6F50" w:rsidRPr="00C57F27" w:rsidRDefault="008A6F50" w:rsidP="008A6F50">
      <w:pPr>
        <w:jc w:val="center"/>
        <w:rPr>
          <w:rFonts w:ascii="Arial Narrow" w:hAnsi="Arial Narrow" w:cs="Calibri"/>
          <w:b/>
          <w:bCs/>
          <w:sz w:val="22"/>
          <w:szCs w:val="22"/>
        </w:rPr>
      </w:pPr>
      <w:r w:rsidRPr="00C57F27">
        <w:rPr>
          <w:rFonts w:ascii="Arial Narrow" w:hAnsi="Arial Narrow" w:cs="Calibri"/>
          <w:b/>
          <w:bCs/>
          <w:sz w:val="22"/>
          <w:szCs w:val="22"/>
        </w:rPr>
        <w:t>Zmeny Predmetu nájmu</w:t>
      </w:r>
    </w:p>
    <w:p w14:paraId="6BE1EB38" w14:textId="77777777" w:rsidR="008A6F50" w:rsidRPr="00C57F27" w:rsidRDefault="008A6F50" w:rsidP="008A6F50">
      <w:pPr>
        <w:jc w:val="center"/>
        <w:rPr>
          <w:rFonts w:ascii="Arial Narrow" w:hAnsi="Arial Narrow" w:cs="Calibri"/>
          <w:b/>
          <w:bCs/>
          <w:sz w:val="22"/>
          <w:szCs w:val="22"/>
        </w:rPr>
      </w:pPr>
    </w:p>
    <w:p w14:paraId="5509BBE7" w14:textId="77777777" w:rsidR="008A6F50" w:rsidRPr="00C57F27" w:rsidRDefault="008A6F50" w:rsidP="008A6F50">
      <w:pPr>
        <w:pStyle w:val="Odsekzoznamu"/>
        <w:numPr>
          <w:ilvl w:val="0"/>
          <w:numId w:val="22"/>
        </w:numPr>
        <w:ind w:left="567" w:hanging="567"/>
        <w:jc w:val="both"/>
        <w:rPr>
          <w:rFonts w:ascii="Arial Narrow" w:hAnsi="Arial Narrow" w:cs="Calibri"/>
          <w:sz w:val="22"/>
          <w:szCs w:val="22"/>
        </w:rPr>
      </w:pPr>
      <w:r w:rsidRPr="00C57F27">
        <w:rPr>
          <w:rFonts w:ascii="Arial Narrow" w:hAnsi="Arial Narrow" w:cs="Calibri"/>
          <w:sz w:val="22"/>
          <w:szCs w:val="22"/>
        </w:rPr>
        <w:t>Nájomca nie je bez predchádzajúceho písomného súhlasu Prenajímateľa oprávnený vykonávať žiadne zmeny Predmetu nájmu. To platí najmä, nie však výlučne na akékoľvek stavebné úpravy Predmetu nájmu, zmeny zabudovaného vybavenia Predmetu nájmu, systémov rozvodov, kúrenia, ventilácie a pod. („</w:t>
      </w:r>
      <w:r w:rsidRPr="00C57F27">
        <w:rPr>
          <w:rFonts w:ascii="Arial Narrow" w:hAnsi="Arial Narrow" w:cs="Calibri"/>
          <w:b/>
          <w:bCs/>
          <w:sz w:val="22"/>
          <w:szCs w:val="22"/>
        </w:rPr>
        <w:t>Zmeny</w:t>
      </w:r>
      <w:r w:rsidRPr="00C57F27">
        <w:rPr>
          <w:rFonts w:ascii="Arial Narrow" w:hAnsi="Arial Narrow" w:cs="Calibri"/>
          <w:sz w:val="22"/>
          <w:szCs w:val="22"/>
        </w:rPr>
        <w:t>“). Písomná žiadosť Nájomcu o súhlas Prenajímateľa so Zmenami musí obsahovať všetky plány a špecifikácie všetkých navrhovaných prác a ich indikatívny rozpočet, vrátane dokumentácie žiadosti o vydanie stavebného povolenia, ak je potrebné.</w:t>
      </w:r>
    </w:p>
    <w:p w14:paraId="717A70CB" w14:textId="77777777" w:rsidR="008A6F50" w:rsidRPr="00C57F27" w:rsidRDefault="008A6F50" w:rsidP="008A6F50">
      <w:pPr>
        <w:pStyle w:val="Odsekzoznamu"/>
        <w:ind w:left="567"/>
        <w:jc w:val="both"/>
        <w:rPr>
          <w:rFonts w:ascii="Arial Narrow" w:hAnsi="Arial Narrow" w:cs="Calibri"/>
          <w:sz w:val="22"/>
          <w:szCs w:val="22"/>
        </w:rPr>
      </w:pPr>
    </w:p>
    <w:p w14:paraId="014620D3" w14:textId="77777777" w:rsidR="008A6F50" w:rsidRPr="00C57F27" w:rsidRDefault="008A6F50" w:rsidP="008A6F50">
      <w:pPr>
        <w:pStyle w:val="Odsekzoznamu"/>
        <w:numPr>
          <w:ilvl w:val="0"/>
          <w:numId w:val="22"/>
        </w:numPr>
        <w:ind w:left="567" w:hanging="567"/>
        <w:jc w:val="both"/>
        <w:rPr>
          <w:rFonts w:ascii="Arial Narrow" w:hAnsi="Arial Narrow" w:cs="Calibri"/>
          <w:sz w:val="22"/>
          <w:szCs w:val="22"/>
        </w:rPr>
      </w:pPr>
      <w:r w:rsidRPr="00C57F27">
        <w:rPr>
          <w:rFonts w:ascii="Arial Narrow" w:hAnsi="Arial Narrow" w:cs="Calibri"/>
          <w:sz w:val="22"/>
          <w:szCs w:val="22"/>
        </w:rPr>
        <w:t>Prenajímateľ je svoj súhlas so Zmenami oprávnený podmieniť predchádzajúcim navýšením Depozitu podľa bodu 5.5 tejto Zmluvy do výšky podľa svojej vlastnej úvahy. Prenajímateľ sa môže, ale nemusí vyjadriť, či má v úmysle pred vrátením Predmetu nájmu Prenajímateľovi (i) nadobudnúť Zmeny Predmetu nájmu alebo (ii) alebo či bude Nájomca povinný Predmet nájmu uviesť do stavu, v akom bol ku dňu podpisu Preberacieho protokolu s prihliadnutím na povinnosti Nájomcu podľa článku XII tejto Zmluvy („</w:t>
      </w:r>
      <w:r w:rsidRPr="00C57F27">
        <w:rPr>
          <w:rFonts w:ascii="Arial Narrow" w:hAnsi="Arial Narrow" w:cs="Calibri"/>
          <w:b/>
          <w:bCs/>
          <w:sz w:val="22"/>
          <w:szCs w:val="22"/>
        </w:rPr>
        <w:t>stav ku dňu podpisu Preberacieho protokolu</w:t>
      </w:r>
      <w:r w:rsidRPr="00C57F27">
        <w:rPr>
          <w:rFonts w:ascii="Arial Narrow" w:hAnsi="Arial Narrow" w:cs="Calibri"/>
          <w:sz w:val="22"/>
          <w:szCs w:val="22"/>
        </w:rPr>
        <w:t>“). V prípade, že sa Prenajímateľ nevyjadrí, má sa vždy za to, že Nájomca je povinný Predmet nájmu pred vrátením Prenajímateľovi uviesť do stavu ku dňu podpisu Preberacieho protokolu a odstrániť Zhodnotenie podľa bodu 12.4 tejto Zmluvy.</w:t>
      </w:r>
    </w:p>
    <w:p w14:paraId="7A65E28A" w14:textId="77777777" w:rsidR="008A6F50" w:rsidRPr="00C57F27" w:rsidRDefault="008A6F50" w:rsidP="008A6F50">
      <w:pPr>
        <w:pStyle w:val="Odsekzoznamu"/>
        <w:rPr>
          <w:rFonts w:ascii="Arial Narrow" w:hAnsi="Arial Narrow" w:cs="Calibri"/>
          <w:sz w:val="22"/>
          <w:szCs w:val="22"/>
        </w:rPr>
      </w:pPr>
    </w:p>
    <w:p w14:paraId="31B0C890" w14:textId="77777777" w:rsidR="008A6F50" w:rsidRPr="00C57F27" w:rsidRDefault="008A6F50" w:rsidP="008A6F50">
      <w:pPr>
        <w:pStyle w:val="Odsekzoznamu"/>
        <w:numPr>
          <w:ilvl w:val="0"/>
          <w:numId w:val="22"/>
        </w:numPr>
        <w:ind w:left="567" w:hanging="567"/>
        <w:jc w:val="both"/>
        <w:rPr>
          <w:rFonts w:ascii="Arial Narrow" w:hAnsi="Arial Narrow" w:cs="Calibri"/>
          <w:sz w:val="22"/>
          <w:szCs w:val="22"/>
        </w:rPr>
      </w:pPr>
      <w:r w:rsidRPr="00C57F27">
        <w:rPr>
          <w:rFonts w:ascii="Arial Narrow" w:hAnsi="Arial Narrow" w:cs="Calibri"/>
          <w:sz w:val="22"/>
          <w:szCs w:val="22"/>
        </w:rPr>
        <w:t>Nájomca vykonáva Zmeny Predmetu nájmu podľa tohto článku IX Zmluvy na svoje vlastné náklady. Nájomca je povinný zabezpečiť a zodpovedá za to, že akékoľvek Zmeny budú vykonávať výlučne kvalifikované osoby s oprávneniami zodpovedajúcimi vykonávaným prácam.</w:t>
      </w:r>
    </w:p>
    <w:p w14:paraId="660B0810" w14:textId="77777777" w:rsidR="008A6F50" w:rsidRPr="00C57F27" w:rsidRDefault="008A6F50" w:rsidP="008A6F50">
      <w:pPr>
        <w:pStyle w:val="Odsekzoznamu"/>
        <w:rPr>
          <w:rFonts w:ascii="Arial Narrow" w:hAnsi="Arial Narrow" w:cs="Calibri"/>
          <w:sz w:val="22"/>
          <w:szCs w:val="22"/>
        </w:rPr>
      </w:pPr>
    </w:p>
    <w:p w14:paraId="50414027" w14:textId="77777777" w:rsidR="008A6F50" w:rsidRPr="00C57F27" w:rsidRDefault="008A6F50" w:rsidP="008A6F50">
      <w:pPr>
        <w:pStyle w:val="Odsekzoznamu"/>
        <w:numPr>
          <w:ilvl w:val="0"/>
          <w:numId w:val="22"/>
        </w:numPr>
        <w:ind w:left="567" w:hanging="567"/>
        <w:jc w:val="both"/>
        <w:rPr>
          <w:rFonts w:ascii="Arial Narrow" w:hAnsi="Arial Narrow" w:cs="Calibri"/>
          <w:sz w:val="22"/>
          <w:szCs w:val="22"/>
        </w:rPr>
      </w:pPr>
      <w:r w:rsidRPr="00C57F27">
        <w:rPr>
          <w:rFonts w:ascii="Arial Narrow" w:hAnsi="Arial Narrow" w:cs="Calibri"/>
          <w:sz w:val="22"/>
          <w:szCs w:val="22"/>
        </w:rPr>
        <w:t>Ukončenie prác na Zmenách je Nájomca povinný Prenajímateľovi písomne oznámiť a Prenajímateľovi odovzdať projekt skutočných realizovaných zmien Predmetu nájmu v lehote 5 (piatich) mesiacov po ukončení prác.</w:t>
      </w:r>
    </w:p>
    <w:p w14:paraId="7246F90C" w14:textId="77777777" w:rsidR="008A6F50" w:rsidRPr="00C57F27" w:rsidRDefault="008A6F50" w:rsidP="008A6F50">
      <w:pPr>
        <w:pStyle w:val="Odsekzoznamu"/>
        <w:rPr>
          <w:rFonts w:ascii="Arial Narrow" w:hAnsi="Arial Narrow" w:cs="Calibri"/>
          <w:sz w:val="22"/>
          <w:szCs w:val="22"/>
        </w:rPr>
      </w:pPr>
    </w:p>
    <w:p w14:paraId="27CD3C3E" w14:textId="77777777" w:rsidR="008A6F50" w:rsidRPr="00C57F27" w:rsidRDefault="008A6F50" w:rsidP="008A6F50">
      <w:pPr>
        <w:pStyle w:val="Odsekzoznamu"/>
        <w:numPr>
          <w:ilvl w:val="0"/>
          <w:numId w:val="22"/>
        </w:numPr>
        <w:ind w:left="567" w:hanging="567"/>
        <w:jc w:val="both"/>
        <w:rPr>
          <w:rFonts w:ascii="Arial Narrow" w:hAnsi="Arial Narrow" w:cs="Calibri"/>
          <w:sz w:val="22"/>
          <w:szCs w:val="22"/>
        </w:rPr>
      </w:pPr>
      <w:r w:rsidRPr="00C57F27">
        <w:rPr>
          <w:rFonts w:ascii="Arial Narrow" w:hAnsi="Arial Narrow" w:cs="Calibri"/>
          <w:sz w:val="22"/>
          <w:szCs w:val="22"/>
        </w:rPr>
        <w:t xml:space="preserve">Nájomca nie je bez výslovného súhlasu Prenajímateľa oprávnený počas Doby nájmu vykonávať odpisy zo zhodnotenia Predmetu nájmu. Ak Prenajímateľ udelí Nájomcovi súhlas s odpismi zhodnotenia realizovaného podľa bodov 9.1 až 9.4 tohto článku, Nájomca je povinný odpisy realizovať metódou zrýchleného odpisovania podľa príslušných ustanovení zák. č. 595/2003 </w:t>
      </w:r>
      <w:proofErr w:type="spellStart"/>
      <w:r w:rsidRPr="00C57F27">
        <w:rPr>
          <w:rFonts w:ascii="Arial Narrow" w:hAnsi="Arial Narrow" w:cs="Calibri"/>
          <w:sz w:val="22"/>
          <w:szCs w:val="22"/>
        </w:rPr>
        <w:t>Z.z</w:t>
      </w:r>
      <w:proofErr w:type="spellEnd"/>
      <w:r w:rsidRPr="00C57F27">
        <w:rPr>
          <w:rFonts w:ascii="Arial Narrow" w:hAnsi="Arial Narrow" w:cs="Calibri"/>
          <w:sz w:val="22"/>
          <w:szCs w:val="22"/>
        </w:rPr>
        <w:t xml:space="preserve">. o dani z príjmov v znení neskorších predpisov. </w:t>
      </w:r>
    </w:p>
    <w:p w14:paraId="078CEC2C" w14:textId="77777777" w:rsidR="008A6F50" w:rsidRPr="00C57F27" w:rsidRDefault="008A6F50" w:rsidP="008A6F50">
      <w:pPr>
        <w:pStyle w:val="Odsekzoznamu"/>
        <w:rPr>
          <w:rFonts w:ascii="Arial Narrow" w:hAnsi="Arial Narrow" w:cs="Calibri"/>
          <w:sz w:val="22"/>
          <w:szCs w:val="22"/>
        </w:rPr>
      </w:pPr>
    </w:p>
    <w:p w14:paraId="444CF8B3" w14:textId="77777777" w:rsidR="008A6F50" w:rsidRPr="00C57F27" w:rsidRDefault="008A6F50" w:rsidP="008A6F50">
      <w:pPr>
        <w:pStyle w:val="Odsekzoznamu"/>
        <w:numPr>
          <w:ilvl w:val="0"/>
          <w:numId w:val="22"/>
        </w:numPr>
        <w:ind w:left="567" w:hanging="567"/>
        <w:jc w:val="both"/>
        <w:rPr>
          <w:rFonts w:ascii="Arial Narrow" w:hAnsi="Arial Narrow" w:cs="Calibri"/>
          <w:sz w:val="22"/>
          <w:szCs w:val="22"/>
        </w:rPr>
      </w:pPr>
      <w:r w:rsidRPr="00C57F27">
        <w:rPr>
          <w:rFonts w:ascii="Arial Narrow" w:hAnsi="Arial Narrow" w:cs="Calibri"/>
          <w:sz w:val="22"/>
          <w:szCs w:val="22"/>
        </w:rPr>
        <w:t>Strany sa dohodli, že v prípade, ak Nájomca vykoná akékoľvek Zmeny bez predchádzajúceho písomného súhlasu Prenajímateľa, je:</w:t>
      </w:r>
    </w:p>
    <w:p w14:paraId="57EDC504" w14:textId="77777777" w:rsidR="008A6F50" w:rsidRPr="00C57F27" w:rsidRDefault="008A6F50" w:rsidP="008A6F50">
      <w:pPr>
        <w:pStyle w:val="Odsekzoznamu"/>
        <w:numPr>
          <w:ilvl w:val="0"/>
          <w:numId w:val="34"/>
        </w:numPr>
        <w:jc w:val="both"/>
        <w:rPr>
          <w:rFonts w:ascii="Arial Narrow" w:hAnsi="Arial Narrow" w:cs="Calibri"/>
          <w:sz w:val="22"/>
          <w:szCs w:val="22"/>
        </w:rPr>
      </w:pPr>
      <w:r w:rsidRPr="00C57F27">
        <w:rPr>
          <w:rFonts w:ascii="Arial Narrow" w:hAnsi="Arial Narrow" w:cs="Calibri"/>
          <w:sz w:val="22"/>
          <w:szCs w:val="22"/>
        </w:rPr>
        <w:t>bezodkladne povinný na vlastné náklady vrátiť Predmet nájmu do stavu ku dňu podpisu Preberacieho protokolu; a zároveň</w:t>
      </w:r>
    </w:p>
    <w:p w14:paraId="57AC0A0F" w14:textId="77777777" w:rsidR="008A6F50" w:rsidRPr="00C57F27" w:rsidRDefault="008A6F50" w:rsidP="008A6F50">
      <w:pPr>
        <w:pStyle w:val="Odsekzoznamu"/>
        <w:numPr>
          <w:ilvl w:val="0"/>
          <w:numId w:val="34"/>
        </w:numPr>
        <w:jc w:val="both"/>
        <w:rPr>
          <w:rFonts w:ascii="Arial Narrow" w:hAnsi="Arial Narrow" w:cs="Calibri"/>
          <w:sz w:val="22"/>
          <w:szCs w:val="22"/>
        </w:rPr>
      </w:pPr>
      <w:r w:rsidRPr="00C57F27">
        <w:rPr>
          <w:rFonts w:ascii="Arial Narrow" w:hAnsi="Arial Narrow" w:cs="Calibri"/>
          <w:sz w:val="22"/>
          <w:szCs w:val="22"/>
        </w:rPr>
        <w:t xml:space="preserve">ak Predmet nájmu neuvedie do stavu podľa písm. a) ani v dodatočnej lehote 10 (desať) dní odo dňa výzvy Prenajímateľa, Prenajímateľ je oprávnený Predmet nájmu uviesť do stavu podľa písm. a) na náklady Nájomcu a Nájomca je povinný náklady na uvedenie Predmetu nájmu do stavu podľa písm. a) </w:t>
      </w:r>
      <w:r w:rsidRPr="00C57F27">
        <w:rPr>
          <w:rFonts w:ascii="Arial Narrow" w:hAnsi="Arial Narrow" w:cs="Calibri"/>
          <w:sz w:val="22"/>
          <w:szCs w:val="22"/>
        </w:rPr>
        <w:lastRenderedPageBreak/>
        <w:t>uhradiť Prenajímateľovi v plnej výške nákladov vynaložených Prenajímateľom, vrátane interných nákladov Prenajímateľa a nákladov Prenajímateľa na služby tretích osôb.</w:t>
      </w:r>
    </w:p>
    <w:p w14:paraId="7E0AD8F5" w14:textId="77777777" w:rsidR="008A6F50" w:rsidRPr="00C57F27" w:rsidRDefault="008A6F50" w:rsidP="008A6F50">
      <w:pPr>
        <w:pStyle w:val="Odsekzoznamu"/>
        <w:ind w:left="927"/>
        <w:jc w:val="both"/>
        <w:rPr>
          <w:rFonts w:ascii="Arial Narrow" w:hAnsi="Arial Narrow" w:cs="Calibri"/>
          <w:sz w:val="22"/>
          <w:szCs w:val="22"/>
        </w:rPr>
      </w:pPr>
    </w:p>
    <w:p w14:paraId="01322459" w14:textId="77777777" w:rsidR="008A6F50" w:rsidRPr="00C57F27" w:rsidRDefault="008A6F50" w:rsidP="008A6F50">
      <w:pPr>
        <w:pStyle w:val="Odsekzoznamu"/>
        <w:numPr>
          <w:ilvl w:val="0"/>
          <w:numId w:val="22"/>
        </w:numPr>
        <w:ind w:left="567" w:hanging="567"/>
        <w:jc w:val="both"/>
        <w:rPr>
          <w:rFonts w:ascii="Arial Narrow" w:hAnsi="Arial Narrow" w:cs="Calibri"/>
          <w:sz w:val="22"/>
          <w:szCs w:val="22"/>
        </w:rPr>
      </w:pPr>
      <w:r w:rsidRPr="00C57F27">
        <w:rPr>
          <w:rFonts w:ascii="Arial Narrow" w:hAnsi="Arial Narrow" w:cs="Calibri"/>
          <w:sz w:val="22"/>
          <w:szCs w:val="22"/>
        </w:rPr>
        <w:t>Strany sa ďalej dohodli, že ak Nájomca vykoná Zmeny bez predchádzajúceho písomného súhlasu Prenajímateľa, je Prenajímateľovi povinný zaplatiť:</w:t>
      </w:r>
    </w:p>
    <w:p w14:paraId="7BA908D3" w14:textId="77777777" w:rsidR="008A6F50" w:rsidRPr="00C57F27" w:rsidRDefault="008A6F50" w:rsidP="008A6F50">
      <w:pPr>
        <w:pStyle w:val="Odsekzoznamu"/>
        <w:numPr>
          <w:ilvl w:val="0"/>
          <w:numId w:val="35"/>
        </w:numPr>
        <w:jc w:val="both"/>
        <w:rPr>
          <w:rFonts w:ascii="Arial Narrow" w:hAnsi="Arial Narrow" w:cs="Calibri"/>
          <w:sz w:val="22"/>
          <w:szCs w:val="22"/>
        </w:rPr>
      </w:pPr>
      <w:r w:rsidRPr="00C57F27">
        <w:rPr>
          <w:rFonts w:ascii="Arial Narrow" w:hAnsi="Arial Narrow" w:cs="Calibri"/>
          <w:sz w:val="22"/>
          <w:szCs w:val="22"/>
        </w:rPr>
        <w:t>za porušenie povinnosti vykonávať Zmeny výlučne s predchádzajúcim písomným súhlasom Prenajímateľovi zmluvnú pokutu vo výške 4-násobku (štvornásobku) Depozitu podľa bodu 5.1 tejto Zmluvy; a zároveň</w:t>
      </w:r>
    </w:p>
    <w:p w14:paraId="1EC48416" w14:textId="77777777" w:rsidR="008A6F50" w:rsidRPr="00C57F27" w:rsidRDefault="008A6F50" w:rsidP="008A6F50">
      <w:pPr>
        <w:pStyle w:val="Odsekzoznamu"/>
        <w:numPr>
          <w:ilvl w:val="0"/>
          <w:numId w:val="35"/>
        </w:numPr>
        <w:jc w:val="both"/>
        <w:rPr>
          <w:rFonts w:ascii="Arial Narrow" w:hAnsi="Arial Narrow" w:cs="Calibri"/>
          <w:sz w:val="22"/>
          <w:szCs w:val="22"/>
        </w:rPr>
      </w:pPr>
      <w:r w:rsidRPr="00C57F27">
        <w:rPr>
          <w:rFonts w:ascii="Arial Narrow" w:hAnsi="Arial Narrow" w:cs="Calibri"/>
          <w:sz w:val="22"/>
          <w:szCs w:val="22"/>
        </w:rPr>
        <w:t>za porušenie povinnosti bezodkladne na vlastné náklady vrátiť Predmet nájmu do stavu ku dňu podpisu Preberacieho protokolu zmluvnú pokutu vo výške 4-násobku (štvornásobku) Depozitu podľa bodu 5.1 tejto Zmluvy.</w:t>
      </w:r>
    </w:p>
    <w:p w14:paraId="740C018D" w14:textId="77777777" w:rsidR="008A6F50" w:rsidRPr="00C57F27" w:rsidRDefault="008A6F50" w:rsidP="008A6F50">
      <w:pPr>
        <w:pStyle w:val="Odsekzoznamu"/>
        <w:ind w:left="567"/>
        <w:jc w:val="both"/>
        <w:rPr>
          <w:rFonts w:ascii="Arial Narrow" w:hAnsi="Arial Narrow" w:cs="Calibri"/>
          <w:sz w:val="22"/>
          <w:szCs w:val="22"/>
        </w:rPr>
      </w:pPr>
    </w:p>
    <w:p w14:paraId="0BA47BF5" w14:textId="77777777" w:rsidR="008A6F50" w:rsidRPr="00C57F27" w:rsidRDefault="008A6F50" w:rsidP="008A6F50">
      <w:pPr>
        <w:pStyle w:val="Odsekzoznamu"/>
        <w:numPr>
          <w:ilvl w:val="0"/>
          <w:numId w:val="22"/>
        </w:numPr>
        <w:ind w:left="567" w:hanging="567"/>
        <w:jc w:val="both"/>
        <w:rPr>
          <w:rFonts w:ascii="Arial Narrow" w:hAnsi="Arial Narrow" w:cs="Calibri"/>
          <w:sz w:val="22"/>
          <w:szCs w:val="22"/>
        </w:rPr>
      </w:pPr>
      <w:r w:rsidRPr="00C57F27">
        <w:rPr>
          <w:rFonts w:ascii="Arial Narrow" w:hAnsi="Arial Narrow" w:cs="Calibri"/>
          <w:sz w:val="22"/>
          <w:szCs w:val="22"/>
        </w:rPr>
        <w:t>Prenajímateľ je oprávnený vykonávať nevyhnutné alebo potrebné zmeny Predmetu nájmu v súlade s platnými právnymi predpismi alebo nariadeniami alebo akýmkoľvek súdnym príkazom.</w:t>
      </w:r>
    </w:p>
    <w:p w14:paraId="403411B0" w14:textId="77777777" w:rsidR="008A6F50" w:rsidRPr="00C57F27" w:rsidRDefault="008A6F50" w:rsidP="008A6F50">
      <w:pPr>
        <w:pStyle w:val="Odsekzoznamu"/>
        <w:ind w:left="567"/>
        <w:jc w:val="both"/>
        <w:rPr>
          <w:rFonts w:ascii="Arial Narrow" w:hAnsi="Arial Narrow" w:cs="Calibri"/>
          <w:sz w:val="22"/>
          <w:szCs w:val="22"/>
        </w:rPr>
      </w:pPr>
    </w:p>
    <w:p w14:paraId="289762CF" w14:textId="77777777" w:rsidR="008A6F50" w:rsidRPr="00C57F27" w:rsidRDefault="008A6F50" w:rsidP="008A6F50">
      <w:pPr>
        <w:pStyle w:val="Odsekzoznamu"/>
        <w:numPr>
          <w:ilvl w:val="0"/>
          <w:numId w:val="22"/>
        </w:numPr>
        <w:ind w:left="567" w:hanging="567"/>
        <w:jc w:val="both"/>
        <w:rPr>
          <w:rFonts w:ascii="Arial Narrow" w:hAnsi="Arial Narrow" w:cs="Calibri"/>
          <w:sz w:val="22"/>
          <w:szCs w:val="22"/>
        </w:rPr>
      </w:pPr>
      <w:r w:rsidRPr="00C57F27">
        <w:rPr>
          <w:rFonts w:ascii="Arial Narrow" w:hAnsi="Arial Narrow" w:cs="Calibri"/>
          <w:sz w:val="22"/>
          <w:szCs w:val="22"/>
        </w:rPr>
        <w:t>Prenajímateľ je oprávnený na vlastné náklady a bez súhlasu Nájomcu vykonávať sanačné práce alebo stavebné úpravy Predmetu nájmu, aby sa zabránilo hroziacemu nebezpečenstvu. Takéto núdzové sanačné práce budú uskutočnené čo najrýchlejšie. Na tieto práce sa vzťahuje postup podľa bodu 10.12 tejto Zmluvy a Nájomca je povinný umožniť prístup do Predmetu nájmu a nesmie brániť plneniu sanačných prác alebo spôsobovať prieťahy. Nájomca si je vedomý vzniku hluku a prašnosti a iných obmedzení v súvislosti s takýmito prácami a nebude si v súvislosti s nimi uplatňovať žiadne zľavy ani žiadne iné nároky.</w:t>
      </w:r>
    </w:p>
    <w:p w14:paraId="52B658D1" w14:textId="77777777" w:rsidR="008A6F50" w:rsidRPr="00C57F27" w:rsidRDefault="008A6F50" w:rsidP="008A6F50">
      <w:pPr>
        <w:pStyle w:val="Odsekzoznamu"/>
        <w:jc w:val="both"/>
        <w:rPr>
          <w:rFonts w:ascii="Arial Narrow" w:hAnsi="Arial Narrow" w:cs="Calibri"/>
          <w:sz w:val="22"/>
          <w:szCs w:val="22"/>
        </w:rPr>
      </w:pPr>
    </w:p>
    <w:p w14:paraId="387A3DEA" w14:textId="77777777" w:rsidR="008A6F50" w:rsidRPr="00C57F27" w:rsidRDefault="008A6F50" w:rsidP="008A6F50">
      <w:pPr>
        <w:jc w:val="center"/>
        <w:rPr>
          <w:rFonts w:ascii="Arial Narrow" w:hAnsi="Arial Narrow" w:cs="Calibri"/>
          <w:b/>
          <w:bCs/>
          <w:sz w:val="22"/>
          <w:szCs w:val="22"/>
        </w:rPr>
      </w:pPr>
      <w:r w:rsidRPr="00C57F27">
        <w:rPr>
          <w:rFonts w:ascii="Arial Narrow" w:hAnsi="Arial Narrow" w:cs="Calibri"/>
          <w:b/>
          <w:bCs/>
          <w:sz w:val="22"/>
          <w:szCs w:val="22"/>
        </w:rPr>
        <w:t>Článok X</w:t>
      </w:r>
    </w:p>
    <w:p w14:paraId="44A61ABE" w14:textId="77777777" w:rsidR="008A6F50" w:rsidRPr="00C57F27" w:rsidRDefault="008A6F50" w:rsidP="008A6F50">
      <w:pPr>
        <w:jc w:val="center"/>
        <w:rPr>
          <w:rFonts w:ascii="Arial Narrow" w:hAnsi="Arial Narrow" w:cs="Calibri"/>
          <w:b/>
          <w:bCs/>
          <w:sz w:val="22"/>
          <w:szCs w:val="22"/>
        </w:rPr>
      </w:pPr>
      <w:r w:rsidRPr="00C57F27">
        <w:rPr>
          <w:rFonts w:ascii="Arial Narrow" w:hAnsi="Arial Narrow" w:cs="Calibri"/>
          <w:b/>
          <w:bCs/>
          <w:sz w:val="22"/>
          <w:szCs w:val="22"/>
        </w:rPr>
        <w:t>Ostatné práva a povinnosti Strán</w:t>
      </w:r>
    </w:p>
    <w:p w14:paraId="335CB19B" w14:textId="77777777" w:rsidR="008A6F50" w:rsidRPr="00C57F27" w:rsidRDefault="008A6F50" w:rsidP="008A6F50">
      <w:pPr>
        <w:jc w:val="both"/>
        <w:rPr>
          <w:rFonts w:ascii="Arial Narrow" w:hAnsi="Arial Narrow"/>
          <w:sz w:val="22"/>
          <w:szCs w:val="22"/>
        </w:rPr>
      </w:pPr>
    </w:p>
    <w:p w14:paraId="06166533" w14:textId="77777777" w:rsidR="008A6F50" w:rsidRPr="00C57F27" w:rsidRDefault="008A6F50" w:rsidP="008A6F50">
      <w:pPr>
        <w:pStyle w:val="Odsekzoznamu"/>
        <w:numPr>
          <w:ilvl w:val="0"/>
          <w:numId w:val="21"/>
        </w:numPr>
        <w:ind w:left="567" w:hanging="567"/>
        <w:jc w:val="both"/>
        <w:rPr>
          <w:rFonts w:ascii="Arial Narrow" w:hAnsi="Arial Narrow"/>
          <w:sz w:val="22"/>
          <w:szCs w:val="22"/>
        </w:rPr>
      </w:pPr>
      <w:r w:rsidRPr="00C57F27">
        <w:rPr>
          <w:rFonts w:ascii="Arial Narrow" w:hAnsi="Arial Narrow"/>
          <w:sz w:val="22"/>
          <w:szCs w:val="22"/>
        </w:rPr>
        <w:t>Nájomca je povinný dodržiavať všetky všeobecne záväzné právne predpisy, predpisy orgánov územnej samosprávy ako aj záväzné rozhodnutia a iné správne akty vydané orgánmi verejnej moci, vzťahujúce sa k Predmetu nájmu, Budove a ich užívaniu. Nájomca sa zaväzuje udržiavať Predmet nájmu v stave, ktorý je v súlade s týmito predpismi a aktami tak, aby nevznikla škoda na majetku alebo zdraví osôb a nesmie používať látky, postupy a zariadenia rušiace ostatných užívateľov priestorov v Budove a/alebo poškodzujúce životné prostredie, a to výparmi, hlukom, vibráciami alebo inak, nad hranicu prípustnú podľa príslušných právnych noriem platných na území Slovenskej republiky.</w:t>
      </w:r>
    </w:p>
    <w:p w14:paraId="2434F97F" w14:textId="77777777" w:rsidR="008A6F50" w:rsidRPr="00C57F27" w:rsidRDefault="008A6F50" w:rsidP="008A6F50">
      <w:pPr>
        <w:pStyle w:val="Odsekzoznamu"/>
        <w:ind w:left="567"/>
        <w:jc w:val="both"/>
        <w:rPr>
          <w:rFonts w:ascii="Arial Narrow" w:hAnsi="Arial Narrow"/>
          <w:sz w:val="22"/>
          <w:szCs w:val="22"/>
        </w:rPr>
      </w:pPr>
    </w:p>
    <w:p w14:paraId="1F5437CF" w14:textId="77777777" w:rsidR="008A6F50" w:rsidRPr="00C57F27" w:rsidRDefault="008A6F50" w:rsidP="008A6F50">
      <w:pPr>
        <w:pStyle w:val="Odsekzoznamu"/>
        <w:numPr>
          <w:ilvl w:val="0"/>
          <w:numId w:val="21"/>
        </w:numPr>
        <w:ind w:left="567" w:hanging="567"/>
        <w:jc w:val="both"/>
        <w:rPr>
          <w:rFonts w:ascii="Arial Narrow" w:hAnsi="Arial Narrow"/>
          <w:sz w:val="22"/>
          <w:szCs w:val="22"/>
        </w:rPr>
      </w:pPr>
      <w:r w:rsidRPr="00C57F27">
        <w:rPr>
          <w:rFonts w:ascii="Arial Narrow" w:hAnsi="Arial Narrow"/>
          <w:sz w:val="22"/>
          <w:szCs w:val="22"/>
        </w:rPr>
        <w:t>Prenajímateľ a Nájomca sa ďalej dohodli, že Nájomca na seba preberá nasledujúce povinnosti, za ktoré bude v celom rozsahu vo vzťahu k Predmetu nájmu zodpovedný:</w:t>
      </w:r>
    </w:p>
    <w:p w14:paraId="7CEDBC4A" w14:textId="77777777" w:rsidR="008A6F50" w:rsidRPr="00C57F27" w:rsidRDefault="008A6F50" w:rsidP="008A6F50">
      <w:pPr>
        <w:pStyle w:val="Odsekzoznamu"/>
        <w:numPr>
          <w:ilvl w:val="0"/>
          <w:numId w:val="3"/>
        </w:numPr>
        <w:ind w:left="924" w:hanging="357"/>
        <w:jc w:val="both"/>
        <w:rPr>
          <w:rFonts w:ascii="Arial Narrow" w:hAnsi="Arial Narrow"/>
          <w:sz w:val="22"/>
          <w:szCs w:val="22"/>
        </w:rPr>
      </w:pPr>
      <w:r w:rsidRPr="00C57F27">
        <w:rPr>
          <w:rFonts w:ascii="Arial Narrow" w:hAnsi="Arial Narrow"/>
          <w:sz w:val="22"/>
          <w:szCs w:val="22"/>
        </w:rPr>
        <w:t>všetky úlohy ochrany pred požiarmi, ktoré Prenajímateľovi ako vlastníkovi Predmetu nájmu ukladajú všeobecne záväzné právne predpisy na úseku ochrany pred požiarmi, predovšetkým zákon č. 314/2001 Z. z. o ochrane pred požiarmi v platnom znení, najmä nie však výlučne úlohy podľa § 4 a § 5 tohto zákona;</w:t>
      </w:r>
    </w:p>
    <w:p w14:paraId="475D56A6" w14:textId="77777777" w:rsidR="008A6F50" w:rsidRPr="00C57F27" w:rsidRDefault="008A6F50" w:rsidP="008A6F50">
      <w:pPr>
        <w:pStyle w:val="Odsekzoznamu"/>
        <w:numPr>
          <w:ilvl w:val="0"/>
          <w:numId w:val="3"/>
        </w:numPr>
        <w:ind w:left="924" w:hanging="357"/>
        <w:jc w:val="both"/>
        <w:rPr>
          <w:rFonts w:ascii="Arial Narrow" w:hAnsi="Arial Narrow"/>
          <w:sz w:val="22"/>
          <w:szCs w:val="22"/>
        </w:rPr>
      </w:pPr>
      <w:r w:rsidRPr="00C57F27">
        <w:rPr>
          <w:rFonts w:ascii="Arial Narrow" w:hAnsi="Arial Narrow"/>
          <w:sz w:val="22"/>
          <w:szCs w:val="22"/>
        </w:rPr>
        <w:t>všetky povinnosti vyplývajúce zo všeobecne záväzných právnych predpisov na úseku hygieny a bezpečnosti a ochrany zdravia pri práci, najmä nie však výlučne povinnosti vyplývajúce zo zákona č. 124/2006 Z. z. o bezpečnosti a ochrane zdravia pri práci a o zmene a doplnení niektorých zákonov v platnom znení a zákona č. 355/2007 Z. z. o ochrane, podpore a rozvoji verejného zdravia a o zmene a doplnení niektorých zákonov v platnom znení;</w:t>
      </w:r>
    </w:p>
    <w:p w14:paraId="62D1EA35" w14:textId="35E8F751" w:rsidR="008A6F50" w:rsidRPr="00C57F27" w:rsidRDefault="008A6F50" w:rsidP="008A6F50">
      <w:pPr>
        <w:pStyle w:val="Odsekzoznamu"/>
        <w:numPr>
          <w:ilvl w:val="0"/>
          <w:numId w:val="3"/>
        </w:numPr>
        <w:ind w:left="924" w:hanging="357"/>
        <w:jc w:val="both"/>
        <w:rPr>
          <w:rFonts w:ascii="Arial Narrow" w:hAnsi="Arial Narrow"/>
          <w:sz w:val="22"/>
          <w:szCs w:val="22"/>
        </w:rPr>
      </w:pPr>
      <w:r w:rsidRPr="00C57F27">
        <w:rPr>
          <w:rFonts w:ascii="Arial Narrow" w:hAnsi="Arial Narrow"/>
          <w:sz w:val="22"/>
          <w:szCs w:val="22"/>
        </w:rPr>
        <w:t>povinnosti vyplývajúce z platných všeobecne záväzných nariadení</w:t>
      </w:r>
      <w:r w:rsidR="005124A6" w:rsidRPr="00C57F27">
        <w:rPr>
          <w:rFonts w:ascii="Arial Narrow" w:hAnsi="Arial Narrow"/>
          <w:sz w:val="22"/>
          <w:szCs w:val="22"/>
        </w:rPr>
        <w:t xml:space="preserve"> </w:t>
      </w:r>
      <w:r w:rsidRPr="00C57F27">
        <w:rPr>
          <w:rFonts w:ascii="Arial Narrow" w:hAnsi="Arial Narrow"/>
          <w:sz w:val="22"/>
          <w:szCs w:val="22"/>
        </w:rPr>
        <w:t xml:space="preserve">hlavného mesta Slovenskej republiky Bratislavy č. </w:t>
      </w:r>
      <w:r w:rsidR="00621D42" w:rsidRPr="00C57F27">
        <w:rPr>
          <w:rFonts w:ascii="Arial Narrow" w:hAnsi="Arial Narrow"/>
          <w:sz w:val="22"/>
          <w:szCs w:val="22"/>
        </w:rPr>
        <w:t xml:space="preserve">18/2023 </w:t>
      </w:r>
      <w:r w:rsidRPr="00C57F27">
        <w:rPr>
          <w:rFonts w:ascii="Arial Narrow" w:hAnsi="Arial Narrow"/>
          <w:sz w:val="22"/>
          <w:szCs w:val="22"/>
        </w:rPr>
        <w:t>o nakladaní s komunálnymi odpadmi a drobnými stavebnými odpadmi na území hlavného mesta Slovenskej republiky Bratislavy v platnom znení.</w:t>
      </w:r>
    </w:p>
    <w:p w14:paraId="2A12CD2B" w14:textId="77777777" w:rsidR="008A6F50" w:rsidRPr="00C57F27" w:rsidRDefault="008A6F50" w:rsidP="008A6F50">
      <w:pPr>
        <w:pStyle w:val="Odsekzoznamu"/>
        <w:ind w:left="924"/>
        <w:jc w:val="both"/>
        <w:rPr>
          <w:rFonts w:ascii="Arial Narrow" w:hAnsi="Arial Narrow"/>
          <w:sz w:val="22"/>
          <w:szCs w:val="22"/>
        </w:rPr>
      </w:pPr>
    </w:p>
    <w:p w14:paraId="2E55C343" w14:textId="77777777" w:rsidR="008A6F50" w:rsidRPr="00C57F27" w:rsidRDefault="008A6F50" w:rsidP="008A6F50">
      <w:pPr>
        <w:pStyle w:val="Odsekzoznamu"/>
        <w:numPr>
          <w:ilvl w:val="0"/>
          <w:numId w:val="21"/>
        </w:numPr>
        <w:ind w:left="567" w:hanging="567"/>
        <w:jc w:val="both"/>
        <w:rPr>
          <w:rFonts w:ascii="Arial Narrow" w:hAnsi="Arial Narrow"/>
          <w:sz w:val="22"/>
          <w:szCs w:val="22"/>
        </w:rPr>
      </w:pPr>
      <w:r w:rsidRPr="00C57F27">
        <w:rPr>
          <w:rFonts w:ascii="Arial Narrow" w:hAnsi="Arial Narrow"/>
          <w:sz w:val="22"/>
          <w:szCs w:val="22"/>
        </w:rPr>
        <w:t>Nájomca ako prevádzkovateľ Predmetu nájmu ďalej zodpovedá za vykonanie a za dodržiavanie všetkých primeraných a potrebných opatrení na zachovanie bezpečnosti a ochrany zdravia osôb, ktoré sa nachádzajú v Predmete nájme počas Doby nájmu, ako aj opatrení na ochranu majetku nachádzajúceho sa v Predmete nájmu.</w:t>
      </w:r>
    </w:p>
    <w:p w14:paraId="2B30B69C" w14:textId="77777777" w:rsidR="008A6F50" w:rsidRPr="00C57F27" w:rsidRDefault="008A6F50" w:rsidP="008A6F50">
      <w:pPr>
        <w:pStyle w:val="Odsekzoznamu"/>
        <w:ind w:left="567"/>
        <w:jc w:val="both"/>
        <w:rPr>
          <w:rFonts w:ascii="Arial Narrow" w:hAnsi="Arial Narrow"/>
          <w:sz w:val="22"/>
          <w:szCs w:val="22"/>
        </w:rPr>
      </w:pPr>
    </w:p>
    <w:p w14:paraId="06DA4D47" w14:textId="77777777" w:rsidR="008A6F50" w:rsidRPr="00C57F27" w:rsidRDefault="008A6F50" w:rsidP="008A6F50">
      <w:pPr>
        <w:pStyle w:val="Odsekzoznamu"/>
        <w:numPr>
          <w:ilvl w:val="0"/>
          <w:numId w:val="21"/>
        </w:numPr>
        <w:ind w:left="567" w:hanging="567"/>
        <w:jc w:val="both"/>
        <w:rPr>
          <w:rFonts w:ascii="Arial Narrow" w:hAnsi="Arial Narrow"/>
          <w:sz w:val="22"/>
          <w:szCs w:val="22"/>
        </w:rPr>
      </w:pPr>
      <w:r w:rsidRPr="00C57F27">
        <w:rPr>
          <w:rFonts w:ascii="Arial Narrow" w:hAnsi="Arial Narrow"/>
          <w:sz w:val="22"/>
          <w:szCs w:val="22"/>
        </w:rPr>
        <w:t xml:space="preserve">Nájomca je zodpovedný za bezpečný technický stav svojich zariadení používaných v Predmete nájmu. Nájomca je povinný zabezpečiť povinné technické kontroly a testy zariadení a odstránenie zistených vád. </w:t>
      </w:r>
      <w:r w:rsidRPr="00C57F27">
        <w:rPr>
          <w:rFonts w:ascii="Arial Narrow" w:hAnsi="Arial Narrow"/>
          <w:sz w:val="22"/>
          <w:szCs w:val="22"/>
        </w:rPr>
        <w:lastRenderedPageBreak/>
        <w:t>Nájomca sa zaväzuje používať v Predmete nájmu a v Budove iba také zariadenia, vybavenie a prístroje, ktoré majú certifikáciu alebo osvedčenie zhody v súlade s osobitnými predpismi.</w:t>
      </w:r>
    </w:p>
    <w:p w14:paraId="7FD33EA8" w14:textId="77777777" w:rsidR="008A6F50" w:rsidRPr="00C57F27" w:rsidRDefault="008A6F50" w:rsidP="008A6F50">
      <w:pPr>
        <w:pStyle w:val="Odsekzoznamu"/>
        <w:rPr>
          <w:rFonts w:ascii="Arial Narrow" w:hAnsi="Arial Narrow"/>
          <w:sz w:val="22"/>
          <w:szCs w:val="22"/>
        </w:rPr>
      </w:pPr>
    </w:p>
    <w:p w14:paraId="6617B721" w14:textId="77777777" w:rsidR="008A6F50" w:rsidRPr="00C57F27" w:rsidRDefault="008A6F50" w:rsidP="008A6F50">
      <w:pPr>
        <w:pStyle w:val="Odsekzoznamu"/>
        <w:numPr>
          <w:ilvl w:val="0"/>
          <w:numId w:val="21"/>
        </w:numPr>
        <w:ind w:left="567" w:hanging="567"/>
        <w:jc w:val="both"/>
        <w:rPr>
          <w:rFonts w:ascii="Arial Narrow" w:hAnsi="Arial Narrow"/>
          <w:sz w:val="22"/>
          <w:szCs w:val="22"/>
        </w:rPr>
      </w:pPr>
      <w:r w:rsidRPr="00C57F27">
        <w:rPr>
          <w:rFonts w:ascii="Arial Narrow" w:hAnsi="Arial Narrow"/>
          <w:sz w:val="22"/>
          <w:szCs w:val="22"/>
        </w:rPr>
        <w:t>Nájomca zodpovedá za realizáciu a za dodržiavanie primeraných opatrení na ochranu Predmetu nájmu pred vlámaním a/alebo krádežou.</w:t>
      </w:r>
    </w:p>
    <w:p w14:paraId="36D94FD2" w14:textId="77777777" w:rsidR="008A6F50" w:rsidRPr="00C57F27" w:rsidRDefault="008A6F50" w:rsidP="008A6F50">
      <w:pPr>
        <w:pStyle w:val="Odsekzoznamu"/>
        <w:rPr>
          <w:rFonts w:ascii="Arial Narrow" w:hAnsi="Arial Narrow"/>
          <w:sz w:val="22"/>
          <w:szCs w:val="22"/>
        </w:rPr>
      </w:pPr>
    </w:p>
    <w:p w14:paraId="49D7F52B" w14:textId="77777777" w:rsidR="008A6F50" w:rsidRPr="00C57F27" w:rsidRDefault="008A6F50" w:rsidP="008A6F50">
      <w:pPr>
        <w:pStyle w:val="Odsekzoznamu"/>
        <w:numPr>
          <w:ilvl w:val="0"/>
          <w:numId w:val="21"/>
        </w:numPr>
        <w:ind w:left="567" w:hanging="567"/>
        <w:jc w:val="both"/>
        <w:rPr>
          <w:rFonts w:ascii="Arial Narrow" w:hAnsi="Arial Narrow"/>
          <w:sz w:val="22"/>
          <w:szCs w:val="22"/>
        </w:rPr>
      </w:pPr>
      <w:r w:rsidRPr="00C57F27">
        <w:rPr>
          <w:rFonts w:ascii="Arial Narrow" w:hAnsi="Arial Narrow"/>
          <w:sz w:val="22"/>
          <w:szCs w:val="22"/>
        </w:rPr>
        <w:t xml:space="preserve">Nájomca nesmie do Budovy a/alebo Predmetu nájmu vnášať a ani umožniť vnášať tretím osobám akékoľvek nebezpečné materiály. Nájomca nahradí Prenajímateľovi všetky priame a nepriame právne a finančné škody vzniknuté v dôsledku akéhokoľvek porušenia tejto povinnosti. </w:t>
      </w:r>
    </w:p>
    <w:p w14:paraId="7CE55034" w14:textId="77777777" w:rsidR="008A6F50" w:rsidRPr="00C57F27" w:rsidRDefault="008A6F50" w:rsidP="008A6F50">
      <w:pPr>
        <w:pStyle w:val="Odsekzoznamu"/>
        <w:rPr>
          <w:rFonts w:ascii="Arial Narrow" w:hAnsi="Arial Narrow"/>
          <w:sz w:val="22"/>
          <w:szCs w:val="22"/>
        </w:rPr>
      </w:pPr>
    </w:p>
    <w:p w14:paraId="0442D614" w14:textId="77777777" w:rsidR="008A6F50" w:rsidRPr="00C57F27" w:rsidRDefault="008A6F50" w:rsidP="008A6F50">
      <w:pPr>
        <w:pStyle w:val="Odsekzoznamu"/>
        <w:numPr>
          <w:ilvl w:val="0"/>
          <w:numId w:val="21"/>
        </w:numPr>
        <w:ind w:left="567" w:hanging="567"/>
        <w:jc w:val="both"/>
        <w:rPr>
          <w:rFonts w:ascii="Arial Narrow" w:hAnsi="Arial Narrow"/>
          <w:sz w:val="22"/>
          <w:szCs w:val="22"/>
        </w:rPr>
      </w:pPr>
      <w:r w:rsidRPr="00C57F27">
        <w:rPr>
          <w:rFonts w:ascii="Arial Narrow" w:hAnsi="Arial Narrow"/>
          <w:sz w:val="22"/>
          <w:szCs w:val="22"/>
        </w:rPr>
        <w:t>V prípade, že Nájomca bude mať záujem Predmet nájmu užívať iným spôsobom, ako je stanovené užívacím povolením, Nájomca sa zaväzuje po predchádzajúcom písomnom súhlase Prenajímateľa požiadať príslušný stavebný úrad o schválenie zmeny účelu užívania Predmetu nájmu.</w:t>
      </w:r>
    </w:p>
    <w:p w14:paraId="131B620F" w14:textId="77777777" w:rsidR="008A6F50" w:rsidRPr="00C57F27" w:rsidRDefault="008A6F50" w:rsidP="008A6F50">
      <w:pPr>
        <w:pStyle w:val="Odsekzoznamu"/>
        <w:ind w:left="567"/>
        <w:jc w:val="both"/>
        <w:rPr>
          <w:rFonts w:ascii="Arial Narrow" w:hAnsi="Arial Narrow"/>
          <w:sz w:val="22"/>
          <w:szCs w:val="22"/>
        </w:rPr>
      </w:pPr>
    </w:p>
    <w:p w14:paraId="1C8D940C" w14:textId="77777777" w:rsidR="008A6F50" w:rsidRPr="00C57F27" w:rsidRDefault="008A6F50" w:rsidP="008A6F50">
      <w:pPr>
        <w:pStyle w:val="Odsekzoznamu"/>
        <w:numPr>
          <w:ilvl w:val="0"/>
          <w:numId w:val="21"/>
        </w:numPr>
        <w:ind w:left="567" w:hanging="567"/>
        <w:jc w:val="both"/>
        <w:rPr>
          <w:rFonts w:ascii="Arial Narrow" w:hAnsi="Arial Narrow"/>
          <w:sz w:val="22"/>
          <w:szCs w:val="22"/>
        </w:rPr>
      </w:pPr>
      <w:r w:rsidRPr="00C57F27">
        <w:rPr>
          <w:rFonts w:ascii="Arial Narrow" w:hAnsi="Arial Narrow"/>
          <w:sz w:val="22"/>
          <w:szCs w:val="22"/>
        </w:rPr>
        <w:t>Nájomca sa zaväzuje uskutočňovať prípadné zásobovanie v súlade s povolením príslušného úradu.</w:t>
      </w:r>
    </w:p>
    <w:p w14:paraId="7E75457B" w14:textId="77777777" w:rsidR="008A6F50" w:rsidRPr="00C57F27" w:rsidRDefault="008A6F50" w:rsidP="008A6F50">
      <w:pPr>
        <w:pStyle w:val="Odsekzoznamu"/>
        <w:ind w:left="567"/>
        <w:jc w:val="both"/>
        <w:rPr>
          <w:rFonts w:ascii="Arial Narrow" w:hAnsi="Arial Narrow"/>
          <w:sz w:val="22"/>
          <w:szCs w:val="22"/>
        </w:rPr>
      </w:pPr>
    </w:p>
    <w:p w14:paraId="73F77791" w14:textId="46E8CED0" w:rsidR="008A6F50" w:rsidRPr="00C57F27" w:rsidRDefault="008A6F50" w:rsidP="005C6D3C">
      <w:pPr>
        <w:pStyle w:val="Odsekzoznamu"/>
        <w:numPr>
          <w:ilvl w:val="0"/>
          <w:numId w:val="21"/>
        </w:numPr>
        <w:ind w:left="567" w:hanging="567"/>
        <w:jc w:val="both"/>
        <w:rPr>
          <w:rFonts w:ascii="Arial Narrow" w:hAnsi="Arial Narrow"/>
          <w:sz w:val="22"/>
          <w:szCs w:val="22"/>
        </w:rPr>
      </w:pPr>
      <w:r w:rsidRPr="00C57F27">
        <w:rPr>
          <w:rFonts w:ascii="Arial Narrow" w:hAnsi="Arial Narrow"/>
          <w:sz w:val="22"/>
          <w:szCs w:val="22"/>
        </w:rPr>
        <w:t>Nájomca má právo na primerané označenie Predmetu nájmu na priečelí</w:t>
      </w:r>
      <w:r w:rsidR="005C6D3C" w:rsidRPr="00C57F27">
        <w:rPr>
          <w:rFonts w:ascii="Arial Narrow" w:hAnsi="Arial Narrow"/>
          <w:sz w:val="22"/>
          <w:szCs w:val="22"/>
        </w:rPr>
        <w:t xml:space="preserve"> </w:t>
      </w:r>
      <w:r w:rsidR="002946CB" w:rsidRPr="00C57F27">
        <w:rPr>
          <w:rFonts w:ascii="Arial Narrow" w:hAnsi="Arial Narrow"/>
          <w:sz w:val="22"/>
          <w:szCs w:val="22"/>
        </w:rPr>
        <w:t>/</w:t>
      </w:r>
      <w:r w:rsidR="005C6D3C" w:rsidRPr="00C57F27">
        <w:rPr>
          <w:rFonts w:ascii="Arial Narrow" w:hAnsi="Arial Narrow"/>
          <w:sz w:val="22"/>
          <w:szCs w:val="22"/>
        </w:rPr>
        <w:t> vstup</w:t>
      </w:r>
      <w:r w:rsidR="002946CB" w:rsidRPr="00C57F27">
        <w:rPr>
          <w:rFonts w:ascii="Arial Narrow" w:hAnsi="Arial Narrow"/>
          <w:sz w:val="22"/>
          <w:szCs w:val="22"/>
        </w:rPr>
        <w:t>e</w:t>
      </w:r>
      <w:r w:rsidR="005C6D3C" w:rsidRPr="00C57F27">
        <w:rPr>
          <w:rFonts w:ascii="Arial Narrow" w:hAnsi="Arial Narrow"/>
          <w:sz w:val="22"/>
          <w:szCs w:val="22"/>
        </w:rPr>
        <w:t xml:space="preserve"> do budovy, v ktorej sa nachádza </w:t>
      </w:r>
      <w:r w:rsidR="00EC33E1" w:rsidRPr="00C57F27">
        <w:rPr>
          <w:rFonts w:ascii="Arial Narrow" w:hAnsi="Arial Narrow"/>
          <w:sz w:val="22"/>
          <w:szCs w:val="22"/>
        </w:rPr>
        <w:t>Predmet nájmu</w:t>
      </w:r>
      <w:r w:rsidRPr="00C57F27">
        <w:rPr>
          <w:rFonts w:ascii="Arial Narrow" w:hAnsi="Arial Narrow"/>
          <w:sz w:val="22"/>
          <w:szCs w:val="22"/>
        </w:rPr>
        <w:t>. Vizuálna podoba a text označenia ako aj grafický návrh podoby a</w:t>
      </w:r>
      <w:r w:rsidR="005C6D3C" w:rsidRPr="00C57F27">
        <w:rPr>
          <w:rFonts w:ascii="Arial Narrow" w:hAnsi="Arial Narrow"/>
          <w:sz w:val="22"/>
          <w:szCs w:val="22"/>
        </w:rPr>
        <w:t> </w:t>
      </w:r>
      <w:r w:rsidRPr="00C57F27">
        <w:rPr>
          <w:rFonts w:ascii="Arial Narrow" w:hAnsi="Arial Narrow"/>
          <w:sz w:val="22"/>
          <w:szCs w:val="22"/>
        </w:rPr>
        <w:t>obsahu</w:t>
      </w:r>
      <w:r w:rsidR="005C6D3C" w:rsidRPr="00C57F27">
        <w:rPr>
          <w:rFonts w:ascii="Arial Narrow" w:hAnsi="Arial Narrow"/>
          <w:sz w:val="22"/>
          <w:szCs w:val="22"/>
        </w:rPr>
        <w:t xml:space="preserve"> označenia</w:t>
      </w:r>
      <w:r w:rsidRPr="00C57F27">
        <w:rPr>
          <w:rFonts w:ascii="Arial Narrow" w:hAnsi="Arial Narrow"/>
          <w:sz w:val="22"/>
          <w:szCs w:val="22"/>
        </w:rPr>
        <w:t xml:space="preserve">, podlieha predchádzajúcemu súhlasu Prenajímateľa. Návrh Nájomcu na označenie bude súčasťou Preberacieho protokolu. Prenajímateľ je povinný vyjadriť sa k týmto návrhom do 15 (pätnástich) dní odo dňa podpisu Preberacieho protokolu. Nájomca nie je oprávnený bez predchádzajúceho písomného súhlasu Prenajímateľa označenie meniť. Nájomca je na požiadanie Prenajímateľa povinný zmeniť </w:t>
      </w:r>
      <w:r w:rsidR="00F264A9" w:rsidRPr="00C57F27">
        <w:rPr>
          <w:rFonts w:ascii="Arial Narrow" w:hAnsi="Arial Narrow"/>
          <w:sz w:val="22"/>
          <w:szCs w:val="22"/>
        </w:rPr>
        <w:t>označenie</w:t>
      </w:r>
      <w:r w:rsidRPr="00C57F27">
        <w:rPr>
          <w:rFonts w:ascii="Arial Narrow" w:hAnsi="Arial Narrow"/>
          <w:sz w:val="22"/>
          <w:szCs w:val="22"/>
        </w:rPr>
        <w:t xml:space="preserve"> v lehote 15 (pätnásť) dní od doručenia, ak má Prenajímateľ za to, že tento nie je primeraný.</w:t>
      </w:r>
    </w:p>
    <w:p w14:paraId="77B2E77D" w14:textId="77777777" w:rsidR="008A6F50" w:rsidRPr="00C57F27" w:rsidRDefault="008A6F50" w:rsidP="008A6F50">
      <w:pPr>
        <w:pStyle w:val="Odsekzoznamu"/>
        <w:ind w:left="567"/>
        <w:jc w:val="both"/>
        <w:rPr>
          <w:rFonts w:ascii="Arial Narrow" w:hAnsi="Arial Narrow"/>
          <w:sz w:val="22"/>
          <w:szCs w:val="22"/>
        </w:rPr>
      </w:pPr>
    </w:p>
    <w:p w14:paraId="2567A351" w14:textId="77777777" w:rsidR="008A6F50" w:rsidRPr="00C57F27" w:rsidRDefault="008A6F50" w:rsidP="008A6F50">
      <w:pPr>
        <w:pStyle w:val="Odsekzoznamu"/>
        <w:numPr>
          <w:ilvl w:val="0"/>
          <w:numId w:val="21"/>
        </w:numPr>
        <w:ind w:left="567" w:hanging="567"/>
        <w:jc w:val="both"/>
        <w:rPr>
          <w:rFonts w:ascii="Arial Narrow" w:hAnsi="Arial Narrow"/>
          <w:sz w:val="22"/>
          <w:szCs w:val="22"/>
        </w:rPr>
      </w:pPr>
      <w:r w:rsidRPr="00C57F27">
        <w:rPr>
          <w:rFonts w:ascii="Arial Narrow" w:hAnsi="Arial Narrow"/>
          <w:sz w:val="22"/>
          <w:szCs w:val="22"/>
        </w:rPr>
        <w:t>Nájomca je povinný zabezpečiť, aby jeho zamestnanci a tretie osoby, ktorým Nájomca umožní vstup do Budovy a/alebo Predmetu nájmu, dodržiavali všetky povinnosti Nájomcu podľa tejto Zmluvy, ktoré sa týkajú alebo súvisia s užívaním Predmetu nájmu.</w:t>
      </w:r>
    </w:p>
    <w:p w14:paraId="13F12C7A" w14:textId="77777777" w:rsidR="008A6F50" w:rsidRPr="00C57F27" w:rsidRDefault="008A6F50" w:rsidP="008A6F50">
      <w:pPr>
        <w:pStyle w:val="Odsekzoznamu"/>
        <w:ind w:left="567"/>
        <w:jc w:val="both"/>
        <w:rPr>
          <w:rFonts w:ascii="Arial Narrow" w:hAnsi="Arial Narrow"/>
          <w:sz w:val="22"/>
          <w:szCs w:val="22"/>
        </w:rPr>
      </w:pPr>
    </w:p>
    <w:p w14:paraId="2643F3D4" w14:textId="77777777" w:rsidR="008A6F50" w:rsidRPr="00C57F27" w:rsidRDefault="008A6F50" w:rsidP="008A6F50">
      <w:pPr>
        <w:pStyle w:val="Odsekzoznamu"/>
        <w:numPr>
          <w:ilvl w:val="0"/>
          <w:numId w:val="21"/>
        </w:numPr>
        <w:ind w:left="567" w:hanging="567"/>
        <w:jc w:val="both"/>
        <w:rPr>
          <w:rFonts w:ascii="Arial Narrow" w:hAnsi="Arial Narrow"/>
          <w:sz w:val="22"/>
          <w:szCs w:val="22"/>
        </w:rPr>
      </w:pPr>
      <w:r w:rsidRPr="00C57F27">
        <w:rPr>
          <w:rFonts w:ascii="Arial Narrow" w:hAnsi="Arial Narrow"/>
          <w:sz w:val="22"/>
          <w:szCs w:val="22"/>
        </w:rPr>
        <w:t xml:space="preserve">Prenajímateľ je povinný zabezpečiť nerušený výkon práv Nájomcu spojených s nájmom Predmetu nájmu. Po celú Dobu nájmu Nájomca súhlasí s tým, že niektoré práce, ktoré významne nebránia užívaniu Predmetu nájmu a výkonu činnosti Nájomcu, môžu byť v Budove vykonávané v časoch podľa vlastného uváženia Prenajímateľa. Nájomca súhlasí s tým, že rušivé stavebné a rekonštrukčné práce v Budove môžu vykonávané v pracovných dňoch od 17.00 hod. do 8.00 hod. a počas víkendov bez obmedzenia. Práce vykonávané v tomto čase sa nepovažujú za porušenie tejto Zmluvy Prenajímateľom a Nájomca nemá z tohto dôvodu právo na zníženie Nájomného. </w:t>
      </w:r>
    </w:p>
    <w:p w14:paraId="17EDC5A3" w14:textId="77777777" w:rsidR="008A6F50" w:rsidRPr="00C57F27" w:rsidRDefault="008A6F50" w:rsidP="008A6F50">
      <w:pPr>
        <w:pStyle w:val="Odsekzoznamu"/>
        <w:ind w:left="567"/>
        <w:jc w:val="both"/>
        <w:rPr>
          <w:rFonts w:ascii="Arial Narrow" w:hAnsi="Arial Narrow"/>
          <w:sz w:val="22"/>
          <w:szCs w:val="22"/>
        </w:rPr>
      </w:pPr>
    </w:p>
    <w:p w14:paraId="17C3CBD8" w14:textId="77777777" w:rsidR="008A6F50" w:rsidRPr="00C57F27" w:rsidRDefault="008A6F50" w:rsidP="008A6F50">
      <w:pPr>
        <w:pStyle w:val="Odsekzoznamu"/>
        <w:numPr>
          <w:ilvl w:val="0"/>
          <w:numId w:val="21"/>
        </w:numPr>
        <w:ind w:left="567" w:hanging="567"/>
        <w:jc w:val="both"/>
        <w:rPr>
          <w:rFonts w:ascii="Arial Narrow" w:hAnsi="Arial Narrow"/>
          <w:sz w:val="22"/>
          <w:szCs w:val="22"/>
        </w:rPr>
      </w:pPr>
      <w:r w:rsidRPr="00C57F27">
        <w:rPr>
          <w:rFonts w:ascii="Arial Narrow" w:hAnsi="Arial Narrow"/>
          <w:sz w:val="22"/>
          <w:szCs w:val="22"/>
        </w:rPr>
        <w:t>Nájomca je povinný bez zbytočného odkladu po vyrozumení Prenajímateľa alebo jeho zástupcu alebo správcu Budovy o vzniku havárie v Budove, umožniť Prenajímateľovi, správcovi Budovy a zodpovedným osobám prístup k rozvodovým systémom všetkých druhov médií a k iným dôležitým zariadeniam, pokiaľ to bude alebo podľa okolností daného prípadu môže byť potrebné na identifikáciu, lokalizáciu alebo riešenie vzniknutej havarijnej situácie alebo na predchádzanie, zmierňovanie a odstraňovanie jej následkov. V prípade, že Nájomca poruší túto povinnosť, je povinný zaplatiť Prenajímateľovi zmluvnú pokutu vo výške 1.000,- EUR za každý jeden prípad neumožnenia takéhoto vstupu do Predmetu nájmu. V prípade naliehavej potreby alebo nebezpečenstva ohrozenia života, zdravia alebo majetku je Prenajímateľ, správca Budovy alebo iná zodpovedná osoba oprávnená vstúpiť do Predmetu nájmu aj bez predchádzajúceho upozornenia Nájomcu.</w:t>
      </w:r>
    </w:p>
    <w:p w14:paraId="4D6FD7D6" w14:textId="77777777" w:rsidR="008A6F50" w:rsidRPr="00C57F27" w:rsidRDefault="008A6F50" w:rsidP="008A6F50">
      <w:pPr>
        <w:pStyle w:val="Odsekzoznamu"/>
        <w:rPr>
          <w:rFonts w:ascii="Arial Narrow" w:hAnsi="Arial Narrow"/>
          <w:sz w:val="22"/>
          <w:szCs w:val="22"/>
        </w:rPr>
      </w:pPr>
    </w:p>
    <w:p w14:paraId="56B819B0" w14:textId="77777777" w:rsidR="008A6F50" w:rsidRPr="00C57F27" w:rsidRDefault="008A6F50" w:rsidP="008A6F50">
      <w:pPr>
        <w:pStyle w:val="Odsekzoznamu"/>
        <w:numPr>
          <w:ilvl w:val="0"/>
          <w:numId w:val="21"/>
        </w:numPr>
        <w:ind w:left="567" w:hanging="567"/>
        <w:jc w:val="both"/>
        <w:rPr>
          <w:rFonts w:ascii="Arial Narrow" w:hAnsi="Arial Narrow"/>
          <w:sz w:val="22"/>
          <w:szCs w:val="22"/>
        </w:rPr>
      </w:pPr>
      <w:r w:rsidRPr="00C57F27">
        <w:rPr>
          <w:rFonts w:ascii="Arial Narrow" w:hAnsi="Arial Narrow"/>
          <w:sz w:val="22"/>
          <w:szCs w:val="22"/>
        </w:rPr>
        <w:t>Prenajímateľ je ďalej oprávnený vstúpiť do Predmetu nájmu:</w:t>
      </w:r>
    </w:p>
    <w:p w14:paraId="6FBE52D2" w14:textId="77777777" w:rsidR="008A6F50" w:rsidRPr="00C57F27" w:rsidRDefault="008A6F50" w:rsidP="008A6F50">
      <w:pPr>
        <w:pStyle w:val="Odsekzoznamu"/>
        <w:numPr>
          <w:ilvl w:val="0"/>
          <w:numId w:val="23"/>
        </w:numPr>
        <w:jc w:val="both"/>
        <w:rPr>
          <w:rFonts w:ascii="Arial Narrow" w:hAnsi="Arial Narrow"/>
          <w:sz w:val="22"/>
          <w:szCs w:val="22"/>
        </w:rPr>
      </w:pPr>
      <w:r w:rsidRPr="00C57F27">
        <w:rPr>
          <w:rFonts w:ascii="Arial Narrow" w:hAnsi="Arial Narrow"/>
          <w:sz w:val="22"/>
          <w:szCs w:val="22"/>
        </w:rPr>
        <w:t>za účelom kontroly stavu Predmetu nájmu a dodržiavania povinností Nájomcu podľa tejto Zmluvy na základe predchádzajúceho oznámenia Nájomcovi deň vopred; oznámenie je Prenajímateľ oprávnený urobiť prostredníctvom elektronickej pošty na emailovú adresu Nájomcu alebo telefonicky na číslo Nájomcu uvedené v záhlaví tejto Zmluvy. Nájomca je povinný zabezpečiť účasť svojho povereného zástupcu na kontrole. Ak Nájomca neumožní Prenajímateľovi vykonať kontrolu oznámenú podľa predchádzajúcej vety, Prenajímateľ je oprávnený za účelom kontroly vstúpiť do Predmetu nájmu aj bez predchádzajúceho oznámenia Nájomcovi;</w:t>
      </w:r>
    </w:p>
    <w:p w14:paraId="737C32FA" w14:textId="77777777" w:rsidR="008A6F50" w:rsidRPr="00C57F27" w:rsidRDefault="008A6F50" w:rsidP="008A6F50">
      <w:pPr>
        <w:pStyle w:val="Odsekzoznamu"/>
        <w:numPr>
          <w:ilvl w:val="0"/>
          <w:numId w:val="23"/>
        </w:numPr>
        <w:jc w:val="both"/>
        <w:rPr>
          <w:rFonts w:ascii="Arial Narrow" w:hAnsi="Arial Narrow"/>
          <w:sz w:val="22"/>
          <w:szCs w:val="22"/>
        </w:rPr>
      </w:pPr>
      <w:r w:rsidRPr="00C57F27">
        <w:rPr>
          <w:rFonts w:ascii="Arial Narrow" w:hAnsi="Arial Narrow"/>
          <w:sz w:val="22"/>
          <w:szCs w:val="22"/>
        </w:rPr>
        <w:lastRenderedPageBreak/>
        <w:t>za účelom ohliadky Predmetu nájmu tretími osoby, najmä potenciálnymi nájomcami alebo kupujúcimi na základe dohody s Nájomcom o termíne ohliadky; Nájomca nie je oprávnený vykonanie ohliadky alebo termín navrhovaný Prenajímateľovi bezdôvodne odmietnuť a je povinný na navrhovaný termín zabezpečiť účasť svojho povereného zástupcu. V prípade, že termín navrhovaný Prenajímateľom Nájomca odmietne 2-krát (dvakrát) alebo sa k nemu nevyjadrí, Prenajímateľ je oprávnený vstúpiť do Predmetu nájmu s tretími osobami aj bez predchádzajúceho oznámenia Nájomcovi;</w:t>
      </w:r>
    </w:p>
    <w:p w14:paraId="7EBCA836" w14:textId="77777777" w:rsidR="008A6F50" w:rsidRPr="00C57F27" w:rsidRDefault="008A6F50" w:rsidP="008A6F50">
      <w:pPr>
        <w:pStyle w:val="Odsekzoznamu"/>
        <w:numPr>
          <w:ilvl w:val="0"/>
          <w:numId w:val="23"/>
        </w:numPr>
        <w:jc w:val="both"/>
        <w:rPr>
          <w:rFonts w:ascii="Arial Narrow" w:hAnsi="Arial Narrow"/>
          <w:sz w:val="22"/>
          <w:szCs w:val="22"/>
        </w:rPr>
      </w:pPr>
      <w:r w:rsidRPr="00C57F27">
        <w:rPr>
          <w:rFonts w:ascii="Arial Narrow" w:hAnsi="Arial Narrow"/>
          <w:sz w:val="22"/>
          <w:szCs w:val="22"/>
        </w:rPr>
        <w:t>ak mu takéto právo vyplýva z iných ustanovení tejto Zmluvy.</w:t>
      </w:r>
    </w:p>
    <w:p w14:paraId="268E2883" w14:textId="77777777" w:rsidR="008A6F50" w:rsidRPr="00C57F27" w:rsidRDefault="008A6F50" w:rsidP="008A6F50">
      <w:pPr>
        <w:pStyle w:val="Odsekzoznamu"/>
        <w:rPr>
          <w:rFonts w:ascii="Arial Narrow" w:hAnsi="Arial Narrow"/>
          <w:sz w:val="22"/>
          <w:szCs w:val="22"/>
        </w:rPr>
      </w:pPr>
    </w:p>
    <w:p w14:paraId="36B4FE09" w14:textId="77777777" w:rsidR="008A6F50" w:rsidRPr="00C57F27" w:rsidRDefault="008A6F50" w:rsidP="008A6F50">
      <w:pPr>
        <w:pStyle w:val="Odsekzoznamu"/>
        <w:numPr>
          <w:ilvl w:val="0"/>
          <w:numId w:val="21"/>
        </w:numPr>
        <w:ind w:left="567" w:hanging="567"/>
        <w:jc w:val="both"/>
        <w:rPr>
          <w:rFonts w:ascii="Arial Narrow" w:hAnsi="Arial Narrow"/>
          <w:sz w:val="22"/>
          <w:szCs w:val="22"/>
        </w:rPr>
      </w:pPr>
      <w:r w:rsidRPr="00C57F27">
        <w:rPr>
          <w:rFonts w:ascii="Arial Narrow" w:hAnsi="Arial Narrow"/>
          <w:sz w:val="22"/>
          <w:szCs w:val="22"/>
        </w:rPr>
        <w:t>Nájomca je povinný bezodkladne písomne Prenajímateľa informovať o akýchkoľvek skutočnostiach, ktoré majú alebo by mohli mať vplyv na plnenie a trvanie tejto Zmluvy, najmä:</w:t>
      </w:r>
    </w:p>
    <w:p w14:paraId="58826DF1" w14:textId="77777777" w:rsidR="008A6F50" w:rsidRPr="00C57F27" w:rsidRDefault="008A6F50" w:rsidP="008A6F50">
      <w:pPr>
        <w:pStyle w:val="Odsekzoznamu"/>
        <w:numPr>
          <w:ilvl w:val="0"/>
          <w:numId w:val="24"/>
        </w:numPr>
        <w:jc w:val="both"/>
        <w:rPr>
          <w:rFonts w:ascii="Arial Narrow" w:hAnsi="Arial Narrow"/>
          <w:sz w:val="22"/>
          <w:szCs w:val="22"/>
        </w:rPr>
      </w:pPr>
      <w:r w:rsidRPr="00C57F27">
        <w:rPr>
          <w:rFonts w:ascii="Arial Narrow" w:hAnsi="Arial Narrow"/>
          <w:sz w:val="22"/>
          <w:szCs w:val="22"/>
        </w:rPr>
        <w:t>zmeny právnej formy, obchodné meno, štatutárneho zástupcu alebo spoločníka Nájomcu;</w:t>
      </w:r>
    </w:p>
    <w:p w14:paraId="1EC0AC1E" w14:textId="77777777" w:rsidR="008A6F50" w:rsidRPr="00C57F27" w:rsidRDefault="008A6F50" w:rsidP="008A6F50">
      <w:pPr>
        <w:pStyle w:val="Odsekzoznamu"/>
        <w:numPr>
          <w:ilvl w:val="0"/>
          <w:numId w:val="24"/>
        </w:numPr>
        <w:jc w:val="both"/>
        <w:rPr>
          <w:rFonts w:ascii="Arial Narrow" w:hAnsi="Arial Narrow"/>
          <w:sz w:val="22"/>
          <w:szCs w:val="22"/>
        </w:rPr>
      </w:pPr>
      <w:r w:rsidRPr="00C57F27">
        <w:rPr>
          <w:rFonts w:ascii="Arial Narrow" w:hAnsi="Arial Narrow"/>
          <w:sz w:val="22"/>
          <w:szCs w:val="22"/>
        </w:rPr>
        <w:t>zmenu údajov o banke a účte Nájomcu;</w:t>
      </w:r>
    </w:p>
    <w:p w14:paraId="6097AE26" w14:textId="77777777" w:rsidR="008A6F50" w:rsidRPr="00C57F27" w:rsidRDefault="008A6F50" w:rsidP="008A6F50">
      <w:pPr>
        <w:pStyle w:val="Odsekzoznamu"/>
        <w:numPr>
          <w:ilvl w:val="0"/>
          <w:numId w:val="24"/>
        </w:numPr>
        <w:jc w:val="both"/>
        <w:rPr>
          <w:rFonts w:ascii="Arial Narrow" w:hAnsi="Arial Narrow"/>
          <w:sz w:val="22"/>
          <w:szCs w:val="22"/>
        </w:rPr>
      </w:pPr>
      <w:r w:rsidRPr="00C57F27">
        <w:rPr>
          <w:rFonts w:ascii="Arial Narrow" w:hAnsi="Arial Narrow"/>
          <w:sz w:val="22"/>
          <w:szCs w:val="22"/>
        </w:rPr>
        <w:t>zmenu akýchkoľvek iných údajov o Nájomcovi uvedených v záhlaví tejto Zmluvy;</w:t>
      </w:r>
    </w:p>
    <w:p w14:paraId="3600CAF0" w14:textId="77777777" w:rsidR="008A6F50" w:rsidRPr="00C57F27" w:rsidRDefault="008A6F50" w:rsidP="008A6F50">
      <w:pPr>
        <w:pStyle w:val="Odsekzoznamu"/>
        <w:numPr>
          <w:ilvl w:val="0"/>
          <w:numId w:val="24"/>
        </w:numPr>
        <w:jc w:val="both"/>
        <w:rPr>
          <w:rFonts w:ascii="Arial Narrow" w:hAnsi="Arial Narrow"/>
          <w:sz w:val="22"/>
          <w:szCs w:val="22"/>
        </w:rPr>
      </w:pPr>
      <w:r w:rsidRPr="00C57F27">
        <w:rPr>
          <w:rFonts w:ascii="Arial Narrow" w:hAnsi="Arial Narrow"/>
          <w:sz w:val="22"/>
          <w:szCs w:val="22"/>
        </w:rPr>
        <w:t>týkajúcich sa vstupu Nájomcu do likvidácie, podania návrhu na vyhlásenie konkurzu alebo na povolenie reštrukturalizácie;</w:t>
      </w:r>
    </w:p>
    <w:p w14:paraId="57761893" w14:textId="77777777" w:rsidR="008A6F50" w:rsidRPr="00C57F27" w:rsidRDefault="008A6F50" w:rsidP="008A6F50">
      <w:pPr>
        <w:pStyle w:val="Odsekzoznamu"/>
        <w:numPr>
          <w:ilvl w:val="0"/>
          <w:numId w:val="24"/>
        </w:numPr>
        <w:jc w:val="both"/>
        <w:rPr>
          <w:rFonts w:ascii="Arial Narrow" w:hAnsi="Arial Narrow"/>
          <w:sz w:val="22"/>
          <w:szCs w:val="22"/>
        </w:rPr>
      </w:pPr>
      <w:r w:rsidRPr="00C57F27">
        <w:rPr>
          <w:rFonts w:ascii="Arial Narrow" w:hAnsi="Arial Narrow"/>
          <w:sz w:val="22"/>
          <w:szCs w:val="22"/>
        </w:rPr>
        <w:t>ktoré bránia alebo vážnym spôsobom ohrozujú riadne a včasné plnenie povinností Nájomcu podľa tejto Zmluvy;</w:t>
      </w:r>
    </w:p>
    <w:p w14:paraId="6899B2DD" w14:textId="77777777" w:rsidR="008A6F50" w:rsidRPr="00C57F27" w:rsidRDefault="008A6F50" w:rsidP="008A6F50">
      <w:pPr>
        <w:pStyle w:val="Odsekzoznamu"/>
        <w:numPr>
          <w:ilvl w:val="0"/>
          <w:numId w:val="24"/>
        </w:numPr>
        <w:jc w:val="both"/>
        <w:rPr>
          <w:rFonts w:ascii="Arial Narrow" w:hAnsi="Arial Narrow"/>
          <w:sz w:val="22"/>
          <w:szCs w:val="22"/>
        </w:rPr>
      </w:pPr>
      <w:r w:rsidRPr="00C57F27">
        <w:rPr>
          <w:rFonts w:ascii="Arial Narrow" w:hAnsi="Arial Narrow"/>
          <w:sz w:val="22"/>
          <w:szCs w:val="22"/>
        </w:rPr>
        <w:t>týkajúcich sa platnosti, účinnosti a trvania poistení podľa bodu 6.1 tejto Zmluvy;</w:t>
      </w:r>
    </w:p>
    <w:p w14:paraId="6B6FC4F7" w14:textId="77777777" w:rsidR="008A6F50" w:rsidRPr="00C57F27" w:rsidRDefault="008A6F50" w:rsidP="008A6F50">
      <w:pPr>
        <w:pStyle w:val="Odsekzoznamu"/>
        <w:numPr>
          <w:ilvl w:val="0"/>
          <w:numId w:val="24"/>
        </w:numPr>
        <w:jc w:val="both"/>
        <w:rPr>
          <w:rFonts w:ascii="Arial Narrow" w:hAnsi="Arial Narrow"/>
          <w:sz w:val="22"/>
          <w:szCs w:val="22"/>
        </w:rPr>
      </w:pPr>
      <w:r w:rsidRPr="00C57F27">
        <w:rPr>
          <w:rFonts w:ascii="Arial Narrow" w:hAnsi="Arial Narrow"/>
          <w:sz w:val="22"/>
          <w:szCs w:val="22"/>
        </w:rPr>
        <w:t>týkajúcich sa ďalšieho trvania oprávnení Nájomcu na vykonávanie jeho hlavnej činnosti.</w:t>
      </w:r>
    </w:p>
    <w:p w14:paraId="39E41B29" w14:textId="77777777" w:rsidR="008A6F50" w:rsidRPr="00C57F27" w:rsidRDefault="008A6F50" w:rsidP="008A6F50">
      <w:pPr>
        <w:ind w:left="567"/>
        <w:jc w:val="both"/>
        <w:rPr>
          <w:rFonts w:ascii="Arial Narrow" w:hAnsi="Arial Narrow"/>
          <w:sz w:val="22"/>
          <w:szCs w:val="22"/>
        </w:rPr>
      </w:pPr>
    </w:p>
    <w:p w14:paraId="7EF2CF3B" w14:textId="77777777" w:rsidR="008A6F50" w:rsidRPr="00C57F27" w:rsidRDefault="008A6F50" w:rsidP="008A6F50">
      <w:pPr>
        <w:ind w:left="567"/>
        <w:jc w:val="both"/>
        <w:rPr>
          <w:rFonts w:ascii="Arial Narrow" w:hAnsi="Arial Narrow"/>
          <w:sz w:val="22"/>
          <w:szCs w:val="22"/>
        </w:rPr>
      </w:pPr>
      <w:r w:rsidRPr="00C57F27">
        <w:rPr>
          <w:rFonts w:ascii="Arial Narrow" w:hAnsi="Arial Narrow"/>
          <w:sz w:val="22"/>
          <w:szCs w:val="22"/>
        </w:rPr>
        <w:t xml:space="preserve">Strany sa dohodli, že Nájomca je v prípade porušenia svojej povinnosť podľa tohto bodu 10.14 povinný zaplatiť Prenajímateľovi zmluvnú pokutu vo výške 70,- EUR za každé jednotlivé porušenie. </w:t>
      </w:r>
    </w:p>
    <w:p w14:paraId="4404F462" w14:textId="77777777" w:rsidR="008A6F50" w:rsidRPr="00C57F27" w:rsidRDefault="008A6F50" w:rsidP="008A6F50">
      <w:pPr>
        <w:ind w:left="567"/>
        <w:jc w:val="both"/>
        <w:rPr>
          <w:rFonts w:ascii="Arial Narrow" w:hAnsi="Arial Narrow"/>
          <w:sz w:val="22"/>
          <w:szCs w:val="22"/>
        </w:rPr>
      </w:pPr>
    </w:p>
    <w:p w14:paraId="0D202773" w14:textId="77777777" w:rsidR="008A6F50" w:rsidRPr="00C57F27" w:rsidRDefault="008A6F50" w:rsidP="008A6F50">
      <w:pPr>
        <w:pStyle w:val="Odsekzoznamu"/>
        <w:numPr>
          <w:ilvl w:val="0"/>
          <w:numId w:val="21"/>
        </w:numPr>
        <w:ind w:left="567" w:hanging="567"/>
        <w:jc w:val="both"/>
        <w:rPr>
          <w:rFonts w:ascii="Arial Narrow" w:hAnsi="Arial Narrow" w:cs="Calibri"/>
          <w:sz w:val="22"/>
          <w:szCs w:val="22"/>
        </w:rPr>
      </w:pPr>
      <w:r w:rsidRPr="00C57F27">
        <w:rPr>
          <w:rFonts w:ascii="Arial Narrow" w:hAnsi="Arial Narrow" w:cs="Calibri"/>
          <w:sz w:val="22"/>
          <w:szCs w:val="22"/>
        </w:rPr>
        <w:t>Nájomca nie je oprávnený počas Doby nájmu vykonávať odpisy z Predmetu nájmu s výnimkou odpisov zo zhodnotenia za podmienok podľa bodu 9.5 tejto Zmluvy.</w:t>
      </w:r>
    </w:p>
    <w:p w14:paraId="25962412" w14:textId="77777777" w:rsidR="008A6F50" w:rsidRPr="00C57F27" w:rsidRDefault="008A6F50" w:rsidP="008A6F50">
      <w:pPr>
        <w:pStyle w:val="Odsekzoznamu"/>
        <w:ind w:left="567"/>
        <w:jc w:val="both"/>
        <w:rPr>
          <w:rFonts w:ascii="Arial Narrow" w:hAnsi="Arial Narrow"/>
          <w:sz w:val="22"/>
          <w:szCs w:val="22"/>
        </w:rPr>
      </w:pPr>
    </w:p>
    <w:p w14:paraId="0BF29059" w14:textId="77777777" w:rsidR="008A6F50" w:rsidRPr="00C57F27" w:rsidRDefault="008A6F50" w:rsidP="008A6F50">
      <w:pPr>
        <w:pStyle w:val="Odsekzoznamu"/>
        <w:numPr>
          <w:ilvl w:val="0"/>
          <w:numId w:val="21"/>
        </w:numPr>
        <w:ind w:left="567" w:hanging="567"/>
        <w:jc w:val="both"/>
        <w:rPr>
          <w:rFonts w:ascii="Arial Narrow" w:hAnsi="Arial Narrow"/>
          <w:sz w:val="22"/>
          <w:szCs w:val="22"/>
        </w:rPr>
      </w:pPr>
      <w:r w:rsidRPr="00C57F27">
        <w:rPr>
          <w:rFonts w:ascii="Arial Narrow" w:hAnsi="Arial Narrow"/>
          <w:sz w:val="22"/>
          <w:szCs w:val="22"/>
        </w:rPr>
        <w:t>Strany sa dohodli, že Nájomca nie je oprávnený bez predchádzajúceho písomného súhlasu Prenajímateľa zmeniť žiadneho z konečných užívateľov výhod Nájomcu. Prenajímateľ je povinný vyjadriť sa k úmyslu Nájomcu do 30 (tridsiatich) dní odo dňa oznámenia úmyslu Nájomcu Prenajímateľovi a svoj súhlas je oprávnený okrem iného podmieniť predložením ručiteľských vyhlásení podľa bodu 5.8 tejto Zmluvy všetkými navrhovanými konečnými užívateľmi výhod.</w:t>
      </w:r>
    </w:p>
    <w:p w14:paraId="73985695" w14:textId="77777777" w:rsidR="008A6F50" w:rsidRPr="00C57F27" w:rsidRDefault="008A6F50" w:rsidP="008A6F50">
      <w:pPr>
        <w:pStyle w:val="Odsekzoznamu"/>
        <w:ind w:left="567"/>
        <w:jc w:val="both"/>
        <w:rPr>
          <w:rFonts w:ascii="Arial Narrow" w:hAnsi="Arial Narrow"/>
          <w:sz w:val="22"/>
          <w:szCs w:val="22"/>
        </w:rPr>
      </w:pPr>
    </w:p>
    <w:p w14:paraId="363E916F" w14:textId="77777777" w:rsidR="008A6F50" w:rsidRPr="00C57F27" w:rsidRDefault="008A6F50" w:rsidP="008A6F50">
      <w:pPr>
        <w:jc w:val="center"/>
        <w:rPr>
          <w:rFonts w:ascii="Arial Narrow" w:hAnsi="Arial Narrow"/>
          <w:b/>
          <w:bCs/>
          <w:sz w:val="22"/>
          <w:szCs w:val="22"/>
        </w:rPr>
      </w:pPr>
      <w:r w:rsidRPr="00C57F27">
        <w:rPr>
          <w:rFonts w:ascii="Arial Narrow" w:hAnsi="Arial Narrow"/>
          <w:b/>
          <w:bCs/>
          <w:sz w:val="22"/>
          <w:szCs w:val="22"/>
        </w:rPr>
        <w:t>Článok XI</w:t>
      </w:r>
    </w:p>
    <w:p w14:paraId="195E1A2E" w14:textId="77777777" w:rsidR="008A6F50" w:rsidRPr="00C57F27" w:rsidRDefault="008A6F50" w:rsidP="008A6F50">
      <w:pPr>
        <w:jc w:val="center"/>
        <w:rPr>
          <w:rFonts w:ascii="Arial Narrow" w:hAnsi="Arial Narrow"/>
          <w:b/>
          <w:bCs/>
          <w:sz w:val="22"/>
          <w:szCs w:val="22"/>
        </w:rPr>
      </w:pPr>
      <w:r w:rsidRPr="00C57F27">
        <w:rPr>
          <w:rFonts w:ascii="Arial Narrow" w:hAnsi="Arial Narrow"/>
          <w:b/>
          <w:bCs/>
          <w:sz w:val="22"/>
          <w:szCs w:val="22"/>
        </w:rPr>
        <w:t>Podnájom a postúpenie</w:t>
      </w:r>
    </w:p>
    <w:p w14:paraId="4A1F1BCB" w14:textId="77777777" w:rsidR="008A6F50" w:rsidRPr="00C57F27" w:rsidRDefault="008A6F50" w:rsidP="008A6F50">
      <w:pPr>
        <w:jc w:val="center"/>
        <w:rPr>
          <w:rFonts w:ascii="Arial Narrow" w:hAnsi="Arial Narrow"/>
          <w:sz w:val="22"/>
          <w:szCs w:val="22"/>
        </w:rPr>
      </w:pPr>
    </w:p>
    <w:p w14:paraId="267A26B8" w14:textId="77777777" w:rsidR="008A6F50" w:rsidRPr="00C57F27" w:rsidRDefault="008A6F50" w:rsidP="008A6F50">
      <w:pPr>
        <w:pStyle w:val="Odsekzoznamu"/>
        <w:numPr>
          <w:ilvl w:val="0"/>
          <w:numId w:val="25"/>
        </w:numPr>
        <w:ind w:left="567" w:hanging="567"/>
        <w:jc w:val="both"/>
        <w:rPr>
          <w:rFonts w:ascii="Arial Narrow" w:hAnsi="Arial Narrow"/>
          <w:sz w:val="22"/>
          <w:szCs w:val="22"/>
        </w:rPr>
      </w:pPr>
      <w:r w:rsidRPr="00C57F27">
        <w:rPr>
          <w:rFonts w:ascii="Arial Narrow" w:hAnsi="Arial Narrow"/>
          <w:sz w:val="22"/>
          <w:szCs w:val="22"/>
        </w:rPr>
        <w:t xml:space="preserve">Nájomca nie je oprávnený postúpiť Zmluvu alebo akékoľvek svoje práva zo Zmluvy alebo umožniť akékoľvek užívanie Predmetu nájmu alebo jeho časti akejkoľvek tretej osobe na akýkoľvek účel, vrátane nie však výlučne napr. na účel zriadenia sídla alebo doručovania pošty. Nájomca nie je oprávnený prenechať Predmet nájmu alebo jeho časť do podnájmu tretej osobe bez predchádzajúceho písomného súhlasu Prenajímateľa, udeleného pred uzatvorením zmluvy o podnájme. </w:t>
      </w:r>
    </w:p>
    <w:p w14:paraId="372C30DE" w14:textId="77777777" w:rsidR="008A6F50" w:rsidRPr="00C57F27" w:rsidRDefault="008A6F50" w:rsidP="008A6F50">
      <w:pPr>
        <w:jc w:val="both"/>
        <w:rPr>
          <w:rFonts w:ascii="Arial Narrow" w:hAnsi="Arial Narrow"/>
          <w:sz w:val="22"/>
          <w:szCs w:val="22"/>
        </w:rPr>
      </w:pPr>
    </w:p>
    <w:p w14:paraId="355B8E30" w14:textId="77777777" w:rsidR="008A6F50" w:rsidRPr="00C57F27" w:rsidRDefault="008A6F50" w:rsidP="008A6F50">
      <w:pPr>
        <w:pStyle w:val="Odsekzoznamu"/>
        <w:numPr>
          <w:ilvl w:val="0"/>
          <w:numId w:val="25"/>
        </w:numPr>
        <w:ind w:left="567" w:hanging="567"/>
        <w:jc w:val="both"/>
        <w:rPr>
          <w:rFonts w:ascii="Arial Narrow" w:hAnsi="Arial Narrow"/>
          <w:sz w:val="22"/>
          <w:szCs w:val="22"/>
        </w:rPr>
      </w:pPr>
      <w:r w:rsidRPr="00C57F27">
        <w:rPr>
          <w:rFonts w:ascii="Arial Narrow" w:hAnsi="Arial Narrow"/>
          <w:sz w:val="22"/>
          <w:szCs w:val="22"/>
        </w:rPr>
        <w:t>Strany týmto berú na vedomie, že Predmet nájmu je vo vlastníctve alebo v správe Prenajímateľa alebo jeho právneho nástupcu alebo postupníka a že Prenajímateľ alebo jeho právny nástupca alebo postupník bude vykonávať práva a povinnosti Prenajímateľa vyplývajúce z tejto Zmluvy. Ak dôjde k zmene vlastníctva Predmetu nájmu, vstupuje nadobúdateľ do právneho postavenia Prenajímateľa a právne postavenie Nájomcu sa nemení. Nájomca je na požiadanie Prenajímateľa povinný podpísať dohodu o postúpení a prevzatí práv a povinností Prenajímateľa z tejto Zmluvy na osobu právneho nástupcu Prenajímateľa alebo postupníka. V prípade, že Nájomca vypovie túto Zmluvu z dôvodu prevodu vlastníckeho práva k Predmetu nájmu, zaväzuje sa uzavrieť s novým vlastníkom nájomnú zmluvu za tých istých podmienok za akých bola uzatvorená táto Zmluva najneskôr do uplynutia výpovednej lehoty. Strany sa dohodli, že ak Nájomca poruší svoju povinnosť uzavrieť nájomnú zmluvu podľa predchádzajúcej vety, je povinný zaplatiť Prenajímateľovi zmluvnú pokutu vo výške Depozitu podľa bodu 5.1 tejto Zmluvy.</w:t>
      </w:r>
    </w:p>
    <w:p w14:paraId="146AA39A" w14:textId="77777777" w:rsidR="008A6F50" w:rsidRPr="00C57F27" w:rsidRDefault="008A6F50" w:rsidP="008A6F50">
      <w:pPr>
        <w:pStyle w:val="Odsekzoznamu"/>
        <w:ind w:left="567"/>
        <w:jc w:val="both"/>
        <w:rPr>
          <w:rFonts w:ascii="Arial Narrow" w:hAnsi="Arial Narrow"/>
          <w:sz w:val="22"/>
          <w:szCs w:val="22"/>
        </w:rPr>
      </w:pPr>
    </w:p>
    <w:p w14:paraId="5A130E74" w14:textId="77777777" w:rsidR="008A6F50" w:rsidRPr="00C57F27" w:rsidRDefault="008A6F50" w:rsidP="008A6F50">
      <w:pPr>
        <w:pStyle w:val="Odsekzoznamu"/>
        <w:numPr>
          <w:ilvl w:val="0"/>
          <w:numId w:val="25"/>
        </w:numPr>
        <w:ind w:left="567" w:hanging="567"/>
        <w:jc w:val="both"/>
        <w:rPr>
          <w:rFonts w:ascii="Arial Narrow" w:hAnsi="Arial Narrow"/>
          <w:sz w:val="22"/>
          <w:szCs w:val="22"/>
        </w:rPr>
      </w:pPr>
      <w:r w:rsidRPr="00C57F27">
        <w:rPr>
          <w:rFonts w:ascii="Arial Narrow" w:hAnsi="Arial Narrow"/>
          <w:sz w:val="22"/>
          <w:szCs w:val="22"/>
        </w:rPr>
        <w:lastRenderedPageBreak/>
        <w:t>Nájomca týmto neodvolateľne súhlasí s postúpením a/alebo založením akéhokoľvek práva Prenajímateľa vyplývajúceho alebo súvisiaceho s touto Zmluvou ako zábezpeky voči banke  alebo inému veriteľovi Prenajímateľa, bez potreby získania ďalšieho súhlasu Nájomcu.</w:t>
      </w:r>
    </w:p>
    <w:p w14:paraId="281E6B3B" w14:textId="77777777" w:rsidR="008A6F50" w:rsidRPr="00C57F27" w:rsidRDefault="008A6F50" w:rsidP="008A6F50">
      <w:pPr>
        <w:jc w:val="center"/>
        <w:rPr>
          <w:rFonts w:ascii="Arial Narrow" w:hAnsi="Arial Narrow"/>
          <w:b/>
          <w:bCs/>
          <w:sz w:val="22"/>
          <w:szCs w:val="22"/>
        </w:rPr>
      </w:pPr>
    </w:p>
    <w:p w14:paraId="32049046" w14:textId="77777777" w:rsidR="008A6F50" w:rsidRPr="00C57F27" w:rsidRDefault="008A6F50" w:rsidP="008A6F50">
      <w:pPr>
        <w:jc w:val="center"/>
        <w:rPr>
          <w:rFonts w:ascii="Arial Narrow" w:hAnsi="Arial Narrow"/>
          <w:b/>
          <w:bCs/>
          <w:sz w:val="22"/>
          <w:szCs w:val="22"/>
        </w:rPr>
      </w:pPr>
      <w:r w:rsidRPr="00C57F27">
        <w:rPr>
          <w:rFonts w:ascii="Arial Narrow" w:hAnsi="Arial Narrow"/>
          <w:b/>
          <w:bCs/>
          <w:sz w:val="22"/>
          <w:szCs w:val="22"/>
        </w:rPr>
        <w:t>Článok XII</w:t>
      </w:r>
    </w:p>
    <w:p w14:paraId="741F9F19" w14:textId="77777777" w:rsidR="008A6F50" w:rsidRPr="00C57F27" w:rsidRDefault="008A6F50" w:rsidP="008A6F50">
      <w:pPr>
        <w:jc w:val="center"/>
        <w:rPr>
          <w:rFonts w:ascii="Arial Narrow" w:hAnsi="Arial Narrow"/>
          <w:b/>
          <w:bCs/>
          <w:sz w:val="22"/>
          <w:szCs w:val="22"/>
        </w:rPr>
      </w:pPr>
      <w:r w:rsidRPr="00C57F27">
        <w:rPr>
          <w:rFonts w:ascii="Arial Narrow" w:hAnsi="Arial Narrow"/>
          <w:b/>
          <w:bCs/>
          <w:sz w:val="22"/>
          <w:szCs w:val="22"/>
        </w:rPr>
        <w:t>Vrátenie Predmetu nájmu</w:t>
      </w:r>
    </w:p>
    <w:p w14:paraId="7C2781D5" w14:textId="77777777" w:rsidR="008A6F50" w:rsidRPr="00C57F27" w:rsidRDefault="008A6F50" w:rsidP="008A6F50">
      <w:pPr>
        <w:jc w:val="center"/>
        <w:rPr>
          <w:rFonts w:ascii="Arial Narrow" w:hAnsi="Arial Narrow"/>
          <w:b/>
          <w:bCs/>
          <w:sz w:val="22"/>
          <w:szCs w:val="22"/>
        </w:rPr>
      </w:pPr>
    </w:p>
    <w:p w14:paraId="12ACBD0C" w14:textId="77777777" w:rsidR="008A6F50" w:rsidRPr="00C57F27" w:rsidRDefault="008A6F50" w:rsidP="008A6F50">
      <w:pPr>
        <w:pStyle w:val="Odsekzoznamu"/>
        <w:numPr>
          <w:ilvl w:val="0"/>
          <w:numId w:val="33"/>
        </w:numPr>
        <w:ind w:left="567" w:hanging="567"/>
        <w:jc w:val="both"/>
        <w:rPr>
          <w:rFonts w:ascii="Arial Narrow" w:hAnsi="Arial Narrow"/>
          <w:color w:val="0070C0"/>
          <w:sz w:val="22"/>
          <w:szCs w:val="22"/>
        </w:rPr>
      </w:pPr>
      <w:r w:rsidRPr="00C57F27">
        <w:rPr>
          <w:rFonts w:ascii="Arial Narrow" w:hAnsi="Arial Narrow"/>
          <w:sz w:val="22"/>
          <w:szCs w:val="22"/>
        </w:rPr>
        <w:t>Ku (i) dňu, kedy uplynie výpovedná lehota alebo (ii) dňu, kedy nadobudne účinnosť odstúpenie od tejto Zmluvy, je Nájomca povinný vrátiť Predmet nájmu Prenajímateľovi prázdny, čistý, v dobrom stave, s prihliadnutím na bežné opotrebenie, so všetkým príslušenstvom, inštaláciami a inými predmetmi uvedenými v Preberacom protokole, s čerstvým náterom a je povinný vypratať z Predmetu nájmu všetky ním vnesené veci alebo veci vnesené tretími osobami, ktorým umožnil vstup do Predmetu nájmu a odstrániť všetky ním umiestnené nápisy, vrátane označenia a obsahu výkladu podľa bodu 10.9 tejto Zmluvy. Pre vylúčenie pochybností, Nájomca je povinný na vlastné náklady vymaľovať a uviesť Predmet nájmu do dobrého stavu, ktorý je vyhovujúci pre ďalší prenájom, čím nie sú dotknuté ustanovenia tohto článku o odstránení Zhodnotenia.</w:t>
      </w:r>
    </w:p>
    <w:p w14:paraId="07DD21CC" w14:textId="77777777" w:rsidR="008A6F50" w:rsidRPr="00C57F27" w:rsidRDefault="008A6F50" w:rsidP="008A6F50">
      <w:pPr>
        <w:pStyle w:val="Odsekzoznamu"/>
        <w:ind w:left="567"/>
        <w:jc w:val="both"/>
        <w:rPr>
          <w:rFonts w:ascii="Arial Narrow" w:hAnsi="Arial Narrow"/>
          <w:color w:val="0070C0"/>
          <w:sz w:val="22"/>
          <w:szCs w:val="22"/>
        </w:rPr>
      </w:pPr>
    </w:p>
    <w:p w14:paraId="49663792" w14:textId="77777777" w:rsidR="008A6F50" w:rsidRPr="00C57F27" w:rsidRDefault="008A6F50" w:rsidP="008A6F50">
      <w:pPr>
        <w:pStyle w:val="Odsekzoznamu"/>
        <w:numPr>
          <w:ilvl w:val="0"/>
          <w:numId w:val="33"/>
        </w:numPr>
        <w:ind w:left="567" w:hanging="567"/>
        <w:jc w:val="both"/>
        <w:rPr>
          <w:rFonts w:ascii="Arial Narrow" w:hAnsi="Arial Narrow"/>
          <w:color w:val="0070C0"/>
          <w:sz w:val="22"/>
          <w:szCs w:val="22"/>
        </w:rPr>
      </w:pPr>
      <w:r w:rsidRPr="00C57F27">
        <w:rPr>
          <w:rFonts w:ascii="Arial Narrow" w:hAnsi="Arial Narrow"/>
          <w:sz w:val="22"/>
          <w:szCs w:val="22"/>
        </w:rPr>
        <w:t>Nájomca uskutoční vypratanie Predmetu nájmu a odstránenie Zhodnotenia podľa tohto článku Zmluvy tak, aby mohol riadne vyprataný Predmet nájmu vrátiť Prenajímateľovi v posledný deň trvania Nájmu.</w:t>
      </w:r>
    </w:p>
    <w:p w14:paraId="716EB92C" w14:textId="77777777" w:rsidR="008A6F50" w:rsidRPr="00C57F27" w:rsidRDefault="008A6F50" w:rsidP="008A6F50">
      <w:pPr>
        <w:pStyle w:val="Odsekzoznamu"/>
        <w:rPr>
          <w:rFonts w:ascii="Arial Narrow" w:hAnsi="Arial Narrow"/>
          <w:color w:val="0070C0"/>
          <w:sz w:val="22"/>
          <w:szCs w:val="22"/>
        </w:rPr>
      </w:pPr>
    </w:p>
    <w:p w14:paraId="3FC2C4B8" w14:textId="77777777" w:rsidR="008A6F50" w:rsidRPr="00C57F27" w:rsidRDefault="008A6F50" w:rsidP="008A6F50">
      <w:pPr>
        <w:pStyle w:val="Odsekzoznamu"/>
        <w:numPr>
          <w:ilvl w:val="0"/>
          <w:numId w:val="33"/>
        </w:numPr>
        <w:ind w:left="567" w:hanging="567"/>
        <w:jc w:val="both"/>
        <w:rPr>
          <w:rFonts w:ascii="Arial Narrow" w:hAnsi="Arial Narrow"/>
          <w:color w:val="0070C0"/>
          <w:sz w:val="22"/>
          <w:szCs w:val="22"/>
        </w:rPr>
      </w:pPr>
      <w:r w:rsidRPr="00C57F27">
        <w:rPr>
          <w:rFonts w:ascii="Arial Narrow" w:hAnsi="Arial Narrow"/>
          <w:sz w:val="22"/>
          <w:szCs w:val="22"/>
        </w:rPr>
        <w:t>V prípade, že Nájomca nevráti Prenajímateľovi Predmet nájmu riadne a včas, je povinný zaplatiť Prenajímateľovi ako kompenzáciu výpadku príjmov sumu vo výške zodpovedajúcej Nájomnému, ktoré pripadá na počet dní odo dňa skončenia Nájmu do dňa riadneho vrátenia Predmetu nájmu Prenajímateľovi, pričom sa denná čiastka určí podľa bodu 3.5 tejto Zmluvy. Pre vylúčenie pochybností, kompenzácia podľa tohto bodu 12.3 nevylučuje právo Prenajímateľa na náhradu škodu presahujúcej výšku kompenzácie a v prípade, že Nájomca nevráti Predmet nájmu Prenajímateľovi v lehote podľa bodu 12.1, ani právo Prenajímateľa na zmluvnú pokutu podľa bodu 12.6 nižšie. Nájomca okrem toho zaplatí Prenajímateľovi Prevádzkové náklady Nájomcu v rozsahu prevyšujúcom zálohové platby na Prevádzkové náklady za posledný mesiac trvania Nájmu.</w:t>
      </w:r>
    </w:p>
    <w:p w14:paraId="2E01AAE0" w14:textId="77777777" w:rsidR="008A6F50" w:rsidRPr="00C57F27" w:rsidRDefault="008A6F50" w:rsidP="008A6F50">
      <w:pPr>
        <w:pStyle w:val="Odsekzoznamu"/>
        <w:rPr>
          <w:rFonts w:ascii="Arial Narrow" w:hAnsi="Arial Narrow"/>
          <w:color w:val="0070C0"/>
          <w:sz w:val="22"/>
          <w:szCs w:val="22"/>
        </w:rPr>
      </w:pPr>
    </w:p>
    <w:p w14:paraId="110519A9" w14:textId="77777777" w:rsidR="008A6F50" w:rsidRPr="00C57F27" w:rsidRDefault="008A6F50" w:rsidP="008A6F50">
      <w:pPr>
        <w:pStyle w:val="Odsekzoznamu"/>
        <w:numPr>
          <w:ilvl w:val="0"/>
          <w:numId w:val="33"/>
        </w:numPr>
        <w:ind w:left="567" w:hanging="567"/>
        <w:jc w:val="both"/>
        <w:rPr>
          <w:rFonts w:ascii="Arial Narrow" w:hAnsi="Arial Narrow"/>
          <w:color w:val="0070C0"/>
          <w:sz w:val="22"/>
          <w:szCs w:val="22"/>
        </w:rPr>
      </w:pPr>
      <w:r w:rsidRPr="00C57F27">
        <w:rPr>
          <w:rFonts w:ascii="Arial Narrow" w:hAnsi="Arial Narrow"/>
          <w:sz w:val="22"/>
          <w:szCs w:val="22"/>
        </w:rPr>
        <w:t>Akékoľvek úpravy, stavebné a technické vybavenia, doplnky a zariadenia v Predmete nájmu nad rámec tých, ktoré sú uvedené v Preberacom protokole, vykonané alebo inštalované Nájomcom resp. pre potreby Nájomcu, ktorých náklady znášal Nájomca („</w:t>
      </w:r>
      <w:r w:rsidRPr="00C57F27">
        <w:rPr>
          <w:rFonts w:ascii="Arial Narrow" w:hAnsi="Arial Narrow"/>
          <w:b/>
          <w:bCs/>
          <w:sz w:val="22"/>
          <w:szCs w:val="22"/>
        </w:rPr>
        <w:t>Zhodnotenie</w:t>
      </w:r>
      <w:r w:rsidRPr="00C57F27">
        <w:rPr>
          <w:rFonts w:ascii="Arial Narrow" w:hAnsi="Arial Narrow"/>
          <w:sz w:val="22"/>
          <w:szCs w:val="22"/>
        </w:rPr>
        <w:t xml:space="preserve">“), je Nájomca povinný odstrániť na vlastné náklady, a ak vykonanie alebo inštalácia Zhodnotenia zapríčinila odstránenie alebo zmenu zložiek Predmetu nájmu uvedených v Preberacom protokole, uviesť Predmet nájmu do stavu ku podpisu Preberacieho protokolu, ak sa Strany nedohodnú inak. Začatie odstraňovacích prác je Nájomca povinný písomne oznámiť Prenajímateľovi aspoň 21 (dvadsaťjeden) dní vopred. Ak Prenajímateľ kedykoľvek pred začatím odstraňovania písomne oznámi Nájomcovi, ktoré Zhodnotenie alebo jeho časť chce ponechať v Predmete nájmu, Nájomca nie je povinný ani oprávnený toto Zhodnotenie z Predmetu nájmu odstrániť. Ak sa Prenajímateľ pred začatím odstraňovania Zhodnotenia nevyjadrí, Nájomca je povinný celé Zhodnotenie odstrániť podľa prvej vety tohto bodu 12.4. Ak Prenajímateľ oznámi Nájomcovi, že si chce Zhodnotenie alebo jeho časť ponechať a zároveň Prenajímateľ vyslovil predchádzajúci súhlas s ich odpisovaním Nájomcom podľa bodu 9.5 tejto Zmluvy, Prenajímateľ, alebo ak je Prenajímateľom správca majetku hlavného mesta SR Bratislavy, vlastník Predmetu nájmu, nadobudne Zhodnotenie alebo jeho časť za účtovnú zostatkovú cenu a ak bude táto ku dňu odovzdania Predmetu nájmu 0,- EUR, tak za cenu vo výške 1,- EUR. Ak Prenajímateľ nevyjadril predchádzajúci súhlas s odpisovaním podľa bodu 9.5 Zmluvy, Prenajímateľ alebo vlastník Predmetu nájmu nadobudne Zhodnotenie za cenu zodpovedajúcu zostatkovej cene Zhodnotenia ako keby bolo Zhodnotenie predmetom odpisov </w:t>
      </w:r>
      <w:r w:rsidRPr="00C57F27">
        <w:rPr>
          <w:rFonts w:ascii="Arial Narrow" w:hAnsi="Arial Narrow" w:cs="Calibri"/>
          <w:sz w:val="22"/>
          <w:szCs w:val="22"/>
        </w:rPr>
        <w:t xml:space="preserve">realizovaných metódou zrýchleného odpisovania podľa príslušných ustanovení zákona NR SR č. 595/2003 </w:t>
      </w:r>
      <w:proofErr w:type="spellStart"/>
      <w:r w:rsidRPr="00C57F27">
        <w:rPr>
          <w:rFonts w:ascii="Arial Narrow" w:hAnsi="Arial Narrow" w:cs="Calibri"/>
          <w:sz w:val="22"/>
          <w:szCs w:val="22"/>
        </w:rPr>
        <w:t>Z.z</w:t>
      </w:r>
      <w:proofErr w:type="spellEnd"/>
      <w:r w:rsidRPr="00C57F27">
        <w:rPr>
          <w:rFonts w:ascii="Arial Narrow" w:hAnsi="Arial Narrow" w:cs="Calibri"/>
          <w:sz w:val="22"/>
          <w:szCs w:val="22"/>
        </w:rPr>
        <w:t>. o dani z príjmov v znení neskorších predpisov.</w:t>
      </w:r>
    </w:p>
    <w:p w14:paraId="0BB62A69" w14:textId="77777777" w:rsidR="008A6F50" w:rsidRPr="00C57F27" w:rsidRDefault="008A6F50" w:rsidP="008A6F50">
      <w:pPr>
        <w:pStyle w:val="Odsekzoznamu"/>
        <w:ind w:left="567"/>
        <w:jc w:val="both"/>
        <w:rPr>
          <w:rFonts w:ascii="Arial Narrow" w:hAnsi="Arial Narrow"/>
          <w:color w:val="0070C0"/>
          <w:sz w:val="22"/>
          <w:szCs w:val="22"/>
        </w:rPr>
      </w:pPr>
    </w:p>
    <w:p w14:paraId="6685B298" w14:textId="77777777" w:rsidR="008A6F50" w:rsidRPr="00C57F27" w:rsidRDefault="008A6F50" w:rsidP="008A6F50">
      <w:pPr>
        <w:pStyle w:val="Odsekzoznamu"/>
        <w:numPr>
          <w:ilvl w:val="0"/>
          <w:numId w:val="33"/>
        </w:numPr>
        <w:ind w:left="567" w:hanging="567"/>
        <w:jc w:val="both"/>
        <w:rPr>
          <w:rFonts w:ascii="Arial Narrow" w:hAnsi="Arial Narrow"/>
          <w:color w:val="0070C0"/>
          <w:sz w:val="22"/>
          <w:szCs w:val="22"/>
        </w:rPr>
      </w:pPr>
      <w:r w:rsidRPr="00C57F27">
        <w:rPr>
          <w:rFonts w:ascii="Arial Narrow" w:hAnsi="Arial Narrow"/>
          <w:sz w:val="22"/>
          <w:szCs w:val="22"/>
        </w:rPr>
        <w:t xml:space="preserve">Vo vzťahu k Zhodnoteniu, ktoré je pri skončení Nájmu vo vlastníctve Nájomcu a ktoré nebude Nájomcom odstránené z Predmetu nájmu riadne a včas, sa Strany dohodli, že toto je Prenajímateľ oprávnený nadobudnúť, ak svoj úmysel písomne oznámi Nájomcovi. Strany sa dohodli, že v takomto prípade </w:t>
      </w:r>
      <w:r w:rsidRPr="00C57F27">
        <w:rPr>
          <w:rFonts w:ascii="Arial Narrow" w:hAnsi="Arial Narrow"/>
          <w:sz w:val="22"/>
          <w:szCs w:val="22"/>
        </w:rPr>
        <w:lastRenderedPageBreak/>
        <w:t>zaplatením sumy 50,- EUR Nájomcovi, Prenajímateľ nadobúda toto Zhodnotenie a je s ním oprávnený voľne nakladať.</w:t>
      </w:r>
    </w:p>
    <w:p w14:paraId="322150C1" w14:textId="77777777" w:rsidR="008A6F50" w:rsidRPr="00C57F27" w:rsidRDefault="008A6F50" w:rsidP="008A6F50">
      <w:pPr>
        <w:pStyle w:val="Odsekzoznamu"/>
        <w:rPr>
          <w:rFonts w:ascii="Arial Narrow" w:hAnsi="Arial Narrow"/>
          <w:color w:val="0070C0"/>
          <w:sz w:val="22"/>
          <w:szCs w:val="22"/>
        </w:rPr>
      </w:pPr>
    </w:p>
    <w:p w14:paraId="4323C64B" w14:textId="77777777" w:rsidR="008A6F50" w:rsidRPr="00C57F27" w:rsidRDefault="008A6F50" w:rsidP="008A6F50">
      <w:pPr>
        <w:pStyle w:val="Odsekzoznamu"/>
        <w:numPr>
          <w:ilvl w:val="0"/>
          <w:numId w:val="33"/>
        </w:numPr>
        <w:ind w:left="567" w:hanging="567"/>
        <w:jc w:val="both"/>
        <w:rPr>
          <w:rFonts w:ascii="Arial Narrow" w:hAnsi="Arial Narrow"/>
          <w:color w:val="0070C0"/>
          <w:sz w:val="22"/>
          <w:szCs w:val="22"/>
        </w:rPr>
      </w:pPr>
      <w:r w:rsidRPr="00C57F27">
        <w:rPr>
          <w:rFonts w:ascii="Arial Narrow" w:hAnsi="Arial Narrow"/>
          <w:sz w:val="22"/>
          <w:szCs w:val="22"/>
        </w:rPr>
        <w:t>V prípade, že Nájomca nevyprace Predmet nájmu, neodstráni Zhodnotenie a/alebo nevráti Predmet nájmu Prenajímateľovi v súlade s týmto článkom XII Zmluvy, je Prenajímateľ:</w:t>
      </w:r>
    </w:p>
    <w:p w14:paraId="4E7AFE57" w14:textId="77777777" w:rsidR="008A6F50" w:rsidRPr="00C57F27" w:rsidRDefault="008A6F50" w:rsidP="008A6F50">
      <w:pPr>
        <w:pStyle w:val="Odsekzoznamu"/>
        <w:numPr>
          <w:ilvl w:val="0"/>
          <w:numId w:val="36"/>
        </w:numPr>
        <w:jc w:val="both"/>
        <w:rPr>
          <w:rFonts w:ascii="Arial Narrow" w:hAnsi="Arial Narrow"/>
          <w:color w:val="0070C0"/>
          <w:sz w:val="22"/>
          <w:szCs w:val="22"/>
        </w:rPr>
      </w:pPr>
      <w:r w:rsidRPr="00C57F27">
        <w:rPr>
          <w:rFonts w:ascii="Arial Narrow" w:hAnsi="Arial Narrow"/>
          <w:sz w:val="22"/>
          <w:szCs w:val="22"/>
        </w:rPr>
        <w:t>oprávnený bez ďalšieho vstúpiť do Predmetu nájmu a na náklady Nájomcu dať na základe notárskej zápisnice podľa bodu 5.9 tejto Zmluvy alebo iným spôsobom vypratať Predmet nájmu;</w:t>
      </w:r>
    </w:p>
    <w:p w14:paraId="5F7C3A4D" w14:textId="77777777" w:rsidR="008A6F50" w:rsidRPr="00C57F27" w:rsidRDefault="008A6F50" w:rsidP="008A6F50">
      <w:pPr>
        <w:pStyle w:val="Odsekzoznamu"/>
        <w:numPr>
          <w:ilvl w:val="0"/>
          <w:numId w:val="36"/>
        </w:numPr>
        <w:jc w:val="both"/>
        <w:rPr>
          <w:rFonts w:ascii="Arial Narrow" w:hAnsi="Arial Narrow"/>
          <w:color w:val="0070C0"/>
          <w:sz w:val="22"/>
          <w:szCs w:val="22"/>
        </w:rPr>
      </w:pPr>
      <w:r w:rsidRPr="00C57F27">
        <w:rPr>
          <w:rFonts w:ascii="Arial Narrow" w:hAnsi="Arial Narrow"/>
          <w:sz w:val="22"/>
          <w:szCs w:val="22"/>
        </w:rPr>
        <w:t>oprávnený požadovať od Nájomcu zaplatenie zmluvnej pokuty vo výške 4-násobku (štvornásobku) Depozitu podľa bodu 5.1 tejto Zmluvy;</w:t>
      </w:r>
    </w:p>
    <w:p w14:paraId="3BD58EFD" w14:textId="77777777" w:rsidR="008A6F50" w:rsidRPr="00C57F27" w:rsidRDefault="008A6F50" w:rsidP="008A6F50">
      <w:pPr>
        <w:pStyle w:val="Odsekzoznamu"/>
        <w:numPr>
          <w:ilvl w:val="0"/>
          <w:numId w:val="36"/>
        </w:numPr>
        <w:jc w:val="both"/>
        <w:rPr>
          <w:rFonts w:ascii="Arial Narrow" w:hAnsi="Arial Narrow"/>
          <w:color w:val="0070C0"/>
          <w:sz w:val="22"/>
          <w:szCs w:val="22"/>
        </w:rPr>
      </w:pPr>
      <w:r w:rsidRPr="00C57F27">
        <w:rPr>
          <w:rFonts w:ascii="Arial Narrow" w:hAnsi="Arial Narrow"/>
          <w:sz w:val="22"/>
          <w:szCs w:val="22"/>
        </w:rPr>
        <w:t>oprávnený požadovať od Nájomcu zaplatenie náhrady všetkých škôd vzniknutých Prenajímateľovi priamo alebo nepriamo následkom porušenia záväzkov Nájomcu uvedených v tomto článku XII Zmluvy.</w:t>
      </w:r>
    </w:p>
    <w:p w14:paraId="0ADB52C9" w14:textId="77777777" w:rsidR="008A6F50" w:rsidRPr="00C57F27" w:rsidRDefault="008A6F50" w:rsidP="008A6F50">
      <w:pPr>
        <w:ind w:left="567"/>
        <w:jc w:val="both"/>
        <w:rPr>
          <w:rFonts w:ascii="Arial Narrow" w:hAnsi="Arial Narrow"/>
          <w:color w:val="0070C0"/>
          <w:sz w:val="22"/>
          <w:szCs w:val="22"/>
        </w:rPr>
      </w:pPr>
      <w:r w:rsidRPr="00C57F27">
        <w:rPr>
          <w:rFonts w:ascii="Arial Narrow" w:hAnsi="Arial Narrow"/>
          <w:sz w:val="22"/>
          <w:szCs w:val="22"/>
        </w:rPr>
        <w:t>Dojednanie podľa tohto bodu 12.6 Zmluvy ani prijatie zmluvnej pokuty neznamená akceptovanie pokračovania v užívaní Predmetu nájmu Nájomcom a ani obmedzenie akýchkoľvek práv Prenajímateľa vyplývajúcich z tejto Zmluvy alebo zo zákona a ani vzdanie sa týchto práv.</w:t>
      </w:r>
    </w:p>
    <w:p w14:paraId="1B039874" w14:textId="77777777" w:rsidR="008A6F50" w:rsidRPr="00C57F27" w:rsidRDefault="008A6F50" w:rsidP="008A6F50">
      <w:pPr>
        <w:jc w:val="both"/>
        <w:rPr>
          <w:rFonts w:ascii="Arial Narrow" w:hAnsi="Arial Narrow"/>
          <w:sz w:val="22"/>
          <w:szCs w:val="22"/>
        </w:rPr>
      </w:pPr>
    </w:p>
    <w:p w14:paraId="73FC4CCA" w14:textId="77777777" w:rsidR="008A6F50" w:rsidRPr="00C57F27" w:rsidRDefault="008A6F50" w:rsidP="008A6F50">
      <w:pPr>
        <w:jc w:val="center"/>
        <w:rPr>
          <w:rFonts w:ascii="Arial Narrow" w:hAnsi="Arial Narrow"/>
          <w:b/>
          <w:bCs/>
          <w:sz w:val="22"/>
          <w:szCs w:val="22"/>
        </w:rPr>
      </w:pPr>
      <w:r w:rsidRPr="00C57F27">
        <w:rPr>
          <w:rFonts w:ascii="Arial Narrow" w:hAnsi="Arial Narrow"/>
          <w:b/>
          <w:bCs/>
          <w:sz w:val="22"/>
          <w:szCs w:val="22"/>
        </w:rPr>
        <w:t>Článok XIII</w:t>
      </w:r>
    </w:p>
    <w:p w14:paraId="311AD97E" w14:textId="77777777" w:rsidR="008A6F50" w:rsidRPr="00C57F27" w:rsidRDefault="008A6F50" w:rsidP="008A6F50">
      <w:pPr>
        <w:jc w:val="center"/>
        <w:rPr>
          <w:rFonts w:ascii="Arial Narrow" w:hAnsi="Arial Narrow"/>
          <w:b/>
          <w:bCs/>
          <w:sz w:val="22"/>
          <w:szCs w:val="22"/>
        </w:rPr>
      </w:pPr>
      <w:r w:rsidRPr="00C57F27">
        <w:rPr>
          <w:rFonts w:ascii="Arial Narrow" w:hAnsi="Arial Narrow"/>
          <w:b/>
          <w:bCs/>
          <w:sz w:val="22"/>
          <w:szCs w:val="22"/>
        </w:rPr>
        <w:t>Doručovanie</w:t>
      </w:r>
    </w:p>
    <w:p w14:paraId="6E169734" w14:textId="77777777" w:rsidR="008A6F50" w:rsidRPr="00C57F27" w:rsidRDefault="008A6F50" w:rsidP="008A6F50">
      <w:pPr>
        <w:jc w:val="center"/>
        <w:rPr>
          <w:rFonts w:ascii="Arial Narrow" w:hAnsi="Arial Narrow"/>
          <w:b/>
          <w:bCs/>
          <w:sz w:val="22"/>
          <w:szCs w:val="22"/>
        </w:rPr>
      </w:pPr>
    </w:p>
    <w:p w14:paraId="73B39D53" w14:textId="77777777" w:rsidR="008A6F50" w:rsidRPr="00C57F27" w:rsidRDefault="008A6F50" w:rsidP="008A6F50">
      <w:pPr>
        <w:pStyle w:val="Odsekzoznamu"/>
        <w:numPr>
          <w:ilvl w:val="0"/>
          <w:numId w:val="26"/>
        </w:numPr>
        <w:ind w:left="567" w:hanging="567"/>
        <w:jc w:val="both"/>
        <w:rPr>
          <w:rFonts w:ascii="Arial Narrow" w:hAnsi="Arial Narrow"/>
          <w:sz w:val="22"/>
          <w:szCs w:val="22"/>
        </w:rPr>
      </w:pPr>
      <w:r w:rsidRPr="00C57F27">
        <w:rPr>
          <w:rFonts w:ascii="Arial Narrow" w:hAnsi="Arial Narrow"/>
          <w:sz w:val="22"/>
          <w:szCs w:val="22"/>
        </w:rPr>
        <w:t xml:space="preserve">Strany sa dohodli, že písomnosti si doručujú osobne, poštou, elektronickou poštou alebo iným vhodným spôsobom. </w:t>
      </w:r>
    </w:p>
    <w:p w14:paraId="4CA767AC" w14:textId="77777777" w:rsidR="008A6F50" w:rsidRPr="00C57F27" w:rsidRDefault="008A6F50" w:rsidP="008A6F50">
      <w:pPr>
        <w:pStyle w:val="Odsekzoznamu"/>
        <w:ind w:left="567"/>
        <w:jc w:val="both"/>
        <w:rPr>
          <w:rFonts w:ascii="Arial Narrow" w:hAnsi="Arial Narrow"/>
          <w:sz w:val="22"/>
          <w:szCs w:val="22"/>
        </w:rPr>
      </w:pPr>
    </w:p>
    <w:p w14:paraId="4D410853" w14:textId="77777777" w:rsidR="008A6F50" w:rsidRPr="00C57F27" w:rsidRDefault="008A6F50" w:rsidP="008A6F50">
      <w:pPr>
        <w:pStyle w:val="Odsekzoznamu"/>
        <w:numPr>
          <w:ilvl w:val="0"/>
          <w:numId w:val="26"/>
        </w:numPr>
        <w:ind w:left="567" w:hanging="567"/>
        <w:jc w:val="both"/>
        <w:rPr>
          <w:rFonts w:ascii="Arial Narrow" w:hAnsi="Arial Narrow"/>
          <w:sz w:val="22"/>
          <w:szCs w:val="22"/>
        </w:rPr>
      </w:pPr>
      <w:r w:rsidRPr="00C57F27">
        <w:rPr>
          <w:rFonts w:ascii="Arial Narrow" w:hAnsi="Arial Narrow"/>
          <w:sz w:val="22"/>
          <w:szCs w:val="22"/>
        </w:rPr>
        <w:t xml:space="preserve">Strany sa ďalej dohodli, že pre potreby doručovania akýchkoľvek písomností týkajúcich sa právnych vzťahov založených touto Zmluvou alebo na základe tejto Zmluvy, bude miestom doručenia Nájomcu: </w:t>
      </w:r>
    </w:p>
    <w:p w14:paraId="52E945FF" w14:textId="77777777" w:rsidR="008A6F50" w:rsidRPr="00C57F27" w:rsidRDefault="008A6F50" w:rsidP="008A6F50">
      <w:pPr>
        <w:pStyle w:val="Odsekzoznamu"/>
        <w:numPr>
          <w:ilvl w:val="0"/>
          <w:numId w:val="27"/>
        </w:numPr>
        <w:jc w:val="both"/>
        <w:rPr>
          <w:rFonts w:ascii="Arial Narrow" w:hAnsi="Arial Narrow"/>
          <w:sz w:val="22"/>
          <w:szCs w:val="22"/>
        </w:rPr>
      </w:pPr>
      <w:r w:rsidRPr="00C57F27">
        <w:rPr>
          <w:rFonts w:ascii="Arial Narrow" w:hAnsi="Arial Narrow"/>
          <w:sz w:val="22"/>
          <w:szCs w:val="22"/>
        </w:rPr>
        <w:t xml:space="preserve">adresa uvedená v záhlaví tejto Zmluvy, alebo </w:t>
      </w:r>
    </w:p>
    <w:p w14:paraId="5A2F2C6A" w14:textId="77777777" w:rsidR="008A6F50" w:rsidRPr="00C57F27" w:rsidRDefault="008A6F50" w:rsidP="008A6F50">
      <w:pPr>
        <w:pStyle w:val="Odsekzoznamu"/>
        <w:numPr>
          <w:ilvl w:val="0"/>
          <w:numId w:val="27"/>
        </w:numPr>
        <w:jc w:val="both"/>
        <w:rPr>
          <w:rFonts w:ascii="Arial Narrow" w:hAnsi="Arial Narrow"/>
          <w:sz w:val="22"/>
          <w:szCs w:val="22"/>
        </w:rPr>
      </w:pPr>
      <w:r w:rsidRPr="00C57F27">
        <w:rPr>
          <w:rFonts w:ascii="Arial Narrow" w:hAnsi="Arial Narrow"/>
          <w:sz w:val="22"/>
          <w:szCs w:val="22"/>
        </w:rPr>
        <w:t>adresa podľa aktuálneho výpisu z Obchodného registra alebo iného registra, v ktorom je Nájomca zapísaný, alebo</w:t>
      </w:r>
    </w:p>
    <w:p w14:paraId="5EC7C41C" w14:textId="77777777" w:rsidR="008A6F50" w:rsidRPr="00C57F27" w:rsidRDefault="008A6F50" w:rsidP="008A6F50">
      <w:pPr>
        <w:pStyle w:val="Odsekzoznamu"/>
        <w:numPr>
          <w:ilvl w:val="0"/>
          <w:numId w:val="27"/>
        </w:numPr>
        <w:jc w:val="both"/>
        <w:rPr>
          <w:rFonts w:ascii="Arial Narrow" w:hAnsi="Arial Narrow"/>
          <w:sz w:val="22"/>
          <w:szCs w:val="22"/>
        </w:rPr>
      </w:pPr>
      <w:r w:rsidRPr="00C57F27">
        <w:rPr>
          <w:rFonts w:ascii="Arial Narrow" w:hAnsi="Arial Narrow"/>
          <w:sz w:val="22"/>
          <w:szCs w:val="22"/>
        </w:rPr>
        <w:t>adresa štatutárneho zástupcu Nájomcu podľa aktuálneho výpisu z Obchodného registra alebo iného registra, v ktorom je Nájomca zapísaný, alebo</w:t>
      </w:r>
    </w:p>
    <w:p w14:paraId="30BB4BB3" w14:textId="77777777" w:rsidR="008A6F50" w:rsidRPr="00C57F27" w:rsidRDefault="008A6F50" w:rsidP="008A6F50">
      <w:pPr>
        <w:pStyle w:val="Odsekzoznamu"/>
        <w:numPr>
          <w:ilvl w:val="0"/>
          <w:numId w:val="27"/>
        </w:numPr>
        <w:jc w:val="both"/>
        <w:rPr>
          <w:rFonts w:ascii="Arial Narrow" w:hAnsi="Arial Narrow"/>
          <w:sz w:val="22"/>
          <w:szCs w:val="22"/>
        </w:rPr>
      </w:pPr>
      <w:r w:rsidRPr="00C57F27">
        <w:rPr>
          <w:rFonts w:ascii="Arial Narrow" w:hAnsi="Arial Narrow"/>
          <w:sz w:val="22"/>
          <w:szCs w:val="22"/>
        </w:rPr>
        <w:t xml:space="preserve">miesto, kde bude osoba oprávnená konať v mene Nájomcu, zastihnutá. </w:t>
      </w:r>
    </w:p>
    <w:p w14:paraId="1C53F097" w14:textId="77777777" w:rsidR="008A6F50" w:rsidRPr="00C57F27" w:rsidRDefault="008A6F50" w:rsidP="008A6F50">
      <w:pPr>
        <w:pStyle w:val="Odsekzoznamu"/>
        <w:ind w:left="927"/>
        <w:jc w:val="both"/>
        <w:rPr>
          <w:rFonts w:ascii="Arial Narrow" w:hAnsi="Arial Narrow"/>
          <w:sz w:val="22"/>
          <w:szCs w:val="22"/>
        </w:rPr>
      </w:pPr>
    </w:p>
    <w:p w14:paraId="5B418D2C" w14:textId="77777777" w:rsidR="008A6F50" w:rsidRPr="00C57F27" w:rsidRDefault="008A6F50" w:rsidP="008A6F50">
      <w:pPr>
        <w:pStyle w:val="Odsekzoznamu"/>
        <w:numPr>
          <w:ilvl w:val="0"/>
          <w:numId w:val="26"/>
        </w:numPr>
        <w:ind w:left="567" w:hanging="567"/>
        <w:jc w:val="both"/>
        <w:rPr>
          <w:rFonts w:ascii="Arial Narrow" w:hAnsi="Arial Narrow"/>
          <w:sz w:val="22"/>
          <w:szCs w:val="22"/>
        </w:rPr>
      </w:pPr>
      <w:r w:rsidRPr="00C57F27">
        <w:rPr>
          <w:rFonts w:ascii="Arial Narrow" w:hAnsi="Arial Narrow"/>
          <w:sz w:val="22"/>
          <w:szCs w:val="22"/>
        </w:rPr>
        <w:t>Strany berú na vedomie a súhlasia s tým, že písomnosť sa považuje za doručenú priamo do vlastných rúk aj v prípade, ak táto písomnosť bude vrátená poštou Strane, ktorá je odosielateľom, ako písomnosť neprevzatá adresátom vrátane vrátenia s poznámkou „adresát neznámy“ alebo „adresát nezastihnutý“ alebo s obdobnou poznámkou; v takomto prípade sa za deň doručenia považuje deň  vrátenia zásielky odosielateľovi. Uvedené platí aj v tom prípade, ak sa Strana, ktorá je adresátom, o tejto skutočnosti nedozvie.</w:t>
      </w:r>
    </w:p>
    <w:p w14:paraId="7CD1B349" w14:textId="77777777" w:rsidR="008A6F50" w:rsidRPr="00C57F27" w:rsidRDefault="008A6F50" w:rsidP="008A6F50">
      <w:pPr>
        <w:pStyle w:val="Odsekzoznamu"/>
        <w:ind w:left="567"/>
        <w:jc w:val="both"/>
        <w:rPr>
          <w:rFonts w:ascii="Arial Narrow" w:hAnsi="Arial Narrow"/>
          <w:sz w:val="22"/>
          <w:szCs w:val="22"/>
        </w:rPr>
      </w:pPr>
    </w:p>
    <w:p w14:paraId="13D803B7" w14:textId="77777777" w:rsidR="008A6F50" w:rsidRPr="00C57F27" w:rsidRDefault="008A6F50" w:rsidP="008A6F50">
      <w:pPr>
        <w:pStyle w:val="Odsekzoznamu"/>
        <w:numPr>
          <w:ilvl w:val="0"/>
          <w:numId w:val="26"/>
        </w:numPr>
        <w:ind w:left="567" w:hanging="567"/>
        <w:jc w:val="both"/>
        <w:rPr>
          <w:rFonts w:ascii="Arial Narrow" w:hAnsi="Arial Narrow"/>
          <w:sz w:val="22"/>
          <w:szCs w:val="22"/>
        </w:rPr>
      </w:pPr>
      <w:r w:rsidRPr="00C57F27">
        <w:rPr>
          <w:rFonts w:ascii="Arial Narrow" w:hAnsi="Arial Narrow"/>
          <w:sz w:val="22"/>
          <w:szCs w:val="22"/>
        </w:rPr>
        <w:t>V prípade, že Strana, ktorá je adresátom, odoprie písomnosť prijať, je písomnosť doručená dňom, kedy bolo jej prijatie odopreté.</w:t>
      </w:r>
    </w:p>
    <w:p w14:paraId="61133143" w14:textId="77777777" w:rsidR="008A6F50" w:rsidRPr="00C57F27" w:rsidRDefault="008A6F50" w:rsidP="008A6F50">
      <w:pPr>
        <w:jc w:val="center"/>
        <w:rPr>
          <w:rFonts w:ascii="Arial Narrow" w:hAnsi="Arial Narrow"/>
          <w:b/>
          <w:bCs/>
          <w:sz w:val="22"/>
          <w:szCs w:val="22"/>
        </w:rPr>
      </w:pPr>
    </w:p>
    <w:p w14:paraId="17FC7DE1" w14:textId="77777777" w:rsidR="007C38E0" w:rsidRPr="00C57F27" w:rsidRDefault="007C38E0" w:rsidP="008A6F50">
      <w:pPr>
        <w:jc w:val="center"/>
        <w:rPr>
          <w:rFonts w:ascii="Arial Narrow" w:hAnsi="Arial Narrow"/>
          <w:b/>
          <w:bCs/>
          <w:sz w:val="22"/>
          <w:szCs w:val="22"/>
        </w:rPr>
      </w:pPr>
    </w:p>
    <w:p w14:paraId="3855B081" w14:textId="2BA94659" w:rsidR="008A6F50" w:rsidRPr="00C57F27" w:rsidRDefault="008A6F50" w:rsidP="008A6F50">
      <w:pPr>
        <w:jc w:val="center"/>
        <w:rPr>
          <w:rFonts w:ascii="Arial Narrow" w:hAnsi="Arial Narrow"/>
          <w:b/>
          <w:bCs/>
          <w:sz w:val="22"/>
          <w:szCs w:val="22"/>
        </w:rPr>
      </w:pPr>
      <w:r w:rsidRPr="00C57F27">
        <w:rPr>
          <w:rFonts w:ascii="Arial Narrow" w:hAnsi="Arial Narrow"/>
          <w:b/>
          <w:bCs/>
          <w:sz w:val="22"/>
          <w:szCs w:val="22"/>
        </w:rPr>
        <w:t>Článok XIV</w:t>
      </w:r>
    </w:p>
    <w:p w14:paraId="4A61248C" w14:textId="77777777" w:rsidR="008A6F50" w:rsidRPr="00C57F27" w:rsidRDefault="008A6F50" w:rsidP="008A6F50">
      <w:pPr>
        <w:jc w:val="center"/>
        <w:rPr>
          <w:rFonts w:ascii="Arial Narrow" w:hAnsi="Arial Narrow"/>
          <w:b/>
          <w:bCs/>
          <w:sz w:val="22"/>
          <w:szCs w:val="22"/>
        </w:rPr>
      </w:pPr>
      <w:r w:rsidRPr="00C57F27">
        <w:rPr>
          <w:rFonts w:ascii="Arial Narrow" w:hAnsi="Arial Narrow"/>
          <w:b/>
          <w:bCs/>
          <w:sz w:val="22"/>
          <w:szCs w:val="22"/>
        </w:rPr>
        <w:t>Vyhlásenia a záruky</w:t>
      </w:r>
    </w:p>
    <w:p w14:paraId="0BC3E6FB" w14:textId="77777777" w:rsidR="008A6F50" w:rsidRPr="00C57F27" w:rsidRDefault="008A6F50" w:rsidP="008A6F50">
      <w:pPr>
        <w:tabs>
          <w:tab w:val="left" w:pos="360"/>
        </w:tabs>
        <w:jc w:val="both"/>
        <w:rPr>
          <w:rFonts w:ascii="Arial Narrow" w:hAnsi="Arial Narrow"/>
          <w:b/>
          <w:bCs/>
          <w:sz w:val="22"/>
          <w:szCs w:val="22"/>
        </w:rPr>
      </w:pPr>
    </w:p>
    <w:p w14:paraId="7580CFAC" w14:textId="77777777" w:rsidR="008A6F50" w:rsidRPr="00C57F27" w:rsidRDefault="008A6F50" w:rsidP="008A6F50">
      <w:pPr>
        <w:pStyle w:val="Odsekzoznamu"/>
        <w:numPr>
          <w:ilvl w:val="0"/>
          <w:numId w:val="28"/>
        </w:numPr>
        <w:ind w:left="567" w:hanging="567"/>
        <w:jc w:val="both"/>
        <w:rPr>
          <w:rFonts w:ascii="Arial Narrow" w:hAnsi="Arial Narrow"/>
          <w:sz w:val="22"/>
          <w:szCs w:val="22"/>
        </w:rPr>
      </w:pPr>
      <w:r w:rsidRPr="00C57F27">
        <w:rPr>
          <w:rFonts w:ascii="Arial Narrow" w:hAnsi="Arial Narrow"/>
          <w:sz w:val="22"/>
          <w:szCs w:val="22"/>
        </w:rPr>
        <w:t>Nájomca podpísaním tejto Zmluvy vyhlasuje a zaručuje sa Prenajímateľovi, ktorý uzatvára túto Zmluvu spoliehajúc sa na tieto vyhlásenia a záruky, že ku dňu podpisu tejto Zmluvy:</w:t>
      </w:r>
    </w:p>
    <w:p w14:paraId="69ABE4EE" w14:textId="77777777" w:rsidR="008A6F50" w:rsidRPr="00C57F27" w:rsidRDefault="008A6F50" w:rsidP="008A6F50">
      <w:pPr>
        <w:pStyle w:val="Odsekzoznamu"/>
        <w:numPr>
          <w:ilvl w:val="0"/>
          <w:numId w:val="29"/>
        </w:numPr>
        <w:jc w:val="both"/>
        <w:rPr>
          <w:rFonts w:ascii="Arial Narrow" w:hAnsi="Arial Narrow"/>
          <w:sz w:val="22"/>
          <w:szCs w:val="22"/>
        </w:rPr>
      </w:pPr>
      <w:r w:rsidRPr="00C57F27">
        <w:rPr>
          <w:rFonts w:ascii="Arial Narrow" w:hAnsi="Arial Narrow"/>
          <w:sz w:val="22"/>
          <w:szCs w:val="22"/>
        </w:rPr>
        <w:t>Nájomca je právnym subjektom platne existujúcim podľa zákonov Slovenskej  republiky a podpisujúci je osoba oprávnená konať v mene Nájomcu;</w:t>
      </w:r>
    </w:p>
    <w:p w14:paraId="027A6A96" w14:textId="77777777" w:rsidR="008A6F50" w:rsidRPr="00C57F27" w:rsidRDefault="008A6F50" w:rsidP="008A6F50">
      <w:pPr>
        <w:pStyle w:val="Odsekzoznamu"/>
        <w:numPr>
          <w:ilvl w:val="0"/>
          <w:numId w:val="29"/>
        </w:numPr>
        <w:jc w:val="both"/>
        <w:rPr>
          <w:rFonts w:ascii="Arial Narrow" w:hAnsi="Arial Narrow"/>
          <w:sz w:val="22"/>
          <w:szCs w:val="22"/>
        </w:rPr>
      </w:pPr>
      <w:r w:rsidRPr="00C57F27">
        <w:rPr>
          <w:rFonts w:ascii="Arial Narrow" w:hAnsi="Arial Narrow"/>
          <w:sz w:val="22"/>
          <w:szCs w:val="22"/>
        </w:rPr>
        <w:t>Nájomca nemá záväzky voči hlavnému mestu Slovenskej republiky Bratislava, príslušnému daňovému úradu, Sociálnej poisťovni, ktorejkoľvek zo zdravotných poisťovní, nie je v likvidácii ani v konkurze a že nie je voči nemu vedené žiadne exekučné konanie.</w:t>
      </w:r>
    </w:p>
    <w:p w14:paraId="2D57B417" w14:textId="77777777" w:rsidR="008A6F50" w:rsidRPr="00C57F27" w:rsidRDefault="008A6F50" w:rsidP="008A6F50">
      <w:pPr>
        <w:pStyle w:val="Odsekzoznamu"/>
        <w:ind w:left="567"/>
        <w:jc w:val="both"/>
        <w:rPr>
          <w:rFonts w:ascii="Arial Narrow" w:hAnsi="Arial Narrow"/>
          <w:sz w:val="22"/>
          <w:szCs w:val="22"/>
        </w:rPr>
      </w:pPr>
    </w:p>
    <w:p w14:paraId="18A4A7A8" w14:textId="77777777" w:rsidR="008A6F50" w:rsidRPr="00C57F27" w:rsidRDefault="008A6F50" w:rsidP="008A6F50">
      <w:pPr>
        <w:pStyle w:val="Odsekzoznamu"/>
        <w:numPr>
          <w:ilvl w:val="0"/>
          <w:numId w:val="28"/>
        </w:numPr>
        <w:ind w:left="567" w:hanging="567"/>
        <w:jc w:val="both"/>
        <w:rPr>
          <w:rFonts w:ascii="Arial Narrow" w:hAnsi="Arial Narrow"/>
          <w:sz w:val="22"/>
          <w:szCs w:val="22"/>
        </w:rPr>
      </w:pPr>
      <w:r w:rsidRPr="00C57F27">
        <w:rPr>
          <w:rFonts w:ascii="Arial Narrow" w:hAnsi="Arial Narrow"/>
          <w:sz w:val="22"/>
          <w:szCs w:val="22"/>
        </w:rPr>
        <w:t xml:space="preserve">V prípade, že sa akékoľvek vyhlásenie alebo záruka podľa bodu 14.1 vyššie ukáže ako nepravdivé, neúplné alebo zavádzajúce, bude sa to považovať za hrubé porušenie tejto Zmluvy, oprávňujúce Prenajímateľa od </w:t>
      </w:r>
      <w:r w:rsidRPr="00C57F27">
        <w:rPr>
          <w:rFonts w:ascii="Arial Narrow" w:hAnsi="Arial Narrow"/>
          <w:sz w:val="22"/>
          <w:szCs w:val="22"/>
        </w:rPr>
        <w:lastRenderedPageBreak/>
        <w:t>tejto Zmluvy odstúpiť, ako aj oprávňujúce Prenajímateľa požadovať od Nájomcu náhradu škody, ktorá mu nepravdivým, neúplným alebo zavádzajúcim vyhlásením alebo zárukou vznikla.</w:t>
      </w:r>
    </w:p>
    <w:p w14:paraId="7FC0A594" w14:textId="77777777" w:rsidR="008A6F50" w:rsidRPr="00C57F27" w:rsidRDefault="008A6F50" w:rsidP="008A6F50">
      <w:pPr>
        <w:jc w:val="both"/>
        <w:rPr>
          <w:rFonts w:ascii="Arial Narrow" w:hAnsi="Arial Narrow"/>
          <w:sz w:val="22"/>
          <w:szCs w:val="22"/>
        </w:rPr>
      </w:pPr>
    </w:p>
    <w:p w14:paraId="1C9D1EE5" w14:textId="77777777" w:rsidR="008A6F50" w:rsidRPr="00C57F27" w:rsidRDefault="008A6F50" w:rsidP="008A6F50">
      <w:pPr>
        <w:jc w:val="center"/>
        <w:rPr>
          <w:rFonts w:ascii="Arial Narrow" w:hAnsi="Arial Narrow"/>
          <w:b/>
          <w:bCs/>
          <w:sz w:val="22"/>
          <w:szCs w:val="22"/>
        </w:rPr>
      </w:pPr>
      <w:r w:rsidRPr="00C57F27">
        <w:rPr>
          <w:rFonts w:ascii="Arial Narrow" w:hAnsi="Arial Narrow"/>
          <w:b/>
          <w:bCs/>
          <w:sz w:val="22"/>
          <w:szCs w:val="22"/>
        </w:rPr>
        <w:t>Článok XV</w:t>
      </w:r>
    </w:p>
    <w:p w14:paraId="52B7020B" w14:textId="77777777" w:rsidR="008A6F50" w:rsidRPr="00C57F27" w:rsidRDefault="008A6F50" w:rsidP="008A6F50">
      <w:pPr>
        <w:jc w:val="center"/>
        <w:rPr>
          <w:rFonts w:ascii="Arial Narrow" w:hAnsi="Arial Narrow"/>
          <w:b/>
          <w:bCs/>
          <w:sz w:val="22"/>
          <w:szCs w:val="22"/>
        </w:rPr>
      </w:pPr>
      <w:r w:rsidRPr="00C57F27">
        <w:rPr>
          <w:rFonts w:ascii="Arial Narrow" w:hAnsi="Arial Narrow"/>
          <w:b/>
          <w:bCs/>
          <w:sz w:val="22"/>
          <w:szCs w:val="22"/>
        </w:rPr>
        <w:t>Skončenie Zmluvy</w:t>
      </w:r>
    </w:p>
    <w:p w14:paraId="51D64B71" w14:textId="77777777" w:rsidR="008A6F50" w:rsidRPr="00C57F27" w:rsidRDefault="008A6F50" w:rsidP="008A6F50">
      <w:pPr>
        <w:jc w:val="both"/>
        <w:rPr>
          <w:rFonts w:ascii="Arial Narrow" w:hAnsi="Arial Narrow"/>
          <w:b/>
          <w:bCs/>
          <w:color w:val="0070C0"/>
          <w:sz w:val="22"/>
          <w:szCs w:val="22"/>
        </w:rPr>
      </w:pPr>
    </w:p>
    <w:p w14:paraId="25191A06" w14:textId="77777777" w:rsidR="008A6F50" w:rsidRPr="00C57F27" w:rsidRDefault="008A6F50" w:rsidP="008A6F50">
      <w:pPr>
        <w:pStyle w:val="Odsekzoznamu"/>
        <w:numPr>
          <w:ilvl w:val="0"/>
          <w:numId w:val="37"/>
        </w:numPr>
        <w:ind w:left="567" w:hanging="567"/>
        <w:jc w:val="both"/>
        <w:rPr>
          <w:rFonts w:ascii="Arial Narrow" w:hAnsi="Arial Narrow"/>
          <w:sz w:val="22"/>
          <w:szCs w:val="22"/>
        </w:rPr>
      </w:pPr>
      <w:r w:rsidRPr="00C57F27">
        <w:rPr>
          <w:rFonts w:ascii="Arial Narrow" w:hAnsi="Arial Narrow"/>
          <w:sz w:val="22"/>
          <w:szCs w:val="22"/>
        </w:rPr>
        <w:t xml:space="preserve">Nájom podľa tejto Zmluvy skončí výpoveďou, písomnou dohodou Strán alebo odstúpením od tejto Zmluvy. </w:t>
      </w:r>
    </w:p>
    <w:p w14:paraId="4F082834" w14:textId="77777777" w:rsidR="008A6F50" w:rsidRPr="00C57F27" w:rsidRDefault="008A6F50" w:rsidP="008A6F50">
      <w:pPr>
        <w:pStyle w:val="Odsekzoznamu"/>
        <w:ind w:left="567"/>
        <w:jc w:val="both"/>
        <w:rPr>
          <w:rFonts w:ascii="Arial Narrow" w:hAnsi="Arial Narrow"/>
          <w:sz w:val="22"/>
          <w:szCs w:val="22"/>
        </w:rPr>
      </w:pPr>
    </w:p>
    <w:p w14:paraId="06FB2C6F" w14:textId="77777777" w:rsidR="008A6F50" w:rsidRPr="00C57F27" w:rsidRDefault="008A6F50" w:rsidP="008A6F50">
      <w:pPr>
        <w:pStyle w:val="Odsekzoznamu"/>
        <w:numPr>
          <w:ilvl w:val="0"/>
          <w:numId w:val="37"/>
        </w:numPr>
        <w:ind w:left="567" w:hanging="567"/>
        <w:jc w:val="both"/>
        <w:rPr>
          <w:rFonts w:ascii="Arial Narrow" w:hAnsi="Arial Narrow"/>
          <w:sz w:val="22"/>
          <w:szCs w:val="22"/>
        </w:rPr>
      </w:pPr>
      <w:r w:rsidRPr="00C57F27">
        <w:rPr>
          <w:rFonts w:ascii="Arial Narrow" w:hAnsi="Arial Narrow"/>
          <w:sz w:val="22"/>
          <w:szCs w:val="22"/>
        </w:rPr>
        <w:t>Okrem uplatnenia nárokov vyplývajúcich zo všeobecne záväzných právnych predpisov je Prenajímateľ oprávnený odstúpiť od tejto Zmluvy i v týchto prípadoch:</w:t>
      </w:r>
    </w:p>
    <w:p w14:paraId="6CE4541F" w14:textId="77777777" w:rsidR="008A6F50" w:rsidRPr="00C57F27" w:rsidRDefault="008A6F50" w:rsidP="008A6F50">
      <w:pPr>
        <w:pStyle w:val="Odsekzoznamu"/>
        <w:numPr>
          <w:ilvl w:val="0"/>
          <w:numId w:val="38"/>
        </w:numPr>
        <w:ind w:left="924" w:hanging="357"/>
        <w:jc w:val="both"/>
        <w:rPr>
          <w:rFonts w:ascii="Arial Narrow" w:hAnsi="Arial Narrow"/>
          <w:sz w:val="22"/>
          <w:szCs w:val="22"/>
        </w:rPr>
      </w:pPr>
      <w:bookmarkStart w:id="3" w:name="_Hlk40275972"/>
      <w:r w:rsidRPr="00C57F27">
        <w:rPr>
          <w:rFonts w:ascii="Arial Narrow" w:hAnsi="Arial Narrow"/>
          <w:sz w:val="22"/>
          <w:szCs w:val="22"/>
        </w:rPr>
        <w:t>v prípade, že Nájomné a/alebo zálohová platba na Prevádzkové náklady a/alebo akákoľvek iná platba Nájomcu na základe tejto Zmluvy, neuvedená v písmenách nižšie, nie je uhradená v deň splatnosti a ani v dodatočnej lehote 30 (tridsať) dní po dátume splatnosti, a/alebo</w:t>
      </w:r>
    </w:p>
    <w:p w14:paraId="0E7C1324" w14:textId="77777777" w:rsidR="008A6F50" w:rsidRPr="00C57F27" w:rsidRDefault="008A6F50" w:rsidP="008A6F50">
      <w:pPr>
        <w:pStyle w:val="Odsekzoznamu"/>
        <w:numPr>
          <w:ilvl w:val="0"/>
          <w:numId w:val="38"/>
        </w:numPr>
        <w:ind w:left="924" w:hanging="357"/>
        <w:jc w:val="both"/>
        <w:rPr>
          <w:rFonts w:ascii="Arial Narrow" w:hAnsi="Arial Narrow"/>
          <w:sz w:val="22"/>
          <w:szCs w:val="22"/>
        </w:rPr>
      </w:pPr>
      <w:r w:rsidRPr="00C57F27">
        <w:rPr>
          <w:rFonts w:ascii="Arial Narrow" w:hAnsi="Arial Narrow"/>
          <w:sz w:val="22"/>
          <w:szCs w:val="22"/>
        </w:rPr>
        <w:t>v prípade, že Nájomca nezloží Depozit v lehote podľa bodu 5.1 tejto Zmluvy, a/alebo</w:t>
      </w:r>
    </w:p>
    <w:p w14:paraId="48F6F284" w14:textId="77777777" w:rsidR="008A6F50" w:rsidRPr="00C57F27" w:rsidRDefault="008A6F50" w:rsidP="008A6F50">
      <w:pPr>
        <w:pStyle w:val="Odsekzoznamu"/>
        <w:numPr>
          <w:ilvl w:val="0"/>
          <w:numId w:val="38"/>
        </w:numPr>
        <w:ind w:left="924" w:hanging="357"/>
        <w:jc w:val="both"/>
        <w:rPr>
          <w:rFonts w:ascii="Arial Narrow" w:hAnsi="Arial Narrow"/>
          <w:sz w:val="22"/>
          <w:szCs w:val="22"/>
        </w:rPr>
      </w:pPr>
      <w:r w:rsidRPr="00C57F27">
        <w:rPr>
          <w:rFonts w:ascii="Arial Narrow" w:hAnsi="Arial Narrow" w:cs="Calibri"/>
          <w:sz w:val="22"/>
          <w:szCs w:val="22"/>
        </w:rPr>
        <w:t>v prípade, že Nájomca nedoplní Depozit v lehote podľa bodu 5.4 tejto Zmluvy a ani v dodatočnej lehote 7 (sedem) dní od doručenia výzvy Prenajímateľa na nápravu, a/alebo</w:t>
      </w:r>
    </w:p>
    <w:p w14:paraId="44C292C3" w14:textId="77777777" w:rsidR="008A6F50" w:rsidRPr="00C57F27" w:rsidRDefault="008A6F50" w:rsidP="008A6F50">
      <w:pPr>
        <w:pStyle w:val="Odsekzoznamu"/>
        <w:numPr>
          <w:ilvl w:val="0"/>
          <w:numId w:val="38"/>
        </w:numPr>
        <w:ind w:left="924" w:hanging="357"/>
        <w:jc w:val="both"/>
        <w:rPr>
          <w:rFonts w:ascii="Arial Narrow" w:hAnsi="Arial Narrow"/>
          <w:sz w:val="22"/>
          <w:szCs w:val="22"/>
        </w:rPr>
      </w:pPr>
      <w:r w:rsidRPr="00C57F27">
        <w:rPr>
          <w:rFonts w:ascii="Arial Narrow" w:hAnsi="Arial Narrow"/>
          <w:sz w:val="22"/>
          <w:szCs w:val="22"/>
        </w:rPr>
        <w:t>v prípade, že Nájomca nezloží Zábezpeku na nájomné v lehote podľa bodu 5.7 tejto Zmluvy, a/alebo</w:t>
      </w:r>
    </w:p>
    <w:p w14:paraId="77851063" w14:textId="77777777" w:rsidR="008A6F50" w:rsidRPr="00C57F27" w:rsidRDefault="008A6F50" w:rsidP="008A6F50">
      <w:pPr>
        <w:pStyle w:val="Odsekzoznamu"/>
        <w:numPr>
          <w:ilvl w:val="0"/>
          <w:numId w:val="38"/>
        </w:numPr>
        <w:ind w:left="924" w:hanging="357"/>
        <w:jc w:val="both"/>
        <w:rPr>
          <w:rFonts w:ascii="Arial Narrow" w:hAnsi="Arial Narrow"/>
          <w:sz w:val="22"/>
          <w:szCs w:val="22"/>
        </w:rPr>
      </w:pPr>
      <w:r w:rsidRPr="00C57F27">
        <w:rPr>
          <w:rFonts w:ascii="Arial Narrow" w:hAnsi="Arial Narrow"/>
          <w:sz w:val="22"/>
          <w:szCs w:val="22"/>
        </w:rPr>
        <w:t>v prípade, že Nájomca neodovzdá Prenajímateľovi všetky vyhlásenia podľa bodu 5.8 tejto Zmluvy, a/alebo</w:t>
      </w:r>
    </w:p>
    <w:p w14:paraId="23F2BB36" w14:textId="77777777" w:rsidR="002705A3" w:rsidRPr="00C57F27" w:rsidRDefault="008A6F50" w:rsidP="008A6F50">
      <w:pPr>
        <w:pStyle w:val="Odsekzoznamu"/>
        <w:numPr>
          <w:ilvl w:val="0"/>
          <w:numId w:val="38"/>
        </w:numPr>
        <w:ind w:left="924" w:hanging="357"/>
        <w:jc w:val="both"/>
        <w:rPr>
          <w:rFonts w:ascii="Arial Narrow" w:hAnsi="Arial Narrow"/>
          <w:sz w:val="22"/>
          <w:szCs w:val="22"/>
        </w:rPr>
      </w:pPr>
      <w:r w:rsidRPr="00C57F27">
        <w:rPr>
          <w:rFonts w:ascii="Arial Narrow" w:hAnsi="Arial Narrow"/>
          <w:sz w:val="22"/>
          <w:szCs w:val="22"/>
        </w:rPr>
        <w:t>v prípade, že Nájomca neodovzdá Prenajímateľovi všetky notárske zápisnice podľa bodu 5.9 tejto Zmluvy, a/alebo</w:t>
      </w:r>
    </w:p>
    <w:p w14:paraId="22FD961D" w14:textId="77777777" w:rsidR="007018E4" w:rsidRPr="00C57F27" w:rsidRDefault="007018E4" w:rsidP="007018E4">
      <w:pPr>
        <w:numPr>
          <w:ilvl w:val="0"/>
          <w:numId w:val="38"/>
        </w:numPr>
        <w:spacing w:line="259" w:lineRule="auto"/>
        <w:ind w:left="924" w:hanging="357"/>
        <w:contextualSpacing/>
        <w:jc w:val="both"/>
        <w:rPr>
          <w:rFonts w:ascii="Arial Narrow" w:hAnsi="Arial Narrow"/>
          <w:sz w:val="22"/>
          <w:szCs w:val="22"/>
        </w:rPr>
      </w:pPr>
      <w:r w:rsidRPr="00C57F27">
        <w:rPr>
          <w:rFonts w:ascii="Arial Narrow" w:hAnsi="Arial Narrow"/>
          <w:sz w:val="22"/>
          <w:szCs w:val="22"/>
        </w:rPr>
        <w:t>v prípade, že Nájomca nepredloží Prenajímateľovi potvrdenie o vinkulácii podľa bodu 6.2 tejto Zmluvy v lehote uvedenej v bode 6.2 tejto Zmluvy alebo kedykoľvek počas Doby nájmu na požiadanie Prenajímateľa, a/alebo</w:t>
      </w:r>
    </w:p>
    <w:p w14:paraId="1A3AB193" w14:textId="77777777" w:rsidR="008A6F50" w:rsidRPr="00C57F27" w:rsidRDefault="008A6F50" w:rsidP="008A6F50">
      <w:pPr>
        <w:pStyle w:val="Odsekzoznamu"/>
        <w:numPr>
          <w:ilvl w:val="0"/>
          <w:numId w:val="38"/>
        </w:numPr>
        <w:ind w:left="924" w:hanging="357"/>
        <w:jc w:val="both"/>
        <w:rPr>
          <w:rFonts w:ascii="Arial Narrow" w:hAnsi="Arial Narrow"/>
          <w:sz w:val="22"/>
          <w:szCs w:val="22"/>
        </w:rPr>
      </w:pPr>
      <w:r w:rsidRPr="00C57F27">
        <w:rPr>
          <w:rFonts w:ascii="Arial Narrow" w:hAnsi="Arial Narrow"/>
          <w:sz w:val="22"/>
          <w:szCs w:val="22"/>
        </w:rPr>
        <w:t>v prípade začatia konkurzného alebo obdobného konania proti Nájomcovi, podania návrhu na povolenie reštrukturalizácie Nájomcu alebo jeho vstupu do likvidácie a/alebo</w:t>
      </w:r>
    </w:p>
    <w:p w14:paraId="58BB197C" w14:textId="77777777" w:rsidR="008A6F50" w:rsidRPr="00C57F27" w:rsidRDefault="008A6F50" w:rsidP="008A6F50">
      <w:pPr>
        <w:pStyle w:val="Odsekzoznamu"/>
        <w:numPr>
          <w:ilvl w:val="0"/>
          <w:numId w:val="38"/>
        </w:numPr>
        <w:ind w:left="924" w:hanging="357"/>
        <w:jc w:val="both"/>
        <w:rPr>
          <w:rFonts w:ascii="Arial Narrow" w:hAnsi="Arial Narrow"/>
          <w:sz w:val="22"/>
          <w:szCs w:val="22"/>
        </w:rPr>
      </w:pPr>
      <w:r w:rsidRPr="00C57F27">
        <w:rPr>
          <w:rFonts w:ascii="Arial Narrow" w:hAnsi="Arial Narrow"/>
          <w:sz w:val="22"/>
          <w:szCs w:val="22"/>
        </w:rPr>
        <w:t>v súlade s bodom 8.3 písm. b) tejto Zmluvy, a/alebo</w:t>
      </w:r>
    </w:p>
    <w:p w14:paraId="1CCD9605" w14:textId="77777777" w:rsidR="008A6F50" w:rsidRPr="00C57F27" w:rsidRDefault="008A6F50" w:rsidP="008A6F50">
      <w:pPr>
        <w:pStyle w:val="Odsekzoznamu"/>
        <w:numPr>
          <w:ilvl w:val="0"/>
          <w:numId w:val="38"/>
        </w:numPr>
        <w:ind w:left="924" w:hanging="357"/>
        <w:jc w:val="both"/>
        <w:rPr>
          <w:rFonts w:ascii="Arial Narrow" w:hAnsi="Arial Narrow"/>
          <w:sz w:val="22"/>
          <w:szCs w:val="22"/>
        </w:rPr>
      </w:pPr>
      <w:r w:rsidRPr="00C57F27">
        <w:rPr>
          <w:rFonts w:ascii="Arial Narrow" w:hAnsi="Arial Narrow"/>
          <w:sz w:val="22"/>
          <w:szCs w:val="22"/>
        </w:rPr>
        <w:t>v súlade s bodom 8.4 písm. b) tejto Zmluvy, a/alebo</w:t>
      </w:r>
    </w:p>
    <w:p w14:paraId="16010DD8" w14:textId="77777777" w:rsidR="008A6F50" w:rsidRPr="00C57F27" w:rsidRDefault="008A6F50" w:rsidP="008A6F50">
      <w:pPr>
        <w:pStyle w:val="Odsekzoznamu"/>
        <w:numPr>
          <w:ilvl w:val="0"/>
          <w:numId w:val="38"/>
        </w:numPr>
        <w:ind w:left="924" w:hanging="357"/>
        <w:jc w:val="both"/>
        <w:rPr>
          <w:rFonts w:ascii="Arial Narrow" w:hAnsi="Arial Narrow"/>
          <w:sz w:val="22"/>
          <w:szCs w:val="22"/>
        </w:rPr>
      </w:pPr>
      <w:r w:rsidRPr="00C57F27">
        <w:rPr>
          <w:rFonts w:ascii="Arial Narrow" w:hAnsi="Arial Narrow"/>
          <w:sz w:val="22"/>
          <w:szCs w:val="22"/>
        </w:rPr>
        <w:t>v prípade, že Predmet nájmu je Nájomcom využívaný v rozpore s účelom uvedeným v bode 1.4 tejto Zmluvy, a/alebo</w:t>
      </w:r>
    </w:p>
    <w:p w14:paraId="417CCAA5" w14:textId="77777777" w:rsidR="008A6F50" w:rsidRPr="00C57F27" w:rsidRDefault="008A6F50" w:rsidP="008A6F50">
      <w:pPr>
        <w:pStyle w:val="Odsekzoznamu"/>
        <w:numPr>
          <w:ilvl w:val="0"/>
          <w:numId w:val="38"/>
        </w:numPr>
        <w:ind w:left="924" w:hanging="357"/>
        <w:jc w:val="both"/>
        <w:rPr>
          <w:rFonts w:ascii="Arial Narrow" w:hAnsi="Arial Narrow"/>
          <w:sz w:val="22"/>
          <w:szCs w:val="22"/>
        </w:rPr>
      </w:pPr>
      <w:r w:rsidRPr="00C57F27">
        <w:rPr>
          <w:rFonts w:ascii="Arial Narrow" w:hAnsi="Arial Narrow"/>
          <w:sz w:val="22"/>
          <w:szCs w:val="22"/>
        </w:rPr>
        <w:t>v súlade s bodom 2.5 písm. b) tejto Zmluvy, a/alebo</w:t>
      </w:r>
    </w:p>
    <w:p w14:paraId="6B76F81A" w14:textId="77777777" w:rsidR="008A6F50" w:rsidRPr="00C57F27" w:rsidRDefault="008A6F50" w:rsidP="008A6F50">
      <w:pPr>
        <w:pStyle w:val="Odsekzoznamu"/>
        <w:numPr>
          <w:ilvl w:val="0"/>
          <w:numId w:val="38"/>
        </w:numPr>
        <w:ind w:left="924" w:hanging="357"/>
        <w:jc w:val="both"/>
        <w:rPr>
          <w:rFonts w:ascii="Arial Narrow" w:hAnsi="Arial Narrow"/>
          <w:sz w:val="22"/>
          <w:szCs w:val="22"/>
        </w:rPr>
      </w:pPr>
      <w:r w:rsidRPr="00C57F27">
        <w:rPr>
          <w:rFonts w:ascii="Arial Narrow" w:hAnsi="Arial Narrow"/>
          <w:sz w:val="22"/>
          <w:szCs w:val="22"/>
        </w:rPr>
        <w:t>v prípade, že Nájomca vykoná akékoľvek Zmeny Predmetu nájmu bez predchádzajúceho písomného súhlasu Prenajímateľa, a/alebo</w:t>
      </w:r>
    </w:p>
    <w:p w14:paraId="4E18E752" w14:textId="77777777" w:rsidR="008A6F50" w:rsidRPr="00C57F27" w:rsidRDefault="008A6F50" w:rsidP="008A6F50">
      <w:pPr>
        <w:pStyle w:val="Odsekzoznamu"/>
        <w:numPr>
          <w:ilvl w:val="0"/>
          <w:numId w:val="38"/>
        </w:numPr>
        <w:ind w:left="924" w:hanging="357"/>
        <w:jc w:val="both"/>
        <w:rPr>
          <w:rFonts w:ascii="Arial Narrow" w:hAnsi="Arial Narrow"/>
          <w:sz w:val="22"/>
          <w:szCs w:val="22"/>
        </w:rPr>
      </w:pPr>
      <w:r w:rsidRPr="00C57F27">
        <w:rPr>
          <w:rFonts w:ascii="Arial Narrow" w:hAnsi="Arial Narrow"/>
          <w:sz w:val="22"/>
          <w:szCs w:val="22"/>
        </w:rPr>
        <w:t>v prípade, že Nájomca nesplní svoju povinnosť podľa bodu 9.6 písm. a) tejto Zmluvy, a/alebo</w:t>
      </w:r>
    </w:p>
    <w:p w14:paraId="2C6F0198" w14:textId="77777777" w:rsidR="008A6F50" w:rsidRPr="00C57F27" w:rsidRDefault="008A6F50" w:rsidP="008A6F50">
      <w:pPr>
        <w:pStyle w:val="Odsekzoznamu"/>
        <w:numPr>
          <w:ilvl w:val="0"/>
          <w:numId w:val="38"/>
        </w:numPr>
        <w:ind w:left="924" w:hanging="357"/>
        <w:jc w:val="both"/>
        <w:rPr>
          <w:rFonts w:ascii="Arial Narrow" w:hAnsi="Arial Narrow"/>
          <w:sz w:val="22"/>
          <w:szCs w:val="22"/>
        </w:rPr>
      </w:pPr>
      <w:r w:rsidRPr="00C57F27">
        <w:rPr>
          <w:rFonts w:ascii="Arial Narrow" w:hAnsi="Arial Narrow"/>
          <w:sz w:val="22"/>
          <w:szCs w:val="22"/>
        </w:rPr>
        <w:t>v prípade, že sa ktorékoľvek z vyhlásení a záruk Nájomcu podľa bodu 14.1 tejto Zmluvy ukáže ako nepravdivé, neúplné alebo zavádzajúce, a/alebo</w:t>
      </w:r>
    </w:p>
    <w:p w14:paraId="399CDEAA" w14:textId="77777777" w:rsidR="008A6F50" w:rsidRPr="00C57F27" w:rsidRDefault="008A6F50" w:rsidP="008A6F50">
      <w:pPr>
        <w:pStyle w:val="Odsekzoznamu"/>
        <w:numPr>
          <w:ilvl w:val="0"/>
          <w:numId w:val="38"/>
        </w:numPr>
        <w:ind w:left="924" w:hanging="357"/>
        <w:jc w:val="both"/>
        <w:rPr>
          <w:rFonts w:ascii="Arial Narrow" w:hAnsi="Arial Narrow"/>
          <w:sz w:val="22"/>
          <w:szCs w:val="22"/>
        </w:rPr>
      </w:pPr>
      <w:r w:rsidRPr="00C57F27">
        <w:rPr>
          <w:rFonts w:ascii="Arial Narrow" w:hAnsi="Arial Narrow"/>
          <w:sz w:val="22"/>
          <w:szCs w:val="22"/>
        </w:rPr>
        <w:t>v prípade porušenia akejkoľvek povinnosti stanovenej v tejto Zmluve zo strany Nájomcu a za podmienky, že táto Zmluva nestanovuje inú osobitnú lehotu, ak nevykoná nápravu bez zbytočného odkladu po doručení písomného upozornenia Prenajímateľa najneskôr však do 15 (pätnástich) dní od doručenia písomného upozornenia Prenajímateľa, a/alebo</w:t>
      </w:r>
    </w:p>
    <w:p w14:paraId="5216ED4F" w14:textId="77777777" w:rsidR="008A6F50" w:rsidRPr="00C57F27" w:rsidRDefault="008A6F50" w:rsidP="008A6F50">
      <w:pPr>
        <w:pStyle w:val="Odsekzoznamu"/>
        <w:numPr>
          <w:ilvl w:val="0"/>
          <w:numId w:val="38"/>
        </w:numPr>
        <w:spacing w:after="160" w:line="259" w:lineRule="auto"/>
        <w:ind w:left="924" w:hanging="357"/>
        <w:jc w:val="both"/>
        <w:rPr>
          <w:rFonts w:ascii="Arial Narrow" w:hAnsi="Arial Narrow"/>
          <w:sz w:val="22"/>
          <w:szCs w:val="22"/>
        </w:rPr>
      </w:pPr>
      <w:r w:rsidRPr="00C57F27">
        <w:rPr>
          <w:rFonts w:ascii="Arial Narrow" w:hAnsi="Arial Narrow"/>
          <w:sz w:val="22"/>
          <w:szCs w:val="22"/>
        </w:rPr>
        <w:t>v prípade, že bolo rozhodnuté príslušnými úradmi o odstránení Budovy alebo o jej zmene, čo bráni Nájomcovi užívať Predmet nájmu dohodnutým spôsobom, a/alebo</w:t>
      </w:r>
    </w:p>
    <w:p w14:paraId="549AC976" w14:textId="77777777" w:rsidR="008A6F50" w:rsidRPr="00C57F27" w:rsidRDefault="008A6F50" w:rsidP="008A6F50">
      <w:pPr>
        <w:pStyle w:val="Odsekzoznamu"/>
        <w:numPr>
          <w:ilvl w:val="0"/>
          <w:numId w:val="38"/>
        </w:numPr>
        <w:spacing w:after="160" w:line="259" w:lineRule="auto"/>
        <w:ind w:left="924" w:hanging="357"/>
        <w:jc w:val="both"/>
        <w:rPr>
          <w:rFonts w:ascii="Arial Narrow" w:hAnsi="Arial Narrow"/>
          <w:sz w:val="22"/>
          <w:szCs w:val="22"/>
        </w:rPr>
      </w:pPr>
      <w:r w:rsidRPr="00C57F27">
        <w:rPr>
          <w:rFonts w:ascii="Arial Narrow" w:hAnsi="Arial Narrow"/>
          <w:sz w:val="22"/>
          <w:szCs w:val="22"/>
        </w:rPr>
        <w:t>Nájomca dá v rozpore s touto Zmluvou Predmet nájmu do podnájmu alebo inej dispozície tretej osoby, a/alebo</w:t>
      </w:r>
    </w:p>
    <w:p w14:paraId="512FA4EF" w14:textId="77777777" w:rsidR="008A6F50" w:rsidRPr="00C57F27" w:rsidRDefault="008A6F50" w:rsidP="008A6F50">
      <w:pPr>
        <w:pStyle w:val="Odsekzoznamu"/>
        <w:numPr>
          <w:ilvl w:val="0"/>
          <w:numId w:val="38"/>
        </w:numPr>
        <w:spacing w:after="160" w:line="259" w:lineRule="auto"/>
        <w:ind w:left="924" w:hanging="357"/>
        <w:jc w:val="both"/>
        <w:rPr>
          <w:rFonts w:ascii="Arial Narrow" w:hAnsi="Arial Narrow"/>
          <w:sz w:val="22"/>
          <w:szCs w:val="22"/>
        </w:rPr>
      </w:pPr>
      <w:r w:rsidRPr="00C57F27">
        <w:rPr>
          <w:rFonts w:ascii="Arial Narrow" w:hAnsi="Arial Narrow"/>
          <w:sz w:val="22"/>
          <w:szCs w:val="22"/>
        </w:rPr>
        <w:t>Nájomca zmení konečného užívateľa alebo konečných užívateľov výhod Nájomcu bez predchádzajúceho súhlasu Prenajímateľa, a/alebo</w:t>
      </w:r>
    </w:p>
    <w:p w14:paraId="7C18AB17" w14:textId="77777777" w:rsidR="008A6F50" w:rsidRPr="00C57F27" w:rsidRDefault="008A6F50" w:rsidP="008A6F50">
      <w:pPr>
        <w:pStyle w:val="Odsekzoznamu"/>
        <w:numPr>
          <w:ilvl w:val="0"/>
          <w:numId w:val="38"/>
        </w:numPr>
        <w:ind w:left="924" w:hanging="357"/>
        <w:jc w:val="both"/>
        <w:rPr>
          <w:rFonts w:ascii="Arial Narrow" w:hAnsi="Arial Narrow"/>
          <w:sz w:val="22"/>
          <w:szCs w:val="22"/>
        </w:rPr>
      </w:pPr>
      <w:r w:rsidRPr="00C57F27">
        <w:rPr>
          <w:rFonts w:ascii="Arial Narrow" w:hAnsi="Arial Narrow"/>
          <w:sz w:val="22"/>
          <w:szCs w:val="22"/>
        </w:rPr>
        <w:t>v prípade iného hrubého porušenia Zmluvy Nájomcom. Hrubým porušením Zmluvy, okrem porušení podľa predchádzajúcich písmen tohto bodu, sa rozumie najmä: opakované porušovanie povinnosti Nájomcu podľa tejto Zmluvy alebo zákona (aspoň trikrát) alebo iný prípad porušenia, kedy Nájomca vedel, alebo mohol predpokladať, že Prenajímateľ nebude mať záujem na ďalšom plnení povinností podľa tejto Zmluvy pri takomto porušení Zmluvy.</w:t>
      </w:r>
    </w:p>
    <w:bookmarkEnd w:id="3"/>
    <w:p w14:paraId="596886FE" w14:textId="77777777" w:rsidR="008A6F50" w:rsidRPr="00C57F27" w:rsidRDefault="008A6F50" w:rsidP="008A6F50">
      <w:pPr>
        <w:pStyle w:val="Odsekzoznamu"/>
        <w:ind w:left="924"/>
        <w:jc w:val="both"/>
        <w:rPr>
          <w:rFonts w:ascii="Arial Narrow" w:hAnsi="Arial Narrow"/>
          <w:sz w:val="22"/>
          <w:szCs w:val="22"/>
        </w:rPr>
      </w:pPr>
    </w:p>
    <w:p w14:paraId="1A0F9F02" w14:textId="77777777" w:rsidR="008A6F50" w:rsidRPr="00C57F27" w:rsidRDefault="008A6F50" w:rsidP="008A6F50">
      <w:pPr>
        <w:pStyle w:val="Odsekzoznamu"/>
        <w:numPr>
          <w:ilvl w:val="0"/>
          <w:numId w:val="37"/>
        </w:numPr>
        <w:ind w:left="567" w:hanging="567"/>
        <w:jc w:val="both"/>
        <w:rPr>
          <w:rFonts w:ascii="Arial Narrow" w:hAnsi="Arial Narrow"/>
          <w:sz w:val="22"/>
          <w:szCs w:val="22"/>
        </w:rPr>
      </w:pPr>
      <w:r w:rsidRPr="00C57F27">
        <w:rPr>
          <w:rFonts w:ascii="Arial Narrow" w:hAnsi="Arial Narrow"/>
          <w:sz w:val="22"/>
          <w:szCs w:val="22"/>
        </w:rPr>
        <w:lastRenderedPageBreak/>
        <w:t>Odstúpenie od tejto Zmluvy podľa bodu 15.2 vyššie nadobúda účinnosť posledným dňom mesiaca nasledujúceho po mesiaci, v ktorom bolo odstúpenie doručené Nájomcovi. K tomuto dňu sa skončí Nájom a Zmluva zaniká.</w:t>
      </w:r>
    </w:p>
    <w:p w14:paraId="6453D64F" w14:textId="77777777" w:rsidR="008A6F50" w:rsidRPr="00C57F27" w:rsidRDefault="008A6F50" w:rsidP="008A6F50">
      <w:pPr>
        <w:pStyle w:val="Odsekzoznamu"/>
        <w:ind w:left="567" w:hanging="567"/>
        <w:jc w:val="both"/>
        <w:rPr>
          <w:rFonts w:ascii="Arial Narrow" w:hAnsi="Arial Narrow"/>
          <w:sz w:val="22"/>
          <w:szCs w:val="22"/>
        </w:rPr>
      </w:pPr>
    </w:p>
    <w:p w14:paraId="7F517295" w14:textId="77777777" w:rsidR="008A6F50" w:rsidRPr="00C57F27" w:rsidRDefault="008A6F50" w:rsidP="008A6F50">
      <w:pPr>
        <w:pStyle w:val="Odsekzoznamu"/>
        <w:numPr>
          <w:ilvl w:val="0"/>
          <w:numId w:val="37"/>
        </w:numPr>
        <w:ind w:left="567" w:hanging="567"/>
        <w:jc w:val="both"/>
        <w:rPr>
          <w:rFonts w:ascii="Arial Narrow" w:hAnsi="Arial Narrow"/>
          <w:sz w:val="22"/>
          <w:szCs w:val="22"/>
        </w:rPr>
      </w:pPr>
      <w:r w:rsidRPr="00C57F27">
        <w:rPr>
          <w:rFonts w:ascii="Arial Narrow" w:hAnsi="Arial Narrow"/>
          <w:sz w:val="22"/>
          <w:szCs w:val="22"/>
        </w:rPr>
        <w:t xml:space="preserve">Každá zo Strán môže vypovedať túto Zmluvu. Výpovedná lehota je 3 (tri) mesiace a začína plynúť od prvého dňa mesiaca nasledujúceho po mesiaci, v ktorom bola písomná výpoveď doručená druhej Strane. </w:t>
      </w:r>
    </w:p>
    <w:p w14:paraId="72A5AED1" w14:textId="77777777" w:rsidR="008A6F50" w:rsidRPr="00C57F27" w:rsidRDefault="008A6F50" w:rsidP="008A6F50">
      <w:pPr>
        <w:pStyle w:val="Odsekzoznamu"/>
        <w:ind w:left="567" w:hanging="567"/>
        <w:jc w:val="both"/>
        <w:rPr>
          <w:rFonts w:ascii="Arial Narrow" w:hAnsi="Arial Narrow"/>
          <w:sz w:val="22"/>
          <w:szCs w:val="22"/>
        </w:rPr>
      </w:pPr>
    </w:p>
    <w:p w14:paraId="59308F52" w14:textId="77777777" w:rsidR="008A6F50" w:rsidRPr="00C57F27" w:rsidRDefault="008A6F50" w:rsidP="008A6F50">
      <w:pPr>
        <w:pStyle w:val="Odsekzoznamu"/>
        <w:numPr>
          <w:ilvl w:val="0"/>
          <w:numId w:val="37"/>
        </w:numPr>
        <w:ind w:left="567" w:hanging="567"/>
        <w:jc w:val="both"/>
        <w:rPr>
          <w:rFonts w:ascii="Arial Narrow" w:hAnsi="Arial Narrow"/>
          <w:sz w:val="22"/>
          <w:szCs w:val="22"/>
        </w:rPr>
      </w:pPr>
      <w:r w:rsidRPr="00C57F27">
        <w:rPr>
          <w:rFonts w:ascii="Arial Narrow" w:hAnsi="Arial Narrow"/>
          <w:sz w:val="22"/>
          <w:szCs w:val="22"/>
        </w:rPr>
        <w:t xml:space="preserve">Nájomca má v prípade zmeny vlastníka Predmetu nájmu povinnosti podľa bodu 11.2 tejto Zmluvy. </w:t>
      </w:r>
    </w:p>
    <w:p w14:paraId="36F71F52" w14:textId="77777777" w:rsidR="008A6F50" w:rsidRPr="00C57F27" w:rsidRDefault="008A6F50" w:rsidP="008A6F50">
      <w:pPr>
        <w:pStyle w:val="Odsekzoznamu"/>
        <w:ind w:left="567" w:hanging="567"/>
        <w:jc w:val="both"/>
        <w:rPr>
          <w:rFonts w:ascii="Arial Narrow" w:hAnsi="Arial Narrow"/>
          <w:sz w:val="22"/>
          <w:szCs w:val="22"/>
        </w:rPr>
      </w:pPr>
    </w:p>
    <w:p w14:paraId="41796129" w14:textId="77777777" w:rsidR="008A6F50" w:rsidRPr="00C57F27" w:rsidRDefault="008A6F50" w:rsidP="008A6F50">
      <w:pPr>
        <w:pStyle w:val="Odsekzoznamu"/>
        <w:numPr>
          <w:ilvl w:val="0"/>
          <w:numId w:val="37"/>
        </w:numPr>
        <w:ind w:left="567" w:hanging="567"/>
        <w:jc w:val="both"/>
        <w:rPr>
          <w:rFonts w:ascii="Arial Narrow" w:hAnsi="Arial Narrow"/>
          <w:sz w:val="22"/>
          <w:szCs w:val="22"/>
        </w:rPr>
      </w:pPr>
      <w:r w:rsidRPr="00C57F27">
        <w:rPr>
          <w:rFonts w:ascii="Arial Narrow" w:hAnsi="Arial Narrow"/>
          <w:sz w:val="22"/>
          <w:szCs w:val="22"/>
        </w:rPr>
        <w:t>Ak nie je výslovne dohodnuté inak, Strany si nebudú vracať plnenia, ktoré si navzájom poskytli na základe tejto Zmluvy do dňa skončenia tejto Zmluvy odstúpením jednej zo Strán.</w:t>
      </w:r>
    </w:p>
    <w:p w14:paraId="68912999" w14:textId="77777777" w:rsidR="008A6F50" w:rsidRPr="00C57F27" w:rsidRDefault="008A6F50" w:rsidP="008A6F50">
      <w:pPr>
        <w:pStyle w:val="Odsekzoznamu"/>
        <w:ind w:left="567"/>
        <w:jc w:val="both"/>
        <w:rPr>
          <w:rFonts w:ascii="Arial Narrow" w:hAnsi="Arial Narrow"/>
          <w:sz w:val="22"/>
          <w:szCs w:val="22"/>
        </w:rPr>
      </w:pPr>
    </w:p>
    <w:p w14:paraId="23F5CC45" w14:textId="77777777" w:rsidR="008A6F50" w:rsidRPr="00C57F27" w:rsidRDefault="008A6F50" w:rsidP="008A6F50">
      <w:pPr>
        <w:pStyle w:val="Odsekzoznamu"/>
        <w:numPr>
          <w:ilvl w:val="0"/>
          <w:numId w:val="37"/>
        </w:numPr>
        <w:ind w:left="567" w:hanging="567"/>
        <w:jc w:val="both"/>
        <w:rPr>
          <w:rFonts w:ascii="Arial Narrow" w:hAnsi="Arial Narrow"/>
          <w:sz w:val="22"/>
          <w:szCs w:val="22"/>
        </w:rPr>
      </w:pPr>
      <w:r w:rsidRPr="00C57F27">
        <w:rPr>
          <w:rFonts w:ascii="Arial Narrow" w:hAnsi="Arial Narrow"/>
          <w:sz w:val="22"/>
          <w:szCs w:val="22"/>
        </w:rPr>
        <w:t>Nájom zaniká zánikom právnickej osoby bez právneho nástupcu. Pre vylúčenie pochybností zmluvných strán zánikom právnickej osoby s právnym nástupcom nájom nezaniká.</w:t>
      </w:r>
    </w:p>
    <w:p w14:paraId="27AA25F2" w14:textId="77777777" w:rsidR="008A6F50" w:rsidRPr="00C57F27" w:rsidRDefault="008A6F50" w:rsidP="008A6F50">
      <w:pPr>
        <w:pStyle w:val="Odsekzoznamu"/>
        <w:ind w:left="567"/>
        <w:jc w:val="both"/>
        <w:rPr>
          <w:rFonts w:ascii="Arial Narrow" w:hAnsi="Arial Narrow"/>
          <w:color w:val="0070C0"/>
          <w:sz w:val="22"/>
          <w:szCs w:val="22"/>
        </w:rPr>
      </w:pPr>
    </w:p>
    <w:p w14:paraId="457E7534" w14:textId="77777777" w:rsidR="008A6F50" w:rsidRPr="00C57F27" w:rsidRDefault="008A6F50" w:rsidP="008A6F50">
      <w:pPr>
        <w:jc w:val="center"/>
        <w:rPr>
          <w:rFonts w:ascii="Arial Narrow" w:hAnsi="Arial Narrow"/>
          <w:b/>
          <w:bCs/>
          <w:sz w:val="22"/>
          <w:szCs w:val="22"/>
        </w:rPr>
      </w:pPr>
      <w:r w:rsidRPr="00C57F27">
        <w:rPr>
          <w:rFonts w:ascii="Arial Narrow" w:hAnsi="Arial Narrow"/>
          <w:b/>
          <w:bCs/>
          <w:sz w:val="22"/>
          <w:szCs w:val="22"/>
        </w:rPr>
        <w:t>Článok XVI</w:t>
      </w:r>
    </w:p>
    <w:p w14:paraId="1F631FE3" w14:textId="77777777" w:rsidR="008A6F50" w:rsidRPr="00C57F27" w:rsidRDefault="008A6F50" w:rsidP="008A6F50">
      <w:pPr>
        <w:jc w:val="center"/>
        <w:rPr>
          <w:rFonts w:ascii="Arial Narrow" w:hAnsi="Arial Narrow"/>
          <w:b/>
          <w:bCs/>
          <w:sz w:val="22"/>
          <w:szCs w:val="22"/>
        </w:rPr>
      </w:pPr>
      <w:r w:rsidRPr="00C57F27">
        <w:rPr>
          <w:rFonts w:ascii="Arial Narrow" w:hAnsi="Arial Narrow"/>
          <w:b/>
          <w:bCs/>
          <w:sz w:val="22"/>
          <w:szCs w:val="22"/>
        </w:rPr>
        <w:t>Spoločné a záverečné ustanovenia</w:t>
      </w:r>
    </w:p>
    <w:p w14:paraId="38CB12B2" w14:textId="77777777" w:rsidR="008A6F50" w:rsidRPr="00C57F27" w:rsidRDefault="008A6F50" w:rsidP="008A6F50">
      <w:pPr>
        <w:jc w:val="center"/>
        <w:rPr>
          <w:rFonts w:ascii="Arial Narrow" w:hAnsi="Arial Narrow"/>
          <w:b/>
          <w:bCs/>
          <w:sz w:val="22"/>
          <w:szCs w:val="22"/>
        </w:rPr>
      </w:pPr>
    </w:p>
    <w:p w14:paraId="6198F839" w14:textId="44E68361" w:rsidR="008A6F50" w:rsidRPr="00C57F27" w:rsidRDefault="008A6F50" w:rsidP="008A6F50">
      <w:pPr>
        <w:pStyle w:val="Odsekzoznamu"/>
        <w:numPr>
          <w:ilvl w:val="0"/>
          <w:numId w:val="30"/>
        </w:numPr>
        <w:ind w:left="567" w:hanging="567"/>
        <w:jc w:val="both"/>
        <w:rPr>
          <w:rFonts w:ascii="Arial Narrow" w:hAnsi="Arial Narrow"/>
          <w:sz w:val="22"/>
          <w:szCs w:val="22"/>
        </w:rPr>
      </w:pPr>
      <w:r w:rsidRPr="00C57F27">
        <w:rPr>
          <w:rFonts w:ascii="Arial Narrow" w:hAnsi="Arial Narrow"/>
          <w:sz w:val="22"/>
          <w:szCs w:val="22"/>
        </w:rPr>
        <w:t xml:space="preserve">Táto Zmluva nadobúda platnosť dňom podpisu oboma Stranami a účinnosť dňom nasledujúcim po dni jej zverejnenia </w:t>
      </w:r>
      <w:r w:rsidR="00431EF9" w:rsidRPr="00C57F27">
        <w:rPr>
          <w:rFonts w:ascii="Arial Narrow" w:hAnsi="Arial Narrow"/>
          <w:sz w:val="22"/>
          <w:szCs w:val="22"/>
        </w:rPr>
        <w:t xml:space="preserve">v Centrálnom registri zmlúv </w:t>
      </w:r>
      <w:r w:rsidRPr="00C57F27">
        <w:rPr>
          <w:rFonts w:ascii="Arial Narrow" w:hAnsi="Arial Narrow"/>
          <w:sz w:val="22"/>
          <w:szCs w:val="22"/>
        </w:rPr>
        <w:t xml:space="preserve">v súlade s ustanovením § 47a zákona č. 40/1964 Zb. Občiansky zákonník a § 5a zákona č. 211/2000 </w:t>
      </w:r>
      <w:proofErr w:type="spellStart"/>
      <w:r w:rsidRPr="00C57F27">
        <w:rPr>
          <w:rFonts w:ascii="Arial Narrow" w:hAnsi="Arial Narrow"/>
          <w:sz w:val="22"/>
          <w:szCs w:val="22"/>
        </w:rPr>
        <w:t>Z.z</w:t>
      </w:r>
      <w:proofErr w:type="spellEnd"/>
      <w:r w:rsidRPr="00C57F27">
        <w:rPr>
          <w:rFonts w:ascii="Arial Narrow" w:hAnsi="Arial Narrow"/>
          <w:sz w:val="22"/>
          <w:szCs w:val="22"/>
        </w:rPr>
        <w:t>. o slobodnom prístupe k informáciám a o zmene a doplnení niektorých zákonov (zákon o slobode informácií) v znení neskorších predpisov.</w:t>
      </w:r>
    </w:p>
    <w:p w14:paraId="4477A070" w14:textId="77777777" w:rsidR="008A6F50" w:rsidRPr="00C57F27" w:rsidRDefault="008A6F50" w:rsidP="008A6F50">
      <w:pPr>
        <w:pStyle w:val="Odsekzoznamu"/>
        <w:ind w:left="567"/>
        <w:jc w:val="both"/>
        <w:rPr>
          <w:rFonts w:ascii="Arial Narrow" w:hAnsi="Arial Narrow"/>
          <w:sz w:val="22"/>
          <w:szCs w:val="22"/>
        </w:rPr>
      </w:pPr>
    </w:p>
    <w:p w14:paraId="3C52BA96" w14:textId="77777777" w:rsidR="008A6F50" w:rsidRPr="00C57F27" w:rsidRDefault="008A6F50" w:rsidP="008A6F50">
      <w:pPr>
        <w:pStyle w:val="Odsekzoznamu"/>
        <w:numPr>
          <w:ilvl w:val="0"/>
          <w:numId w:val="30"/>
        </w:numPr>
        <w:ind w:left="567" w:hanging="567"/>
        <w:jc w:val="both"/>
        <w:rPr>
          <w:rFonts w:ascii="Arial Narrow" w:hAnsi="Arial Narrow"/>
          <w:sz w:val="22"/>
          <w:szCs w:val="22"/>
        </w:rPr>
      </w:pPr>
      <w:r w:rsidRPr="00C57F27">
        <w:rPr>
          <w:rFonts w:ascii="Arial Narrow" w:hAnsi="Arial Narrow"/>
          <w:sz w:val="22"/>
          <w:szCs w:val="22"/>
        </w:rPr>
        <w:t>Zmluvu je možné meniť a dopĺňať po dohode Strán a to len vo forme písomných a riadne očíslovaných dodatkov.</w:t>
      </w:r>
    </w:p>
    <w:p w14:paraId="4CCCD46C" w14:textId="77777777" w:rsidR="008A6F50" w:rsidRPr="00C57F27" w:rsidRDefault="008A6F50" w:rsidP="008A6F50">
      <w:pPr>
        <w:pStyle w:val="Odsekzoznamu"/>
        <w:ind w:left="567"/>
        <w:jc w:val="both"/>
        <w:rPr>
          <w:rFonts w:ascii="Arial Narrow" w:hAnsi="Arial Narrow"/>
          <w:sz w:val="22"/>
          <w:szCs w:val="22"/>
        </w:rPr>
      </w:pPr>
    </w:p>
    <w:p w14:paraId="68FE1B75" w14:textId="77777777" w:rsidR="008A6F50" w:rsidRPr="00C57F27" w:rsidRDefault="008A6F50" w:rsidP="008A6F50">
      <w:pPr>
        <w:pStyle w:val="Odsekzoznamu"/>
        <w:numPr>
          <w:ilvl w:val="0"/>
          <w:numId w:val="30"/>
        </w:numPr>
        <w:ind w:left="567" w:hanging="567"/>
        <w:jc w:val="both"/>
        <w:rPr>
          <w:rFonts w:ascii="Arial Narrow" w:hAnsi="Arial Narrow"/>
          <w:sz w:val="22"/>
          <w:szCs w:val="22"/>
        </w:rPr>
      </w:pPr>
      <w:r w:rsidRPr="00C57F27">
        <w:rPr>
          <w:rFonts w:ascii="Arial Narrow" w:hAnsi="Arial Narrow"/>
          <w:sz w:val="22"/>
          <w:szCs w:val="22"/>
        </w:rPr>
        <w:t>Neoddeliteľnou súčasťou tejto Zmluvy sú nasledujúce prílohy:</w:t>
      </w:r>
    </w:p>
    <w:p w14:paraId="77704ABE" w14:textId="77777777" w:rsidR="008A6F50" w:rsidRPr="00C57F27" w:rsidRDefault="008A6F50" w:rsidP="008A6F50">
      <w:pPr>
        <w:pStyle w:val="Odsekzoznamu"/>
        <w:numPr>
          <w:ilvl w:val="0"/>
          <w:numId w:val="31"/>
        </w:numPr>
        <w:jc w:val="both"/>
        <w:rPr>
          <w:rFonts w:ascii="Arial Narrow" w:hAnsi="Arial Narrow"/>
          <w:sz w:val="22"/>
          <w:szCs w:val="22"/>
        </w:rPr>
      </w:pPr>
      <w:r w:rsidRPr="00C57F27">
        <w:rPr>
          <w:rFonts w:ascii="Arial Narrow" w:hAnsi="Arial Narrow"/>
          <w:sz w:val="22"/>
          <w:szCs w:val="22"/>
        </w:rPr>
        <w:t>Príloha č. 1 „Pôdorys Predmetu nájmu“;</w:t>
      </w:r>
    </w:p>
    <w:p w14:paraId="29F042CD" w14:textId="0A36A9DF" w:rsidR="008A6F50" w:rsidRPr="00C57F27" w:rsidRDefault="008A6F50" w:rsidP="008A6F50">
      <w:pPr>
        <w:pStyle w:val="Odsekzoznamu"/>
        <w:numPr>
          <w:ilvl w:val="0"/>
          <w:numId w:val="31"/>
        </w:numPr>
        <w:jc w:val="both"/>
        <w:rPr>
          <w:rFonts w:ascii="Arial Narrow" w:hAnsi="Arial Narrow"/>
          <w:sz w:val="22"/>
          <w:szCs w:val="22"/>
        </w:rPr>
      </w:pPr>
      <w:r w:rsidRPr="00C57F27">
        <w:rPr>
          <w:rFonts w:ascii="Arial Narrow" w:hAnsi="Arial Narrow"/>
          <w:sz w:val="22"/>
          <w:szCs w:val="22"/>
        </w:rPr>
        <w:t>Príloha č. 2 „</w:t>
      </w:r>
      <w:r w:rsidR="00040B10" w:rsidRPr="00C57F27">
        <w:rPr>
          <w:rFonts w:ascii="Arial Narrow" w:hAnsi="Arial Narrow"/>
          <w:sz w:val="22"/>
          <w:szCs w:val="22"/>
        </w:rPr>
        <w:t>Výpočtový list úhrady nájomného</w:t>
      </w:r>
      <w:r w:rsidRPr="00C57F27">
        <w:rPr>
          <w:rFonts w:ascii="Arial Narrow" w:hAnsi="Arial Narrow"/>
          <w:sz w:val="22"/>
          <w:szCs w:val="22"/>
        </w:rPr>
        <w:t>“;</w:t>
      </w:r>
    </w:p>
    <w:p w14:paraId="479FDFA1" w14:textId="709CCD66" w:rsidR="00040B10" w:rsidRPr="00C57F27" w:rsidRDefault="00040B10" w:rsidP="008A6F50">
      <w:pPr>
        <w:pStyle w:val="Odsekzoznamu"/>
        <w:numPr>
          <w:ilvl w:val="0"/>
          <w:numId w:val="31"/>
        </w:numPr>
        <w:jc w:val="both"/>
        <w:rPr>
          <w:rFonts w:ascii="Arial Narrow" w:hAnsi="Arial Narrow"/>
          <w:sz w:val="22"/>
          <w:szCs w:val="22"/>
        </w:rPr>
      </w:pPr>
      <w:r w:rsidRPr="00C57F27">
        <w:rPr>
          <w:rFonts w:ascii="Arial Narrow" w:hAnsi="Arial Narrow"/>
          <w:sz w:val="22"/>
          <w:szCs w:val="22"/>
        </w:rPr>
        <w:t>Príloha č. 3 „</w:t>
      </w:r>
      <w:r w:rsidR="00A918E9" w:rsidRPr="00C57F27">
        <w:rPr>
          <w:rFonts w:ascii="Arial Narrow" w:hAnsi="Arial Narrow"/>
          <w:sz w:val="22"/>
          <w:szCs w:val="22"/>
        </w:rPr>
        <w:t>Výpočtový list úhrady zálohových platieb za služby spojené s nájmom“,</w:t>
      </w:r>
    </w:p>
    <w:p w14:paraId="013F7BFB" w14:textId="5C43C872" w:rsidR="008A6F50" w:rsidRPr="00C57F27" w:rsidRDefault="008A6F50" w:rsidP="008A6F50">
      <w:pPr>
        <w:pStyle w:val="Odsekzoznamu"/>
        <w:numPr>
          <w:ilvl w:val="0"/>
          <w:numId w:val="31"/>
        </w:numPr>
        <w:jc w:val="both"/>
        <w:rPr>
          <w:rFonts w:ascii="Arial Narrow" w:hAnsi="Arial Narrow"/>
          <w:sz w:val="22"/>
          <w:szCs w:val="22"/>
        </w:rPr>
      </w:pPr>
      <w:r w:rsidRPr="00C57F27">
        <w:rPr>
          <w:rFonts w:ascii="Arial Narrow" w:hAnsi="Arial Narrow"/>
          <w:sz w:val="22"/>
          <w:szCs w:val="22"/>
        </w:rPr>
        <w:t xml:space="preserve">Príloha č. </w:t>
      </w:r>
      <w:r w:rsidR="00292A5B">
        <w:rPr>
          <w:rFonts w:ascii="Arial Narrow" w:hAnsi="Arial Narrow"/>
          <w:sz w:val="22"/>
          <w:szCs w:val="22"/>
        </w:rPr>
        <w:t>4</w:t>
      </w:r>
      <w:r w:rsidRPr="00C57F27">
        <w:rPr>
          <w:rFonts w:ascii="Arial Narrow" w:hAnsi="Arial Narrow"/>
          <w:sz w:val="22"/>
          <w:szCs w:val="22"/>
        </w:rPr>
        <w:t xml:space="preserve"> „Ručiteľské vyhlásenie“;</w:t>
      </w:r>
    </w:p>
    <w:p w14:paraId="7B8406ED" w14:textId="1C9ACFE8" w:rsidR="008A6F50" w:rsidRPr="00C57F27" w:rsidRDefault="008A6F50" w:rsidP="008A6F50">
      <w:pPr>
        <w:pStyle w:val="Odsekzoznamu"/>
        <w:numPr>
          <w:ilvl w:val="0"/>
          <w:numId w:val="31"/>
        </w:numPr>
        <w:jc w:val="both"/>
        <w:rPr>
          <w:rFonts w:ascii="Arial Narrow" w:hAnsi="Arial Narrow"/>
          <w:sz w:val="22"/>
          <w:szCs w:val="22"/>
        </w:rPr>
      </w:pPr>
      <w:r w:rsidRPr="00C57F27">
        <w:rPr>
          <w:rFonts w:ascii="Arial Narrow" w:hAnsi="Arial Narrow"/>
          <w:sz w:val="22"/>
          <w:szCs w:val="22"/>
        </w:rPr>
        <w:t xml:space="preserve">Príloha č. </w:t>
      </w:r>
      <w:r w:rsidR="00292A5B">
        <w:rPr>
          <w:rFonts w:ascii="Arial Narrow" w:hAnsi="Arial Narrow"/>
          <w:sz w:val="22"/>
          <w:szCs w:val="22"/>
        </w:rPr>
        <w:t>5</w:t>
      </w:r>
      <w:r w:rsidRPr="00C57F27">
        <w:rPr>
          <w:rFonts w:ascii="Arial Narrow" w:hAnsi="Arial Narrow"/>
          <w:sz w:val="22"/>
          <w:szCs w:val="22"/>
        </w:rPr>
        <w:t xml:space="preserve"> „Návrh Notárskej exekučnej zápisnice“.</w:t>
      </w:r>
    </w:p>
    <w:p w14:paraId="130A9B87" w14:textId="77777777" w:rsidR="008A6F50" w:rsidRPr="00C57F27" w:rsidRDefault="008A6F50" w:rsidP="008A6F50">
      <w:pPr>
        <w:pStyle w:val="Odsekzoznamu"/>
        <w:rPr>
          <w:rFonts w:ascii="Arial Narrow" w:hAnsi="Arial Narrow"/>
          <w:sz w:val="22"/>
          <w:szCs w:val="22"/>
        </w:rPr>
      </w:pPr>
    </w:p>
    <w:p w14:paraId="18FD3893" w14:textId="77777777" w:rsidR="008A6F50" w:rsidRPr="00C57F27" w:rsidRDefault="008A6F50" w:rsidP="008A6F50">
      <w:pPr>
        <w:pStyle w:val="Odsekzoznamu"/>
        <w:numPr>
          <w:ilvl w:val="0"/>
          <w:numId w:val="30"/>
        </w:numPr>
        <w:ind w:left="567" w:hanging="567"/>
        <w:jc w:val="both"/>
        <w:rPr>
          <w:rFonts w:ascii="Arial Narrow" w:hAnsi="Arial Narrow"/>
          <w:sz w:val="22"/>
          <w:szCs w:val="22"/>
        </w:rPr>
      </w:pPr>
      <w:r w:rsidRPr="00C57F27">
        <w:rPr>
          <w:rFonts w:ascii="Arial Narrow" w:hAnsi="Arial Narrow"/>
          <w:sz w:val="22"/>
          <w:szCs w:val="22"/>
        </w:rPr>
        <w:t>Každá Strana znáša svoje vlastné náklady na prípravu, rokovanie a vypracovanie finálnej verzie tejto Zmluvy.</w:t>
      </w:r>
    </w:p>
    <w:p w14:paraId="45703186" w14:textId="77777777" w:rsidR="008A6F50" w:rsidRPr="00C57F27" w:rsidRDefault="008A6F50" w:rsidP="008A6F50">
      <w:pPr>
        <w:pStyle w:val="Odsekzoznamu"/>
        <w:ind w:left="567"/>
        <w:jc w:val="both"/>
        <w:rPr>
          <w:rFonts w:ascii="Arial Narrow" w:hAnsi="Arial Narrow"/>
          <w:sz w:val="22"/>
          <w:szCs w:val="22"/>
        </w:rPr>
      </w:pPr>
    </w:p>
    <w:p w14:paraId="7C28BE83" w14:textId="77777777" w:rsidR="008A6F50" w:rsidRPr="00C57F27" w:rsidRDefault="008A6F50" w:rsidP="008A6F50">
      <w:pPr>
        <w:pStyle w:val="Odsekzoznamu"/>
        <w:numPr>
          <w:ilvl w:val="0"/>
          <w:numId w:val="30"/>
        </w:numPr>
        <w:ind w:left="567" w:hanging="567"/>
        <w:jc w:val="both"/>
        <w:rPr>
          <w:rFonts w:ascii="Arial Narrow" w:hAnsi="Arial Narrow"/>
          <w:sz w:val="22"/>
          <w:szCs w:val="22"/>
        </w:rPr>
      </w:pPr>
      <w:r w:rsidRPr="00C57F27">
        <w:rPr>
          <w:rFonts w:ascii="Arial Narrow" w:hAnsi="Arial Narrow"/>
          <w:sz w:val="22"/>
          <w:szCs w:val="22"/>
        </w:rPr>
        <w:t>Nájomca ako dotknutá osoba berie na vedomie, že Prenajímateľ, a ak je Prenajímateľom správca majetku hlavného mesta Slovenskej republiky Bratislavy, aj hlavné mesto Slovenskej republiky Bratislava, ako prevádzkovateľ spracúva osobné údaje uvedené v záhlaví tejto Zmluvy a Nájomcom poskytnuté Prenajímateľovi na základe alebo v súvislosti s touto Zmluvou na základe predzmluvných a zmluvných vzťahov v spojitosti s osobitnými predpismi, a to zákonom č. 40/1964 Zb. Občiansky zákonník a zákonom č. 138/1991 Zb. o majetku obcí v znení neskorších predpisov za účelom  uzatvorenia  a plnenia nájomnej zmluvy.  Spracúvanie  sa  vykonáva  v súlade  s Nariadením Európskeho parlamentu a Rady (EÚ) 2016/679 z 27. apríla 2016 o ochrane fyzických osôb pri spracúvaní osobných údajov a o voľnom pohybe takýchto údajov, ktorým sa zrušuje smernica 95/46/ES (všeobecné nariadenie o ochrane údajov) (Ú. v. EÚ L 119, 4.5.2016) v platnom znení a zákonom č. 18/2018 Z. z. o ochrane osobných údajov a o zmene a doplnení niektorých zákonov v znení neskorších predpisov. Osobné údaje sa poskytujú len v prípade plnenia povinností v zákonom stanovených prípadoch orgánom verejnej moci (súdy, orgány činné v trestnom konaní, úrady práce, sociálnych vecí a rodiny, prípadne iným orgánom podľa osobitných zákonov). Osobné údaje sa uchovávajú po dobu stanovenú v registratúrnom pláne prevádzkovateľa vedeného podľa osobitného zákona. Dotknutá osoba si môže uplatniť právo na prístup k osobným údajom, právo na opravu a vymazanie osobných údajov, právo na obmedzenie spracúvania, právo na presnosť, právo podať sťažnosť úradu na ochranu osobných údajov. Poskytnutie osobných údajov je zmluvnou požiadavkou. Neposkytnutie osobných údajov má za následok nemožnosť uzatvorenia zmluvy.</w:t>
      </w:r>
    </w:p>
    <w:p w14:paraId="4221A9D1" w14:textId="77777777" w:rsidR="008A6F50" w:rsidRPr="00C57F27" w:rsidRDefault="008A6F50" w:rsidP="008A6F50">
      <w:pPr>
        <w:pStyle w:val="Odsekzoznamu"/>
        <w:ind w:left="567"/>
        <w:jc w:val="both"/>
        <w:rPr>
          <w:rFonts w:ascii="Arial Narrow" w:hAnsi="Arial Narrow"/>
          <w:sz w:val="22"/>
          <w:szCs w:val="22"/>
        </w:rPr>
      </w:pPr>
    </w:p>
    <w:p w14:paraId="207C8514" w14:textId="77777777" w:rsidR="008A6F50" w:rsidRPr="00C57F27" w:rsidRDefault="008A6F50" w:rsidP="008A6F50">
      <w:pPr>
        <w:pStyle w:val="Odsekzoznamu"/>
        <w:numPr>
          <w:ilvl w:val="0"/>
          <w:numId w:val="30"/>
        </w:numPr>
        <w:ind w:left="567" w:hanging="567"/>
        <w:jc w:val="both"/>
        <w:rPr>
          <w:rFonts w:ascii="Arial Narrow" w:hAnsi="Arial Narrow"/>
          <w:sz w:val="22"/>
          <w:szCs w:val="22"/>
        </w:rPr>
      </w:pPr>
      <w:r w:rsidRPr="00C57F27">
        <w:rPr>
          <w:rFonts w:ascii="Arial Narrow" w:hAnsi="Arial Narrow"/>
          <w:sz w:val="22"/>
          <w:szCs w:val="22"/>
        </w:rPr>
        <w:lastRenderedPageBreak/>
        <w:t xml:space="preserve">Keď táto Zmluva stanovuje lehoty alebo termíny v dňoch alebo mesiacoch a neustanovuje v konkrétnom prípade inak, dňom alebo mesiacom sa vždy rozumie kalendárny deň alebo kalendárny mesiac. </w:t>
      </w:r>
    </w:p>
    <w:p w14:paraId="640A150C" w14:textId="77777777" w:rsidR="008A6F50" w:rsidRPr="00C57F27" w:rsidRDefault="008A6F50" w:rsidP="008A6F50">
      <w:pPr>
        <w:pStyle w:val="Odsekzoznamu"/>
        <w:rPr>
          <w:rFonts w:ascii="Arial Narrow" w:hAnsi="Arial Narrow"/>
          <w:sz w:val="22"/>
          <w:szCs w:val="22"/>
        </w:rPr>
      </w:pPr>
    </w:p>
    <w:p w14:paraId="71D663D1" w14:textId="77777777" w:rsidR="008A6F50" w:rsidRPr="00C57F27" w:rsidRDefault="008A6F50" w:rsidP="008A6F50">
      <w:pPr>
        <w:pStyle w:val="Odsekzoznamu"/>
        <w:numPr>
          <w:ilvl w:val="0"/>
          <w:numId w:val="30"/>
        </w:numPr>
        <w:ind w:left="567" w:hanging="567"/>
        <w:jc w:val="both"/>
        <w:rPr>
          <w:rFonts w:ascii="Arial Narrow" w:hAnsi="Arial Narrow"/>
          <w:sz w:val="22"/>
          <w:szCs w:val="22"/>
        </w:rPr>
      </w:pPr>
      <w:r w:rsidRPr="00C57F27">
        <w:rPr>
          <w:rFonts w:ascii="Arial Narrow" w:hAnsi="Arial Narrow"/>
          <w:sz w:val="22"/>
          <w:szCs w:val="22"/>
        </w:rPr>
        <w:t>Ak by sa niektoré z ustanovení tejto Zmluvy resp. jeho časť stalo neplatným alebo nevykonateľným, nie je tým dotknutá platnosť ostatných ustanovení resp. častí Zmluvy. Strany sa zaväzujú nahradiť takéto neplatné alebo nevykonateľné ustanovenie takým platným a vykonateľným ustanovením, ktoré sa najviac blíži zmyslu a cieľu nahrádzaného ustanovenia. V prípade, ak bude právny predpis citovaný v tejto Zmluve zrušený a nahradený iným právnym predpisom, odkazy tejto Zmluvy na nahradený právny predpis sa budú považovať za odkazy na právny predpis, ktorý ho nahradil.</w:t>
      </w:r>
    </w:p>
    <w:p w14:paraId="48C04FCC" w14:textId="77777777" w:rsidR="008A6F50" w:rsidRPr="00C57F27" w:rsidRDefault="008A6F50" w:rsidP="008A6F50">
      <w:pPr>
        <w:pStyle w:val="Odsekzoznamu"/>
        <w:rPr>
          <w:rFonts w:ascii="Arial Narrow" w:hAnsi="Arial Narrow"/>
          <w:sz w:val="22"/>
          <w:szCs w:val="22"/>
        </w:rPr>
      </w:pPr>
    </w:p>
    <w:p w14:paraId="14C21D27" w14:textId="38DEE13C" w:rsidR="008A6F50" w:rsidRPr="00C57F27" w:rsidRDefault="008A6F50" w:rsidP="008A6F50">
      <w:pPr>
        <w:pStyle w:val="Odsekzoznamu"/>
        <w:numPr>
          <w:ilvl w:val="0"/>
          <w:numId w:val="30"/>
        </w:numPr>
        <w:ind w:left="567" w:hanging="567"/>
        <w:jc w:val="both"/>
        <w:rPr>
          <w:rFonts w:ascii="Arial Narrow" w:hAnsi="Arial Narrow"/>
          <w:sz w:val="22"/>
          <w:szCs w:val="22"/>
        </w:rPr>
      </w:pPr>
      <w:r w:rsidRPr="00C57F27">
        <w:rPr>
          <w:rFonts w:ascii="Arial Narrow" w:hAnsi="Arial Narrow"/>
          <w:sz w:val="22"/>
          <w:szCs w:val="22"/>
        </w:rPr>
        <w:t xml:space="preserve">Táto Zmluva sa riadi právom Slovenskej republiky s výnimkou jeho kolíznych noriem. Otázky, ktoré táto Zmluva neupravuje, sa riadia platnými ustanoveniami zákona č. 116/1990 Zb. o nájme a podnájme nebytových priestorov v platnom znení a ustanoveniami zákona č. 40/1964 Zb. Občiansky zákonník. Príloha č. </w:t>
      </w:r>
      <w:r w:rsidR="00292A5B">
        <w:rPr>
          <w:rFonts w:ascii="Arial Narrow" w:hAnsi="Arial Narrow"/>
          <w:sz w:val="22"/>
          <w:szCs w:val="22"/>
        </w:rPr>
        <w:t>4</w:t>
      </w:r>
      <w:r w:rsidRPr="00C57F27">
        <w:rPr>
          <w:rFonts w:ascii="Arial Narrow" w:hAnsi="Arial Narrow"/>
          <w:sz w:val="22"/>
          <w:szCs w:val="22"/>
        </w:rPr>
        <w:t xml:space="preserve"> sa riadi ustanoveniami zákona č. 513/1991 Zb. Obchodný zákonník.</w:t>
      </w:r>
    </w:p>
    <w:p w14:paraId="75E5250D" w14:textId="77777777" w:rsidR="008A6F50" w:rsidRPr="00C57F27" w:rsidRDefault="008A6F50" w:rsidP="008A6F50">
      <w:pPr>
        <w:pStyle w:val="Odsekzoznamu"/>
        <w:rPr>
          <w:rFonts w:ascii="Arial Narrow" w:hAnsi="Arial Narrow"/>
          <w:sz w:val="22"/>
          <w:szCs w:val="22"/>
        </w:rPr>
      </w:pPr>
    </w:p>
    <w:p w14:paraId="72CB534A" w14:textId="77777777" w:rsidR="008A6F50" w:rsidRPr="00C57F27" w:rsidRDefault="008A6F50" w:rsidP="008A6F50">
      <w:pPr>
        <w:pStyle w:val="Odsekzoznamu"/>
        <w:numPr>
          <w:ilvl w:val="0"/>
          <w:numId w:val="30"/>
        </w:numPr>
        <w:ind w:left="567" w:hanging="567"/>
        <w:jc w:val="both"/>
        <w:rPr>
          <w:rFonts w:ascii="Arial Narrow" w:hAnsi="Arial Narrow"/>
          <w:sz w:val="22"/>
          <w:szCs w:val="22"/>
        </w:rPr>
      </w:pPr>
      <w:r w:rsidRPr="00C57F27">
        <w:rPr>
          <w:rFonts w:ascii="Arial Narrow" w:hAnsi="Arial Narrow"/>
          <w:sz w:val="22"/>
          <w:szCs w:val="22"/>
        </w:rPr>
        <w:t>Strany sa dohodli, že všetky spory, ktoré vzniknú na základe tejto Zmluvy alebo v súvislosti s touto Zmluvou vrátane sporov týkajúcich sa jej platnosti, budú riešiť predovšetkým dohodou. Ak vzájomná dohoda nebude možná, o spore rozhodne príslušný súd Slovenskej republiky.</w:t>
      </w:r>
    </w:p>
    <w:p w14:paraId="7D47298D" w14:textId="77777777" w:rsidR="008A6F50" w:rsidRPr="00C57F27" w:rsidRDefault="008A6F50" w:rsidP="008A6F50">
      <w:pPr>
        <w:pStyle w:val="Odsekzoznamu"/>
        <w:ind w:left="567"/>
        <w:jc w:val="both"/>
        <w:rPr>
          <w:rFonts w:ascii="Arial Narrow" w:hAnsi="Arial Narrow"/>
          <w:sz w:val="22"/>
          <w:szCs w:val="22"/>
        </w:rPr>
      </w:pPr>
    </w:p>
    <w:p w14:paraId="2E12072D" w14:textId="77777777" w:rsidR="008A6F50" w:rsidRPr="00C57F27" w:rsidRDefault="008A6F50" w:rsidP="008A6F50">
      <w:pPr>
        <w:pStyle w:val="Odsekzoznamu"/>
        <w:numPr>
          <w:ilvl w:val="0"/>
          <w:numId w:val="30"/>
        </w:numPr>
        <w:ind w:left="567" w:hanging="567"/>
        <w:jc w:val="both"/>
        <w:rPr>
          <w:rFonts w:ascii="Arial Narrow" w:hAnsi="Arial Narrow"/>
          <w:sz w:val="22"/>
          <w:szCs w:val="22"/>
        </w:rPr>
      </w:pPr>
      <w:r w:rsidRPr="00C57F27">
        <w:rPr>
          <w:rFonts w:ascii="Arial Narrow" w:hAnsi="Arial Narrow"/>
          <w:sz w:val="22"/>
          <w:szCs w:val="22"/>
        </w:rPr>
        <w:t xml:space="preserve">Táto Zmluva je vyhotovená v 7 (siedmych) rovnopisoch s platnosťou originálu, z toho Prenajímateľ obdrží 5 (päť) rovnopisov a Nájomca 2 (dva) rovnopisy Zmluvy. </w:t>
      </w:r>
    </w:p>
    <w:p w14:paraId="04AA140E" w14:textId="77777777" w:rsidR="008A6F50" w:rsidRPr="00C57F27" w:rsidRDefault="008A6F50" w:rsidP="008A6F50">
      <w:pPr>
        <w:pStyle w:val="Odsekzoznamu"/>
        <w:rPr>
          <w:rFonts w:ascii="Arial Narrow" w:hAnsi="Arial Narrow"/>
          <w:sz w:val="22"/>
          <w:szCs w:val="22"/>
        </w:rPr>
      </w:pPr>
    </w:p>
    <w:p w14:paraId="0BD0143D" w14:textId="77777777" w:rsidR="008A6F50" w:rsidRPr="00C57F27" w:rsidRDefault="008A6F50" w:rsidP="008A6F50">
      <w:pPr>
        <w:pStyle w:val="Odsekzoznamu"/>
        <w:numPr>
          <w:ilvl w:val="0"/>
          <w:numId w:val="30"/>
        </w:numPr>
        <w:ind w:left="567" w:hanging="567"/>
        <w:jc w:val="both"/>
        <w:rPr>
          <w:rFonts w:ascii="Arial Narrow" w:hAnsi="Arial Narrow"/>
          <w:sz w:val="22"/>
          <w:szCs w:val="22"/>
        </w:rPr>
      </w:pPr>
      <w:r w:rsidRPr="00C57F27">
        <w:rPr>
          <w:rFonts w:ascii="Arial Narrow" w:hAnsi="Arial Narrow"/>
          <w:sz w:val="22"/>
          <w:szCs w:val="22"/>
        </w:rPr>
        <w:t>Strany si Zmluvu prečítali, všetky jej ustanovenia sú im jasné a zrozumiteľné a týmto potvrdzujú, že táto Zmluva vyjadruje ich slobodnú a vážnu vôľu zbavenú akýchkoľvek omylov, na dôkaz čoho pripájajú svoje podpisy.</w:t>
      </w:r>
    </w:p>
    <w:p w14:paraId="48A50FA6" w14:textId="77777777" w:rsidR="008A6F50" w:rsidRPr="00C57F27" w:rsidRDefault="008A6F50" w:rsidP="008A6F50">
      <w:pPr>
        <w:pStyle w:val="Odsekzoznamu"/>
        <w:ind w:left="567"/>
        <w:jc w:val="both"/>
        <w:rPr>
          <w:rFonts w:ascii="Arial Narrow" w:hAnsi="Arial Narrow"/>
          <w:sz w:val="22"/>
          <w:szCs w:val="22"/>
        </w:rPr>
      </w:pPr>
    </w:p>
    <w:p w14:paraId="193D9466" w14:textId="463600FB" w:rsidR="00A55F27" w:rsidRPr="00C57F27" w:rsidRDefault="00A55F27" w:rsidP="00A55F27">
      <w:pPr>
        <w:numPr>
          <w:ilvl w:val="0"/>
          <w:numId w:val="30"/>
        </w:numPr>
        <w:ind w:left="567" w:hanging="567"/>
        <w:jc w:val="both"/>
        <w:rPr>
          <w:rFonts w:ascii="Arial Narrow" w:hAnsi="Arial Narrow"/>
          <w:sz w:val="22"/>
          <w:szCs w:val="22"/>
        </w:rPr>
      </w:pPr>
      <w:bookmarkStart w:id="4" w:name="_Hlk54786091"/>
      <w:r w:rsidRPr="00C57F27">
        <w:rPr>
          <w:rFonts w:ascii="Arial Narrow" w:hAnsi="Arial Narrow"/>
          <w:sz w:val="22"/>
          <w:szCs w:val="22"/>
        </w:rPr>
        <w:t xml:space="preserve">Podmienky obchodnej verejnej súťaže boli schválené uznesením Mestského zastupiteľstva hlavného mesta Slovenskej republiky Bratislavy č. </w:t>
      </w:r>
      <w:r w:rsidR="00780C3C" w:rsidRPr="00B85B7F">
        <w:rPr>
          <w:rFonts w:ascii="Arial Narrow" w:hAnsi="Arial Narrow"/>
          <w:sz w:val="22"/>
          <w:szCs w:val="22"/>
        </w:rPr>
        <w:t xml:space="preserve">886/2025 </w:t>
      </w:r>
      <w:r w:rsidRPr="00B85B7F">
        <w:rPr>
          <w:rFonts w:ascii="Arial Narrow" w:hAnsi="Arial Narrow"/>
          <w:sz w:val="22"/>
          <w:szCs w:val="22"/>
        </w:rPr>
        <w:t xml:space="preserve">zo dňa </w:t>
      </w:r>
      <w:r w:rsidR="00530D8A" w:rsidRPr="00B85B7F">
        <w:rPr>
          <w:rFonts w:ascii="Arial Narrow" w:hAnsi="Arial Narrow"/>
          <w:sz w:val="22"/>
          <w:szCs w:val="22"/>
        </w:rPr>
        <w:t>29</w:t>
      </w:r>
      <w:r w:rsidR="00D81687" w:rsidRPr="00B85B7F">
        <w:rPr>
          <w:rFonts w:ascii="Arial Narrow" w:hAnsi="Arial Narrow"/>
          <w:sz w:val="22"/>
          <w:szCs w:val="22"/>
        </w:rPr>
        <w:t>.</w:t>
      </w:r>
      <w:r w:rsidR="00530D8A" w:rsidRPr="00B85B7F">
        <w:rPr>
          <w:rFonts w:ascii="Arial Narrow" w:hAnsi="Arial Narrow"/>
          <w:sz w:val="22"/>
          <w:szCs w:val="22"/>
        </w:rPr>
        <w:t>05</w:t>
      </w:r>
      <w:r w:rsidR="00D81687" w:rsidRPr="00B85B7F">
        <w:rPr>
          <w:rFonts w:ascii="Arial Narrow" w:hAnsi="Arial Narrow"/>
          <w:sz w:val="22"/>
          <w:szCs w:val="22"/>
        </w:rPr>
        <w:t>.2025</w:t>
      </w:r>
      <w:r w:rsidRPr="00B85B7F">
        <w:rPr>
          <w:rFonts w:ascii="Arial Narrow" w:hAnsi="Arial Narrow"/>
          <w:sz w:val="22"/>
          <w:szCs w:val="22"/>
        </w:rPr>
        <w:t>.</w:t>
      </w:r>
    </w:p>
    <w:bookmarkEnd w:id="4"/>
    <w:p w14:paraId="2679685A" w14:textId="77777777" w:rsidR="008A6F50" w:rsidRPr="00C57F27" w:rsidRDefault="008A6F50" w:rsidP="008A6F50">
      <w:pPr>
        <w:pStyle w:val="Odsekzoznamu"/>
        <w:ind w:left="567"/>
        <w:jc w:val="both"/>
        <w:rPr>
          <w:rFonts w:ascii="Arial Narrow" w:hAnsi="Arial Narrow"/>
          <w:sz w:val="22"/>
          <w:szCs w:val="22"/>
        </w:rPr>
      </w:pPr>
    </w:p>
    <w:p w14:paraId="1AA4FD6B" w14:textId="77777777" w:rsidR="008A6F50" w:rsidRPr="00C57F27" w:rsidRDefault="008A6F50" w:rsidP="008A6F50">
      <w:pPr>
        <w:jc w:val="both"/>
        <w:rPr>
          <w:rFonts w:ascii="Arial Narrow" w:hAnsi="Arial Narrow"/>
          <w:b/>
          <w:bCs/>
          <w:sz w:val="22"/>
          <w:szCs w:val="22"/>
        </w:rPr>
      </w:pPr>
    </w:p>
    <w:bookmarkEnd w:id="0"/>
    <w:p w14:paraId="0AD5F7E5" w14:textId="77777777" w:rsidR="004A52F0" w:rsidRPr="00C57F27" w:rsidRDefault="004A52F0" w:rsidP="004A52F0">
      <w:pPr>
        <w:jc w:val="both"/>
        <w:rPr>
          <w:rFonts w:ascii="Arial Narrow" w:hAnsi="Arial Narrow"/>
          <w:sz w:val="22"/>
          <w:szCs w:val="22"/>
        </w:rPr>
      </w:pPr>
      <w:r w:rsidRPr="00C57F27">
        <w:rPr>
          <w:rFonts w:ascii="Arial Narrow" w:hAnsi="Arial Narrow"/>
          <w:sz w:val="22"/>
          <w:szCs w:val="22"/>
        </w:rPr>
        <w:t>Prenajímateľ:</w:t>
      </w:r>
      <w:r w:rsidRPr="00C57F27">
        <w:rPr>
          <w:rFonts w:ascii="Arial Narrow" w:hAnsi="Arial Narrow"/>
          <w:sz w:val="22"/>
          <w:szCs w:val="22"/>
        </w:rPr>
        <w:tab/>
      </w:r>
      <w:r w:rsidRPr="00C57F27">
        <w:rPr>
          <w:rFonts w:ascii="Arial Narrow" w:hAnsi="Arial Narrow"/>
          <w:sz w:val="22"/>
          <w:szCs w:val="22"/>
        </w:rPr>
        <w:tab/>
      </w:r>
      <w:r w:rsidRPr="00C57F27">
        <w:rPr>
          <w:rFonts w:ascii="Arial Narrow" w:hAnsi="Arial Narrow"/>
          <w:sz w:val="22"/>
          <w:szCs w:val="22"/>
        </w:rPr>
        <w:tab/>
      </w:r>
      <w:r w:rsidRPr="00C57F27">
        <w:rPr>
          <w:rFonts w:ascii="Arial Narrow" w:hAnsi="Arial Narrow"/>
          <w:sz w:val="22"/>
          <w:szCs w:val="22"/>
        </w:rPr>
        <w:tab/>
      </w:r>
      <w:r w:rsidRPr="00C57F27">
        <w:rPr>
          <w:rFonts w:ascii="Arial Narrow" w:hAnsi="Arial Narrow"/>
          <w:sz w:val="22"/>
          <w:szCs w:val="22"/>
        </w:rPr>
        <w:tab/>
      </w:r>
      <w:r w:rsidRPr="00C57F27">
        <w:rPr>
          <w:rFonts w:ascii="Arial Narrow" w:hAnsi="Arial Narrow"/>
          <w:sz w:val="22"/>
          <w:szCs w:val="22"/>
        </w:rPr>
        <w:tab/>
        <w:t>Nájomca:</w:t>
      </w:r>
    </w:p>
    <w:p w14:paraId="37104199" w14:textId="77777777" w:rsidR="004A52F0" w:rsidRPr="00C57F27" w:rsidRDefault="004A52F0" w:rsidP="004A52F0">
      <w:pPr>
        <w:jc w:val="both"/>
        <w:rPr>
          <w:rFonts w:ascii="Arial Narrow" w:hAnsi="Arial Narrow"/>
          <w:sz w:val="22"/>
          <w:szCs w:val="22"/>
        </w:rPr>
      </w:pPr>
    </w:p>
    <w:p w14:paraId="05B155F7" w14:textId="77777777" w:rsidR="004A52F0" w:rsidRPr="00C57F27" w:rsidRDefault="004A52F0" w:rsidP="004A52F0">
      <w:pPr>
        <w:jc w:val="both"/>
        <w:rPr>
          <w:rFonts w:ascii="Arial Narrow" w:hAnsi="Arial Narrow"/>
          <w:sz w:val="22"/>
          <w:szCs w:val="22"/>
        </w:rPr>
      </w:pPr>
    </w:p>
    <w:p w14:paraId="7F3B8DDD" w14:textId="77777777" w:rsidR="004A52F0" w:rsidRPr="00C57F27" w:rsidRDefault="004A52F0" w:rsidP="004A52F0">
      <w:pPr>
        <w:jc w:val="both"/>
        <w:rPr>
          <w:rFonts w:ascii="Arial Narrow" w:hAnsi="Arial Narrow"/>
          <w:sz w:val="22"/>
          <w:szCs w:val="22"/>
        </w:rPr>
      </w:pPr>
      <w:r w:rsidRPr="00C57F27">
        <w:rPr>
          <w:rFonts w:ascii="Arial Narrow" w:hAnsi="Arial Narrow"/>
          <w:sz w:val="22"/>
          <w:szCs w:val="22"/>
        </w:rPr>
        <w:t>V Bratislave, dňa .................................</w:t>
      </w:r>
      <w:r w:rsidRPr="00C57F27">
        <w:rPr>
          <w:rFonts w:ascii="Arial Narrow" w:hAnsi="Arial Narrow"/>
          <w:sz w:val="22"/>
          <w:szCs w:val="22"/>
        </w:rPr>
        <w:tab/>
      </w:r>
      <w:r w:rsidRPr="00C57F27">
        <w:rPr>
          <w:rFonts w:ascii="Arial Narrow" w:hAnsi="Arial Narrow"/>
          <w:sz w:val="22"/>
          <w:szCs w:val="22"/>
        </w:rPr>
        <w:tab/>
      </w:r>
      <w:r w:rsidRPr="00C57F27">
        <w:rPr>
          <w:rFonts w:ascii="Arial Narrow" w:hAnsi="Arial Narrow"/>
          <w:sz w:val="22"/>
          <w:szCs w:val="22"/>
        </w:rPr>
        <w:tab/>
        <w:t>V ......................................., dňa ........................</w:t>
      </w:r>
    </w:p>
    <w:p w14:paraId="2ABE4CC6" w14:textId="77777777" w:rsidR="004A52F0" w:rsidRPr="00C57F27" w:rsidRDefault="004A52F0" w:rsidP="004A52F0">
      <w:pPr>
        <w:jc w:val="both"/>
        <w:rPr>
          <w:rFonts w:ascii="Arial Narrow" w:hAnsi="Arial Narrow"/>
          <w:sz w:val="22"/>
          <w:szCs w:val="22"/>
        </w:rPr>
      </w:pPr>
    </w:p>
    <w:p w14:paraId="61941A93" w14:textId="77777777" w:rsidR="004A52F0" w:rsidRPr="00C57F27" w:rsidRDefault="004A52F0" w:rsidP="004A52F0">
      <w:pPr>
        <w:jc w:val="both"/>
        <w:rPr>
          <w:rFonts w:ascii="Arial Narrow" w:hAnsi="Arial Narrow"/>
          <w:sz w:val="22"/>
          <w:szCs w:val="22"/>
        </w:rPr>
      </w:pPr>
    </w:p>
    <w:p w14:paraId="09CC60A8" w14:textId="77777777" w:rsidR="004A52F0" w:rsidRPr="00C57F27" w:rsidRDefault="004A52F0" w:rsidP="004A52F0">
      <w:pPr>
        <w:jc w:val="both"/>
        <w:rPr>
          <w:rFonts w:ascii="Arial Narrow" w:hAnsi="Arial Narrow"/>
          <w:sz w:val="22"/>
          <w:szCs w:val="22"/>
        </w:rPr>
      </w:pPr>
    </w:p>
    <w:p w14:paraId="00A4CC0D" w14:textId="77777777" w:rsidR="004A52F0" w:rsidRPr="00C57F27" w:rsidRDefault="004A52F0" w:rsidP="004A52F0">
      <w:pPr>
        <w:jc w:val="both"/>
        <w:rPr>
          <w:rFonts w:ascii="Arial Narrow" w:hAnsi="Arial Narrow"/>
          <w:sz w:val="22"/>
          <w:szCs w:val="22"/>
        </w:rPr>
      </w:pPr>
    </w:p>
    <w:p w14:paraId="4D34B8FB" w14:textId="77777777" w:rsidR="004A52F0" w:rsidRPr="00C57F27" w:rsidRDefault="004A52F0" w:rsidP="004A52F0">
      <w:pPr>
        <w:jc w:val="both"/>
        <w:rPr>
          <w:rFonts w:ascii="Arial Narrow" w:hAnsi="Arial Narrow"/>
          <w:sz w:val="22"/>
          <w:szCs w:val="22"/>
        </w:rPr>
      </w:pPr>
    </w:p>
    <w:p w14:paraId="7AA9601B" w14:textId="77777777" w:rsidR="004A52F0" w:rsidRPr="00C57F27" w:rsidRDefault="004A52F0" w:rsidP="004A52F0">
      <w:pPr>
        <w:jc w:val="both"/>
        <w:rPr>
          <w:rFonts w:ascii="Arial Narrow" w:hAnsi="Arial Narrow"/>
          <w:sz w:val="22"/>
          <w:szCs w:val="22"/>
        </w:rPr>
      </w:pPr>
      <w:r w:rsidRPr="00C57F27">
        <w:rPr>
          <w:rFonts w:ascii="Arial Narrow" w:hAnsi="Arial Narrow"/>
          <w:sz w:val="22"/>
          <w:szCs w:val="22"/>
        </w:rPr>
        <w:t>............................................................................</w:t>
      </w:r>
      <w:r w:rsidRPr="00C57F27">
        <w:rPr>
          <w:rFonts w:ascii="Arial Narrow" w:hAnsi="Arial Narrow"/>
          <w:sz w:val="22"/>
          <w:szCs w:val="22"/>
        </w:rPr>
        <w:tab/>
      </w:r>
      <w:r w:rsidRPr="00C57F27">
        <w:rPr>
          <w:rFonts w:ascii="Arial Narrow" w:hAnsi="Arial Narrow"/>
          <w:sz w:val="22"/>
          <w:szCs w:val="22"/>
        </w:rPr>
        <w:tab/>
        <w:t>...........................................................................</w:t>
      </w:r>
    </w:p>
    <w:p w14:paraId="71E42B2B" w14:textId="0C2B64D3" w:rsidR="00BD5506" w:rsidRPr="00C57F27" w:rsidRDefault="004A52F0" w:rsidP="00BD5506">
      <w:pPr>
        <w:jc w:val="both"/>
        <w:rPr>
          <w:rFonts w:ascii="Arial Narrow" w:hAnsi="Arial Narrow" w:cs="Calibri"/>
          <w:iCs/>
          <w:color w:val="000000"/>
          <w:sz w:val="22"/>
          <w:szCs w:val="22"/>
        </w:rPr>
      </w:pPr>
      <w:r w:rsidRPr="00C57F27">
        <w:rPr>
          <w:rFonts w:ascii="Arial Narrow" w:hAnsi="Arial Narrow" w:cs="Calibri"/>
          <w:iCs/>
          <w:sz w:val="22"/>
          <w:szCs w:val="22"/>
        </w:rPr>
        <w:t xml:space="preserve">                  </w:t>
      </w:r>
      <w:r w:rsidR="00DA3429" w:rsidRPr="00C57F27">
        <w:rPr>
          <w:rFonts w:ascii="Arial Narrow" w:hAnsi="Arial Narrow" w:cs="Calibri"/>
          <w:iCs/>
          <w:sz w:val="22"/>
          <w:szCs w:val="22"/>
        </w:rPr>
        <w:t xml:space="preserve"> </w:t>
      </w:r>
      <w:r w:rsidR="00AE56CA" w:rsidRPr="00C57F27">
        <w:rPr>
          <w:rFonts w:ascii="Arial Narrow" w:hAnsi="Arial Narrow" w:cs="Calibri"/>
          <w:iCs/>
          <w:color w:val="000000"/>
          <w:sz w:val="22"/>
          <w:szCs w:val="22"/>
        </w:rPr>
        <w:t>Ing. Robert Kováč, MBA</w:t>
      </w:r>
    </w:p>
    <w:p w14:paraId="3EE19AC9" w14:textId="7466D07E" w:rsidR="00BD5506" w:rsidRDefault="00DA3429" w:rsidP="00BD5506">
      <w:pPr>
        <w:jc w:val="both"/>
        <w:rPr>
          <w:rFonts w:ascii="Arial Narrow" w:hAnsi="Arial Narrow" w:cs="Calibri"/>
          <w:iCs/>
          <w:color w:val="000000"/>
          <w:sz w:val="22"/>
          <w:szCs w:val="22"/>
        </w:rPr>
      </w:pPr>
      <w:r w:rsidRPr="00C57F27">
        <w:rPr>
          <w:rFonts w:ascii="Arial Narrow" w:hAnsi="Arial Narrow" w:cs="Calibri"/>
          <w:iCs/>
          <w:color w:val="000000"/>
          <w:sz w:val="22"/>
          <w:szCs w:val="22"/>
        </w:rPr>
        <w:t xml:space="preserve">   </w:t>
      </w:r>
      <w:r w:rsidR="00AE56CA" w:rsidRPr="00C57F27">
        <w:rPr>
          <w:rFonts w:ascii="Arial Narrow" w:hAnsi="Arial Narrow" w:cs="Calibri"/>
          <w:iCs/>
          <w:color w:val="000000"/>
          <w:sz w:val="22"/>
          <w:szCs w:val="22"/>
        </w:rPr>
        <w:tab/>
        <w:t xml:space="preserve">         R</w:t>
      </w:r>
      <w:r w:rsidRPr="00C57F27">
        <w:rPr>
          <w:rFonts w:ascii="Arial Narrow" w:hAnsi="Arial Narrow" w:cs="Calibri"/>
          <w:iCs/>
          <w:color w:val="000000"/>
          <w:sz w:val="22"/>
          <w:szCs w:val="22"/>
        </w:rPr>
        <w:t>iadite</w:t>
      </w:r>
      <w:r w:rsidR="00AE56CA" w:rsidRPr="00C57F27">
        <w:rPr>
          <w:rFonts w:ascii="Arial Narrow" w:hAnsi="Arial Narrow" w:cs="Calibri"/>
          <w:iCs/>
          <w:color w:val="000000"/>
          <w:sz w:val="22"/>
          <w:szCs w:val="22"/>
        </w:rPr>
        <w:t>ľ organizácie</w:t>
      </w:r>
    </w:p>
    <w:sectPr w:rsidR="00BD5506" w:rsidSect="008C43AC">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ABB5B" w14:textId="77777777" w:rsidR="00B50446" w:rsidRDefault="00B50446">
      <w:r>
        <w:separator/>
      </w:r>
    </w:p>
  </w:endnote>
  <w:endnote w:type="continuationSeparator" w:id="0">
    <w:p w14:paraId="6FEF3C0D" w14:textId="77777777" w:rsidR="00B50446" w:rsidRDefault="00B50446">
      <w:r>
        <w:continuationSeparator/>
      </w:r>
    </w:p>
  </w:endnote>
  <w:endnote w:type="continuationNotice" w:id="1">
    <w:p w14:paraId="6C0B8EAB" w14:textId="77777777" w:rsidR="00B50446" w:rsidRDefault="00B504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ahoma"/>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158821"/>
      <w:docPartObj>
        <w:docPartGallery w:val="Page Numbers (Bottom of Page)"/>
        <w:docPartUnique/>
      </w:docPartObj>
    </w:sdtPr>
    <w:sdtContent>
      <w:p w14:paraId="1D42BCCD" w14:textId="1956F8C1" w:rsidR="00C6463E" w:rsidRDefault="00C6463E">
        <w:pPr>
          <w:pStyle w:val="Pta"/>
          <w:jc w:val="right"/>
        </w:pPr>
        <w:r>
          <w:fldChar w:fldCharType="begin"/>
        </w:r>
        <w:r>
          <w:instrText>PAGE   \* MERGEFORMAT</w:instrText>
        </w:r>
        <w:r>
          <w:fldChar w:fldCharType="separate"/>
        </w:r>
        <w:r>
          <w:t>2</w:t>
        </w:r>
        <w:r>
          <w:fldChar w:fldCharType="end"/>
        </w:r>
      </w:p>
    </w:sdtContent>
  </w:sdt>
  <w:p w14:paraId="4162D5EC" w14:textId="77777777" w:rsidR="00D60E12" w:rsidRDefault="00D60E1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69C29" w14:textId="77777777" w:rsidR="00B50446" w:rsidRDefault="00B50446">
      <w:r>
        <w:separator/>
      </w:r>
    </w:p>
  </w:footnote>
  <w:footnote w:type="continuationSeparator" w:id="0">
    <w:p w14:paraId="336BF7E5" w14:textId="77777777" w:rsidR="00B50446" w:rsidRDefault="00B50446">
      <w:r>
        <w:continuationSeparator/>
      </w:r>
    </w:p>
  </w:footnote>
  <w:footnote w:type="continuationNotice" w:id="1">
    <w:p w14:paraId="58E67BC2" w14:textId="77777777" w:rsidR="00B50446" w:rsidRDefault="00B504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0E9"/>
    <w:multiLevelType w:val="hybridMultilevel"/>
    <w:tmpl w:val="584844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7D0F57"/>
    <w:multiLevelType w:val="hybridMultilevel"/>
    <w:tmpl w:val="19CC2CE0"/>
    <w:lvl w:ilvl="0" w:tplc="C90ED40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 w15:restartNumberingAfterBreak="0">
    <w:nsid w:val="06661A69"/>
    <w:multiLevelType w:val="hybridMultilevel"/>
    <w:tmpl w:val="469E84B4"/>
    <w:lvl w:ilvl="0" w:tplc="041B0001">
      <w:start w:val="1"/>
      <w:numFmt w:val="bullet"/>
      <w:lvlText w:val=""/>
      <w:lvlJc w:val="left"/>
      <w:pPr>
        <w:ind w:left="1068" w:hanging="360"/>
      </w:pPr>
      <w:rPr>
        <w:rFonts w:ascii="Symbol" w:hAnsi="Symbol" w:hint="default"/>
        <w:b w:val="0"/>
        <w:bCs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06F05EDF"/>
    <w:multiLevelType w:val="hybridMultilevel"/>
    <w:tmpl w:val="378676FC"/>
    <w:lvl w:ilvl="0" w:tplc="099ACC14">
      <w:start w:val="1"/>
      <w:numFmt w:val="decimal"/>
      <w:lvlText w:val="%1."/>
      <w:lvlJc w:val="left"/>
      <w:pPr>
        <w:ind w:left="720" w:hanging="360"/>
      </w:pPr>
      <w:rPr>
        <w:b/>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A858E6"/>
    <w:multiLevelType w:val="hybridMultilevel"/>
    <w:tmpl w:val="510249CC"/>
    <w:lvl w:ilvl="0" w:tplc="A0AC8F62">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2D3778"/>
    <w:multiLevelType w:val="hybridMultilevel"/>
    <w:tmpl w:val="51F6E578"/>
    <w:lvl w:ilvl="0" w:tplc="B5786292">
      <w:start w:val="1"/>
      <w:numFmt w:val="decimal"/>
      <w:lvlText w:val="12.%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006DB1"/>
    <w:multiLevelType w:val="hybridMultilevel"/>
    <w:tmpl w:val="7B280B0C"/>
    <w:lvl w:ilvl="0" w:tplc="2E24A61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0E807678"/>
    <w:multiLevelType w:val="hybridMultilevel"/>
    <w:tmpl w:val="DF3C9D3C"/>
    <w:lvl w:ilvl="0" w:tplc="5EEE269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13346030"/>
    <w:multiLevelType w:val="hybridMultilevel"/>
    <w:tmpl w:val="C36EE81E"/>
    <w:lvl w:ilvl="0" w:tplc="768EB82E">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34675A"/>
    <w:multiLevelType w:val="hybridMultilevel"/>
    <w:tmpl w:val="8BFA9EBA"/>
    <w:lvl w:ilvl="0" w:tplc="57CC910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58676E8"/>
    <w:multiLevelType w:val="hybridMultilevel"/>
    <w:tmpl w:val="0B9CAEB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A03F42"/>
    <w:multiLevelType w:val="hybridMultilevel"/>
    <w:tmpl w:val="67EC4A40"/>
    <w:lvl w:ilvl="0" w:tplc="FDB490BC">
      <w:start w:val="1"/>
      <w:numFmt w:val="decimal"/>
      <w:lvlText w:val="4.%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BED193F"/>
    <w:multiLevelType w:val="hybridMultilevel"/>
    <w:tmpl w:val="B8504B32"/>
    <w:lvl w:ilvl="0" w:tplc="041B000F">
      <w:start w:val="1"/>
      <w:numFmt w:val="decimal"/>
      <w:lvlText w:val="%1."/>
      <w:lvlJc w:val="left"/>
      <w:pPr>
        <w:ind w:left="720" w:hanging="360"/>
      </w:pPr>
    </w:lvl>
    <w:lvl w:ilvl="1" w:tplc="041B0019">
      <w:start w:val="1"/>
      <w:numFmt w:val="lowerLetter"/>
      <w:pStyle w:val="AOAltHead2"/>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1F0238C8"/>
    <w:multiLevelType w:val="hybridMultilevel"/>
    <w:tmpl w:val="13503C78"/>
    <w:lvl w:ilvl="0" w:tplc="F5181D1C">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467064"/>
    <w:multiLevelType w:val="hybridMultilevel"/>
    <w:tmpl w:val="12DA9DD0"/>
    <w:lvl w:ilvl="0" w:tplc="BDD414D4">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C770612"/>
    <w:multiLevelType w:val="hybridMultilevel"/>
    <w:tmpl w:val="1CCE7984"/>
    <w:lvl w:ilvl="0" w:tplc="405EC324">
      <w:start w:val="1"/>
      <w:numFmt w:val="decimal"/>
      <w:pStyle w:val="tl1"/>
      <w:lvlText w:val="1.%1"/>
      <w:lvlJc w:val="left"/>
      <w:pPr>
        <w:ind w:left="720" w:hanging="360"/>
      </w:pPr>
      <w:rPr>
        <w:rFonts w:hint="default"/>
        <w:i w:val="0"/>
        <w:i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4780D15"/>
    <w:multiLevelType w:val="hybridMultilevel"/>
    <w:tmpl w:val="1FA20102"/>
    <w:lvl w:ilvl="0" w:tplc="9282ED3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3BBF5499"/>
    <w:multiLevelType w:val="hybridMultilevel"/>
    <w:tmpl w:val="66728652"/>
    <w:lvl w:ilvl="0" w:tplc="FFFFFFFF">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D473A2"/>
    <w:multiLevelType w:val="hybridMultilevel"/>
    <w:tmpl w:val="C1F8E3E0"/>
    <w:lvl w:ilvl="0" w:tplc="8BEC780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3CE26949"/>
    <w:multiLevelType w:val="hybridMultilevel"/>
    <w:tmpl w:val="ABE61424"/>
    <w:lvl w:ilvl="0" w:tplc="EC3A1358">
      <w:start w:val="1"/>
      <w:numFmt w:val="decimal"/>
      <w:lvlText w:val="6.%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09141F8"/>
    <w:multiLevelType w:val="hybridMultilevel"/>
    <w:tmpl w:val="2342FF5E"/>
    <w:lvl w:ilvl="0" w:tplc="84F89E40">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5D964DC"/>
    <w:multiLevelType w:val="hybridMultilevel"/>
    <w:tmpl w:val="5A34DFC2"/>
    <w:lvl w:ilvl="0" w:tplc="4BB6D31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460865CB"/>
    <w:multiLevelType w:val="hybridMultilevel"/>
    <w:tmpl w:val="D530265A"/>
    <w:lvl w:ilvl="0" w:tplc="4AE6D5E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7414F7F"/>
    <w:multiLevelType w:val="hybridMultilevel"/>
    <w:tmpl w:val="EFF08C40"/>
    <w:lvl w:ilvl="0" w:tplc="AC782DC6">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997F88"/>
    <w:multiLevelType w:val="hybridMultilevel"/>
    <w:tmpl w:val="D5605198"/>
    <w:lvl w:ilvl="0" w:tplc="F4E6AC0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52147F4C"/>
    <w:multiLevelType w:val="hybridMultilevel"/>
    <w:tmpl w:val="2AD2246A"/>
    <w:lvl w:ilvl="0" w:tplc="70DE8E70">
      <w:start w:val="1"/>
      <w:numFmt w:val="lowerLetter"/>
      <w:lvlText w:val="%1)"/>
      <w:lvlJc w:val="left"/>
      <w:pPr>
        <w:ind w:left="927" w:hanging="360"/>
      </w:pPr>
      <w:rPr>
        <w:rFonts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53E7058C"/>
    <w:multiLevelType w:val="hybridMultilevel"/>
    <w:tmpl w:val="1278EC4A"/>
    <w:lvl w:ilvl="0" w:tplc="92288296">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550C6CD0"/>
    <w:multiLevelType w:val="multilevel"/>
    <w:tmpl w:val="87F68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60A7ECB"/>
    <w:multiLevelType w:val="hybridMultilevel"/>
    <w:tmpl w:val="E8DA77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D1D79A0"/>
    <w:multiLevelType w:val="hybridMultilevel"/>
    <w:tmpl w:val="4F8E66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D4F5E5E"/>
    <w:multiLevelType w:val="hybridMultilevel"/>
    <w:tmpl w:val="B5144BD2"/>
    <w:lvl w:ilvl="0" w:tplc="55AAE9E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68D6232A"/>
    <w:multiLevelType w:val="hybridMultilevel"/>
    <w:tmpl w:val="C456BB20"/>
    <w:lvl w:ilvl="0" w:tplc="F61C24D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69E128FC"/>
    <w:multiLevelType w:val="hybridMultilevel"/>
    <w:tmpl w:val="65803EEE"/>
    <w:lvl w:ilvl="0" w:tplc="6EFE78B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3" w15:restartNumberingAfterBreak="0">
    <w:nsid w:val="6B9B5FBE"/>
    <w:multiLevelType w:val="hybridMultilevel"/>
    <w:tmpl w:val="AD229C92"/>
    <w:lvl w:ilvl="0" w:tplc="ED6266B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6D1F0055"/>
    <w:multiLevelType w:val="hybridMultilevel"/>
    <w:tmpl w:val="CC02EC82"/>
    <w:lvl w:ilvl="0" w:tplc="7E62E236">
      <w:start w:val="1"/>
      <w:numFmt w:val="decimal"/>
      <w:lvlText w:val="1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E9461F9"/>
    <w:multiLevelType w:val="hybridMultilevel"/>
    <w:tmpl w:val="A314B4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E9506A5"/>
    <w:multiLevelType w:val="hybridMultilevel"/>
    <w:tmpl w:val="BAB8C430"/>
    <w:lvl w:ilvl="0" w:tplc="4074245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72CE2AAA"/>
    <w:multiLevelType w:val="hybridMultilevel"/>
    <w:tmpl w:val="F3D60732"/>
    <w:lvl w:ilvl="0" w:tplc="7D48B662">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5713375"/>
    <w:multiLevelType w:val="hybridMultilevel"/>
    <w:tmpl w:val="945ABE5A"/>
    <w:lvl w:ilvl="0" w:tplc="BFDAC890">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5E516D7"/>
    <w:multiLevelType w:val="hybridMultilevel"/>
    <w:tmpl w:val="B152087A"/>
    <w:lvl w:ilvl="0" w:tplc="6CE89224">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E304F76"/>
    <w:multiLevelType w:val="hybridMultilevel"/>
    <w:tmpl w:val="32F07570"/>
    <w:lvl w:ilvl="0" w:tplc="B9326318">
      <w:start w:val="1"/>
      <w:numFmt w:val="decimal"/>
      <w:lvlText w:val="1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58974990">
    <w:abstractNumId w:val="15"/>
  </w:num>
  <w:num w:numId="2" w16cid:durableId="1290745931">
    <w:abstractNumId w:val="27"/>
  </w:num>
  <w:num w:numId="3" w16cid:durableId="1688170433">
    <w:abstractNumId w:val="29"/>
  </w:num>
  <w:num w:numId="4" w16cid:durableId="416483439">
    <w:abstractNumId w:val="21"/>
  </w:num>
  <w:num w:numId="5" w16cid:durableId="884147741">
    <w:abstractNumId w:val="31"/>
  </w:num>
  <w:num w:numId="6" w16cid:durableId="1089274963">
    <w:abstractNumId w:val="37"/>
  </w:num>
  <w:num w:numId="7" w16cid:durableId="408041248">
    <w:abstractNumId w:val="30"/>
  </w:num>
  <w:num w:numId="8" w16cid:durableId="395661933">
    <w:abstractNumId w:val="11"/>
  </w:num>
  <w:num w:numId="9" w16cid:durableId="1872917581">
    <w:abstractNumId w:val="19"/>
  </w:num>
  <w:num w:numId="10" w16cid:durableId="1858931971">
    <w:abstractNumId w:val="26"/>
  </w:num>
  <w:num w:numId="11" w16cid:durableId="1660766396">
    <w:abstractNumId w:val="23"/>
  </w:num>
  <w:num w:numId="12" w16cid:durableId="597635823">
    <w:abstractNumId w:val="3"/>
  </w:num>
  <w:num w:numId="13" w16cid:durableId="851652740">
    <w:abstractNumId w:val="7"/>
  </w:num>
  <w:num w:numId="14" w16cid:durableId="113719415">
    <w:abstractNumId w:val="0"/>
  </w:num>
  <w:num w:numId="15" w16cid:durableId="1509104009">
    <w:abstractNumId w:val="35"/>
  </w:num>
  <w:num w:numId="16" w16cid:durableId="1156796178">
    <w:abstractNumId w:val="18"/>
  </w:num>
  <w:num w:numId="17" w16cid:durableId="1016612642">
    <w:abstractNumId w:val="38"/>
  </w:num>
  <w:num w:numId="18" w16cid:durableId="764809536">
    <w:abstractNumId w:val="20"/>
  </w:num>
  <w:num w:numId="19" w16cid:durableId="1762287505">
    <w:abstractNumId w:val="33"/>
  </w:num>
  <w:num w:numId="20" w16cid:durableId="320618302">
    <w:abstractNumId w:val="22"/>
  </w:num>
  <w:num w:numId="21" w16cid:durableId="2112703838">
    <w:abstractNumId w:val="39"/>
  </w:num>
  <w:num w:numId="22" w16cid:durableId="1740520384">
    <w:abstractNumId w:val="8"/>
  </w:num>
  <w:num w:numId="23" w16cid:durableId="45183217">
    <w:abstractNumId w:val="36"/>
  </w:num>
  <w:num w:numId="24" w16cid:durableId="652836405">
    <w:abstractNumId w:val="16"/>
  </w:num>
  <w:num w:numId="25" w16cid:durableId="159272992">
    <w:abstractNumId w:val="14"/>
  </w:num>
  <w:num w:numId="26" w16cid:durableId="475881228">
    <w:abstractNumId w:val="34"/>
  </w:num>
  <w:num w:numId="27" w16cid:durableId="297994350">
    <w:abstractNumId w:val="1"/>
  </w:num>
  <w:num w:numId="28" w16cid:durableId="608784406">
    <w:abstractNumId w:val="40"/>
  </w:num>
  <w:num w:numId="29" w16cid:durableId="562570046">
    <w:abstractNumId w:val="9"/>
  </w:num>
  <w:num w:numId="30" w16cid:durableId="1095129970">
    <w:abstractNumId w:val="13"/>
  </w:num>
  <w:num w:numId="31" w16cid:durableId="1581983156">
    <w:abstractNumId w:val="24"/>
  </w:num>
  <w:num w:numId="32" w16cid:durableId="20956676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22674591">
    <w:abstractNumId w:val="5"/>
  </w:num>
  <w:num w:numId="34" w16cid:durableId="1403135200">
    <w:abstractNumId w:val="32"/>
  </w:num>
  <w:num w:numId="35" w16cid:durableId="1759255512">
    <w:abstractNumId w:val="6"/>
  </w:num>
  <w:num w:numId="36" w16cid:durableId="1404373085">
    <w:abstractNumId w:val="25"/>
  </w:num>
  <w:num w:numId="37" w16cid:durableId="263416632">
    <w:abstractNumId w:val="4"/>
  </w:num>
  <w:num w:numId="38" w16cid:durableId="499395737">
    <w:abstractNumId w:val="28"/>
  </w:num>
  <w:num w:numId="39" w16cid:durableId="918173071">
    <w:abstractNumId w:val="2"/>
  </w:num>
  <w:num w:numId="40" w16cid:durableId="14256132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711011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9E4"/>
    <w:rsid w:val="00026BEF"/>
    <w:rsid w:val="00033830"/>
    <w:rsid w:val="00040B10"/>
    <w:rsid w:val="0004255B"/>
    <w:rsid w:val="00050C3D"/>
    <w:rsid w:val="000547FF"/>
    <w:rsid w:val="000621C9"/>
    <w:rsid w:val="00066478"/>
    <w:rsid w:val="000674E2"/>
    <w:rsid w:val="00067503"/>
    <w:rsid w:val="000714FE"/>
    <w:rsid w:val="00071ED9"/>
    <w:rsid w:val="000726EB"/>
    <w:rsid w:val="00083A0E"/>
    <w:rsid w:val="000B0A6A"/>
    <w:rsid w:val="000C2E85"/>
    <w:rsid w:val="000F1619"/>
    <w:rsid w:val="00150392"/>
    <w:rsid w:val="00150411"/>
    <w:rsid w:val="001626B4"/>
    <w:rsid w:val="00167318"/>
    <w:rsid w:val="00182876"/>
    <w:rsid w:val="001863B7"/>
    <w:rsid w:val="001C25A7"/>
    <w:rsid w:val="001C4637"/>
    <w:rsid w:val="001D5C11"/>
    <w:rsid w:val="001F777A"/>
    <w:rsid w:val="001F7A9F"/>
    <w:rsid w:val="002029B4"/>
    <w:rsid w:val="00207A03"/>
    <w:rsid w:val="0026177F"/>
    <w:rsid w:val="002705A3"/>
    <w:rsid w:val="002827CF"/>
    <w:rsid w:val="002904BB"/>
    <w:rsid w:val="00292A5B"/>
    <w:rsid w:val="002946CB"/>
    <w:rsid w:val="002E6760"/>
    <w:rsid w:val="002E79E4"/>
    <w:rsid w:val="002F2FAA"/>
    <w:rsid w:val="002F7DFD"/>
    <w:rsid w:val="00350FE4"/>
    <w:rsid w:val="0035466E"/>
    <w:rsid w:val="00397E1D"/>
    <w:rsid w:val="003B2851"/>
    <w:rsid w:val="003C44E4"/>
    <w:rsid w:val="003F17BE"/>
    <w:rsid w:val="003F42E5"/>
    <w:rsid w:val="004162C6"/>
    <w:rsid w:val="00423C81"/>
    <w:rsid w:val="00431EF9"/>
    <w:rsid w:val="004323C7"/>
    <w:rsid w:val="004324C1"/>
    <w:rsid w:val="0043590B"/>
    <w:rsid w:val="00447678"/>
    <w:rsid w:val="0045193E"/>
    <w:rsid w:val="00471243"/>
    <w:rsid w:val="0047216A"/>
    <w:rsid w:val="00477613"/>
    <w:rsid w:val="004839EC"/>
    <w:rsid w:val="00485439"/>
    <w:rsid w:val="0048759B"/>
    <w:rsid w:val="00491D0B"/>
    <w:rsid w:val="004A2A51"/>
    <w:rsid w:val="004A4040"/>
    <w:rsid w:val="004A52F0"/>
    <w:rsid w:val="004A673D"/>
    <w:rsid w:val="004C4A90"/>
    <w:rsid w:val="004C57A8"/>
    <w:rsid w:val="00502C4D"/>
    <w:rsid w:val="00505225"/>
    <w:rsid w:val="005124A6"/>
    <w:rsid w:val="00530D8A"/>
    <w:rsid w:val="00557819"/>
    <w:rsid w:val="0057236E"/>
    <w:rsid w:val="00584ABE"/>
    <w:rsid w:val="005949C4"/>
    <w:rsid w:val="00597C93"/>
    <w:rsid w:val="005C3A16"/>
    <w:rsid w:val="005C6D3C"/>
    <w:rsid w:val="005F10D6"/>
    <w:rsid w:val="005F3F93"/>
    <w:rsid w:val="0060045B"/>
    <w:rsid w:val="00603386"/>
    <w:rsid w:val="00607921"/>
    <w:rsid w:val="00620712"/>
    <w:rsid w:val="00621D42"/>
    <w:rsid w:val="00650C7D"/>
    <w:rsid w:val="00681F73"/>
    <w:rsid w:val="00683DAE"/>
    <w:rsid w:val="00690AF1"/>
    <w:rsid w:val="006A35E5"/>
    <w:rsid w:val="006A6CB6"/>
    <w:rsid w:val="006B6645"/>
    <w:rsid w:val="006B6919"/>
    <w:rsid w:val="006C0F67"/>
    <w:rsid w:val="006D6390"/>
    <w:rsid w:val="006E51EB"/>
    <w:rsid w:val="007018E4"/>
    <w:rsid w:val="00710BDF"/>
    <w:rsid w:val="0072792A"/>
    <w:rsid w:val="00742C71"/>
    <w:rsid w:val="00754F39"/>
    <w:rsid w:val="00763D3F"/>
    <w:rsid w:val="007673BC"/>
    <w:rsid w:val="00780C3C"/>
    <w:rsid w:val="00791F7F"/>
    <w:rsid w:val="007959F4"/>
    <w:rsid w:val="007A050C"/>
    <w:rsid w:val="007B4A6B"/>
    <w:rsid w:val="007B586F"/>
    <w:rsid w:val="007C38E0"/>
    <w:rsid w:val="007C7B7C"/>
    <w:rsid w:val="008015F0"/>
    <w:rsid w:val="00842840"/>
    <w:rsid w:val="00863FA7"/>
    <w:rsid w:val="00863FAA"/>
    <w:rsid w:val="00864FBF"/>
    <w:rsid w:val="00865F98"/>
    <w:rsid w:val="00870372"/>
    <w:rsid w:val="00874A96"/>
    <w:rsid w:val="008827A1"/>
    <w:rsid w:val="00885841"/>
    <w:rsid w:val="0088601A"/>
    <w:rsid w:val="00890A80"/>
    <w:rsid w:val="008914ED"/>
    <w:rsid w:val="00891C34"/>
    <w:rsid w:val="008A3BE8"/>
    <w:rsid w:val="008A6F50"/>
    <w:rsid w:val="008C57BB"/>
    <w:rsid w:val="008E6669"/>
    <w:rsid w:val="008F10E1"/>
    <w:rsid w:val="00906CA8"/>
    <w:rsid w:val="009512E1"/>
    <w:rsid w:val="00962D06"/>
    <w:rsid w:val="00964DD4"/>
    <w:rsid w:val="00966D3D"/>
    <w:rsid w:val="00973FC2"/>
    <w:rsid w:val="009813BC"/>
    <w:rsid w:val="0099183A"/>
    <w:rsid w:val="00996C78"/>
    <w:rsid w:val="009A5417"/>
    <w:rsid w:val="009A7C3F"/>
    <w:rsid w:val="009C3852"/>
    <w:rsid w:val="009C6490"/>
    <w:rsid w:val="009D4A3F"/>
    <w:rsid w:val="009D71FA"/>
    <w:rsid w:val="009E574D"/>
    <w:rsid w:val="009E64D6"/>
    <w:rsid w:val="00A072B3"/>
    <w:rsid w:val="00A07D53"/>
    <w:rsid w:val="00A157F8"/>
    <w:rsid w:val="00A3528C"/>
    <w:rsid w:val="00A422D4"/>
    <w:rsid w:val="00A55F27"/>
    <w:rsid w:val="00A56812"/>
    <w:rsid w:val="00A66871"/>
    <w:rsid w:val="00A918E9"/>
    <w:rsid w:val="00A97462"/>
    <w:rsid w:val="00AB3126"/>
    <w:rsid w:val="00AC11AE"/>
    <w:rsid w:val="00AC7EF7"/>
    <w:rsid w:val="00AE56CA"/>
    <w:rsid w:val="00B02F75"/>
    <w:rsid w:val="00B034FA"/>
    <w:rsid w:val="00B12731"/>
    <w:rsid w:val="00B26A57"/>
    <w:rsid w:val="00B270D2"/>
    <w:rsid w:val="00B32CD8"/>
    <w:rsid w:val="00B50446"/>
    <w:rsid w:val="00B52B25"/>
    <w:rsid w:val="00B751DF"/>
    <w:rsid w:val="00B82CFC"/>
    <w:rsid w:val="00B85B7F"/>
    <w:rsid w:val="00B947F7"/>
    <w:rsid w:val="00BA123D"/>
    <w:rsid w:val="00BA215A"/>
    <w:rsid w:val="00BA3522"/>
    <w:rsid w:val="00BD5506"/>
    <w:rsid w:val="00BD7AA4"/>
    <w:rsid w:val="00C014EA"/>
    <w:rsid w:val="00C069A8"/>
    <w:rsid w:val="00C0773D"/>
    <w:rsid w:val="00C07DA5"/>
    <w:rsid w:val="00C31BDE"/>
    <w:rsid w:val="00C40EE6"/>
    <w:rsid w:val="00C57F27"/>
    <w:rsid w:val="00C6463E"/>
    <w:rsid w:val="00C875E1"/>
    <w:rsid w:val="00CC641D"/>
    <w:rsid w:val="00CD0B0B"/>
    <w:rsid w:val="00CD725C"/>
    <w:rsid w:val="00CD7EDF"/>
    <w:rsid w:val="00CF1E81"/>
    <w:rsid w:val="00CF21C3"/>
    <w:rsid w:val="00CF3C27"/>
    <w:rsid w:val="00D04268"/>
    <w:rsid w:val="00D07F20"/>
    <w:rsid w:val="00D12618"/>
    <w:rsid w:val="00D25B46"/>
    <w:rsid w:val="00D3442A"/>
    <w:rsid w:val="00D35393"/>
    <w:rsid w:val="00D36A42"/>
    <w:rsid w:val="00D40198"/>
    <w:rsid w:val="00D45529"/>
    <w:rsid w:val="00D53951"/>
    <w:rsid w:val="00D5579C"/>
    <w:rsid w:val="00D60E12"/>
    <w:rsid w:val="00D63FF3"/>
    <w:rsid w:val="00D81687"/>
    <w:rsid w:val="00D96FCF"/>
    <w:rsid w:val="00DA096A"/>
    <w:rsid w:val="00DA3429"/>
    <w:rsid w:val="00DC42D0"/>
    <w:rsid w:val="00DC66E0"/>
    <w:rsid w:val="00DC7F3C"/>
    <w:rsid w:val="00E1504B"/>
    <w:rsid w:val="00E16F50"/>
    <w:rsid w:val="00E2221D"/>
    <w:rsid w:val="00E50D71"/>
    <w:rsid w:val="00E53A36"/>
    <w:rsid w:val="00E902ED"/>
    <w:rsid w:val="00E91B0B"/>
    <w:rsid w:val="00E9389C"/>
    <w:rsid w:val="00EA1B7A"/>
    <w:rsid w:val="00EA3616"/>
    <w:rsid w:val="00EA6BF8"/>
    <w:rsid w:val="00EB2871"/>
    <w:rsid w:val="00EC33E1"/>
    <w:rsid w:val="00EC5722"/>
    <w:rsid w:val="00EF56E7"/>
    <w:rsid w:val="00F07B66"/>
    <w:rsid w:val="00F1062D"/>
    <w:rsid w:val="00F11690"/>
    <w:rsid w:val="00F264A9"/>
    <w:rsid w:val="00F40079"/>
    <w:rsid w:val="00F405CA"/>
    <w:rsid w:val="00F44050"/>
    <w:rsid w:val="00F44E13"/>
    <w:rsid w:val="00F45EF9"/>
    <w:rsid w:val="00F71BDB"/>
    <w:rsid w:val="00F7432C"/>
    <w:rsid w:val="00F83600"/>
    <w:rsid w:val="00F9348B"/>
    <w:rsid w:val="00FA2377"/>
    <w:rsid w:val="00FD3071"/>
    <w:rsid w:val="00FE58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C3551"/>
  <w15:chartTrackingRefBased/>
  <w15:docId w15:val="{FF5FB3D3-3E7D-433F-9434-968342B6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A6F50"/>
    <w:pPr>
      <w:spacing w:after="0" w:line="240" w:lineRule="auto"/>
    </w:pPr>
    <w:rPr>
      <w:rFonts w:ascii="Times New Roman" w:eastAsia="Times New Roman" w:hAnsi="Times New Roman" w:cs="Times New Roman"/>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Vrazn">
    <w:name w:val="Strong"/>
    <w:qFormat/>
    <w:rsid w:val="008A6F50"/>
    <w:rPr>
      <w:b/>
      <w:bCs/>
    </w:rPr>
  </w:style>
  <w:style w:type="character" w:customStyle="1" w:styleId="apple-style-span">
    <w:name w:val="apple-style-span"/>
    <w:basedOn w:val="Predvolenpsmoodseku"/>
    <w:rsid w:val="008A6F50"/>
  </w:style>
  <w:style w:type="paragraph" w:customStyle="1" w:styleId="F2-ZkladnText">
    <w:name w:val="F2-ZákladnýText"/>
    <w:basedOn w:val="Normlny"/>
    <w:link w:val="F2-ZkladnTextChar"/>
    <w:rsid w:val="008A6F50"/>
    <w:pPr>
      <w:jc w:val="both"/>
    </w:pPr>
  </w:style>
  <w:style w:type="paragraph" w:customStyle="1" w:styleId="F2-ZkladnText0">
    <w:name w:val="F2-Z‡kladn?Text"/>
    <w:basedOn w:val="Normlny"/>
    <w:qFormat/>
    <w:rsid w:val="008A6F50"/>
    <w:pPr>
      <w:jc w:val="both"/>
    </w:pPr>
  </w:style>
  <w:style w:type="paragraph" w:customStyle="1" w:styleId="F5-Zarka2">
    <w:name w:val="F5-Zarážka2"/>
    <w:basedOn w:val="Normlny"/>
    <w:rsid w:val="008A6F50"/>
    <w:pPr>
      <w:ind w:left="1134" w:hanging="425"/>
      <w:jc w:val="both"/>
    </w:pPr>
  </w:style>
  <w:style w:type="paragraph" w:customStyle="1" w:styleId="F6-Body1">
    <w:name w:val="F6-Body 1."/>
    <w:basedOn w:val="F2-ZkladnText"/>
    <w:link w:val="F6-Body1Char"/>
    <w:rsid w:val="008A6F50"/>
    <w:pPr>
      <w:ind w:left="397" w:hanging="397"/>
    </w:pPr>
  </w:style>
  <w:style w:type="paragraph" w:styleId="Pta">
    <w:name w:val="footer"/>
    <w:basedOn w:val="Normlny"/>
    <w:link w:val="PtaChar"/>
    <w:uiPriority w:val="99"/>
    <w:unhideWhenUsed/>
    <w:rsid w:val="008A6F50"/>
    <w:pPr>
      <w:tabs>
        <w:tab w:val="center" w:pos="4536"/>
        <w:tab w:val="right" w:pos="9072"/>
      </w:tabs>
    </w:pPr>
  </w:style>
  <w:style w:type="character" w:customStyle="1" w:styleId="PtaChar">
    <w:name w:val="Päta Char"/>
    <w:basedOn w:val="Predvolenpsmoodseku"/>
    <w:link w:val="Pta"/>
    <w:uiPriority w:val="99"/>
    <w:rsid w:val="008A6F50"/>
    <w:rPr>
      <w:rFonts w:ascii="Times New Roman" w:eastAsia="Times New Roman" w:hAnsi="Times New Roman" w:cs="Times New Roman"/>
      <w:sz w:val="24"/>
      <w:szCs w:val="20"/>
      <w:lang w:eastAsia="sk-SK"/>
    </w:rPr>
  </w:style>
  <w:style w:type="paragraph" w:styleId="Odsekzoznamu">
    <w:name w:val="List Paragraph"/>
    <w:basedOn w:val="Normlny"/>
    <w:uiPriority w:val="1"/>
    <w:qFormat/>
    <w:rsid w:val="008A6F50"/>
    <w:pPr>
      <w:ind w:left="720"/>
      <w:contextualSpacing/>
    </w:pPr>
  </w:style>
  <w:style w:type="paragraph" w:customStyle="1" w:styleId="tl1">
    <w:name w:val="Štýl1"/>
    <w:basedOn w:val="F6-Body1"/>
    <w:link w:val="tl1Char"/>
    <w:qFormat/>
    <w:rsid w:val="008A6F50"/>
    <w:pPr>
      <w:numPr>
        <w:numId w:val="1"/>
      </w:numPr>
    </w:pPr>
    <w:rPr>
      <w:rFonts w:ascii="Cambria" w:hAnsi="Cambria" w:cs="Calibri"/>
      <w:iCs/>
      <w:sz w:val="22"/>
      <w:szCs w:val="22"/>
    </w:rPr>
  </w:style>
  <w:style w:type="character" w:customStyle="1" w:styleId="F2-ZkladnTextChar">
    <w:name w:val="F2-ZákladnýText Char"/>
    <w:link w:val="F2-ZkladnText"/>
    <w:rsid w:val="008A6F50"/>
    <w:rPr>
      <w:rFonts w:ascii="Times New Roman" w:eastAsia="Times New Roman" w:hAnsi="Times New Roman" w:cs="Times New Roman"/>
      <w:sz w:val="24"/>
      <w:szCs w:val="20"/>
      <w:lang w:eastAsia="sk-SK"/>
    </w:rPr>
  </w:style>
  <w:style w:type="character" w:customStyle="1" w:styleId="F6-Body1Char">
    <w:name w:val="F6-Body 1. Char"/>
    <w:link w:val="F6-Body1"/>
    <w:rsid w:val="008A6F50"/>
    <w:rPr>
      <w:rFonts w:ascii="Times New Roman" w:eastAsia="Times New Roman" w:hAnsi="Times New Roman" w:cs="Times New Roman"/>
      <w:sz w:val="24"/>
      <w:szCs w:val="20"/>
      <w:lang w:eastAsia="sk-SK"/>
    </w:rPr>
  </w:style>
  <w:style w:type="character" w:customStyle="1" w:styleId="tl1Char">
    <w:name w:val="Štýl1 Char"/>
    <w:link w:val="tl1"/>
    <w:rsid w:val="008A6F50"/>
    <w:rPr>
      <w:rFonts w:ascii="Cambria" w:eastAsia="Times New Roman" w:hAnsi="Cambria" w:cs="Calibri"/>
      <w:iCs/>
      <w:lang w:eastAsia="sk-SK"/>
    </w:rPr>
  </w:style>
  <w:style w:type="paragraph" w:styleId="Bezriadkovania">
    <w:name w:val="No Spacing"/>
    <w:uiPriority w:val="1"/>
    <w:qFormat/>
    <w:rsid w:val="008A6F50"/>
    <w:pPr>
      <w:spacing w:after="0" w:line="240" w:lineRule="auto"/>
    </w:pPr>
    <w:rPr>
      <w:rFonts w:ascii="Calibri" w:eastAsia="Calibri" w:hAnsi="Calibri" w:cs="Times New Roman"/>
    </w:rPr>
  </w:style>
  <w:style w:type="paragraph" w:customStyle="1" w:styleId="Standard">
    <w:name w:val="Standard"/>
    <w:rsid w:val="008A6F50"/>
    <w:pPr>
      <w:widowControl w:val="0"/>
      <w:suppressAutoHyphens/>
      <w:autoSpaceDN w:val="0"/>
      <w:spacing w:after="0" w:line="240" w:lineRule="auto"/>
      <w:textAlignment w:val="baseline"/>
    </w:pPr>
    <w:rPr>
      <w:rFonts w:ascii="Times New Roman" w:eastAsia="SimSun" w:hAnsi="Times New Roman" w:cs="Arial Unicode MS"/>
      <w:kern w:val="3"/>
      <w:sz w:val="24"/>
      <w:szCs w:val="24"/>
      <w:lang w:eastAsia="zh-CN" w:bidi="hi-IN"/>
    </w:rPr>
  </w:style>
  <w:style w:type="character" w:customStyle="1" w:styleId="ra">
    <w:name w:val="ra"/>
    <w:basedOn w:val="Predvolenpsmoodseku"/>
    <w:rsid w:val="008A6F50"/>
  </w:style>
  <w:style w:type="paragraph" w:styleId="Hlavika">
    <w:name w:val="header"/>
    <w:basedOn w:val="Normlny"/>
    <w:link w:val="HlavikaChar"/>
    <w:uiPriority w:val="99"/>
    <w:unhideWhenUsed/>
    <w:rsid w:val="009512E1"/>
    <w:pPr>
      <w:tabs>
        <w:tab w:val="center" w:pos="4536"/>
        <w:tab w:val="right" w:pos="9072"/>
      </w:tabs>
    </w:pPr>
  </w:style>
  <w:style w:type="character" w:customStyle="1" w:styleId="HlavikaChar">
    <w:name w:val="Hlavička Char"/>
    <w:basedOn w:val="Predvolenpsmoodseku"/>
    <w:link w:val="Hlavika"/>
    <w:uiPriority w:val="99"/>
    <w:rsid w:val="009512E1"/>
    <w:rPr>
      <w:rFonts w:ascii="Times New Roman" w:eastAsia="Times New Roman" w:hAnsi="Times New Roman" w:cs="Times New Roman"/>
      <w:sz w:val="24"/>
      <w:szCs w:val="20"/>
      <w:lang w:eastAsia="sk-SK"/>
    </w:rPr>
  </w:style>
  <w:style w:type="paragraph" w:styleId="Normlnywebov">
    <w:name w:val="Normal (Web)"/>
    <w:basedOn w:val="Normlny"/>
    <w:uiPriority w:val="99"/>
    <w:unhideWhenUsed/>
    <w:rsid w:val="001D5C11"/>
    <w:pPr>
      <w:spacing w:before="100" w:beforeAutospacing="1" w:after="100" w:afterAutospacing="1"/>
    </w:pPr>
    <w:rPr>
      <w:szCs w:val="24"/>
    </w:rPr>
  </w:style>
  <w:style w:type="paragraph" w:styleId="Zkladntext">
    <w:name w:val="Body Text"/>
    <w:basedOn w:val="Normlny"/>
    <w:link w:val="ZkladntextChar"/>
    <w:unhideWhenUsed/>
    <w:rsid w:val="00FD3071"/>
    <w:pPr>
      <w:widowControl w:val="0"/>
      <w:suppressAutoHyphens/>
      <w:spacing w:after="120"/>
    </w:pPr>
    <w:rPr>
      <w:rFonts w:eastAsia="Lucida Sans Unicode"/>
    </w:rPr>
  </w:style>
  <w:style w:type="character" w:customStyle="1" w:styleId="ZkladntextChar">
    <w:name w:val="Základný text Char"/>
    <w:basedOn w:val="Predvolenpsmoodseku"/>
    <w:link w:val="Zkladntext"/>
    <w:rsid w:val="00FD3071"/>
    <w:rPr>
      <w:rFonts w:ascii="Times New Roman" w:eastAsia="Lucida Sans Unicode" w:hAnsi="Times New Roman" w:cs="Times New Roman"/>
      <w:sz w:val="24"/>
      <w:szCs w:val="20"/>
      <w:lang w:eastAsia="sk-SK"/>
    </w:rPr>
  </w:style>
  <w:style w:type="character" w:styleId="Odkaznakomentr">
    <w:name w:val="annotation reference"/>
    <w:semiHidden/>
    <w:rsid w:val="00FD3071"/>
    <w:rPr>
      <w:sz w:val="16"/>
      <w:szCs w:val="16"/>
    </w:rPr>
  </w:style>
  <w:style w:type="paragraph" w:styleId="Textkomentra">
    <w:name w:val="annotation text"/>
    <w:basedOn w:val="Normlny"/>
    <w:link w:val="TextkomentraChar"/>
    <w:semiHidden/>
    <w:rsid w:val="00FD3071"/>
    <w:pPr>
      <w:widowControl w:val="0"/>
      <w:suppressAutoHyphens/>
    </w:pPr>
    <w:rPr>
      <w:rFonts w:eastAsia="Lucida Sans Unicode"/>
      <w:sz w:val="20"/>
    </w:rPr>
  </w:style>
  <w:style w:type="character" w:customStyle="1" w:styleId="TextkomentraChar">
    <w:name w:val="Text komentára Char"/>
    <w:basedOn w:val="Predvolenpsmoodseku"/>
    <w:link w:val="Textkomentra"/>
    <w:semiHidden/>
    <w:rsid w:val="00FD3071"/>
    <w:rPr>
      <w:rFonts w:ascii="Times New Roman" w:eastAsia="Lucida Sans Unicode" w:hAnsi="Times New Roman" w:cs="Times New Roman"/>
      <w:sz w:val="20"/>
      <w:szCs w:val="20"/>
      <w:lang w:eastAsia="sk-SK"/>
    </w:rPr>
  </w:style>
  <w:style w:type="paragraph" w:customStyle="1" w:styleId="AOAltHead2">
    <w:name w:val="AOAltHead2"/>
    <w:basedOn w:val="Normlny"/>
    <w:next w:val="Normlny"/>
    <w:rsid w:val="00FD3071"/>
    <w:pPr>
      <w:numPr>
        <w:ilvl w:val="1"/>
        <w:numId w:val="40"/>
      </w:numPr>
      <w:spacing w:before="240" w:line="260" w:lineRule="atLeast"/>
      <w:outlineLvl w:val="1"/>
    </w:pPr>
    <w:rPr>
      <w:rFonts w:eastAsia="SimSu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95354">
      <w:bodyDiv w:val="1"/>
      <w:marLeft w:val="0"/>
      <w:marRight w:val="0"/>
      <w:marTop w:val="0"/>
      <w:marBottom w:val="0"/>
      <w:divBdr>
        <w:top w:val="none" w:sz="0" w:space="0" w:color="auto"/>
        <w:left w:val="none" w:sz="0" w:space="0" w:color="auto"/>
        <w:bottom w:val="none" w:sz="0" w:space="0" w:color="auto"/>
        <w:right w:val="none" w:sz="0" w:space="0" w:color="auto"/>
      </w:divBdr>
    </w:div>
    <w:div w:id="175519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ona.hodakova@marianum.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17</Pages>
  <Words>8872</Words>
  <Characters>50575</Characters>
  <Application>Microsoft Office Word</Application>
  <DocSecurity>0</DocSecurity>
  <Lines>421</Lines>
  <Paragraphs>118</Paragraphs>
  <ScaleCrop>false</ScaleCrop>
  <Company/>
  <LinksUpToDate>false</LinksUpToDate>
  <CharactersWithSpaces>59329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Žitňanská Silvia, Mgr.</dc:creator>
  <cp:keywords/>
  <dc:description/>
  <cp:lastModifiedBy>Balková Jana</cp:lastModifiedBy>
  <cp:revision>207</cp:revision>
  <cp:lastPrinted>2024-04-12T13:20:00Z</cp:lastPrinted>
  <dcterms:created xsi:type="dcterms:W3CDTF">2023-02-17T13:34:00Z</dcterms:created>
  <dcterms:modified xsi:type="dcterms:W3CDTF">2025-07-31T09:37:00Z</dcterms:modified>
</cp:coreProperties>
</file>