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EC13" w14:textId="4436E04B"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9F4B19">
        <w:rPr>
          <w:rFonts w:ascii="Arial" w:hAnsi="Arial" w:cs="Arial"/>
          <w:b/>
          <w:szCs w:val="24"/>
          <w:lang w:eastAsia="sk-SK"/>
        </w:rPr>
        <w:t>2025/395 z 24. februára 2025</w:t>
      </w:r>
    </w:p>
    <w:p w14:paraId="232649E1" w14:textId="77777777"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14:paraId="0EED0054" w14:textId="77777777" w:rsidR="00321264" w:rsidRPr="006E675B" w:rsidRDefault="00321264" w:rsidP="00535734">
      <w:pPr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color w:val="000000"/>
          <w:sz w:val="20"/>
          <w:lang w:eastAsia="sk-SK"/>
        </w:rPr>
      </w:pPr>
    </w:p>
    <w:p w14:paraId="353243D9" w14:textId="222C628C" w:rsidR="00321264" w:rsidRPr="006E675B" w:rsidRDefault="00321264" w:rsidP="00D34CA3">
      <w:pPr>
        <w:spacing w:after="120" w:line="276" w:lineRule="auto"/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Čestne vyhlasujem, že v spoločnosti, ktorú zastupujem </w:t>
      </w:r>
      <w:r w:rsidRPr="00961DB3">
        <w:rPr>
          <w:rFonts w:ascii="Arial" w:eastAsiaTheme="minorEastAsia" w:hAnsi="Arial" w:cs="Arial"/>
          <w:sz w:val="20"/>
          <w:highlight w:val="yellow"/>
          <w:lang w:eastAsia="sk-SK"/>
        </w:rPr>
        <w:t>(</w:t>
      </w:r>
      <w:r w:rsidRPr="00961DB3">
        <w:rPr>
          <w:rFonts w:ascii="Arial" w:eastAsiaTheme="minorEastAsia" w:hAnsi="Arial" w:cs="Arial"/>
          <w:i/>
          <w:sz w:val="20"/>
          <w:highlight w:val="yellow"/>
          <w:lang w:eastAsia="sk-SK"/>
        </w:rPr>
        <w:t>uviesť názov uchádzača</w:t>
      </w:r>
      <w:r w:rsidRPr="00961DB3">
        <w:rPr>
          <w:rFonts w:ascii="Arial" w:eastAsiaTheme="minorEastAsia" w:hAnsi="Arial" w:cs="Arial"/>
          <w:sz w:val="20"/>
          <w:highlight w:val="yellow"/>
          <w:lang w:eastAsia="sk-SK"/>
        </w:rPr>
        <w:t>)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F50FF6" w:rsidRPr="00F50FF6">
        <w:rPr>
          <w:rFonts w:ascii="Arial" w:eastAsiaTheme="minorEastAsia" w:hAnsi="Arial" w:cs="Arial"/>
          <w:b/>
          <w:bCs/>
          <w:sz w:val="20"/>
          <w:lang w:eastAsia="sk-SK"/>
        </w:rPr>
        <w:t>Oprava odlučovačov ropných látok pre potreby NDS</w:t>
      </w:r>
      <w:r w:rsidR="000157C0">
        <w:rPr>
          <w:rFonts w:ascii="Arial" w:eastAsiaTheme="minorEastAsia" w:hAnsi="Arial" w:cs="Arial"/>
          <w:b/>
          <w:bCs/>
          <w:sz w:val="20"/>
          <w:lang w:eastAsia="sk-SK"/>
        </w:rPr>
        <w:t>“</w:t>
      </w:r>
      <w:r w:rsidR="000157C0" w:rsidRPr="000157C0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9F4B19">
        <w:rPr>
          <w:rFonts w:ascii="Arial" w:eastAsiaTheme="minorEastAsia" w:hAnsi="Arial" w:cs="Arial"/>
          <w:sz w:val="20"/>
          <w:lang w:eastAsia="sk-SK"/>
        </w:rPr>
        <w:t>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14:paraId="6461B18C" w14:textId="77777777" w:rsidR="00321264" w:rsidRPr="006E675B" w:rsidRDefault="00321264" w:rsidP="00D34CA3">
      <w:pPr>
        <w:spacing w:after="120" w:line="276" w:lineRule="auto"/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12E54046" w14:textId="77777777" w:rsidR="00321264" w:rsidRPr="006E675B" w:rsidRDefault="00321264" w:rsidP="00D34CA3">
      <w:pPr>
        <w:spacing w:after="120" w:line="276" w:lineRule="auto"/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14:paraId="7FDF6CEE" w14:textId="77777777" w:rsidR="00321264" w:rsidRPr="006E675B" w:rsidRDefault="00321264" w:rsidP="00D34CA3">
      <w:pPr>
        <w:spacing w:after="120" w:line="276" w:lineRule="auto"/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14:paraId="487A73C8" w14:textId="77777777" w:rsidR="004F6111" w:rsidRPr="004F6111" w:rsidRDefault="004F6111" w:rsidP="004F6111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4F6111">
        <w:rPr>
          <w:rFonts w:ascii="Arial" w:eastAsiaTheme="minorEastAsia" w:hAnsi="Arial" w:cs="Arial"/>
          <w:sz w:val="20"/>
          <w:lang w:eastAsia="sk-SK"/>
        </w:rPr>
        <w:t xml:space="preserve">a) </w:t>
      </w:r>
      <w:r w:rsidRPr="004F6111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príslušníkom, ani fyzickou osobou s pobytom v Rusku alebo právnickou osobou, subjektom alebo orgánom usadených v Rusku;</w:t>
      </w:r>
    </w:p>
    <w:p w14:paraId="1CB89766" w14:textId="77777777" w:rsidR="004F6111" w:rsidRPr="004F6111" w:rsidRDefault="004F6111" w:rsidP="004F6111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4F6111">
        <w:rPr>
          <w:rFonts w:ascii="Arial" w:eastAsiaTheme="minorEastAsia" w:hAnsi="Arial" w:cs="Arial"/>
          <w:sz w:val="20"/>
          <w:lang w:eastAsia="sk-SK"/>
        </w:rPr>
        <w:t xml:space="preserve">b) </w:t>
      </w:r>
      <w:r w:rsidRPr="004F6111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ktoré z viac ako 50 % priamo alebo nepriamo vlastní subjekt uvedený v písmene a) tohto odseku; alebo</w:t>
      </w:r>
    </w:p>
    <w:p w14:paraId="7094F26D" w14:textId="77777777" w:rsidR="004F6111" w:rsidRPr="004F6111" w:rsidRDefault="004F6111" w:rsidP="004F6111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4F6111">
        <w:rPr>
          <w:rFonts w:ascii="Arial" w:eastAsiaTheme="minorEastAsia" w:hAnsi="Arial" w:cs="Arial"/>
          <w:sz w:val="20"/>
          <w:lang w:eastAsia="sk-SK"/>
        </w:rPr>
        <w:t xml:space="preserve">c) </w:t>
      </w:r>
      <w:r w:rsidRPr="004F6111">
        <w:rPr>
          <w:rFonts w:ascii="Arial" w:eastAsiaTheme="minorEastAsia" w:hAnsi="Arial" w:cs="Arial"/>
          <w:sz w:val="20"/>
          <w:lang w:eastAsia="sk-SK"/>
        </w:rPr>
        <w:tab/>
        <w:t xml:space="preserve">ani ja, ani spoločnosť, ktorú zastupujeme, nie sme fyzická alebo právnická osoba, subjekt alebo orgán, ktoré konajú v mene alebo na základe pokynov fyzickej alebo právnickej osoby, subjektu alebo orgánu uvedených v písmene a) alebo b) tohto odseku; </w:t>
      </w:r>
    </w:p>
    <w:p w14:paraId="01F251F4" w14:textId="1D253FA7" w:rsidR="00321264" w:rsidRDefault="004F6111" w:rsidP="004F6111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4F6111">
        <w:rPr>
          <w:rFonts w:ascii="Arial" w:eastAsiaTheme="minorEastAsia" w:hAnsi="Arial" w:cs="Arial"/>
          <w:sz w:val="20"/>
          <w:lang w:eastAsia="sk-SK"/>
        </w:rPr>
        <w:t xml:space="preserve">d) </w:t>
      </w:r>
      <w:r w:rsidRPr="004F6111">
        <w:rPr>
          <w:rFonts w:ascii="Arial" w:eastAsiaTheme="minorEastAsia" w:hAnsi="Arial" w:cs="Arial"/>
          <w:sz w:val="20"/>
          <w:lang w:eastAsia="sk-SK"/>
        </w:rPr>
        <w:tab/>
        <w:t>subdodávatelia, dodávatelia alebo subjekty, na ktorých kapacity sa dodávateľ, ktorého zastupujem,  spoliehajú subjekty uvedené v písmenách a) až c) nemajú účasť vyššiu ako 10 % hodnoty zákazky.</w:t>
      </w:r>
    </w:p>
    <w:p w14:paraId="769709EB" w14:textId="77777777" w:rsidR="004F6111" w:rsidRPr="006E675B" w:rsidRDefault="004F6111" w:rsidP="004F6111">
      <w:pPr>
        <w:spacing w:after="120" w:line="276" w:lineRule="auto"/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483E9E16" w14:textId="77777777" w:rsidR="00321264" w:rsidRPr="006E675B" w:rsidRDefault="00321264" w:rsidP="00D34CA3">
      <w:pPr>
        <w:spacing w:after="120" w:line="276" w:lineRule="auto"/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5437E6C" w14:textId="77777777" w:rsidR="00321264" w:rsidRPr="006E675B" w:rsidRDefault="00321264" w:rsidP="00535734">
      <w:pPr>
        <w:spacing w:line="276" w:lineRule="auto"/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14:paraId="2955CA34" w14:textId="77777777" w:rsidR="00321264" w:rsidRDefault="00321264" w:rsidP="00535734">
      <w:pPr>
        <w:tabs>
          <w:tab w:val="num" w:pos="-720"/>
        </w:tabs>
        <w:spacing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5B3B05FB" w14:textId="77777777" w:rsidR="00321264" w:rsidRDefault="00321264" w:rsidP="00535734">
      <w:pPr>
        <w:tabs>
          <w:tab w:val="num" w:pos="-720"/>
        </w:tabs>
        <w:spacing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026146E7" w14:textId="77777777" w:rsidR="00321264" w:rsidRDefault="00321264" w:rsidP="00535734">
      <w:pPr>
        <w:tabs>
          <w:tab w:val="num" w:pos="-720"/>
        </w:tabs>
        <w:spacing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68E9C1CA" w14:textId="77777777" w:rsidR="00321264" w:rsidRDefault="00321264" w:rsidP="00535734">
      <w:pPr>
        <w:tabs>
          <w:tab w:val="num" w:pos="-720"/>
        </w:tabs>
        <w:spacing w:line="276" w:lineRule="auto"/>
        <w:contextualSpacing/>
        <w:rPr>
          <w:rFonts w:ascii="Arial" w:hAnsi="Arial" w:cs="Arial"/>
          <w:bCs/>
          <w:sz w:val="20"/>
          <w:lang w:eastAsia="sk-SK"/>
        </w:rPr>
      </w:pPr>
    </w:p>
    <w:p w14:paraId="6ABC533A" w14:textId="77777777" w:rsidR="00321264" w:rsidRPr="006E675B" w:rsidRDefault="00321264" w:rsidP="00535734">
      <w:pPr>
        <w:tabs>
          <w:tab w:val="num" w:pos="-720"/>
        </w:tabs>
        <w:spacing w:line="276" w:lineRule="auto"/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="00961DB3">
        <w:rPr>
          <w:rFonts w:ascii="Arial" w:hAnsi="Arial" w:cs="Arial"/>
          <w:bCs/>
          <w:sz w:val="20"/>
          <w:lang w:eastAsia="sk-SK"/>
        </w:rPr>
        <w:t>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14:paraId="55D1B7A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9805F5B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CD71B6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342DCC3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71C1469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B47C561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B6BEDC8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68DFFCC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09B35E9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1D700EC7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6EF3A7AE" w14:textId="77777777"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1474B1AE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D322" w14:textId="77777777" w:rsidR="0063318A" w:rsidRDefault="0063318A" w:rsidP="00647D38">
      <w:r>
        <w:separator/>
      </w:r>
    </w:p>
  </w:endnote>
  <w:endnote w:type="continuationSeparator" w:id="0">
    <w:p w14:paraId="78F9DFBF" w14:textId="77777777" w:rsidR="0063318A" w:rsidRDefault="0063318A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8DE8E" w14:textId="77777777" w:rsidR="0063318A" w:rsidRDefault="0063318A" w:rsidP="00647D38">
      <w:r>
        <w:separator/>
      </w:r>
    </w:p>
  </w:footnote>
  <w:footnote w:type="continuationSeparator" w:id="0">
    <w:p w14:paraId="5AFDB4C9" w14:textId="77777777" w:rsidR="0063318A" w:rsidRDefault="0063318A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58EC" w14:textId="137003AB" w:rsidR="00961DB3" w:rsidRPr="00A119A5" w:rsidRDefault="009C6CB4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</w:rPr>
    </w:pPr>
    <w:r w:rsidRPr="00A119A5">
      <w:rPr>
        <w:rFonts w:ascii="Arial" w:hAnsi="Arial" w:cs="Arial"/>
        <w:sz w:val="20"/>
      </w:rPr>
      <w:t xml:space="preserve"> </w:t>
    </w:r>
    <w:r w:rsidR="00961DB3" w:rsidRPr="00A119A5">
      <w:rPr>
        <w:rFonts w:ascii="Arial" w:hAnsi="Arial" w:cs="Arial"/>
        <w:sz w:val="20"/>
      </w:rPr>
      <w:t>„</w:t>
    </w:r>
    <w:r w:rsidR="00EB7330" w:rsidRPr="00EB7330">
      <w:rPr>
        <w:rFonts w:ascii="Arial" w:hAnsi="Arial" w:cs="Arial"/>
        <w:sz w:val="20"/>
      </w:rPr>
      <w:t>Oprava odlučovačov ropných látok pre potreby NDS“</w:t>
    </w:r>
    <w:r w:rsidRPr="00A119A5">
      <w:rPr>
        <w:rFonts w:ascii="Arial" w:hAnsi="Arial" w:cs="Arial"/>
        <w:sz w:val="18"/>
      </w:rPr>
      <w:tab/>
    </w:r>
  </w:p>
  <w:p w14:paraId="10CB3918" w14:textId="77777777" w:rsidR="00893E63" w:rsidRPr="00A119A5" w:rsidRDefault="00A21FF1" w:rsidP="00961DB3">
    <w:pPr>
      <w:pStyle w:val="Hlavika"/>
      <w:tabs>
        <w:tab w:val="clear" w:pos="4536"/>
        <w:tab w:val="center" w:pos="9072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Príloha č. 5</w:t>
    </w:r>
    <w:r w:rsidR="00321264" w:rsidRPr="00A119A5">
      <w:rPr>
        <w:rFonts w:ascii="Arial" w:hAnsi="Arial" w:cs="Arial"/>
        <w:sz w:val="20"/>
      </w:rPr>
      <w:t xml:space="preserve"> k časti A.1</w:t>
    </w:r>
    <w:r w:rsidR="00514AF8" w:rsidRPr="00A119A5">
      <w:rPr>
        <w:rFonts w:ascii="Arial" w:hAnsi="Arial" w:cs="Arial"/>
        <w:sz w:val="20"/>
      </w:rPr>
      <w:t xml:space="preserve"> SP</w:t>
    </w:r>
  </w:p>
  <w:p w14:paraId="5F59FBA6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1A17F669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2454CB39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4291134">
    <w:abstractNumId w:val="11"/>
  </w:num>
  <w:num w:numId="2" w16cid:durableId="459302177">
    <w:abstractNumId w:val="0"/>
  </w:num>
  <w:num w:numId="3" w16cid:durableId="951279410">
    <w:abstractNumId w:val="5"/>
  </w:num>
  <w:num w:numId="4" w16cid:durableId="1973897346">
    <w:abstractNumId w:val="10"/>
  </w:num>
  <w:num w:numId="5" w16cid:durableId="330257594">
    <w:abstractNumId w:val="4"/>
  </w:num>
  <w:num w:numId="6" w16cid:durableId="176119737">
    <w:abstractNumId w:val="2"/>
  </w:num>
  <w:num w:numId="7" w16cid:durableId="119880835">
    <w:abstractNumId w:val="1"/>
  </w:num>
  <w:num w:numId="8" w16cid:durableId="1882354345">
    <w:abstractNumId w:val="6"/>
  </w:num>
  <w:num w:numId="9" w16cid:durableId="1199708383">
    <w:abstractNumId w:val="3"/>
  </w:num>
  <w:num w:numId="10" w16cid:durableId="169610515">
    <w:abstractNumId w:val="8"/>
  </w:num>
  <w:num w:numId="11" w16cid:durableId="909388888">
    <w:abstractNumId w:val="9"/>
  </w:num>
  <w:num w:numId="12" w16cid:durableId="785736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7C0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4DF3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111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AF8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734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770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1DB3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B19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9A5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1FF1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4CA3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279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B7330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1432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0FF6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B9C5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2D18-729A-4167-8355-42F58CF8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Szabóová Monika</cp:lastModifiedBy>
  <cp:revision>13</cp:revision>
  <dcterms:created xsi:type="dcterms:W3CDTF">2024-10-04T09:33:00Z</dcterms:created>
  <dcterms:modified xsi:type="dcterms:W3CDTF">2025-06-23T06:33:00Z</dcterms:modified>
</cp:coreProperties>
</file>