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17FE" w14:textId="77777777" w:rsidR="00B80FBD" w:rsidRPr="00B80FBD" w:rsidRDefault="00B80FBD" w:rsidP="00B80FBD">
      <w:pPr>
        <w:spacing w:after="6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B80FBD">
        <w:rPr>
          <w:rFonts w:ascii="Arial" w:eastAsia="Times New Roman" w:hAnsi="Arial" w:cs="Arial"/>
          <w:b/>
          <w:color w:val="auto"/>
          <w:sz w:val="24"/>
          <w:szCs w:val="24"/>
        </w:rPr>
        <w:t>ZOZNAM SUBDODÁVATEĽOV A PODIEL SUBDODÁVOK</w:t>
      </w:r>
    </w:p>
    <w:p w14:paraId="64610F2A" w14:textId="77777777" w:rsidR="00B80FBD" w:rsidRPr="00B80FBD" w:rsidRDefault="00B80FBD" w:rsidP="00B80FBD">
      <w:pPr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7A8F9852" w14:textId="343004D8" w:rsidR="00B80FBD" w:rsidRPr="00B80FBD" w:rsidRDefault="00B80FBD" w:rsidP="00B80FBD">
      <w:pPr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B80FBD">
        <w:rPr>
          <w:rFonts w:ascii="Arial" w:eastAsia="Times New Roman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>v znení neskorších predpisov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, verejný obstarávateľ požaduje od uchádzačov, aby v čase uzavretia </w:t>
      </w:r>
      <w:r w:rsidR="0052407C">
        <w:rPr>
          <w:rFonts w:ascii="Arial" w:eastAsia="Times New Roman" w:hAnsi="Arial" w:cs="Arial"/>
          <w:bCs/>
          <w:color w:val="auto"/>
          <w:sz w:val="20"/>
          <w:szCs w:val="20"/>
        </w:rPr>
        <w:t>Dohody</w:t>
      </w: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 xml:space="preserve"> uviedol:</w:t>
      </w:r>
    </w:p>
    <w:p w14:paraId="71D3685D" w14:textId="77777777" w:rsidR="00B80FBD" w:rsidRPr="00B80FBD" w:rsidRDefault="00B80FBD" w:rsidP="00B80FBD">
      <w:pPr>
        <w:ind w:left="360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</w:p>
    <w:p w14:paraId="5657AB40" w14:textId="00A0E249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zoznam všetkých navrhovaných subdodávateľov v rozsahu obchodné meno, sídlo, IČO, zápis do príslušného obchodného registra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</w:p>
    <w:p w14:paraId="7C518CA4" w14:textId="43B489B2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údaje o osobe oprávnenej konať za subdodávateľa v rozsahu meno a priezvisko, adresa pobytu, dátum narodenia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</w:p>
    <w:p w14:paraId="5F8D59FA" w14:textId="00135639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uvedenie predmetu subdodávky</w:t>
      </w:r>
      <w:r w:rsidR="007B2967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>,</w:t>
      </w: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 </w:t>
      </w:r>
    </w:p>
    <w:p w14:paraId="4CC1A2F6" w14:textId="77777777" w:rsidR="00B80FBD" w:rsidRPr="00B80FBD" w:rsidRDefault="00B80FBD" w:rsidP="00B80FBD">
      <w:pPr>
        <w:numPr>
          <w:ilvl w:val="0"/>
          <w:numId w:val="4"/>
        </w:numPr>
        <w:spacing w:after="120"/>
        <w:ind w:left="284" w:hanging="284"/>
        <w:jc w:val="both"/>
        <w:rPr>
          <w:rFonts w:ascii="Arial" w:eastAsia="Times New Roman" w:hAnsi="Arial" w:cs="Arial"/>
          <w:bCs/>
          <w:noProof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noProof/>
          <w:color w:val="auto"/>
          <w:sz w:val="20"/>
          <w:szCs w:val="20"/>
        </w:rPr>
        <w:t xml:space="preserve">percentuálny podiel zákazky zabezpečovaný subdodávateľom. </w:t>
      </w:r>
    </w:p>
    <w:p w14:paraId="3B959AB9" w14:textId="77777777" w:rsidR="00B80FBD" w:rsidRPr="00B80FBD" w:rsidRDefault="00B80FBD" w:rsidP="00B80FBD">
      <w:pPr>
        <w:spacing w:before="240" w:after="120"/>
        <w:ind w:left="851"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</w:rPr>
      </w:pPr>
    </w:p>
    <w:tbl>
      <w:tblPr>
        <w:tblW w:w="978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2563"/>
        <w:gridCol w:w="2458"/>
        <w:gridCol w:w="2231"/>
        <w:gridCol w:w="1794"/>
      </w:tblGrid>
      <w:tr w:rsidR="007C06A3" w:rsidRPr="00B80FBD" w14:paraId="394E1AEF" w14:textId="77777777" w:rsidTr="007C06A3">
        <w:trPr>
          <w:trHeight w:val="1026"/>
        </w:trPr>
        <w:tc>
          <w:tcPr>
            <w:tcW w:w="736" w:type="dxa"/>
            <w:vAlign w:val="center"/>
          </w:tcPr>
          <w:p w14:paraId="755D7F80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P.č.</w:t>
            </w:r>
          </w:p>
        </w:tc>
        <w:tc>
          <w:tcPr>
            <w:tcW w:w="2563" w:type="dxa"/>
            <w:vAlign w:val="center"/>
          </w:tcPr>
          <w:p w14:paraId="1EF1389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2458" w:type="dxa"/>
            <w:vAlign w:val="center"/>
          </w:tcPr>
          <w:p w14:paraId="27154363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B80FBD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  <w:r w:rsidRPr="00B80FBD">
              <w:rPr>
                <w:rFonts w:ascii="Arial" w:eastAsia="Times New Roman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2231" w:type="dxa"/>
            <w:shd w:val="clear" w:color="auto" w:fill="auto"/>
            <w:vAlign w:val="center"/>
          </w:tcPr>
          <w:p w14:paraId="75C705D4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794" w:type="dxa"/>
            <w:vAlign w:val="center"/>
          </w:tcPr>
          <w:p w14:paraId="6F378030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</w:tr>
      <w:tr w:rsidR="007C06A3" w:rsidRPr="00B80FBD" w14:paraId="2E878A46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046C18D9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563" w:type="dxa"/>
            <w:vAlign w:val="center"/>
          </w:tcPr>
          <w:p w14:paraId="4201DE07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5CAF77ED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5298A09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445533AB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13AC022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1FA07093" w14:textId="77777777" w:rsidTr="007C06A3">
        <w:trPr>
          <w:trHeight w:val="535"/>
        </w:trPr>
        <w:tc>
          <w:tcPr>
            <w:tcW w:w="736" w:type="dxa"/>
            <w:vAlign w:val="center"/>
          </w:tcPr>
          <w:p w14:paraId="20D073A7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563" w:type="dxa"/>
            <w:vAlign w:val="center"/>
          </w:tcPr>
          <w:p w14:paraId="77F1876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07E5AF41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118102E5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1D58BA19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FE81FAE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7C06A3" w:rsidRPr="00B80FBD" w14:paraId="38347671" w14:textId="77777777" w:rsidTr="007C06A3">
        <w:trPr>
          <w:trHeight w:val="526"/>
        </w:trPr>
        <w:tc>
          <w:tcPr>
            <w:tcW w:w="736" w:type="dxa"/>
            <w:vAlign w:val="center"/>
          </w:tcPr>
          <w:p w14:paraId="690B73CB" w14:textId="77777777" w:rsidR="007C06A3" w:rsidRPr="00B80FBD" w:rsidRDefault="007C06A3" w:rsidP="00B80FBD">
            <w:pPr>
              <w:spacing w:after="12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  <w:r w:rsidRPr="00B80FBD"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563" w:type="dxa"/>
            <w:vAlign w:val="center"/>
          </w:tcPr>
          <w:p w14:paraId="77661C04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  <w:p w14:paraId="234DCD86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458" w:type="dxa"/>
            <w:vAlign w:val="center"/>
          </w:tcPr>
          <w:p w14:paraId="7AD2621F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231" w:type="dxa"/>
            <w:vAlign w:val="center"/>
          </w:tcPr>
          <w:p w14:paraId="740B344C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794" w:type="dxa"/>
            <w:vAlign w:val="center"/>
          </w:tcPr>
          <w:p w14:paraId="6CE23D52" w14:textId="77777777" w:rsidR="007C06A3" w:rsidRPr="00B80FBD" w:rsidRDefault="007C06A3" w:rsidP="00B80FBD">
            <w:pPr>
              <w:spacing w:after="120"/>
              <w:jc w:val="both"/>
              <w:rPr>
                <w:rFonts w:ascii="Arial" w:eastAsia="Times New Roman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14:paraId="4FB09009" w14:textId="77777777" w:rsidR="00B80FBD" w:rsidRPr="00B80FBD" w:rsidRDefault="00B80FBD" w:rsidP="00B80FBD">
      <w:pPr>
        <w:spacing w:line="480" w:lineRule="auto"/>
        <w:ind w:left="851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439291F2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B80FB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 .................................. dňa .................</w:t>
      </w:r>
    </w:p>
    <w:p w14:paraId="68F5C13C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7031036" w14:textId="77777777" w:rsidR="00B80FBD" w:rsidRPr="00B80FBD" w:rsidRDefault="00B80FBD" w:rsidP="00B80FBD">
      <w:pPr>
        <w:tabs>
          <w:tab w:val="num" w:pos="-720"/>
        </w:tabs>
        <w:spacing w:line="480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9548C4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2BD549C5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17C60BB2" w14:textId="77777777" w:rsidR="007C06A3" w:rsidRDefault="00B80FBD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ab/>
      </w:r>
    </w:p>
    <w:p w14:paraId="669115FF" w14:textId="77777777" w:rsidR="007C06A3" w:rsidRDefault="007C06A3" w:rsidP="00B80FBD">
      <w:pPr>
        <w:spacing w:after="120"/>
        <w:jc w:val="both"/>
        <w:rPr>
          <w:rFonts w:ascii="Arial" w:eastAsia="Times New Roman" w:hAnsi="Arial" w:cs="Arial"/>
          <w:color w:val="auto"/>
          <w:sz w:val="20"/>
          <w:szCs w:val="20"/>
        </w:rPr>
      </w:pPr>
    </w:p>
    <w:p w14:paraId="0B91B34C" w14:textId="23BB6151" w:rsidR="00B80FBD" w:rsidRPr="00B80FBD" w:rsidRDefault="00B80FBD" w:rsidP="00B80FBD">
      <w:pPr>
        <w:spacing w:after="120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B80FBD">
        <w:rPr>
          <w:rFonts w:ascii="Arial" w:eastAsia="Times New Roman" w:hAnsi="Arial" w:cs="Arial"/>
          <w:color w:val="auto"/>
          <w:sz w:val="20"/>
          <w:szCs w:val="20"/>
        </w:rPr>
        <w:t xml:space="preserve">                </w:t>
      </w:r>
    </w:p>
    <w:p w14:paraId="6F982F9E" w14:textId="77777777" w:rsidR="00B80FBD" w:rsidRPr="00B80FBD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</w:p>
    <w:p w14:paraId="3C67A567" w14:textId="77777777" w:rsidR="00B80FBD" w:rsidRPr="007C06A3" w:rsidRDefault="00B80FBD" w:rsidP="00B80FBD">
      <w:pPr>
        <w:tabs>
          <w:tab w:val="num" w:pos="-720"/>
        </w:tabs>
        <w:jc w:val="both"/>
        <w:rPr>
          <w:rFonts w:ascii="Arial" w:eastAsia="Calibri" w:hAnsi="Arial" w:cs="Arial"/>
          <w:b/>
          <w:i/>
          <w:noProof/>
          <w:color w:val="auto"/>
          <w:sz w:val="18"/>
          <w:szCs w:val="18"/>
          <w:lang w:eastAsia="sk-SK"/>
        </w:rPr>
      </w:pPr>
      <w:r w:rsidRPr="007C06A3">
        <w:rPr>
          <w:rFonts w:ascii="Arial" w:eastAsia="Calibri" w:hAnsi="Arial" w:cs="Arial"/>
          <w:i/>
          <w:noProof/>
          <w:color w:val="auto"/>
          <w:sz w:val="18"/>
          <w:szCs w:val="18"/>
          <w:lang w:eastAsia="sk-SK"/>
        </w:rPr>
        <w:t>Poznámka:</w:t>
      </w:r>
    </w:p>
    <w:p w14:paraId="6F41348F" w14:textId="41D98A81" w:rsidR="00B80FBD" w:rsidRPr="007C06A3" w:rsidRDefault="00B80FBD" w:rsidP="00B80FBD">
      <w:pPr>
        <w:jc w:val="both"/>
        <w:rPr>
          <w:rFonts w:ascii="Arial" w:eastAsia="Times New Roman" w:hAnsi="Arial" w:cs="Arial"/>
          <w:i/>
          <w:color w:val="auto"/>
          <w:sz w:val="18"/>
          <w:szCs w:val="18"/>
        </w:rPr>
      </w:pPr>
      <w:r w:rsidRPr="007C06A3">
        <w:rPr>
          <w:rFonts w:ascii="Arial" w:eastAsia="Times New Roman" w:hAnsi="Arial" w:cs="Arial"/>
          <w:i/>
          <w:color w:val="auto"/>
          <w:sz w:val="18"/>
          <w:szCs w:val="18"/>
        </w:rPr>
        <w:t>* uchádzač zodpovedá za správne uvedený podiel zmluvnej hodnoty v %</w:t>
      </w:r>
    </w:p>
    <w:p w14:paraId="338A517A" w14:textId="77777777" w:rsidR="00B80FBD" w:rsidRPr="00B80FBD" w:rsidRDefault="00B80FBD" w:rsidP="00B80FBD">
      <w:pPr>
        <w:spacing w:after="120"/>
        <w:jc w:val="both"/>
        <w:rPr>
          <w:rFonts w:ascii="Calibri" w:eastAsia="Times New Roman" w:hAnsi="Calibri" w:cs="Times New Roman"/>
          <w:color w:val="auto"/>
        </w:rPr>
      </w:pPr>
    </w:p>
    <w:p w14:paraId="061DC542" w14:textId="77777777" w:rsidR="00093D80" w:rsidRPr="00B80FBD" w:rsidRDefault="00093D80" w:rsidP="00B80FBD"/>
    <w:sectPr w:rsidR="00093D80" w:rsidRPr="00B80FBD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52407C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2D285ED9" w:rsidR="004A1ABB" w:rsidRPr="00943852" w:rsidRDefault="004A1ABB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  <w:r w:rsidRPr="00943852">
      <w:rPr>
        <w:rFonts w:ascii="Arial" w:hAnsi="Arial" w:cs="Arial"/>
        <w:color w:val="auto"/>
        <w:sz w:val="20"/>
        <w:szCs w:val="20"/>
      </w:rPr>
      <w:t>„</w:t>
    </w:r>
    <w:r w:rsidR="004A6C8F" w:rsidRPr="004A6C8F">
      <w:rPr>
        <w:rFonts w:ascii="Arial" w:hAnsi="Arial" w:cs="Arial"/>
        <w:color w:val="auto"/>
        <w:sz w:val="20"/>
        <w:szCs w:val="20"/>
      </w:rPr>
      <w:t>Oprava odlučovačov ropných látok pre potreby NDS</w:t>
    </w:r>
    <w:r w:rsidRPr="00943852">
      <w:rPr>
        <w:rFonts w:ascii="Arial" w:hAnsi="Arial" w:cs="Arial"/>
        <w:color w:val="auto"/>
        <w:sz w:val="20"/>
        <w:szCs w:val="20"/>
      </w:rPr>
      <w:t>“</w:t>
    </w:r>
  </w:p>
  <w:p w14:paraId="15799E99" w14:textId="77777777" w:rsidR="00B80FBD" w:rsidRPr="00943852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77777777" w:rsidR="00B80FBD" w:rsidRPr="00943852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943852">
      <w:rPr>
        <w:rFonts w:ascii="Arial" w:eastAsia="Times New Roman" w:hAnsi="Arial" w:cs="Arial"/>
        <w:color w:val="auto"/>
        <w:sz w:val="20"/>
      </w:rPr>
      <w:t>Príloha č. 1 k časti B.3 SP</w:t>
    </w:r>
  </w:p>
  <w:p w14:paraId="4862E39F" w14:textId="7B4DB5F3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943852">
      <w:rPr>
        <w:i/>
        <w:iCs/>
        <w:noProof/>
        <w:color w:val="auto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3852">
      <w:rPr>
        <w:rFonts w:ascii="Arial" w:eastAsia="Times New Roman" w:hAnsi="Arial" w:cs="Arial"/>
        <w:i/>
        <w:iCs/>
        <w:color w:val="auto"/>
        <w:sz w:val="20"/>
      </w:rPr>
      <w:t xml:space="preserve">zároveň Príloha č. </w:t>
    </w:r>
    <w:r w:rsidR="004A6C8F">
      <w:rPr>
        <w:rFonts w:ascii="Arial" w:eastAsia="Times New Roman" w:hAnsi="Arial" w:cs="Arial"/>
        <w:i/>
        <w:iCs/>
        <w:color w:val="auto"/>
        <w:sz w:val="20"/>
      </w:rPr>
      <w:t>6</w:t>
    </w:r>
    <w:r w:rsidR="00590E33" w:rsidRPr="00943852">
      <w:rPr>
        <w:rFonts w:ascii="Arial" w:eastAsia="Times New Roman" w:hAnsi="Arial" w:cs="Arial"/>
        <w:i/>
        <w:iCs/>
        <w:color w:val="auto"/>
        <w:sz w:val="20"/>
      </w:rPr>
      <w:t xml:space="preserve"> </w:t>
    </w:r>
    <w:r w:rsidRPr="00943852">
      <w:rPr>
        <w:rFonts w:ascii="Arial" w:eastAsia="Times New Roman" w:hAnsi="Arial" w:cs="Arial"/>
        <w:i/>
        <w:iCs/>
        <w:color w:val="auto"/>
        <w:sz w:val="20"/>
      </w:rPr>
      <w:t>k</w:t>
    </w:r>
    <w:r w:rsidR="004A6C8F">
      <w:rPr>
        <w:rFonts w:ascii="Arial" w:eastAsia="Times New Roman" w:hAnsi="Arial" w:cs="Arial"/>
        <w:color w:val="auto"/>
        <w:sz w:val="20"/>
      </w:rPr>
      <w:t> </w:t>
    </w:r>
    <w:r w:rsidR="004A6C8F">
      <w:rPr>
        <w:rFonts w:ascii="Arial" w:eastAsia="Times New Roman" w:hAnsi="Arial" w:cs="Arial"/>
        <w:i/>
        <w:iCs/>
        <w:color w:val="auto"/>
        <w:sz w:val="20"/>
      </w:rPr>
      <w:t>Rámcovej dohode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52407C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54721736">
    <w:abstractNumId w:val="2"/>
  </w:num>
  <w:num w:numId="2" w16cid:durableId="431515710">
    <w:abstractNumId w:val="1"/>
  </w:num>
  <w:num w:numId="3" w16cid:durableId="2041738155">
    <w:abstractNumId w:val="0"/>
  </w:num>
  <w:num w:numId="4" w16cid:durableId="950745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0BBA"/>
    <w:rsid w:val="00052C14"/>
    <w:rsid w:val="00093D80"/>
    <w:rsid w:val="000E07E0"/>
    <w:rsid w:val="000F06ED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2F6482"/>
    <w:rsid w:val="00352F1B"/>
    <w:rsid w:val="003C7509"/>
    <w:rsid w:val="0040315C"/>
    <w:rsid w:val="00412D74"/>
    <w:rsid w:val="004241CE"/>
    <w:rsid w:val="00424E75"/>
    <w:rsid w:val="0045455C"/>
    <w:rsid w:val="004A1ABB"/>
    <w:rsid w:val="004A21B0"/>
    <w:rsid w:val="004A6C8F"/>
    <w:rsid w:val="004E3979"/>
    <w:rsid w:val="00517CE0"/>
    <w:rsid w:val="0052407C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B2967"/>
    <w:rsid w:val="007B7CAD"/>
    <w:rsid w:val="007C06A3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43852"/>
    <w:rsid w:val="00980C4A"/>
    <w:rsid w:val="00991626"/>
    <w:rsid w:val="009F55B2"/>
    <w:rsid w:val="00A008F4"/>
    <w:rsid w:val="00A32268"/>
    <w:rsid w:val="00B80FBD"/>
    <w:rsid w:val="00B866B2"/>
    <w:rsid w:val="00BA3BD3"/>
    <w:rsid w:val="00BE2030"/>
    <w:rsid w:val="00C12D69"/>
    <w:rsid w:val="00C362FE"/>
    <w:rsid w:val="00C56A87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7</cp:revision>
  <cp:lastPrinted>2024-06-11T06:48:00Z</cp:lastPrinted>
  <dcterms:created xsi:type="dcterms:W3CDTF">2024-10-04T09:54:00Z</dcterms:created>
  <dcterms:modified xsi:type="dcterms:W3CDTF">2025-06-23T06:37:00Z</dcterms:modified>
</cp:coreProperties>
</file>