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3230" w14:textId="6E653E7D" w:rsidR="00764574" w:rsidRDefault="005D6076" w:rsidP="007645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FORMULÁR K PRÍPRAVNÝM TRHOVÝM KONZULTÁCIÁM NA PREDMET ZÁKAZKY</w:t>
      </w:r>
      <w:r w:rsidR="00764574">
        <w:rPr>
          <w:rFonts w:ascii="Arial" w:hAnsi="Arial" w:cs="Arial"/>
          <w:b/>
          <w:bCs/>
          <w:sz w:val="28"/>
          <w:szCs w:val="28"/>
        </w:rPr>
        <w:t xml:space="preserve"> „ZABEZPEČENIE LICENCIÍ JIRA A CONFLUENCE A POSKYTNUTIE IMPLEMENTAČNÝCH A KONFIGURAČNÝCH SLUŽIEB“</w:t>
      </w:r>
    </w:p>
    <w:p w14:paraId="46956159" w14:textId="60AD12C7" w:rsidR="005D6076" w:rsidRDefault="005D6076" w:rsidP="005D6076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Všeobecné informácie o hospodárskom subjekte</w:t>
      </w:r>
    </w:p>
    <w:tbl>
      <w:tblPr>
        <w:tblpPr w:leftFromText="141" w:rightFromText="141" w:vertAnchor="text" w:horzAnchor="page" w:tblpX="4591" w:tblpY="388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5D6076" w:rsidRPr="00275995" w14:paraId="12D33F26" w14:textId="77777777" w:rsidTr="005D6076">
        <w:trPr>
          <w:trHeight w:val="640"/>
        </w:trPr>
        <w:tc>
          <w:tcPr>
            <w:tcW w:w="4103" w:type="dxa"/>
          </w:tcPr>
          <w:p w14:paraId="689E0161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Názov hospodárskeho subjektu</w:t>
            </w:r>
          </w:p>
        </w:tc>
        <w:tc>
          <w:tcPr>
            <w:tcW w:w="4716" w:type="dxa"/>
          </w:tcPr>
          <w:p w14:paraId="10A7DCEE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1BF41018" w14:textId="77777777" w:rsidTr="005D6076">
        <w:trPr>
          <w:trHeight w:val="676"/>
        </w:trPr>
        <w:tc>
          <w:tcPr>
            <w:tcW w:w="4103" w:type="dxa"/>
          </w:tcPr>
          <w:p w14:paraId="4D2A607B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Sídlo alebo miesto podnikania</w:t>
            </w:r>
          </w:p>
        </w:tc>
        <w:tc>
          <w:tcPr>
            <w:tcW w:w="4716" w:type="dxa"/>
          </w:tcPr>
          <w:p w14:paraId="6DC43A0E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1C8C2A98" w14:textId="77777777" w:rsidTr="005D6076">
        <w:trPr>
          <w:trHeight w:val="640"/>
        </w:trPr>
        <w:tc>
          <w:tcPr>
            <w:tcW w:w="4103" w:type="dxa"/>
          </w:tcPr>
          <w:p w14:paraId="7D1A167F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Právna forma</w:t>
            </w:r>
          </w:p>
        </w:tc>
        <w:tc>
          <w:tcPr>
            <w:tcW w:w="4716" w:type="dxa"/>
          </w:tcPr>
          <w:p w14:paraId="6CDE05AA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2DBBF4B4" w14:textId="77777777" w:rsidTr="005D6076">
        <w:trPr>
          <w:trHeight w:val="640"/>
        </w:trPr>
        <w:tc>
          <w:tcPr>
            <w:tcW w:w="4103" w:type="dxa"/>
          </w:tcPr>
          <w:p w14:paraId="484AC8FC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IČO</w:t>
            </w:r>
          </w:p>
        </w:tc>
        <w:tc>
          <w:tcPr>
            <w:tcW w:w="4716" w:type="dxa"/>
          </w:tcPr>
          <w:p w14:paraId="780D3520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6FE4A457" w14:textId="77777777" w:rsidTr="005D6076">
        <w:trPr>
          <w:trHeight w:val="676"/>
        </w:trPr>
        <w:tc>
          <w:tcPr>
            <w:tcW w:w="4103" w:type="dxa"/>
          </w:tcPr>
          <w:p w14:paraId="1EA75C68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IČ DPH</w:t>
            </w:r>
          </w:p>
        </w:tc>
        <w:tc>
          <w:tcPr>
            <w:tcW w:w="4716" w:type="dxa"/>
          </w:tcPr>
          <w:p w14:paraId="1590D268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0012D9DE" w14:textId="77777777" w:rsidTr="005D6076">
        <w:trPr>
          <w:trHeight w:val="1608"/>
        </w:trPr>
        <w:tc>
          <w:tcPr>
            <w:tcW w:w="4103" w:type="dxa"/>
          </w:tcPr>
          <w:p w14:paraId="31817F2A" w14:textId="77777777" w:rsidR="005D6076" w:rsidRPr="00275995" w:rsidRDefault="005D6076" w:rsidP="005D6076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Meno a priezvisko, 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14:paraId="4FF834EA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15D1E96F" w14:textId="77777777" w:rsidTr="005D6076">
        <w:trPr>
          <w:trHeight w:val="676"/>
        </w:trPr>
        <w:tc>
          <w:tcPr>
            <w:tcW w:w="4103" w:type="dxa"/>
          </w:tcPr>
          <w:p w14:paraId="6E3CB97E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Telefón</w:t>
            </w:r>
          </w:p>
        </w:tc>
        <w:tc>
          <w:tcPr>
            <w:tcW w:w="4716" w:type="dxa"/>
          </w:tcPr>
          <w:p w14:paraId="2AA4F82F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643A8773" w14:textId="77777777" w:rsidTr="005D6076">
        <w:trPr>
          <w:trHeight w:val="640"/>
        </w:trPr>
        <w:tc>
          <w:tcPr>
            <w:tcW w:w="4103" w:type="dxa"/>
          </w:tcPr>
          <w:p w14:paraId="30F5104E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Emailová adresa</w:t>
            </w:r>
          </w:p>
        </w:tc>
        <w:tc>
          <w:tcPr>
            <w:tcW w:w="4716" w:type="dxa"/>
          </w:tcPr>
          <w:p w14:paraId="447F5707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D6076" w:rsidRPr="00275995" w14:paraId="5980E027" w14:textId="77777777" w:rsidTr="005D6076">
        <w:trPr>
          <w:trHeight w:val="676"/>
        </w:trPr>
        <w:tc>
          <w:tcPr>
            <w:tcW w:w="4103" w:type="dxa"/>
          </w:tcPr>
          <w:p w14:paraId="346B33CD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14:paraId="0FAEFDF7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  <w:r w:rsidRPr="00275995">
              <w:rPr>
                <w:rStyle w:val="FontStyle13"/>
                <w:rFonts w:ascii="Arial Narrow" w:hAnsi="Arial Narrow"/>
              </w:rPr>
              <w:t>Dátum a podpis</w:t>
            </w:r>
          </w:p>
          <w:p w14:paraId="4751B2F0" w14:textId="77777777" w:rsidR="005D6076" w:rsidRPr="00275995" w:rsidRDefault="005D6076" w:rsidP="005D607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14:paraId="244A8299" w14:textId="77777777" w:rsidR="005D6076" w:rsidRPr="00275995" w:rsidRDefault="005D6076" w:rsidP="005D6076">
            <w:pPr>
              <w:pStyle w:val="Style7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EB8C29" w14:textId="77777777" w:rsidR="005D6076" w:rsidRPr="00764574" w:rsidRDefault="005D6076" w:rsidP="00764574">
      <w:pPr>
        <w:rPr>
          <w:rFonts w:ascii="Arial" w:hAnsi="Arial" w:cs="Arial"/>
          <w:b/>
          <w:bCs/>
          <w:sz w:val="28"/>
          <w:szCs w:val="28"/>
        </w:rPr>
      </w:pPr>
    </w:p>
    <w:p w14:paraId="51276D4C" w14:textId="77777777" w:rsidR="005D6076" w:rsidRPr="005D6076" w:rsidRDefault="005D6076" w:rsidP="005D6076">
      <w:pPr>
        <w:pStyle w:val="Odsekzoznamu"/>
        <w:ind w:left="1080"/>
        <w:rPr>
          <w:rFonts w:ascii="Arial" w:hAnsi="Arial" w:cs="Arial"/>
          <w:b/>
          <w:bCs/>
          <w:sz w:val="28"/>
          <w:szCs w:val="28"/>
        </w:rPr>
      </w:pPr>
    </w:p>
    <w:p w14:paraId="29A3EDDF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272534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A98B2D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B140F9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3E36B4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DC8DF6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4F7EE1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F4E410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F7C491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B37EFD6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94E43F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8652630" w14:textId="77777777" w:rsidR="005D6076" w:rsidRDefault="005D6076" w:rsidP="008C065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7BD697" w14:textId="6B61EFBA" w:rsidR="008C065C" w:rsidRDefault="005D6076" w:rsidP="005D6076">
      <w:pPr>
        <w:pStyle w:val="Odsekzoznamu"/>
        <w:numPr>
          <w:ilvl w:val="0"/>
          <w:numId w:val="12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Predbežná trhová konzultácia – otázky</w:t>
      </w:r>
    </w:p>
    <w:p w14:paraId="3AD03004" w14:textId="77777777" w:rsidR="005D6076" w:rsidRDefault="005D6076" w:rsidP="005D6076">
      <w:pPr>
        <w:ind w:left="360"/>
        <w:rPr>
          <w:rFonts w:ascii="Arial" w:hAnsi="Arial" w:cs="Arial"/>
        </w:rPr>
      </w:pPr>
      <w:bookmarkStart w:id="0" w:name="_Hlk209004373"/>
      <w:r w:rsidRPr="005D6076">
        <w:rPr>
          <w:rFonts w:ascii="Arial" w:hAnsi="Arial" w:cs="Arial"/>
        </w:rPr>
        <w:t>Vere</w:t>
      </w:r>
      <w:r>
        <w:rPr>
          <w:rFonts w:ascii="Arial" w:hAnsi="Arial" w:cs="Arial"/>
        </w:rPr>
        <w:t xml:space="preserve">jný obstarávateľ Všeobecná zdravotná poisťovňa, </w:t>
      </w:r>
      <w:proofErr w:type="spellStart"/>
      <w:r>
        <w:rPr>
          <w:rFonts w:ascii="Arial" w:hAnsi="Arial" w:cs="Arial"/>
        </w:rPr>
        <w:t>a.s</w:t>
      </w:r>
      <w:proofErr w:type="spellEnd"/>
      <w:r>
        <w:rPr>
          <w:rFonts w:ascii="Arial" w:hAnsi="Arial" w:cs="Arial"/>
        </w:rPr>
        <w:t xml:space="preserve">., pripravuje verejné obstarávanie na „Zabezpečenie licencií </w:t>
      </w:r>
      <w:proofErr w:type="spellStart"/>
      <w:r>
        <w:rPr>
          <w:rFonts w:ascii="Arial" w:hAnsi="Arial" w:cs="Arial"/>
        </w:rPr>
        <w:t>Jira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Confluence</w:t>
      </w:r>
      <w:proofErr w:type="spellEnd"/>
      <w:r>
        <w:rPr>
          <w:rFonts w:ascii="Arial" w:hAnsi="Arial" w:cs="Arial"/>
        </w:rPr>
        <w:t xml:space="preserve"> a poskytnutie implementačných a konfiguračných služieb“</w:t>
      </w:r>
    </w:p>
    <w:p w14:paraId="55ACE6F9" w14:textId="3D1B468F" w:rsidR="005D6076" w:rsidRPr="005D6076" w:rsidRDefault="005D6076" w:rsidP="005D6076">
      <w:pPr>
        <w:ind w:left="360"/>
        <w:rPr>
          <w:rFonts w:ascii="Arial" w:hAnsi="Arial" w:cs="Arial"/>
        </w:rPr>
      </w:pPr>
      <w:r w:rsidRPr="005D6076">
        <w:rPr>
          <w:rFonts w:ascii="Arial" w:hAnsi="Arial" w:cs="Arial"/>
        </w:rPr>
        <w:t>Verejný obstarávateľ chce práve využitím prípravných trhových konzultácií (ďalej ako „</w:t>
      </w:r>
      <w:r w:rsidRPr="005D6076">
        <w:rPr>
          <w:rFonts w:ascii="Arial" w:hAnsi="Arial" w:cs="Arial"/>
          <w:b/>
        </w:rPr>
        <w:t>PTK</w:t>
      </w:r>
      <w:r w:rsidRPr="005D6076">
        <w:rPr>
          <w:rFonts w:ascii="Arial" w:hAnsi="Arial" w:cs="Arial"/>
        </w:rPr>
        <w:t xml:space="preserve">“) prispieť k vyššej transparentnosti  nákupov, podporiť hospodársku súťaž a informovať hospodárske subjekty o plánovanom verejnom obstarávaní. Realizácia prípravných trhových konzultácií v súlade s § 25 zákona  č. 343/2015 </w:t>
      </w:r>
      <w:proofErr w:type="spellStart"/>
      <w:r w:rsidRPr="005D6076">
        <w:rPr>
          <w:rFonts w:ascii="Arial" w:hAnsi="Arial" w:cs="Arial"/>
        </w:rPr>
        <w:t>Z.z</w:t>
      </w:r>
      <w:proofErr w:type="spellEnd"/>
      <w:r w:rsidRPr="005D6076">
        <w:rPr>
          <w:rFonts w:ascii="Arial" w:hAnsi="Arial" w:cs="Arial"/>
        </w:rPr>
        <w:t>. o verejnom obstarávaní a o zmene a doplnení niektorých zákonov (ďalej ako „zákon o verejnom obstarávaní“) umožňuje verejnému obstarávateľovi</w:t>
      </w:r>
      <w:r w:rsidR="00764574">
        <w:rPr>
          <w:rFonts w:ascii="Arial" w:hAnsi="Arial" w:cs="Arial"/>
        </w:rPr>
        <w:t>:</w:t>
      </w:r>
      <w:r w:rsidRPr="005D6076">
        <w:rPr>
          <w:rFonts w:ascii="Arial" w:hAnsi="Arial" w:cs="Arial"/>
        </w:rPr>
        <w:t xml:space="preserve"> </w:t>
      </w:r>
    </w:p>
    <w:p w14:paraId="6525BE10" w14:textId="77777777" w:rsidR="005D6076" w:rsidRPr="005D6076" w:rsidRDefault="005D6076" w:rsidP="005D607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získanie odborného názoru, </w:t>
      </w:r>
    </w:p>
    <w:p w14:paraId="73F96352" w14:textId="77777777" w:rsidR="005D6076" w:rsidRPr="005D6076" w:rsidRDefault="005D6076" w:rsidP="005D607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  <w:color w:val="000000"/>
        </w:rPr>
        <w:t xml:space="preserve">identifikovať, čo ponúka trh a čo predstavuje prípadnú alternatívu predstavám verejného obstarávateľa o predmete zákazky, </w:t>
      </w:r>
    </w:p>
    <w:p w14:paraId="41643621" w14:textId="5A6EAD3F" w:rsidR="005D6076" w:rsidRPr="005D6076" w:rsidRDefault="005D6076" w:rsidP="005D607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>zadefinovanie vhodných obchodných podmienok</w:t>
      </w:r>
      <w:r w:rsidR="00B96C25">
        <w:rPr>
          <w:rFonts w:ascii="Arial" w:hAnsi="Arial" w:cs="Arial"/>
        </w:rPr>
        <w:t xml:space="preserve"> </w:t>
      </w:r>
      <w:r w:rsidR="00B96C25" w:rsidRPr="005D6076">
        <w:rPr>
          <w:rFonts w:ascii="Arial" w:hAnsi="Arial" w:cs="Arial"/>
        </w:rPr>
        <w:t>vo vzťahu k predmetu zákazky</w:t>
      </w:r>
      <w:r w:rsidRPr="005D6076">
        <w:rPr>
          <w:rFonts w:ascii="Arial" w:hAnsi="Arial" w:cs="Arial"/>
        </w:rPr>
        <w:t>, ktoré umožnia podanie ponuky všetkým vhodným dodávateľom</w:t>
      </w:r>
      <w:r w:rsidR="00764574">
        <w:rPr>
          <w:rFonts w:ascii="Arial" w:hAnsi="Arial" w:cs="Arial"/>
        </w:rPr>
        <w:t>,</w:t>
      </w:r>
    </w:p>
    <w:p w14:paraId="3C7D54D9" w14:textId="6DDEE16D" w:rsidR="005D6076" w:rsidRPr="005D6076" w:rsidRDefault="005D6076" w:rsidP="005D607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>spracovať predmet zákazky v zmysle § 42 zákona o verejnom obstarávaní jednoznačne, úplne a</w:t>
      </w:r>
      <w:r w:rsidR="00764574">
        <w:rPr>
          <w:rFonts w:ascii="Arial" w:hAnsi="Arial" w:cs="Arial"/>
        </w:rPr>
        <w:t> </w:t>
      </w:r>
      <w:r w:rsidRPr="005D6076">
        <w:rPr>
          <w:rFonts w:ascii="Arial" w:hAnsi="Arial" w:cs="Arial"/>
        </w:rPr>
        <w:t>nestranne</w:t>
      </w:r>
      <w:r w:rsidR="00764574">
        <w:rPr>
          <w:rFonts w:ascii="Arial" w:hAnsi="Arial" w:cs="Arial"/>
        </w:rPr>
        <w:t>,</w:t>
      </w:r>
    </w:p>
    <w:p w14:paraId="2F2CDFE6" w14:textId="1A7B168D" w:rsidR="005D6076" w:rsidRPr="005D6076" w:rsidRDefault="005D6076" w:rsidP="005D607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>identifikovať vhodný postup verejného obstarávania v nadväznosti k predmetu zákazky</w:t>
      </w:r>
      <w:r w:rsidR="00764574">
        <w:rPr>
          <w:rFonts w:ascii="Arial" w:hAnsi="Arial" w:cs="Arial"/>
        </w:rPr>
        <w:t>.</w:t>
      </w:r>
    </w:p>
    <w:p w14:paraId="679656F0" w14:textId="77777777" w:rsidR="005D6076" w:rsidRPr="005D6076" w:rsidRDefault="005D6076" w:rsidP="005D6076">
      <w:pPr>
        <w:pStyle w:val="Odsekzoznamu"/>
        <w:jc w:val="both"/>
        <w:rPr>
          <w:rFonts w:ascii="Arial" w:hAnsi="Arial" w:cs="Arial"/>
        </w:rPr>
      </w:pPr>
    </w:p>
    <w:p w14:paraId="3CE07175" w14:textId="654747A9" w:rsidR="005D6076" w:rsidRDefault="005D6076" w:rsidP="005D6076">
      <w:pPr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Verejný obstarávateľ v dokumente „Príloha č. </w:t>
      </w:r>
      <w:r w:rsidR="00631581">
        <w:rPr>
          <w:rFonts w:ascii="Arial" w:hAnsi="Arial" w:cs="Arial"/>
        </w:rPr>
        <w:t>1</w:t>
      </w:r>
      <w:r w:rsidRPr="005D6076">
        <w:rPr>
          <w:rFonts w:ascii="Arial" w:hAnsi="Arial" w:cs="Arial"/>
        </w:rPr>
        <w:t xml:space="preserve"> </w:t>
      </w:r>
      <w:r w:rsidR="00631581">
        <w:rPr>
          <w:rFonts w:ascii="Arial" w:hAnsi="Arial" w:cs="Arial"/>
        </w:rPr>
        <w:t>Špecifikácia predmetu plnenia</w:t>
      </w:r>
      <w:r w:rsidRPr="005D6076">
        <w:rPr>
          <w:rFonts w:ascii="Arial" w:hAnsi="Arial" w:cs="Arial"/>
        </w:rPr>
        <w:t>“ predkladá základný opis predmetu zákazky, ktorého účelom je poskytnúť hospodárskym subjektom zvažujúcim účasť na PTK základné informácie o predmete zákazky a o potrebách verejného obstarávateľa na nasledujúce obdobie.</w:t>
      </w:r>
    </w:p>
    <w:p w14:paraId="16CE7963" w14:textId="77777777" w:rsidR="001516FF" w:rsidRDefault="001516FF" w:rsidP="005D6076">
      <w:pPr>
        <w:jc w:val="both"/>
        <w:rPr>
          <w:rFonts w:ascii="Arial" w:hAnsi="Arial" w:cs="Arial"/>
        </w:rPr>
      </w:pPr>
    </w:p>
    <w:p w14:paraId="4B1A16DB" w14:textId="77777777" w:rsidR="001516FF" w:rsidRDefault="001516FF" w:rsidP="005D6076">
      <w:pPr>
        <w:jc w:val="both"/>
        <w:rPr>
          <w:rFonts w:ascii="Arial" w:hAnsi="Arial" w:cs="Arial"/>
        </w:rPr>
      </w:pPr>
    </w:p>
    <w:p w14:paraId="0080C866" w14:textId="77777777" w:rsidR="001516FF" w:rsidRDefault="001516FF" w:rsidP="005D6076">
      <w:pPr>
        <w:jc w:val="both"/>
      </w:pPr>
    </w:p>
    <w:p w14:paraId="64A08622" w14:textId="77777777" w:rsidR="001516FF" w:rsidRDefault="001516FF" w:rsidP="005D6076">
      <w:pPr>
        <w:jc w:val="both"/>
      </w:pPr>
    </w:p>
    <w:p w14:paraId="3B913C13" w14:textId="77777777" w:rsidR="001516FF" w:rsidRPr="005D6076" w:rsidRDefault="001516FF" w:rsidP="005D6076">
      <w:pPr>
        <w:jc w:val="both"/>
        <w:rPr>
          <w:rFonts w:ascii="Arial" w:hAnsi="Arial" w:cs="Arial"/>
        </w:rPr>
      </w:pPr>
    </w:p>
    <w:bookmarkEnd w:id="0"/>
    <w:p w14:paraId="7B1091A7" w14:textId="6758C192" w:rsidR="00E40A66" w:rsidRPr="00E40A66" w:rsidRDefault="005D6076" w:rsidP="00E40A66">
      <w:pPr>
        <w:jc w:val="both"/>
        <w:rPr>
          <w:rFonts w:ascii="Arial" w:hAnsi="Arial" w:cs="Arial"/>
          <w:b/>
          <w:u w:val="single"/>
        </w:rPr>
      </w:pPr>
      <w:r w:rsidRPr="001516FF">
        <w:rPr>
          <w:rFonts w:ascii="Arial" w:hAnsi="Arial" w:cs="Arial"/>
          <w:b/>
          <w:highlight w:val="yellow"/>
          <w:u w:val="single"/>
        </w:rPr>
        <w:lastRenderedPageBreak/>
        <w:t>Otázky, na ktoré by verejný obstarávateľ chcel získať odpovede</w:t>
      </w:r>
      <w:r w:rsidR="00631581" w:rsidRPr="001516FF">
        <w:rPr>
          <w:rFonts w:ascii="Arial" w:hAnsi="Arial" w:cs="Arial"/>
          <w:b/>
          <w:highlight w:val="yellow"/>
          <w:u w:val="single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4"/>
        <w:gridCol w:w="2718"/>
        <w:gridCol w:w="1566"/>
        <w:gridCol w:w="2832"/>
        <w:gridCol w:w="3932"/>
      </w:tblGrid>
      <w:tr w:rsidR="00B96C25" w14:paraId="2C7691B0" w14:textId="505A8281" w:rsidTr="00B96C25">
        <w:tc>
          <w:tcPr>
            <w:tcW w:w="2944" w:type="dxa"/>
            <w:shd w:val="clear" w:color="auto" w:fill="D0CECE" w:themeFill="background2" w:themeFillShade="E6"/>
          </w:tcPr>
          <w:p w14:paraId="45B0A496" w14:textId="77777777" w:rsidR="00B96C25" w:rsidRPr="008C065C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65C">
              <w:rPr>
                <w:rFonts w:ascii="Arial" w:hAnsi="Arial" w:cs="Arial"/>
                <w:b/>
                <w:bCs/>
                <w:sz w:val="24"/>
                <w:szCs w:val="24"/>
              </w:rPr>
              <w:t>Popis služby</w:t>
            </w:r>
          </w:p>
        </w:tc>
        <w:tc>
          <w:tcPr>
            <w:tcW w:w="2718" w:type="dxa"/>
            <w:shd w:val="clear" w:color="auto" w:fill="D0CECE" w:themeFill="background2" w:themeFillShade="E6"/>
          </w:tcPr>
          <w:p w14:paraId="24A6DE25" w14:textId="77777777" w:rsidR="00B96C25" w:rsidRPr="008C065C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65C">
              <w:rPr>
                <w:rFonts w:ascii="Arial" w:hAnsi="Arial" w:cs="Arial"/>
                <w:b/>
                <w:bCs/>
                <w:sz w:val="24"/>
                <w:szCs w:val="24"/>
              </w:rPr>
              <w:t>Otázky</w:t>
            </w:r>
          </w:p>
        </w:tc>
        <w:tc>
          <w:tcPr>
            <w:tcW w:w="1566" w:type="dxa"/>
            <w:shd w:val="clear" w:color="auto" w:fill="D0CECE" w:themeFill="background2" w:themeFillShade="E6"/>
          </w:tcPr>
          <w:p w14:paraId="30A4E824" w14:textId="77777777" w:rsidR="00B96C25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Odpoveď</w:t>
            </w:r>
          </w:p>
        </w:tc>
        <w:tc>
          <w:tcPr>
            <w:tcW w:w="2832" w:type="dxa"/>
            <w:shd w:val="clear" w:color="auto" w:fill="D0CECE" w:themeFill="background2" w:themeFillShade="E6"/>
          </w:tcPr>
          <w:p w14:paraId="67FC60B5" w14:textId="7521DC1F" w:rsidR="00B96C25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Odôvodnenie</w:t>
            </w:r>
            <w:r w:rsidR="00750A68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416A777B" w14:textId="66E5FEE3" w:rsidR="00B96C25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(v prípade odpovede NIE)</w:t>
            </w:r>
          </w:p>
        </w:tc>
        <w:tc>
          <w:tcPr>
            <w:tcW w:w="3932" w:type="dxa"/>
            <w:shd w:val="clear" w:color="auto" w:fill="D0CECE" w:themeFill="background2" w:themeFillShade="E6"/>
          </w:tcPr>
          <w:p w14:paraId="3B4D7152" w14:textId="2F068733" w:rsidR="00B96C25" w:rsidRDefault="00B96C25" w:rsidP="00770E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Návrh riešenia </w:t>
            </w:r>
            <w:r w:rsidR="00750A68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B96C25" w14:paraId="49329D86" w14:textId="25012431" w:rsidTr="00B96C25">
        <w:tc>
          <w:tcPr>
            <w:tcW w:w="2944" w:type="dxa"/>
            <w:shd w:val="clear" w:color="auto" w:fill="D0CECE" w:themeFill="background2" w:themeFillShade="E6"/>
          </w:tcPr>
          <w:p w14:paraId="5BBFC4E8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A1) Migračné práce z cloudového riešenia do on-premise riešenia </w:t>
            </w:r>
            <w:proofErr w:type="spellStart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Confluence</w:t>
            </w:r>
            <w:proofErr w:type="spellEnd"/>
          </w:p>
          <w:p w14:paraId="66F1EC6B" w14:textId="77777777" w:rsidR="00B96C25" w:rsidRPr="00930FF0" w:rsidRDefault="00B96C25" w:rsidP="00770E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</w:tcPr>
          <w:p w14:paraId="6A07B38A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Z uvedenej špecifikácie v Prílohe č. 1 bod A1), je možné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naceniť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 a zrealizovať migráciu podľa popisu z Cloudového riešenia do on premise riešenia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Confluence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1566" w:type="dxa"/>
          </w:tcPr>
          <w:p w14:paraId="447F99D6" w14:textId="3F0B4FAE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6E3D8560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37D637A1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5BE17598" w14:textId="3020EE6F" w:rsidTr="00B96C25">
        <w:tc>
          <w:tcPr>
            <w:tcW w:w="2944" w:type="dxa"/>
            <w:shd w:val="clear" w:color="auto" w:fill="D0CECE" w:themeFill="background2" w:themeFillShade="E6"/>
          </w:tcPr>
          <w:p w14:paraId="35D1FC04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A2) Migračné práce z cloudového riešenia do on-premise riešenia </w:t>
            </w:r>
            <w:proofErr w:type="spellStart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Jira</w:t>
            </w:r>
            <w:proofErr w:type="spellEnd"/>
          </w:p>
          <w:p w14:paraId="53BDF33A" w14:textId="77777777" w:rsidR="00B96C25" w:rsidRPr="00930FF0" w:rsidRDefault="00B96C25" w:rsidP="00770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3928E6BD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Z uvedenej špecifikácie v Prílohe č. 1 bod A2), je možné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naceniť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 a zrealizovať migráciu podľa popisu z Cloudového riešenia do on premise riešenia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Jira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66" w:type="dxa"/>
          </w:tcPr>
          <w:p w14:paraId="7128C55C" w14:textId="0F63DFFF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44285F6B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7A67F515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1783480B" w14:textId="013221E4" w:rsidTr="00B96C25">
        <w:trPr>
          <w:trHeight w:val="2742"/>
        </w:trPr>
        <w:tc>
          <w:tcPr>
            <w:tcW w:w="2944" w:type="dxa"/>
            <w:vMerge w:val="restart"/>
            <w:shd w:val="clear" w:color="auto" w:fill="D0CECE" w:themeFill="background2" w:themeFillShade="E6"/>
          </w:tcPr>
          <w:p w14:paraId="73692D5E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B) Licencie pre nástroje </w:t>
            </w:r>
            <w:proofErr w:type="spellStart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Jira</w:t>
            </w:r>
            <w:proofErr w:type="spellEnd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Confluence</w:t>
            </w:r>
            <w:proofErr w:type="spellEnd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4FE7798" w14:textId="77777777" w:rsidR="00B96C25" w:rsidRPr="00930FF0" w:rsidRDefault="00B96C25" w:rsidP="00770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513ED337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>Budú mať licencie v Prílohe č. 2, bod B) pre 1, 12 a 36 mesiacov rovnaké % zľavy z aktuálnej cenníkovej ceny licencie?</w:t>
            </w:r>
          </w:p>
        </w:tc>
        <w:tc>
          <w:tcPr>
            <w:tcW w:w="1566" w:type="dxa"/>
          </w:tcPr>
          <w:p w14:paraId="7239CC61" w14:textId="791526A3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2E62988E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7B4AD3A8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700B289E" w14:textId="00A6DE34" w:rsidTr="00B96C25">
        <w:trPr>
          <w:trHeight w:val="1402"/>
        </w:trPr>
        <w:tc>
          <w:tcPr>
            <w:tcW w:w="2944" w:type="dxa"/>
            <w:vMerge/>
            <w:shd w:val="clear" w:color="auto" w:fill="D0CECE" w:themeFill="background2" w:themeFillShade="E6"/>
          </w:tcPr>
          <w:p w14:paraId="226F9A46" w14:textId="77777777" w:rsidR="00B96C25" w:rsidRPr="00930FF0" w:rsidRDefault="00B96C25" w:rsidP="00770E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E7E45D3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>Sú zrozumiteľné počty licencií na dané obdobie podľa tabuľky č. 2, bod B) v Prílohe č. 1 a vysvetlenia pod tabuľkou?</w:t>
            </w:r>
          </w:p>
        </w:tc>
        <w:tc>
          <w:tcPr>
            <w:tcW w:w="1566" w:type="dxa"/>
          </w:tcPr>
          <w:p w14:paraId="3D4973B0" w14:textId="1AA275DF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45E7FE14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1CA72DCF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1E2A6016" w14:textId="54952B87" w:rsidTr="00B96C25">
        <w:trPr>
          <w:trHeight w:val="2741"/>
        </w:trPr>
        <w:tc>
          <w:tcPr>
            <w:tcW w:w="2944" w:type="dxa"/>
            <w:vMerge/>
            <w:shd w:val="clear" w:color="auto" w:fill="D0CECE" w:themeFill="background2" w:themeFillShade="E6"/>
          </w:tcPr>
          <w:p w14:paraId="7722300E" w14:textId="77777777" w:rsidR="00B96C25" w:rsidRPr="00930FF0" w:rsidRDefault="00B96C25" w:rsidP="00770E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59A7042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>Vzhľadom na meniace sa ceny licencií v časovom horizonte pripúšťame možnosť navýšiť cenu za licencie pre budúce obdobia 24 a 36 mesiacov. Je formulácia v Prílohe č. 2 v časti poznámky zrozumiteľná a akceptovateľná?</w:t>
            </w:r>
          </w:p>
        </w:tc>
        <w:tc>
          <w:tcPr>
            <w:tcW w:w="1566" w:type="dxa"/>
          </w:tcPr>
          <w:p w14:paraId="40D198D3" w14:textId="2C93455C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43E0B271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79B3AA66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4E6D19BE" w14:textId="7C9D172B" w:rsidTr="00B96C25">
        <w:tc>
          <w:tcPr>
            <w:tcW w:w="2944" w:type="dxa"/>
            <w:shd w:val="clear" w:color="auto" w:fill="D0CECE" w:themeFill="background2" w:themeFillShade="E6"/>
          </w:tcPr>
          <w:p w14:paraId="5AB4E6F6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C) Servisná podpora</w:t>
            </w:r>
          </w:p>
          <w:p w14:paraId="690D4355" w14:textId="77777777" w:rsidR="00B96C25" w:rsidRPr="00930FF0" w:rsidRDefault="00B96C25" w:rsidP="00770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3CDCF729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Z uvedenej špecifikácie v Prílohe č. 1, bod C) je možné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naceniť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930FF0">
              <w:rPr>
                <w:rFonts w:ascii="Arial" w:hAnsi="Arial" w:cs="Arial"/>
                <w:sz w:val="22"/>
                <w:szCs w:val="22"/>
              </w:rPr>
              <w:lastRenderedPageBreak/>
              <w:t xml:space="preserve">zrealizovať servisnú podporu v uvedenom rozsahu? </w:t>
            </w:r>
          </w:p>
        </w:tc>
        <w:tc>
          <w:tcPr>
            <w:tcW w:w="1566" w:type="dxa"/>
          </w:tcPr>
          <w:p w14:paraId="0402AD39" w14:textId="7A33D535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ÁNO - NIE</w:t>
            </w:r>
          </w:p>
        </w:tc>
        <w:tc>
          <w:tcPr>
            <w:tcW w:w="2832" w:type="dxa"/>
          </w:tcPr>
          <w:p w14:paraId="75BC2890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318EC03D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4306D13C" w14:textId="4C71A220" w:rsidTr="00B96C25">
        <w:tc>
          <w:tcPr>
            <w:tcW w:w="2944" w:type="dxa"/>
            <w:shd w:val="clear" w:color="auto" w:fill="D0CECE" w:themeFill="background2" w:themeFillShade="E6"/>
          </w:tcPr>
          <w:p w14:paraId="4A816A8F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D) Služba rozvoja </w:t>
            </w:r>
          </w:p>
          <w:p w14:paraId="61E1D64D" w14:textId="77777777" w:rsidR="00B96C25" w:rsidRPr="00930FF0" w:rsidRDefault="00B96C25" w:rsidP="00770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2FE72675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Z uvedenej špecifikácie v Prílohe č. 1, bod D), je možné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naceniť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 a zrealizovať službu rozvoja v uvedenom rozsahu? </w:t>
            </w:r>
          </w:p>
        </w:tc>
        <w:tc>
          <w:tcPr>
            <w:tcW w:w="1566" w:type="dxa"/>
          </w:tcPr>
          <w:p w14:paraId="51BB3237" w14:textId="6A668E13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15824E69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3E6587C8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1D38DCB8" w14:textId="5816DB8C" w:rsidTr="00B96C25">
        <w:tc>
          <w:tcPr>
            <w:tcW w:w="2944" w:type="dxa"/>
            <w:shd w:val="clear" w:color="auto" w:fill="D0CECE" w:themeFill="background2" w:themeFillShade="E6"/>
          </w:tcPr>
          <w:p w14:paraId="7795C263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E) Školenie </w:t>
            </w:r>
          </w:p>
          <w:p w14:paraId="474F36C4" w14:textId="77777777" w:rsidR="00B96C25" w:rsidRPr="00930FF0" w:rsidRDefault="00B96C25" w:rsidP="00770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18" w:type="dxa"/>
          </w:tcPr>
          <w:p w14:paraId="44F4DF22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Z uvedenej špecifikácie v Prílohe č. 1, bod E), je možné </w:t>
            </w:r>
            <w:proofErr w:type="spellStart"/>
            <w:r w:rsidRPr="00930FF0">
              <w:rPr>
                <w:rFonts w:ascii="Arial" w:hAnsi="Arial" w:cs="Arial"/>
                <w:sz w:val="22"/>
                <w:szCs w:val="22"/>
              </w:rPr>
              <w:t>naceniť</w:t>
            </w:r>
            <w:proofErr w:type="spellEnd"/>
            <w:r w:rsidRPr="00930FF0">
              <w:rPr>
                <w:rFonts w:ascii="Arial" w:hAnsi="Arial" w:cs="Arial"/>
                <w:sz w:val="22"/>
                <w:szCs w:val="22"/>
              </w:rPr>
              <w:t xml:space="preserve"> a zrealizovať školenie v uvedenom rozsahu? </w:t>
            </w:r>
          </w:p>
        </w:tc>
        <w:tc>
          <w:tcPr>
            <w:tcW w:w="1566" w:type="dxa"/>
          </w:tcPr>
          <w:p w14:paraId="012104B4" w14:textId="133C3900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6ABE2FB3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7FF1662B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C25" w14:paraId="1B5D9573" w14:textId="6AE9776E" w:rsidTr="00B96C25">
        <w:tc>
          <w:tcPr>
            <w:tcW w:w="2944" w:type="dxa"/>
            <w:shd w:val="clear" w:color="auto" w:fill="D0CECE" w:themeFill="background2" w:themeFillShade="E6"/>
          </w:tcPr>
          <w:p w14:paraId="297832FF" w14:textId="77777777" w:rsidR="00B96C25" w:rsidRPr="00930FF0" w:rsidRDefault="00B96C25" w:rsidP="00770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Nepomenované licencie pre nástroje </w:t>
            </w:r>
            <w:proofErr w:type="spellStart"/>
            <w:r w:rsidRPr="00930F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Atlassian</w:t>
            </w:r>
            <w:proofErr w:type="spellEnd"/>
          </w:p>
          <w:p w14:paraId="0349244D" w14:textId="77777777" w:rsidR="00B96C25" w:rsidRPr="00930FF0" w:rsidRDefault="00B96C25" w:rsidP="00770E4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8025246" w14:textId="77777777" w:rsidR="00B96C25" w:rsidRPr="00930FF0" w:rsidRDefault="00B96C25" w:rsidP="00770E44">
            <w:pPr>
              <w:rPr>
                <w:rFonts w:ascii="Arial" w:hAnsi="Arial" w:cs="Arial"/>
                <w:sz w:val="22"/>
                <w:szCs w:val="22"/>
              </w:rPr>
            </w:pPr>
            <w:r w:rsidRPr="00930FF0">
              <w:rPr>
                <w:rFonts w:ascii="Arial" w:hAnsi="Arial" w:cs="Arial"/>
                <w:sz w:val="22"/>
                <w:szCs w:val="22"/>
              </w:rPr>
              <w:t xml:space="preserve">Je zrozumiteľné o aké licencie sa jedná? </w:t>
            </w:r>
          </w:p>
        </w:tc>
        <w:tc>
          <w:tcPr>
            <w:tcW w:w="1566" w:type="dxa"/>
          </w:tcPr>
          <w:p w14:paraId="7C1B1907" w14:textId="1CFCAE5E" w:rsidR="00B96C25" w:rsidRPr="008F701F" w:rsidRDefault="00631581" w:rsidP="00770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ÁNO - NIE</w:t>
            </w:r>
          </w:p>
        </w:tc>
        <w:tc>
          <w:tcPr>
            <w:tcW w:w="2832" w:type="dxa"/>
          </w:tcPr>
          <w:p w14:paraId="369C0AF8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</w:tcPr>
          <w:p w14:paraId="1997A1E3" w14:textId="77777777" w:rsidR="00B96C25" w:rsidRDefault="00B96C25" w:rsidP="00770E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3B2FF2" w14:textId="77777777" w:rsidR="00E40A66" w:rsidRDefault="00E40A66" w:rsidP="00E40A66">
      <w:pPr>
        <w:spacing w:after="0"/>
        <w:jc w:val="both"/>
        <w:rPr>
          <w:rFonts w:ascii="Arial" w:hAnsi="Arial" w:cs="Arial"/>
          <w:b/>
          <w:bCs/>
        </w:rPr>
      </w:pPr>
    </w:p>
    <w:p w14:paraId="29AB4895" w14:textId="2DA6DABA" w:rsidR="00E40A66" w:rsidRPr="00930FF0" w:rsidRDefault="00E40A66" w:rsidP="00E40A66">
      <w:pPr>
        <w:spacing w:after="0"/>
        <w:jc w:val="both"/>
        <w:rPr>
          <w:rFonts w:ascii="Arial" w:hAnsi="Arial" w:cs="Arial"/>
          <w:b/>
          <w:bCs/>
        </w:rPr>
      </w:pPr>
      <w:r w:rsidRPr="00930FF0">
        <w:rPr>
          <w:rFonts w:ascii="Arial" w:hAnsi="Arial" w:cs="Arial"/>
          <w:b/>
          <w:bCs/>
        </w:rPr>
        <w:t>*V prípade, že bude odpoveď NIE, prosím o doplnenie zdôvodnenia do kolónky ,,</w:t>
      </w:r>
      <w:r w:rsidR="00B96C25">
        <w:rPr>
          <w:rFonts w:ascii="Arial" w:hAnsi="Arial" w:cs="Arial"/>
          <w:b/>
          <w:bCs/>
        </w:rPr>
        <w:t>Odôvodnenie</w:t>
      </w:r>
      <w:r w:rsidRPr="00930FF0">
        <w:rPr>
          <w:rFonts w:ascii="Arial" w:hAnsi="Arial" w:cs="Arial"/>
          <w:b/>
          <w:bCs/>
        </w:rPr>
        <w:t>“</w:t>
      </w:r>
      <w:r w:rsidR="00B96C25">
        <w:rPr>
          <w:rFonts w:ascii="Arial" w:hAnsi="Arial" w:cs="Arial"/>
          <w:b/>
          <w:bCs/>
        </w:rPr>
        <w:t xml:space="preserve"> a následne </w:t>
      </w:r>
      <w:r w:rsidR="00750A68">
        <w:rPr>
          <w:rFonts w:ascii="Arial" w:hAnsi="Arial" w:cs="Arial"/>
          <w:b/>
          <w:bCs/>
        </w:rPr>
        <w:t>špecifikovať</w:t>
      </w:r>
      <w:r w:rsidR="00B96C25">
        <w:rPr>
          <w:rFonts w:ascii="Arial" w:hAnsi="Arial" w:cs="Arial"/>
          <w:b/>
          <w:bCs/>
        </w:rPr>
        <w:t xml:space="preserve"> podnety na úpravu </w:t>
      </w:r>
      <w:r w:rsidR="00750A68">
        <w:rPr>
          <w:rFonts w:ascii="Arial" w:hAnsi="Arial" w:cs="Arial"/>
          <w:b/>
          <w:bCs/>
        </w:rPr>
        <w:t>do kolónky „Návrh riešenia“.</w:t>
      </w:r>
    </w:p>
    <w:p w14:paraId="5E5EEF56" w14:textId="62D3E997" w:rsidR="00E40A66" w:rsidRDefault="00E40A66" w:rsidP="00750A68"/>
    <w:p w14:paraId="3C4795FC" w14:textId="3C5F5251" w:rsidR="001516FF" w:rsidRPr="001516FF" w:rsidRDefault="001516FF" w:rsidP="001516F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highlight w:val="yellow"/>
          <w:u w:val="single"/>
        </w:rPr>
        <w:t>Ďalšie o</w:t>
      </w:r>
      <w:r w:rsidRPr="001516FF">
        <w:rPr>
          <w:rFonts w:ascii="Arial" w:hAnsi="Arial" w:cs="Arial"/>
          <w:b/>
          <w:highlight w:val="yellow"/>
          <w:u w:val="single"/>
        </w:rPr>
        <w:t>tázky, na ktoré by verejný obstarávateľ chcel získať odpovede:</w:t>
      </w:r>
    </w:p>
    <w:p w14:paraId="4CF5FB5B" w14:textId="77777777" w:rsidR="001516FF" w:rsidRPr="001516FF" w:rsidRDefault="001516FF" w:rsidP="001516FF">
      <w:pPr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BD2554" w14:textId="3EA7F886" w:rsidR="005D6076" w:rsidRDefault="005D6076" w:rsidP="005D6076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>Považuje účastník PTK dokument</w:t>
      </w:r>
      <w:r w:rsidR="00631581">
        <w:rPr>
          <w:rFonts w:ascii="Arial" w:hAnsi="Arial" w:cs="Arial"/>
        </w:rPr>
        <w:t>y</w:t>
      </w:r>
      <w:r w:rsidRPr="005D6076">
        <w:rPr>
          <w:rFonts w:ascii="Arial" w:hAnsi="Arial" w:cs="Arial"/>
        </w:rPr>
        <w:t xml:space="preserve"> (Príloha č.</w:t>
      </w:r>
      <w:r w:rsidR="00750A68">
        <w:rPr>
          <w:rFonts w:ascii="Arial" w:hAnsi="Arial" w:cs="Arial"/>
        </w:rPr>
        <w:t>1</w:t>
      </w:r>
      <w:r w:rsidRPr="005D6076">
        <w:rPr>
          <w:rFonts w:ascii="Arial" w:hAnsi="Arial" w:cs="Arial"/>
        </w:rPr>
        <w:t xml:space="preserve"> – </w:t>
      </w:r>
      <w:r w:rsidR="00750A68">
        <w:rPr>
          <w:rFonts w:ascii="Arial" w:hAnsi="Arial" w:cs="Arial"/>
        </w:rPr>
        <w:t>Špecifikácia predmetu plnenia</w:t>
      </w:r>
      <w:r w:rsidR="00631581">
        <w:rPr>
          <w:rFonts w:ascii="Arial" w:hAnsi="Arial" w:cs="Arial"/>
        </w:rPr>
        <w:t xml:space="preserve"> a Príloha č. 2 Indikatívna cenová ponuka</w:t>
      </w:r>
      <w:r w:rsidRPr="005D6076">
        <w:rPr>
          <w:rFonts w:ascii="Arial" w:hAnsi="Arial" w:cs="Arial"/>
        </w:rPr>
        <w:t>), ktor</w:t>
      </w:r>
      <w:r w:rsidR="00631581">
        <w:rPr>
          <w:rFonts w:ascii="Arial" w:hAnsi="Arial" w:cs="Arial"/>
        </w:rPr>
        <w:t>é</w:t>
      </w:r>
      <w:r w:rsidRPr="005D6076">
        <w:rPr>
          <w:rFonts w:ascii="Arial" w:hAnsi="Arial" w:cs="Arial"/>
        </w:rPr>
        <w:t xml:space="preserve"> poskytol verejný obstarávateľ, za dostatočn</w:t>
      </w:r>
      <w:r w:rsidR="00764574">
        <w:rPr>
          <w:rFonts w:ascii="Arial" w:hAnsi="Arial" w:cs="Arial"/>
        </w:rPr>
        <w:t>é</w:t>
      </w:r>
      <w:r w:rsidRPr="005D6076">
        <w:rPr>
          <w:rFonts w:ascii="Arial" w:hAnsi="Arial" w:cs="Arial"/>
        </w:rPr>
        <w:t>, určit</w:t>
      </w:r>
      <w:r w:rsidR="00764574">
        <w:rPr>
          <w:rFonts w:ascii="Arial" w:hAnsi="Arial" w:cs="Arial"/>
        </w:rPr>
        <w:t>é</w:t>
      </w:r>
      <w:r w:rsidRPr="005D6076">
        <w:rPr>
          <w:rFonts w:ascii="Arial" w:hAnsi="Arial" w:cs="Arial"/>
        </w:rPr>
        <w:t xml:space="preserve"> a zrozumiteľn</w:t>
      </w:r>
      <w:r w:rsidR="00764574">
        <w:rPr>
          <w:rFonts w:ascii="Arial" w:hAnsi="Arial" w:cs="Arial"/>
        </w:rPr>
        <w:t>é</w:t>
      </w:r>
      <w:r w:rsidRPr="005D6076">
        <w:rPr>
          <w:rFonts w:ascii="Arial" w:hAnsi="Arial" w:cs="Arial"/>
        </w:rPr>
        <w:t xml:space="preserve"> z pohľadu jednoznačného definovania predmetu zákazky, požiadaviek na predmet zákazky a zabezpečenia čestnej hospodárskej súťaže, ktorý bude umožňovať predloženie kvalifikovanej ponuky? </w:t>
      </w:r>
    </w:p>
    <w:p w14:paraId="690BFEE5" w14:textId="77777777" w:rsidR="00082FB3" w:rsidRDefault="00082FB3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7F83AB" w14:textId="2CB69E7B" w:rsidR="00082FB3" w:rsidRPr="005D6076" w:rsidRDefault="00082FB3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Odpoveď: </w:t>
      </w:r>
      <w:r w:rsidR="00631581">
        <w:rPr>
          <w:rFonts w:ascii="Arial" w:hAnsi="Arial" w:cs="Arial"/>
        </w:rPr>
        <w:t>ÁNO - NIE</w:t>
      </w:r>
    </w:p>
    <w:p w14:paraId="1B4DDB5D" w14:textId="77777777" w:rsidR="005D6076" w:rsidRPr="005D6076" w:rsidRDefault="005D6076" w:rsidP="005D6076">
      <w:pPr>
        <w:pStyle w:val="Odsekzoznamu"/>
        <w:tabs>
          <w:tab w:val="left" w:pos="3469"/>
        </w:tabs>
        <w:jc w:val="both"/>
        <w:rPr>
          <w:rFonts w:ascii="Arial" w:hAnsi="Arial" w:cs="Arial"/>
        </w:rPr>
      </w:pPr>
    </w:p>
    <w:p w14:paraId="5E3C81D4" w14:textId="65E09AE5" w:rsidR="00082FB3" w:rsidRPr="004312AC" w:rsidRDefault="005D6076" w:rsidP="004312AC">
      <w:pPr>
        <w:pStyle w:val="Odsekzoznamu"/>
        <w:widowControl w:val="0"/>
        <w:numPr>
          <w:ilvl w:val="1"/>
          <w:numId w:val="15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2AC">
        <w:rPr>
          <w:rFonts w:ascii="Arial" w:hAnsi="Arial" w:cs="Arial"/>
        </w:rPr>
        <w:t xml:space="preserve">Ak nie, prosím, uveďte dôvody a návrhy na doplnenie opisu predmetu zákazky, resp. identifikovanie prekážok, pre ktoré na základe poskytnutého opisu nie je možné predložiť kvalifikovanú ponuku. </w:t>
      </w:r>
    </w:p>
    <w:p w14:paraId="0119B7CC" w14:textId="77777777" w:rsidR="00082FB3" w:rsidRDefault="00082FB3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CC69D3" w14:textId="3F177F31" w:rsidR="00082FB3" w:rsidRPr="00082FB3" w:rsidRDefault="004312AC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82FB3" w:rsidRPr="00082FB3">
        <w:rPr>
          <w:rFonts w:ascii="Arial" w:hAnsi="Arial" w:cs="Arial"/>
        </w:rPr>
        <w:t>Odpoveď:</w:t>
      </w:r>
    </w:p>
    <w:p w14:paraId="393E9512" w14:textId="77777777" w:rsidR="005D6076" w:rsidRPr="005D6076" w:rsidRDefault="005D6076" w:rsidP="005D6076">
      <w:pPr>
        <w:pStyle w:val="Odsekzoznamu"/>
        <w:rPr>
          <w:rFonts w:ascii="Arial" w:hAnsi="Arial" w:cs="Arial"/>
        </w:rPr>
      </w:pPr>
    </w:p>
    <w:p w14:paraId="4464A5D1" w14:textId="14ABED61" w:rsidR="00082FB3" w:rsidRDefault="005D6076" w:rsidP="00082FB3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Aké iné informácie/dokumenty nad rámec poskytnutých dokumentov potrebuje hospodársky subjekt vedieť a poznať pre riadne ocenenie predmetu zákazky okrem súťažných podkladov, podmienok účasti, kritéria na vyhodnotenie ponúk a návrh zmluvných podmienok, ktoré budú súčasťou súťažných podkladov? </w:t>
      </w:r>
    </w:p>
    <w:p w14:paraId="237CE7BE" w14:textId="77777777" w:rsidR="00082FB3" w:rsidRDefault="00082FB3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8E3B98" w14:textId="643A1678" w:rsidR="00082FB3" w:rsidRPr="00082FB3" w:rsidRDefault="00082FB3" w:rsidP="00082FB3">
      <w:pPr>
        <w:pStyle w:val="Odsekzoznamu"/>
        <w:widowControl w:val="0"/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2FB3">
        <w:rPr>
          <w:rFonts w:ascii="Arial" w:hAnsi="Arial" w:cs="Arial"/>
        </w:rPr>
        <w:t>Odpoveď:</w:t>
      </w:r>
    </w:p>
    <w:p w14:paraId="0F319979" w14:textId="77777777" w:rsidR="005D6076" w:rsidRPr="005D6076" w:rsidRDefault="005D6076" w:rsidP="005D6076">
      <w:pPr>
        <w:pStyle w:val="Odsekzoznamu"/>
        <w:rPr>
          <w:rFonts w:ascii="Arial" w:hAnsi="Arial" w:cs="Arial"/>
        </w:rPr>
      </w:pPr>
    </w:p>
    <w:p w14:paraId="7CD981BB" w14:textId="77777777" w:rsidR="005D6076" w:rsidRPr="005D6076" w:rsidRDefault="005D6076" w:rsidP="005D6076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Identifikovali ste nejakú časť alebo informáciu v podkladoch, ktorá by Vám bezdôvodne bránila v účasti alebo túto účasť neprimerane sťažila? Ak áno, uveďte ktorá časť to je a ako ju navrhujete upraviť. </w:t>
      </w:r>
    </w:p>
    <w:p w14:paraId="3F52EDC7" w14:textId="77777777" w:rsidR="005D6076" w:rsidRDefault="005D6076" w:rsidP="005D6076">
      <w:pPr>
        <w:pStyle w:val="Odsekzoznamu"/>
        <w:rPr>
          <w:rFonts w:ascii="Arial" w:hAnsi="Arial" w:cs="Arial"/>
        </w:rPr>
      </w:pPr>
    </w:p>
    <w:p w14:paraId="7410E096" w14:textId="7877F71D" w:rsidR="00082FB3" w:rsidRPr="00082FB3" w:rsidRDefault="00082FB3" w:rsidP="00082FB3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Odpoveď:</w:t>
      </w:r>
    </w:p>
    <w:p w14:paraId="6D6E4262" w14:textId="77777777" w:rsidR="00082FB3" w:rsidRPr="005D6076" w:rsidRDefault="00082FB3" w:rsidP="005D6076">
      <w:pPr>
        <w:pStyle w:val="Odsekzoznamu"/>
        <w:rPr>
          <w:rFonts w:ascii="Arial" w:hAnsi="Arial" w:cs="Arial"/>
        </w:rPr>
      </w:pPr>
    </w:p>
    <w:p w14:paraId="6B78B518" w14:textId="77777777" w:rsidR="005D6076" w:rsidRPr="005D6076" w:rsidRDefault="005D6076" w:rsidP="005D6076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Z hľadiska realizácie predmetu zákazky, ktorú časť plnenia predmetu zákazky považuje účastník PTK za najrizikovejšiu vo vzťahu k rozsahu a kvalite požadovaných služieb a zadefinovaným požiadavkám. Ak účastník PTK identifikuje takéto riziko, pomenuje a popíše riziko, určí jeho mieru a navrhne opatrenia na elimináciu vo vzťahu k pripravovanej zákazke. </w:t>
      </w:r>
    </w:p>
    <w:p w14:paraId="10C856B4" w14:textId="77777777" w:rsidR="005D6076" w:rsidRDefault="005D6076" w:rsidP="005D6076">
      <w:pPr>
        <w:pStyle w:val="Odsekzoznamu"/>
        <w:tabs>
          <w:tab w:val="left" w:pos="3469"/>
        </w:tabs>
        <w:jc w:val="both"/>
        <w:rPr>
          <w:rFonts w:ascii="Arial" w:hAnsi="Arial" w:cs="Arial"/>
        </w:rPr>
      </w:pPr>
    </w:p>
    <w:p w14:paraId="34184C95" w14:textId="1C392A07" w:rsidR="00082FB3" w:rsidRDefault="00082FB3" w:rsidP="00082FB3">
      <w:pPr>
        <w:pStyle w:val="Odsekzoznamu"/>
        <w:tabs>
          <w:tab w:val="left" w:pos="34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Odpoveď:</w:t>
      </w:r>
    </w:p>
    <w:p w14:paraId="30F9973E" w14:textId="77777777" w:rsidR="00082FB3" w:rsidRPr="00082FB3" w:rsidRDefault="00082FB3" w:rsidP="00082FB3">
      <w:pPr>
        <w:pStyle w:val="Odsekzoznamu"/>
        <w:tabs>
          <w:tab w:val="left" w:pos="3469"/>
        </w:tabs>
        <w:jc w:val="both"/>
        <w:rPr>
          <w:rFonts w:ascii="Arial" w:hAnsi="Arial" w:cs="Arial"/>
        </w:rPr>
      </w:pPr>
    </w:p>
    <w:p w14:paraId="70B2E9F7" w14:textId="4554F571" w:rsidR="005D6076" w:rsidRPr="005D6076" w:rsidRDefault="005D6076" w:rsidP="005D6076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 xml:space="preserve">Sú podľa názoru účastníka PTK v dostatočnej miere a rozsahu identifikované požiadavky na predmet zákazky v rámci prílohy č. </w:t>
      </w:r>
      <w:r w:rsidR="00631581">
        <w:rPr>
          <w:rFonts w:ascii="Arial" w:hAnsi="Arial" w:cs="Arial"/>
        </w:rPr>
        <w:t>1</w:t>
      </w:r>
      <w:r w:rsidRPr="005D6076">
        <w:rPr>
          <w:rFonts w:ascii="Arial" w:hAnsi="Arial" w:cs="Arial"/>
        </w:rPr>
        <w:t xml:space="preserve"> </w:t>
      </w:r>
      <w:r w:rsidR="00631581">
        <w:rPr>
          <w:rFonts w:ascii="Arial" w:hAnsi="Arial" w:cs="Arial"/>
        </w:rPr>
        <w:t xml:space="preserve">Špecifikácia predmetu plnenia </w:t>
      </w:r>
      <w:r w:rsidRPr="005D6076">
        <w:rPr>
          <w:rFonts w:ascii="Arial" w:hAnsi="Arial" w:cs="Arial"/>
        </w:rPr>
        <w:t xml:space="preserve">pre takýto typ zákazky? </w:t>
      </w:r>
    </w:p>
    <w:p w14:paraId="1AC699E0" w14:textId="77777777" w:rsidR="005D6076" w:rsidRPr="005D6076" w:rsidRDefault="005D6076" w:rsidP="005D6076">
      <w:pPr>
        <w:pStyle w:val="Odsekzoznamu"/>
        <w:rPr>
          <w:rFonts w:ascii="Arial" w:hAnsi="Arial" w:cs="Arial"/>
        </w:rPr>
      </w:pPr>
    </w:p>
    <w:p w14:paraId="5009E4A4" w14:textId="722BEFA0" w:rsidR="005D6076" w:rsidRDefault="00082FB3" w:rsidP="005D6076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Odpoveď:</w:t>
      </w:r>
    </w:p>
    <w:p w14:paraId="5787D8DA" w14:textId="77777777" w:rsidR="00082FB3" w:rsidRPr="005D6076" w:rsidRDefault="00082FB3" w:rsidP="005D6076">
      <w:pPr>
        <w:pStyle w:val="Odsekzoznamu"/>
        <w:rPr>
          <w:rFonts w:ascii="Arial" w:hAnsi="Arial" w:cs="Arial"/>
        </w:rPr>
      </w:pPr>
    </w:p>
    <w:p w14:paraId="26953F3F" w14:textId="56C81E2A" w:rsidR="005D6076" w:rsidRPr="005D6076" w:rsidRDefault="005D6076" w:rsidP="005D6076">
      <w:pPr>
        <w:pStyle w:val="Odsekzoznamu"/>
        <w:widowControl w:val="0"/>
        <w:numPr>
          <w:ilvl w:val="0"/>
          <w:numId w:val="13"/>
        </w:numPr>
        <w:tabs>
          <w:tab w:val="left" w:pos="34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6076">
        <w:rPr>
          <w:rFonts w:ascii="Arial" w:hAnsi="Arial" w:cs="Arial"/>
        </w:rPr>
        <w:t>Bude účastník PTK plniť predmet zákazky sám, alebo predpokladá využitie subdodávateľov, resp. by vytvoril skupinu dodávateľov? Ak áno, v akom rozsahu, resp. pre ktoré časti predmetu zákazky?</w:t>
      </w:r>
    </w:p>
    <w:p w14:paraId="46A81B4B" w14:textId="77777777" w:rsidR="005D6076" w:rsidRDefault="005D6076" w:rsidP="005D6076">
      <w:pPr>
        <w:pStyle w:val="Odsekzoznamu"/>
        <w:rPr>
          <w:rFonts w:ascii="Arial" w:hAnsi="Arial" w:cs="Arial"/>
        </w:rPr>
      </w:pPr>
    </w:p>
    <w:p w14:paraId="1616DD22" w14:textId="29994BA0" w:rsidR="005D6076" w:rsidRDefault="00082FB3" w:rsidP="00571F41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Odpoveď:</w:t>
      </w:r>
    </w:p>
    <w:sectPr w:rsidR="005D6076" w:rsidSect="008F70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D6"/>
    <w:multiLevelType w:val="hybridMultilevel"/>
    <w:tmpl w:val="17D47CD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44B"/>
    <w:multiLevelType w:val="hybridMultilevel"/>
    <w:tmpl w:val="DDAA77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546A1"/>
    <w:multiLevelType w:val="hybridMultilevel"/>
    <w:tmpl w:val="4EEAD288"/>
    <w:lvl w:ilvl="0" w:tplc="09544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D33"/>
    <w:multiLevelType w:val="hybridMultilevel"/>
    <w:tmpl w:val="AD0061AE"/>
    <w:lvl w:ilvl="0" w:tplc="CA86EA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34FC"/>
    <w:multiLevelType w:val="hybridMultilevel"/>
    <w:tmpl w:val="B344DBE4"/>
    <w:lvl w:ilvl="0" w:tplc="9A38D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330"/>
    <w:multiLevelType w:val="hybridMultilevel"/>
    <w:tmpl w:val="B7327BB4"/>
    <w:lvl w:ilvl="0" w:tplc="E724DE7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20305"/>
    <w:multiLevelType w:val="hybridMultilevel"/>
    <w:tmpl w:val="0DC24F7C"/>
    <w:lvl w:ilvl="0" w:tplc="97D424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D67"/>
    <w:multiLevelType w:val="hybridMultilevel"/>
    <w:tmpl w:val="CA72FA6C"/>
    <w:lvl w:ilvl="0" w:tplc="60807D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06F0C"/>
    <w:multiLevelType w:val="multilevel"/>
    <w:tmpl w:val="D012E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10D2189"/>
    <w:multiLevelType w:val="hybridMultilevel"/>
    <w:tmpl w:val="EC0AD924"/>
    <w:lvl w:ilvl="0" w:tplc="E312BFE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70DD9"/>
    <w:multiLevelType w:val="hybridMultilevel"/>
    <w:tmpl w:val="432C7110"/>
    <w:lvl w:ilvl="0" w:tplc="3DAC4026">
      <w:start w:val="1"/>
      <w:numFmt w:val="upp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06B49"/>
    <w:multiLevelType w:val="hybridMultilevel"/>
    <w:tmpl w:val="4B324BE6"/>
    <w:lvl w:ilvl="0" w:tplc="041B001B">
      <w:start w:val="1"/>
      <w:numFmt w:val="lowerRoman"/>
      <w:lvlText w:val="%1."/>
      <w:lvlJc w:val="righ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 w:tentative="1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7D113754"/>
    <w:multiLevelType w:val="multilevel"/>
    <w:tmpl w:val="9B7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48424">
    <w:abstractNumId w:val="14"/>
  </w:num>
  <w:num w:numId="2" w16cid:durableId="2114592715">
    <w:abstractNumId w:val="5"/>
  </w:num>
  <w:num w:numId="3" w16cid:durableId="682978711">
    <w:abstractNumId w:val="13"/>
  </w:num>
  <w:num w:numId="4" w16cid:durableId="833449622">
    <w:abstractNumId w:val="0"/>
  </w:num>
  <w:num w:numId="5" w16cid:durableId="577058779">
    <w:abstractNumId w:val="2"/>
  </w:num>
  <w:num w:numId="6" w16cid:durableId="1367487139">
    <w:abstractNumId w:val="11"/>
  </w:num>
  <w:num w:numId="7" w16cid:durableId="582834024">
    <w:abstractNumId w:val="7"/>
  </w:num>
  <w:num w:numId="8" w16cid:durableId="1826504368">
    <w:abstractNumId w:val="9"/>
  </w:num>
  <w:num w:numId="9" w16cid:durableId="2133865844">
    <w:abstractNumId w:val="4"/>
  </w:num>
  <w:num w:numId="10" w16cid:durableId="1065228571">
    <w:abstractNumId w:val="8"/>
  </w:num>
  <w:num w:numId="11" w16cid:durableId="1037196431">
    <w:abstractNumId w:val="12"/>
  </w:num>
  <w:num w:numId="12" w16cid:durableId="1125003737">
    <w:abstractNumId w:val="3"/>
  </w:num>
  <w:num w:numId="13" w16cid:durableId="1740328266">
    <w:abstractNumId w:val="6"/>
  </w:num>
  <w:num w:numId="14" w16cid:durableId="1840120448">
    <w:abstractNumId w:val="1"/>
  </w:num>
  <w:num w:numId="15" w16cid:durableId="569535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2"/>
    <w:rsid w:val="0007530A"/>
    <w:rsid w:val="00082FB3"/>
    <w:rsid w:val="0009350D"/>
    <w:rsid w:val="000C080F"/>
    <w:rsid w:val="000F5491"/>
    <w:rsid w:val="001516FF"/>
    <w:rsid w:val="00271A95"/>
    <w:rsid w:val="0028579A"/>
    <w:rsid w:val="00325652"/>
    <w:rsid w:val="003743D1"/>
    <w:rsid w:val="00413A01"/>
    <w:rsid w:val="004312AC"/>
    <w:rsid w:val="00473423"/>
    <w:rsid w:val="004A0DB0"/>
    <w:rsid w:val="004D6A2B"/>
    <w:rsid w:val="00504A41"/>
    <w:rsid w:val="0054753B"/>
    <w:rsid w:val="00571F41"/>
    <w:rsid w:val="005D6076"/>
    <w:rsid w:val="00624F62"/>
    <w:rsid w:val="00631581"/>
    <w:rsid w:val="00645C3B"/>
    <w:rsid w:val="00750A68"/>
    <w:rsid w:val="00764574"/>
    <w:rsid w:val="00775BC6"/>
    <w:rsid w:val="00845FE2"/>
    <w:rsid w:val="0086722E"/>
    <w:rsid w:val="008C065C"/>
    <w:rsid w:val="008F701F"/>
    <w:rsid w:val="00930FF0"/>
    <w:rsid w:val="00933EDE"/>
    <w:rsid w:val="00A6596E"/>
    <w:rsid w:val="00AA24DC"/>
    <w:rsid w:val="00AF5821"/>
    <w:rsid w:val="00B308C8"/>
    <w:rsid w:val="00B35059"/>
    <w:rsid w:val="00B96C25"/>
    <w:rsid w:val="00C33945"/>
    <w:rsid w:val="00C968F4"/>
    <w:rsid w:val="00CD342C"/>
    <w:rsid w:val="00D73541"/>
    <w:rsid w:val="00E040DC"/>
    <w:rsid w:val="00E262E1"/>
    <w:rsid w:val="00E40A66"/>
    <w:rsid w:val="00E65280"/>
    <w:rsid w:val="00E66249"/>
    <w:rsid w:val="00F2285E"/>
    <w:rsid w:val="00F570BF"/>
    <w:rsid w:val="00FC19CE"/>
    <w:rsid w:val="00FE313A"/>
    <w:rsid w:val="00FE4F97"/>
    <w:rsid w:val="00FE65A9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2B06"/>
  <w15:chartTrackingRefBased/>
  <w15:docId w15:val="{5BE1D396-4750-4FDC-80E1-69947667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FE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84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5F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5F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5F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9"/>
    <w:rsid w:val="00845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5F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5F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5F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5F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5F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5F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5F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5FE2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Bullet Number,lp1,lp11,Use Case List Paragraph,Colorful List - Accent 11,ODRAZKY PRVA UROVEN,Odstavec_muj,Nad,_Odstavec se seznamem,Odstavec_muj1,Odstavec_muj2,Odstavec_muj3,Nad1,Odstavec_muj4,Nad2,Odsek"/>
    <w:basedOn w:val="Normlny"/>
    <w:link w:val="OdsekzoznamuChar"/>
    <w:uiPriority w:val="34"/>
    <w:qFormat/>
    <w:rsid w:val="00845F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5FE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5F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5FE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5FE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845F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845FE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845FE2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845FE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Hypertextovprepojenie">
    <w:name w:val="Hyperlink"/>
    <w:uiPriority w:val="99"/>
    <w:rsid w:val="00845FE2"/>
    <w:rPr>
      <w:color w:val="0000FF"/>
      <w:u w:val="single"/>
    </w:rPr>
  </w:style>
  <w:style w:type="character" w:styleId="Vrazn">
    <w:name w:val="Strong"/>
    <w:uiPriority w:val="22"/>
    <w:qFormat/>
    <w:rsid w:val="00845FE2"/>
    <w:rPr>
      <w:b/>
      <w:bCs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,Odstavec_muj Char,Nad Char,_Odstavec se seznamem Char"/>
    <w:link w:val="Odsekzoznamu"/>
    <w:uiPriority w:val="34"/>
    <w:qFormat/>
    <w:locked/>
    <w:rsid w:val="00845FE2"/>
  </w:style>
  <w:style w:type="paragraph" w:styleId="Normlnywebov">
    <w:name w:val="Normal (Web)"/>
    <w:basedOn w:val="Normlny"/>
    <w:uiPriority w:val="99"/>
    <w:unhideWhenUsed/>
    <w:rsid w:val="00845F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662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63E"/>
    <w:pPr>
      <w:spacing w:line="240" w:lineRule="auto"/>
    </w:pPr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663E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customStyle="1" w:styleId="Style4">
    <w:name w:val="Style4"/>
    <w:basedOn w:val="Normlny"/>
    <w:uiPriority w:val="99"/>
    <w:rsid w:val="005D6076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5D6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13">
    <w:name w:val="Font Style13"/>
    <w:basedOn w:val="Predvolenpsmoodseku"/>
    <w:uiPriority w:val="99"/>
    <w:rsid w:val="005D607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VsZP a.s.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Miľová Nikola, Mgr., DiS. art.</dc:creator>
  <cp:keywords/>
  <dc:description/>
  <cp:lastModifiedBy>Prasličková Veronika, JUDr.</cp:lastModifiedBy>
  <cp:revision>13</cp:revision>
  <cp:lastPrinted>2025-09-18T06:58:00Z</cp:lastPrinted>
  <dcterms:created xsi:type="dcterms:W3CDTF">2025-09-10T11:59:00Z</dcterms:created>
  <dcterms:modified xsi:type="dcterms:W3CDTF">2025-09-18T06:58:00Z</dcterms:modified>
</cp:coreProperties>
</file>