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E4E3" w14:textId="056F9F34" w:rsidR="0015757E" w:rsidRDefault="0015757E" w:rsidP="0015757E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VYSVĚTLENÍ ZADÁVACÍ DOKUMENTACE č. 1</w:t>
      </w:r>
    </w:p>
    <w:p w14:paraId="0D4F9E88" w14:textId="78829436" w:rsidR="0015757E" w:rsidRPr="00516389" w:rsidRDefault="0015757E" w:rsidP="0015757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k podlimitní veřejné zakázce na stavební práce zadávané ve zjednodušeném podlimitním řízení </w:t>
      </w:r>
    </w:p>
    <w:p w14:paraId="42818812" w14:textId="77777777" w:rsidR="0015757E" w:rsidRPr="00516389" w:rsidRDefault="0015757E" w:rsidP="0015757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dle § 53 zákona č. 134/2016 Sb., o zadávání veřejných zakázek, v účinném znění </w:t>
      </w:r>
    </w:p>
    <w:p w14:paraId="7E4DEB02" w14:textId="77777777" w:rsidR="0015757E" w:rsidRPr="004B278B" w:rsidRDefault="0015757E" w:rsidP="0015757E">
      <w:pPr>
        <w:jc w:val="center"/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(dále jen „zákon“)</w:t>
      </w:r>
    </w:p>
    <w:p w14:paraId="0E3DAF14" w14:textId="77777777" w:rsidR="0015757E" w:rsidRDefault="0015757E" w:rsidP="0015757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F7255C6" w14:textId="77777777" w:rsidR="0015757E" w:rsidRDefault="0015757E" w:rsidP="0015757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10518006" w14:textId="77777777" w:rsidR="0015757E" w:rsidRDefault="0015757E" w:rsidP="0015757E">
      <w:pPr>
        <w:jc w:val="center"/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</w:pPr>
      <w:bookmarkStart w:id="0" w:name="_Hlk204611564"/>
      <w:r w:rsidRPr="0019745B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PRAVICE – MÍSTNÍ KOMUNIKACE</w:t>
      </w:r>
      <w:bookmarkEnd w:id="0"/>
    </w:p>
    <w:p w14:paraId="69BA8BCD" w14:textId="77777777" w:rsidR="0015757E" w:rsidRDefault="0015757E" w:rsidP="0015757E">
      <w:pPr>
        <w:jc w:val="center"/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</w:pPr>
    </w:p>
    <w:p w14:paraId="649D7C7E" w14:textId="77777777" w:rsidR="0015757E" w:rsidRPr="0019745B" w:rsidRDefault="0015757E" w:rsidP="0015757E">
      <w:pPr>
        <w:jc w:val="center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21A919A8" w14:textId="77777777" w:rsidR="0015757E" w:rsidRPr="006D3A3B" w:rsidRDefault="0015757E" w:rsidP="0015757E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F4A13B3" w14:textId="77777777" w:rsidR="0015757E" w:rsidRPr="0015757E" w:rsidRDefault="0015757E" w:rsidP="0015757E">
      <w:pPr>
        <w:pStyle w:val="Nadpis2"/>
        <w:ind w:left="576" w:hanging="576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15757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Údaje o veřejné zakázce</w:t>
      </w:r>
    </w:p>
    <w:p w14:paraId="07E2B9C9" w14:textId="77777777" w:rsidR="0015757E" w:rsidRPr="0019745B" w:rsidRDefault="0015757E" w:rsidP="0015757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1" w:name="_Hlk22207734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r w:rsidRPr="0019745B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>PRAVICE – MÍSTNÍ KOMUNIKACE</w:t>
      </w:r>
    </w:p>
    <w:p w14:paraId="1FFDFBF5" w14:textId="77777777" w:rsidR="0015757E" w:rsidRPr="0019745B" w:rsidRDefault="0015757E" w:rsidP="001575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stavební práce</w:t>
      </w:r>
    </w:p>
    <w:p w14:paraId="6DB7B8B9" w14:textId="77777777" w:rsidR="0015757E" w:rsidRDefault="0015757E" w:rsidP="001575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</w:p>
    <w:p w14:paraId="49504FF1" w14:textId="77777777" w:rsidR="0015757E" w:rsidRPr="0019745B" w:rsidRDefault="0015757E" w:rsidP="0015757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C367F6D" w14:textId="77777777" w:rsidR="0015757E" w:rsidRPr="0015757E" w:rsidRDefault="0015757E" w:rsidP="0015757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bookmarkStart w:id="2" w:name="_Toc511081105"/>
      <w:bookmarkEnd w:id="1"/>
      <w:r w:rsidRPr="0015757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zadavatele</w:t>
      </w:r>
      <w:bookmarkEnd w:id="2"/>
    </w:p>
    <w:p w14:paraId="11C359EF" w14:textId="77777777" w:rsidR="0015757E" w:rsidRPr="0019745B" w:rsidRDefault="0015757E" w:rsidP="0015757E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3" w:name="_Hlk5793919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19745B">
        <w:rPr>
          <w:rFonts w:ascii="Calibri" w:hAnsi="Calibri" w:cs="Calibri"/>
          <w:b/>
          <w:bCs/>
          <w:sz w:val="22"/>
          <w:szCs w:val="22"/>
        </w:rPr>
        <w:t>Obec Pravice</w:t>
      </w:r>
    </w:p>
    <w:p w14:paraId="0E5DD76E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4" w:name="_Hlk204611142"/>
      <w:r w:rsidRPr="0019745B">
        <w:rPr>
          <w:rFonts w:ascii="Calibri" w:hAnsi="Calibri" w:cs="Calibri"/>
          <w:sz w:val="22"/>
          <w:szCs w:val="22"/>
        </w:rPr>
        <w:t>Pravice 70, 671 78</w:t>
      </w:r>
      <w:bookmarkEnd w:id="4"/>
    </w:p>
    <w:p w14:paraId="411E53E1" w14:textId="77777777" w:rsidR="0015757E" w:rsidRPr="0019745B" w:rsidRDefault="0015757E" w:rsidP="0015757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Věrou </w:t>
      </w:r>
      <w:proofErr w:type="spell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Stastny</w:t>
      </w:r>
      <w:proofErr w:type="spell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, starostkou</w:t>
      </w:r>
    </w:p>
    <w:p w14:paraId="4384AC10" w14:textId="77777777" w:rsidR="0015757E" w:rsidRDefault="0015757E" w:rsidP="0015757E">
      <w:pPr>
        <w:spacing w:line="276" w:lineRule="auto"/>
        <w:rPr>
          <w:rFonts w:ascii="Calibri" w:hAnsi="Calibri" w:cs="Calibri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IČ: 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5" w:name="_Hlk5794067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6" w:name="_Hlk204611175"/>
      <w:r w:rsidRPr="0019745B">
        <w:rPr>
          <w:rFonts w:ascii="Calibri" w:hAnsi="Calibri" w:cs="Calibri"/>
          <w:sz w:val="22"/>
          <w:szCs w:val="22"/>
        </w:rPr>
        <w:t>00636932</w:t>
      </w:r>
      <w:bookmarkEnd w:id="6"/>
    </w:p>
    <w:p w14:paraId="3F905EB0" w14:textId="77777777" w:rsidR="0015757E" w:rsidRPr="0019745B" w:rsidRDefault="0015757E" w:rsidP="0015757E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bookmarkEnd w:id="3"/>
    <w:bookmarkEnd w:id="5"/>
    <w:p w14:paraId="53C9CD09" w14:textId="77777777" w:rsidR="0015757E" w:rsidRPr="0015757E" w:rsidRDefault="0015757E" w:rsidP="0015757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15757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zástupce zadavatele</w:t>
      </w:r>
    </w:p>
    <w:p w14:paraId="7FCBA955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7" w:name="_Hlk43811490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432C24A1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0F860CFB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24ACC084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12625ECC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62DB7F97" w14:textId="77777777" w:rsidR="0015757E" w:rsidRPr="0019745B" w:rsidRDefault="0015757E" w:rsidP="0015757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19BAA8A3" w14:textId="77777777" w:rsidR="0015757E" w:rsidRPr="0019745B" w:rsidRDefault="0015757E" w:rsidP="0015757E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19745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7"/>
    </w:p>
    <w:p w14:paraId="28E43475" w14:textId="77777777" w:rsidR="0015757E" w:rsidRPr="00F6409A" w:rsidRDefault="0015757E" w:rsidP="0015757E">
      <w:pPr>
        <w:rPr>
          <w:rFonts w:asciiTheme="minorHAnsi" w:hAnsiTheme="minorHAnsi" w:cstheme="minorHAnsi"/>
          <w:sz w:val="22"/>
          <w:szCs w:val="22"/>
        </w:rPr>
      </w:pPr>
      <w:r w:rsidRPr="00F6409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D2BBFCD" w14:textId="77777777" w:rsidR="00B31275" w:rsidRDefault="00B31275"/>
    <w:p w14:paraId="0EBE2684" w14:textId="77777777" w:rsidR="0015757E" w:rsidRDefault="0015757E"/>
    <w:p w14:paraId="79DA22F9" w14:textId="77777777" w:rsidR="0015757E" w:rsidRDefault="0015757E"/>
    <w:p w14:paraId="4EF30777" w14:textId="078CC6A1" w:rsidR="0015757E" w:rsidRPr="00B45B61" w:rsidRDefault="0015757E" w:rsidP="00B45B61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5757E">
        <w:rPr>
          <w:rFonts w:ascii="Calibri" w:hAnsi="Calibri" w:cs="Calibri"/>
          <w:sz w:val="22"/>
          <w:szCs w:val="22"/>
          <w:u w:val="single"/>
        </w:rPr>
        <w:t>Zadavatel</w:t>
      </w:r>
      <w:r w:rsidRPr="00B45B61">
        <w:rPr>
          <w:rFonts w:ascii="Calibri" w:hAnsi="Calibri" w:cs="Calibri"/>
          <w:sz w:val="22"/>
          <w:szCs w:val="22"/>
          <w:u w:val="single"/>
        </w:rPr>
        <w:t xml:space="preserve"> tímto</w:t>
      </w:r>
      <w:r w:rsidRPr="0015757E">
        <w:rPr>
          <w:rFonts w:ascii="Calibri" w:hAnsi="Calibri" w:cs="Calibri"/>
          <w:sz w:val="22"/>
          <w:szCs w:val="22"/>
          <w:u w:val="single"/>
        </w:rPr>
        <w:t xml:space="preserve"> v souladu s § 98 odst. 1 zákona č. 134/2016 Sb., o zadávání veřejných zakázek, poskytuje </w:t>
      </w:r>
      <w:r w:rsidRPr="00B45B61">
        <w:rPr>
          <w:rFonts w:ascii="Calibri" w:hAnsi="Calibri" w:cs="Calibri"/>
          <w:sz w:val="22"/>
          <w:szCs w:val="22"/>
          <w:u w:val="single"/>
        </w:rPr>
        <w:t xml:space="preserve">vysvětlení </w:t>
      </w:r>
      <w:r w:rsidRPr="0015757E">
        <w:rPr>
          <w:rFonts w:ascii="Calibri" w:hAnsi="Calibri" w:cs="Calibri"/>
          <w:sz w:val="22"/>
          <w:szCs w:val="22"/>
          <w:u w:val="single"/>
        </w:rPr>
        <w:t>k zadávací dokumentaci</w:t>
      </w:r>
      <w:r w:rsidRPr="00B45B61">
        <w:rPr>
          <w:rFonts w:ascii="Calibri" w:hAnsi="Calibri" w:cs="Calibri"/>
          <w:sz w:val="22"/>
          <w:szCs w:val="22"/>
          <w:u w:val="single"/>
        </w:rPr>
        <w:t xml:space="preserve"> k výše uvedené veřejné zakázce:</w:t>
      </w:r>
    </w:p>
    <w:p w14:paraId="7943F667" w14:textId="77777777" w:rsidR="0015757E" w:rsidRPr="0015757E" w:rsidRDefault="0015757E" w:rsidP="00B45B6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C72350C" w14:textId="37A1C271" w:rsidR="0015757E" w:rsidRPr="0015757E" w:rsidRDefault="0015757E" w:rsidP="00B45B6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5757E">
        <w:rPr>
          <w:rFonts w:ascii="Calibri" w:hAnsi="Calibri" w:cs="Calibri"/>
          <w:sz w:val="22"/>
          <w:szCs w:val="22"/>
        </w:rPr>
        <w:t xml:space="preserve">V textu návrhu </w:t>
      </w:r>
      <w:r w:rsidRPr="00B45B61">
        <w:rPr>
          <w:rFonts w:ascii="Calibri" w:hAnsi="Calibri" w:cs="Calibri"/>
          <w:sz w:val="22"/>
          <w:szCs w:val="22"/>
        </w:rPr>
        <w:t>S</w:t>
      </w:r>
      <w:r w:rsidRPr="0015757E">
        <w:rPr>
          <w:rFonts w:ascii="Calibri" w:hAnsi="Calibri" w:cs="Calibri"/>
          <w:sz w:val="22"/>
          <w:szCs w:val="22"/>
        </w:rPr>
        <w:t>mlouvy o dílo</w:t>
      </w:r>
      <w:r w:rsidRPr="00B45B61">
        <w:rPr>
          <w:rFonts w:ascii="Calibri" w:hAnsi="Calibri" w:cs="Calibri"/>
          <w:sz w:val="22"/>
          <w:szCs w:val="22"/>
        </w:rPr>
        <w:t>, která je přílohou č. 4 zadávací dokumentace</w:t>
      </w:r>
      <w:r w:rsidRPr="0015757E">
        <w:rPr>
          <w:rFonts w:ascii="Calibri" w:hAnsi="Calibri" w:cs="Calibri"/>
          <w:sz w:val="22"/>
          <w:szCs w:val="22"/>
        </w:rPr>
        <w:t xml:space="preserve"> došlo k chybě v psaní, v </w:t>
      </w:r>
      <w:proofErr w:type="gramStart"/>
      <w:r w:rsidRPr="0015757E">
        <w:rPr>
          <w:rFonts w:ascii="Calibri" w:hAnsi="Calibri" w:cs="Calibri"/>
          <w:sz w:val="22"/>
          <w:szCs w:val="22"/>
        </w:rPr>
        <w:t>důsledku</w:t>
      </w:r>
      <w:proofErr w:type="gramEnd"/>
      <w:r w:rsidRPr="0015757E">
        <w:rPr>
          <w:rFonts w:ascii="Calibri" w:hAnsi="Calibri" w:cs="Calibri"/>
          <w:sz w:val="22"/>
          <w:szCs w:val="22"/>
        </w:rPr>
        <w:t xml:space="preserve"> které je v jednotlivých ustanoveních uvedena odlišná lhůta pro vystavení</w:t>
      </w:r>
      <w:r w:rsidRPr="00B45B61">
        <w:rPr>
          <w:rFonts w:ascii="Calibri" w:hAnsi="Calibri" w:cs="Calibri"/>
          <w:sz w:val="22"/>
          <w:szCs w:val="22"/>
        </w:rPr>
        <w:t xml:space="preserve"> daňového </w:t>
      </w:r>
      <w:proofErr w:type="gramStart"/>
      <w:r w:rsidRPr="00B45B61">
        <w:rPr>
          <w:rFonts w:ascii="Calibri" w:hAnsi="Calibri" w:cs="Calibri"/>
          <w:sz w:val="22"/>
          <w:szCs w:val="22"/>
        </w:rPr>
        <w:t>dokladu -</w:t>
      </w:r>
      <w:r w:rsidRPr="0015757E">
        <w:rPr>
          <w:rFonts w:ascii="Calibri" w:hAnsi="Calibri" w:cs="Calibri"/>
          <w:sz w:val="22"/>
          <w:szCs w:val="22"/>
        </w:rPr>
        <w:t xml:space="preserve"> faktury</w:t>
      </w:r>
      <w:proofErr w:type="gramEnd"/>
      <w:r w:rsidRPr="0015757E">
        <w:rPr>
          <w:rFonts w:ascii="Calibri" w:hAnsi="Calibri" w:cs="Calibri"/>
          <w:sz w:val="22"/>
          <w:szCs w:val="22"/>
        </w:rPr>
        <w:t>:</w:t>
      </w:r>
    </w:p>
    <w:p w14:paraId="2469FEE1" w14:textId="7C8FBB87" w:rsidR="0015757E" w:rsidRPr="0015757E" w:rsidRDefault="0015757E" w:rsidP="00B45B61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5757E">
        <w:rPr>
          <w:rFonts w:ascii="Calibri" w:hAnsi="Calibri" w:cs="Calibri"/>
          <w:sz w:val="22"/>
          <w:szCs w:val="22"/>
        </w:rPr>
        <w:t>v čl.</w:t>
      </w:r>
      <w:r w:rsidRPr="00B45B61">
        <w:rPr>
          <w:rFonts w:ascii="Calibri" w:hAnsi="Calibri" w:cs="Calibri"/>
          <w:sz w:val="22"/>
          <w:szCs w:val="22"/>
        </w:rPr>
        <w:t xml:space="preserve"> VII. odst.</w:t>
      </w:r>
      <w:r w:rsidRPr="0015757E">
        <w:rPr>
          <w:rFonts w:ascii="Calibri" w:hAnsi="Calibri" w:cs="Calibri"/>
          <w:sz w:val="22"/>
          <w:szCs w:val="22"/>
        </w:rPr>
        <w:t xml:space="preserve"> 8 je stanovena povinnost zhotovitele vystavit a doručit objednateli </w:t>
      </w:r>
      <w:r w:rsidRPr="00B45B61">
        <w:rPr>
          <w:rFonts w:ascii="Calibri" w:eastAsia="Calibri" w:hAnsi="Calibri" w:cs="Calibri"/>
          <w:sz w:val="22"/>
          <w:szCs w:val="20"/>
        </w:rPr>
        <w:t xml:space="preserve">daňový doklad nejpozději do </w:t>
      </w:r>
      <w:r w:rsidRPr="00B45B61">
        <w:rPr>
          <w:rFonts w:ascii="Calibri" w:eastAsia="Calibri" w:hAnsi="Calibri" w:cs="Calibri"/>
          <w:b/>
          <w:bCs/>
          <w:sz w:val="22"/>
          <w:szCs w:val="20"/>
        </w:rPr>
        <w:t>10 pracovních dnů</w:t>
      </w:r>
      <w:r w:rsidRPr="00B45B61">
        <w:rPr>
          <w:rFonts w:ascii="Calibri" w:eastAsia="Calibri" w:hAnsi="Calibri" w:cs="Calibri"/>
          <w:sz w:val="22"/>
          <w:szCs w:val="20"/>
        </w:rPr>
        <w:t xml:space="preserve"> ode dne uskutečnění zdanitelného plnění</w:t>
      </w:r>
      <w:r w:rsidRPr="0015757E">
        <w:rPr>
          <w:rFonts w:ascii="Calibri" w:hAnsi="Calibri" w:cs="Calibri"/>
          <w:sz w:val="22"/>
          <w:szCs w:val="22"/>
        </w:rPr>
        <w:t>,</w:t>
      </w:r>
    </w:p>
    <w:p w14:paraId="1163B856" w14:textId="4E879A51" w:rsidR="0015757E" w:rsidRPr="0015757E" w:rsidRDefault="0015757E" w:rsidP="00B45B61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5757E">
        <w:rPr>
          <w:rFonts w:ascii="Calibri" w:hAnsi="Calibri" w:cs="Calibri"/>
          <w:sz w:val="22"/>
          <w:szCs w:val="22"/>
        </w:rPr>
        <w:t>v čl.</w:t>
      </w:r>
      <w:r w:rsidRPr="00B45B61">
        <w:rPr>
          <w:rFonts w:ascii="Calibri" w:hAnsi="Calibri" w:cs="Calibri"/>
          <w:sz w:val="22"/>
          <w:szCs w:val="22"/>
        </w:rPr>
        <w:t xml:space="preserve"> VII. odst.</w:t>
      </w:r>
      <w:r w:rsidRPr="0015757E">
        <w:rPr>
          <w:rFonts w:ascii="Calibri" w:hAnsi="Calibri" w:cs="Calibri"/>
          <w:sz w:val="22"/>
          <w:szCs w:val="22"/>
        </w:rPr>
        <w:t xml:space="preserve"> 11 je omylem uvedena lhůta </w:t>
      </w:r>
      <w:r w:rsidRPr="0015757E">
        <w:rPr>
          <w:rFonts w:ascii="Calibri" w:hAnsi="Calibri" w:cs="Calibri"/>
          <w:b/>
          <w:bCs/>
          <w:sz w:val="22"/>
          <w:szCs w:val="22"/>
        </w:rPr>
        <w:t>20 pracovních dnů</w:t>
      </w:r>
      <w:r w:rsidRPr="00B45B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45B61">
        <w:rPr>
          <w:rFonts w:ascii="Calibri" w:eastAsia="Calibri" w:hAnsi="Calibri" w:cs="Calibri"/>
          <w:sz w:val="22"/>
          <w:szCs w:val="20"/>
        </w:rPr>
        <w:t>ode dne uskutečnění zdanitelného plnění</w:t>
      </w:r>
      <w:r w:rsidRPr="0015757E">
        <w:rPr>
          <w:rFonts w:ascii="Calibri" w:hAnsi="Calibri" w:cs="Calibri"/>
          <w:sz w:val="22"/>
          <w:szCs w:val="22"/>
        </w:rPr>
        <w:t>.</w:t>
      </w:r>
    </w:p>
    <w:p w14:paraId="377C558A" w14:textId="2DD40F4E" w:rsidR="00B45B61" w:rsidRPr="00BC41C8" w:rsidRDefault="0015757E" w:rsidP="00BC41C8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5757E">
        <w:rPr>
          <w:rFonts w:ascii="Calibri" w:hAnsi="Calibri" w:cs="Calibri"/>
          <w:sz w:val="22"/>
          <w:szCs w:val="22"/>
        </w:rPr>
        <w:lastRenderedPageBreak/>
        <w:t xml:space="preserve">Zadavatel tímto upřesňuje, že správná a závazná je lhůta uvedená v čl. 8, tedy </w:t>
      </w:r>
      <w:r w:rsidRPr="0015757E">
        <w:rPr>
          <w:rFonts w:ascii="Calibri" w:hAnsi="Calibri" w:cs="Calibri"/>
          <w:b/>
          <w:bCs/>
          <w:sz w:val="22"/>
          <w:szCs w:val="22"/>
          <w:u w:val="single"/>
        </w:rPr>
        <w:t>10 pracovních dnů ode dne uskutečnění zdanitelného plnění.</w:t>
      </w:r>
    </w:p>
    <w:p w14:paraId="4E1A97AB" w14:textId="2A98803C" w:rsidR="0015757E" w:rsidRPr="0015757E" w:rsidRDefault="0015757E" w:rsidP="00B45B6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57E">
        <w:rPr>
          <w:rFonts w:ascii="Calibri" w:hAnsi="Calibri" w:cs="Calibri"/>
          <w:sz w:val="22"/>
          <w:szCs w:val="22"/>
        </w:rPr>
        <w:t>Toto vysvětlení se stává nedílnou součástí zadávací dokumentace.</w:t>
      </w:r>
    </w:p>
    <w:p w14:paraId="35121DEB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F1509A7" w14:textId="37EA5D82" w:rsidR="0015757E" w:rsidRPr="0015757E" w:rsidRDefault="0015757E" w:rsidP="00B45B6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757E">
        <w:rPr>
          <w:rFonts w:ascii="Calibri" w:hAnsi="Calibri" w:cs="Calibri"/>
          <w:sz w:val="22"/>
          <w:szCs w:val="22"/>
        </w:rPr>
        <w:t xml:space="preserve">Tímto vysvětlením </w:t>
      </w:r>
      <w:r w:rsidRPr="0015757E">
        <w:rPr>
          <w:rFonts w:ascii="Calibri" w:hAnsi="Calibri" w:cs="Calibri"/>
          <w:b/>
          <w:bCs/>
          <w:sz w:val="22"/>
          <w:szCs w:val="22"/>
        </w:rPr>
        <w:t>nedochází ke změně zadávacích podmínek ani k prodloužení lhůty pro podání nabídek</w:t>
      </w:r>
      <w:r w:rsidRPr="0015757E">
        <w:rPr>
          <w:rFonts w:ascii="Calibri" w:hAnsi="Calibri" w:cs="Calibri"/>
          <w:sz w:val="22"/>
          <w:szCs w:val="22"/>
        </w:rPr>
        <w:t>.</w:t>
      </w:r>
    </w:p>
    <w:p w14:paraId="7537EF01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1F9003" w14:textId="66ECBB0A" w:rsidR="0015757E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C41C8">
        <w:rPr>
          <w:rFonts w:ascii="Calibri" w:hAnsi="Calibri" w:cs="Calibri"/>
          <w:b/>
          <w:bCs/>
          <w:sz w:val="22"/>
          <w:szCs w:val="22"/>
          <w:u w:val="single"/>
        </w:rPr>
        <w:t>Přílohou tohoto vysvětlení</w:t>
      </w:r>
      <w:r w:rsidRPr="00B45B61">
        <w:rPr>
          <w:rFonts w:ascii="Calibri" w:hAnsi="Calibri" w:cs="Calibri"/>
          <w:b/>
          <w:bCs/>
          <w:sz w:val="22"/>
          <w:szCs w:val="22"/>
        </w:rPr>
        <w:t xml:space="preserve"> je návrh 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Pr="00B45B61">
        <w:rPr>
          <w:rFonts w:ascii="Calibri" w:hAnsi="Calibri" w:cs="Calibri"/>
          <w:b/>
          <w:bCs/>
          <w:sz w:val="22"/>
          <w:szCs w:val="22"/>
        </w:rPr>
        <w:t xml:space="preserve">mlouvy o dílo s opravou </w:t>
      </w:r>
      <w:r>
        <w:rPr>
          <w:rFonts w:ascii="Calibri" w:hAnsi="Calibri" w:cs="Calibri"/>
          <w:b/>
          <w:bCs/>
          <w:sz w:val="22"/>
          <w:szCs w:val="22"/>
        </w:rPr>
        <w:t>v bodě VII. odst.</w:t>
      </w:r>
      <w:r w:rsidRPr="00B45B61">
        <w:rPr>
          <w:rFonts w:ascii="Calibri" w:hAnsi="Calibri" w:cs="Calibri"/>
          <w:b/>
          <w:bCs/>
          <w:sz w:val="22"/>
          <w:szCs w:val="22"/>
        </w:rPr>
        <w:t xml:space="preserve"> 11, která sjednocuje lhůtu pro vystavení </w:t>
      </w:r>
      <w:r>
        <w:rPr>
          <w:rFonts w:ascii="Calibri" w:hAnsi="Calibri" w:cs="Calibri"/>
          <w:b/>
          <w:bCs/>
          <w:sz w:val="22"/>
          <w:szCs w:val="22"/>
        </w:rPr>
        <w:t>daňového dokladu/</w:t>
      </w:r>
      <w:r w:rsidRPr="00B45B61">
        <w:rPr>
          <w:rFonts w:ascii="Calibri" w:hAnsi="Calibri" w:cs="Calibri"/>
          <w:b/>
          <w:bCs/>
          <w:sz w:val="22"/>
          <w:szCs w:val="22"/>
        </w:rPr>
        <w:t>faktury na 10 pracovních dnů.</w:t>
      </w:r>
    </w:p>
    <w:p w14:paraId="4103C93A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8C4301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EDAD91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6BC4BC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980970" w14:textId="77777777" w:rsidR="00B45B61" w:rsidRDefault="00B45B61" w:rsidP="00B45B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18A6B8" w14:textId="77777777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2596A2CB" w14:textId="2A4528A5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778EA658" w14:textId="21BFA19B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>ástupce zadavatele</w:t>
      </w:r>
    </w:p>
    <w:p w14:paraId="7CF2EA7F" w14:textId="36907FBF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2FDFBE32" w14:textId="77777777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7B03859B" w14:textId="77777777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10AFBA6" w14:textId="77777777" w:rsidR="00B45B61" w:rsidRDefault="00B45B61" w:rsidP="00B45B6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BE8CA45" w14:textId="77777777" w:rsidR="00B45B61" w:rsidRPr="00B45B61" w:rsidRDefault="00B45B61" w:rsidP="00B45B61">
      <w:pPr>
        <w:spacing w:line="276" w:lineRule="auto"/>
        <w:jc w:val="both"/>
        <w:rPr>
          <w:rFonts w:ascii="Calibri" w:hAnsi="Calibri" w:cs="Calibri"/>
        </w:rPr>
      </w:pPr>
    </w:p>
    <w:sectPr w:rsidR="00B45B61" w:rsidRPr="00B4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632"/>
    <w:multiLevelType w:val="multilevel"/>
    <w:tmpl w:val="6928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1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7E"/>
    <w:rsid w:val="0015757E"/>
    <w:rsid w:val="003B2509"/>
    <w:rsid w:val="00B31275"/>
    <w:rsid w:val="00B45B61"/>
    <w:rsid w:val="00BC41C8"/>
    <w:rsid w:val="00C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0D2"/>
  <w15:chartTrackingRefBased/>
  <w15:docId w15:val="{AF4D1762-72E2-4758-ADA8-A710E15A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57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15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3"/>
    <w:basedOn w:val="Normln"/>
    <w:next w:val="Normln"/>
    <w:link w:val="Nadpis3Char"/>
    <w:uiPriority w:val="9"/>
    <w:unhideWhenUsed/>
    <w:qFormat/>
    <w:rsid w:val="0015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4"/>
    <w:basedOn w:val="Normln"/>
    <w:next w:val="Normln"/>
    <w:link w:val="Nadpis4Char"/>
    <w:uiPriority w:val="9"/>
    <w:unhideWhenUsed/>
    <w:qFormat/>
    <w:rsid w:val="0015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"/>
    <w:basedOn w:val="Normln"/>
    <w:next w:val="Normln"/>
    <w:link w:val="Nadpis5Char"/>
    <w:unhideWhenUsed/>
    <w:qFormat/>
    <w:rsid w:val="0015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57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57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57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57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5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5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5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5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5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5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5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5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5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5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5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15757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B45B61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B45B61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2</cp:revision>
  <dcterms:created xsi:type="dcterms:W3CDTF">2025-09-24T13:09:00Z</dcterms:created>
  <dcterms:modified xsi:type="dcterms:W3CDTF">2025-09-24T13:28:00Z</dcterms:modified>
</cp:coreProperties>
</file>