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DBFB5" w14:textId="77777777" w:rsidR="00FA54AE" w:rsidRPr="003F5912" w:rsidRDefault="00FA54AE" w:rsidP="00FA54AE">
      <w:pPr>
        <w:autoSpaceDE w:val="0"/>
        <w:autoSpaceDN w:val="0"/>
        <w:adjustRightInd w:val="0"/>
        <w:jc w:val="center"/>
        <w:rPr>
          <w:rFonts w:ascii="Arial Narrow" w:hAnsi="Arial Narrow" w:cs="Arial Narrow"/>
          <w:sz w:val="22"/>
          <w:szCs w:val="22"/>
        </w:rPr>
      </w:pPr>
      <w:r w:rsidRPr="00CB42EC">
        <w:rPr>
          <w:rFonts w:ascii="Arial Narrow" w:hAnsi="Arial Narrow" w:cs="Arial Narrow"/>
          <w:b/>
          <w:bCs/>
          <w:sz w:val="28"/>
          <w:szCs w:val="28"/>
        </w:rPr>
        <w:t>Rámcová dohoda</w:t>
      </w:r>
      <w:r w:rsidRPr="003F5912">
        <w:rPr>
          <w:rFonts w:ascii="Arial Narrow" w:hAnsi="Arial Narrow" w:cs="Arial Narrow"/>
          <w:b/>
          <w:bCs/>
          <w:sz w:val="22"/>
          <w:szCs w:val="22"/>
        </w:rPr>
        <w:t xml:space="preserve"> č.</w:t>
      </w:r>
      <w:r w:rsidR="001A0475" w:rsidRPr="003F5912">
        <w:rPr>
          <w:rFonts w:ascii="Arial Narrow" w:hAnsi="Arial Narrow" w:cs="Arial Narrow"/>
          <w:b/>
          <w:bCs/>
          <w:sz w:val="22"/>
          <w:szCs w:val="22"/>
        </w:rPr>
        <w:t xml:space="preserve"> </w:t>
      </w:r>
    </w:p>
    <w:p w14:paraId="2D603F39" w14:textId="77777777" w:rsidR="00AB2030" w:rsidRPr="00CB42EC" w:rsidRDefault="00FA54AE" w:rsidP="00AB2030">
      <w:pPr>
        <w:pStyle w:val="Nadpis1"/>
        <w:spacing w:before="0" w:after="0"/>
        <w:ind w:left="567" w:hanging="567"/>
        <w:rPr>
          <w:bCs w:val="0"/>
          <w:szCs w:val="22"/>
        </w:rPr>
      </w:pPr>
      <w:r w:rsidRPr="00CB42EC">
        <w:rPr>
          <w:spacing w:val="-1"/>
          <w:szCs w:val="22"/>
        </w:rPr>
        <w:t>o</w:t>
      </w:r>
      <w:r w:rsidR="008E6E6F" w:rsidRPr="00CB42EC">
        <w:rPr>
          <w:spacing w:val="-1"/>
          <w:szCs w:val="22"/>
        </w:rPr>
        <w:t xml:space="preserve"> zabezpečení leteckej </w:t>
      </w:r>
      <w:r w:rsidR="00CB42EC" w:rsidRPr="00CB42EC">
        <w:rPr>
          <w:spacing w:val="-1"/>
          <w:szCs w:val="22"/>
        </w:rPr>
        <w:t>prepravy pre Ministerstvo zdravotníctva</w:t>
      </w:r>
      <w:r w:rsidR="008E6E6F" w:rsidRPr="00CB42EC">
        <w:rPr>
          <w:spacing w:val="-1"/>
          <w:szCs w:val="22"/>
        </w:rPr>
        <w:t xml:space="preserve"> Slovenskej republiky </w:t>
      </w:r>
    </w:p>
    <w:p w14:paraId="60663796" w14:textId="77777777" w:rsidR="00FA54AE" w:rsidRPr="003F5912" w:rsidRDefault="00FA54AE" w:rsidP="00FA54AE">
      <w:pPr>
        <w:pStyle w:val="Zkladntext"/>
        <w:spacing w:after="120"/>
        <w:ind w:left="567" w:hanging="567"/>
        <w:jc w:val="center"/>
        <w:rPr>
          <w:rFonts w:ascii="Arial Narrow" w:hAnsi="Arial Narrow"/>
          <w:b/>
          <w:sz w:val="22"/>
          <w:szCs w:val="22"/>
        </w:rPr>
      </w:pPr>
      <w:r w:rsidRPr="003F5912">
        <w:rPr>
          <w:rFonts w:ascii="Arial Narrow" w:hAnsi="Arial Narrow"/>
          <w:b/>
          <w:sz w:val="22"/>
          <w:szCs w:val="22"/>
        </w:rPr>
        <w:t>u</w:t>
      </w:r>
      <w:r w:rsidRPr="003F5912">
        <w:rPr>
          <w:rFonts w:ascii="Arial Narrow" w:hAnsi="Arial Narrow"/>
          <w:b/>
          <w:spacing w:val="-1"/>
          <w:sz w:val="22"/>
          <w:szCs w:val="22"/>
        </w:rPr>
        <w:t>za</w:t>
      </w:r>
      <w:r w:rsidRPr="003F5912">
        <w:rPr>
          <w:rFonts w:ascii="Arial Narrow" w:hAnsi="Arial Narrow"/>
          <w:b/>
          <w:spacing w:val="-6"/>
          <w:sz w:val="22"/>
          <w:szCs w:val="22"/>
        </w:rPr>
        <w:t>v</w:t>
      </w:r>
      <w:r w:rsidRPr="003F5912">
        <w:rPr>
          <w:rFonts w:ascii="Arial Narrow" w:hAnsi="Arial Narrow"/>
          <w:b/>
          <w:spacing w:val="1"/>
          <w:sz w:val="22"/>
          <w:szCs w:val="22"/>
        </w:rPr>
        <w:t>r</w:t>
      </w:r>
      <w:r w:rsidRPr="003F5912">
        <w:rPr>
          <w:rFonts w:ascii="Arial Narrow" w:hAnsi="Arial Narrow"/>
          <w:b/>
          <w:spacing w:val="-1"/>
          <w:sz w:val="22"/>
          <w:szCs w:val="22"/>
        </w:rPr>
        <w:t>e</w:t>
      </w:r>
      <w:r w:rsidRPr="003F5912">
        <w:rPr>
          <w:rFonts w:ascii="Arial Narrow" w:hAnsi="Arial Narrow"/>
          <w:b/>
          <w:spacing w:val="5"/>
          <w:sz w:val="22"/>
          <w:szCs w:val="22"/>
        </w:rPr>
        <w:t>t</w:t>
      </w:r>
      <w:r w:rsidRPr="003F5912">
        <w:rPr>
          <w:rFonts w:ascii="Arial Narrow" w:hAnsi="Arial Narrow"/>
          <w:b/>
          <w:sz w:val="22"/>
          <w:szCs w:val="22"/>
        </w:rPr>
        <w:t>á</w:t>
      </w:r>
      <w:r w:rsidRPr="003F5912">
        <w:rPr>
          <w:rFonts w:ascii="Arial Narrow" w:hAnsi="Arial Narrow"/>
          <w:b/>
          <w:spacing w:val="-3"/>
          <w:sz w:val="22"/>
          <w:szCs w:val="22"/>
        </w:rPr>
        <w:t xml:space="preserve"> </w:t>
      </w:r>
      <w:r w:rsidRPr="003F5912">
        <w:rPr>
          <w:rFonts w:ascii="Arial Narrow" w:hAnsi="Arial Narrow"/>
          <w:b/>
          <w:sz w:val="22"/>
          <w:szCs w:val="22"/>
        </w:rPr>
        <w:t>p</w:t>
      </w:r>
      <w:r w:rsidRPr="003F5912">
        <w:rPr>
          <w:rFonts w:ascii="Arial Narrow" w:hAnsi="Arial Narrow"/>
          <w:b/>
          <w:spacing w:val="4"/>
          <w:sz w:val="22"/>
          <w:szCs w:val="22"/>
        </w:rPr>
        <w:t>o</w:t>
      </w:r>
      <w:r w:rsidRPr="003F5912">
        <w:rPr>
          <w:rFonts w:ascii="Arial Narrow" w:hAnsi="Arial Narrow"/>
          <w:b/>
          <w:sz w:val="22"/>
          <w:szCs w:val="22"/>
        </w:rPr>
        <w:t>d</w:t>
      </w:r>
      <w:r w:rsidRPr="003F5912">
        <w:rPr>
          <w:rFonts w:ascii="Arial Narrow" w:hAnsi="Arial Narrow"/>
          <w:b/>
          <w:spacing w:val="-2"/>
          <w:sz w:val="22"/>
          <w:szCs w:val="22"/>
        </w:rPr>
        <w:t>ľ</w:t>
      </w:r>
      <w:r w:rsidRPr="003F5912">
        <w:rPr>
          <w:rFonts w:ascii="Arial Narrow" w:hAnsi="Arial Narrow"/>
          <w:b/>
          <w:sz w:val="22"/>
          <w:szCs w:val="22"/>
        </w:rPr>
        <w:t>a</w:t>
      </w:r>
      <w:r w:rsidRPr="003F5912">
        <w:rPr>
          <w:rFonts w:ascii="Arial Narrow" w:hAnsi="Arial Narrow"/>
          <w:b/>
          <w:spacing w:val="-3"/>
          <w:sz w:val="22"/>
          <w:szCs w:val="22"/>
        </w:rPr>
        <w:t xml:space="preserve"> </w:t>
      </w:r>
      <w:r w:rsidRPr="003F5912">
        <w:rPr>
          <w:rFonts w:ascii="Arial Narrow" w:hAnsi="Arial Narrow"/>
          <w:b/>
          <w:sz w:val="22"/>
          <w:szCs w:val="22"/>
        </w:rPr>
        <w:t>§</w:t>
      </w:r>
      <w:r w:rsidRPr="003F5912">
        <w:rPr>
          <w:rFonts w:ascii="Arial Narrow" w:hAnsi="Arial Narrow"/>
          <w:b/>
          <w:spacing w:val="-3"/>
          <w:sz w:val="22"/>
          <w:szCs w:val="22"/>
        </w:rPr>
        <w:t xml:space="preserve"> </w:t>
      </w:r>
      <w:r w:rsidRPr="003F5912">
        <w:rPr>
          <w:rFonts w:ascii="Arial Narrow" w:hAnsi="Arial Narrow"/>
          <w:b/>
          <w:sz w:val="22"/>
          <w:szCs w:val="22"/>
        </w:rPr>
        <w:t>269</w:t>
      </w:r>
      <w:r w:rsidRPr="003F5912">
        <w:rPr>
          <w:rFonts w:ascii="Arial Narrow" w:hAnsi="Arial Narrow"/>
          <w:b/>
          <w:spacing w:val="-11"/>
          <w:sz w:val="22"/>
          <w:szCs w:val="22"/>
        </w:rPr>
        <w:t xml:space="preserve"> </w:t>
      </w:r>
      <w:r w:rsidRPr="003F5912">
        <w:rPr>
          <w:rFonts w:ascii="Arial Narrow" w:hAnsi="Arial Narrow"/>
          <w:b/>
          <w:spacing w:val="4"/>
          <w:sz w:val="22"/>
          <w:szCs w:val="22"/>
        </w:rPr>
        <w:t>o</w:t>
      </w:r>
      <w:r w:rsidRPr="003F5912">
        <w:rPr>
          <w:rFonts w:ascii="Arial Narrow" w:hAnsi="Arial Narrow"/>
          <w:b/>
          <w:sz w:val="22"/>
          <w:szCs w:val="22"/>
        </w:rPr>
        <w:t>d</w:t>
      </w:r>
      <w:r w:rsidRPr="003F5912">
        <w:rPr>
          <w:rFonts w:ascii="Arial Narrow" w:hAnsi="Arial Narrow"/>
          <w:b/>
          <w:spacing w:val="-2"/>
          <w:sz w:val="22"/>
          <w:szCs w:val="22"/>
        </w:rPr>
        <w:t>s</w:t>
      </w:r>
      <w:r w:rsidRPr="003F5912">
        <w:rPr>
          <w:rFonts w:ascii="Arial Narrow" w:hAnsi="Arial Narrow"/>
          <w:b/>
          <w:sz w:val="22"/>
          <w:szCs w:val="22"/>
        </w:rPr>
        <w:t>.</w:t>
      </w:r>
      <w:r w:rsidRPr="003F5912">
        <w:rPr>
          <w:rFonts w:ascii="Arial Narrow" w:hAnsi="Arial Narrow"/>
          <w:b/>
          <w:spacing w:val="-2"/>
          <w:sz w:val="22"/>
          <w:szCs w:val="22"/>
        </w:rPr>
        <w:t xml:space="preserve"> </w:t>
      </w:r>
      <w:r w:rsidRPr="003F5912">
        <w:rPr>
          <w:rFonts w:ascii="Arial Narrow" w:hAnsi="Arial Narrow"/>
          <w:b/>
          <w:sz w:val="22"/>
          <w:szCs w:val="22"/>
        </w:rPr>
        <w:t>2</w:t>
      </w:r>
      <w:r w:rsidRPr="003F5912">
        <w:rPr>
          <w:rFonts w:ascii="Arial Narrow" w:hAnsi="Arial Narrow"/>
          <w:b/>
          <w:spacing w:val="-7"/>
          <w:sz w:val="22"/>
          <w:szCs w:val="22"/>
        </w:rPr>
        <w:t xml:space="preserve"> </w:t>
      </w:r>
      <w:r w:rsidRPr="003F5912">
        <w:rPr>
          <w:rFonts w:ascii="Arial Narrow" w:hAnsi="Arial Narrow"/>
          <w:b/>
          <w:spacing w:val="-1"/>
          <w:sz w:val="22"/>
          <w:szCs w:val="22"/>
        </w:rPr>
        <w:t>zá</w:t>
      </w:r>
      <w:r w:rsidRPr="003F5912">
        <w:rPr>
          <w:rFonts w:ascii="Arial Narrow" w:hAnsi="Arial Narrow"/>
          <w:b/>
          <w:sz w:val="22"/>
          <w:szCs w:val="22"/>
        </w:rPr>
        <w:t>k</w:t>
      </w:r>
      <w:r w:rsidRPr="003F5912">
        <w:rPr>
          <w:rFonts w:ascii="Arial Narrow" w:hAnsi="Arial Narrow"/>
          <w:b/>
          <w:spacing w:val="4"/>
          <w:sz w:val="22"/>
          <w:szCs w:val="22"/>
        </w:rPr>
        <w:t>o</w:t>
      </w:r>
      <w:r w:rsidRPr="003F5912">
        <w:rPr>
          <w:rFonts w:ascii="Arial Narrow" w:hAnsi="Arial Narrow"/>
          <w:b/>
          <w:spacing w:val="-6"/>
          <w:sz w:val="22"/>
          <w:szCs w:val="22"/>
        </w:rPr>
        <w:t>n</w:t>
      </w:r>
      <w:r w:rsidRPr="003F5912">
        <w:rPr>
          <w:rFonts w:ascii="Arial Narrow" w:hAnsi="Arial Narrow"/>
          <w:b/>
          <w:sz w:val="22"/>
          <w:szCs w:val="22"/>
        </w:rPr>
        <w:t>a</w:t>
      </w:r>
      <w:r w:rsidRPr="003F5912">
        <w:rPr>
          <w:rFonts w:ascii="Arial Narrow" w:hAnsi="Arial Narrow"/>
          <w:b/>
          <w:w w:val="99"/>
          <w:sz w:val="22"/>
          <w:szCs w:val="22"/>
        </w:rPr>
        <w:t xml:space="preserve"> </w:t>
      </w:r>
      <w:r w:rsidRPr="003F5912">
        <w:rPr>
          <w:rFonts w:ascii="Arial Narrow" w:hAnsi="Arial Narrow"/>
          <w:b/>
          <w:spacing w:val="-1"/>
          <w:sz w:val="22"/>
          <w:szCs w:val="22"/>
        </w:rPr>
        <w:t>č</w:t>
      </w:r>
      <w:r w:rsidRPr="003F5912">
        <w:rPr>
          <w:rFonts w:ascii="Arial Narrow" w:hAnsi="Arial Narrow"/>
          <w:b/>
          <w:sz w:val="22"/>
          <w:szCs w:val="22"/>
        </w:rPr>
        <w:t>.</w:t>
      </w:r>
      <w:r w:rsidRPr="003F5912">
        <w:rPr>
          <w:rFonts w:ascii="Arial Narrow" w:hAnsi="Arial Narrow"/>
          <w:b/>
          <w:spacing w:val="-3"/>
          <w:sz w:val="22"/>
          <w:szCs w:val="22"/>
        </w:rPr>
        <w:t xml:space="preserve"> </w:t>
      </w:r>
      <w:r w:rsidRPr="003F5912">
        <w:rPr>
          <w:rFonts w:ascii="Arial Narrow" w:hAnsi="Arial Narrow"/>
          <w:b/>
          <w:sz w:val="22"/>
          <w:szCs w:val="22"/>
        </w:rPr>
        <w:t>513/1991</w:t>
      </w:r>
      <w:r w:rsidRPr="003F5912">
        <w:rPr>
          <w:rFonts w:ascii="Arial Narrow" w:hAnsi="Arial Narrow"/>
          <w:b/>
          <w:spacing w:val="-5"/>
          <w:sz w:val="22"/>
          <w:szCs w:val="22"/>
        </w:rPr>
        <w:t xml:space="preserve"> </w:t>
      </w:r>
      <w:r w:rsidRPr="003F5912">
        <w:rPr>
          <w:rFonts w:ascii="Arial Narrow" w:hAnsi="Arial Narrow"/>
          <w:b/>
          <w:spacing w:val="-3"/>
          <w:sz w:val="22"/>
          <w:szCs w:val="22"/>
        </w:rPr>
        <w:t>Z</w:t>
      </w:r>
      <w:r w:rsidRPr="003F5912">
        <w:rPr>
          <w:rFonts w:ascii="Arial Narrow" w:hAnsi="Arial Narrow"/>
          <w:b/>
          <w:spacing w:val="-6"/>
          <w:sz w:val="22"/>
          <w:szCs w:val="22"/>
        </w:rPr>
        <w:t>b</w:t>
      </w:r>
      <w:r w:rsidRPr="003F5912">
        <w:rPr>
          <w:rFonts w:ascii="Arial Narrow" w:hAnsi="Arial Narrow"/>
          <w:b/>
          <w:sz w:val="22"/>
          <w:szCs w:val="22"/>
        </w:rPr>
        <w:t>.</w:t>
      </w:r>
      <w:r w:rsidRPr="003F5912">
        <w:rPr>
          <w:rFonts w:ascii="Arial Narrow" w:hAnsi="Arial Narrow"/>
          <w:b/>
          <w:spacing w:val="-2"/>
          <w:sz w:val="22"/>
          <w:szCs w:val="22"/>
        </w:rPr>
        <w:t xml:space="preserve"> </w:t>
      </w:r>
      <w:r w:rsidRPr="003F5912">
        <w:rPr>
          <w:rFonts w:ascii="Arial Narrow" w:hAnsi="Arial Narrow"/>
          <w:b/>
          <w:spacing w:val="-1"/>
          <w:sz w:val="22"/>
          <w:szCs w:val="22"/>
        </w:rPr>
        <w:t>O</w:t>
      </w:r>
      <w:r w:rsidRPr="003F5912">
        <w:rPr>
          <w:rFonts w:ascii="Arial Narrow" w:hAnsi="Arial Narrow"/>
          <w:b/>
          <w:spacing w:val="-6"/>
          <w:sz w:val="22"/>
          <w:szCs w:val="22"/>
        </w:rPr>
        <w:t>b</w:t>
      </w:r>
      <w:r w:rsidRPr="003F5912">
        <w:rPr>
          <w:rFonts w:ascii="Arial Narrow" w:hAnsi="Arial Narrow"/>
          <w:b/>
          <w:spacing w:val="-1"/>
          <w:sz w:val="22"/>
          <w:szCs w:val="22"/>
        </w:rPr>
        <w:t>c</w:t>
      </w:r>
      <w:r w:rsidRPr="003F5912">
        <w:rPr>
          <w:rFonts w:ascii="Arial Narrow" w:hAnsi="Arial Narrow"/>
          <w:b/>
          <w:spacing w:val="-6"/>
          <w:sz w:val="22"/>
          <w:szCs w:val="22"/>
        </w:rPr>
        <w:t>h</w:t>
      </w:r>
      <w:r w:rsidRPr="003F5912">
        <w:rPr>
          <w:rFonts w:ascii="Arial Narrow" w:hAnsi="Arial Narrow"/>
          <w:b/>
          <w:spacing w:val="4"/>
          <w:sz w:val="22"/>
          <w:szCs w:val="22"/>
        </w:rPr>
        <w:t>o</w:t>
      </w:r>
      <w:r w:rsidRPr="003F5912">
        <w:rPr>
          <w:rFonts w:ascii="Arial Narrow" w:hAnsi="Arial Narrow"/>
          <w:b/>
          <w:sz w:val="22"/>
          <w:szCs w:val="22"/>
        </w:rPr>
        <w:t>dný</w:t>
      </w:r>
      <w:r w:rsidRPr="003F5912">
        <w:rPr>
          <w:rFonts w:ascii="Arial Narrow" w:hAnsi="Arial Narrow"/>
          <w:b/>
          <w:spacing w:val="-9"/>
          <w:sz w:val="22"/>
          <w:szCs w:val="22"/>
        </w:rPr>
        <w:t xml:space="preserve"> </w:t>
      </w:r>
      <w:r w:rsidRPr="003F5912">
        <w:rPr>
          <w:rFonts w:ascii="Arial Narrow" w:hAnsi="Arial Narrow"/>
          <w:b/>
          <w:spacing w:val="-1"/>
          <w:sz w:val="22"/>
          <w:szCs w:val="22"/>
        </w:rPr>
        <w:t>zá</w:t>
      </w:r>
      <w:r w:rsidRPr="003F5912">
        <w:rPr>
          <w:rFonts w:ascii="Arial Narrow" w:hAnsi="Arial Narrow"/>
          <w:b/>
          <w:sz w:val="22"/>
          <w:szCs w:val="22"/>
        </w:rPr>
        <w:t>k</w:t>
      </w:r>
      <w:r w:rsidRPr="003F5912">
        <w:rPr>
          <w:rFonts w:ascii="Arial Narrow" w:hAnsi="Arial Narrow"/>
          <w:b/>
          <w:spacing w:val="4"/>
          <w:sz w:val="22"/>
          <w:szCs w:val="22"/>
        </w:rPr>
        <w:t>o</w:t>
      </w:r>
      <w:r w:rsidRPr="003F5912">
        <w:rPr>
          <w:rFonts w:ascii="Arial Narrow" w:hAnsi="Arial Narrow"/>
          <w:b/>
          <w:sz w:val="22"/>
          <w:szCs w:val="22"/>
        </w:rPr>
        <w:t>nn</w:t>
      </w:r>
      <w:r w:rsidRPr="003F5912">
        <w:rPr>
          <w:rFonts w:ascii="Arial Narrow" w:hAnsi="Arial Narrow"/>
          <w:b/>
          <w:spacing w:val="-6"/>
          <w:sz w:val="22"/>
          <w:szCs w:val="22"/>
        </w:rPr>
        <w:t>í</w:t>
      </w:r>
      <w:r w:rsidRPr="003F5912">
        <w:rPr>
          <w:rFonts w:ascii="Arial Narrow" w:hAnsi="Arial Narrow"/>
          <w:b/>
          <w:sz w:val="22"/>
          <w:szCs w:val="22"/>
        </w:rPr>
        <w:t>k v</w:t>
      </w:r>
      <w:r w:rsidRPr="003F5912">
        <w:rPr>
          <w:rFonts w:ascii="Arial Narrow" w:hAnsi="Arial Narrow"/>
          <w:b/>
          <w:spacing w:val="-11"/>
          <w:sz w:val="22"/>
          <w:szCs w:val="22"/>
        </w:rPr>
        <w:t xml:space="preserve"> </w:t>
      </w:r>
      <w:r w:rsidRPr="003F5912">
        <w:rPr>
          <w:rFonts w:ascii="Arial Narrow" w:hAnsi="Arial Narrow"/>
          <w:b/>
          <w:spacing w:val="-1"/>
          <w:sz w:val="22"/>
          <w:szCs w:val="22"/>
        </w:rPr>
        <w:t>z</w:t>
      </w:r>
      <w:r w:rsidRPr="003F5912">
        <w:rPr>
          <w:rFonts w:ascii="Arial Narrow" w:hAnsi="Arial Narrow"/>
          <w:b/>
          <w:spacing w:val="-6"/>
          <w:sz w:val="22"/>
          <w:szCs w:val="22"/>
        </w:rPr>
        <w:t>n</w:t>
      </w:r>
      <w:r w:rsidRPr="003F5912">
        <w:rPr>
          <w:rFonts w:ascii="Arial Narrow" w:hAnsi="Arial Narrow"/>
          <w:b/>
          <w:spacing w:val="3"/>
          <w:sz w:val="22"/>
          <w:szCs w:val="22"/>
        </w:rPr>
        <w:t>e</w:t>
      </w:r>
      <w:r w:rsidRPr="003F5912">
        <w:rPr>
          <w:rFonts w:ascii="Arial Narrow" w:hAnsi="Arial Narrow"/>
          <w:b/>
          <w:sz w:val="22"/>
          <w:szCs w:val="22"/>
        </w:rPr>
        <w:t>ní</w:t>
      </w:r>
      <w:r w:rsidRPr="003F5912">
        <w:rPr>
          <w:rFonts w:ascii="Arial Narrow" w:hAnsi="Arial Narrow"/>
          <w:b/>
          <w:spacing w:val="-3"/>
          <w:sz w:val="22"/>
          <w:szCs w:val="22"/>
        </w:rPr>
        <w:t xml:space="preserve"> </w:t>
      </w:r>
      <w:r w:rsidRPr="003F5912">
        <w:rPr>
          <w:rFonts w:ascii="Arial Narrow" w:hAnsi="Arial Narrow"/>
          <w:b/>
          <w:spacing w:val="-6"/>
          <w:sz w:val="22"/>
          <w:szCs w:val="22"/>
        </w:rPr>
        <w:t>n</w:t>
      </w:r>
      <w:r w:rsidRPr="003F5912">
        <w:rPr>
          <w:rFonts w:ascii="Arial Narrow" w:hAnsi="Arial Narrow"/>
          <w:b/>
          <w:spacing w:val="-1"/>
          <w:sz w:val="22"/>
          <w:szCs w:val="22"/>
        </w:rPr>
        <w:t>e</w:t>
      </w:r>
      <w:r w:rsidRPr="003F5912">
        <w:rPr>
          <w:rFonts w:ascii="Arial Narrow" w:hAnsi="Arial Narrow"/>
          <w:b/>
          <w:spacing w:val="-2"/>
          <w:sz w:val="22"/>
          <w:szCs w:val="22"/>
        </w:rPr>
        <w:t>s</w:t>
      </w:r>
      <w:r w:rsidRPr="003F5912">
        <w:rPr>
          <w:rFonts w:ascii="Arial Narrow" w:hAnsi="Arial Narrow"/>
          <w:b/>
          <w:sz w:val="22"/>
          <w:szCs w:val="22"/>
        </w:rPr>
        <w:t>k</w:t>
      </w:r>
      <w:r w:rsidRPr="003F5912">
        <w:rPr>
          <w:rFonts w:ascii="Arial Narrow" w:hAnsi="Arial Narrow"/>
          <w:b/>
          <w:spacing w:val="4"/>
          <w:sz w:val="22"/>
          <w:szCs w:val="22"/>
        </w:rPr>
        <w:t>o</w:t>
      </w:r>
      <w:r w:rsidRPr="003F5912">
        <w:rPr>
          <w:rFonts w:ascii="Arial Narrow" w:hAnsi="Arial Narrow"/>
          <w:b/>
          <w:spacing w:val="1"/>
          <w:sz w:val="22"/>
          <w:szCs w:val="22"/>
        </w:rPr>
        <w:t>r</w:t>
      </w:r>
      <w:r w:rsidRPr="003F5912">
        <w:rPr>
          <w:rFonts w:ascii="Arial Narrow" w:hAnsi="Arial Narrow"/>
          <w:b/>
          <w:spacing w:val="2"/>
          <w:sz w:val="22"/>
          <w:szCs w:val="22"/>
        </w:rPr>
        <w:t>š</w:t>
      </w:r>
      <w:r w:rsidRPr="003F5912">
        <w:rPr>
          <w:rFonts w:ascii="Arial Narrow" w:hAnsi="Arial Narrow"/>
          <w:b/>
          <w:spacing w:val="-10"/>
          <w:sz w:val="22"/>
          <w:szCs w:val="22"/>
        </w:rPr>
        <w:t>í</w:t>
      </w:r>
      <w:r w:rsidRPr="003F5912">
        <w:rPr>
          <w:rFonts w:ascii="Arial Narrow" w:hAnsi="Arial Narrow"/>
          <w:b/>
          <w:spacing w:val="3"/>
          <w:sz w:val="22"/>
          <w:szCs w:val="22"/>
        </w:rPr>
        <w:t>c</w:t>
      </w:r>
      <w:r w:rsidRPr="003F5912">
        <w:rPr>
          <w:rFonts w:ascii="Arial Narrow" w:hAnsi="Arial Narrow"/>
          <w:b/>
          <w:sz w:val="22"/>
          <w:szCs w:val="22"/>
        </w:rPr>
        <w:t>h</w:t>
      </w:r>
      <w:r w:rsidRPr="003F5912">
        <w:rPr>
          <w:rFonts w:ascii="Arial Narrow" w:hAnsi="Arial Narrow"/>
          <w:b/>
          <w:spacing w:val="-9"/>
          <w:sz w:val="22"/>
          <w:szCs w:val="22"/>
        </w:rPr>
        <w:t xml:space="preserve"> </w:t>
      </w:r>
      <w:r w:rsidRPr="003F5912">
        <w:rPr>
          <w:rFonts w:ascii="Arial Narrow" w:hAnsi="Arial Narrow"/>
          <w:b/>
          <w:spacing w:val="-2"/>
          <w:sz w:val="22"/>
          <w:szCs w:val="22"/>
        </w:rPr>
        <w:t>p</w:t>
      </w:r>
      <w:r w:rsidRPr="003F5912">
        <w:rPr>
          <w:rFonts w:ascii="Arial Narrow" w:hAnsi="Arial Narrow"/>
          <w:b/>
          <w:spacing w:val="1"/>
          <w:sz w:val="22"/>
          <w:szCs w:val="22"/>
        </w:rPr>
        <w:t>r</w:t>
      </w:r>
      <w:r w:rsidRPr="003F5912">
        <w:rPr>
          <w:rFonts w:ascii="Arial Narrow" w:hAnsi="Arial Narrow"/>
          <w:b/>
          <w:spacing w:val="-1"/>
          <w:sz w:val="22"/>
          <w:szCs w:val="22"/>
        </w:rPr>
        <w:t>e</w:t>
      </w:r>
      <w:r w:rsidRPr="003F5912">
        <w:rPr>
          <w:rFonts w:ascii="Arial Narrow" w:hAnsi="Arial Narrow"/>
          <w:b/>
          <w:sz w:val="22"/>
          <w:szCs w:val="22"/>
        </w:rPr>
        <w:t>d</w:t>
      </w:r>
      <w:r w:rsidRPr="003F5912">
        <w:rPr>
          <w:rFonts w:ascii="Arial Narrow" w:hAnsi="Arial Narrow"/>
          <w:b/>
          <w:spacing w:val="4"/>
          <w:sz w:val="22"/>
          <w:szCs w:val="22"/>
        </w:rPr>
        <w:t>p</w:t>
      </w:r>
      <w:r w:rsidRPr="003F5912">
        <w:rPr>
          <w:rFonts w:ascii="Arial Narrow" w:hAnsi="Arial Narrow"/>
          <w:b/>
          <w:spacing w:val="-6"/>
          <w:sz w:val="22"/>
          <w:szCs w:val="22"/>
        </w:rPr>
        <w:t>i</w:t>
      </w:r>
      <w:r w:rsidRPr="003F5912">
        <w:rPr>
          <w:rFonts w:ascii="Arial Narrow" w:hAnsi="Arial Narrow"/>
          <w:b/>
          <w:spacing w:val="-2"/>
          <w:sz w:val="22"/>
          <w:szCs w:val="22"/>
        </w:rPr>
        <w:t>s</w:t>
      </w:r>
      <w:r w:rsidRPr="003F5912">
        <w:rPr>
          <w:rFonts w:ascii="Arial Narrow" w:hAnsi="Arial Narrow"/>
          <w:b/>
          <w:spacing w:val="4"/>
          <w:sz w:val="22"/>
          <w:szCs w:val="22"/>
        </w:rPr>
        <w:t>o</w:t>
      </w:r>
      <w:r w:rsidRPr="003F5912">
        <w:rPr>
          <w:rFonts w:ascii="Arial Narrow" w:hAnsi="Arial Narrow"/>
          <w:b/>
          <w:sz w:val="22"/>
          <w:szCs w:val="22"/>
        </w:rPr>
        <w:t>v a zákona č. 343/2015 Z. z. o verejnom obstarávaní a o zmene a doplnení niektorých zákonov v znení neskorších predpisov</w:t>
      </w:r>
    </w:p>
    <w:p w14:paraId="4C6F5314"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 (ďalej len „Dohoda“)</w:t>
      </w:r>
    </w:p>
    <w:p w14:paraId="65D2FB15" w14:textId="77777777" w:rsidR="00FA54AE" w:rsidRPr="003F5912" w:rsidRDefault="00FA54AE" w:rsidP="00FA54AE">
      <w:pPr>
        <w:autoSpaceDE w:val="0"/>
        <w:autoSpaceDN w:val="0"/>
        <w:adjustRightInd w:val="0"/>
        <w:rPr>
          <w:rFonts w:ascii="Arial Narrow" w:hAnsi="Arial Narrow" w:cs="Arial Narrow"/>
          <w:sz w:val="22"/>
          <w:szCs w:val="22"/>
        </w:rPr>
      </w:pPr>
    </w:p>
    <w:p w14:paraId="69F74625"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medzi zmluvnými stranami:</w:t>
      </w:r>
    </w:p>
    <w:p w14:paraId="4E4ADA66" w14:textId="77777777" w:rsidR="00FA54AE" w:rsidRPr="003F5912" w:rsidRDefault="00FA54AE" w:rsidP="00FA54AE">
      <w:pPr>
        <w:autoSpaceDE w:val="0"/>
        <w:autoSpaceDN w:val="0"/>
        <w:adjustRightInd w:val="0"/>
        <w:rPr>
          <w:rFonts w:ascii="Arial Narrow" w:hAnsi="Arial Narrow" w:cs="Arial Narrow"/>
          <w:b/>
          <w:bCs/>
          <w:sz w:val="22"/>
          <w:szCs w:val="22"/>
        </w:rPr>
      </w:pPr>
    </w:p>
    <w:p w14:paraId="28A9568B" w14:textId="77777777" w:rsidR="00FA54AE" w:rsidRPr="00CB42EC" w:rsidRDefault="00FA54AE" w:rsidP="00FA54AE">
      <w:pPr>
        <w:autoSpaceDE w:val="0"/>
        <w:autoSpaceDN w:val="0"/>
        <w:adjustRightInd w:val="0"/>
        <w:rPr>
          <w:rFonts w:ascii="Arial Narrow" w:hAnsi="Arial Narrow" w:cs="Arial Narrow"/>
          <w:b/>
          <w:bCs/>
          <w:sz w:val="22"/>
          <w:szCs w:val="22"/>
        </w:rPr>
      </w:pPr>
      <w:r w:rsidRPr="003F5912">
        <w:rPr>
          <w:rFonts w:ascii="Arial Narrow" w:hAnsi="Arial Narrow" w:cs="Arial Narrow"/>
          <w:b/>
          <w:bCs/>
          <w:sz w:val="22"/>
          <w:szCs w:val="22"/>
        </w:rPr>
        <w:t>Objednávateľ:</w:t>
      </w:r>
      <w:r w:rsidR="00CB42EC">
        <w:rPr>
          <w:rFonts w:ascii="Arial Narrow" w:hAnsi="Arial Narrow" w:cs="Arial Narrow"/>
          <w:b/>
          <w:bCs/>
          <w:sz w:val="22"/>
          <w:szCs w:val="22"/>
        </w:rPr>
        <w:tab/>
      </w:r>
      <w:r w:rsidR="00CB42EC">
        <w:rPr>
          <w:rFonts w:ascii="Arial Narrow" w:hAnsi="Arial Narrow" w:cs="Arial Narrow"/>
          <w:b/>
          <w:bCs/>
          <w:sz w:val="22"/>
          <w:szCs w:val="22"/>
        </w:rPr>
        <w:tab/>
        <w:t>Ministerstvo zdravotníctva Slovenskej republiky</w:t>
      </w:r>
      <w:r w:rsidRPr="003F5912">
        <w:rPr>
          <w:rFonts w:ascii="Arial Narrow" w:hAnsi="Arial Narrow" w:cs="Arial Narrow"/>
          <w:sz w:val="22"/>
          <w:szCs w:val="22"/>
        </w:rPr>
        <w:tab/>
      </w:r>
      <w:r w:rsidRPr="003F5912">
        <w:rPr>
          <w:rFonts w:ascii="Arial Narrow" w:hAnsi="Arial Narrow" w:cs="Arial Narrow"/>
          <w:sz w:val="22"/>
          <w:szCs w:val="22"/>
        </w:rPr>
        <w:tab/>
        <w:t xml:space="preserve"> </w:t>
      </w:r>
    </w:p>
    <w:p w14:paraId="0369E406"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 xml:space="preserve">Sídlo: </w:t>
      </w:r>
      <w:r w:rsidR="00CB42EC">
        <w:rPr>
          <w:rFonts w:ascii="Arial Narrow" w:hAnsi="Arial Narrow" w:cs="Arial Narrow"/>
          <w:sz w:val="22"/>
          <w:szCs w:val="22"/>
        </w:rPr>
        <w:tab/>
      </w:r>
      <w:r w:rsidR="00CB42EC">
        <w:rPr>
          <w:rFonts w:ascii="Arial Narrow" w:hAnsi="Arial Narrow" w:cs="Arial Narrow"/>
          <w:sz w:val="22"/>
          <w:szCs w:val="22"/>
        </w:rPr>
        <w:tab/>
      </w:r>
      <w:r w:rsidR="00CB42EC" w:rsidRPr="00CB42EC">
        <w:rPr>
          <w:rFonts w:ascii="Arial Narrow" w:hAnsi="Arial Narrow" w:cs="Arial Narrow"/>
          <w:sz w:val="22"/>
          <w:szCs w:val="22"/>
        </w:rPr>
        <w:t>Limbová 2, 837 52 Bratislava-Nové Mesto, Slovenská republika</w:t>
      </w:r>
      <w:r w:rsidRPr="003F5912">
        <w:rPr>
          <w:rFonts w:ascii="Arial Narrow" w:hAnsi="Arial Narrow" w:cs="Arial Narrow"/>
          <w:sz w:val="22"/>
          <w:szCs w:val="22"/>
        </w:rPr>
        <w:tab/>
      </w:r>
      <w:r w:rsidRPr="003F5912">
        <w:rPr>
          <w:rFonts w:ascii="Arial Narrow" w:hAnsi="Arial Narrow" w:cs="Arial Narrow"/>
          <w:sz w:val="22"/>
          <w:szCs w:val="22"/>
        </w:rPr>
        <w:tab/>
        <w:t xml:space="preserve"> </w:t>
      </w:r>
    </w:p>
    <w:p w14:paraId="105D5F46" w14:textId="7A3D0353" w:rsidR="00FA54AE" w:rsidRPr="003F5912" w:rsidRDefault="00FA54AE" w:rsidP="0007588D">
      <w:pPr>
        <w:autoSpaceDE w:val="0"/>
        <w:autoSpaceDN w:val="0"/>
        <w:adjustRightInd w:val="0"/>
        <w:ind w:left="2832" w:hanging="2832"/>
        <w:jc w:val="both"/>
        <w:rPr>
          <w:rFonts w:ascii="Arial Narrow" w:hAnsi="Arial Narrow" w:cs="Arial Narrow"/>
          <w:sz w:val="22"/>
          <w:szCs w:val="22"/>
        </w:rPr>
      </w:pPr>
      <w:r w:rsidRPr="003F5912">
        <w:rPr>
          <w:rFonts w:ascii="Arial Narrow" w:hAnsi="Arial Narrow" w:cs="Arial Narrow"/>
          <w:sz w:val="22"/>
          <w:szCs w:val="22"/>
        </w:rPr>
        <w:t>Zastúpený:</w:t>
      </w:r>
      <w:r w:rsidR="0007588D">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r w:rsidR="005C56FA">
        <w:rPr>
          <w:rFonts w:ascii="Arial Narrow" w:hAnsi="Arial Narrow" w:cs="Arial Narrow"/>
          <w:sz w:val="22"/>
          <w:szCs w:val="22"/>
        </w:rPr>
        <w:t>Kamil Šaško,</w:t>
      </w:r>
      <w:r w:rsidR="00DC37C3">
        <w:rPr>
          <w:rFonts w:ascii="Arial Narrow" w:hAnsi="Arial Narrow" w:cs="Arial Narrow"/>
          <w:sz w:val="22"/>
          <w:szCs w:val="22"/>
        </w:rPr>
        <w:t xml:space="preserve"> </w:t>
      </w:r>
      <w:r w:rsidR="005C56FA">
        <w:rPr>
          <w:rFonts w:ascii="Arial Narrow" w:hAnsi="Arial Narrow" w:cs="Arial Narrow"/>
          <w:sz w:val="22"/>
          <w:szCs w:val="22"/>
        </w:rPr>
        <w:t>minister</w:t>
      </w:r>
      <w:r w:rsidR="00F34A48">
        <w:rPr>
          <w:rFonts w:ascii="Arial Narrow" w:hAnsi="Arial Narrow" w:cs="Arial Narrow"/>
          <w:sz w:val="22"/>
          <w:szCs w:val="22"/>
        </w:rPr>
        <w:tab/>
        <w:t xml:space="preserve"> </w:t>
      </w:r>
    </w:p>
    <w:p w14:paraId="691CB088" w14:textId="77777777"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IČO:</w:t>
      </w:r>
      <w:r w:rsidR="0007588D">
        <w:rPr>
          <w:rFonts w:ascii="Arial Narrow" w:hAnsi="Arial Narrow" w:cs="Arial Narrow"/>
          <w:sz w:val="22"/>
          <w:szCs w:val="22"/>
        </w:rPr>
        <w:tab/>
      </w:r>
      <w:r w:rsidR="0007588D">
        <w:rPr>
          <w:rFonts w:ascii="Arial Narrow" w:hAnsi="Arial Narrow" w:cs="Arial Narrow"/>
          <w:sz w:val="22"/>
          <w:szCs w:val="22"/>
        </w:rPr>
        <w:tab/>
      </w:r>
      <w:r w:rsidR="0007588D">
        <w:rPr>
          <w:rFonts w:ascii="Arial Narrow" w:hAnsi="Arial Narrow" w:cs="Arial Narrow"/>
          <w:sz w:val="22"/>
          <w:szCs w:val="22"/>
        </w:rPr>
        <w:tab/>
      </w:r>
      <w:r w:rsidR="0007588D" w:rsidRPr="0007588D">
        <w:rPr>
          <w:rFonts w:ascii="Arial Narrow" w:hAnsi="Arial Narrow" w:cs="Arial Narrow"/>
          <w:bCs/>
          <w:sz w:val="22"/>
          <w:szCs w:val="22"/>
        </w:rPr>
        <w:t>00165565</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 </w:t>
      </w:r>
    </w:p>
    <w:p w14:paraId="0CAD42C7" w14:textId="77777777" w:rsidR="00F73723" w:rsidRDefault="00FA54AE" w:rsidP="0007588D">
      <w:pPr>
        <w:autoSpaceDE w:val="0"/>
        <w:autoSpaceDN w:val="0"/>
        <w:adjustRightInd w:val="0"/>
        <w:ind w:left="2124" w:hanging="2124"/>
        <w:jc w:val="both"/>
        <w:rPr>
          <w:rFonts w:ascii="Arial Narrow" w:hAnsi="Arial Narrow" w:cs="Arial Narrow"/>
          <w:bCs/>
          <w:sz w:val="22"/>
          <w:szCs w:val="22"/>
          <w:lang w:bidi="sk-SK"/>
        </w:rPr>
      </w:pPr>
      <w:r w:rsidRPr="003F5912">
        <w:rPr>
          <w:rFonts w:ascii="Arial Narrow" w:hAnsi="Arial Narrow" w:cs="Arial Narrow"/>
          <w:sz w:val="22"/>
          <w:szCs w:val="22"/>
        </w:rPr>
        <w:t xml:space="preserve">DIČ: </w:t>
      </w:r>
      <w:r w:rsidR="0007588D">
        <w:rPr>
          <w:rFonts w:ascii="Arial Narrow" w:hAnsi="Arial Narrow" w:cs="Arial Narrow"/>
          <w:sz w:val="22"/>
          <w:szCs w:val="22"/>
        </w:rPr>
        <w:tab/>
      </w:r>
      <w:r w:rsidR="0007588D">
        <w:rPr>
          <w:rFonts w:ascii="Arial Narrow" w:hAnsi="Arial Narrow" w:cs="Arial Narrow"/>
          <w:sz w:val="22"/>
          <w:szCs w:val="22"/>
        </w:rPr>
        <w:tab/>
      </w:r>
      <w:r w:rsidR="0007588D">
        <w:rPr>
          <w:rFonts w:ascii="Arial Narrow" w:hAnsi="Arial Narrow" w:cs="Arial Narrow"/>
          <w:sz w:val="22"/>
          <w:szCs w:val="22"/>
        </w:rPr>
        <w:tab/>
      </w:r>
      <w:r w:rsidR="0007588D" w:rsidRPr="0007588D">
        <w:rPr>
          <w:rFonts w:ascii="Arial Narrow" w:hAnsi="Arial Narrow" w:cs="Arial Narrow"/>
          <w:bCs/>
          <w:sz w:val="22"/>
          <w:szCs w:val="22"/>
          <w:lang w:bidi="sk-SK"/>
        </w:rPr>
        <w:t>2020830141</w:t>
      </w:r>
    </w:p>
    <w:p w14:paraId="6DE778F3" w14:textId="77777777" w:rsidR="00FA54AE" w:rsidRPr="0007588D" w:rsidRDefault="00F73723" w:rsidP="0007588D">
      <w:pPr>
        <w:autoSpaceDE w:val="0"/>
        <w:autoSpaceDN w:val="0"/>
        <w:adjustRightInd w:val="0"/>
        <w:ind w:left="2124" w:hanging="2124"/>
        <w:jc w:val="both"/>
        <w:rPr>
          <w:rFonts w:ascii="Arial Narrow" w:hAnsi="Arial Narrow" w:cs="Arial Narrow"/>
          <w:bCs/>
          <w:sz w:val="22"/>
          <w:szCs w:val="22"/>
        </w:rPr>
      </w:pPr>
      <w:r>
        <w:rPr>
          <w:rFonts w:ascii="Arial Narrow" w:hAnsi="Arial Narrow" w:cs="Arial Narrow"/>
          <w:bCs/>
          <w:sz w:val="22"/>
          <w:szCs w:val="22"/>
          <w:lang w:bidi="sk-SK"/>
        </w:rPr>
        <w:t>IČ DPH:</w:t>
      </w:r>
      <w:r>
        <w:rPr>
          <w:rFonts w:ascii="Arial Narrow" w:hAnsi="Arial Narrow" w:cs="Arial Narrow"/>
          <w:bCs/>
          <w:sz w:val="22"/>
          <w:szCs w:val="22"/>
          <w:lang w:bidi="sk-SK"/>
        </w:rPr>
        <w:tab/>
      </w:r>
      <w:r>
        <w:rPr>
          <w:rFonts w:ascii="Arial Narrow" w:hAnsi="Arial Narrow" w:cs="Arial Narrow"/>
          <w:bCs/>
          <w:sz w:val="22"/>
          <w:szCs w:val="22"/>
          <w:lang w:bidi="sk-SK"/>
        </w:rPr>
        <w:tab/>
      </w:r>
      <w:r>
        <w:rPr>
          <w:rFonts w:ascii="Arial Narrow" w:hAnsi="Arial Narrow" w:cs="Arial Narrow"/>
          <w:bCs/>
          <w:sz w:val="22"/>
          <w:szCs w:val="22"/>
          <w:lang w:bidi="sk-SK"/>
        </w:rPr>
        <w:tab/>
        <w:t>SK2020830141</w:t>
      </w:r>
      <w:r w:rsidR="00FA54AE" w:rsidRPr="003F5912">
        <w:rPr>
          <w:rFonts w:ascii="Arial Narrow" w:hAnsi="Arial Narrow" w:cs="Arial Narrow"/>
          <w:sz w:val="22"/>
          <w:szCs w:val="22"/>
        </w:rPr>
        <w:tab/>
      </w:r>
      <w:r w:rsidR="00FA54AE" w:rsidRPr="003F5912">
        <w:rPr>
          <w:rFonts w:ascii="Arial Narrow" w:hAnsi="Arial Narrow" w:cs="Arial Narrow"/>
          <w:sz w:val="22"/>
          <w:szCs w:val="22"/>
        </w:rPr>
        <w:tab/>
        <w:t xml:space="preserve">             </w:t>
      </w:r>
      <w:r w:rsidR="003F5912">
        <w:rPr>
          <w:rFonts w:ascii="Arial Narrow" w:hAnsi="Arial Narrow" w:cs="Arial Narrow"/>
          <w:sz w:val="22"/>
          <w:szCs w:val="22"/>
        </w:rPr>
        <w:tab/>
      </w:r>
      <w:r w:rsidR="00FA54AE" w:rsidRPr="003F5912">
        <w:rPr>
          <w:rFonts w:ascii="Arial Narrow" w:hAnsi="Arial Narrow" w:cs="Arial Narrow"/>
          <w:sz w:val="22"/>
          <w:szCs w:val="22"/>
        </w:rPr>
        <w:t xml:space="preserve"> </w:t>
      </w:r>
    </w:p>
    <w:p w14:paraId="6417E601" w14:textId="77777777" w:rsidR="00FA54AE" w:rsidRPr="003F5912" w:rsidRDefault="0007588D" w:rsidP="00FA54AE">
      <w:pPr>
        <w:autoSpaceDE w:val="0"/>
        <w:autoSpaceDN w:val="0"/>
        <w:adjustRightInd w:val="0"/>
        <w:ind w:left="2124" w:hanging="2124"/>
        <w:jc w:val="both"/>
        <w:rPr>
          <w:rFonts w:ascii="Arial Narrow" w:hAnsi="Arial Narrow" w:cs="Arial Narrow"/>
          <w:sz w:val="22"/>
          <w:szCs w:val="22"/>
        </w:rPr>
      </w:pPr>
      <w:r>
        <w:rPr>
          <w:rFonts w:ascii="Arial Narrow" w:hAnsi="Arial Narrow" w:cs="Arial Narrow"/>
          <w:sz w:val="22"/>
          <w:szCs w:val="22"/>
        </w:rPr>
        <w:t>Bankové spojenie:</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sidRPr="0007588D">
        <w:rPr>
          <w:rFonts w:ascii="Arial Narrow" w:hAnsi="Arial Narrow" w:cs="Arial Narrow"/>
          <w:sz w:val="22"/>
          <w:szCs w:val="22"/>
        </w:rPr>
        <w:t>Štátna pokladnica</w:t>
      </w:r>
    </w:p>
    <w:p w14:paraId="03DFAB94" w14:textId="77777777"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 xml:space="preserve">IBAN: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r w:rsidR="00F73723" w:rsidRPr="00F73723">
        <w:rPr>
          <w:rFonts w:ascii="Arial Narrow" w:hAnsi="Arial Narrow" w:cs="Arial Narrow"/>
          <w:sz w:val="22"/>
          <w:szCs w:val="22"/>
        </w:rPr>
        <w:t>SK69 8180 0000 0070 0015 0115</w:t>
      </w:r>
    </w:p>
    <w:p w14:paraId="36C5FFDE" w14:textId="77777777"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 xml:space="preserve">BIC/SWIFT kód: </w:t>
      </w:r>
      <w:r w:rsidR="0007588D">
        <w:rPr>
          <w:rFonts w:ascii="Arial Narrow" w:hAnsi="Arial Narrow" w:cs="Arial Narrow"/>
          <w:sz w:val="22"/>
          <w:szCs w:val="22"/>
        </w:rPr>
        <w:tab/>
      </w:r>
      <w:r w:rsidR="0007588D">
        <w:rPr>
          <w:rFonts w:ascii="Arial Narrow" w:hAnsi="Arial Narrow" w:cs="Arial Narrow"/>
          <w:sz w:val="22"/>
          <w:szCs w:val="22"/>
        </w:rPr>
        <w:tab/>
      </w:r>
      <w:r w:rsidR="0007588D">
        <w:rPr>
          <w:rFonts w:ascii="Arial Narrow" w:hAnsi="Arial Narrow" w:cs="Arial Narrow"/>
          <w:sz w:val="22"/>
          <w:szCs w:val="22"/>
        </w:rPr>
        <w:tab/>
      </w:r>
      <w:r w:rsidR="0007588D" w:rsidRPr="0007588D">
        <w:rPr>
          <w:rFonts w:ascii="Arial Narrow" w:hAnsi="Arial Narrow" w:cs="Arial Narrow"/>
          <w:sz w:val="22"/>
          <w:szCs w:val="22"/>
        </w:rPr>
        <w:t>SPSRSKBA</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p>
    <w:p w14:paraId="64F5BCD7" w14:textId="77777777" w:rsidR="00FA54AE" w:rsidRPr="003F5912" w:rsidRDefault="00FA54AE" w:rsidP="00FA54AE">
      <w:pPr>
        <w:autoSpaceDE w:val="0"/>
        <w:autoSpaceDN w:val="0"/>
        <w:adjustRightInd w:val="0"/>
        <w:rPr>
          <w:rFonts w:ascii="Arial Narrow" w:hAnsi="Arial Narrow" w:cs="Arial Narrow"/>
          <w:sz w:val="22"/>
          <w:szCs w:val="22"/>
        </w:rPr>
      </w:pPr>
    </w:p>
    <w:p w14:paraId="425A721A"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(ďalej len „Objednávateľ“)</w:t>
      </w:r>
    </w:p>
    <w:p w14:paraId="22D81BCD" w14:textId="77777777" w:rsidR="00FA54AE" w:rsidRPr="003F5912" w:rsidRDefault="00FA54AE" w:rsidP="00FA54AE">
      <w:pPr>
        <w:autoSpaceDE w:val="0"/>
        <w:autoSpaceDN w:val="0"/>
        <w:adjustRightInd w:val="0"/>
        <w:rPr>
          <w:rFonts w:ascii="Arial Narrow" w:hAnsi="Arial Narrow" w:cs="Arial Narrow"/>
          <w:b/>
          <w:bCs/>
          <w:sz w:val="22"/>
          <w:szCs w:val="22"/>
        </w:rPr>
      </w:pPr>
    </w:p>
    <w:p w14:paraId="57AF3E78" w14:textId="77777777" w:rsidR="00FA54AE" w:rsidRPr="003F5912" w:rsidRDefault="00FA54AE" w:rsidP="00FA54AE">
      <w:pPr>
        <w:autoSpaceDE w:val="0"/>
        <w:autoSpaceDN w:val="0"/>
        <w:adjustRightInd w:val="0"/>
        <w:rPr>
          <w:rFonts w:ascii="Arial Narrow" w:hAnsi="Arial Narrow" w:cs="Arial Narrow"/>
          <w:b/>
          <w:bCs/>
          <w:sz w:val="22"/>
          <w:szCs w:val="22"/>
        </w:rPr>
      </w:pPr>
      <w:r w:rsidRPr="003F5912">
        <w:rPr>
          <w:rFonts w:ascii="Arial Narrow" w:hAnsi="Arial Narrow" w:cs="Arial Narrow"/>
          <w:b/>
          <w:bCs/>
          <w:sz w:val="22"/>
          <w:szCs w:val="22"/>
        </w:rPr>
        <w:t>a</w:t>
      </w:r>
    </w:p>
    <w:p w14:paraId="78FC67DE" w14:textId="77777777" w:rsidR="00FA54AE" w:rsidRPr="003F5912" w:rsidRDefault="00FA54AE" w:rsidP="00FA54AE">
      <w:pPr>
        <w:autoSpaceDE w:val="0"/>
        <w:autoSpaceDN w:val="0"/>
        <w:adjustRightInd w:val="0"/>
        <w:rPr>
          <w:rFonts w:ascii="Arial Narrow" w:hAnsi="Arial Narrow" w:cs="Arial Narrow"/>
          <w:b/>
          <w:bCs/>
          <w:sz w:val="22"/>
          <w:szCs w:val="22"/>
        </w:rPr>
      </w:pPr>
    </w:p>
    <w:p w14:paraId="0629AD88" w14:textId="77777777" w:rsidR="00FA54AE" w:rsidRPr="006134C4" w:rsidRDefault="00FA54AE" w:rsidP="00FA54AE">
      <w:pPr>
        <w:pStyle w:val="Default"/>
        <w:spacing w:line="288" w:lineRule="auto"/>
        <w:rPr>
          <w:rFonts w:ascii="Arial Narrow" w:hAnsi="Arial Narrow" w:cs="Arial Narrow"/>
          <w:sz w:val="22"/>
          <w:szCs w:val="22"/>
        </w:rPr>
      </w:pPr>
      <w:r w:rsidRPr="006134C4">
        <w:rPr>
          <w:rFonts w:ascii="Arial Narrow" w:hAnsi="Arial Narrow" w:cs="Arial Narrow"/>
          <w:b/>
          <w:sz w:val="22"/>
          <w:szCs w:val="22"/>
        </w:rPr>
        <w:t>Poskytovateľ :</w:t>
      </w:r>
      <w:r w:rsidRPr="006134C4">
        <w:rPr>
          <w:rFonts w:ascii="Arial Narrow" w:hAnsi="Arial Narrow" w:cs="Arial Narrow"/>
          <w:sz w:val="22"/>
          <w:szCs w:val="22"/>
        </w:rPr>
        <w:tab/>
      </w:r>
      <w:r w:rsidRPr="006134C4">
        <w:rPr>
          <w:rFonts w:ascii="Arial Narrow" w:hAnsi="Arial Narrow" w:cs="Arial Narrow"/>
          <w:sz w:val="22"/>
          <w:szCs w:val="22"/>
        </w:rPr>
        <w:tab/>
      </w:r>
      <w:r w:rsidRPr="006134C4">
        <w:rPr>
          <w:rFonts w:ascii="Arial Narrow" w:hAnsi="Arial Narrow" w:cs="Arial Narrow"/>
          <w:sz w:val="22"/>
          <w:szCs w:val="22"/>
        </w:rPr>
        <w:tab/>
        <w:t xml:space="preserve"> [obchodné meno spoločnosti podľa výpisu z OR] </w:t>
      </w:r>
    </w:p>
    <w:p w14:paraId="07F2F3E1" w14:textId="77777777" w:rsidR="00FA54AE" w:rsidRPr="006134C4" w:rsidRDefault="0007588D" w:rsidP="0007588D">
      <w:pPr>
        <w:pStyle w:val="Default"/>
        <w:spacing w:line="288" w:lineRule="auto"/>
        <w:rPr>
          <w:rFonts w:ascii="Arial Narrow" w:hAnsi="Arial Narrow" w:cs="Arial Narrow"/>
          <w:sz w:val="22"/>
          <w:szCs w:val="22"/>
        </w:rPr>
      </w:pPr>
      <w:r w:rsidRPr="006134C4">
        <w:rPr>
          <w:rFonts w:ascii="Arial Narrow" w:hAnsi="Arial Narrow" w:cs="Arial Narrow"/>
          <w:sz w:val="22"/>
          <w:szCs w:val="22"/>
        </w:rPr>
        <w:t>Sídlo:</w:t>
      </w:r>
      <w:r w:rsidRPr="006134C4">
        <w:rPr>
          <w:rFonts w:ascii="Arial Narrow" w:hAnsi="Arial Narrow" w:cs="Arial Narrow"/>
          <w:sz w:val="22"/>
          <w:szCs w:val="22"/>
        </w:rPr>
        <w:tab/>
      </w:r>
      <w:r w:rsidRPr="006134C4">
        <w:rPr>
          <w:rFonts w:ascii="Arial Narrow" w:hAnsi="Arial Narrow" w:cs="Arial Narrow"/>
          <w:sz w:val="22"/>
          <w:szCs w:val="22"/>
        </w:rPr>
        <w:tab/>
      </w:r>
      <w:r w:rsidRPr="006134C4">
        <w:rPr>
          <w:rFonts w:ascii="Arial Narrow" w:hAnsi="Arial Narrow" w:cs="Arial Narrow"/>
          <w:sz w:val="22"/>
          <w:szCs w:val="22"/>
        </w:rPr>
        <w:tab/>
      </w:r>
      <w:r w:rsidRPr="006134C4">
        <w:rPr>
          <w:rFonts w:ascii="Arial Narrow" w:hAnsi="Arial Narrow" w:cs="Arial Narrow"/>
          <w:sz w:val="22"/>
          <w:szCs w:val="22"/>
        </w:rPr>
        <w:tab/>
      </w:r>
      <w:r w:rsidR="00FA54AE" w:rsidRPr="006134C4">
        <w:rPr>
          <w:rFonts w:ascii="Arial Narrow" w:hAnsi="Arial Narrow" w:cs="Arial Narrow"/>
          <w:sz w:val="22"/>
          <w:szCs w:val="22"/>
        </w:rPr>
        <w:t xml:space="preserve"> [adresa sídla alebo miesto podnikania], </w:t>
      </w:r>
    </w:p>
    <w:p w14:paraId="0E82BE6E" w14:textId="77777777" w:rsidR="00FA54AE" w:rsidRPr="006134C4" w:rsidRDefault="00FA54AE" w:rsidP="00FA54AE">
      <w:pPr>
        <w:pStyle w:val="Default"/>
        <w:spacing w:line="288" w:lineRule="auto"/>
        <w:rPr>
          <w:rFonts w:ascii="Arial Narrow" w:hAnsi="Arial Narrow" w:cs="Arial Narrow"/>
          <w:sz w:val="22"/>
          <w:szCs w:val="22"/>
        </w:rPr>
      </w:pPr>
      <w:r w:rsidRPr="006134C4">
        <w:rPr>
          <w:rFonts w:ascii="Arial Narrow" w:hAnsi="Arial Narrow" w:cs="Arial Narrow"/>
          <w:sz w:val="22"/>
          <w:szCs w:val="22"/>
        </w:rPr>
        <w:t>IČO:</w:t>
      </w:r>
      <w:r w:rsidRPr="006134C4">
        <w:rPr>
          <w:rFonts w:ascii="Arial Narrow" w:hAnsi="Arial Narrow" w:cs="Arial Narrow"/>
          <w:sz w:val="22"/>
          <w:szCs w:val="22"/>
        </w:rPr>
        <w:tab/>
      </w:r>
      <w:r w:rsidRPr="006134C4">
        <w:rPr>
          <w:rFonts w:ascii="Arial Narrow" w:hAnsi="Arial Narrow" w:cs="Arial Narrow"/>
          <w:sz w:val="22"/>
          <w:szCs w:val="22"/>
        </w:rPr>
        <w:tab/>
      </w:r>
      <w:r w:rsidRPr="006134C4">
        <w:rPr>
          <w:rFonts w:ascii="Arial Narrow" w:hAnsi="Arial Narrow" w:cs="Arial Narrow"/>
          <w:sz w:val="22"/>
          <w:szCs w:val="22"/>
        </w:rPr>
        <w:tab/>
      </w:r>
      <w:r w:rsidRPr="006134C4">
        <w:rPr>
          <w:rFonts w:ascii="Arial Narrow" w:hAnsi="Arial Narrow" w:cs="Arial Narrow"/>
          <w:sz w:val="22"/>
          <w:szCs w:val="22"/>
        </w:rPr>
        <w:tab/>
        <w:t xml:space="preserve"> [identifikačné číslo organizácie pridelené ŠÚ SR] </w:t>
      </w:r>
    </w:p>
    <w:p w14:paraId="48D04492" w14:textId="77777777" w:rsidR="00FA54AE" w:rsidRPr="006134C4" w:rsidRDefault="00FA54AE" w:rsidP="00FA54AE">
      <w:pPr>
        <w:pStyle w:val="Default"/>
        <w:spacing w:line="288" w:lineRule="auto"/>
        <w:rPr>
          <w:rFonts w:ascii="Arial Narrow" w:hAnsi="Arial Narrow" w:cs="Arial Narrow"/>
          <w:sz w:val="22"/>
          <w:szCs w:val="22"/>
        </w:rPr>
      </w:pPr>
      <w:r w:rsidRPr="006134C4">
        <w:rPr>
          <w:rFonts w:ascii="Arial Narrow" w:hAnsi="Arial Narrow" w:cs="Arial Narrow"/>
          <w:sz w:val="22"/>
          <w:szCs w:val="22"/>
        </w:rPr>
        <w:t xml:space="preserve">DIČ: </w:t>
      </w:r>
      <w:r w:rsidRPr="006134C4">
        <w:rPr>
          <w:rFonts w:ascii="Arial Narrow" w:hAnsi="Arial Narrow" w:cs="Arial Narrow"/>
          <w:sz w:val="22"/>
          <w:szCs w:val="22"/>
        </w:rPr>
        <w:tab/>
      </w:r>
      <w:r w:rsidRPr="006134C4">
        <w:rPr>
          <w:rFonts w:ascii="Arial Narrow" w:hAnsi="Arial Narrow" w:cs="Arial Narrow"/>
          <w:sz w:val="22"/>
          <w:szCs w:val="22"/>
        </w:rPr>
        <w:tab/>
      </w:r>
      <w:r w:rsidRPr="006134C4">
        <w:rPr>
          <w:rFonts w:ascii="Arial Narrow" w:hAnsi="Arial Narrow" w:cs="Arial Narrow"/>
          <w:sz w:val="22"/>
          <w:szCs w:val="22"/>
        </w:rPr>
        <w:tab/>
      </w:r>
      <w:r w:rsidRPr="006134C4">
        <w:rPr>
          <w:rFonts w:ascii="Arial Narrow" w:hAnsi="Arial Narrow" w:cs="Arial Narrow"/>
          <w:sz w:val="22"/>
          <w:szCs w:val="22"/>
        </w:rPr>
        <w:tab/>
        <w:t xml:space="preserve"> [daňové identifikačné číslo] </w:t>
      </w:r>
    </w:p>
    <w:p w14:paraId="78E3813B" w14:textId="77777777" w:rsidR="00FA54AE" w:rsidRPr="006134C4" w:rsidRDefault="00FA54AE" w:rsidP="00FA54AE">
      <w:pPr>
        <w:pStyle w:val="Default"/>
        <w:spacing w:line="288" w:lineRule="auto"/>
        <w:rPr>
          <w:rFonts w:ascii="Arial Narrow" w:hAnsi="Arial Narrow" w:cs="Arial Narrow"/>
          <w:sz w:val="22"/>
          <w:szCs w:val="22"/>
        </w:rPr>
      </w:pPr>
      <w:r w:rsidRPr="006134C4">
        <w:rPr>
          <w:rFonts w:ascii="Arial Narrow" w:hAnsi="Arial Narrow" w:cs="Arial Narrow"/>
          <w:sz w:val="22"/>
          <w:szCs w:val="22"/>
        </w:rPr>
        <w:t xml:space="preserve">IČ DPH: </w:t>
      </w:r>
      <w:r w:rsidRPr="006134C4">
        <w:rPr>
          <w:rFonts w:ascii="Arial Narrow" w:hAnsi="Arial Narrow" w:cs="Arial Narrow"/>
          <w:sz w:val="22"/>
          <w:szCs w:val="22"/>
        </w:rPr>
        <w:tab/>
      </w:r>
      <w:r w:rsidRPr="006134C4">
        <w:rPr>
          <w:rFonts w:ascii="Arial Narrow" w:hAnsi="Arial Narrow" w:cs="Arial Narrow"/>
          <w:sz w:val="22"/>
          <w:szCs w:val="22"/>
        </w:rPr>
        <w:tab/>
      </w:r>
      <w:r w:rsidRPr="006134C4">
        <w:rPr>
          <w:rFonts w:ascii="Arial Narrow" w:hAnsi="Arial Narrow" w:cs="Arial Narrow"/>
          <w:sz w:val="22"/>
          <w:szCs w:val="22"/>
        </w:rPr>
        <w:tab/>
      </w:r>
      <w:r w:rsidR="00CA66CB" w:rsidRPr="006134C4">
        <w:rPr>
          <w:rFonts w:ascii="Arial Narrow" w:hAnsi="Arial Narrow" w:cs="Arial Narrow"/>
          <w:sz w:val="22"/>
          <w:szCs w:val="22"/>
        </w:rPr>
        <w:t xml:space="preserve"> </w:t>
      </w:r>
      <w:r w:rsidRPr="006134C4">
        <w:rPr>
          <w:rFonts w:ascii="Arial Narrow" w:hAnsi="Arial Narrow" w:cs="Arial Narrow"/>
          <w:sz w:val="22"/>
          <w:szCs w:val="22"/>
        </w:rPr>
        <w:t xml:space="preserve">[registračné číslo platiteľa DPH] </w:t>
      </w:r>
    </w:p>
    <w:p w14:paraId="4AE1BFBA" w14:textId="77777777" w:rsidR="00FA54AE" w:rsidRPr="006134C4" w:rsidRDefault="00FA54AE" w:rsidP="00FA54AE">
      <w:pPr>
        <w:pStyle w:val="Default"/>
        <w:spacing w:line="288" w:lineRule="auto"/>
        <w:rPr>
          <w:rFonts w:ascii="Arial Narrow" w:hAnsi="Arial Narrow" w:cs="Arial Narrow"/>
          <w:color w:val="auto"/>
          <w:sz w:val="22"/>
          <w:szCs w:val="22"/>
        </w:rPr>
      </w:pPr>
      <w:r w:rsidRPr="006134C4">
        <w:rPr>
          <w:rFonts w:ascii="Arial Narrow" w:hAnsi="Arial Narrow" w:cs="Arial Narrow"/>
          <w:color w:val="auto"/>
          <w:sz w:val="22"/>
          <w:szCs w:val="22"/>
        </w:rPr>
        <w:t xml:space="preserve">Zastúpený: </w:t>
      </w:r>
      <w:r w:rsidRPr="006134C4">
        <w:rPr>
          <w:rFonts w:ascii="Arial Narrow" w:hAnsi="Arial Narrow" w:cs="Arial Narrow"/>
          <w:color w:val="auto"/>
          <w:sz w:val="22"/>
          <w:szCs w:val="22"/>
        </w:rPr>
        <w:tab/>
      </w:r>
      <w:r w:rsidRPr="006134C4">
        <w:rPr>
          <w:rFonts w:ascii="Arial Narrow" w:hAnsi="Arial Narrow" w:cs="Arial Narrow"/>
          <w:color w:val="auto"/>
          <w:sz w:val="22"/>
          <w:szCs w:val="22"/>
        </w:rPr>
        <w:tab/>
      </w:r>
      <w:r w:rsidRPr="006134C4">
        <w:rPr>
          <w:rFonts w:ascii="Arial Narrow" w:hAnsi="Arial Narrow" w:cs="Arial Narrow"/>
          <w:color w:val="auto"/>
          <w:sz w:val="22"/>
          <w:szCs w:val="22"/>
        </w:rPr>
        <w:tab/>
        <w:t xml:space="preserve"> [titul, meno, priezvisko a postavenie (napr. konateľ spoločnosti)]</w:t>
      </w:r>
    </w:p>
    <w:p w14:paraId="51850FD2" w14:textId="77777777" w:rsidR="00FA54AE" w:rsidRPr="006134C4" w:rsidRDefault="00FA54AE" w:rsidP="00FA54AE">
      <w:pPr>
        <w:pStyle w:val="Default"/>
        <w:spacing w:line="288" w:lineRule="auto"/>
        <w:rPr>
          <w:rFonts w:ascii="Arial Narrow" w:hAnsi="Arial Narrow" w:cs="Arial Narrow"/>
          <w:color w:val="auto"/>
          <w:sz w:val="22"/>
          <w:szCs w:val="22"/>
        </w:rPr>
      </w:pPr>
      <w:r w:rsidRPr="006134C4">
        <w:rPr>
          <w:rFonts w:ascii="Arial Narrow" w:hAnsi="Arial Narrow" w:cs="Arial Narrow"/>
          <w:color w:val="auto"/>
          <w:sz w:val="22"/>
          <w:szCs w:val="22"/>
        </w:rPr>
        <w:t xml:space="preserve">Bankové spojenie: </w:t>
      </w:r>
      <w:r w:rsidRPr="006134C4">
        <w:rPr>
          <w:rFonts w:ascii="Arial Narrow" w:hAnsi="Arial Narrow" w:cs="Arial Narrow"/>
          <w:color w:val="auto"/>
          <w:sz w:val="22"/>
          <w:szCs w:val="22"/>
        </w:rPr>
        <w:tab/>
      </w:r>
      <w:r w:rsidRPr="006134C4">
        <w:rPr>
          <w:rFonts w:ascii="Arial Narrow" w:hAnsi="Arial Narrow" w:cs="Arial Narrow"/>
          <w:color w:val="auto"/>
          <w:sz w:val="22"/>
          <w:szCs w:val="22"/>
        </w:rPr>
        <w:tab/>
        <w:t xml:space="preserve"> </w:t>
      </w:r>
    </w:p>
    <w:p w14:paraId="78BCCF8A" w14:textId="77777777" w:rsidR="0007588D" w:rsidRPr="006134C4" w:rsidRDefault="0007588D" w:rsidP="00FA54AE">
      <w:pPr>
        <w:pStyle w:val="Default"/>
        <w:spacing w:line="288" w:lineRule="auto"/>
        <w:rPr>
          <w:rFonts w:ascii="Arial Narrow" w:hAnsi="Arial Narrow" w:cs="Arial Narrow"/>
          <w:color w:val="auto"/>
          <w:sz w:val="22"/>
          <w:szCs w:val="22"/>
        </w:rPr>
      </w:pPr>
      <w:r w:rsidRPr="006134C4">
        <w:rPr>
          <w:rFonts w:ascii="Arial Narrow" w:hAnsi="Arial Narrow" w:cs="Arial Narrow"/>
          <w:color w:val="auto"/>
          <w:sz w:val="22"/>
          <w:szCs w:val="22"/>
        </w:rPr>
        <w:t>IBAN:</w:t>
      </w:r>
    </w:p>
    <w:p w14:paraId="7E72E2AE" w14:textId="77777777" w:rsidR="0007588D" w:rsidRPr="006134C4" w:rsidRDefault="0007588D" w:rsidP="00FA54AE">
      <w:pPr>
        <w:pStyle w:val="Default"/>
        <w:spacing w:line="288" w:lineRule="auto"/>
        <w:rPr>
          <w:rFonts w:ascii="Arial Narrow" w:hAnsi="Arial Narrow" w:cs="Arial Narrow"/>
          <w:color w:val="auto"/>
          <w:sz w:val="22"/>
          <w:szCs w:val="22"/>
        </w:rPr>
      </w:pPr>
      <w:r w:rsidRPr="006134C4">
        <w:rPr>
          <w:rFonts w:ascii="Arial Narrow" w:hAnsi="Arial Narrow" w:cs="Arial Narrow"/>
          <w:color w:val="auto"/>
          <w:sz w:val="22"/>
          <w:szCs w:val="22"/>
        </w:rPr>
        <w:t>BIC/SWIFT kód:</w:t>
      </w:r>
    </w:p>
    <w:p w14:paraId="186F2FAA" w14:textId="77777777" w:rsidR="00FA54AE" w:rsidRPr="006134C4" w:rsidRDefault="00FA54AE" w:rsidP="00FA54AE">
      <w:pPr>
        <w:pStyle w:val="Default"/>
        <w:spacing w:line="288" w:lineRule="auto"/>
        <w:rPr>
          <w:rFonts w:ascii="Arial Narrow" w:hAnsi="Arial Narrow" w:cs="Arial Narrow"/>
          <w:color w:val="auto"/>
          <w:sz w:val="22"/>
          <w:szCs w:val="22"/>
        </w:rPr>
      </w:pPr>
      <w:r w:rsidRPr="006134C4">
        <w:rPr>
          <w:rFonts w:ascii="Arial Narrow" w:hAnsi="Arial Narrow" w:cs="Arial Narrow"/>
          <w:color w:val="auto"/>
          <w:sz w:val="22"/>
          <w:szCs w:val="22"/>
        </w:rPr>
        <w:t xml:space="preserve">Zapísaný v obchodnom registri: </w:t>
      </w:r>
    </w:p>
    <w:p w14:paraId="7C84495F" w14:textId="77777777" w:rsidR="00FA54AE" w:rsidRPr="006134C4" w:rsidRDefault="00FA54AE" w:rsidP="00FA54AE">
      <w:pPr>
        <w:pStyle w:val="Default"/>
        <w:spacing w:line="288" w:lineRule="auto"/>
        <w:rPr>
          <w:rFonts w:ascii="Arial Narrow" w:hAnsi="Arial Narrow" w:cs="Arial Narrow"/>
          <w:color w:val="auto"/>
          <w:sz w:val="22"/>
          <w:szCs w:val="22"/>
        </w:rPr>
      </w:pPr>
      <w:r w:rsidRPr="006134C4">
        <w:rPr>
          <w:rFonts w:ascii="Arial Narrow" w:hAnsi="Arial Narrow" w:cs="Arial Narrow"/>
          <w:color w:val="auto"/>
          <w:sz w:val="22"/>
          <w:szCs w:val="22"/>
        </w:rPr>
        <w:t xml:space="preserve">Osoby oprávnené konať vo veciach: </w:t>
      </w:r>
    </w:p>
    <w:p w14:paraId="79FFBFB0" w14:textId="77777777" w:rsidR="00FA54AE" w:rsidRPr="006134C4" w:rsidRDefault="00FA54AE" w:rsidP="00FA54AE">
      <w:pPr>
        <w:pStyle w:val="Default"/>
        <w:spacing w:line="288" w:lineRule="auto"/>
        <w:rPr>
          <w:rFonts w:ascii="Arial Narrow" w:hAnsi="Arial Narrow" w:cs="Arial Narrow"/>
          <w:color w:val="auto"/>
          <w:sz w:val="22"/>
          <w:szCs w:val="22"/>
        </w:rPr>
      </w:pPr>
      <w:r w:rsidRPr="006134C4">
        <w:rPr>
          <w:rFonts w:ascii="Arial Narrow" w:hAnsi="Arial Narrow" w:cs="Arial Narrow"/>
          <w:color w:val="auto"/>
          <w:sz w:val="22"/>
          <w:szCs w:val="22"/>
        </w:rPr>
        <w:t xml:space="preserve">a) zmluvných </w:t>
      </w:r>
      <w:r w:rsidRPr="006134C4">
        <w:rPr>
          <w:rFonts w:ascii="Arial Narrow" w:hAnsi="Arial Narrow" w:cs="Arial Narrow"/>
          <w:color w:val="auto"/>
          <w:sz w:val="22"/>
          <w:szCs w:val="22"/>
        </w:rPr>
        <w:tab/>
      </w:r>
      <w:r w:rsidRPr="006134C4">
        <w:rPr>
          <w:rFonts w:ascii="Arial Narrow" w:hAnsi="Arial Narrow" w:cs="Arial Narrow"/>
          <w:color w:val="auto"/>
          <w:sz w:val="22"/>
          <w:szCs w:val="22"/>
        </w:rPr>
        <w:tab/>
      </w:r>
      <w:r w:rsidRPr="006134C4">
        <w:rPr>
          <w:rFonts w:ascii="Arial Narrow" w:hAnsi="Arial Narrow" w:cs="Arial Narrow"/>
          <w:color w:val="auto"/>
          <w:sz w:val="22"/>
          <w:szCs w:val="22"/>
        </w:rPr>
        <w:tab/>
        <w:t xml:space="preserve">[[titul, meno, priezvisko a postavenie] </w:t>
      </w:r>
    </w:p>
    <w:p w14:paraId="6369BEA4" w14:textId="77777777" w:rsidR="00FA54AE" w:rsidRPr="006134C4" w:rsidRDefault="00FA54AE" w:rsidP="00FA54AE">
      <w:pPr>
        <w:pStyle w:val="Default"/>
        <w:spacing w:line="288" w:lineRule="auto"/>
        <w:rPr>
          <w:rFonts w:ascii="Arial Narrow" w:hAnsi="Arial Narrow" w:cs="Arial Narrow"/>
          <w:color w:val="auto"/>
          <w:sz w:val="22"/>
          <w:szCs w:val="22"/>
        </w:rPr>
      </w:pPr>
      <w:r w:rsidRPr="006134C4">
        <w:rPr>
          <w:rFonts w:ascii="Arial Narrow" w:hAnsi="Arial Narrow" w:cs="Arial Narrow"/>
          <w:color w:val="auto"/>
          <w:sz w:val="22"/>
          <w:szCs w:val="22"/>
        </w:rPr>
        <w:t xml:space="preserve">b) technických </w:t>
      </w:r>
      <w:r w:rsidRPr="006134C4">
        <w:rPr>
          <w:rFonts w:ascii="Arial Narrow" w:hAnsi="Arial Narrow" w:cs="Arial Narrow"/>
          <w:color w:val="auto"/>
          <w:sz w:val="22"/>
          <w:szCs w:val="22"/>
        </w:rPr>
        <w:tab/>
      </w:r>
      <w:r w:rsidRPr="006134C4">
        <w:rPr>
          <w:rFonts w:ascii="Arial Narrow" w:hAnsi="Arial Narrow" w:cs="Arial Narrow"/>
          <w:color w:val="auto"/>
          <w:sz w:val="22"/>
          <w:szCs w:val="22"/>
        </w:rPr>
        <w:tab/>
      </w:r>
      <w:r w:rsidRPr="006134C4">
        <w:rPr>
          <w:rFonts w:ascii="Arial Narrow" w:hAnsi="Arial Narrow" w:cs="Arial Narrow"/>
          <w:color w:val="auto"/>
          <w:sz w:val="22"/>
          <w:szCs w:val="22"/>
        </w:rPr>
        <w:tab/>
        <w:t xml:space="preserve">[[titul, meno, priezvisko a postavenie] </w:t>
      </w:r>
    </w:p>
    <w:p w14:paraId="6AC39595" w14:textId="77777777" w:rsidR="00FA54AE" w:rsidRPr="006134C4" w:rsidRDefault="00FA54AE" w:rsidP="00FA54AE">
      <w:pPr>
        <w:pStyle w:val="Default"/>
        <w:spacing w:line="288" w:lineRule="auto"/>
        <w:rPr>
          <w:rFonts w:ascii="Arial Narrow" w:hAnsi="Arial Narrow" w:cs="Arial Narrow"/>
          <w:color w:val="auto"/>
          <w:sz w:val="22"/>
          <w:szCs w:val="22"/>
        </w:rPr>
      </w:pPr>
      <w:r w:rsidRPr="006134C4">
        <w:rPr>
          <w:rFonts w:ascii="Arial Narrow" w:hAnsi="Arial Narrow" w:cs="Arial Narrow"/>
          <w:color w:val="auto"/>
          <w:sz w:val="22"/>
          <w:szCs w:val="22"/>
        </w:rPr>
        <w:t xml:space="preserve">Tel.: </w:t>
      </w:r>
      <w:r w:rsidRPr="006134C4">
        <w:rPr>
          <w:rFonts w:ascii="Arial Narrow" w:hAnsi="Arial Narrow" w:cs="Arial Narrow"/>
          <w:color w:val="auto"/>
          <w:sz w:val="22"/>
          <w:szCs w:val="22"/>
        </w:rPr>
        <w:tab/>
      </w:r>
      <w:r w:rsidRPr="006134C4">
        <w:rPr>
          <w:rFonts w:ascii="Arial Narrow" w:hAnsi="Arial Narrow" w:cs="Arial Narrow"/>
          <w:color w:val="auto"/>
          <w:sz w:val="22"/>
          <w:szCs w:val="22"/>
        </w:rPr>
        <w:tab/>
      </w:r>
      <w:r w:rsidRPr="006134C4">
        <w:rPr>
          <w:rFonts w:ascii="Arial Narrow" w:hAnsi="Arial Narrow" w:cs="Arial Narrow"/>
          <w:color w:val="auto"/>
          <w:sz w:val="22"/>
          <w:szCs w:val="22"/>
        </w:rPr>
        <w:tab/>
      </w:r>
      <w:r w:rsidRPr="006134C4">
        <w:rPr>
          <w:rFonts w:ascii="Arial Narrow" w:hAnsi="Arial Narrow" w:cs="Arial Narrow"/>
          <w:color w:val="auto"/>
          <w:sz w:val="22"/>
          <w:szCs w:val="22"/>
        </w:rPr>
        <w:tab/>
        <w:t xml:space="preserve">[tel. číslo osoby oprávnenej konať v zmluvných a v technických veciach] </w:t>
      </w:r>
    </w:p>
    <w:p w14:paraId="6C4E6691" w14:textId="77777777" w:rsidR="00FA54AE" w:rsidRPr="003F5912" w:rsidRDefault="00FA54AE" w:rsidP="00FA54AE">
      <w:pPr>
        <w:pStyle w:val="Default"/>
        <w:spacing w:line="288" w:lineRule="auto"/>
        <w:rPr>
          <w:rFonts w:ascii="Arial Narrow" w:hAnsi="Arial Narrow" w:cs="Arial Narrow"/>
          <w:color w:val="auto"/>
          <w:sz w:val="22"/>
          <w:szCs w:val="22"/>
        </w:rPr>
      </w:pPr>
      <w:r w:rsidRPr="006134C4">
        <w:rPr>
          <w:rFonts w:ascii="Arial Narrow" w:hAnsi="Arial Narrow" w:cs="Arial Narrow"/>
          <w:color w:val="auto"/>
          <w:sz w:val="22"/>
          <w:szCs w:val="22"/>
        </w:rPr>
        <w:t xml:space="preserve">E-mail: </w:t>
      </w:r>
      <w:r w:rsidRPr="006134C4">
        <w:rPr>
          <w:rFonts w:ascii="Arial Narrow" w:hAnsi="Arial Narrow" w:cs="Arial Narrow"/>
          <w:color w:val="auto"/>
          <w:sz w:val="22"/>
          <w:szCs w:val="22"/>
        </w:rPr>
        <w:tab/>
      </w:r>
      <w:r w:rsidRPr="006134C4">
        <w:rPr>
          <w:rFonts w:ascii="Arial Narrow" w:hAnsi="Arial Narrow" w:cs="Arial Narrow"/>
          <w:color w:val="auto"/>
          <w:sz w:val="22"/>
          <w:szCs w:val="22"/>
        </w:rPr>
        <w:tab/>
      </w:r>
      <w:r w:rsidRPr="006134C4">
        <w:rPr>
          <w:rFonts w:ascii="Arial Narrow" w:hAnsi="Arial Narrow" w:cs="Arial Narrow"/>
          <w:color w:val="auto"/>
          <w:sz w:val="22"/>
          <w:szCs w:val="22"/>
        </w:rPr>
        <w:tab/>
      </w:r>
      <w:r w:rsidRPr="006134C4">
        <w:rPr>
          <w:rFonts w:ascii="Arial Narrow" w:hAnsi="Arial Narrow" w:cs="Arial Narrow"/>
          <w:color w:val="auto"/>
          <w:sz w:val="22"/>
          <w:szCs w:val="22"/>
        </w:rPr>
        <w:tab/>
        <w:t>[e-mail osoby oprávnenej konať v zmluvných a v technických veciach]</w:t>
      </w:r>
      <w:r w:rsidRPr="003F5912">
        <w:rPr>
          <w:rFonts w:ascii="Arial Narrow" w:hAnsi="Arial Narrow" w:cs="Arial Narrow"/>
          <w:color w:val="auto"/>
          <w:sz w:val="22"/>
          <w:szCs w:val="22"/>
        </w:rPr>
        <w:t xml:space="preserve"> </w:t>
      </w:r>
    </w:p>
    <w:p w14:paraId="16C1C908" w14:textId="77777777" w:rsidR="00FA54AE" w:rsidRPr="003F5912" w:rsidRDefault="00FA54AE" w:rsidP="00FA54AE">
      <w:pPr>
        <w:autoSpaceDE w:val="0"/>
        <w:autoSpaceDN w:val="0"/>
        <w:adjustRightInd w:val="0"/>
        <w:rPr>
          <w:rFonts w:ascii="Arial Narrow" w:hAnsi="Arial Narrow" w:cs="Arial Narrow"/>
          <w:sz w:val="22"/>
          <w:szCs w:val="22"/>
        </w:rPr>
      </w:pPr>
    </w:p>
    <w:p w14:paraId="2349F13A"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(ďalej len „Poskytovateľ“)</w:t>
      </w:r>
    </w:p>
    <w:p w14:paraId="66B8162F" w14:textId="77777777" w:rsidR="00FA54AE" w:rsidRPr="003F5912" w:rsidRDefault="00FA54AE" w:rsidP="00FA54AE">
      <w:pPr>
        <w:autoSpaceDE w:val="0"/>
        <w:autoSpaceDN w:val="0"/>
        <w:adjustRightInd w:val="0"/>
        <w:rPr>
          <w:rFonts w:ascii="Arial Narrow" w:hAnsi="Arial Narrow" w:cs="Arial Narrow"/>
          <w:sz w:val="22"/>
          <w:szCs w:val="22"/>
        </w:rPr>
      </w:pPr>
    </w:p>
    <w:p w14:paraId="3F37FA4B" w14:textId="77777777" w:rsidR="00FA54AE" w:rsidRPr="003F5912" w:rsidRDefault="00FA54AE" w:rsidP="00FA54AE">
      <w:pPr>
        <w:autoSpaceDE w:val="0"/>
        <w:autoSpaceDN w:val="0"/>
        <w:adjustRightInd w:val="0"/>
        <w:jc w:val="center"/>
        <w:rPr>
          <w:rFonts w:ascii="Arial Narrow" w:hAnsi="Arial Narrow" w:cs="Arial Narrow"/>
          <w:sz w:val="22"/>
          <w:szCs w:val="22"/>
        </w:rPr>
      </w:pPr>
    </w:p>
    <w:p w14:paraId="6189D454" w14:textId="77777777" w:rsidR="00FA54AE" w:rsidRPr="003F5912" w:rsidRDefault="00FA54AE" w:rsidP="00FA54AE">
      <w:pPr>
        <w:autoSpaceDE w:val="0"/>
        <w:autoSpaceDN w:val="0"/>
        <w:adjustRightInd w:val="0"/>
        <w:jc w:val="center"/>
        <w:rPr>
          <w:rFonts w:ascii="Arial Narrow" w:hAnsi="Arial Narrow" w:cs="Arial Narrow"/>
          <w:sz w:val="22"/>
          <w:szCs w:val="22"/>
        </w:rPr>
      </w:pPr>
    </w:p>
    <w:p w14:paraId="7FA3867C" w14:textId="77777777" w:rsidR="00FA54AE" w:rsidRPr="003F5912" w:rsidRDefault="00FA54AE" w:rsidP="00FA54AE">
      <w:pPr>
        <w:autoSpaceDE w:val="0"/>
        <w:autoSpaceDN w:val="0"/>
        <w:adjustRightInd w:val="0"/>
        <w:jc w:val="center"/>
        <w:rPr>
          <w:rFonts w:ascii="Arial Narrow" w:hAnsi="Arial Narrow" w:cs="Arial Narrow"/>
          <w:sz w:val="22"/>
          <w:szCs w:val="22"/>
        </w:rPr>
      </w:pPr>
    </w:p>
    <w:p w14:paraId="3F6B396F" w14:textId="77777777" w:rsidR="00FA54AE" w:rsidRPr="003F5912" w:rsidRDefault="00FA54AE" w:rsidP="00FA54AE">
      <w:pPr>
        <w:autoSpaceDE w:val="0"/>
        <w:autoSpaceDN w:val="0"/>
        <w:adjustRightInd w:val="0"/>
        <w:jc w:val="center"/>
        <w:rPr>
          <w:rFonts w:ascii="Arial Narrow" w:hAnsi="Arial Narrow" w:cs="Arial Narrow"/>
          <w:sz w:val="22"/>
          <w:szCs w:val="22"/>
        </w:rPr>
      </w:pPr>
      <w:r w:rsidRPr="003F5912">
        <w:rPr>
          <w:rFonts w:ascii="Arial Narrow" w:hAnsi="Arial Narrow" w:cs="Arial Narrow"/>
          <w:sz w:val="22"/>
          <w:szCs w:val="22"/>
        </w:rPr>
        <w:t>(spolu aj ako „Zmluvné strany“)</w:t>
      </w:r>
    </w:p>
    <w:p w14:paraId="0F8730DE" w14:textId="77777777" w:rsidR="00FA54AE" w:rsidRPr="003F5912" w:rsidRDefault="00FA54AE" w:rsidP="00FA54AE">
      <w:pPr>
        <w:autoSpaceDE w:val="0"/>
        <w:autoSpaceDN w:val="0"/>
        <w:adjustRightInd w:val="0"/>
        <w:rPr>
          <w:rFonts w:ascii="Arial Narrow" w:hAnsi="Arial Narrow" w:cs="Arial Narrow"/>
          <w:b/>
          <w:bCs/>
          <w:sz w:val="22"/>
          <w:szCs w:val="22"/>
        </w:rPr>
      </w:pPr>
    </w:p>
    <w:p w14:paraId="506A6A72"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1D82814A" w14:textId="77777777" w:rsidR="00B56ACD" w:rsidRDefault="00B56ACD">
      <w:pPr>
        <w:tabs>
          <w:tab w:val="clear" w:pos="2160"/>
          <w:tab w:val="clear" w:pos="2880"/>
          <w:tab w:val="clear" w:pos="4500"/>
        </w:tabs>
        <w:spacing w:after="200" w:line="276" w:lineRule="auto"/>
        <w:rPr>
          <w:rFonts w:ascii="Arial Narrow" w:hAnsi="Arial Narrow" w:cs="Arial Narrow"/>
          <w:b/>
          <w:bCs/>
          <w:sz w:val="22"/>
          <w:szCs w:val="22"/>
        </w:rPr>
      </w:pPr>
      <w:r>
        <w:rPr>
          <w:rFonts w:ascii="Arial Narrow" w:hAnsi="Arial Narrow" w:cs="Arial Narrow"/>
          <w:b/>
          <w:bCs/>
          <w:sz w:val="22"/>
          <w:szCs w:val="22"/>
        </w:rPr>
        <w:br w:type="page"/>
      </w:r>
    </w:p>
    <w:p w14:paraId="32A6C09C" w14:textId="77777777" w:rsidR="00FA54AE" w:rsidRPr="003F5912" w:rsidRDefault="00FA54AE" w:rsidP="006134C4">
      <w:pPr>
        <w:pStyle w:val="Nadpis1"/>
      </w:pPr>
      <w:r w:rsidRPr="003F5912">
        <w:lastRenderedPageBreak/>
        <w:t>Úvodné ustanovenia</w:t>
      </w:r>
    </w:p>
    <w:p w14:paraId="4237FA83"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78924542" w14:textId="77777777" w:rsidR="001047E9" w:rsidRDefault="00FA54AE" w:rsidP="00FA54AE">
      <w:pPr>
        <w:pStyle w:val="Odsekzoznamu"/>
        <w:numPr>
          <w:ilvl w:val="0"/>
          <w:numId w:val="37"/>
        </w:numPr>
        <w:tabs>
          <w:tab w:val="clear" w:pos="2160"/>
          <w:tab w:val="clear" w:pos="2880"/>
          <w:tab w:val="clear" w:pos="4500"/>
        </w:tabs>
        <w:spacing w:after="120"/>
        <w:ind w:left="426" w:hanging="426"/>
        <w:jc w:val="both"/>
        <w:rPr>
          <w:rFonts w:ascii="Arial Narrow" w:hAnsi="Arial Narrow" w:cs="Arial Narrow"/>
          <w:sz w:val="22"/>
          <w:szCs w:val="22"/>
        </w:rPr>
      </w:pPr>
      <w:r w:rsidRPr="001047E9">
        <w:rPr>
          <w:rFonts w:ascii="Arial Narrow" w:hAnsi="Arial Narrow" w:cs="Arial Narrow"/>
          <w:sz w:val="22"/>
          <w:szCs w:val="22"/>
        </w:rPr>
        <w:t>Ministerstv</w:t>
      </w:r>
      <w:r w:rsidR="0007588D" w:rsidRPr="001047E9">
        <w:rPr>
          <w:rFonts w:ascii="Arial Narrow" w:hAnsi="Arial Narrow" w:cs="Arial Narrow"/>
          <w:sz w:val="22"/>
          <w:szCs w:val="22"/>
        </w:rPr>
        <w:t>o zdravotníctva</w:t>
      </w:r>
      <w:r w:rsidRPr="001047E9">
        <w:rPr>
          <w:rFonts w:ascii="Arial Narrow" w:hAnsi="Arial Narrow" w:cs="Arial Narrow"/>
          <w:sz w:val="22"/>
          <w:szCs w:val="22"/>
        </w:rPr>
        <w:t xml:space="preserve"> Slovenskej republiky ako verejný obstarávateľ podľa § 7 ods. 1 písm. a) zákona </w:t>
      </w:r>
      <w:r w:rsidRPr="001047E9">
        <w:rPr>
          <w:rFonts w:ascii="Arial Narrow" w:hAnsi="Arial Narrow" w:cs="Arial Narrow"/>
          <w:sz w:val="22"/>
          <w:szCs w:val="22"/>
        </w:rPr>
        <w:br/>
        <w:t>č. 343/2015 Z. z. o verejnom obstarávaní a o zmene a doplnení niektorých zákonov v znení neskorších predpisov (ďalej len „zákon č. 343/2015 Z. z. “) vyhlásilo oznámením č., zverejneným vo Vestníku vere</w:t>
      </w:r>
      <w:r w:rsidR="001047E9">
        <w:rPr>
          <w:rFonts w:ascii="Arial Narrow" w:hAnsi="Arial Narrow" w:cs="Arial Narrow"/>
          <w:sz w:val="22"/>
          <w:szCs w:val="22"/>
        </w:rPr>
        <w:t>jného obstarávania  č.</w:t>
      </w:r>
      <w:r w:rsidRPr="001047E9">
        <w:rPr>
          <w:rFonts w:ascii="Arial Narrow" w:hAnsi="Arial Narrow" w:cs="Arial Narrow"/>
          <w:sz w:val="22"/>
          <w:szCs w:val="22"/>
        </w:rPr>
        <w:t xml:space="preserve"> dňa </w:t>
      </w:r>
      <w:r w:rsidR="001047E9">
        <w:rPr>
          <w:rFonts w:ascii="Arial Narrow" w:hAnsi="Arial Narrow" w:cs="Arial Narrow"/>
          <w:sz w:val="22"/>
          <w:szCs w:val="22"/>
        </w:rPr>
        <w:t xml:space="preserve">zn. </w:t>
      </w:r>
      <w:r w:rsidRPr="001047E9">
        <w:rPr>
          <w:rFonts w:ascii="Arial Narrow" w:hAnsi="Arial Narrow" w:cs="Arial Narrow"/>
          <w:sz w:val="22"/>
          <w:szCs w:val="22"/>
        </w:rPr>
        <w:t xml:space="preserve">verejnú súťaž na realizáciu zákazky s názvom </w:t>
      </w:r>
      <w:r w:rsidR="005A6576" w:rsidRPr="001047E9">
        <w:rPr>
          <w:rFonts w:ascii="Arial Narrow" w:hAnsi="Arial Narrow" w:cs="Arial Narrow"/>
          <w:sz w:val="22"/>
          <w:szCs w:val="22"/>
        </w:rPr>
        <w:t>„</w:t>
      </w:r>
      <w:r w:rsidR="00A82349" w:rsidRPr="001047E9">
        <w:rPr>
          <w:rFonts w:ascii="Arial Narrow" w:hAnsi="Arial Narrow" w:cs="Arial Narrow"/>
          <w:sz w:val="22"/>
          <w:szCs w:val="22"/>
        </w:rPr>
        <w:t>Zabezpečenie</w:t>
      </w:r>
      <w:r w:rsidR="0004783B" w:rsidRPr="001047E9">
        <w:rPr>
          <w:rFonts w:ascii="Arial Narrow" w:hAnsi="Arial Narrow" w:cs="Arial Narrow"/>
          <w:sz w:val="22"/>
          <w:szCs w:val="22"/>
        </w:rPr>
        <w:t xml:space="preserve"> leteckej prepravy pre </w:t>
      </w:r>
      <w:r w:rsidR="00666BEF" w:rsidRPr="001047E9">
        <w:rPr>
          <w:rFonts w:ascii="Arial Narrow" w:hAnsi="Arial Narrow" w:cs="Arial Narrow"/>
          <w:sz w:val="22"/>
          <w:szCs w:val="22"/>
        </w:rPr>
        <w:t>M</w:t>
      </w:r>
      <w:r w:rsidR="001047E9">
        <w:rPr>
          <w:rFonts w:ascii="Arial Narrow" w:hAnsi="Arial Narrow" w:cs="Arial Narrow"/>
          <w:sz w:val="22"/>
          <w:szCs w:val="22"/>
        </w:rPr>
        <w:t>inisterstvo zdravotníctva</w:t>
      </w:r>
      <w:r w:rsidR="0004783B" w:rsidRPr="001047E9">
        <w:rPr>
          <w:rFonts w:ascii="Arial Narrow" w:hAnsi="Arial Narrow" w:cs="Arial Narrow"/>
          <w:sz w:val="22"/>
          <w:szCs w:val="22"/>
        </w:rPr>
        <w:t xml:space="preserve"> Slovenskej republiky</w:t>
      </w:r>
      <w:r w:rsidR="00F8201C">
        <w:rPr>
          <w:rFonts w:ascii="Arial Narrow" w:hAnsi="Arial Narrow" w:cs="Arial Narrow"/>
          <w:sz w:val="22"/>
          <w:szCs w:val="22"/>
        </w:rPr>
        <w:t>“</w:t>
      </w:r>
      <w:r w:rsidR="0004783B" w:rsidRPr="001047E9">
        <w:rPr>
          <w:rFonts w:ascii="Arial Narrow" w:hAnsi="Arial Narrow" w:cs="Arial Narrow"/>
          <w:sz w:val="22"/>
          <w:szCs w:val="22"/>
        </w:rPr>
        <w:t xml:space="preserve"> </w:t>
      </w:r>
      <w:r w:rsidRPr="001047E9">
        <w:rPr>
          <w:rFonts w:ascii="Arial Narrow" w:hAnsi="Arial Narrow" w:cs="Arial Narrow"/>
          <w:sz w:val="22"/>
          <w:szCs w:val="22"/>
        </w:rPr>
        <w:t>(ďalej len „verejné obstarávanie“).</w:t>
      </w:r>
    </w:p>
    <w:p w14:paraId="1E77F4BB" w14:textId="77777777" w:rsidR="001047E9" w:rsidRDefault="00FA54AE" w:rsidP="001047E9">
      <w:pPr>
        <w:pStyle w:val="Odsekzoznamu"/>
        <w:numPr>
          <w:ilvl w:val="0"/>
          <w:numId w:val="37"/>
        </w:numPr>
        <w:tabs>
          <w:tab w:val="clear" w:pos="2160"/>
          <w:tab w:val="clear" w:pos="2880"/>
          <w:tab w:val="clear" w:pos="4500"/>
        </w:tabs>
        <w:spacing w:after="120"/>
        <w:ind w:left="426" w:hanging="426"/>
        <w:jc w:val="both"/>
        <w:rPr>
          <w:rFonts w:ascii="Arial Narrow" w:hAnsi="Arial Narrow" w:cs="Arial Narrow"/>
          <w:sz w:val="22"/>
          <w:szCs w:val="22"/>
        </w:rPr>
      </w:pPr>
      <w:r w:rsidRPr="001047E9">
        <w:rPr>
          <w:rFonts w:ascii="Arial Narrow" w:hAnsi="Arial Narrow" w:cs="Arial Narrow"/>
          <w:sz w:val="22"/>
          <w:szCs w:val="22"/>
        </w:rPr>
        <w:t>Na</w:t>
      </w:r>
      <w:r w:rsidR="007B4BAA">
        <w:rPr>
          <w:rFonts w:ascii="Arial Narrow" w:hAnsi="Arial Narrow" w:cs="Arial Narrow"/>
          <w:sz w:val="22"/>
          <w:szCs w:val="22"/>
        </w:rPr>
        <w:t> </w:t>
      </w:r>
      <w:r w:rsidRPr="001047E9">
        <w:rPr>
          <w:rFonts w:ascii="Arial Narrow" w:hAnsi="Arial Narrow" w:cs="Arial Narrow"/>
          <w:sz w:val="22"/>
          <w:szCs w:val="22"/>
        </w:rPr>
        <w:t>základe predl</w:t>
      </w:r>
      <w:r w:rsidR="00F8201C">
        <w:rPr>
          <w:rFonts w:ascii="Arial Narrow" w:hAnsi="Arial Narrow" w:cs="Arial Narrow"/>
          <w:sz w:val="22"/>
          <w:szCs w:val="22"/>
        </w:rPr>
        <w:t>oženej ponuky P</w:t>
      </w:r>
      <w:r w:rsidR="000E2269">
        <w:rPr>
          <w:rFonts w:ascii="Arial Narrow" w:hAnsi="Arial Narrow" w:cs="Arial Narrow"/>
          <w:sz w:val="22"/>
          <w:szCs w:val="22"/>
        </w:rPr>
        <w:t xml:space="preserve">oskytovateľa </w:t>
      </w:r>
      <w:r w:rsidR="007B4BAA">
        <w:rPr>
          <w:rFonts w:ascii="Arial Narrow" w:hAnsi="Arial Narrow" w:cs="Arial Narrow"/>
          <w:sz w:val="22"/>
          <w:szCs w:val="22"/>
        </w:rPr>
        <w:t xml:space="preserve">vo verejnom obstarávaní </w:t>
      </w:r>
      <w:r w:rsidR="000E2269">
        <w:rPr>
          <w:rFonts w:ascii="Arial Narrow" w:hAnsi="Arial Narrow" w:cs="Arial Narrow"/>
          <w:sz w:val="22"/>
          <w:szCs w:val="22"/>
        </w:rPr>
        <w:t>sa Z</w:t>
      </w:r>
      <w:r w:rsidRPr="001047E9">
        <w:rPr>
          <w:rFonts w:ascii="Arial Narrow" w:hAnsi="Arial Narrow" w:cs="Arial Narrow"/>
          <w:sz w:val="22"/>
          <w:szCs w:val="22"/>
        </w:rPr>
        <w:t>mluvné strany v slobodnej vôli a v súlade so všeobecne záväznými právnymi predpismi platnými na úz</w:t>
      </w:r>
      <w:r w:rsidR="001047E9">
        <w:rPr>
          <w:rFonts w:ascii="Arial Narrow" w:hAnsi="Arial Narrow" w:cs="Arial Narrow"/>
          <w:sz w:val="22"/>
          <w:szCs w:val="22"/>
        </w:rPr>
        <w:t>emí S</w:t>
      </w:r>
      <w:r w:rsidR="007B4BAA">
        <w:rPr>
          <w:rFonts w:ascii="Arial Narrow" w:hAnsi="Arial Narrow" w:cs="Arial Narrow"/>
          <w:sz w:val="22"/>
          <w:szCs w:val="22"/>
        </w:rPr>
        <w:t>lovenskej republiky</w:t>
      </w:r>
      <w:r w:rsidR="001047E9">
        <w:rPr>
          <w:rFonts w:ascii="Arial Narrow" w:hAnsi="Arial Narrow" w:cs="Arial Narrow"/>
          <w:sz w:val="22"/>
          <w:szCs w:val="22"/>
        </w:rPr>
        <w:t xml:space="preserve"> rozhodli uzatvoriť túto D</w:t>
      </w:r>
      <w:r w:rsidRPr="001047E9">
        <w:rPr>
          <w:rFonts w:ascii="Arial Narrow" w:hAnsi="Arial Narrow" w:cs="Arial Narrow"/>
          <w:sz w:val="22"/>
          <w:szCs w:val="22"/>
        </w:rPr>
        <w:t>ohodu.</w:t>
      </w:r>
      <w:r w:rsidR="0042260F" w:rsidRPr="001047E9">
        <w:rPr>
          <w:rFonts w:ascii="Arial Narrow" w:hAnsi="Arial Narrow" w:cs="Arial Narrow"/>
          <w:sz w:val="22"/>
          <w:szCs w:val="22"/>
        </w:rPr>
        <w:t xml:space="preserve"> </w:t>
      </w:r>
    </w:p>
    <w:p w14:paraId="7AF4783B" w14:textId="7C874C39" w:rsidR="001047E9" w:rsidRDefault="00FA54AE" w:rsidP="001047E9">
      <w:pPr>
        <w:pStyle w:val="Odsekzoznamu"/>
        <w:numPr>
          <w:ilvl w:val="0"/>
          <w:numId w:val="37"/>
        </w:numPr>
        <w:tabs>
          <w:tab w:val="clear" w:pos="2160"/>
          <w:tab w:val="clear" w:pos="2880"/>
          <w:tab w:val="clear" w:pos="4500"/>
        </w:tabs>
        <w:spacing w:after="120"/>
        <w:ind w:left="426" w:hanging="426"/>
        <w:jc w:val="both"/>
        <w:rPr>
          <w:rFonts w:ascii="Arial Narrow" w:hAnsi="Arial Narrow" w:cs="Arial Narrow"/>
          <w:sz w:val="22"/>
          <w:szCs w:val="22"/>
        </w:rPr>
      </w:pPr>
      <w:r w:rsidRPr="001047E9">
        <w:rPr>
          <w:rFonts w:ascii="Arial Narrow" w:hAnsi="Arial Narrow" w:cs="Arial Narrow"/>
          <w:sz w:val="22"/>
          <w:szCs w:val="22"/>
        </w:rPr>
        <w:t>Poskytovateľ prehlasuje, že sa oboznámil so všetkými podmienkami súvisiacimi s realizáciou predmetu Dohody a sú mu známe všetky technické a kvalitatívne podm</w:t>
      </w:r>
      <w:r w:rsidR="000E2269">
        <w:rPr>
          <w:rFonts w:ascii="Arial Narrow" w:hAnsi="Arial Narrow" w:cs="Arial Narrow"/>
          <w:sz w:val="22"/>
          <w:szCs w:val="22"/>
        </w:rPr>
        <w:t xml:space="preserve">ienky plnenia predmetu Dohody. </w:t>
      </w:r>
      <w:r w:rsidRPr="001047E9">
        <w:rPr>
          <w:rFonts w:ascii="Arial Narrow" w:hAnsi="Arial Narrow" w:cs="Arial Narrow"/>
          <w:sz w:val="22"/>
          <w:szCs w:val="22"/>
        </w:rPr>
        <w:t>Základným účelom tejto Dohody je v súlade s výsledkom verejného obst</w:t>
      </w:r>
      <w:r w:rsidR="00A82349" w:rsidRPr="001047E9">
        <w:rPr>
          <w:rFonts w:ascii="Arial Narrow" w:hAnsi="Arial Narrow" w:cs="Arial Narrow"/>
          <w:sz w:val="22"/>
          <w:szCs w:val="22"/>
        </w:rPr>
        <w:t xml:space="preserve">arávania zabezpečenie </w:t>
      </w:r>
      <w:r w:rsidR="0081307C" w:rsidRPr="001047E9">
        <w:rPr>
          <w:rFonts w:ascii="Arial Narrow" w:hAnsi="Arial Narrow" w:cs="Arial Narrow"/>
          <w:sz w:val="22"/>
          <w:szCs w:val="22"/>
        </w:rPr>
        <w:t xml:space="preserve">jednosmerných a/alebo spiatočných leteniek </w:t>
      </w:r>
      <w:r w:rsidRPr="001047E9">
        <w:rPr>
          <w:rFonts w:ascii="Arial Narrow" w:hAnsi="Arial Narrow" w:cs="Arial Narrow"/>
          <w:sz w:val="22"/>
          <w:szCs w:val="22"/>
        </w:rPr>
        <w:t>pre zamestnancov Objednávateľa a osôb určených Objednávateľom pri zahraničných cestách do</w:t>
      </w:r>
      <w:r w:rsidR="007B4BAA">
        <w:rPr>
          <w:rFonts w:ascii="Arial Narrow" w:hAnsi="Arial Narrow" w:cs="Arial Narrow"/>
          <w:sz w:val="22"/>
          <w:szCs w:val="22"/>
        </w:rPr>
        <w:t> </w:t>
      </w:r>
      <w:r w:rsidRPr="001047E9">
        <w:rPr>
          <w:rFonts w:ascii="Arial Narrow" w:hAnsi="Arial Narrow" w:cs="Arial Narrow"/>
          <w:sz w:val="22"/>
          <w:szCs w:val="22"/>
        </w:rPr>
        <w:t>destinácií podľa požiadaviek Objednávateľa</w:t>
      </w:r>
      <w:r w:rsidR="00666BEF" w:rsidRPr="001047E9">
        <w:rPr>
          <w:rFonts w:ascii="Arial Narrow" w:hAnsi="Arial Narrow" w:cs="Arial Narrow"/>
          <w:sz w:val="22"/>
          <w:szCs w:val="22"/>
        </w:rPr>
        <w:t xml:space="preserve">, podľa Prílohy č. </w:t>
      </w:r>
      <w:r w:rsidR="00BB4290" w:rsidRPr="001047E9">
        <w:rPr>
          <w:rFonts w:ascii="Arial Narrow" w:hAnsi="Arial Narrow" w:cs="Arial Narrow"/>
          <w:sz w:val="22"/>
          <w:szCs w:val="22"/>
        </w:rPr>
        <w:t xml:space="preserve">1, </w:t>
      </w:r>
      <w:r w:rsidR="00666BEF" w:rsidRPr="001047E9">
        <w:rPr>
          <w:rFonts w:ascii="Arial Narrow" w:hAnsi="Arial Narrow" w:cs="Arial Narrow"/>
          <w:sz w:val="22"/>
          <w:szCs w:val="22"/>
        </w:rPr>
        <w:t>s možnosťou doplnenia destinácii podľa aktuálnych potrieb</w:t>
      </w:r>
      <w:r w:rsidR="007B4BAA">
        <w:rPr>
          <w:rFonts w:ascii="Arial Narrow" w:hAnsi="Arial Narrow" w:cs="Arial Narrow"/>
          <w:sz w:val="22"/>
          <w:szCs w:val="22"/>
        </w:rPr>
        <w:t xml:space="preserve"> Objednávateľa</w:t>
      </w:r>
      <w:r w:rsidR="00AF76F5">
        <w:rPr>
          <w:rFonts w:ascii="Arial Narrow" w:hAnsi="Arial Narrow" w:cs="Arial Narrow"/>
          <w:sz w:val="22"/>
          <w:szCs w:val="22"/>
        </w:rPr>
        <w:t xml:space="preserve">, pričom </w:t>
      </w:r>
      <w:r w:rsidR="00C51FB3">
        <w:rPr>
          <w:rFonts w:ascii="Arial Narrow" w:hAnsi="Arial Narrow" w:cs="Arial Narrow"/>
          <w:sz w:val="22"/>
          <w:szCs w:val="22"/>
        </w:rPr>
        <w:t xml:space="preserve">za doplnenie </w:t>
      </w:r>
      <w:r w:rsidR="00FA0036">
        <w:rPr>
          <w:rFonts w:ascii="Arial Narrow" w:hAnsi="Arial Narrow" w:cs="Arial Narrow"/>
          <w:sz w:val="22"/>
          <w:szCs w:val="22"/>
        </w:rPr>
        <w:t xml:space="preserve">Prílohy č. 1 </w:t>
      </w:r>
      <w:r w:rsidR="00C51FB3">
        <w:rPr>
          <w:rFonts w:ascii="Arial Narrow" w:hAnsi="Arial Narrow" w:cs="Arial Narrow"/>
          <w:sz w:val="22"/>
          <w:szCs w:val="22"/>
        </w:rPr>
        <w:t>sa považuje aj vystavenie objednávky</w:t>
      </w:r>
      <w:r w:rsidR="00FA0036">
        <w:rPr>
          <w:rFonts w:ascii="Arial Narrow" w:hAnsi="Arial Narrow" w:cs="Arial Narrow"/>
          <w:sz w:val="22"/>
          <w:szCs w:val="22"/>
        </w:rPr>
        <w:t xml:space="preserve"> podľa článku 1 bod 1. tejto Dohody</w:t>
      </w:r>
      <w:r w:rsidR="00C51FB3">
        <w:rPr>
          <w:rFonts w:ascii="Arial Narrow" w:hAnsi="Arial Narrow" w:cs="Arial Narrow"/>
          <w:sz w:val="22"/>
          <w:szCs w:val="22"/>
        </w:rPr>
        <w:t>.</w:t>
      </w:r>
    </w:p>
    <w:p w14:paraId="0FB56885" w14:textId="77777777" w:rsidR="001047E9" w:rsidRDefault="00FA54AE" w:rsidP="001047E9">
      <w:pPr>
        <w:pStyle w:val="Odsekzoznamu"/>
        <w:numPr>
          <w:ilvl w:val="0"/>
          <w:numId w:val="37"/>
        </w:numPr>
        <w:tabs>
          <w:tab w:val="clear" w:pos="2160"/>
          <w:tab w:val="clear" w:pos="2880"/>
          <w:tab w:val="clear" w:pos="4500"/>
        </w:tabs>
        <w:spacing w:after="120"/>
        <w:ind w:left="426" w:hanging="426"/>
        <w:jc w:val="both"/>
        <w:rPr>
          <w:rFonts w:ascii="Arial Narrow" w:hAnsi="Arial Narrow" w:cs="Arial Narrow"/>
          <w:sz w:val="22"/>
          <w:szCs w:val="22"/>
        </w:rPr>
      </w:pPr>
      <w:r w:rsidRPr="001047E9">
        <w:rPr>
          <w:rFonts w:ascii="Arial Narrow" w:hAnsi="Arial Narrow" w:cs="Arial Narrow"/>
          <w:sz w:val="22"/>
          <w:szCs w:val="22"/>
        </w:rPr>
        <w:t>Objednávateľ týmto vyhlasuje, že je spôsobilý túto Dohodu uzatvoriť a plniť záväzky v nej obsiahnuté.</w:t>
      </w:r>
    </w:p>
    <w:p w14:paraId="3D777E2C" w14:textId="77777777" w:rsidR="00FA54AE" w:rsidRPr="001047E9" w:rsidRDefault="00FA54AE" w:rsidP="001047E9">
      <w:pPr>
        <w:pStyle w:val="Odsekzoznamu"/>
        <w:numPr>
          <w:ilvl w:val="0"/>
          <w:numId w:val="37"/>
        </w:numPr>
        <w:tabs>
          <w:tab w:val="clear" w:pos="2160"/>
          <w:tab w:val="clear" w:pos="2880"/>
          <w:tab w:val="clear" w:pos="4500"/>
        </w:tabs>
        <w:spacing w:after="120"/>
        <w:ind w:left="426" w:hanging="426"/>
        <w:jc w:val="both"/>
        <w:rPr>
          <w:rFonts w:ascii="Arial Narrow" w:hAnsi="Arial Narrow" w:cs="Arial Narrow"/>
          <w:sz w:val="22"/>
          <w:szCs w:val="22"/>
        </w:rPr>
      </w:pPr>
      <w:r w:rsidRPr="001047E9">
        <w:rPr>
          <w:rFonts w:ascii="Arial Narrow" w:hAnsi="Arial Narrow" w:cs="Arial Narrow"/>
          <w:sz w:val="22"/>
          <w:szCs w:val="22"/>
        </w:rPr>
        <w:t>Poskytovateľ týmto vyhlasuje, že je</w:t>
      </w:r>
      <w:r w:rsidR="005522B5" w:rsidRPr="001047E9">
        <w:rPr>
          <w:rFonts w:ascii="Arial Narrow" w:hAnsi="Arial Narrow" w:cs="Arial Narrow"/>
          <w:sz w:val="22"/>
          <w:szCs w:val="22"/>
        </w:rPr>
        <w:t xml:space="preserve"> </w:t>
      </w:r>
      <w:r w:rsidRPr="001047E9">
        <w:rPr>
          <w:rFonts w:ascii="Arial Narrow" w:hAnsi="Arial Narrow" w:cs="Arial Narrow"/>
          <w:sz w:val="22"/>
          <w:szCs w:val="22"/>
        </w:rPr>
        <w:t>spôsobilý túto Dohodu uzatvoriť a plniť záväzky v nej obsiahnuté.</w:t>
      </w:r>
    </w:p>
    <w:p w14:paraId="2C303F3E"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51F6FE85" w14:textId="77777777" w:rsidR="00FA54AE" w:rsidRPr="003F5912" w:rsidRDefault="00FA54AE" w:rsidP="006134C4">
      <w:pPr>
        <w:pStyle w:val="Nadpis2"/>
      </w:pPr>
    </w:p>
    <w:p w14:paraId="0B8F1BB9" w14:textId="77777777" w:rsidR="00FA54AE" w:rsidRPr="00693EF0" w:rsidRDefault="00FA54AE" w:rsidP="006134C4">
      <w:pPr>
        <w:pStyle w:val="Nadpis1"/>
      </w:pPr>
      <w:r w:rsidRPr="00693EF0">
        <w:t>Článok 1</w:t>
      </w:r>
    </w:p>
    <w:p w14:paraId="0C272ECC" w14:textId="77777777" w:rsidR="00FA54AE" w:rsidRPr="00693EF0" w:rsidRDefault="00FA54AE" w:rsidP="006134C4">
      <w:pPr>
        <w:pStyle w:val="Nadpis1"/>
      </w:pPr>
      <w:r w:rsidRPr="00693EF0">
        <w:t>Predmet Dohody</w:t>
      </w:r>
    </w:p>
    <w:p w14:paraId="563B107D" w14:textId="77777777" w:rsidR="00FA54AE" w:rsidRPr="003F5912" w:rsidRDefault="00FA54AE" w:rsidP="00FA54AE">
      <w:pPr>
        <w:autoSpaceDE w:val="0"/>
        <w:autoSpaceDN w:val="0"/>
        <w:adjustRightInd w:val="0"/>
        <w:ind w:left="426"/>
        <w:rPr>
          <w:rFonts w:ascii="Arial Narrow" w:hAnsi="Arial Narrow"/>
          <w:b/>
          <w:bCs/>
          <w:sz w:val="22"/>
          <w:szCs w:val="22"/>
        </w:rPr>
      </w:pPr>
    </w:p>
    <w:p w14:paraId="32F47715" w14:textId="77777777" w:rsidR="00232CA8" w:rsidRPr="00232CA8" w:rsidRDefault="00FA54AE" w:rsidP="00232CA8">
      <w:pPr>
        <w:pStyle w:val="Odsekzoznamu"/>
        <w:numPr>
          <w:ilvl w:val="1"/>
          <w:numId w:val="12"/>
        </w:numPr>
        <w:tabs>
          <w:tab w:val="clear" w:pos="2160"/>
          <w:tab w:val="left" w:pos="709"/>
        </w:tabs>
        <w:autoSpaceDE w:val="0"/>
        <w:autoSpaceDN w:val="0"/>
        <w:adjustRightInd w:val="0"/>
        <w:ind w:left="567" w:hanging="567"/>
        <w:jc w:val="both"/>
        <w:rPr>
          <w:rFonts w:ascii="Arial Narrow" w:hAnsi="Arial Narrow" w:cs="Arial Narrow"/>
          <w:sz w:val="22"/>
          <w:szCs w:val="22"/>
        </w:rPr>
      </w:pPr>
      <w:r w:rsidRPr="003F5912">
        <w:rPr>
          <w:rFonts w:ascii="Arial Narrow" w:hAnsi="Arial Narrow"/>
          <w:bCs/>
          <w:sz w:val="22"/>
          <w:szCs w:val="22"/>
        </w:rPr>
        <w:t>Predmetom Dohody je záväzok Poskytovate</w:t>
      </w:r>
      <w:r w:rsidR="000E2269">
        <w:rPr>
          <w:rFonts w:ascii="Arial Narrow" w:hAnsi="Arial Narrow"/>
          <w:bCs/>
          <w:sz w:val="22"/>
          <w:szCs w:val="22"/>
        </w:rPr>
        <w:t>ľa zabezpečiť pre Objednávateľa</w:t>
      </w:r>
      <w:r w:rsidRPr="003F5912">
        <w:rPr>
          <w:rFonts w:ascii="Arial Narrow" w:hAnsi="Arial Narrow"/>
          <w:bCs/>
          <w:sz w:val="22"/>
          <w:szCs w:val="22"/>
        </w:rPr>
        <w:t xml:space="preserve"> </w:t>
      </w:r>
      <w:r w:rsidR="0081307C">
        <w:rPr>
          <w:rFonts w:ascii="Arial Narrow" w:hAnsi="Arial Narrow"/>
          <w:bCs/>
          <w:sz w:val="22"/>
          <w:szCs w:val="22"/>
        </w:rPr>
        <w:t xml:space="preserve">leteckú prepravu vrátane poskytnutých asistenčných a informačných služieb podľa konkrétnych potrieb Objednávateľa (ďalej len </w:t>
      </w:r>
      <w:r w:rsidR="000078FA">
        <w:rPr>
          <w:rFonts w:ascii="Arial Narrow" w:hAnsi="Arial Narrow"/>
          <w:bCs/>
          <w:sz w:val="22"/>
          <w:szCs w:val="22"/>
        </w:rPr>
        <w:t>„</w:t>
      </w:r>
      <w:r w:rsidR="0081307C">
        <w:rPr>
          <w:rFonts w:ascii="Arial Narrow" w:hAnsi="Arial Narrow"/>
          <w:bCs/>
          <w:sz w:val="22"/>
          <w:szCs w:val="22"/>
        </w:rPr>
        <w:t>predmet Dohody</w:t>
      </w:r>
      <w:r w:rsidR="000078FA">
        <w:rPr>
          <w:rFonts w:ascii="Arial Narrow" w:hAnsi="Arial Narrow"/>
          <w:bCs/>
          <w:sz w:val="22"/>
          <w:szCs w:val="22"/>
        </w:rPr>
        <w:t>“ alebo „služby“</w:t>
      </w:r>
      <w:r w:rsidR="0081307C">
        <w:rPr>
          <w:rFonts w:ascii="Arial Narrow" w:hAnsi="Arial Narrow"/>
          <w:bCs/>
          <w:sz w:val="22"/>
          <w:szCs w:val="22"/>
        </w:rPr>
        <w:t>) v súlade s Opisom predmetu zákazky (ďalej len „OPZ“), ktorý tvorí Prílohu č. 1</w:t>
      </w:r>
      <w:r w:rsidR="0004128D">
        <w:rPr>
          <w:rFonts w:ascii="Arial Narrow" w:hAnsi="Arial Narrow"/>
          <w:bCs/>
          <w:sz w:val="22"/>
          <w:szCs w:val="22"/>
        </w:rPr>
        <w:t xml:space="preserve">, a záväzok Objednávateľa zaplatiť Poskytovateľovi za riadne a včas poskytnutý predmet Dohody cenu podľa článku </w:t>
      </w:r>
      <w:r w:rsidR="007417FB">
        <w:rPr>
          <w:rFonts w:ascii="Arial Narrow" w:hAnsi="Arial Narrow"/>
          <w:bCs/>
          <w:sz w:val="22"/>
          <w:szCs w:val="22"/>
        </w:rPr>
        <w:t>4</w:t>
      </w:r>
      <w:r w:rsidR="0004128D">
        <w:rPr>
          <w:rFonts w:ascii="Arial Narrow" w:hAnsi="Arial Narrow"/>
          <w:bCs/>
          <w:sz w:val="22"/>
          <w:szCs w:val="22"/>
        </w:rPr>
        <w:t xml:space="preserve"> tejto Dohody. </w:t>
      </w:r>
    </w:p>
    <w:p w14:paraId="67893B24" w14:textId="77777777" w:rsidR="00232CA8" w:rsidRPr="00232CA8" w:rsidRDefault="00232CA8" w:rsidP="00232CA8">
      <w:pPr>
        <w:pStyle w:val="Odsekzoznamu"/>
        <w:tabs>
          <w:tab w:val="clear" w:pos="2160"/>
          <w:tab w:val="left" w:pos="709"/>
        </w:tabs>
        <w:autoSpaceDE w:val="0"/>
        <w:autoSpaceDN w:val="0"/>
        <w:adjustRightInd w:val="0"/>
        <w:ind w:left="567"/>
        <w:jc w:val="both"/>
        <w:rPr>
          <w:rFonts w:ascii="Arial Narrow" w:hAnsi="Arial Narrow" w:cs="Arial Narrow"/>
          <w:sz w:val="22"/>
          <w:szCs w:val="22"/>
        </w:rPr>
      </w:pPr>
    </w:p>
    <w:p w14:paraId="16AEBE1B" w14:textId="77777777" w:rsidR="0004128D" w:rsidRPr="00232CA8" w:rsidRDefault="0004128D" w:rsidP="00232CA8">
      <w:pPr>
        <w:pStyle w:val="Odsekzoznamu"/>
        <w:numPr>
          <w:ilvl w:val="1"/>
          <w:numId w:val="12"/>
        </w:numPr>
        <w:tabs>
          <w:tab w:val="clear" w:pos="2160"/>
          <w:tab w:val="left" w:pos="709"/>
        </w:tabs>
        <w:autoSpaceDE w:val="0"/>
        <w:autoSpaceDN w:val="0"/>
        <w:adjustRightInd w:val="0"/>
        <w:ind w:left="567" w:hanging="567"/>
        <w:jc w:val="both"/>
        <w:rPr>
          <w:rFonts w:ascii="Arial Narrow" w:hAnsi="Arial Narrow" w:cs="Arial Narrow"/>
          <w:sz w:val="22"/>
          <w:szCs w:val="22"/>
        </w:rPr>
      </w:pPr>
      <w:r w:rsidRPr="00232CA8">
        <w:rPr>
          <w:rFonts w:ascii="Arial Narrow" w:hAnsi="Arial Narrow" w:cs="Arial Narrow"/>
          <w:sz w:val="22"/>
          <w:szCs w:val="22"/>
        </w:rPr>
        <w:t>Poskytovateľ sa zaväzuje:</w:t>
      </w:r>
    </w:p>
    <w:p w14:paraId="48BFC61C" w14:textId="77777777" w:rsidR="0004128D" w:rsidRPr="006134C4" w:rsidRDefault="0004128D" w:rsidP="006134C4">
      <w:pPr>
        <w:pStyle w:val="Odsekzoznamu"/>
        <w:numPr>
          <w:ilvl w:val="0"/>
          <w:numId w:val="47"/>
        </w:numPr>
        <w:tabs>
          <w:tab w:val="clear" w:pos="2160"/>
          <w:tab w:val="left" w:pos="426"/>
        </w:tabs>
        <w:autoSpaceDE w:val="0"/>
        <w:autoSpaceDN w:val="0"/>
        <w:adjustRightInd w:val="0"/>
        <w:jc w:val="both"/>
        <w:rPr>
          <w:rFonts w:ascii="Arial Narrow" w:hAnsi="Arial Narrow" w:cs="Arial Narrow"/>
          <w:sz w:val="22"/>
          <w:szCs w:val="22"/>
        </w:rPr>
      </w:pPr>
      <w:r w:rsidRPr="006134C4">
        <w:rPr>
          <w:rFonts w:ascii="Arial Narrow" w:hAnsi="Arial Narrow" w:cs="Arial Narrow"/>
          <w:sz w:val="22"/>
          <w:szCs w:val="22"/>
        </w:rPr>
        <w:t>vybrať v súlade s požiadavkou Objednávateľa optimálne a ekonomicky najvýhodnejšie letecké spojenie,</w:t>
      </w:r>
    </w:p>
    <w:p w14:paraId="001FF1C6" w14:textId="77777777" w:rsidR="0004128D" w:rsidRPr="006134C4" w:rsidRDefault="0004128D" w:rsidP="006134C4">
      <w:pPr>
        <w:pStyle w:val="Odsekzoznamu"/>
        <w:numPr>
          <w:ilvl w:val="0"/>
          <w:numId w:val="47"/>
        </w:numPr>
        <w:tabs>
          <w:tab w:val="clear" w:pos="2160"/>
          <w:tab w:val="left" w:pos="426"/>
        </w:tabs>
        <w:autoSpaceDE w:val="0"/>
        <w:autoSpaceDN w:val="0"/>
        <w:adjustRightInd w:val="0"/>
        <w:jc w:val="both"/>
        <w:rPr>
          <w:rFonts w:ascii="Arial Narrow" w:hAnsi="Arial Narrow" w:cs="Arial Narrow"/>
          <w:sz w:val="22"/>
          <w:szCs w:val="22"/>
        </w:rPr>
      </w:pPr>
      <w:r w:rsidRPr="006134C4">
        <w:rPr>
          <w:rFonts w:ascii="Arial Narrow" w:hAnsi="Arial Narrow" w:cs="Arial Narrow"/>
          <w:sz w:val="22"/>
          <w:szCs w:val="22"/>
        </w:rPr>
        <w:t>predložiť ponuku na vybrané letecké spojenie v písmene a) tohto bodu Dohody,</w:t>
      </w:r>
    </w:p>
    <w:p w14:paraId="648AE4FC" w14:textId="77777777" w:rsidR="0004128D" w:rsidRPr="006134C4" w:rsidRDefault="0004128D" w:rsidP="006134C4">
      <w:pPr>
        <w:pStyle w:val="Odsekzoznamu"/>
        <w:numPr>
          <w:ilvl w:val="0"/>
          <w:numId w:val="47"/>
        </w:numPr>
        <w:tabs>
          <w:tab w:val="clear" w:pos="2160"/>
          <w:tab w:val="left" w:pos="426"/>
        </w:tabs>
        <w:autoSpaceDE w:val="0"/>
        <w:autoSpaceDN w:val="0"/>
        <w:adjustRightInd w:val="0"/>
        <w:jc w:val="both"/>
        <w:rPr>
          <w:rFonts w:ascii="Arial Narrow" w:hAnsi="Arial Narrow" w:cs="Arial Narrow"/>
          <w:sz w:val="22"/>
          <w:szCs w:val="22"/>
        </w:rPr>
      </w:pPr>
      <w:r w:rsidRPr="006134C4">
        <w:rPr>
          <w:rFonts w:ascii="Arial Narrow" w:hAnsi="Arial Narrow" w:cs="Arial Narrow"/>
          <w:sz w:val="22"/>
          <w:szCs w:val="22"/>
        </w:rPr>
        <w:t>zabezpečiť dostupnú/dostupné letenku/letenky na vybrané letecké spojenie uvedené v písmene a) tohto bodu Dohody a doručiť ju/ich elektronickou poštou Objednávateľovi v súlade s touto Dohodou,</w:t>
      </w:r>
    </w:p>
    <w:p w14:paraId="3F7F9042" w14:textId="77777777" w:rsidR="0004128D" w:rsidRPr="006134C4" w:rsidRDefault="0004128D" w:rsidP="006134C4">
      <w:pPr>
        <w:pStyle w:val="Odsekzoznamu"/>
        <w:numPr>
          <w:ilvl w:val="0"/>
          <w:numId w:val="47"/>
        </w:numPr>
        <w:tabs>
          <w:tab w:val="clear" w:pos="2160"/>
          <w:tab w:val="left" w:pos="426"/>
        </w:tabs>
        <w:autoSpaceDE w:val="0"/>
        <w:autoSpaceDN w:val="0"/>
        <w:adjustRightInd w:val="0"/>
        <w:jc w:val="both"/>
        <w:rPr>
          <w:rFonts w:ascii="Arial Narrow" w:hAnsi="Arial Narrow" w:cs="Arial Narrow"/>
          <w:sz w:val="22"/>
          <w:szCs w:val="22"/>
        </w:rPr>
      </w:pPr>
      <w:r w:rsidRPr="006134C4">
        <w:rPr>
          <w:rFonts w:ascii="Arial Narrow" w:hAnsi="Arial Narrow" w:cs="Arial Narrow"/>
          <w:sz w:val="22"/>
          <w:szCs w:val="22"/>
        </w:rPr>
        <w:t>poskytovať Objednávateľovi nepretržité asistenčné služby uvedené v bode 1.3. tohto článku dohody,</w:t>
      </w:r>
    </w:p>
    <w:p w14:paraId="1BCE0DBE" w14:textId="6D843046" w:rsidR="0004128D" w:rsidRDefault="0004128D" w:rsidP="006134C4">
      <w:pPr>
        <w:pStyle w:val="Odsekzoznamu"/>
        <w:numPr>
          <w:ilvl w:val="0"/>
          <w:numId w:val="47"/>
        </w:numPr>
        <w:tabs>
          <w:tab w:val="clear" w:pos="2160"/>
          <w:tab w:val="left" w:pos="426"/>
        </w:tabs>
        <w:autoSpaceDE w:val="0"/>
        <w:autoSpaceDN w:val="0"/>
        <w:adjustRightInd w:val="0"/>
        <w:jc w:val="both"/>
        <w:rPr>
          <w:rFonts w:ascii="Arial Narrow" w:hAnsi="Arial Narrow" w:cs="Arial Narrow"/>
          <w:sz w:val="22"/>
          <w:szCs w:val="22"/>
        </w:rPr>
      </w:pPr>
      <w:r w:rsidRPr="006134C4">
        <w:rPr>
          <w:rFonts w:ascii="Arial Narrow" w:hAnsi="Arial Narrow" w:cs="Arial Narrow"/>
          <w:sz w:val="22"/>
          <w:szCs w:val="22"/>
        </w:rPr>
        <w:t>poskytovať Objednávateľovi informačné služby uvedené v bode 1.</w:t>
      </w:r>
      <w:r w:rsidR="008C6EDF">
        <w:rPr>
          <w:rFonts w:ascii="Arial Narrow" w:hAnsi="Arial Narrow" w:cs="Arial Narrow"/>
          <w:sz w:val="22"/>
          <w:szCs w:val="22"/>
        </w:rPr>
        <w:t>5.</w:t>
      </w:r>
      <w:r w:rsidRPr="006134C4">
        <w:rPr>
          <w:rFonts w:ascii="Arial Narrow" w:hAnsi="Arial Narrow" w:cs="Arial Narrow"/>
          <w:sz w:val="22"/>
          <w:szCs w:val="22"/>
        </w:rPr>
        <w:t xml:space="preserve"> tohto článku Dohody.</w:t>
      </w:r>
    </w:p>
    <w:p w14:paraId="4AF1FCBA" w14:textId="77777777" w:rsidR="00D20BF0" w:rsidRPr="006134C4" w:rsidRDefault="00D20BF0" w:rsidP="006134C4">
      <w:pPr>
        <w:pStyle w:val="Odsekzoznamu"/>
        <w:tabs>
          <w:tab w:val="clear" w:pos="2160"/>
          <w:tab w:val="left" w:pos="426"/>
        </w:tabs>
        <w:autoSpaceDE w:val="0"/>
        <w:autoSpaceDN w:val="0"/>
        <w:adjustRightInd w:val="0"/>
        <w:ind w:left="643"/>
        <w:jc w:val="both"/>
        <w:rPr>
          <w:rFonts w:ascii="Arial Narrow" w:hAnsi="Arial Narrow" w:cs="Arial Narrow"/>
          <w:sz w:val="22"/>
          <w:szCs w:val="22"/>
        </w:rPr>
      </w:pPr>
    </w:p>
    <w:p w14:paraId="40794915" w14:textId="033CDA28" w:rsidR="008C6EDF" w:rsidRPr="006134C4" w:rsidRDefault="004F0DEB" w:rsidP="006134C4">
      <w:pPr>
        <w:pStyle w:val="Odsekzoznamu"/>
        <w:numPr>
          <w:ilvl w:val="1"/>
          <w:numId w:val="12"/>
        </w:numPr>
        <w:tabs>
          <w:tab w:val="clear" w:pos="2160"/>
          <w:tab w:val="left" w:pos="567"/>
        </w:tabs>
        <w:autoSpaceDE w:val="0"/>
        <w:autoSpaceDN w:val="0"/>
        <w:adjustRightInd w:val="0"/>
        <w:jc w:val="both"/>
        <w:rPr>
          <w:rFonts w:ascii="Arial Narrow" w:hAnsi="Arial Narrow" w:cs="Arial Narrow"/>
          <w:sz w:val="22"/>
          <w:szCs w:val="22"/>
        </w:rPr>
      </w:pPr>
      <w:r w:rsidRPr="006134C4">
        <w:rPr>
          <w:rFonts w:ascii="Arial Narrow" w:hAnsi="Arial Narrow" w:cs="Arial Narrow"/>
          <w:sz w:val="22"/>
          <w:szCs w:val="22"/>
        </w:rPr>
        <w:t>Poskytovateľ na základe Dohody poskytuje Objednávateľovi asistenčné služby v nasledujúcom rozsahu:</w:t>
      </w:r>
    </w:p>
    <w:p w14:paraId="07F5787C" w14:textId="787744E0" w:rsidR="00273D42" w:rsidRPr="006134C4" w:rsidRDefault="00F6177F" w:rsidP="006134C4">
      <w:pPr>
        <w:pStyle w:val="Odsekzoznamu"/>
        <w:numPr>
          <w:ilvl w:val="0"/>
          <w:numId w:val="46"/>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kontaktná telefónna</w:t>
      </w:r>
      <w:r w:rsidR="005F4AC5" w:rsidRPr="008C6EDF">
        <w:rPr>
          <w:rFonts w:ascii="Arial Narrow" w:hAnsi="Arial Narrow" w:cs="Arial Narrow"/>
          <w:sz w:val="22"/>
          <w:szCs w:val="22"/>
        </w:rPr>
        <w:t xml:space="preserve"> link</w:t>
      </w:r>
      <w:r w:rsidR="005F4AC5">
        <w:rPr>
          <w:rFonts w:ascii="Arial Narrow" w:hAnsi="Arial Narrow" w:cs="Arial Narrow"/>
          <w:sz w:val="22"/>
          <w:szCs w:val="22"/>
        </w:rPr>
        <w:t>a</w:t>
      </w:r>
      <w:r w:rsidR="005C56FA" w:rsidRPr="006134C4">
        <w:rPr>
          <w:rFonts w:ascii="Arial Narrow" w:hAnsi="Arial Narrow" w:cs="Arial Narrow"/>
          <w:sz w:val="22"/>
          <w:szCs w:val="22"/>
        </w:rPr>
        <w:t xml:space="preserve"> 24 hodín denne, 7 dní v týždni.</w:t>
      </w:r>
      <w:r w:rsidR="005C56FA" w:rsidRPr="006134C4">
        <w:rPr>
          <w:sz w:val="22"/>
          <w:szCs w:val="22"/>
        </w:rPr>
        <w:t xml:space="preserve"> </w:t>
      </w:r>
      <w:r w:rsidR="005C56FA" w:rsidRPr="006134C4">
        <w:rPr>
          <w:rFonts w:ascii="Arial Narrow" w:hAnsi="Arial Narrow" w:cs="Arial Narrow"/>
          <w:sz w:val="22"/>
          <w:szCs w:val="22"/>
        </w:rPr>
        <w:t>Poskytovateľ je povinný oznámiť Objednávateľovi konkrétne telefónne číslo, ktoré bude sprístupnené cestujúcim pre riešenie naliehavých situácií súvisiacich s leteckou prepravou. Poskytovateľ zabezpečí, aby na tomto čísle bola vždy dostupná odborná asistencia a podpora pre cestujúceho,</w:t>
      </w:r>
    </w:p>
    <w:p w14:paraId="0CAC7194" w14:textId="5089D339" w:rsidR="00EC0181" w:rsidRPr="00CE589E" w:rsidRDefault="004F0DEB" w:rsidP="006134C4">
      <w:pPr>
        <w:pStyle w:val="Odsekzoznamu"/>
        <w:numPr>
          <w:ilvl w:val="0"/>
          <w:numId w:val="46"/>
        </w:numPr>
        <w:tabs>
          <w:tab w:val="clear" w:pos="2160"/>
          <w:tab w:val="left" w:pos="426"/>
        </w:tabs>
        <w:autoSpaceDE w:val="0"/>
        <w:autoSpaceDN w:val="0"/>
        <w:adjustRightInd w:val="0"/>
        <w:jc w:val="both"/>
        <w:rPr>
          <w:rFonts w:ascii="Arial Narrow" w:hAnsi="Arial Narrow" w:cs="Arial Narrow"/>
          <w:sz w:val="22"/>
          <w:szCs w:val="22"/>
        </w:rPr>
      </w:pPr>
      <w:r w:rsidRPr="00273D42">
        <w:rPr>
          <w:rFonts w:ascii="Arial Narrow" w:hAnsi="Arial Narrow" w:cs="Arial Narrow"/>
          <w:sz w:val="22"/>
          <w:szCs w:val="22"/>
        </w:rPr>
        <w:t>predcestovná, technická a administratívna asistencia, a to najmä storno alebo zmenu rezervácie cestujúceho, administratívne úkony pri uplatnení poistenia storna letenky, zaobstaranie náhradnej letenky, ak osoba, na ktorú je vystavená letenka, nemohla nastúpiť na pôvod</w:t>
      </w:r>
      <w:r w:rsidR="007417FB" w:rsidRPr="00273D42">
        <w:rPr>
          <w:rFonts w:ascii="Arial Narrow" w:hAnsi="Arial Narrow" w:cs="Arial Narrow"/>
          <w:sz w:val="22"/>
          <w:szCs w:val="22"/>
        </w:rPr>
        <w:t>n</w:t>
      </w:r>
      <w:r w:rsidRPr="00273D42">
        <w:rPr>
          <w:rFonts w:ascii="Arial Narrow" w:hAnsi="Arial Narrow" w:cs="Arial Narrow"/>
          <w:sz w:val="22"/>
          <w:szCs w:val="22"/>
        </w:rPr>
        <w:t>e objednaný let z dôvodov na strane Objednávateľa (v prípade, ak hodnota náhradnej/zmenenej letenky nie je vyššia ako hodnota pôvodnej letenky), Poskytovateľa, alebo leteckého prepravcu, alebo z dôvodu vyššej moci,</w:t>
      </w:r>
      <w:r w:rsidR="005F4AC5">
        <w:rPr>
          <w:rFonts w:ascii="Arial Narrow" w:hAnsi="Arial Narrow" w:cs="Arial Narrow"/>
          <w:sz w:val="22"/>
          <w:szCs w:val="22"/>
        </w:rPr>
        <w:t xml:space="preserve"> </w:t>
      </w:r>
      <w:r w:rsidRPr="00CE589E">
        <w:rPr>
          <w:rFonts w:ascii="Arial Narrow" w:hAnsi="Arial Narrow" w:cs="Arial Narrow"/>
          <w:sz w:val="22"/>
          <w:szCs w:val="22"/>
        </w:rPr>
        <w:t>pomoc a súčinnosť pri riešení reklamácií s leteckou prepravou</w:t>
      </w:r>
      <w:r w:rsidR="00EC0181" w:rsidRPr="00CE589E">
        <w:rPr>
          <w:rFonts w:ascii="Arial Narrow" w:hAnsi="Arial Narrow" w:cs="Arial Narrow"/>
          <w:sz w:val="22"/>
          <w:szCs w:val="22"/>
        </w:rPr>
        <w:t>,</w:t>
      </w:r>
    </w:p>
    <w:p w14:paraId="4E8E017F" w14:textId="77777777" w:rsidR="00F32993" w:rsidRPr="00273D42" w:rsidRDefault="00F32993" w:rsidP="006134C4">
      <w:pPr>
        <w:pStyle w:val="Odsekzoznamu"/>
        <w:numPr>
          <w:ilvl w:val="0"/>
          <w:numId w:val="46"/>
        </w:numPr>
        <w:tabs>
          <w:tab w:val="clear" w:pos="2160"/>
          <w:tab w:val="left" w:pos="426"/>
        </w:tabs>
        <w:autoSpaceDE w:val="0"/>
        <w:autoSpaceDN w:val="0"/>
        <w:adjustRightInd w:val="0"/>
        <w:jc w:val="both"/>
        <w:rPr>
          <w:rFonts w:ascii="Arial Narrow" w:hAnsi="Arial Narrow" w:cs="Arial Narrow"/>
          <w:sz w:val="22"/>
          <w:szCs w:val="22"/>
        </w:rPr>
      </w:pPr>
      <w:r w:rsidRPr="00273D42">
        <w:rPr>
          <w:rFonts w:ascii="Arial Narrow" w:hAnsi="Arial Narrow"/>
          <w:sz w:val="22"/>
          <w:szCs w:val="22"/>
        </w:rPr>
        <w:t xml:space="preserve">pomoc pri uplatňovaní práva na kompenzáciu zo strany leteckej spoločnosti v zmysle Naradenia (ES) č. 261/2004 Európskeho parlamentu a Rady z 11.02.2004, ktorým sa ustanovujú spoločné pravidlá systému </w:t>
      </w:r>
      <w:r w:rsidRPr="00273D42">
        <w:rPr>
          <w:rFonts w:ascii="Arial Narrow" w:hAnsi="Arial Narrow"/>
          <w:sz w:val="22"/>
          <w:szCs w:val="22"/>
        </w:rPr>
        <w:lastRenderedPageBreak/>
        <w:t>náhrad a pomoci cestujúcim pri odmietnutí nástupu do lietadla, v prípade zrušenia alebo veľkého meškania letov, a ktorým sa zrušuje nariadenie (EHS) č. 295/91,</w:t>
      </w:r>
    </w:p>
    <w:p w14:paraId="38DC50F6" w14:textId="46DB2610" w:rsidR="00F32993" w:rsidRPr="00273D42" w:rsidRDefault="00F32993" w:rsidP="006134C4">
      <w:pPr>
        <w:pStyle w:val="Odsekzoznamu"/>
        <w:numPr>
          <w:ilvl w:val="0"/>
          <w:numId w:val="46"/>
        </w:numPr>
        <w:tabs>
          <w:tab w:val="clear" w:pos="2160"/>
          <w:tab w:val="left" w:pos="426"/>
        </w:tabs>
        <w:autoSpaceDE w:val="0"/>
        <w:autoSpaceDN w:val="0"/>
        <w:adjustRightInd w:val="0"/>
        <w:jc w:val="both"/>
        <w:rPr>
          <w:rFonts w:ascii="Arial Narrow" w:hAnsi="Arial Narrow" w:cs="Arial Narrow"/>
          <w:sz w:val="22"/>
          <w:szCs w:val="22"/>
        </w:rPr>
      </w:pPr>
      <w:r w:rsidRPr="00273D42">
        <w:rPr>
          <w:rFonts w:ascii="Arial Narrow" w:hAnsi="Arial Narrow"/>
          <w:sz w:val="22"/>
          <w:szCs w:val="22"/>
        </w:rPr>
        <w:t>bezplatné vysporiadan</w:t>
      </w:r>
      <w:r w:rsidR="005C56FA" w:rsidRPr="00273D42">
        <w:rPr>
          <w:rFonts w:ascii="Arial Narrow" w:hAnsi="Arial Narrow"/>
          <w:sz w:val="22"/>
          <w:szCs w:val="22"/>
        </w:rPr>
        <w:t>e</w:t>
      </w:r>
      <w:r w:rsidRPr="00273D42">
        <w:rPr>
          <w:rFonts w:ascii="Arial Narrow" w:hAnsi="Arial Narrow"/>
          <w:sz w:val="22"/>
          <w:szCs w:val="22"/>
        </w:rPr>
        <w:t xml:space="preserve"> prípadného storna letenky</w:t>
      </w:r>
      <w:r w:rsidR="005C56FA" w:rsidRPr="00273D42">
        <w:rPr>
          <w:rFonts w:ascii="Arial Narrow" w:hAnsi="Arial Narrow"/>
          <w:sz w:val="22"/>
          <w:szCs w:val="22"/>
        </w:rPr>
        <w:t xml:space="preserve"> a doplnkových služieb uvedených v</w:t>
      </w:r>
      <w:r w:rsidR="005F4AC5">
        <w:rPr>
          <w:rFonts w:ascii="Arial Narrow" w:hAnsi="Arial Narrow"/>
          <w:sz w:val="22"/>
          <w:szCs w:val="22"/>
        </w:rPr>
        <w:t> </w:t>
      </w:r>
      <w:r w:rsidR="005C56FA" w:rsidRPr="00273D42">
        <w:rPr>
          <w:rFonts w:ascii="Arial Narrow" w:hAnsi="Arial Narrow"/>
          <w:sz w:val="22"/>
          <w:szCs w:val="22"/>
        </w:rPr>
        <w:t>bode</w:t>
      </w:r>
      <w:r w:rsidR="005F4AC5">
        <w:rPr>
          <w:rFonts w:ascii="Arial Narrow" w:hAnsi="Arial Narrow"/>
          <w:sz w:val="22"/>
          <w:szCs w:val="22"/>
        </w:rPr>
        <w:t xml:space="preserve"> 1.4.</w:t>
      </w:r>
      <w:r w:rsidR="008C6EDF" w:rsidRPr="008C6EDF">
        <w:rPr>
          <w:rFonts w:ascii="Arial Narrow" w:hAnsi="Arial Narrow"/>
          <w:sz w:val="22"/>
          <w:szCs w:val="22"/>
        </w:rPr>
        <w:t xml:space="preserve"> tohto článku Dohody</w:t>
      </w:r>
      <w:r w:rsidRPr="00273D42">
        <w:rPr>
          <w:rFonts w:ascii="Arial Narrow" w:hAnsi="Arial Narrow"/>
          <w:sz w:val="22"/>
          <w:szCs w:val="22"/>
        </w:rPr>
        <w:t xml:space="preserve">, nahláseného </w:t>
      </w:r>
      <w:r w:rsidR="000E2269" w:rsidRPr="00273D42">
        <w:rPr>
          <w:rFonts w:ascii="Arial Narrow" w:hAnsi="Arial Narrow"/>
          <w:sz w:val="22"/>
          <w:szCs w:val="22"/>
        </w:rPr>
        <w:t>O</w:t>
      </w:r>
      <w:r w:rsidRPr="00273D42">
        <w:rPr>
          <w:rFonts w:ascii="Arial Narrow" w:hAnsi="Arial Narrow"/>
          <w:sz w:val="22"/>
          <w:szCs w:val="22"/>
        </w:rPr>
        <w:t>bjednávateľom najneskôr do 24 hodín pred odletom,</w:t>
      </w:r>
    </w:p>
    <w:p w14:paraId="55C9D6EC" w14:textId="60501033" w:rsidR="00D20BF0" w:rsidRDefault="00EC0181" w:rsidP="006134C4">
      <w:pPr>
        <w:pStyle w:val="Odsekzoznamu"/>
        <w:numPr>
          <w:ilvl w:val="0"/>
          <w:numId w:val="46"/>
        </w:numPr>
        <w:tabs>
          <w:tab w:val="clear" w:pos="2160"/>
          <w:tab w:val="left" w:pos="426"/>
        </w:tabs>
        <w:autoSpaceDE w:val="0"/>
        <w:autoSpaceDN w:val="0"/>
        <w:adjustRightInd w:val="0"/>
        <w:jc w:val="both"/>
        <w:rPr>
          <w:rFonts w:ascii="Arial Narrow" w:hAnsi="Arial Narrow" w:cs="Arial Narrow"/>
          <w:sz w:val="22"/>
          <w:szCs w:val="22"/>
        </w:rPr>
      </w:pPr>
      <w:r w:rsidRPr="00F32993">
        <w:rPr>
          <w:rFonts w:ascii="Arial Narrow" w:hAnsi="Arial Narrow" w:cs="Arial Narrow"/>
          <w:sz w:val="22"/>
          <w:szCs w:val="22"/>
        </w:rPr>
        <w:t>zabezpečenie ubytovania v prípade mimoriadnych situácií vzniknutých v súvislosti s požadovanou prepravou</w:t>
      </w:r>
      <w:r w:rsidR="00B3468A">
        <w:rPr>
          <w:rFonts w:ascii="Arial Narrow" w:hAnsi="Arial Narrow" w:cs="Arial Narrow"/>
          <w:sz w:val="22"/>
          <w:szCs w:val="22"/>
        </w:rPr>
        <w:t>,</w:t>
      </w:r>
      <w:r w:rsidR="007C44F1">
        <w:rPr>
          <w:rFonts w:ascii="Arial Narrow" w:hAnsi="Arial Narrow" w:cs="Arial Narrow"/>
          <w:sz w:val="22"/>
          <w:szCs w:val="22"/>
        </w:rPr>
        <w:t xml:space="preserve"> </w:t>
      </w:r>
      <w:r w:rsidR="00B3468A" w:rsidRPr="00273D42">
        <w:rPr>
          <w:rFonts w:ascii="Arial Narrow" w:hAnsi="Arial Narrow" w:cs="Arial Narrow"/>
          <w:sz w:val="22"/>
          <w:szCs w:val="22"/>
        </w:rPr>
        <w:t>na vyžiadanie zaslať dodávateľovi report obsahujúci prehľad nakúpených leteniek s uvedeným   dátumom nákupu, termínom letu, destináciou, číslom letenky a cenou za letenku za určené obdobie</w:t>
      </w:r>
      <w:r w:rsidR="008C6EDF">
        <w:rPr>
          <w:rFonts w:ascii="Arial Narrow" w:hAnsi="Arial Narrow" w:cs="Arial Narrow"/>
          <w:sz w:val="22"/>
          <w:szCs w:val="22"/>
        </w:rPr>
        <w:t>,</w:t>
      </w:r>
    </w:p>
    <w:p w14:paraId="3B46F739" w14:textId="18A2BA91" w:rsidR="008C6EDF" w:rsidRPr="008C6EDF" w:rsidRDefault="008C6EDF" w:rsidP="001903EA">
      <w:pPr>
        <w:pStyle w:val="Odsekzoznamu"/>
        <w:numPr>
          <w:ilvl w:val="0"/>
          <w:numId w:val="46"/>
        </w:numPr>
        <w:jc w:val="both"/>
        <w:rPr>
          <w:rFonts w:ascii="Arial Narrow" w:hAnsi="Arial Narrow" w:cs="Arial Narrow"/>
          <w:sz w:val="22"/>
          <w:szCs w:val="22"/>
        </w:rPr>
      </w:pPr>
      <w:r w:rsidRPr="008C6EDF">
        <w:rPr>
          <w:rFonts w:ascii="Arial Narrow" w:hAnsi="Arial Narrow" w:cs="Arial Narrow"/>
          <w:sz w:val="22"/>
          <w:szCs w:val="22"/>
        </w:rPr>
        <w:t>poradenstvo prostredníctvom prieskumu trhu leteckých spoločností, vrátane odporúčani</w:t>
      </w:r>
      <w:r w:rsidR="001903EA">
        <w:rPr>
          <w:rFonts w:ascii="Arial Narrow" w:hAnsi="Arial Narrow" w:cs="Arial Narrow"/>
          <w:sz w:val="22"/>
          <w:szCs w:val="22"/>
        </w:rPr>
        <w:t xml:space="preserve">a vhodnej trasy a výberu </w:t>
      </w:r>
      <w:r w:rsidR="001903EA" w:rsidRPr="001903EA">
        <w:rPr>
          <w:rFonts w:ascii="Arial Narrow" w:hAnsi="Arial Narrow" w:cs="Arial Narrow"/>
          <w:sz w:val="22"/>
          <w:szCs w:val="22"/>
        </w:rPr>
        <w:t>najvýhodnejšieho</w:t>
      </w:r>
      <w:r w:rsidRPr="008C6EDF">
        <w:rPr>
          <w:rFonts w:ascii="Arial Narrow" w:hAnsi="Arial Narrow" w:cs="Arial Narrow"/>
          <w:sz w:val="22"/>
          <w:szCs w:val="22"/>
        </w:rPr>
        <w:t xml:space="preserve"> a najhospodárnejšieho leteckého spojenia, ako aj spracovanie rezervácií leteniek na pravidelných a nepravidelných linkách dostupnými leteckými spoločnosťami podľa e-mailových požiadaviek Objednávateľa, a to do požadovaných destinácií v rámci EÚ aj mimo štátov EÚ.</w:t>
      </w:r>
    </w:p>
    <w:p w14:paraId="2C87173B" w14:textId="77777777" w:rsidR="00D20BF0" w:rsidRDefault="00D20BF0">
      <w:pPr>
        <w:tabs>
          <w:tab w:val="clear" w:pos="2160"/>
          <w:tab w:val="left" w:pos="426"/>
        </w:tabs>
        <w:autoSpaceDE w:val="0"/>
        <w:autoSpaceDN w:val="0"/>
        <w:adjustRightInd w:val="0"/>
        <w:jc w:val="both"/>
        <w:rPr>
          <w:rFonts w:ascii="Arial Narrow" w:hAnsi="Arial Narrow" w:cs="Arial Narrow"/>
          <w:sz w:val="22"/>
          <w:szCs w:val="22"/>
        </w:rPr>
      </w:pPr>
    </w:p>
    <w:p w14:paraId="5592FDE3" w14:textId="77777777" w:rsidR="00D20BF0" w:rsidRPr="00D20BF0" w:rsidRDefault="00D20BF0" w:rsidP="006134C4">
      <w:pPr>
        <w:pStyle w:val="Odsekzoznamu"/>
        <w:numPr>
          <w:ilvl w:val="1"/>
          <w:numId w:val="12"/>
        </w:numPr>
        <w:tabs>
          <w:tab w:val="clear" w:pos="2160"/>
          <w:tab w:val="left" w:pos="426"/>
        </w:tabs>
        <w:autoSpaceDE w:val="0"/>
        <w:autoSpaceDN w:val="0"/>
        <w:adjustRightInd w:val="0"/>
        <w:jc w:val="both"/>
        <w:rPr>
          <w:rFonts w:ascii="Arial Narrow" w:hAnsi="Arial Narrow" w:cs="Arial Narrow"/>
          <w:sz w:val="22"/>
          <w:szCs w:val="22"/>
        </w:rPr>
      </w:pPr>
      <w:r w:rsidRPr="006134C4">
        <w:rPr>
          <w:rFonts w:ascii="Arial Narrow" w:hAnsi="Arial Narrow" w:cs="Arial Narrow"/>
          <w:sz w:val="22"/>
          <w:szCs w:val="22"/>
        </w:rPr>
        <w:t>Poskytovateľ zabezpečí na základe požiadaviek Objednávateľa doplnkové služby, najmä:</w:t>
      </w:r>
    </w:p>
    <w:p w14:paraId="0322C3F0" w14:textId="7A8A4CF1" w:rsidR="005C56FA" w:rsidRPr="006134C4" w:rsidRDefault="005C56FA" w:rsidP="006134C4">
      <w:pPr>
        <w:pStyle w:val="Odsekzoznamu"/>
        <w:numPr>
          <w:ilvl w:val="0"/>
          <w:numId w:val="43"/>
        </w:numPr>
        <w:tabs>
          <w:tab w:val="clear" w:pos="2160"/>
          <w:tab w:val="left" w:pos="426"/>
        </w:tabs>
        <w:autoSpaceDE w:val="0"/>
        <w:autoSpaceDN w:val="0"/>
        <w:adjustRightInd w:val="0"/>
        <w:jc w:val="both"/>
        <w:rPr>
          <w:rFonts w:ascii="Arial Narrow" w:hAnsi="Arial Narrow" w:cs="Arial Narrow"/>
          <w:sz w:val="22"/>
          <w:szCs w:val="22"/>
        </w:rPr>
      </w:pPr>
      <w:r w:rsidRPr="006134C4">
        <w:rPr>
          <w:rFonts w:ascii="Arial Narrow" w:hAnsi="Arial Narrow" w:cs="Arial Narrow"/>
          <w:sz w:val="22"/>
          <w:szCs w:val="22"/>
        </w:rPr>
        <w:t xml:space="preserve">on-line </w:t>
      </w:r>
      <w:proofErr w:type="spellStart"/>
      <w:r w:rsidRPr="006134C4">
        <w:rPr>
          <w:rFonts w:ascii="Arial Narrow" w:hAnsi="Arial Narrow" w:cs="Arial Narrow"/>
          <w:sz w:val="22"/>
          <w:szCs w:val="22"/>
        </w:rPr>
        <w:t>check</w:t>
      </w:r>
      <w:proofErr w:type="spellEnd"/>
      <w:r w:rsidRPr="006134C4">
        <w:rPr>
          <w:rFonts w:ascii="Arial Narrow" w:hAnsi="Arial Narrow" w:cs="Arial Narrow"/>
          <w:sz w:val="22"/>
          <w:szCs w:val="22"/>
        </w:rPr>
        <w:t>-in (ak to umožňujú systémy letísk alebo leteckých spoločností) a elektronické zaslanie palubných lístkov (</w:t>
      </w:r>
      <w:proofErr w:type="spellStart"/>
      <w:r w:rsidRPr="006134C4">
        <w:rPr>
          <w:rFonts w:ascii="Arial Narrow" w:hAnsi="Arial Narrow" w:cs="Arial Narrow"/>
          <w:sz w:val="22"/>
          <w:szCs w:val="22"/>
        </w:rPr>
        <w:t>boarding</w:t>
      </w:r>
      <w:proofErr w:type="spellEnd"/>
      <w:r w:rsidRPr="006134C4">
        <w:rPr>
          <w:rFonts w:ascii="Arial Narrow" w:hAnsi="Arial Narrow" w:cs="Arial Narrow"/>
          <w:sz w:val="22"/>
          <w:szCs w:val="22"/>
        </w:rPr>
        <w:t xml:space="preserve"> </w:t>
      </w:r>
      <w:proofErr w:type="spellStart"/>
      <w:r w:rsidRPr="006134C4">
        <w:rPr>
          <w:rFonts w:ascii="Arial Narrow" w:hAnsi="Arial Narrow" w:cs="Arial Narrow"/>
          <w:sz w:val="22"/>
          <w:szCs w:val="22"/>
        </w:rPr>
        <w:t>passov</w:t>
      </w:r>
      <w:proofErr w:type="spellEnd"/>
      <w:r w:rsidR="007C44F1">
        <w:rPr>
          <w:rFonts w:ascii="Arial Narrow" w:hAnsi="Arial Narrow" w:cs="Arial Narrow"/>
          <w:sz w:val="22"/>
          <w:szCs w:val="22"/>
        </w:rPr>
        <w:t xml:space="preserve"> a mobilných </w:t>
      </w:r>
      <w:proofErr w:type="spellStart"/>
      <w:r w:rsidR="007C44F1">
        <w:rPr>
          <w:rFonts w:ascii="Arial Narrow" w:hAnsi="Arial Narrow" w:cs="Arial Narrow"/>
          <w:sz w:val="22"/>
          <w:szCs w:val="22"/>
        </w:rPr>
        <w:t>boarding</w:t>
      </w:r>
      <w:proofErr w:type="spellEnd"/>
      <w:r w:rsidR="007C44F1">
        <w:rPr>
          <w:rFonts w:ascii="Arial Narrow" w:hAnsi="Arial Narrow" w:cs="Arial Narrow"/>
          <w:sz w:val="22"/>
          <w:szCs w:val="22"/>
        </w:rPr>
        <w:t xml:space="preserve"> </w:t>
      </w:r>
      <w:proofErr w:type="spellStart"/>
      <w:r w:rsidR="007C44F1">
        <w:rPr>
          <w:rFonts w:ascii="Arial Narrow" w:hAnsi="Arial Narrow" w:cs="Arial Narrow"/>
          <w:sz w:val="22"/>
          <w:szCs w:val="22"/>
        </w:rPr>
        <w:t>passov</w:t>
      </w:r>
      <w:proofErr w:type="spellEnd"/>
      <w:r w:rsidRPr="006134C4">
        <w:rPr>
          <w:rFonts w:ascii="Arial Narrow" w:hAnsi="Arial Narrow" w:cs="Arial Narrow"/>
          <w:sz w:val="22"/>
          <w:szCs w:val="22"/>
        </w:rPr>
        <w:t>) priamo na e-mail cestujúceho,</w:t>
      </w:r>
    </w:p>
    <w:p w14:paraId="67C372D3" w14:textId="77777777" w:rsidR="00CB5D4E" w:rsidRPr="006134C4" w:rsidRDefault="005C56FA" w:rsidP="006134C4">
      <w:pPr>
        <w:pStyle w:val="Odsekzoznamu"/>
        <w:numPr>
          <w:ilvl w:val="0"/>
          <w:numId w:val="43"/>
        </w:numPr>
        <w:tabs>
          <w:tab w:val="clear" w:pos="2160"/>
          <w:tab w:val="left" w:pos="426"/>
        </w:tabs>
        <w:autoSpaceDE w:val="0"/>
        <w:autoSpaceDN w:val="0"/>
        <w:adjustRightInd w:val="0"/>
        <w:jc w:val="both"/>
        <w:rPr>
          <w:rFonts w:ascii="Arial Narrow" w:hAnsi="Arial Narrow" w:cs="Arial Narrow"/>
          <w:sz w:val="22"/>
          <w:szCs w:val="22"/>
        </w:rPr>
      </w:pPr>
      <w:r w:rsidRPr="006134C4">
        <w:rPr>
          <w:rFonts w:ascii="Arial Narrow" w:hAnsi="Arial Narrow" w:cs="Arial Narrow"/>
          <w:sz w:val="22"/>
          <w:szCs w:val="22"/>
        </w:rPr>
        <w:t xml:space="preserve">zabezpečenie skupinových letov vrátane on-line </w:t>
      </w:r>
      <w:proofErr w:type="spellStart"/>
      <w:r w:rsidRPr="006134C4">
        <w:rPr>
          <w:rFonts w:ascii="Arial Narrow" w:hAnsi="Arial Narrow" w:cs="Arial Narrow"/>
          <w:sz w:val="22"/>
          <w:szCs w:val="22"/>
        </w:rPr>
        <w:t>c</w:t>
      </w:r>
      <w:r w:rsidR="00CB5D4E" w:rsidRPr="006134C4">
        <w:rPr>
          <w:rFonts w:ascii="Arial Narrow" w:hAnsi="Arial Narrow" w:cs="Arial Narrow"/>
          <w:sz w:val="22"/>
          <w:szCs w:val="22"/>
        </w:rPr>
        <w:t>heck</w:t>
      </w:r>
      <w:proofErr w:type="spellEnd"/>
      <w:r w:rsidR="00CB5D4E" w:rsidRPr="006134C4">
        <w:rPr>
          <w:rFonts w:ascii="Arial Narrow" w:hAnsi="Arial Narrow" w:cs="Arial Narrow"/>
          <w:sz w:val="22"/>
          <w:szCs w:val="22"/>
        </w:rPr>
        <w:t>-in pri skupinových letoch,</w:t>
      </w:r>
    </w:p>
    <w:p w14:paraId="5019020A" w14:textId="77777777" w:rsidR="00CB5D4E" w:rsidRPr="006134C4" w:rsidRDefault="00CB5D4E" w:rsidP="006134C4">
      <w:pPr>
        <w:pStyle w:val="Odsekzoznamu"/>
        <w:numPr>
          <w:ilvl w:val="0"/>
          <w:numId w:val="43"/>
        </w:numPr>
        <w:tabs>
          <w:tab w:val="clear" w:pos="2160"/>
          <w:tab w:val="left" w:pos="426"/>
        </w:tabs>
        <w:autoSpaceDE w:val="0"/>
        <w:autoSpaceDN w:val="0"/>
        <w:adjustRightInd w:val="0"/>
        <w:jc w:val="both"/>
        <w:rPr>
          <w:rFonts w:ascii="Arial Narrow" w:hAnsi="Arial Narrow" w:cs="Arial Narrow"/>
          <w:sz w:val="22"/>
          <w:szCs w:val="22"/>
        </w:rPr>
      </w:pPr>
      <w:r w:rsidRPr="006134C4">
        <w:rPr>
          <w:rFonts w:ascii="Arial Narrow" w:hAnsi="Arial Narrow" w:cs="Arial Narrow"/>
          <w:sz w:val="22"/>
          <w:szCs w:val="22"/>
        </w:rPr>
        <w:t>rezerváciu sedadiel v lietadle,</w:t>
      </w:r>
    </w:p>
    <w:p w14:paraId="6A700E00" w14:textId="77777777" w:rsidR="005C56FA" w:rsidRPr="006134C4" w:rsidRDefault="005C56FA" w:rsidP="006134C4">
      <w:pPr>
        <w:pStyle w:val="Odsekzoznamu"/>
        <w:numPr>
          <w:ilvl w:val="0"/>
          <w:numId w:val="43"/>
        </w:numPr>
        <w:tabs>
          <w:tab w:val="clear" w:pos="2160"/>
          <w:tab w:val="left" w:pos="426"/>
        </w:tabs>
        <w:autoSpaceDE w:val="0"/>
        <w:autoSpaceDN w:val="0"/>
        <w:adjustRightInd w:val="0"/>
        <w:jc w:val="both"/>
        <w:rPr>
          <w:rFonts w:ascii="Arial Narrow" w:hAnsi="Arial Narrow" w:cs="Arial Narrow"/>
          <w:sz w:val="22"/>
          <w:szCs w:val="22"/>
        </w:rPr>
      </w:pPr>
      <w:r w:rsidRPr="006134C4">
        <w:rPr>
          <w:rFonts w:ascii="Arial Narrow" w:hAnsi="Arial Narrow" w:cs="Arial Narrow"/>
          <w:sz w:val="22"/>
          <w:szCs w:val="22"/>
        </w:rPr>
        <w:t>zaobstaranie vstupných alebo tranzitných víz,</w:t>
      </w:r>
    </w:p>
    <w:p w14:paraId="67D60411" w14:textId="77777777" w:rsidR="00CB5D4E" w:rsidRPr="006134C4" w:rsidRDefault="005C56FA" w:rsidP="006134C4">
      <w:pPr>
        <w:pStyle w:val="Odsekzoznamu"/>
        <w:numPr>
          <w:ilvl w:val="0"/>
          <w:numId w:val="43"/>
        </w:numPr>
        <w:tabs>
          <w:tab w:val="clear" w:pos="2160"/>
          <w:tab w:val="left" w:pos="426"/>
        </w:tabs>
        <w:autoSpaceDE w:val="0"/>
        <w:autoSpaceDN w:val="0"/>
        <w:adjustRightInd w:val="0"/>
        <w:jc w:val="both"/>
        <w:rPr>
          <w:rFonts w:ascii="Arial Narrow" w:hAnsi="Arial Narrow" w:cs="Arial Narrow"/>
          <w:sz w:val="22"/>
          <w:szCs w:val="22"/>
        </w:rPr>
      </w:pPr>
      <w:r w:rsidRPr="006134C4">
        <w:rPr>
          <w:rFonts w:ascii="Arial Narrow" w:hAnsi="Arial Narrow" w:cs="Arial Narrow"/>
          <w:sz w:val="22"/>
          <w:szCs w:val="22"/>
        </w:rPr>
        <w:t xml:space="preserve">zabezpečenie letiskových služieb (VIP, </w:t>
      </w:r>
      <w:proofErr w:type="spellStart"/>
      <w:r w:rsidRPr="006134C4">
        <w:rPr>
          <w:rFonts w:ascii="Arial Narrow" w:hAnsi="Arial Narrow" w:cs="Arial Narrow"/>
          <w:sz w:val="22"/>
          <w:szCs w:val="22"/>
        </w:rPr>
        <w:t>Meet</w:t>
      </w:r>
      <w:proofErr w:type="spellEnd"/>
      <w:r w:rsidRPr="006134C4">
        <w:rPr>
          <w:rFonts w:ascii="Arial Narrow" w:hAnsi="Arial Narrow" w:cs="Arial Narrow"/>
          <w:sz w:val="22"/>
          <w:szCs w:val="22"/>
        </w:rPr>
        <w:t xml:space="preserve"> and </w:t>
      </w:r>
      <w:proofErr w:type="spellStart"/>
      <w:r w:rsidRPr="006134C4">
        <w:rPr>
          <w:rFonts w:ascii="Arial Narrow" w:hAnsi="Arial Narrow" w:cs="Arial Narrow"/>
          <w:sz w:val="22"/>
          <w:szCs w:val="22"/>
        </w:rPr>
        <w:t>Greet</w:t>
      </w:r>
      <w:proofErr w:type="spellEnd"/>
      <w:r w:rsidR="005F4AC5" w:rsidRPr="008C6EDF">
        <w:rPr>
          <w:rFonts w:ascii="Arial Narrow" w:hAnsi="Arial Narrow" w:cs="Arial Narrow"/>
          <w:sz w:val="22"/>
          <w:szCs w:val="22"/>
        </w:rPr>
        <w:t>,</w:t>
      </w:r>
      <w:r w:rsidR="005F4AC5">
        <w:rPr>
          <w:rFonts w:ascii="Arial Narrow" w:hAnsi="Arial Narrow" w:cs="Arial Narrow"/>
          <w:sz w:val="22"/>
          <w:szCs w:val="22"/>
        </w:rPr>
        <w:t xml:space="preserve"> </w:t>
      </w:r>
      <w:r w:rsidRPr="006134C4">
        <w:rPr>
          <w:rFonts w:ascii="Arial Narrow" w:hAnsi="Arial Narrow" w:cs="Arial Narrow"/>
          <w:sz w:val="22"/>
          <w:szCs w:val="22"/>
        </w:rPr>
        <w:t>Pri</w:t>
      </w:r>
      <w:r w:rsidR="00CB5D4E" w:rsidRPr="006134C4">
        <w:rPr>
          <w:rFonts w:ascii="Arial Narrow" w:hAnsi="Arial Narrow" w:cs="Arial Narrow"/>
          <w:sz w:val="22"/>
          <w:szCs w:val="22"/>
        </w:rPr>
        <w:t xml:space="preserve">ority </w:t>
      </w:r>
      <w:proofErr w:type="spellStart"/>
      <w:r w:rsidR="00CB5D4E" w:rsidRPr="006134C4">
        <w:rPr>
          <w:rFonts w:ascii="Arial Narrow" w:hAnsi="Arial Narrow" w:cs="Arial Narrow"/>
          <w:sz w:val="22"/>
          <w:szCs w:val="22"/>
        </w:rPr>
        <w:t>Pass</w:t>
      </w:r>
      <w:proofErr w:type="spellEnd"/>
      <w:r w:rsidR="00CB5D4E" w:rsidRPr="006134C4">
        <w:rPr>
          <w:rFonts w:ascii="Arial Narrow" w:hAnsi="Arial Narrow" w:cs="Arial Narrow"/>
          <w:sz w:val="22"/>
          <w:szCs w:val="22"/>
        </w:rPr>
        <w:t xml:space="preserve">, </w:t>
      </w:r>
      <w:r w:rsidR="005F4AC5">
        <w:rPr>
          <w:rFonts w:ascii="Arial Narrow" w:hAnsi="Arial Narrow" w:cs="Arial Narrow"/>
          <w:sz w:val="22"/>
          <w:szCs w:val="22"/>
        </w:rPr>
        <w:t xml:space="preserve"> </w:t>
      </w:r>
      <w:proofErr w:type="spellStart"/>
      <w:r w:rsidR="00CB5D4E" w:rsidRPr="006134C4">
        <w:rPr>
          <w:rFonts w:ascii="Arial Narrow" w:hAnsi="Arial Narrow" w:cs="Arial Narrow"/>
          <w:sz w:val="22"/>
          <w:szCs w:val="22"/>
        </w:rPr>
        <w:t>Fast</w:t>
      </w:r>
      <w:proofErr w:type="spellEnd"/>
      <w:r w:rsidR="00CB5D4E" w:rsidRPr="006134C4">
        <w:rPr>
          <w:rFonts w:ascii="Arial Narrow" w:hAnsi="Arial Narrow" w:cs="Arial Narrow"/>
          <w:sz w:val="22"/>
          <w:szCs w:val="22"/>
        </w:rPr>
        <w:t xml:space="preserve"> </w:t>
      </w:r>
      <w:proofErr w:type="spellStart"/>
      <w:r w:rsidR="00CB5D4E" w:rsidRPr="006134C4">
        <w:rPr>
          <w:rFonts w:ascii="Arial Narrow" w:hAnsi="Arial Narrow" w:cs="Arial Narrow"/>
          <w:sz w:val="22"/>
          <w:szCs w:val="22"/>
        </w:rPr>
        <w:t>Track</w:t>
      </w:r>
      <w:proofErr w:type="spellEnd"/>
      <w:r w:rsidR="00CB5D4E" w:rsidRPr="006134C4">
        <w:rPr>
          <w:rFonts w:ascii="Arial Narrow" w:hAnsi="Arial Narrow" w:cs="Arial Narrow"/>
          <w:sz w:val="22"/>
          <w:szCs w:val="22"/>
        </w:rPr>
        <w:t xml:space="preserve"> a pod.),</w:t>
      </w:r>
    </w:p>
    <w:p w14:paraId="418C4629" w14:textId="77777777" w:rsidR="00273D42" w:rsidRPr="006134C4" w:rsidRDefault="00273D42" w:rsidP="006134C4">
      <w:pPr>
        <w:pStyle w:val="Odsekzoznamu"/>
        <w:tabs>
          <w:tab w:val="clear" w:pos="2160"/>
          <w:tab w:val="left" w:pos="426"/>
        </w:tabs>
        <w:autoSpaceDE w:val="0"/>
        <w:autoSpaceDN w:val="0"/>
        <w:adjustRightInd w:val="0"/>
        <w:ind w:left="720"/>
        <w:jc w:val="both"/>
        <w:rPr>
          <w:rFonts w:ascii="Arial Narrow" w:hAnsi="Arial Narrow" w:cs="Arial Narrow"/>
          <w:sz w:val="22"/>
          <w:szCs w:val="22"/>
        </w:rPr>
      </w:pPr>
    </w:p>
    <w:p w14:paraId="3D6C798C" w14:textId="26B6A048" w:rsidR="004F0DEB" w:rsidRPr="006134C4" w:rsidRDefault="004F0DEB" w:rsidP="006134C4">
      <w:pPr>
        <w:pStyle w:val="Odsekzoznamu"/>
        <w:numPr>
          <w:ilvl w:val="1"/>
          <w:numId w:val="12"/>
        </w:numPr>
        <w:tabs>
          <w:tab w:val="clear" w:pos="2160"/>
          <w:tab w:val="left" w:pos="567"/>
        </w:tabs>
        <w:autoSpaceDE w:val="0"/>
        <w:autoSpaceDN w:val="0"/>
        <w:adjustRightInd w:val="0"/>
        <w:jc w:val="both"/>
        <w:rPr>
          <w:rFonts w:ascii="Arial Narrow" w:hAnsi="Arial Narrow" w:cs="Arial Narrow"/>
          <w:sz w:val="22"/>
          <w:szCs w:val="22"/>
        </w:rPr>
      </w:pPr>
      <w:r w:rsidRPr="006134C4">
        <w:rPr>
          <w:rFonts w:ascii="Arial Narrow" w:hAnsi="Arial Narrow" w:cs="Arial Narrow"/>
          <w:sz w:val="22"/>
          <w:szCs w:val="22"/>
        </w:rPr>
        <w:t>Posk</w:t>
      </w:r>
      <w:r w:rsidR="000E2269" w:rsidRPr="006134C4">
        <w:rPr>
          <w:rFonts w:ascii="Arial Narrow" w:hAnsi="Arial Narrow" w:cs="Arial Narrow"/>
          <w:sz w:val="22"/>
          <w:szCs w:val="22"/>
        </w:rPr>
        <w:t>ytovateľ sa zaväzuje poskytnúť O</w:t>
      </w:r>
      <w:r w:rsidRPr="006134C4">
        <w:rPr>
          <w:rFonts w:ascii="Arial Narrow" w:hAnsi="Arial Narrow" w:cs="Arial Narrow"/>
          <w:sz w:val="22"/>
          <w:szCs w:val="22"/>
        </w:rPr>
        <w:t>bjednávateľovi informačné služby vo forme informácie:</w:t>
      </w:r>
    </w:p>
    <w:p w14:paraId="057FC3DC" w14:textId="77777777" w:rsidR="004F0DEB"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o presnom časovom a geografickom pláne cesty, a to najmä dátum a miesto požadovaného odletu a príletu s uvedením prípadných prestupov a dĺžky letu,</w:t>
      </w:r>
    </w:p>
    <w:p w14:paraId="118973CA" w14:textId="77777777" w:rsidR="005A3254"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o dodatočných údajov a dokumentoch požadovaných zo strany leteckej spoločnosti súvisiacich s požiadavkou Objednávateľa,</w:t>
      </w:r>
    </w:p>
    <w:p w14:paraId="612BCDF2" w14:textId="77777777" w:rsidR="005A3254"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o štruktúre ceny letenky s rozčlenením na jej zložky, tzn. najmä cena letenky, letiskové poplatky, palivové poplatky, poplatky za vystavenie a doručenie letenky, rezerváciu letenky, sprostredkovateľské poplatky, poplatky za batožinu, poplatok za </w:t>
      </w:r>
      <w:proofErr w:type="spellStart"/>
      <w:r>
        <w:rPr>
          <w:rFonts w:ascii="Arial Narrow" w:hAnsi="Arial Narrow" w:cs="Arial Narrow"/>
          <w:sz w:val="22"/>
          <w:szCs w:val="22"/>
        </w:rPr>
        <w:t>check</w:t>
      </w:r>
      <w:proofErr w:type="spellEnd"/>
      <w:r>
        <w:rPr>
          <w:rFonts w:ascii="Arial Narrow" w:hAnsi="Arial Narrow" w:cs="Arial Narrow"/>
          <w:sz w:val="22"/>
          <w:szCs w:val="22"/>
        </w:rPr>
        <w:t>-in, prípadne iné poplatky, ktoré sa viažu na príslušnú leteckú prepravu  a ďalších poplatkov/cien, z ktorých sa skladá celková cena letenky,</w:t>
      </w:r>
    </w:p>
    <w:p w14:paraId="68889447" w14:textId="77777777" w:rsidR="005A3254"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o možnostiach zmeny alebo úpravy letenky,</w:t>
      </w:r>
    </w:p>
    <w:p w14:paraId="5AAD600D" w14:textId="77777777" w:rsidR="005A3254"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o možnostiach storna letenky,</w:t>
      </w:r>
    </w:p>
    <w:p w14:paraId="484AC104" w14:textId="77777777" w:rsidR="005A3254"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o leteckej spoločnosti</w:t>
      </w:r>
      <w:r w:rsidR="001F52C8">
        <w:rPr>
          <w:rFonts w:ascii="Arial Narrow" w:hAnsi="Arial Narrow" w:cs="Arial Narrow"/>
          <w:sz w:val="22"/>
          <w:szCs w:val="22"/>
        </w:rPr>
        <w:t>,</w:t>
      </w:r>
    </w:p>
    <w:p w14:paraId="76DB9EAD" w14:textId="3C566566" w:rsidR="005A3254"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o vízovej povinnosti</w:t>
      </w:r>
      <w:r w:rsidR="001F52C8">
        <w:rPr>
          <w:rFonts w:ascii="Arial Narrow" w:hAnsi="Arial Narrow" w:cs="Arial Narrow"/>
          <w:sz w:val="22"/>
          <w:szCs w:val="22"/>
        </w:rPr>
        <w:t>,</w:t>
      </w:r>
    </w:p>
    <w:p w14:paraId="597CBC71" w14:textId="2E4A704C" w:rsidR="00DC37C3" w:rsidRPr="00DC37C3" w:rsidRDefault="00DC37C3">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sidRPr="009203A7">
        <w:rPr>
          <w:rFonts w:ascii="Arial Narrow" w:hAnsi="Arial Narrow" w:cs="Arial Narrow"/>
          <w:sz w:val="22"/>
          <w:szCs w:val="22"/>
        </w:rPr>
        <w:t>informačný servis o letiskách, destináciách, povinnom očkovaní a ďalších požiadavkách spojených s cestou do zahraničia.</w:t>
      </w:r>
    </w:p>
    <w:p w14:paraId="62634616" w14:textId="77777777" w:rsidR="005A3254" w:rsidRPr="004F0DEB" w:rsidRDefault="005A3254" w:rsidP="00C43176">
      <w:pPr>
        <w:pStyle w:val="Odsekzoznamu"/>
        <w:numPr>
          <w:ilvl w:val="0"/>
          <w:numId w:val="23"/>
        </w:numPr>
        <w:tabs>
          <w:tab w:val="clear" w:pos="2160"/>
          <w:tab w:val="left" w:pos="426"/>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o povolenej váhe a rozmeroch podpalubnej a príručnej batožiny, ktorú môže zamestnanec Objednávateľa a osoby určené Objednávateľom prenášať pri konkrétnom lete. </w:t>
      </w:r>
    </w:p>
    <w:p w14:paraId="1584A1EC" w14:textId="77777777" w:rsidR="004F0DEB" w:rsidRPr="004F0DEB" w:rsidRDefault="004F0DEB" w:rsidP="004F0DEB">
      <w:pPr>
        <w:tabs>
          <w:tab w:val="clear" w:pos="2160"/>
          <w:tab w:val="left" w:pos="426"/>
        </w:tabs>
        <w:autoSpaceDE w:val="0"/>
        <w:autoSpaceDN w:val="0"/>
        <w:adjustRightInd w:val="0"/>
        <w:jc w:val="both"/>
        <w:rPr>
          <w:rFonts w:ascii="Arial Narrow" w:hAnsi="Arial Narrow" w:cs="Arial Narrow"/>
          <w:sz w:val="22"/>
          <w:szCs w:val="22"/>
        </w:rPr>
      </w:pPr>
    </w:p>
    <w:p w14:paraId="1C448BBD" w14:textId="472F9ED5" w:rsidR="00965B7A" w:rsidRPr="006134C4" w:rsidRDefault="00A71FFE" w:rsidP="006134C4">
      <w:pPr>
        <w:pStyle w:val="Odsekzoznamu"/>
        <w:numPr>
          <w:ilvl w:val="1"/>
          <w:numId w:val="12"/>
        </w:numPr>
        <w:tabs>
          <w:tab w:val="clear" w:pos="2160"/>
          <w:tab w:val="left" w:pos="567"/>
        </w:tabs>
        <w:autoSpaceDE w:val="0"/>
        <w:autoSpaceDN w:val="0"/>
        <w:adjustRightInd w:val="0"/>
        <w:jc w:val="both"/>
        <w:rPr>
          <w:rFonts w:ascii="Arial Narrow" w:hAnsi="Arial Narrow"/>
          <w:sz w:val="22"/>
          <w:szCs w:val="22"/>
        </w:rPr>
      </w:pPr>
      <w:r w:rsidRPr="006134C4">
        <w:rPr>
          <w:rFonts w:ascii="Arial Narrow" w:hAnsi="Arial Narrow"/>
          <w:sz w:val="22"/>
          <w:szCs w:val="22"/>
        </w:rPr>
        <w:t>Služby bude P</w:t>
      </w:r>
      <w:r w:rsidR="00466B14" w:rsidRPr="006134C4">
        <w:rPr>
          <w:rFonts w:ascii="Arial Narrow" w:hAnsi="Arial Narrow"/>
          <w:sz w:val="22"/>
          <w:szCs w:val="22"/>
        </w:rPr>
        <w:t>o</w:t>
      </w:r>
      <w:r w:rsidRPr="006134C4">
        <w:rPr>
          <w:rFonts w:ascii="Arial Narrow" w:hAnsi="Arial Narrow"/>
          <w:sz w:val="22"/>
          <w:szCs w:val="22"/>
        </w:rPr>
        <w:t xml:space="preserve">skytovateľ poskytovať Objednávateľovi na základe jednotlivých písomných objednávok. </w:t>
      </w:r>
    </w:p>
    <w:p w14:paraId="0CB1A38F" w14:textId="77777777" w:rsidR="001F52C8" w:rsidRDefault="001F52C8" w:rsidP="0066667B">
      <w:pPr>
        <w:tabs>
          <w:tab w:val="clear" w:pos="2160"/>
          <w:tab w:val="left" w:pos="426"/>
        </w:tabs>
        <w:autoSpaceDE w:val="0"/>
        <w:autoSpaceDN w:val="0"/>
        <w:adjustRightInd w:val="0"/>
        <w:jc w:val="both"/>
        <w:rPr>
          <w:rFonts w:ascii="Arial Narrow" w:hAnsi="Arial Narrow"/>
          <w:sz w:val="22"/>
          <w:szCs w:val="22"/>
        </w:rPr>
      </w:pPr>
    </w:p>
    <w:p w14:paraId="15DC6CE2" w14:textId="0BDC8953" w:rsidR="00965B7A" w:rsidRPr="006134C4" w:rsidRDefault="00E848EF" w:rsidP="006134C4">
      <w:pPr>
        <w:pStyle w:val="Odsekzoznamu"/>
        <w:numPr>
          <w:ilvl w:val="1"/>
          <w:numId w:val="12"/>
        </w:numPr>
        <w:tabs>
          <w:tab w:val="clear" w:pos="2160"/>
          <w:tab w:val="left" w:pos="567"/>
        </w:tabs>
        <w:autoSpaceDE w:val="0"/>
        <w:autoSpaceDN w:val="0"/>
        <w:adjustRightInd w:val="0"/>
        <w:jc w:val="both"/>
        <w:rPr>
          <w:rFonts w:ascii="Arial Narrow" w:hAnsi="Arial Narrow"/>
          <w:sz w:val="22"/>
          <w:szCs w:val="22"/>
        </w:rPr>
      </w:pPr>
      <w:r w:rsidRPr="006134C4">
        <w:rPr>
          <w:rFonts w:ascii="Arial Narrow" w:hAnsi="Arial Narrow"/>
          <w:sz w:val="22"/>
          <w:szCs w:val="22"/>
        </w:rPr>
        <w:t xml:space="preserve">Poskytovateľ sa zaväzuje pre Objednávateľa vyhľadať a dodať letenky a súvisiace služby podľa tejto </w:t>
      </w:r>
      <w:r w:rsidR="001F52C8" w:rsidRPr="006134C4">
        <w:rPr>
          <w:rFonts w:ascii="Arial Narrow" w:hAnsi="Arial Narrow"/>
          <w:sz w:val="22"/>
          <w:szCs w:val="22"/>
        </w:rPr>
        <w:t xml:space="preserve">Dohody </w:t>
      </w:r>
      <w:r w:rsidRPr="006134C4">
        <w:rPr>
          <w:rFonts w:ascii="Arial Narrow" w:hAnsi="Arial Narrow"/>
          <w:sz w:val="22"/>
          <w:szCs w:val="22"/>
        </w:rPr>
        <w:t xml:space="preserve">v najvýhodnejšej možnej dostupnej ponuke na trhu. Objednávateľ je oprávnený, v súlade so všeobecným metodickým usmernením Úradu pre verejné obstarávanie č. 7/2016, získavať aktuálne dostupné informácie na relevantnom trhu o cenách obstarávanej letenky/obstarávaných leteniek a súvisiacich služieb, a v prípade, že takto zistená cena Objednávateľom bude nižšia ako Poskytovateľom ponúknutá najnižšia cena za predmet príslušnej objednávky, </w:t>
      </w:r>
      <w:r w:rsidR="00C51FB3" w:rsidRPr="006134C4">
        <w:rPr>
          <w:rFonts w:ascii="Arial Narrow" w:hAnsi="Arial Narrow"/>
          <w:sz w:val="22"/>
          <w:szCs w:val="22"/>
        </w:rPr>
        <w:t xml:space="preserve">je </w:t>
      </w:r>
      <w:r w:rsidR="00AF76F5" w:rsidRPr="006134C4">
        <w:rPr>
          <w:rFonts w:ascii="Arial Narrow" w:hAnsi="Arial Narrow"/>
          <w:sz w:val="22"/>
          <w:szCs w:val="22"/>
        </w:rPr>
        <w:t>O</w:t>
      </w:r>
      <w:r w:rsidR="00C51FB3" w:rsidRPr="006134C4">
        <w:rPr>
          <w:rFonts w:ascii="Arial Narrow" w:hAnsi="Arial Narrow"/>
          <w:sz w:val="22"/>
          <w:szCs w:val="22"/>
        </w:rPr>
        <w:t xml:space="preserve">bjednávateľ oprávnený zrealizovať priamy nákup leteniek </w:t>
      </w:r>
      <w:r w:rsidRPr="006134C4">
        <w:rPr>
          <w:rFonts w:ascii="Arial Narrow" w:hAnsi="Arial Narrow"/>
          <w:sz w:val="22"/>
          <w:szCs w:val="22"/>
        </w:rPr>
        <w:t>aj od iného subjektu ako je Poskytovateľ podľa tejto Dohody, pri dodržaní minimálne rovnakých podmienok týkajúcich sa najkratšieho času prepravy z určeného miesta odletu do určeného miesta príletu a to i v prípade rovnosti Objednávateľom zistenej ceny na relevantnom trhu uvedeným postupom a najnižšej ceny ponúkanej Poskytovateľom podľa podmienok tejto</w:t>
      </w:r>
      <w:r w:rsidR="001F52C8" w:rsidRPr="006134C4">
        <w:rPr>
          <w:rFonts w:ascii="Arial Narrow" w:hAnsi="Arial Narrow"/>
          <w:sz w:val="22"/>
          <w:szCs w:val="22"/>
        </w:rPr>
        <w:t xml:space="preserve"> Dohody</w:t>
      </w:r>
      <w:r w:rsidRPr="006134C4">
        <w:rPr>
          <w:rFonts w:ascii="Arial Narrow" w:hAnsi="Arial Narrow"/>
          <w:sz w:val="22"/>
          <w:szCs w:val="22"/>
        </w:rPr>
        <w:t>. Ak takýto prípad nastane, Objednávateľ o tom bezodkladne písomne upovedomí Poskytovateľa prostredníctvom elektronickej správy doručenej na e-mailovú adresu uvedenú v článku 2 bode 2.1 tejto rámcovej dohody.</w:t>
      </w:r>
    </w:p>
    <w:p w14:paraId="4449DBF7" w14:textId="77777777" w:rsidR="006D2B65" w:rsidRPr="003F5912" w:rsidRDefault="006D2B65" w:rsidP="005A3254">
      <w:pPr>
        <w:tabs>
          <w:tab w:val="clear" w:pos="2160"/>
          <w:tab w:val="left" w:pos="426"/>
        </w:tabs>
        <w:autoSpaceDE w:val="0"/>
        <w:autoSpaceDN w:val="0"/>
        <w:adjustRightInd w:val="0"/>
        <w:jc w:val="both"/>
        <w:rPr>
          <w:rFonts w:ascii="Arial Narrow" w:hAnsi="Arial Narrow"/>
          <w:sz w:val="22"/>
          <w:szCs w:val="22"/>
        </w:rPr>
      </w:pPr>
    </w:p>
    <w:p w14:paraId="60885F9B" w14:textId="77777777" w:rsidR="00FA54AE" w:rsidRPr="003F5912" w:rsidRDefault="00FA54AE" w:rsidP="00FA54AE">
      <w:pPr>
        <w:autoSpaceDE w:val="0"/>
        <w:autoSpaceDN w:val="0"/>
        <w:adjustRightInd w:val="0"/>
        <w:ind w:left="426" w:hanging="426"/>
        <w:jc w:val="both"/>
        <w:rPr>
          <w:rFonts w:ascii="Arial Narrow" w:hAnsi="Arial Narrow" w:cs="Arial Narrow"/>
          <w:sz w:val="22"/>
          <w:szCs w:val="22"/>
        </w:rPr>
      </w:pPr>
    </w:p>
    <w:p w14:paraId="6AC8A515"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2E72066C" w14:textId="77777777" w:rsidR="00A8051E" w:rsidRPr="003F5912" w:rsidRDefault="00A8051E" w:rsidP="006134C4">
      <w:pPr>
        <w:pStyle w:val="Nadpis1"/>
      </w:pPr>
      <w:r w:rsidRPr="003F5912">
        <w:lastRenderedPageBreak/>
        <w:t>Článok 2</w:t>
      </w:r>
    </w:p>
    <w:p w14:paraId="676D375F" w14:textId="77777777" w:rsidR="00FA54AE" w:rsidRPr="003F5912" w:rsidRDefault="00FA54AE" w:rsidP="006134C4">
      <w:pPr>
        <w:pStyle w:val="Nadpis1"/>
      </w:pPr>
      <w:r w:rsidRPr="003F5912">
        <w:t>Plnenie Dohody</w:t>
      </w:r>
    </w:p>
    <w:p w14:paraId="63F2250E" w14:textId="77777777" w:rsidR="00FA54AE" w:rsidRPr="003F5912" w:rsidRDefault="00FA54AE" w:rsidP="006134C4">
      <w:pPr>
        <w:pStyle w:val="Nadpis2"/>
      </w:pPr>
    </w:p>
    <w:p w14:paraId="5B84795A" w14:textId="268CE303" w:rsidR="0096099A" w:rsidRPr="00693EF0" w:rsidRDefault="00FA54AE" w:rsidP="006134C4">
      <w:pPr>
        <w:pStyle w:val="Nadpis2"/>
        <w:numPr>
          <w:ilvl w:val="0"/>
          <w:numId w:val="85"/>
        </w:numPr>
        <w:rPr>
          <w:rFonts w:cs="Arial Narrow"/>
        </w:rPr>
      </w:pPr>
      <w:r w:rsidRPr="00693EF0">
        <w:t>Komunikácia</w:t>
      </w:r>
      <w:r w:rsidRPr="00693EF0">
        <w:rPr>
          <w:rFonts w:cs="Arial Narrow"/>
        </w:rPr>
        <w:t xml:space="preserve"> medzi Objednávateľom a Poskytovateľom prebieha výlučne v slovenskom jazyku (akceptovaný je aj český jazyk). V odôvodnených prípadoch</w:t>
      </w:r>
      <w:r w:rsidR="001F52C8" w:rsidRPr="00693EF0">
        <w:rPr>
          <w:rFonts w:cs="Arial Narrow"/>
        </w:rPr>
        <w:t xml:space="preserve"> a na požiadanie Objednávateľa P</w:t>
      </w:r>
      <w:r w:rsidRPr="00693EF0">
        <w:rPr>
          <w:rFonts w:cs="Arial Narrow"/>
        </w:rPr>
        <w:t>oskytovateľ predloží Objednávateľovi potrebnú dokumentáciu aj v anglickom jazyku. Zmluvné strany pri plnení Dohody komunikujú prostredníctvom</w:t>
      </w:r>
      <w:r w:rsidR="001B27A8" w:rsidRPr="00693EF0">
        <w:rPr>
          <w:rFonts w:cs="Arial Narrow"/>
        </w:rPr>
        <w:t xml:space="preserve"> </w:t>
      </w:r>
      <w:r w:rsidR="00915FC4" w:rsidRPr="00693EF0">
        <w:rPr>
          <w:rFonts w:cs="Arial Narrow"/>
        </w:rPr>
        <w:t>elektronickej pošty v rámci emailovej komunikácie medzi Objednávateľom a Poskytovateľom, prípadne telefonicky:</w:t>
      </w:r>
    </w:p>
    <w:p w14:paraId="043067C9" w14:textId="77777777" w:rsidR="0096099A" w:rsidRDefault="0096099A" w:rsidP="006134C4">
      <w:pPr>
        <w:pStyle w:val="Nadpis2"/>
        <w:rPr>
          <w:rFonts w:cs="Arial Narrow"/>
        </w:rPr>
      </w:pPr>
    </w:p>
    <w:p w14:paraId="500A47AF" w14:textId="4E181FEB" w:rsidR="0096099A" w:rsidRDefault="00FA54AE" w:rsidP="00FA0A91">
      <w:pPr>
        <w:pStyle w:val="Nadpis2"/>
        <w:tabs>
          <w:tab w:val="clear" w:pos="576"/>
        </w:tabs>
        <w:ind w:left="851"/>
        <w:rPr>
          <w:rFonts w:cs="Arial Narrow"/>
        </w:rPr>
      </w:pPr>
      <w:r w:rsidRPr="0096099A">
        <w:rPr>
          <w:rFonts w:cs="Arial Narrow"/>
        </w:rPr>
        <w:t>Emailová adresa Objednávateľa:</w:t>
      </w:r>
      <w:r w:rsidR="001F52C8">
        <w:rPr>
          <w:rFonts w:cs="Arial Narrow"/>
        </w:rPr>
        <w:tab/>
      </w:r>
      <w:r w:rsidR="00115BC5">
        <w:rPr>
          <w:rFonts w:cs="Arial Narrow"/>
        </w:rPr>
        <w:t>paulina.</w:t>
      </w:r>
      <w:r w:rsidR="007D53A4">
        <w:rPr>
          <w:rFonts w:cs="Arial Narrow"/>
        </w:rPr>
        <w:t>oslanska@health.gov.sk</w:t>
      </w:r>
      <w:r w:rsidRPr="0096099A">
        <w:rPr>
          <w:rFonts w:cs="Arial Narrow"/>
        </w:rPr>
        <w:t xml:space="preserve"> </w:t>
      </w:r>
    </w:p>
    <w:p w14:paraId="356CF139" w14:textId="5DCD99D5" w:rsidR="0096099A" w:rsidRDefault="00FA54AE" w:rsidP="00FA0A91">
      <w:pPr>
        <w:pStyle w:val="Nadpis2"/>
        <w:tabs>
          <w:tab w:val="clear" w:pos="576"/>
        </w:tabs>
        <w:ind w:left="851"/>
        <w:rPr>
          <w:rFonts w:cs="Arial Narrow"/>
        </w:rPr>
      </w:pPr>
      <w:r w:rsidRPr="003F5912">
        <w:rPr>
          <w:rFonts w:cs="Arial Narrow"/>
        </w:rPr>
        <w:t>Telefonický kontakt Objednávateľa:</w:t>
      </w:r>
      <w:r w:rsidR="001F52C8">
        <w:rPr>
          <w:rFonts w:cs="Arial Narrow"/>
        </w:rPr>
        <w:tab/>
      </w:r>
      <w:r w:rsidR="007D53A4">
        <w:rPr>
          <w:rFonts w:cs="Arial Narrow"/>
        </w:rPr>
        <w:t>02/59373 141</w:t>
      </w:r>
      <w:r w:rsidRPr="003F5912">
        <w:rPr>
          <w:rFonts w:cs="Arial Narrow"/>
        </w:rPr>
        <w:t xml:space="preserve"> </w:t>
      </w:r>
    </w:p>
    <w:p w14:paraId="2F6ED9B8" w14:textId="77777777" w:rsidR="0096099A" w:rsidRDefault="0096099A" w:rsidP="00FA0A91">
      <w:pPr>
        <w:pStyle w:val="Nadpis2"/>
        <w:ind w:left="851"/>
        <w:rPr>
          <w:rFonts w:cs="Arial Narrow"/>
        </w:rPr>
      </w:pPr>
    </w:p>
    <w:p w14:paraId="4AA342A8" w14:textId="7E030F89" w:rsidR="0096099A" w:rsidRPr="006134C4" w:rsidRDefault="00FA54AE" w:rsidP="00FA0A91">
      <w:pPr>
        <w:pStyle w:val="Nadpis2"/>
        <w:tabs>
          <w:tab w:val="clear" w:pos="576"/>
        </w:tabs>
        <w:ind w:left="851"/>
        <w:rPr>
          <w:rFonts w:cs="Arial Narrow"/>
        </w:rPr>
      </w:pPr>
      <w:r w:rsidRPr="006134C4">
        <w:rPr>
          <w:rFonts w:cs="Arial Narrow"/>
        </w:rPr>
        <w:t xml:space="preserve">Emailová adresa Poskytovateľa: </w:t>
      </w:r>
      <w:r w:rsidR="001F52C8" w:rsidRPr="006134C4">
        <w:rPr>
          <w:rFonts w:cs="Arial Narrow"/>
        </w:rPr>
        <w:tab/>
        <w:t>[●]</w:t>
      </w:r>
    </w:p>
    <w:p w14:paraId="74410690" w14:textId="5677E877" w:rsidR="00FA54AE" w:rsidRPr="003F5912" w:rsidRDefault="00FA54AE" w:rsidP="00FA0A91">
      <w:pPr>
        <w:pStyle w:val="Nadpis2"/>
        <w:tabs>
          <w:tab w:val="clear" w:pos="576"/>
        </w:tabs>
        <w:ind w:left="851"/>
        <w:rPr>
          <w:rFonts w:cs="Arial Narrow"/>
        </w:rPr>
      </w:pPr>
      <w:r w:rsidRPr="006134C4">
        <w:rPr>
          <w:rFonts w:cs="Arial Narrow"/>
        </w:rPr>
        <w:t>Telefonický kontakt Poskytovateľa:</w:t>
      </w:r>
      <w:r w:rsidR="001F52C8" w:rsidRPr="006134C4">
        <w:rPr>
          <w:rFonts w:cs="Arial Narrow"/>
        </w:rPr>
        <w:tab/>
        <w:t>[●]</w:t>
      </w:r>
      <w:r w:rsidRPr="003F5912">
        <w:rPr>
          <w:rFonts w:cs="Arial Narrow"/>
        </w:rPr>
        <w:t xml:space="preserve">  </w:t>
      </w:r>
    </w:p>
    <w:p w14:paraId="7DA5B2DA" w14:textId="77777777" w:rsidR="00FD3753" w:rsidRPr="003F5912" w:rsidRDefault="00FD3753" w:rsidP="006134C4">
      <w:pPr>
        <w:pStyle w:val="Nadpis2"/>
        <w:rPr>
          <w:rFonts w:cs="Arial Narrow"/>
        </w:rPr>
      </w:pPr>
    </w:p>
    <w:p w14:paraId="58CB4ECE" w14:textId="511DF412" w:rsidR="00FA54AE" w:rsidRPr="003F5912" w:rsidRDefault="00FA54AE" w:rsidP="006134C4">
      <w:pPr>
        <w:pStyle w:val="Nadpis2"/>
        <w:numPr>
          <w:ilvl w:val="0"/>
          <w:numId w:val="85"/>
        </w:numPr>
        <w:rPr>
          <w:rFonts w:cs="Arial Narrow"/>
        </w:rPr>
      </w:pPr>
      <w:r w:rsidRPr="003F5912">
        <w:rPr>
          <w:rFonts w:cs="Arial Narrow"/>
        </w:rPr>
        <w:t xml:space="preserve">Objednávateľ elektronickou poštou oznámi meno a priezvisko, emailovú adresu a telefonický kontakt osoby/osôb poverenej/poverených na administratívne úkony v súvislosti so zabezpečením záväznej rezervácie s garanciou ponuky </w:t>
      </w:r>
      <w:r w:rsidR="00B967B3" w:rsidRPr="003F5912">
        <w:rPr>
          <w:rFonts w:cs="Arial Narrow"/>
        </w:rPr>
        <w:t>P</w:t>
      </w:r>
      <w:r w:rsidRPr="003F5912">
        <w:rPr>
          <w:rFonts w:cs="Arial Narrow"/>
        </w:rPr>
        <w:t xml:space="preserve">oskytovateľa </w:t>
      </w:r>
      <w:r w:rsidR="00F436B1" w:rsidRPr="003F5912">
        <w:rPr>
          <w:rFonts w:cs="Arial Narrow"/>
        </w:rPr>
        <w:t xml:space="preserve">na zabezpečenie </w:t>
      </w:r>
      <w:r w:rsidR="001F699B" w:rsidRPr="003F5912">
        <w:rPr>
          <w:rFonts w:cs="Arial Narrow"/>
        </w:rPr>
        <w:t xml:space="preserve">služby </w:t>
      </w:r>
      <w:r w:rsidRPr="003F5912">
        <w:rPr>
          <w:rFonts w:cs="Arial Narrow"/>
        </w:rPr>
        <w:t xml:space="preserve">(ďalej len „záväzná rezervácia“) a osoby poverenej na prevzatie letenky do  troch (3) pracovných dní odo dňa </w:t>
      </w:r>
      <w:r w:rsidR="00D84496" w:rsidRPr="003F5912">
        <w:rPr>
          <w:rFonts w:cs="Arial Narrow"/>
        </w:rPr>
        <w:t>nadobudnutia účinnosti</w:t>
      </w:r>
      <w:r w:rsidRPr="003F5912">
        <w:rPr>
          <w:rFonts w:cs="Arial Narrow"/>
        </w:rPr>
        <w:t xml:space="preserve"> tejto Dohody. Zmluvné strany sú povinné elektronickou poštou oznámiť si zmenu údajov uvedených v tomto bode bezodkladne najneskôr však do troch (3) dní od vtedy, čo nastala zmena. Zmen</w:t>
      </w:r>
      <w:r w:rsidR="001F52C8">
        <w:rPr>
          <w:rFonts w:cs="Arial Narrow"/>
        </w:rPr>
        <w:t>a údajov je účinná voči druhej Z</w:t>
      </w:r>
      <w:r w:rsidRPr="003F5912">
        <w:rPr>
          <w:rFonts w:cs="Arial Narrow"/>
        </w:rPr>
        <w:t>mluvnej strane Do</w:t>
      </w:r>
      <w:r w:rsidR="001F52C8">
        <w:rPr>
          <w:rFonts w:cs="Arial Narrow"/>
        </w:rPr>
        <w:t>hody dňom jej oznámenia druhej Z</w:t>
      </w:r>
      <w:r w:rsidRPr="003F5912">
        <w:rPr>
          <w:rFonts w:cs="Arial Narrow"/>
        </w:rPr>
        <w:t xml:space="preserve">mluvnej strane. </w:t>
      </w:r>
    </w:p>
    <w:p w14:paraId="0A9B0730" w14:textId="77777777" w:rsidR="002629D6" w:rsidRPr="003F5912" w:rsidRDefault="002629D6" w:rsidP="006134C4">
      <w:pPr>
        <w:pStyle w:val="Nadpis2"/>
        <w:rPr>
          <w:rFonts w:cs="Arial Narrow"/>
        </w:rPr>
      </w:pPr>
      <w:bookmarkStart w:id="0" w:name="_GoBack"/>
      <w:bookmarkEnd w:id="0"/>
    </w:p>
    <w:p w14:paraId="786F6173" w14:textId="77777777" w:rsidR="00232CA8" w:rsidRDefault="002629D6" w:rsidP="006134C4">
      <w:pPr>
        <w:pStyle w:val="Nadpis2"/>
        <w:numPr>
          <w:ilvl w:val="0"/>
          <w:numId w:val="85"/>
        </w:numPr>
      </w:pPr>
      <w:r w:rsidRPr="00564060">
        <w:t>P</w:t>
      </w:r>
      <w:r w:rsidR="007B4470" w:rsidRPr="00564060">
        <w:t>oskytovateľ sa zaväzuje technicky a administratívne zabezpečiť celý proces vybavenia leteniek</w:t>
      </w:r>
      <w:r w:rsidR="00066933" w:rsidRPr="00564060">
        <w:t xml:space="preserve"> </w:t>
      </w:r>
      <w:r w:rsidR="001F699B" w:rsidRPr="00564060">
        <w:t>potrebných</w:t>
      </w:r>
      <w:r w:rsidR="007B4470" w:rsidRPr="00564060">
        <w:t xml:space="preserve"> </w:t>
      </w:r>
      <w:r w:rsidRPr="00564060">
        <w:t xml:space="preserve">na vykonanie </w:t>
      </w:r>
      <w:r w:rsidR="001F699B" w:rsidRPr="00564060">
        <w:t xml:space="preserve">služby </w:t>
      </w:r>
      <w:r w:rsidRPr="00564060">
        <w:t>v rámci celého sveta a to od predloženia</w:t>
      </w:r>
      <w:r w:rsidR="00A70A0F" w:rsidRPr="00564060">
        <w:t xml:space="preserve"> </w:t>
      </w:r>
      <w:r w:rsidRPr="00564060">
        <w:t>základnej</w:t>
      </w:r>
      <w:r w:rsidR="00FD3753" w:rsidRPr="00564060">
        <w:t xml:space="preserve"> </w:t>
      </w:r>
      <w:r w:rsidRPr="00564060">
        <w:t>ponuky možností</w:t>
      </w:r>
      <w:r w:rsidR="00A70A0F" w:rsidRPr="00564060">
        <w:t xml:space="preserve"> </w:t>
      </w:r>
      <w:r w:rsidRPr="00564060">
        <w:t>letov, cez rezerváciu leteniek až po konečné vystavenie leteniek a</w:t>
      </w:r>
      <w:r w:rsidR="00FD3753" w:rsidRPr="00564060">
        <w:t> </w:t>
      </w:r>
      <w:r w:rsidRPr="00564060">
        <w:t>následnú</w:t>
      </w:r>
      <w:r w:rsidR="00FD3753" w:rsidRPr="00564060">
        <w:t xml:space="preserve"> </w:t>
      </w:r>
      <w:r w:rsidRPr="00564060">
        <w:t xml:space="preserve">priebežnú kontrolu rezervačného systému do samotného </w:t>
      </w:r>
      <w:r w:rsidR="001F699B" w:rsidRPr="00564060">
        <w:t>s</w:t>
      </w:r>
      <w:r w:rsidRPr="00564060">
        <w:t xml:space="preserve">končenia </w:t>
      </w:r>
      <w:r w:rsidR="00564060" w:rsidRPr="00564060">
        <w:t xml:space="preserve">leteckej prepravy. </w:t>
      </w:r>
    </w:p>
    <w:p w14:paraId="63FA6EA3" w14:textId="77777777" w:rsidR="00232CA8" w:rsidRDefault="00232CA8" w:rsidP="006134C4">
      <w:pPr>
        <w:pStyle w:val="Nadpis2"/>
      </w:pPr>
    </w:p>
    <w:p w14:paraId="197358C8" w14:textId="77777777" w:rsidR="007E22D8" w:rsidRPr="00232CA8" w:rsidRDefault="007E22D8" w:rsidP="006134C4">
      <w:pPr>
        <w:pStyle w:val="Nadpis2"/>
        <w:numPr>
          <w:ilvl w:val="0"/>
          <w:numId w:val="85"/>
        </w:numPr>
      </w:pPr>
      <w:r w:rsidRPr="00232CA8">
        <w:t xml:space="preserve">Podľa zadanej požiadavky </w:t>
      </w:r>
      <w:r w:rsidR="00FC7732" w:rsidRPr="00232CA8">
        <w:t>Objednávateľa</w:t>
      </w:r>
      <w:r w:rsidRPr="00232CA8">
        <w:t xml:space="preserve">, vypracuje </w:t>
      </w:r>
      <w:r w:rsidR="00050FE8" w:rsidRPr="00232CA8">
        <w:t>P</w:t>
      </w:r>
      <w:r w:rsidRPr="00232CA8">
        <w:t xml:space="preserve">oskytovateľ z časového a ekonomického hľadiska najvhodnejšiu </w:t>
      </w:r>
      <w:r w:rsidR="002629D6" w:rsidRPr="00232CA8">
        <w:t xml:space="preserve"> </w:t>
      </w:r>
      <w:r w:rsidRPr="00232CA8">
        <w:t>alternatívu letov (uprednostňuje sa priame letecké spojenie</w:t>
      </w:r>
      <w:r w:rsidR="00050FE8" w:rsidRPr="00232CA8">
        <w:t>)</w:t>
      </w:r>
      <w:r w:rsidRPr="00232CA8">
        <w:t xml:space="preserve"> do/z požadovanej destinácie.</w:t>
      </w:r>
      <w:r w:rsidR="00391E24" w:rsidRPr="00391E24">
        <w:t xml:space="preserve"> V naliehavých prípadoch, pokiaľ nie je možné zabezpečiť leteckú prepravu včas, zabezpečí ponuku vhodnej              alternatívy letov aj v kombinácii s pozemnou či lodnou dopravou.</w:t>
      </w:r>
    </w:p>
    <w:p w14:paraId="1BF647F9" w14:textId="77777777" w:rsidR="007E22D8" w:rsidRPr="003F5912" w:rsidRDefault="007E22D8" w:rsidP="006134C4">
      <w:pPr>
        <w:pStyle w:val="Nadpis2"/>
      </w:pPr>
    </w:p>
    <w:p w14:paraId="5233EF87" w14:textId="6DF955ED" w:rsidR="00F32993" w:rsidRPr="00693EF0" w:rsidRDefault="00F32993" w:rsidP="006134C4">
      <w:pPr>
        <w:pStyle w:val="Nadpis2"/>
        <w:numPr>
          <w:ilvl w:val="0"/>
          <w:numId w:val="85"/>
        </w:numPr>
      </w:pPr>
      <w:r w:rsidRPr="00693EF0">
        <w:t>Poskytovateľ sa zaväzuje zabezpečiť bezplatné storno objednávky</w:t>
      </w:r>
      <w:r w:rsidR="00053B88">
        <w:t xml:space="preserve"> </w:t>
      </w:r>
      <w:r w:rsidRPr="00693EF0">
        <w:t>alebo letenky na zabezpečenie prepravy, ak požiadavka Objednávateľa na storno objednávky alebo letenky, a to aj bez uvedenia dôvodu stornovania, je Objednávateľom odoslaná Poskytovateľovi najneskôr do 24 hodín pred časom odletu uvedenom v stornovanej objednávke alebo letenke. Stornovanie letenky môže uskutočniť aj zamestnanec Objednávateľa, na ktorého je vystavená letenka.</w:t>
      </w:r>
    </w:p>
    <w:p w14:paraId="2D78E03E" w14:textId="77777777" w:rsidR="007E22D8" w:rsidRPr="003F5912" w:rsidRDefault="007E22D8" w:rsidP="00757B9E">
      <w:pPr>
        <w:pStyle w:val="Odsekzoznamu"/>
        <w:tabs>
          <w:tab w:val="clear" w:pos="2160"/>
          <w:tab w:val="left" w:pos="426"/>
        </w:tabs>
        <w:autoSpaceDE w:val="0"/>
        <w:autoSpaceDN w:val="0"/>
        <w:adjustRightInd w:val="0"/>
        <w:ind w:left="567"/>
        <w:jc w:val="both"/>
        <w:rPr>
          <w:rFonts w:ascii="Arial Narrow" w:hAnsi="Arial Narrow" w:cs="Arial Narrow"/>
          <w:sz w:val="22"/>
          <w:szCs w:val="22"/>
          <w:highlight w:val="yellow"/>
        </w:rPr>
      </w:pPr>
    </w:p>
    <w:p w14:paraId="113F67F8" w14:textId="77777777" w:rsidR="00FA54AE" w:rsidRPr="006134C4" w:rsidRDefault="00FA54AE" w:rsidP="006134C4">
      <w:pPr>
        <w:pStyle w:val="Odsekzoznamu"/>
        <w:numPr>
          <w:ilvl w:val="0"/>
          <w:numId w:val="85"/>
        </w:numPr>
        <w:tabs>
          <w:tab w:val="clear" w:pos="2160"/>
          <w:tab w:val="left" w:pos="567"/>
        </w:tabs>
        <w:autoSpaceDE w:val="0"/>
        <w:autoSpaceDN w:val="0"/>
        <w:adjustRightInd w:val="0"/>
        <w:jc w:val="both"/>
        <w:rPr>
          <w:rFonts w:ascii="Arial Narrow" w:hAnsi="Arial Narrow" w:cs="Arial Narrow"/>
          <w:sz w:val="22"/>
          <w:szCs w:val="22"/>
        </w:rPr>
      </w:pPr>
      <w:r w:rsidRPr="006134C4">
        <w:rPr>
          <w:rFonts w:ascii="Arial Narrow" w:hAnsi="Arial Narrow" w:cs="Arial Narrow"/>
          <w:sz w:val="22"/>
          <w:szCs w:val="22"/>
        </w:rPr>
        <w:t>Objednávateľ sa zaväzuje, že na základe záväznej rezervácie zašle prostredníctvom a</w:t>
      </w:r>
      <w:r w:rsidR="00F81903" w:rsidRPr="006134C4">
        <w:rPr>
          <w:rFonts w:ascii="Arial Narrow" w:hAnsi="Arial Narrow" w:cs="Arial Narrow"/>
          <w:sz w:val="22"/>
          <w:szCs w:val="22"/>
        </w:rPr>
        <w:t>d</w:t>
      </w:r>
      <w:r w:rsidRPr="006134C4">
        <w:rPr>
          <w:rFonts w:ascii="Arial Narrow" w:hAnsi="Arial Narrow" w:cs="Arial Narrow"/>
          <w:sz w:val="22"/>
          <w:szCs w:val="22"/>
        </w:rPr>
        <w:t>resy uvedenej v bode 2.</w:t>
      </w:r>
      <w:r w:rsidR="00F01B56" w:rsidRPr="006134C4">
        <w:rPr>
          <w:rFonts w:ascii="Arial Narrow" w:hAnsi="Arial Narrow" w:cs="Arial Narrow"/>
          <w:sz w:val="22"/>
          <w:szCs w:val="22"/>
        </w:rPr>
        <w:t>1</w:t>
      </w:r>
      <w:r w:rsidRPr="006134C4">
        <w:rPr>
          <w:rFonts w:ascii="Arial Narrow" w:hAnsi="Arial Narrow" w:cs="Arial Narrow"/>
          <w:sz w:val="22"/>
          <w:szCs w:val="22"/>
        </w:rPr>
        <w:t xml:space="preserve">. </w:t>
      </w:r>
      <w:r w:rsidR="008F630F" w:rsidRPr="006134C4">
        <w:rPr>
          <w:rFonts w:ascii="Arial Narrow" w:hAnsi="Arial Narrow" w:cs="Arial Narrow"/>
          <w:sz w:val="22"/>
          <w:szCs w:val="22"/>
        </w:rPr>
        <w:t xml:space="preserve">tejto </w:t>
      </w:r>
      <w:r w:rsidRPr="006134C4">
        <w:rPr>
          <w:rFonts w:ascii="Arial Narrow" w:hAnsi="Arial Narrow" w:cs="Arial Narrow"/>
          <w:sz w:val="22"/>
          <w:szCs w:val="22"/>
        </w:rPr>
        <w:t xml:space="preserve">Dohody </w:t>
      </w:r>
      <w:r w:rsidR="00D32A1D" w:rsidRPr="006134C4">
        <w:rPr>
          <w:rFonts w:ascii="Arial Narrow" w:hAnsi="Arial Narrow" w:cs="Arial Narrow"/>
          <w:sz w:val="22"/>
          <w:szCs w:val="22"/>
        </w:rPr>
        <w:t>a</w:t>
      </w:r>
      <w:r w:rsidR="009E288E" w:rsidRPr="006134C4">
        <w:rPr>
          <w:rFonts w:ascii="Arial Narrow" w:hAnsi="Arial Narrow" w:cs="Arial Narrow"/>
          <w:sz w:val="22"/>
          <w:szCs w:val="22"/>
        </w:rPr>
        <w:t xml:space="preserve">lebo </w:t>
      </w:r>
      <w:r w:rsidR="00D32A1D" w:rsidRPr="006134C4">
        <w:rPr>
          <w:rFonts w:ascii="Arial Narrow" w:hAnsi="Arial Narrow" w:cs="Arial Narrow"/>
          <w:sz w:val="22"/>
          <w:szCs w:val="22"/>
        </w:rPr>
        <w:t> e</w:t>
      </w:r>
      <w:r w:rsidR="009E288E" w:rsidRPr="006134C4">
        <w:rPr>
          <w:rFonts w:ascii="Arial Narrow" w:hAnsi="Arial Narrow" w:cs="Arial Narrow"/>
          <w:sz w:val="22"/>
          <w:szCs w:val="22"/>
        </w:rPr>
        <w:t>-</w:t>
      </w:r>
      <w:r w:rsidR="00D32A1D" w:rsidRPr="006134C4">
        <w:rPr>
          <w:rFonts w:ascii="Arial Narrow" w:hAnsi="Arial Narrow" w:cs="Arial Narrow"/>
          <w:sz w:val="22"/>
          <w:szCs w:val="22"/>
        </w:rPr>
        <w:t>mailových adries poverených osôb na administratívne úkony</w:t>
      </w:r>
      <w:r w:rsidRPr="006134C4">
        <w:rPr>
          <w:rFonts w:ascii="Arial Narrow" w:hAnsi="Arial Narrow" w:cs="Arial Narrow"/>
          <w:sz w:val="22"/>
          <w:szCs w:val="22"/>
        </w:rPr>
        <w:t xml:space="preserve"> záväznú objednávku</w:t>
      </w:r>
      <w:r w:rsidR="00906FDD" w:rsidRPr="006134C4">
        <w:rPr>
          <w:rFonts w:ascii="Arial Narrow" w:hAnsi="Arial Narrow" w:cs="Arial Narrow"/>
          <w:sz w:val="22"/>
          <w:szCs w:val="22"/>
        </w:rPr>
        <w:t xml:space="preserve"> (podklad za účelom fakturácie</w:t>
      </w:r>
      <w:r w:rsidRPr="006134C4">
        <w:rPr>
          <w:rFonts w:ascii="Arial Narrow" w:hAnsi="Arial Narrow" w:cs="Arial Narrow"/>
          <w:sz w:val="22"/>
          <w:szCs w:val="22"/>
        </w:rPr>
        <w:t xml:space="preserve"> </w:t>
      </w:r>
      <w:r w:rsidR="00906FDD" w:rsidRPr="006134C4">
        <w:rPr>
          <w:rFonts w:ascii="Arial Narrow" w:hAnsi="Arial Narrow" w:cs="Arial Narrow"/>
          <w:sz w:val="22"/>
          <w:szCs w:val="22"/>
        </w:rPr>
        <w:t xml:space="preserve">zaslaný Objednávateľom po vystavení záväznej rezervácie), </w:t>
      </w:r>
      <w:r w:rsidRPr="006134C4">
        <w:rPr>
          <w:rFonts w:ascii="Arial Narrow" w:hAnsi="Arial Narrow" w:cs="Arial Narrow"/>
          <w:sz w:val="22"/>
          <w:szCs w:val="22"/>
        </w:rPr>
        <w:t>ktorej minimálnymi náležitosťami na zabezpečenie prepravy sú:</w:t>
      </w:r>
    </w:p>
    <w:p w14:paraId="48844679" w14:textId="77777777" w:rsidR="00232CA8" w:rsidRDefault="00FA54AE" w:rsidP="00FA0A91">
      <w:pPr>
        <w:pStyle w:val="Odsekzoznamu"/>
        <w:numPr>
          <w:ilvl w:val="0"/>
          <w:numId w:val="89"/>
        </w:numPr>
        <w:tabs>
          <w:tab w:val="clear" w:pos="2160"/>
          <w:tab w:val="clear" w:pos="2880"/>
        </w:tabs>
        <w:autoSpaceDE w:val="0"/>
        <w:autoSpaceDN w:val="0"/>
        <w:adjustRightInd w:val="0"/>
        <w:ind w:left="1276"/>
        <w:jc w:val="both"/>
        <w:rPr>
          <w:rFonts w:ascii="Arial Narrow" w:hAnsi="Arial Narrow" w:cs="Arial Narrow"/>
          <w:sz w:val="22"/>
          <w:szCs w:val="22"/>
        </w:rPr>
      </w:pPr>
      <w:r w:rsidRPr="00066933">
        <w:rPr>
          <w:rFonts w:ascii="Arial Narrow" w:hAnsi="Arial Narrow" w:cs="Arial Narrow"/>
          <w:sz w:val="22"/>
          <w:szCs w:val="22"/>
        </w:rPr>
        <w:t>Názov, sídlo, číslo účtu, bankové spojenie, čísl</w:t>
      </w:r>
      <w:r w:rsidR="00D0695D">
        <w:rPr>
          <w:rFonts w:ascii="Arial Narrow" w:hAnsi="Arial Narrow" w:cs="Arial Narrow"/>
          <w:sz w:val="22"/>
          <w:szCs w:val="22"/>
        </w:rPr>
        <w:t>o telefónu, číslo faxu, e-mail O</w:t>
      </w:r>
      <w:r w:rsidRPr="00066933">
        <w:rPr>
          <w:rFonts w:ascii="Arial Narrow" w:hAnsi="Arial Narrow" w:cs="Arial Narrow"/>
          <w:sz w:val="22"/>
          <w:szCs w:val="22"/>
        </w:rPr>
        <w:t>bjednávateľa</w:t>
      </w:r>
    </w:p>
    <w:p w14:paraId="15905E56" w14:textId="77777777" w:rsidR="00232CA8" w:rsidRDefault="00FA54AE" w:rsidP="00FA0A91">
      <w:pPr>
        <w:pStyle w:val="Odsekzoznamu"/>
        <w:numPr>
          <w:ilvl w:val="0"/>
          <w:numId w:val="89"/>
        </w:numPr>
        <w:tabs>
          <w:tab w:val="clear" w:pos="2160"/>
          <w:tab w:val="clear" w:pos="2880"/>
        </w:tabs>
        <w:autoSpaceDE w:val="0"/>
        <w:autoSpaceDN w:val="0"/>
        <w:adjustRightInd w:val="0"/>
        <w:ind w:left="1276"/>
        <w:jc w:val="both"/>
        <w:rPr>
          <w:rFonts w:ascii="Arial Narrow" w:hAnsi="Arial Narrow" w:cs="Arial Narrow"/>
          <w:sz w:val="22"/>
          <w:szCs w:val="22"/>
        </w:rPr>
      </w:pPr>
      <w:r w:rsidRPr="00232CA8">
        <w:rPr>
          <w:rFonts w:ascii="Arial Narrow" w:hAnsi="Arial Narrow" w:cs="Arial Narrow"/>
          <w:sz w:val="22"/>
          <w:szCs w:val="22"/>
        </w:rPr>
        <w:t xml:space="preserve">Meno a priezvisko osoby poverenej na podanie žiadosti o vystavenie záväznej rezervácie </w:t>
      </w:r>
    </w:p>
    <w:p w14:paraId="5E7FBC91" w14:textId="77777777" w:rsidR="00232CA8" w:rsidRDefault="00FA54AE" w:rsidP="00FA0A91">
      <w:pPr>
        <w:pStyle w:val="Odsekzoznamu"/>
        <w:numPr>
          <w:ilvl w:val="0"/>
          <w:numId w:val="89"/>
        </w:numPr>
        <w:tabs>
          <w:tab w:val="clear" w:pos="2160"/>
          <w:tab w:val="clear" w:pos="2880"/>
        </w:tabs>
        <w:autoSpaceDE w:val="0"/>
        <w:autoSpaceDN w:val="0"/>
        <w:adjustRightInd w:val="0"/>
        <w:ind w:left="1276"/>
        <w:jc w:val="both"/>
        <w:rPr>
          <w:rFonts w:ascii="Arial Narrow" w:hAnsi="Arial Narrow" w:cs="Arial Narrow"/>
          <w:sz w:val="22"/>
          <w:szCs w:val="22"/>
        </w:rPr>
      </w:pPr>
      <w:r w:rsidRPr="00232CA8">
        <w:rPr>
          <w:rFonts w:ascii="Arial Narrow" w:hAnsi="Arial Narrow" w:cs="Arial Narrow"/>
          <w:sz w:val="22"/>
          <w:szCs w:val="22"/>
        </w:rPr>
        <w:t xml:space="preserve">Názov a sídlo, číslo IČO poskytovateľa </w:t>
      </w:r>
    </w:p>
    <w:p w14:paraId="6571F0C6" w14:textId="77777777" w:rsidR="00232CA8" w:rsidRDefault="00FA54AE" w:rsidP="00FA0A91">
      <w:pPr>
        <w:pStyle w:val="Odsekzoznamu"/>
        <w:numPr>
          <w:ilvl w:val="0"/>
          <w:numId w:val="89"/>
        </w:numPr>
        <w:tabs>
          <w:tab w:val="clear" w:pos="2160"/>
          <w:tab w:val="clear" w:pos="2880"/>
        </w:tabs>
        <w:autoSpaceDE w:val="0"/>
        <w:autoSpaceDN w:val="0"/>
        <w:adjustRightInd w:val="0"/>
        <w:ind w:left="1276"/>
        <w:jc w:val="both"/>
        <w:rPr>
          <w:rFonts w:ascii="Arial Narrow" w:hAnsi="Arial Narrow" w:cs="Arial Narrow"/>
          <w:sz w:val="22"/>
          <w:szCs w:val="22"/>
        </w:rPr>
      </w:pPr>
      <w:r w:rsidRPr="00232CA8">
        <w:rPr>
          <w:rFonts w:ascii="Arial Narrow" w:hAnsi="Arial Narrow" w:cs="Arial Narrow"/>
          <w:sz w:val="22"/>
          <w:szCs w:val="22"/>
        </w:rPr>
        <w:t>Označenie miesta odletu/odletov</w:t>
      </w:r>
    </w:p>
    <w:p w14:paraId="5F2EBD8F" w14:textId="77777777" w:rsidR="00232CA8" w:rsidRDefault="00FA54AE" w:rsidP="00FA0A91">
      <w:pPr>
        <w:pStyle w:val="Odsekzoznamu"/>
        <w:numPr>
          <w:ilvl w:val="0"/>
          <w:numId w:val="89"/>
        </w:numPr>
        <w:tabs>
          <w:tab w:val="clear" w:pos="2160"/>
          <w:tab w:val="clear" w:pos="2880"/>
        </w:tabs>
        <w:autoSpaceDE w:val="0"/>
        <w:autoSpaceDN w:val="0"/>
        <w:adjustRightInd w:val="0"/>
        <w:ind w:left="1276"/>
        <w:jc w:val="both"/>
        <w:rPr>
          <w:rFonts w:ascii="Arial Narrow" w:hAnsi="Arial Narrow" w:cs="Arial Narrow"/>
          <w:sz w:val="22"/>
          <w:szCs w:val="22"/>
        </w:rPr>
      </w:pPr>
      <w:r w:rsidRPr="00232CA8">
        <w:rPr>
          <w:rFonts w:ascii="Arial Narrow" w:hAnsi="Arial Narrow" w:cs="Arial Narrow"/>
          <w:sz w:val="22"/>
          <w:szCs w:val="22"/>
        </w:rPr>
        <w:t>Počet leteniek</w:t>
      </w:r>
    </w:p>
    <w:p w14:paraId="1F2B0ACA" w14:textId="77777777" w:rsidR="00232CA8" w:rsidRDefault="00FA54AE" w:rsidP="00FA0A91">
      <w:pPr>
        <w:pStyle w:val="Odsekzoznamu"/>
        <w:numPr>
          <w:ilvl w:val="0"/>
          <w:numId w:val="89"/>
        </w:numPr>
        <w:tabs>
          <w:tab w:val="clear" w:pos="2160"/>
          <w:tab w:val="clear" w:pos="2880"/>
        </w:tabs>
        <w:autoSpaceDE w:val="0"/>
        <w:autoSpaceDN w:val="0"/>
        <w:adjustRightInd w:val="0"/>
        <w:ind w:left="1276"/>
        <w:jc w:val="both"/>
        <w:rPr>
          <w:rFonts w:ascii="Arial Narrow" w:hAnsi="Arial Narrow" w:cs="Arial Narrow"/>
          <w:sz w:val="22"/>
          <w:szCs w:val="22"/>
        </w:rPr>
      </w:pPr>
      <w:r w:rsidRPr="00232CA8">
        <w:rPr>
          <w:rFonts w:ascii="Arial Narrow" w:hAnsi="Arial Narrow" w:cs="Arial Narrow"/>
          <w:sz w:val="22"/>
          <w:szCs w:val="22"/>
        </w:rPr>
        <w:t>Označenie druhu letenky/leteniek (či sa jedná o jednos</w:t>
      </w:r>
      <w:r w:rsidR="00066933" w:rsidRPr="00232CA8">
        <w:rPr>
          <w:rFonts w:ascii="Arial Narrow" w:hAnsi="Arial Narrow" w:cs="Arial Narrow"/>
          <w:sz w:val="22"/>
          <w:szCs w:val="22"/>
        </w:rPr>
        <w:t>mernú a/alebo spiatočnú letenku</w:t>
      </w:r>
      <w:r w:rsidR="00D0695D" w:rsidRPr="00232CA8">
        <w:rPr>
          <w:rFonts w:ascii="Arial Narrow" w:hAnsi="Arial Narrow" w:cs="Arial Narrow"/>
          <w:sz w:val="22"/>
          <w:szCs w:val="22"/>
        </w:rPr>
        <w:t>)</w:t>
      </w:r>
    </w:p>
    <w:p w14:paraId="5149BA2E" w14:textId="77777777" w:rsidR="00232CA8" w:rsidRDefault="00FA54AE" w:rsidP="00FA0A91">
      <w:pPr>
        <w:pStyle w:val="Odsekzoznamu"/>
        <w:numPr>
          <w:ilvl w:val="0"/>
          <w:numId w:val="89"/>
        </w:numPr>
        <w:tabs>
          <w:tab w:val="clear" w:pos="2160"/>
          <w:tab w:val="clear" w:pos="2880"/>
        </w:tabs>
        <w:autoSpaceDE w:val="0"/>
        <w:autoSpaceDN w:val="0"/>
        <w:adjustRightInd w:val="0"/>
        <w:ind w:left="1276"/>
        <w:jc w:val="both"/>
        <w:rPr>
          <w:rFonts w:ascii="Arial Narrow" w:hAnsi="Arial Narrow" w:cs="Arial Narrow"/>
          <w:sz w:val="22"/>
          <w:szCs w:val="22"/>
        </w:rPr>
      </w:pPr>
      <w:r w:rsidRPr="00232CA8">
        <w:rPr>
          <w:rFonts w:ascii="Arial Narrow" w:hAnsi="Arial Narrow" w:cs="Arial Narrow"/>
          <w:sz w:val="22"/>
          <w:szCs w:val="22"/>
        </w:rPr>
        <w:t>Čas a dátum odletu, ak ide o jednosmernú letenku; čas a dátum odletu a čas a dátum príletu, ak ide o spiatočnú letenku;</w:t>
      </w:r>
    </w:p>
    <w:p w14:paraId="1478458A" w14:textId="77777777" w:rsidR="00232CA8" w:rsidRDefault="00FA54AE" w:rsidP="00FA0A91">
      <w:pPr>
        <w:pStyle w:val="Odsekzoznamu"/>
        <w:numPr>
          <w:ilvl w:val="0"/>
          <w:numId w:val="89"/>
        </w:numPr>
        <w:tabs>
          <w:tab w:val="clear" w:pos="2160"/>
          <w:tab w:val="clear" w:pos="2880"/>
        </w:tabs>
        <w:autoSpaceDE w:val="0"/>
        <w:autoSpaceDN w:val="0"/>
        <w:adjustRightInd w:val="0"/>
        <w:ind w:left="1276"/>
        <w:jc w:val="both"/>
        <w:rPr>
          <w:rFonts w:ascii="Arial Narrow" w:hAnsi="Arial Narrow" w:cs="Arial Narrow"/>
          <w:sz w:val="22"/>
          <w:szCs w:val="22"/>
        </w:rPr>
      </w:pPr>
      <w:r w:rsidRPr="00232CA8">
        <w:rPr>
          <w:rFonts w:ascii="Arial Narrow" w:hAnsi="Arial Narrow" w:cs="Arial Narrow"/>
          <w:sz w:val="22"/>
          <w:szCs w:val="22"/>
        </w:rPr>
        <w:t>Info</w:t>
      </w:r>
      <w:r w:rsidR="00D0695D" w:rsidRPr="00232CA8">
        <w:rPr>
          <w:rFonts w:ascii="Arial Narrow" w:hAnsi="Arial Narrow" w:cs="Arial Narrow"/>
          <w:sz w:val="22"/>
          <w:szCs w:val="22"/>
        </w:rPr>
        <w:t>rmácie o leteckej spoločnosti (</w:t>
      </w:r>
      <w:r w:rsidRPr="00232CA8">
        <w:rPr>
          <w:rFonts w:ascii="Arial Narrow" w:hAnsi="Arial Narrow" w:cs="Arial Narrow"/>
          <w:sz w:val="22"/>
          <w:szCs w:val="22"/>
        </w:rPr>
        <w:t>názov spoločnosti, naj</w:t>
      </w:r>
      <w:r w:rsidR="00066933" w:rsidRPr="00232CA8">
        <w:rPr>
          <w:rFonts w:ascii="Arial Narrow" w:hAnsi="Arial Narrow" w:cs="Arial Narrow"/>
          <w:sz w:val="22"/>
          <w:szCs w:val="22"/>
        </w:rPr>
        <w:t>dôležitejšie informácie o lete)</w:t>
      </w:r>
    </w:p>
    <w:p w14:paraId="651075E7" w14:textId="77777777" w:rsidR="00232CA8" w:rsidRDefault="00FA54AE" w:rsidP="00FA0A91">
      <w:pPr>
        <w:pStyle w:val="Odsekzoznamu"/>
        <w:numPr>
          <w:ilvl w:val="0"/>
          <w:numId w:val="89"/>
        </w:numPr>
        <w:tabs>
          <w:tab w:val="clear" w:pos="2160"/>
          <w:tab w:val="clear" w:pos="2880"/>
        </w:tabs>
        <w:autoSpaceDE w:val="0"/>
        <w:autoSpaceDN w:val="0"/>
        <w:adjustRightInd w:val="0"/>
        <w:ind w:left="1276"/>
        <w:jc w:val="both"/>
        <w:rPr>
          <w:rFonts w:ascii="Arial Narrow" w:hAnsi="Arial Narrow" w:cs="Arial Narrow"/>
          <w:sz w:val="22"/>
          <w:szCs w:val="22"/>
        </w:rPr>
      </w:pPr>
      <w:r w:rsidRPr="00232CA8">
        <w:rPr>
          <w:rFonts w:ascii="Arial Narrow" w:hAnsi="Arial Narrow" w:cs="Arial Narrow"/>
          <w:sz w:val="22"/>
          <w:szCs w:val="22"/>
        </w:rPr>
        <w:t>Cena letenky</w:t>
      </w:r>
    </w:p>
    <w:p w14:paraId="438816A7" w14:textId="77777777" w:rsidR="00232CA8" w:rsidRDefault="00C3653F" w:rsidP="00FA0A91">
      <w:pPr>
        <w:pStyle w:val="Odsekzoznamu"/>
        <w:numPr>
          <w:ilvl w:val="0"/>
          <w:numId w:val="89"/>
        </w:numPr>
        <w:tabs>
          <w:tab w:val="clear" w:pos="2160"/>
          <w:tab w:val="clear" w:pos="2880"/>
        </w:tabs>
        <w:autoSpaceDE w:val="0"/>
        <w:autoSpaceDN w:val="0"/>
        <w:adjustRightInd w:val="0"/>
        <w:ind w:left="1276"/>
        <w:jc w:val="both"/>
        <w:rPr>
          <w:rFonts w:ascii="Arial Narrow" w:hAnsi="Arial Narrow" w:cs="Arial Narrow"/>
          <w:sz w:val="22"/>
          <w:szCs w:val="22"/>
        </w:rPr>
      </w:pPr>
      <w:r w:rsidRPr="00232CA8">
        <w:rPr>
          <w:rFonts w:ascii="Arial Narrow" w:hAnsi="Arial Narrow" w:cs="Arial Narrow"/>
          <w:sz w:val="22"/>
          <w:szCs w:val="22"/>
        </w:rPr>
        <w:t>Termín/term</w:t>
      </w:r>
      <w:r w:rsidR="00D0695D" w:rsidRPr="00232CA8">
        <w:rPr>
          <w:rFonts w:ascii="Arial Narrow" w:hAnsi="Arial Narrow" w:cs="Arial Narrow"/>
          <w:sz w:val="22"/>
          <w:szCs w:val="22"/>
        </w:rPr>
        <w:t>íny doručenia letenky/leteniek O</w:t>
      </w:r>
      <w:r w:rsidRPr="00232CA8">
        <w:rPr>
          <w:rFonts w:ascii="Arial Narrow" w:hAnsi="Arial Narrow" w:cs="Arial Narrow"/>
          <w:sz w:val="22"/>
          <w:szCs w:val="22"/>
        </w:rPr>
        <w:t>bjednávateľovi</w:t>
      </w:r>
    </w:p>
    <w:p w14:paraId="00BB2193" w14:textId="11625D96" w:rsidR="008801BF" w:rsidRDefault="00FA54AE" w:rsidP="00FA0A91">
      <w:pPr>
        <w:pStyle w:val="Odsekzoznamu"/>
        <w:numPr>
          <w:ilvl w:val="0"/>
          <w:numId w:val="89"/>
        </w:numPr>
        <w:tabs>
          <w:tab w:val="clear" w:pos="2160"/>
          <w:tab w:val="clear" w:pos="2880"/>
        </w:tabs>
        <w:autoSpaceDE w:val="0"/>
        <w:autoSpaceDN w:val="0"/>
        <w:adjustRightInd w:val="0"/>
        <w:ind w:left="1276"/>
        <w:jc w:val="both"/>
        <w:rPr>
          <w:rFonts w:ascii="Arial Narrow" w:hAnsi="Arial Narrow" w:cs="Arial Narrow"/>
          <w:sz w:val="22"/>
          <w:szCs w:val="22"/>
        </w:rPr>
      </w:pPr>
      <w:r w:rsidRPr="00232CA8">
        <w:rPr>
          <w:rFonts w:ascii="Arial Narrow" w:hAnsi="Arial Narrow" w:cs="Arial Narrow"/>
          <w:sz w:val="22"/>
          <w:szCs w:val="22"/>
        </w:rPr>
        <w:lastRenderedPageBreak/>
        <w:t>Spresnenie podmienok fakturácie</w:t>
      </w:r>
    </w:p>
    <w:p w14:paraId="2603A84B" w14:textId="77777777" w:rsidR="00FA54AE" w:rsidRPr="008801BF" w:rsidRDefault="00FA54AE" w:rsidP="00FA0A91">
      <w:pPr>
        <w:pStyle w:val="Odsekzoznamu"/>
        <w:numPr>
          <w:ilvl w:val="0"/>
          <w:numId w:val="89"/>
        </w:numPr>
        <w:tabs>
          <w:tab w:val="clear" w:pos="2160"/>
          <w:tab w:val="clear" w:pos="2880"/>
        </w:tabs>
        <w:autoSpaceDE w:val="0"/>
        <w:autoSpaceDN w:val="0"/>
        <w:adjustRightInd w:val="0"/>
        <w:ind w:left="1276"/>
        <w:jc w:val="both"/>
        <w:rPr>
          <w:rFonts w:ascii="Arial Narrow" w:hAnsi="Arial Narrow" w:cs="Arial Narrow"/>
          <w:sz w:val="22"/>
          <w:szCs w:val="22"/>
        </w:rPr>
      </w:pPr>
      <w:r w:rsidRPr="008801BF">
        <w:rPr>
          <w:rFonts w:ascii="Arial Narrow" w:hAnsi="Arial Narrow" w:cs="Arial Narrow"/>
          <w:sz w:val="22"/>
          <w:szCs w:val="22"/>
        </w:rPr>
        <w:t>Ďalšie informácie a požiadavky súvisiace a potrebné na plnenie predmetu Dohody;</w:t>
      </w:r>
    </w:p>
    <w:p w14:paraId="755C1F4F" w14:textId="05ACF9F8" w:rsidR="00FA54AE" w:rsidRPr="003F5912" w:rsidRDefault="00FA54AE" w:rsidP="006134C4">
      <w:pPr>
        <w:autoSpaceDE w:val="0"/>
        <w:autoSpaceDN w:val="0"/>
        <w:adjustRightInd w:val="0"/>
        <w:ind w:left="567" w:firstLine="3"/>
        <w:jc w:val="both"/>
        <w:rPr>
          <w:rFonts w:ascii="Arial Narrow" w:hAnsi="Arial Narrow" w:cs="Arial Narrow"/>
          <w:sz w:val="22"/>
          <w:szCs w:val="22"/>
        </w:rPr>
      </w:pPr>
    </w:p>
    <w:p w14:paraId="6A2A0BC6" w14:textId="64E3D5CE" w:rsidR="00232CA8" w:rsidRPr="00232CA8" w:rsidRDefault="00FA54AE" w:rsidP="006134C4">
      <w:pPr>
        <w:pStyle w:val="Odsekzoznamu"/>
        <w:numPr>
          <w:ilvl w:val="0"/>
          <w:numId w:val="85"/>
        </w:numPr>
        <w:tabs>
          <w:tab w:val="clear" w:pos="2160"/>
          <w:tab w:val="left" w:pos="567"/>
        </w:tabs>
        <w:autoSpaceDE w:val="0"/>
        <w:autoSpaceDN w:val="0"/>
        <w:adjustRightInd w:val="0"/>
        <w:jc w:val="both"/>
        <w:rPr>
          <w:rFonts w:ascii="Arial Narrow" w:hAnsi="Arial Narrow"/>
          <w:spacing w:val="4"/>
          <w:sz w:val="22"/>
          <w:szCs w:val="22"/>
        </w:rPr>
      </w:pP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 xml:space="preserve">ľ </w:t>
      </w:r>
      <w:r w:rsidRPr="003F5912">
        <w:rPr>
          <w:rFonts w:ascii="Arial Narrow" w:hAnsi="Arial Narrow"/>
          <w:spacing w:val="-2"/>
          <w:sz w:val="22"/>
          <w:szCs w:val="22"/>
        </w:rPr>
        <w:t>s</w:t>
      </w:r>
      <w:r w:rsidRPr="003F5912">
        <w:rPr>
          <w:rFonts w:ascii="Arial Narrow" w:hAnsi="Arial Narrow"/>
          <w:sz w:val="22"/>
          <w:szCs w:val="22"/>
        </w:rPr>
        <w:t xml:space="preserve">a </w:t>
      </w:r>
      <w:r w:rsidRPr="003F5912">
        <w:rPr>
          <w:rFonts w:ascii="Arial Narrow" w:hAnsi="Arial Narrow"/>
          <w:spacing w:val="-1"/>
          <w:sz w:val="22"/>
          <w:szCs w:val="22"/>
        </w:rPr>
        <w:t>za</w:t>
      </w:r>
      <w:r w:rsidRPr="003F5912">
        <w:rPr>
          <w:rFonts w:ascii="Arial Narrow" w:hAnsi="Arial Narrow"/>
          <w:spacing w:val="-6"/>
          <w:sz w:val="22"/>
          <w:szCs w:val="22"/>
        </w:rPr>
        <w:t>v</w:t>
      </w:r>
      <w:r w:rsidRPr="003F5912">
        <w:rPr>
          <w:rFonts w:ascii="Arial Narrow" w:hAnsi="Arial Narrow"/>
          <w:spacing w:val="-1"/>
          <w:sz w:val="22"/>
          <w:szCs w:val="22"/>
        </w:rPr>
        <w:t>äz</w:t>
      </w:r>
      <w:r w:rsidRPr="003F5912">
        <w:rPr>
          <w:rFonts w:ascii="Arial Narrow" w:hAnsi="Arial Narrow"/>
          <w:spacing w:val="4"/>
          <w:sz w:val="22"/>
          <w:szCs w:val="22"/>
        </w:rPr>
        <w:t>u</w:t>
      </w:r>
      <w:r w:rsidRPr="003F5912">
        <w:rPr>
          <w:rFonts w:ascii="Arial Narrow" w:hAnsi="Arial Narrow"/>
          <w:spacing w:val="-6"/>
          <w:sz w:val="22"/>
          <w:szCs w:val="22"/>
        </w:rPr>
        <w:t>j</w:t>
      </w:r>
      <w:r w:rsidRPr="003F5912">
        <w:rPr>
          <w:rFonts w:ascii="Arial Narrow" w:hAnsi="Arial Narrow"/>
          <w:sz w:val="22"/>
          <w:szCs w:val="22"/>
        </w:rPr>
        <w:t>e 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3"/>
          <w:sz w:val="22"/>
          <w:szCs w:val="22"/>
        </w:rPr>
        <w:t>č</w:t>
      </w:r>
      <w:r w:rsidRPr="003F5912">
        <w:rPr>
          <w:rFonts w:ascii="Arial Narrow" w:hAnsi="Arial Narrow"/>
          <w:spacing w:val="-10"/>
          <w:sz w:val="22"/>
          <w:szCs w:val="22"/>
        </w:rPr>
        <w:t>i</w:t>
      </w:r>
      <w:r w:rsidRPr="003F5912">
        <w:rPr>
          <w:rFonts w:ascii="Arial Narrow" w:hAnsi="Arial Narrow"/>
          <w:sz w:val="22"/>
          <w:szCs w:val="22"/>
        </w:rPr>
        <w:t xml:space="preserve">ť </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6"/>
          <w:sz w:val="22"/>
          <w:szCs w:val="22"/>
        </w:rPr>
        <w:t>n</w:t>
      </w:r>
      <w:r w:rsidRPr="003F5912">
        <w:rPr>
          <w:rFonts w:ascii="Arial Narrow" w:hAnsi="Arial Narrow"/>
          <w:sz w:val="22"/>
          <w:szCs w:val="22"/>
        </w:rPr>
        <w:t>ku/letenky v</w:t>
      </w:r>
      <w:r w:rsidRPr="003F5912">
        <w:rPr>
          <w:rFonts w:ascii="Arial Narrow" w:hAnsi="Arial Narrow"/>
          <w:spacing w:val="-9"/>
          <w:sz w:val="22"/>
          <w:szCs w:val="22"/>
        </w:rPr>
        <w:t xml:space="preserve"> </w:t>
      </w:r>
      <w:r w:rsidRPr="003F5912">
        <w:rPr>
          <w:rFonts w:ascii="Arial Narrow" w:hAnsi="Arial Narrow"/>
          <w:spacing w:val="3"/>
          <w:sz w:val="22"/>
          <w:szCs w:val="22"/>
        </w:rPr>
        <w:t>e</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pacing w:val="-3"/>
          <w:sz w:val="22"/>
          <w:szCs w:val="22"/>
        </w:rPr>
        <w:t>r</w:t>
      </w:r>
      <w:r w:rsidRPr="003F5912">
        <w:rPr>
          <w:rFonts w:ascii="Arial Narrow" w:hAnsi="Arial Narrow"/>
          <w:spacing w:val="4"/>
          <w:sz w:val="22"/>
          <w:szCs w:val="22"/>
        </w:rPr>
        <w:t>o</w:t>
      </w:r>
      <w:r w:rsidRPr="003F5912">
        <w:rPr>
          <w:rFonts w:ascii="Arial Narrow" w:hAnsi="Arial Narrow"/>
          <w:sz w:val="22"/>
          <w:szCs w:val="22"/>
        </w:rPr>
        <w:t>n</w:t>
      </w:r>
      <w:r w:rsidRPr="003F5912">
        <w:rPr>
          <w:rFonts w:ascii="Arial Narrow" w:hAnsi="Arial Narrow"/>
          <w:spacing w:val="-10"/>
          <w:sz w:val="22"/>
          <w:szCs w:val="22"/>
        </w:rPr>
        <w:t>i</w:t>
      </w:r>
      <w:r w:rsidRPr="003F5912">
        <w:rPr>
          <w:rFonts w:ascii="Arial Narrow" w:hAnsi="Arial Narrow"/>
          <w:spacing w:val="-1"/>
          <w:sz w:val="22"/>
          <w:szCs w:val="22"/>
        </w:rPr>
        <w:t>c</w:t>
      </w:r>
      <w:r w:rsidRPr="003F5912">
        <w:rPr>
          <w:rFonts w:ascii="Arial Narrow" w:hAnsi="Arial Narrow"/>
          <w:spacing w:val="4"/>
          <w:sz w:val="22"/>
          <w:szCs w:val="22"/>
        </w:rPr>
        <w:t>k</w:t>
      </w:r>
      <w:r w:rsidRPr="003F5912">
        <w:rPr>
          <w:rFonts w:ascii="Arial Narrow" w:hAnsi="Arial Narrow"/>
          <w:spacing w:val="8"/>
          <w:sz w:val="22"/>
          <w:szCs w:val="22"/>
        </w:rPr>
        <w:t>e</w:t>
      </w:r>
      <w:r w:rsidRPr="003F5912">
        <w:rPr>
          <w:rFonts w:ascii="Arial Narrow" w:hAnsi="Arial Narrow"/>
          <w:sz w:val="22"/>
          <w:szCs w:val="22"/>
        </w:rPr>
        <w:t>j</w:t>
      </w:r>
      <w:r w:rsidRPr="003F5912">
        <w:rPr>
          <w:rFonts w:ascii="Arial Narrow" w:hAnsi="Arial Narrow"/>
          <w:w w:val="99"/>
          <w:sz w:val="22"/>
          <w:szCs w:val="22"/>
        </w:rPr>
        <w:t xml:space="preserve"> </w:t>
      </w:r>
      <w:proofErr w:type="spellStart"/>
      <w:r w:rsidRPr="003F5912">
        <w:rPr>
          <w:rFonts w:ascii="Arial Narrow" w:hAnsi="Arial Narrow"/>
          <w:spacing w:val="-9"/>
          <w:sz w:val="22"/>
          <w:szCs w:val="22"/>
        </w:rPr>
        <w:t>f</w:t>
      </w:r>
      <w:r w:rsidRPr="003F5912">
        <w:rPr>
          <w:rFonts w:ascii="Arial Narrow" w:hAnsi="Arial Narrow"/>
          <w:spacing w:val="4"/>
          <w:sz w:val="22"/>
          <w:szCs w:val="22"/>
        </w:rPr>
        <w:t>o</w:t>
      </w:r>
      <w:r w:rsidRPr="003F5912">
        <w:rPr>
          <w:rFonts w:ascii="Arial Narrow" w:hAnsi="Arial Narrow"/>
          <w:spacing w:val="6"/>
          <w:sz w:val="22"/>
          <w:szCs w:val="22"/>
        </w:rPr>
        <w:t>r</w:t>
      </w:r>
      <w:r w:rsidRPr="003F5912">
        <w:rPr>
          <w:rFonts w:ascii="Arial Narrow" w:hAnsi="Arial Narrow"/>
          <w:spacing w:val="-10"/>
          <w:sz w:val="22"/>
          <w:szCs w:val="22"/>
        </w:rPr>
        <w:t>m</w:t>
      </w:r>
      <w:r w:rsidRPr="003F5912">
        <w:rPr>
          <w:rFonts w:ascii="Arial Narrow" w:hAnsi="Arial Narrow"/>
          <w:sz w:val="22"/>
          <w:szCs w:val="22"/>
        </w:rPr>
        <w:t>e</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6"/>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2"/>
          <w:sz w:val="22"/>
          <w:szCs w:val="22"/>
        </w:rPr>
        <w:t>ľ</w:t>
      </w:r>
      <w:r w:rsidRPr="003F5912">
        <w:rPr>
          <w:rFonts w:ascii="Arial Narrow" w:hAnsi="Arial Narrow"/>
          <w:spacing w:val="4"/>
          <w:sz w:val="22"/>
          <w:szCs w:val="22"/>
        </w:rPr>
        <w:t>o</w:t>
      </w:r>
      <w:r w:rsidRPr="003F5912">
        <w:rPr>
          <w:rFonts w:ascii="Arial Narrow" w:hAnsi="Arial Narrow"/>
          <w:sz w:val="22"/>
          <w:szCs w:val="22"/>
        </w:rPr>
        <w:t>vi</w:t>
      </w:r>
      <w:proofErr w:type="spellEnd"/>
      <w:r w:rsidR="00FA0A91">
        <w:rPr>
          <w:rFonts w:ascii="Arial Narrow" w:hAnsi="Arial Narrow"/>
          <w:sz w:val="22"/>
          <w:szCs w:val="22"/>
        </w:rPr>
        <w:t xml:space="preserve"> najneskôr 3 dni pred odletom</w:t>
      </w:r>
      <w:r w:rsidRPr="003F5912">
        <w:rPr>
          <w:rFonts w:ascii="Arial Narrow" w:hAnsi="Arial Narrow"/>
          <w:spacing w:val="41"/>
          <w:sz w:val="22"/>
          <w:szCs w:val="22"/>
        </w:rPr>
        <w:t xml:space="preserve"> </w:t>
      </w:r>
    </w:p>
    <w:p w14:paraId="6A12AD14" w14:textId="77777777" w:rsidR="00232CA8" w:rsidRPr="00232CA8" w:rsidRDefault="00232CA8" w:rsidP="00232CA8">
      <w:pPr>
        <w:pStyle w:val="Odsekzoznamu"/>
        <w:tabs>
          <w:tab w:val="clear" w:pos="2160"/>
          <w:tab w:val="left" w:pos="426"/>
        </w:tabs>
        <w:autoSpaceDE w:val="0"/>
        <w:autoSpaceDN w:val="0"/>
        <w:adjustRightInd w:val="0"/>
        <w:ind w:left="567"/>
        <w:jc w:val="both"/>
        <w:rPr>
          <w:rFonts w:ascii="Arial Narrow" w:hAnsi="Arial Narrow"/>
          <w:spacing w:val="4"/>
          <w:sz w:val="22"/>
          <w:szCs w:val="22"/>
        </w:rPr>
      </w:pPr>
    </w:p>
    <w:p w14:paraId="6986C5A9" w14:textId="77777777" w:rsidR="00232CA8" w:rsidRPr="006134C4" w:rsidRDefault="00FA54AE" w:rsidP="006134C4">
      <w:pPr>
        <w:pStyle w:val="Odsekzoznamu"/>
        <w:numPr>
          <w:ilvl w:val="0"/>
          <w:numId w:val="85"/>
        </w:numPr>
        <w:tabs>
          <w:tab w:val="clear" w:pos="2160"/>
          <w:tab w:val="left" w:pos="567"/>
        </w:tabs>
        <w:autoSpaceDE w:val="0"/>
        <w:autoSpaceDN w:val="0"/>
        <w:adjustRightInd w:val="0"/>
        <w:jc w:val="both"/>
        <w:rPr>
          <w:rFonts w:ascii="Arial Narrow" w:hAnsi="Arial Narrow"/>
          <w:spacing w:val="4"/>
          <w:sz w:val="22"/>
          <w:szCs w:val="22"/>
        </w:rPr>
      </w:pPr>
      <w:r w:rsidRPr="00232CA8">
        <w:rPr>
          <w:rFonts w:ascii="Arial Narrow" w:hAnsi="Arial Narrow"/>
          <w:spacing w:val="-2"/>
          <w:sz w:val="22"/>
          <w:szCs w:val="22"/>
        </w:rPr>
        <w:t>Prevzatie</w:t>
      </w:r>
      <w:r w:rsidRPr="00232CA8">
        <w:rPr>
          <w:rFonts w:ascii="Arial Narrow" w:hAnsi="Arial Narrow"/>
          <w:sz w:val="22"/>
          <w:szCs w:val="22"/>
        </w:rPr>
        <w:t xml:space="preserve"> letenky a súlad prevzatej letenky/leteniek s objednávkou potv</w:t>
      </w:r>
      <w:r w:rsidR="00232CA8">
        <w:rPr>
          <w:rFonts w:ascii="Arial Narrow" w:hAnsi="Arial Narrow"/>
          <w:sz w:val="22"/>
          <w:szCs w:val="22"/>
        </w:rPr>
        <w:t xml:space="preserve">rdí osoba poverená na prevzatie </w:t>
      </w:r>
      <w:r w:rsidRPr="00232CA8">
        <w:rPr>
          <w:rFonts w:ascii="Arial Narrow" w:hAnsi="Arial Narrow"/>
          <w:sz w:val="22"/>
          <w:szCs w:val="22"/>
        </w:rPr>
        <w:t>letenky/leteniek</w:t>
      </w:r>
      <w:r w:rsidR="00705CFB" w:rsidRPr="00232CA8">
        <w:rPr>
          <w:rFonts w:ascii="Arial Narrow" w:hAnsi="Arial Narrow"/>
          <w:sz w:val="22"/>
          <w:szCs w:val="22"/>
        </w:rPr>
        <w:t xml:space="preserve"> elektronicky</w:t>
      </w:r>
      <w:r w:rsidRPr="00232CA8">
        <w:rPr>
          <w:rFonts w:ascii="Arial Narrow" w:hAnsi="Arial Narrow"/>
          <w:sz w:val="22"/>
          <w:szCs w:val="22"/>
        </w:rPr>
        <w:t xml:space="preserve">. </w:t>
      </w:r>
    </w:p>
    <w:p w14:paraId="7259C5B9" w14:textId="77777777" w:rsidR="008801BF" w:rsidRPr="006134C4" w:rsidRDefault="008801BF" w:rsidP="006134C4">
      <w:pPr>
        <w:pStyle w:val="Odsekzoznamu"/>
        <w:rPr>
          <w:rFonts w:ascii="Arial Narrow" w:hAnsi="Arial Narrow"/>
          <w:spacing w:val="4"/>
          <w:sz w:val="22"/>
          <w:szCs w:val="22"/>
        </w:rPr>
      </w:pPr>
    </w:p>
    <w:p w14:paraId="79034888" w14:textId="77777777" w:rsidR="008801BF" w:rsidRPr="00232CA8" w:rsidRDefault="008801BF" w:rsidP="008801BF">
      <w:pPr>
        <w:pStyle w:val="Odsekzoznamu"/>
        <w:numPr>
          <w:ilvl w:val="0"/>
          <w:numId w:val="85"/>
        </w:numPr>
        <w:tabs>
          <w:tab w:val="clear" w:pos="2160"/>
          <w:tab w:val="left" w:pos="567"/>
        </w:tabs>
        <w:autoSpaceDE w:val="0"/>
        <w:autoSpaceDN w:val="0"/>
        <w:adjustRightInd w:val="0"/>
        <w:jc w:val="both"/>
        <w:rPr>
          <w:rFonts w:ascii="Arial Narrow" w:hAnsi="Arial Narrow"/>
          <w:spacing w:val="4"/>
          <w:sz w:val="22"/>
          <w:szCs w:val="22"/>
        </w:rPr>
      </w:pPr>
      <w:r w:rsidRPr="00232CA8">
        <w:rPr>
          <w:rFonts w:ascii="Arial Narrow" w:hAnsi="Arial Narrow"/>
          <w:spacing w:val="-2"/>
          <w:sz w:val="22"/>
          <w:szCs w:val="22"/>
        </w:rPr>
        <w:t>Poskytovateľ</w:t>
      </w:r>
      <w:r w:rsidRPr="00232CA8">
        <w:rPr>
          <w:rFonts w:ascii="Arial Narrow" w:hAnsi="Arial Narrow"/>
          <w:sz w:val="22"/>
          <w:szCs w:val="22"/>
        </w:rPr>
        <w:t xml:space="preserve"> je povinný elektronicky doručiť Objednávateľovi letenku spolu so všetkými dokladmi, ktoré sa k letenke vydávajú.</w:t>
      </w:r>
    </w:p>
    <w:p w14:paraId="0AFC6A7F" w14:textId="77777777" w:rsidR="00E75307" w:rsidRPr="003F5912" w:rsidRDefault="00E75307" w:rsidP="00FA54AE">
      <w:pPr>
        <w:autoSpaceDE w:val="0"/>
        <w:autoSpaceDN w:val="0"/>
        <w:adjustRightInd w:val="0"/>
        <w:ind w:left="567" w:hanging="567"/>
        <w:jc w:val="both"/>
        <w:rPr>
          <w:rFonts w:ascii="Arial Narrow" w:hAnsi="Arial Narrow" w:cs="Arial Narrow"/>
          <w:sz w:val="22"/>
          <w:szCs w:val="22"/>
        </w:rPr>
      </w:pPr>
    </w:p>
    <w:p w14:paraId="108E35D3" w14:textId="77777777" w:rsidR="00FA54AE" w:rsidRPr="00693EF0" w:rsidRDefault="00FA54AE" w:rsidP="006134C4">
      <w:pPr>
        <w:pStyle w:val="Nadpis1"/>
      </w:pPr>
      <w:r w:rsidRPr="00693EF0">
        <w:t>Článok 3</w:t>
      </w:r>
    </w:p>
    <w:p w14:paraId="1587D184" w14:textId="6C76ACCA" w:rsidR="008801BF" w:rsidRDefault="00D0695D" w:rsidP="006134C4">
      <w:pPr>
        <w:pStyle w:val="Nadpis1"/>
      </w:pPr>
      <w:r w:rsidRPr="00693EF0">
        <w:t>Práva a povinnosti Z</w:t>
      </w:r>
      <w:r w:rsidR="00FA54AE" w:rsidRPr="00693EF0">
        <w:t>mluvných strán</w:t>
      </w:r>
    </w:p>
    <w:p w14:paraId="167D8295" w14:textId="77777777" w:rsidR="008801BF" w:rsidRPr="00693EF0" w:rsidRDefault="008801BF" w:rsidP="006134C4">
      <w:pPr>
        <w:pStyle w:val="Nadpis2"/>
      </w:pPr>
    </w:p>
    <w:p w14:paraId="7A751D14" w14:textId="77777777" w:rsidR="00FA54AE" w:rsidRPr="006134C4" w:rsidRDefault="00FA54AE" w:rsidP="006134C4">
      <w:pPr>
        <w:pStyle w:val="Nadpis2"/>
        <w:ind w:firstLine="720"/>
        <w:rPr>
          <w:sz w:val="24"/>
          <w:szCs w:val="22"/>
        </w:rPr>
      </w:pPr>
    </w:p>
    <w:p w14:paraId="79E98C83" w14:textId="7ECC601C" w:rsidR="00232CA8" w:rsidRPr="006134C4" w:rsidRDefault="007A2FF0" w:rsidP="006134C4">
      <w:pPr>
        <w:ind w:left="708" w:hanging="708"/>
        <w:jc w:val="both"/>
        <w:rPr>
          <w:rFonts w:ascii="Arial Narrow" w:hAnsi="Arial Narrow"/>
          <w:sz w:val="22"/>
          <w:szCs w:val="22"/>
        </w:rPr>
      </w:pPr>
      <w:r w:rsidRPr="006134C4">
        <w:rPr>
          <w:rFonts w:ascii="Arial Narrow" w:hAnsi="Arial Narrow"/>
          <w:sz w:val="22"/>
          <w:szCs w:val="22"/>
        </w:rPr>
        <w:t xml:space="preserve">3.1 </w:t>
      </w:r>
      <w:r w:rsidRPr="006134C4">
        <w:rPr>
          <w:rFonts w:ascii="Arial Narrow" w:hAnsi="Arial Narrow"/>
          <w:sz w:val="22"/>
          <w:szCs w:val="22"/>
        </w:rPr>
        <w:tab/>
      </w:r>
      <w:r w:rsidR="00FA54AE" w:rsidRPr="006134C4">
        <w:rPr>
          <w:rFonts w:ascii="Arial Narrow" w:hAnsi="Arial Narrow"/>
          <w:sz w:val="22"/>
          <w:szCs w:val="22"/>
        </w:rPr>
        <w:t>Všetky dokumenty súvisiace s touto Dohodou</w:t>
      </w:r>
      <w:r w:rsidR="001D7B67">
        <w:rPr>
          <w:rFonts w:ascii="Arial Narrow" w:hAnsi="Arial Narrow"/>
          <w:sz w:val="22"/>
          <w:szCs w:val="22"/>
        </w:rPr>
        <w:t>,</w:t>
      </w:r>
      <w:r w:rsidR="00FA54AE" w:rsidRPr="006134C4">
        <w:rPr>
          <w:rFonts w:ascii="Arial Narrow" w:hAnsi="Arial Narrow"/>
          <w:sz w:val="22"/>
          <w:szCs w:val="22"/>
        </w:rPr>
        <w:t xml:space="preserve"> a to najmä rezervácia, záväzná </w:t>
      </w:r>
      <w:r w:rsidR="008F630F" w:rsidRPr="006134C4">
        <w:rPr>
          <w:rFonts w:ascii="Arial Narrow" w:hAnsi="Arial Narrow"/>
          <w:sz w:val="22"/>
          <w:szCs w:val="22"/>
        </w:rPr>
        <w:t xml:space="preserve">písomná </w:t>
      </w:r>
      <w:r w:rsidR="00FA54AE" w:rsidRPr="006134C4">
        <w:rPr>
          <w:rFonts w:ascii="Arial Narrow" w:hAnsi="Arial Narrow"/>
          <w:sz w:val="22"/>
          <w:szCs w:val="22"/>
        </w:rPr>
        <w:t>objednávka a faktúry Zmluvné strany vypracovávajú v slovenskom jazyku, a tieto dokumenty musia obsahovať všetky dohodnuté a všeobecne záväznými právnymi predpismi platnými na území S</w:t>
      </w:r>
      <w:r w:rsidR="005017D2" w:rsidRPr="006134C4">
        <w:rPr>
          <w:rFonts w:ascii="Arial Narrow" w:hAnsi="Arial Narrow"/>
          <w:sz w:val="22"/>
          <w:szCs w:val="22"/>
        </w:rPr>
        <w:t>lovenskej republiky</w:t>
      </w:r>
      <w:r w:rsidR="00FA54AE" w:rsidRPr="006134C4">
        <w:rPr>
          <w:rFonts w:ascii="Arial Narrow" w:hAnsi="Arial Narrow"/>
          <w:sz w:val="22"/>
          <w:szCs w:val="22"/>
        </w:rPr>
        <w:t xml:space="preserve"> požadované údaje.</w:t>
      </w:r>
    </w:p>
    <w:p w14:paraId="0FC06E5C" w14:textId="77777777" w:rsidR="00232CA8" w:rsidRPr="006134C4" w:rsidRDefault="00232CA8" w:rsidP="006134C4">
      <w:pPr>
        <w:pStyle w:val="Odsekzoznamu"/>
        <w:jc w:val="both"/>
        <w:rPr>
          <w:rFonts w:ascii="Arial Narrow" w:hAnsi="Arial Narrow" w:cs="Arial Narrow"/>
          <w:sz w:val="22"/>
          <w:szCs w:val="24"/>
        </w:rPr>
      </w:pPr>
    </w:p>
    <w:p w14:paraId="64568122" w14:textId="242D5031" w:rsidR="00232CA8" w:rsidRPr="006134C4" w:rsidRDefault="007A2FF0" w:rsidP="006134C4">
      <w:pPr>
        <w:ind w:left="708" w:hanging="708"/>
        <w:jc w:val="both"/>
        <w:rPr>
          <w:rFonts w:ascii="Arial Narrow" w:hAnsi="Arial Narrow" w:cs="Arial Narrow"/>
          <w:sz w:val="22"/>
          <w:szCs w:val="24"/>
        </w:rPr>
      </w:pPr>
      <w:r w:rsidRPr="006134C4">
        <w:rPr>
          <w:rFonts w:ascii="Arial Narrow" w:hAnsi="Arial Narrow" w:cs="Arial Narrow"/>
          <w:sz w:val="22"/>
          <w:szCs w:val="24"/>
        </w:rPr>
        <w:t xml:space="preserve">3.2 </w:t>
      </w:r>
      <w:r w:rsidRPr="006134C4">
        <w:rPr>
          <w:rFonts w:ascii="Arial Narrow" w:hAnsi="Arial Narrow" w:cs="Arial Narrow"/>
          <w:sz w:val="22"/>
          <w:szCs w:val="24"/>
        </w:rPr>
        <w:tab/>
      </w:r>
      <w:r w:rsidR="00FA54AE" w:rsidRPr="006134C4">
        <w:rPr>
          <w:rFonts w:ascii="Arial Narrow" w:hAnsi="Arial Narrow" w:cs="Arial Narrow"/>
          <w:sz w:val="22"/>
          <w:szCs w:val="24"/>
        </w:rPr>
        <w:t xml:space="preserve">V Prílohe č. </w:t>
      </w:r>
      <w:r w:rsidR="00977629" w:rsidRPr="006134C4">
        <w:rPr>
          <w:rFonts w:ascii="Arial Narrow" w:hAnsi="Arial Narrow" w:cs="Arial Narrow"/>
          <w:sz w:val="22"/>
          <w:szCs w:val="24"/>
        </w:rPr>
        <w:t>2</w:t>
      </w:r>
      <w:r w:rsidR="00FA54AE" w:rsidRPr="006134C4">
        <w:rPr>
          <w:rFonts w:ascii="Arial Narrow" w:hAnsi="Arial Narrow" w:cs="Arial Narrow"/>
          <w:sz w:val="22"/>
          <w:szCs w:val="24"/>
        </w:rPr>
        <w:t xml:space="preserve"> tejto Dohody sú uvedené údaje o všetkých známych subdodávateľoch Poskytovateľa, ktorí sú známi v čase uzavierania tejto Dohody, a údaje o osobe oprávnenej konať za subdodávateľa v rozsahu: obchodné meno, sídlo/miesto podnikania, IČO, percentuálny podiel z hodnoty predmetu Dohody a údaje o osobe oprávnenej konať za subdodávateľa v rozsahu meno a priezvisko, adresa pobytu, dátum narodenia. </w:t>
      </w:r>
    </w:p>
    <w:p w14:paraId="65A4DAA7" w14:textId="77777777" w:rsidR="00232CA8" w:rsidRPr="006134C4" w:rsidRDefault="00232CA8" w:rsidP="006134C4">
      <w:pPr>
        <w:pStyle w:val="Odsekzoznamu"/>
        <w:jc w:val="both"/>
        <w:rPr>
          <w:rFonts w:ascii="Arial Narrow" w:hAnsi="Arial Narrow" w:cs="Arial Narrow"/>
          <w:sz w:val="22"/>
          <w:szCs w:val="24"/>
        </w:rPr>
      </w:pPr>
    </w:p>
    <w:p w14:paraId="006528B1" w14:textId="340CCFF5" w:rsidR="00232CA8" w:rsidRPr="006134C4" w:rsidRDefault="007A2FF0" w:rsidP="006134C4">
      <w:pPr>
        <w:ind w:left="708" w:hanging="708"/>
        <w:jc w:val="both"/>
        <w:rPr>
          <w:rFonts w:ascii="Arial Narrow" w:hAnsi="Arial Narrow" w:cs="Arial Narrow"/>
          <w:sz w:val="22"/>
          <w:szCs w:val="24"/>
        </w:rPr>
      </w:pPr>
      <w:r w:rsidRPr="006134C4">
        <w:rPr>
          <w:rFonts w:ascii="Arial Narrow" w:hAnsi="Arial Narrow" w:cs="Arial Narrow"/>
          <w:sz w:val="22"/>
          <w:szCs w:val="24"/>
        </w:rPr>
        <w:t>3.3</w:t>
      </w:r>
      <w:r w:rsidRPr="006134C4">
        <w:rPr>
          <w:rFonts w:ascii="Arial Narrow" w:hAnsi="Arial Narrow" w:cs="Arial Narrow"/>
          <w:sz w:val="22"/>
          <w:szCs w:val="24"/>
        </w:rPr>
        <w:tab/>
      </w:r>
      <w:r w:rsidR="00FA54AE" w:rsidRPr="006134C4">
        <w:rPr>
          <w:rFonts w:ascii="Arial Narrow" w:hAnsi="Arial Narrow" w:cs="Arial Narrow"/>
          <w:sz w:val="22"/>
          <w:szCs w:val="24"/>
        </w:rPr>
        <w:t>Poskytovateľ</w:t>
      </w:r>
      <w:r w:rsidR="00FA54AE" w:rsidRPr="006134C4">
        <w:rPr>
          <w:rFonts w:ascii="Arial Narrow" w:hAnsi="Arial Narrow" w:cs="Arial Narrow"/>
          <w:color w:val="000000"/>
          <w:sz w:val="22"/>
          <w:szCs w:val="24"/>
          <w:lang w:eastAsia="sk-SK"/>
        </w:rPr>
        <w:t xml:space="preserve"> sa zaväzuje oznámiť Objednávateľovi akúkoľvek zmenu údajov u subdodávateľov uvedených v Prílohe č. </w:t>
      </w:r>
      <w:r w:rsidR="00977629" w:rsidRPr="006134C4">
        <w:rPr>
          <w:rFonts w:ascii="Arial Narrow" w:hAnsi="Arial Narrow" w:cs="Arial Narrow"/>
          <w:color w:val="000000"/>
          <w:sz w:val="22"/>
          <w:szCs w:val="24"/>
          <w:lang w:eastAsia="sk-SK"/>
        </w:rPr>
        <w:t>2</w:t>
      </w:r>
      <w:r w:rsidR="00FA54AE" w:rsidRPr="006134C4">
        <w:rPr>
          <w:rFonts w:ascii="Arial Narrow" w:hAnsi="Arial Narrow" w:cs="Arial Narrow"/>
          <w:color w:val="000000"/>
          <w:sz w:val="22"/>
          <w:szCs w:val="24"/>
          <w:lang w:eastAsia="sk-SK"/>
        </w:rPr>
        <w:t xml:space="preserve"> tejto Dohody, a to bezodkladne. </w:t>
      </w:r>
    </w:p>
    <w:p w14:paraId="43D6B09E" w14:textId="77777777" w:rsidR="00232CA8" w:rsidRPr="006134C4" w:rsidRDefault="00232CA8" w:rsidP="006134C4">
      <w:pPr>
        <w:pStyle w:val="Odsekzoznamu"/>
        <w:jc w:val="both"/>
        <w:rPr>
          <w:rFonts w:ascii="Arial Narrow" w:hAnsi="Arial Narrow" w:cs="Arial Narrow"/>
          <w:color w:val="000000"/>
          <w:sz w:val="22"/>
          <w:szCs w:val="24"/>
          <w:lang w:eastAsia="sk-SK"/>
        </w:rPr>
      </w:pPr>
    </w:p>
    <w:p w14:paraId="1E427E96" w14:textId="2420340C" w:rsidR="00232CA8" w:rsidRPr="006134C4" w:rsidRDefault="007A2FF0" w:rsidP="006134C4">
      <w:pPr>
        <w:ind w:left="708" w:hanging="708"/>
        <w:jc w:val="both"/>
        <w:rPr>
          <w:rFonts w:ascii="Arial Narrow" w:hAnsi="Arial Narrow" w:cs="Arial Narrow"/>
          <w:sz w:val="22"/>
          <w:szCs w:val="24"/>
        </w:rPr>
      </w:pPr>
      <w:r w:rsidRPr="006134C4">
        <w:rPr>
          <w:rFonts w:ascii="Arial Narrow" w:hAnsi="Arial Narrow" w:cs="Arial Narrow"/>
          <w:color w:val="000000"/>
          <w:sz w:val="22"/>
          <w:szCs w:val="24"/>
          <w:lang w:eastAsia="sk-SK"/>
        </w:rPr>
        <w:t>3.4</w:t>
      </w:r>
      <w:r w:rsidRPr="006134C4">
        <w:rPr>
          <w:rFonts w:ascii="Arial Narrow" w:hAnsi="Arial Narrow" w:cs="Arial Narrow"/>
          <w:color w:val="000000"/>
          <w:sz w:val="22"/>
          <w:szCs w:val="24"/>
          <w:lang w:eastAsia="sk-SK"/>
        </w:rPr>
        <w:tab/>
      </w:r>
      <w:r w:rsidR="00FA54AE" w:rsidRPr="006134C4">
        <w:rPr>
          <w:rFonts w:ascii="Arial Narrow" w:hAnsi="Arial Narrow" w:cs="Arial Narrow"/>
          <w:color w:val="000000"/>
          <w:sz w:val="22"/>
          <w:szCs w:val="24"/>
          <w:lang w:eastAsia="sk-SK"/>
        </w:rPr>
        <w:t xml:space="preserve">V </w:t>
      </w:r>
      <w:r w:rsidR="00FA54AE" w:rsidRPr="006134C4">
        <w:rPr>
          <w:rFonts w:ascii="Arial Narrow" w:hAnsi="Arial Narrow" w:cs="Arial Narrow"/>
          <w:sz w:val="22"/>
          <w:szCs w:val="24"/>
        </w:rPr>
        <w:t>prípade</w:t>
      </w:r>
      <w:r w:rsidR="00FA54AE" w:rsidRPr="006134C4">
        <w:rPr>
          <w:rFonts w:ascii="Arial Narrow" w:hAnsi="Arial Narrow" w:cs="Arial Narrow"/>
          <w:color w:val="000000"/>
          <w:sz w:val="22"/>
          <w:szCs w:val="24"/>
          <w:lang w:eastAsia="sk-SK"/>
        </w:rPr>
        <w:t xml:space="preserve"> zmeny subdodávateľa je Poskytovateľ povinný najneskôr do piatich (5) pracovných dní odo dňa zmeny subdodávateľa predložiť Objednávateľovi informácie o novom subdodávateľovi v rozsahu údajov podľa bodu 3.2 tohto článku tejto Dohody. </w:t>
      </w:r>
    </w:p>
    <w:p w14:paraId="77FEF28B" w14:textId="77777777" w:rsidR="00232CA8" w:rsidRPr="006134C4" w:rsidRDefault="00232CA8" w:rsidP="006134C4">
      <w:pPr>
        <w:pStyle w:val="Odsekzoznamu"/>
        <w:jc w:val="both"/>
        <w:rPr>
          <w:rFonts w:ascii="Arial Narrow" w:hAnsi="Arial Narrow" w:cs="Arial Narrow"/>
          <w:sz w:val="22"/>
          <w:szCs w:val="24"/>
        </w:rPr>
      </w:pPr>
    </w:p>
    <w:p w14:paraId="0AABA53A" w14:textId="6BB549C4" w:rsidR="00232CA8" w:rsidRPr="006134C4" w:rsidRDefault="007A2FF0" w:rsidP="006134C4">
      <w:pPr>
        <w:ind w:left="708" w:hanging="708"/>
        <w:jc w:val="both"/>
        <w:rPr>
          <w:rFonts w:ascii="Arial Narrow" w:hAnsi="Arial Narrow" w:cs="Arial Narrow"/>
          <w:sz w:val="22"/>
          <w:szCs w:val="24"/>
        </w:rPr>
      </w:pPr>
      <w:r w:rsidRPr="006134C4">
        <w:rPr>
          <w:rFonts w:ascii="Arial Narrow" w:hAnsi="Arial Narrow" w:cs="Arial Narrow"/>
          <w:sz w:val="22"/>
          <w:szCs w:val="24"/>
        </w:rPr>
        <w:t>3.5</w:t>
      </w:r>
      <w:r w:rsidRPr="006134C4">
        <w:rPr>
          <w:rFonts w:ascii="Arial Narrow" w:hAnsi="Arial Narrow" w:cs="Arial Narrow"/>
          <w:sz w:val="22"/>
          <w:szCs w:val="24"/>
        </w:rPr>
        <w:tab/>
      </w:r>
      <w:r w:rsidR="00FA54AE" w:rsidRPr="006134C4">
        <w:rPr>
          <w:rFonts w:ascii="Arial Narrow" w:hAnsi="Arial Narrow" w:cs="Arial Narrow"/>
          <w:sz w:val="22"/>
          <w:szCs w:val="24"/>
        </w:rPr>
        <w:t>Subdodávateľ</w:t>
      </w:r>
      <w:r w:rsidR="00FA54AE" w:rsidRPr="006134C4">
        <w:rPr>
          <w:rFonts w:ascii="Arial Narrow" w:hAnsi="Arial Narrow" w:cs="Arial Narrow"/>
          <w:sz w:val="22"/>
          <w:szCs w:val="24"/>
          <w:lang w:eastAsia="sk-SK"/>
        </w:rPr>
        <w:t xml:space="preserve"> alebo subdodávatelia podľa osobitného predpisu, ktorí podľa § 11 ods. 1 zákona č. 343/2015 Z. z. majú povinnosť zapisovať sa do registra partnerov verejného sektora, musia byť zapísaní v registri partnerov verejného sektora. Povinnosť zápisu do registra partnerov verejného sektora upravuje osobitný predpis - zákon č. 315/2016 Z. z. o registri partnerov verejného sektora a o zmene a doplnení niektorých</w:t>
      </w:r>
      <w:r w:rsidR="00FA54AE" w:rsidRPr="006134C4">
        <w:rPr>
          <w:rFonts w:ascii="Arial Narrow" w:hAnsi="Arial Narrow" w:cs="Arial Narrow"/>
          <w:color w:val="000000"/>
          <w:sz w:val="22"/>
          <w:szCs w:val="24"/>
          <w:lang w:eastAsia="sk-SK"/>
        </w:rPr>
        <w:t xml:space="preserve"> zákonov v znení neskorších predpisov</w:t>
      </w:r>
      <w:r w:rsidR="00D84496" w:rsidRPr="006134C4">
        <w:rPr>
          <w:rFonts w:ascii="Arial Narrow" w:hAnsi="Arial Narrow" w:cs="Arial Narrow"/>
          <w:color w:val="000000"/>
          <w:sz w:val="22"/>
          <w:szCs w:val="24"/>
          <w:lang w:eastAsia="sk-SK"/>
        </w:rPr>
        <w:t xml:space="preserve"> (ďalej len „zákon č. 315/2016 Z. z.“)</w:t>
      </w:r>
      <w:r w:rsidR="00FA54AE" w:rsidRPr="006134C4">
        <w:rPr>
          <w:rFonts w:ascii="Arial Narrow" w:hAnsi="Arial Narrow" w:cs="Arial Narrow"/>
          <w:color w:val="000000"/>
          <w:sz w:val="22"/>
          <w:szCs w:val="24"/>
          <w:lang w:eastAsia="sk-SK"/>
        </w:rPr>
        <w:t xml:space="preserve">. </w:t>
      </w:r>
      <w:r w:rsidR="00D0695D" w:rsidRPr="006134C4">
        <w:rPr>
          <w:rFonts w:ascii="Arial Narrow" w:hAnsi="Arial Narrow"/>
          <w:sz w:val="22"/>
          <w:szCs w:val="24"/>
          <w:lang w:eastAsia="sk-SK"/>
        </w:rPr>
        <w:t>Poskytovateľ je povinný O</w:t>
      </w:r>
      <w:r w:rsidR="00FA54AE" w:rsidRPr="006134C4">
        <w:rPr>
          <w:rFonts w:ascii="Arial Narrow" w:hAnsi="Arial Narrow"/>
          <w:sz w:val="22"/>
          <w:szCs w:val="24"/>
          <w:lang w:eastAsia="sk-SK"/>
        </w:rPr>
        <w:t>bjednávateľovi najneskôr v 5. deň, ktorý predchádza dňu, v ktorom sa subdodávateľ začne podieľať na plnení predmetu Dohody,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14:paraId="75EE56BE" w14:textId="77777777" w:rsidR="00232CA8" w:rsidRPr="006134C4" w:rsidRDefault="00232CA8" w:rsidP="006134C4">
      <w:pPr>
        <w:pStyle w:val="Odsekzoznamu"/>
        <w:jc w:val="both"/>
        <w:rPr>
          <w:rFonts w:ascii="Arial Narrow" w:hAnsi="Arial Narrow" w:cs="Arial Narrow"/>
          <w:sz w:val="22"/>
          <w:szCs w:val="24"/>
        </w:rPr>
      </w:pPr>
    </w:p>
    <w:p w14:paraId="5382AB76" w14:textId="34861D2D" w:rsidR="00232CA8" w:rsidRPr="006134C4" w:rsidRDefault="007A2FF0" w:rsidP="006134C4">
      <w:pPr>
        <w:ind w:left="708" w:hanging="708"/>
        <w:jc w:val="both"/>
        <w:rPr>
          <w:rFonts w:ascii="Arial Narrow" w:hAnsi="Arial Narrow" w:cs="Arial Narrow"/>
          <w:sz w:val="22"/>
          <w:szCs w:val="24"/>
        </w:rPr>
      </w:pPr>
      <w:r w:rsidRPr="006134C4">
        <w:rPr>
          <w:rFonts w:ascii="Arial Narrow" w:hAnsi="Arial Narrow" w:cs="Arial Narrow"/>
          <w:sz w:val="22"/>
          <w:szCs w:val="24"/>
        </w:rPr>
        <w:t>3.6</w:t>
      </w:r>
      <w:r w:rsidRPr="006134C4">
        <w:rPr>
          <w:rFonts w:ascii="Arial Narrow" w:hAnsi="Arial Narrow" w:cs="Arial Narrow"/>
          <w:sz w:val="22"/>
          <w:szCs w:val="24"/>
        </w:rPr>
        <w:tab/>
      </w:r>
      <w:r w:rsidR="0051364A" w:rsidRPr="006134C4">
        <w:rPr>
          <w:rFonts w:ascii="Arial Narrow" w:hAnsi="Arial Narrow" w:cs="Arial Narrow"/>
          <w:sz w:val="22"/>
          <w:szCs w:val="24"/>
        </w:rPr>
        <w:t>P</w:t>
      </w:r>
      <w:r w:rsidR="00FA54AE" w:rsidRPr="006134C4">
        <w:rPr>
          <w:rFonts w:ascii="Arial Narrow" w:hAnsi="Arial Narrow" w:cs="Arial Narrow"/>
          <w:sz w:val="22"/>
          <w:szCs w:val="24"/>
        </w:rPr>
        <w:t>oskytovateľ zodpovedá za plnenie zmluvy o subdodávke subdodávateľom tak, ako keby plnenie realizované na základe takejto zmluvy realizoval sám. Poskytovateľ zodpovedá za odbornú starostlivosť pri výbere subdodávateľa ako aj za výsledok činnosti/plnenia vykonanej/vykonaného na základe zmluvy o subdodávke.</w:t>
      </w:r>
    </w:p>
    <w:p w14:paraId="56F8B232" w14:textId="77777777" w:rsidR="00232CA8" w:rsidRPr="006134C4" w:rsidRDefault="00232CA8" w:rsidP="006134C4">
      <w:pPr>
        <w:pStyle w:val="Odsekzoznamu"/>
        <w:jc w:val="both"/>
        <w:rPr>
          <w:rFonts w:ascii="Arial Narrow" w:hAnsi="Arial Narrow" w:cs="Times New Roman"/>
          <w:sz w:val="22"/>
          <w:szCs w:val="24"/>
        </w:rPr>
      </w:pPr>
    </w:p>
    <w:p w14:paraId="1DD90A53" w14:textId="674BB1C5" w:rsidR="00405E6F" w:rsidRPr="006134C4" w:rsidRDefault="007A2FF0" w:rsidP="006134C4">
      <w:pPr>
        <w:ind w:left="708" w:hanging="708"/>
        <w:jc w:val="both"/>
        <w:rPr>
          <w:rFonts w:ascii="Arial Narrow" w:hAnsi="Arial Narrow"/>
          <w:sz w:val="22"/>
          <w:szCs w:val="22"/>
        </w:rPr>
      </w:pPr>
      <w:r w:rsidRPr="006134C4">
        <w:rPr>
          <w:rFonts w:ascii="Arial Narrow" w:hAnsi="Arial Narrow"/>
          <w:sz w:val="22"/>
          <w:szCs w:val="22"/>
        </w:rPr>
        <w:t>3.7</w:t>
      </w:r>
      <w:r w:rsidRPr="006134C4">
        <w:rPr>
          <w:rFonts w:ascii="Arial Narrow" w:hAnsi="Arial Narrow"/>
          <w:sz w:val="22"/>
          <w:szCs w:val="22"/>
        </w:rPr>
        <w:tab/>
      </w:r>
      <w:r w:rsidR="00405E6F" w:rsidRPr="006134C4">
        <w:rPr>
          <w:rFonts w:ascii="Arial Narrow" w:hAnsi="Arial Narrow"/>
          <w:sz w:val="22"/>
          <w:szCs w:val="22"/>
        </w:rPr>
        <w:t xml:space="preserve">Poskytovateľ berie </w:t>
      </w:r>
      <w:r w:rsidR="00D0695D" w:rsidRPr="006134C4">
        <w:rPr>
          <w:rFonts w:ascii="Arial Narrow" w:hAnsi="Arial Narrow"/>
          <w:sz w:val="22"/>
          <w:szCs w:val="22"/>
        </w:rPr>
        <w:t>na vedomie, že ak bude predmet D</w:t>
      </w:r>
      <w:r w:rsidR="00405E6F" w:rsidRPr="006134C4">
        <w:rPr>
          <w:rFonts w:ascii="Arial Narrow" w:hAnsi="Arial Narrow"/>
          <w:sz w:val="22"/>
          <w:szCs w:val="22"/>
        </w:rPr>
        <w:t xml:space="preserve">ohody hradený z </w:t>
      </w:r>
      <w:r w:rsidR="00BA2700" w:rsidRPr="006134C4">
        <w:rPr>
          <w:rFonts w:ascii="Arial Narrow" w:hAnsi="Arial Narrow"/>
          <w:sz w:val="22"/>
          <w:szCs w:val="22"/>
        </w:rPr>
        <w:t>európskych fondov</w:t>
      </w:r>
      <w:r w:rsidR="00405E6F" w:rsidRPr="006134C4">
        <w:rPr>
          <w:rFonts w:ascii="Arial Narrow" w:hAnsi="Arial Narrow"/>
          <w:sz w:val="22"/>
          <w:szCs w:val="22"/>
        </w:rPr>
        <w:t xml:space="preserve">, bude predmetom administratívnej kontroly procesu verejného obstarávania zo strany príslušného riadiaceho orgánu a/alebo sprostredkovateľského orgánu. Poskytovateľ sa zaväzuje strpieť výkon kontroly/auditu súvisiacej s plnením </w:t>
      </w:r>
      <w:r w:rsidR="00D0695D" w:rsidRPr="006134C4">
        <w:rPr>
          <w:rFonts w:ascii="Arial Narrow" w:hAnsi="Arial Narrow"/>
          <w:sz w:val="22"/>
          <w:szCs w:val="22"/>
        </w:rPr>
        <w:t>predmetu tejto D</w:t>
      </w:r>
      <w:r w:rsidR="00405E6F" w:rsidRPr="006134C4">
        <w:rPr>
          <w:rFonts w:ascii="Arial Narrow" w:hAnsi="Arial Narrow"/>
          <w:sz w:val="22"/>
          <w:szCs w:val="22"/>
        </w:rPr>
        <w:t xml:space="preserve">ohody kedykoľvek počas trvania príslušnej Zmluvy o poskytnutí nenávratného </w:t>
      </w:r>
      <w:r w:rsidR="00D0695D" w:rsidRPr="006134C4">
        <w:rPr>
          <w:rFonts w:ascii="Arial Narrow" w:hAnsi="Arial Narrow"/>
          <w:sz w:val="22"/>
          <w:szCs w:val="22"/>
        </w:rPr>
        <w:t>finančného príspevku uzavretej O</w:t>
      </w:r>
      <w:r w:rsidR="00405E6F" w:rsidRPr="006134C4">
        <w:rPr>
          <w:rFonts w:ascii="Arial Narrow" w:hAnsi="Arial Narrow"/>
          <w:sz w:val="22"/>
          <w:szCs w:val="22"/>
        </w:rPr>
        <w:t>bjednávateľom ako prijímateľom nenávratného finančného príspevku za účelom financovania</w:t>
      </w:r>
      <w:r w:rsidR="00D0695D" w:rsidRPr="006134C4">
        <w:rPr>
          <w:rFonts w:ascii="Arial Narrow" w:hAnsi="Arial Narrow"/>
          <w:sz w:val="22"/>
          <w:szCs w:val="22"/>
        </w:rPr>
        <w:t xml:space="preserve"> predmetu plnenia podľa tejto Do</w:t>
      </w:r>
      <w:r w:rsidR="00405E6F" w:rsidRPr="006134C4">
        <w:rPr>
          <w:rFonts w:ascii="Arial Narrow" w:hAnsi="Arial Narrow"/>
          <w:sz w:val="22"/>
          <w:szCs w:val="22"/>
        </w:rPr>
        <w:t xml:space="preserve">hody, a to zo strany oprávnených osôb na výkon kontroly/auditu v zmysle príslušných právnych predpisov SR a EÚ, najmä </w:t>
      </w:r>
      <w:r w:rsidR="00BA2700" w:rsidRPr="006134C4">
        <w:rPr>
          <w:rFonts w:ascii="Arial Narrow" w:hAnsi="Arial Narrow"/>
          <w:sz w:val="22"/>
          <w:szCs w:val="22"/>
        </w:rPr>
        <w:t xml:space="preserve">zákona č.121/2022 Z. z. o príspevkoch z fondov Európskej únie a o zmene a doplnení niektorých zákonov </w:t>
      </w:r>
      <w:r w:rsidR="00405E6F" w:rsidRPr="006134C4">
        <w:rPr>
          <w:rFonts w:ascii="Arial Narrow" w:hAnsi="Arial Narrow"/>
          <w:sz w:val="22"/>
          <w:szCs w:val="22"/>
        </w:rPr>
        <w:t xml:space="preserve">a zákona č. 357/2015 Z. z. o finančnej kontrole a </w:t>
      </w:r>
      <w:r w:rsidR="00405E6F" w:rsidRPr="006134C4">
        <w:rPr>
          <w:rFonts w:ascii="Arial Narrow" w:hAnsi="Arial Narrow"/>
          <w:sz w:val="22"/>
          <w:szCs w:val="22"/>
        </w:rPr>
        <w:lastRenderedPageBreak/>
        <w:t xml:space="preserve">audite a o zmene a doplnení niektorých zákonov a príslušnej Zmluvy o nenávratnom finančnom príspevku a jej príloh vrátane Všeobecných zmluvných podmienok pre také zmluvy a poskytnúť týmto orgánom riadne a včas všetku potrebnú súčinnosť. Osobami oprávnenými na výkon kontroly/auditu sú najmä: </w:t>
      </w:r>
    </w:p>
    <w:p w14:paraId="2A6DC3AE" w14:textId="77777777" w:rsidR="00405E6F" w:rsidRPr="006134C4" w:rsidRDefault="00405E6F" w:rsidP="006134C4">
      <w:pPr>
        <w:pStyle w:val="Odsekzoznamu"/>
        <w:jc w:val="both"/>
        <w:rPr>
          <w:rFonts w:ascii="Arial Narrow" w:hAnsi="Arial Narrow"/>
          <w:sz w:val="22"/>
          <w:szCs w:val="22"/>
        </w:rPr>
      </w:pPr>
      <w:r w:rsidRPr="006134C4">
        <w:rPr>
          <w:rFonts w:ascii="Arial Narrow" w:hAnsi="Arial Narrow"/>
          <w:sz w:val="22"/>
          <w:szCs w:val="22"/>
        </w:rPr>
        <w:t xml:space="preserve">Úrad vlády Slovenskej republiky a ním poverené osoby, </w:t>
      </w:r>
    </w:p>
    <w:p w14:paraId="4FF8C686" w14:textId="77777777" w:rsidR="00405E6F" w:rsidRPr="006134C4" w:rsidRDefault="00405E6F" w:rsidP="006134C4">
      <w:pPr>
        <w:pStyle w:val="Odsekzoznamu"/>
        <w:numPr>
          <w:ilvl w:val="0"/>
          <w:numId w:val="107"/>
        </w:numPr>
        <w:jc w:val="both"/>
        <w:rPr>
          <w:rFonts w:ascii="Arial Narrow" w:hAnsi="Arial Narrow"/>
          <w:sz w:val="22"/>
          <w:szCs w:val="22"/>
        </w:rPr>
      </w:pPr>
      <w:r w:rsidRPr="006134C4">
        <w:rPr>
          <w:rFonts w:ascii="Arial Narrow" w:hAnsi="Arial Narrow"/>
          <w:sz w:val="22"/>
          <w:szCs w:val="22"/>
        </w:rPr>
        <w:t xml:space="preserve">Najvyšší kontrolný úrad SR, Úrad vládneho auditu, Certifikačný orgán a nimi poverené osoby, </w:t>
      </w:r>
    </w:p>
    <w:p w14:paraId="15E4D421" w14:textId="77777777" w:rsidR="00405E6F" w:rsidRPr="006134C4" w:rsidRDefault="00405E6F" w:rsidP="006134C4">
      <w:pPr>
        <w:pStyle w:val="Odsekzoznamu"/>
        <w:numPr>
          <w:ilvl w:val="0"/>
          <w:numId w:val="107"/>
        </w:numPr>
        <w:jc w:val="both"/>
        <w:rPr>
          <w:rFonts w:ascii="Arial Narrow" w:hAnsi="Arial Narrow"/>
          <w:sz w:val="22"/>
          <w:szCs w:val="22"/>
        </w:rPr>
      </w:pPr>
      <w:r w:rsidRPr="006134C4">
        <w:rPr>
          <w:rFonts w:ascii="Arial Narrow" w:hAnsi="Arial Narrow"/>
          <w:sz w:val="22"/>
          <w:szCs w:val="22"/>
        </w:rPr>
        <w:t xml:space="preserve">Orgán auditu, jeho spolupracujúce orgány a osoby poverené na výkon kontroly/auditu, </w:t>
      </w:r>
    </w:p>
    <w:p w14:paraId="06AABA7A" w14:textId="77777777" w:rsidR="00405E6F" w:rsidRPr="006134C4" w:rsidRDefault="00405E6F" w:rsidP="006134C4">
      <w:pPr>
        <w:pStyle w:val="Odsekzoznamu"/>
        <w:numPr>
          <w:ilvl w:val="0"/>
          <w:numId w:val="107"/>
        </w:numPr>
        <w:jc w:val="both"/>
        <w:rPr>
          <w:rFonts w:ascii="Arial Narrow" w:hAnsi="Arial Narrow"/>
          <w:sz w:val="22"/>
          <w:szCs w:val="22"/>
        </w:rPr>
      </w:pPr>
      <w:r w:rsidRPr="006134C4">
        <w:rPr>
          <w:rFonts w:ascii="Arial Narrow" w:hAnsi="Arial Narrow"/>
          <w:sz w:val="22"/>
          <w:szCs w:val="22"/>
        </w:rPr>
        <w:t xml:space="preserve">Splnomocnení zástupcovia Európskej Komisie a Európskeho dvora audítorov, </w:t>
      </w:r>
    </w:p>
    <w:p w14:paraId="5EC08E8B" w14:textId="77777777" w:rsidR="00405E6F" w:rsidRPr="006134C4" w:rsidRDefault="00405E6F" w:rsidP="006134C4">
      <w:pPr>
        <w:pStyle w:val="Odsekzoznamu"/>
        <w:numPr>
          <w:ilvl w:val="0"/>
          <w:numId w:val="107"/>
        </w:numPr>
        <w:jc w:val="both"/>
        <w:rPr>
          <w:rFonts w:ascii="Arial Narrow" w:hAnsi="Arial Narrow"/>
          <w:sz w:val="22"/>
          <w:szCs w:val="22"/>
        </w:rPr>
      </w:pPr>
      <w:r w:rsidRPr="006134C4">
        <w:rPr>
          <w:rFonts w:ascii="Arial Narrow" w:hAnsi="Arial Narrow"/>
          <w:sz w:val="22"/>
          <w:szCs w:val="22"/>
        </w:rPr>
        <w:t xml:space="preserve">Osoby prizvané orgánmi uvedenými v písm. a) až d) v súlade s príslušnými právnymi predpismi SR a právnymi aktmi EÚ. </w:t>
      </w:r>
    </w:p>
    <w:p w14:paraId="1C295B7E" w14:textId="77777777" w:rsidR="00405E6F" w:rsidRPr="006134C4" w:rsidRDefault="00405E6F" w:rsidP="006134C4">
      <w:pPr>
        <w:pStyle w:val="Odsekzoznamu"/>
        <w:jc w:val="both"/>
        <w:rPr>
          <w:rFonts w:ascii="Arial Narrow" w:hAnsi="Arial Narrow"/>
          <w:sz w:val="22"/>
          <w:szCs w:val="22"/>
        </w:rPr>
      </w:pPr>
    </w:p>
    <w:p w14:paraId="79A7A0F3" w14:textId="09CFAB03" w:rsidR="00232CA8" w:rsidRPr="006134C4" w:rsidRDefault="007A2FF0" w:rsidP="006134C4">
      <w:pPr>
        <w:ind w:left="708" w:hanging="708"/>
        <w:jc w:val="both"/>
        <w:rPr>
          <w:rFonts w:ascii="Arial Narrow" w:hAnsi="Arial Narrow"/>
          <w:sz w:val="22"/>
          <w:szCs w:val="22"/>
        </w:rPr>
      </w:pPr>
      <w:r w:rsidRPr="006134C4">
        <w:rPr>
          <w:rFonts w:ascii="Arial Narrow" w:hAnsi="Arial Narrow"/>
          <w:sz w:val="22"/>
          <w:szCs w:val="22"/>
        </w:rPr>
        <w:t>3.8</w:t>
      </w:r>
      <w:r w:rsidRPr="006134C4">
        <w:rPr>
          <w:rFonts w:ascii="Arial Narrow" w:hAnsi="Arial Narrow"/>
          <w:sz w:val="22"/>
          <w:szCs w:val="22"/>
        </w:rPr>
        <w:tab/>
      </w:r>
      <w:r w:rsidR="00405E6F" w:rsidRPr="006134C4">
        <w:rPr>
          <w:rFonts w:ascii="Arial Narrow" w:hAnsi="Arial Narrow"/>
          <w:sz w:val="22"/>
          <w:szCs w:val="22"/>
        </w:rPr>
        <w:t>Poskytovateľ sa zaväzuje podrobiť sa výkonu kontroly s</w:t>
      </w:r>
      <w:r w:rsidR="00D0695D" w:rsidRPr="006134C4">
        <w:rPr>
          <w:rFonts w:ascii="Arial Narrow" w:hAnsi="Arial Narrow"/>
          <w:sz w:val="22"/>
          <w:szCs w:val="22"/>
        </w:rPr>
        <w:t>kutočností týkajúcich sa tejto D</w:t>
      </w:r>
      <w:r w:rsidR="00405E6F" w:rsidRPr="006134C4">
        <w:rPr>
          <w:rFonts w:ascii="Arial Narrow" w:hAnsi="Arial Narrow"/>
          <w:sz w:val="22"/>
          <w:szCs w:val="22"/>
        </w:rPr>
        <w:t>o</w:t>
      </w:r>
      <w:r w:rsidR="00D0695D" w:rsidRPr="006134C4">
        <w:rPr>
          <w:rFonts w:ascii="Arial Narrow" w:hAnsi="Arial Narrow"/>
          <w:sz w:val="22"/>
          <w:szCs w:val="22"/>
        </w:rPr>
        <w:t>hody aj povereným zamestnancom O</w:t>
      </w:r>
      <w:r w:rsidR="00405E6F" w:rsidRPr="006134C4">
        <w:rPr>
          <w:rFonts w:ascii="Arial Narrow" w:hAnsi="Arial Narrow"/>
          <w:sz w:val="22"/>
          <w:szCs w:val="22"/>
        </w:rPr>
        <w:t>bjednávateľa.</w:t>
      </w:r>
    </w:p>
    <w:p w14:paraId="2ED6829D" w14:textId="77777777" w:rsidR="00232CA8" w:rsidRPr="006134C4" w:rsidRDefault="00232CA8" w:rsidP="006134C4">
      <w:pPr>
        <w:pStyle w:val="Odsekzoznamu"/>
        <w:jc w:val="both"/>
        <w:rPr>
          <w:rFonts w:ascii="Arial Narrow" w:hAnsi="Arial Narrow"/>
          <w:sz w:val="22"/>
          <w:szCs w:val="22"/>
        </w:rPr>
      </w:pPr>
    </w:p>
    <w:p w14:paraId="765D9015" w14:textId="6AB7C0D3" w:rsidR="0051364A" w:rsidRPr="006134C4" w:rsidRDefault="007A2FF0" w:rsidP="006134C4">
      <w:pPr>
        <w:ind w:left="708" w:hanging="708"/>
        <w:jc w:val="both"/>
        <w:rPr>
          <w:rFonts w:ascii="Arial Narrow" w:hAnsi="Arial Narrow"/>
          <w:sz w:val="22"/>
          <w:szCs w:val="22"/>
        </w:rPr>
      </w:pPr>
      <w:r w:rsidRPr="006134C4">
        <w:rPr>
          <w:rFonts w:ascii="Arial Narrow" w:hAnsi="Arial Narrow"/>
          <w:sz w:val="22"/>
          <w:szCs w:val="22"/>
        </w:rPr>
        <w:t>3.9</w:t>
      </w:r>
      <w:r w:rsidRPr="006134C4">
        <w:rPr>
          <w:rFonts w:ascii="Arial Narrow" w:hAnsi="Arial Narrow"/>
          <w:sz w:val="22"/>
          <w:szCs w:val="22"/>
        </w:rPr>
        <w:tab/>
      </w:r>
      <w:r w:rsidR="0051364A" w:rsidRPr="006134C4">
        <w:rPr>
          <w:rFonts w:ascii="Arial Narrow" w:hAnsi="Arial Narrow"/>
          <w:sz w:val="22"/>
          <w:szCs w:val="22"/>
        </w:rPr>
        <w:t>V prípade, že Poskytovateľ, jeho subdodávateľ podľa zákona č. 343/2015 Z.</w:t>
      </w:r>
      <w:r w:rsidR="00D0695D" w:rsidRPr="006134C4">
        <w:rPr>
          <w:rFonts w:ascii="Arial Narrow" w:hAnsi="Arial Narrow"/>
          <w:sz w:val="22"/>
          <w:szCs w:val="22"/>
        </w:rPr>
        <w:t xml:space="preserve"> </w:t>
      </w:r>
      <w:r w:rsidR="0051364A" w:rsidRPr="006134C4">
        <w:rPr>
          <w:rFonts w:ascii="Arial Narrow" w:hAnsi="Arial Narrow"/>
          <w:sz w:val="22"/>
          <w:szCs w:val="22"/>
        </w:rPr>
        <w:t>z. alebo subdodávateľ podľa  zákona č. 315/2016 Z. z.,  má povinnosť byť zapísaný v registri partnerov verejného sektora podľa zákona č. 315/2016 Z. z., Poskytovateľ vyhlasuje, že jeho konečným užívateľom výhod zapísaným v registri partnerov verejného sektora, rovnako ani konečným užívateľom výhod jeho subdodávateľa podľa zákona č. 343/2015 Z.</w:t>
      </w:r>
      <w:r w:rsidR="00D0695D" w:rsidRPr="006134C4">
        <w:rPr>
          <w:rFonts w:ascii="Arial Narrow" w:hAnsi="Arial Narrow"/>
          <w:sz w:val="22"/>
          <w:szCs w:val="22"/>
        </w:rPr>
        <w:t xml:space="preserve"> </w:t>
      </w:r>
      <w:r w:rsidR="0051364A" w:rsidRPr="006134C4">
        <w:rPr>
          <w:rFonts w:ascii="Arial Narrow" w:hAnsi="Arial Narrow"/>
          <w:sz w:val="22"/>
          <w:szCs w:val="22"/>
        </w:rPr>
        <w:t>z. alebo subdodávateľa  podľa  zákona č. 315/2016 Z. z., nie je:</w:t>
      </w:r>
    </w:p>
    <w:p w14:paraId="7E6D67AB" w14:textId="77777777" w:rsidR="0051364A" w:rsidRPr="006134C4" w:rsidRDefault="0051364A" w:rsidP="006134C4">
      <w:pPr>
        <w:pStyle w:val="Odsekzoznamu"/>
        <w:numPr>
          <w:ilvl w:val="0"/>
          <w:numId w:val="108"/>
        </w:numPr>
        <w:jc w:val="both"/>
        <w:rPr>
          <w:rFonts w:ascii="Arial Narrow" w:hAnsi="Arial Narrow"/>
          <w:sz w:val="22"/>
          <w:szCs w:val="22"/>
        </w:rPr>
      </w:pPr>
      <w:r w:rsidRPr="006134C4">
        <w:rPr>
          <w:rFonts w:ascii="Arial Narrow" w:hAnsi="Arial Narrow"/>
          <w:sz w:val="22"/>
          <w:szCs w:val="22"/>
        </w:rPr>
        <w:t>prezident Slovenskej republiky,</w:t>
      </w:r>
    </w:p>
    <w:p w14:paraId="462EF6A5" w14:textId="77777777" w:rsidR="0051364A" w:rsidRPr="006134C4" w:rsidRDefault="0051364A" w:rsidP="006134C4">
      <w:pPr>
        <w:pStyle w:val="Odsekzoznamu"/>
        <w:numPr>
          <w:ilvl w:val="0"/>
          <w:numId w:val="108"/>
        </w:numPr>
        <w:jc w:val="both"/>
        <w:rPr>
          <w:rFonts w:ascii="Arial Narrow" w:hAnsi="Arial Narrow"/>
          <w:sz w:val="22"/>
          <w:szCs w:val="22"/>
        </w:rPr>
      </w:pPr>
      <w:r w:rsidRPr="006134C4">
        <w:rPr>
          <w:rFonts w:ascii="Arial Narrow" w:hAnsi="Arial Narrow"/>
          <w:sz w:val="22"/>
          <w:szCs w:val="22"/>
        </w:rPr>
        <w:t>člen vlády,</w:t>
      </w:r>
    </w:p>
    <w:p w14:paraId="12B8E499" w14:textId="77777777" w:rsidR="0051364A" w:rsidRPr="006134C4" w:rsidRDefault="0051364A" w:rsidP="006134C4">
      <w:pPr>
        <w:pStyle w:val="Odsekzoznamu"/>
        <w:numPr>
          <w:ilvl w:val="0"/>
          <w:numId w:val="108"/>
        </w:numPr>
        <w:jc w:val="both"/>
        <w:rPr>
          <w:rFonts w:ascii="Arial Narrow" w:hAnsi="Arial Narrow"/>
          <w:sz w:val="22"/>
          <w:szCs w:val="22"/>
        </w:rPr>
      </w:pPr>
      <w:r w:rsidRPr="006134C4">
        <w:rPr>
          <w:rFonts w:ascii="Arial Narrow" w:hAnsi="Arial Narrow"/>
          <w:sz w:val="22"/>
          <w:szCs w:val="22"/>
        </w:rPr>
        <w:t>vedúci ústredného orgánu štátnej správy, ktorý nie je členom vlády,</w:t>
      </w:r>
    </w:p>
    <w:p w14:paraId="5A266E17" w14:textId="77777777" w:rsidR="0051364A" w:rsidRPr="006134C4" w:rsidRDefault="0051364A" w:rsidP="006134C4">
      <w:pPr>
        <w:pStyle w:val="Odsekzoznamu"/>
        <w:numPr>
          <w:ilvl w:val="0"/>
          <w:numId w:val="108"/>
        </w:numPr>
        <w:jc w:val="both"/>
        <w:rPr>
          <w:rFonts w:ascii="Arial Narrow" w:hAnsi="Arial Narrow"/>
          <w:sz w:val="22"/>
          <w:szCs w:val="22"/>
        </w:rPr>
      </w:pPr>
      <w:r w:rsidRPr="006134C4">
        <w:rPr>
          <w:rFonts w:ascii="Arial Narrow" w:hAnsi="Arial Narrow"/>
          <w:sz w:val="22"/>
          <w:szCs w:val="22"/>
        </w:rPr>
        <w:t>vedúci orgánu štátnej správy s celoslovenskou pôsobnosťou,</w:t>
      </w:r>
    </w:p>
    <w:p w14:paraId="0F5A3E27" w14:textId="77777777" w:rsidR="0051364A" w:rsidRPr="006134C4" w:rsidRDefault="0051364A" w:rsidP="006134C4">
      <w:pPr>
        <w:pStyle w:val="Odsekzoznamu"/>
        <w:numPr>
          <w:ilvl w:val="0"/>
          <w:numId w:val="108"/>
        </w:numPr>
        <w:jc w:val="both"/>
        <w:rPr>
          <w:rFonts w:ascii="Arial Narrow" w:hAnsi="Arial Narrow"/>
          <w:sz w:val="22"/>
          <w:szCs w:val="22"/>
        </w:rPr>
      </w:pPr>
      <w:r w:rsidRPr="006134C4">
        <w:rPr>
          <w:rFonts w:ascii="Arial Narrow" w:hAnsi="Arial Narrow"/>
          <w:sz w:val="22"/>
          <w:szCs w:val="22"/>
        </w:rPr>
        <w:t>sudca Ústavného súdu Slovenskej republiky alebo sudca,</w:t>
      </w:r>
    </w:p>
    <w:p w14:paraId="140F10D3" w14:textId="77777777" w:rsidR="0051364A" w:rsidRPr="006134C4" w:rsidRDefault="0051364A" w:rsidP="006134C4">
      <w:pPr>
        <w:pStyle w:val="Odsekzoznamu"/>
        <w:numPr>
          <w:ilvl w:val="0"/>
          <w:numId w:val="108"/>
        </w:numPr>
        <w:jc w:val="both"/>
        <w:rPr>
          <w:rFonts w:ascii="Arial Narrow" w:hAnsi="Arial Narrow"/>
          <w:sz w:val="22"/>
          <w:szCs w:val="22"/>
        </w:rPr>
      </w:pPr>
      <w:r w:rsidRPr="006134C4">
        <w:rPr>
          <w:rFonts w:ascii="Arial Narrow" w:hAnsi="Arial Narrow"/>
          <w:sz w:val="22"/>
          <w:szCs w:val="22"/>
        </w:rPr>
        <w:t>generálny prokurátor Slovenskej republiky, špeciálny prokurátor alebo prokurátor,</w:t>
      </w:r>
    </w:p>
    <w:p w14:paraId="21051A0A" w14:textId="77777777" w:rsidR="0051364A" w:rsidRPr="006134C4" w:rsidRDefault="0051364A" w:rsidP="006134C4">
      <w:pPr>
        <w:pStyle w:val="Odsekzoznamu"/>
        <w:numPr>
          <w:ilvl w:val="0"/>
          <w:numId w:val="108"/>
        </w:numPr>
        <w:jc w:val="both"/>
        <w:rPr>
          <w:rFonts w:ascii="Arial Narrow" w:hAnsi="Arial Narrow"/>
          <w:sz w:val="22"/>
          <w:szCs w:val="22"/>
        </w:rPr>
      </w:pPr>
      <w:r w:rsidRPr="006134C4">
        <w:rPr>
          <w:rFonts w:ascii="Arial Narrow" w:hAnsi="Arial Narrow"/>
          <w:sz w:val="22"/>
          <w:szCs w:val="22"/>
        </w:rPr>
        <w:t>verejný ochranca práv,</w:t>
      </w:r>
    </w:p>
    <w:p w14:paraId="5BC4ABA0" w14:textId="77777777" w:rsidR="0051364A" w:rsidRPr="006134C4" w:rsidRDefault="0051364A" w:rsidP="006134C4">
      <w:pPr>
        <w:pStyle w:val="Odsekzoznamu"/>
        <w:numPr>
          <w:ilvl w:val="0"/>
          <w:numId w:val="108"/>
        </w:numPr>
        <w:jc w:val="both"/>
        <w:rPr>
          <w:rFonts w:ascii="Arial Narrow" w:hAnsi="Arial Narrow"/>
          <w:sz w:val="22"/>
          <w:szCs w:val="22"/>
        </w:rPr>
      </w:pPr>
      <w:r w:rsidRPr="006134C4">
        <w:rPr>
          <w:rFonts w:ascii="Arial Narrow" w:hAnsi="Arial Narrow"/>
          <w:sz w:val="22"/>
          <w:szCs w:val="22"/>
        </w:rPr>
        <w:t>predseda Najvyššieho kontrolného úradu Slovenskej republiky a podpredseda Najvyššieho kontrolného úradu Slovenskej republiky,</w:t>
      </w:r>
    </w:p>
    <w:p w14:paraId="22F90998" w14:textId="77777777" w:rsidR="0051364A" w:rsidRPr="006134C4" w:rsidRDefault="0051364A" w:rsidP="006134C4">
      <w:pPr>
        <w:pStyle w:val="Odsekzoznamu"/>
        <w:numPr>
          <w:ilvl w:val="0"/>
          <w:numId w:val="108"/>
        </w:numPr>
        <w:jc w:val="both"/>
        <w:rPr>
          <w:rFonts w:ascii="Arial Narrow" w:hAnsi="Arial Narrow"/>
          <w:sz w:val="22"/>
          <w:szCs w:val="22"/>
        </w:rPr>
      </w:pPr>
      <w:r w:rsidRPr="006134C4">
        <w:rPr>
          <w:rFonts w:ascii="Arial Narrow" w:hAnsi="Arial Narrow"/>
          <w:sz w:val="22"/>
          <w:szCs w:val="22"/>
        </w:rPr>
        <w:t>štátny tajomník,</w:t>
      </w:r>
    </w:p>
    <w:p w14:paraId="46F1D859" w14:textId="77777777" w:rsidR="0051364A" w:rsidRPr="006134C4" w:rsidRDefault="0051364A" w:rsidP="006134C4">
      <w:pPr>
        <w:pStyle w:val="Odsekzoznamu"/>
        <w:numPr>
          <w:ilvl w:val="0"/>
          <w:numId w:val="108"/>
        </w:numPr>
        <w:jc w:val="both"/>
        <w:rPr>
          <w:rFonts w:ascii="Arial Narrow" w:hAnsi="Arial Narrow"/>
          <w:sz w:val="22"/>
          <w:szCs w:val="22"/>
        </w:rPr>
      </w:pPr>
      <w:r w:rsidRPr="006134C4">
        <w:rPr>
          <w:rFonts w:ascii="Arial Narrow" w:hAnsi="Arial Narrow"/>
          <w:sz w:val="22"/>
          <w:szCs w:val="22"/>
        </w:rPr>
        <w:t>generálny tajomník služobného úradu,</w:t>
      </w:r>
    </w:p>
    <w:p w14:paraId="470596CA" w14:textId="77777777" w:rsidR="0051364A" w:rsidRPr="006134C4" w:rsidRDefault="0051364A" w:rsidP="006134C4">
      <w:pPr>
        <w:pStyle w:val="Odsekzoznamu"/>
        <w:numPr>
          <w:ilvl w:val="0"/>
          <w:numId w:val="108"/>
        </w:numPr>
        <w:jc w:val="both"/>
        <w:rPr>
          <w:rFonts w:ascii="Arial Narrow" w:hAnsi="Arial Narrow"/>
          <w:sz w:val="22"/>
          <w:szCs w:val="22"/>
        </w:rPr>
      </w:pPr>
      <w:r w:rsidRPr="006134C4">
        <w:rPr>
          <w:rFonts w:ascii="Arial Narrow" w:hAnsi="Arial Narrow"/>
          <w:sz w:val="22"/>
          <w:szCs w:val="22"/>
        </w:rPr>
        <w:t>prednosta okresného úradu,</w:t>
      </w:r>
    </w:p>
    <w:p w14:paraId="3C768FA9" w14:textId="77777777" w:rsidR="0051364A" w:rsidRPr="006134C4" w:rsidRDefault="0051364A" w:rsidP="006134C4">
      <w:pPr>
        <w:pStyle w:val="Odsekzoznamu"/>
        <w:numPr>
          <w:ilvl w:val="0"/>
          <w:numId w:val="108"/>
        </w:numPr>
        <w:jc w:val="both"/>
        <w:rPr>
          <w:rFonts w:ascii="Arial Narrow" w:hAnsi="Arial Narrow"/>
          <w:sz w:val="22"/>
          <w:szCs w:val="22"/>
        </w:rPr>
      </w:pPr>
      <w:r w:rsidRPr="006134C4">
        <w:rPr>
          <w:rFonts w:ascii="Arial Narrow" w:hAnsi="Arial Narrow"/>
          <w:sz w:val="22"/>
          <w:szCs w:val="22"/>
        </w:rPr>
        <w:t>primátor hlavného mesta Slovenskej republiky Bratislavy, primátor krajského mesta alebo primátor okresného mesta, alebo</w:t>
      </w:r>
    </w:p>
    <w:p w14:paraId="2B721CCA" w14:textId="77777777" w:rsidR="0051364A" w:rsidRPr="006134C4" w:rsidRDefault="0051364A" w:rsidP="006134C4">
      <w:pPr>
        <w:pStyle w:val="Odsekzoznamu"/>
        <w:numPr>
          <w:ilvl w:val="0"/>
          <w:numId w:val="108"/>
        </w:numPr>
        <w:jc w:val="both"/>
        <w:rPr>
          <w:rFonts w:ascii="Arial Narrow" w:hAnsi="Arial Narrow"/>
          <w:sz w:val="22"/>
          <w:szCs w:val="22"/>
        </w:rPr>
      </w:pPr>
      <w:r w:rsidRPr="006134C4">
        <w:rPr>
          <w:rFonts w:ascii="Arial Narrow" w:hAnsi="Arial Narrow"/>
          <w:sz w:val="22"/>
          <w:szCs w:val="22"/>
        </w:rPr>
        <w:t>predseda vyššieho územného celku.</w:t>
      </w:r>
    </w:p>
    <w:p w14:paraId="1C592104" w14:textId="77777777" w:rsidR="008801BF" w:rsidRPr="006134C4" w:rsidRDefault="008801BF" w:rsidP="006134C4">
      <w:pPr>
        <w:pStyle w:val="Odsekzoznamu"/>
        <w:jc w:val="both"/>
        <w:rPr>
          <w:rFonts w:ascii="Arial Narrow" w:hAnsi="Arial Narrow"/>
          <w:sz w:val="22"/>
          <w:szCs w:val="22"/>
        </w:rPr>
      </w:pPr>
    </w:p>
    <w:p w14:paraId="22545372" w14:textId="7035149A" w:rsidR="00B3734E" w:rsidRPr="006134C4" w:rsidRDefault="007A2FF0" w:rsidP="006134C4">
      <w:pPr>
        <w:ind w:left="709" w:hanging="709"/>
        <w:jc w:val="both"/>
        <w:rPr>
          <w:rFonts w:ascii="Arial Narrow" w:hAnsi="Arial Narrow"/>
          <w:sz w:val="22"/>
          <w:szCs w:val="22"/>
        </w:rPr>
      </w:pPr>
      <w:r w:rsidRPr="006134C4">
        <w:rPr>
          <w:rFonts w:ascii="Arial Narrow" w:hAnsi="Arial Narrow"/>
          <w:sz w:val="22"/>
          <w:szCs w:val="22"/>
        </w:rPr>
        <w:t>3.10</w:t>
      </w:r>
      <w:r w:rsidRPr="006134C4">
        <w:rPr>
          <w:rFonts w:ascii="Arial Narrow" w:hAnsi="Arial Narrow"/>
          <w:sz w:val="22"/>
          <w:szCs w:val="22"/>
        </w:rPr>
        <w:tab/>
      </w:r>
      <w:r w:rsidR="008E0B3E" w:rsidRPr="006134C4">
        <w:rPr>
          <w:rFonts w:ascii="Arial Narrow" w:hAnsi="Arial Narrow"/>
          <w:sz w:val="22"/>
          <w:szCs w:val="22"/>
        </w:rPr>
        <w:t xml:space="preserve">V prípade, že pri poskytovaní služieb budú </w:t>
      </w:r>
      <w:r w:rsidR="001D7B67">
        <w:rPr>
          <w:rFonts w:ascii="Arial Narrow" w:hAnsi="Arial Narrow"/>
          <w:sz w:val="22"/>
          <w:szCs w:val="22"/>
        </w:rPr>
        <w:t>P</w:t>
      </w:r>
      <w:r w:rsidR="001D7B67" w:rsidRPr="006134C4">
        <w:rPr>
          <w:rFonts w:ascii="Arial Narrow" w:hAnsi="Arial Narrow"/>
          <w:sz w:val="22"/>
          <w:szCs w:val="22"/>
        </w:rPr>
        <w:t xml:space="preserve">oskytovateľovi </w:t>
      </w:r>
      <w:r w:rsidR="008E0B3E" w:rsidRPr="006134C4">
        <w:rPr>
          <w:rFonts w:ascii="Arial Narrow" w:hAnsi="Arial Narrow"/>
          <w:sz w:val="22"/>
          <w:szCs w:val="22"/>
        </w:rPr>
        <w:t xml:space="preserve">poskytnuté osobné údaje, zmluvné strany sa budú riadiť príslušnými ustanoveniami o zákona č. 18/2018 Z. z. o ochrane osobných údajov a o zmene a doplnení niektorých zákonov v znení neskorších predpisov (ďalej len „zákon o ochrane osobných údajov“). V takomto prípade uzavrie </w:t>
      </w:r>
      <w:r w:rsidR="001D7B67">
        <w:rPr>
          <w:rFonts w:ascii="Arial Narrow" w:hAnsi="Arial Narrow"/>
          <w:sz w:val="22"/>
          <w:szCs w:val="22"/>
        </w:rPr>
        <w:t>O</w:t>
      </w:r>
      <w:r w:rsidR="001D7B67" w:rsidRPr="006134C4">
        <w:rPr>
          <w:rFonts w:ascii="Arial Narrow" w:hAnsi="Arial Narrow"/>
          <w:sz w:val="22"/>
          <w:szCs w:val="22"/>
        </w:rPr>
        <w:t xml:space="preserve">bjednávateľ </w:t>
      </w:r>
      <w:r w:rsidR="008E0B3E" w:rsidRPr="006134C4">
        <w:rPr>
          <w:rFonts w:ascii="Arial Narrow" w:hAnsi="Arial Narrow"/>
          <w:sz w:val="22"/>
          <w:szCs w:val="22"/>
        </w:rPr>
        <w:t xml:space="preserve">a </w:t>
      </w:r>
      <w:r w:rsidR="001D7B67">
        <w:rPr>
          <w:rFonts w:ascii="Arial Narrow" w:hAnsi="Arial Narrow"/>
          <w:sz w:val="22"/>
          <w:szCs w:val="22"/>
        </w:rPr>
        <w:t>P</w:t>
      </w:r>
      <w:r w:rsidR="001D7B67" w:rsidRPr="006134C4">
        <w:rPr>
          <w:rFonts w:ascii="Arial Narrow" w:hAnsi="Arial Narrow"/>
          <w:sz w:val="22"/>
          <w:szCs w:val="22"/>
        </w:rPr>
        <w:t xml:space="preserve">oskytovateľ </w:t>
      </w:r>
      <w:r w:rsidR="008E0B3E" w:rsidRPr="006134C4">
        <w:rPr>
          <w:rFonts w:ascii="Arial Narrow" w:hAnsi="Arial Narrow"/>
          <w:sz w:val="22"/>
          <w:szCs w:val="22"/>
        </w:rPr>
        <w:t>osobitnú písomnú zmluvu o spracovaní osobných údajov v zmysle zákona o ochrane osobných údajov. Poskytovateľ zabezpečí poučenie svojich zamestnancov, tlmočníkov, prekladateľov a všetkých osôb, ktoré v rámci spolupráce s poskytovateľom majú prístup k osobným údajom.</w:t>
      </w:r>
    </w:p>
    <w:p w14:paraId="181210B6" w14:textId="77777777" w:rsidR="008E0B3E" w:rsidRPr="006134C4" w:rsidRDefault="008E0B3E" w:rsidP="006134C4">
      <w:pPr>
        <w:pStyle w:val="Odsekzoznamu"/>
        <w:jc w:val="both"/>
        <w:rPr>
          <w:rFonts w:ascii="Arial Narrow" w:hAnsi="Arial Narrow" w:cs="Arial Narrow"/>
          <w:sz w:val="22"/>
          <w:szCs w:val="24"/>
        </w:rPr>
      </w:pPr>
    </w:p>
    <w:p w14:paraId="0817D6DC" w14:textId="77777777" w:rsidR="00FA54AE" w:rsidRPr="003F5912" w:rsidRDefault="00FA54AE" w:rsidP="006134C4">
      <w:pPr>
        <w:pStyle w:val="Nadpis1"/>
      </w:pPr>
      <w:r w:rsidRPr="003F5912">
        <w:t xml:space="preserve">Článok </w:t>
      </w:r>
      <w:r w:rsidR="00F01B56" w:rsidRPr="003F5912">
        <w:t>4</w:t>
      </w:r>
    </w:p>
    <w:p w14:paraId="159A6701" w14:textId="77777777" w:rsidR="00FA54AE" w:rsidRPr="003F5912" w:rsidRDefault="00FA54AE" w:rsidP="006134C4">
      <w:pPr>
        <w:pStyle w:val="Nadpis1"/>
      </w:pPr>
      <w:r w:rsidRPr="003F5912">
        <w:t>Cena predmetu Dohody</w:t>
      </w:r>
    </w:p>
    <w:p w14:paraId="5F6E43DD" w14:textId="77777777" w:rsidR="00FA54AE" w:rsidRPr="003F5912" w:rsidRDefault="00FA54AE" w:rsidP="00FA54AE">
      <w:pPr>
        <w:autoSpaceDE w:val="0"/>
        <w:autoSpaceDN w:val="0"/>
        <w:adjustRightInd w:val="0"/>
        <w:rPr>
          <w:rFonts w:ascii="Arial Narrow" w:hAnsi="Arial Narrow" w:cs="Arial Narrow"/>
          <w:sz w:val="22"/>
          <w:szCs w:val="22"/>
        </w:rPr>
      </w:pPr>
    </w:p>
    <w:p w14:paraId="242E5F76" w14:textId="77777777" w:rsidR="00232CA8" w:rsidRDefault="00582856" w:rsidP="00232CA8">
      <w:pPr>
        <w:pStyle w:val="Odsekzoznamu"/>
        <w:numPr>
          <w:ilvl w:val="1"/>
          <w:numId w:val="33"/>
        </w:numPr>
        <w:tabs>
          <w:tab w:val="clear" w:pos="2160"/>
          <w:tab w:val="clear" w:pos="2880"/>
          <w:tab w:val="clear" w:pos="4500"/>
        </w:tabs>
        <w:autoSpaceDE w:val="0"/>
        <w:autoSpaceDN w:val="0"/>
        <w:adjustRightInd w:val="0"/>
        <w:ind w:left="567" w:hanging="567"/>
        <w:jc w:val="both"/>
        <w:rPr>
          <w:rFonts w:ascii="Arial Narrow" w:hAnsi="Arial Narrow" w:cs="Arial Narrow"/>
          <w:sz w:val="22"/>
          <w:szCs w:val="22"/>
        </w:rPr>
      </w:pPr>
      <w:r w:rsidRPr="00BB4290">
        <w:rPr>
          <w:rFonts w:ascii="Arial Narrow" w:eastAsia="Calibri" w:hAnsi="Arial Narrow"/>
          <w:sz w:val="22"/>
          <w:szCs w:val="22"/>
          <w:lang w:eastAsia="en-US"/>
        </w:rPr>
        <w:t>Cena za poskytnutie služ</w:t>
      </w:r>
      <w:r w:rsidR="00D84496" w:rsidRPr="00BB4290">
        <w:rPr>
          <w:rFonts w:ascii="Arial Narrow" w:eastAsia="Calibri" w:hAnsi="Arial Narrow"/>
          <w:sz w:val="22"/>
          <w:szCs w:val="22"/>
          <w:lang w:eastAsia="en-US"/>
        </w:rPr>
        <w:t>ie</w:t>
      </w:r>
      <w:r w:rsidRPr="00BB4290">
        <w:rPr>
          <w:rFonts w:ascii="Arial Narrow" w:eastAsia="Calibri" w:hAnsi="Arial Narrow"/>
          <w:sz w:val="22"/>
          <w:szCs w:val="22"/>
          <w:lang w:eastAsia="en-US"/>
        </w:rPr>
        <w:t xml:space="preserve">b </w:t>
      </w:r>
      <w:r w:rsidR="00FA54AE" w:rsidRPr="00BB4290">
        <w:rPr>
          <w:rFonts w:ascii="Arial Narrow" w:hAnsi="Arial Narrow" w:cs="Arial Narrow"/>
          <w:sz w:val="22"/>
          <w:szCs w:val="22"/>
        </w:rPr>
        <w:t>je stanoven</w:t>
      </w:r>
      <w:r w:rsidRPr="00BB4290">
        <w:rPr>
          <w:rFonts w:ascii="Arial Narrow" w:hAnsi="Arial Narrow" w:cs="Arial Narrow"/>
          <w:sz w:val="22"/>
          <w:szCs w:val="22"/>
        </w:rPr>
        <w:t>á</w:t>
      </w:r>
      <w:r w:rsidR="00D0695D">
        <w:rPr>
          <w:rFonts w:ascii="Arial Narrow" w:hAnsi="Arial Narrow" w:cs="Arial Narrow"/>
          <w:sz w:val="22"/>
          <w:szCs w:val="22"/>
        </w:rPr>
        <w:t xml:space="preserve"> dohodou Z</w:t>
      </w:r>
      <w:r w:rsidR="00FA54AE" w:rsidRPr="00BB4290">
        <w:rPr>
          <w:rFonts w:ascii="Arial Narrow" w:hAnsi="Arial Narrow" w:cs="Arial Narrow"/>
          <w:sz w:val="22"/>
          <w:szCs w:val="22"/>
        </w:rPr>
        <w:t xml:space="preserve">mluvných strán v súlade so zákonom Národnej rady Slovenskej republiky  č.18/1996 Z. z. o cenách v znení neskorších predpisov a vyhlášky Ministerstva financií SR č. 87/1996 Z. z., ktorou sa vykonáva zákon Národnej rady Slovenskej republiky č. 18/1996 Z. z. o cenách. </w:t>
      </w:r>
    </w:p>
    <w:p w14:paraId="2210F41B" w14:textId="77777777" w:rsidR="00232CA8" w:rsidRDefault="00232CA8" w:rsidP="00232CA8">
      <w:pPr>
        <w:pStyle w:val="Odsekzoznamu"/>
        <w:tabs>
          <w:tab w:val="clear" w:pos="2160"/>
          <w:tab w:val="clear" w:pos="2880"/>
          <w:tab w:val="clear" w:pos="4500"/>
        </w:tabs>
        <w:autoSpaceDE w:val="0"/>
        <w:autoSpaceDN w:val="0"/>
        <w:adjustRightInd w:val="0"/>
        <w:ind w:left="567"/>
        <w:jc w:val="both"/>
        <w:rPr>
          <w:rFonts w:ascii="Arial Narrow" w:hAnsi="Arial Narrow" w:cs="Arial Narrow"/>
          <w:sz w:val="22"/>
          <w:szCs w:val="22"/>
        </w:rPr>
      </w:pPr>
    </w:p>
    <w:p w14:paraId="7F717929" w14:textId="77777777" w:rsidR="00232CA8" w:rsidRPr="00232CA8" w:rsidRDefault="00FA54AE" w:rsidP="00232CA8">
      <w:pPr>
        <w:pStyle w:val="Odsekzoznamu"/>
        <w:numPr>
          <w:ilvl w:val="1"/>
          <w:numId w:val="33"/>
        </w:numPr>
        <w:tabs>
          <w:tab w:val="clear" w:pos="2160"/>
          <w:tab w:val="clear" w:pos="2880"/>
          <w:tab w:val="clear" w:pos="4500"/>
        </w:tabs>
        <w:autoSpaceDE w:val="0"/>
        <w:autoSpaceDN w:val="0"/>
        <w:adjustRightInd w:val="0"/>
        <w:ind w:left="567" w:hanging="567"/>
        <w:jc w:val="both"/>
        <w:rPr>
          <w:rFonts w:ascii="Arial Narrow" w:hAnsi="Arial Narrow" w:cs="Arial Narrow"/>
          <w:sz w:val="22"/>
          <w:szCs w:val="22"/>
        </w:rPr>
      </w:pPr>
      <w:r w:rsidRPr="00232CA8">
        <w:rPr>
          <w:rFonts w:ascii="Arial Narrow" w:hAnsi="Arial Narrow" w:cs="Arial Narrow"/>
          <w:sz w:val="22"/>
          <w:szCs w:val="22"/>
        </w:rPr>
        <w:t xml:space="preserve">Cena za </w:t>
      </w:r>
      <w:r w:rsidR="00D84496" w:rsidRPr="00232CA8">
        <w:rPr>
          <w:rFonts w:ascii="Arial Narrow" w:hAnsi="Arial Narrow" w:cs="Arial Narrow"/>
          <w:sz w:val="22"/>
          <w:szCs w:val="22"/>
        </w:rPr>
        <w:t xml:space="preserve">poskytnutie </w:t>
      </w:r>
      <w:r w:rsidR="007D3E00" w:rsidRPr="00232CA8">
        <w:rPr>
          <w:rFonts w:ascii="Arial Narrow" w:hAnsi="Arial Narrow" w:cs="Arial Narrow"/>
          <w:sz w:val="22"/>
          <w:szCs w:val="22"/>
        </w:rPr>
        <w:t xml:space="preserve">služby </w:t>
      </w:r>
      <w:r w:rsidRPr="00232CA8">
        <w:rPr>
          <w:rFonts w:ascii="Arial Narrow" w:hAnsi="Arial Narrow" w:cs="Arial Narrow"/>
          <w:sz w:val="22"/>
          <w:szCs w:val="22"/>
        </w:rPr>
        <w:t xml:space="preserve">podľa bodu </w:t>
      </w:r>
      <w:r w:rsidR="00F01B56" w:rsidRPr="00232CA8">
        <w:rPr>
          <w:rFonts w:ascii="Arial Narrow" w:hAnsi="Arial Narrow" w:cs="Arial Narrow"/>
          <w:sz w:val="22"/>
          <w:szCs w:val="22"/>
        </w:rPr>
        <w:t>4</w:t>
      </w:r>
      <w:r w:rsidRPr="00232CA8">
        <w:rPr>
          <w:rFonts w:ascii="Arial Narrow" w:hAnsi="Arial Narrow" w:cs="Arial Narrow"/>
          <w:sz w:val="22"/>
          <w:szCs w:val="22"/>
        </w:rPr>
        <w:t>.1 tohto článku Dohody je celkovou a konečnou cenou a zahrňuje všetky poplatky a finančné plnenia súvisiace s</w:t>
      </w:r>
      <w:r w:rsidR="007D3E00" w:rsidRPr="00232CA8">
        <w:rPr>
          <w:rFonts w:ascii="Arial Narrow" w:hAnsi="Arial Narrow" w:cs="Arial Narrow"/>
          <w:sz w:val="22"/>
          <w:szCs w:val="22"/>
        </w:rPr>
        <w:t xml:space="preserve"> poskytnut</w:t>
      </w:r>
      <w:r w:rsidR="00D84496" w:rsidRPr="00232CA8">
        <w:rPr>
          <w:rFonts w:ascii="Arial Narrow" w:hAnsi="Arial Narrow" w:cs="Arial Narrow"/>
          <w:sz w:val="22"/>
          <w:szCs w:val="22"/>
        </w:rPr>
        <w:t>ými</w:t>
      </w:r>
      <w:r w:rsidR="007D3E00" w:rsidRPr="00232CA8">
        <w:rPr>
          <w:rFonts w:ascii="Arial Narrow" w:hAnsi="Arial Narrow" w:cs="Arial Narrow"/>
          <w:sz w:val="22"/>
          <w:szCs w:val="22"/>
        </w:rPr>
        <w:t xml:space="preserve"> služb</w:t>
      </w:r>
      <w:r w:rsidR="00D84496" w:rsidRPr="00232CA8">
        <w:rPr>
          <w:rFonts w:ascii="Arial Narrow" w:hAnsi="Arial Narrow" w:cs="Arial Narrow"/>
          <w:sz w:val="22"/>
          <w:szCs w:val="22"/>
        </w:rPr>
        <w:t>ami</w:t>
      </w:r>
      <w:r w:rsidR="007D3E00" w:rsidRPr="00232CA8">
        <w:rPr>
          <w:rFonts w:ascii="Arial Narrow" w:hAnsi="Arial Narrow" w:cs="Arial Narrow"/>
          <w:sz w:val="22"/>
          <w:szCs w:val="22"/>
        </w:rPr>
        <w:t xml:space="preserve"> v súlade s Prílohou č. 1 tejto Dohody</w:t>
      </w:r>
      <w:r w:rsidRPr="00232CA8">
        <w:rPr>
          <w:rFonts w:ascii="Arial Narrow" w:hAnsi="Arial Narrow" w:cs="Arial Narrow"/>
          <w:sz w:val="22"/>
          <w:szCs w:val="22"/>
        </w:rPr>
        <w:t>, a to najmä cenu letenky</w:t>
      </w:r>
      <w:r w:rsidR="00BB4290" w:rsidRPr="00232CA8">
        <w:rPr>
          <w:rFonts w:ascii="Arial Narrow" w:hAnsi="Arial Narrow" w:cs="Arial Narrow"/>
          <w:sz w:val="22"/>
          <w:szCs w:val="22"/>
        </w:rPr>
        <w:t>/</w:t>
      </w:r>
      <w:r w:rsidR="00BB4290" w:rsidRPr="00232CA8">
        <w:rPr>
          <w:rFonts w:ascii="Arial Narrow" w:hAnsi="Arial Narrow"/>
          <w:sz w:val="22"/>
          <w:szCs w:val="22"/>
        </w:rPr>
        <w:t>leteniek priamej leteckej spoločnosti,</w:t>
      </w:r>
      <w:r w:rsidRPr="00232CA8">
        <w:rPr>
          <w:rFonts w:ascii="Arial Narrow" w:hAnsi="Arial Narrow" w:cs="Arial Narrow"/>
          <w:sz w:val="22"/>
          <w:szCs w:val="22"/>
        </w:rPr>
        <w:t xml:space="preserve"> letiskové poplatky, palivové poplatky, poplatky za batožinu, </w:t>
      </w:r>
      <w:r w:rsidR="00BB4290" w:rsidRPr="00232CA8">
        <w:rPr>
          <w:rFonts w:ascii="Arial Narrow" w:hAnsi="Arial Narrow" w:cs="Arial Narrow"/>
          <w:sz w:val="22"/>
          <w:szCs w:val="22"/>
        </w:rPr>
        <w:t>p</w:t>
      </w:r>
      <w:r w:rsidR="00BB4290" w:rsidRPr="00232CA8">
        <w:rPr>
          <w:rFonts w:ascii="Arial Narrow" w:hAnsi="Arial Narrow"/>
          <w:sz w:val="22"/>
          <w:szCs w:val="22"/>
        </w:rPr>
        <w:t>oplatok za zmenu vystavenej letenky, poplatok za storno letenky, poplatok za uzavretie poistenia storna letenky,</w:t>
      </w:r>
      <w:r w:rsidR="00232CA8">
        <w:rPr>
          <w:rFonts w:ascii="Arial Narrow" w:hAnsi="Arial Narrow"/>
          <w:sz w:val="22"/>
          <w:szCs w:val="22"/>
        </w:rPr>
        <w:t xml:space="preserve"> </w:t>
      </w:r>
      <w:r w:rsidR="00BB4290" w:rsidRPr="00232CA8">
        <w:rPr>
          <w:rFonts w:ascii="Arial Narrow" w:hAnsi="Arial Narrow"/>
          <w:sz w:val="22"/>
          <w:szCs w:val="22"/>
        </w:rPr>
        <w:t xml:space="preserve">poplatok za uzavretie cestovného poistenia, </w:t>
      </w:r>
      <w:r w:rsidRPr="00232CA8">
        <w:rPr>
          <w:rFonts w:ascii="Arial Narrow" w:hAnsi="Arial Narrow" w:cs="Arial Narrow"/>
          <w:sz w:val="22"/>
          <w:szCs w:val="22"/>
        </w:rPr>
        <w:t>prípadne iné poplatky, ktoré sa viažu na príslušnú leteckú prepravu</w:t>
      </w:r>
      <w:r w:rsidR="00D84496" w:rsidRPr="00232CA8">
        <w:rPr>
          <w:rFonts w:ascii="Arial Narrow" w:hAnsi="Arial Narrow" w:cs="Arial Narrow"/>
          <w:sz w:val="22"/>
          <w:szCs w:val="22"/>
        </w:rPr>
        <w:t xml:space="preserve"> </w:t>
      </w:r>
      <w:r w:rsidR="00D84496" w:rsidRPr="00232CA8">
        <w:rPr>
          <w:rFonts w:ascii="Arial Narrow" w:hAnsi="Arial Narrow" w:cs="Arial Narrow"/>
          <w:sz w:val="22"/>
          <w:szCs w:val="22"/>
        </w:rPr>
        <w:lastRenderedPageBreak/>
        <w:t>vrátane sprostredkovateľského poplatku (ďalej len „servisný poplatok“)</w:t>
      </w:r>
      <w:r w:rsidRPr="00232CA8">
        <w:rPr>
          <w:rFonts w:ascii="Arial Narrow" w:hAnsi="Arial Narrow" w:cs="Arial Narrow"/>
          <w:sz w:val="22"/>
          <w:szCs w:val="22"/>
        </w:rPr>
        <w:t xml:space="preserve">. </w:t>
      </w:r>
      <w:r w:rsidR="00947157" w:rsidRPr="00232CA8">
        <w:rPr>
          <w:rFonts w:ascii="Arial Narrow" w:hAnsi="Arial Narrow"/>
          <w:sz w:val="22"/>
          <w:szCs w:val="22"/>
        </w:rPr>
        <w:t xml:space="preserve">Servisný poplatok za zabezpečenie </w:t>
      </w:r>
      <w:r w:rsidR="00D84496" w:rsidRPr="00232CA8">
        <w:rPr>
          <w:rFonts w:ascii="Arial Narrow" w:hAnsi="Arial Narrow"/>
          <w:sz w:val="22"/>
          <w:szCs w:val="22"/>
        </w:rPr>
        <w:t xml:space="preserve">služieb </w:t>
      </w:r>
      <w:r w:rsidR="00947157" w:rsidRPr="00232CA8">
        <w:rPr>
          <w:rFonts w:ascii="Arial Narrow" w:hAnsi="Arial Narrow"/>
          <w:b/>
          <w:sz w:val="22"/>
          <w:szCs w:val="22"/>
        </w:rPr>
        <w:t xml:space="preserve">za 1 osobu je vo </w:t>
      </w:r>
      <w:r w:rsidR="00947157" w:rsidRPr="006134C4">
        <w:rPr>
          <w:rFonts w:ascii="Arial Narrow" w:hAnsi="Arial Narrow"/>
          <w:b/>
          <w:sz w:val="22"/>
          <w:szCs w:val="22"/>
        </w:rPr>
        <w:t>výške ......... EUR bez DPH.</w:t>
      </w:r>
      <w:r w:rsidR="009748ED" w:rsidRPr="00232CA8">
        <w:rPr>
          <w:rFonts w:ascii="Arial Narrow" w:hAnsi="Arial Narrow"/>
          <w:b/>
          <w:sz w:val="22"/>
          <w:szCs w:val="22"/>
        </w:rPr>
        <w:t xml:space="preserve"> </w:t>
      </w:r>
    </w:p>
    <w:p w14:paraId="3F42136E" w14:textId="138E3F11" w:rsidR="004B6D56" w:rsidRPr="00232CA8" w:rsidRDefault="004B6D56" w:rsidP="00232CA8">
      <w:pPr>
        <w:pStyle w:val="Odsekzoznamu"/>
        <w:tabs>
          <w:tab w:val="clear" w:pos="2160"/>
          <w:tab w:val="clear" w:pos="2880"/>
          <w:tab w:val="clear" w:pos="4500"/>
        </w:tabs>
        <w:autoSpaceDE w:val="0"/>
        <w:autoSpaceDN w:val="0"/>
        <w:adjustRightInd w:val="0"/>
        <w:ind w:left="567"/>
        <w:jc w:val="both"/>
        <w:rPr>
          <w:rFonts w:ascii="Arial Narrow" w:hAnsi="Arial Narrow" w:cs="Arial Narrow"/>
          <w:sz w:val="22"/>
          <w:szCs w:val="22"/>
        </w:rPr>
      </w:pPr>
      <w:r w:rsidRPr="00232CA8">
        <w:rPr>
          <w:rFonts w:ascii="Arial Narrow" w:hAnsi="Arial Narrow"/>
          <w:sz w:val="22"/>
          <w:szCs w:val="22"/>
        </w:rPr>
        <w:t xml:space="preserve">Poskytovateľ predloží pri každej požiadavke na zabezpečenie </w:t>
      </w:r>
      <w:r w:rsidR="00B578D4" w:rsidRPr="00232CA8">
        <w:rPr>
          <w:rFonts w:ascii="Arial Narrow" w:hAnsi="Arial Narrow"/>
          <w:sz w:val="22"/>
          <w:szCs w:val="22"/>
        </w:rPr>
        <w:t xml:space="preserve">služieb </w:t>
      </w:r>
      <w:r w:rsidRPr="00232CA8">
        <w:rPr>
          <w:rFonts w:ascii="Arial Narrow" w:hAnsi="Arial Narrow"/>
          <w:sz w:val="22"/>
          <w:szCs w:val="22"/>
        </w:rPr>
        <w:t xml:space="preserve">aj </w:t>
      </w:r>
      <w:proofErr w:type="spellStart"/>
      <w:r w:rsidRPr="00232CA8">
        <w:rPr>
          <w:rFonts w:ascii="Arial Narrow" w:hAnsi="Arial Narrow"/>
          <w:sz w:val="22"/>
          <w:szCs w:val="22"/>
        </w:rPr>
        <w:t>printscreen</w:t>
      </w:r>
      <w:proofErr w:type="spellEnd"/>
      <w:r w:rsidRPr="00232CA8">
        <w:rPr>
          <w:rFonts w:ascii="Arial Narrow" w:hAnsi="Arial Narrow"/>
          <w:sz w:val="22"/>
          <w:szCs w:val="22"/>
        </w:rPr>
        <w:t xml:space="preserve"> letenky z</w:t>
      </w:r>
      <w:r w:rsidR="006970EB" w:rsidRPr="00232CA8">
        <w:rPr>
          <w:rFonts w:ascii="Arial Narrow" w:hAnsi="Arial Narrow"/>
          <w:sz w:val="22"/>
          <w:szCs w:val="22"/>
        </w:rPr>
        <w:t xml:space="preserve"> globálneho </w:t>
      </w:r>
      <w:r w:rsidRPr="00232CA8">
        <w:rPr>
          <w:rFonts w:ascii="Arial Narrow" w:hAnsi="Arial Narrow"/>
          <w:sz w:val="22"/>
          <w:szCs w:val="22"/>
        </w:rPr>
        <w:t xml:space="preserve">leteckého rezervačného systému, na ktorom bude uvedená nákupná cena letenky </w:t>
      </w:r>
      <w:r w:rsidR="00AD16B0">
        <w:rPr>
          <w:rFonts w:ascii="Arial Narrow" w:hAnsi="Arial Narrow"/>
          <w:sz w:val="22"/>
          <w:szCs w:val="22"/>
        </w:rPr>
        <w:t xml:space="preserve">priamo </w:t>
      </w:r>
      <w:r w:rsidRPr="00232CA8">
        <w:rPr>
          <w:rFonts w:ascii="Arial Narrow" w:hAnsi="Arial Narrow"/>
          <w:sz w:val="22"/>
          <w:szCs w:val="22"/>
        </w:rPr>
        <w:t>od leteckej spoločnosti.</w:t>
      </w:r>
    </w:p>
    <w:p w14:paraId="64F02E69"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6D316EF9" w14:textId="77777777" w:rsidR="00232CA8" w:rsidRDefault="00FA54AE" w:rsidP="00232CA8">
      <w:pPr>
        <w:pStyle w:val="Odsekzoznamu"/>
        <w:numPr>
          <w:ilvl w:val="1"/>
          <w:numId w:val="33"/>
        </w:numPr>
        <w:tabs>
          <w:tab w:val="clear" w:pos="2160"/>
          <w:tab w:val="clear" w:pos="2880"/>
          <w:tab w:val="left" w:pos="567"/>
        </w:tabs>
        <w:autoSpaceDE w:val="0"/>
        <w:autoSpaceDN w:val="0"/>
        <w:adjustRightInd w:val="0"/>
        <w:ind w:left="567" w:hanging="567"/>
        <w:jc w:val="both"/>
        <w:rPr>
          <w:rFonts w:ascii="Arial Narrow" w:hAnsi="Arial Narrow" w:cs="Arial Narrow"/>
          <w:sz w:val="22"/>
          <w:szCs w:val="22"/>
        </w:rPr>
      </w:pPr>
      <w:r w:rsidRPr="003F5912">
        <w:rPr>
          <w:rFonts w:ascii="Arial Narrow" w:hAnsi="Arial Narrow" w:cs="Arial Narrow"/>
          <w:sz w:val="22"/>
          <w:szCs w:val="22"/>
        </w:rPr>
        <w:t xml:space="preserve">Cena ponúknutá Poskytovateľom </w:t>
      </w:r>
      <w:r w:rsidR="000B215B" w:rsidRPr="003F5912">
        <w:rPr>
          <w:rFonts w:ascii="Arial Narrow" w:hAnsi="Arial Narrow" w:cs="Arial Narrow"/>
          <w:sz w:val="22"/>
          <w:szCs w:val="22"/>
        </w:rPr>
        <w:t xml:space="preserve">tejto Dohody </w:t>
      </w:r>
      <w:r w:rsidRPr="003F5912">
        <w:rPr>
          <w:rFonts w:ascii="Arial Narrow" w:hAnsi="Arial Narrow" w:cs="Arial Narrow"/>
          <w:sz w:val="22"/>
          <w:szCs w:val="22"/>
        </w:rPr>
        <w:t xml:space="preserve">musí zohľadňovať všetky relevantné reklamné a marketingové akcie, výhody vernostných programov a výhod, ktoré ponúkajú letecké spoločnosti, pričom tieto výhody sú viazané na Objednávateľa, a nie na prepravovanú osobu. Poskytovateľ je povinný oznámiť a poskytnúť Objednávateľovi všetky výhody a bonusy, ktoré poskytujú letecké spoločnosti z dôvodu plnenia predmetu Dohody pri objednanej leteckej preprave alebo pri budúcej leteckej preprave. </w:t>
      </w:r>
    </w:p>
    <w:p w14:paraId="1C7B37D3" w14:textId="77777777" w:rsidR="00232CA8" w:rsidRDefault="00232CA8" w:rsidP="00F77CF0">
      <w:pPr>
        <w:pStyle w:val="Odsekzoznamu"/>
        <w:tabs>
          <w:tab w:val="clear" w:pos="2160"/>
          <w:tab w:val="clear" w:pos="2880"/>
          <w:tab w:val="left" w:pos="567"/>
        </w:tabs>
        <w:autoSpaceDE w:val="0"/>
        <w:autoSpaceDN w:val="0"/>
        <w:adjustRightInd w:val="0"/>
        <w:ind w:left="567"/>
        <w:rPr>
          <w:rFonts w:ascii="Arial Narrow" w:hAnsi="Arial Narrow" w:cs="Arial Narrow"/>
          <w:sz w:val="22"/>
          <w:szCs w:val="22"/>
        </w:rPr>
      </w:pPr>
    </w:p>
    <w:p w14:paraId="3E196CC0" w14:textId="722AD9A3" w:rsidR="00F5622C" w:rsidRPr="00232CA8" w:rsidRDefault="00FA54AE" w:rsidP="005D6502">
      <w:pPr>
        <w:pStyle w:val="Odsekzoznamu"/>
        <w:numPr>
          <w:ilvl w:val="1"/>
          <w:numId w:val="33"/>
        </w:numPr>
        <w:tabs>
          <w:tab w:val="clear" w:pos="2160"/>
          <w:tab w:val="clear" w:pos="2880"/>
        </w:tabs>
        <w:autoSpaceDE w:val="0"/>
        <w:autoSpaceDN w:val="0"/>
        <w:adjustRightInd w:val="0"/>
        <w:ind w:left="567" w:hanging="567"/>
        <w:jc w:val="both"/>
        <w:rPr>
          <w:rFonts w:ascii="Arial Narrow" w:hAnsi="Arial Narrow" w:cs="Arial Narrow"/>
          <w:sz w:val="22"/>
          <w:szCs w:val="22"/>
        </w:rPr>
      </w:pPr>
      <w:r w:rsidRPr="00232CA8">
        <w:rPr>
          <w:rFonts w:ascii="Arial Narrow" w:hAnsi="Arial Narrow" w:cs="Arial Narrow"/>
          <w:sz w:val="22"/>
          <w:szCs w:val="22"/>
        </w:rPr>
        <w:t xml:space="preserve">Celková cena za </w:t>
      </w:r>
      <w:r w:rsidR="00B578D4" w:rsidRPr="00232CA8">
        <w:rPr>
          <w:rFonts w:ascii="Arial Narrow" w:hAnsi="Arial Narrow" w:cs="Arial Narrow"/>
          <w:sz w:val="22"/>
          <w:szCs w:val="22"/>
        </w:rPr>
        <w:t xml:space="preserve">poskytnuté služby podľa tejto Dohody </w:t>
      </w:r>
      <w:r w:rsidR="00847C25" w:rsidRPr="00232CA8">
        <w:rPr>
          <w:rFonts w:ascii="Arial Narrow" w:hAnsi="Arial Narrow" w:cs="Arial Narrow"/>
          <w:sz w:val="22"/>
          <w:szCs w:val="22"/>
        </w:rPr>
        <w:t xml:space="preserve">vrátane servisných poplatkov </w:t>
      </w:r>
      <w:r w:rsidRPr="00232CA8">
        <w:rPr>
          <w:rFonts w:ascii="Arial Narrow" w:hAnsi="Arial Narrow" w:cs="Arial Narrow"/>
          <w:sz w:val="22"/>
          <w:szCs w:val="22"/>
        </w:rPr>
        <w:t>nesmie presiahnuť predpokladanú</w:t>
      </w:r>
      <w:r w:rsidR="00915FC4" w:rsidRPr="00232CA8">
        <w:rPr>
          <w:rFonts w:ascii="Arial Narrow" w:hAnsi="Arial Narrow" w:cs="Arial Narrow"/>
          <w:sz w:val="22"/>
          <w:szCs w:val="22"/>
        </w:rPr>
        <w:t xml:space="preserve"> </w:t>
      </w:r>
      <w:r w:rsidRPr="00232CA8">
        <w:rPr>
          <w:rFonts w:ascii="Arial Narrow" w:hAnsi="Arial Narrow" w:cs="Arial Narrow"/>
          <w:sz w:val="22"/>
          <w:szCs w:val="22"/>
        </w:rPr>
        <w:t>hodnotu zákazky, ktorá</w:t>
      </w:r>
      <w:r w:rsidR="00915FC4" w:rsidRPr="00232CA8">
        <w:rPr>
          <w:rFonts w:ascii="Arial Narrow" w:hAnsi="Arial Narrow" w:cs="Arial Narrow"/>
          <w:sz w:val="22"/>
          <w:szCs w:val="22"/>
        </w:rPr>
        <w:t xml:space="preserve"> </w:t>
      </w:r>
      <w:r w:rsidRPr="00232CA8">
        <w:rPr>
          <w:rFonts w:ascii="Arial Narrow" w:hAnsi="Arial Narrow" w:cs="Arial Narrow"/>
          <w:sz w:val="22"/>
          <w:szCs w:val="22"/>
        </w:rPr>
        <w:t>je</w:t>
      </w:r>
      <w:r w:rsidR="007F05B0" w:rsidRPr="00232CA8">
        <w:rPr>
          <w:rFonts w:ascii="Arial Narrow" w:hAnsi="Arial Narrow" w:cs="Arial Narrow"/>
          <w:sz w:val="22"/>
          <w:szCs w:val="22"/>
        </w:rPr>
        <w:t xml:space="preserve"> </w:t>
      </w:r>
      <w:r w:rsidR="00FC2E35">
        <w:rPr>
          <w:rFonts w:ascii="Arial Narrow" w:hAnsi="Arial Narrow" w:cs="Arial Narrow"/>
          <w:sz w:val="22"/>
          <w:szCs w:val="22"/>
        </w:rPr>
        <w:t>221 640,00 €</w:t>
      </w:r>
      <w:r w:rsidRPr="00232CA8">
        <w:rPr>
          <w:rFonts w:ascii="Arial Narrow" w:hAnsi="Arial Narrow" w:cs="Arial Narrow"/>
          <w:sz w:val="22"/>
          <w:szCs w:val="22"/>
        </w:rPr>
        <w:t xml:space="preserve"> </w:t>
      </w:r>
      <w:r w:rsidR="00BD27FF" w:rsidRPr="008C6EDF">
        <w:rPr>
          <w:rFonts w:ascii="Arial Narrow" w:hAnsi="Arial Narrow" w:cs="Arial Narrow"/>
          <w:b/>
          <w:sz w:val="22"/>
          <w:szCs w:val="22"/>
        </w:rPr>
        <w:t>bez DPH</w:t>
      </w:r>
      <w:r w:rsidR="00BD27FF" w:rsidRPr="00232CA8">
        <w:rPr>
          <w:rFonts w:ascii="Arial Narrow" w:hAnsi="Arial Narrow" w:cs="Arial Narrow"/>
          <w:b/>
          <w:sz w:val="22"/>
          <w:szCs w:val="22"/>
        </w:rPr>
        <w:t xml:space="preserve"> </w:t>
      </w:r>
      <w:r w:rsidR="00033769" w:rsidRPr="00232CA8">
        <w:rPr>
          <w:rFonts w:ascii="Arial Narrow" w:hAnsi="Arial Narrow" w:cs="Arial Narrow"/>
          <w:sz w:val="22"/>
          <w:szCs w:val="22"/>
        </w:rPr>
        <w:t xml:space="preserve">(slovom: </w:t>
      </w:r>
      <w:r w:rsidR="00FC2E35" w:rsidRPr="00FC2E35">
        <w:rPr>
          <w:rFonts w:ascii="Arial Narrow" w:hAnsi="Arial Narrow" w:cs="Arial Narrow"/>
          <w:sz w:val="22"/>
          <w:szCs w:val="22"/>
        </w:rPr>
        <w:t>dvestodvadsaťjeden­tisícšesťstoštyridsať</w:t>
      </w:r>
      <w:r w:rsidR="005F4AC5">
        <w:rPr>
          <w:rFonts w:ascii="Arial Narrow" w:hAnsi="Arial Narrow" w:cs="Arial Narrow"/>
          <w:sz w:val="22"/>
          <w:szCs w:val="22"/>
        </w:rPr>
        <w:t xml:space="preserve"> </w:t>
      </w:r>
      <w:r w:rsidR="00033769" w:rsidRPr="00232CA8">
        <w:rPr>
          <w:rFonts w:ascii="Arial Narrow" w:hAnsi="Arial Narrow" w:cs="Arial Narrow"/>
          <w:sz w:val="22"/>
          <w:szCs w:val="22"/>
        </w:rPr>
        <w:t>EUR bez DPH). Objednávateľ nie je povinný vyčerpať finančný limit plnenia uvedený v tomto bode Dohody.</w:t>
      </w:r>
    </w:p>
    <w:p w14:paraId="706DC615" w14:textId="77777777" w:rsidR="00757B9E" w:rsidRDefault="00757B9E" w:rsidP="006134C4">
      <w:pPr>
        <w:pStyle w:val="Nadpis2"/>
      </w:pPr>
    </w:p>
    <w:p w14:paraId="3E5506A5" w14:textId="77777777" w:rsidR="00FA54AE" w:rsidRPr="00693EF0" w:rsidRDefault="00FA54AE" w:rsidP="006134C4">
      <w:pPr>
        <w:pStyle w:val="Nadpis1"/>
      </w:pPr>
      <w:r w:rsidRPr="00693EF0">
        <w:t xml:space="preserve">Článok </w:t>
      </w:r>
      <w:r w:rsidR="00F01B56" w:rsidRPr="00693EF0">
        <w:t>5</w:t>
      </w:r>
    </w:p>
    <w:p w14:paraId="5EECBAE3" w14:textId="77777777" w:rsidR="00FA54AE" w:rsidRPr="00693EF0" w:rsidRDefault="00FA54AE" w:rsidP="006134C4">
      <w:pPr>
        <w:pStyle w:val="Nadpis1"/>
      </w:pPr>
      <w:r w:rsidRPr="00693EF0">
        <w:t>Platobné podmienky a fakturácia</w:t>
      </w:r>
    </w:p>
    <w:p w14:paraId="3ACA733A"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03B34CF8" w14:textId="77777777" w:rsidR="00FA54AE" w:rsidRPr="003F5912" w:rsidRDefault="00FA54AE" w:rsidP="00232CA8">
      <w:pPr>
        <w:pStyle w:val="Odsekzoznamu"/>
        <w:autoSpaceDE w:val="0"/>
        <w:autoSpaceDN w:val="0"/>
        <w:adjustRightInd w:val="0"/>
        <w:ind w:left="567"/>
        <w:jc w:val="both"/>
        <w:rPr>
          <w:rFonts w:ascii="Arial Narrow" w:hAnsi="Arial Narrow"/>
          <w:vanish/>
          <w:spacing w:val="-2"/>
          <w:sz w:val="22"/>
          <w:szCs w:val="22"/>
        </w:rPr>
      </w:pPr>
    </w:p>
    <w:p w14:paraId="109C71DB" w14:textId="080D94F7" w:rsidR="00DD090A" w:rsidRPr="00BB4290" w:rsidRDefault="00FA54AE" w:rsidP="00991156">
      <w:pPr>
        <w:pStyle w:val="Odsekzoznamu"/>
        <w:numPr>
          <w:ilvl w:val="1"/>
          <w:numId w:val="34"/>
        </w:numPr>
        <w:tabs>
          <w:tab w:val="clear" w:pos="2160"/>
        </w:tabs>
        <w:autoSpaceDE w:val="0"/>
        <w:autoSpaceDN w:val="0"/>
        <w:adjustRightInd w:val="0"/>
        <w:ind w:left="567" w:hanging="567"/>
        <w:jc w:val="both"/>
        <w:rPr>
          <w:rFonts w:ascii="Arial Narrow" w:hAnsi="Arial Narrow"/>
          <w:sz w:val="22"/>
          <w:szCs w:val="22"/>
        </w:rPr>
      </w:pPr>
      <w:r w:rsidRPr="00BB4290">
        <w:rPr>
          <w:rFonts w:ascii="Arial Narrow" w:hAnsi="Arial Narrow"/>
          <w:spacing w:val="-2"/>
          <w:sz w:val="22"/>
          <w:szCs w:val="22"/>
        </w:rPr>
        <w:t>Poskytovateľ</w:t>
      </w:r>
      <w:r w:rsidRPr="00BB4290">
        <w:rPr>
          <w:rFonts w:ascii="Arial Narrow" w:hAnsi="Arial Narrow"/>
          <w:spacing w:val="5"/>
          <w:sz w:val="22"/>
          <w:szCs w:val="22"/>
        </w:rPr>
        <w:t xml:space="preserve"> </w:t>
      </w:r>
      <w:r w:rsidRPr="00BB4290">
        <w:rPr>
          <w:rFonts w:ascii="Arial Narrow" w:hAnsi="Arial Narrow"/>
          <w:spacing w:val="4"/>
          <w:sz w:val="22"/>
          <w:szCs w:val="22"/>
        </w:rPr>
        <w:t>v</w:t>
      </w:r>
      <w:r w:rsidRPr="00BB4290">
        <w:rPr>
          <w:rFonts w:ascii="Arial Narrow" w:hAnsi="Arial Narrow"/>
          <w:spacing w:val="-6"/>
          <w:sz w:val="22"/>
          <w:szCs w:val="22"/>
        </w:rPr>
        <w:t>y</w:t>
      </w:r>
      <w:r w:rsidRPr="00BB4290">
        <w:rPr>
          <w:rFonts w:ascii="Arial Narrow" w:hAnsi="Arial Narrow"/>
          <w:spacing w:val="-2"/>
          <w:sz w:val="22"/>
          <w:szCs w:val="22"/>
        </w:rPr>
        <w:t>s</w:t>
      </w:r>
      <w:r w:rsidRPr="00BB4290">
        <w:rPr>
          <w:rFonts w:ascii="Arial Narrow" w:hAnsi="Arial Narrow"/>
          <w:spacing w:val="5"/>
          <w:sz w:val="22"/>
          <w:szCs w:val="22"/>
        </w:rPr>
        <w:t>t</w:t>
      </w:r>
      <w:r w:rsidRPr="00BB4290">
        <w:rPr>
          <w:rFonts w:ascii="Arial Narrow" w:hAnsi="Arial Narrow"/>
          <w:spacing w:val="-1"/>
          <w:sz w:val="22"/>
          <w:szCs w:val="22"/>
        </w:rPr>
        <w:t>a</w:t>
      </w:r>
      <w:r w:rsidRPr="00BB4290">
        <w:rPr>
          <w:rFonts w:ascii="Arial Narrow" w:hAnsi="Arial Narrow"/>
          <w:sz w:val="22"/>
          <w:szCs w:val="22"/>
        </w:rPr>
        <w:t>ví</w:t>
      </w:r>
      <w:r w:rsidRPr="00BB4290">
        <w:rPr>
          <w:rFonts w:ascii="Arial Narrow" w:hAnsi="Arial Narrow"/>
          <w:spacing w:val="9"/>
          <w:sz w:val="22"/>
          <w:szCs w:val="22"/>
        </w:rPr>
        <w:t xml:space="preserve"> </w:t>
      </w:r>
      <w:r w:rsidRPr="00BB4290">
        <w:rPr>
          <w:rFonts w:ascii="Arial Narrow" w:hAnsi="Arial Narrow"/>
          <w:spacing w:val="-3"/>
          <w:sz w:val="22"/>
          <w:szCs w:val="22"/>
        </w:rPr>
        <w:t>f</w:t>
      </w:r>
      <w:r w:rsidRPr="00BB4290">
        <w:rPr>
          <w:rFonts w:ascii="Arial Narrow" w:hAnsi="Arial Narrow"/>
          <w:spacing w:val="-1"/>
          <w:sz w:val="22"/>
          <w:szCs w:val="22"/>
        </w:rPr>
        <w:t>a</w:t>
      </w:r>
      <w:r w:rsidRPr="00BB4290">
        <w:rPr>
          <w:rFonts w:ascii="Arial Narrow" w:hAnsi="Arial Narrow"/>
          <w:sz w:val="22"/>
          <w:szCs w:val="22"/>
        </w:rPr>
        <w:t>k</w:t>
      </w:r>
      <w:r w:rsidRPr="00BB4290">
        <w:rPr>
          <w:rFonts w:ascii="Arial Narrow" w:hAnsi="Arial Narrow"/>
          <w:spacing w:val="5"/>
          <w:sz w:val="22"/>
          <w:szCs w:val="22"/>
        </w:rPr>
        <w:t>t</w:t>
      </w:r>
      <w:r w:rsidRPr="00BB4290">
        <w:rPr>
          <w:rFonts w:ascii="Arial Narrow" w:hAnsi="Arial Narrow"/>
          <w:sz w:val="22"/>
          <w:szCs w:val="22"/>
        </w:rPr>
        <w:t>ú</w:t>
      </w:r>
      <w:r w:rsidRPr="00BB4290">
        <w:rPr>
          <w:rFonts w:ascii="Arial Narrow" w:hAnsi="Arial Narrow"/>
          <w:spacing w:val="1"/>
          <w:sz w:val="22"/>
          <w:szCs w:val="22"/>
        </w:rPr>
        <w:t>r</w:t>
      </w:r>
      <w:r w:rsidRPr="00BB4290">
        <w:rPr>
          <w:rFonts w:ascii="Arial Narrow" w:hAnsi="Arial Narrow"/>
          <w:sz w:val="22"/>
          <w:szCs w:val="22"/>
        </w:rPr>
        <w:t>u</w:t>
      </w:r>
      <w:r w:rsidRPr="00BB4290">
        <w:rPr>
          <w:rFonts w:ascii="Arial Narrow" w:hAnsi="Arial Narrow"/>
          <w:spacing w:val="2"/>
          <w:sz w:val="22"/>
          <w:szCs w:val="22"/>
        </w:rPr>
        <w:t xml:space="preserve"> </w:t>
      </w:r>
      <w:r w:rsidRPr="00BB4290">
        <w:rPr>
          <w:rFonts w:ascii="Arial Narrow" w:hAnsi="Arial Narrow"/>
          <w:spacing w:val="-1"/>
          <w:sz w:val="22"/>
          <w:szCs w:val="22"/>
        </w:rPr>
        <w:t>z</w:t>
      </w:r>
      <w:r w:rsidRPr="00BB4290">
        <w:rPr>
          <w:rFonts w:ascii="Arial Narrow" w:hAnsi="Arial Narrow"/>
          <w:sz w:val="22"/>
          <w:szCs w:val="22"/>
        </w:rPr>
        <w:t>a</w:t>
      </w:r>
      <w:r w:rsidRPr="00BB4290">
        <w:rPr>
          <w:rFonts w:ascii="Arial Narrow" w:hAnsi="Arial Narrow"/>
          <w:w w:val="99"/>
          <w:sz w:val="22"/>
          <w:szCs w:val="22"/>
        </w:rPr>
        <w:t xml:space="preserve"> </w:t>
      </w:r>
      <w:r w:rsidR="00314BC1" w:rsidRPr="00BB4290">
        <w:rPr>
          <w:rFonts w:ascii="Arial Narrow" w:hAnsi="Arial Narrow"/>
          <w:w w:val="99"/>
          <w:sz w:val="22"/>
          <w:szCs w:val="22"/>
        </w:rPr>
        <w:t>poskytnuté služby</w:t>
      </w:r>
      <w:r w:rsidRPr="00BB4290">
        <w:rPr>
          <w:rFonts w:ascii="Arial Narrow" w:hAnsi="Arial Narrow"/>
          <w:spacing w:val="19"/>
          <w:sz w:val="22"/>
          <w:szCs w:val="22"/>
        </w:rPr>
        <w:t xml:space="preserve"> </w:t>
      </w:r>
      <w:r w:rsidRPr="00BB4290">
        <w:rPr>
          <w:rFonts w:ascii="Arial Narrow" w:hAnsi="Arial Narrow"/>
          <w:spacing w:val="4"/>
          <w:sz w:val="22"/>
          <w:szCs w:val="22"/>
        </w:rPr>
        <w:t>O</w:t>
      </w:r>
      <w:r w:rsidRPr="00BB4290">
        <w:rPr>
          <w:rFonts w:ascii="Arial Narrow" w:hAnsi="Arial Narrow"/>
          <w:sz w:val="22"/>
          <w:szCs w:val="22"/>
        </w:rPr>
        <w:t>b</w:t>
      </w:r>
      <w:r w:rsidRPr="00BB4290">
        <w:rPr>
          <w:rFonts w:ascii="Arial Narrow" w:hAnsi="Arial Narrow"/>
          <w:spacing w:val="-6"/>
          <w:sz w:val="22"/>
          <w:szCs w:val="22"/>
        </w:rPr>
        <w:t>j</w:t>
      </w:r>
      <w:r w:rsidRPr="00BB4290">
        <w:rPr>
          <w:rFonts w:ascii="Arial Narrow" w:hAnsi="Arial Narrow"/>
          <w:spacing w:val="-1"/>
          <w:sz w:val="22"/>
          <w:szCs w:val="22"/>
        </w:rPr>
        <w:t>e</w:t>
      </w:r>
      <w:r w:rsidRPr="00BB4290">
        <w:rPr>
          <w:rFonts w:ascii="Arial Narrow" w:hAnsi="Arial Narrow"/>
          <w:spacing w:val="4"/>
          <w:sz w:val="22"/>
          <w:szCs w:val="22"/>
        </w:rPr>
        <w:t>d</w:t>
      </w:r>
      <w:r w:rsidRPr="00BB4290">
        <w:rPr>
          <w:rFonts w:ascii="Arial Narrow" w:hAnsi="Arial Narrow"/>
          <w:spacing w:val="-6"/>
          <w:sz w:val="22"/>
          <w:szCs w:val="22"/>
        </w:rPr>
        <w:t>n</w:t>
      </w:r>
      <w:r w:rsidRPr="00BB4290">
        <w:rPr>
          <w:rFonts w:ascii="Arial Narrow" w:hAnsi="Arial Narrow"/>
          <w:spacing w:val="3"/>
          <w:sz w:val="22"/>
          <w:szCs w:val="22"/>
        </w:rPr>
        <w:t>á</w:t>
      </w:r>
      <w:r w:rsidRPr="00BB4290">
        <w:rPr>
          <w:rFonts w:ascii="Arial Narrow" w:hAnsi="Arial Narrow"/>
          <w:sz w:val="22"/>
          <w:szCs w:val="22"/>
        </w:rPr>
        <w:t>v</w:t>
      </w:r>
      <w:r w:rsidRPr="00BB4290">
        <w:rPr>
          <w:rFonts w:ascii="Arial Narrow" w:hAnsi="Arial Narrow"/>
          <w:spacing w:val="-1"/>
          <w:sz w:val="22"/>
          <w:szCs w:val="22"/>
        </w:rPr>
        <w:t>a</w:t>
      </w:r>
      <w:r w:rsidRPr="00BB4290">
        <w:rPr>
          <w:rFonts w:ascii="Arial Narrow" w:hAnsi="Arial Narrow"/>
          <w:spacing w:val="5"/>
          <w:sz w:val="22"/>
          <w:szCs w:val="22"/>
        </w:rPr>
        <w:t>t</w:t>
      </w:r>
      <w:r w:rsidRPr="00BB4290">
        <w:rPr>
          <w:rFonts w:ascii="Arial Narrow" w:hAnsi="Arial Narrow"/>
          <w:spacing w:val="-1"/>
          <w:sz w:val="22"/>
          <w:szCs w:val="22"/>
        </w:rPr>
        <w:t>e</w:t>
      </w:r>
      <w:r w:rsidRPr="00BB4290">
        <w:rPr>
          <w:rFonts w:ascii="Arial Narrow" w:hAnsi="Arial Narrow"/>
          <w:spacing w:val="-2"/>
          <w:sz w:val="22"/>
          <w:szCs w:val="22"/>
        </w:rPr>
        <w:t>ľ</w:t>
      </w:r>
      <w:r w:rsidRPr="00BB4290">
        <w:rPr>
          <w:rFonts w:ascii="Arial Narrow" w:hAnsi="Arial Narrow"/>
          <w:spacing w:val="4"/>
          <w:sz w:val="22"/>
          <w:szCs w:val="22"/>
        </w:rPr>
        <w:t>o</w:t>
      </w:r>
      <w:r w:rsidRPr="00BB4290">
        <w:rPr>
          <w:rFonts w:ascii="Arial Narrow" w:hAnsi="Arial Narrow"/>
          <w:sz w:val="22"/>
          <w:szCs w:val="22"/>
        </w:rPr>
        <w:t>vi</w:t>
      </w:r>
      <w:r w:rsidRPr="00BB4290">
        <w:rPr>
          <w:rFonts w:ascii="Arial Narrow" w:hAnsi="Arial Narrow"/>
          <w:spacing w:val="11"/>
          <w:sz w:val="22"/>
          <w:szCs w:val="22"/>
        </w:rPr>
        <w:t xml:space="preserve"> </w:t>
      </w:r>
      <w:r w:rsidRPr="00BB4290">
        <w:rPr>
          <w:rFonts w:ascii="Arial Narrow" w:hAnsi="Arial Narrow"/>
          <w:spacing w:val="-6"/>
          <w:sz w:val="22"/>
          <w:szCs w:val="22"/>
        </w:rPr>
        <w:t>n</w:t>
      </w:r>
      <w:r w:rsidRPr="00BB4290">
        <w:rPr>
          <w:rFonts w:ascii="Arial Narrow" w:hAnsi="Arial Narrow"/>
          <w:spacing w:val="3"/>
          <w:sz w:val="22"/>
          <w:szCs w:val="22"/>
        </w:rPr>
        <w:t>a</w:t>
      </w:r>
      <w:r w:rsidRPr="00BB4290">
        <w:rPr>
          <w:rFonts w:ascii="Arial Narrow" w:hAnsi="Arial Narrow"/>
          <w:spacing w:val="-6"/>
          <w:sz w:val="22"/>
          <w:szCs w:val="22"/>
        </w:rPr>
        <w:t>j</w:t>
      </w:r>
      <w:r w:rsidRPr="00BB4290">
        <w:rPr>
          <w:rFonts w:ascii="Arial Narrow" w:hAnsi="Arial Narrow"/>
          <w:spacing w:val="2"/>
          <w:sz w:val="22"/>
          <w:szCs w:val="22"/>
        </w:rPr>
        <w:t>s</w:t>
      </w:r>
      <w:r w:rsidRPr="00BB4290">
        <w:rPr>
          <w:rFonts w:ascii="Arial Narrow" w:hAnsi="Arial Narrow"/>
          <w:sz w:val="22"/>
          <w:szCs w:val="22"/>
        </w:rPr>
        <w:t>k</w:t>
      </w:r>
      <w:r w:rsidRPr="00BB4290">
        <w:rPr>
          <w:rFonts w:ascii="Arial Narrow" w:hAnsi="Arial Narrow"/>
          <w:spacing w:val="4"/>
          <w:sz w:val="22"/>
          <w:szCs w:val="22"/>
        </w:rPr>
        <w:t>ô</w:t>
      </w:r>
      <w:r w:rsidRPr="00BB4290">
        <w:rPr>
          <w:rFonts w:ascii="Arial Narrow" w:hAnsi="Arial Narrow"/>
          <w:sz w:val="22"/>
          <w:szCs w:val="22"/>
        </w:rPr>
        <w:t>r</w:t>
      </w:r>
      <w:r w:rsidRPr="00BB4290">
        <w:rPr>
          <w:rFonts w:ascii="Arial Narrow" w:hAnsi="Arial Narrow"/>
          <w:spacing w:val="17"/>
          <w:sz w:val="22"/>
          <w:szCs w:val="22"/>
        </w:rPr>
        <w:t xml:space="preserve"> </w:t>
      </w:r>
      <w:r w:rsidRPr="00BB4290">
        <w:rPr>
          <w:rFonts w:ascii="Arial Narrow" w:hAnsi="Arial Narrow"/>
          <w:spacing w:val="-6"/>
          <w:sz w:val="22"/>
          <w:szCs w:val="22"/>
        </w:rPr>
        <w:t>n</w:t>
      </w:r>
      <w:r w:rsidRPr="00BB4290">
        <w:rPr>
          <w:rFonts w:ascii="Arial Narrow" w:hAnsi="Arial Narrow"/>
          <w:spacing w:val="3"/>
          <w:sz w:val="22"/>
          <w:szCs w:val="22"/>
        </w:rPr>
        <w:t>a</w:t>
      </w:r>
      <w:r w:rsidRPr="00BB4290">
        <w:rPr>
          <w:rFonts w:ascii="Arial Narrow" w:hAnsi="Arial Narrow"/>
          <w:spacing w:val="2"/>
          <w:sz w:val="22"/>
          <w:szCs w:val="22"/>
        </w:rPr>
        <w:t>s</w:t>
      </w:r>
      <w:r w:rsidRPr="00BB4290">
        <w:rPr>
          <w:rFonts w:ascii="Arial Narrow" w:hAnsi="Arial Narrow"/>
          <w:spacing w:val="-6"/>
          <w:sz w:val="22"/>
          <w:szCs w:val="22"/>
        </w:rPr>
        <w:t>l</w:t>
      </w:r>
      <w:r w:rsidRPr="00BB4290">
        <w:rPr>
          <w:rFonts w:ascii="Arial Narrow" w:hAnsi="Arial Narrow"/>
          <w:spacing w:val="-1"/>
          <w:sz w:val="22"/>
          <w:szCs w:val="22"/>
        </w:rPr>
        <w:t>e</w:t>
      </w:r>
      <w:r w:rsidRPr="00BB4290">
        <w:rPr>
          <w:rFonts w:ascii="Arial Narrow" w:hAnsi="Arial Narrow"/>
          <w:sz w:val="22"/>
          <w:szCs w:val="22"/>
        </w:rPr>
        <w:t>d</w:t>
      </w:r>
      <w:r w:rsidRPr="00BB4290">
        <w:rPr>
          <w:rFonts w:ascii="Arial Narrow" w:hAnsi="Arial Narrow"/>
          <w:spacing w:val="4"/>
          <w:sz w:val="22"/>
          <w:szCs w:val="22"/>
        </w:rPr>
        <w:t>u</w:t>
      </w:r>
      <w:r w:rsidRPr="00BB4290">
        <w:rPr>
          <w:rFonts w:ascii="Arial Narrow" w:hAnsi="Arial Narrow"/>
          <w:spacing w:val="-6"/>
          <w:sz w:val="22"/>
          <w:szCs w:val="22"/>
        </w:rPr>
        <w:t>j</w:t>
      </w:r>
      <w:r w:rsidRPr="00BB4290">
        <w:rPr>
          <w:rFonts w:ascii="Arial Narrow" w:hAnsi="Arial Narrow"/>
          <w:sz w:val="22"/>
          <w:szCs w:val="22"/>
        </w:rPr>
        <w:t>ú</w:t>
      </w:r>
      <w:r w:rsidRPr="00BB4290">
        <w:rPr>
          <w:rFonts w:ascii="Arial Narrow" w:hAnsi="Arial Narrow"/>
          <w:spacing w:val="3"/>
          <w:sz w:val="22"/>
          <w:szCs w:val="22"/>
        </w:rPr>
        <w:t>c</w:t>
      </w:r>
      <w:r w:rsidRPr="00BB4290">
        <w:rPr>
          <w:rFonts w:ascii="Arial Narrow" w:hAnsi="Arial Narrow"/>
          <w:sz w:val="22"/>
          <w:szCs w:val="22"/>
        </w:rPr>
        <w:t>i</w:t>
      </w:r>
      <w:r w:rsidRPr="00BB4290">
        <w:rPr>
          <w:rFonts w:ascii="Arial Narrow" w:hAnsi="Arial Narrow"/>
          <w:spacing w:val="6"/>
          <w:sz w:val="22"/>
          <w:szCs w:val="22"/>
        </w:rPr>
        <w:t xml:space="preserve"> </w:t>
      </w:r>
      <w:r w:rsidRPr="00BB4290">
        <w:rPr>
          <w:rFonts w:ascii="Arial Narrow" w:hAnsi="Arial Narrow"/>
          <w:sz w:val="22"/>
          <w:szCs w:val="22"/>
        </w:rPr>
        <w:t>p</w:t>
      </w:r>
      <w:r w:rsidRPr="00BB4290">
        <w:rPr>
          <w:rFonts w:ascii="Arial Narrow" w:hAnsi="Arial Narrow"/>
          <w:spacing w:val="1"/>
          <w:sz w:val="22"/>
          <w:szCs w:val="22"/>
        </w:rPr>
        <w:t>r</w:t>
      </w:r>
      <w:r w:rsidRPr="00BB4290">
        <w:rPr>
          <w:rFonts w:ascii="Arial Narrow" w:hAnsi="Arial Narrow"/>
          <w:spacing w:val="3"/>
          <w:sz w:val="22"/>
          <w:szCs w:val="22"/>
        </w:rPr>
        <w:t>a</w:t>
      </w:r>
      <w:r w:rsidRPr="00BB4290">
        <w:rPr>
          <w:rFonts w:ascii="Arial Narrow" w:hAnsi="Arial Narrow"/>
          <w:spacing w:val="-1"/>
          <w:sz w:val="22"/>
          <w:szCs w:val="22"/>
        </w:rPr>
        <w:t>c</w:t>
      </w:r>
      <w:r w:rsidRPr="00BB4290">
        <w:rPr>
          <w:rFonts w:ascii="Arial Narrow" w:hAnsi="Arial Narrow"/>
          <w:spacing w:val="4"/>
          <w:sz w:val="22"/>
          <w:szCs w:val="22"/>
        </w:rPr>
        <w:t>o</w:t>
      </w:r>
      <w:r w:rsidRPr="00BB4290">
        <w:rPr>
          <w:rFonts w:ascii="Arial Narrow" w:hAnsi="Arial Narrow"/>
          <w:sz w:val="22"/>
          <w:szCs w:val="22"/>
        </w:rPr>
        <w:t>vný</w:t>
      </w:r>
      <w:r w:rsidRPr="00BB4290">
        <w:rPr>
          <w:rFonts w:ascii="Arial Narrow" w:hAnsi="Arial Narrow"/>
          <w:spacing w:val="11"/>
          <w:sz w:val="22"/>
          <w:szCs w:val="22"/>
        </w:rPr>
        <w:t xml:space="preserve"> </w:t>
      </w:r>
      <w:r w:rsidRPr="00BB4290">
        <w:rPr>
          <w:rFonts w:ascii="Arial Narrow" w:hAnsi="Arial Narrow"/>
          <w:sz w:val="22"/>
          <w:szCs w:val="22"/>
        </w:rPr>
        <w:t>d</w:t>
      </w:r>
      <w:r w:rsidRPr="00BB4290">
        <w:rPr>
          <w:rFonts w:ascii="Arial Narrow" w:hAnsi="Arial Narrow"/>
          <w:spacing w:val="3"/>
          <w:sz w:val="22"/>
          <w:szCs w:val="22"/>
        </w:rPr>
        <w:t>e</w:t>
      </w:r>
      <w:r w:rsidRPr="00BB4290">
        <w:rPr>
          <w:rFonts w:ascii="Arial Narrow" w:hAnsi="Arial Narrow"/>
          <w:sz w:val="22"/>
          <w:szCs w:val="22"/>
        </w:rPr>
        <w:t>ň</w:t>
      </w:r>
      <w:r w:rsidRPr="00BB4290">
        <w:rPr>
          <w:rFonts w:ascii="Arial Narrow" w:hAnsi="Arial Narrow"/>
          <w:spacing w:val="12"/>
          <w:sz w:val="22"/>
          <w:szCs w:val="22"/>
        </w:rPr>
        <w:t xml:space="preserve"> </w:t>
      </w:r>
      <w:r w:rsidRPr="00BB4290">
        <w:rPr>
          <w:rFonts w:ascii="Arial Narrow" w:hAnsi="Arial Narrow"/>
          <w:sz w:val="22"/>
          <w:szCs w:val="22"/>
        </w:rPr>
        <w:t>po</w:t>
      </w:r>
      <w:r w:rsidR="00AE1D24" w:rsidRPr="00BB4290">
        <w:rPr>
          <w:rFonts w:ascii="Arial Narrow" w:hAnsi="Arial Narrow"/>
          <w:sz w:val="22"/>
          <w:szCs w:val="22"/>
        </w:rPr>
        <w:t xml:space="preserve"> </w:t>
      </w:r>
      <w:r w:rsidR="005D6502">
        <w:rPr>
          <w:rFonts w:ascii="Arial Narrow" w:hAnsi="Arial Narrow"/>
          <w:sz w:val="22"/>
          <w:szCs w:val="22"/>
        </w:rPr>
        <w:t xml:space="preserve">vystavení </w:t>
      </w:r>
      <w:proofErr w:type="spellStart"/>
      <w:r w:rsidR="005D6502">
        <w:rPr>
          <w:rFonts w:ascii="Arial Narrow" w:hAnsi="Arial Narrow"/>
          <w:sz w:val="22"/>
          <w:szCs w:val="22"/>
        </w:rPr>
        <w:t>letenky</w:t>
      </w:r>
      <w:r w:rsidRPr="00BB4290">
        <w:rPr>
          <w:rFonts w:ascii="Arial Narrow" w:hAnsi="Arial Narrow"/>
          <w:sz w:val="22"/>
          <w:szCs w:val="22"/>
        </w:rPr>
        <w:t>a</w:t>
      </w:r>
      <w:proofErr w:type="spellEnd"/>
      <w:r w:rsidRPr="00BB4290">
        <w:rPr>
          <w:rFonts w:ascii="Arial Narrow" w:hAnsi="Arial Narrow"/>
          <w:sz w:val="22"/>
          <w:szCs w:val="22"/>
        </w:rPr>
        <w:t xml:space="preserve"> doručí ju </w:t>
      </w:r>
      <w:r w:rsidR="00BD27FF">
        <w:rPr>
          <w:rFonts w:ascii="Arial Narrow" w:hAnsi="Arial Narrow"/>
          <w:sz w:val="22"/>
          <w:szCs w:val="22"/>
        </w:rPr>
        <w:t>v listinnej forme na adresu O</w:t>
      </w:r>
      <w:r w:rsidR="00DD090A" w:rsidRPr="00BB4290">
        <w:rPr>
          <w:rFonts w:ascii="Arial Narrow" w:hAnsi="Arial Narrow"/>
          <w:sz w:val="22"/>
          <w:szCs w:val="22"/>
        </w:rPr>
        <w:t>bjednávateľa najskôr nasledujúci pracovný deň po jej vystavení alebo v podobe e-faktúry na mailovú adresu:</w:t>
      </w:r>
    </w:p>
    <w:p w14:paraId="5CC89508" w14:textId="5C15F531" w:rsidR="00E07198" w:rsidRPr="00E07198" w:rsidRDefault="00C91B20" w:rsidP="00C91B20">
      <w:pPr>
        <w:pStyle w:val="Default"/>
        <w:spacing w:before="240"/>
        <w:ind w:left="567"/>
        <w:jc w:val="both"/>
        <w:rPr>
          <w:rFonts w:ascii="Arial Narrow" w:hAnsi="Arial Narrow" w:cs="Times New Roman"/>
          <w:sz w:val="22"/>
          <w:szCs w:val="22"/>
        </w:rPr>
      </w:pPr>
      <w:r>
        <w:rPr>
          <w:rFonts w:ascii="Arial Narrow" w:hAnsi="Arial Narrow" w:cs="Arial Narrow"/>
          <w:sz w:val="22"/>
          <w:szCs w:val="22"/>
        </w:rPr>
        <w:t>paulina.oslanska@health.gov.sk</w:t>
      </w:r>
      <w:r w:rsidR="00BD27FF" w:rsidRPr="00BD27FF">
        <w:rPr>
          <w:rFonts w:ascii="Arial Narrow" w:hAnsi="Arial Narrow" w:cs="Times New Roman"/>
          <w:sz w:val="22"/>
          <w:szCs w:val="22"/>
        </w:rPr>
        <w:t xml:space="preserve"> </w:t>
      </w:r>
      <w:r w:rsidR="00CF5C72">
        <w:rPr>
          <w:rFonts w:ascii="Arial Narrow" w:hAnsi="Arial Narrow" w:cs="Times New Roman"/>
          <w:sz w:val="22"/>
          <w:szCs w:val="22"/>
        </w:rPr>
        <w:t>(</w:t>
      </w:r>
      <w:r w:rsidR="00BD27FF">
        <w:rPr>
          <w:rFonts w:ascii="Arial Narrow" w:hAnsi="Arial Narrow" w:cs="Times New Roman"/>
          <w:sz w:val="22"/>
          <w:szCs w:val="22"/>
        </w:rPr>
        <w:t>adresa doručenia MZ</w:t>
      </w:r>
      <w:r w:rsidR="00E07198" w:rsidRPr="00E07198">
        <w:rPr>
          <w:rFonts w:ascii="Arial Narrow" w:hAnsi="Arial Narrow" w:cs="Times New Roman"/>
          <w:sz w:val="22"/>
          <w:szCs w:val="22"/>
        </w:rPr>
        <w:t xml:space="preserve"> SR,</w:t>
      </w:r>
      <w:r w:rsidR="00BD27FF" w:rsidRPr="00BD27FF">
        <w:rPr>
          <w:rFonts w:ascii="Arial Narrow" w:hAnsi="Arial Narrow" w:cs="Arial Narrow"/>
          <w:sz w:val="22"/>
          <w:szCs w:val="22"/>
        </w:rPr>
        <w:t xml:space="preserve"> </w:t>
      </w:r>
      <w:r w:rsidR="00BD27FF" w:rsidRPr="00CB42EC">
        <w:rPr>
          <w:rFonts w:ascii="Arial Narrow" w:hAnsi="Arial Narrow" w:cs="Arial Narrow"/>
          <w:sz w:val="22"/>
          <w:szCs w:val="22"/>
        </w:rPr>
        <w:t xml:space="preserve">Limbová 2, 837 52 Bratislava-Nové Mesto, </w:t>
      </w:r>
      <w:r>
        <w:rPr>
          <w:rFonts w:ascii="Arial Narrow" w:hAnsi="Arial Narrow" w:cs="Arial Narrow"/>
          <w:sz w:val="22"/>
          <w:szCs w:val="22"/>
        </w:rPr>
        <w:t xml:space="preserve">  </w:t>
      </w:r>
      <w:r w:rsidR="00BD27FF" w:rsidRPr="00CB42EC">
        <w:rPr>
          <w:rFonts w:ascii="Arial Narrow" w:hAnsi="Arial Narrow" w:cs="Arial Narrow"/>
          <w:sz w:val="22"/>
          <w:szCs w:val="22"/>
        </w:rPr>
        <w:t>Slovenská republika</w:t>
      </w:r>
      <w:r w:rsidR="00E07198" w:rsidRPr="00E07198">
        <w:rPr>
          <w:rFonts w:ascii="Arial Narrow" w:hAnsi="Arial Narrow" w:cs="Times New Roman"/>
          <w:sz w:val="22"/>
          <w:szCs w:val="22"/>
        </w:rPr>
        <w:t>)</w:t>
      </w:r>
    </w:p>
    <w:p w14:paraId="160A2FC5" w14:textId="77777777" w:rsidR="00DD090A" w:rsidRPr="003F5912" w:rsidRDefault="00DD090A" w:rsidP="00DD090A">
      <w:pPr>
        <w:tabs>
          <w:tab w:val="clear" w:pos="2160"/>
          <w:tab w:val="left" w:pos="426"/>
        </w:tabs>
        <w:autoSpaceDE w:val="0"/>
        <w:autoSpaceDN w:val="0"/>
        <w:adjustRightInd w:val="0"/>
        <w:jc w:val="both"/>
        <w:rPr>
          <w:rFonts w:ascii="Arial Narrow" w:hAnsi="Arial Narrow"/>
          <w:sz w:val="22"/>
          <w:szCs w:val="22"/>
        </w:rPr>
      </w:pPr>
    </w:p>
    <w:p w14:paraId="1FD76692" w14:textId="77777777" w:rsidR="00232CA8" w:rsidRDefault="00FA54AE" w:rsidP="00232CA8">
      <w:pPr>
        <w:pStyle w:val="Odsekzoznamu"/>
        <w:numPr>
          <w:ilvl w:val="1"/>
          <w:numId w:val="34"/>
        </w:numPr>
        <w:tabs>
          <w:tab w:val="clear" w:pos="2160"/>
          <w:tab w:val="left" w:pos="567"/>
        </w:tabs>
        <w:autoSpaceDE w:val="0"/>
        <w:autoSpaceDN w:val="0"/>
        <w:adjustRightInd w:val="0"/>
        <w:ind w:left="567" w:hanging="567"/>
        <w:jc w:val="both"/>
        <w:rPr>
          <w:rFonts w:ascii="Arial Narrow" w:hAnsi="Arial Narrow"/>
          <w:sz w:val="22"/>
          <w:szCs w:val="22"/>
        </w:rPr>
      </w:pP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ľ</w:t>
      </w:r>
      <w:r w:rsidRPr="003F5912">
        <w:rPr>
          <w:rFonts w:ascii="Arial Narrow" w:hAnsi="Arial Narrow"/>
          <w:spacing w:val="14"/>
          <w:sz w:val="22"/>
          <w:szCs w:val="22"/>
        </w:rPr>
        <w:t xml:space="preserve"> </w:t>
      </w:r>
      <w:r w:rsidRPr="003F5912">
        <w:rPr>
          <w:rFonts w:ascii="Arial Narrow" w:hAnsi="Arial Narrow"/>
          <w:sz w:val="22"/>
          <w:szCs w:val="22"/>
        </w:rPr>
        <w:t>k</w:t>
      </w:r>
      <w:r w:rsidRPr="003F5912">
        <w:rPr>
          <w:rFonts w:ascii="Arial Narrow" w:hAnsi="Arial Narrow"/>
          <w:spacing w:val="-7"/>
          <w:sz w:val="22"/>
          <w:szCs w:val="22"/>
        </w:rPr>
        <w:t xml:space="preserve"> </w:t>
      </w:r>
      <w:r w:rsidRPr="003F5912">
        <w:rPr>
          <w:rFonts w:ascii="Arial Narrow" w:hAnsi="Arial Narrow"/>
          <w:spacing w:val="-9"/>
          <w:sz w:val="22"/>
          <w:szCs w:val="22"/>
        </w:rPr>
        <w:t>f</w:t>
      </w:r>
      <w:r w:rsidRPr="003F5912">
        <w:rPr>
          <w:rFonts w:ascii="Arial Narrow" w:hAnsi="Arial Narrow"/>
          <w:spacing w:val="-1"/>
          <w:sz w:val="22"/>
          <w:szCs w:val="22"/>
        </w:rPr>
        <w:t>a</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z w:val="22"/>
          <w:szCs w:val="22"/>
        </w:rPr>
        <w:t>ú</w:t>
      </w:r>
      <w:r w:rsidRPr="003F5912">
        <w:rPr>
          <w:rFonts w:ascii="Arial Narrow" w:hAnsi="Arial Narrow"/>
          <w:spacing w:val="1"/>
          <w:sz w:val="22"/>
          <w:szCs w:val="22"/>
        </w:rPr>
        <w:t>r</w:t>
      </w:r>
      <w:r w:rsidRPr="003F5912">
        <w:rPr>
          <w:rFonts w:ascii="Arial Narrow" w:hAnsi="Arial Narrow"/>
          <w:sz w:val="22"/>
          <w:szCs w:val="22"/>
        </w:rPr>
        <w:t>e</w:t>
      </w:r>
      <w:r w:rsidRPr="003F5912">
        <w:rPr>
          <w:rFonts w:ascii="Arial Narrow" w:hAnsi="Arial Narrow"/>
          <w:spacing w:val="14"/>
          <w:sz w:val="22"/>
          <w:szCs w:val="22"/>
        </w:rPr>
        <w:t xml:space="preserve">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0"/>
          <w:sz w:val="22"/>
          <w:szCs w:val="22"/>
        </w:rPr>
        <w:t>i</w:t>
      </w:r>
      <w:r w:rsidRPr="003F5912">
        <w:rPr>
          <w:rFonts w:ascii="Arial Narrow" w:hAnsi="Arial Narrow"/>
          <w:sz w:val="22"/>
          <w:szCs w:val="22"/>
        </w:rPr>
        <w:t>p</w:t>
      </w:r>
      <w:r w:rsidRPr="003F5912">
        <w:rPr>
          <w:rFonts w:ascii="Arial Narrow" w:hAnsi="Arial Narrow"/>
          <w:spacing w:val="9"/>
          <w:sz w:val="22"/>
          <w:szCs w:val="22"/>
        </w:rPr>
        <w:t>o</w:t>
      </w:r>
      <w:r w:rsidRPr="003F5912">
        <w:rPr>
          <w:rFonts w:ascii="Arial Narrow" w:hAnsi="Arial Narrow"/>
          <w:sz w:val="22"/>
          <w:szCs w:val="22"/>
        </w:rPr>
        <w:t>jí</w:t>
      </w:r>
      <w:r w:rsidRPr="003F5912">
        <w:rPr>
          <w:rFonts w:ascii="Arial Narrow" w:hAnsi="Arial Narrow"/>
          <w:w w:val="99"/>
          <w:sz w:val="22"/>
          <w:szCs w:val="22"/>
        </w:rPr>
        <w:t xml:space="preserve"> </w:t>
      </w:r>
      <w:r w:rsidRPr="003F5912">
        <w:rPr>
          <w:rFonts w:ascii="Arial Narrow" w:hAnsi="Arial Narrow"/>
          <w:spacing w:val="-2"/>
          <w:sz w:val="22"/>
          <w:szCs w:val="22"/>
        </w:rPr>
        <w:t>š</w:t>
      </w:r>
      <w:r w:rsidRPr="003F5912">
        <w:rPr>
          <w:rFonts w:ascii="Arial Narrow" w:hAnsi="Arial Narrow"/>
          <w:sz w:val="22"/>
          <w:szCs w:val="22"/>
        </w:rPr>
        <w:t>p</w:t>
      </w:r>
      <w:r w:rsidRPr="003F5912">
        <w:rPr>
          <w:rFonts w:ascii="Arial Narrow" w:hAnsi="Arial Narrow"/>
          <w:spacing w:val="-1"/>
          <w:sz w:val="22"/>
          <w:szCs w:val="22"/>
        </w:rPr>
        <w:t>e</w:t>
      </w:r>
      <w:r w:rsidRPr="003F5912">
        <w:rPr>
          <w:rFonts w:ascii="Arial Narrow" w:hAnsi="Arial Narrow"/>
          <w:spacing w:val="3"/>
          <w:sz w:val="22"/>
          <w:szCs w:val="22"/>
        </w:rPr>
        <w:t>c</w:t>
      </w:r>
      <w:r w:rsidRPr="003F5912">
        <w:rPr>
          <w:rFonts w:ascii="Arial Narrow" w:hAnsi="Arial Narrow"/>
          <w:spacing w:val="-6"/>
          <w:sz w:val="22"/>
          <w:szCs w:val="22"/>
        </w:rPr>
        <w:t>i</w:t>
      </w:r>
      <w:r w:rsidRPr="003F5912">
        <w:rPr>
          <w:rFonts w:ascii="Arial Narrow" w:hAnsi="Arial Narrow"/>
          <w:spacing w:val="1"/>
          <w:sz w:val="22"/>
          <w:szCs w:val="22"/>
        </w:rPr>
        <w:t>f</w:t>
      </w:r>
      <w:r w:rsidRPr="003F5912">
        <w:rPr>
          <w:rFonts w:ascii="Arial Narrow" w:hAnsi="Arial Narrow"/>
          <w:spacing w:val="-6"/>
          <w:sz w:val="22"/>
          <w:szCs w:val="22"/>
        </w:rPr>
        <w:t>i</w:t>
      </w:r>
      <w:r w:rsidRPr="003F5912">
        <w:rPr>
          <w:rFonts w:ascii="Arial Narrow" w:hAnsi="Arial Narrow"/>
          <w:sz w:val="22"/>
          <w:szCs w:val="22"/>
        </w:rPr>
        <w:t>k</w:t>
      </w:r>
      <w:r w:rsidRPr="003F5912">
        <w:rPr>
          <w:rFonts w:ascii="Arial Narrow" w:hAnsi="Arial Narrow"/>
          <w:spacing w:val="3"/>
          <w:sz w:val="22"/>
          <w:szCs w:val="22"/>
        </w:rPr>
        <w:t>ác</w:t>
      </w:r>
      <w:r w:rsidRPr="003F5912">
        <w:rPr>
          <w:rFonts w:ascii="Arial Narrow" w:hAnsi="Arial Narrow"/>
          <w:spacing w:val="-6"/>
          <w:sz w:val="22"/>
          <w:szCs w:val="22"/>
        </w:rPr>
        <w:t>i</w:t>
      </w:r>
      <w:r w:rsidRPr="003F5912">
        <w:rPr>
          <w:rFonts w:ascii="Arial Narrow" w:hAnsi="Arial Narrow"/>
          <w:sz w:val="22"/>
          <w:szCs w:val="22"/>
        </w:rPr>
        <w:t>u</w:t>
      </w:r>
      <w:r w:rsidRPr="003F5912">
        <w:rPr>
          <w:rFonts w:ascii="Arial Narrow" w:hAnsi="Arial Narrow"/>
          <w:spacing w:val="52"/>
          <w:sz w:val="22"/>
          <w:szCs w:val="22"/>
        </w:rPr>
        <w:t xml:space="preserve"> </w:t>
      </w:r>
      <w:r w:rsidRPr="003F5912">
        <w:rPr>
          <w:rFonts w:ascii="Arial Narrow" w:hAnsi="Arial Narrow"/>
          <w:sz w:val="22"/>
          <w:szCs w:val="22"/>
        </w:rPr>
        <w:t>ú</w:t>
      </w:r>
      <w:r w:rsidRPr="003F5912">
        <w:rPr>
          <w:rFonts w:ascii="Arial Narrow" w:hAnsi="Arial Narrow"/>
          <w:spacing w:val="-1"/>
          <w:sz w:val="22"/>
          <w:szCs w:val="22"/>
        </w:rPr>
        <w:t>č</w:t>
      </w:r>
      <w:r w:rsidRPr="003F5912">
        <w:rPr>
          <w:rFonts w:ascii="Arial Narrow" w:hAnsi="Arial Narrow"/>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3"/>
          <w:sz w:val="22"/>
          <w:szCs w:val="22"/>
        </w:rPr>
        <w:t>a</w:t>
      </w:r>
      <w:r w:rsidRPr="003F5912">
        <w:rPr>
          <w:rFonts w:ascii="Arial Narrow" w:hAnsi="Arial Narrow"/>
          <w:spacing w:val="-6"/>
          <w:sz w:val="22"/>
          <w:szCs w:val="22"/>
        </w:rPr>
        <w:t>n</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49"/>
          <w:sz w:val="22"/>
          <w:szCs w:val="22"/>
        </w:rPr>
        <w:t xml:space="preserve"> </w:t>
      </w:r>
      <w:r w:rsidRPr="003F5912">
        <w:rPr>
          <w:rFonts w:ascii="Arial Narrow" w:hAnsi="Arial Narrow"/>
          <w:spacing w:val="-1"/>
          <w:sz w:val="22"/>
          <w:szCs w:val="22"/>
        </w:rPr>
        <w:t>c</w:t>
      </w:r>
      <w:r w:rsidRPr="003F5912">
        <w:rPr>
          <w:rFonts w:ascii="Arial Narrow" w:hAnsi="Arial Narrow"/>
          <w:spacing w:val="3"/>
          <w:sz w:val="22"/>
          <w:szCs w:val="22"/>
        </w:rPr>
        <w:t>e</w:t>
      </w:r>
      <w:r w:rsidRPr="003F5912">
        <w:rPr>
          <w:rFonts w:ascii="Arial Narrow" w:hAnsi="Arial Narrow"/>
          <w:sz w:val="22"/>
          <w:szCs w:val="22"/>
        </w:rPr>
        <w:t>ny</w:t>
      </w:r>
      <w:r w:rsidRPr="003F5912">
        <w:rPr>
          <w:rFonts w:ascii="Arial Narrow" w:hAnsi="Arial Narrow"/>
          <w:spacing w:val="48"/>
          <w:sz w:val="22"/>
          <w:szCs w:val="22"/>
        </w:rPr>
        <w:t xml:space="preserve"> </w:t>
      </w:r>
      <w:r w:rsidRPr="003F5912">
        <w:rPr>
          <w:rFonts w:ascii="Arial Narrow" w:hAnsi="Arial Narrow"/>
          <w:sz w:val="22"/>
          <w:szCs w:val="22"/>
        </w:rPr>
        <w:t>a</w:t>
      </w:r>
      <w:r w:rsidRPr="003F5912">
        <w:rPr>
          <w:rFonts w:ascii="Arial Narrow" w:hAnsi="Arial Narrow"/>
          <w:spacing w:val="2"/>
          <w:sz w:val="22"/>
          <w:szCs w:val="22"/>
        </w:rPr>
        <w:t> </w:t>
      </w:r>
      <w:r w:rsidRPr="003F5912">
        <w:rPr>
          <w:rFonts w:ascii="Arial Narrow" w:hAnsi="Arial Narrow"/>
          <w:spacing w:val="-6"/>
          <w:sz w:val="22"/>
          <w:szCs w:val="22"/>
        </w:rPr>
        <w:t>jednu kópiu</w:t>
      </w:r>
      <w:r w:rsidRPr="003F5912">
        <w:rPr>
          <w:rFonts w:ascii="Arial Narrow" w:hAnsi="Arial Narrow"/>
          <w:spacing w:val="54"/>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4"/>
          <w:sz w:val="22"/>
          <w:szCs w:val="22"/>
        </w:rPr>
        <w:t>k</w:t>
      </w:r>
      <w:r w:rsidRPr="003F5912">
        <w:rPr>
          <w:rFonts w:ascii="Arial Narrow" w:hAnsi="Arial Narrow"/>
          <w:spacing w:val="-6"/>
          <w:sz w:val="22"/>
          <w:szCs w:val="22"/>
        </w:rPr>
        <w:t>y</w:t>
      </w:r>
      <w:r w:rsidRPr="003F5912">
        <w:rPr>
          <w:rFonts w:ascii="Arial Narrow" w:hAnsi="Arial Narrow"/>
          <w:sz w:val="22"/>
          <w:szCs w:val="22"/>
        </w:rPr>
        <w:t>,</w:t>
      </w:r>
      <w:r w:rsidRPr="003F5912">
        <w:rPr>
          <w:rFonts w:ascii="Arial Narrow" w:hAnsi="Arial Narrow"/>
          <w:w w:val="99"/>
          <w:sz w:val="22"/>
          <w:szCs w:val="22"/>
        </w:rPr>
        <w:t xml:space="preserve"> </w:t>
      </w:r>
      <w:r w:rsidRPr="003F5912">
        <w:rPr>
          <w:rFonts w:ascii="Arial Narrow" w:hAnsi="Arial Narrow"/>
          <w:sz w:val="22"/>
          <w:szCs w:val="22"/>
        </w:rPr>
        <w:t>p</w:t>
      </w:r>
      <w:r w:rsidRPr="003F5912">
        <w:rPr>
          <w:rFonts w:ascii="Arial Narrow" w:hAnsi="Arial Narrow"/>
          <w:spacing w:val="6"/>
          <w:sz w:val="22"/>
          <w:szCs w:val="22"/>
        </w:rPr>
        <w:t>r</w:t>
      </w:r>
      <w:r w:rsidRPr="003F5912">
        <w:rPr>
          <w:rFonts w:ascii="Arial Narrow" w:hAnsi="Arial Narrow"/>
          <w:spacing w:val="-10"/>
          <w:sz w:val="22"/>
          <w:szCs w:val="22"/>
        </w:rPr>
        <w:t>i</w:t>
      </w:r>
      <w:r w:rsidRPr="003F5912">
        <w:rPr>
          <w:rFonts w:ascii="Arial Narrow" w:hAnsi="Arial Narrow"/>
          <w:spacing w:val="-1"/>
          <w:sz w:val="22"/>
          <w:szCs w:val="22"/>
        </w:rPr>
        <w:t>č</w:t>
      </w:r>
      <w:r w:rsidRPr="003F5912">
        <w:rPr>
          <w:rFonts w:ascii="Arial Narrow" w:hAnsi="Arial Narrow"/>
          <w:spacing w:val="9"/>
          <w:sz w:val="22"/>
          <w:szCs w:val="22"/>
        </w:rPr>
        <w:t>o</w:t>
      </w:r>
      <w:r w:rsidRPr="003F5912">
        <w:rPr>
          <w:rFonts w:ascii="Arial Narrow" w:hAnsi="Arial Narrow"/>
          <w:sz w:val="22"/>
          <w:szCs w:val="22"/>
        </w:rPr>
        <w:t>m</w:t>
      </w:r>
      <w:r w:rsidRPr="003F5912">
        <w:rPr>
          <w:rFonts w:ascii="Arial Narrow" w:hAnsi="Arial Narrow"/>
          <w:spacing w:val="16"/>
          <w:sz w:val="22"/>
          <w:szCs w:val="22"/>
        </w:rPr>
        <w:t xml:space="preserve"> </w:t>
      </w:r>
      <w:r w:rsidRPr="003F5912">
        <w:rPr>
          <w:rFonts w:ascii="Arial Narrow" w:hAnsi="Arial Narrow"/>
          <w:spacing w:val="-3"/>
          <w:sz w:val="22"/>
          <w:szCs w:val="22"/>
        </w:rPr>
        <w:t>f</w:t>
      </w:r>
      <w:r w:rsidRPr="003F5912">
        <w:rPr>
          <w:rFonts w:ascii="Arial Narrow" w:hAnsi="Arial Narrow"/>
          <w:spacing w:val="-1"/>
          <w:sz w:val="22"/>
          <w:szCs w:val="22"/>
        </w:rPr>
        <w:t>a</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z w:val="22"/>
          <w:szCs w:val="22"/>
        </w:rPr>
        <w:t>ú</w:t>
      </w:r>
      <w:r w:rsidRPr="003F5912">
        <w:rPr>
          <w:rFonts w:ascii="Arial Narrow" w:hAnsi="Arial Narrow"/>
          <w:spacing w:val="1"/>
          <w:sz w:val="22"/>
          <w:szCs w:val="22"/>
        </w:rPr>
        <w:t>r</w:t>
      </w:r>
      <w:r w:rsidRPr="003F5912">
        <w:rPr>
          <w:rFonts w:ascii="Arial Narrow" w:hAnsi="Arial Narrow"/>
          <w:sz w:val="22"/>
          <w:szCs w:val="22"/>
        </w:rPr>
        <w:t>a</w:t>
      </w:r>
      <w:r w:rsidRPr="003F5912">
        <w:rPr>
          <w:rFonts w:ascii="Arial Narrow" w:hAnsi="Arial Narrow"/>
          <w:spacing w:val="19"/>
          <w:sz w:val="22"/>
          <w:szCs w:val="22"/>
        </w:rPr>
        <w:t xml:space="preserve"> </w:t>
      </w:r>
      <w:r w:rsidRPr="003F5912">
        <w:rPr>
          <w:rFonts w:ascii="Arial Narrow" w:hAnsi="Arial Narrow" w:cs="Arial Narrow"/>
          <w:sz w:val="22"/>
          <w:szCs w:val="22"/>
        </w:rPr>
        <w:t>musí obsahovať náležitosti podľa zákona č. 222/2004 Z. z. o dani z pridanej hodnoty v znení neskorších predpisov</w:t>
      </w:r>
      <w:r w:rsidRPr="003F5912">
        <w:rPr>
          <w:rFonts w:ascii="Arial Narrow" w:hAnsi="Arial Narrow"/>
          <w:spacing w:val="-10"/>
          <w:sz w:val="22"/>
          <w:szCs w:val="22"/>
        </w:rPr>
        <w:t xml:space="preserve"> </w:t>
      </w:r>
      <w:r w:rsidR="00223C6B">
        <w:rPr>
          <w:rFonts w:ascii="Arial Narrow" w:hAnsi="Arial Narrow"/>
          <w:spacing w:val="-10"/>
          <w:sz w:val="22"/>
          <w:szCs w:val="22"/>
        </w:rPr>
        <w:t>a</w:t>
      </w:r>
      <w:r w:rsidRPr="003F5912">
        <w:rPr>
          <w:rFonts w:ascii="Arial Narrow" w:hAnsi="Arial Narrow"/>
          <w:spacing w:val="22"/>
          <w:sz w:val="22"/>
          <w:szCs w:val="22"/>
        </w:rPr>
        <w:t xml:space="preserve"> </w:t>
      </w:r>
      <w:r w:rsidRPr="003F5912">
        <w:rPr>
          <w:rFonts w:ascii="Arial Narrow" w:hAnsi="Arial Narrow"/>
          <w:spacing w:val="-6"/>
          <w:sz w:val="22"/>
          <w:szCs w:val="22"/>
        </w:rPr>
        <w:t>v</w:t>
      </w:r>
      <w:r w:rsidRPr="003F5912">
        <w:rPr>
          <w:rFonts w:ascii="Arial Narrow" w:hAnsi="Arial Narrow"/>
          <w:spacing w:val="2"/>
          <w:sz w:val="22"/>
          <w:szCs w:val="22"/>
        </w:rPr>
        <w:t>š</w:t>
      </w:r>
      <w:r w:rsidRPr="003F5912">
        <w:rPr>
          <w:rFonts w:ascii="Arial Narrow" w:hAnsi="Arial Narrow"/>
          <w:spacing w:val="-1"/>
          <w:sz w:val="22"/>
          <w:szCs w:val="22"/>
        </w:rPr>
        <w:t>e</w:t>
      </w:r>
      <w:r w:rsidRPr="003F5912">
        <w:rPr>
          <w:rFonts w:ascii="Arial Narrow" w:hAnsi="Arial Narrow"/>
          <w:spacing w:val="5"/>
          <w:sz w:val="22"/>
          <w:szCs w:val="22"/>
        </w:rPr>
        <w:t>t</w:t>
      </w:r>
      <w:r w:rsidRPr="003F5912">
        <w:rPr>
          <w:rFonts w:ascii="Arial Narrow" w:hAnsi="Arial Narrow"/>
          <w:spacing w:val="4"/>
          <w:sz w:val="22"/>
          <w:szCs w:val="22"/>
        </w:rPr>
        <w:t>k</w:t>
      </w:r>
      <w:r w:rsidRPr="003F5912">
        <w:rPr>
          <w:rFonts w:ascii="Arial Narrow" w:hAnsi="Arial Narrow"/>
          <w:sz w:val="22"/>
          <w:szCs w:val="22"/>
        </w:rPr>
        <w:t>y</w:t>
      </w:r>
      <w:r w:rsidRPr="003F5912">
        <w:rPr>
          <w:rFonts w:ascii="Arial Narrow" w:hAnsi="Arial Narrow"/>
          <w:spacing w:val="15"/>
          <w:sz w:val="22"/>
          <w:szCs w:val="22"/>
        </w:rPr>
        <w:t xml:space="preserve"> </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pacing w:val="3"/>
          <w:sz w:val="22"/>
          <w:szCs w:val="22"/>
        </w:rPr>
        <w:t>ž</w:t>
      </w:r>
      <w:r w:rsidRPr="003F5912">
        <w:rPr>
          <w:rFonts w:ascii="Arial Narrow" w:hAnsi="Arial Narrow"/>
          <w:spacing w:val="-10"/>
          <w:sz w:val="22"/>
          <w:szCs w:val="22"/>
        </w:rPr>
        <w:t>i</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5"/>
          <w:sz w:val="22"/>
          <w:szCs w:val="22"/>
        </w:rPr>
        <w:t>t</w:t>
      </w:r>
      <w:r w:rsidRPr="003F5912">
        <w:rPr>
          <w:rFonts w:ascii="Arial Narrow" w:hAnsi="Arial Narrow"/>
          <w:sz w:val="22"/>
          <w:szCs w:val="22"/>
        </w:rPr>
        <w:t>i</w:t>
      </w:r>
      <w:r w:rsidRPr="003F5912">
        <w:rPr>
          <w:rFonts w:ascii="Arial Narrow" w:hAnsi="Arial Narrow"/>
          <w:spacing w:val="17"/>
          <w:sz w:val="22"/>
          <w:szCs w:val="22"/>
        </w:rPr>
        <w:t xml:space="preserve"> </w:t>
      </w:r>
      <w:r w:rsidRPr="003F5912">
        <w:rPr>
          <w:rFonts w:ascii="Arial Narrow" w:hAnsi="Arial Narrow"/>
          <w:sz w:val="22"/>
          <w:szCs w:val="22"/>
        </w:rPr>
        <w:t>d</w:t>
      </w:r>
      <w:r w:rsidRPr="003F5912">
        <w:rPr>
          <w:rFonts w:ascii="Arial Narrow" w:hAnsi="Arial Narrow"/>
          <w:spacing w:val="-1"/>
          <w:sz w:val="22"/>
          <w:szCs w:val="22"/>
        </w:rPr>
        <w:t>a</w:t>
      </w:r>
      <w:r w:rsidRPr="003F5912">
        <w:rPr>
          <w:rFonts w:ascii="Arial Narrow" w:hAnsi="Arial Narrow"/>
          <w:spacing w:val="-6"/>
          <w:sz w:val="22"/>
          <w:szCs w:val="22"/>
        </w:rPr>
        <w:t>ň</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3"/>
          <w:sz w:val="22"/>
          <w:szCs w:val="22"/>
        </w:rPr>
        <w:t>é</w:t>
      </w:r>
      <w:r w:rsidRPr="003F5912">
        <w:rPr>
          <w:rFonts w:ascii="Arial Narrow" w:hAnsi="Arial Narrow"/>
          <w:spacing w:val="-6"/>
          <w:sz w:val="22"/>
          <w:szCs w:val="22"/>
        </w:rPr>
        <w:t>h</w:t>
      </w:r>
      <w:r w:rsidRPr="003F5912">
        <w:rPr>
          <w:rFonts w:ascii="Arial Narrow" w:hAnsi="Arial Narrow"/>
          <w:sz w:val="22"/>
          <w:szCs w:val="22"/>
        </w:rPr>
        <w:t>o</w:t>
      </w:r>
      <w:r w:rsidRPr="003F5912">
        <w:rPr>
          <w:rFonts w:ascii="Arial Narrow" w:hAnsi="Arial Narrow"/>
          <w:spacing w:val="24"/>
          <w:sz w:val="22"/>
          <w:szCs w:val="22"/>
        </w:rPr>
        <w:t xml:space="preserve">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z w:val="22"/>
          <w:szCs w:val="22"/>
        </w:rPr>
        <w:t>k</w:t>
      </w:r>
      <w:r w:rsidRPr="003F5912">
        <w:rPr>
          <w:rFonts w:ascii="Arial Narrow" w:hAnsi="Arial Narrow"/>
          <w:spacing w:val="-6"/>
          <w:sz w:val="22"/>
          <w:szCs w:val="22"/>
        </w:rPr>
        <w:t>l</w:t>
      </w:r>
      <w:r w:rsidRPr="003F5912">
        <w:rPr>
          <w:rFonts w:ascii="Arial Narrow" w:hAnsi="Arial Narrow"/>
          <w:spacing w:val="-1"/>
          <w:sz w:val="22"/>
          <w:szCs w:val="22"/>
        </w:rPr>
        <w:t>a</w:t>
      </w:r>
      <w:r w:rsidRPr="003F5912">
        <w:rPr>
          <w:rFonts w:ascii="Arial Narrow" w:hAnsi="Arial Narrow"/>
          <w:sz w:val="22"/>
          <w:szCs w:val="22"/>
        </w:rPr>
        <w:t>du podľa všeobecne záväzných právnych predpisov platných na území SR.</w:t>
      </w:r>
    </w:p>
    <w:p w14:paraId="2586A5E3" w14:textId="77777777" w:rsidR="00232CA8" w:rsidRPr="00232CA8" w:rsidRDefault="00232CA8" w:rsidP="00232CA8">
      <w:pPr>
        <w:pStyle w:val="Odsekzoznamu"/>
        <w:tabs>
          <w:tab w:val="clear" w:pos="2160"/>
          <w:tab w:val="left" w:pos="567"/>
        </w:tabs>
        <w:autoSpaceDE w:val="0"/>
        <w:autoSpaceDN w:val="0"/>
        <w:adjustRightInd w:val="0"/>
        <w:ind w:left="567"/>
        <w:jc w:val="both"/>
        <w:rPr>
          <w:rFonts w:ascii="Arial Narrow" w:hAnsi="Arial Narrow"/>
          <w:sz w:val="22"/>
          <w:szCs w:val="22"/>
        </w:rPr>
      </w:pPr>
    </w:p>
    <w:p w14:paraId="3996CDCE" w14:textId="076ADFDC" w:rsidR="00232CA8" w:rsidRPr="00232CA8" w:rsidRDefault="00FA54AE" w:rsidP="00232CA8">
      <w:pPr>
        <w:pStyle w:val="Odsekzoznamu"/>
        <w:numPr>
          <w:ilvl w:val="1"/>
          <w:numId w:val="34"/>
        </w:numPr>
        <w:tabs>
          <w:tab w:val="clear" w:pos="2160"/>
          <w:tab w:val="left" w:pos="567"/>
        </w:tabs>
        <w:autoSpaceDE w:val="0"/>
        <w:autoSpaceDN w:val="0"/>
        <w:adjustRightInd w:val="0"/>
        <w:ind w:left="567" w:hanging="567"/>
        <w:jc w:val="both"/>
        <w:rPr>
          <w:rFonts w:ascii="Arial Narrow" w:hAnsi="Arial Narrow"/>
          <w:sz w:val="22"/>
          <w:szCs w:val="22"/>
        </w:rPr>
      </w:pPr>
      <w:r w:rsidRPr="00232CA8">
        <w:rPr>
          <w:rFonts w:ascii="Arial Narrow" w:hAnsi="Arial Narrow"/>
          <w:spacing w:val="5"/>
          <w:sz w:val="22"/>
          <w:szCs w:val="22"/>
        </w:rPr>
        <w:t>Lehota splatnosti faktúry je tridsať (3</w:t>
      </w:r>
      <w:r w:rsidRPr="00232CA8">
        <w:rPr>
          <w:rFonts w:ascii="Arial Narrow" w:hAnsi="Arial Narrow"/>
          <w:sz w:val="22"/>
          <w:szCs w:val="22"/>
        </w:rPr>
        <w:t>0)</w:t>
      </w:r>
      <w:r w:rsidRPr="00232CA8">
        <w:rPr>
          <w:rFonts w:ascii="Arial Narrow" w:hAnsi="Arial Narrow"/>
          <w:spacing w:val="-3"/>
          <w:sz w:val="22"/>
          <w:szCs w:val="22"/>
        </w:rPr>
        <w:t xml:space="preserve"> </w:t>
      </w:r>
      <w:r w:rsidRPr="00232CA8">
        <w:rPr>
          <w:rFonts w:ascii="Arial Narrow" w:hAnsi="Arial Narrow"/>
          <w:sz w:val="22"/>
          <w:szCs w:val="22"/>
        </w:rPr>
        <w:t>dní</w:t>
      </w:r>
      <w:r w:rsidRPr="00232CA8">
        <w:rPr>
          <w:rFonts w:ascii="Arial Narrow" w:hAnsi="Arial Narrow"/>
          <w:spacing w:val="-11"/>
          <w:sz w:val="22"/>
          <w:szCs w:val="22"/>
        </w:rPr>
        <w:t xml:space="preserve"> </w:t>
      </w:r>
      <w:r w:rsidRPr="00232CA8">
        <w:rPr>
          <w:rFonts w:ascii="Arial Narrow" w:hAnsi="Arial Narrow"/>
          <w:spacing w:val="4"/>
          <w:sz w:val="22"/>
          <w:szCs w:val="22"/>
        </w:rPr>
        <w:t>o</w:t>
      </w:r>
      <w:r w:rsidRPr="00232CA8">
        <w:rPr>
          <w:rFonts w:ascii="Arial Narrow" w:hAnsi="Arial Narrow"/>
          <w:spacing w:val="-6"/>
          <w:sz w:val="22"/>
          <w:szCs w:val="22"/>
        </w:rPr>
        <w:t>d</w:t>
      </w:r>
      <w:r w:rsidRPr="00232CA8">
        <w:rPr>
          <w:rFonts w:ascii="Arial Narrow" w:hAnsi="Arial Narrow"/>
          <w:sz w:val="22"/>
          <w:szCs w:val="22"/>
        </w:rPr>
        <w:t>o</w:t>
      </w:r>
      <w:r w:rsidRPr="00232CA8">
        <w:rPr>
          <w:rFonts w:ascii="Arial Narrow" w:hAnsi="Arial Narrow"/>
          <w:spacing w:val="1"/>
          <w:sz w:val="22"/>
          <w:szCs w:val="22"/>
        </w:rPr>
        <w:t xml:space="preserve"> </w:t>
      </w:r>
      <w:r w:rsidRPr="00232CA8">
        <w:rPr>
          <w:rFonts w:ascii="Arial Narrow" w:hAnsi="Arial Narrow"/>
          <w:sz w:val="22"/>
          <w:szCs w:val="22"/>
        </w:rPr>
        <w:t>d</w:t>
      </w:r>
      <w:r w:rsidRPr="00232CA8">
        <w:rPr>
          <w:rFonts w:ascii="Arial Narrow" w:hAnsi="Arial Narrow"/>
          <w:spacing w:val="-6"/>
          <w:sz w:val="22"/>
          <w:szCs w:val="22"/>
        </w:rPr>
        <w:t>ň</w:t>
      </w:r>
      <w:r w:rsidRPr="00232CA8">
        <w:rPr>
          <w:rFonts w:ascii="Arial Narrow" w:hAnsi="Arial Narrow"/>
          <w:sz w:val="22"/>
          <w:szCs w:val="22"/>
        </w:rPr>
        <w:t>a</w:t>
      </w:r>
      <w:r w:rsidRPr="00232CA8">
        <w:rPr>
          <w:rFonts w:ascii="Arial Narrow" w:hAnsi="Arial Narrow"/>
          <w:spacing w:val="-4"/>
          <w:sz w:val="22"/>
          <w:szCs w:val="22"/>
        </w:rPr>
        <w:t xml:space="preserve"> </w:t>
      </w:r>
      <w:r w:rsidRPr="00232CA8">
        <w:rPr>
          <w:rFonts w:ascii="Arial Narrow" w:hAnsi="Arial Narrow"/>
          <w:spacing w:val="-6"/>
          <w:sz w:val="22"/>
          <w:szCs w:val="22"/>
        </w:rPr>
        <w:t>j</w:t>
      </w:r>
      <w:r w:rsidRPr="00232CA8">
        <w:rPr>
          <w:rFonts w:ascii="Arial Narrow" w:hAnsi="Arial Narrow"/>
          <w:spacing w:val="3"/>
          <w:sz w:val="22"/>
          <w:szCs w:val="22"/>
        </w:rPr>
        <w:t>e</w:t>
      </w:r>
      <w:r w:rsidRPr="00232CA8">
        <w:rPr>
          <w:rFonts w:ascii="Arial Narrow" w:hAnsi="Arial Narrow"/>
          <w:sz w:val="22"/>
          <w:szCs w:val="22"/>
        </w:rPr>
        <w:t>j</w:t>
      </w:r>
      <w:r w:rsidRPr="00232CA8">
        <w:rPr>
          <w:rFonts w:ascii="Arial Narrow" w:hAnsi="Arial Narrow"/>
          <w:spacing w:val="-12"/>
          <w:sz w:val="22"/>
          <w:szCs w:val="22"/>
        </w:rPr>
        <w:t xml:space="preserve"> </w:t>
      </w:r>
      <w:r w:rsidRPr="00232CA8">
        <w:rPr>
          <w:rFonts w:ascii="Arial Narrow" w:hAnsi="Arial Narrow"/>
          <w:sz w:val="22"/>
          <w:szCs w:val="22"/>
        </w:rPr>
        <w:t>d</w:t>
      </w:r>
      <w:r w:rsidRPr="00232CA8">
        <w:rPr>
          <w:rFonts w:ascii="Arial Narrow" w:hAnsi="Arial Narrow"/>
          <w:spacing w:val="4"/>
          <w:sz w:val="22"/>
          <w:szCs w:val="22"/>
        </w:rPr>
        <w:t>o</w:t>
      </w:r>
      <w:r w:rsidRPr="00232CA8">
        <w:rPr>
          <w:rFonts w:ascii="Arial Narrow" w:hAnsi="Arial Narrow"/>
          <w:spacing w:val="1"/>
          <w:sz w:val="22"/>
          <w:szCs w:val="22"/>
        </w:rPr>
        <w:t>r</w:t>
      </w:r>
      <w:r w:rsidRPr="00232CA8">
        <w:rPr>
          <w:rFonts w:ascii="Arial Narrow" w:hAnsi="Arial Narrow"/>
          <w:sz w:val="22"/>
          <w:szCs w:val="22"/>
        </w:rPr>
        <w:t>u</w:t>
      </w:r>
      <w:r w:rsidRPr="00232CA8">
        <w:rPr>
          <w:rFonts w:ascii="Arial Narrow" w:hAnsi="Arial Narrow"/>
          <w:spacing w:val="-1"/>
          <w:sz w:val="22"/>
          <w:szCs w:val="22"/>
        </w:rPr>
        <w:t>če</w:t>
      </w:r>
      <w:r w:rsidRPr="00232CA8">
        <w:rPr>
          <w:rFonts w:ascii="Arial Narrow" w:hAnsi="Arial Narrow"/>
          <w:sz w:val="22"/>
          <w:szCs w:val="22"/>
        </w:rPr>
        <w:t>n</w:t>
      </w:r>
      <w:r w:rsidRPr="00232CA8">
        <w:rPr>
          <w:rFonts w:ascii="Arial Narrow" w:hAnsi="Arial Narrow"/>
          <w:spacing w:val="-6"/>
          <w:sz w:val="22"/>
          <w:szCs w:val="22"/>
        </w:rPr>
        <w:t>i</w:t>
      </w:r>
      <w:r w:rsidRPr="00232CA8">
        <w:rPr>
          <w:rFonts w:ascii="Arial Narrow" w:hAnsi="Arial Narrow"/>
          <w:spacing w:val="-1"/>
          <w:sz w:val="22"/>
          <w:szCs w:val="22"/>
        </w:rPr>
        <w:t>a Objednávateľovi</w:t>
      </w:r>
      <w:r w:rsidRPr="00232CA8">
        <w:rPr>
          <w:rFonts w:ascii="Arial Narrow" w:hAnsi="Arial Narrow"/>
          <w:sz w:val="22"/>
          <w:szCs w:val="22"/>
        </w:rPr>
        <w:t xml:space="preserve">. </w:t>
      </w:r>
      <w:r w:rsidRPr="00232CA8">
        <w:rPr>
          <w:rFonts w:ascii="Arial Narrow" w:hAnsi="Arial Narrow" w:cs="Arial Narrow"/>
          <w:sz w:val="22"/>
          <w:szCs w:val="22"/>
        </w:rPr>
        <w:t>Ak faktúra a jej prílohy nebudú obsahovať všetky dohodnuté náležitosti, Objednávateľ môže takúto faktúru vrátiť Poskytovateľovi</w:t>
      </w:r>
      <w:r w:rsidR="00223C6B" w:rsidRPr="00232CA8">
        <w:rPr>
          <w:rFonts w:ascii="Arial Narrow" w:hAnsi="Arial Narrow" w:cs="Arial Narrow"/>
          <w:sz w:val="22"/>
          <w:szCs w:val="22"/>
        </w:rPr>
        <w:t xml:space="preserve"> v lehote desiatich (10) pracovných dní od dňa jej doručenia</w:t>
      </w:r>
      <w:r w:rsidRPr="00232CA8">
        <w:rPr>
          <w:rFonts w:ascii="Arial Narrow" w:hAnsi="Arial Narrow" w:cs="Arial Narrow"/>
          <w:sz w:val="22"/>
          <w:szCs w:val="22"/>
        </w:rPr>
        <w:t xml:space="preserve"> s uvedením všetkých nedostatkov, ktoré sa majú odstrániť. V takomto prípade</w:t>
      </w:r>
      <w:r w:rsidR="00F618D0" w:rsidRPr="00232CA8">
        <w:rPr>
          <w:rFonts w:ascii="Arial Narrow" w:hAnsi="Arial Narrow" w:cs="Arial Narrow"/>
          <w:sz w:val="22"/>
          <w:szCs w:val="22"/>
        </w:rPr>
        <w:t xml:space="preserve"> sa preruší plynutie lehoty splatnosti a</w:t>
      </w:r>
      <w:r w:rsidRPr="00232CA8">
        <w:rPr>
          <w:rFonts w:ascii="Arial Narrow" w:hAnsi="Arial Narrow" w:cs="Arial Narrow"/>
          <w:sz w:val="22"/>
          <w:szCs w:val="22"/>
        </w:rPr>
        <w:t xml:space="preserve"> nová lehota splatnosti</w:t>
      </w:r>
      <w:r w:rsidR="00F618D0" w:rsidRPr="00232CA8">
        <w:rPr>
          <w:rFonts w:ascii="Arial Narrow" w:hAnsi="Arial Narrow" w:cs="Arial Narrow"/>
          <w:sz w:val="22"/>
          <w:szCs w:val="22"/>
        </w:rPr>
        <w:t xml:space="preserve"> začne plynúť</w:t>
      </w:r>
      <w:r w:rsidRPr="00232CA8">
        <w:rPr>
          <w:rFonts w:ascii="Arial Narrow" w:hAnsi="Arial Narrow" w:cs="Arial Narrow"/>
          <w:sz w:val="22"/>
          <w:szCs w:val="22"/>
        </w:rPr>
        <w:t xml:space="preserve"> dňom riadneho doručenia opravenej faktúry Poskytovateľovi.</w:t>
      </w:r>
    </w:p>
    <w:p w14:paraId="69623798" w14:textId="77777777" w:rsidR="00232CA8" w:rsidRPr="00232CA8" w:rsidRDefault="00232CA8" w:rsidP="00232CA8">
      <w:pPr>
        <w:pStyle w:val="Odsekzoznamu"/>
        <w:rPr>
          <w:rFonts w:ascii="Arial Narrow" w:hAnsi="Arial Narrow"/>
          <w:spacing w:val="5"/>
          <w:sz w:val="22"/>
          <w:szCs w:val="22"/>
        </w:rPr>
      </w:pPr>
    </w:p>
    <w:p w14:paraId="77FBA14D" w14:textId="77777777" w:rsidR="00232CA8" w:rsidRPr="00232CA8" w:rsidRDefault="00FA54AE" w:rsidP="00232CA8">
      <w:pPr>
        <w:pStyle w:val="Odsekzoznamu"/>
        <w:numPr>
          <w:ilvl w:val="1"/>
          <w:numId w:val="34"/>
        </w:numPr>
        <w:tabs>
          <w:tab w:val="clear" w:pos="2160"/>
          <w:tab w:val="left" w:pos="567"/>
        </w:tabs>
        <w:autoSpaceDE w:val="0"/>
        <w:autoSpaceDN w:val="0"/>
        <w:adjustRightInd w:val="0"/>
        <w:ind w:left="567" w:hanging="567"/>
        <w:jc w:val="both"/>
        <w:rPr>
          <w:rFonts w:ascii="Arial Narrow" w:hAnsi="Arial Narrow"/>
          <w:sz w:val="22"/>
          <w:szCs w:val="22"/>
        </w:rPr>
      </w:pPr>
      <w:r w:rsidRPr="00232CA8">
        <w:rPr>
          <w:rFonts w:ascii="Arial Narrow" w:hAnsi="Arial Narrow"/>
          <w:spacing w:val="5"/>
          <w:sz w:val="22"/>
          <w:szCs w:val="22"/>
        </w:rPr>
        <w:t>P</w:t>
      </w:r>
      <w:r w:rsidRPr="00232CA8">
        <w:rPr>
          <w:rFonts w:ascii="Arial Narrow" w:hAnsi="Arial Narrow"/>
          <w:spacing w:val="-10"/>
          <w:sz w:val="22"/>
          <w:szCs w:val="22"/>
        </w:rPr>
        <w:t>l</w:t>
      </w:r>
      <w:r w:rsidRPr="00232CA8">
        <w:rPr>
          <w:rFonts w:ascii="Arial Narrow" w:hAnsi="Arial Narrow"/>
          <w:spacing w:val="-1"/>
          <w:sz w:val="22"/>
          <w:szCs w:val="22"/>
        </w:rPr>
        <w:t>a</w:t>
      </w:r>
      <w:r w:rsidRPr="00232CA8">
        <w:rPr>
          <w:rFonts w:ascii="Arial Narrow" w:hAnsi="Arial Narrow"/>
          <w:spacing w:val="5"/>
          <w:sz w:val="22"/>
          <w:szCs w:val="22"/>
        </w:rPr>
        <w:t>t</w:t>
      </w:r>
      <w:r w:rsidRPr="00232CA8">
        <w:rPr>
          <w:rFonts w:ascii="Arial Narrow" w:hAnsi="Arial Narrow"/>
          <w:sz w:val="22"/>
          <w:szCs w:val="22"/>
        </w:rPr>
        <w:t>by</w:t>
      </w:r>
      <w:r w:rsidRPr="00232CA8">
        <w:rPr>
          <w:rFonts w:ascii="Arial Narrow" w:hAnsi="Arial Narrow"/>
          <w:spacing w:val="11"/>
          <w:sz w:val="22"/>
          <w:szCs w:val="22"/>
        </w:rPr>
        <w:t xml:space="preserve"> </w:t>
      </w:r>
      <w:r w:rsidRPr="00232CA8">
        <w:rPr>
          <w:rFonts w:ascii="Arial Narrow" w:hAnsi="Arial Narrow"/>
          <w:spacing w:val="-1"/>
          <w:sz w:val="22"/>
          <w:szCs w:val="22"/>
        </w:rPr>
        <w:t>z</w:t>
      </w:r>
      <w:r w:rsidRPr="00232CA8">
        <w:rPr>
          <w:rFonts w:ascii="Arial Narrow" w:hAnsi="Arial Narrow"/>
          <w:sz w:val="22"/>
          <w:szCs w:val="22"/>
        </w:rPr>
        <w:t>a</w:t>
      </w:r>
      <w:r w:rsidRPr="00232CA8">
        <w:rPr>
          <w:rFonts w:ascii="Arial Narrow" w:hAnsi="Arial Narrow"/>
          <w:spacing w:val="10"/>
          <w:sz w:val="22"/>
          <w:szCs w:val="22"/>
        </w:rPr>
        <w:t xml:space="preserve"> </w:t>
      </w:r>
      <w:r w:rsidRPr="00232CA8">
        <w:rPr>
          <w:rFonts w:ascii="Arial Narrow" w:hAnsi="Arial Narrow"/>
          <w:sz w:val="22"/>
          <w:szCs w:val="22"/>
        </w:rPr>
        <w:t>p</w:t>
      </w:r>
      <w:r w:rsidRPr="00232CA8">
        <w:rPr>
          <w:rFonts w:ascii="Arial Narrow" w:hAnsi="Arial Narrow"/>
          <w:spacing w:val="4"/>
          <w:sz w:val="22"/>
          <w:szCs w:val="22"/>
        </w:rPr>
        <w:t>o</w:t>
      </w:r>
      <w:r w:rsidRPr="00232CA8">
        <w:rPr>
          <w:rFonts w:ascii="Arial Narrow" w:hAnsi="Arial Narrow"/>
          <w:spacing w:val="-2"/>
          <w:sz w:val="22"/>
          <w:szCs w:val="22"/>
        </w:rPr>
        <w:t>s</w:t>
      </w:r>
      <w:r w:rsidRPr="00232CA8">
        <w:rPr>
          <w:rFonts w:ascii="Arial Narrow" w:hAnsi="Arial Narrow"/>
          <w:spacing w:val="4"/>
          <w:sz w:val="22"/>
          <w:szCs w:val="22"/>
        </w:rPr>
        <w:t>k</w:t>
      </w:r>
      <w:r w:rsidRPr="00232CA8">
        <w:rPr>
          <w:rFonts w:ascii="Arial Narrow" w:hAnsi="Arial Narrow"/>
          <w:spacing w:val="-11"/>
          <w:sz w:val="22"/>
          <w:szCs w:val="22"/>
        </w:rPr>
        <w:t>y</w:t>
      </w:r>
      <w:r w:rsidRPr="00232CA8">
        <w:rPr>
          <w:rFonts w:ascii="Arial Narrow" w:hAnsi="Arial Narrow"/>
          <w:spacing w:val="5"/>
          <w:sz w:val="22"/>
          <w:szCs w:val="22"/>
        </w:rPr>
        <w:t>t</w:t>
      </w:r>
      <w:r w:rsidRPr="00232CA8">
        <w:rPr>
          <w:rFonts w:ascii="Arial Narrow" w:hAnsi="Arial Narrow"/>
          <w:spacing w:val="-6"/>
          <w:sz w:val="22"/>
          <w:szCs w:val="22"/>
        </w:rPr>
        <w:t>n</w:t>
      </w:r>
      <w:r w:rsidRPr="00232CA8">
        <w:rPr>
          <w:rFonts w:ascii="Arial Narrow" w:hAnsi="Arial Narrow"/>
          <w:sz w:val="22"/>
          <w:szCs w:val="22"/>
        </w:rPr>
        <w:t>u</w:t>
      </w:r>
      <w:r w:rsidRPr="00232CA8">
        <w:rPr>
          <w:rFonts w:ascii="Arial Narrow" w:hAnsi="Arial Narrow"/>
          <w:spacing w:val="5"/>
          <w:sz w:val="22"/>
          <w:szCs w:val="22"/>
        </w:rPr>
        <w:t>t</w:t>
      </w:r>
      <w:r w:rsidRPr="00232CA8">
        <w:rPr>
          <w:rFonts w:ascii="Arial Narrow" w:hAnsi="Arial Narrow"/>
          <w:sz w:val="22"/>
          <w:szCs w:val="22"/>
        </w:rPr>
        <w:t>é</w:t>
      </w:r>
      <w:r w:rsidRPr="00232CA8">
        <w:rPr>
          <w:rFonts w:ascii="Arial Narrow" w:hAnsi="Arial Narrow"/>
          <w:spacing w:val="10"/>
          <w:sz w:val="22"/>
          <w:szCs w:val="22"/>
        </w:rPr>
        <w:t xml:space="preserve"> </w:t>
      </w:r>
      <w:r w:rsidRPr="00232CA8">
        <w:rPr>
          <w:rFonts w:ascii="Arial Narrow" w:hAnsi="Arial Narrow"/>
          <w:spacing w:val="4"/>
          <w:sz w:val="22"/>
          <w:szCs w:val="22"/>
        </w:rPr>
        <w:t>p</w:t>
      </w:r>
      <w:r w:rsidRPr="00232CA8">
        <w:rPr>
          <w:rFonts w:ascii="Arial Narrow" w:hAnsi="Arial Narrow"/>
          <w:spacing w:val="-6"/>
          <w:sz w:val="22"/>
          <w:szCs w:val="22"/>
        </w:rPr>
        <w:t>l</w:t>
      </w:r>
      <w:r w:rsidRPr="00232CA8">
        <w:rPr>
          <w:rFonts w:ascii="Arial Narrow" w:hAnsi="Arial Narrow"/>
          <w:sz w:val="22"/>
          <w:szCs w:val="22"/>
        </w:rPr>
        <w:t>n</w:t>
      </w:r>
      <w:r w:rsidRPr="00232CA8">
        <w:rPr>
          <w:rFonts w:ascii="Arial Narrow" w:hAnsi="Arial Narrow"/>
          <w:spacing w:val="3"/>
          <w:sz w:val="22"/>
          <w:szCs w:val="22"/>
        </w:rPr>
        <w:t>e</w:t>
      </w:r>
      <w:r w:rsidRPr="00232CA8">
        <w:rPr>
          <w:rFonts w:ascii="Arial Narrow" w:hAnsi="Arial Narrow"/>
          <w:sz w:val="22"/>
          <w:szCs w:val="22"/>
        </w:rPr>
        <w:t>n</w:t>
      </w:r>
      <w:r w:rsidRPr="00232CA8">
        <w:rPr>
          <w:rFonts w:ascii="Arial Narrow" w:hAnsi="Arial Narrow"/>
          <w:spacing w:val="-6"/>
          <w:sz w:val="22"/>
          <w:szCs w:val="22"/>
        </w:rPr>
        <w:t>i</w:t>
      </w:r>
      <w:r w:rsidRPr="00232CA8">
        <w:rPr>
          <w:rFonts w:ascii="Arial Narrow" w:hAnsi="Arial Narrow"/>
          <w:sz w:val="22"/>
          <w:szCs w:val="22"/>
        </w:rPr>
        <w:t>a</w:t>
      </w:r>
      <w:r w:rsidRPr="00232CA8">
        <w:rPr>
          <w:rFonts w:ascii="Arial Narrow" w:hAnsi="Arial Narrow"/>
          <w:spacing w:val="15"/>
          <w:sz w:val="22"/>
          <w:szCs w:val="22"/>
        </w:rPr>
        <w:t xml:space="preserve"> </w:t>
      </w:r>
      <w:r w:rsidRPr="00232CA8">
        <w:rPr>
          <w:rFonts w:ascii="Arial Narrow" w:hAnsi="Arial Narrow"/>
          <w:spacing w:val="-6"/>
          <w:sz w:val="22"/>
          <w:szCs w:val="22"/>
        </w:rPr>
        <w:t>b</w:t>
      </w:r>
      <w:r w:rsidRPr="00232CA8">
        <w:rPr>
          <w:rFonts w:ascii="Arial Narrow" w:hAnsi="Arial Narrow"/>
          <w:sz w:val="22"/>
          <w:szCs w:val="22"/>
        </w:rPr>
        <w:t>udú</w:t>
      </w:r>
      <w:r w:rsidRPr="00232CA8">
        <w:rPr>
          <w:rFonts w:ascii="Arial Narrow" w:hAnsi="Arial Narrow"/>
          <w:spacing w:val="11"/>
          <w:sz w:val="22"/>
          <w:szCs w:val="22"/>
        </w:rPr>
        <w:t xml:space="preserve"> </w:t>
      </w:r>
      <w:r w:rsidRPr="00232CA8">
        <w:rPr>
          <w:rFonts w:ascii="Arial Narrow" w:hAnsi="Arial Narrow"/>
          <w:spacing w:val="1"/>
          <w:sz w:val="22"/>
          <w:szCs w:val="22"/>
        </w:rPr>
        <w:t>r</w:t>
      </w:r>
      <w:r w:rsidRPr="00232CA8">
        <w:rPr>
          <w:rFonts w:ascii="Arial Narrow" w:hAnsi="Arial Narrow"/>
          <w:spacing w:val="-1"/>
          <w:sz w:val="22"/>
          <w:szCs w:val="22"/>
        </w:rPr>
        <w:t>e</w:t>
      </w:r>
      <w:r w:rsidRPr="00232CA8">
        <w:rPr>
          <w:rFonts w:ascii="Arial Narrow" w:hAnsi="Arial Narrow"/>
          <w:spacing w:val="3"/>
          <w:sz w:val="22"/>
          <w:szCs w:val="22"/>
        </w:rPr>
        <w:t>a</w:t>
      </w:r>
      <w:r w:rsidRPr="00232CA8">
        <w:rPr>
          <w:rFonts w:ascii="Arial Narrow" w:hAnsi="Arial Narrow"/>
          <w:sz w:val="22"/>
          <w:szCs w:val="22"/>
        </w:rPr>
        <w:t>l</w:t>
      </w:r>
      <w:r w:rsidRPr="00232CA8">
        <w:rPr>
          <w:rFonts w:ascii="Arial Narrow" w:hAnsi="Arial Narrow"/>
          <w:spacing w:val="-6"/>
          <w:sz w:val="22"/>
          <w:szCs w:val="22"/>
        </w:rPr>
        <w:t>i</w:t>
      </w:r>
      <w:r w:rsidRPr="00232CA8">
        <w:rPr>
          <w:rFonts w:ascii="Arial Narrow" w:hAnsi="Arial Narrow"/>
          <w:spacing w:val="-1"/>
          <w:sz w:val="22"/>
          <w:szCs w:val="22"/>
        </w:rPr>
        <w:t>z</w:t>
      </w:r>
      <w:r w:rsidRPr="00232CA8">
        <w:rPr>
          <w:rFonts w:ascii="Arial Narrow" w:hAnsi="Arial Narrow"/>
          <w:spacing w:val="4"/>
          <w:sz w:val="22"/>
          <w:szCs w:val="22"/>
        </w:rPr>
        <w:t>o</w:t>
      </w:r>
      <w:r w:rsidRPr="00232CA8">
        <w:rPr>
          <w:rFonts w:ascii="Arial Narrow" w:hAnsi="Arial Narrow"/>
          <w:spacing w:val="-6"/>
          <w:sz w:val="22"/>
          <w:szCs w:val="22"/>
        </w:rPr>
        <w:t>v</w:t>
      </w:r>
      <w:r w:rsidRPr="00232CA8">
        <w:rPr>
          <w:rFonts w:ascii="Arial Narrow" w:hAnsi="Arial Narrow"/>
          <w:spacing w:val="3"/>
          <w:sz w:val="22"/>
          <w:szCs w:val="22"/>
        </w:rPr>
        <w:t>a</w:t>
      </w:r>
      <w:r w:rsidRPr="00232CA8">
        <w:rPr>
          <w:rFonts w:ascii="Arial Narrow" w:hAnsi="Arial Narrow"/>
          <w:sz w:val="22"/>
          <w:szCs w:val="22"/>
        </w:rPr>
        <w:t>né</w:t>
      </w:r>
      <w:r w:rsidRPr="00232CA8">
        <w:rPr>
          <w:rFonts w:ascii="Arial Narrow" w:hAnsi="Arial Narrow"/>
          <w:spacing w:val="11"/>
          <w:sz w:val="22"/>
          <w:szCs w:val="22"/>
        </w:rPr>
        <w:t xml:space="preserve"> </w:t>
      </w:r>
      <w:r w:rsidRPr="00232CA8">
        <w:rPr>
          <w:rFonts w:ascii="Arial Narrow" w:hAnsi="Arial Narrow"/>
          <w:spacing w:val="4"/>
          <w:sz w:val="22"/>
          <w:szCs w:val="22"/>
        </w:rPr>
        <w:t>O</w:t>
      </w:r>
      <w:r w:rsidRPr="00232CA8">
        <w:rPr>
          <w:rFonts w:ascii="Arial Narrow" w:hAnsi="Arial Narrow"/>
          <w:sz w:val="22"/>
          <w:szCs w:val="22"/>
        </w:rPr>
        <w:t>b</w:t>
      </w:r>
      <w:r w:rsidRPr="00232CA8">
        <w:rPr>
          <w:rFonts w:ascii="Arial Narrow" w:hAnsi="Arial Narrow"/>
          <w:spacing w:val="-10"/>
          <w:sz w:val="22"/>
          <w:szCs w:val="22"/>
        </w:rPr>
        <w:t>j</w:t>
      </w:r>
      <w:r w:rsidRPr="00232CA8">
        <w:rPr>
          <w:rFonts w:ascii="Arial Narrow" w:hAnsi="Arial Narrow"/>
          <w:spacing w:val="-1"/>
          <w:sz w:val="22"/>
          <w:szCs w:val="22"/>
        </w:rPr>
        <w:t>e</w:t>
      </w:r>
      <w:r w:rsidRPr="00232CA8">
        <w:rPr>
          <w:rFonts w:ascii="Arial Narrow" w:hAnsi="Arial Narrow"/>
          <w:spacing w:val="4"/>
          <w:sz w:val="22"/>
          <w:szCs w:val="22"/>
        </w:rPr>
        <w:t>d</w:t>
      </w:r>
      <w:r w:rsidRPr="00232CA8">
        <w:rPr>
          <w:rFonts w:ascii="Arial Narrow" w:hAnsi="Arial Narrow"/>
          <w:sz w:val="22"/>
          <w:szCs w:val="22"/>
        </w:rPr>
        <w:t>n</w:t>
      </w:r>
      <w:r w:rsidRPr="00232CA8">
        <w:rPr>
          <w:rFonts w:ascii="Arial Narrow" w:hAnsi="Arial Narrow"/>
          <w:spacing w:val="3"/>
          <w:sz w:val="22"/>
          <w:szCs w:val="22"/>
        </w:rPr>
        <w:t>á</w:t>
      </w:r>
      <w:r w:rsidRPr="00232CA8">
        <w:rPr>
          <w:rFonts w:ascii="Arial Narrow" w:hAnsi="Arial Narrow"/>
          <w:spacing w:val="-6"/>
          <w:sz w:val="22"/>
          <w:szCs w:val="22"/>
        </w:rPr>
        <w:t>v</w:t>
      </w:r>
      <w:r w:rsidRPr="00232CA8">
        <w:rPr>
          <w:rFonts w:ascii="Arial Narrow" w:hAnsi="Arial Narrow"/>
          <w:spacing w:val="-1"/>
          <w:sz w:val="22"/>
          <w:szCs w:val="22"/>
        </w:rPr>
        <w:t>a</w:t>
      </w:r>
      <w:r w:rsidRPr="00232CA8">
        <w:rPr>
          <w:rFonts w:ascii="Arial Narrow" w:hAnsi="Arial Narrow"/>
          <w:spacing w:val="5"/>
          <w:sz w:val="22"/>
          <w:szCs w:val="22"/>
        </w:rPr>
        <w:t>t</w:t>
      </w:r>
      <w:r w:rsidRPr="00232CA8">
        <w:rPr>
          <w:rFonts w:ascii="Arial Narrow" w:hAnsi="Arial Narrow"/>
          <w:spacing w:val="-1"/>
          <w:sz w:val="22"/>
          <w:szCs w:val="22"/>
        </w:rPr>
        <w:t>e</w:t>
      </w:r>
      <w:r w:rsidRPr="00232CA8">
        <w:rPr>
          <w:rFonts w:ascii="Arial Narrow" w:hAnsi="Arial Narrow"/>
          <w:spacing w:val="-2"/>
          <w:sz w:val="22"/>
          <w:szCs w:val="22"/>
        </w:rPr>
        <w:t>ľ</w:t>
      </w:r>
      <w:r w:rsidRPr="00232CA8">
        <w:rPr>
          <w:rFonts w:ascii="Arial Narrow" w:hAnsi="Arial Narrow"/>
          <w:spacing w:val="4"/>
          <w:sz w:val="22"/>
          <w:szCs w:val="22"/>
        </w:rPr>
        <w:t>o</w:t>
      </w:r>
      <w:r w:rsidRPr="00232CA8">
        <w:rPr>
          <w:rFonts w:ascii="Arial Narrow" w:hAnsi="Arial Narrow"/>
          <w:sz w:val="22"/>
          <w:szCs w:val="22"/>
        </w:rPr>
        <w:t>m</w:t>
      </w:r>
      <w:r w:rsidRPr="00232CA8">
        <w:rPr>
          <w:rFonts w:ascii="Arial Narrow" w:hAnsi="Arial Narrow"/>
          <w:spacing w:val="7"/>
          <w:sz w:val="22"/>
          <w:szCs w:val="22"/>
        </w:rPr>
        <w:t xml:space="preserve"> </w:t>
      </w:r>
      <w:r w:rsidR="004408F5" w:rsidRPr="00232CA8">
        <w:rPr>
          <w:rFonts w:ascii="Arial Narrow" w:hAnsi="Arial Narrow"/>
          <w:spacing w:val="7"/>
          <w:sz w:val="22"/>
          <w:szCs w:val="22"/>
        </w:rPr>
        <w:t xml:space="preserve">výhradne </w:t>
      </w:r>
      <w:r w:rsidRPr="00232CA8">
        <w:rPr>
          <w:rFonts w:ascii="Arial Narrow" w:hAnsi="Arial Narrow"/>
          <w:sz w:val="22"/>
          <w:szCs w:val="22"/>
        </w:rPr>
        <w:t>b</w:t>
      </w:r>
      <w:r w:rsidRPr="00232CA8">
        <w:rPr>
          <w:rFonts w:ascii="Arial Narrow" w:hAnsi="Arial Narrow"/>
          <w:spacing w:val="-1"/>
          <w:sz w:val="22"/>
          <w:szCs w:val="22"/>
        </w:rPr>
        <w:t>e</w:t>
      </w:r>
      <w:r w:rsidRPr="00232CA8">
        <w:rPr>
          <w:rFonts w:ascii="Arial Narrow" w:hAnsi="Arial Narrow"/>
          <w:spacing w:val="3"/>
          <w:sz w:val="22"/>
          <w:szCs w:val="22"/>
        </w:rPr>
        <w:t>z</w:t>
      </w:r>
      <w:r w:rsidRPr="00232CA8">
        <w:rPr>
          <w:rFonts w:ascii="Arial Narrow" w:hAnsi="Arial Narrow"/>
          <w:spacing w:val="-6"/>
          <w:sz w:val="22"/>
          <w:szCs w:val="22"/>
        </w:rPr>
        <w:t>h</w:t>
      </w:r>
      <w:r w:rsidRPr="00232CA8">
        <w:rPr>
          <w:rFonts w:ascii="Arial Narrow" w:hAnsi="Arial Narrow"/>
          <w:spacing w:val="4"/>
          <w:sz w:val="22"/>
          <w:szCs w:val="22"/>
        </w:rPr>
        <w:t>o</w:t>
      </w:r>
      <w:r w:rsidRPr="00232CA8">
        <w:rPr>
          <w:rFonts w:ascii="Arial Narrow" w:hAnsi="Arial Narrow"/>
          <w:sz w:val="22"/>
          <w:szCs w:val="22"/>
        </w:rPr>
        <w:t>t</w:t>
      </w:r>
      <w:r w:rsidRPr="00232CA8">
        <w:rPr>
          <w:rFonts w:ascii="Arial Narrow" w:hAnsi="Arial Narrow"/>
          <w:spacing w:val="4"/>
          <w:sz w:val="22"/>
          <w:szCs w:val="22"/>
        </w:rPr>
        <w:t>o</w:t>
      </w:r>
      <w:r w:rsidRPr="00232CA8">
        <w:rPr>
          <w:rFonts w:ascii="Arial Narrow" w:hAnsi="Arial Narrow"/>
          <w:spacing w:val="-6"/>
          <w:sz w:val="22"/>
          <w:szCs w:val="22"/>
        </w:rPr>
        <w:t>v</w:t>
      </w:r>
      <w:r w:rsidRPr="00232CA8">
        <w:rPr>
          <w:rFonts w:ascii="Arial Narrow" w:hAnsi="Arial Narrow"/>
          <w:spacing w:val="4"/>
          <w:sz w:val="22"/>
          <w:szCs w:val="22"/>
        </w:rPr>
        <w:t>o</w:t>
      </w:r>
      <w:r w:rsidRPr="00232CA8">
        <w:rPr>
          <w:rFonts w:ascii="Arial Narrow" w:hAnsi="Arial Narrow"/>
          <w:spacing w:val="-8"/>
          <w:sz w:val="22"/>
          <w:szCs w:val="22"/>
        </w:rPr>
        <w:t>s</w:t>
      </w:r>
      <w:r w:rsidRPr="00232CA8">
        <w:rPr>
          <w:rFonts w:ascii="Arial Narrow" w:hAnsi="Arial Narrow"/>
          <w:spacing w:val="5"/>
          <w:sz w:val="22"/>
          <w:szCs w:val="22"/>
        </w:rPr>
        <w:t>t</w:t>
      </w:r>
      <w:r w:rsidRPr="00232CA8">
        <w:rPr>
          <w:rFonts w:ascii="Arial Narrow" w:hAnsi="Arial Narrow"/>
          <w:spacing w:val="4"/>
          <w:sz w:val="22"/>
          <w:szCs w:val="22"/>
        </w:rPr>
        <w:t>n</w:t>
      </w:r>
      <w:r w:rsidR="004408F5" w:rsidRPr="00232CA8">
        <w:rPr>
          <w:rFonts w:ascii="Arial Narrow" w:hAnsi="Arial Narrow"/>
          <w:sz w:val="22"/>
          <w:szCs w:val="22"/>
        </w:rPr>
        <w:t>e prevodným</w:t>
      </w:r>
      <w:r w:rsidRPr="00232CA8">
        <w:rPr>
          <w:rFonts w:ascii="Arial Narrow" w:hAnsi="Arial Narrow" w:cs="Arial Narrow"/>
          <w:sz w:val="22"/>
          <w:szCs w:val="22"/>
        </w:rPr>
        <w:t xml:space="preserve"> príkazom na účet Poskytovateľa uvedeného v záhlaví tejto Dohody. Bankové spojenie Poskytovateľa uvedené na faktúre musí byť zhodné s bankovým spojením Poskytovateľa </w:t>
      </w:r>
      <w:r w:rsidR="004408F5" w:rsidRPr="00232CA8">
        <w:rPr>
          <w:rFonts w:ascii="Arial Narrow" w:hAnsi="Arial Narrow" w:cs="Arial Narrow"/>
          <w:sz w:val="22"/>
          <w:szCs w:val="22"/>
        </w:rPr>
        <w:t xml:space="preserve">uvedeným </w:t>
      </w:r>
      <w:r w:rsidRPr="00232CA8">
        <w:rPr>
          <w:rFonts w:ascii="Arial Narrow" w:hAnsi="Arial Narrow" w:cs="Arial Narrow"/>
          <w:sz w:val="22"/>
          <w:szCs w:val="22"/>
        </w:rPr>
        <w:t>v</w:t>
      </w:r>
      <w:r w:rsidR="004408F5" w:rsidRPr="00232CA8">
        <w:rPr>
          <w:rFonts w:ascii="Arial Narrow" w:hAnsi="Arial Narrow" w:cs="Arial Narrow"/>
          <w:sz w:val="22"/>
          <w:szCs w:val="22"/>
        </w:rPr>
        <w:t xml:space="preserve"> záhlaví</w:t>
      </w:r>
      <w:r w:rsidRPr="00232CA8">
        <w:rPr>
          <w:rFonts w:ascii="Arial Narrow" w:hAnsi="Arial Narrow" w:cs="Arial Narrow"/>
          <w:sz w:val="22"/>
          <w:szCs w:val="22"/>
        </w:rPr>
        <w:t xml:space="preserve"> tejto Dohod</w:t>
      </w:r>
      <w:r w:rsidR="004408F5" w:rsidRPr="00232CA8">
        <w:rPr>
          <w:rFonts w:ascii="Arial Narrow" w:hAnsi="Arial Narrow" w:cs="Arial Narrow"/>
          <w:sz w:val="22"/>
          <w:szCs w:val="22"/>
        </w:rPr>
        <w:t>y</w:t>
      </w:r>
      <w:r w:rsidRPr="00232CA8">
        <w:rPr>
          <w:rFonts w:ascii="Arial Narrow" w:hAnsi="Arial Narrow" w:cs="Arial Narrow"/>
          <w:sz w:val="22"/>
          <w:szCs w:val="22"/>
        </w:rPr>
        <w:t>. Cena sa považuje za uhradenú dňom odpísania finančných prostriedkov z</w:t>
      </w:r>
      <w:r w:rsidR="004408F5" w:rsidRPr="00232CA8">
        <w:rPr>
          <w:rFonts w:ascii="Arial Narrow" w:hAnsi="Arial Narrow" w:cs="Arial Narrow"/>
          <w:sz w:val="22"/>
          <w:szCs w:val="22"/>
        </w:rPr>
        <w:t xml:space="preserve"> bankového </w:t>
      </w:r>
      <w:r w:rsidRPr="00232CA8">
        <w:rPr>
          <w:rFonts w:ascii="Arial Narrow" w:hAnsi="Arial Narrow" w:cs="Arial Narrow"/>
          <w:sz w:val="22"/>
          <w:szCs w:val="22"/>
        </w:rPr>
        <w:t>účtu Objednávateľa</w:t>
      </w:r>
      <w:r w:rsidR="004408F5" w:rsidRPr="00232CA8">
        <w:rPr>
          <w:rFonts w:ascii="Arial Narrow" w:hAnsi="Arial Narrow"/>
          <w:sz w:val="22"/>
          <w:szCs w:val="22"/>
        </w:rPr>
        <w:t>.</w:t>
      </w:r>
      <w:r w:rsidRPr="00232CA8">
        <w:rPr>
          <w:rFonts w:ascii="Arial Narrow" w:hAnsi="Arial Narrow"/>
          <w:w w:val="99"/>
          <w:sz w:val="22"/>
          <w:szCs w:val="22"/>
        </w:rPr>
        <w:t xml:space="preserve"> </w:t>
      </w:r>
    </w:p>
    <w:p w14:paraId="0B67F412" w14:textId="77777777" w:rsidR="00232CA8" w:rsidRPr="00232CA8" w:rsidRDefault="00232CA8" w:rsidP="00232CA8">
      <w:pPr>
        <w:pStyle w:val="Odsekzoznamu"/>
        <w:rPr>
          <w:rFonts w:ascii="Arial Narrow" w:hAnsi="Arial Narrow"/>
          <w:spacing w:val="-15"/>
          <w:sz w:val="22"/>
          <w:szCs w:val="22"/>
        </w:rPr>
      </w:pPr>
    </w:p>
    <w:p w14:paraId="2E0B1C00" w14:textId="77777777" w:rsidR="00232CA8" w:rsidRDefault="00FA54AE" w:rsidP="00232CA8">
      <w:pPr>
        <w:pStyle w:val="Odsekzoznamu"/>
        <w:numPr>
          <w:ilvl w:val="1"/>
          <w:numId w:val="34"/>
        </w:numPr>
        <w:tabs>
          <w:tab w:val="clear" w:pos="2160"/>
          <w:tab w:val="left" w:pos="567"/>
        </w:tabs>
        <w:autoSpaceDE w:val="0"/>
        <w:autoSpaceDN w:val="0"/>
        <w:adjustRightInd w:val="0"/>
        <w:ind w:left="567" w:hanging="567"/>
        <w:jc w:val="both"/>
        <w:rPr>
          <w:rFonts w:ascii="Arial Narrow" w:hAnsi="Arial Narrow"/>
          <w:sz w:val="22"/>
          <w:szCs w:val="22"/>
        </w:rPr>
      </w:pPr>
      <w:r w:rsidRPr="00232CA8">
        <w:rPr>
          <w:rFonts w:ascii="Arial Narrow" w:hAnsi="Arial Narrow"/>
          <w:spacing w:val="-15"/>
          <w:sz w:val="22"/>
          <w:szCs w:val="22"/>
        </w:rPr>
        <w:t>O</w:t>
      </w:r>
      <w:r w:rsidRPr="00232CA8">
        <w:rPr>
          <w:rFonts w:ascii="Arial Narrow" w:hAnsi="Arial Narrow"/>
          <w:sz w:val="22"/>
          <w:szCs w:val="22"/>
        </w:rPr>
        <w:t>b</w:t>
      </w:r>
      <w:r w:rsidRPr="00232CA8">
        <w:rPr>
          <w:rFonts w:ascii="Arial Narrow" w:hAnsi="Arial Narrow"/>
          <w:spacing w:val="-10"/>
          <w:sz w:val="22"/>
          <w:szCs w:val="22"/>
        </w:rPr>
        <w:t>j</w:t>
      </w:r>
      <w:r w:rsidRPr="00232CA8">
        <w:rPr>
          <w:rFonts w:ascii="Arial Narrow" w:hAnsi="Arial Narrow"/>
          <w:spacing w:val="-1"/>
          <w:sz w:val="22"/>
          <w:szCs w:val="22"/>
        </w:rPr>
        <w:t>e</w:t>
      </w:r>
      <w:r w:rsidRPr="00232CA8">
        <w:rPr>
          <w:rFonts w:ascii="Arial Narrow" w:hAnsi="Arial Narrow"/>
          <w:spacing w:val="4"/>
          <w:sz w:val="22"/>
          <w:szCs w:val="22"/>
        </w:rPr>
        <w:t>d</w:t>
      </w:r>
      <w:r w:rsidRPr="00232CA8">
        <w:rPr>
          <w:rFonts w:ascii="Arial Narrow" w:hAnsi="Arial Narrow"/>
          <w:spacing w:val="-6"/>
          <w:sz w:val="22"/>
          <w:szCs w:val="22"/>
        </w:rPr>
        <w:t>n</w:t>
      </w:r>
      <w:r w:rsidRPr="00232CA8">
        <w:rPr>
          <w:rFonts w:ascii="Arial Narrow" w:hAnsi="Arial Narrow"/>
          <w:spacing w:val="3"/>
          <w:sz w:val="22"/>
          <w:szCs w:val="22"/>
        </w:rPr>
        <w:t>á</w:t>
      </w:r>
      <w:r w:rsidRPr="00232CA8">
        <w:rPr>
          <w:rFonts w:ascii="Arial Narrow" w:hAnsi="Arial Narrow"/>
          <w:sz w:val="22"/>
          <w:szCs w:val="22"/>
        </w:rPr>
        <w:t>v</w:t>
      </w:r>
      <w:r w:rsidRPr="00232CA8">
        <w:rPr>
          <w:rFonts w:ascii="Arial Narrow" w:hAnsi="Arial Narrow"/>
          <w:spacing w:val="-1"/>
          <w:sz w:val="22"/>
          <w:szCs w:val="22"/>
        </w:rPr>
        <w:t>a</w:t>
      </w:r>
      <w:r w:rsidRPr="00232CA8">
        <w:rPr>
          <w:rFonts w:ascii="Arial Narrow" w:hAnsi="Arial Narrow"/>
          <w:spacing w:val="5"/>
          <w:sz w:val="22"/>
          <w:szCs w:val="22"/>
        </w:rPr>
        <w:t>t</w:t>
      </w:r>
      <w:r w:rsidRPr="00232CA8">
        <w:rPr>
          <w:rFonts w:ascii="Arial Narrow" w:hAnsi="Arial Narrow"/>
          <w:spacing w:val="-1"/>
          <w:sz w:val="22"/>
          <w:szCs w:val="22"/>
        </w:rPr>
        <w:t>e</w:t>
      </w:r>
      <w:r w:rsidRPr="00232CA8">
        <w:rPr>
          <w:rFonts w:ascii="Arial Narrow" w:hAnsi="Arial Narrow"/>
          <w:sz w:val="22"/>
          <w:szCs w:val="22"/>
        </w:rPr>
        <w:t>ľ</w:t>
      </w:r>
      <w:r w:rsidRPr="00232CA8">
        <w:rPr>
          <w:rFonts w:ascii="Arial Narrow" w:hAnsi="Arial Narrow"/>
          <w:spacing w:val="-8"/>
          <w:sz w:val="22"/>
          <w:szCs w:val="22"/>
        </w:rPr>
        <w:t xml:space="preserve"> </w:t>
      </w:r>
      <w:r w:rsidRPr="00232CA8">
        <w:rPr>
          <w:rFonts w:ascii="Arial Narrow" w:hAnsi="Arial Narrow"/>
          <w:spacing w:val="-6"/>
          <w:sz w:val="22"/>
          <w:szCs w:val="22"/>
        </w:rPr>
        <w:t>n</w:t>
      </w:r>
      <w:r w:rsidRPr="00232CA8">
        <w:rPr>
          <w:rFonts w:ascii="Arial Narrow" w:hAnsi="Arial Narrow"/>
          <w:spacing w:val="-1"/>
          <w:sz w:val="22"/>
          <w:szCs w:val="22"/>
        </w:rPr>
        <w:t>e</w:t>
      </w:r>
      <w:r w:rsidRPr="00232CA8">
        <w:rPr>
          <w:rFonts w:ascii="Arial Narrow" w:hAnsi="Arial Narrow"/>
          <w:sz w:val="22"/>
          <w:szCs w:val="22"/>
        </w:rPr>
        <w:t>p</w:t>
      </w:r>
      <w:r w:rsidRPr="00232CA8">
        <w:rPr>
          <w:rFonts w:ascii="Arial Narrow" w:hAnsi="Arial Narrow"/>
          <w:spacing w:val="4"/>
          <w:sz w:val="22"/>
          <w:szCs w:val="22"/>
        </w:rPr>
        <w:t>o</w:t>
      </w:r>
      <w:r w:rsidRPr="00232CA8">
        <w:rPr>
          <w:rFonts w:ascii="Arial Narrow" w:hAnsi="Arial Narrow"/>
          <w:spacing w:val="-2"/>
          <w:sz w:val="22"/>
          <w:szCs w:val="22"/>
        </w:rPr>
        <w:t>s</w:t>
      </w:r>
      <w:r w:rsidRPr="00232CA8">
        <w:rPr>
          <w:rFonts w:ascii="Arial Narrow" w:hAnsi="Arial Narrow"/>
          <w:spacing w:val="4"/>
          <w:sz w:val="22"/>
          <w:szCs w:val="22"/>
        </w:rPr>
        <w:t>k</w:t>
      </w:r>
      <w:r w:rsidRPr="00232CA8">
        <w:rPr>
          <w:rFonts w:ascii="Arial Narrow" w:hAnsi="Arial Narrow"/>
          <w:spacing w:val="-11"/>
          <w:sz w:val="22"/>
          <w:szCs w:val="22"/>
        </w:rPr>
        <w:t>y</w:t>
      </w:r>
      <w:r w:rsidRPr="00232CA8">
        <w:rPr>
          <w:rFonts w:ascii="Arial Narrow" w:hAnsi="Arial Narrow"/>
          <w:spacing w:val="5"/>
          <w:sz w:val="22"/>
          <w:szCs w:val="22"/>
        </w:rPr>
        <w:t>t</w:t>
      </w:r>
      <w:r w:rsidR="004408F5" w:rsidRPr="00232CA8">
        <w:rPr>
          <w:rFonts w:ascii="Arial Narrow" w:hAnsi="Arial Narrow"/>
          <w:spacing w:val="-10"/>
          <w:sz w:val="22"/>
          <w:szCs w:val="22"/>
        </w:rPr>
        <w:t>n</w:t>
      </w:r>
      <w:r w:rsidRPr="00232CA8">
        <w:rPr>
          <w:rFonts w:ascii="Arial Narrow" w:hAnsi="Arial Narrow"/>
          <w:sz w:val="22"/>
          <w:szCs w:val="22"/>
        </w:rPr>
        <w:t>e</w:t>
      </w:r>
      <w:r w:rsidRPr="00232CA8">
        <w:rPr>
          <w:rFonts w:ascii="Arial Narrow" w:hAnsi="Arial Narrow"/>
          <w:spacing w:val="-7"/>
          <w:sz w:val="22"/>
          <w:szCs w:val="22"/>
        </w:rPr>
        <w:t xml:space="preserve"> </w:t>
      </w:r>
      <w:r w:rsidR="004408F5" w:rsidRPr="00232CA8">
        <w:rPr>
          <w:rFonts w:ascii="Arial Narrow" w:hAnsi="Arial Narrow"/>
          <w:sz w:val="22"/>
          <w:szCs w:val="22"/>
        </w:rPr>
        <w:t>P</w:t>
      </w:r>
      <w:r w:rsidRPr="00232CA8">
        <w:rPr>
          <w:rFonts w:ascii="Arial Narrow" w:hAnsi="Arial Narrow"/>
          <w:spacing w:val="4"/>
          <w:sz w:val="22"/>
          <w:szCs w:val="22"/>
        </w:rPr>
        <w:t>o</w:t>
      </w:r>
      <w:r w:rsidRPr="00232CA8">
        <w:rPr>
          <w:rFonts w:ascii="Arial Narrow" w:hAnsi="Arial Narrow"/>
          <w:spacing w:val="-2"/>
          <w:sz w:val="22"/>
          <w:szCs w:val="22"/>
        </w:rPr>
        <w:t>s</w:t>
      </w:r>
      <w:r w:rsidRPr="00232CA8">
        <w:rPr>
          <w:rFonts w:ascii="Arial Narrow" w:hAnsi="Arial Narrow"/>
          <w:spacing w:val="4"/>
          <w:sz w:val="22"/>
          <w:szCs w:val="22"/>
        </w:rPr>
        <w:t>k</w:t>
      </w:r>
      <w:r w:rsidRPr="00232CA8">
        <w:rPr>
          <w:rFonts w:ascii="Arial Narrow" w:hAnsi="Arial Narrow"/>
          <w:spacing w:val="-11"/>
          <w:sz w:val="22"/>
          <w:szCs w:val="22"/>
        </w:rPr>
        <w:t>y</w:t>
      </w:r>
      <w:r w:rsidRPr="00232CA8">
        <w:rPr>
          <w:rFonts w:ascii="Arial Narrow" w:hAnsi="Arial Narrow"/>
          <w:spacing w:val="5"/>
          <w:sz w:val="22"/>
          <w:szCs w:val="22"/>
        </w:rPr>
        <w:t>t</w:t>
      </w:r>
      <w:r w:rsidRPr="00232CA8">
        <w:rPr>
          <w:rFonts w:ascii="Arial Narrow" w:hAnsi="Arial Narrow"/>
          <w:spacing w:val="4"/>
          <w:sz w:val="22"/>
          <w:szCs w:val="22"/>
        </w:rPr>
        <w:t>o</w:t>
      </w:r>
      <w:r w:rsidRPr="00232CA8">
        <w:rPr>
          <w:rFonts w:ascii="Arial Narrow" w:hAnsi="Arial Narrow"/>
          <w:spacing w:val="-6"/>
          <w:sz w:val="22"/>
          <w:szCs w:val="22"/>
        </w:rPr>
        <w:t>v</w:t>
      </w:r>
      <w:r w:rsidRPr="00232CA8">
        <w:rPr>
          <w:rFonts w:ascii="Arial Narrow" w:hAnsi="Arial Narrow"/>
          <w:spacing w:val="-1"/>
          <w:sz w:val="22"/>
          <w:szCs w:val="22"/>
        </w:rPr>
        <w:t>a</w:t>
      </w:r>
      <w:r w:rsidRPr="00232CA8">
        <w:rPr>
          <w:rFonts w:ascii="Arial Narrow" w:hAnsi="Arial Narrow"/>
          <w:spacing w:val="5"/>
          <w:sz w:val="22"/>
          <w:szCs w:val="22"/>
        </w:rPr>
        <w:t>t</w:t>
      </w:r>
      <w:r w:rsidRPr="00232CA8">
        <w:rPr>
          <w:rFonts w:ascii="Arial Narrow" w:hAnsi="Arial Narrow"/>
          <w:spacing w:val="-1"/>
          <w:sz w:val="22"/>
          <w:szCs w:val="22"/>
        </w:rPr>
        <w:t>e</w:t>
      </w:r>
      <w:r w:rsidRPr="00232CA8">
        <w:rPr>
          <w:rFonts w:ascii="Arial Narrow" w:hAnsi="Arial Narrow"/>
          <w:spacing w:val="-7"/>
          <w:sz w:val="22"/>
          <w:szCs w:val="22"/>
        </w:rPr>
        <w:t>ľ</w:t>
      </w:r>
      <w:r w:rsidRPr="00232CA8">
        <w:rPr>
          <w:rFonts w:ascii="Arial Narrow" w:hAnsi="Arial Narrow"/>
          <w:spacing w:val="4"/>
          <w:sz w:val="22"/>
          <w:szCs w:val="22"/>
        </w:rPr>
        <w:t>o</w:t>
      </w:r>
      <w:r w:rsidRPr="00232CA8">
        <w:rPr>
          <w:rFonts w:ascii="Arial Narrow" w:hAnsi="Arial Narrow"/>
          <w:sz w:val="22"/>
          <w:szCs w:val="22"/>
        </w:rPr>
        <w:t>vi</w:t>
      </w:r>
      <w:r w:rsidRPr="00232CA8">
        <w:rPr>
          <w:rFonts w:ascii="Arial Narrow" w:hAnsi="Arial Narrow"/>
          <w:spacing w:val="-10"/>
          <w:sz w:val="22"/>
          <w:szCs w:val="22"/>
        </w:rPr>
        <w:t xml:space="preserve"> </w:t>
      </w:r>
      <w:r w:rsidRPr="00232CA8">
        <w:rPr>
          <w:rFonts w:ascii="Arial Narrow" w:hAnsi="Arial Narrow"/>
          <w:spacing w:val="3"/>
          <w:sz w:val="22"/>
          <w:szCs w:val="22"/>
        </w:rPr>
        <w:t>ž</w:t>
      </w:r>
      <w:r w:rsidRPr="00232CA8">
        <w:rPr>
          <w:rFonts w:ascii="Arial Narrow" w:hAnsi="Arial Narrow"/>
          <w:spacing w:val="-10"/>
          <w:sz w:val="22"/>
          <w:szCs w:val="22"/>
        </w:rPr>
        <w:t>i</w:t>
      </w:r>
      <w:r w:rsidRPr="00232CA8">
        <w:rPr>
          <w:rFonts w:ascii="Arial Narrow" w:hAnsi="Arial Narrow"/>
          <w:spacing w:val="-1"/>
          <w:sz w:val="22"/>
          <w:szCs w:val="22"/>
        </w:rPr>
        <w:t>a</w:t>
      </w:r>
      <w:r w:rsidRPr="00232CA8">
        <w:rPr>
          <w:rFonts w:ascii="Arial Narrow" w:hAnsi="Arial Narrow"/>
          <w:spacing w:val="4"/>
          <w:sz w:val="22"/>
          <w:szCs w:val="22"/>
        </w:rPr>
        <w:t>d</w:t>
      </w:r>
      <w:r w:rsidRPr="00232CA8">
        <w:rPr>
          <w:rFonts w:ascii="Arial Narrow" w:hAnsi="Arial Narrow"/>
          <w:spacing w:val="-6"/>
          <w:sz w:val="22"/>
          <w:szCs w:val="22"/>
        </w:rPr>
        <w:t>n</w:t>
      </w:r>
      <w:r w:rsidRPr="00232CA8">
        <w:rPr>
          <w:rFonts w:ascii="Arial Narrow" w:hAnsi="Arial Narrow"/>
          <w:sz w:val="22"/>
          <w:szCs w:val="22"/>
        </w:rPr>
        <w:t>e</w:t>
      </w:r>
      <w:r w:rsidRPr="00232CA8">
        <w:rPr>
          <w:rFonts w:ascii="Arial Narrow" w:hAnsi="Arial Narrow"/>
          <w:spacing w:val="-8"/>
          <w:sz w:val="22"/>
          <w:szCs w:val="22"/>
        </w:rPr>
        <w:t xml:space="preserve"> </w:t>
      </w:r>
      <w:r w:rsidRPr="00232CA8">
        <w:rPr>
          <w:rFonts w:ascii="Arial Narrow" w:hAnsi="Arial Narrow"/>
          <w:sz w:val="22"/>
          <w:szCs w:val="22"/>
        </w:rPr>
        <w:t>p</w:t>
      </w:r>
      <w:r w:rsidRPr="00232CA8">
        <w:rPr>
          <w:rFonts w:ascii="Arial Narrow" w:hAnsi="Arial Narrow"/>
          <w:spacing w:val="1"/>
          <w:sz w:val="22"/>
          <w:szCs w:val="22"/>
        </w:rPr>
        <w:t>r</w:t>
      </w:r>
      <w:r w:rsidRPr="00232CA8">
        <w:rPr>
          <w:rFonts w:ascii="Arial Narrow" w:hAnsi="Arial Narrow"/>
          <w:spacing w:val="-1"/>
          <w:sz w:val="22"/>
          <w:szCs w:val="22"/>
        </w:rPr>
        <w:t>e</w:t>
      </w:r>
      <w:r w:rsidRPr="00232CA8">
        <w:rPr>
          <w:rFonts w:ascii="Arial Narrow" w:hAnsi="Arial Narrow"/>
          <w:sz w:val="22"/>
          <w:szCs w:val="22"/>
        </w:rPr>
        <w:t>dd</w:t>
      </w:r>
      <w:r w:rsidRPr="00232CA8">
        <w:rPr>
          <w:rFonts w:ascii="Arial Narrow" w:hAnsi="Arial Narrow"/>
          <w:spacing w:val="3"/>
          <w:sz w:val="22"/>
          <w:szCs w:val="22"/>
        </w:rPr>
        <w:t>a</w:t>
      </w:r>
      <w:r w:rsidRPr="00232CA8">
        <w:rPr>
          <w:rFonts w:ascii="Arial Narrow" w:hAnsi="Arial Narrow"/>
          <w:spacing w:val="-6"/>
          <w:sz w:val="22"/>
          <w:szCs w:val="22"/>
        </w:rPr>
        <w:t>v</w:t>
      </w:r>
      <w:r w:rsidRPr="00232CA8">
        <w:rPr>
          <w:rFonts w:ascii="Arial Narrow" w:hAnsi="Arial Narrow"/>
          <w:spacing w:val="4"/>
          <w:sz w:val="22"/>
          <w:szCs w:val="22"/>
        </w:rPr>
        <w:t>k</w:t>
      </w:r>
      <w:r w:rsidRPr="00232CA8">
        <w:rPr>
          <w:rFonts w:ascii="Arial Narrow" w:hAnsi="Arial Narrow"/>
          <w:sz w:val="22"/>
          <w:szCs w:val="22"/>
        </w:rPr>
        <w:t>y</w:t>
      </w:r>
      <w:r w:rsidRPr="00232CA8">
        <w:rPr>
          <w:rFonts w:ascii="Arial Narrow" w:hAnsi="Arial Narrow"/>
          <w:spacing w:val="-11"/>
          <w:sz w:val="22"/>
          <w:szCs w:val="22"/>
        </w:rPr>
        <w:t xml:space="preserve"> </w:t>
      </w:r>
      <w:r w:rsidRPr="00232CA8">
        <w:rPr>
          <w:rFonts w:ascii="Arial Narrow" w:hAnsi="Arial Narrow"/>
          <w:sz w:val="22"/>
          <w:szCs w:val="22"/>
        </w:rPr>
        <w:t>a</w:t>
      </w:r>
      <w:r w:rsidR="004408F5" w:rsidRPr="00232CA8">
        <w:rPr>
          <w:rFonts w:ascii="Arial Narrow" w:hAnsi="Arial Narrow"/>
          <w:sz w:val="22"/>
          <w:szCs w:val="22"/>
        </w:rPr>
        <w:t>ni</w:t>
      </w:r>
      <w:r w:rsidRPr="00232CA8">
        <w:rPr>
          <w:rFonts w:ascii="Arial Narrow" w:hAnsi="Arial Narrow"/>
          <w:spacing w:val="-13"/>
          <w:sz w:val="22"/>
          <w:szCs w:val="22"/>
        </w:rPr>
        <w:t xml:space="preserve"> </w:t>
      </w:r>
      <w:r w:rsidRPr="00232CA8">
        <w:rPr>
          <w:rFonts w:ascii="Arial Narrow" w:hAnsi="Arial Narrow"/>
          <w:spacing w:val="-1"/>
          <w:sz w:val="22"/>
          <w:szCs w:val="22"/>
        </w:rPr>
        <w:t>z</w:t>
      </w:r>
      <w:r w:rsidRPr="00232CA8">
        <w:rPr>
          <w:rFonts w:ascii="Arial Narrow" w:hAnsi="Arial Narrow"/>
          <w:spacing w:val="3"/>
          <w:sz w:val="22"/>
          <w:szCs w:val="22"/>
        </w:rPr>
        <w:t>á</w:t>
      </w:r>
      <w:r w:rsidRPr="00232CA8">
        <w:rPr>
          <w:rFonts w:ascii="Arial Narrow" w:hAnsi="Arial Narrow"/>
          <w:spacing w:val="-10"/>
          <w:sz w:val="22"/>
          <w:szCs w:val="22"/>
        </w:rPr>
        <w:t>l</w:t>
      </w:r>
      <w:r w:rsidRPr="00232CA8">
        <w:rPr>
          <w:rFonts w:ascii="Arial Narrow" w:hAnsi="Arial Narrow"/>
          <w:spacing w:val="4"/>
          <w:sz w:val="22"/>
          <w:szCs w:val="22"/>
        </w:rPr>
        <w:t>o</w:t>
      </w:r>
      <w:r w:rsidRPr="00232CA8">
        <w:rPr>
          <w:rFonts w:ascii="Arial Narrow" w:hAnsi="Arial Narrow"/>
          <w:sz w:val="22"/>
          <w:szCs w:val="22"/>
        </w:rPr>
        <w:t>h</w:t>
      </w:r>
      <w:r w:rsidRPr="00232CA8">
        <w:rPr>
          <w:rFonts w:ascii="Arial Narrow" w:hAnsi="Arial Narrow"/>
          <w:spacing w:val="-6"/>
          <w:sz w:val="22"/>
          <w:szCs w:val="22"/>
        </w:rPr>
        <w:t>y</w:t>
      </w:r>
      <w:r w:rsidRPr="00232CA8">
        <w:rPr>
          <w:rFonts w:ascii="Arial Narrow" w:hAnsi="Arial Narrow"/>
          <w:sz w:val="22"/>
          <w:szCs w:val="22"/>
        </w:rPr>
        <w:t>.</w:t>
      </w:r>
    </w:p>
    <w:p w14:paraId="7B3DEE15" w14:textId="77777777" w:rsidR="00232CA8" w:rsidRPr="00232CA8" w:rsidRDefault="00232CA8" w:rsidP="00232CA8">
      <w:pPr>
        <w:pStyle w:val="Odsekzoznamu"/>
        <w:rPr>
          <w:rFonts w:ascii="Arial Narrow" w:hAnsi="Arial Narrow"/>
          <w:sz w:val="22"/>
          <w:szCs w:val="22"/>
        </w:rPr>
      </w:pPr>
    </w:p>
    <w:p w14:paraId="11E3A3C7" w14:textId="77777777" w:rsidR="00007291" w:rsidRPr="00232CA8" w:rsidRDefault="00007291" w:rsidP="00232CA8">
      <w:pPr>
        <w:pStyle w:val="Odsekzoznamu"/>
        <w:numPr>
          <w:ilvl w:val="1"/>
          <w:numId w:val="34"/>
        </w:numPr>
        <w:tabs>
          <w:tab w:val="clear" w:pos="2160"/>
          <w:tab w:val="left" w:pos="567"/>
        </w:tabs>
        <w:autoSpaceDE w:val="0"/>
        <w:autoSpaceDN w:val="0"/>
        <w:adjustRightInd w:val="0"/>
        <w:ind w:left="567" w:hanging="567"/>
        <w:jc w:val="both"/>
        <w:rPr>
          <w:rFonts w:ascii="Arial Narrow" w:hAnsi="Arial Narrow"/>
          <w:sz w:val="22"/>
          <w:szCs w:val="22"/>
        </w:rPr>
      </w:pPr>
      <w:r w:rsidRPr="00232CA8">
        <w:rPr>
          <w:rFonts w:ascii="Arial Narrow" w:hAnsi="Arial Narrow"/>
          <w:sz w:val="22"/>
          <w:szCs w:val="22"/>
        </w:rPr>
        <w:t>Objednávateľ a Poskytovateľ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w:t>
      </w:r>
      <w:r w:rsidR="00BA2700" w:rsidRPr="00232CA8">
        <w:rPr>
          <w:rFonts w:ascii="Arial Narrow" w:hAnsi="Arial Narrow"/>
          <w:sz w:val="22"/>
          <w:szCs w:val="22"/>
        </w:rPr>
        <w:t>lo</w:t>
      </w:r>
      <w:r w:rsidRPr="00232CA8">
        <w:rPr>
          <w:rFonts w:ascii="Arial Narrow" w:hAnsi="Arial Narrow"/>
          <w:sz w:val="22"/>
          <w:szCs w:val="22"/>
        </w:rPr>
        <w:t xml:space="preserve"> Ministerstvo financií Slovenskej republiky vo svojom publikačnom orgáne.</w:t>
      </w:r>
    </w:p>
    <w:p w14:paraId="650EBE6A"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01ABE066" w14:textId="77777777" w:rsidR="00F5622C" w:rsidRDefault="00F5622C" w:rsidP="00FA54AE">
      <w:pPr>
        <w:autoSpaceDE w:val="0"/>
        <w:autoSpaceDN w:val="0"/>
        <w:adjustRightInd w:val="0"/>
        <w:jc w:val="center"/>
        <w:rPr>
          <w:rFonts w:ascii="Arial Narrow" w:hAnsi="Arial Narrow" w:cs="Arial Narrow"/>
          <w:b/>
          <w:bCs/>
          <w:sz w:val="22"/>
          <w:szCs w:val="22"/>
        </w:rPr>
      </w:pPr>
    </w:p>
    <w:p w14:paraId="39CC4E25" w14:textId="77777777" w:rsidR="00FA54AE" w:rsidRPr="00693EF0" w:rsidRDefault="00FA54AE" w:rsidP="006134C4">
      <w:pPr>
        <w:pStyle w:val="Nadpis1"/>
      </w:pPr>
      <w:r w:rsidRPr="00693EF0">
        <w:t xml:space="preserve">Článok </w:t>
      </w:r>
      <w:r w:rsidR="00F01B56" w:rsidRPr="00693EF0">
        <w:t>6</w:t>
      </w:r>
    </w:p>
    <w:p w14:paraId="6DDEB7E9" w14:textId="77777777" w:rsidR="00FA54AE" w:rsidRDefault="00FA54AE" w:rsidP="006134C4">
      <w:pPr>
        <w:pStyle w:val="Nadpis1"/>
      </w:pPr>
      <w:r w:rsidRPr="00693EF0">
        <w:t>Doba platnosti dohody</w:t>
      </w:r>
    </w:p>
    <w:p w14:paraId="144247A7" w14:textId="77777777" w:rsidR="008801BF" w:rsidRPr="008801BF" w:rsidRDefault="008801BF" w:rsidP="006134C4"/>
    <w:p w14:paraId="07C37F21" w14:textId="1A222B88" w:rsidR="00FA54AE" w:rsidRPr="00F35EFC" w:rsidRDefault="00FA54AE" w:rsidP="00F6177F">
      <w:pPr>
        <w:pStyle w:val="Nadpis2"/>
        <w:numPr>
          <w:ilvl w:val="0"/>
          <w:numId w:val="110"/>
        </w:numPr>
        <w:jc w:val="left"/>
      </w:pPr>
      <w:r w:rsidRPr="00F35EFC">
        <w:lastRenderedPageBreak/>
        <w:t xml:space="preserve">Dohoda sa uzatvára na obdobie </w:t>
      </w:r>
      <w:r w:rsidR="00BD27FF" w:rsidRPr="00F35EFC">
        <w:t>24</w:t>
      </w:r>
      <w:r w:rsidRPr="00F35EFC">
        <w:t xml:space="preserve"> mesiacov od nadobudnutia jej účinnosti alebo do vyčerpania </w:t>
      </w:r>
      <w:r w:rsidRPr="00F35EFC">
        <w:rPr>
          <w:spacing w:val="-1"/>
        </w:rPr>
        <w:t>maximálneho</w:t>
      </w:r>
      <w:r w:rsidRPr="00F35EFC">
        <w:t xml:space="preserve"> finančného limitu uvedeného v článku </w:t>
      </w:r>
      <w:r w:rsidR="0002147A" w:rsidRPr="00F35EFC">
        <w:t xml:space="preserve">4 </w:t>
      </w:r>
      <w:r w:rsidRPr="00F35EFC">
        <w:t xml:space="preserve">bod </w:t>
      </w:r>
      <w:r w:rsidR="0002147A" w:rsidRPr="00F35EFC">
        <w:t>4</w:t>
      </w:r>
      <w:r w:rsidRPr="00F35EFC">
        <w:t>.4 tejto Dohody, podľa toho ktorá skutočnosť nastane skôr.</w:t>
      </w:r>
    </w:p>
    <w:p w14:paraId="71F0BA26" w14:textId="77777777" w:rsidR="00FA54AE" w:rsidRPr="003F5912" w:rsidRDefault="00FA54AE" w:rsidP="006134C4">
      <w:pPr>
        <w:pStyle w:val="Nadpis2"/>
      </w:pPr>
    </w:p>
    <w:p w14:paraId="3B22479B" w14:textId="77777777" w:rsidR="00E71E98" w:rsidRPr="00E71E98" w:rsidRDefault="00FA54AE" w:rsidP="006134C4">
      <w:pPr>
        <w:pStyle w:val="Nadpis1"/>
      </w:pPr>
      <w:r w:rsidRPr="003F5912">
        <w:t xml:space="preserve">Článok </w:t>
      </w:r>
      <w:r w:rsidR="00F01B56" w:rsidRPr="003F5912">
        <w:t>7</w:t>
      </w:r>
    </w:p>
    <w:p w14:paraId="2D21CC44" w14:textId="2BECCC03" w:rsidR="00E71E98" w:rsidRPr="00E71E98" w:rsidRDefault="00FA54AE" w:rsidP="006134C4">
      <w:pPr>
        <w:pStyle w:val="Nadpis1"/>
      </w:pPr>
      <w:r w:rsidRPr="003F5912">
        <w:rPr>
          <w:spacing w:val="-1"/>
        </w:rPr>
        <w:t>Re</w:t>
      </w:r>
      <w:r w:rsidRPr="003F5912">
        <w:t>k</w:t>
      </w:r>
      <w:r w:rsidRPr="003F5912">
        <w:rPr>
          <w:spacing w:val="-6"/>
        </w:rPr>
        <w:t>l</w:t>
      </w:r>
      <w:r w:rsidRPr="003F5912">
        <w:rPr>
          <w:spacing w:val="4"/>
        </w:rPr>
        <w:t>a</w:t>
      </w:r>
      <w:r w:rsidRPr="003F5912">
        <w:rPr>
          <w:spacing w:val="-3"/>
        </w:rPr>
        <w:t>m</w:t>
      </w:r>
      <w:r w:rsidRPr="003F5912">
        <w:t>a</w:t>
      </w:r>
      <w:r w:rsidRPr="003F5912">
        <w:rPr>
          <w:spacing w:val="-1"/>
        </w:rPr>
        <w:t>č</w:t>
      </w:r>
      <w:r w:rsidRPr="003F5912">
        <w:t>né</w:t>
      </w:r>
      <w:r w:rsidRPr="003F5912">
        <w:rPr>
          <w:spacing w:val="-22"/>
        </w:rPr>
        <w:t xml:space="preserve"> </w:t>
      </w:r>
      <w:r w:rsidRPr="003F5912">
        <w:t>pod</w:t>
      </w:r>
      <w:r w:rsidRPr="003F5912">
        <w:rPr>
          <w:spacing w:val="-3"/>
        </w:rPr>
        <w:t>m</w:t>
      </w:r>
      <w:r w:rsidRPr="003F5912">
        <w:t>i</w:t>
      </w:r>
      <w:r w:rsidRPr="003F5912">
        <w:rPr>
          <w:spacing w:val="-3"/>
        </w:rPr>
        <w:t>e</w:t>
      </w:r>
      <w:r w:rsidRPr="003F5912">
        <w:t>n</w:t>
      </w:r>
      <w:r w:rsidRPr="003F5912">
        <w:rPr>
          <w:spacing w:val="-5"/>
        </w:rPr>
        <w:t>k</w:t>
      </w:r>
      <w:r w:rsidR="00F35EFC">
        <w:rPr>
          <w:spacing w:val="-5"/>
        </w:rPr>
        <w:t>y</w:t>
      </w:r>
    </w:p>
    <w:p w14:paraId="235F543F" w14:textId="77777777" w:rsidR="00E71E98" w:rsidRDefault="00E71E98" w:rsidP="00EC7836">
      <w:pPr>
        <w:pStyle w:val="Odsekzoznamu"/>
        <w:autoSpaceDE w:val="0"/>
        <w:autoSpaceDN w:val="0"/>
        <w:adjustRightInd w:val="0"/>
        <w:ind w:left="567"/>
        <w:jc w:val="both"/>
        <w:rPr>
          <w:rFonts w:ascii="Arial Narrow" w:hAnsi="Arial Narrow"/>
          <w:spacing w:val="-1"/>
          <w:sz w:val="22"/>
          <w:szCs w:val="22"/>
        </w:rPr>
      </w:pPr>
    </w:p>
    <w:p w14:paraId="1B2FC5BD" w14:textId="77777777" w:rsidR="00E71E98" w:rsidRDefault="00E71E98" w:rsidP="006134C4">
      <w:pPr>
        <w:pStyle w:val="Nadpis2"/>
        <w:numPr>
          <w:ilvl w:val="1"/>
          <w:numId w:val="73"/>
        </w:numPr>
      </w:pPr>
      <w:r w:rsidRPr="00D235EA">
        <w:t>Poskytovateľ sa zaručuje vypracovať Objednávateľovi ponuky s najhospodárnejšími spojeniami za najvýhodnejšie ceny podľa čiastkových objednávok Objednávateľa, ako aj zabezpečiť ďalšie doplnkové služby spojené s leteckou prepravou cestujúcich do zahraničia za najlepších podmienok.</w:t>
      </w:r>
    </w:p>
    <w:p w14:paraId="12C196C4" w14:textId="77777777" w:rsidR="00E71E98" w:rsidRDefault="00E71E98" w:rsidP="006134C4">
      <w:pPr>
        <w:pStyle w:val="Nadpis2"/>
      </w:pPr>
    </w:p>
    <w:p w14:paraId="27C18C09" w14:textId="0E506BDE" w:rsidR="00E71E98" w:rsidRDefault="00E71E98" w:rsidP="006134C4">
      <w:pPr>
        <w:pStyle w:val="Nadpis2"/>
        <w:numPr>
          <w:ilvl w:val="1"/>
          <w:numId w:val="73"/>
        </w:numPr>
      </w:pPr>
      <w:r w:rsidRPr="00E71E98">
        <w:t xml:space="preserve">Poskytovateľ zodpovedá počas celej doby trvania Dohody za to, že plnenie predmetu Dohody zodpovedá v dobe prevzatia vymedzenému predmetu Dohody a požiadavkám určeným v tejto Dohode </w:t>
      </w:r>
      <w:r>
        <w:t>predovšetkým podľa Prílohy č. 1.</w:t>
      </w:r>
      <w:r w:rsidRPr="00E71E98">
        <w:t xml:space="preserve"> Poskytovateľ garantuje zabezpečenie všetkých služieb</w:t>
      </w:r>
      <w:r>
        <w:t xml:space="preserve"> </w:t>
      </w:r>
      <w:r w:rsidRPr="00E71E98">
        <w:t>podľa tejto Dohody súvisiacich so zahraničnými pracovnými cestami zamestnancov Objednávateľa, v takej kvalite</w:t>
      </w:r>
      <w:r w:rsidR="00314ECF">
        <w:t>,</w:t>
      </w:r>
      <w:r w:rsidRPr="00E71E98">
        <w:t xml:space="preserve"> aby Objednávateľovi nevznikla škoda.</w:t>
      </w:r>
    </w:p>
    <w:p w14:paraId="70EB926D" w14:textId="77777777" w:rsidR="00D235EA" w:rsidRDefault="00D235EA" w:rsidP="006134C4">
      <w:pPr>
        <w:pStyle w:val="Nadpis2"/>
      </w:pPr>
    </w:p>
    <w:p w14:paraId="185D45E1" w14:textId="21DDF3B0" w:rsidR="00F35EFC" w:rsidRDefault="00D235EA" w:rsidP="006134C4">
      <w:pPr>
        <w:pStyle w:val="Nadpis2"/>
        <w:numPr>
          <w:ilvl w:val="1"/>
          <w:numId w:val="73"/>
        </w:numPr>
      </w:pPr>
      <w:r w:rsidRPr="00D235EA">
        <w:t xml:space="preserve">V prípade, že Objednávateľ zistí, že objednané služby nesúhlasia s poskytnutými službami podľa čiastkovej objednávky v zmysle predmetu Dohody (podľa Prílohy č. 1), je potrebné zo strany Objednávateľa uplatniť reklamáciu bez zbytočného odkladu ihneď po zistení, najneskôr však do siedmich pracovných dní, s uvedením konkrétnych výhrad. </w:t>
      </w:r>
      <w:r w:rsidR="00BC7C31">
        <w:t>V prípade odôvodnenej reklamácie je Poskytovateľ povinný bez akéhokoľvek meškania, najneskôr však do 24 hodín od jej uplatnenia, a bezodplatne reklamáciu vybaviť náležitým spôsobom. Ak bolo chybné plnenie identifikované:</w:t>
      </w:r>
      <w:r w:rsidRPr="00D235EA">
        <w:t>:</w:t>
      </w:r>
    </w:p>
    <w:p w14:paraId="4D4E79F7" w14:textId="77777777" w:rsidR="00F35EFC" w:rsidRPr="006134C4" w:rsidRDefault="00F35EFC" w:rsidP="006134C4">
      <w:pPr>
        <w:pStyle w:val="Nadpis2"/>
        <w:rPr>
          <w:lang w:eastAsia="sk-SK"/>
        </w:rPr>
      </w:pPr>
    </w:p>
    <w:p w14:paraId="56A9DF88" w14:textId="77777777" w:rsidR="00F35EFC" w:rsidRDefault="00D235EA" w:rsidP="006134C4">
      <w:pPr>
        <w:pStyle w:val="Nadpis2"/>
        <w:numPr>
          <w:ilvl w:val="0"/>
          <w:numId w:val="74"/>
        </w:numPr>
      </w:pPr>
      <w:r w:rsidRPr="00D235EA">
        <w:t>pred plánovaným letom, je Poskytovateľ povinný zabezpečiť letenku/letenky a/alebo realizovať inú službu predmetu Dohody v súlade s požadovanou čiastkovou objednávkou,</w:t>
      </w:r>
    </w:p>
    <w:p w14:paraId="4DF14656" w14:textId="77777777" w:rsidR="00F35EFC" w:rsidRPr="006134C4" w:rsidRDefault="00F35EFC" w:rsidP="006134C4">
      <w:pPr>
        <w:pStyle w:val="Nadpis2"/>
        <w:rPr>
          <w:lang w:eastAsia="sk-SK"/>
        </w:rPr>
      </w:pPr>
    </w:p>
    <w:p w14:paraId="3C243A98" w14:textId="6A028E97" w:rsidR="00D235EA" w:rsidRDefault="00D235EA" w:rsidP="006134C4">
      <w:pPr>
        <w:pStyle w:val="Nadpis2"/>
        <w:numPr>
          <w:ilvl w:val="0"/>
          <w:numId w:val="74"/>
        </w:numPr>
      </w:pPr>
      <w:r w:rsidRPr="00D235EA">
        <w:t xml:space="preserve">v čase, kedy nebude možné plánovaný let realizovať a/alebo realizovať inú službu predmetu Dohody, je Poskytovateľ povinný uhradiť Objednávateľovi škodu, ktorá mu preukázateľne vznikla, </w:t>
      </w:r>
      <w:r w:rsidR="006134C4">
        <w:t>pričom nie je oprávnený za chybne</w:t>
      </w:r>
      <w:r w:rsidRPr="00D235EA">
        <w:t xml:space="preserve"> vykonanú službu predmetu Dohody požadovať finančné plnenie podľa tejto Dohody.</w:t>
      </w:r>
    </w:p>
    <w:p w14:paraId="54E89B88" w14:textId="77777777" w:rsidR="00D235EA" w:rsidRDefault="00D235EA" w:rsidP="006134C4">
      <w:pPr>
        <w:pStyle w:val="Nadpis2"/>
      </w:pPr>
    </w:p>
    <w:p w14:paraId="7AA380BA" w14:textId="784748A9" w:rsidR="00D235EA" w:rsidRDefault="00D235EA" w:rsidP="006134C4">
      <w:pPr>
        <w:pStyle w:val="Nadpis2"/>
        <w:numPr>
          <w:ilvl w:val="1"/>
          <w:numId w:val="73"/>
        </w:numPr>
      </w:pPr>
      <w:r w:rsidRPr="00D235EA">
        <w:t>Poskytnutie predmetu Dohody v rozpore s požadovanou čiastkovo</w:t>
      </w:r>
      <w:r w:rsidR="006134C4">
        <w:t xml:space="preserve">u objednávkou sa považuje za chybné </w:t>
      </w:r>
      <w:r w:rsidRPr="00D235EA">
        <w:t>plnenie.</w:t>
      </w:r>
      <w:r w:rsidR="006134C4">
        <w:t xml:space="preserve"> Objednávateľ je oprávnený chybné</w:t>
      </w:r>
      <w:r w:rsidRPr="00D235EA">
        <w:t xml:space="preserve"> plnenie odmietnuť po tom, čo vadu zistil a zároveň je povinný bez zbytočného odkladu kontaktovať Poskytovateľa e-mailom o vadách spolu s nár</w:t>
      </w:r>
      <w:r w:rsidR="006134C4">
        <w:t xml:space="preserve">okmi, ktoré v súvislosti s chybným </w:t>
      </w:r>
      <w:r w:rsidRPr="00D235EA">
        <w:t>plnením uplatňuje.</w:t>
      </w:r>
    </w:p>
    <w:p w14:paraId="6D8E54FB" w14:textId="77777777" w:rsidR="00D235EA" w:rsidRDefault="00D235EA" w:rsidP="006134C4">
      <w:pPr>
        <w:pStyle w:val="Nadpis2"/>
      </w:pPr>
    </w:p>
    <w:p w14:paraId="085F134E" w14:textId="265F83F2" w:rsidR="00203FE5" w:rsidRPr="00693EF0" w:rsidRDefault="00D235EA" w:rsidP="006134C4">
      <w:pPr>
        <w:pStyle w:val="Nadpis2"/>
        <w:numPr>
          <w:ilvl w:val="1"/>
          <w:numId w:val="73"/>
        </w:numPr>
      </w:pPr>
      <w:r w:rsidRPr="00D235EA">
        <w:t>Objednávateľ nezodpovedá za škody vzniknuté porušením povinností Poskytovateľa podľa tejto Dohody</w:t>
      </w:r>
      <w:r w:rsidR="006134C4">
        <w:t>.</w:t>
      </w:r>
    </w:p>
    <w:p w14:paraId="42743D06" w14:textId="77777777" w:rsidR="00FA54AE" w:rsidRDefault="00FA54AE" w:rsidP="00FA54AE">
      <w:pPr>
        <w:autoSpaceDE w:val="0"/>
        <w:autoSpaceDN w:val="0"/>
        <w:adjustRightInd w:val="0"/>
        <w:jc w:val="both"/>
        <w:rPr>
          <w:rFonts w:ascii="Arial Narrow" w:hAnsi="Arial Narrow"/>
          <w:spacing w:val="-1"/>
          <w:sz w:val="22"/>
          <w:szCs w:val="22"/>
        </w:rPr>
      </w:pPr>
    </w:p>
    <w:p w14:paraId="0055F709" w14:textId="77777777" w:rsidR="00203FE5" w:rsidRPr="003F5912" w:rsidRDefault="00203FE5" w:rsidP="006134C4">
      <w:pPr>
        <w:pStyle w:val="Nadpis2"/>
      </w:pPr>
    </w:p>
    <w:p w14:paraId="7CF2BE4D" w14:textId="77777777" w:rsidR="00FA54AE" w:rsidRPr="003F5912" w:rsidRDefault="00FA54AE" w:rsidP="006134C4">
      <w:pPr>
        <w:pStyle w:val="Nadpis1"/>
      </w:pPr>
      <w:r w:rsidRPr="003F5912">
        <w:t xml:space="preserve">Článok </w:t>
      </w:r>
      <w:r w:rsidR="00F01B56" w:rsidRPr="003F5912">
        <w:t>8</w:t>
      </w:r>
    </w:p>
    <w:p w14:paraId="077B8C5C" w14:textId="77777777" w:rsidR="00FA54AE" w:rsidRPr="003F5912" w:rsidRDefault="00FA54AE" w:rsidP="006134C4">
      <w:pPr>
        <w:pStyle w:val="Nadpis1"/>
      </w:pPr>
      <w:r w:rsidRPr="003F5912">
        <w:t xml:space="preserve">Zodpovednosť za škodu </w:t>
      </w:r>
    </w:p>
    <w:p w14:paraId="29C45501" w14:textId="77777777" w:rsidR="00FA54AE" w:rsidRPr="003F5912" w:rsidRDefault="00FA54AE" w:rsidP="00FA54AE">
      <w:pPr>
        <w:autoSpaceDE w:val="0"/>
        <w:autoSpaceDN w:val="0"/>
        <w:adjustRightInd w:val="0"/>
        <w:jc w:val="center"/>
        <w:rPr>
          <w:rFonts w:ascii="Arial Narrow" w:hAnsi="Arial Narrow" w:cs="Arial Narrow"/>
          <w:b/>
          <w:sz w:val="22"/>
          <w:szCs w:val="22"/>
        </w:rPr>
      </w:pPr>
    </w:p>
    <w:p w14:paraId="6BFDC7F3" w14:textId="43860FA0" w:rsidR="00EC7836" w:rsidRDefault="00EC7836" w:rsidP="00EC7836">
      <w:pPr>
        <w:pStyle w:val="Odsekzoznamu"/>
        <w:numPr>
          <w:ilvl w:val="1"/>
          <w:numId w:val="25"/>
        </w:numPr>
        <w:tabs>
          <w:tab w:val="clear" w:pos="2160"/>
          <w:tab w:val="left" w:pos="426"/>
        </w:tabs>
        <w:autoSpaceDE w:val="0"/>
        <w:autoSpaceDN w:val="0"/>
        <w:adjustRightInd w:val="0"/>
        <w:ind w:left="567" w:hanging="567"/>
        <w:jc w:val="both"/>
        <w:rPr>
          <w:rFonts w:ascii="Arial Narrow" w:hAnsi="Arial Narrow" w:cs="Arial Narrow"/>
          <w:sz w:val="22"/>
          <w:szCs w:val="22"/>
        </w:rPr>
      </w:pPr>
      <w:r w:rsidRPr="006134C4">
        <w:rPr>
          <w:rFonts w:ascii="Arial Narrow" w:hAnsi="Arial Narrow"/>
          <w:sz w:val="22"/>
          <w:szCs w:val="22"/>
        </w:rPr>
        <w:t xml:space="preserve">   </w:t>
      </w:r>
      <w:r w:rsidR="00FA54AE" w:rsidRPr="006134C4">
        <w:rPr>
          <w:rFonts w:ascii="Arial Narrow" w:hAnsi="Arial Narrow"/>
          <w:sz w:val="22"/>
          <w:szCs w:val="22"/>
        </w:rPr>
        <w:t>Zodpovednosť</w:t>
      </w:r>
      <w:r w:rsidR="00FA54AE" w:rsidRPr="006134C4">
        <w:rPr>
          <w:rFonts w:ascii="Arial Narrow" w:hAnsi="Arial Narrow" w:cs="Arial Narrow"/>
          <w:sz w:val="22"/>
          <w:szCs w:val="22"/>
        </w:rPr>
        <w:t xml:space="preserve"> za škodu spôsobenú pri plnení tejto Dohody sa riadi príslušnými ustanoveniami zákona č. 513/1991 Zb. Obchodný zákonník v znení neskorších predpisov (ďalej len „Obchodný zákonník“) o náhrade škody.</w:t>
      </w:r>
    </w:p>
    <w:p w14:paraId="09124E03" w14:textId="6B8748BF" w:rsidR="00314ECF" w:rsidRDefault="00314ECF" w:rsidP="00BC7C31">
      <w:pPr>
        <w:pStyle w:val="Odsekzoznamu"/>
        <w:numPr>
          <w:ilvl w:val="1"/>
          <w:numId w:val="25"/>
        </w:numPr>
        <w:tabs>
          <w:tab w:val="clear" w:pos="2160"/>
        </w:tabs>
        <w:autoSpaceDE w:val="0"/>
        <w:autoSpaceDN w:val="0"/>
        <w:adjustRightInd w:val="0"/>
        <w:ind w:left="567" w:hanging="567"/>
        <w:jc w:val="both"/>
        <w:rPr>
          <w:rFonts w:ascii="Arial Narrow" w:hAnsi="Arial Narrow" w:cs="Arial Narrow"/>
          <w:sz w:val="22"/>
          <w:szCs w:val="22"/>
        </w:rPr>
      </w:pPr>
      <w:r w:rsidRPr="00E71E98">
        <w:t xml:space="preserve">Zodpovednosť za škodu sa riadi § 373 a </w:t>
      </w:r>
      <w:proofErr w:type="spellStart"/>
      <w:r w:rsidRPr="00E71E98">
        <w:t>nasl</w:t>
      </w:r>
      <w:proofErr w:type="spellEnd"/>
      <w:r w:rsidRPr="00E71E98">
        <w:t>. Obchodného zákonníka. Strana, ktorá spôsobila škodu druhej strane, sa zbaví zodpovednosti, ak preukáže, že škoda bola spôsobená okolnosťou vylučujúcou jej zodpovednosť podľa § 374 Obchodného zákonníka</w:t>
      </w:r>
      <w:r>
        <w:t>.</w:t>
      </w:r>
    </w:p>
    <w:p w14:paraId="29337D25" w14:textId="5219A075" w:rsidR="00053B88" w:rsidRPr="006134C4" w:rsidRDefault="00FA54AE" w:rsidP="00EC7836">
      <w:pPr>
        <w:pStyle w:val="Odsekzoznamu"/>
        <w:numPr>
          <w:ilvl w:val="1"/>
          <w:numId w:val="25"/>
        </w:numPr>
        <w:tabs>
          <w:tab w:val="clear" w:pos="2160"/>
          <w:tab w:val="left" w:pos="567"/>
        </w:tabs>
        <w:autoSpaceDE w:val="0"/>
        <w:autoSpaceDN w:val="0"/>
        <w:adjustRightInd w:val="0"/>
        <w:ind w:left="567" w:hanging="567"/>
        <w:jc w:val="both"/>
        <w:rPr>
          <w:rFonts w:ascii="Arial Narrow" w:hAnsi="Arial Narrow" w:cs="Arial Narrow"/>
          <w:sz w:val="22"/>
          <w:szCs w:val="22"/>
        </w:rPr>
      </w:pPr>
      <w:r w:rsidRPr="006134C4">
        <w:rPr>
          <w:rFonts w:ascii="Arial Narrow" w:hAnsi="Arial Narrow"/>
          <w:sz w:val="22"/>
          <w:szCs w:val="22"/>
        </w:rPr>
        <w:t>Zmluvné strany</w:t>
      </w:r>
      <w:r w:rsidRPr="006134C4">
        <w:rPr>
          <w:rFonts w:ascii="Arial Narrow" w:hAnsi="Arial Narrow" w:cs="Arial Narrow"/>
          <w:sz w:val="22"/>
          <w:szCs w:val="22"/>
        </w:rPr>
        <w:t xml:space="preserve"> sú povinné predchádzať vzniku škody a urobiť všetky vhodné a primerané opatrenia k odvráteniu hroziacej škody a v prípade vzniku škody urobiť všetky nevyhnutné opatrenia k tomu, aby rozsah škody bol čo najnižší.</w:t>
      </w:r>
    </w:p>
    <w:p w14:paraId="22D17DB7" w14:textId="3C2D8B1C" w:rsidR="00053B88" w:rsidRPr="006134C4" w:rsidRDefault="00FA54AE" w:rsidP="006134C4">
      <w:pPr>
        <w:pStyle w:val="Odsekzoznamu"/>
        <w:numPr>
          <w:ilvl w:val="1"/>
          <w:numId w:val="25"/>
        </w:numPr>
        <w:tabs>
          <w:tab w:val="clear" w:pos="2160"/>
          <w:tab w:val="left" w:pos="567"/>
        </w:tabs>
        <w:autoSpaceDE w:val="0"/>
        <w:autoSpaceDN w:val="0"/>
        <w:adjustRightInd w:val="0"/>
        <w:ind w:left="567" w:hanging="567"/>
        <w:jc w:val="both"/>
        <w:rPr>
          <w:rFonts w:ascii="Arial Narrow" w:hAnsi="Arial Narrow"/>
          <w:sz w:val="22"/>
          <w:szCs w:val="22"/>
        </w:rPr>
      </w:pPr>
      <w:r w:rsidRPr="006134C4">
        <w:rPr>
          <w:rFonts w:ascii="Arial Narrow" w:hAnsi="Arial Narrow"/>
          <w:sz w:val="22"/>
          <w:szCs w:val="22"/>
        </w:rPr>
        <w:t>Zmluvná strana</w:t>
      </w:r>
      <w:r w:rsidRPr="006134C4">
        <w:rPr>
          <w:rFonts w:ascii="Arial Narrow" w:hAnsi="Arial Narrow" w:cs="Arial Narrow"/>
          <w:sz w:val="22"/>
          <w:szCs w:val="22"/>
        </w:rPr>
        <w:t xml:space="preserve">, ktorá poruší svoju povinnosť uvedenú v tejto Dohode, je povinná nahradiť škodu tým spôsobenú druhej Zmluvnej strane, okrem prípadu, ak preukáže, že porušenie povinností bolo spôsobené okolnosťami </w:t>
      </w:r>
      <w:r w:rsidRPr="006134C4">
        <w:rPr>
          <w:rFonts w:ascii="Arial Narrow" w:hAnsi="Arial Narrow" w:cs="Arial Narrow"/>
          <w:sz w:val="22"/>
          <w:szCs w:val="22"/>
        </w:rPr>
        <w:lastRenderedPageBreak/>
        <w:t xml:space="preserve">vylučujúcimi zodpovednosť (vyššia moc). Týmto nie je dotknutá povinnosť Zmluvnej strany zaplatiť v celom rozsahu zmluvnú pokutu. Za vyššiu moc sa pre účely tejto Dohody považujú </w:t>
      </w:r>
      <w:r w:rsidRPr="006134C4">
        <w:rPr>
          <w:rFonts w:ascii="Arial Narrow" w:hAnsi="Arial Narrow"/>
          <w:sz w:val="22"/>
          <w:szCs w:val="22"/>
        </w:rPr>
        <w:t>udalosti, ktoré nie sú závislé od konania Zmluvných strán, a ktoré nemôžu Zmluvné strany ani predvídať ani nijakým spôsobom priamo ovplyvniť, a to najmä vojna, mobilizácia, povstanie, živelné pohromy, požiare, embargo, karantény.</w:t>
      </w:r>
    </w:p>
    <w:p w14:paraId="33BDCB53" w14:textId="77777777" w:rsidR="00693EF0" w:rsidRPr="006134C4" w:rsidRDefault="00693EF0" w:rsidP="006134C4">
      <w:pPr>
        <w:pStyle w:val="Odsekzoznamu"/>
        <w:tabs>
          <w:tab w:val="clear" w:pos="2160"/>
          <w:tab w:val="left" w:pos="567"/>
        </w:tabs>
        <w:autoSpaceDE w:val="0"/>
        <w:autoSpaceDN w:val="0"/>
        <w:adjustRightInd w:val="0"/>
        <w:ind w:left="567"/>
        <w:jc w:val="both"/>
        <w:rPr>
          <w:rFonts w:ascii="Arial Narrow" w:hAnsi="Arial Narrow" w:cs="Arial Narrow"/>
          <w:sz w:val="22"/>
          <w:szCs w:val="22"/>
        </w:rPr>
      </w:pPr>
    </w:p>
    <w:p w14:paraId="498BF776" w14:textId="79F128F9" w:rsidR="00693EF0" w:rsidRPr="006134C4" w:rsidRDefault="00693EF0" w:rsidP="006134C4">
      <w:pPr>
        <w:pStyle w:val="Odsekzoznamu"/>
        <w:numPr>
          <w:ilvl w:val="1"/>
          <w:numId w:val="25"/>
        </w:numPr>
        <w:tabs>
          <w:tab w:val="clear" w:pos="2160"/>
          <w:tab w:val="left" w:pos="567"/>
        </w:tabs>
        <w:autoSpaceDE w:val="0"/>
        <w:autoSpaceDN w:val="0"/>
        <w:adjustRightInd w:val="0"/>
        <w:ind w:left="567" w:hanging="567"/>
        <w:jc w:val="both"/>
        <w:rPr>
          <w:rFonts w:ascii="Arial Narrow" w:hAnsi="Arial Narrow" w:cs="Arial Narrow"/>
          <w:sz w:val="22"/>
          <w:szCs w:val="22"/>
        </w:rPr>
      </w:pPr>
      <w:r w:rsidRPr="006134C4">
        <w:rPr>
          <w:rFonts w:ascii="Arial Narrow" w:hAnsi="Arial Narrow" w:cs="Arial Narrow"/>
          <w:sz w:val="22"/>
          <w:szCs w:val="22"/>
        </w:rPr>
        <w:t xml:space="preserve">Ak </w:t>
      </w:r>
      <w:r w:rsidRPr="006134C4">
        <w:rPr>
          <w:rFonts w:ascii="Arial Narrow" w:hAnsi="Arial Narrow"/>
          <w:sz w:val="22"/>
          <w:szCs w:val="22"/>
        </w:rPr>
        <w:t>Poskytovateľ</w:t>
      </w:r>
      <w:r w:rsidRPr="006134C4">
        <w:rPr>
          <w:rFonts w:ascii="Arial Narrow" w:hAnsi="Arial Narrow" w:cs="Arial Narrow"/>
          <w:sz w:val="22"/>
          <w:szCs w:val="22"/>
        </w:rPr>
        <w:t xml:space="preserve"> nedoručí letenku osobe poverenej na prevzatie letenky ani v čase potrebnom na letiskové odbavenie a spôsobí tým zmeškanie odletu cestujúceho, Objednávateľ má právo na plnú náhradu ceny letenky a náhradu škody</w:t>
      </w:r>
      <w:r w:rsidRPr="006134C4">
        <w:rPr>
          <w:rFonts w:ascii="Arial Narrow" w:hAnsi="Arial Narrow"/>
          <w:sz w:val="22"/>
          <w:szCs w:val="22"/>
        </w:rPr>
        <w:t xml:space="preserve"> (</w:t>
      </w:r>
      <w:r w:rsidRPr="006134C4">
        <w:rPr>
          <w:rFonts w:ascii="Arial Narrow" w:hAnsi="Arial Narrow" w:cs="Arial Narrow"/>
          <w:sz w:val="22"/>
          <w:szCs w:val="22"/>
        </w:rPr>
        <w:t xml:space="preserve">napríklad škoda Objednávateľa spočívajúca v zabezpečení dopravy na letisko a z letiska, zabezpečenie hotela a pod.), ktorá tým bola Objednávateľovi spôsobená. Právo na zmluvné pokuty uvedené v článku 9  tejto Dohody týmto nie je dotknuté. </w:t>
      </w:r>
      <w:r w:rsidRPr="006134C4">
        <w:rPr>
          <w:rFonts w:ascii="Arial Narrow" w:hAnsi="Arial Narrow" w:cs="Calibri"/>
          <w:sz w:val="22"/>
          <w:szCs w:val="22"/>
          <w:lang w:eastAsia="sk-SK"/>
        </w:rPr>
        <w:t>Pre vylúčenie akýchkoľvek pochybností platí, že náhrada škody nie je výškou zmluvnej pokuty obmedzená, pričom zmluvná pokuta podľa článku 9 tejto Dohody sa na náhradu škody nezapočítava.</w:t>
      </w:r>
    </w:p>
    <w:p w14:paraId="702FEB55" w14:textId="77777777" w:rsidR="00757B9E" w:rsidRPr="003F5912" w:rsidRDefault="00757B9E" w:rsidP="006134C4">
      <w:pPr>
        <w:pStyle w:val="Nadpis1"/>
      </w:pPr>
    </w:p>
    <w:p w14:paraId="796419FB" w14:textId="77777777" w:rsidR="00FA54AE" w:rsidRPr="00F35EFC" w:rsidRDefault="00FA54AE" w:rsidP="006134C4">
      <w:pPr>
        <w:pStyle w:val="Nadpis1"/>
      </w:pPr>
      <w:r w:rsidRPr="00F35EFC">
        <w:t xml:space="preserve">Článok </w:t>
      </w:r>
      <w:r w:rsidR="00F01B56" w:rsidRPr="00F35EFC">
        <w:t>9</w:t>
      </w:r>
    </w:p>
    <w:p w14:paraId="1045A700" w14:textId="77777777" w:rsidR="00FA54AE" w:rsidRPr="00F35EFC" w:rsidRDefault="00FA54AE" w:rsidP="006134C4">
      <w:pPr>
        <w:pStyle w:val="Nadpis1"/>
      </w:pPr>
      <w:r w:rsidRPr="00F35EFC">
        <w:t>Zmluvné pokuty a úroky z omeškania</w:t>
      </w:r>
    </w:p>
    <w:p w14:paraId="5B24655E" w14:textId="7FFF16A8" w:rsidR="00FA54AE" w:rsidRPr="006134C4" w:rsidRDefault="00FA54AE">
      <w:pPr>
        <w:pStyle w:val="Odsekzoznamu"/>
        <w:tabs>
          <w:tab w:val="clear" w:pos="2160"/>
          <w:tab w:val="left" w:pos="426"/>
        </w:tabs>
        <w:autoSpaceDE w:val="0"/>
        <w:autoSpaceDN w:val="0"/>
        <w:adjustRightInd w:val="0"/>
        <w:ind w:left="405"/>
        <w:jc w:val="both"/>
        <w:rPr>
          <w:rFonts w:ascii="Arial Narrow" w:hAnsi="Arial Narrow"/>
          <w:spacing w:val="-2"/>
          <w:sz w:val="24"/>
          <w:szCs w:val="24"/>
        </w:rPr>
      </w:pPr>
    </w:p>
    <w:p w14:paraId="1E51B419" w14:textId="371D03C6" w:rsidR="00EC7836" w:rsidRPr="005D6502" w:rsidRDefault="00693EF0" w:rsidP="006134C4">
      <w:pPr>
        <w:ind w:left="708" w:hanging="708"/>
        <w:jc w:val="both"/>
        <w:rPr>
          <w:rFonts w:ascii="Arial Narrow" w:hAnsi="Arial Narrow"/>
          <w:sz w:val="22"/>
          <w:szCs w:val="22"/>
        </w:rPr>
      </w:pPr>
      <w:r w:rsidRPr="006134C4">
        <w:rPr>
          <w:rFonts w:ascii="Arial Narrow" w:hAnsi="Arial Narrow"/>
          <w:sz w:val="22"/>
          <w:szCs w:val="22"/>
        </w:rPr>
        <w:t xml:space="preserve">9.1 </w:t>
      </w:r>
      <w:r w:rsidRPr="006134C4">
        <w:rPr>
          <w:rFonts w:ascii="Arial Narrow" w:hAnsi="Arial Narrow"/>
          <w:sz w:val="22"/>
          <w:szCs w:val="22"/>
        </w:rPr>
        <w:tab/>
      </w:r>
      <w:r w:rsidR="00FA54AE" w:rsidRPr="005A1ECB">
        <w:rPr>
          <w:rFonts w:ascii="Arial Narrow" w:hAnsi="Arial Narrow"/>
          <w:sz w:val="22"/>
          <w:szCs w:val="22"/>
        </w:rPr>
        <w:t>Ak Poskytovateľ poruší niektorú zo svojich povinností uvedených v článku  2</w:t>
      </w:r>
      <w:r w:rsidR="005D6502">
        <w:rPr>
          <w:rFonts w:ascii="Arial Narrow" w:hAnsi="Arial Narrow"/>
          <w:sz w:val="22"/>
          <w:szCs w:val="22"/>
        </w:rPr>
        <w:t>, v</w:t>
      </w:r>
      <w:r w:rsidR="00991156">
        <w:rPr>
          <w:rFonts w:ascii="Arial Narrow" w:hAnsi="Arial Narrow"/>
          <w:sz w:val="22"/>
          <w:szCs w:val="22"/>
        </w:rPr>
        <w:t xml:space="preserve"> </w:t>
      </w:r>
      <w:r w:rsidR="00FA54AE" w:rsidRPr="005005EE">
        <w:rPr>
          <w:rFonts w:ascii="Arial Narrow" w:hAnsi="Arial Narrow"/>
          <w:sz w:val="22"/>
          <w:szCs w:val="22"/>
        </w:rPr>
        <w:t xml:space="preserve">článku </w:t>
      </w:r>
      <w:r w:rsidR="004C66FC" w:rsidRPr="005005EE">
        <w:rPr>
          <w:rFonts w:ascii="Arial Narrow" w:hAnsi="Arial Narrow"/>
          <w:sz w:val="22"/>
          <w:szCs w:val="22"/>
        </w:rPr>
        <w:t>4</w:t>
      </w:r>
      <w:r w:rsidR="00FA54AE" w:rsidRPr="005005EE">
        <w:rPr>
          <w:rFonts w:ascii="Arial Narrow" w:hAnsi="Arial Narrow"/>
          <w:sz w:val="22"/>
          <w:szCs w:val="22"/>
        </w:rPr>
        <w:t xml:space="preserve"> bod </w:t>
      </w:r>
      <w:r w:rsidR="004C66FC" w:rsidRPr="005A1ECB">
        <w:rPr>
          <w:rFonts w:ascii="Arial Narrow" w:hAnsi="Arial Narrow"/>
          <w:sz w:val="22"/>
          <w:szCs w:val="22"/>
        </w:rPr>
        <w:t>4</w:t>
      </w:r>
      <w:r w:rsidR="00FA54AE" w:rsidRPr="005A1ECB">
        <w:rPr>
          <w:rFonts w:ascii="Arial Narrow" w:hAnsi="Arial Narrow"/>
          <w:sz w:val="22"/>
          <w:szCs w:val="22"/>
        </w:rPr>
        <w:t>.2.</w:t>
      </w:r>
      <w:r w:rsidR="005D6502">
        <w:rPr>
          <w:rFonts w:ascii="Arial Narrow" w:hAnsi="Arial Narrow"/>
          <w:sz w:val="22"/>
          <w:szCs w:val="22"/>
        </w:rPr>
        <w:t>,</w:t>
      </w:r>
      <w:r w:rsidR="004C66FC" w:rsidRPr="005A1ECB">
        <w:rPr>
          <w:rFonts w:ascii="Arial Narrow" w:hAnsi="Arial Narrow"/>
          <w:sz w:val="22"/>
          <w:szCs w:val="22"/>
        </w:rPr>
        <w:t>4</w:t>
      </w:r>
      <w:r w:rsidR="00FA54AE" w:rsidRPr="005A1ECB">
        <w:rPr>
          <w:rFonts w:ascii="Arial Narrow" w:hAnsi="Arial Narrow"/>
          <w:sz w:val="22"/>
          <w:szCs w:val="22"/>
        </w:rPr>
        <w:t>.3.</w:t>
      </w:r>
      <w:r w:rsidR="005D6502">
        <w:rPr>
          <w:rFonts w:ascii="Arial Narrow" w:hAnsi="Arial Narrow"/>
          <w:sz w:val="22"/>
          <w:szCs w:val="22"/>
        </w:rPr>
        <w:t xml:space="preserve"> a v článku 7</w:t>
      </w:r>
      <w:r w:rsidR="00FA54AE" w:rsidRPr="005A1ECB">
        <w:rPr>
          <w:rFonts w:ascii="Arial Narrow" w:hAnsi="Arial Narrow"/>
          <w:sz w:val="22"/>
          <w:szCs w:val="22"/>
        </w:rPr>
        <w:t xml:space="preserve"> tejto Dohody,</w:t>
      </w:r>
      <w:r w:rsidR="00FA54AE" w:rsidRPr="005D6502">
        <w:rPr>
          <w:rFonts w:ascii="Arial Narrow" w:hAnsi="Arial Narrow"/>
          <w:sz w:val="22"/>
          <w:szCs w:val="22"/>
        </w:rPr>
        <w:t xml:space="preserve"> O</w:t>
      </w:r>
      <w:r w:rsidR="00FA54AE" w:rsidRPr="005A1ECB">
        <w:rPr>
          <w:rFonts w:ascii="Arial Narrow" w:hAnsi="Arial Narrow"/>
          <w:sz w:val="22"/>
          <w:szCs w:val="22"/>
        </w:rPr>
        <w:t>b</w:t>
      </w:r>
      <w:r w:rsidR="00FA54AE" w:rsidRPr="005D6502">
        <w:rPr>
          <w:rFonts w:ascii="Arial Narrow" w:hAnsi="Arial Narrow"/>
          <w:sz w:val="22"/>
          <w:szCs w:val="22"/>
        </w:rPr>
        <w:t>jednávate</w:t>
      </w:r>
      <w:r w:rsidR="00FA54AE" w:rsidRPr="005A1ECB">
        <w:rPr>
          <w:rFonts w:ascii="Arial Narrow" w:hAnsi="Arial Narrow"/>
          <w:sz w:val="22"/>
          <w:szCs w:val="22"/>
        </w:rPr>
        <w:t>ľ</w:t>
      </w:r>
      <w:r w:rsidR="00FA54AE" w:rsidRPr="005D6502">
        <w:rPr>
          <w:rFonts w:ascii="Arial Narrow" w:hAnsi="Arial Narrow"/>
          <w:sz w:val="22"/>
          <w:szCs w:val="22"/>
        </w:rPr>
        <w:t xml:space="preserve"> m</w:t>
      </w:r>
      <w:r w:rsidR="00FA54AE" w:rsidRPr="005A1ECB">
        <w:rPr>
          <w:rFonts w:ascii="Arial Narrow" w:hAnsi="Arial Narrow"/>
          <w:sz w:val="22"/>
          <w:szCs w:val="22"/>
        </w:rPr>
        <w:t>á</w:t>
      </w:r>
      <w:r w:rsidR="00FA54AE" w:rsidRPr="005D6502">
        <w:rPr>
          <w:rFonts w:ascii="Arial Narrow" w:hAnsi="Arial Narrow"/>
          <w:sz w:val="22"/>
          <w:szCs w:val="22"/>
        </w:rPr>
        <w:t xml:space="preserve"> náro</w:t>
      </w:r>
      <w:r w:rsidR="00FA54AE" w:rsidRPr="005A1ECB">
        <w:rPr>
          <w:rFonts w:ascii="Arial Narrow" w:hAnsi="Arial Narrow"/>
          <w:sz w:val="22"/>
          <w:szCs w:val="22"/>
        </w:rPr>
        <w:t>k</w:t>
      </w:r>
      <w:r w:rsidR="00FA54AE" w:rsidRPr="005D6502">
        <w:rPr>
          <w:rFonts w:ascii="Arial Narrow" w:hAnsi="Arial Narrow"/>
          <w:sz w:val="22"/>
          <w:szCs w:val="22"/>
        </w:rPr>
        <w:t xml:space="preserve"> n</w:t>
      </w:r>
      <w:r w:rsidR="00FA54AE" w:rsidRPr="005A1ECB">
        <w:rPr>
          <w:rFonts w:ascii="Arial Narrow" w:hAnsi="Arial Narrow"/>
          <w:sz w:val="22"/>
          <w:szCs w:val="22"/>
        </w:rPr>
        <w:t>a</w:t>
      </w:r>
      <w:r w:rsidR="00FA54AE" w:rsidRPr="005D6502">
        <w:rPr>
          <w:rFonts w:ascii="Arial Narrow" w:hAnsi="Arial Narrow"/>
          <w:sz w:val="22"/>
          <w:szCs w:val="22"/>
        </w:rPr>
        <w:t xml:space="preserve"> zaplate</w:t>
      </w:r>
      <w:r w:rsidR="00FA54AE" w:rsidRPr="005A1ECB">
        <w:rPr>
          <w:rFonts w:ascii="Arial Narrow" w:hAnsi="Arial Narrow"/>
          <w:sz w:val="22"/>
          <w:szCs w:val="22"/>
        </w:rPr>
        <w:t>n</w:t>
      </w:r>
      <w:r w:rsidR="00FA54AE" w:rsidRPr="005D6502">
        <w:rPr>
          <w:rFonts w:ascii="Arial Narrow" w:hAnsi="Arial Narrow"/>
          <w:sz w:val="22"/>
          <w:szCs w:val="22"/>
        </w:rPr>
        <w:t>i</w:t>
      </w:r>
      <w:r w:rsidR="00FA54AE" w:rsidRPr="005A1ECB">
        <w:rPr>
          <w:rFonts w:ascii="Arial Narrow" w:hAnsi="Arial Narrow"/>
          <w:sz w:val="22"/>
          <w:szCs w:val="22"/>
        </w:rPr>
        <w:t>e</w:t>
      </w:r>
      <w:r w:rsidR="00FA54AE" w:rsidRPr="005D6502">
        <w:rPr>
          <w:rFonts w:ascii="Arial Narrow" w:hAnsi="Arial Narrow"/>
          <w:sz w:val="22"/>
          <w:szCs w:val="22"/>
        </w:rPr>
        <w:t xml:space="preserve"> z</w:t>
      </w:r>
      <w:r w:rsidR="00FA54AE" w:rsidRPr="005A1ECB">
        <w:rPr>
          <w:rFonts w:ascii="Arial Narrow" w:hAnsi="Arial Narrow"/>
          <w:sz w:val="22"/>
          <w:szCs w:val="22"/>
        </w:rPr>
        <w:t>m</w:t>
      </w:r>
      <w:r w:rsidR="00FA54AE" w:rsidRPr="005D6502">
        <w:rPr>
          <w:rFonts w:ascii="Arial Narrow" w:hAnsi="Arial Narrow"/>
          <w:sz w:val="22"/>
          <w:szCs w:val="22"/>
        </w:rPr>
        <w:t>lu</w:t>
      </w:r>
      <w:r w:rsidR="00FA54AE" w:rsidRPr="005A1ECB">
        <w:rPr>
          <w:rFonts w:ascii="Arial Narrow" w:hAnsi="Arial Narrow"/>
          <w:sz w:val="22"/>
          <w:szCs w:val="22"/>
        </w:rPr>
        <w:t>v</w:t>
      </w:r>
      <w:r w:rsidR="00FA54AE" w:rsidRPr="005D6502">
        <w:rPr>
          <w:rFonts w:ascii="Arial Narrow" w:hAnsi="Arial Narrow"/>
          <w:sz w:val="22"/>
          <w:szCs w:val="22"/>
        </w:rPr>
        <w:t>ne</w:t>
      </w:r>
      <w:r w:rsidR="00FA54AE" w:rsidRPr="005A1ECB">
        <w:rPr>
          <w:rFonts w:ascii="Arial Narrow" w:hAnsi="Arial Narrow"/>
          <w:sz w:val="22"/>
          <w:szCs w:val="22"/>
        </w:rPr>
        <w:t>j</w:t>
      </w:r>
      <w:r w:rsidR="00FA54AE" w:rsidRPr="005D6502">
        <w:rPr>
          <w:rFonts w:ascii="Arial Narrow" w:hAnsi="Arial Narrow"/>
          <w:sz w:val="22"/>
          <w:szCs w:val="22"/>
        </w:rPr>
        <w:t xml:space="preserve"> </w:t>
      </w:r>
      <w:r w:rsidR="00FA54AE" w:rsidRPr="005A1ECB">
        <w:rPr>
          <w:rFonts w:ascii="Arial Narrow" w:hAnsi="Arial Narrow"/>
          <w:sz w:val="22"/>
          <w:szCs w:val="22"/>
        </w:rPr>
        <w:t>p</w:t>
      </w:r>
      <w:r w:rsidR="00FA54AE" w:rsidRPr="005D6502">
        <w:rPr>
          <w:rFonts w:ascii="Arial Narrow" w:hAnsi="Arial Narrow"/>
          <w:sz w:val="22"/>
          <w:szCs w:val="22"/>
        </w:rPr>
        <w:t>o</w:t>
      </w:r>
      <w:r w:rsidR="00FA54AE" w:rsidRPr="005A1ECB">
        <w:rPr>
          <w:rFonts w:ascii="Arial Narrow" w:hAnsi="Arial Narrow"/>
          <w:sz w:val="22"/>
          <w:szCs w:val="22"/>
        </w:rPr>
        <w:t>ku</w:t>
      </w:r>
      <w:r w:rsidR="00FA54AE" w:rsidRPr="005D6502">
        <w:rPr>
          <w:rFonts w:ascii="Arial Narrow" w:hAnsi="Arial Narrow"/>
          <w:sz w:val="22"/>
          <w:szCs w:val="22"/>
        </w:rPr>
        <w:t>t</w:t>
      </w:r>
      <w:r w:rsidR="00FA54AE" w:rsidRPr="005A1ECB">
        <w:rPr>
          <w:rFonts w:ascii="Arial Narrow" w:hAnsi="Arial Narrow"/>
          <w:sz w:val="22"/>
          <w:szCs w:val="22"/>
        </w:rPr>
        <w:t>y</w:t>
      </w:r>
      <w:r w:rsidR="00FA54AE" w:rsidRPr="005D6502">
        <w:rPr>
          <w:rFonts w:ascii="Arial Narrow" w:hAnsi="Arial Narrow"/>
          <w:sz w:val="22"/>
          <w:szCs w:val="22"/>
        </w:rPr>
        <w:t xml:space="preserve"> v</w:t>
      </w:r>
      <w:r w:rsidR="00FA54AE" w:rsidRPr="005A1ECB">
        <w:rPr>
          <w:rFonts w:ascii="Arial Narrow" w:hAnsi="Arial Narrow"/>
          <w:sz w:val="22"/>
          <w:szCs w:val="22"/>
        </w:rPr>
        <w:t>o</w:t>
      </w:r>
      <w:r w:rsidR="00FA54AE" w:rsidRPr="005D6502">
        <w:rPr>
          <w:rFonts w:ascii="Arial Narrow" w:hAnsi="Arial Narrow"/>
          <w:sz w:val="22"/>
          <w:szCs w:val="22"/>
        </w:rPr>
        <w:t xml:space="preserve"> </w:t>
      </w:r>
      <w:r w:rsidR="00FA54AE" w:rsidRPr="005A1ECB">
        <w:rPr>
          <w:rFonts w:ascii="Arial Narrow" w:hAnsi="Arial Narrow"/>
          <w:sz w:val="22"/>
          <w:szCs w:val="22"/>
        </w:rPr>
        <w:t>v</w:t>
      </w:r>
      <w:r w:rsidR="00FA54AE" w:rsidRPr="005D6502">
        <w:rPr>
          <w:rFonts w:ascii="Arial Narrow" w:hAnsi="Arial Narrow"/>
          <w:sz w:val="22"/>
          <w:szCs w:val="22"/>
        </w:rPr>
        <w:t>ýš</w:t>
      </w:r>
      <w:r w:rsidR="00FA54AE" w:rsidRPr="005A1ECB">
        <w:rPr>
          <w:rFonts w:ascii="Arial Narrow" w:hAnsi="Arial Narrow"/>
          <w:sz w:val="22"/>
          <w:szCs w:val="22"/>
        </w:rPr>
        <w:t>ke</w:t>
      </w:r>
      <w:r w:rsidR="00FA54AE" w:rsidRPr="005D6502">
        <w:rPr>
          <w:rFonts w:ascii="Arial Narrow" w:hAnsi="Arial Narrow"/>
          <w:sz w:val="22"/>
          <w:szCs w:val="22"/>
        </w:rPr>
        <w:t xml:space="preserve"> </w:t>
      </w:r>
      <w:r w:rsidR="00FA54AE" w:rsidRPr="005A1ECB">
        <w:rPr>
          <w:rFonts w:ascii="Arial Narrow" w:hAnsi="Arial Narrow"/>
          <w:sz w:val="22"/>
          <w:szCs w:val="22"/>
        </w:rPr>
        <w:t>1</w:t>
      </w:r>
      <w:r w:rsidR="00A4237E" w:rsidRPr="005A1ECB">
        <w:rPr>
          <w:rFonts w:ascii="Arial Narrow" w:hAnsi="Arial Narrow"/>
          <w:sz w:val="22"/>
          <w:szCs w:val="22"/>
        </w:rPr>
        <w:t xml:space="preserve"> </w:t>
      </w:r>
      <w:r w:rsidR="00FA54AE" w:rsidRPr="005A1ECB">
        <w:rPr>
          <w:rFonts w:ascii="Arial Narrow" w:hAnsi="Arial Narrow"/>
          <w:sz w:val="22"/>
          <w:szCs w:val="22"/>
        </w:rPr>
        <w:t>000</w:t>
      </w:r>
      <w:r w:rsidR="00FA54AE" w:rsidRPr="005A1ECB">
        <w:rPr>
          <w:rFonts w:ascii="Arial Narrow" w:hAnsi="Arial Narrow"/>
          <w:w w:val="99"/>
          <w:sz w:val="22"/>
          <w:szCs w:val="22"/>
        </w:rPr>
        <w:t xml:space="preserve"> </w:t>
      </w:r>
      <w:r w:rsidR="00FA54AE" w:rsidRPr="005D6502">
        <w:rPr>
          <w:rFonts w:ascii="Arial Narrow" w:hAnsi="Arial Narrow"/>
          <w:sz w:val="22"/>
          <w:szCs w:val="22"/>
        </w:rPr>
        <w:t>EUR za každé jednotlivé porušenie tejto Dohody</w:t>
      </w:r>
      <w:r w:rsidR="002C5E4B" w:rsidRPr="005D6502">
        <w:rPr>
          <w:rFonts w:ascii="Arial Narrow" w:hAnsi="Arial Narrow"/>
          <w:sz w:val="22"/>
          <w:szCs w:val="22"/>
        </w:rPr>
        <w:t>, a to aj opakovane</w:t>
      </w:r>
      <w:r w:rsidR="00FA54AE" w:rsidRPr="005A1ECB">
        <w:rPr>
          <w:rFonts w:ascii="Arial Narrow" w:hAnsi="Arial Narrow"/>
          <w:sz w:val="22"/>
          <w:szCs w:val="22"/>
        </w:rPr>
        <w:t>.</w:t>
      </w:r>
      <w:r w:rsidR="00FA54AE" w:rsidRPr="005D6502">
        <w:rPr>
          <w:rFonts w:ascii="Arial Narrow" w:hAnsi="Arial Narrow"/>
          <w:sz w:val="22"/>
          <w:szCs w:val="22"/>
        </w:rPr>
        <w:t xml:space="preserve"> Právo na náhradu škody Poskytovateľom Objedná</w:t>
      </w:r>
      <w:r w:rsidR="00EC7836" w:rsidRPr="005D6502">
        <w:rPr>
          <w:rFonts w:ascii="Arial Narrow" w:hAnsi="Arial Narrow"/>
          <w:sz w:val="22"/>
          <w:szCs w:val="22"/>
        </w:rPr>
        <w:t>vateľovi týmto nie je dotknuté.</w:t>
      </w:r>
    </w:p>
    <w:p w14:paraId="3F76DA9B" w14:textId="77777777" w:rsidR="00EC7836" w:rsidRPr="005D6502" w:rsidRDefault="00EC7836" w:rsidP="006134C4">
      <w:pPr>
        <w:pStyle w:val="Odsekzoznamu"/>
        <w:jc w:val="both"/>
        <w:rPr>
          <w:rFonts w:ascii="Arial Narrow" w:hAnsi="Arial Narrow"/>
          <w:sz w:val="22"/>
          <w:szCs w:val="22"/>
        </w:rPr>
      </w:pPr>
    </w:p>
    <w:p w14:paraId="4DAD36A3" w14:textId="036BCB0C" w:rsidR="00EC7836" w:rsidRPr="005D6502" w:rsidRDefault="00693EF0" w:rsidP="006134C4">
      <w:pPr>
        <w:ind w:left="708" w:hanging="708"/>
        <w:jc w:val="both"/>
        <w:rPr>
          <w:rFonts w:ascii="Arial Narrow" w:hAnsi="Arial Narrow"/>
          <w:sz w:val="22"/>
          <w:szCs w:val="22"/>
        </w:rPr>
      </w:pPr>
      <w:r w:rsidRPr="005A1ECB">
        <w:rPr>
          <w:rFonts w:ascii="Arial Narrow" w:hAnsi="Arial Narrow"/>
          <w:sz w:val="22"/>
          <w:szCs w:val="22"/>
        </w:rPr>
        <w:t>9.2</w:t>
      </w:r>
      <w:r w:rsidRPr="005A1ECB">
        <w:rPr>
          <w:rFonts w:ascii="Arial Narrow" w:hAnsi="Arial Narrow"/>
          <w:sz w:val="22"/>
          <w:szCs w:val="22"/>
        </w:rPr>
        <w:tab/>
      </w:r>
      <w:r w:rsidR="00FA54AE" w:rsidRPr="005A1ECB">
        <w:rPr>
          <w:rFonts w:ascii="Arial Narrow" w:hAnsi="Arial Narrow"/>
          <w:sz w:val="22"/>
          <w:szCs w:val="22"/>
        </w:rPr>
        <w:t>V</w:t>
      </w:r>
      <w:r w:rsidR="00FA54AE" w:rsidRPr="005D6502">
        <w:rPr>
          <w:rFonts w:ascii="Arial Narrow" w:hAnsi="Arial Narrow"/>
          <w:sz w:val="22"/>
          <w:szCs w:val="22"/>
        </w:rPr>
        <w:t xml:space="preserve"> </w:t>
      </w:r>
      <w:r w:rsidR="00FA54AE" w:rsidRPr="005A1ECB">
        <w:rPr>
          <w:rFonts w:ascii="Arial Narrow" w:hAnsi="Arial Narrow"/>
          <w:sz w:val="22"/>
          <w:szCs w:val="22"/>
        </w:rPr>
        <w:t>p</w:t>
      </w:r>
      <w:r w:rsidR="00FA54AE" w:rsidRPr="005D6502">
        <w:rPr>
          <w:rFonts w:ascii="Arial Narrow" w:hAnsi="Arial Narrow"/>
          <w:sz w:val="22"/>
          <w:szCs w:val="22"/>
        </w:rPr>
        <w:t>rí</w:t>
      </w:r>
      <w:r w:rsidR="00FA54AE" w:rsidRPr="005A1ECB">
        <w:rPr>
          <w:rFonts w:ascii="Arial Narrow" w:hAnsi="Arial Narrow"/>
          <w:sz w:val="22"/>
          <w:szCs w:val="22"/>
        </w:rPr>
        <w:t>p</w:t>
      </w:r>
      <w:r w:rsidR="00FA54AE" w:rsidRPr="005D6502">
        <w:rPr>
          <w:rFonts w:ascii="Arial Narrow" w:hAnsi="Arial Narrow"/>
          <w:sz w:val="22"/>
          <w:szCs w:val="22"/>
        </w:rPr>
        <w:t>ad</w:t>
      </w:r>
      <w:r w:rsidR="00FA54AE" w:rsidRPr="005A1ECB">
        <w:rPr>
          <w:rFonts w:ascii="Arial Narrow" w:hAnsi="Arial Narrow"/>
          <w:sz w:val="22"/>
          <w:szCs w:val="22"/>
        </w:rPr>
        <w:t>e</w:t>
      </w:r>
      <w:r w:rsidR="00FA54AE" w:rsidRPr="005D6502">
        <w:rPr>
          <w:rFonts w:ascii="Arial Narrow" w:hAnsi="Arial Narrow"/>
          <w:sz w:val="22"/>
          <w:szCs w:val="22"/>
        </w:rPr>
        <w:t xml:space="preserve"> ne</w:t>
      </w:r>
      <w:r w:rsidR="00FA54AE" w:rsidRPr="005A1ECB">
        <w:rPr>
          <w:rFonts w:ascii="Arial Narrow" w:hAnsi="Arial Narrow"/>
          <w:sz w:val="22"/>
          <w:szCs w:val="22"/>
        </w:rPr>
        <w:t>d</w:t>
      </w:r>
      <w:r w:rsidR="00FA54AE" w:rsidRPr="005D6502">
        <w:rPr>
          <w:rFonts w:ascii="Arial Narrow" w:hAnsi="Arial Narrow"/>
          <w:sz w:val="22"/>
          <w:szCs w:val="22"/>
        </w:rPr>
        <w:t>o</w:t>
      </w:r>
      <w:r w:rsidR="00FA54AE" w:rsidRPr="005A1ECB">
        <w:rPr>
          <w:rFonts w:ascii="Arial Narrow" w:hAnsi="Arial Narrow"/>
          <w:sz w:val="22"/>
          <w:szCs w:val="22"/>
        </w:rPr>
        <w:t>d</w:t>
      </w:r>
      <w:r w:rsidR="00FA54AE" w:rsidRPr="005D6502">
        <w:rPr>
          <w:rFonts w:ascii="Arial Narrow" w:hAnsi="Arial Narrow"/>
          <w:sz w:val="22"/>
          <w:szCs w:val="22"/>
        </w:rPr>
        <w:t>rža</w:t>
      </w:r>
      <w:r w:rsidR="00FA54AE" w:rsidRPr="005A1ECB">
        <w:rPr>
          <w:rFonts w:ascii="Arial Narrow" w:hAnsi="Arial Narrow"/>
          <w:sz w:val="22"/>
          <w:szCs w:val="22"/>
        </w:rPr>
        <w:t>n</w:t>
      </w:r>
      <w:r w:rsidR="00FA54AE" w:rsidRPr="005D6502">
        <w:rPr>
          <w:rFonts w:ascii="Arial Narrow" w:hAnsi="Arial Narrow"/>
          <w:sz w:val="22"/>
          <w:szCs w:val="22"/>
        </w:rPr>
        <w:t>i</w:t>
      </w:r>
      <w:r w:rsidR="00FA54AE" w:rsidRPr="005A1ECB">
        <w:rPr>
          <w:rFonts w:ascii="Arial Narrow" w:hAnsi="Arial Narrow"/>
          <w:sz w:val="22"/>
          <w:szCs w:val="22"/>
        </w:rPr>
        <w:t>a</w:t>
      </w:r>
      <w:r w:rsidR="00FA54AE" w:rsidRPr="005D6502">
        <w:rPr>
          <w:rFonts w:ascii="Arial Narrow" w:hAnsi="Arial Narrow"/>
          <w:sz w:val="22"/>
          <w:szCs w:val="22"/>
        </w:rPr>
        <w:t xml:space="preserve"> termí</w:t>
      </w:r>
      <w:r w:rsidR="00FA54AE" w:rsidRPr="005A1ECB">
        <w:rPr>
          <w:rFonts w:ascii="Arial Narrow" w:hAnsi="Arial Narrow"/>
          <w:sz w:val="22"/>
          <w:szCs w:val="22"/>
        </w:rPr>
        <w:t>nu a času</w:t>
      </w:r>
      <w:r w:rsidR="00FA54AE" w:rsidRPr="005D6502">
        <w:rPr>
          <w:rFonts w:ascii="Arial Narrow" w:hAnsi="Arial Narrow"/>
          <w:sz w:val="22"/>
          <w:szCs w:val="22"/>
        </w:rPr>
        <w:t xml:space="preserve"> </w:t>
      </w:r>
      <w:r w:rsidR="00FA54AE" w:rsidRPr="005A1ECB">
        <w:rPr>
          <w:rFonts w:ascii="Arial Narrow" w:hAnsi="Arial Narrow"/>
          <w:sz w:val="22"/>
          <w:szCs w:val="22"/>
        </w:rPr>
        <w:t>d</w:t>
      </w:r>
      <w:r w:rsidR="00FA54AE" w:rsidRPr="005D6502">
        <w:rPr>
          <w:rFonts w:ascii="Arial Narrow" w:hAnsi="Arial Narrow"/>
          <w:sz w:val="22"/>
          <w:szCs w:val="22"/>
        </w:rPr>
        <w:t>or</w:t>
      </w:r>
      <w:r w:rsidR="00FA54AE" w:rsidRPr="005A1ECB">
        <w:rPr>
          <w:rFonts w:ascii="Arial Narrow" w:hAnsi="Arial Narrow"/>
          <w:sz w:val="22"/>
          <w:szCs w:val="22"/>
        </w:rPr>
        <w:t>u</w:t>
      </w:r>
      <w:r w:rsidR="00FA54AE" w:rsidRPr="005D6502">
        <w:rPr>
          <w:rFonts w:ascii="Arial Narrow" w:hAnsi="Arial Narrow"/>
          <w:sz w:val="22"/>
          <w:szCs w:val="22"/>
        </w:rPr>
        <w:t>če</w:t>
      </w:r>
      <w:r w:rsidR="00FA54AE" w:rsidRPr="005A1ECB">
        <w:rPr>
          <w:rFonts w:ascii="Arial Narrow" w:hAnsi="Arial Narrow"/>
          <w:sz w:val="22"/>
          <w:szCs w:val="22"/>
        </w:rPr>
        <w:t>n</w:t>
      </w:r>
      <w:r w:rsidR="00FA54AE" w:rsidRPr="005D6502">
        <w:rPr>
          <w:rFonts w:ascii="Arial Narrow" w:hAnsi="Arial Narrow"/>
          <w:sz w:val="22"/>
          <w:szCs w:val="22"/>
        </w:rPr>
        <w:t>i</w:t>
      </w:r>
      <w:r w:rsidR="00FA54AE" w:rsidRPr="005A1ECB">
        <w:rPr>
          <w:rFonts w:ascii="Arial Narrow" w:hAnsi="Arial Narrow"/>
          <w:sz w:val="22"/>
          <w:szCs w:val="22"/>
        </w:rPr>
        <w:t>a</w:t>
      </w:r>
      <w:r w:rsidR="00FA54AE" w:rsidRPr="005D6502">
        <w:rPr>
          <w:rFonts w:ascii="Arial Narrow" w:hAnsi="Arial Narrow"/>
          <w:sz w:val="22"/>
          <w:szCs w:val="22"/>
        </w:rPr>
        <w:t xml:space="preserve"> letenky podľa písomnej objednávky Objednávateľa</w:t>
      </w:r>
      <w:r w:rsidR="00FA54AE" w:rsidRPr="005A1ECB">
        <w:rPr>
          <w:rFonts w:ascii="Arial Narrow" w:hAnsi="Arial Narrow"/>
          <w:sz w:val="22"/>
          <w:szCs w:val="22"/>
        </w:rPr>
        <w:t>,</w:t>
      </w:r>
      <w:r w:rsidR="00FA54AE" w:rsidRPr="005D6502">
        <w:rPr>
          <w:rFonts w:ascii="Arial Narrow" w:hAnsi="Arial Narrow"/>
          <w:sz w:val="22"/>
          <w:szCs w:val="22"/>
        </w:rPr>
        <w:t xml:space="preserve"> </w:t>
      </w:r>
      <w:r w:rsidR="000C3551" w:rsidRPr="005A1ECB">
        <w:rPr>
          <w:rFonts w:ascii="Arial Narrow" w:hAnsi="Arial Narrow"/>
          <w:sz w:val="22"/>
          <w:szCs w:val="22"/>
        </w:rPr>
        <w:t xml:space="preserve">so všetkými dokladmi, ktoré sa k letenke vydávajú </w:t>
      </w:r>
      <w:r w:rsidR="00FA54AE" w:rsidRPr="005A1ECB">
        <w:rPr>
          <w:rFonts w:ascii="Arial Narrow" w:hAnsi="Arial Narrow"/>
          <w:sz w:val="22"/>
          <w:szCs w:val="22"/>
        </w:rPr>
        <w:t>P</w:t>
      </w:r>
      <w:r w:rsidR="00FA54AE" w:rsidRPr="005D6502">
        <w:rPr>
          <w:rFonts w:ascii="Arial Narrow" w:hAnsi="Arial Narrow"/>
          <w:sz w:val="22"/>
          <w:szCs w:val="22"/>
        </w:rPr>
        <w:t>oskytovate</w:t>
      </w:r>
      <w:r w:rsidR="00FA54AE" w:rsidRPr="005A1ECB">
        <w:rPr>
          <w:rFonts w:ascii="Arial Narrow" w:hAnsi="Arial Narrow"/>
          <w:sz w:val="22"/>
          <w:szCs w:val="22"/>
        </w:rPr>
        <w:t>ľ</w:t>
      </w:r>
      <w:r w:rsidR="00FA54AE" w:rsidRPr="005D6502">
        <w:rPr>
          <w:rFonts w:ascii="Arial Narrow" w:hAnsi="Arial Narrow"/>
          <w:sz w:val="22"/>
          <w:szCs w:val="22"/>
        </w:rPr>
        <w:t xml:space="preserve"> j</w:t>
      </w:r>
      <w:r w:rsidR="00FA54AE" w:rsidRPr="005A1ECB">
        <w:rPr>
          <w:rFonts w:ascii="Arial Narrow" w:hAnsi="Arial Narrow"/>
          <w:sz w:val="22"/>
          <w:szCs w:val="22"/>
        </w:rPr>
        <w:t>e</w:t>
      </w:r>
      <w:r w:rsidR="00FA54AE" w:rsidRPr="005D6502">
        <w:rPr>
          <w:rFonts w:ascii="Arial Narrow" w:hAnsi="Arial Narrow"/>
          <w:sz w:val="22"/>
          <w:szCs w:val="22"/>
        </w:rPr>
        <w:t xml:space="preserve"> </w:t>
      </w:r>
      <w:r w:rsidR="00FA54AE" w:rsidRPr="005A1ECB">
        <w:rPr>
          <w:rFonts w:ascii="Arial Narrow" w:hAnsi="Arial Narrow"/>
          <w:sz w:val="22"/>
          <w:szCs w:val="22"/>
        </w:rPr>
        <w:t>p</w:t>
      </w:r>
      <w:r w:rsidR="00FA54AE" w:rsidRPr="005D6502">
        <w:rPr>
          <w:rFonts w:ascii="Arial Narrow" w:hAnsi="Arial Narrow"/>
          <w:sz w:val="22"/>
          <w:szCs w:val="22"/>
        </w:rPr>
        <w:t>o</w:t>
      </w:r>
      <w:r w:rsidR="00FA54AE" w:rsidRPr="005A1ECB">
        <w:rPr>
          <w:rFonts w:ascii="Arial Narrow" w:hAnsi="Arial Narrow"/>
          <w:sz w:val="22"/>
          <w:szCs w:val="22"/>
        </w:rPr>
        <w:t>v</w:t>
      </w:r>
      <w:r w:rsidR="00FA54AE" w:rsidRPr="005D6502">
        <w:rPr>
          <w:rFonts w:ascii="Arial Narrow" w:hAnsi="Arial Narrow"/>
          <w:sz w:val="22"/>
          <w:szCs w:val="22"/>
        </w:rPr>
        <w:t>i</w:t>
      </w:r>
      <w:r w:rsidR="00FA54AE" w:rsidRPr="005A1ECB">
        <w:rPr>
          <w:rFonts w:ascii="Arial Narrow" w:hAnsi="Arial Narrow"/>
          <w:sz w:val="22"/>
          <w:szCs w:val="22"/>
        </w:rPr>
        <w:t>nný</w:t>
      </w:r>
      <w:r w:rsidR="00FA54AE" w:rsidRPr="005D6502">
        <w:rPr>
          <w:rFonts w:ascii="Arial Narrow" w:hAnsi="Arial Narrow"/>
          <w:sz w:val="22"/>
          <w:szCs w:val="22"/>
        </w:rPr>
        <w:t xml:space="preserve"> zaplati</w:t>
      </w:r>
      <w:r w:rsidR="00FA54AE" w:rsidRPr="005A1ECB">
        <w:rPr>
          <w:rFonts w:ascii="Arial Narrow" w:hAnsi="Arial Narrow"/>
          <w:sz w:val="22"/>
          <w:szCs w:val="22"/>
        </w:rPr>
        <w:t>ť</w:t>
      </w:r>
      <w:r w:rsidR="00FA54AE" w:rsidRPr="005A1ECB">
        <w:rPr>
          <w:rFonts w:ascii="Arial Narrow" w:hAnsi="Arial Narrow"/>
          <w:w w:val="99"/>
          <w:sz w:val="22"/>
          <w:szCs w:val="22"/>
        </w:rPr>
        <w:t xml:space="preserve"> </w:t>
      </w:r>
      <w:r w:rsidR="00FA54AE" w:rsidRPr="005D6502">
        <w:rPr>
          <w:rFonts w:ascii="Arial Narrow" w:hAnsi="Arial Narrow"/>
          <w:sz w:val="22"/>
          <w:szCs w:val="22"/>
        </w:rPr>
        <w:t>O</w:t>
      </w:r>
      <w:r w:rsidR="00FA54AE" w:rsidRPr="005A1ECB">
        <w:rPr>
          <w:rFonts w:ascii="Arial Narrow" w:hAnsi="Arial Narrow"/>
          <w:sz w:val="22"/>
          <w:szCs w:val="22"/>
        </w:rPr>
        <w:t>b</w:t>
      </w:r>
      <w:r w:rsidR="00FA54AE" w:rsidRPr="005D6502">
        <w:rPr>
          <w:rFonts w:ascii="Arial Narrow" w:hAnsi="Arial Narrow"/>
          <w:sz w:val="22"/>
          <w:szCs w:val="22"/>
        </w:rPr>
        <w:t>jednávateľo</w:t>
      </w:r>
      <w:r w:rsidR="00FA54AE" w:rsidRPr="005A1ECB">
        <w:rPr>
          <w:rFonts w:ascii="Arial Narrow" w:hAnsi="Arial Narrow"/>
          <w:sz w:val="22"/>
          <w:szCs w:val="22"/>
        </w:rPr>
        <w:t>vi</w:t>
      </w:r>
      <w:r w:rsidR="00FA54AE" w:rsidRPr="005D6502">
        <w:rPr>
          <w:rFonts w:ascii="Arial Narrow" w:hAnsi="Arial Narrow"/>
          <w:sz w:val="22"/>
          <w:szCs w:val="22"/>
        </w:rPr>
        <w:t xml:space="preserve"> </w:t>
      </w:r>
      <w:r w:rsidR="00FA54AE" w:rsidRPr="005A1ECB">
        <w:rPr>
          <w:rFonts w:ascii="Arial Narrow" w:hAnsi="Arial Narrow"/>
          <w:sz w:val="22"/>
          <w:szCs w:val="22"/>
        </w:rPr>
        <w:t>zmluvnú pokutu</w:t>
      </w:r>
      <w:r w:rsidR="00FA54AE" w:rsidRPr="005D6502">
        <w:rPr>
          <w:rFonts w:ascii="Arial Narrow" w:hAnsi="Arial Narrow"/>
          <w:sz w:val="22"/>
          <w:szCs w:val="22"/>
        </w:rPr>
        <w:t xml:space="preserve"> v</w:t>
      </w:r>
      <w:r w:rsidR="00FA54AE" w:rsidRPr="005A1ECB">
        <w:rPr>
          <w:rFonts w:ascii="Arial Narrow" w:hAnsi="Arial Narrow"/>
          <w:sz w:val="22"/>
          <w:szCs w:val="22"/>
        </w:rPr>
        <w:t>o</w:t>
      </w:r>
      <w:r w:rsidR="00FA54AE" w:rsidRPr="005D6502">
        <w:rPr>
          <w:rFonts w:ascii="Arial Narrow" w:hAnsi="Arial Narrow"/>
          <w:sz w:val="22"/>
          <w:szCs w:val="22"/>
        </w:rPr>
        <w:t xml:space="preserve"> </w:t>
      </w:r>
      <w:r w:rsidR="00FA54AE" w:rsidRPr="005A1ECB">
        <w:rPr>
          <w:rFonts w:ascii="Arial Narrow" w:hAnsi="Arial Narrow"/>
          <w:sz w:val="22"/>
          <w:szCs w:val="22"/>
        </w:rPr>
        <w:t>v</w:t>
      </w:r>
      <w:r w:rsidR="00FA54AE" w:rsidRPr="005D6502">
        <w:rPr>
          <w:rFonts w:ascii="Arial Narrow" w:hAnsi="Arial Narrow"/>
          <w:sz w:val="22"/>
          <w:szCs w:val="22"/>
        </w:rPr>
        <w:t>ýš</w:t>
      </w:r>
      <w:r w:rsidR="00FA54AE" w:rsidRPr="005A1ECB">
        <w:rPr>
          <w:rFonts w:ascii="Arial Narrow" w:hAnsi="Arial Narrow"/>
          <w:sz w:val="22"/>
          <w:szCs w:val="22"/>
        </w:rPr>
        <w:t>ke</w:t>
      </w:r>
      <w:r w:rsidR="00FA54AE" w:rsidRPr="005D6502">
        <w:rPr>
          <w:rFonts w:ascii="Arial Narrow" w:hAnsi="Arial Narrow"/>
          <w:sz w:val="22"/>
          <w:szCs w:val="22"/>
        </w:rPr>
        <w:t xml:space="preserve"> </w:t>
      </w:r>
      <w:r w:rsidR="00FA54AE" w:rsidRPr="005A1ECB">
        <w:rPr>
          <w:rFonts w:ascii="Arial Narrow" w:hAnsi="Arial Narrow"/>
          <w:sz w:val="22"/>
          <w:szCs w:val="22"/>
        </w:rPr>
        <w:t>20</w:t>
      </w:r>
      <w:r w:rsidR="00FA54AE" w:rsidRPr="005D6502">
        <w:rPr>
          <w:rFonts w:ascii="Arial Narrow" w:hAnsi="Arial Narrow"/>
          <w:sz w:val="22"/>
          <w:szCs w:val="22"/>
        </w:rPr>
        <w:t xml:space="preserve"> </w:t>
      </w:r>
      <w:r w:rsidR="00FA54AE" w:rsidRPr="005A1ECB">
        <w:rPr>
          <w:rFonts w:ascii="Arial Narrow" w:hAnsi="Arial Narrow"/>
          <w:sz w:val="22"/>
          <w:szCs w:val="22"/>
        </w:rPr>
        <w:t>%</w:t>
      </w:r>
      <w:r w:rsidR="00FA54AE" w:rsidRPr="005D6502">
        <w:rPr>
          <w:rFonts w:ascii="Arial Narrow" w:hAnsi="Arial Narrow"/>
          <w:sz w:val="22"/>
          <w:szCs w:val="22"/>
        </w:rPr>
        <w:t xml:space="preserve"> </w:t>
      </w:r>
      <w:r w:rsidR="00FA54AE" w:rsidRPr="005A1ECB">
        <w:rPr>
          <w:rFonts w:ascii="Arial Narrow" w:hAnsi="Arial Narrow"/>
          <w:sz w:val="22"/>
          <w:szCs w:val="22"/>
        </w:rPr>
        <w:t>z</w:t>
      </w:r>
      <w:r w:rsidR="00FA54AE" w:rsidRPr="005D6502">
        <w:rPr>
          <w:rFonts w:ascii="Arial Narrow" w:hAnsi="Arial Narrow"/>
          <w:sz w:val="22"/>
          <w:szCs w:val="22"/>
        </w:rPr>
        <w:t xml:space="preserve"> ce</w:t>
      </w:r>
      <w:r w:rsidR="00FA54AE" w:rsidRPr="005A1ECB">
        <w:rPr>
          <w:rFonts w:ascii="Arial Narrow" w:hAnsi="Arial Narrow"/>
          <w:sz w:val="22"/>
          <w:szCs w:val="22"/>
        </w:rPr>
        <w:t>ny</w:t>
      </w:r>
      <w:r w:rsidR="00FA54AE" w:rsidRPr="005D6502">
        <w:rPr>
          <w:rFonts w:ascii="Arial Narrow" w:hAnsi="Arial Narrow"/>
          <w:sz w:val="22"/>
          <w:szCs w:val="22"/>
        </w:rPr>
        <w:t xml:space="preserve"> ones</w:t>
      </w:r>
      <w:r w:rsidR="00FA54AE" w:rsidRPr="005A1ECB">
        <w:rPr>
          <w:rFonts w:ascii="Arial Narrow" w:hAnsi="Arial Narrow"/>
          <w:sz w:val="22"/>
          <w:szCs w:val="22"/>
        </w:rPr>
        <w:t>k</w:t>
      </w:r>
      <w:r w:rsidR="00FA54AE" w:rsidRPr="005D6502">
        <w:rPr>
          <w:rFonts w:ascii="Arial Narrow" w:hAnsi="Arial Narrow"/>
          <w:sz w:val="22"/>
          <w:szCs w:val="22"/>
        </w:rPr>
        <w:t>oren</w:t>
      </w:r>
      <w:r w:rsidR="00FA54AE" w:rsidRPr="005A1ECB">
        <w:rPr>
          <w:rFonts w:ascii="Arial Narrow" w:hAnsi="Arial Narrow"/>
          <w:sz w:val="22"/>
          <w:szCs w:val="22"/>
        </w:rPr>
        <w:t>e</w:t>
      </w:r>
      <w:r w:rsidR="00FA54AE" w:rsidRPr="005D6502">
        <w:rPr>
          <w:rFonts w:ascii="Arial Narrow" w:hAnsi="Arial Narrow"/>
          <w:sz w:val="22"/>
          <w:szCs w:val="22"/>
        </w:rPr>
        <w:t xml:space="preserve"> </w:t>
      </w:r>
      <w:r w:rsidR="00FA54AE" w:rsidRPr="005A1ECB">
        <w:rPr>
          <w:rFonts w:ascii="Arial Narrow" w:hAnsi="Arial Narrow"/>
          <w:sz w:val="22"/>
          <w:szCs w:val="22"/>
        </w:rPr>
        <w:t>d</w:t>
      </w:r>
      <w:r w:rsidR="00FA54AE" w:rsidRPr="005D6502">
        <w:rPr>
          <w:rFonts w:ascii="Arial Narrow" w:hAnsi="Arial Narrow"/>
          <w:sz w:val="22"/>
          <w:szCs w:val="22"/>
        </w:rPr>
        <w:t>o</w:t>
      </w:r>
      <w:r w:rsidR="00FA54AE" w:rsidRPr="005A1ECB">
        <w:rPr>
          <w:rFonts w:ascii="Arial Narrow" w:hAnsi="Arial Narrow"/>
          <w:sz w:val="22"/>
          <w:szCs w:val="22"/>
        </w:rPr>
        <w:t>d</w:t>
      </w:r>
      <w:r w:rsidR="00FA54AE" w:rsidRPr="005D6502">
        <w:rPr>
          <w:rFonts w:ascii="Arial Narrow" w:hAnsi="Arial Narrow"/>
          <w:sz w:val="22"/>
          <w:szCs w:val="22"/>
        </w:rPr>
        <w:t>a</w:t>
      </w:r>
      <w:r w:rsidR="00FA54AE" w:rsidRPr="005A1ECB">
        <w:rPr>
          <w:rFonts w:ascii="Arial Narrow" w:hAnsi="Arial Narrow"/>
          <w:sz w:val="22"/>
          <w:szCs w:val="22"/>
        </w:rPr>
        <w:t>n</w:t>
      </w:r>
      <w:r w:rsidR="00FA54AE" w:rsidRPr="005D6502">
        <w:rPr>
          <w:rFonts w:ascii="Arial Narrow" w:hAnsi="Arial Narrow"/>
          <w:sz w:val="22"/>
          <w:szCs w:val="22"/>
        </w:rPr>
        <w:t>e</w:t>
      </w:r>
      <w:r w:rsidR="00FA54AE" w:rsidRPr="005A1ECB">
        <w:rPr>
          <w:rFonts w:ascii="Arial Narrow" w:hAnsi="Arial Narrow"/>
          <w:sz w:val="22"/>
          <w:szCs w:val="22"/>
        </w:rPr>
        <w:t>j</w:t>
      </w:r>
      <w:r w:rsidR="00FA54AE" w:rsidRPr="005D6502">
        <w:rPr>
          <w:rFonts w:ascii="Arial Narrow" w:hAnsi="Arial Narrow"/>
          <w:sz w:val="22"/>
          <w:szCs w:val="22"/>
        </w:rPr>
        <w:t xml:space="preserve"> letenk</w:t>
      </w:r>
      <w:r w:rsidR="006D799C" w:rsidRPr="005A1ECB">
        <w:rPr>
          <w:rFonts w:ascii="Arial Narrow" w:hAnsi="Arial Narrow"/>
          <w:sz w:val="22"/>
          <w:szCs w:val="22"/>
        </w:rPr>
        <w:t xml:space="preserve">y. Právo </w:t>
      </w:r>
      <w:r w:rsidR="00BD27FF" w:rsidRPr="005A1ECB">
        <w:rPr>
          <w:rFonts w:ascii="Arial Narrow" w:hAnsi="Arial Narrow"/>
          <w:sz w:val="22"/>
          <w:szCs w:val="22"/>
        </w:rPr>
        <w:t>O</w:t>
      </w:r>
      <w:r w:rsidR="006D799C" w:rsidRPr="005A1ECB">
        <w:rPr>
          <w:rFonts w:ascii="Arial Narrow" w:hAnsi="Arial Narrow"/>
          <w:sz w:val="22"/>
          <w:szCs w:val="22"/>
        </w:rPr>
        <w:t>b</w:t>
      </w:r>
      <w:r w:rsidR="00FA54AE" w:rsidRPr="005A1ECB">
        <w:rPr>
          <w:rFonts w:ascii="Arial Narrow" w:hAnsi="Arial Narrow"/>
          <w:sz w:val="22"/>
          <w:szCs w:val="22"/>
        </w:rPr>
        <w:t xml:space="preserve">jednávateľa na náhradu škody Poskytovateľom nie je týmto dotknuté. </w:t>
      </w:r>
    </w:p>
    <w:p w14:paraId="0915EC40" w14:textId="77777777" w:rsidR="00EC7836" w:rsidRPr="005A1ECB" w:rsidRDefault="00EC7836" w:rsidP="006134C4">
      <w:pPr>
        <w:pStyle w:val="Odsekzoznamu"/>
        <w:jc w:val="both"/>
        <w:rPr>
          <w:rFonts w:ascii="Arial Narrow" w:hAnsi="Arial Narrow"/>
          <w:sz w:val="22"/>
          <w:szCs w:val="22"/>
        </w:rPr>
      </w:pPr>
    </w:p>
    <w:p w14:paraId="29150F58" w14:textId="375B3390" w:rsidR="00EC7836" w:rsidRPr="005D6502" w:rsidRDefault="00693EF0" w:rsidP="006134C4">
      <w:pPr>
        <w:ind w:left="708" w:hanging="708"/>
        <w:jc w:val="both"/>
        <w:rPr>
          <w:rFonts w:ascii="Arial Narrow" w:hAnsi="Arial Narrow"/>
          <w:sz w:val="22"/>
          <w:szCs w:val="22"/>
        </w:rPr>
      </w:pPr>
      <w:r w:rsidRPr="005005EE">
        <w:rPr>
          <w:rFonts w:ascii="Arial Narrow" w:hAnsi="Arial Narrow"/>
          <w:sz w:val="22"/>
          <w:szCs w:val="22"/>
        </w:rPr>
        <w:t>9.3</w:t>
      </w:r>
      <w:r w:rsidRPr="005005EE">
        <w:rPr>
          <w:rFonts w:ascii="Arial Narrow" w:hAnsi="Arial Narrow"/>
          <w:sz w:val="22"/>
          <w:szCs w:val="22"/>
        </w:rPr>
        <w:tab/>
      </w:r>
      <w:r w:rsidR="00FA54AE" w:rsidRPr="005005EE">
        <w:rPr>
          <w:rFonts w:ascii="Arial Narrow" w:hAnsi="Arial Narrow"/>
          <w:sz w:val="22"/>
          <w:szCs w:val="22"/>
        </w:rPr>
        <w:t>Ak je Objednávateľ v omeškaní so zaplatením faktúry po lehote jej splatnosti, Poskytovateľ je oprávnený účtovať Objednávat</w:t>
      </w:r>
      <w:r w:rsidR="00EC7836" w:rsidRPr="005005EE">
        <w:rPr>
          <w:rFonts w:ascii="Arial Narrow" w:hAnsi="Arial Narrow"/>
          <w:sz w:val="22"/>
          <w:szCs w:val="22"/>
        </w:rPr>
        <w:t>eľovi zákonné úroky z omeškania.</w:t>
      </w:r>
    </w:p>
    <w:p w14:paraId="27FA705F" w14:textId="77777777" w:rsidR="00EC7836" w:rsidRPr="006134C4" w:rsidRDefault="00EC7836" w:rsidP="006134C4">
      <w:pPr>
        <w:pStyle w:val="Odsekzoznamu"/>
        <w:jc w:val="both"/>
        <w:rPr>
          <w:rFonts w:ascii="Arial Narrow" w:hAnsi="Arial Narrow"/>
          <w:sz w:val="22"/>
          <w:szCs w:val="22"/>
        </w:rPr>
      </w:pPr>
    </w:p>
    <w:p w14:paraId="4DB5B857" w14:textId="04094333" w:rsidR="00FA54AE" w:rsidRPr="006134C4" w:rsidRDefault="00693EF0" w:rsidP="006134C4">
      <w:pPr>
        <w:ind w:left="708" w:hanging="708"/>
        <w:jc w:val="both"/>
        <w:rPr>
          <w:rFonts w:ascii="Arial Narrow" w:hAnsi="Arial Narrow"/>
          <w:spacing w:val="-2"/>
          <w:sz w:val="22"/>
          <w:szCs w:val="22"/>
        </w:rPr>
      </w:pPr>
      <w:r w:rsidRPr="006134C4">
        <w:rPr>
          <w:rFonts w:ascii="Arial Narrow" w:hAnsi="Arial Narrow"/>
          <w:sz w:val="22"/>
          <w:szCs w:val="22"/>
        </w:rPr>
        <w:t>9.4</w:t>
      </w:r>
      <w:r w:rsidRPr="006134C4">
        <w:rPr>
          <w:rFonts w:ascii="Arial Narrow" w:hAnsi="Arial Narrow"/>
          <w:sz w:val="22"/>
          <w:szCs w:val="22"/>
        </w:rPr>
        <w:tab/>
      </w:r>
      <w:r w:rsidR="00FA54AE" w:rsidRPr="006134C4">
        <w:rPr>
          <w:rFonts w:ascii="Arial Narrow" w:hAnsi="Arial Narrow"/>
          <w:sz w:val="22"/>
          <w:szCs w:val="22"/>
        </w:rPr>
        <w:t>Poskytovateľ</w:t>
      </w:r>
      <w:r w:rsidR="00FA54AE" w:rsidRPr="006134C4">
        <w:rPr>
          <w:rFonts w:ascii="Arial Narrow" w:hAnsi="Arial Narrow"/>
          <w:spacing w:val="2"/>
          <w:sz w:val="22"/>
          <w:szCs w:val="22"/>
        </w:rPr>
        <w:t xml:space="preserve"> je povinný zaplatiť zmluvnú pokutu </w:t>
      </w:r>
      <w:r w:rsidR="00DA004D" w:rsidRPr="006134C4">
        <w:rPr>
          <w:rFonts w:ascii="Arial Narrow" w:hAnsi="Arial Narrow"/>
          <w:spacing w:val="2"/>
          <w:sz w:val="22"/>
          <w:szCs w:val="22"/>
        </w:rPr>
        <w:t xml:space="preserve">v zmysle tohto článku </w:t>
      </w:r>
      <w:r w:rsidR="00FA54AE" w:rsidRPr="006134C4">
        <w:rPr>
          <w:rFonts w:ascii="Arial Narrow" w:hAnsi="Arial Narrow"/>
          <w:spacing w:val="2"/>
          <w:sz w:val="22"/>
          <w:szCs w:val="22"/>
        </w:rPr>
        <w:t xml:space="preserve">Objednávateľovi do </w:t>
      </w:r>
      <w:r w:rsidR="00DA004D" w:rsidRPr="006134C4">
        <w:rPr>
          <w:rFonts w:ascii="Arial Narrow" w:hAnsi="Arial Narrow"/>
          <w:spacing w:val="2"/>
          <w:sz w:val="22"/>
          <w:szCs w:val="22"/>
        </w:rPr>
        <w:t>15</w:t>
      </w:r>
      <w:r w:rsidR="00FA54AE" w:rsidRPr="006134C4">
        <w:rPr>
          <w:rFonts w:ascii="Arial Narrow" w:hAnsi="Arial Narrow"/>
          <w:spacing w:val="2"/>
          <w:sz w:val="22"/>
          <w:szCs w:val="22"/>
        </w:rPr>
        <w:t xml:space="preserve"> dní od doručenia odôvodnenej </w:t>
      </w:r>
      <w:r w:rsidR="00DA004D" w:rsidRPr="006134C4">
        <w:rPr>
          <w:rFonts w:ascii="Arial Narrow" w:hAnsi="Arial Narrow"/>
          <w:spacing w:val="2"/>
          <w:sz w:val="22"/>
          <w:szCs w:val="22"/>
        </w:rPr>
        <w:t xml:space="preserve">písomnej </w:t>
      </w:r>
      <w:r w:rsidR="00FA54AE" w:rsidRPr="006134C4">
        <w:rPr>
          <w:rFonts w:ascii="Arial Narrow" w:hAnsi="Arial Narrow"/>
          <w:spacing w:val="2"/>
          <w:sz w:val="22"/>
          <w:szCs w:val="22"/>
        </w:rPr>
        <w:t>výzvy na zaplatenie zmluvnej pokuty.</w:t>
      </w:r>
    </w:p>
    <w:p w14:paraId="4F6DB48D" w14:textId="77777777" w:rsidR="0022070F" w:rsidRPr="003F5912" w:rsidRDefault="0022070F" w:rsidP="006134C4">
      <w:pPr>
        <w:pStyle w:val="Odsekzoznamu"/>
        <w:rPr>
          <w:rFonts w:ascii="Arial Narrow" w:hAnsi="Arial Narrow"/>
          <w:sz w:val="22"/>
          <w:szCs w:val="22"/>
        </w:rPr>
      </w:pPr>
    </w:p>
    <w:p w14:paraId="3EB461FC" w14:textId="77777777" w:rsidR="00FA54AE" w:rsidRPr="003F5912" w:rsidRDefault="00FA54AE" w:rsidP="006134C4">
      <w:pPr>
        <w:pStyle w:val="Nadpis1"/>
      </w:pPr>
    </w:p>
    <w:p w14:paraId="291FD571" w14:textId="77777777" w:rsidR="00FA54AE" w:rsidRPr="00F35EFC" w:rsidRDefault="00FA54AE" w:rsidP="006134C4">
      <w:pPr>
        <w:pStyle w:val="Nadpis1"/>
      </w:pPr>
      <w:r w:rsidRPr="00F35EFC">
        <w:t>Článok 1</w:t>
      </w:r>
      <w:r w:rsidR="00F01B56" w:rsidRPr="00F35EFC">
        <w:t>0</w:t>
      </w:r>
    </w:p>
    <w:p w14:paraId="454C222C" w14:textId="77777777" w:rsidR="00FA54AE" w:rsidRPr="00F35EFC" w:rsidRDefault="00FA54AE" w:rsidP="006134C4">
      <w:pPr>
        <w:pStyle w:val="Nadpis1"/>
      </w:pPr>
      <w:r w:rsidRPr="00F35EFC">
        <w:t>Skončenie Dohody</w:t>
      </w:r>
    </w:p>
    <w:p w14:paraId="14C7CED3"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50562A27" w14:textId="77777777" w:rsidR="00FA54AE" w:rsidRPr="00BB4290" w:rsidRDefault="00FA54AE" w:rsidP="00EC7836">
      <w:pPr>
        <w:pStyle w:val="Odsekzoznamu"/>
        <w:numPr>
          <w:ilvl w:val="1"/>
          <w:numId w:val="27"/>
        </w:numPr>
        <w:tabs>
          <w:tab w:val="clear" w:pos="2160"/>
          <w:tab w:val="left" w:pos="567"/>
        </w:tabs>
        <w:autoSpaceDE w:val="0"/>
        <w:autoSpaceDN w:val="0"/>
        <w:adjustRightInd w:val="0"/>
        <w:ind w:left="567" w:hanging="567"/>
        <w:jc w:val="both"/>
        <w:rPr>
          <w:rFonts w:ascii="Arial Narrow" w:hAnsi="Arial Narrow"/>
          <w:sz w:val="22"/>
          <w:szCs w:val="22"/>
        </w:rPr>
      </w:pPr>
      <w:r w:rsidRPr="00BB4290">
        <w:rPr>
          <w:rFonts w:ascii="Arial Narrow" w:hAnsi="Arial Narrow" w:cs="Arial Narrow"/>
          <w:sz w:val="22"/>
          <w:szCs w:val="22"/>
        </w:rPr>
        <w:t>Túto Dohodu je možné skončiť:</w:t>
      </w:r>
    </w:p>
    <w:p w14:paraId="149BE82C" w14:textId="77777777" w:rsidR="00EC7836" w:rsidRDefault="00FA54AE" w:rsidP="00EC7836">
      <w:pPr>
        <w:pStyle w:val="Odsekzoznamu"/>
        <w:numPr>
          <w:ilvl w:val="0"/>
          <w:numId w:val="19"/>
        </w:numPr>
        <w:tabs>
          <w:tab w:val="clear" w:pos="2160"/>
          <w:tab w:val="left" w:pos="1134"/>
        </w:tabs>
        <w:autoSpaceDE w:val="0"/>
        <w:autoSpaceDN w:val="0"/>
        <w:adjustRightInd w:val="0"/>
        <w:ind w:firstLine="66"/>
        <w:jc w:val="both"/>
        <w:rPr>
          <w:rFonts w:ascii="Arial Narrow" w:hAnsi="Arial Narrow" w:cs="Arial Narrow"/>
          <w:sz w:val="22"/>
          <w:szCs w:val="22"/>
        </w:rPr>
      </w:pPr>
      <w:r w:rsidRPr="00AE1D24">
        <w:rPr>
          <w:rFonts w:ascii="Arial Narrow" w:hAnsi="Arial Narrow" w:cs="Arial Narrow"/>
          <w:sz w:val="22"/>
          <w:szCs w:val="22"/>
        </w:rPr>
        <w:t>písomnou dohodou,</w:t>
      </w:r>
    </w:p>
    <w:p w14:paraId="3C2696D5" w14:textId="77777777" w:rsidR="00EC7836" w:rsidRDefault="00FA54AE" w:rsidP="00EC7836">
      <w:pPr>
        <w:pStyle w:val="Odsekzoznamu"/>
        <w:numPr>
          <w:ilvl w:val="0"/>
          <w:numId w:val="19"/>
        </w:numPr>
        <w:tabs>
          <w:tab w:val="clear" w:pos="2160"/>
          <w:tab w:val="left" w:pos="1134"/>
        </w:tabs>
        <w:autoSpaceDE w:val="0"/>
        <w:autoSpaceDN w:val="0"/>
        <w:adjustRightInd w:val="0"/>
        <w:ind w:firstLine="66"/>
        <w:jc w:val="both"/>
        <w:rPr>
          <w:rFonts w:ascii="Arial Narrow" w:hAnsi="Arial Narrow" w:cs="Arial Narrow"/>
          <w:sz w:val="22"/>
          <w:szCs w:val="22"/>
        </w:rPr>
      </w:pPr>
      <w:r w:rsidRPr="00EC7836">
        <w:rPr>
          <w:rFonts w:ascii="Arial Narrow" w:hAnsi="Arial Narrow" w:cs="Arial Narrow"/>
          <w:sz w:val="22"/>
          <w:szCs w:val="22"/>
        </w:rPr>
        <w:t>písomným odstúpením od tejto Dohody,</w:t>
      </w:r>
    </w:p>
    <w:p w14:paraId="2F7541B8" w14:textId="77777777" w:rsidR="00FA54AE" w:rsidRPr="00EC7836" w:rsidRDefault="00FA54AE" w:rsidP="00EC7836">
      <w:pPr>
        <w:pStyle w:val="Odsekzoznamu"/>
        <w:numPr>
          <w:ilvl w:val="0"/>
          <w:numId w:val="19"/>
        </w:numPr>
        <w:tabs>
          <w:tab w:val="clear" w:pos="2160"/>
          <w:tab w:val="left" w:pos="1134"/>
        </w:tabs>
        <w:autoSpaceDE w:val="0"/>
        <w:autoSpaceDN w:val="0"/>
        <w:adjustRightInd w:val="0"/>
        <w:ind w:firstLine="66"/>
        <w:jc w:val="both"/>
        <w:rPr>
          <w:rFonts w:ascii="Arial Narrow" w:hAnsi="Arial Narrow" w:cs="Arial Narrow"/>
          <w:sz w:val="22"/>
          <w:szCs w:val="22"/>
        </w:rPr>
      </w:pPr>
      <w:r w:rsidRPr="00EC7836">
        <w:rPr>
          <w:rFonts w:ascii="Arial Narrow" w:hAnsi="Arial Narrow" w:cs="Arial Narrow"/>
          <w:sz w:val="22"/>
          <w:szCs w:val="22"/>
        </w:rPr>
        <w:t xml:space="preserve">písomnou výpoveďou. </w:t>
      </w:r>
    </w:p>
    <w:p w14:paraId="40670F9A"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z w:val="22"/>
          <w:szCs w:val="22"/>
        </w:rPr>
      </w:pPr>
    </w:p>
    <w:p w14:paraId="4CCE6607" w14:textId="77777777" w:rsidR="00FA54AE" w:rsidRPr="00BB4290" w:rsidRDefault="00FA54AE" w:rsidP="00EC7836">
      <w:pPr>
        <w:pStyle w:val="Odsekzoznamu"/>
        <w:numPr>
          <w:ilvl w:val="1"/>
          <w:numId w:val="27"/>
        </w:numPr>
        <w:tabs>
          <w:tab w:val="clear" w:pos="2160"/>
          <w:tab w:val="left" w:pos="567"/>
        </w:tabs>
        <w:autoSpaceDE w:val="0"/>
        <w:autoSpaceDN w:val="0"/>
        <w:adjustRightInd w:val="0"/>
        <w:spacing w:after="120"/>
        <w:ind w:left="567" w:hanging="567"/>
        <w:jc w:val="both"/>
        <w:rPr>
          <w:rFonts w:ascii="Arial Narrow" w:hAnsi="Arial Narrow"/>
          <w:sz w:val="22"/>
          <w:szCs w:val="22"/>
        </w:rPr>
      </w:pPr>
      <w:r w:rsidRPr="00BB4290">
        <w:rPr>
          <w:rFonts w:ascii="Arial Narrow" w:hAnsi="Arial Narrow" w:cs="Arial Narrow"/>
          <w:sz w:val="22"/>
          <w:szCs w:val="22"/>
        </w:rPr>
        <w:t>Objednávateľ</w:t>
      </w:r>
      <w:r w:rsidRPr="00BB4290">
        <w:rPr>
          <w:rFonts w:ascii="Arial Narrow" w:hAnsi="Arial Narrow"/>
          <w:sz w:val="22"/>
          <w:szCs w:val="22"/>
        </w:rPr>
        <w:t xml:space="preserve"> je oprávnený </w:t>
      </w:r>
      <w:r w:rsidR="00B578D4" w:rsidRPr="00BB4290">
        <w:rPr>
          <w:rFonts w:ascii="Arial Narrow" w:hAnsi="Arial Narrow"/>
          <w:sz w:val="22"/>
          <w:szCs w:val="22"/>
        </w:rPr>
        <w:t xml:space="preserve">písomne </w:t>
      </w:r>
      <w:r w:rsidRPr="00BB4290">
        <w:rPr>
          <w:rFonts w:ascii="Arial Narrow" w:hAnsi="Arial Narrow"/>
          <w:sz w:val="22"/>
          <w:szCs w:val="22"/>
        </w:rPr>
        <w:t xml:space="preserve">odstúpiť od tejto Dohody v prípade závažného porušenia Dohody. Za závažné porušenie Dohody sa považuje: </w:t>
      </w:r>
    </w:p>
    <w:p w14:paraId="252D07A4" w14:textId="77777777" w:rsidR="00EC7836" w:rsidRDefault="00FA54AE" w:rsidP="00EC7836">
      <w:pPr>
        <w:pStyle w:val="Zkladntext"/>
        <w:widowControl w:val="0"/>
        <w:numPr>
          <w:ilvl w:val="0"/>
          <w:numId w:val="11"/>
        </w:numPr>
        <w:tabs>
          <w:tab w:val="left" w:pos="817"/>
          <w:tab w:val="left" w:pos="993"/>
        </w:tabs>
        <w:spacing w:after="60"/>
        <w:ind w:left="850" w:hanging="141"/>
        <w:rPr>
          <w:rFonts w:ascii="Arial Narrow" w:hAnsi="Arial Narrow"/>
          <w:sz w:val="22"/>
          <w:szCs w:val="22"/>
        </w:rPr>
      </w:pPr>
      <w:r w:rsidRPr="003F5912">
        <w:rPr>
          <w:rFonts w:ascii="Arial Narrow" w:hAnsi="Arial Narrow"/>
          <w:sz w:val="22"/>
          <w:szCs w:val="22"/>
        </w:rPr>
        <w:t>také porušenie Dohody Poskytovateľom, ktoré ohrozilo alebo narušilo plnenie predmetu tejto Dohody,</w:t>
      </w:r>
    </w:p>
    <w:p w14:paraId="4B8AE409" w14:textId="77777777" w:rsidR="00EC7836" w:rsidRDefault="00665FCB" w:rsidP="00EC7836">
      <w:pPr>
        <w:pStyle w:val="Zkladntext"/>
        <w:widowControl w:val="0"/>
        <w:numPr>
          <w:ilvl w:val="0"/>
          <w:numId w:val="11"/>
        </w:numPr>
        <w:tabs>
          <w:tab w:val="left" w:pos="817"/>
          <w:tab w:val="left" w:pos="993"/>
        </w:tabs>
        <w:spacing w:after="60"/>
        <w:ind w:left="850" w:hanging="141"/>
        <w:rPr>
          <w:rFonts w:ascii="Arial Narrow" w:hAnsi="Arial Narrow"/>
          <w:sz w:val="22"/>
          <w:szCs w:val="22"/>
        </w:rPr>
      </w:pPr>
      <w:r w:rsidRPr="00EC7836">
        <w:rPr>
          <w:rFonts w:ascii="Arial Narrow" w:hAnsi="Arial Narrow"/>
          <w:sz w:val="22"/>
          <w:szCs w:val="22"/>
        </w:rPr>
        <w:t>menej závažné porušenie Dohody Poskytovateľom, ktoré Poskytovateľ napriek elektronickou poštou doručenej výzve Objednávateľa neodstráni v lehote uvedenej v</w:t>
      </w:r>
      <w:r w:rsidR="00FB6641" w:rsidRPr="00EC7836">
        <w:rPr>
          <w:rFonts w:ascii="Arial Narrow" w:hAnsi="Arial Narrow"/>
          <w:sz w:val="22"/>
          <w:szCs w:val="22"/>
        </w:rPr>
        <w:t>o</w:t>
      </w:r>
      <w:r w:rsidRPr="00EC7836">
        <w:rPr>
          <w:rFonts w:ascii="Arial Narrow" w:hAnsi="Arial Narrow"/>
          <w:sz w:val="22"/>
          <w:szCs w:val="22"/>
        </w:rPr>
        <w:t xml:space="preserve"> výzve.</w:t>
      </w:r>
    </w:p>
    <w:p w14:paraId="2A5B15B9" w14:textId="77777777" w:rsidR="00FB6641" w:rsidRPr="00EC7836" w:rsidRDefault="00FA54AE" w:rsidP="00EC7836">
      <w:pPr>
        <w:pStyle w:val="Zkladntext"/>
        <w:widowControl w:val="0"/>
        <w:numPr>
          <w:ilvl w:val="0"/>
          <w:numId w:val="11"/>
        </w:numPr>
        <w:tabs>
          <w:tab w:val="left" w:pos="817"/>
          <w:tab w:val="left" w:pos="993"/>
        </w:tabs>
        <w:spacing w:after="60"/>
        <w:ind w:left="850" w:hanging="141"/>
        <w:rPr>
          <w:rFonts w:ascii="Arial Narrow" w:hAnsi="Arial Narrow"/>
          <w:sz w:val="22"/>
          <w:szCs w:val="22"/>
        </w:rPr>
      </w:pPr>
      <w:r w:rsidRPr="00EC7836">
        <w:rPr>
          <w:rFonts w:ascii="Arial Narrow" w:hAnsi="Arial Narrow"/>
          <w:sz w:val="22"/>
          <w:szCs w:val="22"/>
        </w:rPr>
        <w:t>opakované menej závažné porušenie Dohody Poskytovateľom, pričom za opakované sa považuje</w:t>
      </w:r>
      <w:r w:rsidR="003C55F9" w:rsidRPr="00EC7836">
        <w:rPr>
          <w:rFonts w:ascii="Arial Narrow" w:hAnsi="Arial Narrow"/>
          <w:sz w:val="22"/>
          <w:szCs w:val="22"/>
        </w:rPr>
        <w:t>,</w:t>
      </w:r>
      <w:r w:rsidRPr="00EC7836">
        <w:rPr>
          <w:rFonts w:ascii="Arial Narrow" w:hAnsi="Arial Narrow"/>
          <w:sz w:val="22"/>
          <w:szCs w:val="22"/>
        </w:rPr>
        <w:t xml:space="preserve"> ak nastalo aspoň dvakrát</w:t>
      </w:r>
      <w:r w:rsidR="00FB6641" w:rsidRPr="00EC7836">
        <w:rPr>
          <w:rFonts w:ascii="Arial Narrow" w:hAnsi="Arial Narrow"/>
          <w:sz w:val="22"/>
          <w:szCs w:val="22"/>
        </w:rPr>
        <w:t>.</w:t>
      </w:r>
    </w:p>
    <w:p w14:paraId="035D15A1" w14:textId="77777777" w:rsidR="00EC7836" w:rsidRDefault="00FB6641" w:rsidP="00EC7836">
      <w:pPr>
        <w:pStyle w:val="Odsekzoznamu"/>
        <w:numPr>
          <w:ilvl w:val="1"/>
          <w:numId w:val="27"/>
        </w:numPr>
        <w:tabs>
          <w:tab w:val="clear" w:pos="2160"/>
          <w:tab w:val="left" w:pos="567"/>
        </w:tabs>
        <w:autoSpaceDE w:val="0"/>
        <w:autoSpaceDN w:val="0"/>
        <w:adjustRightInd w:val="0"/>
        <w:spacing w:after="120"/>
        <w:ind w:left="567" w:hanging="567"/>
        <w:jc w:val="both"/>
        <w:rPr>
          <w:rFonts w:ascii="Arial Narrow" w:hAnsi="Arial Narrow" w:cs="Arial Narrow"/>
          <w:sz w:val="22"/>
          <w:szCs w:val="22"/>
        </w:rPr>
      </w:pPr>
      <w:r w:rsidRPr="003F5912">
        <w:rPr>
          <w:rFonts w:ascii="Arial Narrow" w:hAnsi="Arial Narrow" w:cs="Arial Narrow"/>
          <w:sz w:val="22"/>
          <w:szCs w:val="22"/>
        </w:rPr>
        <w:lastRenderedPageBreak/>
        <w:t xml:space="preserve">Za menej závažné porušenie zmluvných povinností Poskytovateľa sa považuje porušenie všetkých ostatných </w:t>
      </w:r>
      <w:r w:rsidR="00EC7836">
        <w:rPr>
          <w:rFonts w:ascii="Arial Narrow" w:hAnsi="Arial Narrow" w:cs="Arial Narrow"/>
          <w:sz w:val="22"/>
          <w:szCs w:val="22"/>
        </w:rPr>
        <w:t xml:space="preserve">  </w:t>
      </w:r>
      <w:r w:rsidRPr="003F5912">
        <w:rPr>
          <w:rFonts w:ascii="Arial Narrow" w:hAnsi="Arial Narrow" w:cs="Arial Narrow"/>
          <w:sz w:val="22"/>
          <w:szCs w:val="22"/>
        </w:rPr>
        <w:t xml:space="preserve">zmluvných povinností dohodnutých v tejto Dohode, ktoré neohrozujú alebo nenarušujú plnenie tejto Dohody.  </w:t>
      </w:r>
    </w:p>
    <w:p w14:paraId="2513768A" w14:textId="77777777" w:rsidR="00FA54AE" w:rsidRPr="00EC7836" w:rsidRDefault="00FA54AE" w:rsidP="00EC7836">
      <w:pPr>
        <w:pStyle w:val="Odsekzoznamu"/>
        <w:numPr>
          <w:ilvl w:val="1"/>
          <w:numId w:val="27"/>
        </w:numPr>
        <w:tabs>
          <w:tab w:val="clear" w:pos="2160"/>
          <w:tab w:val="left" w:pos="567"/>
        </w:tabs>
        <w:autoSpaceDE w:val="0"/>
        <w:autoSpaceDN w:val="0"/>
        <w:adjustRightInd w:val="0"/>
        <w:spacing w:after="120"/>
        <w:ind w:left="567" w:hanging="567"/>
        <w:jc w:val="both"/>
        <w:rPr>
          <w:rFonts w:ascii="Arial Narrow" w:hAnsi="Arial Narrow" w:cs="Arial Narrow"/>
          <w:sz w:val="22"/>
          <w:szCs w:val="22"/>
        </w:rPr>
      </w:pPr>
      <w:r w:rsidRPr="00EC7836">
        <w:rPr>
          <w:rFonts w:ascii="Arial Narrow" w:hAnsi="Arial Narrow" w:cs="Arial Narrow"/>
          <w:sz w:val="22"/>
          <w:szCs w:val="22"/>
        </w:rPr>
        <w:t xml:space="preserve">Objednávateľ ma právo </w:t>
      </w:r>
      <w:r w:rsidR="00B578D4" w:rsidRPr="00EC7836">
        <w:rPr>
          <w:rFonts w:ascii="Arial Narrow" w:hAnsi="Arial Narrow" w:cs="Arial Narrow"/>
          <w:sz w:val="22"/>
          <w:szCs w:val="22"/>
        </w:rPr>
        <w:t xml:space="preserve">písomne </w:t>
      </w:r>
      <w:r w:rsidRPr="00EC7836">
        <w:rPr>
          <w:rFonts w:ascii="Arial Narrow" w:hAnsi="Arial Narrow" w:cs="Arial Narrow"/>
          <w:sz w:val="22"/>
          <w:szCs w:val="22"/>
        </w:rPr>
        <w:t>odstúpiť od tejto Dohody, ak:</w:t>
      </w:r>
    </w:p>
    <w:p w14:paraId="76B756AF" w14:textId="77777777" w:rsidR="00FA54AE" w:rsidRDefault="00FA54A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jej uzavretia existoval dôvod na vylúčenie Poskytovateľa pre nesplnenie podmienky účasti podľa § 32  ods. 1 písm. a) zákona č. 343/2015 Z. z.,</w:t>
      </w:r>
    </w:p>
    <w:p w14:paraId="72856D82" w14:textId="77777777" w:rsidR="00FA54AE" w:rsidRDefault="00FA54A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ak Dohoda nemala byť uzavretá s Poskytovateľom v súvislosti so závažným porušením povinnosti vyplývajúcej z právne záväzného aktu Európskej únie, o ktorom rozhodol Súdny dvor Európskej únie v súlade so Zmluvou o fungovaní Európskej únie,</w:t>
      </w:r>
    </w:p>
    <w:p w14:paraId="03C710D6" w14:textId="77777777" w:rsidR="00FA54AE" w:rsidRDefault="00A4237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 xml:space="preserve">Poskytovateľ a /alebo </w:t>
      </w:r>
      <w:r w:rsidR="00FA54AE" w:rsidRPr="00AE1D24">
        <w:rPr>
          <w:rFonts w:ascii="Arial Narrow" w:hAnsi="Arial Narrow" w:cs="Arial Narrow"/>
          <w:sz w:val="22"/>
          <w:szCs w:val="22"/>
        </w:rPr>
        <w:t>subdodávateľ/subdodávatelia Poskytovateľa nebol/neboli v čase uzavretia Dohody zapísaný/zapísaní v registri partnerov verejného sektora alebo ak bol/boli vymazaný z registra partnerov verejného sektora</w:t>
      </w:r>
      <w:r w:rsidR="00B578D4" w:rsidRPr="00AE1D24">
        <w:rPr>
          <w:rFonts w:ascii="Arial Narrow" w:hAnsi="Arial Narrow" w:cs="Arial Narrow"/>
          <w:sz w:val="22"/>
          <w:szCs w:val="22"/>
        </w:rPr>
        <w:t xml:space="preserve"> podľa zákona č. 315/2016 Z. z.</w:t>
      </w:r>
      <w:r w:rsidR="00FA54AE" w:rsidRPr="00AE1D24">
        <w:rPr>
          <w:rFonts w:ascii="Arial Narrow" w:hAnsi="Arial Narrow" w:cs="Arial Narrow"/>
          <w:sz w:val="22"/>
          <w:szCs w:val="22"/>
        </w:rPr>
        <w:t>; alebo</w:t>
      </w:r>
    </w:p>
    <w:p w14:paraId="06DD97EB" w14:textId="77777777" w:rsidR="00FA54AE" w:rsidRDefault="00FA54A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 xml:space="preserve">došlo k splneniu zákonných dôvodov na odstúpenie od Dohody (najmä § 19 zákona </w:t>
      </w:r>
      <w:r w:rsidR="005C6A02" w:rsidRPr="00AE1D24">
        <w:rPr>
          <w:rFonts w:ascii="Arial Narrow" w:hAnsi="Arial Narrow" w:cs="Arial Narrow"/>
          <w:sz w:val="22"/>
          <w:szCs w:val="22"/>
        </w:rPr>
        <w:br/>
      </w:r>
      <w:r w:rsidRPr="00AE1D24">
        <w:rPr>
          <w:rFonts w:ascii="Arial Narrow" w:hAnsi="Arial Narrow" w:cs="Arial Narrow"/>
          <w:sz w:val="22"/>
          <w:szCs w:val="22"/>
        </w:rPr>
        <w:t>č. 343/2015 Z. z.),</w:t>
      </w:r>
    </w:p>
    <w:p w14:paraId="7E19D25B" w14:textId="77777777" w:rsidR="00FA54AE" w:rsidRDefault="00FA54A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proti Poskytovateľovi sa začalo konkurzné konanie alebo reštrukturalizácia,</w:t>
      </w:r>
    </w:p>
    <w:p w14:paraId="3FA7F1E8" w14:textId="77777777" w:rsidR="00FA54AE" w:rsidRDefault="00FA54A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Poskytovateľ vstúpil do likvidácie,</w:t>
      </w:r>
    </w:p>
    <w:p w14:paraId="28F82D12" w14:textId="77777777" w:rsidR="00FA54AE" w:rsidRDefault="00FA54AE" w:rsidP="00C43176">
      <w:pPr>
        <w:pStyle w:val="Odsekzoznamu"/>
        <w:numPr>
          <w:ilvl w:val="0"/>
          <w:numId w:val="1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pre Poskytovateľa sa stane plnenie z tejto Dohody úplne nemožným</w:t>
      </w:r>
      <w:r w:rsidR="0066667B">
        <w:rPr>
          <w:rFonts w:ascii="Arial Narrow" w:hAnsi="Arial Narrow" w:cs="Arial Narrow"/>
          <w:sz w:val="22"/>
          <w:szCs w:val="22"/>
        </w:rPr>
        <w:t>,</w:t>
      </w:r>
    </w:p>
    <w:p w14:paraId="53E5D292" w14:textId="77777777" w:rsidR="0066667B" w:rsidRPr="00AE1D24" w:rsidRDefault="0066667B" w:rsidP="00C43176">
      <w:pPr>
        <w:pStyle w:val="Odsekzoznamu"/>
        <w:numPr>
          <w:ilvl w:val="0"/>
          <w:numId w:val="18"/>
        </w:numPr>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Poskytovateľ opakovane poruší povinnosť - </w:t>
      </w:r>
      <w:r w:rsidRPr="0066667B">
        <w:rPr>
          <w:rFonts w:ascii="Arial Narrow" w:hAnsi="Arial Narrow" w:cs="Arial Narrow"/>
          <w:sz w:val="22"/>
          <w:szCs w:val="22"/>
        </w:rPr>
        <w:t xml:space="preserve">vyhľadať a dodať letenky a súvisiace služby podľa tejto </w:t>
      </w:r>
      <w:r>
        <w:rPr>
          <w:rFonts w:ascii="Arial Narrow" w:hAnsi="Arial Narrow" w:cs="Arial Narrow"/>
          <w:sz w:val="22"/>
          <w:szCs w:val="22"/>
        </w:rPr>
        <w:t>D</w:t>
      </w:r>
      <w:r w:rsidRPr="0066667B">
        <w:rPr>
          <w:rFonts w:ascii="Arial Narrow" w:hAnsi="Arial Narrow" w:cs="Arial Narrow"/>
          <w:sz w:val="22"/>
          <w:szCs w:val="22"/>
        </w:rPr>
        <w:t>ohody v najvýhodnejšej možnej dostupnej ponuke na trhu</w:t>
      </w:r>
      <w:r>
        <w:rPr>
          <w:rFonts w:ascii="Arial Narrow" w:hAnsi="Arial Narrow" w:cs="Arial Narrow"/>
          <w:sz w:val="22"/>
          <w:szCs w:val="22"/>
        </w:rPr>
        <w:t>.</w:t>
      </w:r>
    </w:p>
    <w:p w14:paraId="32CC0C5F" w14:textId="77777777" w:rsidR="0077078F" w:rsidRPr="003F5912" w:rsidRDefault="0077078F" w:rsidP="006D799C">
      <w:pPr>
        <w:autoSpaceDE w:val="0"/>
        <w:autoSpaceDN w:val="0"/>
        <w:adjustRightInd w:val="0"/>
        <w:jc w:val="both"/>
        <w:rPr>
          <w:rFonts w:ascii="Arial Narrow" w:hAnsi="Arial Narrow" w:cs="Arial Narrow"/>
          <w:sz w:val="22"/>
          <w:szCs w:val="22"/>
        </w:rPr>
      </w:pPr>
    </w:p>
    <w:p w14:paraId="5903707A" w14:textId="77777777" w:rsidR="00BB4290" w:rsidRDefault="00FA54AE" w:rsidP="00EC7836">
      <w:pPr>
        <w:pStyle w:val="Odsekzoznamu"/>
        <w:numPr>
          <w:ilvl w:val="1"/>
          <w:numId w:val="27"/>
        </w:numPr>
        <w:tabs>
          <w:tab w:val="clear" w:pos="2160"/>
          <w:tab w:val="left" w:pos="567"/>
        </w:tabs>
        <w:autoSpaceDE w:val="0"/>
        <w:autoSpaceDN w:val="0"/>
        <w:adjustRightInd w:val="0"/>
        <w:ind w:left="567" w:hanging="567"/>
        <w:jc w:val="both"/>
        <w:rPr>
          <w:rFonts w:ascii="Arial Narrow" w:hAnsi="Arial Narrow" w:cs="Arial Narrow"/>
          <w:sz w:val="22"/>
          <w:szCs w:val="22"/>
        </w:rPr>
      </w:pPr>
      <w:r w:rsidRPr="00BB4290">
        <w:rPr>
          <w:rFonts w:ascii="Arial Narrow" w:hAnsi="Arial Narrow" w:cs="Arial Narrow"/>
          <w:sz w:val="22"/>
          <w:szCs w:val="22"/>
        </w:rPr>
        <w:t>Poskytovateľ má právo odstúpiť od tejto Dohody  ak:</w:t>
      </w:r>
    </w:p>
    <w:p w14:paraId="73FEDB99" w14:textId="77777777" w:rsidR="00AE1D24" w:rsidRDefault="00FA54AE" w:rsidP="00C43176">
      <w:pPr>
        <w:pStyle w:val="Odsekzoznamu"/>
        <w:numPr>
          <w:ilvl w:val="0"/>
          <w:numId w:val="28"/>
        </w:numPr>
        <w:tabs>
          <w:tab w:val="clear" w:pos="2160"/>
          <w:tab w:val="left" w:pos="426"/>
        </w:tabs>
        <w:autoSpaceDE w:val="0"/>
        <w:autoSpaceDN w:val="0"/>
        <w:adjustRightInd w:val="0"/>
        <w:jc w:val="both"/>
        <w:rPr>
          <w:rFonts w:ascii="Arial Narrow" w:hAnsi="Arial Narrow" w:cs="Arial Narrow"/>
          <w:sz w:val="22"/>
          <w:szCs w:val="22"/>
        </w:rPr>
      </w:pPr>
      <w:r w:rsidRPr="00BB4290">
        <w:rPr>
          <w:rFonts w:ascii="Arial Narrow" w:hAnsi="Arial Narrow" w:cs="Arial Narrow"/>
          <w:sz w:val="22"/>
          <w:szCs w:val="22"/>
        </w:rPr>
        <w:t>Objednávateľ preukázateľným spôsobom neposkytuje Poskytovateľovi potrebnú súčinnosť pri plnení  tejto Dohody, a to ani po doručenom písomnom upozornení a poskytnutí primeranej lehoty na nápravu Poskytovateľom,</w:t>
      </w:r>
    </w:p>
    <w:p w14:paraId="133B7046" w14:textId="77777777" w:rsidR="00FA54AE" w:rsidRPr="00BB4290" w:rsidRDefault="00FA54AE" w:rsidP="00C43176">
      <w:pPr>
        <w:pStyle w:val="Odsekzoznamu"/>
        <w:numPr>
          <w:ilvl w:val="0"/>
          <w:numId w:val="28"/>
        </w:numPr>
        <w:tabs>
          <w:tab w:val="clear" w:pos="2160"/>
          <w:tab w:val="left" w:pos="426"/>
        </w:tabs>
        <w:autoSpaceDE w:val="0"/>
        <w:autoSpaceDN w:val="0"/>
        <w:adjustRightInd w:val="0"/>
        <w:jc w:val="both"/>
        <w:rPr>
          <w:rFonts w:ascii="Arial Narrow" w:hAnsi="Arial Narrow" w:cs="Arial Narrow"/>
          <w:sz w:val="22"/>
          <w:szCs w:val="22"/>
        </w:rPr>
      </w:pPr>
      <w:r w:rsidRPr="00BB4290">
        <w:rPr>
          <w:rFonts w:ascii="Arial Narrow" w:hAnsi="Arial Narrow" w:cs="Arial Narrow"/>
          <w:sz w:val="22"/>
          <w:szCs w:val="22"/>
        </w:rPr>
        <w:t>Objednávateľ poruší Dohodu podstatným spôsobom, pričom za podstatné porušenie na strane Objednávateľa sa považuje omeškanie Objednávateľa s úhradou faktúry/faktúr o viac ako 60 dní po lehote jej/ich splatnosti.</w:t>
      </w:r>
    </w:p>
    <w:p w14:paraId="6A4EF249" w14:textId="77777777" w:rsidR="00FA54AE" w:rsidRPr="003F5912" w:rsidRDefault="00FA54AE" w:rsidP="00FA54AE">
      <w:pPr>
        <w:autoSpaceDE w:val="0"/>
        <w:autoSpaceDN w:val="0"/>
        <w:adjustRightInd w:val="0"/>
        <w:ind w:left="454" w:hanging="227"/>
        <w:jc w:val="both"/>
        <w:rPr>
          <w:rFonts w:ascii="Arial Narrow" w:hAnsi="Arial Narrow" w:cs="Arial Narrow"/>
          <w:sz w:val="22"/>
          <w:szCs w:val="22"/>
        </w:rPr>
      </w:pPr>
    </w:p>
    <w:p w14:paraId="71B1D7F2" w14:textId="77777777" w:rsidR="00EC7836" w:rsidRDefault="00FA54AE" w:rsidP="00EC7836">
      <w:pPr>
        <w:pStyle w:val="Odsekzoznamu"/>
        <w:numPr>
          <w:ilvl w:val="1"/>
          <w:numId w:val="27"/>
        </w:numPr>
        <w:tabs>
          <w:tab w:val="clear" w:pos="2160"/>
          <w:tab w:val="left" w:pos="567"/>
        </w:tabs>
        <w:autoSpaceDE w:val="0"/>
        <w:autoSpaceDN w:val="0"/>
        <w:adjustRightInd w:val="0"/>
        <w:ind w:left="567" w:hanging="567"/>
        <w:jc w:val="both"/>
        <w:rPr>
          <w:rFonts w:ascii="Arial Narrow" w:hAnsi="Arial Narrow"/>
          <w:sz w:val="22"/>
          <w:szCs w:val="22"/>
        </w:rPr>
      </w:pPr>
      <w:r w:rsidRPr="003F5912">
        <w:rPr>
          <w:rFonts w:ascii="Arial Narrow" w:hAnsi="Arial Narrow"/>
          <w:spacing w:val="-1"/>
          <w:sz w:val="22"/>
          <w:szCs w:val="22"/>
        </w:rPr>
        <w:t>N</w:t>
      </w:r>
      <w:r w:rsidRPr="003F5912">
        <w:rPr>
          <w:rFonts w:ascii="Arial Narrow" w:hAnsi="Arial Narrow"/>
          <w:sz w:val="22"/>
          <w:szCs w:val="22"/>
        </w:rPr>
        <w:t>a</w:t>
      </w:r>
      <w:r w:rsidRPr="003F5912">
        <w:rPr>
          <w:rFonts w:ascii="Arial Narrow" w:hAnsi="Arial Narrow"/>
          <w:w w:val="99"/>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d</w:t>
      </w:r>
      <w:r w:rsidRPr="003F5912">
        <w:rPr>
          <w:rFonts w:ascii="Arial Narrow" w:hAnsi="Arial Narrow"/>
          <w:spacing w:val="-8"/>
          <w:sz w:val="22"/>
          <w:szCs w:val="22"/>
        </w:rPr>
        <w:t>s</w:t>
      </w:r>
      <w:r w:rsidRPr="003F5912">
        <w:rPr>
          <w:rFonts w:ascii="Arial Narrow" w:hAnsi="Arial Narrow"/>
          <w:spacing w:val="5"/>
          <w:sz w:val="22"/>
          <w:szCs w:val="22"/>
        </w:rPr>
        <w:t>t</w:t>
      </w:r>
      <w:r w:rsidRPr="003F5912">
        <w:rPr>
          <w:rFonts w:ascii="Arial Narrow" w:hAnsi="Arial Narrow"/>
          <w:sz w:val="22"/>
          <w:szCs w:val="22"/>
        </w:rPr>
        <w:t>úp</w:t>
      </w:r>
      <w:r w:rsidRPr="003F5912">
        <w:rPr>
          <w:rFonts w:ascii="Arial Narrow" w:hAnsi="Arial Narrow"/>
          <w:spacing w:val="-1"/>
          <w:sz w:val="22"/>
          <w:szCs w:val="22"/>
        </w:rPr>
        <w:t>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e</w:t>
      </w:r>
      <w:r w:rsidRPr="003F5912">
        <w:rPr>
          <w:rFonts w:ascii="Arial Narrow" w:hAnsi="Arial Narrow"/>
          <w:spacing w:val="41"/>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d</w:t>
      </w:r>
      <w:r w:rsidRPr="003F5912">
        <w:rPr>
          <w:rFonts w:ascii="Arial Narrow" w:hAnsi="Arial Narrow"/>
          <w:spacing w:val="37"/>
          <w:sz w:val="22"/>
          <w:szCs w:val="22"/>
        </w:rPr>
        <w:t xml:space="preserve"> </w:t>
      </w:r>
      <w:r w:rsidRPr="003F5912">
        <w:rPr>
          <w:rFonts w:ascii="Arial Narrow" w:hAnsi="Arial Narrow"/>
          <w:spacing w:val="1"/>
          <w:sz w:val="22"/>
          <w:szCs w:val="22"/>
        </w:rPr>
        <w:t>Dohody</w:t>
      </w:r>
      <w:r w:rsidRPr="003F5912">
        <w:rPr>
          <w:rFonts w:ascii="Arial Narrow" w:hAnsi="Arial Narrow"/>
          <w:spacing w:val="32"/>
          <w:sz w:val="22"/>
          <w:szCs w:val="22"/>
        </w:rPr>
        <w:t xml:space="preserve"> </w:t>
      </w:r>
      <w:r w:rsidRPr="003F5912">
        <w:rPr>
          <w:rFonts w:ascii="Arial Narrow" w:hAnsi="Arial Narrow"/>
          <w:spacing w:val="-2"/>
          <w:sz w:val="22"/>
          <w:szCs w:val="22"/>
        </w:rPr>
        <w:t>s</w:t>
      </w:r>
      <w:r w:rsidRPr="003F5912">
        <w:rPr>
          <w:rFonts w:ascii="Arial Narrow" w:hAnsi="Arial Narrow"/>
          <w:sz w:val="22"/>
          <w:szCs w:val="22"/>
        </w:rPr>
        <w:t>a</w:t>
      </w:r>
      <w:r w:rsidRPr="003F5912">
        <w:rPr>
          <w:rFonts w:ascii="Arial Narrow" w:hAnsi="Arial Narrow"/>
          <w:spacing w:val="46"/>
          <w:sz w:val="22"/>
          <w:szCs w:val="22"/>
        </w:rPr>
        <w:t xml:space="preserve"> </w:t>
      </w:r>
      <w:r w:rsidRPr="003F5912">
        <w:rPr>
          <w:rFonts w:ascii="Arial Narrow" w:hAnsi="Arial Narrow"/>
          <w:sz w:val="22"/>
          <w:szCs w:val="22"/>
        </w:rPr>
        <w:t>v</w:t>
      </w:r>
      <w:r w:rsidRPr="003F5912">
        <w:rPr>
          <w:rFonts w:ascii="Arial Narrow" w:hAnsi="Arial Narrow"/>
          <w:spacing w:val="-6"/>
          <w:sz w:val="22"/>
          <w:szCs w:val="22"/>
        </w:rPr>
        <w:t>y</w:t>
      </w:r>
      <w:r w:rsidRPr="003F5912">
        <w:rPr>
          <w:rFonts w:ascii="Arial Narrow" w:hAnsi="Arial Narrow"/>
          <w:spacing w:val="3"/>
          <w:sz w:val="22"/>
          <w:szCs w:val="22"/>
        </w:rPr>
        <w:t>ž</w:t>
      </w:r>
      <w:r w:rsidRPr="003F5912">
        <w:rPr>
          <w:rFonts w:ascii="Arial Narrow" w:hAnsi="Arial Narrow"/>
          <w:spacing w:val="-1"/>
          <w:sz w:val="22"/>
          <w:szCs w:val="22"/>
        </w:rPr>
        <w:t>a</w:t>
      </w:r>
      <w:r w:rsidRPr="003F5912">
        <w:rPr>
          <w:rFonts w:ascii="Arial Narrow" w:hAnsi="Arial Narrow"/>
          <w:sz w:val="22"/>
          <w:szCs w:val="22"/>
        </w:rPr>
        <w:t>d</w:t>
      </w:r>
      <w:r w:rsidRPr="003F5912">
        <w:rPr>
          <w:rFonts w:ascii="Arial Narrow" w:hAnsi="Arial Narrow"/>
          <w:spacing w:val="4"/>
          <w:sz w:val="22"/>
          <w:szCs w:val="22"/>
        </w:rPr>
        <w:t>u</w:t>
      </w:r>
      <w:r w:rsidRPr="003F5912">
        <w:rPr>
          <w:rFonts w:ascii="Arial Narrow" w:hAnsi="Arial Narrow"/>
          <w:spacing w:val="-10"/>
          <w:sz w:val="22"/>
          <w:szCs w:val="22"/>
        </w:rPr>
        <w:t>j</w:t>
      </w:r>
      <w:r w:rsidRPr="003F5912">
        <w:rPr>
          <w:rFonts w:ascii="Arial Narrow" w:hAnsi="Arial Narrow"/>
          <w:sz w:val="22"/>
          <w:szCs w:val="22"/>
        </w:rPr>
        <w:t>e</w:t>
      </w:r>
      <w:r w:rsidRPr="003F5912">
        <w:rPr>
          <w:rFonts w:ascii="Arial Narrow" w:hAnsi="Arial Narrow"/>
          <w:spacing w:val="41"/>
          <w:sz w:val="22"/>
          <w:szCs w:val="22"/>
        </w:rPr>
        <w:t xml:space="preserve"> </w:t>
      </w:r>
      <w:r w:rsidRPr="003F5912">
        <w:rPr>
          <w:rFonts w:ascii="Arial Narrow" w:hAnsi="Arial Narrow"/>
          <w:spacing w:val="4"/>
          <w:sz w:val="22"/>
          <w:szCs w:val="22"/>
        </w:rPr>
        <w:t>p</w:t>
      </w:r>
      <w:r w:rsidRPr="003F5912">
        <w:rPr>
          <w:rFonts w:ascii="Arial Narrow" w:hAnsi="Arial Narrow"/>
          <w:spacing w:val="-6"/>
          <w:sz w:val="22"/>
          <w:szCs w:val="22"/>
        </w:rPr>
        <w:t>í</w:t>
      </w:r>
      <w:r w:rsidRPr="003F5912">
        <w:rPr>
          <w:rFonts w:ascii="Arial Narrow" w:hAnsi="Arial Narrow"/>
          <w:spacing w:val="-2"/>
          <w:sz w:val="22"/>
          <w:szCs w:val="22"/>
        </w:rPr>
        <w:t>s</w:t>
      </w:r>
      <w:r w:rsidRPr="003F5912">
        <w:rPr>
          <w:rFonts w:ascii="Arial Narrow" w:hAnsi="Arial Narrow"/>
          <w:spacing w:val="9"/>
          <w:sz w:val="22"/>
          <w:szCs w:val="22"/>
        </w:rPr>
        <w:t>o</w:t>
      </w:r>
      <w:r w:rsidRPr="003F5912">
        <w:rPr>
          <w:rFonts w:ascii="Arial Narrow" w:hAnsi="Arial Narrow"/>
          <w:spacing w:val="-6"/>
          <w:sz w:val="22"/>
          <w:szCs w:val="22"/>
        </w:rPr>
        <w:t>mn</w:t>
      </w:r>
      <w:r w:rsidRPr="003F5912">
        <w:rPr>
          <w:rFonts w:ascii="Arial Narrow" w:hAnsi="Arial Narrow"/>
          <w:sz w:val="22"/>
          <w:szCs w:val="22"/>
        </w:rPr>
        <w:t>á</w:t>
      </w:r>
      <w:r w:rsidRPr="003F5912">
        <w:rPr>
          <w:rFonts w:ascii="Arial Narrow" w:hAnsi="Arial Narrow"/>
          <w:spacing w:val="46"/>
          <w:sz w:val="22"/>
          <w:szCs w:val="22"/>
        </w:rPr>
        <w:t xml:space="preserve"> </w:t>
      </w:r>
      <w:r w:rsidRPr="003F5912">
        <w:rPr>
          <w:rFonts w:ascii="Arial Narrow" w:hAnsi="Arial Narrow"/>
          <w:spacing w:val="-9"/>
          <w:sz w:val="22"/>
          <w:szCs w:val="22"/>
        </w:rPr>
        <w:t>f</w:t>
      </w:r>
      <w:r w:rsidRPr="003F5912">
        <w:rPr>
          <w:rFonts w:ascii="Arial Narrow" w:hAnsi="Arial Narrow"/>
          <w:spacing w:val="4"/>
          <w:sz w:val="22"/>
          <w:szCs w:val="22"/>
        </w:rPr>
        <w:t>o</w:t>
      </w:r>
      <w:r w:rsidRPr="003F5912">
        <w:rPr>
          <w:rFonts w:ascii="Arial Narrow" w:hAnsi="Arial Narrow"/>
          <w:spacing w:val="6"/>
          <w:sz w:val="22"/>
          <w:szCs w:val="22"/>
        </w:rPr>
        <w:t>r</w:t>
      </w:r>
      <w:r w:rsidRPr="003F5912">
        <w:rPr>
          <w:rFonts w:ascii="Arial Narrow" w:hAnsi="Arial Narrow"/>
          <w:spacing w:val="-6"/>
          <w:sz w:val="22"/>
          <w:szCs w:val="22"/>
        </w:rPr>
        <w:t>m</w:t>
      </w:r>
      <w:r w:rsidRPr="003F5912">
        <w:rPr>
          <w:rFonts w:ascii="Arial Narrow" w:hAnsi="Arial Narrow"/>
          <w:spacing w:val="-1"/>
          <w:sz w:val="22"/>
          <w:szCs w:val="22"/>
        </w:rPr>
        <w:t>a</w:t>
      </w:r>
      <w:r w:rsidRPr="003F5912">
        <w:rPr>
          <w:rFonts w:ascii="Arial Narrow" w:hAnsi="Arial Narrow"/>
          <w:sz w:val="22"/>
          <w:szCs w:val="22"/>
        </w:rPr>
        <w:t>.</w:t>
      </w:r>
      <w:r w:rsidRPr="003F5912">
        <w:rPr>
          <w:rFonts w:ascii="Arial Narrow" w:hAnsi="Arial Narrow"/>
          <w:spacing w:val="45"/>
          <w:sz w:val="22"/>
          <w:szCs w:val="22"/>
        </w:rPr>
        <w:t xml:space="preserve"> </w:t>
      </w:r>
      <w:r w:rsidRPr="003F5912">
        <w:rPr>
          <w:rFonts w:ascii="Arial Narrow" w:hAnsi="Arial Narrow"/>
          <w:spacing w:val="-1"/>
          <w:sz w:val="22"/>
          <w:szCs w:val="22"/>
        </w:rPr>
        <w:t>O</w:t>
      </w:r>
      <w:r w:rsidRPr="003F5912">
        <w:rPr>
          <w:rFonts w:ascii="Arial Narrow" w:hAnsi="Arial Narrow"/>
          <w:sz w:val="22"/>
          <w:szCs w:val="22"/>
        </w:rPr>
        <w:t>d</w:t>
      </w:r>
      <w:r w:rsidRPr="003F5912">
        <w:rPr>
          <w:rFonts w:ascii="Arial Narrow" w:hAnsi="Arial Narrow"/>
          <w:spacing w:val="-2"/>
          <w:sz w:val="22"/>
          <w:szCs w:val="22"/>
        </w:rPr>
        <w:t>s</w:t>
      </w:r>
      <w:r w:rsidRPr="003F5912">
        <w:rPr>
          <w:rFonts w:ascii="Arial Narrow" w:hAnsi="Arial Narrow"/>
          <w:spacing w:val="5"/>
          <w:sz w:val="22"/>
          <w:szCs w:val="22"/>
        </w:rPr>
        <w:t>t</w:t>
      </w:r>
      <w:r w:rsidRPr="003F5912">
        <w:rPr>
          <w:rFonts w:ascii="Arial Narrow" w:hAnsi="Arial Narrow"/>
          <w:sz w:val="22"/>
          <w:szCs w:val="22"/>
        </w:rPr>
        <w:t>úp</w:t>
      </w:r>
      <w:r w:rsidRPr="003F5912">
        <w:rPr>
          <w:rFonts w:ascii="Arial Narrow" w:hAnsi="Arial Narrow"/>
          <w:spacing w:val="-1"/>
          <w:sz w:val="22"/>
          <w:szCs w:val="22"/>
        </w:rPr>
        <w:t>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e</w:t>
      </w:r>
      <w:r w:rsidRPr="003F5912">
        <w:rPr>
          <w:rFonts w:ascii="Arial Narrow" w:hAnsi="Arial Narrow"/>
          <w:w w:val="99"/>
          <w:sz w:val="22"/>
          <w:szCs w:val="22"/>
        </w:rPr>
        <w:t xml:space="preserve"> </w:t>
      </w:r>
      <w:r w:rsidRPr="003F5912">
        <w:rPr>
          <w:rFonts w:ascii="Arial Narrow" w:hAnsi="Arial Narrow"/>
          <w:spacing w:val="-6"/>
          <w:sz w:val="22"/>
          <w:szCs w:val="22"/>
        </w:rPr>
        <w:t>n</w:t>
      </w:r>
      <w:r w:rsidRPr="003F5912">
        <w:rPr>
          <w:rFonts w:ascii="Arial Narrow" w:hAnsi="Arial Narrow"/>
          <w:spacing w:val="-1"/>
          <w:sz w:val="22"/>
          <w:szCs w:val="22"/>
        </w:rPr>
        <w:t>a</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6"/>
          <w:sz w:val="22"/>
          <w:szCs w:val="22"/>
        </w:rPr>
        <w:t>b</w:t>
      </w:r>
      <w:r w:rsidRPr="003F5912">
        <w:rPr>
          <w:rFonts w:ascii="Arial Narrow" w:hAnsi="Arial Narrow"/>
          <w:sz w:val="22"/>
          <w:szCs w:val="22"/>
        </w:rPr>
        <w:t>úda</w:t>
      </w:r>
      <w:r w:rsidRPr="003F5912">
        <w:rPr>
          <w:rFonts w:ascii="Arial Narrow" w:hAnsi="Arial Narrow"/>
          <w:spacing w:val="-7"/>
          <w:sz w:val="22"/>
          <w:szCs w:val="22"/>
        </w:rPr>
        <w:t xml:space="preserve"> </w:t>
      </w:r>
      <w:r w:rsidRPr="003F5912">
        <w:rPr>
          <w:rFonts w:ascii="Arial Narrow" w:hAnsi="Arial Narrow"/>
          <w:sz w:val="22"/>
          <w:szCs w:val="22"/>
        </w:rPr>
        <w:t>ú</w:t>
      </w:r>
      <w:r w:rsidRPr="003F5912">
        <w:rPr>
          <w:rFonts w:ascii="Arial Narrow" w:hAnsi="Arial Narrow"/>
          <w:spacing w:val="3"/>
          <w:sz w:val="22"/>
          <w:szCs w:val="22"/>
        </w:rPr>
        <w:t>č</w:t>
      </w:r>
      <w:r w:rsidRPr="003F5912">
        <w:rPr>
          <w:rFonts w:ascii="Arial Narrow" w:hAnsi="Arial Narrow"/>
          <w:spacing w:val="-6"/>
          <w:sz w:val="22"/>
          <w:szCs w:val="22"/>
        </w:rPr>
        <w:t>i</w:t>
      </w:r>
      <w:r w:rsidRPr="003F5912">
        <w:rPr>
          <w:rFonts w:ascii="Arial Narrow" w:hAnsi="Arial Narrow"/>
          <w:sz w:val="22"/>
          <w:szCs w:val="22"/>
        </w:rPr>
        <w:t>n</w:t>
      </w:r>
      <w:r w:rsidRPr="003F5912">
        <w:rPr>
          <w:rFonts w:ascii="Arial Narrow" w:hAnsi="Arial Narrow"/>
          <w:spacing w:val="-6"/>
          <w:sz w:val="22"/>
          <w:szCs w:val="22"/>
        </w:rPr>
        <w:t>n</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z w:val="22"/>
          <w:szCs w:val="22"/>
        </w:rPr>
        <w:t>ť</w:t>
      </w:r>
      <w:r w:rsidRPr="003F5912">
        <w:rPr>
          <w:rFonts w:ascii="Arial Narrow" w:hAnsi="Arial Narrow"/>
          <w:spacing w:val="-8"/>
          <w:sz w:val="22"/>
          <w:szCs w:val="22"/>
        </w:rPr>
        <w:t xml:space="preserve"> </w:t>
      </w:r>
      <w:r w:rsidRPr="003F5912">
        <w:rPr>
          <w:rFonts w:ascii="Arial Narrow" w:hAnsi="Arial Narrow"/>
          <w:sz w:val="22"/>
          <w:szCs w:val="22"/>
        </w:rPr>
        <w:t>d</w:t>
      </w:r>
      <w:r w:rsidRPr="003F5912">
        <w:rPr>
          <w:rFonts w:ascii="Arial Narrow" w:hAnsi="Arial Narrow"/>
          <w:spacing w:val="-6"/>
          <w:sz w:val="22"/>
          <w:szCs w:val="22"/>
        </w:rPr>
        <w:t>ň</w:t>
      </w:r>
      <w:r w:rsidRPr="003F5912">
        <w:rPr>
          <w:rFonts w:ascii="Arial Narrow" w:hAnsi="Arial Narrow"/>
          <w:spacing w:val="9"/>
          <w:sz w:val="22"/>
          <w:szCs w:val="22"/>
        </w:rPr>
        <w:t>o</w:t>
      </w:r>
      <w:r w:rsidRPr="003F5912">
        <w:rPr>
          <w:rFonts w:ascii="Arial Narrow" w:hAnsi="Arial Narrow"/>
          <w:sz w:val="22"/>
          <w:szCs w:val="22"/>
        </w:rPr>
        <w:t>m</w:t>
      </w:r>
      <w:r w:rsidRPr="003F5912">
        <w:rPr>
          <w:rFonts w:ascii="Arial Narrow" w:hAnsi="Arial Narrow"/>
          <w:spacing w:val="-14"/>
          <w:sz w:val="22"/>
          <w:szCs w:val="22"/>
        </w:rPr>
        <w:t xml:space="preserve"> jeho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1"/>
          <w:sz w:val="22"/>
          <w:szCs w:val="22"/>
        </w:rPr>
        <w:t>če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a</w:t>
      </w:r>
      <w:r w:rsidRPr="003F5912">
        <w:rPr>
          <w:rFonts w:ascii="Arial Narrow" w:hAnsi="Arial Narrow"/>
          <w:spacing w:val="-6"/>
          <w:sz w:val="22"/>
          <w:szCs w:val="22"/>
        </w:rPr>
        <w:t xml:space="preserve"> </w:t>
      </w:r>
      <w:r w:rsidRPr="003F5912">
        <w:rPr>
          <w:rFonts w:ascii="Arial Narrow" w:hAnsi="Arial Narrow"/>
          <w:sz w:val="22"/>
          <w:szCs w:val="22"/>
        </w:rPr>
        <w:t>d</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6"/>
          <w:sz w:val="22"/>
          <w:szCs w:val="22"/>
        </w:rPr>
        <w:t>hej</w:t>
      </w:r>
      <w:r w:rsidRPr="003F5912">
        <w:rPr>
          <w:rFonts w:ascii="Arial Narrow" w:hAnsi="Arial Narrow"/>
          <w:spacing w:val="3"/>
          <w:sz w:val="22"/>
          <w:szCs w:val="22"/>
        </w:rPr>
        <w:t xml:space="preserve"> Zmluvnej strane</w:t>
      </w:r>
      <w:r w:rsidRPr="003F5912">
        <w:rPr>
          <w:rFonts w:ascii="Arial Narrow" w:hAnsi="Arial Narrow"/>
          <w:sz w:val="22"/>
          <w:szCs w:val="22"/>
        </w:rPr>
        <w:t>. Adresami na doručovanie písomného odstúpenia sú adresy Zmluvných strán uvedené v záhlaví tejto Dohody.</w:t>
      </w:r>
    </w:p>
    <w:p w14:paraId="4EB661AA" w14:textId="77777777" w:rsidR="00EC7836" w:rsidRDefault="00EC7836" w:rsidP="00EC7836">
      <w:pPr>
        <w:pStyle w:val="Odsekzoznamu"/>
        <w:tabs>
          <w:tab w:val="clear" w:pos="2160"/>
          <w:tab w:val="left" w:pos="567"/>
        </w:tabs>
        <w:autoSpaceDE w:val="0"/>
        <w:autoSpaceDN w:val="0"/>
        <w:adjustRightInd w:val="0"/>
        <w:ind w:left="567"/>
        <w:jc w:val="both"/>
        <w:rPr>
          <w:rFonts w:ascii="Arial Narrow" w:hAnsi="Arial Narrow"/>
          <w:sz w:val="22"/>
          <w:szCs w:val="22"/>
        </w:rPr>
      </w:pPr>
    </w:p>
    <w:p w14:paraId="45CD8F40" w14:textId="77777777" w:rsidR="00EC7836" w:rsidRPr="00EC7836" w:rsidRDefault="00FA54AE" w:rsidP="00EC7836">
      <w:pPr>
        <w:pStyle w:val="Odsekzoznamu"/>
        <w:numPr>
          <w:ilvl w:val="1"/>
          <w:numId w:val="27"/>
        </w:numPr>
        <w:tabs>
          <w:tab w:val="clear" w:pos="2160"/>
          <w:tab w:val="left" w:pos="567"/>
        </w:tabs>
        <w:autoSpaceDE w:val="0"/>
        <w:autoSpaceDN w:val="0"/>
        <w:adjustRightInd w:val="0"/>
        <w:ind w:left="567" w:hanging="567"/>
        <w:jc w:val="both"/>
        <w:rPr>
          <w:rFonts w:ascii="Arial Narrow" w:hAnsi="Arial Narrow"/>
          <w:sz w:val="22"/>
          <w:szCs w:val="22"/>
        </w:rPr>
      </w:pPr>
      <w:r w:rsidRPr="00EC7836">
        <w:rPr>
          <w:rFonts w:ascii="Arial Narrow" w:hAnsi="Arial Narrow" w:cs="Arial Narrow"/>
          <w:sz w:val="22"/>
          <w:szCs w:val="22"/>
        </w:rPr>
        <w:t>Vzájomne poskytnuté plnenia, poskytnuté do dňa odstúpenia od tejto Dohody si Zmluvné strany ponechajú. Poskytovateľ má nárok na náhradu dôvodných a preukázateľne vynaložených nákladov do dňa odstúpenia od tejto Dohody.</w:t>
      </w:r>
    </w:p>
    <w:p w14:paraId="79FD5194" w14:textId="77777777" w:rsidR="00EC7836" w:rsidRPr="00EC7836" w:rsidRDefault="00EC7836" w:rsidP="00EC7836">
      <w:pPr>
        <w:tabs>
          <w:tab w:val="clear" w:pos="2160"/>
          <w:tab w:val="left" w:pos="567"/>
        </w:tabs>
        <w:autoSpaceDE w:val="0"/>
        <w:autoSpaceDN w:val="0"/>
        <w:adjustRightInd w:val="0"/>
        <w:jc w:val="both"/>
        <w:rPr>
          <w:rFonts w:ascii="Arial Narrow" w:hAnsi="Arial Narrow"/>
          <w:sz w:val="22"/>
          <w:szCs w:val="22"/>
        </w:rPr>
      </w:pPr>
    </w:p>
    <w:p w14:paraId="062F97FA" w14:textId="77777777" w:rsidR="00FA54AE" w:rsidRPr="00EC7836" w:rsidRDefault="004A11F5" w:rsidP="00EC7836">
      <w:pPr>
        <w:pStyle w:val="Odsekzoznamu"/>
        <w:numPr>
          <w:ilvl w:val="1"/>
          <w:numId w:val="27"/>
        </w:numPr>
        <w:tabs>
          <w:tab w:val="clear" w:pos="2160"/>
          <w:tab w:val="left" w:pos="567"/>
        </w:tabs>
        <w:autoSpaceDE w:val="0"/>
        <w:autoSpaceDN w:val="0"/>
        <w:adjustRightInd w:val="0"/>
        <w:ind w:left="567" w:hanging="567"/>
        <w:jc w:val="both"/>
        <w:rPr>
          <w:rFonts w:ascii="Arial Narrow" w:hAnsi="Arial Narrow"/>
          <w:sz w:val="22"/>
          <w:szCs w:val="22"/>
        </w:rPr>
      </w:pPr>
      <w:r w:rsidRPr="00EC7836">
        <w:rPr>
          <w:rFonts w:ascii="Arial Narrow" w:hAnsi="Arial Narrow" w:cs="Arial Narrow"/>
          <w:sz w:val="22"/>
          <w:szCs w:val="22"/>
        </w:rPr>
        <w:t>Objednávateľ</w:t>
      </w:r>
      <w:r w:rsidR="00FA54AE" w:rsidRPr="00EC7836">
        <w:rPr>
          <w:rFonts w:ascii="Arial Narrow" w:hAnsi="Arial Narrow" w:cs="Arial Narrow"/>
          <w:sz w:val="22"/>
          <w:szCs w:val="22"/>
        </w:rPr>
        <w:t xml:space="preserve"> môž</w:t>
      </w:r>
      <w:r w:rsidRPr="00EC7836">
        <w:rPr>
          <w:rFonts w:ascii="Arial Narrow" w:hAnsi="Arial Narrow" w:cs="Arial Narrow"/>
          <w:sz w:val="22"/>
          <w:szCs w:val="22"/>
        </w:rPr>
        <w:t>e</w:t>
      </w:r>
      <w:r w:rsidR="00FA54AE" w:rsidRPr="00EC7836">
        <w:rPr>
          <w:rFonts w:ascii="Arial Narrow" w:hAnsi="Arial Narrow" w:cs="Arial Narrow"/>
          <w:sz w:val="22"/>
          <w:szCs w:val="22"/>
        </w:rPr>
        <w:t xml:space="preserve"> túto Dohodu písomne vypovedať aj bez udania dôvodu. Výpovedná lehota je tri (3) mesiace a začne plynúť prvým dňom mesiaca nasledujúcom po mesiaci, v ktorom bola výpoveď doručená </w:t>
      </w:r>
      <w:r w:rsidRPr="00EC7836">
        <w:rPr>
          <w:rFonts w:ascii="Arial Narrow" w:hAnsi="Arial Narrow" w:cs="Arial Narrow"/>
          <w:sz w:val="22"/>
          <w:szCs w:val="22"/>
        </w:rPr>
        <w:t>Poskytovateľovi</w:t>
      </w:r>
      <w:r w:rsidR="00FA54AE" w:rsidRPr="00EC7836">
        <w:rPr>
          <w:rFonts w:ascii="Arial Narrow" w:hAnsi="Arial Narrow" w:cs="Arial Narrow"/>
          <w:sz w:val="22"/>
          <w:szCs w:val="22"/>
        </w:rPr>
        <w:t>.</w:t>
      </w:r>
    </w:p>
    <w:p w14:paraId="6AEEE45F" w14:textId="063E3EBB" w:rsidR="00FA54AE" w:rsidRPr="00693EF0" w:rsidRDefault="00FA54AE" w:rsidP="006134C4">
      <w:pPr>
        <w:pStyle w:val="Nadpis1"/>
      </w:pPr>
      <w:r w:rsidRPr="00693EF0">
        <w:t>Článok 1</w:t>
      </w:r>
      <w:r w:rsidR="00F01B56" w:rsidRPr="00693EF0">
        <w:t>1</w:t>
      </w:r>
    </w:p>
    <w:p w14:paraId="69BC0459" w14:textId="77777777" w:rsidR="00FA54AE" w:rsidRPr="00693EF0" w:rsidRDefault="00FA54AE" w:rsidP="006134C4">
      <w:pPr>
        <w:pStyle w:val="Nadpis1"/>
      </w:pPr>
      <w:r w:rsidRPr="00693EF0">
        <w:t>Osobitné ustanovenia a riešenie sporov</w:t>
      </w:r>
    </w:p>
    <w:p w14:paraId="6CFFC3A3" w14:textId="77777777" w:rsidR="006D799C" w:rsidRPr="003F5912" w:rsidRDefault="006D799C" w:rsidP="00FA54AE">
      <w:pPr>
        <w:autoSpaceDE w:val="0"/>
        <w:autoSpaceDN w:val="0"/>
        <w:adjustRightInd w:val="0"/>
        <w:jc w:val="center"/>
        <w:rPr>
          <w:rFonts w:ascii="Arial Narrow" w:hAnsi="Arial Narrow" w:cs="Arial Narrow"/>
          <w:b/>
          <w:bCs/>
          <w:sz w:val="22"/>
          <w:szCs w:val="22"/>
        </w:rPr>
      </w:pPr>
    </w:p>
    <w:p w14:paraId="2B014757" w14:textId="77777777" w:rsidR="00FA54AE" w:rsidRPr="003F5912" w:rsidRDefault="00FA54AE" w:rsidP="00EC7836">
      <w:pPr>
        <w:pStyle w:val="Odsekzoznamu"/>
        <w:autoSpaceDE w:val="0"/>
        <w:autoSpaceDN w:val="0"/>
        <w:adjustRightInd w:val="0"/>
        <w:ind w:left="567"/>
        <w:jc w:val="both"/>
        <w:rPr>
          <w:rFonts w:ascii="Arial Narrow" w:hAnsi="Arial Narrow" w:cs="Arial Narrow"/>
          <w:bCs/>
          <w:vanish/>
          <w:sz w:val="22"/>
          <w:szCs w:val="22"/>
        </w:rPr>
      </w:pPr>
    </w:p>
    <w:p w14:paraId="6B1AA9A6" w14:textId="77777777" w:rsidR="00FA54AE" w:rsidRPr="00BB4290" w:rsidRDefault="00FA54AE" w:rsidP="00EC7836">
      <w:pPr>
        <w:pStyle w:val="Odsekzoznamu"/>
        <w:numPr>
          <w:ilvl w:val="1"/>
          <w:numId w:val="29"/>
        </w:numPr>
        <w:tabs>
          <w:tab w:val="clear" w:pos="2160"/>
          <w:tab w:val="left" w:pos="567"/>
        </w:tabs>
        <w:autoSpaceDE w:val="0"/>
        <w:autoSpaceDN w:val="0"/>
        <w:adjustRightInd w:val="0"/>
        <w:ind w:left="567" w:hanging="567"/>
        <w:jc w:val="both"/>
        <w:rPr>
          <w:rFonts w:ascii="Arial Narrow" w:hAnsi="Arial Narrow" w:cs="Arial Narrow"/>
          <w:sz w:val="22"/>
          <w:szCs w:val="22"/>
        </w:rPr>
      </w:pPr>
      <w:r w:rsidRPr="00BB4290">
        <w:rPr>
          <w:rFonts w:ascii="Arial Narrow" w:hAnsi="Arial Narrow" w:cs="Arial Narrow"/>
          <w:sz w:val="22"/>
          <w:szCs w:val="22"/>
        </w:rPr>
        <w:t>Akákoľvek písomnosť alebo iné správy, ktoré sa doručujú v súvislost</w:t>
      </w:r>
      <w:r w:rsidR="006D799C">
        <w:rPr>
          <w:rFonts w:ascii="Arial Narrow" w:hAnsi="Arial Narrow" w:cs="Arial Narrow"/>
          <w:sz w:val="22"/>
          <w:szCs w:val="22"/>
        </w:rPr>
        <w:t>i s touto Dohodou a objednávkou</w:t>
      </w:r>
      <w:r w:rsidRPr="00BB4290">
        <w:rPr>
          <w:rFonts w:ascii="Arial Narrow" w:hAnsi="Arial Narrow" w:cs="Arial Narrow"/>
          <w:sz w:val="22"/>
          <w:szCs w:val="22"/>
        </w:rPr>
        <w:t xml:space="preserve">  (každá z nich ďalej ako „</w:t>
      </w:r>
      <w:r w:rsidRPr="00BB4290">
        <w:rPr>
          <w:rFonts w:ascii="Arial Narrow" w:hAnsi="Arial Narrow" w:cs="Arial Narrow"/>
          <w:b/>
          <w:bCs/>
          <w:sz w:val="22"/>
          <w:szCs w:val="22"/>
        </w:rPr>
        <w:t>Oznámenie</w:t>
      </w:r>
      <w:r w:rsidRPr="00BB4290">
        <w:rPr>
          <w:rFonts w:ascii="Arial Narrow" w:hAnsi="Arial Narrow" w:cs="Arial Narrow"/>
          <w:sz w:val="22"/>
          <w:szCs w:val="22"/>
        </w:rPr>
        <w:t>“) musia byť v písomnej podobe;</w:t>
      </w:r>
    </w:p>
    <w:p w14:paraId="78EB255C" w14:textId="77777777" w:rsidR="00AE1D24" w:rsidRPr="006D799C" w:rsidRDefault="00FA54AE" w:rsidP="006D799C">
      <w:pPr>
        <w:pStyle w:val="Odsekzoznamu"/>
        <w:numPr>
          <w:ilvl w:val="0"/>
          <w:numId w:val="17"/>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doručené (i) osobne, (ii) poštou prvou triedou s uhradeným poštovným, (iii) kuriérom prostredníctvom kuriérskej spoločnosti alebo (iv) elektronickou poštou na adresy, ktoré budú oznámené v súlade s týmto článkom Dohody.</w:t>
      </w:r>
    </w:p>
    <w:p w14:paraId="70053587" w14:textId="77777777" w:rsidR="00FA54AE" w:rsidRPr="00AE1D24" w:rsidRDefault="00FA54AE" w:rsidP="00C43176">
      <w:pPr>
        <w:pStyle w:val="Odsekzoznamu"/>
        <w:numPr>
          <w:ilvl w:val="0"/>
          <w:numId w:val="17"/>
        </w:numPr>
        <w:autoSpaceDE w:val="0"/>
        <w:autoSpaceDN w:val="0"/>
        <w:adjustRightInd w:val="0"/>
        <w:jc w:val="both"/>
        <w:rPr>
          <w:rFonts w:ascii="Arial Narrow" w:hAnsi="Arial Narrow" w:cs="Arial Narrow"/>
          <w:sz w:val="22"/>
          <w:szCs w:val="22"/>
        </w:rPr>
      </w:pPr>
      <w:r w:rsidRPr="00AE1D24">
        <w:rPr>
          <w:rFonts w:ascii="Arial Narrow" w:hAnsi="Arial Narrow"/>
          <w:sz w:val="22"/>
          <w:szCs w:val="22"/>
          <w:lang w:eastAsia="en-GB"/>
        </w:rPr>
        <w:t xml:space="preserve">Oznámenie bude odoslané na </w:t>
      </w:r>
      <w:r w:rsidRPr="00AE1D24">
        <w:rPr>
          <w:rFonts w:ascii="Arial Narrow" w:hAnsi="Arial Narrow" w:cs="Arial Narrow"/>
          <w:sz w:val="22"/>
          <w:szCs w:val="22"/>
        </w:rPr>
        <w:t xml:space="preserve"> adresu uvedenú nižšie alebo inej osobe alebo na inú adresu, ktorú Objednávateľ priebežne písomne oznámi Poskytovateľovi v súlade s týmto článkom Dohody:</w:t>
      </w:r>
    </w:p>
    <w:p w14:paraId="12E366AB" w14:textId="77777777" w:rsidR="00FA54AE" w:rsidRPr="003F5912" w:rsidRDefault="00FA54AE" w:rsidP="00FA54AE">
      <w:pPr>
        <w:pStyle w:val="Level2"/>
        <w:tabs>
          <w:tab w:val="clear" w:pos="360"/>
          <w:tab w:val="clear" w:pos="680"/>
          <w:tab w:val="left" w:pos="567"/>
        </w:tabs>
        <w:spacing w:after="0"/>
        <w:ind w:left="907" w:firstLine="0"/>
        <w:rPr>
          <w:rFonts w:ascii="Arial Narrow" w:hAnsi="Arial Narrow"/>
          <w:sz w:val="22"/>
          <w:szCs w:val="22"/>
          <w:lang w:eastAsia="en-GB"/>
        </w:rPr>
      </w:pPr>
    </w:p>
    <w:p w14:paraId="38E673E1" w14:textId="77777777" w:rsidR="00FA54AE" w:rsidRPr="003F5912" w:rsidRDefault="00FA54AE" w:rsidP="00AE1D24">
      <w:pPr>
        <w:pStyle w:val="Odsekzoznamu"/>
        <w:tabs>
          <w:tab w:val="left" w:pos="567"/>
        </w:tabs>
        <w:spacing w:line="288" w:lineRule="auto"/>
        <w:ind w:left="720"/>
        <w:jc w:val="both"/>
        <w:rPr>
          <w:rFonts w:ascii="Arial Narrow" w:hAnsi="Arial Narrow"/>
          <w:sz w:val="22"/>
          <w:szCs w:val="22"/>
        </w:rPr>
      </w:pPr>
      <w:r w:rsidRPr="003F5912">
        <w:rPr>
          <w:rFonts w:ascii="Arial Narrow" w:hAnsi="Arial Narrow"/>
          <w:sz w:val="22"/>
          <w:szCs w:val="22"/>
        </w:rPr>
        <w:t>Objednávateľ:</w:t>
      </w:r>
    </w:p>
    <w:p w14:paraId="7BF85CB2" w14:textId="77777777" w:rsidR="00FA54AE" w:rsidRDefault="00FA54AE" w:rsidP="00AE1D24">
      <w:pPr>
        <w:pStyle w:val="Odsekzoznamu"/>
        <w:tabs>
          <w:tab w:val="left" w:pos="567"/>
        </w:tabs>
        <w:spacing w:line="288" w:lineRule="auto"/>
        <w:ind w:left="720"/>
        <w:jc w:val="both"/>
        <w:rPr>
          <w:rFonts w:ascii="Arial Narrow" w:hAnsi="Arial Narrow"/>
          <w:sz w:val="22"/>
          <w:szCs w:val="22"/>
        </w:rPr>
      </w:pPr>
      <w:r w:rsidRPr="003F5912">
        <w:rPr>
          <w:rFonts w:ascii="Arial Narrow" w:hAnsi="Arial Narrow"/>
          <w:sz w:val="22"/>
          <w:szCs w:val="22"/>
        </w:rPr>
        <w:t xml:space="preserve">Ministerstvo </w:t>
      </w:r>
      <w:r w:rsidR="006D799C">
        <w:rPr>
          <w:rFonts w:ascii="Arial Narrow" w:hAnsi="Arial Narrow"/>
          <w:sz w:val="22"/>
          <w:szCs w:val="22"/>
        </w:rPr>
        <w:t xml:space="preserve">zdravotníctva </w:t>
      </w:r>
      <w:r w:rsidRPr="003F5912">
        <w:rPr>
          <w:rFonts w:ascii="Arial Narrow" w:hAnsi="Arial Narrow"/>
          <w:sz w:val="22"/>
          <w:szCs w:val="22"/>
        </w:rPr>
        <w:t>Slovenskej republiky</w:t>
      </w:r>
    </w:p>
    <w:p w14:paraId="02091054" w14:textId="77777777" w:rsidR="006D799C" w:rsidRPr="003F5912" w:rsidRDefault="006D799C" w:rsidP="00AE1D24">
      <w:pPr>
        <w:pStyle w:val="Odsekzoznamu"/>
        <w:tabs>
          <w:tab w:val="left" w:pos="567"/>
        </w:tabs>
        <w:spacing w:line="288" w:lineRule="auto"/>
        <w:ind w:left="720"/>
        <w:jc w:val="both"/>
        <w:rPr>
          <w:rFonts w:ascii="Arial Narrow" w:hAnsi="Arial Narrow"/>
          <w:bCs/>
          <w:sz w:val="22"/>
          <w:szCs w:val="22"/>
        </w:rPr>
      </w:pPr>
      <w:r w:rsidRPr="00CB42EC">
        <w:rPr>
          <w:rFonts w:ascii="Arial Narrow" w:hAnsi="Arial Narrow" w:cs="Arial Narrow"/>
          <w:sz w:val="22"/>
          <w:szCs w:val="22"/>
        </w:rPr>
        <w:t>Limbová 2, 837 52 Bratislava-Nové Mesto, Slovenská republika</w:t>
      </w:r>
    </w:p>
    <w:p w14:paraId="30C41D24" w14:textId="02199C52" w:rsidR="00FA54AE" w:rsidRPr="00DB3372" w:rsidRDefault="00FA54AE" w:rsidP="00AE1D24">
      <w:pPr>
        <w:pStyle w:val="Bezriadkovania1"/>
        <w:tabs>
          <w:tab w:val="left" w:pos="567"/>
        </w:tabs>
        <w:spacing w:line="288" w:lineRule="auto"/>
        <w:ind w:left="720"/>
        <w:jc w:val="both"/>
        <w:rPr>
          <w:rFonts w:ascii="Arial Narrow" w:hAnsi="Arial Narrow"/>
        </w:rPr>
      </w:pPr>
      <w:r w:rsidRPr="00DB3372">
        <w:rPr>
          <w:rFonts w:ascii="Arial Narrow" w:hAnsi="Arial Narrow"/>
        </w:rPr>
        <w:t xml:space="preserve">k rukám: </w:t>
      </w:r>
      <w:r w:rsidR="00CF5C72" w:rsidRPr="00DB3372">
        <w:rPr>
          <w:rFonts w:ascii="Arial Narrow" w:hAnsi="Arial Narrow" w:cs="Arial Narrow"/>
        </w:rPr>
        <w:t>Mgr. Paulína Oslanská</w:t>
      </w:r>
    </w:p>
    <w:p w14:paraId="6E9EB183" w14:textId="195CBA43" w:rsidR="00FA54AE" w:rsidRPr="003F5912" w:rsidRDefault="00FA54AE" w:rsidP="00AE1D24">
      <w:pPr>
        <w:pStyle w:val="Bezriadkovania1"/>
        <w:tabs>
          <w:tab w:val="left" w:pos="567"/>
        </w:tabs>
        <w:spacing w:line="288" w:lineRule="auto"/>
        <w:ind w:left="720"/>
        <w:jc w:val="both"/>
        <w:rPr>
          <w:rFonts w:ascii="Arial Narrow" w:hAnsi="Arial Narrow"/>
        </w:rPr>
      </w:pPr>
      <w:r w:rsidRPr="00DB3372">
        <w:rPr>
          <w:rFonts w:ascii="Arial Narrow" w:hAnsi="Arial Narrow"/>
        </w:rPr>
        <w:lastRenderedPageBreak/>
        <w:t xml:space="preserve">email: </w:t>
      </w:r>
      <w:r w:rsidR="00CF5C72" w:rsidRPr="00DB3372">
        <w:rPr>
          <w:rFonts w:ascii="Arial Narrow" w:hAnsi="Arial Narrow" w:cs="Arial Narrow"/>
        </w:rPr>
        <w:t>paulina.oslanska@health.gov.sk</w:t>
      </w:r>
    </w:p>
    <w:p w14:paraId="590CF1B7" w14:textId="77777777" w:rsidR="00725404" w:rsidRPr="003F5912" w:rsidRDefault="00725404" w:rsidP="00AE1D24">
      <w:pPr>
        <w:pStyle w:val="Bezriadkovania1"/>
        <w:tabs>
          <w:tab w:val="left" w:pos="567"/>
        </w:tabs>
        <w:spacing w:line="288" w:lineRule="auto"/>
        <w:ind w:left="720"/>
        <w:jc w:val="both"/>
        <w:rPr>
          <w:rFonts w:ascii="Arial Narrow" w:hAnsi="Arial Narrow"/>
        </w:rPr>
      </w:pPr>
    </w:p>
    <w:p w14:paraId="60A1CE86" w14:textId="77777777" w:rsidR="00FA54AE" w:rsidRPr="003F5912" w:rsidRDefault="00FA54AE" w:rsidP="00AE1D24">
      <w:pPr>
        <w:pStyle w:val="Bezriadkovania1"/>
        <w:tabs>
          <w:tab w:val="left" w:pos="567"/>
        </w:tabs>
        <w:spacing w:line="288" w:lineRule="auto"/>
        <w:ind w:left="720"/>
        <w:jc w:val="both"/>
        <w:rPr>
          <w:rFonts w:ascii="Arial Narrow" w:hAnsi="Arial Narrow"/>
        </w:rPr>
      </w:pPr>
      <w:r w:rsidRPr="003F5912">
        <w:rPr>
          <w:rFonts w:ascii="Arial Narrow" w:hAnsi="Arial Narrow"/>
        </w:rPr>
        <w:t>Oznámenie poskytované Poskytovateľovi bude zaslané na adresu uvedenú nižšie alebo inej osobe alebo na inú adresu, ktorú Poskytovateľ priebežne písomne oznámi Objednávateľovi v súlade s týmto článkom Dohody:</w:t>
      </w:r>
    </w:p>
    <w:p w14:paraId="3A7CCABD" w14:textId="77777777" w:rsidR="00FA54AE" w:rsidRPr="003F5912" w:rsidRDefault="00FA54AE" w:rsidP="00AE1D24">
      <w:pPr>
        <w:pStyle w:val="Level2"/>
        <w:tabs>
          <w:tab w:val="clear" w:pos="360"/>
          <w:tab w:val="clear" w:pos="680"/>
          <w:tab w:val="left" w:pos="708"/>
        </w:tabs>
        <w:spacing w:after="0"/>
        <w:ind w:left="544" w:hanging="675"/>
        <w:rPr>
          <w:rFonts w:ascii="Arial Narrow" w:hAnsi="Arial Narrow"/>
          <w:sz w:val="22"/>
          <w:szCs w:val="22"/>
          <w:lang w:eastAsia="en-GB"/>
        </w:rPr>
      </w:pPr>
    </w:p>
    <w:p w14:paraId="607A8941" w14:textId="77777777" w:rsidR="00FA54AE" w:rsidRPr="003F5912" w:rsidRDefault="00FA54AE" w:rsidP="00AE1D24">
      <w:pPr>
        <w:pStyle w:val="Level2"/>
        <w:tabs>
          <w:tab w:val="clear" w:pos="360"/>
          <w:tab w:val="clear" w:pos="680"/>
          <w:tab w:val="left" w:pos="567"/>
        </w:tabs>
        <w:spacing w:after="0"/>
        <w:ind w:left="720" w:firstLine="0"/>
        <w:rPr>
          <w:rFonts w:ascii="Arial Narrow" w:hAnsi="Arial Narrow"/>
          <w:sz w:val="22"/>
          <w:szCs w:val="22"/>
          <w:lang w:eastAsia="en-GB"/>
        </w:rPr>
      </w:pPr>
      <w:r w:rsidRPr="003F5912">
        <w:rPr>
          <w:rFonts w:ascii="Arial Narrow" w:hAnsi="Arial Narrow"/>
          <w:sz w:val="22"/>
          <w:szCs w:val="22"/>
        </w:rPr>
        <w:t>Poskytovateľ</w:t>
      </w:r>
      <w:r w:rsidRPr="003F5912">
        <w:rPr>
          <w:rFonts w:ascii="Arial Narrow" w:hAnsi="Arial Narrow"/>
          <w:sz w:val="22"/>
          <w:szCs w:val="22"/>
          <w:lang w:eastAsia="en-GB"/>
        </w:rPr>
        <w:t>:</w:t>
      </w:r>
    </w:p>
    <w:p w14:paraId="57F05F39" w14:textId="77777777" w:rsidR="00FA54AE" w:rsidRPr="006134C4" w:rsidRDefault="006D799C" w:rsidP="00AE1D24">
      <w:pPr>
        <w:pStyle w:val="Odsekzoznamu"/>
        <w:tabs>
          <w:tab w:val="left" w:pos="567"/>
        </w:tabs>
        <w:spacing w:line="288" w:lineRule="auto"/>
        <w:ind w:left="711"/>
        <w:jc w:val="both"/>
        <w:rPr>
          <w:rFonts w:ascii="Arial Narrow" w:hAnsi="Arial Narrow"/>
          <w:bCs/>
          <w:sz w:val="22"/>
          <w:szCs w:val="22"/>
        </w:rPr>
      </w:pPr>
      <w:r w:rsidRPr="006134C4">
        <w:rPr>
          <w:rFonts w:ascii="Arial Narrow" w:hAnsi="Arial Narrow" w:cs="Arial Narrow"/>
          <w:sz w:val="22"/>
          <w:szCs w:val="22"/>
        </w:rPr>
        <w:t>[●]</w:t>
      </w:r>
    </w:p>
    <w:p w14:paraId="3B81FB07" w14:textId="77777777" w:rsidR="00FA54AE" w:rsidRPr="006134C4" w:rsidRDefault="006D799C" w:rsidP="00AE1D24">
      <w:pPr>
        <w:pStyle w:val="Bezriadkovania1"/>
        <w:tabs>
          <w:tab w:val="left" w:pos="567"/>
        </w:tabs>
        <w:spacing w:line="288" w:lineRule="auto"/>
        <w:ind w:left="711"/>
        <w:jc w:val="both"/>
        <w:rPr>
          <w:rFonts w:ascii="Arial Narrow" w:hAnsi="Arial Narrow"/>
        </w:rPr>
      </w:pPr>
      <w:r w:rsidRPr="006134C4">
        <w:rPr>
          <w:rFonts w:ascii="Arial Narrow" w:hAnsi="Arial Narrow" w:cs="Arial Narrow"/>
        </w:rPr>
        <w:t>[●]</w:t>
      </w:r>
    </w:p>
    <w:p w14:paraId="048815E9" w14:textId="77777777" w:rsidR="00FA54AE" w:rsidRPr="006134C4" w:rsidRDefault="006D799C" w:rsidP="00AE1D24">
      <w:pPr>
        <w:pStyle w:val="Bezriadkovania1"/>
        <w:tabs>
          <w:tab w:val="left" w:pos="567"/>
        </w:tabs>
        <w:spacing w:line="288" w:lineRule="auto"/>
        <w:ind w:left="711"/>
        <w:jc w:val="both"/>
        <w:rPr>
          <w:rFonts w:ascii="Arial Narrow" w:hAnsi="Arial Narrow"/>
        </w:rPr>
      </w:pPr>
      <w:r w:rsidRPr="006134C4">
        <w:rPr>
          <w:rFonts w:ascii="Arial Narrow" w:hAnsi="Arial Narrow"/>
        </w:rPr>
        <w:t xml:space="preserve">k rukám: </w:t>
      </w:r>
      <w:r w:rsidRPr="006134C4">
        <w:rPr>
          <w:rFonts w:ascii="Arial Narrow" w:hAnsi="Arial Narrow" w:cs="Arial Narrow"/>
        </w:rPr>
        <w:t>[●]</w:t>
      </w:r>
    </w:p>
    <w:p w14:paraId="73BD415E" w14:textId="77777777" w:rsidR="00FA54AE" w:rsidRPr="003F5912" w:rsidRDefault="006D799C" w:rsidP="00AE1D24">
      <w:pPr>
        <w:pStyle w:val="Level2"/>
        <w:tabs>
          <w:tab w:val="clear" w:pos="360"/>
          <w:tab w:val="clear" w:pos="680"/>
        </w:tabs>
        <w:spacing w:after="0"/>
        <w:ind w:left="819" w:hanging="108"/>
        <w:rPr>
          <w:rFonts w:ascii="Arial Narrow" w:hAnsi="Arial Narrow"/>
          <w:sz w:val="22"/>
          <w:szCs w:val="22"/>
        </w:rPr>
      </w:pPr>
      <w:r w:rsidRPr="006134C4">
        <w:rPr>
          <w:rFonts w:ascii="Arial Narrow" w:hAnsi="Arial Narrow"/>
          <w:sz w:val="22"/>
          <w:szCs w:val="22"/>
        </w:rPr>
        <w:t xml:space="preserve">email: </w:t>
      </w:r>
      <w:r w:rsidRPr="006134C4">
        <w:rPr>
          <w:rFonts w:ascii="Arial Narrow" w:hAnsi="Arial Narrow" w:cs="Arial Narrow"/>
          <w:sz w:val="22"/>
          <w:szCs w:val="22"/>
        </w:rPr>
        <w:t>[●]</w:t>
      </w:r>
    </w:p>
    <w:p w14:paraId="3E81960E" w14:textId="77777777" w:rsidR="00FA54AE" w:rsidRPr="003F5912" w:rsidRDefault="00FA54AE" w:rsidP="00FA54AE">
      <w:pPr>
        <w:spacing w:line="288" w:lineRule="auto"/>
        <w:jc w:val="both"/>
        <w:rPr>
          <w:rFonts w:ascii="Arial Narrow" w:hAnsi="Arial Narrow"/>
          <w:sz w:val="22"/>
          <w:szCs w:val="22"/>
        </w:rPr>
      </w:pPr>
    </w:p>
    <w:p w14:paraId="0C6667F0" w14:textId="77777777" w:rsidR="00FA54AE" w:rsidRPr="003F5912" w:rsidRDefault="00FA54AE" w:rsidP="00EC7836">
      <w:pPr>
        <w:pStyle w:val="Odsekzoznamu"/>
        <w:numPr>
          <w:ilvl w:val="1"/>
          <w:numId w:val="29"/>
        </w:numPr>
        <w:tabs>
          <w:tab w:val="clear" w:pos="2160"/>
          <w:tab w:val="left" w:pos="426"/>
        </w:tabs>
        <w:autoSpaceDE w:val="0"/>
        <w:autoSpaceDN w:val="0"/>
        <w:adjustRightInd w:val="0"/>
        <w:ind w:left="567" w:hanging="567"/>
        <w:jc w:val="both"/>
        <w:rPr>
          <w:rFonts w:ascii="Arial Narrow" w:hAnsi="Arial Narrow" w:cs="Arial Narrow"/>
          <w:sz w:val="22"/>
          <w:szCs w:val="22"/>
        </w:rPr>
      </w:pPr>
      <w:r w:rsidRPr="003F5912">
        <w:rPr>
          <w:rFonts w:ascii="Arial Narrow" w:hAnsi="Arial Narrow" w:cs="Arial Narrow"/>
          <w:sz w:val="22"/>
          <w:szCs w:val="22"/>
        </w:rPr>
        <w:t>Oznámenie nadobúda účinnosť okamihom jeho prevzatia a má sa za prevzaté:</w:t>
      </w:r>
    </w:p>
    <w:p w14:paraId="4FAE154A" w14:textId="77777777" w:rsidR="00FA54AE" w:rsidRDefault="00FA54AE" w:rsidP="00C43176">
      <w:pPr>
        <w:pStyle w:val="Odsekzoznamu"/>
        <w:numPr>
          <w:ilvl w:val="0"/>
          <w:numId w:val="1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jeho doručenia (alebo odmietnutia jeho prevzatia), pokiaľ sa doručuje osobne alebo kuriérom; alebo</w:t>
      </w:r>
    </w:p>
    <w:p w14:paraId="64738D13" w14:textId="77777777" w:rsidR="00AE1D24" w:rsidRDefault="00FA54AE" w:rsidP="00C43176">
      <w:pPr>
        <w:pStyle w:val="Odsekzoznamu"/>
        <w:numPr>
          <w:ilvl w:val="0"/>
          <w:numId w:val="1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jeho doručenia, ale najneskôr v piaty (5) kalendárny deň po jeho odoslaní, pokiaľ sa doručuje ako poštová zásielka prvej triedy s uhradeným poštovným; alebo</w:t>
      </w:r>
    </w:p>
    <w:p w14:paraId="3FF7FFE6" w14:textId="5E4E3855" w:rsidR="00FA54AE" w:rsidRDefault="00FA54AE" w:rsidP="00C43176">
      <w:pPr>
        <w:pStyle w:val="Odsekzoznamu"/>
        <w:numPr>
          <w:ilvl w:val="0"/>
          <w:numId w:val="1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jeho doručenia, ale najneskôr nesledujúci kalendárny deň po jeho odoslaní, pokiaľ sa doručuje prostredníctvom elektronickej pošty.</w:t>
      </w:r>
    </w:p>
    <w:p w14:paraId="79D3F72E" w14:textId="77777777" w:rsidR="00DC37C3" w:rsidRPr="00AE1D24" w:rsidRDefault="00DC37C3" w:rsidP="006134C4">
      <w:pPr>
        <w:pStyle w:val="Odsekzoznamu"/>
        <w:autoSpaceDE w:val="0"/>
        <w:autoSpaceDN w:val="0"/>
        <w:adjustRightInd w:val="0"/>
        <w:ind w:left="765"/>
        <w:jc w:val="both"/>
        <w:rPr>
          <w:rFonts w:ascii="Arial Narrow" w:hAnsi="Arial Narrow" w:cs="Arial Narrow"/>
          <w:sz w:val="22"/>
          <w:szCs w:val="22"/>
        </w:rPr>
      </w:pPr>
    </w:p>
    <w:p w14:paraId="2820E6E9" w14:textId="77777777" w:rsidR="00EC7836" w:rsidRDefault="00FA54AE" w:rsidP="00EC7836">
      <w:pPr>
        <w:pStyle w:val="Odsekzoznamu"/>
        <w:numPr>
          <w:ilvl w:val="1"/>
          <w:numId w:val="29"/>
        </w:numPr>
        <w:tabs>
          <w:tab w:val="clear" w:pos="2160"/>
          <w:tab w:val="clear" w:pos="2880"/>
          <w:tab w:val="clear" w:pos="4500"/>
          <w:tab w:val="left" w:pos="567"/>
        </w:tabs>
        <w:autoSpaceDE w:val="0"/>
        <w:autoSpaceDN w:val="0"/>
        <w:adjustRightInd w:val="0"/>
        <w:ind w:left="567" w:hanging="567"/>
        <w:jc w:val="both"/>
        <w:rPr>
          <w:rFonts w:ascii="Arial Narrow" w:hAnsi="Arial Narrow" w:cs="Arial Narrow"/>
          <w:sz w:val="22"/>
          <w:szCs w:val="22"/>
        </w:rPr>
      </w:pPr>
      <w:r w:rsidRPr="003F5912">
        <w:rPr>
          <w:rFonts w:ascii="Arial Narrow" w:hAnsi="Arial Narrow" w:cs="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1472FA5" w14:textId="77777777" w:rsidR="00EC7836" w:rsidRDefault="00EC7836" w:rsidP="00EC7836">
      <w:pPr>
        <w:pStyle w:val="Odsekzoznamu"/>
        <w:tabs>
          <w:tab w:val="clear" w:pos="2160"/>
          <w:tab w:val="clear" w:pos="2880"/>
          <w:tab w:val="clear" w:pos="4500"/>
          <w:tab w:val="left" w:pos="567"/>
        </w:tabs>
        <w:autoSpaceDE w:val="0"/>
        <w:autoSpaceDN w:val="0"/>
        <w:adjustRightInd w:val="0"/>
        <w:ind w:left="567"/>
        <w:jc w:val="both"/>
        <w:rPr>
          <w:rFonts w:ascii="Arial Narrow" w:hAnsi="Arial Narrow" w:cs="Arial Narrow"/>
          <w:sz w:val="22"/>
          <w:szCs w:val="22"/>
        </w:rPr>
      </w:pPr>
    </w:p>
    <w:p w14:paraId="72FB8CDA" w14:textId="77777777" w:rsidR="00EC7836" w:rsidRDefault="00FA54AE" w:rsidP="00EC7836">
      <w:pPr>
        <w:pStyle w:val="Odsekzoznamu"/>
        <w:numPr>
          <w:ilvl w:val="1"/>
          <w:numId w:val="29"/>
        </w:numPr>
        <w:tabs>
          <w:tab w:val="clear" w:pos="2160"/>
          <w:tab w:val="clear" w:pos="2880"/>
          <w:tab w:val="clear" w:pos="4500"/>
          <w:tab w:val="left" w:pos="567"/>
        </w:tabs>
        <w:autoSpaceDE w:val="0"/>
        <w:autoSpaceDN w:val="0"/>
        <w:adjustRightInd w:val="0"/>
        <w:ind w:left="567" w:hanging="567"/>
        <w:jc w:val="both"/>
        <w:rPr>
          <w:rFonts w:ascii="Arial Narrow" w:hAnsi="Arial Narrow" w:cs="Arial Narrow"/>
          <w:sz w:val="22"/>
          <w:szCs w:val="22"/>
        </w:rPr>
      </w:pPr>
      <w:r w:rsidRPr="00EC7836">
        <w:rPr>
          <w:rFonts w:ascii="Arial Narrow" w:hAnsi="Arial Narrow" w:cs="Arial Narrow"/>
          <w:sz w:val="22"/>
          <w:szCs w:val="22"/>
        </w:rPr>
        <w:t>Poskytovateľ nie je oprávnený jednostranne započítať akúkoľvek svoju pohľadávku voči pohľadávkam Objednávateľa.</w:t>
      </w:r>
    </w:p>
    <w:p w14:paraId="37578513" w14:textId="77777777" w:rsidR="00EC7836" w:rsidRPr="00EC7836" w:rsidRDefault="00EC7836" w:rsidP="00EC7836">
      <w:pPr>
        <w:pStyle w:val="Odsekzoznamu"/>
        <w:rPr>
          <w:rFonts w:ascii="Arial Narrow" w:hAnsi="Arial Narrow" w:cs="Arial Narrow"/>
          <w:sz w:val="22"/>
          <w:szCs w:val="22"/>
        </w:rPr>
      </w:pPr>
    </w:p>
    <w:p w14:paraId="339909BD" w14:textId="77777777" w:rsidR="00EC7836" w:rsidRDefault="00FA54AE" w:rsidP="00EC7836">
      <w:pPr>
        <w:pStyle w:val="Odsekzoznamu"/>
        <w:numPr>
          <w:ilvl w:val="1"/>
          <w:numId w:val="29"/>
        </w:numPr>
        <w:tabs>
          <w:tab w:val="clear" w:pos="2160"/>
          <w:tab w:val="clear" w:pos="2880"/>
          <w:tab w:val="clear" w:pos="4500"/>
          <w:tab w:val="left" w:pos="567"/>
        </w:tabs>
        <w:autoSpaceDE w:val="0"/>
        <w:autoSpaceDN w:val="0"/>
        <w:adjustRightInd w:val="0"/>
        <w:ind w:left="567" w:hanging="567"/>
        <w:jc w:val="both"/>
        <w:rPr>
          <w:rFonts w:ascii="Arial Narrow" w:hAnsi="Arial Narrow" w:cs="Arial Narrow"/>
          <w:sz w:val="22"/>
          <w:szCs w:val="22"/>
        </w:rPr>
      </w:pPr>
      <w:r w:rsidRPr="00EC7836">
        <w:rPr>
          <w:rFonts w:ascii="Arial Narrow" w:hAnsi="Arial Narrow" w:cs="Arial Narrow"/>
          <w:sz w:val="22"/>
          <w:szCs w:val="22"/>
        </w:rPr>
        <w:t>Ak ktorékoľvek z ustanovení tejto Dohody alebo písomnej objednávky bude považované za nezákonné, neplatné alebo nevykonateľné (celkom alebo z časti) podľa akéhokoľvek všeobecne záväzného právneho predpisu platného na území SR, pravidla alebo na inom základe, také ustanovenie (alebo jeho časť) nebude v rozsahu, ktorý je neplatný tvoriť časť tejto Dohody alebo písomnej objednávky, avšak zákonnosť, platnosť a vykonateľnosť zvyšných ustanovení Dohody zostane nedotknutá.</w:t>
      </w:r>
    </w:p>
    <w:p w14:paraId="1117575A" w14:textId="77777777" w:rsidR="00EC7836" w:rsidRPr="00EC7836" w:rsidRDefault="00EC7836" w:rsidP="00EC7836">
      <w:pPr>
        <w:pStyle w:val="Odsekzoznamu"/>
        <w:rPr>
          <w:rFonts w:ascii="Arial Narrow" w:hAnsi="Arial Narrow" w:cs="Arial Narrow"/>
          <w:sz w:val="22"/>
          <w:szCs w:val="22"/>
        </w:rPr>
      </w:pPr>
    </w:p>
    <w:p w14:paraId="477EDA4E" w14:textId="77777777" w:rsidR="00EC7836" w:rsidRDefault="00FA54AE" w:rsidP="00EC7836">
      <w:pPr>
        <w:pStyle w:val="Odsekzoznamu"/>
        <w:numPr>
          <w:ilvl w:val="1"/>
          <w:numId w:val="29"/>
        </w:numPr>
        <w:tabs>
          <w:tab w:val="clear" w:pos="2160"/>
          <w:tab w:val="clear" w:pos="2880"/>
          <w:tab w:val="clear" w:pos="4500"/>
          <w:tab w:val="left" w:pos="567"/>
        </w:tabs>
        <w:autoSpaceDE w:val="0"/>
        <w:autoSpaceDN w:val="0"/>
        <w:adjustRightInd w:val="0"/>
        <w:ind w:left="567" w:hanging="567"/>
        <w:jc w:val="both"/>
        <w:rPr>
          <w:rFonts w:ascii="Arial Narrow" w:hAnsi="Arial Narrow" w:cs="Arial Narrow"/>
          <w:sz w:val="22"/>
          <w:szCs w:val="22"/>
        </w:rPr>
      </w:pPr>
      <w:r w:rsidRPr="00EC7836">
        <w:rPr>
          <w:rFonts w:ascii="Arial Narrow" w:hAnsi="Arial Narrow" w:cs="Arial Narrow"/>
          <w:sz w:val="22"/>
          <w:szCs w:val="22"/>
        </w:rPr>
        <w:t>Zmluvné strany sa dohodli, že pohľadávky vyplývajúce z tejto Dohody a/alebo písomnej objednávky môžu byť postúpené na tretie osoby len s predchádza</w:t>
      </w:r>
      <w:r w:rsidR="006D799C" w:rsidRPr="00EC7836">
        <w:rPr>
          <w:rFonts w:ascii="Arial Narrow" w:hAnsi="Arial Narrow" w:cs="Arial Narrow"/>
          <w:sz w:val="22"/>
          <w:szCs w:val="22"/>
        </w:rPr>
        <w:t>júcim písomným súhlasom druhej Z</w:t>
      </w:r>
      <w:r w:rsidRPr="00EC7836">
        <w:rPr>
          <w:rFonts w:ascii="Arial Narrow" w:hAnsi="Arial Narrow" w:cs="Arial Narrow"/>
          <w:sz w:val="22"/>
          <w:szCs w:val="22"/>
        </w:rPr>
        <w:t>mluvnej strany.</w:t>
      </w:r>
    </w:p>
    <w:p w14:paraId="6889CE88" w14:textId="77777777" w:rsidR="00EC7836" w:rsidRPr="00EC7836" w:rsidRDefault="00EC7836" w:rsidP="00EC7836">
      <w:pPr>
        <w:pStyle w:val="Odsekzoznamu"/>
        <w:rPr>
          <w:rFonts w:ascii="Arial Narrow" w:hAnsi="Arial Narrow" w:cs="Arial Narrow"/>
          <w:sz w:val="22"/>
          <w:szCs w:val="22"/>
        </w:rPr>
      </w:pPr>
    </w:p>
    <w:p w14:paraId="09C51C57" w14:textId="77777777" w:rsidR="00FA54AE" w:rsidRPr="00EC7836" w:rsidRDefault="00FA54AE" w:rsidP="00EC7836">
      <w:pPr>
        <w:pStyle w:val="Odsekzoznamu"/>
        <w:numPr>
          <w:ilvl w:val="1"/>
          <w:numId w:val="29"/>
        </w:numPr>
        <w:tabs>
          <w:tab w:val="clear" w:pos="2160"/>
          <w:tab w:val="clear" w:pos="2880"/>
          <w:tab w:val="clear" w:pos="4500"/>
          <w:tab w:val="left" w:pos="567"/>
        </w:tabs>
        <w:autoSpaceDE w:val="0"/>
        <w:autoSpaceDN w:val="0"/>
        <w:adjustRightInd w:val="0"/>
        <w:ind w:left="567" w:hanging="567"/>
        <w:jc w:val="both"/>
        <w:rPr>
          <w:rFonts w:ascii="Arial Narrow" w:hAnsi="Arial Narrow" w:cs="Arial Narrow"/>
          <w:sz w:val="22"/>
          <w:szCs w:val="22"/>
        </w:rPr>
      </w:pPr>
      <w:r w:rsidRPr="00EC7836">
        <w:rPr>
          <w:rFonts w:ascii="Arial Narrow" w:hAnsi="Arial Narrow" w:cs="Arial Narrow"/>
          <w:sz w:val="22"/>
          <w:szCs w:val="22"/>
        </w:rPr>
        <w:t>Poskytovateľ sa zaväzuje poskytnúť Objednávateľovi všetku súčinnosť nevyhnutnú na plnenie tejto Dohody a/alebo písomnej objednávky.</w:t>
      </w:r>
    </w:p>
    <w:p w14:paraId="5900D228" w14:textId="1CF935AC" w:rsidR="00B3734E" w:rsidRPr="003F5912" w:rsidRDefault="00B3734E" w:rsidP="00FA54AE">
      <w:pPr>
        <w:autoSpaceDE w:val="0"/>
        <w:autoSpaceDN w:val="0"/>
        <w:adjustRightInd w:val="0"/>
        <w:jc w:val="center"/>
        <w:rPr>
          <w:rFonts w:ascii="Arial Narrow" w:hAnsi="Arial Narrow" w:cs="Arial Narrow"/>
          <w:b/>
          <w:bCs/>
          <w:sz w:val="22"/>
          <w:szCs w:val="22"/>
        </w:rPr>
      </w:pPr>
    </w:p>
    <w:p w14:paraId="0F8B27D8" w14:textId="77777777" w:rsidR="00FA54AE" w:rsidRDefault="00FA54AE" w:rsidP="006134C4">
      <w:pPr>
        <w:pStyle w:val="Nadpis1"/>
      </w:pPr>
      <w:r w:rsidRPr="003F5912">
        <w:t>Článok 1</w:t>
      </w:r>
      <w:r w:rsidR="00F01B56" w:rsidRPr="003F5912">
        <w:t>2</w:t>
      </w:r>
    </w:p>
    <w:p w14:paraId="68843EBE" w14:textId="77777777" w:rsidR="00EC7836" w:rsidRDefault="00EC7836" w:rsidP="006134C4">
      <w:pPr>
        <w:pStyle w:val="Nadpis1"/>
      </w:pPr>
      <w:r>
        <w:t>Protikorupčná doložka</w:t>
      </w:r>
    </w:p>
    <w:p w14:paraId="3467DE7C" w14:textId="77777777" w:rsidR="000C74C7" w:rsidRDefault="000C74C7" w:rsidP="00FA54AE">
      <w:pPr>
        <w:autoSpaceDE w:val="0"/>
        <w:autoSpaceDN w:val="0"/>
        <w:adjustRightInd w:val="0"/>
        <w:jc w:val="center"/>
        <w:rPr>
          <w:rFonts w:ascii="Arial Narrow" w:hAnsi="Arial Narrow" w:cs="Arial Narrow"/>
          <w:b/>
          <w:bCs/>
          <w:sz w:val="22"/>
          <w:szCs w:val="22"/>
        </w:rPr>
      </w:pPr>
    </w:p>
    <w:p w14:paraId="0FCEFE43" w14:textId="77777777" w:rsidR="00EC7836" w:rsidRPr="000C74C7" w:rsidRDefault="00EC7836" w:rsidP="00EC7836">
      <w:pPr>
        <w:pStyle w:val="Odsekzoznamu"/>
        <w:numPr>
          <w:ilvl w:val="0"/>
          <w:numId w:val="38"/>
        </w:numPr>
        <w:autoSpaceDE w:val="0"/>
        <w:autoSpaceDN w:val="0"/>
        <w:adjustRightInd w:val="0"/>
        <w:ind w:left="567" w:hanging="567"/>
        <w:jc w:val="both"/>
        <w:rPr>
          <w:rFonts w:ascii="Arial Narrow" w:hAnsi="Arial Narrow" w:cs="Arial Narrow"/>
          <w:b/>
          <w:bCs/>
          <w:sz w:val="22"/>
          <w:szCs w:val="22"/>
        </w:rPr>
      </w:pPr>
      <w:r w:rsidRPr="000C74C7">
        <w:rPr>
          <w:rFonts w:ascii="Arial Narrow" w:hAnsi="Arial Narrow" w:cs="Calibri"/>
          <w:color w:val="000000"/>
          <w:sz w:val="22"/>
          <w:szCs w:val="22"/>
          <w:lang w:eastAsia="sk-SK"/>
        </w:rPr>
        <w:t>Zmluvné strany, ktoré sa výhradne pre účely tohto článku budú ďalej označovať ako „</w:t>
      </w:r>
      <w:r w:rsidRPr="000C74C7">
        <w:rPr>
          <w:rFonts w:ascii="Arial Narrow" w:hAnsi="Arial Narrow" w:cs="Calibri"/>
          <w:i/>
          <w:color w:val="000000"/>
          <w:sz w:val="22"/>
          <w:szCs w:val="22"/>
          <w:lang w:eastAsia="sk-SK"/>
        </w:rPr>
        <w:t>ministerstvo</w:t>
      </w:r>
      <w:r w:rsidRPr="000C74C7">
        <w:rPr>
          <w:rFonts w:ascii="Arial Narrow" w:hAnsi="Arial Narrow" w:cs="Calibri"/>
          <w:color w:val="000000"/>
          <w:sz w:val="22"/>
          <w:szCs w:val="22"/>
          <w:lang w:eastAsia="sk-SK"/>
        </w:rPr>
        <w:t>“ (Objednávateľ) a „</w:t>
      </w:r>
      <w:r w:rsidRPr="000C74C7">
        <w:rPr>
          <w:rFonts w:ascii="Arial Narrow" w:hAnsi="Arial Narrow" w:cs="Calibri"/>
          <w:i/>
          <w:color w:val="000000"/>
          <w:sz w:val="22"/>
          <w:szCs w:val="22"/>
          <w:lang w:eastAsia="sk-SK"/>
        </w:rPr>
        <w:t>partner ministerstva</w:t>
      </w:r>
      <w:r w:rsidRPr="000C74C7">
        <w:rPr>
          <w:rFonts w:ascii="Arial Narrow" w:hAnsi="Arial Narrow" w:cs="Calibri"/>
          <w:color w:val="000000"/>
          <w:sz w:val="22"/>
          <w:szCs w:val="22"/>
          <w:lang w:eastAsia="sk-SK"/>
        </w:rPr>
        <w:t xml:space="preserve">“ (Poskytovateľ), sa zaväzujú v rámci zmluvného vzťahu založeného touto </w:t>
      </w:r>
      <w:r w:rsidR="000C74C7">
        <w:rPr>
          <w:rFonts w:ascii="Arial Narrow" w:hAnsi="Arial Narrow" w:cs="Calibri"/>
          <w:color w:val="000000"/>
          <w:sz w:val="22"/>
          <w:szCs w:val="22"/>
          <w:lang w:eastAsia="sk-SK"/>
        </w:rPr>
        <w:t>Dohodou</w:t>
      </w:r>
      <w:r w:rsidRPr="000C74C7">
        <w:rPr>
          <w:rFonts w:ascii="Arial Narrow" w:hAnsi="Arial Narrow" w:cs="Calibri"/>
          <w:color w:val="000000"/>
          <w:sz w:val="22"/>
          <w:szCs w:val="22"/>
          <w:lang w:eastAsia="sk-SK"/>
        </w:rPr>
        <w:t xml:space="preserve"> dodržiavať a presadzovať platné </w:t>
      </w:r>
      <w:r w:rsidR="000C74C7" w:rsidRPr="000C74C7">
        <w:rPr>
          <w:rFonts w:ascii="Arial Narrow" w:hAnsi="Arial Narrow" w:cs="Calibri"/>
          <w:color w:val="000000"/>
          <w:sz w:val="22"/>
          <w:szCs w:val="22"/>
          <w:lang w:eastAsia="sk-SK"/>
        </w:rPr>
        <w:t>právne normy zakazujúce korupci</w:t>
      </w:r>
      <w:r w:rsidR="000C74C7">
        <w:rPr>
          <w:rFonts w:ascii="Arial Narrow" w:hAnsi="Arial Narrow" w:cs="Calibri"/>
          <w:color w:val="000000"/>
          <w:sz w:val="22"/>
          <w:szCs w:val="22"/>
          <w:lang w:eastAsia="sk-SK"/>
        </w:rPr>
        <w:t>u.</w:t>
      </w:r>
    </w:p>
    <w:p w14:paraId="12FD0132" w14:textId="77777777" w:rsidR="000C74C7" w:rsidRPr="000C74C7" w:rsidRDefault="000C74C7" w:rsidP="000C74C7">
      <w:pPr>
        <w:pStyle w:val="Odsekzoznamu"/>
        <w:autoSpaceDE w:val="0"/>
        <w:autoSpaceDN w:val="0"/>
        <w:adjustRightInd w:val="0"/>
        <w:ind w:left="567"/>
        <w:jc w:val="both"/>
        <w:rPr>
          <w:rFonts w:ascii="Arial Narrow" w:hAnsi="Arial Narrow" w:cs="Arial Narrow"/>
          <w:b/>
          <w:bCs/>
          <w:sz w:val="22"/>
          <w:szCs w:val="22"/>
        </w:rPr>
      </w:pPr>
    </w:p>
    <w:p w14:paraId="0F239F21" w14:textId="77777777" w:rsidR="000C74C7" w:rsidRPr="000C74C7" w:rsidRDefault="000C74C7" w:rsidP="00EC7836">
      <w:pPr>
        <w:pStyle w:val="Odsekzoznamu"/>
        <w:numPr>
          <w:ilvl w:val="0"/>
          <w:numId w:val="38"/>
        </w:numPr>
        <w:autoSpaceDE w:val="0"/>
        <w:autoSpaceDN w:val="0"/>
        <w:adjustRightInd w:val="0"/>
        <w:ind w:left="567" w:hanging="567"/>
        <w:jc w:val="both"/>
        <w:rPr>
          <w:rFonts w:ascii="Arial Narrow" w:hAnsi="Arial Narrow" w:cs="Arial Narrow"/>
          <w:bCs/>
          <w:sz w:val="22"/>
          <w:szCs w:val="22"/>
        </w:rPr>
      </w:pPr>
      <w:r w:rsidRPr="000C74C7">
        <w:rPr>
          <w:rFonts w:ascii="Arial Narrow" w:hAnsi="Arial Narrow" w:cs="Arial Narrow"/>
          <w:bCs/>
          <w:sz w:val="22"/>
          <w:szCs w:val="22"/>
        </w:rPr>
        <w:t xml:space="preserve">Zmluvné strany sa zaväzujú a súhlasia s tým, že v prípade, ak konanie partnera ministerstva, či už priame alebo cez sprostredkovateľa, vo svoj prospech alebo v prospech iného, vzbudzuje dôvodné podozrenie, že ide alebo by mohlo ísť o korupciu, takéto konanie je podstatným porušením tejto </w:t>
      </w:r>
      <w:r>
        <w:rPr>
          <w:rFonts w:ascii="Arial Narrow" w:hAnsi="Arial Narrow" w:cs="Arial Narrow"/>
          <w:bCs/>
          <w:sz w:val="22"/>
          <w:szCs w:val="22"/>
        </w:rPr>
        <w:t>Dohody</w:t>
      </w:r>
      <w:r w:rsidRPr="000C74C7">
        <w:rPr>
          <w:rFonts w:ascii="Arial Narrow" w:hAnsi="Arial Narrow" w:cs="Arial Narrow"/>
          <w:bCs/>
          <w:sz w:val="22"/>
          <w:szCs w:val="22"/>
        </w:rPr>
        <w:t xml:space="preserve"> a súčasne dôvodom na okamžité odstúpenie ministerstva od </w:t>
      </w:r>
      <w:r>
        <w:rPr>
          <w:rFonts w:ascii="Arial Narrow" w:hAnsi="Arial Narrow" w:cs="Arial Narrow"/>
          <w:bCs/>
          <w:sz w:val="22"/>
          <w:szCs w:val="22"/>
        </w:rPr>
        <w:t>Dohody</w:t>
      </w:r>
      <w:r w:rsidRPr="000C74C7">
        <w:rPr>
          <w:rFonts w:ascii="Arial Narrow" w:hAnsi="Arial Narrow" w:cs="Arial Narrow"/>
          <w:bCs/>
          <w:sz w:val="22"/>
          <w:szCs w:val="22"/>
        </w:rPr>
        <w:t xml:space="preserve">, pričom partner ministerstva je povinný nahradiť ministerstvu všetku škodu, ktorá mu v dôsledku takéhoto konania alebo v súvislosti s odstúpením od </w:t>
      </w:r>
      <w:r>
        <w:rPr>
          <w:rFonts w:ascii="Arial Narrow" w:hAnsi="Arial Narrow" w:cs="Arial Narrow"/>
          <w:bCs/>
          <w:sz w:val="22"/>
          <w:szCs w:val="22"/>
        </w:rPr>
        <w:t>Dohody</w:t>
      </w:r>
      <w:r w:rsidRPr="000C74C7">
        <w:rPr>
          <w:rFonts w:ascii="Arial Narrow" w:hAnsi="Arial Narrow" w:cs="Arial Narrow"/>
          <w:bCs/>
          <w:sz w:val="22"/>
          <w:szCs w:val="22"/>
        </w:rPr>
        <w:t xml:space="preserve"> vznikla</w:t>
      </w:r>
      <w:r w:rsidR="00EC5C3F">
        <w:rPr>
          <w:rFonts w:ascii="Arial Narrow" w:hAnsi="Arial Narrow" w:cs="Arial Narrow"/>
          <w:bCs/>
          <w:sz w:val="22"/>
          <w:szCs w:val="22"/>
        </w:rPr>
        <w:t>.</w:t>
      </w:r>
    </w:p>
    <w:p w14:paraId="649C5ECC" w14:textId="77777777" w:rsidR="00EC7836" w:rsidRDefault="00EC7836" w:rsidP="00EC7836">
      <w:pPr>
        <w:autoSpaceDE w:val="0"/>
        <w:autoSpaceDN w:val="0"/>
        <w:adjustRightInd w:val="0"/>
        <w:jc w:val="both"/>
        <w:rPr>
          <w:rFonts w:ascii="Arial Narrow" w:hAnsi="Arial Narrow" w:cs="Arial Narrow"/>
          <w:b/>
          <w:bCs/>
          <w:sz w:val="22"/>
          <w:szCs w:val="22"/>
        </w:rPr>
      </w:pPr>
    </w:p>
    <w:p w14:paraId="5DED9F95" w14:textId="77777777" w:rsidR="000C74C7" w:rsidRPr="000C74C7" w:rsidRDefault="000C74C7" w:rsidP="00EC7836">
      <w:pPr>
        <w:autoSpaceDE w:val="0"/>
        <w:autoSpaceDN w:val="0"/>
        <w:adjustRightInd w:val="0"/>
        <w:jc w:val="both"/>
        <w:rPr>
          <w:rFonts w:ascii="Arial Narrow" w:hAnsi="Arial Narrow" w:cs="Arial Narrow"/>
          <w:b/>
          <w:bCs/>
          <w:sz w:val="22"/>
          <w:szCs w:val="22"/>
        </w:rPr>
      </w:pPr>
    </w:p>
    <w:p w14:paraId="0010116B" w14:textId="77777777" w:rsidR="000C74C7" w:rsidRPr="00693EF0" w:rsidRDefault="000C74C7" w:rsidP="006134C4">
      <w:pPr>
        <w:pStyle w:val="Nadpis1"/>
      </w:pPr>
      <w:r w:rsidRPr="00693EF0">
        <w:lastRenderedPageBreak/>
        <w:t>Článok 13</w:t>
      </w:r>
    </w:p>
    <w:p w14:paraId="0378D3C6" w14:textId="77777777" w:rsidR="00FA54AE" w:rsidRPr="00693EF0" w:rsidRDefault="00FA54AE" w:rsidP="006134C4">
      <w:pPr>
        <w:pStyle w:val="Nadpis1"/>
      </w:pPr>
      <w:r w:rsidRPr="00693EF0">
        <w:t>Záverečné ustanovenia</w:t>
      </w:r>
    </w:p>
    <w:p w14:paraId="4D60F240" w14:textId="77777777" w:rsidR="00FA54AE" w:rsidRPr="003F5912" w:rsidRDefault="00FA54AE" w:rsidP="00FA54AE">
      <w:pPr>
        <w:autoSpaceDE w:val="0"/>
        <w:autoSpaceDN w:val="0"/>
        <w:adjustRightInd w:val="0"/>
        <w:rPr>
          <w:rFonts w:ascii="Arial Narrow" w:hAnsi="Arial Narrow" w:cs="Arial Narrow"/>
          <w:sz w:val="22"/>
          <w:szCs w:val="22"/>
        </w:rPr>
      </w:pPr>
    </w:p>
    <w:p w14:paraId="1B3A65E6" w14:textId="269D5FA6" w:rsidR="000C74C7" w:rsidRDefault="00FA54AE" w:rsidP="000C74C7">
      <w:pPr>
        <w:pStyle w:val="Odsekzoznamu"/>
        <w:numPr>
          <w:ilvl w:val="1"/>
          <w:numId w:val="39"/>
        </w:numPr>
        <w:tabs>
          <w:tab w:val="clear" w:pos="2160"/>
          <w:tab w:val="left" w:pos="567"/>
        </w:tabs>
        <w:autoSpaceDE w:val="0"/>
        <w:autoSpaceDN w:val="0"/>
        <w:adjustRightInd w:val="0"/>
        <w:ind w:left="567" w:hanging="567"/>
        <w:jc w:val="both"/>
        <w:rPr>
          <w:rFonts w:ascii="Arial Narrow" w:hAnsi="Arial Narrow" w:cs="Arial Narrow"/>
          <w:sz w:val="22"/>
          <w:szCs w:val="22"/>
        </w:rPr>
      </w:pPr>
      <w:r w:rsidRPr="000C74C7">
        <w:rPr>
          <w:rFonts w:ascii="Arial Narrow" w:hAnsi="Arial Narrow" w:cs="Arial Narrow"/>
          <w:sz w:val="22"/>
          <w:szCs w:val="22"/>
        </w:rPr>
        <w:t xml:space="preserve">Táto Dohoda nadobúda platnosť dňom jej podpisu obidvoma Zmluvnými stranami a účinnosť dňom  nasledujúcim po dni jej zverejnenia v Centrálnom registri zmlúv, ktorý vedie Úrad vlády SR, v súlade </w:t>
      </w:r>
      <w:r w:rsidR="00EC5C3F">
        <w:rPr>
          <w:rFonts w:ascii="Arial Narrow" w:hAnsi="Arial Narrow" w:cs="Arial Narrow"/>
          <w:sz w:val="22"/>
          <w:szCs w:val="22"/>
        </w:rPr>
        <w:t xml:space="preserve">s </w:t>
      </w:r>
      <w:r w:rsidR="00EC5C3F" w:rsidRPr="00AF76F5">
        <w:rPr>
          <w:rFonts w:ascii="Arial Narrow" w:hAnsi="Arial Narrow" w:cs="Calibri Light"/>
          <w:sz w:val="22"/>
          <w:lang w:eastAsia="sk-SK"/>
        </w:rPr>
        <w:t>§</w:t>
      </w:r>
      <w:r w:rsidR="0026221C">
        <w:rPr>
          <w:rFonts w:ascii="Arial Narrow" w:hAnsi="Arial Narrow" w:cs="Calibri Light"/>
          <w:sz w:val="22"/>
          <w:lang w:eastAsia="sk-SK"/>
        </w:rPr>
        <w:t xml:space="preserve"> </w:t>
      </w:r>
      <w:r w:rsidR="00EC5C3F" w:rsidRPr="00AF76F5">
        <w:rPr>
          <w:rFonts w:ascii="Arial Narrow" w:hAnsi="Arial Narrow" w:cs="Calibri Light"/>
          <w:sz w:val="22"/>
          <w:lang w:eastAsia="sk-SK"/>
        </w:rPr>
        <w:t xml:space="preserve">47a ods.1 </w:t>
      </w:r>
      <w:r w:rsidRPr="000C74C7">
        <w:rPr>
          <w:rFonts w:ascii="Arial Narrow" w:hAnsi="Arial Narrow" w:cs="Arial Narrow"/>
          <w:sz w:val="22"/>
          <w:szCs w:val="22"/>
        </w:rPr>
        <w:t>zákon</w:t>
      </w:r>
      <w:r w:rsidR="00EC5C3F">
        <w:rPr>
          <w:rFonts w:ascii="Arial Narrow" w:hAnsi="Arial Narrow" w:cs="Arial Narrow"/>
          <w:sz w:val="22"/>
          <w:szCs w:val="22"/>
        </w:rPr>
        <w:t>a</w:t>
      </w:r>
      <w:r w:rsidRPr="000C74C7">
        <w:rPr>
          <w:rFonts w:ascii="Arial Narrow" w:hAnsi="Arial Narrow" w:cs="Arial Narrow"/>
          <w:sz w:val="22"/>
          <w:szCs w:val="22"/>
        </w:rPr>
        <w:t xml:space="preserve"> č</w:t>
      </w:r>
      <w:r w:rsidR="0026221C" w:rsidRPr="000C74C7">
        <w:rPr>
          <w:rFonts w:ascii="Arial Narrow" w:hAnsi="Arial Narrow" w:cs="Arial Narrow"/>
          <w:sz w:val="22"/>
          <w:szCs w:val="22"/>
        </w:rPr>
        <w:t>.</w:t>
      </w:r>
      <w:r w:rsidR="0026221C">
        <w:rPr>
          <w:rFonts w:ascii="Arial Narrow" w:hAnsi="Arial Narrow" w:cs="Arial Narrow"/>
          <w:sz w:val="22"/>
          <w:szCs w:val="22"/>
        </w:rPr>
        <w:t> </w:t>
      </w:r>
      <w:r w:rsidRPr="000C74C7">
        <w:rPr>
          <w:rFonts w:ascii="Arial Narrow" w:hAnsi="Arial Narrow" w:cs="Arial Narrow"/>
          <w:sz w:val="22"/>
          <w:szCs w:val="22"/>
        </w:rPr>
        <w:t>40/1964 Zb. Občiansky zákonník v znení neskorších predpisov</w:t>
      </w:r>
      <w:r w:rsidR="00EC5C3F">
        <w:rPr>
          <w:rFonts w:ascii="Arial Narrow" w:hAnsi="Arial Narrow" w:cs="Arial Narrow"/>
          <w:sz w:val="22"/>
          <w:szCs w:val="22"/>
        </w:rPr>
        <w:t>.</w:t>
      </w:r>
    </w:p>
    <w:p w14:paraId="2A63F85B" w14:textId="77777777" w:rsidR="000C74C7" w:rsidRDefault="000C74C7" w:rsidP="000C74C7">
      <w:pPr>
        <w:pStyle w:val="Odsekzoznamu"/>
        <w:tabs>
          <w:tab w:val="clear" w:pos="2160"/>
          <w:tab w:val="left" w:pos="567"/>
        </w:tabs>
        <w:autoSpaceDE w:val="0"/>
        <w:autoSpaceDN w:val="0"/>
        <w:adjustRightInd w:val="0"/>
        <w:ind w:left="567"/>
        <w:jc w:val="both"/>
        <w:rPr>
          <w:rFonts w:ascii="Arial Narrow" w:hAnsi="Arial Narrow" w:cs="Arial Narrow"/>
          <w:sz w:val="22"/>
          <w:szCs w:val="22"/>
        </w:rPr>
      </w:pPr>
    </w:p>
    <w:p w14:paraId="7D9E91D3" w14:textId="41910DF2" w:rsidR="000C74C7" w:rsidRPr="00DC37C3" w:rsidRDefault="00FA54AE" w:rsidP="006134C4">
      <w:pPr>
        <w:pStyle w:val="Odsekzoznamu"/>
        <w:numPr>
          <w:ilvl w:val="1"/>
          <w:numId w:val="39"/>
        </w:numPr>
        <w:tabs>
          <w:tab w:val="left" w:pos="567"/>
        </w:tabs>
        <w:autoSpaceDE w:val="0"/>
        <w:autoSpaceDN w:val="0"/>
        <w:adjustRightInd w:val="0"/>
        <w:ind w:left="567" w:hanging="567"/>
        <w:jc w:val="both"/>
        <w:rPr>
          <w:rFonts w:ascii="Arial Narrow" w:hAnsi="Arial Narrow" w:cs="Arial Narrow"/>
          <w:sz w:val="22"/>
          <w:szCs w:val="22"/>
        </w:rPr>
      </w:pPr>
      <w:r w:rsidRPr="000C74C7">
        <w:rPr>
          <w:rFonts w:ascii="Arial Narrow" w:hAnsi="Arial Narrow" w:cs="Arial Narrow"/>
          <w:sz w:val="22"/>
          <w:szCs w:val="22"/>
        </w:rPr>
        <w:t>Táto Dohoda je vyhotovená v piatich (5) rovnopisoch s platnosťou originálu, dva rovnopisy zostanú Poskytovateľovi a tri (3) rovnopisy zostanú Objednávateľovi.</w:t>
      </w:r>
      <w:r w:rsidR="00EC5C3F">
        <w:rPr>
          <w:rFonts w:ascii="Arial Narrow" w:hAnsi="Arial Narrow" w:cs="Arial Narrow"/>
          <w:sz w:val="22"/>
          <w:szCs w:val="22"/>
        </w:rPr>
        <w:t xml:space="preserve"> </w:t>
      </w:r>
      <w:r w:rsidR="00EC5C3F" w:rsidRPr="00EC5C3F">
        <w:rPr>
          <w:rFonts w:ascii="Arial Narrow" w:hAnsi="Arial Narrow" w:cs="Arial Narrow"/>
          <w:sz w:val="22"/>
          <w:szCs w:val="22"/>
        </w:rPr>
        <w:t xml:space="preserve">Uvedený počet listinných rovnopisov a ich rozdelenie sa rovnako vzťahuje aj na uzavretie každého dodatku k </w:t>
      </w:r>
      <w:r w:rsidR="00EC5C3F">
        <w:rPr>
          <w:rFonts w:ascii="Arial Narrow" w:hAnsi="Arial Narrow" w:cs="Arial Narrow"/>
          <w:sz w:val="22"/>
          <w:szCs w:val="22"/>
        </w:rPr>
        <w:t>Dohode</w:t>
      </w:r>
      <w:r w:rsidR="00EC5C3F" w:rsidRPr="00EC5C3F">
        <w:rPr>
          <w:rFonts w:ascii="Arial Narrow" w:hAnsi="Arial Narrow" w:cs="Arial Narrow"/>
          <w:sz w:val="22"/>
          <w:szCs w:val="22"/>
        </w:rPr>
        <w:t>. Dohoda Z</w:t>
      </w:r>
      <w:r w:rsidR="00EC5C3F" w:rsidRPr="00AF76F5">
        <w:rPr>
          <w:rFonts w:ascii="Arial Narrow" w:hAnsi="Arial Narrow" w:cs="Arial Narrow"/>
          <w:sz w:val="22"/>
          <w:szCs w:val="22"/>
        </w:rPr>
        <w:t>mluvných strán</w:t>
      </w:r>
      <w:r w:rsidR="00EC5C3F" w:rsidRPr="00EC5C3F">
        <w:rPr>
          <w:rFonts w:ascii="Arial Narrow" w:hAnsi="Arial Narrow" w:cs="Arial Narrow"/>
          <w:sz w:val="22"/>
          <w:szCs w:val="22"/>
        </w:rPr>
        <w:t xml:space="preserve"> o počte rovnopisov sa neuplatní v prípade, ak k uzavretiu </w:t>
      </w:r>
      <w:r w:rsidR="00EC5C3F">
        <w:rPr>
          <w:rFonts w:ascii="Arial Narrow" w:hAnsi="Arial Narrow" w:cs="Arial Narrow"/>
          <w:sz w:val="22"/>
          <w:szCs w:val="22"/>
        </w:rPr>
        <w:t>tejto Dohody</w:t>
      </w:r>
      <w:r w:rsidR="00EC5C3F" w:rsidRPr="00EC5C3F">
        <w:rPr>
          <w:rFonts w:ascii="Arial Narrow" w:hAnsi="Arial Narrow" w:cs="Arial Narrow"/>
          <w:sz w:val="22"/>
          <w:szCs w:val="22"/>
        </w:rPr>
        <w:t xml:space="preserve"> (resp. dodatku k nej) dochádza elektronicky v súlade so zákonom č. 272/2016 Z. z. </w:t>
      </w:r>
      <w:r w:rsidR="00EC5C3F" w:rsidRPr="00EC5C3F">
        <w:rPr>
          <w:rFonts w:ascii="Arial Narrow" w:hAnsi="Arial Narrow" w:cs="Arial Narrow"/>
          <w:bCs/>
          <w:sz w:val="22"/>
          <w:szCs w:val="22"/>
        </w:rPr>
        <w:t xml:space="preserve">o dôveryhodných službách pre elektronické transakcie na vnútornom trhu a o zmene a doplnení niektorých zákonov (zákon o dôveryhodných službách) v znení neskorších predpisov (ďalej len </w:t>
      </w:r>
      <w:r w:rsidR="00EC5C3F" w:rsidRPr="00AF76F5">
        <w:rPr>
          <w:rFonts w:ascii="Arial Narrow" w:hAnsi="Arial Narrow" w:cs="Arial Narrow"/>
          <w:bCs/>
          <w:i/>
          <w:sz w:val="22"/>
          <w:szCs w:val="22"/>
        </w:rPr>
        <w:t>„zákon o dôveryhodných službách“</w:t>
      </w:r>
      <w:r w:rsidR="00EC5C3F" w:rsidRPr="00EC5C3F">
        <w:rPr>
          <w:rFonts w:ascii="Arial Narrow" w:hAnsi="Arial Narrow" w:cs="Arial Narrow"/>
          <w:bCs/>
          <w:sz w:val="22"/>
          <w:szCs w:val="22"/>
        </w:rPr>
        <w:t>)</w:t>
      </w:r>
      <w:r w:rsidR="00EC5C3F" w:rsidRPr="00EC5C3F">
        <w:rPr>
          <w:rFonts w:ascii="Arial Narrow" w:hAnsi="Arial Narrow" w:cs="Arial Narrow"/>
          <w:sz w:val="22"/>
          <w:szCs w:val="22"/>
        </w:rPr>
        <w:t xml:space="preserve">. V prípade, ak k uzavretiu </w:t>
      </w:r>
      <w:r w:rsidR="00EC5C3F">
        <w:rPr>
          <w:rFonts w:ascii="Arial Narrow" w:hAnsi="Arial Narrow" w:cs="Arial Narrow"/>
          <w:sz w:val="22"/>
          <w:szCs w:val="22"/>
        </w:rPr>
        <w:t>tejto Dohody</w:t>
      </w:r>
      <w:r w:rsidR="00EC5C3F" w:rsidRPr="00EC5C3F">
        <w:rPr>
          <w:rFonts w:ascii="Arial Narrow" w:hAnsi="Arial Narrow" w:cs="Arial Narrow"/>
          <w:sz w:val="22"/>
          <w:szCs w:val="22"/>
        </w:rPr>
        <w:t xml:space="preserve"> (resp. dodatku k nej) dochádza elektronicky, dátumy podpisov zmluvných strán sú uvedené pri kvalifikovaných elektronických podpisoch/pečatiach</w:t>
      </w:r>
      <w:r w:rsidR="00EC5C3F">
        <w:rPr>
          <w:rFonts w:ascii="Arial Narrow" w:hAnsi="Arial Narrow" w:cs="Arial Narrow"/>
          <w:b/>
          <w:sz w:val="22"/>
          <w:szCs w:val="22"/>
        </w:rPr>
        <w:t xml:space="preserve"> </w:t>
      </w:r>
      <w:r w:rsidR="00EC5C3F" w:rsidRPr="00AF76F5">
        <w:rPr>
          <w:rFonts w:ascii="Arial Narrow" w:hAnsi="Arial Narrow" w:cs="Arial Narrow"/>
          <w:sz w:val="22"/>
          <w:szCs w:val="22"/>
        </w:rPr>
        <w:t>Zmluvných strán</w:t>
      </w:r>
      <w:r w:rsidR="00EC5C3F" w:rsidRPr="00EC5C3F">
        <w:rPr>
          <w:rFonts w:ascii="Arial Narrow" w:hAnsi="Arial Narrow" w:cs="Arial Narrow"/>
          <w:sz w:val="22"/>
          <w:szCs w:val="22"/>
        </w:rPr>
        <w:t xml:space="preserve">, ak nie je použitá kvalifikovaná elektronická časová pečiatka podľa zákona o dôveryhodných službách. </w:t>
      </w:r>
    </w:p>
    <w:p w14:paraId="474D3467" w14:textId="77777777" w:rsidR="000C74C7" w:rsidRPr="000C74C7" w:rsidRDefault="000C74C7" w:rsidP="000C74C7">
      <w:pPr>
        <w:pStyle w:val="Odsekzoznamu"/>
        <w:rPr>
          <w:rFonts w:ascii="Arial Narrow" w:hAnsi="Arial Narrow" w:cs="Arial Narrow"/>
          <w:sz w:val="22"/>
          <w:szCs w:val="22"/>
        </w:rPr>
      </w:pPr>
    </w:p>
    <w:p w14:paraId="77E02ADB" w14:textId="77777777" w:rsidR="000C74C7" w:rsidRDefault="00FA54AE" w:rsidP="000C74C7">
      <w:pPr>
        <w:pStyle w:val="Odsekzoznamu"/>
        <w:numPr>
          <w:ilvl w:val="1"/>
          <w:numId w:val="39"/>
        </w:numPr>
        <w:tabs>
          <w:tab w:val="clear" w:pos="2160"/>
          <w:tab w:val="left" w:pos="567"/>
        </w:tabs>
        <w:autoSpaceDE w:val="0"/>
        <w:autoSpaceDN w:val="0"/>
        <w:adjustRightInd w:val="0"/>
        <w:ind w:left="567" w:hanging="567"/>
        <w:jc w:val="both"/>
        <w:rPr>
          <w:rFonts w:ascii="Arial Narrow" w:hAnsi="Arial Narrow" w:cs="Arial Narrow"/>
          <w:sz w:val="22"/>
          <w:szCs w:val="22"/>
        </w:rPr>
      </w:pPr>
      <w:r w:rsidRPr="000C74C7">
        <w:rPr>
          <w:rFonts w:ascii="Arial Narrow" w:hAnsi="Arial Narrow" w:cs="Arial Narrow"/>
          <w:sz w:val="22"/>
          <w:szCs w:val="22"/>
        </w:rPr>
        <w:t>Právne vzťahy touto Dohodou zvlášť neupravené sa riadia ustanoveniami Obchodného zákonníka a ostatných všeobecne záväzných právnych predpisov platných na území S</w:t>
      </w:r>
      <w:r w:rsidR="00EC5C3F">
        <w:rPr>
          <w:rFonts w:ascii="Arial Narrow" w:hAnsi="Arial Narrow" w:cs="Arial Narrow"/>
          <w:sz w:val="22"/>
          <w:szCs w:val="22"/>
        </w:rPr>
        <w:t>lovenskej republiky</w:t>
      </w:r>
      <w:r w:rsidRPr="000C74C7">
        <w:rPr>
          <w:rFonts w:ascii="Arial Narrow" w:hAnsi="Arial Narrow" w:cs="Arial Narrow"/>
          <w:sz w:val="22"/>
          <w:szCs w:val="22"/>
        </w:rPr>
        <w:t>.</w:t>
      </w:r>
    </w:p>
    <w:p w14:paraId="6DD912C9" w14:textId="77777777" w:rsidR="000C74C7" w:rsidRPr="000C74C7" w:rsidRDefault="000C74C7" w:rsidP="000C74C7">
      <w:pPr>
        <w:pStyle w:val="Odsekzoznamu"/>
        <w:rPr>
          <w:rFonts w:ascii="Arial Narrow" w:hAnsi="Arial Narrow" w:cs="Arial Narrow"/>
          <w:sz w:val="22"/>
          <w:szCs w:val="22"/>
        </w:rPr>
      </w:pPr>
    </w:p>
    <w:p w14:paraId="3BB29358" w14:textId="4F6A1C4F" w:rsidR="008C6EDF" w:rsidRDefault="00FA54AE">
      <w:pPr>
        <w:pStyle w:val="Odsekzoznamu"/>
        <w:numPr>
          <w:ilvl w:val="1"/>
          <w:numId w:val="39"/>
        </w:numPr>
        <w:tabs>
          <w:tab w:val="clear" w:pos="2160"/>
          <w:tab w:val="left" w:pos="567"/>
        </w:tabs>
        <w:autoSpaceDE w:val="0"/>
        <w:autoSpaceDN w:val="0"/>
        <w:adjustRightInd w:val="0"/>
        <w:ind w:left="567" w:hanging="567"/>
        <w:jc w:val="both"/>
        <w:rPr>
          <w:rFonts w:ascii="Arial Narrow" w:hAnsi="Arial Narrow" w:cs="Arial Narrow"/>
          <w:sz w:val="22"/>
          <w:szCs w:val="22"/>
        </w:rPr>
      </w:pPr>
      <w:r w:rsidRPr="000C74C7">
        <w:rPr>
          <w:rFonts w:ascii="Arial Narrow" w:hAnsi="Arial Narrow" w:cs="Arial Narrow"/>
          <w:sz w:val="22"/>
          <w:szCs w:val="22"/>
        </w:rPr>
        <w:t>Túto Dohodu je možné meniť len na základe písomných a očíslovaných dodatkov k tejto Dohode</w:t>
      </w:r>
      <w:r w:rsidR="000C74C7" w:rsidRPr="000C74C7">
        <w:rPr>
          <w:rFonts w:ascii="Arial Narrow" w:hAnsi="Arial Narrow" w:cs="Arial Narrow"/>
          <w:sz w:val="22"/>
          <w:szCs w:val="22"/>
        </w:rPr>
        <w:t xml:space="preserve"> podpísaných obidvoma Zmluvnými stranami v súlade s ustanovením § 18 zákona č. 343/2015 Z. z.</w:t>
      </w:r>
    </w:p>
    <w:p w14:paraId="3063C0C2" w14:textId="77777777" w:rsidR="0026221C" w:rsidRPr="00BC7C31" w:rsidRDefault="0026221C" w:rsidP="00BC7C31">
      <w:pPr>
        <w:pStyle w:val="Odsekzoznamu"/>
        <w:rPr>
          <w:rFonts w:ascii="Arial Narrow" w:hAnsi="Arial Narrow" w:cs="Arial Narrow"/>
          <w:sz w:val="22"/>
          <w:szCs w:val="22"/>
        </w:rPr>
      </w:pPr>
    </w:p>
    <w:p w14:paraId="34CCD067" w14:textId="11123FFA" w:rsidR="0026221C" w:rsidRDefault="0026221C">
      <w:pPr>
        <w:pStyle w:val="Odsekzoznamu"/>
        <w:numPr>
          <w:ilvl w:val="1"/>
          <w:numId w:val="39"/>
        </w:numPr>
        <w:tabs>
          <w:tab w:val="clear" w:pos="2160"/>
          <w:tab w:val="left" w:pos="567"/>
        </w:tabs>
        <w:autoSpaceDE w:val="0"/>
        <w:autoSpaceDN w:val="0"/>
        <w:adjustRightInd w:val="0"/>
        <w:ind w:left="567" w:hanging="567"/>
        <w:jc w:val="both"/>
        <w:rPr>
          <w:rFonts w:ascii="Arial Narrow" w:hAnsi="Arial Narrow" w:cs="Arial Narrow"/>
          <w:sz w:val="22"/>
          <w:szCs w:val="22"/>
        </w:rPr>
      </w:pPr>
      <w:r w:rsidRPr="008801BF">
        <w:rPr>
          <w:rFonts w:ascii="Arial Narrow" w:hAnsi="Arial Narrow" w:cs="Arial Narrow"/>
          <w:sz w:val="22"/>
          <w:szCs w:val="22"/>
        </w:rPr>
        <w:t>Poskytovateľ týmto Objednávateľovi oznamuje, že v prípade poskytnutia osobných údajov nevyhnutných na plnenie tejto Dohody, bude tieto osobné údaje spracúvať ako sprostredkovateľ iba za účelom plnenia povinností v zmysle tejto Dohody a príp. aj na účely vedenia evidencie alebo daňových povinností. Poskytovateľ bude spracúvať osobné údaje iba po dobu trvania tejto Dohody, ak mu právnymi predpismi nebude uložená povinnosť uchovávať predmetné osobné údaje dlhšie. Na spracúvanie osobných údajov sa vzťahujú primerane pravidlá ochrany osobných údajov a to vrátane práv dotknutých osôb v zmysle článkov 16 až 21 Nariadenia Európskeho Parlamentu a Rady (EÚ) 2016/679  z 27. apríla 2016 o ochrane fyzických osôb pri spracúvaní osobných údajov a o voľnom pohybe takýchto údajov, ktorým sa zrušuje smernica 95/46/ES (všeobecné nariadenie o ochrane údajov) v platnom znení. V prípade podania sťažnosti voči spracúvaniu osobných údajov je príslušný Úrad na ochranu osobných údajov SR so sídlom Hraničná 4826/12, 820 07 Bratislava</w:t>
      </w:r>
      <w:r>
        <w:rPr>
          <w:rFonts w:ascii="Arial Narrow" w:hAnsi="Arial Narrow" w:cs="Arial Narrow"/>
          <w:sz w:val="22"/>
          <w:szCs w:val="22"/>
        </w:rPr>
        <w:t>.</w:t>
      </w:r>
    </w:p>
    <w:p w14:paraId="651BF49D" w14:textId="77777777" w:rsidR="000C74C7" w:rsidRPr="000C74C7" w:rsidRDefault="000C74C7" w:rsidP="006134C4">
      <w:pPr>
        <w:pStyle w:val="Odsekzoznamu"/>
        <w:tabs>
          <w:tab w:val="clear" w:pos="2160"/>
          <w:tab w:val="left" w:pos="567"/>
        </w:tabs>
        <w:autoSpaceDE w:val="0"/>
        <w:autoSpaceDN w:val="0"/>
        <w:adjustRightInd w:val="0"/>
        <w:ind w:left="567"/>
        <w:jc w:val="both"/>
        <w:rPr>
          <w:rFonts w:ascii="Arial Narrow" w:hAnsi="Arial Narrow" w:cs="Arial Narrow"/>
          <w:sz w:val="22"/>
          <w:szCs w:val="22"/>
        </w:rPr>
      </w:pPr>
    </w:p>
    <w:p w14:paraId="7C8428B0" w14:textId="77777777" w:rsidR="000C74C7" w:rsidRDefault="006D799C" w:rsidP="000C74C7">
      <w:pPr>
        <w:pStyle w:val="Odsekzoznamu"/>
        <w:numPr>
          <w:ilvl w:val="1"/>
          <w:numId w:val="39"/>
        </w:numPr>
        <w:tabs>
          <w:tab w:val="clear" w:pos="2160"/>
          <w:tab w:val="left" w:pos="567"/>
        </w:tabs>
        <w:autoSpaceDE w:val="0"/>
        <w:autoSpaceDN w:val="0"/>
        <w:adjustRightInd w:val="0"/>
        <w:ind w:left="567" w:hanging="567"/>
        <w:jc w:val="both"/>
        <w:rPr>
          <w:rFonts w:ascii="Arial Narrow" w:hAnsi="Arial Narrow" w:cs="Arial Narrow"/>
          <w:sz w:val="22"/>
          <w:szCs w:val="22"/>
        </w:rPr>
      </w:pPr>
      <w:r w:rsidRPr="000C74C7">
        <w:rPr>
          <w:rFonts w:ascii="Arial Narrow" w:hAnsi="Arial Narrow" w:cs="Arial Narrow"/>
          <w:sz w:val="22"/>
          <w:szCs w:val="22"/>
        </w:rPr>
        <w:t>Zmluvné strany sa dohodli, že Poskytovateľ v postavení veriteľa nepostúpi akúkoľvek svoju pohľadávku z tejto Dohody tretej osobe bez predchádzajúceho písomného súhlasu Objednávateľa v postavení dlžníka. V prípade, že dôjde zo strany veriteľa k porušeniu tejto povinnosti a svoje p</w:t>
      </w:r>
      <w:r w:rsidR="00232CA8" w:rsidRPr="000C74C7">
        <w:rPr>
          <w:rFonts w:ascii="Arial Narrow" w:hAnsi="Arial Narrow" w:cs="Arial Narrow"/>
          <w:sz w:val="22"/>
          <w:szCs w:val="22"/>
        </w:rPr>
        <w:t>ráva a povinnosti z tejto Dohody</w:t>
      </w:r>
      <w:r w:rsidRPr="000C74C7">
        <w:rPr>
          <w:rFonts w:ascii="Arial Narrow" w:hAnsi="Arial Narrow" w:cs="Arial Narrow"/>
          <w:sz w:val="22"/>
          <w:szCs w:val="22"/>
        </w:rPr>
        <w:t xml:space="preserve"> postúpi tretej osobe, bude toto postúpenie v súlade s § 39 Občianskeho zákonníka považované za neplatné.</w:t>
      </w:r>
    </w:p>
    <w:p w14:paraId="7519D93A" w14:textId="77777777" w:rsidR="000C74C7" w:rsidRPr="000C74C7" w:rsidRDefault="000C74C7" w:rsidP="000C74C7">
      <w:pPr>
        <w:pStyle w:val="Odsekzoznamu"/>
        <w:rPr>
          <w:rFonts w:ascii="Arial Narrow" w:hAnsi="Arial Narrow" w:cs="Arial Narrow"/>
          <w:sz w:val="22"/>
          <w:szCs w:val="22"/>
        </w:rPr>
      </w:pPr>
    </w:p>
    <w:p w14:paraId="7BAF787C" w14:textId="77777777" w:rsidR="00FA54AE" w:rsidRPr="000C74C7" w:rsidRDefault="00FA54AE" w:rsidP="000C74C7">
      <w:pPr>
        <w:pStyle w:val="Odsekzoznamu"/>
        <w:numPr>
          <w:ilvl w:val="1"/>
          <w:numId w:val="39"/>
        </w:numPr>
        <w:tabs>
          <w:tab w:val="clear" w:pos="2160"/>
          <w:tab w:val="left" w:pos="567"/>
        </w:tabs>
        <w:autoSpaceDE w:val="0"/>
        <w:autoSpaceDN w:val="0"/>
        <w:adjustRightInd w:val="0"/>
        <w:ind w:left="567" w:hanging="567"/>
        <w:jc w:val="both"/>
        <w:rPr>
          <w:rFonts w:ascii="Arial Narrow" w:hAnsi="Arial Narrow" w:cs="Arial Narrow"/>
          <w:sz w:val="22"/>
          <w:szCs w:val="22"/>
        </w:rPr>
      </w:pPr>
      <w:r w:rsidRPr="000C74C7">
        <w:rPr>
          <w:rFonts w:ascii="Arial Narrow" w:hAnsi="Arial Narrow" w:cs="Arial Narrow"/>
          <w:sz w:val="22"/>
          <w:szCs w:val="22"/>
        </w:rPr>
        <w:t>Zmluvné strany vyhlasujú, že si Dohodu prečítali, jej zneniu porozumeli, že nebola uzatvorená v tiesni, ani za zvlášť nevýhodných podmienok a na znak súhlasu s jej obsahom ju vlastnoručne podpisujú.</w:t>
      </w:r>
    </w:p>
    <w:p w14:paraId="15AE14FA" w14:textId="77777777" w:rsidR="00FA54AE" w:rsidRPr="003F5912" w:rsidRDefault="00FA54AE" w:rsidP="00FA54AE">
      <w:pPr>
        <w:autoSpaceDE w:val="0"/>
        <w:autoSpaceDN w:val="0"/>
        <w:adjustRightInd w:val="0"/>
        <w:rPr>
          <w:rFonts w:ascii="Arial Narrow" w:hAnsi="Arial Narrow" w:cs="Arial Narrow"/>
          <w:b/>
          <w:bCs/>
          <w:sz w:val="22"/>
          <w:szCs w:val="22"/>
        </w:rPr>
      </w:pPr>
    </w:p>
    <w:p w14:paraId="52676BE6" w14:textId="77777777" w:rsidR="00FA54AE" w:rsidRPr="003F5912" w:rsidRDefault="00FA54AE" w:rsidP="00FA54AE">
      <w:pPr>
        <w:autoSpaceDE w:val="0"/>
        <w:autoSpaceDN w:val="0"/>
        <w:adjustRightInd w:val="0"/>
        <w:rPr>
          <w:rFonts w:ascii="Arial Narrow" w:hAnsi="Arial Narrow" w:cs="Arial Narrow"/>
          <w:b/>
          <w:bCs/>
          <w:sz w:val="22"/>
          <w:szCs w:val="22"/>
        </w:rPr>
      </w:pPr>
    </w:p>
    <w:p w14:paraId="64A32F6B" w14:textId="77777777" w:rsidR="00FA54AE" w:rsidRPr="003F5912" w:rsidRDefault="00FA54AE" w:rsidP="00FA54AE">
      <w:pPr>
        <w:autoSpaceDE w:val="0"/>
        <w:autoSpaceDN w:val="0"/>
        <w:adjustRightInd w:val="0"/>
        <w:rPr>
          <w:rFonts w:ascii="Arial Narrow" w:hAnsi="Arial Narrow" w:cs="Arial Narrow"/>
          <w:b/>
          <w:bCs/>
          <w:sz w:val="22"/>
          <w:szCs w:val="22"/>
        </w:rPr>
      </w:pPr>
      <w:r w:rsidRPr="003F5912">
        <w:rPr>
          <w:rFonts w:ascii="Arial Narrow" w:hAnsi="Arial Narrow" w:cs="Arial Narrow"/>
          <w:b/>
          <w:bCs/>
          <w:sz w:val="22"/>
          <w:szCs w:val="22"/>
        </w:rPr>
        <w:t>Prílohy:</w:t>
      </w:r>
    </w:p>
    <w:p w14:paraId="635F060B" w14:textId="77777777" w:rsidR="00FA54AE"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 xml:space="preserve">Príloha č. 1: </w:t>
      </w:r>
      <w:r w:rsidRPr="001809F3">
        <w:rPr>
          <w:rFonts w:ascii="Arial Narrow" w:hAnsi="Arial Narrow" w:cs="Arial Narrow"/>
          <w:sz w:val="22"/>
          <w:szCs w:val="22"/>
        </w:rPr>
        <w:t>Opis predmetu zákazky</w:t>
      </w:r>
    </w:p>
    <w:p w14:paraId="4F77BC98" w14:textId="77777777" w:rsidR="00FA54AE" w:rsidRDefault="00FA54AE" w:rsidP="00FA54AE">
      <w:pPr>
        <w:pStyle w:val="Default"/>
        <w:rPr>
          <w:rFonts w:ascii="Arial Narrow" w:hAnsi="Arial Narrow" w:cs="Arial Narrow"/>
          <w:sz w:val="22"/>
          <w:szCs w:val="22"/>
        </w:rPr>
      </w:pPr>
      <w:r w:rsidRPr="001809F3">
        <w:rPr>
          <w:rFonts w:ascii="Arial Narrow" w:hAnsi="Arial Narrow" w:cs="Arial Narrow"/>
          <w:sz w:val="22"/>
          <w:szCs w:val="22"/>
        </w:rPr>
        <w:t>Príloha č.</w:t>
      </w:r>
      <w:r w:rsidR="00B3468A">
        <w:rPr>
          <w:rFonts w:ascii="Arial Narrow" w:hAnsi="Arial Narrow" w:cs="Arial Narrow"/>
          <w:sz w:val="22"/>
          <w:szCs w:val="22"/>
        </w:rPr>
        <w:t xml:space="preserve"> 2</w:t>
      </w:r>
      <w:r w:rsidRPr="001809F3">
        <w:rPr>
          <w:rFonts w:ascii="Arial Narrow" w:hAnsi="Arial Narrow" w:cs="Arial Narrow"/>
          <w:sz w:val="22"/>
          <w:szCs w:val="22"/>
        </w:rPr>
        <w:t>: Zoznam subdodávateľov</w:t>
      </w:r>
      <w:r w:rsidRPr="003F5912">
        <w:rPr>
          <w:rFonts w:ascii="Arial Narrow" w:hAnsi="Arial Narrow" w:cs="Arial Narrow"/>
          <w:sz w:val="22"/>
          <w:szCs w:val="22"/>
        </w:rPr>
        <w:t xml:space="preserve"> </w:t>
      </w:r>
    </w:p>
    <w:p w14:paraId="3F8B02F0" w14:textId="77777777" w:rsidR="0077078F" w:rsidRDefault="0077078F" w:rsidP="00FA54AE">
      <w:pPr>
        <w:pStyle w:val="Default"/>
        <w:rPr>
          <w:rFonts w:ascii="Arial Narrow" w:hAnsi="Arial Narrow" w:cs="Arial Narrow"/>
          <w:sz w:val="22"/>
          <w:szCs w:val="22"/>
        </w:rPr>
      </w:pPr>
    </w:p>
    <w:p w14:paraId="77801019" w14:textId="75ED1587" w:rsidR="0077078F" w:rsidRPr="003F5912" w:rsidRDefault="0077078F" w:rsidP="00FA54AE">
      <w:pPr>
        <w:pStyle w:val="Default"/>
        <w:rPr>
          <w:rFonts w:ascii="Arial Narrow" w:hAnsi="Arial Narrow" w:cs="Arial Narrow"/>
          <w:sz w:val="22"/>
          <w:szCs w:val="22"/>
        </w:rPr>
      </w:pPr>
    </w:p>
    <w:p w14:paraId="06F688B2" w14:textId="77777777" w:rsidR="00E6068C" w:rsidRPr="003F5912" w:rsidRDefault="00E6068C" w:rsidP="00FA54AE">
      <w:pPr>
        <w:pStyle w:val="Default"/>
        <w:rPr>
          <w:rFonts w:ascii="Arial Narrow" w:hAnsi="Arial Narrow" w:cs="Arial Narrow"/>
          <w:sz w:val="22"/>
          <w:szCs w:val="22"/>
        </w:rPr>
      </w:pPr>
    </w:p>
    <w:p w14:paraId="3AE6C0A6" w14:textId="77777777" w:rsidR="00E6068C" w:rsidRPr="003F5912" w:rsidRDefault="00E6068C" w:rsidP="00FA54AE">
      <w:pPr>
        <w:pStyle w:val="Default"/>
        <w:rPr>
          <w:rFonts w:ascii="Arial Narrow" w:hAnsi="Arial Narrow" w:cs="Arial Narrow"/>
          <w:sz w:val="22"/>
          <w:szCs w:val="22"/>
        </w:rPr>
      </w:pPr>
    </w:p>
    <w:p w14:paraId="41796BAF" w14:textId="77777777" w:rsidR="00E6068C" w:rsidRPr="003F5912" w:rsidRDefault="00E6068C" w:rsidP="00E6068C">
      <w:pPr>
        <w:spacing w:line="271" w:lineRule="auto"/>
        <w:jc w:val="both"/>
        <w:rPr>
          <w:rFonts w:ascii="Arial Narrow" w:eastAsia="Calibri" w:hAnsi="Arial Narrow"/>
          <w:color w:val="000000"/>
          <w:sz w:val="22"/>
          <w:szCs w:val="22"/>
          <w:lang w:eastAsia="en-US"/>
        </w:rPr>
      </w:pPr>
      <w:r w:rsidRPr="003F5912">
        <w:rPr>
          <w:rFonts w:ascii="Arial Narrow" w:eastAsia="Calibri" w:hAnsi="Arial Narrow"/>
          <w:color w:val="000000"/>
          <w:sz w:val="22"/>
          <w:szCs w:val="22"/>
          <w:lang w:eastAsia="en-US"/>
        </w:rPr>
        <w:t xml:space="preserve">  V Bratislave dňa ...........................                                    </w:t>
      </w:r>
      <w:r w:rsidRPr="003F5912">
        <w:rPr>
          <w:rFonts w:ascii="Arial Narrow" w:eastAsia="Calibri" w:hAnsi="Arial Narrow"/>
          <w:color w:val="000000"/>
          <w:sz w:val="22"/>
          <w:szCs w:val="22"/>
          <w:lang w:eastAsia="en-US"/>
        </w:rPr>
        <w:tab/>
        <w:t xml:space="preserve">  V </w:t>
      </w:r>
      <w:r w:rsidR="000C74C7">
        <w:rPr>
          <w:rFonts w:ascii="Arial Narrow" w:eastAsia="Calibri" w:hAnsi="Arial Narrow"/>
          <w:color w:val="000000"/>
          <w:sz w:val="22"/>
          <w:szCs w:val="22"/>
          <w:lang w:eastAsia="en-US"/>
        </w:rPr>
        <w:t xml:space="preserve">.........................  </w:t>
      </w:r>
      <w:r w:rsidRPr="003F5912">
        <w:rPr>
          <w:rFonts w:ascii="Arial Narrow" w:eastAsia="Calibri" w:hAnsi="Arial Narrow"/>
          <w:color w:val="000000"/>
          <w:sz w:val="22"/>
          <w:szCs w:val="22"/>
          <w:lang w:eastAsia="en-US"/>
        </w:rPr>
        <w:t xml:space="preserve">dňa ......................... </w:t>
      </w:r>
    </w:p>
    <w:p w14:paraId="6A24E812" w14:textId="77777777" w:rsidR="00E6068C" w:rsidRPr="003F5912" w:rsidRDefault="00E6068C" w:rsidP="00E6068C">
      <w:pPr>
        <w:spacing w:line="271" w:lineRule="auto"/>
        <w:rPr>
          <w:rFonts w:ascii="Arial Narrow" w:hAnsi="Arial Narrow"/>
          <w:sz w:val="22"/>
          <w:szCs w:val="22"/>
        </w:rPr>
      </w:pPr>
    </w:p>
    <w:p w14:paraId="24E7F007" w14:textId="77777777" w:rsidR="00E6068C" w:rsidRPr="003F5912" w:rsidRDefault="00E6068C" w:rsidP="00E6068C">
      <w:pPr>
        <w:spacing w:line="271" w:lineRule="auto"/>
        <w:rPr>
          <w:rFonts w:ascii="Arial Narrow" w:hAnsi="Arial Narrow"/>
          <w:sz w:val="22"/>
          <w:szCs w:val="22"/>
        </w:rPr>
      </w:pPr>
      <w:r w:rsidRPr="003F5912">
        <w:rPr>
          <w:rFonts w:ascii="Arial Narrow" w:hAnsi="Arial Narrow"/>
          <w:sz w:val="22"/>
          <w:szCs w:val="22"/>
        </w:rPr>
        <w:t xml:space="preserve"> </w:t>
      </w:r>
    </w:p>
    <w:p w14:paraId="0592C478" w14:textId="39228B1E" w:rsidR="00BB4290" w:rsidRDefault="000C74C7" w:rsidP="00E6068C">
      <w:pPr>
        <w:spacing w:line="271" w:lineRule="auto"/>
        <w:rPr>
          <w:rFonts w:ascii="Arial Narrow" w:hAnsi="Arial Narrow"/>
          <w:sz w:val="22"/>
          <w:szCs w:val="22"/>
        </w:rPr>
      </w:pPr>
      <w:r>
        <w:rPr>
          <w:rFonts w:ascii="Arial Narrow" w:hAnsi="Arial Narrow"/>
          <w:sz w:val="22"/>
          <w:szCs w:val="22"/>
        </w:rPr>
        <w:t xml:space="preserve">  Objednávateľ</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E6068C" w:rsidRPr="003F5912">
        <w:rPr>
          <w:rFonts w:ascii="Arial Narrow" w:hAnsi="Arial Narrow"/>
          <w:sz w:val="22"/>
          <w:szCs w:val="22"/>
        </w:rPr>
        <w:t>Poskytovateľ</w:t>
      </w:r>
    </w:p>
    <w:p w14:paraId="6A87E7CA" w14:textId="77777777" w:rsidR="00BB4290" w:rsidRDefault="00BB4290" w:rsidP="00E6068C">
      <w:pPr>
        <w:spacing w:line="271" w:lineRule="auto"/>
        <w:rPr>
          <w:rFonts w:ascii="Arial Narrow" w:hAnsi="Arial Narrow"/>
          <w:sz w:val="22"/>
          <w:szCs w:val="22"/>
        </w:rPr>
      </w:pPr>
    </w:p>
    <w:p w14:paraId="7AD4130F" w14:textId="77777777" w:rsidR="00BB4290" w:rsidRDefault="00BB4290" w:rsidP="00E6068C">
      <w:pPr>
        <w:spacing w:line="271" w:lineRule="auto"/>
        <w:rPr>
          <w:rFonts w:ascii="Arial Narrow" w:hAnsi="Arial Narrow"/>
          <w:sz w:val="22"/>
          <w:szCs w:val="22"/>
        </w:rPr>
      </w:pPr>
    </w:p>
    <w:p w14:paraId="34EC2F1F" w14:textId="77777777" w:rsidR="00BB4290" w:rsidRPr="00BB4290" w:rsidRDefault="00BB4290" w:rsidP="00BB4290">
      <w:pPr>
        <w:jc w:val="right"/>
        <w:rPr>
          <w:rFonts w:ascii="Arial Narrow" w:hAnsi="Arial Narrow"/>
          <w:sz w:val="24"/>
          <w:szCs w:val="22"/>
        </w:rPr>
      </w:pPr>
      <w:r w:rsidRPr="00BB4290">
        <w:rPr>
          <w:rFonts w:ascii="Arial Narrow" w:hAnsi="Arial Narrow"/>
          <w:sz w:val="24"/>
          <w:szCs w:val="22"/>
        </w:rPr>
        <w:t>Príloha č. 1</w:t>
      </w:r>
    </w:p>
    <w:p w14:paraId="63D877B9" w14:textId="77777777" w:rsidR="00BB4290" w:rsidRDefault="00BB4290" w:rsidP="00BB4290">
      <w:pPr>
        <w:jc w:val="right"/>
        <w:rPr>
          <w:rFonts w:ascii="Arial Narrow" w:hAnsi="Arial Narrow"/>
          <w:b/>
          <w:sz w:val="24"/>
          <w:szCs w:val="22"/>
        </w:rPr>
      </w:pPr>
    </w:p>
    <w:p w14:paraId="0275EEA5" w14:textId="77777777" w:rsidR="000C74C7" w:rsidRPr="00B3468A" w:rsidRDefault="000C74C7" w:rsidP="000C74C7">
      <w:pPr>
        <w:jc w:val="center"/>
        <w:rPr>
          <w:rFonts w:ascii="Arial Narrow" w:hAnsi="Arial Narrow"/>
          <w:b/>
          <w:sz w:val="24"/>
          <w:szCs w:val="24"/>
        </w:rPr>
      </w:pPr>
      <w:r w:rsidRPr="00B3468A">
        <w:rPr>
          <w:rFonts w:ascii="Arial Narrow" w:hAnsi="Arial Narrow"/>
          <w:b/>
          <w:sz w:val="24"/>
          <w:szCs w:val="24"/>
        </w:rPr>
        <w:t>Opis predmetu zákazky</w:t>
      </w:r>
    </w:p>
    <w:p w14:paraId="0150DBC7" w14:textId="77777777" w:rsidR="000C74C7" w:rsidRPr="00001B86" w:rsidRDefault="000C74C7" w:rsidP="000C74C7">
      <w:pPr>
        <w:jc w:val="both"/>
        <w:rPr>
          <w:rFonts w:ascii="Arial Narrow" w:hAnsi="Arial Narrow"/>
          <w:b/>
          <w:szCs w:val="22"/>
        </w:rPr>
      </w:pPr>
    </w:p>
    <w:p w14:paraId="160C1EBD" w14:textId="77777777" w:rsidR="005F4AC5" w:rsidRDefault="005F4AC5" w:rsidP="005F4AC5">
      <w:pPr>
        <w:pStyle w:val="Odsekzoznamu"/>
        <w:numPr>
          <w:ilvl w:val="0"/>
          <w:numId w:val="48"/>
        </w:numPr>
        <w:tabs>
          <w:tab w:val="clear" w:pos="2160"/>
          <w:tab w:val="clear" w:pos="2880"/>
          <w:tab w:val="clear" w:pos="4500"/>
        </w:tabs>
        <w:contextualSpacing/>
        <w:jc w:val="both"/>
        <w:rPr>
          <w:rFonts w:ascii="Arial Narrow" w:hAnsi="Arial Narrow" w:cs="Times New Roman"/>
          <w:szCs w:val="22"/>
          <w:lang w:eastAsia="sk-SK"/>
        </w:rPr>
      </w:pPr>
      <w:r>
        <w:rPr>
          <w:rFonts w:ascii="Arial Narrow" w:hAnsi="Arial Narrow"/>
          <w:szCs w:val="22"/>
        </w:rPr>
        <w:t xml:space="preserve">Predmetom zákazky je zabezpečenie leteckej prepravy osôb pri zahraničných pracovných cestách pre potreby Ministerstva zdravotníctva Slovenskej republiky (ďalej len „objednávateľ“) na obdobie 24 mesiacov od účinnosti Rámcovej dohody alebo do vyčerpania predpokladanej hodnoty zákazky, podľa toho, ktorá skutočnosť nastane skôr. </w:t>
      </w:r>
    </w:p>
    <w:p w14:paraId="6A040108" w14:textId="77777777" w:rsidR="005F4AC5" w:rsidRDefault="005F4AC5" w:rsidP="005F4AC5">
      <w:pPr>
        <w:pStyle w:val="Odsekzoznamu"/>
        <w:ind w:left="360"/>
        <w:jc w:val="both"/>
        <w:rPr>
          <w:rFonts w:ascii="Arial Narrow" w:hAnsi="Arial Narrow"/>
          <w:szCs w:val="22"/>
        </w:rPr>
      </w:pPr>
    </w:p>
    <w:p w14:paraId="36A88ED1" w14:textId="77777777" w:rsidR="005F4AC5" w:rsidRDefault="005F4AC5" w:rsidP="005F4AC5">
      <w:pPr>
        <w:pStyle w:val="Odsekzoznamu"/>
        <w:numPr>
          <w:ilvl w:val="0"/>
          <w:numId w:val="48"/>
        </w:numPr>
        <w:tabs>
          <w:tab w:val="clear" w:pos="2160"/>
          <w:tab w:val="clear" w:pos="2880"/>
          <w:tab w:val="clear" w:pos="4500"/>
        </w:tabs>
        <w:spacing w:after="160" w:line="256" w:lineRule="auto"/>
        <w:contextualSpacing/>
        <w:jc w:val="both"/>
        <w:rPr>
          <w:rFonts w:ascii="Arial Narrow" w:hAnsi="Arial Narrow"/>
        </w:rPr>
      </w:pPr>
      <w:r>
        <w:rPr>
          <w:rFonts w:ascii="Arial Narrow" w:hAnsi="Arial Narrow"/>
        </w:rPr>
        <w:t>Predmetom zákazky je zabezpečenie jednosmernej a/alebo spiatočnej leteckej prepravy a k tomu prislúchajúcich doplnkových služieb spojených so zahraničnými pracovnými cestami zamestnancov a osôb určených objednávateľom do destinácií, ktoré sú uvedené v Minimálnom rozsahu cieľových destinácií a budú aktuálne uvedené v požiadavke na zabezpečenie leteckej prepravy (ďalej len „výzva“) objednávateľa.</w:t>
      </w:r>
    </w:p>
    <w:p w14:paraId="7B7BBE17" w14:textId="77777777" w:rsidR="005F4AC5" w:rsidRDefault="005F4AC5" w:rsidP="005F4AC5">
      <w:pPr>
        <w:pStyle w:val="Odsekzoznamu"/>
        <w:jc w:val="both"/>
        <w:rPr>
          <w:rFonts w:ascii="Arial Narrow" w:hAnsi="Arial Narrow"/>
          <w:szCs w:val="22"/>
        </w:rPr>
      </w:pPr>
    </w:p>
    <w:p w14:paraId="55387436" w14:textId="77777777" w:rsidR="005F4AC5" w:rsidRDefault="005F4AC5" w:rsidP="005F4AC5">
      <w:pPr>
        <w:pStyle w:val="Odsekzoznamu"/>
        <w:numPr>
          <w:ilvl w:val="0"/>
          <w:numId w:val="48"/>
        </w:numPr>
        <w:tabs>
          <w:tab w:val="clear" w:pos="2160"/>
          <w:tab w:val="clear" w:pos="2880"/>
          <w:tab w:val="clear" w:pos="4500"/>
        </w:tabs>
        <w:contextualSpacing/>
        <w:jc w:val="both"/>
        <w:rPr>
          <w:rFonts w:ascii="Arial Narrow" w:hAnsi="Arial Narrow"/>
          <w:szCs w:val="22"/>
        </w:rPr>
      </w:pPr>
      <w:r>
        <w:rPr>
          <w:rFonts w:ascii="Arial Narrow" w:hAnsi="Arial Narrow"/>
          <w:szCs w:val="22"/>
        </w:rPr>
        <w:t xml:space="preserve">Poskytovateľ zabezpečí technicky a administratívne celý proces vybavenia leteniek v rámci celého sveta a to od predloženia základnej ponuky možnosti letov, cez rezerváciu leteniek až po konečné vystavenie leteniek a následnú priebežnú kontrolu rezervačného systému do samotného skončenia leteckej prepravy. </w:t>
      </w:r>
    </w:p>
    <w:p w14:paraId="71CF1F32" w14:textId="77777777" w:rsidR="005F4AC5" w:rsidRDefault="005F4AC5" w:rsidP="005F4AC5">
      <w:pPr>
        <w:pStyle w:val="Odsekzoznamu"/>
        <w:jc w:val="both"/>
        <w:rPr>
          <w:rFonts w:ascii="Arial Narrow" w:hAnsi="Arial Narrow"/>
          <w:szCs w:val="22"/>
        </w:rPr>
      </w:pPr>
    </w:p>
    <w:p w14:paraId="31ECAA5D" w14:textId="46E97230" w:rsidR="005F4AC5" w:rsidRDefault="005F4AC5" w:rsidP="006134C4">
      <w:pPr>
        <w:pStyle w:val="Odsekzoznamu"/>
        <w:numPr>
          <w:ilvl w:val="0"/>
          <w:numId w:val="48"/>
        </w:numPr>
        <w:tabs>
          <w:tab w:val="clear" w:pos="2160"/>
          <w:tab w:val="clear" w:pos="2880"/>
          <w:tab w:val="clear" w:pos="4500"/>
        </w:tabs>
        <w:contextualSpacing/>
        <w:jc w:val="both"/>
        <w:rPr>
          <w:rFonts w:ascii="Arial Narrow" w:hAnsi="Arial Narrow"/>
          <w:szCs w:val="22"/>
        </w:rPr>
      </w:pPr>
      <w:r>
        <w:rPr>
          <w:rFonts w:ascii="Arial Narrow" w:hAnsi="Arial Narrow"/>
          <w:szCs w:val="22"/>
        </w:rPr>
        <w:t xml:space="preserve">Poskytovateľ zabezpečí poradenstvo prostredníctvom prieskumu trhu leteckých spoločností, vrátane odporúčania vhodnej trasy a výberu </w:t>
      </w:r>
      <w:r w:rsidR="006134C4" w:rsidRPr="006134C4">
        <w:rPr>
          <w:rFonts w:ascii="Arial Narrow" w:hAnsi="Arial Narrow"/>
          <w:szCs w:val="22"/>
        </w:rPr>
        <w:t>najvýhodnejšieho</w:t>
      </w:r>
      <w:r>
        <w:rPr>
          <w:rFonts w:ascii="Arial Narrow" w:hAnsi="Arial Narrow"/>
          <w:szCs w:val="22"/>
        </w:rPr>
        <w:t xml:space="preserve"> a najhospodárnejšieho leteckého spojenia, ako aj spracovanie rezervácií leteniek na pravidelných a nepravidelných linkách dostupnými leteckými spoločnosťami podľa e-mailových požiadaviek Objednávateľa, a to do požadovaných destinácií v rámci EÚ aj mimo štátov EÚ.</w:t>
      </w:r>
    </w:p>
    <w:p w14:paraId="5F508C86" w14:textId="77777777" w:rsidR="005F4AC5" w:rsidRDefault="005F4AC5" w:rsidP="005F4AC5">
      <w:pPr>
        <w:pStyle w:val="Odsekzoznamu"/>
        <w:jc w:val="both"/>
        <w:rPr>
          <w:rFonts w:ascii="Arial Narrow" w:hAnsi="Arial Narrow"/>
          <w:szCs w:val="22"/>
        </w:rPr>
      </w:pPr>
    </w:p>
    <w:p w14:paraId="302BC93F" w14:textId="77777777" w:rsidR="005F4AC5" w:rsidRDefault="005F4AC5" w:rsidP="005F4AC5">
      <w:pPr>
        <w:pStyle w:val="Odsekzoznamu"/>
        <w:numPr>
          <w:ilvl w:val="0"/>
          <w:numId w:val="48"/>
        </w:numPr>
        <w:tabs>
          <w:tab w:val="clear" w:pos="2160"/>
          <w:tab w:val="clear" w:pos="2880"/>
          <w:tab w:val="clear" w:pos="4500"/>
        </w:tabs>
        <w:contextualSpacing/>
        <w:jc w:val="both"/>
        <w:rPr>
          <w:rFonts w:ascii="Arial Narrow" w:hAnsi="Arial Narrow"/>
          <w:szCs w:val="22"/>
        </w:rPr>
      </w:pPr>
      <w:r>
        <w:rPr>
          <w:rFonts w:ascii="Arial Narrow" w:hAnsi="Arial Narrow"/>
          <w:szCs w:val="22"/>
        </w:rPr>
        <w:t xml:space="preserve">Podľa zadanej požiadavky objednávateľa vypracuje poskytovateľ z časového a ekonomického hľadiska najvhodnejšiu alternatívu letov (uprednostňuje sa priame letecké spojenie do/z požadovanej destinácie). </w:t>
      </w:r>
    </w:p>
    <w:p w14:paraId="1AD44430" w14:textId="77777777" w:rsidR="005F4AC5" w:rsidRDefault="005F4AC5" w:rsidP="005F4AC5">
      <w:pPr>
        <w:pStyle w:val="Odsekzoznamu"/>
        <w:jc w:val="both"/>
        <w:rPr>
          <w:rFonts w:ascii="Arial Narrow" w:hAnsi="Arial Narrow"/>
          <w:szCs w:val="22"/>
        </w:rPr>
      </w:pPr>
    </w:p>
    <w:p w14:paraId="5C48B828" w14:textId="77777777" w:rsidR="005F4AC5" w:rsidRDefault="005F4AC5" w:rsidP="005F4AC5">
      <w:pPr>
        <w:pStyle w:val="Odsekzoznamu"/>
        <w:numPr>
          <w:ilvl w:val="0"/>
          <w:numId w:val="48"/>
        </w:numPr>
        <w:tabs>
          <w:tab w:val="clear" w:pos="2160"/>
          <w:tab w:val="clear" w:pos="2880"/>
          <w:tab w:val="clear" w:pos="4500"/>
        </w:tabs>
        <w:contextualSpacing/>
        <w:jc w:val="both"/>
        <w:rPr>
          <w:rFonts w:ascii="Arial Narrow" w:hAnsi="Arial Narrow"/>
          <w:szCs w:val="22"/>
        </w:rPr>
      </w:pPr>
      <w:r>
        <w:rPr>
          <w:rFonts w:ascii="Arial Narrow" w:hAnsi="Arial Narrow"/>
          <w:szCs w:val="22"/>
        </w:rPr>
        <w:t>V naliehavých prípadoch zabezpečí ponuku vhodnej alternatívy letov v kombinácii s pozemnou dopravou.</w:t>
      </w:r>
    </w:p>
    <w:p w14:paraId="3B3BACE0" w14:textId="04CE6A0B" w:rsidR="005F4AC5" w:rsidRDefault="005F4AC5" w:rsidP="005F4AC5">
      <w:pPr>
        <w:pStyle w:val="Odsekzoznamu"/>
        <w:jc w:val="both"/>
        <w:rPr>
          <w:rFonts w:ascii="Arial Narrow" w:hAnsi="Arial Narrow"/>
          <w:szCs w:val="22"/>
        </w:rPr>
      </w:pPr>
    </w:p>
    <w:p w14:paraId="7B63DC59" w14:textId="77777777" w:rsidR="005F4AC5" w:rsidRDefault="005F4AC5" w:rsidP="005F4AC5">
      <w:pPr>
        <w:pStyle w:val="Odsekzoznamu"/>
        <w:numPr>
          <w:ilvl w:val="0"/>
          <w:numId w:val="48"/>
        </w:numPr>
        <w:tabs>
          <w:tab w:val="clear" w:pos="2160"/>
          <w:tab w:val="clear" w:pos="2880"/>
          <w:tab w:val="clear" w:pos="4500"/>
        </w:tabs>
        <w:contextualSpacing/>
        <w:jc w:val="both"/>
        <w:rPr>
          <w:rFonts w:ascii="Arial Narrow" w:hAnsi="Arial Narrow"/>
          <w:szCs w:val="22"/>
        </w:rPr>
      </w:pPr>
      <w:r>
        <w:rPr>
          <w:rFonts w:ascii="Arial Narrow" w:hAnsi="Arial Narrow"/>
          <w:szCs w:val="22"/>
        </w:rPr>
        <w:t xml:space="preserve">V prípade neočakávaných komplikácií alebo akýchkoľvek zmien, náhleho zrušenia letov, posunu časov, technických porúch, či prípadných štrajkov, flexibilne a bez zbytočného odkladu o vzniknutej situácii informuje príslušného žiadateľa a zároveň urgentne v rezervačnom systéme alebo priamo u dopravcu (telefonicky, elektronicky) vykoná opatrenia smerujúce k vyriešeniu vzniknutej situácie (napr. </w:t>
      </w:r>
      <w:proofErr w:type="spellStart"/>
      <w:r>
        <w:rPr>
          <w:rFonts w:ascii="Arial Narrow" w:hAnsi="Arial Narrow"/>
          <w:szCs w:val="22"/>
        </w:rPr>
        <w:t>prebookovanie</w:t>
      </w:r>
      <w:proofErr w:type="spellEnd"/>
      <w:r>
        <w:rPr>
          <w:rFonts w:ascii="Arial Narrow" w:hAnsi="Arial Narrow"/>
          <w:szCs w:val="22"/>
        </w:rPr>
        <w:t xml:space="preserve"> letenky na inú vhodnú linku, úplné zrušenie letu bez nároku na finančné vyrovnanie leteckého dopravcu voči žiadateľovi atď...) </w:t>
      </w:r>
    </w:p>
    <w:p w14:paraId="41092D68" w14:textId="77777777" w:rsidR="005F4AC5" w:rsidRDefault="005F4AC5" w:rsidP="005F4AC5">
      <w:pPr>
        <w:pStyle w:val="Odsekzoznamu"/>
        <w:jc w:val="both"/>
        <w:rPr>
          <w:rFonts w:ascii="Arial Narrow" w:hAnsi="Arial Narrow"/>
          <w:szCs w:val="22"/>
        </w:rPr>
      </w:pPr>
    </w:p>
    <w:p w14:paraId="181FB7FD" w14:textId="77777777" w:rsidR="005F4AC5" w:rsidRDefault="005F4AC5" w:rsidP="005F4AC5">
      <w:pPr>
        <w:pStyle w:val="Odsekzoznamu"/>
        <w:numPr>
          <w:ilvl w:val="0"/>
          <w:numId w:val="48"/>
        </w:numPr>
        <w:tabs>
          <w:tab w:val="clear" w:pos="2160"/>
          <w:tab w:val="clear" w:pos="2880"/>
          <w:tab w:val="clear" w:pos="4500"/>
        </w:tabs>
        <w:contextualSpacing/>
        <w:jc w:val="both"/>
        <w:rPr>
          <w:rFonts w:ascii="Arial Narrow" w:hAnsi="Arial Narrow"/>
          <w:szCs w:val="22"/>
        </w:rPr>
      </w:pPr>
      <w:r>
        <w:rPr>
          <w:rFonts w:ascii="Arial Narrow" w:hAnsi="Arial Narrow"/>
          <w:szCs w:val="22"/>
        </w:rPr>
        <w:t>Poskytovateľ zabezpečí na základe konkrétnych potrieb objednávateľa letenku/letenky, ktorej/ktorých cenu uvedie vo svojej ponuke. Cenu za letenku bude poskytovateľ stanovovať nasledovne:</w:t>
      </w:r>
    </w:p>
    <w:p w14:paraId="13E22A26" w14:textId="77777777" w:rsidR="005F4AC5" w:rsidRDefault="005F4AC5" w:rsidP="005F4AC5">
      <w:pPr>
        <w:pStyle w:val="Odsekzoznamu"/>
        <w:jc w:val="both"/>
        <w:rPr>
          <w:rFonts w:ascii="Arial Narrow" w:hAnsi="Arial Narrow"/>
          <w:szCs w:val="22"/>
        </w:rPr>
      </w:pPr>
    </w:p>
    <w:p w14:paraId="6677A0FC" w14:textId="77777777" w:rsidR="005F4AC5" w:rsidRDefault="005F4AC5" w:rsidP="005F4AC5">
      <w:pPr>
        <w:pStyle w:val="Odsekzoznamu"/>
        <w:numPr>
          <w:ilvl w:val="1"/>
          <w:numId w:val="48"/>
        </w:numPr>
        <w:tabs>
          <w:tab w:val="clear" w:pos="2160"/>
          <w:tab w:val="clear" w:pos="2880"/>
          <w:tab w:val="clear" w:pos="4500"/>
        </w:tabs>
        <w:contextualSpacing/>
        <w:jc w:val="both"/>
        <w:rPr>
          <w:rFonts w:ascii="Arial Narrow" w:hAnsi="Arial Narrow"/>
          <w:szCs w:val="22"/>
        </w:rPr>
      </w:pPr>
      <w:r>
        <w:rPr>
          <w:rFonts w:ascii="Arial Narrow" w:hAnsi="Arial Narrow"/>
          <w:szCs w:val="22"/>
        </w:rPr>
        <w:t xml:space="preserve">Servisný poplatok za zabezpečenie služieb za 1 osobu vo výške EUR bez DPH (servisný poplatok je predmetom verejného obstarávania a bude fixný po celú dobu platnosti Rámcovej dohody alebo do vyčerpania finančného limitu), </w:t>
      </w:r>
    </w:p>
    <w:p w14:paraId="1667D1B2" w14:textId="77777777" w:rsidR="005F4AC5" w:rsidRDefault="005F4AC5" w:rsidP="005F4AC5">
      <w:pPr>
        <w:pStyle w:val="Odsekzoznamu"/>
        <w:numPr>
          <w:ilvl w:val="1"/>
          <w:numId w:val="48"/>
        </w:numPr>
        <w:tabs>
          <w:tab w:val="clear" w:pos="2160"/>
          <w:tab w:val="clear" w:pos="2880"/>
          <w:tab w:val="clear" w:pos="4500"/>
        </w:tabs>
        <w:contextualSpacing/>
        <w:jc w:val="both"/>
        <w:rPr>
          <w:rFonts w:ascii="Arial Narrow" w:hAnsi="Arial Narrow"/>
          <w:szCs w:val="22"/>
        </w:rPr>
      </w:pPr>
      <w:r>
        <w:rPr>
          <w:rFonts w:ascii="Arial Narrow" w:hAnsi="Arial Narrow"/>
          <w:szCs w:val="22"/>
        </w:rPr>
        <w:t xml:space="preserve">Cena letenky/leteniek priamej leteckej spoločnosti, </w:t>
      </w:r>
    </w:p>
    <w:p w14:paraId="27E44D97" w14:textId="77777777" w:rsidR="005F4AC5" w:rsidRDefault="005F4AC5" w:rsidP="005F4AC5">
      <w:pPr>
        <w:pStyle w:val="Odsekzoznamu"/>
        <w:numPr>
          <w:ilvl w:val="1"/>
          <w:numId w:val="48"/>
        </w:numPr>
        <w:tabs>
          <w:tab w:val="clear" w:pos="2160"/>
          <w:tab w:val="clear" w:pos="2880"/>
          <w:tab w:val="clear" w:pos="4500"/>
        </w:tabs>
        <w:contextualSpacing/>
        <w:jc w:val="both"/>
        <w:rPr>
          <w:rFonts w:ascii="Arial Narrow" w:hAnsi="Arial Narrow"/>
          <w:szCs w:val="22"/>
        </w:rPr>
      </w:pPr>
      <w:r>
        <w:rPr>
          <w:rFonts w:ascii="Arial Narrow" w:hAnsi="Arial Narrow"/>
          <w:szCs w:val="22"/>
        </w:rPr>
        <w:t>Letiskové poplatky,</w:t>
      </w:r>
    </w:p>
    <w:p w14:paraId="7C816EF8" w14:textId="77777777" w:rsidR="005F4AC5" w:rsidRDefault="005F4AC5" w:rsidP="005F4AC5">
      <w:pPr>
        <w:pStyle w:val="Odsekzoznamu"/>
        <w:numPr>
          <w:ilvl w:val="1"/>
          <w:numId w:val="48"/>
        </w:numPr>
        <w:tabs>
          <w:tab w:val="clear" w:pos="2160"/>
          <w:tab w:val="clear" w:pos="2880"/>
          <w:tab w:val="clear" w:pos="4500"/>
        </w:tabs>
        <w:contextualSpacing/>
        <w:jc w:val="both"/>
        <w:rPr>
          <w:rFonts w:ascii="Arial Narrow" w:hAnsi="Arial Narrow"/>
          <w:szCs w:val="22"/>
        </w:rPr>
      </w:pPr>
      <w:r>
        <w:rPr>
          <w:rFonts w:ascii="Arial Narrow" w:hAnsi="Arial Narrow"/>
          <w:szCs w:val="22"/>
        </w:rPr>
        <w:t>Palivové poplatky,</w:t>
      </w:r>
    </w:p>
    <w:p w14:paraId="0C8B2D7D" w14:textId="77777777" w:rsidR="005F4AC5" w:rsidRDefault="005F4AC5" w:rsidP="005F4AC5">
      <w:pPr>
        <w:pStyle w:val="Odsekzoznamu"/>
        <w:numPr>
          <w:ilvl w:val="1"/>
          <w:numId w:val="48"/>
        </w:numPr>
        <w:tabs>
          <w:tab w:val="clear" w:pos="2160"/>
          <w:tab w:val="clear" w:pos="2880"/>
          <w:tab w:val="clear" w:pos="4500"/>
        </w:tabs>
        <w:contextualSpacing/>
        <w:jc w:val="both"/>
        <w:rPr>
          <w:rFonts w:ascii="Arial Narrow" w:hAnsi="Arial Narrow"/>
          <w:szCs w:val="22"/>
        </w:rPr>
      </w:pPr>
      <w:r>
        <w:rPr>
          <w:rFonts w:ascii="Arial Narrow" w:hAnsi="Arial Narrow"/>
          <w:szCs w:val="22"/>
        </w:rPr>
        <w:t>Poplatky za batožinu,</w:t>
      </w:r>
    </w:p>
    <w:p w14:paraId="525CBE98" w14:textId="77777777" w:rsidR="005F4AC5" w:rsidRDefault="005F4AC5" w:rsidP="005F4AC5">
      <w:pPr>
        <w:pStyle w:val="Odsekzoznamu"/>
        <w:numPr>
          <w:ilvl w:val="1"/>
          <w:numId w:val="48"/>
        </w:numPr>
        <w:tabs>
          <w:tab w:val="clear" w:pos="2160"/>
          <w:tab w:val="clear" w:pos="2880"/>
          <w:tab w:val="clear" w:pos="4500"/>
        </w:tabs>
        <w:contextualSpacing/>
        <w:jc w:val="both"/>
        <w:rPr>
          <w:rFonts w:ascii="Arial Narrow" w:hAnsi="Arial Narrow"/>
          <w:szCs w:val="22"/>
        </w:rPr>
      </w:pPr>
      <w:r>
        <w:rPr>
          <w:rFonts w:ascii="Arial Narrow" w:hAnsi="Arial Narrow"/>
          <w:szCs w:val="22"/>
        </w:rPr>
        <w:t>Poplatok za zmenu vystavenej letenky,</w:t>
      </w:r>
    </w:p>
    <w:p w14:paraId="4B08B12C" w14:textId="77777777" w:rsidR="005F4AC5" w:rsidRDefault="005F4AC5" w:rsidP="005F4AC5">
      <w:pPr>
        <w:pStyle w:val="Odsekzoznamu"/>
        <w:numPr>
          <w:ilvl w:val="1"/>
          <w:numId w:val="48"/>
        </w:numPr>
        <w:tabs>
          <w:tab w:val="clear" w:pos="2160"/>
          <w:tab w:val="clear" w:pos="2880"/>
          <w:tab w:val="clear" w:pos="4500"/>
        </w:tabs>
        <w:contextualSpacing/>
        <w:jc w:val="both"/>
        <w:rPr>
          <w:rFonts w:ascii="Arial Narrow" w:hAnsi="Arial Narrow"/>
          <w:szCs w:val="22"/>
        </w:rPr>
      </w:pPr>
      <w:r>
        <w:rPr>
          <w:rFonts w:ascii="Arial Narrow" w:hAnsi="Arial Narrow"/>
          <w:szCs w:val="22"/>
        </w:rPr>
        <w:t>Poplatok za storno letenky,</w:t>
      </w:r>
    </w:p>
    <w:p w14:paraId="2781CAAA" w14:textId="77777777" w:rsidR="005F4AC5" w:rsidRDefault="005F4AC5" w:rsidP="005F4AC5">
      <w:pPr>
        <w:pStyle w:val="Odsekzoznamu"/>
        <w:numPr>
          <w:ilvl w:val="1"/>
          <w:numId w:val="48"/>
        </w:numPr>
        <w:tabs>
          <w:tab w:val="clear" w:pos="2160"/>
          <w:tab w:val="clear" w:pos="2880"/>
          <w:tab w:val="clear" w:pos="4500"/>
        </w:tabs>
        <w:contextualSpacing/>
        <w:jc w:val="both"/>
        <w:rPr>
          <w:rFonts w:ascii="Arial Narrow" w:hAnsi="Arial Narrow"/>
          <w:szCs w:val="22"/>
        </w:rPr>
      </w:pPr>
      <w:r>
        <w:rPr>
          <w:rFonts w:ascii="Arial Narrow" w:hAnsi="Arial Narrow"/>
          <w:szCs w:val="22"/>
        </w:rPr>
        <w:t>Poplatok za uzavretie poistenia storna letenky,</w:t>
      </w:r>
    </w:p>
    <w:p w14:paraId="3948A1E4" w14:textId="77777777" w:rsidR="005F4AC5" w:rsidRDefault="005F4AC5" w:rsidP="005F4AC5">
      <w:pPr>
        <w:pStyle w:val="Odsekzoznamu"/>
        <w:numPr>
          <w:ilvl w:val="1"/>
          <w:numId w:val="48"/>
        </w:numPr>
        <w:tabs>
          <w:tab w:val="clear" w:pos="2160"/>
          <w:tab w:val="clear" w:pos="2880"/>
          <w:tab w:val="clear" w:pos="4500"/>
        </w:tabs>
        <w:contextualSpacing/>
        <w:jc w:val="both"/>
        <w:rPr>
          <w:rFonts w:ascii="Arial Narrow" w:hAnsi="Arial Narrow"/>
          <w:szCs w:val="22"/>
        </w:rPr>
      </w:pPr>
      <w:r>
        <w:rPr>
          <w:rFonts w:ascii="Arial Narrow" w:hAnsi="Arial Narrow"/>
          <w:szCs w:val="22"/>
        </w:rPr>
        <w:t>Poplatok za uzavretie cestovného poistenia,</w:t>
      </w:r>
    </w:p>
    <w:p w14:paraId="32778245" w14:textId="77D175BD" w:rsidR="005F4AC5" w:rsidRDefault="005F4AC5" w:rsidP="005F4AC5">
      <w:pPr>
        <w:pStyle w:val="Odsekzoznamu"/>
        <w:numPr>
          <w:ilvl w:val="1"/>
          <w:numId w:val="48"/>
        </w:numPr>
        <w:tabs>
          <w:tab w:val="clear" w:pos="2160"/>
          <w:tab w:val="clear" w:pos="2880"/>
          <w:tab w:val="clear" w:pos="4500"/>
        </w:tabs>
        <w:contextualSpacing/>
        <w:jc w:val="both"/>
        <w:rPr>
          <w:rFonts w:ascii="Arial Narrow" w:hAnsi="Arial Narrow"/>
          <w:szCs w:val="22"/>
        </w:rPr>
      </w:pPr>
      <w:r>
        <w:rPr>
          <w:rFonts w:ascii="Arial Narrow" w:hAnsi="Arial Narrow"/>
          <w:szCs w:val="22"/>
        </w:rPr>
        <w:t>Prípadne iné poplatky, ktoré sa viažu na príslušnú leteckú prepra</w:t>
      </w:r>
      <w:r w:rsidR="00DC37C3">
        <w:rPr>
          <w:rFonts w:ascii="Arial Narrow" w:hAnsi="Arial Narrow"/>
          <w:szCs w:val="22"/>
        </w:rPr>
        <w:t>vu a priamu leteckú spoločnosť,</w:t>
      </w:r>
    </w:p>
    <w:p w14:paraId="399EC866" w14:textId="1F1F7D31" w:rsidR="00DC37C3" w:rsidRPr="00DC37C3" w:rsidRDefault="00DC37C3">
      <w:pPr>
        <w:pStyle w:val="Odsekzoznamu"/>
        <w:numPr>
          <w:ilvl w:val="1"/>
          <w:numId w:val="48"/>
        </w:numPr>
        <w:tabs>
          <w:tab w:val="clear" w:pos="2160"/>
          <w:tab w:val="clear" w:pos="2880"/>
          <w:tab w:val="clear" w:pos="4500"/>
        </w:tabs>
        <w:contextualSpacing/>
        <w:jc w:val="both"/>
        <w:rPr>
          <w:rFonts w:ascii="Arial Narrow" w:hAnsi="Arial Narrow"/>
          <w:szCs w:val="22"/>
        </w:rPr>
      </w:pPr>
      <w:r w:rsidRPr="006134C4">
        <w:rPr>
          <w:rFonts w:ascii="Arial Narrow" w:hAnsi="Arial Narrow"/>
          <w:szCs w:val="22"/>
        </w:rPr>
        <w:t xml:space="preserve">Poplatky za doplnkové služby uvedené v bode 11.4.8. </w:t>
      </w:r>
    </w:p>
    <w:p w14:paraId="2DCD4DC2" w14:textId="77777777" w:rsidR="005F4AC5" w:rsidRDefault="005F4AC5" w:rsidP="005F4AC5">
      <w:pPr>
        <w:jc w:val="both"/>
        <w:rPr>
          <w:rFonts w:ascii="Arial Narrow" w:hAnsi="Arial Narrow"/>
          <w:szCs w:val="22"/>
          <w:u w:val="single"/>
        </w:rPr>
      </w:pPr>
    </w:p>
    <w:p w14:paraId="382CEA43" w14:textId="77777777" w:rsidR="005F4AC5" w:rsidRDefault="005F4AC5" w:rsidP="005F4AC5">
      <w:pPr>
        <w:pStyle w:val="Odsekzoznamu"/>
        <w:numPr>
          <w:ilvl w:val="0"/>
          <w:numId w:val="48"/>
        </w:numPr>
        <w:tabs>
          <w:tab w:val="clear" w:pos="2160"/>
          <w:tab w:val="clear" w:pos="2880"/>
          <w:tab w:val="clear" w:pos="4500"/>
        </w:tabs>
        <w:contextualSpacing/>
        <w:rPr>
          <w:rFonts w:ascii="Arial Narrow" w:hAnsi="Arial Narrow"/>
          <w:szCs w:val="22"/>
          <w:u w:val="single"/>
        </w:rPr>
      </w:pPr>
      <w:r>
        <w:rPr>
          <w:rFonts w:ascii="Arial Narrow" w:hAnsi="Arial Narrow"/>
          <w:szCs w:val="22"/>
        </w:rPr>
        <w:t xml:space="preserve">Úspešný uchádzač/poskytovateľ predloží pri každej požiadavke na zabezpečenie letenky/leteniek aj </w:t>
      </w:r>
      <w:proofErr w:type="spellStart"/>
      <w:r>
        <w:rPr>
          <w:rFonts w:ascii="Arial Narrow" w:hAnsi="Arial Narrow"/>
          <w:szCs w:val="22"/>
        </w:rPr>
        <w:t>printscreen</w:t>
      </w:r>
      <w:proofErr w:type="spellEnd"/>
      <w:r>
        <w:rPr>
          <w:rFonts w:ascii="Arial Narrow" w:hAnsi="Arial Narrow"/>
          <w:szCs w:val="22"/>
        </w:rPr>
        <w:t xml:space="preserve"> letenky z globálneho rezervačného systému, na ktorom bude uvedená nákupná cena letenky od priamej leteckej spoločnosti. </w:t>
      </w:r>
    </w:p>
    <w:p w14:paraId="2E23DD90" w14:textId="77777777" w:rsidR="005F4AC5" w:rsidRDefault="005F4AC5" w:rsidP="005F4AC5">
      <w:pPr>
        <w:pStyle w:val="Odsekzoznamu"/>
        <w:ind w:left="360"/>
        <w:jc w:val="both"/>
        <w:rPr>
          <w:rFonts w:ascii="Arial Narrow" w:hAnsi="Arial Narrow"/>
          <w:szCs w:val="22"/>
          <w:u w:val="single"/>
        </w:rPr>
      </w:pPr>
    </w:p>
    <w:p w14:paraId="30F7B342" w14:textId="77777777" w:rsidR="005F4AC5" w:rsidRDefault="005F4AC5" w:rsidP="005F4AC5">
      <w:pPr>
        <w:pStyle w:val="Odsekzoznamu"/>
        <w:numPr>
          <w:ilvl w:val="0"/>
          <w:numId w:val="48"/>
        </w:numPr>
        <w:tabs>
          <w:tab w:val="clear" w:pos="2160"/>
          <w:tab w:val="clear" w:pos="2880"/>
          <w:tab w:val="clear" w:pos="4500"/>
        </w:tabs>
        <w:contextualSpacing/>
        <w:jc w:val="both"/>
        <w:rPr>
          <w:rFonts w:ascii="Arial Narrow" w:hAnsi="Arial Narrow"/>
          <w:szCs w:val="22"/>
          <w:u w:val="single"/>
        </w:rPr>
      </w:pPr>
      <w:r>
        <w:rPr>
          <w:rFonts w:ascii="Arial Narrow" w:hAnsi="Arial Narrow" w:cs="Arial Narrow"/>
          <w:szCs w:val="22"/>
        </w:rPr>
        <w:t>Poskytovateľ je povinný:</w:t>
      </w:r>
    </w:p>
    <w:p w14:paraId="29A4AB91" w14:textId="77777777" w:rsidR="005F4AC5" w:rsidRDefault="005F4AC5" w:rsidP="005F4AC5">
      <w:pPr>
        <w:pStyle w:val="Odsekzoznamu"/>
        <w:numPr>
          <w:ilvl w:val="1"/>
          <w:numId w:val="48"/>
        </w:numPr>
        <w:tabs>
          <w:tab w:val="clear" w:pos="2160"/>
          <w:tab w:val="clear" w:pos="2880"/>
          <w:tab w:val="clear" w:pos="4500"/>
        </w:tabs>
        <w:contextualSpacing/>
        <w:jc w:val="both"/>
        <w:rPr>
          <w:rFonts w:ascii="Arial Narrow" w:hAnsi="Arial Narrow"/>
          <w:szCs w:val="22"/>
          <w:u w:val="single"/>
        </w:rPr>
      </w:pPr>
      <w:r>
        <w:rPr>
          <w:rFonts w:ascii="Arial Narrow" w:hAnsi="Arial Narrow" w:cs="Arial Narrow"/>
          <w:szCs w:val="22"/>
        </w:rPr>
        <w:t>vybrať v súlade s požiadavkou objednávateľa optimálne a ekonomicky najvýhodnejšie letecké spojenie,</w:t>
      </w:r>
    </w:p>
    <w:p w14:paraId="2D56A32F" w14:textId="77777777" w:rsidR="005F4AC5" w:rsidRDefault="005F4AC5" w:rsidP="005F4AC5">
      <w:pPr>
        <w:pStyle w:val="Odsekzoznamu"/>
        <w:numPr>
          <w:ilvl w:val="1"/>
          <w:numId w:val="48"/>
        </w:numPr>
        <w:tabs>
          <w:tab w:val="clear" w:pos="2160"/>
          <w:tab w:val="clear" w:pos="2880"/>
          <w:tab w:val="clear" w:pos="4500"/>
        </w:tabs>
        <w:contextualSpacing/>
        <w:jc w:val="both"/>
        <w:rPr>
          <w:rFonts w:ascii="Arial Narrow" w:hAnsi="Arial Narrow"/>
          <w:szCs w:val="22"/>
          <w:u w:val="single"/>
        </w:rPr>
      </w:pPr>
      <w:r>
        <w:rPr>
          <w:rFonts w:ascii="Arial Narrow" w:hAnsi="Arial Narrow" w:cs="Arial Narrow"/>
          <w:szCs w:val="22"/>
        </w:rPr>
        <w:t>zabezpečiť leteckú prepravu do destinácií na základe požiadavky objednávateľa,</w:t>
      </w:r>
    </w:p>
    <w:p w14:paraId="6FBEFCD1" w14:textId="77777777" w:rsidR="005F4AC5" w:rsidRDefault="005F4AC5" w:rsidP="005F4AC5">
      <w:pPr>
        <w:pStyle w:val="Odsekzoznamu"/>
        <w:numPr>
          <w:ilvl w:val="1"/>
          <w:numId w:val="48"/>
        </w:numPr>
        <w:tabs>
          <w:tab w:val="clear" w:pos="2160"/>
          <w:tab w:val="clear" w:pos="2880"/>
          <w:tab w:val="clear" w:pos="4500"/>
        </w:tabs>
        <w:contextualSpacing/>
        <w:jc w:val="both"/>
        <w:rPr>
          <w:rFonts w:ascii="Arial Narrow" w:hAnsi="Arial Narrow"/>
          <w:szCs w:val="22"/>
          <w:u w:val="single"/>
        </w:rPr>
      </w:pPr>
      <w:r>
        <w:rPr>
          <w:rFonts w:ascii="Arial Narrow" w:hAnsi="Arial Narrow" w:cs="Arial Narrow"/>
          <w:szCs w:val="22"/>
        </w:rPr>
        <w:t>doručiť letenku elektronickou poštou objednávateľovi v súlade s objednávkou objednávateľa,</w:t>
      </w:r>
    </w:p>
    <w:p w14:paraId="0CF5C75A" w14:textId="77777777" w:rsidR="005F4AC5" w:rsidRDefault="005F4AC5" w:rsidP="005F4AC5">
      <w:pPr>
        <w:pStyle w:val="Odsekzoznamu"/>
        <w:numPr>
          <w:ilvl w:val="1"/>
          <w:numId w:val="48"/>
        </w:numPr>
        <w:tabs>
          <w:tab w:val="clear" w:pos="2160"/>
          <w:tab w:val="clear" w:pos="2880"/>
          <w:tab w:val="clear" w:pos="4500"/>
        </w:tabs>
        <w:contextualSpacing/>
        <w:jc w:val="both"/>
        <w:rPr>
          <w:rFonts w:ascii="Arial Narrow" w:hAnsi="Arial Narrow"/>
          <w:szCs w:val="22"/>
          <w:u w:val="single"/>
        </w:rPr>
      </w:pPr>
      <w:r>
        <w:rPr>
          <w:rFonts w:ascii="Arial Narrow" w:hAnsi="Arial Narrow" w:cs="Arial Narrow"/>
          <w:szCs w:val="22"/>
        </w:rPr>
        <w:t>poskytnúť objednávateľovi nepretržité asistenčné služby v nasledovnom rozsahu:</w:t>
      </w:r>
    </w:p>
    <w:p w14:paraId="4BED910D" w14:textId="77777777" w:rsidR="005F4AC5" w:rsidRDefault="005F4AC5" w:rsidP="005F4AC5">
      <w:pPr>
        <w:pStyle w:val="Odsekzoznamu"/>
        <w:numPr>
          <w:ilvl w:val="2"/>
          <w:numId w:val="48"/>
        </w:numPr>
        <w:tabs>
          <w:tab w:val="clear" w:pos="2160"/>
          <w:tab w:val="clear" w:pos="2880"/>
          <w:tab w:val="clear" w:pos="4500"/>
        </w:tabs>
        <w:ind w:left="1212"/>
        <w:contextualSpacing/>
        <w:jc w:val="both"/>
        <w:rPr>
          <w:rFonts w:ascii="Arial Narrow" w:hAnsi="Arial Narrow"/>
          <w:szCs w:val="22"/>
          <w:u w:val="single"/>
        </w:rPr>
      </w:pPr>
      <w:r>
        <w:rPr>
          <w:rFonts w:ascii="Arial Narrow" w:hAnsi="Arial Narrow" w:cs="Arial Narrow"/>
          <w:szCs w:val="22"/>
        </w:rPr>
        <w:lastRenderedPageBreak/>
        <w:t>zabezpečenie kontaktnej telefónnej linky 24 hodín denne, 7 dní v týždni.</w:t>
      </w:r>
      <w:r>
        <w:t xml:space="preserve"> </w:t>
      </w:r>
      <w:r>
        <w:rPr>
          <w:rFonts w:ascii="Arial Narrow" w:hAnsi="Arial Narrow" w:cs="Arial Narrow"/>
          <w:szCs w:val="22"/>
        </w:rPr>
        <w:t>Poskytovateľ je povinný oznámiť Objednávateľovi konkrétne telefónne číslo, ktoré bude sprístupnené cestujúcim pre riešenie naliehavých situácií súvisiacich s leteckou prepravou. Poskytovateľ zabezpečí, aby na tomto čísle bola vždy dostupná odborná asistencia a podpora pre cestujúceho,</w:t>
      </w:r>
    </w:p>
    <w:p w14:paraId="73E272E4" w14:textId="303E612D" w:rsidR="005F4AC5" w:rsidRDefault="001903EA" w:rsidP="005F4AC5">
      <w:pPr>
        <w:pStyle w:val="Odsekzoznamu"/>
        <w:numPr>
          <w:ilvl w:val="2"/>
          <w:numId w:val="48"/>
        </w:numPr>
        <w:tabs>
          <w:tab w:val="clear" w:pos="2160"/>
          <w:tab w:val="clear" w:pos="2880"/>
          <w:tab w:val="clear" w:pos="4500"/>
        </w:tabs>
        <w:ind w:left="1212"/>
        <w:contextualSpacing/>
        <w:jc w:val="both"/>
        <w:rPr>
          <w:rFonts w:ascii="Arial Narrow" w:hAnsi="Arial Narrow"/>
          <w:szCs w:val="22"/>
          <w:u w:val="single"/>
        </w:rPr>
      </w:pPr>
      <w:r>
        <w:rPr>
          <w:rFonts w:ascii="Arial Narrow" w:hAnsi="Arial Narrow" w:cs="Arial Narrow"/>
          <w:szCs w:val="22"/>
        </w:rPr>
        <w:t xml:space="preserve">zabezpečenie </w:t>
      </w:r>
      <w:proofErr w:type="spellStart"/>
      <w:r w:rsidR="005F4AC5">
        <w:rPr>
          <w:rFonts w:ascii="Arial Narrow" w:hAnsi="Arial Narrow" w:cs="Arial Narrow"/>
          <w:szCs w:val="22"/>
        </w:rPr>
        <w:t>predcestovno</w:t>
      </w:r>
      <w:proofErr w:type="spellEnd"/>
      <w:r w:rsidR="005F4AC5">
        <w:rPr>
          <w:rFonts w:ascii="Arial Narrow" w:hAnsi="Arial Narrow" w:cs="Arial Narrow"/>
          <w:szCs w:val="22"/>
        </w:rPr>
        <w:t xml:space="preserve"> technickej a administratívnej asistencie, a to najmä </w:t>
      </w:r>
      <w:proofErr w:type="spellStart"/>
      <w:r w:rsidR="005F4AC5">
        <w:rPr>
          <w:rFonts w:ascii="Arial Narrow" w:hAnsi="Arial Narrow" w:cs="Arial Narrow"/>
          <w:szCs w:val="22"/>
        </w:rPr>
        <w:t>prebookovanie</w:t>
      </w:r>
      <w:proofErr w:type="spellEnd"/>
      <w:r w:rsidR="005F4AC5">
        <w:rPr>
          <w:rFonts w:ascii="Arial Narrow" w:hAnsi="Arial Narrow" w:cs="Arial Narrow"/>
          <w:szCs w:val="22"/>
        </w:rPr>
        <w:t xml:space="preserve"> letenky cestujúceho, zaobstaranie náhradnej letenky, ak osoba, na ktorú je vystavená letenka, nemohla nastúpiť na pôvodne objednaný let z dôvodov na strane objednávateľa, poskytovateľa alebo leteckého prepravcu, alebo z dôvodu vyššej moci,</w:t>
      </w:r>
    </w:p>
    <w:p w14:paraId="515E867E" w14:textId="77777777" w:rsidR="005F4AC5" w:rsidRDefault="005F4AC5" w:rsidP="005F4AC5">
      <w:pPr>
        <w:pStyle w:val="Odsekzoznamu"/>
        <w:numPr>
          <w:ilvl w:val="2"/>
          <w:numId w:val="48"/>
        </w:numPr>
        <w:tabs>
          <w:tab w:val="clear" w:pos="2160"/>
          <w:tab w:val="clear" w:pos="2880"/>
          <w:tab w:val="clear" w:pos="4500"/>
        </w:tabs>
        <w:ind w:left="1212"/>
        <w:contextualSpacing/>
        <w:jc w:val="both"/>
        <w:rPr>
          <w:rFonts w:ascii="Arial Narrow" w:hAnsi="Arial Narrow"/>
          <w:szCs w:val="22"/>
          <w:u w:val="single"/>
        </w:rPr>
      </w:pPr>
      <w:r>
        <w:rPr>
          <w:rFonts w:ascii="Arial Narrow" w:hAnsi="Arial Narrow" w:cs="Arial Narrow"/>
          <w:szCs w:val="22"/>
        </w:rPr>
        <w:t>pomoc pri riešení reklamácií súvisiacich s leteckou prepravou,</w:t>
      </w:r>
    </w:p>
    <w:p w14:paraId="325A7EBE" w14:textId="77777777" w:rsidR="005F4AC5" w:rsidRDefault="005F4AC5" w:rsidP="005F4AC5">
      <w:pPr>
        <w:pStyle w:val="Odsekzoznamu"/>
        <w:numPr>
          <w:ilvl w:val="2"/>
          <w:numId w:val="48"/>
        </w:numPr>
        <w:tabs>
          <w:tab w:val="clear" w:pos="2160"/>
          <w:tab w:val="clear" w:pos="2880"/>
          <w:tab w:val="clear" w:pos="4500"/>
        </w:tabs>
        <w:ind w:left="1212"/>
        <w:contextualSpacing/>
        <w:jc w:val="both"/>
        <w:rPr>
          <w:rFonts w:ascii="Arial Narrow" w:hAnsi="Arial Narrow"/>
          <w:szCs w:val="22"/>
        </w:rPr>
      </w:pPr>
      <w:r>
        <w:rPr>
          <w:rFonts w:ascii="Arial Narrow" w:hAnsi="Arial Narrow"/>
          <w:szCs w:val="22"/>
        </w:rPr>
        <w:t>pomoc pri uplatňovaní práva na kompenzáciu zo strany leteckej spoločnosti v zmysle Naradenia (ES) č. 261/2004 Európskeho parlamentu a Rady z 11.02.2004, ktorým sa ustanovujú spoločné pravidlá systému náhrad a pomoci cestujúcim pri odmietnutí nástupu do lietadla, v prípade zrušenia alebo veľkého meškania letov, a ktorým sa zrušuje nariadenie (EHS) č. 295/91,</w:t>
      </w:r>
    </w:p>
    <w:p w14:paraId="54BD193C" w14:textId="77777777" w:rsidR="005F4AC5" w:rsidRDefault="005F4AC5" w:rsidP="005F4AC5">
      <w:pPr>
        <w:pStyle w:val="Odsekzoznamu"/>
        <w:numPr>
          <w:ilvl w:val="2"/>
          <w:numId w:val="48"/>
        </w:numPr>
        <w:tabs>
          <w:tab w:val="clear" w:pos="2160"/>
          <w:tab w:val="clear" w:pos="2880"/>
          <w:tab w:val="clear" w:pos="4500"/>
        </w:tabs>
        <w:ind w:left="1212"/>
        <w:contextualSpacing/>
        <w:jc w:val="both"/>
        <w:rPr>
          <w:rFonts w:ascii="Arial Narrow" w:hAnsi="Arial Narrow"/>
          <w:szCs w:val="22"/>
        </w:rPr>
      </w:pPr>
      <w:r>
        <w:rPr>
          <w:rFonts w:ascii="Arial Narrow" w:hAnsi="Arial Narrow"/>
          <w:szCs w:val="22"/>
        </w:rPr>
        <w:t>zabezpečenie bezplatného vysporiadania prípadného storna letenky a doplnkových služieb uvedených v bode 11.4.8., nahláseného objednávateľom najneskôr do 24 hodín pred odletom,</w:t>
      </w:r>
    </w:p>
    <w:p w14:paraId="757E074F" w14:textId="77777777" w:rsidR="005F4AC5" w:rsidRDefault="005F4AC5" w:rsidP="005F4AC5">
      <w:pPr>
        <w:pStyle w:val="Odsekzoznamu"/>
        <w:numPr>
          <w:ilvl w:val="2"/>
          <w:numId w:val="48"/>
        </w:numPr>
        <w:tabs>
          <w:tab w:val="clear" w:pos="2160"/>
          <w:tab w:val="clear" w:pos="2880"/>
          <w:tab w:val="clear" w:pos="4500"/>
        </w:tabs>
        <w:ind w:left="1212"/>
        <w:contextualSpacing/>
        <w:jc w:val="both"/>
        <w:rPr>
          <w:rFonts w:ascii="Arial Narrow" w:hAnsi="Arial Narrow"/>
          <w:szCs w:val="22"/>
        </w:rPr>
      </w:pPr>
      <w:r>
        <w:rPr>
          <w:rFonts w:ascii="Arial Narrow" w:hAnsi="Arial Narrow"/>
          <w:szCs w:val="22"/>
        </w:rPr>
        <w:t>zabezpečenie ubytovania v prípade mimoriadnych situácií vzniknutých v súvislosti s požadovanou prepravou,</w:t>
      </w:r>
    </w:p>
    <w:p w14:paraId="7EEB4CD8" w14:textId="77777777" w:rsidR="005F4AC5" w:rsidRDefault="005F4AC5" w:rsidP="005F4AC5">
      <w:pPr>
        <w:pStyle w:val="Odsekzoznamu"/>
        <w:numPr>
          <w:ilvl w:val="2"/>
          <w:numId w:val="48"/>
        </w:numPr>
        <w:tabs>
          <w:tab w:val="clear" w:pos="2160"/>
          <w:tab w:val="clear" w:pos="2880"/>
          <w:tab w:val="clear" w:pos="4500"/>
        </w:tabs>
        <w:ind w:left="1212"/>
        <w:contextualSpacing/>
        <w:jc w:val="both"/>
        <w:rPr>
          <w:rFonts w:ascii="Arial Narrow" w:hAnsi="Arial Narrow"/>
          <w:szCs w:val="22"/>
          <w:u w:val="single"/>
        </w:rPr>
      </w:pPr>
      <w:r>
        <w:rPr>
          <w:rFonts w:ascii="Arial Narrow" w:hAnsi="Arial Narrow" w:cs="Arial Narrow"/>
          <w:szCs w:val="22"/>
        </w:rPr>
        <w:t>na vyžiadanie zaslať dodávateľovi report obsahujúci prehľad nakúpených leteniek s uvedeným dátumom nákupu, termínom letu, destináciou, číslom letenky a cenou za letenku za určené obdobie.</w:t>
      </w:r>
    </w:p>
    <w:p w14:paraId="23EFF115" w14:textId="77777777" w:rsidR="005F4AC5" w:rsidRDefault="005F4AC5" w:rsidP="005F4AC5">
      <w:pPr>
        <w:pStyle w:val="Odsekzoznamu"/>
        <w:numPr>
          <w:ilvl w:val="2"/>
          <w:numId w:val="48"/>
        </w:numPr>
        <w:tabs>
          <w:tab w:val="clear" w:pos="2160"/>
          <w:tab w:val="clear" w:pos="2880"/>
          <w:tab w:val="clear" w:pos="4500"/>
        </w:tabs>
        <w:ind w:left="1212"/>
        <w:contextualSpacing/>
        <w:jc w:val="both"/>
        <w:rPr>
          <w:rFonts w:ascii="Arial Narrow" w:hAnsi="Arial Narrow"/>
          <w:szCs w:val="22"/>
          <w:u w:val="single"/>
        </w:rPr>
      </w:pPr>
      <w:r>
        <w:rPr>
          <w:rFonts w:ascii="Arial Narrow" w:hAnsi="Arial Narrow"/>
          <w:szCs w:val="22"/>
          <w:u w:val="single"/>
        </w:rPr>
        <w:t>Zabezpečiť na základe požiadaviek Objednávateľa doplnkové služby, najmä:</w:t>
      </w:r>
    </w:p>
    <w:p w14:paraId="47007AC9" w14:textId="77777777" w:rsidR="005F4AC5" w:rsidRDefault="005F4AC5" w:rsidP="005F4AC5">
      <w:pPr>
        <w:pStyle w:val="Odsekzoznamu"/>
        <w:ind w:left="1224"/>
        <w:jc w:val="both"/>
        <w:rPr>
          <w:rFonts w:ascii="Arial Narrow" w:hAnsi="Arial Narrow"/>
          <w:szCs w:val="22"/>
          <w:u w:val="single"/>
        </w:rPr>
      </w:pPr>
      <w:r>
        <w:rPr>
          <w:rFonts w:ascii="Arial Narrow" w:hAnsi="Arial Narrow"/>
          <w:szCs w:val="22"/>
          <w:u w:val="single"/>
        </w:rPr>
        <w:t xml:space="preserve">a) on-line </w:t>
      </w:r>
      <w:proofErr w:type="spellStart"/>
      <w:r>
        <w:rPr>
          <w:rFonts w:ascii="Arial Narrow" w:hAnsi="Arial Narrow"/>
          <w:szCs w:val="22"/>
          <w:u w:val="single"/>
        </w:rPr>
        <w:t>check</w:t>
      </w:r>
      <w:proofErr w:type="spellEnd"/>
      <w:r>
        <w:rPr>
          <w:rFonts w:ascii="Arial Narrow" w:hAnsi="Arial Narrow"/>
          <w:szCs w:val="22"/>
          <w:u w:val="single"/>
        </w:rPr>
        <w:t>-in (ak to umožňujú systémy letísk alebo leteckých spoločností) a elektronické zaslanie palubných lístkov (</w:t>
      </w:r>
      <w:proofErr w:type="spellStart"/>
      <w:r>
        <w:rPr>
          <w:rFonts w:ascii="Arial Narrow" w:hAnsi="Arial Narrow"/>
          <w:szCs w:val="22"/>
          <w:u w:val="single"/>
        </w:rPr>
        <w:t>boarding</w:t>
      </w:r>
      <w:proofErr w:type="spellEnd"/>
      <w:r>
        <w:rPr>
          <w:rFonts w:ascii="Arial Narrow" w:hAnsi="Arial Narrow"/>
          <w:szCs w:val="22"/>
          <w:u w:val="single"/>
        </w:rPr>
        <w:t xml:space="preserve"> </w:t>
      </w:r>
      <w:proofErr w:type="spellStart"/>
      <w:r>
        <w:rPr>
          <w:rFonts w:ascii="Arial Narrow" w:hAnsi="Arial Narrow"/>
          <w:szCs w:val="22"/>
          <w:u w:val="single"/>
        </w:rPr>
        <w:t>passov</w:t>
      </w:r>
      <w:proofErr w:type="spellEnd"/>
      <w:r>
        <w:rPr>
          <w:rFonts w:ascii="Arial Narrow" w:hAnsi="Arial Narrow"/>
          <w:szCs w:val="22"/>
          <w:u w:val="single"/>
        </w:rPr>
        <w:t xml:space="preserve"> a mobilných </w:t>
      </w:r>
      <w:proofErr w:type="spellStart"/>
      <w:r>
        <w:rPr>
          <w:rFonts w:ascii="Arial Narrow" w:hAnsi="Arial Narrow"/>
          <w:szCs w:val="22"/>
          <w:u w:val="single"/>
        </w:rPr>
        <w:t>boarding</w:t>
      </w:r>
      <w:proofErr w:type="spellEnd"/>
      <w:r>
        <w:rPr>
          <w:rFonts w:ascii="Arial Narrow" w:hAnsi="Arial Narrow"/>
          <w:szCs w:val="22"/>
          <w:u w:val="single"/>
        </w:rPr>
        <w:t xml:space="preserve"> </w:t>
      </w:r>
      <w:proofErr w:type="spellStart"/>
      <w:r>
        <w:rPr>
          <w:rFonts w:ascii="Arial Narrow" w:hAnsi="Arial Narrow"/>
          <w:szCs w:val="22"/>
          <w:u w:val="single"/>
        </w:rPr>
        <w:t>passov</w:t>
      </w:r>
      <w:proofErr w:type="spellEnd"/>
      <w:r>
        <w:rPr>
          <w:rFonts w:ascii="Arial Narrow" w:hAnsi="Arial Narrow"/>
          <w:szCs w:val="22"/>
          <w:u w:val="single"/>
        </w:rPr>
        <w:t>) priamo na e-mail cestujúceho,</w:t>
      </w:r>
    </w:p>
    <w:p w14:paraId="787347C9" w14:textId="77777777" w:rsidR="005F4AC5" w:rsidRDefault="005F4AC5" w:rsidP="005F4AC5">
      <w:pPr>
        <w:pStyle w:val="Odsekzoznamu"/>
        <w:ind w:left="1224"/>
        <w:jc w:val="both"/>
        <w:rPr>
          <w:rFonts w:ascii="Arial Narrow" w:hAnsi="Arial Narrow"/>
          <w:szCs w:val="22"/>
          <w:u w:val="single"/>
        </w:rPr>
      </w:pPr>
      <w:r>
        <w:rPr>
          <w:rFonts w:ascii="Arial Narrow" w:hAnsi="Arial Narrow"/>
          <w:szCs w:val="22"/>
          <w:u w:val="single"/>
        </w:rPr>
        <w:t xml:space="preserve">b) zabezpečenie skupinových letov vrátane on-line </w:t>
      </w:r>
      <w:proofErr w:type="spellStart"/>
      <w:r>
        <w:rPr>
          <w:rFonts w:ascii="Arial Narrow" w:hAnsi="Arial Narrow"/>
          <w:szCs w:val="22"/>
          <w:u w:val="single"/>
        </w:rPr>
        <w:t>check</w:t>
      </w:r>
      <w:proofErr w:type="spellEnd"/>
      <w:r>
        <w:rPr>
          <w:rFonts w:ascii="Arial Narrow" w:hAnsi="Arial Narrow"/>
          <w:szCs w:val="22"/>
          <w:u w:val="single"/>
        </w:rPr>
        <w:t>-in pri skupinových letoch,</w:t>
      </w:r>
    </w:p>
    <w:p w14:paraId="7995D0E5" w14:textId="77777777" w:rsidR="005F4AC5" w:rsidRDefault="005F4AC5" w:rsidP="005F4AC5">
      <w:pPr>
        <w:pStyle w:val="Odsekzoznamu"/>
        <w:ind w:left="1224"/>
        <w:jc w:val="both"/>
        <w:rPr>
          <w:rFonts w:ascii="Arial Narrow" w:hAnsi="Arial Narrow"/>
          <w:szCs w:val="22"/>
          <w:u w:val="single"/>
        </w:rPr>
      </w:pPr>
      <w:r>
        <w:rPr>
          <w:rFonts w:ascii="Arial Narrow" w:hAnsi="Arial Narrow"/>
          <w:szCs w:val="22"/>
          <w:u w:val="single"/>
        </w:rPr>
        <w:t>c) rezerváciu sedadiel v lietadle,</w:t>
      </w:r>
    </w:p>
    <w:p w14:paraId="037BCA2C" w14:textId="77777777" w:rsidR="005F4AC5" w:rsidRDefault="005F4AC5" w:rsidP="005F4AC5">
      <w:pPr>
        <w:pStyle w:val="Odsekzoznamu"/>
        <w:ind w:left="1224"/>
        <w:jc w:val="both"/>
        <w:rPr>
          <w:rFonts w:ascii="Arial Narrow" w:hAnsi="Arial Narrow"/>
          <w:szCs w:val="22"/>
          <w:u w:val="single"/>
        </w:rPr>
      </w:pPr>
      <w:r>
        <w:rPr>
          <w:rFonts w:ascii="Arial Narrow" w:hAnsi="Arial Narrow"/>
          <w:szCs w:val="22"/>
          <w:u w:val="single"/>
        </w:rPr>
        <w:t>d) zaobstaranie vstupných alebo tranzitných víz,</w:t>
      </w:r>
    </w:p>
    <w:p w14:paraId="3F079988" w14:textId="4CFC7C21" w:rsidR="005F4AC5" w:rsidRDefault="005F4AC5" w:rsidP="005F4AC5">
      <w:pPr>
        <w:pStyle w:val="Odsekzoznamu"/>
        <w:ind w:left="1224"/>
        <w:jc w:val="both"/>
        <w:rPr>
          <w:rFonts w:ascii="Arial Narrow" w:hAnsi="Arial Narrow"/>
          <w:szCs w:val="22"/>
          <w:u w:val="single"/>
        </w:rPr>
      </w:pPr>
      <w:r>
        <w:rPr>
          <w:rFonts w:ascii="Arial Narrow" w:hAnsi="Arial Narrow"/>
          <w:szCs w:val="22"/>
          <w:u w:val="single"/>
        </w:rPr>
        <w:t xml:space="preserve">e) zabezpečenie letiskových služieb (VIP, </w:t>
      </w:r>
      <w:proofErr w:type="spellStart"/>
      <w:r>
        <w:rPr>
          <w:rFonts w:ascii="Arial Narrow" w:hAnsi="Arial Narrow"/>
          <w:szCs w:val="22"/>
          <w:u w:val="single"/>
        </w:rPr>
        <w:t>Meet</w:t>
      </w:r>
      <w:proofErr w:type="spellEnd"/>
      <w:r>
        <w:rPr>
          <w:rFonts w:ascii="Arial Narrow" w:hAnsi="Arial Narrow"/>
          <w:szCs w:val="22"/>
          <w:u w:val="single"/>
        </w:rPr>
        <w:t xml:space="preserve"> and </w:t>
      </w:r>
      <w:proofErr w:type="spellStart"/>
      <w:r>
        <w:rPr>
          <w:rFonts w:ascii="Arial Narrow" w:hAnsi="Arial Narrow"/>
          <w:szCs w:val="22"/>
          <w:u w:val="single"/>
        </w:rPr>
        <w:t>Greet,Pr</w:t>
      </w:r>
      <w:r w:rsidR="00DC37C3">
        <w:rPr>
          <w:rFonts w:ascii="Arial Narrow" w:hAnsi="Arial Narrow"/>
          <w:szCs w:val="22"/>
          <w:u w:val="single"/>
        </w:rPr>
        <w:t>iority</w:t>
      </w:r>
      <w:proofErr w:type="spellEnd"/>
      <w:r w:rsidR="00DC37C3">
        <w:rPr>
          <w:rFonts w:ascii="Arial Narrow" w:hAnsi="Arial Narrow"/>
          <w:szCs w:val="22"/>
          <w:u w:val="single"/>
        </w:rPr>
        <w:t xml:space="preserve"> </w:t>
      </w:r>
      <w:proofErr w:type="spellStart"/>
      <w:r w:rsidR="00DC37C3">
        <w:rPr>
          <w:rFonts w:ascii="Arial Narrow" w:hAnsi="Arial Narrow"/>
          <w:szCs w:val="22"/>
          <w:u w:val="single"/>
        </w:rPr>
        <w:t>Pass</w:t>
      </w:r>
      <w:proofErr w:type="spellEnd"/>
      <w:r w:rsidR="00DC37C3">
        <w:rPr>
          <w:rFonts w:ascii="Arial Narrow" w:hAnsi="Arial Narrow"/>
          <w:szCs w:val="22"/>
          <w:u w:val="single"/>
        </w:rPr>
        <w:t xml:space="preserve">, </w:t>
      </w:r>
      <w:proofErr w:type="spellStart"/>
      <w:r w:rsidR="00DC37C3">
        <w:rPr>
          <w:rFonts w:ascii="Arial Narrow" w:hAnsi="Arial Narrow"/>
          <w:szCs w:val="22"/>
          <w:u w:val="single"/>
        </w:rPr>
        <w:t>Fast</w:t>
      </w:r>
      <w:proofErr w:type="spellEnd"/>
      <w:r w:rsidR="00DC37C3">
        <w:rPr>
          <w:rFonts w:ascii="Arial Narrow" w:hAnsi="Arial Narrow"/>
          <w:szCs w:val="22"/>
          <w:u w:val="single"/>
        </w:rPr>
        <w:t xml:space="preserve"> </w:t>
      </w:r>
      <w:proofErr w:type="spellStart"/>
      <w:r w:rsidR="00DC37C3">
        <w:rPr>
          <w:rFonts w:ascii="Arial Narrow" w:hAnsi="Arial Narrow"/>
          <w:szCs w:val="22"/>
          <w:u w:val="single"/>
        </w:rPr>
        <w:t>Track</w:t>
      </w:r>
      <w:proofErr w:type="spellEnd"/>
      <w:r w:rsidR="00DC37C3">
        <w:rPr>
          <w:rFonts w:ascii="Arial Narrow" w:hAnsi="Arial Narrow"/>
          <w:szCs w:val="22"/>
          <w:u w:val="single"/>
        </w:rPr>
        <w:t xml:space="preserve"> a pod.).</w:t>
      </w:r>
    </w:p>
    <w:p w14:paraId="2199BBF1" w14:textId="0BF3599D" w:rsidR="005F4AC5" w:rsidRDefault="005F4AC5" w:rsidP="005F4AC5">
      <w:pPr>
        <w:pStyle w:val="Odsekzoznamu"/>
        <w:ind w:left="1224"/>
        <w:jc w:val="both"/>
        <w:rPr>
          <w:rFonts w:ascii="Arial Narrow" w:hAnsi="Arial Narrow"/>
          <w:szCs w:val="22"/>
          <w:u w:val="single"/>
        </w:rPr>
      </w:pPr>
    </w:p>
    <w:p w14:paraId="21CBD59C" w14:textId="77777777" w:rsidR="005F4AC5" w:rsidRDefault="005F4AC5" w:rsidP="005F4AC5">
      <w:pPr>
        <w:pStyle w:val="Odsekzoznamu"/>
        <w:numPr>
          <w:ilvl w:val="2"/>
          <w:numId w:val="48"/>
        </w:numPr>
        <w:tabs>
          <w:tab w:val="clear" w:pos="2160"/>
          <w:tab w:val="clear" w:pos="2880"/>
          <w:tab w:val="clear" w:pos="4500"/>
        </w:tabs>
        <w:ind w:left="1212"/>
        <w:contextualSpacing/>
        <w:jc w:val="both"/>
        <w:rPr>
          <w:rFonts w:ascii="Arial Narrow" w:hAnsi="Arial Narrow"/>
          <w:szCs w:val="22"/>
          <w:u w:val="single"/>
        </w:rPr>
      </w:pPr>
      <w:r>
        <w:rPr>
          <w:rFonts w:ascii="Arial Narrow" w:hAnsi="Arial Narrow" w:cs="Arial Narrow"/>
          <w:szCs w:val="22"/>
        </w:rPr>
        <w:t>poskytnúť objednávateľovi informačné služby vo forme informácie o:</w:t>
      </w:r>
    </w:p>
    <w:p w14:paraId="23CE78F9" w14:textId="77777777" w:rsidR="005F4AC5" w:rsidRDefault="005F4AC5" w:rsidP="005F4AC5">
      <w:pPr>
        <w:pStyle w:val="Odsekzoznamu"/>
        <w:numPr>
          <w:ilvl w:val="0"/>
          <w:numId w:val="49"/>
        </w:numPr>
        <w:tabs>
          <w:tab w:val="clear" w:pos="2160"/>
          <w:tab w:val="clear" w:pos="2880"/>
          <w:tab w:val="clear" w:pos="4500"/>
        </w:tabs>
        <w:contextualSpacing/>
        <w:jc w:val="both"/>
        <w:rPr>
          <w:rFonts w:ascii="Arial Narrow" w:hAnsi="Arial Narrow"/>
          <w:szCs w:val="22"/>
          <w:u w:val="single"/>
        </w:rPr>
      </w:pPr>
      <w:r>
        <w:rPr>
          <w:rFonts w:ascii="Arial Narrow" w:hAnsi="Arial Narrow" w:cs="Arial Narrow"/>
          <w:szCs w:val="22"/>
        </w:rPr>
        <w:t>presnom časovom a geografickom pláne prepravy, a to dátum a miesto požadovaného odletu a príletu s uvedením prípadných prestupov a dĺžky letu,</w:t>
      </w:r>
    </w:p>
    <w:p w14:paraId="43039DE2" w14:textId="77777777" w:rsidR="005F4AC5" w:rsidRDefault="005F4AC5" w:rsidP="005F4AC5">
      <w:pPr>
        <w:pStyle w:val="Odsekzoznamu"/>
        <w:numPr>
          <w:ilvl w:val="0"/>
          <w:numId w:val="49"/>
        </w:numPr>
        <w:tabs>
          <w:tab w:val="clear" w:pos="2160"/>
          <w:tab w:val="clear" w:pos="2880"/>
          <w:tab w:val="clear" w:pos="4500"/>
        </w:tabs>
        <w:contextualSpacing/>
        <w:jc w:val="both"/>
        <w:rPr>
          <w:rFonts w:ascii="Arial Narrow" w:hAnsi="Arial Narrow"/>
          <w:szCs w:val="22"/>
          <w:u w:val="single"/>
        </w:rPr>
      </w:pPr>
      <w:r>
        <w:rPr>
          <w:rFonts w:ascii="Arial Narrow" w:hAnsi="Arial Narrow" w:cs="Arial Narrow"/>
          <w:szCs w:val="22"/>
        </w:rPr>
        <w:t>dodatočných údajoch a dokumentoch požadovaných zo strany leteckej spoločnosti súvisiacich s požiadavkou,</w:t>
      </w:r>
    </w:p>
    <w:p w14:paraId="7CCCAE21" w14:textId="77777777" w:rsidR="005F4AC5" w:rsidRDefault="005F4AC5" w:rsidP="005F4AC5">
      <w:pPr>
        <w:pStyle w:val="Odsekzoznamu"/>
        <w:numPr>
          <w:ilvl w:val="0"/>
          <w:numId w:val="49"/>
        </w:numPr>
        <w:tabs>
          <w:tab w:val="clear" w:pos="2160"/>
          <w:tab w:val="clear" w:pos="2880"/>
          <w:tab w:val="clear" w:pos="4500"/>
        </w:tabs>
        <w:contextualSpacing/>
        <w:jc w:val="both"/>
        <w:rPr>
          <w:rFonts w:ascii="Arial Narrow" w:hAnsi="Arial Narrow"/>
          <w:szCs w:val="22"/>
          <w:u w:val="single"/>
        </w:rPr>
      </w:pPr>
      <w:r>
        <w:rPr>
          <w:rFonts w:ascii="Arial Narrow" w:hAnsi="Arial Narrow" w:cs="Arial Narrow"/>
          <w:szCs w:val="22"/>
        </w:rPr>
        <w:t>štruktúre ceny letenky vrátane letiskových poplatkov a ostatných povinných poplatkov,</w:t>
      </w:r>
    </w:p>
    <w:p w14:paraId="53412FAF" w14:textId="77777777" w:rsidR="005F4AC5" w:rsidRDefault="005F4AC5" w:rsidP="005F4AC5">
      <w:pPr>
        <w:pStyle w:val="Odsekzoznamu"/>
        <w:numPr>
          <w:ilvl w:val="0"/>
          <w:numId w:val="49"/>
        </w:numPr>
        <w:tabs>
          <w:tab w:val="clear" w:pos="2160"/>
          <w:tab w:val="clear" w:pos="2880"/>
          <w:tab w:val="clear" w:pos="4500"/>
        </w:tabs>
        <w:contextualSpacing/>
        <w:jc w:val="both"/>
        <w:rPr>
          <w:rFonts w:ascii="Arial Narrow" w:hAnsi="Arial Narrow"/>
          <w:szCs w:val="22"/>
          <w:u w:val="single"/>
        </w:rPr>
      </w:pPr>
      <w:r>
        <w:rPr>
          <w:rFonts w:ascii="Arial Narrow" w:hAnsi="Arial Narrow" w:cs="Arial Narrow"/>
          <w:szCs w:val="22"/>
        </w:rPr>
        <w:t>možnostiach zmeny alebo úpravy letenky, leteckej spoločnosti;</w:t>
      </w:r>
    </w:p>
    <w:p w14:paraId="06CF249E" w14:textId="77777777" w:rsidR="005F4AC5" w:rsidRDefault="005F4AC5" w:rsidP="005F4AC5">
      <w:pPr>
        <w:pStyle w:val="Odsekzoznamu"/>
        <w:numPr>
          <w:ilvl w:val="0"/>
          <w:numId w:val="49"/>
        </w:numPr>
        <w:tabs>
          <w:tab w:val="clear" w:pos="2160"/>
          <w:tab w:val="clear" w:pos="2880"/>
          <w:tab w:val="clear" w:pos="4500"/>
        </w:tabs>
        <w:contextualSpacing/>
        <w:jc w:val="both"/>
        <w:rPr>
          <w:rFonts w:ascii="Arial Narrow" w:hAnsi="Arial Narrow"/>
          <w:szCs w:val="22"/>
          <w:u w:val="single"/>
        </w:rPr>
      </w:pPr>
      <w:r>
        <w:rPr>
          <w:rFonts w:ascii="Arial Narrow" w:hAnsi="Arial Narrow"/>
          <w:szCs w:val="22"/>
          <w:u w:val="single"/>
        </w:rPr>
        <w:t>možnostiach storna letenky,</w:t>
      </w:r>
    </w:p>
    <w:p w14:paraId="53BC8548" w14:textId="77777777" w:rsidR="005F4AC5" w:rsidRDefault="005F4AC5" w:rsidP="005F4AC5">
      <w:pPr>
        <w:pStyle w:val="Odsekzoznamu"/>
        <w:numPr>
          <w:ilvl w:val="0"/>
          <w:numId w:val="49"/>
        </w:numPr>
        <w:tabs>
          <w:tab w:val="clear" w:pos="2160"/>
          <w:tab w:val="clear" w:pos="2880"/>
          <w:tab w:val="clear" w:pos="4500"/>
        </w:tabs>
        <w:contextualSpacing/>
        <w:rPr>
          <w:rFonts w:ascii="Arial Narrow" w:hAnsi="Arial Narrow"/>
          <w:szCs w:val="22"/>
          <w:u w:val="single"/>
        </w:rPr>
      </w:pPr>
      <w:r>
        <w:rPr>
          <w:rFonts w:ascii="Arial Narrow" w:hAnsi="Arial Narrow"/>
          <w:szCs w:val="22"/>
          <w:u w:val="single"/>
        </w:rPr>
        <w:t>leteckej spoločnosti,</w:t>
      </w:r>
    </w:p>
    <w:p w14:paraId="02520ABB" w14:textId="0D32EBC3" w:rsidR="005F4AC5" w:rsidRDefault="005F4AC5" w:rsidP="005F4AC5">
      <w:pPr>
        <w:pStyle w:val="Odsekzoznamu"/>
        <w:numPr>
          <w:ilvl w:val="0"/>
          <w:numId w:val="49"/>
        </w:numPr>
        <w:tabs>
          <w:tab w:val="clear" w:pos="2160"/>
          <w:tab w:val="clear" w:pos="2880"/>
          <w:tab w:val="clear" w:pos="4500"/>
        </w:tabs>
        <w:contextualSpacing/>
        <w:rPr>
          <w:rFonts w:ascii="Arial Narrow" w:hAnsi="Arial Narrow"/>
          <w:szCs w:val="22"/>
          <w:u w:val="single"/>
        </w:rPr>
      </w:pPr>
      <w:r>
        <w:rPr>
          <w:rFonts w:ascii="Arial Narrow" w:hAnsi="Arial Narrow"/>
          <w:szCs w:val="22"/>
          <w:u w:val="single"/>
        </w:rPr>
        <w:t>vízovej povinnosti,</w:t>
      </w:r>
    </w:p>
    <w:p w14:paraId="758B4F49" w14:textId="1A904326" w:rsidR="00DC37C3" w:rsidRDefault="00DC37C3" w:rsidP="005F4AC5">
      <w:pPr>
        <w:pStyle w:val="Odsekzoznamu"/>
        <w:numPr>
          <w:ilvl w:val="0"/>
          <w:numId w:val="49"/>
        </w:numPr>
        <w:tabs>
          <w:tab w:val="clear" w:pos="2160"/>
          <w:tab w:val="clear" w:pos="2880"/>
          <w:tab w:val="clear" w:pos="4500"/>
        </w:tabs>
        <w:contextualSpacing/>
        <w:rPr>
          <w:rFonts w:ascii="Arial Narrow" w:hAnsi="Arial Narrow"/>
          <w:szCs w:val="22"/>
          <w:u w:val="single"/>
        </w:rPr>
      </w:pPr>
      <w:r>
        <w:rPr>
          <w:rFonts w:ascii="Arial Narrow" w:hAnsi="Arial Narrow"/>
          <w:szCs w:val="22"/>
          <w:u w:val="single"/>
        </w:rPr>
        <w:t>informačný servis o letiskách, destináciách, povinnom očkovaní a ďalších požiadavkách spojených s cestou do zahraničia,</w:t>
      </w:r>
    </w:p>
    <w:p w14:paraId="207246CE" w14:textId="77777777" w:rsidR="005F4AC5" w:rsidRDefault="005F4AC5" w:rsidP="005F4AC5">
      <w:pPr>
        <w:pStyle w:val="Odsekzoznamu"/>
        <w:numPr>
          <w:ilvl w:val="0"/>
          <w:numId w:val="49"/>
        </w:numPr>
        <w:tabs>
          <w:tab w:val="clear" w:pos="2160"/>
          <w:tab w:val="clear" w:pos="2880"/>
          <w:tab w:val="clear" w:pos="4500"/>
        </w:tabs>
        <w:contextualSpacing/>
        <w:rPr>
          <w:rFonts w:ascii="Arial Narrow" w:hAnsi="Arial Narrow"/>
          <w:szCs w:val="22"/>
          <w:u w:val="single"/>
        </w:rPr>
      </w:pPr>
      <w:r>
        <w:rPr>
          <w:rFonts w:ascii="Arial Narrow" w:hAnsi="Arial Narrow"/>
          <w:szCs w:val="22"/>
          <w:u w:val="single"/>
        </w:rPr>
        <w:t xml:space="preserve">o povolenej váhe a rozmeroch podpalubnej a príručnej batožiny, ktorú môže zamestnanec Objednávateľa a osoby určené Objednávateľom prenášať pri konkrétnom lete. </w:t>
      </w:r>
    </w:p>
    <w:p w14:paraId="5B132062" w14:textId="77777777" w:rsidR="005F4AC5" w:rsidRDefault="005F4AC5" w:rsidP="005F4AC5">
      <w:pPr>
        <w:pStyle w:val="Odsekzoznamu"/>
        <w:ind w:left="1584"/>
        <w:jc w:val="both"/>
        <w:rPr>
          <w:rFonts w:ascii="Arial Narrow" w:hAnsi="Arial Narrow"/>
          <w:szCs w:val="22"/>
          <w:u w:val="single"/>
        </w:rPr>
      </w:pPr>
    </w:p>
    <w:p w14:paraId="07CE2E64" w14:textId="77777777" w:rsidR="005F4AC5" w:rsidRDefault="005F4AC5" w:rsidP="005F4AC5">
      <w:pPr>
        <w:pStyle w:val="Odsekzoznamu"/>
        <w:ind w:left="1584"/>
        <w:jc w:val="both"/>
        <w:rPr>
          <w:rFonts w:ascii="Arial Narrow" w:hAnsi="Arial Narrow"/>
          <w:szCs w:val="22"/>
          <w:u w:val="single"/>
        </w:rPr>
      </w:pPr>
    </w:p>
    <w:p w14:paraId="0BD65D31" w14:textId="77777777" w:rsidR="005F4AC5" w:rsidRDefault="005F4AC5" w:rsidP="005F4AC5">
      <w:pPr>
        <w:pStyle w:val="Odsekzoznamu"/>
        <w:numPr>
          <w:ilvl w:val="0"/>
          <w:numId w:val="48"/>
        </w:numPr>
        <w:tabs>
          <w:tab w:val="clear" w:pos="2160"/>
          <w:tab w:val="clear" w:pos="2880"/>
          <w:tab w:val="clear" w:pos="4500"/>
        </w:tabs>
        <w:contextualSpacing/>
        <w:jc w:val="both"/>
        <w:rPr>
          <w:rFonts w:ascii="Arial Narrow" w:hAnsi="Arial Narrow"/>
          <w:szCs w:val="22"/>
          <w:u w:val="single"/>
        </w:rPr>
      </w:pPr>
      <w:r>
        <w:rPr>
          <w:rFonts w:ascii="Arial Narrow" w:hAnsi="Arial Narrow" w:cs="Arial Narrow"/>
          <w:color w:val="000000"/>
          <w:szCs w:val="22"/>
        </w:rPr>
        <w:t xml:space="preserve">Komunikácia medzi objednávateľom a poskytovateľmi bude prebiehať výlučne v slovenskom jazyku prostredníctvom na to určených e-mailových adries, resp. prostredníctvom na to určených osobitných telefonických kontaktov uvedených v čl. 2.1. Rámcovej dohody. </w:t>
      </w:r>
    </w:p>
    <w:p w14:paraId="39C1D062" w14:textId="77777777" w:rsidR="005F4AC5" w:rsidRDefault="005F4AC5" w:rsidP="005F4AC5">
      <w:pPr>
        <w:pStyle w:val="Odsekzoznamu"/>
        <w:ind w:left="360"/>
        <w:jc w:val="both"/>
        <w:rPr>
          <w:rFonts w:ascii="Arial Narrow" w:hAnsi="Arial Narrow"/>
          <w:szCs w:val="22"/>
          <w:u w:val="single"/>
        </w:rPr>
      </w:pPr>
    </w:p>
    <w:p w14:paraId="5B640030" w14:textId="77777777" w:rsidR="005F4AC5" w:rsidRDefault="005F4AC5" w:rsidP="005F4AC5">
      <w:pPr>
        <w:pStyle w:val="Odsekzoznamu"/>
        <w:numPr>
          <w:ilvl w:val="0"/>
          <w:numId w:val="48"/>
        </w:numPr>
        <w:tabs>
          <w:tab w:val="clear" w:pos="2160"/>
          <w:tab w:val="clear" w:pos="2880"/>
          <w:tab w:val="clear" w:pos="4500"/>
        </w:tabs>
        <w:contextualSpacing/>
        <w:jc w:val="both"/>
        <w:rPr>
          <w:rFonts w:ascii="Arial Narrow" w:hAnsi="Arial Narrow"/>
          <w:szCs w:val="22"/>
        </w:rPr>
      </w:pPr>
      <w:r>
        <w:rPr>
          <w:rFonts w:ascii="Arial Narrow" w:hAnsi="Arial Narrow"/>
          <w:szCs w:val="22"/>
        </w:rPr>
        <w:t>Poskytovateľ sa zaväzuje pre Objednávateľa vyhľadať a dodať letenky a súvisiace služby podľa tejto rámcovej dohody v najvýhodnejšej možnej dostupnej ponuke na trhu. Objednávateľ je oprávnený, v súlade so všeobecným metodickým usmernením Úradu pre verejné obstarávanie č. 7/2016, získavať aktuálne dostupné informácie na relevantnom trhu o cenách obstarávanej letenky/obstarávaných leteniek a súvisiacich služieb, a v prípade, že takto zistená cena Objednávateľom bude nižšia ako Poskytovateľom ponúknutá najnižšia cena za predmet príslušnej objednávky, uplatňovať pravidlo pre priamy nákup leteniek aj od iného subjektu ako je Poskytovateľ podľa tejto Dohody, pri dodržaní minimálne rovnakých podmienok týkajúcich sa najkratšieho času prepravy z určeného miesta odletu do určeného miesta príletu a to i v prípade rovnosti Objednávateľom zistenej ceny na relevantnom trhu uvedeným postupom a najnižšej ceny ponúkanej Poskytovateľom podľa podmienok tejto rámcovej dohody. Ak takýto prípad nastane, Objednávateľ o tom bezodkladne písomne upovedomí Poskytovateľa prostredníctvom elektronickej správy doručenej na e-mailovú adresu uvedenú v článku 2 bode 2.1 rámcovej dohody.</w:t>
      </w:r>
    </w:p>
    <w:p w14:paraId="2668214F" w14:textId="77777777" w:rsidR="005F4AC5" w:rsidRDefault="005F4AC5" w:rsidP="005F4AC5">
      <w:pPr>
        <w:pStyle w:val="Odsekzoznamu"/>
        <w:ind w:left="360"/>
        <w:jc w:val="both"/>
        <w:rPr>
          <w:rFonts w:ascii="Arial Narrow" w:hAnsi="Arial Narrow"/>
          <w:szCs w:val="22"/>
          <w:u w:val="single"/>
        </w:rPr>
      </w:pPr>
    </w:p>
    <w:p w14:paraId="03D28E72" w14:textId="18A7051C" w:rsidR="005F4AC5" w:rsidRDefault="005F4AC5" w:rsidP="005F4AC5">
      <w:pPr>
        <w:pStyle w:val="Odsekzoznamu"/>
        <w:numPr>
          <w:ilvl w:val="0"/>
          <w:numId w:val="48"/>
        </w:numPr>
        <w:tabs>
          <w:tab w:val="clear" w:pos="2160"/>
          <w:tab w:val="clear" w:pos="2880"/>
          <w:tab w:val="clear" w:pos="4500"/>
        </w:tabs>
        <w:contextualSpacing/>
        <w:jc w:val="both"/>
        <w:rPr>
          <w:rFonts w:ascii="Arial Narrow" w:hAnsi="Arial Narrow"/>
          <w:szCs w:val="22"/>
        </w:rPr>
      </w:pPr>
      <w:r>
        <w:rPr>
          <w:rFonts w:ascii="Arial Narrow" w:hAnsi="Arial Narrow"/>
          <w:szCs w:val="22"/>
        </w:rPr>
        <w:t>Poskytovateľ sa zaväzuje zabezpeč</w:t>
      </w:r>
      <w:r w:rsidR="00AA20C2">
        <w:rPr>
          <w:rFonts w:ascii="Arial Narrow" w:hAnsi="Arial Narrow"/>
          <w:szCs w:val="22"/>
        </w:rPr>
        <w:t xml:space="preserve">iť bezplatné storno objednávky </w:t>
      </w:r>
      <w:r>
        <w:rPr>
          <w:rFonts w:ascii="Arial Narrow" w:hAnsi="Arial Narrow"/>
          <w:szCs w:val="22"/>
        </w:rPr>
        <w:t>alebo letenky na zabezpečenie prepravy, ak požiadavka Objednávateľa na storno objednávky alebo letenky, a to aj bez uvedenia dôvodu stornovania, je Objednávateľom odoslaná Poskytovateľovi najneskôr do 24 hodín pred časom odletu uvedenom v stornovanej objednávke alebo letenke. Stornovanie letenky môže uskutočniť aj zamestnanec Objednávateľa, na ktorého je vystavená letenka.</w:t>
      </w:r>
    </w:p>
    <w:p w14:paraId="3FAF6E7A" w14:textId="77777777" w:rsidR="005F4AC5" w:rsidRDefault="005F4AC5" w:rsidP="005F4AC5">
      <w:pPr>
        <w:pStyle w:val="Odsekzoznamu"/>
        <w:ind w:left="0"/>
        <w:jc w:val="both"/>
        <w:rPr>
          <w:rFonts w:ascii="Arial Narrow" w:hAnsi="Arial Narrow"/>
          <w:szCs w:val="22"/>
          <w:u w:val="single"/>
        </w:rPr>
      </w:pPr>
    </w:p>
    <w:p w14:paraId="482E079A" w14:textId="77777777" w:rsidR="005F4AC5" w:rsidRDefault="005F4AC5" w:rsidP="005F4AC5">
      <w:pPr>
        <w:pStyle w:val="Odsekzoznamu"/>
        <w:numPr>
          <w:ilvl w:val="0"/>
          <w:numId w:val="48"/>
        </w:numPr>
        <w:tabs>
          <w:tab w:val="clear" w:pos="2160"/>
          <w:tab w:val="clear" w:pos="2880"/>
          <w:tab w:val="clear" w:pos="4500"/>
        </w:tabs>
        <w:contextualSpacing/>
        <w:jc w:val="both"/>
        <w:rPr>
          <w:rFonts w:ascii="Arial Narrow" w:hAnsi="Arial Narrow"/>
          <w:szCs w:val="22"/>
          <w:u w:val="single"/>
        </w:rPr>
      </w:pPr>
      <w:r>
        <w:rPr>
          <w:rFonts w:ascii="Arial Narrow" w:hAnsi="Arial Narrow" w:cs="Arial Narrow"/>
          <w:b/>
          <w:bCs/>
        </w:rPr>
        <w:t>Minimálny rozsah cieľových destinácií</w:t>
      </w:r>
    </w:p>
    <w:p w14:paraId="28E66B26" w14:textId="77777777" w:rsidR="005F4AC5" w:rsidRDefault="005F4AC5" w:rsidP="005F4AC5">
      <w:pPr>
        <w:widowControl w:val="0"/>
        <w:autoSpaceDE w:val="0"/>
        <w:autoSpaceDN w:val="0"/>
        <w:adjustRightInd w:val="0"/>
        <w:rPr>
          <w:rFonts w:ascii="Arial Narrow" w:hAnsi="Arial Narrow" w:cs="Arial Narrow"/>
          <w:b/>
          <w:bCs/>
          <w:szCs w:val="24"/>
        </w:rPr>
      </w:pPr>
      <w:r>
        <w:rPr>
          <w:rFonts w:ascii="Arial Narrow" w:hAnsi="Arial Narrow" w:cs="Arial Narrow"/>
          <w:b/>
          <w:bCs/>
        </w:rPr>
        <w:lastRenderedPageBreak/>
        <w:t xml:space="preserve">Verejný obstarávateľ/Objednávateľ si vyhradzuje právo na doplnenie cieľových destinácií, ktoré aktuálne vyplynú  z potrieb </w:t>
      </w:r>
    </w:p>
    <w:p w14:paraId="2AA9603B" w14:textId="77777777" w:rsidR="005F4AC5" w:rsidRDefault="005F4AC5" w:rsidP="005F4AC5">
      <w:pPr>
        <w:widowControl w:val="0"/>
        <w:autoSpaceDE w:val="0"/>
        <w:autoSpaceDN w:val="0"/>
        <w:adjustRightInd w:val="0"/>
        <w:rPr>
          <w:rFonts w:ascii="Arial Narrow" w:hAnsi="Arial Narrow" w:cs="Arial Narrow"/>
          <w:b/>
          <w:bCs/>
        </w:rPr>
      </w:pPr>
    </w:p>
    <w:p w14:paraId="3EDD7F97" w14:textId="77777777" w:rsidR="005F4AC5" w:rsidRDefault="005F4AC5" w:rsidP="005F4AC5">
      <w:pPr>
        <w:widowControl w:val="0"/>
        <w:autoSpaceDE w:val="0"/>
        <w:autoSpaceDN w:val="0"/>
        <w:adjustRightInd w:val="0"/>
        <w:rPr>
          <w:rFonts w:ascii="Arial Narrow" w:hAnsi="Arial Narrow" w:cs="Arial Narrow"/>
          <w:b/>
          <w:bCs/>
        </w:rPr>
      </w:pPr>
    </w:p>
    <w:p w14:paraId="52749A9F" w14:textId="77777777" w:rsidR="005F4AC5" w:rsidRDefault="005F4AC5" w:rsidP="005F4AC5">
      <w:pPr>
        <w:widowControl w:val="0"/>
        <w:autoSpaceDE w:val="0"/>
        <w:autoSpaceDN w:val="0"/>
        <w:adjustRightInd w:val="0"/>
        <w:rPr>
          <w:rFonts w:ascii="Arial Narrow" w:hAnsi="Arial Narrow" w:cs="Arial Narrow"/>
          <w:b/>
          <w:bCs/>
        </w:rPr>
      </w:pPr>
    </w:p>
    <w:p w14:paraId="5E5CACA3" w14:textId="77777777" w:rsidR="005F4AC5" w:rsidRDefault="005F4AC5" w:rsidP="005F4AC5">
      <w:pPr>
        <w:jc w:val="center"/>
        <w:rPr>
          <w:rFonts w:ascii="Arial Narrow" w:hAnsi="Arial Narrow" w:cs="Times New Roman"/>
          <w:b/>
          <w:sz w:val="22"/>
          <w:szCs w:val="22"/>
        </w:rPr>
      </w:pPr>
      <w:r>
        <w:rPr>
          <w:rFonts w:ascii="Arial Narrow" w:hAnsi="Arial Narrow"/>
          <w:b/>
          <w:sz w:val="22"/>
          <w:szCs w:val="22"/>
        </w:rPr>
        <w:t>Predpokladaný zoznam destinácií</w:t>
      </w:r>
    </w:p>
    <w:p w14:paraId="2457D21E" w14:textId="77777777" w:rsidR="005F4AC5" w:rsidRDefault="005F4AC5" w:rsidP="005F4AC5">
      <w:pPr>
        <w:rPr>
          <w:rFonts w:asciiTheme="minorHAnsi" w:hAnsiTheme="minorHAnsi"/>
          <w:b/>
          <w:sz w:val="22"/>
          <w:szCs w:val="22"/>
        </w:rPr>
      </w:pPr>
    </w:p>
    <w:p w14:paraId="582487C3" w14:textId="77777777" w:rsidR="005F4AC5" w:rsidRDefault="005F4AC5" w:rsidP="005F4AC5">
      <w:pPr>
        <w:rPr>
          <w:rFonts w:asciiTheme="minorHAnsi" w:hAnsiTheme="minorHAnsi"/>
          <w:sz w:val="22"/>
          <w:szCs w:val="22"/>
        </w:rPr>
      </w:pPr>
    </w:p>
    <w:p w14:paraId="0C792CE5"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Amsterdam</w:t>
      </w:r>
    </w:p>
    <w:p w14:paraId="1FBBF3A2"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Atény</w:t>
      </w:r>
    </w:p>
    <w:p w14:paraId="087E484D"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Barcelona</w:t>
      </w:r>
    </w:p>
    <w:p w14:paraId="6FA85928"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Bazilej</w:t>
      </w:r>
    </w:p>
    <w:p w14:paraId="287153A9"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Belehrad</w:t>
      </w:r>
    </w:p>
    <w:p w14:paraId="1EA34540"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Benátky</w:t>
      </w:r>
    </w:p>
    <w:p w14:paraId="78A46D55"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Berlín</w:t>
      </w:r>
    </w:p>
    <w:p w14:paraId="570341D9"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Brusel</w:t>
      </w:r>
    </w:p>
    <w:p w14:paraId="3302184B"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Bukurešť</w:t>
      </w:r>
    </w:p>
    <w:p w14:paraId="726AD5C0"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Dublin</w:t>
      </w:r>
    </w:p>
    <w:p w14:paraId="07972528"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Dubaj</w:t>
      </w:r>
    </w:p>
    <w:p w14:paraId="4C79337E"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Dubrovník</w:t>
      </w:r>
    </w:p>
    <w:p w14:paraId="0A4A7964" w14:textId="655E9763" w:rsidR="00F77CF0" w:rsidRDefault="00F77CF0" w:rsidP="00F77CF0">
      <w:pPr>
        <w:pStyle w:val="Normlnywebov"/>
        <w:numPr>
          <w:ilvl w:val="1"/>
          <w:numId w:val="50"/>
        </w:numPr>
        <w:spacing w:line="360" w:lineRule="auto"/>
        <w:jc w:val="both"/>
        <w:rPr>
          <w:rFonts w:ascii="Arial Narrow" w:hAnsi="Arial Narrow"/>
          <w:sz w:val="22"/>
          <w:szCs w:val="22"/>
        </w:rPr>
      </w:pPr>
      <w:proofErr w:type="spellStart"/>
      <w:r>
        <w:rPr>
          <w:rFonts w:ascii="Arial Narrow" w:hAnsi="Arial Narrow"/>
          <w:sz w:val="22"/>
          <w:szCs w:val="22"/>
        </w:rPr>
        <w:t>Düsseldorf</w:t>
      </w:r>
      <w:proofErr w:type="spellEnd"/>
    </w:p>
    <w:p w14:paraId="3CCA8364" w14:textId="31B1BA72" w:rsidR="005F4AC5" w:rsidRDefault="005F4AC5" w:rsidP="00F77CF0">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Frankfurt nad Mohanom</w:t>
      </w:r>
    </w:p>
    <w:p w14:paraId="401F6740"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Helsinky</w:t>
      </w:r>
    </w:p>
    <w:p w14:paraId="0FC8C683"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Innsbruck</w:t>
      </w:r>
    </w:p>
    <w:p w14:paraId="24745546"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Košice</w:t>
      </w:r>
    </w:p>
    <w:p w14:paraId="1DF8356D"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Kodaň</w:t>
      </w:r>
    </w:p>
    <w:p w14:paraId="562645A7"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Lisabon</w:t>
      </w:r>
    </w:p>
    <w:p w14:paraId="154AF435"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Litva</w:t>
      </w:r>
    </w:p>
    <w:p w14:paraId="7787553D"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Londýn</w:t>
      </w:r>
    </w:p>
    <w:p w14:paraId="1DDE0A03"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Luxemburg</w:t>
      </w:r>
    </w:p>
    <w:p w14:paraId="6A32CA83"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Madrid</w:t>
      </w:r>
    </w:p>
    <w:p w14:paraId="398FF0FC"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Malta</w:t>
      </w:r>
    </w:p>
    <w:p w14:paraId="621CD4E1" w14:textId="77777777" w:rsidR="005F4AC5" w:rsidRDefault="005F4AC5" w:rsidP="005F4AC5">
      <w:pPr>
        <w:pStyle w:val="Normlnywebov"/>
        <w:numPr>
          <w:ilvl w:val="1"/>
          <w:numId w:val="50"/>
        </w:numPr>
        <w:spacing w:line="360" w:lineRule="auto"/>
        <w:jc w:val="both"/>
        <w:rPr>
          <w:rFonts w:ascii="Arial Narrow" w:hAnsi="Arial Narrow"/>
          <w:sz w:val="22"/>
          <w:szCs w:val="22"/>
        </w:rPr>
      </w:pPr>
      <w:proofErr w:type="spellStart"/>
      <w:r>
        <w:rPr>
          <w:rFonts w:ascii="Arial Narrow" w:hAnsi="Arial Narrow"/>
          <w:sz w:val="22"/>
          <w:szCs w:val="22"/>
        </w:rPr>
        <w:t>Montreaux</w:t>
      </w:r>
      <w:proofErr w:type="spellEnd"/>
    </w:p>
    <w:p w14:paraId="071F93B5"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Oslo</w:t>
      </w:r>
    </w:p>
    <w:p w14:paraId="617243AB"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Paríž</w:t>
      </w:r>
    </w:p>
    <w:p w14:paraId="779AEACF"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Praha</w:t>
      </w:r>
    </w:p>
    <w:p w14:paraId="0D2EF26D"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Riga</w:t>
      </w:r>
    </w:p>
    <w:p w14:paraId="5D16F060"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Rím</w:t>
      </w:r>
    </w:p>
    <w:p w14:paraId="5410763B" w14:textId="77777777" w:rsidR="005F4AC5" w:rsidRDefault="005F4AC5" w:rsidP="005F4AC5">
      <w:pPr>
        <w:pStyle w:val="Normlnywebov"/>
        <w:numPr>
          <w:ilvl w:val="1"/>
          <w:numId w:val="50"/>
        </w:numPr>
        <w:spacing w:line="360" w:lineRule="auto"/>
        <w:jc w:val="both"/>
        <w:rPr>
          <w:rFonts w:ascii="Arial Narrow" w:hAnsi="Arial Narrow"/>
          <w:sz w:val="22"/>
          <w:szCs w:val="22"/>
        </w:rPr>
      </w:pPr>
      <w:proofErr w:type="spellStart"/>
      <w:r>
        <w:rPr>
          <w:rFonts w:ascii="Arial Narrow" w:hAnsi="Arial Narrow"/>
          <w:sz w:val="22"/>
          <w:szCs w:val="22"/>
        </w:rPr>
        <w:t>Šibenik</w:t>
      </w:r>
      <w:proofErr w:type="spellEnd"/>
    </w:p>
    <w:p w14:paraId="169489BB"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Štokholm</w:t>
      </w:r>
    </w:p>
    <w:p w14:paraId="5B748BAC"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lastRenderedPageBreak/>
        <w:t>Štrasburg</w:t>
      </w:r>
    </w:p>
    <w:p w14:paraId="211F1CEE"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Varšava</w:t>
      </w:r>
    </w:p>
    <w:p w14:paraId="41A588F6"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Vilnius</w:t>
      </w:r>
    </w:p>
    <w:p w14:paraId="06842F8B" w14:textId="447DE92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Washington</w:t>
      </w:r>
    </w:p>
    <w:p w14:paraId="2D66671E" w14:textId="6BFA88A6" w:rsidR="00F77CF0" w:rsidRDefault="00F77CF0"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Záhreb</w:t>
      </w:r>
    </w:p>
    <w:p w14:paraId="1820A9BC"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Zürich</w:t>
      </w:r>
    </w:p>
    <w:p w14:paraId="381C5AA7" w14:textId="77777777" w:rsidR="005F4AC5" w:rsidRDefault="005F4AC5" w:rsidP="005F4AC5">
      <w:pPr>
        <w:pStyle w:val="Normlnywebov"/>
        <w:numPr>
          <w:ilvl w:val="1"/>
          <w:numId w:val="50"/>
        </w:numPr>
        <w:spacing w:line="360" w:lineRule="auto"/>
        <w:jc w:val="both"/>
        <w:rPr>
          <w:rFonts w:ascii="Arial Narrow" w:hAnsi="Arial Narrow"/>
          <w:sz w:val="22"/>
          <w:szCs w:val="22"/>
        </w:rPr>
      </w:pPr>
      <w:r>
        <w:rPr>
          <w:rFonts w:ascii="Arial Narrow" w:hAnsi="Arial Narrow"/>
          <w:sz w:val="22"/>
          <w:szCs w:val="22"/>
        </w:rPr>
        <w:t>Ženeva</w:t>
      </w:r>
    </w:p>
    <w:p w14:paraId="32CE8BD7" w14:textId="77777777" w:rsidR="005F4AC5" w:rsidRDefault="005F4AC5" w:rsidP="000C74C7">
      <w:pPr>
        <w:jc w:val="both"/>
        <w:rPr>
          <w:rFonts w:ascii="Arial Narrow" w:hAnsi="Arial Narrow"/>
          <w:sz w:val="22"/>
          <w:szCs w:val="22"/>
        </w:rPr>
      </w:pPr>
    </w:p>
    <w:p w14:paraId="38D78269" w14:textId="77777777" w:rsidR="005F4AC5" w:rsidRDefault="005F4AC5" w:rsidP="000C74C7">
      <w:pPr>
        <w:jc w:val="both"/>
        <w:rPr>
          <w:rFonts w:ascii="Arial Narrow" w:hAnsi="Arial Narrow"/>
          <w:sz w:val="22"/>
          <w:szCs w:val="22"/>
        </w:rPr>
      </w:pPr>
    </w:p>
    <w:p w14:paraId="3EB2BEAD" w14:textId="77777777" w:rsidR="005F4AC5" w:rsidRDefault="005F4AC5" w:rsidP="000C74C7">
      <w:pPr>
        <w:jc w:val="both"/>
        <w:rPr>
          <w:rFonts w:ascii="Arial Narrow" w:hAnsi="Arial Narrow"/>
          <w:sz w:val="22"/>
          <w:szCs w:val="22"/>
        </w:rPr>
      </w:pPr>
    </w:p>
    <w:p w14:paraId="6A49C617" w14:textId="77777777" w:rsidR="005F4AC5" w:rsidRDefault="005F4AC5" w:rsidP="000C74C7">
      <w:pPr>
        <w:jc w:val="both"/>
        <w:rPr>
          <w:rFonts w:ascii="Arial Narrow" w:hAnsi="Arial Narrow"/>
          <w:sz w:val="22"/>
          <w:szCs w:val="22"/>
        </w:rPr>
      </w:pPr>
    </w:p>
    <w:p w14:paraId="2B4158FE" w14:textId="77777777" w:rsidR="005F4AC5" w:rsidRDefault="005F4AC5" w:rsidP="000C74C7">
      <w:pPr>
        <w:jc w:val="both"/>
        <w:rPr>
          <w:rFonts w:ascii="Arial Narrow" w:hAnsi="Arial Narrow"/>
          <w:sz w:val="22"/>
          <w:szCs w:val="22"/>
        </w:rPr>
      </w:pPr>
    </w:p>
    <w:p w14:paraId="04FFCCB0" w14:textId="77777777" w:rsidR="005F4AC5" w:rsidRDefault="005F4AC5" w:rsidP="000C74C7">
      <w:pPr>
        <w:jc w:val="both"/>
        <w:rPr>
          <w:rFonts w:ascii="Arial Narrow" w:hAnsi="Arial Narrow"/>
          <w:sz w:val="22"/>
          <w:szCs w:val="22"/>
        </w:rPr>
      </w:pPr>
    </w:p>
    <w:p w14:paraId="645C2931" w14:textId="77777777" w:rsidR="005F4AC5" w:rsidRDefault="005F4AC5" w:rsidP="000C74C7">
      <w:pPr>
        <w:jc w:val="both"/>
        <w:rPr>
          <w:rFonts w:ascii="Arial Narrow" w:hAnsi="Arial Narrow"/>
          <w:sz w:val="22"/>
          <w:szCs w:val="22"/>
        </w:rPr>
      </w:pPr>
    </w:p>
    <w:p w14:paraId="3EA531EA" w14:textId="77777777" w:rsidR="005F4AC5" w:rsidRDefault="005F4AC5" w:rsidP="000C74C7">
      <w:pPr>
        <w:jc w:val="both"/>
        <w:rPr>
          <w:rFonts w:ascii="Arial Narrow" w:hAnsi="Arial Narrow"/>
          <w:sz w:val="22"/>
          <w:szCs w:val="22"/>
        </w:rPr>
      </w:pPr>
    </w:p>
    <w:p w14:paraId="6278B42C" w14:textId="77777777" w:rsidR="005F4AC5" w:rsidRDefault="005F4AC5" w:rsidP="000C74C7">
      <w:pPr>
        <w:jc w:val="both"/>
        <w:rPr>
          <w:rFonts w:ascii="Arial Narrow" w:hAnsi="Arial Narrow"/>
          <w:sz w:val="22"/>
          <w:szCs w:val="22"/>
        </w:rPr>
      </w:pPr>
    </w:p>
    <w:p w14:paraId="4BA4F7D7" w14:textId="77777777" w:rsidR="005F4AC5" w:rsidRDefault="005F4AC5" w:rsidP="000C74C7">
      <w:pPr>
        <w:jc w:val="both"/>
        <w:rPr>
          <w:rFonts w:ascii="Arial Narrow" w:hAnsi="Arial Narrow"/>
          <w:sz w:val="22"/>
          <w:szCs w:val="22"/>
        </w:rPr>
      </w:pPr>
    </w:p>
    <w:p w14:paraId="12C4D69D" w14:textId="77777777" w:rsidR="005F4AC5" w:rsidRDefault="005F4AC5" w:rsidP="000C74C7">
      <w:pPr>
        <w:jc w:val="both"/>
        <w:rPr>
          <w:rFonts w:ascii="Arial Narrow" w:hAnsi="Arial Narrow"/>
          <w:sz w:val="22"/>
          <w:szCs w:val="22"/>
        </w:rPr>
      </w:pPr>
    </w:p>
    <w:p w14:paraId="246A00E8" w14:textId="77777777" w:rsidR="005F4AC5" w:rsidRDefault="005F4AC5" w:rsidP="000C74C7">
      <w:pPr>
        <w:jc w:val="both"/>
        <w:rPr>
          <w:rFonts w:ascii="Arial Narrow" w:hAnsi="Arial Narrow"/>
          <w:sz w:val="22"/>
          <w:szCs w:val="22"/>
        </w:rPr>
      </w:pPr>
    </w:p>
    <w:p w14:paraId="11B17CC8" w14:textId="77777777" w:rsidR="005F4AC5" w:rsidRDefault="005F4AC5" w:rsidP="000C74C7">
      <w:pPr>
        <w:jc w:val="both"/>
        <w:rPr>
          <w:rFonts w:ascii="Arial Narrow" w:hAnsi="Arial Narrow"/>
          <w:sz w:val="22"/>
          <w:szCs w:val="22"/>
        </w:rPr>
      </w:pPr>
    </w:p>
    <w:p w14:paraId="610CB67B" w14:textId="77777777" w:rsidR="005F4AC5" w:rsidRDefault="005F4AC5" w:rsidP="000C74C7">
      <w:pPr>
        <w:jc w:val="both"/>
        <w:rPr>
          <w:rFonts w:ascii="Arial Narrow" w:hAnsi="Arial Narrow"/>
          <w:sz w:val="22"/>
          <w:szCs w:val="22"/>
        </w:rPr>
      </w:pPr>
    </w:p>
    <w:p w14:paraId="3FC184DE" w14:textId="77777777" w:rsidR="005F4AC5" w:rsidRDefault="005F4AC5" w:rsidP="000C74C7">
      <w:pPr>
        <w:jc w:val="both"/>
        <w:rPr>
          <w:rFonts w:ascii="Arial Narrow" w:hAnsi="Arial Narrow"/>
          <w:sz w:val="22"/>
          <w:szCs w:val="22"/>
        </w:rPr>
      </w:pPr>
    </w:p>
    <w:p w14:paraId="7E131FF9" w14:textId="77777777" w:rsidR="005F4AC5" w:rsidRDefault="005F4AC5" w:rsidP="000C74C7">
      <w:pPr>
        <w:jc w:val="both"/>
        <w:rPr>
          <w:rFonts w:ascii="Arial Narrow" w:hAnsi="Arial Narrow"/>
          <w:sz w:val="22"/>
          <w:szCs w:val="22"/>
        </w:rPr>
      </w:pPr>
    </w:p>
    <w:p w14:paraId="3EBE7FCE" w14:textId="77777777" w:rsidR="005F4AC5" w:rsidRDefault="005F4AC5" w:rsidP="000C74C7">
      <w:pPr>
        <w:jc w:val="both"/>
        <w:rPr>
          <w:rFonts w:ascii="Arial Narrow" w:hAnsi="Arial Narrow"/>
          <w:sz w:val="22"/>
          <w:szCs w:val="22"/>
        </w:rPr>
      </w:pPr>
    </w:p>
    <w:p w14:paraId="2D39CE7D" w14:textId="77777777" w:rsidR="005F4AC5" w:rsidRDefault="005F4AC5" w:rsidP="000C74C7">
      <w:pPr>
        <w:jc w:val="both"/>
        <w:rPr>
          <w:rFonts w:ascii="Arial Narrow" w:hAnsi="Arial Narrow"/>
          <w:sz w:val="22"/>
          <w:szCs w:val="22"/>
        </w:rPr>
      </w:pPr>
    </w:p>
    <w:p w14:paraId="1DB36449" w14:textId="77777777" w:rsidR="005F4AC5" w:rsidRDefault="005F4AC5" w:rsidP="000C74C7">
      <w:pPr>
        <w:jc w:val="both"/>
        <w:rPr>
          <w:rFonts w:ascii="Arial Narrow" w:hAnsi="Arial Narrow"/>
          <w:sz w:val="22"/>
          <w:szCs w:val="22"/>
        </w:rPr>
      </w:pPr>
    </w:p>
    <w:p w14:paraId="061AF3F4" w14:textId="77777777" w:rsidR="005F4AC5" w:rsidRDefault="005F4AC5" w:rsidP="000C74C7">
      <w:pPr>
        <w:jc w:val="both"/>
        <w:rPr>
          <w:rFonts w:ascii="Arial Narrow" w:hAnsi="Arial Narrow"/>
          <w:sz w:val="22"/>
          <w:szCs w:val="22"/>
        </w:rPr>
      </w:pPr>
    </w:p>
    <w:p w14:paraId="530D8A4B" w14:textId="77777777" w:rsidR="005F4AC5" w:rsidRDefault="005F4AC5" w:rsidP="000C74C7">
      <w:pPr>
        <w:jc w:val="both"/>
        <w:rPr>
          <w:rFonts w:ascii="Arial Narrow" w:hAnsi="Arial Narrow"/>
          <w:sz w:val="22"/>
          <w:szCs w:val="22"/>
        </w:rPr>
      </w:pPr>
    </w:p>
    <w:p w14:paraId="497F30FE" w14:textId="77777777" w:rsidR="005F4AC5" w:rsidRDefault="005F4AC5" w:rsidP="000C74C7">
      <w:pPr>
        <w:jc w:val="both"/>
        <w:rPr>
          <w:rFonts w:ascii="Arial Narrow" w:hAnsi="Arial Narrow"/>
          <w:sz w:val="22"/>
          <w:szCs w:val="22"/>
        </w:rPr>
      </w:pPr>
    </w:p>
    <w:p w14:paraId="2F8760A2" w14:textId="77777777" w:rsidR="005F4AC5" w:rsidRDefault="005F4AC5" w:rsidP="000C74C7">
      <w:pPr>
        <w:jc w:val="both"/>
        <w:rPr>
          <w:rFonts w:ascii="Arial Narrow" w:hAnsi="Arial Narrow"/>
          <w:sz w:val="22"/>
          <w:szCs w:val="22"/>
        </w:rPr>
      </w:pPr>
    </w:p>
    <w:p w14:paraId="7792F0F4" w14:textId="77777777" w:rsidR="005F4AC5" w:rsidRDefault="005F4AC5" w:rsidP="000C74C7">
      <w:pPr>
        <w:jc w:val="both"/>
        <w:rPr>
          <w:rFonts w:ascii="Arial Narrow" w:hAnsi="Arial Narrow"/>
          <w:sz w:val="22"/>
          <w:szCs w:val="22"/>
        </w:rPr>
      </w:pPr>
    </w:p>
    <w:p w14:paraId="7A965FC5" w14:textId="0EF99ECF" w:rsidR="00757B9E" w:rsidRDefault="00757B9E" w:rsidP="000C74C7">
      <w:pPr>
        <w:jc w:val="both"/>
        <w:rPr>
          <w:rFonts w:ascii="Arial Narrow" w:hAnsi="Arial Narrow"/>
          <w:sz w:val="22"/>
          <w:szCs w:val="22"/>
        </w:rPr>
      </w:pPr>
    </w:p>
    <w:p w14:paraId="194E122A" w14:textId="77777777" w:rsidR="00834BE5" w:rsidRDefault="00834BE5" w:rsidP="000C74C7">
      <w:pPr>
        <w:jc w:val="both"/>
        <w:rPr>
          <w:rFonts w:ascii="Arial Narrow" w:hAnsi="Arial Narrow"/>
          <w:b/>
          <w:sz w:val="22"/>
          <w:szCs w:val="22"/>
        </w:rPr>
      </w:pPr>
    </w:p>
    <w:p w14:paraId="75E50C36" w14:textId="0A081170" w:rsidR="00AF76F5" w:rsidRDefault="00AF76F5" w:rsidP="000C74C7">
      <w:pPr>
        <w:jc w:val="both"/>
        <w:rPr>
          <w:rFonts w:ascii="Arial Narrow" w:hAnsi="Arial Narrow"/>
          <w:b/>
          <w:sz w:val="22"/>
          <w:szCs w:val="22"/>
        </w:rPr>
      </w:pPr>
    </w:p>
    <w:p w14:paraId="72919CCC" w14:textId="57393744" w:rsidR="0019396D" w:rsidRDefault="0019396D" w:rsidP="000C74C7">
      <w:pPr>
        <w:jc w:val="both"/>
        <w:rPr>
          <w:rFonts w:ascii="Arial Narrow" w:hAnsi="Arial Narrow"/>
          <w:b/>
          <w:sz w:val="22"/>
          <w:szCs w:val="22"/>
        </w:rPr>
      </w:pPr>
    </w:p>
    <w:p w14:paraId="490A20F7" w14:textId="249F87D6" w:rsidR="0019396D" w:rsidRDefault="0019396D" w:rsidP="000C74C7">
      <w:pPr>
        <w:jc w:val="both"/>
        <w:rPr>
          <w:rFonts w:ascii="Arial Narrow" w:hAnsi="Arial Narrow"/>
          <w:b/>
          <w:sz w:val="22"/>
          <w:szCs w:val="22"/>
        </w:rPr>
      </w:pPr>
    </w:p>
    <w:p w14:paraId="172AE9FF" w14:textId="645F9987" w:rsidR="0019396D" w:rsidRDefault="0019396D" w:rsidP="000C74C7">
      <w:pPr>
        <w:jc w:val="both"/>
        <w:rPr>
          <w:rFonts w:ascii="Arial Narrow" w:hAnsi="Arial Narrow"/>
          <w:b/>
          <w:sz w:val="22"/>
          <w:szCs w:val="22"/>
        </w:rPr>
      </w:pPr>
    </w:p>
    <w:p w14:paraId="4291AB3B" w14:textId="6962D271" w:rsidR="0019396D" w:rsidRDefault="0019396D" w:rsidP="000C74C7">
      <w:pPr>
        <w:jc w:val="both"/>
        <w:rPr>
          <w:rFonts w:ascii="Arial Narrow" w:hAnsi="Arial Narrow"/>
          <w:b/>
          <w:sz w:val="22"/>
          <w:szCs w:val="22"/>
        </w:rPr>
      </w:pPr>
    </w:p>
    <w:p w14:paraId="0F303B5B" w14:textId="4861C0AA" w:rsidR="0019396D" w:rsidRDefault="0019396D" w:rsidP="000C74C7">
      <w:pPr>
        <w:jc w:val="both"/>
        <w:rPr>
          <w:rFonts w:ascii="Arial Narrow" w:hAnsi="Arial Narrow"/>
          <w:b/>
          <w:sz w:val="22"/>
          <w:szCs w:val="22"/>
        </w:rPr>
      </w:pPr>
    </w:p>
    <w:p w14:paraId="692912D8" w14:textId="67C4E78C" w:rsidR="0019396D" w:rsidRDefault="0019396D" w:rsidP="000C74C7">
      <w:pPr>
        <w:jc w:val="both"/>
        <w:rPr>
          <w:rFonts w:ascii="Arial Narrow" w:hAnsi="Arial Narrow"/>
          <w:b/>
          <w:sz w:val="22"/>
          <w:szCs w:val="22"/>
        </w:rPr>
      </w:pPr>
    </w:p>
    <w:p w14:paraId="07F3C21A" w14:textId="77777777" w:rsidR="0019396D" w:rsidRDefault="0019396D" w:rsidP="000C74C7">
      <w:pPr>
        <w:jc w:val="both"/>
        <w:rPr>
          <w:rFonts w:ascii="Arial Narrow" w:hAnsi="Arial Narrow"/>
          <w:b/>
          <w:sz w:val="22"/>
          <w:szCs w:val="22"/>
        </w:rPr>
      </w:pPr>
    </w:p>
    <w:p w14:paraId="6F12795D" w14:textId="77777777" w:rsidR="00AF76F5" w:rsidRDefault="00AF76F5" w:rsidP="000C74C7">
      <w:pPr>
        <w:jc w:val="both"/>
        <w:rPr>
          <w:rFonts w:ascii="Arial Narrow" w:hAnsi="Arial Narrow"/>
          <w:b/>
          <w:sz w:val="22"/>
          <w:szCs w:val="22"/>
        </w:rPr>
      </w:pPr>
    </w:p>
    <w:p w14:paraId="32C6C778" w14:textId="77777777" w:rsidR="00F8201C" w:rsidRDefault="00F8201C" w:rsidP="00F8201C">
      <w:pPr>
        <w:jc w:val="right"/>
        <w:rPr>
          <w:rFonts w:ascii="Arial Narrow" w:hAnsi="Arial Narrow"/>
          <w:b/>
          <w:sz w:val="22"/>
          <w:szCs w:val="22"/>
        </w:rPr>
      </w:pPr>
      <w:r>
        <w:rPr>
          <w:rFonts w:ascii="Arial Narrow" w:hAnsi="Arial Narrow"/>
          <w:b/>
          <w:sz w:val="22"/>
          <w:szCs w:val="22"/>
        </w:rPr>
        <w:t>Príloha č. 2</w:t>
      </w:r>
    </w:p>
    <w:p w14:paraId="0EDF029D" w14:textId="77777777" w:rsidR="00F8201C" w:rsidRDefault="00F8201C" w:rsidP="00F8201C">
      <w:pPr>
        <w:jc w:val="right"/>
        <w:rPr>
          <w:rFonts w:ascii="Arial Narrow" w:hAnsi="Arial Narrow"/>
          <w:b/>
          <w:sz w:val="22"/>
          <w:szCs w:val="22"/>
        </w:rPr>
      </w:pPr>
    </w:p>
    <w:p w14:paraId="1C740778" w14:textId="77777777" w:rsidR="00F8201C" w:rsidRPr="006134C4" w:rsidRDefault="00F8201C" w:rsidP="00F8201C">
      <w:pPr>
        <w:jc w:val="center"/>
        <w:rPr>
          <w:rFonts w:ascii="Arial Narrow" w:eastAsia="Calibri" w:hAnsi="Arial Narrow" w:cs="Times New Roman"/>
          <w:b/>
          <w:sz w:val="22"/>
          <w:szCs w:val="22"/>
        </w:rPr>
      </w:pPr>
      <w:r w:rsidRPr="006134C4">
        <w:rPr>
          <w:rFonts w:ascii="Arial Narrow" w:eastAsia="Calibri" w:hAnsi="Arial Narrow" w:cs="Times New Roman"/>
          <w:b/>
          <w:sz w:val="22"/>
          <w:szCs w:val="22"/>
        </w:rPr>
        <w:t>ZOZNAM SUBDODÁVATEĽOV A PODIEL SUBDODÁVOK</w:t>
      </w:r>
    </w:p>
    <w:p w14:paraId="2A4F568B" w14:textId="77777777" w:rsidR="00F8201C" w:rsidRPr="006134C4" w:rsidRDefault="00F8201C" w:rsidP="00F8201C">
      <w:pPr>
        <w:jc w:val="both"/>
        <w:rPr>
          <w:rFonts w:ascii="Arial Narrow" w:eastAsia="Calibri" w:hAnsi="Arial Narrow" w:cs="Times New Roman"/>
          <w:b/>
          <w:sz w:val="22"/>
          <w:szCs w:val="22"/>
        </w:rPr>
      </w:pPr>
    </w:p>
    <w:p w14:paraId="40B7E511" w14:textId="77777777" w:rsidR="00F8201C" w:rsidRPr="006134C4" w:rsidRDefault="00F8201C" w:rsidP="00F8201C">
      <w:pPr>
        <w:jc w:val="both"/>
        <w:rPr>
          <w:rFonts w:ascii="Arial Narrow" w:eastAsia="Calibri" w:hAnsi="Arial Narrow" w:cs="Times New Roman"/>
          <w:b/>
          <w:sz w:val="22"/>
          <w:szCs w:val="22"/>
        </w:rPr>
      </w:pPr>
    </w:p>
    <w:p w14:paraId="69DB9D75" w14:textId="77777777" w:rsidR="00F8201C" w:rsidRPr="006134C4" w:rsidRDefault="00F8201C" w:rsidP="00F8201C">
      <w:pPr>
        <w:jc w:val="both"/>
        <w:rPr>
          <w:rFonts w:ascii="Arial Narrow" w:eastAsia="Calibri" w:hAnsi="Arial Narrow" w:cs="Times New Roman"/>
          <w:sz w:val="22"/>
          <w:szCs w:val="22"/>
        </w:rPr>
      </w:pPr>
      <w:r w:rsidRPr="006134C4">
        <w:rPr>
          <w:rFonts w:ascii="Arial Narrow" w:eastAsia="Calibri" w:hAnsi="Arial Narrow" w:cs="Times New Roman"/>
          <w:b/>
          <w:sz w:val="22"/>
          <w:szCs w:val="22"/>
        </w:rPr>
        <w:t>Poskytovateľ:</w:t>
      </w:r>
    </w:p>
    <w:p w14:paraId="29347B01" w14:textId="77777777" w:rsidR="00F8201C" w:rsidRPr="006134C4" w:rsidRDefault="00F8201C" w:rsidP="00F8201C">
      <w:pPr>
        <w:jc w:val="both"/>
        <w:rPr>
          <w:rFonts w:ascii="Arial Narrow" w:eastAsia="Calibri" w:hAnsi="Arial Narrow" w:cs="Times New Roman"/>
          <w:sz w:val="22"/>
          <w:szCs w:val="22"/>
        </w:rPr>
      </w:pPr>
      <w:r w:rsidRPr="006134C4">
        <w:rPr>
          <w:rFonts w:ascii="Arial Narrow" w:eastAsia="Calibri" w:hAnsi="Arial Narrow" w:cs="Times New Roman"/>
          <w:sz w:val="22"/>
          <w:szCs w:val="22"/>
        </w:rPr>
        <w:t>Názov:</w:t>
      </w:r>
      <w:r w:rsidRPr="006134C4">
        <w:rPr>
          <w:rFonts w:ascii="Arial Narrow" w:eastAsia="Calibri" w:hAnsi="Arial Narrow" w:cs="Times New Roman"/>
          <w:sz w:val="22"/>
          <w:szCs w:val="22"/>
        </w:rPr>
        <w:tab/>
      </w:r>
      <w:r w:rsidRPr="006134C4">
        <w:rPr>
          <w:rFonts w:ascii="Arial Narrow" w:eastAsia="Calibri" w:hAnsi="Arial Narrow" w:cs="Times New Roman"/>
          <w:sz w:val="22"/>
          <w:szCs w:val="22"/>
        </w:rPr>
        <w:tab/>
      </w:r>
      <w:r w:rsidRPr="006134C4">
        <w:rPr>
          <w:rFonts w:ascii="Arial Narrow" w:eastAsia="Calibri" w:hAnsi="Arial Narrow" w:cs="Times New Roman"/>
          <w:sz w:val="22"/>
          <w:szCs w:val="22"/>
        </w:rPr>
        <w:tab/>
        <w:t>[●]</w:t>
      </w:r>
    </w:p>
    <w:p w14:paraId="5D5FA59C" w14:textId="77777777" w:rsidR="00F8201C" w:rsidRPr="006134C4" w:rsidRDefault="00F8201C" w:rsidP="00F8201C">
      <w:pPr>
        <w:jc w:val="both"/>
        <w:rPr>
          <w:rFonts w:ascii="Arial Narrow" w:eastAsia="Calibri" w:hAnsi="Arial Narrow" w:cs="Times New Roman"/>
          <w:sz w:val="22"/>
          <w:szCs w:val="22"/>
        </w:rPr>
      </w:pPr>
      <w:r w:rsidRPr="006134C4">
        <w:rPr>
          <w:rFonts w:ascii="Arial Narrow" w:eastAsia="Calibri" w:hAnsi="Arial Narrow" w:cs="Times New Roman"/>
          <w:sz w:val="22"/>
          <w:szCs w:val="22"/>
        </w:rPr>
        <w:t>Sídlo:</w:t>
      </w:r>
      <w:r w:rsidRPr="006134C4">
        <w:rPr>
          <w:rFonts w:ascii="Arial Narrow" w:eastAsia="Calibri" w:hAnsi="Arial Narrow" w:cs="Times New Roman"/>
          <w:sz w:val="22"/>
          <w:szCs w:val="22"/>
        </w:rPr>
        <w:tab/>
      </w:r>
      <w:r w:rsidRPr="006134C4">
        <w:rPr>
          <w:rFonts w:ascii="Arial Narrow" w:eastAsia="Calibri" w:hAnsi="Arial Narrow" w:cs="Times New Roman"/>
          <w:sz w:val="22"/>
          <w:szCs w:val="22"/>
        </w:rPr>
        <w:tab/>
      </w:r>
      <w:r w:rsidRPr="006134C4">
        <w:rPr>
          <w:rFonts w:ascii="Arial Narrow" w:eastAsia="Calibri" w:hAnsi="Arial Narrow" w:cs="Times New Roman"/>
          <w:sz w:val="22"/>
          <w:szCs w:val="22"/>
        </w:rPr>
        <w:tab/>
        <w:t>[●]</w:t>
      </w:r>
    </w:p>
    <w:p w14:paraId="3961401E" w14:textId="77777777" w:rsidR="00F8201C" w:rsidRPr="00F8201C" w:rsidRDefault="00F8201C" w:rsidP="00F8201C">
      <w:pPr>
        <w:jc w:val="both"/>
        <w:rPr>
          <w:rFonts w:ascii="Arial Narrow" w:eastAsia="Calibri" w:hAnsi="Arial Narrow" w:cs="Times New Roman"/>
          <w:sz w:val="22"/>
          <w:szCs w:val="22"/>
        </w:rPr>
      </w:pPr>
      <w:r w:rsidRPr="006134C4">
        <w:rPr>
          <w:rFonts w:ascii="Arial Narrow" w:eastAsia="Calibri" w:hAnsi="Arial Narrow" w:cs="Times New Roman"/>
          <w:sz w:val="22"/>
          <w:szCs w:val="22"/>
        </w:rPr>
        <w:t>IČO:</w:t>
      </w:r>
      <w:r w:rsidRPr="006134C4">
        <w:rPr>
          <w:rFonts w:ascii="Arial Narrow" w:eastAsia="Calibri" w:hAnsi="Arial Narrow" w:cs="Times New Roman"/>
          <w:sz w:val="22"/>
          <w:szCs w:val="22"/>
        </w:rPr>
        <w:tab/>
      </w:r>
      <w:r w:rsidRPr="006134C4">
        <w:rPr>
          <w:rFonts w:ascii="Arial Narrow" w:eastAsia="Calibri" w:hAnsi="Arial Narrow" w:cs="Times New Roman"/>
          <w:sz w:val="22"/>
          <w:szCs w:val="22"/>
        </w:rPr>
        <w:tab/>
      </w:r>
      <w:r w:rsidRPr="006134C4">
        <w:rPr>
          <w:rFonts w:ascii="Arial Narrow" w:eastAsia="Calibri" w:hAnsi="Arial Narrow" w:cs="Times New Roman"/>
          <w:sz w:val="22"/>
          <w:szCs w:val="22"/>
        </w:rPr>
        <w:tab/>
        <w:t>[●]</w:t>
      </w:r>
    </w:p>
    <w:p w14:paraId="62E58EB2" w14:textId="77777777" w:rsidR="00F8201C" w:rsidRPr="00F8201C" w:rsidRDefault="00F8201C" w:rsidP="00F8201C">
      <w:pPr>
        <w:jc w:val="both"/>
        <w:rPr>
          <w:rFonts w:ascii="Arial Narrow" w:eastAsia="Calibri" w:hAnsi="Arial Narrow" w:cs="Times New Roman"/>
          <w:sz w:val="22"/>
          <w:szCs w:val="22"/>
        </w:rPr>
      </w:pPr>
    </w:p>
    <w:p w14:paraId="1BA02DAA" w14:textId="77777777" w:rsidR="00F8201C" w:rsidRPr="00F8201C" w:rsidRDefault="00F8201C" w:rsidP="00F8201C">
      <w:pPr>
        <w:jc w:val="both"/>
        <w:rPr>
          <w:rFonts w:ascii="Arial Narrow" w:eastAsia="Calibri" w:hAnsi="Arial Narrow" w:cs="Times New Roman"/>
          <w:sz w:val="22"/>
          <w:szCs w:val="22"/>
        </w:rPr>
      </w:pPr>
      <w:r w:rsidRPr="00F8201C">
        <w:rPr>
          <w:rFonts w:ascii="Arial Narrow" w:eastAsia="Calibri" w:hAnsi="Arial Narrow" w:cs="Times New Roman"/>
          <w:sz w:val="22"/>
          <w:szCs w:val="22"/>
        </w:rPr>
        <w:t>týmto vyhlasujem, že v rámci poskytovanie služieb:</w:t>
      </w:r>
      <w:r w:rsidRPr="00F8201C">
        <w:rPr>
          <w:rFonts w:ascii="Arial Narrow" w:hAnsi="Arial Narrow"/>
          <w:sz w:val="22"/>
          <w:szCs w:val="22"/>
        </w:rPr>
        <w:t xml:space="preserve"> </w:t>
      </w:r>
      <w:r w:rsidRPr="00F8201C">
        <w:rPr>
          <w:rFonts w:ascii="Arial Narrow" w:eastAsia="Calibri" w:hAnsi="Arial Narrow" w:cs="Times New Roman"/>
          <w:sz w:val="22"/>
          <w:szCs w:val="22"/>
        </w:rPr>
        <w:t>„</w:t>
      </w:r>
      <w:r w:rsidRPr="00F8201C">
        <w:rPr>
          <w:rFonts w:ascii="Arial Narrow" w:eastAsia="Calibri" w:hAnsi="Arial Narrow" w:cs="Times New Roman"/>
          <w:b/>
          <w:i/>
          <w:sz w:val="22"/>
          <w:szCs w:val="22"/>
        </w:rPr>
        <w:t>Zabezpečenie leteckej prepravy pre Ministerstvo zdravotníctva Slovenskej republiky</w:t>
      </w:r>
      <w:r w:rsidRPr="00F8201C">
        <w:rPr>
          <w:rFonts w:ascii="Arial Narrow" w:eastAsia="Calibri" w:hAnsi="Arial Narrow" w:cs="Times New Roman"/>
          <w:sz w:val="22"/>
          <w:szCs w:val="22"/>
        </w:rPr>
        <w:t>“:</w:t>
      </w:r>
    </w:p>
    <w:p w14:paraId="6B0494EB" w14:textId="77777777" w:rsidR="00F8201C" w:rsidRPr="00F8201C" w:rsidRDefault="00F8201C" w:rsidP="00F8201C">
      <w:pPr>
        <w:jc w:val="both"/>
        <w:rPr>
          <w:rFonts w:ascii="Arial Narrow" w:eastAsia="Calibri" w:hAnsi="Arial Narrow" w:cs="Times New Roman"/>
          <w:sz w:val="22"/>
          <w:szCs w:val="22"/>
        </w:rPr>
      </w:pPr>
    </w:p>
    <w:p w14:paraId="29D1E41F" w14:textId="77777777" w:rsidR="00F8201C" w:rsidRPr="00F8201C" w:rsidRDefault="00F8201C" w:rsidP="00F8201C">
      <w:pPr>
        <w:numPr>
          <w:ilvl w:val="0"/>
          <w:numId w:val="40"/>
        </w:numPr>
        <w:tabs>
          <w:tab w:val="clear" w:pos="2160"/>
          <w:tab w:val="clear" w:pos="2880"/>
          <w:tab w:val="clear" w:pos="4500"/>
        </w:tabs>
        <w:contextualSpacing/>
        <w:jc w:val="both"/>
        <w:rPr>
          <w:rFonts w:ascii="Arial Narrow" w:hAnsi="Arial Narrow" w:cs="Times New Roman"/>
          <w:sz w:val="22"/>
          <w:szCs w:val="22"/>
        </w:rPr>
      </w:pPr>
      <w:r w:rsidRPr="00F8201C">
        <w:rPr>
          <w:rFonts w:ascii="Arial Narrow" w:hAnsi="Arial Narrow" w:cs="Times New Roman"/>
          <w:sz w:val="22"/>
          <w:szCs w:val="22"/>
        </w:rPr>
        <w:t>nebudem využívať subdodávky a celé plnenie zabezpečím sám.*</w:t>
      </w:r>
    </w:p>
    <w:p w14:paraId="742950B3" w14:textId="77777777" w:rsidR="00F8201C" w:rsidRPr="00F8201C" w:rsidRDefault="00F8201C" w:rsidP="00F8201C">
      <w:pPr>
        <w:numPr>
          <w:ilvl w:val="0"/>
          <w:numId w:val="40"/>
        </w:numPr>
        <w:tabs>
          <w:tab w:val="clear" w:pos="2160"/>
          <w:tab w:val="clear" w:pos="2880"/>
          <w:tab w:val="clear" w:pos="4500"/>
        </w:tabs>
        <w:contextualSpacing/>
        <w:jc w:val="both"/>
        <w:rPr>
          <w:rFonts w:ascii="Arial Narrow" w:hAnsi="Arial Narrow" w:cs="Times New Roman"/>
          <w:sz w:val="22"/>
          <w:szCs w:val="22"/>
        </w:rPr>
      </w:pPr>
      <w:r w:rsidRPr="00F8201C">
        <w:rPr>
          <w:rFonts w:ascii="Arial Narrow" w:hAnsi="Arial Narrow" w:cs="Times New Roman"/>
          <w:sz w:val="22"/>
          <w:szCs w:val="22"/>
        </w:rPr>
        <w:t>budem využívať subdodávky v nasledovnom rozsahu:</w:t>
      </w:r>
      <w:r w:rsidRPr="00F8201C">
        <w:rPr>
          <w:rFonts w:ascii="Arial Narrow" w:hAnsi="Arial Narrow" w:cs="Times New Roman"/>
          <w:sz w:val="22"/>
          <w:szCs w:val="22"/>
          <w:lang w:val="en-US"/>
        </w:rPr>
        <w:t>*</w:t>
      </w:r>
    </w:p>
    <w:p w14:paraId="7009E241" w14:textId="77777777" w:rsidR="00F8201C" w:rsidRPr="00F8201C" w:rsidRDefault="00F8201C" w:rsidP="00F8201C">
      <w:pPr>
        <w:spacing w:line="256" w:lineRule="auto"/>
        <w:rPr>
          <w:rFonts w:ascii="Arial Narrow" w:eastAsia="Calibri" w:hAnsi="Arial Narrow" w:cs="Times New Roman"/>
          <w:lang w:val="en-US"/>
        </w:rPr>
      </w:pPr>
      <w:r w:rsidRPr="00F8201C">
        <w:rPr>
          <w:rFonts w:ascii="Arial Narrow" w:eastAsia="Calibri" w:hAnsi="Arial Narrow" w:cs="Times New Roman"/>
          <w:sz w:val="22"/>
          <w:szCs w:val="22"/>
          <w:lang w:val="en-US"/>
        </w:rPr>
        <w:t xml:space="preserve">* </w:t>
      </w:r>
      <w:r w:rsidRPr="00F8201C">
        <w:rPr>
          <w:rFonts w:ascii="Arial Narrow" w:eastAsia="Calibri" w:hAnsi="Arial Narrow" w:cs="Times New Roman"/>
        </w:rPr>
        <w:t xml:space="preserve">(nechodiace </w:t>
      </w:r>
      <w:proofErr w:type="gramStart"/>
      <w:r w:rsidRPr="00F8201C">
        <w:rPr>
          <w:rFonts w:ascii="Arial Narrow" w:eastAsia="Calibri" w:hAnsi="Arial Narrow" w:cs="Times New Roman"/>
        </w:rPr>
        <w:t>sa</w:t>
      </w:r>
      <w:proofErr w:type="gramEnd"/>
      <w:r w:rsidRPr="00F8201C">
        <w:rPr>
          <w:rFonts w:ascii="Arial Narrow" w:eastAsia="Calibri" w:hAnsi="Arial Narrow" w:cs="Times New Roman"/>
        </w:rPr>
        <w:t xml:space="preserve"> prečiarknite)</w:t>
      </w:r>
    </w:p>
    <w:p w14:paraId="4639C1F0" w14:textId="77777777" w:rsidR="00F8201C" w:rsidRPr="00F8201C" w:rsidRDefault="00F8201C" w:rsidP="00F8201C">
      <w:pPr>
        <w:jc w:val="both"/>
        <w:rPr>
          <w:rFonts w:ascii="Arial Narrow" w:eastAsia="Calibri" w:hAnsi="Arial Narrow" w:cs="Times New Roman"/>
          <w:sz w:val="22"/>
          <w:szCs w:val="22"/>
        </w:rPr>
      </w:pPr>
    </w:p>
    <w:tbl>
      <w:tblPr>
        <w:tblStyle w:val="Mriekatabuky"/>
        <w:tblW w:w="9067" w:type="dxa"/>
        <w:tblLook w:val="04A0" w:firstRow="1" w:lastRow="0" w:firstColumn="1" w:lastColumn="0" w:noHBand="0" w:noVBand="1"/>
      </w:tblPr>
      <w:tblGrid>
        <w:gridCol w:w="367"/>
        <w:gridCol w:w="1681"/>
        <w:gridCol w:w="1706"/>
        <w:gridCol w:w="2053"/>
        <w:gridCol w:w="1559"/>
        <w:gridCol w:w="1701"/>
      </w:tblGrid>
      <w:tr w:rsidR="00F8201C" w:rsidRPr="00F8201C" w14:paraId="0550B81E" w14:textId="77777777" w:rsidTr="000F3BBA">
        <w:tc>
          <w:tcPr>
            <w:tcW w:w="0" w:type="auto"/>
            <w:tcBorders>
              <w:top w:val="single" w:sz="4" w:space="0" w:color="auto"/>
              <w:left w:val="single" w:sz="4" w:space="0" w:color="auto"/>
              <w:bottom w:val="single" w:sz="4" w:space="0" w:color="auto"/>
              <w:right w:val="single" w:sz="4" w:space="0" w:color="auto"/>
            </w:tcBorders>
          </w:tcPr>
          <w:p w14:paraId="30D1E470" w14:textId="77777777" w:rsidR="00F8201C" w:rsidRPr="00F8201C" w:rsidRDefault="00F8201C" w:rsidP="000F3BBA">
            <w:pPr>
              <w:jc w:val="both"/>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tcPr>
          <w:p w14:paraId="7F3564C4" w14:textId="77777777" w:rsidR="00F8201C" w:rsidRPr="00F8201C" w:rsidRDefault="00F8201C" w:rsidP="000F3BBA">
            <w:pPr>
              <w:jc w:val="center"/>
              <w:rPr>
                <w:rFonts w:ascii="Arial Narrow" w:hAnsi="Arial Narrow"/>
                <w:b/>
                <w:sz w:val="22"/>
                <w:szCs w:val="22"/>
              </w:rPr>
            </w:pPr>
          </w:p>
          <w:p w14:paraId="3E67A95E" w14:textId="77777777"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Subdodávateľ</w:t>
            </w:r>
          </w:p>
          <w:p w14:paraId="29D93FDC" w14:textId="77777777"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(obchodné meno, sídlo alebo miesto</w:t>
            </w:r>
          </w:p>
          <w:p w14:paraId="0E73A40E" w14:textId="77777777"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podnikania, IČO, registrácia)</w:t>
            </w:r>
          </w:p>
          <w:p w14:paraId="05696B5B" w14:textId="77777777" w:rsidR="00F8201C" w:rsidRPr="00F8201C" w:rsidRDefault="00F8201C" w:rsidP="000F3BBA">
            <w:pPr>
              <w:jc w:val="center"/>
              <w:rPr>
                <w:rFonts w:ascii="Arial Narrow" w:hAnsi="Arial Narrow"/>
                <w:b/>
                <w:sz w:val="22"/>
                <w:szCs w:val="22"/>
              </w:rPr>
            </w:pPr>
          </w:p>
        </w:tc>
        <w:tc>
          <w:tcPr>
            <w:tcW w:w="0" w:type="auto"/>
            <w:tcBorders>
              <w:top w:val="single" w:sz="4" w:space="0" w:color="auto"/>
              <w:left w:val="single" w:sz="4" w:space="0" w:color="auto"/>
              <w:bottom w:val="single" w:sz="4" w:space="0" w:color="auto"/>
              <w:right w:val="single" w:sz="4" w:space="0" w:color="auto"/>
            </w:tcBorders>
          </w:tcPr>
          <w:p w14:paraId="3848335D" w14:textId="77777777" w:rsidR="00F8201C" w:rsidRPr="00F8201C" w:rsidRDefault="00F8201C" w:rsidP="000F3BBA">
            <w:pPr>
              <w:jc w:val="center"/>
              <w:rPr>
                <w:rFonts w:ascii="Arial Narrow" w:hAnsi="Arial Narrow"/>
                <w:sz w:val="22"/>
                <w:szCs w:val="22"/>
              </w:rPr>
            </w:pPr>
          </w:p>
          <w:p w14:paraId="44E73E31" w14:textId="77777777"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Kontaktná osoba</w:t>
            </w:r>
          </w:p>
          <w:p w14:paraId="7649BB9C" w14:textId="77777777"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(meno a priezvisko, bydlisko, dátum narodenia)</w:t>
            </w:r>
          </w:p>
        </w:tc>
        <w:tc>
          <w:tcPr>
            <w:tcW w:w="2053" w:type="dxa"/>
            <w:tcBorders>
              <w:top w:val="single" w:sz="4" w:space="0" w:color="auto"/>
              <w:left w:val="single" w:sz="4" w:space="0" w:color="auto"/>
              <w:bottom w:val="single" w:sz="4" w:space="0" w:color="auto"/>
              <w:right w:val="single" w:sz="4" w:space="0" w:color="auto"/>
            </w:tcBorders>
          </w:tcPr>
          <w:p w14:paraId="05AF3966" w14:textId="77777777" w:rsidR="00F8201C" w:rsidRPr="00F8201C" w:rsidRDefault="00F8201C" w:rsidP="000F3BBA">
            <w:pPr>
              <w:jc w:val="both"/>
              <w:rPr>
                <w:rFonts w:ascii="Arial Narrow" w:hAnsi="Arial Narrow"/>
                <w:sz w:val="22"/>
                <w:szCs w:val="22"/>
              </w:rPr>
            </w:pPr>
          </w:p>
          <w:p w14:paraId="2E39BCEC" w14:textId="77777777"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Popis dodávok</w:t>
            </w:r>
          </w:p>
          <w:p w14:paraId="78116C6B" w14:textId="77777777"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vykonávaných</w:t>
            </w:r>
          </w:p>
          <w:p w14:paraId="4F793809" w14:textId="77777777"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subdodávateľom</w:t>
            </w:r>
          </w:p>
          <w:p w14:paraId="78679226" w14:textId="77777777" w:rsidR="00F8201C" w:rsidRPr="00F8201C" w:rsidRDefault="00F8201C" w:rsidP="000F3BBA">
            <w:pPr>
              <w:jc w:val="both"/>
              <w:rPr>
                <w:rFonts w:ascii="Arial Narrow" w:hAnsi="Arial Narrow"/>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85EB6B0" w14:textId="77777777" w:rsidR="00F8201C" w:rsidRPr="00F8201C" w:rsidRDefault="00F8201C" w:rsidP="000F3BBA">
            <w:pPr>
              <w:jc w:val="center"/>
              <w:rPr>
                <w:rFonts w:ascii="Arial Narrow" w:hAnsi="Arial Narrow"/>
                <w:b/>
                <w:sz w:val="22"/>
                <w:szCs w:val="22"/>
              </w:rPr>
            </w:pPr>
          </w:p>
          <w:p w14:paraId="24935395" w14:textId="77777777"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Podiel plnenia</w:t>
            </w:r>
          </w:p>
          <w:p w14:paraId="42FA4635" w14:textId="77777777"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zmluvy v % z</w:t>
            </w:r>
          </w:p>
          <w:p w14:paraId="1664393F" w14:textId="77777777"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celkového</w:t>
            </w:r>
          </w:p>
          <w:p w14:paraId="1DF4DF22" w14:textId="77777777" w:rsidR="00F8201C" w:rsidRPr="00F8201C" w:rsidRDefault="00F8201C" w:rsidP="000F3BBA">
            <w:pPr>
              <w:jc w:val="center"/>
              <w:rPr>
                <w:rFonts w:ascii="Arial Narrow" w:hAnsi="Arial Narrow"/>
                <w:sz w:val="22"/>
                <w:szCs w:val="22"/>
              </w:rPr>
            </w:pPr>
            <w:r w:rsidRPr="00F8201C">
              <w:rPr>
                <w:rFonts w:ascii="Arial Narrow" w:hAnsi="Arial Narrow"/>
                <w:b/>
                <w:sz w:val="22"/>
                <w:szCs w:val="22"/>
              </w:rPr>
              <w:t>objemu</w:t>
            </w:r>
          </w:p>
        </w:tc>
        <w:tc>
          <w:tcPr>
            <w:tcW w:w="1701" w:type="dxa"/>
            <w:tcBorders>
              <w:top w:val="single" w:sz="4" w:space="0" w:color="auto"/>
              <w:left w:val="single" w:sz="4" w:space="0" w:color="auto"/>
              <w:bottom w:val="single" w:sz="4" w:space="0" w:color="auto"/>
              <w:right w:val="single" w:sz="4" w:space="0" w:color="auto"/>
            </w:tcBorders>
          </w:tcPr>
          <w:p w14:paraId="5620EC7F" w14:textId="77777777" w:rsidR="00F8201C" w:rsidRPr="00F8201C" w:rsidRDefault="00F8201C" w:rsidP="000F3BBA">
            <w:pPr>
              <w:jc w:val="center"/>
              <w:rPr>
                <w:rFonts w:ascii="Arial Narrow" w:hAnsi="Arial Narrow"/>
                <w:b/>
                <w:sz w:val="22"/>
                <w:szCs w:val="22"/>
              </w:rPr>
            </w:pPr>
          </w:p>
          <w:p w14:paraId="481DB979" w14:textId="77777777"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Podiel plnenia</w:t>
            </w:r>
          </w:p>
          <w:p w14:paraId="37614208" w14:textId="77777777"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zmluvy vo</w:t>
            </w:r>
          </w:p>
          <w:p w14:paraId="292EF60A" w14:textId="77777777"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 xml:space="preserve">finančnom </w:t>
            </w:r>
          </w:p>
          <w:p w14:paraId="09A19BE7" w14:textId="77777777" w:rsidR="00F8201C" w:rsidRPr="00F8201C" w:rsidRDefault="00F8201C" w:rsidP="000F3BBA">
            <w:pPr>
              <w:jc w:val="center"/>
              <w:rPr>
                <w:rFonts w:ascii="Arial Narrow" w:hAnsi="Arial Narrow"/>
                <w:b/>
                <w:sz w:val="22"/>
                <w:szCs w:val="22"/>
              </w:rPr>
            </w:pPr>
            <w:r w:rsidRPr="00F8201C">
              <w:rPr>
                <w:rFonts w:ascii="Arial Narrow" w:hAnsi="Arial Narrow"/>
                <w:b/>
                <w:sz w:val="22"/>
                <w:szCs w:val="22"/>
              </w:rPr>
              <w:t>vyjadrení v EUR</w:t>
            </w:r>
          </w:p>
          <w:p w14:paraId="17E69E39" w14:textId="77777777" w:rsidR="00F8201C" w:rsidRPr="00F8201C" w:rsidRDefault="00F8201C" w:rsidP="000F3BBA">
            <w:pPr>
              <w:jc w:val="center"/>
              <w:rPr>
                <w:rFonts w:ascii="Arial Narrow" w:hAnsi="Arial Narrow"/>
                <w:sz w:val="22"/>
                <w:szCs w:val="22"/>
              </w:rPr>
            </w:pPr>
          </w:p>
        </w:tc>
      </w:tr>
      <w:tr w:rsidR="00F8201C" w:rsidRPr="00F8201C" w14:paraId="66277434" w14:textId="77777777" w:rsidTr="000F3BBA">
        <w:tc>
          <w:tcPr>
            <w:tcW w:w="0" w:type="auto"/>
            <w:tcBorders>
              <w:top w:val="single" w:sz="4" w:space="0" w:color="auto"/>
              <w:left w:val="single" w:sz="4" w:space="0" w:color="auto"/>
              <w:bottom w:val="single" w:sz="4" w:space="0" w:color="auto"/>
              <w:right w:val="single" w:sz="4" w:space="0" w:color="auto"/>
            </w:tcBorders>
            <w:hideMark/>
          </w:tcPr>
          <w:p w14:paraId="04B40E59" w14:textId="77777777" w:rsidR="00F8201C" w:rsidRPr="00F8201C" w:rsidRDefault="00F8201C" w:rsidP="000F3BBA">
            <w:pPr>
              <w:jc w:val="both"/>
              <w:rPr>
                <w:rFonts w:ascii="Arial Narrow" w:hAnsi="Arial Narrow"/>
                <w:sz w:val="22"/>
                <w:szCs w:val="22"/>
              </w:rPr>
            </w:pPr>
            <w:r w:rsidRPr="00F8201C">
              <w:rPr>
                <w:rFonts w:ascii="Arial Narrow" w:hAnsi="Arial Narrow"/>
                <w:sz w:val="22"/>
                <w:szCs w:val="22"/>
              </w:rPr>
              <w:t xml:space="preserve">1. </w:t>
            </w:r>
          </w:p>
        </w:tc>
        <w:tc>
          <w:tcPr>
            <w:tcW w:w="0" w:type="auto"/>
            <w:tcBorders>
              <w:top w:val="single" w:sz="4" w:space="0" w:color="auto"/>
              <w:left w:val="single" w:sz="4" w:space="0" w:color="auto"/>
              <w:bottom w:val="single" w:sz="4" w:space="0" w:color="auto"/>
              <w:right w:val="single" w:sz="4" w:space="0" w:color="auto"/>
            </w:tcBorders>
          </w:tcPr>
          <w:p w14:paraId="0A972FB2" w14:textId="77777777" w:rsidR="00F8201C" w:rsidRPr="00F8201C" w:rsidRDefault="00F8201C" w:rsidP="000F3BBA">
            <w:pPr>
              <w:jc w:val="both"/>
              <w:rPr>
                <w:rFonts w:ascii="Arial Narrow" w:hAnsi="Arial Narrow"/>
                <w:sz w:val="22"/>
                <w:szCs w:val="22"/>
              </w:rPr>
            </w:pPr>
          </w:p>
          <w:p w14:paraId="650D7E74" w14:textId="77777777" w:rsidR="00F8201C" w:rsidRPr="00F8201C" w:rsidRDefault="00F8201C" w:rsidP="000F3BBA">
            <w:pPr>
              <w:jc w:val="both"/>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tcPr>
          <w:p w14:paraId="51B90A39" w14:textId="77777777" w:rsidR="00F8201C" w:rsidRPr="00F8201C" w:rsidRDefault="00F8201C" w:rsidP="000F3BBA">
            <w:pPr>
              <w:jc w:val="both"/>
              <w:rPr>
                <w:rFonts w:ascii="Arial Narrow" w:hAnsi="Arial Narrow"/>
                <w:sz w:val="22"/>
                <w:szCs w:val="22"/>
              </w:rPr>
            </w:pPr>
          </w:p>
        </w:tc>
        <w:tc>
          <w:tcPr>
            <w:tcW w:w="2053" w:type="dxa"/>
            <w:tcBorders>
              <w:top w:val="single" w:sz="4" w:space="0" w:color="auto"/>
              <w:left w:val="single" w:sz="4" w:space="0" w:color="auto"/>
              <w:bottom w:val="single" w:sz="4" w:space="0" w:color="auto"/>
              <w:right w:val="single" w:sz="4" w:space="0" w:color="auto"/>
            </w:tcBorders>
          </w:tcPr>
          <w:p w14:paraId="42C9FDA1" w14:textId="77777777" w:rsidR="00F8201C" w:rsidRPr="00F8201C" w:rsidRDefault="00F8201C" w:rsidP="000F3BBA">
            <w:pPr>
              <w:jc w:val="both"/>
              <w:rPr>
                <w:rFonts w:ascii="Arial Narrow" w:hAnsi="Arial Narrow"/>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A13E9EB" w14:textId="77777777" w:rsidR="00F8201C" w:rsidRPr="00F8201C" w:rsidRDefault="00F8201C" w:rsidP="000F3BBA">
            <w:pPr>
              <w:jc w:val="both"/>
              <w:rPr>
                <w:rFonts w:ascii="Arial Narrow" w:hAnsi="Arial Narrow"/>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901D3CE" w14:textId="77777777" w:rsidR="00F8201C" w:rsidRPr="00F8201C" w:rsidRDefault="00F8201C" w:rsidP="000F3BBA">
            <w:pPr>
              <w:jc w:val="both"/>
              <w:rPr>
                <w:rFonts w:ascii="Arial Narrow" w:hAnsi="Arial Narrow"/>
                <w:sz w:val="22"/>
                <w:szCs w:val="22"/>
              </w:rPr>
            </w:pPr>
          </w:p>
        </w:tc>
      </w:tr>
      <w:tr w:rsidR="00F8201C" w:rsidRPr="00F8201C" w14:paraId="2F1ADCFB" w14:textId="77777777" w:rsidTr="000F3BBA">
        <w:tc>
          <w:tcPr>
            <w:tcW w:w="0" w:type="auto"/>
            <w:tcBorders>
              <w:top w:val="single" w:sz="4" w:space="0" w:color="auto"/>
              <w:left w:val="single" w:sz="4" w:space="0" w:color="auto"/>
              <w:bottom w:val="single" w:sz="4" w:space="0" w:color="auto"/>
              <w:right w:val="single" w:sz="4" w:space="0" w:color="auto"/>
            </w:tcBorders>
            <w:hideMark/>
          </w:tcPr>
          <w:p w14:paraId="12A1DE16" w14:textId="77777777" w:rsidR="00F8201C" w:rsidRPr="00F8201C" w:rsidRDefault="00F8201C" w:rsidP="000F3BBA">
            <w:pPr>
              <w:jc w:val="both"/>
              <w:rPr>
                <w:rFonts w:ascii="Arial Narrow" w:hAnsi="Arial Narrow"/>
                <w:sz w:val="22"/>
                <w:szCs w:val="22"/>
              </w:rPr>
            </w:pPr>
            <w:r w:rsidRPr="00F8201C">
              <w:rPr>
                <w:rFonts w:ascii="Arial Narrow" w:hAnsi="Arial Narrow"/>
                <w:sz w:val="22"/>
                <w:szCs w:val="22"/>
              </w:rPr>
              <w:t xml:space="preserve">2. </w:t>
            </w:r>
          </w:p>
        </w:tc>
        <w:tc>
          <w:tcPr>
            <w:tcW w:w="0" w:type="auto"/>
            <w:tcBorders>
              <w:top w:val="single" w:sz="4" w:space="0" w:color="auto"/>
              <w:left w:val="single" w:sz="4" w:space="0" w:color="auto"/>
              <w:bottom w:val="single" w:sz="4" w:space="0" w:color="auto"/>
              <w:right w:val="single" w:sz="4" w:space="0" w:color="auto"/>
            </w:tcBorders>
          </w:tcPr>
          <w:p w14:paraId="66D1BABF" w14:textId="77777777" w:rsidR="00F8201C" w:rsidRPr="00F8201C" w:rsidRDefault="00F8201C" w:rsidP="000F3BBA">
            <w:pPr>
              <w:jc w:val="both"/>
              <w:rPr>
                <w:rFonts w:ascii="Arial Narrow" w:hAnsi="Arial Narrow"/>
                <w:sz w:val="22"/>
                <w:szCs w:val="22"/>
              </w:rPr>
            </w:pPr>
          </w:p>
          <w:p w14:paraId="16F6198A" w14:textId="77777777" w:rsidR="00F8201C" w:rsidRPr="00F8201C" w:rsidRDefault="00F8201C" w:rsidP="000F3BBA">
            <w:pPr>
              <w:jc w:val="both"/>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tcPr>
          <w:p w14:paraId="7A3E890A" w14:textId="77777777" w:rsidR="00F8201C" w:rsidRPr="00F8201C" w:rsidRDefault="00F8201C" w:rsidP="000F3BBA">
            <w:pPr>
              <w:jc w:val="both"/>
              <w:rPr>
                <w:rFonts w:ascii="Arial Narrow" w:hAnsi="Arial Narrow"/>
                <w:sz w:val="22"/>
                <w:szCs w:val="22"/>
              </w:rPr>
            </w:pPr>
          </w:p>
        </w:tc>
        <w:tc>
          <w:tcPr>
            <w:tcW w:w="2053" w:type="dxa"/>
            <w:tcBorders>
              <w:top w:val="single" w:sz="4" w:space="0" w:color="auto"/>
              <w:left w:val="single" w:sz="4" w:space="0" w:color="auto"/>
              <w:bottom w:val="single" w:sz="4" w:space="0" w:color="auto"/>
              <w:right w:val="single" w:sz="4" w:space="0" w:color="auto"/>
            </w:tcBorders>
          </w:tcPr>
          <w:p w14:paraId="4C1C3087" w14:textId="77777777" w:rsidR="00F8201C" w:rsidRPr="00F8201C" w:rsidRDefault="00F8201C" w:rsidP="000F3BBA">
            <w:pPr>
              <w:jc w:val="both"/>
              <w:rPr>
                <w:rFonts w:ascii="Arial Narrow" w:hAnsi="Arial Narrow"/>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07E9A75" w14:textId="77777777" w:rsidR="00F8201C" w:rsidRPr="00F8201C" w:rsidRDefault="00F8201C" w:rsidP="000F3BBA">
            <w:pPr>
              <w:jc w:val="both"/>
              <w:rPr>
                <w:rFonts w:ascii="Arial Narrow" w:hAnsi="Arial Narrow"/>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3F87E87" w14:textId="77777777" w:rsidR="00F8201C" w:rsidRPr="00F8201C" w:rsidRDefault="00F8201C" w:rsidP="000F3BBA">
            <w:pPr>
              <w:jc w:val="both"/>
              <w:rPr>
                <w:rFonts w:ascii="Arial Narrow" w:hAnsi="Arial Narrow"/>
                <w:sz w:val="22"/>
                <w:szCs w:val="22"/>
              </w:rPr>
            </w:pPr>
          </w:p>
        </w:tc>
      </w:tr>
      <w:tr w:rsidR="00F8201C" w:rsidRPr="00F8201C" w14:paraId="57583EE5" w14:textId="77777777" w:rsidTr="000F3BBA">
        <w:tc>
          <w:tcPr>
            <w:tcW w:w="0" w:type="auto"/>
            <w:tcBorders>
              <w:top w:val="single" w:sz="4" w:space="0" w:color="auto"/>
              <w:left w:val="single" w:sz="4" w:space="0" w:color="auto"/>
              <w:bottom w:val="single" w:sz="4" w:space="0" w:color="auto"/>
              <w:right w:val="single" w:sz="4" w:space="0" w:color="auto"/>
            </w:tcBorders>
            <w:hideMark/>
          </w:tcPr>
          <w:p w14:paraId="349C5E27" w14:textId="77777777" w:rsidR="00F8201C" w:rsidRPr="00F8201C" w:rsidRDefault="00F8201C" w:rsidP="000F3BBA">
            <w:pPr>
              <w:jc w:val="both"/>
              <w:rPr>
                <w:rFonts w:ascii="Arial Narrow" w:hAnsi="Arial Narrow"/>
                <w:sz w:val="22"/>
                <w:szCs w:val="22"/>
              </w:rPr>
            </w:pPr>
            <w:r w:rsidRPr="00F8201C">
              <w:rPr>
                <w:rFonts w:ascii="Arial Narrow" w:hAnsi="Arial Narrow"/>
                <w:sz w:val="22"/>
                <w:szCs w:val="22"/>
              </w:rPr>
              <w:t xml:space="preserve">3. </w:t>
            </w:r>
          </w:p>
        </w:tc>
        <w:tc>
          <w:tcPr>
            <w:tcW w:w="0" w:type="auto"/>
            <w:tcBorders>
              <w:top w:val="single" w:sz="4" w:space="0" w:color="auto"/>
              <w:left w:val="single" w:sz="4" w:space="0" w:color="auto"/>
              <w:bottom w:val="single" w:sz="4" w:space="0" w:color="auto"/>
              <w:right w:val="single" w:sz="4" w:space="0" w:color="auto"/>
            </w:tcBorders>
          </w:tcPr>
          <w:p w14:paraId="6DD4D741" w14:textId="77777777" w:rsidR="00F8201C" w:rsidRPr="00F8201C" w:rsidRDefault="00F8201C" w:rsidP="000F3BBA">
            <w:pPr>
              <w:jc w:val="both"/>
              <w:rPr>
                <w:rFonts w:ascii="Arial Narrow" w:hAnsi="Arial Narrow"/>
                <w:sz w:val="22"/>
                <w:szCs w:val="22"/>
              </w:rPr>
            </w:pPr>
          </w:p>
          <w:p w14:paraId="1952D7B2" w14:textId="77777777" w:rsidR="00F8201C" w:rsidRPr="00F8201C" w:rsidRDefault="00F8201C" w:rsidP="000F3BBA">
            <w:pPr>
              <w:jc w:val="both"/>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tcPr>
          <w:p w14:paraId="1A297D8A" w14:textId="77777777" w:rsidR="00F8201C" w:rsidRPr="00F8201C" w:rsidRDefault="00F8201C" w:rsidP="000F3BBA">
            <w:pPr>
              <w:jc w:val="both"/>
              <w:rPr>
                <w:rFonts w:ascii="Arial Narrow" w:hAnsi="Arial Narrow"/>
                <w:sz w:val="22"/>
                <w:szCs w:val="22"/>
              </w:rPr>
            </w:pPr>
          </w:p>
        </w:tc>
        <w:tc>
          <w:tcPr>
            <w:tcW w:w="2053" w:type="dxa"/>
            <w:tcBorders>
              <w:top w:val="single" w:sz="4" w:space="0" w:color="auto"/>
              <w:left w:val="single" w:sz="4" w:space="0" w:color="auto"/>
              <w:bottom w:val="single" w:sz="4" w:space="0" w:color="auto"/>
              <w:right w:val="single" w:sz="4" w:space="0" w:color="auto"/>
            </w:tcBorders>
          </w:tcPr>
          <w:p w14:paraId="44C1E19D" w14:textId="77777777" w:rsidR="00F8201C" w:rsidRPr="00F8201C" w:rsidRDefault="00F8201C" w:rsidP="000F3BBA">
            <w:pPr>
              <w:jc w:val="both"/>
              <w:rPr>
                <w:rFonts w:ascii="Arial Narrow" w:hAnsi="Arial Narrow"/>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CF90CA4" w14:textId="77777777" w:rsidR="00F8201C" w:rsidRPr="00F8201C" w:rsidRDefault="00F8201C" w:rsidP="000F3BBA">
            <w:pPr>
              <w:jc w:val="both"/>
              <w:rPr>
                <w:rFonts w:ascii="Arial Narrow" w:hAnsi="Arial Narrow"/>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966C9CA" w14:textId="77777777" w:rsidR="00F8201C" w:rsidRPr="00F8201C" w:rsidRDefault="00F8201C" w:rsidP="000F3BBA">
            <w:pPr>
              <w:jc w:val="both"/>
              <w:rPr>
                <w:rFonts w:ascii="Arial Narrow" w:hAnsi="Arial Narrow"/>
                <w:sz w:val="22"/>
                <w:szCs w:val="22"/>
              </w:rPr>
            </w:pPr>
          </w:p>
        </w:tc>
      </w:tr>
      <w:tr w:rsidR="00F8201C" w:rsidRPr="00F8201C" w14:paraId="6A114E92" w14:textId="77777777" w:rsidTr="000F3BBA">
        <w:tc>
          <w:tcPr>
            <w:tcW w:w="0" w:type="auto"/>
            <w:tcBorders>
              <w:top w:val="single" w:sz="4" w:space="0" w:color="auto"/>
              <w:left w:val="single" w:sz="4" w:space="0" w:color="auto"/>
              <w:bottom w:val="single" w:sz="4" w:space="0" w:color="auto"/>
              <w:right w:val="single" w:sz="4" w:space="0" w:color="auto"/>
            </w:tcBorders>
            <w:hideMark/>
          </w:tcPr>
          <w:p w14:paraId="6F71C256" w14:textId="77777777" w:rsidR="00F8201C" w:rsidRPr="00F8201C" w:rsidRDefault="00F8201C" w:rsidP="000F3BBA">
            <w:pPr>
              <w:jc w:val="both"/>
              <w:rPr>
                <w:rFonts w:ascii="Arial Narrow" w:hAnsi="Arial Narrow"/>
                <w:sz w:val="22"/>
                <w:szCs w:val="22"/>
              </w:rPr>
            </w:pPr>
            <w:r w:rsidRPr="00F8201C">
              <w:rPr>
                <w:rFonts w:ascii="Arial Narrow" w:hAnsi="Arial Narrow"/>
                <w:sz w:val="22"/>
                <w:szCs w:val="22"/>
              </w:rPr>
              <w:t>4.</w:t>
            </w:r>
          </w:p>
        </w:tc>
        <w:tc>
          <w:tcPr>
            <w:tcW w:w="0" w:type="auto"/>
            <w:tcBorders>
              <w:top w:val="single" w:sz="4" w:space="0" w:color="auto"/>
              <w:left w:val="single" w:sz="4" w:space="0" w:color="auto"/>
              <w:bottom w:val="single" w:sz="4" w:space="0" w:color="auto"/>
              <w:right w:val="single" w:sz="4" w:space="0" w:color="auto"/>
            </w:tcBorders>
          </w:tcPr>
          <w:p w14:paraId="7A3953B3" w14:textId="77777777" w:rsidR="00F8201C" w:rsidRPr="00F8201C" w:rsidRDefault="00F8201C" w:rsidP="000F3BBA">
            <w:pPr>
              <w:jc w:val="both"/>
              <w:rPr>
                <w:rFonts w:ascii="Arial Narrow" w:hAnsi="Arial Narrow"/>
                <w:sz w:val="22"/>
                <w:szCs w:val="22"/>
              </w:rPr>
            </w:pPr>
          </w:p>
          <w:p w14:paraId="044D00FA" w14:textId="77777777" w:rsidR="00F8201C" w:rsidRPr="00F8201C" w:rsidRDefault="00F8201C" w:rsidP="000F3BBA">
            <w:pPr>
              <w:jc w:val="both"/>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tcPr>
          <w:p w14:paraId="192B2F8B" w14:textId="77777777" w:rsidR="00F8201C" w:rsidRPr="00F8201C" w:rsidRDefault="00F8201C" w:rsidP="000F3BBA">
            <w:pPr>
              <w:jc w:val="both"/>
              <w:rPr>
                <w:rFonts w:ascii="Arial Narrow" w:hAnsi="Arial Narrow"/>
                <w:sz w:val="22"/>
                <w:szCs w:val="22"/>
              </w:rPr>
            </w:pPr>
          </w:p>
        </w:tc>
        <w:tc>
          <w:tcPr>
            <w:tcW w:w="2053" w:type="dxa"/>
            <w:tcBorders>
              <w:top w:val="single" w:sz="4" w:space="0" w:color="auto"/>
              <w:left w:val="single" w:sz="4" w:space="0" w:color="auto"/>
              <w:bottom w:val="single" w:sz="4" w:space="0" w:color="auto"/>
              <w:right w:val="single" w:sz="4" w:space="0" w:color="auto"/>
            </w:tcBorders>
          </w:tcPr>
          <w:p w14:paraId="28CBAE3B" w14:textId="77777777" w:rsidR="00F8201C" w:rsidRPr="00F8201C" w:rsidRDefault="00F8201C" w:rsidP="000F3BBA">
            <w:pPr>
              <w:jc w:val="both"/>
              <w:rPr>
                <w:rFonts w:ascii="Arial Narrow" w:hAnsi="Arial Narrow"/>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8E7D2E5" w14:textId="77777777" w:rsidR="00F8201C" w:rsidRPr="00F8201C" w:rsidRDefault="00F8201C" w:rsidP="000F3BBA">
            <w:pPr>
              <w:jc w:val="both"/>
              <w:rPr>
                <w:rFonts w:ascii="Arial Narrow" w:hAnsi="Arial Narrow"/>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0925D47" w14:textId="77777777" w:rsidR="00F8201C" w:rsidRPr="00F8201C" w:rsidRDefault="00F8201C" w:rsidP="000F3BBA">
            <w:pPr>
              <w:jc w:val="both"/>
              <w:rPr>
                <w:rFonts w:ascii="Arial Narrow" w:hAnsi="Arial Narrow"/>
                <w:sz w:val="22"/>
                <w:szCs w:val="22"/>
              </w:rPr>
            </w:pPr>
          </w:p>
        </w:tc>
      </w:tr>
      <w:tr w:rsidR="00F8201C" w:rsidRPr="00F8201C" w14:paraId="794A06E0" w14:textId="77777777" w:rsidTr="000F3BBA">
        <w:tc>
          <w:tcPr>
            <w:tcW w:w="0" w:type="auto"/>
            <w:tcBorders>
              <w:top w:val="single" w:sz="4" w:space="0" w:color="auto"/>
              <w:left w:val="single" w:sz="4" w:space="0" w:color="auto"/>
              <w:bottom w:val="single" w:sz="4" w:space="0" w:color="auto"/>
              <w:right w:val="single" w:sz="4" w:space="0" w:color="auto"/>
            </w:tcBorders>
            <w:hideMark/>
          </w:tcPr>
          <w:p w14:paraId="350038D1" w14:textId="77777777" w:rsidR="00F8201C" w:rsidRPr="00F8201C" w:rsidRDefault="00F8201C" w:rsidP="000F3BBA">
            <w:pPr>
              <w:jc w:val="both"/>
              <w:rPr>
                <w:rFonts w:ascii="Arial Narrow" w:hAnsi="Arial Narrow"/>
                <w:sz w:val="22"/>
                <w:szCs w:val="22"/>
              </w:rPr>
            </w:pPr>
            <w:r w:rsidRPr="00F8201C">
              <w:rPr>
                <w:rFonts w:ascii="Arial Narrow" w:hAnsi="Arial Narrow"/>
                <w:sz w:val="22"/>
                <w:szCs w:val="22"/>
              </w:rPr>
              <w:t>5.</w:t>
            </w:r>
          </w:p>
        </w:tc>
        <w:tc>
          <w:tcPr>
            <w:tcW w:w="0" w:type="auto"/>
            <w:tcBorders>
              <w:top w:val="single" w:sz="4" w:space="0" w:color="auto"/>
              <w:left w:val="single" w:sz="4" w:space="0" w:color="auto"/>
              <w:bottom w:val="single" w:sz="4" w:space="0" w:color="auto"/>
              <w:right w:val="single" w:sz="4" w:space="0" w:color="auto"/>
            </w:tcBorders>
          </w:tcPr>
          <w:p w14:paraId="6490747A" w14:textId="77777777" w:rsidR="00F8201C" w:rsidRPr="00F8201C" w:rsidRDefault="00F8201C" w:rsidP="000F3BBA">
            <w:pPr>
              <w:jc w:val="both"/>
              <w:rPr>
                <w:rFonts w:ascii="Arial Narrow" w:hAnsi="Arial Narrow"/>
                <w:sz w:val="22"/>
                <w:szCs w:val="22"/>
              </w:rPr>
            </w:pPr>
          </w:p>
          <w:p w14:paraId="14D16243" w14:textId="77777777" w:rsidR="00F8201C" w:rsidRPr="00F8201C" w:rsidRDefault="00F8201C" w:rsidP="000F3BBA">
            <w:pPr>
              <w:jc w:val="both"/>
              <w:rPr>
                <w:rFonts w:ascii="Arial Narrow" w:hAnsi="Arial Narrow"/>
                <w:sz w:val="22"/>
                <w:szCs w:val="22"/>
              </w:rPr>
            </w:pPr>
          </w:p>
        </w:tc>
        <w:tc>
          <w:tcPr>
            <w:tcW w:w="0" w:type="auto"/>
            <w:tcBorders>
              <w:top w:val="single" w:sz="4" w:space="0" w:color="auto"/>
              <w:left w:val="single" w:sz="4" w:space="0" w:color="auto"/>
              <w:bottom w:val="single" w:sz="4" w:space="0" w:color="auto"/>
              <w:right w:val="single" w:sz="4" w:space="0" w:color="auto"/>
            </w:tcBorders>
          </w:tcPr>
          <w:p w14:paraId="3FB35412" w14:textId="77777777" w:rsidR="00F8201C" w:rsidRPr="00F8201C" w:rsidRDefault="00F8201C" w:rsidP="000F3BBA">
            <w:pPr>
              <w:jc w:val="both"/>
              <w:rPr>
                <w:rFonts w:ascii="Arial Narrow" w:hAnsi="Arial Narrow"/>
                <w:sz w:val="22"/>
                <w:szCs w:val="22"/>
              </w:rPr>
            </w:pPr>
          </w:p>
        </w:tc>
        <w:tc>
          <w:tcPr>
            <w:tcW w:w="2053" w:type="dxa"/>
            <w:tcBorders>
              <w:top w:val="single" w:sz="4" w:space="0" w:color="auto"/>
              <w:left w:val="single" w:sz="4" w:space="0" w:color="auto"/>
              <w:bottom w:val="single" w:sz="4" w:space="0" w:color="auto"/>
              <w:right w:val="single" w:sz="4" w:space="0" w:color="auto"/>
            </w:tcBorders>
          </w:tcPr>
          <w:p w14:paraId="5DAD0510" w14:textId="77777777" w:rsidR="00F8201C" w:rsidRPr="00F8201C" w:rsidRDefault="00F8201C" w:rsidP="000F3BBA">
            <w:pPr>
              <w:jc w:val="both"/>
              <w:rPr>
                <w:rFonts w:ascii="Arial Narrow" w:hAnsi="Arial Narrow"/>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1A81E70" w14:textId="77777777" w:rsidR="00F8201C" w:rsidRPr="00F8201C" w:rsidRDefault="00F8201C" w:rsidP="000F3BBA">
            <w:pPr>
              <w:jc w:val="both"/>
              <w:rPr>
                <w:rFonts w:ascii="Arial Narrow" w:hAnsi="Arial Narrow"/>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9A4908B" w14:textId="77777777" w:rsidR="00F8201C" w:rsidRPr="00F8201C" w:rsidRDefault="00F8201C" w:rsidP="000F3BBA">
            <w:pPr>
              <w:jc w:val="both"/>
              <w:rPr>
                <w:rFonts w:ascii="Arial Narrow" w:hAnsi="Arial Narrow"/>
                <w:sz w:val="22"/>
                <w:szCs w:val="22"/>
              </w:rPr>
            </w:pPr>
          </w:p>
        </w:tc>
      </w:tr>
    </w:tbl>
    <w:p w14:paraId="27F6AC2C" w14:textId="77777777" w:rsidR="00F8201C" w:rsidRPr="00F8201C" w:rsidRDefault="00F8201C" w:rsidP="00F8201C">
      <w:pPr>
        <w:spacing w:line="256" w:lineRule="auto"/>
        <w:jc w:val="both"/>
        <w:rPr>
          <w:rFonts w:ascii="Arial Narrow" w:eastAsia="Calibri" w:hAnsi="Arial Narrow" w:cs="Times New Roman"/>
          <w:sz w:val="22"/>
          <w:szCs w:val="22"/>
        </w:rPr>
      </w:pPr>
    </w:p>
    <w:p w14:paraId="3D37E3EF" w14:textId="77777777" w:rsidR="00F8201C" w:rsidRPr="00F8201C" w:rsidRDefault="00F8201C" w:rsidP="00F8201C">
      <w:pPr>
        <w:spacing w:line="256" w:lineRule="auto"/>
        <w:jc w:val="both"/>
        <w:rPr>
          <w:rFonts w:ascii="Arial Narrow" w:eastAsia="Calibri" w:hAnsi="Arial Narrow" w:cs="Times New Roman"/>
          <w:sz w:val="22"/>
          <w:szCs w:val="22"/>
        </w:rPr>
      </w:pPr>
      <w:r w:rsidRPr="00F8201C">
        <w:rPr>
          <w:rFonts w:ascii="Arial Narrow" w:eastAsia="Calibri" w:hAnsi="Arial Narrow" w:cs="Times New Roman"/>
          <w:sz w:val="22"/>
          <w:szCs w:val="22"/>
        </w:rPr>
        <w:t>Čestne vyhlasujem, že každý subdodávateľ spĺňa alebo najneskôr v čase plnenia bude spĺňať podmienky podľa § 32 ods.1 a § 11 ods. 1 zákona o verejnom obstarávaní a  neexistujú u neho dôvody na vylúčenie</w:t>
      </w:r>
      <w:r w:rsidRPr="00F8201C">
        <w:rPr>
          <w:rFonts w:ascii="Arial Narrow" w:eastAsia="Calibri" w:hAnsi="Arial Narrow" w:cs="Times New Roman"/>
          <w:color w:val="000000" w:themeColor="text1"/>
          <w:sz w:val="22"/>
          <w:szCs w:val="22"/>
          <w:shd w:val="clear" w:color="auto" w:fill="FFFFFF"/>
        </w:rPr>
        <w:t>;</w:t>
      </w:r>
      <w:r w:rsidRPr="00F8201C">
        <w:rPr>
          <w:rFonts w:ascii="Arial Narrow" w:eastAsia="Calibri" w:hAnsi="Arial Narrow" w:cs="Times New Roman"/>
          <w:color w:val="000000" w:themeColor="text1"/>
          <w:sz w:val="22"/>
          <w:szCs w:val="22"/>
        </w:rPr>
        <w:t xml:space="preserve"> tým nie je dotknutá zodpovednosť </w:t>
      </w:r>
      <w:r w:rsidRPr="00F8201C">
        <w:rPr>
          <w:rFonts w:ascii="Arial Narrow" w:eastAsia="Calibri" w:hAnsi="Arial Narrow" w:cs="Times New Roman"/>
          <w:sz w:val="22"/>
          <w:szCs w:val="22"/>
        </w:rPr>
        <w:t>Predávajúceho za plnenie predmetu Zmluvy.</w:t>
      </w:r>
    </w:p>
    <w:p w14:paraId="24301A66" w14:textId="77777777" w:rsidR="00F8201C" w:rsidRPr="00F8201C" w:rsidRDefault="00F8201C" w:rsidP="00F8201C">
      <w:pPr>
        <w:spacing w:line="256" w:lineRule="auto"/>
        <w:jc w:val="both"/>
        <w:rPr>
          <w:rFonts w:ascii="Arial Narrow" w:eastAsia="Calibri" w:hAnsi="Arial Narrow" w:cs="Times New Roman"/>
          <w:sz w:val="22"/>
          <w:szCs w:val="22"/>
        </w:rPr>
      </w:pPr>
      <w:r w:rsidRPr="00F8201C">
        <w:rPr>
          <w:rFonts w:ascii="Arial Narrow" w:eastAsia="Calibri" w:hAnsi="Arial Narrow" w:cs="Times New Roman"/>
          <w:sz w:val="22"/>
          <w:szCs w:val="22"/>
        </w:rPr>
        <w:t>Akceptujem pravidlá zmeny subdodávateľov počas plnenia Zmluvy, ktoré sú uvedené v Článku  VIII tejto Zmluvy.</w:t>
      </w:r>
    </w:p>
    <w:p w14:paraId="647174F9" w14:textId="77777777" w:rsidR="00F8201C" w:rsidRPr="00F8201C" w:rsidRDefault="00F8201C" w:rsidP="00F8201C">
      <w:pPr>
        <w:spacing w:line="256" w:lineRule="auto"/>
        <w:rPr>
          <w:rFonts w:ascii="Arial Narrow" w:eastAsia="Calibri" w:hAnsi="Arial Narrow" w:cs="Times New Roman"/>
          <w:sz w:val="22"/>
          <w:szCs w:val="22"/>
        </w:rPr>
      </w:pPr>
    </w:p>
    <w:p w14:paraId="6FA15DF4" w14:textId="77777777" w:rsidR="00F8201C" w:rsidRPr="00F8201C" w:rsidRDefault="00F8201C" w:rsidP="00F8201C">
      <w:pPr>
        <w:spacing w:line="256" w:lineRule="auto"/>
        <w:rPr>
          <w:rFonts w:ascii="Arial Narrow" w:eastAsia="Calibri" w:hAnsi="Arial Narrow" w:cs="Times New Roman"/>
          <w:sz w:val="22"/>
          <w:szCs w:val="22"/>
        </w:rPr>
      </w:pPr>
      <w:r w:rsidRPr="00F8201C">
        <w:rPr>
          <w:rFonts w:ascii="Arial Narrow" w:eastAsia="Calibri" w:hAnsi="Arial Narrow" w:cs="Times New Roman"/>
          <w:sz w:val="22"/>
          <w:szCs w:val="22"/>
        </w:rPr>
        <w:t>V Bratislave, dňa ..................</w:t>
      </w:r>
    </w:p>
    <w:p w14:paraId="1C9E5041" w14:textId="77777777" w:rsidR="00F8201C" w:rsidRPr="00F8201C" w:rsidRDefault="00F8201C" w:rsidP="00F8201C">
      <w:pPr>
        <w:spacing w:line="256" w:lineRule="auto"/>
        <w:rPr>
          <w:rFonts w:ascii="Arial Narrow" w:eastAsia="Calibri" w:hAnsi="Arial Narrow" w:cs="Times New Roman"/>
          <w:sz w:val="22"/>
          <w:szCs w:val="22"/>
        </w:rPr>
      </w:pPr>
    </w:p>
    <w:p w14:paraId="007995C6" w14:textId="77777777" w:rsidR="00F8201C" w:rsidRPr="00F8201C" w:rsidRDefault="00F8201C" w:rsidP="00F8201C">
      <w:pPr>
        <w:spacing w:line="256" w:lineRule="auto"/>
        <w:rPr>
          <w:rFonts w:ascii="Arial Narrow" w:eastAsia="Calibri" w:hAnsi="Arial Narrow" w:cs="Times New Roman"/>
          <w:sz w:val="22"/>
          <w:szCs w:val="22"/>
        </w:rPr>
      </w:pPr>
    </w:p>
    <w:p w14:paraId="53737D55" w14:textId="77777777" w:rsidR="00F8201C" w:rsidRPr="00F8201C" w:rsidRDefault="00F8201C" w:rsidP="00F8201C">
      <w:pPr>
        <w:spacing w:line="256" w:lineRule="auto"/>
        <w:ind w:left="4956" w:firstLine="708"/>
        <w:rPr>
          <w:rFonts w:ascii="Arial Narrow" w:eastAsia="Calibri" w:hAnsi="Arial Narrow" w:cs="Times New Roman"/>
          <w:sz w:val="22"/>
          <w:szCs w:val="22"/>
        </w:rPr>
      </w:pPr>
      <w:r w:rsidRPr="00F8201C">
        <w:rPr>
          <w:rFonts w:ascii="Arial Narrow" w:eastAsia="Calibri" w:hAnsi="Arial Narrow" w:cs="Times New Roman"/>
          <w:sz w:val="22"/>
          <w:szCs w:val="22"/>
        </w:rPr>
        <w:t>Za Poskytovateľa:</w:t>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p>
    <w:p w14:paraId="109C0CC3" w14:textId="77777777" w:rsidR="00F8201C" w:rsidRPr="00F8201C" w:rsidRDefault="00F8201C" w:rsidP="00F8201C">
      <w:pPr>
        <w:tabs>
          <w:tab w:val="left" w:pos="5627"/>
        </w:tabs>
        <w:rPr>
          <w:rFonts w:ascii="Arial Narrow" w:eastAsia="Calibri" w:hAnsi="Arial Narrow" w:cs="Times New Roman"/>
          <w:sz w:val="22"/>
          <w:szCs w:val="22"/>
        </w:rPr>
      </w:pPr>
      <w:r w:rsidRPr="00F8201C">
        <w:rPr>
          <w:rFonts w:ascii="Arial Narrow" w:eastAsia="Calibri" w:hAnsi="Arial Narrow" w:cs="Times New Roman"/>
          <w:i/>
          <w:sz w:val="22"/>
          <w:szCs w:val="22"/>
        </w:rPr>
        <w:tab/>
      </w:r>
      <w:r w:rsidRPr="00F8201C">
        <w:rPr>
          <w:rFonts w:ascii="Arial Narrow" w:eastAsia="Calibri" w:hAnsi="Arial Narrow" w:cs="Times New Roman"/>
          <w:i/>
          <w:sz w:val="22"/>
          <w:szCs w:val="22"/>
        </w:rPr>
        <w:tab/>
      </w:r>
      <w:r w:rsidRPr="00F8201C">
        <w:rPr>
          <w:rFonts w:ascii="Arial Narrow" w:eastAsia="Calibri" w:hAnsi="Arial Narrow" w:cs="Times New Roman"/>
          <w:i/>
          <w:sz w:val="22"/>
          <w:szCs w:val="22"/>
        </w:rPr>
        <w:tab/>
      </w:r>
      <w:r w:rsidRPr="00F8201C">
        <w:rPr>
          <w:rFonts w:ascii="Arial Narrow" w:eastAsia="Calibri" w:hAnsi="Arial Narrow" w:cs="Times New Roman"/>
          <w:i/>
          <w:sz w:val="22"/>
          <w:szCs w:val="22"/>
        </w:rPr>
        <w:tab/>
      </w:r>
      <w:r w:rsidRPr="00F8201C">
        <w:rPr>
          <w:rFonts w:ascii="Arial Narrow" w:eastAsia="Calibri" w:hAnsi="Arial Narrow" w:cs="Times New Roman"/>
          <w:sz w:val="22"/>
          <w:szCs w:val="22"/>
        </w:rPr>
        <w:t>[●]</w:t>
      </w:r>
    </w:p>
    <w:p w14:paraId="4DA23C7A" w14:textId="77777777" w:rsidR="00F8201C" w:rsidRPr="00F8201C" w:rsidRDefault="00F8201C" w:rsidP="00F8201C">
      <w:pPr>
        <w:tabs>
          <w:tab w:val="left" w:pos="5627"/>
        </w:tabs>
        <w:rPr>
          <w:rFonts w:ascii="Arial Narrow" w:eastAsia="Calibri" w:hAnsi="Arial Narrow" w:cs="Times New Roman"/>
          <w:sz w:val="22"/>
          <w:szCs w:val="22"/>
        </w:rPr>
      </w:pP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r>
      <w:r w:rsidRPr="00F8201C">
        <w:rPr>
          <w:rFonts w:ascii="Arial Narrow" w:eastAsia="Calibri" w:hAnsi="Arial Narrow" w:cs="Times New Roman"/>
          <w:sz w:val="22"/>
          <w:szCs w:val="22"/>
        </w:rPr>
        <w:tab/>
        <w:t>[●]</w:t>
      </w:r>
    </w:p>
    <w:p w14:paraId="63F6F187" w14:textId="77777777" w:rsidR="00F8201C" w:rsidRPr="00F8201C" w:rsidRDefault="00F8201C" w:rsidP="00F8201C">
      <w:pPr>
        <w:jc w:val="both"/>
        <w:rPr>
          <w:rFonts w:ascii="Arial Narrow" w:hAnsi="Arial Narrow"/>
          <w:b/>
          <w:sz w:val="22"/>
          <w:szCs w:val="22"/>
        </w:rPr>
      </w:pPr>
    </w:p>
    <w:sectPr w:rsidR="00F8201C" w:rsidRPr="00F8201C" w:rsidSect="007417FB">
      <w:headerReference w:type="default" r:id="rId9"/>
      <w:headerReference w:type="first" r:id="rId10"/>
      <w:footerReference w:type="first" r:id="rId11"/>
      <w:pgSz w:w="11906" w:h="16838" w:code="9"/>
      <w:pgMar w:top="1418" w:right="1134" w:bottom="1134" w:left="1134" w:header="567"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CA558" w14:textId="77777777" w:rsidR="00073557" w:rsidRDefault="00073557" w:rsidP="00FA54AE">
      <w:r>
        <w:separator/>
      </w:r>
    </w:p>
  </w:endnote>
  <w:endnote w:type="continuationSeparator" w:id="0">
    <w:p w14:paraId="32BF91D8" w14:textId="77777777" w:rsidR="00073557" w:rsidRDefault="00073557" w:rsidP="00FA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3"/>
      <w:gridCol w:w="3213"/>
      <w:gridCol w:w="3213"/>
    </w:tblGrid>
    <w:tr w:rsidR="00FA0A91" w14:paraId="01EA5624" w14:textId="77777777" w:rsidTr="007417FB">
      <w:tc>
        <w:tcPr>
          <w:tcW w:w="3213" w:type="dxa"/>
        </w:tcPr>
        <w:p w14:paraId="6A0FE255" w14:textId="77777777" w:rsidR="00FA0A91" w:rsidRDefault="00FA0A91" w:rsidP="007417FB">
          <w:pPr>
            <w:pStyle w:val="Hlavika"/>
            <w:ind w:left="-115"/>
          </w:pPr>
        </w:p>
      </w:tc>
      <w:tc>
        <w:tcPr>
          <w:tcW w:w="3213" w:type="dxa"/>
        </w:tcPr>
        <w:p w14:paraId="7E6AC8D7" w14:textId="77777777" w:rsidR="00FA0A91" w:rsidRDefault="00FA0A91" w:rsidP="007417FB">
          <w:pPr>
            <w:pStyle w:val="Hlavika"/>
            <w:jc w:val="center"/>
          </w:pPr>
        </w:p>
      </w:tc>
      <w:tc>
        <w:tcPr>
          <w:tcW w:w="3213" w:type="dxa"/>
        </w:tcPr>
        <w:p w14:paraId="61A7EADF" w14:textId="77777777" w:rsidR="00FA0A91" w:rsidRDefault="00FA0A91" w:rsidP="007417FB">
          <w:pPr>
            <w:pStyle w:val="Hlavika"/>
            <w:ind w:right="-115"/>
            <w:jc w:val="right"/>
          </w:pPr>
        </w:p>
      </w:tc>
    </w:tr>
  </w:tbl>
  <w:p w14:paraId="15F7507D" w14:textId="77777777" w:rsidR="00FA0A91" w:rsidRDefault="00FA0A91" w:rsidP="007417F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A0E16" w14:textId="77777777" w:rsidR="00073557" w:rsidRDefault="00073557" w:rsidP="00FA54AE">
      <w:r>
        <w:separator/>
      </w:r>
    </w:p>
  </w:footnote>
  <w:footnote w:type="continuationSeparator" w:id="0">
    <w:p w14:paraId="5D7F8515" w14:textId="77777777" w:rsidR="00073557" w:rsidRDefault="00073557" w:rsidP="00FA5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A06B" w14:textId="77777777" w:rsidR="00FA0A91" w:rsidRPr="004725CC" w:rsidRDefault="00FA0A91" w:rsidP="000D0213">
    <w:pPr>
      <w:pStyle w:val="Hlavika"/>
      <w:rPr>
        <w:sz w:val="18"/>
        <w:szCs w:val="18"/>
      </w:rPr>
    </w:pPr>
    <w:r>
      <w:rPr>
        <w:sz w:val="18"/>
        <w:szCs w:val="18"/>
      </w:rPr>
      <w:tab/>
    </w:r>
    <w:r>
      <w:rPr>
        <w:sz w:val="18"/>
        <w:szCs w:val="18"/>
      </w:rPr>
      <w:tab/>
    </w:r>
  </w:p>
  <w:p w14:paraId="4D05EFFA" w14:textId="77777777" w:rsidR="00FA0A91" w:rsidRPr="004725CC" w:rsidRDefault="00FA0A91">
    <w:pPr>
      <w:pStyle w:val="Hlavika"/>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3"/>
      <w:gridCol w:w="3213"/>
      <w:gridCol w:w="3213"/>
    </w:tblGrid>
    <w:tr w:rsidR="00FA0A91" w14:paraId="5E0732C7" w14:textId="77777777" w:rsidTr="007417FB">
      <w:tc>
        <w:tcPr>
          <w:tcW w:w="3213" w:type="dxa"/>
        </w:tcPr>
        <w:p w14:paraId="2293A31C" w14:textId="77777777" w:rsidR="00FA0A91" w:rsidRDefault="00FA0A91" w:rsidP="007417FB">
          <w:pPr>
            <w:pStyle w:val="Hlavika"/>
            <w:ind w:left="-115"/>
          </w:pPr>
        </w:p>
      </w:tc>
      <w:tc>
        <w:tcPr>
          <w:tcW w:w="3213" w:type="dxa"/>
        </w:tcPr>
        <w:p w14:paraId="14E5268B" w14:textId="77777777" w:rsidR="00FA0A91" w:rsidRDefault="00FA0A91" w:rsidP="007417FB">
          <w:pPr>
            <w:pStyle w:val="Hlavika"/>
            <w:jc w:val="center"/>
          </w:pPr>
        </w:p>
      </w:tc>
      <w:tc>
        <w:tcPr>
          <w:tcW w:w="3213" w:type="dxa"/>
        </w:tcPr>
        <w:p w14:paraId="36044CE8" w14:textId="77777777" w:rsidR="00FA0A91" w:rsidRDefault="00FA0A91" w:rsidP="007417FB">
          <w:pPr>
            <w:pStyle w:val="Hlavika"/>
            <w:ind w:right="-115"/>
            <w:jc w:val="right"/>
          </w:pPr>
        </w:p>
      </w:tc>
    </w:tr>
  </w:tbl>
  <w:p w14:paraId="5533D59B" w14:textId="77777777" w:rsidR="00FA0A91" w:rsidRDefault="00FA0A91" w:rsidP="007417F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E1B"/>
    <w:multiLevelType w:val="hybridMultilevel"/>
    <w:tmpl w:val="C6B80D26"/>
    <w:lvl w:ilvl="0" w:tplc="041B0017">
      <w:start w:val="1"/>
      <w:numFmt w:val="lowerLetter"/>
      <w:lvlText w:val="%1)"/>
      <w:lvlJc w:val="left"/>
      <w:pPr>
        <w:ind w:left="1150" w:hanging="360"/>
      </w:pPr>
    </w:lvl>
    <w:lvl w:ilvl="1" w:tplc="041B0019" w:tentative="1">
      <w:start w:val="1"/>
      <w:numFmt w:val="lowerLetter"/>
      <w:lvlText w:val="%2."/>
      <w:lvlJc w:val="left"/>
      <w:pPr>
        <w:ind w:left="1870" w:hanging="360"/>
      </w:pPr>
    </w:lvl>
    <w:lvl w:ilvl="2" w:tplc="041B001B" w:tentative="1">
      <w:start w:val="1"/>
      <w:numFmt w:val="lowerRoman"/>
      <w:lvlText w:val="%3."/>
      <w:lvlJc w:val="right"/>
      <w:pPr>
        <w:ind w:left="2590" w:hanging="180"/>
      </w:pPr>
    </w:lvl>
    <w:lvl w:ilvl="3" w:tplc="041B000F" w:tentative="1">
      <w:start w:val="1"/>
      <w:numFmt w:val="decimal"/>
      <w:lvlText w:val="%4."/>
      <w:lvlJc w:val="left"/>
      <w:pPr>
        <w:ind w:left="3310" w:hanging="360"/>
      </w:pPr>
    </w:lvl>
    <w:lvl w:ilvl="4" w:tplc="041B0019" w:tentative="1">
      <w:start w:val="1"/>
      <w:numFmt w:val="lowerLetter"/>
      <w:lvlText w:val="%5."/>
      <w:lvlJc w:val="left"/>
      <w:pPr>
        <w:ind w:left="4030" w:hanging="360"/>
      </w:pPr>
    </w:lvl>
    <w:lvl w:ilvl="5" w:tplc="041B001B" w:tentative="1">
      <w:start w:val="1"/>
      <w:numFmt w:val="lowerRoman"/>
      <w:lvlText w:val="%6."/>
      <w:lvlJc w:val="right"/>
      <w:pPr>
        <w:ind w:left="4750" w:hanging="180"/>
      </w:pPr>
    </w:lvl>
    <w:lvl w:ilvl="6" w:tplc="041B000F" w:tentative="1">
      <w:start w:val="1"/>
      <w:numFmt w:val="decimal"/>
      <w:lvlText w:val="%7."/>
      <w:lvlJc w:val="left"/>
      <w:pPr>
        <w:ind w:left="5470" w:hanging="360"/>
      </w:pPr>
    </w:lvl>
    <w:lvl w:ilvl="7" w:tplc="041B0019" w:tentative="1">
      <w:start w:val="1"/>
      <w:numFmt w:val="lowerLetter"/>
      <w:lvlText w:val="%8."/>
      <w:lvlJc w:val="left"/>
      <w:pPr>
        <w:ind w:left="6190" w:hanging="360"/>
      </w:pPr>
    </w:lvl>
    <w:lvl w:ilvl="8" w:tplc="041B001B" w:tentative="1">
      <w:start w:val="1"/>
      <w:numFmt w:val="lowerRoman"/>
      <w:lvlText w:val="%9."/>
      <w:lvlJc w:val="right"/>
      <w:pPr>
        <w:ind w:left="6910" w:hanging="180"/>
      </w:pPr>
    </w:lvl>
  </w:abstractNum>
  <w:abstractNum w:abstractNumId="1" w15:restartNumberingAfterBreak="0">
    <w:nsid w:val="0182173B"/>
    <w:multiLevelType w:val="multilevel"/>
    <w:tmpl w:val="BFF24D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366ED9"/>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2814FE1"/>
    <w:multiLevelType w:val="multilevel"/>
    <w:tmpl w:val="7194C4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CF16DA"/>
    <w:multiLevelType w:val="hybridMultilevel"/>
    <w:tmpl w:val="06146BC0"/>
    <w:styleLink w:val="tl51"/>
    <w:lvl w:ilvl="0" w:tplc="06146BC0">
      <w:start w:val="1"/>
      <w:numFmt w:val="decimal"/>
      <w:lvlText w:val="2.%1."/>
      <w:lvlJc w:val="left"/>
      <w:pPr>
        <w:ind w:left="785"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5037877"/>
    <w:multiLevelType w:val="multilevel"/>
    <w:tmpl w:val="461897D0"/>
    <w:lvl w:ilvl="0">
      <w:start w:val="2"/>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6" w15:restartNumberingAfterBreak="0">
    <w:nsid w:val="051C2273"/>
    <w:multiLevelType w:val="multilevel"/>
    <w:tmpl w:val="06146BC0"/>
    <w:numStyleLink w:val="tl51"/>
  </w:abstractNum>
  <w:abstractNum w:abstractNumId="7" w15:restartNumberingAfterBreak="0">
    <w:nsid w:val="05FB2551"/>
    <w:multiLevelType w:val="hybridMultilevel"/>
    <w:tmpl w:val="B602D860"/>
    <w:lvl w:ilvl="0" w:tplc="041B0017">
      <w:start w:val="1"/>
      <w:numFmt w:val="lowerLetter"/>
      <w:lvlText w:val="%1)"/>
      <w:lvlJc w:val="left"/>
      <w:pPr>
        <w:ind w:left="1584" w:hanging="360"/>
      </w:pPr>
    </w:lvl>
    <w:lvl w:ilvl="1" w:tplc="041B0019" w:tentative="1">
      <w:start w:val="1"/>
      <w:numFmt w:val="lowerLetter"/>
      <w:lvlText w:val="%2."/>
      <w:lvlJc w:val="left"/>
      <w:pPr>
        <w:ind w:left="2304" w:hanging="360"/>
      </w:pPr>
    </w:lvl>
    <w:lvl w:ilvl="2" w:tplc="041B001B" w:tentative="1">
      <w:start w:val="1"/>
      <w:numFmt w:val="lowerRoman"/>
      <w:lvlText w:val="%3."/>
      <w:lvlJc w:val="right"/>
      <w:pPr>
        <w:ind w:left="3024" w:hanging="180"/>
      </w:pPr>
    </w:lvl>
    <w:lvl w:ilvl="3" w:tplc="041B000F" w:tentative="1">
      <w:start w:val="1"/>
      <w:numFmt w:val="decimal"/>
      <w:lvlText w:val="%4."/>
      <w:lvlJc w:val="left"/>
      <w:pPr>
        <w:ind w:left="3744" w:hanging="360"/>
      </w:pPr>
    </w:lvl>
    <w:lvl w:ilvl="4" w:tplc="041B0019" w:tentative="1">
      <w:start w:val="1"/>
      <w:numFmt w:val="lowerLetter"/>
      <w:lvlText w:val="%5."/>
      <w:lvlJc w:val="left"/>
      <w:pPr>
        <w:ind w:left="4464" w:hanging="360"/>
      </w:pPr>
    </w:lvl>
    <w:lvl w:ilvl="5" w:tplc="041B001B" w:tentative="1">
      <w:start w:val="1"/>
      <w:numFmt w:val="lowerRoman"/>
      <w:lvlText w:val="%6."/>
      <w:lvlJc w:val="right"/>
      <w:pPr>
        <w:ind w:left="5184" w:hanging="180"/>
      </w:pPr>
    </w:lvl>
    <w:lvl w:ilvl="6" w:tplc="041B000F" w:tentative="1">
      <w:start w:val="1"/>
      <w:numFmt w:val="decimal"/>
      <w:lvlText w:val="%7."/>
      <w:lvlJc w:val="left"/>
      <w:pPr>
        <w:ind w:left="5904" w:hanging="360"/>
      </w:pPr>
    </w:lvl>
    <w:lvl w:ilvl="7" w:tplc="041B0019" w:tentative="1">
      <w:start w:val="1"/>
      <w:numFmt w:val="lowerLetter"/>
      <w:lvlText w:val="%8."/>
      <w:lvlJc w:val="left"/>
      <w:pPr>
        <w:ind w:left="6624" w:hanging="360"/>
      </w:pPr>
    </w:lvl>
    <w:lvl w:ilvl="8" w:tplc="041B001B" w:tentative="1">
      <w:start w:val="1"/>
      <w:numFmt w:val="lowerRoman"/>
      <w:lvlText w:val="%9."/>
      <w:lvlJc w:val="right"/>
      <w:pPr>
        <w:ind w:left="7344" w:hanging="180"/>
      </w:pPr>
    </w:lvl>
  </w:abstractNum>
  <w:abstractNum w:abstractNumId="8" w15:restartNumberingAfterBreak="0">
    <w:nsid w:val="066B569B"/>
    <w:multiLevelType w:val="multilevel"/>
    <w:tmpl w:val="7194C4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8235CE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6A261E"/>
    <w:multiLevelType w:val="multilevel"/>
    <w:tmpl w:val="22F45DFC"/>
    <w:lvl w:ilvl="0">
      <w:start w:val="4"/>
      <w:numFmt w:val="decimal"/>
      <w:lvlText w:val="%1"/>
      <w:lvlJc w:val="left"/>
      <w:pPr>
        <w:ind w:left="360" w:hanging="360"/>
      </w:pPr>
      <w:rPr>
        <w:rFonts w:eastAsia="Calibri" w:cs="Arial" w:hint="default"/>
      </w:rPr>
    </w:lvl>
    <w:lvl w:ilvl="1">
      <w:start w:val="1"/>
      <w:numFmt w:val="decimal"/>
      <w:lvlText w:val="%1.%2"/>
      <w:lvlJc w:val="left"/>
      <w:pPr>
        <w:ind w:left="360" w:hanging="360"/>
      </w:pPr>
      <w:rPr>
        <w:rFonts w:eastAsia="Calibri" w:cs="Arial" w:hint="default"/>
      </w:rPr>
    </w:lvl>
    <w:lvl w:ilvl="2">
      <w:start w:val="1"/>
      <w:numFmt w:val="decimal"/>
      <w:lvlText w:val="%1.%2.%3"/>
      <w:lvlJc w:val="left"/>
      <w:pPr>
        <w:ind w:left="720" w:hanging="720"/>
      </w:pPr>
      <w:rPr>
        <w:rFonts w:eastAsia="Calibri" w:cs="Arial" w:hint="default"/>
      </w:rPr>
    </w:lvl>
    <w:lvl w:ilvl="3">
      <w:start w:val="1"/>
      <w:numFmt w:val="decimal"/>
      <w:lvlText w:val="%1.%2.%3.%4"/>
      <w:lvlJc w:val="left"/>
      <w:pPr>
        <w:ind w:left="720" w:hanging="720"/>
      </w:pPr>
      <w:rPr>
        <w:rFonts w:eastAsia="Calibri" w:cs="Arial" w:hint="default"/>
      </w:rPr>
    </w:lvl>
    <w:lvl w:ilvl="4">
      <w:start w:val="1"/>
      <w:numFmt w:val="decimal"/>
      <w:lvlText w:val="%1.%2.%3.%4.%5"/>
      <w:lvlJc w:val="left"/>
      <w:pPr>
        <w:ind w:left="720" w:hanging="720"/>
      </w:pPr>
      <w:rPr>
        <w:rFonts w:eastAsia="Calibri" w:cs="Arial" w:hint="default"/>
      </w:rPr>
    </w:lvl>
    <w:lvl w:ilvl="5">
      <w:start w:val="1"/>
      <w:numFmt w:val="decimal"/>
      <w:lvlText w:val="%1.%2.%3.%4.%5.%6"/>
      <w:lvlJc w:val="left"/>
      <w:pPr>
        <w:ind w:left="1080" w:hanging="1080"/>
      </w:pPr>
      <w:rPr>
        <w:rFonts w:eastAsia="Calibri" w:cs="Arial" w:hint="default"/>
      </w:rPr>
    </w:lvl>
    <w:lvl w:ilvl="6">
      <w:start w:val="1"/>
      <w:numFmt w:val="decimal"/>
      <w:lvlText w:val="%1.%2.%3.%4.%5.%6.%7"/>
      <w:lvlJc w:val="left"/>
      <w:pPr>
        <w:ind w:left="1080" w:hanging="1080"/>
      </w:pPr>
      <w:rPr>
        <w:rFonts w:eastAsia="Calibri" w:cs="Arial" w:hint="default"/>
      </w:rPr>
    </w:lvl>
    <w:lvl w:ilvl="7">
      <w:start w:val="1"/>
      <w:numFmt w:val="decimal"/>
      <w:lvlText w:val="%1.%2.%3.%4.%5.%6.%7.%8"/>
      <w:lvlJc w:val="left"/>
      <w:pPr>
        <w:ind w:left="1440" w:hanging="1440"/>
      </w:pPr>
      <w:rPr>
        <w:rFonts w:eastAsia="Calibri" w:cs="Arial" w:hint="default"/>
      </w:rPr>
    </w:lvl>
    <w:lvl w:ilvl="8">
      <w:start w:val="1"/>
      <w:numFmt w:val="decimal"/>
      <w:lvlText w:val="%1.%2.%3.%4.%5.%6.%7.%8.%9"/>
      <w:lvlJc w:val="left"/>
      <w:pPr>
        <w:ind w:left="1440" w:hanging="1440"/>
      </w:pPr>
      <w:rPr>
        <w:rFonts w:eastAsia="Calibri" w:cs="Arial" w:hint="default"/>
      </w:rPr>
    </w:lvl>
  </w:abstractNum>
  <w:abstractNum w:abstractNumId="11" w15:restartNumberingAfterBreak="0">
    <w:nsid w:val="0B480C5B"/>
    <w:multiLevelType w:val="hybridMultilevel"/>
    <w:tmpl w:val="51524748"/>
    <w:lvl w:ilvl="0" w:tplc="041B000F">
      <w:start w:val="1"/>
      <w:numFmt w:val="decimal"/>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2" w15:restartNumberingAfterBreak="0">
    <w:nsid w:val="0BBE2583"/>
    <w:multiLevelType w:val="hybridMultilevel"/>
    <w:tmpl w:val="06146BC0"/>
    <w:numStyleLink w:val="tl51"/>
  </w:abstractNum>
  <w:abstractNum w:abstractNumId="13" w15:restartNumberingAfterBreak="0">
    <w:nsid w:val="0D6B0473"/>
    <w:multiLevelType w:val="hybridMultilevel"/>
    <w:tmpl w:val="CFDE079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0E9B10B7"/>
    <w:multiLevelType w:val="multilevel"/>
    <w:tmpl w:val="D83E3F36"/>
    <w:numStyleLink w:val="tl5"/>
  </w:abstractNum>
  <w:abstractNum w:abstractNumId="15" w15:restartNumberingAfterBreak="0">
    <w:nsid w:val="0F013A86"/>
    <w:multiLevelType w:val="hybridMultilevel"/>
    <w:tmpl w:val="DDE6731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6" w15:restartNumberingAfterBreak="0">
    <w:nsid w:val="0F16762F"/>
    <w:multiLevelType w:val="multilevel"/>
    <w:tmpl w:val="D83E3F36"/>
    <w:numStyleLink w:val="tl5"/>
  </w:abstractNum>
  <w:abstractNum w:abstractNumId="17" w15:restartNumberingAfterBreak="0">
    <w:nsid w:val="118A142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A0C6A66"/>
    <w:multiLevelType w:val="multilevel"/>
    <w:tmpl w:val="38DA650A"/>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rPr>
    </w:lvl>
    <w:lvl w:ilvl="8">
      <w:start w:val="1"/>
      <w:numFmt w:val="lowerRoman"/>
      <w:lvlText w:val="%9."/>
      <w:lvlJc w:val="left"/>
      <w:pPr>
        <w:ind w:left="3240" w:hanging="360"/>
      </w:pPr>
    </w:lvl>
  </w:abstractNum>
  <w:abstractNum w:abstractNumId="20" w15:restartNumberingAfterBreak="0">
    <w:nsid w:val="1C673F0D"/>
    <w:multiLevelType w:val="hybridMultilevel"/>
    <w:tmpl w:val="0B54F4C0"/>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1" w15:restartNumberingAfterBreak="0">
    <w:nsid w:val="1D9E6098"/>
    <w:multiLevelType w:val="hybridMultilevel"/>
    <w:tmpl w:val="3AAC2334"/>
    <w:numStyleLink w:val="tl11"/>
  </w:abstractNum>
  <w:abstractNum w:abstractNumId="22" w15:restartNumberingAfterBreak="0">
    <w:nsid w:val="1E5B4A2D"/>
    <w:multiLevelType w:val="multilevel"/>
    <w:tmpl w:val="757A63AA"/>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E70674C"/>
    <w:multiLevelType w:val="hybridMultilevel"/>
    <w:tmpl w:val="915E2F26"/>
    <w:lvl w:ilvl="0" w:tplc="3FE0C9C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2098280C"/>
    <w:multiLevelType w:val="hybridMultilevel"/>
    <w:tmpl w:val="2034D41A"/>
    <w:lvl w:ilvl="0" w:tplc="509A9E62">
      <w:start w:val="1"/>
      <w:numFmt w:val="lowerRoman"/>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22B233DA"/>
    <w:multiLevelType w:val="multilevel"/>
    <w:tmpl w:val="BDAE40F2"/>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6" w15:restartNumberingAfterBreak="0">
    <w:nsid w:val="22B827C4"/>
    <w:multiLevelType w:val="multilevel"/>
    <w:tmpl w:val="041B001D"/>
    <w:numStyleLink w:val="Style3"/>
  </w:abstractNum>
  <w:abstractNum w:abstractNumId="27" w15:restartNumberingAfterBreak="0">
    <w:nsid w:val="22F960F5"/>
    <w:multiLevelType w:val="multilevel"/>
    <w:tmpl w:val="E6EEFC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8E639FE"/>
    <w:multiLevelType w:val="hybridMultilevel"/>
    <w:tmpl w:val="3AAC2334"/>
    <w:numStyleLink w:val="tl11"/>
  </w:abstractNum>
  <w:abstractNum w:abstractNumId="29" w15:restartNumberingAfterBreak="0">
    <w:nsid w:val="290F5D80"/>
    <w:multiLevelType w:val="hybridMultilevel"/>
    <w:tmpl w:val="8654EBC8"/>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30" w15:restartNumberingAfterBreak="0">
    <w:nsid w:val="2CA72CEA"/>
    <w:multiLevelType w:val="hybridMultilevel"/>
    <w:tmpl w:val="995E51E2"/>
    <w:lvl w:ilvl="0" w:tplc="041B000F">
      <w:start w:val="1"/>
      <w:numFmt w:val="decimal"/>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31" w15:restartNumberingAfterBreak="0">
    <w:nsid w:val="2CB0162F"/>
    <w:multiLevelType w:val="hybridMultilevel"/>
    <w:tmpl w:val="74A092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E0D6834"/>
    <w:multiLevelType w:val="multilevel"/>
    <w:tmpl w:val="D83E3F36"/>
    <w:numStyleLink w:val="tl5"/>
  </w:abstractNum>
  <w:abstractNum w:abstractNumId="33" w15:restartNumberingAfterBreak="0">
    <w:nsid w:val="2E16312D"/>
    <w:multiLevelType w:val="multilevel"/>
    <w:tmpl w:val="041B0023"/>
    <w:lvl w:ilvl="0">
      <w:start w:val="1"/>
      <w:numFmt w:val="upperRoman"/>
      <w:lvlText w:val="Článok %1."/>
      <w:lvlJc w:val="left"/>
      <w:pPr>
        <w:ind w:left="0" w:firstLine="0"/>
      </w:pPr>
    </w:lvl>
    <w:lvl w:ilvl="1">
      <w:start w:val="1"/>
      <w:numFmt w:val="decimalZero"/>
      <w:isLgl/>
      <w:lvlText w:val="Sekci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2FD00925"/>
    <w:multiLevelType w:val="multilevel"/>
    <w:tmpl w:val="757A63AA"/>
    <w:numStyleLink w:val="tl1"/>
  </w:abstractNum>
  <w:abstractNum w:abstractNumId="35" w15:restartNumberingAfterBreak="0">
    <w:nsid w:val="31C64507"/>
    <w:multiLevelType w:val="multilevel"/>
    <w:tmpl w:val="041B001D"/>
    <w:numStyleLink w:val="Style3"/>
  </w:abstractNum>
  <w:abstractNum w:abstractNumId="36"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37" w15:restartNumberingAfterBreak="0">
    <w:nsid w:val="32245D64"/>
    <w:multiLevelType w:val="hybridMultilevel"/>
    <w:tmpl w:val="30F47822"/>
    <w:lvl w:ilvl="0" w:tplc="041B000F">
      <w:start w:val="1"/>
      <w:numFmt w:val="decimal"/>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38" w15:restartNumberingAfterBreak="0">
    <w:nsid w:val="33C66E4F"/>
    <w:multiLevelType w:val="hybridMultilevel"/>
    <w:tmpl w:val="3F784EC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9" w15:restartNumberingAfterBreak="0">
    <w:nsid w:val="340602A8"/>
    <w:multiLevelType w:val="hybridMultilevel"/>
    <w:tmpl w:val="4B72A4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5B343B6"/>
    <w:multiLevelType w:val="hybridMultilevel"/>
    <w:tmpl w:val="D8CA447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35EB462C"/>
    <w:multiLevelType w:val="hybridMultilevel"/>
    <w:tmpl w:val="9C5052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5FF2D81"/>
    <w:multiLevelType w:val="hybridMultilevel"/>
    <w:tmpl w:val="C0E4A4F8"/>
    <w:lvl w:ilvl="0" w:tplc="041B0001">
      <w:start w:val="1"/>
      <w:numFmt w:val="bullet"/>
      <w:lvlText w:val=""/>
      <w:lvlJc w:val="left"/>
      <w:pPr>
        <w:ind w:left="2133" w:hanging="360"/>
      </w:pPr>
      <w:rPr>
        <w:rFonts w:ascii="Symbol" w:hAnsi="Symbol" w:hint="default"/>
      </w:rPr>
    </w:lvl>
    <w:lvl w:ilvl="1" w:tplc="041B0003">
      <w:start w:val="1"/>
      <w:numFmt w:val="bullet"/>
      <w:lvlText w:val="o"/>
      <w:lvlJc w:val="left"/>
      <w:pPr>
        <w:ind w:left="2853" w:hanging="360"/>
      </w:pPr>
      <w:rPr>
        <w:rFonts w:ascii="Courier New" w:hAnsi="Courier New" w:cs="Courier New" w:hint="default"/>
      </w:rPr>
    </w:lvl>
    <w:lvl w:ilvl="2" w:tplc="041B0005">
      <w:start w:val="1"/>
      <w:numFmt w:val="bullet"/>
      <w:lvlText w:val=""/>
      <w:lvlJc w:val="left"/>
      <w:pPr>
        <w:ind w:left="3573" w:hanging="360"/>
      </w:pPr>
      <w:rPr>
        <w:rFonts w:ascii="Wingdings" w:hAnsi="Wingdings" w:hint="default"/>
      </w:rPr>
    </w:lvl>
    <w:lvl w:ilvl="3" w:tplc="041B0001">
      <w:start w:val="1"/>
      <w:numFmt w:val="bullet"/>
      <w:lvlText w:val=""/>
      <w:lvlJc w:val="left"/>
      <w:pPr>
        <w:ind w:left="4293" w:hanging="360"/>
      </w:pPr>
      <w:rPr>
        <w:rFonts w:ascii="Symbol" w:hAnsi="Symbol" w:hint="default"/>
      </w:rPr>
    </w:lvl>
    <w:lvl w:ilvl="4" w:tplc="041B0003">
      <w:start w:val="1"/>
      <w:numFmt w:val="bullet"/>
      <w:lvlText w:val="o"/>
      <w:lvlJc w:val="left"/>
      <w:pPr>
        <w:ind w:left="5013" w:hanging="360"/>
      </w:pPr>
      <w:rPr>
        <w:rFonts w:ascii="Courier New" w:hAnsi="Courier New" w:cs="Courier New" w:hint="default"/>
      </w:rPr>
    </w:lvl>
    <w:lvl w:ilvl="5" w:tplc="041B0005">
      <w:start w:val="1"/>
      <w:numFmt w:val="bullet"/>
      <w:lvlText w:val=""/>
      <w:lvlJc w:val="left"/>
      <w:pPr>
        <w:ind w:left="5733" w:hanging="360"/>
      </w:pPr>
      <w:rPr>
        <w:rFonts w:ascii="Wingdings" w:hAnsi="Wingdings" w:hint="default"/>
      </w:rPr>
    </w:lvl>
    <w:lvl w:ilvl="6" w:tplc="041B0001">
      <w:start w:val="1"/>
      <w:numFmt w:val="bullet"/>
      <w:lvlText w:val=""/>
      <w:lvlJc w:val="left"/>
      <w:pPr>
        <w:ind w:left="6453" w:hanging="360"/>
      </w:pPr>
      <w:rPr>
        <w:rFonts w:ascii="Symbol" w:hAnsi="Symbol" w:hint="default"/>
      </w:rPr>
    </w:lvl>
    <w:lvl w:ilvl="7" w:tplc="041B0003">
      <w:start w:val="1"/>
      <w:numFmt w:val="bullet"/>
      <w:lvlText w:val="o"/>
      <w:lvlJc w:val="left"/>
      <w:pPr>
        <w:ind w:left="7173" w:hanging="360"/>
      </w:pPr>
      <w:rPr>
        <w:rFonts w:ascii="Courier New" w:hAnsi="Courier New" w:cs="Courier New" w:hint="default"/>
      </w:rPr>
    </w:lvl>
    <w:lvl w:ilvl="8" w:tplc="041B0005">
      <w:start w:val="1"/>
      <w:numFmt w:val="bullet"/>
      <w:lvlText w:val=""/>
      <w:lvlJc w:val="left"/>
      <w:pPr>
        <w:ind w:left="7893" w:hanging="360"/>
      </w:pPr>
      <w:rPr>
        <w:rFonts w:ascii="Wingdings" w:hAnsi="Wingdings" w:hint="default"/>
      </w:rPr>
    </w:lvl>
  </w:abstractNum>
  <w:abstractNum w:abstractNumId="43" w15:restartNumberingAfterBreak="0">
    <w:nsid w:val="366C1686"/>
    <w:multiLevelType w:val="multilevel"/>
    <w:tmpl w:val="72B4EE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6982806"/>
    <w:multiLevelType w:val="hybridMultilevel"/>
    <w:tmpl w:val="06146BC0"/>
    <w:numStyleLink w:val="tl51"/>
  </w:abstractNum>
  <w:abstractNum w:abstractNumId="45" w15:restartNumberingAfterBreak="0">
    <w:nsid w:val="38031676"/>
    <w:multiLevelType w:val="multilevel"/>
    <w:tmpl w:val="461897D0"/>
    <w:lvl w:ilvl="0">
      <w:start w:val="2"/>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46" w15:restartNumberingAfterBreak="0">
    <w:nsid w:val="39860217"/>
    <w:multiLevelType w:val="multilevel"/>
    <w:tmpl w:val="9FE8F8A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2.%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A19055F"/>
    <w:multiLevelType w:val="hybridMultilevel"/>
    <w:tmpl w:val="A3A6A6AE"/>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8" w15:restartNumberingAfterBreak="0">
    <w:nsid w:val="3AE1108A"/>
    <w:multiLevelType w:val="multilevel"/>
    <w:tmpl w:val="AA04EC3E"/>
    <w:lvl w:ilvl="0">
      <w:start w:val="1"/>
      <w:numFmt w:val="decimal"/>
      <w:pStyle w:val="wazzatext"/>
      <w:lvlText w:val="%1"/>
      <w:lvlJc w:val="left"/>
      <w:pPr>
        <w:ind w:left="42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49" w15:restartNumberingAfterBreak="0">
    <w:nsid w:val="3B2A68A0"/>
    <w:multiLevelType w:val="hybridMultilevel"/>
    <w:tmpl w:val="06146BC0"/>
    <w:numStyleLink w:val="tl51"/>
  </w:abstractNum>
  <w:abstractNum w:abstractNumId="50" w15:restartNumberingAfterBreak="0">
    <w:nsid w:val="3BAF6678"/>
    <w:multiLevelType w:val="hybridMultilevel"/>
    <w:tmpl w:val="9E7810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E1E536B"/>
    <w:multiLevelType w:val="hybridMultilevel"/>
    <w:tmpl w:val="DF02F918"/>
    <w:lvl w:ilvl="0" w:tplc="041B0017">
      <w:start w:val="1"/>
      <w:numFmt w:val="lowerLetter"/>
      <w:lvlText w:val="%1)"/>
      <w:lvlJc w:val="left"/>
      <w:pPr>
        <w:ind w:left="785" w:hanging="360"/>
      </w:p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5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40B070E7"/>
    <w:multiLevelType w:val="multilevel"/>
    <w:tmpl w:val="5CDA9E7E"/>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0B40234"/>
    <w:multiLevelType w:val="multilevel"/>
    <w:tmpl w:val="79E6CA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416345D2"/>
    <w:multiLevelType w:val="multilevel"/>
    <w:tmpl w:val="A4BAEABA"/>
    <w:lvl w:ilvl="0">
      <w:start w:val="1"/>
      <w:numFmt w:val="lowerRoman"/>
      <w:lvlText w:val="(%1)"/>
      <w:lvlJc w:val="left"/>
      <w:pPr>
        <w:ind w:left="1440" w:hanging="360"/>
      </w:pPr>
      <w:rPr>
        <w:rFonts w:hint="default"/>
      </w:rPr>
    </w:lvl>
    <w:lvl w:ilvl="1">
      <w:start w:val="1"/>
      <w:numFmt w:val="lowerLetter"/>
      <w:lvlText w:val="%2."/>
      <w:lvlJc w:val="left"/>
      <w:pPr>
        <w:ind w:left="2160" w:hanging="360"/>
      </w:pPr>
    </w:lvl>
    <w:lvl w:ilvl="2">
      <w:start w:val="1"/>
      <w:numFmt w:val="low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15:restartNumberingAfterBreak="0">
    <w:nsid w:val="42A91465"/>
    <w:multiLevelType w:val="multilevel"/>
    <w:tmpl w:val="041B001D"/>
    <w:numStyleLink w:val="Style3"/>
  </w:abstractNum>
  <w:abstractNum w:abstractNumId="57" w15:restartNumberingAfterBreak="0">
    <w:nsid w:val="42E161FF"/>
    <w:multiLevelType w:val="hybridMultilevel"/>
    <w:tmpl w:val="D046A6D8"/>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8" w15:restartNumberingAfterBreak="0">
    <w:nsid w:val="441923E5"/>
    <w:multiLevelType w:val="multilevel"/>
    <w:tmpl w:val="84E85C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4A24B5E"/>
    <w:multiLevelType w:val="hybridMultilevel"/>
    <w:tmpl w:val="5EAA1D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0D5473"/>
    <w:multiLevelType w:val="multilevel"/>
    <w:tmpl w:val="5B52BC3C"/>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b w:val="0"/>
        <w:sz w:val="22"/>
        <w:szCs w:val="22"/>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1" w15:restartNumberingAfterBreak="0">
    <w:nsid w:val="466B4A18"/>
    <w:multiLevelType w:val="hybridMultilevel"/>
    <w:tmpl w:val="758ACF84"/>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62" w15:restartNumberingAfterBreak="0">
    <w:nsid w:val="46B856A3"/>
    <w:multiLevelType w:val="multilevel"/>
    <w:tmpl w:val="461897D0"/>
    <w:lvl w:ilvl="0">
      <w:start w:val="2"/>
      <w:numFmt w:val="decimal"/>
      <w:lvlText w:val="%1"/>
      <w:lvlJc w:val="left"/>
      <w:pPr>
        <w:ind w:left="360" w:hanging="360"/>
      </w:pPr>
      <w:rPr>
        <w:rFonts w:cs="Arial" w:hint="default"/>
      </w:rPr>
    </w:lvl>
    <w:lvl w:ilvl="1">
      <w:start w:val="4"/>
      <w:numFmt w:val="decimal"/>
      <w:lvlText w:val="%1.%2"/>
      <w:lvlJc w:val="left"/>
      <w:pPr>
        <w:ind w:left="785"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63" w15:restartNumberingAfterBreak="0">
    <w:nsid w:val="474442C7"/>
    <w:multiLevelType w:val="hybridMultilevel"/>
    <w:tmpl w:val="090094B6"/>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4" w15:restartNumberingAfterBreak="0">
    <w:nsid w:val="48AB0C83"/>
    <w:multiLevelType w:val="multilevel"/>
    <w:tmpl w:val="E73A4F44"/>
    <w:lvl w:ilvl="0">
      <w:start w:val="2"/>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65" w15:restartNumberingAfterBreak="0">
    <w:nsid w:val="493529EA"/>
    <w:multiLevelType w:val="multilevel"/>
    <w:tmpl w:val="692675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4D4801AC"/>
    <w:multiLevelType w:val="hybridMultilevel"/>
    <w:tmpl w:val="90626716"/>
    <w:styleLink w:val="tl51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67" w15:restartNumberingAfterBreak="0">
    <w:nsid w:val="4ECC2057"/>
    <w:multiLevelType w:val="hybridMultilevel"/>
    <w:tmpl w:val="E76CAB4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2B41B8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53384B06"/>
    <w:multiLevelType w:val="hybridMultilevel"/>
    <w:tmpl w:val="D0D4F644"/>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70" w15:restartNumberingAfterBreak="0">
    <w:nsid w:val="537C0D8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40D4366"/>
    <w:multiLevelType w:val="hybridMultilevel"/>
    <w:tmpl w:val="E750897C"/>
    <w:lvl w:ilvl="0" w:tplc="041B0017">
      <w:start w:val="1"/>
      <w:numFmt w:val="lowerLetter"/>
      <w:lvlText w:val="%1)"/>
      <w:lvlJc w:val="left"/>
      <w:pPr>
        <w:ind w:left="1069"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7F2F3C"/>
    <w:multiLevelType w:val="hybridMultilevel"/>
    <w:tmpl w:val="B5DE73FE"/>
    <w:lvl w:ilvl="0" w:tplc="041B0017">
      <w:start w:val="1"/>
      <w:numFmt w:val="lowerLetter"/>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73" w15:restartNumberingAfterBreak="0">
    <w:nsid w:val="58F04629"/>
    <w:multiLevelType w:val="multilevel"/>
    <w:tmpl w:val="D83E3F36"/>
    <w:numStyleLink w:val="tl5"/>
  </w:abstractNum>
  <w:abstractNum w:abstractNumId="74" w15:restartNumberingAfterBreak="0">
    <w:nsid w:val="59F60675"/>
    <w:multiLevelType w:val="multilevel"/>
    <w:tmpl w:val="BD0628B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5B6F6CE0"/>
    <w:multiLevelType w:val="hybridMultilevel"/>
    <w:tmpl w:val="415A7A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D1C4B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D5559B4"/>
    <w:multiLevelType w:val="hybridMultilevel"/>
    <w:tmpl w:val="06146BC0"/>
    <w:numStyleLink w:val="tl51"/>
  </w:abstractNum>
  <w:abstractNum w:abstractNumId="78" w15:restartNumberingAfterBreak="0">
    <w:nsid w:val="5E762048"/>
    <w:multiLevelType w:val="hybridMultilevel"/>
    <w:tmpl w:val="5E242564"/>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9" w15:restartNumberingAfterBreak="0">
    <w:nsid w:val="60310606"/>
    <w:multiLevelType w:val="multilevel"/>
    <w:tmpl w:val="D83E3F36"/>
    <w:numStyleLink w:val="tl5"/>
  </w:abstractNum>
  <w:abstractNum w:abstractNumId="80" w15:restartNumberingAfterBreak="0">
    <w:nsid w:val="609161FD"/>
    <w:multiLevelType w:val="hybridMultilevel"/>
    <w:tmpl w:val="3AAC2334"/>
    <w:numStyleLink w:val="tl11"/>
  </w:abstractNum>
  <w:abstractNum w:abstractNumId="81" w15:restartNumberingAfterBreak="0">
    <w:nsid w:val="60945923"/>
    <w:multiLevelType w:val="hybridMultilevel"/>
    <w:tmpl w:val="3AAC2334"/>
    <w:numStyleLink w:val="tl11"/>
  </w:abstractNum>
  <w:abstractNum w:abstractNumId="82" w15:restartNumberingAfterBreak="0">
    <w:nsid w:val="61507E1B"/>
    <w:multiLevelType w:val="hybridMultilevel"/>
    <w:tmpl w:val="5F14E01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3" w15:restartNumberingAfterBreak="0">
    <w:nsid w:val="615837A5"/>
    <w:multiLevelType w:val="multilevel"/>
    <w:tmpl w:val="D83E3F36"/>
    <w:numStyleLink w:val="tl5"/>
  </w:abstractNum>
  <w:abstractNum w:abstractNumId="84" w15:restartNumberingAfterBreak="0">
    <w:nsid w:val="62D8436E"/>
    <w:multiLevelType w:val="multilevel"/>
    <w:tmpl w:val="E9B8C0AA"/>
    <w:lvl w:ilvl="0">
      <w:start w:val="1"/>
      <w:numFmt w:val="decimal"/>
      <w:lvlText w:val="12.%1"/>
      <w:lvlJc w:val="left"/>
      <w:pPr>
        <w:ind w:left="786" w:hanging="360"/>
      </w:pPr>
      <w:rPr>
        <w:rFonts w:hint="default"/>
        <w:b w:val="0"/>
      </w:rPr>
    </w:lvl>
    <w:lvl w:ilvl="1">
      <w:start w:val="1"/>
      <w:numFmt w:val="lowerLetter"/>
      <w:lvlText w:val="%2)"/>
      <w:lvlJc w:val="left"/>
      <w:pPr>
        <w:ind w:left="1146" w:hanging="360"/>
      </w:pPr>
      <w:rPr>
        <w:rFonts w:hint="default"/>
      </w:rPr>
    </w:lvl>
    <w:lvl w:ilvl="2">
      <w:start w:val="1"/>
      <w:numFmt w:val="lowerRoman"/>
      <w:lvlText w:val="%3)"/>
      <w:lvlJc w:val="left"/>
      <w:pPr>
        <w:ind w:left="1506" w:hanging="360"/>
      </w:pPr>
      <w:rPr>
        <w:rFonts w:hint="default"/>
      </w:rPr>
    </w:lvl>
    <w:lvl w:ilvl="3">
      <w:start w:val="1"/>
      <w:numFmt w:val="decimal"/>
      <w:lvlText w:val="(%4)"/>
      <w:lvlJc w:val="left"/>
      <w:pPr>
        <w:ind w:left="1866" w:hanging="360"/>
      </w:pPr>
      <w:rPr>
        <w:rFonts w:hint="default"/>
      </w:rPr>
    </w:lvl>
    <w:lvl w:ilvl="4">
      <w:start w:val="1"/>
      <w:numFmt w:val="low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85" w15:restartNumberingAfterBreak="0">
    <w:nsid w:val="64BF3110"/>
    <w:multiLevelType w:val="hybridMultilevel"/>
    <w:tmpl w:val="CD0A743C"/>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6" w15:restartNumberingAfterBreak="0">
    <w:nsid w:val="65203B2C"/>
    <w:multiLevelType w:val="hybridMultilevel"/>
    <w:tmpl w:val="3AAC2334"/>
    <w:styleLink w:val="tl11"/>
    <w:lvl w:ilvl="0" w:tplc="3AAC2334">
      <w:start w:val="1"/>
      <w:numFmt w:val="decimal"/>
      <w:lvlText w:val="1.%1."/>
      <w:lvlJc w:val="left"/>
      <w:pPr>
        <w:ind w:left="785"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7" w15:restartNumberingAfterBreak="0">
    <w:nsid w:val="65BC2AE8"/>
    <w:multiLevelType w:val="hybridMultilevel"/>
    <w:tmpl w:val="A2A621FC"/>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6BD30A0"/>
    <w:multiLevelType w:val="hybridMultilevel"/>
    <w:tmpl w:val="3AAC2334"/>
    <w:numStyleLink w:val="tl11"/>
  </w:abstractNum>
  <w:abstractNum w:abstractNumId="8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67975C94"/>
    <w:multiLevelType w:val="hybridMultilevel"/>
    <w:tmpl w:val="06146BC0"/>
    <w:numStyleLink w:val="tl51"/>
  </w:abstractNum>
  <w:abstractNum w:abstractNumId="91" w15:restartNumberingAfterBreak="0">
    <w:nsid w:val="6A545CD7"/>
    <w:multiLevelType w:val="multilevel"/>
    <w:tmpl w:val="BF92E5CA"/>
    <w:lvl w:ilvl="0">
      <w:start w:val="10"/>
      <w:numFmt w:val="decimal"/>
      <w:lvlText w:val="%1"/>
      <w:lvlJc w:val="left"/>
      <w:pPr>
        <w:ind w:left="360" w:hanging="360"/>
      </w:pPr>
      <w:rPr>
        <w:rFonts w:cs="Arial Narrow" w:hint="default"/>
      </w:rPr>
    </w:lvl>
    <w:lvl w:ilvl="1">
      <w:start w:val="1"/>
      <w:numFmt w:val="decimal"/>
      <w:lvlText w:val="%1.%2"/>
      <w:lvlJc w:val="left"/>
      <w:pPr>
        <w:ind w:left="360" w:hanging="360"/>
      </w:pPr>
      <w:rPr>
        <w:rFonts w:cs="Arial Narrow" w:hint="default"/>
      </w:rPr>
    </w:lvl>
    <w:lvl w:ilvl="2">
      <w:start w:val="1"/>
      <w:numFmt w:val="decimal"/>
      <w:lvlText w:val="%1.%2.%3"/>
      <w:lvlJc w:val="left"/>
      <w:pPr>
        <w:ind w:left="720" w:hanging="720"/>
      </w:pPr>
      <w:rPr>
        <w:rFonts w:cs="Arial Narrow" w:hint="default"/>
      </w:rPr>
    </w:lvl>
    <w:lvl w:ilvl="3">
      <w:start w:val="1"/>
      <w:numFmt w:val="decimal"/>
      <w:lvlText w:val="%1.%2.%3.%4"/>
      <w:lvlJc w:val="left"/>
      <w:pPr>
        <w:ind w:left="720" w:hanging="720"/>
      </w:pPr>
      <w:rPr>
        <w:rFonts w:cs="Arial Narrow" w:hint="default"/>
      </w:rPr>
    </w:lvl>
    <w:lvl w:ilvl="4">
      <w:start w:val="1"/>
      <w:numFmt w:val="decimal"/>
      <w:lvlText w:val="%1.%2.%3.%4.%5"/>
      <w:lvlJc w:val="left"/>
      <w:pPr>
        <w:ind w:left="720" w:hanging="720"/>
      </w:pPr>
      <w:rPr>
        <w:rFonts w:cs="Arial Narrow" w:hint="default"/>
      </w:rPr>
    </w:lvl>
    <w:lvl w:ilvl="5">
      <w:start w:val="1"/>
      <w:numFmt w:val="decimal"/>
      <w:lvlText w:val="%1.%2.%3.%4.%5.%6"/>
      <w:lvlJc w:val="left"/>
      <w:pPr>
        <w:ind w:left="1080" w:hanging="1080"/>
      </w:pPr>
      <w:rPr>
        <w:rFonts w:cs="Arial Narrow" w:hint="default"/>
      </w:rPr>
    </w:lvl>
    <w:lvl w:ilvl="6">
      <w:start w:val="1"/>
      <w:numFmt w:val="decimal"/>
      <w:lvlText w:val="%1.%2.%3.%4.%5.%6.%7"/>
      <w:lvlJc w:val="left"/>
      <w:pPr>
        <w:ind w:left="1080" w:hanging="1080"/>
      </w:pPr>
      <w:rPr>
        <w:rFonts w:cs="Arial Narrow" w:hint="default"/>
      </w:rPr>
    </w:lvl>
    <w:lvl w:ilvl="7">
      <w:start w:val="1"/>
      <w:numFmt w:val="decimal"/>
      <w:lvlText w:val="%1.%2.%3.%4.%5.%6.%7.%8"/>
      <w:lvlJc w:val="left"/>
      <w:pPr>
        <w:ind w:left="1440" w:hanging="1440"/>
      </w:pPr>
      <w:rPr>
        <w:rFonts w:cs="Arial Narrow" w:hint="default"/>
      </w:rPr>
    </w:lvl>
    <w:lvl w:ilvl="8">
      <w:start w:val="1"/>
      <w:numFmt w:val="decimal"/>
      <w:lvlText w:val="%1.%2.%3.%4.%5.%6.%7.%8.%9"/>
      <w:lvlJc w:val="left"/>
      <w:pPr>
        <w:ind w:left="1440" w:hanging="1440"/>
      </w:pPr>
      <w:rPr>
        <w:rFonts w:cs="Arial Narrow" w:hint="default"/>
      </w:rPr>
    </w:lvl>
  </w:abstractNum>
  <w:abstractNum w:abstractNumId="92" w15:restartNumberingAfterBreak="0">
    <w:nsid w:val="6B212110"/>
    <w:multiLevelType w:val="hybridMultilevel"/>
    <w:tmpl w:val="3AAC2334"/>
    <w:numStyleLink w:val="tl11"/>
  </w:abstractNum>
  <w:abstractNum w:abstractNumId="93" w15:restartNumberingAfterBreak="0">
    <w:nsid w:val="6C9B3AC7"/>
    <w:multiLevelType w:val="hybridMultilevel"/>
    <w:tmpl w:val="366C507C"/>
    <w:lvl w:ilvl="0" w:tplc="041B000F">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94" w15:restartNumberingAfterBreak="0">
    <w:nsid w:val="6CB413DB"/>
    <w:multiLevelType w:val="multilevel"/>
    <w:tmpl w:val="ECEE0A14"/>
    <w:lvl w:ilvl="0">
      <w:start w:val="6"/>
      <w:numFmt w:val="decimal"/>
      <w:lvlText w:val="%1"/>
      <w:lvlJc w:val="left"/>
      <w:pPr>
        <w:tabs>
          <w:tab w:val="num" w:pos="432"/>
        </w:tabs>
        <w:ind w:left="432" w:hanging="432"/>
      </w:pPr>
      <w:rPr>
        <w:rFonts w:hint="default"/>
        <w:b w:val="0"/>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6CCE646F"/>
    <w:multiLevelType w:val="multilevel"/>
    <w:tmpl w:val="80189F9A"/>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6" w15:restartNumberingAfterBreak="0">
    <w:nsid w:val="6D495685"/>
    <w:multiLevelType w:val="hybridMultilevel"/>
    <w:tmpl w:val="6AB4165A"/>
    <w:lvl w:ilvl="0" w:tplc="41CCB72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7" w15:restartNumberingAfterBreak="0">
    <w:nsid w:val="6DC57FA0"/>
    <w:multiLevelType w:val="hybridMultilevel"/>
    <w:tmpl w:val="F6825A4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8" w15:restartNumberingAfterBreak="0">
    <w:nsid w:val="6DE24E5B"/>
    <w:multiLevelType w:val="multilevel"/>
    <w:tmpl w:val="9B323B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E517AD4"/>
    <w:multiLevelType w:val="hybridMultilevel"/>
    <w:tmpl w:val="3AAC2334"/>
    <w:numStyleLink w:val="tl11"/>
  </w:abstractNum>
  <w:abstractNum w:abstractNumId="100" w15:restartNumberingAfterBreak="0">
    <w:nsid w:val="71923211"/>
    <w:multiLevelType w:val="multilevel"/>
    <w:tmpl w:val="0AE6686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1C977F2"/>
    <w:multiLevelType w:val="hybridMultilevel"/>
    <w:tmpl w:val="AA1EB47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2" w15:restartNumberingAfterBreak="0">
    <w:nsid w:val="73BB0F8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79F451BB"/>
    <w:multiLevelType w:val="hybridMultilevel"/>
    <w:tmpl w:val="5F6064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A2D6C40"/>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7E4907A1"/>
    <w:multiLevelType w:val="multilevel"/>
    <w:tmpl w:val="AED01286"/>
    <w:lvl w:ilvl="0">
      <w:start w:val="1"/>
      <w:numFmt w:val="decimal"/>
      <w:lvlText w:val="%1."/>
      <w:lvlJc w:val="left"/>
      <w:pPr>
        <w:ind w:left="405" w:hanging="405"/>
      </w:pPr>
      <w:rPr>
        <w:rFonts w:cs="Arial" w:hint="default"/>
        <w:sz w:val="22"/>
      </w:rPr>
    </w:lvl>
    <w:lvl w:ilvl="1">
      <w:start w:val="1"/>
      <w:numFmt w:val="decimal"/>
      <w:lvlText w:val="%1.%2."/>
      <w:lvlJc w:val="left"/>
      <w:pPr>
        <w:ind w:left="405" w:hanging="405"/>
      </w:pPr>
      <w:rPr>
        <w:rFonts w:cs="Arial" w:hint="default"/>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num w:numId="1">
    <w:abstractNumId w:val="89"/>
  </w:num>
  <w:num w:numId="2">
    <w:abstractNumId w:val="66"/>
  </w:num>
  <w:num w:numId="3">
    <w:abstractNumId w:val="105"/>
  </w:num>
  <w:num w:numId="4">
    <w:abstractNumId w:val="106"/>
  </w:num>
  <w:num w:numId="5">
    <w:abstractNumId w:val="19"/>
  </w:num>
  <w:num w:numId="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num>
  <w:num w:numId="8">
    <w:abstractNumId w:val="36"/>
  </w:num>
  <w:num w:numId="9">
    <w:abstractNumId w:val="86"/>
  </w:num>
  <w:num w:numId="10">
    <w:abstractNumId w:val="4"/>
  </w:num>
  <w:num w:numId="11">
    <w:abstractNumId w:val="40"/>
  </w:num>
  <w:num w:numId="12">
    <w:abstractNumId w:val="107"/>
  </w:num>
  <w:num w:numId="13">
    <w:abstractNumId w:val="25"/>
  </w:num>
  <w:num w:numId="14">
    <w:abstractNumId w:val="62"/>
  </w:num>
  <w:num w:numId="15">
    <w:abstractNumId w:val="53"/>
  </w:num>
  <w:num w:numId="16">
    <w:abstractNumId w:val="20"/>
  </w:num>
  <w:num w:numId="17">
    <w:abstractNumId w:val="103"/>
  </w:num>
  <w:num w:numId="18">
    <w:abstractNumId w:val="87"/>
  </w:num>
  <w:num w:numId="19">
    <w:abstractNumId w:val="51"/>
  </w:num>
  <w:num w:numId="20">
    <w:abstractNumId w:val="31"/>
  </w:num>
  <w:num w:numId="21">
    <w:abstractNumId w:val="72"/>
  </w:num>
  <w:num w:numId="22">
    <w:abstractNumId w:val="29"/>
  </w:num>
  <w:num w:numId="23">
    <w:abstractNumId w:val="69"/>
  </w:num>
  <w:num w:numId="24">
    <w:abstractNumId w:val="102"/>
  </w:num>
  <w:num w:numId="25">
    <w:abstractNumId w:val="95"/>
  </w:num>
  <w:num w:numId="26">
    <w:abstractNumId w:val="43"/>
  </w:num>
  <w:num w:numId="27">
    <w:abstractNumId w:val="91"/>
  </w:num>
  <w:num w:numId="28">
    <w:abstractNumId w:val="0"/>
  </w:num>
  <w:num w:numId="29">
    <w:abstractNumId w:val="74"/>
  </w:num>
  <w:num w:numId="30">
    <w:abstractNumId w:val="1"/>
  </w:num>
  <w:num w:numId="31">
    <w:abstractNumId w:val="7"/>
  </w:num>
  <w:num w:numId="32">
    <w:abstractNumId w:val="65"/>
  </w:num>
  <w:num w:numId="33">
    <w:abstractNumId w:val="10"/>
  </w:num>
  <w:num w:numId="34">
    <w:abstractNumId w:val="54"/>
  </w:num>
  <w:num w:numId="35">
    <w:abstractNumId w:val="57"/>
  </w:num>
  <w:num w:numId="36">
    <w:abstractNumId w:val="24"/>
  </w:num>
  <w:num w:numId="37">
    <w:abstractNumId w:val="59"/>
  </w:num>
  <w:num w:numId="38">
    <w:abstractNumId w:val="84"/>
  </w:num>
  <w:num w:numId="39">
    <w:abstractNumId w:val="18"/>
  </w:num>
  <w:num w:numId="40">
    <w:abstractNumId w:val="42"/>
  </w:num>
  <w:num w:numId="41">
    <w:abstractNumId w:val="60"/>
  </w:num>
  <w:num w:numId="42">
    <w:abstractNumId w:val="67"/>
  </w:num>
  <w:num w:numId="43">
    <w:abstractNumId w:val="13"/>
  </w:num>
  <w:num w:numId="44">
    <w:abstractNumId w:val="37"/>
  </w:num>
  <w:num w:numId="45">
    <w:abstractNumId w:val="93"/>
  </w:num>
  <w:num w:numId="46">
    <w:abstractNumId w:val="71"/>
  </w:num>
  <w:num w:numId="47">
    <w:abstractNumId w:val="38"/>
  </w:num>
  <w:num w:numId="4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num>
  <w:num w:numId="52">
    <w:abstractNumId w:val="45"/>
  </w:num>
  <w:num w:numId="53">
    <w:abstractNumId w:val="5"/>
  </w:num>
  <w:num w:numId="54">
    <w:abstractNumId w:val="34"/>
  </w:num>
  <w:num w:numId="55">
    <w:abstractNumId w:val="22"/>
  </w:num>
  <w:num w:numId="56">
    <w:abstractNumId w:val="28"/>
  </w:num>
  <w:num w:numId="57">
    <w:abstractNumId w:val="32"/>
  </w:num>
  <w:num w:numId="58">
    <w:abstractNumId w:val="99"/>
  </w:num>
  <w:num w:numId="59">
    <w:abstractNumId w:val="73"/>
  </w:num>
  <w:num w:numId="60">
    <w:abstractNumId w:val="79"/>
  </w:num>
  <w:num w:numId="61">
    <w:abstractNumId w:val="76"/>
  </w:num>
  <w:num w:numId="62">
    <w:abstractNumId w:val="83"/>
  </w:num>
  <w:num w:numId="63">
    <w:abstractNumId w:val="88"/>
  </w:num>
  <w:num w:numId="64">
    <w:abstractNumId w:val="92"/>
  </w:num>
  <w:num w:numId="65">
    <w:abstractNumId w:val="12"/>
  </w:num>
  <w:num w:numId="66">
    <w:abstractNumId w:val="55"/>
  </w:num>
  <w:num w:numId="67">
    <w:abstractNumId w:val="61"/>
  </w:num>
  <w:num w:numId="68">
    <w:abstractNumId w:val="80"/>
  </w:num>
  <w:num w:numId="69">
    <w:abstractNumId w:val="96"/>
  </w:num>
  <w:num w:numId="70">
    <w:abstractNumId w:val="82"/>
  </w:num>
  <w:num w:numId="71">
    <w:abstractNumId w:val="33"/>
  </w:num>
  <w:num w:numId="72">
    <w:abstractNumId w:val="2"/>
  </w:num>
  <w:num w:numId="73">
    <w:abstractNumId w:val="16"/>
  </w:num>
  <w:num w:numId="74">
    <w:abstractNumId w:val="47"/>
  </w:num>
  <w:num w:numId="75">
    <w:abstractNumId w:val="14"/>
  </w:num>
  <w:num w:numId="76">
    <w:abstractNumId w:val="17"/>
  </w:num>
  <w:num w:numId="77">
    <w:abstractNumId w:val="56"/>
  </w:num>
  <w:num w:numId="78">
    <w:abstractNumId w:val="26"/>
  </w:num>
  <w:num w:numId="79">
    <w:abstractNumId w:val="35"/>
  </w:num>
  <w:num w:numId="80">
    <w:abstractNumId w:val="46"/>
  </w:num>
  <w:num w:numId="81">
    <w:abstractNumId w:val="58"/>
  </w:num>
  <w:num w:numId="82">
    <w:abstractNumId w:val="68"/>
  </w:num>
  <w:num w:numId="83">
    <w:abstractNumId w:val="70"/>
  </w:num>
  <w:num w:numId="84">
    <w:abstractNumId w:val="90"/>
  </w:num>
  <w:num w:numId="85">
    <w:abstractNumId w:val="6"/>
  </w:num>
  <w:num w:numId="86">
    <w:abstractNumId w:val="9"/>
  </w:num>
  <w:num w:numId="87">
    <w:abstractNumId w:val="77"/>
  </w:num>
  <w:num w:numId="88">
    <w:abstractNumId w:val="49"/>
  </w:num>
  <w:num w:numId="89">
    <w:abstractNumId w:val="8"/>
  </w:num>
  <w:num w:numId="90">
    <w:abstractNumId w:val="21"/>
  </w:num>
  <w:num w:numId="91">
    <w:abstractNumId w:val="81"/>
  </w:num>
  <w:num w:numId="92">
    <w:abstractNumId w:val="44"/>
  </w:num>
  <w:num w:numId="93">
    <w:abstractNumId w:val="39"/>
  </w:num>
  <w:num w:numId="94">
    <w:abstractNumId w:val="104"/>
  </w:num>
  <w:num w:numId="95">
    <w:abstractNumId w:val="100"/>
  </w:num>
  <w:num w:numId="96">
    <w:abstractNumId w:val="3"/>
  </w:num>
  <w:num w:numId="97">
    <w:abstractNumId w:val="98"/>
  </w:num>
  <w:num w:numId="98">
    <w:abstractNumId w:val="23"/>
  </w:num>
  <w:num w:numId="99">
    <w:abstractNumId w:val="41"/>
  </w:num>
  <w:num w:numId="100">
    <w:abstractNumId w:val="30"/>
  </w:num>
  <w:num w:numId="101">
    <w:abstractNumId w:val="11"/>
  </w:num>
  <w:num w:numId="102">
    <w:abstractNumId w:val="63"/>
  </w:num>
  <w:num w:numId="103">
    <w:abstractNumId w:val="27"/>
  </w:num>
  <w:num w:numId="104">
    <w:abstractNumId w:val="75"/>
  </w:num>
  <w:num w:numId="105">
    <w:abstractNumId w:val="85"/>
  </w:num>
  <w:num w:numId="106">
    <w:abstractNumId w:val="78"/>
  </w:num>
  <w:num w:numId="107">
    <w:abstractNumId w:val="15"/>
  </w:num>
  <w:num w:numId="108">
    <w:abstractNumId w:val="97"/>
  </w:num>
  <w:num w:numId="109">
    <w:abstractNumId w:val="50"/>
  </w:num>
  <w:num w:numId="110">
    <w:abstractNumId w:val="9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wMzA1N7SwMDEyNDdQ0lEKTi0uzszPAymwqAUAN63pxSwAAAA="/>
  </w:docVars>
  <w:rsids>
    <w:rsidRoot w:val="00FA54AE"/>
    <w:rsid w:val="000024EC"/>
    <w:rsid w:val="00007291"/>
    <w:rsid w:val="000078FA"/>
    <w:rsid w:val="000201A4"/>
    <w:rsid w:val="0002147A"/>
    <w:rsid w:val="00023B3D"/>
    <w:rsid w:val="000300AD"/>
    <w:rsid w:val="00033769"/>
    <w:rsid w:val="000344C8"/>
    <w:rsid w:val="00036C4F"/>
    <w:rsid w:val="0004128D"/>
    <w:rsid w:val="0004783B"/>
    <w:rsid w:val="00050FE8"/>
    <w:rsid w:val="000519E8"/>
    <w:rsid w:val="00053B88"/>
    <w:rsid w:val="00066933"/>
    <w:rsid w:val="00073557"/>
    <w:rsid w:val="0007588D"/>
    <w:rsid w:val="00081FE9"/>
    <w:rsid w:val="000A0417"/>
    <w:rsid w:val="000B215B"/>
    <w:rsid w:val="000B2F30"/>
    <w:rsid w:val="000B3C85"/>
    <w:rsid w:val="000C2055"/>
    <w:rsid w:val="000C3551"/>
    <w:rsid w:val="000C541A"/>
    <w:rsid w:val="000C74C7"/>
    <w:rsid w:val="000D0213"/>
    <w:rsid w:val="000D2C48"/>
    <w:rsid w:val="000D7A4B"/>
    <w:rsid w:val="000E075A"/>
    <w:rsid w:val="000E2269"/>
    <w:rsid w:val="000E3939"/>
    <w:rsid w:val="000F3BBA"/>
    <w:rsid w:val="000F6E70"/>
    <w:rsid w:val="001047E9"/>
    <w:rsid w:val="00107DCF"/>
    <w:rsid w:val="00111BEB"/>
    <w:rsid w:val="001129A4"/>
    <w:rsid w:val="00115BC5"/>
    <w:rsid w:val="00133803"/>
    <w:rsid w:val="00137EDA"/>
    <w:rsid w:val="001456AC"/>
    <w:rsid w:val="0014760A"/>
    <w:rsid w:val="00151ACB"/>
    <w:rsid w:val="00151EB7"/>
    <w:rsid w:val="00152203"/>
    <w:rsid w:val="00167A3B"/>
    <w:rsid w:val="001809F3"/>
    <w:rsid w:val="001903EA"/>
    <w:rsid w:val="0019396D"/>
    <w:rsid w:val="00195158"/>
    <w:rsid w:val="001A0475"/>
    <w:rsid w:val="001B090B"/>
    <w:rsid w:val="001B17E8"/>
    <w:rsid w:val="001B27A8"/>
    <w:rsid w:val="001B4CAC"/>
    <w:rsid w:val="001C3EFB"/>
    <w:rsid w:val="001C4EF6"/>
    <w:rsid w:val="001D7B67"/>
    <w:rsid w:val="001D7E61"/>
    <w:rsid w:val="001E0F72"/>
    <w:rsid w:val="001E2058"/>
    <w:rsid w:val="001E2DB2"/>
    <w:rsid w:val="001E4535"/>
    <w:rsid w:val="001E4993"/>
    <w:rsid w:val="001F4D1D"/>
    <w:rsid w:val="001F52C8"/>
    <w:rsid w:val="001F5F26"/>
    <w:rsid w:val="001F699B"/>
    <w:rsid w:val="00203FE5"/>
    <w:rsid w:val="00205391"/>
    <w:rsid w:val="0020704C"/>
    <w:rsid w:val="002172F9"/>
    <w:rsid w:val="0022070F"/>
    <w:rsid w:val="00223C6B"/>
    <w:rsid w:val="00232CA8"/>
    <w:rsid w:val="00235573"/>
    <w:rsid w:val="0026221C"/>
    <w:rsid w:val="002629D6"/>
    <w:rsid w:val="002714B1"/>
    <w:rsid w:val="00273D42"/>
    <w:rsid w:val="00292B8E"/>
    <w:rsid w:val="002A189A"/>
    <w:rsid w:val="002A542B"/>
    <w:rsid w:val="002B56B6"/>
    <w:rsid w:val="002C5E4B"/>
    <w:rsid w:val="002D66AE"/>
    <w:rsid w:val="002E1643"/>
    <w:rsid w:val="002E3768"/>
    <w:rsid w:val="002E4271"/>
    <w:rsid w:val="002E4A6F"/>
    <w:rsid w:val="002E7DC4"/>
    <w:rsid w:val="002F27B4"/>
    <w:rsid w:val="002F6C3F"/>
    <w:rsid w:val="00303967"/>
    <w:rsid w:val="00305DBB"/>
    <w:rsid w:val="00305E85"/>
    <w:rsid w:val="00305EEB"/>
    <w:rsid w:val="003123EF"/>
    <w:rsid w:val="00314BC1"/>
    <w:rsid w:val="00314ECF"/>
    <w:rsid w:val="003261B1"/>
    <w:rsid w:val="00326A3B"/>
    <w:rsid w:val="00333792"/>
    <w:rsid w:val="00334952"/>
    <w:rsid w:val="00355D3D"/>
    <w:rsid w:val="0036228B"/>
    <w:rsid w:val="00365C10"/>
    <w:rsid w:val="00366BD9"/>
    <w:rsid w:val="00375E1C"/>
    <w:rsid w:val="00391E24"/>
    <w:rsid w:val="003940C0"/>
    <w:rsid w:val="003A1369"/>
    <w:rsid w:val="003A1CF2"/>
    <w:rsid w:val="003B7C94"/>
    <w:rsid w:val="003C0CF9"/>
    <w:rsid w:val="003C55F9"/>
    <w:rsid w:val="003C5F2A"/>
    <w:rsid w:val="003C7A97"/>
    <w:rsid w:val="003D6CFB"/>
    <w:rsid w:val="003D763F"/>
    <w:rsid w:val="003E269C"/>
    <w:rsid w:val="003E2E49"/>
    <w:rsid w:val="003F034C"/>
    <w:rsid w:val="003F5912"/>
    <w:rsid w:val="003F7047"/>
    <w:rsid w:val="00405E6F"/>
    <w:rsid w:val="0042260F"/>
    <w:rsid w:val="00423C0D"/>
    <w:rsid w:val="004340E5"/>
    <w:rsid w:val="0043509C"/>
    <w:rsid w:val="004408F5"/>
    <w:rsid w:val="00457DA7"/>
    <w:rsid w:val="00466B14"/>
    <w:rsid w:val="004671A4"/>
    <w:rsid w:val="00471029"/>
    <w:rsid w:val="00472398"/>
    <w:rsid w:val="004725CC"/>
    <w:rsid w:val="00474125"/>
    <w:rsid w:val="004808B5"/>
    <w:rsid w:val="0048300A"/>
    <w:rsid w:val="004A11F5"/>
    <w:rsid w:val="004A722B"/>
    <w:rsid w:val="004B1005"/>
    <w:rsid w:val="004B6D56"/>
    <w:rsid w:val="004C66FC"/>
    <w:rsid w:val="004E59ED"/>
    <w:rsid w:val="004F0DEB"/>
    <w:rsid w:val="004F203B"/>
    <w:rsid w:val="005005EE"/>
    <w:rsid w:val="005017D2"/>
    <w:rsid w:val="0051364A"/>
    <w:rsid w:val="005411B5"/>
    <w:rsid w:val="00544943"/>
    <w:rsid w:val="00544D5C"/>
    <w:rsid w:val="00552233"/>
    <w:rsid w:val="005522B5"/>
    <w:rsid w:val="00554B3D"/>
    <w:rsid w:val="00564060"/>
    <w:rsid w:val="00564E6B"/>
    <w:rsid w:val="005734CF"/>
    <w:rsid w:val="00573CE9"/>
    <w:rsid w:val="00582856"/>
    <w:rsid w:val="00584411"/>
    <w:rsid w:val="00594576"/>
    <w:rsid w:val="00595C8A"/>
    <w:rsid w:val="0059649F"/>
    <w:rsid w:val="00596D21"/>
    <w:rsid w:val="005A1A89"/>
    <w:rsid w:val="005A1ECB"/>
    <w:rsid w:val="005A3254"/>
    <w:rsid w:val="005A3549"/>
    <w:rsid w:val="005A6576"/>
    <w:rsid w:val="005C31C0"/>
    <w:rsid w:val="005C51B0"/>
    <w:rsid w:val="005C56FA"/>
    <w:rsid w:val="005C6A02"/>
    <w:rsid w:val="005C7422"/>
    <w:rsid w:val="005D1B24"/>
    <w:rsid w:val="005D6502"/>
    <w:rsid w:val="005D73F2"/>
    <w:rsid w:val="005E1120"/>
    <w:rsid w:val="005E22D0"/>
    <w:rsid w:val="005F4AC5"/>
    <w:rsid w:val="00602948"/>
    <w:rsid w:val="006134C4"/>
    <w:rsid w:val="00631E77"/>
    <w:rsid w:val="00636EF5"/>
    <w:rsid w:val="006456B5"/>
    <w:rsid w:val="00660CEE"/>
    <w:rsid w:val="00664E1C"/>
    <w:rsid w:val="00665FCB"/>
    <w:rsid w:val="0066667B"/>
    <w:rsid w:val="006667D0"/>
    <w:rsid w:val="00666BEF"/>
    <w:rsid w:val="006778AE"/>
    <w:rsid w:val="00687AE8"/>
    <w:rsid w:val="00693EF0"/>
    <w:rsid w:val="006970EB"/>
    <w:rsid w:val="006A6251"/>
    <w:rsid w:val="006B286F"/>
    <w:rsid w:val="006B4E30"/>
    <w:rsid w:val="006C0D1F"/>
    <w:rsid w:val="006D2573"/>
    <w:rsid w:val="006D2B65"/>
    <w:rsid w:val="006D799C"/>
    <w:rsid w:val="006E1EEB"/>
    <w:rsid w:val="006E6944"/>
    <w:rsid w:val="00705CFB"/>
    <w:rsid w:val="007161F6"/>
    <w:rsid w:val="00725404"/>
    <w:rsid w:val="00733007"/>
    <w:rsid w:val="00733288"/>
    <w:rsid w:val="00735AFA"/>
    <w:rsid w:val="007417FB"/>
    <w:rsid w:val="00741F68"/>
    <w:rsid w:val="00746AA5"/>
    <w:rsid w:val="00752E36"/>
    <w:rsid w:val="00757B02"/>
    <w:rsid w:val="00757B9E"/>
    <w:rsid w:val="007655B0"/>
    <w:rsid w:val="00765A36"/>
    <w:rsid w:val="0077078F"/>
    <w:rsid w:val="00773319"/>
    <w:rsid w:val="007A2FF0"/>
    <w:rsid w:val="007B4470"/>
    <w:rsid w:val="007B4BAA"/>
    <w:rsid w:val="007B4FFB"/>
    <w:rsid w:val="007C330A"/>
    <w:rsid w:val="007C44F1"/>
    <w:rsid w:val="007C6F87"/>
    <w:rsid w:val="007D24A5"/>
    <w:rsid w:val="007D3E00"/>
    <w:rsid w:val="007D53A4"/>
    <w:rsid w:val="007E0772"/>
    <w:rsid w:val="007E22D8"/>
    <w:rsid w:val="007E6D16"/>
    <w:rsid w:val="007F05B0"/>
    <w:rsid w:val="007F4F8D"/>
    <w:rsid w:val="007F6CF6"/>
    <w:rsid w:val="008058D4"/>
    <w:rsid w:val="0080721F"/>
    <w:rsid w:val="00813033"/>
    <w:rsid w:val="0081305D"/>
    <w:rsid w:val="0081307C"/>
    <w:rsid w:val="0082394A"/>
    <w:rsid w:val="00834BE5"/>
    <w:rsid w:val="0083572E"/>
    <w:rsid w:val="008362B5"/>
    <w:rsid w:val="00846ECD"/>
    <w:rsid w:val="00847C25"/>
    <w:rsid w:val="008502B0"/>
    <w:rsid w:val="00857201"/>
    <w:rsid w:val="008611F9"/>
    <w:rsid w:val="00866F74"/>
    <w:rsid w:val="00872100"/>
    <w:rsid w:val="00873D38"/>
    <w:rsid w:val="008801BF"/>
    <w:rsid w:val="00890B55"/>
    <w:rsid w:val="008A4BDF"/>
    <w:rsid w:val="008A7437"/>
    <w:rsid w:val="008C415E"/>
    <w:rsid w:val="008C6EDF"/>
    <w:rsid w:val="008E0B3E"/>
    <w:rsid w:val="008E4D9D"/>
    <w:rsid w:val="008E6E6F"/>
    <w:rsid w:val="008F085C"/>
    <w:rsid w:val="008F18E5"/>
    <w:rsid w:val="008F1DA2"/>
    <w:rsid w:val="008F2F81"/>
    <w:rsid w:val="008F630F"/>
    <w:rsid w:val="009014B0"/>
    <w:rsid w:val="00905D76"/>
    <w:rsid w:val="00906FDD"/>
    <w:rsid w:val="00911A79"/>
    <w:rsid w:val="00915FC4"/>
    <w:rsid w:val="00926B3D"/>
    <w:rsid w:val="0094132B"/>
    <w:rsid w:val="00942F1A"/>
    <w:rsid w:val="00947157"/>
    <w:rsid w:val="0096099A"/>
    <w:rsid w:val="00965B7A"/>
    <w:rsid w:val="00965D30"/>
    <w:rsid w:val="009664C9"/>
    <w:rsid w:val="009748ED"/>
    <w:rsid w:val="00976DDC"/>
    <w:rsid w:val="00977629"/>
    <w:rsid w:val="00980B35"/>
    <w:rsid w:val="00983A81"/>
    <w:rsid w:val="00985431"/>
    <w:rsid w:val="00991156"/>
    <w:rsid w:val="009967D9"/>
    <w:rsid w:val="00996E1C"/>
    <w:rsid w:val="009B621F"/>
    <w:rsid w:val="009C1A2D"/>
    <w:rsid w:val="009C20B3"/>
    <w:rsid w:val="009D3E62"/>
    <w:rsid w:val="009E288E"/>
    <w:rsid w:val="009E7763"/>
    <w:rsid w:val="009F1E0A"/>
    <w:rsid w:val="009F22CA"/>
    <w:rsid w:val="009F328C"/>
    <w:rsid w:val="009F47E5"/>
    <w:rsid w:val="00A006A6"/>
    <w:rsid w:val="00A00B28"/>
    <w:rsid w:val="00A02287"/>
    <w:rsid w:val="00A324AF"/>
    <w:rsid w:val="00A4198C"/>
    <w:rsid w:val="00A4237E"/>
    <w:rsid w:val="00A42881"/>
    <w:rsid w:val="00A4306D"/>
    <w:rsid w:val="00A518B4"/>
    <w:rsid w:val="00A64D01"/>
    <w:rsid w:val="00A66464"/>
    <w:rsid w:val="00A7027F"/>
    <w:rsid w:val="00A70A0F"/>
    <w:rsid w:val="00A71FFE"/>
    <w:rsid w:val="00A8051E"/>
    <w:rsid w:val="00A82349"/>
    <w:rsid w:val="00A9018A"/>
    <w:rsid w:val="00AA20C2"/>
    <w:rsid w:val="00AB2030"/>
    <w:rsid w:val="00AC03BE"/>
    <w:rsid w:val="00AC66C2"/>
    <w:rsid w:val="00AD0C4C"/>
    <w:rsid w:val="00AD16B0"/>
    <w:rsid w:val="00AD1AB9"/>
    <w:rsid w:val="00AE1D24"/>
    <w:rsid w:val="00AF42F0"/>
    <w:rsid w:val="00AF76F5"/>
    <w:rsid w:val="00AF7AF7"/>
    <w:rsid w:val="00B02BC0"/>
    <w:rsid w:val="00B077B8"/>
    <w:rsid w:val="00B14DB1"/>
    <w:rsid w:val="00B21047"/>
    <w:rsid w:val="00B21D28"/>
    <w:rsid w:val="00B2696D"/>
    <w:rsid w:val="00B3468A"/>
    <w:rsid w:val="00B3734E"/>
    <w:rsid w:val="00B42010"/>
    <w:rsid w:val="00B45A46"/>
    <w:rsid w:val="00B54DF7"/>
    <w:rsid w:val="00B56ACD"/>
    <w:rsid w:val="00B578D4"/>
    <w:rsid w:val="00B629DC"/>
    <w:rsid w:val="00B63E13"/>
    <w:rsid w:val="00B95725"/>
    <w:rsid w:val="00B95895"/>
    <w:rsid w:val="00B967B3"/>
    <w:rsid w:val="00BA2700"/>
    <w:rsid w:val="00BA56A3"/>
    <w:rsid w:val="00BB4290"/>
    <w:rsid w:val="00BB4F0A"/>
    <w:rsid w:val="00BC7C31"/>
    <w:rsid w:val="00BD27FF"/>
    <w:rsid w:val="00BF64E8"/>
    <w:rsid w:val="00C134E0"/>
    <w:rsid w:val="00C149AE"/>
    <w:rsid w:val="00C23BF3"/>
    <w:rsid w:val="00C3653F"/>
    <w:rsid w:val="00C43176"/>
    <w:rsid w:val="00C44D3F"/>
    <w:rsid w:val="00C46F5F"/>
    <w:rsid w:val="00C510E6"/>
    <w:rsid w:val="00C51FB3"/>
    <w:rsid w:val="00C6307B"/>
    <w:rsid w:val="00C67730"/>
    <w:rsid w:val="00C7148D"/>
    <w:rsid w:val="00C817C0"/>
    <w:rsid w:val="00C8268D"/>
    <w:rsid w:val="00C91B20"/>
    <w:rsid w:val="00C94823"/>
    <w:rsid w:val="00C96E0F"/>
    <w:rsid w:val="00CA66CB"/>
    <w:rsid w:val="00CB42EC"/>
    <w:rsid w:val="00CB576E"/>
    <w:rsid w:val="00CB5BB2"/>
    <w:rsid w:val="00CB5D4E"/>
    <w:rsid w:val="00CD3268"/>
    <w:rsid w:val="00CD3ADA"/>
    <w:rsid w:val="00CD72A2"/>
    <w:rsid w:val="00CE313D"/>
    <w:rsid w:val="00CE589E"/>
    <w:rsid w:val="00CF5C72"/>
    <w:rsid w:val="00D0695D"/>
    <w:rsid w:val="00D1542C"/>
    <w:rsid w:val="00D15636"/>
    <w:rsid w:val="00D169FB"/>
    <w:rsid w:val="00D20880"/>
    <w:rsid w:val="00D20BF0"/>
    <w:rsid w:val="00D21EF5"/>
    <w:rsid w:val="00D235EA"/>
    <w:rsid w:val="00D255A9"/>
    <w:rsid w:val="00D326B2"/>
    <w:rsid w:val="00D32A1D"/>
    <w:rsid w:val="00D417DB"/>
    <w:rsid w:val="00D461CF"/>
    <w:rsid w:val="00D60338"/>
    <w:rsid w:val="00D62062"/>
    <w:rsid w:val="00D64C63"/>
    <w:rsid w:val="00D664EF"/>
    <w:rsid w:val="00D820D9"/>
    <w:rsid w:val="00D84496"/>
    <w:rsid w:val="00D947B5"/>
    <w:rsid w:val="00DA004D"/>
    <w:rsid w:val="00DA0F11"/>
    <w:rsid w:val="00DA4D34"/>
    <w:rsid w:val="00DB3372"/>
    <w:rsid w:val="00DC37C3"/>
    <w:rsid w:val="00DD090A"/>
    <w:rsid w:val="00DE67B7"/>
    <w:rsid w:val="00DF007B"/>
    <w:rsid w:val="00DF3529"/>
    <w:rsid w:val="00DF7A53"/>
    <w:rsid w:val="00E00D85"/>
    <w:rsid w:val="00E02BA4"/>
    <w:rsid w:val="00E0428F"/>
    <w:rsid w:val="00E0495F"/>
    <w:rsid w:val="00E07198"/>
    <w:rsid w:val="00E202C0"/>
    <w:rsid w:val="00E2587C"/>
    <w:rsid w:val="00E40DFA"/>
    <w:rsid w:val="00E43852"/>
    <w:rsid w:val="00E44B52"/>
    <w:rsid w:val="00E45E9E"/>
    <w:rsid w:val="00E508C2"/>
    <w:rsid w:val="00E6068C"/>
    <w:rsid w:val="00E613DC"/>
    <w:rsid w:val="00E65BE2"/>
    <w:rsid w:val="00E65E78"/>
    <w:rsid w:val="00E70451"/>
    <w:rsid w:val="00E718EE"/>
    <w:rsid w:val="00E71E98"/>
    <w:rsid w:val="00E75307"/>
    <w:rsid w:val="00E75A17"/>
    <w:rsid w:val="00E82039"/>
    <w:rsid w:val="00E848EF"/>
    <w:rsid w:val="00E9285B"/>
    <w:rsid w:val="00EA17AC"/>
    <w:rsid w:val="00EA4426"/>
    <w:rsid w:val="00EA7100"/>
    <w:rsid w:val="00EB588C"/>
    <w:rsid w:val="00EC0181"/>
    <w:rsid w:val="00EC5C3F"/>
    <w:rsid w:val="00EC7836"/>
    <w:rsid w:val="00ED37FF"/>
    <w:rsid w:val="00ED698E"/>
    <w:rsid w:val="00EE07F9"/>
    <w:rsid w:val="00F01B56"/>
    <w:rsid w:val="00F0426E"/>
    <w:rsid w:val="00F0707F"/>
    <w:rsid w:val="00F11D59"/>
    <w:rsid w:val="00F32993"/>
    <w:rsid w:val="00F33FAF"/>
    <w:rsid w:val="00F34A48"/>
    <w:rsid w:val="00F35EFC"/>
    <w:rsid w:val="00F37302"/>
    <w:rsid w:val="00F40E66"/>
    <w:rsid w:val="00F436B1"/>
    <w:rsid w:val="00F44766"/>
    <w:rsid w:val="00F46C5D"/>
    <w:rsid w:val="00F47081"/>
    <w:rsid w:val="00F51AC2"/>
    <w:rsid w:val="00F5622C"/>
    <w:rsid w:val="00F56475"/>
    <w:rsid w:val="00F57513"/>
    <w:rsid w:val="00F6177F"/>
    <w:rsid w:val="00F618D0"/>
    <w:rsid w:val="00F63207"/>
    <w:rsid w:val="00F70A73"/>
    <w:rsid w:val="00F70AB2"/>
    <w:rsid w:val="00F73723"/>
    <w:rsid w:val="00F77CF0"/>
    <w:rsid w:val="00F81903"/>
    <w:rsid w:val="00F8201C"/>
    <w:rsid w:val="00F931F1"/>
    <w:rsid w:val="00F93743"/>
    <w:rsid w:val="00F96707"/>
    <w:rsid w:val="00FA0036"/>
    <w:rsid w:val="00FA0A91"/>
    <w:rsid w:val="00FA54AE"/>
    <w:rsid w:val="00FB52EA"/>
    <w:rsid w:val="00FB631C"/>
    <w:rsid w:val="00FB6641"/>
    <w:rsid w:val="00FC2E35"/>
    <w:rsid w:val="00FC3B02"/>
    <w:rsid w:val="00FC3E5D"/>
    <w:rsid w:val="00FC7732"/>
    <w:rsid w:val="00FD18C9"/>
    <w:rsid w:val="00FD3753"/>
    <w:rsid w:val="00FF5DEF"/>
    <w:rsid w:val="00FF70EE"/>
    <w:rsid w:val="00FF79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615E"/>
  <w15:docId w15:val="{BAB9B2E0-836D-4D5E-9143-9D86FD6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A54A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qFormat/>
    <w:rsid w:val="00F35EFC"/>
    <w:pPr>
      <w:keepNext/>
      <w:spacing w:before="240" w:after="60"/>
      <w:jc w:val="center"/>
      <w:outlineLvl w:val="0"/>
    </w:pPr>
    <w:rPr>
      <w:rFonts w:ascii="Arial Narrow" w:hAnsi="Arial Narrow"/>
      <w:b/>
      <w:bCs/>
      <w:kern w:val="32"/>
      <w:sz w:val="22"/>
      <w:szCs w:val="32"/>
    </w:rPr>
  </w:style>
  <w:style w:type="paragraph" w:styleId="Nadpis2">
    <w:name w:val="heading 2"/>
    <w:basedOn w:val="Normlny"/>
    <w:next w:val="Normlny"/>
    <w:link w:val="Nadpis2Char"/>
    <w:qFormat/>
    <w:rsid w:val="00F35EFC"/>
    <w:pPr>
      <w:keepNext/>
      <w:tabs>
        <w:tab w:val="num" w:pos="576"/>
        <w:tab w:val="left" w:pos="1260"/>
      </w:tabs>
      <w:ind w:left="540"/>
      <w:jc w:val="both"/>
      <w:outlineLvl w:val="1"/>
    </w:pPr>
    <w:rPr>
      <w:rFonts w:ascii="Arial Narrow" w:hAnsi="Arial Narrow"/>
      <w:bCs/>
      <w:sz w:val="22"/>
    </w:rPr>
  </w:style>
  <w:style w:type="paragraph" w:styleId="Nadpis3">
    <w:name w:val="heading 3"/>
    <w:basedOn w:val="Normlny"/>
    <w:next w:val="Normlny"/>
    <w:link w:val="Nadpis3Char"/>
    <w:qFormat/>
    <w:rsid w:val="00FA54AE"/>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FA54AE"/>
    <w:pPr>
      <w:keepNext/>
      <w:numPr>
        <w:numId w:val="1"/>
      </w:numPr>
      <w:outlineLvl w:val="3"/>
    </w:pPr>
    <w:rPr>
      <w:b/>
      <w:bCs/>
      <w:smallCaps/>
    </w:rPr>
  </w:style>
  <w:style w:type="paragraph" w:styleId="Nadpis5">
    <w:name w:val="heading 5"/>
    <w:basedOn w:val="Normlny"/>
    <w:next w:val="Normlny"/>
    <w:link w:val="Nadpis5Char"/>
    <w:qFormat/>
    <w:rsid w:val="00FA54A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D235EA"/>
    <w:pPr>
      <w:keepNext/>
      <w:tabs>
        <w:tab w:val="clear" w:pos="2160"/>
        <w:tab w:val="clear" w:pos="2880"/>
        <w:tab w:val="clear" w:pos="4500"/>
      </w:tabs>
      <w:jc w:val="both"/>
      <w:outlineLvl w:val="5"/>
    </w:pPr>
    <w:rPr>
      <w:rFonts w:ascii="Arial Narrow" w:hAnsi="Arial Narrow"/>
      <w:bCs/>
      <w:noProof/>
      <w:sz w:val="22"/>
      <w:lang w:eastAsia="sk-SK"/>
    </w:rPr>
  </w:style>
  <w:style w:type="paragraph" w:styleId="Nadpis7">
    <w:name w:val="heading 7"/>
    <w:basedOn w:val="Normlny"/>
    <w:next w:val="Normlny"/>
    <w:link w:val="Nadpis7Char"/>
    <w:qFormat/>
    <w:rsid w:val="00FA54AE"/>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FA54AE"/>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FA54AE"/>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35EFC"/>
    <w:rPr>
      <w:rFonts w:ascii="Arial Narrow" w:eastAsia="Times New Roman" w:hAnsi="Arial Narrow" w:cs="Arial"/>
      <w:b/>
      <w:bCs/>
      <w:kern w:val="32"/>
      <w:szCs w:val="32"/>
      <w:lang w:eastAsia="cs-CZ"/>
    </w:rPr>
  </w:style>
  <w:style w:type="character" w:customStyle="1" w:styleId="Nadpis2Char">
    <w:name w:val="Nadpis 2 Char"/>
    <w:basedOn w:val="Predvolenpsmoodseku"/>
    <w:link w:val="Nadpis2"/>
    <w:rsid w:val="00F35EFC"/>
    <w:rPr>
      <w:rFonts w:ascii="Arial Narrow" w:eastAsia="Times New Roman" w:hAnsi="Arial Narrow" w:cs="Arial"/>
      <w:bCs/>
      <w:szCs w:val="20"/>
      <w:lang w:eastAsia="cs-CZ"/>
    </w:rPr>
  </w:style>
  <w:style w:type="character" w:customStyle="1" w:styleId="Nadpis3Char">
    <w:name w:val="Nadpis 3 Char"/>
    <w:basedOn w:val="Predvolenpsmoodseku"/>
    <w:link w:val="Nadpis3"/>
    <w:rsid w:val="00FA54AE"/>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FA54AE"/>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FA54AE"/>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D235EA"/>
    <w:rPr>
      <w:rFonts w:ascii="Arial Narrow" w:eastAsia="Times New Roman" w:hAnsi="Arial Narrow" w:cs="Arial"/>
      <w:bCs/>
      <w:noProof/>
      <w:szCs w:val="20"/>
      <w:lang w:eastAsia="sk-SK"/>
    </w:rPr>
  </w:style>
  <w:style w:type="character" w:customStyle="1" w:styleId="Nadpis7Char">
    <w:name w:val="Nadpis 7 Char"/>
    <w:basedOn w:val="Predvolenpsmoodseku"/>
    <w:link w:val="Nadpis7"/>
    <w:rsid w:val="00FA54AE"/>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FA54AE"/>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FA54AE"/>
    <w:rPr>
      <w:rFonts w:ascii="Arial" w:eastAsia="Times New Roman" w:hAnsi="Arial" w:cs="Arial"/>
      <w:b/>
      <w:bCs/>
      <w:noProof/>
      <w:sz w:val="20"/>
      <w:szCs w:val="20"/>
      <w:u w:val="single"/>
      <w:lang w:eastAsia="sk-SK"/>
    </w:rPr>
  </w:style>
  <w:style w:type="paragraph" w:customStyle="1" w:styleId="Normln1">
    <w:name w:val="Normální1"/>
    <w:basedOn w:val="Normlny"/>
    <w:rsid w:val="00FA54AE"/>
    <w:pPr>
      <w:tabs>
        <w:tab w:val="clear" w:pos="2160"/>
        <w:tab w:val="clear" w:pos="2880"/>
        <w:tab w:val="clear" w:pos="4500"/>
        <w:tab w:val="left" w:pos="4860"/>
      </w:tabs>
      <w:spacing w:before="120"/>
    </w:pPr>
  </w:style>
  <w:style w:type="paragraph" w:styleId="Hlavika">
    <w:name w:val="header"/>
    <w:basedOn w:val="Normlny"/>
    <w:link w:val="HlavikaChar"/>
    <w:uiPriority w:val="99"/>
    <w:rsid w:val="00FA54A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FA54AE"/>
    <w:rPr>
      <w:rFonts w:ascii="Arial" w:eastAsia="Times New Roman" w:hAnsi="Arial" w:cs="Arial"/>
      <w:sz w:val="20"/>
      <w:szCs w:val="20"/>
      <w:lang w:eastAsia="cs-CZ"/>
    </w:rPr>
  </w:style>
  <w:style w:type="paragraph" w:styleId="Nzov">
    <w:name w:val="Title"/>
    <w:basedOn w:val="Normlny"/>
    <w:link w:val="NzovChar"/>
    <w:qFormat/>
    <w:rsid w:val="00FA54A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A54AE"/>
    <w:rPr>
      <w:rFonts w:ascii="Arial" w:eastAsia="Times New Roman" w:hAnsi="Arial" w:cs="Arial"/>
      <w:smallCaps/>
      <w:noProof/>
      <w:sz w:val="20"/>
      <w:szCs w:val="20"/>
      <w:lang w:eastAsia="sk-SK"/>
    </w:rPr>
  </w:style>
  <w:style w:type="paragraph" w:styleId="Zkladntext3">
    <w:name w:val="Body Text 3"/>
    <w:basedOn w:val="Normlny"/>
    <w:link w:val="Zkladntext3Char"/>
    <w:rsid w:val="00FA54A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A54AE"/>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FA54AE"/>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FA54AE"/>
    <w:rPr>
      <w:rFonts w:ascii="Arial" w:eastAsia="Times New Roman" w:hAnsi="Arial" w:cs="Arial"/>
      <w:noProof/>
      <w:sz w:val="20"/>
      <w:szCs w:val="20"/>
      <w:lang w:eastAsia="sk-SK"/>
    </w:rPr>
  </w:style>
  <w:style w:type="character" w:styleId="Hypertextovprepojenie">
    <w:name w:val="Hyperlink"/>
    <w:uiPriority w:val="99"/>
    <w:rsid w:val="00FA54AE"/>
    <w:rPr>
      <w:color w:val="0000FF"/>
      <w:u w:val="single"/>
    </w:rPr>
  </w:style>
  <w:style w:type="paragraph" w:styleId="Zarkazkladnhotextu">
    <w:name w:val="Body Text Indent"/>
    <w:basedOn w:val="Normlny"/>
    <w:link w:val="ZarkazkladnhotextuChar"/>
    <w:rsid w:val="00FA54A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FA54AE"/>
    <w:rPr>
      <w:rFonts w:ascii="Arial" w:eastAsia="Times New Roman" w:hAnsi="Arial" w:cs="Arial"/>
      <w:noProof/>
      <w:sz w:val="20"/>
      <w:szCs w:val="20"/>
      <w:lang w:eastAsia="sk-SK"/>
    </w:rPr>
  </w:style>
  <w:style w:type="paragraph" w:styleId="Zkladntext">
    <w:name w:val="Body Text"/>
    <w:aliases w:val="bt,body text,contents,(10)"/>
    <w:basedOn w:val="Normlny"/>
    <w:link w:val="ZkladntextChar"/>
    <w:rsid w:val="00FA54AE"/>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FA54AE"/>
    <w:rPr>
      <w:rFonts w:ascii="Arial" w:eastAsia="Times New Roman" w:hAnsi="Arial" w:cs="Arial"/>
      <w:noProof/>
      <w:sz w:val="20"/>
      <w:szCs w:val="20"/>
      <w:lang w:eastAsia="sk-SK"/>
    </w:rPr>
  </w:style>
  <w:style w:type="paragraph" w:styleId="Zoznam2">
    <w:name w:val="List 2"/>
    <w:basedOn w:val="Normlny"/>
    <w:rsid w:val="00FA54AE"/>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FA54AE"/>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FA54AE"/>
    <w:rPr>
      <w:rFonts w:ascii="Arial" w:eastAsia="Times New Roman" w:hAnsi="Arial" w:cs="Arial"/>
      <w:noProof/>
      <w:sz w:val="20"/>
      <w:szCs w:val="20"/>
      <w:lang w:eastAsia="sk-SK"/>
    </w:rPr>
  </w:style>
  <w:style w:type="character" w:styleId="slostrany">
    <w:name w:val="page number"/>
    <w:basedOn w:val="Predvolenpsmoodseku"/>
    <w:rsid w:val="00FA54AE"/>
  </w:style>
  <w:style w:type="paragraph" w:styleId="Zarkazkladnhotextu3">
    <w:name w:val="Body Text Indent 3"/>
    <w:basedOn w:val="Normlny"/>
    <w:link w:val="Zarkazkladnhotextu3Char"/>
    <w:rsid w:val="00FA54AE"/>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FA54AE"/>
    <w:rPr>
      <w:rFonts w:ascii="Arial" w:eastAsia="Times New Roman" w:hAnsi="Arial" w:cs="Arial"/>
      <w:sz w:val="20"/>
      <w:szCs w:val="20"/>
      <w:lang w:eastAsia="cs-CZ"/>
    </w:rPr>
  </w:style>
  <w:style w:type="paragraph" w:styleId="Zkladntext2">
    <w:name w:val="Body Text 2"/>
    <w:basedOn w:val="Normlny"/>
    <w:link w:val="Zkladntext2Char"/>
    <w:rsid w:val="00FA54AE"/>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
    <w:rsid w:val="00FA54AE"/>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FA54AE"/>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FA54AE"/>
    <w:rPr>
      <w:rFonts w:ascii="Tahoma" w:hAnsi="Tahoma" w:cs="Tahoma"/>
      <w:sz w:val="16"/>
      <w:szCs w:val="16"/>
    </w:rPr>
  </w:style>
  <w:style w:type="character" w:customStyle="1" w:styleId="TextbublinyChar">
    <w:name w:val="Text bubliny Char"/>
    <w:basedOn w:val="Predvolenpsmoodseku"/>
    <w:link w:val="Textbubliny"/>
    <w:semiHidden/>
    <w:rsid w:val="00FA54AE"/>
    <w:rPr>
      <w:rFonts w:ascii="Tahoma" w:eastAsia="Times New Roman" w:hAnsi="Tahoma" w:cs="Tahoma"/>
      <w:sz w:val="16"/>
      <w:szCs w:val="16"/>
      <w:lang w:eastAsia="cs-CZ"/>
    </w:rPr>
  </w:style>
  <w:style w:type="paragraph" w:styleId="Odsekzoznamu">
    <w:name w:val="List Paragraph"/>
    <w:aliases w:val="Bullet Number,lp1,lp11,List Paragraph11,Bullet 1,Use Case List Paragraph,List Paragraph1"/>
    <w:basedOn w:val="Normlny"/>
    <w:link w:val="OdsekzoznamuChar"/>
    <w:uiPriority w:val="99"/>
    <w:qFormat/>
    <w:rsid w:val="00FA54AE"/>
    <w:pPr>
      <w:ind w:left="708"/>
    </w:pPr>
  </w:style>
  <w:style w:type="paragraph" w:customStyle="1" w:styleId="CharChar1CharCharCharCharChar">
    <w:name w:val="Char Char1 Char Char Char Char Char"/>
    <w:basedOn w:val="Normlny"/>
    <w:rsid w:val="00FA54AE"/>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rsid w:val="00FA54AE"/>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rsid w:val="00FA54A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A54AE"/>
    <w:pPr>
      <w:ind w:left="708"/>
    </w:pPr>
  </w:style>
  <w:style w:type="character" w:customStyle="1" w:styleId="pre">
    <w:name w:val="pre"/>
    <w:basedOn w:val="Predvolenpsmoodseku"/>
    <w:rsid w:val="00FA54AE"/>
  </w:style>
  <w:style w:type="paragraph" w:styleId="Prvzarkazkladnhotextu2">
    <w:name w:val="Body Text First Indent 2"/>
    <w:basedOn w:val="Zarkazkladnhotextu"/>
    <w:link w:val="Prvzarkazkladnhotextu2Char"/>
    <w:uiPriority w:val="99"/>
    <w:rsid w:val="00FA54A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FA54AE"/>
    <w:rPr>
      <w:rFonts w:ascii="Arial" w:eastAsia="Times New Roman" w:hAnsi="Arial" w:cs="Arial"/>
      <w:noProof/>
      <w:sz w:val="20"/>
      <w:szCs w:val="20"/>
      <w:lang w:eastAsia="cs-CZ"/>
    </w:rPr>
  </w:style>
  <w:style w:type="paragraph" w:styleId="Textkomentra">
    <w:name w:val="annotation text"/>
    <w:basedOn w:val="Normlny"/>
    <w:link w:val="TextkomentraChar"/>
    <w:uiPriority w:val="99"/>
    <w:rsid w:val="00FA54AE"/>
    <w:pPr>
      <w:widowControl w:val="0"/>
      <w:tabs>
        <w:tab w:val="clear" w:pos="2160"/>
        <w:tab w:val="clear" w:pos="2880"/>
        <w:tab w:val="clear" w:pos="4500"/>
      </w:tabs>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rsid w:val="00FA54AE"/>
    <w:rPr>
      <w:rFonts w:ascii="Times New Roman" w:eastAsia="Times New Roman" w:hAnsi="Times New Roman" w:cs="Times New Roman"/>
      <w:sz w:val="20"/>
      <w:szCs w:val="20"/>
      <w:lang w:val="en-GB" w:eastAsia="en-GB"/>
    </w:rPr>
  </w:style>
  <w:style w:type="table" w:styleId="Mriekatabuky">
    <w:name w:val="Table Grid"/>
    <w:basedOn w:val="Normlnatabuka"/>
    <w:uiPriority w:val="39"/>
    <w:rsid w:val="00FA54A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FA54AE"/>
    <w:rPr>
      <w:rFonts w:cs="Times New Roman"/>
      <w:sz w:val="16"/>
      <w:szCs w:val="16"/>
    </w:rPr>
  </w:style>
  <w:style w:type="paragraph" w:customStyle="1" w:styleId="CharChar1">
    <w:name w:val="Char Char1"/>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Default">
    <w:name w:val="Default"/>
    <w:rsid w:val="00FA54A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harChar17">
    <w:name w:val="Char Char17"/>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uiPriority w:val="99"/>
    <w:rsid w:val="00FA54AE"/>
    <w:pPr>
      <w:tabs>
        <w:tab w:val="clear" w:pos="2160"/>
        <w:tab w:val="clear" w:pos="2880"/>
        <w:tab w:val="clear" w:pos="4500"/>
      </w:tabs>
      <w:spacing w:after="160" w:line="240" w:lineRule="exact"/>
    </w:pPr>
    <w:rPr>
      <w:lang w:val="en-US" w:eastAsia="en-US"/>
    </w:rPr>
  </w:style>
  <w:style w:type="character" w:customStyle="1" w:styleId="OdsekzoznamuChar">
    <w:name w:val="Odsek zoznamu Char"/>
    <w:aliases w:val="Bullet Number Char,lp1 Char,lp11 Char,List Paragraph11 Char,Bullet 1 Char,Use Case List Paragraph Char,List Paragraph1 Char"/>
    <w:link w:val="Odsekzoznamu"/>
    <w:uiPriority w:val="99"/>
    <w:locked/>
    <w:rsid w:val="00FA54AE"/>
    <w:rPr>
      <w:rFonts w:ascii="Arial" w:eastAsia="Times New Roman" w:hAnsi="Arial" w:cs="Arial"/>
      <w:sz w:val="20"/>
      <w:szCs w:val="20"/>
      <w:lang w:eastAsia="cs-CZ"/>
    </w:rPr>
  </w:style>
  <w:style w:type="paragraph" w:customStyle="1" w:styleId="CharChar15">
    <w:name w:val="Char Char15"/>
    <w:basedOn w:val="Normlny"/>
    <w:uiPriority w:val="99"/>
    <w:rsid w:val="00FA54AE"/>
    <w:pPr>
      <w:tabs>
        <w:tab w:val="clear" w:pos="2160"/>
        <w:tab w:val="clear" w:pos="2880"/>
        <w:tab w:val="clear" w:pos="4500"/>
      </w:tabs>
      <w:spacing w:after="160" w:line="240" w:lineRule="exact"/>
    </w:pPr>
    <w:rPr>
      <w:lang w:val="en-US" w:eastAsia="en-US"/>
    </w:rPr>
  </w:style>
  <w:style w:type="character" w:customStyle="1" w:styleId="Zkladntext7">
    <w:name w:val="Základní text (7)_"/>
    <w:link w:val="Zkladntext70"/>
    <w:locked/>
    <w:rsid w:val="00FA54AE"/>
    <w:rPr>
      <w:rFonts w:ascii="Arial Narrow" w:hAnsi="Arial Narrow" w:cs="Arial Narrow"/>
      <w:b/>
      <w:bCs/>
      <w:shd w:val="clear" w:color="auto" w:fill="FFFFFF"/>
    </w:rPr>
  </w:style>
  <w:style w:type="character" w:customStyle="1" w:styleId="Zkladntext7Netun">
    <w:name w:val="Základní text (7) + Ne tučné"/>
    <w:rsid w:val="00FA54AE"/>
    <w:rPr>
      <w:rFonts w:ascii="Arial Narrow" w:hAnsi="Arial Narrow" w:cs="Arial Narrow"/>
      <w:b w:val="0"/>
      <w:bCs w:val="0"/>
      <w:color w:val="000000"/>
      <w:spacing w:val="0"/>
      <w:w w:val="100"/>
      <w:position w:val="0"/>
      <w:shd w:val="clear" w:color="auto" w:fill="FFFFFF"/>
      <w:lang w:val="sk-SK" w:eastAsia="sk-SK"/>
    </w:rPr>
  </w:style>
  <w:style w:type="paragraph" w:customStyle="1" w:styleId="Zkladntext70">
    <w:name w:val="Základní text (7)"/>
    <w:basedOn w:val="Normlny"/>
    <w:link w:val="Zkladntext7"/>
    <w:rsid w:val="00FA54AE"/>
    <w:pPr>
      <w:widowControl w:val="0"/>
      <w:shd w:val="clear" w:color="auto" w:fill="FFFFFF"/>
      <w:tabs>
        <w:tab w:val="clear" w:pos="2160"/>
        <w:tab w:val="clear" w:pos="2880"/>
        <w:tab w:val="clear" w:pos="4500"/>
      </w:tabs>
      <w:spacing w:after="240" w:line="252" w:lineRule="exact"/>
      <w:ind w:hanging="560"/>
      <w:jc w:val="both"/>
    </w:pPr>
    <w:rPr>
      <w:rFonts w:ascii="Arial Narrow" w:eastAsiaTheme="minorHAnsi" w:hAnsi="Arial Narrow" w:cs="Arial Narrow"/>
      <w:b/>
      <w:bCs/>
      <w:sz w:val="22"/>
      <w:szCs w:val="22"/>
      <w:lang w:eastAsia="en-US"/>
    </w:rPr>
  </w:style>
  <w:style w:type="paragraph" w:customStyle="1" w:styleId="CharChar14">
    <w:name w:val="Char Char14"/>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uiPriority w:val="99"/>
    <w:rsid w:val="00FA54AE"/>
    <w:pPr>
      <w:tabs>
        <w:tab w:val="clear" w:pos="2160"/>
        <w:tab w:val="clear" w:pos="2880"/>
        <w:tab w:val="clear" w:pos="4500"/>
      </w:tabs>
      <w:spacing w:after="160" w:line="240" w:lineRule="exact"/>
    </w:pPr>
    <w:rPr>
      <w:lang w:val="en-US" w:eastAsia="en-US"/>
    </w:rPr>
  </w:style>
  <w:style w:type="character" w:styleId="PouitHypertextovPrepojenie">
    <w:name w:val="FollowedHyperlink"/>
    <w:uiPriority w:val="99"/>
    <w:semiHidden/>
    <w:rsid w:val="00FA54AE"/>
    <w:rPr>
      <w:rFonts w:cs="Times New Roman"/>
      <w:color w:val="800080"/>
      <w:u w:val="single"/>
    </w:rPr>
  </w:style>
  <w:style w:type="paragraph" w:customStyle="1" w:styleId="xl65">
    <w:name w:val="xl6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6">
    <w:name w:val="xl6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7">
    <w:name w:val="xl67"/>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8">
    <w:name w:val="xl6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9">
    <w:name w:val="xl69"/>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0">
    <w:name w:val="xl7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1">
    <w:name w:val="xl7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2">
    <w:name w:val="xl72"/>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3">
    <w:name w:val="xl73"/>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4">
    <w:name w:val="xl7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5">
    <w:name w:val="xl75"/>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6">
    <w:name w:val="xl76"/>
    <w:basedOn w:val="Normlny"/>
    <w:uiPriority w:val="99"/>
    <w:rsid w:val="00FA54AE"/>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7">
    <w:name w:val="xl77"/>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8">
    <w:name w:val="xl78"/>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9">
    <w:name w:val="xl79"/>
    <w:basedOn w:val="Normlny"/>
    <w:uiPriority w:val="99"/>
    <w:rsid w:val="00FA54AE"/>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0">
    <w:name w:val="xl80"/>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1">
    <w:name w:val="xl81"/>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2">
    <w:name w:val="xl82"/>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3">
    <w:name w:val="xl83"/>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4">
    <w:name w:val="xl84"/>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5">
    <w:name w:val="xl85"/>
    <w:basedOn w:val="Normlny"/>
    <w:uiPriority w:val="99"/>
    <w:rsid w:val="00FA54AE"/>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6">
    <w:name w:val="xl86"/>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7">
    <w:name w:val="xl87"/>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8">
    <w:name w:val="xl88"/>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9">
    <w:name w:val="xl89"/>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90">
    <w:name w:val="xl90"/>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91">
    <w:name w:val="xl9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2">
    <w:name w:val="xl92"/>
    <w:basedOn w:val="Normlny"/>
    <w:uiPriority w:val="99"/>
    <w:rsid w:val="00FA54AE"/>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3">
    <w:name w:val="xl93"/>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4">
    <w:name w:val="xl94"/>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5">
    <w:name w:val="xl95"/>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6">
    <w:name w:val="xl96"/>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7">
    <w:name w:val="xl97"/>
    <w:basedOn w:val="Normlny"/>
    <w:uiPriority w:val="99"/>
    <w:rsid w:val="00FA54AE"/>
    <w:pP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98">
    <w:name w:val="xl98"/>
    <w:basedOn w:val="Normlny"/>
    <w:uiPriority w:val="99"/>
    <w:rsid w:val="00FA54AE"/>
    <w:pP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9">
    <w:name w:val="xl99"/>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0">
    <w:name w:val="xl100"/>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1">
    <w:name w:val="xl101"/>
    <w:basedOn w:val="Normlny"/>
    <w:uiPriority w:val="99"/>
    <w:rsid w:val="00FA54AE"/>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2">
    <w:name w:val="xl102"/>
    <w:basedOn w:val="Normlny"/>
    <w:uiPriority w:val="99"/>
    <w:rsid w:val="00FA54AE"/>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3">
    <w:name w:val="xl10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4">
    <w:name w:val="xl104"/>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05">
    <w:name w:val="xl105"/>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6">
    <w:name w:val="xl106"/>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7">
    <w:name w:val="xl107"/>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8">
    <w:name w:val="xl108"/>
    <w:basedOn w:val="Normlny"/>
    <w:uiPriority w:val="99"/>
    <w:rsid w:val="00FA54AE"/>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09">
    <w:name w:val="xl109"/>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0">
    <w:name w:val="xl110"/>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1">
    <w:name w:val="xl11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12">
    <w:name w:val="xl112"/>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3">
    <w:name w:val="xl113"/>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4">
    <w:name w:val="xl114"/>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5">
    <w:name w:val="xl115"/>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6">
    <w:name w:val="xl116"/>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7">
    <w:name w:val="xl117"/>
    <w:basedOn w:val="Normlny"/>
    <w:uiPriority w:val="99"/>
    <w:rsid w:val="00FA54AE"/>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8">
    <w:name w:val="xl118"/>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9">
    <w:name w:val="xl119"/>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0">
    <w:name w:val="xl120"/>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1">
    <w:name w:val="xl12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2">
    <w:name w:val="xl122"/>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23">
    <w:name w:val="xl123"/>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4">
    <w:name w:val="xl124"/>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125">
    <w:name w:val="xl125"/>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3333CC"/>
      <w:sz w:val="18"/>
      <w:szCs w:val="18"/>
      <w:lang w:eastAsia="sk-SK"/>
    </w:rPr>
  </w:style>
  <w:style w:type="paragraph" w:customStyle="1" w:styleId="xl126">
    <w:name w:val="xl126"/>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7">
    <w:name w:val="xl127"/>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8">
    <w:name w:val="xl128"/>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9">
    <w:name w:val="xl129"/>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0">
    <w:name w:val="xl130"/>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31">
    <w:name w:val="xl131"/>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2">
    <w:name w:val="xl132"/>
    <w:basedOn w:val="Normlny"/>
    <w:uiPriority w:val="99"/>
    <w:rsid w:val="00FA54AE"/>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3">
    <w:name w:val="xl133"/>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4">
    <w:name w:val="xl134"/>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5">
    <w:name w:val="xl135"/>
    <w:basedOn w:val="Normlny"/>
    <w:uiPriority w:val="99"/>
    <w:rsid w:val="00FA54AE"/>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6">
    <w:name w:val="xl136"/>
    <w:basedOn w:val="Normlny"/>
    <w:uiPriority w:val="99"/>
    <w:rsid w:val="00FA54AE"/>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7">
    <w:name w:val="xl137"/>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8">
    <w:name w:val="xl13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9">
    <w:name w:val="xl139"/>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0">
    <w:name w:val="xl140"/>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1">
    <w:name w:val="xl141"/>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2">
    <w:name w:val="xl142"/>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3">
    <w:name w:val="xl143"/>
    <w:basedOn w:val="Normlny"/>
    <w:uiPriority w:val="99"/>
    <w:rsid w:val="00FA54AE"/>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4">
    <w:name w:val="xl144"/>
    <w:basedOn w:val="Normlny"/>
    <w:uiPriority w:val="99"/>
    <w:rsid w:val="00FA54AE"/>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5">
    <w:name w:val="xl145"/>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6">
    <w:name w:val="xl146"/>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7">
    <w:name w:val="xl147"/>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8">
    <w:name w:val="xl14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9">
    <w:name w:val="xl14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0">
    <w:name w:val="xl150"/>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1">
    <w:name w:val="xl151"/>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2">
    <w:name w:val="xl152"/>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53">
    <w:name w:val="xl153"/>
    <w:basedOn w:val="Normlny"/>
    <w:uiPriority w:val="99"/>
    <w:rsid w:val="00FA54AE"/>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4">
    <w:name w:val="xl154"/>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5">
    <w:name w:val="xl155"/>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6">
    <w:name w:val="xl15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57">
    <w:name w:val="xl157"/>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58">
    <w:name w:val="xl158"/>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9">
    <w:name w:val="xl159"/>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0">
    <w:name w:val="xl160"/>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1">
    <w:name w:val="xl161"/>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2">
    <w:name w:val="xl162"/>
    <w:basedOn w:val="Normlny"/>
    <w:uiPriority w:val="99"/>
    <w:rsid w:val="00FA54AE"/>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3">
    <w:name w:val="xl163"/>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4">
    <w:name w:val="xl164"/>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5">
    <w:name w:val="xl16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6">
    <w:name w:val="xl166"/>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7">
    <w:name w:val="xl167"/>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8">
    <w:name w:val="xl16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9">
    <w:name w:val="xl169"/>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0">
    <w:name w:val="xl17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1">
    <w:name w:val="xl171"/>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2">
    <w:name w:val="xl172"/>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3">
    <w:name w:val="xl173"/>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4">
    <w:name w:val="xl17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5">
    <w:name w:val="xl175"/>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6">
    <w:name w:val="xl176"/>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7">
    <w:name w:val="xl177"/>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8">
    <w:name w:val="xl178"/>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9">
    <w:name w:val="xl179"/>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0">
    <w:name w:val="xl180"/>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1">
    <w:name w:val="xl181"/>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2">
    <w:name w:val="xl182"/>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3">
    <w:name w:val="xl183"/>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4">
    <w:name w:val="xl184"/>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5">
    <w:name w:val="xl185"/>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6">
    <w:name w:val="xl18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87">
    <w:name w:val="xl187"/>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8">
    <w:name w:val="xl188"/>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9">
    <w:name w:val="xl189"/>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0">
    <w:name w:val="xl190"/>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91">
    <w:name w:val="xl19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2">
    <w:name w:val="xl192"/>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3">
    <w:name w:val="xl193"/>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4">
    <w:name w:val="xl19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5">
    <w:name w:val="xl195"/>
    <w:basedOn w:val="Normlny"/>
    <w:uiPriority w:val="99"/>
    <w:rsid w:val="00FA54AE"/>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96">
    <w:name w:val="xl196"/>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7">
    <w:name w:val="xl197"/>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8">
    <w:name w:val="xl198"/>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9">
    <w:name w:val="xl199"/>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0">
    <w:name w:val="xl200"/>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1">
    <w:name w:val="xl201"/>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2">
    <w:name w:val="xl202"/>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3">
    <w:name w:val="xl203"/>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4">
    <w:name w:val="xl204"/>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5">
    <w:name w:val="xl20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6">
    <w:name w:val="xl20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7">
    <w:name w:val="xl207"/>
    <w:basedOn w:val="Normlny"/>
    <w:uiPriority w:val="99"/>
    <w:rsid w:val="00FA54AE"/>
    <w:pPr>
      <w:pBdr>
        <w:left w:val="single" w:sz="8"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8">
    <w:name w:val="xl208"/>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9">
    <w:name w:val="xl20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color w:val="000000"/>
      <w:sz w:val="24"/>
      <w:szCs w:val="24"/>
      <w:lang w:eastAsia="sk-SK"/>
    </w:rPr>
  </w:style>
  <w:style w:type="paragraph" w:customStyle="1" w:styleId="xl210">
    <w:name w:val="xl210"/>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11">
    <w:name w:val="xl21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color w:val="000000"/>
      <w:sz w:val="18"/>
      <w:szCs w:val="18"/>
      <w:lang w:eastAsia="sk-SK"/>
    </w:rPr>
  </w:style>
  <w:style w:type="paragraph" w:customStyle="1" w:styleId="xl212">
    <w:name w:val="xl212"/>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3">
    <w:name w:val="xl213"/>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4">
    <w:name w:val="xl214"/>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15">
    <w:name w:val="xl215"/>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16">
    <w:name w:val="xl21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7">
    <w:name w:val="xl217"/>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8">
    <w:name w:val="xl218"/>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9">
    <w:name w:val="xl219"/>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20">
    <w:name w:val="xl22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1">
    <w:name w:val="xl22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2">
    <w:name w:val="xl22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3">
    <w:name w:val="xl223"/>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4">
    <w:name w:val="xl224"/>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5">
    <w:name w:val="xl225"/>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6">
    <w:name w:val="xl226"/>
    <w:basedOn w:val="Normlny"/>
    <w:uiPriority w:val="99"/>
    <w:rsid w:val="00FA54AE"/>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7">
    <w:name w:val="xl227"/>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28">
    <w:name w:val="xl228"/>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9">
    <w:name w:val="xl229"/>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0">
    <w:name w:val="xl230"/>
    <w:basedOn w:val="Normlny"/>
    <w:uiPriority w:val="99"/>
    <w:rsid w:val="00FA54AE"/>
    <w:pPr>
      <w:pBdr>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1">
    <w:name w:val="xl23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2">
    <w:name w:val="xl232"/>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3">
    <w:name w:val="xl233"/>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4">
    <w:name w:val="xl234"/>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5">
    <w:name w:val="xl23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6">
    <w:name w:val="xl236"/>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7">
    <w:name w:val="xl237"/>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8">
    <w:name w:val="xl238"/>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9">
    <w:name w:val="xl239"/>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0">
    <w:name w:val="xl240"/>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1">
    <w:name w:val="xl241"/>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2">
    <w:name w:val="xl242"/>
    <w:basedOn w:val="Normlny"/>
    <w:uiPriority w:val="99"/>
    <w:rsid w:val="00FA54AE"/>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3">
    <w:name w:val="xl243"/>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4">
    <w:name w:val="xl244"/>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5">
    <w:name w:val="xl245"/>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6">
    <w:name w:val="xl246"/>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7">
    <w:name w:val="xl247"/>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8">
    <w:name w:val="xl248"/>
    <w:basedOn w:val="Normlny"/>
    <w:uiPriority w:val="99"/>
    <w:rsid w:val="00FA54AE"/>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9">
    <w:name w:val="xl249"/>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0">
    <w:name w:val="xl250"/>
    <w:basedOn w:val="Normlny"/>
    <w:uiPriority w:val="99"/>
    <w:rsid w:val="00FA54AE"/>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1">
    <w:name w:val="xl251"/>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2">
    <w:name w:val="xl252"/>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3">
    <w:name w:val="xl25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4">
    <w:name w:val="xl254"/>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5">
    <w:name w:val="xl255"/>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56">
    <w:name w:val="xl256"/>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7">
    <w:name w:val="xl257"/>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8">
    <w:name w:val="xl258"/>
    <w:basedOn w:val="Normlny"/>
    <w:uiPriority w:val="99"/>
    <w:rsid w:val="00FA54AE"/>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9">
    <w:name w:val="xl259"/>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0">
    <w:name w:val="xl260"/>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1">
    <w:name w:val="xl261"/>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2">
    <w:name w:val="xl262"/>
    <w:basedOn w:val="Normlny"/>
    <w:uiPriority w:val="99"/>
    <w:rsid w:val="00FA54AE"/>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3">
    <w:name w:val="xl263"/>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4">
    <w:name w:val="xl26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65">
    <w:name w:val="xl265"/>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6">
    <w:name w:val="xl26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7">
    <w:name w:val="xl267"/>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8">
    <w:name w:val="xl268"/>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9">
    <w:name w:val="xl269"/>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0">
    <w:name w:val="xl27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1">
    <w:name w:val="xl271"/>
    <w:basedOn w:val="Normlny"/>
    <w:uiPriority w:val="99"/>
    <w:rsid w:val="00FA54AE"/>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2">
    <w:name w:val="xl272"/>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3">
    <w:name w:val="xl273"/>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4">
    <w:name w:val="xl274"/>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5">
    <w:name w:val="xl275"/>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6">
    <w:name w:val="xl27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7">
    <w:name w:val="xl277"/>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8">
    <w:name w:val="xl278"/>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9">
    <w:name w:val="xl279"/>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0">
    <w:name w:val="xl28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81">
    <w:name w:val="xl281"/>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2">
    <w:name w:val="xl282"/>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3">
    <w:name w:val="xl283"/>
    <w:basedOn w:val="Normlny"/>
    <w:uiPriority w:val="99"/>
    <w:rsid w:val="00FA54AE"/>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4">
    <w:name w:val="xl284"/>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5">
    <w:name w:val="xl285"/>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6">
    <w:name w:val="xl286"/>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7">
    <w:name w:val="xl287"/>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8">
    <w:name w:val="xl28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9">
    <w:name w:val="xl289"/>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0">
    <w:name w:val="xl29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1">
    <w:name w:val="xl291"/>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2">
    <w:name w:val="xl292"/>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93">
    <w:name w:val="xl293"/>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4">
    <w:name w:val="xl294"/>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5">
    <w:name w:val="xl295"/>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6">
    <w:name w:val="xl296"/>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7">
    <w:name w:val="xl297"/>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8">
    <w:name w:val="xl298"/>
    <w:basedOn w:val="Normlny"/>
    <w:uiPriority w:val="99"/>
    <w:rsid w:val="00FA54AE"/>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9">
    <w:name w:val="xl299"/>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0">
    <w:name w:val="xl300"/>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1">
    <w:name w:val="xl301"/>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2">
    <w:name w:val="xl302"/>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3">
    <w:name w:val="xl303"/>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4">
    <w:name w:val="xl304"/>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5">
    <w:name w:val="xl305"/>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6">
    <w:name w:val="xl30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7">
    <w:name w:val="xl307"/>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8">
    <w:name w:val="xl308"/>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9">
    <w:name w:val="xl30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0">
    <w:name w:val="xl310"/>
    <w:basedOn w:val="Normlny"/>
    <w:uiPriority w:val="99"/>
    <w:rsid w:val="00FA54AE"/>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1">
    <w:name w:val="xl311"/>
    <w:basedOn w:val="Normlny"/>
    <w:uiPriority w:val="99"/>
    <w:rsid w:val="00FA54AE"/>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2">
    <w:name w:val="xl312"/>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3">
    <w:name w:val="xl313"/>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4">
    <w:name w:val="xl314"/>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5">
    <w:name w:val="xl315"/>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16">
    <w:name w:val="xl31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17">
    <w:name w:val="xl317"/>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8">
    <w:name w:val="xl318"/>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9">
    <w:name w:val="xl319"/>
    <w:basedOn w:val="Normlny"/>
    <w:uiPriority w:val="99"/>
    <w:rsid w:val="00FA54AE"/>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0">
    <w:name w:val="xl320"/>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1">
    <w:name w:val="xl321"/>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2">
    <w:name w:val="xl322"/>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23">
    <w:name w:val="xl323"/>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24">
    <w:name w:val="xl324"/>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5">
    <w:name w:val="xl32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6">
    <w:name w:val="xl326"/>
    <w:basedOn w:val="Normlny"/>
    <w:uiPriority w:val="99"/>
    <w:rsid w:val="00FA54AE"/>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7">
    <w:name w:val="xl327"/>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8">
    <w:name w:val="xl328"/>
    <w:basedOn w:val="Normlny"/>
    <w:uiPriority w:val="99"/>
    <w:rsid w:val="00FA54AE"/>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9">
    <w:name w:val="xl329"/>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0">
    <w:name w:val="xl330"/>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1">
    <w:name w:val="xl331"/>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32">
    <w:name w:val="xl332"/>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3">
    <w:name w:val="xl333"/>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4">
    <w:name w:val="xl33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5">
    <w:name w:val="xl33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6">
    <w:name w:val="xl336"/>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7">
    <w:name w:val="xl337"/>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8">
    <w:name w:val="xl33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9">
    <w:name w:val="xl339"/>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0">
    <w:name w:val="xl340"/>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1">
    <w:name w:val="xl341"/>
    <w:basedOn w:val="Normlny"/>
    <w:uiPriority w:val="99"/>
    <w:rsid w:val="00FA54AE"/>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2">
    <w:name w:val="xl342"/>
    <w:basedOn w:val="Normlny"/>
    <w:uiPriority w:val="99"/>
    <w:rsid w:val="00FA54AE"/>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3">
    <w:name w:val="xl343"/>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4">
    <w:name w:val="xl344"/>
    <w:basedOn w:val="Normlny"/>
    <w:uiPriority w:val="99"/>
    <w:rsid w:val="00FA54AE"/>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5">
    <w:name w:val="xl345"/>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6">
    <w:name w:val="xl346"/>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47">
    <w:name w:val="xl347"/>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8">
    <w:name w:val="xl348"/>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9">
    <w:name w:val="xl349"/>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0">
    <w:name w:val="xl350"/>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1">
    <w:name w:val="xl351"/>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2">
    <w:name w:val="xl35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3">
    <w:name w:val="xl353"/>
    <w:basedOn w:val="Normlny"/>
    <w:uiPriority w:val="99"/>
    <w:rsid w:val="00FA54AE"/>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4">
    <w:name w:val="xl354"/>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5">
    <w:name w:val="xl355"/>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6">
    <w:name w:val="xl356"/>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7">
    <w:name w:val="xl357"/>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8">
    <w:name w:val="xl358"/>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9">
    <w:name w:val="xl359"/>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0">
    <w:name w:val="xl360"/>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1">
    <w:name w:val="xl361"/>
    <w:basedOn w:val="Normlny"/>
    <w:uiPriority w:val="99"/>
    <w:rsid w:val="00FA54AE"/>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2">
    <w:name w:val="xl362"/>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3">
    <w:name w:val="xl363"/>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64">
    <w:name w:val="xl364"/>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5">
    <w:name w:val="xl365"/>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6">
    <w:name w:val="xl366"/>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7">
    <w:name w:val="xl367"/>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8">
    <w:name w:val="xl368"/>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69">
    <w:name w:val="xl369"/>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0">
    <w:name w:val="xl37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1">
    <w:name w:val="xl37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2">
    <w:name w:val="xl37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3">
    <w:name w:val="xl373"/>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4">
    <w:name w:val="xl37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5">
    <w:name w:val="xl375"/>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6">
    <w:name w:val="xl376"/>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7">
    <w:name w:val="xl377"/>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78">
    <w:name w:val="xl378"/>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9">
    <w:name w:val="xl379"/>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80">
    <w:name w:val="xl38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1">
    <w:name w:val="xl38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2">
    <w:name w:val="xl382"/>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83">
    <w:name w:val="xl38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4">
    <w:name w:val="xl384"/>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5">
    <w:name w:val="xl385"/>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6">
    <w:name w:val="xl38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7">
    <w:name w:val="xl387"/>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388">
    <w:name w:val="xl388"/>
    <w:basedOn w:val="Normlny"/>
    <w:uiPriority w:val="99"/>
    <w:rsid w:val="00FA54AE"/>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9">
    <w:name w:val="xl389"/>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0">
    <w:name w:val="xl39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1">
    <w:name w:val="xl391"/>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2">
    <w:name w:val="xl392"/>
    <w:basedOn w:val="Normlny"/>
    <w:uiPriority w:val="99"/>
    <w:rsid w:val="00FA54AE"/>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3">
    <w:name w:val="xl393"/>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4">
    <w:name w:val="xl394"/>
    <w:basedOn w:val="Normlny"/>
    <w:uiPriority w:val="99"/>
    <w:rsid w:val="00FA54AE"/>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5">
    <w:name w:val="xl395"/>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6">
    <w:name w:val="xl396"/>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7">
    <w:name w:val="xl397"/>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color w:val="000000"/>
      <w:sz w:val="18"/>
      <w:szCs w:val="18"/>
      <w:lang w:eastAsia="sk-SK"/>
    </w:rPr>
  </w:style>
  <w:style w:type="paragraph" w:customStyle="1" w:styleId="xl398">
    <w:name w:val="xl398"/>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9">
    <w:name w:val="xl399"/>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0">
    <w:name w:val="xl40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1">
    <w:name w:val="xl40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2">
    <w:name w:val="xl402"/>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3">
    <w:name w:val="xl403"/>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4">
    <w:name w:val="xl404"/>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3333CC"/>
      <w:sz w:val="18"/>
      <w:szCs w:val="18"/>
      <w:lang w:eastAsia="sk-SK"/>
    </w:rPr>
  </w:style>
  <w:style w:type="paragraph" w:customStyle="1" w:styleId="xl405">
    <w:name w:val="xl405"/>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06">
    <w:name w:val="xl406"/>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07">
    <w:name w:val="xl407"/>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8">
    <w:name w:val="xl408"/>
    <w:basedOn w:val="Normlny"/>
    <w:uiPriority w:val="99"/>
    <w:rsid w:val="00FA54AE"/>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9">
    <w:name w:val="xl409"/>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0">
    <w:name w:val="xl410"/>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11">
    <w:name w:val="xl411"/>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2">
    <w:name w:val="xl412"/>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413">
    <w:name w:val="xl413"/>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4">
    <w:name w:val="xl414"/>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5">
    <w:name w:val="xl415"/>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6">
    <w:name w:val="xl416"/>
    <w:basedOn w:val="Normlny"/>
    <w:uiPriority w:val="99"/>
    <w:rsid w:val="00FA54AE"/>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7">
    <w:name w:val="xl417"/>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8">
    <w:name w:val="xl418"/>
    <w:basedOn w:val="Normlny"/>
    <w:uiPriority w:val="99"/>
    <w:rsid w:val="00FA54AE"/>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9">
    <w:name w:val="xl419"/>
    <w:basedOn w:val="Normlny"/>
    <w:uiPriority w:val="99"/>
    <w:rsid w:val="00FA54AE"/>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0">
    <w:name w:val="xl420"/>
    <w:basedOn w:val="Normlny"/>
    <w:uiPriority w:val="99"/>
    <w:rsid w:val="00FA54AE"/>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1">
    <w:name w:val="xl421"/>
    <w:basedOn w:val="Normlny"/>
    <w:uiPriority w:val="99"/>
    <w:rsid w:val="00FA54AE"/>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2">
    <w:name w:val="xl422"/>
    <w:basedOn w:val="Normlny"/>
    <w:uiPriority w:val="99"/>
    <w:rsid w:val="00FA54AE"/>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3">
    <w:name w:val="xl423"/>
    <w:basedOn w:val="Normlny"/>
    <w:uiPriority w:val="99"/>
    <w:rsid w:val="00FA54AE"/>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4">
    <w:name w:val="xl424"/>
    <w:basedOn w:val="Normlny"/>
    <w:uiPriority w:val="99"/>
    <w:rsid w:val="00FA54AE"/>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5">
    <w:name w:val="xl425"/>
    <w:basedOn w:val="Normlny"/>
    <w:uiPriority w:val="99"/>
    <w:rsid w:val="00FA54AE"/>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6">
    <w:name w:val="xl426"/>
    <w:basedOn w:val="Normlny"/>
    <w:uiPriority w:val="99"/>
    <w:rsid w:val="00FA54AE"/>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7">
    <w:name w:val="xl427"/>
    <w:basedOn w:val="Normlny"/>
    <w:uiPriority w:val="99"/>
    <w:rsid w:val="00FA54AE"/>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8">
    <w:name w:val="xl428"/>
    <w:basedOn w:val="Normlny"/>
    <w:uiPriority w:val="99"/>
    <w:rsid w:val="00FA54AE"/>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styleId="Textpoznmkypodiarou">
    <w:name w:val="footnote text"/>
    <w:aliases w:val="Text poznámky pod čiarou 007,_Poznámka pod čiarou"/>
    <w:basedOn w:val="Normlny"/>
    <w:link w:val="TextpoznmkypodiarouChar"/>
    <w:uiPriority w:val="99"/>
    <w:rsid w:val="00FA54AE"/>
    <w:pPr>
      <w:tabs>
        <w:tab w:val="clear" w:pos="2160"/>
        <w:tab w:val="clear" w:pos="2880"/>
        <w:tab w:val="clear" w:pos="4500"/>
      </w:tabs>
    </w:pPr>
    <w:rPr>
      <w:rFonts w:ascii="Times New Roman" w:hAnsi="Times New Roman" w:cs="Times New Roman"/>
      <w:lang w:eastAsia="en-US"/>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A54AE"/>
    <w:rPr>
      <w:rFonts w:ascii="Times New Roman" w:eastAsia="Times New Roman" w:hAnsi="Times New Roman" w:cs="Times New Roman"/>
      <w:sz w:val="20"/>
      <w:szCs w:val="20"/>
    </w:rPr>
  </w:style>
  <w:style w:type="character" w:styleId="Odkaznapoznmkupodiarou">
    <w:name w:val="footnote reference"/>
    <w:uiPriority w:val="99"/>
    <w:semiHidden/>
    <w:rsid w:val="00FA54AE"/>
    <w:rPr>
      <w:rFonts w:cs="Times New Roman"/>
      <w:vertAlign w:val="superscript"/>
    </w:rPr>
  </w:style>
  <w:style w:type="paragraph" w:customStyle="1" w:styleId="CTL">
    <w:name w:val="CTL"/>
    <w:basedOn w:val="Normlny"/>
    <w:rsid w:val="00FA54AE"/>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cs="Times New Roman"/>
      <w:sz w:val="24"/>
      <w:szCs w:val="24"/>
      <w:lang w:eastAsia="en-US"/>
    </w:rPr>
  </w:style>
  <w:style w:type="paragraph" w:customStyle="1" w:styleId="Bezriadkovania1">
    <w:name w:val="Bez riadkovania1"/>
    <w:uiPriority w:val="99"/>
    <w:rsid w:val="00FA54AE"/>
    <w:pPr>
      <w:spacing w:after="0" w:line="240" w:lineRule="auto"/>
    </w:pPr>
    <w:rPr>
      <w:rFonts w:ascii="Arial" w:eastAsia="Times New Roman" w:hAnsi="Arial" w:cs="Arial"/>
      <w:lang w:eastAsia="sk-SK"/>
    </w:rPr>
  </w:style>
  <w:style w:type="paragraph" w:customStyle="1" w:styleId="CTLhead">
    <w:name w:val="CTL_head"/>
    <w:basedOn w:val="Normlny"/>
    <w:uiPriority w:val="99"/>
    <w:rsid w:val="00FA54AE"/>
    <w:pPr>
      <w:widowControl w:val="0"/>
      <w:tabs>
        <w:tab w:val="clear" w:pos="2160"/>
        <w:tab w:val="clear" w:pos="2880"/>
        <w:tab w:val="clear" w:pos="4500"/>
      </w:tabs>
      <w:autoSpaceDE w:val="0"/>
      <w:autoSpaceDN w:val="0"/>
      <w:adjustRightInd w:val="0"/>
      <w:jc w:val="center"/>
    </w:pPr>
    <w:rPr>
      <w:rFonts w:ascii="Times New Roman" w:hAnsi="Times New Roman" w:cs="Times New Roman"/>
      <w:b/>
      <w:bCs/>
      <w:sz w:val="28"/>
      <w:szCs w:val="28"/>
      <w:lang w:eastAsia="en-US"/>
    </w:rPr>
  </w:style>
  <w:style w:type="paragraph" w:customStyle="1" w:styleId="ListParagraph2">
    <w:name w:val="List Paragraph2"/>
    <w:basedOn w:val="Normlny"/>
    <w:uiPriority w:val="99"/>
    <w:rsid w:val="00FA54AE"/>
    <w:pPr>
      <w:tabs>
        <w:tab w:val="clear" w:pos="2160"/>
        <w:tab w:val="clear" w:pos="2880"/>
        <w:tab w:val="clear" w:pos="4500"/>
      </w:tabs>
      <w:ind w:left="708"/>
    </w:pPr>
    <w:rPr>
      <w:rFonts w:ascii="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rsid w:val="00FA54AE"/>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FA54AE"/>
    <w:rPr>
      <w:rFonts w:ascii="Arial" w:eastAsia="Times New Roman" w:hAnsi="Arial" w:cs="Arial"/>
      <w:b/>
      <w:bCs/>
      <w:sz w:val="20"/>
      <w:szCs w:val="20"/>
      <w:lang w:val="en-GB" w:eastAsia="cs-CZ"/>
    </w:rPr>
  </w:style>
  <w:style w:type="paragraph" w:styleId="Bezriadkovania">
    <w:name w:val="No Spacing"/>
    <w:uiPriority w:val="1"/>
    <w:qFormat/>
    <w:rsid w:val="00FA54AE"/>
    <w:pPr>
      <w:spacing w:after="0" w:line="240" w:lineRule="auto"/>
    </w:pPr>
    <w:rPr>
      <w:rFonts w:ascii="Times New Roman" w:eastAsia="Times New Roman" w:hAnsi="Times New Roman" w:cs="Times New Roman"/>
      <w:sz w:val="24"/>
      <w:szCs w:val="24"/>
    </w:rPr>
  </w:style>
  <w:style w:type="paragraph" w:customStyle="1" w:styleId="wazza03">
    <w:name w:val="wazza_03"/>
    <w:basedOn w:val="Normlny"/>
    <w:uiPriority w:val="99"/>
    <w:rsid w:val="00FA54AE"/>
    <w:pPr>
      <w:tabs>
        <w:tab w:val="clear" w:pos="2160"/>
        <w:tab w:val="clear" w:pos="2880"/>
        <w:tab w:val="clear" w:pos="4500"/>
      </w:tabs>
      <w:spacing w:before="120"/>
      <w:jc w:val="center"/>
    </w:pPr>
    <w:rPr>
      <w:b/>
      <w:bCs/>
      <w:caps/>
      <w:color w:val="808080"/>
      <w:sz w:val="22"/>
      <w:szCs w:val="22"/>
    </w:rPr>
  </w:style>
  <w:style w:type="paragraph" w:customStyle="1" w:styleId="wazzatext">
    <w:name w:val="wazza_text"/>
    <w:basedOn w:val="Normlny"/>
    <w:uiPriority w:val="99"/>
    <w:rsid w:val="00FA54AE"/>
    <w:pPr>
      <w:numPr>
        <w:numId w:val="7"/>
      </w:numPr>
      <w:tabs>
        <w:tab w:val="clear" w:pos="2160"/>
        <w:tab w:val="clear" w:pos="2880"/>
        <w:tab w:val="clear" w:pos="4500"/>
      </w:tabs>
      <w:spacing w:before="120"/>
      <w:jc w:val="both"/>
    </w:pPr>
    <w:rPr>
      <w:lang w:eastAsia="sk-SK"/>
    </w:rPr>
  </w:style>
  <w:style w:type="character" w:customStyle="1" w:styleId="apple-converted-space">
    <w:name w:val="apple-converted-space"/>
    <w:uiPriority w:val="99"/>
    <w:rsid w:val="00FA54AE"/>
    <w:rPr>
      <w:rFonts w:cs="Times New Roman"/>
    </w:rPr>
  </w:style>
  <w:style w:type="paragraph" w:customStyle="1" w:styleId="font5">
    <w:name w:val="font5"/>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6">
    <w:name w:val="font6"/>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7">
    <w:name w:val="font7"/>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8">
    <w:name w:val="font8"/>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9">
    <w:name w:val="font9"/>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i/>
      <w:iCs/>
      <w:color w:val="000000"/>
      <w:sz w:val="22"/>
      <w:szCs w:val="22"/>
      <w:lang w:eastAsia="sk-SK"/>
    </w:rPr>
  </w:style>
  <w:style w:type="paragraph" w:customStyle="1" w:styleId="font10">
    <w:name w:val="font10"/>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1">
    <w:name w:val="font11"/>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2">
    <w:name w:val="font12"/>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b/>
      <w:bCs/>
      <w:color w:val="000000"/>
      <w:sz w:val="22"/>
      <w:szCs w:val="22"/>
      <w:lang w:eastAsia="sk-SK"/>
    </w:rPr>
  </w:style>
  <w:style w:type="numbering" w:customStyle="1" w:styleId="Style3">
    <w:name w:val="Style3"/>
    <w:rsid w:val="00FA54AE"/>
    <w:pPr>
      <w:numPr>
        <w:numId w:val="5"/>
      </w:numPr>
    </w:pPr>
  </w:style>
  <w:style w:type="numbering" w:customStyle="1" w:styleId="tl12">
    <w:name w:val="Štýl12"/>
    <w:rsid w:val="00FA54AE"/>
    <w:pPr>
      <w:numPr>
        <w:numId w:val="8"/>
      </w:numPr>
    </w:pPr>
  </w:style>
  <w:style w:type="numbering" w:customStyle="1" w:styleId="tl511">
    <w:name w:val="Štýl511"/>
    <w:rsid w:val="00FA54AE"/>
    <w:pPr>
      <w:numPr>
        <w:numId w:val="2"/>
      </w:numPr>
    </w:pPr>
  </w:style>
  <w:style w:type="numbering" w:customStyle="1" w:styleId="tl1">
    <w:name w:val="Štýl1"/>
    <w:rsid w:val="00FA54AE"/>
    <w:pPr>
      <w:numPr>
        <w:numId w:val="3"/>
      </w:numPr>
    </w:pPr>
  </w:style>
  <w:style w:type="numbering" w:customStyle="1" w:styleId="tl5">
    <w:name w:val="Štýl5"/>
    <w:rsid w:val="00FA54AE"/>
    <w:pPr>
      <w:numPr>
        <w:numId w:val="4"/>
      </w:numPr>
    </w:pPr>
  </w:style>
  <w:style w:type="paragraph" w:customStyle="1" w:styleId="16odsek10ptodsadeny2x">
    <w:name w:val="16_odsek_10pt_odsadeny2x"/>
    <w:basedOn w:val="Normlny"/>
    <w:uiPriority w:val="99"/>
    <w:rsid w:val="00FA54A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A54AE"/>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customStyle="1" w:styleId="Zkladntext20">
    <w:name w:val="Základní text (2)"/>
    <w:rsid w:val="00FA54AE"/>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link w:val="Titulektabulky0"/>
    <w:locked/>
    <w:rsid w:val="00FA54AE"/>
    <w:rPr>
      <w:rFonts w:ascii="Times New Roman" w:hAnsi="Times New Roman"/>
      <w:shd w:val="clear" w:color="auto" w:fill="FFFFFF"/>
    </w:rPr>
  </w:style>
  <w:style w:type="paragraph" w:customStyle="1" w:styleId="Titulektabulky0">
    <w:name w:val="Titulek tabulky"/>
    <w:basedOn w:val="Normlny"/>
    <w:link w:val="Titulektabulky"/>
    <w:rsid w:val="00FA54AE"/>
    <w:pPr>
      <w:widowControl w:val="0"/>
      <w:shd w:val="clear" w:color="auto" w:fill="FFFFFF"/>
      <w:tabs>
        <w:tab w:val="clear" w:pos="2160"/>
        <w:tab w:val="clear" w:pos="2880"/>
        <w:tab w:val="clear" w:pos="4500"/>
      </w:tabs>
      <w:spacing w:line="266" w:lineRule="exact"/>
    </w:pPr>
    <w:rPr>
      <w:rFonts w:ascii="Times New Roman" w:eastAsiaTheme="minorHAnsi" w:hAnsi="Times New Roman" w:cstheme="minorBidi"/>
      <w:sz w:val="22"/>
      <w:szCs w:val="22"/>
      <w:lang w:eastAsia="en-US"/>
    </w:rPr>
  </w:style>
  <w:style w:type="character" w:customStyle="1" w:styleId="Zkladntext21">
    <w:name w:val="Základní text (2)_"/>
    <w:rsid w:val="00FA54AE"/>
    <w:rPr>
      <w:rFonts w:ascii="Times New Roman" w:hAnsi="Times New Roman" w:cs="Times New Roman"/>
      <w:u w:val="none"/>
    </w:rPr>
  </w:style>
  <w:style w:type="character" w:customStyle="1" w:styleId="Zkladntext4">
    <w:name w:val="Základní text (4)_"/>
    <w:rsid w:val="00FA54AE"/>
    <w:rPr>
      <w:rFonts w:ascii="Times New Roman" w:hAnsi="Times New Roman" w:cs="Times New Roman"/>
      <w:b/>
      <w:bCs/>
      <w:u w:val="none"/>
    </w:rPr>
  </w:style>
  <w:style w:type="character" w:customStyle="1" w:styleId="Zkladntext40">
    <w:name w:val="Základní text (4)"/>
    <w:rsid w:val="00FA54AE"/>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rsid w:val="00FA54A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FA54AE"/>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FA54AE"/>
    <w:pPr>
      <w:widowControl w:val="0"/>
      <w:shd w:val="clear" w:color="auto" w:fill="FFFFFF"/>
      <w:tabs>
        <w:tab w:val="clear" w:pos="2160"/>
        <w:tab w:val="clear" w:pos="2880"/>
        <w:tab w:val="clear" w:pos="4500"/>
      </w:tabs>
      <w:spacing w:line="245" w:lineRule="exact"/>
      <w:ind w:hanging="380"/>
    </w:pPr>
    <w:rPr>
      <w:rFonts w:ascii="Microsoft Sans Serif" w:eastAsiaTheme="minorHAnsi" w:hAnsi="Microsoft Sans Serif" w:cs="Microsoft Sans Serif"/>
      <w:sz w:val="21"/>
      <w:szCs w:val="21"/>
      <w:lang w:eastAsia="en-US"/>
    </w:rPr>
  </w:style>
  <w:style w:type="paragraph" w:customStyle="1" w:styleId="Level2">
    <w:name w:val="Level 2"/>
    <w:basedOn w:val="Normlny"/>
    <w:uiPriority w:val="99"/>
    <w:rsid w:val="00FA54AE"/>
    <w:pPr>
      <w:tabs>
        <w:tab w:val="clear" w:pos="2160"/>
        <w:tab w:val="clear" w:pos="2880"/>
        <w:tab w:val="clear" w:pos="4500"/>
        <w:tab w:val="num" w:pos="360"/>
        <w:tab w:val="num" w:pos="680"/>
      </w:tabs>
      <w:spacing w:after="140" w:line="288" w:lineRule="auto"/>
      <w:ind w:left="680" w:hanging="680"/>
      <w:jc w:val="both"/>
    </w:pPr>
    <w:rPr>
      <w:kern w:val="20"/>
      <w:lang w:eastAsia="en-US"/>
    </w:rPr>
  </w:style>
  <w:style w:type="paragraph" w:customStyle="1" w:styleId="Level3">
    <w:name w:val="Level 3"/>
    <w:basedOn w:val="Normlny"/>
    <w:uiPriority w:val="99"/>
    <w:rsid w:val="00FA54AE"/>
    <w:pPr>
      <w:tabs>
        <w:tab w:val="clear" w:pos="2160"/>
        <w:tab w:val="clear" w:pos="2880"/>
        <w:tab w:val="clear" w:pos="4500"/>
        <w:tab w:val="num" w:pos="360"/>
        <w:tab w:val="num" w:pos="1361"/>
      </w:tabs>
      <w:spacing w:after="140" w:line="288" w:lineRule="auto"/>
      <w:ind w:left="1361" w:hanging="681"/>
      <w:jc w:val="both"/>
    </w:pPr>
    <w:rPr>
      <w:kern w:val="20"/>
      <w:lang w:eastAsia="en-US"/>
    </w:rPr>
  </w:style>
  <w:style w:type="paragraph" w:customStyle="1" w:styleId="Odsekzoznamu2">
    <w:name w:val="Odsek zoznamu2"/>
    <w:basedOn w:val="Normlny"/>
    <w:uiPriority w:val="99"/>
    <w:rsid w:val="00FA54AE"/>
    <w:pPr>
      <w:tabs>
        <w:tab w:val="clear" w:pos="2160"/>
        <w:tab w:val="clear" w:pos="2880"/>
        <w:tab w:val="clear" w:pos="4500"/>
      </w:tabs>
      <w:spacing w:after="200" w:line="276" w:lineRule="auto"/>
      <w:ind w:left="720"/>
    </w:pPr>
    <w:rPr>
      <w:sz w:val="22"/>
      <w:szCs w:val="22"/>
      <w:lang w:eastAsia="sk-SK"/>
    </w:rPr>
  </w:style>
  <w:style w:type="character" w:customStyle="1" w:styleId="FontStyle92">
    <w:name w:val="Font Style92"/>
    <w:uiPriority w:val="99"/>
    <w:rsid w:val="00FA54AE"/>
    <w:rPr>
      <w:rFonts w:ascii="Times New Roman" w:hAnsi="Times New Roman" w:cs="Times New Roman"/>
      <w:b/>
      <w:bCs/>
      <w:sz w:val="22"/>
      <w:szCs w:val="22"/>
    </w:rPr>
  </w:style>
  <w:style w:type="table" w:customStyle="1" w:styleId="Mriekatabuky2">
    <w:name w:val="Mriežka tabuľky2"/>
    <w:uiPriority w:val="5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FA54AE"/>
  </w:style>
  <w:style w:type="character" w:styleId="Vrazn">
    <w:name w:val="Strong"/>
    <w:uiPriority w:val="22"/>
    <w:qFormat/>
    <w:rsid w:val="00FA54AE"/>
    <w:rPr>
      <w:b/>
      <w:bCs/>
    </w:rPr>
  </w:style>
  <w:style w:type="table" w:customStyle="1" w:styleId="Mriekatabuky3">
    <w:name w:val="Mriežka tabuľky3"/>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51">
    <w:name w:val="Štýl51"/>
    <w:rsid w:val="00FA54AE"/>
    <w:pPr>
      <w:numPr>
        <w:numId w:val="10"/>
      </w:numPr>
    </w:pPr>
  </w:style>
  <w:style w:type="numbering" w:customStyle="1" w:styleId="tl11">
    <w:name w:val="Štýl11"/>
    <w:rsid w:val="00FA54AE"/>
    <w:pPr>
      <w:numPr>
        <w:numId w:val="9"/>
      </w:numPr>
    </w:pPr>
  </w:style>
  <w:style w:type="numbering" w:customStyle="1" w:styleId="Bezzoznamu1">
    <w:name w:val="Bez zoznamu1"/>
    <w:next w:val="Bezzoznamu"/>
    <w:uiPriority w:val="99"/>
    <w:semiHidden/>
    <w:unhideWhenUsed/>
    <w:rsid w:val="00FA54AE"/>
  </w:style>
  <w:style w:type="numbering" w:customStyle="1" w:styleId="Bezzoznamu11">
    <w:name w:val="Bez zoznamu11"/>
    <w:next w:val="Bezzoznamu"/>
    <w:uiPriority w:val="99"/>
    <w:semiHidden/>
    <w:unhideWhenUsed/>
    <w:rsid w:val="00FA54AE"/>
  </w:style>
  <w:style w:type="character" w:customStyle="1" w:styleId="ZkladntextMicrosoftSansSerif">
    <w:name w:val="Základný text + Microsoft Sans Serif"/>
    <w:aliases w:val="9,5 bodov2"/>
    <w:uiPriority w:val="99"/>
    <w:rsid w:val="00FA54AE"/>
    <w:rPr>
      <w:rFonts w:ascii="Microsoft Sans Serif" w:hAnsi="Microsoft Sans Serif" w:cs="Microsoft Sans Serif"/>
      <w:sz w:val="19"/>
      <w:szCs w:val="19"/>
      <w:u w:val="none"/>
    </w:rPr>
  </w:style>
  <w:style w:type="character" w:customStyle="1" w:styleId="Nevyrieenzmienka1">
    <w:name w:val="Nevyriešená zmienka1"/>
    <w:uiPriority w:val="99"/>
    <w:semiHidden/>
    <w:unhideWhenUsed/>
    <w:rsid w:val="00FA54AE"/>
    <w:rPr>
      <w:color w:val="605E5C"/>
      <w:shd w:val="clear" w:color="auto" w:fill="E1DFDD"/>
    </w:rPr>
  </w:style>
  <w:style w:type="character" w:customStyle="1" w:styleId="Zkladntext7AngsanaNew16ptKurzva">
    <w:name w:val="Základní text (7) + Angsana New;16 pt;Kurzíva"/>
    <w:rsid w:val="00FA54AE"/>
    <w:rPr>
      <w:rFonts w:ascii="Angsana New" w:eastAsia="Angsana New" w:hAnsi="Angsana New" w:cs="Angsana New"/>
      <w:b w:val="0"/>
      <w:bCs w:val="0"/>
      <w:i/>
      <w:iCs/>
      <w:smallCaps w:val="0"/>
      <w:strike w:val="0"/>
      <w:color w:val="000000"/>
      <w:spacing w:val="0"/>
      <w:w w:val="100"/>
      <w:position w:val="0"/>
      <w:sz w:val="32"/>
      <w:szCs w:val="32"/>
      <w:u w:val="none"/>
      <w:shd w:val="clear" w:color="auto" w:fill="FFFFFF"/>
      <w:lang w:val="sk-SK" w:eastAsia="sk-SK" w:bidi="sk-SK"/>
    </w:rPr>
  </w:style>
  <w:style w:type="character" w:customStyle="1" w:styleId="Zkladntext5">
    <w:name w:val="Základní text (5)_"/>
    <w:rsid w:val="00FA54AE"/>
    <w:rPr>
      <w:rFonts w:ascii="Tahoma" w:eastAsia="Tahoma" w:hAnsi="Tahoma" w:cs="Tahoma"/>
      <w:b/>
      <w:bCs/>
      <w:i w:val="0"/>
      <w:iCs w:val="0"/>
      <w:smallCaps w:val="0"/>
      <w:strike w:val="0"/>
      <w:sz w:val="20"/>
      <w:szCs w:val="20"/>
      <w:u w:val="none"/>
    </w:rPr>
  </w:style>
  <w:style w:type="character" w:customStyle="1" w:styleId="Zkladntext5Netun">
    <w:name w:val="Základní text (5) + Ne tučné"/>
    <w:rsid w:val="00FA54AE"/>
    <w:rPr>
      <w:rFonts w:ascii="Tahoma" w:eastAsia="Tahoma" w:hAnsi="Tahoma" w:cs="Tahoma"/>
      <w:b w:val="0"/>
      <w:bCs w:val="0"/>
      <w:i w:val="0"/>
      <w:iCs w:val="0"/>
      <w:smallCaps w:val="0"/>
      <w:strike w:val="0"/>
      <w:color w:val="000000"/>
      <w:spacing w:val="0"/>
      <w:w w:val="100"/>
      <w:position w:val="0"/>
      <w:sz w:val="20"/>
      <w:szCs w:val="20"/>
      <w:u w:val="none"/>
      <w:lang w:val="sk-SK" w:eastAsia="sk-SK" w:bidi="sk-SK"/>
    </w:rPr>
  </w:style>
  <w:style w:type="character" w:customStyle="1" w:styleId="Zkladntext50">
    <w:name w:val="Základní text (5)"/>
    <w:rsid w:val="00FA54AE"/>
    <w:rPr>
      <w:rFonts w:ascii="Tahoma" w:eastAsia="Tahoma" w:hAnsi="Tahoma" w:cs="Tahoma"/>
      <w:b w:val="0"/>
      <w:bCs w:val="0"/>
      <w:i w:val="0"/>
      <w:iCs w:val="0"/>
      <w:smallCaps w:val="0"/>
      <w:strike w:val="0"/>
      <w:color w:val="000000"/>
      <w:spacing w:val="0"/>
      <w:w w:val="100"/>
      <w:position w:val="0"/>
      <w:sz w:val="20"/>
      <w:szCs w:val="20"/>
      <w:u w:val="single"/>
      <w:lang w:val="sk-SK" w:eastAsia="sk-SK" w:bidi="sk-SK"/>
    </w:rPr>
  </w:style>
  <w:style w:type="paragraph" w:styleId="Revzia">
    <w:name w:val="Revision"/>
    <w:hidden/>
    <w:uiPriority w:val="99"/>
    <w:semiHidden/>
    <w:rsid w:val="00FA54AE"/>
    <w:pPr>
      <w:spacing w:after="0" w:line="240" w:lineRule="auto"/>
    </w:pPr>
    <w:rPr>
      <w:rFonts w:ascii="Arial" w:eastAsia="Times New Roman" w:hAnsi="Arial" w:cs="Arial"/>
      <w:sz w:val="20"/>
      <w:szCs w:val="20"/>
      <w:lang w:eastAsia="cs-CZ"/>
    </w:rPr>
  </w:style>
  <w:style w:type="paragraph" w:customStyle="1" w:styleId="xmsonormal">
    <w:name w:val="x_msonormal"/>
    <w:basedOn w:val="Normlny"/>
    <w:rsid w:val="00CD3ADA"/>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character" w:customStyle="1" w:styleId="FontStyle29">
    <w:name w:val="Font Style29"/>
    <w:uiPriority w:val="99"/>
    <w:rsid w:val="004808B5"/>
    <w:rPr>
      <w:rFonts w:ascii="Times New Roman" w:hAnsi="Times New Roman" w:cs="Times New Roman" w:hint="default"/>
      <w:b/>
      <w:bCs/>
      <w:sz w:val="22"/>
      <w:szCs w:val="22"/>
    </w:rPr>
  </w:style>
  <w:style w:type="paragraph" w:styleId="Normlnywebov">
    <w:name w:val="Normal (Web)"/>
    <w:basedOn w:val="Normlny"/>
    <w:uiPriority w:val="99"/>
    <w:semiHidden/>
    <w:unhideWhenUsed/>
    <w:rsid w:val="005F4AC5"/>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91932">
      <w:bodyDiv w:val="1"/>
      <w:marLeft w:val="0"/>
      <w:marRight w:val="0"/>
      <w:marTop w:val="0"/>
      <w:marBottom w:val="0"/>
      <w:divBdr>
        <w:top w:val="none" w:sz="0" w:space="0" w:color="auto"/>
        <w:left w:val="none" w:sz="0" w:space="0" w:color="auto"/>
        <w:bottom w:val="none" w:sz="0" w:space="0" w:color="auto"/>
        <w:right w:val="none" w:sz="0" w:space="0" w:color="auto"/>
      </w:divBdr>
    </w:div>
    <w:div w:id="1515149425">
      <w:bodyDiv w:val="1"/>
      <w:marLeft w:val="0"/>
      <w:marRight w:val="0"/>
      <w:marTop w:val="0"/>
      <w:marBottom w:val="0"/>
      <w:divBdr>
        <w:top w:val="none" w:sz="0" w:space="0" w:color="auto"/>
        <w:left w:val="none" w:sz="0" w:space="0" w:color="auto"/>
        <w:bottom w:val="none" w:sz="0" w:space="0" w:color="auto"/>
        <w:right w:val="none" w:sz="0" w:space="0" w:color="auto"/>
      </w:divBdr>
    </w:div>
    <w:div w:id="1851750795">
      <w:bodyDiv w:val="1"/>
      <w:marLeft w:val="0"/>
      <w:marRight w:val="0"/>
      <w:marTop w:val="0"/>
      <w:marBottom w:val="0"/>
      <w:divBdr>
        <w:top w:val="none" w:sz="0" w:space="0" w:color="auto"/>
        <w:left w:val="none" w:sz="0" w:space="0" w:color="auto"/>
        <w:bottom w:val="none" w:sz="0" w:space="0" w:color="auto"/>
        <w:right w:val="none" w:sz="0" w:space="0" w:color="auto"/>
      </w:divBdr>
    </w:div>
    <w:div w:id="201988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_Ramcová_dohoda_Letenky MZSR_2025_" edit="true"/>
    <f:field ref="objsubject" par="" text="" edit="true"/>
    <f:field ref="objcreatedby" par="" text="Lauková, Silvia"/>
    <f:field ref="objcreatedat" par="" date="2025-09-17T14:17:04" text="17.9.2025 14:17:04"/>
    <f:field ref="objchangedby" par="" text="Novák, Matúš, Mgr."/>
    <f:field ref="objmodifiedat" par="" date="2025-09-23T11:12:22" text="23.9.2025 11:12:22"/>
    <f:field ref="doc_FSCFOLIO_1_1001_FieldDocumentNumber" par="" text=""/>
    <f:field ref="doc_FSCFOLIO_1_1001_FieldSubject" par="" text=""/>
    <f:field ref="FSCFOLIO_1_1001_FieldCurrentUser" par="" text="Mgr. Matúš Novák"/>
    <f:field ref="CCAPRECONFIG_15_1001_Objektname" par="" text="_Ramcová_dohoda_Letenky MZSR_2025_"/>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44AA5B7-5B49-412B-8901-DA26E2568477}">
  <ds:schemaRefs>
    <ds:schemaRef ds:uri="http://schemas.openxmlformats.org/officeDocument/2006/bibliography"/>
  </ds:schemaRefs>
</ds:datastoreItem>
</file>

<file path=docMetadata/LabelInfo.xml><?xml version="1.0" encoding="utf-8"?>
<clbl:labelList xmlns:clbl="http://schemas.microsoft.com/office/2020/mipLabelMetadata">
  <clbl:label id="{6a0c4d74-2ddf-4a3f-9c85-3b2ab35ffe4a}" enabled="1" method="Standard" siteId="{95735dfb-83cb-4be7-9b78-61e3b2310d4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7406</Words>
  <Characters>42219</Characters>
  <Application>Microsoft Office Word</Application>
  <DocSecurity>0</DocSecurity>
  <Lines>351</Lines>
  <Paragraphs>99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Valentovičová</dc:creator>
  <cp:keywords/>
  <dc:description/>
  <cp:lastModifiedBy>Novák Matúš</cp:lastModifiedBy>
  <cp:revision>2</cp:revision>
  <cp:lastPrinted>2024-03-19T08:08:00Z</cp:lastPrinted>
  <dcterms:created xsi:type="dcterms:W3CDTF">2025-09-23T11:30:00Z</dcterms:created>
  <dcterms:modified xsi:type="dcterms:W3CDTF">2025-09-23T11:30:00Z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Rozsah: </vt:lpwstr>
  </property>
  <property fmtid="{D5CDD505-2E9C-101B-9397-08002B2CF9AE}" pid="57" name="FSC#SKMZ@103.510:mz_OpravneneOsoby_en">
    <vt:lpwstr>Scope: </vt:lpwstr>
  </property>
  <property fmtid="{D5CDD505-2E9C-101B-9397-08002B2CF9AE}" pid="58" name="FSC#SKMZ@103.510:mz_Vlastnik">
    <vt:lpwstr>Vlastník: </vt:lpwstr>
  </property>
  <property fmtid="{D5CDD505-2E9C-101B-9397-08002B2CF9AE}" pid="59" name="FSC#SKMZ@103.510:mz_Vlastnik_en">
    <vt:lpwstr>Owner: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JUDr. Radoslav Krajči</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17. 9. 2025, 14:17</vt:lpwstr>
  </property>
  <property fmtid="{D5CDD505-2E9C-101B-9397-08002B2CF9AE}" pid="132" name="FSC#SKEDITIONREG@103.510:curruserrolegroup">
    <vt:lpwstr>Odbor zadávania zákaziek</vt:lpwstr>
  </property>
  <property fmtid="{D5CDD505-2E9C-101B-9397-08002B2CF9AE}" pid="133" name="FSC#SKEDITIONREG@103.510:currusersubst">
    <vt:lpwstr>Mgr. Matúš Novák</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Krajči, Radoslav, JUDr.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SVO (Sekcia verejného obstarávania)</vt:lpwstr>
  </property>
  <property fmtid="{D5CDD505-2E9C-101B-9397-08002B2CF9AE}" pid="344" name="FSC#COOELAK@1.1001:CreatedAt">
    <vt:lpwstr>17.09.2025</vt:lpwstr>
  </property>
  <property fmtid="{D5CDD505-2E9C-101B-9397-08002B2CF9AE}" pid="345" name="FSC#COOELAK@1.1001:OU">
    <vt:lpwstr>SVO (Sekcia verejného obstarávania)</vt:lpwstr>
  </property>
  <property fmtid="{D5CDD505-2E9C-101B-9397-08002B2CF9AE}" pid="346" name="FSC#COOELAK@1.1001:Priority">
    <vt:lpwstr> ()</vt:lpwstr>
  </property>
  <property fmtid="{D5CDD505-2E9C-101B-9397-08002B2CF9AE}" pid="347" name="FSC#COOELAK@1.1001:ObjBarCode">
    <vt:lpwstr>*COO.2289.100.2.3781804*</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4</vt:lpwstr>
  </property>
  <property fmtid="{D5CDD505-2E9C-101B-9397-08002B2CF9AE}" pid="364" name="FSC#COOELAK@1.1001:CurrentUserEmail">
    <vt:lpwstr> matus.novak@health.gov.sk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COO.2289.100.2.3781804</vt:lpwstr>
  </property>
  <property fmtid="{D5CDD505-2E9C-101B-9397-08002B2CF9AE}" pid="397" name="FSC#FSCFOLIO@1.1001:docpropproject">
    <vt:lpwstr/>
  </property>
</Properties>
</file>