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9D1F9B">
        <w:trPr>
          <w:trHeight w:val="2700"/>
        </w:trPr>
        <w:tc>
          <w:tcPr>
            <w:tcW w:w="9214" w:type="dxa"/>
          </w:tcPr>
          <w:p w14:paraId="7C74E971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2C87F7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368E892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97141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plnomocenstiev uchádzača</w:t>
            </w:r>
          </w:p>
          <w:p w14:paraId="2541D674" w14:textId="77777777" w:rsidR="009F39E4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69CCEBE4" w14:textId="77777777" w:rsidR="00DD08B5" w:rsidRDefault="003A52B1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DD08B5"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Zabezpečenie štandardnej licenčnej podpory aplikačných licencií </w:t>
            </w:r>
          </w:p>
          <w:p w14:paraId="75827C2A" w14:textId="5E99DFDC" w:rsidR="003A52B1" w:rsidRPr="003A52B1" w:rsidRDefault="00DD08B5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Fabasoft </w:t>
            </w:r>
            <w:r w:rsidR="002D5444" w:rsidRPr="00DD08B5">
              <w:rPr>
                <w:rFonts w:ascii="Arial Narrow" w:hAnsi="Arial Narrow" w:cs="Arial"/>
                <w:b/>
                <w:noProof w:val="0"/>
                <w:color w:val="auto"/>
                <w:sz w:val="22"/>
                <w:szCs w:val="22"/>
              </w:rPr>
              <w:t>e</w:t>
            </w:r>
            <w:r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Gov Suite na rok 202</w:t>
            </w:r>
            <w:r w:rsidR="008A00DB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6</w:t>
            </w:r>
            <w:r w:rsidR="003A52B1"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29E25E81" w14:textId="77777777" w:rsidR="009F39E4" w:rsidRPr="0087775A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93513C7" w14:textId="77777777" w:rsidR="00F10C33" w:rsidRDefault="00F10C33" w:rsidP="003A52B1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44A74A" w14:textId="0C27ED68" w:rsidR="00F10C33" w:rsidRPr="003A52B1" w:rsidRDefault="00F10C33" w:rsidP="003A52B1">
      <w:pPr>
        <w:pStyle w:val="Zkladntext3"/>
        <w:tabs>
          <w:tab w:val="left" w:pos="7655"/>
        </w:tabs>
        <w:ind w:left="360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color w:val="auto"/>
          <w:sz w:val="22"/>
          <w:szCs w:val="22"/>
        </w:rPr>
        <w:t>Zabezpečenie štandardnej licenčnej podpory aplikačných licencií Fabasoft eGov Suite na rok 202</w:t>
      </w:r>
      <w:r w:rsidR="008A00DB">
        <w:rPr>
          <w:rFonts w:ascii="Arial Narrow" w:hAnsi="Arial Narrow" w:cs="Arial"/>
          <w:b/>
          <w:i/>
          <w:color w:val="auto"/>
          <w:sz w:val="22"/>
          <w:szCs w:val="22"/>
        </w:rPr>
        <w:t>6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, ktoré sú určené v súťažných podkladoch a 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>
        <w:rPr>
          <w:rFonts w:ascii="Arial Narrow" w:hAnsi="Arial Narrow"/>
          <w:sz w:val="22"/>
          <w:szCs w:val="22"/>
        </w:rPr>
        <w:t> 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6808A714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2EFE99E9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5358FAF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0253EF52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color w:val="auto"/>
          <w:sz w:val="22"/>
          <w:szCs w:val="22"/>
        </w:rPr>
        <w:t>Zabezpečenie štandardnej licenčnej podpory aplikačných licencií Fabasoft eGov Suite na rok 202</w:t>
      </w:r>
      <w:r w:rsidR="008A00DB">
        <w:rPr>
          <w:rFonts w:ascii="Arial Narrow" w:hAnsi="Arial Narrow" w:cs="Arial"/>
          <w:b/>
          <w:i/>
          <w:color w:val="auto"/>
          <w:sz w:val="22"/>
          <w:szCs w:val="22"/>
        </w:rPr>
        <w:t>6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772E2B3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13BF8C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75C85" w14:textId="77777777"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14:paraId="3D45033A" w14:textId="77777777" w:rsidR="008B73B5" w:rsidRPr="0087775A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45D60995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A52B1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úťažných podkladov pre nadlimitnú verejnú súťaž na predmet zákazky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color w:val="auto"/>
          <w:sz w:val="22"/>
          <w:szCs w:val="22"/>
        </w:rPr>
        <w:t>Zabezpečenie štandardnej licenčnej podpory aplikačných licencií Fabasoft eGov Suite na rok 202</w:t>
      </w:r>
      <w:r w:rsidR="008A00DB">
        <w:rPr>
          <w:rFonts w:ascii="Arial Narrow" w:hAnsi="Arial Narrow" w:cs="Arial"/>
          <w:b/>
          <w:i/>
          <w:color w:val="auto"/>
          <w:sz w:val="22"/>
          <w:szCs w:val="22"/>
        </w:rPr>
        <w:t>6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77777777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711471B2" w14:textId="77777777"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 xml:space="preserve">nebude </w:t>
      </w:r>
      <w:r w:rsidRPr="0087775A">
        <w:rPr>
          <w:rFonts w:ascii="Arial Narrow" w:hAnsi="Arial Narrow"/>
          <w:i/>
          <w:sz w:val="22"/>
          <w:szCs w:val="22"/>
        </w:rPr>
        <w:t xml:space="preserve">predkladať návrh </w:t>
      </w:r>
      <w:r w:rsidR="00784A9A">
        <w:rPr>
          <w:rFonts w:ascii="Arial Narrow" w:hAnsi="Arial Narrow"/>
          <w:i/>
          <w:sz w:val="22"/>
          <w:szCs w:val="22"/>
        </w:rPr>
        <w:t>„</w:t>
      </w:r>
      <w:r w:rsidR="00DD08B5" w:rsidRPr="008A00DB">
        <w:rPr>
          <w:rFonts w:ascii="Arial Narrow" w:hAnsi="Arial Narrow" w:cs="Arial"/>
          <w:b/>
          <w:i/>
          <w:iCs/>
          <w:color w:val="FF0000"/>
          <w:sz w:val="22"/>
          <w:szCs w:val="22"/>
        </w:rPr>
        <w:t>Z</w:t>
      </w:r>
      <w:r w:rsidR="00784A9A" w:rsidRPr="008A00DB">
        <w:rPr>
          <w:rFonts w:ascii="Arial Narrow" w:hAnsi="Arial Narrow" w:cs="Arial"/>
          <w:b/>
          <w:i/>
          <w:iCs/>
          <w:color w:val="FF0000"/>
          <w:sz w:val="22"/>
          <w:szCs w:val="22"/>
        </w:rPr>
        <w:t>mluvy na zabezpečenie</w:t>
      </w:r>
      <w:r w:rsidR="00DD08B5" w:rsidRPr="008A00DB">
        <w:rPr>
          <w:rFonts w:ascii="Arial Narrow" w:hAnsi="Arial Narrow" w:cs="Arial"/>
          <w:b/>
          <w:i/>
          <w:iCs/>
          <w:color w:val="FF0000"/>
          <w:sz w:val="22"/>
          <w:szCs w:val="22"/>
        </w:rPr>
        <w:t xml:space="preserve"> služieb štandardnej licenčnej</w:t>
      </w:r>
      <w:r w:rsidR="00784A9A" w:rsidRPr="008A00DB">
        <w:rPr>
          <w:rFonts w:ascii="Arial Narrow" w:hAnsi="Arial Narrow" w:cs="Arial"/>
          <w:b/>
          <w:i/>
          <w:iCs/>
          <w:color w:val="FF0000"/>
          <w:sz w:val="22"/>
          <w:szCs w:val="22"/>
        </w:rPr>
        <w:t xml:space="preserve"> podpory </w:t>
      </w:r>
      <w:r w:rsidR="00DD08B5" w:rsidRPr="008A00DB">
        <w:rPr>
          <w:rFonts w:ascii="Arial Narrow" w:hAnsi="Arial Narrow" w:cs="Arial"/>
          <w:b/>
          <w:i/>
          <w:iCs/>
          <w:color w:val="FF0000"/>
          <w:sz w:val="22"/>
          <w:szCs w:val="22"/>
        </w:rPr>
        <w:t>pre DKS</w:t>
      </w:r>
      <w:r w:rsidR="00784A9A">
        <w:rPr>
          <w:rFonts w:ascii="Arial Narrow" w:hAnsi="Arial Narrow" w:cs="Arial"/>
          <w:b/>
          <w:i/>
          <w:iCs/>
          <w:sz w:val="22"/>
          <w:szCs w:val="22"/>
        </w:rPr>
        <w:t>“</w:t>
      </w:r>
      <w:r w:rsidR="008A203A" w:rsidRPr="00784A9A">
        <w:rPr>
          <w:rFonts w:ascii="Arial Narrow" w:hAnsi="Arial Narrow"/>
          <w:bCs/>
          <w:i/>
          <w:iCs/>
        </w:rPr>
        <w:t>,</w:t>
      </w:r>
      <w:r w:rsidR="000E526E" w:rsidRPr="00784A9A">
        <w:rPr>
          <w:rFonts w:ascii="Arial Narrow" w:hAnsi="Arial Narrow"/>
          <w:i/>
          <w:sz w:val="22"/>
          <w:szCs w:val="22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14:paraId="385AA99C" w14:textId="77777777" w:rsidR="008B73B5" w:rsidRPr="0087775A" w:rsidRDefault="00B31688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je návrh </w:t>
      </w:r>
      <w:r>
        <w:rPr>
          <w:rFonts w:ascii="Arial Narrow" w:hAnsi="Arial Narrow"/>
          <w:i/>
          <w:sz w:val="22"/>
          <w:szCs w:val="22"/>
        </w:rPr>
        <w:t xml:space="preserve">tejto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>ktorý tvorí Prílohu č. 2 týchto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už nebude možné na jeho obsahu a znení robiť akékoľvek obsahové zmeny, ktorými by mohlo dôjsť ku zmene významu jednotlivých ustanovení zmluvy.</w:t>
      </w:r>
    </w:p>
    <w:p w14:paraId="0929878A" w14:textId="77777777" w:rsidR="00AE2EB0" w:rsidRPr="0087775A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7775A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4B9CDA9D" w14:textId="77777777" w:rsidR="00784A9A" w:rsidRDefault="00784A9A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B7B88C2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3A5E82" w14:textId="77777777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1BFD58DF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sz w:val="22"/>
          <w:szCs w:val="22"/>
        </w:rPr>
        <w:t>Zabezpečenie štandardnej licenčnej podpory aplikačných licencií Fabasoft eGov Suite na rok 202</w:t>
      </w:r>
      <w:r w:rsidR="000858E8">
        <w:rPr>
          <w:rFonts w:ascii="Arial Narrow" w:hAnsi="Arial Narrow" w:cs="Arial"/>
          <w:b/>
          <w:i/>
          <w:sz w:val="22"/>
          <w:szCs w:val="22"/>
        </w:rPr>
        <w:t>6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F80BE6" w14:textId="27C48464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 w:rsidR="0089284C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73ED293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C52A800" w14:textId="77777777" w:rsidR="008201D2" w:rsidRPr="00475E9D" w:rsidRDefault="008201D2" w:rsidP="00D3654A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A03E86F" w14:textId="77777777" w:rsidR="008201D2" w:rsidRPr="00475E9D" w:rsidRDefault="008201D2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2F8BB79" w14:textId="04C2FFFE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5B3CDFEE" w14:textId="4DC799B1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9679889" w14:textId="264EC60C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265388E7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DB7C42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3DEE16B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8CC9F83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0D10463A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1C59CBDF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3BEEF8D6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</w:t>
      </w:r>
      <w:r w:rsidR="003A28C5" w:rsidRPr="00475E9D">
        <w:rPr>
          <w:rFonts w:ascii="Arial Narrow" w:hAnsi="Arial Narrow" w:cs="Arial"/>
          <w:i/>
        </w:rPr>
        <w:t xml:space="preserve">                </w:t>
      </w:r>
      <w:r w:rsidRPr="00475E9D">
        <w:rPr>
          <w:rFonts w:ascii="Arial Narrow" w:hAnsi="Arial Narrow" w:cs="Arial"/>
          <w:i/>
        </w:rPr>
        <w:t xml:space="preserve"> a podpis oprávnenej osoby konať za uchádzača</w:t>
      </w:r>
    </w:p>
    <w:p w14:paraId="59CD06E0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298DB71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CB6910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2E77E6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5EA3294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44A331D4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43BB7898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47BC4B28" w14:textId="5A42811D" w:rsidR="00054141" w:rsidRPr="008E6038" w:rsidRDefault="00054141" w:rsidP="0005414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theme="minorHAnsi"/>
          <w:b/>
          <w:bCs w:val="0"/>
          <w:i/>
          <w:color w:val="FF0000"/>
          <w:sz w:val="22"/>
          <w:szCs w:val="22"/>
          <w:u w:val="single"/>
        </w:rPr>
      </w:pP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  <w:u w:val="single"/>
        </w:rPr>
        <w:t xml:space="preserve">Poznámka: </w:t>
      </w:r>
    </w:p>
    <w:p w14:paraId="1D9C1F64" w14:textId="4D9F9D54" w:rsidR="00054141" w:rsidRPr="008E6038" w:rsidRDefault="00054141" w:rsidP="0005414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/>
          <w:bCs w:val="0"/>
          <w:i/>
          <w:color w:val="FF0000"/>
          <w:sz w:val="22"/>
          <w:szCs w:val="22"/>
        </w:rPr>
      </w:pP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 xml:space="preserve">V prípade, ak uchádzač nedisponuje zoznamom  iných osôb definovaných v § 32 ods. 7 zákona v spojitosti na § 32 ods. 8 zákona uvedie </w:t>
      </w:r>
      <w:r w:rsidRPr="00E61DA2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„nedisponuje“</w:t>
      </w:r>
      <w:r w:rsidR="00E61DA2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.</w:t>
      </w: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 xml:space="preserve"> </w:t>
      </w:r>
    </w:p>
    <w:p w14:paraId="096CFB59" w14:textId="77777777" w:rsidR="00054141" w:rsidRPr="00B26E2D" w:rsidRDefault="00054141" w:rsidP="0005414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color w:val="FF0000"/>
          <w:sz w:val="22"/>
          <w:szCs w:val="22"/>
        </w:rPr>
      </w:pPr>
    </w:p>
    <w:p w14:paraId="0A0E2C40" w14:textId="77777777" w:rsidR="00276703" w:rsidRDefault="0027670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276703" w:rsidSect="00B43D11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1B75" w14:textId="77777777" w:rsidR="007E3406" w:rsidRDefault="007E3406" w:rsidP="00D24518">
      <w:r>
        <w:separator/>
      </w:r>
    </w:p>
  </w:endnote>
  <w:endnote w:type="continuationSeparator" w:id="0">
    <w:p w14:paraId="59B0555D" w14:textId="77777777" w:rsidR="007E3406" w:rsidRDefault="007E3406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9B5E" w14:textId="77777777" w:rsidR="00F03C9A" w:rsidRDefault="00F03C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noProof w:val="0"/>
        <w:color w:val="auto"/>
        <w:sz w:val="16"/>
        <w:szCs w:val="16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47D421FF" w:rsidR="003A52B1" w:rsidRPr="00822899" w:rsidRDefault="00822899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6"/>
            <w:szCs w:val="16"/>
          </w:rPr>
        </w:pPr>
        <w:r w:rsidRPr="00822899">
          <w:rPr>
            <w:rFonts w:ascii="Arial Narrow" w:hAnsi="Arial Narrow" w:cs="Arial"/>
            <w:bCs/>
            <w:i/>
            <w:color w:val="auto"/>
            <w:sz w:val="16"/>
            <w:szCs w:val="16"/>
          </w:rPr>
          <w:t>Zabezpečenie štandardnej licenčnej podpory aplikačných licencií Fabasoft eGov Suite na rok 202</w:t>
        </w:r>
        <w:r w:rsidR="000858E8">
          <w:rPr>
            <w:rFonts w:ascii="Arial Narrow" w:hAnsi="Arial Narrow" w:cs="Arial"/>
            <w:bCs/>
            <w:i/>
            <w:color w:val="auto"/>
            <w:sz w:val="16"/>
            <w:szCs w:val="16"/>
          </w:rPr>
          <w:t>6</w:t>
        </w: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493FAFF4" w:rsidR="0018288E" w:rsidRPr="006C1573" w:rsidRDefault="0018288E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6C1573">
          <w:rPr>
            <w:rFonts w:ascii="Arial Narrow" w:hAnsi="Arial Narrow"/>
            <w:sz w:val="22"/>
            <w:szCs w:val="22"/>
          </w:rPr>
          <w:fldChar w:fldCharType="begin"/>
        </w:r>
        <w:r w:rsidRPr="006C1573">
          <w:rPr>
            <w:rFonts w:ascii="Arial Narrow" w:hAnsi="Arial Narrow"/>
            <w:sz w:val="22"/>
            <w:szCs w:val="22"/>
          </w:rPr>
          <w:instrText>PAGE   \* MERGEFORMAT</w:instrText>
        </w:r>
        <w:r w:rsidRPr="006C1573">
          <w:rPr>
            <w:rFonts w:ascii="Arial Narrow" w:hAnsi="Arial Narrow"/>
            <w:sz w:val="22"/>
            <w:szCs w:val="22"/>
          </w:rPr>
          <w:fldChar w:fldCharType="separate"/>
        </w:r>
        <w:r w:rsidR="00B43D11">
          <w:rPr>
            <w:rFonts w:ascii="Arial Narrow" w:hAnsi="Arial Narrow"/>
            <w:noProof/>
            <w:sz w:val="22"/>
            <w:szCs w:val="22"/>
          </w:rPr>
          <w:t>4</w:t>
        </w:r>
        <w:r w:rsidRPr="006C1573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D9F3" w14:textId="77777777" w:rsidR="00F03C9A" w:rsidRDefault="00F03C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7153" w14:textId="77777777" w:rsidR="007E3406" w:rsidRDefault="007E3406" w:rsidP="00D24518">
      <w:r>
        <w:separator/>
      </w:r>
    </w:p>
  </w:footnote>
  <w:footnote w:type="continuationSeparator" w:id="0">
    <w:p w14:paraId="5B29AAFF" w14:textId="77777777" w:rsidR="007E3406" w:rsidRDefault="007E3406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79947">
    <w:abstractNumId w:val="6"/>
  </w:num>
  <w:num w:numId="2" w16cid:durableId="117185871">
    <w:abstractNumId w:val="3"/>
  </w:num>
  <w:num w:numId="3" w16cid:durableId="1049495417">
    <w:abstractNumId w:val="8"/>
  </w:num>
  <w:num w:numId="4" w16cid:durableId="1169826491">
    <w:abstractNumId w:val="1"/>
  </w:num>
  <w:num w:numId="5" w16cid:durableId="980422751">
    <w:abstractNumId w:val="2"/>
  </w:num>
  <w:num w:numId="6" w16cid:durableId="2037808041">
    <w:abstractNumId w:val="7"/>
  </w:num>
  <w:num w:numId="7" w16cid:durableId="295256782">
    <w:abstractNumId w:val="5"/>
  </w:num>
  <w:num w:numId="8" w16cid:durableId="3339916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2967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2861"/>
    <w:rsid w:val="00026D80"/>
    <w:rsid w:val="00054141"/>
    <w:rsid w:val="000858E8"/>
    <w:rsid w:val="000A33F8"/>
    <w:rsid w:val="000A5C42"/>
    <w:rsid w:val="000C4A48"/>
    <w:rsid w:val="000E1F67"/>
    <w:rsid w:val="000E526E"/>
    <w:rsid w:val="000F2289"/>
    <w:rsid w:val="000F255D"/>
    <w:rsid w:val="001152A9"/>
    <w:rsid w:val="00115346"/>
    <w:rsid w:val="001511F3"/>
    <w:rsid w:val="001759EC"/>
    <w:rsid w:val="00181712"/>
    <w:rsid w:val="0018288E"/>
    <w:rsid w:val="001849DE"/>
    <w:rsid w:val="001A1355"/>
    <w:rsid w:val="001A788E"/>
    <w:rsid w:val="001C419B"/>
    <w:rsid w:val="001D4180"/>
    <w:rsid w:val="00212CD0"/>
    <w:rsid w:val="00233811"/>
    <w:rsid w:val="0024057F"/>
    <w:rsid w:val="00276703"/>
    <w:rsid w:val="00282119"/>
    <w:rsid w:val="002C0A77"/>
    <w:rsid w:val="002C490E"/>
    <w:rsid w:val="002D5444"/>
    <w:rsid w:val="002D5553"/>
    <w:rsid w:val="002E6C27"/>
    <w:rsid w:val="0030086E"/>
    <w:rsid w:val="00304607"/>
    <w:rsid w:val="003231C3"/>
    <w:rsid w:val="003316A6"/>
    <w:rsid w:val="00335EB4"/>
    <w:rsid w:val="0034563C"/>
    <w:rsid w:val="003457AE"/>
    <w:rsid w:val="0037129D"/>
    <w:rsid w:val="00377D91"/>
    <w:rsid w:val="003A28C5"/>
    <w:rsid w:val="003A52B1"/>
    <w:rsid w:val="003C71F2"/>
    <w:rsid w:val="003C7412"/>
    <w:rsid w:val="00455173"/>
    <w:rsid w:val="00462BD8"/>
    <w:rsid w:val="00475E9D"/>
    <w:rsid w:val="00490DF4"/>
    <w:rsid w:val="00492C8B"/>
    <w:rsid w:val="004A1D70"/>
    <w:rsid w:val="004A5626"/>
    <w:rsid w:val="004C7B4A"/>
    <w:rsid w:val="004F38F7"/>
    <w:rsid w:val="00514F22"/>
    <w:rsid w:val="00543C74"/>
    <w:rsid w:val="00550287"/>
    <w:rsid w:val="00566A03"/>
    <w:rsid w:val="00567590"/>
    <w:rsid w:val="00571AB7"/>
    <w:rsid w:val="005D42E8"/>
    <w:rsid w:val="005F1C0E"/>
    <w:rsid w:val="00616453"/>
    <w:rsid w:val="006703FF"/>
    <w:rsid w:val="00696AA3"/>
    <w:rsid w:val="00697141"/>
    <w:rsid w:val="006A5C34"/>
    <w:rsid w:val="006A5C66"/>
    <w:rsid w:val="006C1573"/>
    <w:rsid w:val="006C7DA8"/>
    <w:rsid w:val="006F4E73"/>
    <w:rsid w:val="0071136D"/>
    <w:rsid w:val="00764486"/>
    <w:rsid w:val="0076449B"/>
    <w:rsid w:val="00776B2E"/>
    <w:rsid w:val="00784A9A"/>
    <w:rsid w:val="007C5265"/>
    <w:rsid w:val="007D0C3B"/>
    <w:rsid w:val="007E3406"/>
    <w:rsid w:val="0080773C"/>
    <w:rsid w:val="00811A90"/>
    <w:rsid w:val="00815B7E"/>
    <w:rsid w:val="00817986"/>
    <w:rsid w:val="00817AB7"/>
    <w:rsid w:val="008201D2"/>
    <w:rsid w:val="00822899"/>
    <w:rsid w:val="00842557"/>
    <w:rsid w:val="00843587"/>
    <w:rsid w:val="0086080B"/>
    <w:rsid w:val="008733E9"/>
    <w:rsid w:val="0087775A"/>
    <w:rsid w:val="00885FD9"/>
    <w:rsid w:val="00891631"/>
    <w:rsid w:val="0089284C"/>
    <w:rsid w:val="00892E1E"/>
    <w:rsid w:val="008A00DB"/>
    <w:rsid w:val="008A203A"/>
    <w:rsid w:val="008B0A4E"/>
    <w:rsid w:val="008B73B5"/>
    <w:rsid w:val="008C7163"/>
    <w:rsid w:val="008E4BFD"/>
    <w:rsid w:val="008E6038"/>
    <w:rsid w:val="009107B7"/>
    <w:rsid w:val="00927B43"/>
    <w:rsid w:val="00930804"/>
    <w:rsid w:val="0095571D"/>
    <w:rsid w:val="00956FE1"/>
    <w:rsid w:val="00966741"/>
    <w:rsid w:val="009725BC"/>
    <w:rsid w:val="00974A02"/>
    <w:rsid w:val="009D3EB3"/>
    <w:rsid w:val="009D623C"/>
    <w:rsid w:val="009F39E4"/>
    <w:rsid w:val="00A03CF4"/>
    <w:rsid w:val="00A95E2C"/>
    <w:rsid w:val="00AA2347"/>
    <w:rsid w:val="00AA57B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43D11"/>
    <w:rsid w:val="00B51085"/>
    <w:rsid w:val="00B51CD7"/>
    <w:rsid w:val="00B71597"/>
    <w:rsid w:val="00B767A3"/>
    <w:rsid w:val="00B83796"/>
    <w:rsid w:val="00BB604B"/>
    <w:rsid w:val="00BC0A55"/>
    <w:rsid w:val="00BC2B0E"/>
    <w:rsid w:val="00BC3369"/>
    <w:rsid w:val="00C0365D"/>
    <w:rsid w:val="00C070E1"/>
    <w:rsid w:val="00C11C67"/>
    <w:rsid w:val="00C518B5"/>
    <w:rsid w:val="00C616E9"/>
    <w:rsid w:val="00C931C9"/>
    <w:rsid w:val="00CA68B8"/>
    <w:rsid w:val="00CE61F2"/>
    <w:rsid w:val="00D1477A"/>
    <w:rsid w:val="00D24518"/>
    <w:rsid w:val="00D3654A"/>
    <w:rsid w:val="00D74A7A"/>
    <w:rsid w:val="00D9547C"/>
    <w:rsid w:val="00DA4F96"/>
    <w:rsid w:val="00DC128C"/>
    <w:rsid w:val="00DC4D12"/>
    <w:rsid w:val="00DD08B5"/>
    <w:rsid w:val="00E06256"/>
    <w:rsid w:val="00E52D20"/>
    <w:rsid w:val="00E61DA2"/>
    <w:rsid w:val="00E633C0"/>
    <w:rsid w:val="00E67B49"/>
    <w:rsid w:val="00E74641"/>
    <w:rsid w:val="00EA4ED1"/>
    <w:rsid w:val="00EA72A7"/>
    <w:rsid w:val="00EB37CF"/>
    <w:rsid w:val="00EF2B2C"/>
    <w:rsid w:val="00F0120C"/>
    <w:rsid w:val="00F03C9A"/>
    <w:rsid w:val="00F10C33"/>
    <w:rsid w:val="00F11BC1"/>
    <w:rsid w:val="00F75E44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0541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6</cp:revision>
  <cp:lastPrinted>2025-02-12T09:26:00Z</cp:lastPrinted>
  <dcterms:created xsi:type="dcterms:W3CDTF">2025-09-22T08:51:00Z</dcterms:created>
  <dcterms:modified xsi:type="dcterms:W3CDTF">2025-10-01T10:26:00Z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4c805978-f532-4a1a-b9e1-4e19c2c6466f_Enabled">
    <vt:lpwstr>true</vt:lpwstr>
  </property>
  <property fmtid="{D5CDD505-2E9C-101B-9397-08002B2CF9AE}" pid="450" name="MSIP_Label_4c805978-f532-4a1a-b9e1-4e19c2c6466f_SetDate">
    <vt:lpwstr>2025-09-22T08:51:18Z</vt:lpwstr>
  </property>
  <property fmtid="{D5CDD505-2E9C-101B-9397-08002B2CF9AE}" pid="451" name="MSIP_Label_4c805978-f532-4a1a-b9e1-4e19c2c6466f_Method">
    <vt:lpwstr>Standard</vt:lpwstr>
  </property>
  <property fmtid="{D5CDD505-2E9C-101B-9397-08002B2CF9AE}" pid="452" name="MSIP_Label_4c805978-f532-4a1a-b9e1-4e19c2c6466f_Name">
    <vt:lpwstr>Internal</vt:lpwstr>
  </property>
  <property fmtid="{D5CDD505-2E9C-101B-9397-08002B2CF9AE}" pid="453" name="MSIP_Label_4c805978-f532-4a1a-b9e1-4e19c2c6466f_SiteId">
    <vt:lpwstr>579df390-dbff-49fd-8f10-624670566482</vt:lpwstr>
  </property>
  <property fmtid="{D5CDD505-2E9C-101B-9397-08002B2CF9AE}" pid="454" name="MSIP_Label_4c805978-f532-4a1a-b9e1-4e19c2c6466f_ActionId">
    <vt:lpwstr>69d459ad-fae2-4e3f-bd5f-b44658509f3a</vt:lpwstr>
  </property>
  <property fmtid="{D5CDD505-2E9C-101B-9397-08002B2CF9AE}" pid="455" name="MSIP_Label_4c805978-f532-4a1a-b9e1-4e19c2c6466f_ContentBits">
    <vt:lpwstr>2</vt:lpwstr>
  </property>
  <property fmtid="{D5CDD505-2E9C-101B-9397-08002B2CF9AE}" pid="456" name="MSIP_Label_4c805978-f532-4a1a-b9e1-4e19c2c6466f_Tag">
    <vt:lpwstr>10, 3, 0, 1</vt:lpwstr>
  </property>
</Properties>
</file>