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5FA18" w14:textId="77777777" w:rsidR="00A168E5" w:rsidRPr="00DC2CCC" w:rsidRDefault="00A168E5" w:rsidP="00DC2CC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right"/>
        <w:rPr>
          <w:rFonts w:ascii="Arial Narrow" w:hAnsi="Arial Narrow" w:cs="Arial"/>
          <w:b/>
          <w:smallCaps/>
          <w:sz w:val="22"/>
          <w:szCs w:val="22"/>
        </w:rPr>
      </w:pPr>
      <w:r w:rsidRPr="00DC2CCC">
        <w:rPr>
          <w:rFonts w:ascii="Arial Narrow" w:hAnsi="Arial Narrow" w:cs="Arial"/>
          <w:sz w:val="22"/>
          <w:szCs w:val="22"/>
        </w:rPr>
        <w:t xml:space="preserve">Príloha č. 5 </w:t>
      </w:r>
      <w:r w:rsidR="002E09E1" w:rsidRPr="00DC2CCC">
        <w:rPr>
          <w:rFonts w:ascii="Arial Narrow" w:hAnsi="Arial Narrow" w:cs="Arial"/>
          <w:sz w:val="22"/>
          <w:szCs w:val="22"/>
        </w:rPr>
        <w:t>súťažných podkladov</w:t>
      </w:r>
    </w:p>
    <w:p w14:paraId="39182936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EF1C2D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BCBFA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44F06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EC6BEC3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9910CB1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A0B194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BC934FD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102868E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8F0DBB7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29C5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79B88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A8D20F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B8F5A12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57F4F76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184380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E252F9" w14:textId="77777777"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E96139D" w14:textId="77777777" w:rsidR="00A168E5" w:rsidRDefault="00A168E5" w:rsidP="00A168E5">
      <w:pPr>
        <w:rPr>
          <w:rFonts w:ascii="Arial Narrow" w:hAnsi="Arial Narrow" w:cs="Arial"/>
        </w:rPr>
      </w:pPr>
    </w:p>
    <w:p w14:paraId="0E7B634D" w14:textId="77777777" w:rsidR="00A168E5" w:rsidRDefault="00A168E5" w:rsidP="00A168E5">
      <w:pPr>
        <w:rPr>
          <w:rFonts w:ascii="Arial Narrow" w:hAnsi="Arial Narrow" w:cs="Arial"/>
        </w:rPr>
      </w:pPr>
    </w:p>
    <w:p w14:paraId="2E9D3ECA" w14:textId="77777777" w:rsidR="00A168E5" w:rsidRDefault="00A168E5" w:rsidP="00A168E5">
      <w:pPr>
        <w:rPr>
          <w:rFonts w:ascii="Arial Narrow" w:hAnsi="Arial Narrow" w:cs="Arial"/>
        </w:rPr>
      </w:pPr>
    </w:p>
    <w:p w14:paraId="617E9F9A" w14:textId="77777777"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14:paraId="774334C1" w14:textId="77777777" w:rsidTr="009D1F9B">
        <w:trPr>
          <w:trHeight w:val="2700"/>
        </w:trPr>
        <w:tc>
          <w:tcPr>
            <w:tcW w:w="9214" w:type="dxa"/>
          </w:tcPr>
          <w:p w14:paraId="51BDB714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62555D3" w14:textId="77777777"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5A7E82" w14:textId="77777777"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B16396">
              <w:rPr>
                <w:rFonts w:ascii="Arial Narrow" w:hAnsi="Arial Narrow" w:cs="Arial"/>
                <w:b/>
                <w:caps/>
                <w:sz w:val="22"/>
                <w:szCs w:val="22"/>
              </w:rPr>
              <w:t>identifikačné Údaje uchádzača</w:t>
            </w:r>
          </w:p>
          <w:p w14:paraId="57B408A2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30BC0CAA" w14:textId="77777777" w:rsidR="00F01007" w:rsidRDefault="00F01007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  <w:p w14:paraId="393E991E" w14:textId="77777777" w:rsidR="008A6A46" w:rsidRDefault="003929C9" w:rsidP="003929C9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„</w:t>
            </w:r>
            <w:r w:rsidR="008A6A46"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Zabezpečenie štandardnej licenčnej podpory aplikačných licencií </w:t>
            </w:r>
          </w:p>
          <w:p w14:paraId="3184F90E" w14:textId="79A64631" w:rsidR="003929C9" w:rsidRPr="003A52B1" w:rsidRDefault="00843DD4" w:rsidP="003929C9">
            <w:pPr>
              <w:pStyle w:val="Zkladntext3"/>
              <w:tabs>
                <w:tab w:val="left" w:pos="7655"/>
              </w:tabs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Fabasoft </w:t>
            </w:r>
            <w:proofErr w:type="spellStart"/>
            <w:r>
              <w:rPr>
                <w:rFonts w:ascii="Arial Narrow" w:hAnsi="Arial Narrow" w:cs="Arial"/>
                <w:b/>
                <w:noProof w:val="0"/>
                <w:color w:val="auto"/>
                <w:sz w:val="22"/>
                <w:szCs w:val="22"/>
              </w:rPr>
              <w:t>e</w:t>
            </w:r>
            <w:r w:rsidR="008A6A46"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Gov</w:t>
            </w:r>
            <w:proofErr w:type="spellEnd"/>
            <w:r w:rsidR="008A6A46" w:rsidRPr="008A6A46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 xml:space="preserve"> Suite na rok 202</w:t>
            </w:r>
            <w:r w:rsidR="00D24833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6</w:t>
            </w:r>
            <w:r w:rsidR="003929C9" w:rsidRPr="003A52B1">
              <w:rPr>
                <w:rFonts w:ascii="Arial Narrow" w:hAnsi="Arial Narrow" w:cs="Arial"/>
                <w:b/>
                <w:caps/>
                <w:noProof w:val="0"/>
                <w:color w:val="auto"/>
                <w:sz w:val="22"/>
                <w:szCs w:val="22"/>
              </w:rPr>
              <w:t>“</w:t>
            </w:r>
          </w:p>
          <w:p w14:paraId="555349CE" w14:textId="77777777" w:rsidR="00F01007" w:rsidRPr="00B16396" w:rsidRDefault="00F01007" w:rsidP="002E09E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</w:p>
        </w:tc>
      </w:tr>
    </w:tbl>
    <w:p w14:paraId="684BD6E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08079C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BCD2FB9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9AC90EB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C40508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A5D2321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21980A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7697470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3A4CA7F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3F953D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130413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27902EFC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1674A78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2A0BE07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BA6E39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76EC67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09581AB1" w14:textId="77777777"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04A1AA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0BAB46D" w14:textId="77777777"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5A87FE1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0C3EC31E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14:paraId="5ED00A59" w14:textId="77777777"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14:paraId="6E29D7DD" w14:textId="77777777"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14:paraId="33D55C72" w14:textId="77777777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64B29D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14:paraId="1C907D43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6E22459C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34F444E0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B48551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0F5E8E4" w14:textId="77777777"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14:paraId="682834E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A031B3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14:paraId="0438F983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C8BDDB" w14:textId="77777777"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14:paraId="4FC4FC6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983550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E6264E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A92E012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314E8FE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14:paraId="643B3ABA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F48E55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139CB41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FAAE57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A32A2C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A5DFB7D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B5CED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2CCEAF1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4E9E003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285BF6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00BC5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00DAA757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E7BB3AC" w14:textId="77777777"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AA897F7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6AE348" w14:textId="77777777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F526874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14:paraId="777E1EA7" w14:textId="77777777"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14:paraId="053D640C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6B9E094F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28D818D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4CE656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F33CA7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14:paraId="20EB3A9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B33299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F560E99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D16315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7706EC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B71DCFB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7AE2A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14:paraId="7C5680DA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D9A170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ACF42C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374B93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65AF75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727410" w14:textId="77777777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C42CB4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14:paraId="297C3E2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E6A1BC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B8ED3F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14:paraId="690EF5FD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DDB4C0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01581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9CCA70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6E8FC32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DFFD9C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B53871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2E7202FA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6A3DA374" w14:textId="77777777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320000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DADDBAB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14:paraId="21D101C5" w14:textId="77777777"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14:paraId="1550D1C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59B47E84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14:paraId="7C6684F0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0406D61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5A0D1ABF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88D9950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B3F64DC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3CD6429A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43C7EE86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165C0D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7B2ED19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2C5ECA9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E14B34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14:paraId="671A6933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E2B3EC8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6C147005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7B42AD41" w14:textId="77777777"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14:paraId="6533D165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7FD8DC0" w14:textId="77777777"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14:paraId="43B260EE" w14:textId="77777777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0FF4F6F2" w14:textId="77777777"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14:paraId="2D3D5B16" w14:textId="77777777"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14:paraId="25DC1F8E" w14:textId="77777777" w:rsidR="00A168E5" w:rsidRPr="003E497C" w:rsidRDefault="00A168E5" w:rsidP="00A168E5">
      <w:pPr>
        <w:rPr>
          <w:rFonts w:ascii="Arial Narrow" w:hAnsi="Arial Narrow"/>
        </w:rPr>
      </w:pPr>
    </w:p>
    <w:p w14:paraId="08B345C8" w14:textId="77777777"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14:paraId="6088D02A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14:paraId="7BA6B22C" w14:textId="77777777"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14:paraId="450E36CC" w14:textId="77777777"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</w:t>
      </w:r>
      <w:r w:rsidR="000110E3">
        <w:rPr>
          <w:rFonts w:ascii="Arial Narrow" w:hAnsi="Arial Narrow"/>
          <w:i/>
        </w:rPr>
        <w:t>,</w:t>
      </w:r>
      <w:r w:rsidRPr="001F7499">
        <w:rPr>
          <w:rFonts w:ascii="Arial Narrow" w:hAnsi="Arial Narrow"/>
          <w:i/>
        </w:rPr>
        <w:t xml:space="preserve"> resp. splnomocneným lídrom skupiny dodávateľov/.</w:t>
      </w:r>
    </w:p>
    <w:p w14:paraId="4D5910D7" w14:textId="77777777" w:rsidR="00A168E5" w:rsidRPr="001F7499" w:rsidRDefault="00A168E5" w:rsidP="00A168E5">
      <w:pPr>
        <w:rPr>
          <w:rFonts w:ascii="Arial Narrow" w:hAnsi="Arial Narrow"/>
          <w:i/>
        </w:rPr>
      </w:pPr>
    </w:p>
    <w:p w14:paraId="6CE7F50C" w14:textId="77777777"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 xml:space="preserve">* - </w:t>
      </w:r>
      <w:proofErr w:type="spellStart"/>
      <w:r w:rsidRPr="001F7499">
        <w:rPr>
          <w:rFonts w:ascii="Arial Narrow" w:hAnsi="Arial Narrow"/>
          <w:i/>
        </w:rPr>
        <w:t>Nehodiace</w:t>
      </w:r>
      <w:proofErr w:type="spellEnd"/>
      <w:r w:rsidRPr="001F7499">
        <w:rPr>
          <w:rFonts w:ascii="Arial Narrow" w:hAnsi="Arial Narrow"/>
          <w:i/>
        </w:rPr>
        <w:t xml:space="preserve"> sa - prečiarknuť</w:t>
      </w:r>
    </w:p>
    <w:p w14:paraId="19B0D19C" w14:textId="77777777"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2F661814" w14:textId="77777777" w:rsidR="00AE2EB0" w:rsidRDefault="00AE2EB0"/>
    <w:sectPr w:rsidR="00AE2EB0" w:rsidSect="00184F75">
      <w:footerReference w:type="default" r:id="rId7"/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294C" w14:textId="77777777" w:rsidR="0069599A" w:rsidRDefault="0069599A" w:rsidP="00BE7558">
      <w:r>
        <w:separator/>
      </w:r>
    </w:p>
  </w:endnote>
  <w:endnote w:type="continuationSeparator" w:id="0">
    <w:p w14:paraId="35A66756" w14:textId="77777777" w:rsidR="0069599A" w:rsidRDefault="0069599A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E63A" w14:textId="01FFF48B" w:rsidR="006C127B" w:rsidRPr="00155F6A" w:rsidRDefault="003929C9" w:rsidP="00155F6A">
    <w:pPr>
      <w:pStyle w:val="Pta"/>
      <w:ind w:left="-567"/>
      <w:rPr>
        <w:sz w:val="16"/>
        <w:szCs w:val="16"/>
      </w:rPr>
    </w:pPr>
    <w:r w:rsidRPr="003A52B1">
      <w:rPr>
        <w:rFonts w:ascii="Arial Narrow" w:hAnsi="Arial Narrow" w:cs="Arial"/>
        <w:i/>
        <w:sz w:val="16"/>
        <w:szCs w:val="16"/>
      </w:rPr>
      <w:t>„</w:t>
    </w:r>
    <w:r w:rsidR="008A6A46" w:rsidRPr="008A6A46">
      <w:rPr>
        <w:rFonts w:ascii="Arial Narrow" w:hAnsi="Arial Narrow" w:cs="Arial"/>
        <w:i/>
        <w:sz w:val="16"/>
        <w:szCs w:val="16"/>
      </w:rPr>
      <w:t xml:space="preserve">Zabezpečenie štandardnej licenčnej podpory aplikačných licencií </w:t>
    </w:r>
    <w:proofErr w:type="spellStart"/>
    <w:r w:rsidR="008A6A46" w:rsidRPr="008A6A46">
      <w:rPr>
        <w:rFonts w:ascii="Arial Narrow" w:hAnsi="Arial Narrow" w:cs="Arial"/>
        <w:i/>
        <w:sz w:val="16"/>
        <w:szCs w:val="16"/>
      </w:rPr>
      <w:t>Fabasoft</w:t>
    </w:r>
    <w:proofErr w:type="spellEnd"/>
    <w:r w:rsidR="008A6A46" w:rsidRPr="008A6A46">
      <w:rPr>
        <w:rFonts w:ascii="Arial Narrow" w:hAnsi="Arial Narrow" w:cs="Arial"/>
        <w:i/>
        <w:sz w:val="16"/>
        <w:szCs w:val="16"/>
      </w:rPr>
      <w:t xml:space="preserve"> </w:t>
    </w:r>
    <w:proofErr w:type="spellStart"/>
    <w:r w:rsidR="008A6A46" w:rsidRPr="008A6A46">
      <w:rPr>
        <w:rFonts w:ascii="Arial Narrow" w:hAnsi="Arial Narrow" w:cs="Arial"/>
        <w:i/>
        <w:sz w:val="16"/>
        <w:szCs w:val="16"/>
      </w:rPr>
      <w:t>eGov</w:t>
    </w:r>
    <w:proofErr w:type="spellEnd"/>
    <w:r w:rsidR="008A6A46" w:rsidRPr="008A6A46">
      <w:rPr>
        <w:rFonts w:ascii="Arial Narrow" w:hAnsi="Arial Narrow" w:cs="Arial"/>
        <w:i/>
        <w:sz w:val="16"/>
        <w:szCs w:val="16"/>
      </w:rPr>
      <w:t xml:space="preserve"> Suite na rok 202</w:t>
    </w:r>
    <w:r w:rsidR="00D24833">
      <w:rPr>
        <w:rFonts w:ascii="Arial Narrow" w:hAnsi="Arial Narrow" w:cs="Arial"/>
        <w:i/>
        <w:sz w:val="16"/>
        <w:szCs w:val="16"/>
      </w:rPr>
      <w:t>6</w:t>
    </w:r>
    <w:r w:rsidRPr="003A52B1">
      <w:rPr>
        <w:rFonts w:ascii="Arial Narrow" w:hAnsi="Arial Narrow" w:cs="Arial"/>
        <w:i/>
        <w:sz w:val="16"/>
        <w:szCs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5048" w14:textId="77777777" w:rsidR="0069599A" w:rsidRDefault="0069599A" w:rsidP="00BE7558">
      <w:r>
        <w:separator/>
      </w:r>
    </w:p>
  </w:footnote>
  <w:footnote w:type="continuationSeparator" w:id="0">
    <w:p w14:paraId="170B3CE4" w14:textId="77777777" w:rsidR="0069599A" w:rsidRDefault="0069599A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1F"/>
    <w:rsid w:val="000110E3"/>
    <w:rsid w:val="0007047B"/>
    <w:rsid w:val="0012761E"/>
    <w:rsid w:val="00155F6A"/>
    <w:rsid w:val="00182976"/>
    <w:rsid w:val="00280A77"/>
    <w:rsid w:val="002E09E1"/>
    <w:rsid w:val="00311E54"/>
    <w:rsid w:val="0034075E"/>
    <w:rsid w:val="00347E71"/>
    <w:rsid w:val="003929C9"/>
    <w:rsid w:val="003A3ED9"/>
    <w:rsid w:val="003B2C4C"/>
    <w:rsid w:val="00416F85"/>
    <w:rsid w:val="00426BF1"/>
    <w:rsid w:val="004F4BEE"/>
    <w:rsid w:val="00523CD6"/>
    <w:rsid w:val="005C121F"/>
    <w:rsid w:val="005D5D0B"/>
    <w:rsid w:val="006855CB"/>
    <w:rsid w:val="00686C72"/>
    <w:rsid w:val="0069599A"/>
    <w:rsid w:val="006C127B"/>
    <w:rsid w:val="007C5CB1"/>
    <w:rsid w:val="00815B7E"/>
    <w:rsid w:val="00843DD4"/>
    <w:rsid w:val="00867D30"/>
    <w:rsid w:val="008A391C"/>
    <w:rsid w:val="008A6A46"/>
    <w:rsid w:val="008C6F2B"/>
    <w:rsid w:val="008D43C2"/>
    <w:rsid w:val="008E1F7B"/>
    <w:rsid w:val="00992B30"/>
    <w:rsid w:val="009E7E0D"/>
    <w:rsid w:val="00A168E5"/>
    <w:rsid w:val="00A71059"/>
    <w:rsid w:val="00AE2EB0"/>
    <w:rsid w:val="00B16396"/>
    <w:rsid w:val="00B31444"/>
    <w:rsid w:val="00BC14C4"/>
    <w:rsid w:val="00BE7558"/>
    <w:rsid w:val="00C105A9"/>
    <w:rsid w:val="00D10709"/>
    <w:rsid w:val="00D176A0"/>
    <w:rsid w:val="00D24833"/>
    <w:rsid w:val="00DC2CCC"/>
    <w:rsid w:val="00E24255"/>
    <w:rsid w:val="00F01007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C146E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rsid w:val="003929C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3929C9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4</cp:revision>
  <dcterms:created xsi:type="dcterms:W3CDTF">2025-01-21T14:36:00Z</dcterms:created>
  <dcterms:modified xsi:type="dcterms:W3CDTF">2025-09-11T07:38:00Z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