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E2CF" w14:textId="77777777" w:rsidR="007665F0" w:rsidRPr="00703CF3" w:rsidRDefault="007665F0" w:rsidP="00565880">
      <w:pPr>
        <w:pStyle w:val="Nadpis1"/>
        <w:spacing w:before="0" w:after="0"/>
        <w:ind w:right="74"/>
        <w:jc w:val="right"/>
        <w:rPr>
          <w:rFonts w:ascii="Times New Roman" w:hAnsi="Times New Roman" w:cs="Times New Roman"/>
          <w:b/>
          <w:bCs/>
          <w:caps/>
          <w:color w:val="auto"/>
          <w:sz w:val="24"/>
          <w:szCs w:val="24"/>
        </w:rPr>
      </w:pPr>
      <w:bookmarkStart w:id="0" w:name="_Toc180064587"/>
      <w:bookmarkStart w:id="1" w:name="_Toc180064588"/>
      <w:r w:rsidRPr="00703CF3">
        <w:rPr>
          <w:rFonts w:ascii="Times New Roman" w:hAnsi="Times New Roman" w:cs="Times New Roman"/>
          <w:b/>
          <w:bCs/>
          <w:caps/>
          <w:color w:val="auto"/>
          <w:sz w:val="24"/>
          <w:szCs w:val="24"/>
        </w:rPr>
        <w:t>B.2  obchodné podmienky dodania predmetu zákazky</w:t>
      </w:r>
      <w:bookmarkEnd w:id="0"/>
    </w:p>
    <w:p w14:paraId="33475DD1" w14:textId="77777777" w:rsidR="00490CBF" w:rsidRDefault="00490CBF" w:rsidP="000F2E8A">
      <w:pPr>
        <w:pStyle w:val="Default"/>
        <w:jc w:val="center"/>
        <w:rPr>
          <w:rFonts w:ascii="Arial" w:hAnsi="Arial" w:cs="Arial"/>
          <w:b/>
          <w:bCs/>
        </w:rPr>
      </w:pPr>
    </w:p>
    <w:p w14:paraId="31A2106D" w14:textId="5FFD81FF" w:rsidR="000F2E8A" w:rsidRPr="00490CBF" w:rsidRDefault="000F2E8A" w:rsidP="000F2E8A">
      <w:pPr>
        <w:pStyle w:val="Default"/>
        <w:jc w:val="center"/>
        <w:rPr>
          <w:rFonts w:ascii="Arial" w:hAnsi="Arial" w:cs="Arial"/>
          <w:b/>
          <w:bCs/>
        </w:rPr>
      </w:pPr>
      <w:r w:rsidRPr="00490CBF">
        <w:rPr>
          <w:rFonts w:ascii="Arial" w:hAnsi="Arial" w:cs="Arial"/>
          <w:b/>
          <w:bCs/>
        </w:rPr>
        <w:t>Kúpna a servisná zmluva č.:        /202</w:t>
      </w:r>
      <w:r w:rsidR="00530411">
        <w:rPr>
          <w:rFonts w:ascii="Arial" w:hAnsi="Arial" w:cs="Arial"/>
          <w:b/>
          <w:bCs/>
        </w:rPr>
        <w:t>5</w:t>
      </w:r>
    </w:p>
    <w:p w14:paraId="315D05CF" w14:textId="77777777" w:rsidR="000F2E8A" w:rsidRPr="0038666A" w:rsidRDefault="000F2E8A" w:rsidP="000F2E8A">
      <w:pPr>
        <w:pStyle w:val="Default"/>
        <w:jc w:val="center"/>
        <w:rPr>
          <w:rFonts w:ascii="Arial" w:hAnsi="Arial" w:cs="Arial"/>
          <w:sz w:val="18"/>
          <w:szCs w:val="18"/>
        </w:rPr>
      </w:pPr>
      <w:r w:rsidRPr="0038666A">
        <w:rPr>
          <w:rFonts w:ascii="Arial" w:hAnsi="Arial" w:cs="Arial"/>
          <w:sz w:val="18"/>
          <w:szCs w:val="18"/>
        </w:rPr>
        <w:t xml:space="preserve">uzatvorená podľa § 409 a </w:t>
      </w:r>
      <w:proofErr w:type="spellStart"/>
      <w:r w:rsidRPr="0038666A">
        <w:rPr>
          <w:rFonts w:ascii="Arial" w:hAnsi="Arial" w:cs="Arial"/>
          <w:sz w:val="18"/>
          <w:szCs w:val="18"/>
        </w:rPr>
        <w:t>nasl</w:t>
      </w:r>
      <w:proofErr w:type="spellEnd"/>
      <w:r w:rsidRPr="0038666A">
        <w:rPr>
          <w:rFonts w:ascii="Arial" w:hAnsi="Arial" w:cs="Arial"/>
          <w:sz w:val="18"/>
          <w:szCs w:val="18"/>
        </w:rPr>
        <w:t xml:space="preserve">. a § 269 ods. 2 a </w:t>
      </w:r>
      <w:proofErr w:type="spellStart"/>
      <w:r w:rsidRPr="0038666A">
        <w:rPr>
          <w:rFonts w:ascii="Arial" w:hAnsi="Arial" w:cs="Arial"/>
          <w:sz w:val="18"/>
          <w:szCs w:val="18"/>
        </w:rPr>
        <w:t>nasl</w:t>
      </w:r>
      <w:proofErr w:type="spellEnd"/>
      <w:r w:rsidRPr="0038666A">
        <w:rPr>
          <w:rFonts w:ascii="Arial" w:hAnsi="Arial" w:cs="Arial"/>
          <w:sz w:val="18"/>
          <w:szCs w:val="18"/>
        </w:rPr>
        <w:t>. zákona č. 513/1991 Zb. Obchodný zákonník v znení neskorších predpisov medzi zmluvnými stranami:</w:t>
      </w:r>
    </w:p>
    <w:p w14:paraId="58B4925E" w14:textId="77777777" w:rsidR="000F2E8A" w:rsidRPr="0038666A" w:rsidRDefault="000F2E8A" w:rsidP="000F2E8A">
      <w:pPr>
        <w:pStyle w:val="Default"/>
        <w:jc w:val="center"/>
        <w:rPr>
          <w:rFonts w:ascii="Arial" w:hAnsi="Arial" w:cs="Arial"/>
          <w:sz w:val="18"/>
          <w:szCs w:val="18"/>
        </w:rPr>
      </w:pPr>
    </w:p>
    <w:tbl>
      <w:tblPr>
        <w:tblStyle w:val="Mriekatabuky"/>
        <w:tblW w:w="0" w:type="auto"/>
        <w:tblLook w:val="04A0" w:firstRow="1" w:lastRow="0" w:firstColumn="1" w:lastColumn="0" w:noHBand="0" w:noVBand="1"/>
      </w:tblPr>
      <w:tblGrid>
        <w:gridCol w:w="1644"/>
        <w:gridCol w:w="7844"/>
      </w:tblGrid>
      <w:tr w:rsidR="000F2E8A" w:rsidRPr="0038666A" w14:paraId="56345A06" w14:textId="77777777" w:rsidTr="00963157">
        <w:trPr>
          <w:trHeight w:val="227"/>
        </w:trPr>
        <w:tc>
          <w:tcPr>
            <w:tcW w:w="10060" w:type="dxa"/>
            <w:gridSpan w:val="2"/>
            <w:shd w:val="clear" w:color="auto" w:fill="D9D9D9" w:themeFill="background1" w:themeFillShade="D9"/>
            <w:vAlign w:val="center"/>
          </w:tcPr>
          <w:p w14:paraId="225FF485" w14:textId="77777777" w:rsidR="000F2E8A" w:rsidRPr="0038666A" w:rsidRDefault="000F2E8A" w:rsidP="00963157">
            <w:pPr>
              <w:pStyle w:val="Default"/>
              <w:rPr>
                <w:rFonts w:ascii="Arial" w:hAnsi="Arial" w:cs="Arial"/>
                <w:b/>
                <w:bCs/>
                <w:sz w:val="18"/>
                <w:szCs w:val="18"/>
              </w:rPr>
            </w:pPr>
            <w:r w:rsidRPr="0038666A">
              <w:rPr>
                <w:rFonts w:ascii="Arial" w:hAnsi="Arial" w:cs="Arial"/>
                <w:b/>
                <w:bCs/>
                <w:sz w:val="18"/>
                <w:szCs w:val="18"/>
              </w:rPr>
              <w:t>Kupujúci:</w:t>
            </w:r>
          </w:p>
        </w:tc>
      </w:tr>
      <w:tr w:rsidR="000F2E8A" w:rsidRPr="0038666A" w14:paraId="6086C74F" w14:textId="77777777" w:rsidTr="00963157">
        <w:tc>
          <w:tcPr>
            <w:tcW w:w="1696" w:type="dxa"/>
            <w:shd w:val="clear" w:color="auto" w:fill="D9D9D9" w:themeFill="background1" w:themeFillShade="D9"/>
          </w:tcPr>
          <w:p w14:paraId="316E6B80"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obchodné meno:</w:t>
            </w:r>
          </w:p>
        </w:tc>
        <w:tc>
          <w:tcPr>
            <w:tcW w:w="8364" w:type="dxa"/>
          </w:tcPr>
          <w:p w14:paraId="741EE6BD"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b/>
                <w:bCs/>
                <w:sz w:val="18"/>
                <w:szCs w:val="18"/>
              </w:rPr>
              <w:t>Odvoz a likvidácia odpadu a.s. v skratke: OLO a.s.</w:t>
            </w:r>
          </w:p>
        </w:tc>
      </w:tr>
      <w:tr w:rsidR="000F2E8A" w:rsidRPr="0038666A" w14:paraId="4289468E" w14:textId="77777777" w:rsidTr="00963157">
        <w:tc>
          <w:tcPr>
            <w:tcW w:w="1696" w:type="dxa"/>
            <w:shd w:val="clear" w:color="auto" w:fill="D9D9D9" w:themeFill="background1" w:themeFillShade="D9"/>
          </w:tcPr>
          <w:p w14:paraId="2D991C35"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sídlo:</w:t>
            </w:r>
          </w:p>
        </w:tc>
        <w:tc>
          <w:tcPr>
            <w:tcW w:w="8364" w:type="dxa"/>
          </w:tcPr>
          <w:p w14:paraId="65DBF66B"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sz w:val="18"/>
                <w:szCs w:val="18"/>
              </w:rPr>
              <w:t>Ivanská cesta 22, 821 04 Bratislava, Slovenská republika</w:t>
            </w:r>
          </w:p>
        </w:tc>
      </w:tr>
      <w:tr w:rsidR="000F2E8A" w:rsidRPr="0038666A" w14:paraId="3CAC1EF9" w14:textId="77777777" w:rsidTr="00963157">
        <w:tc>
          <w:tcPr>
            <w:tcW w:w="1696" w:type="dxa"/>
            <w:shd w:val="clear" w:color="auto" w:fill="D9D9D9" w:themeFill="background1" w:themeFillShade="D9"/>
          </w:tcPr>
          <w:p w14:paraId="27648DB4"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IČO:</w:t>
            </w:r>
          </w:p>
        </w:tc>
        <w:tc>
          <w:tcPr>
            <w:tcW w:w="8364" w:type="dxa"/>
          </w:tcPr>
          <w:p w14:paraId="579CFD3E"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sz w:val="18"/>
                <w:szCs w:val="18"/>
              </w:rPr>
              <w:t>00 681 300</w:t>
            </w:r>
          </w:p>
        </w:tc>
      </w:tr>
      <w:tr w:rsidR="000F2E8A" w:rsidRPr="0038666A" w14:paraId="56AEC611" w14:textId="77777777" w:rsidTr="00963157">
        <w:tc>
          <w:tcPr>
            <w:tcW w:w="1696" w:type="dxa"/>
            <w:shd w:val="clear" w:color="auto" w:fill="D9D9D9" w:themeFill="background1" w:themeFillShade="D9"/>
          </w:tcPr>
          <w:p w14:paraId="322CFC11"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DIČ:</w:t>
            </w:r>
          </w:p>
        </w:tc>
        <w:tc>
          <w:tcPr>
            <w:tcW w:w="8364" w:type="dxa"/>
          </w:tcPr>
          <w:p w14:paraId="02CEE834"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2020318256</w:t>
            </w:r>
          </w:p>
        </w:tc>
      </w:tr>
      <w:tr w:rsidR="000F2E8A" w:rsidRPr="0038666A" w14:paraId="704BC2EB" w14:textId="77777777" w:rsidTr="00963157">
        <w:tc>
          <w:tcPr>
            <w:tcW w:w="1696" w:type="dxa"/>
            <w:shd w:val="clear" w:color="auto" w:fill="D9D9D9" w:themeFill="background1" w:themeFillShade="D9"/>
          </w:tcPr>
          <w:p w14:paraId="09F15658"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 DPH:</w:t>
            </w:r>
          </w:p>
        </w:tc>
        <w:tc>
          <w:tcPr>
            <w:tcW w:w="8364" w:type="dxa"/>
          </w:tcPr>
          <w:p w14:paraId="0A8A221F"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SK2020318256</w:t>
            </w:r>
          </w:p>
        </w:tc>
      </w:tr>
      <w:tr w:rsidR="000F2E8A" w:rsidRPr="0038666A" w14:paraId="217BCCD5" w14:textId="77777777" w:rsidTr="00963157">
        <w:tc>
          <w:tcPr>
            <w:tcW w:w="1696" w:type="dxa"/>
            <w:shd w:val="clear" w:color="auto" w:fill="D9D9D9" w:themeFill="background1" w:themeFillShade="D9"/>
          </w:tcPr>
          <w:p w14:paraId="2581B266"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IBAN:</w:t>
            </w:r>
          </w:p>
        </w:tc>
        <w:tc>
          <w:tcPr>
            <w:tcW w:w="8364" w:type="dxa"/>
          </w:tcPr>
          <w:p w14:paraId="7BA5C4CC"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 xml:space="preserve">SK37 7500 000 000 2533 2773 </w:t>
            </w:r>
          </w:p>
        </w:tc>
      </w:tr>
      <w:tr w:rsidR="000F2E8A" w:rsidRPr="0038666A" w14:paraId="5FF2B095" w14:textId="77777777" w:rsidTr="00963157">
        <w:tc>
          <w:tcPr>
            <w:tcW w:w="1696" w:type="dxa"/>
            <w:shd w:val="clear" w:color="auto" w:fill="D9D9D9" w:themeFill="background1" w:themeFillShade="D9"/>
          </w:tcPr>
          <w:p w14:paraId="256DD1A3"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SWIFT / BIC:</w:t>
            </w:r>
          </w:p>
        </w:tc>
        <w:tc>
          <w:tcPr>
            <w:tcW w:w="8364" w:type="dxa"/>
          </w:tcPr>
          <w:p w14:paraId="01100DEB"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CEKOSKBX</w:t>
            </w:r>
          </w:p>
        </w:tc>
      </w:tr>
      <w:tr w:rsidR="000F2E8A" w:rsidRPr="0038666A" w14:paraId="302C0586" w14:textId="77777777" w:rsidTr="00963157">
        <w:tc>
          <w:tcPr>
            <w:tcW w:w="1696" w:type="dxa"/>
            <w:shd w:val="clear" w:color="auto" w:fill="D9D9D9" w:themeFill="background1" w:themeFillShade="D9"/>
          </w:tcPr>
          <w:p w14:paraId="7C6D3784"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zápis:</w:t>
            </w:r>
          </w:p>
        </w:tc>
        <w:tc>
          <w:tcPr>
            <w:tcW w:w="8364" w:type="dxa"/>
          </w:tcPr>
          <w:p w14:paraId="04F7C422"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Obchodný register Mestského súdu Bratislava III, oddiel: Sa, vložka č. 482/B</w:t>
            </w:r>
          </w:p>
        </w:tc>
      </w:tr>
      <w:tr w:rsidR="000F2E8A" w:rsidRPr="0038666A" w14:paraId="6D4AAA26" w14:textId="77777777" w:rsidTr="00963157">
        <w:tc>
          <w:tcPr>
            <w:tcW w:w="1696" w:type="dxa"/>
            <w:shd w:val="clear" w:color="auto" w:fill="D9D9D9" w:themeFill="background1" w:themeFillShade="D9"/>
          </w:tcPr>
          <w:p w14:paraId="23DCAFDC"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kontaktná osoba:</w:t>
            </w:r>
          </w:p>
        </w:tc>
        <w:tc>
          <w:tcPr>
            <w:tcW w:w="8364" w:type="dxa"/>
          </w:tcPr>
          <w:p w14:paraId="64535E04"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lightGray"/>
              </w:rPr>
              <w:t>[●] doplní verejný obstarávateľ pred podpisom zmluvy</w:t>
            </w:r>
          </w:p>
        </w:tc>
      </w:tr>
      <w:tr w:rsidR="000F2E8A" w:rsidRPr="0038666A" w14:paraId="034B2F90" w14:textId="77777777" w:rsidTr="00963157">
        <w:tc>
          <w:tcPr>
            <w:tcW w:w="1696" w:type="dxa"/>
            <w:shd w:val="clear" w:color="auto" w:fill="D9D9D9" w:themeFill="background1" w:themeFillShade="D9"/>
          </w:tcPr>
          <w:p w14:paraId="646E66D1"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tel.:</w:t>
            </w:r>
          </w:p>
        </w:tc>
        <w:tc>
          <w:tcPr>
            <w:tcW w:w="8364" w:type="dxa"/>
          </w:tcPr>
          <w:p w14:paraId="7A6B593B"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lightGray"/>
              </w:rPr>
              <w:t>[●] doplní verejný obstarávateľ pred podpisom zmluvy</w:t>
            </w:r>
          </w:p>
        </w:tc>
      </w:tr>
      <w:tr w:rsidR="000F2E8A" w:rsidRPr="0038666A" w14:paraId="6D0A958C" w14:textId="77777777" w:rsidTr="00963157">
        <w:tc>
          <w:tcPr>
            <w:tcW w:w="1696" w:type="dxa"/>
            <w:shd w:val="clear" w:color="auto" w:fill="D9D9D9" w:themeFill="background1" w:themeFillShade="D9"/>
          </w:tcPr>
          <w:p w14:paraId="766C55FD"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e-mail:</w:t>
            </w:r>
          </w:p>
        </w:tc>
        <w:tc>
          <w:tcPr>
            <w:tcW w:w="8364" w:type="dxa"/>
          </w:tcPr>
          <w:p w14:paraId="352BD156"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lightGray"/>
              </w:rPr>
              <w:t>[●] doplní verejný obstarávateľ pred podpisom zmluvy</w:t>
            </w:r>
          </w:p>
        </w:tc>
      </w:tr>
    </w:tbl>
    <w:p w14:paraId="4A181CBC" w14:textId="77777777" w:rsidR="000F2E8A" w:rsidRPr="0038666A" w:rsidRDefault="000F2E8A" w:rsidP="000F2E8A">
      <w:pPr>
        <w:pStyle w:val="Default"/>
        <w:jc w:val="both"/>
        <w:rPr>
          <w:rFonts w:ascii="Arial" w:hAnsi="Arial" w:cs="Arial"/>
          <w:sz w:val="18"/>
          <w:szCs w:val="18"/>
        </w:rPr>
      </w:pPr>
    </w:p>
    <w:p w14:paraId="1A134253" w14:textId="77777777" w:rsidR="000F2E8A" w:rsidRPr="0038666A" w:rsidRDefault="000F2E8A" w:rsidP="000F2E8A">
      <w:pPr>
        <w:pStyle w:val="Default"/>
        <w:jc w:val="both"/>
        <w:rPr>
          <w:rFonts w:ascii="Arial" w:hAnsi="Arial" w:cs="Arial"/>
          <w:sz w:val="18"/>
          <w:szCs w:val="18"/>
        </w:rPr>
      </w:pPr>
      <w:r w:rsidRPr="0038666A">
        <w:rPr>
          <w:rFonts w:ascii="Arial" w:hAnsi="Arial" w:cs="Arial"/>
          <w:sz w:val="18"/>
          <w:szCs w:val="18"/>
        </w:rPr>
        <w:t>a</w:t>
      </w:r>
    </w:p>
    <w:p w14:paraId="6FE41E73" w14:textId="77777777" w:rsidR="000F2E8A" w:rsidRPr="0038666A" w:rsidRDefault="000F2E8A" w:rsidP="000F2E8A">
      <w:pPr>
        <w:pStyle w:val="Default"/>
        <w:jc w:val="both"/>
        <w:rPr>
          <w:rFonts w:ascii="Arial" w:hAnsi="Arial" w:cs="Arial"/>
          <w:sz w:val="18"/>
          <w:szCs w:val="18"/>
        </w:rPr>
      </w:pPr>
    </w:p>
    <w:tbl>
      <w:tblPr>
        <w:tblStyle w:val="Mriekatabuky"/>
        <w:tblW w:w="0" w:type="auto"/>
        <w:tblLook w:val="04A0" w:firstRow="1" w:lastRow="0" w:firstColumn="1" w:lastColumn="0" w:noHBand="0" w:noVBand="1"/>
      </w:tblPr>
      <w:tblGrid>
        <w:gridCol w:w="1643"/>
        <w:gridCol w:w="7845"/>
      </w:tblGrid>
      <w:tr w:rsidR="000F2E8A" w:rsidRPr="0038666A" w14:paraId="16F53A29" w14:textId="77777777" w:rsidTr="00963157">
        <w:trPr>
          <w:trHeight w:val="227"/>
        </w:trPr>
        <w:tc>
          <w:tcPr>
            <w:tcW w:w="10075" w:type="dxa"/>
            <w:gridSpan w:val="2"/>
            <w:shd w:val="clear" w:color="auto" w:fill="D9D9D9" w:themeFill="background1" w:themeFillShade="D9"/>
            <w:vAlign w:val="center"/>
          </w:tcPr>
          <w:p w14:paraId="1D7119BD" w14:textId="77777777" w:rsidR="000F2E8A" w:rsidRPr="0038666A" w:rsidRDefault="000F2E8A" w:rsidP="00963157">
            <w:pPr>
              <w:pStyle w:val="Default"/>
              <w:rPr>
                <w:rFonts w:ascii="Arial" w:hAnsi="Arial" w:cs="Arial"/>
                <w:b/>
                <w:bCs/>
                <w:sz w:val="18"/>
                <w:szCs w:val="18"/>
              </w:rPr>
            </w:pPr>
            <w:r w:rsidRPr="0038666A">
              <w:rPr>
                <w:rFonts w:ascii="Arial" w:hAnsi="Arial" w:cs="Arial"/>
                <w:b/>
                <w:bCs/>
                <w:sz w:val="18"/>
                <w:szCs w:val="18"/>
              </w:rPr>
              <w:t>Predávajúci:</w:t>
            </w:r>
          </w:p>
        </w:tc>
      </w:tr>
      <w:tr w:rsidR="000F2E8A" w:rsidRPr="0038666A" w14:paraId="1D6CCF3B" w14:textId="77777777" w:rsidTr="00963157">
        <w:tc>
          <w:tcPr>
            <w:tcW w:w="1696" w:type="dxa"/>
            <w:shd w:val="clear" w:color="auto" w:fill="D9D9D9" w:themeFill="background1" w:themeFillShade="D9"/>
          </w:tcPr>
          <w:p w14:paraId="58C4E9D8"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obchodné meno:</w:t>
            </w:r>
          </w:p>
        </w:tc>
        <w:tc>
          <w:tcPr>
            <w:tcW w:w="8379" w:type="dxa"/>
          </w:tcPr>
          <w:p w14:paraId="154BF117" w14:textId="77777777" w:rsidR="000F2E8A" w:rsidRPr="0038666A" w:rsidRDefault="000F2E8A" w:rsidP="00963157">
            <w:pPr>
              <w:pStyle w:val="Default"/>
              <w:jc w:val="both"/>
              <w:rPr>
                <w:rFonts w:ascii="Arial" w:hAnsi="Arial" w:cs="Arial"/>
                <w:b/>
                <w:bCs/>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188CDE9D" w14:textId="77777777" w:rsidTr="00963157">
        <w:tc>
          <w:tcPr>
            <w:tcW w:w="1696" w:type="dxa"/>
            <w:shd w:val="clear" w:color="auto" w:fill="D9D9D9" w:themeFill="background1" w:themeFillShade="D9"/>
          </w:tcPr>
          <w:p w14:paraId="7256D609"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sídlo:</w:t>
            </w:r>
          </w:p>
        </w:tc>
        <w:tc>
          <w:tcPr>
            <w:tcW w:w="8379" w:type="dxa"/>
          </w:tcPr>
          <w:p w14:paraId="085DFBAD"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391F09A9" w14:textId="77777777" w:rsidTr="00963157">
        <w:tc>
          <w:tcPr>
            <w:tcW w:w="1696" w:type="dxa"/>
            <w:shd w:val="clear" w:color="auto" w:fill="D9D9D9" w:themeFill="background1" w:themeFillShade="D9"/>
          </w:tcPr>
          <w:p w14:paraId="6F44DA70"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IČO:</w:t>
            </w:r>
          </w:p>
        </w:tc>
        <w:tc>
          <w:tcPr>
            <w:tcW w:w="8379" w:type="dxa"/>
          </w:tcPr>
          <w:p w14:paraId="3F7CFDBD"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6BFB2723" w14:textId="77777777" w:rsidTr="00963157">
        <w:tc>
          <w:tcPr>
            <w:tcW w:w="1696" w:type="dxa"/>
            <w:shd w:val="clear" w:color="auto" w:fill="D9D9D9" w:themeFill="background1" w:themeFillShade="D9"/>
          </w:tcPr>
          <w:p w14:paraId="76C2759A"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DIČ:</w:t>
            </w:r>
          </w:p>
        </w:tc>
        <w:tc>
          <w:tcPr>
            <w:tcW w:w="8379" w:type="dxa"/>
          </w:tcPr>
          <w:p w14:paraId="1D2693A7"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39579949" w14:textId="77777777" w:rsidTr="00963157">
        <w:tc>
          <w:tcPr>
            <w:tcW w:w="1696" w:type="dxa"/>
            <w:shd w:val="clear" w:color="auto" w:fill="D9D9D9" w:themeFill="background1" w:themeFillShade="D9"/>
          </w:tcPr>
          <w:p w14:paraId="1D194FC5"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IČ DPH:</w:t>
            </w:r>
          </w:p>
        </w:tc>
        <w:tc>
          <w:tcPr>
            <w:tcW w:w="8379" w:type="dxa"/>
          </w:tcPr>
          <w:p w14:paraId="6F15FB53"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56CAE3E2" w14:textId="77777777" w:rsidTr="00963157">
        <w:tc>
          <w:tcPr>
            <w:tcW w:w="1696" w:type="dxa"/>
            <w:shd w:val="clear" w:color="auto" w:fill="D9D9D9" w:themeFill="background1" w:themeFillShade="D9"/>
          </w:tcPr>
          <w:p w14:paraId="70A0625A"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IBAN:</w:t>
            </w:r>
          </w:p>
        </w:tc>
        <w:tc>
          <w:tcPr>
            <w:tcW w:w="8379" w:type="dxa"/>
          </w:tcPr>
          <w:p w14:paraId="53EA18EB"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6AF6E1D6" w14:textId="77777777" w:rsidTr="00963157">
        <w:tc>
          <w:tcPr>
            <w:tcW w:w="1696" w:type="dxa"/>
            <w:shd w:val="clear" w:color="auto" w:fill="D9D9D9" w:themeFill="background1" w:themeFillShade="D9"/>
          </w:tcPr>
          <w:p w14:paraId="40954040"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SWIFT / BIC:</w:t>
            </w:r>
          </w:p>
        </w:tc>
        <w:tc>
          <w:tcPr>
            <w:tcW w:w="8379" w:type="dxa"/>
          </w:tcPr>
          <w:p w14:paraId="38CEA759"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2308A561" w14:textId="77777777" w:rsidTr="00963157">
        <w:tc>
          <w:tcPr>
            <w:tcW w:w="1696" w:type="dxa"/>
            <w:shd w:val="clear" w:color="auto" w:fill="D9D9D9" w:themeFill="background1" w:themeFillShade="D9"/>
          </w:tcPr>
          <w:p w14:paraId="1C42CD26"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zápis:</w:t>
            </w:r>
          </w:p>
        </w:tc>
        <w:tc>
          <w:tcPr>
            <w:tcW w:w="8379" w:type="dxa"/>
          </w:tcPr>
          <w:p w14:paraId="49C4EEC4"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6EB5D4A8" w14:textId="77777777" w:rsidTr="00963157">
        <w:trPr>
          <w:trHeight w:val="38"/>
        </w:trPr>
        <w:tc>
          <w:tcPr>
            <w:tcW w:w="1696" w:type="dxa"/>
            <w:shd w:val="clear" w:color="auto" w:fill="D9D9D9" w:themeFill="background1" w:themeFillShade="D9"/>
          </w:tcPr>
          <w:p w14:paraId="1DBD3B5A"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kontaktná osoba:</w:t>
            </w:r>
          </w:p>
        </w:tc>
        <w:tc>
          <w:tcPr>
            <w:tcW w:w="8379" w:type="dxa"/>
          </w:tcPr>
          <w:p w14:paraId="7F9ABF9D"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43708628" w14:textId="77777777" w:rsidTr="00963157">
        <w:tc>
          <w:tcPr>
            <w:tcW w:w="1696" w:type="dxa"/>
            <w:shd w:val="clear" w:color="auto" w:fill="D9D9D9" w:themeFill="background1" w:themeFillShade="D9"/>
          </w:tcPr>
          <w:p w14:paraId="50AC1D27"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tel.:</w:t>
            </w:r>
          </w:p>
        </w:tc>
        <w:tc>
          <w:tcPr>
            <w:tcW w:w="8379" w:type="dxa"/>
          </w:tcPr>
          <w:p w14:paraId="75E73F33"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r w:rsidR="000F2E8A" w:rsidRPr="0038666A" w14:paraId="4BD539C6" w14:textId="77777777" w:rsidTr="00963157">
        <w:tc>
          <w:tcPr>
            <w:tcW w:w="1696" w:type="dxa"/>
            <w:shd w:val="clear" w:color="auto" w:fill="D9D9D9" w:themeFill="background1" w:themeFillShade="D9"/>
          </w:tcPr>
          <w:p w14:paraId="4ED78578" w14:textId="77777777" w:rsidR="000F2E8A" w:rsidRPr="0038666A" w:rsidRDefault="000F2E8A" w:rsidP="00963157">
            <w:pPr>
              <w:pStyle w:val="Default"/>
              <w:jc w:val="both"/>
              <w:rPr>
                <w:rFonts w:ascii="Arial" w:hAnsi="Arial" w:cs="Arial"/>
                <w:sz w:val="18"/>
                <w:szCs w:val="18"/>
              </w:rPr>
            </w:pPr>
            <w:r w:rsidRPr="0038666A">
              <w:rPr>
                <w:rFonts w:ascii="Arial" w:hAnsi="Arial" w:cs="Arial"/>
                <w:sz w:val="18"/>
                <w:szCs w:val="18"/>
              </w:rPr>
              <w:t>e-mail:</w:t>
            </w:r>
          </w:p>
        </w:tc>
        <w:tc>
          <w:tcPr>
            <w:tcW w:w="8379" w:type="dxa"/>
          </w:tcPr>
          <w:p w14:paraId="3D283DBC" w14:textId="77777777" w:rsidR="000F2E8A" w:rsidRPr="0038666A" w:rsidRDefault="000F2E8A" w:rsidP="00963157">
            <w:pPr>
              <w:pStyle w:val="Default"/>
              <w:jc w:val="both"/>
              <w:rPr>
                <w:rFonts w:ascii="Arial" w:hAnsi="Arial" w:cs="Arial"/>
                <w:sz w:val="18"/>
                <w:szCs w:val="18"/>
              </w:rPr>
            </w:pPr>
            <w:r w:rsidRPr="0038666A">
              <w:rPr>
                <w:rFonts w:ascii="Arial" w:hAnsi="Arial" w:cs="Arial"/>
                <w:b/>
                <w:bCs/>
                <w:sz w:val="18"/>
                <w:szCs w:val="18"/>
                <w:highlight w:val="yellow"/>
              </w:rPr>
              <w:t>[●]</w:t>
            </w:r>
            <w:r w:rsidRPr="0038666A">
              <w:rPr>
                <w:rFonts w:ascii="Arial" w:hAnsi="Arial" w:cs="Arial"/>
                <w:b/>
                <w:bCs/>
                <w:sz w:val="18"/>
                <w:szCs w:val="18"/>
              </w:rPr>
              <w:t xml:space="preserve"> </w:t>
            </w:r>
            <w:r w:rsidRPr="0038666A">
              <w:rPr>
                <w:rFonts w:ascii="Arial" w:hAnsi="Arial" w:cs="Arial"/>
                <w:b/>
                <w:bCs/>
                <w:sz w:val="18"/>
                <w:szCs w:val="18"/>
                <w:highlight w:val="yellow"/>
              </w:rPr>
              <w:t>doplní uchádzač v predloženej ponuke</w:t>
            </w:r>
            <w:r w:rsidRPr="0038666A">
              <w:rPr>
                <w:rFonts w:ascii="Arial" w:hAnsi="Arial" w:cs="Arial"/>
                <w:b/>
                <w:bCs/>
                <w:sz w:val="18"/>
                <w:szCs w:val="18"/>
              </w:rPr>
              <w:t xml:space="preserve"> </w:t>
            </w:r>
          </w:p>
        </w:tc>
      </w:tr>
    </w:tbl>
    <w:p w14:paraId="4E165106" w14:textId="77777777" w:rsidR="000F2E8A" w:rsidRPr="0038666A" w:rsidRDefault="000F2E8A" w:rsidP="000F2E8A">
      <w:pPr>
        <w:pStyle w:val="Default"/>
        <w:spacing w:before="120" w:after="240"/>
        <w:jc w:val="both"/>
        <w:rPr>
          <w:rFonts w:ascii="Arial" w:hAnsi="Arial" w:cs="Arial"/>
          <w:bCs/>
          <w:iCs/>
          <w:sz w:val="18"/>
          <w:szCs w:val="18"/>
        </w:rPr>
      </w:pPr>
      <w:r w:rsidRPr="0038666A">
        <w:rPr>
          <w:rFonts w:ascii="Arial" w:hAnsi="Arial" w:cs="Arial"/>
          <w:sz w:val="18"/>
          <w:szCs w:val="18"/>
        </w:rPr>
        <w:t xml:space="preserve">(kupujúci a predávajúci spolu ďalej len </w:t>
      </w:r>
      <w:r w:rsidRPr="0038666A">
        <w:rPr>
          <w:rFonts w:ascii="Arial" w:hAnsi="Arial" w:cs="Arial"/>
          <w:bCs/>
          <w:iCs/>
          <w:sz w:val="18"/>
          <w:szCs w:val="18"/>
        </w:rPr>
        <w:t>„</w:t>
      </w:r>
      <w:r w:rsidRPr="0038666A">
        <w:rPr>
          <w:rFonts w:ascii="Arial" w:hAnsi="Arial" w:cs="Arial"/>
          <w:b/>
          <w:iCs/>
          <w:sz w:val="18"/>
          <w:szCs w:val="18"/>
        </w:rPr>
        <w:t>zmluvné strany</w:t>
      </w:r>
      <w:r w:rsidRPr="0038666A">
        <w:rPr>
          <w:rFonts w:ascii="Arial" w:hAnsi="Arial" w:cs="Arial"/>
          <w:bCs/>
          <w:iCs/>
          <w:sz w:val="18"/>
          <w:szCs w:val="18"/>
        </w:rPr>
        <w:t>“ a každý z nich samostatne len „</w:t>
      </w:r>
      <w:r w:rsidRPr="0038666A">
        <w:rPr>
          <w:rFonts w:ascii="Arial" w:hAnsi="Arial" w:cs="Arial"/>
          <w:b/>
          <w:iCs/>
          <w:sz w:val="18"/>
          <w:szCs w:val="18"/>
        </w:rPr>
        <w:t>zmluvná strana</w:t>
      </w:r>
      <w:r w:rsidRPr="0038666A">
        <w:rPr>
          <w:rFonts w:ascii="Arial" w:hAnsi="Arial" w:cs="Arial"/>
          <w:bCs/>
          <w:iCs/>
          <w:sz w:val="18"/>
          <w:szCs w:val="18"/>
        </w:rPr>
        <w:t>“)</w:t>
      </w:r>
    </w:p>
    <w:p w14:paraId="492F22D4" w14:textId="77777777" w:rsidR="000F2E8A" w:rsidRPr="0038666A" w:rsidRDefault="000F2E8A" w:rsidP="000F2E8A">
      <w:pPr>
        <w:pStyle w:val="Default"/>
        <w:tabs>
          <w:tab w:val="left" w:pos="2120"/>
        </w:tabs>
        <w:spacing w:before="120" w:after="240"/>
        <w:jc w:val="both"/>
        <w:rPr>
          <w:rFonts w:ascii="Arial" w:hAnsi="Arial" w:cs="Arial"/>
          <w:bCs/>
          <w:iCs/>
          <w:sz w:val="18"/>
          <w:szCs w:val="18"/>
        </w:rPr>
      </w:pPr>
      <w:r w:rsidRPr="0038666A">
        <w:rPr>
          <w:rFonts w:ascii="Arial" w:hAnsi="Arial" w:cs="Arial"/>
          <w:bCs/>
          <w:iCs/>
          <w:sz w:val="18"/>
          <w:szCs w:val="18"/>
        </w:rPr>
        <w:t>(ďalej len „</w:t>
      </w:r>
      <w:r w:rsidRPr="0038666A">
        <w:rPr>
          <w:rFonts w:ascii="Arial" w:hAnsi="Arial" w:cs="Arial"/>
          <w:b/>
          <w:iCs/>
          <w:sz w:val="18"/>
          <w:szCs w:val="18"/>
        </w:rPr>
        <w:t>zmluva</w:t>
      </w:r>
      <w:r w:rsidRPr="0038666A">
        <w:rPr>
          <w:rFonts w:ascii="Arial" w:hAnsi="Arial" w:cs="Arial"/>
          <w:bCs/>
          <w:iCs/>
          <w:sz w:val="18"/>
          <w:szCs w:val="18"/>
        </w:rPr>
        <w:t>“)</w:t>
      </w:r>
      <w:r w:rsidRPr="0038666A">
        <w:rPr>
          <w:rFonts w:ascii="Arial" w:hAnsi="Arial" w:cs="Arial"/>
          <w:bCs/>
          <w:iCs/>
          <w:sz w:val="18"/>
          <w:szCs w:val="18"/>
        </w:rPr>
        <w:tab/>
      </w:r>
    </w:p>
    <w:p w14:paraId="3057FC14" w14:textId="77777777" w:rsidR="000F2E8A" w:rsidRPr="0038666A" w:rsidRDefault="000F2E8A" w:rsidP="000F2E8A">
      <w:pPr>
        <w:pStyle w:val="Default"/>
        <w:spacing w:before="120" w:after="120"/>
        <w:jc w:val="center"/>
        <w:rPr>
          <w:rFonts w:ascii="Arial" w:hAnsi="Arial" w:cs="Arial"/>
          <w:b/>
          <w:bCs/>
          <w:sz w:val="18"/>
          <w:szCs w:val="18"/>
        </w:rPr>
      </w:pPr>
      <w:r w:rsidRPr="0038666A">
        <w:rPr>
          <w:rFonts w:ascii="Arial" w:hAnsi="Arial" w:cs="Arial"/>
          <w:b/>
          <w:bCs/>
          <w:sz w:val="18"/>
          <w:szCs w:val="18"/>
        </w:rPr>
        <w:t>I. Predmet zmluvy</w:t>
      </w:r>
    </w:p>
    <w:p w14:paraId="3A6E55AC" w14:textId="77777777" w:rsidR="000F2E8A" w:rsidRPr="0038666A" w:rsidRDefault="000F2E8A" w:rsidP="000F2E8A">
      <w:pPr>
        <w:pStyle w:val="Bezriadkovania"/>
        <w:numPr>
          <w:ilvl w:val="0"/>
          <w:numId w:val="2"/>
        </w:numPr>
        <w:ind w:left="567" w:hanging="567"/>
        <w:jc w:val="both"/>
        <w:rPr>
          <w:rFonts w:ascii="Arial" w:hAnsi="Arial" w:cs="Arial"/>
          <w:b/>
          <w:bCs/>
          <w:sz w:val="18"/>
          <w:szCs w:val="18"/>
        </w:rPr>
      </w:pPr>
      <w:r w:rsidRPr="0038666A">
        <w:rPr>
          <w:rFonts w:ascii="Arial" w:hAnsi="Arial" w:cs="Arial"/>
          <w:sz w:val="18"/>
          <w:szCs w:val="18"/>
        </w:rPr>
        <w:t>Predmetom tejto zmluvy je dodanie tovaru podľa špecifikácie:</w:t>
      </w:r>
    </w:p>
    <w:p w14:paraId="35D9691F" w14:textId="77777777" w:rsidR="000F2E8A" w:rsidRPr="0038666A" w:rsidRDefault="000F2E8A" w:rsidP="000F2E8A">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0F2E8A" w:rsidRPr="0038666A" w14:paraId="2B2AC35C" w14:textId="77777777" w:rsidTr="1CA7CF88">
        <w:trPr>
          <w:trHeight w:val="47"/>
        </w:trPr>
        <w:tc>
          <w:tcPr>
            <w:tcW w:w="9498" w:type="dxa"/>
            <w:gridSpan w:val="4"/>
            <w:shd w:val="clear" w:color="auto" w:fill="D9D9D9" w:themeFill="background1" w:themeFillShade="D9"/>
          </w:tcPr>
          <w:p w14:paraId="70A2A898"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špecifikácia tovaru:</w:t>
            </w:r>
          </w:p>
        </w:tc>
      </w:tr>
      <w:tr w:rsidR="000F2E8A" w:rsidRPr="0038666A" w14:paraId="6FA20BD8" w14:textId="77777777" w:rsidTr="1CA7CF88">
        <w:trPr>
          <w:trHeight w:val="1086"/>
        </w:trPr>
        <w:tc>
          <w:tcPr>
            <w:tcW w:w="9498" w:type="dxa"/>
            <w:gridSpan w:val="4"/>
            <w:shd w:val="clear" w:color="auto" w:fill="FFFFFF" w:themeFill="background1"/>
          </w:tcPr>
          <w:p w14:paraId="6B5A95AD" w14:textId="77777777" w:rsidR="00003281" w:rsidRDefault="00823CDC" w:rsidP="00EF0621">
            <w:pPr>
              <w:pStyle w:val="Bezriadkovania"/>
              <w:jc w:val="both"/>
              <w:rPr>
                <w:rFonts w:ascii="Arial" w:hAnsi="Arial" w:cs="Arial"/>
                <w:sz w:val="18"/>
                <w:szCs w:val="18"/>
              </w:rPr>
            </w:pPr>
            <w:r w:rsidRPr="1CA7CF88">
              <w:rPr>
                <w:rFonts w:ascii="Arial" w:hAnsi="Arial" w:cs="Arial"/>
                <w:sz w:val="18"/>
                <w:szCs w:val="18"/>
              </w:rPr>
              <w:t>Zmluvné strany sa dohodli na uzatvorení tejto zmluvy a to v rozsahu a za podmienok ďalej uvedených</w:t>
            </w:r>
            <w:r w:rsidR="005C362D" w:rsidRPr="1CA7CF88">
              <w:rPr>
                <w:rFonts w:ascii="Arial" w:hAnsi="Arial" w:cs="Arial"/>
                <w:sz w:val="18"/>
                <w:szCs w:val="18"/>
              </w:rPr>
              <w:t xml:space="preserve">. Predávajúci bol vybraný ako úspešný uchádzač vo verejnom obstarávaní podľa zákona č. 343/2015 </w:t>
            </w:r>
            <w:proofErr w:type="spellStart"/>
            <w:r w:rsidR="005C362D" w:rsidRPr="1CA7CF88">
              <w:rPr>
                <w:rFonts w:ascii="Arial" w:hAnsi="Arial" w:cs="Arial"/>
                <w:sz w:val="18"/>
                <w:szCs w:val="18"/>
              </w:rPr>
              <w:t>Z.z</w:t>
            </w:r>
            <w:proofErr w:type="spellEnd"/>
            <w:r w:rsidR="005C362D" w:rsidRPr="1CA7CF88">
              <w:rPr>
                <w:rFonts w:ascii="Arial" w:hAnsi="Arial" w:cs="Arial"/>
                <w:sz w:val="18"/>
                <w:szCs w:val="18"/>
              </w:rPr>
              <w:t>. o verejnom obstarávaní a o zmene a doplnení niektorých zákonov v znení neskorších predpisov (ďalej len „Zákon o verejnom obstarávaní</w:t>
            </w:r>
            <w:r w:rsidR="00A7342E" w:rsidRPr="1CA7CF88">
              <w:rPr>
                <w:rFonts w:ascii="Arial" w:hAnsi="Arial" w:cs="Arial"/>
                <w:sz w:val="18"/>
                <w:szCs w:val="18"/>
              </w:rPr>
              <w:t>“</w:t>
            </w:r>
            <w:r w:rsidR="00003281" w:rsidRPr="1CA7CF88">
              <w:rPr>
                <w:rFonts w:ascii="Arial" w:hAnsi="Arial" w:cs="Arial"/>
                <w:sz w:val="18"/>
                <w:szCs w:val="18"/>
              </w:rPr>
              <w:t>) s predmetom zákazky</w:t>
            </w:r>
            <w:r w:rsidR="001E2CB3" w:rsidRPr="1CA7CF88">
              <w:rPr>
                <w:rFonts w:ascii="Arial" w:hAnsi="Arial" w:cs="Arial"/>
                <w:sz w:val="18"/>
                <w:szCs w:val="18"/>
              </w:rPr>
              <w:t xml:space="preserve"> „</w:t>
            </w:r>
            <w:r w:rsidR="001E2CB3" w:rsidRPr="1CA7CF88">
              <w:rPr>
                <w:rFonts w:ascii="Arial" w:hAnsi="Arial" w:cs="Arial"/>
                <w:b/>
                <w:bCs/>
                <w:i/>
                <w:iCs/>
                <w:sz w:val="18"/>
                <w:szCs w:val="18"/>
              </w:rPr>
              <w:t>Teleskopické nakladače</w:t>
            </w:r>
            <w:r w:rsidR="001E2CB3" w:rsidRPr="1CA7CF88">
              <w:rPr>
                <w:rFonts w:ascii="Arial" w:hAnsi="Arial" w:cs="Arial"/>
                <w:sz w:val="18"/>
                <w:szCs w:val="18"/>
              </w:rPr>
              <w:t>“</w:t>
            </w:r>
            <w:r w:rsidR="00003281" w:rsidRPr="1CA7CF88">
              <w:rPr>
                <w:rFonts w:ascii="Arial" w:hAnsi="Arial" w:cs="Arial"/>
                <w:sz w:val="18"/>
                <w:szCs w:val="18"/>
              </w:rPr>
              <w:t>.</w:t>
            </w:r>
          </w:p>
          <w:p w14:paraId="6B1DBCBD" w14:textId="0C528071" w:rsidR="1CA7CF88" w:rsidRDefault="1CA7CF88" w:rsidP="1CA7CF88">
            <w:pPr>
              <w:pStyle w:val="Bezriadkovania"/>
              <w:jc w:val="both"/>
              <w:rPr>
                <w:rFonts w:ascii="Arial" w:hAnsi="Arial" w:cs="Arial"/>
                <w:sz w:val="18"/>
                <w:szCs w:val="18"/>
              </w:rPr>
            </w:pPr>
          </w:p>
          <w:p w14:paraId="3697C02E" w14:textId="67265264" w:rsidR="3227602D" w:rsidRDefault="3227602D" w:rsidP="1CA7CF88">
            <w:pPr>
              <w:pStyle w:val="Bezriadkovania"/>
              <w:jc w:val="both"/>
              <w:rPr>
                <w:rFonts w:ascii="Arial" w:hAnsi="Arial" w:cs="Arial"/>
                <w:sz w:val="18"/>
                <w:szCs w:val="18"/>
              </w:rPr>
            </w:pPr>
            <w:r w:rsidRPr="1CA7CF88">
              <w:rPr>
                <w:rFonts w:ascii="Arial" w:hAnsi="Arial" w:cs="Arial"/>
                <w:sz w:val="18"/>
                <w:szCs w:val="18"/>
              </w:rPr>
              <w:t xml:space="preserve">Predmetom zmluvy je záväzok </w:t>
            </w:r>
            <w:r w:rsidR="007539EC" w:rsidRPr="1CA7CF88">
              <w:rPr>
                <w:rFonts w:ascii="Arial" w:hAnsi="Arial" w:cs="Arial"/>
                <w:sz w:val="18"/>
                <w:szCs w:val="18"/>
              </w:rPr>
              <w:t>predávajúceho</w:t>
            </w:r>
            <w:r w:rsidRPr="1CA7CF88">
              <w:rPr>
                <w:rFonts w:ascii="Arial" w:hAnsi="Arial" w:cs="Arial"/>
                <w:sz w:val="18"/>
                <w:szCs w:val="18"/>
              </w:rPr>
              <w:t xml:space="preserve"> dodať kupujúcemu teleskopické nakladače</w:t>
            </w:r>
            <w:r w:rsidR="007C27F0">
              <w:rPr>
                <w:rFonts w:ascii="Arial" w:hAnsi="Arial" w:cs="Arial"/>
                <w:sz w:val="18"/>
                <w:szCs w:val="18"/>
              </w:rPr>
              <w:t xml:space="preserve"> </w:t>
            </w:r>
            <w:r w:rsidR="00CB60C4">
              <w:rPr>
                <w:rFonts w:ascii="Arial" w:hAnsi="Arial" w:cs="Arial"/>
                <w:sz w:val="18"/>
                <w:szCs w:val="18"/>
              </w:rPr>
              <w:t>s príslušenstvom</w:t>
            </w:r>
            <w:r w:rsidRPr="1CA7CF88">
              <w:rPr>
                <w:rFonts w:ascii="Arial" w:hAnsi="Arial" w:cs="Arial"/>
                <w:sz w:val="18"/>
                <w:szCs w:val="18"/>
              </w:rPr>
              <w:t xml:space="preserve"> (ďalej len “</w:t>
            </w:r>
            <w:r w:rsidRPr="007539EC">
              <w:rPr>
                <w:rFonts w:ascii="Arial" w:hAnsi="Arial" w:cs="Arial"/>
                <w:b/>
                <w:bCs/>
                <w:sz w:val="18"/>
                <w:szCs w:val="18"/>
              </w:rPr>
              <w:t>tovar</w:t>
            </w:r>
            <w:r w:rsidRPr="1CA7CF88">
              <w:rPr>
                <w:rFonts w:ascii="Arial" w:hAnsi="Arial" w:cs="Arial"/>
                <w:sz w:val="18"/>
                <w:szCs w:val="18"/>
              </w:rPr>
              <w:t>”</w:t>
            </w:r>
            <w:r w:rsidR="6EDCE1BC" w:rsidRPr="1CA7CF88">
              <w:rPr>
                <w:rFonts w:ascii="Arial" w:hAnsi="Arial" w:cs="Arial"/>
                <w:sz w:val="18"/>
                <w:szCs w:val="18"/>
              </w:rPr>
              <w:t xml:space="preserve"> alebo “</w:t>
            </w:r>
            <w:r w:rsidR="6EDCE1BC" w:rsidRPr="007539EC">
              <w:rPr>
                <w:rFonts w:ascii="Arial" w:hAnsi="Arial" w:cs="Arial"/>
                <w:b/>
                <w:bCs/>
                <w:sz w:val="18"/>
                <w:szCs w:val="18"/>
              </w:rPr>
              <w:t>vozidlo</w:t>
            </w:r>
            <w:r w:rsidR="6EDCE1BC" w:rsidRPr="1CA7CF88">
              <w:rPr>
                <w:rFonts w:ascii="Arial" w:hAnsi="Arial" w:cs="Arial"/>
                <w:sz w:val="18"/>
                <w:szCs w:val="18"/>
              </w:rPr>
              <w:t>”</w:t>
            </w:r>
            <w:r w:rsidRPr="1CA7CF88">
              <w:rPr>
                <w:rFonts w:ascii="Arial" w:hAnsi="Arial" w:cs="Arial"/>
                <w:sz w:val="18"/>
                <w:szCs w:val="18"/>
              </w:rPr>
              <w:t>) a záväzok kupujúceho za dodaný tovar uhradiť predávajúcemu cenu podľa tejto zmluvy.</w:t>
            </w:r>
          </w:p>
          <w:p w14:paraId="05C78ADE" w14:textId="77777777" w:rsidR="00796E75" w:rsidRDefault="00796E75" w:rsidP="00EF0621">
            <w:pPr>
              <w:pStyle w:val="Bezriadkovania"/>
              <w:jc w:val="both"/>
              <w:rPr>
                <w:rFonts w:ascii="Arial" w:hAnsi="Arial" w:cs="Arial"/>
                <w:sz w:val="18"/>
                <w:szCs w:val="18"/>
              </w:rPr>
            </w:pPr>
          </w:p>
          <w:p w14:paraId="55F82BD2" w14:textId="77777777" w:rsidR="000F4002" w:rsidRDefault="00887E0C" w:rsidP="00A97E3C">
            <w:pPr>
              <w:pStyle w:val="Bezriadkovania"/>
              <w:jc w:val="both"/>
              <w:rPr>
                <w:rFonts w:ascii="Arial" w:hAnsi="Arial" w:cs="Arial"/>
                <w:sz w:val="18"/>
                <w:szCs w:val="18"/>
              </w:rPr>
            </w:pPr>
            <w:r>
              <w:rPr>
                <w:rFonts w:ascii="Arial" w:hAnsi="Arial" w:cs="Arial"/>
                <w:sz w:val="18"/>
                <w:szCs w:val="18"/>
              </w:rPr>
              <w:t>P</w:t>
            </w:r>
            <w:r w:rsidR="00C10309">
              <w:rPr>
                <w:rFonts w:ascii="Arial" w:hAnsi="Arial" w:cs="Arial"/>
                <w:sz w:val="18"/>
                <w:szCs w:val="18"/>
              </w:rPr>
              <w:t>odrobn</w:t>
            </w:r>
            <w:r>
              <w:rPr>
                <w:rFonts w:ascii="Arial" w:hAnsi="Arial" w:cs="Arial"/>
                <w:sz w:val="18"/>
                <w:szCs w:val="18"/>
              </w:rPr>
              <w:t>á</w:t>
            </w:r>
            <w:r w:rsidR="00C10309">
              <w:rPr>
                <w:rFonts w:ascii="Arial" w:hAnsi="Arial" w:cs="Arial"/>
                <w:sz w:val="18"/>
                <w:szCs w:val="18"/>
              </w:rPr>
              <w:t xml:space="preserve"> špecifik</w:t>
            </w:r>
            <w:r>
              <w:rPr>
                <w:rFonts w:ascii="Arial" w:hAnsi="Arial" w:cs="Arial"/>
                <w:sz w:val="18"/>
                <w:szCs w:val="18"/>
              </w:rPr>
              <w:t xml:space="preserve">ácia tovaru je uvedená </w:t>
            </w:r>
            <w:r w:rsidR="00C10309">
              <w:rPr>
                <w:rFonts w:ascii="Arial" w:hAnsi="Arial" w:cs="Arial"/>
                <w:sz w:val="18"/>
                <w:szCs w:val="18"/>
              </w:rPr>
              <w:t xml:space="preserve">v </w:t>
            </w:r>
            <w:r w:rsidR="00C10309" w:rsidRPr="0038666A">
              <w:rPr>
                <w:rFonts w:ascii="Arial" w:hAnsi="Arial" w:cs="Arial"/>
                <w:sz w:val="18"/>
                <w:szCs w:val="18"/>
              </w:rPr>
              <w:t>príloh</w:t>
            </w:r>
            <w:r>
              <w:rPr>
                <w:rFonts w:ascii="Arial" w:hAnsi="Arial" w:cs="Arial"/>
                <w:sz w:val="18"/>
                <w:szCs w:val="18"/>
              </w:rPr>
              <w:t>e</w:t>
            </w:r>
            <w:r w:rsidR="00C10309" w:rsidRPr="0038666A">
              <w:rPr>
                <w:rFonts w:ascii="Arial" w:hAnsi="Arial" w:cs="Arial"/>
                <w:sz w:val="18"/>
                <w:szCs w:val="18"/>
              </w:rPr>
              <w:t xml:space="preserve"> č. 1 Technická špecifikácia</w:t>
            </w:r>
            <w:r>
              <w:rPr>
                <w:rFonts w:ascii="Arial" w:hAnsi="Arial" w:cs="Arial"/>
                <w:sz w:val="18"/>
                <w:szCs w:val="18"/>
              </w:rPr>
              <w:t xml:space="preserve"> k</w:t>
            </w:r>
            <w:r w:rsidR="00C10309" w:rsidRPr="0038666A">
              <w:rPr>
                <w:rFonts w:ascii="Arial" w:hAnsi="Arial" w:cs="Arial"/>
                <w:sz w:val="18"/>
                <w:szCs w:val="18"/>
              </w:rPr>
              <w:t xml:space="preserve"> tejto zmluv</w:t>
            </w:r>
            <w:r>
              <w:rPr>
                <w:rFonts w:ascii="Arial" w:hAnsi="Arial" w:cs="Arial"/>
                <w:sz w:val="18"/>
                <w:szCs w:val="18"/>
              </w:rPr>
              <w:t>e</w:t>
            </w:r>
            <w:r w:rsidR="00A97E3C">
              <w:rPr>
                <w:rFonts w:ascii="Arial" w:hAnsi="Arial" w:cs="Arial"/>
                <w:sz w:val="18"/>
                <w:szCs w:val="18"/>
              </w:rPr>
              <w:t>, ktorá je neoddeliteľnou časťou tejto zmluvy</w:t>
            </w:r>
            <w:r w:rsidR="00D96069">
              <w:rPr>
                <w:rFonts w:ascii="Arial" w:hAnsi="Arial" w:cs="Arial"/>
                <w:sz w:val="18"/>
                <w:szCs w:val="18"/>
              </w:rPr>
              <w:t xml:space="preserve"> </w:t>
            </w:r>
            <w:r w:rsidR="002E63FB" w:rsidRPr="0038666A">
              <w:rPr>
                <w:rFonts w:ascii="Arial" w:hAnsi="Arial" w:cs="Arial"/>
                <w:sz w:val="18"/>
                <w:szCs w:val="18"/>
              </w:rPr>
              <w:t>(ďalej len „</w:t>
            </w:r>
            <w:r w:rsidR="002E63FB" w:rsidRPr="0038666A">
              <w:rPr>
                <w:rFonts w:ascii="Arial" w:hAnsi="Arial" w:cs="Arial"/>
                <w:b/>
                <w:bCs/>
                <w:sz w:val="18"/>
                <w:szCs w:val="18"/>
              </w:rPr>
              <w:t>príloha č. 1</w:t>
            </w:r>
            <w:r w:rsidR="002E63FB" w:rsidRPr="0038666A">
              <w:rPr>
                <w:rFonts w:ascii="Arial" w:hAnsi="Arial" w:cs="Arial"/>
                <w:sz w:val="18"/>
                <w:szCs w:val="18"/>
              </w:rPr>
              <w:t>“)</w:t>
            </w:r>
            <w:r w:rsidR="000F4002">
              <w:rPr>
                <w:rFonts w:ascii="Arial" w:hAnsi="Arial" w:cs="Arial"/>
                <w:sz w:val="18"/>
                <w:szCs w:val="18"/>
              </w:rPr>
              <w:t>.</w:t>
            </w:r>
          </w:p>
          <w:p w14:paraId="58E54C04" w14:textId="08378BBB" w:rsidR="000F2E8A" w:rsidRPr="0038666A" w:rsidRDefault="002E63FB" w:rsidP="00A97E3C">
            <w:pPr>
              <w:pStyle w:val="Bezriadkovania"/>
              <w:jc w:val="both"/>
              <w:rPr>
                <w:rFonts w:ascii="Arial" w:hAnsi="Arial" w:cs="Arial"/>
                <w:sz w:val="18"/>
                <w:szCs w:val="18"/>
              </w:rPr>
            </w:pPr>
            <w:r>
              <w:rPr>
                <w:rFonts w:ascii="Arial" w:hAnsi="Arial" w:cs="Arial"/>
                <w:sz w:val="18"/>
                <w:szCs w:val="18"/>
              </w:rPr>
              <w:t xml:space="preserve"> </w:t>
            </w:r>
          </w:p>
        </w:tc>
      </w:tr>
      <w:tr w:rsidR="000F2E8A" w:rsidRPr="0038666A" w14:paraId="2764B6BD" w14:textId="77777777" w:rsidTr="1CA7CF88">
        <w:trPr>
          <w:trHeight w:val="10"/>
        </w:trPr>
        <w:tc>
          <w:tcPr>
            <w:tcW w:w="1842" w:type="dxa"/>
            <w:shd w:val="clear" w:color="auto" w:fill="D9D9D9" w:themeFill="background1" w:themeFillShade="D9"/>
          </w:tcPr>
          <w:p w14:paraId="36AD47DE"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b/>
                <w:bCs/>
                <w:sz w:val="18"/>
                <w:szCs w:val="18"/>
              </w:rPr>
              <w:t>dodacia lehota:</w:t>
            </w:r>
          </w:p>
        </w:tc>
        <w:tc>
          <w:tcPr>
            <w:tcW w:w="7656" w:type="dxa"/>
            <w:gridSpan w:val="3"/>
          </w:tcPr>
          <w:p w14:paraId="30AAE6CB" w14:textId="02AF77DB" w:rsidR="000F2E8A" w:rsidRPr="0038666A" w:rsidRDefault="006B20DC" w:rsidP="00963157">
            <w:pPr>
              <w:pStyle w:val="Bezriadkovania"/>
              <w:jc w:val="both"/>
              <w:rPr>
                <w:rFonts w:ascii="Arial" w:hAnsi="Arial" w:cs="Arial"/>
                <w:sz w:val="18"/>
                <w:szCs w:val="18"/>
              </w:rPr>
            </w:pPr>
            <w:r>
              <w:rPr>
                <w:rFonts w:ascii="Arial" w:hAnsi="Arial" w:cs="Arial"/>
                <w:sz w:val="18"/>
                <w:szCs w:val="18"/>
              </w:rPr>
              <w:t>Do 60 dní od účinnosti zmluvy</w:t>
            </w:r>
          </w:p>
        </w:tc>
      </w:tr>
      <w:tr w:rsidR="000F2E8A" w:rsidRPr="0038666A" w14:paraId="574FEF77" w14:textId="77777777" w:rsidTr="1CA7CF88">
        <w:trPr>
          <w:trHeight w:val="10"/>
        </w:trPr>
        <w:tc>
          <w:tcPr>
            <w:tcW w:w="1842" w:type="dxa"/>
            <w:shd w:val="clear" w:color="auto" w:fill="D9D9D9" w:themeFill="background1" w:themeFillShade="D9"/>
          </w:tcPr>
          <w:p w14:paraId="5DC344F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miesto dodania:</w:t>
            </w:r>
          </w:p>
        </w:tc>
        <w:tc>
          <w:tcPr>
            <w:tcW w:w="7656" w:type="dxa"/>
            <w:gridSpan w:val="3"/>
          </w:tcPr>
          <w:p w14:paraId="27392BBE" w14:textId="0BF6E899" w:rsidR="000F2E8A" w:rsidRPr="0038666A" w:rsidRDefault="006B7753" w:rsidP="00BC7D9B">
            <w:pPr>
              <w:tabs>
                <w:tab w:val="left" w:pos="2160"/>
                <w:tab w:val="left" w:pos="2880"/>
                <w:tab w:val="left" w:pos="4500"/>
              </w:tabs>
              <w:spacing w:line="269" w:lineRule="auto"/>
              <w:jc w:val="both"/>
              <w:rPr>
                <w:rFonts w:ascii="Arial" w:hAnsi="Arial" w:cs="Arial"/>
                <w:sz w:val="18"/>
                <w:szCs w:val="18"/>
              </w:rPr>
            </w:pPr>
            <w:r w:rsidRPr="00BC7D9B">
              <w:rPr>
                <w:rFonts w:ascii="Arial" w:hAnsi="Arial" w:cs="Arial"/>
                <w:sz w:val="18"/>
                <w:szCs w:val="18"/>
              </w:rPr>
              <w:t>ZEVO (Zariadenie na energetické využitie odpadu) - Dotrieďovací závod, Vlčie hrdlo 72, 821 07 Bratislava.</w:t>
            </w:r>
          </w:p>
        </w:tc>
      </w:tr>
      <w:tr w:rsidR="000F2E8A" w:rsidRPr="0038666A" w14:paraId="4B4E966D" w14:textId="77777777" w:rsidTr="1CA7CF88">
        <w:trPr>
          <w:trHeight w:val="10"/>
        </w:trPr>
        <w:tc>
          <w:tcPr>
            <w:tcW w:w="1842" w:type="dxa"/>
            <w:shd w:val="clear" w:color="auto" w:fill="D9D9D9" w:themeFill="background1" w:themeFillShade="D9"/>
          </w:tcPr>
          <w:p w14:paraId="30A28119"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záručná doba:</w:t>
            </w:r>
          </w:p>
        </w:tc>
        <w:tc>
          <w:tcPr>
            <w:tcW w:w="7656" w:type="dxa"/>
            <w:gridSpan w:val="3"/>
          </w:tcPr>
          <w:p w14:paraId="653F5FE4"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podľa VOP</w:t>
            </w:r>
          </w:p>
        </w:tc>
      </w:tr>
      <w:tr w:rsidR="000F2E8A" w:rsidRPr="0038666A" w14:paraId="189C9EE3" w14:textId="77777777" w:rsidTr="1CA7CF88">
        <w:trPr>
          <w:trHeight w:val="10"/>
        </w:trPr>
        <w:tc>
          <w:tcPr>
            <w:tcW w:w="1842" w:type="dxa"/>
            <w:shd w:val="clear" w:color="auto" w:fill="D9D9D9" w:themeFill="background1" w:themeFillShade="D9"/>
          </w:tcPr>
          <w:p w14:paraId="20EDC351"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zmluvná cena:</w:t>
            </w:r>
          </w:p>
        </w:tc>
        <w:tc>
          <w:tcPr>
            <w:tcW w:w="2159" w:type="dxa"/>
          </w:tcPr>
          <w:p w14:paraId="5C6ACD98"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podľa prílohy č. 2 Cena</w:t>
            </w:r>
          </w:p>
        </w:tc>
        <w:tc>
          <w:tcPr>
            <w:tcW w:w="993" w:type="dxa"/>
            <w:shd w:val="clear" w:color="auto" w:fill="D9D9D9" w:themeFill="background1" w:themeFillShade="D9"/>
          </w:tcPr>
          <w:p w14:paraId="085E31E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cena je:</w:t>
            </w:r>
          </w:p>
        </w:tc>
        <w:tc>
          <w:tcPr>
            <w:tcW w:w="4504" w:type="dxa"/>
          </w:tcPr>
          <w:p w14:paraId="20AC99FF"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w:t>
            </w:r>
          </w:p>
        </w:tc>
      </w:tr>
    </w:tbl>
    <w:p w14:paraId="4B88165F" w14:textId="77777777" w:rsidR="000F2E8A" w:rsidRPr="0038666A" w:rsidRDefault="000F2E8A" w:rsidP="000F2E8A">
      <w:pPr>
        <w:pStyle w:val="Bezriadkovania"/>
        <w:jc w:val="both"/>
        <w:rPr>
          <w:rFonts w:ascii="Arial" w:hAnsi="Arial" w:cs="Arial"/>
          <w:sz w:val="18"/>
          <w:szCs w:val="18"/>
        </w:rPr>
      </w:pPr>
    </w:p>
    <w:p w14:paraId="3ECF2549" w14:textId="77777777" w:rsidR="000F2E8A" w:rsidRPr="0038666A" w:rsidRDefault="000F2E8A" w:rsidP="000F2E8A">
      <w:pPr>
        <w:pStyle w:val="Odsekzoznamu"/>
        <w:numPr>
          <w:ilvl w:val="0"/>
          <w:numId w:val="2"/>
        </w:numPr>
        <w:spacing w:line="240" w:lineRule="auto"/>
        <w:ind w:left="567" w:hanging="567"/>
        <w:jc w:val="both"/>
        <w:rPr>
          <w:rFonts w:ascii="Arial" w:hAnsi="Arial" w:cs="Arial"/>
          <w:sz w:val="18"/>
          <w:szCs w:val="18"/>
        </w:rPr>
      </w:pPr>
      <w:bookmarkStart w:id="2" w:name="_Hlk46176640"/>
      <w:r w:rsidRPr="0038666A">
        <w:rPr>
          <w:rFonts w:ascii="Arial" w:hAnsi="Arial" w:cs="Arial"/>
          <w:sz w:val="18"/>
          <w:szCs w:val="18"/>
        </w:rPr>
        <w:t xml:space="preserve">Neoddeliteľnou súčasťou tejto zmluvy sú </w:t>
      </w:r>
      <w:r w:rsidRPr="0038666A">
        <w:rPr>
          <w:rFonts w:ascii="Arial" w:hAnsi="Arial" w:cs="Arial"/>
          <w:b/>
          <w:bCs/>
          <w:sz w:val="18"/>
          <w:szCs w:val="18"/>
        </w:rPr>
        <w:t>Všeobecné obchodné podmienky</w:t>
      </w:r>
      <w:r w:rsidRPr="0038666A">
        <w:rPr>
          <w:rFonts w:ascii="Arial" w:hAnsi="Arial" w:cs="Arial"/>
          <w:sz w:val="18"/>
          <w:szCs w:val="18"/>
        </w:rPr>
        <w:t xml:space="preserve"> kupujúceho (ďalej len „</w:t>
      </w:r>
      <w:r w:rsidRPr="0038666A">
        <w:rPr>
          <w:rFonts w:ascii="Arial" w:hAnsi="Arial" w:cs="Arial"/>
          <w:b/>
          <w:bCs/>
          <w:sz w:val="18"/>
          <w:szCs w:val="18"/>
        </w:rPr>
        <w:t>VOP</w:t>
      </w:r>
      <w:r w:rsidRPr="0038666A">
        <w:rPr>
          <w:rFonts w:ascii="Arial" w:hAnsi="Arial" w:cs="Arial"/>
          <w:sz w:val="18"/>
          <w:szCs w:val="18"/>
        </w:rPr>
        <w:t xml:space="preserve">“) zverejnené na webovom sídle kupujúceho https://www.olo.sk/vseobecne-obchodne-podmienky/, s ktorými sú </w:t>
      </w:r>
      <w:r w:rsidRPr="0038666A">
        <w:rPr>
          <w:rFonts w:ascii="Arial" w:hAnsi="Arial" w:cs="Arial"/>
          <w:sz w:val="18"/>
          <w:szCs w:val="18"/>
        </w:rPr>
        <w:lastRenderedPageBreak/>
        <w:t>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0F2E8A" w:rsidRPr="0038666A" w14:paraId="3FABBF2F" w14:textId="77777777" w:rsidTr="1CA7CF88">
        <w:trPr>
          <w:trHeight w:val="47"/>
        </w:trPr>
        <w:tc>
          <w:tcPr>
            <w:tcW w:w="3119" w:type="dxa"/>
            <w:shd w:val="clear" w:color="auto" w:fill="D9D9D9" w:themeFill="background1" w:themeFillShade="D9"/>
          </w:tcPr>
          <w:p w14:paraId="2BD6352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osobitné zmluvné podmienky sa:</w:t>
            </w:r>
          </w:p>
        </w:tc>
        <w:tc>
          <w:tcPr>
            <w:tcW w:w="6439" w:type="dxa"/>
            <w:shd w:val="clear" w:color="auto" w:fill="FFFFFF" w:themeFill="background1"/>
          </w:tcPr>
          <w:p w14:paraId="53C174D4"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w:t>
            </w:r>
          </w:p>
        </w:tc>
      </w:tr>
      <w:tr w:rsidR="000F2E8A" w:rsidRPr="0038666A" w14:paraId="2F76F52F" w14:textId="77777777" w:rsidTr="1CA7CF88">
        <w:trPr>
          <w:trHeight w:val="47"/>
        </w:trPr>
        <w:tc>
          <w:tcPr>
            <w:tcW w:w="9558" w:type="dxa"/>
            <w:gridSpan w:val="2"/>
            <w:shd w:val="clear" w:color="auto" w:fill="D9D9D9" w:themeFill="background1" w:themeFillShade="D9"/>
          </w:tcPr>
          <w:p w14:paraId="3AD24391"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text osobitných zmluvných podmienok (ak sa uplatňujú):</w:t>
            </w:r>
          </w:p>
        </w:tc>
      </w:tr>
      <w:tr w:rsidR="000F2E8A" w:rsidRPr="0038666A" w14:paraId="527C450D" w14:textId="77777777" w:rsidTr="1CA7CF88">
        <w:trPr>
          <w:trHeight w:val="420"/>
        </w:trPr>
        <w:tc>
          <w:tcPr>
            <w:tcW w:w="9558" w:type="dxa"/>
            <w:gridSpan w:val="2"/>
            <w:shd w:val="clear" w:color="auto" w:fill="FFFFFF" w:themeFill="background1"/>
          </w:tcPr>
          <w:p w14:paraId="01A8C7F2" w14:textId="2C9E1C8F" w:rsidR="000F2E8A" w:rsidRPr="0038666A" w:rsidRDefault="000F2E8A" w:rsidP="00963157">
            <w:pPr>
              <w:pStyle w:val="Odsekzoznamu"/>
              <w:numPr>
                <w:ilvl w:val="0"/>
                <w:numId w:val="6"/>
              </w:numPr>
              <w:ind w:left="320"/>
              <w:jc w:val="both"/>
              <w:rPr>
                <w:rFonts w:ascii="Arial" w:hAnsi="Arial" w:cs="Arial"/>
                <w:sz w:val="18"/>
                <w:szCs w:val="18"/>
              </w:rPr>
            </w:pPr>
            <w:r w:rsidRPr="1CA7CF88">
              <w:rPr>
                <w:rFonts w:ascii="Arial" w:hAnsi="Arial" w:cs="Arial"/>
                <w:sz w:val="18"/>
                <w:szCs w:val="18"/>
              </w:rPr>
              <w:t xml:space="preserve">Predávajúci je povinný dodať kupujúcemu tovar vrátane kompletnej dokumentácie v slovenskom alebo českom jazyku obsahujúcu </w:t>
            </w:r>
            <w:r w:rsidR="057CDCBF" w:rsidRPr="1CA7CF88">
              <w:rPr>
                <w:rFonts w:ascii="Arial" w:hAnsi="Arial" w:cs="Arial"/>
                <w:sz w:val="18"/>
                <w:szCs w:val="18"/>
              </w:rPr>
              <w:t xml:space="preserve">všetky </w:t>
            </w:r>
            <w:r w:rsidRPr="1CA7CF88">
              <w:rPr>
                <w:rFonts w:ascii="Arial" w:hAnsi="Arial" w:cs="Arial"/>
                <w:sz w:val="18"/>
                <w:szCs w:val="18"/>
              </w:rPr>
              <w:t xml:space="preserve">príslušné osvedčenia </w:t>
            </w:r>
            <w:r w:rsidR="027036E3" w:rsidRPr="1CA7CF88">
              <w:rPr>
                <w:rFonts w:ascii="Arial" w:hAnsi="Arial" w:cs="Arial"/>
                <w:sz w:val="18"/>
                <w:szCs w:val="18"/>
              </w:rPr>
              <w:t xml:space="preserve">a doklady </w:t>
            </w:r>
            <w:r w:rsidRPr="1CA7CF88">
              <w:rPr>
                <w:rFonts w:ascii="Arial" w:hAnsi="Arial" w:cs="Arial"/>
                <w:sz w:val="18"/>
                <w:szCs w:val="18"/>
              </w:rPr>
              <w:t>vyplývajúce zo všeobecne záväzných právnych predpisov platných na území Slovenskej republiky</w:t>
            </w:r>
            <w:r w:rsidR="2FB8E2A7" w:rsidRPr="1CA7CF88">
              <w:rPr>
                <w:rFonts w:ascii="Arial" w:hAnsi="Arial" w:cs="Arial"/>
                <w:sz w:val="18"/>
                <w:szCs w:val="18"/>
              </w:rPr>
              <w:t>,</w:t>
            </w:r>
            <w:r w:rsidRPr="1CA7CF88">
              <w:rPr>
                <w:rFonts w:ascii="Arial" w:hAnsi="Arial" w:cs="Arial"/>
                <w:sz w:val="18"/>
                <w:szCs w:val="18"/>
              </w:rPr>
              <w:t xml:space="preserve"> a</w:t>
            </w:r>
            <w:r w:rsidR="5B000630" w:rsidRPr="1CA7CF88">
              <w:rPr>
                <w:rFonts w:ascii="Arial" w:hAnsi="Arial" w:cs="Arial"/>
                <w:sz w:val="18"/>
                <w:szCs w:val="18"/>
              </w:rPr>
              <w:t>ko aj</w:t>
            </w:r>
            <w:r w:rsidRPr="1CA7CF88">
              <w:rPr>
                <w:rFonts w:ascii="Arial" w:hAnsi="Arial" w:cs="Arial"/>
                <w:sz w:val="18"/>
                <w:szCs w:val="18"/>
              </w:rPr>
              <w:t xml:space="preserve"> návod na obsluhu a údržbu tovaru.</w:t>
            </w:r>
          </w:p>
          <w:p w14:paraId="430B4769" w14:textId="77777777" w:rsidR="000F2E8A" w:rsidRPr="0038666A" w:rsidRDefault="000F2E8A" w:rsidP="00963157">
            <w:pPr>
              <w:pStyle w:val="Odsekzoznamu"/>
              <w:ind w:left="320"/>
              <w:jc w:val="both"/>
              <w:rPr>
                <w:rFonts w:ascii="Arial" w:hAnsi="Arial" w:cs="Arial"/>
                <w:sz w:val="18"/>
                <w:szCs w:val="18"/>
              </w:rPr>
            </w:pPr>
          </w:p>
          <w:p w14:paraId="22BF5F57" w14:textId="661E5B99" w:rsidR="000F2E8A" w:rsidRPr="0038666A" w:rsidRDefault="000F2E8A" w:rsidP="00963157">
            <w:pPr>
              <w:pStyle w:val="Odsekzoznamu"/>
              <w:numPr>
                <w:ilvl w:val="0"/>
                <w:numId w:val="6"/>
              </w:numPr>
              <w:ind w:left="320"/>
              <w:jc w:val="both"/>
              <w:rPr>
                <w:rFonts w:ascii="Arial" w:hAnsi="Arial" w:cs="Arial"/>
                <w:sz w:val="18"/>
                <w:szCs w:val="18"/>
              </w:rPr>
            </w:pPr>
            <w:r w:rsidRPr="1CA7CF88">
              <w:rPr>
                <w:rFonts w:ascii="Arial" w:hAnsi="Arial" w:cs="Arial"/>
                <w:sz w:val="18"/>
                <w:szCs w:val="18"/>
              </w:rPr>
              <w:t xml:space="preserve">Prihlásenie </w:t>
            </w:r>
            <w:r w:rsidR="1EB0331D" w:rsidRPr="1CA7CF88">
              <w:rPr>
                <w:rFonts w:ascii="Arial" w:hAnsi="Arial" w:cs="Arial"/>
                <w:sz w:val="18"/>
                <w:szCs w:val="18"/>
              </w:rPr>
              <w:t>vozi</w:t>
            </w:r>
            <w:r w:rsidR="13F1D878" w:rsidRPr="1CA7CF88">
              <w:rPr>
                <w:rFonts w:ascii="Arial" w:hAnsi="Arial" w:cs="Arial"/>
                <w:sz w:val="18"/>
                <w:szCs w:val="18"/>
              </w:rPr>
              <w:t>diel</w:t>
            </w:r>
            <w:r w:rsidRPr="1CA7CF88">
              <w:rPr>
                <w:rFonts w:ascii="Arial" w:hAnsi="Arial" w:cs="Arial"/>
                <w:sz w:val="18"/>
                <w:szCs w:val="18"/>
              </w:rPr>
              <w:t xml:space="preserve"> na príslušnom Okresnom úrade zabezpečí kupujúci</w:t>
            </w:r>
            <w:r w:rsidR="181ADD70" w:rsidRPr="1CA7CF88">
              <w:rPr>
                <w:rFonts w:ascii="Arial" w:hAnsi="Arial" w:cs="Arial"/>
                <w:sz w:val="18"/>
                <w:szCs w:val="18"/>
              </w:rPr>
              <w:t xml:space="preserve"> na vlastné náklady</w:t>
            </w:r>
            <w:r w:rsidRPr="1CA7CF88">
              <w:rPr>
                <w:rFonts w:ascii="Arial" w:hAnsi="Arial" w:cs="Arial"/>
                <w:sz w:val="18"/>
                <w:szCs w:val="18"/>
              </w:rPr>
              <w:t xml:space="preserve">. </w:t>
            </w:r>
          </w:p>
          <w:p w14:paraId="22B94388" w14:textId="77777777" w:rsidR="000F2E8A" w:rsidRPr="0038666A" w:rsidRDefault="000F2E8A" w:rsidP="00963157">
            <w:pPr>
              <w:pStyle w:val="Odsekzoznamu"/>
              <w:rPr>
                <w:rFonts w:ascii="Arial" w:hAnsi="Arial" w:cs="Arial"/>
                <w:sz w:val="18"/>
                <w:szCs w:val="18"/>
              </w:rPr>
            </w:pPr>
          </w:p>
          <w:p w14:paraId="015F1F4C" w14:textId="35DFBF95" w:rsidR="0067473C" w:rsidRPr="009E2B3E" w:rsidRDefault="000F2E8A" w:rsidP="009E2B3E">
            <w:pPr>
              <w:pStyle w:val="Odsekzoznamu"/>
              <w:numPr>
                <w:ilvl w:val="0"/>
                <w:numId w:val="6"/>
              </w:numPr>
              <w:ind w:left="320"/>
              <w:jc w:val="both"/>
              <w:rPr>
                <w:rFonts w:ascii="Arial" w:hAnsi="Arial" w:cs="Arial"/>
                <w:sz w:val="18"/>
                <w:szCs w:val="18"/>
              </w:rPr>
            </w:pPr>
            <w:r w:rsidRPr="1CA7CF88">
              <w:rPr>
                <w:rFonts w:ascii="Arial" w:hAnsi="Arial" w:cs="Arial"/>
                <w:sz w:val="18"/>
                <w:szCs w:val="18"/>
              </w:rPr>
              <w:t xml:space="preserve">Dodanie tovaru, je možné </w:t>
            </w:r>
            <w:r w:rsidR="0E8A91D4" w:rsidRPr="1CA7CF88">
              <w:rPr>
                <w:rFonts w:ascii="Arial" w:hAnsi="Arial" w:cs="Arial"/>
                <w:sz w:val="18"/>
                <w:szCs w:val="18"/>
              </w:rPr>
              <w:t xml:space="preserve">uskutočniť </w:t>
            </w:r>
            <w:r w:rsidRPr="1CA7CF88">
              <w:rPr>
                <w:rFonts w:ascii="Arial" w:hAnsi="Arial" w:cs="Arial"/>
                <w:sz w:val="18"/>
                <w:szCs w:val="18"/>
              </w:rPr>
              <w:t>aj po častiach (každ</w:t>
            </w:r>
            <w:r w:rsidR="7CF9CF9D" w:rsidRPr="1CA7CF88">
              <w:rPr>
                <w:rFonts w:ascii="Arial" w:hAnsi="Arial" w:cs="Arial"/>
                <w:sz w:val="18"/>
                <w:szCs w:val="18"/>
              </w:rPr>
              <w:t xml:space="preserve">é vozidlo </w:t>
            </w:r>
            <w:r w:rsidR="5D42093A" w:rsidRPr="1CA7CF88">
              <w:rPr>
                <w:rFonts w:ascii="Arial" w:hAnsi="Arial" w:cs="Arial"/>
                <w:sz w:val="18"/>
                <w:szCs w:val="18"/>
              </w:rPr>
              <w:t>samostatne</w:t>
            </w:r>
            <w:r w:rsidRPr="1CA7CF88">
              <w:rPr>
                <w:rFonts w:ascii="Arial" w:hAnsi="Arial" w:cs="Arial"/>
                <w:sz w:val="18"/>
                <w:szCs w:val="18"/>
              </w:rPr>
              <w:t>) za podmien</w:t>
            </w:r>
            <w:r w:rsidR="356AE8D4" w:rsidRPr="1CA7CF88">
              <w:rPr>
                <w:rFonts w:ascii="Arial" w:hAnsi="Arial" w:cs="Arial"/>
                <w:sz w:val="18"/>
                <w:szCs w:val="18"/>
              </w:rPr>
              <w:t>ky</w:t>
            </w:r>
            <w:r w:rsidRPr="1CA7CF88">
              <w:rPr>
                <w:rFonts w:ascii="Arial" w:hAnsi="Arial" w:cs="Arial"/>
                <w:sz w:val="18"/>
                <w:szCs w:val="18"/>
              </w:rPr>
              <w:t xml:space="preserve"> dodržania </w:t>
            </w:r>
            <w:r w:rsidR="695927F1" w:rsidRPr="1CA7CF88">
              <w:rPr>
                <w:rFonts w:ascii="Arial" w:hAnsi="Arial" w:cs="Arial"/>
                <w:sz w:val="18"/>
                <w:szCs w:val="18"/>
              </w:rPr>
              <w:t xml:space="preserve">celkovej </w:t>
            </w:r>
            <w:r w:rsidRPr="1CA7CF88">
              <w:rPr>
                <w:rFonts w:ascii="Arial" w:hAnsi="Arial" w:cs="Arial"/>
                <w:sz w:val="18"/>
                <w:szCs w:val="18"/>
              </w:rPr>
              <w:t>lehoty dodania. V prípade čiastkového dodania tovaru</w:t>
            </w:r>
            <w:r w:rsidR="12ED0550" w:rsidRPr="1CA7CF88">
              <w:rPr>
                <w:rFonts w:ascii="Arial" w:hAnsi="Arial" w:cs="Arial"/>
                <w:sz w:val="18"/>
                <w:szCs w:val="18"/>
              </w:rPr>
              <w:t xml:space="preserve"> je </w:t>
            </w:r>
            <w:r w:rsidR="008A1A6B" w:rsidRPr="1CA7CF88">
              <w:rPr>
                <w:rFonts w:ascii="Arial" w:hAnsi="Arial" w:cs="Arial"/>
                <w:sz w:val="18"/>
                <w:szCs w:val="18"/>
              </w:rPr>
              <w:t>predávajúci</w:t>
            </w:r>
            <w:r w:rsidR="12ED0550" w:rsidRPr="1CA7CF88">
              <w:rPr>
                <w:rFonts w:ascii="Arial" w:hAnsi="Arial" w:cs="Arial"/>
                <w:sz w:val="18"/>
                <w:szCs w:val="18"/>
              </w:rPr>
              <w:t xml:space="preserve"> oprávnený vystaviť samostatnú faktúru na každý dodaný tovar</w:t>
            </w:r>
            <w:r w:rsidR="00F45BBF">
              <w:rPr>
                <w:rFonts w:ascii="Arial" w:hAnsi="Arial" w:cs="Arial"/>
                <w:sz w:val="18"/>
                <w:szCs w:val="18"/>
              </w:rPr>
              <w:t>.</w:t>
            </w:r>
          </w:p>
          <w:p w14:paraId="7931AA4C" w14:textId="77777777" w:rsidR="0067473C" w:rsidRPr="009E2B3E" w:rsidRDefault="0067473C" w:rsidP="009E2B3E">
            <w:pPr>
              <w:pStyle w:val="Odsekzoznamu"/>
              <w:ind w:left="320"/>
              <w:jc w:val="both"/>
              <w:rPr>
                <w:rFonts w:ascii="Arial" w:hAnsi="Arial" w:cs="Arial"/>
                <w:sz w:val="18"/>
                <w:szCs w:val="18"/>
              </w:rPr>
            </w:pPr>
          </w:p>
          <w:p w14:paraId="68A89610" w14:textId="428DA8F5" w:rsidR="00A577C9" w:rsidRPr="009E2B3E" w:rsidRDefault="0732F00C" w:rsidP="009E2B3E">
            <w:pPr>
              <w:pStyle w:val="Odsekzoznamu"/>
              <w:numPr>
                <w:ilvl w:val="0"/>
                <w:numId w:val="6"/>
              </w:numPr>
              <w:ind w:left="320"/>
              <w:jc w:val="both"/>
              <w:rPr>
                <w:rFonts w:ascii="Arial" w:hAnsi="Arial" w:cs="Arial"/>
                <w:sz w:val="18"/>
                <w:szCs w:val="18"/>
              </w:rPr>
            </w:pPr>
            <w:r w:rsidRPr="009E2B3E">
              <w:rPr>
                <w:rFonts w:ascii="Arial" w:hAnsi="Arial" w:cs="Arial"/>
                <w:sz w:val="18"/>
                <w:szCs w:val="18"/>
              </w:rPr>
              <w:t xml:space="preserve">Súčasťou ceny za </w:t>
            </w:r>
            <w:r w:rsidR="508F56B7" w:rsidRPr="009E2B3E">
              <w:rPr>
                <w:rFonts w:ascii="Arial" w:hAnsi="Arial" w:cs="Arial"/>
                <w:sz w:val="18"/>
                <w:szCs w:val="18"/>
              </w:rPr>
              <w:t xml:space="preserve">tovar </w:t>
            </w:r>
            <w:r w:rsidR="6F24F109" w:rsidRPr="009E2B3E">
              <w:rPr>
                <w:rFonts w:ascii="Arial" w:hAnsi="Arial" w:cs="Arial"/>
                <w:sz w:val="18"/>
                <w:szCs w:val="18"/>
              </w:rPr>
              <w:t xml:space="preserve">sú aj všetky náklady </w:t>
            </w:r>
            <w:r w:rsidR="004E288B">
              <w:rPr>
                <w:rFonts w:ascii="Arial" w:hAnsi="Arial" w:cs="Arial"/>
                <w:sz w:val="18"/>
                <w:szCs w:val="18"/>
              </w:rPr>
              <w:t>n</w:t>
            </w:r>
            <w:r w:rsidR="6F24F109" w:rsidRPr="009E2B3E">
              <w:rPr>
                <w:rFonts w:ascii="Arial" w:hAnsi="Arial" w:cs="Arial"/>
                <w:sz w:val="18"/>
                <w:szCs w:val="18"/>
              </w:rPr>
              <w:t xml:space="preserve">a </w:t>
            </w:r>
            <w:r w:rsidR="00552719" w:rsidRPr="009E2B3E">
              <w:rPr>
                <w:rFonts w:ascii="Arial" w:hAnsi="Arial" w:cs="Arial"/>
                <w:sz w:val="18"/>
                <w:szCs w:val="18"/>
              </w:rPr>
              <w:t xml:space="preserve"> povinn</w:t>
            </w:r>
            <w:r w:rsidR="1FD2D08A" w:rsidRPr="009E2B3E">
              <w:rPr>
                <w:rFonts w:ascii="Arial" w:hAnsi="Arial" w:cs="Arial"/>
                <w:sz w:val="18"/>
                <w:szCs w:val="18"/>
              </w:rPr>
              <w:t>é</w:t>
            </w:r>
            <w:r w:rsidR="00552719" w:rsidRPr="009E2B3E">
              <w:rPr>
                <w:rFonts w:ascii="Arial" w:hAnsi="Arial" w:cs="Arial"/>
                <w:sz w:val="18"/>
                <w:szCs w:val="18"/>
              </w:rPr>
              <w:t xml:space="preserve"> prehliad</w:t>
            </w:r>
            <w:r w:rsidR="633C2F1A" w:rsidRPr="009E2B3E">
              <w:rPr>
                <w:rFonts w:ascii="Arial" w:hAnsi="Arial" w:cs="Arial"/>
                <w:sz w:val="18"/>
                <w:szCs w:val="18"/>
              </w:rPr>
              <w:t>ky</w:t>
            </w:r>
            <w:r w:rsidR="00552719" w:rsidRPr="009E2B3E">
              <w:rPr>
                <w:rFonts w:ascii="Arial" w:hAnsi="Arial" w:cs="Arial"/>
                <w:sz w:val="18"/>
                <w:szCs w:val="18"/>
              </w:rPr>
              <w:t xml:space="preserve"> </w:t>
            </w:r>
            <w:r w:rsidR="6289FE8A" w:rsidRPr="009E2B3E">
              <w:rPr>
                <w:rFonts w:ascii="Arial" w:hAnsi="Arial" w:cs="Arial"/>
                <w:sz w:val="18"/>
                <w:szCs w:val="18"/>
              </w:rPr>
              <w:t xml:space="preserve">počas </w:t>
            </w:r>
            <w:r w:rsidR="00552719" w:rsidRPr="009E2B3E">
              <w:rPr>
                <w:rFonts w:ascii="Arial" w:hAnsi="Arial" w:cs="Arial"/>
                <w:sz w:val="18"/>
                <w:szCs w:val="18"/>
              </w:rPr>
              <w:t>záručnej dob</w:t>
            </w:r>
            <w:r w:rsidR="63908467" w:rsidRPr="009E2B3E">
              <w:rPr>
                <w:rFonts w:ascii="Arial" w:hAnsi="Arial" w:cs="Arial"/>
                <w:sz w:val="18"/>
                <w:szCs w:val="18"/>
              </w:rPr>
              <w:t>y.</w:t>
            </w:r>
            <w:r w:rsidR="00552719" w:rsidRPr="009E2B3E">
              <w:rPr>
                <w:rFonts w:ascii="Arial" w:hAnsi="Arial" w:cs="Arial"/>
                <w:sz w:val="18"/>
                <w:szCs w:val="18"/>
              </w:rPr>
              <w:t xml:space="preserve"> </w:t>
            </w:r>
            <w:r w:rsidR="00C07091" w:rsidRPr="009E2B3E">
              <w:rPr>
                <w:rFonts w:ascii="Arial" w:hAnsi="Arial" w:cs="Arial"/>
                <w:sz w:val="18"/>
                <w:szCs w:val="18"/>
              </w:rPr>
              <w:t xml:space="preserve">Cena obsahuje </w:t>
            </w:r>
            <w:r w:rsidR="00552719" w:rsidRPr="009E2B3E">
              <w:rPr>
                <w:rFonts w:ascii="Arial" w:hAnsi="Arial" w:cs="Arial"/>
                <w:sz w:val="18"/>
                <w:szCs w:val="18"/>
              </w:rPr>
              <w:t xml:space="preserve">skutočné náklady spojené s vykonávaním záručných prehliadok a kontrol </w:t>
            </w:r>
            <w:r w:rsidR="4EF8640F" w:rsidRPr="009E2B3E">
              <w:rPr>
                <w:rFonts w:ascii="Arial" w:hAnsi="Arial" w:cs="Arial"/>
                <w:sz w:val="18"/>
                <w:szCs w:val="18"/>
              </w:rPr>
              <w:t>vozidiel</w:t>
            </w:r>
            <w:r w:rsidR="00552719" w:rsidRPr="009E2B3E">
              <w:rPr>
                <w:rFonts w:ascii="Arial" w:hAnsi="Arial" w:cs="Arial"/>
                <w:sz w:val="18"/>
                <w:szCs w:val="18"/>
              </w:rPr>
              <w:t xml:space="preserve"> počas trvania záruky, v </w:t>
            </w:r>
            <w:r w:rsidR="591C7A45" w:rsidRPr="009E2B3E">
              <w:rPr>
                <w:rFonts w:ascii="Arial" w:hAnsi="Arial" w:cs="Arial"/>
                <w:sz w:val="18"/>
                <w:szCs w:val="18"/>
              </w:rPr>
              <w:t xml:space="preserve">súlade s </w:t>
            </w:r>
            <w:r w:rsidR="00552719" w:rsidRPr="009E2B3E">
              <w:rPr>
                <w:rFonts w:ascii="Arial" w:hAnsi="Arial" w:cs="Arial"/>
                <w:sz w:val="18"/>
                <w:szCs w:val="18"/>
              </w:rPr>
              <w:t>výrobcom stanovený</w:t>
            </w:r>
            <w:r w:rsidR="4DCE9171" w:rsidRPr="009E2B3E">
              <w:rPr>
                <w:rFonts w:ascii="Arial" w:hAnsi="Arial" w:cs="Arial"/>
                <w:sz w:val="18"/>
                <w:szCs w:val="18"/>
              </w:rPr>
              <w:t>mi</w:t>
            </w:r>
            <w:r w:rsidR="00552719" w:rsidRPr="009E2B3E">
              <w:rPr>
                <w:rFonts w:ascii="Arial" w:hAnsi="Arial" w:cs="Arial"/>
                <w:sz w:val="18"/>
                <w:szCs w:val="18"/>
              </w:rPr>
              <w:t xml:space="preserve"> servisný</w:t>
            </w:r>
            <w:r w:rsidR="40DB506C" w:rsidRPr="009E2B3E">
              <w:rPr>
                <w:rFonts w:ascii="Arial" w:hAnsi="Arial" w:cs="Arial"/>
                <w:sz w:val="18"/>
                <w:szCs w:val="18"/>
              </w:rPr>
              <w:t>mi</w:t>
            </w:r>
            <w:r w:rsidR="00552719" w:rsidRPr="009E2B3E">
              <w:rPr>
                <w:rFonts w:ascii="Arial" w:hAnsi="Arial" w:cs="Arial"/>
                <w:sz w:val="18"/>
                <w:szCs w:val="18"/>
              </w:rPr>
              <w:t xml:space="preserve"> interval</w:t>
            </w:r>
            <w:r w:rsidR="3585A59F" w:rsidRPr="009E2B3E">
              <w:rPr>
                <w:rFonts w:ascii="Arial" w:hAnsi="Arial" w:cs="Arial"/>
                <w:sz w:val="18"/>
                <w:szCs w:val="18"/>
              </w:rPr>
              <w:t>mi</w:t>
            </w:r>
            <w:r w:rsidR="00552719" w:rsidRPr="009E2B3E">
              <w:rPr>
                <w:rFonts w:ascii="Arial" w:hAnsi="Arial" w:cs="Arial"/>
                <w:sz w:val="18"/>
                <w:szCs w:val="18"/>
              </w:rPr>
              <w:t xml:space="preserve"> vozidla a predpísaný</w:t>
            </w:r>
            <w:r w:rsidR="76494270" w:rsidRPr="009E2B3E">
              <w:rPr>
                <w:rFonts w:ascii="Arial" w:hAnsi="Arial" w:cs="Arial"/>
                <w:sz w:val="18"/>
                <w:szCs w:val="18"/>
              </w:rPr>
              <w:t>mi</w:t>
            </w:r>
            <w:r w:rsidR="00552719" w:rsidRPr="009E2B3E">
              <w:rPr>
                <w:rFonts w:ascii="Arial" w:hAnsi="Arial" w:cs="Arial"/>
                <w:sz w:val="18"/>
                <w:szCs w:val="18"/>
              </w:rPr>
              <w:t xml:space="preserve"> úkon</w:t>
            </w:r>
            <w:r w:rsidR="53FF88A5" w:rsidRPr="009E2B3E">
              <w:rPr>
                <w:rFonts w:ascii="Arial" w:hAnsi="Arial" w:cs="Arial"/>
                <w:sz w:val="18"/>
                <w:szCs w:val="18"/>
              </w:rPr>
              <w:t>mi</w:t>
            </w:r>
            <w:r w:rsidR="00552719" w:rsidRPr="009E2B3E">
              <w:rPr>
                <w:rFonts w:ascii="Arial" w:hAnsi="Arial" w:cs="Arial"/>
                <w:sz w:val="18"/>
                <w:szCs w:val="18"/>
              </w:rPr>
              <w:t xml:space="preserve">, vrátane nákladov na výmenu prevádzkových náplní a opotrebovaných dielov. </w:t>
            </w:r>
            <w:r w:rsidR="233C3562" w:rsidRPr="009E2B3E">
              <w:rPr>
                <w:rFonts w:ascii="Arial" w:hAnsi="Arial" w:cs="Arial"/>
                <w:sz w:val="18"/>
                <w:szCs w:val="18"/>
              </w:rPr>
              <w:t>P</w:t>
            </w:r>
            <w:r w:rsidR="00476423" w:rsidRPr="009E2B3E">
              <w:rPr>
                <w:rFonts w:ascii="Arial" w:hAnsi="Arial" w:cs="Arial"/>
                <w:sz w:val="18"/>
                <w:szCs w:val="18"/>
              </w:rPr>
              <w:t>r</w:t>
            </w:r>
            <w:r w:rsidR="233C3562" w:rsidRPr="009E2B3E">
              <w:rPr>
                <w:rFonts w:ascii="Arial" w:hAnsi="Arial" w:cs="Arial"/>
                <w:sz w:val="18"/>
                <w:szCs w:val="18"/>
              </w:rPr>
              <w:t xml:space="preserve">edávajúci je povinný umožniť oprávnenej osobe kupujúceho účasť a kontrolu počas vykonávania záručnej prehliadky. </w:t>
            </w:r>
          </w:p>
          <w:p w14:paraId="22E14D57" w14:textId="4833A2F9" w:rsidR="000F2E8A" w:rsidRPr="00AA7911" w:rsidRDefault="000F2E8A" w:rsidP="007539EC">
            <w:pPr>
              <w:jc w:val="both"/>
              <w:rPr>
                <w:rFonts w:ascii="Arial" w:hAnsi="Arial" w:cs="Arial"/>
                <w:sz w:val="18"/>
                <w:szCs w:val="18"/>
              </w:rPr>
            </w:pPr>
          </w:p>
          <w:p w14:paraId="7391BA24" w14:textId="5A970376" w:rsidR="000F2E8A" w:rsidRPr="0038666A" w:rsidRDefault="000F2E8A" w:rsidP="00AA7911">
            <w:pPr>
              <w:pStyle w:val="Odsekzoznamu"/>
              <w:numPr>
                <w:ilvl w:val="0"/>
                <w:numId w:val="13"/>
              </w:numPr>
              <w:ind w:left="320"/>
              <w:jc w:val="both"/>
              <w:rPr>
                <w:rFonts w:ascii="Arial" w:hAnsi="Arial" w:cs="Arial"/>
                <w:sz w:val="18"/>
                <w:szCs w:val="18"/>
              </w:rPr>
            </w:pPr>
            <w:r w:rsidRPr="1CA7CF88">
              <w:rPr>
                <w:rFonts w:ascii="Arial" w:hAnsi="Arial" w:cs="Arial"/>
                <w:sz w:val="18"/>
                <w:szCs w:val="18"/>
              </w:rPr>
              <w:t xml:space="preserve">Predávajúci sa zaväzuje kupujúcemu zabezpečiť  záručný servis na  predmet zmluvy počas </w:t>
            </w:r>
            <w:r w:rsidR="5142B7D9" w:rsidRPr="1CA7CF88">
              <w:rPr>
                <w:rFonts w:ascii="Arial" w:hAnsi="Arial" w:cs="Arial"/>
                <w:sz w:val="18"/>
                <w:szCs w:val="18"/>
              </w:rPr>
              <w:t xml:space="preserve">celej </w:t>
            </w:r>
            <w:r w:rsidRPr="1CA7CF88">
              <w:rPr>
                <w:rFonts w:ascii="Arial" w:hAnsi="Arial" w:cs="Arial"/>
                <w:sz w:val="18"/>
                <w:szCs w:val="18"/>
              </w:rPr>
              <w:t>záručnej doby v rozsahu:</w:t>
            </w:r>
          </w:p>
          <w:p w14:paraId="389EE167" w14:textId="4F97982B" w:rsidR="000F2E8A" w:rsidRPr="0038666A" w:rsidRDefault="12443BF5" w:rsidP="000F2E8A">
            <w:pPr>
              <w:pStyle w:val="Odsekzoznamu"/>
              <w:numPr>
                <w:ilvl w:val="0"/>
                <w:numId w:val="10"/>
              </w:numPr>
              <w:jc w:val="both"/>
              <w:rPr>
                <w:rFonts w:ascii="Arial" w:hAnsi="Arial" w:cs="Arial"/>
                <w:sz w:val="18"/>
                <w:szCs w:val="18"/>
              </w:rPr>
            </w:pPr>
            <w:r w:rsidRPr="1CA7CF88">
              <w:rPr>
                <w:rFonts w:ascii="Arial" w:hAnsi="Arial" w:cs="Arial"/>
                <w:sz w:val="18"/>
                <w:szCs w:val="18"/>
              </w:rPr>
              <w:t>p</w:t>
            </w:r>
            <w:r w:rsidR="000F2E8A" w:rsidRPr="1CA7CF88">
              <w:rPr>
                <w:rFonts w:ascii="Arial" w:hAnsi="Arial" w:cs="Arial"/>
                <w:sz w:val="18"/>
                <w:szCs w:val="18"/>
              </w:rPr>
              <w:t>eriodick</w:t>
            </w:r>
            <w:r w:rsidR="54307858" w:rsidRPr="1CA7CF88">
              <w:rPr>
                <w:rFonts w:ascii="Arial" w:hAnsi="Arial" w:cs="Arial"/>
                <w:sz w:val="18"/>
                <w:szCs w:val="18"/>
              </w:rPr>
              <w:t>ých</w:t>
            </w:r>
            <w:r w:rsidR="000F2E8A" w:rsidRPr="1CA7CF88">
              <w:rPr>
                <w:rFonts w:ascii="Arial" w:hAnsi="Arial" w:cs="Arial"/>
                <w:sz w:val="18"/>
                <w:szCs w:val="18"/>
              </w:rPr>
              <w:t xml:space="preserve"> prehliad</w:t>
            </w:r>
            <w:r w:rsidR="00074944">
              <w:rPr>
                <w:rFonts w:ascii="Arial" w:hAnsi="Arial" w:cs="Arial"/>
                <w:sz w:val="18"/>
                <w:szCs w:val="18"/>
              </w:rPr>
              <w:t>ok</w:t>
            </w:r>
            <w:r w:rsidR="000F2E8A" w:rsidRPr="1CA7CF88">
              <w:rPr>
                <w:rFonts w:ascii="Arial" w:hAnsi="Arial" w:cs="Arial"/>
                <w:sz w:val="18"/>
                <w:szCs w:val="18"/>
              </w:rPr>
              <w:t xml:space="preserve"> predpísan</w:t>
            </w:r>
            <w:r w:rsidR="00074944">
              <w:rPr>
                <w:rFonts w:ascii="Arial" w:hAnsi="Arial" w:cs="Arial"/>
                <w:sz w:val="18"/>
                <w:szCs w:val="18"/>
              </w:rPr>
              <w:t>ých</w:t>
            </w:r>
            <w:r w:rsidR="000F2E8A" w:rsidRPr="1CA7CF88">
              <w:rPr>
                <w:rFonts w:ascii="Arial" w:hAnsi="Arial" w:cs="Arial"/>
                <w:sz w:val="18"/>
                <w:szCs w:val="18"/>
              </w:rPr>
              <w:t xml:space="preserve"> jednotlivými výrobcami dodaného tovaru</w:t>
            </w:r>
            <w:r w:rsidR="5A1FE7E9" w:rsidRPr="1CA7CF88">
              <w:rPr>
                <w:rFonts w:ascii="Arial" w:hAnsi="Arial" w:cs="Arial"/>
                <w:sz w:val="18"/>
                <w:szCs w:val="18"/>
              </w:rPr>
              <w:t>,</w:t>
            </w:r>
            <w:r w:rsidR="000F2E8A" w:rsidRPr="1CA7CF88">
              <w:rPr>
                <w:rFonts w:ascii="Arial" w:hAnsi="Arial" w:cs="Arial"/>
                <w:sz w:val="18"/>
                <w:szCs w:val="18"/>
              </w:rPr>
              <w:t xml:space="preserve"> vrátane </w:t>
            </w:r>
            <w:r w:rsidR="00074944">
              <w:rPr>
                <w:rFonts w:ascii="Arial" w:hAnsi="Arial" w:cs="Arial"/>
                <w:sz w:val="18"/>
                <w:szCs w:val="18"/>
              </w:rPr>
              <w:t>potrebného</w:t>
            </w:r>
            <w:r w:rsidR="00074944" w:rsidRPr="1CA7CF88">
              <w:rPr>
                <w:rFonts w:ascii="Arial" w:hAnsi="Arial" w:cs="Arial"/>
                <w:sz w:val="18"/>
                <w:szCs w:val="18"/>
              </w:rPr>
              <w:t xml:space="preserve"> </w:t>
            </w:r>
            <w:r w:rsidR="000F2E8A" w:rsidRPr="1CA7CF88">
              <w:rPr>
                <w:rFonts w:ascii="Arial" w:hAnsi="Arial" w:cs="Arial"/>
                <w:sz w:val="18"/>
                <w:szCs w:val="18"/>
              </w:rPr>
              <w:t>materiálu (filtrov, motorových a hydraulických olejov, ďalších prevádzkových kvapalín) a práce.</w:t>
            </w:r>
          </w:p>
          <w:p w14:paraId="459EF434" w14:textId="5D87EEB3" w:rsidR="000F2E8A" w:rsidRPr="0038666A" w:rsidRDefault="000F2E8A" w:rsidP="00963157">
            <w:pPr>
              <w:pStyle w:val="Odsekzoznamu"/>
              <w:ind w:left="1040"/>
              <w:jc w:val="both"/>
              <w:rPr>
                <w:rFonts w:ascii="Arial" w:hAnsi="Arial" w:cs="Arial"/>
                <w:sz w:val="18"/>
                <w:szCs w:val="18"/>
              </w:rPr>
            </w:pPr>
            <w:r w:rsidRPr="0038666A">
              <w:rPr>
                <w:rFonts w:ascii="Arial" w:hAnsi="Arial" w:cs="Arial"/>
                <w:sz w:val="18"/>
                <w:szCs w:val="18"/>
              </w:rPr>
              <w:t xml:space="preserve">Priemerný počet </w:t>
            </w:r>
            <w:proofErr w:type="spellStart"/>
            <w:r w:rsidRPr="0038666A">
              <w:rPr>
                <w:rFonts w:ascii="Arial" w:hAnsi="Arial" w:cs="Arial"/>
                <w:sz w:val="18"/>
                <w:szCs w:val="18"/>
              </w:rPr>
              <w:t>moto</w:t>
            </w:r>
            <w:proofErr w:type="spellEnd"/>
            <w:r w:rsidRPr="0038666A">
              <w:rPr>
                <w:rFonts w:ascii="Arial" w:hAnsi="Arial" w:cs="Arial"/>
                <w:sz w:val="18"/>
                <w:szCs w:val="18"/>
              </w:rPr>
              <w:t>-hodín je 3 600 MTH ročne</w:t>
            </w:r>
            <w:r w:rsidR="00173426">
              <w:rPr>
                <w:rFonts w:ascii="Arial" w:hAnsi="Arial" w:cs="Arial"/>
                <w:sz w:val="18"/>
                <w:szCs w:val="18"/>
              </w:rPr>
              <w:t>.</w:t>
            </w:r>
          </w:p>
          <w:p w14:paraId="7E0B3EB0" w14:textId="37FA6F44" w:rsidR="000F2E8A" w:rsidRPr="0038666A" w:rsidRDefault="00074944" w:rsidP="000F2E8A">
            <w:pPr>
              <w:pStyle w:val="Odsekzoznamu"/>
              <w:numPr>
                <w:ilvl w:val="0"/>
                <w:numId w:val="10"/>
              </w:numPr>
              <w:jc w:val="both"/>
              <w:rPr>
                <w:rFonts w:ascii="Arial" w:hAnsi="Arial" w:cs="Arial"/>
                <w:sz w:val="18"/>
                <w:szCs w:val="18"/>
              </w:rPr>
            </w:pPr>
            <w:r>
              <w:rPr>
                <w:rFonts w:ascii="Arial" w:hAnsi="Arial" w:cs="Arial"/>
                <w:sz w:val="18"/>
                <w:szCs w:val="18"/>
              </w:rPr>
              <w:t>o</w:t>
            </w:r>
            <w:r w:rsidR="000F2E8A" w:rsidRPr="0038666A">
              <w:rPr>
                <w:rFonts w:ascii="Arial" w:hAnsi="Arial" w:cs="Arial"/>
                <w:sz w:val="18"/>
                <w:szCs w:val="18"/>
              </w:rPr>
              <w:t>pr</w:t>
            </w:r>
            <w:r>
              <w:rPr>
                <w:rFonts w:ascii="Arial" w:hAnsi="Arial" w:cs="Arial"/>
                <w:sz w:val="18"/>
                <w:szCs w:val="18"/>
              </w:rPr>
              <w:t>áv</w:t>
            </w:r>
            <w:r w:rsidR="000F2E8A" w:rsidRPr="0038666A">
              <w:rPr>
                <w:rFonts w:ascii="Arial" w:hAnsi="Arial" w:cs="Arial"/>
                <w:sz w:val="18"/>
                <w:szCs w:val="18"/>
              </w:rPr>
              <w:t xml:space="preserve"> motora a prevodovky – </w:t>
            </w:r>
            <w:r>
              <w:rPr>
                <w:rFonts w:ascii="Arial" w:hAnsi="Arial" w:cs="Arial"/>
                <w:sz w:val="18"/>
                <w:szCs w:val="18"/>
              </w:rPr>
              <w:t>vady</w:t>
            </w:r>
            <w:r w:rsidRPr="0038666A">
              <w:rPr>
                <w:rFonts w:ascii="Arial" w:hAnsi="Arial" w:cs="Arial"/>
                <w:sz w:val="18"/>
                <w:szCs w:val="18"/>
              </w:rPr>
              <w:t xml:space="preserve"> </w:t>
            </w:r>
            <w:r w:rsidR="000F2E8A" w:rsidRPr="0038666A">
              <w:rPr>
                <w:rFonts w:ascii="Arial" w:hAnsi="Arial" w:cs="Arial"/>
                <w:sz w:val="18"/>
                <w:szCs w:val="18"/>
              </w:rPr>
              <w:t>základných súčastí motora alebo prevodovky spôsobené výrobnou chybou,</w:t>
            </w:r>
          </w:p>
          <w:p w14:paraId="1070D0F0" w14:textId="318A6953" w:rsidR="000F2E8A" w:rsidRPr="0038666A" w:rsidRDefault="00051ABE" w:rsidP="000F2E8A">
            <w:pPr>
              <w:pStyle w:val="Odsekzoznamu"/>
              <w:numPr>
                <w:ilvl w:val="0"/>
                <w:numId w:val="10"/>
              </w:numPr>
              <w:jc w:val="both"/>
              <w:rPr>
                <w:rFonts w:ascii="Arial" w:hAnsi="Arial" w:cs="Arial"/>
                <w:sz w:val="18"/>
                <w:szCs w:val="18"/>
              </w:rPr>
            </w:pPr>
            <w:r>
              <w:rPr>
                <w:rFonts w:ascii="Arial" w:hAnsi="Arial" w:cs="Arial"/>
                <w:sz w:val="18"/>
                <w:szCs w:val="18"/>
              </w:rPr>
              <w:t>o</w:t>
            </w:r>
            <w:r w:rsidR="000F2E8A" w:rsidRPr="0038666A">
              <w:rPr>
                <w:rFonts w:ascii="Arial" w:hAnsi="Arial" w:cs="Arial"/>
                <w:sz w:val="18"/>
                <w:szCs w:val="18"/>
              </w:rPr>
              <w:t>pr</w:t>
            </w:r>
            <w:r>
              <w:rPr>
                <w:rFonts w:ascii="Arial" w:hAnsi="Arial" w:cs="Arial"/>
                <w:sz w:val="18"/>
                <w:szCs w:val="18"/>
              </w:rPr>
              <w:t>áv</w:t>
            </w:r>
            <w:r w:rsidR="000F2E8A" w:rsidRPr="0038666A">
              <w:rPr>
                <w:rFonts w:ascii="Arial" w:hAnsi="Arial" w:cs="Arial"/>
                <w:sz w:val="18"/>
                <w:szCs w:val="18"/>
              </w:rPr>
              <w:t xml:space="preserve"> elektroniky - </w:t>
            </w:r>
            <w:r w:rsidR="00C1521C">
              <w:rPr>
                <w:rFonts w:ascii="Arial" w:hAnsi="Arial" w:cs="Arial"/>
                <w:sz w:val="18"/>
                <w:szCs w:val="18"/>
              </w:rPr>
              <w:t>vady</w:t>
            </w:r>
            <w:r w:rsidR="00C1521C" w:rsidRPr="0038666A">
              <w:rPr>
                <w:rFonts w:ascii="Arial" w:hAnsi="Arial" w:cs="Arial"/>
                <w:sz w:val="18"/>
                <w:szCs w:val="18"/>
              </w:rPr>
              <w:t xml:space="preserve"> </w:t>
            </w:r>
            <w:r w:rsidR="000F2E8A" w:rsidRPr="0038666A">
              <w:rPr>
                <w:rFonts w:ascii="Arial" w:hAnsi="Arial" w:cs="Arial"/>
                <w:sz w:val="18"/>
                <w:szCs w:val="18"/>
              </w:rPr>
              <w:t>elektronických systémo</w:t>
            </w:r>
            <w:r w:rsidR="00C1521C">
              <w:rPr>
                <w:rFonts w:ascii="Arial" w:hAnsi="Arial" w:cs="Arial"/>
                <w:sz w:val="18"/>
                <w:szCs w:val="18"/>
              </w:rPr>
              <w:t xml:space="preserve">v </w:t>
            </w:r>
            <w:r w:rsidR="002D5A18">
              <w:rPr>
                <w:rFonts w:ascii="Arial" w:hAnsi="Arial" w:cs="Arial"/>
                <w:sz w:val="18"/>
                <w:szCs w:val="18"/>
              </w:rPr>
              <w:t>mechanizmu</w:t>
            </w:r>
            <w:r w:rsidR="000F2E8A" w:rsidRPr="0038666A">
              <w:rPr>
                <w:rFonts w:ascii="Arial" w:hAnsi="Arial" w:cs="Arial"/>
                <w:sz w:val="18"/>
                <w:szCs w:val="18"/>
              </w:rPr>
              <w:t xml:space="preserve"> ako sú senzory, riadiace jednotky, airbagy atď.</w:t>
            </w:r>
          </w:p>
          <w:p w14:paraId="530C4959" w14:textId="1DB5171D" w:rsidR="000F2E8A" w:rsidRPr="0038666A" w:rsidRDefault="00DE09AC" w:rsidP="000F2E8A">
            <w:pPr>
              <w:pStyle w:val="Odsekzoznamu"/>
              <w:numPr>
                <w:ilvl w:val="0"/>
                <w:numId w:val="10"/>
              </w:numPr>
              <w:jc w:val="both"/>
              <w:rPr>
                <w:rFonts w:ascii="Arial" w:hAnsi="Arial" w:cs="Arial"/>
                <w:sz w:val="18"/>
                <w:szCs w:val="18"/>
              </w:rPr>
            </w:pPr>
            <w:r>
              <w:rPr>
                <w:rFonts w:ascii="Arial" w:hAnsi="Arial" w:cs="Arial"/>
                <w:sz w:val="18"/>
                <w:szCs w:val="18"/>
              </w:rPr>
              <w:t>opráv</w:t>
            </w:r>
            <w:r w:rsidRPr="0038666A">
              <w:rPr>
                <w:rFonts w:ascii="Arial" w:hAnsi="Arial" w:cs="Arial"/>
                <w:sz w:val="18"/>
                <w:szCs w:val="18"/>
              </w:rPr>
              <w:t xml:space="preserve"> </w:t>
            </w:r>
            <w:r w:rsidR="000F2E8A" w:rsidRPr="0038666A">
              <w:rPr>
                <w:rFonts w:ascii="Arial" w:hAnsi="Arial" w:cs="Arial"/>
                <w:sz w:val="18"/>
                <w:szCs w:val="18"/>
              </w:rPr>
              <w:t xml:space="preserve">chladiacich a vykurovacích systémov – </w:t>
            </w:r>
            <w:r>
              <w:rPr>
                <w:rFonts w:ascii="Arial" w:hAnsi="Arial" w:cs="Arial"/>
                <w:sz w:val="18"/>
                <w:szCs w:val="18"/>
              </w:rPr>
              <w:t>vady</w:t>
            </w:r>
            <w:r w:rsidRPr="0038666A">
              <w:rPr>
                <w:rFonts w:ascii="Arial" w:hAnsi="Arial" w:cs="Arial"/>
                <w:sz w:val="18"/>
                <w:szCs w:val="18"/>
              </w:rPr>
              <w:t xml:space="preserve"> </w:t>
            </w:r>
            <w:r w:rsidR="000F2E8A" w:rsidRPr="0038666A">
              <w:rPr>
                <w:rFonts w:ascii="Arial" w:hAnsi="Arial" w:cs="Arial"/>
                <w:sz w:val="18"/>
                <w:szCs w:val="18"/>
              </w:rPr>
              <w:t>klimatizácie alebo kúrenia, ak sú spôsobené výrobnými chybami,</w:t>
            </w:r>
          </w:p>
          <w:p w14:paraId="1966C416" w14:textId="2B3B55B2" w:rsidR="000F2E8A" w:rsidRPr="0038666A" w:rsidRDefault="00DE09AC" w:rsidP="000F2E8A">
            <w:pPr>
              <w:pStyle w:val="Odsekzoznamu"/>
              <w:numPr>
                <w:ilvl w:val="0"/>
                <w:numId w:val="10"/>
              </w:numPr>
              <w:jc w:val="both"/>
              <w:rPr>
                <w:rFonts w:ascii="Arial" w:hAnsi="Arial" w:cs="Arial"/>
                <w:sz w:val="18"/>
                <w:szCs w:val="18"/>
              </w:rPr>
            </w:pPr>
            <w:r>
              <w:rPr>
                <w:rFonts w:ascii="Arial" w:hAnsi="Arial" w:cs="Arial"/>
                <w:sz w:val="18"/>
                <w:szCs w:val="18"/>
              </w:rPr>
              <w:t>opráv</w:t>
            </w:r>
            <w:r w:rsidRPr="0038666A">
              <w:rPr>
                <w:rFonts w:ascii="Arial" w:hAnsi="Arial" w:cs="Arial"/>
                <w:sz w:val="18"/>
                <w:szCs w:val="18"/>
              </w:rPr>
              <w:t xml:space="preserve"> </w:t>
            </w:r>
            <w:r w:rsidR="000F2E8A" w:rsidRPr="0038666A">
              <w:rPr>
                <w:rFonts w:ascii="Arial" w:hAnsi="Arial" w:cs="Arial"/>
                <w:sz w:val="18"/>
                <w:szCs w:val="18"/>
              </w:rPr>
              <w:t xml:space="preserve">zavesenia kolies – </w:t>
            </w:r>
            <w:r>
              <w:rPr>
                <w:rFonts w:ascii="Arial" w:hAnsi="Arial" w:cs="Arial"/>
                <w:sz w:val="18"/>
                <w:szCs w:val="18"/>
              </w:rPr>
              <w:t>vady</w:t>
            </w:r>
            <w:r w:rsidRPr="0038666A">
              <w:rPr>
                <w:rFonts w:ascii="Arial" w:hAnsi="Arial" w:cs="Arial"/>
                <w:sz w:val="18"/>
                <w:szCs w:val="18"/>
              </w:rPr>
              <w:t xml:space="preserve"> </w:t>
            </w:r>
            <w:r w:rsidR="000F2E8A" w:rsidRPr="0038666A">
              <w:rPr>
                <w:rFonts w:ascii="Arial" w:hAnsi="Arial" w:cs="Arial"/>
                <w:sz w:val="18"/>
                <w:szCs w:val="18"/>
              </w:rPr>
              <w:t xml:space="preserve">zavesenia kolies, ktoré nie sú spôsobené bežným opotrebovaním </w:t>
            </w:r>
            <w:r w:rsidR="002D5A18">
              <w:rPr>
                <w:rFonts w:ascii="Arial" w:hAnsi="Arial" w:cs="Arial"/>
                <w:sz w:val="18"/>
                <w:szCs w:val="18"/>
              </w:rPr>
              <w:t>mechanizmu</w:t>
            </w:r>
            <w:r w:rsidR="000F2E8A" w:rsidRPr="0038666A">
              <w:rPr>
                <w:rFonts w:ascii="Arial" w:hAnsi="Arial" w:cs="Arial"/>
                <w:sz w:val="18"/>
                <w:szCs w:val="18"/>
              </w:rPr>
              <w:t xml:space="preserve"> alebo nesprávnym používaním.</w:t>
            </w:r>
          </w:p>
          <w:p w14:paraId="167D30EC" w14:textId="77777777" w:rsidR="000F2E8A" w:rsidRPr="0038666A" w:rsidRDefault="000F2E8A" w:rsidP="00963157">
            <w:pPr>
              <w:pStyle w:val="Odsekzoznamu"/>
              <w:ind w:left="1040"/>
              <w:jc w:val="both"/>
              <w:rPr>
                <w:rFonts w:ascii="Arial" w:hAnsi="Arial" w:cs="Arial"/>
                <w:sz w:val="18"/>
                <w:szCs w:val="18"/>
              </w:rPr>
            </w:pPr>
          </w:p>
          <w:p w14:paraId="5BCA98A9" w14:textId="76C2F994" w:rsidR="000F2E8A" w:rsidRPr="0038666A" w:rsidRDefault="000F2E8A" w:rsidP="00AA7911">
            <w:pPr>
              <w:pStyle w:val="Odsekzoznamu"/>
              <w:numPr>
                <w:ilvl w:val="0"/>
                <w:numId w:val="13"/>
              </w:numPr>
              <w:ind w:left="320"/>
              <w:jc w:val="both"/>
              <w:rPr>
                <w:rFonts w:ascii="Arial" w:hAnsi="Arial" w:cs="Arial"/>
                <w:sz w:val="18"/>
                <w:szCs w:val="18"/>
              </w:rPr>
            </w:pPr>
            <w:r w:rsidRPr="0038666A">
              <w:rPr>
                <w:rFonts w:ascii="Arial" w:hAnsi="Arial" w:cs="Arial"/>
                <w:sz w:val="18"/>
                <w:szCs w:val="18"/>
              </w:rPr>
              <w:t>Predávajúci sa zaväzuje v prípade reklamácie prevziať tovar od kupujúceho na reklamáciu najneskôr do dvadsaťštyri (24) hodín od potvrdenia reklamácie e-mailom. Kupujúci je oprávnený reklamovať vady tovaru aj telefonicky, pričom predávajúci je povinný bezodkladne najneskôr však do osem (8) hodín potvrdiť e-mailom reklamáciu kupujúcemu.</w:t>
            </w:r>
            <w:r w:rsidR="007D4397">
              <w:rPr>
                <w:rFonts w:ascii="Arial" w:hAnsi="Arial" w:cs="Arial"/>
                <w:sz w:val="18"/>
                <w:szCs w:val="18"/>
              </w:rPr>
              <w:t xml:space="preserve"> </w:t>
            </w:r>
            <w:r w:rsidR="0012185B">
              <w:rPr>
                <w:rFonts w:ascii="Arial" w:hAnsi="Arial" w:cs="Arial"/>
                <w:sz w:val="18"/>
                <w:szCs w:val="18"/>
              </w:rPr>
              <w:t>Týmto nie sú dotknuté ostatné ustanovenia článku XVI VOP.</w:t>
            </w:r>
          </w:p>
          <w:p w14:paraId="064F7DD0" w14:textId="77777777" w:rsidR="000F2E8A" w:rsidRPr="0038666A" w:rsidRDefault="000F2E8A" w:rsidP="00963157">
            <w:pPr>
              <w:pStyle w:val="Odsekzoznamu"/>
              <w:ind w:left="320"/>
              <w:jc w:val="both"/>
              <w:rPr>
                <w:rFonts w:ascii="Arial" w:hAnsi="Arial" w:cs="Arial"/>
                <w:sz w:val="18"/>
                <w:szCs w:val="18"/>
              </w:rPr>
            </w:pPr>
          </w:p>
          <w:p w14:paraId="329A560D" w14:textId="2DFC4A8A" w:rsidR="000F2E8A" w:rsidRPr="0038666A" w:rsidRDefault="000F2E8A" w:rsidP="00AA7911">
            <w:pPr>
              <w:pStyle w:val="Odsekzoznamu"/>
              <w:numPr>
                <w:ilvl w:val="0"/>
                <w:numId w:val="13"/>
              </w:numPr>
              <w:ind w:left="320"/>
              <w:jc w:val="both"/>
              <w:rPr>
                <w:rFonts w:ascii="Arial" w:eastAsia="Times New Roman" w:hAnsi="Arial" w:cs="Arial"/>
                <w:sz w:val="18"/>
                <w:szCs w:val="18"/>
                <w:lang w:eastAsia="sk-SK"/>
              </w:rPr>
            </w:pPr>
            <w:r w:rsidRPr="0038666A">
              <w:rPr>
                <w:rFonts w:ascii="Arial" w:eastAsia="Times New Roman" w:hAnsi="Arial" w:cs="Arial"/>
                <w:sz w:val="18"/>
                <w:szCs w:val="18"/>
                <w:lang w:eastAsia="sk-SK"/>
              </w:rPr>
              <w:t xml:space="preserve">V prípade, ak bude oprava tovaru v rámci reklamácie trvať dlhšie ako desať (10) kalendárnych dní, kupujúci je oprávnený požadovať od predávajúceho zmluvnú pokutu vo výške 200,- EUR </w:t>
            </w:r>
            <w:r w:rsidRPr="0038666A">
              <w:rPr>
                <w:rFonts w:ascii="Arial" w:eastAsia="Times New Roman" w:hAnsi="Arial" w:cs="Arial"/>
                <w:i/>
                <w:iCs/>
                <w:sz w:val="18"/>
                <w:szCs w:val="18"/>
                <w:lang w:eastAsia="sk-SK"/>
              </w:rPr>
              <w:t>(slovom: dvesto eur)</w:t>
            </w:r>
            <w:r w:rsidRPr="0038666A">
              <w:rPr>
                <w:rFonts w:ascii="Arial" w:eastAsia="Times New Roman" w:hAnsi="Arial" w:cs="Arial"/>
                <w:sz w:val="18"/>
                <w:szCs w:val="18"/>
                <w:lang w:eastAsia="sk-SK"/>
              </w:rPr>
              <w:t xml:space="preserve"> za každý aj začatý deň omeškania. Lehota na opravu plynie odo dňa nasledujúceho po dni, v ktorom predávajúci prevzal tovar do servisu predávajúceho (ďalej len „</w:t>
            </w:r>
            <w:r w:rsidRPr="0038666A">
              <w:rPr>
                <w:rFonts w:ascii="Arial" w:eastAsia="Times New Roman" w:hAnsi="Arial" w:cs="Arial"/>
                <w:b/>
                <w:bCs/>
                <w:sz w:val="18"/>
                <w:szCs w:val="18"/>
                <w:lang w:eastAsia="sk-SK"/>
              </w:rPr>
              <w:t>servis</w:t>
            </w:r>
            <w:r w:rsidRPr="0038666A">
              <w:rPr>
                <w:rFonts w:ascii="Arial" w:eastAsia="Times New Roman" w:hAnsi="Arial" w:cs="Arial"/>
                <w:sz w:val="18"/>
                <w:szCs w:val="18"/>
                <w:lang w:eastAsia="sk-SK"/>
              </w:rPr>
              <w:t xml:space="preserve">“).  </w:t>
            </w:r>
          </w:p>
          <w:p w14:paraId="65E4011E" w14:textId="77777777" w:rsidR="000F2E8A" w:rsidRPr="0038666A" w:rsidRDefault="000F2E8A" w:rsidP="00963157">
            <w:pPr>
              <w:pStyle w:val="Odsekzoznamu"/>
              <w:ind w:left="320"/>
              <w:jc w:val="both"/>
              <w:rPr>
                <w:rFonts w:ascii="Arial" w:eastAsia="Times New Roman" w:hAnsi="Arial" w:cs="Arial"/>
                <w:sz w:val="18"/>
                <w:szCs w:val="18"/>
                <w:lang w:eastAsia="sk-SK"/>
              </w:rPr>
            </w:pPr>
          </w:p>
          <w:p w14:paraId="770BD847" w14:textId="0EE5D323" w:rsidR="000F2E8A" w:rsidRPr="0038666A" w:rsidRDefault="000F2E8A" w:rsidP="00AA7911">
            <w:pPr>
              <w:pStyle w:val="Odsekzoznamu"/>
              <w:numPr>
                <w:ilvl w:val="0"/>
                <w:numId w:val="13"/>
              </w:numPr>
              <w:ind w:left="320"/>
              <w:jc w:val="both"/>
              <w:rPr>
                <w:rFonts w:ascii="Arial" w:hAnsi="Arial" w:cs="Arial"/>
                <w:sz w:val="18"/>
                <w:szCs w:val="18"/>
              </w:rPr>
            </w:pPr>
            <w:r w:rsidRPr="0038666A">
              <w:rPr>
                <w:rFonts w:ascii="Arial" w:hAnsi="Arial" w:cs="Arial"/>
                <w:sz w:val="18"/>
                <w:szCs w:val="18"/>
              </w:rPr>
              <w:t>Odvoz tovaru do servisu</w:t>
            </w:r>
            <w:r w:rsidR="00CA3D3F">
              <w:rPr>
                <w:rFonts w:ascii="Arial" w:hAnsi="Arial" w:cs="Arial"/>
                <w:sz w:val="18"/>
                <w:szCs w:val="18"/>
              </w:rPr>
              <w:t xml:space="preserve"> predávajúceho</w:t>
            </w:r>
            <w:r w:rsidRPr="0038666A">
              <w:rPr>
                <w:rFonts w:ascii="Arial" w:hAnsi="Arial" w:cs="Arial"/>
                <w:sz w:val="18"/>
                <w:szCs w:val="18"/>
              </w:rPr>
              <w:t xml:space="preserve"> počas trvania záruky, zabezpečí </w:t>
            </w:r>
            <w:r w:rsidR="00E42132">
              <w:rPr>
                <w:rFonts w:ascii="Arial" w:hAnsi="Arial" w:cs="Arial"/>
                <w:sz w:val="18"/>
                <w:szCs w:val="18"/>
              </w:rPr>
              <w:t>predávajúci</w:t>
            </w:r>
            <w:r w:rsidRPr="0038666A">
              <w:rPr>
                <w:rFonts w:ascii="Arial" w:hAnsi="Arial" w:cs="Arial"/>
                <w:sz w:val="18"/>
                <w:szCs w:val="18"/>
              </w:rPr>
              <w:t xml:space="preserve"> na vlastné náklady.</w:t>
            </w:r>
          </w:p>
          <w:p w14:paraId="1C7509B7" w14:textId="77777777" w:rsidR="000F2E8A" w:rsidRPr="0038666A" w:rsidRDefault="000F2E8A" w:rsidP="00963157">
            <w:pPr>
              <w:pStyle w:val="Odsekzoznamu"/>
              <w:rPr>
                <w:rFonts w:ascii="Arial" w:hAnsi="Arial" w:cs="Arial"/>
                <w:sz w:val="18"/>
                <w:szCs w:val="18"/>
              </w:rPr>
            </w:pPr>
          </w:p>
          <w:p w14:paraId="510276F0" w14:textId="3E470279" w:rsidR="000F2E8A" w:rsidRPr="0038666A" w:rsidRDefault="000F2E8A" w:rsidP="00AA7911">
            <w:pPr>
              <w:pStyle w:val="Odsekzoznamu"/>
              <w:numPr>
                <w:ilvl w:val="0"/>
                <w:numId w:val="13"/>
              </w:numPr>
              <w:ind w:left="320"/>
              <w:jc w:val="both"/>
              <w:rPr>
                <w:rFonts w:ascii="Arial" w:eastAsia="Times New Roman" w:hAnsi="Arial" w:cs="Arial"/>
                <w:sz w:val="18"/>
                <w:szCs w:val="18"/>
                <w:lang w:eastAsia="sk-SK"/>
              </w:rPr>
            </w:pPr>
            <w:r w:rsidRPr="0038666A">
              <w:rPr>
                <w:rFonts w:ascii="Arial" w:eastAsia="Times New Roman" w:hAnsi="Arial" w:cs="Arial"/>
                <w:sz w:val="18"/>
                <w:szCs w:val="18"/>
                <w:lang w:eastAsia="sk-SK"/>
              </w:rPr>
              <w:t>Tovar bude do servisu</w:t>
            </w:r>
            <w:r w:rsidR="00CA3D3F">
              <w:rPr>
                <w:rFonts w:ascii="Arial" w:eastAsia="Times New Roman" w:hAnsi="Arial" w:cs="Arial"/>
                <w:sz w:val="18"/>
                <w:szCs w:val="18"/>
                <w:lang w:eastAsia="sk-SK"/>
              </w:rPr>
              <w:t xml:space="preserve"> predávajúceho</w:t>
            </w:r>
            <w:r w:rsidRPr="0038666A">
              <w:rPr>
                <w:rFonts w:ascii="Arial" w:eastAsia="Times New Roman" w:hAnsi="Arial" w:cs="Arial"/>
                <w:sz w:val="18"/>
                <w:szCs w:val="18"/>
                <w:lang w:eastAsia="sk-SK"/>
              </w:rPr>
              <w:t xml:space="preserve"> odovzdaný s plnou nádržou pohonných hmôt. Pre vylúčenie pochybností, zmluvné strany sa dohodli, že v prípade, ak nebude možné nádrž na palivo dotankovať do plnej nádrže pri odovzdaní do servisu </w:t>
            </w:r>
            <w:r w:rsidR="00CA3D3F">
              <w:rPr>
                <w:rFonts w:ascii="Arial" w:eastAsia="Times New Roman" w:hAnsi="Arial" w:cs="Arial"/>
                <w:sz w:val="18"/>
                <w:szCs w:val="18"/>
                <w:lang w:eastAsia="sk-SK"/>
              </w:rPr>
              <w:t xml:space="preserve">predávajúceho </w:t>
            </w:r>
            <w:r w:rsidRPr="0038666A">
              <w:rPr>
                <w:rFonts w:ascii="Arial" w:eastAsia="Times New Roman" w:hAnsi="Arial" w:cs="Arial"/>
                <w:sz w:val="18"/>
                <w:szCs w:val="18"/>
                <w:lang w:eastAsia="sk-SK"/>
              </w:rPr>
              <w:t>z dôvodu záva</w:t>
            </w:r>
            <w:r w:rsidR="00A577C9">
              <w:rPr>
                <w:rFonts w:ascii="Arial" w:eastAsia="Times New Roman" w:hAnsi="Arial" w:cs="Arial"/>
                <w:sz w:val="18"/>
                <w:szCs w:val="18"/>
                <w:lang w:eastAsia="sk-SK"/>
              </w:rPr>
              <w:t>ž</w:t>
            </w:r>
            <w:r w:rsidRPr="0038666A">
              <w:rPr>
                <w:rFonts w:ascii="Arial" w:eastAsia="Times New Roman" w:hAnsi="Arial" w:cs="Arial"/>
                <w:sz w:val="18"/>
                <w:szCs w:val="18"/>
                <w:lang w:eastAsia="sk-SK"/>
              </w:rPr>
              <w:t>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6699BDA3" w14:textId="77777777" w:rsidR="000F2E8A" w:rsidRPr="0038666A" w:rsidRDefault="000F2E8A" w:rsidP="00963157">
            <w:pPr>
              <w:pStyle w:val="Odsekzoznamu"/>
              <w:rPr>
                <w:rFonts w:ascii="Arial" w:eastAsia="Times New Roman" w:hAnsi="Arial" w:cs="Arial"/>
                <w:sz w:val="18"/>
                <w:szCs w:val="18"/>
                <w:lang w:eastAsia="sk-SK"/>
              </w:rPr>
            </w:pPr>
          </w:p>
          <w:p w14:paraId="330CF7FF" w14:textId="77777777" w:rsidR="000F2E8A" w:rsidRDefault="000F2E8A" w:rsidP="00AA7911">
            <w:pPr>
              <w:pStyle w:val="Odsekzoznamu"/>
              <w:numPr>
                <w:ilvl w:val="0"/>
                <w:numId w:val="13"/>
              </w:numPr>
              <w:ind w:left="320"/>
              <w:jc w:val="both"/>
              <w:rPr>
                <w:rFonts w:ascii="Arial" w:hAnsi="Arial" w:cs="Arial"/>
                <w:sz w:val="18"/>
                <w:szCs w:val="18"/>
              </w:rPr>
            </w:pPr>
            <w:r w:rsidRPr="0038666A">
              <w:rPr>
                <w:rFonts w:ascii="Arial" w:hAnsi="Arial" w:cs="Arial"/>
                <w:sz w:val="18"/>
                <w:szCs w:val="18"/>
              </w:rPr>
              <w:t>Predávajúci poskytne kupujúcemu záruku v trvaní šesť (6) mesiacov na ním poskytnuté servisné práce a akúkoľvek prácu vykonanú v spojení s vykonaním servisných prác podľa dohody zmluvných strán a dvadsaťštyri (24) mesiacov na použité náhradné diely pri oprave, pričom záruka začne plynúť odo dňa prevzatia tovaru kupujúcim po vykonaní servisných prác. Za každú záručnú opravu vystaví predávajúci kupujúcemu protokol o odstránení chýb, ktorý bude potvrdený obidvoma zmluvnými stranami.</w:t>
            </w:r>
          </w:p>
          <w:p w14:paraId="3A435D20" w14:textId="77777777" w:rsidR="00F0540D" w:rsidRPr="00F0540D" w:rsidRDefault="00F0540D" w:rsidP="00F0540D">
            <w:pPr>
              <w:pStyle w:val="Odsekzoznamu"/>
              <w:rPr>
                <w:rFonts w:ascii="Arial" w:hAnsi="Arial" w:cs="Arial"/>
                <w:sz w:val="18"/>
                <w:szCs w:val="18"/>
              </w:rPr>
            </w:pPr>
          </w:p>
          <w:p w14:paraId="72B8E558" w14:textId="1E535E24" w:rsidR="00F0540D" w:rsidRPr="0038666A" w:rsidRDefault="00F0540D" w:rsidP="00AA7911">
            <w:pPr>
              <w:pStyle w:val="Odsekzoznamu"/>
              <w:numPr>
                <w:ilvl w:val="0"/>
                <w:numId w:val="13"/>
              </w:numPr>
              <w:ind w:left="320"/>
              <w:jc w:val="both"/>
              <w:rPr>
                <w:rFonts w:ascii="Arial" w:hAnsi="Arial" w:cs="Arial"/>
                <w:sz w:val="18"/>
                <w:szCs w:val="18"/>
              </w:rPr>
            </w:pPr>
            <w:r>
              <w:rPr>
                <w:rFonts w:ascii="Arial" w:hAnsi="Arial" w:cs="Arial"/>
                <w:sz w:val="18"/>
                <w:szCs w:val="18"/>
              </w:rPr>
              <w:lastRenderedPageBreak/>
              <w:t xml:space="preserve">Predávajúci sa zaväzuje </w:t>
            </w:r>
            <w:r w:rsidR="0080433B">
              <w:rPr>
                <w:rFonts w:ascii="Arial" w:hAnsi="Arial" w:cs="Arial"/>
                <w:sz w:val="18"/>
                <w:szCs w:val="18"/>
              </w:rPr>
              <w:t xml:space="preserve">počas trvania </w:t>
            </w:r>
            <w:r w:rsidR="002A2523">
              <w:rPr>
                <w:rFonts w:ascii="Arial" w:hAnsi="Arial" w:cs="Arial"/>
                <w:sz w:val="18"/>
                <w:szCs w:val="18"/>
              </w:rPr>
              <w:t xml:space="preserve">záručnej doby </w:t>
            </w:r>
            <w:r w:rsidR="0080433B">
              <w:rPr>
                <w:rFonts w:ascii="Arial" w:hAnsi="Arial" w:cs="Arial"/>
                <w:sz w:val="18"/>
                <w:szCs w:val="18"/>
              </w:rPr>
              <w:t xml:space="preserve">zabezpečiť vyčistenie a vydezinfikovanie kabíny </w:t>
            </w:r>
            <w:r w:rsidR="00702728">
              <w:rPr>
                <w:rFonts w:ascii="Arial" w:hAnsi="Arial" w:cs="Arial"/>
                <w:sz w:val="18"/>
                <w:szCs w:val="18"/>
              </w:rPr>
              <w:t>vozidla a</w:t>
            </w:r>
            <w:r w:rsidR="00BC4E05">
              <w:rPr>
                <w:rFonts w:ascii="Arial" w:hAnsi="Arial" w:cs="Arial"/>
                <w:sz w:val="18"/>
                <w:szCs w:val="18"/>
              </w:rPr>
              <w:t xml:space="preserve"> klimatizácie </w:t>
            </w:r>
            <w:r w:rsidR="00400B29">
              <w:rPr>
                <w:rFonts w:ascii="Arial" w:hAnsi="Arial" w:cs="Arial"/>
                <w:sz w:val="18"/>
                <w:szCs w:val="18"/>
              </w:rPr>
              <w:t>každých šesť (6) mesiacov.</w:t>
            </w:r>
          </w:p>
          <w:p w14:paraId="1392CD0D" w14:textId="77777777" w:rsidR="000F2E8A" w:rsidRPr="0038666A" w:rsidRDefault="000F2E8A" w:rsidP="00963157">
            <w:pPr>
              <w:pStyle w:val="Odsekzoznamu"/>
              <w:rPr>
                <w:rFonts w:ascii="Arial" w:eastAsia="Times New Roman" w:hAnsi="Arial" w:cs="Arial"/>
                <w:sz w:val="18"/>
                <w:szCs w:val="18"/>
                <w:lang w:eastAsia="sk-SK"/>
              </w:rPr>
            </w:pPr>
          </w:p>
          <w:p w14:paraId="01D13648" w14:textId="77777777" w:rsidR="000F2E8A" w:rsidRPr="0038666A" w:rsidRDefault="000F2E8A" w:rsidP="00AA7911">
            <w:pPr>
              <w:pStyle w:val="Odsekzoznamu"/>
              <w:numPr>
                <w:ilvl w:val="0"/>
                <w:numId w:val="13"/>
              </w:numPr>
              <w:ind w:left="320"/>
              <w:jc w:val="both"/>
              <w:rPr>
                <w:rFonts w:ascii="Arial" w:eastAsia="Times New Roman" w:hAnsi="Arial" w:cs="Arial"/>
                <w:sz w:val="18"/>
                <w:szCs w:val="18"/>
                <w:lang w:eastAsia="sk-SK"/>
              </w:rPr>
            </w:pPr>
            <w:r w:rsidRPr="0038666A">
              <w:rPr>
                <w:rFonts w:ascii="Arial" w:eastAsia="Times New Roman" w:hAnsi="Arial" w:cs="Arial"/>
                <w:sz w:val="18"/>
                <w:szCs w:val="18"/>
                <w:lang w:eastAsia="sk-SK"/>
              </w:rPr>
              <w:t>Predávajúci je povinný počas trvania tejto zmluvy udržiavať v platnosti všetky potrebné oprávnenia, povolenia, certifikáty, ktoré sa vyžadujú podľa všeobecne záväzných právnych predpisov k plneniu tejto zmluvy.</w:t>
            </w:r>
          </w:p>
          <w:p w14:paraId="521C115E" w14:textId="77777777" w:rsidR="000F2E8A" w:rsidRPr="0038666A" w:rsidRDefault="000F2E8A" w:rsidP="00963157">
            <w:pPr>
              <w:pStyle w:val="Odsekzoznamu"/>
              <w:ind w:left="320"/>
              <w:jc w:val="both"/>
              <w:rPr>
                <w:rFonts w:ascii="Arial" w:eastAsia="Times New Roman" w:hAnsi="Arial" w:cs="Arial"/>
                <w:sz w:val="18"/>
                <w:szCs w:val="18"/>
                <w:lang w:eastAsia="sk-SK"/>
              </w:rPr>
            </w:pPr>
          </w:p>
          <w:p w14:paraId="19D3193F" w14:textId="355D2F58" w:rsidR="00C31CA7" w:rsidRPr="004D680A" w:rsidRDefault="000F2E8A" w:rsidP="004D680A">
            <w:pPr>
              <w:pStyle w:val="Odsekzoznamu"/>
              <w:numPr>
                <w:ilvl w:val="0"/>
                <w:numId w:val="13"/>
              </w:numPr>
              <w:ind w:left="320"/>
              <w:jc w:val="both"/>
              <w:rPr>
                <w:rFonts w:ascii="Arial" w:hAnsi="Arial" w:cs="Arial"/>
                <w:sz w:val="18"/>
                <w:szCs w:val="18"/>
              </w:rPr>
            </w:pPr>
            <w:r w:rsidRPr="0038666A">
              <w:rPr>
                <w:rFonts w:ascii="Arial" w:hAnsi="Arial" w:cs="Arial"/>
                <w:sz w:val="18"/>
                <w:szCs w:val="18"/>
              </w:rPr>
              <w:t xml:space="preserve">Predávajúci je povinný zaškoliť min. 2 zamestnancov kupujúceho na obsluhu </w:t>
            </w:r>
            <w:r w:rsidR="00A203AB">
              <w:rPr>
                <w:rFonts w:ascii="Arial" w:hAnsi="Arial" w:cs="Arial"/>
                <w:sz w:val="18"/>
                <w:szCs w:val="18"/>
              </w:rPr>
              <w:t>mechanizmu</w:t>
            </w:r>
            <w:r w:rsidRPr="0038666A">
              <w:rPr>
                <w:rFonts w:ascii="Arial" w:hAnsi="Arial" w:cs="Arial"/>
                <w:sz w:val="18"/>
                <w:szCs w:val="18"/>
              </w:rPr>
              <w:t xml:space="preserve"> podľa personálnych a časových možností kupujúceho, pričom náklady na školenie sú zahrnuté v cene plnenia podľa tejto zmluvy.</w:t>
            </w:r>
          </w:p>
        </w:tc>
      </w:tr>
    </w:tbl>
    <w:p w14:paraId="0471E249" w14:textId="77777777" w:rsidR="000F2E8A" w:rsidRPr="0038666A" w:rsidRDefault="000F2E8A" w:rsidP="000F2E8A">
      <w:pPr>
        <w:pStyle w:val="Odsekzoznamu"/>
        <w:numPr>
          <w:ilvl w:val="0"/>
          <w:numId w:val="2"/>
        </w:numPr>
        <w:spacing w:before="120" w:after="0" w:line="240" w:lineRule="auto"/>
        <w:ind w:left="567" w:hanging="567"/>
        <w:contextualSpacing w:val="0"/>
        <w:rPr>
          <w:rFonts w:ascii="Arial" w:hAnsi="Arial" w:cs="Arial"/>
          <w:sz w:val="18"/>
          <w:szCs w:val="18"/>
        </w:rPr>
      </w:pPr>
      <w:r w:rsidRPr="0038666A">
        <w:rPr>
          <w:rFonts w:ascii="Arial" w:hAnsi="Arial" w:cs="Arial"/>
          <w:sz w:val="18"/>
          <w:szCs w:val="18"/>
        </w:rPr>
        <w:lastRenderedPageBreak/>
        <w:t xml:space="preserve">Táto zmluva sa považuje za </w:t>
      </w:r>
      <w:proofErr w:type="spellStart"/>
      <w:r w:rsidRPr="0038666A">
        <w:rPr>
          <w:rFonts w:ascii="Arial" w:hAnsi="Arial" w:cs="Arial"/>
          <w:sz w:val="18"/>
          <w:szCs w:val="18"/>
        </w:rPr>
        <w:t>odstávkovú</w:t>
      </w:r>
      <w:proofErr w:type="spellEnd"/>
      <w:r w:rsidRPr="0038666A">
        <w:rPr>
          <w:rFonts w:ascii="Arial" w:hAnsi="Arial" w:cs="Arial"/>
          <w:sz w:val="18"/>
          <w:szCs w:val="18"/>
        </w:rPr>
        <w:t xml:space="preserve"> zmluvu podľa bodu 6.7 VOP: </w:t>
      </w:r>
      <w:r w:rsidRPr="0038666A">
        <w:rPr>
          <w:rFonts w:ascii="Arial" w:hAnsi="Arial" w:cs="Arial"/>
          <w:b/>
          <w:bCs/>
          <w:sz w:val="18"/>
          <w:szCs w:val="18"/>
        </w:rPr>
        <w:t>áno</w:t>
      </w:r>
      <w:r w:rsidRPr="0038666A">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r w:rsidRPr="0038666A">
        <w:rPr>
          <w:rFonts w:ascii="Arial" w:hAnsi="Arial" w:cs="Arial"/>
          <w:sz w:val="18"/>
          <w:szCs w:val="18"/>
        </w:rPr>
        <w:t xml:space="preserve"> ; </w:t>
      </w:r>
      <w:r w:rsidRPr="0038666A">
        <w:rPr>
          <w:rFonts w:ascii="Arial" w:hAnsi="Arial" w:cs="Arial"/>
          <w:b/>
          <w:bCs/>
          <w:sz w:val="18"/>
          <w:szCs w:val="18"/>
        </w:rPr>
        <w:t>nie</w:t>
      </w:r>
      <w:r w:rsidRPr="0038666A">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rPr>
            <w:t>☒</w:t>
          </w:r>
        </w:sdtContent>
      </w:sdt>
    </w:p>
    <w:p w14:paraId="2002C6D7" w14:textId="77777777" w:rsidR="000F2E8A" w:rsidRPr="0038666A" w:rsidRDefault="000F2E8A" w:rsidP="000F2E8A">
      <w:pPr>
        <w:pStyle w:val="Odsekzoznamu"/>
        <w:numPr>
          <w:ilvl w:val="0"/>
          <w:numId w:val="2"/>
        </w:numPr>
        <w:spacing w:after="0" w:line="240" w:lineRule="auto"/>
        <w:ind w:left="567" w:hanging="567"/>
        <w:contextualSpacing w:val="0"/>
        <w:jc w:val="both"/>
        <w:rPr>
          <w:rFonts w:ascii="Arial" w:hAnsi="Arial" w:cs="Arial"/>
          <w:sz w:val="18"/>
          <w:szCs w:val="18"/>
        </w:rPr>
      </w:pPr>
      <w:r w:rsidRPr="0038666A">
        <w:rPr>
          <w:rFonts w:ascii="Arial" w:hAnsi="Arial" w:cs="Arial"/>
          <w:sz w:val="18"/>
          <w:szCs w:val="18"/>
        </w:rPr>
        <w:t xml:space="preserve">Predávajúci podpisom tejto Zmluvy výslovne </w:t>
      </w:r>
      <w:r w:rsidRPr="0038666A">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38666A">
            <w:rPr>
              <w:rFonts w:ascii="Segoe UI Symbol" w:eastAsia="MS Gothic" w:hAnsi="Segoe UI Symbol" w:cs="Segoe UI Symbol"/>
              <w:b/>
              <w:bCs/>
              <w:sz w:val="18"/>
              <w:szCs w:val="18"/>
              <w:highlight w:val="yellow"/>
            </w:rPr>
            <w:t>☐</w:t>
          </w:r>
        </w:sdtContent>
      </w:sdt>
      <w:r w:rsidRPr="0038666A">
        <w:rPr>
          <w:rFonts w:ascii="Arial" w:hAnsi="Arial" w:cs="Arial"/>
          <w:sz w:val="18"/>
          <w:szCs w:val="18"/>
          <w:highlight w:val="yellow"/>
        </w:rPr>
        <w:t xml:space="preserve"> / </w:t>
      </w:r>
      <w:r w:rsidRPr="0038666A">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38666A">
            <w:rPr>
              <w:rFonts w:ascii="Segoe UI Symbol" w:hAnsi="Segoe UI Symbol" w:cs="Segoe UI Symbol"/>
              <w:b/>
              <w:bCs/>
              <w:sz w:val="18"/>
              <w:szCs w:val="18"/>
              <w:highlight w:val="yellow"/>
            </w:rPr>
            <w:t>☐</w:t>
          </w:r>
        </w:sdtContent>
      </w:sdt>
      <w:r w:rsidRPr="0038666A">
        <w:rPr>
          <w:rFonts w:ascii="Arial" w:hAnsi="Arial" w:cs="Arial"/>
          <w:sz w:val="18"/>
          <w:szCs w:val="18"/>
        </w:rPr>
        <w:t xml:space="preserve"> s osobitnými ustanoveniami o zasielaní faktúry v elektronickej podobe v zmysle bodu 5.13 VOP.</w:t>
      </w:r>
    </w:p>
    <w:p w14:paraId="2592E20D" w14:textId="77777777" w:rsidR="000F2E8A" w:rsidRPr="0038666A" w:rsidRDefault="000F2E8A" w:rsidP="000F2E8A">
      <w:pPr>
        <w:pStyle w:val="Odsekzoznamu"/>
        <w:numPr>
          <w:ilvl w:val="0"/>
          <w:numId w:val="2"/>
        </w:numPr>
        <w:spacing w:after="240" w:line="240" w:lineRule="auto"/>
        <w:ind w:left="567" w:hanging="567"/>
        <w:contextualSpacing w:val="0"/>
        <w:jc w:val="both"/>
        <w:rPr>
          <w:rFonts w:ascii="Arial" w:hAnsi="Arial" w:cs="Arial"/>
          <w:sz w:val="18"/>
          <w:szCs w:val="18"/>
        </w:rPr>
      </w:pPr>
      <w:r w:rsidRPr="0038666A">
        <w:rPr>
          <w:rFonts w:ascii="Arial" w:hAnsi="Arial" w:cs="Arial"/>
          <w:sz w:val="18"/>
          <w:szCs w:val="18"/>
        </w:rPr>
        <w:t>Skratky a pojmy neuvedené v tejto zmluve majú význam, ako je uvedené vo VOP.</w:t>
      </w:r>
    </w:p>
    <w:p w14:paraId="0EF6CC31" w14:textId="77777777" w:rsidR="000F2E8A" w:rsidRPr="0038666A" w:rsidRDefault="000F2E8A" w:rsidP="000F2E8A">
      <w:pPr>
        <w:spacing w:after="120"/>
        <w:jc w:val="center"/>
        <w:rPr>
          <w:rFonts w:ascii="Arial" w:hAnsi="Arial" w:cs="Arial"/>
          <w:b/>
          <w:bCs/>
          <w:sz w:val="18"/>
          <w:szCs w:val="18"/>
        </w:rPr>
      </w:pPr>
      <w:r w:rsidRPr="0038666A">
        <w:rPr>
          <w:rFonts w:ascii="Arial" w:hAnsi="Arial" w:cs="Arial"/>
          <w:b/>
          <w:bCs/>
          <w:sz w:val="18"/>
          <w:szCs w:val="18"/>
        </w:rPr>
        <w:t>II. Trvanie zmluvy</w:t>
      </w:r>
    </w:p>
    <w:p w14:paraId="2D042182" w14:textId="343A97A6" w:rsidR="000F2E8A" w:rsidRPr="0038666A" w:rsidRDefault="000F2E8A" w:rsidP="000F2E8A">
      <w:pPr>
        <w:pStyle w:val="Default"/>
        <w:numPr>
          <w:ilvl w:val="0"/>
          <w:numId w:val="3"/>
        </w:numPr>
        <w:ind w:left="567" w:hanging="567"/>
        <w:jc w:val="both"/>
        <w:rPr>
          <w:rFonts w:ascii="Arial" w:hAnsi="Arial" w:cs="Arial"/>
          <w:sz w:val="18"/>
          <w:szCs w:val="18"/>
        </w:rPr>
      </w:pPr>
      <w:r w:rsidRPr="0038666A">
        <w:rPr>
          <w:rFonts w:ascii="Arial" w:hAnsi="Arial" w:cs="Arial"/>
          <w:sz w:val="18"/>
          <w:szCs w:val="18"/>
        </w:rPr>
        <w:t xml:space="preserve">Táto zmluva sa uzatvára na </w:t>
      </w:r>
      <w:r w:rsidR="002F6702">
        <w:rPr>
          <w:rFonts w:ascii="Arial" w:hAnsi="Arial" w:cs="Arial"/>
          <w:sz w:val="18"/>
          <w:szCs w:val="18"/>
        </w:rPr>
        <w:t>dobu určitú</w:t>
      </w:r>
      <w:r w:rsidR="000663A8">
        <w:rPr>
          <w:rFonts w:ascii="Arial" w:hAnsi="Arial" w:cs="Arial"/>
          <w:sz w:val="18"/>
          <w:szCs w:val="18"/>
        </w:rPr>
        <w:t xml:space="preserve"> a to do splneni</w:t>
      </w:r>
      <w:r w:rsidR="00552719">
        <w:rPr>
          <w:rFonts w:ascii="Arial" w:hAnsi="Arial" w:cs="Arial"/>
          <w:sz w:val="18"/>
          <w:szCs w:val="18"/>
        </w:rPr>
        <w:t>a</w:t>
      </w:r>
      <w:r w:rsidR="000663A8">
        <w:rPr>
          <w:rFonts w:ascii="Arial" w:hAnsi="Arial" w:cs="Arial"/>
          <w:sz w:val="18"/>
          <w:szCs w:val="18"/>
        </w:rPr>
        <w:t xml:space="preserve"> jej predmetu, </w:t>
      </w:r>
      <w:proofErr w:type="spellStart"/>
      <w:r w:rsidR="000663A8">
        <w:rPr>
          <w:rFonts w:ascii="Arial" w:hAnsi="Arial" w:cs="Arial"/>
          <w:sz w:val="18"/>
          <w:szCs w:val="18"/>
        </w:rPr>
        <w:t>t.j</w:t>
      </w:r>
      <w:proofErr w:type="spellEnd"/>
      <w:r w:rsidR="000663A8">
        <w:rPr>
          <w:rFonts w:ascii="Arial" w:hAnsi="Arial" w:cs="Arial"/>
          <w:sz w:val="18"/>
          <w:szCs w:val="18"/>
        </w:rPr>
        <w:t>. do doby dodania tovaru a uplynutia záručnej doby na tovar</w:t>
      </w:r>
      <w:r w:rsidRPr="0038666A">
        <w:rPr>
          <w:rFonts w:ascii="Arial" w:hAnsi="Arial" w:cs="Arial"/>
          <w:sz w:val="18"/>
          <w:szCs w:val="18"/>
        </w:rPr>
        <w:t xml:space="preserve">. </w:t>
      </w:r>
    </w:p>
    <w:p w14:paraId="12864A6D" w14:textId="77777777" w:rsidR="000F2E8A" w:rsidRPr="0038666A" w:rsidRDefault="000F2E8A" w:rsidP="000F2E8A">
      <w:pPr>
        <w:pStyle w:val="Default"/>
        <w:ind w:left="567"/>
        <w:jc w:val="both"/>
        <w:rPr>
          <w:rFonts w:ascii="Arial" w:hAnsi="Arial" w:cs="Arial"/>
          <w:sz w:val="18"/>
          <w:szCs w:val="18"/>
        </w:rPr>
      </w:pPr>
    </w:p>
    <w:p w14:paraId="44E1F50A" w14:textId="77777777" w:rsidR="000F2E8A" w:rsidRPr="0038666A" w:rsidRDefault="000F2E8A" w:rsidP="000F2E8A">
      <w:pPr>
        <w:pStyle w:val="Default"/>
        <w:ind w:left="567"/>
        <w:jc w:val="center"/>
        <w:rPr>
          <w:rFonts w:ascii="Arial" w:hAnsi="Arial" w:cs="Arial"/>
          <w:b/>
          <w:bCs/>
          <w:sz w:val="18"/>
          <w:szCs w:val="18"/>
        </w:rPr>
      </w:pPr>
      <w:r w:rsidRPr="0038666A">
        <w:rPr>
          <w:rFonts w:ascii="Arial" w:hAnsi="Arial" w:cs="Arial"/>
          <w:b/>
          <w:bCs/>
          <w:sz w:val="18"/>
          <w:szCs w:val="18"/>
        </w:rPr>
        <w:t>III. Osobitné ustanovenia pre servisné práce</w:t>
      </w:r>
    </w:p>
    <w:p w14:paraId="2B825860" w14:textId="77777777" w:rsidR="000F2E8A" w:rsidRPr="0038666A" w:rsidRDefault="000F2E8A" w:rsidP="000F2E8A">
      <w:pPr>
        <w:pStyle w:val="Bezriadkovania"/>
        <w:jc w:val="center"/>
        <w:rPr>
          <w:rFonts w:ascii="Arial" w:hAnsi="Arial" w:cs="Arial"/>
          <w:b/>
          <w:bCs/>
          <w:sz w:val="18"/>
          <w:szCs w:val="18"/>
        </w:rPr>
      </w:pPr>
    </w:p>
    <w:p w14:paraId="42852940" w14:textId="77777777" w:rsidR="000F2E8A" w:rsidRPr="0038666A" w:rsidRDefault="000F2E8A" w:rsidP="000F2E8A">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098C55F1"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Ak predávajúci poskytol na technologické zariadenie záruku za akosť, alebo ak je predmetom zmluvy vykonávanie servisných prác, predávajúci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67C9C249"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 xml:space="preserve">Popis, počet a rozsah servisných prehliadok vyplýva zo zmluvy alebo z technického manuálu, návodu alebo odporúčania výrobcu technologického zariadenia. </w:t>
      </w:r>
    </w:p>
    <w:p w14:paraId="422F4C27"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Predávajúci je povinný vyhotoviť o každej servisnej prehliadke písomný záznam obsahujúci popis predmetu servisnej prehliadky, vykonané úkony, výsledky servisnej prehliadky, popis zistených vád, menný zoznam zamestnancov predávajúceho, ktorí sa podieľali na servise technologického zariadenia a podpis vedúceho zamestnanca predávajúceho povereného vykonaním servisu.</w:t>
      </w:r>
      <w:r w:rsidRPr="0038666A">
        <w:rPr>
          <w:rFonts w:ascii="Arial" w:hAnsi="Arial" w:cs="Arial"/>
          <w:b/>
          <w:bCs/>
          <w:sz w:val="18"/>
          <w:szCs w:val="18"/>
        </w:rPr>
        <w:t xml:space="preserve"> </w:t>
      </w:r>
      <w:r w:rsidRPr="0038666A">
        <w:rPr>
          <w:rFonts w:ascii="Arial" w:hAnsi="Arial" w:cs="Arial"/>
          <w:sz w:val="18"/>
          <w:szCs w:val="18"/>
        </w:rPr>
        <w:t>V prípade zistenia vady je predávajúci povinný v písomnom zázname uviesť, či ide o vadu, na ktorú sa vzťahuje záruka alebo ide o vadu, na ktorú sa záruka nevzťahuje.</w:t>
      </w:r>
    </w:p>
    <w:p w14:paraId="2B8941A5" w14:textId="77777777" w:rsidR="000F2E8A" w:rsidRPr="0038666A" w:rsidRDefault="000F2E8A" w:rsidP="000F2E8A">
      <w:pPr>
        <w:pStyle w:val="Default"/>
        <w:numPr>
          <w:ilvl w:val="1"/>
          <w:numId w:val="8"/>
        </w:numPr>
        <w:ind w:left="567" w:hanging="567"/>
        <w:jc w:val="both"/>
        <w:rPr>
          <w:rFonts w:ascii="Arial" w:hAnsi="Arial" w:cs="Arial"/>
          <w:sz w:val="18"/>
          <w:szCs w:val="18"/>
        </w:rPr>
      </w:pPr>
      <w:r w:rsidRPr="0038666A">
        <w:rPr>
          <w:rFonts w:ascii="Arial" w:hAnsi="Arial" w:cs="Arial"/>
          <w:sz w:val="18"/>
          <w:szCs w:val="18"/>
        </w:rPr>
        <w:t xml:space="preserve">V prípade opráv technologických zariadení sa predávajúci zaväzuje použiť nové originálne náhradné diely od výrobcu technologického zariadenia. </w:t>
      </w:r>
    </w:p>
    <w:p w14:paraId="4BA829BD" w14:textId="77777777" w:rsidR="000F2E8A" w:rsidRPr="0038666A" w:rsidRDefault="000F2E8A" w:rsidP="000F2E8A">
      <w:pPr>
        <w:pStyle w:val="Default"/>
        <w:numPr>
          <w:ilvl w:val="1"/>
          <w:numId w:val="8"/>
        </w:numPr>
        <w:ind w:left="567" w:hanging="567"/>
        <w:jc w:val="both"/>
        <w:rPr>
          <w:rFonts w:ascii="Arial" w:hAnsi="Arial" w:cs="Arial"/>
          <w:b/>
          <w:bCs/>
          <w:sz w:val="18"/>
          <w:szCs w:val="18"/>
        </w:rPr>
      </w:pPr>
      <w:r w:rsidRPr="0038666A">
        <w:rPr>
          <w:rFonts w:ascii="Arial" w:hAnsi="Arial" w:cs="Arial"/>
          <w:sz w:val="18"/>
          <w:szCs w:val="18"/>
        </w:rPr>
        <w:t>Predávajúci môže výnimočne so súhlasom kupujúceho použiť aj náhradné diely od iných výrobcov, ak tieto spĺňajú rovnaké alebo vyššie technické a kvalitatívne parametre menených technologických zariadení alebo ich komponentov. Predávajúci v takom prípade nesie plnú zodpovednosť za to, že tieto diely budú plne kompatibilné a funkčné a technologické zariadenie prevádzkyschopné.</w:t>
      </w:r>
      <w:r w:rsidRPr="0038666A">
        <w:rPr>
          <w:rFonts w:ascii="Arial" w:hAnsi="Arial" w:cs="Arial"/>
          <w:b/>
          <w:bCs/>
          <w:sz w:val="18"/>
          <w:szCs w:val="18"/>
        </w:rPr>
        <w:t xml:space="preserve"> </w:t>
      </w:r>
    </w:p>
    <w:p w14:paraId="0D56067D" w14:textId="77777777" w:rsidR="000F2E8A" w:rsidRPr="0038666A" w:rsidRDefault="000F2E8A" w:rsidP="000F2E8A">
      <w:pPr>
        <w:pStyle w:val="Bezriadkovania"/>
        <w:spacing w:before="240" w:after="120"/>
        <w:ind w:left="284"/>
        <w:jc w:val="center"/>
        <w:rPr>
          <w:rFonts w:ascii="Arial" w:hAnsi="Arial" w:cs="Arial"/>
          <w:b/>
          <w:bCs/>
          <w:sz w:val="18"/>
          <w:szCs w:val="18"/>
        </w:rPr>
      </w:pPr>
      <w:r w:rsidRPr="0038666A">
        <w:rPr>
          <w:rFonts w:ascii="Arial" w:hAnsi="Arial" w:cs="Arial"/>
          <w:b/>
          <w:bCs/>
          <w:sz w:val="18"/>
          <w:szCs w:val="18"/>
        </w:rPr>
        <w:t>IV. Záverečné ustanovenia</w:t>
      </w:r>
    </w:p>
    <w:p w14:paraId="3843A02F" w14:textId="77777777" w:rsidR="000F2E8A" w:rsidRPr="0038666A" w:rsidRDefault="000F2E8A" w:rsidP="000F2E8A">
      <w:pPr>
        <w:pStyle w:val="Default"/>
        <w:numPr>
          <w:ilvl w:val="1"/>
          <w:numId w:val="4"/>
        </w:numPr>
        <w:ind w:left="567" w:hanging="567"/>
        <w:jc w:val="both"/>
        <w:rPr>
          <w:rFonts w:ascii="Arial" w:hAnsi="Arial" w:cs="Arial"/>
          <w:sz w:val="18"/>
          <w:szCs w:val="18"/>
        </w:rPr>
      </w:pPr>
      <w:r w:rsidRPr="0038666A">
        <w:rPr>
          <w:rFonts w:ascii="Arial" w:hAnsi="Arial" w:cs="Arial"/>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kupujúceho (ďalej len „</w:t>
      </w:r>
      <w:r w:rsidRPr="0038666A">
        <w:rPr>
          <w:rFonts w:ascii="Arial" w:hAnsi="Arial" w:cs="Arial"/>
          <w:b/>
          <w:bCs/>
          <w:sz w:val="18"/>
          <w:szCs w:val="18"/>
        </w:rPr>
        <w:t>Informácie o ochrane osobných údajov</w:t>
      </w:r>
      <w:r w:rsidRPr="0038666A">
        <w:rPr>
          <w:rFonts w:ascii="Arial" w:hAnsi="Arial" w:cs="Arial"/>
          <w:sz w:val="18"/>
          <w:szCs w:val="18"/>
        </w:rPr>
        <w:t xml:space="preserve">“). </w:t>
      </w:r>
    </w:p>
    <w:p w14:paraId="1564FC73" w14:textId="77777777" w:rsidR="000F2E8A" w:rsidRPr="0038666A" w:rsidRDefault="000F2E8A" w:rsidP="000F2E8A">
      <w:pPr>
        <w:pStyle w:val="Default"/>
        <w:numPr>
          <w:ilvl w:val="1"/>
          <w:numId w:val="4"/>
        </w:numPr>
        <w:ind w:left="567" w:hanging="567"/>
        <w:jc w:val="both"/>
        <w:rPr>
          <w:rFonts w:ascii="Arial" w:hAnsi="Arial" w:cs="Arial"/>
          <w:sz w:val="18"/>
          <w:szCs w:val="18"/>
        </w:rPr>
      </w:pPr>
      <w:r w:rsidRPr="0038666A">
        <w:rPr>
          <w:rFonts w:ascii="Arial" w:hAnsi="Arial" w:cs="Arial"/>
          <w:sz w:val="18"/>
          <w:szCs w:val="18"/>
        </w:rPr>
        <w:t>Predávajúci podpisom zmluvy potvrdzuje:</w:t>
      </w:r>
    </w:p>
    <w:p w14:paraId="5E35854B" w14:textId="77777777" w:rsidR="000F2E8A" w:rsidRPr="0038666A" w:rsidRDefault="000F2E8A" w:rsidP="000F2E8A">
      <w:pPr>
        <w:pStyle w:val="Default"/>
        <w:numPr>
          <w:ilvl w:val="0"/>
          <w:numId w:val="5"/>
        </w:numPr>
        <w:ind w:left="1134" w:hanging="567"/>
        <w:jc w:val="both"/>
        <w:rPr>
          <w:rFonts w:ascii="Arial" w:hAnsi="Arial" w:cs="Arial"/>
          <w:sz w:val="18"/>
          <w:szCs w:val="18"/>
        </w:rPr>
      </w:pPr>
      <w:r w:rsidRPr="0038666A">
        <w:rPr>
          <w:rFonts w:ascii="Arial" w:hAnsi="Arial" w:cs="Arial"/>
          <w:sz w:val="18"/>
          <w:szCs w:val="18"/>
        </w:rPr>
        <w:t>správnosť a pravdivosť osobných údajov, ktoré sa ho týkajú a sú uvedené v tejto zmluve;</w:t>
      </w:r>
    </w:p>
    <w:p w14:paraId="46476CF5" w14:textId="77777777" w:rsidR="000F2E8A" w:rsidRPr="0038666A" w:rsidRDefault="000F2E8A" w:rsidP="000F2E8A">
      <w:pPr>
        <w:pStyle w:val="Default"/>
        <w:numPr>
          <w:ilvl w:val="0"/>
          <w:numId w:val="5"/>
        </w:numPr>
        <w:ind w:left="1134" w:hanging="567"/>
        <w:jc w:val="both"/>
        <w:rPr>
          <w:rFonts w:ascii="Arial" w:hAnsi="Arial" w:cs="Arial"/>
          <w:sz w:val="18"/>
          <w:szCs w:val="18"/>
        </w:rPr>
      </w:pPr>
      <w:r w:rsidRPr="0038666A">
        <w:rPr>
          <w:rFonts w:ascii="Arial" w:hAnsi="Arial" w:cs="Arial"/>
          <w:sz w:val="18"/>
          <w:szCs w:val="18"/>
        </w:rPr>
        <w:t>že mu boli poskytnuté Informácie o ochrane osobných údajov;</w:t>
      </w:r>
    </w:p>
    <w:p w14:paraId="3D2BBD42" w14:textId="77777777" w:rsidR="000F2E8A" w:rsidRPr="0038666A" w:rsidRDefault="000F2E8A" w:rsidP="000F2E8A">
      <w:pPr>
        <w:pStyle w:val="Default"/>
        <w:numPr>
          <w:ilvl w:val="0"/>
          <w:numId w:val="5"/>
        </w:numPr>
        <w:ind w:left="1134" w:hanging="567"/>
        <w:jc w:val="both"/>
        <w:rPr>
          <w:rFonts w:ascii="Arial" w:hAnsi="Arial" w:cs="Arial"/>
          <w:sz w:val="18"/>
          <w:szCs w:val="18"/>
        </w:rPr>
      </w:pPr>
      <w:r w:rsidRPr="0038666A">
        <w:rPr>
          <w:rFonts w:ascii="Arial" w:hAnsi="Arial" w:cs="Arial"/>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765D136" w14:textId="55B77EFB" w:rsidR="000F2E8A" w:rsidRPr="00BD58DE" w:rsidRDefault="000F2E8A" w:rsidP="00BD58DE">
      <w:pPr>
        <w:pStyle w:val="Default"/>
        <w:numPr>
          <w:ilvl w:val="1"/>
          <w:numId w:val="4"/>
        </w:numPr>
        <w:ind w:left="567" w:hanging="567"/>
        <w:jc w:val="both"/>
        <w:rPr>
          <w:rFonts w:ascii="Arial" w:hAnsi="Arial" w:cs="Arial"/>
          <w:sz w:val="18"/>
          <w:szCs w:val="18"/>
        </w:rPr>
      </w:pPr>
      <w:r w:rsidRPr="00BD58DE">
        <w:rPr>
          <w:rFonts w:ascii="Arial" w:hAnsi="Arial" w:cs="Arial"/>
          <w:sz w:val="18"/>
          <w:szCs w:val="18"/>
        </w:rPr>
        <w:lastRenderedPageBreak/>
        <w:t xml:space="preserve">Neoddeliteľnou súčasťou zmluvy sú nasledovné prílohy: </w:t>
      </w:r>
    </w:p>
    <w:tbl>
      <w:tblPr>
        <w:tblStyle w:val="Mriekatabuky"/>
        <w:tblW w:w="9568" w:type="dxa"/>
        <w:tblInd w:w="552" w:type="dxa"/>
        <w:tblLook w:val="04A0" w:firstRow="1" w:lastRow="0" w:firstColumn="1" w:lastColumn="0" w:noHBand="0" w:noVBand="1"/>
      </w:tblPr>
      <w:tblGrid>
        <w:gridCol w:w="467"/>
        <w:gridCol w:w="9101"/>
      </w:tblGrid>
      <w:tr w:rsidR="000F2E8A" w:rsidRPr="0038666A" w14:paraId="14D2764B" w14:textId="77777777" w:rsidTr="00963157">
        <w:trPr>
          <w:trHeight w:val="47"/>
        </w:trPr>
        <w:tc>
          <w:tcPr>
            <w:tcW w:w="9568" w:type="dxa"/>
            <w:gridSpan w:val="2"/>
            <w:shd w:val="clear" w:color="auto" w:fill="D9D9D9" w:themeFill="background1" w:themeFillShade="D9"/>
          </w:tcPr>
          <w:p w14:paraId="0817D1A6"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Zoznam príloh:</w:t>
            </w:r>
          </w:p>
        </w:tc>
      </w:tr>
      <w:tr w:rsidR="000F2E8A" w:rsidRPr="0038666A" w14:paraId="6A02231E" w14:textId="77777777" w:rsidTr="00963157">
        <w:trPr>
          <w:trHeight w:val="47"/>
        </w:trPr>
        <w:tc>
          <w:tcPr>
            <w:tcW w:w="467" w:type="dxa"/>
            <w:shd w:val="clear" w:color="auto" w:fill="D9D9D9" w:themeFill="background1" w:themeFillShade="D9"/>
          </w:tcPr>
          <w:p w14:paraId="6910DC6E"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1.</w:t>
            </w:r>
          </w:p>
        </w:tc>
        <w:tc>
          <w:tcPr>
            <w:tcW w:w="9101" w:type="dxa"/>
            <w:shd w:val="clear" w:color="auto" w:fill="FFFFFF" w:themeFill="background1"/>
          </w:tcPr>
          <w:p w14:paraId="46E56936"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 xml:space="preserve">Technická špecifikácia </w:t>
            </w:r>
          </w:p>
        </w:tc>
      </w:tr>
      <w:tr w:rsidR="000F2E8A" w:rsidRPr="0038666A" w14:paraId="3593064E" w14:textId="77777777" w:rsidTr="00963157">
        <w:trPr>
          <w:trHeight w:val="47"/>
        </w:trPr>
        <w:tc>
          <w:tcPr>
            <w:tcW w:w="467" w:type="dxa"/>
            <w:shd w:val="clear" w:color="auto" w:fill="D9D9D9" w:themeFill="background1" w:themeFillShade="D9"/>
          </w:tcPr>
          <w:p w14:paraId="6F0A2251"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2.</w:t>
            </w:r>
          </w:p>
        </w:tc>
        <w:tc>
          <w:tcPr>
            <w:tcW w:w="9101" w:type="dxa"/>
            <w:shd w:val="clear" w:color="auto" w:fill="FFFFFF" w:themeFill="background1"/>
          </w:tcPr>
          <w:p w14:paraId="72D37742"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Cena</w:t>
            </w:r>
          </w:p>
        </w:tc>
      </w:tr>
      <w:tr w:rsidR="009515DC" w:rsidRPr="0038666A" w14:paraId="586FDD8B" w14:textId="77777777" w:rsidTr="00963157">
        <w:trPr>
          <w:trHeight w:val="47"/>
        </w:trPr>
        <w:tc>
          <w:tcPr>
            <w:tcW w:w="467" w:type="dxa"/>
            <w:shd w:val="clear" w:color="auto" w:fill="D9D9D9" w:themeFill="background1" w:themeFillShade="D9"/>
          </w:tcPr>
          <w:p w14:paraId="524F0D67" w14:textId="091F4C0F" w:rsidR="009515DC" w:rsidRPr="0038666A" w:rsidRDefault="009515DC" w:rsidP="009515DC">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3DC20CBF" w14:textId="42B99303" w:rsidR="009515DC" w:rsidRPr="0038666A" w:rsidRDefault="009515DC" w:rsidP="00963157">
            <w:pPr>
              <w:pStyle w:val="Bezriadkovania"/>
              <w:jc w:val="both"/>
              <w:rPr>
                <w:rFonts w:ascii="Arial" w:hAnsi="Arial" w:cs="Arial"/>
                <w:sz w:val="18"/>
                <w:szCs w:val="18"/>
              </w:rPr>
            </w:pPr>
            <w:r>
              <w:rPr>
                <w:rFonts w:ascii="Arial" w:hAnsi="Arial" w:cs="Arial"/>
                <w:sz w:val="18"/>
                <w:szCs w:val="18"/>
              </w:rPr>
              <w:t>Zoznam subdodávateľov</w:t>
            </w:r>
          </w:p>
        </w:tc>
      </w:tr>
    </w:tbl>
    <w:p w14:paraId="2A608A2A" w14:textId="77777777" w:rsidR="000F2E8A" w:rsidRPr="0038666A" w:rsidRDefault="000F2E8A" w:rsidP="000F2E8A">
      <w:pPr>
        <w:pStyle w:val="Default"/>
        <w:numPr>
          <w:ilvl w:val="1"/>
          <w:numId w:val="4"/>
        </w:numPr>
        <w:ind w:left="567" w:hanging="567"/>
        <w:jc w:val="both"/>
        <w:rPr>
          <w:rFonts w:ascii="Arial" w:hAnsi="Arial" w:cs="Arial"/>
          <w:sz w:val="18"/>
          <w:szCs w:val="18"/>
        </w:rPr>
      </w:pPr>
      <w:bookmarkStart w:id="3" w:name="_Hlk46176995"/>
      <w:r w:rsidRPr="0038666A">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4A12E12" w14:textId="77777777" w:rsidR="000F2E8A" w:rsidRPr="0038666A" w:rsidRDefault="000F2E8A" w:rsidP="000F2E8A">
      <w:pPr>
        <w:pStyle w:val="Default"/>
        <w:numPr>
          <w:ilvl w:val="1"/>
          <w:numId w:val="4"/>
        </w:numPr>
        <w:ind w:left="567" w:hanging="567"/>
        <w:jc w:val="both"/>
        <w:rPr>
          <w:rFonts w:ascii="Arial" w:hAnsi="Arial" w:cs="Arial"/>
          <w:sz w:val="18"/>
          <w:szCs w:val="18"/>
        </w:rPr>
      </w:pPr>
      <w:r w:rsidRPr="0038666A">
        <w:rPr>
          <w:rFonts w:ascii="Arial" w:hAnsi="Arial" w:cs="Arial"/>
          <w:sz w:val="18"/>
          <w:szCs w:val="18"/>
        </w:rPr>
        <w:t xml:space="preserve">Predávajúci sa zaväzuje zabezpečiť dodržiavanie </w:t>
      </w:r>
      <w:r w:rsidRPr="0038666A">
        <w:rPr>
          <w:rFonts w:ascii="Arial" w:hAnsi="Arial" w:cs="Arial"/>
          <w:i/>
          <w:iCs/>
          <w:sz w:val="18"/>
          <w:szCs w:val="18"/>
        </w:rPr>
        <w:t>„Zásady správania sa v areáli OLO“,</w:t>
      </w:r>
      <w:r w:rsidRPr="0038666A">
        <w:rPr>
          <w:rFonts w:ascii="Arial" w:hAnsi="Arial" w:cs="Arial"/>
          <w:sz w:val="18"/>
          <w:szCs w:val="18"/>
        </w:rPr>
        <w:t xml:space="preserve"> ktoré sú zverejnené na webovom sídle kupujúceho </w:t>
      </w:r>
      <w:hyperlink r:id="rId7" w:history="1">
        <w:r w:rsidRPr="0038666A">
          <w:rPr>
            <w:rStyle w:val="Hypertextovprepojenie"/>
            <w:rFonts w:ascii="Arial" w:hAnsi="Arial" w:cs="Arial"/>
            <w:sz w:val="18"/>
            <w:szCs w:val="18"/>
          </w:rPr>
          <w:t>https://www.olo.sk/zasady-spravania-sa-v-areali-olo/</w:t>
        </w:r>
      </w:hyperlink>
      <w:r w:rsidRPr="0038666A">
        <w:rPr>
          <w:rFonts w:ascii="Arial" w:hAnsi="Arial" w:cs="Arial"/>
          <w:sz w:val="18"/>
          <w:szCs w:val="18"/>
        </w:rPr>
        <w:t>.</w:t>
      </w:r>
    </w:p>
    <w:p w14:paraId="467146F3" w14:textId="77777777" w:rsidR="000F2E8A" w:rsidRPr="0038666A" w:rsidRDefault="000F2E8A" w:rsidP="000F2E8A">
      <w:pPr>
        <w:pStyle w:val="Default"/>
        <w:numPr>
          <w:ilvl w:val="1"/>
          <w:numId w:val="9"/>
        </w:numPr>
        <w:ind w:left="567" w:hanging="567"/>
        <w:jc w:val="both"/>
        <w:rPr>
          <w:rFonts w:ascii="Arial" w:hAnsi="Arial" w:cs="Arial"/>
          <w:sz w:val="18"/>
          <w:szCs w:val="18"/>
        </w:rPr>
      </w:pPr>
      <w:r w:rsidRPr="0038666A">
        <w:rPr>
          <w:rFonts w:ascii="Arial" w:hAnsi="Arial" w:cs="Arial"/>
          <w:sz w:val="18"/>
          <w:szCs w:val="18"/>
        </w:rPr>
        <w:t xml:space="preserve">Táto zmluva je vyhotovená v troch (3) rovnopisoch, z toho dva (2) rovnopisy pre kupujúceho a jeden (1) rovnopis pre predávajúceho. </w:t>
      </w:r>
      <w:bookmarkEnd w:id="3"/>
    </w:p>
    <w:p w14:paraId="02BBAD06" w14:textId="77777777" w:rsidR="000F2E8A" w:rsidRPr="0038666A" w:rsidRDefault="000F2E8A" w:rsidP="000F2E8A">
      <w:pPr>
        <w:pStyle w:val="Default"/>
        <w:ind w:left="567"/>
        <w:jc w:val="both"/>
        <w:rPr>
          <w:rFonts w:ascii="Arial" w:hAnsi="Arial" w:cs="Arial"/>
          <w:sz w:val="18"/>
          <w:szCs w:val="18"/>
        </w:rPr>
      </w:pPr>
    </w:p>
    <w:p w14:paraId="74E9835D" w14:textId="77777777" w:rsidR="000F2E8A" w:rsidRPr="0038666A" w:rsidRDefault="000F2E8A" w:rsidP="000F2E8A">
      <w:pPr>
        <w:pStyle w:val="Default"/>
        <w:jc w:val="both"/>
        <w:rPr>
          <w:rFonts w:ascii="Arial" w:hAnsi="Arial" w:cs="Arial"/>
          <w:sz w:val="18"/>
          <w:szCs w:val="18"/>
        </w:rPr>
      </w:pPr>
    </w:p>
    <w:tbl>
      <w:tblPr>
        <w:tblStyle w:val="Mriekatabuky"/>
        <w:tblW w:w="9628" w:type="dxa"/>
        <w:tblInd w:w="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F2E8A" w:rsidRPr="0038666A" w14:paraId="43B40E65" w14:textId="77777777" w:rsidTr="00963157">
        <w:tc>
          <w:tcPr>
            <w:tcW w:w="4814" w:type="dxa"/>
          </w:tcPr>
          <w:bookmarkEnd w:id="2"/>
          <w:p w14:paraId="3D616BDE"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V ...........................  dňa ............................</w:t>
            </w:r>
          </w:p>
        </w:tc>
        <w:tc>
          <w:tcPr>
            <w:tcW w:w="4814" w:type="dxa"/>
          </w:tcPr>
          <w:p w14:paraId="5D73EF66" w14:textId="77777777" w:rsidR="000F2E8A" w:rsidRPr="0038666A" w:rsidRDefault="000F2E8A" w:rsidP="00963157">
            <w:pPr>
              <w:pStyle w:val="Bezriadkovania"/>
              <w:jc w:val="both"/>
              <w:rPr>
                <w:rFonts w:ascii="Arial" w:hAnsi="Arial" w:cs="Arial"/>
                <w:sz w:val="18"/>
                <w:szCs w:val="18"/>
              </w:rPr>
            </w:pPr>
            <w:r w:rsidRPr="0038666A">
              <w:rPr>
                <w:rFonts w:ascii="Arial" w:hAnsi="Arial" w:cs="Arial"/>
                <w:sz w:val="18"/>
                <w:szCs w:val="18"/>
              </w:rPr>
              <w:t>V ...........................  dňa ............................</w:t>
            </w:r>
          </w:p>
        </w:tc>
      </w:tr>
      <w:tr w:rsidR="000F2E8A" w:rsidRPr="0038666A" w14:paraId="1B259F77" w14:textId="77777777" w:rsidTr="00963157">
        <w:tc>
          <w:tcPr>
            <w:tcW w:w="4814" w:type="dxa"/>
          </w:tcPr>
          <w:p w14:paraId="6D991992" w14:textId="77777777" w:rsidR="000F2E8A" w:rsidRPr="0038666A" w:rsidRDefault="000F2E8A" w:rsidP="00963157">
            <w:pPr>
              <w:pStyle w:val="Bezriadkovania"/>
              <w:jc w:val="both"/>
              <w:rPr>
                <w:rFonts w:ascii="Arial" w:hAnsi="Arial" w:cs="Arial"/>
                <w:b/>
                <w:bCs/>
                <w:sz w:val="18"/>
                <w:szCs w:val="18"/>
              </w:rPr>
            </w:pPr>
          </w:p>
          <w:p w14:paraId="2576F0EC"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Kupujúci:</w:t>
            </w:r>
          </w:p>
          <w:p w14:paraId="5F056360" w14:textId="77777777" w:rsidR="000F2E8A" w:rsidRDefault="000F2E8A" w:rsidP="00963157">
            <w:pPr>
              <w:pStyle w:val="Bezriadkovania"/>
              <w:jc w:val="both"/>
              <w:rPr>
                <w:rFonts w:ascii="Arial" w:hAnsi="Arial" w:cs="Arial"/>
                <w:sz w:val="18"/>
                <w:szCs w:val="18"/>
              </w:rPr>
            </w:pPr>
          </w:p>
          <w:p w14:paraId="1FF756F0" w14:textId="77777777" w:rsidR="00BD58DE" w:rsidRPr="0038666A" w:rsidRDefault="00BD58DE" w:rsidP="00963157">
            <w:pPr>
              <w:pStyle w:val="Bezriadkovania"/>
              <w:jc w:val="both"/>
              <w:rPr>
                <w:rFonts w:ascii="Arial" w:hAnsi="Arial" w:cs="Arial"/>
                <w:sz w:val="18"/>
                <w:szCs w:val="18"/>
              </w:rPr>
            </w:pPr>
          </w:p>
          <w:p w14:paraId="6CC24B50" w14:textId="77777777" w:rsidR="000F2E8A" w:rsidRPr="0038666A" w:rsidRDefault="000F2E8A" w:rsidP="00963157">
            <w:pPr>
              <w:pStyle w:val="Bezriadkovania"/>
              <w:jc w:val="center"/>
              <w:rPr>
                <w:rFonts w:ascii="Arial" w:hAnsi="Arial" w:cs="Arial"/>
                <w:sz w:val="18"/>
                <w:szCs w:val="18"/>
              </w:rPr>
            </w:pPr>
            <w:r w:rsidRPr="0038666A">
              <w:rPr>
                <w:rFonts w:ascii="Arial" w:hAnsi="Arial" w:cs="Arial"/>
                <w:sz w:val="18"/>
                <w:szCs w:val="18"/>
              </w:rPr>
              <w:t>________________________________________</w:t>
            </w:r>
          </w:p>
          <w:p w14:paraId="74D03C69" w14:textId="77777777" w:rsidR="000F2E8A" w:rsidRPr="0038666A" w:rsidRDefault="000F2E8A" w:rsidP="00963157">
            <w:pPr>
              <w:pStyle w:val="Bezriadkovania"/>
              <w:jc w:val="center"/>
              <w:rPr>
                <w:rFonts w:ascii="Arial" w:hAnsi="Arial" w:cs="Arial"/>
                <w:b/>
                <w:bCs/>
                <w:sz w:val="18"/>
                <w:szCs w:val="18"/>
              </w:rPr>
            </w:pPr>
            <w:r w:rsidRPr="0038666A">
              <w:rPr>
                <w:rFonts w:ascii="Arial" w:hAnsi="Arial" w:cs="Arial"/>
                <w:b/>
                <w:bCs/>
                <w:sz w:val="18"/>
                <w:szCs w:val="18"/>
              </w:rPr>
              <w:t>Odvoz a likvidácia odpadu a.s. v skratke OLO a.s.</w:t>
            </w:r>
          </w:p>
          <w:p w14:paraId="1BD3F763" w14:textId="77777777" w:rsidR="00E33D4E" w:rsidRPr="00602184" w:rsidRDefault="00E33D4E" w:rsidP="00E33D4E">
            <w:pPr>
              <w:pStyle w:val="Bezriadkovania"/>
              <w:jc w:val="center"/>
              <w:rPr>
                <w:rFonts w:ascii="Arial" w:hAnsi="Arial" w:cs="Arial"/>
                <w:sz w:val="18"/>
                <w:szCs w:val="18"/>
              </w:rPr>
            </w:pPr>
            <w:r w:rsidRPr="00602184">
              <w:rPr>
                <w:rFonts w:ascii="Arial" w:hAnsi="Arial" w:cs="Arial"/>
                <w:sz w:val="18"/>
                <w:szCs w:val="18"/>
              </w:rPr>
              <w:t>[meno, priezvisko a funkcia]</w:t>
            </w:r>
          </w:p>
          <w:p w14:paraId="73AA8E30" w14:textId="77777777" w:rsidR="000F2E8A" w:rsidRPr="0038666A" w:rsidRDefault="000F2E8A" w:rsidP="00963157">
            <w:pPr>
              <w:pStyle w:val="Bezriadkovania"/>
              <w:jc w:val="center"/>
              <w:rPr>
                <w:rFonts w:ascii="Arial" w:hAnsi="Arial" w:cs="Arial"/>
                <w:sz w:val="18"/>
                <w:szCs w:val="18"/>
              </w:rPr>
            </w:pPr>
          </w:p>
        </w:tc>
        <w:tc>
          <w:tcPr>
            <w:tcW w:w="4814" w:type="dxa"/>
          </w:tcPr>
          <w:p w14:paraId="711DC5FD" w14:textId="77777777" w:rsidR="000F2E8A" w:rsidRPr="0038666A" w:rsidRDefault="000F2E8A" w:rsidP="00963157">
            <w:pPr>
              <w:pStyle w:val="Bezriadkovania"/>
              <w:jc w:val="both"/>
              <w:rPr>
                <w:rFonts w:ascii="Arial" w:hAnsi="Arial" w:cs="Arial"/>
                <w:b/>
                <w:bCs/>
                <w:sz w:val="18"/>
                <w:szCs w:val="18"/>
              </w:rPr>
            </w:pPr>
          </w:p>
          <w:p w14:paraId="1E41732C" w14:textId="77777777" w:rsidR="000F2E8A" w:rsidRPr="0038666A" w:rsidRDefault="000F2E8A" w:rsidP="00963157">
            <w:pPr>
              <w:pStyle w:val="Bezriadkovania"/>
              <w:jc w:val="both"/>
              <w:rPr>
                <w:rFonts w:ascii="Arial" w:hAnsi="Arial" w:cs="Arial"/>
                <w:b/>
                <w:bCs/>
                <w:sz w:val="18"/>
                <w:szCs w:val="18"/>
              </w:rPr>
            </w:pPr>
            <w:r w:rsidRPr="0038666A">
              <w:rPr>
                <w:rFonts w:ascii="Arial" w:hAnsi="Arial" w:cs="Arial"/>
                <w:b/>
                <w:bCs/>
                <w:sz w:val="18"/>
                <w:szCs w:val="18"/>
              </w:rPr>
              <w:t>Predávajúci:</w:t>
            </w:r>
          </w:p>
          <w:p w14:paraId="4FEC26FD" w14:textId="77777777" w:rsidR="000F2E8A" w:rsidRPr="0038666A" w:rsidRDefault="000F2E8A" w:rsidP="00963157">
            <w:pPr>
              <w:pStyle w:val="Bezriadkovania"/>
              <w:jc w:val="both"/>
              <w:rPr>
                <w:rFonts w:ascii="Arial" w:hAnsi="Arial" w:cs="Arial"/>
                <w:sz w:val="18"/>
                <w:szCs w:val="18"/>
              </w:rPr>
            </w:pPr>
          </w:p>
          <w:p w14:paraId="53434BD2" w14:textId="77777777" w:rsidR="00BD58DE" w:rsidRDefault="00BD58DE" w:rsidP="00963157">
            <w:pPr>
              <w:pStyle w:val="Bezriadkovania"/>
              <w:jc w:val="center"/>
              <w:rPr>
                <w:rFonts w:ascii="Arial" w:hAnsi="Arial" w:cs="Arial"/>
                <w:sz w:val="18"/>
                <w:szCs w:val="18"/>
              </w:rPr>
            </w:pPr>
          </w:p>
          <w:p w14:paraId="00D9FBCA" w14:textId="77777777" w:rsidR="007F0332" w:rsidRPr="00602184" w:rsidRDefault="007F0332" w:rsidP="007F0332">
            <w:pPr>
              <w:pStyle w:val="Bezriadkovania"/>
              <w:ind w:left="-389"/>
              <w:jc w:val="center"/>
              <w:rPr>
                <w:rFonts w:ascii="Arial" w:hAnsi="Arial" w:cs="Arial"/>
                <w:sz w:val="18"/>
                <w:szCs w:val="18"/>
              </w:rPr>
            </w:pPr>
            <w:r w:rsidRPr="00602184">
              <w:rPr>
                <w:rFonts w:ascii="Arial" w:hAnsi="Arial" w:cs="Arial"/>
                <w:sz w:val="18"/>
                <w:szCs w:val="18"/>
              </w:rPr>
              <w:t>____________________________________________</w:t>
            </w:r>
          </w:p>
          <w:p w14:paraId="71E9D671" w14:textId="77777777" w:rsidR="008B22D8" w:rsidRPr="00602184" w:rsidRDefault="008B22D8" w:rsidP="008B22D8">
            <w:pPr>
              <w:pStyle w:val="Bezriadkovania"/>
              <w:ind w:left="-389"/>
              <w:jc w:val="center"/>
              <w:rPr>
                <w:rFonts w:ascii="Arial" w:hAnsi="Arial" w:cs="Arial"/>
                <w:b/>
                <w:bCs/>
                <w:sz w:val="18"/>
                <w:szCs w:val="18"/>
              </w:rPr>
            </w:pPr>
            <w:r w:rsidRPr="00602184">
              <w:rPr>
                <w:rFonts w:ascii="Arial" w:hAnsi="Arial" w:cs="Arial"/>
                <w:b/>
                <w:bCs/>
                <w:sz w:val="18"/>
                <w:szCs w:val="18"/>
              </w:rPr>
              <w:t>[obchodné meno]</w:t>
            </w:r>
          </w:p>
          <w:p w14:paraId="7B377F90" w14:textId="32D4AC6E" w:rsidR="000F2E8A" w:rsidRPr="0038666A" w:rsidRDefault="008B22D8" w:rsidP="008B22D8">
            <w:pPr>
              <w:pStyle w:val="Bezriadkovania"/>
              <w:jc w:val="center"/>
              <w:rPr>
                <w:rFonts w:ascii="Arial" w:hAnsi="Arial" w:cs="Arial"/>
                <w:sz w:val="18"/>
                <w:szCs w:val="18"/>
              </w:rPr>
            </w:pPr>
            <w:r w:rsidRPr="00602184">
              <w:rPr>
                <w:rFonts w:ascii="Arial" w:hAnsi="Arial" w:cs="Arial"/>
                <w:sz w:val="18"/>
                <w:szCs w:val="18"/>
              </w:rPr>
              <w:t>[meno, priezvisko a funkcia]</w:t>
            </w:r>
          </w:p>
        </w:tc>
      </w:tr>
      <w:tr w:rsidR="000F2E8A" w:rsidRPr="0038666A" w14:paraId="76E36F70" w14:textId="77777777" w:rsidTr="00963157">
        <w:tc>
          <w:tcPr>
            <w:tcW w:w="4814" w:type="dxa"/>
          </w:tcPr>
          <w:p w14:paraId="0D635E4B" w14:textId="77777777" w:rsidR="000F2E8A" w:rsidRPr="0038666A" w:rsidRDefault="000F2E8A" w:rsidP="00963157">
            <w:pPr>
              <w:pStyle w:val="Bezriadkovania"/>
              <w:jc w:val="both"/>
              <w:rPr>
                <w:rFonts w:ascii="Arial" w:hAnsi="Arial" w:cs="Arial"/>
                <w:sz w:val="18"/>
                <w:szCs w:val="18"/>
              </w:rPr>
            </w:pPr>
          </w:p>
          <w:p w14:paraId="3825105B" w14:textId="77777777" w:rsidR="000F2E8A" w:rsidRPr="0038666A" w:rsidRDefault="000F2E8A" w:rsidP="00963157">
            <w:pPr>
              <w:pStyle w:val="Bezriadkovania"/>
              <w:jc w:val="both"/>
              <w:rPr>
                <w:rFonts w:ascii="Arial" w:hAnsi="Arial" w:cs="Arial"/>
                <w:sz w:val="18"/>
                <w:szCs w:val="18"/>
              </w:rPr>
            </w:pPr>
          </w:p>
          <w:p w14:paraId="00F133E0" w14:textId="77777777" w:rsidR="000F2E8A" w:rsidRPr="0038666A" w:rsidRDefault="000F2E8A" w:rsidP="00963157">
            <w:pPr>
              <w:pStyle w:val="Bezriadkovania"/>
              <w:jc w:val="center"/>
              <w:rPr>
                <w:rFonts w:ascii="Arial" w:hAnsi="Arial" w:cs="Arial"/>
                <w:sz w:val="18"/>
                <w:szCs w:val="18"/>
              </w:rPr>
            </w:pPr>
            <w:r w:rsidRPr="0038666A">
              <w:rPr>
                <w:rFonts w:ascii="Arial" w:hAnsi="Arial" w:cs="Arial"/>
                <w:sz w:val="18"/>
                <w:szCs w:val="18"/>
              </w:rPr>
              <w:t>________________________________________</w:t>
            </w:r>
          </w:p>
          <w:p w14:paraId="405FD06C" w14:textId="77777777" w:rsidR="000F2E8A" w:rsidRPr="0038666A" w:rsidRDefault="000F2E8A" w:rsidP="00963157">
            <w:pPr>
              <w:pStyle w:val="Bezriadkovania"/>
              <w:jc w:val="center"/>
              <w:rPr>
                <w:rFonts w:ascii="Arial" w:hAnsi="Arial" w:cs="Arial"/>
                <w:sz w:val="18"/>
                <w:szCs w:val="18"/>
              </w:rPr>
            </w:pPr>
            <w:r w:rsidRPr="0038666A">
              <w:rPr>
                <w:rFonts w:ascii="Arial" w:hAnsi="Arial" w:cs="Arial"/>
                <w:b/>
                <w:bCs/>
                <w:sz w:val="18"/>
                <w:szCs w:val="18"/>
              </w:rPr>
              <w:t>Odvoz a likvidácia odpadu a.s. v skratke OLO a.s.</w:t>
            </w:r>
          </w:p>
          <w:p w14:paraId="761698B8" w14:textId="77777777" w:rsidR="00E33D4E" w:rsidRPr="00602184" w:rsidRDefault="00E33D4E" w:rsidP="00E33D4E">
            <w:pPr>
              <w:pStyle w:val="Bezriadkovania"/>
              <w:jc w:val="center"/>
              <w:rPr>
                <w:rFonts w:ascii="Arial" w:hAnsi="Arial" w:cs="Arial"/>
                <w:sz w:val="18"/>
                <w:szCs w:val="18"/>
              </w:rPr>
            </w:pPr>
            <w:r w:rsidRPr="00602184">
              <w:rPr>
                <w:rFonts w:ascii="Arial" w:hAnsi="Arial" w:cs="Arial"/>
                <w:sz w:val="18"/>
                <w:szCs w:val="18"/>
              </w:rPr>
              <w:t>[meno, priezvisko a funkcia]</w:t>
            </w:r>
          </w:p>
          <w:p w14:paraId="36CB93FB" w14:textId="77777777" w:rsidR="000F2E8A" w:rsidRPr="0038666A" w:rsidRDefault="000F2E8A" w:rsidP="00963157">
            <w:pPr>
              <w:pStyle w:val="Bezriadkovania"/>
              <w:jc w:val="center"/>
              <w:rPr>
                <w:rFonts w:ascii="Arial" w:hAnsi="Arial" w:cs="Arial"/>
                <w:sz w:val="18"/>
                <w:szCs w:val="18"/>
              </w:rPr>
            </w:pPr>
          </w:p>
        </w:tc>
        <w:tc>
          <w:tcPr>
            <w:tcW w:w="4814" w:type="dxa"/>
          </w:tcPr>
          <w:p w14:paraId="4A4A2CF5" w14:textId="77777777" w:rsidR="000F2E8A" w:rsidRDefault="000F2E8A" w:rsidP="00963157">
            <w:pPr>
              <w:pStyle w:val="Bezriadkovania"/>
              <w:jc w:val="center"/>
              <w:rPr>
                <w:rFonts w:ascii="Arial" w:hAnsi="Arial" w:cs="Arial"/>
                <w:sz w:val="18"/>
                <w:szCs w:val="18"/>
              </w:rPr>
            </w:pPr>
          </w:p>
          <w:p w14:paraId="43667F35" w14:textId="77777777" w:rsidR="008B22D8" w:rsidRDefault="008B22D8" w:rsidP="00963157">
            <w:pPr>
              <w:pStyle w:val="Bezriadkovania"/>
              <w:jc w:val="center"/>
              <w:rPr>
                <w:rFonts w:ascii="Arial" w:hAnsi="Arial" w:cs="Arial"/>
                <w:sz w:val="18"/>
                <w:szCs w:val="18"/>
              </w:rPr>
            </w:pPr>
          </w:p>
          <w:p w14:paraId="3D2C9775" w14:textId="77777777" w:rsidR="007F0332" w:rsidRPr="00602184" w:rsidRDefault="007F0332" w:rsidP="007F0332">
            <w:pPr>
              <w:pStyle w:val="Bezriadkovania"/>
              <w:ind w:left="-389"/>
              <w:jc w:val="center"/>
              <w:rPr>
                <w:rFonts w:ascii="Arial" w:hAnsi="Arial" w:cs="Arial"/>
                <w:sz w:val="18"/>
                <w:szCs w:val="18"/>
              </w:rPr>
            </w:pPr>
            <w:r w:rsidRPr="00602184">
              <w:rPr>
                <w:rFonts w:ascii="Arial" w:hAnsi="Arial" w:cs="Arial"/>
                <w:sz w:val="18"/>
                <w:szCs w:val="18"/>
              </w:rPr>
              <w:t>____________________________________________</w:t>
            </w:r>
          </w:p>
          <w:p w14:paraId="49E153F1" w14:textId="77777777" w:rsidR="008B22D8" w:rsidRPr="00602184" w:rsidRDefault="008B22D8" w:rsidP="008B22D8">
            <w:pPr>
              <w:pStyle w:val="Bezriadkovania"/>
              <w:ind w:left="-389"/>
              <w:jc w:val="center"/>
              <w:rPr>
                <w:rFonts w:ascii="Arial" w:hAnsi="Arial" w:cs="Arial"/>
                <w:b/>
                <w:bCs/>
                <w:sz w:val="18"/>
                <w:szCs w:val="18"/>
              </w:rPr>
            </w:pPr>
            <w:r w:rsidRPr="00602184">
              <w:rPr>
                <w:rFonts w:ascii="Arial" w:hAnsi="Arial" w:cs="Arial"/>
                <w:b/>
                <w:bCs/>
                <w:sz w:val="18"/>
                <w:szCs w:val="18"/>
              </w:rPr>
              <w:t>[obchodné meno]</w:t>
            </w:r>
          </w:p>
          <w:p w14:paraId="3AF8D3D5" w14:textId="645E1B9E" w:rsidR="008B22D8" w:rsidRPr="0038666A" w:rsidRDefault="008B22D8" w:rsidP="008B22D8">
            <w:pPr>
              <w:pStyle w:val="Bezriadkovania"/>
              <w:jc w:val="center"/>
              <w:rPr>
                <w:rFonts w:ascii="Arial" w:hAnsi="Arial" w:cs="Arial"/>
                <w:sz w:val="18"/>
                <w:szCs w:val="18"/>
              </w:rPr>
            </w:pPr>
            <w:r w:rsidRPr="00602184">
              <w:rPr>
                <w:rFonts w:ascii="Arial" w:hAnsi="Arial" w:cs="Arial"/>
                <w:sz w:val="18"/>
                <w:szCs w:val="18"/>
              </w:rPr>
              <w:t>[meno, priezvisko a funkcia]</w:t>
            </w:r>
          </w:p>
        </w:tc>
      </w:tr>
    </w:tbl>
    <w:p w14:paraId="0E370C75" w14:textId="77777777" w:rsidR="000F2E8A" w:rsidRPr="0038666A" w:rsidRDefault="000F2E8A" w:rsidP="000F2E8A">
      <w:pPr>
        <w:pStyle w:val="Bezriadkovania"/>
        <w:jc w:val="both"/>
        <w:rPr>
          <w:rFonts w:ascii="Arial" w:hAnsi="Arial" w:cs="Arial"/>
          <w:sz w:val="18"/>
          <w:szCs w:val="18"/>
        </w:rPr>
      </w:pPr>
    </w:p>
    <w:p w14:paraId="76DD095F" w14:textId="77777777" w:rsidR="007665F0" w:rsidRPr="0038666A" w:rsidRDefault="007665F0" w:rsidP="007665F0">
      <w:pPr>
        <w:pStyle w:val="Nadpis1"/>
        <w:ind w:left="705" w:right="74"/>
        <w:jc w:val="center"/>
        <w:rPr>
          <w:rFonts w:ascii="Arial" w:hAnsi="Arial" w:cs="Arial"/>
          <w:caps/>
          <w:sz w:val="18"/>
          <w:szCs w:val="18"/>
        </w:rPr>
      </w:pPr>
    </w:p>
    <w:p w14:paraId="6F573077" w14:textId="77777777" w:rsidR="007665F0" w:rsidRPr="0038666A" w:rsidRDefault="007665F0" w:rsidP="00C4418A">
      <w:pPr>
        <w:pStyle w:val="Nadpis1"/>
        <w:spacing w:before="100" w:beforeAutospacing="1"/>
        <w:ind w:left="703" w:right="74"/>
        <w:jc w:val="right"/>
        <w:rPr>
          <w:rFonts w:ascii="Arial" w:hAnsi="Arial" w:cs="Arial"/>
          <w:b/>
          <w:bCs/>
          <w:color w:val="auto"/>
          <w:sz w:val="18"/>
          <w:szCs w:val="18"/>
        </w:rPr>
      </w:pPr>
    </w:p>
    <w:p w14:paraId="022BF7B9" w14:textId="77777777" w:rsidR="007665F0" w:rsidRPr="0038666A" w:rsidRDefault="007665F0" w:rsidP="00C4418A">
      <w:pPr>
        <w:pStyle w:val="Nadpis1"/>
        <w:spacing w:before="100" w:beforeAutospacing="1"/>
        <w:ind w:left="703" w:right="74"/>
        <w:jc w:val="right"/>
        <w:rPr>
          <w:rFonts w:ascii="Arial" w:hAnsi="Arial" w:cs="Arial"/>
          <w:b/>
          <w:bCs/>
          <w:color w:val="auto"/>
          <w:sz w:val="18"/>
          <w:szCs w:val="18"/>
        </w:rPr>
      </w:pPr>
    </w:p>
    <w:p w14:paraId="4C3AFFE9" w14:textId="77777777" w:rsidR="007665F0" w:rsidRPr="0038666A" w:rsidRDefault="007665F0" w:rsidP="007665F0">
      <w:pPr>
        <w:rPr>
          <w:rFonts w:ascii="Arial" w:hAnsi="Arial" w:cs="Arial"/>
          <w:sz w:val="18"/>
          <w:szCs w:val="18"/>
        </w:rPr>
      </w:pPr>
    </w:p>
    <w:p w14:paraId="3B047EC8" w14:textId="77777777" w:rsidR="007665F0" w:rsidRPr="0038666A" w:rsidRDefault="007665F0" w:rsidP="007665F0">
      <w:pPr>
        <w:rPr>
          <w:rFonts w:ascii="Arial" w:hAnsi="Arial" w:cs="Arial"/>
          <w:sz w:val="18"/>
          <w:szCs w:val="18"/>
        </w:rPr>
      </w:pPr>
    </w:p>
    <w:p w14:paraId="7D787C8A" w14:textId="77777777" w:rsidR="007665F0" w:rsidRPr="0038666A" w:rsidRDefault="007665F0" w:rsidP="007665F0">
      <w:pPr>
        <w:rPr>
          <w:rFonts w:ascii="Arial" w:hAnsi="Arial" w:cs="Arial"/>
          <w:sz w:val="18"/>
          <w:szCs w:val="18"/>
        </w:rPr>
      </w:pPr>
    </w:p>
    <w:p w14:paraId="70C26D66" w14:textId="77777777" w:rsidR="007665F0" w:rsidRPr="0038666A" w:rsidRDefault="007665F0" w:rsidP="007665F0">
      <w:pPr>
        <w:rPr>
          <w:rFonts w:ascii="Arial" w:hAnsi="Arial" w:cs="Arial"/>
          <w:sz w:val="18"/>
          <w:szCs w:val="18"/>
        </w:rPr>
      </w:pPr>
    </w:p>
    <w:p w14:paraId="0B1D8947" w14:textId="77777777" w:rsidR="007665F0" w:rsidRPr="0038666A" w:rsidRDefault="007665F0" w:rsidP="007665F0">
      <w:pPr>
        <w:rPr>
          <w:rFonts w:ascii="Arial" w:hAnsi="Arial" w:cs="Arial"/>
          <w:sz w:val="18"/>
          <w:szCs w:val="18"/>
        </w:rPr>
      </w:pPr>
    </w:p>
    <w:p w14:paraId="2BC83299" w14:textId="77777777" w:rsidR="007665F0" w:rsidRPr="0038666A" w:rsidRDefault="007665F0" w:rsidP="007665F0">
      <w:pPr>
        <w:rPr>
          <w:rFonts w:ascii="Arial" w:hAnsi="Arial" w:cs="Arial"/>
          <w:sz w:val="18"/>
          <w:szCs w:val="18"/>
        </w:rPr>
      </w:pPr>
    </w:p>
    <w:p w14:paraId="3F9D667A" w14:textId="77777777" w:rsidR="007665F0" w:rsidRPr="0038666A" w:rsidRDefault="007665F0" w:rsidP="007665F0">
      <w:pPr>
        <w:rPr>
          <w:rFonts w:ascii="Arial" w:hAnsi="Arial" w:cs="Arial"/>
          <w:sz w:val="18"/>
          <w:szCs w:val="18"/>
        </w:rPr>
      </w:pPr>
    </w:p>
    <w:p w14:paraId="579BCC2F" w14:textId="77777777" w:rsidR="007665F0" w:rsidRPr="0038666A" w:rsidRDefault="007665F0" w:rsidP="007665F0">
      <w:pPr>
        <w:rPr>
          <w:rFonts w:ascii="Arial" w:hAnsi="Arial" w:cs="Arial"/>
          <w:sz w:val="18"/>
          <w:szCs w:val="18"/>
        </w:rPr>
      </w:pPr>
    </w:p>
    <w:p w14:paraId="689E1DC3" w14:textId="77777777" w:rsidR="007665F0" w:rsidRPr="0038666A" w:rsidRDefault="007665F0" w:rsidP="007665F0">
      <w:pPr>
        <w:rPr>
          <w:rFonts w:ascii="Arial" w:hAnsi="Arial" w:cs="Arial"/>
          <w:sz w:val="18"/>
          <w:szCs w:val="18"/>
        </w:rPr>
      </w:pPr>
    </w:p>
    <w:p w14:paraId="3FDEF7E0" w14:textId="77777777" w:rsidR="007665F0" w:rsidRPr="0038666A" w:rsidRDefault="007665F0" w:rsidP="007665F0">
      <w:pPr>
        <w:rPr>
          <w:rFonts w:ascii="Arial" w:hAnsi="Arial" w:cs="Arial"/>
          <w:sz w:val="18"/>
          <w:szCs w:val="18"/>
        </w:rPr>
      </w:pPr>
    </w:p>
    <w:p w14:paraId="6B139414" w14:textId="77777777" w:rsidR="007665F0" w:rsidRPr="0038666A" w:rsidRDefault="007665F0" w:rsidP="007665F0">
      <w:pPr>
        <w:rPr>
          <w:rFonts w:ascii="Arial" w:hAnsi="Arial" w:cs="Arial"/>
          <w:sz w:val="18"/>
          <w:szCs w:val="18"/>
        </w:rPr>
      </w:pPr>
    </w:p>
    <w:p w14:paraId="42A521C1" w14:textId="77777777" w:rsidR="007665F0" w:rsidRPr="0038666A" w:rsidRDefault="007665F0" w:rsidP="007665F0">
      <w:pPr>
        <w:rPr>
          <w:rFonts w:ascii="Arial" w:hAnsi="Arial" w:cs="Arial"/>
          <w:sz w:val="18"/>
          <w:szCs w:val="18"/>
        </w:rPr>
      </w:pPr>
    </w:p>
    <w:p w14:paraId="08BF7AE5" w14:textId="77777777" w:rsidR="007665F0" w:rsidRPr="0038666A" w:rsidRDefault="007665F0" w:rsidP="007665F0">
      <w:pPr>
        <w:rPr>
          <w:rFonts w:ascii="Arial" w:hAnsi="Arial" w:cs="Arial"/>
          <w:sz w:val="18"/>
          <w:szCs w:val="18"/>
        </w:rPr>
      </w:pPr>
    </w:p>
    <w:p w14:paraId="361F1C99" w14:textId="77777777" w:rsidR="007665F0" w:rsidRPr="0038666A" w:rsidRDefault="007665F0" w:rsidP="007665F0">
      <w:pPr>
        <w:rPr>
          <w:rFonts w:ascii="Arial" w:hAnsi="Arial" w:cs="Arial"/>
          <w:sz w:val="18"/>
          <w:szCs w:val="18"/>
        </w:rPr>
      </w:pPr>
    </w:p>
    <w:p w14:paraId="3FBA6778" w14:textId="77777777" w:rsidR="007665F0" w:rsidRDefault="007665F0" w:rsidP="00C4418A">
      <w:pPr>
        <w:pStyle w:val="Nadpis1"/>
        <w:spacing w:before="100" w:beforeAutospacing="1"/>
        <w:ind w:left="703" w:right="74"/>
        <w:jc w:val="right"/>
        <w:rPr>
          <w:rFonts w:ascii="Times New Roman" w:hAnsi="Times New Roman" w:cs="Times New Roman"/>
          <w:b/>
          <w:bCs/>
          <w:color w:val="auto"/>
          <w:sz w:val="24"/>
          <w:szCs w:val="24"/>
        </w:rPr>
      </w:pPr>
    </w:p>
    <w:p w14:paraId="7152EA78" w14:textId="77777777" w:rsidR="00565880" w:rsidRDefault="00565880" w:rsidP="00565880">
      <w:pPr>
        <w:rPr>
          <w:rFonts w:eastAsiaTheme="majorEastAsia"/>
          <w:b/>
          <w:bCs/>
          <w:kern w:val="2"/>
          <w:sz w:val="24"/>
          <w:szCs w:val="24"/>
          <w14:ligatures w14:val="standardContextual"/>
        </w:rPr>
      </w:pPr>
    </w:p>
    <w:p w14:paraId="7FD33F58" w14:textId="77777777" w:rsidR="00724E25" w:rsidRDefault="00724E25" w:rsidP="00565880">
      <w:pPr>
        <w:rPr>
          <w:rFonts w:eastAsiaTheme="majorEastAsia"/>
          <w:b/>
          <w:bCs/>
          <w:kern w:val="2"/>
          <w:sz w:val="24"/>
          <w:szCs w:val="24"/>
          <w14:ligatures w14:val="standardContextual"/>
        </w:rPr>
      </w:pPr>
    </w:p>
    <w:p w14:paraId="02E15AB5" w14:textId="77777777" w:rsidR="003D4845" w:rsidRDefault="003D4845" w:rsidP="00565880">
      <w:pPr>
        <w:rPr>
          <w:rFonts w:eastAsiaTheme="majorEastAsia"/>
          <w:b/>
          <w:bCs/>
          <w:kern w:val="2"/>
          <w:sz w:val="24"/>
          <w:szCs w:val="24"/>
          <w14:ligatures w14:val="standardContextual"/>
        </w:rPr>
      </w:pPr>
    </w:p>
    <w:p w14:paraId="2B662CEB" w14:textId="77777777" w:rsidR="003D4845" w:rsidRDefault="003D4845" w:rsidP="00565880">
      <w:pPr>
        <w:rPr>
          <w:rFonts w:eastAsiaTheme="majorEastAsia"/>
          <w:b/>
          <w:bCs/>
          <w:kern w:val="2"/>
          <w:sz w:val="24"/>
          <w:szCs w:val="24"/>
          <w14:ligatures w14:val="standardContextual"/>
        </w:rPr>
      </w:pPr>
    </w:p>
    <w:p w14:paraId="71A65ABB" w14:textId="77777777" w:rsidR="003D4845" w:rsidRDefault="003D4845" w:rsidP="00565880">
      <w:pPr>
        <w:rPr>
          <w:rFonts w:eastAsiaTheme="majorEastAsia"/>
          <w:b/>
          <w:bCs/>
          <w:kern w:val="2"/>
          <w:sz w:val="24"/>
          <w:szCs w:val="24"/>
          <w14:ligatures w14:val="standardContextual"/>
        </w:rPr>
      </w:pPr>
    </w:p>
    <w:p w14:paraId="3DD87755" w14:textId="77777777" w:rsidR="003D4845" w:rsidRDefault="003D4845" w:rsidP="00565880">
      <w:pPr>
        <w:rPr>
          <w:rFonts w:eastAsiaTheme="majorEastAsia"/>
          <w:b/>
          <w:bCs/>
          <w:kern w:val="2"/>
          <w:sz w:val="24"/>
          <w:szCs w:val="24"/>
          <w14:ligatures w14:val="standardContextual"/>
        </w:rPr>
      </w:pPr>
    </w:p>
    <w:p w14:paraId="2EFBAFDE" w14:textId="164EC25A" w:rsidR="00113F5A" w:rsidRPr="00113F5A" w:rsidRDefault="00113F5A" w:rsidP="00763FE4">
      <w:pPr>
        <w:pStyle w:val="Nadpis1"/>
        <w:spacing w:before="0" w:after="0"/>
        <w:ind w:left="703" w:right="74"/>
        <w:jc w:val="right"/>
        <w:rPr>
          <w:rFonts w:ascii="Times New Roman" w:hAnsi="Times New Roman" w:cs="Times New Roman"/>
          <w:b/>
          <w:bCs/>
          <w:color w:val="auto"/>
          <w:sz w:val="24"/>
          <w:szCs w:val="24"/>
        </w:rPr>
      </w:pPr>
      <w:r w:rsidRPr="00113F5A">
        <w:rPr>
          <w:rFonts w:ascii="Times New Roman" w:hAnsi="Times New Roman" w:cs="Times New Roman"/>
          <w:b/>
          <w:bCs/>
          <w:color w:val="auto"/>
          <w:sz w:val="24"/>
          <w:szCs w:val="24"/>
        </w:rPr>
        <w:lastRenderedPageBreak/>
        <w:t xml:space="preserve">Príloha č. 1 </w:t>
      </w:r>
      <w:bookmarkEnd w:id="1"/>
      <w:r w:rsidR="007365A8">
        <w:rPr>
          <w:rFonts w:ascii="Times New Roman" w:hAnsi="Times New Roman" w:cs="Times New Roman"/>
          <w:b/>
          <w:bCs/>
          <w:color w:val="auto"/>
          <w:sz w:val="24"/>
          <w:szCs w:val="24"/>
        </w:rPr>
        <w:t>Kúpnej a servisnej zmluvy</w:t>
      </w:r>
      <w:r w:rsidRPr="00113F5A">
        <w:rPr>
          <w:rFonts w:ascii="Times New Roman" w:hAnsi="Times New Roman" w:cs="Times New Roman"/>
          <w:b/>
          <w:bCs/>
          <w:color w:val="auto"/>
          <w:sz w:val="24"/>
          <w:szCs w:val="24"/>
        </w:rPr>
        <w:t xml:space="preserve"> </w:t>
      </w:r>
    </w:p>
    <w:p w14:paraId="470E9F9C" w14:textId="77777777" w:rsidR="00766626" w:rsidRDefault="00766626" w:rsidP="00113F5A">
      <w:pPr>
        <w:spacing w:line="259" w:lineRule="auto"/>
        <w:jc w:val="center"/>
        <w:rPr>
          <w:b/>
          <w:bCs/>
          <w:sz w:val="28"/>
          <w:szCs w:val="28"/>
        </w:rPr>
      </w:pPr>
    </w:p>
    <w:p w14:paraId="27518B18" w14:textId="77777777" w:rsidR="006A7A02" w:rsidRDefault="006A7A02" w:rsidP="00113F5A">
      <w:pPr>
        <w:spacing w:line="259" w:lineRule="auto"/>
        <w:jc w:val="center"/>
        <w:rPr>
          <w:b/>
          <w:bCs/>
          <w:sz w:val="28"/>
          <w:szCs w:val="28"/>
        </w:rPr>
      </w:pPr>
    </w:p>
    <w:p w14:paraId="0896953E" w14:textId="67E3C034" w:rsidR="00113F5A" w:rsidRDefault="00A446CF" w:rsidP="00113F5A">
      <w:pPr>
        <w:spacing w:line="259" w:lineRule="auto"/>
        <w:jc w:val="center"/>
        <w:rPr>
          <w:b/>
          <w:bCs/>
          <w:sz w:val="28"/>
          <w:szCs w:val="28"/>
        </w:rPr>
      </w:pPr>
      <w:r w:rsidRPr="00736513">
        <w:rPr>
          <w:b/>
          <w:bCs/>
          <w:sz w:val="28"/>
          <w:szCs w:val="28"/>
        </w:rPr>
        <w:t>T</w:t>
      </w:r>
      <w:r w:rsidR="00113F5A" w:rsidRPr="00736513">
        <w:rPr>
          <w:b/>
          <w:bCs/>
          <w:sz w:val="28"/>
          <w:szCs w:val="28"/>
        </w:rPr>
        <w:t xml:space="preserve">echnická špecifikácia </w:t>
      </w:r>
    </w:p>
    <w:p w14:paraId="7B42516A" w14:textId="77777777" w:rsidR="00472F91" w:rsidRPr="00736513" w:rsidRDefault="00472F91" w:rsidP="00113F5A">
      <w:pPr>
        <w:spacing w:line="259" w:lineRule="auto"/>
        <w:jc w:val="center"/>
        <w:rPr>
          <w:b/>
          <w:bCs/>
          <w:sz w:val="28"/>
          <w:szCs w:val="28"/>
        </w:rPr>
      </w:pPr>
    </w:p>
    <w:p w14:paraId="3B36B543" w14:textId="77777777" w:rsidR="00B475A1" w:rsidRPr="00B475A1" w:rsidRDefault="00B475A1" w:rsidP="00F56785">
      <w:pPr>
        <w:widowControl/>
        <w:tabs>
          <w:tab w:val="left" w:pos="2160"/>
          <w:tab w:val="left" w:pos="2880"/>
          <w:tab w:val="left" w:pos="4500"/>
        </w:tabs>
        <w:autoSpaceDE/>
        <w:autoSpaceDN/>
        <w:spacing w:line="259" w:lineRule="auto"/>
        <w:ind w:left="-142" w:right="-308"/>
        <w:jc w:val="both"/>
        <w:rPr>
          <w:lang w:eastAsia="cs-CZ"/>
        </w:rPr>
      </w:pPr>
      <w:r w:rsidRPr="00B475A1">
        <w:rPr>
          <w:lang w:eastAsia="cs-CZ"/>
        </w:rPr>
        <w:t>Predmetom zákazky je dodanie 2 kusov teleskopických nakladačov vrátane príslušenstva – adaptérov kompatibilnými s nakladačmi (ďalej aj ako „mechanizmy“). Súčasťou predmetu zákazky je aj  dodanie kompletnej dokumentácie k dodávanému predmetu zákazky, zaškolenie obsluhy, poskytnutie servisných služieb počas záručnej doby.</w:t>
      </w:r>
    </w:p>
    <w:p w14:paraId="3CD4A148" w14:textId="77777777" w:rsidR="00B475A1" w:rsidRPr="00B475A1" w:rsidRDefault="00B475A1" w:rsidP="00B475A1">
      <w:pPr>
        <w:widowControl/>
        <w:tabs>
          <w:tab w:val="left" w:pos="2160"/>
          <w:tab w:val="left" w:pos="2880"/>
          <w:tab w:val="left" w:pos="4500"/>
        </w:tabs>
        <w:autoSpaceDE/>
        <w:autoSpaceDN/>
        <w:spacing w:line="259" w:lineRule="auto"/>
        <w:ind w:left="-567" w:right="-308"/>
        <w:jc w:val="both"/>
        <w:rPr>
          <w:lang w:eastAsia="cs-CZ"/>
        </w:rPr>
      </w:pPr>
    </w:p>
    <w:tbl>
      <w:tblPr>
        <w:tblStyle w:val="Mriekatabuky1"/>
        <w:tblW w:w="10207" w:type="dxa"/>
        <w:jc w:val="center"/>
        <w:tblLayout w:type="fixed"/>
        <w:tblLook w:val="04A0" w:firstRow="1" w:lastRow="0" w:firstColumn="1" w:lastColumn="0" w:noHBand="0" w:noVBand="1"/>
      </w:tblPr>
      <w:tblGrid>
        <w:gridCol w:w="704"/>
        <w:gridCol w:w="2552"/>
        <w:gridCol w:w="1134"/>
        <w:gridCol w:w="1134"/>
        <w:gridCol w:w="1984"/>
        <w:gridCol w:w="2699"/>
      </w:tblGrid>
      <w:tr w:rsidR="00F56785" w:rsidRPr="00B475A1" w14:paraId="14DAC36B" w14:textId="77777777" w:rsidTr="00B475A1">
        <w:trPr>
          <w:trHeight w:val="851"/>
          <w:jc w:val="center"/>
        </w:trPr>
        <w:tc>
          <w:tcPr>
            <w:tcW w:w="704" w:type="dxa"/>
            <w:vMerge w:val="restart"/>
            <w:shd w:val="clear" w:color="auto" w:fill="F2F2F2"/>
            <w:vAlign w:val="center"/>
          </w:tcPr>
          <w:p w14:paraId="443C2E1C"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roofErr w:type="spellStart"/>
            <w:r w:rsidRPr="00B475A1">
              <w:rPr>
                <w:b/>
                <w:bCs/>
                <w:sz w:val="22"/>
                <w:szCs w:val="22"/>
                <w:lang w:eastAsia="cs-CZ"/>
              </w:rPr>
              <w:t>P.č</w:t>
            </w:r>
            <w:proofErr w:type="spellEnd"/>
            <w:r w:rsidRPr="00B475A1">
              <w:rPr>
                <w:b/>
                <w:bCs/>
                <w:sz w:val="22"/>
                <w:szCs w:val="22"/>
                <w:lang w:eastAsia="cs-CZ"/>
              </w:rPr>
              <w:t>.</w:t>
            </w:r>
          </w:p>
        </w:tc>
        <w:tc>
          <w:tcPr>
            <w:tcW w:w="2552" w:type="dxa"/>
            <w:vMerge w:val="restart"/>
            <w:shd w:val="clear" w:color="auto" w:fill="F2F2F2"/>
            <w:vAlign w:val="center"/>
          </w:tcPr>
          <w:p w14:paraId="53C1B1AD"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mechanizmov – </w:t>
            </w:r>
          </w:p>
          <w:p w14:paraId="48CA1AF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0C78EC11"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Teleskopický nakladač – 2 ks</w:t>
            </w:r>
          </w:p>
        </w:tc>
        <w:tc>
          <w:tcPr>
            <w:tcW w:w="2268" w:type="dxa"/>
            <w:gridSpan w:val="2"/>
            <w:shd w:val="clear" w:color="auto" w:fill="F2F2F2"/>
            <w:vAlign w:val="center"/>
          </w:tcPr>
          <w:p w14:paraId="16051175"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Požiadavky verejného obstarávateľa</w:t>
            </w:r>
          </w:p>
        </w:tc>
        <w:tc>
          <w:tcPr>
            <w:tcW w:w="4683" w:type="dxa"/>
            <w:gridSpan w:val="2"/>
            <w:shd w:val="clear" w:color="auto" w:fill="FFFF00"/>
            <w:vAlign w:val="center"/>
          </w:tcPr>
          <w:p w14:paraId="5B7B81B4"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p>
          <w:p w14:paraId="2C2BCC2E"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Navrhované parametre</w:t>
            </w:r>
          </w:p>
          <w:p w14:paraId="2744C8DE"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r>
      <w:tr w:rsidR="00F56785" w:rsidRPr="00B475A1" w14:paraId="512056D0" w14:textId="77777777" w:rsidTr="00B475A1">
        <w:trPr>
          <w:trHeight w:val="851"/>
          <w:jc w:val="center"/>
        </w:trPr>
        <w:tc>
          <w:tcPr>
            <w:tcW w:w="704" w:type="dxa"/>
            <w:vMerge/>
            <w:shd w:val="clear" w:color="auto" w:fill="F2F2F2"/>
            <w:vAlign w:val="center"/>
          </w:tcPr>
          <w:p w14:paraId="2787A06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552" w:type="dxa"/>
            <w:vMerge/>
            <w:shd w:val="clear" w:color="auto" w:fill="F2F2F2"/>
            <w:vAlign w:val="center"/>
          </w:tcPr>
          <w:p w14:paraId="1920B88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1134" w:type="dxa"/>
            <w:shd w:val="clear" w:color="auto" w:fill="F2F2F2"/>
            <w:vAlign w:val="center"/>
          </w:tcPr>
          <w:p w14:paraId="1752EBBB"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Min.</w:t>
            </w:r>
          </w:p>
        </w:tc>
        <w:tc>
          <w:tcPr>
            <w:tcW w:w="1134" w:type="dxa"/>
            <w:shd w:val="clear" w:color="auto" w:fill="F2F2F2"/>
            <w:vAlign w:val="center"/>
          </w:tcPr>
          <w:p w14:paraId="632A279E"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Max. </w:t>
            </w:r>
          </w:p>
        </w:tc>
        <w:tc>
          <w:tcPr>
            <w:tcW w:w="1984" w:type="dxa"/>
            <w:shd w:val="clear" w:color="auto" w:fill="FFFF00"/>
            <w:vAlign w:val="center"/>
          </w:tcPr>
          <w:p w14:paraId="633ECB90"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Uchádzač uvedie presné typové označenie a parametre ponúkaného mechanizmu, resp. pri položke kde je požiadavka verejného obstarávateľa „ÁNO“ uvedie „ÁNO“, ak danú požiadavku ponúkaný mechanizmus spĺňa</w:t>
            </w:r>
          </w:p>
        </w:tc>
        <w:tc>
          <w:tcPr>
            <w:tcW w:w="2699" w:type="dxa"/>
            <w:shd w:val="clear" w:color="auto" w:fill="FFFF00"/>
            <w:vAlign w:val="center"/>
          </w:tcPr>
          <w:p w14:paraId="7B14341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Uchádzač uvedie ku každej požiadavke </w:t>
            </w:r>
            <w:r w:rsidRPr="00B475A1">
              <w:rPr>
                <w:b/>
                <w:bCs/>
                <w:color w:val="000000"/>
                <w:sz w:val="22"/>
                <w:szCs w:val="22"/>
                <w:u w:val="single"/>
              </w:rPr>
              <w:t>presný</w:t>
            </w:r>
            <w:r w:rsidRPr="00B475A1">
              <w:rPr>
                <w:b/>
                <w:bCs/>
                <w:color w:val="000000"/>
                <w:sz w:val="22"/>
                <w:szCs w:val="22"/>
              </w:rPr>
              <w:t xml:space="preserve">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fotografie, resp. názov iného predloženého dokladu)</w:t>
            </w:r>
          </w:p>
        </w:tc>
      </w:tr>
      <w:tr w:rsidR="00B475A1" w:rsidRPr="00B475A1" w14:paraId="5BE8C6C9" w14:textId="77777777" w:rsidTr="00F321B5">
        <w:trPr>
          <w:trHeight w:val="391"/>
          <w:jc w:val="center"/>
        </w:trPr>
        <w:tc>
          <w:tcPr>
            <w:tcW w:w="704" w:type="dxa"/>
            <w:vAlign w:val="center"/>
          </w:tcPr>
          <w:p w14:paraId="60AF436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1.</w:t>
            </w:r>
          </w:p>
        </w:tc>
        <w:tc>
          <w:tcPr>
            <w:tcW w:w="4820" w:type="dxa"/>
            <w:gridSpan w:val="3"/>
            <w:vAlign w:val="center"/>
          </w:tcPr>
          <w:p w14:paraId="3EB9981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 xml:space="preserve">Nový mechanizmus </w:t>
            </w:r>
          </w:p>
        </w:tc>
        <w:tc>
          <w:tcPr>
            <w:tcW w:w="1984" w:type="dxa"/>
            <w:vAlign w:val="center"/>
          </w:tcPr>
          <w:p w14:paraId="710C83B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0827049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E37C63C" w14:textId="77777777" w:rsidTr="00F321B5">
        <w:trPr>
          <w:trHeight w:val="321"/>
          <w:jc w:val="center"/>
        </w:trPr>
        <w:tc>
          <w:tcPr>
            <w:tcW w:w="704" w:type="dxa"/>
            <w:vAlign w:val="center"/>
          </w:tcPr>
          <w:p w14:paraId="0C1EFF5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2.</w:t>
            </w:r>
          </w:p>
        </w:tc>
        <w:tc>
          <w:tcPr>
            <w:tcW w:w="2552" w:type="dxa"/>
            <w:vAlign w:val="center"/>
          </w:tcPr>
          <w:p w14:paraId="1C374D4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Rok výroby</w:t>
            </w:r>
          </w:p>
        </w:tc>
        <w:tc>
          <w:tcPr>
            <w:tcW w:w="1134" w:type="dxa"/>
            <w:vAlign w:val="center"/>
          </w:tcPr>
          <w:p w14:paraId="109D7DDC"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2025</w:t>
            </w:r>
          </w:p>
        </w:tc>
        <w:tc>
          <w:tcPr>
            <w:tcW w:w="1134" w:type="dxa"/>
            <w:vAlign w:val="center"/>
          </w:tcPr>
          <w:p w14:paraId="04F2103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1984" w:type="dxa"/>
            <w:vAlign w:val="center"/>
          </w:tcPr>
          <w:p w14:paraId="556465F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07A8B51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FA6339B" w14:textId="77777777" w:rsidTr="00F321B5">
        <w:trPr>
          <w:trHeight w:val="321"/>
          <w:jc w:val="center"/>
        </w:trPr>
        <w:tc>
          <w:tcPr>
            <w:tcW w:w="704" w:type="dxa"/>
            <w:vAlign w:val="center"/>
          </w:tcPr>
          <w:p w14:paraId="6CBCE34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3.</w:t>
            </w:r>
          </w:p>
        </w:tc>
        <w:tc>
          <w:tcPr>
            <w:tcW w:w="2552" w:type="dxa"/>
            <w:vAlign w:val="center"/>
          </w:tcPr>
          <w:p w14:paraId="25691CC0"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 xml:space="preserve">Stav </w:t>
            </w:r>
            <w:proofErr w:type="spellStart"/>
            <w:r w:rsidRPr="00B475A1">
              <w:rPr>
                <w:sz w:val="22"/>
                <w:szCs w:val="22"/>
                <w:lang w:eastAsia="cs-CZ"/>
              </w:rPr>
              <w:t>motohodín</w:t>
            </w:r>
            <w:proofErr w:type="spellEnd"/>
          </w:p>
        </w:tc>
        <w:tc>
          <w:tcPr>
            <w:tcW w:w="1134" w:type="dxa"/>
            <w:vAlign w:val="center"/>
          </w:tcPr>
          <w:p w14:paraId="4C80BD8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p>
        </w:tc>
        <w:tc>
          <w:tcPr>
            <w:tcW w:w="1134" w:type="dxa"/>
            <w:vAlign w:val="center"/>
          </w:tcPr>
          <w:p w14:paraId="01F2C9D8"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 xml:space="preserve">30 </w:t>
            </w:r>
            <w:proofErr w:type="spellStart"/>
            <w:r w:rsidRPr="00B475A1">
              <w:rPr>
                <w:sz w:val="22"/>
                <w:szCs w:val="22"/>
                <w:lang w:eastAsia="cs-CZ"/>
              </w:rPr>
              <w:t>mth</w:t>
            </w:r>
            <w:proofErr w:type="spellEnd"/>
          </w:p>
        </w:tc>
        <w:tc>
          <w:tcPr>
            <w:tcW w:w="1984" w:type="dxa"/>
            <w:vAlign w:val="center"/>
          </w:tcPr>
          <w:p w14:paraId="5A361DF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6929476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2F4EFD3" w14:textId="77777777" w:rsidTr="00F321B5">
        <w:trPr>
          <w:trHeight w:val="360"/>
          <w:jc w:val="center"/>
        </w:trPr>
        <w:tc>
          <w:tcPr>
            <w:tcW w:w="704" w:type="dxa"/>
            <w:vAlign w:val="center"/>
          </w:tcPr>
          <w:p w14:paraId="5616A9A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4.</w:t>
            </w:r>
          </w:p>
        </w:tc>
        <w:tc>
          <w:tcPr>
            <w:tcW w:w="2552" w:type="dxa"/>
            <w:vAlign w:val="center"/>
          </w:tcPr>
          <w:p w14:paraId="3E78797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Nosnosť</w:t>
            </w:r>
          </w:p>
        </w:tc>
        <w:tc>
          <w:tcPr>
            <w:tcW w:w="1134" w:type="dxa"/>
            <w:vAlign w:val="center"/>
          </w:tcPr>
          <w:p w14:paraId="2ED88A5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3600 kg</w:t>
            </w:r>
          </w:p>
        </w:tc>
        <w:tc>
          <w:tcPr>
            <w:tcW w:w="1134" w:type="dxa"/>
            <w:vAlign w:val="center"/>
          </w:tcPr>
          <w:p w14:paraId="44412492"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4200 kg</w:t>
            </w:r>
          </w:p>
        </w:tc>
        <w:tc>
          <w:tcPr>
            <w:tcW w:w="1984" w:type="dxa"/>
            <w:vAlign w:val="center"/>
          </w:tcPr>
          <w:p w14:paraId="1224C88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282D0A6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5A95C55" w14:textId="77777777" w:rsidTr="00F321B5">
        <w:trPr>
          <w:trHeight w:val="360"/>
          <w:jc w:val="center"/>
        </w:trPr>
        <w:tc>
          <w:tcPr>
            <w:tcW w:w="704" w:type="dxa"/>
            <w:vAlign w:val="center"/>
          </w:tcPr>
          <w:p w14:paraId="69A16CC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5.</w:t>
            </w:r>
          </w:p>
        </w:tc>
        <w:tc>
          <w:tcPr>
            <w:tcW w:w="2552" w:type="dxa"/>
            <w:vAlign w:val="center"/>
          </w:tcPr>
          <w:p w14:paraId="70D6390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Zdvihová výška</w:t>
            </w:r>
          </w:p>
        </w:tc>
        <w:tc>
          <w:tcPr>
            <w:tcW w:w="1134" w:type="dxa"/>
            <w:vAlign w:val="center"/>
          </w:tcPr>
          <w:p w14:paraId="65568042"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6900 mm</w:t>
            </w:r>
          </w:p>
        </w:tc>
        <w:tc>
          <w:tcPr>
            <w:tcW w:w="1134" w:type="dxa"/>
            <w:vAlign w:val="center"/>
          </w:tcPr>
          <w:p w14:paraId="42833F2A"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7100 mm</w:t>
            </w:r>
          </w:p>
        </w:tc>
        <w:tc>
          <w:tcPr>
            <w:tcW w:w="1984" w:type="dxa"/>
            <w:vAlign w:val="center"/>
          </w:tcPr>
          <w:p w14:paraId="401B0A4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vAlign w:val="center"/>
          </w:tcPr>
          <w:p w14:paraId="6865D50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82B5A9E" w14:textId="77777777" w:rsidTr="00F321B5">
        <w:trPr>
          <w:trHeight w:val="360"/>
          <w:jc w:val="center"/>
        </w:trPr>
        <w:tc>
          <w:tcPr>
            <w:tcW w:w="704" w:type="dxa"/>
            <w:tcBorders>
              <w:bottom w:val="single" w:sz="4" w:space="0" w:color="auto"/>
            </w:tcBorders>
            <w:vAlign w:val="center"/>
          </w:tcPr>
          <w:p w14:paraId="6D4801F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6.</w:t>
            </w:r>
          </w:p>
        </w:tc>
        <w:tc>
          <w:tcPr>
            <w:tcW w:w="2552" w:type="dxa"/>
            <w:tcBorders>
              <w:bottom w:val="single" w:sz="4" w:space="0" w:color="auto"/>
            </w:tcBorders>
            <w:vAlign w:val="center"/>
          </w:tcPr>
          <w:p w14:paraId="7E805FC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Predný dosah</w:t>
            </w:r>
          </w:p>
        </w:tc>
        <w:tc>
          <w:tcPr>
            <w:tcW w:w="1134" w:type="dxa"/>
            <w:tcBorders>
              <w:bottom w:val="single" w:sz="4" w:space="0" w:color="auto"/>
            </w:tcBorders>
            <w:vAlign w:val="center"/>
          </w:tcPr>
          <w:p w14:paraId="1DE86470"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 xml:space="preserve">3700 mm </w:t>
            </w:r>
          </w:p>
        </w:tc>
        <w:tc>
          <w:tcPr>
            <w:tcW w:w="1134" w:type="dxa"/>
            <w:tcBorders>
              <w:bottom w:val="single" w:sz="4" w:space="0" w:color="auto"/>
            </w:tcBorders>
            <w:vAlign w:val="center"/>
          </w:tcPr>
          <w:p w14:paraId="7761E73D"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3900 mm</w:t>
            </w:r>
          </w:p>
        </w:tc>
        <w:tc>
          <w:tcPr>
            <w:tcW w:w="1984" w:type="dxa"/>
            <w:tcBorders>
              <w:bottom w:val="single" w:sz="4" w:space="0" w:color="auto"/>
            </w:tcBorders>
            <w:vAlign w:val="center"/>
          </w:tcPr>
          <w:p w14:paraId="01F1051A"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165D665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FACDAF8" w14:textId="77777777" w:rsidTr="00F321B5">
        <w:trPr>
          <w:trHeight w:val="360"/>
          <w:jc w:val="center"/>
        </w:trPr>
        <w:tc>
          <w:tcPr>
            <w:tcW w:w="704" w:type="dxa"/>
            <w:tcBorders>
              <w:bottom w:val="nil"/>
            </w:tcBorders>
            <w:vAlign w:val="center"/>
          </w:tcPr>
          <w:p w14:paraId="52402F6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7.</w:t>
            </w:r>
          </w:p>
        </w:tc>
        <w:tc>
          <w:tcPr>
            <w:tcW w:w="2552" w:type="dxa"/>
            <w:tcBorders>
              <w:bottom w:val="nil"/>
            </w:tcBorders>
            <w:vAlign w:val="center"/>
          </w:tcPr>
          <w:p w14:paraId="03681BC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Predný dosah v max. výške</w:t>
            </w:r>
          </w:p>
        </w:tc>
        <w:tc>
          <w:tcPr>
            <w:tcW w:w="1134" w:type="dxa"/>
            <w:tcBorders>
              <w:bottom w:val="nil"/>
            </w:tcBorders>
            <w:vAlign w:val="center"/>
          </w:tcPr>
          <w:p w14:paraId="4BFE5717"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sz w:val="22"/>
                <w:szCs w:val="22"/>
                <w:lang w:eastAsia="cs-CZ"/>
              </w:rPr>
              <w:t xml:space="preserve">   480 mm</w:t>
            </w:r>
          </w:p>
        </w:tc>
        <w:tc>
          <w:tcPr>
            <w:tcW w:w="1134" w:type="dxa"/>
            <w:tcBorders>
              <w:bottom w:val="nil"/>
            </w:tcBorders>
            <w:vAlign w:val="center"/>
          </w:tcPr>
          <w:p w14:paraId="775FF73A"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p>
        </w:tc>
        <w:tc>
          <w:tcPr>
            <w:tcW w:w="1984" w:type="dxa"/>
            <w:tcBorders>
              <w:bottom w:val="nil"/>
            </w:tcBorders>
            <w:vAlign w:val="center"/>
          </w:tcPr>
          <w:p w14:paraId="379C5F2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4FB81B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409FBA9" w14:textId="77777777" w:rsidTr="00F321B5">
        <w:trPr>
          <w:trHeight w:val="360"/>
          <w:jc w:val="center"/>
        </w:trPr>
        <w:tc>
          <w:tcPr>
            <w:tcW w:w="704" w:type="dxa"/>
            <w:tcBorders>
              <w:bottom w:val="nil"/>
            </w:tcBorders>
            <w:vAlign w:val="center"/>
          </w:tcPr>
          <w:p w14:paraId="6559357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8.</w:t>
            </w:r>
          </w:p>
        </w:tc>
        <w:tc>
          <w:tcPr>
            <w:tcW w:w="2552" w:type="dxa"/>
            <w:tcBorders>
              <w:bottom w:val="nil"/>
            </w:tcBorders>
            <w:vAlign w:val="center"/>
          </w:tcPr>
          <w:p w14:paraId="2A65A44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Prevádzková hmotnosť</w:t>
            </w:r>
          </w:p>
        </w:tc>
        <w:tc>
          <w:tcPr>
            <w:tcW w:w="1134" w:type="dxa"/>
            <w:tcBorders>
              <w:bottom w:val="nil"/>
            </w:tcBorders>
            <w:vAlign w:val="center"/>
          </w:tcPr>
          <w:p w14:paraId="185BDD2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134" w:type="dxa"/>
            <w:tcBorders>
              <w:bottom w:val="nil"/>
            </w:tcBorders>
            <w:vAlign w:val="center"/>
          </w:tcPr>
          <w:p w14:paraId="1741200E"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8450 kg</w:t>
            </w:r>
          </w:p>
        </w:tc>
        <w:tc>
          <w:tcPr>
            <w:tcW w:w="1984" w:type="dxa"/>
            <w:tcBorders>
              <w:bottom w:val="nil"/>
            </w:tcBorders>
            <w:vAlign w:val="center"/>
          </w:tcPr>
          <w:p w14:paraId="3877739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99AD5D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9C8EBAC" w14:textId="77777777" w:rsidTr="00F321B5">
        <w:trPr>
          <w:trHeight w:val="360"/>
          <w:jc w:val="center"/>
        </w:trPr>
        <w:tc>
          <w:tcPr>
            <w:tcW w:w="704" w:type="dxa"/>
            <w:tcBorders>
              <w:bottom w:val="nil"/>
            </w:tcBorders>
            <w:vAlign w:val="center"/>
          </w:tcPr>
          <w:p w14:paraId="2E084D79"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9.</w:t>
            </w:r>
          </w:p>
        </w:tc>
        <w:tc>
          <w:tcPr>
            <w:tcW w:w="2552" w:type="dxa"/>
            <w:tcBorders>
              <w:bottom w:val="nil"/>
            </w:tcBorders>
            <w:vAlign w:val="center"/>
          </w:tcPr>
          <w:p w14:paraId="0F90F4F3"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Svetlá výška</w:t>
            </w:r>
          </w:p>
        </w:tc>
        <w:tc>
          <w:tcPr>
            <w:tcW w:w="1134" w:type="dxa"/>
            <w:tcBorders>
              <w:bottom w:val="nil"/>
            </w:tcBorders>
            <w:vAlign w:val="center"/>
          </w:tcPr>
          <w:p w14:paraId="4711C786"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350 mm</w:t>
            </w:r>
          </w:p>
        </w:tc>
        <w:tc>
          <w:tcPr>
            <w:tcW w:w="1134" w:type="dxa"/>
            <w:tcBorders>
              <w:bottom w:val="nil"/>
            </w:tcBorders>
            <w:vAlign w:val="center"/>
          </w:tcPr>
          <w:p w14:paraId="102030D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3DFE03F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4EBEBF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F8E0F95" w14:textId="77777777" w:rsidTr="00F321B5">
        <w:trPr>
          <w:trHeight w:val="360"/>
          <w:jc w:val="center"/>
        </w:trPr>
        <w:tc>
          <w:tcPr>
            <w:tcW w:w="704" w:type="dxa"/>
            <w:tcBorders>
              <w:bottom w:val="nil"/>
            </w:tcBorders>
            <w:vAlign w:val="center"/>
          </w:tcPr>
          <w:p w14:paraId="2C06307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10.</w:t>
            </w:r>
          </w:p>
        </w:tc>
        <w:tc>
          <w:tcPr>
            <w:tcW w:w="2552" w:type="dxa"/>
            <w:tcBorders>
              <w:bottom w:val="nil"/>
            </w:tcBorders>
            <w:vAlign w:val="center"/>
          </w:tcPr>
          <w:p w14:paraId="047E901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Rázvor</w:t>
            </w:r>
          </w:p>
        </w:tc>
        <w:tc>
          <w:tcPr>
            <w:tcW w:w="1134" w:type="dxa"/>
            <w:tcBorders>
              <w:bottom w:val="nil"/>
            </w:tcBorders>
            <w:vAlign w:val="center"/>
          </w:tcPr>
          <w:p w14:paraId="0669843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2750 mm</w:t>
            </w:r>
          </w:p>
        </w:tc>
        <w:tc>
          <w:tcPr>
            <w:tcW w:w="1134" w:type="dxa"/>
            <w:tcBorders>
              <w:bottom w:val="nil"/>
            </w:tcBorders>
            <w:vAlign w:val="center"/>
          </w:tcPr>
          <w:p w14:paraId="1900FF2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564858B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08092D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51DB1F3" w14:textId="77777777" w:rsidTr="00F321B5">
        <w:trPr>
          <w:trHeight w:val="360"/>
          <w:jc w:val="center"/>
        </w:trPr>
        <w:tc>
          <w:tcPr>
            <w:tcW w:w="704" w:type="dxa"/>
            <w:tcBorders>
              <w:bottom w:val="nil"/>
            </w:tcBorders>
            <w:vAlign w:val="center"/>
          </w:tcPr>
          <w:p w14:paraId="17F899E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11.</w:t>
            </w:r>
          </w:p>
        </w:tc>
        <w:tc>
          <w:tcPr>
            <w:tcW w:w="2552" w:type="dxa"/>
            <w:tcBorders>
              <w:bottom w:val="nil"/>
            </w:tcBorders>
            <w:vAlign w:val="center"/>
          </w:tcPr>
          <w:p w14:paraId="3735E7E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dĺžka po nosnú dosku vrátane ťažného zariadenia</w:t>
            </w:r>
          </w:p>
        </w:tc>
        <w:tc>
          <w:tcPr>
            <w:tcW w:w="1134" w:type="dxa"/>
            <w:tcBorders>
              <w:bottom w:val="nil"/>
            </w:tcBorders>
            <w:vAlign w:val="center"/>
          </w:tcPr>
          <w:p w14:paraId="2A0F25D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134" w:type="dxa"/>
            <w:tcBorders>
              <w:bottom w:val="nil"/>
            </w:tcBorders>
            <w:vAlign w:val="center"/>
          </w:tcPr>
          <w:p w14:paraId="222CAD63"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5100 mm</w:t>
            </w:r>
          </w:p>
        </w:tc>
        <w:tc>
          <w:tcPr>
            <w:tcW w:w="1984" w:type="dxa"/>
            <w:tcBorders>
              <w:bottom w:val="nil"/>
            </w:tcBorders>
            <w:vAlign w:val="center"/>
          </w:tcPr>
          <w:p w14:paraId="27046C7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FC2896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E7245B6" w14:textId="77777777" w:rsidTr="00F321B5">
        <w:trPr>
          <w:trHeight w:val="360"/>
          <w:jc w:val="center"/>
        </w:trPr>
        <w:tc>
          <w:tcPr>
            <w:tcW w:w="704" w:type="dxa"/>
            <w:tcBorders>
              <w:bottom w:val="nil"/>
            </w:tcBorders>
            <w:vAlign w:val="center"/>
          </w:tcPr>
          <w:p w14:paraId="2F406B0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12.</w:t>
            </w:r>
          </w:p>
        </w:tc>
        <w:tc>
          <w:tcPr>
            <w:tcW w:w="2552" w:type="dxa"/>
            <w:tcBorders>
              <w:bottom w:val="nil"/>
            </w:tcBorders>
            <w:vAlign w:val="center"/>
          </w:tcPr>
          <w:p w14:paraId="5557BF44"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Predný previs</w:t>
            </w:r>
          </w:p>
        </w:tc>
        <w:tc>
          <w:tcPr>
            <w:tcW w:w="1134" w:type="dxa"/>
            <w:tcBorders>
              <w:bottom w:val="nil"/>
            </w:tcBorders>
            <w:vAlign w:val="center"/>
          </w:tcPr>
          <w:p w14:paraId="225182F9"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690 mm</w:t>
            </w:r>
          </w:p>
        </w:tc>
        <w:tc>
          <w:tcPr>
            <w:tcW w:w="1134" w:type="dxa"/>
            <w:tcBorders>
              <w:bottom w:val="nil"/>
            </w:tcBorders>
            <w:vAlign w:val="center"/>
          </w:tcPr>
          <w:p w14:paraId="2C1A5A2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0A027AB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C2B914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5B6A22E" w14:textId="77777777" w:rsidTr="00F321B5">
        <w:trPr>
          <w:trHeight w:val="360"/>
          <w:jc w:val="center"/>
        </w:trPr>
        <w:tc>
          <w:tcPr>
            <w:tcW w:w="704" w:type="dxa"/>
            <w:tcBorders>
              <w:bottom w:val="single" w:sz="4" w:space="0" w:color="auto"/>
            </w:tcBorders>
            <w:vAlign w:val="center"/>
          </w:tcPr>
          <w:p w14:paraId="10E931E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13.</w:t>
            </w:r>
          </w:p>
        </w:tc>
        <w:tc>
          <w:tcPr>
            <w:tcW w:w="2552" w:type="dxa"/>
            <w:tcBorders>
              <w:bottom w:val="single" w:sz="4" w:space="0" w:color="auto"/>
            </w:tcBorders>
            <w:vAlign w:val="center"/>
          </w:tcPr>
          <w:p w14:paraId="5D2D56F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šírka</w:t>
            </w:r>
          </w:p>
        </w:tc>
        <w:tc>
          <w:tcPr>
            <w:tcW w:w="1134" w:type="dxa"/>
            <w:tcBorders>
              <w:bottom w:val="single" w:sz="4" w:space="0" w:color="auto"/>
            </w:tcBorders>
            <w:vAlign w:val="center"/>
          </w:tcPr>
          <w:p w14:paraId="2F6F3ED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2100 mm</w:t>
            </w:r>
          </w:p>
        </w:tc>
        <w:tc>
          <w:tcPr>
            <w:tcW w:w="1134" w:type="dxa"/>
            <w:tcBorders>
              <w:bottom w:val="single" w:sz="4" w:space="0" w:color="auto"/>
            </w:tcBorders>
            <w:vAlign w:val="center"/>
          </w:tcPr>
          <w:p w14:paraId="59C9AB0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2400 mm</w:t>
            </w:r>
          </w:p>
        </w:tc>
        <w:tc>
          <w:tcPr>
            <w:tcW w:w="1984" w:type="dxa"/>
            <w:tcBorders>
              <w:bottom w:val="single" w:sz="4" w:space="0" w:color="auto"/>
            </w:tcBorders>
            <w:vAlign w:val="center"/>
          </w:tcPr>
          <w:p w14:paraId="28B2C98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6DE9999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A9675FB" w14:textId="77777777" w:rsidTr="00F321B5">
        <w:trPr>
          <w:trHeight w:val="360"/>
          <w:jc w:val="center"/>
        </w:trPr>
        <w:tc>
          <w:tcPr>
            <w:tcW w:w="704" w:type="dxa"/>
            <w:tcBorders>
              <w:bottom w:val="nil"/>
            </w:tcBorders>
            <w:vAlign w:val="center"/>
          </w:tcPr>
          <w:p w14:paraId="3A7894A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14.</w:t>
            </w:r>
          </w:p>
        </w:tc>
        <w:tc>
          <w:tcPr>
            <w:tcW w:w="2552" w:type="dxa"/>
            <w:tcBorders>
              <w:bottom w:val="nil"/>
            </w:tcBorders>
            <w:vAlign w:val="center"/>
          </w:tcPr>
          <w:p w14:paraId="3EEBB19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šírka kabíny</w:t>
            </w:r>
          </w:p>
        </w:tc>
        <w:tc>
          <w:tcPr>
            <w:tcW w:w="1134" w:type="dxa"/>
            <w:tcBorders>
              <w:bottom w:val="nil"/>
            </w:tcBorders>
            <w:vAlign w:val="center"/>
          </w:tcPr>
          <w:p w14:paraId="7309EA43"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940 mm</w:t>
            </w:r>
          </w:p>
        </w:tc>
        <w:tc>
          <w:tcPr>
            <w:tcW w:w="1134" w:type="dxa"/>
            <w:tcBorders>
              <w:bottom w:val="nil"/>
            </w:tcBorders>
            <w:vAlign w:val="center"/>
          </w:tcPr>
          <w:p w14:paraId="5E6D13C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199DD5A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719246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AE2F1D0" w14:textId="77777777" w:rsidTr="00F321B5">
        <w:trPr>
          <w:trHeight w:val="360"/>
          <w:jc w:val="center"/>
        </w:trPr>
        <w:tc>
          <w:tcPr>
            <w:tcW w:w="704" w:type="dxa"/>
            <w:tcBorders>
              <w:bottom w:val="single" w:sz="4" w:space="0" w:color="000000"/>
            </w:tcBorders>
            <w:vAlign w:val="center"/>
          </w:tcPr>
          <w:p w14:paraId="793913F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lastRenderedPageBreak/>
              <w:t>15.</w:t>
            </w:r>
          </w:p>
        </w:tc>
        <w:tc>
          <w:tcPr>
            <w:tcW w:w="2552" w:type="dxa"/>
            <w:tcBorders>
              <w:bottom w:val="single" w:sz="4" w:space="0" w:color="000000"/>
            </w:tcBorders>
            <w:vAlign w:val="center"/>
          </w:tcPr>
          <w:p w14:paraId="1DBFFF9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Celková výška</w:t>
            </w:r>
          </w:p>
        </w:tc>
        <w:tc>
          <w:tcPr>
            <w:tcW w:w="1134" w:type="dxa"/>
            <w:tcBorders>
              <w:bottom w:val="single" w:sz="4" w:space="0" w:color="000000"/>
            </w:tcBorders>
            <w:vAlign w:val="center"/>
          </w:tcPr>
          <w:p w14:paraId="69BE00E0"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134" w:type="dxa"/>
            <w:tcBorders>
              <w:bottom w:val="single" w:sz="4" w:space="0" w:color="000000"/>
            </w:tcBorders>
            <w:vAlign w:val="center"/>
          </w:tcPr>
          <w:p w14:paraId="39347F38"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2550 mm</w:t>
            </w:r>
          </w:p>
        </w:tc>
        <w:tc>
          <w:tcPr>
            <w:tcW w:w="1984" w:type="dxa"/>
            <w:tcBorders>
              <w:bottom w:val="single" w:sz="4" w:space="0" w:color="000000"/>
            </w:tcBorders>
            <w:vAlign w:val="center"/>
          </w:tcPr>
          <w:p w14:paraId="2E016C2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079DC6D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7C20546" w14:textId="77777777" w:rsidTr="00F321B5">
        <w:trPr>
          <w:trHeight w:val="360"/>
          <w:jc w:val="center"/>
        </w:trPr>
        <w:tc>
          <w:tcPr>
            <w:tcW w:w="704" w:type="dxa"/>
            <w:tcBorders>
              <w:bottom w:val="nil"/>
            </w:tcBorders>
            <w:vAlign w:val="center"/>
          </w:tcPr>
          <w:p w14:paraId="7F63971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16.</w:t>
            </w:r>
          </w:p>
        </w:tc>
        <w:tc>
          <w:tcPr>
            <w:tcW w:w="2552" w:type="dxa"/>
            <w:tcBorders>
              <w:bottom w:val="nil"/>
            </w:tcBorders>
            <w:vAlign w:val="center"/>
          </w:tcPr>
          <w:p w14:paraId="2AA962F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Uhol vysypania</w:t>
            </w:r>
          </w:p>
        </w:tc>
        <w:tc>
          <w:tcPr>
            <w:tcW w:w="1134" w:type="dxa"/>
            <w:tcBorders>
              <w:bottom w:val="nil"/>
            </w:tcBorders>
            <w:vAlign w:val="center"/>
          </w:tcPr>
          <w:p w14:paraId="3F4599EF"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34 °</w:t>
            </w:r>
          </w:p>
        </w:tc>
        <w:tc>
          <w:tcPr>
            <w:tcW w:w="1134" w:type="dxa"/>
            <w:tcBorders>
              <w:bottom w:val="nil"/>
            </w:tcBorders>
            <w:vAlign w:val="center"/>
          </w:tcPr>
          <w:p w14:paraId="6C2F2C4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134 °</w:t>
            </w:r>
          </w:p>
        </w:tc>
        <w:tc>
          <w:tcPr>
            <w:tcW w:w="1984" w:type="dxa"/>
            <w:tcBorders>
              <w:bottom w:val="nil"/>
            </w:tcBorders>
            <w:vAlign w:val="center"/>
          </w:tcPr>
          <w:p w14:paraId="68C1AFE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986E9B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032E1AE" w14:textId="77777777" w:rsidTr="00F321B5">
        <w:trPr>
          <w:trHeight w:val="360"/>
          <w:jc w:val="center"/>
        </w:trPr>
        <w:tc>
          <w:tcPr>
            <w:tcW w:w="704" w:type="dxa"/>
            <w:tcBorders>
              <w:bottom w:val="nil"/>
            </w:tcBorders>
            <w:vAlign w:val="center"/>
          </w:tcPr>
          <w:p w14:paraId="695133CE"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17.</w:t>
            </w:r>
          </w:p>
        </w:tc>
        <w:tc>
          <w:tcPr>
            <w:tcW w:w="2552" w:type="dxa"/>
            <w:tcBorders>
              <w:bottom w:val="nil"/>
            </w:tcBorders>
            <w:vAlign w:val="center"/>
          </w:tcPr>
          <w:p w14:paraId="6B3D5CE5"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Uhol naberania</w:t>
            </w:r>
          </w:p>
        </w:tc>
        <w:tc>
          <w:tcPr>
            <w:tcW w:w="1134" w:type="dxa"/>
            <w:tcBorders>
              <w:bottom w:val="nil"/>
            </w:tcBorders>
            <w:vAlign w:val="center"/>
          </w:tcPr>
          <w:p w14:paraId="2C21AF1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12 °</w:t>
            </w:r>
          </w:p>
        </w:tc>
        <w:tc>
          <w:tcPr>
            <w:tcW w:w="1134" w:type="dxa"/>
            <w:tcBorders>
              <w:bottom w:val="nil"/>
            </w:tcBorders>
            <w:vAlign w:val="center"/>
          </w:tcPr>
          <w:p w14:paraId="23469611"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 </w:t>
            </w:r>
          </w:p>
        </w:tc>
        <w:tc>
          <w:tcPr>
            <w:tcW w:w="1984" w:type="dxa"/>
            <w:tcBorders>
              <w:bottom w:val="nil"/>
            </w:tcBorders>
            <w:vAlign w:val="center"/>
          </w:tcPr>
          <w:p w14:paraId="65F7D10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F1BFFD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DCA468D" w14:textId="77777777" w:rsidTr="00F321B5">
        <w:trPr>
          <w:trHeight w:val="360"/>
          <w:jc w:val="center"/>
        </w:trPr>
        <w:tc>
          <w:tcPr>
            <w:tcW w:w="704" w:type="dxa"/>
            <w:tcBorders>
              <w:bottom w:val="nil"/>
            </w:tcBorders>
            <w:vAlign w:val="center"/>
          </w:tcPr>
          <w:p w14:paraId="5B088C6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18.</w:t>
            </w:r>
          </w:p>
        </w:tc>
        <w:tc>
          <w:tcPr>
            <w:tcW w:w="2552" w:type="dxa"/>
            <w:tcBorders>
              <w:bottom w:val="nil"/>
            </w:tcBorders>
            <w:vAlign w:val="center"/>
          </w:tcPr>
          <w:p w14:paraId="71FE399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Vonkajší polomer otáčania (vonkajšie pneumatiky)</w:t>
            </w:r>
          </w:p>
        </w:tc>
        <w:tc>
          <w:tcPr>
            <w:tcW w:w="1134" w:type="dxa"/>
            <w:tcBorders>
              <w:bottom w:val="nil"/>
            </w:tcBorders>
            <w:vAlign w:val="center"/>
          </w:tcPr>
          <w:p w14:paraId="40F4DD6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3500  mm</w:t>
            </w:r>
          </w:p>
        </w:tc>
        <w:tc>
          <w:tcPr>
            <w:tcW w:w="1134" w:type="dxa"/>
            <w:tcBorders>
              <w:bottom w:val="nil"/>
            </w:tcBorders>
            <w:vAlign w:val="center"/>
          </w:tcPr>
          <w:p w14:paraId="0CDDA5A3"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4000 mm</w:t>
            </w:r>
          </w:p>
        </w:tc>
        <w:tc>
          <w:tcPr>
            <w:tcW w:w="1984" w:type="dxa"/>
            <w:tcBorders>
              <w:bottom w:val="nil"/>
            </w:tcBorders>
            <w:vAlign w:val="center"/>
          </w:tcPr>
          <w:p w14:paraId="2E28181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32FD9F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72D60EC" w14:textId="77777777" w:rsidTr="00F321B5">
        <w:trPr>
          <w:trHeight w:val="360"/>
          <w:jc w:val="center"/>
        </w:trPr>
        <w:tc>
          <w:tcPr>
            <w:tcW w:w="704" w:type="dxa"/>
            <w:tcBorders>
              <w:bottom w:val="nil"/>
            </w:tcBorders>
            <w:vAlign w:val="center"/>
          </w:tcPr>
          <w:p w14:paraId="04017D4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19.</w:t>
            </w:r>
          </w:p>
        </w:tc>
        <w:tc>
          <w:tcPr>
            <w:tcW w:w="2552" w:type="dxa"/>
            <w:tcBorders>
              <w:bottom w:val="nil"/>
            </w:tcBorders>
            <w:vAlign w:val="center"/>
          </w:tcPr>
          <w:p w14:paraId="483079A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Pneumatiky - </w:t>
            </w:r>
            <w:proofErr w:type="spellStart"/>
            <w:r w:rsidRPr="00B475A1">
              <w:rPr>
                <w:color w:val="000000"/>
                <w:sz w:val="22"/>
                <w:szCs w:val="22"/>
              </w:rPr>
              <w:t>plnoprýžové</w:t>
            </w:r>
            <w:proofErr w:type="spellEnd"/>
            <w:r w:rsidRPr="00B475A1">
              <w:rPr>
                <w:color w:val="000000"/>
                <w:sz w:val="22"/>
                <w:szCs w:val="22"/>
              </w:rPr>
              <w:t xml:space="preserve"> -</w:t>
            </w:r>
            <w:proofErr w:type="spellStart"/>
            <w:r w:rsidRPr="00B475A1">
              <w:rPr>
                <w:color w:val="000000"/>
                <w:sz w:val="22"/>
                <w:szCs w:val="22"/>
              </w:rPr>
              <w:t>superelastické</w:t>
            </w:r>
            <w:proofErr w:type="spellEnd"/>
            <w:r w:rsidRPr="00B475A1">
              <w:rPr>
                <w:color w:val="000000"/>
                <w:sz w:val="22"/>
                <w:szCs w:val="22"/>
              </w:rPr>
              <w:t xml:space="preserve"> v počte 4 ks</w:t>
            </w:r>
          </w:p>
        </w:tc>
        <w:tc>
          <w:tcPr>
            <w:tcW w:w="2268" w:type="dxa"/>
            <w:gridSpan w:val="2"/>
            <w:tcBorders>
              <w:bottom w:val="nil"/>
            </w:tcBorders>
            <w:vAlign w:val="center"/>
          </w:tcPr>
          <w:p w14:paraId="06B768CA"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53BC98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1AFFA9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0DAC73F" w14:textId="77777777" w:rsidTr="00F321B5">
        <w:trPr>
          <w:trHeight w:val="360"/>
          <w:jc w:val="center"/>
        </w:trPr>
        <w:tc>
          <w:tcPr>
            <w:tcW w:w="704" w:type="dxa"/>
            <w:tcBorders>
              <w:bottom w:val="single" w:sz="4" w:space="0" w:color="auto"/>
            </w:tcBorders>
            <w:vAlign w:val="center"/>
          </w:tcPr>
          <w:p w14:paraId="22EC376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20.</w:t>
            </w:r>
          </w:p>
        </w:tc>
        <w:tc>
          <w:tcPr>
            <w:tcW w:w="2552" w:type="dxa"/>
            <w:tcBorders>
              <w:bottom w:val="single" w:sz="4" w:space="0" w:color="auto"/>
            </w:tcBorders>
            <w:vAlign w:val="center"/>
          </w:tcPr>
          <w:p w14:paraId="5B16DD1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Hnané nápravy P/Z</w:t>
            </w:r>
          </w:p>
        </w:tc>
        <w:tc>
          <w:tcPr>
            <w:tcW w:w="1134" w:type="dxa"/>
            <w:tcBorders>
              <w:bottom w:val="single" w:sz="4" w:space="0" w:color="auto"/>
            </w:tcBorders>
            <w:vAlign w:val="center"/>
          </w:tcPr>
          <w:p w14:paraId="172D61D4"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2/2</w:t>
            </w:r>
          </w:p>
        </w:tc>
        <w:tc>
          <w:tcPr>
            <w:tcW w:w="1134" w:type="dxa"/>
            <w:tcBorders>
              <w:bottom w:val="single" w:sz="4" w:space="0" w:color="auto"/>
            </w:tcBorders>
            <w:vAlign w:val="center"/>
          </w:tcPr>
          <w:p w14:paraId="430EAFA6"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single" w:sz="4" w:space="0" w:color="auto"/>
            </w:tcBorders>
            <w:vAlign w:val="center"/>
          </w:tcPr>
          <w:p w14:paraId="25753E8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1DECCF5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72016FC" w14:textId="77777777" w:rsidTr="00F321B5">
        <w:trPr>
          <w:trHeight w:val="360"/>
          <w:jc w:val="center"/>
        </w:trPr>
        <w:tc>
          <w:tcPr>
            <w:tcW w:w="704" w:type="dxa"/>
            <w:tcBorders>
              <w:bottom w:val="nil"/>
            </w:tcBorders>
            <w:vAlign w:val="center"/>
          </w:tcPr>
          <w:p w14:paraId="041A8DC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21.</w:t>
            </w:r>
          </w:p>
        </w:tc>
        <w:tc>
          <w:tcPr>
            <w:tcW w:w="2552" w:type="dxa"/>
            <w:tcBorders>
              <w:bottom w:val="nil"/>
            </w:tcBorders>
            <w:vAlign w:val="center"/>
          </w:tcPr>
          <w:p w14:paraId="09BE1FF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Riaditeľné kolesá P/Z</w:t>
            </w:r>
          </w:p>
        </w:tc>
        <w:tc>
          <w:tcPr>
            <w:tcW w:w="1134" w:type="dxa"/>
            <w:tcBorders>
              <w:bottom w:val="nil"/>
            </w:tcBorders>
            <w:vAlign w:val="center"/>
          </w:tcPr>
          <w:p w14:paraId="5DDC958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2/2</w:t>
            </w:r>
          </w:p>
        </w:tc>
        <w:tc>
          <w:tcPr>
            <w:tcW w:w="1134" w:type="dxa"/>
            <w:tcBorders>
              <w:bottom w:val="nil"/>
            </w:tcBorders>
            <w:vAlign w:val="center"/>
          </w:tcPr>
          <w:p w14:paraId="726042B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nil"/>
            </w:tcBorders>
            <w:vAlign w:val="center"/>
          </w:tcPr>
          <w:p w14:paraId="71ED346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401763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6654467" w14:textId="77777777" w:rsidTr="00F321B5">
        <w:trPr>
          <w:trHeight w:val="360"/>
          <w:jc w:val="center"/>
        </w:trPr>
        <w:tc>
          <w:tcPr>
            <w:tcW w:w="704" w:type="dxa"/>
            <w:tcBorders>
              <w:bottom w:val="nil"/>
            </w:tcBorders>
            <w:vAlign w:val="center"/>
          </w:tcPr>
          <w:p w14:paraId="651E8B9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22.</w:t>
            </w:r>
          </w:p>
        </w:tc>
        <w:tc>
          <w:tcPr>
            <w:tcW w:w="2552" w:type="dxa"/>
            <w:tcBorders>
              <w:bottom w:val="nil"/>
            </w:tcBorders>
            <w:vAlign w:val="center"/>
          </w:tcPr>
          <w:p w14:paraId="5FDD71E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Zdvih (m/s)</w:t>
            </w:r>
          </w:p>
        </w:tc>
        <w:tc>
          <w:tcPr>
            <w:tcW w:w="1134" w:type="dxa"/>
            <w:tcBorders>
              <w:bottom w:val="nil"/>
            </w:tcBorders>
            <w:vAlign w:val="center"/>
          </w:tcPr>
          <w:p w14:paraId="4D685DA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37DE81C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9 s</w:t>
            </w:r>
          </w:p>
        </w:tc>
        <w:tc>
          <w:tcPr>
            <w:tcW w:w="1984" w:type="dxa"/>
            <w:tcBorders>
              <w:bottom w:val="nil"/>
            </w:tcBorders>
            <w:vAlign w:val="center"/>
          </w:tcPr>
          <w:p w14:paraId="6E247CA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8CF5E6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7D7B5B1" w14:textId="77777777" w:rsidTr="00F321B5">
        <w:trPr>
          <w:trHeight w:val="360"/>
          <w:jc w:val="center"/>
        </w:trPr>
        <w:tc>
          <w:tcPr>
            <w:tcW w:w="704" w:type="dxa"/>
            <w:tcBorders>
              <w:bottom w:val="nil"/>
            </w:tcBorders>
            <w:vAlign w:val="center"/>
          </w:tcPr>
          <w:p w14:paraId="45FDD29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23.</w:t>
            </w:r>
          </w:p>
        </w:tc>
        <w:tc>
          <w:tcPr>
            <w:tcW w:w="2552" w:type="dxa"/>
            <w:tcBorders>
              <w:bottom w:val="nil"/>
            </w:tcBorders>
            <w:vAlign w:val="center"/>
          </w:tcPr>
          <w:p w14:paraId="3586083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Zloženie (m/s)</w:t>
            </w:r>
          </w:p>
        </w:tc>
        <w:tc>
          <w:tcPr>
            <w:tcW w:w="1134" w:type="dxa"/>
            <w:tcBorders>
              <w:bottom w:val="nil"/>
            </w:tcBorders>
            <w:vAlign w:val="center"/>
          </w:tcPr>
          <w:p w14:paraId="71F6C3E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22C67A84"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 s</w:t>
            </w:r>
          </w:p>
        </w:tc>
        <w:tc>
          <w:tcPr>
            <w:tcW w:w="1984" w:type="dxa"/>
            <w:tcBorders>
              <w:bottom w:val="nil"/>
            </w:tcBorders>
            <w:vAlign w:val="center"/>
          </w:tcPr>
          <w:p w14:paraId="3356EEB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9100D3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EEA9678" w14:textId="77777777" w:rsidTr="00F321B5">
        <w:trPr>
          <w:trHeight w:val="360"/>
          <w:jc w:val="center"/>
        </w:trPr>
        <w:tc>
          <w:tcPr>
            <w:tcW w:w="704" w:type="dxa"/>
            <w:tcBorders>
              <w:bottom w:val="nil"/>
            </w:tcBorders>
            <w:vAlign w:val="center"/>
          </w:tcPr>
          <w:p w14:paraId="596248C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24.</w:t>
            </w:r>
          </w:p>
        </w:tc>
        <w:tc>
          <w:tcPr>
            <w:tcW w:w="2552" w:type="dxa"/>
            <w:tcBorders>
              <w:bottom w:val="nil"/>
            </w:tcBorders>
            <w:vAlign w:val="center"/>
          </w:tcPr>
          <w:p w14:paraId="2A8ECF5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Vysunutie teleskopu (m/s)</w:t>
            </w:r>
          </w:p>
        </w:tc>
        <w:tc>
          <w:tcPr>
            <w:tcW w:w="1134" w:type="dxa"/>
            <w:tcBorders>
              <w:bottom w:val="nil"/>
            </w:tcBorders>
            <w:vAlign w:val="center"/>
          </w:tcPr>
          <w:p w14:paraId="43B4F64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1059BC9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 s</w:t>
            </w:r>
          </w:p>
        </w:tc>
        <w:tc>
          <w:tcPr>
            <w:tcW w:w="1984" w:type="dxa"/>
            <w:tcBorders>
              <w:bottom w:val="nil"/>
            </w:tcBorders>
            <w:vAlign w:val="center"/>
          </w:tcPr>
          <w:p w14:paraId="5DA3E34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35354D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0B6307" w14:textId="77777777" w:rsidTr="00F321B5">
        <w:trPr>
          <w:trHeight w:val="360"/>
          <w:jc w:val="center"/>
        </w:trPr>
        <w:tc>
          <w:tcPr>
            <w:tcW w:w="704" w:type="dxa"/>
            <w:tcBorders>
              <w:bottom w:val="nil"/>
            </w:tcBorders>
            <w:vAlign w:val="center"/>
          </w:tcPr>
          <w:p w14:paraId="689B55D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25.</w:t>
            </w:r>
          </w:p>
        </w:tc>
        <w:tc>
          <w:tcPr>
            <w:tcW w:w="2552" w:type="dxa"/>
            <w:tcBorders>
              <w:bottom w:val="nil"/>
            </w:tcBorders>
            <w:vAlign w:val="center"/>
          </w:tcPr>
          <w:p w14:paraId="2A3896D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Zasunutie teleskopu (m/s)</w:t>
            </w:r>
          </w:p>
        </w:tc>
        <w:tc>
          <w:tcPr>
            <w:tcW w:w="1134" w:type="dxa"/>
            <w:tcBorders>
              <w:bottom w:val="nil"/>
            </w:tcBorders>
            <w:vAlign w:val="center"/>
          </w:tcPr>
          <w:p w14:paraId="58003E8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 s</w:t>
            </w:r>
          </w:p>
        </w:tc>
        <w:tc>
          <w:tcPr>
            <w:tcW w:w="1134" w:type="dxa"/>
            <w:tcBorders>
              <w:bottom w:val="nil"/>
            </w:tcBorders>
            <w:vAlign w:val="center"/>
          </w:tcPr>
          <w:p w14:paraId="1C6B9B4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 s</w:t>
            </w:r>
          </w:p>
        </w:tc>
        <w:tc>
          <w:tcPr>
            <w:tcW w:w="1984" w:type="dxa"/>
            <w:tcBorders>
              <w:bottom w:val="nil"/>
            </w:tcBorders>
            <w:vAlign w:val="center"/>
          </w:tcPr>
          <w:p w14:paraId="6730012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7A813C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0FB148F" w14:textId="77777777" w:rsidTr="00F321B5">
        <w:trPr>
          <w:trHeight w:val="360"/>
          <w:jc w:val="center"/>
        </w:trPr>
        <w:tc>
          <w:tcPr>
            <w:tcW w:w="704" w:type="dxa"/>
            <w:tcBorders>
              <w:bottom w:val="nil"/>
            </w:tcBorders>
            <w:vAlign w:val="center"/>
          </w:tcPr>
          <w:p w14:paraId="3DE2E40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26.</w:t>
            </w:r>
          </w:p>
        </w:tc>
        <w:tc>
          <w:tcPr>
            <w:tcW w:w="2552" w:type="dxa"/>
            <w:tcBorders>
              <w:bottom w:val="nil"/>
            </w:tcBorders>
            <w:vAlign w:val="center"/>
          </w:tcPr>
          <w:p w14:paraId="44539EC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Nabratie bremena (m/s)</w:t>
            </w:r>
          </w:p>
        </w:tc>
        <w:tc>
          <w:tcPr>
            <w:tcW w:w="1134" w:type="dxa"/>
            <w:tcBorders>
              <w:bottom w:val="nil"/>
            </w:tcBorders>
            <w:vAlign w:val="center"/>
          </w:tcPr>
          <w:p w14:paraId="56FE8916"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 s</w:t>
            </w:r>
          </w:p>
        </w:tc>
        <w:tc>
          <w:tcPr>
            <w:tcW w:w="1134" w:type="dxa"/>
            <w:tcBorders>
              <w:bottom w:val="nil"/>
            </w:tcBorders>
            <w:vAlign w:val="center"/>
          </w:tcPr>
          <w:p w14:paraId="7DDE008F"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4 s</w:t>
            </w:r>
          </w:p>
        </w:tc>
        <w:tc>
          <w:tcPr>
            <w:tcW w:w="1984" w:type="dxa"/>
            <w:tcBorders>
              <w:bottom w:val="nil"/>
            </w:tcBorders>
            <w:vAlign w:val="center"/>
          </w:tcPr>
          <w:p w14:paraId="48C8598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920236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B3AB943" w14:textId="77777777" w:rsidTr="00F321B5">
        <w:trPr>
          <w:trHeight w:val="360"/>
          <w:jc w:val="center"/>
        </w:trPr>
        <w:tc>
          <w:tcPr>
            <w:tcW w:w="704" w:type="dxa"/>
            <w:tcBorders>
              <w:bottom w:val="nil"/>
            </w:tcBorders>
            <w:vAlign w:val="center"/>
          </w:tcPr>
          <w:p w14:paraId="6B50B29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27.</w:t>
            </w:r>
          </w:p>
        </w:tc>
        <w:tc>
          <w:tcPr>
            <w:tcW w:w="2552" w:type="dxa"/>
            <w:tcBorders>
              <w:bottom w:val="nil"/>
            </w:tcBorders>
            <w:vAlign w:val="center"/>
          </w:tcPr>
          <w:p w14:paraId="11E0932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Vysypanie bremena (m/s)</w:t>
            </w:r>
          </w:p>
        </w:tc>
        <w:tc>
          <w:tcPr>
            <w:tcW w:w="1134" w:type="dxa"/>
            <w:tcBorders>
              <w:bottom w:val="nil"/>
            </w:tcBorders>
            <w:vAlign w:val="center"/>
          </w:tcPr>
          <w:p w14:paraId="6F7993C8"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 s</w:t>
            </w:r>
          </w:p>
        </w:tc>
        <w:tc>
          <w:tcPr>
            <w:tcW w:w="1134" w:type="dxa"/>
            <w:tcBorders>
              <w:bottom w:val="nil"/>
            </w:tcBorders>
            <w:vAlign w:val="center"/>
          </w:tcPr>
          <w:p w14:paraId="2627595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3 s</w:t>
            </w:r>
          </w:p>
        </w:tc>
        <w:tc>
          <w:tcPr>
            <w:tcW w:w="1984" w:type="dxa"/>
            <w:tcBorders>
              <w:bottom w:val="nil"/>
            </w:tcBorders>
            <w:vAlign w:val="center"/>
          </w:tcPr>
          <w:p w14:paraId="4E9B37D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3BA401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376BE0A" w14:textId="77777777" w:rsidTr="00F321B5">
        <w:trPr>
          <w:trHeight w:val="360"/>
          <w:jc w:val="center"/>
        </w:trPr>
        <w:tc>
          <w:tcPr>
            <w:tcW w:w="704" w:type="dxa"/>
            <w:tcBorders>
              <w:bottom w:val="nil"/>
            </w:tcBorders>
            <w:vAlign w:val="center"/>
          </w:tcPr>
          <w:p w14:paraId="66E1E43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28.</w:t>
            </w:r>
          </w:p>
        </w:tc>
        <w:tc>
          <w:tcPr>
            <w:tcW w:w="2552" w:type="dxa"/>
            <w:tcBorders>
              <w:bottom w:val="nil"/>
            </w:tcBorders>
            <w:vAlign w:val="center"/>
          </w:tcPr>
          <w:p w14:paraId="02FC86D2"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Motor – emisná norma min. EURO V</w:t>
            </w:r>
          </w:p>
        </w:tc>
        <w:tc>
          <w:tcPr>
            <w:tcW w:w="2268" w:type="dxa"/>
            <w:gridSpan w:val="2"/>
            <w:tcBorders>
              <w:bottom w:val="nil"/>
            </w:tcBorders>
            <w:vAlign w:val="center"/>
          </w:tcPr>
          <w:p w14:paraId="2CCCD74B"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ÁNO</w:t>
            </w:r>
          </w:p>
        </w:tc>
        <w:tc>
          <w:tcPr>
            <w:tcW w:w="1984" w:type="dxa"/>
            <w:tcBorders>
              <w:bottom w:val="nil"/>
            </w:tcBorders>
            <w:vAlign w:val="center"/>
          </w:tcPr>
          <w:p w14:paraId="496C2A2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599AC6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186C2F5" w14:textId="77777777" w:rsidTr="00F321B5">
        <w:trPr>
          <w:trHeight w:val="360"/>
          <w:jc w:val="center"/>
        </w:trPr>
        <w:tc>
          <w:tcPr>
            <w:tcW w:w="704" w:type="dxa"/>
            <w:tcBorders>
              <w:bottom w:val="nil"/>
            </w:tcBorders>
            <w:vAlign w:val="center"/>
          </w:tcPr>
          <w:p w14:paraId="7D652CF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28.</w:t>
            </w:r>
          </w:p>
        </w:tc>
        <w:tc>
          <w:tcPr>
            <w:tcW w:w="2552" w:type="dxa"/>
            <w:tcBorders>
              <w:bottom w:val="nil"/>
            </w:tcBorders>
            <w:vAlign w:val="center"/>
          </w:tcPr>
          <w:p w14:paraId="2D7B0DC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Motor počet valcov</w:t>
            </w:r>
          </w:p>
        </w:tc>
        <w:tc>
          <w:tcPr>
            <w:tcW w:w="1134" w:type="dxa"/>
            <w:tcBorders>
              <w:bottom w:val="nil"/>
            </w:tcBorders>
            <w:vAlign w:val="center"/>
          </w:tcPr>
          <w:p w14:paraId="64CD0D9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4</w:t>
            </w:r>
          </w:p>
        </w:tc>
        <w:tc>
          <w:tcPr>
            <w:tcW w:w="1134" w:type="dxa"/>
            <w:tcBorders>
              <w:bottom w:val="nil"/>
            </w:tcBorders>
            <w:vAlign w:val="center"/>
          </w:tcPr>
          <w:p w14:paraId="298E784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nil"/>
            </w:tcBorders>
            <w:vAlign w:val="center"/>
          </w:tcPr>
          <w:p w14:paraId="59A9E8C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6540D1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D82A83A" w14:textId="77777777" w:rsidTr="00F321B5">
        <w:trPr>
          <w:trHeight w:val="360"/>
          <w:jc w:val="center"/>
        </w:trPr>
        <w:tc>
          <w:tcPr>
            <w:tcW w:w="704" w:type="dxa"/>
            <w:tcBorders>
              <w:bottom w:val="nil"/>
            </w:tcBorders>
            <w:vAlign w:val="center"/>
          </w:tcPr>
          <w:p w14:paraId="69F21328"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29.</w:t>
            </w:r>
          </w:p>
        </w:tc>
        <w:tc>
          <w:tcPr>
            <w:tcW w:w="2552" w:type="dxa"/>
            <w:tcBorders>
              <w:bottom w:val="nil"/>
            </w:tcBorders>
            <w:vAlign w:val="center"/>
          </w:tcPr>
          <w:p w14:paraId="06D5E3C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Motor objem</w:t>
            </w:r>
          </w:p>
        </w:tc>
        <w:tc>
          <w:tcPr>
            <w:tcW w:w="1134" w:type="dxa"/>
            <w:tcBorders>
              <w:bottom w:val="nil"/>
            </w:tcBorders>
            <w:vAlign w:val="center"/>
          </w:tcPr>
          <w:p w14:paraId="5690725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3500</w:t>
            </w:r>
          </w:p>
        </w:tc>
        <w:tc>
          <w:tcPr>
            <w:tcW w:w="1134" w:type="dxa"/>
            <w:tcBorders>
              <w:bottom w:val="nil"/>
            </w:tcBorders>
            <w:vAlign w:val="center"/>
          </w:tcPr>
          <w:p w14:paraId="7E7EF853"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5000</w:t>
            </w:r>
          </w:p>
        </w:tc>
        <w:tc>
          <w:tcPr>
            <w:tcW w:w="1984" w:type="dxa"/>
            <w:tcBorders>
              <w:bottom w:val="nil"/>
            </w:tcBorders>
            <w:vAlign w:val="center"/>
          </w:tcPr>
          <w:p w14:paraId="680972F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D8DA1B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BEEF929" w14:textId="77777777" w:rsidTr="00F321B5">
        <w:trPr>
          <w:trHeight w:val="360"/>
          <w:jc w:val="center"/>
        </w:trPr>
        <w:tc>
          <w:tcPr>
            <w:tcW w:w="704" w:type="dxa"/>
            <w:tcBorders>
              <w:bottom w:val="nil"/>
            </w:tcBorders>
            <w:vAlign w:val="center"/>
          </w:tcPr>
          <w:p w14:paraId="287C875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30.</w:t>
            </w:r>
          </w:p>
        </w:tc>
        <w:tc>
          <w:tcPr>
            <w:tcW w:w="2552" w:type="dxa"/>
            <w:tcBorders>
              <w:bottom w:val="nil"/>
            </w:tcBorders>
            <w:vAlign w:val="center"/>
          </w:tcPr>
          <w:p w14:paraId="4C621A3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Výkon motora Hp</w:t>
            </w:r>
          </w:p>
        </w:tc>
        <w:tc>
          <w:tcPr>
            <w:tcW w:w="1134" w:type="dxa"/>
            <w:tcBorders>
              <w:bottom w:val="nil"/>
            </w:tcBorders>
            <w:vAlign w:val="center"/>
          </w:tcPr>
          <w:p w14:paraId="6A9537A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100 Hp</w:t>
            </w:r>
          </w:p>
        </w:tc>
        <w:tc>
          <w:tcPr>
            <w:tcW w:w="1134" w:type="dxa"/>
            <w:tcBorders>
              <w:bottom w:val="nil"/>
            </w:tcBorders>
            <w:vAlign w:val="center"/>
          </w:tcPr>
          <w:p w14:paraId="7984E2E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130 Hp</w:t>
            </w:r>
          </w:p>
        </w:tc>
        <w:tc>
          <w:tcPr>
            <w:tcW w:w="1984" w:type="dxa"/>
            <w:tcBorders>
              <w:bottom w:val="nil"/>
            </w:tcBorders>
            <w:vAlign w:val="center"/>
          </w:tcPr>
          <w:p w14:paraId="7A026F1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A6CD33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FF5B77D" w14:textId="77777777" w:rsidTr="00F321B5">
        <w:trPr>
          <w:trHeight w:val="360"/>
          <w:jc w:val="center"/>
        </w:trPr>
        <w:tc>
          <w:tcPr>
            <w:tcW w:w="704" w:type="dxa"/>
            <w:tcBorders>
              <w:bottom w:val="nil"/>
            </w:tcBorders>
            <w:vAlign w:val="center"/>
          </w:tcPr>
          <w:p w14:paraId="29D9652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31.</w:t>
            </w:r>
          </w:p>
        </w:tc>
        <w:tc>
          <w:tcPr>
            <w:tcW w:w="2552" w:type="dxa"/>
            <w:tcBorders>
              <w:bottom w:val="nil"/>
            </w:tcBorders>
            <w:vAlign w:val="center"/>
          </w:tcPr>
          <w:p w14:paraId="14093E3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Výkon motora kW</w:t>
            </w:r>
          </w:p>
        </w:tc>
        <w:tc>
          <w:tcPr>
            <w:tcW w:w="1134" w:type="dxa"/>
            <w:tcBorders>
              <w:bottom w:val="nil"/>
            </w:tcBorders>
            <w:vAlign w:val="center"/>
          </w:tcPr>
          <w:p w14:paraId="41A38ECE"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80 kW</w:t>
            </w:r>
          </w:p>
        </w:tc>
        <w:tc>
          <w:tcPr>
            <w:tcW w:w="1134" w:type="dxa"/>
            <w:tcBorders>
              <w:bottom w:val="nil"/>
            </w:tcBorders>
            <w:vAlign w:val="center"/>
          </w:tcPr>
          <w:p w14:paraId="3AAA46B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95 kW</w:t>
            </w:r>
          </w:p>
        </w:tc>
        <w:tc>
          <w:tcPr>
            <w:tcW w:w="1984" w:type="dxa"/>
            <w:tcBorders>
              <w:bottom w:val="nil"/>
            </w:tcBorders>
            <w:vAlign w:val="center"/>
          </w:tcPr>
          <w:p w14:paraId="3168623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C8D334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BA0EC25" w14:textId="77777777" w:rsidTr="00F321B5">
        <w:trPr>
          <w:trHeight w:val="360"/>
          <w:jc w:val="center"/>
        </w:trPr>
        <w:tc>
          <w:tcPr>
            <w:tcW w:w="704" w:type="dxa"/>
            <w:tcBorders>
              <w:bottom w:val="nil"/>
            </w:tcBorders>
            <w:vAlign w:val="center"/>
          </w:tcPr>
          <w:p w14:paraId="308CF7D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32.</w:t>
            </w:r>
          </w:p>
        </w:tc>
        <w:tc>
          <w:tcPr>
            <w:tcW w:w="2552" w:type="dxa"/>
            <w:tcBorders>
              <w:bottom w:val="nil"/>
            </w:tcBorders>
            <w:vAlign w:val="center"/>
          </w:tcPr>
          <w:p w14:paraId="2B0C2315"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Krútiaci moment</w:t>
            </w:r>
          </w:p>
        </w:tc>
        <w:tc>
          <w:tcPr>
            <w:tcW w:w="1134" w:type="dxa"/>
            <w:tcBorders>
              <w:bottom w:val="nil"/>
            </w:tcBorders>
            <w:vAlign w:val="center"/>
          </w:tcPr>
          <w:p w14:paraId="0BAAB6C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500 Nm</w:t>
            </w:r>
          </w:p>
        </w:tc>
        <w:tc>
          <w:tcPr>
            <w:tcW w:w="1134" w:type="dxa"/>
            <w:tcBorders>
              <w:bottom w:val="nil"/>
            </w:tcBorders>
            <w:vAlign w:val="center"/>
          </w:tcPr>
          <w:p w14:paraId="2F326AC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520 Nm</w:t>
            </w:r>
          </w:p>
        </w:tc>
        <w:tc>
          <w:tcPr>
            <w:tcW w:w="1984" w:type="dxa"/>
            <w:tcBorders>
              <w:bottom w:val="nil"/>
            </w:tcBorders>
            <w:vAlign w:val="center"/>
          </w:tcPr>
          <w:p w14:paraId="3C3610A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129CCC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74EDCA7" w14:textId="77777777" w:rsidTr="00F321B5">
        <w:trPr>
          <w:trHeight w:val="360"/>
          <w:jc w:val="center"/>
        </w:trPr>
        <w:tc>
          <w:tcPr>
            <w:tcW w:w="704" w:type="dxa"/>
            <w:tcBorders>
              <w:bottom w:val="nil"/>
            </w:tcBorders>
            <w:vAlign w:val="center"/>
          </w:tcPr>
          <w:p w14:paraId="27900DB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33.</w:t>
            </w:r>
          </w:p>
        </w:tc>
        <w:tc>
          <w:tcPr>
            <w:tcW w:w="2552" w:type="dxa"/>
            <w:tcBorders>
              <w:bottom w:val="nil"/>
            </w:tcBorders>
            <w:vAlign w:val="center"/>
          </w:tcPr>
          <w:p w14:paraId="5C6B660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Otáčky motora</w:t>
            </w:r>
          </w:p>
        </w:tc>
        <w:tc>
          <w:tcPr>
            <w:tcW w:w="1134" w:type="dxa"/>
            <w:tcBorders>
              <w:bottom w:val="nil"/>
            </w:tcBorders>
            <w:vAlign w:val="center"/>
          </w:tcPr>
          <w:p w14:paraId="1F36AD28"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xml:space="preserve">1300 </w:t>
            </w:r>
            <w:proofErr w:type="spellStart"/>
            <w:r w:rsidRPr="00B475A1">
              <w:rPr>
                <w:color w:val="000000"/>
                <w:sz w:val="22"/>
                <w:szCs w:val="22"/>
              </w:rPr>
              <w:t>rpm</w:t>
            </w:r>
            <w:proofErr w:type="spellEnd"/>
          </w:p>
        </w:tc>
        <w:tc>
          <w:tcPr>
            <w:tcW w:w="1134" w:type="dxa"/>
            <w:tcBorders>
              <w:bottom w:val="nil"/>
            </w:tcBorders>
            <w:vAlign w:val="center"/>
          </w:tcPr>
          <w:p w14:paraId="0F9DA65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xml:space="preserve">1600 </w:t>
            </w:r>
            <w:proofErr w:type="spellStart"/>
            <w:r w:rsidRPr="00B475A1">
              <w:rPr>
                <w:color w:val="000000"/>
                <w:sz w:val="22"/>
                <w:szCs w:val="22"/>
              </w:rPr>
              <w:t>rpm</w:t>
            </w:r>
            <w:proofErr w:type="spellEnd"/>
          </w:p>
        </w:tc>
        <w:tc>
          <w:tcPr>
            <w:tcW w:w="1984" w:type="dxa"/>
            <w:tcBorders>
              <w:bottom w:val="nil"/>
            </w:tcBorders>
            <w:vAlign w:val="center"/>
          </w:tcPr>
          <w:p w14:paraId="2E03CE3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30A258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58FCE0D" w14:textId="77777777" w:rsidTr="00F321B5">
        <w:trPr>
          <w:trHeight w:val="360"/>
          <w:jc w:val="center"/>
        </w:trPr>
        <w:tc>
          <w:tcPr>
            <w:tcW w:w="704" w:type="dxa"/>
            <w:tcBorders>
              <w:bottom w:val="nil"/>
            </w:tcBorders>
            <w:vAlign w:val="center"/>
          </w:tcPr>
          <w:p w14:paraId="4773AB0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34.</w:t>
            </w:r>
          </w:p>
        </w:tc>
        <w:tc>
          <w:tcPr>
            <w:tcW w:w="2552" w:type="dxa"/>
            <w:tcBorders>
              <w:bottom w:val="nil"/>
            </w:tcBorders>
            <w:vAlign w:val="center"/>
          </w:tcPr>
          <w:p w14:paraId="3B7482B5"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Prevodovka - hydrodynamický menič krútiaceho momentu</w:t>
            </w:r>
          </w:p>
        </w:tc>
        <w:tc>
          <w:tcPr>
            <w:tcW w:w="2268" w:type="dxa"/>
            <w:gridSpan w:val="2"/>
            <w:tcBorders>
              <w:bottom w:val="nil"/>
            </w:tcBorders>
            <w:vAlign w:val="center"/>
          </w:tcPr>
          <w:p w14:paraId="7FC733D0"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81BBF8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B8E84F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6D3FD46" w14:textId="77777777" w:rsidTr="00F321B5">
        <w:trPr>
          <w:trHeight w:val="360"/>
          <w:jc w:val="center"/>
        </w:trPr>
        <w:tc>
          <w:tcPr>
            <w:tcW w:w="704" w:type="dxa"/>
            <w:tcBorders>
              <w:bottom w:val="nil"/>
            </w:tcBorders>
            <w:vAlign w:val="center"/>
          </w:tcPr>
          <w:p w14:paraId="18E085C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35.</w:t>
            </w:r>
          </w:p>
        </w:tc>
        <w:tc>
          <w:tcPr>
            <w:tcW w:w="2552" w:type="dxa"/>
            <w:tcBorders>
              <w:bottom w:val="nil"/>
            </w:tcBorders>
            <w:vAlign w:val="center"/>
          </w:tcPr>
          <w:p w14:paraId="787971A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Počet prevodových stupňov dopredu / dozadu</w:t>
            </w:r>
          </w:p>
        </w:tc>
        <w:tc>
          <w:tcPr>
            <w:tcW w:w="1134" w:type="dxa"/>
            <w:tcBorders>
              <w:bottom w:val="nil"/>
            </w:tcBorders>
            <w:vAlign w:val="center"/>
          </w:tcPr>
          <w:p w14:paraId="6609A9E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xml:space="preserve">4/4 </w:t>
            </w:r>
          </w:p>
        </w:tc>
        <w:tc>
          <w:tcPr>
            <w:tcW w:w="1134" w:type="dxa"/>
            <w:tcBorders>
              <w:bottom w:val="nil"/>
            </w:tcBorders>
            <w:vAlign w:val="center"/>
          </w:tcPr>
          <w:p w14:paraId="1BC89AA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6/3</w:t>
            </w:r>
          </w:p>
        </w:tc>
        <w:tc>
          <w:tcPr>
            <w:tcW w:w="1984" w:type="dxa"/>
            <w:tcBorders>
              <w:bottom w:val="nil"/>
            </w:tcBorders>
            <w:vAlign w:val="center"/>
          </w:tcPr>
          <w:p w14:paraId="79E0C86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F76422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14C8644" w14:textId="77777777" w:rsidTr="00F321B5">
        <w:trPr>
          <w:trHeight w:val="360"/>
          <w:jc w:val="center"/>
        </w:trPr>
        <w:tc>
          <w:tcPr>
            <w:tcW w:w="704" w:type="dxa"/>
            <w:tcBorders>
              <w:bottom w:val="nil"/>
            </w:tcBorders>
            <w:vAlign w:val="center"/>
          </w:tcPr>
          <w:p w14:paraId="7DA847F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36.</w:t>
            </w:r>
          </w:p>
        </w:tc>
        <w:tc>
          <w:tcPr>
            <w:tcW w:w="2552" w:type="dxa"/>
            <w:tcBorders>
              <w:bottom w:val="nil"/>
            </w:tcBorders>
            <w:vAlign w:val="center"/>
          </w:tcPr>
          <w:p w14:paraId="3BDE7B6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Pojazdová rýchlosť              </w:t>
            </w:r>
          </w:p>
        </w:tc>
        <w:tc>
          <w:tcPr>
            <w:tcW w:w="1134" w:type="dxa"/>
            <w:tcBorders>
              <w:bottom w:val="nil"/>
            </w:tcBorders>
            <w:vAlign w:val="center"/>
          </w:tcPr>
          <w:p w14:paraId="61318ED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w:t>
            </w:r>
          </w:p>
        </w:tc>
        <w:tc>
          <w:tcPr>
            <w:tcW w:w="1134" w:type="dxa"/>
            <w:tcBorders>
              <w:bottom w:val="nil"/>
            </w:tcBorders>
            <w:vAlign w:val="center"/>
          </w:tcPr>
          <w:p w14:paraId="454289B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40 km/h</w:t>
            </w:r>
          </w:p>
        </w:tc>
        <w:tc>
          <w:tcPr>
            <w:tcW w:w="1984" w:type="dxa"/>
            <w:tcBorders>
              <w:bottom w:val="nil"/>
            </w:tcBorders>
            <w:vAlign w:val="center"/>
          </w:tcPr>
          <w:p w14:paraId="24A99AE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9A95C7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3BB7A33" w14:textId="77777777" w:rsidTr="00F321B5">
        <w:trPr>
          <w:trHeight w:val="360"/>
          <w:jc w:val="center"/>
        </w:trPr>
        <w:tc>
          <w:tcPr>
            <w:tcW w:w="704" w:type="dxa"/>
            <w:tcBorders>
              <w:bottom w:val="nil"/>
            </w:tcBorders>
            <w:vAlign w:val="center"/>
          </w:tcPr>
          <w:p w14:paraId="3FC7940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37.</w:t>
            </w:r>
          </w:p>
        </w:tc>
        <w:tc>
          <w:tcPr>
            <w:tcW w:w="2552" w:type="dxa"/>
            <w:tcBorders>
              <w:bottom w:val="nil"/>
            </w:tcBorders>
            <w:vAlign w:val="center"/>
          </w:tcPr>
          <w:p w14:paraId="66879D2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Uzávierka diferenciálu </w:t>
            </w:r>
            <w:proofErr w:type="spellStart"/>
            <w:r w:rsidRPr="00B475A1">
              <w:rPr>
                <w:color w:val="000000"/>
                <w:sz w:val="22"/>
                <w:szCs w:val="22"/>
              </w:rPr>
              <w:t>Samosvorný</w:t>
            </w:r>
            <w:proofErr w:type="spellEnd"/>
            <w:r w:rsidRPr="00B475A1">
              <w:rPr>
                <w:color w:val="000000"/>
                <w:sz w:val="22"/>
                <w:szCs w:val="22"/>
              </w:rPr>
              <w:t xml:space="preserve"> diferenciál na prednej náprave</w:t>
            </w:r>
          </w:p>
        </w:tc>
        <w:tc>
          <w:tcPr>
            <w:tcW w:w="2268" w:type="dxa"/>
            <w:gridSpan w:val="2"/>
            <w:tcBorders>
              <w:bottom w:val="nil"/>
            </w:tcBorders>
            <w:vAlign w:val="center"/>
          </w:tcPr>
          <w:p w14:paraId="7BA4A041"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75A4DB9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088308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DCD1C02" w14:textId="77777777" w:rsidTr="00F321B5">
        <w:trPr>
          <w:trHeight w:val="360"/>
          <w:jc w:val="center"/>
        </w:trPr>
        <w:tc>
          <w:tcPr>
            <w:tcW w:w="704" w:type="dxa"/>
            <w:tcBorders>
              <w:bottom w:val="nil"/>
            </w:tcBorders>
            <w:vAlign w:val="center"/>
          </w:tcPr>
          <w:p w14:paraId="1A4BBC5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38.</w:t>
            </w:r>
          </w:p>
        </w:tc>
        <w:tc>
          <w:tcPr>
            <w:tcW w:w="2552" w:type="dxa"/>
            <w:tcBorders>
              <w:bottom w:val="nil"/>
            </w:tcBorders>
            <w:vAlign w:val="center"/>
          </w:tcPr>
          <w:p w14:paraId="6685FA5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Automatická / ručná parkovacia brzda</w:t>
            </w:r>
          </w:p>
        </w:tc>
        <w:tc>
          <w:tcPr>
            <w:tcW w:w="2268" w:type="dxa"/>
            <w:gridSpan w:val="2"/>
            <w:tcBorders>
              <w:bottom w:val="nil"/>
            </w:tcBorders>
            <w:vAlign w:val="center"/>
          </w:tcPr>
          <w:p w14:paraId="3CE21BDF"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954174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A0E9DE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A267B3A" w14:textId="77777777" w:rsidTr="00F321B5">
        <w:trPr>
          <w:trHeight w:val="360"/>
          <w:jc w:val="center"/>
        </w:trPr>
        <w:tc>
          <w:tcPr>
            <w:tcW w:w="704" w:type="dxa"/>
            <w:tcBorders>
              <w:bottom w:val="nil"/>
            </w:tcBorders>
            <w:vAlign w:val="center"/>
          </w:tcPr>
          <w:p w14:paraId="20B8583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39.</w:t>
            </w:r>
          </w:p>
        </w:tc>
        <w:tc>
          <w:tcPr>
            <w:tcW w:w="2552" w:type="dxa"/>
            <w:tcBorders>
              <w:bottom w:val="nil"/>
            </w:tcBorders>
            <w:vAlign w:val="center"/>
          </w:tcPr>
          <w:p w14:paraId="5B1BECA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Servisná alebo prevádzková  brzda</w:t>
            </w:r>
          </w:p>
        </w:tc>
        <w:tc>
          <w:tcPr>
            <w:tcW w:w="2268" w:type="dxa"/>
            <w:gridSpan w:val="2"/>
            <w:tcBorders>
              <w:bottom w:val="nil"/>
            </w:tcBorders>
            <w:vAlign w:val="center"/>
          </w:tcPr>
          <w:p w14:paraId="59527385"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B269FA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3C726C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D4E7F9" w14:textId="77777777" w:rsidTr="00F321B5">
        <w:trPr>
          <w:trHeight w:val="360"/>
          <w:jc w:val="center"/>
        </w:trPr>
        <w:tc>
          <w:tcPr>
            <w:tcW w:w="704" w:type="dxa"/>
            <w:tcBorders>
              <w:bottom w:val="nil"/>
            </w:tcBorders>
            <w:vAlign w:val="center"/>
          </w:tcPr>
          <w:p w14:paraId="215233F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40.</w:t>
            </w:r>
          </w:p>
        </w:tc>
        <w:tc>
          <w:tcPr>
            <w:tcW w:w="2552" w:type="dxa"/>
            <w:tcBorders>
              <w:bottom w:val="nil"/>
            </w:tcBorders>
            <w:vAlign w:val="center"/>
          </w:tcPr>
          <w:p w14:paraId="69A15B88"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Hydraulické / Piestové / Zubové čerpadlo </w:t>
            </w:r>
          </w:p>
        </w:tc>
        <w:tc>
          <w:tcPr>
            <w:tcW w:w="2268" w:type="dxa"/>
            <w:gridSpan w:val="2"/>
            <w:tcBorders>
              <w:bottom w:val="nil"/>
            </w:tcBorders>
            <w:vAlign w:val="center"/>
          </w:tcPr>
          <w:p w14:paraId="6E415C73"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5C84A52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7BFDED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8A89CB5" w14:textId="77777777" w:rsidTr="00F321B5">
        <w:trPr>
          <w:trHeight w:val="360"/>
          <w:jc w:val="center"/>
        </w:trPr>
        <w:tc>
          <w:tcPr>
            <w:tcW w:w="704" w:type="dxa"/>
            <w:tcBorders>
              <w:bottom w:val="nil"/>
            </w:tcBorders>
            <w:vAlign w:val="center"/>
          </w:tcPr>
          <w:p w14:paraId="70D41DA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41.</w:t>
            </w:r>
          </w:p>
        </w:tc>
        <w:tc>
          <w:tcPr>
            <w:tcW w:w="2552" w:type="dxa"/>
            <w:tcBorders>
              <w:bottom w:val="nil"/>
            </w:tcBorders>
            <w:vAlign w:val="center"/>
          </w:tcPr>
          <w:p w14:paraId="1483C7C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Prietok tlak</w:t>
            </w:r>
          </w:p>
        </w:tc>
        <w:tc>
          <w:tcPr>
            <w:tcW w:w="1134" w:type="dxa"/>
            <w:tcBorders>
              <w:bottom w:val="nil"/>
            </w:tcBorders>
            <w:vAlign w:val="center"/>
          </w:tcPr>
          <w:p w14:paraId="1E94B574"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120l / min</w:t>
            </w:r>
          </w:p>
        </w:tc>
        <w:tc>
          <w:tcPr>
            <w:tcW w:w="1134" w:type="dxa"/>
            <w:tcBorders>
              <w:bottom w:val="nil"/>
            </w:tcBorders>
            <w:vAlign w:val="center"/>
          </w:tcPr>
          <w:p w14:paraId="4A01DC89"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160l/min</w:t>
            </w:r>
          </w:p>
        </w:tc>
        <w:tc>
          <w:tcPr>
            <w:tcW w:w="1984" w:type="dxa"/>
            <w:tcBorders>
              <w:bottom w:val="nil"/>
            </w:tcBorders>
            <w:vAlign w:val="center"/>
          </w:tcPr>
          <w:p w14:paraId="447652D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A55624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EC4C320" w14:textId="77777777" w:rsidTr="00F321B5">
        <w:trPr>
          <w:trHeight w:val="360"/>
          <w:jc w:val="center"/>
        </w:trPr>
        <w:tc>
          <w:tcPr>
            <w:tcW w:w="704" w:type="dxa"/>
            <w:tcBorders>
              <w:bottom w:val="nil"/>
            </w:tcBorders>
            <w:vAlign w:val="center"/>
          </w:tcPr>
          <w:p w14:paraId="47908DD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42.</w:t>
            </w:r>
          </w:p>
        </w:tc>
        <w:tc>
          <w:tcPr>
            <w:tcW w:w="2552" w:type="dxa"/>
            <w:tcBorders>
              <w:bottom w:val="nil"/>
            </w:tcBorders>
            <w:vAlign w:val="center"/>
          </w:tcPr>
          <w:p w14:paraId="0F9E52E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Prietok tlak</w:t>
            </w:r>
          </w:p>
        </w:tc>
        <w:tc>
          <w:tcPr>
            <w:tcW w:w="1134" w:type="dxa"/>
            <w:tcBorders>
              <w:bottom w:val="nil"/>
            </w:tcBorders>
            <w:vAlign w:val="center"/>
          </w:tcPr>
          <w:p w14:paraId="47DEA9E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250 bar</w:t>
            </w:r>
          </w:p>
        </w:tc>
        <w:tc>
          <w:tcPr>
            <w:tcW w:w="1134" w:type="dxa"/>
            <w:tcBorders>
              <w:bottom w:val="nil"/>
            </w:tcBorders>
            <w:vAlign w:val="center"/>
          </w:tcPr>
          <w:p w14:paraId="4427E74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270 bar</w:t>
            </w:r>
          </w:p>
        </w:tc>
        <w:tc>
          <w:tcPr>
            <w:tcW w:w="1984" w:type="dxa"/>
            <w:tcBorders>
              <w:bottom w:val="nil"/>
            </w:tcBorders>
            <w:vAlign w:val="center"/>
          </w:tcPr>
          <w:p w14:paraId="49E0F7D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690096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EDF8154" w14:textId="77777777" w:rsidTr="00F321B5">
        <w:trPr>
          <w:trHeight w:val="360"/>
          <w:jc w:val="center"/>
        </w:trPr>
        <w:tc>
          <w:tcPr>
            <w:tcW w:w="704" w:type="dxa"/>
            <w:tcBorders>
              <w:bottom w:val="nil"/>
            </w:tcBorders>
            <w:vAlign w:val="center"/>
          </w:tcPr>
          <w:p w14:paraId="0D7E8A4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43.</w:t>
            </w:r>
          </w:p>
        </w:tc>
        <w:tc>
          <w:tcPr>
            <w:tcW w:w="2552" w:type="dxa"/>
            <w:tcBorders>
              <w:bottom w:val="nil"/>
            </w:tcBorders>
            <w:vAlign w:val="center"/>
          </w:tcPr>
          <w:p w14:paraId="4A8A9B2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Distribúcia prietoku  </w:t>
            </w:r>
            <w:proofErr w:type="spellStart"/>
            <w:r w:rsidRPr="00B475A1">
              <w:rPr>
                <w:color w:val="000000"/>
                <w:sz w:val="22"/>
                <w:szCs w:val="22"/>
              </w:rPr>
              <w:t>stand</w:t>
            </w:r>
            <w:proofErr w:type="spellEnd"/>
            <w:r w:rsidRPr="00B475A1">
              <w:rPr>
                <w:color w:val="000000"/>
                <w:sz w:val="22"/>
                <w:szCs w:val="22"/>
              </w:rPr>
              <w:t>.</w:t>
            </w:r>
          </w:p>
        </w:tc>
        <w:tc>
          <w:tcPr>
            <w:tcW w:w="2268" w:type="dxa"/>
            <w:gridSpan w:val="2"/>
            <w:tcBorders>
              <w:bottom w:val="nil"/>
            </w:tcBorders>
            <w:vAlign w:val="center"/>
          </w:tcPr>
          <w:p w14:paraId="42701D0F"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6217B11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1F2E8F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956602F" w14:textId="77777777" w:rsidTr="00F321B5">
        <w:trPr>
          <w:trHeight w:val="360"/>
          <w:jc w:val="center"/>
        </w:trPr>
        <w:tc>
          <w:tcPr>
            <w:tcW w:w="704" w:type="dxa"/>
            <w:tcBorders>
              <w:bottom w:val="nil"/>
            </w:tcBorders>
            <w:vAlign w:val="center"/>
          </w:tcPr>
          <w:p w14:paraId="7F713F3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lastRenderedPageBreak/>
              <w:t>44.</w:t>
            </w:r>
          </w:p>
        </w:tc>
        <w:tc>
          <w:tcPr>
            <w:tcW w:w="2552" w:type="dxa"/>
            <w:tcBorders>
              <w:bottom w:val="nil"/>
            </w:tcBorders>
            <w:vAlign w:val="center"/>
          </w:tcPr>
          <w:p w14:paraId="3692262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Hydraulický olej</w:t>
            </w:r>
          </w:p>
        </w:tc>
        <w:tc>
          <w:tcPr>
            <w:tcW w:w="1134" w:type="dxa"/>
            <w:tcBorders>
              <w:bottom w:val="nil"/>
            </w:tcBorders>
            <w:vAlign w:val="center"/>
          </w:tcPr>
          <w:p w14:paraId="1FCF4B11"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110 l</w:t>
            </w:r>
          </w:p>
        </w:tc>
        <w:tc>
          <w:tcPr>
            <w:tcW w:w="1134" w:type="dxa"/>
            <w:tcBorders>
              <w:bottom w:val="nil"/>
            </w:tcBorders>
            <w:vAlign w:val="center"/>
          </w:tcPr>
          <w:p w14:paraId="6E7F7FE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150 l</w:t>
            </w:r>
          </w:p>
        </w:tc>
        <w:tc>
          <w:tcPr>
            <w:tcW w:w="1984" w:type="dxa"/>
            <w:tcBorders>
              <w:bottom w:val="nil"/>
            </w:tcBorders>
            <w:vAlign w:val="center"/>
          </w:tcPr>
          <w:p w14:paraId="2C5B7C2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CB6513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B14913B" w14:textId="77777777" w:rsidTr="00F321B5">
        <w:trPr>
          <w:trHeight w:val="360"/>
          <w:jc w:val="center"/>
        </w:trPr>
        <w:tc>
          <w:tcPr>
            <w:tcW w:w="704" w:type="dxa"/>
            <w:tcBorders>
              <w:bottom w:val="single" w:sz="4" w:space="0" w:color="000000"/>
            </w:tcBorders>
            <w:vAlign w:val="center"/>
          </w:tcPr>
          <w:p w14:paraId="51B49D3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45.</w:t>
            </w:r>
          </w:p>
        </w:tc>
        <w:tc>
          <w:tcPr>
            <w:tcW w:w="2552" w:type="dxa"/>
            <w:tcBorders>
              <w:bottom w:val="single" w:sz="4" w:space="0" w:color="000000"/>
            </w:tcBorders>
            <w:vAlign w:val="center"/>
          </w:tcPr>
          <w:p w14:paraId="18FF9B3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Palivová nádrž</w:t>
            </w:r>
          </w:p>
        </w:tc>
        <w:tc>
          <w:tcPr>
            <w:tcW w:w="1134" w:type="dxa"/>
            <w:tcBorders>
              <w:bottom w:val="single" w:sz="4" w:space="0" w:color="000000"/>
            </w:tcBorders>
            <w:vAlign w:val="center"/>
          </w:tcPr>
          <w:p w14:paraId="20F2B08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100 l</w:t>
            </w:r>
          </w:p>
        </w:tc>
        <w:tc>
          <w:tcPr>
            <w:tcW w:w="1134" w:type="dxa"/>
            <w:tcBorders>
              <w:bottom w:val="single" w:sz="4" w:space="0" w:color="000000"/>
            </w:tcBorders>
            <w:vAlign w:val="center"/>
          </w:tcPr>
          <w:p w14:paraId="196BD8B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170 l</w:t>
            </w:r>
          </w:p>
        </w:tc>
        <w:tc>
          <w:tcPr>
            <w:tcW w:w="1984" w:type="dxa"/>
            <w:tcBorders>
              <w:bottom w:val="single" w:sz="4" w:space="0" w:color="000000"/>
            </w:tcBorders>
            <w:vAlign w:val="center"/>
          </w:tcPr>
          <w:p w14:paraId="5965562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1FA7953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675A599" w14:textId="77777777" w:rsidTr="00F321B5">
        <w:trPr>
          <w:trHeight w:val="360"/>
          <w:jc w:val="center"/>
        </w:trPr>
        <w:tc>
          <w:tcPr>
            <w:tcW w:w="704" w:type="dxa"/>
            <w:tcBorders>
              <w:bottom w:val="nil"/>
            </w:tcBorders>
            <w:vAlign w:val="center"/>
          </w:tcPr>
          <w:p w14:paraId="5F14895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46.</w:t>
            </w:r>
          </w:p>
        </w:tc>
        <w:tc>
          <w:tcPr>
            <w:tcW w:w="2552" w:type="dxa"/>
            <w:tcBorders>
              <w:bottom w:val="nil"/>
            </w:tcBorders>
            <w:vAlign w:val="center"/>
          </w:tcPr>
          <w:p w14:paraId="31E64AE4"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color w:val="000000"/>
                <w:sz w:val="22"/>
                <w:szCs w:val="22"/>
              </w:rPr>
              <w:t>AdBlue</w:t>
            </w:r>
            <w:proofErr w:type="spellEnd"/>
            <w:r w:rsidRPr="00B475A1">
              <w:rPr>
                <w:color w:val="000000"/>
                <w:sz w:val="22"/>
                <w:szCs w:val="22"/>
              </w:rPr>
              <w:t xml:space="preserve"> (keď zabudované)</w:t>
            </w:r>
          </w:p>
        </w:tc>
        <w:tc>
          <w:tcPr>
            <w:tcW w:w="1134" w:type="dxa"/>
            <w:tcBorders>
              <w:bottom w:val="nil"/>
            </w:tcBorders>
            <w:vAlign w:val="center"/>
          </w:tcPr>
          <w:p w14:paraId="6AD3D6B5"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 l</w:t>
            </w:r>
          </w:p>
        </w:tc>
        <w:tc>
          <w:tcPr>
            <w:tcW w:w="1134" w:type="dxa"/>
            <w:tcBorders>
              <w:bottom w:val="nil"/>
            </w:tcBorders>
            <w:vAlign w:val="center"/>
          </w:tcPr>
          <w:p w14:paraId="5BE0BB5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22 l</w:t>
            </w:r>
          </w:p>
        </w:tc>
        <w:tc>
          <w:tcPr>
            <w:tcW w:w="1984" w:type="dxa"/>
            <w:tcBorders>
              <w:bottom w:val="nil"/>
            </w:tcBorders>
            <w:vAlign w:val="center"/>
          </w:tcPr>
          <w:p w14:paraId="577FCD8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CFB799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0370EF6" w14:textId="77777777" w:rsidTr="00F321B5">
        <w:trPr>
          <w:trHeight w:val="360"/>
          <w:jc w:val="center"/>
        </w:trPr>
        <w:tc>
          <w:tcPr>
            <w:tcW w:w="704" w:type="dxa"/>
            <w:tcBorders>
              <w:bottom w:val="nil"/>
            </w:tcBorders>
            <w:vAlign w:val="center"/>
          </w:tcPr>
          <w:p w14:paraId="5A5EBA7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sz w:val="22"/>
                <w:szCs w:val="22"/>
              </w:rPr>
              <w:t>47.</w:t>
            </w:r>
          </w:p>
        </w:tc>
        <w:tc>
          <w:tcPr>
            <w:tcW w:w="2552" w:type="dxa"/>
            <w:tcBorders>
              <w:bottom w:val="nil"/>
            </w:tcBorders>
            <w:vAlign w:val="center"/>
          </w:tcPr>
          <w:p w14:paraId="7F23756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sz w:val="22"/>
                <w:szCs w:val="22"/>
              </w:rPr>
              <w:t>Hluk vodič - norma EN 12053</w:t>
            </w:r>
          </w:p>
        </w:tc>
        <w:tc>
          <w:tcPr>
            <w:tcW w:w="1134" w:type="dxa"/>
            <w:tcBorders>
              <w:bottom w:val="nil"/>
            </w:tcBorders>
            <w:vAlign w:val="center"/>
          </w:tcPr>
          <w:p w14:paraId="0E5C40B9"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65 dB</w:t>
            </w:r>
          </w:p>
        </w:tc>
        <w:tc>
          <w:tcPr>
            <w:tcW w:w="1134" w:type="dxa"/>
            <w:tcBorders>
              <w:bottom w:val="nil"/>
            </w:tcBorders>
            <w:vAlign w:val="center"/>
          </w:tcPr>
          <w:p w14:paraId="042BAB3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80 dB</w:t>
            </w:r>
          </w:p>
        </w:tc>
        <w:tc>
          <w:tcPr>
            <w:tcW w:w="1984" w:type="dxa"/>
            <w:tcBorders>
              <w:bottom w:val="nil"/>
            </w:tcBorders>
            <w:vAlign w:val="center"/>
          </w:tcPr>
          <w:p w14:paraId="1A5309D6"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EAD0F7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8EA466F" w14:textId="77777777" w:rsidTr="00F321B5">
        <w:trPr>
          <w:trHeight w:val="360"/>
          <w:jc w:val="center"/>
        </w:trPr>
        <w:tc>
          <w:tcPr>
            <w:tcW w:w="704" w:type="dxa"/>
            <w:tcBorders>
              <w:bottom w:val="nil"/>
            </w:tcBorders>
            <w:vAlign w:val="center"/>
          </w:tcPr>
          <w:p w14:paraId="6B45DF3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48.</w:t>
            </w:r>
          </w:p>
        </w:tc>
        <w:tc>
          <w:tcPr>
            <w:tcW w:w="2552" w:type="dxa"/>
            <w:tcBorders>
              <w:bottom w:val="nil"/>
            </w:tcBorders>
            <w:vAlign w:val="center"/>
          </w:tcPr>
          <w:p w14:paraId="72901CE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Hluk v prostredí</w:t>
            </w:r>
          </w:p>
        </w:tc>
        <w:tc>
          <w:tcPr>
            <w:tcW w:w="1134" w:type="dxa"/>
            <w:tcBorders>
              <w:bottom w:val="nil"/>
            </w:tcBorders>
            <w:vAlign w:val="center"/>
          </w:tcPr>
          <w:p w14:paraId="1DB11266"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134" w:type="dxa"/>
            <w:tcBorders>
              <w:bottom w:val="nil"/>
            </w:tcBorders>
            <w:vAlign w:val="center"/>
          </w:tcPr>
          <w:p w14:paraId="2D1B961E"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106 dB</w:t>
            </w:r>
          </w:p>
        </w:tc>
        <w:tc>
          <w:tcPr>
            <w:tcW w:w="1984" w:type="dxa"/>
            <w:tcBorders>
              <w:bottom w:val="nil"/>
            </w:tcBorders>
            <w:vAlign w:val="center"/>
          </w:tcPr>
          <w:p w14:paraId="165AC62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3719EE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018E1E5" w14:textId="77777777" w:rsidTr="00F321B5">
        <w:trPr>
          <w:trHeight w:val="360"/>
          <w:jc w:val="center"/>
        </w:trPr>
        <w:tc>
          <w:tcPr>
            <w:tcW w:w="704" w:type="dxa"/>
            <w:tcBorders>
              <w:bottom w:val="nil"/>
            </w:tcBorders>
            <w:vAlign w:val="center"/>
          </w:tcPr>
          <w:p w14:paraId="3E9CD87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49.</w:t>
            </w:r>
          </w:p>
        </w:tc>
        <w:tc>
          <w:tcPr>
            <w:tcW w:w="2552" w:type="dxa"/>
            <w:tcBorders>
              <w:bottom w:val="nil"/>
            </w:tcBorders>
            <w:vAlign w:val="center"/>
          </w:tcPr>
          <w:p w14:paraId="2229BD7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Vibrácie ruky</w:t>
            </w:r>
          </w:p>
        </w:tc>
        <w:tc>
          <w:tcPr>
            <w:tcW w:w="1134" w:type="dxa"/>
            <w:tcBorders>
              <w:bottom w:val="nil"/>
            </w:tcBorders>
            <w:vAlign w:val="center"/>
          </w:tcPr>
          <w:p w14:paraId="3655CBA8"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134" w:type="dxa"/>
            <w:tcBorders>
              <w:bottom w:val="nil"/>
            </w:tcBorders>
            <w:vAlign w:val="center"/>
          </w:tcPr>
          <w:p w14:paraId="1472AE92"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&lt; 2,50</w:t>
            </w:r>
          </w:p>
        </w:tc>
        <w:tc>
          <w:tcPr>
            <w:tcW w:w="1984" w:type="dxa"/>
            <w:tcBorders>
              <w:bottom w:val="nil"/>
            </w:tcBorders>
            <w:vAlign w:val="center"/>
          </w:tcPr>
          <w:p w14:paraId="0E9FD5E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4DDE7F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E74F2B6" w14:textId="77777777" w:rsidTr="00F321B5">
        <w:trPr>
          <w:trHeight w:val="360"/>
          <w:jc w:val="center"/>
        </w:trPr>
        <w:tc>
          <w:tcPr>
            <w:tcW w:w="704" w:type="dxa"/>
            <w:tcBorders>
              <w:bottom w:val="single" w:sz="4" w:space="0" w:color="auto"/>
            </w:tcBorders>
            <w:vAlign w:val="center"/>
          </w:tcPr>
          <w:p w14:paraId="059EEF0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50.</w:t>
            </w:r>
          </w:p>
        </w:tc>
        <w:tc>
          <w:tcPr>
            <w:tcW w:w="2552" w:type="dxa"/>
            <w:tcBorders>
              <w:bottom w:val="single" w:sz="4" w:space="0" w:color="auto"/>
            </w:tcBorders>
            <w:vAlign w:val="center"/>
          </w:tcPr>
          <w:p w14:paraId="3D43A08D"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Bezpečnosť kabíny ROPS - FOPS </w:t>
            </w:r>
            <w:proofErr w:type="spellStart"/>
            <w:r w:rsidRPr="00B475A1">
              <w:rPr>
                <w:color w:val="000000"/>
                <w:sz w:val="22"/>
                <w:szCs w:val="22"/>
              </w:rPr>
              <w:t>cab</w:t>
            </w:r>
            <w:proofErr w:type="spellEnd"/>
            <w:r w:rsidRPr="00B475A1">
              <w:rPr>
                <w:color w:val="000000"/>
                <w:sz w:val="22"/>
                <w:szCs w:val="22"/>
              </w:rPr>
              <w:t xml:space="preserve"> (level 2) - ISO471 alebo ISO3449</w:t>
            </w:r>
          </w:p>
        </w:tc>
        <w:tc>
          <w:tcPr>
            <w:tcW w:w="2268" w:type="dxa"/>
            <w:gridSpan w:val="2"/>
            <w:tcBorders>
              <w:bottom w:val="single" w:sz="4" w:space="0" w:color="auto"/>
            </w:tcBorders>
            <w:vAlign w:val="center"/>
          </w:tcPr>
          <w:p w14:paraId="66731AFC"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single" w:sz="4" w:space="0" w:color="auto"/>
            </w:tcBorders>
            <w:vAlign w:val="center"/>
          </w:tcPr>
          <w:p w14:paraId="68DF269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53D9328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1848F37" w14:textId="77777777" w:rsidTr="00F321B5">
        <w:trPr>
          <w:trHeight w:val="360"/>
          <w:jc w:val="center"/>
        </w:trPr>
        <w:tc>
          <w:tcPr>
            <w:tcW w:w="704" w:type="dxa"/>
            <w:tcBorders>
              <w:bottom w:val="nil"/>
            </w:tcBorders>
            <w:vAlign w:val="center"/>
          </w:tcPr>
          <w:p w14:paraId="778FFF6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51.</w:t>
            </w:r>
          </w:p>
        </w:tc>
        <w:tc>
          <w:tcPr>
            <w:tcW w:w="2552" w:type="dxa"/>
            <w:tcBorders>
              <w:bottom w:val="nil"/>
            </w:tcBorders>
            <w:vAlign w:val="center"/>
          </w:tcPr>
          <w:p w14:paraId="6A457FE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Kabína s kúrením a vetraním</w:t>
            </w:r>
          </w:p>
        </w:tc>
        <w:tc>
          <w:tcPr>
            <w:tcW w:w="2268" w:type="dxa"/>
            <w:gridSpan w:val="2"/>
            <w:tcBorders>
              <w:bottom w:val="nil"/>
            </w:tcBorders>
            <w:vAlign w:val="center"/>
          </w:tcPr>
          <w:p w14:paraId="0748ECBB"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3AE88A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9BDCD9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637BCE0" w14:textId="77777777" w:rsidTr="00F321B5">
        <w:trPr>
          <w:trHeight w:val="360"/>
          <w:jc w:val="center"/>
        </w:trPr>
        <w:tc>
          <w:tcPr>
            <w:tcW w:w="704" w:type="dxa"/>
            <w:tcBorders>
              <w:bottom w:val="nil"/>
            </w:tcBorders>
            <w:vAlign w:val="center"/>
          </w:tcPr>
          <w:p w14:paraId="057712C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52.</w:t>
            </w:r>
          </w:p>
        </w:tc>
        <w:tc>
          <w:tcPr>
            <w:tcW w:w="2552" w:type="dxa"/>
            <w:tcBorders>
              <w:bottom w:val="nil"/>
            </w:tcBorders>
            <w:vAlign w:val="center"/>
          </w:tcPr>
          <w:p w14:paraId="44179E5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Kabína s manuálnou alebo automat. klimatizáciou</w:t>
            </w:r>
          </w:p>
        </w:tc>
        <w:tc>
          <w:tcPr>
            <w:tcW w:w="2268" w:type="dxa"/>
            <w:gridSpan w:val="2"/>
            <w:tcBorders>
              <w:bottom w:val="nil"/>
            </w:tcBorders>
            <w:vAlign w:val="center"/>
          </w:tcPr>
          <w:p w14:paraId="5921CE09"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00EA211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1041F7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51687FA" w14:textId="77777777" w:rsidTr="00F321B5">
        <w:trPr>
          <w:trHeight w:val="360"/>
          <w:jc w:val="center"/>
        </w:trPr>
        <w:tc>
          <w:tcPr>
            <w:tcW w:w="704" w:type="dxa"/>
            <w:tcBorders>
              <w:bottom w:val="single" w:sz="4" w:space="0" w:color="auto"/>
            </w:tcBorders>
            <w:vAlign w:val="center"/>
          </w:tcPr>
          <w:p w14:paraId="2355958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53.</w:t>
            </w:r>
          </w:p>
        </w:tc>
        <w:tc>
          <w:tcPr>
            <w:tcW w:w="2552" w:type="dxa"/>
            <w:tcBorders>
              <w:bottom w:val="single" w:sz="4" w:space="0" w:color="auto"/>
            </w:tcBorders>
            <w:vAlign w:val="center"/>
          </w:tcPr>
          <w:p w14:paraId="255674C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Tónované skla</w:t>
            </w:r>
          </w:p>
        </w:tc>
        <w:tc>
          <w:tcPr>
            <w:tcW w:w="2268" w:type="dxa"/>
            <w:gridSpan w:val="2"/>
            <w:tcBorders>
              <w:bottom w:val="single" w:sz="4" w:space="0" w:color="auto"/>
            </w:tcBorders>
            <w:vAlign w:val="center"/>
          </w:tcPr>
          <w:p w14:paraId="00CB1435"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single" w:sz="4" w:space="0" w:color="auto"/>
            </w:tcBorders>
            <w:vAlign w:val="center"/>
          </w:tcPr>
          <w:p w14:paraId="09D2F489"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7CFBDB3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82882E5" w14:textId="77777777" w:rsidTr="00F321B5">
        <w:trPr>
          <w:trHeight w:val="360"/>
          <w:jc w:val="center"/>
        </w:trPr>
        <w:tc>
          <w:tcPr>
            <w:tcW w:w="704" w:type="dxa"/>
            <w:tcBorders>
              <w:bottom w:val="nil"/>
            </w:tcBorders>
            <w:vAlign w:val="center"/>
          </w:tcPr>
          <w:p w14:paraId="2C6B735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54.</w:t>
            </w:r>
          </w:p>
        </w:tc>
        <w:tc>
          <w:tcPr>
            <w:tcW w:w="2552" w:type="dxa"/>
            <w:tcBorders>
              <w:bottom w:val="nil"/>
            </w:tcBorders>
            <w:vAlign w:val="center"/>
          </w:tcPr>
          <w:p w14:paraId="31348B3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Ochranná mreža strechy kabíny</w:t>
            </w:r>
          </w:p>
        </w:tc>
        <w:tc>
          <w:tcPr>
            <w:tcW w:w="2268" w:type="dxa"/>
            <w:gridSpan w:val="2"/>
            <w:tcBorders>
              <w:bottom w:val="nil"/>
            </w:tcBorders>
            <w:vAlign w:val="center"/>
          </w:tcPr>
          <w:p w14:paraId="47CCFF04"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E600DFA"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604FB4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0136E08" w14:textId="77777777" w:rsidTr="00F321B5">
        <w:trPr>
          <w:trHeight w:val="360"/>
          <w:jc w:val="center"/>
        </w:trPr>
        <w:tc>
          <w:tcPr>
            <w:tcW w:w="704" w:type="dxa"/>
            <w:tcBorders>
              <w:bottom w:val="nil"/>
            </w:tcBorders>
            <w:vAlign w:val="center"/>
          </w:tcPr>
          <w:p w14:paraId="75327C8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55.</w:t>
            </w:r>
          </w:p>
        </w:tc>
        <w:tc>
          <w:tcPr>
            <w:tcW w:w="2552" w:type="dxa"/>
            <w:tcBorders>
              <w:bottom w:val="nil"/>
            </w:tcBorders>
            <w:vAlign w:val="center"/>
          </w:tcPr>
          <w:p w14:paraId="2CE14CF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Ochranná mreža čelného skla </w:t>
            </w:r>
          </w:p>
        </w:tc>
        <w:tc>
          <w:tcPr>
            <w:tcW w:w="2268" w:type="dxa"/>
            <w:gridSpan w:val="2"/>
            <w:tcBorders>
              <w:bottom w:val="nil"/>
            </w:tcBorders>
            <w:vAlign w:val="center"/>
          </w:tcPr>
          <w:p w14:paraId="5A52A9D2"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3049D46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B672C1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E46C321" w14:textId="77777777" w:rsidTr="00F321B5">
        <w:trPr>
          <w:trHeight w:val="531"/>
          <w:jc w:val="center"/>
        </w:trPr>
        <w:tc>
          <w:tcPr>
            <w:tcW w:w="704" w:type="dxa"/>
            <w:tcBorders>
              <w:bottom w:val="nil"/>
            </w:tcBorders>
            <w:vAlign w:val="center"/>
          </w:tcPr>
          <w:p w14:paraId="6471168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56.</w:t>
            </w:r>
          </w:p>
        </w:tc>
        <w:tc>
          <w:tcPr>
            <w:tcW w:w="2552" w:type="dxa"/>
            <w:tcBorders>
              <w:bottom w:val="nil"/>
            </w:tcBorders>
            <w:vAlign w:val="center"/>
          </w:tcPr>
          <w:p w14:paraId="617A08E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Nastaviteľné pneumatické  odpružené sedadlo</w:t>
            </w:r>
          </w:p>
        </w:tc>
        <w:tc>
          <w:tcPr>
            <w:tcW w:w="2268" w:type="dxa"/>
            <w:gridSpan w:val="2"/>
            <w:tcBorders>
              <w:bottom w:val="nil"/>
            </w:tcBorders>
            <w:vAlign w:val="center"/>
          </w:tcPr>
          <w:p w14:paraId="21B4EAFA"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34A736D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DF07F0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E2451B8" w14:textId="77777777" w:rsidTr="00F321B5">
        <w:trPr>
          <w:trHeight w:val="360"/>
          <w:jc w:val="center"/>
        </w:trPr>
        <w:tc>
          <w:tcPr>
            <w:tcW w:w="704" w:type="dxa"/>
            <w:tcBorders>
              <w:bottom w:val="nil"/>
            </w:tcBorders>
            <w:vAlign w:val="center"/>
          </w:tcPr>
          <w:p w14:paraId="5BB8A5A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57.</w:t>
            </w:r>
          </w:p>
        </w:tc>
        <w:tc>
          <w:tcPr>
            <w:tcW w:w="2552" w:type="dxa"/>
            <w:tcBorders>
              <w:bottom w:val="nil"/>
            </w:tcBorders>
            <w:vAlign w:val="center"/>
          </w:tcPr>
          <w:p w14:paraId="55B8ABC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Ochranný kryť kardanu</w:t>
            </w:r>
          </w:p>
        </w:tc>
        <w:tc>
          <w:tcPr>
            <w:tcW w:w="2268" w:type="dxa"/>
            <w:gridSpan w:val="2"/>
            <w:tcBorders>
              <w:bottom w:val="nil"/>
            </w:tcBorders>
            <w:vAlign w:val="center"/>
          </w:tcPr>
          <w:p w14:paraId="28A2A12D"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020DF17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BF481C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5054962" w14:textId="77777777" w:rsidTr="00F321B5">
        <w:trPr>
          <w:trHeight w:val="360"/>
          <w:jc w:val="center"/>
        </w:trPr>
        <w:tc>
          <w:tcPr>
            <w:tcW w:w="704" w:type="dxa"/>
            <w:tcBorders>
              <w:bottom w:val="nil"/>
            </w:tcBorders>
            <w:vAlign w:val="center"/>
          </w:tcPr>
          <w:p w14:paraId="725FCBE5"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58.</w:t>
            </w:r>
          </w:p>
        </w:tc>
        <w:tc>
          <w:tcPr>
            <w:tcW w:w="2552" w:type="dxa"/>
            <w:tcBorders>
              <w:bottom w:val="nil"/>
            </w:tcBorders>
            <w:vAlign w:val="center"/>
          </w:tcPr>
          <w:p w14:paraId="601DF80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Nastaviteľný volant</w:t>
            </w:r>
          </w:p>
        </w:tc>
        <w:tc>
          <w:tcPr>
            <w:tcW w:w="2268" w:type="dxa"/>
            <w:gridSpan w:val="2"/>
            <w:tcBorders>
              <w:bottom w:val="nil"/>
            </w:tcBorders>
            <w:vAlign w:val="center"/>
          </w:tcPr>
          <w:p w14:paraId="78C18E8A"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34864E7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F7C779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B26D710" w14:textId="77777777" w:rsidTr="00F321B5">
        <w:trPr>
          <w:trHeight w:val="360"/>
          <w:jc w:val="center"/>
        </w:trPr>
        <w:tc>
          <w:tcPr>
            <w:tcW w:w="704" w:type="dxa"/>
            <w:tcBorders>
              <w:bottom w:val="nil"/>
            </w:tcBorders>
            <w:vAlign w:val="center"/>
          </w:tcPr>
          <w:p w14:paraId="36DCE06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59.</w:t>
            </w:r>
          </w:p>
        </w:tc>
        <w:tc>
          <w:tcPr>
            <w:tcW w:w="2552" w:type="dxa"/>
            <w:tcBorders>
              <w:bottom w:val="nil"/>
            </w:tcBorders>
            <w:vAlign w:val="center"/>
          </w:tcPr>
          <w:p w14:paraId="529AE621" w14:textId="77777777" w:rsidR="00B475A1" w:rsidRPr="00B475A1" w:rsidRDefault="00B475A1" w:rsidP="00B475A1">
            <w:pPr>
              <w:widowControl/>
              <w:tabs>
                <w:tab w:val="left" w:pos="2160"/>
                <w:tab w:val="left" w:pos="2880"/>
                <w:tab w:val="left" w:pos="4500"/>
              </w:tabs>
              <w:autoSpaceDE/>
              <w:autoSpaceDN/>
              <w:rPr>
                <w:sz w:val="22"/>
                <w:szCs w:val="22"/>
                <w:lang w:eastAsia="cs-CZ"/>
              </w:rPr>
            </w:pPr>
            <w:proofErr w:type="spellStart"/>
            <w:r w:rsidRPr="00B475A1">
              <w:rPr>
                <w:color w:val="000000"/>
                <w:sz w:val="22"/>
                <w:szCs w:val="22"/>
              </w:rPr>
              <w:t>Joystick</w:t>
            </w:r>
            <w:proofErr w:type="spellEnd"/>
            <w:r w:rsidRPr="00B475A1">
              <w:rPr>
                <w:color w:val="000000"/>
                <w:sz w:val="22"/>
                <w:szCs w:val="22"/>
              </w:rPr>
              <w:t xml:space="preserve"> na ovládanie hydraulických funkcii</w:t>
            </w:r>
          </w:p>
        </w:tc>
        <w:tc>
          <w:tcPr>
            <w:tcW w:w="2268" w:type="dxa"/>
            <w:gridSpan w:val="2"/>
            <w:tcBorders>
              <w:bottom w:val="nil"/>
            </w:tcBorders>
            <w:vAlign w:val="center"/>
          </w:tcPr>
          <w:p w14:paraId="1B7B57BB"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65E16F4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478036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0595449" w14:textId="77777777" w:rsidTr="00F321B5">
        <w:trPr>
          <w:trHeight w:val="360"/>
          <w:jc w:val="center"/>
        </w:trPr>
        <w:tc>
          <w:tcPr>
            <w:tcW w:w="704" w:type="dxa"/>
            <w:tcBorders>
              <w:bottom w:val="nil"/>
            </w:tcBorders>
            <w:vAlign w:val="center"/>
          </w:tcPr>
          <w:p w14:paraId="7C15627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60.</w:t>
            </w:r>
          </w:p>
        </w:tc>
        <w:tc>
          <w:tcPr>
            <w:tcW w:w="2552" w:type="dxa"/>
            <w:tcBorders>
              <w:bottom w:val="nil"/>
            </w:tcBorders>
            <w:vAlign w:val="center"/>
          </w:tcPr>
          <w:p w14:paraId="5B6E7CE3"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Systém </w:t>
            </w:r>
            <w:proofErr w:type="spellStart"/>
            <w:r w:rsidRPr="00B475A1">
              <w:rPr>
                <w:color w:val="000000"/>
                <w:sz w:val="22"/>
                <w:szCs w:val="22"/>
              </w:rPr>
              <w:t>odtlakovania</w:t>
            </w:r>
            <w:proofErr w:type="spellEnd"/>
            <w:r w:rsidRPr="00B475A1">
              <w:rPr>
                <w:color w:val="000000"/>
                <w:sz w:val="22"/>
                <w:szCs w:val="22"/>
              </w:rPr>
              <w:t xml:space="preserve"> hydrauliky pre výmenu adaptérov bez vypnutia motora</w:t>
            </w:r>
          </w:p>
        </w:tc>
        <w:tc>
          <w:tcPr>
            <w:tcW w:w="2268" w:type="dxa"/>
            <w:gridSpan w:val="2"/>
            <w:tcBorders>
              <w:bottom w:val="nil"/>
            </w:tcBorders>
            <w:vAlign w:val="center"/>
          </w:tcPr>
          <w:p w14:paraId="38BA09C6"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415CDB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380D43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279846F" w14:textId="77777777" w:rsidTr="00F321B5">
        <w:trPr>
          <w:trHeight w:val="360"/>
          <w:jc w:val="center"/>
        </w:trPr>
        <w:tc>
          <w:tcPr>
            <w:tcW w:w="704" w:type="dxa"/>
            <w:tcBorders>
              <w:bottom w:val="nil"/>
            </w:tcBorders>
            <w:vAlign w:val="center"/>
          </w:tcPr>
          <w:p w14:paraId="5E03515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61.</w:t>
            </w:r>
          </w:p>
        </w:tc>
        <w:tc>
          <w:tcPr>
            <w:tcW w:w="2552" w:type="dxa"/>
            <w:tcBorders>
              <w:bottom w:val="nil"/>
            </w:tcBorders>
            <w:vAlign w:val="center"/>
          </w:tcPr>
          <w:p w14:paraId="4054EBE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LED pracovné svetlá na kabíne (2 vpredu, 2 vzadu)</w:t>
            </w:r>
          </w:p>
        </w:tc>
        <w:tc>
          <w:tcPr>
            <w:tcW w:w="2268" w:type="dxa"/>
            <w:gridSpan w:val="2"/>
            <w:tcBorders>
              <w:bottom w:val="nil"/>
            </w:tcBorders>
            <w:vAlign w:val="center"/>
          </w:tcPr>
          <w:p w14:paraId="14EB8ABD"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2B362B8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82FF29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76EF57" w14:textId="77777777" w:rsidTr="00F321B5">
        <w:trPr>
          <w:trHeight w:val="360"/>
          <w:jc w:val="center"/>
        </w:trPr>
        <w:tc>
          <w:tcPr>
            <w:tcW w:w="704" w:type="dxa"/>
            <w:tcBorders>
              <w:bottom w:val="nil"/>
            </w:tcBorders>
            <w:vAlign w:val="center"/>
          </w:tcPr>
          <w:p w14:paraId="4ADA756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62.</w:t>
            </w:r>
          </w:p>
        </w:tc>
        <w:tc>
          <w:tcPr>
            <w:tcW w:w="2552" w:type="dxa"/>
            <w:tcBorders>
              <w:bottom w:val="nil"/>
            </w:tcBorders>
            <w:vAlign w:val="center"/>
          </w:tcPr>
          <w:p w14:paraId="39D703E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Zadná elektrická zásuvka</w:t>
            </w:r>
          </w:p>
        </w:tc>
        <w:tc>
          <w:tcPr>
            <w:tcW w:w="2268" w:type="dxa"/>
            <w:gridSpan w:val="2"/>
            <w:tcBorders>
              <w:bottom w:val="nil"/>
            </w:tcBorders>
            <w:vAlign w:val="center"/>
          </w:tcPr>
          <w:p w14:paraId="08BC9433"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458E2A9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A05AAD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E2743A0" w14:textId="77777777" w:rsidTr="00F321B5">
        <w:trPr>
          <w:trHeight w:val="360"/>
          <w:jc w:val="center"/>
        </w:trPr>
        <w:tc>
          <w:tcPr>
            <w:tcW w:w="704" w:type="dxa"/>
            <w:tcBorders>
              <w:bottom w:val="nil"/>
            </w:tcBorders>
            <w:vAlign w:val="center"/>
          </w:tcPr>
          <w:p w14:paraId="5BC8A72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63.</w:t>
            </w:r>
          </w:p>
        </w:tc>
        <w:tc>
          <w:tcPr>
            <w:tcW w:w="2552" w:type="dxa"/>
            <w:tcBorders>
              <w:bottom w:val="nil"/>
            </w:tcBorders>
            <w:vAlign w:val="center"/>
          </w:tcPr>
          <w:p w14:paraId="3BC19F7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Manuálny hák na zadnej strane mechanizmu</w:t>
            </w:r>
          </w:p>
        </w:tc>
        <w:tc>
          <w:tcPr>
            <w:tcW w:w="2268" w:type="dxa"/>
            <w:gridSpan w:val="2"/>
            <w:tcBorders>
              <w:bottom w:val="nil"/>
            </w:tcBorders>
            <w:vAlign w:val="center"/>
          </w:tcPr>
          <w:p w14:paraId="0E0F94B1"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06C7F27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FAD807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AF59279" w14:textId="77777777" w:rsidTr="00F321B5">
        <w:trPr>
          <w:trHeight w:val="360"/>
          <w:jc w:val="center"/>
        </w:trPr>
        <w:tc>
          <w:tcPr>
            <w:tcW w:w="704" w:type="dxa"/>
            <w:tcBorders>
              <w:bottom w:val="nil"/>
            </w:tcBorders>
            <w:vAlign w:val="center"/>
          </w:tcPr>
          <w:p w14:paraId="435A59D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64.</w:t>
            </w:r>
          </w:p>
        </w:tc>
        <w:tc>
          <w:tcPr>
            <w:tcW w:w="2552" w:type="dxa"/>
            <w:tcBorders>
              <w:bottom w:val="nil"/>
            </w:tcBorders>
            <w:vAlign w:val="center"/>
          </w:tcPr>
          <w:p w14:paraId="7C368684"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Samočistiaci </w:t>
            </w:r>
            <w:proofErr w:type="spellStart"/>
            <w:r w:rsidRPr="00B475A1">
              <w:rPr>
                <w:color w:val="000000"/>
                <w:sz w:val="22"/>
                <w:szCs w:val="22"/>
              </w:rPr>
              <w:t>predfilter</w:t>
            </w:r>
            <w:proofErr w:type="spellEnd"/>
          </w:p>
        </w:tc>
        <w:tc>
          <w:tcPr>
            <w:tcW w:w="2268" w:type="dxa"/>
            <w:gridSpan w:val="2"/>
            <w:tcBorders>
              <w:bottom w:val="nil"/>
            </w:tcBorders>
            <w:vAlign w:val="center"/>
          </w:tcPr>
          <w:p w14:paraId="52D3733B"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4F8934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F35B88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0C29FAA" w14:textId="77777777" w:rsidTr="00F321B5">
        <w:trPr>
          <w:trHeight w:val="360"/>
          <w:jc w:val="center"/>
        </w:trPr>
        <w:tc>
          <w:tcPr>
            <w:tcW w:w="704" w:type="dxa"/>
            <w:tcBorders>
              <w:bottom w:val="nil"/>
            </w:tcBorders>
            <w:vAlign w:val="center"/>
          </w:tcPr>
          <w:p w14:paraId="6A010DF6"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65.</w:t>
            </w:r>
          </w:p>
        </w:tc>
        <w:tc>
          <w:tcPr>
            <w:tcW w:w="2552" w:type="dxa"/>
            <w:tcBorders>
              <w:bottom w:val="nil"/>
            </w:tcBorders>
            <w:vAlign w:val="center"/>
          </w:tcPr>
          <w:p w14:paraId="458186A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Kompletné cestné svetlá</w:t>
            </w:r>
          </w:p>
        </w:tc>
        <w:tc>
          <w:tcPr>
            <w:tcW w:w="2268" w:type="dxa"/>
            <w:gridSpan w:val="2"/>
            <w:tcBorders>
              <w:bottom w:val="nil"/>
            </w:tcBorders>
            <w:vAlign w:val="center"/>
          </w:tcPr>
          <w:p w14:paraId="1518CC22"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735BDEA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67AD17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EE0ED6B" w14:textId="77777777" w:rsidTr="00F321B5">
        <w:trPr>
          <w:trHeight w:val="360"/>
          <w:jc w:val="center"/>
        </w:trPr>
        <w:tc>
          <w:tcPr>
            <w:tcW w:w="704" w:type="dxa"/>
            <w:tcBorders>
              <w:bottom w:val="nil"/>
            </w:tcBorders>
            <w:vAlign w:val="center"/>
          </w:tcPr>
          <w:p w14:paraId="55742A01"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66.</w:t>
            </w:r>
          </w:p>
        </w:tc>
        <w:tc>
          <w:tcPr>
            <w:tcW w:w="2552" w:type="dxa"/>
            <w:tcBorders>
              <w:bottom w:val="nil"/>
            </w:tcBorders>
            <w:vAlign w:val="center"/>
          </w:tcPr>
          <w:p w14:paraId="647C3BC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Maják</w:t>
            </w:r>
          </w:p>
        </w:tc>
        <w:tc>
          <w:tcPr>
            <w:tcW w:w="2268" w:type="dxa"/>
            <w:gridSpan w:val="2"/>
            <w:tcBorders>
              <w:bottom w:val="nil"/>
            </w:tcBorders>
            <w:vAlign w:val="center"/>
          </w:tcPr>
          <w:p w14:paraId="0D0D61B0"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569591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58C352E"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29EBB6B" w14:textId="77777777" w:rsidTr="00F321B5">
        <w:trPr>
          <w:trHeight w:val="360"/>
          <w:jc w:val="center"/>
        </w:trPr>
        <w:tc>
          <w:tcPr>
            <w:tcW w:w="704" w:type="dxa"/>
            <w:tcBorders>
              <w:bottom w:val="nil"/>
            </w:tcBorders>
            <w:vAlign w:val="center"/>
          </w:tcPr>
          <w:p w14:paraId="0600F532"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67.</w:t>
            </w:r>
          </w:p>
        </w:tc>
        <w:tc>
          <w:tcPr>
            <w:tcW w:w="2552" w:type="dxa"/>
            <w:tcBorders>
              <w:bottom w:val="nil"/>
            </w:tcBorders>
            <w:vAlign w:val="center"/>
          </w:tcPr>
          <w:p w14:paraId="6DCB320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Rádio prijímač (autorádio)</w:t>
            </w:r>
          </w:p>
        </w:tc>
        <w:tc>
          <w:tcPr>
            <w:tcW w:w="2268" w:type="dxa"/>
            <w:gridSpan w:val="2"/>
            <w:tcBorders>
              <w:bottom w:val="nil"/>
            </w:tcBorders>
            <w:vAlign w:val="center"/>
          </w:tcPr>
          <w:p w14:paraId="274B904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8EB14AB"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D8496E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A8BBFA7" w14:textId="77777777" w:rsidTr="00F321B5">
        <w:trPr>
          <w:trHeight w:val="360"/>
          <w:jc w:val="center"/>
        </w:trPr>
        <w:tc>
          <w:tcPr>
            <w:tcW w:w="704" w:type="dxa"/>
            <w:tcBorders>
              <w:bottom w:val="single" w:sz="4" w:space="0" w:color="000000"/>
            </w:tcBorders>
            <w:vAlign w:val="center"/>
          </w:tcPr>
          <w:p w14:paraId="0E88CFF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68.</w:t>
            </w:r>
          </w:p>
        </w:tc>
        <w:tc>
          <w:tcPr>
            <w:tcW w:w="2552" w:type="dxa"/>
            <w:tcBorders>
              <w:bottom w:val="single" w:sz="4" w:space="0" w:color="000000"/>
            </w:tcBorders>
            <w:vAlign w:val="center"/>
          </w:tcPr>
          <w:p w14:paraId="319FE7C4"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Vonkajšie spätné zrkadlá (ľavé/pravé)</w:t>
            </w:r>
          </w:p>
        </w:tc>
        <w:tc>
          <w:tcPr>
            <w:tcW w:w="2268" w:type="dxa"/>
            <w:gridSpan w:val="2"/>
            <w:tcBorders>
              <w:bottom w:val="single" w:sz="4" w:space="0" w:color="000000"/>
            </w:tcBorders>
            <w:vAlign w:val="center"/>
          </w:tcPr>
          <w:p w14:paraId="5E8B0F4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single" w:sz="4" w:space="0" w:color="000000"/>
            </w:tcBorders>
            <w:vAlign w:val="center"/>
          </w:tcPr>
          <w:p w14:paraId="17D64F7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13B464C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05A365C" w14:textId="77777777" w:rsidTr="00F321B5">
        <w:trPr>
          <w:trHeight w:val="360"/>
          <w:jc w:val="center"/>
        </w:trPr>
        <w:tc>
          <w:tcPr>
            <w:tcW w:w="704" w:type="dxa"/>
            <w:tcBorders>
              <w:bottom w:val="single" w:sz="4" w:space="0" w:color="000000"/>
            </w:tcBorders>
            <w:vAlign w:val="center"/>
          </w:tcPr>
          <w:p w14:paraId="2E441F78"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69.</w:t>
            </w:r>
          </w:p>
        </w:tc>
        <w:tc>
          <w:tcPr>
            <w:tcW w:w="2552" w:type="dxa"/>
            <w:tcBorders>
              <w:bottom w:val="single" w:sz="4" w:space="0" w:color="000000"/>
            </w:tcBorders>
            <w:vAlign w:val="center"/>
          </w:tcPr>
          <w:p w14:paraId="0678021C"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Zabudované centrálne mazanie mechanizmu vrátane hlavy teleskopu</w:t>
            </w:r>
          </w:p>
        </w:tc>
        <w:tc>
          <w:tcPr>
            <w:tcW w:w="2268" w:type="dxa"/>
            <w:gridSpan w:val="2"/>
            <w:tcBorders>
              <w:bottom w:val="single" w:sz="4" w:space="0" w:color="000000"/>
            </w:tcBorders>
            <w:vAlign w:val="center"/>
          </w:tcPr>
          <w:p w14:paraId="44F5928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single" w:sz="4" w:space="0" w:color="000000"/>
            </w:tcBorders>
            <w:vAlign w:val="center"/>
          </w:tcPr>
          <w:p w14:paraId="1C036B9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4A44115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4909C3AD" w14:textId="77777777" w:rsidTr="00B475A1">
        <w:trPr>
          <w:trHeight w:val="600"/>
          <w:jc w:val="center"/>
        </w:trPr>
        <w:tc>
          <w:tcPr>
            <w:tcW w:w="704" w:type="dxa"/>
            <w:vMerge w:val="restart"/>
            <w:shd w:val="clear" w:color="auto" w:fill="F2F2F2"/>
            <w:vAlign w:val="center"/>
          </w:tcPr>
          <w:p w14:paraId="02768C25" w14:textId="77777777" w:rsidR="00B475A1" w:rsidRPr="00B475A1" w:rsidRDefault="00B475A1" w:rsidP="00B475A1">
            <w:pPr>
              <w:widowControl/>
              <w:tabs>
                <w:tab w:val="left" w:pos="2160"/>
                <w:tab w:val="left" w:pos="2880"/>
                <w:tab w:val="left" w:pos="4500"/>
              </w:tabs>
              <w:autoSpaceDE/>
              <w:autoSpaceDN/>
              <w:rPr>
                <w:sz w:val="22"/>
                <w:szCs w:val="22"/>
              </w:rPr>
            </w:pPr>
            <w:proofErr w:type="spellStart"/>
            <w:r w:rsidRPr="00B475A1">
              <w:rPr>
                <w:b/>
                <w:bCs/>
                <w:sz w:val="22"/>
                <w:szCs w:val="22"/>
                <w:lang w:eastAsia="cs-CZ"/>
              </w:rPr>
              <w:lastRenderedPageBreak/>
              <w:t>P.č</w:t>
            </w:r>
            <w:proofErr w:type="spellEnd"/>
            <w:r w:rsidRPr="00B475A1">
              <w:rPr>
                <w:b/>
                <w:bCs/>
                <w:sz w:val="22"/>
                <w:szCs w:val="22"/>
                <w:lang w:eastAsia="cs-CZ"/>
              </w:rPr>
              <w:t>.</w:t>
            </w:r>
          </w:p>
        </w:tc>
        <w:tc>
          <w:tcPr>
            <w:tcW w:w="2552" w:type="dxa"/>
            <w:vMerge w:val="restart"/>
            <w:shd w:val="clear" w:color="auto" w:fill="F2F2F2"/>
            <w:vAlign w:val="center"/>
          </w:tcPr>
          <w:p w14:paraId="18EB0D6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Adaptér – </w:t>
            </w:r>
          </w:p>
          <w:p w14:paraId="0C6F125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1C1ED112" w14:textId="77777777" w:rsidR="00B475A1" w:rsidRPr="00B475A1" w:rsidRDefault="00B475A1" w:rsidP="00B475A1">
            <w:pPr>
              <w:widowControl/>
              <w:tabs>
                <w:tab w:val="left" w:pos="2160"/>
                <w:tab w:val="left" w:pos="2880"/>
                <w:tab w:val="left" w:pos="4500"/>
              </w:tabs>
              <w:autoSpaceDE/>
              <w:autoSpaceDN/>
              <w:rPr>
                <w:sz w:val="22"/>
                <w:szCs w:val="22"/>
              </w:rPr>
            </w:pPr>
            <w:r w:rsidRPr="00B475A1">
              <w:rPr>
                <w:b/>
                <w:bCs/>
                <w:color w:val="000000"/>
                <w:sz w:val="22"/>
                <w:szCs w:val="22"/>
              </w:rPr>
              <w:t>Drapák na hranaté balíky – 1 ks</w:t>
            </w:r>
          </w:p>
        </w:tc>
        <w:tc>
          <w:tcPr>
            <w:tcW w:w="2268" w:type="dxa"/>
            <w:gridSpan w:val="2"/>
            <w:tcBorders>
              <w:bottom w:val="nil"/>
            </w:tcBorders>
            <w:shd w:val="clear" w:color="auto" w:fill="F2F2F2"/>
            <w:vAlign w:val="center"/>
          </w:tcPr>
          <w:p w14:paraId="65476DF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b/>
                <w:bCs/>
                <w:sz w:val="22"/>
                <w:szCs w:val="22"/>
                <w:lang w:eastAsia="cs-CZ"/>
              </w:rPr>
              <w:t>Požiadavky verejného obstarávateľa</w:t>
            </w:r>
          </w:p>
        </w:tc>
        <w:tc>
          <w:tcPr>
            <w:tcW w:w="4683" w:type="dxa"/>
            <w:gridSpan w:val="2"/>
            <w:tcBorders>
              <w:bottom w:val="nil"/>
            </w:tcBorders>
            <w:shd w:val="clear" w:color="auto" w:fill="FFFF00"/>
            <w:vAlign w:val="center"/>
          </w:tcPr>
          <w:p w14:paraId="00536392"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Navrhované parametre</w:t>
            </w:r>
          </w:p>
          <w:p w14:paraId="1A1F97A8"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679D4454" w14:textId="77777777" w:rsidTr="00B475A1">
        <w:trPr>
          <w:trHeight w:val="360"/>
          <w:jc w:val="center"/>
        </w:trPr>
        <w:tc>
          <w:tcPr>
            <w:tcW w:w="704" w:type="dxa"/>
            <w:vMerge/>
            <w:tcBorders>
              <w:bottom w:val="nil"/>
            </w:tcBorders>
            <w:shd w:val="clear" w:color="auto" w:fill="F2F2F2"/>
            <w:vAlign w:val="center"/>
          </w:tcPr>
          <w:p w14:paraId="16A49C2C"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2552" w:type="dxa"/>
            <w:vMerge/>
            <w:tcBorders>
              <w:bottom w:val="nil"/>
            </w:tcBorders>
            <w:shd w:val="clear" w:color="auto" w:fill="F2F2F2"/>
            <w:vAlign w:val="center"/>
          </w:tcPr>
          <w:p w14:paraId="4408053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1134" w:type="dxa"/>
            <w:tcBorders>
              <w:bottom w:val="nil"/>
            </w:tcBorders>
            <w:shd w:val="clear" w:color="auto" w:fill="F2F2F2"/>
            <w:vAlign w:val="center"/>
          </w:tcPr>
          <w:p w14:paraId="02BE23B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Min.</w:t>
            </w:r>
          </w:p>
        </w:tc>
        <w:tc>
          <w:tcPr>
            <w:tcW w:w="1134" w:type="dxa"/>
            <w:tcBorders>
              <w:bottom w:val="nil"/>
            </w:tcBorders>
            <w:shd w:val="clear" w:color="auto" w:fill="F2F2F2"/>
            <w:vAlign w:val="center"/>
          </w:tcPr>
          <w:p w14:paraId="536E1267"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 xml:space="preserve">Max. </w:t>
            </w:r>
          </w:p>
        </w:tc>
        <w:tc>
          <w:tcPr>
            <w:tcW w:w="1984" w:type="dxa"/>
            <w:tcBorders>
              <w:bottom w:val="nil"/>
            </w:tcBorders>
            <w:shd w:val="clear" w:color="auto" w:fill="FFFF00"/>
            <w:vAlign w:val="center"/>
          </w:tcPr>
          <w:p w14:paraId="40C4E63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Uchádzač uvedie presné typové označenie a parametre identifikovaného mechanizmu, resp. pri položke kde je požiadavka verejného obstarávateľa „ÁNO“ uvedie „ÁNO“, ak danú požiadavku ponúkaný mechanizmus spĺňa</w:t>
            </w:r>
          </w:p>
        </w:tc>
        <w:tc>
          <w:tcPr>
            <w:tcW w:w="2699" w:type="dxa"/>
            <w:tcBorders>
              <w:bottom w:val="nil"/>
            </w:tcBorders>
            <w:shd w:val="clear" w:color="auto" w:fill="FFFF00"/>
            <w:vAlign w:val="center"/>
          </w:tcPr>
          <w:p w14:paraId="5CC0B2E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Uchádzač uvedie ku každej požiadavke </w:t>
            </w:r>
            <w:r w:rsidRPr="00B475A1">
              <w:rPr>
                <w:b/>
                <w:bCs/>
                <w:color w:val="000000"/>
                <w:sz w:val="22"/>
                <w:szCs w:val="22"/>
                <w:u w:val="single"/>
              </w:rPr>
              <w:t xml:space="preserve">presný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B475A1" w:rsidRPr="00B475A1" w14:paraId="62ACF486" w14:textId="77777777" w:rsidTr="00F321B5">
        <w:trPr>
          <w:trHeight w:val="360"/>
          <w:jc w:val="center"/>
        </w:trPr>
        <w:tc>
          <w:tcPr>
            <w:tcW w:w="704" w:type="dxa"/>
            <w:tcBorders>
              <w:bottom w:val="nil"/>
            </w:tcBorders>
            <w:vAlign w:val="center"/>
          </w:tcPr>
          <w:p w14:paraId="17532BA0"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1.</w:t>
            </w:r>
          </w:p>
        </w:tc>
        <w:tc>
          <w:tcPr>
            <w:tcW w:w="4820" w:type="dxa"/>
            <w:gridSpan w:val="3"/>
            <w:tcBorders>
              <w:bottom w:val="nil"/>
            </w:tcBorders>
            <w:vAlign w:val="center"/>
          </w:tcPr>
          <w:p w14:paraId="6CBD5C2F"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 xml:space="preserve">Nový adaptér </w:t>
            </w:r>
          </w:p>
        </w:tc>
        <w:tc>
          <w:tcPr>
            <w:tcW w:w="1984" w:type="dxa"/>
            <w:tcBorders>
              <w:bottom w:val="nil"/>
            </w:tcBorders>
            <w:vAlign w:val="center"/>
          </w:tcPr>
          <w:p w14:paraId="378666B8"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A1F6D3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CDBA89A" w14:textId="77777777" w:rsidTr="00F321B5">
        <w:trPr>
          <w:trHeight w:val="360"/>
          <w:jc w:val="center"/>
        </w:trPr>
        <w:tc>
          <w:tcPr>
            <w:tcW w:w="704" w:type="dxa"/>
            <w:tcBorders>
              <w:bottom w:val="nil"/>
            </w:tcBorders>
            <w:vAlign w:val="center"/>
          </w:tcPr>
          <w:p w14:paraId="202D9EF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2.</w:t>
            </w:r>
          </w:p>
        </w:tc>
        <w:tc>
          <w:tcPr>
            <w:tcW w:w="2552" w:type="dxa"/>
            <w:tcBorders>
              <w:bottom w:val="nil"/>
            </w:tcBorders>
            <w:vAlign w:val="center"/>
          </w:tcPr>
          <w:p w14:paraId="1137F48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 xml:space="preserve">Typ - BALE CLAMP </w:t>
            </w:r>
          </w:p>
        </w:tc>
        <w:tc>
          <w:tcPr>
            <w:tcW w:w="2268" w:type="dxa"/>
            <w:gridSpan w:val="2"/>
            <w:tcBorders>
              <w:bottom w:val="nil"/>
            </w:tcBorders>
            <w:vAlign w:val="center"/>
          </w:tcPr>
          <w:p w14:paraId="2AAC7227"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34A401D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2E8178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B92818E" w14:textId="77777777" w:rsidTr="00F321B5">
        <w:trPr>
          <w:trHeight w:val="360"/>
          <w:jc w:val="center"/>
        </w:trPr>
        <w:tc>
          <w:tcPr>
            <w:tcW w:w="704" w:type="dxa"/>
            <w:tcBorders>
              <w:bottom w:val="nil"/>
            </w:tcBorders>
            <w:vAlign w:val="center"/>
          </w:tcPr>
          <w:p w14:paraId="41E000E0"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3.</w:t>
            </w:r>
          </w:p>
        </w:tc>
        <w:tc>
          <w:tcPr>
            <w:tcW w:w="2552" w:type="dxa"/>
            <w:tcBorders>
              <w:bottom w:val="nil"/>
            </w:tcBorders>
            <w:vAlign w:val="center"/>
          </w:tcPr>
          <w:p w14:paraId="498E5EA0"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Úchyt- kompatibilný s rýchloupínacím systémom mechanizmu</w:t>
            </w:r>
          </w:p>
        </w:tc>
        <w:tc>
          <w:tcPr>
            <w:tcW w:w="2268" w:type="dxa"/>
            <w:gridSpan w:val="2"/>
            <w:tcBorders>
              <w:bottom w:val="nil"/>
            </w:tcBorders>
            <w:vAlign w:val="center"/>
          </w:tcPr>
          <w:p w14:paraId="75D10460"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6EA1D86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1F8A9AF"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DEC7D71" w14:textId="77777777" w:rsidTr="00F321B5">
        <w:trPr>
          <w:trHeight w:val="360"/>
          <w:jc w:val="center"/>
        </w:trPr>
        <w:tc>
          <w:tcPr>
            <w:tcW w:w="704" w:type="dxa"/>
            <w:tcBorders>
              <w:bottom w:val="nil"/>
            </w:tcBorders>
            <w:vAlign w:val="center"/>
          </w:tcPr>
          <w:p w14:paraId="4E80FC67"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4.</w:t>
            </w:r>
          </w:p>
        </w:tc>
        <w:tc>
          <w:tcPr>
            <w:tcW w:w="2552" w:type="dxa"/>
            <w:tcBorders>
              <w:bottom w:val="nil"/>
            </w:tcBorders>
            <w:vAlign w:val="center"/>
          </w:tcPr>
          <w:p w14:paraId="455FD0C3"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Rám s vysokopevnostnej ocele</w:t>
            </w:r>
          </w:p>
        </w:tc>
        <w:tc>
          <w:tcPr>
            <w:tcW w:w="2268" w:type="dxa"/>
            <w:gridSpan w:val="2"/>
            <w:tcBorders>
              <w:bottom w:val="nil"/>
            </w:tcBorders>
            <w:vAlign w:val="center"/>
          </w:tcPr>
          <w:p w14:paraId="07D89E6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C41E64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72B29BA"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5868C89" w14:textId="77777777" w:rsidTr="00F321B5">
        <w:trPr>
          <w:trHeight w:val="360"/>
          <w:jc w:val="center"/>
        </w:trPr>
        <w:tc>
          <w:tcPr>
            <w:tcW w:w="704" w:type="dxa"/>
            <w:tcBorders>
              <w:bottom w:val="nil"/>
            </w:tcBorders>
            <w:vAlign w:val="center"/>
          </w:tcPr>
          <w:p w14:paraId="34952CB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5.</w:t>
            </w:r>
          </w:p>
        </w:tc>
        <w:tc>
          <w:tcPr>
            <w:tcW w:w="2552" w:type="dxa"/>
            <w:tcBorders>
              <w:bottom w:val="nil"/>
            </w:tcBorders>
            <w:vAlign w:val="center"/>
          </w:tcPr>
          <w:p w14:paraId="59E1726C"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Typ ramien  liatinové vysokopevnostné oceľové odliatky</w:t>
            </w:r>
          </w:p>
        </w:tc>
        <w:tc>
          <w:tcPr>
            <w:tcW w:w="2268" w:type="dxa"/>
            <w:gridSpan w:val="2"/>
            <w:tcBorders>
              <w:bottom w:val="nil"/>
            </w:tcBorders>
            <w:vAlign w:val="center"/>
          </w:tcPr>
          <w:p w14:paraId="38EF826F"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76BB71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A5AB96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B034481" w14:textId="77777777" w:rsidTr="00F321B5">
        <w:trPr>
          <w:trHeight w:val="360"/>
          <w:jc w:val="center"/>
        </w:trPr>
        <w:tc>
          <w:tcPr>
            <w:tcW w:w="704" w:type="dxa"/>
            <w:tcBorders>
              <w:bottom w:val="nil"/>
            </w:tcBorders>
            <w:vAlign w:val="center"/>
          </w:tcPr>
          <w:p w14:paraId="75CA5CDA"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6.</w:t>
            </w:r>
          </w:p>
        </w:tc>
        <w:tc>
          <w:tcPr>
            <w:tcW w:w="2552" w:type="dxa"/>
            <w:tcBorders>
              <w:bottom w:val="nil"/>
            </w:tcBorders>
            <w:vAlign w:val="center"/>
          </w:tcPr>
          <w:p w14:paraId="6F59056A"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 xml:space="preserve">Povrch ramien zaoblený, bez ostrých hrán </w:t>
            </w:r>
          </w:p>
        </w:tc>
        <w:tc>
          <w:tcPr>
            <w:tcW w:w="2268" w:type="dxa"/>
            <w:gridSpan w:val="2"/>
            <w:tcBorders>
              <w:bottom w:val="nil"/>
            </w:tcBorders>
            <w:vAlign w:val="center"/>
          </w:tcPr>
          <w:p w14:paraId="453194D7"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A27D426"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50279B2"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408F678" w14:textId="77777777" w:rsidTr="00F321B5">
        <w:trPr>
          <w:trHeight w:val="360"/>
          <w:jc w:val="center"/>
        </w:trPr>
        <w:tc>
          <w:tcPr>
            <w:tcW w:w="704" w:type="dxa"/>
            <w:tcBorders>
              <w:bottom w:val="nil"/>
            </w:tcBorders>
            <w:vAlign w:val="center"/>
          </w:tcPr>
          <w:p w14:paraId="5767F47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7.</w:t>
            </w:r>
          </w:p>
        </w:tc>
        <w:tc>
          <w:tcPr>
            <w:tcW w:w="2552" w:type="dxa"/>
            <w:tcBorders>
              <w:bottom w:val="nil"/>
            </w:tcBorders>
            <w:vAlign w:val="center"/>
          </w:tcPr>
          <w:p w14:paraId="4A1A266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Štandardná čelná plocha s tromi rebrami a eliptickými výrezmi pre optimálne uchopenie nákladu</w:t>
            </w:r>
          </w:p>
        </w:tc>
        <w:tc>
          <w:tcPr>
            <w:tcW w:w="2268" w:type="dxa"/>
            <w:gridSpan w:val="2"/>
            <w:tcBorders>
              <w:bottom w:val="nil"/>
            </w:tcBorders>
            <w:vAlign w:val="center"/>
          </w:tcPr>
          <w:p w14:paraId="6840784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0C53892D"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BC23219"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3D47E76" w14:textId="77777777" w:rsidTr="00F321B5">
        <w:trPr>
          <w:trHeight w:val="360"/>
          <w:jc w:val="center"/>
        </w:trPr>
        <w:tc>
          <w:tcPr>
            <w:tcW w:w="704" w:type="dxa"/>
            <w:tcBorders>
              <w:bottom w:val="nil"/>
            </w:tcBorders>
            <w:vAlign w:val="center"/>
          </w:tcPr>
          <w:p w14:paraId="46E45081"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8.</w:t>
            </w:r>
          </w:p>
        </w:tc>
        <w:tc>
          <w:tcPr>
            <w:tcW w:w="2552" w:type="dxa"/>
            <w:tcBorders>
              <w:bottom w:val="nil"/>
            </w:tcBorders>
            <w:vAlign w:val="center"/>
          </w:tcPr>
          <w:p w14:paraId="3FF148D1"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Ovládanie hydraulické, rovnomerný pohyb ramien</w:t>
            </w:r>
          </w:p>
        </w:tc>
        <w:tc>
          <w:tcPr>
            <w:tcW w:w="2268" w:type="dxa"/>
            <w:gridSpan w:val="2"/>
            <w:tcBorders>
              <w:bottom w:val="nil"/>
            </w:tcBorders>
            <w:vAlign w:val="center"/>
          </w:tcPr>
          <w:p w14:paraId="26835F9B"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8F7837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6A7A607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2EAFA5DD" w14:textId="77777777" w:rsidTr="00F321B5">
        <w:trPr>
          <w:trHeight w:val="360"/>
          <w:jc w:val="center"/>
        </w:trPr>
        <w:tc>
          <w:tcPr>
            <w:tcW w:w="704" w:type="dxa"/>
            <w:tcBorders>
              <w:bottom w:val="nil"/>
            </w:tcBorders>
            <w:vAlign w:val="center"/>
          </w:tcPr>
          <w:p w14:paraId="3A047A0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9.</w:t>
            </w:r>
          </w:p>
        </w:tc>
        <w:tc>
          <w:tcPr>
            <w:tcW w:w="2552" w:type="dxa"/>
            <w:tcBorders>
              <w:bottom w:val="nil"/>
            </w:tcBorders>
            <w:vAlign w:val="center"/>
          </w:tcPr>
          <w:p w14:paraId="58C9BCC0"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 xml:space="preserve">Dva hydraulické okruhy </w:t>
            </w:r>
          </w:p>
        </w:tc>
        <w:tc>
          <w:tcPr>
            <w:tcW w:w="2268" w:type="dxa"/>
            <w:gridSpan w:val="2"/>
            <w:tcBorders>
              <w:bottom w:val="nil"/>
            </w:tcBorders>
            <w:vAlign w:val="center"/>
          </w:tcPr>
          <w:p w14:paraId="4E5AEEA9"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182AC3A"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5D15F6F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A55C4E7" w14:textId="77777777" w:rsidTr="00F321B5">
        <w:trPr>
          <w:trHeight w:val="360"/>
          <w:jc w:val="center"/>
        </w:trPr>
        <w:tc>
          <w:tcPr>
            <w:tcW w:w="704" w:type="dxa"/>
            <w:tcBorders>
              <w:bottom w:val="nil"/>
            </w:tcBorders>
            <w:vAlign w:val="center"/>
          </w:tcPr>
          <w:p w14:paraId="237AE41B"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10.</w:t>
            </w:r>
          </w:p>
        </w:tc>
        <w:tc>
          <w:tcPr>
            <w:tcW w:w="2552" w:type="dxa"/>
            <w:tcBorders>
              <w:bottom w:val="nil"/>
            </w:tcBorders>
            <w:vAlign w:val="center"/>
          </w:tcPr>
          <w:p w14:paraId="3C8DAAF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Vymeniteľné segmenty rámu</w:t>
            </w:r>
          </w:p>
        </w:tc>
        <w:tc>
          <w:tcPr>
            <w:tcW w:w="2268" w:type="dxa"/>
            <w:gridSpan w:val="2"/>
            <w:tcBorders>
              <w:bottom w:val="nil"/>
            </w:tcBorders>
            <w:vAlign w:val="center"/>
          </w:tcPr>
          <w:p w14:paraId="21E48054"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561BCBA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360241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B3FBC98" w14:textId="77777777" w:rsidTr="00F321B5">
        <w:trPr>
          <w:trHeight w:val="360"/>
          <w:jc w:val="center"/>
        </w:trPr>
        <w:tc>
          <w:tcPr>
            <w:tcW w:w="704" w:type="dxa"/>
            <w:tcBorders>
              <w:bottom w:val="nil"/>
            </w:tcBorders>
            <w:vAlign w:val="center"/>
          </w:tcPr>
          <w:p w14:paraId="676F8205"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11.</w:t>
            </w:r>
          </w:p>
        </w:tc>
        <w:tc>
          <w:tcPr>
            <w:tcW w:w="2552" w:type="dxa"/>
            <w:tcBorders>
              <w:bottom w:val="nil"/>
            </w:tcBorders>
            <w:vAlign w:val="center"/>
          </w:tcPr>
          <w:p w14:paraId="3BDBEB2F"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color w:val="000000"/>
                <w:sz w:val="22"/>
                <w:szCs w:val="22"/>
              </w:rPr>
              <w:t>Ložiská bez potreby mazania</w:t>
            </w:r>
          </w:p>
        </w:tc>
        <w:tc>
          <w:tcPr>
            <w:tcW w:w="2268" w:type="dxa"/>
            <w:gridSpan w:val="2"/>
            <w:tcBorders>
              <w:bottom w:val="nil"/>
            </w:tcBorders>
            <w:vAlign w:val="center"/>
          </w:tcPr>
          <w:p w14:paraId="7EDA3D17"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sz w:val="22"/>
                <w:szCs w:val="22"/>
                <w:lang w:eastAsia="cs-CZ"/>
              </w:rPr>
              <w:t>ÁNO</w:t>
            </w:r>
          </w:p>
        </w:tc>
        <w:tc>
          <w:tcPr>
            <w:tcW w:w="1984" w:type="dxa"/>
            <w:tcBorders>
              <w:bottom w:val="nil"/>
            </w:tcBorders>
            <w:vAlign w:val="center"/>
          </w:tcPr>
          <w:p w14:paraId="1566A57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DE5FDA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463F4025" w14:textId="77777777" w:rsidTr="00F321B5">
        <w:trPr>
          <w:trHeight w:val="360"/>
          <w:jc w:val="center"/>
        </w:trPr>
        <w:tc>
          <w:tcPr>
            <w:tcW w:w="704" w:type="dxa"/>
            <w:tcBorders>
              <w:bottom w:val="nil"/>
            </w:tcBorders>
            <w:vAlign w:val="center"/>
          </w:tcPr>
          <w:p w14:paraId="7732C20C"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12.</w:t>
            </w:r>
          </w:p>
        </w:tc>
        <w:tc>
          <w:tcPr>
            <w:tcW w:w="2552" w:type="dxa"/>
            <w:tcBorders>
              <w:bottom w:val="nil"/>
            </w:tcBorders>
            <w:vAlign w:val="center"/>
          </w:tcPr>
          <w:p w14:paraId="714B345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Nosnosť</w:t>
            </w:r>
          </w:p>
        </w:tc>
        <w:tc>
          <w:tcPr>
            <w:tcW w:w="1134" w:type="dxa"/>
            <w:tcBorders>
              <w:bottom w:val="nil"/>
            </w:tcBorders>
            <w:vAlign w:val="center"/>
          </w:tcPr>
          <w:p w14:paraId="6D245368"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2200 kg</w:t>
            </w:r>
          </w:p>
        </w:tc>
        <w:tc>
          <w:tcPr>
            <w:tcW w:w="1134" w:type="dxa"/>
            <w:tcBorders>
              <w:bottom w:val="nil"/>
            </w:tcBorders>
            <w:vAlign w:val="center"/>
          </w:tcPr>
          <w:p w14:paraId="25A0C095" w14:textId="77777777" w:rsidR="00B475A1" w:rsidRPr="00B475A1" w:rsidRDefault="00B475A1" w:rsidP="00B475A1">
            <w:pPr>
              <w:widowControl/>
              <w:tabs>
                <w:tab w:val="left" w:pos="2160"/>
                <w:tab w:val="left" w:pos="2880"/>
                <w:tab w:val="left" w:pos="4500"/>
              </w:tabs>
              <w:autoSpaceDE/>
              <w:autoSpaceDN/>
              <w:jc w:val="right"/>
              <w:rPr>
                <w:sz w:val="22"/>
                <w:szCs w:val="22"/>
                <w:lang w:eastAsia="cs-CZ"/>
              </w:rPr>
            </w:pPr>
            <w:r w:rsidRPr="00B475A1">
              <w:rPr>
                <w:color w:val="000000"/>
                <w:sz w:val="22"/>
                <w:szCs w:val="22"/>
              </w:rPr>
              <w:t>3200 kg</w:t>
            </w:r>
          </w:p>
        </w:tc>
        <w:tc>
          <w:tcPr>
            <w:tcW w:w="1984" w:type="dxa"/>
            <w:tcBorders>
              <w:bottom w:val="nil"/>
            </w:tcBorders>
            <w:vAlign w:val="center"/>
          </w:tcPr>
          <w:p w14:paraId="2308DB1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5C9B55C"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6107EF8" w14:textId="77777777" w:rsidTr="00F321B5">
        <w:trPr>
          <w:trHeight w:val="360"/>
          <w:jc w:val="center"/>
        </w:trPr>
        <w:tc>
          <w:tcPr>
            <w:tcW w:w="704" w:type="dxa"/>
            <w:tcBorders>
              <w:bottom w:val="nil"/>
            </w:tcBorders>
            <w:vAlign w:val="center"/>
          </w:tcPr>
          <w:p w14:paraId="038CAE5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13.</w:t>
            </w:r>
          </w:p>
        </w:tc>
        <w:tc>
          <w:tcPr>
            <w:tcW w:w="2552" w:type="dxa"/>
            <w:tcBorders>
              <w:bottom w:val="nil"/>
            </w:tcBorders>
            <w:vAlign w:val="center"/>
          </w:tcPr>
          <w:p w14:paraId="47095D2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Rozovretie minimálne</w:t>
            </w:r>
          </w:p>
        </w:tc>
        <w:tc>
          <w:tcPr>
            <w:tcW w:w="1134" w:type="dxa"/>
            <w:tcBorders>
              <w:bottom w:val="nil"/>
            </w:tcBorders>
            <w:vAlign w:val="center"/>
          </w:tcPr>
          <w:p w14:paraId="4D48872D"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500 mm</w:t>
            </w:r>
          </w:p>
        </w:tc>
        <w:tc>
          <w:tcPr>
            <w:tcW w:w="1134" w:type="dxa"/>
            <w:tcBorders>
              <w:bottom w:val="nil"/>
            </w:tcBorders>
            <w:vAlign w:val="center"/>
          </w:tcPr>
          <w:p w14:paraId="72769E8A"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750 mm</w:t>
            </w:r>
          </w:p>
        </w:tc>
        <w:tc>
          <w:tcPr>
            <w:tcW w:w="1984" w:type="dxa"/>
            <w:tcBorders>
              <w:bottom w:val="nil"/>
            </w:tcBorders>
            <w:vAlign w:val="center"/>
          </w:tcPr>
          <w:p w14:paraId="4BAD022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4737785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7ED2EECB" w14:textId="77777777" w:rsidTr="00F321B5">
        <w:trPr>
          <w:trHeight w:val="360"/>
          <w:jc w:val="center"/>
        </w:trPr>
        <w:tc>
          <w:tcPr>
            <w:tcW w:w="704" w:type="dxa"/>
            <w:tcBorders>
              <w:bottom w:val="single" w:sz="4" w:space="0" w:color="000000"/>
            </w:tcBorders>
            <w:vAlign w:val="center"/>
          </w:tcPr>
          <w:p w14:paraId="31E3B002"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14.</w:t>
            </w:r>
          </w:p>
        </w:tc>
        <w:tc>
          <w:tcPr>
            <w:tcW w:w="2552" w:type="dxa"/>
            <w:tcBorders>
              <w:bottom w:val="single" w:sz="4" w:space="0" w:color="000000"/>
            </w:tcBorders>
            <w:vAlign w:val="center"/>
          </w:tcPr>
          <w:p w14:paraId="06E4143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Rozovretie maximálne</w:t>
            </w:r>
          </w:p>
        </w:tc>
        <w:tc>
          <w:tcPr>
            <w:tcW w:w="1134" w:type="dxa"/>
            <w:tcBorders>
              <w:bottom w:val="single" w:sz="4" w:space="0" w:color="000000"/>
            </w:tcBorders>
            <w:vAlign w:val="center"/>
          </w:tcPr>
          <w:p w14:paraId="76E96E5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2300 mm</w:t>
            </w:r>
          </w:p>
        </w:tc>
        <w:tc>
          <w:tcPr>
            <w:tcW w:w="1134" w:type="dxa"/>
            <w:tcBorders>
              <w:bottom w:val="single" w:sz="4" w:space="0" w:color="000000"/>
            </w:tcBorders>
            <w:vAlign w:val="center"/>
          </w:tcPr>
          <w:p w14:paraId="743B7F1C"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2600 mm</w:t>
            </w:r>
          </w:p>
        </w:tc>
        <w:tc>
          <w:tcPr>
            <w:tcW w:w="1984" w:type="dxa"/>
            <w:tcBorders>
              <w:bottom w:val="single" w:sz="4" w:space="0" w:color="000000"/>
            </w:tcBorders>
            <w:vAlign w:val="center"/>
          </w:tcPr>
          <w:p w14:paraId="29883E4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6ACABD7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49C9983" w14:textId="77777777" w:rsidTr="00F321B5">
        <w:trPr>
          <w:trHeight w:val="360"/>
          <w:jc w:val="center"/>
        </w:trPr>
        <w:tc>
          <w:tcPr>
            <w:tcW w:w="704" w:type="dxa"/>
            <w:tcBorders>
              <w:bottom w:val="single" w:sz="4" w:space="0" w:color="000000"/>
            </w:tcBorders>
            <w:vAlign w:val="center"/>
          </w:tcPr>
          <w:p w14:paraId="7D1FD20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15.</w:t>
            </w:r>
          </w:p>
        </w:tc>
        <w:tc>
          <w:tcPr>
            <w:tcW w:w="2552" w:type="dxa"/>
            <w:tcBorders>
              <w:bottom w:val="single" w:sz="4" w:space="0" w:color="000000"/>
            </w:tcBorders>
            <w:vAlign w:val="center"/>
          </w:tcPr>
          <w:p w14:paraId="48CA9471"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Dĺžka ramien</w:t>
            </w:r>
          </w:p>
        </w:tc>
        <w:tc>
          <w:tcPr>
            <w:tcW w:w="1134" w:type="dxa"/>
            <w:tcBorders>
              <w:bottom w:val="single" w:sz="4" w:space="0" w:color="000000"/>
            </w:tcBorders>
            <w:vAlign w:val="center"/>
          </w:tcPr>
          <w:p w14:paraId="1EAD8ACB"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1200 mm</w:t>
            </w:r>
          </w:p>
        </w:tc>
        <w:tc>
          <w:tcPr>
            <w:tcW w:w="1134" w:type="dxa"/>
            <w:tcBorders>
              <w:bottom w:val="single" w:sz="4" w:space="0" w:color="000000"/>
            </w:tcBorders>
            <w:vAlign w:val="center"/>
          </w:tcPr>
          <w:p w14:paraId="02B25C20"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 </w:t>
            </w:r>
          </w:p>
        </w:tc>
        <w:tc>
          <w:tcPr>
            <w:tcW w:w="1984" w:type="dxa"/>
            <w:tcBorders>
              <w:bottom w:val="single" w:sz="4" w:space="0" w:color="000000"/>
            </w:tcBorders>
            <w:vAlign w:val="center"/>
          </w:tcPr>
          <w:p w14:paraId="0F84EAF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79365660"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2C1668E3" w14:textId="77777777" w:rsidTr="00B475A1">
        <w:trPr>
          <w:trHeight w:val="345"/>
          <w:jc w:val="center"/>
        </w:trPr>
        <w:tc>
          <w:tcPr>
            <w:tcW w:w="704" w:type="dxa"/>
            <w:vMerge w:val="restart"/>
            <w:tcBorders>
              <w:top w:val="single" w:sz="4" w:space="0" w:color="000000"/>
            </w:tcBorders>
            <w:shd w:val="clear" w:color="auto" w:fill="F2F2F2"/>
            <w:vAlign w:val="center"/>
          </w:tcPr>
          <w:p w14:paraId="30066A83"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b/>
                <w:bCs/>
                <w:sz w:val="22"/>
                <w:szCs w:val="22"/>
                <w:lang w:eastAsia="cs-CZ"/>
              </w:rPr>
              <w:t>P.č</w:t>
            </w:r>
            <w:proofErr w:type="spellEnd"/>
            <w:r w:rsidRPr="00B475A1">
              <w:rPr>
                <w:b/>
                <w:bCs/>
                <w:sz w:val="22"/>
                <w:szCs w:val="22"/>
                <w:lang w:eastAsia="cs-CZ"/>
              </w:rPr>
              <w:t>.</w:t>
            </w:r>
          </w:p>
        </w:tc>
        <w:tc>
          <w:tcPr>
            <w:tcW w:w="2552" w:type="dxa"/>
            <w:vMerge w:val="restart"/>
            <w:tcBorders>
              <w:top w:val="single" w:sz="4" w:space="0" w:color="000000"/>
            </w:tcBorders>
            <w:shd w:val="clear" w:color="auto" w:fill="F2F2F2"/>
            <w:vAlign w:val="center"/>
          </w:tcPr>
          <w:p w14:paraId="0130FE68"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Adaptér – </w:t>
            </w:r>
          </w:p>
          <w:p w14:paraId="4F9C94F3"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450B1ED2"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b/>
                <w:bCs/>
                <w:color w:val="000000"/>
                <w:sz w:val="22"/>
                <w:szCs w:val="22"/>
              </w:rPr>
              <w:lastRenderedPageBreak/>
              <w:t>Lyžica (lopata) – 2 ks</w:t>
            </w:r>
          </w:p>
        </w:tc>
        <w:tc>
          <w:tcPr>
            <w:tcW w:w="2268" w:type="dxa"/>
            <w:gridSpan w:val="2"/>
            <w:tcBorders>
              <w:top w:val="single" w:sz="4" w:space="0" w:color="000000"/>
            </w:tcBorders>
            <w:shd w:val="clear" w:color="auto" w:fill="F2F2F2"/>
            <w:vAlign w:val="center"/>
          </w:tcPr>
          <w:p w14:paraId="56AA3CD9" w14:textId="77777777" w:rsidR="00B475A1" w:rsidRPr="00B475A1" w:rsidRDefault="00B475A1" w:rsidP="00B475A1">
            <w:pPr>
              <w:widowControl/>
              <w:tabs>
                <w:tab w:val="left" w:pos="2160"/>
                <w:tab w:val="left" w:pos="2880"/>
                <w:tab w:val="left" w:pos="4500"/>
              </w:tabs>
              <w:autoSpaceDE/>
              <w:autoSpaceDN/>
              <w:rPr>
                <w:sz w:val="22"/>
                <w:szCs w:val="22"/>
              </w:rPr>
            </w:pPr>
            <w:r w:rsidRPr="00B475A1">
              <w:rPr>
                <w:b/>
                <w:bCs/>
                <w:sz w:val="22"/>
                <w:szCs w:val="22"/>
                <w:lang w:eastAsia="cs-CZ"/>
              </w:rPr>
              <w:lastRenderedPageBreak/>
              <w:t>Požiadavky verejného obstarávateľa</w:t>
            </w:r>
          </w:p>
          <w:p w14:paraId="5BED3383"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p>
        </w:tc>
        <w:tc>
          <w:tcPr>
            <w:tcW w:w="4683" w:type="dxa"/>
            <w:gridSpan w:val="2"/>
            <w:tcBorders>
              <w:top w:val="single" w:sz="4" w:space="0" w:color="000000"/>
              <w:bottom w:val="nil"/>
            </w:tcBorders>
            <w:shd w:val="clear" w:color="auto" w:fill="FFFF00"/>
            <w:vAlign w:val="center"/>
          </w:tcPr>
          <w:p w14:paraId="35DE0AE6"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lastRenderedPageBreak/>
              <w:t>Navrhované parametre</w:t>
            </w:r>
          </w:p>
          <w:p w14:paraId="2254D90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0C36161D" w14:textId="77777777" w:rsidTr="00B475A1">
        <w:trPr>
          <w:trHeight w:val="345"/>
          <w:jc w:val="center"/>
        </w:trPr>
        <w:tc>
          <w:tcPr>
            <w:tcW w:w="704" w:type="dxa"/>
            <w:vMerge/>
            <w:tcBorders>
              <w:bottom w:val="nil"/>
            </w:tcBorders>
            <w:shd w:val="clear" w:color="auto" w:fill="F2F2F2"/>
            <w:vAlign w:val="center"/>
          </w:tcPr>
          <w:p w14:paraId="72C29EA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2552" w:type="dxa"/>
            <w:vMerge/>
            <w:tcBorders>
              <w:bottom w:val="nil"/>
            </w:tcBorders>
            <w:shd w:val="clear" w:color="auto" w:fill="F2F2F2"/>
            <w:vAlign w:val="center"/>
          </w:tcPr>
          <w:p w14:paraId="2F4D9D33"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1134" w:type="dxa"/>
            <w:tcBorders>
              <w:bottom w:val="nil"/>
            </w:tcBorders>
            <w:shd w:val="clear" w:color="auto" w:fill="F2F2F2"/>
            <w:vAlign w:val="center"/>
          </w:tcPr>
          <w:p w14:paraId="4F948545" w14:textId="77777777" w:rsidR="00B475A1" w:rsidRPr="00B475A1" w:rsidRDefault="00B475A1" w:rsidP="00B475A1">
            <w:pPr>
              <w:widowControl/>
              <w:tabs>
                <w:tab w:val="left" w:pos="2160"/>
                <w:tab w:val="left" w:pos="2880"/>
                <w:tab w:val="left" w:pos="4500"/>
              </w:tabs>
              <w:autoSpaceDE/>
              <w:autoSpaceDN/>
              <w:jc w:val="both"/>
              <w:rPr>
                <w:b/>
                <w:bCs/>
                <w:color w:val="000000"/>
                <w:sz w:val="22"/>
                <w:szCs w:val="22"/>
              </w:rPr>
            </w:pPr>
            <w:r w:rsidRPr="00B475A1">
              <w:rPr>
                <w:b/>
                <w:bCs/>
                <w:sz w:val="22"/>
                <w:szCs w:val="22"/>
                <w:lang w:eastAsia="cs-CZ"/>
              </w:rPr>
              <w:t>Min.</w:t>
            </w:r>
          </w:p>
        </w:tc>
        <w:tc>
          <w:tcPr>
            <w:tcW w:w="1134" w:type="dxa"/>
            <w:tcBorders>
              <w:bottom w:val="nil"/>
            </w:tcBorders>
            <w:shd w:val="clear" w:color="auto" w:fill="F2F2F2"/>
            <w:vAlign w:val="center"/>
          </w:tcPr>
          <w:p w14:paraId="0FC97672" w14:textId="77777777" w:rsidR="00B475A1" w:rsidRPr="00B475A1" w:rsidRDefault="00B475A1" w:rsidP="00B475A1">
            <w:pPr>
              <w:widowControl/>
              <w:tabs>
                <w:tab w:val="left" w:pos="2160"/>
                <w:tab w:val="left" w:pos="2880"/>
                <w:tab w:val="left" w:pos="4500"/>
              </w:tabs>
              <w:autoSpaceDE/>
              <w:autoSpaceDN/>
              <w:jc w:val="both"/>
              <w:rPr>
                <w:b/>
                <w:bCs/>
                <w:color w:val="000000"/>
                <w:sz w:val="22"/>
                <w:szCs w:val="22"/>
              </w:rPr>
            </w:pPr>
            <w:r w:rsidRPr="00B475A1">
              <w:rPr>
                <w:b/>
                <w:bCs/>
                <w:sz w:val="22"/>
                <w:szCs w:val="22"/>
                <w:lang w:eastAsia="cs-CZ"/>
              </w:rPr>
              <w:t xml:space="preserve">Max. </w:t>
            </w:r>
          </w:p>
        </w:tc>
        <w:tc>
          <w:tcPr>
            <w:tcW w:w="1984" w:type="dxa"/>
            <w:tcBorders>
              <w:bottom w:val="nil"/>
            </w:tcBorders>
            <w:shd w:val="clear" w:color="auto" w:fill="FFFF00"/>
            <w:vAlign w:val="center"/>
          </w:tcPr>
          <w:p w14:paraId="3ED1A6BE" w14:textId="77777777" w:rsidR="00B475A1" w:rsidRPr="00B475A1" w:rsidRDefault="00B475A1" w:rsidP="00B475A1">
            <w:pPr>
              <w:widowControl/>
              <w:tabs>
                <w:tab w:val="left" w:pos="2160"/>
                <w:tab w:val="left" w:pos="2880"/>
                <w:tab w:val="left" w:pos="4500"/>
              </w:tabs>
              <w:autoSpaceDE/>
              <w:autoSpaceDN/>
              <w:jc w:val="both"/>
              <w:rPr>
                <w:b/>
                <w:bCs/>
                <w:sz w:val="22"/>
                <w:szCs w:val="22"/>
                <w:lang w:eastAsia="cs-CZ"/>
              </w:rPr>
            </w:pPr>
            <w:r w:rsidRPr="00B475A1">
              <w:rPr>
                <w:sz w:val="22"/>
                <w:szCs w:val="22"/>
                <w:lang w:eastAsia="cs-CZ"/>
              </w:rPr>
              <w:t>uchádzač uvedie presné typové označenie a parametre identifikovaného mechanizmu, resp. pri položke kde je požiadavka verejného obstarávateľa „ÁNO“ uvedie „ÁNO“, ak danú požiadavku ponúkaný mechanizmus spĺňa</w:t>
            </w:r>
          </w:p>
        </w:tc>
        <w:tc>
          <w:tcPr>
            <w:tcW w:w="2699" w:type="dxa"/>
            <w:tcBorders>
              <w:bottom w:val="nil"/>
            </w:tcBorders>
            <w:shd w:val="clear" w:color="auto" w:fill="FFFF00"/>
            <w:vAlign w:val="center"/>
          </w:tcPr>
          <w:p w14:paraId="0BF68AC3" w14:textId="77777777" w:rsidR="00B475A1" w:rsidRPr="00B475A1" w:rsidRDefault="00B475A1" w:rsidP="00B475A1">
            <w:pPr>
              <w:widowControl/>
              <w:tabs>
                <w:tab w:val="left" w:pos="2160"/>
                <w:tab w:val="left" w:pos="2880"/>
                <w:tab w:val="left" w:pos="4500"/>
              </w:tabs>
              <w:autoSpaceDE/>
              <w:autoSpaceDN/>
              <w:jc w:val="both"/>
              <w:rPr>
                <w:b/>
                <w:bCs/>
                <w:sz w:val="22"/>
                <w:szCs w:val="22"/>
                <w:lang w:eastAsia="cs-CZ"/>
              </w:rPr>
            </w:pPr>
            <w:r w:rsidRPr="00B475A1">
              <w:rPr>
                <w:color w:val="000000"/>
                <w:sz w:val="22"/>
                <w:szCs w:val="22"/>
              </w:rPr>
              <w:t xml:space="preserve">uvedie ku každej požiadavke </w:t>
            </w:r>
            <w:r w:rsidRPr="00B475A1">
              <w:rPr>
                <w:b/>
                <w:bCs/>
                <w:color w:val="000000"/>
                <w:sz w:val="22"/>
                <w:szCs w:val="22"/>
                <w:u w:val="single"/>
              </w:rPr>
              <w:t xml:space="preserve">presný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B475A1" w:rsidRPr="00B475A1" w14:paraId="1383E044" w14:textId="77777777" w:rsidTr="00F321B5">
        <w:trPr>
          <w:trHeight w:val="360"/>
          <w:jc w:val="center"/>
        </w:trPr>
        <w:tc>
          <w:tcPr>
            <w:tcW w:w="704" w:type="dxa"/>
            <w:tcBorders>
              <w:bottom w:val="nil"/>
            </w:tcBorders>
            <w:vAlign w:val="center"/>
          </w:tcPr>
          <w:p w14:paraId="11FAFDA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w:t>
            </w:r>
          </w:p>
        </w:tc>
        <w:tc>
          <w:tcPr>
            <w:tcW w:w="4820" w:type="dxa"/>
            <w:gridSpan w:val="3"/>
            <w:tcBorders>
              <w:bottom w:val="nil"/>
            </w:tcBorders>
            <w:vAlign w:val="center"/>
          </w:tcPr>
          <w:p w14:paraId="64E19C19"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Nový adaptér </w:t>
            </w:r>
          </w:p>
        </w:tc>
        <w:tc>
          <w:tcPr>
            <w:tcW w:w="1984" w:type="dxa"/>
            <w:tcBorders>
              <w:bottom w:val="nil"/>
            </w:tcBorders>
            <w:vAlign w:val="center"/>
          </w:tcPr>
          <w:p w14:paraId="3E2E604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1430143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9CAE10D" w14:textId="77777777" w:rsidTr="00F321B5">
        <w:trPr>
          <w:trHeight w:val="360"/>
          <w:jc w:val="center"/>
        </w:trPr>
        <w:tc>
          <w:tcPr>
            <w:tcW w:w="704" w:type="dxa"/>
            <w:tcBorders>
              <w:bottom w:val="nil"/>
            </w:tcBorders>
            <w:vAlign w:val="center"/>
          </w:tcPr>
          <w:p w14:paraId="453F4E38"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2.</w:t>
            </w:r>
          </w:p>
        </w:tc>
        <w:tc>
          <w:tcPr>
            <w:tcW w:w="2552" w:type="dxa"/>
            <w:tcBorders>
              <w:bottom w:val="nil"/>
            </w:tcBorders>
            <w:vAlign w:val="center"/>
          </w:tcPr>
          <w:p w14:paraId="28A8990E"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Úchyt- kompatibilné s rýchloupínacím systémom mechanizmu</w:t>
            </w:r>
          </w:p>
        </w:tc>
        <w:tc>
          <w:tcPr>
            <w:tcW w:w="2268" w:type="dxa"/>
            <w:gridSpan w:val="2"/>
            <w:tcBorders>
              <w:bottom w:val="nil"/>
            </w:tcBorders>
            <w:vAlign w:val="center"/>
          </w:tcPr>
          <w:p w14:paraId="67047856"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31897BAC"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25A35B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0A448ECC" w14:textId="77777777" w:rsidTr="00F321B5">
        <w:trPr>
          <w:trHeight w:val="360"/>
          <w:jc w:val="center"/>
        </w:trPr>
        <w:tc>
          <w:tcPr>
            <w:tcW w:w="704" w:type="dxa"/>
            <w:tcBorders>
              <w:bottom w:val="nil"/>
            </w:tcBorders>
            <w:vAlign w:val="center"/>
          </w:tcPr>
          <w:p w14:paraId="5728A570"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3..</w:t>
            </w:r>
          </w:p>
        </w:tc>
        <w:tc>
          <w:tcPr>
            <w:tcW w:w="2552" w:type="dxa"/>
            <w:tcBorders>
              <w:bottom w:val="nil"/>
            </w:tcBorders>
            <w:vAlign w:val="center"/>
          </w:tcPr>
          <w:p w14:paraId="4D5F91E1"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Vysokopevnostná oceľ odolná voči opotrebovaniu</w:t>
            </w:r>
          </w:p>
        </w:tc>
        <w:tc>
          <w:tcPr>
            <w:tcW w:w="2268" w:type="dxa"/>
            <w:gridSpan w:val="2"/>
            <w:tcBorders>
              <w:bottom w:val="nil"/>
            </w:tcBorders>
            <w:vAlign w:val="center"/>
          </w:tcPr>
          <w:p w14:paraId="666C368F"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6075F346"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802B0C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D46D737" w14:textId="77777777" w:rsidTr="00F321B5">
        <w:trPr>
          <w:trHeight w:val="360"/>
          <w:jc w:val="center"/>
        </w:trPr>
        <w:tc>
          <w:tcPr>
            <w:tcW w:w="704" w:type="dxa"/>
            <w:tcBorders>
              <w:bottom w:val="nil"/>
            </w:tcBorders>
            <w:vAlign w:val="center"/>
          </w:tcPr>
          <w:p w14:paraId="0326ED0C"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4..</w:t>
            </w:r>
          </w:p>
        </w:tc>
        <w:tc>
          <w:tcPr>
            <w:tcW w:w="2552" w:type="dxa"/>
            <w:tcBorders>
              <w:bottom w:val="nil"/>
            </w:tcBorders>
            <w:vAlign w:val="center"/>
          </w:tcPr>
          <w:p w14:paraId="07609D09"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Antikorózna povrchová úprava , čierna farba</w:t>
            </w:r>
          </w:p>
        </w:tc>
        <w:tc>
          <w:tcPr>
            <w:tcW w:w="2268" w:type="dxa"/>
            <w:gridSpan w:val="2"/>
            <w:tcBorders>
              <w:bottom w:val="nil"/>
            </w:tcBorders>
            <w:vAlign w:val="center"/>
          </w:tcPr>
          <w:p w14:paraId="2075142D"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4693CBC5"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2EFD0F75"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0D421B4" w14:textId="77777777" w:rsidTr="00F321B5">
        <w:trPr>
          <w:trHeight w:val="360"/>
          <w:jc w:val="center"/>
        </w:trPr>
        <w:tc>
          <w:tcPr>
            <w:tcW w:w="704" w:type="dxa"/>
            <w:tcBorders>
              <w:bottom w:val="nil"/>
            </w:tcBorders>
            <w:vAlign w:val="center"/>
          </w:tcPr>
          <w:p w14:paraId="61BB3F68"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5.</w:t>
            </w:r>
          </w:p>
        </w:tc>
        <w:tc>
          <w:tcPr>
            <w:tcW w:w="2552" w:type="dxa"/>
            <w:tcBorders>
              <w:bottom w:val="nil"/>
            </w:tcBorders>
            <w:vAlign w:val="center"/>
          </w:tcPr>
          <w:p w14:paraId="677C5E3B" w14:textId="77777777" w:rsidR="00B475A1" w:rsidRPr="00B475A1" w:rsidRDefault="00B475A1" w:rsidP="00B475A1">
            <w:pPr>
              <w:widowControl/>
              <w:tabs>
                <w:tab w:val="left" w:pos="2160"/>
                <w:tab w:val="left" w:pos="2880"/>
                <w:tab w:val="left" w:pos="4500"/>
              </w:tabs>
              <w:autoSpaceDE/>
              <w:autoSpaceDN/>
              <w:rPr>
                <w:b/>
                <w:bCs/>
                <w:color w:val="000000"/>
                <w:sz w:val="22"/>
                <w:szCs w:val="22"/>
              </w:rPr>
            </w:pPr>
            <w:r w:rsidRPr="00B475A1">
              <w:rPr>
                <w:color w:val="000000"/>
                <w:sz w:val="22"/>
                <w:szCs w:val="22"/>
              </w:rPr>
              <w:t>Objem</w:t>
            </w:r>
          </w:p>
        </w:tc>
        <w:tc>
          <w:tcPr>
            <w:tcW w:w="2268" w:type="dxa"/>
            <w:gridSpan w:val="2"/>
            <w:tcBorders>
              <w:bottom w:val="nil"/>
            </w:tcBorders>
            <w:vAlign w:val="center"/>
          </w:tcPr>
          <w:p w14:paraId="2937FB64"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2 m³</w:t>
            </w:r>
          </w:p>
        </w:tc>
        <w:tc>
          <w:tcPr>
            <w:tcW w:w="1984" w:type="dxa"/>
            <w:tcBorders>
              <w:bottom w:val="nil"/>
            </w:tcBorders>
            <w:vAlign w:val="center"/>
          </w:tcPr>
          <w:p w14:paraId="63B3EBC4"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0868A023"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1B25799" w14:textId="77777777" w:rsidTr="00F321B5">
        <w:trPr>
          <w:trHeight w:val="360"/>
          <w:jc w:val="center"/>
        </w:trPr>
        <w:tc>
          <w:tcPr>
            <w:tcW w:w="704" w:type="dxa"/>
            <w:tcBorders>
              <w:bottom w:val="nil"/>
            </w:tcBorders>
            <w:vAlign w:val="center"/>
          </w:tcPr>
          <w:p w14:paraId="551DB8B4"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6.</w:t>
            </w:r>
          </w:p>
        </w:tc>
        <w:tc>
          <w:tcPr>
            <w:tcW w:w="2552" w:type="dxa"/>
            <w:tcBorders>
              <w:bottom w:val="nil"/>
            </w:tcBorders>
            <w:vAlign w:val="center"/>
          </w:tcPr>
          <w:p w14:paraId="7043A1B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Šírka v rozpätí</w:t>
            </w:r>
          </w:p>
        </w:tc>
        <w:tc>
          <w:tcPr>
            <w:tcW w:w="1134" w:type="dxa"/>
            <w:tcBorders>
              <w:bottom w:val="nil"/>
            </w:tcBorders>
            <w:vAlign w:val="center"/>
          </w:tcPr>
          <w:p w14:paraId="6D9FB887"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2400 mm</w:t>
            </w:r>
          </w:p>
        </w:tc>
        <w:tc>
          <w:tcPr>
            <w:tcW w:w="1134" w:type="dxa"/>
            <w:tcBorders>
              <w:bottom w:val="nil"/>
            </w:tcBorders>
            <w:vAlign w:val="center"/>
          </w:tcPr>
          <w:p w14:paraId="23770529" w14:textId="77777777" w:rsidR="00B475A1" w:rsidRPr="00B475A1" w:rsidRDefault="00B475A1" w:rsidP="00B475A1">
            <w:pPr>
              <w:widowControl/>
              <w:tabs>
                <w:tab w:val="left" w:pos="2160"/>
                <w:tab w:val="left" w:pos="2880"/>
                <w:tab w:val="left" w:pos="4500"/>
              </w:tabs>
              <w:autoSpaceDE/>
              <w:autoSpaceDN/>
              <w:jc w:val="right"/>
              <w:rPr>
                <w:color w:val="000000"/>
                <w:sz w:val="22"/>
                <w:szCs w:val="22"/>
              </w:rPr>
            </w:pPr>
            <w:r w:rsidRPr="00B475A1">
              <w:rPr>
                <w:color w:val="000000"/>
                <w:sz w:val="22"/>
                <w:szCs w:val="22"/>
              </w:rPr>
              <w:t>2500 mm</w:t>
            </w:r>
          </w:p>
        </w:tc>
        <w:tc>
          <w:tcPr>
            <w:tcW w:w="1984" w:type="dxa"/>
            <w:tcBorders>
              <w:bottom w:val="nil"/>
            </w:tcBorders>
            <w:vAlign w:val="center"/>
          </w:tcPr>
          <w:p w14:paraId="280DC1F3"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32D648C4"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F9ABEBB" w14:textId="77777777" w:rsidTr="00F321B5">
        <w:trPr>
          <w:trHeight w:val="360"/>
          <w:jc w:val="center"/>
        </w:trPr>
        <w:tc>
          <w:tcPr>
            <w:tcW w:w="704" w:type="dxa"/>
            <w:tcBorders>
              <w:bottom w:val="nil"/>
            </w:tcBorders>
            <w:vAlign w:val="center"/>
          </w:tcPr>
          <w:p w14:paraId="11D784F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7.</w:t>
            </w:r>
          </w:p>
        </w:tc>
        <w:tc>
          <w:tcPr>
            <w:tcW w:w="2552" w:type="dxa"/>
            <w:tcBorders>
              <w:bottom w:val="single" w:sz="4" w:space="0" w:color="auto"/>
            </w:tcBorders>
            <w:vAlign w:val="center"/>
          </w:tcPr>
          <w:p w14:paraId="1414BF4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Vymeniteľný  </w:t>
            </w:r>
            <w:proofErr w:type="spellStart"/>
            <w:r w:rsidRPr="00B475A1">
              <w:rPr>
                <w:color w:val="000000"/>
                <w:sz w:val="22"/>
                <w:szCs w:val="22"/>
              </w:rPr>
              <w:t>brit</w:t>
            </w:r>
            <w:proofErr w:type="spellEnd"/>
            <w:r w:rsidRPr="00B475A1">
              <w:rPr>
                <w:color w:val="000000"/>
                <w:sz w:val="22"/>
                <w:szCs w:val="22"/>
              </w:rPr>
              <w:t xml:space="preserve"> - </w:t>
            </w:r>
            <w:proofErr w:type="spellStart"/>
            <w:r w:rsidRPr="00B475A1">
              <w:rPr>
                <w:color w:val="000000"/>
                <w:sz w:val="22"/>
                <w:szCs w:val="22"/>
              </w:rPr>
              <w:t>hardox</w:t>
            </w:r>
            <w:proofErr w:type="spellEnd"/>
            <w:r w:rsidRPr="00B475A1">
              <w:rPr>
                <w:color w:val="000000"/>
                <w:sz w:val="22"/>
                <w:szCs w:val="22"/>
              </w:rPr>
              <w:t xml:space="preserve"> oceľ</w:t>
            </w:r>
          </w:p>
        </w:tc>
        <w:tc>
          <w:tcPr>
            <w:tcW w:w="2268" w:type="dxa"/>
            <w:gridSpan w:val="2"/>
            <w:tcBorders>
              <w:bottom w:val="single" w:sz="4" w:space="0" w:color="auto"/>
            </w:tcBorders>
            <w:vAlign w:val="center"/>
          </w:tcPr>
          <w:p w14:paraId="7AFB3F43"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single" w:sz="4" w:space="0" w:color="auto"/>
            </w:tcBorders>
            <w:vAlign w:val="center"/>
          </w:tcPr>
          <w:p w14:paraId="13B6F530"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6CE8F20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469FC452" w14:textId="77777777" w:rsidTr="00B475A1">
        <w:trPr>
          <w:trHeight w:val="711"/>
          <w:jc w:val="center"/>
        </w:trPr>
        <w:tc>
          <w:tcPr>
            <w:tcW w:w="704" w:type="dxa"/>
            <w:vMerge w:val="restart"/>
            <w:vAlign w:val="center"/>
          </w:tcPr>
          <w:p w14:paraId="2E93D5E4"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b/>
                <w:bCs/>
                <w:sz w:val="22"/>
                <w:szCs w:val="22"/>
                <w:lang w:eastAsia="cs-CZ"/>
              </w:rPr>
              <w:t>P.č</w:t>
            </w:r>
            <w:proofErr w:type="spellEnd"/>
            <w:r w:rsidRPr="00B475A1">
              <w:rPr>
                <w:b/>
                <w:bCs/>
                <w:sz w:val="22"/>
                <w:szCs w:val="22"/>
                <w:lang w:eastAsia="cs-CZ"/>
              </w:rPr>
              <w:t>.</w:t>
            </w:r>
          </w:p>
        </w:tc>
        <w:tc>
          <w:tcPr>
            <w:tcW w:w="2552" w:type="dxa"/>
            <w:vMerge w:val="restart"/>
            <w:shd w:val="clear" w:color="auto" w:fill="F2F2F2"/>
            <w:vAlign w:val="center"/>
          </w:tcPr>
          <w:p w14:paraId="78814A0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r w:rsidRPr="00B475A1">
              <w:rPr>
                <w:b/>
                <w:bCs/>
                <w:sz w:val="22"/>
                <w:szCs w:val="22"/>
                <w:lang w:eastAsia="cs-CZ"/>
              </w:rPr>
              <w:t xml:space="preserve">Technická špecifikácia Adaptér – </w:t>
            </w:r>
          </w:p>
          <w:p w14:paraId="13017284"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p w14:paraId="3992FD8E" w14:textId="77777777" w:rsidR="00B475A1" w:rsidRPr="00B475A1" w:rsidRDefault="00B475A1" w:rsidP="00B475A1">
            <w:pPr>
              <w:widowControl/>
              <w:tabs>
                <w:tab w:val="left" w:pos="2160"/>
                <w:tab w:val="left" w:pos="2880"/>
                <w:tab w:val="left" w:pos="4500"/>
              </w:tabs>
              <w:autoSpaceDE/>
              <w:autoSpaceDN/>
              <w:rPr>
                <w:color w:val="000000"/>
                <w:sz w:val="22"/>
                <w:szCs w:val="22"/>
              </w:rPr>
            </w:pPr>
            <w:proofErr w:type="spellStart"/>
            <w:r w:rsidRPr="00B475A1">
              <w:rPr>
                <w:b/>
                <w:bCs/>
                <w:color w:val="000000"/>
                <w:sz w:val="22"/>
                <w:szCs w:val="22"/>
              </w:rPr>
              <w:t>Paletizačné</w:t>
            </w:r>
            <w:proofErr w:type="spellEnd"/>
            <w:r w:rsidRPr="00B475A1">
              <w:rPr>
                <w:b/>
                <w:bCs/>
                <w:color w:val="000000"/>
                <w:sz w:val="22"/>
                <w:szCs w:val="22"/>
              </w:rPr>
              <w:t xml:space="preserve"> vidly – 1 ks</w:t>
            </w:r>
          </w:p>
        </w:tc>
        <w:tc>
          <w:tcPr>
            <w:tcW w:w="2268" w:type="dxa"/>
            <w:gridSpan w:val="2"/>
            <w:tcBorders>
              <w:bottom w:val="nil"/>
            </w:tcBorders>
            <w:shd w:val="clear" w:color="auto" w:fill="F2F2F2"/>
            <w:vAlign w:val="center"/>
          </w:tcPr>
          <w:p w14:paraId="571614FD"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b/>
                <w:bCs/>
                <w:sz w:val="22"/>
                <w:szCs w:val="22"/>
                <w:lang w:eastAsia="cs-CZ"/>
              </w:rPr>
              <w:t>Požiadavky verejného obstarávateľa</w:t>
            </w:r>
          </w:p>
        </w:tc>
        <w:tc>
          <w:tcPr>
            <w:tcW w:w="4683" w:type="dxa"/>
            <w:gridSpan w:val="2"/>
            <w:shd w:val="clear" w:color="auto" w:fill="FFFF00"/>
            <w:vAlign w:val="center"/>
          </w:tcPr>
          <w:p w14:paraId="0530170A" w14:textId="77777777" w:rsidR="00B475A1" w:rsidRPr="00B475A1" w:rsidRDefault="00B475A1" w:rsidP="00B475A1">
            <w:pPr>
              <w:widowControl/>
              <w:tabs>
                <w:tab w:val="left" w:pos="2160"/>
                <w:tab w:val="left" w:pos="2880"/>
                <w:tab w:val="left" w:pos="4500"/>
              </w:tabs>
              <w:autoSpaceDE/>
              <w:autoSpaceDN/>
              <w:jc w:val="center"/>
              <w:rPr>
                <w:b/>
                <w:bCs/>
                <w:sz w:val="22"/>
                <w:szCs w:val="22"/>
                <w:lang w:eastAsia="cs-CZ"/>
              </w:rPr>
            </w:pPr>
            <w:r w:rsidRPr="00B475A1">
              <w:rPr>
                <w:b/>
                <w:bCs/>
                <w:sz w:val="22"/>
                <w:szCs w:val="22"/>
                <w:lang w:eastAsia="cs-CZ"/>
              </w:rPr>
              <w:t>Navrhované parametre</w:t>
            </w:r>
          </w:p>
          <w:p w14:paraId="20F0880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F56785" w:rsidRPr="00B475A1" w14:paraId="3A33E5C7" w14:textId="77777777" w:rsidTr="00B475A1">
        <w:trPr>
          <w:trHeight w:val="457"/>
          <w:jc w:val="center"/>
        </w:trPr>
        <w:tc>
          <w:tcPr>
            <w:tcW w:w="704" w:type="dxa"/>
            <w:vMerge/>
            <w:tcBorders>
              <w:bottom w:val="nil"/>
            </w:tcBorders>
            <w:vAlign w:val="center"/>
          </w:tcPr>
          <w:p w14:paraId="7A3B4BB6"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2552" w:type="dxa"/>
            <w:vMerge/>
            <w:tcBorders>
              <w:bottom w:val="nil"/>
            </w:tcBorders>
            <w:shd w:val="clear" w:color="auto" w:fill="F2F2F2"/>
            <w:vAlign w:val="center"/>
          </w:tcPr>
          <w:p w14:paraId="4FD481B9" w14:textId="77777777" w:rsidR="00B475A1" w:rsidRPr="00B475A1" w:rsidRDefault="00B475A1" w:rsidP="00B475A1">
            <w:pPr>
              <w:widowControl/>
              <w:tabs>
                <w:tab w:val="left" w:pos="2160"/>
                <w:tab w:val="left" w:pos="2880"/>
                <w:tab w:val="left" w:pos="4500"/>
              </w:tabs>
              <w:autoSpaceDE/>
              <w:autoSpaceDN/>
              <w:rPr>
                <w:b/>
                <w:bCs/>
                <w:sz w:val="22"/>
                <w:szCs w:val="22"/>
                <w:lang w:eastAsia="cs-CZ"/>
              </w:rPr>
            </w:pPr>
          </w:p>
        </w:tc>
        <w:tc>
          <w:tcPr>
            <w:tcW w:w="1134" w:type="dxa"/>
            <w:tcBorders>
              <w:bottom w:val="nil"/>
            </w:tcBorders>
            <w:shd w:val="clear" w:color="auto" w:fill="F2F2F2"/>
            <w:vAlign w:val="center"/>
          </w:tcPr>
          <w:p w14:paraId="268172BF"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b/>
                <w:bCs/>
                <w:sz w:val="22"/>
                <w:szCs w:val="22"/>
                <w:lang w:eastAsia="cs-CZ"/>
              </w:rPr>
              <w:t>Min.</w:t>
            </w:r>
          </w:p>
        </w:tc>
        <w:tc>
          <w:tcPr>
            <w:tcW w:w="1134" w:type="dxa"/>
            <w:tcBorders>
              <w:bottom w:val="nil"/>
            </w:tcBorders>
            <w:shd w:val="clear" w:color="auto" w:fill="F2F2F2"/>
            <w:vAlign w:val="center"/>
          </w:tcPr>
          <w:p w14:paraId="4F1BC960" w14:textId="77777777" w:rsidR="00B475A1" w:rsidRPr="00B475A1" w:rsidRDefault="00B475A1" w:rsidP="00B475A1">
            <w:pPr>
              <w:widowControl/>
              <w:tabs>
                <w:tab w:val="left" w:pos="2160"/>
                <w:tab w:val="left" w:pos="2880"/>
                <w:tab w:val="left" w:pos="4500"/>
              </w:tabs>
              <w:autoSpaceDE/>
              <w:autoSpaceDN/>
              <w:jc w:val="center"/>
              <w:rPr>
                <w:sz w:val="22"/>
                <w:szCs w:val="22"/>
                <w:lang w:eastAsia="cs-CZ"/>
              </w:rPr>
            </w:pPr>
            <w:r w:rsidRPr="00B475A1">
              <w:rPr>
                <w:b/>
                <w:bCs/>
                <w:sz w:val="22"/>
                <w:szCs w:val="22"/>
                <w:lang w:eastAsia="cs-CZ"/>
              </w:rPr>
              <w:t>Max.</w:t>
            </w:r>
          </w:p>
        </w:tc>
        <w:tc>
          <w:tcPr>
            <w:tcW w:w="1984" w:type="dxa"/>
            <w:tcBorders>
              <w:bottom w:val="nil"/>
            </w:tcBorders>
            <w:shd w:val="clear" w:color="auto" w:fill="FFFF00"/>
            <w:vAlign w:val="center"/>
          </w:tcPr>
          <w:p w14:paraId="7809465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lang w:eastAsia="cs-CZ"/>
              </w:rPr>
              <w:t>uchádzač uvedie presné typové označenie a parametre identifikovaného mechanizmu, resp. pri položke kde je požiadavka verejného obstarávateľa „ÁNO“ uvedie „ÁNO“, ak danú požiadavku ponúkaný mechanizmus spĺňa</w:t>
            </w:r>
          </w:p>
        </w:tc>
        <w:tc>
          <w:tcPr>
            <w:tcW w:w="2699" w:type="dxa"/>
            <w:tcBorders>
              <w:bottom w:val="nil"/>
            </w:tcBorders>
            <w:shd w:val="clear" w:color="auto" w:fill="FFFF00"/>
            <w:vAlign w:val="center"/>
          </w:tcPr>
          <w:p w14:paraId="16DD132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uvedie ku každej požiadavke </w:t>
            </w:r>
            <w:r w:rsidRPr="00B475A1">
              <w:rPr>
                <w:b/>
                <w:bCs/>
                <w:color w:val="000000"/>
                <w:sz w:val="22"/>
                <w:szCs w:val="22"/>
                <w:u w:val="single"/>
              </w:rPr>
              <w:t xml:space="preserve">presný </w:t>
            </w:r>
            <w:r w:rsidRPr="00B475A1">
              <w:rPr>
                <w:color w:val="000000"/>
                <w:sz w:val="22"/>
                <w:szCs w:val="22"/>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B475A1" w:rsidRPr="00B475A1" w14:paraId="548C558A" w14:textId="77777777" w:rsidTr="00CB5F90">
        <w:trPr>
          <w:trHeight w:val="360"/>
          <w:jc w:val="center"/>
        </w:trPr>
        <w:tc>
          <w:tcPr>
            <w:tcW w:w="704" w:type="dxa"/>
            <w:tcBorders>
              <w:bottom w:val="single" w:sz="4" w:space="0" w:color="000000"/>
            </w:tcBorders>
            <w:vAlign w:val="center"/>
          </w:tcPr>
          <w:p w14:paraId="7402E8BE"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1.</w:t>
            </w:r>
          </w:p>
        </w:tc>
        <w:tc>
          <w:tcPr>
            <w:tcW w:w="4820" w:type="dxa"/>
            <w:gridSpan w:val="3"/>
            <w:tcBorders>
              <w:bottom w:val="single" w:sz="4" w:space="0" w:color="000000"/>
            </w:tcBorders>
            <w:vAlign w:val="center"/>
          </w:tcPr>
          <w:p w14:paraId="2EA7BEF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Nový adaptér </w:t>
            </w:r>
          </w:p>
        </w:tc>
        <w:tc>
          <w:tcPr>
            <w:tcW w:w="1984" w:type="dxa"/>
            <w:tcBorders>
              <w:bottom w:val="single" w:sz="4" w:space="0" w:color="000000"/>
            </w:tcBorders>
            <w:vAlign w:val="center"/>
          </w:tcPr>
          <w:p w14:paraId="745663B2"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000000"/>
            </w:tcBorders>
            <w:vAlign w:val="center"/>
          </w:tcPr>
          <w:p w14:paraId="313B8C91"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85DED68" w14:textId="77777777" w:rsidTr="00CB5F90">
        <w:trPr>
          <w:trHeight w:val="360"/>
          <w:jc w:val="center"/>
        </w:trPr>
        <w:tc>
          <w:tcPr>
            <w:tcW w:w="704" w:type="dxa"/>
            <w:tcBorders>
              <w:top w:val="single" w:sz="4" w:space="0" w:color="000000"/>
              <w:bottom w:val="single" w:sz="4" w:space="0" w:color="000000"/>
            </w:tcBorders>
            <w:vAlign w:val="center"/>
          </w:tcPr>
          <w:p w14:paraId="26BA782F"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2.</w:t>
            </w:r>
          </w:p>
        </w:tc>
        <w:tc>
          <w:tcPr>
            <w:tcW w:w="2552" w:type="dxa"/>
            <w:tcBorders>
              <w:top w:val="single" w:sz="4" w:space="0" w:color="000000"/>
              <w:bottom w:val="single" w:sz="4" w:space="0" w:color="000000"/>
            </w:tcBorders>
            <w:vAlign w:val="center"/>
          </w:tcPr>
          <w:p w14:paraId="5AA16FE0"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Úchyt- kompatibilné s mechanizmom</w:t>
            </w:r>
          </w:p>
        </w:tc>
        <w:tc>
          <w:tcPr>
            <w:tcW w:w="2268" w:type="dxa"/>
            <w:gridSpan w:val="2"/>
            <w:tcBorders>
              <w:top w:val="single" w:sz="4" w:space="0" w:color="000000"/>
              <w:bottom w:val="single" w:sz="4" w:space="0" w:color="000000"/>
            </w:tcBorders>
            <w:vAlign w:val="center"/>
          </w:tcPr>
          <w:p w14:paraId="7E4DC52E"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top w:val="single" w:sz="4" w:space="0" w:color="000000"/>
              <w:bottom w:val="single" w:sz="4" w:space="0" w:color="000000"/>
            </w:tcBorders>
            <w:vAlign w:val="center"/>
          </w:tcPr>
          <w:p w14:paraId="089269A1"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top w:val="single" w:sz="4" w:space="0" w:color="000000"/>
              <w:bottom w:val="single" w:sz="4" w:space="0" w:color="000000"/>
            </w:tcBorders>
            <w:vAlign w:val="center"/>
          </w:tcPr>
          <w:p w14:paraId="73EAF8F6"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68A0A23D" w14:textId="77777777" w:rsidTr="00CB5F90">
        <w:trPr>
          <w:trHeight w:val="360"/>
          <w:jc w:val="center"/>
        </w:trPr>
        <w:tc>
          <w:tcPr>
            <w:tcW w:w="704" w:type="dxa"/>
            <w:tcBorders>
              <w:top w:val="single" w:sz="4" w:space="0" w:color="000000"/>
              <w:bottom w:val="nil"/>
            </w:tcBorders>
            <w:vAlign w:val="center"/>
          </w:tcPr>
          <w:p w14:paraId="666961F5"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lastRenderedPageBreak/>
              <w:t>3.</w:t>
            </w:r>
          </w:p>
        </w:tc>
        <w:tc>
          <w:tcPr>
            <w:tcW w:w="2552" w:type="dxa"/>
            <w:tcBorders>
              <w:top w:val="single" w:sz="4" w:space="0" w:color="000000"/>
              <w:bottom w:val="nil"/>
            </w:tcBorders>
            <w:vAlign w:val="center"/>
          </w:tcPr>
          <w:p w14:paraId="73DFD02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Nastaviteľná šírka rámu min. 1000 mm</w:t>
            </w:r>
          </w:p>
        </w:tc>
        <w:tc>
          <w:tcPr>
            <w:tcW w:w="2268" w:type="dxa"/>
            <w:gridSpan w:val="2"/>
            <w:tcBorders>
              <w:top w:val="single" w:sz="4" w:space="0" w:color="000000"/>
              <w:bottom w:val="nil"/>
            </w:tcBorders>
            <w:vAlign w:val="center"/>
          </w:tcPr>
          <w:p w14:paraId="6C41C521"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top w:val="single" w:sz="4" w:space="0" w:color="000000"/>
              <w:bottom w:val="nil"/>
            </w:tcBorders>
            <w:vAlign w:val="center"/>
          </w:tcPr>
          <w:p w14:paraId="3234762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top w:val="single" w:sz="4" w:space="0" w:color="000000"/>
              <w:bottom w:val="nil"/>
            </w:tcBorders>
            <w:vAlign w:val="center"/>
          </w:tcPr>
          <w:p w14:paraId="21A5970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1D4FBAC0" w14:textId="77777777" w:rsidTr="00F321B5">
        <w:trPr>
          <w:trHeight w:val="360"/>
          <w:jc w:val="center"/>
        </w:trPr>
        <w:tc>
          <w:tcPr>
            <w:tcW w:w="704" w:type="dxa"/>
            <w:tcBorders>
              <w:bottom w:val="nil"/>
            </w:tcBorders>
            <w:vAlign w:val="center"/>
          </w:tcPr>
          <w:p w14:paraId="757CFA2A"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4.</w:t>
            </w:r>
          </w:p>
        </w:tc>
        <w:tc>
          <w:tcPr>
            <w:tcW w:w="2552" w:type="dxa"/>
            <w:tcBorders>
              <w:bottom w:val="nil"/>
            </w:tcBorders>
            <w:vAlign w:val="center"/>
          </w:tcPr>
          <w:p w14:paraId="56960EB3"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Vysokopevnostná oceľ odolná voči deformáciám </w:t>
            </w:r>
          </w:p>
        </w:tc>
        <w:tc>
          <w:tcPr>
            <w:tcW w:w="2268" w:type="dxa"/>
            <w:gridSpan w:val="2"/>
            <w:tcBorders>
              <w:bottom w:val="nil"/>
            </w:tcBorders>
            <w:vAlign w:val="center"/>
          </w:tcPr>
          <w:p w14:paraId="55BEC32A"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sz w:val="22"/>
                <w:szCs w:val="22"/>
                <w:lang w:eastAsia="cs-CZ"/>
              </w:rPr>
              <w:t>ÁNO</w:t>
            </w:r>
          </w:p>
        </w:tc>
        <w:tc>
          <w:tcPr>
            <w:tcW w:w="1984" w:type="dxa"/>
            <w:tcBorders>
              <w:bottom w:val="nil"/>
            </w:tcBorders>
            <w:vAlign w:val="center"/>
          </w:tcPr>
          <w:p w14:paraId="12520FCE"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nil"/>
            </w:tcBorders>
            <w:vAlign w:val="center"/>
          </w:tcPr>
          <w:p w14:paraId="71351ABD"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53707CFA" w14:textId="77777777" w:rsidTr="00F321B5">
        <w:trPr>
          <w:trHeight w:val="360"/>
          <w:jc w:val="center"/>
        </w:trPr>
        <w:tc>
          <w:tcPr>
            <w:tcW w:w="704" w:type="dxa"/>
            <w:tcBorders>
              <w:bottom w:val="single" w:sz="4" w:space="0" w:color="auto"/>
            </w:tcBorders>
            <w:vAlign w:val="center"/>
          </w:tcPr>
          <w:p w14:paraId="16BC156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5.</w:t>
            </w:r>
          </w:p>
        </w:tc>
        <w:tc>
          <w:tcPr>
            <w:tcW w:w="2552" w:type="dxa"/>
            <w:tcBorders>
              <w:bottom w:val="single" w:sz="4" w:space="0" w:color="auto"/>
            </w:tcBorders>
            <w:vAlign w:val="center"/>
          </w:tcPr>
          <w:p w14:paraId="488E7027"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Nosnosť</w:t>
            </w:r>
          </w:p>
        </w:tc>
        <w:tc>
          <w:tcPr>
            <w:tcW w:w="2268" w:type="dxa"/>
            <w:gridSpan w:val="2"/>
            <w:tcBorders>
              <w:bottom w:val="single" w:sz="4" w:space="0" w:color="auto"/>
            </w:tcBorders>
            <w:vAlign w:val="center"/>
          </w:tcPr>
          <w:p w14:paraId="1B71708C"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3000 kg</w:t>
            </w:r>
          </w:p>
        </w:tc>
        <w:tc>
          <w:tcPr>
            <w:tcW w:w="1984" w:type="dxa"/>
            <w:tcBorders>
              <w:bottom w:val="single" w:sz="4" w:space="0" w:color="auto"/>
            </w:tcBorders>
            <w:vAlign w:val="center"/>
          </w:tcPr>
          <w:p w14:paraId="69F75F4F"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5210393B"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r w:rsidR="00B475A1" w:rsidRPr="00B475A1" w14:paraId="3CD353E2" w14:textId="77777777" w:rsidTr="00F321B5">
        <w:trPr>
          <w:trHeight w:val="360"/>
          <w:jc w:val="center"/>
        </w:trPr>
        <w:tc>
          <w:tcPr>
            <w:tcW w:w="704" w:type="dxa"/>
            <w:tcBorders>
              <w:bottom w:val="single" w:sz="4" w:space="0" w:color="auto"/>
            </w:tcBorders>
            <w:vAlign w:val="center"/>
          </w:tcPr>
          <w:p w14:paraId="1D7755EB"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6.</w:t>
            </w:r>
          </w:p>
        </w:tc>
        <w:tc>
          <w:tcPr>
            <w:tcW w:w="2552" w:type="dxa"/>
            <w:tcBorders>
              <w:bottom w:val="single" w:sz="4" w:space="0" w:color="auto"/>
            </w:tcBorders>
            <w:vAlign w:val="center"/>
          </w:tcPr>
          <w:p w14:paraId="0627DCB6" w14:textId="77777777" w:rsidR="00B475A1" w:rsidRPr="00B475A1" w:rsidRDefault="00B475A1" w:rsidP="00B475A1">
            <w:pPr>
              <w:widowControl/>
              <w:tabs>
                <w:tab w:val="left" w:pos="2160"/>
                <w:tab w:val="left" w:pos="2880"/>
                <w:tab w:val="left" w:pos="4500"/>
              </w:tabs>
              <w:autoSpaceDE/>
              <w:autoSpaceDN/>
              <w:rPr>
                <w:color w:val="000000"/>
                <w:sz w:val="22"/>
                <w:szCs w:val="22"/>
              </w:rPr>
            </w:pPr>
            <w:r w:rsidRPr="00B475A1">
              <w:rPr>
                <w:color w:val="000000"/>
                <w:sz w:val="22"/>
                <w:szCs w:val="22"/>
              </w:rPr>
              <w:t xml:space="preserve">Vidlica šírka/ dĺžka/ výška </w:t>
            </w:r>
          </w:p>
        </w:tc>
        <w:tc>
          <w:tcPr>
            <w:tcW w:w="2268" w:type="dxa"/>
            <w:gridSpan w:val="2"/>
            <w:tcBorders>
              <w:bottom w:val="single" w:sz="4" w:space="0" w:color="auto"/>
            </w:tcBorders>
            <w:vAlign w:val="center"/>
          </w:tcPr>
          <w:p w14:paraId="424AD868" w14:textId="77777777" w:rsidR="00B475A1" w:rsidRPr="00B475A1" w:rsidRDefault="00B475A1" w:rsidP="00B475A1">
            <w:pPr>
              <w:widowControl/>
              <w:tabs>
                <w:tab w:val="left" w:pos="2160"/>
                <w:tab w:val="left" w:pos="2880"/>
                <w:tab w:val="left" w:pos="4500"/>
              </w:tabs>
              <w:autoSpaceDE/>
              <w:autoSpaceDN/>
              <w:jc w:val="center"/>
              <w:rPr>
                <w:color w:val="000000"/>
                <w:sz w:val="22"/>
                <w:szCs w:val="22"/>
              </w:rPr>
            </w:pPr>
            <w:r w:rsidRPr="00B475A1">
              <w:rPr>
                <w:color w:val="000000"/>
                <w:sz w:val="22"/>
                <w:szCs w:val="22"/>
              </w:rPr>
              <w:t>125 mm /1200 mm /45 mm</w:t>
            </w:r>
          </w:p>
        </w:tc>
        <w:tc>
          <w:tcPr>
            <w:tcW w:w="1984" w:type="dxa"/>
            <w:tcBorders>
              <w:bottom w:val="single" w:sz="4" w:space="0" w:color="auto"/>
            </w:tcBorders>
            <w:vAlign w:val="center"/>
          </w:tcPr>
          <w:p w14:paraId="4C5CE0A7" w14:textId="77777777" w:rsidR="00B475A1" w:rsidRPr="00B475A1" w:rsidRDefault="00B475A1" w:rsidP="00B475A1">
            <w:pPr>
              <w:widowControl/>
              <w:tabs>
                <w:tab w:val="left" w:pos="2160"/>
                <w:tab w:val="left" w:pos="2880"/>
                <w:tab w:val="left" w:pos="4500"/>
              </w:tabs>
              <w:autoSpaceDE/>
              <w:autoSpaceDN/>
              <w:rPr>
                <w:sz w:val="22"/>
                <w:szCs w:val="22"/>
                <w:lang w:eastAsia="cs-CZ"/>
              </w:rPr>
            </w:pPr>
          </w:p>
        </w:tc>
        <w:tc>
          <w:tcPr>
            <w:tcW w:w="2699" w:type="dxa"/>
            <w:tcBorders>
              <w:bottom w:val="single" w:sz="4" w:space="0" w:color="auto"/>
            </w:tcBorders>
            <w:vAlign w:val="center"/>
          </w:tcPr>
          <w:p w14:paraId="22233C77" w14:textId="77777777" w:rsidR="00B475A1" w:rsidRPr="00B475A1" w:rsidRDefault="00B475A1" w:rsidP="00B475A1">
            <w:pPr>
              <w:widowControl/>
              <w:tabs>
                <w:tab w:val="left" w:pos="2160"/>
                <w:tab w:val="left" w:pos="2880"/>
                <w:tab w:val="left" w:pos="4500"/>
              </w:tabs>
              <w:autoSpaceDE/>
              <w:autoSpaceDN/>
              <w:rPr>
                <w:color w:val="000000"/>
                <w:sz w:val="22"/>
                <w:szCs w:val="22"/>
              </w:rPr>
            </w:pPr>
          </w:p>
        </w:tc>
      </w:tr>
    </w:tbl>
    <w:p w14:paraId="1245D6DA" w14:textId="77777777" w:rsidR="00B475A1" w:rsidRPr="00B475A1" w:rsidRDefault="00B475A1" w:rsidP="00B475A1">
      <w:pPr>
        <w:widowControl/>
        <w:tabs>
          <w:tab w:val="left" w:pos="2160"/>
          <w:tab w:val="left" w:pos="2880"/>
          <w:tab w:val="left" w:pos="4500"/>
        </w:tabs>
        <w:autoSpaceDE/>
        <w:autoSpaceDN/>
        <w:rPr>
          <w:b/>
          <w:bCs/>
          <w:lang w:eastAsia="cs-CZ"/>
        </w:rPr>
      </w:pPr>
    </w:p>
    <w:p w14:paraId="1C502331" w14:textId="77777777" w:rsidR="00B475A1" w:rsidRPr="00B475A1" w:rsidRDefault="00B475A1" w:rsidP="00B475A1">
      <w:pPr>
        <w:widowControl/>
        <w:tabs>
          <w:tab w:val="left" w:pos="2160"/>
          <w:tab w:val="left" w:pos="2880"/>
          <w:tab w:val="left" w:pos="4500"/>
        </w:tabs>
        <w:autoSpaceDE/>
        <w:autoSpaceDN/>
        <w:rPr>
          <w:b/>
          <w:bCs/>
          <w:lang w:eastAsia="cs-CZ"/>
        </w:rPr>
      </w:pPr>
    </w:p>
    <w:p w14:paraId="4962D8E8" w14:textId="77777777" w:rsidR="00B475A1" w:rsidRPr="00B475A1" w:rsidRDefault="00B475A1" w:rsidP="00B475A1">
      <w:pPr>
        <w:widowControl/>
        <w:tabs>
          <w:tab w:val="left" w:pos="2160"/>
          <w:tab w:val="left" w:pos="2880"/>
          <w:tab w:val="left" w:pos="4500"/>
        </w:tabs>
        <w:autoSpaceDE/>
        <w:autoSpaceDN/>
        <w:rPr>
          <w:b/>
          <w:bCs/>
          <w:lang w:eastAsia="cs-CZ"/>
        </w:rPr>
      </w:pPr>
      <w:r w:rsidRPr="00B475A1">
        <w:rPr>
          <w:b/>
          <w:bCs/>
          <w:lang w:eastAsia="cs-CZ"/>
        </w:rPr>
        <w:t>Požiadavky verejného obstarávateľa pre mechanizmy – vozidlá a príslušenstvo k mechanizmom:</w:t>
      </w:r>
    </w:p>
    <w:p w14:paraId="70280868" w14:textId="77777777" w:rsidR="00B475A1" w:rsidRPr="00B475A1" w:rsidRDefault="00B475A1" w:rsidP="00B475A1">
      <w:pPr>
        <w:widowControl/>
        <w:tabs>
          <w:tab w:val="left" w:pos="2160"/>
          <w:tab w:val="left" w:pos="2880"/>
          <w:tab w:val="left" w:pos="4500"/>
        </w:tabs>
        <w:autoSpaceDE/>
        <w:autoSpaceDN/>
        <w:rPr>
          <w:lang w:eastAsia="cs-CZ"/>
        </w:rPr>
      </w:pPr>
    </w:p>
    <w:tbl>
      <w:tblPr>
        <w:tblStyle w:val="Mriekatabuky1"/>
        <w:tblW w:w="9924" w:type="dxa"/>
        <w:tblInd w:w="-5" w:type="dxa"/>
        <w:tblLayout w:type="fixed"/>
        <w:tblLook w:val="04A0" w:firstRow="1" w:lastRow="0" w:firstColumn="1" w:lastColumn="0" w:noHBand="0" w:noVBand="1"/>
      </w:tblPr>
      <w:tblGrid>
        <w:gridCol w:w="9924"/>
      </w:tblGrid>
      <w:tr w:rsidR="00B475A1" w:rsidRPr="00B475A1" w14:paraId="456E1C4C" w14:textId="77777777" w:rsidTr="00CB5F90">
        <w:trPr>
          <w:trHeight w:val="365"/>
        </w:trPr>
        <w:tc>
          <w:tcPr>
            <w:tcW w:w="9924" w:type="dxa"/>
            <w:vAlign w:val="center"/>
          </w:tcPr>
          <w:p w14:paraId="4AD76C9A" w14:textId="73D5737C" w:rsidR="00B475A1" w:rsidRPr="00B475A1" w:rsidRDefault="00B475A1" w:rsidP="00B475A1">
            <w:pPr>
              <w:widowControl/>
              <w:tabs>
                <w:tab w:val="left" w:pos="2160"/>
                <w:tab w:val="left" w:pos="2880"/>
                <w:tab w:val="left" w:pos="4500"/>
              </w:tabs>
              <w:autoSpaceDE/>
              <w:autoSpaceDN/>
              <w:rPr>
                <w:sz w:val="22"/>
                <w:szCs w:val="22"/>
              </w:rPr>
            </w:pPr>
            <w:r w:rsidRPr="00B475A1">
              <w:rPr>
                <w:sz w:val="22"/>
                <w:szCs w:val="22"/>
              </w:rPr>
              <w:t xml:space="preserve">Dodacia lehota v dňoch od účinnosti zmluvy maximálne do </w:t>
            </w:r>
            <w:r w:rsidR="00FD13CA">
              <w:rPr>
                <w:sz w:val="22"/>
                <w:szCs w:val="22"/>
              </w:rPr>
              <w:t>6</w:t>
            </w:r>
            <w:r w:rsidRPr="00B475A1">
              <w:rPr>
                <w:sz w:val="22"/>
                <w:szCs w:val="22"/>
              </w:rPr>
              <w:t>0 dní od účinnosti zmluvy</w:t>
            </w:r>
          </w:p>
        </w:tc>
      </w:tr>
      <w:tr w:rsidR="00B475A1" w:rsidRPr="00B475A1" w14:paraId="3EA14C5F" w14:textId="77777777" w:rsidTr="00CB5F90">
        <w:trPr>
          <w:trHeight w:val="365"/>
        </w:trPr>
        <w:tc>
          <w:tcPr>
            <w:tcW w:w="9924" w:type="dxa"/>
            <w:vAlign w:val="center"/>
          </w:tcPr>
          <w:p w14:paraId="2C406CF9"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Návod na obsluhu mechanizmu a príslušenstva v slovenskom jazyku (pri dodaní predmetu zákazky)</w:t>
            </w:r>
          </w:p>
        </w:tc>
      </w:tr>
      <w:tr w:rsidR="00B475A1" w:rsidRPr="00B475A1" w14:paraId="6E9CDC60" w14:textId="77777777" w:rsidTr="00CB5F90">
        <w:trPr>
          <w:trHeight w:val="365"/>
        </w:trPr>
        <w:tc>
          <w:tcPr>
            <w:tcW w:w="9924" w:type="dxa"/>
            <w:vAlign w:val="center"/>
          </w:tcPr>
          <w:p w14:paraId="4CFBB00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color w:val="000000"/>
                <w:sz w:val="22"/>
                <w:szCs w:val="22"/>
              </w:rPr>
              <w:t>Certifikát o zhode mechanizmu  a príslušenstva (pri dodaní predmetu zákazky)</w:t>
            </w:r>
          </w:p>
        </w:tc>
      </w:tr>
      <w:tr w:rsidR="00B475A1" w:rsidRPr="00B475A1" w14:paraId="4C5E5139" w14:textId="77777777" w:rsidTr="00CB5F90">
        <w:trPr>
          <w:trHeight w:val="365"/>
        </w:trPr>
        <w:tc>
          <w:tcPr>
            <w:tcW w:w="9924" w:type="dxa"/>
            <w:vAlign w:val="center"/>
          </w:tcPr>
          <w:p w14:paraId="12BF34EE" w14:textId="402707D0" w:rsidR="00B475A1" w:rsidRPr="00B475A1" w:rsidRDefault="00B475A1" w:rsidP="00B475A1">
            <w:pPr>
              <w:widowControl/>
              <w:tabs>
                <w:tab w:val="left" w:pos="2160"/>
                <w:tab w:val="left" w:pos="2880"/>
                <w:tab w:val="left" w:pos="4500"/>
              </w:tabs>
              <w:autoSpaceDE/>
              <w:autoSpaceDN/>
              <w:rPr>
                <w:sz w:val="22"/>
                <w:szCs w:val="22"/>
              </w:rPr>
            </w:pPr>
            <w:r w:rsidRPr="00B475A1">
              <w:rPr>
                <w:sz w:val="22"/>
                <w:szCs w:val="22"/>
              </w:rPr>
              <w:t>Záručná doba na mechanizmus a príslušenstvo v trvaní 24 mesiacov</w:t>
            </w:r>
          </w:p>
        </w:tc>
      </w:tr>
      <w:tr w:rsidR="00B475A1" w:rsidRPr="00B475A1" w14:paraId="24B0E402" w14:textId="77777777" w:rsidTr="00CB5F90">
        <w:trPr>
          <w:trHeight w:val="365"/>
        </w:trPr>
        <w:tc>
          <w:tcPr>
            <w:tcW w:w="9924" w:type="dxa"/>
            <w:vAlign w:val="center"/>
          </w:tcPr>
          <w:p w14:paraId="595ECB7A"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Pravidelná údržba predpísaná výrobcom, vrátane náplní a dielov na všetky časti mechanizmu a príslušenstva počas záručnej doby</w:t>
            </w:r>
          </w:p>
        </w:tc>
      </w:tr>
      <w:tr w:rsidR="00B475A1" w:rsidRPr="00B475A1" w14:paraId="63FB52E9" w14:textId="77777777" w:rsidTr="00CB5F90">
        <w:trPr>
          <w:trHeight w:val="365"/>
        </w:trPr>
        <w:tc>
          <w:tcPr>
            <w:tcW w:w="9924" w:type="dxa"/>
            <w:vAlign w:val="center"/>
          </w:tcPr>
          <w:p w14:paraId="3127EEA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Zaškolenie min. 3 osoby na obsluhu mechanizmu</w:t>
            </w:r>
          </w:p>
        </w:tc>
      </w:tr>
      <w:tr w:rsidR="00B475A1" w:rsidRPr="00B475A1" w14:paraId="4CD39831" w14:textId="77777777" w:rsidTr="00CB5F90">
        <w:trPr>
          <w:trHeight w:val="365"/>
        </w:trPr>
        <w:tc>
          <w:tcPr>
            <w:tcW w:w="9924" w:type="dxa"/>
            <w:vAlign w:val="center"/>
          </w:tcPr>
          <w:p w14:paraId="3BA8911B"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 xml:space="preserve">Vyčistenie a vydezinfikovanie kabíny mechanizmu a klimatizácie každých 6 mesiacov počas celej doby záručného servisu  </w:t>
            </w:r>
          </w:p>
        </w:tc>
      </w:tr>
      <w:tr w:rsidR="00B475A1" w:rsidRPr="00B475A1" w14:paraId="636BDB1E" w14:textId="77777777" w:rsidTr="00CB5F90">
        <w:trPr>
          <w:trHeight w:val="365"/>
        </w:trPr>
        <w:tc>
          <w:tcPr>
            <w:tcW w:w="9924" w:type="dxa"/>
            <w:vAlign w:val="center"/>
          </w:tcPr>
          <w:p w14:paraId="6C827267" w14:textId="77777777" w:rsidR="00B475A1" w:rsidRPr="00B475A1" w:rsidRDefault="00B475A1" w:rsidP="00B475A1">
            <w:pPr>
              <w:widowControl/>
              <w:tabs>
                <w:tab w:val="left" w:pos="2160"/>
                <w:tab w:val="left" w:pos="2880"/>
                <w:tab w:val="left" w:pos="4500"/>
              </w:tabs>
              <w:autoSpaceDE/>
              <w:autoSpaceDN/>
              <w:rPr>
                <w:sz w:val="22"/>
                <w:szCs w:val="22"/>
                <w:lang w:eastAsia="cs-CZ"/>
              </w:rPr>
            </w:pPr>
            <w:r w:rsidRPr="00B475A1">
              <w:rPr>
                <w:sz w:val="22"/>
                <w:szCs w:val="22"/>
              </w:rPr>
              <w:t>24- hodinový výjazdový servis</w:t>
            </w:r>
          </w:p>
        </w:tc>
      </w:tr>
    </w:tbl>
    <w:p w14:paraId="3BC1F7EC" w14:textId="77777777" w:rsidR="00B475A1" w:rsidRPr="00B475A1" w:rsidRDefault="00B475A1" w:rsidP="00B475A1">
      <w:pPr>
        <w:widowControl/>
        <w:tabs>
          <w:tab w:val="left" w:pos="2160"/>
          <w:tab w:val="left" w:pos="2880"/>
          <w:tab w:val="left" w:pos="4500"/>
        </w:tabs>
        <w:autoSpaceDE/>
        <w:autoSpaceDN/>
        <w:rPr>
          <w:lang w:eastAsia="cs-CZ"/>
        </w:rPr>
      </w:pPr>
    </w:p>
    <w:p w14:paraId="1B50F366" w14:textId="77777777" w:rsidR="00B475A1" w:rsidRPr="00B475A1" w:rsidRDefault="00B475A1" w:rsidP="00B475A1">
      <w:pPr>
        <w:widowControl/>
        <w:tabs>
          <w:tab w:val="left" w:pos="1371"/>
          <w:tab w:val="left" w:pos="2160"/>
          <w:tab w:val="left" w:pos="2880"/>
          <w:tab w:val="left" w:pos="4500"/>
        </w:tabs>
        <w:autoSpaceDE/>
        <w:autoSpaceDN/>
        <w:jc w:val="both"/>
        <w:rPr>
          <w:b/>
          <w:bCs/>
          <w:lang w:eastAsia="cs-CZ"/>
        </w:rPr>
      </w:pPr>
      <w:r w:rsidRPr="00B475A1">
        <w:rPr>
          <w:b/>
          <w:bCs/>
          <w:lang w:eastAsia="cs-CZ"/>
        </w:rPr>
        <w:t xml:space="preserve">Uchádzač v ponuke pre ponúkaný mechanizmus doplní: </w:t>
      </w:r>
    </w:p>
    <w:p w14:paraId="0B9661A8" w14:textId="77777777" w:rsidR="00B475A1" w:rsidRPr="00B475A1" w:rsidRDefault="00B475A1" w:rsidP="00B475A1">
      <w:pPr>
        <w:widowControl/>
        <w:numPr>
          <w:ilvl w:val="0"/>
          <w:numId w:val="14"/>
        </w:numPr>
        <w:tabs>
          <w:tab w:val="left" w:pos="1371"/>
          <w:tab w:val="left" w:pos="2160"/>
          <w:tab w:val="left" w:pos="2880"/>
          <w:tab w:val="left" w:pos="4500"/>
        </w:tabs>
        <w:autoSpaceDE/>
        <w:autoSpaceDN/>
        <w:spacing w:after="160" w:line="259" w:lineRule="auto"/>
        <w:contextualSpacing/>
        <w:jc w:val="both"/>
        <w:rPr>
          <w:b/>
          <w:bCs/>
          <w:lang w:eastAsia="cs-CZ"/>
        </w:rPr>
      </w:pPr>
      <w:r w:rsidRPr="00B475A1">
        <w:rPr>
          <w:b/>
          <w:bCs/>
          <w:lang w:eastAsia="cs-CZ"/>
        </w:rPr>
        <w:t xml:space="preserve">potvrdený technický list mechanizmu, v slovenskom jazyku alebo českom jazyku, </w:t>
      </w:r>
    </w:p>
    <w:p w14:paraId="232D1617" w14:textId="77777777" w:rsidR="00B475A1" w:rsidRPr="00B475A1" w:rsidRDefault="00B475A1" w:rsidP="00B475A1">
      <w:pPr>
        <w:widowControl/>
        <w:numPr>
          <w:ilvl w:val="0"/>
          <w:numId w:val="14"/>
        </w:numPr>
        <w:tabs>
          <w:tab w:val="left" w:pos="2160"/>
          <w:tab w:val="left" w:pos="2880"/>
          <w:tab w:val="left" w:pos="4500"/>
        </w:tabs>
        <w:autoSpaceDE/>
        <w:autoSpaceDN/>
        <w:spacing w:after="160" w:line="259" w:lineRule="auto"/>
        <w:contextualSpacing/>
        <w:rPr>
          <w:lang w:eastAsia="cs-CZ"/>
        </w:rPr>
      </w:pPr>
      <w:r w:rsidRPr="00B475A1">
        <w:rPr>
          <w:b/>
          <w:bCs/>
          <w:lang w:eastAsia="cs-CZ"/>
        </w:rPr>
        <w:t>výkres vzhľadu mechanizmu s okótovanými rozmermi a parametrami mechanizmu.</w:t>
      </w:r>
    </w:p>
    <w:p w14:paraId="13B542B4" w14:textId="77777777" w:rsidR="00B475A1" w:rsidRPr="00B475A1" w:rsidRDefault="00B475A1" w:rsidP="00B475A1">
      <w:pPr>
        <w:widowControl/>
        <w:tabs>
          <w:tab w:val="left" w:pos="2160"/>
          <w:tab w:val="left" w:pos="2880"/>
          <w:tab w:val="left" w:pos="4500"/>
        </w:tabs>
        <w:autoSpaceDE/>
        <w:autoSpaceDN/>
        <w:rPr>
          <w:lang w:eastAsia="cs-CZ"/>
        </w:rPr>
      </w:pPr>
    </w:p>
    <w:p w14:paraId="2BCCBEC5" w14:textId="77777777" w:rsidR="00B475A1" w:rsidRPr="00B475A1" w:rsidRDefault="00B475A1" w:rsidP="00B475A1">
      <w:pPr>
        <w:widowControl/>
        <w:tabs>
          <w:tab w:val="left" w:pos="2160"/>
          <w:tab w:val="left" w:pos="2880"/>
          <w:tab w:val="left" w:pos="4500"/>
        </w:tabs>
        <w:autoSpaceDE/>
        <w:autoSpaceDN/>
        <w:ind w:left="1418" w:hanging="1418"/>
        <w:rPr>
          <w:iCs/>
          <w:lang w:eastAsia="cs-CZ"/>
        </w:rPr>
      </w:pPr>
      <w:r w:rsidRPr="00B475A1">
        <w:rPr>
          <w:iCs/>
          <w:lang w:eastAsia="cs-CZ"/>
        </w:rPr>
        <w:t>V ...................................., dňa ....................</w:t>
      </w:r>
    </w:p>
    <w:p w14:paraId="68BF5B10" w14:textId="77777777" w:rsidR="00B475A1" w:rsidRDefault="00B475A1" w:rsidP="00B475A1">
      <w:pPr>
        <w:widowControl/>
        <w:tabs>
          <w:tab w:val="left" w:pos="2160"/>
          <w:tab w:val="left" w:pos="2880"/>
          <w:tab w:val="left" w:pos="4500"/>
        </w:tabs>
        <w:autoSpaceDE/>
        <w:autoSpaceDN/>
        <w:ind w:hanging="992"/>
        <w:rPr>
          <w:iCs/>
          <w:lang w:eastAsia="cs-CZ"/>
        </w:rPr>
      </w:pPr>
    </w:p>
    <w:p w14:paraId="14187A1C" w14:textId="77777777" w:rsidR="00E63B1F" w:rsidRDefault="00E63B1F" w:rsidP="00B475A1">
      <w:pPr>
        <w:widowControl/>
        <w:tabs>
          <w:tab w:val="left" w:pos="2160"/>
          <w:tab w:val="left" w:pos="2880"/>
          <w:tab w:val="left" w:pos="4500"/>
        </w:tabs>
        <w:autoSpaceDE/>
        <w:autoSpaceDN/>
        <w:ind w:hanging="992"/>
        <w:rPr>
          <w:iCs/>
          <w:lang w:eastAsia="cs-CZ"/>
        </w:rPr>
      </w:pPr>
    </w:p>
    <w:p w14:paraId="5353F8AC" w14:textId="77777777" w:rsidR="00E63B1F" w:rsidRPr="00B475A1" w:rsidRDefault="00E63B1F" w:rsidP="00B475A1">
      <w:pPr>
        <w:widowControl/>
        <w:tabs>
          <w:tab w:val="left" w:pos="2160"/>
          <w:tab w:val="left" w:pos="2880"/>
          <w:tab w:val="left" w:pos="4500"/>
        </w:tabs>
        <w:autoSpaceDE/>
        <w:autoSpaceDN/>
        <w:ind w:hanging="992"/>
        <w:rPr>
          <w:iCs/>
          <w:lang w:eastAsia="cs-CZ"/>
        </w:rPr>
      </w:pPr>
    </w:p>
    <w:p w14:paraId="10156A4E" w14:textId="279C31AE" w:rsidR="00B475A1" w:rsidRPr="00B475A1" w:rsidRDefault="00B475A1" w:rsidP="00B475A1">
      <w:pPr>
        <w:widowControl/>
        <w:autoSpaceDE/>
        <w:autoSpaceDN/>
        <w:rPr>
          <w:iCs/>
          <w:noProof/>
          <w:lang w:eastAsia="cs-CZ"/>
        </w:rPr>
      </w:pPr>
      <w:r w:rsidRPr="00B475A1">
        <w:rPr>
          <w:iCs/>
          <w:noProof/>
          <w:lang w:eastAsia="cs-CZ"/>
        </w:rPr>
        <w:t xml:space="preserve">           </w:t>
      </w:r>
      <w:r w:rsidRPr="00B475A1">
        <w:rPr>
          <w:iCs/>
          <w:noProof/>
          <w:lang w:eastAsia="cs-CZ"/>
        </w:rPr>
        <w:tab/>
      </w:r>
      <w:r w:rsidRPr="00B475A1">
        <w:rPr>
          <w:iCs/>
          <w:noProof/>
          <w:lang w:eastAsia="cs-CZ"/>
        </w:rPr>
        <w:tab/>
      </w:r>
      <w:r w:rsidRPr="00B475A1">
        <w:rPr>
          <w:iCs/>
          <w:noProof/>
          <w:lang w:eastAsia="cs-CZ"/>
        </w:rPr>
        <w:tab/>
      </w:r>
      <w:r w:rsidRPr="00B475A1">
        <w:rPr>
          <w:iCs/>
          <w:noProof/>
          <w:lang w:eastAsia="cs-CZ"/>
        </w:rPr>
        <w:tab/>
      </w:r>
      <w:r w:rsidRPr="00B475A1">
        <w:rPr>
          <w:iCs/>
          <w:noProof/>
          <w:lang w:eastAsia="cs-CZ"/>
        </w:rPr>
        <w:tab/>
      </w:r>
      <w:r w:rsidRPr="00B475A1">
        <w:rPr>
          <w:iCs/>
          <w:noProof/>
          <w:lang w:eastAsia="cs-CZ"/>
        </w:rPr>
        <w:tab/>
      </w:r>
      <w:r w:rsidR="00E63B1F">
        <w:rPr>
          <w:iCs/>
          <w:noProof/>
          <w:lang w:eastAsia="cs-CZ"/>
        </w:rPr>
        <w:tab/>
      </w:r>
      <w:r w:rsidR="00E63B1F">
        <w:rPr>
          <w:iCs/>
          <w:noProof/>
          <w:lang w:eastAsia="cs-CZ"/>
        </w:rPr>
        <w:tab/>
      </w:r>
      <w:r w:rsidRPr="00B475A1">
        <w:rPr>
          <w:iCs/>
          <w:noProof/>
          <w:lang w:eastAsia="cs-CZ"/>
        </w:rPr>
        <w:t>...................................................................</w:t>
      </w:r>
    </w:p>
    <w:p w14:paraId="209BDE9F" w14:textId="77777777" w:rsidR="00B475A1" w:rsidRPr="00B475A1" w:rsidRDefault="00B475A1" w:rsidP="00B475A1">
      <w:pPr>
        <w:widowControl/>
        <w:adjustRightInd w:val="0"/>
        <w:ind w:left="4678" w:firstLine="709"/>
        <w:jc w:val="center"/>
        <w:rPr>
          <w:iCs/>
          <w:color w:val="000000"/>
          <w:lang w:eastAsia="sk-SK"/>
        </w:rPr>
      </w:pPr>
      <w:r w:rsidRPr="00B475A1">
        <w:rPr>
          <w:iCs/>
          <w:color w:val="000000"/>
          <w:lang w:eastAsia="sk-SK"/>
        </w:rPr>
        <w:t>meno, priezvisko a podpis*</w:t>
      </w:r>
    </w:p>
    <w:p w14:paraId="16B83AA7" w14:textId="77777777" w:rsidR="00B475A1" w:rsidRPr="00B475A1" w:rsidRDefault="00B475A1" w:rsidP="00B475A1">
      <w:pPr>
        <w:widowControl/>
        <w:adjustRightInd w:val="0"/>
        <w:ind w:left="5472" w:firstLine="57"/>
        <w:rPr>
          <w:iCs/>
          <w:color w:val="000000"/>
          <w:lang w:eastAsia="sk-SK"/>
        </w:rPr>
      </w:pPr>
      <w:r w:rsidRPr="00B475A1">
        <w:rPr>
          <w:iCs/>
          <w:color w:val="000000"/>
          <w:lang w:eastAsia="sk-SK"/>
        </w:rPr>
        <w:t xml:space="preserve"> oprávnenej osoby konať za uchádzača </w:t>
      </w:r>
    </w:p>
    <w:p w14:paraId="34AED7AF" w14:textId="77777777" w:rsidR="00B475A1" w:rsidRPr="00B475A1" w:rsidRDefault="00B475A1" w:rsidP="00B475A1">
      <w:pPr>
        <w:widowControl/>
        <w:tabs>
          <w:tab w:val="center" w:pos="4536"/>
          <w:tab w:val="right" w:pos="9072"/>
        </w:tabs>
        <w:autoSpaceDE/>
        <w:autoSpaceDN/>
        <w:jc w:val="both"/>
        <w:rPr>
          <w:i/>
          <w:iCs/>
          <w:noProof/>
          <w:lang w:eastAsia="sk-SK"/>
        </w:rPr>
      </w:pPr>
    </w:p>
    <w:p w14:paraId="32952533" w14:textId="77777777" w:rsidR="00B475A1" w:rsidRPr="00B475A1" w:rsidRDefault="00B475A1" w:rsidP="00B475A1">
      <w:pPr>
        <w:widowControl/>
        <w:tabs>
          <w:tab w:val="center" w:pos="4536"/>
          <w:tab w:val="right" w:pos="9072"/>
        </w:tabs>
        <w:autoSpaceDE/>
        <w:autoSpaceDN/>
        <w:jc w:val="both"/>
        <w:rPr>
          <w:i/>
          <w:iCs/>
          <w:noProof/>
          <w:lang w:eastAsia="sk-SK"/>
        </w:rPr>
      </w:pPr>
    </w:p>
    <w:p w14:paraId="1EC0DA17" w14:textId="77777777" w:rsidR="00B475A1" w:rsidRPr="00B475A1" w:rsidRDefault="00B475A1" w:rsidP="00B475A1">
      <w:pPr>
        <w:widowControl/>
        <w:tabs>
          <w:tab w:val="center" w:pos="4536"/>
          <w:tab w:val="right" w:pos="9072"/>
        </w:tabs>
        <w:autoSpaceDE/>
        <w:autoSpaceDN/>
        <w:jc w:val="both"/>
        <w:rPr>
          <w:i/>
          <w:iCs/>
          <w:noProof/>
          <w:lang w:eastAsia="sk-SK"/>
        </w:rPr>
      </w:pPr>
    </w:p>
    <w:p w14:paraId="677B5F8C" w14:textId="77777777" w:rsidR="00B475A1" w:rsidRPr="00B475A1" w:rsidRDefault="00B475A1" w:rsidP="00B475A1">
      <w:pPr>
        <w:widowControl/>
        <w:tabs>
          <w:tab w:val="center" w:pos="4536"/>
          <w:tab w:val="right" w:pos="9072"/>
        </w:tabs>
        <w:autoSpaceDE/>
        <w:autoSpaceDN/>
        <w:jc w:val="both"/>
        <w:rPr>
          <w:i/>
          <w:iCs/>
          <w:noProof/>
          <w:lang w:eastAsia="sk-SK"/>
        </w:rPr>
      </w:pPr>
    </w:p>
    <w:p w14:paraId="030D6ABC" w14:textId="77777777" w:rsidR="00B475A1" w:rsidRPr="00B475A1" w:rsidRDefault="00B475A1" w:rsidP="00B475A1">
      <w:pPr>
        <w:widowControl/>
        <w:tabs>
          <w:tab w:val="center" w:pos="4536"/>
          <w:tab w:val="right" w:pos="9072"/>
        </w:tabs>
        <w:autoSpaceDE/>
        <w:autoSpaceDN/>
        <w:jc w:val="both"/>
        <w:rPr>
          <w:i/>
          <w:iCs/>
          <w:noProof/>
          <w:lang w:eastAsia="sk-SK"/>
        </w:rPr>
      </w:pPr>
    </w:p>
    <w:p w14:paraId="34C45EDA" w14:textId="77777777" w:rsidR="00B475A1" w:rsidRPr="00B475A1" w:rsidRDefault="00B475A1" w:rsidP="00B475A1">
      <w:pPr>
        <w:widowControl/>
        <w:tabs>
          <w:tab w:val="center" w:pos="4536"/>
          <w:tab w:val="right" w:pos="9072"/>
        </w:tabs>
        <w:autoSpaceDE/>
        <w:autoSpaceDN/>
        <w:jc w:val="both"/>
        <w:rPr>
          <w:i/>
          <w:iCs/>
          <w:noProof/>
          <w:lang w:eastAsia="sk-SK"/>
        </w:rPr>
      </w:pPr>
    </w:p>
    <w:p w14:paraId="6C779FA5" w14:textId="77777777" w:rsidR="00B475A1" w:rsidRPr="00B475A1" w:rsidRDefault="00B475A1" w:rsidP="00B475A1">
      <w:pPr>
        <w:widowControl/>
        <w:tabs>
          <w:tab w:val="center" w:pos="4536"/>
          <w:tab w:val="right" w:pos="9072"/>
        </w:tabs>
        <w:autoSpaceDE/>
        <w:autoSpaceDN/>
        <w:jc w:val="both"/>
        <w:rPr>
          <w:i/>
          <w:iCs/>
          <w:noProof/>
          <w:lang w:eastAsia="sk-SK"/>
        </w:rPr>
      </w:pPr>
      <w:r w:rsidRPr="00B475A1">
        <w:rPr>
          <w:i/>
          <w:iCs/>
          <w:noProof/>
          <w:lang w:eastAsia="sk-SK"/>
        </w:rPr>
        <w:t>* v súlade so zápisom v obchodnom registri,, resp. živnostenskom registri</w:t>
      </w:r>
    </w:p>
    <w:p w14:paraId="4434749A" w14:textId="77777777" w:rsidR="00B475A1" w:rsidRPr="00B475A1" w:rsidRDefault="00B475A1" w:rsidP="00B475A1">
      <w:pPr>
        <w:widowControl/>
        <w:tabs>
          <w:tab w:val="center" w:pos="4536"/>
          <w:tab w:val="right" w:pos="9072"/>
        </w:tabs>
        <w:autoSpaceDE/>
        <w:autoSpaceDN/>
        <w:jc w:val="both"/>
        <w:rPr>
          <w:i/>
          <w:iCs/>
          <w:noProof/>
          <w:lang w:eastAsia="sk-SK"/>
        </w:rPr>
      </w:pPr>
    </w:p>
    <w:p w14:paraId="2B6A14EF" w14:textId="77777777" w:rsidR="00B475A1" w:rsidRPr="00B475A1" w:rsidRDefault="00B475A1" w:rsidP="00B475A1">
      <w:pPr>
        <w:widowControl/>
        <w:tabs>
          <w:tab w:val="center" w:pos="4536"/>
          <w:tab w:val="right" w:pos="9072"/>
        </w:tabs>
        <w:autoSpaceDE/>
        <w:autoSpaceDN/>
        <w:jc w:val="both"/>
        <w:rPr>
          <w:i/>
          <w:iCs/>
          <w:noProof/>
          <w:lang w:eastAsia="sk-SK"/>
        </w:rPr>
      </w:pPr>
    </w:p>
    <w:p w14:paraId="1FB1D843" w14:textId="77777777" w:rsidR="00B475A1" w:rsidRPr="00B475A1" w:rsidRDefault="00B475A1" w:rsidP="00B475A1">
      <w:pPr>
        <w:widowControl/>
        <w:tabs>
          <w:tab w:val="center" w:pos="4536"/>
          <w:tab w:val="right" w:pos="9072"/>
        </w:tabs>
        <w:autoSpaceDE/>
        <w:autoSpaceDN/>
        <w:jc w:val="both"/>
        <w:rPr>
          <w:i/>
          <w:iCs/>
          <w:noProof/>
          <w:lang w:eastAsia="sk-SK"/>
        </w:rPr>
      </w:pPr>
    </w:p>
    <w:p w14:paraId="04C2481A" w14:textId="77777777" w:rsidR="00B475A1" w:rsidRPr="00B475A1" w:rsidRDefault="00B475A1" w:rsidP="00B475A1">
      <w:pPr>
        <w:widowControl/>
        <w:tabs>
          <w:tab w:val="center" w:pos="4536"/>
          <w:tab w:val="right" w:pos="9072"/>
        </w:tabs>
        <w:autoSpaceDE/>
        <w:autoSpaceDN/>
        <w:jc w:val="both"/>
        <w:rPr>
          <w:i/>
          <w:iCs/>
          <w:noProof/>
          <w:lang w:eastAsia="sk-SK"/>
        </w:rPr>
      </w:pPr>
    </w:p>
    <w:p w14:paraId="2C54C50B" w14:textId="77777777" w:rsidR="00B475A1" w:rsidRDefault="00B475A1" w:rsidP="00B475A1">
      <w:pPr>
        <w:widowControl/>
        <w:tabs>
          <w:tab w:val="center" w:pos="4536"/>
          <w:tab w:val="right" w:pos="9072"/>
        </w:tabs>
        <w:autoSpaceDE/>
        <w:autoSpaceDN/>
        <w:jc w:val="both"/>
        <w:rPr>
          <w:i/>
          <w:iCs/>
          <w:noProof/>
          <w:lang w:eastAsia="sk-SK"/>
        </w:rPr>
      </w:pPr>
    </w:p>
    <w:p w14:paraId="33B569FF" w14:textId="77777777" w:rsidR="00E63B1F" w:rsidRDefault="00E63B1F" w:rsidP="00B475A1">
      <w:pPr>
        <w:widowControl/>
        <w:tabs>
          <w:tab w:val="center" w:pos="4536"/>
          <w:tab w:val="right" w:pos="9072"/>
        </w:tabs>
        <w:autoSpaceDE/>
        <w:autoSpaceDN/>
        <w:jc w:val="both"/>
        <w:rPr>
          <w:i/>
          <w:iCs/>
          <w:noProof/>
          <w:lang w:eastAsia="sk-SK"/>
        </w:rPr>
      </w:pPr>
    </w:p>
    <w:p w14:paraId="6F2304F3" w14:textId="77777777" w:rsidR="00E63B1F" w:rsidRDefault="00E63B1F" w:rsidP="00B475A1">
      <w:pPr>
        <w:widowControl/>
        <w:tabs>
          <w:tab w:val="center" w:pos="4536"/>
          <w:tab w:val="right" w:pos="9072"/>
        </w:tabs>
        <w:autoSpaceDE/>
        <w:autoSpaceDN/>
        <w:jc w:val="both"/>
        <w:rPr>
          <w:i/>
          <w:iCs/>
          <w:noProof/>
          <w:lang w:eastAsia="sk-SK"/>
        </w:rPr>
      </w:pPr>
    </w:p>
    <w:p w14:paraId="65FF775E" w14:textId="77777777" w:rsidR="00E63B1F" w:rsidRPr="00B475A1" w:rsidRDefault="00E63B1F" w:rsidP="00B475A1">
      <w:pPr>
        <w:widowControl/>
        <w:tabs>
          <w:tab w:val="center" w:pos="4536"/>
          <w:tab w:val="right" w:pos="9072"/>
        </w:tabs>
        <w:autoSpaceDE/>
        <w:autoSpaceDN/>
        <w:jc w:val="both"/>
        <w:rPr>
          <w:i/>
          <w:iCs/>
          <w:noProof/>
          <w:lang w:eastAsia="sk-SK"/>
        </w:rPr>
      </w:pPr>
    </w:p>
    <w:p w14:paraId="4B18084B" w14:textId="77777777" w:rsidR="00B475A1" w:rsidRPr="00B475A1" w:rsidRDefault="00B475A1" w:rsidP="00B475A1">
      <w:pPr>
        <w:widowControl/>
        <w:tabs>
          <w:tab w:val="center" w:pos="4536"/>
          <w:tab w:val="right" w:pos="9072"/>
        </w:tabs>
        <w:autoSpaceDE/>
        <w:autoSpaceDN/>
        <w:jc w:val="both"/>
        <w:rPr>
          <w:i/>
          <w:iCs/>
          <w:noProof/>
          <w:lang w:eastAsia="sk-SK"/>
        </w:rPr>
      </w:pPr>
    </w:p>
    <w:p w14:paraId="25C34F21" w14:textId="77777777" w:rsidR="00B475A1" w:rsidRPr="00B475A1" w:rsidRDefault="00B475A1" w:rsidP="00B475A1">
      <w:pPr>
        <w:widowControl/>
        <w:tabs>
          <w:tab w:val="left" w:pos="1260"/>
          <w:tab w:val="left" w:pos="2160"/>
          <w:tab w:val="left" w:pos="2880"/>
          <w:tab w:val="left" w:pos="4500"/>
        </w:tabs>
        <w:autoSpaceDE/>
        <w:autoSpaceDN/>
        <w:spacing w:before="120" w:after="120"/>
        <w:ind w:left="432" w:hanging="432"/>
        <w:jc w:val="right"/>
        <w:outlineLvl w:val="1"/>
        <w:rPr>
          <w:b/>
          <w:bCs/>
          <w:sz w:val="24"/>
          <w:szCs w:val="24"/>
          <w:lang w:eastAsia="cs-CZ"/>
        </w:rPr>
      </w:pPr>
      <w:bookmarkStart w:id="4" w:name="_Toc210998094"/>
      <w:r w:rsidRPr="00B475A1">
        <w:rPr>
          <w:b/>
          <w:bCs/>
          <w:sz w:val="24"/>
          <w:szCs w:val="24"/>
          <w:lang w:eastAsia="cs-CZ"/>
        </w:rPr>
        <w:t>Príloha č. 2 Kúpnej a servisnej zmluvy</w:t>
      </w:r>
      <w:bookmarkEnd w:id="4"/>
      <w:r w:rsidRPr="00B475A1">
        <w:rPr>
          <w:b/>
          <w:bCs/>
          <w:sz w:val="24"/>
          <w:szCs w:val="24"/>
          <w:lang w:eastAsia="cs-CZ"/>
        </w:rPr>
        <w:t xml:space="preserve"> </w:t>
      </w:r>
    </w:p>
    <w:p w14:paraId="50BF5ED5" w14:textId="77777777" w:rsidR="00B475A1" w:rsidRPr="00B475A1" w:rsidRDefault="00B475A1" w:rsidP="00B475A1">
      <w:pPr>
        <w:widowControl/>
        <w:tabs>
          <w:tab w:val="left" w:pos="2160"/>
          <w:tab w:val="left" w:pos="2880"/>
          <w:tab w:val="left" w:pos="4500"/>
        </w:tabs>
        <w:autoSpaceDE/>
        <w:autoSpaceDN/>
        <w:spacing w:line="269" w:lineRule="auto"/>
        <w:jc w:val="right"/>
        <w:rPr>
          <w:sz w:val="24"/>
          <w:szCs w:val="24"/>
          <w:lang w:eastAsia="cs-CZ"/>
        </w:rPr>
      </w:pPr>
    </w:p>
    <w:p w14:paraId="58A5F3E9"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8"/>
          <w:szCs w:val="28"/>
          <w:lang w:eastAsia="cs-CZ"/>
        </w:rPr>
      </w:pPr>
      <w:r w:rsidRPr="00B475A1">
        <w:rPr>
          <w:b/>
          <w:bCs/>
          <w:sz w:val="28"/>
          <w:szCs w:val="28"/>
          <w:lang w:eastAsia="cs-CZ"/>
        </w:rPr>
        <w:t>NÁVRH NA PLNENIE KRITÉRIÍ</w:t>
      </w:r>
    </w:p>
    <w:p w14:paraId="718B0603"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0"/>
          <w:szCs w:val="20"/>
          <w:lang w:eastAsia="cs-CZ"/>
        </w:rPr>
      </w:pPr>
    </w:p>
    <w:p w14:paraId="7D728F28"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lastRenderedPageBreak/>
        <w:t>Teleskopické nakladače</w:t>
      </w:r>
    </w:p>
    <w:p w14:paraId="2EEAEB4B"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0"/>
          <w:szCs w:val="20"/>
          <w:lang w:eastAsia="cs-CZ"/>
        </w:rPr>
      </w:pPr>
    </w:p>
    <w:tbl>
      <w:tblPr>
        <w:tblStyle w:val="Mriekatabuky1"/>
        <w:tblW w:w="9356" w:type="dxa"/>
        <w:tblInd w:w="137" w:type="dxa"/>
        <w:tblLook w:val="04A0" w:firstRow="1" w:lastRow="0" w:firstColumn="1" w:lastColumn="0" w:noHBand="0" w:noVBand="1"/>
      </w:tblPr>
      <w:tblGrid>
        <w:gridCol w:w="4820"/>
        <w:gridCol w:w="4536"/>
      </w:tblGrid>
      <w:tr w:rsidR="00B475A1" w:rsidRPr="00B475A1" w14:paraId="2E364CBA" w14:textId="77777777" w:rsidTr="00CB5F90">
        <w:trPr>
          <w:trHeight w:val="19"/>
        </w:trPr>
        <w:tc>
          <w:tcPr>
            <w:tcW w:w="4820" w:type="dxa"/>
          </w:tcPr>
          <w:p w14:paraId="0551562B"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Obchodné meno uchádzača:</w:t>
            </w:r>
          </w:p>
        </w:tc>
        <w:tc>
          <w:tcPr>
            <w:tcW w:w="4536" w:type="dxa"/>
          </w:tcPr>
          <w:p w14:paraId="1C6372C2"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7B47194D" w14:textId="77777777" w:rsidTr="00CB5F90">
        <w:trPr>
          <w:trHeight w:val="19"/>
        </w:trPr>
        <w:tc>
          <w:tcPr>
            <w:tcW w:w="4820" w:type="dxa"/>
          </w:tcPr>
          <w:p w14:paraId="742A43A6"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Adresa sídla/miesta podnikania: </w:t>
            </w:r>
          </w:p>
        </w:tc>
        <w:tc>
          <w:tcPr>
            <w:tcW w:w="4536" w:type="dxa"/>
          </w:tcPr>
          <w:p w14:paraId="14722D78"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324482AA" w14:textId="77777777" w:rsidTr="00CB5F90">
        <w:trPr>
          <w:trHeight w:val="208"/>
        </w:trPr>
        <w:tc>
          <w:tcPr>
            <w:tcW w:w="4820" w:type="dxa"/>
          </w:tcPr>
          <w:p w14:paraId="71A28E77"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IČO: </w:t>
            </w:r>
          </w:p>
        </w:tc>
        <w:tc>
          <w:tcPr>
            <w:tcW w:w="4536" w:type="dxa"/>
          </w:tcPr>
          <w:p w14:paraId="04404FDD"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0D9C65BC" w14:textId="77777777" w:rsidTr="00CB5F90">
        <w:trPr>
          <w:trHeight w:val="19"/>
        </w:trPr>
        <w:tc>
          <w:tcPr>
            <w:tcW w:w="4820" w:type="dxa"/>
          </w:tcPr>
          <w:p w14:paraId="09558223"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Meno oprávnenej osoby konať za uchádzača: </w:t>
            </w:r>
          </w:p>
        </w:tc>
        <w:tc>
          <w:tcPr>
            <w:tcW w:w="4536" w:type="dxa"/>
          </w:tcPr>
          <w:p w14:paraId="306E2C0B"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276C6AF7" w14:textId="77777777" w:rsidTr="00CB5F90">
        <w:trPr>
          <w:trHeight w:val="19"/>
        </w:trPr>
        <w:tc>
          <w:tcPr>
            <w:tcW w:w="4820" w:type="dxa"/>
          </w:tcPr>
          <w:p w14:paraId="43F79891"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Meno kontaktnej osoby a jej funkcia: </w:t>
            </w:r>
          </w:p>
        </w:tc>
        <w:tc>
          <w:tcPr>
            <w:tcW w:w="4536" w:type="dxa"/>
          </w:tcPr>
          <w:p w14:paraId="0CA4C028"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2DFD9295" w14:textId="77777777" w:rsidTr="00CB5F90">
        <w:trPr>
          <w:trHeight w:val="19"/>
        </w:trPr>
        <w:tc>
          <w:tcPr>
            <w:tcW w:w="4820" w:type="dxa"/>
          </w:tcPr>
          <w:p w14:paraId="0550548F"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r w:rsidRPr="00B475A1">
              <w:rPr>
                <w:sz w:val="24"/>
                <w:szCs w:val="24"/>
                <w:lang w:eastAsia="cs-CZ"/>
              </w:rPr>
              <w:t xml:space="preserve">Telefónne číslo kontaktnej osoby: </w:t>
            </w:r>
          </w:p>
        </w:tc>
        <w:tc>
          <w:tcPr>
            <w:tcW w:w="4536" w:type="dxa"/>
          </w:tcPr>
          <w:p w14:paraId="75C8A8B8"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r w:rsidR="00B475A1" w:rsidRPr="00B475A1" w14:paraId="20040FDB" w14:textId="77777777" w:rsidTr="00CB5F90">
        <w:trPr>
          <w:trHeight w:val="19"/>
        </w:trPr>
        <w:tc>
          <w:tcPr>
            <w:tcW w:w="4820" w:type="dxa"/>
          </w:tcPr>
          <w:p w14:paraId="73ED1BCB"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E-mail kontaktnej osoby:</w:t>
            </w:r>
          </w:p>
        </w:tc>
        <w:tc>
          <w:tcPr>
            <w:tcW w:w="4536" w:type="dxa"/>
          </w:tcPr>
          <w:p w14:paraId="6A502764" w14:textId="77777777" w:rsidR="00B475A1" w:rsidRPr="00B475A1" w:rsidRDefault="00B475A1" w:rsidP="00B475A1">
            <w:pPr>
              <w:widowControl/>
              <w:tabs>
                <w:tab w:val="left" w:pos="2160"/>
                <w:tab w:val="left" w:pos="2880"/>
                <w:tab w:val="left" w:pos="4500"/>
              </w:tabs>
              <w:autoSpaceDE/>
              <w:autoSpaceDN/>
              <w:spacing w:line="269" w:lineRule="auto"/>
              <w:rPr>
                <w:b/>
                <w:bCs/>
                <w:sz w:val="28"/>
                <w:szCs w:val="28"/>
                <w:lang w:eastAsia="cs-CZ"/>
              </w:rPr>
            </w:pPr>
          </w:p>
        </w:tc>
      </w:tr>
    </w:tbl>
    <w:p w14:paraId="56E106F2"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bl>
      <w:tblPr>
        <w:tblStyle w:val="Mriekatabuky1"/>
        <w:tblW w:w="9356" w:type="dxa"/>
        <w:tblInd w:w="137" w:type="dxa"/>
        <w:tblLayout w:type="fixed"/>
        <w:tblLook w:val="04A0" w:firstRow="1" w:lastRow="0" w:firstColumn="1" w:lastColumn="0" w:noHBand="0" w:noVBand="1"/>
      </w:tblPr>
      <w:tblGrid>
        <w:gridCol w:w="2977"/>
        <w:gridCol w:w="1276"/>
        <w:gridCol w:w="992"/>
        <w:gridCol w:w="1984"/>
        <w:gridCol w:w="2127"/>
      </w:tblGrid>
      <w:tr w:rsidR="00F56785" w:rsidRPr="00B475A1" w14:paraId="3D3BBBAD" w14:textId="77777777" w:rsidTr="000B2A6C">
        <w:tc>
          <w:tcPr>
            <w:tcW w:w="2977" w:type="dxa"/>
            <w:shd w:val="clear" w:color="auto" w:fill="D9D9D9"/>
            <w:vAlign w:val="center"/>
          </w:tcPr>
          <w:p w14:paraId="11D44935"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p>
          <w:p w14:paraId="1809412F"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Položka</w:t>
            </w:r>
            <w:r w:rsidRPr="00B475A1">
              <w:rPr>
                <w:b/>
                <w:bCs/>
                <w:sz w:val="28"/>
                <w:szCs w:val="28"/>
                <w:lang w:eastAsia="cs-CZ"/>
              </w:rPr>
              <w:t>*</w:t>
            </w:r>
          </w:p>
        </w:tc>
        <w:tc>
          <w:tcPr>
            <w:tcW w:w="1276" w:type="dxa"/>
            <w:shd w:val="clear" w:color="auto" w:fill="D9D9D9"/>
            <w:vAlign w:val="center"/>
          </w:tcPr>
          <w:p w14:paraId="36167421"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Merná jednotka</w:t>
            </w:r>
          </w:p>
          <w:p w14:paraId="1671D77A"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(MJ)</w:t>
            </w:r>
          </w:p>
        </w:tc>
        <w:tc>
          <w:tcPr>
            <w:tcW w:w="992" w:type="dxa"/>
            <w:shd w:val="clear" w:color="auto" w:fill="D9D9D9"/>
            <w:vAlign w:val="center"/>
          </w:tcPr>
          <w:p w14:paraId="286433B8"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p>
          <w:p w14:paraId="2720EFDD"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Počet</w:t>
            </w:r>
          </w:p>
        </w:tc>
        <w:tc>
          <w:tcPr>
            <w:tcW w:w="1984" w:type="dxa"/>
            <w:shd w:val="clear" w:color="auto" w:fill="D9D9D9"/>
            <w:vAlign w:val="center"/>
          </w:tcPr>
          <w:p w14:paraId="359EB8D8"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Jednotková cena za položku v EUR bez DPH</w:t>
            </w:r>
          </w:p>
        </w:tc>
        <w:tc>
          <w:tcPr>
            <w:tcW w:w="2127" w:type="dxa"/>
            <w:shd w:val="clear" w:color="auto" w:fill="D9D9D9"/>
            <w:vAlign w:val="center"/>
          </w:tcPr>
          <w:p w14:paraId="2525FBDB" w14:textId="77777777" w:rsidR="00B475A1" w:rsidRPr="00B475A1" w:rsidRDefault="00B475A1" w:rsidP="00B475A1">
            <w:pPr>
              <w:widowControl/>
              <w:tabs>
                <w:tab w:val="left" w:pos="2160"/>
                <w:tab w:val="left" w:pos="2880"/>
                <w:tab w:val="left" w:pos="4500"/>
              </w:tabs>
              <w:autoSpaceDE/>
              <w:autoSpaceDN/>
              <w:spacing w:line="269" w:lineRule="auto"/>
              <w:jc w:val="center"/>
              <w:rPr>
                <w:b/>
                <w:bCs/>
                <w:sz w:val="24"/>
                <w:szCs w:val="24"/>
                <w:lang w:eastAsia="cs-CZ"/>
              </w:rPr>
            </w:pPr>
            <w:r w:rsidRPr="00B475A1">
              <w:rPr>
                <w:b/>
                <w:bCs/>
                <w:sz w:val="24"/>
                <w:szCs w:val="24"/>
                <w:lang w:eastAsia="cs-CZ"/>
              </w:rPr>
              <w:t>Celková cena za položku v EUR bez DPH</w:t>
            </w:r>
          </w:p>
        </w:tc>
      </w:tr>
      <w:tr w:rsidR="00F56785" w:rsidRPr="00B475A1" w14:paraId="446D50A9" w14:textId="77777777" w:rsidTr="000B2A6C">
        <w:trPr>
          <w:trHeight w:val="510"/>
        </w:trPr>
        <w:tc>
          <w:tcPr>
            <w:tcW w:w="2977" w:type="dxa"/>
            <w:vAlign w:val="center"/>
          </w:tcPr>
          <w:p w14:paraId="379BC1C0"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Teleskopický nakladač</w:t>
            </w:r>
          </w:p>
        </w:tc>
        <w:tc>
          <w:tcPr>
            <w:tcW w:w="1276" w:type="dxa"/>
            <w:vAlign w:val="center"/>
          </w:tcPr>
          <w:p w14:paraId="6D64BDC9"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vAlign w:val="center"/>
          </w:tcPr>
          <w:p w14:paraId="4CD1BC75"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2</w:t>
            </w:r>
          </w:p>
        </w:tc>
        <w:tc>
          <w:tcPr>
            <w:tcW w:w="1984" w:type="dxa"/>
            <w:vAlign w:val="center"/>
          </w:tcPr>
          <w:p w14:paraId="2537B8D6"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vAlign w:val="center"/>
          </w:tcPr>
          <w:p w14:paraId="65BAA588"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688F5576" w14:textId="77777777" w:rsidTr="000B2A6C">
        <w:trPr>
          <w:trHeight w:val="510"/>
        </w:trPr>
        <w:tc>
          <w:tcPr>
            <w:tcW w:w="2977" w:type="dxa"/>
            <w:vAlign w:val="center"/>
          </w:tcPr>
          <w:p w14:paraId="30BC3FB5"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Drapák na hranaté balíky</w:t>
            </w:r>
          </w:p>
        </w:tc>
        <w:tc>
          <w:tcPr>
            <w:tcW w:w="1276" w:type="dxa"/>
            <w:vAlign w:val="center"/>
          </w:tcPr>
          <w:p w14:paraId="40E4D434"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vAlign w:val="center"/>
          </w:tcPr>
          <w:p w14:paraId="25AD9361"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1</w:t>
            </w:r>
          </w:p>
        </w:tc>
        <w:tc>
          <w:tcPr>
            <w:tcW w:w="1984" w:type="dxa"/>
            <w:vAlign w:val="center"/>
          </w:tcPr>
          <w:p w14:paraId="0EFBA477"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vAlign w:val="center"/>
          </w:tcPr>
          <w:p w14:paraId="66E133DB"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33AF1C7E" w14:textId="77777777" w:rsidTr="000B2A6C">
        <w:trPr>
          <w:trHeight w:val="510"/>
        </w:trPr>
        <w:tc>
          <w:tcPr>
            <w:tcW w:w="2977" w:type="dxa"/>
            <w:vAlign w:val="center"/>
          </w:tcPr>
          <w:p w14:paraId="5DCE8833"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Lyžica (lopata)</w:t>
            </w:r>
          </w:p>
        </w:tc>
        <w:tc>
          <w:tcPr>
            <w:tcW w:w="1276" w:type="dxa"/>
            <w:vAlign w:val="center"/>
          </w:tcPr>
          <w:p w14:paraId="574C01CA"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vAlign w:val="center"/>
          </w:tcPr>
          <w:p w14:paraId="19ED867D"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2</w:t>
            </w:r>
          </w:p>
        </w:tc>
        <w:tc>
          <w:tcPr>
            <w:tcW w:w="1984" w:type="dxa"/>
            <w:vAlign w:val="center"/>
          </w:tcPr>
          <w:p w14:paraId="484D36A9"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vAlign w:val="center"/>
          </w:tcPr>
          <w:p w14:paraId="5536D5A6"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1838F54B" w14:textId="77777777" w:rsidTr="000B2A6C">
        <w:trPr>
          <w:trHeight w:val="510"/>
        </w:trPr>
        <w:tc>
          <w:tcPr>
            <w:tcW w:w="2977" w:type="dxa"/>
            <w:tcBorders>
              <w:bottom w:val="single" w:sz="4" w:space="0" w:color="000000"/>
            </w:tcBorders>
            <w:vAlign w:val="center"/>
          </w:tcPr>
          <w:p w14:paraId="5FE4E9C9"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roofErr w:type="spellStart"/>
            <w:r w:rsidRPr="00B475A1">
              <w:rPr>
                <w:sz w:val="24"/>
                <w:szCs w:val="24"/>
                <w:lang w:eastAsia="cs-CZ"/>
              </w:rPr>
              <w:t>Paletizačné</w:t>
            </w:r>
            <w:proofErr w:type="spellEnd"/>
            <w:r w:rsidRPr="00B475A1">
              <w:rPr>
                <w:sz w:val="24"/>
                <w:szCs w:val="24"/>
                <w:lang w:eastAsia="cs-CZ"/>
              </w:rPr>
              <w:t xml:space="preserve"> vidly</w:t>
            </w:r>
          </w:p>
        </w:tc>
        <w:tc>
          <w:tcPr>
            <w:tcW w:w="1276" w:type="dxa"/>
            <w:tcBorders>
              <w:bottom w:val="single" w:sz="4" w:space="0" w:color="000000"/>
            </w:tcBorders>
            <w:vAlign w:val="center"/>
          </w:tcPr>
          <w:p w14:paraId="6BE99FF4"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ks</w:t>
            </w:r>
          </w:p>
        </w:tc>
        <w:tc>
          <w:tcPr>
            <w:tcW w:w="992" w:type="dxa"/>
            <w:tcBorders>
              <w:bottom w:val="single" w:sz="4" w:space="0" w:color="000000"/>
            </w:tcBorders>
            <w:vAlign w:val="center"/>
          </w:tcPr>
          <w:p w14:paraId="7CAA4EF8" w14:textId="77777777" w:rsidR="00B475A1" w:rsidRPr="00B475A1" w:rsidRDefault="00B475A1" w:rsidP="00B475A1">
            <w:pPr>
              <w:widowControl/>
              <w:tabs>
                <w:tab w:val="left" w:pos="2160"/>
                <w:tab w:val="left" w:pos="2880"/>
                <w:tab w:val="left" w:pos="4500"/>
              </w:tabs>
              <w:autoSpaceDE/>
              <w:autoSpaceDN/>
              <w:spacing w:line="269" w:lineRule="auto"/>
              <w:jc w:val="center"/>
              <w:rPr>
                <w:sz w:val="24"/>
                <w:szCs w:val="24"/>
                <w:lang w:eastAsia="cs-CZ"/>
              </w:rPr>
            </w:pPr>
            <w:r w:rsidRPr="00B475A1">
              <w:rPr>
                <w:sz w:val="24"/>
                <w:szCs w:val="24"/>
                <w:lang w:eastAsia="cs-CZ"/>
              </w:rPr>
              <w:t>1</w:t>
            </w:r>
          </w:p>
        </w:tc>
        <w:tc>
          <w:tcPr>
            <w:tcW w:w="1984" w:type="dxa"/>
            <w:tcBorders>
              <w:bottom w:val="single" w:sz="4" w:space="0" w:color="000000"/>
            </w:tcBorders>
            <w:vAlign w:val="center"/>
          </w:tcPr>
          <w:p w14:paraId="2CA47FB3"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c>
          <w:tcPr>
            <w:tcW w:w="2127" w:type="dxa"/>
            <w:tcBorders>
              <w:bottom w:val="single" w:sz="4" w:space="0" w:color="000000"/>
            </w:tcBorders>
            <w:vAlign w:val="center"/>
          </w:tcPr>
          <w:p w14:paraId="3DC3B664"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tc>
      </w:tr>
      <w:tr w:rsidR="00F56785" w:rsidRPr="00B475A1" w14:paraId="575D9156" w14:textId="77777777" w:rsidTr="000B2A6C">
        <w:trPr>
          <w:trHeight w:val="609"/>
        </w:trPr>
        <w:tc>
          <w:tcPr>
            <w:tcW w:w="7229" w:type="dxa"/>
            <w:gridSpan w:val="4"/>
            <w:tcBorders>
              <w:bottom w:val="single" w:sz="4" w:space="0" w:color="000000"/>
            </w:tcBorders>
            <w:shd w:val="clear" w:color="auto" w:fill="D9D9D9"/>
            <w:vAlign w:val="center"/>
          </w:tcPr>
          <w:p w14:paraId="5C27055A"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r w:rsidRPr="00B475A1">
              <w:rPr>
                <w:b/>
                <w:bCs/>
                <w:sz w:val="24"/>
                <w:szCs w:val="24"/>
                <w:lang w:eastAsia="cs-CZ"/>
              </w:rPr>
              <w:t xml:space="preserve">Celková cena za dodanie predmetu zákazky v EUR bez DPH – </w:t>
            </w:r>
            <w:r w:rsidRPr="00B475A1">
              <w:rPr>
                <w:b/>
                <w:bCs/>
                <w:i/>
                <w:iCs/>
                <w:sz w:val="24"/>
                <w:szCs w:val="24"/>
                <w:lang w:eastAsia="cs-CZ"/>
              </w:rPr>
              <w:t>kritérium hodnotenia</w:t>
            </w:r>
          </w:p>
          <w:p w14:paraId="600535FE"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r w:rsidRPr="00B475A1">
              <w:rPr>
                <w:b/>
                <w:bCs/>
                <w:sz w:val="24"/>
                <w:szCs w:val="24"/>
                <w:lang w:eastAsia="cs-CZ"/>
              </w:rPr>
              <w:t>(Súčet celkových cien za položky)</w:t>
            </w:r>
          </w:p>
        </w:tc>
        <w:tc>
          <w:tcPr>
            <w:tcW w:w="2127" w:type="dxa"/>
            <w:tcBorders>
              <w:bottom w:val="single" w:sz="4" w:space="0" w:color="000000"/>
            </w:tcBorders>
            <w:shd w:val="clear" w:color="auto" w:fill="D9D9D9"/>
            <w:vAlign w:val="center"/>
          </w:tcPr>
          <w:p w14:paraId="42F54B7B" w14:textId="77777777" w:rsidR="00B475A1" w:rsidRPr="00B475A1" w:rsidRDefault="00B475A1" w:rsidP="00B475A1">
            <w:pPr>
              <w:widowControl/>
              <w:tabs>
                <w:tab w:val="left" w:pos="2160"/>
                <w:tab w:val="left" w:pos="2880"/>
                <w:tab w:val="left" w:pos="4500"/>
              </w:tabs>
              <w:autoSpaceDE/>
              <w:autoSpaceDN/>
              <w:spacing w:line="269" w:lineRule="auto"/>
              <w:rPr>
                <w:b/>
                <w:bCs/>
                <w:sz w:val="24"/>
                <w:szCs w:val="24"/>
                <w:lang w:eastAsia="cs-CZ"/>
              </w:rPr>
            </w:pPr>
          </w:p>
        </w:tc>
      </w:tr>
    </w:tbl>
    <w:p w14:paraId="245412C3" w14:textId="77777777" w:rsidR="00B475A1" w:rsidRPr="00B475A1" w:rsidRDefault="00B475A1" w:rsidP="000B2A6C">
      <w:pPr>
        <w:widowControl/>
        <w:tabs>
          <w:tab w:val="left" w:pos="2160"/>
          <w:tab w:val="left" w:pos="2880"/>
          <w:tab w:val="left" w:pos="4500"/>
        </w:tabs>
        <w:autoSpaceDE/>
        <w:autoSpaceDN/>
        <w:spacing w:line="269" w:lineRule="auto"/>
        <w:ind w:left="142"/>
        <w:rPr>
          <w:i/>
          <w:iCs/>
          <w:lang w:eastAsia="cs-CZ"/>
        </w:rPr>
      </w:pPr>
      <w:r w:rsidRPr="00B475A1">
        <w:rPr>
          <w:i/>
          <w:iCs/>
          <w:lang w:eastAsia="cs-CZ"/>
        </w:rPr>
        <w:t>Vysvetlivky:</w:t>
      </w:r>
    </w:p>
    <w:p w14:paraId="48609BC8" w14:textId="77777777" w:rsidR="00B475A1" w:rsidRPr="00B475A1" w:rsidRDefault="00B475A1" w:rsidP="000B2A6C">
      <w:pPr>
        <w:widowControl/>
        <w:tabs>
          <w:tab w:val="left" w:pos="2160"/>
          <w:tab w:val="left" w:pos="2880"/>
          <w:tab w:val="left" w:pos="4500"/>
        </w:tabs>
        <w:autoSpaceDE/>
        <w:autoSpaceDN/>
        <w:spacing w:line="269" w:lineRule="auto"/>
        <w:ind w:left="142"/>
        <w:jc w:val="both"/>
        <w:rPr>
          <w:i/>
          <w:iCs/>
          <w:lang w:eastAsia="cs-CZ"/>
        </w:rPr>
      </w:pPr>
      <w:r w:rsidRPr="00B475A1">
        <w:rPr>
          <w:i/>
          <w:iCs/>
          <w:lang w:eastAsia="cs-CZ"/>
        </w:rPr>
        <w:t>* Položka je bližšie uvedená v Opise predmetu zákazky – Príloha č. 1 Kúpnej a servisnej zmluvy.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w:t>
      </w:r>
    </w:p>
    <w:p w14:paraId="3D45126F" w14:textId="77777777" w:rsidR="00B475A1" w:rsidRPr="00B475A1" w:rsidRDefault="00B475A1" w:rsidP="00B475A1">
      <w:pPr>
        <w:widowControl/>
        <w:tabs>
          <w:tab w:val="left" w:pos="2160"/>
          <w:tab w:val="left" w:pos="2880"/>
          <w:tab w:val="left" w:pos="4500"/>
        </w:tabs>
        <w:autoSpaceDE/>
        <w:autoSpaceDN/>
        <w:spacing w:line="269" w:lineRule="auto"/>
        <w:rPr>
          <w:sz w:val="20"/>
          <w:szCs w:val="20"/>
          <w:lang w:eastAsia="cs-CZ"/>
        </w:rPr>
      </w:pPr>
    </w:p>
    <w:p w14:paraId="1DE110CE"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b/>
          <w:bCs/>
          <w:sz w:val="24"/>
          <w:szCs w:val="24"/>
          <w:lang w:eastAsia="cs-CZ"/>
        </w:rPr>
        <w:t>Platca DPH</w:t>
      </w:r>
      <w:r w:rsidRPr="00B475A1">
        <w:rPr>
          <w:sz w:val="24"/>
          <w:szCs w:val="24"/>
          <w:lang w:eastAsia="cs-CZ"/>
        </w:rPr>
        <w:t xml:space="preserve">: </w:t>
      </w:r>
      <w:r w:rsidRPr="00B475A1">
        <w:rPr>
          <w:b/>
          <w:bCs/>
          <w:sz w:val="24"/>
          <w:szCs w:val="24"/>
          <w:lang w:eastAsia="cs-CZ"/>
        </w:rPr>
        <w:t xml:space="preserve">áno </w:t>
      </w:r>
      <w:r w:rsidRPr="00B475A1">
        <w:rPr>
          <w:rFonts w:ascii="Segoe UI Symbol" w:hAnsi="Segoe UI Symbol" w:cs="Segoe UI Symbol"/>
          <w:sz w:val="24"/>
          <w:szCs w:val="24"/>
          <w:lang w:eastAsia="cs-CZ"/>
        </w:rPr>
        <w:t>☐</w:t>
      </w:r>
      <w:r w:rsidRPr="00B475A1">
        <w:rPr>
          <w:sz w:val="24"/>
          <w:szCs w:val="24"/>
          <w:lang w:eastAsia="cs-CZ"/>
        </w:rPr>
        <w:t xml:space="preserve"> / </w:t>
      </w:r>
      <w:r w:rsidRPr="00B475A1">
        <w:rPr>
          <w:b/>
          <w:bCs/>
          <w:sz w:val="24"/>
          <w:szCs w:val="24"/>
          <w:lang w:eastAsia="cs-CZ"/>
        </w:rPr>
        <w:t xml:space="preserve">nie </w:t>
      </w:r>
      <w:r w:rsidRPr="00B475A1">
        <w:rPr>
          <w:rFonts w:ascii="Segoe UI Symbol" w:hAnsi="Segoe UI Symbol" w:cs="Segoe UI Symbol"/>
          <w:sz w:val="24"/>
          <w:szCs w:val="24"/>
          <w:lang w:eastAsia="cs-CZ"/>
        </w:rPr>
        <w:t>☐</w:t>
      </w:r>
      <w:r w:rsidRPr="00B475A1">
        <w:rPr>
          <w:sz w:val="24"/>
          <w:szCs w:val="24"/>
          <w:lang w:eastAsia="cs-CZ"/>
        </w:rPr>
        <w:t xml:space="preserve"> </w:t>
      </w:r>
    </w:p>
    <w:p w14:paraId="5E4E7890"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i/>
          <w:iCs/>
          <w:sz w:val="24"/>
          <w:szCs w:val="24"/>
          <w:lang w:eastAsia="cs-CZ"/>
        </w:rPr>
        <w:t xml:space="preserve">(uchádzač označí správne zaškrtávacie pole) </w:t>
      </w:r>
    </w:p>
    <w:p w14:paraId="03742254"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p w14:paraId="1955A737"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V .................................., dňa .................... </w:t>
      </w:r>
    </w:p>
    <w:p w14:paraId="05FCB363"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                                                                                ......................................................................... </w:t>
      </w:r>
    </w:p>
    <w:p w14:paraId="4A7A9E9A"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                                                                                                   meno, priezvisko a podpis* </w:t>
      </w:r>
    </w:p>
    <w:p w14:paraId="5D235847"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r w:rsidRPr="00B475A1">
        <w:rPr>
          <w:sz w:val="24"/>
          <w:szCs w:val="24"/>
          <w:lang w:eastAsia="cs-CZ"/>
        </w:rPr>
        <w:t xml:space="preserve">                                                                                         oprávnenej osoby konať za uchádzača </w:t>
      </w:r>
    </w:p>
    <w:p w14:paraId="2FFE8FEF" w14:textId="77777777" w:rsidR="00B475A1" w:rsidRPr="00B475A1" w:rsidRDefault="00B475A1" w:rsidP="00B475A1">
      <w:pPr>
        <w:widowControl/>
        <w:tabs>
          <w:tab w:val="left" w:pos="2160"/>
          <w:tab w:val="left" w:pos="2880"/>
          <w:tab w:val="left" w:pos="4500"/>
        </w:tabs>
        <w:autoSpaceDE/>
        <w:autoSpaceDN/>
        <w:spacing w:line="269" w:lineRule="auto"/>
        <w:rPr>
          <w:sz w:val="24"/>
          <w:szCs w:val="24"/>
          <w:lang w:eastAsia="cs-CZ"/>
        </w:rPr>
      </w:pPr>
    </w:p>
    <w:p w14:paraId="01E0B2B2" w14:textId="77777777" w:rsidR="00B475A1" w:rsidRPr="00B475A1" w:rsidRDefault="00B475A1" w:rsidP="00B475A1">
      <w:pPr>
        <w:widowControl/>
        <w:tabs>
          <w:tab w:val="left" w:pos="2160"/>
          <w:tab w:val="left" w:pos="2880"/>
          <w:tab w:val="left" w:pos="4500"/>
        </w:tabs>
        <w:autoSpaceDE/>
        <w:autoSpaceDN/>
        <w:spacing w:line="269" w:lineRule="auto"/>
        <w:rPr>
          <w:i/>
          <w:iCs/>
          <w:sz w:val="24"/>
          <w:szCs w:val="24"/>
          <w:lang w:eastAsia="cs-CZ"/>
        </w:rPr>
      </w:pPr>
      <w:r w:rsidRPr="00B475A1">
        <w:rPr>
          <w:i/>
          <w:iCs/>
          <w:sz w:val="24"/>
          <w:szCs w:val="24"/>
          <w:lang w:eastAsia="cs-CZ"/>
        </w:rPr>
        <w:t>* v súlade so zápisom v obchodnom registri,, resp. živnostenskom registri</w:t>
      </w:r>
    </w:p>
    <w:p w14:paraId="24340EF0" w14:textId="31A2466A" w:rsidR="00B475A1" w:rsidRPr="00B475A1" w:rsidRDefault="00B475A1" w:rsidP="00B475A1">
      <w:pPr>
        <w:keepNext/>
        <w:keepLines/>
        <w:widowControl/>
        <w:autoSpaceDE/>
        <w:autoSpaceDN/>
        <w:spacing w:before="360" w:after="80" w:line="259" w:lineRule="auto"/>
        <w:ind w:left="705" w:right="74"/>
        <w:jc w:val="right"/>
        <w:outlineLvl w:val="0"/>
        <w:rPr>
          <w:b/>
          <w:bCs/>
          <w:kern w:val="2"/>
          <w:sz w:val="24"/>
          <w:szCs w:val="24"/>
          <w14:ligatures w14:val="standardContextual"/>
        </w:rPr>
      </w:pPr>
      <w:bookmarkStart w:id="5" w:name="_Toc180064592"/>
      <w:r w:rsidRPr="00B475A1">
        <w:rPr>
          <w:b/>
          <w:bCs/>
          <w:kern w:val="2"/>
          <w:sz w:val="24"/>
          <w:szCs w:val="24"/>
          <w14:ligatures w14:val="standardContextual"/>
        </w:rPr>
        <w:lastRenderedPageBreak/>
        <w:t xml:space="preserve">Príloha č. 3 </w:t>
      </w:r>
      <w:r w:rsidR="002A1A33">
        <w:rPr>
          <w:b/>
          <w:bCs/>
          <w:kern w:val="2"/>
          <w:sz w:val="24"/>
          <w:szCs w:val="24"/>
          <w14:ligatures w14:val="standardContextual"/>
        </w:rPr>
        <w:t>Kúpnej a servisnej zmluvy</w:t>
      </w:r>
      <w:bookmarkEnd w:id="5"/>
      <w:r w:rsidRPr="00B475A1">
        <w:rPr>
          <w:b/>
          <w:bCs/>
          <w:kern w:val="2"/>
          <w:sz w:val="24"/>
          <w:szCs w:val="24"/>
          <w14:ligatures w14:val="standardContextual"/>
        </w:rPr>
        <w:t xml:space="preserve"> </w:t>
      </w:r>
    </w:p>
    <w:p w14:paraId="7C2DD079" w14:textId="77777777" w:rsidR="00B475A1" w:rsidRPr="00B475A1" w:rsidRDefault="00B475A1" w:rsidP="00B475A1">
      <w:pPr>
        <w:keepNext/>
        <w:keepLines/>
        <w:widowControl/>
        <w:autoSpaceDE/>
        <w:autoSpaceDN/>
        <w:spacing w:before="360" w:after="80" w:line="259" w:lineRule="auto"/>
        <w:ind w:right="74"/>
        <w:jc w:val="center"/>
        <w:outlineLvl w:val="0"/>
        <w:rPr>
          <w:b/>
          <w:bCs/>
          <w:kern w:val="2"/>
          <w:sz w:val="28"/>
          <w:szCs w:val="28"/>
          <w14:ligatures w14:val="standardContextual"/>
        </w:rPr>
      </w:pPr>
      <w:bookmarkStart w:id="6" w:name="_Toc180064593"/>
      <w:r w:rsidRPr="00B475A1">
        <w:rPr>
          <w:b/>
          <w:bCs/>
          <w:kern w:val="2"/>
          <w:sz w:val="28"/>
          <w:szCs w:val="28"/>
          <w14:ligatures w14:val="standardContextual"/>
        </w:rPr>
        <w:t>ZOZNAM SUBDODÁVATEĽOV</w:t>
      </w:r>
      <w:bookmarkEnd w:id="6"/>
    </w:p>
    <w:p w14:paraId="04A3A726" w14:textId="77777777" w:rsidR="00B475A1" w:rsidRPr="008F16C8" w:rsidRDefault="00B475A1" w:rsidP="00B475A1">
      <w:pPr>
        <w:widowControl/>
        <w:autoSpaceDE/>
        <w:autoSpaceDN/>
        <w:spacing w:after="11" w:line="259" w:lineRule="auto"/>
        <w:ind w:right="32"/>
        <w:contextualSpacing/>
        <w:jc w:val="center"/>
        <w:rPr>
          <w:rFonts w:eastAsia="Calibri"/>
          <w:b/>
          <w:bCs/>
          <w:kern w:val="2"/>
          <w14:ligatures w14:val="standardContextual"/>
        </w:rPr>
      </w:pPr>
      <w:r w:rsidRPr="008F16C8">
        <w:rPr>
          <w:rFonts w:eastAsia="Calibri"/>
          <w:b/>
          <w:bCs/>
          <w:kern w:val="2"/>
          <w14:ligatures w14:val="standardContextual"/>
        </w:rPr>
        <w:t>(doplní uchádzač v predloženej ponuke)</w:t>
      </w:r>
    </w:p>
    <w:p w14:paraId="15501395" w14:textId="77777777" w:rsidR="00B475A1" w:rsidRPr="00B475A1" w:rsidRDefault="00B475A1" w:rsidP="00B475A1">
      <w:pPr>
        <w:keepNext/>
        <w:keepLines/>
        <w:widowControl/>
        <w:autoSpaceDE/>
        <w:autoSpaceDN/>
        <w:spacing w:before="360" w:after="80" w:line="259" w:lineRule="auto"/>
        <w:ind w:left="705" w:right="74"/>
        <w:jc w:val="right"/>
        <w:outlineLvl w:val="0"/>
        <w:rPr>
          <w:color w:val="2F5496"/>
          <w:kern w:val="2"/>
          <w:sz w:val="24"/>
          <w:szCs w:val="24"/>
          <w14:ligatures w14:val="standardContextual"/>
        </w:rPr>
      </w:pPr>
    </w:p>
    <w:p w14:paraId="3C0BE623" w14:textId="77777777" w:rsidR="00B475A1" w:rsidRPr="00B475A1" w:rsidRDefault="00B475A1" w:rsidP="00B475A1">
      <w:pPr>
        <w:ind w:left="540" w:hanging="540"/>
        <w:jc w:val="both"/>
        <w:textAlignment w:val="baseline"/>
        <w:rPr>
          <w:sz w:val="20"/>
          <w:szCs w:val="20"/>
          <w:lang w:eastAsia="sk-SK"/>
        </w:rPr>
      </w:pPr>
    </w:p>
    <w:p w14:paraId="2F88B098" w14:textId="77777777" w:rsidR="00B475A1" w:rsidRPr="00B475A1" w:rsidRDefault="00B475A1" w:rsidP="00B475A1">
      <w:pPr>
        <w:rPr>
          <w:b/>
          <w:bCs/>
          <w:color w:val="000000"/>
          <w:sz w:val="24"/>
          <w:szCs w:val="24"/>
        </w:rPr>
      </w:pPr>
      <w:r w:rsidRPr="00B475A1">
        <w:rPr>
          <w:b/>
          <w:bCs/>
          <w:color w:val="000000"/>
          <w:sz w:val="24"/>
          <w:szCs w:val="24"/>
        </w:rPr>
        <w:t>IDENTIFIKAČNÉ ÚDAJE</w:t>
      </w:r>
    </w:p>
    <w:p w14:paraId="29EB95EE" w14:textId="77777777" w:rsidR="00B475A1" w:rsidRPr="00B475A1" w:rsidRDefault="00B475A1" w:rsidP="00B475A1">
      <w:pPr>
        <w:spacing w:line="276" w:lineRule="auto"/>
        <w:rPr>
          <w:bCs/>
          <w:color w:val="000000"/>
          <w:sz w:val="24"/>
          <w:szCs w:val="24"/>
        </w:rPr>
      </w:pPr>
      <w:r w:rsidRPr="00B475A1">
        <w:rPr>
          <w:bCs/>
          <w:color w:val="000000"/>
          <w:sz w:val="24"/>
          <w:szCs w:val="24"/>
        </w:rPr>
        <w:t>Obchodné meno:</w:t>
      </w:r>
    </w:p>
    <w:p w14:paraId="4DE395B7" w14:textId="77777777" w:rsidR="00B475A1" w:rsidRPr="00B475A1" w:rsidRDefault="00B475A1" w:rsidP="00B475A1">
      <w:pPr>
        <w:spacing w:line="276" w:lineRule="auto"/>
        <w:rPr>
          <w:bCs/>
          <w:color w:val="000000"/>
          <w:sz w:val="24"/>
          <w:szCs w:val="24"/>
        </w:rPr>
      </w:pPr>
      <w:r w:rsidRPr="00B475A1">
        <w:rPr>
          <w:bCs/>
          <w:color w:val="000000"/>
          <w:sz w:val="24"/>
          <w:szCs w:val="24"/>
        </w:rPr>
        <w:t>Adresa sídla:</w:t>
      </w:r>
    </w:p>
    <w:p w14:paraId="2EF3678C" w14:textId="77777777" w:rsidR="00B475A1" w:rsidRPr="00B475A1" w:rsidRDefault="00B475A1" w:rsidP="00B475A1">
      <w:pPr>
        <w:adjustRightInd w:val="0"/>
        <w:jc w:val="both"/>
        <w:rPr>
          <w:color w:val="000000"/>
          <w:sz w:val="24"/>
          <w:szCs w:val="24"/>
        </w:rPr>
      </w:pPr>
      <w:r w:rsidRPr="00B475A1">
        <w:rPr>
          <w:color w:val="000000"/>
          <w:sz w:val="24"/>
          <w:szCs w:val="24"/>
        </w:rPr>
        <w:t>IČO:</w:t>
      </w:r>
    </w:p>
    <w:p w14:paraId="4AD82613" w14:textId="77777777" w:rsidR="00B475A1" w:rsidRPr="00B475A1" w:rsidRDefault="00B475A1" w:rsidP="00B475A1">
      <w:pPr>
        <w:adjustRightInd w:val="0"/>
        <w:jc w:val="both"/>
        <w:rPr>
          <w:color w:val="000000"/>
          <w:sz w:val="24"/>
          <w:szCs w:val="24"/>
        </w:rPr>
      </w:pPr>
    </w:p>
    <w:p w14:paraId="613973ED" w14:textId="664C5382" w:rsidR="00B475A1" w:rsidRPr="00B475A1" w:rsidRDefault="00B475A1" w:rsidP="00B475A1">
      <w:pPr>
        <w:jc w:val="both"/>
        <w:rPr>
          <w:color w:val="000000"/>
          <w:sz w:val="24"/>
          <w:szCs w:val="24"/>
        </w:rPr>
      </w:pPr>
      <w:r w:rsidRPr="00B475A1">
        <w:rPr>
          <w:color w:val="000000"/>
          <w:sz w:val="24"/>
          <w:szCs w:val="24"/>
        </w:rPr>
        <w:t xml:space="preserve">Dolu podpísaná osoba/osoby oprávnená konať za dodávateľa týmto čestne vyhlasujem, že na realizácii predmetu zákazky </w:t>
      </w:r>
      <w:r w:rsidRPr="00B475A1">
        <w:rPr>
          <w:b/>
          <w:bCs/>
          <w:color w:val="000000"/>
          <w:sz w:val="24"/>
          <w:szCs w:val="24"/>
        </w:rPr>
        <w:t>„</w:t>
      </w:r>
      <w:r w:rsidRPr="00B475A1">
        <w:rPr>
          <w:b/>
          <w:bCs/>
          <w:sz w:val="24"/>
          <w:szCs w:val="24"/>
        </w:rPr>
        <w:t>Teleskopické nakladače</w:t>
      </w:r>
      <w:r w:rsidRPr="00B475A1">
        <w:rPr>
          <w:b/>
          <w:bCs/>
          <w:color w:val="000000"/>
          <w:sz w:val="24"/>
          <w:szCs w:val="24"/>
        </w:rPr>
        <w:t>“</w:t>
      </w:r>
      <w:r w:rsidRPr="00B475A1">
        <w:rPr>
          <w:b/>
          <w:bCs/>
          <w:sz w:val="24"/>
          <w:szCs w:val="24"/>
        </w:rPr>
        <w:t>,</w:t>
      </w:r>
      <w:r w:rsidRPr="00B475A1">
        <w:rPr>
          <w:sz w:val="24"/>
          <w:szCs w:val="24"/>
        </w:rPr>
        <w:t xml:space="preserve"> vyhlásenej verejným </w:t>
      </w:r>
      <w:r w:rsidRPr="00B475A1">
        <w:rPr>
          <w:color w:val="000000"/>
          <w:sz w:val="24"/>
          <w:szCs w:val="24"/>
        </w:rPr>
        <w:t xml:space="preserve">obstarávateľom Odvoz a likvidácia odpadu a.s. v skratke: OLO a.s., Ivanská cesta 22, 821 04 Bratislava </w:t>
      </w:r>
    </w:p>
    <w:p w14:paraId="742140CF" w14:textId="77777777" w:rsidR="00B475A1" w:rsidRPr="00B475A1" w:rsidRDefault="00B475A1" w:rsidP="00B475A1">
      <w:pPr>
        <w:jc w:val="both"/>
        <w:rPr>
          <w:color w:val="000000"/>
          <w:sz w:val="24"/>
          <w:szCs w:val="24"/>
        </w:rPr>
      </w:pPr>
    </w:p>
    <w:p w14:paraId="3AC02CC0" w14:textId="77777777" w:rsidR="00B475A1" w:rsidRPr="00B475A1" w:rsidRDefault="00B475A1" w:rsidP="00B475A1">
      <w:pPr>
        <w:adjustRightInd w:val="0"/>
        <w:jc w:val="both"/>
        <w:rPr>
          <w:color w:val="000000"/>
          <w:sz w:val="24"/>
          <w:szCs w:val="24"/>
        </w:rPr>
      </w:pPr>
      <w:r w:rsidRPr="00B475A1">
        <w:rPr>
          <w:color w:val="000000"/>
          <w:sz w:val="24"/>
          <w:szCs w:val="24"/>
        </w:rPr>
        <w:t>□   sa nebudú podieľať subdodávatelia a celý predmet uskutočníme vlastnými kapacitami*</w:t>
      </w:r>
    </w:p>
    <w:p w14:paraId="79819CC9" w14:textId="77777777" w:rsidR="00B475A1" w:rsidRPr="00B475A1" w:rsidRDefault="00B475A1" w:rsidP="00B475A1">
      <w:pPr>
        <w:adjustRightInd w:val="0"/>
        <w:jc w:val="both"/>
        <w:rPr>
          <w:rFonts w:eastAsia="Arial"/>
          <w:color w:val="000000"/>
          <w:sz w:val="24"/>
          <w:szCs w:val="24"/>
        </w:rPr>
      </w:pPr>
      <w:r w:rsidRPr="00B475A1">
        <w:rPr>
          <w:color w:val="000000"/>
          <w:sz w:val="24"/>
          <w:szCs w:val="24"/>
        </w:rPr>
        <w:t>□   sa budú podieľať nasledovní subdodávatelia:*</w:t>
      </w:r>
    </w:p>
    <w:p w14:paraId="7C68BF74" w14:textId="77777777" w:rsidR="00B475A1" w:rsidRPr="00B475A1" w:rsidRDefault="00B475A1" w:rsidP="00B475A1">
      <w:pPr>
        <w:adjustRightInd w:val="0"/>
        <w:rPr>
          <w:rFonts w:eastAsia="Calibri"/>
          <w:color w:val="000000"/>
          <w:sz w:val="24"/>
          <w:szCs w:val="24"/>
        </w:rPr>
      </w:pPr>
    </w:p>
    <w:p w14:paraId="5985CFD5" w14:textId="77777777" w:rsidR="00B475A1" w:rsidRPr="00B475A1" w:rsidRDefault="00B475A1" w:rsidP="00B475A1">
      <w:pPr>
        <w:adjustRightInd w:val="0"/>
        <w:rPr>
          <w:rFonts w:eastAsia="Calibri"/>
          <w:color w:val="000000"/>
          <w:sz w:val="24"/>
          <w:szCs w:val="24"/>
        </w:rPr>
      </w:pPr>
      <w:r w:rsidRPr="00B475A1">
        <w:rPr>
          <w:rFonts w:eastAsia="Calibri"/>
          <w:color w:val="000000"/>
          <w:sz w:val="24"/>
          <w:szCs w:val="24"/>
        </w:rPr>
        <w:t>Obchodné meno alebo názov subdodávateľa:</w:t>
      </w:r>
    </w:p>
    <w:p w14:paraId="7D83009B" w14:textId="77777777" w:rsidR="00B475A1" w:rsidRPr="00B475A1" w:rsidRDefault="00B475A1" w:rsidP="00B475A1">
      <w:pPr>
        <w:adjustRightInd w:val="0"/>
        <w:rPr>
          <w:rFonts w:eastAsia="Calibri"/>
          <w:color w:val="000000"/>
          <w:sz w:val="24"/>
          <w:szCs w:val="24"/>
        </w:rPr>
      </w:pPr>
      <w:r w:rsidRPr="00B475A1">
        <w:rPr>
          <w:rFonts w:eastAsia="Calibri"/>
          <w:color w:val="000000"/>
          <w:sz w:val="24"/>
          <w:szCs w:val="24"/>
        </w:rPr>
        <w:t>Adresa pobytu alebo sídla:</w:t>
      </w:r>
    </w:p>
    <w:p w14:paraId="25BB3F88" w14:textId="77777777" w:rsidR="00B475A1" w:rsidRPr="00B475A1" w:rsidRDefault="00B475A1" w:rsidP="00B475A1">
      <w:pPr>
        <w:adjustRightInd w:val="0"/>
        <w:rPr>
          <w:rFonts w:eastAsia="Calibri"/>
          <w:color w:val="000000"/>
          <w:sz w:val="24"/>
          <w:szCs w:val="24"/>
        </w:rPr>
      </w:pPr>
      <w:r w:rsidRPr="00B475A1">
        <w:rPr>
          <w:rFonts w:eastAsia="Calibri"/>
          <w:color w:val="000000"/>
          <w:sz w:val="24"/>
          <w:szCs w:val="24"/>
        </w:rPr>
        <w:t>Identifikačné číslo alebo dátum narodenia subdodávateľa:</w:t>
      </w:r>
    </w:p>
    <w:p w14:paraId="1B811CC0" w14:textId="77777777" w:rsidR="00B475A1" w:rsidRPr="00B475A1" w:rsidRDefault="00B475A1" w:rsidP="00B475A1">
      <w:pPr>
        <w:adjustRightInd w:val="0"/>
        <w:rPr>
          <w:color w:val="000000"/>
          <w:sz w:val="24"/>
          <w:szCs w:val="24"/>
          <w:lang w:val="pl-PL"/>
        </w:rPr>
      </w:pPr>
      <w:r w:rsidRPr="00B475A1">
        <w:rPr>
          <w:color w:val="000000"/>
          <w:sz w:val="24"/>
          <w:szCs w:val="24"/>
          <w:lang w:val="pl-PL"/>
        </w:rPr>
        <w:t>údaje o osobe oprávnenej konať za subdodávateľa</w:t>
      </w:r>
    </w:p>
    <w:p w14:paraId="4338AB25" w14:textId="77777777" w:rsidR="00B475A1" w:rsidRPr="00B475A1" w:rsidRDefault="00B475A1" w:rsidP="00B475A1">
      <w:pPr>
        <w:adjustRightInd w:val="0"/>
        <w:rPr>
          <w:color w:val="000000"/>
          <w:sz w:val="24"/>
          <w:szCs w:val="24"/>
          <w:lang w:val="pl-PL"/>
        </w:rPr>
      </w:pPr>
      <w:r w:rsidRPr="00B475A1">
        <w:rPr>
          <w:color w:val="000000"/>
          <w:sz w:val="24"/>
          <w:szCs w:val="24"/>
          <w:lang w:val="pl-PL"/>
        </w:rPr>
        <w:t>- meno a priezvisko</w:t>
      </w:r>
    </w:p>
    <w:p w14:paraId="700A8986" w14:textId="77777777" w:rsidR="00B475A1" w:rsidRPr="00B475A1" w:rsidRDefault="00B475A1" w:rsidP="00B475A1">
      <w:pPr>
        <w:adjustRightInd w:val="0"/>
        <w:rPr>
          <w:color w:val="000000"/>
          <w:sz w:val="24"/>
          <w:szCs w:val="24"/>
          <w:lang w:val="pl-PL"/>
        </w:rPr>
      </w:pPr>
      <w:r w:rsidRPr="00B475A1">
        <w:rPr>
          <w:color w:val="000000"/>
          <w:sz w:val="24"/>
          <w:szCs w:val="24"/>
          <w:lang w:val="pl-PL"/>
        </w:rPr>
        <w:t>- adresa pobytu</w:t>
      </w:r>
    </w:p>
    <w:p w14:paraId="5F4AC6C6" w14:textId="77777777" w:rsidR="00B475A1" w:rsidRPr="00B475A1" w:rsidRDefault="00B475A1" w:rsidP="00B475A1">
      <w:pPr>
        <w:adjustRightInd w:val="0"/>
        <w:rPr>
          <w:rFonts w:eastAsia="Calibri"/>
          <w:color w:val="000000"/>
          <w:sz w:val="24"/>
          <w:szCs w:val="24"/>
          <w:lang w:val="pl-PL"/>
        </w:rPr>
      </w:pPr>
      <w:r w:rsidRPr="00B475A1">
        <w:rPr>
          <w:color w:val="000000"/>
          <w:sz w:val="24"/>
          <w:szCs w:val="24"/>
          <w:lang w:val="pl-PL"/>
        </w:rPr>
        <w:t>- dátum narodenia</w:t>
      </w:r>
    </w:p>
    <w:p w14:paraId="52B885C0" w14:textId="77777777" w:rsidR="00B475A1" w:rsidRPr="00B475A1" w:rsidRDefault="00B475A1" w:rsidP="00B475A1">
      <w:pPr>
        <w:adjustRightInd w:val="0"/>
        <w:rPr>
          <w:rFonts w:eastAsia="Calibri"/>
          <w:color w:val="000000"/>
          <w:sz w:val="24"/>
          <w:szCs w:val="24"/>
          <w:lang w:val="pl-PL"/>
        </w:rPr>
      </w:pPr>
    </w:p>
    <w:p w14:paraId="0BEFFF34" w14:textId="77777777" w:rsidR="00B475A1" w:rsidRPr="00B475A1" w:rsidRDefault="00B475A1" w:rsidP="00B475A1">
      <w:pPr>
        <w:adjustRightInd w:val="0"/>
        <w:rPr>
          <w:rFonts w:eastAsia="Calibri"/>
          <w:color w:val="000000"/>
          <w:sz w:val="24"/>
          <w:szCs w:val="24"/>
          <w:lang w:val="pl-PL"/>
        </w:rPr>
      </w:pPr>
      <w:r w:rsidRPr="00B475A1">
        <w:rPr>
          <w:rFonts w:eastAsia="Calibri"/>
          <w:color w:val="000000"/>
          <w:sz w:val="24"/>
          <w:szCs w:val="24"/>
          <w:lang w:val="pl-PL"/>
        </w:rPr>
        <w:t>Podiel subdodávky v %:  ..............</w:t>
      </w:r>
    </w:p>
    <w:p w14:paraId="111E2950" w14:textId="77777777" w:rsidR="00B475A1" w:rsidRPr="00B475A1" w:rsidRDefault="00B475A1" w:rsidP="00B475A1">
      <w:pPr>
        <w:adjustRightInd w:val="0"/>
        <w:rPr>
          <w:rFonts w:eastAsia="Calibri"/>
          <w:color w:val="000000"/>
          <w:sz w:val="24"/>
          <w:szCs w:val="24"/>
          <w:lang w:val="pl-PL"/>
        </w:rPr>
      </w:pPr>
      <w:r w:rsidRPr="00B475A1">
        <w:rPr>
          <w:rFonts w:eastAsia="Calibri"/>
          <w:color w:val="000000"/>
          <w:sz w:val="24"/>
          <w:szCs w:val="24"/>
          <w:lang w:val="pl-PL"/>
        </w:rPr>
        <w:t>Stručný opis predmetu subdodávky: ........................</w:t>
      </w:r>
    </w:p>
    <w:p w14:paraId="4D23971C" w14:textId="77777777" w:rsidR="00B475A1" w:rsidRPr="00B475A1" w:rsidRDefault="00B475A1" w:rsidP="00B475A1">
      <w:pPr>
        <w:adjustRightInd w:val="0"/>
        <w:rPr>
          <w:rFonts w:eastAsia="Calibri"/>
          <w:color w:val="000000"/>
          <w:sz w:val="24"/>
          <w:szCs w:val="24"/>
          <w:lang w:val="pl-PL"/>
        </w:rPr>
      </w:pPr>
      <w:r w:rsidRPr="00B475A1">
        <w:rPr>
          <w:rFonts w:eastAsia="Calibri"/>
          <w:color w:val="000000"/>
          <w:sz w:val="24"/>
          <w:szCs w:val="24"/>
          <w:lang w:val="pl-PL"/>
        </w:rPr>
        <w:t>(ďalších doplniť podľa potreby)</w:t>
      </w:r>
    </w:p>
    <w:p w14:paraId="6968FE16" w14:textId="77777777" w:rsidR="00B475A1" w:rsidRPr="00B475A1" w:rsidRDefault="00B475A1" w:rsidP="00B475A1">
      <w:pPr>
        <w:adjustRightInd w:val="0"/>
        <w:rPr>
          <w:color w:val="000000"/>
          <w:sz w:val="24"/>
          <w:szCs w:val="24"/>
          <w:lang w:val="pl-PL"/>
        </w:rPr>
      </w:pPr>
    </w:p>
    <w:p w14:paraId="7BE887ED" w14:textId="77777777" w:rsidR="00B475A1" w:rsidRPr="00B475A1" w:rsidRDefault="00B475A1" w:rsidP="00B475A1">
      <w:pPr>
        <w:adjustRightInd w:val="0"/>
        <w:rPr>
          <w:color w:val="000000"/>
          <w:sz w:val="24"/>
          <w:szCs w:val="24"/>
          <w:lang w:val="pl-PL"/>
        </w:rPr>
      </w:pPr>
    </w:p>
    <w:p w14:paraId="22B38B8E" w14:textId="77777777" w:rsidR="00B475A1" w:rsidRPr="00B475A1" w:rsidRDefault="00B475A1" w:rsidP="00B475A1">
      <w:pPr>
        <w:adjustRightInd w:val="0"/>
        <w:rPr>
          <w:color w:val="000000"/>
          <w:sz w:val="24"/>
          <w:szCs w:val="24"/>
          <w:lang w:val="pl-PL"/>
        </w:rPr>
      </w:pPr>
      <w:r w:rsidRPr="00B475A1">
        <w:rPr>
          <w:color w:val="000000"/>
          <w:sz w:val="24"/>
          <w:szCs w:val="24"/>
          <w:lang w:val="pl-PL"/>
        </w:rPr>
        <w:t>V .................................... dňa ...................</w:t>
      </w:r>
    </w:p>
    <w:p w14:paraId="5CFD952F" w14:textId="77777777" w:rsidR="00B475A1" w:rsidRPr="00B475A1" w:rsidRDefault="00B475A1" w:rsidP="00B475A1">
      <w:pPr>
        <w:adjustRightInd w:val="0"/>
        <w:rPr>
          <w:color w:val="000000"/>
          <w:sz w:val="24"/>
          <w:szCs w:val="24"/>
          <w:lang w:val="pl-PL"/>
        </w:rPr>
      </w:pPr>
    </w:p>
    <w:p w14:paraId="07511AAC" w14:textId="77777777" w:rsidR="00B475A1" w:rsidRPr="00B475A1" w:rsidRDefault="00B475A1" w:rsidP="00B475A1">
      <w:pPr>
        <w:adjustRightInd w:val="0"/>
        <w:rPr>
          <w:color w:val="000000"/>
          <w:sz w:val="24"/>
          <w:szCs w:val="24"/>
          <w:lang w:val="pl-PL"/>
        </w:rPr>
      </w:pPr>
    </w:p>
    <w:p w14:paraId="4D78EFDB" w14:textId="77777777" w:rsidR="00B475A1" w:rsidRPr="00B475A1" w:rsidRDefault="00B475A1" w:rsidP="008F16C8">
      <w:pPr>
        <w:adjustRightInd w:val="0"/>
        <w:ind w:left="5664"/>
        <w:rPr>
          <w:color w:val="000000"/>
          <w:sz w:val="24"/>
          <w:szCs w:val="24"/>
          <w:lang w:val="pl-PL"/>
        </w:rPr>
      </w:pPr>
      <w:r w:rsidRPr="00B475A1">
        <w:rPr>
          <w:color w:val="000000"/>
          <w:sz w:val="24"/>
          <w:szCs w:val="24"/>
          <w:lang w:val="pl-PL"/>
        </w:rPr>
        <w:t xml:space="preserve">                                    ......................................................                                                                                               </w:t>
      </w:r>
    </w:p>
    <w:p w14:paraId="33968751" w14:textId="77777777" w:rsidR="00B475A1" w:rsidRPr="00B475A1" w:rsidRDefault="00B475A1" w:rsidP="00B475A1">
      <w:pPr>
        <w:adjustRightInd w:val="0"/>
        <w:ind w:left="4248"/>
        <w:rPr>
          <w:rFonts w:eastAsia="Calibri"/>
          <w:color w:val="000000"/>
          <w:sz w:val="24"/>
          <w:szCs w:val="24"/>
          <w:lang w:val="pl-PL"/>
        </w:rPr>
      </w:pPr>
      <w:r w:rsidRPr="00B475A1">
        <w:rPr>
          <w:rFonts w:eastAsia="Calibri"/>
          <w:color w:val="000000"/>
          <w:sz w:val="24"/>
          <w:szCs w:val="24"/>
          <w:lang w:val="pl-PL"/>
        </w:rPr>
        <w:t xml:space="preserve">    </w:t>
      </w:r>
      <w:r w:rsidRPr="00B475A1">
        <w:rPr>
          <w:rFonts w:eastAsia="Calibri"/>
          <w:color w:val="000000"/>
          <w:sz w:val="24"/>
          <w:szCs w:val="24"/>
          <w:lang w:val="pl-PL"/>
        </w:rPr>
        <w:tab/>
      </w:r>
      <w:r w:rsidRPr="00B475A1">
        <w:rPr>
          <w:rFonts w:eastAsia="Calibri"/>
          <w:color w:val="000000"/>
          <w:sz w:val="24"/>
          <w:szCs w:val="24"/>
          <w:lang w:val="pl-PL"/>
        </w:rPr>
        <w:tab/>
        <w:t xml:space="preserve">         meno, priezvisko a podpis**     </w:t>
      </w:r>
    </w:p>
    <w:p w14:paraId="30D1F157" w14:textId="77777777" w:rsidR="00B475A1" w:rsidRPr="00B475A1" w:rsidRDefault="00B475A1" w:rsidP="00B475A1">
      <w:pPr>
        <w:tabs>
          <w:tab w:val="left" w:pos="5205"/>
        </w:tabs>
        <w:adjustRightInd w:val="0"/>
        <w:rPr>
          <w:rFonts w:eastAsia="Calibri"/>
          <w:color w:val="000000"/>
          <w:sz w:val="24"/>
          <w:szCs w:val="24"/>
          <w:lang w:val="pl-PL"/>
        </w:rPr>
      </w:pPr>
      <w:r w:rsidRPr="00B475A1">
        <w:rPr>
          <w:b/>
          <w:color w:val="000000"/>
          <w:sz w:val="24"/>
          <w:szCs w:val="24"/>
          <w:lang w:val="pl-PL"/>
        </w:rPr>
        <w:t xml:space="preserve">                                                             </w:t>
      </w:r>
      <w:r w:rsidRPr="00B475A1">
        <w:rPr>
          <w:b/>
          <w:color w:val="000000"/>
          <w:sz w:val="24"/>
          <w:szCs w:val="24"/>
          <w:lang w:val="pl-PL"/>
        </w:rPr>
        <w:tab/>
        <w:t xml:space="preserve">       </w:t>
      </w:r>
      <w:r w:rsidRPr="00B475A1">
        <w:rPr>
          <w:rFonts w:eastAsia="Calibri"/>
          <w:color w:val="000000"/>
          <w:sz w:val="24"/>
          <w:szCs w:val="24"/>
          <w:lang w:val="pl-PL"/>
        </w:rPr>
        <w:t>oprávnenej osoby konať za uchádzača</w:t>
      </w:r>
    </w:p>
    <w:p w14:paraId="012451F4" w14:textId="77777777" w:rsidR="00B475A1" w:rsidRPr="00B475A1" w:rsidRDefault="00B475A1" w:rsidP="00B475A1">
      <w:pPr>
        <w:tabs>
          <w:tab w:val="left" w:pos="5205"/>
        </w:tabs>
        <w:adjustRightInd w:val="0"/>
        <w:rPr>
          <w:rFonts w:eastAsia="Calibri"/>
          <w:color w:val="000000"/>
          <w:sz w:val="24"/>
          <w:szCs w:val="24"/>
          <w:lang w:val="pl-PL"/>
        </w:rPr>
      </w:pPr>
    </w:p>
    <w:p w14:paraId="6968ABB8" w14:textId="77777777" w:rsidR="00B475A1" w:rsidRPr="00B475A1" w:rsidRDefault="00B475A1" w:rsidP="00B475A1">
      <w:pPr>
        <w:tabs>
          <w:tab w:val="left" w:pos="5205"/>
        </w:tabs>
        <w:adjustRightInd w:val="0"/>
        <w:rPr>
          <w:rFonts w:eastAsia="Calibri"/>
          <w:color w:val="000000"/>
          <w:sz w:val="24"/>
          <w:szCs w:val="24"/>
          <w:lang w:val="pl-PL"/>
        </w:rPr>
      </w:pPr>
    </w:p>
    <w:p w14:paraId="6F90A6E1" w14:textId="7CA66BEC" w:rsidR="00B475A1" w:rsidRPr="00B475A1" w:rsidRDefault="00B475A1" w:rsidP="00B475A1">
      <w:pPr>
        <w:adjustRightInd w:val="0"/>
        <w:jc w:val="both"/>
        <w:rPr>
          <w:rFonts w:eastAsia="Calibri"/>
          <w:i/>
          <w:iCs/>
          <w:color w:val="000000"/>
          <w:sz w:val="24"/>
          <w:szCs w:val="24"/>
          <w:lang w:val="pl-PL"/>
        </w:rPr>
      </w:pPr>
      <w:r w:rsidRPr="00B475A1">
        <w:rPr>
          <w:i/>
          <w:iCs/>
          <w:color w:val="000000"/>
          <w:sz w:val="24"/>
          <w:szCs w:val="24"/>
          <w:lang w:val="pl-PL"/>
        </w:rPr>
        <w:t>* nehodiace sa prečiarkn</w:t>
      </w:r>
      <w:r w:rsidR="00777B04">
        <w:rPr>
          <w:i/>
          <w:iCs/>
          <w:color w:val="000000"/>
          <w:sz w:val="24"/>
          <w:szCs w:val="24"/>
          <w:lang w:val="pl-PL"/>
        </w:rPr>
        <w:t>úť</w:t>
      </w:r>
    </w:p>
    <w:p w14:paraId="1B5F06C4" w14:textId="77777777" w:rsidR="00B475A1" w:rsidRPr="00B475A1" w:rsidRDefault="00B475A1" w:rsidP="00B475A1">
      <w:pPr>
        <w:adjustRightInd w:val="0"/>
        <w:rPr>
          <w:i/>
          <w:iCs/>
          <w:sz w:val="24"/>
          <w:szCs w:val="24"/>
          <w:lang w:eastAsia="sk-SK"/>
        </w:rPr>
      </w:pPr>
      <w:r w:rsidRPr="00B475A1">
        <w:rPr>
          <w:rFonts w:eastAsia="Calibri"/>
          <w:i/>
          <w:iCs/>
          <w:color w:val="000000"/>
          <w:sz w:val="24"/>
          <w:szCs w:val="24"/>
          <w:lang w:val="pl-PL"/>
        </w:rPr>
        <w:t>** v súlade so zápisom v obchodnom registri, resp. v živnostenskom registri</w:t>
      </w:r>
    </w:p>
    <w:p w14:paraId="27935EF4" w14:textId="77777777" w:rsidR="00B475A1" w:rsidRPr="00B475A1" w:rsidRDefault="00B475A1" w:rsidP="00B475A1">
      <w:pPr>
        <w:widowControl/>
        <w:tabs>
          <w:tab w:val="left" w:pos="2160"/>
          <w:tab w:val="left" w:pos="2880"/>
          <w:tab w:val="left" w:pos="4500"/>
        </w:tabs>
        <w:autoSpaceDE/>
        <w:autoSpaceDN/>
        <w:spacing w:line="269" w:lineRule="auto"/>
        <w:rPr>
          <w:i/>
          <w:iCs/>
          <w:sz w:val="24"/>
          <w:szCs w:val="24"/>
          <w:lang w:eastAsia="cs-CZ"/>
        </w:rPr>
      </w:pPr>
    </w:p>
    <w:p w14:paraId="4DFFB1D1" w14:textId="77777777" w:rsidR="00B34A66" w:rsidRPr="00AD4622" w:rsidRDefault="00B34A66" w:rsidP="00113F5A">
      <w:pPr>
        <w:spacing w:line="259" w:lineRule="auto"/>
        <w:jc w:val="center"/>
        <w:rPr>
          <w:b/>
          <w:bCs/>
        </w:rPr>
      </w:pPr>
    </w:p>
    <w:sectPr w:rsidR="00B34A66" w:rsidRPr="00AD4622" w:rsidSect="000B2A6C">
      <w:headerReference w:type="default" r:id="rId8"/>
      <w:footerReference w:type="default" r:id="rId9"/>
      <w:pgSz w:w="11906" w:h="16838"/>
      <w:pgMar w:top="1417" w:right="1274" w:bottom="1134" w:left="1134" w:header="708" w:footer="10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5028A" w14:textId="77777777" w:rsidR="00667AD3" w:rsidRDefault="00667AD3" w:rsidP="00A11497">
      <w:r>
        <w:separator/>
      </w:r>
    </w:p>
  </w:endnote>
  <w:endnote w:type="continuationSeparator" w:id="0">
    <w:p w14:paraId="4BEE7AAD" w14:textId="77777777" w:rsidR="00667AD3" w:rsidRDefault="00667AD3" w:rsidP="00A1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817B" w14:textId="77777777" w:rsidR="008337B1" w:rsidRDefault="008337B1" w:rsidP="00F6505B">
    <w:pPr>
      <w:pStyle w:val="Pta"/>
      <w:jc w:val="right"/>
      <w:rPr>
        <w:sz w:val="20"/>
        <w:szCs w:val="20"/>
      </w:rPr>
    </w:pPr>
  </w:p>
  <w:p w14:paraId="13A4D9D4" w14:textId="2F27EF3F" w:rsidR="008337B1" w:rsidRDefault="008337B1" w:rsidP="00F6505B">
    <w:pPr>
      <w:pStyle w:val="Pta"/>
      <w:jc w:val="right"/>
      <w:rPr>
        <w:sz w:val="20"/>
        <w:szCs w:val="20"/>
      </w:rPr>
    </w:pPr>
    <w:r>
      <w:rPr>
        <w:sz w:val="20"/>
        <w:szCs w:val="20"/>
      </w:rPr>
      <w:t>____________________________________________________________________________________________</w:t>
    </w:r>
  </w:p>
  <w:p w14:paraId="3CB17AAE" w14:textId="13D5FF03" w:rsidR="00F80B0C" w:rsidRPr="00F6505B" w:rsidRDefault="00F6505B" w:rsidP="00F6505B">
    <w:pPr>
      <w:pStyle w:val="Pta"/>
      <w:jc w:val="right"/>
      <w:rPr>
        <w:sz w:val="20"/>
        <w:szCs w:val="20"/>
      </w:rPr>
    </w:pPr>
    <w:r w:rsidRPr="00F6505B">
      <w:rPr>
        <w:sz w:val="20"/>
        <w:szCs w:val="20"/>
      </w:rPr>
      <w:t xml:space="preserve">Súťažné podklady </w:t>
    </w:r>
    <w:r w:rsidRPr="00F6505B">
      <w:rPr>
        <w:b/>
        <w:bCs/>
        <w:sz w:val="20"/>
        <w:szCs w:val="20"/>
      </w:rPr>
      <w:t>„Teleskopické nakladače“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B08E7" w14:textId="77777777" w:rsidR="00667AD3" w:rsidRDefault="00667AD3" w:rsidP="00A11497">
      <w:r>
        <w:separator/>
      </w:r>
    </w:p>
  </w:footnote>
  <w:footnote w:type="continuationSeparator" w:id="0">
    <w:p w14:paraId="7E6C57A0" w14:textId="77777777" w:rsidR="00667AD3" w:rsidRDefault="00667AD3" w:rsidP="00A11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B9188" w14:textId="77777777" w:rsidR="00A11497" w:rsidRDefault="00A11497" w:rsidP="00A11497">
    <w:pPr>
      <w:pStyle w:val="Hlavika"/>
      <w:pBdr>
        <w:bottom w:val="single" w:sz="4" w:space="1" w:color="auto"/>
      </w:pBdr>
    </w:pPr>
  </w:p>
  <w:p w14:paraId="50831310" w14:textId="77777777" w:rsidR="00A11497" w:rsidRPr="00815B5E" w:rsidRDefault="00A11497" w:rsidP="00A11497">
    <w:pPr>
      <w:pStyle w:val="Hlavika"/>
      <w:pBdr>
        <w:bottom w:val="single" w:sz="4" w:space="1" w:color="auto"/>
      </w:pBdr>
    </w:pPr>
  </w:p>
  <w:p w14:paraId="5B21B931" w14:textId="77777777" w:rsidR="00A11497" w:rsidRDefault="00A1149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5D173E"/>
    <w:multiLevelType w:val="hybridMultilevel"/>
    <w:tmpl w:val="D5084DB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7A3618"/>
    <w:multiLevelType w:val="hybridMultilevel"/>
    <w:tmpl w:val="D5084DB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6D3435"/>
    <w:multiLevelType w:val="hybridMultilevel"/>
    <w:tmpl w:val="D5084DB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351706"/>
    <w:multiLevelType w:val="hybridMultilevel"/>
    <w:tmpl w:val="D5084DBE"/>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EA7A2B"/>
    <w:multiLevelType w:val="hybridMultilevel"/>
    <w:tmpl w:val="72A6B738"/>
    <w:lvl w:ilvl="0" w:tplc="9CA634BC">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1" w15:restartNumberingAfterBreak="0">
    <w:nsid w:val="34171A1C"/>
    <w:multiLevelType w:val="hybridMultilevel"/>
    <w:tmpl w:val="015C8EF6"/>
    <w:lvl w:ilvl="0" w:tplc="2312EDC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92306"/>
    <w:multiLevelType w:val="multilevel"/>
    <w:tmpl w:val="E3C47218"/>
    <w:numStyleLink w:val="Sanpodklady"/>
  </w:abstractNum>
  <w:abstractNum w:abstractNumId="14" w15:restartNumberingAfterBreak="0">
    <w:nsid w:val="4EC2235D"/>
    <w:multiLevelType w:val="hybridMultilevel"/>
    <w:tmpl w:val="F5381F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D33CFC"/>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34573056">
    <w:abstractNumId w:val="14"/>
  </w:num>
  <w:num w:numId="2" w16cid:durableId="247811453">
    <w:abstractNumId w:val="0"/>
  </w:num>
  <w:num w:numId="3" w16cid:durableId="1522619828">
    <w:abstractNumId w:val="7"/>
  </w:num>
  <w:num w:numId="4" w16cid:durableId="1964727892">
    <w:abstractNumId w:val="5"/>
  </w:num>
  <w:num w:numId="5" w16cid:durableId="1100293931">
    <w:abstractNumId w:val="16"/>
  </w:num>
  <w:num w:numId="6" w16cid:durableId="321586176">
    <w:abstractNumId w:val="1"/>
  </w:num>
  <w:num w:numId="7" w16cid:durableId="1200316655">
    <w:abstractNumId w:val="6"/>
  </w:num>
  <w:num w:numId="8" w16cid:durableId="84496634">
    <w:abstractNumId w:val="12"/>
  </w:num>
  <w:num w:numId="9" w16cid:durableId="557401814">
    <w:abstractNumId w:val="2"/>
  </w:num>
  <w:num w:numId="10" w16cid:durableId="10686820">
    <w:abstractNumId w:val="10"/>
  </w:num>
  <w:num w:numId="11" w16cid:durableId="373890412">
    <w:abstractNumId w:val="17"/>
  </w:num>
  <w:num w:numId="12" w16cid:durableId="1089086164">
    <w:abstractNumId w:val="13"/>
    <w:lvlOverride w:ilvl="0">
      <w:lvl w:ilvl="0">
        <w:start w:val="1"/>
        <w:numFmt w:val="decimal"/>
        <w:lvlText w:val="%1."/>
        <w:lvlJc w:val="left"/>
        <w:pPr>
          <w:ind w:left="432" w:hanging="432"/>
        </w:pPr>
        <w:rPr>
          <w:rFonts w:ascii="Times New Roman" w:eastAsia="Times New Roman" w:hAnsi="Times New Roman" w:cs="Times New Roman"/>
          <w:sz w:val="26"/>
          <w:szCs w:val="26"/>
        </w:rPr>
      </w:lvl>
    </w:lvlOverride>
    <w:lvlOverride w:ilvl="1">
      <w:lvl w:ilvl="1">
        <w:start w:val="1"/>
        <w:numFmt w:val="decimal"/>
        <w:lvlText w:val="%1.%2"/>
        <w:lvlJc w:val="left"/>
        <w:pPr>
          <w:ind w:left="576" w:hanging="576"/>
        </w:pPr>
        <w:rPr>
          <w:b w:val="0"/>
          <w:bCs w:val="0"/>
          <w:color w:val="auto"/>
        </w:rPr>
      </w:lvl>
    </w:lvlOverride>
    <w:lvlOverride w:ilvl="2">
      <w:lvl w:ilvl="2">
        <w:start w:val="1"/>
        <w:numFmt w:val="decimal"/>
        <w:lvlText w:val="%1.%2.%3"/>
        <w:lvlJc w:val="left"/>
        <w:pPr>
          <w:ind w:left="720" w:hanging="720"/>
        </w:pPr>
        <w:rPr>
          <w:b w:val="0"/>
          <w:bCs w:val="0"/>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3" w16cid:durableId="1188715745">
    <w:abstractNumId w:val="9"/>
  </w:num>
  <w:num w:numId="14" w16cid:durableId="1894465273">
    <w:abstractNumId w:val="11"/>
  </w:num>
  <w:num w:numId="15" w16cid:durableId="144007859">
    <w:abstractNumId w:val="8"/>
  </w:num>
  <w:num w:numId="16" w16cid:durableId="1814902516">
    <w:abstractNumId w:val="3"/>
  </w:num>
  <w:num w:numId="17" w16cid:durableId="1096830921">
    <w:abstractNumId w:val="15"/>
  </w:num>
  <w:num w:numId="18" w16cid:durableId="1731271431">
    <w:abstractNumId w:val="4"/>
  </w:num>
  <w:num w:numId="19" w16cid:durableId="10514659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0A"/>
    <w:rsid w:val="00003281"/>
    <w:rsid w:val="00007B3F"/>
    <w:rsid w:val="00012D88"/>
    <w:rsid w:val="0001542F"/>
    <w:rsid w:val="00016FA9"/>
    <w:rsid w:val="00017422"/>
    <w:rsid w:val="00017584"/>
    <w:rsid w:val="00026F63"/>
    <w:rsid w:val="00027854"/>
    <w:rsid w:val="00047A3F"/>
    <w:rsid w:val="00051ABE"/>
    <w:rsid w:val="00057CE2"/>
    <w:rsid w:val="00062067"/>
    <w:rsid w:val="000663A8"/>
    <w:rsid w:val="00067DE5"/>
    <w:rsid w:val="00070BC9"/>
    <w:rsid w:val="0007215B"/>
    <w:rsid w:val="00073DA1"/>
    <w:rsid w:val="00074944"/>
    <w:rsid w:val="00096C2B"/>
    <w:rsid w:val="000A0611"/>
    <w:rsid w:val="000B0D40"/>
    <w:rsid w:val="000B13A9"/>
    <w:rsid w:val="000B2A6C"/>
    <w:rsid w:val="000C78A2"/>
    <w:rsid w:val="000D780A"/>
    <w:rsid w:val="000E3AE3"/>
    <w:rsid w:val="000E6EA3"/>
    <w:rsid w:val="000F2E8A"/>
    <w:rsid w:val="000F4002"/>
    <w:rsid w:val="000F6855"/>
    <w:rsid w:val="001015E5"/>
    <w:rsid w:val="001105A8"/>
    <w:rsid w:val="001127E6"/>
    <w:rsid w:val="00113F5A"/>
    <w:rsid w:val="00120DC0"/>
    <w:rsid w:val="0012185B"/>
    <w:rsid w:val="0012551A"/>
    <w:rsid w:val="001277A2"/>
    <w:rsid w:val="001278AD"/>
    <w:rsid w:val="00131AFF"/>
    <w:rsid w:val="00132295"/>
    <w:rsid w:val="001334C9"/>
    <w:rsid w:val="0013466E"/>
    <w:rsid w:val="001549EA"/>
    <w:rsid w:val="00160EBF"/>
    <w:rsid w:val="00162782"/>
    <w:rsid w:val="00173426"/>
    <w:rsid w:val="00176DC4"/>
    <w:rsid w:val="00177EB5"/>
    <w:rsid w:val="001821F2"/>
    <w:rsid w:val="0019135C"/>
    <w:rsid w:val="001A200A"/>
    <w:rsid w:val="001A5B50"/>
    <w:rsid w:val="001C69D7"/>
    <w:rsid w:val="001C70A4"/>
    <w:rsid w:val="001E059D"/>
    <w:rsid w:val="001E0E2B"/>
    <w:rsid w:val="001E2CB3"/>
    <w:rsid w:val="001E4EAF"/>
    <w:rsid w:val="001E5349"/>
    <w:rsid w:val="001F00D3"/>
    <w:rsid w:val="001F3C10"/>
    <w:rsid w:val="001F65E6"/>
    <w:rsid w:val="0020071F"/>
    <w:rsid w:val="00211793"/>
    <w:rsid w:val="00212DA7"/>
    <w:rsid w:val="002231DE"/>
    <w:rsid w:val="00223706"/>
    <w:rsid w:val="0023359C"/>
    <w:rsid w:val="0023379D"/>
    <w:rsid w:val="002432BD"/>
    <w:rsid w:val="002477A3"/>
    <w:rsid w:val="00251F89"/>
    <w:rsid w:val="00253E0A"/>
    <w:rsid w:val="002545E8"/>
    <w:rsid w:val="00254E34"/>
    <w:rsid w:val="00256336"/>
    <w:rsid w:val="00256B9A"/>
    <w:rsid w:val="00257E38"/>
    <w:rsid w:val="002624B2"/>
    <w:rsid w:val="00265280"/>
    <w:rsid w:val="00266690"/>
    <w:rsid w:val="002728C5"/>
    <w:rsid w:val="002A0292"/>
    <w:rsid w:val="002A0DE9"/>
    <w:rsid w:val="002A0E7B"/>
    <w:rsid w:val="002A1A33"/>
    <w:rsid w:val="002A2523"/>
    <w:rsid w:val="002D5A18"/>
    <w:rsid w:val="002E059D"/>
    <w:rsid w:val="002E0AB9"/>
    <w:rsid w:val="002E63FB"/>
    <w:rsid w:val="002F29BD"/>
    <w:rsid w:val="002F3156"/>
    <w:rsid w:val="002F331F"/>
    <w:rsid w:val="002F6702"/>
    <w:rsid w:val="00302598"/>
    <w:rsid w:val="003032AE"/>
    <w:rsid w:val="00316468"/>
    <w:rsid w:val="0032527E"/>
    <w:rsid w:val="00325473"/>
    <w:rsid w:val="0032683C"/>
    <w:rsid w:val="0034180A"/>
    <w:rsid w:val="00342589"/>
    <w:rsid w:val="0034495A"/>
    <w:rsid w:val="00346AAA"/>
    <w:rsid w:val="00347908"/>
    <w:rsid w:val="0035052F"/>
    <w:rsid w:val="0036218B"/>
    <w:rsid w:val="00363A31"/>
    <w:rsid w:val="00376190"/>
    <w:rsid w:val="00385031"/>
    <w:rsid w:val="003864DB"/>
    <w:rsid w:val="0038666A"/>
    <w:rsid w:val="003910AD"/>
    <w:rsid w:val="00393C0C"/>
    <w:rsid w:val="003A0437"/>
    <w:rsid w:val="003A56BD"/>
    <w:rsid w:val="003C14ED"/>
    <w:rsid w:val="003D1125"/>
    <w:rsid w:val="003D4845"/>
    <w:rsid w:val="003F2B10"/>
    <w:rsid w:val="004006DB"/>
    <w:rsid w:val="00400B29"/>
    <w:rsid w:val="00405C02"/>
    <w:rsid w:val="00407300"/>
    <w:rsid w:val="00412791"/>
    <w:rsid w:val="00414D41"/>
    <w:rsid w:val="004175FA"/>
    <w:rsid w:val="004536D8"/>
    <w:rsid w:val="00461EE7"/>
    <w:rsid w:val="004653D0"/>
    <w:rsid w:val="00470F08"/>
    <w:rsid w:val="00472F91"/>
    <w:rsid w:val="004741DA"/>
    <w:rsid w:val="00474C66"/>
    <w:rsid w:val="004757CE"/>
    <w:rsid w:val="00476423"/>
    <w:rsid w:val="0047695D"/>
    <w:rsid w:val="00480083"/>
    <w:rsid w:val="00481842"/>
    <w:rsid w:val="00487A41"/>
    <w:rsid w:val="00490CBF"/>
    <w:rsid w:val="004A14B9"/>
    <w:rsid w:val="004A3A6A"/>
    <w:rsid w:val="004C501A"/>
    <w:rsid w:val="004C600C"/>
    <w:rsid w:val="004D680A"/>
    <w:rsid w:val="004E288B"/>
    <w:rsid w:val="00500CEC"/>
    <w:rsid w:val="005045EC"/>
    <w:rsid w:val="00507627"/>
    <w:rsid w:val="005113C7"/>
    <w:rsid w:val="00516318"/>
    <w:rsid w:val="00526676"/>
    <w:rsid w:val="00530411"/>
    <w:rsid w:val="005369F1"/>
    <w:rsid w:val="00536F1A"/>
    <w:rsid w:val="00541466"/>
    <w:rsid w:val="005523F2"/>
    <w:rsid w:val="00552719"/>
    <w:rsid w:val="00555308"/>
    <w:rsid w:val="0055789D"/>
    <w:rsid w:val="00563408"/>
    <w:rsid w:val="00565880"/>
    <w:rsid w:val="005747AE"/>
    <w:rsid w:val="00590A6D"/>
    <w:rsid w:val="00594D70"/>
    <w:rsid w:val="00595122"/>
    <w:rsid w:val="00595409"/>
    <w:rsid w:val="005965C0"/>
    <w:rsid w:val="005A036B"/>
    <w:rsid w:val="005A46EA"/>
    <w:rsid w:val="005B07F0"/>
    <w:rsid w:val="005C21A6"/>
    <w:rsid w:val="005C2CE4"/>
    <w:rsid w:val="005C362D"/>
    <w:rsid w:val="005C3AE2"/>
    <w:rsid w:val="005D00E1"/>
    <w:rsid w:val="005E61F9"/>
    <w:rsid w:val="005F6F70"/>
    <w:rsid w:val="00614EC7"/>
    <w:rsid w:val="00615B50"/>
    <w:rsid w:val="006252A5"/>
    <w:rsid w:val="00625489"/>
    <w:rsid w:val="006257D7"/>
    <w:rsid w:val="00625941"/>
    <w:rsid w:val="00636873"/>
    <w:rsid w:val="00642B86"/>
    <w:rsid w:val="00643E54"/>
    <w:rsid w:val="00646C93"/>
    <w:rsid w:val="006652AA"/>
    <w:rsid w:val="00667AD3"/>
    <w:rsid w:val="0067473C"/>
    <w:rsid w:val="006816AE"/>
    <w:rsid w:val="00682B53"/>
    <w:rsid w:val="0068717C"/>
    <w:rsid w:val="00690C18"/>
    <w:rsid w:val="0069370A"/>
    <w:rsid w:val="006A7A02"/>
    <w:rsid w:val="006B0AD4"/>
    <w:rsid w:val="006B20DC"/>
    <w:rsid w:val="006B2B18"/>
    <w:rsid w:val="006B44AB"/>
    <w:rsid w:val="006B493C"/>
    <w:rsid w:val="006B7753"/>
    <w:rsid w:val="006C0615"/>
    <w:rsid w:val="006C6217"/>
    <w:rsid w:val="006E2311"/>
    <w:rsid w:val="006E538C"/>
    <w:rsid w:val="006F172D"/>
    <w:rsid w:val="006F503D"/>
    <w:rsid w:val="006F60B2"/>
    <w:rsid w:val="00702728"/>
    <w:rsid w:val="00703CF3"/>
    <w:rsid w:val="0070770A"/>
    <w:rsid w:val="00714553"/>
    <w:rsid w:val="00724E25"/>
    <w:rsid w:val="00736513"/>
    <w:rsid w:val="007365A8"/>
    <w:rsid w:val="00736C51"/>
    <w:rsid w:val="00740158"/>
    <w:rsid w:val="00752B44"/>
    <w:rsid w:val="007539EC"/>
    <w:rsid w:val="00753EE4"/>
    <w:rsid w:val="007579B3"/>
    <w:rsid w:val="00760351"/>
    <w:rsid w:val="0076239A"/>
    <w:rsid w:val="00763FE4"/>
    <w:rsid w:val="00765795"/>
    <w:rsid w:val="007665F0"/>
    <w:rsid w:val="00766626"/>
    <w:rsid w:val="00777B04"/>
    <w:rsid w:val="007860B2"/>
    <w:rsid w:val="007864DE"/>
    <w:rsid w:val="007922EC"/>
    <w:rsid w:val="007930EA"/>
    <w:rsid w:val="00796E75"/>
    <w:rsid w:val="007B18E6"/>
    <w:rsid w:val="007C195B"/>
    <w:rsid w:val="007C27F0"/>
    <w:rsid w:val="007C35DC"/>
    <w:rsid w:val="007C4B17"/>
    <w:rsid w:val="007D4397"/>
    <w:rsid w:val="007D54DD"/>
    <w:rsid w:val="007E00FA"/>
    <w:rsid w:val="007E0C78"/>
    <w:rsid w:val="007F0332"/>
    <w:rsid w:val="007F209C"/>
    <w:rsid w:val="007F450B"/>
    <w:rsid w:val="007F55B0"/>
    <w:rsid w:val="007F6B24"/>
    <w:rsid w:val="008012A0"/>
    <w:rsid w:val="00801BAA"/>
    <w:rsid w:val="0080433B"/>
    <w:rsid w:val="00813BC3"/>
    <w:rsid w:val="008211B9"/>
    <w:rsid w:val="00821B05"/>
    <w:rsid w:val="00823CDC"/>
    <w:rsid w:val="00827254"/>
    <w:rsid w:val="008337B1"/>
    <w:rsid w:val="00833A7A"/>
    <w:rsid w:val="0085144D"/>
    <w:rsid w:val="008520CA"/>
    <w:rsid w:val="008652F0"/>
    <w:rsid w:val="008726A8"/>
    <w:rsid w:val="008734A2"/>
    <w:rsid w:val="00887E0C"/>
    <w:rsid w:val="0089146D"/>
    <w:rsid w:val="008A1A6B"/>
    <w:rsid w:val="008A47EF"/>
    <w:rsid w:val="008B22D8"/>
    <w:rsid w:val="008C52AB"/>
    <w:rsid w:val="008D7B48"/>
    <w:rsid w:val="008E41F7"/>
    <w:rsid w:val="008E4FC5"/>
    <w:rsid w:val="008F03A2"/>
    <w:rsid w:val="008F16C8"/>
    <w:rsid w:val="008F5BE1"/>
    <w:rsid w:val="0090271E"/>
    <w:rsid w:val="00906A52"/>
    <w:rsid w:val="00914788"/>
    <w:rsid w:val="0092089A"/>
    <w:rsid w:val="00925CBC"/>
    <w:rsid w:val="009515DC"/>
    <w:rsid w:val="00957E81"/>
    <w:rsid w:val="009655CB"/>
    <w:rsid w:val="009867CC"/>
    <w:rsid w:val="00987DDE"/>
    <w:rsid w:val="00994FE9"/>
    <w:rsid w:val="009B1577"/>
    <w:rsid w:val="009B6A24"/>
    <w:rsid w:val="009C1116"/>
    <w:rsid w:val="009C7C00"/>
    <w:rsid w:val="009E064C"/>
    <w:rsid w:val="009E10A5"/>
    <w:rsid w:val="009E1392"/>
    <w:rsid w:val="009E2B3E"/>
    <w:rsid w:val="009E39C7"/>
    <w:rsid w:val="009F46E2"/>
    <w:rsid w:val="00A02C09"/>
    <w:rsid w:val="00A11497"/>
    <w:rsid w:val="00A203AB"/>
    <w:rsid w:val="00A221EB"/>
    <w:rsid w:val="00A22492"/>
    <w:rsid w:val="00A224A6"/>
    <w:rsid w:val="00A30609"/>
    <w:rsid w:val="00A34CFD"/>
    <w:rsid w:val="00A3721C"/>
    <w:rsid w:val="00A40E91"/>
    <w:rsid w:val="00A446CF"/>
    <w:rsid w:val="00A4597C"/>
    <w:rsid w:val="00A56941"/>
    <w:rsid w:val="00A577C9"/>
    <w:rsid w:val="00A62C57"/>
    <w:rsid w:val="00A653C6"/>
    <w:rsid w:val="00A66366"/>
    <w:rsid w:val="00A70F18"/>
    <w:rsid w:val="00A72C0C"/>
    <w:rsid w:val="00A7342E"/>
    <w:rsid w:val="00A80D3B"/>
    <w:rsid w:val="00A83E5B"/>
    <w:rsid w:val="00A94671"/>
    <w:rsid w:val="00A95BC3"/>
    <w:rsid w:val="00A97E3C"/>
    <w:rsid w:val="00AA220E"/>
    <w:rsid w:val="00AA76F4"/>
    <w:rsid w:val="00AA7911"/>
    <w:rsid w:val="00AC1CFF"/>
    <w:rsid w:val="00AC1E08"/>
    <w:rsid w:val="00AC615E"/>
    <w:rsid w:val="00AD31CC"/>
    <w:rsid w:val="00AD4622"/>
    <w:rsid w:val="00AE214B"/>
    <w:rsid w:val="00AE56FE"/>
    <w:rsid w:val="00AE6659"/>
    <w:rsid w:val="00AF296E"/>
    <w:rsid w:val="00B01F04"/>
    <w:rsid w:val="00B2147B"/>
    <w:rsid w:val="00B339A0"/>
    <w:rsid w:val="00B34A66"/>
    <w:rsid w:val="00B37B75"/>
    <w:rsid w:val="00B41387"/>
    <w:rsid w:val="00B44484"/>
    <w:rsid w:val="00B4572A"/>
    <w:rsid w:val="00B475A1"/>
    <w:rsid w:val="00B658A1"/>
    <w:rsid w:val="00B65CAF"/>
    <w:rsid w:val="00B669AE"/>
    <w:rsid w:val="00B7650B"/>
    <w:rsid w:val="00B86FBB"/>
    <w:rsid w:val="00B92997"/>
    <w:rsid w:val="00B95E4E"/>
    <w:rsid w:val="00B960B0"/>
    <w:rsid w:val="00BB4ECF"/>
    <w:rsid w:val="00BB4F0A"/>
    <w:rsid w:val="00BC1687"/>
    <w:rsid w:val="00BC4A14"/>
    <w:rsid w:val="00BC4E05"/>
    <w:rsid w:val="00BC56F3"/>
    <w:rsid w:val="00BC623A"/>
    <w:rsid w:val="00BC6C42"/>
    <w:rsid w:val="00BC7D9B"/>
    <w:rsid w:val="00BD3614"/>
    <w:rsid w:val="00BD58DE"/>
    <w:rsid w:val="00BE1042"/>
    <w:rsid w:val="00BE29B8"/>
    <w:rsid w:val="00BF0841"/>
    <w:rsid w:val="00BF65F6"/>
    <w:rsid w:val="00C06C75"/>
    <w:rsid w:val="00C07091"/>
    <w:rsid w:val="00C10309"/>
    <w:rsid w:val="00C1521C"/>
    <w:rsid w:val="00C23E4A"/>
    <w:rsid w:val="00C24486"/>
    <w:rsid w:val="00C31CA7"/>
    <w:rsid w:val="00C42FEC"/>
    <w:rsid w:val="00C43E22"/>
    <w:rsid w:val="00C4418A"/>
    <w:rsid w:val="00C4554D"/>
    <w:rsid w:val="00C54F6C"/>
    <w:rsid w:val="00C56445"/>
    <w:rsid w:val="00C57BC7"/>
    <w:rsid w:val="00C628F3"/>
    <w:rsid w:val="00C918A5"/>
    <w:rsid w:val="00CA396D"/>
    <w:rsid w:val="00CA3D3F"/>
    <w:rsid w:val="00CA649A"/>
    <w:rsid w:val="00CA7FCC"/>
    <w:rsid w:val="00CB2750"/>
    <w:rsid w:val="00CB5F90"/>
    <w:rsid w:val="00CB60C4"/>
    <w:rsid w:val="00CD1FBA"/>
    <w:rsid w:val="00CD293C"/>
    <w:rsid w:val="00CD5818"/>
    <w:rsid w:val="00CD6911"/>
    <w:rsid w:val="00CE202B"/>
    <w:rsid w:val="00CE3044"/>
    <w:rsid w:val="00CF387D"/>
    <w:rsid w:val="00D0109E"/>
    <w:rsid w:val="00D041F2"/>
    <w:rsid w:val="00D12D58"/>
    <w:rsid w:val="00D15BE9"/>
    <w:rsid w:val="00D25C2A"/>
    <w:rsid w:val="00D3446D"/>
    <w:rsid w:val="00D353C4"/>
    <w:rsid w:val="00D40608"/>
    <w:rsid w:val="00D51AD5"/>
    <w:rsid w:val="00D52278"/>
    <w:rsid w:val="00D53672"/>
    <w:rsid w:val="00D546E7"/>
    <w:rsid w:val="00D552FB"/>
    <w:rsid w:val="00D610D3"/>
    <w:rsid w:val="00D617A8"/>
    <w:rsid w:val="00D61A0C"/>
    <w:rsid w:val="00D622FC"/>
    <w:rsid w:val="00D91C70"/>
    <w:rsid w:val="00D9505A"/>
    <w:rsid w:val="00D9523B"/>
    <w:rsid w:val="00D959FF"/>
    <w:rsid w:val="00D96069"/>
    <w:rsid w:val="00D97F49"/>
    <w:rsid w:val="00DD30B6"/>
    <w:rsid w:val="00DE09AC"/>
    <w:rsid w:val="00DE265C"/>
    <w:rsid w:val="00DE7B73"/>
    <w:rsid w:val="00DF1923"/>
    <w:rsid w:val="00E16098"/>
    <w:rsid w:val="00E16AB4"/>
    <w:rsid w:val="00E17025"/>
    <w:rsid w:val="00E17106"/>
    <w:rsid w:val="00E21F3C"/>
    <w:rsid w:val="00E24D01"/>
    <w:rsid w:val="00E27CC1"/>
    <w:rsid w:val="00E27FA9"/>
    <w:rsid w:val="00E33D4E"/>
    <w:rsid w:val="00E42132"/>
    <w:rsid w:val="00E535F6"/>
    <w:rsid w:val="00E575CD"/>
    <w:rsid w:val="00E610E6"/>
    <w:rsid w:val="00E63B1F"/>
    <w:rsid w:val="00E65C57"/>
    <w:rsid w:val="00E737A1"/>
    <w:rsid w:val="00E73E4B"/>
    <w:rsid w:val="00E824FD"/>
    <w:rsid w:val="00E94557"/>
    <w:rsid w:val="00EA5CF0"/>
    <w:rsid w:val="00EB08A7"/>
    <w:rsid w:val="00EB1C4A"/>
    <w:rsid w:val="00EB374B"/>
    <w:rsid w:val="00EC08B2"/>
    <w:rsid w:val="00EC25CA"/>
    <w:rsid w:val="00EC476B"/>
    <w:rsid w:val="00EE6FBE"/>
    <w:rsid w:val="00EF0621"/>
    <w:rsid w:val="00EF11DA"/>
    <w:rsid w:val="00EF3644"/>
    <w:rsid w:val="00F04CBE"/>
    <w:rsid w:val="00F0540D"/>
    <w:rsid w:val="00F140CE"/>
    <w:rsid w:val="00F317A3"/>
    <w:rsid w:val="00F37E9D"/>
    <w:rsid w:val="00F45BBF"/>
    <w:rsid w:val="00F53D68"/>
    <w:rsid w:val="00F5658E"/>
    <w:rsid w:val="00F56785"/>
    <w:rsid w:val="00F56B1B"/>
    <w:rsid w:val="00F5791F"/>
    <w:rsid w:val="00F6505B"/>
    <w:rsid w:val="00F73949"/>
    <w:rsid w:val="00F754B6"/>
    <w:rsid w:val="00F7583A"/>
    <w:rsid w:val="00F77925"/>
    <w:rsid w:val="00F80B0C"/>
    <w:rsid w:val="00F87116"/>
    <w:rsid w:val="00F8770E"/>
    <w:rsid w:val="00F97868"/>
    <w:rsid w:val="00FA101E"/>
    <w:rsid w:val="00FA1753"/>
    <w:rsid w:val="00FA407C"/>
    <w:rsid w:val="00FA5A82"/>
    <w:rsid w:val="00FB565E"/>
    <w:rsid w:val="00FC2EED"/>
    <w:rsid w:val="00FD13CA"/>
    <w:rsid w:val="00FD56E0"/>
    <w:rsid w:val="00FF7559"/>
    <w:rsid w:val="027036E3"/>
    <w:rsid w:val="057CDCBF"/>
    <w:rsid w:val="0732F00C"/>
    <w:rsid w:val="0AA4D49E"/>
    <w:rsid w:val="0CA9E311"/>
    <w:rsid w:val="0E8A91D4"/>
    <w:rsid w:val="12443BF5"/>
    <w:rsid w:val="12ED0550"/>
    <w:rsid w:val="13F1D878"/>
    <w:rsid w:val="14486B71"/>
    <w:rsid w:val="181ADD70"/>
    <w:rsid w:val="1CA7CF88"/>
    <w:rsid w:val="1E703EE2"/>
    <w:rsid w:val="1EB0331D"/>
    <w:rsid w:val="1FD2D08A"/>
    <w:rsid w:val="233C3562"/>
    <w:rsid w:val="266C1CBA"/>
    <w:rsid w:val="2C709045"/>
    <w:rsid w:val="2E4D5241"/>
    <w:rsid w:val="2FB8E2A7"/>
    <w:rsid w:val="3227602D"/>
    <w:rsid w:val="356AE8D4"/>
    <w:rsid w:val="3585A59F"/>
    <w:rsid w:val="40DB506C"/>
    <w:rsid w:val="46745354"/>
    <w:rsid w:val="4DCE9171"/>
    <w:rsid w:val="4EC8F643"/>
    <w:rsid w:val="4EF8640F"/>
    <w:rsid w:val="508F56B7"/>
    <w:rsid w:val="5142B7D9"/>
    <w:rsid w:val="53FF88A5"/>
    <w:rsid w:val="54307858"/>
    <w:rsid w:val="591C7A45"/>
    <w:rsid w:val="5A1FE7E9"/>
    <w:rsid w:val="5ADCD169"/>
    <w:rsid w:val="5B000630"/>
    <w:rsid w:val="5C08099A"/>
    <w:rsid w:val="5D42093A"/>
    <w:rsid w:val="6289FE8A"/>
    <w:rsid w:val="633C2F1A"/>
    <w:rsid w:val="63908467"/>
    <w:rsid w:val="642C5EC8"/>
    <w:rsid w:val="65F0FF34"/>
    <w:rsid w:val="66257874"/>
    <w:rsid w:val="695927F1"/>
    <w:rsid w:val="6B4CBFB8"/>
    <w:rsid w:val="6E398166"/>
    <w:rsid w:val="6EDCE1BC"/>
    <w:rsid w:val="6F24F109"/>
    <w:rsid w:val="7476E587"/>
    <w:rsid w:val="76494270"/>
    <w:rsid w:val="7C29EBF8"/>
    <w:rsid w:val="7CF9C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BBE14"/>
  <w15:chartTrackingRefBased/>
  <w15:docId w15:val="{3BB7FCC0-E9F5-4D91-B5D9-4401FD9A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3F5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dpis1">
    <w:name w:val="heading 1"/>
    <w:basedOn w:val="Normlny"/>
    <w:next w:val="Normlny"/>
    <w:link w:val="Nadpis1Char"/>
    <w:uiPriority w:val="9"/>
    <w:qFormat/>
    <w:rsid w:val="0034180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34180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34180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34180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34180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34180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34180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34180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34180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4180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34180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4180A"/>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4180A"/>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34180A"/>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4180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4180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4180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4180A"/>
    <w:rPr>
      <w:rFonts w:eastAsiaTheme="majorEastAsia" w:cstheme="majorBidi"/>
      <w:color w:val="272727" w:themeColor="text1" w:themeTint="D8"/>
    </w:rPr>
  </w:style>
  <w:style w:type="paragraph" w:styleId="Nzov">
    <w:name w:val="Title"/>
    <w:basedOn w:val="Normlny"/>
    <w:next w:val="Normlny"/>
    <w:link w:val="NzovChar"/>
    <w:uiPriority w:val="10"/>
    <w:qFormat/>
    <w:rsid w:val="0034180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34180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4180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34180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4180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ciaChar">
    <w:name w:val="Citácia Char"/>
    <w:basedOn w:val="Predvolenpsmoodseku"/>
    <w:link w:val="Citcia"/>
    <w:uiPriority w:val="29"/>
    <w:rsid w:val="0034180A"/>
    <w:rPr>
      <w:i/>
      <w:iCs/>
      <w:color w:val="404040" w:themeColor="text1" w:themeTint="BF"/>
    </w:r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rsid w:val="0034180A"/>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zvnezvraznenie">
    <w:name w:val="Intense Emphasis"/>
    <w:basedOn w:val="Predvolenpsmoodseku"/>
    <w:uiPriority w:val="21"/>
    <w:qFormat/>
    <w:rsid w:val="0034180A"/>
    <w:rPr>
      <w:i/>
      <w:iCs/>
      <w:color w:val="2F5496" w:themeColor="accent1" w:themeShade="BF"/>
    </w:rPr>
  </w:style>
  <w:style w:type="paragraph" w:styleId="Zvraznencitcia">
    <w:name w:val="Intense Quote"/>
    <w:basedOn w:val="Normlny"/>
    <w:next w:val="Normlny"/>
    <w:link w:val="ZvraznencitciaChar"/>
    <w:uiPriority w:val="30"/>
    <w:qFormat/>
    <w:rsid w:val="0034180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34180A"/>
    <w:rPr>
      <w:i/>
      <w:iCs/>
      <w:color w:val="2F5496" w:themeColor="accent1" w:themeShade="BF"/>
    </w:rPr>
  </w:style>
  <w:style w:type="character" w:styleId="Zvraznenodkaz">
    <w:name w:val="Intense Reference"/>
    <w:basedOn w:val="Predvolenpsmoodseku"/>
    <w:uiPriority w:val="32"/>
    <w:qFormat/>
    <w:rsid w:val="0034180A"/>
    <w:rPr>
      <w:b/>
      <w:bCs/>
      <w:smallCaps/>
      <w:color w:val="2F5496" w:themeColor="accent1" w:themeShade="BF"/>
      <w:spacing w:val="5"/>
    </w:rPr>
  </w:style>
  <w:style w:type="paragraph" w:styleId="Hlavika">
    <w:name w:val="header"/>
    <w:basedOn w:val="Normlny"/>
    <w:link w:val="HlavikaChar"/>
    <w:uiPriority w:val="99"/>
    <w:unhideWhenUsed/>
    <w:rsid w:val="00A11497"/>
    <w:pPr>
      <w:tabs>
        <w:tab w:val="center" w:pos="4536"/>
        <w:tab w:val="right" w:pos="9072"/>
      </w:tabs>
    </w:pPr>
  </w:style>
  <w:style w:type="character" w:customStyle="1" w:styleId="HlavikaChar">
    <w:name w:val="Hlavička Char"/>
    <w:basedOn w:val="Predvolenpsmoodseku"/>
    <w:link w:val="Hlavika"/>
    <w:uiPriority w:val="99"/>
    <w:rsid w:val="00A11497"/>
    <w:rPr>
      <w:rFonts w:ascii="Times New Roman" w:eastAsia="Times New Roman" w:hAnsi="Times New Roman" w:cs="Times New Roman"/>
      <w:kern w:val="0"/>
      <w14:ligatures w14:val="none"/>
    </w:rPr>
  </w:style>
  <w:style w:type="paragraph" w:styleId="Pta">
    <w:name w:val="footer"/>
    <w:basedOn w:val="Normlny"/>
    <w:link w:val="PtaChar"/>
    <w:uiPriority w:val="99"/>
    <w:unhideWhenUsed/>
    <w:rsid w:val="00A11497"/>
    <w:pPr>
      <w:tabs>
        <w:tab w:val="center" w:pos="4536"/>
        <w:tab w:val="right" w:pos="9072"/>
      </w:tabs>
    </w:pPr>
  </w:style>
  <w:style w:type="character" w:customStyle="1" w:styleId="PtaChar">
    <w:name w:val="Päta Char"/>
    <w:basedOn w:val="Predvolenpsmoodseku"/>
    <w:link w:val="Pta"/>
    <w:uiPriority w:val="99"/>
    <w:rsid w:val="00A11497"/>
    <w:rPr>
      <w:rFonts w:ascii="Times New Roman" w:eastAsia="Times New Roman" w:hAnsi="Times New Roman" w:cs="Times New Roman"/>
      <w:kern w:val="0"/>
      <w14:ligatures w14:val="none"/>
    </w:rPr>
  </w:style>
  <w:style w:type="table" w:styleId="Mriekatabuky">
    <w:name w:val="Table Grid"/>
    <w:basedOn w:val="Normlnatabuka"/>
    <w:uiPriority w:val="39"/>
    <w:rsid w:val="008F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E73E4B"/>
    <w:pPr>
      <w:ind w:left="1212"/>
      <w:jc w:val="both"/>
    </w:pPr>
  </w:style>
  <w:style w:type="character" w:customStyle="1" w:styleId="ZkladntextChar">
    <w:name w:val="Základný text Char"/>
    <w:basedOn w:val="Predvolenpsmoodseku"/>
    <w:link w:val="Zkladntext"/>
    <w:uiPriority w:val="1"/>
    <w:rsid w:val="00E73E4B"/>
    <w:rPr>
      <w:rFonts w:ascii="Times New Roman" w:eastAsia="Times New Roman" w:hAnsi="Times New Roman" w:cs="Times New Roman"/>
      <w:kern w:val="0"/>
      <w14:ligatures w14:val="none"/>
    </w:rPr>
  </w:style>
  <w:style w:type="paragraph" w:customStyle="1" w:styleId="Default">
    <w:name w:val="Default"/>
    <w:rsid w:val="00E73E4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ext2">
    <w:name w:val="text2"/>
    <w:basedOn w:val="Normlny"/>
    <w:rsid w:val="00E73E4B"/>
    <w:pPr>
      <w:widowControl/>
      <w:tabs>
        <w:tab w:val="left" w:pos="426"/>
      </w:tabs>
      <w:overflowPunct w:val="0"/>
      <w:adjustRightInd w:val="0"/>
      <w:spacing w:before="60" w:after="60"/>
      <w:ind w:left="1134" w:hanging="425"/>
      <w:jc w:val="both"/>
      <w:textAlignment w:val="baseline"/>
    </w:pPr>
    <w:rPr>
      <w:sz w:val="24"/>
      <w:szCs w:val="20"/>
      <w:lang w:eastAsia="en-GB"/>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77EB5"/>
  </w:style>
  <w:style w:type="paragraph" w:styleId="Bezriadkovania">
    <w:name w:val="No Spacing"/>
    <w:uiPriority w:val="1"/>
    <w:qFormat/>
    <w:rsid w:val="000F2E8A"/>
    <w:pPr>
      <w:spacing w:after="0" w:line="240" w:lineRule="auto"/>
    </w:pPr>
    <w:rPr>
      <w:kern w:val="0"/>
      <w14:ligatures w14:val="none"/>
    </w:rPr>
  </w:style>
  <w:style w:type="character" w:styleId="Odkaznakomentr">
    <w:name w:val="annotation reference"/>
    <w:basedOn w:val="Predvolenpsmoodseku"/>
    <w:uiPriority w:val="99"/>
    <w:semiHidden/>
    <w:unhideWhenUsed/>
    <w:rsid w:val="000F2E8A"/>
    <w:rPr>
      <w:sz w:val="16"/>
      <w:szCs w:val="16"/>
    </w:rPr>
  </w:style>
  <w:style w:type="paragraph" w:styleId="Textkomentra">
    <w:name w:val="annotation text"/>
    <w:basedOn w:val="Normlny"/>
    <w:link w:val="TextkomentraChar"/>
    <w:uiPriority w:val="99"/>
    <w:unhideWhenUsed/>
    <w:rsid w:val="000F2E8A"/>
    <w:pPr>
      <w:widowControl/>
      <w:autoSpaceDE/>
      <w:autoSpaceDN/>
      <w:spacing w:after="160"/>
    </w:pPr>
    <w:rPr>
      <w:rFonts w:asciiTheme="minorHAnsi" w:eastAsiaTheme="minorHAnsi" w:hAnsiTheme="minorHAnsi" w:cstheme="minorBidi"/>
      <w:sz w:val="20"/>
      <w:szCs w:val="20"/>
    </w:rPr>
  </w:style>
  <w:style w:type="character" w:customStyle="1" w:styleId="TextkomentraChar">
    <w:name w:val="Text komentára Char"/>
    <w:basedOn w:val="Predvolenpsmoodseku"/>
    <w:link w:val="Textkomentra"/>
    <w:uiPriority w:val="99"/>
    <w:rsid w:val="000F2E8A"/>
    <w:rPr>
      <w:kern w:val="0"/>
      <w:sz w:val="20"/>
      <w:szCs w:val="20"/>
      <w14:ligatures w14:val="none"/>
    </w:rPr>
  </w:style>
  <w:style w:type="character" w:styleId="Hypertextovprepojenie">
    <w:name w:val="Hyperlink"/>
    <w:basedOn w:val="Predvolenpsmoodseku"/>
    <w:uiPriority w:val="99"/>
    <w:semiHidden/>
    <w:unhideWhenUsed/>
    <w:rsid w:val="000F2E8A"/>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DF1923"/>
    <w:pPr>
      <w:widowControl w:val="0"/>
      <w:autoSpaceDE w:val="0"/>
      <w:autoSpaceDN w:val="0"/>
      <w:spacing w:after="0"/>
    </w:pPr>
    <w:rPr>
      <w:rFonts w:ascii="Times New Roman" w:eastAsia="Times New Roman" w:hAnsi="Times New Roman" w:cs="Times New Roman"/>
      <w:b/>
      <w:bCs/>
    </w:rPr>
  </w:style>
  <w:style w:type="character" w:customStyle="1" w:styleId="PredmetkomentraChar">
    <w:name w:val="Predmet komentára Char"/>
    <w:basedOn w:val="TextkomentraChar"/>
    <w:link w:val="Predmetkomentra"/>
    <w:uiPriority w:val="99"/>
    <w:semiHidden/>
    <w:rsid w:val="00DF1923"/>
    <w:rPr>
      <w:rFonts w:ascii="Times New Roman" w:eastAsia="Times New Roman" w:hAnsi="Times New Roman" w:cs="Times New Roman"/>
      <w:b/>
      <w:bCs/>
      <w:kern w:val="0"/>
      <w:sz w:val="20"/>
      <w:szCs w:val="20"/>
      <w14:ligatures w14:val="none"/>
    </w:rPr>
  </w:style>
  <w:style w:type="paragraph" w:styleId="Revzia">
    <w:name w:val="Revision"/>
    <w:hidden/>
    <w:uiPriority w:val="99"/>
    <w:semiHidden/>
    <w:rsid w:val="00F56B1B"/>
    <w:pPr>
      <w:spacing w:after="0" w:line="240" w:lineRule="auto"/>
    </w:pPr>
    <w:rPr>
      <w:rFonts w:ascii="Times New Roman" w:eastAsia="Times New Roman" w:hAnsi="Times New Roman" w:cs="Times New Roman"/>
      <w:kern w:val="0"/>
      <w14:ligatures w14:val="none"/>
    </w:rPr>
  </w:style>
  <w:style w:type="numbering" w:customStyle="1" w:styleId="Sanpodklady">
    <w:name w:val="Súťažné podklady"/>
    <w:uiPriority w:val="99"/>
    <w:rsid w:val="006B7753"/>
    <w:pPr>
      <w:numPr>
        <w:numId w:val="11"/>
      </w:numPr>
    </w:pPr>
  </w:style>
  <w:style w:type="paragraph" w:customStyle="1" w:styleId="BodyText21">
    <w:name w:val="Body Text 21"/>
    <w:basedOn w:val="Normlny"/>
    <w:rsid w:val="008B22D8"/>
    <w:pPr>
      <w:autoSpaceDE/>
      <w:autoSpaceDN/>
      <w:ind w:firstLine="360"/>
      <w:jc w:val="both"/>
    </w:pPr>
    <w:rPr>
      <w:sz w:val="24"/>
      <w:szCs w:val="20"/>
      <w:lang w:eastAsia="cs-CZ"/>
    </w:rPr>
  </w:style>
  <w:style w:type="table" w:customStyle="1" w:styleId="Mriekatabuky1">
    <w:name w:val="Mriežka tabuľky1"/>
    <w:basedOn w:val="Normlnatabuka"/>
    <w:next w:val="Mriekatabuky"/>
    <w:uiPriority w:val="39"/>
    <w:rsid w:val="00B475A1"/>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12</Pages>
  <Words>3733</Words>
  <Characters>21284</Characters>
  <Application>Microsoft Office Word</Application>
  <DocSecurity>0</DocSecurity>
  <Lines>177</Lines>
  <Paragraphs>49</Paragraphs>
  <ScaleCrop>false</ScaleCrop>
  <Company/>
  <LinksUpToDate>false</LinksUpToDate>
  <CharactersWithSpaces>24968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463</cp:revision>
  <dcterms:created xsi:type="dcterms:W3CDTF">2025-10-06T10:04:00Z</dcterms:created>
  <dcterms:modified xsi:type="dcterms:W3CDTF">2025-11-04T07:51:00Z</dcterms:modified>
</cp:coreProperties>
</file>