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Stavba: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Preferencia MHD v Bratislave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Mestská časť: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Petržalka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Križovatka: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č. 5</w:t>
      </w:r>
      <w:r w:rsidR="00EA6CDD">
        <w:rPr>
          <w:rFonts w:ascii="Arial" w:eastAsia="Times New Roman" w:hAnsi="Arial" w:cs="Arial"/>
          <w:sz w:val="20"/>
          <w:szCs w:val="20"/>
          <w:lang w:eastAsia="sk-SK"/>
        </w:rPr>
        <w:t>44</w:t>
      </w:r>
      <w:r w:rsidR="001E3966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A6CDD">
        <w:rPr>
          <w:rFonts w:ascii="Arial" w:eastAsia="Times New Roman" w:hAnsi="Arial" w:cs="Arial"/>
          <w:sz w:val="20"/>
          <w:szCs w:val="20"/>
          <w:lang w:eastAsia="sk-SK"/>
        </w:rPr>
        <w:t xml:space="preserve">Furdekova </w:t>
      </w:r>
      <w:r w:rsidR="0011693B">
        <w:rPr>
          <w:rFonts w:ascii="Arial" w:eastAsia="Times New Roman" w:hAnsi="Arial" w:cs="Arial"/>
          <w:sz w:val="20"/>
          <w:szCs w:val="20"/>
          <w:lang w:eastAsia="sk-SK"/>
        </w:rPr>
        <w:t>–</w:t>
      </w:r>
      <w:r w:rsidR="00EA6CDD">
        <w:rPr>
          <w:rFonts w:ascii="Arial" w:eastAsia="Times New Roman" w:hAnsi="Arial" w:cs="Arial"/>
          <w:sz w:val="20"/>
          <w:szCs w:val="20"/>
          <w:lang w:eastAsia="sk-SK"/>
        </w:rPr>
        <w:t xml:space="preserve"> Šustekova</w:t>
      </w:r>
    </w:p>
    <w:p w:rsidR="001E3966" w:rsidRDefault="001E3966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č. </w:t>
      </w:r>
      <w:r w:rsidR="00EA6CDD">
        <w:rPr>
          <w:rFonts w:ascii="Arial" w:eastAsia="Times New Roman" w:hAnsi="Arial" w:cs="Arial"/>
          <w:sz w:val="20"/>
          <w:szCs w:val="20"/>
          <w:lang w:eastAsia="sk-SK"/>
        </w:rPr>
        <w:t>545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A6CDD">
        <w:rPr>
          <w:rFonts w:ascii="Arial" w:eastAsia="Times New Roman" w:hAnsi="Arial" w:cs="Arial"/>
          <w:sz w:val="20"/>
          <w:szCs w:val="20"/>
          <w:lang w:eastAsia="sk-SK"/>
        </w:rPr>
        <w:t xml:space="preserve">Bosákova </w:t>
      </w:r>
      <w:r w:rsidR="0011693B">
        <w:rPr>
          <w:rFonts w:ascii="Arial" w:eastAsia="Times New Roman" w:hAnsi="Arial" w:cs="Arial"/>
          <w:sz w:val="20"/>
          <w:szCs w:val="20"/>
          <w:lang w:eastAsia="sk-SK"/>
        </w:rPr>
        <w:t>–</w:t>
      </w:r>
      <w:r w:rsidR="00EA6CDD">
        <w:rPr>
          <w:rFonts w:ascii="Arial" w:eastAsia="Times New Roman" w:hAnsi="Arial" w:cs="Arial"/>
          <w:sz w:val="20"/>
          <w:szCs w:val="20"/>
          <w:lang w:eastAsia="sk-SK"/>
        </w:rPr>
        <w:t xml:space="preserve"> Šustekova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0260" w:rsidRPr="00180260" w:rsidRDefault="00AB1253" w:rsidP="00D077D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>Križovatka č. 5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44 Furdekova – Šustekova </w:t>
      </w:r>
      <w:r w:rsidR="007525E2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je existujúca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troj</w:t>
      </w:r>
      <w:r w:rsidR="007525E2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ramenná svetelne riadená križovatka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a križovatka č.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>5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45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Bosákova </w:t>
      </w:r>
      <w:r w:rsidR="0011693B">
        <w:rPr>
          <w:rFonts w:ascii="Arial" w:eastAsia="Times New Roman" w:hAnsi="Arial" w:cs="Arial"/>
          <w:sz w:val="20"/>
          <w:szCs w:val="20"/>
          <w:lang w:eastAsia="sk-SK"/>
        </w:rPr>
        <w:t>–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 Šustekova</w:t>
      </w:r>
      <w:r w:rsidR="007525E2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je existujúca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štvorramenná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svetelne riadená križovatka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. Križovatky č. 544 a č. 545 sú vzdialené od seba cca 180</w:t>
      </w:r>
      <w:r w:rsidR="0032129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m a sú riadené zo spoločného radiča, ktorý sa nachádza v križovatke č. 545. 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>Križovatk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y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sú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riaden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é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radičom CDS</w:t>
      </w:r>
      <w:r w:rsidR="00D077D9">
        <w:rPr>
          <w:rFonts w:ascii="Arial" w:eastAsia="Times New Roman" w:hAnsi="Arial" w:cs="Arial"/>
          <w:sz w:val="20"/>
          <w:szCs w:val="20"/>
          <w:lang w:eastAsia="sk-SK"/>
        </w:rPr>
        <w:t xml:space="preserve"> (cestnej dopravnej signalizácie)</w:t>
      </w:r>
      <w:r w:rsidR="00D077D9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>typu M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>S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s uvedením do prevádzky v roku </w:t>
      </w:r>
      <w:r w:rsidR="00180260" w:rsidRPr="00180260">
        <w:rPr>
          <w:rFonts w:ascii="Arial" w:eastAsia="Times New Roman" w:hAnsi="Arial" w:cs="Arial"/>
          <w:sz w:val="20"/>
          <w:szCs w:val="20"/>
          <w:lang w:eastAsia="sk-SK"/>
        </w:rPr>
        <w:t>199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8</w:t>
      </w:r>
      <w:r w:rsidR="00B42505" w:rsidRPr="0018026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:rsidR="00180260" w:rsidRPr="007525E2" w:rsidRDefault="00AB1253" w:rsidP="00D077D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>Pre zabezpečenie preferencie MHD systémom TETRA je potrebná kompletná výmena všetk</w:t>
      </w:r>
      <w:r w:rsidR="00C75840">
        <w:rPr>
          <w:rFonts w:ascii="Arial" w:eastAsia="Times New Roman" w:hAnsi="Arial" w:cs="Arial"/>
          <w:sz w:val="20"/>
          <w:szCs w:val="20"/>
          <w:lang w:eastAsia="sk-SK"/>
        </w:rPr>
        <w:t>ých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prvkov CDS (radič, stožiare, káblové súbory, detekcia vozidiel </w:t>
      </w:r>
      <w:r w:rsidR="00D077D9">
        <w:rPr>
          <w:rFonts w:ascii="Arial" w:eastAsia="Times New Roman" w:hAnsi="Arial" w:cs="Arial"/>
          <w:sz w:val="20"/>
          <w:szCs w:val="20"/>
          <w:lang w:eastAsia="sk-SK"/>
        </w:rPr>
        <w:t>pomocou magnetometrov</w:t>
      </w:r>
      <w:r w:rsidR="00D077D9" w:rsidRPr="00E243DE">
        <w:rPr>
          <w:rFonts w:ascii="Arial" w:eastAsia="Times New Roman" w:hAnsi="Arial" w:cs="Arial"/>
          <w:sz w:val="20"/>
          <w:szCs w:val="20"/>
          <w:lang w:eastAsia="sk-SK"/>
        </w:rPr>
        <w:t>, detekcia chodcov</w:t>
      </w:r>
      <w:r w:rsidR="00D077D9">
        <w:rPr>
          <w:rFonts w:ascii="Arial" w:eastAsia="Times New Roman" w:hAnsi="Arial" w:cs="Arial"/>
          <w:sz w:val="20"/>
          <w:szCs w:val="20"/>
          <w:lang w:eastAsia="sk-SK"/>
        </w:rPr>
        <w:t xml:space="preserve"> – dopytové tlačidl</w:t>
      </w:r>
      <w:r w:rsidR="008077C5">
        <w:rPr>
          <w:rFonts w:ascii="Arial" w:eastAsia="Times New Roman" w:hAnsi="Arial" w:cs="Arial"/>
          <w:sz w:val="20"/>
          <w:szCs w:val="20"/>
          <w:lang w:eastAsia="sk-SK"/>
        </w:rPr>
        <w:t>á</w:t>
      </w:r>
      <w:r w:rsidR="00D077D9">
        <w:rPr>
          <w:rFonts w:ascii="Arial" w:eastAsia="Times New Roman" w:hAnsi="Arial" w:cs="Arial"/>
          <w:sz w:val="20"/>
          <w:szCs w:val="20"/>
          <w:lang w:eastAsia="sk-SK"/>
        </w:rPr>
        <w:t xml:space="preserve"> pre chodcov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). Radič CDS bude vybavený technológiou pre zapojenie LED návestidiel 24</w:t>
      </w:r>
      <w:r w:rsidR="0089281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V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 pre dve križovatkové časti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. Radič bude mať optické pripojenie do riadiacej centrály KDI (Špitálska ulica). Radič bude vybavený systémom TETRA na preferenciu MHD. Križovatk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y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bud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ú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vybaven</w:t>
      </w:r>
      <w:r w:rsidR="00F81C4C">
        <w:rPr>
          <w:rFonts w:ascii="Arial" w:eastAsia="Times New Roman" w:hAnsi="Arial" w:cs="Arial"/>
          <w:sz w:val="20"/>
          <w:szCs w:val="20"/>
          <w:lang w:eastAsia="sk-SK"/>
        </w:rPr>
        <w:t>é</w:t>
      </w:r>
      <w:bookmarkStart w:id="0" w:name="_GoBack"/>
      <w:bookmarkEnd w:id="0"/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kamerovým dohľadom.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Káblové prepojenie radiča CDS a križovatky Furdekova – Šustekova bude s minimálnym prierezom kábla 2,5</w:t>
      </w:r>
      <w:r w:rsidR="007D487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mm</w:t>
      </w:r>
      <w:r w:rsidR="007525E2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>2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  <w:r w:rsidR="00D077D9">
        <w:rPr>
          <w:rFonts w:ascii="Arial" w:eastAsia="Times New Roman" w:hAnsi="Arial" w:cs="Arial"/>
          <w:sz w:val="20"/>
          <w:szCs w:val="20"/>
          <w:lang w:eastAsia="sk-SK"/>
        </w:rPr>
        <w:t>Zemné práce budú v potrebnom rozsahu obsahovať výkopy káblových rýh, základov stožiarov a skríň CDS a ostatných prác potrebných na sfunkčnenie svetelne riadených križovatiek.</w:t>
      </w:r>
    </w:p>
    <w:p w:rsidR="00C75840" w:rsidRDefault="00AB1253" w:rsidP="00D077D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Pripojenie do optickej siete bude na existujúcu vzdušnú optickú sieť, ktorá patrí MG BA. Optický kábel prechádza cez križovatku 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č. 544 Furdekova – Šustekova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zavesený na stožiaroch V.O. Optický kábel bude prerušený a bude </w:t>
      </w:r>
      <w:r w:rsidR="00D06E3C">
        <w:rPr>
          <w:rFonts w:ascii="Arial" w:eastAsia="Times New Roman" w:hAnsi="Arial" w:cs="Arial"/>
          <w:sz w:val="20"/>
          <w:szCs w:val="20"/>
          <w:lang w:eastAsia="sk-SK"/>
        </w:rPr>
        <w:t xml:space="preserve">zriadený nový optický technologický uzol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na pripojenie nového radiča CDS a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 xml:space="preserve"> dvoch bodov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kamerového dohľadu križovat</w:t>
      </w:r>
      <w:r w:rsidR="007525E2">
        <w:rPr>
          <w:rFonts w:ascii="Arial" w:eastAsia="Times New Roman" w:hAnsi="Arial" w:cs="Arial"/>
          <w:sz w:val="20"/>
          <w:szCs w:val="20"/>
          <w:lang w:eastAsia="sk-SK"/>
        </w:rPr>
        <w:t>ie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k. </w:t>
      </w:r>
      <w:r w:rsidR="000F229F">
        <w:rPr>
          <w:rFonts w:ascii="Arial" w:eastAsia="Times New Roman" w:hAnsi="Arial" w:cs="Arial"/>
          <w:sz w:val="20"/>
          <w:szCs w:val="20"/>
          <w:lang w:eastAsia="sk-SK"/>
        </w:rPr>
        <w:t>Prípojný o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ptický kábel bude</w:t>
      </w:r>
      <w:r w:rsidR="006E43F4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typu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SM</w:t>
      </w:r>
      <w:r w:rsidR="006E43F4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 v potrebnom počte vlákien</w:t>
      </w:r>
      <w:r w:rsidR="00D06E3C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177CC" w:rsidRPr="00E65AB8">
        <w:rPr>
          <w:rFonts w:ascii="Arial" w:eastAsia="Times New Roman" w:hAnsi="Arial" w:cs="Arial"/>
          <w:sz w:val="20"/>
          <w:szCs w:val="20"/>
          <w:lang w:eastAsia="sk-SK"/>
        </w:rPr>
        <w:t>(vzhľadom na existujúcu topológiu siete) s podzemným vedením v HDPE chráničke. HDPE bude zaužívanej farby. Bude na nej názov Metropolitná optická sieť BA s číslom na zástupcu sekcie informatiky na Magistráte hlavného mesta SR Bratislavy a webová stránka v tvare: *** Metropolitná optická sieť BA *** www.bratislava.sk *** +421 25935 6582 ***, kde sa môže volať v prípade hlásenia poruchy. Názov a číslo bude bielej farby RAL 9010. Optické vlákna budú spĺňať parametre optických vlákien podľa ITU-T odporúčaní G.652D a G.657A1.</w:t>
      </w:r>
      <w:r w:rsidR="00C20078">
        <w:rPr>
          <w:rFonts w:ascii="Arial" w:eastAsia="Times New Roman" w:hAnsi="Arial" w:cs="Arial"/>
          <w:sz w:val="20"/>
          <w:szCs w:val="20"/>
          <w:lang w:eastAsia="sk-SK"/>
        </w:rPr>
        <w:t xml:space="preserve"> Križovania a súbehy s inými sieťami budú riešené v zmysle požiadaviek STN 73 6005, STN 33 2000-5-52 a ďalších predpisov.</w:t>
      </w:r>
    </w:p>
    <w:p w:rsidR="00880200" w:rsidRDefault="00880200" w:rsidP="00D077D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644EC8">
        <w:rPr>
          <w:rFonts w:ascii="Arial" w:eastAsia="Times New Roman" w:hAnsi="Arial" w:cs="Arial"/>
          <w:sz w:val="20"/>
          <w:szCs w:val="20"/>
          <w:lang w:eastAsia="sk-SK"/>
        </w:rPr>
        <w:t>Uvedený obrázok je ilustratívny návrh riešenia. Bližšiu špecifikáci</w:t>
      </w:r>
      <w:r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Pr="00644EC8">
        <w:rPr>
          <w:rFonts w:ascii="Arial" w:eastAsia="Times New Roman" w:hAnsi="Arial" w:cs="Arial"/>
          <w:sz w:val="20"/>
          <w:szCs w:val="20"/>
          <w:lang w:eastAsia="sk-SK"/>
        </w:rPr>
        <w:t xml:space="preserve"> riešenia očakávame v PD.</w:t>
      </w:r>
    </w:p>
    <w:p w:rsidR="00B42505" w:rsidRPr="00180260" w:rsidRDefault="00B42505" w:rsidP="00D077D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0260">
        <w:rPr>
          <w:rFonts w:ascii="Arial" w:eastAsia="Times New Roman" w:hAnsi="Arial" w:cs="Arial"/>
          <w:sz w:val="20"/>
          <w:szCs w:val="20"/>
          <w:lang w:eastAsia="sk-SK"/>
        </w:rPr>
        <w:t>Prípojka NN bez zmeny.</w:t>
      </w:r>
    </w:p>
    <w:p w:rsidR="00AB1253" w:rsidRPr="00AB1253" w:rsidRDefault="00AB1253" w:rsidP="00D077D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05300C" w:rsidRDefault="007177CC">
      <w:r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 wp14:anchorId="46DE43B5" wp14:editId="57D86366">
            <wp:simplePos x="0" y="0"/>
            <wp:positionH relativeFrom="column">
              <wp:posOffset>1139190</wp:posOffset>
            </wp:positionH>
            <wp:positionV relativeFrom="paragraph">
              <wp:posOffset>45297</wp:posOffset>
            </wp:positionV>
            <wp:extent cx="3185795" cy="4221480"/>
            <wp:effectExtent l="0" t="0" r="0" b="7620"/>
            <wp:wrapTight wrapText="bothSides">
              <wp:wrapPolygon edited="0">
                <wp:start x="0" y="0"/>
                <wp:lineTo x="0" y="21542"/>
                <wp:lineTo x="21441" y="21542"/>
                <wp:lineTo x="21441" y="0"/>
                <wp:lineTo x="0" y="0"/>
              </wp:wrapPolygon>
            </wp:wrapTight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4_54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5795" cy="422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5840" w:rsidRDefault="00C75840"/>
    <w:sectPr w:rsidR="00C75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53"/>
    <w:rsid w:val="000F229F"/>
    <w:rsid w:val="0011693B"/>
    <w:rsid w:val="00180260"/>
    <w:rsid w:val="001C2A7B"/>
    <w:rsid w:val="001D40F6"/>
    <w:rsid w:val="001E3966"/>
    <w:rsid w:val="00265E8B"/>
    <w:rsid w:val="0032129E"/>
    <w:rsid w:val="00463F31"/>
    <w:rsid w:val="004B6DAD"/>
    <w:rsid w:val="005D450D"/>
    <w:rsid w:val="006E43F4"/>
    <w:rsid w:val="007177CC"/>
    <w:rsid w:val="007525E2"/>
    <w:rsid w:val="007D4878"/>
    <w:rsid w:val="008077C5"/>
    <w:rsid w:val="00880200"/>
    <w:rsid w:val="00892819"/>
    <w:rsid w:val="00A13E0B"/>
    <w:rsid w:val="00AB1253"/>
    <w:rsid w:val="00AC50E4"/>
    <w:rsid w:val="00B42505"/>
    <w:rsid w:val="00C20078"/>
    <w:rsid w:val="00C75840"/>
    <w:rsid w:val="00D06E3C"/>
    <w:rsid w:val="00D077D9"/>
    <w:rsid w:val="00D75E86"/>
    <w:rsid w:val="00EA6CDD"/>
    <w:rsid w:val="00F81C4C"/>
    <w:rsid w:val="00F8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8612F"/>
  <w15:docId w15:val="{5F8EDEBD-8F20-42B8-912F-674256DB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75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5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Bútora Ivan, Bc.</cp:lastModifiedBy>
  <cp:revision>12</cp:revision>
  <cp:lastPrinted>2018-04-26T05:53:00Z</cp:lastPrinted>
  <dcterms:created xsi:type="dcterms:W3CDTF">2019-06-10T09:21:00Z</dcterms:created>
  <dcterms:modified xsi:type="dcterms:W3CDTF">2020-01-30T17:02:00Z</dcterms:modified>
</cp:coreProperties>
</file>