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142DE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</w:t>
      </w:r>
      <w:r w:rsidRPr="00142DE8">
        <w:rPr>
          <w:rFonts w:ascii="Times New Roman" w:hAnsi="Times New Roman" w:cs="Times New Roman"/>
          <w:sz w:val="20"/>
          <w:szCs w:val="20"/>
        </w:rPr>
        <w:t>20</w:t>
      </w:r>
      <w:r w:rsidR="001874B0" w:rsidRPr="00142DE8">
        <w:rPr>
          <w:rFonts w:ascii="Times New Roman" w:hAnsi="Times New Roman" w:cs="Times New Roman"/>
          <w:sz w:val="20"/>
          <w:szCs w:val="20"/>
        </w:rPr>
        <w:t>20</w:t>
      </w:r>
      <w:r w:rsidRPr="00142DE8">
        <w:rPr>
          <w:rFonts w:ascii="Times New Roman" w:hAnsi="Times New Roman" w:cs="Times New Roman"/>
          <w:sz w:val="20"/>
          <w:szCs w:val="20"/>
        </w:rPr>
        <w:t>/</w:t>
      </w:r>
      <w:r w:rsidR="00142DE8" w:rsidRPr="00142DE8">
        <w:rPr>
          <w:rFonts w:ascii="Times New Roman" w:hAnsi="Times New Roman" w:cs="Times New Roman"/>
          <w:sz w:val="20"/>
          <w:szCs w:val="20"/>
        </w:rPr>
        <w:t>11824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1874B0" w:rsidRDefault="001874B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4B0">
        <w:rPr>
          <w:rFonts w:ascii="Times New Roman" w:hAnsi="Times New Roman" w:cs="Times New Roman"/>
          <w:b/>
          <w:sz w:val="24"/>
          <w:szCs w:val="24"/>
        </w:rPr>
        <w:t>Odvodňovacie zariadenia pozemných komunikácií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3365C"/>
    <w:rsid w:val="00070A71"/>
    <w:rsid w:val="000F3272"/>
    <w:rsid w:val="00121575"/>
    <w:rsid w:val="00135E19"/>
    <w:rsid w:val="00142DE8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C7F1A"/>
    <w:rsid w:val="0061296F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7C91"/>
    <w:rsid w:val="00DA67F2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  <w:rsid w:val="00FD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20</cp:revision>
  <cp:lastPrinted>2019-06-03T06:09:00Z</cp:lastPrinted>
  <dcterms:created xsi:type="dcterms:W3CDTF">2019-02-11T07:11:00Z</dcterms:created>
  <dcterms:modified xsi:type="dcterms:W3CDTF">2020-03-20T09:35:00Z</dcterms:modified>
</cp:coreProperties>
</file>