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4FAF29D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18768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18768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34755EC0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46F1BBE8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2ADD71A0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872EE7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544034" w:rsidRPr="00544034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>,</w:t>
      </w:r>
      <w:r w:rsidR="001D3D93" w:rsidRPr="00187681">
        <w:rPr>
          <w:rFonts w:ascii="Times New Roman" w:hAnsi="Times New Roman"/>
          <w:i/>
          <w:iCs/>
          <w:sz w:val="24"/>
          <w:szCs w:val="24"/>
        </w:rPr>
        <w:t>“</w:t>
      </w:r>
      <w:r w:rsidR="0079080B" w:rsidRPr="00187681">
        <w:rPr>
          <w:rFonts w:ascii="Times New Roman" w:hAnsi="Times New Roman"/>
          <w:i/>
          <w:iCs/>
          <w:sz w:val="24"/>
          <w:szCs w:val="24"/>
        </w:rPr>
        <w:t xml:space="preserve"> zákazka </w:t>
      </w:r>
      <w:r w:rsidR="00B77FDC" w:rsidRPr="00B77FDC">
        <w:rPr>
          <w:rFonts w:ascii="Times New Roman" w:hAnsi="Times New Roman"/>
          <w:bCs/>
          <w:i/>
          <w:iCs/>
          <w:noProof/>
          <w:sz w:val="24"/>
          <w:szCs w:val="24"/>
        </w:rPr>
        <w:t>„Obnova licencií a podpory pre produkty Fortinet“</w:t>
      </w:r>
      <w:r w:rsidR="00187681"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- výzva na predkladanie ponúk </w:t>
      </w:r>
      <w:r w:rsidR="0079080B" w:rsidRPr="002570BF">
        <w:rPr>
          <w:rFonts w:ascii="Times New Roman" w:hAnsi="Times New Roman"/>
          <w:bCs/>
          <w:noProof/>
          <w:sz w:val="24"/>
          <w:szCs w:val="24"/>
        </w:rPr>
        <w:t xml:space="preserve">č. </w:t>
      </w:r>
      <w:r w:rsidR="002570BF" w:rsidRPr="002570BF">
        <w:rPr>
          <w:rFonts w:ascii="Times New Roman" w:hAnsi="Times New Roman"/>
          <w:bCs/>
          <w:noProof/>
          <w:sz w:val="24"/>
          <w:szCs w:val="24"/>
        </w:rPr>
        <w:t>51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544034" w:rsidRPr="00544034">
        <w:rPr>
          <w:rFonts w:ascii="Times New Roman" w:hAnsi="Times New Roman"/>
          <w:sz w:val="24"/>
          <w:szCs w:val="24"/>
        </w:rPr>
        <w:t>250/2021 dňa 02.11.2021 pod</w:t>
      </w:r>
      <w:r w:rsidR="00872EE7">
        <w:rPr>
          <w:rFonts w:ascii="Times New Roman" w:hAnsi="Times New Roman"/>
          <w:sz w:val="24"/>
          <w:szCs w:val="24"/>
        </w:rPr>
        <w:t> </w:t>
      </w:r>
      <w:r w:rsidR="00544034" w:rsidRPr="00544034">
        <w:rPr>
          <w:rFonts w:ascii="Times New Roman" w:hAnsi="Times New Roman"/>
          <w:sz w:val="24"/>
          <w:szCs w:val="24"/>
        </w:rPr>
        <w:t xml:space="preserve">značkou 52182-MUT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544034" w:rsidRPr="00544034">
        <w:rPr>
          <w:rFonts w:ascii="Times New Roman" w:hAnsi="Times New Roman"/>
          <w:sz w:val="24"/>
          <w:szCs w:val="24"/>
        </w:rPr>
        <w:t>29.10.2021 pod</w:t>
      </w:r>
      <w:r w:rsidR="00872EE7">
        <w:rPr>
          <w:rFonts w:ascii="Times New Roman" w:hAnsi="Times New Roman"/>
          <w:sz w:val="24"/>
          <w:szCs w:val="24"/>
        </w:rPr>
        <w:t> </w:t>
      </w:r>
      <w:r w:rsidR="00544034" w:rsidRPr="00544034">
        <w:rPr>
          <w:rFonts w:ascii="Times New Roman" w:hAnsi="Times New Roman"/>
          <w:sz w:val="24"/>
          <w:szCs w:val="24"/>
        </w:rPr>
        <w:t>číslom 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085CA63C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872EE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872EE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72FE835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43A0582D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 rozsahu meno a priezvisko, adresa pobytu, dátum narodenia.</w:t>
      </w:r>
    </w:p>
    <w:p w14:paraId="158111ED" w14:textId="16BB6A5C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872EE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9447DB2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D554B7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62B84605" w:rsidR="002F62C6" w:rsidRPr="00965767" w:rsidRDefault="002F62C6" w:rsidP="008C1C85">
      <w:pPr>
        <w:numPr>
          <w:ilvl w:val="0"/>
          <w:numId w:val="2"/>
        </w:numPr>
        <w:spacing w:after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872EE7" w:rsidRPr="00E52387">
        <w:rPr>
          <w:rFonts w:ascii="Times New Roman" w:hAnsi="Times New Roman"/>
          <w:sz w:val="24"/>
          <w:szCs w:val="24"/>
        </w:rPr>
        <w:t xml:space="preserve">licencie </w:t>
      </w:r>
      <w:r w:rsidR="00872EE7">
        <w:rPr>
          <w:rFonts w:ascii="Times New Roman" w:hAnsi="Times New Roman"/>
          <w:sz w:val="24"/>
          <w:szCs w:val="24"/>
        </w:rPr>
        <w:t xml:space="preserve">a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 xml:space="preserve">odpora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</w:t>
      </w:r>
      <w:r w:rsidR="00872EE7">
        <w:rPr>
          <w:rFonts w:ascii="Times New Roman" w:hAnsi="Times New Roman"/>
          <w:sz w:val="24"/>
          <w:szCs w:val="24"/>
        </w:rPr>
        <w:t> </w:t>
      </w:r>
      <w:r w:rsidR="003955FD" w:rsidRPr="00965767">
        <w:rPr>
          <w:rFonts w:ascii="Times New Roman" w:hAnsi="Times New Roman"/>
          <w:sz w:val="24"/>
          <w:szCs w:val="24"/>
        </w:rPr>
        <w:t>na</w:t>
      </w:r>
      <w:r w:rsidR="00872EE7">
        <w:rPr>
          <w:rFonts w:ascii="Times New Roman" w:hAnsi="Times New Roman"/>
          <w:sz w:val="24"/>
          <w:szCs w:val="24"/>
        </w:rPr>
        <w:t> </w:t>
      </w:r>
      <w:r w:rsidR="003955FD" w:rsidRPr="00965767">
        <w:rPr>
          <w:rFonts w:ascii="Times New Roman" w:hAnsi="Times New Roman"/>
          <w:sz w:val="24"/>
          <w:szCs w:val="24"/>
        </w:rPr>
        <w:t xml:space="preserve">zastupiteľských úradoch Slovenskej republiky, na ktorých sa nachádzajú </w:t>
      </w:r>
      <w:r w:rsidR="00286101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</w:t>
      </w:r>
      <w:r w:rsidR="00872EE7">
        <w:rPr>
          <w:rFonts w:ascii="Times New Roman" w:hAnsi="Times New Roman"/>
          <w:sz w:val="24"/>
          <w:szCs w:val="24"/>
        </w:rPr>
        <w:t> </w:t>
      </w:r>
      <w:r w:rsidR="003955FD" w:rsidRPr="00965767">
        <w:rPr>
          <w:rFonts w:ascii="Times New Roman" w:hAnsi="Times New Roman"/>
          <w:sz w:val="24"/>
          <w:szCs w:val="24"/>
        </w:rPr>
        <w:t>ktorým sa Podpora poskytuje.</w:t>
      </w:r>
    </w:p>
    <w:p w14:paraId="739ED232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18AC0A8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06FF10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EE273D6" w14:textId="77777777" w:rsidR="008C1C85" w:rsidRDefault="008C1C85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5D73CF3E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01B9D49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D554B7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2773093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872EE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21EE4E01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0B6458" w:rsidRPr="000B6458">
        <w:rPr>
          <w:rFonts w:ascii="Times New Roman" w:hAnsi="Times New Roman"/>
          <w:sz w:val="24"/>
          <w:szCs w:val="24"/>
        </w:rPr>
        <w:t>v takom termíne, aby bol dodržaný začiatok doby platnosti Podpory uvedený v prílohe.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62C6B047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D3C140D" w14:textId="2103C90E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faktúry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>. Povinnou prílohou faktúry je preskenovaný preberací protokol, na ktorom sú uvedené položky a ich cena, ktoré sú predmetom fakturácie.</w:t>
      </w:r>
    </w:p>
    <w:p w14:paraId="7A83802B" w14:textId="606791ED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5F0E0C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D554B7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31481123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14E3B5D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>licencie</w:t>
      </w:r>
      <w:r w:rsidR="009C4000">
        <w:rPr>
          <w:rFonts w:ascii="Times New Roman" w:hAnsi="Times New Roman"/>
          <w:sz w:val="24"/>
          <w:szCs w:val="24"/>
        </w:rPr>
        <w:t>/podpory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</w:t>
      </w:r>
      <w:r w:rsidR="004B37D6" w:rsidRPr="0057786B">
        <w:rPr>
          <w:rFonts w:ascii="Times New Roman" w:hAnsi="Times New Roman"/>
          <w:sz w:val="24"/>
          <w:szCs w:val="24"/>
        </w:rPr>
        <w:lastRenderedPageBreak/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1EBE06C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43AA5F01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42060C29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D82332B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68</w:t>
      </w:r>
      <w:r w:rsidR="00D554B7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29B6447" w:rsidR="00393DF1" w:rsidRPr="00A540F9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A540F9">
        <w:rPr>
          <w:rFonts w:ascii="Times New Roman" w:hAnsi="Times New Roman"/>
          <w:kern w:val="16"/>
          <w:sz w:val="24"/>
          <w:szCs w:val="24"/>
        </w:rPr>
        <w:t xml:space="preserve">, </w:t>
      </w:r>
    </w:p>
    <w:p w14:paraId="70589D78" w14:textId="77777777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ak Objednávateľ pred tým než akceptoval štandardné licenčné podmienky užívania predmetného Tovaru, nie však neskôr než v lehote 15 dní odo dňa, kedy sa s nimi Objednávateľ mohol preukázateľne najskôr oboznámiť, písomne oznámi Dodávateľovi, že štandardné licenčné podmienky užívania predmetného Tovaru nie sú pre Objednávateľa rozumne prijateľné; neakceptovanie štandardných licenčných podmienok Tovaru a využitie oprávnenia Objednávateľa od Zmluvy odstúpiť podľa tohto bodu nepredstavuje porušenie uzavretej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DD56F2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286630" w14:textId="77777777" w:rsidR="00397835" w:rsidRDefault="00397835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FBE82D" w14:textId="77777777" w:rsidR="005843F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5843F7" w:rsidSect="00B6385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4FF19153" w14:textId="77777777" w:rsidR="00B77FDC" w:rsidRDefault="00B77FDC" w:rsidP="00B77FDC">
      <w:pPr>
        <w:tabs>
          <w:tab w:val="left" w:pos="52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tbl>
      <w:tblPr>
        <w:tblW w:w="1460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850"/>
        <w:gridCol w:w="3403"/>
        <w:gridCol w:w="2976"/>
        <w:gridCol w:w="993"/>
        <w:gridCol w:w="850"/>
        <w:gridCol w:w="1418"/>
        <w:gridCol w:w="1701"/>
        <w:gridCol w:w="1700"/>
      </w:tblGrid>
      <w:tr w:rsidR="005F1EDD" w:rsidRPr="00B77FDC" w14:paraId="7EF90B10" w14:textId="77777777" w:rsidTr="005F1EDD">
        <w:trPr>
          <w:trHeight w:val="1188"/>
          <w:jc w:val="center"/>
        </w:trPr>
        <w:tc>
          <w:tcPr>
            <w:tcW w:w="1559" w:type="dxa"/>
            <w:gridSpan w:val="2"/>
          </w:tcPr>
          <w:p w14:paraId="7E2932D5" w14:textId="77777777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3041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0F08D" w14:textId="4093B8E6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sk-SK"/>
              </w:rPr>
              <w:t>Technická špecifikácia Tovaru a cenník</w:t>
            </w:r>
          </w:p>
        </w:tc>
      </w:tr>
      <w:tr w:rsidR="005F1EDD" w:rsidRPr="00B77FDC" w14:paraId="571C21A4" w14:textId="77777777" w:rsidTr="005F1EDD">
        <w:trPr>
          <w:trHeight w:val="121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535849" w14:textId="77777777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pol.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6EC941" w14:textId="77777777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2B8931" w14:textId="77777777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3B210C" w14:textId="1A5DEF65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>(od - do)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6FBA20" w14:textId="0E6CBF3A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produktov/ zariadení, pre ktoré je potrebné zabezpečiť licencie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/podporu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8BC65" w14:textId="0003E818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položky bez DPH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2FE975" w14:textId="6AFA2B59" w:rsidR="005F1EDD" w:rsidRPr="00B77FDC" w:rsidRDefault="005F1EDD" w:rsidP="005F1E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 / podpory</w:t>
            </w: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5D2DA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 bez DPH</w:t>
            </w:r>
          </w:p>
        </w:tc>
      </w:tr>
      <w:tr w:rsidR="005F1EDD" w:rsidRPr="00B77FDC" w14:paraId="5401E781" w14:textId="77777777" w:rsidTr="005F1EDD">
        <w:trPr>
          <w:jc w:val="center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37F3F" w14:textId="77777777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B77FDC">
              <w:rPr>
                <w:rFonts w:ascii="Times New Roman" w:eastAsiaTheme="minorHAnsi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897" w14:textId="77777777" w:rsidR="005F1EDD" w:rsidRPr="00B77FDC" w:rsidRDefault="005F1EDD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 xml:space="preserve">Podpora pre zariadenie FWB-VM04 v režime 24 hodín / 7 dní v týždni, vrátane licencií pre funkcie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Antivirus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,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FortiWeb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Security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Service, IP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Reputation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Service,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FortiSandbox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Cloud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Service,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Credential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Stuffing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Defense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Service,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FortiCare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24x7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0177E" w14:textId="77777777" w:rsidR="005F1EDD" w:rsidRPr="00B77FDC" w:rsidRDefault="005F1EDD" w:rsidP="005F1ED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FC-10-VVM04-581-02-12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76046" w14:textId="77777777" w:rsidR="005F1EDD" w:rsidRDefault="005F1EDD" w:rsidP="005F1ED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8</w:t>
            </w:r>
            <w:r w:rsidRPr="00B77FDC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</w:t>
            </w:r>
            <w:r w:rsidRPr="00B77FDC">
              <w:rPr>
                <w:rFonts w:ascii="Times New Roman" w:eastAsiaTheme="minorHAnsi" w:hAnsi="Times New Roman"/>
              </w:rPr>
              <w:t>2.202</w:t>
            </w:r>
            <w:r>
              <w:rPr>
                <w:rFonts w:ascii="Times New Roman" w:eastAsiaTheme="minorHAnsi" w:hAnsi="Times New Roman"/>
              </w:rPr>
              <w:t>6</w:t>
            </w:r>
          </w:p>
          <w:p w14:paraId="4DBA06C5" w14:textId="1AAA655F" w:rsidR="005F1EDD" w:rsidRDefault="005F1EDD" w:rsidP="005F1ED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-</w:t>
            </w:r>
          </w:p>
          <w:p w14:paraId="72B2000E" w14:textId="6755480D" w:rsidR="005F1EDD" w:rsidRPr="00B77FDC" w:rsidRDefault="005F1EDD" w:rsidP="005F1ED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highlight w:val="yellow"/>
              </w:rPr>
            </w:pPr>
            <w:r w:rsidRPr="00B77FDC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7</w:t>
            </w:r>
            <w:r w:rsidRPr="00B77FDC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</w:t>
            </w:r>
            <w:r w:rsidRPr="00B77FDC">
              <w:rPr>
                <w:rFonts w:ascii="Times New Roman" w:eastAsiaTheme="minorHAnsi" w:hAnsi="Times New Roman"/>
              </w:rPr>
              <w:t>2.202</w:t>
            </w:r>
            <w:r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91DA3" w14:textId="77777777" w:rsidR="005F1EDD" w:rsidRPr="00B77FDC" w:rsidRDefault="005F1ED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BDA6" w14:textId="77777777" w:rsidR="005F1EDD" w:rsidRPr="00B77FDC" w:rsidRDefault="005F1ED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B621" w14:textId="6F206C1E" w:rsidR="005F1EDD" w:rsidRPr="00B77FDC" w:rsidRDefault="005F1ED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5F1EDD" w:rsidRPr="00B77FDC" w14:paraId="1FA72763" w14:textId="77777777" w:rsidTr="005F1ED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B1FB2" w14:textId="77777777" w:rsidR="005F1EDD" w:rsidRPr="00B77FDC" w:rsidRDefault="005F1EDD" w:rsidP="00B77FD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</w:rPr>
            </w:pPr>
            <w:r w:rsidRPr="00B77FDC">
              <w:rPr>
                <w:rFonts w:ascii="Times New Roman" w:eastAsiaTheme="minorHAnsi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D5B7" w14:textId="77777777" w:rsidR="005F1EDD" w:rsidRPr="00B77FDC" w:rsidRDefault="005F1EDD" w:rsidP="00B77FDC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 xml:space="preserve">Technická podpora pre produkt </w:t>
            </w:r>
            <w:proofErr w:type="spellStart"/>
            <w:r w:rsidRPr="00B77FDC">
              <w:rPr>
                <w:rFonts w:ascii="Times New Roman" w:eastAsiaTheme="minorHAnsi" w:hAnsi="Times New Roman"/>
                <w:color w:val="000000"/>
              </w:rPr>
              <w:t>FortiAuthenticator</w:t>
            </w:r>
            <w:proofErr w:type="spellEnd"/>
            <w:r w:rsidRPr="00B77FDC">
              <w:rPr>
                <w:rFonts w:ascii="Times New Roman" w:eastAsiaTheme="minorHAnsi" w:hAnsi="Times New Roman"/>
                <w:color w:val="000000"/>
              </w:rPr>
              <w:t xml:space="preserve"> (do 1100 používateľov, telefonická a online dostupnosť podpory minimálne počas pracovných dní od 08:00 do 16:00 hod., online dostupnosť aktualizácií a nových verzií produktu)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B675" w14:textId="77777777" w:rsidR="005F1EDD" w:rsidRPr="00B77FDC" w:rsidRDefault="005F1EDD" w:rsidP="005F1ED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FC2-10-0ACVM-248-02-12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EA095" w14:textId="77777777" w:rsidR="005F1EDD" w:rsidRDefault="005F1EDD" w:rsidP="005F1ED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4</w:t>
            </w:r>
            <w:r w:rsidRPr="00B77FDC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</w:t>
            </w:r>
            <w:r w:rsidRPr="00B77FDC">
              <w:rPr>
                <w:rFonts w:ascii="Times New Roman" w:eastAsiaTheme="minorHAnsi" w:hAnsi="Times New Roman"/>
              </w:rPr>
              <w:t>1.202</w:t>
            </w:r>
            <w:r>
              <w:rPr>
                <w:rFonts w:ascii="Times New Roman" w:eastAsiaTheme="minorHAnsi" w:hAnsi="Times New Roman"/>
              </w:rPr>
              <w:t>6</w:t>
            </w:r>
          </w:p>
          <w:p w14:paraId="348AD189" w14:textId="77777777" w:rsidR="005F1EDD" w:rsidRDefault="005F1EDD" w:rsidP="005F1ED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-</w:t>
            </w:r>
          </w:p>
          <w:p w14:paraId="31FE6C6A" w14:textId="4C9533EF" w:rsidR="005F1EDD" w:rsidRPr="00B77FDC" w:rsidRDefault="005F1EDD" w:rsidP="005F1EDD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B77FDC">
              <w:rPr>
                <w:rFonts w:ascii="Times New Roman" w:eastAsiaTheme="minorHAnsi" w:hAnsi="Times New Roman"/>
              </w:rPr>
              <w:t>1</w:t>
            </w:r>
            <w:r>
              <w:rPr>
                <w:rFonts w:ascii="Times New Roman" w:eastAsiaTheme="minorHAnsi" w:hAnsi="Times New Roman"/>
              </w:rPr>
              <w:t>3</w:t>
            </w:r>
            <w:r w:rsidRPr="00B77FDC">
              <w:rPr>
                <w:rFonts w:ascii="Times New Roman" w:eastAsiaTheme="minorHAnsi" w:hAnsi="Times New Roman"/>
              </w:rPr>
              <w:t>.</w:t>
            </w:r>
            <w:r>
              <w:rPr>
                <w:rFonts w:ascii="Times New Roman" w:eastAsiaTheme="minorHAnsi" w:hAnsi="Times New Roman"/>
              </w:rPr>
              <w:t>0</w:t>
            </w:r>
            <w:r w:rsidRPr="00B77FDC">
              <w:rPr>
                <w:rFonts w:ascii="Times New Roman" w:eastAsiaTheme="minorHAnsi" w:hAnsi="Times New Roman"/>
              </w:rPr>
              <w:t>1.202</w:t>
            </w:r>
            <w:r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1E40C" w14:textId="77777777" w:rsidR="005F1EDD" w:rsidRPr="00B77FDC" w:rsidRDefault="005F1ED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B77FDC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C9672" w14:textId="77777777" w:rsidR="005F1EDD" w:rsidRPr="00B77FDC" w:rsidRDefault="005F1ED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6430D" w14:textId="4DD861CB" w:rsidR="005F1EDD" w:rsidRPr="00B77FDC" w:rsidRDefault="005F1EDD" w:rsidP="00B77FDC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7851CB" w:rsidRPr="00B77FDC" w14:paraId="2F9AFCEF" w14:textId="269443E5" w:rsidTr="005F1EDD">
        <w:trPr>
          <w:gridAfter w:val="4"/>
          <w:wAfter w:w="5669" w:type="dxa"/>
          <w:trHeight w:val="504"/>
          <w:jc w:val="center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73BD4ECA" w14:textId="77777777" w:rsidR="007851CB" w:rsidRPr="00B77FDC" w:rsidRDefault="007851CB" w:rsidP="00B77F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Celková cena za Tovar bez DPH v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B77FD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EUR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4E4E98" w14:textId="4BED9015" w:rsidR="007851CB" w:rsidRPr="00B77FDC" w:rsidRDefault="007851CB" w:rsidP="00B77F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6641E4F6" w14:textId="320A4B25" w:rsidR="00ED03D1" w:rsidRDefault="00ED03D1" w:rsidP="00B77FDC">
      <w:pPr>
        <w:tabs>
          <w:tab w:val="left" w:pos="525"/>
        </w:tabs>
        <w:spacing w:after="0"/>
        <w:rPr>
          <w:rFonts w:ascii="Times New Roman" w:hAnsi="Times New Roman"/>
          <w:sz w:val="24"/>
          <w:szCs w:val="24"/>
        </w:rPr>
      </w:pPr>
    </w:p>
    <w:sectPr w:rsidR="00ED03D1" w:rsidSect="005843F7">
      <w:headerReference w:type="first" r:id="rId15"/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9652" w14:textId="77777777" w:rsidR="00266080" w:rsidRDefault="00266080">
      <w:pPr>
        <w:spacing w:after="0" w:line="240" w:lineRule="auto"/>
      </w:pPr>
      <w:r>
        <w:separator/>
      </w:r>
    </w:p>
  </w:endnote>
  <w:endnote w:type="continuationSeparator" w:id="0">
    <w:p w14:paraId="305C7667" w14:textId="77777777" w:rsidR="00266080" w:rsidRDefault="00266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6AA54" w14:textId="5AEF3EAD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744571B" wp14:editId="5C1C6C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5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EBC739" w14:textId="3146AAAD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4457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5EBC739" w14:textId="3146AAAD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01DC" w14:textId="53E68413" w:rsidR="00B6385F" w:rsidRDefault="00544034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  <w:r>
      <w:rPr>
        <w:rFonts w:ascii="Times New Roman" w:hAnsi="Times New Roman"/>
        <w:bCs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D65AB9C" wp14:editId="6618597A">
              <wp:simplePos x="899160" y="96012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6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684A7D" w14:textId="6BFE90CC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65AB9C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textbox style="mso-fit-shape-to-text:t" inset="20pt,0,0,15pt">
                <w:txbxContent>
                  <w:p w14:paraId="70684A7D" w14:textId="6BFE90CC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44122" w14:textId="137BB57F" w:rsidR="00544034" w:rsidRDefault="0054403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BEE7892" wp14:editId="71AD7BAE">
              <wp:simplePos x="899160" y="99212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4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E67B8" w14:textId="065DC7F4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EE789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7Xy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R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dAO18g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27E67B8" w14:textId="065DC7F4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A5A63" w14:textId="77777777" w:rsidR="00266080" w:rsidRDefault="00266080">
      <w:pPr>
        <w:spacing w:after="0" w:line="240" w:lineRule="auto"/>
      </w:pPr>
      <w:r>
        <w:separator/>
      </w:r>
    </w:p>
  </w:footnote>
  <w:footnote w:type="continuationSeparator" w:id="0">
    <w:p w14:paraId="131A439C" w14:textId="77777777" w:rsidR="00266080" w:rsidRDefault="00266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8B9AA" w14:textId="6CCFE79F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F5B30C" wp14:editId="6A20012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2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5CFE0E" w14:textId="798B3D91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5B30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4b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" filled="f" stroked="f">
              <v:textbox style="mso-fit-shape-to-text:t" inset="0,15pt,20pt,0">
                <w:txbxContent>
                  <w:p w14:paraId="3B5CFE0E" w14:textId="798B3D91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0E3F3" w14:textId="02EC73DA" w:rsidR="00544034" w:rsidRDefault="00544034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251E07" wp14:editId="7CF67D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3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23DB94" w14:textId="7AAB70EA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51E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Bt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" filled="f" stroked="f">
              <v:textbox style="mso-fit-shape-to-text:t" inset="0,15pt,20pt,0">
                <w:txbxContent>
                  <w:p w14:paraId="0023DB94" w14:textId="7AAB70EA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407BE" w14:textId="3C4C783C" w:rsidR="00F661BD" w:rsidRPr="001925C3" w:rsidRDefault="00544034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AD704F" wp14:editId="2A68AEE7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CF939B" w14:textId="5B5E9A2B" w:rsidR="00544034" w:rsidRPr="00544034" w:rsidRDefault="00544034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D704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left:0;text-align:left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7Jdkqg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69CF939B" w14:textId="5B5E9A2B" w:rsidR="00544034" w:rsidRPr="00544034" w:rsidRDefault="00544034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661BD" w:rsidRPr="00096247">
      <w:rPr>
        <w:rFonts w:ascii="Times New Roman" w:hAnsi="Times New Roman"/>
        <w:b/>
        <w:sz w:val="20"/>
        <w:szCs w:val="20"/>
      </w:rPr>
      <w:t>Číslo zmluvy:</w:t>
    </w:r>
    <w:r w:rsidR="00F661BD" w:rsidRPr="0083731F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0975" w14:textId="0A45302E" w:rsidR="005843F7" w:rsidRDefault="005843F7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noProof/>
        <w:sz w:val="20"/>
        <w:szCs w:val="20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D88AF10" wp14:editId="3FB0BF52">
              <wp:simplePos x="899160" y="44958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4605"/>
              <wp:wrapNone/>
              <wp:docPr id="1994300661" name="Textové pole 199430066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7ACF97" w14:textId="77777777" w:rsidR="005843F7" w:rsidRPr="00544034" w:rsidRDefault="005843F7" w:rsidP="00544034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44034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88AF10" id="_x0000_t202" coordsize="21600,21600" o:spt="202" path="m,l,21600r21600,l21600,xe">
              <v:stroke joinstyle="miter"/>
              <v:path gradientshapeok="t" o:connecttype="rect"/>
            </v:shapetype>
            <v:shape id="Textové pole 1994300661" o:spid="_x0000_s1032" type="#_x0000_t202" alt="INTERNÉ" style="position:absolute;left:0;text-align:left;margin-left:-16.25pt;margin-top:0;width:34.95pt;height:34.95pt;z-index:25166540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" filled="f" stroked="f">
              <v:textbox style="mso-fit-shape-to-text:t" inset="0,15pt,20pt,0">
                <w:txbxContent>
                  <w:p w14:paraId="127ACF97" w14:textId="77777777" w:rsidR="005843F7" w:rsidRPr="00544034" w:rsidRDefault="005843F7" w:rsidP="00544034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544034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b/>
        <w:sz w:val="20"/>
        <w:szCs w:val="20"/>
      </w:rPr>
      <w:t>Príloha k Zmluve o zabezpečení licencií a podpory č</w:t>
    </w:r>
    <w:r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 xml:space="preserve"> ......................................</w:t>
    </w:r>
  </w:p>
  <w:p w14:paraId="4F9BBE90" w14:textId="77777777" w:rsidR="005843F7" w:rsidRPr="001925C3" w:rsidRDefault="005843F7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3F7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5DDA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C21"/>
    <w:rsid w:val="000A5C8C"/>
    <w:rsid w:val="000B10FC"/>
    <w:rsid w:val="000B1EFE"/>
    <w:rsid w:val="000B5E9A"/>
    <w:rsid w:val="000B6458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3BE9"/>
    <w:rsid w:val="00164CA5"/>
    <w:rsid w:val="0017262A"/>
    <w:rsid w:val="0017690E"/>
    <w:rsid w:val="001833E5"/>
    <w:rsid w:val="001863BC"/>
    <w:rsid w:val="00187681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1584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70BF"/>
    <w:rsid w:val="00262DB5"/>
    <w:rsid w:val="002639A0"/>
    <w:rsid w:val="0026608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3C3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17F5F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97835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162D"/>
    <w:rsid w:val="003D675E"/>
    <w:rsid w:val="003E12D4"/>
    <w:rsid w:val="003F018C"/>
    <w:rsid w:val="003F0B34"/>
    <w:rsid w:val="003F2A1B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D79E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175A7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3F7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1EDD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6E03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51CB"/>
    <w:rsid w:val="007876F4"/>
    <w:rsid w:val="0079080B"/>
    <w:rsid w:val="007908C8"/>
    <w:rsid w:val="007919C3"/>
    <w:rsid w:val="007929ED"/>
    <w:rsid w:val="00792C2D"/>
    <w:rsid w:val="00792FDF"/>
    <w:rsid w:val="00793477"/>
    <w:rsid w:val="007969E4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3556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2EE7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1C85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770B6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AC8"/>
    <w:rsid w:val="009E3F8C"/>
    <w:rsid w:val="009F57AD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053A"/>
    <w:rsid w:val="00A24059"/>
    <w:rsid w:val="00A240F1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77FD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A4C89"/>
    <w:rsid w:val="00BB29C9"/>
    <w:rsid w:val="00BB525B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D7486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2609"/>
    <w:rsid w:val="00C64103"/>
    <w:rsid w:val="00C73A63"/>
    <w:rsid w:val="00C7439A"/>
    <w:rsid w:val="00C76CEE"/>
    <w:rsid w:val="00C8198B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54B7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FEF"/>
    <w:rsid w:val="00D82A1E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E793C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1582"/>
    <w:rsid w:val="00F131E1"/>
    <w:rsid w:val="00F13EAE"/>
    <w:rsid w:val="00F14F5F"/>
    <w:rsid w:val="00F15911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E18"/>
    <w:rsid w:val="00F54F01"/>
    <w:rsid w:val="00F550E9"/>
    <w:rsid w:val="00F600D3"/>
    <w:rsid w:val="00F603C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6D91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  <w15:docId w15:val="{26CAAC80-C684-4FCC-B83B-7A4013FED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dm@mzv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3682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3</cp:revision>
  <dcterms:created xsi:type="dcterms:W3CDTF">2025-10-06T13:27:00Z</dcterms:created>
  <dcterms:modified xsi:type="dcterms:W3CDTF">2025-10-08T12:50:00Z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MSIP_Label_8411ea1f-1665-4a34-a3d8-210cc7d6932e_Enabled">
    <vt:lpwstr>true</vt:lpwstr>
  </property>
  <property fmtid="{D5CDD505-2E9C-101B-9397-08002B2CF9AE}" pid="420" name="MSIP_Label_8411ea1f-1665-4a34-a3d8-210cc7d6932e_SetDate">
    <vt:lpwstr>2024-10-14T09:54:10Z</vt:lpwstr>
  </property>
  <property fmtid="{D5CDD505-2E9C-101B-9397-08002B2CF9AE}" pid="421" name="MSIP_Label_8411ea1f-1665-4a34-a3d8-210cc7d6932e_Method">
    <vt:lpwstr>Standard</vt:lpwstr>
  </property>
  <property fmtid="{D5CDD505-2E9C-101B-9397-08002B2CF9AE}" pid="422" name="MSIP_Label_8411ea1f-1665-4a34-a3d8-210cc7d6932e_Name">
    <vt:lpwstr>Interné</vt:lpwstr>
  </property>
  <property fmtid="{D5CDD505-2E9C-101B-9397-08002B2CF9AE}" pid="423" name="MSIP_Label_8411ea1f-1665-4a34-a3d8-210cc7d6932e_SiteId">
    <vt:lpwstr>8fe5905d-1a8a-4469-a0d9-11f2c367f0ac</vt:lpwstr>
  </property>
  <property fmtid="{D5CDD505-2E9C-101B-9397-08002B2CF9AE}" pid="424" name="MSIP_Label_8411ea1f-1665-4a34-a3d8-210cc7d6932e_ActionId">
    <vt:lpwstr>a75694ea-9bb3-45df-a1a2-37978b49b5cf</vt:lpwstr>
  </property>
  <property fmtid="{D5CDD505-2E9C-101B-9397-08002B2CF9AE}" pid="425" name="MSIP_Label_8411ea1f-1665-4a34-a3d8-210cc7d6932e_ContentBits">
    <vt:lpwstr>3</vt:lpwstr>
  </property>
</Properties>
</file>