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2FB1" w14:textId="73765241" w:rsidR="004E0A01" w:rsidRPr="00B359CE" w:rsidRDefault="004E0A01" w:rsidP="004E0A01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06455519" w14:textId="3AF8BCF8" w:rsidR="004E0A01" w:rsidRPr="00B359CE" w:rsidRDefault="00CC3E9B" w:rsidP="004E0A01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Úrad</w:t>
      </w:r>
      <w:r w:rsidR="004E0A01">
        <w:rPr>
          <w:rFonts w:ascii="Arial Narrow" w:hAnsi="Arial Narrow"/>
          <w:b w:val="0"/>
          <w:sz w:val="22"/>
          <w:szCs w:val="22"/>
          <w:lang w:val="sk-SK"/>
        </w:rPr>
        <w:t xml:space="preserve"> prevencie kriminality MV SR, </w:t>
      </w:r>
      <w:r>
        <w:rPr>
          <w:rFonts w:ascii="Arial Narrow" w:hAnsi="Arial Narrow"/>
          <w:b w:val="0"/>
          <w:sz w:val="22"/>
          <w:szCs w:val="22"/>
          <w:lang w:val="sk-SK"/>
        </w:rPr>
        <w:t>Pribinova 2, 812 72</w:t>
      </w:r>
      <w:r w:rsidR="004E0A01">
        <w:rPr>
          <w:rFonts w:ascii="Arial Narrow" w:hAnsi="Arial Narrow"/>
          <w:b w:val="0"/>
          <w:sz w:val="22"/>
          <w:szCs w:val="22"/>
          <w:lang w:val="sk-SK"/>
        </w:rPr>
        <w:t xml:space="preserve"> Bratislava</w:t>
      </w:r>
    </w:p>
    <w:p w14:paraId="2BA3C320" w14:textId="2CDE519C" w:rsidR="00D63123" w:rsidRPr="00B359CE" w:rsidRDefault="00D63123" w:rsidP="004E0A01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4481653C" w14:textId="39A47A99" w:rsidR="00D63123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4E0A01">
        <w:rPr>
          <w:rFonts w:ascii="Arial Narrow" w:hAnsi="Arial Narrow" w:cs="Arial"/>
          <w:b w:val="0"/>
          <w:color w:val="000000"/>
          <w:sz w:val="22"/>
          <w:lang w:val="sk-SK" w:eastAsia="sk-SK"/>
        </w:rPr>
        <w:t>OPK2-2025/</w:t>
      </w:r>
      <w:r w:rsidR="00CC3E9B">
        <w:rPr>
          <w:rFonts w:ascii="Arial Narrow" w:hAnsi="Arial Narrow" w:cs="Arial"/>
          <w:b w:val="0"/>
          <w:color w:val="000000"/>
          <w:sz w:val="22"/>
          <w:lang w:val="sk-SK" w:eastAsia="sk-SK"/>
        </w:rPr>
        <w:t>001915-3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2CB38C0C" w14:textId="77777777" w:rsidR="004E0A01" w:rsidRPr="00B359CE" w:rsidRDefault="004E0A01" w:rsidP="004E0A01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Cs/>
          <w:sz w:val="22"/>
          <w:szCs w:val="22"/>
          <w:lang w:val="sk-SK"/>
        </w:rPr>
        <w:t>ZA ÚČELOM STANOVENIA PREDPOKLADANEJ HODNOTY ZÁKAZKY</w:t>
      </w:r>
    </w:p>
    <w:p w14:paraId="12BA0077" w14:textId="7615FBBF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z.o</w:t>
      </w:r>
      <w:proofErr w:type="spellEnd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 verejnom obstarávaní a o zmene a doplnení niektorých zákonov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0C261709" w14:textId="07EDCEF9" w:rsidR="004E0A01" w:rsidRPr="00B359CE" w:rsidRDefault="00211E45" w:rsidP="004E0A01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E0A01" w:rsidRPr="005B47D7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Ministerstvo vnútra Slovenskej republiky </w:t>
      </w:r>
      <w:r w:rsidR="004E0A01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–</w:t>
      </w:r>
      <w:r w:rsidR="004E0A01" w:rsidRPr="005B47D7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  <w:r w:rsidR="000A406D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Úrad</w:t>
      </w:r>
      <w:r w:rsidR="004E0A01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 prevencie kriminality MV SR</w:t>
      </w:r>
    </w:p>
    <w:p w14:paraId="1197AC28" w14:textId="4D385F09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0A406D">
        <w:rPr>
          <w:rFonts w:ascii="Arial Narrow" w:hAnsi="Arial Narrow"/>
          <w:b w:val="0"/>
          <w:sz w:val="22"/>
          <w:szCs w:val="22"/>
          <w:lang w:val="sk-SK"/>
        </w:rPr>
        <w:t>Prib</w:t>
      </w:r>
      <w:r w:rsidR="004E5036">
        <w:rPr>
          <w:rFonts w:ascii="Arial Narrow" w:hAnsi="Arial Narrow"/>
          <w:b w:val="0"/>
          <w:sz w:val="22"/>
          <w:szCs w:val="22"/>
          <w:lang w:val="sk-SK"/>
        </w:rPr>
        <w:t xml:space="preserve">inova 2, 812 72 </w:t>
      </w:r>
      <w:r w:rsidR="004E0A01" w:rsidRPr="005B47D7">
        <w:rPr>
          <w:rFonts w:ascii="Arial Narrow" w:hAnsi="Arial Narrow"/>
          <w:b w:val="0"/>
          <w:sz w:val="22"/>
          <w:szCs w:val="22"/>
          <w:lang w:val="sk-SK"/>
        </w:rPr>
        <w:t>Bratislava</w:t>
      </w:r>
    </w:p>
    <w:p w14:paraId="02B43E92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42662A12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4E0A01" w:rsidRPr="005B47D7">
        <w:rPr>
          <w:rFonts w:ascii="Arial Narrow" w:hAnsi="Arial Narrow"/>
          <w:b w:val="0"/>
          <w:sz w:val="22"/>
          <w:szCs w:val="22"/>
          <w:lang w:val="sk-SK"/>
        </w:rPr>
        <w:t xml:space="preserve">Mgr. </w:t>
      </w:r>
      <w:r w:rsidR="004E0A01">
        <w:rPr>
          <w:rFonts w:ascii="Arial Narrow" w:hAnsi="Arial Narrow"/>
          <w:b w:val="0"/>
          <w:sz w:val="22"/>
          <w:szCs w:val="22"/>
          <w:lang w:val="sk-SK"/>
        </w:rPr>
        <w:t>Kamila Džurňáková</w:t>
      </w:r>
    </w:p>
    <w:p w14:paraId="042B0575" w14:textId="72B90059" w:rsidR="00AF476D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4E0A01" w:rsidRPr="005B47D7">
        <w:rPr>
          <w:rFonts w:ascii="Arial Narrow" w:hAnsi="Arial Narrow"/>
          <w:b w:val="0"/>
          <w:sz w:val="22"/>
          <w:szCs w:val="22"/>
          <w:lang w:val="sk-SK"/>
        </w:rPr>
        <w:t xml:space="preserve">+421 2 </w:t>
      </w:r>
      <w:r w:rsidR="004E0A01">
        <w:rPr>
          <w:rFonts w:ascii="Arial Narrow" w:hAnsi="Arial Narrow"/>
          <w:b w:val="0"/>
          <w:sz w:val="22"/>
          <w:szCs w:val="22"/>
          <w:lang w:val="sk-SK"/>
        </w:rPr>
        <w:t>4859 2207</w:t>
      </w:r>
    </w:p>
    <w:p w14:paraId="017D112E" w14:textId="32348ED5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2" w:history="1">
        <w:r w:rsidR="004E0A01" w:rsidRPr="00980B7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kamila.dzurnakova@minv.sk</w:t>
        </w:r>
      </w:hyperlink>
    </w:p>
    <w:p w14:paraId="2094E452" w14:textId="0B2E2222" w:rsidR="000831F1" w:rsidRDefault="003348C6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</w:p>
    <w:p w14:paraId="094536D4" w14:textId="3046A0D5" w:rsidR="004A36A4" w:rsidRPr="00B359CE" w:rsidRDefault="00A94EF8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3E14CBEF" w:rsidR="00DD4EEC" w:rsidRDefault="004E0A01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Predmetom zákazky je dodanie propagačných a reklamných predmetov</w:t>
      </w:r>
      <w:r w:rsidR="006634DF">
        <w:rPr>
          <w:rFonts w:ascii="Arial Narrow" w:hAnsi="Arial Narrow"/>
          <w:b w:val="0"/>
          <w:sz w:val="22"/>
          <w:szCs w:val="22"/>
          <w:lang w:val="sk-SK"/>
        </w:rPr>
        <w:t xml:space="preserve"> s potlačou</w:t>
      </w:r>
      <w:r>
        <w:rPr>
          <w:rFonts w:ascii="Arial Narrow" w:hAnsi="Arial Narrow"/>
          <w:b w:val="0"/>
          <w:sz w:val="22"/>
          <w:szCs w:val="22"/>
          <w:lang w:val="sk-SK"/>
        </w:rPr>
        <w:t>, ktorú budú slúžiť ako preventívno-informačný nástroj na eliminovanie vzniku kriminality a inej protispoločenskej činnosti v tejto oblasti pre účel plnenia preventívnych úloh a organizovaní preventívnych aktivít s verejnosťou, a to s cieľom podporiť informovanosť a zodpovedne správanie v komunite.</w:t>
      </w:r>
    </w:p>
    <w:p w14:paraId="18F4DA21" w14:textId="77777777" w:rsidR="004E0A01" w:rsidRPr="00B359CE" w:rsidRDefault="004E0A01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322346F" w14:textId="216C0BD6" w:rsidR="00DD4EEC" w:rsidRPr="00B359CE" w:rsidRDefault="00DD4EEC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E0A01">
        <w:rPr>
          <w:rFonts w:ascii="Arial Narrow" w:hAnsi="Arial Narrow"/>
          <w:b w:val="0"/>
          <w:sz w:val="22"/>
          <w:szCs w:val="22"/>
          <w:lang w:val="sk-SK"/>
        </w:rPr>
        <w:t>tovar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D4C8EB2" w14:textId="77777777" w:rsidR="004E0A01" w:rsidRDefault="00DD4EEC" w:rsidP="004E0A01">
      <w:pPr>
        <w:spacing w:line="276" w:lineRule="auto"/>
        <w:jc w:val="both"/>
        <w:rPr>
          <w:rFonts w:ascii="Arial Narrow" w:hAnsi="Arial Narrow"/>
          <w:smallCaps/>
          <w:sz w:val="22"/>
          <w:szCs w:val="22"/>
          <w:lang w:val="sk-SK"/>
        </w:rPr>
      </w:pPr>
      <w:r w:rsidRPr="004E0A01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4E0A01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</w:p>
    <w:p w14:paraId="4BD92D4F" w14:textId="2585E91C" w:rsidR="004E0A01" w:rsidRPr="004E0A01" w:rsidRDefault="004E0A01" w:rsidP="004E0A01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highlight w:val="yellow"/>
          <w:lang w:val="sk-SK"/>
        </w:rPr>
      </w:pPr>
      <w:r w:rsidRPr="004E0A01">
        <w:rPr>
          <w:rFonts w:ascii="Arial Narrow" w:hAnsi="Arial Narrow"/>
          <w:b w:val="0"/>
          <w:sz w:val="22"/>
          <w:szCs w:val="22"/>
        </w:rPr>
        <w:t xml:space="preserve">39294100-0 – </w:t>
      </w:r>
      <w:proofErr w:type="spellStart"/>
      <w:r w:rsidRPr="004E0A01">
        <w:rPr>
          <w:rFonts w:ascii="Arial Narrow" w:hAnsi="Arial Narrow"/>
          <w:b w:val="0"/>
          <w:sz w:val="22"/>
          <w:szCs w:val="22"/>
        </w:rPr>
        <w:t>Informačné</w:t>
      </w:r>
      <w:proofErr w:type="spellEnd"/>
      <w:r w:rsidRPr="004E0A01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4E0A01">
        <w:rPr>
          <w:rFonts w:ascii="Arial Narrow" w:hAnsi="Arial Narrow"/>
          <w:b w:val="0"/>
          <w:sz w:val="22"/>
          <w:szCs w:val="22"/>
        </w:rPr>
        <w:t>propagačné</w:t>
      </w:r>
      <w:proofErr w:type="spellEnd"/>
      <w:r w:rsidRPr="004E0A01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4E0A01">
        <w:rPr>
          <w:rFonts w:ascii="Arial Narrow" w:hAnsi="Arial Narrow"/>
          <w:b w:val="0"/>
          <w:sz w:val="22"/>
          <w:szCs w:val="22"/>
        </w:rPr>
        <w:t>výrobky</w:t>
      </w:r>
      <w:proofErr w:type="spellEnd"/>
      <w:r w:rsidRPr="004E0A01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 </w:t>
      </w:r>
    </w:p>
    <w:p w14:paraId="22423E26" w14:textId="65AC147A" w:rsidR="00DD4EEC" w:rsidRPr="00B359CE" w:rsidRDefault="00E31BEC" w:rsidP="000243EA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="00DD4EEC"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0C988AA3" w:rsidR="00DD4EEC" w:rsidRPr="00B359CE" w:rsidRDefault="00DD4EEC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67457D" w14:textId="77777777" w:rsidR="00D94660" w:rsidRPr="00B359CE" w:rsidRDefault="00DD4EE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190F9B88" w:rsidR="00DD4EEC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>Ministerstvo vnútra Slovenskej republiky</w:t>
      </w:r>
      <w:r w:rsidR="00465B6F" w:rsidRPr="009E44EF">
        <w:rPr>
          <w:rFonts w:ascii="Arial Narrow" w:hAnsi="Arial Narrow"/>
          <w:b w:val="0"/>
          <w:iCs/>
          <w:sz w:val="22"/>
          <w:szCs w:val="22"/>
          <w:lang w:val="sk-SK" w:bidi="en-US"/>
        </w:rPr>
        <w:t>, odbor prevencie kriminality MV SR, Drieňová 22, 812 03 Bratislava</w:t>
      </w:r>
    </w:p>
    <w:p w14:paraId="0FAF868A" w14:textId="77777777" w:rsidR="00465B6F" w:rsidRPr="00B359CE" w:rsidRDefault="00465B6F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37C577" w14:textId="77777777" w:rsidR="00D94660" w:rsidRPr="00B359CE" w:rsidRDefault="001C1A8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54CC1BB7" w:rsidR="001C1A87" w:rsidRDefault="00465B6F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31.november 2025</w:t>
      </w:r>
    </w:p>
    <w:p w14:paraId="5BB0A393" w14:textId="77777777" w:rsidR="00465B6F" w:rsidRPr="00B359CE" w:rsidRDefault="00465B6F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</w:p>
    <w:p w14:paraId="1975C63A" w14:textId="77777777" w:rsidR="001C1A87" w:rsidRPr="00B359CE" w:rsidRDefault="004935D3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609D3BF" w14:textId="77777777" w:rsidR="00295909" w:rsidRDefault="00295909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Opis predmetu zákazky je uvedený v prílohe výzvy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9F6A122" w14:textId="77777777" w:rsidR="00295909" w:rsidRDefault="00295909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</w:p>
    <w:p w14:paraId="4368033D" w14:textId="15FF4BD7" w:rsidR="000E3F01" w:rsidRPr="00B359CE" w:rsidRDefault="001C1A87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170FB8A3" w14:textId="77777777" w:rsidR="00295909" w:rsidRDefault="00295909" w:rsidP="00295909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5B47D7">
        <w:rPr>
          <w:rFonts w:ascii="Arial Narrow" w:hAnsi="Arial Narrow"/>
          <w:b w:val="0"/>
          <w:szCs w:val="22"/>
        </w:rPr>
        <w:t>Predpokladaná hodnota predmetu zákazky</w:t>
      </w:r>
      <w:r>
        <w:rPr>
          <w:rFonts w:ascii="Arial Narrow" w:hAnsi="Arial Narrow"/>
          <w:b w:val="0"/>
          <w:szCs w:val="22"/>
        </w:rPr>
        <w:t xml:space="preserve"> bude stanovená na základe predložených cenových ponúk</w:t>
      </w:r>
    </w:p>
    <w:p w14:paraId="291858C0" w14:textId="64A5DCFF" w:rsidR="00DD1CBC" w:rsidRDefault="00DD1CBC">
      <w:pPr>
        <w:rPr>
          <w:rFonts w:ascii="Arial Narrow" w:hAnsi="Arial Narrow"/>
          <w:smallCaps/>
          <w:sz w:val="22"/>
          <w:szCs w:val="22"/>
          <w:lang w:val="sk-SK"/>
        </w:rPr>
      </w:pPr>
      <w:r>
        <w:rPr>
          <w:rFonts w:ascii="Arial Narrow" w:hAnsi="Arial Narrow"/>
          <w:smallCaps/>
          <w:szCs w:val="22"/>
        </w:rPr>
        <w:br w:type="page"/>
      </w: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lastRenderedPageBreak/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58D10A71" w14:textId="77777777" w:rsidR="00295909" w:rsidRDefault="00295909" w:rsidP="0029590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). Technické požiadavky na systém a informácie o registrácii a o používaní systému JOSEPHINE sú uvedené na webovom sídle systému </w:t>
      </w:r>
      <w:hyperlink r:id="rId13" w:history="1">
        <w:r w:rsidRPr="00980B79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v položke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odkazov“. </w:t>
      </w:r>
    </w:p>
    <w:p w14:paraId="668A81F7" w14:textId="77777777" w:rsidR="00295909" w:rsidRPr="00B359CE" w:rsidRDefault="00295909" w:rsidP="0029590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upozorňuje, že predkladanie ponúk je umožnené iba autentifikovaným uchádzačom. Spôsob zrealizovania autentifikácie je uvedený v dokumente „Manuál registrácie záujemcu/uchádzača“ na webovom sídle systému </w:t>
      </w:r>
      <w:hyperlink r:id="rId14" w:history="1">
        <w:r w:rsidRPr="00927BF4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 položke „Knižnica manuálov a odkazov“)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3D0527B9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295909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1735382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95909">
        <w:rPr>
          <w:rFonts w:ascii="Arial Narrow" w:hAnsi="Arial Narrow"/>
          <w:b w:val="0"/>
          <w:sz w:val="22"/>
          <w:szCs w:val="22"/>
          <w:lang w:val="sk-SK"/>
        </w:rPr>
        <w:t xml:space="preserve">ASAP – </w:t>
      </w:r>
      <w:r w:rsidR="00CC3E9B">
        <w:rPr>
          <w:rFonts w:ascii="Arial Narrow" w:hAnsi="Arial Narrow"/>
          <w:b w:val="0"/>
          <w:sz w:val="22"/>
          <w:szCs w:val="22"/>
          <w:lang w:val="sk-SK"/>
        </w:rPr>
        <w:t>30</w:t>
      </w:r>
      <w:r w:rsidR="00295909">
        <w:rPr>
          <w:rFonts w:ascii="Arial Narrow" w:hAnsi="Arial Narrow"/>
          <w:b w:val="0"/>
          <w:sz w:val="22"/>
          <w:szCs w:val="22"/>
          <w:lang w:val="sk-SK"/>
        </w:rPr>
        <w:t>.10.2025</w:t>
      </w:r>
      <w:r w:rsidR="00295909" w:rsidRPr="00D2495B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034E07EA" w14:textId="103E3C4D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326E">
        <w:rPr>
          <w:rFonts w:ascii="Arial Narrow" w:hAnsi="Arial Narrow"/>
          <w:b w:val="0"/>
          <w:sz w:val="22"/>
          <w:szCs w:val="22"/>
          <w:lang w:val="sk-SK"/>
        </w:rPr>
        <w:t>12:00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4E11BDBA" w14:textId="77777777" w:rsidR="0069731C" w:rsidRPr="00B359CE" w:rsidRDefault="0069731C" w:rsidP="0069731C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5" w:history="1">
        <w:r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DC37AF9" w14:textId="77777777" w:rsidR="0069731C" w:rsidRDefault="0069731C" w:rsidP="0069731C">
      <w:pPr>
        <w:pStyle w:val="Odsekzoznamu"/>
        <w:numPr>
          <w:ilvl w:val="0"/>
          <w:numId w:val="20"/>
        </w:numPr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A233ED">
        <w:rPr>
          <w:rFonts w:ascii="Arial Narrow" w:hAnsi="Arial Narrow"/>
          <w:b w:val="0"/>
          <w:sz w:val="22"/>
          <w:szCs w:val="22"/>
          <w:lang w:val="sk-SK" w:eastAsia="sk-SK"/>
        </w:rPr>
        <w:t xml:space="preserve">Podmienkou účasti na verejnom obstarávaní je, že  účastník verejného obstarávania musí vykonávať činnosť, ktorá je predmetom verejného obstarávania, minimálne 5 rokov. </w:t>
      </w:r>
    </w:p>
    <w:p w14:paraId="0F516B4A" w14:textId="77777777" w:rsidR="0069731C" w:rsidRPr="008158B8" w:rsidRDefault="0069731C" w:rsidP="0069731C">
      <w:pPr>
        <w:pStyle w:val="Odsekzoznamu"/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418DBEA3" w14:textId="77777777" w:rsidR="0069731C" w:rsidRPr="008158B8" w:rsidRDefault="0069731C" w:rsidP="0069731C">
      <w:pPr>
        <w:pStyle w:val="Odsekzoznamu"/>
        <w:numPr>
          <w:ilvl w:val="0"/>
          <w:numId w:val="20"/>
        </w:numPr>
        <w:shd w:val="clear" w:color="auto" w:fill="FFFFFF"/>
        <w:spacing w:after="135"/>
        <w:jc w:val="both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8158B8">
        <w:rPr>
          <w:rFonts w:ascii="Arial Narrow" w:eastAsia="Arial" w:hAnsi="Arial Narrow"/>
          <w:b w:val="0"/>
          <w:bCs/>
          <w:sz w:val="22"/>
          <w:szCs w:val="22"/>
          <w:lang w:val="sk-SK"/>
        </w:rPr>
        <w:t xml:space="preserve"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 </w:t>
      </w:r>
      <w:r w:rsidRPr="008158B8">
        <w:rPr>
          <w:rFonts w:ascii="Arial Narrow" w:hAnsi="Arial Narrow"/>
          <w:b w:val="0"/>
          <w:sz w:val="22"/>
          <w:szCs w:val="22"/>
          <w:lang w:val="sk-SK" w:eastAsia="sk-SK"/>
        </w:rPr>
        <w:t>Svoju prax preukazuje dokladom o oprávnení Poskytovať službu 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poskytnutie požadovaného predmetu zákazky.</w:t>
      </w:r>
    </w:p>
    <w:p w14:paraId="75D75B5D" w14:textId="77777777" w:rsidR="0069731C" w:rsidRPr="008158B8" w:rsidRDefault="0069731C" w:rsidP="0069731C">
      <w:pPr>
        <w:pStyle w:val="Odsekzoznamu"/>
        <w:spacing w:after="200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61D8EB0E" w14:textId="77777777" w:rsidR="0069731C" w:rsidRPr="008158B8" w:rsidRDefault="0069731C" w:rsidP="0069731C">
      <w:pPr>
        <w:pStyle w:val="Odsekzoznamu"/>
        <w:numPr>
          <w:ilvl w:val="0"/>
          <w:numId w:val="20"/>
        </w:numPr>
        <w:spacing w:after="200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8158B8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26C53518" w14:textId="77777777" w:rsidR="0069731C" w:rsidRPr="00783C4A" w:rsidRDefault="0069731C" w:rsidP="0069731C">
      <w:pPr>
        <w:rPr>
          <w:rFonts w:ascii="Arial Narrow" w:hAnsi="Arial Narrow"/>
          <w:b w:val="0"/>
          <w:sz w:val="22"/>
          <w:szCs w:val="22"/>
          <w:lang w:val="sk-SK" w:bidi="en-US"/>
        </w:rPr>
      </w:pPr>
      <w:r w:rsidRPr="00783C4A">
        <w:rPr>
          <w:rFonts w:ascii="Arial Narrow" w:hAnsi="Arial Narrow"/>
          <w:b w:val="0"/>
          <w:sz w:val="22"/>
          <w:szCs w:val="22"/>
          <w:lang w:val="sk-SK" w:bidi="en-US"/>
        </w:rPr>
        <w:t>Najnižšia cena - Celková cena za predmet zákazky. Na základe výsledku vyhodnotenia ponúk bude určený úspešný uchádzač. Neúspešných uchádzačov bude verejný obstarávateľ informovať o výsledku vyhodnotenia ponúk.</w:t>
      </w: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3168EFDA" w14:textId="77777777" w:rsidR="0069731C" w:rsidRPr="00B359CE" w:rsidRDefault="0069731C" w:rsidP="0069731C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bude objednávka na dodanie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celého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predmetu zákazky. Verejný obstarávateľ si vyhradzuje právo na základe výsledkov tohto postupu zadávania zákazky nevystaviť objednávku, resp. neuzavrieť zmluvu. </w:t>
      </w:r>
    </w:p>
    <w:p w14:paraId="21C65590" w14:textId="77777777" w:rsidR="0069731C" w:rsidRPr="00B359CE" w:rsidRDefault="0069731C" w:rsidP="0069731C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50CD4735" w14:textId="77777777" w:rsidR="0069731C" w:rsidRPr="00B359CE" w:rsidRDefault="0069731C" w:rsidP="0069731C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lastRenderedPageBreak/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5AE5A4B2" w14:textId="77777777" w:rsidR="0069731C" w:rsidRPr="0015443D" w:rsidRDefault="0069731C" w:rsidP="0069731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346AD5">
        <w:rPr>
          <w:rFonts w:ascii="Arial Narrow" w:hAnsi="Arial Narrow"/>
          <w:sz w:val="22"/>
          <w:szCs w:val="22"/>
          <w:lang w:val="sk-SK"/>
        </w:rPr>
        <w:t>Postup hodnotenia ponúk: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346AD5">
        <w:rPr>
          <w:rFonts w:ascii="Arial Narrow" w:hAnsi="Arial Narrow"/>
          <w:b w:val="0"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 verejný obstarávateľ opakovať.</w:t>
      </w:r>
    </w:p>
    <w:p w14:paraId="6E872E78" w14:textId="77777777" w:rsidR="00B22AFF" w:rsidRDefault="00B22AFF" w:rsidP="00010DB0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</w:p>
    <w:p w14:paraId="19E0F3F9" w14:textId="22BAACE2" w:rsidR="0093575C" w:rsidRPr="00B359CE" w:rsidRDefault="00010DB0" w:rsidP="00010DB0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B359CE">
        <w:rPr>
          <w:rFonts w:ascii="Arial Narrow" w:hAnsi="Arial Narrow"/>
          <w:color w:val="000000"/>
          <w:sz w:val="22"/>
          <w:szCs w:val="22"/>
          <w:lang w:val="sk-SK"/>
        </w:rPr>
        <w:t>„</w:t>
      </w:r>
      <w:r w:rsidR="0093575C" w:rsidRPr="00B359CE">
        <w:rPr>
          <w:rFonts w:ascii="Arial Narrow" w:hAnsi="Arial Narrow"/>
          <w:color w:val="000000"/>
          <w:sz w:val="22"/>
          <w:szCs w:val="22"/>
          <w:lang w:val="sk-SK"/>
        </w:rPr>
        <w:t>Zákazka sa týka projektu financovaného z fondov Európskej únie</w:t>
      </w:r>
      <w:r w:rsidR="000E410A" w:rsidRPr="00B359CE">
        <w:rPr>
          <w:rFonts w:ascii="Arial Narrow" w:hAnsi="Arial Narrow"/>
          <w:color w:val="000000"/>
          <w:sz w:val="22"/>
          <w:szCs w:val="22"/>
          <w:lang w:val="sk-SK"/>
        </w:rPr>
        <w:t xml:space="preserve">: </w:t>
      </w:r>
      <w:r w:rsidR="000E410A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 xml:space="preserve">áno </w:t>
      </w:r>
      <w:r w:rsidR="000E410A" w:rsidRPr="00B359CE">
        <w:rPr>
          <w:rStyle w:val="apple-converted-space"/>
          <w:rFonts w:ascii="Arial Narrow" w:hAnsi="Arial Narrow"/>
          <w:b w:val="0"/>
          <w:color w:val="000000"/>
          <w:sz w:val="22"/>
          <w:szCs w:val="22"/>
          <w:lang w:val="sk-SK"/>
        </w:rPr>
        <w:t xml:space="preserve"> </w:t>
      </w:r>
    </w:p>
    <w:p w14:paraId="65FC6408" w14:textId="77777777" w:rsidR="00E35924" w:rsidRPr="00346AD5" w:rsidRDefault="001C1A87" w:rsidP="005047D8">
      <w:pPr>
        <w:shd w:val="clear" w:color="auto" w:fill="FFFFFF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 xml:space="preserve">Uchádzač je </w:t>
      </w:r>
      <w:r w:rsidR="00E35924" w:rsidRPr="00346AD5">
        <w:rPr>
          <w:rFonts w:ascii="Arial Narrow" w:hAnsi="Arial Narrow" w:cs="Calibri"/>
          <w:b w:val="0"/>
          <w:sz w:val="22"/>
          <w:szCs w:val="22"/>
          <w:lang w:val="sk-SK"/>
        </w:rPr>
        <w:t>povinný strpieť výkon kontroly/auditu/overovania súvisiaceho s plnením tejto zmluvy a poskytnúť všetku potrebnú súčinnosť pri výkone kontroly/auditu/overovania oprávneným osobám, ktorými sú najmä :</w:t>
      </w:r>
    </w:p>
    <w:p w14:paraId="1E96792D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0DB366E7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Orgánu auditu,</w:t>
      </w:r>
    </w:p>
    <w:p w14:paraId="367F5E32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Najvyššieho kontrolného úradu Slovenskej republiky,</w:t>
      </w:r>
    </w:p>
    <w:p w14:paraId="4F4D796F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Úradu pre verejné obstarávanie,</w:t>
      </w:r>
    </w:p>
    <w:p w14:paraId="6A3865EC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 xml:space="preserve">riadne splnomocnení zástupcovia Európskej komisie, Európskeho úradu na boj proti podvodov a Európskeho dvora </w:t>
      </w:r>
      <w:r w:rsidR="005047D8" w:rsidRPr="00346AD5">
        <w:rPr>
          <w:rFonts w:ascii="Arial Narrow" w:hAnsi="Arial Narrow" w:cs="Calibri"/>
          <w:sz w:val="22"/>
          <w:szCs w:val="22"/>
        </w:rPr>
        <w:t>audítorov</w:t>
      </w:r>
      <w:r w:rsidRPr="00346AD5">
        <w:rPr>
          <w:rFonts w:ascii="Arial Narrow" w:hAnsi="Arial Narrow" w:cs="Calibri"/>
          <w:sz w:val="22"/>
          <w:szCs w:val="22"/>
        </w:rPr>
        <w:t>,</w:t>
      </w:r>
    </w:p>
    <w:p w14:paraId="10AAFD55" w14:textId="77777777" w:rsidR="00E35924" w:rsidRPr="00346AD5" w:rsidRDefault="00E35924" w:rsidP="00E35924">
      <w:pPr>
        <w:shd w:val="clear" w:color="auto" w:fill="FFFFFF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346AD5">
        <w:rPr>
          <w:rFonts w:ascii="Arial Narrow" w:hAnsi="Arial Narrow" w:cs="Calibri"/>
          <w:sz w:val="22"/>
          <w:szCs w:val="22"/>
          <w:lang w:val="sk-SK"/>
        </w:rPr>
        <w:t>osoby prizvané kontrolnými orgánmi uvedenými v písm. a) až e) tohto bodu v súlade s príslušnými právnymi predpismi SR a ES.</w:t>
      </w:r>
    </w:p>
    <w:p w14:paraId="0AC55D41" w14:textId="77777777" w:rsidR="00E35924" w:rsidRPr="00346AD5" w:rsidRDefault="00E35924" w:rsidP="00E35924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</w:pPr>
    </w:p>
    <w:p w14:paraId="50974301" w14:textId="77777777" w:rsidR="001C1A87" w:rsidRPr="00346AD5" w:rsidRDefault="001C1A87" w:rsidP="00E35924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>V prípade, že v dôsledku takto vykonanej kontroly poskytovateľom grantu alebo iným príslušným a oprávneným orgánom dôjde k uznaniu časti alebo celého plnenia predmetu zákazky ako neoprávnený výdavok, tzn. výdavok, ktorý nezodpovedá cenám bežným na trhu v čase ich vzniku a v mieste ich vzniku, a ak k tomuto dôjde v dôsledku zavinenia predávajúceho, bude ho znášať predávajúci.</w:t>
      </w:r>
      <w:r w:rsidR="00ED4F3F"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>)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5F87F6F8" w14:textId="7CA239BE" w:rsidR="0069731C" w:rsidRDefault="0069731C" w:rsidP="0069731C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>V </w:t>
      </w:r>
      <w:r>
        <w:rPr>
          <w:rFonts w:ascii="Arial Narrow" w:eastAsia="Calibri" w:hAnsi="Arial Narrow"/>
          <w:sz w:val="22"/>
          <w:szCs w:val="22"/>
          <w:lang w:val="sk-SK" w:eastAsia="en-US"/>
        </w:rPr>
        <w:t>Bratislave</w:t>
      </w: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 xml:space="preserve">, </w:t>
      </w:r>
      <w:r>
        <w:rPr>
          <w:rFonts w:ascii="Arial Narrow" w:eastAsia="Calibri" w:hAnsi="Arial Narrow"/>
          <w:sz w:val="22"/>
          <w:szCs w:val="22"/>
          <w:lang w:val="sk-SK" w:eastAsia="en-US"/>
        </w:rPr>
        <w:t xml:space="preserve"> dňa </w:t>
      </w:r>
      <w:r w:rsidR="004E5036">
        <w:rPr>
          <w:rFonts w:ascii="Arial Narrow" w:eastAsia="Calibri" w:hAnsi="Arial Narrow"/>
          <w:sz w:val="22"/>
          <w:szCs w:val="22"/>
          <w:lang w:val="sk-SK" w:eastAsia="en-US"/>
        </w:rPr>
        <w:t>2</w:t>
      </w:r>
      <w:r w:rsidR="00CC3E9B">
        <w:rPr>
          <w:rFonts w:ascii="Arial Narrow" w:eastAsia="Calibri" w:hAnsi="Arial Narrow"/>
          <w:sz w:val="22"/>
          <w:szCs w:val="22"/>
          <w:lang w:val="sk-SK" w:eastAsia="en-US"/>
        </w:rPr>
        <w:t>4</w:t>
      </w:r>
      <w:r w:rsidR="004E5036">
        <w:rPr>
          <w:rFonts w:ascii="Arial Narrow" w:eastAsia="Calibri" w:hAnsi="Arial Narrow"/>
          <w:sz w:val="22"/>
          <w:szCs w:val="22"/>
          <w:lang w:val="sk-SK" w:eastAsia="en-US"/>
        </w:rPr>
        <w:t>.10</w:t>
      </w:r>
      <w:r>
        <w:rPr>
          <w:rFonts w:ascii="Arial Narrow" w:eastAsia="Calibri" w:hAnsi="Arial Narrow"/>
          <w:sz w:val="22"/>
          <w:szCs w:val="22"/>
          <w:lang w:val="sk-SK" w:eastAsia="en-US"/>
        </w:rPr>
        <w:t>.2025</w:t>
      </w:r>
    </w:p>
    <w:p w14:paraId="56C6ED00" w14:textId="77777777" w:rsidR="0069731C" w:rsidRDefault="0069731C" w:rsidP="0069731C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</w:p>
    <w:p w14:paraId="70C42379" w14:textId="77777777" w:rsidR="0069731C" w:rsidRDefault="0069731C" w:rsidP="0069731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F91D317" w14:textId="77777777" w:rsidR="0069731C" w:rsidRDefault="0069731C" w:rsidP="0069731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</w:t>
      </w: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Mgr. Kamila Džurňáková </w:t>
      </w:r>
    </w:p>
    <w:p w14:paraId="2EC3E73B" w14:textId="77777777" w:rsidR="004E5036" w:rsidRDefault="0069731C" w:rsidP="004E503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odbor </w:t>
      </w:r>
      <w:r w:rsidR="004E5036">
        <w:rPr>
          <w:rFonts w:ascii="Arial Narrow" w:hAnsi="Arial Narrow"/>
          <w:b w:val="0"/>
          <w:sz w:val="22"/>
          <w:szCs w:val="22"/>
          <w:lang w:val="sk-SK" w:eastAsia="sk-SK"/>
        </w:rPr>
        <w:t>pomoci obetiam</w:t>
      </w:r>
    </w:p>
    <w:p w14:paraId="085BF632" w14:textId="72C14C0E" w:rsidR="0069731C" w:rsidRDefault="004E5036" w:rsidP="004E503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 Úrad prevencie kriminality</w:t>
      </w:r>
      <w:r w:rsidR="0069731C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</w:p>
    <w:p w14:paraId="4B0091AA" w14:textId="77777777" w:rsidR="0069731C" w:rsidRPr="00862E4A" w:rsidRDefault="0069731C" w:rsidP="0069731C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  Ministerstvo vnútra SR</w:t>
      </w:r>
    </w:p>
    <w:p w14:paraId="30C47C4E" w14:textId="2CD48A23" w:rsidR="0069731C" w:rsidRPr="00B359CE" w:rsidRDefault="0069731C" w:rsidP="0069731C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ab/>
      </w:r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4AF3F" w14:textId="77777777" w:rsidR="00C6661C" w:rsidRDefault="00C6661C" w:rsidP="000F49C3">
      <w:r>
        <w:separator/>
      </w:r>
    </w:p>
  </w:endnote>
  <w:endnote w:type="continuationSeparator" w:id="0">
    <w:p w14:paraId="3DE0AE9A" w14:textId="77777777" w:rsidR="00C6661C" w:rsidRDefault="00C6661C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001ECB" w:rsidRPr="00001ECB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A8171" w14:textId="77777777" w:rsidR="00C6661C" w:rsidRDefault="00C6661C" w:rsidP="000F49C3">
      <w:r>
        <w:separator/>
      </w:r>
    </w:p>
  </w:footnote>
  <w:footnote w:type="continuationSeparator" w:id="0">
    <w:p w14:paraId="041C3510" w14:textId="77777777" w:rsidR="00C6661C" w:rsidRDefault="00C6661C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A3A13"/>
    <w:multiLevelType w:val="hybridMultilevel"/>
    <w:tmpl w:val="77847B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4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558901781">
    <w:abstractNumId w:val="5"/>
  </w:num>
  <w:num w:numId="2" w16cid:durableId="384329701">
    <w:abstractNumId w:val="15"/>
  </w:num>
  <w:num w:numId="3" w16cid:durableId="595986801">
    <w:abstractNumId w:val="3"/>
  </w:num>
  <w:num w:numId="4" w16cid:durableId="484274605">
    <w:abstractNumId w:val="14"/>
  </w:num>
  <w:num w:numId="5" w16cid:durableId="66535449">
    <w:abstractNumId w:val="18"/>
  </w:num>
  <w:num w:numId="6" w16cid:durableId="1595433673">
    <w:abstractNumId w:val="12"/>
  </w:num>
  <w:num w:numId="7" w16cid:durableId="1664238027">
    <w:abstractNumId w:val="11"/>
  </w:num>
  <w:num w:numId="8" w16cid:durableId="2007781497">
    <w:abstractNumId w:val="1"/>
  </w:num>
  <w:num w:numId="9" w16cid:durableId="1389451912">
    <w:abstractNumId w:val="4"/>
  </w:num>
  <w:num w:numId="10" w16cid:durableId="557936084">
    <w:abstractNumId w:val="16"/>
  </w:num>
  <w:num w:numId="11" w16cid:durableId="694619762">
    <w:abstractNumId w:val="10"/>
  </w:num>
  <w:num w:numId="12" w16cid:durableId="1151940778">
    <w:abstractNumId w:val="0"/>
  </w:num>
  <w:num w:numId="13" w16cid:durableId="298148304">
    <w:abstractNumId w:val="17"/>
  </w:num>
  <w:num w:numId="14" w16cid:durableId="934019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6494932">
    <w:abstractNumId w:val="19"/>
  </w:num>
  <w:num w:numId="16" w16cid:durableId="1718582600">
    <w:abstractNumId w:val="6"/>
  </w:num>
  <w:num w:numId="17" w16cid:durableId="2436103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6827251">
    <w:abstractNumId w:val="2"/>
  </w:num>
  <w:num w:numId="19" w16cid:durableId="231084398">
    <w:abstractNumId w:val="7"/>
  </w:num>
  <w:num w:numId="20" w16cid:durableId="1325160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26E"/>
    <w:rsid w:val="00023E04"/>
    <w:rsid w:val="000243EA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A406D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0C26"/>
    <w:rsid w:val="001C1A87"/>
    <w:rsid w:val="001F3FE8"/>
    <w:rsid w:val="001F46B6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9590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65B6F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619"/>
    <w:rsid w:val="004B0F3F"/>
    <w:rsid w:val="004B5CDF"/>
    <w:rsid w:val="004C5CAC"/>
    <w:rsid w:val="004D178D"/>
    <w:rsid w:val="004E0A01"/>
    <w:rsid w:val="004E5036"/>
    <w:rsid w:val="004E7301"/>
    <w:rsid w:val="004E731B"/>
    <w:rsid w:val="004F500B"/>
    <w:rsid w:val="005047D8"/>
    <w:rsid w:val="0051237B"/>
    <w:rsid w:val="00515787"/>
    <w:rsid w:val="005178AA"/>
    <w:rsid w:val="00524DD0"/>
    <w:rsid w:val="00530404"/>
    <w:rsid w:val="005321DF"/>
    <w:rsid w:val="0053447C"/>
    <w:rsid w:val="00534F89"/>
    <w:rsid w:val="005359B4"/>
    <w:rsid w:val="0053702C"/>
    <w:rsid w:val="005437C7"/>
    <w:rsid w:val="00546AF5"/>
    <w:rsid w:val="005523F0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34DF"/>
    <w:rsid w:val="006663C7"/>
    <w:rsid w:val="0067378A"/>
    <w:rsid w:val="0069731C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28DF"/>
    <w:rsid w:val="007D41DF"/>
    <w:rsid w:val="007D4FFB"/>
    <w:rsid w:val="00807A08"/>
    <w:rsid w:val="00816EEE"/>
    <w:rsid w:val="00817AAE"/>
    <w:rsid w:val="00824EB7"/>
    <w:rsid w:val="00827EF0"/>
    <w:rsid w:val="008500C1"/>
    <w:rsid w:val="008521CE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33A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12CC8"/>
    <w:rsid w:val="00C2547A"/>
    <w:rsid w:val="00C33AFA"/>
    <w:rsid w:val="00C42053"/>
    <w:rsid w:val="00C43D71"/>
    <w:rsid w:val="00C47617"/>
    <w:rsid w:val="00C6661C"/>
    <w:rsid w:val="00C7764A"/>
    <w:rsid w:val="00C80A81"/>
    <w:rsid w:val="00C83312"/>
    <w:rsid w:val="00C93393"/>
    <w:rsid w:val="00CA2E56"/>
    <w:rsid w:val="00CA3DB5"/>
    <w:rsid w:val="00CA7842"/>
    <w:rsid w:val="00CB6DB6"/>
    <w:rsid w:val="00CC3E9B"/>
    <w:rsid w:val="00CF4365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1CB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0C8E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mila.dzurnakova@minv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CAD67-8743-4B93-894D-81C508748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7D83D8-919A-4700-9E66-D910134C2096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5C883E-EC36-4186-A65F-DCF75D36F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714386-E564-4289-A64F-61C94823C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965</Words>
  <Characters>7016</Characters>
  <Application>Microsoft Office Word</Application>
  <DocSecurity>0</DocSecurity>
  <Lines>58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7966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Kamila Džurňáková</cp:lastModifiedBy>
  <cp:revision>11</cp:revision>
  <cp:lastPrinted>2016-04-15T09:22:00Z</cp:lastPrinted>
  <dcterms:created xsi:type="dcterms:W3CDTF">2025-10-07T13:55:00Z</dcterms:created>
  <dcterms:modified xsi:type="dcterms:W3CDTF">2025-10-27T08:35:00Z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