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5632D5FD"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00</w:t>
      </w:r>
      <w:r w:rsidR="00D82791">
        <w:rPr>
          <w:rFonts w:ascii="Garamond" w:hAnsi="Garamond" w:cs="Tahoma"/>
          <w:i/>
          <w:iCs/>
        </w:rPr>
        <w:t>8</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4C890F47" w:rsidR="009D6B81" w:rsidRDefault="004F74F7" w:rsidP="009D6B81">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3E68BC" w:rsidRPr="003E68BC">
        <w:rPr>
          <w:rFonts w:ascii="Garamond" w:hAnsi="Garamond" w:cs="Tahoma"/>
          <w:b/>
        </w:rPr>
        <w:t xml:space="preserve">Zabezpečenie dodávok spracovanej zeleniny pre organizácie </w:t>
      </w:r>
      <w:proofErr w:type="spellStart"/>
      <w:r w:rsidR="003E68BC" w:rsidRPr="003E68BC">
        <w:rPr>
          <w:rFonts w:ascii="Garamond" w:hAnsi="Garamond" w:cs="Tahoma"/>
          <w:b/>
        </w:rPr>
        <w:t>BBSK_Výzva</w:t>
      </w:r>
      <w:proofErr w:type="spellEnd"/>
      <w:r w:rsidR="003E68BC" w:rsidRPr="003E68BC">
        <w:rPr>
          <w:rFonts w:ascii="Garamond" w:hAnsi="Garamond" w:cs="Tahoma"/>
          <w:b/>
        </w:rPr>
        <w:t xml:space="preserve"> č. 129</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5769255E"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1238C9" w:rsidRPr="00E1336B">
          <w:rPr>
            <w:rStyle w:val="Hypertextovprepojenie"/>
          </w:rPr>
          <w:t>https://josephine.proebiz.com/sk/tender/71082/summary</w:t>
        </w:r>
      </w:hyperlink>
      <w:r w:rsidR="00204114" w:rsidRPr="00CC4AAE">
        <w:rPr>
          <w:rFonts w:ascii="Garamond" w:hAnsi="Garamond" w:cs="Tahoma"/>
          <w:b/>
        </w:rPr>
        <w:t>).</w:t>
      </w:r>
    </w:p>
    <w:p w14:paraId="077D260B" w14:textId="2ABE1F79" w:rsidR="0045132F" w:rsidRDefault="00162E93" w:rsidP="0045132F">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F1393D" w:rsidRPr="00CE102D">
        <w:rPr>
          <w:rFonts w:ascii="Garamond" w:hAnsi="Garamond" w:cs="Tahoma"/>
          <w:bCs/>
        </w:rPr>
        <w:t>vyhláška č. 132/2014 Z. z. o spracovanom ovocí a zelenine, jedlých hubách, olejninách, suchých škrupinových plodoch, zemiakoch a výrobkoch z nich.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lastRenderedPageBreak/>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w:t>
      </w:r>
      <w:r w:rsidRPr="005B5194">
        <w:rPr>
          <w:rFonts w:ascii="Garamond" w:hAnsi="Garamond" w:cs="Tahoma"/>
        </w:rPr>
        <w:lastRenderedPageBreak/>
        <w:t xml:space="preserve">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625DF82E"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75280B" w:rsidRPr="003E68BC">
        <w:rPr>
          <w:rFonts w:ascii="Garamond" w:hAnsi="Garamond" w:cs="Tahoma"/>
          <w:highlight w:val="yellow"/>
        </w:rPr>
        <w:t xml:space="preserve">Dňa </w:t>
      </w:r>
      <w:r w:rsidR="003E68BC" w:rsidRPr="003E68BC">
        <w:rPr>
          <w:rFonts w:ascii="Garamond" w:hAnsi="Garamond" w:cs="Tahoma"/>
          <w:b/>
          <w:highlight w:val="yellow"/>
        </w:rPr>
        <w:t>.......</w:t>
      </w:r>
      <w:r w:rsidR="0075280B" w:rsidRPr="003E68BC">
        <w:rPr>
          <w:rFonts w:ascii="Garamond" w:hAnsi="Garamond" w:cs="Tahoma"/>
          <w:bCs/>
          <w:highlight w:val="yellow"/>
        </w:rPr>
        <w:t xml:space="preserve"> bol</w:t>
      </w:r>
      <w:r w:rsidR="0075280B" w:rsidRPr="005B5194">
        <w:rPr>
          <w:rFonts w:ascii="Garamond" w:hAnsi="Garamond" w:cs="Tahoma"/>
        </w:rPr>
        <w:t xml:space="preserve"> </w:t>
      </w:r>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lastRenderedPageBreak/>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46DF0022"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CE102D">
        <w:rPr>
          <w:rFonts w:ascii="Garamond" w:hAnsi="Garamond" w:cs="Tahoma"/>
        </w:rPr>
        <w:t>dva krát za pracovný</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 xml:space="preserve">Tovarom, teda aj požiadavkám vyplývajúcim z hygienických štandardov systému HACCP, požiadavkám uloženým Nariadeniami, Zákonom o potravinách, Potravinovým </w:t>
      </w:r>
      <w:r w:rsidR="003D3F31" w:rsidRPr="005B5194">
        <w:rPr>
          <w:rFonts w:ascii="Garamond" w:hAnsi="Garamond" w:cs="Tahoma"/>
        </w:rPr>
        <w:lastRenderedPageBreak/>
        <w:t>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 xml:space="preserve">nároky Predávajúceho spojené s nekompletnosťou </w:t>
      </w:r>
      <w:r w:rsidR="00DA1B5A" w:rsidRPr="005B5194">
        <w:rPr>
          <w:rFonts w:ascii="Garamond" w:hAnsi="Garamond" w:cs="Tahoma"/>
        </w:rPr>
        <w:lastRenderedPageBreak/>
        <w:t>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lastRenderedPageBreak/>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lastRenderedPageBreak/>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lastRenderedPageBreak/>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lastRenderedPageBreak/>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w:t>
      </w:r>
      <w:r w:rsidR="000C6610" w:rsidRPr="005B5194">
        <w:rPr>
          <w:rFonts w:ascii="Garamond" w:hAnsi="Garamond" w:cs="Tahoma"/>
        </w:rPr>
        <w:lastRenderedPageBreak/>
        <w:t xml:space="preserve">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w:t>
      </w:r>
      <w:r w:rsidR="00E1484A" w:rsidRPr="005B5194">
        <w:rPr>
          <w:rFonts w:ascii="Garamond" w:hAnsi="Garamond" w:cs="Tahoma"/>
        </w:rPr>
        <w:lastRenderedPageBreak/>
        <w:t>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lastRenderedPageBreak/>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w:t>
      </w:r>
      <w:r w:rsidRPr="005B5194">
        <w:rPr>
          <w:rFonts w:ascii="Garamond" w:hAnsi="Garamond" w:cs="Tahoma"/>
          <w:noProof/>
        </w:rPr>
        <w:lastRenderedPageBreak/>
        <w:t>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56346B21"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dňa účinnosti tejto Zmluvy </w:t>
      </w:r>
      <w:r w:rsidR="005877DF" w:rsidRPr="005B5194">
        <w:rPr>
          <w:rFonts w:ascii="Garamond" w:hAnsi="Garamond" w:cs="Tahoma"/>
          <w:b/>
          <w:bCs/>
        </w:rPr>
        <w:t xml:space="preserve">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 xml:space="preserve">splnenie </w:t>
      </w:r>
      <w:r w:rsidR="00FD57BB" w:rsidRPr="005B5194">
        <w:rPr>
          <w:rStyle w:val="ui-provider"/>
          <w:rFonts w:ascii="Garamond" w:hAnsi="Garamond" w:cs="Tahoma"/>
        </w:rPr>
        <w:lastRenderedPageBreak/>
        <w:t>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w:t>
      </w:r>
      <w:r w:rsidR="00B531E6" w:rsidRPr="005B5194">
        <w:rPr>
          <w:rFonts w:ascii="Garamond" w:hAnsi="Garamond" w:cs="Tahoma"/>
        </w:rPr>
        <w:lastRenderedPageBreak/>
        <w:t xml:space="preserve">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FC8C" w14:textId="77777777" w:rsidR="00371D87" w:rsidRDefault="00371D87" w:rsidP="00D044A0">
      <w:r>
        <w:separator/>
      </w:r>
    </w:p>
  </w:endnote>
  <w:endnote w:type="continuationSeparator" w:id="0">
    <w:p w14:paraId="6F6EDCCF" w14:textId="77777777" w:rsidR="00371D87" w:rsidRDefault="00371D87"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969C" w14:textId="77777777" w:rsidR="00371D87" w:rsidRDefault="00371D87" w:rsidP="00D044A0">
      <w:r>
        <w:separator/>
      </w:r>
    </w:p>
  </w:footnote>
  <w:footnote w:type="continuationSeparator" w:id="0">
    <w:p w14:paraId="3E2EB40F" w14:textId="77777777" w:rsidR="00371D87" w:rsidRDefault="00371D87"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1454429E" w:rsidR="003C5EE5" w:rsidRPr="00C0497E" w:rsidRDefault="003E68BC">
    <w:pPr>
      <w:pStyle w:val="Hlavika"/>
      <w:rPr>
        <w:rFonts w:ascii="Tahoma" w:hAnsi="Tahoma" w:cs="Tahoma"/>
      </w:rPr>
    </w:pPr>
    <w:r>
      <w:rPr>
        <w:rFonts w:ascii="Garamond" w:hAnsi="Garamond" w:cs="Tahoma"/>
      </w:rPr>
      <w:t>Spracovaná zelenina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1082/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10233</Words>
  <Characters>58329</Characters>
  <Application>Microsoft Office Word</Application>
  <DocSecurity>0</DocSecurity>
  <Lines>486</Lines>
  <Paragraphs>136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33</cp:revision>
  <cp:lastPrinted>2025-05-26T08:25:00Z</cp:lastPrinted>
  <dcterms:created xsi:type="dcterms:W3CDTF">2025-09-10T14:44:00Z</dcterms:created>
  <dcterms:modified xsi:type="dcterms:W3CDTF">2025-10-27T11:46:00Z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