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a </w:t>
      </w:r>
      <w:proofErr w:type="spellStart"/>
      <w:r w:rsidR="00D66B33" w:rsidRPr="0013216E">
        <w:rPr>
          <w:rFonts w:ascii="Garamond" w:hAnsi="Garamond" w:cs="Tahoma"/>
        </w:rPr>
        <w:t>nasl</w:t>
      </w:r>
      <w:proofErr w:type="spellEnd"/>
      <w:r w:rsidR="00D66B33" w:rsidRPr="0013216E">
        <w:rPr>
          <w:rFonts w:ascii="Garamond" w:hAnsi="Garamond" w:cs="Tahoma"/>
        </w:rPr>
        <w:t xml:space="preserve">.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51929829" w14:textId="61683DB9"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Garamond" w:hAnsi="Garamond" w:cs="Tahoma"/>
          <w:i/>
          <w:iCs/>
        </w:rPr>
      </w:pPr>
      <w:r w:rsidRPr="0013216E">
        <w:rPr>
          <w:rFonts w:ascii="Garamond" w:hAnsi="Garamond" w:cs="Tahoma"/>
          <w:i/>
          <w:iCs/>
        </w:rPr>
        <w:t>Číslo zmluvy Kupujúceho:</w:t>
      </w:r>
      <w:r w:rsidR="00E43FD6" w:rsidRPr="0013216E">
        <w:rPr>
          <w:rFonts w:ascii="Garamond" w:hAnsi="Garamond" w:cs="Tahoma"/>
          <w:i/>
          <w:iCs/>
        </w:rPr>
        <w:t xml:space="preserve"> </w:t>
      </w:r>
      <w:r w:rsidR="006F49F0" w:rsidRPr="006F49F0">
        <w:rPr>
          <w:rFonts w:ascii="Garamond" w:hAnsi="Garamond" w:cs="Tahoma"/>
          <w:i/>
          <w:iCs/>
        </w:rPr>
        <w:t>MARQ</w:t>
      </w:r>
      <w:r w:rsidR="00C72AC3" w:rsidRPr="006F49F0">
        <w:rPr>
          <w:rFonts w:ascii="Garamond" w:hAnsi="Garamond" w:cs="Tahoma"/>
          <w:i/>
          <w:iCs/>
        </w:rPr>
        <w:t>/2025</w:t>
      </w:r>
      <w:r w:rsidR="006F49F0" w:rsidRPr="006F49F0">
        <w:rPr>
          <w:rFonts w:ascii="Garamond" w:hAnsi="Garamond" w:cs="Tahoma"/>
          <w:i/>
          <w:iCs/>
        </w:rPr>
        <w:t>/003</w:t>
      </w:r>
    </w:p>
    <w:p w14:paraId="2E9DD806" w14:textId="77777777" w:rsidR="00D970D3" w:rsidRPr="0013216E" w:rsidRDefault="00D970D3" w:rsidP="004729CB">
      <w:pPr>
        <w:pStyle w:val="Nadpis1"/>
        <w:ind w:left="0" w:right="141" w:firstLine="0"/>
        <w:rPr>
          <w:rFonts w:ascii="Garamond" w:hAnsi="Garamond" w:cs="Tahoma"/>
          <w:sz w:val="22"/>
          <w:szCs w:val="22"/>
        </w:rPr>
      </w:pP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Centrum zdieľaných služieb BBSK, s.r.o.</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Slovenská sporiteľňa, a.s.</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Sro,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príkladmo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w:t>
      </w:r>
      <w:r w:rsidRPr="0013216E">
        <w:rPr>
          <w:rFonts w:ascii="Garamond" w:hAnsi="Garamond" w:cs="Tahoma"/>
        </w:rPr>
        <w:lastRenderedPageBreak/>
        <w:t>v</w:t>
      </w:r>
      <w:r w:rsidR="00340348" w:rsidRPr="0013216E">
        <w:rPr>
          <w:rFonts w:ascii="Garamond" w:hAnsi="Garamond" w:cs="Tahoma"/>
        </w:rPr>
        <w:t> bode 9.2</w:t>
      </w:r>
      <w:r w:rsidRPr="0013216E">
        <w:rPr>
          <w:rFonts w:ascii="Garamond" w:hAnsi="Garamond" w:cs="Tahoma"/>
        </w:rPr>
        <w:t>, ktorý je oprávnený zastupovať Zmluvnú stranu v záležitostiach súvisiacich 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745BD7BA"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9D63CD" w:rsidRPr="009D63CD">
        <w:rPr>
          <w:rFonts w:ascii="Garamond" w:hAnsi="Garamond" w:cs="Tahoma"/>
          <w:b/>
          <w:highlight w:val="yellow"/>
        </w:rPr>
        <w:t xml:space="preserve">Zabezpečenie dodávok zemiakov pre organizácie </w:t>
      </w:r>
      <w:proofErr w:type="spellStart"/>
      <w:r w:rsidR="009D63CD" w:rsidRPr="009D63CD">
        <w:rPr>
          <w:rFonts w:ascii="Garamond" w:hAnsi="Garamond" w:cs="Tahoma"/>
          <w:b/>
          <w:highlight w:val="yellow"/>
        </w:rPr>
        <w:t>BBSK_Výzva</w:t>
      </w:r>
      <w:proofErr w:type="spellEnd"/>
      <w:r w:rsidR="009D63CD" w:rsidRPr="009D63CD">
        <w:rPr>
          <w:rFonts w:ascii="Garamond" w:hAnsi="Garamond" w:cs="Tahoma"/>
          <w:b/>
          <w:highlight w:val="yellow"/>
        </w:rPr>
        <w:t xml:space="preserve"> č. 85</w:t>
      </w:r>
      <w:r w:rsidR="00204114" w:rsidRPr="0013216E">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7F9D0DC4" w14:textId="09AFFC09" w:rsidR="003B3C24" w:rsidRDefault="003B3C24" w:rsidP="003B3C24">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009D63CD" w:rsidRPr="009D63CD">
        <w:rPr>
          <w:rFonts w:ascii="Garamond" w:hAnsi="Garamond" w:cs="Tahoma"/>
          <w:bCs/>
          <w:highlight w:val="yellow"/>
        </w:rPr>
        <w:t>vyhlášky č. 132/2014 Z. z. o spracovanom ovocí a zelenine, jedlých hubách, olejninách, suchých škrupinových plodoch, zemiakoch a výrobkoch z</w:t>
      </w:r>
      <w:r w:rsidR="009D63CD">
        <w:rPr>
          <w:rFonts w:ascii="Garamond" w:hAnsi="Garamond" w:cs="Tahoma"/>
          <w:bCs/>
          <w:highlight w:val="yellow"/>
        </w:rPr>
        <w:t> </w:t>
      </w:r>
      <w:r w:rsidR="009D63CD" w:rsidRPr="009D63CD">
        <w:rPr>
          <w:rFonts w:ascii="Garamond" w:hAnsi="Garamond" w:cs="Tahoma"/>
          <w:bCs/>
          <w:highlight w:val="yellow"/>
        </w:rPr>
        <w:t>nich</w:t>
      </w:r>
    </w:p>
    <w:p w14:paraId="5D4D5E1E" w14:textId="77777777" w:rsidR="009D63CD" w:rsidRPr="0013216E" w:rsidRDefault="009D63CD" w:rsidP="003B3C24">
      <w:pPr>
        <w:spacing w:line="259" w:lineRule="auto"/>
        <w:ind w:left="703" w:right="141"/>
        <w:jc w:val="both"/>
        <w:rPr>
          <w:rFonts w:ascii="Garamond" w:hAnsi="Garamond" w:cs="Tahoma"/>
          <w:bCs/>
        </w:rPr>
      </w:pP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DPH </w:t>
      </w:r>
      <w:r w:rsidRPr="0013216E">
        <w:rPr>
          <w:rFonts w:ascii="Garamond" w:hAnsi="Garamond" w:cs="Tahoma"/>
          <w:bCs/>
        </w:rPr>
        <w:t>– zákon č. 222/2004 Z. z. o dani z pridanej hodnoty v znení neskorších 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lastRenderedPageBreak/>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použije 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t>(h)</w:t>
      </w:r>
      <w:r w:rsidRPr="0013216E">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13216E">
        <w:rPr>
          <w:rFonts w:ascii="Garamond" w:hAnsi="Garamond" w:cs="Tahoma"/>
        </w:rPr>
        <w:lastRenderedPageBreak/>
        <w:t>použil, spomenul, alebo sa na ne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2D1DCD71"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0013216E">
        <w:rPr>
          <w:rFonts w:ascii="Garamond" w:hAnsi="Garamond" w:cs="Tahoma"/>
        </w:rPr>
        <w:t>2.1</w:t>
      </w:r>
      <w:r w:rsidRPr="0013216E">
        <w:rPr>
          <w:rFonts w:ascii="Garamond" w:hAnsi="Garamond" w:cs="Tahoma"/>
        </w:rPr>
        <w:tab/>
      </w:r>
      <w:bookmarkStart w:id="8" w:name="_Hlk130214621"/>
      <w:r w:rsidR="0075280B" w:rsidRPr="0013216E">
        <w:rPr>
          <w:rFonts w:ascii="Garamond" w:hAnsi="Garamond" w:cs="Tahoma"/>
        </w:rPr>
        <w:t xml:space="preserve">Dňa </w:t>
      </w:r>
      <w:r w:rsidR="00D618DF" w:rsidRPr="0013216E">
        <w:rPr>
          <w:rFonts w:ascii="Garamond" w:hAnsi="Garamond" w:cs="Tahoma"/>
          <w:b/>
          <w:highlight w:val="yellow"/>
        </w:rPr>
        <w:t>xx.xx.</w:t>
      </w:r>
      <w:r w:rsidR="00A664F5" w:rsidRPr="0013216E">
        <w:rPr>
          <w:rFonts w:ascii="Garamond" w:hAnsi="Garamond" w:cs="Tahoma"/>
          <w:b/>
          <w:highlight w:val="yellow"/>
        </w:rPr>
        <w:t>202</w:t>
      </w:r>
      <w:r w:rsidR="007E15BC" w:rsidRPr="0013216E">
        <w:rPr>
          <w:rFonts w:ascii="Garamond" w:hAnsi="Garamond" w:cs="Tahoma"/>
          <w:b/>
        </w:rPr>
        <w:t>5</w:t>
      </w:r>
      <w:r w:rsidR="0075280B" w:rsidRPr="0013216E">
        <w:rPr>
          <w:rFonts w:ascii="Garamond" w:hAnsi="Garamond" w:cs="Tahoma"/>
          <w:bCs/>
        </w:rPr>
        <w:t xml:space="preserve"> bol</w:t>
      </w:r>
      <w:r w:rsidR="0075280B" w:rsidRPr="0013216E">
        <w:rPr>
          <w:rFonts w:ascii="Garamond" w:hAnsi="Garamond" w:cs="Tahoma"/>
        </w:rPr>
        <w:t xml:space="preserve"> </w:t>
      </w:r>
      <w:r w:rsidR="003435EF" w:rsidRPr="0013216E">
        <w:rPr>
          <w:rFonts w:ascii="Garamond" w:hAnsi="Garamond" w:cs="Tahoma"/>
        </w:rPr>
        <w:t>Predávajúci</w:t>
      </w:r>
      <w:r w:rsidR="00301CCF" w:rsidRPr="0013216E">
        <w:rPr>
          <w:rFonts w:ascii="Garamond" w:hAnsi="Garamond" w:cs="Tahoma"/>
        </w:rPr>
        <w:t xml:space="preserve"> </w:t>
      </w:r>
      <w:r w:rsidR="003435EF" w:rsidRPr="0013216E">
        <w:rPr>
          <w:rFonts w:ascii="Garamond" w:hAnsi="Garamond" w:cs="Tahoma"/>
        </w:rPr>
        <w:t>identifikovaný ako úspešný uchádzač vo Verejnom obstarávaní</w:t>
      </w:r>
      <w:r w:rsidR="000037C6" w:rsidRPr="0013216E">
        <w:rPr>
          <w:rFonts w:ascii="Garamond" w:hAnsi="Garamond" w:cs="Tahoma"/>
        </w:rPr>
        <w:t>. Predávajúci bol vo Verejnom obstarávaní oboznámený s tým</w:t>
      </w:r>
      <w:r w:rsidR="003435EF" w:rsidRPr="0013216E">
        <w:rPr>
          <w:rFonts w:ascii="Garamond" w:hAnsi="Garamond" w:cs="Tahoma"/>
        </w:rPr>
        <w:t xml:space="preserve">, </w:t>
      </w:r>
      <w:r w:rsidRPr="0013216E">
        <w:rPr>
          <w:rFonts w:ascii="Garamond" w:hAnsi="Garamond" w:cs="Tahoma"/>
        </w:rPr>
        <w:t xml:space="preserve">že </w:t>
      </w:r>
      <w:r w:rsidR="0021733B" w:rsidRPr="0013216E">
        <w:rPr>
          <w:rFonts w:ascii="Garamond" w:hAnsi="Garamond" w:cs="Tahoma"/>
        </w:rPr>
        <w:t xml:space="preserve">dodanie Tovaru </w:t>
      </w:r>
      <w:r w:rsidRPr="0013216E">
        <w:rPr>
          <w:rFonts w:ascii="Garamond" w:hAnsi="Garamond" w:cs="Tahoma"/>
        </w:rPr>
        <w:t>bude financovan</w:t>
      </w:r>
      <w:r w:rsidR="007F0451" w:rsidRPr="0013216E">
        <w:rPr>
          <w:rFonts w:ascii="Garamond" w:hAnsi="Garamond" w:cs="Tahoma"/>
        </w:rPr>
        <w:t>é</w:t>
      </w:r>
      <w:r w:rsidRPr="0013216E">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ale vznik nákladov na ne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ibaže by boli takéto podmienky podstatne výhodnejšie, ako 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lastRenderedPageBreak/>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Marquet,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Marquet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Marquet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Marquet na e-mailovú adresu </w:t>
      </w:r>
      <w:r w:rsidRPr="0013216E">
        <w:rPr>
          <w:rFonts w:ascii="Garamond" w:hAnsi="Garamond" w:cs="Tahoma"/>
          <w:bCs/>
        </w:rPr>
        <w:t>uvedenú v systéme Josephine.</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požadovaný termín a čas dodania objednaného Tovaru (nie skôr ako 40 hodín od</w:t>
      </w:r>
      <w:r w:rsidR="007E1FD8" w:rsidRPr="0013216E">
        <w:rPr>
          <w:rFonts w:ascii="Garamond" w:hAnsi="Garamond" w:cs="Tahoma"/>
        </w:rPr>
        <w:t> </w:t>
      </w:r>
      <w:r w:rsidRPr="0013216E">
        <w:rPr>
          <w:rFonts w:ascii="Garamond" w:hAnsi="Garamond" w:cs="Tahoma"/>
        </w:rPr>
        <w:t>odoslania objednávky, nie skôr ako o </w:t>
      </w:r>
      <w:r w:rsidRPr="0013216E">
        <w:rPr>
          <w:rFonts w:ascii="Garamond" w:hAnsi="Garamond" w:cs="Tahoma"/>
          <w:b/>
          <w:bCs/>
        </w:rPr>
        <w:t>06:30</w:t>
      </w:r>
      <w:r w:rsidRPr="0013216E">
        <w:rPr>
          <w:rFonts w:ascii="Garamond" w:hAnsi="Garamond" w:cs="Tahoma"/>
        </w:rPr>
        <w:t xml:space="preserve"> hod.).</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ak kvalita nie je Zmluvou, ani v jej prílohe č. 1, vymedzená, zaväzuje sa dodať 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 xml:space="preserve">Predávajúci sa zaväzuje, že Tovar bude vyhovovať všetkým aplikovateľným normatívnym požiadavkám na výrobu a spracovanie Tovaru a manipuláciu </w:t>
      </w:r>
      <w:r w:rsidR="003D3F31" w:rsidRPr="0013216E">
        <w:rPr>
          <w:rFonts w:ascii="Garamond" w:hAnsi="Garamond" w:cs="Tahoma"/>
        </w:rPr>
        <w:lastRenderedPageBreak/>
        <w:t>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r w:rsidR="00F13DCA" w:rsidRPr="0013216E">
        <w:rPr>
          <w:rFonts w:ascii="Garamond" w:hAnsi="Garamond" w:cs="Tahoma"/>
          <w:bCs/>
          <w:color w:val="000000"/>
        </w:rPr>
        <w:t>príkladmo</w:t>
      </w:r>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w:t>
      </w:r>
      <w:r w:rsidR="00DA1B5A" w:rsidRPr="0013216E">
        <w:rPr>
          <w:rFonts w:ascii="Garamond" w:hAnsi="Garamond" w:cs="Tahoma"/>
        </w:rPr>
        <w:lastRenderedPageBreak/>
        <w:t xml:space="preserve">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lastRenderedPageBreak/>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podbodu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Ak Kupujúci pri preberaní Tovaru zistí existenciu akéhokoľvek nesúladu s podmienkami, špecifikovanými v bode 6.5 písm. f) podbodoch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Bez ohľadu na to, či Kupujúci prevezme alebo neprevezme Tovar, považuje sa dodávaný Tovar, u ktorého bol zistený akýkoľvek nesúlad s podmienkami, špecifikovanými v bode 6.5 písm. f) v podbodoch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13216E">
        <w:rPr>
          <w:rFonts w:ascii="Garamond" w:hAnsi="Garamond" w:cs="Tahoma"/>
          <w:highlight w:val="yellow"/>
          <w:lang w:val="en-GB"/>
        </w:rPr>
        <w:sym w:font="Wingdings" w:char="F09F"/>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lastRenderedPageBreak/>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zásadami poctivého obchodného styku, dodržiavať všetky ustanovenia Zmluvy, ako aj všetky 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 xml:space="preserve">zbytočného odkladu, najneskôr však do 5 pracovných dní od vzniku relevantnej udalosti, vstup Predávajúceho do likvidácie, začatie exekučného konania na majetok Predávajúceho, a/alebo </w:t>
      </w:r>
      <w:r w:rsidRPr="0013216E">
        <w:rPr>
          <w:rFonts w:ascii="Garamond" w:hAnsi="Garamond" w:cs="Tahoma"/>
          <w:bCs/>
          <w:color w:val="000000"/>
        </w:rPr>
        <w:lastRenderedPageBreak/>
        <w:t>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lastRenderedPageBreak/>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w:t>
      </w:r>
      <w:r w:rsidR="000C6610" w:rsidRPr="0013216E">
        <w:rPr>
          <w:rFonts w:ascii="Garamond" w:hAnsi="Garamond" w:cs="Tahoma"/>
        </w:rPr>
        <w:lastRenderedPageBreak/>
        <w:t xml:space="preserve">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r w:rsidRPr="0013216E">
              <w:rPr>
                <w:rFonts w:ascii="Garamond" w:hAnsi="Garamond" w:cs="Tahoma"/>
                <w:bCs/>
                <w:lang w:val="en-GB" w:eastAsia="en-US"/>
              </w:rPr>
              <w:t>JUDr.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riadnosť,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w:t>
      </w:r>
      <w:r w:rsidR="00E905D7" w:rsidRPr="0013216E">
        <w:rPr>
          <w:rFonts w:ascii="Garamond" w:hAnsi="Garamond" w:cs="Tahoma"/>
          <w:color w:val="000000"/>
        </w:rPr>
        <w:lastRenderedPageBreak/>
        <w:t xml:space="preserve">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lastRenderedPageBreak/>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vadného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v dodacom liste k náhradnému alebo chýbajúcemu Tovaru podľa podbodu (i)</w:t>
      </w:r>
      <w:r w:rsidR="00F53A81" w:rsidRPr="0013216E">
        <w:rPr>
          <w:rFonts w:ascii="Garamond" w:hAnsi="Garamond" w:cs="Tahoma"/>
        </w:rPr>
        <w:t xml:space="preserve"> alebo podbodu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odacom liste k Tovaru, na ktorý sa má vzťahovať zľava podľa podbodu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z Maximálnej 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w:t>
      </w:r>
      <w:r w:rsidRPr="0013216E">
        <w:rPr>
          <w:rFonts w:ascii="Garamond" w:hAnsi="Garamond" w:cs="Tahoma"/>
        </w:rPr>
        <w:lastRenderedPageBreak/>
        <w:t xml:space="preserve">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0FDC2D2F"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4D1016" w:rsidRPr="0013216E">
        <w:rPr>
          <w:rFonts w:ascii="Garamond" w:hAnsi="Garamond" w:cs="Tahoma"/>
          <w:b/>
          <w:bCs/>
        </w:rPr>
        <w:t xml:space="preserve"> </w:t>
      </w:r>
      <w:r w:rsidR="009D63CD">
        <w:rPr>
          <w:rFonts w:ascii="Garamond" w:hAnsi="Garamond" w:cs="Tahoma"/>
          <w:b/>
          <w:bCs/>
        </w:rPr>
        <w:t>1.1.2026</w:t>
      </w:r>
      <w:r w:rsidR="006174D0" w:rsidRPr="0013216E">
        <w:rPr>
          <w:rFonts w:ascii="Garamond" w:hAnsi="Garamond" w:cs="Tahoma"/>
          <w:b/>
          <w:bCs/>
        </w:rPr>
        <w:t xml:space="preserve"> </w:t>
      </w:r>
      <w:r w:rsidR="009D63CD">
        <w:rPr>
          <w:rFonts w:ascii="Garamond" w:hAnsi="Garamond" w:cs="Tahoma"/>
          <w:b/>
          <w:bCs/>
        </w:rPr>
        <w:t>do 31.12.2026</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w:t>
      </w:r>
      <w:r w:rsidRPr="0013216E">
        <w:rPr>
          <w:rFonts w:ascii="Garamond" w:hAnsi="Garamond" w:cs="Tahoma"/>
          <w:color w:val="000000"/>
        </w:rPr>
        <w:lastRenderedPageBreak/>
        <w:t>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účinky takejto 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lastRenderedPageBreak/>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3F3E527E"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/Čestné prehlásenie,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683FCB32"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r>
      <w:r w:rsidR="00BD71BF">
        <w:rPr>
          <w:rFonts w:ascii="Garamond" w:hAnsi="Garamond" w:cs="Tahoma"/>
        </w:rPr>
        <w:tab/>
      </w:r>
      <w:r w:rsidRPr="0013216E">
        <w:rPr>
          <w:rFonts w:ascii="Garamond" w:hAnsi="Garamond" w:cs="Tahoma"/>
        </w:rPr>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Centrum zdieľaných služieb BBSK, s.r.o.</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69C3419A" w14:textId="44290CBF" w:rsidR="00D64830" w:rsidRPr="0013216E" w:rsidRDefault="00D64830" w:rsidP="00A10AF9">
      <w:pPr>
        <w:pStyle w:val="Zkladntext"/>
        <w:ind w:right="141"/>
        <w:rPr>
          <w:rFonts w:ascii="Garamond" w:hAnsi="Garamond" w:cs="Tahoma"/>
        </w:rPr>
      </w:pPr>
    </w:p>
    <w:sectPr w:rsidR="00D64830" w:rsidRPr="0013216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0267" w14:textId="77777777" w:rsidR="00C3299E" w:rsidRDefault="00C3299E" w:rsidP="00D044A0">
      <w:r>
        <w:separator/>
      </w:r>
    </w:p>
  </w:endnote>
  <w:endnote w:type="continuationSeparator" w:id="0">
    <w:p w14:paraId="618EA335" w14:textId="77777777" w:rsidR="00C3299E" w:rsidRDefault="00C3299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55E" w14:textId="77777777" w:rsidR="00C3299E" w:rsidRDefault="00C3299E" w:rsidP="00D044A0">
      <w:r>
        <w:separator/>
      </w:r>
    </w:p>
  </w:footnote>
  <w:footnote w:type="continuationSeparator" w:id="0">
    <w:p w14:paraId="22F0FE1D" w14:textId="77777777" w:rsidR="00C3299E" w:rsidRDefault="00C3299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49F0"/>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63C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1B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4E7"/>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6D53BBB5-CD0C-4350-A85D-5CEA1986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10184</Words>
  <Characters>58049</Characters>
  <Application>Microsoft Office Word</Application>
  <DocSecurity>4</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2025-03-05T14:23:00Z</cp:lastPrinted>
  <dcterms:created xsi:type="dcterms:W3CDTF">2025-10-31T12:25:00Z</dcterms:created>
  <dcterms:modified xsi:type="dcterms:W3CDTF">2025-10-31T12:25:00Z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