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506C" w14:textId="143A496A" w:rsidR="00376564" w:rsidRPr="00CD796F" w:rsidRDefault="00376564" w:rsidP="00376564">
      <w:pPr>
        <w:jc w:val="both"/>
        <w:rPr>
          <w:rFonts w:ascii="Arial Narrow" w:hAnsi="Arial Narrow" w:cstheme="minorHAnsi"/>
          <w:bCs/>
          <w:i/>
          <w:iCs/>
          <w:szCs w:val="22"/>
        </w:rPr>
      </w:pPr>
      <w:r>
        <w:rPr>
          <w:rFonts w:ascii="Arial Narrow" w:hAnsi="Arial Narrow" w:cstheme="minorHAnsi"/>
          <w:bCs/>
          <w:i/>
          <w:iCs/>
          <w:szCs w:val="22"/>
        </w:rPr>
        <w:t>Príloha č. 1 súťažných podkladov/</w:t>
      </w:r>
      <w:r w:rsidR="009106BE" w:rsidRPr="00CD796F">
        <w:rPr>
          <w:rFonts w:ascii="Arial Narrow" w:hAnsi="Arial Narrow" w:cstheme="minorHAnsi"/>
          <w:bCs/>
          <w:i/>
          <w:iCs/>
          <w:szCs w:val="22"/>
        </w:rPr>
        <w:t xml:space="preserve">Príloha č. 1 </w:t>
      </w:r>
      <w:r w:rsidR="0035377F">
        <w:rPr>
          <w:rFonts w:ascii="Arial Narrow" w:hAnsi="Arial Narrow" w:cstheme="minorHAnsi"/>
          <w:bCs/>
          <w:i/>
          <w:iCs/>
          <w:szCs w:val="22"/>
        </w:rPr>
        <w:t>Z</w:t>
      </w:r>
      <w:r w:rsidR="0035377F" w:rsidRPr="0035377F">
        <w:rPr>
          <w:rFonts w:ascii="Arial Narrow" w:hAnsi="Arial Narrow" w:cstheme="minorHAnsi"/>
          <w:bCs/>
          <w:i/>
          <w:iCs/>
          <w:szCs w:val="22"/>
        </w:rPr>
        <w:t>mluv</w:t>
      </w:r>
      <w:r w:rsidR="0035377F">
        <w:rPr>
          <w:rFonts w:ascii="Arial Narrow" w:hAnsi="Arial Narrow" w:cstheme="minorHAnsi"/>
          <w:bCs/>
          <w:i/>
          <w:iCs/>
          <w:szCs w:val="22"/>
        </w:rPr>
        <w:t>y</w:t>
      </w:r>
      <w:r w:rsidR="0035377F" w:rsidRPr="0035377F">
        <w:rPr>
          <w:rFonts w:ascii="Arial Narrow" w:hAnsi="Arial Narrow" w:cstheme="minorHAnsi"/>
          <w:bCs/>
          <w:i/>
          <w:iCs/>
          <w:szCs w:val="22"/>
        </w:rPr>
        <w:t xml:space="preserve"> o</w:t>
      </w:r>
      <w:r w:rsidR="0035377F" w:rsidRPr="0035377F">
        <w:rPr>
          <w:rFonts w:ascii="Arial" w:hAnsi="Arial" w:cs="Arial"/>
          <w:bCs/>
          <w:i/>
          <w:iCs/>
          <w:szCs w:val="22"/>
        </w:rPr>
        <w:t> </w:t>
      </w:r>
      <w:r w:rsidR="0035377F" w:rsidRPr="0035377F">
        <w:rPr>
          <w:rFonts w:ascii="Arial Narrow" w:hAnsi="Arial Narrow" w:cstheme="minorHAnsi"/>
          <w:bCs/>
          <w:i/>
          <w:iCs/>
          <w:szCs w:val="22"/>
        </w:rPr>
        <w:t>dodan</w:t>
      </w:r>
      <w:r w:rsidR="0035377F" w:rsidRPr="0035377F">
        <w:rPr>
          <w:rFonts w:ascii="Arial Narrow" w:hAnsi="Arial Narrow" w:cs="Arial Narrow"/>
          <w:bCs/>
          <w:i/>
          <w:iCs/>
          <w:szCs w:val="22"/>
        </w:rPr>
        <w:t>í</w:t>
      </w:r>
      <w:r w:rsidR="0035377F" w:rsidRPr="0035377F">
        <w:rPr>
          <w:rFonts w:ascii="Arial Narrow" w:hAnsi="Arial Narrow" w:cstheme="minorHAnsi"/>
          <w:bCs/>
          <w:i/>
          <w:iCs/>
          <w:szCs w:val="22"/>
        </w:rPr>
        <w:t xml:space="preserve"> diela</w:t>
      </w:r>
      <w:r w:rsidR="0035377F">
        <w:rPr>
          <w:rFonts w:ascii="Arial Narrow" w:hAnsi="Arial Narrow" w:cstheme="minorHAnsi"/>
          <w:bCs/>
          <w:i/>
          <w:iCs/>
          <w:szCs w:val="22"/>
        </w:rPr>
        <w:t xml:space="preserve"> </w:t>
      </w:r>
      <w:r w:rsidR="0035377F" w:rsidRPr="0035377F">
        <w:rPr>
          <w:rFonts w:ascii="Arial Narrow" w:hAnsi="Arial Narrow" w:cstheme="minorHAnsi"/>
          <w:bCs/>
          <w:i/>
          <w:iCs/>
          <w:szCs w:val="22"/>
        </w:rPr>
        <w:t>a poskytovaní expertných služieb</w:t>
      </w:r>
      <w:r w:rsidR="0035377F">
        <w:rPr>
          <w:rFonts w:ascii="Arial Narrow" w:hAnsi="Arial Narrow" w:cstheme="minorHAnsi"/>
          <w:bCs/>
          <w:i/>
          <w:iCs/>
          <w:szCs w:val="22"/>
        </w:rPr>
        <w:t xml:space="preserve"> </w:t>
      </w:r>
      <w:r w:rsidR="0035377F" w:rsidRPr="0035377F">
        <w:rPr>
          <w:rFonts w:ascii="Arial Narrow" w:hAnsi="Arial Narrow" w:cstheme="minorHAnsi"/>
          <w:bCs/>
          <w:i/>
          <w:iCs/>
          <w:szCs w:val="22"/>
        </w:rPr>
        <w:t>v</w:t>
      </w:r>
      <w:r w:rsidR="0035377F">
        <w:rPr>
          <w:rFonts w:ascii="Arial Narrow" w:hAnsi="Arial Narrow" w:cstheme="minorHAnsi"/>
          <w:bCs/>
          <w:i/>
          <w:iCs/>
          <w:szCs w:val="22"/>
        </w:rPr>
        <w:t> </w:t>
      </w:r>
      <w:r w:rsidR="0035377F" w:rsidRPr="0035377F">
        <w:rPr>
          <w:rFonts w:ascii="Arial Narrow" w:hAnsi="Arial Narrow" w:cstheme="minorHAnsi"/>
          <w:bCs/>
          <w:i/>
          <w:iCs/>
          <w:szCs w:val="22"/>
        </w:rPr>
        <w:t>obla</w:t>
      </w:r>
      <w:r w:rsidR="0035377F">
        <w:rPr>
          <w:rFonts w:ascii="Arial Narrow" w:hAnsi="Arial Narrow" w:cstheme="minorHAnsi"/>
          <w:bCs/>
          <w:i/>
          <w:iCs/>
          <w:szCs w:val="22"/>
        </w:rPr>
        <w:t xml:space="preserve">sti </w:t>
      </w:r>
      <w:r w:rsidR="0035377F" w:rsidRPr="0035377F">
        <w:rPr>
          <w:rFonts w:ascii="Arial Narrow" w:hAnsi="Arial Narrow" w:cstheme="minorHAnsi"/>
          <w:bCs/>
          <w:i/>
          <w:iCs/>
          <w:szCs w:val="22"/>
        </w:rPr>
        <w:t>kybernetickej bezpečnosti</w:t>
      </w:r>
      <w:r w:rsidR="0035377F" w:rsidRPr="0035377F" w:rsidDel="0035377F">
        <w:rPr>
          <w:rFonts w:ascii="Arial Narrow" w:hAnsi="Arial Narrow" w:cstheme="minorHAnsi"/>
          <w:bCs/>
          <w:i/>
          <w:iCs/>
          <w:szCs w:val="22"/>
        </w:rPr>
        <w:t xml:space="preserve"> </w:t>
      </w:r>
    </w:p>
    <w:p w14:paraId="48EBC713" w14:textId="0399F87C" w:rsidR="0035377F" w:rsidRDefault="0035377F" w:rsidP="00376564">
      <w:pPr>
        <w:spacing w:after="0"/>
        <w:ind w:left="1" w:hanging="1"/>
        <w:jc w:val="both"/>
        <w:rPr>
          <w:rFonts w:ascii="Arial Narrow" w:hAnsi="Arial Narrow" w:cstheme="minorHAnsi"/>
          <w:bCs/>
          <w:i/>
          <w:iCs/>
          <w:szCs w:val="22"/>
        </w:rPr>
      </w:pPr>
    </w:p>
    <w:p w14:paraId="7DC5F609" w14:textId="77777777" w:rsidR="009106BE" w:rsidRPr="00CD796F" w:rsidRDefault="009106BE" w:rsidP="009106BE">
      <w:pPr>
        <w:rPr>
          <w:rFonts w:ascii="Arial Narrow" w:hAnsi="Arial Narrow"/>
          <w:szCs w:val="22"/>
        </w:rPr>
      </w:pPr>
    </w:p>
    <w:p w14:paraId="2E7CB2D4" w14:textId="77777777" w:rsidR="009106BE" w:rsidRPr="00CD796F" w:rsidRDefault="009106BE" w:rsidP="009106BE">
      <w:pPr>
        <w:rPr>
          <w:rFonts w:ascii="Arial Narrow" w:hAnsi="Arial Narrow"/>
          <w:szCs w:val="22"/>
        </w:rPr>
      </w:pPr>
    </w:p>
    <w:p w14:paraId="3DD40779" w14:textId="77777777" w:rsidR="00151EFD" w:rsidRDefault="00151EFD" w:rsidP="00151EFD">
      <w:pPr>
        <w:widowControl w:val="0"/>
        <w:autoSpaceDE w:val="0"/>
        <w:autoSpaceDN w:val="0"/>
        <w:adjustRightInd w:val="0"/>
        <w:jc w:val="both"/>
        <w:rPr>
          <w:rFonts w:ascii="Arial Narrow" w:hAnsi="Arial Narrow" w:cs="Arial"/>
          <w:szCs w:val="22"/>
        </w:rPr>
      </w:pPr>
    </w:p>
    <w:p w14:paraId="0A2F7F9B" w14:textId="77777777" w:rsidR="00151EFD" w:rsidRDefault="00151EFD" w:rsidP="00151EFD">
      <w:pPr>
        <w:widowControl w:val="0"/>
        <w:autoSpaceDE w:val="0"/>
        <w:autoSpaceDN w:val="0"/>
        <w:adjustRightInd w:val="0"/>
        <w:jc w:val="both"/>
        <w:rPr>
          <w:rFonts w:ascii="Arial Narrow" w:hAnsi="Arial Narrow" w:cs="Arial"/>
          <w:szCs w:val="22"/>
        </w:rPr>
      </w:pPr>
    </w:p>
    <w:p w14:paraId="5B3F1E32" w14:textId="77777777" w:rsidR="00151EFD" w:rsidRDefault="00151EFD" w:rsidP="00151EFD">
      <w:pPr>
        <w:rPr>
          <w:rFonts w:ascii="Arial Narrow" w:hAnsi="Arial Narrow" w:cs="Arial"/>
        </w:rPr>
      </w:pPr>
    </w:p>
    <w:p w14:paraId="1F76498B" w14:textId="77777777" w:rsidR="00151EFD" w:rsidRDefault="00151EFD" w:rsidP="00151EFD">
      <w:pPr>
        <w:rPr>
          <w:rFonts w:ascii="Arial Narrow" w:hAnsi="Arial Narrow" w:cs="Arial"/>
        </w:rPr>
      </w:pPr>
    </w:p>
    <w:p w14:paraId="17F02A1F" w14:textId="77777777" w:rsidR="00151EFD" w:rsidRDefault="00151EFD" w:rsidP="00151EFD">
      <w:pPr>
        <w:rPr>
          <w:rFonts w:ascii="Arial Narrow" w:hAnsi="Arial Narrow" w:cs="Arial"/>
        </w:rPr>
      </w:pPr>
    </w:p>
    <w:p w14:paraId="738CABD1" w14:textId="77777777" w:rsidR="00151EFD" w:rsidRDefault="00151EFD" w:rsidP="00151EFD">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151EFD" w14:paraId="4D1C918F" w14:textId="77777777" w:rsidTr="00BE28AD">
        <w:trPr>
          <w:trHeight w:val="2700"/>
        </w:trPr>
        <w:tc>
          <w:tcPr>
            <w:tcW w:w="9214" w:type="dxa"/>
          </w:tcPr>
          <w:p w14:paraId="76A878D8" w14:textId="77777777" w:rsidR="00151EFD" w:rsidRPr="00151EFD" w:rsidRDefault="00151EFD" w:rsidP="00BE28AD">
            <w:pPr>
              <w:widowControl w:val="0"/>
              <w:autoSpaceDE w:val="0"/>
              <w:autoSpaceDN w:val="0"/>
              <w:adjustRightInd w:val="0"/>
              <w:jc w:val="both"/>
              <w:rPr>
                <w:rFonts w:ascii="Arial Narrow" w:eastAsiaTheme="minorEastAsia" w:hAnsi="Arial Narrow" w:cs="Times New Roman"/>
                <w:b/>
                <w:bCs/>
                <w:caps/>
                <w:noProof/>
                <w:szCs w:val="22"/>
                <w:lang w:eastAsia="cs-CZ"/>
              </w:rPr>
            </w:pPr>
          </w:p>
          <w:p w14:paraId="3830E37D" w14:textId="77777777" w:rsidR="00151EFD" w:rsidRPr="00151EFD" w:rsidRDefault="00151EFD" w:rsidP="00BE28AD">
            <w:pPr>
              <w:widowControl w:val="0"/>
              <w:autoSpaceDE w:val="0"/>
              <w:autoSpaceDN w:val="0"/>
              <w:adjustRightInd w:val="0"/>
              <w:jc w:val="both"/>
              <w:rPr>
                <w:rFonts w:ascii="Arial Narrow" w:eastAsiaTheme="minorEastAsia" w:hAnsi="Arial Narrow" w:cs="Times New Roman"/>
                <w:b/>
                <w:bCs/>
                <w:caps/>
                <w:noProof/>
                <w:szCs w:val="22"/>
                <w:lang w:eastAsia="cs-CZ"/>
              </w:rPr>
            </w:pPr>
          </w:p>
          <w:p w14:paraId="77D28717" w14:textId="77777777" w:rsidR="00151EFD" w:rsidRPr="00151EFD" w:rsidRDefault="00151EFD" w:rsidP="00151EFD">
            <w:pPr>
              <w:ind w:left="2835" w:hanging="2835"/>
              <w:jc w:val="center"/>
              <w:rPr>
                <w:rFonts w:ascii="Arial Narrow" w:eastAsiaTheme="minorEastAsia" w:hAnsi="Arial Narrow" w:cs="Times New Roman"/>
                <w:b/>
                <w:bCs/>
                <w:caps/>
                <w:noProof/>
                <w:szCs w:val="22"/>
                <w:lang w:eastAsia="cs-CZ"/>
              </w:rPr>
            </w:pPr>
            <w:r w:rsidRPr="00151EFD">
              <w:rPr>
                <w:rFonts w:ascii="Arial Narrow" w:eastAsiaTheme="minorEastAsia" w:hAnsi="Arial Narrow" w:cs="Times New Roman"/>
                <w:b/>
                <w:bCs/>
                <w:caps/>
                <w:noProof/>
                <w:szCs w:val="22"/>
                <w:lang w:eastAsia="cs-CZ"/>
              </w:rPr>
              <w:t>OPIS PREDMETU ZÁKAZKY</w:t>
            </w:r>
          </w:p>
          <w:p w14:paraId="3A5031C8" w14:textId="77777777" w:rsidR="00151EFD" w:rsidRPr="00151EFD" w:rsidRDefault="00151EFD" w:rsidP="00BE28AD">
            <w:pPr>
              <w:tabs>
                <w:tab w:val="num" w:pos="1080"/>
                <w:tab w:val="left" w:leader="dot" w:pos="10034"/>
              </w:tabs>
              <w:spacing w:before="120"/>
              <w:jc w:val="center"/>
              <w:rPr>
                <w:rFonts w:ascii="Arial Narrow" w:eastAsiaTheme="minorEastAsia" w:hAnsi="Arial Narrow" w:cs="Times New Roman"/>
                <w:b/>
                <w:bCs/>
                <w:caps/>
                <w:noProof/>
                <w:szCs w:val="22"/>
                <w:lang w:eastAsia="cs-CZ"/>
              </w:rPr>
            </w:pPr>
          </w:p>
          <w:p w14:paraId="3192A2F1" w14:textId="77777777" w:rsidR="00151EFD" w:rsidRPr="00151EFD" w:rsidRDefault="00151EFD" w:rsidP="00BE28AD">
            <w:pPr>
              <w:pStyle w:val="Zkladntext3"/>
              <w:tabs>
                <w:tab w:val="left" w:pos="7655"/>
              </w:tabs>
              <w:rPr>
                <w:rFonts w:ascii="Arial Narrow" w:eastAsiaTheme="minorEastAsia" w:hAnsi="Arial Narrow"/>
                <w:b/>
                <w:bCs/>
                <w:caps/>
                <w:color w:val="auto"/>
                <w:sz w:val="22"/>
                <w:szCs w:val="22"/>
              </w:rPr>
            </w:pPr>
            <w:r w:rsidRPr="00151EFD">
              <w:rPr>
                <w:rFonts w:ascii="Arial Narrow" w:eastAsiaTheme="minorEastAsia" w:hAnsi="Arial Narrow"/>
                <w:b/>
                <w:bCs/>
                <w:caps/>
                <w:color w:val="auto"/>
                <w:sz w:val="22"/>
                <w:szCs w:val="22"/>
              </w:rPr>
              <w:t>„</w:t>
            </w:r>
            <w:r w:rsidRPr="00902231">
              <w:rPr>
                <w:rFonts w:ascii="Arial Narrow" w:eastAsiaTheme="minorEastAsia" w:hAnsi="Arial Narrow"/>
                <w:b/>
                <w:bCs/>
                <w:caps/>
                <w:color w:val="auto"/>
                <w:sz w:val="22"/>
                <w:szCs w:val="22"/>
              </w:rPr>
              <w:t>Posilnenie informačnej a kybernetickej bezpečnosti MF SR</w:t>
            </w:r>
            <w:r w:rsidRPr="00151EFD">
              <w:rPr>
                <w:rFonts w:ascii="Arial Narrow" w:eastAsiaTheme="minorEastAsia" w:hAnsi="Arial Narrow"/>
                <w:b/>
                <w:bCs/>
                <w:caps/>
                <w:color w:val="auto"/>
                <w:sz w:val="22"/>
                <w:szCs w:val="22"/>
              </w:rPr>
              <w:t>“</w:t>
            </w:r>
          </w:p>
          <w:p w14:paraId="6181D6DC" w14:textId="77777777" w:rsidR="00151EFD" w:rsidRPr="00151EFD" w:rsidRDefault="00151EFD" w:rsidP="00BE28AD">
            <w:pPr>
              <w:tabs>
                <w:tab w:val="num" w:pos="1080"/>
                <w:tab w:val="left" w:leader="dot" w:pos="10034"/>
              </w:tabs>
              <w:spacing w:before="120"/>
              <w:jc w:val="center"/>
              <w:rPr>
                <w:rFonts w:ascii="Arial Narrow" w:eastAsiaTheme="minorEastAsia" w:hAnsi="Arial Narrow" w:cs="Times New Roman"/>
                <w:b/>
                <w:bCs/>
                <w:caps/>
                <w:noProof/>
                <w:szCs w:val="22"/>
                <w:lang w:eastAsia="cs-CZ"/>
              </w:rPr>
            </w:pPr>
          </w:p>
        </w:tc>
      </w:tr>
    </w:tbl>
    <w:p w14:paraId="5C08FA68" w14:textId="77777777" w:rsidR="00151EFD" w:rsidRDefault="00151EFD" w:rsidP="00151EFD">
      <w:pPr>
        <w:tabs>
          <w:tab w:val="num" w:pos="1080"/>
          <w:tab w:val="left" w:leader="dot" w:pos="10034"/>
        </w:tabs>
        <w:spacing w:before="120"/>
        <w:jc w:val="right"/>
        <w:rPr>
          <w:rFonts w:ascii="Arial Narrow" w:hAnsi="Arial Narrow" w:cs="Arial"/>
        </w:rPr>
      </w:pPr>
    </w:p>
    <w:p w14:paraId="5F7B515B" w14:textId="77777777" w:rsidR="00151EFD" w:rsidRDefault="00151EFD" w:rsidP="00151EFD">
      <w:pPr>
        <w:tabs>
          <w:tab w:val="num" w:pos="1080"/>
          <w:tab w:val="left" w:leader="dot" w:pos="10034"/>
        </w:tabs>
        <w:spacing w:before="120"/>
        <w:jc w:val="right"/>
        <w:rPr>
          <w:rFonts w:ascii="Arial Narrow" w:hAnsi="Arial Narrow" w:cs="Arial"/>
        </w:rPr>
      </w:pPr>
    </w:p>
    <w:p w14:paraId="18ECE747" w14:textId="77777777" w:rsidR="00151EFD" w:rsidRDefault="00151EFD" w:rsidP="00151EFD">
      <w:pPr>
        <w:tabs>
          <w:tab w:val="num" w:pos="1080"/>
          <w:tab w:val="left" w:leader="dot" w:pos="10034"/>
        </w:tabs>
        <w:spacing w:before="120"/>
        <w:jc w:val="right"/>
        <w:rPr>
          <w:rFonts w:ascii="Arial Narrow" w:hAnsi="Arial Narrow" w:cs="Arial"/>
        </w:rPr>
      </w:pPr>
    </w:p>
    <w:p w14:paraId="537152C1" w14:textId="77777777" w:rsidR="00151EFD" w:rsidRDefault="00151EFD" w:rsidP="00151EFD">
      <w:pPr>
        <w:tabs>
          <w:tab w:val="num" w:pos="1080"/>
          <w:tab w:val="left" w:leader="dot" w:pos="10034"/>
        </w:tabs>
        <w:spacing w:before="120"/>
        <w:jc w:val="right"/>
        <w:rPr>
          <w:rFonts w:ascii="Arial Narrow" w:hAnsi="Arial Narrow" w:cs="Arial"/>
        </w:rPr>
      </w:pPr>
    </w:p>
    <w:p w14:paraId="3D808649" w14:textId="77777777" w:rsidR="00151EFD" w:rsidRDefault="00151EFD" w:rsidP="00151EFD">
      <w:pPr>
        <w:tabs>
          <w:tab w:val="num" w:pos="1080"/>
          <w:tab w:val="left" w:leader="dot" w:pos="10034"/>
        </w:tabs>
        <w:spacing w:before="120"/>
        <w:jc w:val="right"/>
        <w:rPr>
          <w:rFonts w:ascii="Arial Narrow" w:hAnsi="Arial Narrow" w:cs="Arial"/>
        </w:rPr>
      </w:pPr>
    </w:p>
    <w:p w14:paraId="34B1E4C9" w14:textId="77777777" w:rsidR="00151EFD" w:rsidRDefault="00151EFD" w:rsidP="00151EFD">
      <w:pPr>
        <w:tabs>
          <w:tab w:val="num" w:pos="1080"/>
          <w:tab w:val="left" w:leader="dot" w:pos="10034"/>
        </w:tabs>
        <w:spacing w:before="120"/>
        <w:jc w:val="right"/>
        <w:rPr>
          <w:rFonts w:ascii="Arial Narrow" w:hAnsi="Arial Narrow" w:cs="Arial"/>
        </w:rPr>
      </w:pPr>
    </w:p>
    <w:p w14:paraId="4659CDA1" w14:textId="77777777" w:rsidR="00151EFD" w:rsidRDefault="00151EFD" w:rsidP="00151EFD">
      <w:pPr>
        <w:tabs>
          <w:tab w:val="num" w:pos="1080"/>
          <w:tab w:val="left" w:leader="dot" w:pos="10034"/>
        </w:tabs>
        <w:spacing w:before="120"/>
        <w:jc w:val="right"/>
        <w:rPr>
          <w:rFonts w:ascii="Arial Narrow" w:hAnsi="Arial Narrow" w:cs="Arial"/>
        </w:rPr>
      </w:pPr>
    </w:p>
    <w:p w14:paraId="6BE02708" w14:textId="77777777" w:rsidR="00151EFD" w:rsidRDefault="00151EFD" w:rsidP="00151EFD">
      <w:pPr>
        <w:tabs>
          <w:tab w:val="num" w:pos="1080"/>
          <w:tab w:val="left" w:leader="dot" w:pos="10034"/>
        </w:tabs>
        <w:spacing w:before="120"/>
        <w:jc w:val="right"/>
        <w:rPr>
          <w:rFonts w:ascii="Arial Narrow" w:hAnsi="Arial Narrow" w:cs="Arial"/>
        </w:rPr>
      </w:pPr>
    </w:p>
    <w:p w14:paraId="1B4F2227" w14:textId="77777777" w:rsidR="00151EFD" w:rsidRDefault="00151EFD" w:rsidP="00151EFD">
      <w:pPr>
        <w:tabs>
          <w:tab w:val="num" w:pos="1080"/>
          <w:tab w:val="left" w:leader="dot" w:pos="10034"/>
        </w:tabs>
        <w:spacing w:before="120"/>
        <w:jc w:val="right"/>
        <w:rPr>
          <w:rFonts w:ascii="Arial Narrow" w:hAnsi="Arial Narrow" w:cs="Arial"/>
        </w:rPr>
      </w:pPr>
    </w:p>
    <w:p w14:paraId="1833804A" w14:textId="77777777" w:rsidR="00151EFD" w:rsidRDefault="00151EFD" w:rsidP="00151EFD">
      <w:pPr>
        <w:tabs>
          <w:tab w:val="num" w:pos="1080"/>
          <w:tab w:val="left" w:leader="dot" w:pos="10034"/>
        </w:tabs>
        <w:spacing w:before="120"/>
        <w:jc w:val="right"/>
        <w:rPr>
          <w:rFonts w:ascii="Arial Narrow" w:hAnsi="Arial Narrow" w:cs="Arial"/>
        </w:rPr>
      </w:pPr>
    </w:p>
    <w:p w14:paraId="54E0350F" w14:textId="77777777" w:rsidR="00151EFD" w:rsidRDefault="00151EFD" w:rsidP="00151EFD">
      <w:pPr>
        <w:tabs>
          <w:tab w:val="num" w:pos="1080"/>
          <w:tab w:val="left" w:leader="dot" w:pos="10034"/>
        </w:tabs>
        <w:spacing w:before="120"/>
        <w:jc w:val="right"/>
        <w:rPr>
          <w:rFonts w:ascii="Arial Narrow" w:hAnsi="Arial Narrow" w:cs="Arial"/>
        </w:rPr>
      </w:pPr>
    </w:p>
    <w:p w14:paraId="1FFD8EB6" w14:textId="77777777" w:rsidR="00151EFD" w:rsidRDefault="00151EFD" w:rsidP="00151EFD">
      <w:pPr>
        <w:tabs>
          <w:tab w:val="num" w:pos="1080"/>
          <w:tab w:val="left" w:leader="dot" w:pos="10034"/>
        </w:tabs>
        <w:spacing w:before="120"/>
        <w:jc w:val="right"/>
        <w:rPr>
          <w:rFonts w:ascii="Arial Narrow" w:hAnsi="Arial Narrow" w:cs="Arial"/>
        </w:rPr>
      </w:pPr>
    </w:p>
    <w:p w14:paraId="0A6C3B94" w14:textId="77777777" w:rsidR="00151EFD" w:rsidRDefault="00151EFD" w:rsidP="00151EFD">
      <w:pPr>
        <w:tabs>
          <w:tab w:val="num" w:pos="1080"/>
          <w:tab w:val="left" w:leader="dot" w:pos="10034"/>
        </w:tabs>
        <w:spacing w:before="120"/>
        <w:jc w:val="right"/>
        <w:rPr>
          <w:rFonts w:ascii="Arial Narrow" w:hAnsi="Arial Narrow" w:cs="Arial"/>
        </w:rPr>
      </w:pPr>
    </w:p>
    <w:p w14:paraId="632EEE00" w14:textId="77777777" w:rsidR="00151EFD" w:rsidRDefault="00151EFD" w:rsidP="00151EFD">
      <w:pPr>
        <w:tabs>
          <w:tab w:val="num" w:pos="1080"/>
          <w:tab w:val="left" w:leader="dot" w:pos="10034"/>
        </w:tabs>
        <w:spacing w:before="120"/>
        <w:jc w:val="right"/>
        <w:rPr>
          <w:rFonts w:ascii="Arial Narrow" w:hAnsi="Arial Narrow" w:cs="Arial"/>
        </w:rPr>
      </w:pPr>
    </w:p>
    <w:p w14:paraId="3E1C12C4" w14:textId="77777777" w:rsidR="00151EFD" w:rsidRDefault="00151EFD" w:rsidP="00151EFD">
      <w:pPr>
        <w:tabs>
          <w:tab w:val="num" w:pos="1080"/>
          <w:tab w:val="left" w:leader="dot" w:pos="10034"/>
        </w:tabs>
        <w:spacing w:before="120"/>
        <w:jc w:val="right"/>
        <w:rPr>
          <w:rFonts w:ascii="Arial Narrow" w:hAnsi="Arial Narrow" w:cs="Arial"/>
        </w:rPr>
      </w:pPr>
    </w:p>
    <w:p w14:paraId="661DBE4C" w14:textId="77777777" w:rsidR="00151EFD" w:rsidRDefault="00151EFD" w:rsidP="00151EFD">
      <w:pPr>
        <w:tabs>
          <w:tab w:val="num" w:pos="1080"/>
          <w:tab w:val="left" w:leader="dot" w:pos="10034"/>
        </w:tabs>
        <w:spacing w:before="120"/>
        <w:jc w:val="right"/>
        <w:rPr>
          <w:rFonts w:ascii="Arial Narrow" w:hAnsi="Arial Narrow" w:cs="Arial"/>
        </w:rPr>
      </w:pPr>
    </w:p>
    <w:p w14:paraId="22B7ADF9" w14:textId="77777777" w:rsidR="00151EFD" w:rsidRDefault="00151EFD" w:rsidP="00151EFD">
      <w:pPr>
        <w:tabs>
          <w:tab w:val="num" w:pos="1080"/>
          <w:tab w:val="left" w:leader="dot" w:pos="10034"/>
        </w:tabs>
        <w:spacing w:before="120"/>
        <w:jc w:val="right"/>
        <w:rPr>
          <w:rFonts w:ascii="Arial Narrow" w:hAnsi="Arial Narrow" w:cs="Arial"/>
        </w:rPr>
      </w:pPr>
    </w:p>
    <w:p w14:paraId="2BF2CA11" w14:textId="77777777" w:rsidR="009106BE" w:rsidRPr="00CD796F" w:rsidRDefault="009106BE" w:rsidP="009106BE">
      <w:pPr>
        <w:jc w:val="center"/>
        <w:rPr>
          <w:rFonts w:ascii="Arial Narrow" w:hAnsi="Arial Narrow" w:cstheme="minorHAnsi"/>
          <w:b/>
          <w:bCs/>
          <w:sz w:val="28"/>
          <w:szCs w:val="28"/>
        </w:rPr>
      </w:pPr>
      <w:r w:rsidRPr="005E1154">
        <w:rPr>
          <w:rFonts w:ascii="Arial Narrow" w:hAnsi="Arial Narrow" w:cstheme="minorHAnsi"/>
          <w:b/>
          <w:bCs/>
          <w:sz w:val="28"/>
          <w:szCs w:val="28"/>
        </w:rPr>
        <w:lastRenderedPageBreak/>
        <w:t>Kapitola 1. PREDMET VEREJNÉHO OBSTARÁVANIA</w:t>
      </w:r>
    </w:p>
    <w:p w14:paraId="1C3EB1B0" w14:textId="77777777" w:rsidR="009106BE" w:rsidRPr="00CD796F" w:rsidRDefault="009106BE" w:rsidP="009106BE">
      <w:pPr>
        <w:jc w:val="both"/>
        <w:rPr>
          <w:rFonts w:ascii="Arial Narrow" w:hAnsi="Arial Narrow" w:cstheme="minorHAnsi"/>
          <w:bCs/>
          <w:szCs w:val="22"/>
        </w:rPr>
      </w:pPr>
    </w:p>
    <w:p w14:paraId="0BDC8AF5" w14:textId="2DE39EAA" w:rsidR="045C8372" w:rsidRDefault="045C8372" w:rsidP="48F1D981">
      <w:pPr>
        <w:jc w:val="both"/>
      </w:pPr>
      <w:r w:rsidRPr="5DB5FEAA">
        <w:rPr>
          <w:rFonts w:ascii="Arial Narrow" w:eastAsia="Arial Narrow" w:hAnsi="Arial Narrow" w:cs="Arial Narrow"/>
        </w:rPr>
        <w:t>Účelom verejného obstarávania je realizáci</w:t>
      </w:r>
      <w:r w:rsidR="771783D0" w:rsidRPr="5DB5FEAA">
        <w:rPr>
          <w:rFonts w:ascii="Arial Narrow" w:eastAsia="Arial Narrow" w:hAnsi="Arial Narrow" w:cs="Arial Narrow"/>
        </w:rPr>
        <w:t>a</w:t>
      </w:r>
      <w:r w:rsidRPr="5DB5FEAA">
        <w:rPr>
          <w:rFonts w:ascii="Arial Narrow" w:eastAsia="Arial Narrow" w:hAnsi="Arial Narrow" w:cs="Arial Narrow"/>
        </w:rPr>
        <w:t xml:space="preserve"> cieľov a projektových aktivít IT projektu „Posilnenie  informačnej </w:t>
      </w:r>
      <w:r w:rsidR="00322765">
        <w:rPr>
          <w:rFonts w:ascii="Arial Narrow" w:eastAsia="Arial Narrow" w:hAnsi="Arial Narrow" w:cs="Arial Narrow"/>
        </w:rPr>
        <w:br/>
      </w:r>
      <w:r w:rsidR="71AB078B" w:rsidRPr="5DB5FEAA">
        <w:rPr>
          <w:rFonts w:ascii="Arial Narrow" w:eastAsia="Arial Narrow" w:hAnsi="Arial Narrow" w:cs="Arial Narrow"/>
        </w:rPr>
        <w:t xml:space="preserve">a kybernetickej </w:t>
      </w:r>
      <w:r w:rsidRPr="5DB5FEAA">
        <w:rPr>
          <w:rFonts w:ascii="Arial Narrow" w:eastAsia="Arial Narrow" w:hAnsi="Arial Narrow" w:cs="Arial Narrow"/>
        </w:rPr>
        <w:t xml:space="preserve">bezpečnosti MF SR“, kód </w:t>
      </w:r>
      <w:proofErr w:type="spellStart"/>
      <w:r w:rsidRPr="5DB5FEAA">
        <w:rPr>
          <w:rFonts w:ascii="Arial Narrow" w:eastAsia="Arial Narrow" w:hAnsi="Arial Narrow" w:cs="Arial Narrow"/>
        </w:rPr>
        <w:t>MetaIS</w:t>
      </w:r>
      <w:proofErr w:type="spellEnd"/>
      <w:r w:rsidRPr="5DB5FEAA">
        <w:rPr>
          <w:rFonts w:ascii="Arial Narrow" w:eastAsia="Arial Narrow" w:hAnsi="Arial Narrow" w:cs="Arial Narrow"/>
        </w:rPr>
        <w:t>: Projekt_3024 (ďalej len „</w:t>
      </w:r>
      <w:r w:rsidRPr="5DB5FEAA">
        <w:rPr>
          <w:rFonts w:ascii="Arial Narrow" w:eastAsia="Arial Narrow" w:hAnsi="Arial Narrow" w:cs="Arial Narrow"/>
          <w:b/>
          <w:bCs/>
        </w:rPr>
        <w:t>IT projekt</w:t>
      </w:r>
      <w:r w:rsidRPr="5DB5FEAA">
        <w:rPr>
          <w:rFonts w:ascii="Arial Narrow" w:eastAsia="Arial Narrow" w:hAnsi="Arial Narrow" w:cs="Arial Narrow"/>
        </w:rPr>
        <w:t>“). Ministerstvo financií SR (ďalej len „</w:t>
      </w:r>
      <w:r w:rsidRPr="5DB5FEAA">
        <w:rPr>
          <w:rFonts w:ascii="Arial Narrow" w:eastAsia="Arial Narrow" w:hAnsi="Arial Narrow" w:cs="Arial Narrow"/>
          <w:b/>
          <w:bCs/>
        </w:rPr>
        <w:t>MF SR</w:t>
      </w:r>
      <w:r w:rsidRPr="5DB5FEAA">
        <w:rPr>
          <w:rFonts w:ascii="Arial Narrow" w:eastAsia="Arial Narrow" w:hAnsi="Arial Narrow" w:cs="Arial Narrow"/>
        </w:rPr>
        <w:t>“ alebo „</w:t>
      </w:r>
      <w:r w:rsidRPr="5DB5FEAA">
        <w:rPr>
          <w:rFonts w:ascii="Arial Narrow" w:eastAsia="Arial Narrow" w:hAnsi="Arial Narrow" w:cs="Arial Narrow"/>
          <w:b/>
          <w:bCs/>
        </w:rPr>
        <w:t>verejný obstarávateľ</w:t>
      </w:r>
      <w:r w:rsidRPr="5DB5FEAA">
        <w:rPr>
          <w:rFonts w:ascii="Arial Narrow" w:eastAsia="Arial Narrow" w:hAnsi="Arial Narrow" w:cs="Arial Narrow"/>
        </w:rPr>
        <w:t xml:space="preserve">“) prostredníctvom predloženej zákazky realizuje IT projekt. Podkladom pre vypracovanie Opisu predmetu zákazky bola projektová dokumentácia pre IT projekt, zverejnená </w:t>
      </w:r>
      <w:r w:rsidR="00322765">
        <w:rPr>
          <w:rFonts w:ascii="Arial Narrow" w:eastAsia="Arial Narrow" w:hAnsi="Arial Narrow" w:cs="Arial Narrow"/>
        </w:rPr>
        <w:br/>
      </w:r>
      <w:r w:rsidRPr="5DB5FEAA">
        <w:rPr>
          <w:rFonts w:ascii="Arial Narrow" w:eastAsia="Arial Narrow" w:hAnsi="Arial Narrow" w:cs="Arial Narrow"/>
        </w:rPr>
        <w:t xml:space="preserve">v Centrálnom </w:t>
      </w:r>
      <w:proofErr w:type="spellStart"/>
      <w:r w:rsidRPr="5DB5FEAA">
        <w:rPr>
          <w:rFonts w:ascii="Arial Narrow" w:eastAsia="Arial Narrow" w:hAnsi="Arial Narrow" w:cs="Arial Narrow"/>
        </w:rPr>
        <w:t>metainformačnom</w:t>
      </w:r>
      <w:proofErr w:type="spellEnd"/>
      <w:r w:rsidRPr="5DB5FEAA">
        <w:rPr>
          <w:rFonts w:ascii="Arial Narrow" w:eastAsia="Arial Narrow" w:hAnsi="Arial Narrow" w:cs="Arial Narrow"/>
        </w:rPr>
        <w:t xml:space="preserve"> systéme verejnej správy, ktorá m</w:t>
      </w:r>
      <w:r w:rsidR="0040457B">
        <w:rPr>
          <w:rFonts w:ascii="Arial Narrow" w:eastAsia="Arial Narrow" w:hAnsi="Arial Narrow" w:cs="Arial Narrow"/>
        </w:rPr>
        <w:t>á</w:t>
      </w:r>
      <w:r w:rsidRPr="5DB5FEAA">
        <w:rPr>
          <w:rFonts w:ascii="Arial Narrow" w:eastAsia="Arial Narrow" w:hAnsi="Arial Narrow" w:cs="Arial Narrow"/>
        </w:rPr>
        <w:t xml:space="preserve"> vo vzťahu k tomuto dokumentu a prílohám, </w:t>
      </w:r>
      <w:r w:rsidR="00322765">
        <w:rPr>
          <w:rFonts w:ascii="Arial Narrow" w:eastAsia="Arial Narrow" w:hAnsi="Arial Narrow" w:cs="Arial Narrow"/>
        </w:rPr>
        <w:br/>
      </w:r>
      <w:r w:rsidRPr="5DB5FEAA">
        <w:rPr>
          <w:rFonts w:ascii="Arial Narrow" w:eastAsia="Arial Narrow" w:hAnsi="Arial Narrow" w:cs="Arial Narrow"/>
        </w:rPr>
        <w:t>na ktoré sa tento dokument odvoláva, informatívny charakter.</w:t>
      </w:r>
    </w:p>
    <w:p w14:paraId="7482A213" w14:textId="1B850F57" w:rsidR="045C8372" w:rsidRDefault="23E91ED7" w:rsidP="48F1D981">
      <w:pPr>
        <w:jc w:val="both"/>
      </w:pPr>
      <w:r w:rsidRPr="4C0C2FCB">
        <w:rPr>
          <w:rFonts w:ascii="Arial Narrow" w:eastAsia="Arial Narrow" w:hAnsi="Arial Narrow" w:cs="Arial Narrow"/>
        </w:rPr>
        <w:t xml:space="preserve">Hlavným cieľom IT projektu je prevencia pred kybernetickými bezpečnostnými incidentmi a zvýšenie miery súladu MF SR a </w:t>
      </w:r>
      <w:r w:rsidR="7354BB9B" w:rsidRPr="4C0C2FCB">
        <w:rPr>
          <w:rFonts w:ascii="Arial Narrow" w:eastAsia="Arial Narrow" w:hAnsi="Arial Narrow" w:cs="Arial Narrow"/>
        </w:rPr>
        <w:t xml:space="preserve">jeho systémov aj prostredníctvom zabezpečenia </w:t>
      </w:r>
      <w:r w:rsidRPr="4C0C2FCB">
        <w:rPr>
          <w:rFonts w:ascii="Arial Narrow" w:eastAsia="Arial Narrow" w:hAnsi="Arial Narrow" w:cs="Arial Narrow"/>
        </w:rPr>
        <w:t>vybraných rezortných organizácií, a to Štátnej pokladnice, Agentúry pre riadenie dlhu a likvidity</w:t>
      </w:r>
      <w:r w:rsidR="20BD9437" w:rsidRPr="4C0C2FCB">
        <w:rPr>
          <w:rFonts w:ascii="Arial Narrow" w:eastAsia="Arial Narrow" w:hAnsi="Arial Narrow" w:cs="Arial Narrow"/>
        </w:rPr>
        <w:t xml:space="preserve"> a</w:t>
      </w:r>
      <w:r w:rsidRPr="4C0C2FCB">
        <w:rPr>
          <w:rFonts w:ascii="Arial Narrow" w:eastAsia="Arial Narrow" w:hAnsi="Arial Narrow" w:cs="Arial Narrow"/>
        </w:rPr>
        <w:t xml:space="preserve"> Úrad</w:t>
      </w:r>
      <w:r w:rsidR="42856B6A" w:rsidRPr="4C0C2FCB">
        <w:rPr>
          <w:rFonts w:ascii="Arial Narrow" w:eastAsia="Arial Narrow" w:hAnsi="Arial Narrow" w:cs="Arial Narrow"/>
        </w:rPr>
        <w:t>u</w:t>
      </w:r>
      <w:r w:rsidRPr="4C0C2FCB">
        <w:rPr>
          <w:rFonts w:ascii="Arial Narrow" w:eastAsia="Arial Narrow" w:hAnsi="Arial Narrow" w:cs="Arial Narrow"/>
        </w:rPr>
        <w:t xml:space="preserve"> pre reguláciu hazardných hier</w:t>
      </w:r>
      <w:r w:rsidRPr="4C0C2FCB">
        <w:rPr>
          <w:rFonts w:ascii="Arial Narrow" w:eastAsia="Arial Narrow" w:hAnsi="Arial Narrow" w:cs="Arial Narrow"/>
          <w:color w:val="FF0000"/>
        </w:rPr>
        <w:t xml:space="preserve"> </w:t>
      </w:r>
      <w:r w:rsidRPr="4C0C2FCB">
        <w:rPr>
          <w:rFonts w:ascii="Arial Narrow" w:eastAsia="Arial Narrow" w:hAnsi="Arial Narrow" w:cs="Arial Narrow"/>
        </w:rPr>
        <w:t>(ďalej spolu ako „</w:t>
      </w:r>
      <w:r w:rsidRPr="4C0C2FCB">
        <w:rPr>
          <w:rFonts w:ascii="Arial Narrow" w:eastAsia="Arial Narrow" w:hAnsi="Arial Narrow" w:cs="Arial Narrow"/>
          <w:b/>
          <w:bCs/>
        </w:rPr>
        <w:t>prístupové infraštruktúry</w:t>
      </w:r>
      <w:r w:rsidRPr="4C0C2FCB">
        <w:rPr>
          <w:rFonts w:ascii="Arial Narrow" w:eastAsia="Arial Narrow" w:hAnsi="Arial Narrow" w:cs="Arial Narrow"/>
        </w:rPr>
        <w:t xml:space="preserve">“ alebo </w:t>
      </w:r>
      <w:r w:rsidR="64E69CD4" w:rsidRPr="4C0C2FCB">
        <w:rPr>
          <w:rFonts w:ascii="Arial Narrow" w:eastAsia="Arial Narrow" w:hAnsi="Arial Narrow" w:cs="Arial Narrow"/>
        </w:rPr>
        <w:t xml:space="preserve">každá </w:t>
      </w:r>
      <w:r w:rsidRPr="4C0C2FCB">
        <w:rPr>
          <w:rFonts w:ascii="Arial Narrow" w:eastAsia="Arial Narrow" w:hAnsi="Arial Narrow" w:cs="Arial Narrow"/>
        </w:rPr>
        <w:t>jednotlivo ako „</w:t>
      </w:r>
      <w:r w:rsidRPr="4C0C2FCB">
        <w:rPr>
          <w:rFonts w:ascii="Arial Narrow" w:eastAsia="Arial Narrow" w:hAnsi="Arial Narrow" w:cs="Arial Narrow"/>
          <w:b/>
          <w:bCs/>
        </w:rPr>
        <w:t>prístupová infraštruktúra</w:t>
      </w:r>
      <w:r w:rsidRPr="4C0C2FCB">
        <w:rPr>
          <w:rFonts w:ascii="Arial Narrow" w:eastAsia="Arial Narrow" w:hAnsi="Arial Narrow" w:cs="Arial Narrow"/>
        </w:rPr>
        <w:t>“</w:t>
      </w:r>
      <w:r w:rsidR="657AF020" w:rsidRPr="4C0C2FCB">
        <w:rPr>
          <w:rFonts w:ascii="Arial Narrow" w:eastAsia="Arial Narrow" w:hAnsi="Arial Narrow" w:cs="Arial Narrow"/>
        </w:rPr>
        <w:t xml:space="preserve">; verejný obstarávateľ si vyhradzuje právo </w:t>
      </w:r>
      <w:r w:rsidR="684F22AE" w:rsidRPr="4C0C2FCB">
        <w:rPr>
          <w:rFonts w:ascii="Arial Narrow" w:eastAsia="Arial Narrow" w:hAnsi="Arial Narrow" w:cs="Arial Narrow"/>
        </w:rPr>
        <w:t>nahradiť niektorú z uvedených prístupových infraštruktúr za inú rezortnú organizáciu</w:t>
      </w:r>
      <w:r w:rsidRPr="4C0C2FCB">
        <w:rPr>
          <w:rFonts w:ascii="Arial Narrow" w:eastAsia="Arial Narrow" w:hAnsi="Arial Narrow" w:cs="Arial Narrow"/>
        </w:rPr>
        <w:t xml:space="preserve">) s </w:t>
      </w:r>
      <w:r w:rsidRPr="4C0C2FCB">
        <w:rPr>
          <w:rFonts w:ascii="Arial Narrow" w:eastAsia="Arial Narrow" w:hAnsi="Arial Narrow" w:cs="Arial Narrow"/>
          <w:color w:val="000000" w:themeColor="text1"/>
        </w:rPr>
        <w:t>požiadavkami všeobecne platných právnych predpisov, najmä:</w:t>
      </w:r>
    </w:p>
    <w:p w14:paraId="46BEB8AF" w14:textId="601521E9" w:rsidR="006E46D5" w:rsidRDefault="045C8372" w:rsidP="00297B92">
      <w:pPr>
        <w:pStyle w:val="Odsekzoznamu"/>
        <w:numPr>
          <w:ilvl w:val="0"/>
          <w:numId w:val="59"/>
        </w:numPr>
        <w:spacing w:after="0"/>
        <w:jc w:val="both"/>
        <w:rPr>
          <w:rFonts w:ascii="Arial Narrow" w:eastAsia="Arial Narrow" w:hAnsi="Arial Narrow" w:cs="Arial Narrow"/>
          <w:color w:val="000000" w:themeColor="text1"/>
          <w:szCs w:val="22"/>
        </w:rPr>
      </w:pPr>
      <w:r w:rsidRPr="48F1D981">
        <w:rPr>
          <w:rFonts w:ascii="Arial Narrow" w:eastAsia="Arial Narrow" w:hAnsi="Arial Narrow" w:cs="Arial Narrow"/>
          <w:color w:val="000000" w:themeColor="text1"/>
          <w:szCs w:val="22"/>
        </w:rPr>
        <w:t xml:space="preserve">zákona č. 69/2018 Z. z. o kybernetickej bezpečnosti a o zmene a doplnení niektorých zákonov v znení neskorších predpisov (ďalej </w:t>
      </w:r>
      <w:r w:rsidR="0040457B">
        <w:rPr>
          <w:rFonts w:ascii="Arial Narrow" w:eastAsia="Arial Narrow" w:hAnsi="Arial Narrow" w:cs="Arial Narrow"/>
          <w:color w:val="000000" w:themeColor="text1"/>
          <w:szCs w:val="22"/>
        </w:rPr>
        <w:t>len</w:t>
      </w:r>
      <w:r w:rsidRPr="48F1D981">
        <w:rPr>
          <w:rFonts w:ascii="Arial Narrow" w:eastAsia="Arial Narrow" w:hAnsi="Arial Narrow" w:cs="Arial Narrow"/>
          <w:color w:val="000000" w:themeColor="text1"/>
          <w:szCs w:val="22"/>
        </w:rPr>
        <w:t xml:space="preserve"> „</w:t>
      </w:r>
      <w:r w:rsidRPr="48F1D981">
        <w:rPr>
          <w:rFonts w:ascii="Arial Narrow" w:eastAsia="Arial Narrow" w:hAnsi="Arial Narrow" w:cs="Arial Narrow"/>
          <w:b/>
          <w:bCs/>
          <w:color w:val="000000" w:themeColor="text1"/>
          <w:szCs w:val="22"/>
        </w:rPr>
        <w:t>zákon o KB</w:t>
      </w:r>
      <w:r w:rsidRPr="48F1D981">
        <w:rPr>
          <w:rFonts w:ascii="Arial Narrow" w:eastAsia="Arial Narrow" w:hAnsi="Arial Narrow" w:cs="Arial Narrow"/>
          <w:color w:val="000000" w:themeColor="text1"/>
          <w:szCs w:val="22"/>
        </w:rPr>
        <w:t xml:space="preserve">“), </w:t>
      </w:r>
    </w:p>
    <w:p w14:paraId="32153D55" w14:textId="198EC47F" w:rsidR="045C8372" w:rsidRDefault="045C8372" w:rsidP="006442BD">
      <w:pPr>
        <w:pStyle w:val="Odsekzoznamu"/>
        <w:numPr>
          <w:ilvl w:val="0"/>
          <w:numId w:val="59"/>
        </w:numPr>
        <w:spacing w:after="0"/>
        <w:jc w:val="both"/>
        <w:rPr>
          <w:rFonts w:ascii="Arial Narrow" w:eastAsia="Arial Narrow" w:hAnsi="Arial Narrow" w:cs="Arial Narrow"/>
          <w:color w:val="000000" w:themeColor="text1"/>
          <w:szCs w:val="22"/>
        </w:rPr>
      </w:pPr>
      <w:r w:rsidRPr="48F1D981">
        <w:rPr>
          <w:rFonts w:ascii="Arial Narrow" w:eastAsia="Arial Narrow" w:hAnsi="Arial Narrow" w:cs="Arial Narrow"/>
          <w:color w:val="000000" w:themeColor="text1"/>
          <w:szCs w:val="22"/>
        </w:rPr>
        <w:t xml:space="preserve">zákona č. 95/2018 Z. z. o informačných technológiách vo verejnej správe a o zmene a doplnení niektorých zákonov v znení neskorších predpisov (ďalej </w:t>
      </w:r>
      <w:r w:rsidR="0040457B">
        <w:rPr>
          <w:rFonts w:ascii="Arial Narrow" w:eastAsia="Arial Narrow" w:hAnsi="Arial Narrow" w:cs="Arial Narrow"/>
          <w:color w:val="000000" w:themeColor="text1"/>
          <w:szCs w:val="22"/>
        </w:rPr>
        <w:t>len</w:t>
      </w:r>
      <w:r w:rsidRPr="48F1D981">
        <w:rPr>
          <w:rFonts w:ascii="Arial Narrow" w:eastAsia="Arial Narrow" w:hAnsi="Arial Narrow" w:cs="Arial Narrow"/>
          <w:color w:val="000000" w:themeColor="text1"/>
          <w:szCs w:val="22"/>
        </w:rPr>
        <w:t xml:space="preserve"> „</w:t>
      </w:r>
      <w:r w:rsidRPr="48F1D981">
        <w:rPr>
          <w:rFonts w:ascii="Arial Narrow" w:eastAsia="Arial Narrow" w:hAnsi="Arial Narrow" w:cs="Arial Narrow"/>
          <w:b/>
          <w:bCs/>
          <w:color w:val="000000" w:themeColor="text1"/>
          <w:szCs w:val="22"/>
        </w:rPr>
        <w:t>zákon o ITVS</w:t>
      </w:r>
      <w:r w:rsidRPr="48F1D981">
        <w:rPr>
          <w:rFonts w:ascii="Arial Narrow" w:eastAsia="Arial Narrow" w:hAnsi="Arial Narrow" w:cs="Arial Narrow"/>
          <w:color w:val="000000" w:themeColor="text1"/>
          <w:szCs w:val="22"/>
        </w:rPr>
        <w:t xml:space="preserve">“), </w:t>
      </w:r>
    </w:p>
    <w:p w14:paraId="0C0D5662" w14:textId="1514F1CA" w:rsidR="045C8372" w:rsidRDefault="045C8372" w:rsidP="006442BD">
      <w:pPr>
        <w:pStyle w:val="Odsekzoznamu"/>
        <w:numPr>
          <w:ilvl w:val="0"/>
          <w:numId w:val="59"/>
        </w:numPr>
        <w:spacing w:after="0"/>
        <w:jc w:val="both"/>
        <w:rPr>
          <w:rFonts w:ascii="Arial Narrow" w:eastAsia="Arial Narrow" w:hAnsi="Arial Narrow" w:cs="Arial Narrow"/>
          <w:color w:val="000000" w:themeColor="text1"/>
          <w:szCs w:val="22"/>
        </w:rPr>
      </w:pPr>
      <w:r w:rsidRPr="48F1D981">
        <w:rPr>
          <w:rFonts w:ascii="Arial Narrow" w:eastAsia="Arial Narrow" w:hAnsi="Arial Narrow" w:cs="Arial Narrow"/>
          <w:color w:val="000000" w:themeColor="text1"/>
          <w:szCs w:val="22"/>
        </w:rPr>
        <w:t>zákona č. 18/2018 Z. z. o ochrane osobných údajov a o zmene a doplnení niektorých zákonov v znení neskorších predpisov</w:t>
      </w:r>
    </w:p>
    <w:p w14:paraId="0459FBEE" w14:textId="6C99DD9B" w:rsidR="045C8372" w:rsidRDefault="045C8372" w:rsidP="171FEA72">
      <w:pPr>
        <w:jc w:val="both"/>
        <w:rPr>
          <w:rFonts w:ascii="Arial Narrow" w:eastAsia="Arial Narrow" w:hAnsi="Arial Narrow" w:cs="Arial Narrow"/>
        </w:rPr>
      </w:pPr>
      <w:r w:rsidRPr="171FEA72">
        <w:rPr>
          <w:rFonts w:ascii="Arial Narrow" w:eastAsia="Arial Narrow" w:hAnsi="Arial Narrow" w:cs="Arial Narrow"/>
        </w:rPr>
        <w:t>a vykonávacími predpismi k vyššie uvedeným zákonom.</w:t>
      </w:r>
    </w:p>
    <w:p w14:paraId="3BBADB14" w14:textId="52D1007F" w:rsidR="045C8372" w:rsidRDefault="045C8372" w:rsidP="171FEA72">
      <w:pPr>
        <w:jc w:val="both"/>
      </w:pPr>
      <w:r w:rsidRPr="7C28EBF4">
        <w:rPr>
          <w:rFonts w:ascii="Arial Narrow" w:eastAsia="Arial Narrow" w:hAnsi="Arial Narrow" w:cs="Arial Narrow"/>
        </w:rPr>
        <w:t xml:space="preserve">MF SR a prístupové infraštruktúry sú tzv. prevádzkovatelia kritickej základnej služby podľa zákona o KB, z čoho vyplýva, že verejný obstarávateľ aj prístupové infraštruktúry sú povinní periodicky overovať úroveň kybernetickej bezpečnosti prostredníctvom nezávislého auditu kybernetickej bezpečnosti. Verejný obstarávateľ oznamuje, </w:t>
      </w:r>
      <w:r w:rsidR="00322765">
        <w:rPr>
          <w:rFonts w:ascii="Arial Narrow" w:eastAsia="Arial Narrow" w:hAnsi="Arial Narrow" w:cs="Arial Narrow"/>
        </w:rPr>
        <w:br/>
      </w:r>
      <w:r w:rsidRPr="7C28EBF4">
        <w:rPr>
          <w:rFonts w:ascii="Arial Narrow" w:eastAsia="Arial Narrow" w:hAnsi="Arial Narrow" w:cs="Arial Narrow"/>
        </w:rPr>
        <w:t xml:space="preserve">že v minulosti </w:t>
      </w:r>
      <w:r w:rsidR="009977D6" w:rsidRPr="7C28EBF4">
        <w:rPr>
          <w:rFonts w:ascii="Arial Narrow" w:eastAsia="Arial Narrow" w:hAnsi="Arial Narrow" w:cs="Arial Narrow"/>
        </w:rPr>
        <w:t xml:space="preserve">bol </w:t>
      </w:r>
      <w:r w:rsidRPr="7C28EBF4">
        <w:rPr>
          <w:rFonts w:ascii="Arial Narrow" w:eastAsia="Arial Narrow" w:hAnsi="Arial Narrow" w:cs="Arial Narrow"/>
        </w:rPr>
        <w:t>na MF SR aj každej prístupovej infraštruktúre pravidelne vykonávaný audit kybernetickej bezpečnosti aj inventarizácia, klasifikácia a kategorizácia IT aktív vrátane analýzy rizík kybernetickej bezpečnosti, ktorých výsledky počas realizácie IT projektu bude využívať v rozsahu nevyhnutnom pre implementáciu IT projektu.</w:t>
      </w:r>
    </w:p>
    <w:p w14:paraId="64EACD3A" w14:textId="5F8C87F4" w:rsidR="7A0E540C" w:rsidRDefault="007950C3">
      <w:pPr>
        <w:jc w:val="both"/>
        <w:rPr>
          <w:rFonts w:ascii="Arial Narrow" w:hAnsi="Arial Narrow"/>
        </w:rPr>
      </w:pPr>
      <w:r w:rsidRPr="007950C3">
        <w:rPr>
          <w:rFonts w:ascii="Arial Narrow" w:hAnsi="Arial Narrow"/>
          <w:b/>
          <w:bCs/>
        </w:rPr>
        <w:t>Opis súčasného stavu:</w:t>
      </w:r>
      <w:r>
        <w:rPr>
          <w:rFonts w:ascii="Arial Narrow" w:hAnsi="Arial Narrow"/>
        </w:rPr>
        <w:t xml:space="preserve"> </w:t>
      </w:r>
      <w:r w:rsidR="3687E6F4" w:rsidRPr="5D2BE207">
        <w:rPr>
          <w:rFonts w:ascii="Arial Narrow" w:hAnsi="Arial Narrow"/>
        </w:rPr>
        <w:t xml:space="preserve">Verejný </w:t>
      </w:r>
      <w:r w:rsidR="3687E6F4" w:rsidRPr="007950C3">
        <w:rPr>
          <w:rFonts w:ascii="Arial Narrow" w:hAnsi="Arial Narrow"/>
        </w:rPr>
        <w:t>obstarávateľ v</w:t>
      </w:r>
      <w:r w:rsidR="61F719FC" w:rsidRPr="007950C3">
        <w:rPr>
          <w:rFonts w:ascii="Arial Narrow" w:hAnsi="Arial Narrow"/>
        </w:rPr>
        <w:t xml:space="preserve"> súčasnosti</w:t>
      </w:r>
      <w:r w:rsidR="61F719FC" w:rsidRPr="5D2BE207">
        <w:rPr>
          <w:rFonts w:ascii="Arial Narrow" w:hAnsi="Arial Narrow"/>
        </w:rPr>
        <w:t xml:space="preserve"> prevádzkuje </w:t>
      </w:r>
      <w:r w:rsidR="5FFBA888" w:rsidRPr="5D2BE207">
        <w:rPr>
          <w:rFonts w:ascii="Arial Narrow" w:hAnsi="Arial Narrow"/>
        </w:rPr>
        <w:t xml:space="preserve">bezpečnostné </w:t>
      </w:r>
      <w:proofErr w:type="spellStart"/>
      <w:r w:rsidR="5FFBA888" w:rsidRPr="5D2BE207">
        <w:rPr>
          <w:rFonts w:ascii="Arial Narrow" w:hAnsi="Arial Narrow"/>
        </w:rPr>
        <w:t>dohľadové</w:t>
      </w:r>
      <w:proofErr w:type="spellEnd"/>
      <w:r w:rsidR="5FFBA888" w:rsidRPr="5D2BE207">
        <w:rPr>
          <w:rFonts w:ascii="Arial Narrow" w:hAnsi="Arial Narrow"/>
        </w:rPr>
        <w:t xml:space="preserve"> centr</w:t>
      </w:r>
      <w:r w:rsidR="7E52B779" w:rsidRPr="5D2BE207">
        <w:rPr>
          <w:rFonts w:ascii="Arial Narrow" w:hAnsi="Arial Narrow"/>
        </w:rPr>
        <w:t>um</w:t>
      </w:r>
      <w:r w:rsidR="5FFBA888" w:rsidRPr="5D2BE207">
        <w:rPr>
          <w:rFonts w:ascii="Arial Narrow" w:hAnsi="Arial Narrow"/>
        </w:rPr>
        <w:t xml:space="preserve"> (ďalej </w:t>
      </w:r>
      <w:r w:rsidR="0040457B">
        <w:rPr>
          <w:rFonts w:ascii="Arial Narrow" w:hAnsi="Arial Narrow"/>
        </w:rPr>
        <w:t>len</w:t>
      </w:r>
      <w:r w:rsidR="5FFBA888" w:rsidRPr="5D2BE207">
        <w:rPr>
          <w:rFonts w:ascii="Arial Narrow" w:hAnsi="Arial Narrow"/>
        </w:rPr>
        <w:t xml:space="preserve"> </w:t>
      </w:r>
      <w:r w:rsidR="009977D6" w:rsidRPr="5D2BE207">
        <w:rPr>
          <w:rFonts w:ascii="Arial Narrow" w:hAnsi="Arial Narrow"/>
        </w:rPr>
        <w:t>„</w:t>
      </w:r>
      <w:r w:rsidR="5FFBA888" w:rsidRPr="5D2BE207">
        <w:rPr>
          <w:rFonts w:ascii="Arial Narrow" w:hAnsi="Arial Narrow"/>
          <w:b/>
          <w:bCs/>
        </w:rPr>
        <w:t>SOC</w:t>
      </w:r>
      <w:r w:rsidR="009977D6" w:rsidRPr="5D2BE207">
        <w:rPr>
          <w:rFonts w:ascii="Arial Narrow" w:hAnsi="Arial Narrow"/>
        </w:rPr>
        <w:t>“</w:t>
      </w:r>
      <w:r w:rsidR="5FFBA888" w:rsidRPr="5D2BE207">
        <w:rPr>
          <w:rFonts w:ascii="Arial Narrow" w:hAnsi="Arial Narrow"/>
        </w:rPr>
        <w:t>)</w:t>
      </w:r>
      <w:r w:rsidR="256020CD" w:rsidRPr="5D2BE207">
        <w:rPr>
          <w:rFonts w:ascii="Arial Narrow" w:hAnsi="Arial Narrow"/>
        </w:rPr>
        <w:t>, ktoré monitoruje vybrané IT aktíva MF SR. I</w:t>
      </w:r>
      <w:r w:rsidR="4251DD9C" w:rsidRPr="5D2BE207">
        <w:rPr>
          <w:rFonts w:ascii="Arial Narrow" w:hAnsi="Arial Narrow"/>
        </w:rPr>
        <w:t>nfraštruktúra</w:t>
      </w:r>
      <w:r w:rsidR="7A0E540C" w:rsidRPr="5D2BE207">
        <w:rPr>
          <w:rFonts w:ascii="Arial Narrow" w:hAnsi="Arial Narrow"/>
        </w:rPr>
        <w:t xml:space="preserve"> </w:t>
      </w:r>
      <w:r w:rsidR="750D8260" w:rsidRPr="5D2BE207">
        <w:rPr>
          <w:rFonts w:ascii="Arial Narrow" w:hAnsi="Arial Narrow"/>
        </w:rPr>
        <w:t xml:space="preserve">SOC </w:t>
      </w:r>
      <w:r w:rsidR="7A0E540C" w:rsidRPr="5D2BE207">
        <w:rPr>
          <w:rFonts w:ascii="Arial Narrow" w:hAnsi="Arial Narrow"/>
        </w:rPr>
        <w:t xml:space="preserve">je </w:t>
      </w:r>
      <w:r w:rsidR="2AF89666" w:rsidRPr="5D2BE207">
        <w:rPr>
          <w:rFonts w:ascii="Arial Narrow" w:hAnsi="Arial Narrow"/>
        </w:rPr>
        <w:t xml:space="preserve">v súčasnosti </w:t>
      </w:r>
      <w:r w:rsidR="7A0E540C" w:rsidRPr="5D2BE207">
        <w:rPr>
          <w:rFonts w:ascii="Arial Narrow" w:hAnsi="Arial Narrow"/>
        </w:rPr>
        <w:t xml:space="preserve">rozdelená </w:t>
      </w:r>
      <w:r w:rsidR="422E48E6" w:rsidRPr="5D2BE207">
        <w:rPr>
          <w:rFonts w:ascii="Arial Narrow" w:hAnsi="Arial Narrow"/>
        </w:rPr>
        <w:t>na:</w:t>
      </w:r>
      <w:r w:rsidR="7A0E540C" w:rsidRPr="5D2BE207">
        <w:rPr>
          <w:rFonts w:ascii="Arial Narrow" w:hAnsi="Arial Narrow"/>
        </w:rPr>
        <w:t xml:space="preserve"> </w:t>
      </w:r>
    </w:p>
    <w:p w14:paraId="0E76D01A" w14:textId="7D2C7E92" w:rsidR="7A0E540C" w:rsidRDefault="61F32BAF" w:rsidP="007C1F6F">
      <w:pPr>
        <w:pStyle w:val="Odsekzoznamu"/>
        <w:numPr>
          <w:ilvl w:val="0"/>
          <w:numId w:val="72"/>
        </w:numPr>
        <w:jc w:val="both"/>
        <w:rPr>
          <w:rFonts w:ascii="Arial Narrow" w:hAnsi="Arial Narrow"/>
        </w:rPr>
      </w:pPr>
      <w:r w:rsidRPr="7C28EBF4">
        <w:rPr>
          <w:rFonts w:ascii="Arial Narrow" w:hAnsi="Arial Narrow"/>
        </w:rPr>
        <w:t>p</w:t>
      </w:r>
      <w:r w:rsidR="7A0E540C" w:rsidRPr="7C28EBF4">
        <w:rPr>
          <w:rFonts w:ascii="Arial Narrow" w:hAnsi="Arial Narrow"/>
        </w:rPr>
        <w:t>rodukčn</w:t>
      </w:r>
      <w:r w:rsidR="3CDAD303" w:rsidRPr="7C28EBF4">
        <w:rPr>
          <w:rFonts w:ascii="Arial Narrow" w:hAnsi="Arial Narrow"/>
        </w:rPr>
        <w:t>ú časť</w:t>
      </w:r>
      <w:r w:rsidR="7A0E540C" w:rsidRPr="7C28EBF4">
        <w:rPr>
          <w:rFonts w:ascii="Arial Narrow" w:hAnsi="Arial Narrow"/>
        </w:rPr>
        <w:t xml:space="preserve"> </w:t>
      </w:r>
      <w:r w:rsidR="06093D33" w:rsidRPr="7C28EBF4">
        <w:rPr>
          <w:rFonts w:ascii="Arial Narrow" w:hAnsi="Arial Narrow"/>
        </w:rPr>
        <w:t xml:space="preserve">- </w:t>
      </w:r>
      <w:r w:rsidR="7A0E540C" w:rsidRPr="7C28EBF4">
        <w:rPr>
          <w:rFonts w:ascii="Arial Narrow" w:hAnsi="Arial Narrow"/>
        </w:rPr>
        <w:t>poskytuje služby bezpečnostného monitoringu a proaktívne služby v oblasti kybernetickej bezpečnosti</w:t>
      </w:r>
      <w:r w:rsidR="77E7600E" w:rsidRPr="7C28EBF4">
        <w:rPr>
          <w:rFonts w:ascii="Arial Narrow" w:hAnsi="Arial Narrow"/>
        </w:rPr>
        <w:t xml:space="preserve">. </w:t>
      </w:r>
      <w:r w:rsidR="009977D6" w:rsidRPr="7C28EBF4">
        <w:rPr>
          <w:rFonts w:ascii="Arial Narrow" w:hAnsi="Arial Narrow"/>
        </w:rPr>
        <w:t>P</w:t>
      </w:r>
      <w:r w:rsidR="4F3157C4" w:rsidRPr="7C28EBF4">
        <w:rPr>
          <w:rFonts w:ascii="Arial Narrow" w:hAnsi="Arial Narrow"/>
        </w:rPr>
        <w:t>ozostáva okrem iného zo systém</w:t>
      </w:r>
      <w:r w:rsidR="009977D6" w:rsidRPr="7C28EBF4">
        <w:rPr>
          <w:rFonts w:ascii="Arial Narrow" w:hAnsi="Arial Narrow"/>
        </w:rPr>
        <w:t>u</w:t>
      </w:r>
      <w:r w:rsidR="4F3157C4" w:rsidRPr="7C28EBF4">
        <w:rPr>
          <w:rFonts w:ascii="Arial Narrow" w:hAnsi="Arial Narrow"/>
        </w:rPr>
        <w:t xml:space="preserve"> SIEM zn. </w:t>
      </w:r>
      <w:proofErr w:type="spellStart"/>
      <w:r w:rsidR="4F3157C4" w:rsidRPr="7C28EBF4">
        <w:rPr>
          <w:rFonts w:ascii="Arial Narrow" w:hAnsi="Arial Narrow"/>
        </w:rPr>
        <w:t>Arcsight</w:t>
      </w:r>
      <w:proofErr w:type="spellEnd"/>
      <w:r w:rsidR="4F3157C4" w:rsidRPr="7C28EBF4">
        <w:rPr>
          <w:rFonts w:ascii="Arial Narrow" w:hAnsi="Arial Narrow"/>
        </w:rPr>
        <w:t xml:space="preserve"> (on-premise inštalácia) a systému </w:t>
      </w:r>
      <w:proofErr w:type="spellStart"/>
      <w:r w:rsidR="4F3157C4" w:rsidRPr="7C28EBF4">
        <w:rPr>
          <w:rFonts w:ascii="Arial Narrow" w:hAnsi="Arial Narrow"/>
        </w:rPr>
        <w:t>E</w:t>
      </w:r>
      <w:r w:rsidR="61EFFDCC" w:rsidRPr="7C28EBF4">
        <w:rPr>
          <w:rFonts w:ascii="Arial Narrow" w:hAnsi="Arial Narrow"/>
        </w:rPr>
        <w:t>ndpoint</w:t>
      </w:r>
      <w:proofErr w:type="spellEnd"/>
      <w:r w:rsidR="61EFFDCC" w:rsidRPr="7C28EBF4">
        <w:rPr>
          <w:rFonts w:ascii="Arial Narrow" w:hAnsi="Arial Narrow"/>
        </w:rPr>
        <w:t xml:space="preserve"> </w:t>
      </w:r>
      <w:proofErr w:type="spellStart"/>
      <w:r w:rsidR="4F3157C4" w:rsidRPr="7C28EBF4">
        <w:rPr>
          <w:rFonts w:ascii="Arial Narrow" w:hAnsi="Arial Narrow"/>
        </w:rPr>
        <w:t>D</w:t>
      </w:r>
      <w:r w:rsidR="46A65B3B" w:rsidRPr="7C28EBF4">
        <w:rPr>
          <w:rFonts w:ascii="Arial Narrow" w:hAnsi="Arial Narrow"/>
        </w:rPr>
        <w:t>etection</w:t>
      </w:r>
      <w:proofErr w:type="spellEnd"/>
      <w:r w:rsidR="46A65B3B" w:rsidRPr="7C28EBF4">
        <w:rPr>
          <w:rFonts w:ascii="Arial Narrow" w:hAnsi="Arial Narrow"/>
        </w:rPr>
        <w:t xml:space="preserve"> and </w:t>
      </w:r>
      <w:proofErr w:type="spellStart"/>
      <w:r w:rsidR="4F3157C4" w:rsidRPr="7C28EBF4">
        <w:rPr>
          <w:rFonts w:ascii="Arial Narrow" w:hAnsi="Arial Narrow"/>
        </w:rPr>
        <w:t>R</w:t>
      </w:r>
      <w:r w:rsidR="08B2412F" w:rsidRPr="7C28EBF4">
        <w:rPr>
          <w:rFonts w:ascii="Arial Narrow" w:hAnsi="Arial Narrow"/>
        </w:rPr>
        <w:t>esponse</w:t>
      </w:r>
      <w:proofErr w:type="spellEnd"/>
      <w:r w:rsidR="08B2412F" w:rsidRPr="7C28EBF4">
        <w:rPr>
          <w:rFonts w:ascii="Arial Narrow" w:hAnsi="Arial Narrow"/>
        </w:rPr>
        <w:t xml:space="preserve"> (EDR)</w:t>
      </w:r>
      <w:r w:rsidR="4F3157C4" w:rsidRPr="7C28EBF4">
        <w:rPr>
          <w:rFonts w:ascii="Arial Narrow" w:hAnsi="Arial Narrow"/>
        </w:rPr>
        <w:t xml:space="preserve"> zn. </w:t>
      </w:r>
      <w:proofErr w:type="spellStart"/>
      <w:r w:rsidR="4F3157C4" w:rsidRPr="7C28EBF4">
        <w:rPr>
          <w:rFonts w:ascii="Arial Narrow" w:hAnsi="Arial Narrow"/>
        </w:rPr>
        <w:t>Fidelis</w:t>
      </w:r>
      <w:proofErr w:type="spellEnd"/>
      <w:r w:rsidR="4F3157C4" w:rsidRPr="7C28EBF4">
        <w:rPr>
          <w:rFonts w:ascii="Arial Narrow" w:hAnsi="Arial Narrow"/>
        </w:rPr>
        <w:t xml:space="preserve">. Implementované SIEM riešenie je licencované na počet udalostí za sekundu (ďalej </w:t>
      </w:r>
      <w:r w:rsidR="0040457B">
        <w:rPr>
          <w:rFonts w:ascii="Arial Narrow" w:hAnsi="Arial Narrow"/>
        </w:rPr>
        <w:t>len</w:t>
      </w:r>
      <w:r w:rsidR="4F3157C4" w:rsidRPr="7C28EBF4">
        <w:rPr>
          <w:rFonts w:ascii="Arial Narrow" w:hAnsi="Arial Narrow"/>
        </w:rPr>
        <w:t xml:space="preserve"> </w:t>
      </w:r>
      <w:r w:rsidR="002E0A5D" w:rsidRPr="7C28EBF4">
        <w:rPr>
          <w:rFonts w:ascii="Arial Narrow" w:hAnsi="Arial Narrow"/>
        </w:rPr>
        <w:t>„</w:t>
      </w:r>
      <w:r w:rsidR="4F3157C4" w:rsidRPr="7C28EBF4">
        <w:rPr>
          <w:rFonts w:ascii="Arial Narrow" w:hAnsi="Arial Narrow"/>
          <w:b/>
          <w:bCs/>
        </w:rPr>
        <w:t>EPS</w:t>
      </w:r>
      <w:r w:rsidR="4F3157C4" w:rsidRPr="7C28EBF4">
        <w:rPr>
          <w:rFonts w:ascii="Arial Narrow" w:hAnsi="Arial Narrow"/>
        </w:rPr>
        <w:t xml:space="preserve">”), preto verejný obstarávateľ pristúpil ku implementácii </w:t>
      </w:r>
      <w:r w:rsidR="00322765">
        <w:rPr>
          <w:rFonts w:ascii="Arial Narrow" w:hAnsi="Arial Narrow"/>
        </w:rPr>
        <w:br/>
      </w:r>
      <w:r w:rsidR="4F3157C4" w:rsidRPr="7C28EBF4">
        <w:rPr>
          <w:rFonts w:ascii="Arial Narrow" w:hAnsi="Arial Narrow"/>
        </w:rPr>
        <w:t xml:space="preserve">tzv. </w:t>
      </w:r>
      <w:proofErr w:type="spellStart"/>
      <w:r w:rsidR="4F3157C4" w:rsidRPr="7C28EBF4">
        <w:rPr>
          <w:rFonts w:ascii="Arial Narrow" w:hAnsi="Arial Narrow"/>
        </w:rPr>
        <w:t>prekorelátora</w:t>
      </w:r>
      <w:proofErr w:type="spellEnd"/>
      <w:r w:rsidR="4F3157C4" w:rsidRPr="7C28EBF4">
        <w:rPr>
          <w:rFonts w:ascii="Arial Narrow" w:hAnsi="Arial Narrow"/>
        </w:rPr>
        <w:t xml:space="preserve"> vo forme </w:t>
      </w:r>
      <w:r w:rsidR="1C3D0DAB" w:rsidRPr="7C28EBF4">
        <w:rPr>
          <w:rFonts w:ascii="Arial Narrow" w:hAnsi="Arial Narrow"/>
        </w:rPr>
        <w:t xml:space="preserve">ELK </w:t>
      </w:r>
      <w:proofErr w:type="spellStart"/>
      <w:r w:rsidR="1C3D0DAB" w:rsidRPr="7C28EBF4">
        <w:rPr>
          <w:rFonts w:ascii="Arial Narrow" w:hAnsi="Arial Narrow"/>
        </w:rPr>
        <w:t>Stack</w:t>
      </w:r>
      <w:r w:rsidR="4F3157C4" w:rsidRPr="7C28EBF4">
        <w:rPr>
          <w:rFonts w:ascii="Arial Narrow" w:hAnsi="Arial Narrow"/>
        </w:rPr>
        <w:t>u</w:t>
      </w:r>
      <w:proofErr w:type="spellEnd"/>
      <w:r w:rsidR="4F3157C4" w:rsidRPr="7C28EBF4">
        <w:rPr>
          <w:rFonts w:ascii="Arial Narrow" w:hAnsi="Arial Narrow"/>
        </w:rPr>
        <w:t xml:space="preserve">, ktorého úlohou je predspracovať záznamy o udalostiach </w:t>
      </w:r>
      <w:r w:rsidR="00322765">
        <w:rPr>
          <w:rFonts w:ascii="Arial Narrow" w:hAnsi="Arial Narrow"/>
        </w:rPr>
        <w:br/>
      </w:r>
      <w:r w:rsidR="4F3157C4" w:rsidRPr="7C28EBF4">
        <w:rPr>
          <w:rFonts w:ascii="Arial Narrow" w:hAnsi="Arial Narrow"/>
        </w:rPr>
        <w:t xml:space="preserve">(tzv. logy) z </w:t>
      </w:r>
      <w:r w:rsidR="5A1B1883" w:rsidRPr="7C28EBF4">
        <w:rPr>
          <w:rFonts w:ascii="Arial Narrow" w:hAnsi="Arial Narrow"/>
        </w:rPr>
        <w:t xml:space="preserve">monitorovanej </w:t>
      </w:r>
      <w:r w:rsidR="4F3157C4" w:rsidRPr="7C28EBF4">
        <w:rPr>
          <w:rFonts w:ascii="Arial Narrow" w:hAnsi="Arial Narrow"/>
        </w:rPr>
        <w:t>infraštruktúry</w:t>
      </w:r>
      <w:r w:rsidR="00010CE9">
        <w:rPr>
          <w:rFonts w:ascii="Arial Narrow" w:hAnsi="Arial Narrow"/>
        </w:rPr>
        <w:t>,</w:t>
      </w:r>
      <w:r w:rsidR="4F3157C4" w:rsidRPr="7C28EBF4">
        <w:rPr>
          <w:rFonts w:ascii="Arial Narrow" w:hAnsi="Arial Narrow"/>
        </w:rPr>
        <w:t xml:space="preserve"> ako aj filtrovať tak, aby do pôvodného </w:t>
      </w:r>
      <w:r w:rsidR="03526FE1" w:rsidRPr="7C28EBF4">
        <w:rPr>
          <w:rFonts w:ascii="Arial Narrow" w:hAnsi="Arial Narrow"/>
        </w:rPr>
        <w:t xml:space="preserve">systému </w:t>
      </w:r>
      <w:r w:rsidR="4F3157C4" w:rsidRPr="7C28EBF4">
        <w:rPr>
          <w:rFonts w:ascii="Arial Narrow" w:hAnsi="Arial Narrow"/>
        </w:rPr>
        <w:t xml:space="preserve">SIEM zasielalo len nevyhnutne potrebné logy pre detekčné pravidlá. </w:t>
      </w:r>
      <w:r w:rsidR="1C3D0DAB" w:rsidRPr="7C28EBF4">
        <w:rPr>
          <w:rFonts w:ascii="Arial Narrow" w:hAnsi="Arial Narrow"/>
        </w:rPr>
        <w:t xml:space="preserve">ELK </w:t>
      </w:r>
      <w:proofErr w:type="spellStart"/>
      <w:r w:rsidR="1C3D0DAB" w:rsidRPr="7C28EBF4">
        <w:rPr>
          <w:rFonts w:ascii="Arial Narrow" w:hAnsi="Arial Narrow"/>
        </w:rPr>
        <w:t>Stack</w:t>
      </w:r>
      <w:proofErr w:type="spellEnd"/>
      <w:r w:rsidR="4F3157C4" w:rsidRPr="7C28EBF4">
        <w:rPr>
          <w:rFonts w:ascii="Arial Narrow" w:hAnsi="Arial Narrow"/>
        </w:rPr>
        <w:t xml:space="preserve"> sa používa aj ako SIEM a samotná implementácia </w:t>
      </w:r>
      <w:r w:rsidR="5251F13F" w:rsidRPr="7C28EBF4">
        <w:rPr>
          <w:rFonts w:ascii="Arial Narrow" w:hAnsi="Arial Narrow"/>
        </w:rPr>
        <w:t xml:space="preserve">tzv. </w:t>
      </w:r>
      <w:proofErr w:type="spellStart"/>
      <w:r w:rsidR="4F3157C4" w:rsidRPr="7C28EBF4">
        <w:rPr>
          <w:rFonts w:ascii="Arial Narrow" w:hAnsi="Arial Narrow"/>
        </w:rPr>
        <w:t>prekorelátora</w:t>
      </w:r>
      <w:proofErr w:type="spellEnd"/>
      <w:r w:rsidR="4F3157C4" w:rsidRPr="7C28EBF4">
        <w:rPr>
          <w:rFonts w:ascii="Arial Narrow" w:hAnsi="Arial Narrow"/>
        </w:rPr>
        <w:t xml:space="preserve"> bola formou SIEM riešenia</w:t>
      </w:r>
      <w:r w:rsidR="19999A14" w:rsidRPr="7C28EBF4">
        <w:rPr>
          <w:rFonts w:ascii="Arial Narrow" w:hAnsi="Arial Narrow"/>
        </w:rPr>
        <w:t>. Uvedená architektúra je výhodnejšia než</w:t>
      </w:r>
      <w:r w:rsidR="456D2027" w:rsidRPr="7C28EBF4">
        <w:rPr>
          <w:rFonts w:ascii="Arial Narrow" w:hAnsi="Arial Narrow"/>
        </w:rPr>
        <w:t xml:space="preserve"> </w:t>
      </w:r>
      <w:r w:rsidR="3AA7DABB" w:rsidRPr="7C28EBF4">
        <w:rPr>
          <w:rFonts w:ascii="Arial Narrow" w:hAnsi="Arial Narrow"/>
        </w:rPr>
        <w:t xml:space="preserve">riešenie </w:t>
      </w:r>
      <w:r w:rsidR="456D2027" w:rsidRPr="7C28EBF4">
        <w:rPr>
          <w:rFonts w:ascii="Arial Narrow" w:hAnsi="Arial Narrow"/>
        </w:rPr>
        <w:t xml:space="preserve">systému </w:t>
      </w:r>
      <w:r w:rsidR="4F3157C4" w:rsidRPr="7C28EBF4">
        <w:rPr>
          <w:rFonts w:ascii="Arial Narrow" w:hAnsi="Arial Narrow"/>
        </w:rPr>
        <w:t xml:space="preserve">SIEM </w:t>
      </w:r>
      <w:r w:rsidR="4A98CC79" w:rsidRPr="7C28EBF4">
        <w:rPr>
          <w:rFonts w:ascii="Arial Narrow" w:hAnsi="Arial Narrow"/>
        </w:rPr>
        <w:t xml:space="preserve">zn. </w:t>
      </w:r>
      <w:proofErr w:type="spellStart"/>
      <w:r w:rsidR="4A98CC79" w:rsidRPr="7C28EBF4">
        <w:rPr>
          <w:rFonts w:ascii="Arial Narrow" w:hAnsi="Arial Narrow"/>
        </w:rPr>
        <w:t>Arcsight</w:t>
      </w:r>
      <w:proofErr w:type="spellEnd"/>
      <w:r w:rsidR="4A98CC79" w:rsidRPr="7C28EBF4">
        <w:rPr>
          <w:rFonts w:ascii="Arial Narrow" w:hAnsi="Arial Narrow"/>
        </w:rPr>
        <w:t xml:space="preserve">, a to </w:t>
      </w:r>
      <w:r w:rsidR="4F3157C4" w:rsidRPr="7C28EBF4">
        <w:rPr>
          <w:rFonts w:ascii="Arial Narrow" w:hAnsi="Arial Narrow"/>
        </w:rPr>
        <w:t>nielen z prevádzkovýc</w:t>
      </w:r>
      <w:r w:rsidR="67460D0F" w:rsidRPr="7C28EBF4">
        <w:rPr>
          <w:rFonts w:ascii="Arial Narrow" w:hAnsi="Arial Narrow"/>
        </w:rPr>
        <w:t>h,</w:t>
      </w:r>
      <w:r w:rsidR="4F3157C4" w:rsidRPr="7C28EBF4">
        <w:rPr>
          <w:rFonts w:ascii="Arial Narrow" w:hAnsi="Arial Narrow"/>
        </w:rPr>
        <w:t xml:space="preserve"> ale aj licenčných </w:t>
      </w:r>
      <w:r w:rsidR="0D6CF12F" w:rsidRPr="7C28EBF4">
        <w:rPr>
          <w:rFonts w:ascii="Arial Narrow" w:hAnsi="Arial Narrow"/>
        </w:rPr>
        <w:t>dôvodov</w:t>
      </w:r>
      <w:r w:rsidR="4F3157C4" w:rsidRPr="7C28EBF4">
        <w:rPr>
          <w:rFonts w:ascii="Arial Narrow" w:hAnsi="Arial Narrow"/>
        </w:rPr>
        <w:t xml:space="preserve">, </w:t>
      </w:r>
      <w:r w:rsidR="326223F7" w:rsidRPr="7C28EBF4">
        <w:rPr>
          <w:rFonts w:ascii="Arial Narrow" w:hAnsi="Arial Narrow"/>
        </w:rPr>
        <w:t xml:space="preserve">pretože </w:t>
      </w:r>
      <w:r w:rsidR="00322765">
        <w:rPr>
          <w:rFonts w:ascii="Arial Narrow" w:hAnsi="Arial Narrow"/>
        </w:rPr>
        <w:br/>
      </w:r>
      <w:r w:rsidR="4F3157C4" w:rsidRPr="7C28EBF4">
        <w:rPr>
          <w:rFonts w:ascii="Arial Narrow" w:hAnsi="Arial Narrow"/>
        </w:rPr>
        <w:t xml:space="preserve">je licencovanie nastavené na počet </w:t>
      </w:r>
      <w:proofErr w:type="spellStart"/>
      <w:r w:rsidR="4F3157C4" w:rsidRPr="7C28EBF4">
        <w:rPr>
          <w:rFonts w:ascii="Arial Narrow" w:hAnsi="Arial Narrow"/>
        </w:rPr>
        <w:t>n</w:t>
      </w:r>
      <w:r w:rsidR="0040457B">
        <w:rPr>
          <w:rFonts w:ascii="Arial Narrow" w:hAnsi="Arial Narrow"/>
        </w:rPr>
        <w:t>o</w:t>
      </w:r>
      <w:r w:rsidR="4F3157C4" w:rsidRPr="7C28EBF4">
        <w:rPr>
          <w:rFonts w:ascii="Arial Narrow" w:hAnsi="Arial Narrow"/>
        </w:rPr>
        <w:t>dov</w:t>
      </w:r>
      <w:proofErr w:type="spellEnd"/>
      <w:r w:rsidR="4F3157C4" w:rsidRPr="7C28EBF4">
        <w:rPr>
          <w:rFonts w:ascii="Arial Narrow" w:hAnsi="Arial Narrow"/>
        </w:rPr>
        <w:t xml:space="preserve"> v </w:t>
      </w:r>
      <w:r w:rsidR="0040457B" w:rsidRPr="7C28EBF4">
        <w:rPr>
          <w:rFonts w:ascii="Arial Narrow" w:hAnsi="Arial Narrow"/>
        </w:rPr>
        <w:t>klastri</w:t>
      </w:r>
      <w:r w:rsidR="4F3157C4" w:rsidRPr="7C28EBF4">
        <w:rPr>
          <w:rFonts w:ascii="Arial Narrow" w:hAnsi="Arial Narrow"/>
        </w:rPr>
        <w:t xml:space="preserve"> a nie ako počet</w:t>
      </w:r>
      <w:r w:rsidR="755E8DFB" w:rsidRPr="7C28EBF4">
        <w:rPr>
          <w:rFonts w:ascii="Arial Narrow" w:hAnsi="Arial Narrow"/>
        </w:rPr>
        <w:t xml:space="preserve"> </w:t>
      </w:r>
      <w:r w:rsidR="4F3157C4" w:rsidRPr="7C28EBF4">
        <w:rPr>
          <w:rFonts w:ascii="Arial Narrow" w:hAnsi="Arial Narrow"/>
        </w:rPr>
        <w:t>EPS.</w:t>
      </w:r>
    </w:p>
    <w:p w14:paraId="6F77CF5D" w14:textId="29766F9B" w:rsidR="7A0E540C" w:rsidRDefault="09753488" w:rsidP="007C1F6F">
      <w:pPr>
        <w:pStyle w:val="Odsekzoznamu"/>
        <w:numPr>
          <w:ilvl w:val="0"/>
          <w:numId w:val="72"/>
        </w:numPr>
        <w:jc w:val="both"/>
        <w:rPr>
          <w:rFonts w:ascii="Arial Narrow" w:hAnsi="Arial Narrow"/>
        </w:rPr>
      </w:pPr>
      <w:proofErr w:type="spellStart"/>
      <w:r w:rsidRPr="5D2BE207">
        <w:rPr>
          <w:rFonts w:ascii="Arial Narrow" w:hAnsi="Arial Narrow"/>
        </w:rPr>
        <w:t>l</w:t>
      </w:r>
      <w:r w:rsidR="7A0E540C" w:rsidRPr="5D2BE207">
        <w:rPr>
          <w:rFonts w:ascii="Arial Narrow" w:hAnsi="Arial Narrow"/>
        </w:rPr>
        <w:t>abov</w:t>
      </w:r>
      <w:r w:rsidR="0851E995" w:rsidRPr="5D2BE207">
        <w:rPr>
          <w:rFonts w:ascii="Arial Narrow" w:hAnsi="Arial Narrow"/>
        </w:rPr>
        <w:t>ú</w:t>
      </w:r>
      <w:proofErr w:type="spellEnd"/>
      <w:r w:rsidR="0851E995" w:rsidRPr="5D2BE207">
        <w:rPr>
          <w:rFonts w:ascii="Arial Narrow" w:hAnsi="Arial Narrow"/>
        </w:rPr>
        <w:t xml:space="preserve"> časť</w:t>
      </w:r>
      <w:r w:rsidR="7A0E540C" w:rsidRPr="5D2BE207">
        <w:rPr>
          <w:rFonts w:ascii="Arial Narrow" w:hAnsi="Arial Narrow"/>
        </w:rPr>
        <w:t xml:space="preserve"> </w:t>
      </w:r>
      <w:r w:rsidR="1C49ED96" w:rsidRPr="5D2BE207">
        <w:rPr>
          <w:rFonts w:ascii="Arial Narrow" w:hAnsi="Arial Narrow"/>
        </w:rPr>
        <w:t>-</w:t>
      </w:r>
      <w:r w:rsidR="7A0E540C" w:rsidRPr="5D2BE207">
        <w:rPr>
          <w:rFonts w:ascii="Arial Narrow" w:hAnsi="Arial Narrow"/>
        </w:rPr>
        <w:t xml:space="preserve"> poskytuje </w:t>
      </w:r>
      <w:r w:rsidR="234F5AB9" w:rsidRPr="5D2BE207">
        <w:rPr>
          <w:rFonts w:ascii="Arial Narrow" w:hAnsi="Arial Narrow"/>
        </w:rPr>
        <w:t xml:space="preserve">ad hoc </w:t>
      </w:r>
      <w:r w:rsidR="7A0E540C" w:rsidRPr="5D2BE207">
        <w:rPr>
          <w:rFonts w:ascii="Arial Narrow" w:hAnsi="Arial Narrow"/>
        </w:rPr>
        <w:t xml:space="preserve">podporné služby pre analytikov </w:t>
      </w:r>
      <w:r w:rsidR="4B43AD88" w:rsidRPr="5D2BE207">
        <w:rPr>
          <w:rFonts w:ascii="Arial Narrow" w:hAnsi="Arial Narrow"/>
        </w:rPr>
        <w:t xml:space="preserve">SOC </w:t>
      </w:r>
      <w:r w:rsidR="7A0E540C" w:rsidRPr="5D2BE207">
        <w:rPr>
          <w:rFonts w:ascii="Arial Narrow" w:hAnsi="Arial Narrow"/>
        </w:rPr>
        <w:t xml:space="preserve">pri výkone </w:t>
      </w:r>
      <w:r w:rsidR="626C5A4D" w:rsidRPr="5D2BE207">
        <w:rPr>
          <w:rFonts w:ascii="Arial Narrow" w:hAnsi="Arial Narrow"/>
        </w:rPr>
        <w:t xml:space="preserve">ich </w:t>
      </w:r>
      <w:r w:rsidR="7A0E540C" w:rsidRPr="5D2BE207">
        <w:rPr>
          <w:rFonts w:ascii="Arial Narrow" w:hAnsi="Arial Narrow"/>
        </w:rPr>
        <w:t xml:space="preserve">aktivít. Produkčná časť je integrovaná do infraštruktúry </w:t>
      </w:r>
      <w:r w:rsidR="16B5F919" w:rsidRPr="5D2BE207">
        <w:rPr>
          <w:rFonts w:ascii="Arial Narrow" w:hAnsi="Arial Narrow"/>
        </w:rPr>
        <w:t>MF SR</w:t>
      </w:r>
      <w:r w:rsidR="7A0E540C" w:rsidRPr="5D2BE207">
        <w:rPr>
          <w:rFonts w:ascii="Arial Narrow" w:hAnsi="Arial Narrow"/>
        </w:rPr>
        <w:t xml:space="preserve">, zatiaľ čo </w:t>
      </w:r>
      <w:proofErr w:type="spellStart"/>
      <w:r w:rsidR="7A0E540C" w:rsidRPr="5D2BE207">
        <w:rPr>
          <w:rFonts w:ascii="Arial Narrow" w:hAnsi="Arial Narrow"/>
        </w:rPr>
        <w:t>labová</w:t>
      </w:r>
      <w:proofErr w:type="spellEnd"/>
      <w:r w:rsidR="7A0E540C" w:rsidRPr="5D2BE207">
        <w:rPr>
          <w:rFonts w:ascii="Arial Narrow" w:hAnsi="Arial Narrow"/>
        </w:rPr>
        <w:t xml:space="preserve"> infraštruktúra je fyzicky oddelená infraštruktúra nesúvisiaca s infraštruktúrou </w:t>
      </w:r>
      <w:r w:rsidR="388CC29A" w:rsidRPr="5D2BE207">
        <w:rPr>
          <w:rFonts w:ascii="Arial Narrow" w:hAnsi="Arial Narrow"/>
        </w:rPr>
        <w:t>MF</w:t>
      </w:r>
      <w:r w:rsidR="7A0E540C" w:rsidRPr="5D2BE207">
        <w:rPr>
          <w:rFonts w:ascii="Arial Narrow" w:hAnsi="Arial Narrow"/>
        </w:rPr>
        <w:t xml:space="preserve"> SR</w:t>
      </w:r>
      <w:r w:rsidR="428B7039" w:rsidRPr="5D2BE207">
        <w:rPr>
          <w:rFonts w:ascii="Arial Narrow" w:hAnsi="Arial Narrow"/>
        </w:rPr>
        <w:t>.</w:t>
      </w:r>
      <w:r w:rsidR="3FE56F71" w:rsidRPr="5D2BE207">
        <w:rPr>
          <w:rFonts w:ascii="Arial Narrow" w:hAnsi="Arial Narrow"/>
        </w:rPr>
        <w:t xml:space="preserve"> Skladá sa zo zariadení </w:t>
      </w:r>
      <w:proofErr w:type="spellStart"/>
      <w:r w:rsidR="3FE56F71" w:rsidRPr="5D2BE207">
        <w:rPr>
          <w:rFonts w:ascii="Arial Narrow" w:hAnsi="Arial Narrow"/>
        </w:rPr>
        <w:t>Fortigate</w:t>
      </w:r>
      <w:proofErr w:type="spellEnd"/>
      <w:r w:rsidR="3FE56F71" w:rsidRPr="5D2BE207">
        <w:rPr>
          <w:rFonts w:ascii="Arial Narrow" w:hAnsi="Arial Narrow"/>
        </w:rPr>
        <w:t xml:space="preserve"> 200F v počte 2 ks, switchu Aruba 8325-48Y8C BF 6 F 2 PS </w:t>
      </w:r>
      <w:proofErr w:type="spellStart"/>
      <w:r w:rsidR="3FE56F71" w:rsidRPr="5D2BE207">
        <w:rPr>
          <w:rFonts w:ascii="Arial Narrow" w:hAnsi="Arial Narrow"/>
        </w:rPr>
        <w:t>Bdl</w:t>
      </w:r>
      <w:proofErr w:type="spellEnd"/>
      <w:r w:rsidR="3FE56F71" w:rsidRPr="5D2BE207">
        <w:rPr>
          <w:rFonts w:ascii="Arial Narrow" w:hAnsi="Arial Narrow"/>
        </w:rPr>
        <w:t>, server</w:t>
      </w:r>
      <w:r w:rsidR="7EF43FE6" w:rsidRPr="5D2BE207">
        <w:rPr>
          <w:rFonts w:ascii="Arial Narrow" w:hAnsi="Arial Narrow"/>
        </w:rPr>
        <w:t>ov</w:t>
      </w:r>
      <w:r w:rsidR="3FE56F71" w:rsidRPr="5D2BE207">
        <w:rPr>
          <w:rFonts w:ascii="Arial Narrow" w:hAnsi="Arial Narrow"/>
        </w:rPr>
        <w:t xml:space="preserve"> HPE DL325 Gen10+ CTO </w:t>
      </w:r>
      <w:proofErr w:type="spellStart"/>
      <w:r w:rsidR="3FE56F71" w:rsidRPr="5D2BE207">
        <w:rPr>
          <w:rFonts w:ascii="Arial Narrow" w:hAnsi="Arial Narrow"/>
        </w:rPr>
        <w:t>Svr</w:t>
      </w:r>
      <w:proofErr w:type="spellEnd"/>
      <w:r w:rsidR="3FE56F71" w:rsidRPr="5D2BE207">
        <w:rPr>
          <w:rFonts w:ascii="Arial Narrow" w:hAnsi="Arial Narrow"/>
        </w:rPr>
        <w:t xml:space="preserve"> v počte 2 ks, </w:t>
      </w:r>
      <w:proofErr w:type="spellStart"/>
      <w:r w:rsidR="62E0D50B" w:rsidRPr="5D2BE207">
        <w:rPr>
          <w:rFonts w:ascii="Arial Narrow" w:hAnsi="Arial Narrow"/>
        </w:rPr>
        <w:t>P</w:t>
      </w:r>
      <w:r w:rsidR="3FE56F71" w:rsidRPr="5D2BE207">
        <w:rPr>
          <w:rFonts w:ascii="Arial Narrow" w:hAnsi="Arial Narrow"/>
        </w:rPr>
        <w:t>rogress</w:t>
      </w:r>
      <w:proofErr w:type="spellEnd"/>
      <w:r w:rsidR="3FE56F71" w:rsidRPr="5D2BE207">
        <w:rPr>
          <w:rFonts w:ascii="Arial Narrow" w:hAnsi="Arial Narrow"/>
        </w:rPr>
        <w:t xml:space="preserve"> </w:t>
      </w:r>
      <w:proofErr w:type="spellStart"/>
      <w:r w:rsidR="009977D6" w:rsidRPr="5D2BE207">
        <w:rPr>
          <w:rFonts w:ascii="Arial Narrow" w:hAnsi="Arial Narrow"/>
        </w:rPr>
        <w:t>F</w:t>
      </w:r>
      <w:r w:rsidR="3FE56F71" w:rsidRPr="5D2BE207">
        <w:rPr>
          <w:rFonts w:ascii="Arial Narrow" w:hAnsi="Arial Narrow"/>
        </w:rPr>
        <w:t>lowmon</w:t>
      </w:r>
      <w:proofErr w:type="spellEnd"/>
      <w:r w:rsidR="3FE56F71" w:rsidRPr="5D2BE207">
        <w:rPr>
          <w:rFonts w:ascii="Arial Narrow" w:hAnsi="Arial Narrow"/>
        </w:rPr>
        <w:t xml:space="preserve"> </w:t>
      </w:r>
      <w:proofErr w:type="spellStart"/>
      <w:r w:rsidR="009977D6" w:rsidRPr="5D2BE207">
        <w:rPr>
          <w:rFonts w:ascii="Arial Narrow" w:hAnsi="Arial Narrow"/>
        </w:rPr>
        <w:t>P</w:t>
      </w:r>
      <w:r w:rsidR="3FE56F71" w:rsidRPr="5D2BE207">
        <w:rPr>
          <w:rFonts w:ascii="Arial Narrow" w:hAnsi="Arial Narrow"/>
        </w:rPr>
        <w:t>robe</w:t>
      </w:r>
      <w:proofErr w:type="spellEnd"/>
      <w:r w:rsidR="3FE56F71" w:rsidRPr="5D2BE207">
        <w:rPr>
          <w:rFonts w:ascii="Arial Narrow" w:hAnsi="Arial Narrow"/>
        </w:rPr>
        <w:t xml:space="preserve"> 4000 v počte 1 ks a </w:t>
      </w:r>
      <w:proofErr w:type="spellStart"/>
      <w:r w:rsidR="009977D6" w:rsidRPr="5D2BE207">
        <w:rPr>
          <w:rFonts w:ascii="Arial Narrow" w:hAnsi="Arial Narrow"/>
        </w:rPr>
        <w:t>P</w:t>
      </w:r>
      <w:r w:rsidR="3FE56F71" w:rsidRPr="5D2BE207">
        <w:rPr>
          <w:rFonts w:ascii="Arial Narrow" w:hAnsi="Arial Narrow"/>
        </w:rPr>
        <w:t>rogress</w:t>
      </w:r>
      <w:proofErr w:type="spellEnd"/>
      <w:r w:rsidR="3FE56F71" w:rsidRPr="5D2BE207">
        <w:rPr>
          <w:rFonts w:ascii="Arial Narrow" w:hAnsi="Arial Narrow"/>
        </w:rPr>
        <w:t xml:space="preserve"> </w:t>
      </w:r>
      <w:proofErr w:type="spellStart"/>
      <w:r w:rsidR="009977D6" w:rsidRPr="5D2BE207">
        <w:rPr>
          <w:rFonts w:ascii="Arial Narrow" w:hAnsi="Arial Narrow"/>
        </w:rPr>
        <w:t>F</w:t>
      </w:r>
      <w:r w:rsidR="3FE56F71" w:rsidRPr="5D2BE207">
        <w:rPr>
          <w:rFonts w:ascii="Arial Narrow" w:hAnsi="Arial Narrow"/>
        </w:rPr>
        <w:t>lowmon</w:t>
      </w:r>
      <w:proofErr w:type="spellEnd"/>
      <w:r w:rsidR="3FE56F71" w:rsidRPr="5D2BE207">
        <w:rPr>
          <w:rFonts w:ascii="Arial Narrow" w:hAnsi="Arial Narrow"/>
        </w:rPr>
        <w:t xml:space="preserve"> </w:t>
      </w:r>
      <w:proofErr w:type="spellStart"/>
      <w:r w:rsidR="009977D6" w:rsidRPr="5D2BE207">
        <w:rPr>
          <w:rFonts w:ascii="Arial Narrow" w:hAnsi="Arial Narrow"/>
        </w:rPr>
        <w:t>C</w:t>
      </w:r>
      <w:r w:rsidR="3FE56F71" w:rsidRPr="5D2BE207">
        <w:rPr>
          <w:rFonts w:ascii="Arial Narrow" w:hAnsi="Arial Narrow"/>
        </w:rPr>
        <w:t>ollector</w:t>
      </w:r>
      <w:proofErr w:type="spellEnd"/>
      <w:r w:rsidR="3FE56F71" w:rsidRPr="5D2BE207">
        <w:rPr>
          <w:rFonts w:ascii="Arial Narrow" w:hAnsi="Arial Narrow"/>
        </w:rPr>
        <w:t xml:space="preserve"> R1-2000 v počte 1 ks.</w:t>
      </w:r>
    </w:p>
    <w:p w14:paraId="5ECF78FA" w14:textId="23FC9D13" w:rsidR="00FF035E" w:rsidRDefault="7A0E540C" w:rsidP="5D2BE207">
      <w:pPr>
        <w:jc w:val="both"/>
        <w:rPr>
          <w:rFonts w:ascii="Arial Narrow" w:eastAsia="Arial Narrow" w:hAnsi="Arial Narrow" w:cs="Arial Narrow"/>
        </w:rPr>
      </w:pPr>
      <w:r w:rsidRPr="5D2BE207">
        <w:rPr>
          <w:rFonts w:ascii="Arial Narrow" w:eastAsia="Arial Narrow" w:hAnsi="Arial Narrow" w:cs="Arial Narrow"/>
        </w:rPr>
        <w:lastRenderedPageBreak/>
        <w:t xml:space="preserve">Súčasťou infraštruktúry SOC sú aj kancelárske priestory prebudované pre potreby bezpečnostného </w:t>
      </w:r>
      <w:proofErr w:type="spellStart"/>
      <w:r w:rsidRPr="5D2BE207">
        <w:rPr>
          <w:rFonts w:ascii="Arial Narrow" w:eastAsia="Arial Narrow" w:hAnsi="Arial Narrow" w:cs="Arial Narrow"/>
        </w:rPr>
        <w:t>dohľadového</w:t>
      </w:r>
      <w:proofErr w:type="spellEnd"/>
      <w:r w:rsidRPr="5D2BE207">
        <w:rPr>
          <w:rFonts w:ascii="Arial Narrow" w:eastAsia="Arial Narrow" w:hAnsi="Arial Narrow" w:cs="Arial Narrow"/>
        </w:rPr>
        <w:t xml:space="preserve"> centra a </w:t>
      </w:r>
      <w:proofErr w:type="spellStart"/>
      <w:r w:rsidRPr="5D2BE207">
        <w:rPr>
          <w:rFonts w:ascii="Arial Narrow" w:eastAsia="Arial Narrow" w:hAnsi="Arial Narrow" w:cs="Arial Narrow"/>
        </w:rPr>
        <w:t>labových</w:t>
      </w:r>
      <w:proofErr w:type="spellEnd"/>
      <w:r w:rsidRPr="5D2BE207">
        <w:rPr>
          <w:rFonts w:ascii="Arial Narrow" w:eastAsia="Arial Narrow" w:hAnsi="Arial Narrow" w:cs="Arial Narrow"/>
        </w:rPr>
        <w:t xml:space="preserve"> priestorov. Z týchto priestorov je možné vykonávať nielen centralizovaný bezpečnostný dohľad, ale aj spravovať </w:t>
      </w:r>
      <w:proofErr w:type="spellStart"/>
      <w:r w:rsidR="13FC0431" w:rsidRPr="5D2BE207">
        <w:rPr>
          <w:rFonts w:ascii="Arial Narrow" w:eastAsia="Arial Narrow" w:hAnsi="Arial Narrow" w:cs="Arial Narrow"/>
        </w:rPr>
        <w:t>l</w:t>
      </w:r>
      <w:r w:rsidRPr="5D2BE207">
        <w:rPr>
          <w:rFonts w:ascii="Arial Narrow" w:eastAsia="Arial Narrow" w:hAnsi="Arial Narrow" w:cs="Arial Narrow"/>
        </w:rPr>
        <w:t>abovú</w:t>
      </w:r>
      <w:proofErr w:type="spellEnd"/>
      <w:r w:rsidRPr="5D2BE207">
        <w:rPr>
          <w:rFonts w:ascii="Arial Narrow" w:eastAsia="Arial Narrow" w:hAnsi="Arial Narrow" w:cs="Arial Narrow"/>
        </w:rPr>
        <w:t xml:space="preserve"> infraštruktúru SOC</w:t>
      </w:r>
      <w:r w:rsidR="02355BE3" w:rsidRPr="5D2BE207">
        <w:rPr>
          <w:rFonts w:ascii="Arial Narrow" w:eastAsia="Arial Narrow" w:hAnsi="Arial Narrow" w:cs="Arial Narrow"/>
        </w:rPr>
        <w:t>.</w:t>
      </w:r>
    </w:p>
    <w:p w14:paraId="3118848C" w14:textId="2432E80E" w:rsidR="1A12938D" w:rsidRDefault="36C79805" w:rsidP="5D2BE207">
      <w:pPr>
        <w:jc w:val="both"/>
        <w:rPr>
          <w:rFonts w:ascii="Arial Narrow" w:eastAsia="Arial Narrow" w:hAnsi="Arial Narrow" w:cs="Arial Narrow"/>
        </w:rPr>
      </w:pPr>
      <w:r w:rsidRPr="4C0C2FCB">
        <w:rPr>
          <w:rFonts w:ascii="Arial Narrow" w:eastAsia="Arial Narrow" w:hAnsi="Arial Narrow" w:cs="Arial Narrow"/>
        </w:rPr>
        <w:t xml:space="preserve">Infraštruktúra SOC je aktuálne postavená na virtualizácii prostredníctvom produktov od </w:t>
      </w:r>
      <w:proofErr w:type="spellStart"/>
      <w:r w:rsidRPr="4C0C2FCB">
        <w:rPr>
          <w:rFonts w:ascii="Arial Narrow" w:eastAsia="Arial Narrow" w:hAnsi="Arial Narrow" w:cs="Arial Narrow"/>
        </w:rPr>
        <w:t>VMware</w:t>
      </w:r>
      <w:proofErr w:type="spellEnd"/>
      <w:r w:rsidRPr="4C0C2FCB">
        <w:rPr>
          <w:rFonts w:ascii="Arial Narrow" w:eastAsia="Arial Narrow" w:hAnsi="Arial Narrow" w:cs="Arial Narrow"/>
        </w:rPr>
        <w:t xml:space="preserve">, pričom na úrovni operačných systémov sa používajú </w:t>
      </w:r>
      <w:r w:rsidR="3CF8BB27" w:rsidRPr="4C0C2FCB">
        <w:rPr>
          <w:rFonts w:ascii="Arial Narrow" w:eastAsia="Arial Narrow" w:hAnsi="Arial Narrow" w:cs="Arial Narrow"/>
        </w:rPr>
        <w:t>L</w:t>
      </w:r>
      <w:r w:rsidRPr="4C0C2FCB">
        <w:rPr>
          <w:rFonts w:ascii="Arial Narrow" w:eastAsia="Arial Narrow" w:hAnsi="Arial Narrow" w:cs="Arial Narrow"/>
        </w:rPr>
        <w:t xml:space="preserve">inux </w:t>
      </w:r>
      <w:proofErr w:type="spellStart"/>
      <w:r w:rsidR="3CF8BB27" w:rsidRPr="4C0C2FCB">
        <w:rPr>
          <w:rFonts w:ascii="Arial Narrow" w:eastAsia="Arial Narrow" w:hAnsi="Arial Narrow" w:cs="Arial Narrow"/>
        </w:rPr>
        <w:t>R</w:t>
      </w:r>
      <w:r w:rsidRPr="4C0C2FCB">
        <w:rPr>
          <w:rFonts w:ascii="Arial Narrow" w:eastAsia="Arial Narrow" w:hAnsi="Arial Narrow" w:cs="Arial Narrow"/>
        </w:rPr>
        <w:t>edhat</w:t>
      </w:r>
      <w:proofErr w:type="spellEnd"/>
      <w:r w:rsidRPr="4C0C2FCB">
        <w:rPr>
          <w:rFonts w:ascii="Arial Narrow" w:eastAsia="Arial Narrow" w:hAnsi="Arial Narrow" w:cs="Arial Narrow"/>
        </w:rPr>
        <w:t xml:space="preserve"> a </w:t>
      </w:r>
      <w:r w:rsidR="3CF8BB27" w:rsidRPr="4C0C2FCB">
        <w:rPr>
          <w:rFonts w:ascii="Arial Narrow" w:eastAsia="Arial Narrow" w:hAnsi="Arial Narrow" w:cs="Arial Narrow"/>
        </w:rPr>
        <w:t>M</w:t>
      </w:r>
      <w:r w:rsidRPr="4C0C2FCB">
        <w:rPr>
          <w:rFonts w:ascii="Arial Narrow" w:eastAsia="Arial Narrow" w:hAnsi="Arial Narrow" w:cs="Arial Narrow"/>
        </w:rPr>
        <w:t xml:space="preserve">icrosoft </w:t>
      </w:r>
      <w:r w:rsidR="3CF8BB27" w:rsidRPr="4C0C2FCB">
        <w:rPr>
          <w:rFonts w:ascii="Arial Narrow" w:eastAsia="Arial Narrow" w:hAnsi="Arial Narrow" w:cs="Arial Narrow"/>
        </w:rPr>
        <w:t>W</w:t>
      </w:r>
      <w:r w:rsidRPr="4C0C2FCB">
        <w:rPr>
          <w:rFonts w:ascii="Arial Narrow" w:eastAsia="Arial Narrow" w:hAnsi="Arial Narrow" w:cs="Arial Narrow"/>
        </w:rPr>
        <w:t xml:space="preserve">indows </w:t>
      </w:r>
      <w:r w:rsidR="3CF8BB27" w:rsidRPr="4C0C2FCB">
        <w:rPr>
          <w:rFonts w:ascii="Arial Narrow" w:eastAsia="Arial Narrow" w:hAnsi="Arial Narrow" w:cs="Arial Narrow"/>
        </w:rPr>
        <w:t>S</w:t>
      </w:r>
      <w:r w:rsidRPr="4C0C2FCB">
        <w:rPr>
          <w:rFonts w:ascii="Arial Narrow" w:eastAsia="Arial Narrow" w:hAnsi="Arial Narrow" w:cs="Arial Narrow"/>
        </w:rPr>
        <w:t>erver</w:t>
      </w:r>
      <w:r w:rsidR="17BD042D" w:rsidRPr="4C0C2FCB">
        <w:rPr>
          <w:rFonts w:ascii="Arial Narrow" w:eastAsia="Arial Narrow" w:hAnsi="Arial Narrow" w:cs="Arial Narrow"/>
        </w:rPr>
        <w:t xml:space="preserve"> licencie</w:t>
      </w:r>
      <w:r w:rsidR="2D77AD97" w:rsidRPr="4C0C2FCB">
        <w:rPr>
          <w:rFonts w:ascii="Arial Narrow" w:eastAsia="Arial Narrow" w:hAnsi="Arial Narrow" w:cs="Arial Narrow"/>
        </w:rPr>
        <w:t>. Zálohovanie je riešené prostredníctvom produktu VEEAM využívajúcim aj ukladanie záloh na páskovú knižnicu</w:t>
      </w:r>
      <w:r w:rsidR="3CF8BB27" w:rsidRPr="4C0C2FCB">
        <w:rPr>
          <w:rFonts w:ascii="Arial Narrow" w:eastAsia="Arial Narrow" w:hAnsi="Arial Narrow" w:cs="Arial Narrow"/>
        </w:rPr>
        <w:t xml:space="preserve"> verejného obstarávateľa</w:t>
      </w:r>
      <w:r w:rsidR="191CDE9A" w:rsidRPr="4C0C2FCB">
        <w:rPr>
          <w:rFonts w:ascii="Arial Narrow" w:eastAsia="Arial Narrow" w:hAnsi="Arial Narrow" w:cs="Arial Narrow"/>
        </w:rPr>
        <w:t>.</w:t>
      </w:r>
    </w:p>
    <w:p w14:paraId="23B0D088" w14:textId="7EBCA290" w:rsidR="3123B0D2" w:rsidRPr="005E1154" w:rsidRDefault="3123B0D2" w:rsidP="4C0C2FCB">
      <w:pPr>
        <w:jc w:val="both"/>
        <w:rPr>
          <w:rFonts w:ascii="Arial Narrow" w:eastAsia="Arial Narrow" w:hAnsi="Arial Narrow" w:cs="Arial Narrow"/>
        </w:rPr>
      </w:pPr>
      <w:r w:rsidRPr="005E1154">
        <w:rPr>
          <w:rFonts w:ascii="Arial Narrow" w:eastAsia="Arial Narrow" w:hAnsi="Arial Narrow" w:cs="Arial Narrow"/>
        </w:rPr>
        <w:t>Technická dokumentácia obsahujúca opis súčasného stavu infraštruktúry SOC bude v rozsahu nevyhnutnom pre implementáciu IT projektu poskytnutá zhotoviteľovi.</w:t>
      </w:r>
    </w:p>
    <w:p w14:paraId="26BD4E64" w14:textId="64B44B64" w:rsidR="00E47101" w:rsidRDefault="7CC79803" w:rsidP="4C0C2FCB">
      <w:pPr>
        <w:jc w:val="both"/>
        <w:rPr>
          <w:rFonts w:ascii="Arial Narrow" w:eastAsia="Arial Narrow" w:hAnsi="Arial Narrow" w:cs="Arial Narrow"/>
        </w:rPr>
      </w:pPr>
      <w:r w:rsidRPr="4C0C2FCB">
        <w:rPr>
          <w:rFonts w:ascii="Arial Narrow" w:eastAsia="Arial Narrow" w:hAnsi="Arial Narrow" w:cs="Arial Narrow"/>
        </w:rPr>
        <w:t xml:space="preserve">Verejný obstarávateľ zároveň v súčasnosti disponuje a používa systém pre prevádzkový monitoring infraštruktúry SOC postavený na platforme </w:t>
      </w:r>
      <w:r w:rsidR="0B80D22F" w:rsidRPr="4C0C2FCB">
        <w:rPr>
          <w:rFonts w:ascii="Arial Narrow" w:eastAsia="Arial Narrow" w:hAnsi="Arial Narrow" w:cs="Arial Narrow"/>
        </w:rPr>
        <w:t xml:space="preserve">ELK </w:t>
      </w:r>
      <w:proofErr w:type="spellStart"/>
      <w:r w:rsidR="0B80D22F" w:rsidRPr="4C0C2FCB">
        <w:rPr>
          <w:rFonts w:ascii="Arial Narrow" w:eastAsia="Arial Narrow" w:hAnsi="Arial Narrow" w:cs="Arial Narrow"/>
        </w:rPr>
        <w:t>Stack</w:t>
      </w:r>
      <w:proofErr w:type="spellEnd"/>
      <w:r w:rsidRPr="4C0C2FCB">
        <w:rPr>
          <w:rFonts w:ascii="Arial Narrow" w:eastAsia="Arial Narrow" w:hAnsi="Arial Narrow" w:cs="Arial Narrow"/>
        </w:rPr>
        <w:t>.</w:t>
      </w:r>
    </w:p>
    <w:p w14:paraId="4DDF7081" w14:textId="39A02F42" w:rsidR="045C8372" w:rsidRDefault="045C8372" w:rsidP="5D2BE207">
      <w:pPr>
        <w:spacing w:before="240" w:after="240" w:line="278" w:lineRule="auto"/>
        <w:jc w:val="both"/>
        <w:rPr>
          <w:rFonts w:ascii="Arial Narrow" w:eastAsia="Arial Narrow" w:hAnsi="Arial Narrow" w:cs="Arial Narrow"/>
        </w:rPr>
      </w:pPr>
      <w:r w:rsidRPr="1AACA33C">
        <w:rPr>
          <w:rFonts w:ascii="Arial Narrow" w:eastAsia="Arial Narrow" w:hAnsi="Arial Narrow" w:cs="Arial Narrow"/>
          <w:b/>
          <w:bCs/>
        </w:rPr>
        <w:t>Predmetom verejného obstarávania</w:t>
      </w:r>
      <w:r w:rsidRPr="1AACA33C">
        <w:rPr>
          <w:rFonts w:ascii="Arial Narrow" w:eastAsia="Arial Narrow" w:hAnsi="Arial Narrow" w:cs="Arial Narrow"/>
        </w:rPr>
        <w:t xml:space="preserve"> je dodanie </w:t>
      </w:r>
      <w:r w:rsidR="002E0A5D" w:rsidRPr="1AACA33C">
        <w:rPr>
          <w:rFonts w:ascii="Arial Narrow" w:eastAsia="Arial Narrow" w:hAnsi="Arial Narrow" w:cs="Arial Narrow"/>
        </w:rPr>
        <w:t xml:space="preserve">rozšírenia bezpečnostného monitoringu ako </w:t>
      </w:r>
      <w:r w:rsidR="22C4B3EF" w:rsidRPr="1AACA33C">
        <w:rPr>
          <w:rFonts w:ascii="Arial Narrow" w:eastAsia="Arial Narrow" w:hAnsi="Arial Narrow" w:cs="Arial Narrow"/>
        </w:rPr>
        <w:t xml:space="preserve">diela, ktoré </w:t>
      </w:r>
      <w:r w:rsidR="00CC0E00" w:rsidRPr="1AACA33C">
        <w:rPr>
          <w:rFonts w:ascii="Arial Narrow" w:eastAsia="Arial Narrow" w:hAnsi="Arial Narrow" w:cs="Arial Narrow"/>
        </w:rPr>
        <w:t xml:space="preserve">predstavuje funkčný celok, ktorý </w:t>
      </w:r>
      <w:r w:rsidR="22C4B3EF" w:rsidRPr="1AACA33C">
        <w:rPr>
          <w:rFonts w:ascii="Arial Narrow" w:eastAsia="Arial Narrow" w:hAnsi="Arial Narrow" w:cs="Arial Narrow"/>
        </w:rPr>
        <w:t>pozostáva z</w:t>
      </w:r>
      <w:r w:rsidR="00CC0E00" w:rsidRPr="1AACA33C">
        <w:rPr>
          <w:rFonts w:ascii="Arial Narrow" w:eastAsia="Arial Narrow" w:hAnsi="Arial Narrow" w:cs="Arial Narrow"/>
        </w:rPr>
        <w:t> </w:t>
      </w:r>
      <w:r w:rsidRPr="1AACA33C">
        <w:rPr>
          <w:rFonts w:ascii="Arial Narrow" w:eastAsia="Arial Narrow" w:hAnsi="Arial Narrow" w:cs="Arial Narrow"/>
        </w:rPr>
        <w:t>výstupov</w:t>
      </w:r>
      <w:r w:rsidR="00CC0E00" w:rsidRPr="1AACA33C">
        <w:rPr>
          <w:rFonts w:ascii="Arial Narrow" w:eastAsia="Arial Narrow" w:hAnsi="Arial Narrow" w:cs="Arial Narrow"/>
        </w:rPr>
        <w:t xml:space="preserve"> a </w:t>
      </w:r>
      <w:r w:rsidRPr="1AACA33C">
        <w:rPr>
          <w:rFonts w:ascii="Arial Narrow" w:eastAsia="Arial Narrow" w:hAnsi="Arial Narrow" w:cs="Arial Narrow"/>
        </w:rPr>
        <w:t xml:space="preserve">služieb </w:t>
      </w:r>
      <w:r w:rsidR="66A740E8" w:rsidRPr="1AACA33C">
        <w:rPr>
          <w:rFonts w:ascii="Arial Narrow" w:eastAsia="Arial Narrow" w:hAnsi="Arial Narrow" w:cs="Arial Narrow"/>
        </w:rPr>
        <w:t xml:space="preserve">špecifikovaných </w:t>
      </w:r>
      <w:r w:rsidR="00E24A50" w:rsidRPr="1AACA33C">
        <w:rPr>
          <w:rFonts w:ascii="Arial Narrow" w:eastAsia="Arial Narrow" w:hAnsi="Arial Narrow" w:cs="Arial Narrow"/>
        </w:rPr>
        <w:t>v Kapitole 2. Opis predmetu zákazky</w:t>
      </w:r>
      <w:r w:rsidR="00B63145" w:rsidRPr="1AACA33C">
        <w:rPr>
          <w:rFonts w:ascii="Arial Narrow" w:eastAsia="Arial Narrow" w:hAnsi="Arial Narrow" w:cs="Arial Narrow"/>
        </w:rPr>
        <w:t xml:space="preserve"> (Komponent č. 1 - 3)</w:t>
      </w:r>
      <w:r w:rsidR="00CC0E00" w:rsidRPr="1AACA33C">
        <w:rPr>
          <w:rFonts w:ascii="Arial Narrow" w:eastAsia="Arial Narrow" w:hAnsi="Arial Narrow" w:cs="Arial Narrow"/>
        </w:rPr>
        <w:t xml:space="preserve">, ich implementácie, konfigurácie a vzájomnej integrácie hardvérových a softvérových komponentov vrátane </w:t>
      </w:r>
      <w:r w:rsidR="002E0A5D" w:rsidRPr="1AACA33C">
        <w:rPr>
          <w:rFonts w:ascii="Arial Narrow" w:eastAsia="Arial Narrow" w:hAnsi="Arial Narrow" w:cs="Arial Narrow"/>
        </w:rPr>
        <w:t xml:space="preserve">integrácie </w:t>
      </w:r>
      <w:r w:rsidR="00CC0E00" w:rsidRPr="1AACA33C">
        <w:rPr>
          <w:rFonts w:ascii="Arial Narrow" w:eastAsia="Arial Narrow" w:hAnsi="Arial Narrow" w:cs="Arial Narrow"/>
        </w:rPr>
        <w:t>v súčasnosti prevádzkovanej produkčnej a </w:t>
      </w:r>
      <w:proofErr w:type="spellStart"/>
      <w:r w:rsidR="00CC0E00" w:rsidRPr="1AACA33C">
        <w:rPr>
          <w:rFonts w:ascii="Arial Narrow" w:eastAsia="Arial Narrow" w:hAnsi="Arial Narrow" w:cs="Arial Narrow"/>
        </w:rPr>
        <w:t>labovej</w:t>
      </w:r>
      <w:proofErr w:type="spellEnd"/>
      <w:r w:rsidR="00CC0E00" w:rsidRPr="1AACA33C">
        <w:rPr>
          <w:rFonts w:ascii="Arial Narrow" w:eastAsia="Arial Narrow" w:hAnsi="Arial Narrow" w:cs="Arial Narrow"/>
        </w:rPr>
        <w:t xml:space="preserve"> časti</w:t>
      </w:r>
      <w:r w:rsidR="66A740E8" w:rsidRPr="1AACA33C">
        <w:rPr>
          <w:rFonts w:ascii="Arial Narrow" w:eastAsia="Arial Narrow" w:hAnsi="Arial Narrow" w:cs="Arial Narrow"/>
        </w:rPr>
        <w:t xml:space="preserve"> (ďalej </w:t>
      </w:r>
      <w:r w:rsidR="0040457B">
        <w:rPr>
          <w:rFonts w:ascii="Arial Narrow" w:eastAsia="Arial Narrow" w:hAnsi="Arial Narrow" w:cs="Arial Narrow"/>
        </w:rPr>
        <w:t>len</w:t>
      </w:r>
      <w:r w:rsidR="66A740E8" w:rsidRPr="1AACA33C">
        <w:rPr>
          <w:rFonts w:ascii="Arial Narrow" w:eastAsia="Arial Narrow" w:hAnsi="Arial Narrow" w:cs="Arial Narrow"/>
        </w:rPr>
        <w:t xml:space="preserve"> </w:t>
      </w:r>
      <w:r w:rsidR="002E0A5D" w:rsidRPr="1AACA33C">
        <w:rPr>
          <w:rFonts w:ascii="Arial Narrow" w:eastAsia="Arial Narrow" w:hAnsi="Arial Narrow" w:cs="Arial Narrow"/>
        </w:rPr>
        <w:t>„</w:t>
      </w:r>
      <w:r w:rsidR="66A740E8" w:rsidRPr="1AACA33C">
        <w:rPr>
          <w:rFonts w:ascii="Arial Narrow" w:eastAsia="Arial Narrow" w:hAnsi="Arial Narrow" w:cs="Arial Narrow"/>
          <w:b/>
          <w:bCs/>
        </w:rPr>
        <w:t>dielo</w:t>
      </w:r>
      <w:r w:rsidR="66A740E8" w:rsidRPr="1AACA33C">
        <w:rPr>
          <w:rFonts w:ascii="Arial Narrow" w:eastAsia="Arial Narrow" w:hAnsi="Arial Narrow" w:cs="Arial Narrow"/>
        </w:rPr>
        <w:t>”)</w:t>
      </w:r>
      <w:r w:rsidR="285396B6" w:rsidRPr="1AACA33C">
        <w:rPr>
          <w:rFonts w:ascii="Arial Narrow" w:eastAsia="Arial Narrow" w:hAnsi="Arial Narrow" w:cs="Arial Narrow"/>
        </w:rPr>
        <w:t>,</w:t>
      </w:r>
      <w:r w:rsidR="408E0A7C" w:rsidRPr="1AACA33C">
        <w:rPr>
          <w:rFonts w:ascii="Arial Narrow" w:eastAsia="Arial Narrow" w:hAnsi="Arial Narrow" w:cs="Arial Narrow"/>
        </w:rPr>
        <w:t xml:space="preserve"> </w:t>
      </w:r>
      <w:r w:rsidR="00322765">
        <w:rPr>
          <w:rFonts w:ascii="Arial Narrow" w:eastAsia="Arial Narrow" w:hAnsi="Arial Narrow" w:cs="Arial Narrow"/>
        </w:rPr>
        <w:br/>
      </w:r>
      <w:r w:rsidR="408E0A7C" w:rsidRPr="1AACA33C">
        <w:rPr>
          <w:rFonts w:ascii="Arial Narrow" w:eastAsia="Arial Narrow" w:hAnsi="Arial Narrow" w:cs="Arial Narrow"/>
        </w:rPr>
        <w:t xml:space="preserve">a </w:t>
      </w:r>
      <w:r w:rsidR="0C2E3200" w:rsidRPr="1AACA33C">
        <w:rPr>
          <w:rFonts w:ascii="Arial Narrow" w:eastAsia="Arial Narrow" w:hAnsi="Arial Narrow" w:cs="Arial Narrow"/>
        </w:rPr>
        <w:t xml:space="preserve">dodanie </w:t>
      </w:r>
      <w:r w:rsidR="00924989" w:rsidRPr="1AACA33C">
        <w:rPr>
          <w:rFonts w:ascii="Arial Narrow" w:eastAsia="Arial Narrow" w:hAnsi="Arial Narrow" w:cs="Arial Narrow"/>
        </w:rPr>
        <w:t>expertných</w:t>
      </w:r>
      <w:r w:rsidR="408E0A7C" w:rsidRPr="1AACA33C">
        <w:rPr>
          <w:rFonts w:ascii="Arial Narrow" w:eastAsia="Arial Narrow" w:hAnsi="Arial Narrow" w:cs="Arial Narrow"/>
        </w:rPr>
        <w:t xml:space="preserve"> služieb</w:t>
      </w:r>
      <w:r w:rsidRPr="1AACA33C">
        <w:rPr>
          <w:rFonts w:ascii="Arial Narrow" w:eastAsia="Arial Narrow" w:hAnsi="Arial Narrow" w:cs="Arial Narrow"/>
        </w:rPr>
        <w:t xml:space="preserve"> </w:t>
      </w:r>
      <w:r w:rsidR="743D9EEF" w:rsidRPr="1AACA33C">
        <w:rPr>
          <w:rFonts w:ascii="Arial Narrow" w:eastAsia="Arial Narrow" w:hAnsi="Arial Narrow" w:cs="Arial Narrow"/>
        </w:rPr>
        <w:t xml:space="preserve">špecifikovaných </w:t>
      </w:r>
      <w:r w:rsidR="00B63145" w:rsidRPr="1AACA33C">
        <w:rPr>
          <w:rFonts w:ascii="Arial Narrow" w:eastAsia="Arial Narrow" w:hAnsi="Arial Narrow" w:cs="Arial Narrow"/>
        </w:rPr>
        <w:t xml:space="preserve">v Kapitole 2. Opis predmetu zákazky (Komponent č. 4: </w:t>
      </w:r>
      <w:r w:rsidR="00694A34" w:rsidRPr="1AACA33C">
        <w:rPr>
          <w:rFonts w:ascii="Arial Narrow" w:eastAsia="Arial Narrow" w:hAnsi="Arial Narrow" w:cs="Arial Narrow"/>
        </w:rPr>
        <w:t>Expertné</w:t>
      </w:r>
      <w:r w:rsidR="00B63145" w:rsidRPr="1AACA33C">
        <w:rPr>
          <w:rFonts w:ascii="Arial Narrow" w:eastAsia="Arial Narrow" w:hAnsi="Arial Narrow" w:cs="Arial Narrow"/>
        </w:rPr>
        <w:t xml:space="preserve"> služby)</w:t>
      </w:r>
      <w:r w:rsidR="743D9EEF" w:rsidRPr="1AACA33C">
        <w:rPr>
          <w:rFonts w:ascii="Arial Narrow" w:eastAsia="Arial Narrow" w:hAnsi="Arial Narrow" w:cs="Arial Narrow"/>
        </w:rPr>
        <w:t xml:space="preserve">, </w:t>
      </w:r>
      <w:r w:rsidR="00010CE9">
        <w:rPr>
          <w:rFonts w:ascii="Arial Narrow" w:eastAsia="Arial Narrow" w:hAnsi="Arial Narrow" w:cs="Arial Narrow"/>
        </w:rPr>
        <w:t>na účely</w:t>
      </w:r>
      <w:r w:rsidRPr="1AACA33C">
        <w:rPr>
          <w:rFonts w:ascii="Arial Narrow" w:eastAsia="Arial Narrow" w:hAnsi="Arial Narrow" w:cs="Arial Narrow"/>
        </w:rPr>
        <w:t xml:space="preserve"> </w:t>
      </w:r>
      <w:r w:rsidR="08B0BC84" w:rsidRPr="1AACA33C">
        <w:rPr>
          <w:rFonts w:ascii="Arial Narrow" w:eastAsia="Arial Narrow" w:hAnsi="Arial Narrow" w:cs="Arial Narrow"/>
        </w:rPr>
        <w:t xml:space="preserve">prijatia </w:t>
      </w:r>
      <w:r w:rsidRPr="1AACA33C">
        <w:rPr>
          <w:rFonts w:ascii="Arial Narrow" w:eastAsia="Arial Narrow" w:hAnsi="Arial Narrow" w:cs="Arial Narrow"/>
        </w:rPr>
        <w:t>bezpečnostných opatrení na zvýšenie úrovne informačnej a kybernetickej bezpečnosti</w:t>
      </w:r>
      <w:r w:rsidR="00CC66FC" w:rsidRPr="1AACA33C">
        <w:rPr>
          <w:rFonts w:ascii="Arial Narrow" w:eastAsia="Arial Narrow" w:hAnsi="Arial Narrow" w:cs="Arial Narrow"/>
        </w:rPr>
        <w:t xml:space="preserve"> vrátane zlepšenia schopnosti detekcie kybernetických bezpečnostných incidentov</w:t>
      </w:r>
      <w:r w:rsidRPr="1AACA33C">
        <w:rPr>
          <w:rFonts w:ascii="Arial Narrow" w:eastAsia="Arial Narrow" w:hAnsi="Arial Narrow" w:cs="Arial Narrow"/>
        </w:rPr>
        <w:t xml:space="preserve"> v súlade so všeobecne platnými právnymi predpismi tak, ako je definované v tomto dokumente a prílohách, na ktoré sa tento dokument odvoláva.</w:t>
      </w:r>
    </w:p>
    <w:p w14:paraId="1EF1EC30" w14:textId="7712007C" w:rsidR="51F1E600" w:rsidRDefault="51F1E600" w:rsidP="1AACA33C">
      <w:pPr>
        <w:spacing w:before="240" w:after="240" w:line="278" w:lineRule="auto"/>
        <w:jc w:val="both"/>
      </w:pPr>
      <w:r w:rsidRPr="1AACA33C">
        <w:rPr>
          <w:rFonts w:ascii="Arial Narrow" w:eastAsia="Arial Narrow" w:hAnsi="Arial Narrow" w:cs="Arial Narrow"/>
          <w:szCs w:val="22"/>
        </w:rPr>
        <w:t>Zhotoviteľ je povinný zhotoviť dielo s odbornou starostlivosťou tak, aby existujúce časti a Zhotoviteľom dodané časti boli kompatibilné a tvorili spolu funkčný celok.</w:t>
      </w:r>
    </w:p>
    <w:p w14:paraId="7384DC9A" w14:textId="0D69AEA2" w:rsidR="7F9994FC" w:rsidRDefault="02FB1006">
      <w:pPr>
        <w:jc w:val="both"/>
        <w:rPr>
          <w:rFonts w:ascii="Arial Narrow" w:eastAsia="Arial Narrow" w:hAnsi="Arial Narrow" w:cs="Arial Narrow"/>
        </w:rPr>
      </w:pPr>
      <w:r w:rsidRPr="4C0C2FCB">
        <w:rPr>
          <w:rFonts w:ascii="Arial Narrow" w:eastAsia="Arial Narrow" w:hAnsi="Arial Narrow" w:cs="Arial Narrow"/>
        </w:rPr>
        <w:t xml:space="preserve">Cieľovým stavom novej rozšírenej infraštruktúry SOC bude ohraničená samostatná infraštruktúra pozostávajúca </w:t>
      </w:r>
      <w:r w:rsidR="000673E4">
        <w:rPr>
          <w:rFonts w:ascii="Arial Narrow" w:eastAsia="Arial Narrow" w:hAnsi="Arial Narrow" w:cs="Arial Narrow"/>
        </w:rPr>
        <w:br/>
      </w:r>
      <w:r w:rsidRPr="4C0C2FCB">
        <w:rPr>
          <w:rFonts w:ascii="Arial Narrow" w:eastAsia="Arial Narrow" w:hAnsi="Arial Narrow" w:cs="Arial Narrow"/>
        </w:rPr>
        <w:t xml:space="preserve">z centrálnej časti a </w:t>
      </w:r>
      <w:r w:rsidR="4A1BB78D" w:rsidRPr="4C0C2FCB">
        <w:rPr>
          <w:rFonts w:ascii="Arial Narrow" w:eastAsia="Arial Narrow" w:hAnsi="Arial Narrow" w:cs="Arial Narrow"/>
        </w:rPr>
        <w:t>3</w:t>
      </w:r>
      <w:r w:rsidRPr="4C0C2FCB">
        <w:rPr>
          <w:rFonts w:ascii="Arial Narrow" w:eastAsia="Arial Narrow" w:hAnsi="Arial Narrow" w:cs="Arial Narrow"/>
        </w:rPr>
        <w:t xml:space="preserve"> samostatných prístupových infraštruktúr, navzájom prepojených do jednej ucelenej infraštruktúry prostredníctvom </w:t>
      </w:r>
      <w:r w:rsidR="009F7B1A">
        <w:rPr>
          <w:rFonts w:ascii="Arial Narrow" w:eastAsia="Arial Narrow" w:hAnsi="Arial Narrow" w:cs="Arial Narrow"/>
        </w:rPr>
        <w:t>„</w:t>
      </w:r>
      <w:r w:rsidRPr="4C0C2FCB">
        <w:rPr>
          <w:rFonts w:ascii="Arial Narrow" w:eastAsia="Arial Narrow" w:hAnsi="Arial Narrow" w:cs="Arial Narrow"/>
        </w:rPr>
        <w:t xml:space="preserve">site to site VPN”. Centrálna časť </w:t>
      </w:r>
      <w:r w:rsidRPr="005E1154">
        <w:rPr>
          <w:rFonts w:ascii="Arial Narrow" w:eastAsia="Arial Narrow" w:hAnsi="Arial Narrow" w:cs="Arial Narrow"/>
        </w:rPr>
        <w:t>bude umiestnená v rámci Bratislavy</w:t>
      </w:r>
      <w:r w:rsidR="792FA250" w:rsidRPr="005E1154">
        <w:rPr>
          <w:rFonts w:ascii="Arial Narrow" w:eastAsia="Arial Narrow" w:hAnsi="Arial Narrow" w:cs="Arial Narrow"/>
        </w:rPr>
        <w:t>, rovnako ako aj jednotlivé prístupové infraštruktúry</w:t>
      </w:r>
      <w:r w:rsidRPr="005E1154">
        <w:rPr>
          <w:rFonts w:ascii="Arial Narrow" w:eastAsia="Arial Narrow" w:hAnsi="Arial Narrow" w:cs="Arial Narrow"/>
        </w:rPr>
        <w:t xml:space="preserve"> (</w:t>
      </w:r>
      <w:r w:rsidR="43391141" w:rsidRPr="005E1154">
        <w:rPr>
          <w:rFonts w:ascii="Arial Narrow" w:eastAsia="Arial Narrow" w:hAnsi="Arial Narrow" w:cs="Arial Narrow"/>
        </w:rPr>
        <w:t>konkrétne miesto určí verejný obstarávateľ</w:t>
      </w:r>
      <w:r w:rsidRPr="005E1154">
        <w:rPr>
          <w:rFonts w:ascii="Arial Narrow" w:eastAsia="Arial Narrow" w:hAnsi="Arial Narrow" w:cs="Arial Narrow"/>
        </w:rPr>
        <w:t>).</w:t>
      </w:r>
      <w:r w:rsidR="1DC7AAD9" w:rsidRPr="005E1154">
        <w:rPr>
          <w:rFonts w:ascii="Arial Narrow" w:eastAsia="Arial Narrow" w:hAnsi="Arial Narrow" w:cs="Arial Narrow"/>
        </w:rPr>
        <w:t xml:space="preserve"> Centrálna časť bude od IT</w:t>
      </w:r>
      <w:r w:rsidR="009F7B1A">
        <w:rPr>
          <w:rFonts w:ascii="Arial Narrow" w:eastAsia="Arial Narrow" w:hAnsi="Arial Narrow" w:cs="Arial Narrow"/>
        </w:rPr>
        <w:t> </w:t>
      </w:r>
      <w:r w:rsidR="1DC7AAD9" w:rsidRPr="005E1154">
        <w:rPr>
          <w:rFonts w:ascii="Arial Narrow" w:eastAsia="Arial Narrow" w:hAnsi="Arial Narrow" w:cs="Arial Narrow"/>
        </w:rPr>
        <w:t xml:space="preserve">infraštruktúry MF SR </w:t>
      </w:r>
      <w:r w:rsidR="77005778" w:rsidRPr="005E1154">
        <w:rPr>
          <w:rFonts w:ascii="Arial Narrow" w:eastAsia="Arial Narrow" w:hAnsi="Arial Narrow" w:cs="Arial Narrow"/>
        </w:rPr>
        <w:t xml:space="preserve">celkom </w:t>
      </w:r>
      <w:r w:rsidR="1DC7AAD9" w:rsidRPr="005E1154">
        <w:rPr>
          <w:rFonts w:ascii="Arial Narrow" w:eastAsia="Arial Narrow" w:hAnsi="Arial Narrow" w:cs="Arial Narrow"/>
        </w:rPr>
        <w:t xml:space="preserve">oddelená okrem </w:t>
      </w:r>
      <w:r w:rsidR="12E1AE44" w:rsidRPr="005E1154">
        <w:rPr>
          <w:rFonts w:ascii="Arial Narrow" w:eastAsia="Arial Narrow" w:hAnsi="Arial Narrow" w:cs="Arial Narrow"/>
        </w:rPr>
        <w:t>prestupu na existujúcu páskovú knižnicu (</w:t>
      </w:r>
      <w:r w:rsidR="00010CE9">
        <w:rPr>
          <w:rFonts w:ascii="Arial Narrow" w:eastAsia="Arial Narrow" w:hAnsi="Arial Narrow" w:cs="Arial Narrow"/>
        </w:rPr>
        <w:t>pozri</w:t>
      </w:r>
      <w:r w:rsidR="00010CE9" w:rsidRPr="005E1154">
        <w:rPr>
          <w:rFonts w:ascii="Arial Narrow" w:eastAsia="Arial Narrow" w:hAnsi="Arial Narrow" w:cs="Arial Narrow"/>
        </w:rPr>
        <w:t xml:space="preserve"> </w:t>
      </w:r>
      <w:r w:rsidR="12E1AE44" w:rsidRPr="005E1154">
        <w:rPr>
          <w:rFonts w:ascii="Arial Narrow" w:eastAsia="Arial Narrow" w:hAnsi="Arial Narrow" w:cs="Arial Narrow"/>
        </w:rPr>
        <w:t>aktivita č. 2.4).</w:t>
      </w:r>
    </w:p>
    <w:p w14:paraId="41A68309" w14:textId="0A89A99B" w:rsidR="02031BD4" w:rsidRPr="001118B5" w:rsidRDefault="02031BD4" w:rsidP="00146863">
      <w:pPr>
        <w:jc w:val="both"/>
        <w:rPr>
          <w:rFonts w:ascii="Arial Narrow" w:eastAsia="Arial Narrow" w:hAnsi="Arial Narrow" w:cs="Arial Narrow"/>
        </w:rPr>
      </w:pPr>
      <w:r w:rsidRPr="001118B5">
        <w:rPr>
          <w:rFonts w:ascii="Arial Narrow" w:eastAsia="Arial Narrow" w:hAnsi="Arial Narrow" w:cs="Arial Narrow"/>
        </w:rPr>
        <w:t xml:space="preserve">Pri rozširovaní infraštruktúry SOC je nevyhnutné brať do úvahy rozširovanie aktuálne vlastnených </w:t>
      </w:r>
      <w:r w:rsidR="5E414FEF" w:rsidRPr="001118B5">
        <w:rPr>
          <w:rFonts w:ascii="Arial Narrow" w:eastAsia="Arial Narrow" w:hAnsi="Arial Narrow" w:cs="Arial Narrow"/>
        </w:rPr>
        <w:t xml:space="preserve">produktov používaných v rámci infraštruktúry SOC, ktorými sú v prípade SIEM riešenia produkt od firmy </w:t>
      </w:r>
      <w:proofErr w:type="spellStart"/>
      <w:r w:rsidR="6B72A644" w:rsidRPr="001118B5">
        <w:rPr>
          <w:rFonts w:ascii="Arial Narrow" w:eastAsia="Arial Narrow" w:hAnsi="Arial Narrow" w:cs="Arial Narrow"/>
        </w:rPr>
        <w:t>Elastic</w:t>
      </w:r>
      <w:proofErr w:type="spellEnd"/>
      <w:r w:rsidR="6B72A644" w:rsidRPr="001118B5">
        <w:rPr>
          <w:rFonts w:ascii="Arial Narrow" w:eastAsia="Arial Narrow" w:hAnsi="Arial Narrow" w:cs="Arial Narrow"/>
        </w:rPr>
        <w:t xml:space="preserve"> N.V., v prípade </w:t>
      </w:r>
      <w:proofErr w:type="spellStart"/>
      <w:r w:rsidR="6B72A644" w:rsidRPr="001118B5">
        <w:rPr>
          <w:rFonts w:ascii="Arial Narrow" w:eastAsia="Arial Narrow" w:hAnsi="Arial Narrow" w:cs="Arial Narrow"/>
        </w:rPr>
        <w:t>virtualizačnej</w:t>
      </w:r>
      <w:proofErr w:type="spellEnd"/>
      <w:r w:rsidR="6B72A644" w:rsidRPr="001118B5">
        <w:rPr>
          <w:rFonts w:ascii="Arial Narrow" w:eastAsia="Arial Narrow" w:hAnsi="Arial Narrow" w:cs="Arial Narrow"/>
        </w:rPr>
        <w:t xml:space="preserve"> vrstvy ide o produkt </w:t>
      </w:r>
      <w:proofErr w:type="spellStart"/>
      <w:r w:rsidR="6B72A644" w:rsidRPr="001118B5">
        <w:rPr>
          <w:rFonts w:ascii="Arial Narrow" w:eastAsia="Arial Narrow" w:hAnsi="Arial Narrow" w:cs="Arial Narrow"/>
        </w:rPr>
        <w:t>VMware</w:t>
      </w:r>
      <w:proofErr w:type="spellEnd"/>
      <w:r w:rsidR="6B72A644" w:rsidRPr="001118B5">
        <w:rPr>
          <w:rFonts w:ascii="Arial Narrow" w:eastAsia="Arial Narrow" w:hAnsi="Arial Narrow" w:cs="Arial Narrow"/>
        </w:rPr>
        <w:t xml:space="preserve"> </w:t>
      </w:r>
      <w:proofErr w:type="spellStart"/>
      <w:r w:rsidR="6B72A644" w:rsidRPr="001118B5">
        <w:rPr>
          <w:rFonts w:ascii="Arial Narrow" w:eastAsia="Arial Narrow" w:hAnsi="Arial Narrow" w:cs="Arial Narrow"/>
        </w:rPr>
        <w:t>vsphere</w:t>
      </w:r>
      <w:proofErr w:type="spellEnd"/>
      <w:r w:rsidR="6B72A644" w:rsidRPr="001118B5">
        <w:rPr>
          <w:rFonts w:ascii="Arial Narrow" w:eastAsia="Arial Narrow" w:hAnsi="Arial Narrow" w:cs="Arial Narrow"/>
        </w:rPr>
        <w:t xml:space="preserve">, na úrovni operačných systémov ide o </w:t>
      </w:r>
      <w:r w:rsidR="001118B5">
        <w:rPr>
          <w:rFonts w:ascii="Arial Narrow" w:eastAsia="Arial Narrow" w:hAnsi="Arial Narrow" w:cs="Arial Narrow"/>
        </w:rPr>
        <w:t>L</w:t>
      </w:r>
      <w:r w:rsidR="6B72A644" w:rsidRPr="001118B5">
        <w:rPr>
          <w:rFonts w:ascii="Arial Narrow" w:eastAsia="Arial Narrow" w:hAnsi="Arial Narrow" w:cs="Arial Narrow"/>
        </w:rPr>
        <w:t xml:space="preserve">inux </w:t>
      </w:r>
      <w:proofErr w:type="spellStart"/>
      <w:r w:rsidR="001118B5">
        <w:rPr>
          <w:rFonts w:ascii="Arial Narrow" w:eastAsia="Arial Narrow" w:hAnsi="Arial Narrow" w:cs="Arial Narrow"/>
        </w:rPr>
        <w:t>R</w:t>
      </w:r>
      <w:r w:rsidR="6B72A644" w:rsidRPr="001118B5">
        <w:rPr>
          <w:rFonts w:ascii="Arial Narrow" w:eastAsia="Arial Narrow" w:hAnsi="Arial Narrow" w:cs="Arial Narrow"/>
        </w:rPr>
        <w:t>edhat</w:t>
      </w:r>
      <w:proofErr w:type="spellEnd"/>
      <w:r w:rsidR="6B72A644" w:rsidRPr="001118B5">
        <w:rPr>
          <w:rFonts w:ascii="Arial Narrow" w:eastAsia="Arial Narrow" w:hAnsi="Arial Narrow" w:cs="Arial Narrow"/>
        </w:rPr>
        <w:t xml:space="preserve"> a </w:t>
      </w:r>
      <w:r w:rsidR="001118B5">
        <w:rPr>
          <w:rFonts w:ascii="Arial Narrow" w:eastAsia="Arial Narrow" w:hAnsi="Arial Narrow" w:cs="Arial Narrow"/>
        </w:rPr>
        <w:t>M</w:t>
      </w:r>
      <w:r w:rsidR="6B72A644" w:rsidRPr="001118B5">
        <w:rPr>
          <w:rFonts w:ascii="Arial Narrow" w:eastAsia="Arial Narrow" w:hAnsi="Arial Narrow" w:cs="Arial Narrow"/>
        </w:rPr>
        <w:t>icrosoft</w:t>
      </w:r>
      <w:r w:rsidR="29E6C767" w:rsidRPr="001118B5">
        <w:rPr>
          <w:rFonts w:ascii="Arial Narrow" w:eastAsia="Arial Narrow" w:hAnsi="Arial Narrow" w:cs="Arial Narrow"/>
        </w:rPr>
        <w:t xml:space="preserve"> </w:t>
      </w:r>
      <w:r w:rsidR="001118B5">
        <w:rPr>
          <w:rFonts w:ascii="Arial Narrow" w:eastAsia="Arial Narrow" w:hAnsi="Arial Narrow" w:cs="Arial Narrow"/>
        </w:rPr>
        <w:t>W</w:t>
      </w:r>
      <w:r w:rsidR="29E6C767" w:rsidRPr="001118B5">
        <w:rPr>
          <w:rFonts w:ascii="Arial Narrow" w:eastAsia="Arial Narrow" w:hAnsi="Arial Narrow" w:cs="Arial Narrow"/>
        </w:rPr>
        <w:t xml:space="preserve">indows </w:t>
      </w:r>
      <w:r w:rsidR="001118B5">
        <w:rPr>
          <w:rFonts w:ascii="Arial Narrow" w:eastAsia="Arial Narrow" w:hAnsi="Arial Narrow" w:cs="Arial Narrow"/>
        </w:rPr>
        <w:t>S</w:t>
      </w:r>
      <w:r w:rsidR="29E6C767" w:rsidRPr="001118B5">
        <w:rPr>
          <w:rFonts w:ascii="Arial Narrow" w:eastAsia="Arial Narrow" w:hAnsi="Arial Narrow" w:cs="Arial Narrow"/>
        </w:rPr>
        <w:t>erver, na úrovni zálohovania ide o produkt VEEAM</w:t>
      </w:r>
      <w:r w:rsidR="770B3143" w:rsidRPr="001118B5">
        <w:rPr>
          <w:rFonts w:ascii="Arial Narrow" w:eastAsia="Arial Narrow" w:hAnsi="Arial Narrow" w:cs="Arial Narrow"/>
        </w:rPr>
        <w:t>.</w:t>
      </w:r>
      <w:r w:rsidR="34B3C4A8" w:rsidRPr="001118B5">
        <w:rPr>
          <w:rFonts w:ascii="Arial Narrow" w:eastAsia="Arial Narrow" w:hAnsi="Arial Narrow" w:cs="Arial Narrow"/>
        </w:rPr>
        <w:t xml:space="preserve"> Do rozširovanej infraštruktúry prib</w:t>
      </w:r>
      <w:r w:rsidR="001118B5">
        <w:rPr>
          <w:rFonts w:ascii="Arial Narrow" w:eastAsia="Arial Narrow" w:hAnsi="Arial Narrow" w:cs="Arial Narrow"/>
        </w:rPr>
        <w:t>udne nástroj pre správu privilegovaných účtov</w:t>
      </w:r>
      <w:r w:rsidR="34B3C4A8" w:rsidRPr="001118B5">
        <w:rPr>
          <w:rFonts w:ascii="Arial Narrow" w:eastAsia="Arial Narrow" w:hAnsi="Arial Narrow" w:cs="Arial Narrow"/>
        </w:rPr>
        <w:t xml:space="preserve"> a</w:t>
      </w:r>
      <w:r w:rsidR="001118B5">
        <w:rPr>
          <w:rFonts w:ascii="Arial Narrow" w:eastAsia="Arial Narrow" w:hAnsi="Arial Narrow" w:cs="Arial Narrow"/>
        </w:rPr>
        <w:t> nástroj pre správu zraniteľností</w:t>
      </w:r>
      <w:r w:rsidR="70FC1355" w:rsidRPr="001118B5">
        <w:rPr>
          <w:rFonts w:ascii="Arial Narrow" w:eastAsia="Arial Narrow" w:hAnsi="Arial Narrow" w:cs="Arial Narrow"/>
        </w:rPr>
        <w:t>.</w:t>
      </w:r>
    </w:p>
    <w:p w14:paraId="1094641C" w14:textId="2A5D4768" w:rsidR="7F9994FC" w:rsidRDefault="7F9994FC" w:rsidP="00DF21DC">
      <w:pPr>
        <w:spacing w:before="240" w:after="240"/>
        <w:jc w:val="both"/>
        <w:rPr>
          <w:rFonts w:ascii="Arial Narrow" w:eastAsia="Arial Narrow" w:hAnsi="Arial Narrow" w:cs="Arial Narrow"/>
        </w:rPr>
      </w:pPr>
      <w:r w:rsidRPr="5DB5FEAA">
        <w:rPr>
          <w:rFonts w:ascii="Arial Narrow" w:eastAsia="Arial Narrow" w:hAnsi="Arial Narrow" w:cs="Arial Narrow"/>
        </w:rPr>
        <w:t>Hlavnou úlohou infraštruktúry SOC je poskytovanie služieb bezpečnostného monitoringu a riadeni</w:t>
      </w:r>
      <w:r w:rsidR="00CC0E00" w:rsidRPr="5DB5FEAA">
        <w:rPr>
          <w:rFonts w:ascii="Arial Narrow" w:eastAsia="Arial Narrow" w:hAnsi="Arial Narrow" w:cs="Arial Narrow"/>
        </w:rPr>
        <w:t>a</w:t>
      </w:r>
      <w:r w:rsidRPr="5DB5FEAA">
        <w:rPr>
          <w:rFonts w:ascii="Arial Narrow" w:eastAsia="Arial Narrow" w:hAnsi="Arial Narrow" w:cs="Arial Narrow"/>
        </w:rPr>
        <w:t xml:space="preserve"> zraniteľností</w:t>
      </w:r>
      <w:r w:rsidR="00CC0E00" w:rsidRPr="5DB5FEAA">
        <w:rPr>
          <w:rFonts w:ascii="Arial Narrow" w:eastAsia="Arial Narrow" w:hAnsi="Arial Narrow" w:cs="Arial Narrow"/>
        </w:rPr>
        <w:t xml:space="preserve"> kybernetickej bezpečnosti</w:t>
      </w:r>
      <w:r w:rsidRPr="5DB5FEAA">
        <w:rPr>
          <w:rFonts w:ascii="Arial Narrow" w:eastAsia="Arial Narrow" w:hAnsi="Arial Narrow" w:cs="Arial Narrow"/>
        </w:rPr>
        <w:t>. Vykonávanie týchto služieb bude</w:t>
      </w:r>
      <w:r w:rsidR="25345264" w:rsidRPr="5DB5FEAA">
        <w:rPr>
          <w:rFonts w:ascii="Arial Narrow" w:eastAsia="Arial Narrow" w:hAnsi="Arial Narrow" w:cs="Arial Narrow"/>
        </w:rPr>
        <w:t xml:space="preserve"> kombinovan</w:t>
      </w:r>
      <w:r w:rsidR="2C94B5F4" w:rsidRPr="5DB5FEAA">
        <w:rPr>
          <w:rFonts w:ascii="Arial Narrow" w:eastAsia="Arial Narrow" w:hAnsi="Arial Narrow" w:cs="Arial Narrow"/>
        </w:rPr>
        <w:t>é -</w:t>
      </w:r>
      <w:r w:rsidR="25345264" w:rsidRPr="5DB5FEAA">
        <w:rPr>
          <w:rFonts w:ascii="Arial Narrow" w:eastAsia="Arial Narrow" w:hAnsi="Arial Narrow" w:cs="Arial Narrow"/>
        </w:rPr>
        <w:t xml:space="preserve"> aj</w:t>
      </w:r>
      <w:r w:rsidRPr="5DB5FEAA">
        <w:rPr>
          <w:rFonts w:ascii="Arial Narrow" w:eastAsia="Arial Narrow" w:hAnsi="Arial Narrow" w:cs="Arial Narrow"/>
        </w:rPr>
        <w:t xml:space="preserve"> </w:t>
      </w:r>
      <w:r w:rsidR="2B00F67F" w:rsidRPr="5DB5FEAA">
        <w:rPr>
          <w:rFonts w:ascii="Arial Narrow" w:eastAsia="Arial Narrow" w:hAnsi="Arial Narrow" w:cs="Arial Narrow"/>
        </w:rPr>
        <w:t xml:space="preserve">centralizované prostredníctvom </w:t>
      </w:r>
      <w:r w:rsidR="6CE278F7" w:rsidRPr="5DB5FEAA">
        <w:rPr>
          <w:rFonts w:ascii="Arial Narrow" w:eastAsia="Arial Narrow" w:hAnsi="Arial Narrow" w:cs="Arial Narrow"/>
        </w:rPr>
        <w:t xml:space="preserve">centrálnej </w:t>
      </w:r>
      <w:r w:rsidR="2B00F67F" w:rsidRPr="5DB5FEAA">
        <w:rPr>
          <w:rFonts w:ascii="Arial Narrow" w:eastAsia="Arial Narrow" w:hAnsi="Arial Narrow" w:cs="Arial Narrow"/>
        </w:rPr>
        <w:t>infraštruktúry SOC</w:t>
      </w:r>
      <w:r w:rsidR="20065F13" w:rsidRPr="5DB5FEAA">
        <w:rPr>
          <w:rFonts w:ascii="Arial Narrow" w:eastAsia="Arial Narrow" w:hAnsi="Arial Narrow" w:cs="Arial Narrow"/>
        </w:rPr>
        <w:t xml:space="preserve"> aj distribuova</w:t>
      </w:r>
      <w:r w:rsidR="20065F13" w:rsidRPr="00091B3A">
        <w:rPr>
          <w:rFonts w:ascii="Arial Narrow" w:eastAsia="Arial Narrow" w:hAnsi="Arial Narrow" w:cs="Arial Narrow"/>
        </w:rPr>
        <w:t>n</w:t>
      </w:r>
      <w:r w:rsidR="009F7B1A" w:rsidRPr="00091B3A">
        <w:rPr>
          <w:rFonts w:ascii="Arial Narrow" w:eastAsia="Arial Narrow" w:hAnsi="Arial Narrow" w:cs="Arial Narrow"/>
        </w:rPr>
        <w:t>é</w:t>
      </w:r>
      <w:r w:rsidR="20065F13" w:rsidRPr="5DB5FEAA">
        <w:rPr>
          <w:rFonts w:ascii="Arial Narrow" w:eastAsia="Arial Narrow" w:hAnsi="Arial Narrow" w:cs="Arial Narrow"/>
        </w:rPr>
        <w:t xml:space="preserve"> prostredníctvom infraštruktúry umiestnenej v rámci prístupových infraštruktúr</w:t>
      </w:r>
      <w:r w:rsidRPr="5DB5FEAA">
        <w:rPr>
          <w:rFonts w:ascii="Arial Narrow" w:eastAsia="Arial Narrow" w:hAnsi="Arial Narrow" w:cs="Arial Narrow"/>
        </w:rPr>
        <w:t xml:space="preserve">. To znamená, že v rámci </w:t>
      </w:r>
      <w:r w:rsidR="49766779" w:rsidRPr="5DB5FEAA">
        <w:rPr>
          <w:rFonts w:ascii="Arial Narrow" w:eastAsia="Arial Narrow" w:hAnsi="Arial Narrow" w:cs="Arial Narrow"/>
        </w:rPr>
        <w:t xml:space="preserve">prístupových </w:t>
      </w:r>
      <w:r w:rsidR="001118B5" w:rsidRPr="5DB5FEAA">
        <w:rPr>
          <w:rFonts w:ascii="Arial Narrow" w:eastAsia="Arial Narrow" w:hAnsi="Arial Narrow" w:cs="Arial Narrow"/>
        </w:rPr>
        <w:t>infraštruktúr</w:t>
      </w:r>
      <w:r w:rsidR="49766779" w:rsidRPr="5DB5FEAA">
        <w:rPr>
          <w:rFonts w:ascii="Arial Narrow" w:eastAsia="Arial Narrow" w:hAnsi="Arial Narrow" w:cs="Arial Narrow"/>
        </w:rPr>
        <w:t xml:space="preserve"> bude časť zaznamenávaných bezpečnostne relevantných udalostí vyhodnocovaná a do centrálneho SIEM riešenia zasielaná už vyhodnotená informácia. Zvyšná časť bezpeč</w:t>
      </w:r>
      <w:r w:rsidR="269E9733" w:rsidRPr="5DB5FEAA">
        <w:rPr>
          <w:rFonts w:ascii="Arial Narrow" w:eastAsia="Arial Narrow" w:hAnsi="Arial Narrow" w:cs="Arial Narrow"/>
        </w:rPr>
        <w:t>nostne relevantných informácií pôjde priamo do centrálneho SIEM riešenia</w:t>
      </w:r>
      <w:r w:rsidRPr="5DB5FEAA">
        <w:rPr>
          <w:rFonts w:ascii="Arial Narrow" w:eastAsia="Arial Narrow" w:hAnsi="Arial Narrow" w:cs="Arial Narrow"/>
        </w:rPr>
        <w:t xml:space="preserve">. Do centrálnej časti infraštruktúry SOC budú </w:t>
      </w:r>
      <w:r w:rsidR="7AC4AA7D" w:rsidRPr="5DB5FEAA">
        <w:rPr>
          <w:rFonts w:ascii="Arial Narrow" w:eastAsia="Arial Narrow" w:hAnsi="Arial Narrow" w:cs="Arial Narrow"/>
        </w:rPr>
        <w:t xml:space="preserve">zasielané </w:t>
      </w:r>
      <w:r w:rsidRPr="5DB5FEAA">
        <w:rPr>
          <w:rFonts w:ascii="Arial Narrow" w:eastAsia="Arial Narrow" w:hAnsi="Arial Narrow" w:cs="Arial Narrow"/>
        </w:rPr>
        <w:t xml:space="preserve">informácie o vyhodnotených </w:t>
      </w:r>
      <w:r w:rsidR="00CC66FC">
        <w:rPr>
          <w:rFonts w:ascii="Arial Narrow" w:eastAsia="Arial Narrow" w:hAnsi="Arial Narrow" w:cs="Arial Narrow"/>
        </w:rPr>
        <w:t xml:space="preserve">upozorneniach (tzv. </w:t>
      </w:r>
      <w:proofErr w:type="spellStart"/>
      <w:r w:rsidRPr="5DB5FEAA">
        <w:rPr>
          <w:rFonts w:ascii="Arial Narrow" w:eastAsia="Arial Narrow" w:hAnsi="Arial Narrow" w:cs="Arial Narrow"/>
        </w:rPr>
        <w:t>alertoch</w:t>
      </w:r>
      <w:proofErr w:type="spellEnd"/>
      <w:r w:rsidR="00CC66FC">
        <w:rPr>
          <w:rFonts w:ascii="Arial Narrow" w:eastAsia="Arial Narrow" w:hAnsi="Arial Narrow" w:cs="Arial Narrow"/>
        </w:rPr>
        <w:t>)</w:t>
      </w:r>
      <w:r w:rsidRPr="5DB5FEAA">
        <w:rPr>
          <w:rFonts w:ascii="Arial Narrow" w:eastAsia="Arial Narrow" w:hAnsi="Arial Narrow" w:cs="Arial Narrow"/>
        </w:rPr>
        <w:t xml:space="preserve"> alebo</w:t>
      </w:r>
      <w:r w:rsidR="00CC66FC">
        <w:rPr>
          <w:rFonts w:ascii="Arial Narrow" w:eastAsia="Arial Narrow" w:hAnsi="Arial Narrow" w:cs="Arial Narrow"/>
        </w:rPr>
        <w:t xml:space="preserve"> kybernetických bezpečnostných</w:t>
      </w:r>
      <w:r w:rsidRPr="5DB5FEAA">
        <w:rPr>
          <w:rFonts w:ascii="Arial Narrow" w:eastAsia="Arial Narrow" w:hAnsi="Arial Narrow" w:cs="Arial Narrow"/>
        </w:rPr>
        <w:t xml:space="preserve"> incidentoch. Prenos väčšieho objemu </w:t>
      </w:r>
      <w:r w:rsidR="00CC0E00" w:rsidRPr="5DB5FEAA">
        <w:rPr>
          <w:rFonts w:ascii="Arial Narrow" w:eastAsia="Arial Narrow" w:hAnsi="Arial Narrow" w:cs="Arial Narrow"/>
        </w:rPr>
        <w:t>dát</w:t>
      </w:r>
      <w:r w:rsidR="009F7B1A">
        <w:rPr>
          <w:rFonts w:ascii="Arial Narrow" w:eastAsia="Arial Narrow" w:hAnsi="Arial Narrow" w:cs="Arial Narrow"/>
        </w:rPr>
        <w:t>,</w:t>
      </w:r>
      <w:r w:rsidR="00CC0E00" w:rsidRPr="5DB5FEAA">
        <w:rPr>
          <w:rFonts w:ascii="Arial Narrow" w:eastAsia="Arial Narrow" w:hAnsi="Arial Narrow" w:cs="Arial Narrow"/>
        </w:rPr>
        <w:t xml:space="preserve"> </w:t>
      </w:r>
      <w:r w:rsidR="674F82FB" w:rsidRPr="5DB5FEAA">
        <w:rPr>
          <w:rFonts w:ascii="Arial Narrow" w:eastAsia="Arial Narrow" w:hAnsi="Arial Narrow" w:cs="Arial Narrow"/>
        </w:rPr>
        <w:t xml:space="preserve">ako je napr. zálohovanie, </w:t>
      </w:r>
      <w:r w:rsidRPr="5DB5FEAA">
        <w:rPr>
          <w:rFonts w:ascii="Arial Narrow" w:eastAsia="Arial Narrow" w:hAnsi="Arial Narrow" w:cs="Arial Narrow"/>
        </w:rPr>
        <w:t xml:space="preserve">bude </w:t>
      </w:r>
      <w:r w:rsidR="4889146F" w:rsidRPr="5DB5FEAA">
        <w:rPr>
          <w:rFonts w:ascii="Arial Narrow" w:eastAsia="Arial Narrow" w:hAnsi="Arial Narrow" w:cs="Arial Narrow"/>
        </w:rPr>
        <w:t xml:space="preserve">plánovaný v čase mimo </w:t>
      </w:r>
      <w:r w:rsidR="4C97AC81" w:rsidRPr="5DB5FEAA">
        <w:rPr>
          <w:rFonts w:ascii="Arial Narrow" w:eastAsia="Arial Narrow" w:hAnsi="Arial Narrow" w:cs="Arial Narrow"/>
        </w:rPr>
        <w:t>špičiek v prevádzke (napr. počas nočných hodín)</w:t>
      </w:r>
      <w:r w:rsidRPr="5DB5FEAA">
        <w:rPr>
          <w:rFonts w:ascii="Arial Narrow" w:eastAsia="Arial Narrow" w:hAnsi="Arial Narrow" w:cs="Arial Narrow"/>
        </w:rPr>
        <w:t>.</w:t>
      </w:r>
    </w:p>
    <w:p w14:paraId="3F9DD1C6" w14:textId="6D72FE17" w:rsidR="7F9994FC" w:rsidRDefault="7F9994FC" w:rsidP="00DF21DC">
      <w:pPr>
        <w:spacing w:before="240" w:after="240"/>
        <w:jc w:val="both"/>
        <w:rPr>
          <w:rFonts w:ascii="Arial Narrow" w:eastAsia="Arial Narrow" w:hAnsi="Arial Narrow" w:cs="Arial Narrow"/>
        </w:rPr>
      </w:pPr>
      <w:r w:rsidRPr="5D2BE207">
        <w:rPr>
          <w:rFonts w:ascii="Arial Narrow" w:eastAsia="Arial Narrow" w:hAnsi="Arial Narrow" w:cs="Arial Narrow"/>
        </w:rPr>
        <w:t xml:space="preserve">Prevádzka novej infraštruktúry SOC bude centralizovaná tak, že všetky centrálne konzoly budú umiestnené v rámci centrálnej časti infraštruktúry SOC. Fyzické zásahy na zariadeniach patriacich k infraštruktúre SOC v rámci prístupových infraštruktúr budú pokiaľ možno minimalizované až k nepotrebnosti, prípadne nutnosti len </w:t>
      </w:r>
      <w:r w:rsidR="000673E4">
        <w:rPr>
          <w:rFonts w:ascii="Arial Narrow" w:eastAsia="Arial Narrow" w:hAnsi="Arial Narrow" w:cs="Arial Narrow"/>
        </w:rPr>
        <w:br/>
      </w:r>
      <w:r w:rsidRPr="5D2BE207">
        <w:rPr>
          <w:rFonts w:ascii="Arial Narrow" w:eastAsia="Arial Narrow" w:hAnsi="Arial Narrow" w:cs="Arial Narrow"/>
        </w:rPr>
        <w:lastRenderedPageBreak/>
        <w:t>vo výnimočných situáciách. Všetky štandardné prevádzkové úkony budú riešené na diaľku z centrálnej časti</w:t>
      </w:r>
      <w:r w:rsidR="25118F59" w:rsidRPr="5D2BE207">
        <w:rPr>
          <w:rFonts w:ascii="Arial Narrow" w:eastAsia="Arial Narrow" w:hAnsi="Arial Narrow" w:cs="Arial Narrow"/>
        </w:rPr>
        <w:t xml:space="preserve"> </w:t>
      </w:r>
      <w:r w:rsidRPr="5D2BE207">
        <w:rPr>
          <w:rFonts w:ascii="Arial Narrow" w:eastAsia="Arial Narrow" w:hAnsi="Arial Narrow" w:cs="Arial Narrow"/>
        </w:rPr>
        <w:t>infraštruktúry SOC.</w:t>
      </w:r>
      <w:r w:rsidR="00CC0E00" w:rsidRPr="5D2BE207">
        <w:rPr>
          <w:rFonts w:ascii="Arial Narrow" w:eastAsia="Arial Narrow" w:hAnsi="Arial Narrow" w:cs="Arial Narrow"/>
        </w:rPr>
        <w:t xml:space="preserve"> </w:t>
      </w:r>
      <w:r w:rsidR="00CC0E00">
        <w:rPr>
          <w:rFonts w:ascii="Arial Narrow" w:eastAsia="Arial Narrow" w:hAnsi="Arial Narrow" w:cs="Arial Narrow"/>
        </w:rPr>
        <w:t>Verejný obstarávateľ požaduje implementáciu a vzájomnú integráciu v</w:t>
      </w:r>
      <w:r w:rsidRPr="171FEA72">
        <w:rPr>
          <w:rFonts w:ascii="Arial Narrow" w:eastAsia="Arial Narrow" w:hAnsi="Arial Narrow" w:cs="Arial Narrow"/>
        </w:rPr>
        <w:t>šetk</w:t>
      </w:r>
      <w:r w:rsidR="00CC0E00">
        <w:rPr>
          <w:rFonts w:ascii="Arial Narrow" w:eastAsia="Arial Narrow" w:hAnsi="Arial Narrow" w:cs="Arial Narrow"/>
        </w:rPr>
        <w:t>ých</w:t>
      </w:r>
      <w:r w:rsidRPr="171FEA72">
        <w:rPr>
          <w:rFonts w:ascii="Arial Narrow" w:eastAsia="Arial Narrow" w:hAnsi="Arial Narrow" w:cs="Arial Narrow"/>
        </w:rPr>
        <w:t xml:space="preserve"> </w:t>
      </w:r>
      <w:r w:rsidR="00CC0E00">
        <w:rPr>
          <w:rFonts w:ascii="Arial Narrow" w:eastAsia="Arial Narrow" w:hAnsi="Arial Narrow" w:cs="Arial Narrow"/>
        </w:rPr>
        <w:t>výstupov definovaných v rámci Komponentu č. 2 a Komponentu č. 3 Kapitoly 2. Opis predmetu zákazky</w:t>
      </w:r>
      <w:r w:rsidRPr="171FEA72">
        <w:rPr>
          <w:rFonts w:ascii="Arial Narrow" w:eastAsia="Arial Narrow" w:hAnsi="Arial Narrow" w:cs="Arial Narrow"/>
        </w:rPr>
        <w:t xml:space="preserve"> v rámci budovanej infraštruktúry SOC.</w:t>
      </w:r>
    </w:p>
    <w:p w14:paraId="527770D5" w14:textId="5789305B" w:rsidR="171FEA72" w:rsidRDefault="700C7821" w:rsidP="00DF21DC">
      <w:pPr>
        <w:spacing w:before="240" w:after="240"/>
        <w:jc w:val="both"/>
        <w:rPr>
          <w:rFonts w:ascii="Arial Narrow" w:eastAsia="Arial Narrow" w:hAnsi="Arial Narrow" w:cs="Arial Narrow"/>
        </w:rPr>
      </w:pPr>
      <w:r w:rsidRPr="4426735A">
        <w:rPr>
          <w:rFonts w:ascii="Arial Narrow" w:eastAsia="Arial Narrow" w:hAnsi="Arial Narrow" w:cs="Arial Narrow"/>
        </w:rPr>
        <w:t xml:space="preserve">V rámci tejto zákazky bude </w:t>
      </w:r>
      <w:proofErr w:type="spellStart"/>
      <w:r w:rsidRPr="4426735A">
        <w:rPr>
          <w:rFonts w:ascii="Arial Narrow" w:eastAsia="Arial Narrow" w:hAnsi="Arial Narrow" w:cs="Arial Narrow"/>
        </w:rPr>
        <w:t>labová</w:t>
      </w:r>
      <w:proofErr w:type="spellEnd"/>
      <w:r w:rsidRPr="4426735A">
        <w:rPr>
          <w:rFonts w:ascii="Arial Narrow" w:eastAsia="Arial Narrow" w:hAnsi="Arial Narrow" w:cs="Arial Narrow"/>
        </w:rPr>
        <w:t xml:space="preserve"> infraštruktúra rozšírená a prebudovaná tak, aby spĺňala požiadavky na cieľový stav, pričom </w:t>
      </w:r>
      <w:r w:rsidR="00CC0E00" w:rsidRPr="4426735A">
        <w:rPr>
          <w:rFonts w:ascii="Arial Narrow" w:eastAsia="Arial Narrow" w:hAnsi="Arial Narrow" w:cs="Arial Narrow"/>
        </w:rPr>
        <w:t xml:space="preserve">všetky výstupy definované v rámci Komponentu č. 2 a Komponentu č. 3 Kapitoly 2. Opis predmetu zákazky </w:t>
      </w:r>
      <w:r w:rsidRPr="4426735A">
        <w:rPr>
          <w:rFonts w:ascii="Arial Narrow" w:eastAsia="Arial Narrow" w:hAnsi="Arial Narrow" w:cs="Arial Narrow"/>
        </w:rPr>
        <w:t xml:space="preserve">budú súčasťou novej rozšírenej infraštruktúry SOC. Niektoré systémy z produkčnej infraštruktúry SOC budú migrované do rozšírenej </w:t>
      </w:r>
      <w:proofErr w:type="spellStart"/>
      <w:r w:rsidRPr="4426735A">
        <w:rPr>
          <w:rFonts w:ascii="Arial Narrow" w:eastAsia="Arial Narrow" w:hAnsi="Arial Narrow" w:cs="Arial Narrow"/>
        </w:rPr>
        <w:t>labovej</w:t>
      </w:r>
      <w:proofErr w:type="spellEnd"/>
      <w:r w:rsidRPr="4426735A">
        <w:rPr>
          <w:rFonts w:ascii="Arial Narrow" w:eastAsia="Arial Narrow" w:hAnsi="Arial Narrow" w:cs="Arial Narrow"/>
        </w:rPr>
        <w:t xml:space="preserve"> infraštruktúry SOC z dôvodu zvýšenia odolnosti služieb SOC od prípadných výpadkov infraštruktúry M</w:t>
      </w:r>
      <w:r w:rsidR="0040457B">
        <w:rPr>
          <w:rFonts w:ascii="Arial Narrow" w:eastAsia="Arial Narrow" w:hAnsi="Arial Narrow" w:cs="Arial Narrow"/>
        </w:rPr>
        <w:t>F</w:t>
      </w:r>
      <w:r w:rsidRPr="4426735A">
        <w:rPr>
          <w:rFonts w:ascii="Arial Narrow" w:eastAsia="Arial Narrow" w:hAnsi="Arial Narrow" w:cs="Arial Narrow"/>
        </w:rPr>
        <w:t xml:space="preserve"> SR, vzhľadom na rozšírený bezpečnostný dohľad aj na </w:t>
      </w:r>
      <w:r w:rsidR="00CC0E00" w:rsidRPr="4426735A">
        <w:rPr>
          <w:rFonts w:ascii="Arial Narrow" w:eastAsia="Arial Narrow" w:hAnsi="Arial Narrow" w:cs="Arial Narrow"/>
        </w:rPr>
        <w:t>prístupových infraštruktúrach.</w:t>
      </w:r>
    </w:p>
    <w:p w14:paraId="3EC51D23" w14:textId="4510E927" w:rsidR="6173AB2D" w:rsidRPr="005E1154" w:rsidRDefault="6173AB2D" w:rsidP="00DF21DC">
      <w:pPr>
        <w:spacing w:before="240" w:after="240"/>
        <w:jc w:val="both"/>
        <w:rPr>
          <w:rFonts w:ascii="Arial Narrow" w:eastAsia="Arial Narrow" w:hAnsi="Arial Narrow" w:cs="Arial Narrow"/>
        </w:rPr>
      </w:pPr>
      <w:r w:rsidRPr="005E1154">
        <w:rPr>
          <w:rFonts w:ascii="Arial Narrow" w:eastAsia="Arial Narrow" w:hAnsi="Arial Narrow" w:cs="Arial Narrow"/>
        </w:rPr>
        <w:t xml:space="preserve">V zmysle </w:t>
      </w:r>
      <w:r w:rsidR="009F7B1A">
        <w:rPr>
          <w:rFonts w:ascii="Arial Narrow" w:eastAsia="Arial Narrow" w:hAnsi="Arial Narrow" w:cs="Arial Narrow"/>
        </w:rPr>
        <w:t>bodu</w:t>
      </w:r>
      <w:r w:rsidRPr="005E1154">
        <w:rPr>
          <w:rFonts w:ascii="Arial Narrow" w:eastAsia="Arial Narrow" w:hAnsi="Arial Narrow" w:cs="Arial Narrow"/>
        </w:rPr>
        <w:t xml:space="preserve"> 7.1 Zmluvy sa verejný obstarávateľ zaväzuje počas vykonávania diela vyvinúť maximálne úsilie </w:t>
      </w:r>
      <w:r w:rsidR="000673E4">
        <w:rPr>
          <w:rFonts w:ascii="Arial Narrow" w:eastAsia="Arial Narrow" w:hAnsi="Arial Narrow" w:cs="Arial Narrow"/>
        </w:rPr>
        <w:br/>
      </w:r>
      <w:r w:rsidRPr="005E1154">
        <w:rPr>
          <w:rFonts w:ascii="Arial Narrow" w:eastAsia="Arial Narrow" w:hAnsi="Arial Narrow" w:cs="Arial Narrow"/>
        </w:rPr>
        <w:t>a súčinnosť z je</w:t>
      </w:r>
      <w:r w:rsidR="60A0FF25" w:rsidRPr="005E1154">
        <w:rPr>
          <w:rFonts w:ascii="Arial Narrow" w:eastAsia="Arial Narrow" w:hAnsi="Arial Narrow" w:cs="Arial Narrow"/>
        </w:rPr>
        <w:t xml:space="preserve">ho strany a rovnako </w:t>
      </w:r>
      <w:r w:rsidR="3ED71986" w:rsidRPr="005E1154">
        <w:rPr>
          <w:rFonts w:ascii="Arial Narrow" w:eastAsia="Arial Narrow" w:hAnsi="Arial Narrow" w:cs="Arial Narrow"/>
        </w:rPr>
        <w:t xml:space="preserve">zabezpečiť </w:t>
      </w:r>
      <w:r w:rsidR="60A0FF25" w:rsidRPr="005E1154">
        <w:rPr>
          <w:rFonts w:ascii="Arial Narrow" w:eastAsia="Arial Narrow" w:hAnsi="Arial Narrow" w:cs="Arial Narrow"/>
        </w:rPr>
        <w:t>súčinnosť zo strany zamestnancov prístupových infraštruktúr</w:t>
      </w:r>
      <w:r w:rsidRPr="005E1154">
        <w:rPr>
          <w:rFonts w:ascii="Arial Narrow" w:eastAsia="Arial Narrow" w:hAnsi="Arial Narrow" w:cs="Arial Narrow"/>
        </w:rPr>
        <w:t xml:space="preserve"> tak, aby bolo dielo vykonané </w:t>
      </w:r>
      <w:r w:rsidR="5512A293" w:rsidRPr="005E1154">
        <w:rPr>
          <w:rFonts w:ascii="Arial Narrow" w:eastAsia="Arial Narrow" w:hAnsi="Arial Narrow" w:cs="Arial Narrow"/>
        </w:rPr>
        <w:t>riadn</w:t>
      </w:r>
      <w:r w:rsidR="7012FEEB" w:rsidRPr="005E1154">
        <w:rPr>
          <w:rFonts w:ascii="Arial Narrow" w:eastAsia="Arial Narrow" w:hAnsi="Arial Narrow" w:cs="Arial Narrow"/>
        </w:rPr>
        <w:t>e.</w:t>
      </w:r>
    </w:p>
    <w:p w14:paraId="594D1199" w14:textId="55D3D00A" w:rsidR="045C8372" w:rsidRPr="00DF21DC" w:rsidRDefault="045C8372" w:rsidP="00146863">
      <w:pPr>
        <w:jc w:val="both"/>
        <w:rPr>
          <w:rFonts w:ascii="Arial Narrow" w:hAnsi="Arial Narrow"/>
        </w:rPr>
      </w:pPr>
      <w:r w:rsidRPr="48F1D981">
        <w:rPr>
          <w:rFonts w:ascii="Arial Narrow" w:eastAsia="Arial Narrow" w:hAnsi="Arial Narrow" w:cs="Arial Narrow"/>
          <w:szCs w:val="22"/>
        </w:rPr>
        <w:t xml:space="preserve">Verejný obstarávateľ si vyhradzuje právo požadovať od </w:t>
      </w:r>
      <w:r w:rsidR="00D01C12">
        <w:rPr>
          <w:rFonts w:ascii="Arial Narrow" w:eastAsia="Arial Narrow" w:hAnsi="Arial Narrow" w:cs="Arial Narrow"/>
          <w:szCs w:val="22"/>
        </w:rPr>
        <w:t>zhotoviteľa</w:t>
      </w:r>
      <w:r w:rsidR="00D01C12" w:rsidRPr="48F1D981">
        <w:rPr>
          <w:rFonts w:ascii="Arial Narrow" w:eastAsia="Arial Narrow" w:hAnsi="Arial Narrow" w:cs="Arial Narrow"/>
          <w:szCs w:val="22"/>
        </w:rPr>
        <w:t xml:space="preserve"> </w:t>
      </w:r>
      <w:r w:rsidRPr="48F1D981">
        <w:rPr>
          <w:rFonts w:ascii="Arial Narrow" w:eastAsia="Arial Narrow" w:hAnsi="Arial Narrow" w:cs="Arial Narrow"/>
          <w:szCs w:val="22"/>
        </w:rPr>
        <w:t xml:space="preserve">aj ďalšiu súčinnosť, ak to bude vyplývať </w:t>
      </w:r>
      <w:r w:rsidR="000673E4">
        <w:rPr>
          <w:rFonts w:ascii="Arial Narrow" w:eastAsia="Arial Narrow" w:hAnsi="Arial Narrow" w:cs="Arial Narrow"/>
          <w:szCs w:val="22"/>
        </w:rPr>
        <w:br/>
      </w:r>
      <w:r w:rsidRPr="48F1D981">
        <w:rPr>
          <w:rFonts w:ascii="Arial Narrow" w:eastAsia="Arial Narrow" w:hAnsi="Arial Narrow" w:cs="Arial Narrow"/>
          <w:szCs w:val="22"/>
        </w:rPr>
        <w:t xml:space="preserve">z uzatvorenej Zmluvy o poskytnutí nenávratného finančného príspevku medzi </w:t>
      </w:r>
      <w:r w:rsidR="00C941E1">
        <w:rPr>
          <w:rFonts w:ascii="Arial Narrow" w:eastAsia="Arial Narrow" w:hAnsi="Arial Narrow" w:cs="Arial Narrow"/>
          <w:szCs w:val="22"/>
        </w:rPr>
        <w:t xml:space="preserve">MF </w:t>
      </w:r>
      <w:r w:rsidRPr="48F1D981">
        <w:rPr>
          <w:rFonts w:ascii="Arial Narrow" w:eastAsia="Arial Narrow" w:hAnsi="Arial Narrow" w:cs="Arial Narrow"/>
          <w:szCs w:val="22"/>
        </w:rPr>
        <w:t xml:space="preserve">SR </w:t>
      </w:r>
      <w:r w:rsidR="000673E4">
        <w:rPr>
          <w:rFonts w:ascii="Arial Narrow" w:eastAsia="Arial Narrow" w:hAnsi="Arial Narrow" w:cs="Arial Narrow"/>
          <w:szCs w:val="22"/>
        </w:rPr>
        <w:br/>
      </w:r>
      <w:r w:rsidRPr="48F1D981">
        <w:rPr>
          <w:rFonts w:ascii="Arial Narrow" w:eastAsia="Arial Narrow" w:hAnsi="Arial Narrow" w:cs="Arial Narrow"/>
          <w:szCs w:val="22"/>
        </w:rPr>
        <w:t xml:space="preserve">a Ministerstvom investícií, regionálneho rozvoja a informatizácie SR </w:t>
      </w:r>
      <w:r w:rsidR="00FF035E">
        <w:rPr>
          <w:rFonts w:ascii="Arial Narrow" w:eastAsia="Arial Narrow" w:hAnsi="Arial Narrow" w:cs="Arial Narrow"/>
          <w:szCs w:val="22"/>
        </w:rPr>
        <w:t>zo dňa 25.</w:t>
      </w:r>
      <w:r w:rsidR="009F7B1A">
        <w:rPr>
          <w:rFonts w:ascii="Arial Narrow" w:eastAsia="Arial Narrow" w:hAnsi="Arial Narrow" w:cs="Arial Narrow"/>
          <w:szCs w:val="22"/>
        </w:rPr>
        <w:t xml:space="preserve"> </w:t>
      </w:r>
      <w:r w:rsidR="00FF035E">
        <w:rPr>
          <w:rFonts w:ascii="Arial Narrow" w:eastAsia="Arial Narrow" w:hAnsi="Arial Narrow" w:cs="Arial Narrow"/>
          <w:szCs w:val="22"/>
        </w:rPr>
        <w:t>03.</w:t>
      </w:r>
      <w:r w:rsidR="009F7B1A">
        <w:rPr>
          <w:rFonts w:ascii="Arial Narrow" w:eastAsia="Arial Narrow" w:hAnsi="Arial Narrow" w:cs="Arial Narrow"/>
          <w:szCs w:val="22"/>
        </w:rPr>
        <w:t xml:space="preserve"> </w:t>
      </w:r>
      <w:r w:rsidR="00FF035E">
        <w:rPr>
          <w:rFonts w:ascii="Arial Narrow" w:eastAsia="Arial Narrow" w:hAnsi="Arial Narrow" w:cs="Arial Narrow"/>
          <w:szCs w:val="22"/>
        </w:rPr>
        <w:t xml:space="preserve">2025, ID zmluvy </w:t>
      </w:r>
      <w:r w:rsidR="00FF035E" w:rsidRPr="00FF035E">
        <w:rPr>
          <w:rFonts w:ascii="Arial Narrow" w:eastAsia="Arial Narrow" w:hAnsi="Arial Narrow" w:cs="Arial Narrow"/>
          <w:szCs w:val="22"/>
        </w:rPr>
        <w:t xml:space="preserve">10596871 </w:t>
      </w:r>
      <w:r w:rsidRPr="48F1D981">
        <w:rPr>
          <w:rFonts w:ascii="Arial Narrow" w:eastAsia="Arial Narrow" w:hAnsi="Arial Narrow" w:cs="Arial Narrow"/>
          <w:szCs w:val="22"/>
        </w:rPr>
        <w:t>(</w:t>
      </w:r>
      <w:r w:rsidR="009F7B1A" w:rsidRPr="48F1D981">
        <w:rPr>
          <w:rFonts w:ascii="Arial Narrow" w:eastAsia="Arial Narrow" w:hAnsi="Arial Narrow" w:cs="Arial Narrow"/>
          <w:szCs w:val="22"/>
        </w:rPr>
        <w:t>dostupn</w:t>
      </w:r>
      <w:r w:rsidR="009F7B1A">
        <w:rPr>
          <w:rFonts w:ascii="Arial Narrow" w:eastAsia="Arial Narrow" w:hAnsi="Arial Narrow" w:cs="Arial Narrow"/>
          <w:szCs w:val="22"/>
        </w:rPr>
        <w:t>ej</w:t>
      </w:r>
      <w:r w:rsidR="009F7B1A" w:rsidRPr="48F1D981">
        <w:rPr>
          <w:rFonts w:ascii="Arial Narrow" w:eastAsia="Arial Narrow" w:hAnsi="Arial Narrow" w:cs="Arial Narrow"/>
          <w:szCs w:val="22"/>
        </w:rPr>
        <w:t xml:space="preserve"> </w:t>
      </w:r>
      <w:r w:rsidRPr="48F1D981">
        <w:rPr>
          <w:rFonts w:ascii="Arial Narrow" w:eastAsia="Arial Narrow" w:hAnsi="Arial Narrow" w:cs="Arial Narrow"/>
          <w:szCs w:val="22"/>
        </w:rPr>
        <w:t xml:space="preserve">na </w:t>
      </w:r>
      <w:hyperlink r:id="rId11" w:history="1">
        <w:r w:rsidR="00FF035E" w:rsidRPr="00E57582">
          <w:rPr>
            <w:rStyle w:val="Hypertextovprepojenie"/>
            <w:rFonts w:ascii="Arial Narrow" w:eastAsia="Arial Narrow" w:hAnsi="Arial Narrow" w:cs="Arial Narrow"/>
            <w:szCs w:val="22"/>
          </w:rPr>
          <w:t>https://www.crz.gov.sk/zmluva/10596871/</w:t>
        </w:r>
      </w:hyperlink>
      <w:r w:rsidRPr="48F1D981">
        <w:rPr>
          <w:rFonts w:ascii="Arial Narrow" w:eastAsia="Arial Narrow" w:hAnsi="Arial Narrow" w:cs="Arial Narrow"/>
          <w:szCs w:val="22"/>
        </w:rPr>
        <w:t>) a riadiacej dokumentácie pre Program Slovensko vzťahujúcej sa na Cieľ 1, z ktorého je IT projekt financovaný a ktorou je verejný obstarávateľ viazaný</w:t>
      </w:r>
      <w:r w:rsidR="00CC66FC">
        <w:rPr>
          <w:rFonts w:ascii="Arial Narrow" w:eastAsia="Arial Narrow" w:hAnsi="Arial Narrow" w:cs="Arial Narrow"/>
          <w:szCs w:val="22"/>
        </w:rPr>
        <w:t xml:space="preserve"> (</w:t>
      </w:r>
      <w:hyperlink r:id="rId12" w:history="1">
        <w:r w:rsidR="00CC66FC" w:rsidRPr="00D50050">
          <w:rPr>
            <w:rStyle w:val="Hypertextovprepojenie"/>
            <w:rFonts w:ascii="Arial Narrow" w:eastAsia="Arial Narrow" w:hAnsi="Arial Narrow" w:cs="Arial Narrow"/>
            <w:szCs w:val="22"/>
          </w:rPr>
          <w:t>www.eurofondy.gov.sk</w:t>
        </w:r>
      </w:hyperlink>
      <w:r w:rsidR="00CC66FC">
        <w:rPr>
          <w:rFonts w:ascii="Arial Narrow" w:eastAsia="Arial Narrow" w:hAnsi="Arial Narrow" w:cs="Arial Narrow"/>
          <w:szCs w:val="22"/>
        </w:rPr>
        <w:t>)</w:t>
      </w:r>
      <w:r w:rsidRPr="48F1D981">
        <w:rPr>
          <w:rFonts w:ascii="Arial Narrow" w:eastAsia="Arial Narrow" w:hAnsi="Arial Narrow" w:cs="Arial Narrow"/>
          <w:szCs w:val="22"/>
        </w:rPr>
        <w:t>. Úspešný uchádzač</w:t>
      </w:r>
      <w:r w:rsidR="00D01C12">
        <w:rPr>
          <w:rFonts w:ascii="Arial Narrow" w:eastAsia="Arial Narrow" w:hAnsi="Arial Narrow" w:cs="Arial Narrow"/>
          <w:szCs w:val="22"/>
        </w:rPr>
        <w:t>/zhotoviteľ</w:t>
      </w:r>
      <w:r w:rsidRPr="48F1D981">
        <w:rPr>
          <w:rFonts w:ascii="Arial Narrow" w:eastAsia="Arial Narrow" w:hAnsi="Arial Narrow" w:cs="Arial Narrow"/>
          <w:szCs w:val="22"/>
        </w:rPr>
        <w:t xml:space="preserve"> je povinný tieto požiadavky na súčinnosť splniť v súlade </w:t>
      </w:r>
      <w:r w:rsidR="000673E4">
        <w:rPr>
          <w:rFonts w:ascii="Arial Narrow" w:eastAsia="Arial Narrow" w:hAnsi="Arial Narrow" w:cs="Arial Narrow"/>
          <w:szCs w:val="22"/>
        </w:rPr>
        <w:br/>
      </w:r>
      <w:r w:rsidRPr="48F1D981">
        <w:rPr>
          <w:rFonts w:ascii="Arial Narrow" w:eastAsia="Arial Narrow" w:hAnsi="Arial Narrow" w:cs="Arial Narrow"/>
          <w:szCs w:val="22"/>
        </w:rPr>
        <w:t>s podmienkami určenými v tejto riadiacej dokumentácii.</w:t>
      </w:r>
    </w:p>
    <w:p w14:paraId="6C4B95D9" w14:textId="5F195704" w:rsidR="045C8372" w:rsidRDefault="045C8372" w:rsidP="00146863">
      <w:pPr>
        <w:jc w:val="both"/>
        <w:rPr>
          <w:rFonts w:ascii="Arial Narrow" w:eastAsia="Arial Narrow" w:hAnsi="Arial Narrow" w:cs="Arial Narrow"/>
        </w:rPr>
      </w:pPr>
      <w:r w:rsidRPr="5DB5FEAA">
        <w:rPr>
          <w:rFonts w:ascii="Arial Narrow" w:eastAsia="Arial Narrow" w:hAnsi="Arial Narrow" w:cs="Arial Narrow"/>
        </w:rPr>
        <w:t>Všetk</w:t>
      </w:r>
      <w:r w:rsidR="00CC0E00" w:rsidRPr="5DB5FEAA">
        <w:rPr>
          <w:rFonts w:ascii="Arial Narrow" w:eastAsia="Arial Narrow" w:hAnsi="Arial Narrow" w:cs="Arial Narrow"/>
        </w:rPr>
        <w:t>y implementačné práce budú realizované</w:t>
      </w:r>
      <w:r w:rsidRPr="5DB5FEAA">
        <w:rPr>
          <w:rFonts w:ascii="Arial Narrow" w:eastAsia="Arial Narrow" w:hAnsi="Arial Narrow" w:cs="Arial Narrow"/>
        </w:rPr>
        <w:t xml:space="preserve"> v rámci B</w:t>
      </w:r>
      <w:r w:rsidR="00CC0E00" w:rsidRPr="5DB5FEAA">
        <w:rPr>
          <w:rFonts w:ascii="Arial Narrow" w:eastAsia="Arial Narrow" w:hAnsi="Arial Narrow" w:cs="Arial Narrow"/>
        </w:rPr>
        <w:t>ratislavy</w:t>
      </w:r>
      <w:r w:rsidRPr="5DB5FEAA">
        <w:rPr>
          <w:rFonts w:ascii="Arial Narrow" w:eastAsia="Arial Narrow" w:hAnsi="Arial Narrow" w:cs="Arial Narrow"/>
        </w:rPr>
        <w:t xml:space="preserve"> u prístupových infraštruktúr verejného obstarávateľa</w:t>
      </w:r>
      <w:r w:rsidR="3DDF0E95" w:rsidRPr="5DB5FEAA">
        <w:rPr>
          <w:rFonts w:ascii="Arial Narrow" w:eastAsia="Arial Narrow" w:hAnsi="Arial Narrow" w:cs="Arial Narrow"/>
        </w:rPr>
        <w:t>.</w:t>
      </w:r>
    </w:p>
    <w:p w14:paraId="274006F7" w14:textId="262AACB5" w:rsidR="00C941E1" w:rsidRPr="009C67B3" w:rsidRDefault="00C941E1" w:rsidP="009C67B3">
      <w:pPr>
        <w:spacing w:after="0"/>
        <w:jc w:val="both"/>
        <w:rPr>
          <w:rFonts w:ascii="Arial Narrow" w:eastAsia="Arial Narrow" w:hAnsi="Arial Narrow" w:cs="Arial Narrow"/>
          <w:color w:val="000000" w:themeColor="text1"/>
          <w:szCs w:val="22"/>
        </w:rPr>
      </w:pPr>
      <w:r w:rsidRPr="009C67B3">
        <w:rPr>
          <w:rFonts w:ascii="Arial Narrow" w:hAnsi="Arial Narrow"/>
          <w:b/>
          <w:bCs/>
          <w:szCs w:val="22"/>
        </w:rPr>
        <w:t xml:space="preserve">Možnosť predloženia ekvivalentného riešenia: </w:t>
      </w:r>
      <w:r w:rsidRPr="009C67B3">
        <w:rPr>
          <w:rFonts w:ascii="Arial Narrow" w:hAnsi="Arial Narrow"/>
          <w:szCs w:val="22"/>
        </w:rPr>
        <w:t xml:space="preserve">V prípade, že verejný obstarávateľ použil v rámci opisu predmetu zákazky konkrétneho výrobcu, výrobný postup, značku, patent, typ, krajinu, oblasť alebo miesto pôvodu alebo výroby, môže uchádzač v súlade s § 42 ods. 3 </w:t>
      </w:r>
      <w:r w:rsidR="006E46D5" w:rsidRPr="009C67B3">
        <w:rPr>
          <w:rFonts w:ascii="Arial Narrow" w:eastAsia="Arial Narrow" w:hAnsi="Arial Narrow" w:cs="Arial Narrow"/>
          <w:color w:val="000000" w:themeColor="text1"/>
          <w:szCs w:val="22"/>
        </w:rPr>
        <w:t>zákon</w:t>
      </w:r>
      <w:r w:rsidR="006E46D5">
        <w:rPr>
          <w:rFonts w:ascii="Arial Narrow" w:eastAsia="Arial Narrow" w:hAnsi="Arial Narrow" w:cs="Arial Narrow"/>
          <w:color w:val="000000" w:themeColor="text1"/>
          <w:szCs w:val="22"/>
        </w:rPr>
        <w:t>a</w:t>
      </w:r>
      <w:r w:rsidR="006E46D5" w:rsidRPr="009C67B3">
        <w:rPr>
          <w:rFonts w:ascii="Arial Narrow" w:eastAsia="Arial Narrow" w:hAnsi="Arial Narrow" w:cs="Arial Narrow"/>
          <w:color w:val="000000" w:themeColor="text1"/>
          <w:szCs w:val="22"/>
        </w:rPr>
        <w:t xml:space="preserve"> č. 343/2015 Z. z. o verejnom obstarávaní </w:t>
      </w:r>
      <w:r w:rsidR="006E46D5">
        <w:rPr>
          <w:rFonts w:ascii="Arial Narrow" w:eastAsia="Arial Narrow" w:hAnsi="Arial Narrow" w:cs="Arial Narrow"/>
          <w:color w:val="000000" w:themeColor="text1"/>
          <w:szCs w:val="22"/>
        </w:rPr>
        <w:t>a o zmene a doplnení niektorých zákonov v znení neskorších predpisov</w:t>
      </w:r>
      <w:r w:rsidR="009C67B3">
        <w:rPr>
          <w:rFonts w:ascii="Arial Narrow" w:eastAsia="Arial Narrow" w:hAnsi="Arial Narrow" w:cs="Arial Narrow"/>
          <w:color w:val="000000" w:themeColor="text1"/>
          <w:szCs w:val="22"/>
        </w:rPr>
        <w:t>,</w:t>
      </w:r>
      <w:r w:rsidR="006E46D5">
        <w:rPr>
          <w:rFonts w:ascii="Arial Narrow" w:eastAsia="Arial Narrow" w:hAnsi="Arial Narrow" w:cs="Arial Narrow"/>
          <w:color w:val="000000" w:themeColor="text1"/>
          <w:szCs w:val="22"/>
        </w:rPr>
        <w:t xml:space="preserve"> </w:t>
      </w:r>
      <w:r w:rsidRPr="00091B3A">
        <w:rPr>
          <w:rFonts w:ascii="Arial Narrow" w:hAnsi="Arial Narrow"/>
          <w:szCs w:val="22"/>
        </w:rPr>
        <w:t>predložiť ponuku i na technický a funkčný ekvivalent. Za technický a funkčný ekvivalent sa považuje taká ponuka (riešenie), ktorá spĺňa úžitkové, prevádzkové a funkčné charakteristiky, ktoré sú nevyhnutné na zabezpečenie účelu, na ktoré je obstarávaný predmet zákazky určený (</w:t>
      </w:r>
      <w:r w:rsidR="006E46D5">
        <w:rPr>
          <w:rFonts w:ascii="Arial Narrow" w:hAnsi="Arial Narrow"/>
          <w:szCs w:val="22"/>
        </w:rPr>
        <w:t>pozri</w:t>
      </w:r>
      <w:r w:rsidR="006E46D5" w:rsidRPr="00091B3A">
        <w:rPr>
          <w:rFonts w:ascii="Arial Narrow" w:hAnsi="Arial Narrow"/>
          <w:szCs w:val="22"/>
        </w:rPr>
        <w:t xml:space="preserve"> </w:t>
      </w:r>
      <w:r w:rsidRPr="00091B3A">
        <w:rPr>
          <w:rFonts w:ascii="Arial Narrow" w:hAnsi="Arial Narrow"/>
          <w:szCs w:val="22"/>
        </w:rPr>
        <w:t>rozhodnutie Rady Úradu pre verejné obstarávanie č. 503-9000/2014-KR/5 zo dňa 3.</w:t>
      </w:r>
      <w:r w:rsidR="006E46D5">
        <w:rPr>
          <w:rFonts w:ascii="Arial Narrow" w:hAnsi="Arial Narrow"/>
          <w:szCs w:val="22"/>
        </w:rPr>
        <w:t xml:space="preserve"> </w:t>
      </w:r>
      <w:r w:rsidRPr="00091B3A">
        <w:rPr>
          <w:rFonts w:ascii="Arial Narrow" w:hAnsi="Arial Narrow"/>
          <w:szCs w:val="22"/>
        </w:rPr>
        <w:t>3.</w:t>
      </w:r>
      <w:r w:rsidR="006E46D5">
        <w:rPr>
          <w:rFonts w:ascii="Arial Narrow" w:hAnsi="Arial Narrow"/>
          <w:szCs w:val="22"/>
        </w:rPr>
        <w:t xml:space="preserve"> </w:t>
      </w:r>
      <w:r w:rsidRPr="00091B3A">
        <w:rPr>
          <w:rFonts w:ascii="Arial Narrow" w:hAnsi="Arial Narrow"/>
          <w:szCs w:val="22"/>
        </w:rPr>
        <w:t>2014). V prípade, že verejný obstarávateľ požaduje dodať v rámci opisu predmetu zákazky/predložených dokumentov konkrétny výrobok, výrobný postup, značku, patent, typ, alebo odkazuje na konkrétnu krajinu, oblasť alebo miesto pôvodu alebo výroby, verejný obstarávateľ vyžaduje, aby uchádzač už vo svojej ponuke predložil dôkaz o ekvivalentnosti ním navrhovanej ponuky (riešenia) s predmetom zákazky definovaným v rámci opisu predmetu zákazky (pozri rozsudok SD EÚ vo veci C</w:t>
      </w:r>
      <w:r w:rsidRPr="00091B3A">
        <w:rPr>
          <w:rFonts w:ascii="Cambria Math" w:hAnsi="Cambria Math" w:cs="Cambria Math"/>
          <w:szCs w:val="22"/>
        </w:rPr>
        <w:t>‑</w:t>
      </w:r>
      <w:r w:rsidRPr="00091B3A">
        <w:rPr>
          <w:rFonts w:ascii="Arial Narrow" w:hAnsi="Arial Narrow"/>
          <w:szCs w:val="22"/>
        </w:rPr>
        <w:t>14/17 z 12. j</w:t>
      </w:r>
      <w:r w:rsidRPr="00091B3A">
        <w:rPr>
          <w:rFonts w:ascii="Arial Narrow" w:hAnsi="Arial Narrow" w:cs="Arial Narrow"/>
          <w:szCs w:val="22"/>
        </w:rPr>
        <w:t>ú</w:t>
      </w:r>
      <w:r w:rsidRPr="00091B3A">
        <w:rPr>
          <w:rFonts w:ascii="Arial Narrow" w:hAnsi="Arial Narrow"/>
          <w:szCs w:val="22"/>
        </w:rPr>
        <w:t>la 2018). Za technick</w:t>
      </w:r>
      <w:r w:rsidRPr="00091B3A">
        <w:rPr>
          <w:rFonts w:ascii="Arial Narrow" w:hAnsi="Arial Narrow" w:cs="Arial Narrow"/>
          <w:szCs w:val="22"/>
        </w:rPr>
        <w:t>ý</w:t>
      </w:r>
      <w:r w:rsidRPr="00091B3A">
        <w:rPr>
          <w:rFonts w:ascii="Arial Narrow" w:hAnsi="Arial Narrow"/>
          <w:szCs w:val="22"/>
        </w:rPr>
        <w:t xml:space="preserve"> a funk</w:t>
      </w:r>
      <w:r w:rsidRPr="00091B3A">
        <w:rPr>
          <w:rFonts w:ascii="Arial Narrow" w:hAnsi="Arial Narrow" w:cs="Arial Narrow"/>
          <w:szCs w:val="22"/>
        </w:rPr>
        <w:t>č</w:t>
      </w:r>
      <w:r w:rsidRPr="00091B3A">
        <w:rPr>
          <w:rFonts w:ascii="Arial Narrow" w:hAnsi="Arial Narrow"/>
          <w:szCs w:val="22"/>
        </w:rPr>
        <w:t>n</w:t>
      </w:r>
      <w:r w:rsidRPr="00091B3A">
        <w:rPr>
          <w:rFonts w:ascii="Arial Narrow" w:hAnsi="Arial Narrow" w:cs="Arial Narrow"/>
          <w:szCs w:val="22"/>
        </w:rPr>
        <w:t>ý</w:t>
      </w:r>
      <w:r w:rsidRPr="00091B3A">
        <w:rPr>
          <w:rFonts w:ascii="Arial Narrow" w:hAnsi="Arial Narrow"/>
          <w:szCs w:val="22"/>
        </w:rPr>
        <w:t xml:space="preserve"> ekvivalent sa nepova</w:t>
      </w:r>
      <w:r w:rsidRPr="00091B3A">
        <w:rPr>
          <w:rFonts w:ascii="Arial Narrow" w:hAnsi="Arial Narrow" w:cs="Arial Narrow"/>
          <w:szCs w:val="22"/>
        </w:rPr>
        <w:t>ž</w:t>
      </w:r>
      <w:r w:rsidRPr="00091B3A">
        <w:rPr>
          <w:rFonts w:ascii="Arial Narrow" w:hAnsi="Arial Narrow"/>
          <w:szCs w:val="22"/>
        </w:rPr>
        <w:t>uje najm</w:t>
      </w:r>
      <w:r w:rsidRPr="00091B3A">
        <w:rPr>
          <w:rFonts w:ascii="Arial Narrow" w:hAnsi="Arial Narrow" w:cs="Arial Narrow"/>
          <w:szCs w:val="22"/>
        </w:rPr>
        <w:t>ä</w:t>
      </w:r>
      <w:r w:rsidRPr="00091B3A">
        <w:rPr>
          <w:rFonts w:ascii="Arial Narrow" w:hAnsi="Arial Narrow"/>
          <w:szCs w:val="22"/>
        </w:rPr>
        <w:t xml:space="preserve"> tak</w:t>
      </w:r>
      <w:r w:rsidRPr="00091B3A">
        <w:rPr>
          <w:rFonts w:ascii="Arial Narrow" w:hAnsi="Arial Narrow" w:cs="Arial Narrow"/>
          <w:szCs w:val="22"/>
        </w:rPr>
        <w:t>á</w:t>
      </w:r>
      <w:r w:rsidRPr="00091B3A">
        <w:rPr>
          <w:rFonts w:ascii="Arial Narrow" w:hAnsi="Arial Narrow"/>
          <w:szCs w:val="22"/>
        </w:rPr>
        <w:t xml:space="preserve"> ponuka (rie</w:t>
      </w:r>
      <w:r w:rsidRPr="00091B3A">
        <w:rPr>
          <w:rFonts w:ascii="Arial Narrow" w:hAnsi="Arial Narrow" w:cs="Arial Narrow"/>
          <w:szCs w:val="22"/>
        </w:rPr>
        <w:t>š</w:t>
      </w:r>
      <w:r w:rsidRPr="00091B3A">
        <w:rPr>
          <w:rFonts w:ascii="Arial Narrow" w:hAnsi="Arial Narrow"/>
          <w:szCs w:val="22"/>
        </w:rPr>
        <w:t>enie), s ktor</w:t>
      </w:r>
      <w:r w:rsidRPr="00091B3A">
        <w:rPr>
          <w:rFonts w:ascii="Arial Narrow" w:hAnsi="Arial Narrow" w:cs="Arial Narrow"/>
          <w:szCs w:val="22"/>
        </w:rPr>
        <w:t>é</w:t>
      </w:r>
      <w:r w:rsidRPr="00091B3A">
        <w:rPr>
          <w:rFonts w:ascii="Arial Narrow" w:hAnsi="Arial Narrow"/>
          <w:szCs w:val="22"/>
        </w:rPr>
        <w:t>ho prijat</w:t>
      </w:r>
      <w:r w:rsidRPr="00091B3A">
        <w:rPr>
          <w:rFonts w:ascii="Arial Narrow" w:hAnsi="Arial Narrow" w:cs="Arial Narrow"/>
          <w:szCs w:val="22"/>
        </w:rPr>
        <w:t>í</w:t>
      </w:r>
      <w:r w:rsidRPr="00091B3A">
        <w:rPr>
          <w:rFonts w:ascii="Arial Narrow" w:hAnsi="Arial Narrow"/>
          <w:szCs w:val="22"/>
        </w:rPr>
        <w:t>m/plnen</w:t>
      </w:r>
      <w:r w:rsidRPr="00091B3A">
        <w:rPr>
          <w:rFonts w:ascii="Arial Narrow" w:hAnsi="Arial Narrow" w:cs="Arial Narrow"/>
          <w:szCs w:val="22"/>
        </w:rPr>
        <w:t>í</w:t>
      </w:r>
      <w:r w:rsidRPr="00091B3A">
        <w:rPr>
          <w:rFonts w:ascii="Arial Narrow" w:hAnsi="Arial Narrow"/>
          <w:szCs w:val="22"/>
        </w:rPr>
        <w:t>m by boli spojen</w:t>
      </w:r>
      <w:r w:rsidRPr="00091B3A">
        <w:rPr>
          <w:rFonts w:ascii="Arial Narrow" w:hAnsi="Arial Narrow" w:cs="Arial Narrow"/>
          <w:szCs w:val="22"/>
        </w:rPr>
        <w:t>é</w:t>
      </w:r>
      <w:r w:rsidRPr="00091B3A">
        <w:rPr>
          <w:rFonts w:ascii="Arial Narrow" w:hAnsi="Arial Narrow"/>
          <w:szCs w:val="22"/>
        </w:rPr>
        <w:t xml:space="preserve"> </w:t>
      </w:r>
      <w:r w:rsidRPr="00091B3A">
        <w:rPr>
          <w:rFonts w:ascii="Arial Narrow" w:hAnsi="Arial Narrow" w:cs="Arial Narrow"/>
          <w:szCs w:val="22"/>
        </w:rPr>
        <w:t>ď</w:t>
      </w:r>
      <w:r w:rsidRPr="00091B3A">
        <w:rPr>
          <w:rFonts w:ascii="Arial Narrow" w:hAnsi="Arial Narrow"/>
          <w:szCs w:val="22"/>
        </w:rPr>
        <w:t>al</w:t>
      </w:r>
      <w:r w:rsidRPr="00091B3A">
        <w:rPr>
          <w:rFonts w:ascii="Arial Narrow" w:hAnsi="Arial Narrow" w:cs="Arial Narrow"/>
          <w:szCs w:val="22"/>
        </w:rPr>
        <w:t>š</w:t>
      </w:r>
      <w:r w:rsidRPr="00091B3A">
        <w:rPr>
          <w:rFonts w:ascii="Arial Narrow" w:hAnsi="Arial Narrow"/>
          <w:szCs w:val="22"/>
        </w:rPr>
        <w:t>ie vyvolan</w:t>
      </w:r>
      <w:r w:rsidRPr="00091B3A">
        <w:rPr>
          <w:rFonts w:ascii="Arial Narrow" w:hAnsi="Arial Narrow" w:cs="Arial Narrow"/>
          <w:szCs w:val="22"/>
        </w:rPr>
        <w:t>é</w:t>
      </w:r>
      <w:r w:rsidRPr="00091B3A">
        <w:rPr>
          <w:rFonts w:ascii="Arial Narrow" w:hAnsi="Arial Narrow"/>
          <w:szCs w:val="22"/>
        </w:rPr>
        <w:t xml:space="preserve"> neprimeran</w:t>
      </w:r>
      <w:r w:rsidRPr="00091B3A">
        <w:rPr>
          <w:rFonts w:ascii="Arial Narrow" w:hAnsi="Arial Narrow" w:cs="Arial Narrow"/>
          <w:szCs w:val="22"/>
        </w:rPr>
        <w:t>é</w:t>
      </w:r>
      <w:r w:rsidRPr="00091B3A">
        <w:rPr>
          <w:rFonts w:ascii="Arial Narrow" w:hAnsi="Arial Narrow"/>
          <w:szCs w:val="22"/>
        </w:rPr>
        <w:t xml:space="preserve"> n</w:t>
      </w:r>
      <w:r w:rsidRPr="00091B3A">
        <w:rPr>
          <w:rFonts w:ascii="Arial Narrow" w:hAnsi="Arial Narrow" w:cs="Arial Narrow"/>
          <w:szCs w:val="22"/>
        </w:rPr>
        <w:t>á</w:t>
      </w:r>
      <w:r w:rsidRPr="00091B3A">
        <w:rPr>
          <w:rFonts w:ascii="Arial Narrow" w:hAnsi="Arial Narrow"/>
          <w:szCs w:val="22"/>
        </w:rPr>
        <w:t>klady na strane verejn</w:t>
      </w:r>
      <w:r w:rsidRPr="00091B3A">
        <w:rPr>
          <w:rFonts w:ascii="Arial Narrow" w:hAnsi="Arial Narrow" w:cs="Arial Narrow"/>
          <w:szCs w:val="22"/>
        </w:rPr>
        <w:t>é</w:t>
      </w:r>
      <w:r w:rsidRPr="00091B3A">
        <w:rPr>
          <w:rFonts w:ascii="Arial Narrow" w:hAnsi="Arial Narrow"/>
          <w:szCs w:val="22"/>
        </w:rPr>
        <w:t>ho obstar</w:t>
      </w:r>
      <w:r w:rsidRPr="00091B3A">
        <w:rPr>
          <w:rFonts w:ascii="Arial Narrow" w:hAnsi="Arial Narrow" w:cs="Arial Narrow"/>
          <w:szCs w:val="22"/>
        </w:rPr>
        <w:t>á</w:t>
      </w:r>
      <w:r w:rsidRPr="00091B3A">
        <w:rPr>
          <w:rFonts w:ascii="Arial Narrow" w:hAnsi="Arial Narrow"/>
          <w:szCs w:val="22"/>
        </w:rPr>
        <w:t>vate</w:t>
      </w:r>
      <w:r w:rsidRPr="00091B3A">
        <w:rPr>
          <w:rFonts w:ascii="Arial Narrow" w:hAnsi="Arial Narrow" w:cs="Arial Narrow"/>
          <w:szCs w:val="22"/>
        </w:rPr>
        <w:t>ľ</w:t>
      </w:r>
      <w:r w:rsidRPr="00091B3A">
        <w:rPr>
          <w:rFonts w:ascii="Arial Narrow" w:hAnsi="Arial Narrow"/>
          <w:szCs w:val="22"/>
        </w:rPr>
        <w:t>a.</w:t>
      </w:r>
    </w:p>
    <w:p w14:paraId="1FD4A691" w14:textId="5E5806C6" w:rsidR="00C941E1" w:rsidRPr="00DF21DC" w:rsidRDefault="00C941E1" w:rsidP="00C941E1">
      <w:pPr>
        <w:jc w:val="both"/>
        <w:rPr>
          <w:rFonts w:ascii="Arial Narrow" w:hAnsi="Arial Narrow"/>
        </w:rPr>
      </w:pPr>
      <w:r w:rsidRPr="00091B3A">
        <w:rPr>
          <w:rFonts w:ascii="Arial Narrow" w:hAnsi="Arial Narrow"/>
          <w:szCs w:val="22"/>
        </w:rPr>
        <w:t>Navrhnuté riešenie nesmie byť v rozpore so súvisiacimi legislatívnymi normami. Na túto skutočnosť uchádzač upozorní v samostatnej prílohe, kde uvedie ponúkané ekvivalenty.</w:t>
      </w:r>
    </w:p>
    <w:p w14:paraId="1E6558A7" w14:textId="3106C089" w:rsidR="009106BE" w:rsidRPr="00CD796F" w:rsidRDefault="009106BE">
      <w:pPr>
        <w:spacing w:after="160" w:line="278" w:lineRule="auto"/>
        <w:rPr>
          <w:rFonts w:ascii="Arial Narrow" w:hAnsi="Arial Narrow"/>
          <w:szCs w:val="22"/>
        </w:rPr>
      </w:pPr>
      <w:r w:rsidRPr="00CD796F">
        <w:rPr>
          <w:rFonts w:ascii="Arial Narrow" w:hAnsi="Arial Narrow"/>
          <w:szCs w:val="22"/>
        </w:rPr>
        <w:br w:type="page"/>
      </w:r>
    </w:p>
    <w:p w14:paraId="651C8193" w14:textId="77777777" w:rsidR="009106BE" w:rsidRPr="005E1154" w:rsidRDefault="009106BE" w:rsidP="009106BE">
      <w:pPr>
        <w:spacing w:after="160" w:line="259" w:lineRule="auto"/>
        <w:jc w:val="center"/>
        <w:rPr>
          <w:rFonts w:ascii="Arial Narrow" w:hAnsi="Arial Narrow" w:cstheme="minorHAnsi"/>
          <w:b/>
          <w:sz w:val="28"/>
          <w:szCs w:val="28"/>
        </w:rPr>
      </w:pPr>
      <w:r w:rsidRPr="005E1154">
        <w:rPr>
          <w:rFonts w:ascii="Arial Narrow" w:hAnsi="Arial Narrow" w:cstheme="minorHAnsi"/>
          <w:b/>
          <w:sz w:val="28"/>
          <w:szCs w:val="28"/>
        </w:rPr>
        <w:lastRenderedPageBreak/>
        <w:t>Kapitola 2. OPIS PREDMETU ZÁKAZKY</w:t>
      </w:r>
    </w:p>
    <w:p w14:paraId="11A3D7CC" w14:textId="77777777" w:rsidR="009106BE" w:rsidRPr="00146863" w:rsidRDefault="009106BE" w:rsidP="00146863">
      <w:pPr>
        <w:jc w:val="both"/>
        <w:rPr>
          <w:rFonts w:ascii="Arial Narrow" w:hAnsi="Arial Narrow" w:cstheme="minorHAnsi"/>
          <w:bCs/>
          <w:szCs w:val="22"/>
        </w:rPr>
      </w:pPr>
    </w:p>
    <w:p w14:paraId="4077B9B8" w14:textId="65B6461C" w:rsidR="009850BE" w:rsidRPr="00146863" w:rsidRDefault="009106BE" w:rsidP="00146863">
      <w:pPr>
        <w:jc w:val="both"/>
        <w:rPr>
          <w:rFonts w:ascii="Arial Narrow" w:hAnsi="Arial Narrow"/>
          <w:szCs w:val="22"/>
        </w:rPr>
      </w:pPr>
      <w:r w:rsidRPr="00146863">
        <w:rPr>
          <w:rFonts w:ascii="Arial Narrow" w:hAnsi="Arial Narrow"/>
          <w:szCs w:val="22"/>
        </w:rPr>
        <w:t>Predmet zákazky sa skladá z</w:t>
      </w:r>
      <w:r w:rsidR="00A972E1" w:rsidRPr="00146863">
        <w:rPr>
          <w:rFonts w:ascii="Arial Narrow" w:hAnsi="Arial Narrow"/>
          <w:szCs w:val="22"/>
        </w:rPr>
        <w:t>o štyroch hlavných</w:t>
      </w:r>
      <w:r w:rsidRPr="00146863">
        <w:rPr>
          <w:rFonts w:ascii="Arial Narrow" w:hAnsi="Arial Narrow"/>
          <w:szCs w:val="22"/>
        </w:rPr>
        <w:t xml:space="preserve"> logických celkov (na účely tohto dokumentu ďalej </w:t>
      </w:r>
      <w:r w:rsidR="009F7B1A" w:rsidRPr="00146863">
        <w:rPr>
          <w:rFonts w:ascii="Arial Narrow" w:hAnsi="Arial Narrow"/>
          <w:szCs w:val="22"/>
        </w:rPr>
        <w:t>len</w:t>
      </w:r>
      <w:r w:rsidRPr="00146863">
        <w:rPr>
          <w:rFonts w:ascii="Arial Narrow" w:hAnsi="Arial Narrow"/>
          <w:szCs w:val="22"/>
        </w:rPr>
        <w:t xml:space="preserve"> „</w:t>
      </w:r>
      <w:r w:rsidRPr="00146863">
        <w:rPr>
          <w:rFonts w:ascii="Arial Narrow" w:hAnsi="Arial Narrow"/>
          <w:b/>
          <w:bCs/>
          <w:szCs w:val="22"/>
        </w:rPr>
        <w:t>komponent</w:t>
      </w:r>
      <w:r w:rsidR="009F7B1A" w:rsidRPr="00146863">
        <w:rPr>
          <w:rFonts w:ascii="Arial Narrow" w:hAnsi="Arial Narrow"/>
          <w:b/>
          <w:bCs/>
          <w:szCs w:val="22"/>
        </w:rPr>
        <w:t>y</w:t>
      </w:r>
      <w:r w:rsidRPr="00146863">
        <w:rPr>
          <w:rFonts w:ascii="Arial Narrow" w:hAnsi="Arial Narrow"/>
          <w:szCs w:val="22"/>
        </w:rPr>
        <w:t>“), ktoré sa ďalej delia na jednotlivé projektové aktivity. Komponenty budú implementované v nasledujúcom poradí:</w:t>
      </w:r>
    </w:p>
    <w:p w14:paraId="6B150549" w14:textId="6A2C290A" w:rsidR="009106BE" w:rsidRPr="00146863" w:rsidRDefault="007C28E8" w:rsidP="00146863">
      <w:pPr>
        <w:pStyle w:val="Odsekzoznamu"/>
        <w:numPr>
          <w:ilvl w:val="0"/>
          <w:numId w:val="16"/>
        </w:numPr>
        <w:jc w:val="both"/>
        <w:rPr>
          <w:rFonts w:ascii="Arial Narrow" w:hAnsi="Arial Narrow"/>
          <w:szCs w:val="22"/>
        </w:rPr>
      </w:pPr>
      <w:r w:rsidRPr="00146863">
        <w:rPr>
          <w:rFonts w:ascii="Arial Narrow" w:hAnsi="Arial Narrow"/>
          <w:szCs w:val="22"/>
        </w:rPr>
        <w:t>Analýza</w:t>
      </w:r>
      <w:r w:rsidR="5630D7D1" w:rsidRPr="00146863">
        <w:rPr>
          <w:rFonts w:ascii="Arial Narrow" w:hAnsi="Arial Narrow"/>
          <w:szCs w:val="22"/>
        </w:rPr>
        <w:t xml:space="preserve"> a</w:t>
      </w:r>
      <w:r w:rsidR="0075030D" w:rsidRPr="00146863">
        <w:rPr>
          <w:rFonts w:ascii="Arial Narrow" w:hAnsi="Arial Narrow"/>
          <w:szCs w:val="22"/>
        </w:rPr>
        <w:t> </w:t>
      </w:r>
      <w:r w:rsidR="5630D7D1" w:rsidRPr="00146863">
        <w:rPr>
          <w:rFonts w:ascii="Arial Narrow" w:hAnsi="Arial Narrow"/>
          <w:szCs w:val="22"/>
        </w:rPr>
        <w:t>dizajn</w:t>
      </w:r>
      <w:r w:rsidR="0075030D" w:rsidRPr="00146863">
        <w:rPr>
          <w:rFonts w:ascii="Arial Narrow" w:hAnsi="Arial Narrow"/>
          <w:szCs w:val="22"/>
        </w:rPr>
        <w:t>,</w:t>
      </w:r>
    </w:p>
    <w:p w14:paraId="7A7127BC" w14:textId="27ED01A5" w:rsidR="00CD796F" w:rsidRPr="00146863" w:rsidRDefault="00CD796F" w:rsidP="00146863">
      <w:pPr>
        <w:pStyle w:val="Odsekzoznamu"/>
        <w:numPr>
          <w:ilvl w:val="0"/>
          <w:numId w:val="16"/>
        </w:numPr>
        <w:jc w:val="both"/>
        <w:rPr>
          <w:rFonts w:ascii="Arial Narrow" w:hAnsi="Arial Narrow"/>
          <w:szCs w:val="22"/>
        </w:rPr>
      </w:pPr>
      <w:r w:rsidRPr="00146863">
        <w:rPr>
          <w:rFonts w:ascii="Arial Narrow" w:hAnsi="Arial Narrow"/>
          <w:szCs w:val="22"/>
        </w:rPr>
        <w:t>Platforma pre monitoring</w:t>
      </w:r>
      <w:r w:rsidR="0075030D" w:rsidRPr="00146863">
        <w:rPr>
          <w:rFonts w:ascii="Arial Narrow" w:hAnsi="Arial Narrow"/>
          <w:szCs w:val="22"/>
        </w:rPr>
        <w:t>,</w:t>
      </w:r>
    </w:p>
    <w:p w14:paraId="2727D4C8" w14:textId="1B2B0E31" w:rsidR="00CD796F" w:rsidRPr="00146863" w:rsidRDefault="00CD796F" w:rsidP="00146863">
      <w:pPr>
        <w:pStyle w:val="Odsekzoznamu"/>
        <w:numPr>
          <w:ilvl w:val="0"/>
          <w:numId w:val="16"/>
        </w:numPr>
        <w:jc w:val="both"/>
        <w:rPr>
          <w:rFonts w:ascii="Arial Narrow" w:hAnsi="Arial Narrow"/>
          <w:szCs w:val="22"/>
        </w:rPr>
      </w:pPr>
      <w:r w:rsidRPr="00146863">
        <w:rPr>
          <w:rFonts w:ascii="Arial Narrow" w:hAnsi="Arial Narrow"/>
          <w:szCs w:val="22"/>
        </w:rPr>
        <w:t>Bezpečnostný softvér</w:t>
      </w:r>
      <w:r w:rsidR="0075030D" w:rsidRPr="00146863">
        <w:rPr>
          <w:rFonts w:ascii="Arial Narrow" w:hAnsi="Arial Narrow"/>
          <w:szCs w:val="22"/>
        </w:rPr>
        <w:t>,</w:t>
      </w:r>
    </w:p>
    <w:p w14:paraId="0F032E15" w14:textId="6EBC084D" w:rsidR="009850BE" w:rsidRPr="00146863" w:rsidRDefault="00924989" w:rsidP="00146863">
      <w:pPr>
        <w:pStyle w:val="Odsekzoznamu"/>
        <w:numPr>
          <w:ilvl w:val="0"/>
          <w:numId w:val="16"/>
        </w:numPr>
        <w:jc w:val="both"/>
        <w:rPr>
          <w:rFonts w:ascii="Arial Narrow" w:hAnsi="Arial Narrow"/>
          <w:szCs w:val="22"/>
        </w:rPr>
      </w:pPr>
      <w:r w:rsidRPr="00146863">
        <w:rPr>
          <w:rFonts w:ascii="Arial Narrow" w:hAnsi="Arial Narrow"/>
          <w:szCs w:val="22"/>
        </w:rPr>
        <w:t>Expertné</w:t>
      </w:r>
      <w:r w:rsidR="00CD796F" w:rsidRPr="00146863">
        <w:rPr>
          <w:rFonts w:ascii="Arial Narrow" w:hAnsi="Arial Narrow"/>
          <w:szCs w:val="22"/>
        </w:rPr>
        <w:t xml:space="preserve"> </w:t>
      </w:r>
      <w:r w:rsidR="002E0A5D" w:rsidRPr="00146863">
        <w:rPr>
          <w:rFonts w:ascii="Arial Narrow" w:hAnsi="Arial Narrow"/>
          <w:szCs w:val="22"/>
        </w:rPr>
        <w:t>služby</w:t>
      </w:r>
      <w:r w:rsidR="009675F4" w:rsidRPr="00146863">
        <w:rPr>
          <w:rFonts w:ascii="Arial Narrow" w:hAnsi="Arial Narrow"/>
          <w:szCs w:val="22"/>
        </w:rPr>
        <w:t>.</w:t>
      </w:r>
    </w:p>
    <w:p w14:paraId="19C8A1A0" w14:textId="423E8163" w:rsidR="00CD796F" w:rsidRPr="00146863" w:rsidRDefault="00CD796F" w:rsidP="00146863">
      <w:pPr>
        <w:jc w:val="both"/>
        <w:rPr>
          <w:rFonts w:ascii="Arial Narrow" w:hAnsi="Arial Narrow"/>
          <w:szCs w:val="22"/>
        </w:rPr>
      </w:pPr>
      <w:r w:rsidRPr="00146863">
        <w:rPr>
          <w:rFonts w:ascii="Arial Narrow" w:hAnsi="Arial Narrow"/>
          <w:szCs w:val="22"/>
        </w:rPr>
        <w:t>Súčasťou každ</w:t>
      </w:r>
      <w:r w:rsidR="00F973C2" w:rsidRPr="00146863">
        <w:rPr>
          <w:rFonts w:ascii="Arial Narrow" w:hAnsi="Arial Narrow"/>
          <w:szCs w:val="22"/>
        </w:rPr>
        <w:t>ého z komponentov</w:t>
      </w:r>
      <w:r w:rsidRPr="00146863">
        <w:rPr>
          <w:rFonts w:ascii="Arial Narrow" w:hAnsi="Arial Narrow"/>
          <w:szCs w:val="22"/>
        </w:rPr>
        <w:t xml:space="preserve"> </w:t>
      </w:r>
      <w:r w:rsidR="00AC4AD1" w:rsidRPr="00146863">
        <w:rPr>
          <w:rFonts w:ascii="Arial Narrow" w:hAnsi="Arial Narrow"/>
          <w:szCs w:val="22"/>
        </w:rPr>
        <w:t xml:space="preserve">a ich projektových aktivít </w:t>
      </w:r>
      <w:r w:rsidRPr="00146863">
        <w:rPr>
          <w:rFonts w:ascii="Arial Narrow" w:hAnsi="Arial Narrow"/>
          <w:szCs w:val="22"/>
        </w:rPr>
        <w:t>je dodanie analytických, implementačných a podporných služieb a </w:t>
      </w:r>
      <w:r w:rsidR="6475155B" w:rsidRPr="00146863">
        <w:rPr>
          <w:rFonts w:ascii="Arial Narrow" w:hAnsi="Arial Narrow"/>
          <w:szCs w:val="22"/>
        </w:rPr>
        <w:t xml:space="preserve"> </w:t>
      </w:r>
      <w:r w:rsidRPr="00146863">
        <w:rPr>
          <w:rFonts w:ascii="Arial Narrow" w:hAnsi="Arial Narrow"/>
          <w:szCs w:val="22"/>
        </w:rPr>
        <w:t>hardvéru, softvéru a bezpečnostných nástrojov tak</w:t>
      </w:r>
      <w:r w:rsidR="009F7B1A" w:rsidRPr="00146863">
        <w:rPr>
          <w:rFonts w:ascii="Arial Narrow" w:hAnsi="Arial Narrow"/>
          <w:szCs w:val="22"/>
        </w:rPr>
        <w:t>,</w:t>
      </w:r>
      <w:r w:rsidRPr="00146863">
        <w:rPr>
          <w:rFonts w:ascii="Arial Narrow" w:hAnsi="Arial Narrow"/>
          <w:szCs w:val="22"/>
        </w:rPr>
        <w:t xml:space="preserve"> ako sú definované ďalej v tomto dokumente alebo </w:t>
      </w:r>
      <w:r w:rsidR="009675F4" w:rsidRPr="00146863">
        <w:rPr>
          <w:rFonts w:ascii="Arial Narrow" w:hAnsi="Arial Narrow"/>
          <w:szCs w:val="22"/>
        </w:rPr>
        <w:t xml:space="preserve">v </w:t>
      </w:r>
      <w:r w:rsidRPr="00146863">
        <w:rPr>
          <w:rFonts w:ascii="Arial Narrow" w:hAnsi="Arial Narrow"/>
          <w:szCs w:val="22"/>
        </w:rPr>
        <w:t>Prílohe č. 2 Zmluvy Špecifikácia požiadaviek. Predmet zákazky sa vzťahuje výlučne na IT aktíva v správe (prevádzke) MF SR a</w:t>
      </w:r>
      <w:r w:rsidR="00F62E82" w:rsidRPr="00146863">
        <w:rPr>
          <w:rFonts w:ascii="Arial Narrow" w:hAnsi="Arial Narrow"/>
          <w:szCs w:val="22"/>
        </w:rPr>
        <w:t>lebo jednotlivých prístupových infraštruktúr</w:t>
      </w:r>
      <w:r w:rsidRPr="00146863">
        <w:rPr>
          <w:rFonts w:ascii="Arial Narrow" w:hAnsi="Arial Narrow"/>
          <w:szCs w:val="22"/>
        </w:rPr>
        <w:t xml:space="preserve">. Verejný obstarávateľ požaduje dodanie všetkých uvedených výstupov minimálne v rozsahu a spôsobom, ktoré sú definované v tomto dokumente </w:t>
      </w:r>
      <w:r w:rsidR="000673E4" w:rsidRPr="00146863">
        <w:rPr>
          <w:rFonts w:ascii="Arial Narrow" w:hAnsi="Arial Narrow"/>
          <w:szCs w:val="22"/>
        </w:rPr>
        <w:br/>
      </w:r>
      <w:r w:rsidRPr="00146863">
        <w:rPr>
          <w:rFonts w:ascii="Arial Narrow" w:hAnsi="Arial Narrow"/>
          <w:szCs w:val="22"/>
        </w:rPr>
        <w:t>a </w:t>
      </w:r>
      <w:r w:rsidR="009675F4" w:rsidRPr="00146863">
        <w:rPr>
          <w:rFonts w:ascii="Arial Narrow" w:hAnsi="Arial Narrow"/>
          <w:szCs w:val="22"/>
        </w:rPr>
        <w:t xml:space="preserve">v </w:t>
      </w:r>
      <w:r w:rsidRPr="00146863">
        <w:rPr>
          <w:rFonts w:ascii="Arial Narrow" w:hAnsi="Arial Narrow"/>
          <w:szCs w:val="22"/>
        </w:rPr>
        <w:t xml:space="preserve">Prílohe č. 2 </w:t>
      </w:r>
      <w:r w:rsidR="00AC4AD1" w:rsidRPr="00146863">
        <w:rPr>
          <w:rFonts w:ascii="Arial Narrow" w:hAnsi="Arial Narrow"/>
          <w:szCs w:val="22"/>
        </w:rPr>
        <w:t xml:space="preserve">Zmluvy </w:t>
      </w:r>
      <w:r w:rsidRPr="00146863">
        <w:rPr>
          <w:rFonts w:ascii="Arial Narrow" w:hAnsi="Arial Narrow"/>
          <w:szCs w:val="22"/>
        </w:rPr>
        <w:t>Špecifikácia požiadaviek.</w:t>
      </w:r>
    </w:p>
    <w:p w14:paraId="4499D07E" w14:textId="2F853689" w:rsidR="009850BE" w:rsidRPr="00146863" w:rsidRDefault="009850BE" w:rsidP="00146863">
      <w:pPr>
        <w:jc w:val="both"/>
        <w:rPr>
          <w:rFonts w:ascii="Arial Narrow" w:hAnsi="Arial Narrow"/>
          <w:szCs w:val="22"/>
        </w:rPr>
      </w:pPr>
      <w:r w:rsidRPr="00146863">
        <w:rPr>
          <w:rFonts w:ascii="Arial Narrow" w:hAnsi="Arial Narrow"/>
          <w:szCs w:val="22"/>
        </w:rPr>
        <w:t xml:space="preserve">Verejný obstarávateľ </w:t>
      </w:r>
      <w:r w:rsidRPr="00146863">
        <w:rPr>
          <w:rFonts w:ascii="Arial Narrow" w:hAnsi="Arial Narrow"/>
          <w:b/>
          <w:bCs/>
          <w:szCs w:val="22"/>
        </w:rPr>
        <w:t>požaduje dodanie nasledujúcich výstupov</w:t>
      </w:r>
      <w:r w:rsidRPr="00146863">
        <w:rPr>
          <w:rFonts w:ascii="Arial Narrow" w:hAnsi="Arial Narrow"/>
          <w:szCs w:val="22"/>
        </w:rPr>
        <w:t>, ktoré sú rozčlenené podľa jednotlivých komponentov</w:t>
      </w:r>
      <w:r w:rsidR="00AC4AD1" w:rsidRPr="00146863">
        <w:rPr>
          <w:rFonts w:ascii="Arial Narrow" w:hAnsi="Arial Narrow"/>
          <w:szCs w:val="22"/>
        </w:rPr>
        <w:t xml:space="preserve"> a projektových aktivít</w:t>
      </w:r>
      <w:r w:rsidRPr="00146863">
        <w:rPr>
          <w:rFonts w:ascii="Arial Narrow" w:hAnsi="Arial Narrow"/>
          <w:szCs w:val="22"/>
        </w:rPr>
        <w:t>:</w:t>
      </w:r>
    </w:p>
    <w:p w14:paraId="6311C24A" w14:textId="77777777" w:rsidR="009850BE" w:rsidRPr="00146863" w:rsidRDefault="009850BE" w:rsidP="00146863">
      <w:pPr>
        <w:rPr>
          <w:rFonts w:ascii="Arial Narrow" w:hAnsi="Arial Narrow"/>
          <w:szCs w:val="22"/>
        </w:rPr>
      </w:pPr>
    </w:p>
    <w:p w14:paraId="5DB3FD8A" w14:textId="0E9BE4DE" w:rsidR="009850BE" w:rsidRPr="00DF21DC" w:rsidRDefault="009850BE" w:rsidP="00146863">
      <w:pPr>
        <w:jc w:val="center"/>
        <w:rPr>
          <w:rFonts w:ascii="Arial Narrow" w:hAnsi="Arial Narrow"/>
          <w:b/>
          <w:bCs/>
          <w:szCs w:val="22"/>
          <w:u w:val="single"/>
        </w:rPr>
      </w:pPr>
      <w:r w:rsidRPr="00DF21DC">
        <w:rPr>
          <w:rFonts w:ascii="Arial Narrow" w:hAnsi="Arial Narrow"/>
          <w:b/>
          <w:bCs/>
          <w:szCs w:val="22"/>
          <w:u w:val="single"/>
        </w:rPr>
        <w:t xml:space="preserve">Komponent č. 1: </w:t>
      </w:r>
      <w:r w:rsidR="007C28E8" w:rsidRPr="00DF21DC">
        <w:rPr>
          <w:rFonts w:ascii="Arial Narrow" w:hAnsi="Arial Narrow"/>
          <w:b/>
          <w:bCs/>
          <w:szCs w:val="22"/>
          <w:u w:val="single"/>
        </w:rPr>
        <w:t>ANALÝZA</w:t>
      </w:r>
      <w:r w:rsidR="42237673" w:rsidRPr="00DF21DC">
        <w:rPr>
          <w:rFonts w:ascii="Arial Narrow" w:hAnsi="Arial Narrow"/>
          <w:b/>
          <w:bCs/>
          <w:szCs w:val="22"/>
          <w:u w:val="single"/>
        </w:rPr>
        <w:t xml:space="preserve"> A DIZAJN</w:t>
      </w:r>
    </w:p>
    <w:p w14:paraId="08D75944" w14:textId="77777777" w:rsidR="00464E5E" w:rsidRPr="00146863" w:rsidRDefault="00464E5E" w:rsidP="00146863">
      <w:pPr>
        <w:rPr>
          <w:rFonts w:ascii="Arial Narrow" w:hAnsi="Arial Narrow"/>
          <w:szCs w:val="22"/>
        </w:rPr>
      </w:pPr>
    </w:p>
    <w:p w14:paraId="7A65B993" w14:textId="52AD7D31" w:rsidR="009850BE" w:rsidRPr="00146863" w:rsidRDefault="009850BE" w:rsidP="00146863">
      <w:pPr>
        <w:pStyle w:val="Odsekzoznamu"/>
        <w:numPr>
          <w:ilvl w:val="1"/>
          <w:numId w:val="17"/>
        </w:numPr>
        <w:rPr>
          <w:rFonts w:ascii="Arial Narrow" w:hAnsi="Arial Narrow"/>
          <w:b/>
          <w:bCs/>
          <w:szCs w:val="22"/>
          <w:u w:val="single"/>
        </w:rPr>
      </w:pPr>
      <w:r w:rsidRPr="00146863">
        <w:rPr>
          <w:rFonts w:ascii="Arial Narrow" w:hAnsi="Arial Narrow"/>
          <w:b/>
          <w:bCs/>
          <w:szCs w:val="22"/>
          <w:u w:val="single"/>
        </w:rPr>
        <w:t>Analýza prístupových infraštruktúr</w:t>
      </w:r>
    </w:p>
    <w:p w14:paraId="40E09961" w14:textId="1FDF9A1B" w:rsidR="00D24A56" w:rsidRPr="00146863" w:rsidRDefault="600BA1D9" w:rsidP="00146863">
      <w:pPr>
        <w:jc w:val="both"/>
        <w:rPr>
          <w:rFonts w:ascii="Arial Narrow" w:eastAsia="Arial Narrow" w:hAnsi="Arial Narrow" w:cs="Arial Narrow"/>
          <w:szCs w:val="22"/>
        </w:rPr>
      </w:pPr>
      <w:r w:rsidRPr="00146863">
        <w:rPr>
          <w:rFonts w:ascii="Arial Narrow" w:eastAsia="Arial Narrow" w:hAnsi="Arial Narrow" w:cs="Arial Narrow"/>
          <w:szCs w:val="22"/>
        </w:rPr>
        <w:t xml:space="preserve">Predmetom </w:t>
      </w:r>
      <w:r w:rsidR="009675F4" w:rsidRPr="00146863">
        <w:rPr>
          <w:rFonts w:ascii="Arial Narrow" w:eastAsia="Arial Narrow" w:hAnsi="Arial Narrow" w:cs="Arial Narrow"/>
          <w:szCs w:val="22"/>
        </w:rPr>
        <w:t xml:space="preserve">verejného </w:t>
      </w:r>
      <w:r w:rsidRPr="00146863">
        <w:rPr>
          <w:rFonts w:ascii="Arial Narrow" w:eastAsia="Arial Narrow" w:hAnsi="Arial Narrow" w:cs="Arial Narrow"/>
          <w:szCs w:val="22"/>
        </w:rPr>
        <w:t xml:space="preserve">obstarávania je poskytovanie služieb v oblasti analýzy informačnej a kybernetickej bezpečnosti v prístupových infraštruktúrach </w:t>
      </w:r>
      <w:r w:rsidR="009675F4" w:rsidRPr="00146863">
        <w:rPr>
          <w:rFonts w:ascii="Arial Narrow" w:eastAsia="Arial Narrow" w:hAnsi="Arial Narrow" w:cs="Arial Narrow"/>
          <w:szCs w:val="22"/>
        </w:rPr>
        <w:t xml:space="preserve">verejného obstarávateľa </w:t>
      </w:r>
      <w:r w:rsidRPr="00146863">
        <w:rPr>
          <w:rFonts w:ascii="Arial Narrow" w:eastAsia="Arial Narrow" w:hAnsi="Arial Narrow" w:cs="Arial Narrow"/>
          <w:szCs w:val="22"/>
        </w:rPr>
        <w:t xml:space="preserve">prostredníctvom posúdenia súladu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 xml:space="preserve">s požiadavkami pre oblasť informačnej a kybernetickej bezpečnosti v zmysle zákona </w:t>
      </w:r>
      <w:r w:rsidR="4198ECC0" w:rsidRPr="00146863">
        <w:rPr>
          <w:rFonts w:ascii="Arial Narrow" w:eastAsia="Arial Narrow" w:hAnsi="Arial Narrow" w:cs="Arial Narrow"/>
          <w:szCs w:val="22"/>
        </w:rPr>
        <w:t>o KB</w:t>
      </w:r>
      <w:r w:rsidRPr="00146863">
        <w:rPr>
          <w:rFonts w:ascii="Arial Narrow" w:eastAsia="Arial Narrow" w:hAnsi="Arial Narrow" w:cs="Arial Narrow"/>
          <w:szCs w:val="22"/>
        </w:rPr>
        <w:t xml:space="preserve"> a zákona </w:t>
      </w:r>
      <w:r w:rsidR="32068282" w:rsidRPr="00146863">
        <w:rPr>
          <w:rFonts w:ascii="Arial Narrow" w:eastAsia="Arial Narrow" w:hAnsi="Arial Narrow" w:cs="Arial Narrow"/>
          <w:szCs w:val="22"/>
        </w:rPr>
        <w:t>o ITVS</w:t>
      </w:r>
      <w:r w:rsidRPr="00146863">
        <w:rPr>
          <w:rFonts w:ascii="Arial Narrow" w:eastAsia="Arial Narrow" w:hAnsi="Arial Narrow" w:cs="Arial Narrow"/>
          <w:szCs w:val="22"/>
        </w:rPr>
        <w:t xml:space="preserve"> a ich vy</w:t>
      </w:r>
      <w:r w:rsidR="009F7B1A" w:rsidRPr="00146863">
        <w:rPr>
          <w:rFonts w:ascii="Arial Narrow" w:eastAsia="Arial Narrow" w:hAnsi="Arial Narrow" w:cs="Arial Narrow"/>
          <w:szCs w:val="22"/>
        </w:rPr>
        <w:t xml:space="preserve">konávacích predpisov </w:t>
      </w:r>
      <w:r w:rsidR="245A25ED" w:rsidRPr="00146863">
        <w:rPr>
          <w:rFonts w:ascii="Arial Narrow" w:eastAsia="Arial Narrow" w:hAnsi="Arial Narrow" w:cs="Arial Narrow"/>
          <w:szCs w:val="22"/>
        </w:rPr>
        <w:t>k týmto zákonom</w:t>
      </w:r>
      <w:r w:rsidRPr="00146863">
        <w:rPr>
          <w:rFonts w:ascii="Arial Narrow" w:eastAsia="Arial Narrow" w:hAnsi="Arial Narrow" w:cs="Arial Narrow"/>
          <w:szCs w:val="22"/>
        </w:rPr>
        <w:t>, vykonaním</w:t>
      </w:r>
      <w:r w:rsidR="04A87B8E" w:rsidRPr="00146863">
        <w:rPr>
          <w:rFonts w:ascii="Arial Narrow" w:eastAsia="Arial Narrow" w:hAnsi="Arial Narrow" w:cs="Arial Narrow"/>
          <w:szCs w:val="22"/>
        </w:rPr>
        <w:t xml:space="preserve"> takzvaného technického auditu zahŕňajúceho</w:t>
      </w:r>
      <w:r w:rsidRPr="00146863">
        <w:rPr>
          <w:rFonts w:ascii="Arial Narrow" w:eastAsia="Arial Narrow" w:hAnsi="Arial Narrow" w:cs="Arial Narrow"/>
          <w:szCs w:val="22"/>
        </w:rPr>
        <w:t>:</w:t>
      </w:r>
      <w:r w:rsidR="2755891E" w:rsidRPr="00146863">
        <w:rPr>
          <w:rFonts w:ascii="Arial Narrow" w:eastAsia="Arial Narrow" w:hAnsi="Arial Narrow" w:cs="Arial Narrow"/>
          <w:szCs w:val="22"/>
        </w:rPr>
        <w:t xml:space="preserve"> </w:t>
      </w:r>
    </w:p>
    <w:p w14:paraId="61B510CB" w14:textId="6027C07E" w:rsidR="00D24A56" w:rsidRPr="00146863" w:rsidRDefault="009675F4" w:rsidP="00DF21DC">
      <w:pPr>
        <w:pStyle w:val="Odsekzoznamu"/>
        <w:numPr>
          <w:ilvl w:val="0"/>
          <w:numId w:val="24"/>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Analýz</w:t>
      </w:r>
      <w:r w:rsidR="009F7B1A" w:rsidRPr="00146863">
        <w:rPr>
          <w:rFonts w:ascii="Arial Narrow" w:eastAsia="Arial Narrow" w:hAnsi="Arial Narrow" w:cs="Arial Narrow"/>
          <w:szCs w:val="22"/>
        </w:rPr>
        <w:t>a</w:t>
      </w:r>
      <w:r w:rsidRPr="00146863">
        <w:rPr>
          <w:rFonts w:ascii="Arial Narrow" w:eastAsia="Arial Narrow" w:hAnsi="Arial Narrow" w:cs="Arial Narrow"/>
          <w:szCs w:val="22"/>
        </w:rPr>
        <w:t xml:space="preserve"> </w:t>
      </w:r>
      <w:r w:rsidR="00D24A56" w:rsidRPr="00146863">
        <w:rPr>
          <w:rFonts w:ascii="Arial Narrow" w:eastAsia="Arial Narrow" w:hAnsi="Arial Narrow" w:cs="Arial Narrow"/>
          <w:szCs w:val="22"/>
        </w:rPr>
        <w:t xml:space="preserve">IT infraštruktúry </w:t>
      </w:r>
      <w:r w:rsidR="78F1E600" w:rsidRPr="00146863">
        <w:rPr>
          <w:rFonts w:ascii="Arial Narrow" w:eastAsia="Arial Narrow" w:hAnsi="Arial Narrow" w:cs="Arial Narrow"/>
          <w:szCs w:val="22"/>
        </w:rPr>
        <w:t>jednotlivých prístupových infraštruktúr</w:t>
      </w:r>
      <w:r w:rsidR="33A91080" w:rsidRPr="00146863">
        <w:rPr>
          <w:rFonts w:ascii="Arial Narrow" w:eastAsia="Arial Narrow" w:hAnsi="Arial Narrow" w:cs="Arial Narrow"/>
          <w:szCs w:val="22"/>
        </w:rPr>
        <w:t xml:space="preserve"> MF SR</w:t>
      </w:r>
      <w:r w:rsidR="00D24A56" w:rsidRPr="00146863">
        <w:rPr>
          <w:rFonts w:ascii="Arial Narrow" w:eastAsia="Arial Narrow" w:hAnsi="Arial Narrow" w:cs="Arial Narrow"/>
          <w:szCs w:val="22"/>
        </w:rPr>
        <w:t xml:space="preserve">, výsledkom ktorej bude aktualizovaný zoznam aktív a informačných systémov spolu s celkovou </w:t>
      </w:r>
      <w:r w:rsidR="038F29ED" w:rsidRPr="00146863">
        <w:rPr>
          <w:rFonts w:ascii="Arial Narrow" w:eastAsia="Arial Narrow" w:hAnsi="Arial Narrow" w:cs="Arial Narrow"/>
          <w:szCs w:val="22"/>
        </w:rPr>
        <w:t xml:space="preserve">IT </w:t>
      </w:r>
      <w:r w:rsidR="00D24A56" w:rsidRPr="00146863">
        <w:rPr>
          <w:rFonts w:ascii="Arial Narrow" w:eastAsia="Arial Narrow" w:hAnsi="Arial Narrow" w:cs="Arial Narrow"/>
          <w:szCs w:val="22"/>
        </w:rPr>
        <w:t>architektúrou prístupovej infraštruktúry (vrátane podrobného zdokumentovania sieťového modelu, využívaných IP adresách) zodpovedajúcou reálnemu stavu k dátumu odovzdania výstupov ako aj priradení zodpovední vlastníci jednotlivých aktív</w:t>
      </w:r>
      <w:r w:rsidR="0075030D" w:rsidRPr="00146863">
        <w:rPr>
          <w:rFonts w:ascii="Arial Narrow" w:eastAsia="Arial Narrow" w:hAnsi="Arial Narrow" w:cs="Arial Narrow"/>
          <w:szCs w:val="22"/>
        </w:rPr>
        <w:t>.</w:t>
      </w:r>
    </w:p>
    <w:p w14:paraId="0C91C613" w14:textId="701094F0" w:rsidR="7C28EBF4" w:rsidRPr="00146863" w:rsidRDefault="3B371F32" w:rsidP="00DF21DC">
      <w:pPr>
        <w:numPr>
          <w:ilvl w:val="0"/>
          <w:numId w:val="24"/>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 xml:space="preserve">Analýza tzv. </w:t>
      </w:r>
      <w:proofErr w:type="spellStart"/>
      <w:r w:rsidRPr="00146863">
        <w:rPr>
          <w:rFonts w:ascii="Arial Narrow" w:eastAsia="Arial Narrow" w:hAnsi="Arial Narrow" w:cs="Arial Narrow"/>
          <w:szCs w:val="22"/>
        </w:rPr>
        <w:t>attack</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surface</w:t>
      </w:r>
      <w:proofErr w:type="spellEnd"/>
      <w:r w:rsidRPr="00146863">
        <w:rPr>
          <w:rFonts w:ascii="Arial Narrow" w:eastAsia="Arial Narrow" w:hAnsi="Arial Narrow" w:cs="Arial Narrow"/>
          <w:szCs w:val="22"/>
        </w:rPr>
        <w:t xml:space="preserve"> </w:t>
      </w:r>
      <w:r w:rsidR="47A241C9" w:rsidRPr="00146863">
        <w:rPr>
          <w:rFonts w:ascii="Arial Narrow" w:eastAsia="Arial Narrow" w:hAnsi="Arial Narrow" w:cs="Arial Narrow"/>
          <w:szCs w:val="22"/>
        </w:rPr>
        <w:t>obsahujúca identifikáciu možných spôsobov útokov vedených na jednotlivé prístupové infraštruktúry</w:t>
      </w:r>
      <w:r w:rsidR="4B0908BD" w:rsidRPr="00146863">
        <w:rPr>
          <w:rFonts w:ascii="Arial Narrow" w:eastAsia="Arial Narrow" w:hAnsi="Arial Narrow" w:cs="Arial Narrow"/>
          <w:szCs w:val="22"/>
        </w:rPr>
        <w:t>.</w:t>
      </w:r>
      <w:r w:rsidR="748A1A38" w:rsidRPr="00146863">
        <w:rPr>
          <w:rFonts w:ascii="Arial Narrow" w:eastAsia="Arial Narrow" w:hAnsi="Arial Narrow" w:cs="Arial Narrow"/>
          <w:szCs w:val="22"/>
        </w:rPr>
        <w:t xml:space="preserve"> </w:t>
      </w:r>
      <w:r w:rsidR="351A42EA" w:rsidRPr="00146863">
        <w:rPr>
          <w:rFonts w:ascii="Arial Narrow" w:eastAsia="Arial Narrow" w:hAnsi="Arial Narrow" w:cs="Arial Narrow"/>
          <w:szCs w:val="22"/>
        </w:rPr>
        <w:t xml:space="preserve">To znamená celkový súhrn miest, kde môžu útočníci získať prístup </w:t>
      </w:r>
      <w:r w:rsidR="000673E4" w:rsidRPr="00146863">
        <w:rPr>
          <w:rFonts w:ascii="Arial Narrow" w:eastAsia="Arial Narrow" w:hAnsi="Arial Narrow" w:cs="Arial Narrow"/>
          <w:szCs w:val="22"/>
        </w:rPr>
        <w:br/>
      </w:r>
      <w:r w:rsidR="351A42EA" w:rsidRPr="00146863">
        <w:rPr>
          <w:rFonts w:ascii="Arial Narrow" w:eastAsia="Arial Narrow" w:hAnsi="Arial Narrow" w:cs="Arial Narrow"/>
          <w:szCs w:val="22"/>
        </w:rPr>
        <w:t xml:space="preserve">do infraštruktúry. Konkrétne ide o analýzu oblastí ako </w:t>
      </w:r>
      <w:r w:rsidR="79974394" w:rsidRPr="00146863">
        <w:rPr>
          <w:rFonts w:ascii="Arial Narrow" w:eastAsia="Arial Narrow" w:hAnsi="Arial Narrow" w:cs="Arial Narrow"/>
          <w:szCs w:val="22"/>
        </w:rPr>
        <w:t xml:space="preserve">digitálny (logický) </w:t>
      </w:r>
      <w:proofErr w:type="spellStart"/>
      <w:r w:rsidR="79974394" w:rsidRPr="00146863">
        <w:rPr>
          <w:rFonts w:ascii="Arial Narrow" w:eastAsia="Arial Narrow" w:hAnsi="Arial Narrow" w:cs="Arial Narrow"/>
          <w:szCs w:val="22"/>
        </w:rPr>
        <w:t>attack</w:t>
      </w:r>
      <w:proofErr w:type="spellEnd"/>
      <w:r w:rsidR="79974394" w:rsidRPr="00146863">
        <w:rPr>
          <w:rFonts w:ascii="Arial Narrow" w:eastAsia="Arial Narrow" w:hAnsi="Arial Narrow" w:cs="Arial Narrow"/>
          <w:szCs w:val="22"/>
        </w:rPr>
        <w:t xml:space="preserve"> </w:t>
      </w:r>
      <w:proofErr w:type="spellStart"/>
      <w:r w:rsidR="79974394" w:rsidRPr="00146863">
        <w:rPr>
          <w:rFonts w:ascii="Arial Narrow" w:eastAsia="Arial Narrow" w:hAnsi="Arial Narrow" w:cs="Arial Narrow"/>
          <w:szCs w:val="22"/>
        </w:rPr>
        <w:t>surface</w:t>
      </w:r>
      <w:proofErr w:type="spellEnd"/>
      <w:r w:rsidR="79974394" w:rsidRPr="00146863">
        <w:rPr>
          <w:rFonts w:ascii="Arial Narrow" w:eastAsia="Arial Narrow" w:hAnsi="Arial Narrow" w:cs="Arial Narrow"/>
          <w:szCs w:val="22"/>
        </w:rPr>
        <w:t xml:space="preserve">, fyzický </w:t>
      </w:r>
      <w:proofErr w:type="spellStart"/>
      <w:r w:rsidR="79974394" w:rsidRPr="00146863">
        <w:rPr>
          <w:rFonts w:ascii="Arial Narrow" w:eastAsia="Arial Narrow" w:hAnsi="Arial Narrow" w:cs="Arial Narrow"/>
          <w:szCs w:val="22"/>
        </w:rPr>
        <w:t>attack</w:t>
      </w:r>
      <w:proofErr w:type="spellEnd"/>
      <w:r w:rsidR="79974394" w:rsidRPr="00146863">
        <w:rPr>
          <w:rFonts w:ascii="Arial Narrow" w:eastAsia="Arial Narrow" w:hAnsi="Arial Narrow" w:cs="Arial Narrow"/>
          <w:szCs w:val="22"/>
        </w:rPr>
        <w:t xml:space="preserve"> </w:t>
      </w:r>
      <w:proofErr w:type="spellStart"/>
      <w:r w:rsidR="79974394" w:rsidRPr="00146863">
        <w:rPr>
          <w:rFonts w:ascii="Arial Narrow" w:eastAsia="Arial Narrow" w:hAnsi="Arial Narrow" w:cs="Arial Narrow"/>
          <w:szCs w:val="22"/>
        </w:rPr>
        <w:t>surface</w:t>
      </w:r>
      <w:proofErr w:type="spellEnd"/>
      <w:r w:rsidR="79974394" w:rsidRPr="00146863">
        <w:rPr>
          <w:rFonts w:ascii="Arial Narrow" w:eastAsia="Arial Narrow" w:hAnsi="Arial Narrow" w:cs="Arial Narrow"/>
          <w:szCs w:val="22"/>
        </w:rPr>
        <w:t xml:space="preserve"> a sociálny (ľudský) </w:t>
      </w:r>
      <w:proofErr w:type="spellStart"/>
      <w:r w:rsidR="79974394" w:rsidRPr="00146863">
        <w:rPr>
          <w:rFonts w:ascii="Arial Narrow" w:eastAsia="Arial Narrow" w:hAnsi="Arial Narrow" w:cs="Arial Narrow"/>
          <w:szCs w:val="22"/>
        </w:rPr>
        <w:t>attack</w:t>
      </w:r>
      <w:proofErr w:type="spellEnd"/>
      <w:r w:rsidR="79974394" w:rsidRPr="00146863">
        <w:rPr>
          <w:rFonts w:ascii="Arial Narrow" w:eastAsia="Arial Narrow" w:hAnsi="Arial Narrow" w:cs="Arial Narrow"/>
          <w:szCs w:val="22"/>
        </w:rPr>
        <w:t xml:space="preserve"> </w:t>
      </w:r>
      <w:proofErr w:type="spellStart"/>
      <w:r w:rsidR="79974394" w:rsidRPr="00146863">
        <w:rPr>
          <w:rFonts w:ascii="Arial Narrow" w:eastAsia="Arial Narrow" w:hAnsi="Arial Narrow" w:cs="Arial Narrow"/>
          <w:szCs w:val="22"/>
        </w:rPr>
        <w:t>surface</w:t>
      </w:r>
      <w:proofErr w:type="spellEnd"/>
      <w:r w:rsidR="79974394" w:rsidRPr="00146863">
        <w:rPr>
          <w:rFonts w:ascii="Arial Narrow" w:eastAsia="Arial Narrow" w:hAnsi="Arial Narrow" w:cs="Arial Narrow"/>
          <w:szCs w:val="22"/>
        </w:rPr>
        <w:t xml:space="preserve">. Pri digitálnom </w:t>
      </w:r>
      <w:proofErr w:type="spellStart"/>
      <w:r w:rsidR="79974394" w:rsidRPr="00146863">
        <w:rPr>
          <w:rFonts w:ascii="Arial Narrow" w:eastAsia="Arial Narrow" w:hAnsi="Arial Narrow" w:cs="Arial Narrow"/>
          <w:szCs w:val="22"/>
        </w:rPr>
        <w:t>attack</w:t>
      </w:r>
      <w:proofErr w:type="spellEnd"/>
      <w:r w:rsidR="79974394" w:rsidRPr="00146863">
        <w:rPr>
          <w:rFonts w:ascii="Arial Narrow" w:eastAsia="Arial Narrow" w:hAnsi="Arial Narrow" w:cs="Arial Narrow"/>
          <w:szCs w:val="22"/>
        </w:rPr>
        <w:t xml:space="preserve"> </w:t>
      </w:r>
      <w:proofErr w:type="spellStart"/>
      <w:r w:rsidR="79974394" w:rsidRPr="00146863">
        <w:rPr>
          <w:rFonts w:ascii="Arial Narrow" w:eastAsia="Arial Narrow" w:hAnsi="Arial Narrow" w:cs="Arial Narrow"/>
          <w:szCs w:val="22"/>
        </w:rPr>
        <w:t>surface</w:t>
      </w:r>
      <w:proofErr w:type="spellEnd"/>
      <w:r w:rsidR="79974394" w:rsidRPr="00146863">
        <w:rPr>
          <w:rFonts w:ascii="Arial Narrow" w:eastAsia="Arial Narrow" w:hAnsi="Arial Narrow" w:cs="Arial Narrow"/>
          <w:szCs w:val="22"/>
        </w:rPr>
        <w:t xml:space="preserve"> ide o verejne dostupné služby </w:t>
      </w:r>
      <w:r w:rsidR="000673E4" w:rsidRPr="00146863">
        <w:rPr>
          <w:rFonts w:ascii="Arial Narrow" w:eastAsia="Arial Narrow" w:hAnsi="Arial Narrow" w:cs="Arial Narrow"/>
          <w:szCs w:val="22"/>
        </w:rPr>
        <w:br/>
      </w:r>
      <w:r w:rsidR="79974394" w:rsidRPr="00146863">
        <w:rPr>
          <w:rFonts w:ascii="Arial Narrow" w:eastAsia="Arial Narrow" w:hAnsi="Arial Narrow" w:cs="Arial Narrow"/>
          <w:szCs w:val="22"/>
        </w:rPr>
        <w:t>a porty, webové apl</w:t>
      </w:r>
      <w:r w:rsidR="02ADF0EB" w:rsidRPr="00146863">
        <w:rPr>
          <w:rFonts w:ascii="Arial Narrow" w:eastAsia="Arial Narrow" w:hAnsi="Arial Narrow" w:cs="Arial Narrow"/>
          <w:szCs w:val="22"/>
        </w:rPr>
        <w:t>ikácie a API rozhrania, zraniteľnosti, prístupové body pre používateľov (</w:t>
      </w:r>
      <w:proofErr w:type="spellStart"/>
      <w:r w:rsidR="02ADF0EB" w:rsidRPr="00146863">
        <w:rPr>
          <w:rFonts w:ascii="Arial Narrow" w:eastAsia="Arial Narrow" w:hAnsi="Arial Narrow" w:cs="Arial Narrow"/>
          <w:szCs w:val="22"/>
        </w:rPr>
        <w:t>login</w:t>
      </w:r>
      <w:proofErr w:type="spellEnd"/>
      <w:r w:rsidR="02ADF0EB" w:rsidRPr="00146863">
        <w:rPr>
          <w:rFonts w:ascii="Arial Narrow" w:eastAsia="Arial Narrow" w:hAnsi="Arial Narrow" w:cs="Arial Narrow"/>
          <w:szCs w:val="22"/>
        </w:rPr>
        <w:t xml:space="preserve"> portály) a zdieľané cloudové služby</w:t>
      </w:r>
      <w:r w:rsidR="1912E84C" w:rsidRPr="00146863">
        <w:rPr>
          <w:rFonts w:ascii="Arial Narrow" w:eastAsia="Arial Narrow" w:hAnsi="Arial Narrow" w:cs="Arial Narrow"/>
          <w:szCs w:val="22"/>
        </w:rPr>
        <w:t xml:space="preserve"> (</w:t>
      </w:r>
      <w:proofErr w:type="spellStart"/>
      <w:r w:rsidR="1912E84C" w:rsidRPr="00146863">
        <w:rPr>
          <w:rFonts w:ascii="Arial Narrow" w:eastAsia="Arial Narrow" w:hAnsi="Arial Narrow" w:cs="Arial Narrow"/>
          <w:szCs w:val="22"/>
        </w:rPr>
        <w:t>office</w:t>
      </w:r>
      <w:proofErr w:type="spellEnd"/>
      <w:r w:rsidR="1912E84C" w:rsidRPr="00146863">
        <w:rPr>
          <w:rFonts w:ascii="Arial Narrow" w:eastAsia="Arial Narrow" w:hAnsi="Arial Narrow" w:cs="Arial Narrow"/>
          <w:szCs w:val="22"/>
        </w:rPr>
        <w:t xml:space="preserve"> 365, AWS, </w:t>
      </w:r>
      <w:proofErr w:type="spellStart"/>
      <w:r w:rsidR="1912E84C" w:rsidRPr="00146863">
        <w:rPr>
          <w:rFonts w:ascii="Arial Narrow" w:eastAsia="Arial Narrow" w:hAnsi="Arial Narrow" w:cs="Arial Narrow"/>
          <w:szCs w:val="22"/>
        </w:rPr>
        <w:t>Azure</w:t>
      </w:r>
      <w:proofErr w:type="spellEnd"/>
      <w:r w:rsidR="1912E84C" w:rsidRPr="00146863">
        <w:rPr>
          <w:rFonts w:ascii="Arial Narrow" w:eastAsia="Arial Narrow" w:hAnsi="Arial Narrow" w:cs="Arial Narrow"/>
          <w:szCs w:val="22"/>
        </w:rPr>
        <w:t xml:space="preserve"> a pod.). Pri fyzickom </w:t>
      </w:r>
      <w:proofErr w:type="spellStart"/>
      <w:r w:rsidR="1912E84C" w:rsidRPr="00146863">
        <w:rPr>
          <w:rFonts w:ascii="Arial Narrow" w:eastAsia="Arial Narrow" w:hAnsi="Arial Narrow" w:cs="Arial Narrow"/>
          <w:szCs w:val="22"/>
        </w:rPr>
        <w:t>attack</w:t>
      </w:r>
      <w:proofErr w:type="spellEnd"/>
      <w:r w:rsidR="1912E84C" w:rsidRPr="00146863">
        <w:rPr>
          <w:rFonts w:ascii="Arial Narrow" w:eastAsia="Arial Narrow" w:hAnsi="Arial Narrow" w:cs="Arial Narrow"/>
          <w:szCs w:val="22"/>
        </w:rPr>
        <w:t xml:space="preserve"> </w:t>
      </w:r>
      <w:proofErr w:type="spellStart"/>
      <w:r w:rsidR="1912E84C" w:rsidRPr="00146863">
        <w:rPr>
          <w:rFonts w:ascii="Arial Narrow" w:eastAsia="Arial Narrow" w:hAnsi="Arial Narrow" w:cs="Arial Narrow"/>
          <w:szCs w:val="22"/>
        </w:rPr>
        <w:t>surface</w:t>
      </w:r>
      <w:proofErr w:type="spellEnd"/>
      <w:r w:rsidR="1912E84C" w:rsidRPr="00146863">
        <w:rPr>
          <w:rFonts w:ascii="Arial Narrow" w:eastAsia="Arial Narrow" w:hAnsi="Arial Narrow" w:cs="Arial Narrow"/>
          <w:szCs w:val="22"/>
        </w:rPr>
        <w:t xml:space="preserve"> ide o miesta, kde má útočník fyzický prístup</w:t>
      </w:r>
      <w:r w:rsidR="009F7B1A" w:rsidRPr="00146863">
        <w:rPr>
          <w:rFonts w:ascii="Arial Narrow" w:eastAsia="Arial Narrow" w:hAnsi="Arial Narrow" w:cs="Arial Narrow"/>
          <w:szCs w:val="22"/>
        </w:rPr>
        <w:t>,</w:t>
      </w:r>
      <w:r w:rsidR="1912E84C" w:rsidRPr="00146863">
        <w:rPr>
          <w:rFonts w:ascii="Arial Narrow" w:eastAsia="Arial Narrow" w:hAnsi="Arial Narrow" w:cs="Arial Narrow"/>
          <w:szCs w:val="22"/>
        </w:rPr>
        <w:t xml:space="preserve"> ako sú serverovne, kancelárie</w:t>
      </w:r>
      <w:r w:rsidR="6E5C6E0B" w:rsidRPr="00146863">
        <w:rPr>
          <w:rFonts w:ascii="Arial Narrow" w:eastAsia="Arial Narrow" w:hAnsi="Arial Narrow" w:cs="Arial Narrow"/>
          <w:szCs w:val="22"/>
        </w:rPr>
        <w:t xml:space="preserve">, verejne dostupné kiosky, prípadne zdieľané pracovné stanice </w:t>
      </w:r>
      <w:r w:rsidR="009F7B1A" w:rsidRPr="00146863">
        <w:rPr>
          <w:rFonts w:ascii="Arial Narrow" w:eastAsia="Arial Narrow" w:hAnsi="Arial Narrow" w:cs="Arial Narrow"/>
          <w:szCs w:val="22"/>
        </w:rPr>
        <w:t>na</w:t>
      </w:r>
      <w:r w:rsidR="6E5C6E0B" w:rsidRPr="00146863">
        <w:rPr>
          <w:rFonts w:ascii="Arial Narrow" w:eastAsia="Arial Narrow" w:hAnsi="Arial Narrow" w:cs="Arial Narrow"/>
          <w:szCs w:val="22"/>
        </w:rPr>
        <w:t xml:space="preserve"> účely školení a podobne. Pri sociálnom </w:t>
      </w:r>
      <w:proofErr w:type="spellStart"/>
      <w:r w:rsidR="6E5C6E0B" w:rsidRPr="00146863">
        <w:rPr>
          <w:rFonts w:ascii="Arial Narrow" w:eastAsia="Arial Narrow" w:hAnsi="Arial Narrow" w:cs="Arial Narrow"/>
          <w:szCs w:val="22"/>
        </w:rPr>
        <w:t>attack</w:t>
      </w:r>
      <w:proofErr w:type="spellEnd"/>
      <w:r w:rsidR="6E5C6E0B" w:rsidRPr="00146863">
        <w:rPr>
          <w:rFonts w:ascii="Arial Narrow" w:eastAsia="Arial Narrow" w:hAnsi="Arial Narrow" w:cs="Arial Narrow"/>
          <w:szCs w:val="22"/>
        </w:rPr>
        <w:t xml:space="preserve"> </w:t>
      </w:r>
      <w:proofErr w:type="spellStart"/>
      <w:r w:rsidR="6E5C6E0B" w:rsidRPr="00146863">
        <w:rPr>
          <w:rFonts w:ascii="Arial Narrow" w:eastAsia="Arial Narrow" w:hAnsi="Arial Narrow" w:cs="Arial Narrow"/>
          <w:szCs w:val="22"/>
        </w:rPr>
        <w:t>surface</w:t>
      </w:r>
      <w:proofErr w:type="spellEnd"/>
      <w:r w:rsidR="6E5C6E0B" w:rsidRPr="00146863">
        <w:rPr>
          <w:rFonts w:ascii="Arial Narrow" w:eastAsia="Arial Narrow" w:hAnsi="Arial Narrow" w:cs="Arial Narrow"/>
          <w:szCs w:val="22"/>
        </w:rPr>
        <w:t xml:space="preserve"> ide najmä</w:t>
      </w:r>
      <w:r w:rsidR="4FB81DA5" w:rsidRPr="00146863">
        <w:rPr>
          <w:rFonts w:ascii="Arial Narrow" w:eastAsia="Arial Narrow" w:hAnsi="Arial Narrow" w:cs="Arial Narrow"/>
          <w:szCs w:val="22"/>
        </w:rPr>
        <w:t xml:space="preserve"> o komunikačné rozhrania ako e</w:t>
      </w:r>
      <w:r w:rsidR="0040457B" w:rsidRPr="00146863">
        <w:rPr>
          <w:rFonts w:ascii="Arial Narrow" w:eastAsia="Arial Narrow" w:hAnsi="Arial Narrow" w:cs="Arial Narrow"/>
          <w:szCs w:val="22"/>
        </w:rPr>
        <w:t>-</w:t>
      </w:r>
      <w:r w:rsidR="4FB81DA5" w:rsidRPr="00146863">
        <w:rPr>
          <w:rFonts w:ascii="Arial Narrow" w:eastAsia="Arial Narrow" w:hAnsi="Arial Narrow" w:cs="Arial Narrow"/>
          <w:szCs w:val="22"/>
        </w:rPr>
        <w:t xml:space="preserve">maily, </w:t>
      </w:r>
      <w:proofErr w:type="spellStart"/>
      <w:r w:rsidR="4FB81DA5" w:rsidRPr="00146863">
        <w:rPr>
          <w:rFonts w:ascii="Arial Narrow" w:eastAsia="Arial Narrow" w:hAnsi="Arial Narrow" w:cs="Arial Narrow"/>
          <w:szCs w:val="22"/>
        </w:rPr>
        <w:t>chatovacie</w:t>
      </w:r>
      <w:proofErr w:type="spellEnd"/>
      <w:r w:rsidR="4FB81DA5" w:rsidRPr="00146863">
        <w:rPr>
          <w:rFonts w:ascii="Arial Narrow" w:eastAsia="Arial Narrow" w:hAnsi="Arial Narrow" w:cs="Arial Narrow"/>
          <w:szCs w:val="22"/>
        </w:rPr>
        <w:t xml:space="preserve"> aplikácie a podobne. Identifikácia možných spôsobov útokov </w:t>
      </w:r>
      <w:r w:rsidR="5565283D" w:rsidRPr="00146863">
        <w:rPr>
          <w:rFonts w:ascii="Arial Narrow" w:eastAsia="Arial Narrow" w:hAnsi="Arial Narrow" w:cs="Arial Narrow"/>
          <w:szCs w:val="22"/>
        </w:rPr>
        <w:t xml:space="preserve">musí zahŕňať okrem odvodenia </w:t>
      </w:r>
      <w:r w:rsidR="28B91EB5" w:rsidRPr="00146863">
        <w:rPr>
          <w:rFonts w:ascii="Arial Narrow" w:eastAsia="Arial Narrow" w:hAnsi="Arial Narrow" w:cs="Arial Narrow"/>
          <w:szCs w:val="22"/>
        </w:rPr>
        <w:t xml:space="preserve">možných </w:t>
      </w:r>
      <w:r w:rsidR="49B01EC2" w:rsidRPr="00146863">
        <w:rPr>
          <w:rFonts w:ascii="Arial Narrow" w:eastAsia="Arial Narrow" w:hAnsi="Arial Narrow" w:cs="Arial Narrow"/>
          <w:szCs w:val="22"/>
        </w:rPr>
        <w:t xml:space="preserve">kybernetických </w:t>
      </w:r>
      <w:r w:rsidR="28B91EB5" w:rsidRPr="00146863">
        <w:rPr>
          <w:rFonts w:ascii="Arial Narrow" w:eastAsia="Arial Narrow" w:hAnsi="Arial Narrow" w:cs="Arial Narrow"/>
          <w:szCs w:val="22"/>
        </w:rPr>
        <w:t xml:space="preserve">útokov vyplývajúcich </w:t>
      </w:r>
      <w:r w:rsidR="5565283D" w:rsidRPr="00146863">
        <w:rPr>
          <w:rFonts w:ascii="Arial Narrow" w:eastAsia="Arial Narrow" w:hAnsi="Arial Narrow" w:cs="Arial Narrow"/>
          <w:szCs w:val="22"/>
        </w:rPr>
        <w:t xml:space="preserve">zo zoznamu aktív aj reálne </w:t>
      </w:r>
      <w:r w:rsidR="58749794" w:rsidRPr="00146863">
        <w:rPr>
          <w:rFonts w:ascii="Arial Narrow" w:eastAsia="Arial Narrow" w:hAnsi="Arial Narrow" w:cs="Arial Narrow"/>
          <w:szCs w:val="22"/>
        </w:rPr>
        <w:t xml:space="preserve">vykonané aktivity pomocou </w:t>
      </w:r>
      <w:r w:rsidR="5565283D" w:rsidRPr="00146863">
        <w:rPr>
          <w:rFonts w:ascii="Arial Narrow" w:eastAsia="Arial Narrow" w:hAnsi="Arial Narrow" w:cs="Arial Narrow"/>
          <w:szCs w:val="22"/>
        </w:rPr>
        <w:t>techn</w:t>
      </w:r>
      <w:r w:rsidR="624C0069" w:rsidRPr="00146863">
        <w:rPr>
          <w:rFonts w:ascii="Arial Narrow" w:eastAsia="Arial Narrow" w:hAnsi="Arial Narrow" w:cs="Arial Narrow"/>
          <w:szCs w:val="22"/>
        </w:rPr>
        <w:t>í</w:t>
      </w:r>
      <w:r w:rsidR="5565283D" w:rsidRPr="00146863">
        <w:rPr>
          <w:rFonts w:ascii="Arial Narrow" w:eastAsia="Arial Narrow" w:hAnsi="Arial Narrow" w:cs="Arial Narrow"/>
          <w:szCs w:val="22"/>
        </w:rPr>
        <w:t xml:space="preserve">k </w:t>
      </w:r>
      <w:r w:rsidR="61834343" w:rsidRPr="00146863">
        <w:rPr>
          <w:rFonts w:ascii="Arial Narrow" w:eastAsia="Arial Narrow" w:hAnsi="Arial Narrow" w:cs="Arial Narrow"/>
          <w:szCs w:val="22"/>
        </w:rPr>
        <w:t xml:space="preserve">na zistenie dostupných služieb z externého prostredia, ako </w:t>
      </w:r>
      <w:r w:rsidR="000673E4" w:rsidRPr="00146863">
        <w:rPr>
          <w:rFonts w:ascii="Arial Narrow" w:eastAsia="Arial Narrow" w:hAnsi="Arial Narrow" w:cs="Arial Narrow"/>
          <w:szCs w:val="22"/>
        </w:rPr>
        <w:br/>
      </w:r>
      <w:r w:rsidR="61834343" w:rsidRPr="00146863">
        <w:rPr>
          <w:rFonts w:ascii="Arial Narrow" w:eastAsia="Arial Narrow" w:hAnsi="Arial Narrow" w:cs="Arial Narrow"/>
          <w:szCs w:val="22"/>
        </w:rPr>
        <w:t xml:space="preserve">aj </w:t>
      </w:r>
      <w:proofErr w:type="spellStart"/>
      <w:r w:rsidR="61834343" w:rsidRPr="00146863">
        <w:rPr>
          <w:rFonts w:ascii="Arial Narrow" w:eastAsia="Arial Narrow" w:hAnsi="Arial Narrow" w:cs="Arial Narrow"/>
          <w:szCs w:val="22"/>
        </w:rPr>
        <w:t>vulnerability</w:t>
      </w:r>
      <w:proofErr w:type="spellEnd"/>
      <w:r w:rsidR="61834343" w:rsidRPr="00146863">
        <w:rPr>
          <w:rFonts w:ascii="Arial Narrow" w:eastAsia="Arial Narrow" w:hAnsi="Arial Narrow" w:cs="Arial Narrow"/>
          <w:szCs w:val="22"/>
        </w:rPr>
        <w:t xml:space="preserve"> </w:t>
      </w:r>
      <w:proofErr w:type="spellStart"/>
      <w:r w:rsidR="61834343" w:rsidRPr="00146863">
        <w:rPr>
          <w:rFonts w:ascii="Arial Narrow" w:eastAsia="Arial Narrow" w:hAnsi="Arial Narrow" w:cs="Arial Narrow"/>
          <w:szCs w:val="22"/>
        </w:rPr>
        <w:t>skeny</w:t>
      </w:r>
      <w:proofErr w:type="spellEnd"/>
      <w:r w:rsidR="2823C494" w:rsidRPr="00146863">
        <w:rPr>
          <w:rFonts w:ascii="Arial Narrow" w:eastAsia="Arial Narrow" w:hAnsi="Arial Narrow" w:cs="Arial Narrow"/>
          <w:szCs w:val="22"/>
        </w:rPr>
        <w:t xml:space="preserve"> a následné zhodnotenie možnosti zodpovedajúcich útokov.</w:t>
      </w:r>
    </w:p>
    <w:p w14:paraId="0AD77742" w14:textId="13F4DE51" w:rsidR="00D24A56" w:rsidRPr="00146863" w:rsidRDefault="00D24A56" w:rsidP="00DF21DC">
      <w:pPr>
        <w:spacing w:after="160"/>
        <w:jc w:val="both"/>
        <w:rPr>
          <w:rFonts w:ascii="Arial Narrow" w:eastAsia="Arial Narrow" w:hAnsi="Arial Narrow" w:cs="Arial Narrow"/>
          <w:szCs w:val="22"/>
          <w:u w:val="single"/>
        </w:rPr>
      </w:pPr>
      <w:r w:rsidRPr="00146863">
        <w:rPr>
          <w:rFonts w:ascii="Arial Narrow" w:eastAsia="Arial Narrow" w:hAnsi="Arial Narrow" w:cs="Arial Narrow"/>
          <w:szCs w:val="22"/>
          <w:u w:val="single"/>
        </w:rPr>
        <w:lastRenderedPageBreak/>
        <w:t>Cieľ:</w:t>
      </w:r>
    </w:p>
    <w:p w14:paraId="0706CF16" w14:textId="46DE4B62" w:rsidR="00D24A56" w:rsidRPr="00146863" w:rsidRDefault="00D24A56" w:rsidP="00DF21DC">
      <w:pPr>
        <w:pStyle w:val="Odsekzoznamu"/>
        <w:numPr>
          <w:ilvl w:val="0"/>
          <w:numId w:val="22"/>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Hlavným cieľom jednotlivých analýz je poskytnutie komplexného prehľadu o stave kybernetickej bezpečnosti v rámci prístupovej infraštruktúry</w:t>
      </w:r>
      <w:r w:rsidR="009F7B1A" w:rsidRPr="00146863">
        <w:rPr>
          <w:rFonts w:ascii="Arial Narrow" w:eastAsia="Arial Narrow" w:hAnsi="Arial Narrow" w:cs="Arial Narrow"/>
          <w:szCs w:val="22"/>
        </w:rPr>
        <w:t>,</w:t>
      </w:r>
      <w:r w:rsidRPr="00146863">
        <w:rPr>
          <w:rFonts w:ascii="Arial Narrow" w:eastAsia="Arial Narrow" w:hAnsi="Arial Narrow" w:cs="Arial Narrow"/>
          <w:szCs w:val="22"/>
        </w:rPr>
        <w:t xml:space="preserve"> ako aj komplexný prehľad architektúry a jednotlivých aktív, na základe ktorých bude vykonávaný návrh implementácie bezpečnostného monitoringu podľa nižšie uvedených podmienok.</w:t>
      </w:r>
    </w:p>
    <w:p w14:paraId="2B4323A2" w14:textId="77777777" w:rsidR="00D24A56" w:rsidRPr="00146863" w:rsidRDefault="00D24A56" w:rsidP="00146863">
      <w:pPr>
        <w:jc w:val="both"/>
        <w:rPr>
          <w:rFonts w:ascii="Arial Narrow" w:eastAsia="Arial Narrow" w:hAnsi="Arial Narrow" w:cs="Arial Narrow"/>
          <w:szCs w:val="22"/>
        </w:rPr>
      </w:pPr>
      <w:r w:rsidRPr="00146863">
        <w:rPr>
          <w:rFonts w:ascii="Arial Narrow" w:eastAsia="Arial Narrow" w:hAnsi="Arial Narrow" w:cs="Arial Narrow"/>
          <w:szCs w:val="22"/>
        </w:rPr>
        <w:t>Na základe výstupov z týchto analýz prebehne návrh implementácie bezpečnostného monitoringu pozostávajúceho z produktov dodávaných v tomto projekte, určených pre monitoring prístupových infraštruktúr, formou návrhu detekčných pravidiel vyplývajúcich z prípadov použitia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navrhnutými dvoma spôsobmi:</w:t>
      </w:r>
    </w:p>
    <w:p w14:paraId="49BAD0DF" w14:textId="77777777" w:rsidR="00D24A56" w:rsidRPr="00146863" w:rsidRDefault="00D24A56" w:rsidP="00DF21DC">
      <w:pPr>
        <w:pStyle w:val="Odsekzoznamu"/>
        <w:numPr>
          <w:ilvl w:val="0"/>
          <w:numId w:val="23"/>
        </w:numPr>
        <w:spacing w:after="160"/>
        <w:jc w:val="both"/>
        <w:rPr>
          <w:rFonts w:ascii="Arial Narrow" w:eastAsia="Arial Narrow" w:hAnsi="Arial Narrow" w:cs="Arial Narrow"/>
          <w:szCs w:val="22"/>
        </w:rPr>
      </w:pP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na základe </w:t>
      </w:r>
      <w:proofErr w:type="spellStart"/>
      <w:r w:rsidRPr="00146863">
        <w:rPr>
          <w:rFonts w:ascii="Arial Narrow" w:eastAsia="Arial Narrow" w:hAnsi="Arial Narrow" w:cs="Arial Narrow"/>
          <w:szCs w:val="22"/>
        </w:rPr>
        <w:t>Mittre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Attack</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Framework</w:t>
      </w:r>
      <w:proofErr w:type="spellEnd"/>
      <w:r w:rsidRPr="00146863">
        <w:rPr>
          <w:rFonts w:ascii="Arial Narrow" w:eastAsia="Arial Narrow" w:hAnsi="Arial Narrow" w:cs="Arial Narrow"/>
          <w:szCs w:val="22"/>
        </w:rPr>
        <w:t>-u:</w:t>
      </w:r>
    </w:p>
    <w:p w14:paraId="1EEBDEBE" w14:textId="3D387DA9" w:rsidR="00D24A56" w:rsidRPr="00146863" w:rsidRDefault="00D24A56" w:rsidP="00DF21DC">
      <w:pPr>
        <w:pStyle w:val="Odsekzoznamu"/>
        <w:numPr>
          <w:ilvl w:val="1"/>
          <w:numId w:val="23"/>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 xml:space="preserve">Na základe informácií o IT infraštruktúre prístupovej lokality určiť zoznam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zo zoznamu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v rámci Mitre </w:t>
      </w:r>
      <w:proofErr w:type="spellStart"/>
      <w:r w:rsidRPr="00146863">
        <w:rPr>
          <w:rFonts w:ascii="Arial Narrow" w:eastAsia="Arial Narrow" w:hAnsi="Arial Narrow" w:cs="Arial Narrow"/>
          <w:szCs w:val="22"/>
        </w:rPr>
        <w:t>Attack</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Framework</w:t>
      </w:r>
      <w:proofErr w:type="spellEnd"/>
      <w:r w:rsidRPr="00146863">
        <w:rPr>
          <w:rFonts w:ascii="Arial Narrow" w:eastAsia="Arial Narrow" w:hAnsi="Arial Narrow" w:cs="Arial Narrow"/>
          <w:szCs w:val="22"/>
        </w:rPr>
        <w:t>-u, ktoré sú relevantné pre danú infraštruktúru</w:t>
      </w:r>
      <w:r w:rsidR="0075030D" w:rsidRPr="00146863">
        <w:rPr>
          <w:rFonts w:ascii="Arial Narrow" w:eastAsia="Arial Narrow" w:hAnsi="Arial Narrow" w:cs="Arial Narrow"/>
          <w:szCs w:val="22"/>
        </w:rPr>
        <w:t>.</w:t>
      </w:r>
    </w:p>
    <w:p w14:paraId="59CCEFCB" w14:textId="77777777" w:rsidR="00D24A56" w:rsidRPr="00146863" w:rsidRDefault="00D24A56" w:rsidP="00DF21DC">
      <w:pPr>
        <w:pStyle w:val="Odsekzoznamu"/>
        <w:numPr>
          <w:ilvl w:val="1"/>
          <w:numId w:val="23"/>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 xml:space="preserve">Pre relevantné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navrhnúť vhodné detekčné pravidlá, ako aj vhodný produkt dodávaný v rámci tohto projektu, kde budú navrhované detekčné pravidlá optimálne vyhodnocované. </w:t>
      </w:r>
    </w:p>
    <w:p w14:paraId="2618379B" w14:textId="472E9BFF" w:rsidR="00D24A56" w:rsidRPr="00146863" w:rsidRDefault="00D24A56" w:rsidP="00DF21DC">
      <w:pPr>
        <w:pStyle w:val="Odsekzoznamu"/>
        <w:numPr>
          <w:ilvl w:val="1"/>
          <w:numId w:val="23"/>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 xml:space="preserve">Pri návrhu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z Mitre </w:t>
      </w:r>
      <w:proofErr w:type="spellStart"/>
      <w:r w:rsidRPr="00146863">
        <w:rPr>
          <w:rFonts w:ascii="Arial Narrow" w:eastAsia="Arial Narrow" w:hAnsi="Arial Narrow" w:cs="Arial Narrow"/>
          <w:szCs w:val="22"/>
        </w:rPr>
        <w:t>Attack</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Framework</w:t>
      </w:r>
      <w:proofErr w:type="spellEnd"/>
      <w:r w:rsidRPr="00146863">
        <w:rPr>
          <w:rFonts w:ascii="Arial Narrow" w:eastAsia="Arial Narrow" w:hAnsi="Arial Narrow" w:cs="Arial Narrow"/>
          <w:szCs w:val="22"/>
        </w:rPr>
        <w:t xml:space="preserve">-u je potrebné použiť aspoň 1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w:t>
      </w:r>
      <w:proofErr w:type="spellEnd"/>
      <w:r w:rsidRPr="00146863">
        <w:rPr>
          <w:rFonts w:ascii="Arial Narrow" w:eastAsia="Arial Narrow" w:hAnsi="Arial Narrow" w:cs="Arial Narrow"/>
          <w:szCs w:val="22"/>
        </w:rPr>
        <w:t xml:space="preserve"> na každú taktiku uvedenú v rámci </w:t>
      </w:r>
      <w:r w:rsidR="009F7B1A" w:rsidRPr="00146863">
        <w:rPr>
          <w:rFonts w:ascii="Arial Narrow" w:eastAsia="Arial Narrow" w:hAnsi="Arial Narrow" w:cs="Arial Narrow"/>
          <w:szCs w:val="22"/>
        </w:rPr>
        <w:t>„</w:t>
      </w:r>
      <w:r w:rsidRPr="00146863">
        <w:rPr>
          <w:rFonts w:ascii="Arial Narrow" w:eastAsia="Arial Narrow" w:hAnsi="Arial Narrow" w:cs="Arial Narrow"/>
          <w:szCs w:val="22"/>
        </w:rPr>
        <w:t xml:space="preserve">Enterprise </w:t>
      </w:r>
      <w:proofErr w:type="spellStart"/>
      <w:r w:rsidRPr="00146863">
        <w:rPr>
          <w:rFonts w:ascii="Arial Narrow" w:eastAsia="Arial Narrow" w:hAnsi="Arial Narrow" w:cs="Arial Narrow"/>
          <w:szCs w:val="22"/>
        </w:rPr>
        <w:t>tactics</w:t>
      </w:r>
      <w:proofErr w:type="spellEnd"/>
      <w:r w:rsidRPr="00146863">
        <w:rPr>
          <w:rFonts w:ascii="Arial Narrow" w:eastAsia="Arial Narrow" w:hAnsi="Arial Narrow" w:cs="Arial Narrow"/>
          <w:szCs w:val="22"/>
        </w:rPr>
        <w:t xml:space="preserve">”, okrem taktík, pre ktoré nie je možné vytvoriť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z dôvodu</w:t>
      </w:r>
      <w:r w:rsidR="041955A7" w:rsidRPr="00146863">
        <w:rPr>
          <w:rFonts w:ascii="Arial Narrow" w:eastAsia="Arial Narrow" w:hAnsi="Arial Narrow" w:cs="Arial Narrow"/>
          <w:szCs w:val="22"/>
        </w:rPr>
        <w:t xml:space="preserve"> ich vykonania v infraštruktúre na strane útočníka, na ktorú nemá bezpečnostný monitoring dosah.</w:t>
      </w:r>
    </w:p>
    <w:p w14:paraId="0A1A0EA0" w14:textId="769C1EF6" w:rsidR="00D24A56" w:rsidRPr="00146863" w:rsidRDefault="1F71D779" w:rsidP="00DF21DC">
      <w:pPr>
        <w:pStyle w:val="Odsekzoznamu"/>
        <w:numPr>
          <w:ilvl w:val="1"/>
          <w:numId w:val="23"/>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 xml:space="preserve">V rámci bezpečnostného monitoringu dodávanej infraštruktúry SOC </w:t>
      </w:r>
      <w:r w:rsidR="3EC94994" w:rsidRPr="00146863">
        <w:rPr>
          <w:rFonts w:ascii="Arial Narrow" w:eastAsia="Arial Narrow" w:hAnsi="Arial Narrow" w:cs="Arial Narrow"/>
          <w:szCs w:val="22"/>
        </w:rPr>
        <w:t>verejný obstarávateľ požaduje</w:t>
      </w:r>
      <w:r w:rsidR="00D24A56" w:rsidRPr="00146863">
        <w:rPr>
          <w:rFonts w:ascii="Arial Narrow" w:eastAsia="Arial Narrow" w:hAnsi="Arial Narrow" w:cs="Arial Narrow"/>
          <w:szCs w:val="22"/>
        </w:rPr>
        <w:t xml:space="preserve"> definova</w:t>
      </w:r>
      <w:r w:rsidR="66906A74" w:rsidRPr="00146863">
        <w:rPr>
          <w:rFonts w:ascii="Arial Narrow" w:eastAsia="Arial Narrow" w:hAnsi="Arial Narrow" w:cs="Arial Narrow"/>
          <w:szCs w:val="22"/>
        </w:rPr>
        <w:t>ť</w:t>
      </w:r>
      <w:r w:rsidR="00D24A56" w:rsidRPr="00146863">
        <w:rPr>
          <w:rFonts w:ascii="Arial Narrow" w:eastAsia="Arial Narrow" w:hAnsi="Arial Narrow" w:cs="Arial Narrow"/>
          <w:szCs w:val="22"/>
        </w:rPr>
        <w:t xml:space="preserve"> všetk</w:t>
      </w:r>
      <w:r w:rsidR="0F93B172" w:rsidRPr="00146863">
        <w:rPr>
          <w:rFonts w:ascii="Arial Narrow" w:eastAsia="Arial Narrow" w:hAnsi="Arial Narrow" w:cs="Arial Narrow"/>
          <w:szCs w:val="22"/>
        </w:rPr>
        <w:t>y</w:t>
      </w:r>
      <w:r w:rsidR="00D24A56" w:rsidRPr="00146863">
        <w:rPr>
          <w:rFonts w:ascii="Arial Narrow" w:eastAsia="Arial Narrow" w:hAnsi="Arial Narrow" w:cs="Arial Narrow"/>
          <w:szCs w:val="22"/>
        </w:rPr>
        <w:t xml:space="preserve"> relevantn</w:t>
      </w:r>
      <w:r w:rsidR="6794C1A3" w:rsidRPr="00146863">
        <w:rPr>
          <w:rFonts w:ascii="Arial Narrow" w:eastAsia="Arial Narrow" w:hAnsi="Arial Narrow" w:cs="Arial Narrow"/>
          <w:szCs w:val="22"/>
        </w:rPr>
        <w:t>é</w:t>
      </w:r>
      <w:r w:rsidR="00D24A56" w:rsidRPr="00146863">
        <w:rPr>
          <w:rFonts w:ascii="Arial Narrow" w:eastAsia="Arial Narrow" w:hAnsi="Arial Narrow" w:cs="Arial Narrow"/>
          <w:szCs w:val="22"/>
        </w:rPr>
        <w:t xml:space="preserve"> </w:t>
      </w:r>
      <w:proofErr w:type="spellStart"/>
      <w:r w:rsidR="00D24A56" w:rsidRPr="00146863">
        <w:rPr>
          <w:rFonts w:ascii="Arial Narrow" w:eastAsia="Arial Narrow" w:hAnsi="Arial Narrow" w:cs="Arial Narrow"/>
          <w:szCs w:val="22"/>
        </w:rPr>
        <w:t>use</w:t>
      </w:r>
      <w:proofErr w:type="spellEnd"/>
      <w:r w:rsidR="00D24A56" w:rsidRPr="00146863">
        <w:rPr>
          <w:rFonts w:ascii="Arial Narrow" w:eastAsia="Arial Narrow" w:hAnsi="Arial Narrow" w:cs="Arial Narrow"/>
          <w:szCs w:val="22"/>
        </w:rPr>
        <w:t xml:space="preserve"> </w:t>
      </w:r>
      <w:proofErr w:type="spellStart"/>
      <w:r w:rsidR="00D24A56" w:rsidRPr="00146863">
        <w:rPr>
          <w:rFonts w:ascii="Arial Narrow" w:eastAsia="Arial Narrow" w:hAnsi="Arial Narrow" w:cs="Arial Narrow"/>
          <w:szCs w:val="22"/>
        </w:rPr>
        <w:t>cases</w:t>
      </w:r>
      <w:proofErr w:type="spellEnd"/>
      <w:r w:rsidR="00D24A56" w:rsidRPr="00146863">
        <w:rPr>
          <w:rFonts w:ascii="Arial Narrow" w:eastAsia="Arial Narrow" w:hAnsi="Arial Narrow" w:cs="Arial Narrow"/>
          <w:szCs w:val="22"/>
        </w:rPr>
        <w:t xml:space="preserve"> z Mitre </w:t>
      </w:r>
      <w:proofErr w:type="spellStart"/>
      <w:r w:rsidR="00D24A56" w:rsidRPr="00146863">
        <w:rPr>
          <w:rFonts w:ascii="Arial Narrow" w:eastAsia="Arial Narrow" w:hAnsi="Arial Narrow" w:cs="Arial Narrow"/>
          <w:szCs w:val="22"/>
        </w:rPr>
        <w:t>Attack</w:t>
      </w:r>
      <w:proofErr w:type="spellEnd"/>
      <w:r w:rsidR="00D24A56" w:rsidRPr="00146863">
        <w:rPr>
          <w:rFonts w:ascii="Arial Narrow" w:eastAsia="Arial Narrow" w:hAnsi="Arial Narrow" w:cs="Arial Narrow"/>
          <w:szCs w:val="22"/>
        </w:rPr>
        <w:t xml:space="preserve"> </w:t>
      </w:r>
      <w:proofErr w:type="spellStart"/>
      <w:r w:rsidR="00D24A56" w:rsidRPr="00146863">
        <w:rPr>
          <w:rFonts w:ascii="Arial Narrow" w:eastAsia="Arial Narrow" w:hAnsi="Arial Narrow" w:cs="Arial Narrow"/>
          <w:szCs w:val="22"/>
        </w:rPr>
        <w:t>Framework</w:t>
      </w:r>
      <w:proofErr w:type="spellEnd"/>
      <w:r w:rsidR="00D24A56" w:rsidRPr="00146863">
        <w:rPr>
          <w:rFonts w:ascii="Arial Narrow" w:eastAsia="Arial Narrow" w:hAnsi="Arial Narrow" w:cs="Arial Narrow"/>
          <w:szCs w:val="22"/>
        </w:rPr>
        <w:t xml:space="preserve">-u, ktoré </w:t>
      </w:r>
      <w:r w:rsidR="193E0897" w:rsidRPr="00146863">
        <w:rPr>
          <w:rFonts w:ascii="Arial Narrow" w:eastAsia="Arial Narrow" w:hAnsi="Arial Narrow" w:cs="Arial Narrow"/>
          <w:szCs w:val="22"/>
        </w:rPr>
        <w:t>zodpovedajú</w:t>
      </w:r>
      <w:r w:rsidR="00D24A56" w:rsidRPr="00146863">
        <w:rPr>
          <w:rFonts w:ascii="Arial Narrow" w:eastAsia="Arial Narrow" w:hAnsi="Arial Narrow" w:cs="Arial Narrow"/>
          <w:szCs w:val="22"/>
        </w:rPr>
        <w:t xml:space="preserve"> </w:t>
      </w:r>
      <w:r w:rsidR="555A42C3" w:rsidRPr="00146863">
        <w:rPr>
          <w:rFonts w:ascii="Arial Narrow" w:eastAsia="Arial Narrow" w:hAnsi="Arial Narrow" w:cs="Arial Narrow"/>
          <w:szCs w:val="22"/>
        </w:rPr>
        <w:t xml:space="preserve">prístupovým infraštruktúram, prevádzkovaným technológiám, </w:t>
      </w:r>
      <w:r w:rsidR="00D24A56" w:rsidRPr="00146863">
        <w:rPr>
          <w:rFonts w:ascii="Arial Narrow" w:eastAsia="Arial Narrow" w:hAnsi="Arial Narrow" w:cs="Arial Narrow"/>
          <w:szCs w:val="22"/>
        </w:rPr>
        <w:t>dodávaný</w:t>
      </w:r>
      <w:r w:rsidR="7AD9D2C1" w:rsidRPr="00146863">
        <w:rPr>
          <w:rFonts w:ascii="Arial Narrow" w:eastAsia="Arial Narrow" w:hAnsi="Arial Narrow" w:cs="Arial Narrow"/>
          <w:szCs w:val="22"/>
        </w:rPr>
        <w:t>m</w:t>
      </w:r>
      <w:r w:rsidR="00D24A56" w:rsidRPr="00146863">
        <w:rPr>
          <w:rFonts w:ascii="Arial Narrow" w:eastAsia="Arial Narrow" w:hAnsi="Arial Narrow" w:cs="Arial Narrow"/>
          <w:szCs w:val="22"/>
        </w:rPr>
        <w:t xml:space="preserve"> technológi</w:t>
      </w:r>
      <w:r w:rsidR="24C7691F" w:rsidRPr="00146863">
        <w:rPr>
          <w:rFonts w:ascii="Arial Narrow" w:eastAsia="Arial Narrow" w:hAnsi="Arial Narrow" w:cs="Arial Narrow"/>
          <w:szCs w:val="22"/>
        </w:rPr>
        <w:t>ám</w:t>
      </w:r>
      <w:r w:rsidR="58241631" w:rsidRPr="00146863">
        <w:rPr>
          <w:rFonts w:ascii="Arial Narrow" w:eastAsia="Arial Narrow" w:hAnsi="Arial Narrow" w:cs="Arial Narrow"/>
          <w:szCs w:val="22"/>
        </w:rPr>
        <w:t xml:space="preserve"> </w:t>
      </w:r>
      <w:r w:rsidR="000673E4" w:rsidRPr="00146863">
        <w:rPr>
          <w:rFonts w:ascii="Arial Narrow" w:eastAsia="Arial Narrow" w:hAnsi="Arial Narrow" w:cs="Arial Narrow"/>
          <w:szCs w:val="22"/>
        </w:rPr>
        <w:br/>
      </w:r>
      <w:r w:rsidR="58241631" w:rsidRPr="00146863">
        <w:rPr>
          <w:rFonts w:ascii="Arial Narrow" w:eastAsia="Arial Narrow" w:hAnsi="Arial Narrow" w:cs="Arial Narrow"/>
          <w:szCs w:val="22"/>
        </w:rPr>
        <w:t>a ich vzájomnej integrácii</w:t>
      </w:r>
      <w:r w:rsidR="00D24A56" w:rsidRPr="00146863">
        <w:rPr>
          <w:rFonts w:ascii="Arial Narrow" w:eastAsia="Arial Narrow" w:hAnsi="Arial Narrow" w:cs="Arial Narrow"/>
          <w:szCs w:val="22"/>
        </w:rPr>
        <w:t>.</w:t>
      </w:r>
      <w:r w:rsidR="7ABCB15D" w:rsidRPr="00146863">
        <w:rPr>
          <w:rFonts w:ascii="Arial Narrow" w:eastAsia="Arial Narrow" w:hAnsi="Arial Narrow" w:cs="Arial Narrow"/>
          <w:szCs w:val="22"/>
        </w:rPr>
        <w:t xml:space="preserve"> </w:t>
      </w:r>
    </w:p>
    <w:p w14:paraId="71E6DF85" w14:textId="57000E91" w:rsidR="1771928B" w:rsidRPr="00146863" w:rsidRDefault="22452617" w:rsidP="00DF21DC">
      <w:pPr>
        <w:pStyle w:val="Odsekzoznamu"/>
        <w:numPr>
          <w:ilvl w:val="0"/>
          <w:numId w:val="23"/>
        </w:numPr>
        <w:spacing w:after="160"/>
        <w:jc w:val="both"/>
        <w:rPr>
          <w:rFonts w:ascii="Arial Narrow" w:eastAsia="Arial Narrow" w:hAnsi="Arial Narrow" w:cs="Arial Narrow"/>
          <w:szCs w:val="22"/>
        </w:rPr>
      </w:pP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vytvorené na základe</w:t>
      </w:r>
      <w:r w:rsidR="61C388F8" w:rsidRPr="00146863">
        <w:rPr>
          <w:rFonts w:ascii="Arial Narrow" w:eastAsia="Arial Narrow" w:hAnsi="Arial Narrow" w:cs="Arial Narrow"/>
          <w:szCs w:val="22"/>
        </w:rPr>
        <w:t xml:space="preserve"> výsledkov</w:t>
      </w:r>
      <w:r w:rsidRPr="00146863">
        <w:rPr>
          <w:rFonts w:ascii="Arial Narrow" w:eastAsia="Arial Narrow" w:hAnsi="Arial Narrow" w:cs="Arial Narrow"/>
          <w:szCs w:val="22"/>
        </w:rPr>
        <w:t xml:space="preserve"> analýzy tzv. </w:t>
      </w:r>
      <w:proofErr w:type="spellStart"/>
      <w:r w:rsidRPr="00146863">
        <w:rPr>
          <w:rFonts w:ascii="Arial Narrow" w:eastAsia="Arial Narrow" w:hAnsi="Arial Narrow" w:cs="Arial Narrow"/>
          <w:szCs w:val="22"/>
        </w:rPr>
        <w:t>attack</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surface</w:t>
      </w:r>
      <w:proofErr w:type="spellEnd"/>
      <w:r w:rsidR="7ACF0ADE" w:rsidRPr="00146863">
        <w:rPr>
          <w:rFonts w:ascii="Arial Narrow" w:eastAsia="Arial Narrow" w:hAnsi="Arial Narrow" w:cs="Arial Narrow"/>
          <w:szCs w:val="22"/>
        </w:rPr>
        <w:t xml:space="preserve"> jednotlivých prístupových infraštruktúr</w:t>
      </w:r>
      <w:r w:rsidR="0B9ED49D" w:rsidRPr="00146863">
        <w:rPr>
          <w:rFonts w:ascii="Arial Narrow" w:eastAsia="Arial Narrow" w:hAnsi="Arial Narrow" w:cs="Arial Narrow"/>
          <w:szCs w:val="22"/>
        </w:rPr>
        <w:t>.</w:t>
      </w:r>
    </w:p>
    <w:p w14:paraId="24AFD762" w14:textId="77777777" w:rsidR="00D24A56" w:rsidRPr="00146863" w:rsidRDefault="00D24A56" w:rsidP="00DF21DC">
      <w:pPr>
        <w:pStyle w:val="Odsekzoznamu"/>
        <w:numPr>
          <w:ilvl w:val="0"/>
          <w:numId w:val="23"/>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Na základe špecifických požiadaviek vlastníkov kritických aktív:</w:t>
      </w:r>
    </w:p>
    <w:p w14:paraId="08E69A7B" w14:textId="77777777" w:rsidR="00D24A56" w:rsidRPr="00146863" w:rsidRDefault="00D24A56" w:rsidP="00DF21DC">
      <w:pPr>
        <w:pStyle w:val="Odsekzoznamu"/>
        <w:numPr>
          <w:ilvl w:val="1"/>
          <w:numId w:val="23"/>
        </w:numPr>
        <w:spacing w:after="160"/>
        <w:jc w:val="both"/>
        <w:rPr>
          <w:rFonts w:ascii="Arial Narrow" w:eastAsia="Arial Narrow" w:hAnsi="Arial Narrow" w:cs="Arial Narrow"/>
          <w:szCs w:val="22"/>
        </w:rPr>
      </w:pPr>
      <w:r w:rsidRPr="00146863">
        <w:rPr>
          <w:rFonts w:ascii="Arial Narrow" w:eastAsia="Arial Narrow" w:hAnsi="Arial Narrow" w:cs="Arial Narrow"/>
          <w:szCs w:val="22"/>
        </w:rPr>
        <w:t xml:space="preserve">Na základe služieb a procesov pokrytých aktívami zaradenými v rámci kritickosti ako kritické definovať v spolupráci s vlastníkmi vysoko rizikové aktivity, ktoré je nutné monitorovať a v prípade ich detekcie overovať legitimitu výkonu danej aktivity. Očakávaný počet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je 50 ks.</w:t>
      </w:r>
    </w:p>
    <w:p w14:paraId="11C105ED" w14:textId="77777777" w:rsidR="00D24A56" w:rsidRPr="00146863" w:rsidRDefault="00D24A56" w:rsidP="00146863">
      <w:pPr>
        <w:jc w:val="both"/>
        <w:rPr>
          <w:rFonts w:ascii="Arial Narrow" w:eastAsia="Arial Narrow" w:hAnsi="Arial Narrow" w:cs="Arial Narrow"/>
          <w:szCs w:val="22"/>
        </w:rPr>
      </w:pPr>
      <w:r w:rsidRPr="00146863">
        <w:rPr>
          <w:rFonts w:ascii="Arial Narrow" w:eastAsia="Arial Narrow" w:hAnsi="Arial Narrow" w:cs="Arial Narrow"/>
          <w:szCs w:val="22"/>
        </w:rPr>
        <w:t xml:space="preserve">Na základe navrhnutých detekčných pravidiel vyplývajúcich z navrhnutých </w:t>
      </w:r>
      <w:proofErr w:type="spellStart"/>
      <w:r w:rsidRPr="00146863">
        <w:rPr>
          <w:rFonts w:ascii="Arial Narrow" w:eastAsia="Arial Narrow" w:hAnsi="Arial Narrow" w:cs="Arial Narrow"/>
          <w:szCs w:val="22"/>
        </w:rPr>
        <w:t>use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cases</w:t>
      </w:r>
      <w:proofErr w:type="spellEnd"/>
      <w:r w:rsidRPr="00146863">
        <w:rPr>
          <w:rFonts w:ascii="Arial Narrow" w:eastAsia="Arial Narrow" w:hAnsi="Arial Narrow" w:cs="Arial Narrow"/>
          <w:szCs w:val="22"/>
        </w:rPr>
        <w:t xml:space="preserve"> navrhnúť logovací štandard obsahujúci logy potrebné pre funkčnosť navrhnutých detekčných pravidiel.</w:t>
      </w:r>
    </w:p>
    <w:p w14:paraId="38E5E0DE" w14:textId="77777777" w:rsidR="00464E5E" w:rsidRPr="00146863" w:rsidRDefault="00464E5E" w:rsidP="00146863">
      <w:pPr>
        <w:rPr>
          <w:rFonts w:ascii="Arial Narrow" w:hAnsi="Arial Narrow"/>
          <w:szCs w:val="22"/>
        </w:rPr>
      </w:pPr>
    </w:p>
    <w:p w14:paraId="1BDA0FD5" w14:textId="5D7A16D0" w:rsidR="00464E5E" w:rsidRPr="00146863" w:rsidRDefault="00464E5E" w:rsidP="00146863">
      <w:pPr>
        <w:spacing w:after="0"/>
        <w:rPr>
          <w:rFonts w:ascii="Arial Narrow" w:hAnsi="Arial Narrow"/>
          <w:szCs w:val="22"/>
        </w:rPr>
      </w:pPr>
      <w:r w:rsidRPr="00146863">
        <w:rPr>
          <w:rFonts w:ascii="Arial Narrow" w:hAnsi="Arial Narrow"/>
          <w:szCs w:val="22"/>
        </w:rPr>
        <w:t>Zoznam výstupov pre aktivitu 1.</w:t>
      </w:r>
      <w:r w:rsidR="001167D1" w:rsidRPr="00146863">
        <w:rPr>
          <w:rFonts w:ascii="Arial Narrow" w:hAnsi="Arial Narrow"/>
          <w:szCs w:val="22"/>
        </w:rPr>
        <w:t>1</w:t>
      </w:r>
      <w:r w:rsidRPr="00146863">
        <w:rPr>
          <w:rFonts w:ascii="Arial Narrow" w:hAnsi="Arial Narrow"/>
          <w:szCs w:val="22"/>
        </w:rPr>
        <w:t>:</w:t>
      </w:r>
    </w:p>
    <w:p w14:paraId="28B031F0" w14:textId="5E5CBA64" w:rsidR="00464E5E" w:rsidRPr="00146863" w:rsidRDefault="294DCBDF" w:rsidP="00146863">
      <w:pPr>
        <w:pStyle w:val="Odsekzoznamu"/>
        <w:numPr>
          <w:ilvl w:val="0"/>
          <w:numId w:val="1"/>
        </w:numPr>
        <w:jc w:val="both"/>
        <w:rPr>
          <w:rFonts w:ascii="Arial Narrow" w:hAnsi="Arial Narrow"/>
          <w:szCs w:val="22"/>
        </w:rPr>
      </w:pPr>
      <w:r w:rsidRPr="00146863">
        <w:rPr>
          <w:rFonts w:ascii="Arial Narrow" w:hAnsi="Arial Narrow"/>
          <w:szCs w:val="22"/>
        </w:rPr>
        <w:t>Správa obsahujúca výsledky technického auditu (pre každ</w:t>
      </w:r>
      <w:r w:rsidR="27799985" w:rsidRPr="00146863">
        <w:rPr>
          <w:rFonts w:ascii="Arial Narrow" w:hAnsi="Arial Narrow"/>
          <w:szCs w:val="22"/>
        </w:rPr>
        <w:t>ú</w:t>
      </w:r>
      <w:r w:rsidRPr="00146863">
        <w:rPr>
          <w:rFonts w:ascii="Arial Narrow" w:hAnsi="Arial Narrow"/>
          <w:szCs w:val="22"/>
        </w:rPr>
        <w:t xml:space="preserve"> prístupovú infraštruktúru jednotlivo) obsahujúca </w:t>
      </w:r>
      <w:r w:rsidR="471770FE" w:rsidRPr="00146863">
        <w:rPr>
          <w:rFonts w:ascii="Arial Narrow" w:hAnsi="Arial Narrow"/>
          <w:szCs w:val="22"/>
        </w:rPr>
        <w:t>p</w:t>
      </w:r>
      <w:r w:rsidR="2FFCCFE2" w:rsidRPr="00146863">
        <w:rPr>
          <w:rFonts w:ascii="Arial Narrow" w:hAnsi="Arial Narrow"/>
          <w:szCs w:val="22"/>
        </w:rPr>
        <w:t>opis IT architektúry</w:t>
      </w:r>
      <w:r w:rsidR="009675F4" w:rsidRPr="00146863">
        <w:rPr>
          <w:rFonts w:ascii="Arial Narrow" w:hAnsi="Arial Narrow"/>
          <w:szCs w:val="22"/>
        </w:rPr>
        <w:t xml:space="preserve">, </w:t>
      </w:r>
      <w:r w:rsidR="1C355521" w:rsidRPr="00146863">
        <w:rPr>
          <w:rFonts w:ascii="Arial Narrow" w:hAnsi="Arial Narrow"/>
          <w:szCs w:val="22"/>
        </w:rPr>
        <w:t xml:space="preserve">výsledky analýzy tzv. </w:t>
      </w:r>
      <w:proofErr w:type="spellStart"/>
      <w:r w:rsidR="1C355521" w:rsidRPr="00146863">
        <w:rPr>
          <w:rFonts w:ascii="Arial Narrow" w:hAnsi="Arial Narrow"/>
          <w:szCs w:val="22"/>
        </w:rPr>
        <w:t>attack</w:t>
      </w:r>
      <w:proofErr w:type="spellEnd"/>
      <w:r w:rsidR="1C355521" w:rsidRPr="00146863">
        <w:rPr>
          <w:rFonts w:ascii="Arial Narrow" w:hAnsi="Arial Narrow"/>
          <w:szCs w:val="22"/>
        </w:rPr>
        <w:t xml:space="preserve"> </w:t>
      </w:r>
      <w:proofErr w:type="spellStart"/>
      <w:r w:rsidR="1C355521" w:rsidRPr="00146863">
        <w:rPr>
          <w:rFonts w:ascii="Arial Narrow" w:hAnsi="Arial Narrow"/>
          <w:szCs w:val="22"/>
        </w:rPr>
        <w:t>surface</w:t>
      </w:r>
      <w:proofErr w:type="spellEnd"/>
      <w:r w:rsidR="1C355521" w:rsidRPr="00146863">
        <w:rPr>
          <w:rFonts w:ascii="Arial Narrow" w:hAnsi="Arial Narrow"/>
          <w:szCs w:val="22"/>
        </w:rPr>
        <w:t xml:space="preserve"> </w:t>
      </w:r>
      <w:r w:rsidR="31D6ECFF" w:rsidRPr="00146863">
        <w:rPr>
          <w:rFonts w:ascii="Arial Narrow" w:hAnsi="Arial Narrow"/>
          <w:szCs w:val="22"/>
        </w:rPr>
        <w:t>a</w:t>
      </w:r>
      <w:r w:rsidR="009675F4" w:rsidRPr="00146863">
        <w:rPr>
          <w:rFonts w:ascii="Arial Narrow" w:hAnsi="Arial Narrow"/>
          <w:szCs w:val="22"/>
        </w:rPr>
        <w:t xml:space="preserve"> </w:t>
      </w:r>
      <w:r w:rsidR="2FFCCFE2" w:rsidRPr="00146863">
        <w:rPr>
          <w:rFonts w:ascii="Arial Narrow" w:hAnsi="Arial Narrow"/>
          <w:szCs w:val="22"/>
        </w:rPr>
        <w:t>Zoznam detekčných scenárov</w:t>
      </w:r>
      <w:r w:rsidR="52A018AF" w:rsidRPr="00146863">
        <w:rPr>
          <w:rFonts w:ascii="Arial Narrow" w:hAnsi="Arial Narrow"/>
          <w:szCs w:val="22"/>
        </w:rPr>
        <w:t xml:space="preserve"> vrátane uvedenia l</w:t>
      </w:r>
      <w:r w:rsidR="2FFCCFE2" w:rsidRPr="00146863">
        <w:rPr>
          <w:rFonts w:ascii="Arial Narrow" w:hAnsi="Arial Narrow"/>
          <w:szCs w:val="22"/>
        </w:rPr>
        <w:t>ogovac</w:t>
      </w:r>
      <w:r w:rsidR="52A018AF" w:rsidRPr="00146863">
        <w:rPr>
          <w:rFonts w:ascii="Arial Narrow" w:hAnsi="Arial Narrow"/>
          <w:szCs w:val="22"/>
        </w:rPr>
        <w:t>ieho</w:t>
      </w:r>
      <w:r w:rsidR="2FFCCFE2" w:rsidRPr="00146863">
        <w:rPr>
          <w:rFonts w:ascii="Arial Narrow" w:hAnsi="Arial Narrow"/>
          <w:szCs w:val="22"/>
        </w:rPr>
        <w:t xml:space="preserve"> štandard</w:t>
      </w:r>
      <w:r w:rsidR="52A018AF" w:rsidRPr="00146863">
        <w:rPr>
          <w:rFonts w:ascii="Arial Narrow" w:hAnsi="Arial Narrow"/>
          <w:szCs w:val="22"/>
        </w:rPr>
        <w:t>u</w:t>
      </w:r>
      <w:r w:rsidR="2FFCCFE2" w:rsidRPr="00146863">
        <w:rPr>
          <w:rFonts w:ascii="Arial Narrow" w:hAnsi="Arial Narrow"/>
          <w:szCs w:val="22"/>
        </w:rPr>
        <w:t xml:space="preserve"> </w:t>
      </w:r>
      <w:r w:rsidR="3220D0C5" w:rsidRPr="00146863">
        <w:rPr>
          <w:rFonts w:ascii="Arial Narrow" w:hAnsi="Arial Narrow"/>
          <w:szCs w:val="22"/>
        </w:rPr>
        <w:t>(</w:t>
      </w:r>
      <w:proofErr w:type="spellStart"/>
      <w:r w:rsidR="3220D0C5" w:rsidRPr="00146863">
        <w:rPr>
          <w:rFonts w:ascii="Arial Narrow" w:hAnsi="Arial Narrow"/>
          <w:szCs w:val="22"/>
        </w:rPr>
        <w:t>logsources</w:t>
      </w:r>
      <w:proofErr w:type="spellEnd"/>
      <w:r w:rsidR="3220D0C5" w:rsidRPr="00146863">
        <w:rPr>
          <w:rFonts w:ascii="Arial Narrow" w:hAnsi="Arial Narrow"/>
          <w:szCs w:val="22"/>
        </w:rPr>
        <w:t xml:space="preserve">) </w:t>
      </w:r>
      <w:r w:rsidR="52A018AF" w:rsidRPr="00146863">
        <w:rPr>
          <w:rFonts w:ascii="Arial Narrow" w:hAnsi="Arial Narrow"/>
          <w:szCs w:val="22"/>
        </w:rPr>
        <w:t xml:space="preserve">k </w:t>
      </w:r>
      <w:r w:rsidR="2FFCCFE2" w:rsidRPr="00146863">
        <w:rPr>
          <w:rFonts w:ascii="Arial Narrow" w:hAnsi="Arial Narrow"/>
          <w:szCs w:val="22"/>
        </w:rPr>
        <w:t>definovan</w:t>
      </w:r>
      <w:r w:rsidR="52A018AF" w:rsidRPr="00146863">
        <w:rPr>
          <w:rFonts w:ascii="Arial Narrow" w:hAnsi="Arial Narrow"/>
          <w:szCs w:val="22"/>
        </w:rPr>
        <w:t>ým</w:t>
      </w:r>
      <w:r w:rsidR="2FFCCFE2" w:rsidRPr="00146863">
        <w:rPr>
          <w:rFonts w:ascii="Arial Narrow" w:hAnsi="Arial Narrow"/>
          <w:szCs w:val="22"/>
        </w:rPr>
        <w:t xml:space="preserve"> detekčn</w:t>
      </w:r>
      <w:r w:rsidR="52A018AF" w:rsidRPr="00146863">
        <w:rPr>
          <w:rFonts w:ascii="Arial Narrow" w:hAnsi="Arial Narrow"/>
          <w:szCs w:val="22"/>
        </w:rPr>
        <w:t>ým</w:t>
      </w:r>
      <w:r w:rsidR="2FFCCFE2" w:rsidRPr="00146863">
        <w:rPr>
          <w:rFonts w:ascii="Arial Narrow" w:hAnsi="Arial Narrow"/>
          <w:szCs w:val="22"/>
        </w:rPr>
        <w:t xml:space="preserve"> scenár</w:t>
      </w:r>
      <w:r w:rsidR="52A018AF" w:rsidRPr="00146863">
        <w:rPr>
          <w:rFonts w:ascii="Arial Narrow" w:hAnsi="Arial Narrow"/>
          <w:szCs w:val="22"/>
        </w:rPr>
        <w:t>om.</w:t>
      </w:r>
      <w:r w:rsidR="5A358660" w:rsidRPr="00146863">
        <w:rPr>
          <w:rFonts w:ascii="Arial Narrow" w:hAnsi="Arial Narrow"/>
          <w:szCs w:val="22"/>
        </w:rPr>
        <w:t xml:space="preserve"> Táto správa bude </w:t>
      </w:r>
      <w:r w:rsidR="009675F4" w:rsidRPr="00146863">
        <w:rPr>
          <w:rFonts w:ascii="Arial Narrow" w:hAnsi="Arial Narrow"/>
          <w:szCs w:val="22"/>
        </w:rPr>
        <w:t xml:space="preserve">vyhotovená </w:t>
      </w:r>
      <w:r w:rsidR="5A358660" w:rsidRPr="00146863">
        <w:rPr>
          <w:rFonts w:ascii="Arial Narrow" w:hAnsi="Arial Narrow"/>
          <w:szCs w:val="22"/>
        </w:rPr>
        <w:t>v PDF formáte, avšak čiastkové informácie zo správy za jednotlivé oblasti vere</w:t>
      </w:r>
      <w:r w:rsidR="6E8FA23F" w:rsidRPr="00146863">
        <w:rPr>
          <w:rFonts w:ascii="Arial Narrow" w:hAnsi="Arial Narrow"/>
          <w:szCs w:val="22"/>
        </w:rPr>
        <w:t xml:space="preserve">jný obstarávateľ požaduje dodať aj vo formáte umožňujúcom ďalšiu prácu s dátami (napr. </w:t>
      </w:r>
      <w:proofErr w:type="spellStart"/>
      <w:r w:rsidR="6E8FA23F" w:rsidRPr="00146863">
        <w:rPr>
          <w:rFonts w:ascii="Arial Narrow" w:hAnsi="Arial Narrow"/>
          <w:szCs w:val="22"/>
        </w:rPr>
        <w:t>xlsx</w:t>
      </w:r>
      <w:proofErr w:type="spellEnd"/>
      <w:r w:rsidR="6E8FA23F" w:rsidRPr="00146863">
        <w:rPr>
          <w:rFonts w:ascii="Arial Narrow" w:hAnsi="Arial Narrow"/>
          <w:szCs w:val="22"/>
        </w:rPr>
        <w:t>,</w:t>
      </w:r>
      <w:r w:rsidR="4CF5B74D" w:rsidRPr="00146863">
        <w:rPr>
          <w:rFonts w:ascii="Arial Narrow" w:hAnsi="Arial Narrow"/>
          <w:szCs w:val="22"/>
        </w:rPr>
        <w:t xml:space="preserve"> .</w:t>
      </w:r>
      <w:proofErr w:type="spellStart"/>
      <w:r w:rsidR="4CF5B74D" w:rsidRPr="00146863">
        <w:rPr>
          <w:rFonts w:ascii="Arial Narrow" w:hAnsi="Arial Narrow"/>
          <w:szCs w:val="22"/>
        </w:rPr>
        <w:t>csv</w:t>
      </w:r>
      <w:proofErr w:type="spellEnd"/>
      <w:r w:rsidR="4CF5B74D" w:rsidRPr="00146863">
        <w:rPr>
          <w:rFonts w:ascii="Arial Narrow" w:hAnsi="Arial Narrow"/>
          <w:szCs w:val="22"/>
        </w:rPr>
        <w:t xml:space="preserve"> </w:t>
      </w:r>
      <w:r w:rsidR="000673E4" w:rsidRPr="00146863">
        <w:rPr>
          <w:rFonts w:ascii="Arial Narrow" w:hAnsi="Arial Narrow"/>
          <w:szCs w:val="22"/>
        </w:rPr>
        <w:br/>
      </w:r>
      <w:r w:rsidR="4CF5B74D" w:rsidRPr="00146863">
        <w:rPr>
          <w:rFonts w:ascii="Arial Narrow" w:hAnsi="Arial Narrow"/>
          <w:szCs w:val="22"/>
        </w:rPr>
        <w:t>a podobne)</w:t>
      </w:r>
      <w:r w:rsidR="0075030D" w:rsidRPr="00146863">
        <w:rPr>
          <w:rFonts w:ascii="Arial Narrow" w:hAnsi="Arial Narrow"/>
          <w:szCs w:val="22"/>
        </w:rPr>
        <w:t>.</w:t>
      </w:r>
    </w:p>
    <w:p w14:paraId="0927FD53" w14:textId="77777777" w:rsidR="00464E5E" w:rsidRPr="00146863" w:rsidRDefault="00464E5E" w:rsidP="00146863">
      <w:pPr>
        <w:rPr>
          <w:rFonts w:ascii="Arial Narrow" w:hAnsi="Arial Narrow"/>
          <w:szCs w:val="22"/>
        </w:rPr>
      </w:pPr>
    </w:p>
    <w:p w14:paraId="4CFABC35" w14:textId="77777777" w:rsidR="001167D1" w:rsidRPr="00146863" w:rsidRDefault="001167D1" w:rsidP="00146863">
      <w:pPr>
        <w:pStyle w:val="Odsekzoznamu"/>
        <w:numPr>
          <w:ilvl w:val="1"/>
          <w:numId w:val="17"/>
        </w:numPr>
        <w:rPr>
          <w:rFonts w:ascii="Arial Narrow" w:hAnsi="Arial Narrow"/>
          <w:b/>
          <w:bCs/>
          <w:szCs w:val="22"/>
          <w:u w:val="single"/>
        </w:rPr>
      </w:pPr>
      <w:r w:rsidRPr="00146863">
        <w:rPr>
          <w:rFonts w:ascii="Arial Narrow" w:hAnsi="Arial Narrow"/>
          <w:b/>
          <w:bCs/>
          <w:szCs w:val="22"/>
          <w:u w:val="single"/>
        </w:rPr>
        <w:t>Analýza a dizajn infraštruktúry SOC</w:t>
      </w:r>
    </w:p>
    <w:p w14:paraId="4A13191E" w14:textId="298A6321" w:rsidR="001167D1" w:rsidRPr="00146863" w:rsidRDefault="001167D1" w:rsidP="00146863">
      <w:pPr>
        <w:jc w:val="both"/>
        <w:rPr>
          <w:rFonts w:ascii="Arial Narrow" w:eastAsia="Arial Narrow" w:hAnsi="Arial Narrow" w:cs="Arial Narrow"/>
          <w:szCs w:val="22"/>
        </w:rPr>
      </w:pPr>
      <w:r w:rsidRPr="00146863">
        <w:rPr>
          <w:rFonts w:ascii="Arial Narrow" w:eastAsia="Arial Narrow" w:hAnsi="Arial Narrow" w:cs="Arial Narrow"/>
          <w:szCs w:val="22"/>
        </w:rPr>
        <w:t xml:space="preserve">Predmetom </w:t>
      </w:r>
      <w:r w:rsidR="009675F4" w:rsidRPr="00146863">
        <w:rPr>
          <w:rFonts w:ascii="Arial Narrow" w:eastAsia="Arial Narrow" w:hAnsi="Arial Narrow" w:cs="Arial Narrow"/>
          <w:szCs w:val="22"/>
        </w:rPr>
        <w:t xml:space="preserve">verejného </w:t>
      </w:r>
      <w:r w:rsidRPr="00146863">
        <w:rPr>
          <w:rFonts w:ascii="Arial Narrow" w:eastAsia="Arial Narrow" w:hAnsi="Arial Narrow" w:cs="Arial Narrow"/>
          <w:szCs w:val="22"/>
        </w:rPr>
        <w:t xml:space="preserve">obstarávania je poskytovanie služieb v oblasti analýzy a návrhu infraštruktúry </w:t>
      </w:r>
      <w:r w:rsidR="00CC66FC" w:rsidRPr="00146863">
        <w:rPr>
          <w:rFonts w:ascii="Arial Narrow" w:eastAsia="Arial Narrow" w:hAnsi="Arial Narrow" w:cs="Arial Narrow"/>
          <w:szCs w:val="22"/>
        </w:rPr>
        <w:t>SOC</w:t>
      </w:r>
      <w:r w:rsidRPr="00146863">
        <w:rPr>
          <w:rFonts w:ascii="Arial Narrow" w:eastAsia="Arial Narrow" w:hAnsi="Arial Narrow" w:cs="Arial Narrow"/>
          <w:szCs w:val="22"/>
        </w:rPr>
        <w:t xml:space="preserve"> s cieľom vytvoriť efektívne, škálovateľné a bezpečné prostredie pre poskytovanie služieb SOC pre </w:t>
      </w:r>
      <w:proofErr w:type="spellStart"/>
      <w:r w:rsidRPr="00146863">
        <w:rPr>
          <w:rFonts w:ascii="Arial Narrow" w:eastAsia="Arial Narrow" w:hAnsi="Arial Narrow" w:cs="Arial Narrow"/>
          <w:szCs w:val="22"/>
        </w:rPr>
        <w:t>konštituenciu</w:t>
      </w:r>
      <w:proofErr w:type="spellEnd"/>
      <w:r w:rsidRPr="00146863">
        <w:rPr>
          <w:rFonts w:ascii="Arial Narrow" w:eastAsia="Arial Narrow" w:hAnsi="Arial Narrow" w:cs="Arial Narrow"/>
          <w:szCs w:val="22"/>
        </w:rPr>
        <w:t xml:space="preserve"> SOC. </w:t>
      </w:r>
    </w:p>
    <w:p w14:paraId="2F80AB12" w14:textId="69406491" w:rsidR="009F7B1A" w:rsidRPr="00146863" w:rsidRDefault="009F7B1A" w:rsidP="00DF21DC">
      <w:pPr>
        <w:spacing w:after="160"/>
        <w:rPr>
          <w:rFonts w:ascii="Arial Narrow" w:eastAsia="Arial Narrow" w:hAnsi="Arial Narrow" w:cs="Arial Narrow"/>
          <w:szCs w:val="22"/>
        </w:rPr>
      </w:pPr>
      <w:r w:rsidRPr="00146863">
        <w:rPr>
          <w:rFonts w:ascii="Arial Narrow" w:eastAsia="Arial Narrow" w:hAnsi="Arial Narrow" w:cs="Arial Narrow"/>
          <w:szCs w:val="22"/>
        </w:rPr>
        <w:br w:type="page"/>
      </w:r>
    </w:p>
    <w:p w14:paraId="59B761E6" w14:textId="392BC9C4" w:rsidR="001167D1" w:rsidRPr="00146863" w:rsidRDefault="001167D1" w:rsidP="00DF21DC">
      <w:pPr>
        <w:spacing w:before="240" w:after="0"/>
        <w:jc w:val="both"/>
        <w:rPr>
          <w:rFonts w:ascii="Arial Narrow" w:eastAsia="Arial Narrow" w:hAnsi="Arial Narrow" w:cs="Arial Narrow"/>
          <w:szCs w:val="22"/>
          <w:u w:val="single"/>
        </w:rPr>
      </w:pPr>
      <w:r w:rsidRPr="00146863">
        <w:rPr>
          <w:rFonts w:ascii="Arial Narrow" w:eastAsia="Arial Narrow" w:hAnsi="Arial Narrow" w:cs="Arial Narrow"/>
          <w:szCs w:val="22"/>
          <w:u w:val="single"/>
        </w:rPr>
        <w:lastRenderedPageBreak/>
        <w:t>Cieľový stav infraštruktúry:</w:t>
      </w:r>
    </w:p>
    <w:p w14:paraId="6B3391C3" w14:textId="7ED2F3EE" w:rsidR="001167D1" w:rsidRPr="00146863" w:rsidRDefault="52A018AF" w:rsidP="00DF21DC">
      <w:pPr>
        <w:pStyle w:val="Odsekzoznamu"/>
        <w:numPr>
          <w:ilvl w:val="0"/>
          <w:numId w:val="19"/>
        </w:numPr>
        <w:spacing w:after="240"/>
        <w:ind w:left="714" w:hanging="357"/>
        <w:jc w:val="both"/>
        <w:rPr>
          <w:rFonts w:ascii="Arial Narrow" w:eastAsia="Arial Narrow" w:hAnsi="Arial Narrow" w:cs="Arial Narrow"/>
          <w:szCs w:val="22"/>
        </w:rPr>
      </w:pPr>
      <w:r w:rsidRPr="00146863">
        <w:rPr>
          <w:rFonts w:ascii="Arial Narrow" w:eastAsia="Arial Narrow" w:hAnsi="Arial Narrow" w:cs="Arial Narrow"/>
          <w:szCs w:val="22"/>
        </w:rPr>
        <w:t xml:space="preserve">Ohraničená samostatná infraštruktúra pozostávajúca z centrálnej časti umiestnenej v rámci Bratislavy (miesto určí </w:t>
      </w:r>
      <w:r w:rsidR="009675F4" w:rsidRPr="00146863">
        <w:rPr>
          <w:rFonts w:ascii="Arial Narrow" w:eastAsia="Arial Narrow" w:hAnsi="Arial Narrow" w:cs="Arial Narrow"/>
          <w:szCs w:val="22"/>
        </w:rPr>
        <w:t xml:space="preserve">verejný </w:t>
      </w:r>
      <w:r w:rsidRPr="00146863">
        <w:rPr>
          <w:rFonts w:ascii="Arial Narrow" w:eastAsia="Arial Narrow" w:hAnsi="Arial Narrow" w:cs="Arial Narrow"/>
          <w:szCs w:val="22"/>
        </w:rPr>
        <w:t>obsta</w:t>
      </w:r>
      <w:r w:rsidR="21E5B481" w:rsidRPr="00146863">
        <w:rPr>
          <w:rFonts w:ascii="Arial Narrow" w:eastAsia="Arial Narrow" w:hAnsi="Arial Narrow" w:cs="Arial Narrow"/>
          <w:szCs w:val="22"/>
        </w:rPr>
        <w:t>ráva</w:t>
      </w:r>
      <w:r w:rsidRPr="00146863">
        <w:rPr>
          <w:rFonts w:ascii="Arial Narrow" w:eastAsia="Arial Narrow" w:hAnsi="Arial Narrow" w:cs="Arial Narrow"/>
          <w:szCs w:val="22"/>
        </w:rPr>
        <w:t xml:space="preserve">teľ) a </w:t>
      </w:r>
      <w:r w:rsidR="3BB7D797" w:rsidRPr="00146863">
        <w:rPr>
          <w:rFonts w:ascii="Arial Narrow" w:eastAsia="Arial Narrow" w:hAnsi="Arial Narrow" w:cs="Arial Narrow"/>
          <w:szCs w:val="22"/>
        </w:rPr>
        <w:t>3</w:t>
      </w:r>
      <w:r w:rsidRPr="00146863">
        <w:rPr>
          <w:rFonts w:ascii="Arial Narrow" w:eastAsia="Arial Narrow" w:hAnsi="Arial Narrow" w:cs="Arial Narrow"/>
          <w:szCs w:val="22"/>
        </w:rPr>
        <w:t xml:space="preserve"> geograficky samostatných lokalít</w:t>
      </w:r>
      <w:r w:rsidR="21E5B481" w:rsidRPr="00146863">
        <w:rPr>
          <w:rFonts w:ascii="Arial Narrow" w:eastAsia="Arial Narrow" w:hAnsi="Arial Narrow" w:cs="Arial Narrow"/>
          <w:szCs w:val="22"/>
        </w:rPr>
        <w:t xml:space="preserve"> </w:t>
      </w:r>
      <w:r w:rsidRPr="00146863">
        <w:rPr>
          <w:rFonts w:ascii="Arial Narrow" w:eastAsia="Arial Narrow" w:hAnsi="Arial Narrow" w:cs="Arial Narrow"/>
          <w:szCs w:val="22"/>
        </w:rPr>
        <w:t>v rámci Bratislavy, na ktorých bude umiestnená menšia infraštruktúra SOC, ktorej úlohou bude poskytovanie služieb SOC v prístupových infraštruktúrach, ktoré zodpovedajú jednotlivým rezortným organizáciám M</w:t>
      </w:r>
      <w:r w:rsidR="0040457B" w:rsidRPr="00146863">
        <w:rPr>
          <w:rFonts w:ascii="Arial Narrow" w:eastAsia="Arial Narrow" w:hAnsi="Arial Narrow" w:cs="Arial Narrow"/>
          <w:szCs w:val="22"/>
        </w:rPr>
        <w:t>F</w:t>
      </w:r>
      <w:r w:rsidRPr="00146863">
        <w:rPr>
          <w:rFonts w:ascii="Arial Narrow" w:eastAsia="Arial Narrow" w:hAnsi="Arial Narrow" w:cs="Arial Narrow"/>
          <w:szCs w:val="22"/>
        </w:rPr>
        <w:t xml:space="preserve"> SR</w:t>
      </w:r>
      <w:r w:rsidR="00221F91" w:rsidRPr="00146863">
        <w:rPr>
          <w:rFonts w:ascii="Arial Narrow" w:eastAsia="Arial Narrow" w:hAnsi="Arial Narrow" w:cs="Arial Narrow"/>
          <w:szCs w:val="22"/>
        </w:rPr>
        <w:t>.</w:t>
      </w:r>
    </w:p>
    <w:p w14:paraId="346BE48B" w14:textId="266769AB" w:rsidR="001167D1" w:rsidRPr="00146863" w:rsidRDefault="001167D1" w:rsidP="00DF21DC">
      <w:pPr>
        <w:pStyle w:val="Odsekzoznamu"/>
        <w:numPr>
          <w:ilvl w:val="0"/>
          <w:numId w:val="19"/>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 xml:space="preserve">Všetky komponenty spomenuté v tomto </w:t>
      </w:r>
      <w:r w:rsidR="00221F91" w:rsidRPr="00146863">
        <w:rPr>
          <w:rFonts w:ascii="Arial Narrow" w:eastAsia="Arial Narrow" w:hAnsi="Arial Narrow" w:cs="Arial Narrow"/>
          <w:szCs w:val="22"/>
        </w:rPr>
        <w:t xml:space="preserve">verejnom </w:t>
      </w:r>
      <w:r w:rsidRPr="00146863">
        <w:rPr>
          <w:rFonts w:ascii="Arial Narrow" w:eastAsia="Arial Narrow" w:hAnsi="Arial Narrow" w:cs="Arial Narrow"/>
          <w:szCs w:val="22"/>
        </w:rPr>
        <w:t xml:space="preserve">obstarávaní implementované a navzájom integrované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v rámci budovanej infraštruktúry SOC.</w:t>
      </w:r>
    </w:p>
    <w:p w14:paraId="2A2B8855" w14:textId="77777777" w:rsidR="001167D1" w:rsidRPr="00146863" w:rsidRDefault="001167D1" w:rsidP="00DF21DC">
      <w:pPr>
        <w:spacing w:before="240" w:after="0"/>
        <w:jc w:val="both"/>
        <w:rPr>
          <w:rFonts w:ascii="Arial Narrow" w:eastAsia="Arial Narrow" w:hAnsi="Arial Narrow" w:cs="Arial Narrow"/>
          <w:szCs w:val="22"/>
          <w:u w:val="single"/>
        </w:rPr>
      </w:pPr>
      <w:r w:rsidRPr="00146863">
        <w:rPr>
          <w:rFonts w:ascii="Arial Narrow" w:eastAsia="Arial Narrow" w:hAnsi="Arial Narrow" w:cs="Arial Narrow"/>
          <w:szCs w:val="22"/>
          <w:u w:val="single"/>
        </w:rPr>
        <w:t>Požiadavky pre realizáciu analýzy a dizajnu:</w:t>
      </w:r>
    </w:p>
    <w:p w14:paraId="6319E491" w14:textId="522F030E" w:rsidR="001167D1" w:rsidRPr="00146863" w:rsidRDefault="001167D1" w:rsidP="00DF21DC">
      <w:pPr>
        <w:pStyle w:val="Odsekzoznamu"/>
        <w:numPr>
          <w:ilvl w:val="0"/>
          <w:numId w:val="20"/>
        </w:numPr>
        <w:spacing w:after="240"/>
        <w:ind w:left="714" w:hanging="357"/>
        <w:jc w:val="both"/>
        <w:rPr>
          <w:rFonts w:ascii="Arial Narrow" w:eastAsia="Arial Narrow" w:hAnsi="Arial Narrow" w:cs="Arial Narrow"/>
          <w:szCs w:val="22"/>
        </w:rPr>
      </w:pPr>
      <w:r w:rsidRPr="00146863">
        <w:rPr>
          <w:rFonts w:ascii="Arial Narrow" w:eastAsia="Arial Narrow" w:hAnsi="Arial Narrow" w:cs="Arial Narrow"/>
          <w:szCs w:val="22"/>
        </w:rPr>
        <w:t xml:space="preserve">V rámci tohto </w:t>
      </w:r>
      <w:r w:rsidR="00221F91" w:rsidRPr="00146863">
        <w:rPr>
          <w:rFonts w:ascii="Arial Narrow" w:eastAsia="Arial Narrow" w:hAnsi="Arial Narrow" w:cs="Arial Narrow"/>
          <w:szCs w:val="22"/>
        </w:rPr>
        <w:t xml:space="preserve">verejného </w:t>
      </w:r>
      <w:r w:rsidRPr="00146863">
        <w:rPr>
          <w:rFonts w:ascii="Arial Narrow" w:eastAsia="Arial Narrow" w:hAnsi="Arial Narrow" w:cs="Arial Narrow"/>
          <w:szCs w:val="22"/>
        </w:rPr>
        <w:t xml:space="preserve">obstarávania bude budovaná infraštruktúra SOC plne oddelená od infraštruktúry </w:t>
      </w:r>
      <w:r w:rsidR="00221F91" w:rsidRPr="00146863">
        <w:rPr>
          <w:rFonts w:ascii="Arial Narrow" w:eastAsia="Arial Narrow" w:hAnsi="Arial Narrow" w:cs="Arial Narrow"/>
          <w:szCs w:val="22"/>
        </w:rPr>
        <w:t>M</w:t>
      </w:r>
      <w:r w:rsidR="0040457B" w:rsidRPr="00146863">
        <w:rPr>
          <w:rFonts w:ascii="Arial Narrow" w:eastAsia="Arial Narrow" w:hAnsi="Arial Narrow" w:cs="Arial Narrow"/>
          <w:szCs w:val="22"/>
        </w:rPr>
        <w:t>F</w:t>
      </w:r>
      <w:r w:rsidR="00221F91" w:rsidRPr="00146863">
        <w:rPr>
          <w:rFonts w:ascii="Arial Narrow" w:eastAsia="Arial Narrow" w:hAnsi="Arial Narrow" w:cs="Arial Narrow"/>
          <w:szCs w:val="22"/>
        </w:rPr>
        <w:t xml:space="preserve"> SR</w:t>
      </w:r>
      <w:r w:rsidRPr="00146863">
        <w:rPr>
          <w:rFonts w:ascii="Arial Narrow" w:eastAsia="Arial Narrow" w:hAnsi="Arial Narrow" w:cs="Arial Narrow"/>
          <w:szCs w:val="22"/>
        </w:rPr>
        <w:t xml:space="preserve">. SOC v momentálnom stave má takúto infraštruktúru vytvorenú </w:t>
      </w:r>
      <w:r w:rsidR="00146863">
        <w:rPr>
          <w:rFonts w:ascii="Arial Narrow" w:eastAsia="Arial Narrow" w:hAnsi="Arial Narrow" w:cs="Arial Narrow"/>
          <w:szCs w:val="22"/>
        </w:rPr>
        <w:t>na</w:t>
      </w:r>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labové</w:t>
      </w:r>
      <w:proofErr w:type="spellEnd"/>
      <w:r w:rsidRPr="00146863">
        <w:rPr>
          <w:rFonts w:ascii="Arial Narrow" w:eastAsia="Arial Narrow" w:hAnsi="Arial Narrow" w:cs="Arial Narrow"/>
          <w:szCs w:val="22"/>
        </w:rPr>
        <w:t xml:space="preserve"> účely, </w:t>
      </w:r>
      <w:r w:rsidR="00221F91" w:rsidRPr="00146863">
        <w:rPr>
          <w:rFonts w:ascii="Arial Narrow" w:eastAsia="Arial Narrow" w:hAnsi="Arial Narrow" w:cs="Arial Narrow"/>
          <w:szCs w:val="22"/>
        </w:rPr>
        <w:t xml:space="preserve">ktorá </w:t>
      </w:r>
      <w:r w:rsidRPr="00146863">
        <w:rPr>
          <w:rFonts w:ascii="Arial Narrow" w:eastAsia="Arial Narrow" w:hAnsi="Arial Narrow" w:cs="Arial Narrow"/>
          <w:szCs w:val="22"/>
        </w:rPr>
        <w:t>však kapacitne nevyhovuje novým požiadavkám zahrnutý</w:t>
      </w:r>
      <w:r w:rsidR="00221F91" w:rsidRPr="00146863">
        <w:rPr>
          <w:rFonts w:ascii="Arial Narrow" w:eastAsia="Arial Narrow" w:hAnsi="Arial Narrow" w:cs="Arial Narrow"/>
          <w:szCs w:val="22"/>
        </w:rPr>
        <w:t>m</w:t>
      </w:r>
      <w:r w:rsidRPr="00146863">
        <w:rPr>
          <w:rFonts w:ascii="Arial Narrow" w:eastAsia="Arial Narrow" w:hAnsi="Arial Narrow" w:cs="Arial Narrow"/>
          <w:szCs w:val="22"/>
        </w:rPr>
        <w:t xml:space="preserve"> v tomto projekte.</w:t>
      </w:r>
    </w:p>
    <w:p w14:paraId="736277A6" w14:textId="77777777" w:rsidR="001167D1" w:rsidRPr="00146863" w:rsidRDefault="001167D1" w:rsidP="00DF21DC">
      <w:pPr>
        <w:pStyle w:val="Odsekzoznamu"/>
        <w:numPr>
          <w:ilvl w:val="0"/>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 xml:space="preserve">Z dôvodu odolnosti a kontinuity poskytovaných služieb SOC je nevyhnutne požadovaný režim </w:t>
      </w:r>
      <w:proofErr w:type="spellStart"/>
      <w:r w:rsidRPr="00146863">
        <w:rPr>
          <w:rFonts w:ascii="Arial Narrow" w:eastAsia="Arial Narrow" w:hAnsi="Arial Narrow" w:cs="Arial Narrow"/>
          <w:szCs w:val="22"/>
        </w:rPr>
        <w:t>high</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availability</w:t>
      </w:r>
      <w:proofErr w:type="spellEnd"/>
      <w:r w:rsidRPr="00146863">
        <w:rPr>
          <w:rFonts w:ascii="Arial Narrow" w:eastAsia="Arial Narrow" w:hAnsi="Arial Narrow" w:cs="Arial Narrow"/>
          <w:szCs w:val="22"/>
        </w:rPr>
        <w:t xml:space="preserve"> (HA) pre centrálne kritické komponenty ako hardvérové tak aj softvérové. </w:t>
      </w:r>
    </w:p>
    <w:p w14:paraId="23950781" w14:textId="77777777" w:rsidR="001167D1" w:rsidRPr="00146863" w:rsidRDefault="001167D1" w:rsidP="00DF21DC">
      <w:pPr>
        <w:pStyle w:val="Odsekzoznamu"/>
        <w:numPr>
          <w:ilvl w:val="0"/>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Čo najvyššia miera centralizovanej správy a riadenia infraštruktúry SOC je požiadavkou, kvôli redukcii potrebných prevádzkových úkonov.</w:t>
      </w:r>
    </w:p>
    <w:p w14:paraId="274D9E6E" w14:textId="77777777" w:rsidR="001167D1" w:rsidRPr="00146863" w:rsidRDefault="001167D1" w:rsidP="00DF21DC">
      <w:pPr>
        <w:pStyle w:val="Odsekzoznamu"/>
        <w:numPr>
          <w:ilvl w:val="0"/>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Budovaná infraštruktúra musí spĺňať čo najvyššie bezpečnostné požiadavky:</w:t>
      </w:r>
    </w:p>
    <w:p w14:paraId="67C3AF23" w14:textId="77777777" w:rsidR="001167D1" w:rsidRPr="00146863" w:rsidRDefault="001167D1" w:rsidP="00DF21DC">
      <w:pPr>
        <w:pStyle w:val="Odsekzoznamu"/>
        <w:numPr>
          <w:ilvl w:val="1"/>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Overenie identity a prístupu (</w:t>
      </w:r>
      <w:proofErr w:type="spellStart"/>
      <w:r w:rsidRPr="00146863">
        <w:rPr>
          <w:rFonts w:ascii="Arial Narrow" w:eastAsia="Arial Narrow" w:hAnsi="Arial Narrow" w:cs="Arial Narrow"/>
          <w:szCs w:val="22"/>
        </w:rPr>
        <w:t>least</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privilege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access</w:t>
      </w:r>
      <w:proofErr w:type="spellEnd"/>
      <w:r w:rsidRPr="00146863">
        <w:rPr>
          <w:rFonts w:ascii="Arial Narrow" w:eastAsia="Arial Narrow" w:hAnsi="Arial Narrow" w:cs="Arial Narrow"/>
          <w:szCs w:val="22"/>
        </w:rPr>
        <w:t xml:space="preserve">) formou </w:t>
      </w:r>
      <w:proofErr w:type="spellStart"/>
      <w:r w:rsidRPr="00146863">
        <w:rPr>
          <w:rFonts w:ascii="Arial Narrow" w:eastAsia="Arial Narrow" w:hAnsi="Arial Narrow" w:cs="Arial Narrow"/>
          <w:szCs w:val="22"/>
        </w:rPr>
        <w:t>multifaktoru</w:t>
      </w:r>
      <w:proofErr w:type="spellEnd"/>
      <w:r w:rsidRPr="00146863">
        <w:rPr>
          <w:rFonts w:ascii="Arial Narrow" w:eastAsia="Arial Narrow" w:hAnsi="Arial Narrow" w:cs="Arial Narrow"/>
          <w:szCs w:val="22"/>
        </w:rPr>
        <w:t xml:space="preserve">, ako aj nastavením najmenších privilégií. Toto bude riadené pomocou systému </w:t>
      </w:r>
      <w:proofErr w:type="spellStart"/>
      <w:r w:rsidRPr="00146863">
        <w:rPr>
          <w:rFonts w:ascii="Arial Narrow" w:eastAsia="Arial Narrow" w:hAnsi="Arial Narrow" w:cs="Arial Narrow"/>
          <w:szCs w:val="22"/>
        </w:rPr>
        <w:t>privilege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access</w:t>
      </w:r>
      <w:proofErr w:type="spellEnd"/>
      <w:r w:rsidRPr="00146863">
        <w:rPr>
          <w:rFonts w:ascii="Arial Narrow" w:eastAsia="Arial Narrow" w:hAnsi="Arial Narrow" w:cs="Arial Narrow"/>
          <w:szCs w:val="22"/>
        </w:rPr>
        <w:t xml:space="preserve"> managementu.</w:t>
      </w:r>
    </w:p>
    <w:p w14:paraId="5922AF00" w14:textId="77777777" w:rsidR="001167D1" w:rsidRPr="00146863" w:rsidRDefault="001167D1" w:rsidP="00DF21DC">
      <w:pPr>
        <w:pStyle w:val="Odsekzoznamu"/>
        <w:numPr>
          <w:ilvl w:val="1"/>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 xml:space="preserve">Segmentácia siete formou </w:t>
      </w:r>
      <w:proofErr w:type="spellStart"/>
      <w:r w:rsidRPr="00146863">
        <w:rPr>
          <w:rFonts w:ascii="Arial Narrow" w:eastAsia="Arial Narrow" w:hAnsi="Arial Narrow" w:cs="Arial Narrow"/>
          <w:szCs w:val="22"/>
        </w:rPr>
        <w:t>mikrosegmentácie</w:t>
      </w:r>
      <w:proofErr w:type="spellEnd"/>
      <w:r w:rsidRPr="00146863">
        <w:rPr>
          <w:rFonts w:ascii="Arial Narrow" w:eastAsia="Arial Narrow" w:hAnsi="Arial Narrow" w:cs="Arial Narrow"/>
          <w:szCs w:val="22"/>
        </w:rPr>
        <w:t xml:space="preserve">, rozdelenia infraštruktúry na menšie logické časti, ktoré majú svoje vlastné bezpečnostné politiky. </w:t>
      </w:r>
    </w:p>
    <w:p w14:paraId="22A07250" w14:textId="77777777" w:rsidR="001167D1" w:rsidRPr="00146863" w:rsidRDefault="001167D1" w:rsidP="00DF21DC">
      <w:pPr>
        <w:pStyle w:val="Odsekzoznamu"/>
        <w:numPr>
          <w:ilvl w:val="1"/>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Povolenie len tých sieťových portov, ktoré sú nevyhnutne nutné pre fungovanie komponentov infraštruktúry a poskytovaných služieb. Každý informačný systém musí mať vytvorenú komunikačnú maticu opisujúcu zoznam otvorených portov a komunikačných protokolov medzi zdrojom a cieľom.</w:t>
      </w:r>
    </w:p>
    <w:p w14:paraId="004E1C57" w14:textId="1DD86DF4" w:rsidR="001167D1" w:rsidRPr="00146863" w:rsidRDefault="001167D1" w:rsidP="00DF21DC">
      <w:pPr>
        <w:pStyle w:val="Odsekzoznamu"/>
        <w:numPr>
          <w:ilvl w:val="1"/>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Šifrovaná komunikácia</w:t>
      </w:r>
      <w:r w:rsidR="00146863">
        <w:rPr>
          <w:rFonts w:ascii="Arial Narrow" w:eastAsia="Arial Narrow" w:hAnsi="Arial Narrow" w:cs="Arial Narrow"/>
          <w:szCs w:val="22"/>
        </w:rPr>
        <w:t>,</w:t>
      </w:r>
      <w:r w:rsidRPr="00146863">
        <w:rPr>
          <w:rFonts w:ascii="Arial Narrow" w:eastAsia="Arial Narrow" w:hAnsi="Arial Narrow" w:cs="Arial Narrow"/>
          <w:szCs w:val="22"/>
        </w:rPr>
        <w:t xml:space="preserve"> ako aj šifrovanie dát v databázach a úložiskách.</w:t>
      </w:r>
    </w:p>
    <w:p w14:paraId="4FA1EEB3" w14:textId="30E86726" w:rsidR="001167D1" w:rsidRPr="00146863" w:rsidRDefault="001167D1" w:rsidP="00DF21DC">
      <w:pPr>
        <w:pStyle w:val="Odsekzoznamu"/>
        <w:numPr>
          <w:ilvl w:val="1"/>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Zálohovanie infraštruktúry spolu s možnosťou rýchlej obnovy</w:t>
      </w:r>
      <w:r w:rsidR="3E10C5F5" w:rsidRPr="00146863">
        <w:rPr>
          <w:rFonts w:ascii="Arial Narrow" w:eastAsia="Arial Narrow" w:hAnsi="Arial Narrow" w:cs="Arial Narrow"/>
          <w:szCs w:val="22"/>
        </w:rPr>
        <w:t>.</w:t>
      </w:r>
    </w:p>
    <w:p w14:paraId="124F329B" w14:textId="381AFD05" w:rsidR="001167D1" w:rsidRPr="00146863" w:rsidRDefault="001167D1" w:rsidP="00DF21DC">
      <w:pPr>
        <w:pStyle w:val="Odsekzoznamu"/>
        <w:numPr>
          <w:ilvl w:val="0"/>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 xml:space="preserve">Pri </w:t>
      </w:r>
      <w:proofErr w:type="spellStart"/>
      <w:r w:rsidRPr="00146863">
        <w:rPr>
          <w:rFonts w:ascii="Arial Narrow" w:eastAsia="Arial Narrow" w:hAnsi="Arial Narrow" w:cs="Arial Narrow"/>
          <w:szCs w:val="22"/>
        </w:rPr>
        <w:t>dizajnovaní</w:t>
      </w:r>
      <w:proofErr w:type="spellEnd"/>
      <w:r w:rsidRPr="00146863">
        <w:rPr>
          <w:rFonts w:ascii="Arial Narrow" w:eastAsia="Arial Narrow" w:hAnsi="Arial Narrow" w:cs="Arial Narrow"/>
          <w:szCs w:val="22"/>
        </w:rPr>
        <w:t xml:space="preserve"> infraštruktúry SOC je potrebné brať do úvahy aj požiadavky uvedené pri jednotlivých dodávaných technológiách uvedených v tomto opise predmetu zákazky</w:t>
      </w:r>
      <w:r w:rsidR="0075030D" w:rsidRPr="00146863">
        <w:rPr>
          <w:rFonts w:ascii="Arial Narrow" w:eastAsia="Arial Narrow" w:hAnsi="Arial Narrow" w:cs="Arial Narrow"/>
          <w:szCs w:val="22"/>
        </w:rPr>
        <w:t>.</w:t>
      </w:r>
    </w:p>
    <w:p w14:paraId="0355238D" w14:textId="02140889" w:rsidR="001167D1" w:rsidRPr="00146863" w:rsidRDefault="001167D1" w:rsidP="00DF21DC">
      <w:pPr>
        <w:pStyle w:val="Odsekzoznamu"/>
        <w:numPr>
          <w:ilvl w:val="0"/>
          <w:numId w:val="20"/>
        </w:numPr>
        <w:spacing w:before="240" w:after="240"/>
        <w:jc w:val="both"/>
        <w:rPr>
          <w:rFonts w:ascii="Arial Narrow" w:eastAsia="Arial Narrow" w:hAnsi="Arial Narrow" w:cs="Arial Narrow"/>
          <w:szCs w:val="22"/>
        </w:rPr>
      </w:pPr>
      <w:r w:rsidRPr="00146863">
        <w:rPr>
          <w:rFonts w:ascii="Arial Narrow" w:eastAsia="Arial Narrow" w:hAnsi="Arial Narrow" w:cs="Arial Narrow"/>
          <w:szCs w:val="22"/>
        </w:rPr>
        <w:t>Inštalácia nástroja pre riadenie prístupu privilegovaných účtov bude v čo najskoršom možnom kroku po nakonfigurovaní sieťovej a serverovej časti z dôvodu získania plnej kontroly nad infraštruktúrou</w:t>
      </w:r>
      <w:r w:rsidR="00146863">
        <w:rPr>
          <w:rFonts w:ascii="Arial Narrow" w:eastAsia="Arial Narrow" w:hAnsi="Arial Narrow" w:cs="Arial Narrow"/>
          <w:szCs w:val="22"/>
        </w:rPr>
        <w:t>,</w:t>
      </w:r>
      <w:r w:rsidRPr="00146863">
        <w:rPr>
          <w:rFonts w:ascii="Arial Narrow" w:eastAsia="Arial Narrow" w:hAnsi="Arial Narrow" w:cs="Arial Narrow"/>
          <w:szCs w:val="22"/>
        </w:rPr>
        <w:t xml:space="preserve"> ako aj nahráva</w:t>
      </w:r>
      <w:r w:rsidRPr="00091B3A">
        <w:rPr>
          <w:rFonts w:ascii="Arial Narrow" w:eastAsia="Arial Narrow" w:hAnsi="Arial Narrow" w:cs="Arial Narrow"/>
          <w:szCs w:val="22"/>
        </w:rPr>
        <w:t>nie</w:t>
      </w:r>
      <w:r w:rsidRPr="00146863">
        <w:rPr>
          <w:rFonts w:ascii="Arial Narrow" w:eastAsia="Arial Narrow" w:hAnsi="Arial Narrow" w:cs="Arial Narrow"/>
          <w:szCs w:val="22"/>
        </w:rPr>
        <w:t xml:space="preserve"> jednotlivých úkonov počas implementácie dodávaných nástrojov.</w:t>
      </w:r>
    </w:p>
    <w:p w14:paraId="74419762" w14:textId="77777777" w:rsidR="001167D1" w:rsidRPr="00146863" w:rsidRDefault="001167D1" w:rsidP="00146863">
      <w:pPr>
        <w:spacing w:before="240" w:after="0"/>
        <w:jc w:val="both"/>
        <w:rPr>
          <w:rFonts w:ascii="Arial Narrow" w:eastAsia="Arial Narrow" w:hAnsi="Arial Narrow" w:cs="Arial Narrow"/>
          <w:szCs w:val="22"/>
          <w:u w:val="single"/>
        </w:rPr>
      </w:pPr>
      <w:r w:rsidRPr="00146863">
        <w:rPr>
          <w:rFonts w:ascii="Arial Narrow" w:eastAsia="Arial Narrow" w:hAnsi="Arial Narrow" w:cs="Arial Narrow"/>
          <w:szCs w:val="22"/>
          <w:u w:val="single"/>
        </w:rPr>
        <w:t>Rozsah služieb zahŕňa:</w:t>
      </w:r>
    </w:p>
    <w:p w14:paraId="13598F88" w14:textId="17256F4C" w:rsidR="001167D1" w:rsidRPr="00146863" w:rsidRDefault="001167D1" w:rsidP="00DF21DC">
      <w:pPr>
        <w:pStyle w:val="Odsekzoznamu"/>
        <w:numPr>
          <w:ilvl w:val="0"/>
          <w:numId w:val="21"/>
        </w:numPr>
        <w:spacing w:after="240"/>
        <w:jc w:val="both"/>
        <w:rPr>
          <w:rFonts w:ascii="Arial Narrow" w:eastAsia="Arial Narrow" w:hAnsi="Arial Narrow" w:cs="Arial Narrow"/>
          <w:szCs w:val="22"/>
        </w:rPr>
      </w:pPr>
      <w:r w:rsidRPr="00146863">
        <w:rPr>
          <w:rFonts w:ascii="Arial Narrow" w:eastAsia="Arial Narrow" w:hAnsi="Arial Narrow" w:cs="Arial Narrow"/>
          <w:szCs w:val="22"/>
        </w:rPr>
        <w:t>Analýza aktuálneho stavu infraštruktúry a definovanie potrebného prekonfigurovania aktuálne existujúcej infraštruktúry, z ktorej bude budovaná centrálna časť infraštruktúra SOC podľa vyššie spomenutých pravidiel</w:t>
      </w:r>
      <w:r w:rsidR="7A83FE14" w:rsidRPr="00146863">
        <w:rPr>
          <w:rFonts w:ascii="Arial Narrow" w:eastAsia="Arial Narrow" w:hAnsi="Arial Narrow" w:cs="Arial Narrow"/>
          <w:szCs w:val="22"/>
        </w:rPr>
        <w:t>.</w:t>
      </w:r>
    </w:p>
    <w:p w14:paraId="6DE40170" w14:textId="22E0EB25" w:rsidR="001167D1" w:rsidRPr="00146863" w:rsidRDefault="52A018AF" w:rsidP="00DF21DC">
      <w:pPr>
        <w:pStyle w:val="Odsekzoznamu"/>
        <w:numPr>
          <w:ilvl w:val="0"/>
          <w:numId w:val="21"/>
        </w:numPr>
        <w:spacing w:after="240"/>
        <w:jc w:val="both"/>
        <w:rPr>
          <w:rFonts w:ascii="Arial Narrow" w:eastAsia="Arial Narrow" w:hAnsi="Arial Narrow" w:cs="Arial Narrow"/>
          <w:szCs w:val="22"/>
        </w:rPr>
      </w:pPr>
      <w:r w:rsidRPr="00146863">
        <w:rPr>
          <w:rFonts w:ascii="Arial Narrow" w:eastAsia="Arial Narrow" w:hAnsi="Arial Narrow" w:cs="Arial Narrow"/>
          <w:szCs w:val="22"/>
        </w:rPr>
        <w:t xml:space="preserve">Návrh architektúry </w:t>
      </w:r>
      <w:r w:rsidR="214839DF" w:rsidRPr="00146863">
        <w:rPr>
          <w:rFonts w:ascii="Arial Narrow" w:eastAsia="Arial Narrow" w:hAnsi="Arial Narrow" w:cs="Arial Narrow"/>
          <w:szCs w:val="22"/>
        </w:rPr>
        <w:t>lokality</w:t>
      </w:r>
      <w:r w:rsidRPr="00146863">
        <w:rPr>
          <w:rFonts w:ascii="Arial Narrow" w:eastAsia="Arial Narrow" w:hAnsi="Arial Narrow" w:cs="Arial Narrow"/>
          <w:szCs w:val="22"/>
        </w:rPr>
        <w:t xml:space="preserve"> ako prototypu použitého pre všetky </w:t>
      </w:r>
      <w:r w:rsidR="1A1089E0" w:rsidRPr="00146863">
        <w:rPr>
          <w:rFonts w:ascii="Arial Narrow" w:eastAsia="Arial Narrow" w:hAnsi="Arial Narrow" w:cs="Arial Narrow"/>
          <w:szCs w:val="22"/>
        </w:rPr>
        <w:t>3</w:t>
      </w:r>
      <w:r w:rsidRPr="00146863">
        <w:rPr>
          <w:rFonts w:ascii="Arial Narrow" w:eastAsia="Arial Narrow" w:hAnsi="Arial Narrow" w:cs="Arial Narrow"/>
          <w:szCs w:val="22"/>
        </w:rPr>
        <w:t xml:space="preserve"> lokality, pričom v tomto návrhu budú zahrnuté všetky komponenty, konfigurácie a služby, ktoré sa dajú v čase vykonávania analýzy a dizajnu infraštruktúry SOC navrhnúť ako predloha pre všetky lokality. Komponenty, konfigurácie a služby, ktoré budú závisieť od analýzy na lokalitách budú vymenované ako závislé od výsledku analýzy na danej lokalite. Tieto budú v dokumentácii</w:t>
      </w:r>
      <w:r w:rsidR="743DBECB" w:rsidRPr="00146863">
        <w:rPr>
          <w:rFonts w:ascii="Arial Narrow" w:eastAsia="Arial Narrow" w:hAnsi="Arial Narrow" w:cs="Arial Narrow"/>
          <w:szCs w:val="22"/>
        </w:rPr>
        <w:t>,</w:t>
      </w:r>
      <w:r w:rsidRPr="00146863">
        <w:rPr>
          <w:rFonts w:ascii="Arial Narrow" w:eastAsia="Arial Narrow" w:hAnsi="Arial Narrow" w:cs="Arial Narrow"/>
          <w:szCs w:val="22"/>
        </w:rPr>
        <w:t xml:space="preserve"> následne po vykonaní analýzy na danej lokalite</w:t>
      </w:r>
      <w:r w:rsidR="60E22695" w:rsidRPr="00146863">
        <w:rPr>
          <w:rFonts w:ascii="Arial Narrow" w:eastAsia="Arial Narrow" w:hAnsi="Arial Narrow" w:cs="Arial Narrow"/>
          <w:szCs w:val="22"/>
        </w:rPr>
        <w:t>,</w:t>
      </w:r>
      <w:r w:rsidRPr="00146863">
        <w:rPr>
          <w:rFonts w:ascii="Arial Narrow" w:eastAsia="Arial Narrow" w:hAnsi="Arial Narrow" w:cs="Arial Narrow"/>
          <w:szCs w:val="22"/>
        </w:rPr>
        <w:t xml:space="preserve"> aktualizované.</w:t>
      </w:r>
    </w:p>
    <w:p w14:paraId="5F1805E5" w14:textId="372BE44A" w:rsidR="001167D1" w:rsidRPr="00146863" w:rsidRDefault="001167D1" w:rsidP="00DF21DC">
      <w:pPr>
        <w:pStyle w:val="Odsekzoznamu"/>
        <w:numPr>
          <w:ilvl w:val="0"/>
          <w:numId w:val="21"/>
        </w:numPr>
        <w:spacing w:after="0"/>
        <w:jc w:val="both"/>
        <w:rPr>
          <w:rFonts w:ascii="Arial Narrow" w:eastAsia="Arial Narrow" w:hAnsi="Arial Narrow" w:cs="Arial Narrow"/>
          <w:szCs w:val="22"/>
        </w:rPr>
      </w:pPr>
      <w:r w:rsidRPr="00146863">
        <w:rPr>
          <w:rFonts w:ascii="Arial Narrow" w:eastAsia="Arial Narrow" w:hAnsi="Arial Narrow" w:cs="Arial Narrow"/>
          <w:szCs w:val="22"/>
        </w:rPr>
        <w:t>Použitie všetkých dodávaných produktov v rámci tohto obstarávania</w:t>
      </w:r>
      <w:r w:rsidR="00146863">
        <w:rPr>
          <w:rFonts w:ascii="Arial Narrow" w:eastAsia="Arial Narrow" w:hAnsi="Arial Narrow" w:cs="Arial Narrow"/>
          <w:szCs w:val="22"/>
        </w:rPr>
        <w:t>,</w:t>
      </w:r>
      <w:r w:rsidRPr="00146863">
        <w:rPr>
          <w:rFonts w:ascii="Arial Narrow" w:eastAsia="Arial Narrow" w:hAnsi="Arial Narrow" w:cs="Arial Narrow"/>
          <w:szCs w:val="22"/>
        </w:rPr>
        <w:t xml:space="preserve"> ako aj všetkých už existujúcich, spomenutých v tomto opise predmetu zákazky v návrhu cieľovej infraštruktúry SOC. </w:t>
      </w:r>
    </w:p>
    <w:p w14:paraId="0353670D" w14:textId="683C3243" w:rsidR="28C22480" w:rsidRPr="00146863" w:rsidRDefault="28C22480" w:rsidP="00DF21DC">
      <w:pPr>
        <w:pStyle w:val="Odsekzoznamu"/>
        <w:numPr>
          <w:ilvl w:val="0"/>
          <w:numId w:val="21"/>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Návrh testovacích scenárov pre overenie funkčnosti </w:t>
      </w:r>
      <w:r w:rsidR="2C194A48" w:rsidRPr="00146863">
        <w:rPr>
          <w:rFonts w:ascii="Arial Narrow" w:eastAsia="Arial Narrow" w:hAnsi="Arial Narrow" w:cs="Arial Narrow"/>
          <w:szCs w:val="22"/>
        </w:rPr>
        <w:t>konfigurácii dodávaných produktov</w:t>
      </w:r>
      <w:r w:rsidR="00146863">
        <w:rPr>
          <w:rFonts w:ascii="Arial Narrow" w:eastAsia="Arial Narrow" w:hAnsi="Arial Narrow" w:cs="Arial Narrow"/>
          <w:szCs w:val="22"/>
        </w:rPr>
        <w:t>,</w:t>
      </w:r>
      <w:r w:rsidR="2C194A48" w:rsidRPr="00146863">
        <w:rPr>
          <w:rFonts w:ascii="Arial Narrow" w:eastAsia="Arial Narrow" w:hAnsi="Arial Narrow" w:cs="Arial Narrow"/>
          <w:szCs w:val="22"/>
        </w:rPr>
        <w:t xml:space="preserve"> ako aj prekonfigurovanej existujúcej infraštruktúry</w:t>
      </w:r>
      <w:r w:rsidR="100A0C46" w:rsidRPr="00146863">
        <w:rPr>
          <w:rFonts w:ascii="Arial Narrow" w:eastAsia="Arial Narrow" w:hAnsi="Arial Narrow" w:cs="Arial Narrow"/>
          <w:szCs w:val="22"/>
        </w:rPr>
        <w:t xml:space="preserve"> spolu s overením funkčnosti poskytovaných služieb. Tieto funkčné testy musia obsahovať aj scenáre, pri ktorých bude simulovaný výpadok časti systémov, pričom sa </w:t>
      </w:r>
      <w:r w:rsidR="09B8413B" w:rsidRPr="00146863">
        <w:rPr>
          <w:rFonts w:ascii="Arial Narrow" w:eastAsia="Arial Narrow" w:hAnsi="Arial Narrow" w:cs="Arial Narrow"/>
          <w:szCs w:val="22"/>
        </w:rPr>
        <w:t>bude sledovať</w:t>
      </w:r>
      <w:r w:rsidR="00146863">
        <w:rPr>
          <w:rFonts w:ascii="Arial Narrow" w:eastAsia="Arial Narrow" w:hAnsi="Arial Narrow" w:cs="Arial Narrow"/>
          <w:szCs w:val="22"/>
        </w:rPr>
        <w:t>,</w:t>
      </w:r>
      <w:r w:rsidR="09B8413B" w:rsidRPr="00146863">
        <w:rPr>
          <w:rFonts w:ascii="Arial Narrow" w:eastAsia="Arial Narrow" w:hAnsi="Arial Narrow" w:cs="Arial Narrow"/>
          <w:szCs w:val="22"/>
        </w:rPr>
        <w:t xml:space="preserve"> či daná konfigurácia dokáže vykompenzovať dané výpadky</w:t>
      </w:r>
      <w:r w:rsidR="15C4B6EB" w:rsidRPr="00146863">
        <w:rPr>
          <w:rFonts w:ascii="Arial Narrow" w:eastAsia="Arial Narrow" w:hAnsi="Arial Narrow" w:cs="Arial Narrow"/>
          <w:szCs w:val="22"/>
        </w:rPr>
        <w:t>.</w:t>
      </w:r>
    </w:p>
    <w:p w14:paraId="37A704B9" w14:textId="77777777" w:rsidR="001167D1" w:rsidRPr="00146863" w:rsidRDefault="001167D1" w:rsidP="00146863">
      <w:pPr>
        <w:spacing w:after="0"/>
        <w:rPr>
          <w:rFonts w:ascii="Arial Narrow" w:hAnsi="Arial Narrow"/>
          <w:szCs w:val="22"/>
        </w:rPr>
      </w:pPr>
    </w:p>
    <w:p w14:paraId="1D6D0194" w14:textId="04F0E009" w:rsidR="001167D1" w:rsidRPr="00146863" w:rsidRDefault="001167D1" w:rsidP="00146863">
      <w:pPr>
        <w:spacing w:after="0"/>
        <w:rPr>
          <w:rFonts w:ascii="Arial Narrow" w:hAnsi="Arial Narrow"/>
          <w:szCs w:val="22"/>
        </w:rPr>
      </w:pPr>
      <w:r w:rsidRPr="00146863">
        <w:rPr>
          <w:rFonts w:ascii="Arial Narrow" w:hAnsi="Arial Narrow"/>
          <w:szCs w:val="22"/>
        </w:rPr>
        <w:t>Zoznam výstupov pre aktivitu 1.2:</w:t>
      </w:r>
    </w:p>
    <w:p w14:paraId="2E21BD76" w14:textId="2F256B75" w:rsidR="007C28E8" w:rsidRPr="00146863" w:rsidRDefault="7D465722" w:rsidP="00146863">
      <w:pPr>
        <w:pStyle w:val="Odsekzoznamu"/>
        <w:numPr>
          <w:ilvl w:val="0"/>
          <w:numId w:val="18"/>
        </w:numPr>
        <w:jc w:val="both"/>
        <w:rPr>
          <w:rFonts w:ascii="Arial Narrow" w:hAnsi="Arial Narrow"/>
          <w:szCs w:val="22"/>
        </w:rPr>
      </w:pPr>
      <w:r w:rsidRPr="00146863">
        <w:rPr>
          <w:rFonts w:ascii="Arial Narrow" w:hAnsi="Arial Narrow"/>
          <w:szCs w:val="22"/>
        </w:rPr>
        <w:t>Dokument Detailný návrh riešenia</w:t>
      </w:r>
      <w:r w:rsidR="7A96ABCC" w:rsidRPr="00146863">
        <w:rPr>
          <w:rFonts w:ascii="Arial Narrow" w:hAnsi="Arial Narrow"/>
          <w:szCs w:val="22"/>
        </w:rPr>
        <w:t xml:space="preserve"> (ďalej len „</w:t>
      </w:r>
      <w:r w:rsidR="7A96ABCC" w:rsidRPr="00146863">
        <w:rPr>
          <w:rFonts w:ascii="Arial Narrow" w:hAnsi="Arial Narrow"/>
          <w:b/>
          <w:bCs/>
          <w:szCs w:val="22"/>
        </w:rPr>
        <w:t>DNR</w:t>
      </w:r>
      <w:r w:rsidR="7A96ABCC" w:rsidRPr="00146863">
        <w:rPr>
          <w:rFonts w:ascii="Arial Narrow" w:hAnsi="Arial Narrow"/>
          <w:szCs w:val="22"/>
        </w:rPr>
        <w:t>“)</w:t>
      </w:r>
      <w:r w:rsidRPr="00146863">
        <w:rPr>
          <w:rFonts w:ascii="Arial Narrow" w:hAnsi="Arial Narrow"/>
          <w:szCs w:val="22"/>
        </w:rPr>
        <w:t xml:space="preserve">, ktorý obsahuje vysoko aj nízkoúrovňovú sieťovú, serverovú a aplikačnú architektúru pre celé riešenie SOC vrátane prístupových infraštruktúr, </w:t>
      </w:r>
      <w:proofErr w:type="spellStart"/>
      <w:r w:rsidRPr="00146863">
        <w:rPr>
          <w:rFonts w:ascii="Arial Narrow" w:hAnsi="Arial Narrow"/>
          <w:szCs w:val="22"/>
        </w:rPr>
        <w:t>rack</w:t>
      </w:r>
      <w:proofErr w:type="spellEnd"/>
      <w:r w:rsidRPr="00146863">
        <w:rPr>
          <w:rFonts w:ascii="Arial Narrow" w:hAnsi="Arial Narrow"/>
          <w:szCs w:val="22"/>
        </w:rPr>
        <w:t xml:space="preserve"> plán pre umiestnenie fyzických zariadení</w:t>
      </w:r>
      <w:r w:rsidR="007C28E8" w:rsidRPr="00146863">
        <w:rPr>
          <w:rFonts w:ascii="Arial Narrow" w:hAnsi="Arial Narrow"/>
          <w:szCs w:val="22"/>
        </w:rPr>
        <w:t>.</w:t>
      </w:r>
    </w:p>
    <w:p w14:paraId="79E25278" w14:textId="794D6A0E" w:rsidR="001167D1" w:rsidRPr="00146863" w:rsidRDefault="007C28E8" w:rsidP="00146863">
      <w:pPr>
        <w:pStyle w:val="Odsekzoznamu"/>
        <w:numPr>
          <w:ilvl w:val="0"/>
          <w:numId w:val="18"/>
        </w:numPr>
        <w:jc w:val="both"/>
        <w:rPr>
          <w:rFonts w:ascii="Arial Narrow" w:hAnsi="Arial Narrow"/>
          <w:szCs w:val="22"/>
        </w:rPr>
      </w:pPr>
      <w:r w:rsidRPr="00146863">
        <w:rPr>
          <w:rFonts w:ascii="Arial Narrow" w:hAnsi="Arial Narrow"/>
          <w:szCs w:val="22"/>
        </w:rPr>
        <w:t>T</w:t>
      </w:r>
      <w:r w:rsidR="7D465722" w:rsidRPr="00146863">
        <w:rPr>
          <w:rFonts w:ascii="Arial Narrow" w:hAnsi="Arial Narrow"/>
          <w:szCs w:val="22"/>
        </w:rPr>
        <w:t>estovacie scenáre pre otestovanie funkčnosti dodávanej infraštruktúry a </w:t>
      </w:r>
      <w:r w:rsidRPr="00146863">
        <w:rPr>
          <w:rFonts w:ascii="Arial Narrow" w:hAnsi="Arial Narrow"/>
          <w:szCs w:val="22"/>
        </w:rPr>
        <w:t xml:space="preserve">ňou poskytovaných </w:t>
      </w:r>
      <w:r w:rsidR="7D465722" w:rsidRPr="00146863">
        <w:rPr>
          <w:rFonts w:ascii="Arial Narrow" w:hAnsi="Arial Narrow"/>
          <w:szCs w:val="22"/>
        </w:rPr>
        <w:t>služieb.</w:t>
      </w:r>
    </w:p>
    <w:p w14:paraId="41FAC8EB" w14:textId="77777777" w:rsidR="001167D1" w:rsidRPr="00146863" w:rsidRDefault="001167D1" w:rsidP="00146863">
      <w:pPr>
        <w:rPr>
          <w:rFonts w:ascii="Arial Narrow" w:hAnsi="Arial Narrow"/>
          <w:szCs w:val="22"/>
        </w:rPr>
      </w:pPr>
    </w:p>
    <w:p w14:paraId="350FDF40" w14:textId="18EDC90A" w:rsidR="001167D1" w:rsidRPr="00DF21DC" w:rsidRDefault="001167D1" w:rsidP="00146863">
      <w:pPr>
        <w:jc w:val="center"/>
        <w:rPr>
          <w:rFonts w:ascii="Arial Narrow" w:hAnsi="Arial Narrow"/>
          <w:b/>
          <w:bCs/>
          <w:szCs w:val="22"/>
          <w:u w:val="single"/>
        </w:rPr>
      </w:pPr>
      <w:r w:rsidRPr="00DF21DC">
        <w:rPr>
          <w:rFonts w:ascii="Arial Narrow" w:hAnsi="Arial Narrow"/>
          <w:b/>
          <w:bCs/>
          <w:szCs w:val="22"/>
          <w:u w:val="single"/>
        </w:rPr>
        <w:t>Komponent č. 2: PLATFORMA PRE MONITORING</w:t>
      </w:r>
    </w:p>
    <w:p w14:paraId="154E8ABC" w14:textId="77777777" w:rsidR="00464E5E" w:rsidRPr="00146863" w:rsidRDefault="00464E5E" w:rsidP="00146863">
      <w:pPr>
        <w:spacing w:after="0"/>
        <w:rPr>
          <w:rFonts w:ascii="Arial Narrow" w:hAnsi="Arial Narrow"/>
          <w:szCs w:val="22"/>
        </w:rPr>
      </w:pPr>
    </w:p>
    <w:p w14:paraId="35387A3F" w14:textId="3AEAD80A" w:rsidR="00464E5E" w:rsidRPr="00146863" w:rsidRDefault="001167D1" w:rsidP="00146863">
      <w:pPr>
        <w:pStyle w:val="Odsekzoznamu"/>
        <w:numPr>
          <w:ilvl w:val="1"/>
          <w:numId w:val="25"/>
        </w:numPr>
        <w:spacing w:after="0"/>
        <w:rPr>
          <w:rFonts w:ascii="Arial Narrow" w:hAnsi="Arial Narrow"/>
          <w:b/>
          <w:bCs/>
          <w:szCs w:val="22"/>
          <w:u w:val="single"/>
        </w:rPr>
      </w:pPr>
      <w:r w:rsidRPr="00146863">
        <w:rPr>
          <w:rFonts w:ascii="Arial Narrow" w:hAnsi="Arial Narrow"/>
          <w:b/>
          <w:bCs/>
          <w:szCs w:val="22"/>
          <w:u w:val="single"/>
        </w:rPr>
        <w:t>Sieťová infraštruktúra</w:t>
      </w:r>
    </w:p>
    <w:p w14:paraId="34A9733E" w14:textId="77777777" w:rsidR="008E537B" w:rsidRPr="00146863" w:rsidRDefault="008E537B" w:rsidP="00DF21DC">
      <w:pPr>
        <w:spacing w:after="0"/>
        <w:jc w:val="both"/>
        <w:rPr>
          <w:rFonts w:ascii="Arial Narrow" w:eastAsia="Arial Narrow" w:hAnsi="Arial Narrow" w:cs="Arial Narrow"/>
          <w:szCs w:val="22"/>
        </w:rPr>
      </w:pPr>
    </w:p>
    <w:p w14:paraId="57C16CB0" w14:textId="138448AA" w:rsidR="00D1173B" w:rsidRPr="00146863" w:rsidRDefault="0099111B"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Verejný obstarávateľ požaduje</w:t>
      </w:r>
      <w:r w:rsidR="003927D5" w:rsidRPr="00146863">
        <w:rPr>
          <w:rFonts w:ascii="Arial Narrow" w:eastAsia="Arial Narrow" w:hAnsi="Arial Narrow" w:cs="Arial Narrow"/>
          <w:szCs w:val="22"/>
        </w:rPr>
        <w:t xml:space="preserve"> dodanie</w:t>
      </w:r>
      <w:r w:rsidR="008575A5" w:rsidRPr="00146863">
        <w:rPr>
          <w:rFonts w:ascii="Arial Narrow" w:eastAsia="Arial Narrow" w:hAnsi="Arial Narrow" w:cs="Arial Narrow"/>
          <w:szCs w:val="22"/>
        </w:rPr>
        <w:t xml:space="preserve"> a implementáci</w:t>
      </w:r>
      <w:r w:rsidRPr="00146863">
        <w:rPr>
          <w:rFonts w:ascii="Arial Narrow" w:eastAsia="Arial Narrow" w:hAnsi="Arial Narrow" w:cs="Arial Narrow"/>
          <w:szCs w:val="22"/>
        </w:rPr>
        <w:t>u</w:t>
      </w:r>
      <w:r w:rsidR="003927D5" w:rsidRPr="00146863">
        <w:rPr>
          <w:rFonts w:ascii="Arial Narrow" w:eastAsia="Arial Narrow" w:hAnsi="Arial Narrow" w:cs="Arial Narrow"/>
          <w:szCs w:val="22"/>
        </w:rPr>
        <w:t xml:space="preserve"> </w:t>
      </w:r>
      <w:r w:rsidR="008575A5" w:rsidRPr="00146863">
        <w:rPr>
          <w:rFonts w:ascii="Arial Narrow" w:eastAsia="Arial Narrow" w:hAnsi="Arial Narrow" w:cs="Arial Narrow"/>
          <w:szCs w:val="22"/>
        </w:rPr>
        <w:t>nástroja na ochranu perimetra (NGFW) (ďalej len „</w:t>
      </w:r>
      <w:r w:rsidR="008575A5" w:rsidRPr="00146863">
        <w:rPr>
          <w:rFonts w:ascii="Arial Narrow" w:eastAsia="Arial Narrow" w:hAnsi="Arial Narrow" w:cs="Arial Narrow"/>
          <w:b/>
          <w:bCs/>
          <w:szCs w:val="22"/>
        </w:rPr>
        <w:t>bezpečnostný nástroj 1</w:t>
      </w:r>
      <w:r w:rsidR="008575A5" w:rsidRPr="00146863">
        <w:rPr>
          <w:rFonts w:ascii="Arial Narrow" w:eastAsia="Arial Narrow" w:hAnsi="Arial Narrow" w:cs="Arial Narrow"/>
          <w:szCs w:val="22"/>
        </w:rPr>
        <w:t xml:space="preserve">“) a </w:t>
      </w:r>
      <w:r w:rsidR="00B117F4" w:rsidRPr="00146863">
        <w:rPr>
          <w:rFonts w:ascii="Arial Narrow" w:eastAsia="Arial Narrow" w:hAnsi="Arial Narrow" w:cs="Arial Narrow"/>
          <w:szCs w:val="22"/>
        </w:rPr>
        <w:t>nástroja pre centrálne riadenie sieťovej ochrany (ďalej len „</w:t>
      </w:r>
      <w:r w:rsidR="00B117F4" w:rsidRPr="00146863">
        <w:rPr>
          <w:rFonts w:ascii="Arial Narrow" w:eastAsia="Arial Narrow" w:hAnsi="Arial Narrow" w:cs="Arial Narrow"/>
          <w:b/>
          <w:bCs/>
          <w:szCs w:val="22"/>
        </w:rPr>
        <w:t>bezpečnostný nástroj</w:t>
      </w:r>
      <w:r w:rsidR="00146863">
        <w:rPr>
          <w:rFonts w:ascii="Arial Narrow" w:eastAsia="Arial Narrow" w:hAnsi="Arial Narrow" w:cs="Arial Narrow"/>
          <w:b/>
          <w:bCs/>
          <w:szCs w:val="22"/>
        </w:rPr>
        <w:t> </w:t>
      </w:r>
      <w:r w:rsidR="00B117F4" w:rsidRPr="00146863">
        <w:rPr>
          <w:rFonts w:ascii="Arial Narrow" w:eastAsia="Arial Narrow" w:hAnsi="Arial Narrow" w:cs="Arial Narrow"/>
          <w:b/>
          <w:bCs/>
          <w:szCs w:val="22"/>
        </w:rPr>
        <w:t>2</w:t>
      </w:r>
      <w:r w:rsidR="00B117F4" w:rsidRPr="00146863">
        <w:rPr>
          <w:rFonts w:ascii="Arial Narrow" w:eastAsia="Arial Narrow" w:hAnsi="Arial Narrow" w:cs="Arial Narrow"/>
          <w:szCs w:val="22"/>
        </w:rPr>
        <w:t>“)</w:t>
      </w:r>
      <w:r w:rsidR="00486767" w:rsidRPr="00146863">
        <w:rPr>
          <w:rFonts w:ascii="Arial Narrow" w:eastAsia="Arial Narrow" w:hAnsi="Arial Narrow" w:cs="Arial Narrow"/>
          <w:szCs w:val="22"/>
        </w:rPr>
        <w:t xml:space="preserve"> </w:t>
      </w:r>
      <w:r w:rsidR="00C227CB" w:rsidRPr="00146863">
        <w:rPr>
          <w:rFonts w:ascii="Arial Narrow" w:eastAsia="Arial Narrow" w:hAnsi="Arial Narrow" w:cs="Arial Narrow"/>
          <w:szCs w:val="22"/>
        </w:rPr>
        <w:t>na účely</w:t>
      </w:r>
      <w:r w:rsidR="00486767" w:rsidRPr="00146863">
        <w:rPr>
          <w:rFonts w:ascii="Arial Narrow" w:eastAsia="Arial Narrow" w:hAnsi="Arial Narrow" w:cs="Arial Narrow"/>
          <w:szCs w:val="22"/>
        </w:rPr>
        <w:t xml:space="preserve"> správy sieťovej prevádzky a blokovania nebezpečnej sieťovej komunikácie, ktoré spĺňa</w:t>
      </w:r>
      <w:r w:rsidR="00D1173B" w:rsidRPr="00146863">
        <w:rPr>
          <w:rFonts w:ascii="Arial Narrow" w:eastAsia="Arial Narrow" w:hAnsi="Arial Narrow" w:cs="Arial Narrow"/>
          <w:szCs w:val="22"/>
        </w:rPr>
        <w:t>jú</w:t>
      </w:r>
      <w:r w:rsidR="00486767" w:rsidRPr="00146863">
        <w:rPr>
          <w:rFonts w:ascii="Arial Narrow" w:eastAsia="Arial Narrow" w:hAnsi="Arial Narrow" w:cs="Arial Narrow"/>
          <w:szCs w:val="22"/>
        </w:rPr>
        <w:t xml:space="preserve"> požiadavky definované v Prílohe č. 2 </w:t>
      </w:r>
      <w:r w:rsidR="00D1173B" w:rsidRPr="00146863">
        <w:rPr>
          <w:rFonts w:ascii="Arial Narrow" w:eastAsia="Arial Narrow" w:hAnsi="Arial Narrow" w:cs="Arial Narrow"/>
          <w:szCs w:val="22"/>
        </w:rPr>
        <w:t xml:space="preserve">Zmluvy </w:t>
      </w:r>
      <w:r w:rsidR="00486767" w:rsidRPr="00146863">
        <w:rPr>
          <w:rFonts w:ascii="Arial Narrow" w:eastAsia="Arial Narrow" w:hAnsi="Arial Narrow" w:cs="Arial Narrow"/>
          <w:szCs w:val="22"/>
        </w:rPr>
        <w:t xml:space="preserve">Špecifikácia požiadaviek (časť Bezpečnostný nástroj </w:t>
      </w:r>
      <w:r w:rsidR="00D1173B" w:rsidRPr="00146863">
        <w:rPr>
          <w:rFonts w:ascii="Arial Narrow" w:eastAsia="Arial Narrow" w:hAnsi="Arial Narrow" w:cs="Arial Narrow"/>
          <w:szCs w:val="22"/>
        </w:rPr>
        <w:t>1 a časť Bezpečnostný nástroj 2</w:t>
      </w:r>
      <w:r w:rsidR="00486767" w:rsidRPr="00146863">
        <w:rPr>
          <w:rFonts w:ascii="Arial Narrow" w:eastAsia="Arial Narrow" w:hAnsi="Arial Narrow" w:cs="Arial Narrow"/>
          <w:szCs w:val="22"/>
        </w:rPr>
        <w:t>)</w:t>
      </w:r>
      <w:r w:rsidR="00D1173B" w:rsidRPr="00146863">
        <w:rPr>
          <w:rFonts w:ascii="Arial Narrow" w:eastAsia="Arial Narrow" w:hAnsi="Arial Narrow" w:cs="Arial Narrow"/>
          <w:szCs w:val="22"/>
        </w:rPr>
        <w:t>.</w:t>
      </w:r>
      <w:r w:rsidR="005E577C" w:rsidRPr="00146863">
        <w:rPr>
          <w:rFonts w:ascii="Arial Narrow" w:eastAsia="Arial Narrow" w:hAnsi="Arial Narrow" w:cs="Arial Narrow"/>
          <w:szCs w:val="22"/>
        </w:rPr>
        <w:t xml:space="preserve"> </w:t>
      </w:r>
      <w:r w:rsidR="00D1173B" w:rsidRPr="00146863">
        <w:rPr>
          <w:rFonts w:ascii="Arial Narrow" w:eastAsia="Arial Narrow" w:hAnsi="Arial Narrow" w:cs="Arial Narrow"/>
          <w:szCs w:val="22"/>
        </w:rPr>
        <w:t>Výstupom je:</w:t>
      </w:r>
    </w:p>
    <w:p w14:paraId="546AF625" w14:textId="77777777" w:rsidR="003078BD" w:rsidRPr="00146863" w:rsidRDefault="003078BD" w:rsidP="00DF21DC">
      <w:pPr>
        <w:spacing w:after="0"/>
        <w:jc w:val="both"/>
        <w:rPr>
          <w:rFonts w:ascii="Arial Narrow" w:eastAsia="Arial Narrow" w:hAnsi="Arial Narrow" w:cs="Arial Narrow"/>
          <w:szCs w:val="22"/>
        </w:rPr>
      </w:pPr>
    </w:p>
    <w:p w14:paraId="146CF87B" w14:textId="28631FD0" w:rsidR="004C5C19" w:rsidRPr="00146863" w:rsidRDefault="7EC4232B" w:rsidP="00DF21DC">
      <w:pPr>
        <w:jc w:val="both"/>
        <w:rPr>
          <w:rFonts w:ascii="Arial Narrow" w:eastAsia="Arial Narrow" w:hAnsi="Arial Narrow" w:cs="Arial Narrow"/>
          <w:szCs w:val="22"/>
        </w:rPr>
      </w:pPr>
      <w:r w:rsidRPr="00146863">
        <w:rPr>
          <w:rFonts w:ascii="Arial Narrow" w:eastAsia="Arial Narrow" w:hAnsi="Arial Narrow" w:cs="Arial Narrow"/>
          <w:szCs w:val="22"/>
        </w:rPr>
        <w:t xml:space="preserve">Ad Bezpečnostný nástroj 1: </w:t>
      </w:r>
      <w:r w:rsidR="28D5F127" w:rsidRPr="00146863">
        <w:rPr>
          <w:rFonts w:ascii="Arial Narrow" w:eastAsia="Arial Narrow" w:hAnsi="Arial Narrow" w:cs="Arial Narrow"/>
          <w:szCs w:val="22"/>
        </w:rPr>
        <w:t>dodanie a</w:t>
      </w:r>
      <w:r w:rsidR="7EA4FD83" w:rsidRPr="00146863">
        <w:rPr>
          <w:rFonts w:ascii="Arial Narrow" w:eastAsia="Arial Narrow" w:hAnsi="Arial Narrow" w:cs="Arial Narrow"/>
          <w:szCs w:val="22"/>
        </w:rPr>
        <w:t xml:space="preserve"> </w:t>
      </w:r>
      <w:r w:rsidR="28D5F127" w:rsidRPr="00146863">
        <w:rPr>
          <w:rFonts w:ascii="Arial Narrow" w:eastAsia="Arial Narrow" w:hAnsi="Arial Narrow" w:cs="Arial Narrow"/>
          <w:szCs w:val="22"/>
        </w:rPr>
        <w:t xml:space="preserve"> implementácia </w:t>
      </w:r>
      <w:r w:rsidR="60229249" w:rsidRPr="00146863">
        <w:rPr>
          <w:rFonts w:ascii="Arial Narrow" w:eastAsia="Arial Narrow" w:hAnsi="Arial Narrow" w:cs="Arial Narrow"/>
          <w:szCs w:val="22"/>
        </w:rPr>
        <w:t>3</w:t>
      </w:r>
      <w:r w:rsidR="4C5B8634" w:rsidRPr="00146863">
        <w:rPr>
          <w:rFonts w:ascii="Arial Narrow" w:eastAsia="Arial Narrow" w:hAnsi="Arial Narrow" w:cs="Arial Narrow"/>
          <w:szCs w:val="22"/>
        </w:rPr>
        <w:t xml:space="preserve"> ks bezpečnostného nástroja 1</w:t>
      </w:r>
      <w:r w:rsidR="754AE582" w:rsidRPr="00146863">
        <w:rPr>
          <w:rFonts w:ascii="Arial Narrow" w:eastAsia="Arial Narrow" w:hAnsi="Arial Narrow" w:cs="Arial Narrow"/>
          <w:szCs w:val="22"/>
        </w:rPr>
        <w:t xml:space="preserve">, ktoré budú implementované po jednom na každej z prístupových infraštruktúr. </w:t>
      </w:r>
      <w:r w:rsidR="786453A2" w:rsidRPr="00146863">
        <w:rPr>
          <w:rFonts w:ascii="Arial Narrow" w:eastAsia="Arial Narrow" w:hAnsi="Arial Narrow" w:cs="Arial Narrow"/>
          <w:szCs w:val="22"/>
        </w:rPr>
        <w:t>Súčasťou dodania je minimálne</w:t>
      </w:r>
      <w:r w:rsidR="065C01C4" w:rsidRPr="00146863">
        <w:rPr>
          <w:rFonts w:ascii="Arial Narrow" w:eastAsia="Arial Narrow" w:hAnsi="Arial Narrow" w:cs="Arial Narrow"/>
          <w:szCs w:val="22"/>
        </w:rPr>
        <w:t xml:space="preserve"> f</w:t>
      </w:r>
      <w:r w:rsidR="754AE582" w:rsidRPr="00146863">
        <w:rPr>
          <w:rFonts w:ascii="Arial Narrow" w:eastAsia="Arial Narrow" w:hAnsi="Arial Narrow" w:cs="Arial Narrow"/>
          <w:szCs w:val="22"/>
        </w:rPr>
        <w:t>yzick</w:t>
      </w:r>
      <w:r w:rsidR="786453A2" w:rsidRPr="00146863">
        <w:rPr>
          <w:rFonts w:ascii="Arial Narrow" w:eastAsia="Arial Narrow" w:hAnsi="Arial Narrow" w:cs="Arial Narrow"/>
          <w:szCs w:val="22"/>
        </w:rPr>
        <w:t>á</w:t>
      </w:r>
      <w:r w:rsidR="754AE582" w:rsidRPr="00146863">
        <w:rPr>
          <w:rFonts w:ascii="Arial Narrow" w:eastAsia="Arial Narrow" w:hAnsi="Arial Narrow" w:cs="Arial Narrow"/>
          <w:szCs w:val="22"/>
        </w:rPr>
        <w:t xml:space="preserve"> inštaláci</w:t>
      </w:r>
      <w:r w:rsidR="786453A2" w:rsidRPr="00146863">
        <w:rPr>
          <w:rFonts w:ascii="Arial Narrow" w:eastAsia="Arial Narrow" w:hAnsi="Arial Narrow" w:cs="Arial Narrow"/>
          <w:szCs w:val="22"/>
        </w:rPr>
        <w:t>a</w:t>
      </w:r>
      <w:r w:rsidR="754AE582" w:rsidRPr="00146863">
        <w:rPr>
          <w:rFonts w:ascii="Arial Narrow" w:eastAsia="Arial Narrow" w:hAnsi="Arial Narrow" w:cs="Arial Narrow"/>
          <w:szCs w:val="22"/>
        </w:rPr>
        <w:t xml:space="preserve"> </w:t>
      </w:r>
      <w:r w:rsidR="786453A2" w:rsidRPr="00146863">
        <w:rPr>
          <w:rFonts w:ascii="Arial Narrow" w:eastAsia="Arial Narrow" w:hAnsi="Arial Narrow" w:cs="Arial Narrow"/>
          <w:szCs w:val="22"/>
        </w:rPr>
        <w:t>a zapojenie vrátane spotrebného materiálu a</w:t>
      </w:r>
      <w:r w:rsidR="065C01C4" w:rsidRPr="00146863">
        <w:rPr>
          <w:rFonts w:ascii="Arial Narrow" w:eastAsia="Arial Narrow" w:hAnsi="Arial Narrow" w:cs="Arial Narrow"/>
          <w:szCs w:val="22"/>
        </w:rPr>
        <w:t> </w:t>
      </w:r>
      <w:r w:rsidR="786453A2" w:rsidRPr="00146863">
        <w:rPr>
          <w:rFonts w:ascii="Arial Narrow" w:eastAsia="Arial Narrow" w:hAnsi="Arial Narrow" w:cs="Arial Narrow"/>
          <w:szCs w:val="22"/>
        </w:rPr>
        <w:t>príslušenstva</w:t>
      </w:r>
      <w:r w:rsidR="065C01C4" w:rsidRPr="00146863">
        <w:rPr>
          <w:rFonts w:ascii="Arial Narrow" w:eastAsia="Arial Narrow" w:hAnsi="Arial Narrow" w:cs="Arial Narrow"/>
          <w:szCs w:val="22"/>
        </w:rPr>
        <w:t xml:space="preserve"> potrebného pre plnú funkčnosť a základné inštalačné a konfiguračné práce pre uvedenie do prevádzky.</w:t>
      </w:r>
    </w:p>
    <w:p w14:paraId="19E8E5C8" w14:textId="654F5C8C" w:rsidR="004C5C19" w:rsidRPr="00146863" w:rsidRDefault="267D437B" w:rsidP="00DF21DC">
      <w:pPr>
        <w:jc w:val="both"/>
        <w:rPr>
          <w:rFonts w:ascii="Arial Narrow" w:eastAsia="Arial Narrow" w:hAnsi="Arial Narrow" w:cs="Arial Narrow"/>
          <w:szCs w:val="22"/>
        </w:rPr>
      </w:pPr>
      <w:r w:rsidRPr="00146863">
        <w:rPr>
          <w:rFonts w:ascii="Arial Narrow" w:eastAsia="Arial Narrow" w:hAnsi="Arial Narrow" w:cs="Arial Narrow"/>
          <w:szCs w:val="22"/>
        </w:rPr>
        <w:t>Verejný obstarávateľ požaduje</w:t>
      </w:r>
      <w:r w:rsidR="067F2624" w:rsidRPr="00146863">
        <w:rPr>
          <w:rFonts w:ascii="Arial Narrow" w:eastAsia="Arial Narrow" w:hAnsi="Arial Narrow" w:cs="Arial Narrow"/>
          <w:szCs w:val="22"/>
        </w:rPr>
        <w:t xml:space="preserve"> </w:t>
      </w:r>
      <w:r w:rsidR="2891218C" w:rsidRPr="00146863">
        <w:rPr>
          <w:rFonts w:ascii="Arial Narrow" w:eastAsia="Arial Narrow" w:hAnsi="Arial Narrow" w:cs="Arial Narrow"/>
          <w:szCs w:val="22"/>
        </w:rPr>
        <w:t>3</w:t>
      </w:r>
      <w:r w:rsidR="00995BD6" w:rsidRPr="00146863">
        <w:rPr>
          <w:rFonts w:ascii="Arial Narrow" w:eastAsia="Arial Narrow" w:hAnsi="Arial Narrow" w:cs="Arial Narrow"/>
          <w:szCs w:val="22"/>
        </w:rPr>
        <w:t xml:space="preserve"> </w:t>
      </w:r>
      <w:r w:rsidR="067F2624" w:rsidRPr="00146863">
        <w:rPr>
          <w:rFonts w:ascii="Arial Narrow" w:eastAsia="Arial Narrow" w:hAnsi="Arial Narrow" w:cs="Arial Narrow"/>
          <w:szCs w:val="22"/>
        </w:rPr>
        <w:t>x</w:t>
      </w:r>
      <w:r w:rsidRPr="00146863">
        <w:rPr>
          <w:rFonts w:ascii="Arial Narrow" w:eastAsia="Arial Narrow" w:hAnsi="Arial Narrow" w:cs="Arial Narrow"/>
          <w:szCs w:val="22"/>
        </w:rPr>
        <w:t xml:space="preserve"> </w:t>
      </w:r>
      <w:r w:rsidR="1BAE284F" w:rsidRPr="00146863">
        <w:rPr>
          <w:rFonts w:ascii="Arial Narrow" w:eastAsia="Arial Narrow" w:hAnsi="Arial Narrow" w:cs="Arial Narrow"/>
          <w:szCs w:val="22"/>
        </w:rPr>
        <w:t xml:space="preserve">pevnú </w:t>
      </w:r>
      <w:r w:rsidRPr="00146863">
        <w:rPr>
          <w:rFonts w:ascii="Arial Narrow" w:eastAsia="Arial Narrow" w:hAnsi="Arial Narrow" w:cs="Arial Narrow"/>
          <w:szCs w:val="22"/>
        </w:rPr>
        <w:t xml:space="preserve">fyzickú inštaláciu do 19“ serverového </w:t>
      </w:r>
      <w:proofErr w:type="spellStart"/>
      <w:r w:rsidRPr="00146863">
        <w:rPr>
          <w:rFonts w:ascii="Arial Narrow" w:eastAsia="Arial Narrow" w:hAnsi="Arial Narrow" w:cs="Arial Narrow"/>
          <w:szCs w:val="22"/>
        </w:rPr>
        <w:t>racku</w:t>
      </w:r>
      <w:proofErr w:type="spellEnd"/>
      <w:r w:rsidRPr="00146863">
        <w:rPr>
          <w:rFonts w:ascii="Arial Narrow" w:eastAsia="Arial Narrow" w:hAnsi="Arial Narrow" w:cs="Arial Narrow"/>
          <w:szCs w:val="22"/>
        </w:rPr>
        <w:t xml:space="preserve"> </w:t>
      </w:r>
      <w:r w:rsidR="067F2624" w:rsidRPr="00146863">
        <w:rPr>
          <w:rFonts w:ascii="Arial Narrow" w:eastAsia="Arial Narrow" w:hAnsi="Arial Narrow" w:cs="Arial Narrow"/>
          <w:szCs w:val="22"/>
        </w:rPr>
        <w:t xml:space="preserve">vo vymedzenom priestore veľkosti 1U a </w:t>
      </w:r>
      <w:r w:rsidRPr="00146863">
        <w:rPr>
          <w:rFonts w:ascii="Arial Narrow" w:eastAsia="Arial Narrow" w:hAnsi="Arial Narrow" w:cs="Arial Narrow"/>
          <w:szCs w:val="22"/>
        </w:rPr>
        <w:t>sprístupnenie zadných portov</w:t>
      </w:r>
      <w:r w:rsidR="067F2624" w:rsidRPr="00146863">
        <w:rPr>
          <w:rFonts w:ascii="Arial Narrow" w:eastAsia="Arial Narrow" w:hAnsi="Arial Narrow" w:cs="Arial Narrow"/>
          <w:szCs w:val="22"/>
        </w:rPr>
        <w:t xml:space="preserve"> pomocou tienených káblov z prednej strany prostredníctvom vstavaného držiaku</w:t>
      </w:r>
      <w:r w:rsidRPr="00146863">
        <w:rPr>
          <w:rFonts w:ascii="Arial Narrow" w:eastAsia="Arial Narrow" w:hAnsi="Arial Narrow" w:cs="Arial Narrow"/>
          <w:szCs w:val="22"/>
        </w:rPr>
        <w:t xml:space="preserve"> </w:t>
      </w:r>
      <w:r w:rsidR="067F2624" w:rsidRPr="00146863">
        <w:rPr>
          <w:rFonts w:ascii="Arial Narrow" w:eastAsia="Arial Narrow" w:hAnsi="Arial Narrow" w:cs="Arial Narrow"/>
          <w:szCs w:val="22"/>
        </w:rPr>
        <w:t xml:space="preserve">(napr. RM-FR-T15I) tak, aby boli RJ45 a SFP porty sprístupnené </w:t>
      </w:r>
      <w:r w:rsidR="1BAE284F" w:rsidRPr="00146863">
        <w:rPr>
          <w:rFonts w:ascii="Arial Narrow" w:eastAsia="Arial Narrow" w:hAnsi="Arial Narrow" w:cs="Arial Narrow"/>
          <w:szCs w:val="22"/>
        </w:rPr>
        <w:t xml:space="preserve">v prednej časti </w:t>
      </w:r>
      <w:r w:rsidR="067F2624" w:rsidRPr="00146863">
        <w:rPr>
          <w:rFonts w:ascii="Arial Narrow" w:eastAsia="Arial Narrow" w:hAnsi="Arial Narrow" w:cs="Arial Narrow"/>
          <w:szCs w:val="22"/>
        </w:rPr>
        <w:t xml:space="preserve">s možnosťou </w:t>
      </w:r>
      <w:r w:rsidR="51A47A04" w:rsidRPr="00146863">
        <w:rPr>
          <w:rFonts w:ascii="Arial Narrow" w:eastAsia="Arial Narrow" w:hAnsi="Arial Narrow" w:cs="Arial Narrow"/>
          <w:szCs w:val="22"/>
        </w:rPr>
        <w:t xml:space="preserve">rýchleho </w:t>
      </w:r>
      <w:r w:rsidR="067F2624" w:rsidRPr="00146863">
        <w:rPr>
          <w:rFonts w:ascii="Arial Narrow" w:eastAsia="Arial Narrow" w:hAnsi="Arial Narrow" w:cs="Arial Narrow"/>
          <w:szCs w:val="22"/>
        </w:rPr>
        <w:t>prepájania bez nutnosti zložitého prístupu ku zadnej časti zariadenia.</w:t>
      </w:r>
    </w:p>
    <w:p w14:paraId="6EB8DAB0" w14:textId="1D2E8157" w:rsidR="00B80360" w:rsidRPr="00146863" w:rsidRDefault="4880C224"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Ad bezpečnostný nástroj 2: </w:t>
      </w:r>
      <w:r w:rsidR="008335EC" w:rsidRPr="00146863">
        <w:rPr>
          <w:rFonts w:ascii="Arial Narrow" w:eastAsia="Arial Narrow" w:hAnsi="Arial Narrow" w:cs="Arial Narrow"/>
          <w:szCs w:val="22"/>
        </w:rPr>
        <w:t xml:space="preserve">dodanie a implementácia </w:t>
      </w:r>
      <w:r w:rsidR="008A380A" w:rsidRPr="00146863">
        <w:rPr>
          <w:rFonts w:ascii="Arial Narrow" w:eastAsia="Arial Narrow" w:hAnsi="Arial Narrow" w:cs="Arial Narrow"/>
          <w:szCs w:val="22"/>
        </w:rPr>
        <w:t>bezpečnostn</w:t>
      </w:r>
      <w:r w:rsidR="00652912" w:rsidRPr="00146863">
        <w:rPr>
          <w:rFonts w:ascii="Arial Narrow" w:eastAsia="Arial Narrow" w:hAnsi="Arial Narrow" w:cs="Arial Narrow"/>
          <w:szCs w:val="22"/>
        </w:rPr>
        <w:t>ého</w:t>
      </w:r>
      <w:r w:rsidR="008A380A" w:rsidRPr="00146863">
        <w:rPr>
          <w:rFonts w:ascii="Arial Narrow" w:eastAsia="Arial Narrow" w:hAnsi="Arial Narrow" w:cs="Arial Narrow"/>
          <w:szCs w:val="22"/>
        </w:rPr>
        <w:t xml:space="preserve"> nástroj</w:t>
      </w:r>
      <w:r w:rsidR="00652912" w:rsidRPr="00146863">
        <w:rPr>
          <w:rFonts w:ascii="Arial Narrow" w:eastAsia="Arial Narrow" w:hAnsi="Arial Narrow" w:cs="Arial Narrow"/>
          <w:szCs w:val="22"/>
        </w:rPr>
        <w:t>a</w:t>
      </w:r>
      <w:r w:rsidR="008A380A" w:rsidRPr="00146863">
        <w:rPr>
          <w:rFonts w:ascii="Arial Narrow" w:eastAsia="Arial Narrow" w:hAnsi="Arial Narrow" w:cs="Arial Narrow"/>
          <w:szCs w:val="22"/>
        </w:rPr>
        <w:t xml:space="preserve"> 2</w:t>
      </w:r>
      <w:r w:rsidR="00B04210" w:rsidRPr="00146863">
        <w:rPr>
          <w:rFonts w:ascii="Arial Narrow" w:eastAsia="Arial Narrow" w:hAnsi="Arial Narrow" w:cs="Arial Narrow"/>
          <w:szCs w:val="22"/>
        </w:rPr>
        <w:t xml:space="preserve"> a jeho </w:t>
      </w:r>
      <w:r w:rsidR="004C5C19" w:rsidRPr="00146863">
        <w:rPr>
          <w:rFonts w:ascii="Arial Narrow" w:eastAsia="Arial Narrow" w:hAnsi="Arial Narrow" w:cs="Arial Narrow"/>
          <w:szCs w:val="22"/>
        </w:rPr>
        <w:t>u</w:t>
      </w:r>
      <w:r w:rsidR="008E537B" w:rsidRPr="00146863">
        <w:rPr>
          <w:rFonts w:ascii="Arial Narrow" w:eastAsia="Arial Narrow" w:hAnsi="Arial Narrow" w:cs="Arial Narrow"/>
          <w:szCs w:val="22"/>
        </w:rPr>
        <w:t>vedenie do prevádzky</w:t>
      </w:r>
      <w:r w:rsidR="002978A1" w:rsidRPr="00146863">
        <w:rPr>
          <w:rFonts w:ascii="Arial Narrow" w:eastAsia="Arial Narrow" w:hAnsi="Arial Narrow" w:cs="Arial Narrow"/>
          <w:szCs w:val="22"/>
        </w:rPr>
        <w:t xml:space="preserve"> tak, aby bol</w:t>
      </w:r>
      <w:r w:rsidR="00171CF3" w:rsidRPr="00146863">
        <w:rPr>
          <w:rFonts w:ascii="Arial Narrow" w:eastAsia="Arial Narrow" w:hAnsi="Arial Narrow" w:cs="Arial Narrow"/>
          <w:szCs w:val="22"/>
        </w:rPr>
        <w:t xml:space="preserve">o možné </w:t>
      </w:r>
      <w:r w:rsidR="003F4A55" w:rsidRPr="00146863">
        <w:rPr>
          <w:rFonts w:ascii="Arial Narrow" w:eastAsia="Arial Narrow" w:hAnsi="Arial Narrow" w:cs="Arial Narrow"/>
          <w:szCs w:val="22"/>
        </w:rPr>
        <w:t xml:space="preserve">pomocou centrálneho manažmentu </w:t>
      </w:r>
      <w:r w:rsidR="00171CF3" w:rsidRPr="00146863">
        <w:rPr>
          <w:rFonts w:ascii="Arial Narrow" w:eastAsia="Arial Narrow" w:hAnsi="Arial Narrow" w:cs="Arial Narrow"/>
          <w:szCs w:val="22"/>
        </w:rPr>
        <w:t>riadiť vymedzenú sieťovú infraštruktúru</w:t>
      </w:r>
      <w:r w:rsidR="00B04210" w:rsidRPr="00146863">
        <w:rPr>
          <w:rFonts w:ascii="Arial Narrow" w:eastAsia="Arial Narrow" w:hAnsi="Arial Narrow" w:cs="Arial Narrow"/>
          <w:szCs w:val="22"/>
        </w:rPr>
        <w:t>.</w:t>
      </w:r>
      <w:r w:rsidR="008E537B" w:rsidRPr="00146863">
        <w:rPr>
          <w:rFonts w:ascii="Arial Narrow" w:eastAsia="Arial Narrow" w:hAnsi="Arial Narrow" w:cs="Arial Narrow"/>
          <w:szCs w:val="22"/>
        </w:rPr>
        <w:t xml:space="preserve"> </w:t>
      </w:r>
      <w:r w:rsidR="00B04210" w:rsidRPr="00146863">
        <w:rPr>
          <w:rFonts w:ascii="Arial Narrow" w:eastAsia="Arial Narrow" w:hAnsi="Arial Narrow" w:cs="Arial Narrow"/>
          <w:szCs w:val="22"/>
        </w:rPr>
        <w:t>Verejný obstarávateľ požaduje v súvislosti s bezpečnostným nástrojom 2</w:t>
      </w:r>
      <w:r w:rsidR="003F4A55" w:rsidRPr="00146863">
        <w:rPr>
          <w:rFonts w:ascii="Arial Narrow" w:eastAsia="Arial Narrow" w:hAnsi="Arial Narrow" w:cs="Arial Narrow"/>
          <w:szCs w:val="22"/>
        </w:rPr>
        <w:t xml:space="preserve"> minimálne nasledujúce</w:t>
      </w:r>
      <w:r w:rsidR="00B80360" w:rsidRPr="00146863">
        <w:rPr>
          <w:rFonts w:ascii="Arial Narrow" w:eastAsia="Arial Narrow" w:hAnsi="Arial Narrow" w:cs="Arial Narrow"/>
          <w:szCs w:val="22"/>
        </w:rPr>
        <w:t>:</w:t>
      </w:r>
    </w:p>
    <w:p w14:paraId="5AE81088" w14:textId="3201941C" w:rsidR="00D368C3" w:rsidRPr="00146863" w:rsidRDefault="00D368C3" w:rsidP="00DF21DC">
      <w:pPr>
        <w:pStyle w:val="Odsekzoznamu"/>
        <w:numPr>
          <w:ilvl w:val="0"/>
          <w:numId w:val="28"/>
        </w:numPr>
        <w:jc w:val="both"/>
        <w:rPr>
          <w:rFonts w:ascii="Arial Narrow" w:eastAsia="Arial Narrow" w:hAnsi="Arial Narrow" w:cs="Arial Narrow"/>
          <w:szCs w:val="22"/>
        </w:rPr>
      </w:pPr>
      <w:r w:rsidRPr="00146863">
        <w:rPr>
          <w:rFonts w:ascii="Arial Narrow" w:eastAsia="Arial Narrow" w:hAnsi="Arial Narrow" w:cs="Arial Narrow"/>
          <w:szCs w:val="22"/>
        </w:rPr>
        <w:t>Implementáciu v prostredí verejného obstarávateľa. Implementácia zahŕňa:</w:t>
      </w:r>
    </w:p>
    <w:p w14:paraId="13CF0E65" w14:textId="54E46617" w:rsidR="00D368C3" w:rsidRPr="00146863" w:rsidRDefault="00D368C3" w:rsidP="00DF21DC">
      <w:pPr>
        <w:pStyle w:val="Odsekzoznamu"/>
        <w:numPr>
          <w:ilvl w:val="1"/>
          <w:numId w:val="27"/>
        </w:numPr>
        <w:spacing w:after="0"/>
        <w:ind w:left="1440"/>
        <w:jc w:val="both"/>
        <w:rPr>
          <w:rFonts w:ascii="Arial Narrow" w:eastAsia="Arial Narrow" w:hAnsi="Arial Narrow" w:cs="Arial Narrow"/>
          <w:szCs w:val="22"/>
        </w:rPr>
      </w:pPr>
      <w:r w:rsidRPr="00146863">
        <w:rPr>
          <w:rFonts w:ascii="Arial Narrow" w:eastAsia="Arial Narrow" w:hAnsi="Arial Narrow" w:cs="Arial Narrow"/>
          <w:szCs w:val="22"/>
        </w:rPr>
        <w:t>Inštaláci</w:t>
      </w:r>
      <w:r w:rsidR="00146863">
        <w:rPr>
          <w:rFonts w:ascii="Arial Narrow" w:eastAsia="Arial Narrow" w:hAnsi="Arial Narrow" w:cs="Arial Narrow"/>
          <w:szCs w:val="22"/>
        </w:rPr>
        <w:t>a</w:t>
      </w:r>
      <w:r w:rsidRPr="00146863">
        <w:rPr>
          <w:rFonts w:ascii="Arial Narrow" w:eastAsia="Arial Narrow" w:hAnsi="Arial Narrow" w:cs="Arial Narrow"/>
          <w:szCs w:val="22"/>
        </w:rPr>
        <w:t xml:space="preserve"> v</w:t>
      </w:r>
      <w:r w:rsidR="4C7BC234" w:rsidRPr="00146863">
        <w:rPr>
          <w:rFonts w:ascii="Arial Narrow" w:eastAsia="Arial Narrow" w:hAnsi="Arial Narrow" w:cs="Arial Narrow"/>
          <w:szCs w:val="22"/>
        </w:rPr>
        <w:t xml:space="preserve">o </w:t>
      </w:r>
      <w:proofErr w:type="spellStart"/>
      <w:r w:rsidR="4C7BC234" w:rsidRPr="00146863">
        <w:rPr>
          <w:rFonts w:ascii="Arial Narrow" w:eastAsia="Arial Narrow" w:hAnsi="Arial Narrow" w:cs="Arial Narrow"/>
          <w:szCs w:val="22"/>
        </w:rPr>
        <w:t>virtualizovanom</w:t>
      </w:r>
      <w:proofErr w:type="spellEnd"/>
      <w:r w:rsidRPr="00146863">
        <w:rPr>
          <w:rFonts w:ascii="Arial Narrow" w:eastAsia="Arial Narrow" w:hAnsi="Arial Narrow" w:cs="Arial Narrow"/>
          <w:szCs w:val="22"/>
        </w:rPr>
        <w:t xml:space="preserve"> prostredí </w:t>
      </w:r>
      <w:proofErr w:type="spellStart"/>
      <w:r w:rsidR="60E56E66" w:rsidRPr="00146863">
        <w:rPr>
          <w:rFonts w:ascii="Arial Narrow" w:eastAsia="Arial Narrow" w:hAnsi="Arial Narrow" w:cs="Arial Narrow"/>
          <w:szCs w:val="22"/>
        </w:rPr>
        <w:t>core</w:t>
      </w:r>
      <w:proofErr w:type="spellEnd"/>
      <w:r w:rsidR="60E56E66" w:rsidRPr="00146863">
        <w:rPr>
          <w:rFonts w:ascii="Arial Narrow" w:eastAsia="Arial Narrow" w:hAnsi="Arial Narrow" w:cs="Arial Narrow"/>
          <w:szCs w:val="22"/>
        </w:rPr>
        <w:t xml:space="preserve"> infraštruktúry SOC</w:t>
      </w:r>
      <w:r w:rsidR="00431AAF" w:rsidRPr="00146863">
        <w:rPr>
          <w:rFonts w:ascii="Arial Narrow" w:eastAsia="Arial Narrow" w:hAnsi="Arial Narrow" w:cs="Arial Narrow"/>
          <w:szCs w:val="22"/>
        </w:rPr>
        <w:t>.</w:t>
      </w:r>
    </w:p>
    <w:p w14:paraId="0967FC21" w14:textId="77777777" w:rsidR="00D368C3" w:rsidRPr="00146863" w:rsidRDefault="00D368C3" w:rsidP="00DF21DC">
      <w:pPr>
        <w:pStyle w:val="Odsekzoznamu"/>
        <w:numPr>
          <w:ilvl w:val="1"/>
          <w:numId w:val="27"/>
        </w:numPr>
        <w:spacing w:after="0"/>
        <w:ind w:left="1440"/>
        <w:jc w:val="both"/>
        <w:rPr>
          <w:rFonts w:ascii="Arial Narrow" w:eastAsia="Arial Narrow" w:hAnsi="Arial Narrow" w:cs="Arial Narrow"/>
          <w:szCs w:val="22"/>
        </w:rPr>
      </w:pPr>
      <w:r w:rsidRPr="00146863">
        <w:rPr>
          <w:rFonts w:ascii="Arial Narrow" w:eastAsia="Arial Narrow" w:hAnsi="Arial Narrow" w:cs="Arial Narrow"/>
          <w:szCs w:val="22"/>
        </w:rPr>
        <w:t>Uvedenie do prevádzky vrátane:</w:t>
      </w:r>
    </w:p>
    <w:p w14:paraId="754043BE" w14:textId="257B5AC0" w:rsidR="00D368C3" w:rsidRPr="00146863" w:rsidRDefault="008776DA" w:rsidP="00DF21DC">
      <w:pPr>
        <w:pStyle w:val="Odsekzoznamu"/>
        <w:numPr>
          <w:ilvl w:val="2"/>
          <w:numId w:val="27"/>
        </w:numPr>
        <w:spacing w:after="0"/>
        <w:ind w:left="2160"/>
        <w:jc w:val="both"/>
        <w:rPr>
          <w:rFonts w:ascii="Arial Narrow" w:eastAsia="Arial Narrow" w:hAnsi="Arial Narrow" w:cs="Arial Narrow"/>
          <w:szCs w:val="22"/>
        </w:rPr>
      </w:pPr>
      <w:r w:rsidRPr="00146863">
        <w:rPr>
          <w:rFonts w:ascii="Arial Narrow" w:eastAsia="Arial Narrow" w:hAnsi="Arial Narrow" w:cs="Arial Narrow"/>
          <w:szCs w:val="22"/>
        </w:rPr>
        <w:t>n</w:t>
      </w:r>
      <w:r w:rsidR="00D368C3" w:rsidRPr="00146863">
        <w:rPr>
          <w:rFonts w:ascii="Arial Narrow" w:eastAsia="Arial Narrow" w:hAnsi="Arial Narrow" w:cs="Arial Narrow"/>
          <w:szCs w:val="22"/>
        </w:rPr>
        <w:t>astavenia potrebných rolí pre používateľov</w:t>
      </w:r>
      <w:r w:rsidR="00146863">
        <w:rPr>
          <w:rFonts w:ascii="Arial Narrow" w:eastAsia="Arial Narrow" w:hAnsi="Arial Narrow" w:cs="Arial Narrow"/>
          <w:szCs w:val="22"/>
        </w:rPr>
        <w:t>,</w:t>
      </w:r>
      <w:r w:rsidR="00D368C3" w:rsidRPr="00146863">
        <w:rPr>
          <w:rFonts w:ascii="Arial Narrow" w:eastAsia="Arial Narrow" w:hAnsi="Arial Narrow" w:cs="Arial Narrow"/>
          <w:szCs w:val="22"/>
        </w:rPr>
        <w:t xml:space="preserve"> ako aj konfiguráciu vyplývajúcu z DNR,</w:t>
      </w:r>
    </w:p>
    <w:p w14:paraId="3D73D459" w14:textId="6E917B59" w:rsidR="00D368C3" w:rsidRPr="00146863" w:rsidRDefault="00D368C3" w:rsidP="00DF21DC">
      <w:pPr>
        <w:pStyle w:val="Odsekzoznamu"/>
        <w:numPr>
          <w:ilvl w:val="2"/>
          <w:numId w:val="27"/>
        </w:numPr>
        <w:spacing w:after="0"/>
        <w:ind w:left="2160"/>
        <w:jc w:val="both"/>
        <w:rPr>
          <w:rFonts w:ascii="Arial Narrow" w:eastAsia="Arial Narrow" w:hAnsi="Arial Narrow" w:cs="Arial Narrow"/>
          <w:szCs w:val="22"/>
        </w:rPr>
      </w:pPr>
      <w:r w:rsidRPr="00146863">
        <w:rPr>
          <w:rFonts w:ascii="Arial Narrow" w:eastAsia="Arial Narrow" w:hAnsi="Arial Narrow" w:cs="Arial Narrow"/>
          <w:szCs w:val="22"/>
        </w:rPr>
        <w:t xml:space="preserve">integrovania zariadení spomenutých v predchádzajúcom bode do stavu plnej </w:t>
      </w:r>
      <w:proofErr w:type="spellStart"/>
      <w:r w:rsidRPr="00146863">
        <w:rPr>
          <w:rFonts w:ascii="Arial Narrow" w:eastAsia="Arial Narrow" w:hAnsi="Arial Narrow" w:cs="Arial Narrow"/>
          <w:szCs w:val="22"/>
        </w:rPr>
        <w:t>manažovateľnosti</w:t>
      </w:r>
      <w:proofErr w:type="spellEnd"/>
      <w:r w:rsidRPr="00146863">
        <w:rPr>
          <w:rFonts w:ascii="Arial Narrow" w:eastAsia="Arial Narrow" w:hAnsi="Arial Narrow" w:cs="Arial Narrow"/>
          <w:szCs w:val="22"/>
        </w:rPr>
        <w:t xml:space="preserve"> z tohto nástroja</w:t>
      </w:r>
      <w:r w:rsidR="00995BD6" w:rsidRPr="00146863">
        <w:rPr>
          <w:rFonts w:ascii="Arial Narrow" w:eastAsia="Arial Narrow" w:hAnsi="Arial Narrow" w:cs="Arial Narrow"/>
          <w:szCs w:val="22"/>
        </w:rPr>
        <w:t>,</w:t>
      </w:r>
    </w:p>
    <w:p w14:paraId="1FA62BC8" w14:textId="684D88B4" w:rsidR="00D368C3" w:rsidRPr="00146863" w:rsidRDefault="00C179AC" w:rsidP="00DF21DC">
      <w:pPr>
        <w:pStyle w:val="Odsekzoznamu"/>
        <w:numPr>
          <w:ilvl w:val="2"/>
          <w:numId w:val="27"/>
        </w:numPr>
        <w:spacing w:after="0"/>
        <w:ind w:left="2160"/>
        <w:jc w:val="both"/>
        <w:rPr>
          <w:rFonts w:ascii="Arial Narrow" w:eastAsia="Arial Narrow" w:hAnsi="Arial Narrow" w:cs="Arial Narrow"/>
          <w:szCs w:val="22"/>
        </w:rPr>
      </w:pPr>
      <w:r w:rsidRPr="00146863">
        <w:rPr>
          <w:rFonts w:ascii="Arial Narrow" w:eastAsia="Arial Narrow" w:hAnsi="Arial Narrow" w:cs="Arial Narrow"/>
          <w:szCs w:val="22"/>
        </w:rPr>
        <w:t>ďalšie konfigurácie</w:t>
      </w:r>
      <w:r w:rsidR="00D368C3" w:rsidRPr="00146863">
        <w:rPr>
          <w:rFonts w:ascii="Arial Narrow" w:eastAsia="Arial Narrow" w:hAnsi="Arial Narrow" w:cs="Arial Narrow"/>
          <w:szCs w:val="22"/>
        </w:rPr>
        <w:t xml:space="preserve">, najmä VPN prístupy používateľov z externého prostredia spolu </w:t>
      </w:r>
      <w:r w:rsidR="000673E4" w:rsidRPr="00146863">
        <w:rPr>
          <w:rFonts w:ascii="Arial Narrow" w:eastAsia="Arial Narrow" w:hAnsi="Arial Narrow" w:cs="Arial Narrow"/>
          <w:szCs w:val="22"/>
        </w:rPr>
        <w:br/>
      </w:r>
      <w:r w:rsidR="00D368C3" w:rsidRPr="00146863">
        <w:rPr>
          <w:rFonts w:ascii="Arial Narrow" w:eastAsia="Arial Narrow" w:hAnsi="Arial Narrow" w:cs="Arial Narrow"/>
          <w:szCs w:val="22"/>
        </w:rPr>
        <w:t xml:space="preserve">s </w:t>
      </w:r>
      <w:proofErr w:type="spellStart"/>
      <w:r w:rsidR="00D368C3" w:rsidRPr="00146863">
        <w:rPr>
          <w:rFonts w:ascii="Arial Narrow" w:eastAsia="Arial Narrow" w:hAnsi="Arial Narrow" w:cs="Arial Narrow"/>
          <w:szCs w:val="22"/>
        </w:rPr>
        <w:t>multifaktorovým</w:t>
      </w:r>
      <w:proofErr w:type="spellEnd"/>
      <w:r w:rsidR="00D368C3" w:rsidRPr="00146863">
        <w:rPr>
          <w:rFonts w:ascii="Arial Narrow" w:eastAsia="Arial Narrow" w:hAnsi="Arial Narrow" w:cs="Arial Narrow"/>
          <w:szCs w:val="22"/>
        </w:rPr>
        <w:t xml:space="preserve"> overovaním pristupujúcich používateľov z externého prostredia,</w:t>
      </w:r>
    </w:p>
    <w:p w14:paraId="557FD552" w14:textId="6FFFBB80" w:rsidR="00F54FF4" w:rsidRPr="00146863" w:rsidRDefault="00F54FF4" w:rsidP="00DF21DC">
      <w:pPr>
        <w:pStyle w:val="Odsekzoznamu"/>
        <w:numPr>
          <w:ilvl w:val="2"/>
          <w:numId w:val="27"/>
        </w:numPr>
        <w:spacing w:after="0"/>
        <w:ind w:left="2160"/>
        <w:jc w:val="both"/>
        <w:rPr>
          <w:rFonts w:ascii="Arial Narrow" w:eastAsia="Arial Narrow" w:hAnsi="Arial Narrow" w:cs="Arial Narrow"/>
          <w:szCs w:val="22"/>
        </w:rPr>
      </w:pPr>
      <w:r w:rsidRPr="00146863">
        <w:rPr>
          <w:rFonts w:ascii="Arial Narrow" w:eastAsia="Arial Narrow" w:hAnsi="Arial Narrow" w:cs="Arial Narrow"/>
          <w:szCs w:val="22"/>
        </w:rPr>
        <w:t>úprav</w:t>
      </w:r>
      <w:r w:rsidR="00E22C5B" w:rsidRPr="00146863">
        <w:rPr>
          <w:rFonts w:ascii="Arial Narrow" w:eastAsia="Arial Narrow" w:hAnsi="Arial Narrow" w:cs="Arial Narrow"/>
          <w:szCs w:val="22"/>
        </w:rPr>
        <w:t xml:space="preserve">a </w:t>
      </w:r>
      <w:r w:rsidR="00E05921" w:rsidRPr="00146863">
        <w:rPr>
          <w:rFonts w:ascii="Arial Narrow" w:eastAsia="Arial Narrow" w:hAnsi="Arial Narrow" w:cs="Arial Narrow"/>
          <w:szCs w:val="22"/>
        </w:rPr>
        <w:t>konfigurácie zariadení uvedených v</w:t>
      </w:r>
      <w:r w:rsidR="00995BD6" w:rsidRPr="00146863">
        <w:rPr>
          <w:rFonts w:ascii="Arial Narrow" w:eastAsia="Arial Narrow" w:hAnsi="Arial Narrow" w:cs="Arial Narrow"/>
          <w:szCs w:val="22"/>
        </w:rPr>
        <w:t xml:space="preserve"> nasledujúcom </w:t>
      </w:r>
      <w:r w:rsidR="00E05921" w:rsidRPr="00146863">
        <w:rPr>
          <w:rFonts w:ascii="Arial Narrow" w:eastAsia="Arial Narrow" w:hAnsi="Arial Narrow" w:cs="Arial Narrow"/>
          <w:szCs w:val="22"/>
        </w:rPr>
        <w:t>bode 2</w:t>
      </w:r>
      <w:r w:rsidR="07A97DC7" w:rsidRPr="00146863">
        <w:rPr>
          <w:rFonts w:ascii="Arial Narrow" w:eastAsia="Arial Narrow" w:hAnsi="Arial Narrow" w:cs="Arial Narrow"/>
          <w:szCs w:val="22"/>
        </w:rPr>
        <w:t xml:space="preserve"> písm.</w:t>
      </w:r>
      <w:r w:rsidR="00146863">
        <w:rPr>
          <w:rFonts w:ascii="Arial Narrow" w:eastAsia="Arial Narrow" w:hAnsi="Arial Narrow" w:cs="Arial Narrow"/>
          <w:szCs w:val="22"/>
        </w:rPr>
        <w:t> </w:t>
      </w:r>
      <w:r w:rsidR="00E05921" w:rsidRPr="00146863">
        <w:rPr>
          <w:rFonts w:ascii="Arial Narrow" w:eastAsia="Arial Narrow" w:hAnsi="Arial Narrow" w:cs="Arial Narrow"/>
          <w:szCs w:val="22"/>
        </w:rPr>
        <w:t>a.</w:t>
      </w:r>
      <w:r w:rsidR="00995BD6" w:rsidRPr="00146863">
        <w:rPr>
          <w:rFonts w:ascii="Arial Narrow" w:eastAsia="Arial Narrow" w:hAnsi="Arial Narrow" w:cs="Arial Narrow"/>
          <w:szCs w:val="22"/>
        </w:rPr>
        <w:t xml:space="preserve"> </w:t>
      </w:r>
      <w:r w:rsidR="00CF1F6D" w:rsidRPr="00146863">
        <w:rPr>
          <w:rFonts w:ascii="Arial Narrow" w:eastAsia="Arial Narrow" w:hAnsi="Arial Narrow" w:cs="Arial Narrow"/>
          <w:szCs w:val="22"/>
        </w:rPr>
        <w:t>v infraštruktúre MF SR</w:t>
      </w:r>
      <w:r w:rsidR="00E05921" w:rsidRPr="00146863">
        <w:rPr>
          <w:rFonts w:ascii="Arial Narrow" w:eastAsia="Arial Narrow" w:hAnsi="Arial Narrow" w:cs="Arial Narrow"/>
          <w:szCs w:val="22"/>
        </w:rPr>
        <w:t xml:space="preserve"> tak, aby </w:t>
      </w:r>
      <w:r w:rsidR="00CF1F6D" w:rsidRPr="00146863">
        <w:rPr>
          <w:rFonts w:ascii="Arial Narrow" w:eastAsia="Arial Narrow" w:hAnsi="Arial Narrow" w:cs="Arial Narrow"/>
          <w:szCs w:val="22"/>
        </w:rPr>
        <w:t>boli zapojené v režime vysokej dostupnosti (tzv.</w:t>
      </w:r>
      <w:r w:rsidR="00146863">
        <w:rPr>
          <w:rFonts w:ascii="Arial Narrow" w:eastAsia="Arial Narrow" w:hAnsi="Arial Narrow" w:cs="Arial Narrow"/>
          <w:szCs w:val="22"/>
        </w:rPr>
        <w:t> </w:t>
      </w:r>
      <w:r w:rsidR="00CF1F6D" w:rsidRPr="00146863">
        <w:rPr>
          <w:rFonts w:ascii="Arial Narrow" w:eastAsia="Arial Narrow" w:hAnsi="Arial Narrow" w:cs="Arial Narrow"/>
          <w:szCs w:val="22"/>
        </w:rPr>
        <w:t>HA</w:t>
      </w:r>
      <w:r w:rsidR="00146863">
        <w:rPr>
          <w:rFonts w:ascii="Arial Narrow" w:eastAsia="Arial Narrow" w:hAnsi="Arial Narrow" w:cs="Arial Narrow"/>
          <w:szCs w:val="22"/>
        </w:rPr>
        <w:t> </w:t>
      </w:r>
      <w:r w:rsidR="00CF1F6D" w:rsidRPr="00146863">
        <w:rPr>
          <w:rFonts w:ascii="Arial Narrow" w:eastAsia="Arial Narrow" w:hAnsi="Arial Narrow" w:cs="Arial Narrow"/>
          <w:szCs w:val="22"/>
        </w:rPr>
        <w:t>architektúra) a v súlade s DNR.</w:t>
      </w:r>
    </w:p>
    <w:p w14:paraId="44EA5C24" w14:textId="40C8FDDC" w:rsidR="00D368C3" w:rsidRPr="00146863" w:rsidRDefault="00D368C3" w:rsidP="00DF21DC">
      <w:pPr>
        <w:pStyle w:val="Odsekzoznamu"/>
        <w:numPr>
          <w:ilvl w:val="1"/>
          <w:numId w:val="27"/>
        </w:numPr>
        <w:spacing w:after="0"/>
        <w:ind w:left="1440"/>
        <w:jc w:val="both"/>
        <w:rPr>
          <w:rFonts w:ascii="Arial Narrow" w:eastAsia="Arial Narrow" w:hAnsi="Arial Narrow" w:cs="Arial Narrow"/>
          <w:szCs w:val="22"/>
        </w:rPr>
      </w:pPr>
      <w:r w:rsidRPr="00146863">
        <w:rPr>
          <w:rFonts w:ascii="Arial Narrow" w:eastAsia="Arial Narrow" w:hAnsi="Arial Narrow" w:cs="Arial Narrow"/>
          <w:szCs w:val="22"/>
        </w:rPr>
        <w:t>Príprav</w:t>
      </w:r>
      <w:r w:rsidR="00146863">
        <w:rPr>
          <w:rFonts w:ascii="Arial Narrow" w:eastAsia="Arial Narrow" w:hAnsi="Arial Narrow" w:cs="Arial Narrow"/>
          <w:szCs w:val="22"/>
        </w:rPr>
        <w:t>a</w:t>
      </w:r>
      <w:r w:rsidRPr="00146863">
        <w:rPr>
          <w:rFonts w:ascii="Arial Narrow" w:eastAsia="Arial Narrow" w:hAnsi="Arial Narrow" w:cs="Arial Narrow"/>
          <w:szCs w:val="22"/>
        </w:rPr>
        <w:t xml:space="preserve"> konfiguračných šablón pre </w:t>
      </w:r>
      <w:r w:rsidR="008776DA" w:rsidRPr="00146863">
        <w:rPr>
          <w:rFonts w:ascii="Arial Narrow" w:eastAsia="Arial Narrow" w:hAnsi="Arial Narrow" w:cs="Arial Narrow"/>
          <w:szCs w:val="22"/>
        </w:rPr>
        <w:t>bezpečnostný nástroj 1</w:t>
      </w:r>
      <w:r w:rsidRPr="00146863">
        <w:rPr>
          <w:rFonts w:ascii="Arial Narrow" w:eastAsia="Arial Narrow" w:hAnsi="Arial Narrow" w:cs="Arial Narrow"/>
          <w:szCs w:val="22"/>
        </w:rPr>
        <w:t xml:space="preserve">. Konfigurácia bude vyplývať z </w:t>
      </w:r>
      <w:r w:rsidR="008776DA" w:rsidRPr="00146863">
        <w:rPr>
          <w:rFonts w:ascii="Arial Narrow" w:eastAsia="Arial Narrow" w:hAnsi="Arial Narrow" w:cs="Arial Narrow"/>
          <w:szCs w:val="22"/>
        </w:rPr>
        <w:t>DNR</w:t>
      </w:r>
      <w:r w:rsidRPr="00146863">
        <w:rPr>
          <w:rFonts w:ascii="Arial Narrow" w:eastAsia="Arial Narrow" w:hAnsi="Arial Narrow" w:cs="Arial Narrow"/>
          <w:szCs w:val="22"/>
        </w:rPr>
        <w:t>, pričom bude nutné</w:t>
      </w:r>
      <w:r w:rsidR="008776DA" w:rsidRPr="00146863">
        <w:rPr>
          <w:rFonts w:ascii="Arial Narrow" w:eastAsia="Arial Narrow" w:hAnsi="Arial Narrow" w:cs="Arial Narrow"/>
          <w:szCs w:val="22"/>
        </w:rPr>
        <w:t xml:space="preserve"> minimálne</w:t>
      </w:r>
      <w:r w:rsidRPr="00146863">
        <w:rPr>
          <w:rFonts w:ascii="Arial Narrow" w:eastAsia="Arial Narrow" w:hAnsi="Arial Narrow" w:cs="Arial Narrow"/>
          <w:szCs w:val="22"/>
        </w:rPr>
        <w:t xml:space="preserve"> konfigurovať site-to-site VPN medzi centrálnou infraštruktúrou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a monitorovanými organizáciami, segmentáci</w:t>
      </w:r>
      <w:r w:rsidR="008776DA" w:rsidRPr="00146863">
        <w:rPr>
          <w:rFonts w:ascii="Arial Narrow" w:eastAsia="Arial Narrow" w:hAnsi="Arial Narrow" w:cs="Arial Narrow"/>
          <w:szCs w:val="22"/>
        </w:rPr>
        <w:t>u</w:t>
      </w:r>
      <w:r w:rsidRPr="00146863">
        <w:rPr>
          <w:rFonts w:ascii="Arial Narrow" w:eastAsia="Arial Narrow" w:hAnsi="Arial Narrow" w:cs="Arial Narrow"/>
          <w:szCs w:val="22"/>
        </w:rPr>
        <w:t xml:space="preserve"> siete do VLAN, nastavenie IDS/IPS, </w:t>
      </w:r>
      <w:proofErr w:type="spellStart"/>
      <w:r w:rsidRPr="00146863">
        <w:rPr>
          <w:rFonts w:ascii="Arial Narrow" w:eastAsia="Arial Narrow" w:hAnsi="Arial Narrow" w:cs="Arial Narrow"/>
          <w:szCs w:val="22"/>
        </w:rPr>
        <w:t>firewallové</w:t>
      </w:r>
      <w:proofErr w:type="spellEnd"/>
      <w:r w:rsidRPr="00146863">
        <w:rPr>
          <w:rFonts w:ascii="Arial Narrow" w:eastAsia="Arial Narrow" w:hAnsi="Arial Narrow" w:cs="Arial Narrow"/>
          <w:szCs w:val="22"/>
        </w:rPr>
        <w:t xml:space="preserve"> pravidlá, DHCP a DNS služby. Každý informačný systém bude vo vlastnej VLAN a pokiaľ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 xml:space="preserve">to </w:t>
      </w:r>
      <w:r w:rsidR="005B013D" w:rsidRPr="00146863">
        <w:rPr>
          <w:rFonts w:ascii="Arial Narrow" w:eastAsia="Arial Narrow" w:hAnsi="Arial Narrow" w:cs="Arial Narrow"/>
          <w:szCs w:val="22"/>
        </w:rPr>
        <w:t xml:space="preserve">umožňuje architektúra daného informačného systému </w:t>
      </w:r>
      <w:r w:rsidRPr="00146863">
        <w:rPr>
          <w:rFonts w:ascii="Arial Narrow" w:eastAsia="Arial Narrow" w:hAnsi="Arial Narrow" w:cs="Arial Narrow"/>
          <w:szCs w:val="22"/>
        </w:rPr>
        <w:t>(</w:t>
      </w:r>
      <w:r w:rsidR="005B013D" w:rsidRPr="00146863">
        <w:rPr>
          <w:rFonts w:ascii="Arial Narrow" w:eastAsia="Arial Narrow" w:hAnsi="Arial Narrow" w:cs="Arial Narrow"/>
          <w:szCs w:val="22"/>
        </w:rPr>
        <w:t>napr. pozostáva z viacerých serverov)</w:t>
      </w:r>
      <w:r w:rsidRPr="00146863">
        <w:rPr>
          <w:rFonts w:ascii="Arial Narrow" w:eastAsia="Arial Narrow" w:hAnsi="Arial Narrow" w:cs="Arial Narrow"/>
          <w:szCs w:val="22"/>
        </w:rPr>
        <w:t>, budú aj jeho časti v samostatných VLAN.</w:t>
      </w:r>
    </w:p>
    <w:p w14:paraId="2B24614B" w14:textId="79BFAB2C" w:rsidR="00D368C3" w:rsidRPr="00146863" w:rsidRDefault="00D368C3" w:rsidP="00DF21DC">
      <w:pPr>
        <w:pStyle w:val="Odsekzoznamu"/>
        <w:numPr>
          <w:ilvl w:val="1"/>
          <w:numId w:val="27"/>
        </w:numPr>
        <w:spacing w:after="0"/>
        <w:ind w:left="1440"/>
        <w:jc w:val="both"/>
        <w:rPr>
          <w:rFonts w:ascii="Arial Narrow" w:eastAsia="Arial Narrow" w:hAnsi="Arial Narrow" w:cs="Arial Narrow"/>
          <w:szCs w:val="22"/>
        </w:rPr>
      </w:pPr>
      <w:r w:rsidRPr="00146863">
        <w:rPr>
          <w:rFonts w:ascii="Arial Narrow" w:eastAsia="Arial Narrow" w:hAnsi="Arial Narrow" w:cs="Arial Narrow"/>
          <w:szCs w:val="22"/>
        </w:rPr>
        <w:t>Konfiguráci</w:t>
      </w:r>
      <w:r w:rsidR="00146863">
        <w:rPr>
          <w:rFonts w:ascii="Arial Narrow" w:eastAsia="Arial Narrow" w:hAnsi="Arial Narrow" w:cs="Arial Narrow"/>
          <w:szCs w:val="22"/>
        </w:rPr>
        <w:t>a</w:t>
      </w:r>
      <w:r w:rsidRPr="00146863">
        <w:rPr>
          <w:rFonts w:ascii="Arial Narrow" w:eastAsia="Arial Narrow" w:hAnsi="Arial Narrow" w:cs="Arial Narrow"/>
          <w:szCs w:val="22"/>
        </w:rPr>
        <w:t xml:space="preserve"> automatizovaného zálohovania konfiguračných súborov na pravidelnej báze.</w:t>
      </w:r>
    </w:p>
    <w:p w14:paraId="69C2239D" w14:textId="0FC65053" w:rsidR="000571D5" w:rsidRPr="00146863" w:rsidRDefault="00B80360" w:rsidP="00DF21DC">
      <w:pPr>
        <w:pStyle w:val="Odsekzoznamu"/>
        <w:numPr>
          <w:ilvl w:val="0"/>
          <w:numId w:val="28"/>
        </w:numPr>
        <w:jc w:val="both"/>
        <w:rPr>
          <w:rFonts w:ascii="Arial Narrow" w:eastAsia="Arial Narrow" w:hAnsi="Arial Narrow" w:cs="Arial Narrow"/>
          <w:szCs w:val="22"/>
        </w:rPr>
      </w:pPr>
      <w:r w:rsidRPr="00146863">
        <w:rPr>
          <w:rFonts w:ascii="Arial Narrow" w:eastAsia="Arial Narrow" w:hAnsi="Arial Narrow" w:cs="Arial Narrow"/>
          <w:szCs w:val="22"/>
        </w:rPr>
        <w:lastRenderedPageBreak/>
        <w:t xml:space="preserve">Inštaláciu a </w:t>
      </w:r>
      <w:r w:rsidR="000571D5" w:rsidRPr="00146863">
        <w:rPr>
          <w:rFonts w:ascii="Arial Narrow" w:eastAsia="Arial Narrow" w:hAnsi="Arial Narrow" w:cs="Arial Narrow"/>
          <w:szCs w:val="22"/>
        </w:rPr>
        <w:t>konfiguráciu</w:t>
      </w:r>
      <w:r w:rsidR="008E537B" w:rsidRPr="00146863">
        <w:rPr>
          <w:rFonts w:ascii="Arial Narrow" w:eastAsia="Arial Narrow" w:hAnsi="Arial Narrow" w:cs="Arial Narrow"/>
          <w:szCs w:val="22"/>
        </w:rPr>
        <w:t xml:space="preserve"> sieťového spojenia</w:t>
      </w:r>
      <w:r w:rsidR="47038055" w:rsidRPr="00146863">
        <w:rPr>
          <w:rFonts w:ascii="Arial Narrow" w:eastAsia="Arial Narrow" w:hAnsi="Arial Narrow" w:cs="Arial Narrow"/>
          <w:szCs w:val="22"/>
        </w:rPr>
        <w:t xml:space="preserve"> zahŕňajúc</w:t>
      </w:r>
      <w:r w:rsidR="0C706640" w:rsidRPr="00146863">
        <w:rPr>
          <w:rFonts w:ascii="Arial Narrow" w:eastAsia="Arial Narrow" w:hAnsi="Arial Narrow" w:cs="Arial Narrow"/>
          <w:szCs w:val="22"/>
        </w:rPr>
        <w:t>u</w:t>
      </w:r>
      <w:r w:rsidR="000571D5" w:rsidRPr="00146863">
        <w:rPr>
          <w:rFonts w:ascii="Arial Narrow" w:eastAsia="Arial Narrow" w:hAnsi="Arial Narrow" w:cs="Arial Narrow"/>
          <w:szCs w:val="22"/>
        </w:rPr>
        <w:t>:</w:t>
      </w:r>
    </w:p>
    <w:p w14:paraId="09BF4834" w14:textId="25BE13EE" w:rsidR="000571D5" w:rsidRPr="00146863" w:rsidRDefault="7F924AD8" w:rsidP="00DF21DC">
      <w:pPr>
        <w:pStyle w:val="Odsekzoznamu"/>
        <w:numPr>
          <w:ilvl w:val="1"/>
          <w:numId w:val="28"/>
        </w:numPr>
        <w:jc w:val="both"/>
        <w:rPr>
          <w:rFonts w:ascii="Arial Narrow" w:eastAsia="Arial Narrow" w:hAnsi="Arial Narrow" w:cs="Arial Narrow"/>
          <w:szCs w:val="22"/>
        </w:rPr>
      </w:pPr>
      <w:r w:rsidRPr="00146863">
        <w:rPr>
          <w:rFonts w:ascii="Arial Narrow" w:eastAsia="Arial Narrow" w:hAnsi="Arial Narrow" w:cs="Arial Narrow"/>
          <w:szCs w:val="22"/>
        </w:rPr>
        <w:t>Upgrad</w:t>
      </w:r>
      <w:r w:rsidR="007950C3" w:rsidRPr="00146863">
        <w:rPr>
          <w:rFonts w:ascii="Arial Narrow" w:eastAsia="Arial Narrow" w:hAnsi="Arial Narrow" w:cs="Arial Narrow"/>
          <w:szCs w:val="22"/>
        </w:rPr>
        <w:t>e</w:t>
      </w:r>
      <w:r w:rsidRPr="00146863">
        <w:rPr>
          <w:rFonts w:ascii="Arial Narrow" w:eastAsia="Arial Narrow" w:hAnsi="Arial Narrow" w:cs="Arial Narrow"/>
          <w:szCs w:val="22"/>
        </w:rPr>
        <w:t xml:space="preserve"> existujúcej sieťovej infraštruktúry</w:t>
      </w:r>
      <w:r w:rsidR="0DD2F347" w:rsidRPr="00146863">
        <w:rPr>
          <w:rFonts w:ascii="Arial Narrow" w:eastAsia="Arial Narrow" w:hAnsi="Arial Narrow" w:cs="Arial Narrow"/>
          <w:szCs w:val="22"/>
        </w:rPr>
        <w:t xml:space="preserve"> prevádzkovanej na zariadeniach </w:t>
      </w:r>
      <w:proofErr w:type="spellStart"/>
      <w:r w:rsidR="0DD2F347" w:rsidRPr="00146863">
        <w:rPr>
          <w:rFonts w:ascii="Arial Narrow" w:eastAsia="Arial Narrow" w:hAnsi="Arial Narrow" w:cs="Arial Narrow"/>
          <w:szCs w:val="22"/>
        </w:rPr>
        <w:t>Fortigate</w:t>
      </w:r>
      <w:proofErr w:type="spellEnd"/>
      <w:r w:rsidR="0DD2F347" w:rsidRPr="00146863">
        <w:rPr>
          <w:rFonts w:ascii="Arial Narrow" w:eastAsia="Arial Narrow" w:hAnsi="Arial Narrow" w:cs="Arial Narrow"/>
          <w:szCs w:val="22"/>
        </w:rPr>
        <w:t xml:space="preserve"> 200F</w:t>
      </w:r>
      <w:r w:rsidRPr="00146863">
        <w:rPr>
          <w:rFonts w:ascii="Arial Narrow" w:eastAsia="Arial Narrow" w:hAnsi="Arial Narrow" w:cs="Arial Narrow"/>
          <w:szCs w:val="22"/>
        </w:rPr>
        <w:t xml:space="preserve">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z priepustnosti 1 Gb/s na 10 Gb/s</w:t>
      </w:r>
      <w:r w:rsidR="336A471D" w:rsidRPr="00146863">
        <w:rPr>
          <w:rFonts w:ascii="Arial Narrow" w:eastAsia="Arial Narrow" w:hAnsi="Arial Narrow" w:cs="Arial Narrow"/>
          <w:szCs w:val="22"/>
        </w:rPr>
        <w:t xml:space="preserve">, ktorá bude základom pre </w:t>
      </w:r>
      <w:proofErr w:type="spellStart"/>
      <w:r w:rsidR="336A471D" w:rsidRPr="00146863">
        <w:rPr>
          <w:rFonts w:ascii="Arial Narrow" w:eastAsia="Arial Narrow" w:hAnsi="Arial Narrow" w:cs="Arial Narrow"/>
          <w:szCs w:val="22"/>
        </w:rPr>
        <w:t>core</w:t>
      </w:r>
      <w:proofErr w:type="spellEnd"/>
      <w:r w:rsidR="336A471D" w:rsidRPr="00146863">
        <w:rPr>
          <w:rFonts w:ascii="Arial Narrow" w:eastAsia="Arial Narrow" w:hAnsi="Arial Narrow" w:cs="Arial Narrow"/>
          <w:szCs w:val="22"/>
        </w:rPr>
        <w:t xml:space="preserve"> infraštruktúru pre server typ 2, server typ 3 a server typ 4 uvedené v </w:t>
      </w:r>
      <w:r w:rsidR="007950C3" w:rsidRPr="00146863">
        <w:rPr>
          <w:rFonts w:ascii="Arial Narrow" w:eastAsia="Arial Narrow" w:hAnsi="Arial Narrow" w:cs="Arial Narrow"/>
          <w:szCs w:val="22"/>
        </w:rPr>
        <w:t>aktivite</w:t>
      </w:r>
      <w:r w:rsidR="336A471D" w:rsidRPr="00146863">
        <w:rPr>
          <w:rFonts w:ascii="Arial Narrow" w:eastAsia="Arial Narrow" w:hAnsi="Arial Narrow" w:cs="Arial Narrow"/>
          <w:szCs w:val="22"/>
        </w:rPr>
        <w:t xml:space="preserve"> 2.2 </w:t>
      </w:r>
      <w:r w:rsidR="5195DB6A" w:rsidRPr="00146863">
        <w:rPr>
          <w:rFonts w:ascii="Arial Narrow" w:eastAsia="Arial Narrow" w:hAnsi="Arial Narrow" w:cs="Arial Narrow"/>
          <w:szCs w:val="22"/>
        </w:rPr>
        <w:t xml:space="preserve">Serverová a </w:t>
      </w:r>
      <w:proofErr w:type="spellStart"/>
      <w:r w:rsidR="5195DB6A" w:rsidRPr="00146863">
        <w:rPr>
          <w:rFonts w:ascii="Arial Narrow" w:eastAsia="Arial Narrow" w:hAnsi="Arial Narrow" w:cs="Arial Narrow"/>
          <w:szCs w:val="22"/>
        </w:rPr>
        <w:t>úložisková</w:t>
      </w:r>
      <w:proofErr w:type="spellEnd"/>
      <w:r w:rsidR="5195DB6A" w:rsidRPr="00146863">
        <w:rPr>
          <w:rFonts w:ascii="Arial Narrow" w:eastAsia="Arial Narrow" w:hAnsi="Arial Narrow" w:cs="Arial Narrow"/>
          <w:szCs w:val="22"/>
        </w:rPr>
        <w:t xml:space="preserve"> infraštruktúra. Pre tento upgrad</w:t>
      </w:r>
      <w:r w:rsidR="007950C3" w:rsidRPr="00146863">
        <w:rPr>
          <w:rFonts w:ascii="Arial Narrow" w:eastAsia="Arial Narrow" w:hAnsi="Arial Narrow" w:cs="Arial Narrow"/>
          <w:szCs w:val="22"/>
        </w:rPr>
        <w:t>e</w:t>
      </w:r>
      <w:r w:rsidR="5195DB6A" w:rsidRPr="00146863">
        <w:rPr>
          <w:rFonts w:ascii="Arial Narrow" w:eastAsia="Arial Narrow" w:hAnsi="Arial Narrow" w:cs="Arial Narrow"/>
          <w:szCs w:val="22"/>
        </w:rPr>
        <w:t xml:space="preserve"> </w:t>
      </w:r>
      <w:r w:rsidR="64B8F05C" w:rsidRPr="00146863">
        <w:rPr>
          <w:rFonts w:ascii="Arial Narrow" w:eastAsia="Arial Narrow" w:hAnsi="Arial Narrow" w:cs="Arial Narrow"/>
          <w:szCs w:val="22"/>
        </w:rPr>
        <w:t xml:space="preserve">je potrebné rátať s </w:t>
      </w:r>
      <w:r w:rsidR="00146863" w:rsidRPr="00146863">
        <w:rPr>
          <w:rFonts w:ascii="Arial Narrow" w:eastAsia="Arial Narrow" w:hAnsi="Arial Narrow" w:cs="Arial Narrow"/>
          <w:szCs w:val="22"/>
        </w:rPr>
        <w:t>konfiguráciou</w:t>
      </w:r>
      <w:r w:rsidR="64B8F05C" w:rsidRPr="00146863">
        <w:rPr>
          <w:rFonts w:ascii="Arial Narrow" w:eastAsia="Arial Narrow" w:hAnsi="Arial Narrow" w:cs="Arial Narrow"/>
          <w:szCs w:val="22"/>
        </w:rPr>
        <w:t xml:space="preserve"> </w:t>
      </w:r>
      <w:r w:rsidR="102ACD50" w:rsidRPr="00146863">
        <w:rPr>
          <w:rFonts w:ascii="Arial Narrow" w:eastAsia="Arial Narrow" w:hAnsi="Arial Narrow" w:cs="Arial Narrow"/>
          <w:szCs w:val="22"/>
        </w:rPr>
        <w:t>existujúci</w:t>
      </w:r>
      <w:r w:rsidR="1D60094B" w:rsidRPr="00146863">
        <w:rPr>
          <w:rFonts w:ascii="Arial Narrow" w:eastAsia="Arial Narrow" w:hAnsi="Arial Narrow" w:cs="Arial Narrow"/>
          <w:szCs w:val="22"/>
        </w:rPr>
        <w:t>ch</w:t>
      </w:r>
      <w:r w:rsidR="102ACD50" w:rsidRPr="00146863">
        <w:rPr>
          <w:rFonts w:ascii="Arial Narrow" w:eastAsia="Arial Narrow" w:hAnsi="Arial Narrow" w:cs="Arial Narrow"/>
          <w:szCs w:val="22"/>
        </w:rPr>
        <w:t xml:space="preserve"> </w:t>
      </w:r>
      <w:r w:rsidR="3CB993A1" w:rsidRPr="00146863">
        <w:rPr>
          <w:rFonts w:ascii="Arial Narrow" w:eastAsia="Arial Narrow" w:hAnsi="Arial Narrow" w:cs="Arial Narrow"/>
          <w:szCs w:val="22"/>
        </w:rPr>
        <w:t>zariaden</w:t>
      </w:r>
      <w:r w:rsidR="2C600220" w:rsidRPr="00146863">
        <w:rPr>
          <w:rFonts w:ascii="Arial Narrow" w:eastAsia="Arial Narrow" w:hAnsi="Arial Narrow" w:cs="Arial Narrow"/>
          <w:szCs w:val="22"/>
        </w:rPr>
        <w:t>í</w:t>
      </w:r>
      <w:r w:rsidR="123EA21E" w:rsidRPr="00146863">
        <w:rPr>
          <w:rFonts w:ascii="Arial Narrow" w:eastAsia="Arial Narrow" w:hAnsi="Arial Narrow" w:cs="Arial Narrow"/>
          <w:szCs w:val="22"/>
        </w:rPr>
        <w:t xml:space="preserve"> </w:t>
      </w:r>
      <w:proofErr w:type="spellStart"/>
      <w:r w:rsidR="123EA21E" w:rsidRPr="00146863">
        <w:rPr>
          <w:rFonts w:ascii="Arial Narrow" w:eastAsia="Arial Narrow" w:hAnsi="Arial Narrow" w:cs="Arial Narrow"/>
          <w:szCs w:val="22"/>
        </w:rPr>
        <w:t>FortiGate</w:t>
      </w:r>
      <w:proofErr w:type="spellEnd"/>
      <w:r w:rsidR="123EA21E" w:rsidRPr="00146863">
        <w:rPr>
          <w:rFonts w:ascii="Arial Narrow" w:eastAsia="Arial Narrow" w:hAnsi="Arial Narrow" w:cs="Arial Narrow"/>
          <w:szCs w:val="22"/>
        </w:rPr>
        <w:t xml:space="preserve"> </w:t>
      </w:r>
      <w:r w:rsidR="468B1BFB" w:rsidRPr="00146863">
        <w:rPr>
          <w:rFonts w:ascii="Arial Narrow" w:eastAsia="Arial Narrow" w:hAnsi="Arial Narrow" w:cs="Arial Narrow"/>
          <w:szCs w:val="22"/>
        </w:rPr>
        <w:t>200F</w:t>
      </w:r>
      <w:r w:rsidR="3F3A2CA2" w:rsidRPr="00146863">
        <w:rPr>
          <w:rFonts w:ascii="Arial Narrow" w:eastAsia="Arial Narrow" w:hAnsi="Arial Narrow" w:cs="Arial Narrow"/>
          <w:szCs w:val="22"/>
        </w:rPr>
        <w:t xml:space="preserve"> v počte 2 ks</w:t>
      </w:r>
      <w:r w:rsidR="123EA21E" w:rsidRPr="00146863">
        <w:rPr>
          <w:rFonts w:ascii="Arial Narrow" w:eastAsia="Arial Narrow" w:hAnsi="Arial Narrow" w:cs="Arial Narrow"/>
          <w:szCs w:val="22"/>
        </w:rPr>
        <w:t>, ktoré</w:t>
      </w:r>
      <w:r w:rsidR="7080BF24" w:rsidRPr="00146863">
        <w:rPr>
          <w:rFonts w:ascii="Arial Narrow" w:eastAsia="Arial Narrow" w:hAnsi="Arial Narrow" w:cs="Arial Narrow"/>
          <w:szCs w:val="22"/>
        </w:rPr>
        <w:t xml:space="preserve"> bude nutné nakonfigurovať na režim vysokej dostupnosti (HA režim)</w:t>
      </w:r>
      <w:r w:rsidR="699BD7E6" w:rsidRPr="00146863">
        <w:rPr>
          <w:rFonts w:ascii="Arial Narrow" w:eastAsia="Arial Narrow" w:hAnsi="Arial Narrow" w:cs="Arial Narrow"/>
          <w:szCs w:val="22"/>
        </w:rPr>
        <w:t>, ktoré</w:t>
      </w:r>
      <w:r w:rsidR="123EA21E" w:rsidRPr="00146863">
        <w:rPr>
          <w:rFonts w:ascii="Arial Narrow" w:eastAsia="Arial Narrow" w:hAnsi="Arial Narrow" w:cs="Arial Narrow"/>
          <w:szCs w:val="22"/>
        </w:rPr>
        <w:t xml:space="preserve"> v súčasnosti prevádzkuje MF SR (</w:t>
      </w:r>
      <w:r w:rsidR="00010CE9" w:rsidRPr="00146863">
        <w:rPr>
          <w:rFonts w:ascii="Arial Narrow" w:eastAsia="Arial Narrow" w:hAnsi="Arial Narrow" w:cs="Arial Narrow"/>
          <w:szCs w:val="22"/>
        </w:rPr>
        <w:t xml:space="preserve">pozri </w:t>
      </w:r>
      <w:r w:rsidR="007950C3" w:rsidRPr="00146863">
        <w:rPr>
          <w:rFonts w:ascii="Arial Narrow" w:eastAsia="Arial Narrow" w:hAnsi="Arial Narrow" w:cs="Arial Narrow"/>
          <w:szCs w:val="22"/>
        </w:rPr>
        <w:t xml:space="preserve">opis súčasného stavu v </w:t>
      </w:r>
      <w:r w:rsidR="123EA21E" w:rsidRPr="00146863">
        <w:rPr>
          <w:rFonts w:ascii="Arial Narrow" w:eastAsia="Arial Narrow" w:hAnsi="Arial Narrow" w:cs="Arial Narrow"/>
          <w:szCs w:val="22"/>
        </w:rPr>
        <w:t>Kapitol</w:t>
      </w:r>
      <w:r w:rsidR="007950C3" w:rsidRPr="00146863">
        <w:rPr>
          <w:rFonts w:ascii="Arial Narrow" w:eastAsia="Arial Narrow" w:hAnsi="Arial Narrow" w:cs="Arial Narrow"/>
          <w:szCs w:val="22"/>
        </w:rPr>
        <w:t>e</w:t>
      </w:r>
      <w:r w:rsidR="123EA21E" w:rsidRPr="00146863">
        <w:rPr>
          <w:rFonts w:ascii="Arial Narrow" w:eastAsia="Arial Narrow" w:hAnsi="Arial Narrow" w:cs="Arial Narrow"/>
          <w:szCs w:val="22"/>
        </w:rPr>
        <w:t xml:space="preserve"> </w:t>
      </w:r>
      <w:r w:rsidR="007950C3" w:rsidRPr="00146863">
        <w:rPr>
          <w:rFonts w:ascii="Arial Narrow" w:eastAsia="Arial Narrow" w:hAnsi="Arial Narrow" w:cs="Arial Narrow"/>
          <w:szCs w:val="22"/>
        </w:rPr>
        <w:t>1.</w:t>
      </w:r>
      <w:r w:rsidR="123EA21E" w:rsidRPr="00146863">
        <w:rPr>
          <w:rFonts w:ascii="Arial Narrow" w:eastAsia="Arial Narrow" w:hAnsi="Arial Narrow" w:cs="Arial Narrow"/>
          <w:szCs w:val="22"/>
        </w:rPr>
        <w:t xml:space="preserve"> </w:t>
      </w:r>
      <w:r w:rsidR="007950C3" w:rsidRPr="00146863">
        <w:rPr>
          <w:rFonts w:ascii="Arial Narrow" w:eastAsia="Arial Narrow" w:hAnsi="Arial Narrow" w:cs="Arial Narrow"/>
          <w:szCs w:val="22"/>
        </w:rPr>
        <w:t>Predmet verejného obstarávania</w:t>
      </w:r>
      <w:r w:rsidR="123EA21E" w:rsidRPr="00146863">
        <w:rPr>
          <w:rFonts w:ascii="Arial Narrow" w:eastAsia="Arial Narrow" w:hAnsi="Arial Narrow" w:cs="Arial Narrow"/>
          <w:szCs w:val="22"/>
        </w:rPr>
        <w:t>)</w:t>
      </w:r>
      <w:r w:rsidR="3E3E760A" w:rsidRPr="00146863">
        <w:rPr>
          <w:rFonts w:ascii="Arial Narrow" w:eastAsia="Arial Narrow" w:hAnsi="Arial Narrow" w:cs="Arial Narrow"/>
          <w:szCs w:val="22"/>
        </w:rPr>
        <w:t>. Pre tento upgrad</w:t>
      </w:r>
      <w:r w:rsidR="007950C3" w:rsidRPr="00146863">
        <w:rPr>
          <w:rFonts w:ascii="Arial Narrow" w:eastAsia="Arial Narrow" w:hAnsi="Arial Narrow" w:cs="Arial Narrow"/>
          <w:szCs w:val="22"/>
        </w:rPr>
        <w:t>e</w:t>
      </w:r>
      <w:r w:rsidR="3E3E760A" w:rsidRPr="00146863">
        <w:rPr>
          <w:rFonts w:ascii="Arial Narrow" w:eastAsia="Arial Narrow" w:hAnsi="Arial Narrow" w:cs="Arial Narrow"/>
          <w:szCs w:val="22"/>
        </w:rPr>
        <w:t xml:space="preserve"> bude potrebné použiť aj existujúci </w:t>
      </w:r>
      <w:proofErr w:type="spellStart"/>
      <w:r w:rsidR="3E3E760A" w:rsidRPr="00146863">
        <w:rPr>
          <w:rFonts w:ascii="Arial Narrow" w:eastAsia="Arial Narrow" w:hAnsi="Arial Narrow" w:cs="Arial Narrow"/>
          <w:szCs w:val="22"/>
        </w:rPr>
        <w:t>datacentrový</w:t>
      </w:r>
      <w:proofErr w:type="spellEnd"/>
      <w:r w:rsidR="3E3E760A" w:rsidRPr="00146863">
        <w:rPr>
          <w:rFonts w:ascii="Arial Narrow" w:eastAsia="Arial Narrow" w:hAnsi="Arial Narrow" w:cs="Arial Narrow"/>
          <w:szCs w:val="22"/>
        </w:rPr>
        <w:t xml:space="preserve"> </w:t>
      </w:r>
      <w:r w:rsidR="007950C3" w:rsidRPr="00146863">
        <w:rPr>
          <w:rFonts w:ascii="Arial Narrow" w:eastAsia="Arial Narrow" w:hAnsi="Arial Narrow" w:cs="Arial Narrow"/>
          <w:szCs w:val="22"/>
        </w:rPr>
        <w:t>prepínač zn.</w:t>
      </w:r>
      <w:r w:rsidR="3E3E760A" w:rsidRPr="00146863">
        <w:rPr>
          <w:rFonts w:ascii="Arial Narrow" w:eastAsia="Arial Narrow" w:hAnsi="Arial Narrow" w:cs="Arial Narrow"/>
          <w:szCs w:val="22"/>
        </w:rPr>
        <w:t xml:space="preserve"> </w:t>
      </w:r>
      <w:r w:rsidR="52DF7B6D" w:rsidRPr="00146863">
        <w:rPr>
          <w:rFonts w:ascii="Arial Narrow" w:eastAsia="Arial Narrow" w:hAnsi="Arial Narrow" w:cs="Arial Narrow"/>
          <w:szCs w:val="22"/>
        </w:rPr>
        <w:t xml:space="preserve">HP </w:t>
      </w:r>
      <w:r w:rsidR="52DF7B6D" w:rsidRPr="00146863">
        <w:rPr>
          <w:rFonts w:ascii="Arial Narrow" w:hAnsi="Arial Narrow"/>
          <w:szCs w:val="22"/>
        </w:rPr>
        <w:t xml:space="preserve">Aruba 8325-48Y8C BF 6 F 2 PS </w:t>
      </w:r>
      <w:proofErr w:type="spellStart"/>
      <w:r w:rsidR="52DF7B6D" w:rsidRPr="00146863">
        <w:rPr>
          <w:rFonts w:ascii="Arial Narrow" w:hAnsi="Arial Narrow"/>
          <w:szCs w:val="22"/>
        </w:rPr>
        <w:t>Bdl</w:t>
      </w:r>
      <w:proofErr w:type="spellEnd"/>
      <w:r w:rsidR="2E29EC12" w:rsidRPr="00146863">
        <w:rPr>
          <w:rFonts w:ascii="Arial Narrow" w:hAnsi="Arial Narrow"/>
          <w:szCs w:val="22"/>
        </w:rPr>
        <w:t xml:space="preserve">, ako </w:t>
      </w:r>
      <w:proofErr w:type="spellStart"/>
      <w:r w:rsidR="2E29EC12" w:rsidRPr="00146863">
        <w:rPr>
          <w:rFonts w:ascii="Arial Narrow" w:hAnsi="Arial Narrow"/>
          <w:szCs w:val="22"/>
        </w:rPr>
        <w:t>core</w:t>
      </w:r>
      <w:proofErr w:type="spellEnd"/>
      <w:r w:rsidR="2E29EC12" w:rsidRPr="00146863">
        <w:rPr>
          <w:rFonts w:ascii="Arial Narrow" w:hAnsi="Arial Narrow"/>
          <w:szCs w:val="22"/>
        </w:rPr>
        <w:t xml:space="preserve"> switch</w:t>
      </w:r>
      <w:r w:rsidR="52DF7B6D" w:rsidRPr="00146863">
        <w:rPr>
          <w:rFonts w:ascii="Arial Narrow" w:hAnsi="Arial Narrow"/>
          <w:szCs w:val="22"/>
        </w:rPr>
        <w:t xml:space="preserve">, ktorý </w:t>
      </w:r>
      <w:r w:rsidR="007950C3" w:rsidRPr="00146863">
        <w:rPr>
          <w:rFonts w:ascii="Arial Narrow" w:hAnsi="Arial Narrow"/>
          <w:szCs w:val="22"/>
        </w:rPr>
        <w:t>v súčasnosti prevádzkuje verejný obstarávateľ</w:t>
      </w:r>
      <w:r w:rsidR="52DF7B6D" w:rsidRPr="00146863">
        <w:rPr>
          <w:rFonts w:ascii="Arial Narrow" w:hAnsi="Arial Narrow"/>
          <w:szCs w:val="22"/>
        </w:rPr>
        <w:t xml:space="preserve">. Zároveň je nutné k tomuto switchu dodať potrebné </w:t>
      </w:r>
      <w:proofErr w:type="spellStart"/>
      <w:r w:rsidR="455C760C" w:rsidRPr="00146863">
        <w:rPr>
          <w:rFonts w:ascii="Arial Narrow" w:hAnsi="Arial Narrow"/>
          <w:szCs w:val="22"/>
        </w:rPr>
        <w:t>transceivery</w:t>
      </w:r>
      <w:proofErr w:type="spellEnd"/>
      <w:r w:rsidR="455C760C" w:rsidRPr="00146863">
        <w:rPr>
          <w:rFonts w:ascii="Arial Narrow" w:hAnsi="Arial Narrow"/>
          <w:szCs w:val="22"/>
        </w:rPr>
        <w:t>, ktoré</w:t>
      </w:r>
      <w:r w:rsidR="2025866E" w:rsidRPr="00146863">
        <w:rPr>
          <w:rFonts w:ascii="Arial Narrow" w:hAnsi="Arial Narrow"/>
          <w:szCs w:val="22"/>
        </w:rPr>
        <w:t xml:space="preserve"> môžu byť len originálnymi kusmi</w:t>
      </w:r>
      <w:r w:rsidR="7FCEA3E9" w:rsidRPr="00146863">
        <w:rPr>
          <w:rFonts w:ascii="Arial Narrow" w:hAnsi="Arial Narrow"/>
          <w:szCs w:val="22"/>
        </w:rPr>
        <w:t xml:space="preserve"> (</w:t>
      </w:r>
      <w:r w:rsidR="2025866E" w:rsidRPr="00146863">
        <w:rPr>
          <w:rFonts w:ascii="Arial Narrow" w:hAnsi="Arial Narrow"/>
          <w:szCs w:val="22"/>
        </w:rPr>
        <w:t>nie</w:t>
      </w:r>
      <w:r w:rsidR="455C760C" w:rsidRPr="00146863">
        <w:rPr>
          <w:rFonts w:ascii="Arial Narrow" w:hAnsi="Arial Narrow"/>
          <w:szCs w:val="22"/>
        </w:rPr>
        <w:t xml:space="preserve"> repasované</w:t>
      </w:r>
      <w:r w:rsidR="086B8398" w:rsidRPr="00146863">
        <w:rPr>
          <w:rFonts w:ascii="Arial Narrow" w:hAnsi="Arial Narrow"/>
          <w:szCs w:val="22"/>
        </w:rPr>
        <w:t>, ani</w:t>
      </w:r>
      <w:r w:rsidR="7FDCEE9A" w:rsidRPr="00146863">
        <w:rPr>
          <w:rFonts w:ascii="Arial Narrow" w:hAnsi="Arial Narrow"/>
          <w:szCs w:val="22"/>
        </w:rPr>
        <w:t xml:space="preserve"> napodobeniny</w:t>
      </w:r>
      <w:r w:rsidR="3F828445" w:rsidRPr="00146863">
        <w:rPr>
          <w:rFonts w:ascii="Arial Narrow" w:hAnsi="Arial Narrow"/>
          <w:szCs w:val="22"/>
        </w:rPr>
        <w:t>)</w:t>
      </w:r>
      <w:r w:rsidR="00431AAF" w:rsidRPr="00146863">
        <w:rPr>
          <w:rFonts w:ascii="Arial Narrow" w:eastAsia="Arial Narrow" w:hAnsi="Arial Narrow" w:cs="Arial Narrow"/>
          <w:szCs w:val="22"/>
        </w:rPr>
        <w:t>.</w:t>
      </w:r>
    </w:p>
    <w:p w14:paraId="44B9D488" w14:textId="319B0355" w:rsidR="000D6BEA" w:rsidRPr="00146863" w:rsidRDefault="065FC1DE" w:rsidP="00DF21DC">
      <w:pPr>
        <w:pStyle w:val="Odsekzoznamu"/>
        <w:numPr>
          <w:ilvl w:val="1"/>
          <w:numId w:val="28"/>
        </w:numPr>
        <w:jc w:val="both"/>
        <w:rPr>
          <w:rFonts w:ascii="Arial Narrow" w:eastAsia="Arial Narrow" w:hAnsi="Arial Narrow" w:cs="Arial Narrow"/>
          <w:szCs w:val="22"/>
        </w:rPr>
      </w:pPr>
      <w:r w:rsidRPr="00146863">
        <w:rPr>
          <w:rFonts w:ascii="Arial Narrow" w:eastAsia="Arial Narrow" w:hAnsi="Arial Narrow" w:cs="Arial Narrow"/>
          <w:szCs w:val="22"/>
        </w:rPr>
        <w:t xml:space="preserve">Prepojenie </w:t>
      </w:r>
      <w:proofErr w:type="spellStart"/>
      <w:r w:rsidRPr="00146863">
        <w:rPr>
          <w:rFonts w:ascii="Arial Narrow" w:eastAsia="Arial Narrow" w:hAnsi="Arial Narrow" w:cs="Arial Narrow"/>
          <w:szCs w:val="22"/>
        </w:rPr>
        <w:t>core</w:t>
      </w:r>
      <w:proofErr w:type="spellEnd"/>
      <w:r w:rsidRPr="00146863">
        <w:rPr>
          <w:rFonts w:ascii="Arial Narrow" w:eastAsia="Arial Narrow" w:hAnsi="Arial Narrow" w:cs="Arial Narrow"/>
          <w:szCs w:val="22"/>
        </w:rPr>
        <w:t xml:space="preserve"> infraštruktúry s </w:t>
      </w:r>
      <w:r w:rsidR="000571D5" w:rsidRPr="00146863">
        <w:rPr>
          <w:rFonts w:ascii="Arial Narrow" w:eastAsia="Arial Narrow" w:hAnsi="Arial Narrow" w:cs="Arial Narrow"/>
          <w:szCs w:val="22"/>
        </w:rPr>
        <w:t>bezpečnostným nástrojom 1</w:t>
      </w:r>
      <w:r w:rsidR="008E537B" w:rsidRPr="00146863">
        <w:rPr>
          <w:rFonts w:ascii="Arial Narrow" w:eastAsia="Arial Narrow" w:hAnsi="Arial Narrow" w:cs="Arial Narrow"/>
          <w:szCs w:val="22"/>
        </w:rPr>
        <w:t xml:space="preserve"> </w:t>
      </w:r>
      <w:r w:rsidR="000D6BEA" w:rsidRPr="00146863">
        <w:rPr>
          <w:rFonts w:ascii="Arial Narrow" w:eastAsia="Arial Narrow" w:hAnsi="Arial Narrow" w:cs="Arial Narrow"/>
          <w:szCs w:val="22"/>
        </w:rPr>
        <w:t>implementovaného v jednotlivých prístupových infraštruktúrach.</w:t>
      </w:r>
    </w:p>
    <w:p w14:paraId="06DD3BC4" w14:textId="593A13B6" w:rsidR="00C71B17" w:rsidRPr="00146863" w:rsidRDefault="000D6BEA" w:rsidP="00A136A9">
      <w:pPr>
        <w:pStyle w:val="Odsekzoznamu"/>
        <w:numPr>
          <w:ilvl w:val="0"/>
          <w:numId w:val="28"/>
        </w:numPr>
        <w:jc w:val="both"/>
        <w:rPr>
          <w:rFonts w:ascii="Arial Narrow" w:eastAsia="Arial Narrow" w:hAnsi="Arial Narrow" w:cs="Arial Narrow"/>
          <w:szCs w:val="22"/>
        </w:rPr>
      </w:pPr>
      <w:r w:rsidRPr="00146863">
        <w:rPr>
          <w:rFonts w:ascii="Arial Narrow" w:eastAsia="Arial Narrow" w:hAnsi="Arial Narrow" w:cs="Arial Narrow"/>
          <w:szCs w:val="22"/>
        </w:rPr>
        <w:t>T</w:t>
      </w:r>
      <w:r w:rsidR="008E537B" w:rsidRPr="00146863">
        <w:rPr>
          <w:rFonts w:ascii="Arial Narrow" w:eastAsia="Arial Narrow" w:hAnsi="Arial Narrow" w:cs="Arial Narrow"/>
          <w:szCs w:val="22"/>
        </w:rPr>
        <w:t xml:space="preserve">estovanie funkčnosti </w:t>
      </w:r>
      <w:r w:rsidR="00C71B17" w:rsidRPr="00146863">
        <w:rPr>
          <w:rFonts w:ascii="Arial Narrow" w:eastAsia="Arial Narrow" w:hAnsi="Arial Narrow" w:cs="Arial Narrow"/>
          <w:szCs w:val="22"/>
        </w:rPr>
        <w:t xml:space="preserve">spojenia a </w:t>
      </w:r>
      <w:r w:rsidRPr="00146863">
        <w:rPr>
          <w:rFonts w:ascii="Arial Narrow" w:eastAsia="Arial Narrow" w:hAnsi="Arial Narrow" w:cs="Arial Narrow"/>
          <w:szCs w:val="22"/>
        </w:rPr>
        <w:t>centrálneho riadenia (manažmentu) zariadení uvedených v</w:t>
      </w:r>
      <w:r w:rsidR="00995BD6" w:rsidRPr="00146863">
        <w:rPr>
          <w:rFonts w:ascii="Arial Narrow" w:eastAsia="Arial Narrow" w:hAnsi="Arial Narrow" w:cs="Arial Narrow"/>
          <w:szCs w:val="22"/>
        </w:rPr>
        <w:t xml:space="preserve"> tomto </w:t>
      </w:r>
      <w:r w:rsidR="001C4671">
        <w:rPr>
          <w:rFonts w:ascii="Arial Narrow" w:eastAsia="Arial Narrow" w:hAnsi="Arial Narrow" w:cs="Arial Narrow"/>
          <w:szCs w:val="22"/>
        </w:rPr>
        <w:br/>
      </w:r>
      <w:r w:rsidRPr="00146863">
        <w:rPr>
          <w:rFonts w:ascii="Arial Narrow" w:eastAsia="Arial Narrow" w:hAnsi="Arial Narrow" w:cs="Arial Narrow"/>
          <w:szCs w:val="22"/>
        </w:rPr>
        <w:t>bode</w:t>
      </w:r>
      <w:r w:rsidR="001C4671">
        <w:rPr>
          <w:rFonts w:ascii="Arial Narrow" w:eastAsia="Arial Narrow" w:hAnsi="Arial Narrow" w:cs="Arial Narrow"/>
          <w:szCs w:val="22"/>
        </w:rPr>
        <w:t xml:space="preserve"> </w:t>
      </w:r>
      <w:r w:rsidR="00762AC3" w:rsidRPr="00146863">
        <w:rPr>
          <w:rFonts w:ascii="Arial Narrow" w:eastAsia="Arial Narrow" w:hAnsi="Arial Narrow" w:cs="Arial Narrow"/>
          <w:szCs w:val="22"/>
        </w:rPr>
        <w:t>2</w:t>
      </w:r>
      <w:r w:rsidRPr="00146863">
        <w:rPr>
          <w:rFonts w:ascii="Arial Narrow" w:eastAsia="Arial Narrow" w:hAnsi="Arial Narrow" w:cs="Arial Narrow"/>
          <w:szCs w:val="22"/>
        </w:rPr>
        <w:t xml:space="preserve"> </w:t>
      </w:r>
      <w:r w:rsidR="00C71B17" w:rsidRPr="00146863">
        <w:rPr>
          <w:rFonts w:ascii="Arial Narrow" w:eastAsia="Arial Narrow" w:hAnsi="Arial Narrow" w:cs="Arial Narrow"/>
          <w:szCs w:val="22"/>
        </w:rPr>
        <w:t>prostredníctvom bezpečnostného nástroja 2</w:t>
      </w:r>
      <w:r w:rsidR="008E537B" w:rsidRPr="00146863">
        <w:rPr>
          <w:rFonts w:ascii="Arial Narrow" w:eastAsia="Arial Narrow" w:hAnsi="Arial Narrow" w:cs="Arial Narrow"/>
          <w:szCs w:val="22"/>
        </w:rPr>
        <w:t xml:space="preserve">. </w:t>
      </w:r>
    </w:p>
    <w:p w14:paraId="324F2A98" w14:textId="723E4CB7" w:rsidR="0099111B" w:rsidRPr="00146863" w:rsidRDefault="008E537B" w:rsidP="00DF21DC">
      <w:pPr>
        <w:pStyle w:val="Odsekzoznamu"/>
        <w:numPr>
          <w:ilvl w:val="0"/>
          <w:numId w:val="28"/>
        </w:numPr>
        <w:spacing w:after="0"/>
        <w:jc w:val="both"/>
        <w:rPr>
          <w:rFonts w:ascii="Arial Narrow" w:eastAsia="Arial Narrow" w:hAnsi="Arial Narrow" w:cs="Arial Narrow"/>
          <w:szCs w:val="22"/>
        </w:rPr>
      </w:pPr>
      <w:r w:rsidRPr="00146863">
        <w:rPr>
          <w:rFonts w:ascii="Arial Narrow" w:eastAsia="Arial Narrow" w:hAnsi="Arial Narrow" w:cs="Arial Narrow"/>
          <w:szCs w:val="22"/>
        </w:rPr>
        <w:t>Testovanie funkčnosti</w:t>
      </w:r>
      <w:r w:rsidR="002978A1" w:rsidRPr="00146863">
        <w:rPr>
          <w:rFonts w:ascii="Arial Narrow" w:eastAsia="Arial Narrow" w:hAnsi="Arial Narrow" w:cs="Arial Narrow"/>
          <w:szCs w:val="22"/>
        </w:rPr>
        <w:t xml:space="preserve"> implementovanej infraštruktúry</w:t>
      </w:r>
      <w:r w:rsidR="00C71B17" w:rsidRPr="00146863">
        <w:rPr>
          <w:rFonts w:ascii="Arial Narrow" w:eastAsia="Arial Narrow" w:hAnsi="Arial Narrow" w:cs="Arial Narrow"/>
          <w:szCs w:val="22"/>
        </w:rPr>
        <w:t>, konfigurácia</w:t>
      </w:r>
      <w:r w:rsidRPr="00146863">
        <w:rPr>
          <w:rFonts w:ascii="Arial Narrow" w:eastAsia="Arial Narrow" w:hAnsi="Arial Narrow" w:cs="Arial Narrow"/>
          <w:szCs w:val="22"/>
        </w:rPr>
        <w:t xml:space="preserve"> </w:t>
      </w:r>
      <w:r w:rsidR="002978A1" w:rsidRPr="00146863">
        <w:rPr>
          <w:rFonts w:ascii="Arial Narrow" w:eastAsia="Arial Narrow" w:hAnsi="Arial Narrow" w:cs="Arial Narrow"/>
          <w:szCs w:val="22"/>
        </w:rPr>
        <w:t xml:space="preserve">podľa vyššie uvedených šablón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 xml:space="preserve">a optimalizácia </w:t>
      </w:r>
      <w:r w:rsidR="00C71B17" w:rsidRPr="00146863">
        <w:rPr>
          <w:rFonts w:ascii="Arial Narrow" w:eastAsia="Arial Narrow" w:hAnsi="Arial Narrow" w:cs="Arial Narrow"/>
          <w:szCs w:val="22"/>
        </w:rPr>
        <w:t>jednotlivých funkcionalít uvedených v Prílohe č. 2 Zmluvy Špecifikácia požiadaviek</w:t>
      </w:r>
      <w:r w:rsidR="00FD6BEC" w:rsidRPr="00146863">
        <w:rPr>
          <w:rFonts w:ascii="Arial Narrow" w:eastAsia="Arial Narrow" w:hAnsi="Arial Narrow" w:cs="Arial Narrow"/>
          <w:szCs w:val="22"/>
        </w:rPr>
        <w:t xml:space="preserve"> (časť Bezpečnostný nástroj 1 a časť Bezpečnostný nástroj 2)</w:t>
      </w:r>
      <w:r w:rsidR="002978A1" w:rsidRPr="00146863">
        <w:rPr>
          <w:rFonts w:ascii="Arial Narrow" w:eastAsia="Arial Narrow" w:hAnsi="Arial Narrow" w:cs="Arial Narrow"/>
          <w:szCs w:val="22"/>
        </w:rPr>
        <w:t>.</w:t>
      </w:r>
    </w:p>
    <w:p w14:paraId="557E469B" w14:textId="5B11F640" w:rsidR="00F54FF4" w:rsidRPr="00146863" w:rsidRDefault="11F17E34" w:rsidP="00DF21DC">
      <w:pPr>
        <w:pStyle w:val="Odsekzoznamu"/>
        <w:numPr>
          <w:ilvl w:val="0"/>
          <w:numId w:val="28"/>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Nastavenie zasielania záznamov o bezpečnostných </w:t>
      </w:r>
      <w:r w:rsidR="2D8320F3" w:rsidRPr="00146863">
        <w:rPr>
          <w:rFonts w:ascii="Arial Narrow" w:eastAsia="Arial Narrow" w:hAnsi="Arial Narrow" w:cs="Arial Narrow"/>
          <w:szCs w:val="22"/>
        </w:rPr>
        <w:t xml:space="preserve">a prevádzkových </w:t>
      </w:r>
      <w:r w:rsidRPr="00146863">
        <w:rPr>
          <w:rFonts w:ascii="Arial Narrow" w:eastAsia="Arial Narrow" w:hAnsi="Arial Narrow" w:cs="Arial Narrow"/>
          <w:szCs w:val="22"/>
        </w:rPr>
        <w:t>udalostiach (ďalej len „</w:t>
      </w:r>
      <w:r w:rsidRPr="00146863">
        <w:rPr>
          <w:rFonts w:ascii="Arial Narrow" w:eastAsia="Arial Narrow" w:hAnsi="Arial Narrow" w:cs="Arial Narrow"/>
          <w:b/>
          <w:bCs/>
          <w:szCs w:val="22"/>
        </w:rPr>
        <w:t>logov</w:t>
      </w:r>
      <w:r w:rsidRPr="00146863">
        <w:rPr>
          <w:rFonts w:ascii="Arial Narrow" w:eastAsia="Arial Narrow" w:hAnsi="Arial Narrow" w:cs="Arial Narrow"/>
          <w:szCs w:val="22"/>
        </w:rPr>
        <w:t xml:space="preserve">“)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zo zariadení uvedených v</w:t>
      </w:r>
      <w:r w:rsidR="00995BD6" w:rsidRPr="00146863">
        <w:rPr>
          <w:rFonts w:ascii="Arial Narrow" w:eastAsia="Arial Narrow" w:hAnsi="Arial Narrow" w:cs="Arial Narrow"/>
          <w:szCs w:val="22"/>
        </w:rPr>
        <w:t xml:space="preserve"> predchádzajúcom </w:t>
      </w:r>
      <w:r w:rsidRPr="00146863">
        <w:rPr>
          <w:rFonts w:ascii="Arial Narrow" w:eastAsia="Arial Narrow" w:hAnsi="Arial Narrow" w:cs="Arial Narrow"/>
          <w:szCs w:val="22"/>
        </w:rPr>
        <w:t xml:space="preserve">bode 2 do </w:t>
      </w:r>
      <w:r w:rsidR="77CD2315" w:rsidRPr="00146863">
        <w:rPr>
          <w:rFonts w:ascii="Arial Narrow" w:eastAsia="Arial Narrow" w:hAnsi="Arial Narrow" w:cs="Arial Narrow"/>
          <w:szCs w:val="22"/>
        </w:rPr>
        <w:t xml:space="preserve">bezpečnostného nástroja 4 </w:t>
      </w:r>
      <w:r w:rsidR="43EA4FD3" w:rsidRPr="00146863">
        <w:rPr>
          <w:rFonts w:ascii="Arial Narrow" w:eastAsia="Arial Narrow" w:hAnsi="Arial Narrow" w:cs="Arial Narrow"/>
          <w:szCs w:val="22"/>
        </w:rPr>
        <w:t>v rozsahu logovacieho štandardu verejného obstarávateľa</w:t>
      </w:r>
      <w:r w:rsidRPr="00146863">
        <w:rPr>
          <w:rFonts w:ascii="Arial Narrow" w:eastAsia="Arial Narrow" w:hAnsi="Arial Narrow" w:cs="Arial Narrow"/>
          <w:szCs w:val="22"/>
        </w:rPr>
        <w:t>.</w:t>
      </w:r>
    </w:p>
    <w:p w14:paraId="36CF0381" w14:textId="77777777" w:rsidR="007F6F4E" w:rsidRPr="00146863" w:rsidRDefault="007F6F4E" w:rsidP="00DF21DC">
      <w:pPr>
        <w:spacing w:after="0"/>
        <w:jc w:val="both"/>
        <w:rPr>
          <w:rFonts w:ascii="Arial Narrow" w:eastAsia="Arial Narrow" w:hAnsi="Arial Narrow" w:cs="Arial Narrow"/>
          <w:szCs w:val="22"/>
        </w:rPr>
      </w:pPr>
    </w:p>
    <w:p w14:paraId="08F14954" w14:textId="70AFD565" w:rsidR="00835311" w:rsidRPr="00146863" w:rsidRDefault="00835311" w:rsidP="00146863">
      <w:pPr>
        <w:spacing w:after="0"/>
        <w:rPr>
          <w:rFonts w:ascii="Arial Narrow" w:hAnsi="Arial Narrow"/>
          <w:szCs w:val="22"/>
        </w:rPr>
      </w:pPr>
      <w:r w:rsidRPr="00146863">
        <w:rPr>
          <w:rFonts w:ascii="Arial Narrow" w:hAnsi="Arial Narrow"/>
          <w:szCs w:val="22"/>
        </w:rPr>
        <w:t>Zoznam výstupov pre aktivitu 2.1:</w:t>
      </w:r>
    </w:p>
    <w:p w14:paraId="365791E1" w14:textId="080F5367" w:rsidR="00171CF3" w:rsidRPr="00146863" w:rsidRDefault="00C26113" w:rsidP="00146863">
      <w:pPr>
        <w:pStyle w:val="Odsekzoznamu"/>
        <w:numPr>
          <w:ilvl w:val="0"/>
          <w:numId w:val="26"/>
        </w:numPr>
        <w:jc w:val="both"/>
        <w:rPr>
          <w:rFonts w:ascii="Arial Narrow" w:hAnsi="Arial Narrow"/>
          <w:szCs w:val="22"/>
        </w:rPr>
      </w:pPr>
      <w:r>
        <w:rPr>
          <w:rFonts w:ascii="Arial Narrow" w:hAnsi="Arial Narrow"/>
          <w:szCs w:val="22"/>
        </w:rPr>
        <w:t>P</w:t>
      </w:r>
      <w:r w:rsidR="00171CF3" w:rsidRPr="00146863">
        <w:rPr>
          <w:rFonts w:ascii="Arial Narrow" w:hAnsi="Arial Narrow"/>
          <w:szCs w:val="22"/>
        </w:rPr>
        <w:t xml:space="preserve">lne funkčný a do riadnej prevádzky uvedený bezpečnostný nástroj 1, ktorý poskytuje plnú funkcionalitu </w:t>
      </w:r>
      <w:r w:rsidR="000673E4" w:rsidRPr="00146863">
        <w:rPr>
          <w:rFonts w:ascii="Arial Narrow" w:hAnsi="Arial Narrow"/>
          <w:szCs w:val="22"/>
        </w:rPr>
        <w:br/>
      </w:r>
      <w:r w:rsidR="00171CF3" w:rsidRPr="00146863">
        <w:rPr>
          <w:rFonts w:ascii="Arial Narrow" w:hAnsi="Arial Narrow"/>
          <w:szCs w:val="22"/>
        </w:rPr>
        <w:t>a spĺňa minimálne požiadavky definované v Prílohe č. 2 Zmluvy Špecifikácia požiadaviek.</w:t>
      </w:r>
    </w:p>
    <w:p w14:paraId="1526FB6D" w14:textId="4EFF43E6" w:rsidR="00835311" w:rsidRPr="00146863" w:rsidRDefault="00C26113" w:rsidP="00146863">
      <w:pPr>
        <w:pStyle w:val="Odsekzoznamu"/>
        <w:numPr>
          <w:ilvl w:val="0"/>
          <w:numId w:val="26"/>
        </w:numPr>
        <w:jc w:val="both"/>
        <w:rPr>
          <w:rFonts w:ascii="Arial Narrow" w:hAnsi="Arial Narrow"/>
          <w:szCs w:val="22"/>
        </w:rPr>
      </w:pPr>
      <w:r>
        <w:rPr>
          <w:rFonts w:ascii="Arial Narrow" w:hAnsi="Arial Narrow"/>
          <w:szCs w:val="22"/>
        </w:rPr>
        <w:t>P</w:t>
      </w:r>
      <w:r w:rsidR="00171CF3" w:rsidRPr="00146863">
        <w:rPr>
          <w:rFonts w:ascii="Arial Narrow" w:hAnsi="Arial Narrow"/>
          <w:szCs w:val="22"/>
        </w:rPr>
        <w:t xml:space="preserve">lne funkčný a do riadnej prevádzky uvedený bezpečnostný nástroj 2, ktorý poskytuje plnú funkcionalitu </w:t>
      </w:r>
      <w:r w:rsidR="000673E4" w:rsidRPr="00146863">
        <w:rPr>
          <w:rFonts w:ascii="Arial Narrow" w:hAnsi="Arial Narrow"/>
          <w:szCs w:val="22"/>
        </w:rPr>
        <w:br/>
      </w:r>
      <w:r w:rsidR="00171CF3" w:rsidRPr="00146863">
        <w:rPr>
          <w:rFonts w:ascii="Arial Narrow" w:hAnsi="Arial Narrow"/>
          <w:szCs w:val="22"/>
        </w:rPr>
        <w:t>a spĺňa minimálne požiadavky definované v Prílohe č. 2 Zmluvy Špecifikácia požiadaviek.</w:t>
      </w:r>
    </w:p>
    <w:p w14:paraId="6640326C" w14:textId="77777777" w:rsidR="00171CF3" w:rsidRPr="00146863" w:rsidRDefault="00171CF3" w:rsidP="00146863">
      <w:pPr>
        <w:jc w:val="both"/>
        <w:rPr>
          <w:rFonts w:ascii="Arial Narrow" w:hAnsi="Arial Narrow"/>
          <w:szCs w:val="22"/>
        </w:rPr>
      </w:pPr>
    </w:p>
    <w:p w14:paraId="4F4F0D13" w14:textId="6D189AC8" w:rsidR="001167D1" w:rsidRPr="00146863" w:rsidRDefault="001167D1" w:rsidP="00146863">
      <w:pPr>
        <w:pStyle w:val="Odsekzoznamu"/>
        <w:numPr>
          <w:ilvl w:val="1"/>
          <w:numId w:val="25"/>
        </w:numPr>
        <w:spacing w:after="0"/>
        <w:rPr>
          <w:rFonts w:ascii="Arial Narrow" w:hAnsi="Arial Narrow"/>
          <w:b/>
          <w:bCs/>
          <w:szCs w:val="22"/>
          <w:u w:val="single"/>
        </w:rPr>
      </w:pPr>
      <w:r w:rsidRPr="00146863">
        <w:rPr>
          <w:rFonts w:ascii="Arial Narrow" w:hAnsi="Arial Narrow"/>
          <w:b/>
          <w:bCs/>
          <w:szCs w:val="22"/>
          <w:u w:val="single"/>
        </w:rPr>
        <w:t>Serverová a </w:t>
      </w:r>
      <w:proofErr w:type="spellStart"/>
      <w:r w:rsidRPr="00146863">
        <w:rPr>
          <w:rFonts w:ascii="Arial Narrow" w:hAnsi="Arial Narrow"/>
          <w:b/>
          <w:bCs/>
          <w:szCs w:val="22"/>
          <w:u w:val="single"/>
        </w:rPr>
        <w:t>úložisková</w:t>
      </w:r>
      <w:proofErr w:type="spellEnd"/>
      <w:r w:rsidRPr="00146863">
        <w:rPr>
          <w:rFonts w:ascii="Arial Narrow" w:hAnsi="Arial Narrow"/>
          <w:b/>
          <w:bCs/>
          <w:szCs w:val="22"/>
          <w:u w:val="single"/>
        </w:rPr>
        <w:t xml:space="preserve"> infraštruktúra</w:t>
      </w:r>
    </w:p>
    <w:p w14:paraId="38C45608" w14:textId="77777777" w:rsidR="003078BD" w:rsidRPr="00146863" w:rsidRDefault="003078BD" w:rsidP="00DF21DC">
      <w:pPr>
        <w:spacing w:after="0"/>
        <w:jc w:val="both"/>
        <w:rPr>
          <w:rFonts w:ascii="Arial Narrow" w:eastAsia="Arial Narrow" w:hAnsi="Arial Narrow" w:cs="Arial Narrow"/>
          <w:szCs w:val="22"/>
        </w:rPr>
      </w:pPr>
    </w:p>
    <w:p w14:paraId="4FB59DDA" w14:textId="203CFD87" w:rsidR="00835311" w:rsidRPr="00146863" w:rsidRDefault="32943B68"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Verejný obstarávateľ požaduje dodanie a implementáciu škálovateľného serverového riešenia pre podporu kritických IT systémov a aplikácií, vrátane všetkého </w:t>
      </w:r>
      <w:r w:rsidR="026C6E98" w:rsidRPr="00146863">
        <w:rPr>
          <w:rFonts w:ascii="Arial Narrow" w:eastAsia="Arial Narrow" w:hAnsi="Arial Narrow" w:cs="Arial Narrow"/>
          <w:szCs w:val="22"/>
        </w:rPr>
        <w:t>príslušenstva, spotrebného materiálu a napájacieho bloku PDU</w:t>
      </w:r>
      <w:r w:rsidR="78DB2AF9" w:rsidRPr="00146863">
        <w:rPr>
          <w:rFonts w:ascii="Arial Narrow" w:eastAsia="Arial Narrow" w:hAnsi="Arial Narrow" w:cs="Arial Narrow"/>
          <w:szCs w:val="22"/>
        </w:rPr>
        <w:t xml:space="preserve"> do </w:t>
      </w:r>
      <w:proofErr w:type="spellStart"/>
      <w:r w:rsidR="78DB2AF9" w:rsidRPr="00146863">
        <w:rPr>
          <w:rFonts w:ascii="Arial Narrow" w:eastAsia="Arial Narrow" w:hAnsi="Arial Narrow" w:cs="Arial Narrow"/>
          <w:szCs w:val="22"/>
        </w:rPr>
        <w:t>racku</w:t>
      </w:r>
      <w:proofErr w:type="spellEnd"/>
      <w:r w:rsidRPr="00146863">
        <w:rPr>
          <w:rFonts w:ascii="Arial Narrow" w:eastAsia="Arial Narrow" w:hAnsi="Arial Narrow" w:cs="Arial Narrow"/>
          <w:szCs w:val="22"/>
        </w:rPr>
        <w:t xml:space="preserve"> </w:t>
      </w:r>
      <w:r w:rsidR="24F4BB7F" w:rsidRPr="00146863">
        <w:rPr>
          <w:rFonts w:ascii="Arial Narrow" w:eastAsia="Arial Narrow" w:hAnsi="Arial Narrow" w:cs="Arial Narrow"/>
          <w:szCs w:val="22"/>
        </w:rPr>
        <w:t xml:space="preserve">v počte 2 ks pre dve rôzne napájacie vetvy </w:t>
      </w:r>
      <w:r w:rsidR="5A3E0F0A" w:rsidRPr="00146863">
        <w:rPr>
          <w:rFonts w:ascii="Arial Narrow" w:eastAsia="Arial Narrow" w:hAnsi="Arial Narrow" w:cs="Arial Narrow"/>
          <w:szCs w:val="22"/>
        </w:rPr>
        <w:t>(</w:t>
      </w:r>
      <w:r w:rsidR="6A019013" w:rsidRPr="00146863">
        <w:rPr>
          <w:rFonts w:ascii="Arial Narrow" w:eastAsia="Arial Narrow" w:hAnsi="Arial Narrow" w:cs="Arial Narrow"/>
          <w:szCs w:val="22"/>
        </w:rPr>
        <w:t xml:space="preserve">vlastnosti 1 PDU - </w:t>
      </w:r>
      <w:r w:rsidR="456FA09B" w:rsidRPr="00146863">
        <w:rPr>
          <w:rFonts w:ascii="Arial Narrow" w:eastAsia="Arial Narrow" w:hAnsi="Arial Narrow" w:cs="Arial Narrow"/>
          <w:szCs w:val="22"/>
        </w:rPr>
        <w:t xml:space="preserve">konektor </w:t>
      </w:r>
      <w:r w:rsidR="4523D481" w:rsidRPr="00146863">
        <w:rPr>
          <w:rFonts w:ascii="Arial Narrow" w:eastAsia="Arial Narrow" w:hAnsi="Arial Narrow" w:cs="Arial Narrow"/>
          <w:szCs w:val="22"/>
        </w:rPr>
        <w:t xml:space="preserve">pre </w:t>
      </w:r>
      <w:r w:rsidR="456FA09B" w:rsidRPr="00146863">
        <w:rPr>
          <w:rFonts w:ascii="Arial Narrow" w:eastAsia="Arial Narrow" w:hAnsi="Arial Narrow" w:cs="Arial Narrow"/>
          <w:szCs w:val="22"/>
        </w:rPr>
        <w:t>prívod elektrickej energie 32</w:t>
      </w:r>
      <w:r w:rsidR="00C26113">
        <w:rPr>
          <w:rFonts w:ascii="Arial Narrow" w:eastAsia="Arial Narrow" w:hAnsi="Arial Narrow" w:cs="Arial Narrow"/>
          <w:szCs w:val="22"/>
        </w:rPr>
        <w:t> </w:t>
      </w:r>
      <w:r w:rsidR="456FA09B" w:rsidRPr="00146863">
        <w:rPr>
          <w:rFonts w:ascii="Arial Narrow" w:eastAsia="Arial Narrow" w:hAnsi="Arial Narrow" w:cs="Arial Narrow"/>
          <w:szCs w:val="22"/>
        </w:rPr>
        <w:t>A 3-kolík</w:t>
      </w:r>
      <w:r w:rsidR="1B2E2037" w:rsidRPr="00146863">
        <w:rPr>
          <w:rFonts w:ascii="Arial Narrow" w:eastAsia="Arial Narrow" w:hAnsi="Arial Narrow" w:cs="Arial Narrow"/>
          <w:szCs w:val="22"/>
        </w:rPr>
        <w:t>, príkon zodpovedajúci zariaden</w:t>
      </w:r>
      <w:r w:rsidR="30912933" w:rsidRPr="00146863">
        <w:rPr>
          <w:rFonts w:ascii="Arial Narrow" w:eastAsia="Arial Narrow" w:hAnsi="Arial Narrow" w:cs="Arial Narrow"/>
          <w:szCs w:val="22"/>
        </w:rPr>
        <w:t>ia</w:t>
      </w:r>
      <w:r w:rsidR="1B2E2037" w:rsidRPr="00146863">
        <w:rPr>
          <w:rFonts w:ascii="Arial Narrow" w:eastAsia="Arial Narrow" w:hAnsi="Arial Narrow" w:cs="Arial Narrow"/>
          <w:szCs w:val="22"/>
        </w:rPr>
        <w:t>m spomenutým v tomto opise predmetu zákazky</w:t>
      </w:r>
      <w:r w:rsidR="444C284C" w:rsidRPr="00146863">
        <w:rPr>
          <w:rFonts w:ascii="Arial Narrow" w:eastAsia="Arial Narrow" w:hAnsi="Arial Narrow" w:cs="Arial Narrow"/>
          <w:szCs w:val="22"/>
        </w:rPr>
        <w:t xml:space="preserve"> s aspoň 20</w:t>
      </w:r>
      <w:r w:rsidR="00C26113">
        <w:rPr>
          <w:rFonts w:ascii="Arial Narrow" w:eastAsia="Arial Narrow" w:hAnsi="Arial Narrow" w:cs="Arial Narrow"/>
          <w:szCs w:val="22"/>
        </w:rPr>
        <w:t xml:space="preserve"> </w:t>
      </w:r>
      <w:r w:rsidR="444C284C" w:rsidRPr="00146863">
        <w:rPr>
          <w:rFonts w:ascii="Arial Narrow" w:eastAsia="Arial Narrow" w:hAnsi="Arial Narrow" w:cs="Arial Narrow"/>
          <w:szCs w:val="22"/>
        </w:rPr>
        <w:t>% rezervou</w:t>
      </w:r>
      <w:r w:rsidR="36ADCDD8" w:rsidRPr="00146863">
        <w:rPr>
          <w:rFonts w:ascii="Arial Narrow" w:eastAsia="Arial Narrow" w:hAnsi="Arial Narrow" w:cs="Arial Narrow"/>
          <w:szCs w:val="22"/>
        </w:rPr>
        <w:t>,</w:t>
      </w:r>
      <w:r w:rsidR="64DA572C" w:rsidRPr="00146863">
        <w:rPr>
          <w:rFonts w:ascii="Arial Narrow" w:eastAsia="Arial Narrow" w:hAnsi="Arial Narrow" w:cs="Arial Narrow"/>
          <w:szCs w:val="22"/>
        </w:rPr>
        <w:t xml:space="preserve"> počet</w:t>
      </w:r>
      <w:r w:rsidR="36ADCDD8" w:rsidRPr="00146863">
        <w:rPr>
          <w:rFonts w:ascii="Arial Narrow" w:eastAsia="Arial Narrow" w:hAnsi="Arial Narrow" w:cs="Arial Narrow"/>
          <w:szCs w:val="22"/>
        </w:rPr>
        <w:t xml:space="preserve"> zásuv</w:t>
      </w:r>
      <w:r w:rsidR="4B2DA70E" w:rsidRPr="00146863">
        <w:rPr>
          <w:rFonts w:ascii="Arial Narrow" w:eastAsia="Arial Narrow" w:hAnsi="Arial Narrow" w:cs="Arial Narrow"/>
          <w:szCs w:val="22"/>
        </w:rPr>
        <w:t>iek</w:t>
      </w:r>
      <w:r w:rsidR="36ADCDD8" w:rsidRPr="00146863">
        <w:rPr>
          <w:rFonts w:ascii="Arial Narrow" w:eastAsia="Arial Narrow" w:hAnsi="Arial Narrow" w:cs="Arial Narrow"/>
          <w:szCs w:val="22"/>
        </w:rPr>
        <w:t xml:space="preserve"> C13</w:t>
      </w:r>
      <w:r w:rsidR="00A90AA2" w:rsidRPr="00146863">
        <w:rPr>
          <w:rFonts w:ascii="Arial Narrow" w:eastAsia="Arial Narrow" w:hAnsi="Arial Narrow" w:cs="Arial Narrow"/>
          <w:szCs w:val="22"/>
        </w:rPr>
        <w:t xml:space="preserve"> aspoň 15 ks</w:t>
      </w:r>
      <w:r w:rsidR="5A3E0F0A" w:rsidRPr="00146863">
        <w:rPr>
          <w:rFonts w:ascii="Arial Narrow" w:eastAsia="Arial Narrow" w:hAnsi="Arial Narrow" w:cs="Arial Narrow"/>
          <w:szCs w:val="22"/>
        </w:rPr>
        <w:t xml:space="preserve">) </w:t>
      </w:r>
      <w:r w:rsidRPr="00146863">
        <w:rPr>
          <w:rFonts w:ascii="Arial Narrow" w:eastAsia="Arial Narrow" w:hAnsi="Arial Narrow" w:cs="Arial Narrow"/>
          <w:szCs w:val="22"/>
        </w:rPr>
        <w:t>potrebného k inštalácii, ktoré pozostáva z:</w:t>
      </w:r>
    </w:p>
    <w:p w14:paraId="5A222981" w14:textId="405C5F5B" w:rsidR="08B1FD5E" w:rsidRPr="00146863" w:rsidRDefault="08B1FD5E" w:rsidP="00DF21DC">
      <w:pPr>
        <w:spacing w:after="0"/>
        <w:jc w:val="both"/>
        <w:rPr>
          <w:rFonts w:ascii="Arial Narrow" w:eastAsia="Arial Narrow" w:hAnsi="Arial Narrow" w:cs="Arial Narrow"/>
          <w:szCs w:val="22"/>
        </w:rPr>
      </w:pPr>
    </w:p>
    <w:p w14:paraId="69BF62D0" w14:textId="1A56C60A" w:rsidR="00835311" w:rsidRPr="00DF21DC" w:rsidRDefault="5ABE5C3F" w:rsidP="00DF21DC">
      <w:pPr>
        <w:spacing w:after="0"/>
        <w:jc w:val="both"/>
        <w:rPr>
          <w:rFonts w:ascii="Arial Narrow" w:hAnsi="Arial Narrow"/>
          <w:szCs w:val="22"/>
        </w:rPr>
      </w:pPr>
      <w:r w:rsidRPr="00146863">
        <w:rPr>
          <w:rFonts w:ascii="Arial Narrow" w:eastAsia="Arial Narrow" w:hAnsi="Arial Narrow" w:cs="Arial Narrow"/>
          <w:szCs w:val="22"/>
        </w:rPr>
        <w:t>(A) serverová infraštruktúra pre lokality</w:t>
      </w:r>
      <w:r w:rsidR="46E543CE" w:rsidRPr="00146863">
        <w:rPr>
          <w:rFonts w:ascii="Arial Narrow" w:eastAsia="Arial Narrow" w:hAnsi="Arial Narrow" w:cs="Arial Narrow"/>
          <w:szCs w:val="22"/>
        </w:rPr>
        <w:t xml:space="preserve"> pre virtualizáciu</w:t>
      </w:r>
      <w:r w:rsidRPr="00146863">
        <w:rPr>
          <w:rFonts w:ascii="Arial Narrow" w:eastAsia="Arial Narrow" w:hAnsi="Arial Narrow" w:cs="Arial Narrow"/>
          <w:szCs w:val="22"/>
        </w:rPr>
        <w:t xml:space="preserve"> (ďalej len „</w:t>
      </w:r>
      <w:r w:rsidRPr="00146863">
        <w:rPr>
          <w:rFonts w:ascii="Arial Narrow" w:eastAsia="Arial Narrow" w:hAnsi="Arial Narrow" w:cs="Arial Narrow"/>
          <w:b/>
          <w:bCs/>
          <w:szCs w:val="22"/>
        </w:rPr>
        <w:t>server typ 1</w:t>
      </w:r>
      <w:r w:rsidRPr="00146863">
        <w:rPr>
          <w:rFonts w:ascii="Arial Narrow" w:eastAsia="Arial Narrow" w:hAnsi="Arial Narrow" w:cs="Arial Narrow"/>
          <w:szCs w:val="22"/>
        </w:rPr>
        <w:t xml:space="preserve">“) v počte </w:t>
      </w:r>
      <w:r w:rsidR="1693B40F" w:rsidRPr="00146863">
        <w:rPr>
          <w:rFonts w:ascii="Arial Narrow" w:eastAsia="Arial Narrow" w:hAnsi="Arial Narrow" w:cs="Arial Narrow"/>
          <w:szCs w:val="22"/>
        </w:rPr>
        <w:t>3</w:t>
      </w:r>
      <w:r w:rsidRPr="00146863">
        <w:rPr>
          <w:rFonts w:ascii="Arial Narrow" w:eastAsia="Arial Narrow" w:hAnsi="Arial Narrow" w:cs="Arial Narrow"/>
          <w:szCs w:val="22"/>
        </w:rPr>
        <w:t xml:space="preserve"> ks, </w:t>
      </w:r>
    </w:p>
    <w:p w14:paraId="4CEB27E9" w14:textId="0D7E1E38" w:rsidR="00835311" w:rsidRPr="00DF21DC" w:rsidRDefault="32943B68" w:rsidP="00DF21DC">
      <w:pPr>
        <w:spacing w:after="0"/>
        <w:jc w:val="both"/>
        <w:rPr>
          <w:rFonts w:ascii="Arial Narrow" w:hAnsi="Arial Narrow"/>
          <w:szCs w:val="22"/>
        </w:rPr>
      </w:pPr>
      <w:r w:rsidRPr="00146863">
        <w:rPr>
          <w:rFonts w:ascii="Arial Narrow" w:eastAsia="Arial Narrow" w:hAnsi="Arial Narrow" w:cs="Arial Narrow"/>
          <w:szCs w:val="22"/>
        </w:rPr>
        <w:t xml:space="preserve">(B) </w:t>
      </w:r>
      <w:proofErr w:type="spellStart"/>
      <w:r w:rsidRPr="00146863">
        <w:rPr>
          <w:rFonts w:ascii="Arial Narrow" w:eastAsia="Arial Narrow" w:hAnsi="Arial Narrow" w:cs="Arial Narrow"/>
          <w:szCs w:val="22"/>
        </w:rPr>
        <w:t>core</w:t>
      </w:r>
      <w:proofErr w:type="spellEnd"/>
      <w:r w:rsidRPr="00146863">
        <w:rPr>
          <w:rFonts w:ascii="Arial Narrow" w:eastAsia="Arial Narrow" w:hAnsi="Arial Narrow" w:cs="Arial Narrow"/>
          <w:szCs w:val="22"/>
        </w:rPr>
        <w:t xml:space="preserve"> serverová infraštruktúra</w:t>
      </w:r>
      <w:r w:rsidR="0E2D60A1" w:rsidRPr="00146863">
        <w:rPr>
          <w:rFonts w:ascii="Arial Narrow" w:eastAsia="Arial Narrow" w:hAnsi="Arial Narrow" w:cs="Arial Narrow"/>
          <w:szCs w:val="22"/>
        </w:rPr>
        <w:t xml:space="preserve"> pre virtualizáciu</w:t>
      </w:r>
      <w:r w:rsidRPr="00146863">
        <w:rPr>
          <w:rFonts w:ascii="Arial Narrow" w:eastAsia="Arial Narrow" w:hAnsi="Arial Narrow" w:cs="Arial Narrow"/>
          <w:szCs w:val="22"/>
        </w:rPr>
        <w:t xml:space="preserve"> (ďalej len „</w:t>
      </w:r>
      <w:r w:rsidRPr="00146863">
        <w:rPr>
          <w:rFonts w:ascii="Arial Narrow" w:eastAsia="Arial Narrow" w:hAnsi="Arial Narrow" w:cs="Arial Narrow"/>
          <w:b/>
          <w:bCs/>
          <w:szCs w:val="22"/>
        </w:rPr>
        <w:t>server typ 2</w:t>
      </w:r>
      <w:r w:rsidRPr="00146863">
        <w:rPr>
          <w:rFonts w:ascii="Arial Narrow" w:eastAsia="Arial Narrow" w:hAnsi="Arial Narrow" w:cs="Arial Narrow"/>
          <w:szCs w:val="22"/>
        </w:rPr>
        <w:t>“) v počte 3 ks</w:t>
      </w:r>
      <w:r w:rsidR="56AB62CA" w:rsidRPr="00146863">
        <w:rPr>
          <w:rFonts w:ascii="Arial Narrow" w:eastAsia="Arial Narrow" w:hAnsi="Arial Narrow" w:cs="Arial Narrow"/>
          <w:szCs w:val="22"/>
        </w:rPr>
        <w:t>,</w:t>
      </w:r>
    </w:p>
    <w:p w14:paraId="5CEEFD20" w14:textId="61B7ADAA" w:rsidR="00835311" w:rsidRPr="00146863" w:rsidRDefault="32943B68"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(C) </w:t>
      </w:r>
      <w:proofErr w:type="spellStart"/>
      <w:r w:rsidRPr="00146863">
        <w:rPr>
          <w:rFonts w:ascii="Arial Narrow" w:eastAsia="Arial Narrow" w:hAnsi="Arial Narrow" w:cs="Arial Narrow"/>
          <w:szCs w:val="22"/>
        </w:rPr>
        <w:t>core</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úložisková</w:t>
      </w:r>
      <w:proofErr w:type="spellEnd"/>
      <w:r w:rsidRPr="00146863">
        <w:rPr>
          <w:rFonts w:ascii="Arial Narrow" w:eastAsia="Arial Narrow" w:hAnsi="Arial Narrow" w:cs="Arial Narrow"/>
          <w:szCs w:val="22"/>
        </w:rPr>
        <w:t xml:space="preserve"> infraštruktúra (ďalej len „</w:t>
      </w:r>
      <w:r w:rsidRPr="00146863">
        <w:rPr>
          <w:rFonts w:ascii="Arial Narrow" w:eastAsia="Arial Narrow" w:hAnsi="Arial Narrow" w:cs="Arial Narrow"/>
          <w:b/>
          <w:bCs/>
          <w:szCs w:val="22"/>
        </w:rPr>
        <w:t>server typ 3</w:t>
      </w:r>
      <w:r w:rsidRPr="00146863">
        <w:rPr>
          <w:rFonts w:ascii="Arial Narrow" w:eastAsia="Arial Narrow" w:hAnsi="Arial Narrow" w:cs="Arial Narrow"/>
          <w:szCs w:val="22"/>
        </w:rPr>
        <w:t>“) v počte 1 ks</w:t>
      </w:r>
      <w:r w:rsidR="6A42399C" w:rsidRPr="00146863">
        <w:rPr>
          <w:rFonts w:ascii="Arial Narrow" w:eastAsia="Arial Narrow" w:hAnsi="Arial Narrow" w:cs="Arial Narrow"/>
          <w:szCs w:val="22"/>
        </w:rPr>
        <w:t xml:space="preserve"> a</w:t>
      </w:r>
    </w:p>
    <w:p w14:paraId="222CC5B5" w14:textId="6ACE97C0" w:rsidR="00835311" w:rsidRPr="00146863" w:rsidRDefault="6A42399C"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(D) </w:t>
      </w:r>
      <w:proofErr w:type="spellStart"/>
      <w:r w:rsidR="006506CF" w:rsidRPr="00146863">
        <w:rPr>
          <w:rFonts w:ascii="Arial Narrow" w:eastAsia="Arial Narrow" w:hAnsi="Arial Narrow" w:cs="Arial Narrow"/>
          <w:szCs w:val="22"/>
        </w:rPr>
        <w:t>core</w:t>
      </w:r>
      <w:proofErr w:type="spellEnd"/>
      <w:r w:rsidR="006506CF" w:rsidRPr="00146863">
        <w:rPr>
          <w:rFonts w:ascii="Arial Narrow" w:eastAsia="Arial Narrow" w:hAnsi="Arial Narrow" w:cs="Arial Narrow"/>
          <w:szCs w:val="22"/>
        </w:rPr>
        <w:t xml:space="preserve"> serverová infraštruktúra bez virtualizácie</w:t>
      </w:r>
      <w:r w:rsidRPr="00146863">
        <w:rPr>
          <w:rFonts w:ascii="Arial Narrow" w:eastAsia="Arial Narrow" w:hAnsi="Arial Narrow" w:cs="Arial Narrow"/>
          <w:szCs w:val="22"/>
        </w:rPr>
        <w:t xml:space="preserve"> (ďalej len „</w:t>
      </w:r>
      <w:r w:rsidRPr="00146863">
        <w:rPr>
          <w:rFonts w:ascii="Arial Narrow" w:eastAsia="Arial Narrow" w:hAnsi="Arial Narrow" w:cs="Arial Narrow"/>
          <w:b/>
          <w:bCs/>
          <w:szCs w:val="22"/>
        </w:rPr>
        <w:t>server typ 4</w:t>
      </w:r>
      <w:r w:rsidRPr="00146863">
        <w:rPr>
          <w:rFonts w:ascii="Arial Narrow" w:eastAsia="Arial Narrow" w:hAnsi="Arial Narrow" w:cs="Arial Narrow"/>
          <w:szCs w:val="22"/>
        </w:rPr>
        <w:t>”) v počte 2</w:t>
      </w:r>
      <w:r w:rsidR="19F220DE" w:rsidRPr="00146863">
        <w:rPr>
          <w:rFonts w:ascii="Arial Narrow" w:eastAsia="Arial Narrow" w:hAnsi="Arial Narrow" w:cs="Arial Narrow"/>
          <w:szCs w:val="22"/>
        </w:rPr>
        <w:t xml:space="preserve"> ks</w:t>
      </w:r>
      <w:r w:rsidR="00431AAF" w:rsidRPr="00146863">
        <w:rPr>
          <w:rFonts w:ascii="Arial Narrow" w:eastAsia="Arial Narrow" w:hAnsi="Arial Narrow" w:cs="Arial Narrow"/>
          <w:szCs w:val="22"/>
        </w:rPr>
        <w:t>.</w:t>
      </w:r>
    </w:p>
    <w:p w14:paraId="48BAAC18" w14:textId="646B098F" w:rsidR="00835311" w:rsidRPr="00146863" w:rsidRDefault="00835311" w:rsidP="00DF21DC">
      <w:pPr>
        <w:spacing w:after="0"/>
        <w:jc w:val="both"/>
        <w:rPr>
          <w:rFonts w:ascii="Arial Narrow" w:eastAsia="Arial Narrow" w:hAnsi="Arial Narrow" w:cs="Arial Narrow"/>
          <w:szCs w:val="22"/>
        </w:rPr>
      </w:pPr>
    </w:p>
    <w:p w14:paraId="77925BB9" w14:textId="0DE5301E" w:rsidR="00835311" w:rsidRPr="00146863" w:rsidRDefault="32943B68"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Všetky zariadenia uvedené v bodoch A, B</w:t>
      </w:r>
      <w:r w:rsidR="37A34762" w:rsidRPr="00146863">
        <w:rPr>
          <w:rFonts w:ascii="Arial Narrow" w:eastAsia="Arial Narrow" w:hAnsi="Arial Narrow" w:cs="Arial Narrow"/>
          <w:szCs w:val="22"/>
        </w:rPr>
        <w:t>,</w:t>
      </w:r>
      <w:r w:rsidRPr="00146863">
        <w:rPr>
          <w:rFonts w:ascii="Arial Narrow" w:eastAsia="Arial Narrow" w:hAnsi="Arial Narrow" w:cs="Arial Narrow"/>
          <w:szCs w:val="22"/>
        </w:rPr>
        <w:t xml:space="preserve"> C</w:t>
      </w:r>
      <w:r w:rsidR="272EE946" w:rsidRPr="00146863">
        <w:rPr>
          <w:rFonts w:ascii="Arial Narrow" w:eastAsia="Arial Narrow" w:hAnsi="Arial Narrow" w:cs="Arial Narrow"/>
          <w:szCs w:val="22"/>
        </w:rPr>
        <w:t xml:space="preserve"> a D</w:t>
      </w:r>
      <w:r w:rsidRPr="00146863">
        <w:rPr>
          <w:rFonts w:ascii="Arial Narrow" w:eastAsia="Arial Narrow" w:hAnsi="Arial Narrow" w:cs="Arial Narrow"/>
          <w:szCs w:val="22"/>
        </w:rPr>
        <w:t xml:space="preserve"> musia spĺňať požiadavky definované v Prílohe č. 2 Zmluvy Špecifikácia požiadaviek (časť Server typ 1, Server typ 2, Server typ 3</w:t>
      </w:r>
      <w:r w:rsidR="6985ABA5" w:rsidRPr="00146863">
        <w:rPr>
          <w:rFonts w:ascii="Arial Narrow" w:eastAsia="Arial Narrow" w:hAnsi="Arial Narrow" w:cs="Arial Narrow"/>
          <w:szCs w:val="22"/>
        </w:rPr>
        <w:t>, Server typ 4</w:t>
      </w:r>
      <w:r w:rsidRPr="00146863">
        <w:rPr>
          <w:rFonts w:ascii="Arial Narrow" w:eastAsia="Arial Narrow" w:hAnsi="Arial Narrow" w:cs="Arial Narrow"/>
          <w:szCs w:val="22"/>
        </w:rPr>
        <w:t xml:space="preserve">). </w:t>
      </w:r>
    </w:p>
    <w:p w14:paraId="48CC63A2" w14:textId="649F2C6B" w:rsidR="00835311" w:rsidRPr="00146863" w:rsidRDefault="00835311" w:rsidP="00DF21DC">
      <w:pPr>
        <w:spacing w:after="0"/>
        <w:jc w:val="both"/>
        <w:rPr>
          <w:rFonts w:ascii="Arial Narrow" w:eastAsia="Arial Narrow" w:hAnsi="Arial Narrow" w:cs="Arial Narrow"/>
          <w:szCs w:val="22"/>
        </w:rPr>
      </w:pPr>
    </w:p>
    <w:p w14:paraId="36046086" w14:textId="6ECA84D9" w:rsidR="00835311" w:rsidRPr="00146863" w:rsidRDefault="401EC9B5" w:rsidP="00DF21DC">
      <w:pPr>
        <w:spacing w:after="0"/>
        <w:jc w:val="both"/>
        <w:rPr>
          <w:rFonts w:ascii="Arial Narrow" w:eastAsia="Arial Narrow" w:hAnsi="Arial Narrow" w:cs="Arial Narrow"/>
          <w:color w:val="595959" w:themeColor="text1" w:themeTint="A6"/>
          <w:szCs w:val="22"/>
        </w:rPr>
      </w:pPr>
      <w:r w:rsidRPr="00146863">
        <w:rPr>
          <w:rFonts w:ascii="Arial Narrow" w:eastAsia="Arial Narrow" w:hAnsi="Arial Narrow" w:cs="Arial Narrow"/>
          <w:szCs w:val="22"/>
        </w:rPr>
        <w:t xml:space="preserve">Pre skupinu zariadení </w:t>
      </w:r>
      <w:r w:rsidR="00995BD6" w:rsidRPr="00146863">
        <w:rPr>
          <w:rFonts w:ascii="Arial Narrow" w:eastAsia="Arial Narrow" w:hAnsi="Arial Narrow" w:cs="Arial Narrow"/>
          <w:szCs w:val="22"/>
        </w:rPr>
        <w:t xml:space="preserve">uvedených </w:t>
      </w:r>
      <w:r w:rsidRPr="00146863">
        <w:rPr>
          <w:rFonts w:ascii="Arial Narrow" w:eastAsia="Arial Narrow" w:hAnsi="Arial Narrow" w:cs="Arial Narrow"/>
          <w:szCs w:val="22"/>
        </w:rPr>
        <w:t xml:space="preserve">v bode B </w:t>
      </w:r>
      <w:r w:rsidR="00995BD6" w:rsidRPr="00146863">
        <w:rPr>
          <w:rFonts w:ascii="Arial Narrow" w:eastAsia="Arial Narrow" w:hAnsi="Arial Narrow" w:cs="Arial Narrow"/>
          <w:szCs w:val="22"/>
        </w:rPr>
        <w:t xml:space="preserve"> (server typ 2) </w:t>
      </w:r>
      <w:r w:rsidRPr="00146863">
        <w:rPr>
          <w:rFonts w:ascii="Arial Narrow" w:eastAsia="Arial Narrow" w:hAnsi="Arial Narrow" w:cs="Arial Narrow"/>
          <w:szCs w:val="22"/>
        </w:rPr>
        <w:t>verejný obstarávateľ požaduje dodanie minimáln</w:t>
      </w:r>
      <w:r w:rsidR="00C26113">
        <w:rPr>
          <w:rFonts w:ascii="Arial Narrow" w:eastAsia="Arial Narrow" w:hAnsi="Arial Narrow" w:cs="Arial Narrow"/>
          <w:szCs w:val="22"/>
        </w:rPr>
        <w:t>eho</w:t>
      </w:r>
      <w:r w:rsidRPr="00146863">
        <w:rPr>
          <w:rFonts w:ascii="Arial Narrow" w:eastAsia="Arial Narrow" w:hAnsi="Arial Narrow" w:cs="Arial Narrow"/>
          <w:szCs w:val="22"/>
        </w:rPr>
        <w:t xml:space="preserve"> poč</w:t>
      </w:r>
      <w:r w:rsidR="00C26113">
        <w:rPr>
          <w:rFonts w:ascii="Arial Narrow" w:eastAsia="Arial Narrow" w:hAnsi="Arial Narrow" w:cs="Arial Narrow"/>
          <w:szCs w:val="22"/>
        </w:rPr>
        <w:t>tu</w:t>
      </w:r>
      <w:r w:rsidRPr="00146863">
        <w:rPr>
          <w:rFonts w:ascii="Arial Narrow" w:eastAsia="Arial Narrow" w:hAnsi="Arial Narrow" w:cs="Arial Narrow"/>
          <w:szCs w:val="22"/>
        </w:rPr>
        <w:t xml:space="preserve"> zariadení v počte </w:t>
      </w:r>
      <w:r w:rsidRPr="00977935">
        <w:rPr>
          <w:rFonts w:ascii="Arial Narrow" w:eastAsia="Arial Narrow" w:hAnsi="Arial Narrow" w:cs="Arial Narrow"/>
          <w:szCs w:val="22"/>
        </w:rPr>
        <w:t>3 k</w:t>
      </w:r>
      <w:r w:rsidR="00C26113" w:rsidRPr="00977935">
        <w:rPr>
          <w:rFonts w:ascii="Arial Narrow" w:eastAsia="Arial Narrow" w:hAnsi="Arial Narrow" w:cs="Arial Narrow"/>
          <w:szCs w:val="22"/>
        </w:rPr>
        <w:t>s</w:t>
      </w:r>
      <w:r w:rsidRPr="00977935">
        <w:rPr>
          <w:rFonts w:ascii="Arial Narrow" w:eastAsia="Arial Narrow" w:hAnsi="Arial Narrow" w:cs="Arial Narrow"/>
          <w:szCs w:val="22"/>
        </w:rPr>
        <w:t xml:space="preserve"> z</w:t>
      </w:r>
      <w:r w:rsidRPr="00146863">
        <w:rPr>
          <w:rFonts w:ascii="Arial Narrow" w:eastAsia="Arial Narrow" w:hAnsi="Arial Narrow" w:cs="Arial Narrow"/>
          <w:szCs w:val="22"/>
        </w:rPr>
        <w:t xml:space="preserve"> dôvodu zachovania kontinuálneho poskytovania služieb počas údržby, inštalácie aktualizácií, potrebn</w:t>
      </w:r>
      <w:r w:rsidR="0DA86A83" w:rsidRPr="00146863">
        <w:rPr>
          <w:rFonts w:ascii="Arial Narrow" w:eastAsia="Arial Narrow" w:hAnsi="Arial Narrow" w:cs="Arial Narrow"/>
          <w:szCs w:val="22"/>
        </w:rPr>
        <w:t>ých reštartov a pod.</w:t>
      </w:r>
    </w:p>
    <w:p w14:paraId="15BA692E" w14:textId="7714AD93" w:rsidR="00835311" w:rsidRPr="00146863" w:rsidRDefault="00835311" w:rsidP="00DF21DC">
      <w:pPr>
        <w:spacing w:after="0"/>
        <w:jc w:val="both"/>
        <w:rPr>
          <w:rFonts w:ascii="Arial Narrow" w:eastAsia="Arial Narrow" w:hAnsi="Arial Narrow" w:cs="Arial Narrow"/>
          <w:szCs w:val="22"/>
        </w:rPr>
      </w:pPr>
    </w:p>
    <w:p w14:paraId="0D5C3A8D" w14:textId="537E7707" w:rsidR="31631F85" w:rsidRPr="00146863" w:rsidRDefault="6B7F3C6F"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Verejný obstarávateľ požaduje pre zariadenia uvedené v bod</w:t>
      </w:r>
      <w:r w:rsidR="5FF18CC7" w:rsidRPr="00146863">
        <w:rPr>
          <w:rFonts w:ascii="Arial Narrow" w:eastAsia="Arial Narrow" w:hAnsi="Arial Narrow" w:cs="Arial Narrow"/>
          <w:szCs w:val="22"/>
        </w:rPr>
        <w:t>e</w:t>
      </w:r>
      <w:r w:rsidRPr="00146863">
        <w:rPr>
          <w:rFonts w:ascii="Arial Narrow" w:eastAsia="Arial Narrow" w:hAnsi="Arial Narrow" w:cs="Arial Narrow"/>
          <w:szCs w:val="22"/>
        </w:rPr>
        <w:t xml:space="preserve"> A </w:t>
      </w:r>
      <w:r w:rsidR="00995BD6" w:rsidRPr="00146863">
        <w:rPr>
          <w:rFonts w:ascii="Arial Narrow" w:eastAsia="Arial Narrow" w:hAnsi="Arial Narrow" w:cs="Arial Narrow"/>
          <w:szCs w:val="22"/>
        </w:rPr>
        <w:t xml:space="preserve">(server typ 1) </w:t>
      </w:r>
      <w:r w:rsidRPr="00146863">
        <w:rPr>
          <w:rFonts w:ascii="Arial Narrow" w:eastAsia="Arial Narrow" w:hAnsi="Arial Narrow" w:cs="Arial Narrow"/>
          <w:szCs w:val="22"/>
        </w:rPr>
        <w:t xml:space="preserve">implementačné práce najmenej </w:t>
      </w:r>
      <w:r w:rsidR="000673E4" w:rsidRPr="00146863">
        <w:rPr>
          <w:rFonts w:ascii="Arial Narrow" w:eastAsia="Arial Narrow" w:hAnsi="Arial Narrow" w:cs="Arial Narrow"/>
          <w:szCs w:val="22"/>
        </w:rPr>
        <w:br/>
      </w:r>
      <w:r w:rsidRPr="00146863">
        <w:rPr>
          <w:rFonts w:ascii="Arial Narrow" w:eastAsia="Arial Narrow" w:hAnsi="Arial Narrow" w:cs="Arial Narrow"/>
          <w:szCs w:val="22"/>
        </w:rPr>
        <w:t>v rozsahu:</w:t>
      </w:r>
    </w:p>
    <w:p w14:paraId="5C84C050" w14:textId="12A09411" w:rsidR="6B7F3C6F" w:rsidRPr="00146863" w:rsidRDefault="6B7F3C6F" w:rsidP="00DF21DC">
      <w:pPr>
        <w:pStyle w:val="Odsekzoznamu"/>
        <w:numPr>
          <w:ilvl w:val="0"/>
          <w:numId w:val="8"/>
        </w:numPr>
        <w:spacing w:after="0"/>
        <w:jc w:val="both"/>
        <w:rPr>
          <w:rFonts w:ascii="Arial Narrow" w:eastAsia="Arial Narrow" w:hAnsi="Arial Narrow" w:cs="Arial Narrow"/>
          <w:szCs w:val="22"/>
        </w:rPr>
      </w:pPr>
      <w:r w:rsidRPr="00146863">
        <w:rPr>
          <w:rFonts w:ascii="Arial Narrow" w:eastAsia="Arial Narrow" w:hAnsi="Arial Narrow" w:cs="Arial Narrow"/>
          <w:szCs w:val="22"/>
        </w:rPr>
        <w:t>fyzické umiestnenie a zapojenie zariadení do sietí na prístupovej infraštruktúre u verejného obstarávateľa alebo inom mieste určenom verejným obstarávateľom,</w:t>
      </w:r>
    </w:p>
    <w:p w14:paraId="5EFBD6B3" w14:textId="3318BB3B" w:rsidR="6B7F3C6F" w:rsidRPr="00146863" w:rsidRDefault="6B7F3C6F" w:rsidP="00DF21DC">
      <w:pPr>
        <w:pStyle w:val="Odsekzoznamu"/>
        <w:numPr>
          <w:ilvl w:val="0"/>
          <w:numId w:val="8"/>
        </w:numPr>
        <w:spacing w:after="0"/>
        <w:jc w:val="both"/>
        <w:rPr>
          <w:rFonts w:ascii="Arial Narrow" w:eastAsia="Arial Narrow" w:hAnsi="Arial Narrow" w:cs="Arial Narrow"/>
          <w:szCs w:val="22"/>
        </w:rPr>
      </w:pPr>
      <w:r w:rsidRPr="00146863">
        <w:rPr>
          <w:rFonts w:ascii="Arial Narrow" w:eastAsia="Arial Narrow" w:hAnsi="Arial Narrow" w:cs="Arial Narrow"/>
          <w:szCs w:val="22"/>
        </w:rPr>
        <w:t>integrácia so sieťovou infraštruktúrou prostredníctvom bezpe</w:t>
      </w:r>
      <w:r w:rsidR="3AFA22AD" w:rsidRPr="00146863">
        <w:rPr>
          <w:rFonts w:ascii="Arial Narrow" w:eastAsia="Arial Narrow" w:hAnsi="Arial Narrow" w:cs="Arial Narrow"/>
          <w:szCs w:val="22"/>
        </w:rPr>
        <w:t>čnostného nástroja 1</w:t>
      </w:r>
      <w:r w:rsidR="00995BD6" w:rsidRPr="00146863">
        <w:rPr>
          <w:rFonts w:ascii="Arial Narrow" w:eastAsia="Arial Narrow" w:hAnsi="Arial Narrow" w:cs="Arial Narrow"/>
          <w:szCs w:val="22"/>
        </w:rPr>
        <w:t>,</w:t>
      </w:r>
    </w:p>
    <w:p w14:paraId="4B308E87" w14:textId="0CECEED9" w:rsidR="6B7F3C6F" w:rsidRPr="00146863" w:rsidRDefault="6B7F3C6F" w:rsidP="00DF21DC">
      <w:pPr>
        <w:pStyle w:val="Odsekzoznamu"/>
        <w:numPr>
          <w:ilvl w:val="0"/>
          <w:numId w:val="8"/>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oživenie zariadení vrátane overenia dostupnosti aktualizácie </w:t>
      </w:r>
      <w:proofErr w:type="spellStart"/>
      <w:r w:rsidRPr="00146863">
        <w:rPr>
          <w:rFonts w:ascii="Arial Narrow" w:eastAsia="Arial Narrow" w:hAnsi="Arial Narrow" w:cs="Arial Narrow"/>
          <w:szCs w:val="22"/>
        </w:rPr>
        <w:t>firmwaru</w:t>
      </w:r>
      <w:proofErr w:type="spellEnd"/>
      <w:r w:rsidRPr="00146863">
        <w:rPr>
          <w:rFonts w:ascii="Arial Narrow" w:eastAsia="Arial Narrow" w:hAnsi="Arial Narrow" w:cs="Arial Narrow"/>
          <w:szCs w:val="22"/>
        </w:rPr>
        <w:t>, v prípade jeho dostupnosti vykonanie aktualizácie, a BIOS/UEFI nastavenia. Detailný návrh a potreby konfigurácie a konektivity</w:t>
      </w:r>
      <w:r w:rsidRPr="00146863">
        <w:rPr>
          <w:rFonts w:ascii="Arial Narrow" w:eastAsia="Arial Narrow" w:hAnsi="Arial Narrow" w:cs="Arial Narrow"/>
          <w:color w:val="FF0000"/>
          <w:szCs w:val="22"/>
        </w:rPr>
        <w:t xml:space="preserve"> </w:t>
      </w:r>
      <w:r w:rsidRPr="00146863">
        <w:rPr>
          <w:rFonts w:ascii="Arial Narrow" w:eastAsia="Arial Narrow" w:hAnsi="Arial Narrow" w:cs="Arial Narrow"/>
          <w:szCs w:val="22"/>
        </w:rPr>
        <w:t>bude vyplývať z DNR,</w:t>
      </w:r>
    </w:p>
    <w:p w14:paraId="6C91E691" w14:textId="231BB579" w:rsidR="6B7F3C6F" w:rsidRPr="00146863" w:rsidRDefault="6B7F3C6F" w:rsidP="00DF21DC">
      <w:pPr>
        <w:pStyle w:val="Odsekzoznamu"/>
        <w:numPr>
          <w:ilvl w:val="0"/>
          <w:numId w:val="8"/>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inštalácia </w:t>
      </w:r>
      <w:proofErr w:type="spellStart"/>
      <w:r w:rsidRPr="00146863">
        <w:rPr>
          <w:rFonts w:ascii="Arial Narrow" w:eastAsia="Arial Narrow" w:hAnsi="Arial Narrow" w:cs="Arial Narrow"/>
          <w:szCs w:val="22"/>
        </w:rPr>
        <w:t>hypervízorov</w:t>
      </w:r>
      <w:proofErr w:type="spellEnd"/>
      <w:r w:rsidRPr="00146863">
        <w:rPr>
          <w:rFonts w:ascii="Arial Narrow" w:eastAsia="Arial Narrow" w:hAnsi="Arial Narrow" w:cs="Arial Narrow"/>
          <w:szCs w:val="22"/>
        </w:rPr>
        <w:t xml:space="preserve"> podľa požiadaviek definovaných v tejto kapitole (aktivita 2.3 </w:t>
      </w:r>
      <w:proofErr w:type="spellStart"/>
      <w:r w:rsidRPr="00146863">
        <w:rPr>
          <w:rFonts w:ascii="Arial Narrow" w:eastAsia="Arial Narrow" w:hAnsi="Arial Narrow" w:cs="Arial Narrow"/>
          <w:szCs w:val="22"/>
        </w:rPr>
        <w:t>Virtualizačná</w:t>
      </w:r>
      <w:proofErr w:type="spellEnd"/>
      <w:r w:rsidRPr="00146863">
        <w:rPr>
          <w:rFonts w:ascii="Arial Narrow" w:eastAsia="Arial Narrow" w:hAnsi="Arial Narrow" w:cs="Arial Narrow"/>
          <w:szCs w:val="22"/>
        </w:rPr>
        <w:t xml:space="preserve"> platforma),</w:t>
      </w:r>
    </w:p>
    <w:p w14:paraId="0CD4B6E7" w14:textId="3F58BD44" w:rsidR="6B7F3C6F" w:rsidRPr="00146863" w:rsidRDefault="6B7F3C6F" w:rsidP="00DF21DC">
      <w:pPr>
        <w:pStyle w:val="Odsekzoznamu"/>
        <w:numPr>
          <w:ilvl w:val="0"/>
          <w:numId w:val="8"/>
        </w:numPr>
        <w:spacing w:after="0"/>
        <w:jc w:val="both"/>
        <w:rPr>
          <w:rFonts w:ascii="Arial Narrow" w:eastAsia="Arial Narrow" w:hAnsi="Arial Narrow" w:cs="Arial Narrow"/>
          <w:szCs w:val="22"/>
        </w:rPr>
      </w:pPr>
      <w:r w:rsidRPr="00146863">
        <w:rPr>
          <w:rFonts w:ascii="Arial Narrow" w:eastAsia="Arial Narrow" w:hAnsi="Arial Narrow" w:cs="Arial Narrow"/>
          <w:szCs w:val="22"/>
        </w:rPr>
        <w:t>testovanie funkčnosti implementovaných zariadení, nastavenie a optimalizácia jednotlivých funkcionalít uvedených v Prílohe č. 2 Zmluvy Špecifikácia požiadaviek (časť Server typ 1).</w:t>
      </w:r>
    </w:p>
    <w:p w14:paraId="7D32008A" w14:textId="15757130" w:rsidR="5F8829F9" w:rsidRPr="00146863" w:rsidRDefault="5F8829F9" w:rsidP="00DF21DC">
      <w:pPr>
        <w:spacing w:after="0"/>
        <w:jc w:val="both"/>
        <w:rPr>
          <w:rFonts w:ascii="Arial Narrow" w:eastAsia="Arial Narrow" w:hAnsi="Arial Narrow" w:cs="Arial Narrow"/>
          <w:szCs w:val="22"/>
        </w:rPr>
      </w:pPr>
    </w:p>
    <w:p w14:paraId="7F1A7FD5" w14:textId="4421AE2F" w:rsidR="00835311" w:rsidRPr="00091B3A" w:rsidRDefault="7A5D0E63" w:rsidP="00DF21DC">
      <w:pPr>
        <w:spacing w:after="0"/>
        <w:jc w:val="both"/>
        <w:rPr>
          <w:rFonts w:ascii="Arial Narrow" w:eastAsia="Arial Narrow" w:hAnsi="Arial Narrow" w:cs="Arial Narrow"/>
          <w:szCs w:val="22"/>
        </w:rPr>
      </w:pPr>
      <w:r w:rsidRPr="00091B3A">
        <w:rPr>
          <w:rFonts w:ascii="Arial Narrow" w:eastAsia="Arial Narrow" w:hAnsi="Arial Narrow" w:cs="Arial Narrow"/>
          <w:szCs w:val="22"/>
        </w:rPr>
        <w:t xml:space="preserve">Verejný obstarávateľ požaduje pre </w:t>
      </w:r>
      <w:r w:rsidR="439FCA3F" w:rsidRPr="00091B3A">
        <w:rPr>
          <w:rFonts w:ascii="Arial Narrow" w:eastAsia="Arial Narrow" w:hAnsi="Arial Narrow" w:cs="Arial Narrow"/>
          <w:szCs w:val="22"/>
        </w:rPr>
        <w:t>zariadenia uvedené v bod</w:t>
      </w:r>
      <w:r w:rsidR="2D6AC8FF" w:rsidRPr="00091B3A">
        <w:rPr>
          <w:rFonts w:ascii="Arial Narrow" w:eastAsia="Arial Narrow" w:hAnsi="Arial Narrow" w:cs="Arial Narrow"/>
          <w:szCs w:val="22"/>
        </w:rPr>
        <w:t>e</w:t>
      </w:r>
      <w:r w:rsidR="439FCA3F" w:rsidRPr="00091B3A">
        <w:rPr>
          <w:rFonts w:ascii="Arial Narrow" w:eastAsia="Arial Narrow" w:hAnsi="Arial Narrow" w:cs="Arial Narrow"/>
          <w:szCs w:val="22"/>
        </w:rPr>
        <w:t xml:space="preserve"> B</w:t>
      </w:r>
      <w:r w:rsidRPr="00091B3A">
        <w:rPr>
          <w:rFonts w:ascii="Arial Narrow" w:eastAsia="Arial Narrow" w:hAnsi="Arial Narrow" w:cs="Arial Narrow"/>
          <w:szCs w:val="22"/>
        </w:rPr>
        <w:t xml:space="preserve"> </w:t>
      </w:r>
      <w:r w:rsidR="00182D0B" w:rsidRPr="00091B3A">
        <w:rPr>
          <w:rFonts w:ascii="Arial Narrow" w:eastAsia="Arial Narrow" w:hAnsi="Arial Narrow" w:cs="Arial Narrow"/>
          <w:szCs w:val="22"/>
        </w:rPr>
        <w:t xml:space="preserve">(server typ 2) </w:t>
      </w:r>
      <w:r w:rsidRPr="00091B3A">
        <w:rPr>
          <w:rFonts w:ascii="Arial Narrow" w:eastAsia="Arial Narrow" w:hAnsi="Arial Narrow" w:cs="Arial Narrow"/>
          <w:szCs w:val="22"/>
        </w:rPr>
        <w:t xml:space="preserve">implementačné práce najmenej </w:t>
      </w:r>
      <w:r w:rsidR="007520E2" w:rsidRPr="00091B3A">
        <w:rPr>
          <w:rFonts w:ascii="Arial Narrow" w:eastAsia="Arial Narrow" w:hAnsi="Arial Narrow" w:cs="Arial Narrow"/>
          <w:szCs w:val="22"/>
        </w:rPr>
        <w:br/>
      </w:r>
      <w:r w:rsidRPr="00091B3A">
        <w:rPr>
          <w:rFonts w:ascii="Arial Narrow" w:eastAsia="Arial Narrow" w:hAnsi="Arial Narrow" w:cs="Arial Narrow"/>
          <w:szCs w:val="22"/>
        </w:rPr>
        <w:t>v rozsahu:</w:t>
      </w:r>
    </w:p>
    <w:p w14:paraId="59C94F7B" w14:textId="32BFEE67" w:rsidR="00835311" w:rsidRPr="00091B3A" w:rsidRDefault="7A5D0E63" w:rsidP="00DF21DC">
      <w:pPr>
        <w:pStyle w:val="Odsekzoznamu"/>
        <w:numPr>
          <w:ilvl w:val="1"/>
          <w:numId w:val="8"/>
        </w:numPr>
        <w:spacing w:after="0"/>
        <w:ind w:left="709" w:hanging="425"/>
        <w:jc w:val="both"/>
        <w:rPr>
          <w:rFonts w:ascii="Arial Narrow" w:eastAsia="Arial Narrow" w:hAnsi="Arial Narrow" w:cs="Arial Narrow"/>
          <w:szCs w:val="22"/>
        </w:rPr>
      </w:pPr>
      <w:r w:rsidRPr="00091B3A">
        <w:rPr>
          <w:rFonts w:ascii="Arial Narrow" w:eastAsia="Arial Narrow" w:hAnsi="Arial Narrow" w:cs="Arial Narrow"/>
          <w:szCs w:val="22"/>
        </w:rPr>
        <w:t>fyzické umiestnenie a zapojenie zariadení do siet</w:t>
      </w:r>
      <w:r w:rsidR="0EF8E278" w:rsidRPr="00091B3A">
        <w:rPr>
          <w:rFonts w:ascii="Arial Narrow" w:eastAsia="Arial Narrow" w:hAnsi="Arial Narrow" w:cs="Arial Narrow"/>
          <w:szCs w:val="22"/>
        </w:rPr>
        <w:t>í</w:t>
      </w:r>
      <w:r w:rsidRPr="00091B3A">
        <w:rPr>
          <w:rFonts w:ascii="Arial Narrow" w:eastAsia="Arial Narrow" w:hAnsi="Arial Narrow" w:cs="Arial Narrow"/>
          <w:szCs w:val="22"/>
        </w:rPr>
        <w:t xml:space="preserve"> u verejného obstarávateľa alebo inom mieste určenom verejným obstarávateľom,</w:t>
      </w:r>
    </w:p>
    <w:p w14:paraId="49217488" w14:textId="6D48A595" w:rsidR="00835311" w:rsidRPr="00091B3A" w:rsidRDefault="7A5D0E63" w:rsidP="00DF21DC">
      <w:pPr>
        <w:pStyle w:val="Odsekzoznamu"/>
        <w:numPr>
          <w:ilvl w:val="1"/>
          <w:numId w:val="8"/>
        </w:numPr>
        <w:spacing w:after="0"/>
        <w:ind w:left="709" w:hanging="425"/>
        <w:jc w:val="both"/>
        <w:rPr>
          <w:rFonts w:ascii="Arial Narrow" w:eastAsia="Arial Narrow" w:hAnsi="Arial Narrow" w:cs="Arial Narrow"/>
          <w:szCs w:val="22"/>
        </w:rPr>
      </w:pPr>
      <w:r w:rsidRPr="00091B3A">
        <w:rPr>
          <w:rFonts w:ascii="Arial Narrow" w:eastAsia="Arial Narrow" w:hAnsi="Arial Narrow" w:cs="Arial Narrow"/>
          <w:szCs w:val="22"/>
        </w:rPr>
        <w:t>integrácia so sieťovou infraštruktúrou</w:t>
      </w:r>
      <w:r w:rsidR="5FD10980" w:rsidRPr="00091B3A">
        <w:rPr>
          <w:rFonts w:ascii="Arial Narrow" w:eastAsia="Arial Narrow" w:hAnsi="Arial Narrow" w:cs="Arial Narrow"/>
          <w:szCs w:val="22"/>
        </w:rPr>
        <w:t xml:space="preserve"> prostredníctvom </w:t>
      </w:r>
      <w:r w:rsidR="00A23549" w:rsidRPr="00091B3A">
        <w:rPr>
          <w:rFonts w:ascii="Arial Narrow" w:eastAsia="Arial Narrow" w:hAnsi="Arial Narrow" w:cs="Arial Narrow"/>
          <w:szCs w:val="22"/>
        </w:rPr>
        <w:t>prepínača</w:t>
      </w:r>
      <w:r w:rsidR="5FD10980" w:rsidRPr="00091B3A">
        <w:rPr>
          <w:rFonts w:ascii="Arial Narrow" w:eastAsia="Arial Narrow" w:hAnsi="Arial Narrow" w:cs="Arial Narrow"/>
          <w:szCs w:val="22"/>
        </w:rPr>
        <w:t xml:space="preserve"> zn. HP </w:t>
      </w:r>
      <w:r w:rsidR="5CA30DB1" w:rsidRPr="00091B3A">
        <w:rPr>
          <w:rFonts w:ascii="Arial Narrow" w:hAnsi="Arial Narrow"/>
          <w:szCs w:val="22"/>
        </w:rPr>
        <w:t xml:space="preserve">Aruba 8325-48Y8C BF 6 F 2 PS </w:t>
      </w:r>
      <w:proofErr w:type="spellStart"/>
      <w:r w:rsidR="5CA30DB1" w:rsidRPr="00091B3A">
        <w:rPr>
          <w:rFonts w:ascii="Arial Narrow" w:hAnsi="Arial Narrow"/>
          <w:szCs w:val="22"/>
        </w:rPr>
        <w:t>Bdl</w:t>
      </w:r>
      <w:proofErr w:type="spellEnd"/>
      <w:r w:rsidR="5FD10980" w:rsidRPr="00091B3A">
        <w:rPr>
          <w:rFonts w:ascii="Arial Narrow" w:eastAsia="Arial Narrow" w:hAnsi="Arial Narrow" w:cs="Arial Narrow"/>
          <w:szCs w:val="22"/>
        </w:rPr>
        <w:t>, ktorým disponuje verejný obstarávateľ</w:t>
      </w:r>
      <w:r w:rsidR="65D06AC7" w:rsidRPr="00091B3A">
        <w:rPr>
          <w:rFonts w:ascii="Arial Narrow" w:eastAsia="Arial Narrow" w:hAnsi="Arial Narrow" w:cs="Arial Narrow"/>
          <w:szCs w:val="22"/>
        </w:rPr>
        <w:t>,</w:t>
      </w:r>
    </w:p>
    <w:p w14:paraId="3B4B3AD0" w14:textId="6EF6983B" w:rsidR="00835311" w:rsidRPr="00091B3A" w:rsidRDefault="7A5D0E63" w:rsidP="00DF21DC">
      <w:pPr>
        <w:pStyle w:val="Odsekzoznamu"/>
        <w:numPr>
          <w:ilvl w:val="1"/>
          <w:numId w:val="8"/>
        </w:numPr>
        <w:spacing w:after="0"/>
        <w:ind w:left="709" w:hanging="425"/>
        <w:jc w:val="both"/>
        <w:rPr>
          <w:rFonts w:ascii="Arial Narrow" w:eastAsia="Arial Narrow" w:hAnsi="Arial Narrow" w:cs="Arial Narrow"/>
          <w:szCs w:val="22"/>
        </w:rPr>
      </w:pPr>
      <w:r w:rsidRPr="00091B3A">
        <w:rPr>
          <w:rFonts w:ascii="Arial Narrow" w:eastAsia="Arial Narrow" w:hAnsi="Arial Narrow" w:cs="Arial Narrow"/>
          <w:szCs w:val="22"/>
        </w:rPr>
        <w:t xml:space="preserve">oživenie zariadení vrátane overenia dostupnosti aktualizácie </w:t>
      </w:r>
      <w:proofErr w:type="spellStart"/>
      <w:r w:rsidRPr="00091B3A">
        <w:rPr>
          <w:rFonts w:ascii="Arial Narrow" w:eastAsia="Arial Narrow" w:hAnsi="Arial Narrow" w:cs="Arial Narrow"/>
          <w:szCs w:val="22"/>
        </w:rPr>
        <w:t>firmwaru</w:t>
      </w:r>
      <w:proofErr w:type="spellEnd"/>
      <w:r w:rsidRPr="00091B3A">
        <w:rPr>
          <w:rFonts w:ascii="Arial Narrow" w:eastAsia="Arial Narrow" w:hAnsi="Arial Narrow" w:cs="Arial Narrow"/>
          <w:szCs w:val="22"/>
        </w:rPr>
        <w:t xml:space="preserve">, v prípade jeho dostupnosti vykonanie aktualizácie, </w:t>
      </w:r>
      <w:r w:rsidR="33A89492" w:rsidRPr="00091B3A">
        <w:rPr>
          <w:rFonts w:ascii="Arial Narrow" w:eastAsia="Arial Narrow" w:hAnsi="Arial Narrow" w:cs="Arial Narrow"/>
          <w:szCs w:val="22"/>
        </w:rPr>
        <w:t xml:space="preserve">a </w:t>
      </w:r>
      <w:r w:rsidRPr="00091B3A">
        <w:rPr>
          <w:rFonts w:ascii="Arial Narrow" w:eastAsia="Arial Narrow" w:hAnsi="Arial Narrow" w:cs="Arial Narrow"/>
          <w:szCs w:val="22"/>
        </w:rPr>
        <w:t>BIOS/UEFI nastaven</w:t>
      </w:r>
      <w:r w:rsidR="3C6C8EF7" w:rsidRPr="00091B3A">
        <w:rPr>
          <w:rFonts w:ascii="Arial Narrow" w:eastAsia="Arial Narrow" w:hAnsi="Arial Narrow" w:cs="Arial Narrow"/>
          <w:szCs w:val="22"/>
        </w:rPr>
        <w:t>ia</w:t>
      </w:r>
      <w:r w:rsidRPr="00091B3A">
        <w:rPr>
          <w:rFonts w:ascii="Arial Narrow" w:eastAsia="Arial Narrow" w:hAnsi="Arial Narrow" w:cs="Arial Narrow"/>
          <w:szCs w:val="22"/>
        </w:rPr>
        <w:t>. Detailný návrh a potreby konfigurácie a konektivity</w:t>
      </w:r>
      <w:r w:rsidRPr="00091B3A">
        <w:rPr>
          <w:rFonts w:ascii="Arial Narrow" w:eastAsia="Arial Narrow" w:hAnsi="Arial Narrow" w:cs="Arial Narrow"/>
          <w:color w:val="FF0000"/>
          <w:szCs w:val="22"/>
        </w:rPr>
        <w:t xml:space="preserve"> </w:t>
      </w:r>
      <w:r w:rsidRPr="00091B3A">
        <w:rPr>
          <w:rFonts w:ascii="Arial Narrow" w:eastAsia="Arial Narrow" w:hAnsi="Arial Narrow" w:cs="Arial Narrow"/>
          <w:szCs w:val="22"/>
        </w:rPr>
        <w:t>bude vyplývať z DNR,</w:t>
      </w:r>
    </w:p>
    <w:p w14:paraId="18E19F71" w14:textId="56208331" w:rsidR="00835311" w:rsidRPr="00091B3A" w:rsidRDefault="7A5D0E63" w:rsidP="00DF21DC">
      <w:pPr>
        <w:pStyle w:val="Odsekzoznamu"/>
        <w:numPr>
          <w:ilvl w:val="1"/>
          <w:numId w:val="8"/>
        </w:numPr>
        <w:spacing w:after="0"/>
        <w:ind w:left="709" w:hanging="425"/>
        <w:jc w:val="both"/>
        <w:rPr>
          <w:rFonts w:ascii="Arial Narrow" w:eastAsia="Arial Narrow" w:hAnsi="Arial Narrow" w:cs="Arial Narrow"/>
          <w:szCs w:val="22"/>
        </w:rPr>
      </w:pPr>
      <w:r w:rsidRPr="00091B3A">
        <w:rPr>
          <w:rFonts w:ascii="Arial Narrow" w:eastAsia="Arial Narrow" w:hAnsi="Arial Narrow" w:cs="Arial Narrow"/>
          <w:szCs w:val="22"/>
        </w:rPr>
        <w:t xml:space="preserve">inštalácia </w:t>
      </w:r>
      <w:proofErr w:type="spellStart"/>
      <w:r w:rsidR="48E5140A" w:rsidRPr="00091B3A">
        <w:rPr>
          <w:rFonts w:ascii="Arial Narrow" w:eastAsia="Arial Narrow" w:hAnsi="Arial Narrow" w:cs="Arial Narrow"/>
          <w:szCs w:val="22"/>
        </w:rPr>
        <w:t>hypervízorov</w:t>
      </w:r>
      <w:proofErr w:type="spellEnd"/>
      <w:r w:rsidRPr="00091B3A">
        <w:rPr>
          <w:rFonts w:ascii="Arial Narrow" w:eastAsia="Arial Narrow" w:hAnsi="Arial Narrow" w:cs="Arial Narrow"/>
          <w:szCs w:val="22"/>
        </w:rPr>
        <w:t xml:space="preserve"> podľa požiadaviek definovaných v tejto kapitole (aktivita 2.3</w:t>
      </w:r>
      <w:r w:rsidR="04E1BE37" w:rsidRPr="00091B3A">
        <w:rPr>
          <w:rFonts w:ascii="Arial Narrow" w:eastAsia="Arial Narrow" w:hAnsi="Arial Narrow" w:cs="Arial Narrow"/>
          <w:szCs w:val="22"/>
        </w:rPr>
        <w:t xml:space="preserve">, časť </w:t>
      </w:r>
      <w:proofErr w:type="spellStart"/>
      <w:r w:rsidR="04E1BE37" w:rsidRPr="00091B3A">
        <w:rPr>
          <w:rFonts w:ascii="Arial Narrow" w:eastAsia="Arial Narrow" w:hAnsi="Arial Narrow" w:cs="Arial Narrow"/>
          <w:szCs w:val="22"/>
        </w:rPr>
        <w:t>vir</w:t>
      </w:r>
      <w:r w:rsidRPr="00091B3A">
        <w:rPr>
          <w:rFonts w:ascii="Arial Narrow" w:eastAsia="Arial Narrow" w:hAnsi="Arial Narrow" w:cs="Arial Narrow"/>
          <w:szCs w:val="22"/>
        </w:rPr>
        <w:t>tualizačná</w:t>
      </w:r>
      <w:proofErr w:type="spellEnd"/>
      <w:r w:rsidRPr="00091B3A">
        <w:rPr>
          <w:rFonts w:ascii="Arial Narrow" w:eastAsia="Arial Narrow" w:hAnsi="Arial Narrow" w:cs="Arial Narrow"/>
          <w:szCs w:val="22"/>
        </w:rPr>
        <w:t xml:space="preserve"> platforma),</w:t>
      </w:r>
    </w:p>
    <w:p w14:paraId="35213E80" w14:textId="6DF36731" w:rsidR="00835311" w:rsidRPr="00091B3A" w:rsidRDefault="7A5D0E63" w:rsidP="00DF21DC">
      <w:pPr>
        <w:pStyle w:val="Odsekzoznamu"/>
        <w:numPr>
          <w:ilvl w:val="1"/>
          <w:numId w:val="8"/>
        </w:numPr>
        <w:spacing w:after="0"/>
        <w:ind w:left="709" w:hanging="425"/>
        <w:jc w:val="both"/>
        <w:rPr>
          <w:rFonts w:ascii="Arial Narrow" w:eastAsia="Arial Narrow" w:hAnsi="Arial Narrow" w:cs="Arial Narrow"/>
          <w:szCs w:val="22"/>
        </w:rPr>
      </w:pPr>
      <w:r w:rsidRPr="00091B3A">
        <w:rPr>
          <w:rFonts w:ascii="Arial Narrow" w:eastAsia="Arial Narrow" w:hAnsi="Arial Narrow" w:cs="Arial Narrow"/>
          <w:szCs w:val="22"/>
        </w:rPr>
        <w:t>testovanie funkčnosti implementovaných zariadení</w:t>
      </w:r>
      <w:r w:rsidR="65A7298A" w:rsidRPr="00091B3A">
        <w:rPr>
          <w:rFonts w:ascii="Arial Narrow" w:eastAsia="Arial Narrow" w:hAnsi="Arial Narrow" w:cs="Arial Narrow"/>
          <w:szCs w:val="22"/>
        </w:rPr>
        <w:t>, nastavenie</w:t>
      </w:r>
      <w:r w:rsidRPr="00091B3A">
        <w:rPr>
          <w:rFonts w:ascii="Arial Narrow" w:eastAsia="Arial Narrow" w:hAnsi="Arial Narrow" w:cs="Arial Narrow"/>
          <w:szCs w:val="22"/>
        </w:rPr>
        <w:t xml:space="preserve"> a optimalizácia jednotlivých funkcionalít uvedených v Prílohe č. 2 Zmluvy Špecifikácia požiadaviek (časť Server typ </w:t>
      </w:r>
      <w:r w:rsidR="41294782" w:rsidRPr="00091B3A">
        <w:rPr>
          <w:rFonts w:ascii="Arial Narrow" w:eastAsia="Arial Narrow" w:hAnsi="Arial Narrow" w:cs="Arial Narrow"/>
          <w:szCs w:val="22"/>
        </w:rPr>
        <w:t>2</w:t>
      </w:r>
      <w:r w:rsidRPr="00091B3A">
        <w:rPr>
          <w:rFonts w:ascii="Arial Narrow" w:eastAsia="Arial Narrow" w:hAnsi="Arial Narrow" w:cs="Arial Narrow"/>
          <w:szCs w:val="22"/>
        </w:rPr>
        <w:t>).</w:t>
      </w:r>
    </w:p>
    <w:p w14:paraId="39332992" w14:textId="65C9E9E4" w:rsidR="00835311" w:rsidRPr="00146863" w:rsidRDefault="00835311" w:rsidP="00146863">
      <w:pPr>
        <w:spacing w:after="0"/>
        <w:jc w:val="both"/>
        <w:rPr>
          <w:rFonts w:ascii="Arial Narrow" w:eastAsia="Arial Narrow" w:hAnsi="Arial Narrow" w:cs="Arial Narrow"/>
          <w:szCs w:val="22"/>
        </w:rPr>
      </w:pPr>
    </w:p>
    <w:p w14:paraId="0345B2CC" w14:textId="5B2429BF" w:rsidR="00835311" w:rsidRPr="00DF21DC" w:rsidRDefault="7A5D0E63" w:rsidP="00146863">
      <w:pPr>
        <w:spacing w:after="0"/>
        <w:jc w:val="both"/>
        <w:rPr>
          <w:rFonts w:ascii="Arial Narrow" w:hAnsi="Arial Narrow"/>
          <w:szCs w:val="22"/>
        </w:rPr>
      </w:pPr>
      <w:r w:rsidRPr="00146863">
        <w:rPr>
          <w:rFonts w:ascii="Arial Narrow" w:eastAsia="Arial Narrow" w:hAnsi="Arial Narrow" w:cs="Arial Narrow"/>
          <w:szCs w:val="22"/>
        </w:rPr>
        <w:t xml:space="preserve">Pre zariadenie uvedené v bode C </w:t>
      </w:r>
      <w:r w:rsidR="00182D0B" w:rsidRPr="00146863">
        <w:rPr>
          <w:rFonts w:ascii="Arial Narrow" w:eastAsia="Arial Narrow" w:hAnsi="Arial Narrow" w:cs="Arial Narrow"/>
          <w:szCs w:val="22"/>
        </w:rPr>
        <w:t xml:space="preserve">(server typ 3) </w:t>
      </w:r>
      <w:r w:rsidRPr="00146863">
        <w:rPr>
          <w:rFonts w:ascii="Arial Narrow" w:eastAsia="Arial Narrow" w:hAnsi="Arial Narrow" w:cs="Arial Narrow"/>
          <w:szCs w:val="22"/>
        </w:rPr>
        <w:t xml:space="preserve">verejný obstarávateľ požaduje implementačné práce najmenej </w:t>
      </w:r>
      <w:r w:rsidR="007520E2" w:rsidRPr="00146863">
        <w:rPr>
          <w:rFonts w:ascii="Arial Narrow" w:eastAsia="Arial Narrow" w:hAnsi="Arial Narrow" w:cs="Arial Narrow"/>
          <w:szCs w:val="22"/>
        </w:rPr>
        <w:br/>
      </w:r>
      <w:r w:rsidRPr="00146863">
        <w:rPr>
          <w:rFonts w:ascii="Arial Narrow" w:eastAsia="Arial Narrow" w:hAnsi="Arial Narrow" w:cs="Arial Narrow"/>
          <w:szCs w:val="22"/>
        </w:rPr>
        <w:t>v rozsahu:</w:t>
      </w:r>
    </w:p>
    <w:p w14:paraId="2220A7FB" w14:textId="135215B6" w:rsidR="532817D3" w:rsidRPr="00146863" w:rsidRDefault="532817D3" w:rsidP="00146863">
      <w:pPr>
        <w:pStyle w:val="Odsekzoznamu"/>
        <w:numPr>
          <w:ilvl w:val="0"/>
          <w:numId w:val="15"/>
        </w:numPr>
        <w:spacing w:after="0"/>
        <w:jc w:val="both"/>
        <w:rPr>
          <w:rFonts w:ascii="Arial Narrow" w:eastAsia="Arial Narrow" w:hAnsi="Arial Narrow" w:cs="Arial Narrow"/>
          <w:szCs w:val="22"/>
        </w:rPr>
      </w:pPr>
      <w:r w:rsidRPr="00146863">
        <w:rPr>
          <w:rFonts w:ascii="Arial Narrow" w:eastAsia="Arial Narrow" w:hAnsi="Arial Narrow" w:cs="Arial Narrow"/>
          <w:szCs w:val="22"/>
        </w:rPr>
        <w:t>fyzické umiestnenie a zapojenie zariadení do sietí u verejného obstarávateľa alebo inom mieste určenom verejným obstarávateľom,</w:t>
      </w:r>
    </w:p>
    <w:p w14:paraId="7C528680" w14:textId="37966FD5" w:rsidR="532817D3" w:rsidRPr="00146863" w:rsidRDefault="532817D3" w:rsidP="00DF21DC">
      <w:pPr>
        <w:pStyle w:val="Odsekzoznamu"/>
        <w:numPr>
          <w:ilvl w:val="0"/>
          <w:numId w:val="15"/>
        </w:numPr>
        <w:spacing w:after="0"/>
        <w:jc w:val="both"/>
        <w:rPr>
          <w:rFonts w:ascii="Arial Narrow" w:eastAsia="Arial Narrow" w:hAnsi="Arial Narrow" w:cs="Arial Narrow"/>
          <w:szCs w:val="22"/>
        </w:rPr>
      </w:pPr>
      <w:r w:rsidRPr="00146863">
        <w:rPr>
          <w:rFonts w:ascii="Arial Narrow" w:eastAsia="Arial Narrow" w:hAnsi="Arial Narrow" w:cs="Arial Narrow"/>
          <w:szCs w:val="22"/>
        </w:rPr>
        <w:t>integrácia so sieťovou infraštruktúrou,</w:t>
      </w:r>
    </w:p>
    <w:p w14:paraId="32E05BFE" w14:textId="610A80F0" w:rsidR="532817D3" w:rsidRPr="00146863" w:rsidRDefault="532817D3" w:rsidP="00DF21DC">
      <w:pPr>
        <w:pStyle w:val="Odsekzoznamu"/>
        <w:numPr>
          <w:ilvl w:val="0"/>
          <w:numId w:val="15"/>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oživenie zariadení vrátane overenia dostupnosti aktualizácie </w:t>
      </w:r>
      <w:proofErr w:type="spellStart"/>
      <w:r w:rsidRPr="00146863">
        <w:rPr>
          <w:rFonts w:ascii="Arial Narrow" w:eastAsia="Arial Narrow" w:hAnsi="Arial Narrow" w:cs="Arial Narrow"/>
          <w:szCs w:val="22"/>
        </w:rPr>
        <w:t>firmwaru</w:t>
      </w:r>
      <w:proofErr w:type="spellEnd"/>
      <w:r w:rsidRPr="00146863">
        <w:rPr>
          <w:rFonts w:ascii="Arial Narrow" w:eastAsia="Arial Narrow" w:hAnsi="Arial Narrow" w:cs="Arial Narrow"/>
          <w:szCs w:val="22"/>
        </w:rPr>
        <w:t>, v prípade jeho dostupnosti vykonanie aktualizácie</w:t>
      </w:r>
      <w:r w:rsidR="009709A2" w:rsidRPr="00146863">
        <w:rPr>
          <w:rFonts w:ascii="Arial Narrow" w:eastAsia="Arial Narrow" w:hAnsi="Arial Narrow" w:cs="Arial Narrow"/>
          <w:szCs w:val="22"/>
        </w:rPr>
        <w:t>, ďalšie nastavenia vyplývajúce z DNR,</w:t>
      </w:r>
    </w:p>
    <w:p w14:paraId="2305E175" w14:textId="1441D424" w:rsidR="00835311" w:rsidRPr="00146863" w:rsidRDefault="7A5D0E63" w:rsidP="00146863">
      <w:pPr>
        <w:pStyle w:val="Odsekzoznamu"/>
        <w:numPr>
          <w:ilvl w:val="0"/>
          <w:numId w:val="15"/>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vzájomné prepojenie so zariadeniami server typ 2 (t. j. </w:t>
      </w:r>
      <w:proofErr w:type="spellStart"/>
      <w:r w:rsidRPr="00146863">
        <w:rPr>
          <w:rFonts w:ascii="Arial Narrow" w:eastAsia="Arial Narrow" w:hAnsi="Arial Narrow" w:cs="Arial Narrow"/>
          <w:szCs w:val="22"/>
        </w:rPr>
        <w:t>core</w:t>
      </w:r>
      <w:proofErr w:type="spellEnd"/>
      <w:r w:rsidRPr="00146863">
        <w:rPr>
          <w:rFonts w:ascii="Arial Narrow" w:eastAsia="Arial Narrow" w:hAnsi="Arial Narrow" w:cs="Arial Narrow"/>
          <w:szCs w:val="22"/>
        </w:rPr>
        <w:t xml:space="preserve"> serverov k diskovému poľu), ktoré bude realizované prostredníctvom priameho spojenia (tzv. </w:t>
      </w:r>
      <w:proofErr w:type="spellStart"/>
      <w:r w:rsidRPr="00146863">
        <w:rPr>
          <w:rFonts w:ascii="Arial Narrow" w:eastAsia="Arial Narrow" w:hAnsi="Arial Narrow" w:cs="Arial Narrow"/>
          <w:szCs w:val="22"/>
        </w:rPr>
        <w:t>direct</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attach</w:t>
      </w:r>
      <w:proofErr w:type="spellEnd"/>
      <w:r w:rsidRPr="00146863">
        <w:rPr>
          <w:rFonts w:ascii="Arial Narrow" w:eastAsia="Arial Narrow" w:hAnsi="Arial Narrow" w:cs="Arial Narrow"/>
          <w:szCs w:val="22"/>
        </w:rPr>
        <w:t>) bez využitia tzv. SAN switchu,</w:t>
      </w:r>
    </w:p>
    <w:p w14:paraId="4DBB3E4E" w14:textId="152EB9E1" w:rsidR="00835311" w:rsidRPr="00146863" w:rsidRDefault="32943B68" w:rsidP="00146863">
      <w:pPr>
        <w:pStyle w:val="Odsekzoznamu"/>
        <w:numPr>
          <w:ilvl w:val="0"/>
          <w:numId w:val="15"/>
        </w:numPr>
        <w:spacing w:after="0"/>
        <w:jc w:val="both"/>
        <w:rPr>
          <w:rFonts w:ascii="Arial Narrow" w:eastAsia="Arial Narrow" w:hAnsi="Arial Narrow" w:cs="Arial Narrow"/>
          <w:szCs w:val="22"/>
        </w:rPr>
      </w:pPr>
      <w:r w:rsidRPr="00146863">
        <w:rPr>
          <w:rFonts w:ascii="Arial Narrow" w:eastAsia="Arial Narrow" w:hAnsi="Arial Narrow" w:cs="Arial Narrow"/>
          <w:szCs w:val="22"/>
        </w:rPr>
        <w:t>konfiguráciu tzv. RAID polí, LUN-</w:t>
      </w:r>
      <w:proofErr w:type="spellStart"/>
      <w:r w:rsidRPr="00146863">
        <w:rPr>
          <w:rFonts w:ascii="Arial Narrow" w:eastAsia="Arial Narrow" w:hAnsi="Arial Narrow" w:cs="Arial Narrow"/>
          <w:szCs w:val="22"/>
        </w:rPr>
        <w:t>ov</w:t>
      </w:r>
      <w:proofErr w:type="spellEnd"/>
      <w:r w:rsidRPr="00146863">
        <w:rPr>
          <w:rFonts w:ascii="Arial Narrow" w:eastAsia="Arial Narrow" w:hAnsi="Arial Narrow" w:cs="Arial Narrow"/>
          <w:szCs w:val="22"/>
        </w:rPr>
        <w:t xml:space="preserve"> a virtuálnych diskov,</w:t>
      </w:r>
    </w:p>
    <w:p w14:paraId="4E53930C" w14:textId="34F47FD9" w:rsidR="00835311" w:rsidRPr="00146863" w:rsidRDefault="32943B68" w:rsidP="00146863">
      <w:pPr>
        <w:pStyle w:val="Odsekzoznamu"/>
        <w:numPr>
          <w:ilvl w:val="0"/>
          <w:numId w:val="15"/>
        </w:numPr>
        <w:spacing w:after="0"/>
        <w:jc w:val="both"/>
        <w:rPr>
          <w:rFonts w:ascii="Arial Narrow" w:eastAsia="Arial Narrow" w:hAnsi="Arial Narrow" w:cs="Arial Narrow"/>
          <w:szCs w:val="22"/>
        </w:rPr>
      </w:pPr>
      <w:r w:rsidRPr="00146863">
        <w:rPr>
          <w:rFonts w:ascii="Arial Narrow" w:eastAsia="Arial Narrow" w:hAnsi="Arial Narrow" w:cs="Arial Narrow"/>
          <w:szCs w:val="22"/>
        </w:rPr>
        <w:t>nastavenie prístupových práv (rolí pre administrátorov)</w:t>
      </w:r>
      <w:r w:rsidR="2A59E08F" w:rsidRPr="00146863">
        <w:rPr>
          <w:rFonts w:ascii="Arial Narrow" w:eastAsia="Arial Narrow" w:hAnsi="Arial Narrow" w:cs="Arial Narrow"/>
          <w:szCs w:val="22"/>
        </w:rPr>
        <w:t>,</w:t>
      </w:r>
    </w:p>
    <w:p w14:paraId="11C37C62" w14:textId="296C37F4" w:rsidR="2A59E08F" w:rsidRDefault="2A59E08F" w:rsidP="00146863">
      <w:pPr>
        <w:pStyle w:val="Odsekzoznamu"/>
        <w:numPr>
          <w:ilvl w:val="0"/>
          <w:numId w:val="15"/>
        </w:numPr>
        <w:spacing w:after="0"/>
        <w:jc w:val="both"/>
        <w:rPr>
          <w:rFonts w:ascii="Arial Narrow" w:eastAsia="Arial Narrow" w:hAnsi="Arial Narrow" w:cs="Arial Narrow"/>
          <w:szCs w:val="22"/>
        </w:rPr>
      </w:pPr>
      <w:r w:rsidRPr="00146863">
        <w:rPr>
          <w:rFonts w:ascii="Arial Narrow" w:eastAsia="Arial Narrow" w:hAnsi="Arial Narrow" w:cs="Arial Narrow"/>
          <w:szCs w:val="22"/>
        </w:rPr>
        <w:t>testovanie funkčnosti implementovaných zariadení, nastavenie a optimalizácia jednotlivých funkcionalít uvedených v Prílohe č. 2 Zmluvy Špecifikácia požiadaviek (časť Server typ 3).</w:t>
      </w:r>
    </w:p>
    <w:p w14:paraId="5B0513B7" w14:textId="77777777" w:rsidR="00C26113" w:rsidRPr="00DF21DC" w:rsidRDefault="00C26113" w:rsidP="00DF21DC">
      <w:pPr>
        <w:spacing w:after="0"/>
        <w:jc w:val="both"/>
        <w:rPr>
          <w:rFonts w:ascii="Arial Narrow" w:eastAsia="Arial Narrow" w:hAnsi="Arial Narrow" w:cs="Arial Narrow"/>
          <w:szCs w:val="22"/>
        </w:rPr>
      </w:pPr>
    </w:p>
    <w:p w14:paraId="469BFF22" w14:textId="6F081F07" w:rsidR="00C26113" w:rsidRDefault="00C26113">
      <w:pPr>
        <w:spacing w:after="160" w:line="278" w:lineRule="auto"/>
        <w:rPr>
          <w:rFonts w:ascii="Arial Narrow" w:eastAsia="Arial Narrow" w:hAnsi="Arial Narrow" w:cs="Arial Narrow"/>
          <w:szCs w:val="22"/>
        </w:rPr>
      </w:pPr>
      <w:r>
        <w:rPr>
          <w:rFonts w:ascii="Arial Narrow" w:eastAsia="Arial Narrow" w:hAnsi="Arial Narrow" w:cs="Arial Narrow"/>
          <w:szCs w:val="22"/>
        </w:rPr>
        <w:br w:type="page"/>
      </w:r>
    </w:p>
    <w:p w14:paraId="61865B1F" w14:textId="15627B13" w:rsidR="00835311" w:rsidRPr="00146863" w:rsidRDefault="3D4EB16A" w:rsidP="00146863">
      <w:pPr>
        <w:spacing w:after="0"/>
        <w:jc w:val="both"/>
        <w:rPr>
          <w:rFonts w:ascii="Arial Narrow" w:eastAsia="Arial Narrow" w:hAnsi="Arial Narrow" w:cs="Arial Narrow"/>
          <w:szCs w:val="22"/>
        </w:rPr>
      </w:pPr>
      <w:r w:rsidRPr="00146863">
        <w:rPr>
          <w:rFonts w:ascii="Arial Narrow" w:eastAsia="Arial Narrow" w:hAnsi="Arial Narrow" w:cs="Arial Narrow"/>
          <w:szCs w:val="22"/>
        </w:rPr>
        <w:lastRenderedPageBreak/>
        <w:t xml:space="preserve">Pre zariadenia uvedené v bode D </w:t>
      </w:r>
      <w:r w:rsidR="00182D0B" w:rsidRPr="00146863">
        <w:rPr>
          <w:rFonts w:ascii="Arial Narrow" w:eastAsia="Arial Narrow" w:hAnsi="Arial Narrow" w:cs="Arial Narrow"/>
          <w:szCs w:val="22"/>
        </w:rPr>
        <w:t xml:space="preserve">(server typ 4) </w:t>
      </w:r>
      <w:r w:rsidRPr="00146863">
        <w:rPr>
          <w:rFonts w:ascii="Arial Narrow" w:eastAsia="Arial Narrow" w:hAnsi="Arial Narrow" w:cs="Arial Narrow"/>
          <w:szCs w:val="22"/>
        </w:rPr>
        <w:t xml:space="preserve">verejný obstarávateľ požaduje implementačné práce najmenej </w:t>
      </w:r>
      <w:r w:rsidR="007520E2" w:rsidRPr="00146863">
        <w:rPr>
          <w:rFonts w:ascii="Arial Narrow" w:eastAsia="Arial Narrow" w:hAnsi="Arial Narrow" w:cs="Arial Narrow"/>
          <w:szCs w:val="22"/>
        </w:rPr>
        <w:br/>
      </w:r>
      <w:r w:rsidRPr="00146863">
        <w:rPr>
          <w:rFonts w:ascii="Arial Narrow" w:eastAsia="Arial Narrow" w:hAnsi="Arial Narrow" w:cs="Arial Narrow"/>
          <w:szCs w:val="22"/>
        </w:rPr>
        <w:t>v rozsahu:</w:t>
      </w:r>
    </w:p>
    <w:p w14:paraId="3B24C0E2" w14:textId="7CB547A5" w:rsidR="00835311" w:rsidRPr="00146863" w:rsidRDefault="3D4EB16A" w:rsidP="00DF21DC">
      <w:pPr>
        <w:pStyle w:val="Odsekzoznamu"/>
        <w:numPr>
          <w:ilvl w:val="0"/>
          <w:numId w:val="13"/>
        </w:numPr>
        <w:spacing w:after="0"/>
        <w:jc w:val="both"/>
        <w:rPr>
          <w:rFonts w:ascii="Arial Narrow" w:eastAsia="Arial Narrow" w:hAnsi="Arial Narrow" w:cs="Arial Narrow"/>
          <w:szCs w:val="22"/>
        </w:rPr>
      </w:pPr>
      <w:r w:rsidRPr="00146863">
        <w:rPr>
          <w:rFonts w:ascii="Arial Narrow" w:eastAsia="Arial Narrow" w:hAnsi="Arial Narrow" w:cs="Arial Narrow"/>
          <w:szCs w:val="22"/>
        </w:rPr>
        <w:t>fyzické umiestnenie a zapojenie zariadení do sietí u verejného obstarávateľa alebo inom mieste určenom verejným obstarávateľom,</w:t>
      </w:r>
    </w:p>
    <w:p w14:paraId="06519954" w14:textId="731CB2EE" w:rsidR="00835311" w:rsidRPr="00146863" w:rsidRDefault="3D4EB16A" w:rsidP="00DF21DC">
      <w:pPr>
        <w:pStyle w:val="Odsekzoznamu"/>
        <w:numPr>
          <w:ilvl w:val="0"/>
          <w:numId w:val="13"/>
        </w:numPr>
        <w:spacing w:after="0"/>
        <w:jc w:val="both"/>
        <w:rPr>
          <w:rFonts w:ascii="Arial Narrow" w:eastAsia="Arial Narrow" w:hAnsi="Arial Narrow" w:cs="Arial Narrow"/>
          <w:szCs w:val="22"/>
        </w:rPr>
      </w:pPr>
      <w:r w:rsidRPr="00146863">
        <w:rPr>
          <w:rFonts w:ascii="Arial Narrow" w:eastAsia="Arial Narrow" w:hAnsi="Arial Narrow" w:cs="Arial Narrow"/>
          <w:szCs w:val="22"/>
        </w:rPr>
        <w:t>integrácia so sieťovou infraštruktúrou</w:t>
      </w:r>
      <w:r w:rsidR="3A4C52FC" w:rsidRPr="00146863">
        <w:rPr>
          <w:rFonts w:ascii="Arial Narrow" w:eastAsia="Arial Narrow" w:hAnsi="Arial Narrow" w:cs="Arial Narrow"/>
          <w:szCs w:val="22"/>
        </w:rPr>
        <w:t xml:space="preserve"> prostredníctvom </w:t>
      </w:r>
      <w:r w:rsidR="00A23549" w:rsidRPr="00146863">
        <w:rPr>
          <w:rFonts w:ascii="Arial Narrow" w:eastAsia="Arial Narrow" w:hAnsi="Arial Narrow" w:cs="Arial Narrow"/>
          <w:szCs w:val="22"/>
        </w:rPr>
        <w:t>prepínača</w:t>
      </w:r>
      <w:r w:rsidR="3A4C52FC" w:rsidRPr="00146863">
        <w:rPr>
          <w:rFonts w:ascii="Arial Narrow" w:eastAsia="Arial Narrow" w:hAnsi="Arial Narrow" w:cs="Arial Narrow"/>
          <w:szCs w:val="22"/>
        </w:rPr>
        <w:t xml:space="preserve"> zn. HP </w:t>
      </w:r>
      <w:r w:rsidR="3A4C52FC" w:rsidRPr="00146863">
        <w:rPr>
          <w:rFonts w:ascii="Arial Narrow" w:hAnsi="Arial Narrow"/>
          <w:szCs w:val="22"/>
        </w:rPr>
        <w:t xml:space="preserve">Aruba 8325-48Y8C BF 6 F 2 PS </w:t>
      </w:r>
      <w:proofErr w:type="spellStart"/>
      <w:r w:rsidR="3A4C52FC" w:rsidRPr="00146863">
        <w:rPr>
          <w:rFonts w:ascii="Arial Narrow" w:hAnsi="Arial Narrow"/>
          <w:szCs w:val="22"/>
        </w:rPr>
        <w:t>Bdl</w:t>
      </w:r>
      <w:proofErr w:type="spellEnd"/>
      <w:r w:rsidR="3A4C52FC" w:rsidRPr="00146863">
        <w:rPr>
          <w:rFonts w:ascii="Arial Narrow" w:eastAsia="Arial Narrow" w:hAnsi="Arial Narrow" w:cs="Arial Narrow"/>
          <w:szCs w:val="22"/>
        </w:rPr>
        <w:t>, ktorým disponuje verejný obstarávateľ</w:t>
      </w:r>
      <w:r w:rsidR="00182D0B" w:rsidRPr="00146863">
        <w:rPr>
          <w:rFonts w:ascii="Arial Narrow" w:eastAsia="Arial Narrow" w:hAnsi="Arial Narrow" w:cs="Arial Narrow"/>
          <w:szCs w:val="22"/>
        </w:rPr>
        <w:t>,</w:t>
      </w:r>
    </w:p>
    <w:p w14:paraId="46BCFC49" w14:textId="0CECEED9" w:rsidR="00835311" w:rsidRPr="00146863" w:rsidRDefault="3D4EB16A" w:rsidP="00DF21DC">
      <w:pPr>
        <w:pStyle w:val="Odsekzoznamu"/>
        <w:numPr>
          <w:ilvl w:val="0"/>
          <w:numId w:val="13"/>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oživenie zariadení vrátane overenia dostupnosti aktualizácie </w:t>
      </w:r>
      <w:proofErr w:type="spellStart"/>
      <w:r w:rsidRPr="00146863">
        <w:rPr>
          <w:rFonts w:ascii="Arial Narrow" w:eastAsia="Arial Narrow" w:hAnsi="Arial Narrow" w:cs="Arial Narrow"/>
          <w:szCs w:val="22"/>
        </w:rPr>
        <w:t>firmwaru</w:t>
      </w:r>
      <w:proofErr w:type="spellEnd"/>
      <w:r w:rsidRPr="00146863">
        <w:rPr>
          <w:rFonts w:ascii="Arial Narrow" w:eastAsia="Arial Narrow" w:hAnsi="Arial Narrow" w:cs="Arial Narrow"/>
          <w:szCs w:val="22"/>
        </w:rPr>
        <w:t>, v prípade jeho dostupnosti vykonanie aktualizácie, a BIOS/UEFI nastavenia. Detailný návrh a potreby konfigurácie a konektivity bude vyplývať z DNR,</w:t>
      </w:r>
    </w:p>
    <w:p w14:paraId="4607084C" w14:textId="2ADABF6A" w:rsidR="00835311" w:rsidRPr="00146863" w:rsidRDefault="3D4EB16A" w:rsidP="00DF21DC">
      <w:pPr>
        <w:pStyle w:val="Odsekzoznamu"/>
        <w:numPr>
          <w:ilvl w:val="0"/>
          <w:numId w:val="13"/>
        </w:num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testovanie funkčnosti implementovaných zariadení, nastavenie a optimalizácia jednotlivých funkcionalít uvedených v Prílohe č. 2 Zmluvy Špecifikácia požiadaviek (časť Server typ </w:t>
      </w:r>
      <w:r w:rsidR="43413FBA" w:rsidRPr="00146863">
        <w:rPr>
          <w:rFonts w:ascii="Arial Narrow" w:eastAsia="Arial Narrow" w:hAnsi="Arial Narrow" w:cs="Arial Narrow"/>
          <w:szCs w:val="22"/>
        </w:rPr>
        <w:t>4</w:t>
      </w:r>
      <w:r w:rsidRPr="00146863">
        <w:rPr>
          <w:rFonts w:ascii="Arial Narrow" w:eastAsia="Arial Narrow" w:hAnsi="Arial Narrow" w:cs="Arial Narrow"/>
          <w:szCs w:val="22"/>
        </w:rPr>
        <w:t>).</w:t>
      </w:r>
    </w:p>
    <w:p w14:paraId="09FEAEA6" w14:textId="4BBC4DD9" w:rsidR="00835311" w:rsidRPr="00146863" w:rsidRDefault="00835311" w:rsidP="00146863">
      <w:pPr>
        <w:spacing w:after="0"/>
        <w:jc w:val="both"/>
        <w:rPr>
          <w:rFonts w:ascii="Arial Narrow" w:eastAsia="Arial Narrow" w:hAnsi="Arial Narrow" w:cs="Arial Narrow"/>
          <w:szCs w:val="22"/>
        </w:rPr>
      </w:pPr>
    </w:p>
    <w:p w14:paraId="0431B5E6" w14:textId="5DAAD0C5" w:rsidR="00835311" w:rsidRPr="00DF21DC" w:rsidRDefault="32943B68" w:rsidP="00146863">
      <w:pPr>
        <w:spacing w:after="0"/>
        <w:jc w:val="both"/>
        <w:rPr>
          <w:rFonts w:ascii="Arial Narrow" w:hAnsi="Arial Narrow"/>
          <w:szCs w:val="22"/>
        </w:rPr>
      </w:pPr>
      <w:r w:rsidRPr="00146863">
        <w:rPr>
          <w:rFonts w:ascii="Arial Narrow" w:eastAsia="Arial Narrow" w:hAnsi="Arial Narrow" w:cs="Arial Narrow"/>
          <w:szCs w:val="22"/>
        </w:rPr>
        <w:t>Zoznam výstupov pre aktivitu 2.2:</w:t>
      </w:r>
    </w:p>
    <w:p w14:paraId="0978EAC6" w14:textId="7D6CD009" w:rsidR="00835311" w:rsidRPr="00146863" w:rsidRDefault="00C26113" w:rsidP="00146863">
      <w:pPr>
        <w:pStyle w:val="Odsekzoznamu"/>
        <w:numPr>
          <w:ilvl w:val="0"/>
          <w:numId w:val="14"/>
        </w:numPr>
        <w:spacing w:after="0"/>
        <w:jc w:val="both"/>
        <w:rPr>
          <w:rFonts w:ascii="Arial Narrow" w:eastAsia="Arial Narrow" w:hAnsi="Arial Narrow" w:cs="Arial Narrow"/>
          <w:szCs w:val="22"/>
        </w:rPr>
      </w:pPr>
      <w:r>
        <w:rPr>
          <w:rFonts w:ascii="Arial Narrow" w:eastAsia="Arial Narrow" w:hAnsi="Arial Narrow" w:cs="Arial Narrow"/>
          <w:szCs w:val="22"/>
        </w:rPr>
        <w:t>P</w:t>
      </w:r>
      <w:r w:rsidR="14D4C49F" w:rsidRPr="00146863">
        <w:rPr>
          <w:rFonts w:ascii="Arial Narrow" w:eastAsia="Arial Narrow" w:hAnsi="Arial Narrow" w:cs="Arial Narrow"/>
          <w:szCs w:val="22"/>
        </w:rPr>
        <w:t>lne funkčn</w:t>
      </w:r>
      <w:r w:rsidR="714652A1" w:rsidRPr="00146863">
        <w:rPr>
          <w:rFonts w:ascii="Arial Narrow" w:eastAsia="Arial Narrow" w:hAnsi="Arial Narrow" w:cs="Arial Narrow"/>
          <w:szCs w:val="22"/>
        </w:rPr>
        <w:t>é</w:t>
      </w:r>
      <w:r w:rsidR="14D4C49F" w:rsidRPr="00146863">
        <w:rPr>
          <w:rFonts w:ascii="Arial Narrow" w:eastAsia="Arial Narrow" w:hAnsi="Arial Narrow" w:cs="Arial Narrow"/>
          <w:szCs w:val="22"/>
        </w:rPr>
        <w:t xml:space="preserve"> a do riadnej prevádzky uvedené zariadenia v bode A</w:t>
      </w:r>
      <w:r w:rsidR="00182D0B" w:rsidRPr="00146863">
        <w:rPr>
          <w:rFonts w:ascii="Arial Narrow" w:eastAsia="Arial Narrow" w:hAnsi="Arial Narrow" w:cs="Arial Narrow"/>
          <w:szCs w:val="22"/>
        </w:rPr>
        <w:t xml:space="preserve"> (server typ 1)</w:t>
      </w:r>
      <w:r w:rsidR="14D4C49F" w:rsidRPr="00146863">
        <w:rPr>
          <w:rFonts w:ascii="Arial Narrow" w:eastAsia="Arial Narrow" w:hAnsi="Arial Narrow" w:cs="Arial Narrow"/>
          <w:szCs w:val="22"/>
        </w:rPr>
        <w:t>, ktoré poskytujú plnú funkcionalitu a spĺňajú minimálne požiadavky definované v Prílohe č. 2 Zmluvy Špecifikácia požiadaviek</w:t>
      </w:r>
      <w:r>
        <w:rPr>
          <w:rFonts w:ascii="Arial Narrow" w:eastAsia="Arial Narrow" w:hAnsi="Arial Narrow" w:cs="Arial Narrow"/>
          <w:szCs w:val="22"/>
        </w:rPr>
        <w:t>.</w:t>
      </w:r>
    </w:p>
    <w:p w14:paraId="5DFE2320" w14:textId="5275E55A" w:rsidR="00835311" w:rsidRPr="00146863" w:rsidRDefault="00C26113" w:rsidP="00146863">
      <w:pPr>
        <w:pStyle w:val="Odsekzoznamu"/>
        <w:numPr>
          <w:ilvl w:val="0"/>
          <w:numId w:val="14"/>
        </w:numPr>
        <w:spacing w:after="0"/>
        <w:jc w:val="both"/>
        <w:rPr>
          <w:rFonts w:ascii="Arial Narrow" w:eastAsia="Arial Narrow" w:hAnsi="Arial Narrow" w:cs="Arial Narrow"/>
          <w:szCs w:val="22"/>
        </w:rPr>
      </w:pPr>
      <w:r>
        <w:rPr>
          <w:rFonts w:ascii="Arial Narrow" w:eastAsia="Arial Narrow" w:hAnsi="Arial Narrow" w:cs="Arial Narrow"/>
          <w:szCs w:val="22"/>
        </w:rPr>
        <w:t>P</w:t>
      </w:r>
      <w:r w:rsidR="14D4C49F" w:rsidRPr="00146863">
        <w:rPr>
          <w:rFonts w:ascii="Arial Narrow" w:eastAsia="Arial Narrow" w:hAnsi="Arial Narrow" w:cs="Arial Narrow"/>
          <w:szCs w:val="22"/>
        </w:rPr>
        <w:t>lne funkčn</w:t>
      </w:r>
      <w:r w:rsidR="68206B3A" w:rsidRPr="00146863">
        <w:rPr>
          <w:rFonts w:ascii="Arial Narrow" w:eastAsia="Arial Narrow" w:hAnsi="Arial Narrow" w:cs="Arial Narrow"/>
          <w:szCs w:val="22"/>
        </w:rPr>
        <w:t>é</w:t>
      </w:r>
      <w:r w:rsidR="14D4C49F" w:rsidRPr="00146863">
        <w:rPr>
          <w:rFonts w:ascii="Arial Narrow" w:eastAsia="Arial Narrow" w:hAnsi="Arial Narrow" w:cs="Arial Narrow"/>
          <w:szCs w:val="22"/>
        </w:rPr>
        <w:t xml:space="preserve"> a do riadnej prevádzky uvedené zariadenia v bodoch B</w:t>
      </w:r>
      <w:r w:rsidR="3144669F" w:rsidRPr="00146863">
        <w:rPr>
          <w:rFonts w:ascii="Arial Narrow" w:eastAsia="Arial Narrow" w:hAnsi="Arial Narrow" w:cs="Arial Narrow"/>
          <w:szCs w:val="22"/>
        </w:rPr>
        <w:t>, C</w:t>
      </w:r>
      <w:r w:rsidR="14D4C49F" w:rsidRPr="00146863">
        <w:rPr>
          <w:rFonts w:ascii="Arial Narrow" w:eastAsia="Arial Narrow" w:hAnsi="Arial Narrow" w:cs="Arial Narrow"/>
          <w:szCs w:val="22"/>
        </w:rPr>
        <w:t xml:space="preserve"> a</w:t>
      </w:r>
      <w:r w:rsidR="00182D0B" w:rsidRPr="00146863">
        <w:rPr>
          <w:rFonts w:ascii="Arial Narrow" w:eastAsia="Arial Narrow" w:hAnsi="Arial Narrow" w:cs="Arial Narrow"/>
          <w:szCs w:val="22"/>
        </w:rPr>
        <w:t> </w:t>
      </w:r>
      <w:r w:rsidR="3C767A63" w:rsidRPr="00146863">
        <w:rPr>
          <w:rFonts w:ascii="Arial Narrow" w:eastAsia="Arial Narrow" w:hAnsi="Arial Narrow" w:cs="Arial Narrow"/>
          <w:szCs w:val="22"/>
        </w:rPr>
        <w:t>D</w:t>
      </w:r>
      <w:r w:rsidR="00182D0B" w:rsidRPr="00146863">
        <w:rPr>
          <w:rFonts w:ascii="Arial Narrow" w:eastAsia="Arial Narrow" w:hAnsi="Arial Narrow" w:cs="Arial Narrow"/>
          <w:szCs w:val="22"/>
        </w:rPr>
        <w:t xml:space="preserve"> (server typ 2, 3 a 4)</w:t>
      </w:r>
      <w:r w:rsidR="14D4C49F" w:rsidRPr="00146863">
        <w:rPr>
          <w:rFonts w:ascii="Arial Narrow" w:eastAsia="Arial Narrow" w:hAnsi="Arial Narrow" w:cs="Arial Narrow"/>
          <w:szCs w:val="22"/>
        </w:rPr>
        <w:t>, ktoré poskytujú plnú funkcionalitu a spĺňajú minimálne požiadavky definované v Prílohe č. 2 Zmluvy Špecifikácia požiadaviek.</w:t>
      </w:r>
    </w:p>
    <w:p w14:paraId="616078B3" w14:textId="77777777" w:rsidR="00182D0B" w:rsidRPr="00DF21DC" w:rsidRDefault="00182D0B" w:rsidP="00DF21DC">
      <w:pPr>
        <w:spacing w:after="0"/>
        <w:jc w:val="both"/>
        <w:rPr>
          <w:rFonts w:ascii="Arial Narrow" w:eastAsia="Arial Narrow" w:hAnsi="Arial Narrow" w:cs="Arial Narrow"/>
          <w:szCs w:val="22"/>
        </w:rPr>
      </w:pPr>
    </w:p>
    <w:p w14:paraId="06BF3021" w14:textId="481302E0" w:rsidR="001167D1" w:rsidRPr="00146863" w:rsidRDefault="5794B03E" w:rsidP="00146863">
      <w:pPr>
        <w:pStyle w:val="Odsekzoznamu"/>
        <w:numPr>
          <w:ilvl w:val="1"/>
          <w:numId w:val="25"/>
        </w:numPr>
        <w:spacing w:after="0"/>
        <w:rPr>
          <w:rFonts w:ascii="Arial Narrow" w:hAnsi="Arial Narrow"/>
          <w:b/>
          <w:bCs/>
          <w:szCs w:val="22"/>
          <w:u w:val="single"/>
        </w:rPr>
      </w:pPr>
      <w:proofErr w:type="spellStart"/>
      <w:r w:rsidRPr="00146863">
        <w:rPr>
          <w:rFonts w:ascii="Arial Narrow" w:hAnsi="Arial Narrow"/>
          <w:b/>
          <w:bCs/>
          <w:szCs w:val="22"/>
          <w:u w:val="single"/>
        </w:rPr>
        <w:t>Virtualizačná</w:t>
      </w:r>
      <w:proofErr w:type="spellEnd"/>
      <w:r w:rsidRPr="00146863">
        <w:rPr>
          <w:rFonts w:ascii="Arial Narrow" w:hAnsi="Arial Narrow"/>
          <w:b/>
          <w:bCs/>
          <w:szCs w:val="22"/>
          <w:u w:val="single"/>
        </w:rPr>
        <w:t xml:space="preserve"> platforma a operačný systém</w:t>
      </w:r>
    </w:p>
    <w:p w14:paraId="4098F7A6" w14:textId="7035977F" w:rsidR="51BC25EA" w:rsidRPr="00146863" w:rsidRDefault="51BC25EA" w:rsidP="00146863">
      <w:pPr>
        <w:spacing w:after="0"/>
        <w:jc w:val="both"/>
        <w:rPr>
          <w:rFonts w:ascii="Arial Narrow" w:eastAsia="Arial Narrow" w:hAnsi="Arial Narrow" w:cs="Arial Narrow"/>
          <w:szCs w:val="22"/>
        </w:rPr>
      </w:pPr>
    </w:p>
    <w:p w14:paraId="47A4B91B" w14:textId="19AFFDD4" w:rsidR="00AC4AD1" w:rsidRPr="00DF21DC" w:rsidRDefault="5A6B6CF9" w:rsidP="00146863">
      <w:pPr>
        <w:jc w:val="both"/>
        <w:rPr>
          <w:rFonts w:ascii="Arial Narrow" w:hAnsi="Arial Narrow"/>
          <w:szCs w:val="22"/>
        </w:rPr>
      </w:pPr>
      <w:r w:rsidRPr="00146863">
        <w:rPr>
          <w:rFonts w:ascii="Arial Narrow" w:eastAsia="Arial Narrow" w:hAnsi="Arial Narrow" w:cs="Arial Narrow"/>
          <w:szCs w:val="22"/>
        </w:rPr>
        <w:t>Verejný obstarávateľ požaduje dodanie a implementáciu:</w:t>
      </w:r>
    </w:p>
    <w:p w14:paraId="546FC2E9" w14:textId="7CB66573" w:rsidR="00AC4AD1" w:rsidRPr="00DF21DC" w:rsidRDefault="3E4CE384" w:rsidP="00146863">
      <w:pPr>
        <w:jc w:val="both"/>
        <w:rPr>
          <w:rFonts w:ascii="Arial Narrow" w:hAnsi="Arial Narrow"/>
          <w:szCs w:val="22"/>
        </w:rPr>
      </w:pPr>
      <w:proofErr w:type="spellStart"/>
      <w:r w:rsidRPr="00146863">
        <w:rPr>
          <w:rFonts w:ascii="Arial Narrow" w:eastAsia="Arial Narrow" w:hAnsi="Arial Narrow" w:cs="Arial Narrow"/>
          <w:szCs w:val="22"/>
        </w:rPr>
        <w:t>V</w:t>
      </w:r>
      <w:r w:rsidR="57A475FA" w:rsidRPr="00146863">
        <w:rPr>
          <w:rFonts w:ascii="Arial Narrow" w:eastAsia="Arial Narrow" w:hAnsi="Arial Narrow" w:cs="Arial Narrow"/>
          <w:szCs w:val="22"/>
        </w:rPr>
        <w:t>irtualizačnej</w:t>
      </w:r>
      <w:proofErr w:type="spellEnd"/>
      <w:r w:rsidR="57A475FA" w:rsidRPr="00146863">
        <w:rPr>
          <w:rFonts w:ascii="Arial Narrow" w:eastAsia="Arial Narrow" w:hAnsi="Arial Narrow" w:cs="Arial Narrow"/>
          <w:szCs w:val="22"/>
        </w:rPr>
        <w:t xml:space="preserve"> platformy </w:t>
      </w:r>
      <w:r w:rsidR="58C6F04F" w:rsidRPr="00146863">
        <w:rPr>
          <w:rFonts w:ascii="Arial Narrow" w:eastAsia="Arial Narrow" w:hAnsi="Arial Narrow" w:cs="Arial Narrow"/>
          <w:szCs w:val="22"/>
        </w:rPr>
        <w:t>(ďalej len „</w:t>
      </w:r>
      <w:r w:rsidR="58C6F04F" w:rsidRPr="00146863">
        <w:rPr>
          <w:rFonts w:ascii="Arial Narrow" w:eastAsia="Arial Narrow" w:hAnsi="Arial Narrow" w:cs="Arial Narrow"/>
          <w:b/>
          <w:bCs/>
          <w:szCs w:val="22"/>
        </w:rPr>
        <w:t>systém 1</w:t>
      </w:r>
      <w:r w:rsidR="58C6F04F" w:rsidRPr="00146863">
        <w:rPr>
          <w:rFonts w:ascii="Arial Narrow" w:eastAsia="Arial Narrow" w:hAnsi="Arial Narrow" w:cs="Arial Narrow"/>
          <w:szCs w:val="22"/>
        </w:rPr>
        <w:t xml:space="preserve">“) </w:t>
      </w:r>
      <w:r w:rsidR="57A475FA" w:rsidRPr="00146863">
        <w:rPr>
          <w:rFonts w:ascii="Arial Narrow" w:eastAsia="Arial Narrow" w:hAnsi="Arial Narrow" w:cs="Arial Narrow"/>
          <w:szCs w:val="22"/>
        </w:rPr>
        <w:t xml:space="preserve">pre prevádzku jednotlivých bezpečnostných nástrojov, s licenčným pokrytím minimálne pre všetky fyzické zariadenia </w:t>
      </w:r>
      <w:r w:rsidR="26D247D8" w:rsidRPr="00146863">
        <w:rPr>
          <w:rFonts w:ascii="Arial Narrow" w:eastAsia="Arial Narrow" w:hAnsi="Arial Narrow" w:cs="Arial Narrow"/>
          <w:szCs w:val="22"/>
        </w:rPr>
        <w:t xml:space="preserve">(a s pokrytím celkového výkonu týchto zariadení) </w:t>
      </w:r>
      <w:r w:rsidR="57A475FA" w:rsidRPr="00146863">
        <w:rPr>
          <w:rFonts w:ascii="Arial Narrow" w:eastAsia="Arial Narrow" w:hAnsi="Arial Narrow" w:cs="Arial Narrow"/>
          <w:szCs w:val="22"/>
        </w:rPr>
        <w:t xml:space="preserve">dodávané </w:t>
      </w:r>
      <w:r w:rsidR="007520E2" w:rsidRPr="00146863">
        <w:rPr>
          <w:rFonts w:ascii="Arial Narrow" w:eastAsia="Arial Narrow" w:hAnsi="Arial Narrow" w:cs="Arial Narrow"/>
          <w:szCs w:val="22"/>
        </w:rPr>
        <w:br/>
      </w:r>
      <w:r w:rsidR="57A475FA" w:rsidRPr="00146863">
        <w:rPr>
          <w:rFonts w:ascii="Arial Narrow" w:eastAsia="Arial Narrow" w:hAnsi="Arial Narrow" w:cs="Arial Narrow"/>
          <w:szCs w:val="22"/>
        </w:rPr>
        <w:t xml:space="preserve">v rámci bodu A </w:t>
      </w:r>
      <w:proofErr w:type="spellStart"/>
      <w:r w:rsidR="57A475FA" w:rsidRPr="00146863">
        <w:rPr>
          <w:rFonts w:ascii="Arial Narrow" w:eastAsia="Arial Narrow" w:hAnsi="Arial Narrow" w:cs="Arial Narrow"/>
          <w:szCs w:val="22"/>
        </w:rPr>
        <w:t>a</w:t>
      </w:r>
      <w:proofErr w:type="spellEnd"/>
      <w:r w:rsidR="57A475FA" w:rsidRPr="00146863">
        <w:rPr>
          <w:rFonts w:ascii="Arial Narrow" w:eastAsia="Arial Narrow" w:hAnsi="Arial Narrow" w:cs="Arial Narrow"/>
          <w:szCs w:val="22"/>
        </w:rPr>
        <w:t xml:space="preserve"> B aktivity 2.</w:t>
      </w:r>
      <w:r w:rsidR="3B392534" w:rsidRPr="00146863">
        <w:rPr>
          <w:rFonts w:ascii="Arial Narrow" w:eastAsia="Arial Narrow" w:hAnsi="Arial Narrow" w:cs="Arial Narrow"/>
          <w:szCs w:val="22"/>
        </w:rPr>
        <w:t>2</w:t>
      </w:r>
      <w:r w:rsidR="57A475FA" w:rsidRPr="00146863">
        <w:rPr>
          <w:rFonts w:ascii="Arial Narrow" w:eastAsia="Arial Narrow" w:hAnsi="Arial Narrow" w:cs="Arial Narrow"/>
          <w:szCs w:val="22"/>
        </w:rPr>
        <w:t xml:space="preserve"> Serverová a </w:t>
      </w:r>
      <w:proofErr w:type="spellStart"/>
      <w:r w:rsidR="57A475FA" w:rsidRPr="00146863">
        <w:rPr>
          <w:rFonts w:ascii="Arial Narrow" w:eastAsia="Arial Narrow" w:hAnsi="Arial Narrow" w:cs="Arial Narrow"/>
          <w:szCs w:val="22"/>
        </w:rPr>
        <w:t>úložisková</w:t>
      </w:r>
      <w:proofErr w:type="spellEnd"/>
      <w:r w:rsidR="57A475FA" w:rsidRPr="00146863">
        <w:rPr>
          <w:rFonts w:ascii="Arial Narrow" w:eastAsia="Arial Narrow" w:hAnsi="Arial Narrow" w:cs="Arial Narrow"/>
          <w:szCs w:val="22"/>
        </w:rPr>
        <w:t xml:space="preserve"> infraštruktúra.</w:t>
      </w:r>
    </w:p>
    <w:p w14:paraId="36BB196C" w14:textId="1E42062B" w:rsidR="00AC4AD1" w:rsidRPr="00146863" w:rsidRDefault="5C109CC4" w:rsidP="00146863">
      <w:pPr>
        <w:jc w:val="both"/>
        <w:rPr>
          <w:rFonts w:ascii="Arial Narrow" w:eastAsia="Arial Narrow" w:hAnsi="Arial Narrow" w:cs="Arial Narrow"/>
          <w:szCs w:val="22"/>
        </w:rPr>
      </w:pPr>
      <w:r w:rsidRPr="00146863">
        <w:rPr>
          <w:rFonts w:ascii="Arial Narrow" w:eastAsia="Arial Narrow" w:hAnsi="Arial Narrow" w:cs="Arial Narrow"/>
          <w:szCs w:val="22"/>
        </w:rPr>
        <w:t>O</w:t>
      </w:r>
      <w:r w:rsidR="71B79802" w:rsidRPr="00146863">
        <w:rPr>
          <w:rFonts w:ascii="Arial Narrow" w:eastAsia="Arial Narrow" w:hAnsi="Arial Narrow" w:cs="Arial Narrow"/>
          <w:szCs w:val="22"/>
        </w:rPr>
        <w:t>peračného systému na báze Microsoft (ďalej len „</w:t>
      </w:r>
      <w:r w:rsidR="71B79802" w:rsidRPr="00146863">
        <w:rPr>
          <w:rFonts w:ascii="Arial Narrow" w:eastAsia="Arial Narrow" w:hAnsi="Arial Narrow" w:cs="Arial Narrow"/>
          <w:b/>
          <w:bCs/>
          <w:szCs w:val="22"/>
        </w:rPr>
        <w:t>systém 2</w:t>
      </w:r>
      <w:r w:rsidR="71B79802" w:rsidRPr="00146863">
        <w:rPr>
          <w:rFonts w:ascii="Arial Narrow" w:eastAsia="Arial Narrow" w:hAnsi="Arial Narrow" w:cs="Arial Narrow"/>
          <w:szCs w:val="22"/>
        </w:rPr>
        <w:t>“), s licenčným pokrytím min</w:t>
      </w:r>
      <w:r w:rsidR="00182D0B" w:rsidRPr="00146863">
        <w:rPr>
          <w:rFonts w:ascii="Arial Narrow" w:eastAsia="Arial Narrow" w:hAnsi="Arial Narrow" w:cs="Arial Narrow"/>
          <w:szCs w:val="22"/>
        </w:rPr>
        <w:t>imálne</w:t>
      </w:r>
      <w:r w:rsidR="71B79802" w:rsidRPr="00146863">
        <w:rPr>
          <w:rFonts w:ascii="Arial Narrow" w:eastAsia="Arial Narrow" w:hAnsi="Arial Narrow" w:cs="Arial Narrow"/>
          <w:szCs w:val="22"/>
        </w:rPr>
        <w:t xml:space="preserve"> pre </w:t>
      </w:r>
      <w:r w:rsidR="210E8228" w:rsidRPr="00146863">
        <w:rPr>
          <w:rFonts w:ascii="Arial Narrow" w:eastAsia="Arial Narrow" w:hAnsi="Arial Narrow" w:cs="Arial Narrow"/>
          <w:szCs w:val="22"/>
        </w:rPr>
        <w:t>všetky servery označené v</w:t>
      </w:r>
      <w:r w:rsidR="2024E3A0" w:rsidRPr="00146863">
        <w:rPr>
          <w:rFonts w:ascii="Arial Narrow" w:eastAsia="Arial Narrow" w:hAnsi="Arial Narrow" w:cs="Arial Narrow"/>
          <w:szCs w:val="22"/>
        </w:rPr>
        <w:t> tomto dokumente</w:t>
      </w:r>
      <w:r w:rsidR="210E8228" w:rsidRPr="00146863">
        <w:rPr>
          <w:rFonts w:ascii="Arial Narrow" w:eastAsia="Arial Narrow" w:hAnsi="Arial Narrow" w:cs="Arial Narrow"/>
          <w:szCs w:val="22"/>
        </w:rPr>
        <w:t xml:space="preserve"> ako</w:t>
      </w:r>
      <w:r w:rsidR="2024E3A0" w:rsidRPr="00146863">
        <w:rPr>
          <w:rFonts w:ascii="Arial Narrow" w:eastAsia="Arial Narrow" w:hAnsi="Arial Narrow" w:cs="Arial Narrow"/>
          <w:szCs w:val="22"/>
        </w:rPr>
        <w:t xml:space="preserve"> </w:t>
      </w:r>
      <w:r w:rsidR="322981DC" w:rsidRPr="00146863">
        <w:rPr>
          <w:rFonts w:ascii="Arial Narrow" w:eastAsia="Arial Narrow" w:hAnsi="Arial Narrow" w:cs="Arial Narrow"/>
          <w:szCs w:val="22"/>
        </w:rPr>
        <w:t>server typ 2 a server typ 4</w:t>
      </w:r>
      <w:r w:rsidR="2024E3A0" w:rsidRPr="00146863">
        <w:rPr>
          <w:rFonts w:ascii="Arial Narrow" w:eastAsia="Arial Narrow" w:hAnsi="Arial Narrow" w:cs="Arial Narrow"/>
          <w:szCs w:val="22"/>
        </w:rPr>
        <w:t xml:space="preserve">, vrátane </w:t>
      </w:r>
      <w:r w:rsidR="2024E3A0" w:rsidRPr="00146863">
        <w:rPr>
          <w:rFonts w:ascii="Arial Narrow" w:hAnsi="Arial Narrow"/>
          <w:szCs w:val="22"/>
        </w:rPr>
        <w:t xml:space="preserve">licencie pre Microsoft </w:t>
      </w:r>
      <w:proofErr w:type="spellStart"/>
      <w:r w:rsidR="2024E3A0" w:rsidRPr="00146863">
        <w:rPr>
          <w:rFonts w:ascii="Arial Narrow" w:hAnsi="Arial Narrow"/>
          <w:szCs w:val="22"/>
        </w:rPr>
        <w:t>Remote</w:t>
      </w:r>
      <w:proofErr w:type="spellEnd"/>
      <w:r w:rsidR="2024E3A0" w:rsidRPr="00146863">
        <w:rPr>
          <w:rFonts w:ascii="Arial Narrow" w:hAnsi="Arial Narrow"/>
          <w:szCs w:val="22"/>
        </w:rPr>
        <w:t xml:space="preserve"> Desktop </w:t>
      </w:r>
      <w:proofErr w:type="spellStart"/>
      <w:r w:rsidR="2024E3A0" w:rsidRPr="00146863">
        <w:rPr>
          <w:rFonts w:ascii="Arial Narrow" w:hAnsi="Arial Narrow"/>
          <w:szCs w:val="22"/>
        </w:rPr>
        <w:t>Services</w:t>
      </w:r>
      <w:proofErr w:type="spellEnd"/>
      <w:r w:rsidR="2024E3A0" w:rsidRPr="00146863">
        <w:rPr>
          <w:rFonts w:ascii="Arial Narrow" w:hAnsi="Arial Narrow"/>
          <w:szCs w:val="22"/>
        </w:rPr>
        <w:t xml:space="preserve"> CAL (RDS CAL), ktorá je potrebná pre tzv. </w:t>
      </w:r>
      <w:proofErr w:type="spellStart"/>
      <w:r w:rsidR="2024E3A0" w:rsidRPr="00146863">
        <w:rPr>
          <w:rFonts w:ascii="Arial Narrow" w:hAnsi="Arial Narrow"/>
          <w:szCs w:val="22"/>
        </w:rPr>
        <w:t>Jump</w:t>
      </w:r>
      <w:proofErr w:type="spellEnd"/>
      <w:r w:rsidR="2024E3A0" w:rsidRPr="00146863">
        <w:rPr>
          <w:rFonts w:ascii="Arial Narrow" w:hAnsi="Arial Narrow"/>
          <w:szCs w:val="22"/>
        </w:rPr>
        <w:t xml:space="preserve"> server založený na báze operačného systému Microsoft Server v počte pokrývajúcom celkový počet privilegovaných používateľov pre potreby bezpečnostného nástroja 3 (t. j. 25 ks).</w:t>
      </w:r>
    </w:p>
    <w:p w14:paraId="221C5D2A" w14:textId="4576B8D8" w:rsidR="00AC4AD1" w:rsidRPr="00DF21DC" w:rsidRDefault="4A8EFA23" w:rsidP="00146863">
      <w:pPr>
        <w:jc w:val="both"/>
        <w:rPr>
          <w:rFonts w:ascii="Arial Narrow" w:hAnsi="Arial Narrow"/>
          <w:szCs w:val="22"/>
        </w:rPr>
      </w:pPr>
      <w:r w:rsidRPr="00146863">
        <w:rPr>
          <w:rFonts w:ascii="Arial Narrow" w:eastAsia="Arial Narrow" w:hAnsi="Arial Narrow" w:cs="Arial Narrow"/>
          <w:szCs w:val="22"/>
        </w:rPr>
        <w:t>O</w:t>
      </w:r>
      <w:r w:rsidR="57A475FA" w:rsidRPr="00146863">
        <w:rPr>
          <w:rFonts w:ascii="Arial Narrow" w:eastAsia="Arial Narrow" w:hAnsi="Arial Narrow" w:cs="Arial Narrow"/>
          <w:szCs w:val="22"/>
        </w:rPr>
        <w:t>peračného systému na báze Linux (ďalej len „</w:t>
      </w:r>
      <w:r w:rsidR="57A475FA" w:rsidRPr="00146863">
        <w:rPr>
          <w:rFonts w:ascii="Arial Narrow" w:eastAsia="Arial Narrow" w:hAnsi="Arial Narrow" w:cs="Arial Narrow"/>
          <w:b/>
          <w:bCs/>
          <w:szCs w:val="22"/>
        </w:rPr>
        <w:t>systém 3</w:t>
      </w:r>
      <w:r w:rsidR="57A475FA" w:rsidRPr="00146863">
        <w:rPr>
          <w:rFonts w:ascii="Arial Narrow" w:eastAsia="Arial Narrow" w:hAnsi="Arial Narrow" w:cs="Arial Narrow"/>
          <w:szCs w:val="22"/>
        </w:rPr>
        <w:t xml:space="preserve">“), s licenčným pokrytím pri počítaní licencií per fyzický procesor, resp. obsadený procesorový </w:t>
      </w:r>
      <w:proofErr w:type="spellStart"/>
      <w:r w:rsidR="57A475FA" w:rsidRPr="00146863">
        <w:rPr>
          <w:rFonts w:ascii="Arial Narrow" w:eastAsia="Arial Narrow" w:hAnsi="Arial Narrow" w:cs="Arial Narrow"/>
          <w:szCs w:val="22"/>
        </w:rPr>
        <w:t>socket</w:t>
      </w:r>
      <w:proofErr w:type="spellEnd"/>
      <w:r w:rsidR="37B8EDEA" w:rsidRPr="00146863">
        <w:rPr>
          <w:rFonts w:ascii="Arial Narrow" w:eastAsia="Arial Narrow" w:hAnsi="Arial Narrow" w:cs="Arial Narrow"/>
          <w:szCs w:val="22"/>
        </w:rPr>
        <w:t>,</w:t>
      </w:r>
      <w:r w:rsidR="57A475FA" w:rsidRPr="00146863">
        <w:rPr>
          <w:rFonts w:ascii="Arial Narrow" w:eastAsia="Arial Narrow" w:hAnsi="Arial Narrow" w:cs="Arial Narrow"/>
          <w:szCs w:val="22"/>
        </w:rPr>
        <w:t xml:space="preserve"> min. pre inštaláciu neobmedzeného počtu </w:t>
      </w:r>
      <w:proofErr w:type="spellStart"/>
      <w:r w:rsidR="57A475FA" w:rsidRPr="00146863">
        <w:rPr>
          <w:rFonts w:ascii="Arial Narrow" w:eastAsia="Arial Narrow" w:hAnsi="Arial Narrow" w:cs="Arial Narrow"/>
          <w:szCs w:val="22"/>
        </w:rPr>
        <w:t>virtualizovaných</w:t>
      </w:r>
      <w:proofErr w:type="spellEnd"/>
      <w:r w:rsidR="57A475FA" w:rsidRPr="00146863">
        <w:rPr>
          <w:rFonts w:ascii="Arial Narrow" w:eastAsia="Arial Narrow" w:hAnsi="Arial Narrow" w:cs="Arial Narrow"/>
          <w:szCs w:val="22"/>
        </w:rPr>
        <w:t xml:space="preserve"> Linuxových serverov na fyzických zariadeniach, ktoré sú uvedené </w:t>
      </w:r>
      <w:r w:rsidR="0022167A" w:rsidRPr="00146863">
        <w:rPr>
          <w:rFonts w:ascii="Arial Narrow" w:eastAsia="Arial Narrow" w:hAnsi="Arial Narrow" w:cs="Arial Narrow"/>
          <w:szCs w:val="22"/>
        </w:rPr>
        <w:t xml:space="preserve"> </w:t>
      </w:r>
      <w:r w:rsidR="57A475FA" w:rsidRPr="00146863">
        <w:rPr>
          <w:rFonts w:ascii="Arial Narrow" w:eastAsia="Arial Narrow" w:hAnsi="Arial Narrow" w:cs="Arial Narrow"/>
          <w:szCs w:val="22"/>
        </w:rPr>
        <w:t xml:space="preserve">v rámci bodu A </w:t>
      </w:r>
      <w:proofErr w:type="spellStart"/>
      <w:r w:rsidR="57A475FA" w:rsidRPr="00146863">
        <w:rPr>
          <w:rFonts w:ascii="Arial Narrow" w:eastAsia="Arial Narrow" w:hAnsi="Arial Narrow" w:cs="Arial Narrow"/>
          <w:szCs w:val="22"/>
        </w:rPr>
        <w:t>a</w:t>
      </w:r>
      <w:proofErr w:type="spellEnd"/>
      <w:r w:rsidR="57A475FA" w:rsidRPr="00146863">
        <w:rPr>
          <w:rFonts w:ascii="Arial Narrow" w:eastAsia="Arial Narrow" w:hAnsi="Arial Narrow" w:cs="Arial Narrow"/>
          <w:szCs w:val="22"/>
        </w:rPr>
        <w:t xml:space="preserve"> B aktivity 2.</w:t>
      </w:r>
      <w:r w:rsidR="00431AAF" w:rsidRPr="00146863">
        <w:rPr>
          <w:rFonts w:ascii="Arial Narrow" w:eastAsia="Arial Narrow" w:hAnsi="Arial Narrow" w:cs="Arial Narrow"/>
          <w:szCs w:val="22"/>
        </w:rPr>
        <w:t>2</w:t>
      </w:r>
      <w:r w:rsidR="57A475FA" w:rsidRPr="00146863">
        <w:rPr>
          <w:rFonts w:ascii="Arial Narrow" w:eastAsia="Arial Narrow" w:hAnsi="Arial Narrow" w:cs="Arial Narrow"/>
          <w:szCs w:val="22"/>
        </w:rPr>
        <w:t xml:space="preserve"> Serverová </w:t>
      </w:r>
      <w:r w:rsidR="007520E2" w:rsidRPr="00146863">
        <w:rPr>
          <w:rFonts w:ascii="Arial Narrow" w:eastAsia="Arial Narrow" w:hAnsi="Arial Narrow" w:cs="Arial Narrow"/>
          <w:szCs w:val="22"/>
        </w:rPr>
        <w:br/>
      </w:r>
      <w:r w:rsidR="57A475FA" w:rsidRPr="00146863">
        <w:rPr>
          <w:rFonts w:ascii="Arial Narrow" w:eastAsia="Arial Narrow" w:hAnsi="Arial Narrow" w:cs="Arial Narrow"/>
          <w:szCs w:val="22"/>
        </w:rPr>
        <w:t xml:space="preserve">a </w:t>
      </w:r>
      <w:proofErr w:type="spellStart"/>
      <w:r w:rsidR="57A475FA" w:rsidRPr="00146863">
        <w:rPr>
          <w:rFonts w:ascii="Arial Narrow" w:eastAsia="Arial Narrow" w:hAnsi="Arial Narrow" w:cs="Arial Narrow"/>
          <w:szCs w:val="22"/>
        </w:rPr>
        <w:t>úložisková</w:t>
      </w:r>
      <w:proofErr w:type="spellEnd"/>
      <w:r w:rsidR="57A475FA" w:rsidRPr="00146863">
        <w:rPr>
          <w:rFonts w:ascii="Arial Narrow" w:eastAsia="Arial Narrow" w:hAnsi="Arial Narrow" w:cs="Arial Narrow"/>
          <w:szCs w:val="22"/>
        </w:rPr>
        <w:t xml:space="preserve"> infraštruktúra,</w:t>
      </w:r>
    </w:p>
    <w:p w14:paraId="2C62E811" w14:textId="5DF5F748" w:rsidR="00AC4AD1" w:rsidRPr="00DF21DC" w:rsidRDefault="5A6B6CF9" w:rsidP="00DF21DC">
      <w:pPr>
        <w:spacing w:after="0"/>
        <w:jc w:val="both"/>
        <w:rPr>
          <w:rFonts w:ascii="Arial Narrow" w:hAnsi="Arial Narrow"/>
          <w:szCs w:val="22"/>
        </w:rPr>
      </w:pPr>
      <w:r w:rsidRPr="00146863">
        <w:rPr>
          <w:rFonts w:ascii="Arial Narrow" w:eastAsia="Arial Narrow" w:hAnsi="Arial Narrow" w:cs="Arial Narrow"/>
          <w:szCs w:val="22"/>
        </w:rPr>
        <w:t xml:space="preserve">ktoré spĺňajú požiadavky definované v Prílohe č. 2 Zmluvy Špecifikácia požiadaviek (časť Systém 1, Systém 2, Systém 3). </w:t>
      </w:r>
    </w:p>
    <w:p w14:paraId="51798F18" w14:textId="1B8BB088" w:rsidR="4426735A" w:rsidRPr="00146863" w:rsidRDefault="4426735A" w:rsidP="00DF21DC">
      <w:pPr>
        <w:spacing w:after="0"/>
        <w:jc w:val="both"/>
        <w:rPr>
          <w:rFonts w:ascii="Arial Narrow" w:eastAsia="Arial Narrow" w:hAnsi="Arial Narrow" w:cs="Arial Narrow"/>
          <w:szCs w:val="22"/>
        </w:rPr>
      </w:pPr>
    </w:p>
    <w:p w14:paraId="21B0C8E8" w14:textId="1E7436F6" w:rsidR="00AC4AD1" w:rsidRPr="00DF21DC" w:rsidRDefault="5A6B6CF9" w:rsidP="00DF21DC">
      <w:pPr>
        <w:spacing w:after="0"/>
        <w:jc w:val="both"/>
        <w:rPr>
          <w:rFonts w:ascii="Arial Narrow" w:hAnsi="Arial Narrow"/>
          <w:szCs w:val="22"/>
        </w:rPr>
      </w:pPr>
      <w:r w:rsidRPr="00146863">
        <w:rPr>
          <w:rFonts w:ascii="Arial Narrow" w:eastAsia="Arial Narrow" w:hAnsi="Arial Narrow" w:cs="Arial Narrow"/>
          <w:szCs w:val="22"/>
        </w:rPr>
        <w:t>Výstupom je:</w:t>
      </w:r>
    </w:p>
    <w:p w14:paraId="6E1E32D7" w14:textId="1102C26E" w:rsidR="4426735A" w:rsidRPr="00146863" w:rsidRDefault="4426735A" w:rsidP="00DF21DC">
      <w:pPr>
        <w:spacing w:after="0"/>
        <w:jc w:val="both"/>
        <w:rPr>
          <w:rFonts w:ascii="Arial Narrow" w:eastAsia="Arial Narrow" w:hAnsi="Arial Narrow" w:cs="Arial Narrow"/>
          <w:szCs w:val="22"/>
        </w:rPr>
      </w:pPr>
    </w:p>
    <w:p w14:paraId="3DF2C782" w14:textId="7EDDFDB6" w:rsidR="00AC4AD1" w:rsidRPr="00146863" w:rsidRDefault="17770D0B"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Pre systém 1: </w:t>
      </w:r>
      <w:r w:rsidR="78765C5A" w:rsidRPr="00146863">
        <w:rPr>
          <w:rFonts w:ascii="Arial Narrow" w:eastAsia="Arial Narrow" w:hAnsi="Arial Narrow" w:cs="Arial Narrow"/>
          <w:szCs w:val="22"/>
        </w:rPr>
        <w:t>D</w:t>
      </w:r>
      <w:r w:rsidR="1CC81B04" w:rsidRPr="00146863">
        <w:rPr>
          <w:rFonts w:ascii="Arial Narrow" w:eastAsia="Arial Narrow" w:hAnsi="Arial Narrow" w:cs="Arial Narrow"/>
          <w:szCs w:val="22"/>
        </w:rPr>
        <w:t>odanie a implementácia systému 1 a jeho uvedenie do prevádzky. Verejný obstarávateľ požaduje minimálne:</w:t>
      </w:r>
    </w:p>
    <w:p w14:paraId="0E947E2C" w14:textId="7EED71E3" w:rsidR="00AC4AD1" w:rsidRPr="00146863" w:rsidRDefault="00431AAF" w:rsidP="00DF21DC">
      <w:pPr>
        <w:pStyle w:val="Odsekzoznamu"/>
        <w:numPr>
          <w:ilvl w:val="0"/>
          <w:numId w:val="11"/>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P</w:t>
      </w:r>
      <w:r w:rsidR="1CC81B04" w:rsidRPr="00146863">
        <w:rPr>
          <w:rFonts w:ascii="Arial Narrow" w:eastAsia="Arial Narrow" w:hAnsi="Arial Narrow" w:cs="Arial Narrow"/>
          <w:szCs w:val="22"/>
        </w:rPr>
        <w:t xml:space="preserve">rvotná základná konfigurácia v zmysle prípravy zariadení, ktoré sú dodávané v rámci bodu A </w:t>
      </w:r>
      <w:proofErr w:type="spellStart"/>
      <w:r w:rsidR="1CC81B04" w:rsidRPr="00146863">
        <w:rPr>
          <w:rFonts w:ascii="Arial Narrow" w:eastAsia="Arial Narrow" w:hAnsi="Arial Narrow" w:cs="Arial Narrow"/>
          <w:szCs w:val="22"/>
        </w:rPr>
        <w:t>a</w:t>
      </w:r>
      <w:proofErr w:type="spellEnd"/>
      <w:r w:rsidR="1CC81B04" w:rsidRPr="00146863">
        <w:rPr>
          <w:rFonts w:ascii="Arial Narrow" w:eastAsia="Arial Narrow" w:hAnsi="Arial Narrow" w:cs="Arial Narrow"/>
          <w:szCs w:val="22"/>
        </w:rPr>
        <w:t xml:space="preserve"> B aktivity</w:t>
      </w:r>
      <w:r w:rsidR="00C26113">
        <w:rPr>
          <w:rFonts w:ascii="Arial Narrow" w:eastAsia="Arial Narrow" w:hAnsi="Arial Narrow" w:cs="Arial Narrow"/>
          <w:szCs w:val="22"/>
        </w:rPr>
        <w:t> </w:t>
      </w:r>
      <w:r w:rsidR="1CC81B04" w:rsidRPr="00146863">
        <w:rPr>
          <w:rFonts w:ascii="Arial Narrow" w:eastAsia="Arial Narrow" w:hAnsi="Arial Narrow" w:cs="Arial Narrow"/>
          <w:szCs w:val="22"/>
        </w:rPr>
        <w:t>2.</w:t>
      </w:r>
      <w:r w:rsidRPr="00146863">
        <w:rPr>
          <w:rFonts w:ascii="Arial Narrow" w:eastAsia="Arial Narrow" w:hAnsi="Arial Narrow" w:cs="Arial Narrow"/>
          <w:szCs w:val="22"/>
        </w:rPr>
        <w:t>2</w:t>
      </w:r>
      <w:r w:rsidR="1CC81B04" w:rsidRPr="00146863">
        <w:rPr>
          <w:rFonts w:ascii="Arial Narrow" w:eastAsia="Arial Narrow" w:hAnsi="Arial Narrow" w:cs="Arial Narrow"/>
          <w:szCs w:val="22"/>
        </w:rPr>
        <w:t xml:space="preserve"> Serverová a </w:t>
      </w:r>
      <w:proofErr w:type="spellStart"/>
      <w:r w:rsidR="1CC81B04" w:rsidRPr="00146863">
        <w:rPr>
          <w:rFonts w:ascii="Arial Narrow" w:eastAsia="Arial Narrow" w:hAnsi="Arial Narrow" w:cs="Arial Narrow"/>
          <w:szCs w:val="22"/>
        </w:rPr>
        <w:t>úložisková</w:t>
      </w:r>
      <w:proofErr w:type="spellEnd"/>
      <w:r w:rsidR="1CC81B04" w:rsidRPr="00146863">
        <w:rPr>
          <w:rFonts w:ascii="Arial Narrow" w:eastAsia="Arial Narrow" w:hAnsi="Arial Narrow" w:cs="Arial Narrow"/>
          <w:szCs w:val="22"/>
        </w:rPr>
        <w:t xml:space="preserve"> infraštruktúra a inštalácie </w:t>
      </w:r>
      <w:proofErr w:type="spellStart"/>
      <w:r w:rsidR="6A56C7CF" w:rsidRPr="00146863">
        <w:rPr>
          <w:rFonts w:ascii="Arial Narrow" w:eastAsia="Arial Narrow" w:hAnsi="Arial Narrow" w:cs="Arial Narrow"/>
          <w:szCs w:val="22"/>
        </w:rPr>
        <w:t>hypervízoru</w:t>
      </w:r>
      <w:proofErr w:type="spellEnd"/>
      <w:r w:rsidR="6A56C7CF" w:rsidRPr="00146863">
        <w:rPr>
          <w:rFonts w:ascii="Arial Narrow" w:eastAsia="Arial Narrow" w:hAnsi="Arial Narrow" w:cs="Arial Narrow"/>
          <w:szCs w:val="22"/>
        </w:rPr>
        <w:t xml:space="preserve"> </w:t>
      </w:r>
      <w:r w:rsidR="1CC81B04" w:rsidRPr="00146863">
        <w:rPr>
          <w:rFonts w:ascii="Arial Narrow" w:eastAsia="Arial Narrow" w:hAnsi="Arial Narrow" w:cs="Arial Narrow"/>
          <w:szCs w:val="22"/>
        </w:rPr>
        <w:t xml:space="preserve">na tieto zariadenia spolu </w:t>
      </w:r>
      <w:r w:rsidR="00DB2245" w:rsidRPr="00146863">
        <w:rPr>
          <w:rFonts w:ascii="Arial Narrow" w:eastAsia="Arial Narrow" w:hAnsi="Arial Narrow" w:cs="Arial Narrow"/>
          <w:szCs w:val="22"/>
        </w:rPr>
        <w:br/>
      </w:r>
      <w:r w:rsidR="1CC81B04" w:rsidRPr="00146863">
        <w:rPr>
          <w:rFonts w:ascii="Arial Narrow" w:eastAsia="Arial Narrow" w:hAnsi="Arial Narrow" w:cs="Arial Narrow"/>
          <w:szCs w:val="22"/>
        </w:rPr>
        <w:t xml:space="preserve">s nastavením bezpečnostných politík a opatrení v rámci zodpovedajúceho </w:t>
      </w:r>
      <w:r w:rsidR="226EFCF7" w:rsidRPr="00146863">
        <w:rPr>
          <w:rFonts w:ascii="Arial Narrow" w:eastAsia="Arial Narrow" w:hAnsi="Arial Narrow" w:cs="Arial Narrow"/>
          <w:szCs w:val="22"/>
        </w:rPr>
        <w:t xml:space="preserve">Center </w:t>
      </w:r>
      <w:proofErr w:type="spellStart"/>
      <w:r w:rsidR="226EFCF7" w:rsidRPr="00146863">
        <w:rPr>
          <w:rFonts w:ascii="Arial Narrow" w:eastAsia="Arial Narrow" w:hAnsi="Arial Narrow" w:cs="Arial Narrow"/>
          <w:szCs w:val="22"/>
        </w:rPr>
        <w:t>for</w:t>
      </w:r>
      <w:proofErr w:type="spellEnd"/>
      <w:r w:rsidR="226EFCF7" w:rsidRPr="00146863">
        <w:rPr>
          <w:rFonts w:ascii="Arial Narrow" w:eastAsia="Arial Narrow" w:hAnsi="Arial Narrow" w:cs="Arial Narrow"/>
          <w:szCs w:val="22"/>
        </w:rPr>
        <w:t xml:space="preserve"> Internet </w:t>
      </w:r>
      <w:proofErr w:type="spellStart"/>
      <w:r w:rsidR="226EFCF7" w:rsidRPr="00146863">
        <w:rPr>
          <w:rFonts w:ascii="Arial Narrow" w:eastAsia="Arial Narrow" w:hAnsi="Arial Narrow" w:cs="Arial Narrow"/>
          <w:szCs w:val="22"/>
        </w:rPr>
        <w:t>Security</w:t>
      </w:r>
      <w:proofErr w:type="spellEnd"/>
      <w:r w:rsidR="226EFCF7" w:rsidRPr="00146863">
        <w:rPr>
          <w:rFonts w:ascii="Arial Narrow" w:eastAsia="Arial Narrow" w:hAnsi="Arial Narrow" w:cs="Arial Narrow"/>
          <w:szCs w:val="22"/>
        </w:rPr>
        <w:t xml:space="preserve"> (ďalej len </w:t>
      </w:r>
      <w:r w:rsidR="0040457B" w:rsidRPr="00146863">
        <w:rPr>
          <w:rFonts w:ascii="Arial Narrow" w:eastAsia="Arial Narrow" w:hAnsi="Arial Narrow" w:cs="Arial Narrow"/>
          <w:szCs w:val="22"/>
        </w:rPr>
        <w:t>„</w:t>
      </w:r>
      <w:r w:rsidR="226EFCF7" w:rsidRPr="00146863">
        <w:rPr>
          <w:rFonts w:ascii="Arial Narrow" w:eastAsia="Arial Narrow" w:hAnsi="Arial Narrow" w:cs="Arial Narrow"/>
          <w:b/>
          <w:bCs/>
          <w:szCs w:val="22"/>
        </w:rPr>
        <w:t>CIS</w:t>
      </w:r>
      <w:r w:rsidR="226EFCF7" w:rsidRPr="00146863">
        <w:rPr>
          <w:rFonts w:ascii="Arial Narrow" w:eastAsia="Arial Narrow" w:hAnsi="Arial Narrow" w:cs="Arial Narrow"/>
          <w:szCs w:val="22"/>
        </w:rPr>
        <w:t>”)</w:t>
      </w:r>
      <w:r w:rsidR="1CC81B04" w:rsidRPr="00146863">
        <w:rPr>
          <w:rFonts w:ascii="Arial Narrow" w:eastAsia="Arial Narrow" w:hAnsi="Arial Narrow" w:cs="Arial Narrow"/>
          <w:szCs w:val="22"/>
        </w:rPr>
        <w:t xml:space="preserve"> </w:t>
      </w:r>
      <w:r w:rsidR="364769CF" w:rsidRPr="00146863">
        <w:rPr>
          <w:rFonts w:ascii="Arial Narrow" w:eastAsia="Arial Narrow" w:hAnsi="Arial Narrow" w:cs="Arial Narrow"/>
          <w:szCs w:val="22"/>
        </w:rPr>
        <w:t>B</w:t>
      </w:r>
      <w:r w:rsidR="1CC81B04" w:rsidRPr="00146863">
        <w:rPr>
          <w:rFonts w:ascii="Arial Narrow" w:eastAsia="Arial Narrow" w:hAnsi="Arial Narrow" w:cs="Arial Narrow"/>
          <w:szCs w:val="22"/>
        </w:rPr>
        <w:t>enchmarku</w:t>
      </w:r>
      <w:r w:rsidR="75BEFECA" w:rsidRPr="00146863">
        <w:rPr>
          <w:rFonts w:ascii="Arial Narrow" w:eastAsia="Arial Narrow" w:hAnsi="Arial Narrow" w:cs="Arial Narrow"/>
          <w:szCs w:val="22"/>
        </w:rPr>
        <w:t xml:space="preserve"> po úroveň L2</w:t>
      </w:r>
      <w:r w:rsidR="1CC81B04" w:rsidRPr="00146863">
        <w:rPr>
          <w:rFonts w:ascii="Arial Narrow" w:eastAsia="Arial Narrow" w:hAnsi="Arial Narrow" w:cs="Arial Narrow"/>
          <w:szCs w:val="22"/>
        </w:rPr>
        <w:t xml:space="preserve"> </w:t>
      </w:r>
      <w:r w:rsidR="5A034454" w:rsidRPr="00146863">
        <w:rPr>
          <w:rFonts w:ascii="Arial Narrow" w:eastAsia="Arial Narrow" w:hAnsi="Arial Narrow" w:cs="Arial Narrow"/>
          <w:szCs w:val="22"/>
        </w:rPr>
        <w:t xml:space="preserve">(vrátane) </w:t>
      </w:r>
      <w:r w:rsidR="1CC81B04" w:rsidRPr="00146863">
        <w:rPr>
          <w:rFonts w:ascii="Arial Narrow" w:eastAsia="Arial Narrow" w:hAnsi="Arial Narrow" w:cs="Arial Narrow"/>
          <w:szCs w:val="22"/>
        </w:rPr>
        <w:t xml:space="preserve">pre inštalovanú verziu </w:t>
      </w:r>
      <w:proofErr w:type="spellStart"/>
      <w:r w:rsidR="2AC799F5" w:rsidRPr="00146863">
        <w:rPr>
          <w:rFonts w:ascii="Arial Narrow" w:eastAsia="Arial Narrow" w:hAnsi="Arial Narrow" w:cs="Arial Narrow"/>
          <w:szCs w:val="22"/>
        </w:rPr>
        <w:t>hypervízora</w:t>
      </w:r>
      <w:proofErr w:type="spellEnd"/>
      <w:r w:rsidRPr="00146863">
        <w:rPr>
          <w:rFonts w:ascii="Arial Narrow" w:eastAsia="Arial Narrow" w:hAnsi="Arial Narrow" w:cs="Arial Narrow"/>
          <w:szCs w:val="22"/>
        </w:rPr>
        <w:t>.</w:t>
      </w:r>
    </w:p>
    <w:p w14:paraId="5EEC6E60" w14:textId="1D2AA6EE" w:rsidR="00AC4AD1" w:rsidRPr="00146863" w:rsidRDefault="00431AAF" w:rsidP="00DF21DC">
      <w:pPr>
        <w:pStyle w:val="Odsekzoznamu"/>
        <w:numPr>
          <w:ilvl w:val="0"/>
          <w:numId w:val="11"/>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lastRenderedPageBreak/>
        <w:t>I</w:t>
      </w:r>
      <w:r w:rsidR="1CC81B04" w:rsidRPr="00146863">
        <w:rPr>
          <w:rFonts w:ascii="Arial Narrow" w:eastAsia="Arial Narrow" w:hAnsi="Arial Narrow" w:cs="Arial Narrow"/>
          <w:szCs w:val="22"/>
        </w:rPr>
        <w:t xml:space="preserve">nštalácia </w:t>
      </w:r>
      <w:r w:rsidR="4509F822" w:rsidRPr="00146863">
        <w:rPr>
          <w:rFonts w:ascii="Arial Narrow" w:eastAsia="Arial Narrow" w:hAnsi="Arial Narrow" w:cs="Arial Narrow"/>
          <w:szCs w:val="22"/>
        </w:rPr>
        <w:t xml:space="preserve">centrálnej platformy pre riadenie </w:t>
      </w:r>
      <w:proofErr w:type="spellStart"/>
      <w:r w:rsidR="4509F822" w:rsidRPr="00146863">
        <w:rPr>
          <w:rFonts w:ascii="Arial Narrow" w:eastAsia="Arial Narrow" w:hAnsi="Arial Narrow" w:cs="Arial Narrow"/>
          <w:szCs w:val="22"/>
        </w:rPr>
        <w:t>virtualizačnej</w:t>
      </w:r>
      <w:proofErr w:type="spellEnd"/>
      <w:r w:rsidR="4509F822" w:rsidRPr="00146863">
        <w:rPr>
          <w:rFonts w:ascii="Arial Narrow" w:eastAsia="Arial Narrow" w:hAnsi="Arial Narrow" w:cs="Arial Narrow"/>
          <w:szCs w:val="22"/>
        </w:rPr>
        <w:t xml:space="preserve"> platformy</w:t>
      </w:r>
      <w:r w:rsidR="1CC81B04" w:rsidRPr="00146863">
        <w:rPr>
          <w:rFonts w:ascii="Arial Narrow" w:eastAsia="Arial Narrow" w:hAnsi="Arial Narrow" w:cs="Arial Narrow"/>
          <w:szCs w:val="22"/>
        </w:rPr>
        <w:t xml:space="preserve"> v móde vysokej dostupnosti, čo znamená nasadenie troch </w:t>
      </w:r>
      <w:proofErr w:type="spellStart"/>
      <w:r w:rsidR="1CC81B04" w:rsidRPr="00146863">
        <w:rPr>
          <w:rFonts w:ascii="Arial Narrow" w:eastAsia="Arial Narrow" w:hAnsi="Arial Narrow" w:cs="Arial Narrow"/>
          <w:szCs w:val="22"/>
        </w:rPr>
        <w:t>n</w:t>
      </w:r>
      <w:r w:rsidR="0040457B" w:rsidRPr="00146863">
        <w:rPr>
          <w:rFonts w:ascii="Arial Narrow" w:eastAsia="Arial Narrow" w:hAnsi="Arial Narrow" w:cs="Arial Narrow"/>
          <w:szCs w:val="22"/>
        </w:rPr>
        <w:t>o</w:t>
      </w:r>
      <w:r w:rsidR="1CC81B04" w:rsidRPr="00146863">
        <w:rPr>
          <w:rFonts w:ascii="Arial Narrow" w:eastAsia="Arial Narrow" w:hAnsi="Arial Narrow" w:cs="Arial Narrow"/>
          <w:szCs w:val="22"/>
        </w:rPr>
        <w:t>dov</w:t>
      </w:r>
      <w:proofErr w:type="spellEnd"/>
      <w:r w:rsidR="1CC81B04" w:rsidRPr="00146863">
        <w:rPr>
          <w:rFonts w:ascii="Arial Narrow" w:eastAsia="Arial Narrow" w:hAnsi="Arial Narrow" w:cs="Arial Narrow"/>
          <w:szCs w:val="22"/>
        </w:rPr>
        <w:t xml:space="preserve"> a to v tzv. funkcionalite </w:t>
      </w:r>
      <w:proofErr w:type="spellStart"/>
      <w:r w:rsidR="1CC81B04" w:rsidRPr="00146863">
        <w:rPr>
          <w:rFonts w:ascii="Arial Narrow" w:eastAsia="Arial Narrow" w:hAnsi="Arial Narrow" w:cs="Arial Narrow"/>
          <w:szCs w:val="22"/>
        </w:rPr>
        <w:t>active</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pasive</w:t>
      </w:r>
      <w:proofErr w:type="spellEnd"/>
      <w:r w:rsidR="1CC81B04" w:rsidRPr="00146863">
        <w:rPr>
          <w:rFonts w:ascii="Arial Narrow" w:eastAsia="Arial Narrow" w:hAnsi="Arial Narrow" w:cs="Arial Narrow"/>
          <w:szCs w:val="22"/>
        </w:rPr>
        <w:t xml:space="preserve"> a</w:t>
      </w:r>
      <w:r w:rsidRPr="00146863">
        <w:rPr>
          <w:rFonts w:ascii="Arial Narrow" w:eastAsia="Arial Narrow" w:hAnsi="Arial Narrow" w:cs="Arial Narrow"/>
          <w:szCs w:val="22"/>
        </w:rPr>
        <w:t> </w:t>
      </w:r>
      <w:proofErr w:type="spellStart"/>
      <w:r w:rsidR="1CC81B04" w:rsidRPr="00146863">
        <w:rPr>
          <w:rFonts w:ascii="Arial Narrow" w:eastAsia="Arial Narrow" w:hAnsi="Arial Narrow" w:cs="Arial Narrow"/>
          <w:szCs w:val="22"/>
        </w:rPr>
        <w:t>witness</w:t>
      </w:r>
      <w:proofErr w:type="spellEnd"/>
      <w:r w:rsidRPr="00146863">
        <w:rPr>
          <w:rFonts w:ascii="Arial Narrow" w:eastAsia="Arial Narrow" w:hAnsi="Arial Narrow" w:cs="Arial Narrow"/>
          <w:szCs w:val="22"/>
        </w:rPr>
        <w:t>.</w:t>
      </w:r>
    </w:p>
    <w:p w14:paraId="18467792" w14:textId="3D3D6636" w:rsidR="00AC4AD1" w:rsidRPr="00146863" w:rsidRDefault="00431AAF" w:rsidP="00DF21DC">
      <w:pPr>
        <w:pStyle w:val="Odsekzoznamu"/>
        <w:numPr>
          <w:ilvl w:val="0"/>
          <w:numId w:val="11"/>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Z</w:t>
      </w:r>
      <w:r w:rsidR="1CC81B04" w:rsidRPr="00146863">
        <w:rPr>
          <w:rFonts w:ascii="Arial Narrow" w:eastAsia="Arial Narrow" w:hAnsi="Arial Narrow" w:cs="Arial Narrow"/>
          <w:szCs w:val="22"/>
        </w:rPr>
        <w:t xml:space="preserve">ákladná konfigurácia </w:t>
      </w:r>
      <w:r w:rsidR="72F3BE7C" w:rsidRPr="00146863">
        <w:rPr>
          <w:rFonts w:ascii="Arial Narrow" w:eastAsia="Arial Narrow" w:hAnsi="Arial Narrow" w:cs="Arial Narrow"/>
          <w:szCs w:val="22"/>
        </w:rPr>
        <w:t xml:space="preserve">centrálnej platformy pre riadenie </w:t>
      </w:r>
      <w:proofErr w:type="spellStart"/>
      <w:r w:rsidR="72F3BE7C" w:rsidRPr="00146863">
        <w:rPr>
          <w:rFonts w:ascii="Arial Narrow" w:eastAsia="Arial Narrow" w:hAnsi="Arial Narrow" w:cs="Arial Narrow"/>
          <w:szCs w:val="22"/>
        </w:rPr>
        <w:t>virtualizačnej</w:t>
      </w:r>
      <w:proofErr w:type="spellEnd"/>
      <w:r w:rsidR="72F3BE7C" w:rsidRPr="00146863">
        <w:rPr>
          <w:rFonts w:ascii="Arial Narrow" w:eastAsia="Arial Narrow" w:hAnsi="Arial Narrow" w:cs="Arial Narrow"/>
          <w:szCs w:val="22"/>
        </w:rPr>
        <w:t xml:space="preserve"> platformy</w:t>
      </w:r>
      <w:r w:rsidR="1CC81B04" w:rsidRPr="00146863">
        <w:rPr>
          <w:rFonts w:ascii="Arial Narrow" w:eastAsia="Arial Narrow" w:hAnsi="Arial Narrow" w:cs="Arial Narrow"/>
          <w:szCs w:val="22"/>
        </w:rPr>
        <w:t xml:space="preserve"> zahŕňajúca konfiguráciu webového prístupového rozhrania, skontrolovanie licencovania, pridanie nainštalovaných </w:t>
      </w:r>
      <w:proofErr w:type="spellStart"/>
      <w:r w:rsidR="24227343" w:rsidRPr="00146863">
        <w:rPr>
          <w:rFonts w:ascii="Arial Narrow" w:eastAsia="Arial Narrow" w:hAnsi="Arial Narrow" w:cs="Arial Narrow"/>
          <w:szCs w:val="22"/>
        </w:rPr>
        <w:t>hypervízorov</w:t>
      </w:r>
      <w:proofErr w:type="spellEnd"/>
      <w:r w:rsidR="1CC81B04" w:rsidRPr="00146863">
        <w:rPr>
          <w:rFonts w:ascii="Arial Narrow" w:eastAsia="Arial Narrow" w:hAnsi="Arial Narrow" w:cs="Arial Narrow"/>
          <w:szCs w:val="22"/>
        </w:rPr>
        <w:t xml:space="preserve">, nastavenie </w:t>
      </w:r>
      <w:proofErr w:type="spellStart"/>
      <w:r w:rsidR="1CC81B04" w:rsidRPr="00146863">
        <w:rPr>
          <w:rFonts w:ascii="Arial Narrow" w:eastAsia="Arial Narrow" w:hAnsi="Arial Narrow" w:cs="Arial Narrow"/>
          <w:szCs w:val="22"/>
        </w:rPr>
        <w:t>network</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time</w:t>
      </w:r>
      <w:proofErr w:type="spellEnd"/>
      <w:r w:rsidR="1CC81B04" w:rsidRPr="00146863">
        <w:rPr>
          <w:rFonts w:ascii="Arial Narrow" w:eastAsia="Arial Narrow" w:hAnsi="Arial Narrow" w:cs="Arial Narrow"/>
          <w:szCs w:val="22"/>
        </w:rPr>
        <w:t xml:space="preserve"> protokolu (NTP), konfigurácia sieťového rozhrania, pridanie úložiska, nastavenie módu vysokej dostupnosti a </w:t>
      </w:r>
      <w:proofErr w:type="spellStart"/>
      <w:r w:rsidR="1CC81B04" w:rsidRPr="00146863">
        <w:rPr>
          <w:rFonts w:ascii="Arial Narrow" w:eastAsia="Arial Narrow" w:hAnsi="Arial Narrow" w:cs="Arial Narrow"/>
          <w:szCs w:val="22"/>
        </w:rPr>
        <w:t>load</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balancingu</w:t>
      </w:r>
      <w:proofErr w:type="spellEnd"/>
      <w:r w:rsidR="1CC81B04" w:rsidRPr="00146863">
        <w:rPr>
          <w:rFonts w:ascii="Arial Narrow" w:eastAsia="Arial Narrow" w:hAnsi="Arial Narrow" w:cs="Arial Narrow"/>
          <w:szCs w:val="22"/>
        </w:rPr>
        <w:t xml:space="preserve">, nastavenie potrebných rolí a povolení pre používateľov systému, nastavenie zálohovania a </w:t>
      </w:r>
      <w:proofErr w:type="spellStart"/>
      <w:r w:rsidR="1CC81B04" w:rsidRPr="00146863">
        <w:rPr>
          <w:rFonts w:ascii="Arial Narrow" w:eastAsia="Arial Narrow" w:hAnsi="Arial Narrow" w:cs="Arial Narrow"/>
          <w:szCs w:val="22"/>
        </w:rPr>
        <w:t>disaster</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recovery</w:t>
      </w:r>
      <w:proofErr w:type="spellEnd"/>
      <w:r w:rsidR="1CC81B04" w:rsidRPr="00146863">
        <w:rPr>
          <w:rFonts w:ascii="Arial Narrow" w:eastAsia="Arial Narrow" w:hAnsi="Arial Narrow" w:cs="Arial Narrow"/>
          <w:szCs w:val="22"/>
        </w:rPr>
        <w:t xml:space="preserve"> (nastavenie </w:t>
      </w:r>
      <w:proofErr w:type="spellStart"/>
      <w:r w:rsidR="1CC81B04" w:rsidRPr="00146863">
        <w:rPr>
          <w:rFonts w:ascii="Arial Narrow" w:eastAsia="Arial Narrow" w:hAnsi="Arial Narrow" w:cs="Arial Narrow"/>
          <w:szCs w:val="22"/>
        </w:rPr>
        <w:t>snapshotovania</w:t>
      </w:r>
      <w:proofErr w:type="spellEnd"/>
      <w:r w:rsidR="1CC81B04" w:rsidRPr="00146863">
        <w:rPr>
          <w:rFonts w:ascii="Arial Narrow" w:eastAsia="Arial Narrow" w:hAnsi="Arial Narrow" w:cs="Arial Narrow"/>
          <w:szCs w:val="22"/>
        </w:rPr>
        <w:t xml:space="preserve"> a </w:t>
      </w:r>
      <w:proofErr w:type="spellStart"/>
      <w:r w:rsidR="1CC81B04" w:rsidRPr="00146863">
        <w:rPr>
          <w:rFonts w:ascii="Arial Narrow" w:eastAsia="Arial Narrow" w:hAnsi="Arial Narrow" w:cs="Arial Narrow"/>
          <w:szCs w:val="22"/>
        </w:rPr>
        <w:t>disaster</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recovery</w:t>
      </w:r>
      <w:proofErr w:type="spellEnd"/>
      <w:r w:rsidR="1CC81B04" w:rsidRPr="00146863">
        <w:rPr>
          <w:rFonts w:ascii="Arial Narrow" w:eastAsia="Arial Narrow" w:hAnsi="Arial Narrow" w:cs="Arial Narrow"/>
          <w:szCs w:val="22"/>
        </w:rPr>
        <w:t xml:space="preserve"> politík)</w:t>
      </w:r>
      <w:r w:rsidRPr="00146863">
        <w:rPr>
          <w:rFonts w:ascii="Arial Narrow" w:eastAsia="Arial Narrow" w:hAnsi="Arial Narrow" w:cs="Arial Narrow"/>
          <w:szCs w:val="22"/>
        </w:rPr>
        <w:t>.</w:t>
      </w:r>
    </w:p>
    <w:p w14:paraId="5BE00E9B" w14:textId="100328B0" w:rsidR="00AC4AD1" w:rsidRPr="00146863" w:rsidRDefault="00431AAF" w:rsidP="00DF21DC">
      <w:pPr>
        <w:pStyle w:val="Odsekzoznamu"/>
        <w:numPr>
          <w:ilvl w:val="0"/>
          <w:numId w:val="11"/>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P</w:t>
      </w:r>
      <w:r w:rsidR="1CC81B04" w:rsidRPr="00146863">
        <w:rPr>
          <w:rFonts w:ascii="Arial Narrow" w:eastAsia="Arial Narrow" w:hAnsi="Arial Narrow" w:cs="Arial Narrow"/>
          <w:szCs w:val="22"/>
        </w:rPr>
        <w:t xml:space="preserve">ríprava virtuálnych </w:t>
      </w:r>
      <w:r w:rsidR="00627CA7" w:rsidRPr="00146863">
        <w:rPr>
          <w:rFonts w:ascii="Arial Narrow" w:eastAsia="Arial Narrow" w:hAnsi="Arial Narrow" w:cs="Arial Narrow"/>
          <w:szCs w:val="22"/>
        </w:rPr>
        <w:t>serverov</w:t>
      </w:r>
      <w:r w:rsidR="1CC81B04" w:rsidRPr="00146863">
        <w:rPr>
          <w:rFonts w:ascii="Arial Narrow" w:eastAsia="Arial Narrow" w:hAnsi="Arial Narrow" w:cs="Arial Narrow"/>
          <w:szCs w:val="22"/>
        </w:rPr>
        <w:t xml:space="preserve"> podľa požiadaviek vyplývajúcich z DNR, pričom príprava bude okrem iného zameraná na konfiguráciu sieťovej vrstvy</w:t>
      </w:r>
      <w:r w:rsidRPr="00146863">
        <w:rPr>
          <w:rFonts w:ascii="Arial Narrow" w:eastAsia="Arial Narrow" w:hAnsi="Arial Narrow" w:cs="Arial Narrow"/>
          <w:szCs w:val="22"/>
        </w:rPr>
        <w:t>.</w:t>
      </w:r>
    </w:p>
    <w:p w14:paraId="2039A5D4" w14:textId="724900F2" w:rsidR="00AC4AD1" w:rsidRPr="00146863" w:rsidRDefault="00431AAF" w:rsidP="00DF21DC">
      <w:pPr>
        <w:pStyle w:val="Odsekzoznamu"/>
        <w:numPr>
          <w:ilvl w:val="0"/>
          <w:numId w:val="11"/>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T</w:t>
      </w:r>
      <w:r w:rsidR="1CC81B04" w:rsidRPr="00146863">
        <w:rPr>
          <w:rFonts w:ascii="Arial Narrow" w:eastAsia="Arial Narrow" w:hAnsi="Arial Narrow" w:cs="Arial Narrow"/>
          <w:szCs w:val="22"/>
        </w:rPr>
        <w:t xml:space="preserve">estovanie funkčnosti implementovanej infraštruktúry, konfigurácia podľa vyššie uvedených bodov </w:t>
      </w:r>
      <w:r w:rsidR="007520E2" w:rsidRPr="00146863">
        <w:rPr>
          <w:rFonts w:ascii="Arial Narrow" w:eastAsia="Arial Narrow" w:hAnsi="Arial Narrow" w:cs="Arial Narrow"/>
          <w:szCs w:val="22"/>
        </w:rPr>
        <w:br/>
      </w:r>
      <w:r w:rsidR="1CC81B04" w:rsidRPr="00146863">
        <w:rPr>
          <w:rFonts w:ascii="Arial Narrow" w:eastAsia="Arial Narrow" w:hAnsi="Arial Narrow" w:cs="Arial Narrow"/>
          <w:szCs w:val="22"/>
        </w:rPr>
        <w:t>a optimalizácia jednotlivých funkcionalít uvedených v Prílohe č. 2 Zmluvy Špecifikácia požiadaviek (časť Systém 1).</w:t>
      </w:r>
    </w:p>
    <w:p w14:paraId="753A7493" w14:textId="4E803B14" w:rsidR="00AC4AD1" w:rsidRPr="00146863" w:rsidRDefault="00AC4AD1" w:rsidP="00DF21DC">
      <w:pPr>
        <w:spacing w:after="0"/>
        <w:jc w:val="both"/>
        <w:rPr>
          <w:rFonts w:ascii="Arial Narrow" w:eastAsia="Arial Narrow" w:hAnsi="Arial Narrow" w:cs="Arial Narrow"/>
          <w:szCs w:val="22"/>
        </w:rPr>
      </w:pPr>
    </w:p>
    <w:p w14:paraId="594ED49C" w14:textId="305342A9" w:rsidR="75F394A0" w:rsidRPr="00146863" w:rsidRDefault="75F394A0"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Pre systém 2: </w:t>
      </w:r>
      <w:r w:rsidR="7B1D81DA" w:rsidRPr="00146863">
        <w:rPr>
          <w:rFonts w:ascii="Arial Narrow" w:eastAsia="Arial Narrow" w:hAnsi="Arial Narrow" w:cs="Arial Narrow"/>
          <w:szCs w:val="22"/>
        </w:rPr>
        <w:t>D</w:t>
      </w:r>
      <w:r w:rsidR="1CC81B04" w:rsidRPr="00146863">
        <w:rPr>
          <w:rFonts w:ascii="Arial Narrow" w:eastAsia="Arial Narrow" w:hAnsi="Arial Narrow" w:cs="Arial Narrow"/>
          <w:szCs w:val="22"/>
        </w:rPr>
        <w:t xml:space="preserve">odanie a inštalácia systému 2 a jeho uvedenie do prevádzky. </w:t>
      </w:r>
      <w:r w:rsidR="3E5B6EBF" w:rsidRPr="00146863">
        <w:rPr>
          <w:rFonts w:ascii="Arial Narrow" w:eastAsia="Arial Narrow" w:hAnsi="Arial Narrow" w:cs="Arial Narrow"/>
          <w:szCs w:val="22"/>
        </w:rPr>
        <w:t>Verejný obstarávateľ požaduje minimálne:</w:t>
      </w:r>
    </w:p>
    <w:p w14:paraId="32207318" w14:textId="074D9EB7" w:rsidR="00AC4AD1" w:rsidRPr="00146863" w:rsidRDefault="4945BDA8" w:rsidP="00DF21DC">
      <w:pPr>
        <w:pStyle w:val="Odsekzoznamu"/>
        <w:numPr>
          <w:ilvl w:val="0"/>
          <w:numId w:val="48"/>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I</w:t>
      </w:r>
      <w:r w:rsidR="1CC81B04" w:rsidRPr="00146863">
        <w:rPr>
          <w:rFonts w:ascii="Arial Narrow" w:eastAsia="Arial Narrow" w:hAnsi="Arial Narrow" w:cs="Arial Narrow"/>
          <w:szCs w:val="22"/>
        </w:rPr>
        <w:t>nštalácia jednotlivých operačných systémov v počte min</w:t>
      </w:r>
      <w:r w:rsidR="004D2CA7" w:rsidRPr="00146863">
        <w:rPr>
          <w:rFonts w:ascii="Arial Narrow" w:eastAsia="Arial Narrow" w:hAnsi="Arial Narrow" w:cs="Arial Narrow"/>
          <w:szCs w:val="22"/>
        </w:rPr>
        <w:t>imálne</w:t>
      </w:r>
      <w:r w:rsidR="1CC81B04" w:rsidRPr="00146863">
        <w:rPr>
          <w:rFonts w:ascii="Arial Narrow" w:eastAsia="Arial Narrow" w:hAnsi="Arial Narrow" w:cs="Arial Narrow"/>
          <w:szCs w:val="22"/>
        </w:rPr>
        <w:t xml:space="preserve"> </w:t>
      </w:r>
      <w:r w:rsidR="3F218ECA" w:rsidRPr="00146863">
        <w:rPr>
          <w:rFonts w:ascii="Arial Narrow" w:eastAsia="Arial Narrow" w:hAnsi="Arial Narrow" w:cs="Arial Narrow"/>
          <w:szCs w:val="22"/>
        </w:rPr>
        <w:t xml:space="preserve">2 ks pre </w:t>
      </w:r>
      <w:proofErr w:type="spellStart"/>
      <w:r w:rsidR="3F218ECA" w:rsidRPr="00146863">
        <w:rPr>
          <w:rFonts w:ascii="Arial Narrow" w:eastAsia="Arial Narrow" w:hAnsi="Arial Narrow" w:cs="Arial Narrow"/>
          <w:szCs w:val="22"/>
        </w:rPr>
        <w:t>Active</w:t>
      </w:r>
      <w:proofErr w:type="spellEnd"/>
      <w:r w:rsidR="3F218ECA" w:rsidRPr="00146863">
        <w:rPr>
          <w:rFonts w:ascii="Arial Narrow" w:eastAsia="Arial Narrow" w:hAnsi="Arial Narrow" w:cs="Arial Narrow"/>
          <w:szCs w:val="22"/>
        </w:rPr>
        <w:t xml:space="preserve"> </w:t>
      </w:r>
      <w:proofErr w:type="spellStart"/>
      <w:r w:rsidR="3F218ECA" w:rsidRPr="00146863">
        <w:rPr>
          <w:rFonts w:ascii="Arial Narrow" w:eastAsia="Arial Narrow" w:hAnsi="Arial Narrow" w:cs="Arial Narrow"/>
          <w:szCs w:val="22"/>
        </w:rPr>
        <w:t>Directory</w:t>
      </w:r>
      <w:proofErr w:type="spellEnd"/>
      <w:r w:rsidR="3F218ECA" w:rsidRPr="00146863">
        <w:rPr>
          <w:rFonts w:ascii="Arial Narrow" w:eastAsia="Arial Narrow" w:hAnsi="Arial Narrow" w:cs="Arial Narrow"/>
          <w:szCs w:val="22"/>
        </w:rPr>
        <w:t xml:space="preserve"> </w:t>
      </w:r>
      <w:proofErr w:type="spellStart"/>
      <w:r w:rsidR="3F218ECA" w:rsidRPr="00146863">
        <w:rPr>
          <w:rFonts w:ascii="Arial Narrow" w:eastAsia="Arial Narrow" w:hAnsi="Arial Narrow" w:cs="Arial Narrow"/>
          <w:szCs w:val="22"/>
        </w:rPr>
        <w:t>Domain</w:t>
      </w:r>
      <w:proofErr w:type="spellEnd"/>
      <w:r w:rsidR="3F218ECA" w:rsidRPr="00146863">
        <w:rPr>
          <w:rFonts w:ascii="Arial Narrow" w:eastAsia="Arial Narrow" w:hAnsi="Arial Narrow" w:cs="Arial Narrow"/>
          <w:szCs w:val="22"/>
        </w:rPr>
        <w:t xml:space="preserve"> </w:t>
      </w:r>
      <w:proofErr w:type="spellStart"/>
      <w:r w:rsidR="3F218ECA" w:rsidRPr="00146863">
        <w:rPr>
          <w:rFonts w:ascii="Arial Narrow" w:eastAsia="Arial Narrow" w:hAnsi="Arial Narrow" w:cs="Arial Narrow"/>
          <w:szCs w:val="22"/>
        </w:rPr>
        <w:t>Services</w:t>
      </w:r>
      <w:proofErr w:type="spellEnd"/>
      <w:r w:rsidR="3F218ECA" w:rsidRPr="00146863">
        <w:rPr>
          <w:rFonts w:ascii="Arial Narrow" w:eastAsia="Arial Narrow" w:hAnsi="Arial Narrow" w:cs="Arial Narrow"/>
          <w:szCs w:val="22"/>
        </w:rPr>
        <w:t xml:space="preserve"> (AD DS) a</w:t>
      </w:r>
      <w:r w:rsidR="6AD2404D" w:rsidRPr="00146863">
        <w:rPr>
          <w:rFonts w:ascii="Arial Narrow" w:eastAsia="Arial Narrow" w:hAnsi="Arial Narrow" w:cs="Arial Narrow"/>
          <w:szCs w:val="22"/>
        </w:rPr>
        <w:t xml:space="preserve"> zároveň</w:t>
      </w:r>
      <w:r w:rsidR="3F218ECA" w:rsidRPr="00146863">
        <w:rPr>
          <w:rFonts w:ascii="Arial Narrow" w:eastAsia="Arial Narrow" w:hAnsi="Arial Narrow" w:cs="Arial Narrow"/>
          <w:szCs w:val="22"/>
        </w:rPr>
        <w:t xml:space="preserve"> </w:t>
      </w:r>
      <w:r w:rsidR="73BB56AD" w:rsidRPr="00146863">
        <w:rPr>
          <w:rFonts w:ascii="Arial Narrow" w:eastAsia="Arial Narrow" w:hAnsi="Arial Narrow" w:cs="Arial Narrow"/>
          <w:szCs w:val="22"/>
        </w:rPr>
        <w:t>inštalácia ďalších operačných systémov v počte</w:t>
      </w:r>
      <w:r w:rsidR="2639631B" w:rsidRPr="00146863">
        <w:rPr>
          <w:rFonts w:ascii="Arial Narrow" w:eastAsia="Arial Narrow" w:hAnsi="Arial Narrow" w:cs="Arial Narrow"/>
          <w:szCs w:val="22"/>
        </w:rPr>
        <w:t xml:space="preserve"> približne 12 ks</w:t>
      </w:r>
      <w:r w:rsidR="73BB56AD" w:rsidRPr="00146863">
        <w:rPr>
          <w:rFonts w:ascii="Arial Narrow" w:eastAsia="Arial Narrow" w:hAnsi="Arial Narrow" w:cs="Arial Narrow"/>
          <w:szCs w:val="22"/>
        </w:rPr>
        <w:t xml:space="preserve"> </w:t>
      </w:r>
      <w:r w:rsidR="007C28E8" w:rsidRPr="00146863">
        <w:rPr>
          <w:rFonts w:ascii="Arial Narrow" w:eastAsia="Arial Narrow" w:hAnsi="Arial Narrow" w:cs="Arial Narrow"/>
          <w:szCs w:val="22"/>
        </w:rPr>
        <w:t xml:space="preserve">(počet sa môže zmeniť v závislosti od výsledkov DNR a </w:t>
      </w:r>
      <w:r w:rsidR="69687FA0" w:rsidRPr="00146863">
        <w:rPr>
          <w:rFonts w:ascii="Arial Narrow" w:eastAsia="Arial Narrow" w:hAnsi="Arial Narrow" w:cs="Arial Narrow"/>
          <w:szCs w:val="22"/>
        </w:rPr>
        <w:t>potrieb</w:t>
      </w:r>
      <w:r w:rsidR="73BB56AD" w:rsidRPr="00146863">
        <w:rPr>
          <w:rFonts w:ascii="Arial Narrow" w:eastAsia="Arial Narrow" w:hAnsi="Arial Narrow" w:cs="Arial Narrow"/>
          <w:szCs w:val="22"/>
        </w:rPr>
        <w:t xml:space="preserve"> dod</w:t>
      </w:r>
      <w:r w:rsidR="007C28E8" w:rsidRPr="00146863">
        <w:rPr>
          <w:rFonts w:ascii="Arial Narrow" w:eastAsia="Arial Narrow" w:hAnsi="Arial Narrow" w:cs="Arial Narrow"/>
          <w:szCs w:val="22"/>
        </w:rPr>
        <w:t>áva</w:t>
      </w:r>
      <w:r w:rsidR="73BB56AD" w:rsidRPr="00146863">
        <w:rPr>
          <w:rFonts w:ascii="Arial Narrow" w:eastAsia="Arial Narrow" w:hAnsi="Arial Narrow" w:cs="Arial Narrow"/>
          <w:szCs w:val="22"/>
        </w:rPr>
        <w:t>ných produktov</w:t>
      </w:r>
      <w:r w:rsidR="004D2CA7" w:rsidRPr="00146863">
        <w:rPr>
          <w:rFonts w:ascii="Arial Narrow" w:eastAsia="Arial Narrow" w:hAnsi="Arial Narrow" w:cs="Arial Narrow"/>
          <w:szCs w:val="22"/>
        </w:rPr>
        <w:t>)</w:t>
      </w:r>
      <w:r w:rsidR="058A1FE8" w:rsidRPr="00146863">
        <w:rPr>
          <w:rFonts w:ascii="Arial Narrow" w:eastAsia="Arial Narrow" w:hAnsi="Arial Narrow" w:cs="Arial Narrow"/>
          <w:szCs w:val="22"/>
        </w:rPr>
        <w:t>.</w:t>
      </w:r>
    </w:p>
    <w:p w14:paraId="383B0B23" w14:textId="165F9C84" w:rsidR="00AC4AD1" w:rsidRPr="00146863" w:rsidRDefault="574506D2" w:rsidP="00DF21DC">
      <w:pPr>
        <w:pStyle w:val="Odsekzoznamu"/>
        <w:numPr>
          <w:ilvl w:val="0"/>
          <w:numId w:val="48"/>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K</w:t>
      </w:r>
      <w:r w:rsidR="1771F66D" w:rsidRPr="00146863">
        <w:rPr>
          <w:rFonts w:ascii="Arial Narrow" w:eastAsia="Arial Narrow" w:hAnsi="Arial Narrow" w:cs="Arial Narrow"/>
          <w:szCs w:val="22"/>
        </w:rPr>
        <w:t xml:space="preserve">onfigurácia </w:t>
      </w:r>
      <w:proofErr w:type="spellStart"/>
      <w:r w:rsidR="1CC81B04" w:rsidRPr="00146863">
        <w:rPr>
          <w:rFonts w:ascii="Arial Narrow" w:eastAsia="Arial Narrow" w:hAnsi="Arial Narrow" w:cs="Arial Narrow"/>
          <w:szCs w:val="22"/>
        </w:rPr>
        <w:t>Active</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directory</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domain</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services</w:t>
      </w:r>
      <w:proofErr w:type="spellEnd"/>
      <w:r w:rsidR="1CC81B04" w:rsidRPr="00146863">
        <w:rPr>
          <w:rFonts w:ascii="Arial Narrow" w:eastAsia="Arial Narrow" w:hAnsi="Arial Narrow" w:cs="Arial Narrow"/>
          <w:szCs w:val="22"/>
        </w:rPr>
        <w:t>:</w:t>
      </w:r>
    </w:p>
    <w:p w14:paraId="63EE27CF" w14:textId="0852C292" w:rsidR="00AC4AD1" w:rsidRPr="00146863" w:rsidRDefault="290E8500" w:rsidP="00DF21DC">
      <w:pPr>
        <w:pStyle w:val="Odsekzoznamu"/>
        <w:numPr>
          <w:ilvl w:val="1"/>
          <w:numId w:val="73"/>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i</w:t>
      </w:r>
      <w:r w:rsidR="1CC81B04" w:rsidRPr="00146863">
        <w:rPr>
          <w:rFonts w:ascii="Arial Narrow" w:eastAsia="Arial Narrow" w:hAnsi="Arial Narrow" w:cs="Arial Narrow"/>
          <w:szCs w:val="22"/>
        </w:rPr>
        <w:t>nštalácia Microsoft Windows Server na určený fyzický serve</w:t>
      </w:r>
      <w:r w:rsidR="3E65ACB0" w:rsidRPr="00146863">
        <w:rPr>
          <w:rFonts w:ascii="Arial Narrow" w:eastAsia="Arial Narrow" w:hAnsi="Arial Narrow" w:cs="Arial Narrow"/>
          <w:szCs w:val="22"/>
        </w:rPr>
        <w:t>r (server typ 4)</w:t>
      </w:r>
      <w:r w:rsidR="1CC81B04" w:rsidRPr="00146863">
        <w:rPr>
          <w:rFonts w:ascii="Arial Narrow" w:eastAsia="Arial Narrow" w:hAnsi="Arial Narrow" w:cs="Arial Narrow"/>
          <w:szCs w:val="22"/>
        </w:rPr>
        <w:t xml:space="preserve"> a virtuálny server v</w:t>
      </w:r>
      <w:r w:rsidR="005D6B3E">
        <w:rPr>
          <w:rFonts w:ascii="Arial Narrow" w:eastAsia="Arial Narrow" w:hAnsi="Arial Narrow" w:cs="Arial Narrow"/>
          <w:szCs w:val="22"/>
        </w:rPr>
        <w:t> </w:t>
      </w:r>
      <w:r w:rsidR="1CC81B04" w:rsidRPr="00146863">
        <w:rPr>
          <w:rFonts w:ascii="Arial Narrow" w:eastAsia="Arial Narrow" w:hAnsi="Arial Narrow" w:cs="Arial Narrow"/>
          <w:szCs w:val="22"/>
        </w:rPr>
        <w:t>rámci prostredia systému 1 (vo výsledku budú oba prepojené v režime vysokej dostupnosti)</w:t>
      </w:r>
      <w:r w:rsidR="6D61678F" w:rsidRPr="00146863">
        <w:rPr>
          <w:rFonts w:ascii="Arial Narrow" w:eastAsia="Arial Narrow" w:hAnsi="Arial Narrow" w:cs="Arial Narrow"/>
          <w:szCs w:val="22"/>
        </w:rPr>
        <w:t>,</w:t>
      </w:r>
    </w:p>
    <w:p w14:paraId="2A7CEA69" w14:textId="75B636DA" w:rsidR="00AC4AD1" w:rsidRPr="00146863" w:rsidRDefault="6D61678F" w:rsidP="00DF21DC">
      <w:pPr>
        <w:pStyle w:val="Odsekzoznamu"/>
        <w:numPr>
          <w:ilvl w:val="1"/>
          <w:numId w:val="73"/>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n</w:t>
      </w:r>
      <w:r w:rsidR="1CC81B04" w:rsidRPr="00146863">
        <w:rPr>
          <w:rFonts w:ascii="Arial Narrow" w:eastAsia="Arial Narrow" w:hAnsi="Arial Narrow" w:cs="Arial Narrow"/>
          <w:szCs w:val="22"/>
        </w:rPr>
        <w:t xml:space="preserve">asadenie a konfigurácia </w:t>
      </w:r>
      <w:proofErr w:type="spellStart"/>
      <w:r w:rsidR="1CC81B04" w:rsidRPr="00146863">
        <w:rPr>
          <w:rFonts w:ascii="Arial Narrow" w:eastAsia="Arial Narrow" w:hAnsi="Arial Narrow" w:cs="Arial Narrow"/>
          <w:szCs w:val="22"/>
        </w:rPr>
        <w:t>Active</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Directory</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Domain</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Services</w:t>
      </w:r>
      <w:proofErr w:type="spellEnd"/>
      <w:r w:rsidR="1CC81B04" w:rsidRPr="00146863">
        <w:rPr>
          <w:rFonts w:ascii="Arial Narrow" w:eastAsia="Arial Narrow" w:hAnsi="Arial Narrow" w:cs="Arial Narrow"/>
          <w:szCs w:val="22"/>
        </w:rPr>
        <w:t xml:space="preserve"> (AD DS) na serveroch uvedených </w:t>
      </w:r>
      <w:r w:rsidR="007520E2" w:rsidRPr="00146863">
        <w:rPr>
          <w:rFonts w:ascii="Arial Narrow" w:eastAsia="Arial Narrow" w:hAnsi="Arial Narrow" w:cs="Arial Narrow"/>
          <w:szCs w:val="22"/>
        </w:rPr>
        <w:br/>
      </w:r>
      <w:r w:rsidR="1CC81B04" w:rsidRPr="00146863">
        <w:rPr>
          <w:rFonts w:ascii="Arial Narrow" w:eastAsia="Arial Narrow" w:hAnsi="Arial Narrow" w:cs="Arial Narrow"/>
          <w:szCs w:val="22"/>
        </w:rPr>
        <w:t>v predchádzajúcom bode.</w:t>
      </w:r>
    </w:p>
    <w:p w14:paraId="39A29775" w14:textId="4F33292D" w:rsidR="00AC4AD1" w:rsidRPr="00146863" w:rsidRDefault="79086881" w:rsidP="00DF21DC">
      <w:pPr>
        <w:pStyle w:val="Odsekzoznamu"/>
        <w:numPr>
          <w:ilvl w:val="0"/>
          <w:numId w:val="48"/>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K</w:t>
      </w:r>
      <w:r w:rsidR="1CC81B04" w:rsidRPr="00146863">
        <w:rPr>
          <w:rFonts w:ascii="Arial Narrow" w:eastAsia="Arial Narrow" w:hAnsi="Arial Narrow" w:cs="Arial Narrow"/>
          <w:szCs w:val="22"/>
        </w:rPr>
        <w:t>onfigurácia domény:</w:t>
      </w:r>
    </w:p>
    <w:p w14:paraId="54CC3570" w14:textId="259417CD" w:rsidR="00AC4AD1" w:rsidRPr="00146863" w:rsidRDefault="420CDD35" w:rsidP="00DF21DC">
      <w:pPr>
        <w:pStyle w:val="Odsekzoznamu"/>
        <w:numPr>
          <w:ilvl w:val="1"/>
          <w:numId w:val="48"/>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v</w:t>
      </w:r>
      <w:r w:rsidR="1CC81B04" w:rsidRPr="00146863">
        <w:rPr>
          <w:rFonts w:ascii="Arial Narrow" w:eastAsia="Arial Narrow" w:hAnsi="Arial Narrow" w:cs="Arial Narrow"/>
          <w:szCs w:val="22"/>
        </w:rPr>
        <w:t>ytvorenie a inicializácia novej domény, nastavenie doménových kontrolérov a konfigurácia replikácie medzi nimi</w:t>
      </w:r>
      <w:r w:rsidR="0084587F" w:rsidRPr="00146863">
        <w:rPr>
          <w:rFonts w:ascii="Arial Narrow" w:eastAsia="Arial Narrow" w:hAnsi="Arial Narrow" w:cs="Arial Narrow"/>
          <w:szCs w:val="22"/>
        </w:rPr>
        <w:t>,</w:t>
      </w:r>
    </w:p>
    <w:p w14:paraId="7F6185F8" w14:textId="6C8F72FB" w:rsidR="00AC4AD1" w:rsidRPr="00146863" w:rsidRDefault="0048534F" w:rsidP="00DF21DC">
      <w:pPr>
        <w:pStyle w:val="Odsekzoznamu"/>
        <w:numPr>
          <w:ilvl w:val="1"/>
          <w:numId w:val="48"/>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K</w:t>
      </w:r>
      <w:r w:rsidR="1CC81B04" w:rsidRPr="00146863">
        <w:rPr>
          <w:rFonts w:ascii="Arial Narrow" w:eastAsia="Arial Narrow" w:hAnsi="Arial Narrow" w:cs="Arial Narrow"/>
          <w:szCs w:val="22"/>
        </w:rPr>
        <w:t>onfigurácia DNS, DHCP a ďalších kritických služieb pre podporu domény</w:t>
      </w:r>
      <w:r w:rsidR="68DEBEA1" w:rsidRPr="00146863">
        <w:rPr>
          <w:rFonts w:ascii="Arial Narrow" w:eastAsia="Arial Narrow" w:hAnsi="Arial Narrow" w:cs="Arial Narrow"/>
          <w:szCs w:val="22"/>
        </w:rPr>
        <w:t>,</w:t>
      </w:r>
    </w:p>
    <w:p w14:paraId="0E5D5B4D" w14:textId="69FF00CD" w:rsidR="00AC4AD1" w:rsidRPr="00146863" w:rsidRDefault="68DEBEA1" w:rsidP="00DF21DC">
      <w:pPr>
        <w:pStyle w:val="Odsekzoznamu"/>
        <w:numPr>
          <w:ilvl w:val="1"/>
          <w:numId w:val="48"/>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n</w:t>
      </w:r>
      <w:r w:rsidR="1CC81B04" w:rsidRPr="00146863">
        <w:rPr>
          <w:rFonts w:ascii="Arial Narrow" w:eastAsia="Arial Narrow" w:hAnsi="Arial Narrow" w:cs="Arial Narrow"/>
          <w:szCs w:val="22"/>
        </w:rPr>
        <w:t xml:space="preserve">astavenie </w:t>
      </w:r>
      <w:r w:rsidR="73A44041" w:rsidRPr="00146863">
        <w:rPr>
          <w:rFonts w:ascii="Arial Narrow" w:eastAsia="Arial Narrow" w:hAnsi="Arial Narrow" w:cs="Arial Narrow"/>
          <w:szCs w:val="22"/>
        </w:rPr>
        <w:t>G</w:t>
      </w:r>
      <w:r w:rsidR="1CC81B04" w:rsidRPr="00146863">
        <w:rPr>
          <w:rFonts w:ascii="Arial Narrow" w:eastAsia="Arial Narrow" w:hAnsi="Arial Narrow" w:cs="Arial Narrow"/>
          <w:szCs w:val="22"/>
        </w:rPr>
        <w:t xml:space="preserve">roup </w:t>
      </w:r>
      <w:proofErr w:type="spellStart"/>
      <w:r w:rsidR="001AB530" w:rsidRPr="00146863">
        <w:rPr>
          <w:rFonts w:ascii="Arial Narrow" w:eastAsia="Arial Narrow" w:hAnsi="Arial Narrow" w:cs="Arial Narrow"/>
          <w:szCs w:val="22"/>
        </w:rPr>
        <w:t>Po</w:t>
      </w:r>
      <w:r w:rsidR="1CC81B04" w:rsidRPr="00146863">
        <w:rPr>
          <w:rFonts w:ascii="Arial Narrow" w:eastAsia="Arial Narrow" w:hAnsi="Arial Narrow" w:cs="Arial Narrow"/>
          <w:szCs w:val="22"/>
        </w:rPr>
        <w:t>licy</w:t>
      </w:r>
      <w:proofErr w:type="spellEnd"/>
      <w:r w:rsidR="1CC81B04" w:rsidRPr="00146863">
        <w:rPr>
          <w:rFonts w:ascii="Arial Narrow" w:eastAsia="Arial Narrow" w:hAnsi="Arial Narrow" w:cs="Arial Narrow"/>
          <w:szCs w:val="22"/>
        </w:rPr>
        <w:t xml:space="preserve"> a bezpečnostných politík podľa</w:t>
      </w:r>
      <w:r w:rsidR="0AB01C5F" w:rsidRPr="00146863">
        <w:rPr>
          <w:rFonts w:ascii="Arial Narrow" w:eastAsia="Arial Narrow" w:hAnsi="Arial Narrow" w:cs="Arial Narrow"/>
          <w:szCs w:val="22"/>
        </w:rPr>
        <w:t xml:space="preserve"> </w:t>
      </w:r>
      <w:r w:rsidR="75A91B82" w:rsidRPr="00146863">
        <w:rPr>
          <w:rFonts w:ascii="Arial Narrow" w:eastAsia="Arial Narrow" w:hAnsi="Arial Narrow" w:cs="Arial Narrow"/>
          <w:szCs w:val="22"/>
        </w:rPr>
        <w:t xml:space="preserve">úrovne L2 </w:t>
      </w:r>
      <w:r w:rsidR="0AB01C5F" w:rsidRPr="00146863">
        <w:rPr>
          <w:rFonts w:ascii="Arial Narrow" w:eastAsia="Arial Narrow" w:hAnsi="Arial Narrow" w:cs="Arial Narrow"/>
          <w:szCs w:val="22"/>
        </w:rPr>
        <w:t>C</w:t>
      </w:r>
      <w:r w:rsidR="34DD8322" w:rsidRPr="00146863">
        <w:rPr>
          <w:rFonts w:ascii="Arial Narrow" w:eastAsia="Arial Narrow" w:hAnsi="Arial Narrow" w:cs="Arial Narrow"/>
          <w:szCs w:val="22"/>
        </w:rPr>
        <w:t>IS</w:t>
      </w:r>
      <w:r w:rsidR="1CC81B04" w:rsidRPr="00146863">
        <w:rPr>
          <w:rFonts w:ascii="Arial Narrow" w:eastAsia="Arial Narrow" w:hAnsi="Arial Narrow" w:cs="Arial Narrow"/>
          <w:szCs w:val="22"/>
        </w:rPr>
        <w:t xml:space="preserve"> </w:t>
      </w:r>
      <w:r w:rsidR="516C77E1" w:rsidRPr="00146863">
        <w:rPr>
          <w:rFonts w:ascii="Arial Narrow" w:eastAsia="Arial Narrow" w:hAnsi="Arial Narrow" w:cs="Arial Narrow"/>
          <w:szCs w:val="22"/>
        </w:rPr>
        <w:t>B</w:t>
      </w:r>
      <w:r w:rsidR="1CC81B04" w:rsidRPr="00146863">
        <w:rPr>
          <w:rFonts w:ascii="Arial Narrow" w:eastAsia="Arial Narrow" w:hAnsi="Arial Narrow" w:cs="Arial Narrow"/>
          <w:szCs w:val="22"/>
        </w:rPr>
        <w:t xml:space="preserve">enchmarku zodpovedajúceho použitej verzii operačného systému a </w:t>
      </w:r>
      <w:proofErr w:type="spellStart"/>
      <w:r w:rsidR="4155799A" w:rsidRPr="00146863">
        <w:rPr>
          <w:rFonts w:ascii="Arial Narrow" w:eastAsia="Arial Narrow" w:hAnsi="Arial Narrow" w:cs="Arial Narrow"/>
          <w:szCs w:val="22"/>
        </w:rPr>
        <w:t>A</w:t>
      </w:r>
      <w:r w:rsidR="1CC81B04" w:rsidRPr="00146863">
        <w:rPr>
          <w:rFonts w:ascii="Arial Narrow" w:eastAsia="Arial Narrow" w:hAnsi="Arial Narrow" w:cs="Arial Narrow"/>
          <w:szCs w:val="22"/>
        </w:rPr>
        <w:t>ctive</w:t>
      </w:r>
      <w:proofErr w:type="spellEnd"/>
      <w:r w:rsidR="1CC81B04" w:rsidRPr="00146863">
        <w:rPr>
          <w:rFonts w:ascii="Arial Narrow" w:eastAsia="Arial Narrow" w:hAnsi="Arial Narrow" w:cs="Arial Narrow"/>
          <w:szCs w:val="22"/>
        </w:rPr>
        <w:t xml:space="preserve"> </w:t>
      </w:r>
      <w:proofErr w:type="spellStart"/>
      <w:r w:rsidR="1AB3BB75" w:rsidRPr="00146863">
        <w:rPr>
          <w:rFonts w:ascii="Arial Narrow" w:eastAsia="Arial Narrow" w:hAnsi="Arial Narrow" w:cs="Arial Narrow"/>
          <w:szCs w:val="22"/>
        </w:rPr>
        <w:t>D</w:t>
      </w:r>
      <w:r w:rsidR="1CC81B04" w:rsidRPr="00146863">
        <w:rPr>
          <w:rFonts w:ascii="Arial Narrow" w:eastAsia="Arial Narrow" w:hAnsi="Arial Narrow" w:cs="Arial Narrow"/>
          <w:szCs w:val="22"/>
        </w:rPr>
        <w:t>irectory</w:t>
      </w:r>
      <w:proofErr w:type="spellEnd"/>
      <w:r w:rsidR="1CC81B04" w:rsidRPr="00146863">
        <w:rPr>
          <w:rFonts w:ascii="Arial Narrow" w:eastAsia="Arial Narrow" w:hAnsi="Arial Narrow" w:cs="Arial Narrow"/>
          <w:szCs w:val="22"/>
        </w:rPr>
        <w:t xml:space="preserve"> </w:t>
      </w:r>
      <w:proofErr w:type="spellStart"/>
      <w:r w:rsidR="6C123C87" w:rsidRPr="00146863">
        <w:rPr>
          <w:rFonts w:ascii="Arial Narrow" w:eastAsia="Arial Narrow" w:hAnsi="Arial Narrow" w:cs="Arial Narrow"/>
          <w:szCs w:val="22"/>
        </w:rPr>
        <w:t>D</w:t>
      </w:r>
      <w:r w:rsidR="1CC81B04" w:rsidRPr="00146863">
        <w:rPr>
          <w:rFonts w:ascii="Arial Narrow" w:eastAsia="Arial Narrow" w:hAnsi="Arial Narrow" w:cs="Arial Narrow"/>
          <w:szCs w:val="22"/>
        </w:rPr>
        <w:t>omain</w:t>
      </w:r>
      <w:proofErr w:type="spellEnd"/>
      <w:r w:rsidR="1CC81B04" w:rsidRPr="00146863">
        <w:rPr>
          <w:rFonts w:ascii="Arial Narrow" w:eastAsia="Arial Narrow" w:hAnsi="Arial Narrow" w:cs="Arial Narrow"/>
          <w:szCs w:val="22"/>
        </w:rPr>
        <w:t xml:space="preserve"> </w:t>
      </w:r>
      <w:proofErr w:type="spellStart"/>
      <w:r w:rsidR="0EAD9353" w:rsidRPr="00146863">
        <w:rPr>
          <w:rFonts w:ascii="Arial Narrow" w:eastAsia="Arial Narrow" w:hAnsi="Arial Narrow" w:cs="Arial Narrow"/>
          <w:szCs w:val="22"/>
        </w:rPr>
        <w:t>S</w:t>
      </w:r>
      <w:r w:rsidR="1CC81B04" w:rsidRPr="00146863">
        <w:rPr>
          <w:rFonts w:ascii="Arial Narrow" w:eastAsia="Arial Narrow" w:hAnsi="Arial Narrow" w:cs="Arial Narrow"/>
          <w:szCs w:val="22"/>
        </w:rPr>
        <w:t>ervices</w:t>
      </w:r>
      <w:proofErr w:type="spellEnd"/>
      <w:r w:rsidR="5879B92B" w:rsidRPr="00146863">
        <w:rPr>
          <w:rFonts w:ascii="Arial Narrow" w:eastAsia="Arial Narrow" w:hAnsi="Arial Narrow" w:cs="Arial Narrow"/>
          <w:szCs w:val="22"/>
        </w:rPr>
        <w:t>.</w:t>
      </w:r>
      <w:r w:rsidR="615C40C0" w:rsidRPr="00146863">
        <w:rPr>
          <w:rFonts w:ascii="Arial Narrow" w:eastAsia="Arial Narrow" w:hAnsi="Arial Narrow" w:cs="Arial Narrow"/>
          <w:szCs w:val="22"/>
        </w:rPr>
        <w:t xml:space="preserve"> Pozn.</w:t>
      </w:r>
      <w:r w:rsidR="005D6B3E">
        <w:rPr>
          <w:rFonts w:ascii="Arial Narrow" w:eastAsia="Arial Narrow" w:hAnsi="Arial Narrow" w:cs="Arial Narrow"/>
          <w:szCs w:val="22"/>
        </w:rPr>
        <w:t> </w:t>
      </w:r>
      <w:r w:rsidR="615C40C0" w:rsidRPr="00146863">
        <w:rPr>
          <w:rFonts w:ascii="Arial Narrow" w:eastAsia="Arial Narrow" w:hAnsi="Arial Narrow" w:cs="Arial Narrow"/>
          <w:szCs w:val="22"/>
        </w:rPr>
        <w:t>predpokladaný počet používateľov domény je do 25 používateľov.</w:t>
      </w:r>
    </w:p>
    <w:p w14:paraId="76FE06FE" w14:textId="1E0175F3" w:rsidR="00AC4AD1" w:rsidRPr="00146863" w:rsidRDefault="5DEF62FD" w:rsidP="00DF21DC">
      <w:pPr>
        <w:pStyle w:val="Odsekzoznamu"/>
        <w:numPr>
          <w:ilvl w:val="0"/>
          <w:numId w:val="48"/>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P</w:t>
      </w:r>
      <w:r w:rsidR="1CC81B04" w:rsidRPr="00146863">
        <w:rPr>
          <w:rFonts w:ascii="Arial Narrow" w:eastAsia="Arial Narrow" w:hAnsi="Arial Narrow" w:cs="Arial Narrow"/>
          <w:szCs w:val="22"/>
        </w:rPr>
        <w:t xml:space="preserve">red inštaláciou každého </w:t>
      </w:r>
      <w:r w:rsidR="169447C0" w:rsidRPr="00146863">
        <w:rPr>
          <w:rFonts w:ascii="Arial Narrow" w:eastAsia="Arial Narrow" w:hAnsi="Arial Narrow" w:cs="Arial Narrow"/>
          <w:szCs w:val="22"/>
        </w:rPr>
        <w:t xml:space="preserve">dodávaného informačného </w:t>
      </w:r>
      <w:r w:rsidR="1CC81B04" w:rsidRPr="00146863">
        <w:rPr>
          <w:rFonts w:ascii="Arial Narrow" w:eastAsia="Arial Narrow" w:hAnsi="Arial Narrow" w:cs="Arial Narrow"/>
          <w:szCs w:val="22"/>
        </w:rPr>
        <w:t>systému</w:t>
      </w:r>
      <w:r w:rsidR="75B46D7B" w:rsidRPr="00146863">
        <w:rPr>
          <w:rFonts w:ascii="Arial Narrow" w:eastAsia="Arial Narrow" w:hAnsi="Arial Narrow" w:cs="Arial Narrow"/>
          <w:szCs w:val="22"/>
        </w:rPr>
        <w:t xml:space="preserve"> (napr. jednotlivých bezpečnostných nástrojov)</w:t>
      </w:r>
      <w:r w:rsidR="1CC81B04" w:rsidRPr="00146863">
        <w:rPr>
          <w:rFonts w:ascii="Arial Narrow" w:eastAsia="Arial Narrow" w:hAnsi="Arial Narrow" w:cs="Arial Narrow"/>
          <w:szCs w:val="22"/>
        </w:rPr>
        <w:t xml:space="preserve">, ktorému bude slúžiť </w:t>
      </w:r>
      <w:r w:rsidR="440A1512" w:rsidRPr="00146863">
        <w:rPr>
          <w:rFonts w:ascii="Arial Narrow" w:eastAsia="Arial Narrow" w:hAnsi="Arial Narrow" w:cs="Arial Narrow"/>
          <w:szCs w:val="22"/>
        </w:rPr>
        <w:t xml:space="preserve">systém 2 </w:t>
      </w:r>
      <w:r w:rsidR="1CC81B04" w:rsidRPr="00146863">
        <w:rPr>
          <w:rFonts w:ascii="Arial Narrow" w:eastAsia="Arial Narrow" w:hAnsi="Arial Narrow" w:cs="Arial Narrow"/>
          <w:szCs w:val="22"/>
        </w:rPr>
        <w:t>ako operačný systém</w:t>
      </w:r>
      <w:r w:rsidR="127A337A" w:rsidRPr="00146863">
        <w:rPr>
          <w:rFonts w:ascii="Arial Narrow" w:eastAsia="Arial Narrow" w:hAnsi="Arial Narrow" w:cs="Arial Narrow"/>
          <w:szCs w:val="22"/>
        </w:rPr>
        <w:t>,</w:t>
      </w:r>
      <w:r w:rsidR="1CC81B04" w:rsidRPr="00146863">
        <w:rPr>
          <w:rFonts w:ascii="Arial Narrow" w:eastAsia="Arial Narrow" w:hAnsi="Arial Narrow" w:cs="Arial Narrow"/>
          <w:szCs w:val="22"/>
        </w:rPr>
        <w:t xml:space="preserve"> bude nutné najskôr overiť poslednú (najnovšiu) kompatibilnú a stabilnú verziu. Takto vybraná verzia bude inštalovaná na virtuáln</w:t>
      </w:r>
      <w:r w:rsidR="00627CA7" w:rsidRPr="00146863">
        <w:rPr>
          <w:rFonts w:ascii="Arial Narrow" w:eastAsia="Arial Narrow" w:hAnsi="Arial Narrow" w:cs="Arial Narrow"/>
          <w:szCs w:val="22"/>
        </w:rPr>
        <w:t>y</w:t>
      </w:r>
      <w:r w:rsidR="1CC81B04" w:rsidRPr="00146863">
        <w:rPr>
          <w:rFonts w:ascii="Arial Narrow" w:eastAsia="Arial Narrow" w:hAnsi="Arial Narrow" w:cs="Arial Narrow"/>
          <w:szCs w:val="22"/>
        </w:rPr>
        <w:t xml:space="preserve"> </w:t>
      </w:r>
      <w:r w:rsidR="00627CA7" w:rsidRPr="00146863">
        <w:rPr>
          <w:rFonts w:ascii="Arial Narrow" w:eastAsia="Arial Narrow" w:hAnsi="Arial Narrow" w:cs="Arial Narrow"/>
          <w:szCs w:val="22"/>
        </w:rPr>
        <w:t>server</w:t>
      </w:r>
      <w:r w:rsidR="1CC81B04" w:rsidRPr="00146863">
        <w:rPr>
          <w:rFonts w:ascii="Arial Narrow" w:eastAsia="Arial Narrow" w:hAnsi="Arial Narrow" w:cs="Arial Narrow"/>
          <w:szCs w:val="22"/>
        </w:rPr>
        <w:t xml:space="preserve"> pripraven</w:t>
      </w:r>
      <w:r w:rsidR="00627CA7" w:rsidRPr="00146863">
        <w:rPr>
          <w:rFonts w:ascii="Arial Narrow" w:eastAsia="Arial Narrow" w:hAnsi="Arial Narrow" w:cs="Arial Narrow"/>
          <w:szCs w:val="22"/>
        </w:rPr>
        <w:t>ý</w:t>
      </w:r>
      <w:r w:rsidR="1CC81B04" w:rsidRPr="00146863">
        <w:rPr>
          <w:rFonts w:ascii="Arial Narrow" w:eastAsia="Arial Narrow" w:hAnsi="Arial Narrow" w:cs="Arial Narrow"/>
          <w:szCs w:val="22"/>
        </w:rPr>
        <w:t xml:space="preserve"> v prostredí </w:t>
      </w:r>
      <w:r w:rsidR="48E86DCD" w:rsidRPr="00146863">
        <w:rPr>
          <w:rFonts w:ascii="Arial Narrow" w:eastAsia="Arial Narrow" w:hAnsi="Arial Narrow" w:cs="Arial Narrow"/>
          <w:szCs w:val="22"/>
        </w:rPr>
        <w:t>systému 1 (</w:t>
      </w:r>
      <w:proofErr w:type="spellStart"/>
      <w:r w:rsidR="48E86DCD" w:rsidRPr="00146863">
        <w:rPr>
          <w:rFonts w:ascii="Arial Narrow" w:eastAsia="Arial Narrow" w:hAnsi="Arial Narrow" w:cs="Arial Narrow"/>
          <w:szCs w:val="22"/>
        </w:rPr>
        <w:t>virtualizačnej</w:t>
      </w:r>
      <w:proofErr w:type="spellEnd"/>
      <w:r w:rsidR="48E86DCD" w:rsidRPr="00146863">
        <w:rPr>
          <w:rFonts w:ascii="Arial Narrow" w:eastAsia="Arial Narrow" w:hAnsi="Arial Narrow" w:cs="Arial Narrow"/>
          <w:szCs w:val="22"/>
        </w:rPr>
        <w:t xml:space="preserve"> platformy)</w:t>
      </w:r>
      <w:r w:rsidR="47250EA2" w:rsidRPr="00146863">
        <w:rPr>
          <w:rFonts w:ascii="Arial Narrow" w:eastAsia="Arial Narrow" w:hAnsi="Arial Narrow" w:cs="Arial Narrow"/>
          <w:szCs w:val="22"/>
        </w:rPr>
        <w:t>.</w:t>
      </w:r>
    </w:p>
    <w:p w14:paraId="1D25ED66" w14:textId="6CB2C682" w:rsidR="00AC4AD1" w:rsidRPr="00146863" w:rsidRDefault="05066506" w:rsidP="00DF21DC">
      <w:pPr>
        <w:pStyle w:val="Odsekzoznamu"/>
        <w:numPr>
          <w:ilvl w:val="0"/>
          <w:numId w:val="48"/>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K</w:t>
      </w:r>
      <w:r w:rsidR="28F5099D" w:rsidRPr="00146863">
        <w:rPr>
          <w:rFonts w:ascii="Arial Narrow" w:eastAsia="Arial Narrow" w:hAnsi="Arial Narrow" w:cs="Arial Narrow"/>
          <w:szCs w:val="22"/>
        </w:rPr>
        <w:t>onfigurácia sieťového rozhrania (NTP, DNS, IP), nastavenie diskových partícií</w:t>
      </w:r>
      <w:r w:rsidR="62ECC1BF" w:rsidRPr="00146863">
        <w:rPr>
          <w:rFonts w:ascii="Arial Narrow" w:eastAsia="Arial Narrow" w:hAnsi="Arial Narrow" w:cs="Arial Narrow"/>
          <w:szCs w:val="22"/>
        </w:rPr>
        <w:t>.</w:t>
      </w:r>
    </w:p>
    <w:p w14:paraId="40FB7627" w14:textId="47CE7A44" w:rsidR="00AC4AD1" w:rsidRPr="00146863" w:rsidRDefault="04F3058F" w:rsidP="00DF21DC">
      <w:pPr>
        <w:pStyle w:val="Odsekzoznamu"/>
        <w:numPr>
          <w:ilvl w:val="0"/>
          <w:numId w:val="48"/>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Z</w:t>
      </w:r>
      <w:r w:rsidR="28F5099D" w:rsidRPr="00146863">
        <w:rPr>
          <w:rFonts w:ascii="Arial Narrow" w:eastAsia="Arial Narrow" w:hAnsi="Arial Narrow" w:cs="Arial Narrow"/>
          <w:szCs w:val="22"/>
        </w:rPr>
        <w:t xml:space="preserve">abezpečenie systému - implementácia odporúčaní </w:t>
      </w:r>
      <w:r w:rsidR="478743D1" w:rsidRPr="00146863">
        <w:rPr>
          <w:rFonts w:ascii="Arial Narrow" w:eastAsia="Arial Narrow" w:hAnsi="Arial Narrow" w:cs="Arial Narrow"/>
          <w:szCs w:val="22"/>
        </w:rPr>
        <w:t>podľa úrovne L2 CIS Benchmarku</w:t>
      </w:r>
      <w:r w:rsidR="28F5099D" w:rsidRPr="00146863">
        <w:rPr>
          <w:rFonts w:ascii="Arial Narrow" w:eastAsia="Arial Narrow" w:hAnsi="Arial Narrow" w:cs="Arial Narrow"/>
          <w:szCs w:val="22"/>
        </w:rPr>
        <w:t xml:space="preserve"> zodpovedajúcich danej verzii operačného systému, nastavenie pravidiel RBAC (Role-</w:t>
      </w:r>
      <w:proofErr w:type="spellStart"/>
      <w:r w:rsidR="28F5099D" w:rsidRPr="00146863">
        <w:rPr>
          <w:rFonts w:ascii="Arial Narrow" w:eastAsia="Arial Narrow" w:hAnsi="Arial Narrow" w:cs="Arial Narrow"/>
          <w:szCs w:val="22"/>
        </w:rPr>
        <w:t>Based</w:t>
      </w:r>
      <w:proofErr w:type="spellEnd"/>
      <w:r w:rsidR="28F5099D" w:rsidRPr="00146863">
        <w:rPr>
          <w:rFonts w:ascii="Arial Narrow" w:eastAsia="Arial Narrow" w:hAnsi="Arial Narrow" w:cs="Arial Narrow"/>
          <w:szCs w:val="22"/>
        </w:rPr>
        <w:t xml:space="preserve"> Access </w:t>
      </w:r>
      <w:proofErr w:type="spellStart"/>
      <w:r w:rsidR="28F5099D" w:rsidRPr="00146863">
        <w:rPr>
          <w:rFonts w:ascii="Arial Narrow" w:eastAsia="Arial Narrow" w:hAnsi="Arial Narrow" w:cs="Arial Narrow"/>
          <w:szCs w:val="22"/>
        </w:rPr>
        <w:t>Control</w:t>
      </w:r>
      <w:proofErr w:type="spellEnd"/>
      <w:r w:rsidR="28F5099D" w:rsidRPr="00146863">
        <w:rPr>
          <w:rFonts w:ascii="Arial Narrow" w:eastAsia="Arial Narrow" w:hAnsi="Arial Narrow" w:cs="Arial Narrow"/>
          <w:szCs w:val="22"/>
        </w:rPr>
        <w:t>)</w:t>
      </w:r>
      <w:r w:rsidR="003662C7" w:rsidRPr="00146863">
        <w:rPr>
          <w:rFonts w:ascii="Arial Narrow" w:eastAsia="Arial Narrow" w:hAnsi="Arial Narrow" w:cs="Arial Narrow"/>
          <w:szCs w:val="22"/>
        </w:rPr>
        <w:t>.</w:t>
      </w:r>
    </w:p>
    <w:p w14:paraId="197903F5" w14:textId="6A633B9C" w:rsidR="00AC4AD1" w:rsidRPr="00146863" w:rsidRDefault="28F5099D" w:rsidP="00DF21DC">
      <w:pPr>
        <w:pStyle w:val="Odsekzoznamu"/>
        <w:numPr>
          <w:ilvl w:val="0"/>
          <w:numId w:val="48"/>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 xml:space="preserve">Testovanie funkčnosti implementovanej infraštruktúry, konfigurácia podľa vyššie uvedených bodov </w:t>
      </w:r>
      <w:r w:rsidR="007520E2" w:rsidRPr="00146863">
        <w:rPr>
          <w:rFonts w:ascii="Arial Narrow" w:eastAsia="Arial Narrow" w:hAnsi="Arial Narrow" w:cs="Arial Narrow"/>
          <w:szCs w:val="22"/>
        </w:rPr>
        <w:br/>
      </w:r>
      <w:r w:rsidRPr="00146863">
        <w:rPr>
          <w:rFonts w:ascii="Arial Narrow" w:eastAsia="Arial Narrow" w:hAnsi="Arial Narrow" w:cs="Arial Narrow"/>
          <w:szCs w:val="22"/>
        </w:rPr>
        <w:t xml:space="preserve">a optimalizácia jednotlivých funkcionalít uvedených v Prílohe č. 2 Zmluvy Špecifikácia požiadaviek (časť Systém 2) v rozsahu min. </w:t>
      </w:r>
      <w:proofErr w:type="spellStart"/>
      <w:r w:rsidRPr="00146863">
        <w:rPr>
          <w:rFonts w:ascii="Arial Narrow" w:eastAsia="Arial Narrow" w:hAnsi="Arial Narrow" w:cs="Arial Narrow"/>
          <w:szCs w:val="22"/>
        </w:rPr>
        <w:t>boot</w:t>
      </w:r>
      <w:proofErr w:type="spellEnd"/>
      <w:r w:rsidRPr="00146863">
        <w:rPr>
          <w:rFonts w:ascii="Arial Narrow" w:eastAsia="Arial Narrow" w:hAnsi="Arial Narrow" w:cs="Arial Narrow"/>
          <w:szCs w:val="22"/>
        </w:rPr>
        <w:t>, sieťová konektivita a dostupnosť služieb.</w:t>
      </w:r>
    </w:p>
    <w:p w14:paraId="6499D21B" w14:textId="76CEA74A" w:rsidR="1CC81B04" w:rsidRPr="00146863" w:rsidRDefault="1CC81B04" w:rsidP="00146863">
      <w:pPr>
        <w:spacing w:after="0"/>
        <w:rPr>
          <w:rFonts w:ascii="Arial Narrow" w:eastAsia="Arial Narrow" w:hAnsi="Arial Narrow" w:cs="Arial Narrow"/>
          <w:szCs w:val="22"/>
        </w:rPr>
      </w:pPr>
    </w:p>
    <w:p w14:paraId="3B5FCECE" w14:textId="20E6A7CB" w:rsidR="7CA12CBE" w:rsidRPr="00146863" w:rsidRDefault="7CA12CBE" w:rsidP="00DF21DC">
      <w:pPr>
        <w:spacing w:after="0"/>
        <w:jc w:val="both"/>
        <w:rPr>
          <w:rFonts w:ascii="Arial Narrow" w:eastAsia="Arial Narrow" w:hAnsi="Arial Narrow" w:cs="Arial Narrow"/>
          <w:szCs w:val="22"/>
        </w:rPr>
      </w:pPr>
      <w:r w:rsidRPr="00146863">
        <w:rPr>
          <w:rFonts w:ascii="Arial Narrow" w:eastAsia="Arial Narrow" w:hAnsi="Arial Narrow" w:cs="Arial Narrow"/>
          <w:szCs w:val="22"/>
        </w:rPr>
        <w:t xml:space="preserve">Pre systém 3: </w:t>
      </w:r>
      <w:r w:rsidR="2F178C03" w:rsidRPr="00146863">
        <w:rPr>
          <w:rFonts w:ascii="Arial Narrow" w:eastAsia="Arial Narrow" w:hAnsi="Arial Narrow" w:cs="Arial Narrow"/>
          <w:szCs w:val="22"/>
        </w:rPr>
        <w:t>D</w:t>
      </w:r>
      <w:r w:rsidR="1CC81B04" w:rsidRPr="00146863">
        <w:rPr>
          <w:rFonts w:ascii="Arial Narrow" w:eastAsia="Arial Narrow" w:hAnsi="Arial Narrow" w:cs="Arial Narrow"/>
          <w:szCs w:val="22"/>
        </w:rPr>
        <w:t xml:space="preserve">odanie a inštalácia systému 3 a jeho uvedenie do prevádzky. </w:t>
      </w:r>
      <w:r w:rsidR="6397CC99" w:rsidRPr="00146863">
        <w:rPr>
          <w:rFonts w:ascii="Arial Narrow" w:eastAsia="Arial Narrow" w:hAnsi="Arial Narrow" w:cs="Arial Narrow"/>
          <w:szCs w:val="22"/>
        </w:rPr>
        <w:t>Verejný obstarávateľ požaduje minimálne:</w:t>
      </w:r>
    </w:p>
    <w:p w14:paraId="373F6E99" w14:textId="784B61C0" w:rsidR="00AC4AD1" w:rsidRPr="00146863" w:rsidRDefault="003662C7" w:rsidP="00DF21DC">
      <w:pPr>
        <w:pStyle w:val="Odsekzoznamu"/>
        <w:numPr>
          <w:ilvl w:val="0"/>
          <w:numId w:val="9"/>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I</w:t>
      </w:r>
      <w:r w:rsidR="1CC81B04" w:rsidRPr="00146863">
        <w:rPr>
          <w:rFonts w:ascii="Arial Narrow" w:eastAsia="Arial Narrow" w:hAnsi="Arial Narrow" w:cs="Arial Narrow"/>
          <w:szCs w:val="22"/>
        </w:rPr>
        <w:t xml:space="preserve">nštalácia jednotlivých operačných systémov v počte </w:t>
      </w:r>
      <w:r w:rsidR="4F545F79" w:rsidRPr="00146863">
        <w:rPr>
          <w:rFonts w:ascii="Arial Narrow" w:eastAsia="Arial Narrow" w:hAnsi="Arial Narrow" w:cs="Arial Narrow"/>
          <w:szCs w:val="22"/>
        </w:rPr>
        <w:t>podľa potrieb definovaných v</w:t>
      </w:r>
      <w:r w:rsidRPr="00146863">
        <w:rPr>
          <w:rFonts w:ascii="Arial Narrow" w:eastAsia="Arial Narrow" w:hAnsi="Arial Narrow" w:cs="Arial Narrow"/>
          <w:szCs w:val="22"/>
        </w:rPr>
        <w:t> </w:t>
      </w:r>
      <w:r w:rsidR="4F545F79" w:rsidRPr="00146863">
        <w:rPr>
          <w:rFonts w:ascii="Arial Narrow" w:eastAsia="Arial Narrow" w:hAnsi="Arial Narrow" w:cs="Arial Narrow"/>
          <w:szCs w:val="22"/>
        </w:rPr>
        <w:t>DNR</w:t>
      </w:r>
      <w:r w:rsidRPr="00146863">
        <w:rPr>
          <w:rFonts w:ascii="Arial Narrow" w:eastAsia="Arial Narrow" w:hAnsi="Arial Narrow" w:cs="Arial Narrow"/>
          <w:szCs w:val="22"/>
        </w:rPr>
        <w:t>.</w:t>
      </w:r>
      <w:r w:rsidR="1CC81B04" w:rsidRPr="00146863">
        <w:rPr>
          <w:rFonts w:ascii="Arial Narrow" w:eastAsia="Arial Narrow" w:hAnsi="Arial Narrow" w:cs="Arial Narrow"/>
          <w:szCs w:val="22"/>
        </w:rPr>
        <w:t xml:space="preserve"> </w:t>
      </w:r>
    </w:p>
    <w:p w14:paraId="19625D31" w14:textId="6B79F86F" w:rsidR="00AC4AD1" w:rsidRPr="00146863" w:rsidRDefault="003662C7" w:rsidP="00DF21DC">
      <w:pPr>
        <w:pStyle w:val="Odsekzoznamu"/>
        <w:numPr>
          <w:ilvl w:val="0"/>
          <w:numId w:val="9"/>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P</w:t>
      </w:r>
      <w:r w:rsidR="1CC81B04" w:rsidRPr="00146863">
        <w:rPr>
          <w:rFonts w:ascii="Arial Narrow" w:eastAsia="Arial Narrow" w:hAnsi="Arial Narrow" w:cs="Arial Narrow"/>
          <w:szCs w:val="22"/>
        </w:rPr>
        <w:t>red inštaláciou každého systému, ktorému bude slúžiť ako operačný systém</w:t>
      </w:r>
      <w:r w:rsidR="005D6B3E">
        <w:rPr>
          <w:rFonts w:ascii="Arial Narrow" w:eastAsia="Arial Narrow" w:hAnsi="Arial Narrow" w:cs="Arial Narrow"/>
          <w:szCs w:val="22"/>
        </w:rPr>
        <w:t>,</w:t>
      </w:r>
      <w:r w:rsidR="1CC81B04" w:rsidRPr="00146863">
        <w:rPr>
          <w:rFonts w:ascii="Arial Narrow" w:eastAsia="Arial Narrow" w:hAnsi="Arial Narrow" w:cs="Arial Narrow"/>
          <w:szCs w:val="22"/>
        </w:rPr>
        <w:t xml:space="preserve"> bude nutné najskôr overiť poslednú (najnovšiu) kompatibilnú a stabilnú verziu. Takto vybraná verzia bude inštalovaná na virtuáln</w:t>
      </w:r>
      <w:r w:rsidR="00627CA7" w:rsidRPr="00146863">
        <w:rPr>
          <w:rFonts w:ascii="Arial Narrow" w:eastAsia="Arial Narrow" w:hAnsi="Arial Narrow" w:cs="Arial Narrow"/>
          <w:szCs w:val="22"/>
        </w:rPr>
        <w:t>y</w:t>
      </w:r>
      <w:r w:rsidR="1CC81B04" w:rsidRPr="00146863">
        <w:rPr>
          <w:rFonts w:ascii="Arial Narrow" w:eastAsia="Arial Narrow" w:hAnsi="Arial Narrow" w:cs="Arial Narrow"/>
          <w:szCs w:val="22"/>
        </w:rPr>
        <w:t xml:space="preserve"> </w:t>
      </w:r>
      <w:r w:rsidR="00627CA7" w:rsidRPr="00146863">
        <w:rPr>
          <w:rFonts w:ascii="Arial Narrow" w:eastAsia="Arial Narrow" w:hAnsi="Arial Narrow" w:cs="Arial Narrow"/>
          <w:szCs w:val="22"/>
        </w:rPr>
        <w:t>server</w:t>
      </w:r>
      <w:r w:rsidR="1CC81B04" w:rsidRPr="00146863">
        <w:rPr>
          <w:rFonts w:ascii="Arial Narrow" w:eastAsia="Arial Narrow" w:hAnsi="Arial Narrow" w:cs="Arial Narrow"/>
          <w:szCs w:val="22"/>
        </w:rPr>
        <w:t xml:space="preserve"> pripraven</w:t>
      </w:r>
      <w:r w:rsidR="00627CA7" w:rsidRPr="00146863">
        <w:rPr>
          <w:rFonts w:ascii="Arial Narrow" w:eastAsia="Arial Narrow" w:hAnsi="Arial Narrow" w:cs="Arial Narrow"/>
          <w:szCs w:val="22"/>
        </w:rPr>
        <w:t>ý</w:t>
      </w:r>
      <w:r w:rsidR="1CC81B04" w:rsidRPr="00146863">
        <w:rPr>
          <w:rFonts w:ascii="Arial Narrow" w:eastAsia="Arial Narrow" w:hAnsi="Arial Narrow" w:cs="Arial Narrow"/>
          <w:szCs w:val="22"/>
        </w:rPr>
        <w:t xml:space="preserve"> v prostredí </w:t>
      </w:r>
      <w:r w:rsidR="1D20C734" w:rsidRPr="00146863">
        <w:rPr>
          <w:rFonts w:ascii="Arial Narrow" w:eastAsia="Arial Narrow" w:hAnsi="Arial Narrow" w:cs="Arial Narrow"/>
          <w:szCs w:val="22"/>
        </w:rPr>
        <w:t>systému 1</w:t>
      </w:r>
      <w:r w:rsidRPr="00146863">
        <w:rPr>
          <w:rFonts w:ascii="Arial Narrow" w:eastAsia="Arial Narrow" w:hAnsi="Arial Narrow" w:cs="Arial Narrow"/>
          <w:szCs w:val="22"/>
        </w:rPr>
        <w:t>.</w:t>
      </w:r>
    </w:p>
    <w:p w14:paraId="62A5E3C2" w14:textId="6173AF42" w:rsidR="00AC4AD1" w:rsidRPr="00146863" w:rsidRDefault="003662C7" w:rsidP="00DF21DC">
      <w:pPr>
        <w:pStyle w:val="Odsekzoznamu"/>
        <w:numPr>
          <w:ilvl w:val="0"/>
          <w:numId w:val="9"/>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lastRenderedPageBreak/>
        <w:t>K</w:t>
      </w:r>
      <w:r w:rsidR="1CC81B04" w:rsidRPr="00146863">
        <w:rPr>
          <w:rFonts w:ascii="Arial Narrow" w:eastAsia="Arial Narrow" w:hAnsi="Arial Narrow" w:cs="Arial Narrow"/>
          <w:szCs w:val="22"/>
        </w:rPr>
        <w:t>onfigurácia sieťového rozhrania (NTP, DNS, IP), nastavenie diskových partícií a súborových systémov, systémových služieb vrátane zabezpečenia (</w:t>
      </w:r>
      <w:proofErr w:type="spellStart"/>
      <w:r w:rsidR="1CC81B04" w:rsidRPr="00146863">
        <w:rPr>
          <w:rFonts w:ascii="Arial Narrow" w:eastAsia="Arial Narrow" w:hAnsi="Arial Narrow" w:cs="Arial Narrow"/>
          <w:szCs w:val="22"/>
        </w:rPr>
        <w:t>SELinux</w:t>
      </w:r>
      <w:proofErr w:type="spellEnd"/>
      <w:r w:rsidR="1CC81B04" w:rsidRPr="00146863">
        <w:rPr>
          <w:rFonts w:ascii="Arial Narrow" w:eastAsia="Arial Narrow" w:hAnsi="Arial Narrow" w:cs="Arial Narrow"/>
          <w:szCs w:val="22"/>
        </w:rPr>
        <w:t xml:space="preserve">, </w:t>
      </w:r>
      <w:proofErr w:type="spellStart"/>
      <w:r w:rsidR="1CC81B04" w:rsidRPr="00146863">
        <w:rPr>
          <w:rFonts w:ascii="Arial Narrow" w:eastAsia="Arial Narrow" w:hAnsi="Arial Narrow" w:cs="Arial Narrow"/>
          <w:szCs w:val="22"/>
        </w:rPr>
        <w:t>firewalld</w:t>
      </w:r>
      <w:proofErr w:type="spellEnd"/>
      <w:r w:rsidR="1CC81B04" w:rsidRPr="00146863">
        <w:rPr>
          <w:rFonts w:ascii="Arial Narrow" w:eastAsia="Arial Narrow" w:hAnsi="Arial Narrow" w:cs="Arial Narrow"/>
          <w:szCs w:val="22"/>
        </w:rPr>
        <w:t>)</w:t>
      </w:r>
      <w:r w:rsidRPr="00146863">
        <w:rPr>
          <w:rFonts w:ascii="Arial Narrow" w:eastAsia="Arial Narrow" w:hAnsi="Arial Narrow" w:cs="Arial Narrow"/>
          <w:szCs w:val="22"/>
        </w:rPr>
        <w:t>.</w:t>
      </w:r>
    </w:p>
    <w:p w14:paraId="678AB411" w14:textId="53C2C2B6" w:rsidR="00AC4AD1" w:rsidRPr="00146863" w:rsidRDefault="003662C7" w:rsidP="00DF21DC">
      <w:pPr>
        <w:pStyle w:val="Odsekzoznamu"/>
        <w:numPr>
          <w:ilvl w:val="0"/>
          <w:numId w:val="9"/>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Z</w:t>
      </w:r>
      <w:r w:rsidR="1CC81B04" w:rsidRPr="00146863">
        <w:rPr>
          <w:rFonts w:ascii="Arial Narrow" w:eastAsia="Arial Narrow" w:hAnsi="Arial Narrow" w:cs="Arial Narrow"/>
          <w:szCs w:val="22"/>
        </w:rPr>
        <w:t>abezpečenie systému - implementácia odporúčaní podľa</w:t>
      </w:r>
      <w:r w:rsidR="01F2EC70" w:rsidRPr="00146863">
        <w:rPr>
          <w:rFonts w:ascii="Arial Narrow" w:eastAsia="Arial Narrow" w:hAnsi="Arial Narrow" w:cs="Arial Narrow"/>
          <w:szCs w:val="22"/>
        </w:rPr>
        <w:t xml:space="preserve"> úrovne L2</w:t>
      </w:r>
      <w:r w:rsidR="1CC81B04" w:rsidRPr="00146863">
        <w:rPr>
          <w:rFonts w:ascii="Arial Narrow" w:eastAsia="Arial Narrow" w:hAnsi="Arial Narrow" w:cs="Arial Narrow"/>
          <w:szCs w:val="22"/>
        </w:rPr>
        <w:t xml:space="preserve"> CIS Benchmark</w:t>
      </w:r>
      <w:r w:rsidR="639F86F7" w:rsidRPr="00146863">
        <w:rPr>
          <w:rFonts w:ascii="Arial Narrow" w:eastAsia="Arial Narrow" w:hAnsi="Arial Narrow" w:cs="Arial Narrow"/>
          <w:szCs w:val="22"/>
        </w:rPr>
        <w:t>u</w:t>
      </w:r>
      <w:r w:rsidR="0EDDC5B7" w:rsidRPr="00146863">
        <w:rPr>
          <w:rFonts w:ascii="Arial Narrow" w:eastAsia="Arial Narrow" w:hAnsi="Arial Narrow" w:cs="Arial Narrow"/>
          <w:szCs w:val="22"/>
        </w:rPr>
        <w:t xml:space="preserve"> </w:t>
      </w:r>
      <w:r w:rsidR="1CC81B04" w:rsidRPr="00146863">
        <w:rPr>
          <w:rFonts w:ascii="Arial Narrow" w:eastAsia="Arial Narrow" w:hAnsi="Arial Narrow" w:cs="Arial Narrow"/>
          <w:szCs w:val="22"/>
        </w:rPr>
        <w:t>zodpovedajúcich danej verzii operačného systému, nastavenie pravidiel RBAC (Role-</w:t>
      </w:r>
      <w:proofErr w:type="spellStart"/>
      <w:r w:rsidR="1CC81B04" w:rsidRPr="00146863">
        <w:rPr>
          <w:rFonts w:ascii="Arial Narrow" w:eastAsia="Arial Narrow" w:hAnsi="Arial Narrow" w:cs="Arial Narrow"/>
          <w:szCs w:val="22"/>
        </w:rPr>
        <w:t>Based</w:t>
      </w:r>
      <w:proofErr w:type="spellEnd"/>
      <w:r w:rsidR="1CC81B04" w:rsidRPr="00146863">
        <w:rPr>
          <w:rFonts w:ascii="Arial Narrow" w:eastAsia="Arial Narrow" w:hAnsi="Arial Narrow" w:cs="Arial Narrow"/>
          <w:szCs w:val="22"/>
        </w:rPr>
        <w:t xml:space="preserve"> Access </w:t>
      </w:r>
      <w:proofErr w:type="spellStart"/>
      <w:r w:rsidR="1CC81B04" w:rsidRPr="00146863">
        <w:rPr>
          <w:rFonts w:ascii="Arial Narrow" w:eastAsia="Arial Narrow" w:hAnsi="Arial Narrow" w:cs="Arial Narrow"/>
          <w:szCs w:val="22"/>
        </w:rPr>
        <w:t>Control</w:t>
      </w:r>
      <w:proofErr w:type="spellEnd"/>
      <w:r w:rsidR="1CC81B04" w:rsidRPr="00146863">
        <w:rPr>
          <w:rFonts w:ascii="Arial Narrow" w:eastAsia="Arial Narrow" w:hAnsi="Arial Narrow" w:cs="Arial Narrow"/>
          <w:szCs w:val="22"/>
        </w:rPr>
        <w:t>), aktivácia audit pre zaznamenávanie udalostí</w:t>
      </w:r>
      <w:r w:rsidRPr="00146863">
        <w:rPr>
          <w:rFonts w:ascii="Arial Narrow" w:eastAsia="Arial Narrow" w:hAnsi="Arial Narrow" w:cs="Arial Narrow"/>
          <w:szCs w:val="22"/>
        </w:rPr>
        <w:t>.</w:t>
      </w:r>
      <w:r w:rsidR="1CC81B04" w:rsidRPr="00146863">
        <w:rPr>
          <w:rFonts w:ascii="Arial Narrow" w:eastAsia="Arial Narrow" w:hAnsi="Arial Narrow" w:cs="Arial Narrow"/>
          <w:szCs w:val="22"/>
        </w:rPr>
        <w:t xml:space="preserve"> </w:t>
      </w:r>
    </w:p>
    <w:p w14:paraId="240EB950" w14:textId="71B4A8A4" w:rsidR="00AC4AD1" w:rsidRPr="00146863" w:rsidRDefault="003662C7" w:rsidP="00DF21DC">
      <w:pPr>
        <w:pStyle w:val="Odsekzoznamu"/>
        <w:numPr>
          <w:ilvl w:val="0"/>
          <w:numId w:val="9"/>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F</w:t>
      </w:r>
      <w:r w:rsidR="1CC81B04" w:rsidRPr="00146863">
        <w:rPr>
          <w:rFonts w:ascii="Arial Narrow" w:eastAsia="Arial Narrow" w:hAnsi="Arial Narrow" w:cs="Arial Narrow"/>
          <w:szCs w:val="22"/>
        </w:rPr>
        <w:t xml:space="preserve">unkčné testovanie (napr. </w:t>
      </w:r>
      <w:proofErr w:type="spellStart"/>
      <w:r w:rsidR="1CC81B04" w:rsidRPr="00146863">
        <w:rPr>
          <w:rFonts w:ascii="Arial Narrow" w:eastAsia="Arial Narrow" w:hAnsi="Arial Narrow" w:cs="Arial Narrow"/>
          <w:szCs w:val="22"/>
        </w:rPr>
        <w:t>Boot</w:t>
      </w:r>
      <w:proofErr w:type="spellEnd"/>
      <w:r w:rsidR="1CC81B04" w:rsidRPr="00146863">
        <w:rPr>
          <w:rFonts w:ascii="Arial Narrow" w:eastAsia="Arial Narrow" w:hAnsi="Arial Narrow" w:cs="Arial Narrow"/>
          <w:szCs w:val="22"/>
        </w:rPr>
        <w:t>, sieťová konektivita, dostupnosť služieb)</w:t>
      </w:r>
      <w:r w:rsidR="6AE57739" w:rsidRPr="00146863">
        <w:rPr>
          <w:rFonts w:ascii="Arial Narrow" w:eastAsia="Arial Narrow" w:hAnsi="Arial Narrow" w:cs="Arial Narrow"/>
          <w:szCs w:val="22"/>
        </w:rPr>
        <w:t>.</w:t>
      </w:r>
    </w:p>
    <w:p w14:paraId="6775DF48" w14:textId="2F24F921" w:rsidR="00AC4AD1" w:rsidRPr="00146863" w:rsidRDefault="00AC4AD1" w:rsidP="00146863">
      <w:pPr>
        <w:spacing w:after="0"/>
        <w:rPr>
          <w:rFonts w:ascii="Arial Narrow" w:eastAsia="Arial Narrow" w:hAnsi="Arial Narrow" w:cs="Arial Narrow"/>
          <w:szCs w:val="22"/>
        </w:rPr>
      </w:pPr>
    </w:p>
    <w:p w14:paraId="17BD7DB0" w14:textId="5727D2D9" w:rsidR="00AC4AD1" w:rsidRPr="00146863" w:rsidRDefault="1CC81B04" w:rsidP="00146863">
      <w:pPr>
        <w:spacing w:after="0"/>
        <w:rPr>
          <w:rFonts w:ascii="Arial Narrow" w:eastAsia="Arial Narrow" w:hAnsi="Arial Narrow" w:cs="Arial Narrow"/>
          <w:szCs w:val="22"/>
        </w:rPr>
      </w:pPr>
      <w:r w:rsidRPr="00146863">
        <w:rPr>
          <w:rFonts w:ascii="Arial Narrow" w:eastAsia="Arial Narrow" w:hAnsi="Arial Narrow" w:cs="Arial Narrow"/>
          <w:szCs w:val="22"/>
        </w:rPr>
        <w:t>Zoznam výstupov pre aktivitu 2.3:</w:t>
      </w:r>
    </w:p>
    <w:p w14:paraId="2C4610E5" w14:textId="76BE4F38" w:rsidR="00AC4AD1" w:rsidRPr="00146863" w:rsidRDefault="005D6B3E" w:rsidP="00DF21DC">
      <w:pPr>
        <w:pStyle w:val="Odsekzoznamu"/>
        <w:numPr>
          <w:ilvl w:val="0"/>
          <w:numId w:val="10"/>
        </w:numPr>
        <w:spacing w:after="0"/>
        <w:ind w:hanging="294"/>
        <w:jc w:val="both"/>
        <w:rPr>
          <w:rFonts w:ascii="Arial Narrow" w:eastAsia="Arial Narrow" w:hAnsi="Arial Narrow" w:cs="Arial Narrow"/>
          <w:szCs w:val="22"/>
        </w:rPr>
      </w:pPr>
      <w:r>
        <w:rPr>
          <w:rFonts w:ascii="Arial Narrow" w:eastAsia="Arial Narrow" w:hAnsi="Arial Narrow" w:cs="Arial Narrow"/>
          <w:szCs w:val="22"/>
        </w:rPr>
        <w:t>P</w:t>
      </w:r>
      <w:r w:rsidR="1CC81B04" w:rsidRPr="00146863">
        <w:rPr>
          <w:rFonts w:ascii="Arial Narrow" w:eastAsia="Arial Narrow" w:hAnsi="Arial Narrow" w:cs="Arial Narrow"/>
          <w:szCs w:val="22"/>
        </w:rPr>
        <w:t>lne funkčný a do riadnej prevádzky uvedený systém 1, ktorý poskytuje plnú funkcionalitu a spĺňa minimálne požiadavky definované v Prílohe č. 2 Zmluvy Špecifikácia požiadaviek</w:t>
      </w:r>
      <w:r>
        <w:rPr>
          <w:rFonts w:ascii="Arial Narrow" w:eastAsia="Arial Narrow" w:hAnsi="Arial Narrow" w:cs="Arial Narrow"/>
          <w:szCs w:val="22"/>
        </w:rPr>
        <w:t>.</w:t>
      </w:r>
    </w:p>
    <w:p w14:paraId="1AA6B056" w14:textId="7527411C" w:rsidR="00AC4AD1" w:rsidRPr="00146863" w:rsidRDefault="005D6B3E" w:rsidP="00DF21DC">
      <w:pPr>
        <w:pStyle w:val="Odsekzoznamu"/>
        <w:numPr>
          <w:ilvl w:val="0"/>
          <w:numId w:val="10"/>
        </w:numPr>
        <w:spacing w:after="0"/>
        <w:ind w:hanging="294"/>
        <w:jc w:val="both"/>
        <w:rPr>
          <w:rFonts w:ascii="Arial Narrow" w:eastAsia="Arial Narrow" w:hAnsi="Arial Narrow" w:cs="Arial Narrow"/>
          <w:szCs w:val="22"/>
        </w:rPr>
      </w:pPr>
      <w:r>
        <w:rPr>
          <w:rFonts w:ascii="Arial Narrow" w:eastAsia="Arial Narrow" w:hAnsi="Arial Narrow" w:cs="Arial Narrow"/>
          <w:szCs w:val="22"/>
        </w:rPr>
        <w:t>P</w:t>
      </w:r>
      <w:r w:rsidR="1CC81B04" w:rsidRPr="00146863">
        <w:rPr>
          <w:rFonts w:ascii="Arial Narrow" w:eastAsia="Arial Narrow" w:hAnsi="Arial Narrow" w:cs="Arial Narrow"/>
          <w:szCs w:val="22"/>
        </w:rPr>
        <w:t>lne funkčný a do riadnej prevádzky uvedený systém 2, ktorý poskytuje plnú funkcionalitu a spĺňa minimálne požiadavky definované v Prílohe č. 2 Zmluvy Špecifikácia požiadaviek</w:t>
      </w:r>
      <w:r>
        <w:rPr>
          <w:rFonts w:ascii="Arial Narrow" w:eastAsia="Arial Narrow" w:hAnsi="Arial Narrow" w:cs="Arial Narrow"/>
          <w:szCs w:val="22"/>
        </w:rPr>
        <w:t>.</w:t>
      </w:r>
    </w:p>
    <w:p w14:paraId="3C6B1B8D" w14:textId="7DF9C601" w:rsidR="00AC4AD1" w:rsidRPr="00146863" w:rsidRDefault="005D6B3E" w:rsidP="00DF21DC">
      <w:pPr>
        <w:pStyle w:val="Odsekzoznamu"/>
        <w:numPr>
          <w:ilvl w:val="0"/>
          <w:numId w:val="10"/>
        </w:numPr>
        <w:spacing w:after="0"/>
        <w:ind w:hanging="294"/>
        <w:jc w:val="both"/>
        <w:rPr>
          <w:rFonts w:ascii="Arial Narrow" w:eastAsia="Arial Narrow" w:hAnsi="Arial Narrow" w:cs="Arial Narrow"/>
          <w:szCs w:val="22"/>
        </w:rPr>
      </w:pPr>
      <w:r>
        <w:rPr>
          <w:rFonts w:ascii="Arial Narrow" w:eastAsia="Arial Narrow" w:hAnsi="Arial Narrow" w:cs="Arial Narrow"/>
          <w:szCs w:val="22"/>
        </w:rPr>
        <w:t>P</w:t>
      </w:r>
      <w:r w:rsidR="1CC81B04" w:rsidRPr="00146863">
        <w:rPr>
          <w:rFonts w:ascii="Arial Narrow" w:eastAsia="Arial Narrow" w:hAnsi="Arial Narrow" w:cs="Arial Narrow"/>
          <w:szCs w:val="22"/>
        </w:rPr>
        <w:t>lne funkčný a do riadnej prevádzky uvedený systém 3, ktorý poskytuje plnú funkcionalitu a spĺňa minimálne požiadavky definované v Prílohe č. 2 Zmluvy Špecifikácia požiadaviek.</w:t>
      </w:r>
    </w:p>
    <w:p w14:paraId="09B8EF7E" w14:textId="77777777" w:rsidR="004D2CA7" w:rsidRPr="00146863" w:rsidRDefault="004D2CA7" w:rsidP="00146863">
      <w:pPr>
        <w:spacing w:after="0"/>
        <w:jc w:val="both"/>
        <w:rPr>
          <w:rFonts w:ascii="Arial Narrow" w:eastAsia="Arial Narrow" w:hAnsi="Arial Narrow" w:cs="Arial Narrow"/>
          <w:szCs w:val="22"/>
        </w:rPr>
      </w:pPr>
    </w:p>
    <w:p w14:paraId="7A493706" w14:textId="5C6BED62" w:rsidR="00983ADC" w:rsidRPr="00146863" w:rsidRDefault="5794B03E" w:rsidP="00146863">
      <w:pPr>
        <w:pStyle w:val="Odsekzoznamu"/>
        <w:numPr>
          <w:ilvl w:val="1"/>
          <w:numId w:val="25"/>
        </w:numPr>
        <w:spacing w:after="0"/>
        <w:rPr>
          <w:rFonts w:ascii="Arial Narrow" w:hAnsi="Arial Narrow"/>
          <w:b/>
          <w:bCs/>
          <w:szCs w:val="22"/>
          <w:u w:val="single"/>
        </w:rPr>
      </w:pPr>
      <w:r w:rsidRPr="00146863">
        <w:rPr>
          <w:rFonts w:ascii="Arial Narrow" w:hAnsi="Arial Narrow"/>
          <w:b/>
          <w:bCs/>
          <w:szCs w:val="22"/>
          <w:u w:val="single"/>
        </w:rPr>
        <w:t xml:space="preserve">Zálohovací </w:t>
      </w:r>
      <w:r w:rsidR="219BA4E7" w:rsidRPr="00146863">
        <w:rPr>
          <w:rFonts w:ascii="Arial Narrow" w:hAnsi="Arial Narrow"/>
          <w:b/>
          <w:bCs/>
          <w:szCs w:val="22"/>
          <w:u w:val="single"/>
        </w:rPr>
        <w:t>systém</w:t>
      </w:r>
    </w:p>
    <w:p w14:paraId="06A443EC" w14:textId="4B0796C7" w:rsidR="51BC25EA" w:rsidRPr="00146863" w:rsidRDefault="51BC25EA" w:rsidP="00146863">
      <w:pPr>
        <w:spacing w:after="0"/>
        <w:jc w:val="both"/>
        <w:rPr>
          <w:rFonts w:ascii="Arial Narrow" w:eastAsia="Arial Narrow" w:hAnsi="Arial Narrow" w:cs="Arial Narrow"/>
          <w:szCs w:val="22"/>
        </w:rPr>
      </w:pPr>
    </w:p>
    <w:p w14:paraId="53935ADD" w14:textId="227DD2DC" w:rsidR="091F14EB" w:rsidRPr="00DF21DC" w:rsidRDefault="091F14EB" w:rsidP="00DF21DC">
      <w:pPr>
        <w:spacing w:after="0"/>
        <w:jc w:val="both"/>
        <w:rPr>
          <w:rFonts w:ascii="Arial Narrow" w:hAnsi="Arial Narrow"/>
          <w:szCs w:val="22"/>
        </w:rPr>
      </w:pPr>
      <w:r w:rsidRPr="00146863">
        <w:rPr>
          <w:rFonts w:ascii="Arial Narrow" w:eastAsia="Arial Narrow" w:hAnsi="Arial Narrow" w:cs="Arial Narrow"/>
          <w:szCs w:val="22"/>
        </w:rPr>
        <w:t>Verejný obstarávateľ požaduje dodanie a implementáciu zálohovacieho systému (ďalej len „</w:t>
      </w:r>
      <w:r w:rsidRPr="00146863">
        <w:rPr>
          <w:rFonts w:ascii="Arial Narrow" w:eastAsia="Arial Narrow" w:hAnsi="Arial Narrow" w:cs="Arial Narrow"/>
          <w:b/>
          <w:bCs/>
          <w:szCs w:val="22"/>
        </w:rPr>
        <w:t>systém 4</w:t>
      </w:r>
      <w:r w:rsidRPr="00146863">
        <w:rPr>
          <w:rFonts w:ascii="Arial Narrow" w:eastAsia="Arial Narrow" w:hAnsi="Arial Narrow" w:cs="Arial Narrow"/>
          <w:szCs w:val="22"/>
        </w:rPr>
        <w:t>“) s licenčným pokrytím pre min. 70 inštancií, pričom jednou inštanciou sa rozumie fyzický alebo virtuálny server. Verejný obstarávateľ požaduje pre systém 4 implementačné práce najmenej v rozsahu:</w:t>
      </w:r>
    </w:p>
    <w:p w14:paraId="05B0D16B" w14:textId="07F0C666" w:rsidR="091F14EB" w:rsidRPr="00146863" w:rsidRDefault="091F14EB"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 xml:space="preserve">Inštalácia zálohovacej platformy v </w:t>
      </w:r>
      <w:proofErr w:type="spellStart"/>
      <w:r w:rsidRPr="00146863">
        <w:rPr>
          <w:rFonts w:ascii="Arial Narrow" w:eastAsia="Arial Narrow" w:hAnsi="Arial Narrow" w:cs="Arial Narrow"/>
          <w:szCs w:val="22"/>
        </w:rPr>
        <w:t>core</w:t>
      </w:r>
      <w:proofErr w:type="spellEnd"/>
      <w:r w:rsidRPr="00146863">
        <w:rPr>
          <w:rFonts w:ascii="Arial Narrow" w:eastAsia="Arial Narrow" w:hAnsi="Arial Narrow" w:cs="Arial Narrow"/>
          <w:szCs w:val="22"/>
        </w:rPr>
        <w:t xml:space="preserve"> infraštruktúre zahŕňajúca:</w:t>
      </w:r>
    </w:p>
    <w:p w14:paraId="2F7DD575" w14:textId="7BF2B798" w:rsidR="091F14EB" w:rsidRPr="00146863" w:rsidRDefault="75ED1767" w:rsidP="00DF21DC">
      <w:pPr>
        <w:pStyle w:val="Odsekzoznamu"/>
        <w:numPr>
          <w:ilvl w:val="1"/>
          <w:numId w:val="47"/>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i</w:t>
      </w:r>
      <w:r w:rsidR="552DC813" w:rsidRPr="00146863">
        <w:rPr>
          <w:rFonts w:ascii="Arial Narrow" w:eastAsia="Arial Narrow" w:hAnsi="Arial Narrow" w:cs="Arial Narrow"/>
          <w:szCs w:val="22"/>
        </w:rPr>
        <w:t xml:space="preserve">nštalácia systému pre centralizovaný manažment celej zálohovacej platformy ako virtuálny server </w:t>
      </w:r>
      <w:r w:rsidR="007520E2" w:rsidRPr="00146863">
        <w:rPr>
          <w:rFonts w:ascii="Arial Narrow" w:eastAsia="Arial Narrow" w:hAnsi="Arial Narrow" w:cs="Arial Narrow"/>
          <w:szCs w:val="22"/>
        </w:rPr>
        <w:br/>
      </w:r>
      <w:r w:rsidR="552DC813" w:rsidRPr="00146863">
        <w:rPr>
          <w:rFonts w:ascii="Arial Narrow" w:eastAsia="Arial Narrow" w:hAnsi="Arial Narrow" w:cs="Arial Narrow"/>
          <w:szCs w:val="22"/>
        </w:rPr>
        <w:t>v prostredí systému 1</w:t>
      </w:r>
      <w:r w:rsidR="79719B6D" w:rsidRPr="00146863">
        <w:rPr>
          <w:rFonts w:ascii="Arial Narrow" w:eastAsia="Arial Narrow" w:hAnsi="Arial Narrow" w:cs="Arial Narrow"/>
          <w:szCs w:val="22"/>
        </w:rPr>
        <w:t>,</w:t>
      </w:r>
    </w:p>
    <w:p w14:paraId="60D262BA" w14:textId="3D558B87" w:rsidR="091F14EB" w:rsidRPr="00146863" w:rsidRDefault="5678AC62" w:rsidP="00DF21DC">
      <w:pPr>
        <w:pStyle w:val="Odsekzoznamu"/>
        <w:numPr>
          <w:ilvl w:val="1"/>
          <w:numId w:val="47"/>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i</w:t>
      </w:r>
      <w:r w:rsidR="091F14EB" w:rsidRPr="00146863">
        <w:rPr>
          <w:rFonts w:ascii="Arial Narrow" w:eastAsia="Arial Narrow" w:hAnsi="Arial Narrow" w:cs="Arial Narrow"/>
          <w:szCs w:val="22"/>
        </w:rPr>
        <w:t>nštalácia proxy serveru ako virtuálneho serveru v prostredí systému 1</w:t>
      </w:r>
      <w:r w:rsidR="78E0A0F6" w:rsidRPr="00146863">
        <w:rPr>
          <w:rFonts w:ascii="Arial Narrow" w:eastAsia="Arial Narrow" w:hAnsi="Arial Narrow" w:cs="Arial Narrow"/>
          <w:szCs w:val="22"/>
        </w:rPr>
        <w:t>,</w:t>
      </w:r>
    </w:p>
    <w:p w14:paraId="17E8BE3B" w14:textId="6A140E46" w:rsidR="091F14EB" w:rsidRPr="00146863" w:rsidRDefault="57B7C430" w:rsidP="00DF21DC">
      <w:pPr>
        <w:pStyle w:val="Odsekzoznamu"/>
        <w:numPr>
          <w:ilvl w:val="1"/>
          <w:numId w:val="47"/>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i</w:t>
      </w:r>
      <w:r w:rsidR="091F14EB" w:rsidRPr="00146863">
        <w:rPr>
          <w:rFonts w:ascii="Arial Narrow" w:eastAsia="Arial Narrow" w:hAnsi="Arial Narrow" w:cs="Arial Narrow"/>
          <w:szCs w:val="22"/>
        </w:rPr>
        <w:t xml:space="preserve">nštalácia </w:t>
      </w:r>
      <w:r w:rsidR="42E814E4" w:rsidRPr="00146863">
        <w:rPr>
          <w:rFonts w:ascii="Arial Narrow" w:eastAsia="Arial Narrow" w:hAnsi="Arial Narrow" w:cs="Arial Narrow"/>
          <w:szCs w:val="22"/>
        </w:rPr>
        <w:t xml:space="preserve">úložiska záloh (tzv. </w:t>
      </w:r>
      <w:r w:rsidR="57BAC72B" w:rsidRPr="00146863">
        <w:rPr>
          <w:rFonts w:ascii="Arial Narrow" w:eastAsia="Arial Narrow" w:hAnsi="Arial Narrow" w:cs="Arial Narrow"/>
          <w:szCs w:val="22"/>
        </w:rPr>
        <w:t>b</w:t>
      </w:r>
      <w:r w:rsidR="091F14EB" w:rsidRPr="00146863">
        <w:rPr>
          <w:rFonts w:ascii="Arial Narrow" w:eastAsia="Arial Narrow" w:hAnsi="Arial Narrow" w:cs="Arial Narrow"/>
          <w:szCs w:val="22"/>
        </w:rPr>
        <w:t xml:space="preserve">ackup </w:t>
      </w:r>
      <w:proofErr w:type="spellStart"/>
      <w:r w:rsidR="76240B99" w:rsidRPr="00146863">
        <w:rPr>
          <w:rFonts w:ascii="Arial Narrow" w:eastAsia="Arial Narrow" w:hAnsi="Arial Narrow" w:cs="Arial Narrow"/>
          <w:szCs w:val="22"/>
        </w:rPr>
        <w:t>r</w:t>
      </w:r>
      <w:r w:rsidR="091F14EB" w:rsidRPr="00146863">
        <w:rPr>
          <w:rFonts w:ascii="Arial Narrow" w:eastAsia="Arial Narrow" w:hAnsi="Arial Narrow" w:cs="Arial Narrow"/>
          <w:szCs w:val="22"/>
        </w:rPr>
        <w:t>epository</w:t>
      </w:r>
      <w:proofErr w:type="spellEnd"/>
      <w:r w:rsidR="10A5B934" w:rsidRPr="00146863">
        <w:rPr>
          <w:rFonts w:ascii="Arial Narrow" w:eastAsia="Arial Narrow" w:hAnsi="Arial Narrow" w:cs="Arial Narrow"/>
          <w:szCs w:val="22"/>
        </w:rPr>
        <w:t>)</w:t>
      </w:r>
      <w:r w:rsidR="091F14EB" w:rsidRPr="00146863">
        <w:rPr>
          <w:rFonts w:ascii="Arial Narrow" w:eastAsia="Arial Narrow" w:hAnsi="Arial Narrow" w:cs="Arial Narrow"/>
          <w:szCs w:val="22"/>
        </w:rPr>
        <w:t xml:space="preserve"> na fyzický server bez virtualizácie. Tento </w:t>
      </w:r>
      <w:r w:rsidR="6CCBE83C" w:rsidRPr="00146863">
        <w:rPr>
          <w:rFonts w:ascii="Arial Narrow" w:eastAsia="Arial Narrow" w:hAnsi="Arial Narrow" w:cs="Arial Narrow"/>
          <w:szCs w:val="22"/>
        </w:rPr>
        <w:t xml:space="preserve">fyzický </w:t>
      </w:r>
      <w:r w:rsidR="091F14EB" w:rsidRPr="00146863">
        <w:rPr>
          <w:rFonts w:ascii="Arial Narrow" w:eastAsia="Arial Narrow" w:hAnsi="Arial Narrow" w:cs="Arial Narrow"/>
          <w:szCs w:val="22"/>
        </w:rPr>
        <w:t xml:space="preserve">server bude sprístupnený </w:t>
      </w:r>
      <w:r w:rsidR="00670420" w:rsidRPr="00146863">
        <w:rPr>
          <w:rFonts w:ascii="Arial Narrow" w:eastAsia="Arial Narrow" w:hAnsi="Arial Narrow" w:cs="Arial Narrow"/>
          <w:szCs w:val="22"/>
        </w:rPr>
        <w:t xml:space="preserve">verejným </w:t>
      </w:r>
      <w:r w:rsidR="091F14EB" w:rsidRPr="00146863">
        <w:rPr>
          <w:rFonts w:ascii="Arial Narrow" w:eastAsia="Arial Narrow" w:hAnsi="Arial Narrow" w:cs="Arial Narrow"/>
          <w:szCs w:val="22"/>
        </w:rPr>
        <w:t xml:space="preserve">obstarávateľom, ktorý má daný server už </w:t>
      </w:r>
      <w:r w:rsidR="00670420" w:rsidRPr="00146863">
        <w:rPr>
          <w:rFonts w:ascii="Arial Narrow" w:eastAsia="Arial Narrow" w:hAnsi="Arial Narrow" w:cs="Arial Narrow"/>
          <w:szCs w:val="22"/>
        </w:rPr>
        <w:t>vo svojej správe</w:t>
      </w:r>
      <w:r w:rsidR="00CE62A9" w:rsidRPr="00146863">
        <w:rPr>
          <w:rFonts w:ascii="Arial Narrow" w:eastAsia="Arial Narrow" w:hAnsi="Arial Narrow" w:cs="Arial Narrow"/>
          <w:szCs w:val="22"/>
        </w:rPr>
        <w:t xml:space="preserve"> (</w:t>
      </w:r>
      <w:r w:rsidR="00010CE9" w:rsidRPr="00146863">
        <w:rPr>
          <w:rFonts w:ascii="Arial Narrow" w:eastAsia="Arial Narrow" w:hAnsi="Arial Narrow" w:cs="Arial Narrow"/>
          <w:szCs w:val="22"/>
        </w:rPr>
        <w:t xml:space="preserve">pozri </w:t>
      </w:r>
      <w:r w:rsidR="00CE62A9" w:rsidRPr="00146863">
        <w:rPr>
          <w:rFonts w:ascii="Arial Narrow" w:eastAsia="Arial Narrow" w:hAnsi="Arial Narrow" w:cs="Arial Narrow"/>
          <w:szCs w:val="22"/>
        </w:rPr>
        <w:t>opis súčasného a budúceho stavu – Kapitola 1. Predmet verejného obstarávania)</w:t>
      </w:r>
      <w:r w:rsidR="091F14EB" w:rsidRPr="00146863">
        <w:rPr>
          <w:rFonts w:ascii="Arial Narrow" w:eastAsia="Arial Narrow" w:hAnsi="Arial Narrow" w:cs="Arial Narrow"/>
          <w:szCs w:val="22"/>
        </w:rPr>
        <w:t xml:space="preserve">. Na tomto fyzickom serveri bude potrebné nainštalovať </w:t>
      </w:r>
      <w:proofErr w:type="spellStart"/>
      <w:r w:rsidR="091F14EB" w:rsidRPr="00146863">
        <w:rPr>
          <w:rFonts w:ascii="Arial Narrow" w:eastAsia="Arial Narrow" w:hAnsi="Arial Narrow" w:cs="Arial Narrow"/>
          <w:szCs w:val="22"/>
        </w:rPr>
        <w:t>tape</w:t>
      </w:r>
      <w:proofErr w:type="spellEnd"/>
      <w:r w:rsidR="091F14EB" w:rsidRPr="00146863">
        <w:rPr>
          <w:rFonts w:ascii="Arial Narrow" w:eastAsia="Arial Narrow" w:hAnsi="Arial Narrow" w:cs="Arial Narrow"/>
          <w:szCs w:val="22"/>
        </w:rPr>
        <w:t xml:space="preserve"> proxy, ktorý bude zodpovedný za komunikáciu a</w:t>
      </w:r>
      <w:r w:rsidR="005D6B3E">
        <w:rPr>
          <w:rFonts w:ascii="Arial Narrow" w:eastAsia="Arial Narrow" w:hAnsi="Arial Narrow" w:cs="Arial Narrow"/>
          <w:szCs w:val="22"/>
        </w:rPr>
        <w:t> </w:t>
      </w:r>
      <w:r w:rsidR="091F14EB" w:rsidRPr="00146863">
        <w:rPr>
          <w:rFonts w:ascii="Arial Narrow" w:eastAsia="Arial Narrow" w:hAnsi="Arial Narrow" w:cs="Arial Narrow"/>
          <w:szCs w:val="22"/>
        </w:rPr>
        <w:t xml:space="preserve">prenos dát na páskovú knižnicu, ktorú má v prevádzke </w:t>
      </w:r>
      <w:r w:rsidR="00670420" w:rsidRPr="00146863">
        <w:rPr>
          <w:rFonts w:ascii="Arial Narrow" w:eastAsia="Arial Narrow" w:hAnsi="Arial Narrow" w:cs="Arial Narrow"/>
          <w:szCs w:val="22"/>
        </w:rPr>
        <w:t xml:space="preserve">verejný </w:t>
      </w:r>
      <w:r w:rsidR="091F14EB" w:rsidRPr="00146863">
        <w:rPr>
          <w:rFonts w:ascii="Arial Narrow" w:eastAsia="Arial Narrow" w:hAnsi="Arial Narrow" w:cs="Arial Narrow"/>
          <w:szCs w:val="22"/>
        </w:rPr>
        <w:t xml:space="preserve">obstarávateľ. Okrem tejto konfigurácie bude potrebné zabezpečiť fyzický prepoj medzi týmto fyzickým serverom a </w:t>
      </w:r>
      <w:r w:rsidR="508B184F" w:rsidRPr="00146863">
        <w:rPr>
          <w:rFonts w:ascii="Arial Narrow" w:eastAsia="Arial Narrow" w:hAnsi="Arial Narrow" w:cs="Arial Narrow"/>
          <w:szCs w:val="22"/>
        </w:rPr>
        <w:t xml:space="preserve">existujúcou </w:t>
      </w:r>
      <w:r w:rsidR="091F14EB" w:rsidRPr="00146863">
        <w:rPr>
          <w:rFonts w:ascii="Arial Narrow" w:eastAsia="Arial Narrow" w:hAnsi="Arial Narrow" w:cs="Arial Narrow"/>
          <w:szCs w:val="22"/>
        </w:rPr>
        <w:t>páskovou knižnicou</w:t>
      </w:r>
      <w:r w:rsidR="4985BB8D" w:rsidRPr="00146863">
        <w:rPr>
          <w:rFonts w:ascii="Arial Narrow" w:eastAsia="Arial Narrow" w:hAnsi="Arial Narrow" w:cs="Arial Narrow"/>
          <w:szCs w:val="22"/>
        </w:rPr>
        <w:t xml:space="preserve"> zn. </w:t>
      </w:r>
      <w:r w:rsidR="52627DEF" w:rsidRPr="00146863">
        <w:rPr>
          <w:rFonts w:ascii="Arial Narrow" w:eastAsia="Arial Narrow" w:hAnsi="Arial Narrow" w:cs="Arial Narrow"/>
          <w:szCs w:val="22"/>
        </w:rPr>
        <w:t xml:space="preserve">IBM TS4300 3U </w:t>
      </w:r>
      <w:proofErr w:type="spellStart"/>
      <w:r w:rsidR="52627DEF" w:rsidRPr="00146863">
        <w:rPr>
          <w:rFonts w:ascii="Arial Narrow" w:eastAsia="Arial Narrow" w:hAnsi="Arial Narrow" w:cs="Arial Narrow"/>
          <w:szCs w:val="22"/>
        </w:rPr>
        <w:t>Tape</w:t>
      </w:r>
      <w:proofErr w:type="spellEnd"/>
      <w:r w:rsidR="52627DEF" w:rsidRPr="00146863">
        <w:rPr>
          <w:rFonts w:ascii="Arial Narrow" w:eastAsia="Arial Narrow" w:hAnsi="Arial Narrow" w:cs="Arial Narrow"/>
          <w:szCs w:val="22"/>
        </w:rPr>
        <w:t xml:space="preserve"> </w:t>
      </w:r>
      <w:proofErr w:type="spellStart"/>
      <w:r w:rsidR="52627DEF" w:rsidRPr="00146863">
        <w:rPr>
          <w:rFonts w:ascii="Arial Narrow" w:eastAsia="Arial Narrow" w:hAnsi="Arial Narrow" w:cs="Arial Narrow"/>
          <w:szCs w:val="22"/>
        </w:rPr>
        <w:t>Library</w:t>
      </w:r>
      <w:proofErr w:type="spellEnd"/>
      <w:r w:rsidR="52627DEF" w:rsidRPr="00146863">
        <w:rPr>
          <w:rFonts w:ascii="Arial Narrow" w:eastAsia="Arial Narrow" w:hAnsi="Arial Narrow" w:cs="Arial Narrow"/>
          <w:szCs w:val="22"/>
        </w:rPr>
        <w:t xml:space="preserve"> </w:t>
      </w:r>
      <w:proofErr w:type="spellStart"/>
      <w:r w:rsidR="52627DEF" w:rsidRPr="00146863">
        <w:rPr>
          <w:rFonts w:ascii="Arial Narrow" w:eastAsia="Arial Narrow" w:hAnsi="Arial Narrow" w:cs="Arial Narrow"/>
          <w:szCs w:val="22"/>
        </w:rPr>
        <w:t>Expansion</w:t>
      </w:r>
      <w:proofErr w:type="spellEnd"/>
      <w:r w:rsidR="52627DEF" w:rsidRPr="00146863">
        <w:rPr>
          <w:rFonts w:ascii="Arial Narrow" w:eastAsia="Arial Narrow" w:hAnsi="Arial Narrow" w:cs="Arial Narrow"/>
          <w:szCs w:val="22"/>
        </w:rPr>
        <w:t xml:space="preserve"> </w:t>
      </w:r>
      <w:proofErr w:type="spellStart"/>
      <w:r w:rsidR="52627DEF" w:rsidRPr="00146863">
        <w:rPr>
          <w:rFonts w:ascii="Arial Narrow" w:eastAsia="Arial Narrow" w:hAnsi="Arial Narrow" w:cs="Arial Narrow"/>
          <w:szCs w:val="22"/>
        </w:rPr>
        <w:t>Unit</w:t>
      </w:r>
      <w:proofErr w:type="spellEnd"/>
      <w:r w:rsidR="43EFDA43" w:rsidRPr="00146863">
        <w:rPr>
          <w:rFonts w:ascii="Arial Narrow" w:eastAsia="Arial Narrow" w:hAnsi="Arial Narrow" w:cs="Arial Narrow"/>
          <w:szCs w:val="22"/>
        </w:rPr>
        <w:t>, ktorá sa nachádza v rovnakej serverovni v sídle verejného obstarávateľa.</w:t>
      </w:r>
      <w:r w:rsidR="488A67C4" w:rsidRPr="00146863">
        <w:rPr>
          <w:rFonts w:ascii="Arial Narrow" w:eastAsia="Arial Narrow" w:hAnsi="Arial Narrow" w:cs="Arial Narrow"/>
          <w:szCs w:val="22"/>
        </w:rPr>
        <w:t xml:space="preserve"> Konfiguráciu existujúcej páskovej knižnice v prípade potreby zabezpečí verejný obstarávateľ.</w:t>
      </w:r>
    </w:p>
    <w:p w14:paraId="385BA638" w14:textId="21A0F936" w:rsidR="091F14EB" w:rsidRPr="00146863" w:rsidRDefault="091F14EB"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Inštalácia zálohovacej platformy na každej lokalite (prístupovej infraštruktúre) zahŕňajúca:</w:t>
      </w:r>
    </w:p>
    <w:p w14:paraId="1E3F0EEE" w14:textId="49AAD51E" w:rsidR="091F14EB" w:rsidRPr="00146863" w:rsidRDefault="44CAD6C3" w:rsidP="00DF21DC">
      <w:pPr>
        <w:pStyle w:val="Odsekzoznamu"/>
        <w:numPr>
          <w:ilvl w:val="1"/>
          <w:numId w:val="47"/>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i</w:t>
      </w:r>
      <w:r w:rsidR="091F14EB" w:rsidRPr="00146863">
        <w:rPr>
          <w:rFonts w:ascii="Arial Narrow" w:eastAsia="Arial Narrow" w:hAnsi="Arial Narrow" w:cs="Arial Narrow"/>
          <w:szCs w:val="22"/>
        </w:rPr>
        <w:t>nštaláci</w:t>
      </w:r>
      <w:r w:rsidR="10E2F098" w:rsidRPr="00146863">
        <w:rPr>
          <w:rFonts w:ascii="Arial Narrow" w:eastAsia="Arial Narrow" w:hAnsi="Arial Narrow" w:cs="Arial Narrow"/>
          <w:szCs w:val="22"/>
        </w:rPr>
        <w:t>u</w:t>
      </w:r>
      <w:r w:rsidR="091F14EB" w:rsidRPr="00146863">
        <w:rPr>
          <w:rFonts w:ascii="Arial Narrow" w:eastAsia="Arial Narrow" w:hAnsi="Arial Narrow" w:cs="Arial Narrow"/>
          <w:szCs w:val="22"/>
        </w:rPr>
        <w:t xml:space="preserve"> jedného proxy servera na </w:t>
      </w:r>
      <w:r w:rsidR="3DB1B99E" w:rsidRPr="00146863">
        <w:rPr>
          <w:rFonts w:ascii="Arial Narrow" w:eastAsia="Arial Narrow" w:hAnsi="Arial Narrow" w:cs="Arial Narrow"/>
          <w:szCs w:val="22"/>
        </w:rPr>
        <w:t xml:space="preserve">každú </w:t>
      </w:r>
      <w:r w:rsidR="091F14EB" w:rsidRPr="00146863">
        <w:rPr>
          <w:rFonts w:ascii="Arial Narrow" w:eastAsia="Arial Narrow" w:hAnsi="Arial Narrow" w:cs="Arial Narrow"/>
          <w:szCs w:val="22"/>
        </w:rPr>
        <w:t>lokalitu ako virtuálneho servera v prostredí systému 1</w:t>
      </w:r>
      <w:r w:rsidR="7B9AE954" w:rsidRPr="00146863">
        <w:rPr>
          <w:rFonts w:ascii="Arial Narrow" w:eastAsia="Arial Narrow" w:hAnsi="Arial Narrow" w:cs="Arial Narrow"/>
          <w:szCs w:val="22"/>
        </w:rPr>
        <w:t>,</w:t>
      </w:r>
    </w:p>
    <w:p w14:paraId="1C2982D9" w14:textId="39BEAB6D" w:rsidR="091F14EB" w:rsidRPr="00146863" w:rsidRDefault="7D475757" w:rsidP="00DF21DC">
      <w:pPr>
        <w:pStyle w:val="Odsekzoznamu"/>
        <w:numPr>
          <w:ilvl w:val="1"/>
          <w:numId w:val="47"/>
        </w:numPr>
        <w:spacing w:after="0"/>
        <w:ind w:left="1276" w:hanging="567"/>
        <w:jc w:val="both"/>
        <w:rPr>
          <w:rFonts w:ascii="Arial Narrow" w:eastAsia="Arial Narrow" w:hAnsi="Arial Narrow" w:cs="Arial Narrow"/>
          <w:szCs w:val="22"/>
        </w:rPr>
      </w:pPr>
      <w:r w:rsidRPr="00146863">
        <w:rPr>
          <w:rFonts w:ascii="Arial Narrow" w:eastAsia="Arial Narrow" w:hAnsi="Arial Narrow" w:cs="Arial Narrow"/>
          <w:szCs w:val="22"/>
        </w:rPr>
        <w:t>k</w:t>
      </w:r>
      <w:r w:rsidR="091F14EB" w:rsidRPr="00146863">
        <w:rPr>
          <w:rFonts w:ascii="Arial Narrow" w:eastAsia="Arial Narrow" w:hAnsi="Arial Narrow" w:cs="Arial Narrow"/>
          <w:szCs w:val="22"/>
        </w:rPr>
        <w:t xml:space="preserve">onfiguráciu sieťových nastavení, aby inštalovaný proxy server </w:t>
      </w:r>
      <w:r w:rsidR="28BE749F" w:rsidRPr="00146863">
        <w:rPr>
          <w:rFonts w:ascii="Arial Narrow" w:eastAsia="Arial Narrow" w:hAnsi="Arial Narrow" w:cs="Arial Narrow"/>
          <w:szCs w:val="22"/>
        </w:rPr>
        <w:t>moho</w:t>
      </w:r>
      <w:r w:rsidR="091F14EB" w:rsidRPr="00146863">
        <w:rPr>
          <w:rFonts w:ascii="Arial Narrow" w:eastAsia="Arial Narrow" w:hAnsi="Arial Narrow" w:cs="Arial Narrow"/>
          <w:szCs w:val="22"/>
        </w:rPr>
        <w:t>l komunikovať so systémom pre centralizovaný manažment celej zálohovacej platformy</w:t>
      </w:r>
      <w:r w:rsidR="091F14EB" w:rsidRPr="00146863">
        <w:rPr>
          <w:rFonts w:ascii="Arial Narrow" w:eastAsia="Arial Narrow" w:hAnsi="Arial Narrow" w:cs="Arial Narrow"/>
          <w:color w:val="FF0000"/>
          <w:szCs w:val="22"/>
        </w:rPr>
        <w:t xml:space="preserve"> </w:t>
      </w:r>
      <w:r w:rsidR="091F14EB" w:rsidRPr="00146863">
        <w:rPr>
          <w:rFonts w:ascii="Arial Narrow" w:eastAsia="Arial Narrow" w:hAnsi="Arial Narrow" w:cs="Arial Narrow"/>
          <w:szCs w:val="22"/>
        </w:rPr>
        <w:t xml:space="preserve">v </w:t>
      </w:r>
      <w:proofErr w:type="spellStart"/>
      <w:r w:rsidR="091F14EB" w:rsidRPr="00146863">
        <w:rPr>
          <w:rFonts w:ascii="Arial Narrow" w:eastAsia="Arial Narrow" w:hAnsi="Arial Narrow" w:cs="Arial Narrow"/>
          <w:szCs w:val="22"/>
        </w:rPr>
        <w:t>core</w:t>
      </w:r>
      <w:proofErr w:type="spellEnd"/>
      <w:r w:rsidR="091F14EB" w:rsidRPr="00146863">
        <w:rPr>
          <w:rFonts w:ascii="Arial Narrow" w:eastAsia="Arial Narrow" w:hAnsi="Arial Narrow" w:cs="Arial Narrow"/>
          <w:szCs w:val="22"/>
        </w:rPr>
        <w:t xml:space="preserve"> infraštruktúre.</w:t>
      </w:r>
    </w:p>
    <w:p w14:paraId="59B6DFA6" w14:textId="6DBADBCA" w:rsidR="091F14EB" w:rsidRPr="00146863" w:rsidRDefault="091F14EB"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Integrácia všetkých vyššie spomenutých komponentov do jedného systému s centralizovaným manažmentom celej zálohovacej platformy prostredníctvom šifrovaného TLS spojenia.</w:t>
      </w:r>
    </w:p>
    <w:p w14:paraId="188C6CBC" w14:textId="5C05D674" w:rsidR="091F14EB" w:rsidRPr="00146863" w:rsidRDefault="091F14EB"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Konfigurácia zálohovacích politík, replikačných úloh a plánov obnovy pre centrálnu infraštruktúru</w:t>
      </w:r>
      <w:r w:rsidR="00343F84">
        <w:rPr>
          <w:rFonts w:ascii="Arial Narrow" w:eastAsia="Arial Narrow" w:hAnsi="Arial Narrow" w:cs="Arial Narrow"/>
          <w:szCs w:val="22"/>
        </w:rPr>
        <w:t>,</w:t>
      </w:r>
      <w:r w:rsidRPr="00146863">
        <w:rPr>
          <w:rFonts w:ascii="Arial Narrow" w:eastAsia="Arial Narrow" w:hAnsi="Arial Narrow" w:cs="Arial Narrow"/>
          <w:szCs w:val="22"/>
        </w:rPr>
        <w:t xml:space="preserve"> ako </w:t>
      </w:r>
      <w:r w:rsidR="007520E2" w:rsidRPr="00146863">
        <w:rPr>
          <w:rFonts w:ascii="Arial Narrow" w:eastAsia="Arial Narrow" w:hAnsi="Arial Narrow" w:cs="Arial Narrow"/>
          <w:szCs w:val="22"/>
        </w:rPr>
        <w:br/>
      </w:r>
      <w:r w:rsidRPr="00146863">
        <w:rPr>
          <w:rFonts w:ascii="Arial Narrow" w:eastAsia="Arial Narrow" w:hAnsi="Arial Narrow" w:cs="Arial Narrow"/>
          <w:szCs w:val="22"/>
        </w:rPr>
        <w:t>aj jednotlivé prístupové infraštruktúry.</w:t>
      </w:r>
    </w:p>
    <w:p w14:paraId="73146F34" w14:textId="51F41F53" w:rsidR="091F14EB" w:rsidRPr="00146863" w:rsidRDefault="552DC813"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Konfigurácia riadenia prístupov založenom na rolách (tzv. role-</w:t>
      </w:r>
      <w:proofErr w:type="spellStart"/>
      <w:r w:rsidRPr="00146863">
        <w:rPr>
          <w:rFonts w:ascii="Arial Narrow" w:eastAsia="Arial Narrow" w:hAnsi="Arial Narrow" w:cs="Arial Narrow"/>
          <w:szCs w:val="22"/>
        </w:rPr>
        <w:t>based</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access</w:t>
      </w:r>
      <w:proofErr w:type="spellEnd"/>
      <w:r w:rsidRPr="00146863">
        <w:rPr>
          <w:rFonts w:ascii="Arial Narrow" w:eastAsia="Arial Narrow" w:hAnsi="Arial Narrow" w:cs="Arial Narrow"/>
          <w:szCs w:val="22"/>
        </w:rPr>
        <w:t xml:space="preserve"> </w:t>
      </w:r>
      <w:proofErr w:type="spellStart"/>
      <w:r w:rsidRPr="00146863">
        <w:rPr>
          <w:rFonts w:ascii="Arial Narrow" w:eastAsia="Arial Narrow" w:hAnsi="Arial Narrow" w:cs="Arial Narrow"/>
          <w:szCs w:val="22"/>
        </w:rPr>
        <w:t>control</w:t>
      </w:r>
      <w:proofErr w:type="spellEnd"/>
      <w:r w:rsidRPr="00146863">
        <w:rPr>
          <w:rFonts w:ascii="Arial Narrow" w:eastAsia="Arial Narrow" w:hAnsi="Arial Narrow" w:cs="Arial Narrow"/>
          <w:szCs w:val="22"/>
        </w:rPr>
        <w:t xml:space="preserve"> – RBAC) v súlade </w:t>
      </w:r>
      <w:r w:rsidR="007520E2" w:rsidRPr="00146863">
        <w:rPr>
          <w:rFonts w:ascii="Arial Narrow" w:eastAsia="Arial Narrow" w:hAnsi="Arial Narrow" w:cs="Arial Narrow"/>
          <w:szCs w:val="22"/>
        </w:rPr>
        <w:br/>
      </w:r>
      <w:r w:rsidRPr="00146863">
        <w:rPr>
          <w:rFonts w:ascii="Arial Narrow" w:eastAsia="Arial Narrow" w:hAnsi="Arial Narrow" w:cs="Arial Narrow"/>
          <w:szCs w:val="22"/>
        </w:rPr>
        <w:t xml:space="preserve">s princípom najnižších práv a tým nastavenie potrebných rolí pre používateľov, ako aj nastavenie politiky silných hesiel s implementáciou </w:t>
      </w:r>
      <w:r w:rsidR="3FFE363A" w:rsidRPr="00146863">
        <w:rPr>
          <w:rFonts w:ascii="Arial Narrow" w:eastAsia="Arial Narrow" w:hAnsi="Arial Narrow" w:cs="Arial Narrow"/>
          <w:szCs w:val="22"/>
        </w:rPr>
        <w:t xml:space="preserve">viacfaktorového </w:t>
      </w:r>
      <w:r w:rsidRPr="00146863">
        <w:rPr>
          <w:rFonts w:ascii="Arial Narrow" w:eastAsia="Arial Narrow" w:hAnsi="Arial Narrow" w:cs="Arial Narrow"/>
          <w:szCs w:val="22"/>
        </w:rPr>
        <w:t>overovania</w:t>
      </w:r>
      <w:r w:rsidR="127AAE23" w:rsidRPr="00146863">
        <w:rPr>
          <w:rFonts w:ascii="Arial Narrow" w:eastAsia="Arial Narrow" w:hAnsi="Arial Narrow" w:cs="Arial Narrow"/>
          <w:szCs w:val="22"/>
        </w:rPr>
        <w:t>.</w:t>
      </w:r>
    </w:p>
    <w:p w14:paraId="27B91D7D" w14:textId="1E748C97" w:rsidR="47890326" w:rsidRPr="00146863" w:rsidRDefault="47890326"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Implementácia používateľských účtov s overovaním voči centrálnej správe</w:t>
      </w:r>
      <w:r w:rsidR="46A225C4" w:rsidRPr="00146863">
        <w:rPr>
          <w:rFonts w:ascii="Arial Narrow" w:eastAsia="Arial Narrow" w:hAnsi="Arial Narrow" w:cs="Arial Narrow"/>
          <w:szCs w:val="22"/>
        </w:rPr>
        <w:t xml:space="preserve"> identít (</w:t>
      </w:r>
      <w:r w:rsidR="3A2CF556" w:rsidRPr="00146863">
        <w:rPr>
          <w:rFonts w:ascii="Arial Narrow" w:eastAsia="Arial Narrow" w:hAnsi="Arial Narrow" w:cs="Arial Narrow"/>
          <w:szCs w:val="22"/>
        </w:rPr>
        <w:t>Bezpečnostný nástroj</w:t>
      </w:r>
      <w:r w:rsidR="005D6B3E">
        <w:rPr>
          <w:rFonts w:ascii="Arial Narrow" w:eastAsia="Arial Narrow" w:hAnsi="Arial Narrow" w:cs="Arial Narrow"/>
          <w:szCs w:val="22"/>
        </w:rPr>
        <w:t> </w:t>
      </w:r>
      <w:r w:rsidR="3A2CF556" w:rsidRPr="00146863">
        <w:rPr>
          <w:rFonts w:ascii="Arial Narrow" w:eastAsia="Arial Narrow" w:hAnsi="Arial Narrow" w:cs="Arial Narrow"/>
          <w:szCs w:val="22"/>
        </w:rPr>
        <w:t>3).</w:t>
      </w:r>
    </w:p>
    <w:p w14:paraId="0E027A7C" w14:textId="09C63476" w:rsidR="091F14EB" w:rsidRPr="00146863" w:rsidRDefault="091F14EB"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Konfigurácia zabezpečenia úložiska záloh prostredníctvom šifrovania zálohovaných dát</w:t>
      </w:r>
      <w:r w:rsidR="4FE70536" w:rsidRPr="00146863">
        <w:rPr>
          <w:rFonts w:ascii="Arial Narrow" w:eastAsia="Arial Narrow" w:hAnsi="Arial Narrow" w:cs="Arial Narrow"/>
          <w:szCs w:val="22"/>
        </w:rPr>
        <w:t xml:space="preserve"> a nastavenie vytvárania záloh v tzv. </w:t>
      </w:r>
      <w:proofErr w:type="spellStart"/>
      <w:r w:rsidR="4FE70536" w:rsidRPr="00146863">
        <w:rPr>
          <w:rFonts w:ascii="Arial Narrow" w:eastAsia="Arial Narrow" w:hAnsi="Arial Narrow" w:cs="Arial Narrow"/>
          <w:szCs w:val="22"/>
        </w:rPr>
        <w:t>immutable</w:t>
      </w:r>
      <w:proofErr w:type="spellEnd"/>
      <w:r w:rsidR="4FE70536" w:rsidRPr="00146863">
        <w:rPr>
          <w:rFonts w:ascii="Arial Narrow" w:eastAsia="Arial Narrow" w:hAnsi="Arial Narrow" w:cs="Arial Narrow"/>
          <w:szCs w:val="22"/>
        </w:rPr>
        <w:t xml:space="preserve"> móde.</w:t>
      </w:r>
    </w:p>
    <w:p w14:paraId="2D8DAEFE" w14:textId="110842E4" w:rsidR="091F14EB" w:rsidRPr="00146863" w:rsidRDefault="091F14EB"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lastRenderedPageBreak/>
        <w:t xml:space="preserve">Konfigurácia zasielania logov zo systému 4 do </w:t>
      </w:r>
      <w:r w:rsidR="00FA31C5" w:rsidRPr="00146863">
        <w:rPr>
          <w:rFonts w:ascii="Arial Narrow" w:eastAsia="Arial Narrow" w:hAnsi="Arial Narrow" w:cs="Arial Narrow"/>
          <w:szCs w:val="22"/>
        </w:rPr>
        <w:t>bezpečnostného nástroja 3</w:t>
      </w:r>
      <w:r w:rsidRPr="00146863">
        <w:rPr>
          <w:rFonts w:ascii="Arial Narrow" w:eastAsia="Arial Narrow" w:hAnsi="Arial Narrow" w:cs="Arial Narrow"/>
          <w:szCs w:val="22"/>
        </w:rPr>
        <w:t xml:space="preserve">. Rozsah zasielaných logov stanoví </w:t>
      </w:r>
      <w:r w:rsidR="00670420" w:rsidRPr="00146863">
        <w:rPr>
          <w:rFonts w:ascii="Arial Narrow" w:eastAsia="Arial Narrow" w:hAnsi="Arial Narrow" w:cs="Arial Narrow"/>
          <w:szCs w:val="22"/>
        </w:rPr>
        <w:t xml:space="preserve">verejný </w:t>
      </w:r>
      <w:r w:rsidRPr="00146863">
        <w:rPr>
          <w:rFonts w:ascii="Arial Narrow" w:eastAsia="Arial Narrow" w:hAnsi="Arial Narrow" w:cs="Arial Narrow"/>
          <w:szCs w:val="22"/>
        </w:rPr>
        <w:t>obstarávateľ na základe svojej logovacej politiky.</w:t>
      </w:r>
    </w:p>
    <w:p w14:paraId="5CD5032D" w14:textId="3D8A618F" w:rsidR="091F14EB" w:rsidRPr="00146863" w:rsidRDefault="091F14EB" w:rsidP="00DF21DC">
      <w:pPr>
        <w:pStyle w:val="Odsekzoznamu"/>
        <w:numPr>
          <w:ilvl w:val="0"/>
          <w:numId w:val="47"/>
        </w:numPr>
        <w:spacing w:after="0"/>
        <w:ind w:left="709" w:hanging="283"/>
        <w:jc w:val="both"/>
        <w:rPr>
          <w:rFonts w:ascii="Arial Narrow" w:eastAsia="Arial Narrow" w:hAnsi="Arial Narrow" w:cs="Arial Narrow"/>
          <w:szCs w:val="22"/>
        </w:rPr>
      </w:pPr>
      <w:r w:rsidRPr="00146863">
        <w:rPr>
          <w:rFonts w:ascii="Arial Narrow" w:eastAsia="Arial Narrow" w:hAnsi="Arial Narrow" w:cs="Arial Narrow"/>
          <w:szCs w:val="22"/>
        </w:rPr>
        <w:t>Testovanie funkčnosti a optimalizácia prevádzky.</w:t>
      </w:r>
    </w:p>
    <w:p w14:paraId="2FAFE8AC" w14:textId="78424BAD" w:rsidR="091F14EB" w:rsidRPr="00146863" w:rsidRDefault="091F14EB" w:rsidP="00DF21DC">
      <w:pPr>
        <w:spacing w:after="0"/>
        <w:jc w:val="both"/>
        <w:rPr>
          <w:rFonts w:ascii="Arial Narrow" w:eastAsia="Arial Narrow" w:hAnsi="Arial Narrow" w:cs="Arial Narrow"/>
          <w:szCs w:val="22"/>
        </w:rPr>
      </w:pPr>
    </w:p>
    <w:p w14:paraId="14F95D9C" w14:textId="62BE4C1E" w:rsidR="091F14EB" w:rsidRPr="00DF21DC" w:rsidRDefault="091F14EB" w:rsidP="00146863">
      <w:pPr>
        <w:spacing w:after="0"/>
        <w:rPr>
          <w:rFonts w:ascii="Arial Narrow" w:hAnsi="Arial Narrow"/>
          <w:szCs w:val="22"/>
        </w:rPr>
      </w:pPr>
      <w:r w:rsidRPr="00146863">
        <w:rPr>
          <w:rFonts w:ascii="Arial Narrow" w:eastAsia="Arial Narrow" w:hAnsi="Arial Narrow" w:cs="Arial Narrow"/>
          <w:szCs w:val="22"/>
        </w:rPr>
        <w:t>Zoznam výstupov pre aktivitu 2.4:</w:t>
      </w:r>
    </w:p>
    <w:p w14:paraId="62F2AB51" w14:textId="225E2F59" w:rsidR="091F14EB" w:rsidRPr="00146863" w:rsidRDefault="00343F84" w:rsidP="00146863">
      <w:pPr>
        <w:pStyle w:val="Odsekzoznamu"/>
        <w:numPr>
          <w:ilvl w:val="0"/>
          <w:numId w:val="7"/>
        </w:numPr>
        <w:spacing w:after="0"/>
        <w:jc w:val="both"/>
        <w:rPr>
          <w:rFonts w:ascii="Arial Narrow" w:eastAsia="Arial Narrow" w:hAnsi="Arial Narrow" w:cs="Arial Narrow"/>
          <w:szCs w:val="22"/>
        </w:rPr>
      </w:pPr>
      <w:r>
        <w:rPr>
          <w:rFonts w:ascii="Arial Narrow" w:eastAsia="Arial Narrow" w:hAnsi="Arial Narrow" w:cs="Arial Narrow"/>
          <w:szCs w:val="22"/>
        </w:rPr>
        <w:t>P</w:t>
      </w:r>
      <w:r w:rsidR="091F14EB" w:rsidRPr="00146863">
        <w:rPr>
          <w:rFonts w:ascii="Arial Narrow" w:eastAsia="Arial Narrow" w:hAnsi="Arial Narrow" w:cs="Arial Narrow"/>
          <w:szCs w:val="22"/>
        </w:rPr>
        <w:t>lne funkčný a do riadnej prevádzky uvedený systém 4, ktorý poskytuje plnú funkcionalitu a spĺňa minimálne požiadavky definované v Prílohe č. 2 Zmluvy Špecifikácia požiadaviek (časť Systém 4).</w:t>
      </w:r>
    </w:p>
    <w:p w14:paraId="65DE0703" w14:textId="36E01BB1" w:rsidR="4C0C2FCB" w:rsidRPr="00146863" w:rsidRDefault="4C0C2FCB" w:rsidP="00146863">
      <w:pPr>
        <w:spacing w:after="0"/>
        <w:rPr>
          <w:rFonts w:ascii="Arial Narrow" w:hAnsi="Arial Narrow"/>
          <w:szCs w:val="22"/>
        </w:rPr>
      </w:pPr>
    </w:p>
    <w:p w14:paraId="5E9185DC" w14:textId="2FDFE3F8" w:rsidR="6351A78F" w:rsidRPr="00146863" w:rsidRDefault="6351A78F" w:rsidP="00146863">
      <w:pPr>
        <w:pStyle w:val="Odsekzoznamu"/>
        <w:numPr>
          <w:ilvl w:val="1"/>
          <w:numId w:val="25"/>
        </w:numPr>
        <w:rPr>
          <w:rFonts w:ascii="Arial Narrow" w:hAnsi="Arial Narrow"/>
          <w:b/>
          <w:bCs/>
          <w:szCs w:val="22"/>
          <w:u w:val="single"/>
        </w:rPr>
      </w:pPr>
      <w:r w:rsidRPr="00146863">
        <w:rPr>
          <w:rFonts w:ascii="Arial Narrow" w:hAnsi="Arial Narrow"/>
          <w:b/>
          <w:bCs/>
          <w:szCs w:val="22"/>
          <w:u w:val="single"/>
        </w:rPr>
        <w:t>Systém pre prevádzkový monitoring</w:t>
      </w:r>
    </w:p>
    <w:p w14:paraId="3A330624" w14:textId="4B1DD774" w:rsidR="5D2BE207" w:rsidRPr="00DF21DC" w:rsidRDefault="5D2BE207" w:rsidP="00146863">
      <w:pPr>
        <w:pStyle w:val="Odsekzoznamu"/>
        <w:ind w:left="360" w:hanging="360"/>
        <w:rPr>
          <w:rFonts w:ascii="Arial Narrow" w:hAnsi="Arial Narrow"/>
          <w:szCs w:val="22"/>
        </w:rPr>
      </w:pPr>
    </w:p>
    <w:p w14:paraId="1405BCFE" w14:textId="04FAEE30" w:rsidR="6351A78F" w:rsidRPr="00343F84" w:rsidRDefault="1FC729E5" w:rsidP="00DF21DC">
      <w:pPr>
        <w:spacing w:after="240"/>
        <w:jc w:val="both"/>
        <w:rPr>
          <w:rFonts w:ascii="Arial Narrow" w:eastAsia="Arial Narrow" w:hAnsi="Arial Narrow" w:cs="Arial Narrow"/>
          <w:szCs w:val="22"/>
        </w:rPr>
      </w:pPr>
      <w:r w:rsidRPr="00343F84">
        <w:rPr>
          <w:rFonts w:ascii="Arial Narrow" w:eastAsia="Arial Narrow" w:hAnsi="Arial Narrow" w:cs="Arial Narrow"/>
          <w:szCs w:val="22"/>
        </w:rPr>
        <w:t xml:space="preserve">Verejný obstarávateľ požaduje implementáciu systému pre prevádzkový monitoring </w:t>
      </w:r>
      <w:r w:rsidR="4F3F6A07" w:rsidRPr="00343F84">
        <w:rPr>
          <w:rFonts w:ascii="Arial Narrow" w:eastAsia="Arial Narrow" w:hAnsi="Arial Narrow" w:cs="Arial Narrow"/>
          <w:szCs w:val="22"/>
        </w:rPr>
        <w:t xml:space="preserve">infraštruktúry SOC </w:t>
      </w:r>
      <w:r w:rsidRPr="00343F84">
        <w:rPr>
          <w:rFonts w:ascii="Arial Narrow" w:eastAsia="Arial Narrow" w:hAnsi="Arial Narrow" w:cs="Arial Narrow"/>
          <w:szCs w:val="22"/>
        </w:rPr>
        <w:t>(ďalej len „</w:t>
      </w:r>
      <w:r w:rsidRPr="00343F84">
        <w:rPr>
          <w:rFonts w:ascii="Arial Narrow" w:eastAsia="Arial Narrow" w:hAnsi="Arial Narrow" w:cs="Arial Narrow"/>
          <w:b/>
          <w:bCs/>
          <w:szCs w:val="22"/>
        </w:rPr>
        <w:t>systém 5</w:t>
      </w:r>
      <w:r w:rsidRPr="00343F84">
        <w:rPr>
          <w:rFonts w:ascii="Arial Narrow" w:eastAsia="Arial Narrow" w:hAnsi="Arial Narrow" w:cs="Arial Narrow"/>
          <w:szCs w:val="22"/>
        </w:rPr>
        <w:t>“)</w:t>
      </w:r>
      <w:r w:rsidR="22AD66F6" w:rsidRPr="00343F84">
        <w:rPr>
          <w:rFonts w:ascii="Arial Narrow" w:eastAsia="Arial Narrow" w:hAnsi="Arial Narrow" w:cs="Arial Narrow"/>
          <w:szCs w:val="22"/>
        </w:rPr>
        <w:t xml:space="preserve"> postaveného na platforme </w:t>
      </w:r>
      <w:r w:rsidR="1C3D0DAB" w:rsidRPr="00343F84">
        <w:rPr>
          <w:rFonts w:ascii="Arial Narrow" w:eastAsia="Arial Narrow" w:hAnsi="Arial Narrow" w:cs="Arial Narrow"/>
          <w:szCs w:val="22"/>
        </w:rPr>
        <w:t xml:space="preserve">ELK </w:t>
      </w:r>
      <w:proofErr w:type="spellStart"/>
      <w:r w:rsidR="1C3D0DAB" w:rsidRPr="00343F84">
        <w:rPr>
          <w:rFonts w:ascii="Arial Narrow" w:eastAsia="Arial Narrow" w:hAnsi="Arial Narrow" w:cs="Arial Narrow"/>
          <w:szCs w:val="22"/>
        </w:rPr>
        <w:t>Stack</w:t>
      </w:r>
      <w:proofErr w:type="spellEnd"/>
      <w:r w:rsidR="22AD66F6" w:rsidRPr="00343F84">
        <w:rPr>
          <w:rFonts w:ascii="Arial Narrow" w:eastAsia="Arial Narrow" w:hAnsi="Arial Narrow" w:cs="Arial Narrow"/>
          <w:szCs w:val="22"/>
        </w:rPr>
        <w:t xml:space="preserve"> v prostredí on</w:t>
      </w:r>
      <w:r w:rsidR="18EE5F39" w:rsidRPr="00343F84">
        <w:rPr>
          <w:rFonts w:ascii="Arial Narrow" w:eastAsia="Arial Narrow" w:hAnsi="Arial Narrow" w:cs="Arial Narrow"/>
          <w:szCs w:val="22"/>
        </w:rPr>
        <w:t>-</w:t>
      </w:r>
      <w:r w:rsidR="22AD66F6" w:rsidRPr="00343F84">
        <w:rPr>
          <w:rFonts w:ascii="Arial Narrow" w:eastAsia="Arial Narrow" w:hAnsi="Arial Narrow" w:cs="Arial Narrow"/>
          <w:szCs w:val="22"/>
        </w:rPr>
        <w:t xml:space="preserve">premise </w:t>
      </w:r>
      <w:r w:rsidR="00691E87" w:rsidRPr="00343F84">
        <w:rPr>
          <w:rFonts w:ascii="Arial Narrow" w:eastAsia="Arial Narrow" w:hAnsi="Arial Narrow" w:cs="Arial Narrow"/>
          <w:szCs w:val="22"/>
        </w:rPr>
        <w:t xml:space="preserve">užívaného </w:t>
      </w:r>
      <w:r w:rsidR="22AD66F6" w:rsidRPr="00343F84">
        <w:rPr>
          <w:rFonts w:ascii="Arial Narrow" w:eastAsia="Arial Narrow" w:hAnsi="Arial Narrow" w:cs="Arial Narrow"/>
          <w:szCs w:val="22"/>
        </w:rPr>
        <w:t>verejným obstarávateľom</w:t>
      </w:r>
      <w:r w:rsidR="6BC2C29D" w:rsidRPr="00343F84">
        <w:rPr>
          <w:rFonts w:ascii="Arial Narrow" w:eastAsia="Arial Narrow" w:hAnsi="Arial Narrow" w:cs="Arial Narrow"/>
          <w:szCs w:val="22"/>
        </w:rPr>
        <w:t xml:space="preserve"> pod bezplatnou licenciou </w:t>
      </w:r>
      <w:proofErr w:type="spellStart"/>
      <w:r w:rsidR="6BC2C29D" w:rsidRPr="00343F84">
        <w:rPr>
          <w:rFonts w:ascii="Arial Narrow" w:eastAsia="Arial Narrow" w:hAnsi="Arial Narrow" w:cs="Arial Narrow"/>
          <w:szCs w:val="22"/>
        </w:rPr>
        <w:t>Basic</w:t>
      </w:r>
      <w:proofErr w:type="spellEnd"/>
      <w:r w:rsidR="33F4AD99" w:rsidRPr="00343F84">
        <w:rPr>
          <w:rFonts w:ascii="Arial Narrow" w:eastAsia="Arial Narrow" w:hAnsi="Arial Narrow" w:cs="Arial Narrow"/>
          <w:szCs w:val="22"/>
        </w:rPr>
        <w:t>.</w:t>
      </w:r>
    </w:p>
    <w:p w14:paraId="72AF125F" w14:textId="61914822" w:rsidR="7039BE60" w:rsidRPr="00343F84" w:rsidRDefault="3CF7D83C" w:rsidP="00DF21DC">
      <w:pPr>
        <w:spacing w:after="240"/>
        <w:jc w:val="both"/>
        <w:rPr>
          <w:rFonts w:ascii="Arial Narrow" w:eastAsia="Arial Narrow" w:hAnsi="Arial Narrow" w:cs="Arial Narrow"/>
          <w:szCs w:val="22"/>
          <w:highlight w:val="yellow"/>
        </w:rPr>
      </w:pPr>
      <w:r w:rsidRPr="00343F84">
        <w:rPr>
          <w:rFonts w:ascii="Arial Narrow" w:eastAsia="Arial Narrow" w:hAnsi="Arial Narrow" w:cs="Arial Narrow"/>
          <w:szCs w:val="22"/>
        </w:rPr>
        <w:t xml:space="preserve">Opis cieľového stavu: </w:t>
      </w:r>
      <w:r w:rsidR="41A52D60" w:rsidRPr="00343F84">
        <w:rPr>
          <w:rFonts w:ascii="Arial Narrow" w:eastAsia="Arial Narrow" w:hAnsi="Arial Narrow" w:cs="Arial Narrow"/>
          <w:szCs w:val="22"/>
        </w:rPr>
        <w:t xml:space="preserve">Systém bude pozostávať z jedného centrálneho </w:t>
      </w:r>
      <w:proofErr w:type="spellStart"/>
      <w:r w:rsidR="41A52D60" w:rsidRPr="00343F84">
        <w:rPr>
          <w:rFonts w:ascii="Arial Narrow" w:eastAsia="Arial Narrow" w:hAnsi="Arial Narrow" w:cs="Arial Narrow"/>
          <w:szCs w:val="22"/>
        </w:rPr>
        <w:t>Elasticsearch</w:t>
      </w:r>
      <w:proofErr w:type="spellEnd"/>
      <w:r w:rsidR="41A52D60" w:rsidRPr="00343F84">
        <w:rPr>
          <w:rFonts w:ascii="Arial Narrow" w:eastAsia="Arial Narrow" w:hAnsi="Arial Narrow" w:cs="Arial Narrow"/>
          <w:szCs w:val="22"/>
        </w:rPr>
        <w:t xml:space="preserve"> klastru umiestneného v</w:t>
      </w:r>
      <w:r w:rsidRPr="00343F84">
        <w:rPr>
          <w:rFonts w:ascii="Arial Narrow" w:eastAsia="Arial Narrow" w:hAnsi="Arial Narrow" w:cs="Arial Narrow"/>
          <w:szCs w:val="22"/>
        </w:rPr>
        <w:t> </w:t>
      </w:r>
      <w:r w:rsidR="41A52D60" w:rsidRPr="00343F84">
        <w:rPr>
          <w:rFonts w:ascii="Arial Narrow" w:eastAsia="Arial Narrow" w:hAnsi="Arial Narrow" w:cs="Arial Narrow"/>
          <w:szCs w:val="22"/>
        </w:rPr>
        <w:t>centrálnej</w:t>
      </w:r>
      <w:r w:rsidRPr="00343F84">
        <w:rPr>
          <w:rFonts w:ascii="Arial Narrow" w:eastAsia="Arial Narrow" w:hAnsi="Arial Narrow" w:cs="Arial Narrow"/>
          <w:szCs w:val="22"/>
        </w:rPr>
        <w:t xml:space="preserve"> (</w:t>
      </w:r>
      <w:proofErr w:type="spellStart"/>
      <w:r w:rsidRPr="00343F84">
        <w:rPr>
          <w:rFonts w:ascii="Arial Narrow" w:eastAsia="Arial Narrow" w:hAnsi="Arial Narrow" w:cs="Arial Narrow"/>
          <w:szCs w:val="22"/>
        </w:rPr>
        <w:t>core</w:t>
      </w:r>
      <w:proofErr w:type="spellEnd"/>
      <w:r w:rsidRPr="00343F84">
        <w:rPr>
          <w:rFonts w:ascii="Arial Narrow" w:eastAsia="Arial Narrow" w:hAnsi="Arial Narrow" w:cs="Arial Narrow"/>
          <w:szCs w:val="22"/>
        </w:rPr>
        <w:t>)</w:t>
      </w:r>
      <w:r w:rsidR="41A52D60" w:rsidRPr="00343F84">
        <w:rPr>
          <w:rFonts w:ascii="Arial Narrow" w:eastAsia="Arial Narrow" w:hAnsi="Arial Narrow" w:cs="Arial Narrow"/>
          <w:szCs w:val="22"/>
        </w:rPr>
        <w:t xml:space="preserve"> infraštruktúre SOC pozostávajúceho z 3 </w:t>
      </w:r>
      <w:proofErr w:type="spellStart"/>
      <w:r w:rsidR="41A52D60" w:rsidRPr="00343F84">
        <w:rPr>
          <w:rFonts w:ascii="Arial Narrow" w:eastAsia="Arial Narrow" w:hAnsi="Arial Narrow" w:cs="Arial Narrow"/>
          <w:szCs w:val="22"/>
        </w:rPr>
        <w:t>nodov</w:t>
      </w:r>
      <w:proofErr w:type="spellEnd"/>
      <w:r w:rsidR="41A52D60" w:rsidRPr="00343F84">
        <w:rPr>
          <w:rFonts w:ascii="Arial Narrow" w:eastAsia="Arial Narrow" w:hAnsi="Arial Narrow" w:cs="Arial Narrow"/>
          <w:szCs w:val="22"/>
        </w:rPr>
        <w:t>, ktorý bude slúžiť ako hlavný bod pre zber, vyhľadávanie, analýzu, a detekciu prev</w:t>
      </w:r>
      <w:r w:rsidR="2CF20B5B" w:rsidRPr="00343F84">
        <w:rPr>
          <w:rFonts w:ascii="Arial Narrow" w:eastAsia="Arial Narrow" w:hAnsi="Arial Narrow" w:cs="Arial Narrow"/>
          <w:szCs w:val="22"/>
        </w:rPr>
        <w:t>ádzkových</w:t>
      </w:r>
      <w:r w:rsidR="41A52D60" w:rsidRPr="00343F84">
        <w:rPr>
          <w:rFonts w:ascii="Arial Narrow" w:eastAsia="Arial Narrow" w:hAnsi="Arial Narrow" w:cs="Arial Narrow"/>
          <w:szCs w:val="22"/>
        </w:rPr>
        <w:t xml:space="preserve"> udalostí a tvorbu vizualizácií a prehľadov</w:t>
      </w:r>
      <w:r w:rsidR="5D87A77B" w:rsidRPr="00343F84">
        <w:rPr>
          <w:rFonts w:ascii="Arial Narrow" w:eastAsia="Arial Narrow" w:hAnsi="Arial Narrow" w:cs="Arial Narrow"/>
          <w:szCs w:val="22"/>
        </w:rPr>
        <w:t xml:space="preserve"> o stave </w:t>
      </w:r>
      <w:r w:rsidR="21093CAC" w:rsidRPr="00343F84">
        <w:rPr>
          <w:rFonts w:ascii="Arial Narrow" w:eastAsia="Arial Narrow" w:hAnsi="Arial Narrow" w:cs="Arial Narrow"/>
          <w:szCs w:val="22"/>
        </w:rPr>
        <w:t xml:space="preserve">celej </w:t>
      </w:r>
      <w:r w:rsidR="5D87A77B" w:rsidRPr="00343F84">
        <w:rPr>
          <w:rFonts w:ascii="Arial Narrow" w:eastAsia="Arial Narrow" w:hAnsi="Arial Narrow" w:cs="Arial Narrow"/>
          <w:szCs w:val="22"/>
        </w:rPr>
        <w:t>infraštruktúry SOC</w:t>
      </w:r>
      <w:r w:rsidR="1BA6BD8F" w:rsidRPr="00343F84">
        <w:rPr>
          <w:rFonts w:ascii="Arial Narrow" w:eastAsia="Arial Narrow" w:hAnsi="Arial Narrow" w:cs="Arial Narrow"/>
          <w:szCs w:val="22"/>
        </w:rPr>
        <w:t xml:space="preserve"> zahŕňajúcej </w:t>
      </w:r>
      <w:proofErr w:type="spellStart"/>
      <w:r w:rsidR="1BA6BD8F" w:rsidRPr="00343F84">
        <w:rPr>
          <w:rFonts w:ascii="Arial Narrow" w:eastAsia="Arial Narrow" w:hAnsi="Arial Narrow" w:cs="Arial Narrow"/>
          <w:szCs w:val="22"/>
        </w:rPr>
        <w:t>core</w:t>
      </w:r>
      <w:proofErr w:type="spellEnd"/>
      <w:r w:rsidR="1BA6BD8F" w:rsidRPr="00343F84">
        <w:rPr>
          <w:rFonts w:ascii="Arial Narrow" w:eastAsia="Arial Narrow" w:hAnsi="Arial Narrow" w:cs="Arial Narrow"/>
          <w:szCs w:val="22"/>
        </w:rPr>
        <w:t xml:space="preserve"> infraštruktúru SOC</w:t>
      </w:r>
      <w:r w:rsidR="00343F84">
        <w:rPr>
          <w:rFonts w:ascii="Arial Narrow" w:eastAsia="Arial Narrow" w:hAnsi="Arial Narrow" w:cs="Arial Narrow"/>
          <w:szCs w:val="22"/>
        </w:rPr>
        <w:t>,</w:t>
      </w:r>
      <w:r w:rsidR="1BA6BD8F" w:rsidRPr="00343F84">
        <w:rPr>
          <w:rFonts w:ascii="Arial Narrow" w:eastAsia="Arial Narrow" w:hAnsi="Arial Narrow" w:cs="Arial Narrow"/>
          <w:szCs w:val="22"/>
        </w:rPr>
        <w:t xml:space="preserve"> ako aj časti infraštruktúry SOC umiestnené v prístupových infraštruktúrach</w:t>
      </w:r>
      <w:r w:rsidR="41A52D60" w:rsidRPr="00343F84">
        <w:rPr>
          <w:rFonts w:ascii="Arial Narrow" w:eastAsia="Arial Narrow" w:hAnsi="Arial Narrow" w:cs="Arial Narrow"/>
          <w:szCs w:val="22"/>
        </w:rPr>
        <w:t>.</w:t>
      </w:r>
      <w:r w:rsidR="4B73AFE5" w:rsidRPr="00343F84">
        <w:rPr>
          <w:rFonts w:ascii="Arial Narrow" w:eastAsia="Arial Narrow" w:hAnsi="Arial Narrow" w:cs="Arial Narrow"/>
          <w:szCs w:val="22"/>
        </w:rPr>
        <w:t xml:space="preserve"> Zdrojom pre prevádzkové logy budú teda všetky zariadenia </w:t>
      </w:r>
      <w:r w:rsidR="292243F0" w:rsidRPr="00343F84">
        <w:rPr>
          <w:rFonts w:ascii="Arial Narrow" w:eastAsia="Arial Narrow" w:hAnsi="Arial Narrow" w:cs="Arial Narrow"/>
          <w:szCs w:val="22"/>
        </w:rPr>
        <w:t xml:space="preserve">a systémy  </w:t>
      </w:r>
      <w:r w:rsidR="4B73AFE5" w:rsidRPr="00343F84">
        <w:rPr>
          <w:rFonts w:ascii="Arial Narrow" w:eastAsia="Arial Narrow" w:hAnsi="Arial Narrow" w:cs="Arial Narrow"/>
          <w:szCs w:val="22"/>
        </w:rPr>
        <w:t>spomenuté v tomto opise predmetu zákazky, či už tie, ktoré verejný obstarávateľ vlastní (Kapitola 1 o</w:t>
      </w:r>
      <w:r w:rsidR="631C06CF" w:rsidRPr="00343F84">
        <w:rPr>
          <w:rFonts w:ascii="Arial Narrow" w:eastAsia="Arial Narrow" w:hAnsi="Arial Narrow" w:cs="Arial Narrow"/>
          <w:szCs w:val="22"/>
        </w:rPr>
        <w:t>pis súčasného stavu</w:t>
      </w:r>
      <w:r w:rsidR="40D33B36" w:rsidRPr="00343F84">
        <w:rPr>
          <w:rFonts w:ascii="Arial Narrow" w:eastAsia="Arial Narrow" w:hAnsi="Arial Narrow" w:cs="Arial Narrow"/>
          <w:szCs w:val="22"/>
        </w:rPr>
        <w:t xml:space="preserve"> bod B</w:t>
      </w:r>
      <w:r w:rsidR="631C06CF" w:rsidRPr="00343F84">
        <w:rPr>
          <w:rFonts w:ascii="Arial Narrow" w:eastAsia="Arial Narrow" w:hAnsi="Arial Narrow" w:cs="Arial Narrow"/>
          <w:szCs w:val="22"/>
        </w:rPr>
        <w:t>) ale aj tie, ktoré budú dodávané v rámci tohto predmetu zákazky.</w:t>
      </w:r>
    </w:p>
    <w:p w14:paraId="331E3EC5" w14:textId="6B1ACF23" w:rsidR="7039BE60" w:rsidRPr="00343F84" w:rsidRDefault="7039BE60" w:rsidP="00DF21DC">
      <w:p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Z jednotlivých prístupových infraštruktúr budú </w:t>
      </w:r>
      <w:r w:rsidR="7AF21E4F" w:rsidRPr="00343F84">
        <w:rPr>
          <w:rFonts w:ascii="Arial Narrow" w:eastAsia="Arial Narrow" w:hAnsi="Arial Narrow" w:cs="Arial Narrow"/>
          <w:szCs w:val="22"/>
        </w:rPr>
        <w:t xml:space="preserve">prevádzkové </w:t>
      </w:r>
      <w:r w:rsidRPr="00343F84">
        <w:rPr>
          <w:rFonts w:ascii="Arial Narrow" w:eastAsia="Arial Narrow" w:hAnsi="Arial Narrow" w:cs="Arial Narrow"/>
          <w:szCs w:val="22"/>
        </w:rPr>
        <w:t xml:space="preserve">logy odosielané prostredníctvom </w:t>
      </w:r>
      <w:proofErr w:type="spellStart"/>
      <w:r w:rsidRPr="00343F84">
        <w:rPr>
          <w:rFonts w:ascii="Arial Narrow" w:eastAsia="Arial Narrow" w:hAnsi="Arial Narrow" w:cs="Arial Narrow"/>
          <w:szCs w:val="22"/>
        </w:rPr>
        <w:t>Logstash</w:t>
      </w:r>
      <w:proofErr w:type="spellEnd"/>
      <w:r w:rsidRPr="00343F84">
        <w:rPr>
          <w:rFonts w:ascii="Arial Narrow" w:eastAsia="Arial Narrow" w:hAnsi="Arial Narrow" w:cs="Arial Narrow"/>
          <w:szCs w:val="22"/>
        </w:rPr>
        <w:t xml:space="preserve"> serverov, ktoré budú schopné dočasne uchovávať dáta v prípade výpadku spojenia so serverovým centrom. </w:t>
      </w:r>
      <w:r w:rsidR="00343F84">
        <w:rPr>
          <w:rFonts w:ascii="Arial Narrow" w:eastAsia="Arial Narrow" w:hAnsi="Arial Narrow" w:cs="Arial Narrow"/>
          <w:szCs w:val="22"/>
        </w:rPr>
        <w:t>Na</w:t>
      </w:r>
      <w:r w:rsidRPr="00343F84">
        <w:rPr>
          <w:rFonts w:ascii="Arial Narrow" w:eastAsia="Arial Narrow" w:hAnsi="Arial Narrow" w:cs="Arial Narrow"/>
          <w:szCs w:val="22"/>
        </w:rPr>
        <w:t xml:space="preserve"> tento účel budú na jednotlivých lokalitách nasadené aj záložné inštancie </w:t>
      </w:r>
      <w:proofErr w:type="spellStart"/>
      <w:r w:rsidRPr="00343F84">
        <w:rPr>
          <w:rFonts w:ascii="Arial Narrow" w:eastAsia="Arial Narrow" w:hAnsi="Arial Narrow" w:cs="Arial Narrow"/>
          <w:szCs w:val="22"/>
        </w:rPr>
        <w:t>Elasticsearch</w:t>
      </w:r>
      <w:proofErr w:type="spellEnd"/>
      <w:r w:rsidRPr="00343F84">
        <w:rPr>
          <w:rFonts w:ascii="Arial Narrow" w:eastAsia="Arial Narrow" w:hAnsi="Arial Narrow" w:cs="Arial Narrow"/>
          <w:szCs w:val="22"/>
        </w:rPr>
        <w:t xml:space="preserve"> (licencované v režime </w:t>
      </w:r>
      <w:proofErr w:type="spellStart"/>
      <w:r w:rsidRPr="00343F84">
        <w:rPr>
          <w:rFonts w:ascii="Arial Narrow" w:eastAsia="Arial Narrow" w:hAnsi="Arial Narrow" w:cs="Arial Narrow"/>
          <w:szCs w:val="22"/>
        </w:rPr>
        <w:t>Basic</w:t>
      </w:r>
      <w:proofErr w:type="spellEnd"/>
      <w:r w:rsidRPr="00343F84">
        <w:rPr>
          <w:rFonts w:ascii="Arial Narrow" w:eastAsia="Arial Narrow" w:hAnsi="Arial Narrow" w:cs="Arial Narrow"/>
          <w:szCs w:val="22"/>
        </w:rPr>
        <w:t xml:space="preserve">), ktoré budú slúžiť ako dočasné úložisko logovacích údajov v </w:t>
      </w:r>
      <w:proofErr w:type="spellStart"/>
      <w:r w:rsidRPr="00343F84">
        <w:rPr>
          <w:rFonts w:ascii="Arial Narrow" w:eastAsia="Arial Narrow" w:hAnsi="Arial Narrow" w:cs="Arial Narrow"/>
          <w:szCs w:val="22"/>
        </w:rPr>
        <w:t>offline</w:t>
      </w:r>
      <w:proofErr w:type="spellEnd"/>
      <w:r w:rsidRPr="00343F84">
        <w:rPr>
          <w:rFonts w:ascii="Arial Narrow" w:eastAsia="Arial Narrow" w:hAnsi="Arial Narrow" w:cs="Arial Narrow"/>
          <w:szCs w:val="22"/>
        </w:rPr>
        <w:t xml:space="preserve"> režime</w:t>
      </w:r>
      <w:r w:rsidR="4F51A2B2" w:rsidRPr="00343F84">
        <w:rPr>
          <w:rFonts w:ascii="Arial Narrow" w:eastAsia="Arial Narrow" w:hAnsi="Arial Narrow" w:cs="Arial Narrow"/>
          <w:szCs w:val="22"/>
        </w:rPr>
        <w:t xml:space="preserve">. </w:t>
      </w:r>
      <w:r w:rsidR="00343F84">
        <w:rPr>
          <w:rFonts w:ascii="Arial Narrow" w:eastAsia="Arial Narrow" w:hAnsi="Arial Narrow" w:cs="Arial Narrow"/>
          <w:szCs w:val="22"/>
        </w:rPr>
        <w:t>Na</w:t>
      </w:r>
      <w:r w:rsidR="6B0C7772" w:rsidRPr="00343F84">
        <w:rPr>
          <w:rFonts w:ascii="Arial Narrow" w:eastAsia="Arial Narrow" w:hAnsi="Arial Narrow" w:cs="Arial Narrow"/>
          <w:szCs w:val="22"/>
        </w:rPr>
        <w:t xml:space="preserve"> tieto účely môžu byť použité </w:t>
      </w:r>
      <w:proofErr w:type="spellStart"/>
      <w:r w:rsidR="6B0C7772" w:rsidRPr="00343F84">
        <w:rPr>
          <w:rFonts w:ascii="Arial Narrow" w:eastAsia="Arial Narrow" w:hAnsi="Arial Narrow" w:cs="Arial Narrow"/>
          <w:szCs w:val="22"/>
        </w:rPr>
        <w:t>L</w:t>
      </w:r>
      <w:r w:rsidR="4F51A2B2" w:rsidRPr="00343F84">
        <w:rPr>
          <w:rFonts w:ascii="Arial Narrow" w:eastAsia="Arial Narrow" w:hAnsi="Arial Narrow" w:cs="Arial Narrow"/>
          <w:szCs w:val="22"/>
        </w:rPr>
        <w:t>ogstash</w:t>
      </w:r>
      <w:proofErr w:type="spellEnd"/>
      <w:r w:rsidR="4F51A2B2" w:rsidRPr="00343F84">
        <w:rPr>
          <w:rFonts w:ascii="Arial Narrow" w:eastAsia="Arial Narrow" w:hAnsi="Arial Narrow" w:cs="Arial Narrow"/>
          <w:szCs w:val="22"/>
        </w:rPr>
        <w:t xml:space="preserve"> </w:t>
      </w:r>
      <w:r w:rsidR="007520E2" w:rsidRPr="00343F84">
        <w:rPr>
          <w:rFonts w:ascii="Arial Narrow" w:eastAsia="Arial Narrow" w:hAnsi="Arial Narrow" w:cs="Arial Narrow"/>
          <w:szCs w:val="22"/>
        </w:rPr>
        <w:br/>
      </w:r>
      <w:r w:rsidR="4F51A2B2" w:rsidRPr="00343F84">
        <w:rPr>
          <w:rFonts w:ascii="Arial Narrow" w:eastAsia="Arial Narrow" w:hAnsi="Arial Narrow" w:cs="Arial Narrow"/>
          <w:szCs w:val="22"/>
        </w:rPr>
        <w:t xml:space="preserve">a </w:t>
      </w:r>
      <w:proofErr w:type="spellStart"/>
      <w:r w:rsidR="4F51A2B2" w:rsidRPr="00343F84">
        <w:rPr>
          <w:rFonts w:ascii="Arial Narrow" w:eastAsia="Arial Narrow" w:hAnsi="Arial Narrow" w:cs="Arial Narrow"/>
          <w:szCs w:val="22"/>
        </w:rPr>
        <w:t>Elasticsearch</w:t>
      </w:r>
      <w:proofErr w:type="spellEnd"/>
      <w:r w:rsidR="4F51A2B2" w:rsidRPr="00343F84">
        <w:rPr>
          <w:rFonts w:ascii="Arial Narrow" w:eastAsia="Arial Narrow" w:hAnsi="Arial Narrow" w:cs="Arial Narrow"/>
          <w:szCs w:val="22"/>
        </w:rPr>
        <w:t xml:space="preserve"> inštancie </w:t>
      </w:r>
      <w:r w:rsidR="00F96C63" w:rsidRPr="00343F84">
        <w:rPr>
          <w:rFonts w:ascii="Arial Narrow" w:eastAsia="Arial Narrow" w:hAnsi="Arial Narrow" w:cs="Arial Narrow"/>
          <w:szCs w:val="22"/>
        </w:rPr>
        <w:t>uvedené</w:t>
      </w:r>
      <w:r w:rsidR="4F51A2B2" w:rsidRPr="00343F84">
        <w:rPr>
          <w:rFonts w:ascii="Arial Narrow" w:eastAsia="Arial Narrow" w:hAnsi="Arial Narrow" w:cs="Arial Narrow"/>
          <w:szCs w:val="22"/>
        </w:rPr>
        <w:t xml:space="preserve"> v</w:t>
      </w:r>
      <w:r w:rsidR="00F96C63" w:rsidRPr="00343F84">
        <w:rPr>
          <w:rFonts w:ascii="Arial Narrow" w:eastAsia="Arial Narrow" w:hAnsi="Arial Narrow" w:cs="Arial Narrow"/>
          <w:szCs w:val="22"/>
        </w:rPr>
        <w:t> aktivite č.</w:t>
      </w:r>
      <w:r w:rsidR="6858AE45" w:rsidRPr="00343F84">
        <w:rPr>
          <w:rFonts w:ascii="Arial Narrow" w:eastAsia="Arial Narrow" w:hAnsi="Arial Narrow" w:cs="Arial Narrow"/>
          <w:szCs w:val="22"/>
        </w:rPr>
        <w:t xml:space="preserve"> 3.2 Nástroj pre spracovanie bezpečnostných udalostí, pokiaľ implementácia </w:t>
      </w:r>
      <w:r w:rsidR="2E273040" w:rsidRPr="00343F84">
        <w:rPr>
          <w:rFonts w:ascii="Arial Narrow" w:eastAsia="Arial Narrow" w:hAnsi="Arial Narrow" w:cs="Arial Narrow"/>
          <w:szCs w:val="22"/>
        </w:rPr>
        <w:t>nepreukáže potrebu samostatných inštancii vyhradených pre systém prevádzkového monitoringu</w:t>
      </w:r>
      <w:r w:rsidRPr="00343F84">
        <w:rPr>
          <w:rFonts w:ascii="Arial Narrow" w:eastAsia="Arial Narrow" w:hAnsi="Arial Narrow" w:cs="Arial Narrow"/>
          <w:szCs w:val="22"/>
        </w:rPr>
        <w:t xml:space="preserve">. Po obnovení spojenia bude systém umožňovať automatizované spätné odosielanie (replikáciu alebo </w:t>
      </w:r>
      <w:proofErr w:type="spellStart"/>
      <w:r w:rsidRPr="00343F84">
        <w:rPr>
          <w:rFonts w:ascii="Arial Narrow" w:eastAsia="Arial Narrow" w:hAnsi="Arial Narrow" w:cs="Arial Narrow"/>
          <w:szCs w:val="22"/>
        </w:rPr>
        <w:t>reindexáciu</w:t>
      </w:r>
      <w:proofErr w:type="spellEnd"/>
      <w:r w:rsidRPr="00343F84">
        <w:rPr>
          <w:rFonts w:ascii="Arial Narrow" w:eastAsia="Arial Narrow" w:hAnsi="Arial Narrow" w:cs="Arial Narrow"/>
          <w:szCs w:val="22"/>
        </w:rPr>
        <w:t xml:space="preserve">) logovacích údajov z lokálneho </w:t>
      </w:r>
      <w:proofErr w:type="spellStart"/>
      <w:r w:rsidRPr="00343F84">
        <w:rPr>
          <w:rFonts w:ascii="Arial Narrow" w:eastAsia="Arial Narrow" w:hAnsi="Arial Narrow" w:cs="Arial Narrow"/>
          <w:szCs w:val="22"/>
        </w:rPr>
        <w:t>Elasticsearchu</w:t>
      </w:r>
      <w:proofErr w:type="spellEnd"/>
      <w:r w:rsidRPr="00343F84">
        <w:rPr>
          <w:rFonts w:ascii="Arial Narrow" w:eastAsia="Arial Narrow" w:hAnsi="Arial Narrow" w:cs="Arial Narrow"/>
          <w:szCs w:val="22"/>
        </w:rPr>
        <w:t xml:space="preserve"> do centrálneho klastra</w:t>
      </w:r>
      <w:r w:rsidR="7153BD8B" w:rsidRPr="00343F84">
        <w:rPr>
          <w:rFonts w:ascii="Arial Narrow" w:eastAsia="Arial Narrow" w:hAnsi="Arial Narrow" w:cs="Arial Narrow"/>
          <w:szCs w:val="22"/>
        </w:rPr>
        <w:t xml:space="preserve"> pre prevádzkový monitoring</w:t>
      </w:r>
      <w:r w:rsidRPr="00343F84">
        <w:rPr>
          <w:rFonts w:ascii="Arial Narrow" w:eastAsia="Arial Narrow" w:hAnsi="Arial Narrow" w:cs="Arial Narrow"/>
          <w:szCs w:val="22"/>
        </w:rPr>
        <w:t>.</w:t>
      </w:r>
      <w:r w:rsidR="7C26181D" w:rsidRPr="00343F84">
        <w:rPr>
          <w:rFonts w:ascii="Arial Narrow" w:eastAsia="Arial Narrow" w:hAnsi="Arial Narrow" w:cs="Arial Narrow"/>
          <w:szCs w:val="22"/>
        </w:rPr>
        <w:t xml:space="preserve"> Minimálna požadovaná doba uchovávania (</w:t>
      </w:r>
      <w:proofErr w:type="spellStart"/>
      <w:r w:rsidR="7C26181D" w:rsidRPr="00343F84">
        <w:rPr>
          <w:rFonts w:ascii="Arial Narrow" w:eastAsia="Arial Narrow" w:hAnsi="Arial Narrow" w:cs="Arial Narrow"/>
          <w:szCs w:val="22"/>
        </w:rPr>
        <w:t>retencia</w:t>
      </w:r>
      <w:proofErr w:type="spellEnd"/>
      <w:r w:rsidR="7C26181D" w:rsidRPr="00343F84">
        <w:rPr>
          <w:rFonts w:ascii="Arial Narrow" w:eastAsia="Arial Narrow" w:hAnsi="Arial Narrow" w:cs="Arial Narrow"/>
          <w:szCs w:val="22"/>
        </w:rPr>
        <w:t xml:space="preserve">) prevádzkových logov v </w:t>
      </w:r>
      <w:proofErr w:type="spellStart"/>
      <w:r w:rsidR="7C26181D" w:rsidRPr="00343F84">
        <w:rPr>
          <w:rFonts w:ascii="Arial Narrow" w:eastAsia="Arial Narrow" w:hAnsi="Arial Narrow" w:cs="Arial Narrow"/>
          <w:szCs w:val="22"/>
        </w:rPr>
        <w:t>Elasticsearch</w:t>
      </w:r>
      <w:proofErr w:type="spellEnd"/>
      <w:r w:rsidR="7C26181D" w:rsidRPr="00343F84">
        <w:rPr>
          <w:rFonts w:ascii="Arial Narrow" w:eastAsia="Arial Narrow" w:hAnsi="Arial Narrow" w:cs="Arial Narrow"/>
          <w:szCs w:val="22"/>
        </w:rPr>
        <w:t xml:space="preserve"> klastri je 2 mesiace.</w:t>
      </w:r>
    </w:p>
    <w:p w14:paraId="62DAF511" w14:textId="6C520A12" w:rsidR="482B5B17" w:rsidRPr="00343F84" w:rsidRDefault="482B5B17" w:rsidP="00DF21DC">
      <w:pPr>
        <w:spacing w:after="0"/>
        <w:jc w:val="both"/>
        <w:rPr>
          <w:rFonts w:ascii="Arial Narrow" w:eastAsia="Arial Narrow" w:hAnsi="Arial Narrow" w:cs="Arial Narrow"/>
          <w:szCs w:val="22"/>
        </w:rPr>
      </w:pPr>
    </w:p>
    <w:p w14:paraId="70F7A31C" w14:textId="103A7AD9" w:rsidR="7B1E65A3" w:rsidRPr="00343F84" w:rsidRDefault="7B1E65A3" w:rsidP="00343F84">
      <w:pPr>
        <w:jc w:val="both"/>
        <w:rPr>
          <w:rFonts w:ascii="Arial Narrow" w:eastAsia="Arial Narrow" w:hAnsi="Arial Narrow" w:cs="Arial Narrow"/>
          <w:szCs w:val="22"/>
          <w:u w:val="single"/>
        </w:rPr>
      </w:pPr>
      <w:r w:rsidRPr="00343F84">
        <w:rPr>
          <w:rFonts w:ascii="Arial Narrow" w:eastAsia="Arial Narrow" w:hAnsi="Arial Narrow" w:cs="Arial Narrow"/>
          <w:szCs w:val="22"/>
          <w:u w:val="single"/>
        </w:rPr>
        <w:t xml:space="preserve">Opis cieľového stavu architektúry systému prevádzkového monitoringu založenom na </w:t>
      </w:r>
      <w:r w:rsidR="1C3D0DAB" w:rsidRPr="00343F84">
        <w:rPr>
          <w:rFonts w:ascii="Arial Narrow" w:eastAsia="Arial Narrow" w:hAnsi="Arial Narrow" w:cs="Arial Narrow"/>
          <w:szCs w:val="22"/>
          <w:u w:val="single"/>
        </w:rPr>
        <w:t xml:space="preserve">ELK </w:t>
      </w:r>
      <w:proofErr w:type="spellStart"/>
      <w:r w:rsidR="1C3D0DAB" w:rsidRPr="00343F84">
        <w:rPr>
          <w:rFonts w:ascii="Arial Narrow" w:eastAsia="Arial Narrow" w:hAnsi="Arial Narrow" w:cs="Arial Narrow"/>
          <w:szCs w:val="22"/>
          <w:u w:val="single"/>
        </w:rPr>
        <w:t>Stack</w:t>
      </w:r>
      <w:r w:rsidRPr="00343F84">
        <w:rPr>
          <w:rFonts w:ascii="Arial Narrow" w:eastAsia="Arial Narrow" w:hAnsi="Arial Narrow" w:cs="Arial Narrow"/>
          <w:szCs w:val="22"/>
          <w:u w:val="single"/>
        </w:rPr>
        <w:t>u</w:t>
      </w:r>
      <w:proofErr w:type="spellEnd"/>
      <w:r w:rsidRPr="00343F84">
        <w:rPr>
          <w:rFonts w:ascii="Arial Narrow" w:eastAsia="Arial Narrow" w:hAnsi="Arial Narrow" w:cs="Arial Narrow"/>
          <w:szCs w:val="22"/>
          <w:u w:val="single"/>
        </w:rPr>
        <w:t>:</w:t>
      </w:r>
    </w:p>
    <w:p w14:paraId="19E923C9" w14:textId="4659E327" w:rsidR="7B1E65A3" w:rsidRPr="00343F84" w:rsidRDefault="7B1E65A3" w:rsidP="00DF21DC">
      <w:pPr>
        <w:pStyle w:val="Odsekzoznamu"/>
        <w:numPr>
          <w:ilvl w:val="0"/>
          <w:numId w:val="61"/>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t xml:space="preserve">Prístupová infraštruktúra SIEM (ak bude možné využiť </w:t>
      </w:r>
      <w:r w:rsidR="66E53AD4" w:rsidRPr="00343F84">
        <w:rPr>
          <w:rFonts w:ascii="Arial Narrow" w:eastAsia="Arial Narrow" w:hAnsi="Arial Narrow" w:cs="Arial Narrow"/>
          <w:szCs w:val="22"/>
        </w:rPr>
        <w:t xml:space="preserve">obdobné servery spomenuté v kapitole 3.2. Nástroj pre spracovanie bezpečnostných udalostí, tak implementačné práce v </w:t>
      </w:r>
      <w:proofErr w:type="spellStart"/>
      <w:r w:rsidR="66E53AD4" w:rsidRPr="00343F84">
        <w:rPr>
          <w:rFonts w:ascii="Arial Narrow" w:eastAsia="Arial Narrow" w:hAnsi="Arial Narrow" w:cs="Arial Narrow"/>
          <w:szCs w:val="22"/>
        </w:rPr>
        <w:t>podbodoch</w:t>
      </w:r>
      <w:proofErr w:type="spellEnd"/>
      <w:r w:rsidR="66E53AD4" w:rsidRPr="00343F84">
        <w:rPr>
          <w:rFonts w:ascii="Arial Narrow" w:eastAsia="Arial Narrow" w:hAnsi="Arial Narrow" w:cs="Arial Narrow"/>
          <w:szCs w:val="22"/>
        </w:rPr>
        <w:t xml:space="preserve"> t</w:t>
      </w:r>
      <w:r w:rsidR="0EF136F0" w:rsidRPr="00343F84">
        <w:rPr>
          <w:rFonts w:ascii="Arial Narrow" w:eastAsia="Arial Narrow" w:hAnsi="Arial Narrow" w:cs="Arial Narrow"/>
          <w:szCs w:val="22"/>
        </w:rPr>
        <w:t>ohto bodu nie je nutné vykonať)</w:t>
      </w:r>
      <w:r w:rsidRPr="00343F84">
        <w:rPr>
          <w:rFonts w:ascii="Arial Narrow" w:eastAsia="Arial Narrow" w:hAnsi="Arial Narrow" w:cs="Arial Narrow"/>
          <w:szCs w:val="22"/>
        </w:rPr>
        <w:t>:</w:t>
      </w:r>
    </w:p>
    <w:p w14:paraId="4FE4537C" w14:textId="0589B20D" w:rsidR="7B1E65A3" w:rsidRPr="00343F84" w:rsidRDefault="7D7E9679" w:rsidP="00DF21DC">
      <w:pPr>
        <w:pStyle w:val="Odsekzoznamu"/>
        <w:numPr>
          <w:ilvl w:val="1"/>
          <w:numId w:val="38"/>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t xml:space="preserve">2 ks </w:t>
      </w:r>
      <w:proofErr w:type="spellStart"/>
      <w:r w:rsidRPr="00343F84">
        <w:rPr>
          <w:rFonts w:ascii="Arial Narrow" w:eastAsia="Arial Narrow" w:hAnsi="Arial Narrow" w:cs="Arial Narrow"/>
          <w:szCs w:val="22"/>
        </w:rPr>
        <w:t>logstash</w:t>
      </w:r>
      <w:proofErr w:type="spellEnd"/>
      <w:r w:rsidRPr="00343F84">
        <w:rPr>
          <w:rFonts w:ascii="Arial Narrow" w:eastAsia="Arial Narrow" w:hAnsi="Arial Narrow" w:cs="Arial Narrow"/>
          <w:szCs w:val="22"/>
        </w:rPr>
        <w:t xml:space="preserve"> serverov v režme vysokej dostupnosti (HA režim) prostredníctvom </w:t>
      </w:r>
      <w:proofErr w:type="spellStart"/>
      <w:r w:rsidRPr="00343F84">
        <w:rPr>
          <w:rFonts w:ascii="Arial Narrow" w:eastAsia="Arial Narrow" w:hAnsi="Arial Narrow" w:cs="Arial Narrow"/>
          <w:szCs w:val="22"/>
        </w:rPr>
        <w:t>loadbalancera</w:t>
      </w:r>
      <w:proofErr w:type="spellEnd"/>
      <w:r w:rsidRPr="00343F84">
        <w:rPr>
          <w:rFonts w:ascii="Arial Narrow" w:eastAsia="Arial Narrow" w:hAnsi="Arial Narrow" w:cs="Arial Narrow"/>
          <w:szCs w:val="22"/>
        </w:rPr>
        <w:t xml:space="preserve"> zo sieťového prvku uvedeného v časti  2</w:t>
      </w:r>
      <w:r w:rsidR="0B64F6E6" w:rsidRPr="00343F84">
        <w:rPr>
          <w:rFonts w:ascii="Arial Narrow" w:eastAsia="Arial Narrow" w:hAnsi="Arial Narrow" w:cs="Arial Narrow"/>
          <w:szCs w:val="22"/>
        </w:rPr>
        <w:t>.</w:t>
      </w:r>
      <w:r w:rsidR="2043569B" w:rsidRPr="00343F84">
        <w:rPr>
          <w:rFonts w:ascii="Arial Narrow" w:eastAsia="Arial Narrow" w:hAnsi="Arial Narrow" w:cs="Arial Narrow"/>
          <w:szCs w:val="22"/>
        </w:rPr>
        <w:t>1. Sieťová infraštruktúra Komponent č. 2</w:t>
      </w:r>
      <w:r w:rsidR="5B1B459C" w:rsidRPr="00343F84">
        <w:rPr>
          <w:rFonts w:ascii="Arial Narrow" w:eastAsia="Arial Narrow" w:hAnsi="Arial Narrow" w:cs="Arial Narrow"/>
          <w:szCs w:val="22"/>
        </w:rPr>
        <w:t xml:space="preserve"> Platforma pre monitoring</w:t>
      </w:r>
      <w:r w:rsidR="4F78D22E" w:rsidRPr="00343F84">
        <w:rPr>
          <w:rFonts w:ascii="Arial Narrow" w:eastAsia="Arial Narrow" w:hAnsi="Arial Narrow" w:cs="Arial Narrow"/>
          <w:szCs w:val="22"/>
        </w:rPr>
        <w:t>,</w:t>
      </w:r>
    </w:p>
    <w:p w14:paraId="105BCEB7" w14:textId="45CC7CF6" w:rsidR="7B1E65A3" w:rsidRPr="00343F84" w:rsidRDefault="7B1E65A3" w:rsidP="00DF21DC">
      <w:pPr>
        <w:pStyle w:val="Odsekzoznamu"/>
        <w:numPr>
          <w:ilvl w:val="1"/>
          <w:numId w:val="38"/>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t xml:space="preserve">1 ks </w:t>
      </w:r>
      <w:proofErr w:type="spellStart"/>
      <w:r w:rsidRPr="00343F84">
        <w:rPr>
          <w:rFonts w:ascii="Arial Narrow" w:eastAsia="Arial Narrow" w:hAnsi="Arial Narrow" w:cs="Arial Narrow"/>
          <w:szCs w:val="22"/>
        </w:rPr>
        <w:t>elasticsearch</w:t>
      </w:r>
      <w:proofErr w:type="spellEnd"/>
      <w:r w:rsidRPr="00343F84">
        <w:rPr>
          <w:rFonts w:ascii="Arial Narrow" w:eastAsia="Arial Narrow" w:hAnsi="Arial Narrow" w:cs="Arial Narrow"/>
          <w:szCs w:val="22"/>
        </w:rPr>
        <w:t xml:space="preserve"> servera pre </w:t>
      </w:r>
      <w:proofErr w:type="spellStart"/>
      <w:r w:rsidRPr="00343F84">
        <w:rPr>
          <w:rFonts w:ascii="Arial Narrow" w:eastAsia="Arial Narrow" w:hAnsi="Arial Narrow" w:cs="Arial Narrow"/>
          <w:szCs w:val="22"/>
        </w:rPr>
        <w:t>offline</w:t>
      </w:r>
      <w:proofErr w:type="spellEnd"/>
      <w:r w:rsidRPr="00343F84">
        <w:rPr>
          <w:rFonts w:ascii="Arial Narrow" w:eastAsia="Arial Narrow" w:hAnsi="Arial Narrow" w:cs="Arial Narrow"/>
          <w:szCs w:val="22"/>
        </w:rPr>
        <w:t xml:space="preserve"> zálohu logov v licencii </w:t>
      </w:r>
      <w:r w:rsidR="00343F84">
        <w:rPr>
          <w:rFonts w:ascii="Arial Narrow" w:eastAsia="Arial Narrow" w:hAnsi="Arial Narrow" w:cs="Arial Narrow"/>
          <w:szCs w:val="22"/>
        </w:rPr>
        <w:t>„</w:t>
      </w:r>
      <w:proofErr w:type="spellStart"/>
      <w:r w:rsidRPr="00343F84">
        <w:rPr>
          <w:rFonts w:ascii="Arial Narrow" w:eastAsia="Arial Narrow" w:hAnsi="Arial Narrow" w:cs="Arial Narrow"/>
          <w:szCs w:val="22"/>
        </w:rPr>
        <w:t>Basic</w:t>
      </w:r>
      <w:proofErr w:type="spellEnd"/>
      <w:r w:rsidRPr="00343F84">
        <w:rPr>
          <w:rFonts w:ascii="Arial Narrow" w:eastAsia="Arial Narrow" w:hAnsi="Arial Narrow" w:cs="Arial Narrow"/>
          <w:szCs w:val="22"/>
        </w:rPr>
        <w:t>”</w:t>
      </w:r>
      <w:r w:rsidR="22BCC88D" w:rsidRPr="00343F84">
        <w:rPr>
          <w:rFonts w:ascii="Arial Narrow" w:eastAsia="Arial Narrow" w:hAnsi="Arial Narrow" w:cs="Arial Narrow"/>
          <w:szCs w:val="22"/>
        </w:rPr>
        <w:t>,</w:t>
      </w:r>
    </w:p>
    <w:p w14:paraId="256899AD" w14:textId="4EA2FB36" w:rsidR="7B1E65A3" w:rsidRPr="00343F84" w:rsidRDefault="7B1E65A3" w:rsidP="00DF21DC">
      <w:pPr>
        <w:pStyle w:val="Odsekzoznamu"/>
        <w:numPr>
          <w:ilvl w:val="1"/>
          <w:numId w:val="38"/>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t xml:space="preserve">1 ks </w:t>
      </w:r>
      <w:proofErr w:type="spellStart"/>
      <w:r w:rsidRPr="00343F84">
        <w:rPr>
          <w:rFonts w:ascii="Arial Narrow" w:eastAsia="Arial Narrow" w:hAnsi="Arial Narrow" w:cs="Arial Narrow"/>
          <w:szCs w:val="22"/>
        </w:rPr>
        <w:t>kibana</w:t>
      </w:r>
      <w:proofErr w:type="spellEnd"/>
      <w:r w:rsidRPr="00343F84">
        <w:rPr>
          <w:rFonts w:ascii="Arial Narrow" w:eastAsia="Arial Narrow" w:hAnsi="Arial Narrow" w:cs="Arial Narrow"/>
          <w:szCs w:val="22"/>
        </w:rPr>
        <w:t xml:space="preserve"> server pre prístup k </w:t>
      </w:r>
      <w:proofErr w:type="spellStart"/>
      <w:r w:rsidRPr="00343F84">
        <w:rPr>
          <w:rFonts w:ascii="Arial Narrow" w:eastAsia="Arial Narrow" w:hAnsi="Arial Narrow" w:cs="Arial Narrow"/>
          <w:szCs w:val="22"/>
        </w:rPr>
        <w:t>offline</w:t>
      </w:r>
      <w:proofErr w:type="spellEnd"/>
      <w:r w:rsidRPr="00343F84">
        <w:rPr>
          <w:rFonts w:ascii="Arial Narrow" w:eastAsia="Arial Narrow" w:hAnsi="Arial Narrow" w:cs="Arial Narrow"/>
          <w:szCs w:val="22"/>
        </w:rPr>
        <w:t xml:space="preserve"> zálohe</w:t>
      </w:r>
      <w:r w:rsidR="37ABF7CD" w:rsidRPr="00343F84">
        <w:rPr>
          <w:rFonts w:ascii="Arial Narrow" w:eastAsia="Arial Narrow" w:hAnsi="Arial Narrow" w:cs="Arial Narrow"/>
          <w:szCs w:val="22"/>
        </w:rPr>
        <w:t>.</w:t>
      </w:r>
    </w:p>
    <w:p w14:paraId="030AE6E4" w14:textId="6EFB05A0" w:rsidR="7B1E65A3" w:rsidRPr="00343F84" w:rsidRDefault="7B1E65A3" w:rsidP="00DF21DC">
      <w:pPr>
        <w:pStyle w:val="Odsekzoznamu"/>
        <w:numPr>
          <w:ilvl w:val="0"/>
          <w:numId w:val="62"/>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t xml:space="preserve">Centrálna infraštruktúra </w:t>
      </w:r>
      <w:r w:rsidR="086624B5" w:rsidRPr="00343F84">
        <w:rPr>
          <w:rFonts w:ascii="Arial Narrow" w:eastAsia="Arial Narrow" w:hAnsi="Arial Narrow" w:cs="Arial Narrow"/>
          <w:szCs w:val="22"/>
        </w:rPr>
        <w:t>systému prevádzkového monitoringu</w:t>
      </w:r>
      <w:r w:rsidRPr="00343F84">
        <w:rPr>
          <w:rFonts w:ascii="Arial Narrow" w:eastAsia="Arial Narrow" w:hAnsi="Arial Narrow" w:cs="Arial Narrow"/>
          <w:szCs w:val="22"/>
        </w:rPr>
        <w:t>:</w:t>
      </w:r>
    </w:p>
    <w:p w14:paraId="60569B5E" w14:textId="682F64CC" w:rsidR="7B1E65A3" w:rsidRPr="00343F84" w:rsidRDefault="7D7E9679" w:rsidP="00DF21DC">
      <w:pPr>
        <w:pStyle w:val="Odsekzoznamu"/>
        <w:numPr>
          <w:ilvl w:val="1"/>
          <w:numId w:val="38"/>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t xml:space="preserve">2 ks </w:t>
      </w:r>
      <w:proofErr w:type="spellStart"/>
      <w:r w:rsidRPr="00343F84">
        <w:rPr>
          <w:rFonts w:ascii="Arial Narrow" w:eastAsia="Arial Narrow" w:hAnsi="Arial Narrow" w:cs="Arial Narrow"/>
          <w:szCs w:val="22"/>
        </w:rPr>
        <w:t>kibana</w:t>
      </w:r>
      <w:proofErr w:type="spellEnd"/>
      <w:r w:rsidRPr="00343F84">
        <w:rPr>
          <w:rFonts w:ascii="Arial Narrow" w:eastAsia="Arial Narrow" w:hAnsi="Arial Narrow" w:cs="Arial Narrow"/>
          <w:szCs w:val="22"/>
        </w:rPr>
        <w:t xml:space="preserve"> serverov v režime vysokej dostupnosti (HA režim) prostredníctvom </w:t>
      </w:r>
      <w:proofErr w:type="spellStart"/>
      <w:r w:rsidRPr="00343F84">
        <w:rPr>
          <w:rFonts w:ascii="Arial Narrow" w:eastAsia="Arial Narrow" w:hAnsi="Arial Narrow" w:cs="Arial Narrow"/>
          <w:szCs w:val="22"/>
        </w:rPr>
        <w:t>loadbalancera</w:t>
      </w:r>
      <w:proofErr w:type="spellEnd"/>
      <w:r w:rsidRPr="00343F84">
        <w:rPr>
          <w:rFonts w:ascii="Arial Narrow" w:eastAsia="Arial Narrow" w:hAnsi="Arial Narrow" w:cs="Arial Narrow"/>
          <w:szCs w:val="22"/>
        </w:rPr>
        <w:t xml:space="preserve"> </w:t>
      </w:r>
      <w:r w:rsidR="007520E2" w:rsidRPr="00343F84">
        <w:rPr>
          <w:rFonts w:ascii="Arial Narrow" w:eastAsia="Arial Narrow" w:hAnsi="Arial Narrow" w:cs="Arial Narrow"/>
          <w:szCs w:val="22"/>
        </w:rPr>
        <w:br/>
      </w:r>
      <w:r w:rsidRPr="00343F84">
        <w:rPr>
          <w:rFonts w:ascii="Arial Narrow" w:eastAsia="Arial Narrow" w:hAnsi="Arial Narrow" w:cs="Arial Narrow"/>
          <w:szCs w:val="22"/>
        </w:rPr>
        <w:t>zo sieťového prvku uvedeného v časti  2</w:t>
      </w:r>
      <w:r w:rsidR="43D09B33" w:rsidRPr="00343F84">
        <w:rPr>
          <w:rFonts w:ascii="Arial Narrow" w:eastAsia="Arial Narrow" w:hAnsi="Arial Narrow" w:cs="Arial Narrow"/>
          <w:szCs w:val="22"/>
        </w:rPr>
        <w:t>.1. Sieťová infraštruktúra Komponent č. 2</w:t>
      </w:r>
      <w:r w:rsidRPr="00343F84">
        <w:rPr>
          <w:rFonts w:ascii="Arial Narrow" w:eastAsia="Arial Narrow" w:hAnsi="Arial Narrow" w:cs="Arial Narrow"/>
          <w:szCs w:val="22"/>
        </w:rPr>
        <w:t xml:space="preserve"> Platforma pre monitoring</w:t>
      </w:r>
      <w:r w:rsidR="1EBD57D0" w:rsidRPr="00343F84">
        <w:rPr>
          <w:rFonts w:ascii="Arial Narrow" w:eastAsia="Arial Narrow" w:hAnsi="Arial Narrow" w:cs="Arial Narrow"/>
          <w:szCs w:val="22"/>
        </w:rPr>
        <w:t>,</w:t>
      </w:r>
    </w:p>
    <w:p w14:paraId="687B3AD8" w14:textId="70AA2460" w:rsidR="7B1E65A3" w:rsidRPr="00343F84" w:rsidRDefault="7D7E9679" w:rsidP="00DF21DC">
      <w:pPr>
        <w:pStyle w:val="Odsekzoznamu"/>
        <w:numPr>
          <w:ilvl w:val="1"/>
          <w:numId w:val="38"/>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lastRenderedPageBreak/>
        <w:t xml:space="preserve">2 ks </w:t>
      </w:r>
      <w:proofErr w:type="spellStart"/>
      <w:r w:rsidRPr="00343F84">
        <w:rPr>
          <w:rFonts w:ascii="Arial Narrow" w:eastAsia="Arial Narrow" w:hAnsi="Arial Narrow" w:cs="Arial Narrow"/>
          <w:szCs w:val="22"/>
        </w:rPr>
        <w:t>logstash</w:t>
      </w:r>
      <w:proofErr w:type="spellEnd"/>
      <w:r w:rsidRPr="00343F84">
        <w:rPr>
          <w:rFonts w:ascii="Arial Narrow" w:eastAsia="Arial Narrow" w:hAnsi="Arial Narrow" w:cs="Arial Narrow"/>
          <w:szCs w:val="22"/>
        </w:rPr>
        <w:t xml:space="preserve"> serverov v režme vysokej dostupnosti (HA režim) prostredníctvom </w:t>
      </w:r>
      <w:proofErr w:type="spellStart"/>
      <w:r w:rsidRPr="00343F84">
        <w:rPr>
          <w:rFonts w:ascii="Arial Narrow" w:eastAsia="Arial Narrow" w:hAnsi="Arial Narrow" w:cs="Arial Narrow"/>
          <w:szCs w:val="22"/>
        </w:rPr>
        <w:t>loadbalancera</w:t>
      </w:r>
      <w:proofErr w:type="spellEnd"/>
      <w:r w:rsidRPr="00343F84">
        <w:rPr>
          <w:rFonts w:ascii="Arial Narrow" w:eastAsia="Arial Narrow" w:hAnsi="Arial Narrow" w:cs="Arial Narrow"/>
          <w:szCs w:val="22"/>
        </w:rPr>
        <w:t xml:space="preserve"> zo sieťového prvku uvedeného v časti  2</w:t>
      </w:r>
      <w:r w:rsidR="1A315EF7" w:rsidRPr="00343F84">
        <w:rPr>
          <w:rFonts w:ascii="Arial Narrow" w:eastAsia="Arial Narrow" w:hAnsi="Arial Narrow" w:cs="Arial Narrow"/>
          <w:szCs w:val="22"/>
        </w:rPr>
        <w:t>.1. Sieťová infraštruktúra Komponent č. 2</w:t>
      </w:r>
      <w:r w:rsidRPr="00343F84">
        <w:rPr>
          <w:rFonts w:ascii="Arial Narrow" w:eastAsia="Arial Narrow" w:hAnsi="Arial Narrow" w:cs="Arial Narrow"/>
          <w:szCs w:val="22"/>
        </w:rPr>
        <w:t xml:space="preserve"> Platforma pre monitoring</w:t>
      </w:r>
      <w:r w:rsidR="3C3CFDCE" w:rsidRPr="00343F84">
        <w:rPr>
          <w:rFonts w:ascii="Arial Narrow" w:eastAsia="Arial Narrow" w:hAnsi="Arial Narrow" w:cs="Arial Narrow"/>
          <w:szCs w:val="22"/>
        </w:rPr>
        <w:t>,</w:t>
      </w:r>
    </w:p>
    <w:p w14:paraId="0E293BFD" w14:textId="23757D0D" w:rsidR="6A69324E" w:rsidRPr="00343F84" w:rsidRDefault="6A69324E" w:rsidP="00DF21DC">
      <w:pPr>
        <w:pStyle w:val="Odsekzoznamu"/>
        <w:numPr>
          <w:ilvl w:val="1"/>
          <w:numId w:val="38"/>
        </w:numPr>
        <w:spacing w:after="160"/>
        <w:jc w:val="both"/>
        <w:rPr>
          <w:rFonts w:ascii="Arial Narrow" w:eastAsia="Arial Narrow" w:hAnsi="Arial Narrow" w:cs="Arial Narrow"/>
          <w:szCs w:val="22"/>
        </w:rPr>
      </w:pPr>
      <w:r w:rsidRPr="00343F84">
        <w:rPr>
          <w:rFonts w:ascii="Arial Narrow" w:eastAsia="Arial Narrow" w:hAnsi="Arial Narrow" w:cs="Arial Narrow"/>
          <w:szCs w:val="22"/>
        </w:rPr>
        <w:t>3</w:t>
      </w:r>
      <w:r w:rsidR="7B1E65A3" w:rsidRPr="00343F84">
        <w:rPr>
          <w:rFonts w:ascii="Arial Narrow" w:eastAsia="Arial Narrow" w:hAnsi="Arial Narrow" w:cs="Arial Narrow"/>
          <w:szCs w:val="22"/>
        </w:rPr>
        <w:t xml:space="preserve"> ks </w:t>
      </w:r>
      <w:proofErr w:type="spellStart"/>
      <w:r w:rsidR="7B1E65A3" w:rsidRPr="00343F84">
        <w:rPr>
          <w:rFonts w:ascii="Arial Narrow" w:eastAsia="Arial Narrow" w:hAnsi="Arial Narrow" w:cs="Arial Narrow"/>
          <w:szCs w:val="22"/>
        </w:rPr>
        <w:t>elastisearch</w:t>
      </w:r>
      <w:proofErr w:type="spellEnd"/>
      <w:r w:rsidR="7B1E65A3" w:rsidRPr="00343F84">
        <w:rPr>
          <w:rFonts w:ascii="Arial Narrow" w:eastAsia="Arial Narrow" w:hAnsi="Arial Narrow" w:cs="Arial Narrow"/>
          <w:szCs w:val="22"/>
        </w:rPr>
        <w:t xml:space="preserve"> serverov.</w:t>
      </w:r>
    </w:p>
    <w:p w14:paraId="423E3451" w14:textId="1817CDE6" w:rsidR="7B1E65A3" w:rsidRPr="00343F84" w:rsidRDefault="7B1E65A3" w:rsidP="00343F84">
      <w:pPr>
        <w:jc w:val="both"/>
        <w:rPr>
          <w:rFonts w:ascii="Arial Narrow" w:hAnsi="Arial Narrow"/>
          <w:szCs w:val="22"/>
        </w:rPr>
      </w:pPr>
      <w:r w:rsidRPr="00343F84">
        <w:rPr>
          <w:rFonts w:ascii="Arial Narrow" w:hAnsi="Arial Narrow"/>
          <w:szCs w:val="22"/>
        </w:rPr>
        <w:t xml:space="preserve">Verejný obstarávateľ požaduje vykonanie všetkých nevyhnutných implementačných, konfiguračných a testovacích úkonov, ktoré sú potrebné na uvedenie </w:t>
      </w:r>
      <w:r w:rsidR="2A2BD6B9" w:rsidRPr="00343F84">
        <w:rPr>
          <w:rFonts w:ascii="Arial Narrow" w:hAnsi="Arial Narrow"/>
          <w:szCs w:val="22"/>
        </w:rPr>
        <w:t>systému</w:t>
      </w:r>
      <w:r w:rsidRPr="00343F84">
        <w:rPr>
          <w:rFonts w:ascii="Arial Narrow" w:hAnsi="Arial Narrow"/>
          <w:szCs w:val="22"/>
        </w:rPr>
        <w:t xml:space="preserve"> </w:t>
      </w:r>
      <w:r w:rsidR="6C4B9BF2" w:rsidRPr="00343F84">
        <w:rPr>
          <w:rFonts w:ascii="Arial Narrow" w:hAnsi="Arial Narrow"/>
          <w:szCs w:val="22"/>
        </w:rPr>
        <w:t>5</w:t>
      </w:r>
      <w:r w:rsidRPr="00343F84">
        <w:rPr>
          <w:rFonts w:ascii="Arial Narrow" w:hAnsi="Arial Narrow"/>
          <w:szCs w:val="22"/>
        </w:rPr>
        <w:t xml:space="preserve"> do riadnej prevádzky v zmysle dostupných funkcionalít, aplikovateľných bezpečnostných politík a odporúčaných pracovných postupov výrobcu ponúkaného technologického riešenia. Rozsah prác zahŕňa najmenej tieto postupy, resp. požiadavky (pozn. poradie uvedených postupov/požiadaviek je indikatívne):</w:t>
      </w:r>
    </w:p>
    <w:p w14:paraId="3421DCFF" w14:textId="59A43CEE" w:rsidR="7B1E65A3" w:rsidRPr="00343F84" w:rsidRDefault="7B1E65A3" w:rsidP="00DF21DC">
      <w:pPr>
        <w:pStyle w:val="Odsekzoznamu"/>
        <w:numPr>
          <w:ilvl w:val="0"/>
          <w:numId w:val="39"/>
        </w:numPr>
        <w:spacing w:after="0"/>
        <w:jc w:val="both"/>
        <w:rPr>
          <w:rFonts w:ascii="Arial Narrow" w:eastAsia="Arial Narrow" w:hAnsi="Arial Narrow" w:cs="Arial Narrow"/>
          <w:szCs w:val="22"/>
        </w:rPr>
      </w:pPr>
      <w:r w:rsidRPr="00343F84">
        <w:rPr>
          <w:rFonts w:ascii="Arial Narrow" w:eastAsiaTheme="minorEastAsia" w:hAnsi="Arial Narrow"/>
          <w:szCs w:val="22"/>
        </w:rPr>
        <w:t>V rámci detailného návrhu riešenia (DNR) navrhn</w:t>
      </w:r>
      <w:r w:rsidR="00343F84">
        <w:rPr>
          <w:rFonts w:ascii="Arial Narrow" w:eastAsiaTheme="minorEastAsia" w:hAnsi="Arial Narrow"/>
          <w:szCs w:val="22"/>
        </w:rPr>
        <w:t xml:space="preserve">utie </w:t>
      </w:r>
      <w:r w:rsidRPr="00343F84">
        <w:rPr>
          <w:rFonts w:ascii="Arial Narrow" w:eastAsiaTheme="minorEastAsia" w:hAnsi="Arial Narrow"/>
          <w:szCs w:val="22"/>
        </w:rPr>
        <w:t>architektúr</w:t>
      </w:r>
      <w:r w:rsidR="00343F84">
        <w:rPr>
          <w:rFonts w:ascii="Arial Narrow" w:eastAsiaTheme="minorEastAsia" w:hAnsi="Arial Narrow"/>
          <w:szCs w:val="22"/>
        </w:rPr>
        <w:t>y</w:t>
      </w:r>
      <w:r w:rsidRPr="00343F84">
        <w:rPr>
          <w:rFonts w:ascii="Arial Narrow" w:eastAsiaTheme="minorEastAsia" w:hAnsi="Arial Narrow"/>
          <w:szCs w:val="22"/>
        </w:rPr>
        <w:t xml:space="preserve"> a konfiguráci</w:t>
      </w:r>
      <w:r w:rsidR="00343F84">
        <w:rPr>
          <w:rFonts w:ascii="Arial Narrow" w:eastAsiaTheme="minorEastAsia" w:hAnsi="Arial Narrow"/>
          <w:szCs w:val="22"/>
        </w:rPr>
        <w:t>e</w:t>
      </w:r>
      <w:r w:rsidRPr="00343F84">
        <w:rPr>
          <w:rFonts w:ascii="Arial Narrow" w:eastAsiaTheme="minorEastAsia" w:hAnsi="Arial Narrow"/>
          <w:szCs w:val="22"/>
        </w:rPr>
        <w:t xml:space="preserve"> </w:t>
      </w:r>
      <w:r w:rsidR="015E9F67" w:rsidRPr="00343F84">
        <w:rPr>
          <w:rFonts w:ascii="Arial Narrow" w:eastAsiaTheme="minorEastAsia" w:hAnsi="Arial Narrow"/>
          <w:szCs w:val="22"/>
        </w:rPr>
        <w:t>systému prevádzkového monitoringu</w:t>
      </w:r>
      <w:r w:rsidRPr="00343F84">
        <w:rPr>
          <w:rFonts w:ascii="Arial Narrow" w:eastAsiaTheme="minorEastAsia" w:hAnsi="Arial Narrow"/>
          <w:szCs w:val="22"/>
        </w:rPr>
        <w:t xml:space="preserve"> založeného na </w:t>
      </w:r>
      <w:proofErr w:type="spellStart"/>
      <w:r w:rsidRPr="00343F84">
        <w:rPr>
          <w:rFonts w:ascii="Arial Narrow" w:eastAsiaTheme="minorEastAsia" w:hAnsi="Arial Narrow"/>
          <w:szCs w:val="22"/>
        </w:rPr>
        <w:t>e</w:t>
      </w:r>
      <w:r w:rsidR="0048534F" w:rsidRPr="00343F84">
        <w:rPr>
          <w:rFonts w:ascii="Arial Narrow" w:eastAsiaTheme="minorEastAsia" w:hAnsi="Arial Narrow"/>
          <w:szCs w:val="22"/>
        </w:rPr>
        <w:t>l</w:t>
      </w:r>
      <w:r w:rsidRPr="00343F84">
        <w:rPr>
          <w:rFonts w:ascii="Arial Narrow" w:eastAsiaTheme="minorEastAsia" w:hAnsi="Arial Narrow"/>
          <w:szCs w:val="22"/>
        </w:rPr>
        <w:t>astic</w:t>
      </w:r>
      <w:proofErr w:type="spellEnd"/>
      <w:r w:rsidRPr="00343F84">
        <w:rPr>
          <w:rFonts w:ascii="Arial Narrow" w:eastAsiaTheme="minorEastAsia" w:hAnsi="Arial Narrow"/>
          <w:szCs w:val="22"/>
        </w:rPr>
        <w:t xml:space="preserve"> </w:t>
      </w:r>
      <w:proofErr w:type="spellStart"/>
      <w:r w:rsidRPr="00343F84">
        <w:rPr>
          <w:rFonts w:ascii="Arial Narrow" w:eastAsiaTheme="minorEastAsia" w:hAnsi="Arial Narrow"/>
          <w:szCs w:val="22"/>
        </w:rPr>
        <w:t>stack</w:t>
      </w:r>
      <w:proofErr w:type="spellEnd"/>
      <w:r w:rsidRPr="00343F84">
        <w:rPr>
          <w:rFonts w:ascii="Arial Narrow" w:eastAsiaTheme="minorEastAsia" w:hAnsi="Arial Narrow"/>
          <w:szCs w:val="22"/>
        </w:rPr>
        <w:t xml:space="preserve"> platforme podľa vyššie uvedeného cieľového stavu architektúry SIEM</w:t>
      </w:r>
      <w:r w:rsidR="00343F84">
        <w:rPr>
          <w:rFonts w:ascii="Arial Narrow" w:eastAsiaTheme="minorEastAsia" w:hAnsi="Arial Narrow"/>
          <w:szCs w:val="22"/>
        </w:rPr>
        <w:t>,</w:t>
      </w:r>
      <w:r w:rsidRPr="00343F84">
        <w:rPr>
          <w:rFonts w:ascii="Arial Narrow" w:eastAsiaTheme="minorEastAsia" w:hAnsi="Arial Narrow"/>
          <w:szCs w:val="22"/>
        </w:rPr>
        <w:t xml:space="preserve"> ako aj analýzy </w:t>
      </w:r>
      <w:r w:rsidR="4AA22677" w:rsidRPr="00343F84">
        <w:rPr>
          <w:rFonts w:ascii="Arial Narrow" w:eastAsiaTheme="minorEastAsia" w:hAnsi="Arial Narrow"/>
          <w:szCs w:val="22"/>
        </w:rPr>
        <w:t>vyplývajúcej z</w:t>
      </w:r>
      <w:r w:rsidR="00F2391B" w:rsidRPr="00343F84">
        <w:rPr>
          <w:rFonts w:ascii="Arial Narrow" w:eastAsiaTheme="minorEastAsia" w:hAnsi="Arial Narrow"/>
          <w:szCs w:val="22"/>
        </w:rPr>
        <w:t> </w:t>
      </w:r>
      <w:r w:rsidR="4AA22677" w:rsidRPr="00343F84">
        <w:rPr>
          <w:rFonts w:ascii="Arial Narrow" w:eastAsiaTheme="minorEastAsia" w:hAnsi="Arial Narrow"/>
          <w:szCs w:val="22"/>
        </w:rPr>
        <w:t>KAPIT</w:t>
      </w:r>
      <w:r w:rsidR="00F2391B" w:rsidRPr="00343F84">
        <w:rPr>
          <w:rFonts w:ascii="Arial Narrow" w:eastAsiaTheme="minorEastAsia" w:hAnsi="Arial Narrow"/>
          <w:szCs w:val="22"/>
        </w:rPr>
        <w:t>.</w:t>
      </w:r>
    </w:p>
    <w:p w14:paraId="1E7B45FD" w14:textId="150851BA" w:rsidR="7B1E65A3" w:rsidRPr="00343F84" w:rsidRDefault="4AA22677" w:rsidP="00DF21DC">
      <w:pPr>
        <w:pStyle w:val="Odsekzoznamu"/>
        <w:numPr>
          <w:ilvl w:val="0"/>
          <w:numId w:val="39"/>
        </w:numPr>
        <w:spacing w:after="0"/>
        <w:jc w:val="both"/>
        <w:rPr>
          <w:rFonts w:ascii="Arial Narrow" w:eastAsia="Arial Narrow" w:hAnsi="Arial Narrow" w:cs="Arial Narrow"/>
          <w:szCs w:val="22"/>
        </w:rPr>
      </w:pPr>
      <w:r w:rsidRPr="00343F84">
        <w:rPr>
          <w:rFonts w:ascii="Arial Narrow" w:eastAsiaTheme="minorEastAsia" w:hAnsi="Arial Narrow"/>
          <w:szCs w:val="22"/>
        </w:rPr>
        <w:t>OLY 1.2 Analýza a dizajn infraštruktúry SOC</w:t>
      </w:r>
      <w:r w:rsidR="00343F84">
        <w:rPr>
          <w:rFonts w:ascii="Arial Narrow" w:eastAsiaTheme="minorEastAsia" w:hAnsi="Arial Narrow"/>
          <w:szCs w:val="22"/>
        </w:rPr>
        <w:t>,</w:t>
      </w:r>
      <w:r w:rsidR="6BBD072C" w:rsidRPr="00343F84">
        <w:rPr>
          <w:rFonts w:ascii="Arial Narrow" w:eastAsiaTheme="minorEastAsia" w:hAnsi="Arial Narrow"/>
          <w:szCs w:val="22"/>
        </w:rPr>
        <w:t xml:space="preserve"> ako aj uv</w:t>
      </w:r>
      <w:r w:rsidR="00343F84">
        <w:rPr>
          <w:rFonts w:ascii="Arial Narrow" w:eastAsiaTheme="minorEastAsia" w:hAnsi="Arial Narrow"/>
          <w:szCs w:val="22"/>
        </w:rPr>
        <w:t xml:space="preserve">edenie </w:t>
      </w:r>
      <w:r w:rsidR="6BBD072C" w:rsidRPr="00343F84">
        <w:rPr>
          <w:rFonts w:ascii="Arial Narrow" w:eastAsiaTheme="minorEastAsia" w:hAnsi="Arial Narrow"/>
          <w:szCs w:val="22"/>
        </w:rPr>
        <w:t>zoznam</w:t>
      </w:r>
      <w:r w:rsidR="00343F84">
        <w:rPr>
          <w:rFonts w:ascii="Arial Narrow" w:eastAsiaTheme="minorEastAsia" w:hAnsi="Arial Narrow"/>
          <w:szCs w:val="22"/>
        </w:rPr>
        <w:t>u</w:t>
      </w:r>
      <w:r w:rsidR="6BBD072C" w:rsidRPr="00343F84">
        <w:rPr>
          <w:rFonts w:ascii="Arial Narrow" w:eastAsiaTheme="minorEastAsia" w:hAnsi="Arial Narrow"/>
          <w:szCs w:val="22"/>
        </w:rPr>
        <w:t xml:space="preserve"> zariadení a</w:t>
      </w:r>
      <w:r w:rsidR="00343F84">
        <w:rPr>
          <w:rFonts w:ascii="Arial Narrow" w:eastAsiaTheme="minorEastAsia" w:hAnsi="Arial Narrow"/>
          <w:szCs w:val="22"/>
        </w:rPr>
        <w:t> </w:t>
      </w:r>
      <w:r w:rsidR="6BBD072C" w:rsidRPr="00343F84">
        <w:rPr>
          <w:rFonts w:ascii="Arial Narrow" w:eastAsiaTheme="minorEastAsia" w:hAnsi="Arial Narrow"/>
          <w:szCs w:val="22"/>
        </w:rPr>
        <w:t>systémov</w:t>
      </w:r>
      <w:r w:rsidR="00343F84">
        <w:rPr>
          <w:rFonts w:ascii="Arial Narrow" w:eastAsiaTheme="minorEastAsia" w:hAnsi="Arial Narrow"/>
          <w:szCs w:val="22"/>
        </w:rPr>
        <w:t>,</w:t>
      </w:r>
      <w:r w:rsidR="6BBD072C" w:rsidRPr="00343F84">
        <w:rPr>
          <w:rFonts w:ascii="Arial Narrow" w:eastAsiaTheme="minorEastAsia" w:hAnsi="Arial Narrow"/>
          <w:szCs w:val="22"/>
        </w:rPr>
        <w:t xml:space="preserve"> z ktorých budú zb</w:t>
      </w:r>
      <w:r w:rsidR="6D4E018E" w:rsidRPr="00343F84">
        <w:rPr>
          <w:rFonts w:ascii="Arial Narrow" w:eastAsiaTheme="minorEastAsia" w:hAnsi="Arial Narrow"/>
          <w:szCs w:val="22"/>
        </w:rPr>
        <w:t>i</w:t>
      </w:r>
      <w:r w:rsidR="6BBD072C" w:rsidRPr="00343F84">
        <w:rPr>
          <w:rFonts w:ascii="Arial Narrow" w:eastAsiaTheme="minorEastAsia" w:hAnsi="Arial Narrow"/>
          <w:szCs w:val="22"/>
        </w:rPr>
        <w:t>erané systémové a prevádzkové logy</w:t>
      </w:r>
      <w:r w:rsidR="7B1E65A3" w:rsidRPr="00343F84">
        <w:rPr>
          <w:rFonts w:ascii="Arial Narrow" w:eastAsiaTheme="minorEastAsia" w:hAnsi="Arial Narrow"/>
          <w:szCs w:val="22"/>
        </w:rPr>
        <w:t>.</w:t>
      </w:r>
    </w:p>
    <w:p w14:paraId="4B593B9D" w14:textId="1043E2E5" w:rsidR="7B1E65A3" w:rsidRPr="00343F84" w:rsidRDefault="7B1E65A3" w:rsidP="00DF21DC">
      <w:pPr>
        <w:pStyle w:val="Odsekzoznamu"/>
        <w:numPr>
          <w:ilvl w:val="0"/>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Inštalácia infraštruktúry</w:t>
      </w:r>
      <w:r w:rsidR="6A37E246" w:rsidRPr="00343F84">
        <w:rPr>
          <w:rFonts w:ascii="Arial Narrow" w:eastAsia="Arial Narrow" w:hAnsi="Arial Narrow" w:cs="Arial Narrow"/>
          <w:szCs w:val="22"/>
        </w:rPr>
        <w:t xml:space="preserve"> systému prevádzkového monitoringu</w:t>
      </w:r>
      <w:r w:rsidRPr="00343F84">
        <w:rPr>
          <w:rFonts w:ascii="Arial Narrow" w:eastAsia="Arial Narrow" w:hAnsi="Arial Narrow" w:cs="Arial Narrow"/>
          <w:szCs w:val="22"/>
        </w:rPr>
        <w:t xml:space="preserve"> v </w:t>
      </w:r>
      <w:proofErr w:type="spellStart"/>
      <w:r w:rsidRPr="00343F84">
        <w:rPr>
          <w:rFonts w:ascii="Arial Narrow" w:eastAsia="Arial Narrow" w:hAnsi="Arial Narrow" w:cs="Arial Narrow"/>
          <w:szCs w:val="22"/>
        </w:rPr>
        <w:t>core</w:t>
      </w:r>
      <w:proofErr w:type="spellEnd"/>
      <w:r w:rsidRPr="00343F84">
        <w:rPr>
          <w:rFonts w:ascii="Arial Narrow" w:eastAsia="Arial Narrow" w:hAnsi="Arial Narrow" w:cs="Arial Narrow"/>
          <w:szCs w:val="22"/>
        </w:rPr>
        <w:t xml:space="preserve"> infraštruktúre</w:t>
      </w:r>
      <w:r w:rsidR="78F08594" w:rsidRPr="00343F84">
        <w:rPr>
          <w:rFonts w:ascii="Arial Narrow" w:eastAsia="Arial Narrow" w:hAnsi="Arial Narrow" w:cs="Arial Narrow"/>
          <w:szCs w:val="22"/>
        </w:rPr>
        <w:t xml:space="preserve"> SOC</w:t>
      </w:r>
      <w:r w:rsidRPr="00343F84">
        <w:rPr>
          <w:rFonts w:ascii="Arial Narrow" w:eastAsia="Arial Narrow" w:hAnsi="Arial Narrow" w:cs="Arial Narrow"/>
          <w:szCs w:val="22"/>
        </w:rPr>
        <w:t xml:space="preserve"> na virtuálnych serveroch </w:t>
      </w:r>
      <w:proofErr w:type="spellStart"/>
      <w:r w:rsidRPr="00343F84">
        <w:rPr>
          <w:rFonts w:ascii="Arial Narrow" w:eastAsia="Arial Narrow" w:hAnsi="Arial Narrow" w:cs="Arial Narrow"/>
          <w:szCs w:val="22"/>
        </w:rPr>
        <w:t>linux</w:t>
      </w:r>
      <w:proofErr w:type="spellEnd"/>
      <w:r w:rsidRPr="00343F84">
        <w:rPr>
          <w:rFonts w:ascii="Arial Narrow" w:eastAsia="Arial Narrow" w:hAnsi="Arial Narrow" w:cs="Arial Narrow"/>
          <w:szCs w:val="22"/>
        </w:rPr>
        <w:t xml:space="preserve"> </w:t>
      </w:r>
      <w:proofErr w:type="spellStart"/>
      <w:r w:rsidRPr="00343F84">
        <w:rPr>
          <w:rFonts w:ascii="Arial Narrow" w:eastAsia="Arial Narrow" w:hAnsi="Arial Narrow" w:cs="Arial Narrow"/>
          <w:szCs w:val="22"/>
        </w:rPr>
        <w:t>redhat</w:t>
      </w:r>
      <w:proofErr w:type="spellEnd"/>
      <w:r w:rsidRPr="00343F84">
        <w:rPr>
          <w:rFonts w:ascii="Arial Narrow" w:eastAsia="Arial Narrow" w:hAnsi="Arial Narrow" w:cs="Arial Narrow"/>
          <w:szCs w:val="22"/>
        </w:rPr>
        <w:t xml:space="preserve"> v prostredí </w:t>
      </w:r>
      <w:proofErr w:type="spellStart"/>
      <w:r w:rsidRPr="00343F84">
        <w:rPr>
          <w:rFonts w:ascii="Arial Narrow" w:eastAsia="Arial Narrow" w:hAnsi="Arial Narrow" w:cs="Arial Narrow"/>
          <w:szCs w:val="22"/>
        </w:rPr>
        <w:t>VMware</w:t>
      </w:r>
      <w:proofErr w:type="spellEnd"/>
      <w:r w:rsidRPr="00343F84">
        <w:rPr>
          <w:rFonts w:ascii="Arial Narrow" w:eastAsia="Arial Narrow" w:hAnsi="Arial Narrow" w:cs="Arial Narrow"/>
          <w:szCs w:val="22"/>
        </w:rPr>
        <w:t xml:space="preserve"> zahŕňajúca:</w:t>
      </w:r>
    </w:p>
    <w:p w14:paraId="59B3BBCF" w14:textId="77777777" w:rsidR="7B1E65A3" w:rsidRPr="00343F84" w:rsidRDefault="7B1E65A3"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Inštalácia </w:t>
      </w:r>
      <w:proofErr w:type="spellStart"/>
      <w:r w:rsidRPr="00343F84">
        <w:rPr>
          <w:rFonts w:ascii="Arial Narrow" w:eastAsia="Arial Narrow" w:hAnsi="Arial Narrow" w:cs="Arial Narrow"/>
          <w:szCs w:val="22"/>
        </w:rPr>
        <w:t>Elasticsearch</w:t>
      </w:r>
      <w:proofErr w:type="spellEnd"/>
      <w:r w:rsidRPr="00343F84">
        <w:rPr>
          <w:rFonts w:ascii="Arial Narrow" w:eastAsia="Arial Narrow" w:hAnsi="Arial Narrow" w:cs="Arial Narrow"/>
          <w:szCs w:val="22"/>
        </w:rPr>
        <w:t xml:space="preserve"> serverov a základná konfigurácia zahŕňajúca:</w:t>
      </w:r>
    </w:p>
    <w:p w14:paraId="0E325F9B" w14:textId="1A136618" w:rsidR="7B1E65A3" w:rsidRPr="00343F84" w:rsidRDefault="7B1E65A3"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pomenovanie jednotlivých serverov klastra</w:t>
      </w:r>
      <w:r w:rsidR="3FCC5734" w:rsidRPr="00343F84">
        <w:rPr>
          <w:rFonts w:ascii="Arial Narrow" w:eastAsia="Arial Narrow" w:hAnsi="Arial Narrow" w:cs="Arial Narrow"/>
          <w:szCs w:val="22"/>
        </w:rPr>
        <w:t>,</w:t>
      </w:r>
    </w:p>
    <w:p w14:paraId="515797F9" w14:textId="1C75D704" w:rsidR="7B1E65A3" w:rsidRPr="00343F84" w:rsidRDefault="0E5D468D"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určenie rolí jednotlivých uzlov klastra, </w:t>
      </w:r>
    </w:p>
    <w:p w14:paraId="371939F7" w14:textId="3EEF5388" w:rsidR="7B1E65A3" w:rsidRPr="00343F84" w:rsidRDefault="7B1E65A3"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nastavenie sieťovej komunikácie v klastri prostredníctvom TLS šifrovanej komunikácie</w:t>
      </w:r>
      <w:r w:rsidR="2A43A7EF" w:rsidRPr="00343F84">
        <w:rPr>
          <w:rFonts w:ascii="Arial Narrow" w:eastAsia="Arial Narrow" w:hAnsi="Arial Narrow" w:cs="Arial Narrow"/>
          <w:szCs w:val="22"/>
        </w:rPr>
        <w:t>,</w:t>
      </w:r>
    </w:p>
    <w:p w14:paraId="6581BCC0" w14:textId="2B17B56B" w:rsidR="7B1E65A3" w:rsidRPr="00343F84" w:rsidRDefault="7B1E65A3"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pustenie klastra a overenie funkčnosti klastra</w:t>
      </w:r>
      <w:r w:rsidR="0DED047F" w:rsidRPr="00343F84">
        <w:rPr>
          <w:rFonts w:ascii="Arial Narrow" w:eastAsia="Arial Narrow" w:hAnsi="Arial Narrow" w:cs="Arial Narrow"/>
          <w:szCs w:val="22"/>
        </w:rPr>
        <w:t>,</w:t>
      </w:r>
    </w:p>
    <w:p w14:paraId="329E3AE4" w14:textId="479787D6" w:rsidR="7B1E65A3" w:rsidRPr="00343F84" w:rsidRDefault="469CE810"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 xml:space="preserve">astavenie </w:t>
      </w:r>
      <w:proofErr w:type="spellStart"/>
      <w:r w:rsidR="7B1E65A3" w:rsidRPr="00343F84">
        <w:rPr>
          <w:rFonts w:ascii="Arial Narrow" w:eastAsia="Arial Narrow" w:hAnsi="Arial Narrow" w:cs="Arial Narrow"/>
          <w:szCs w:val="22"/>
        </w:rPr>
        <w:t>heap</w:t>
      </w:r>
      <w:proofErr w:type="spellEnd"/>
      <w:r w:rsidR="7B1E65A3" w:rsidRPr="00343F84">
        <w:rPr>
          <w:rFonts w:ascii="Arial Narrow" w:eastAsia="Arial Narrow" w:hAnsi="Arial Narrow" w:cs="Arial Narrow"/>
          <w:szCs w:val="22"/>
        </w:rPr>
        <w:t xml:space="preserve"> </w:t>
      </w:r>
      <w:proofErr w:type="spellStart"/>
      <w:r w:rsidR="7B1E65A3" w:rsidRPr="00343F84">
        <w:rPr>
          <w:rFonts w:ascii="Arial Narrow" w:eastAsia="Arial Narrow" w:hAnsi="Arial Narrow" w:cs="Arial Narrow"/>
          <w:szCs w:val="22"/>
        </w:rPr>
        <w:t>memory</w:t>
      </w:r>
      <w:proofErr w:type="spellEnd"/>
      <w:r w:rsidR="7B1E65A3" w:rsidRPr="00343F84">
        <w:rPr>
          <w:rFonts w:ascii="Arial Narrow" w:eastAsia="Arial Narrow" w:hAnsi="Arial Narrow" w:cs="Arial Narrow"/>
          <w:szCs w:val="22"/>
        </w:rPr>
        <w:t xml:space="preserve"> a systémových parametrov (</w:t>
      </w:r>
      <w:proofErr w:type="spellStart"/>
      <w:r w:rsidR="7B1E65A3" w:rsidRPr="00343F84">
        <w:rPr>
          <w:rFonts w:ascii="Arial Narrow" w:eastAsia="Arial Narrow" w:hAnsi="Arial Narrow" w:cs="Arial Narrow"/>
          <w:szCs w:val="22"/>
        </w:rPr>
        <w:t>file</w:t>
      </w:r>
      <w:proofErr w:type="spellEnd"/>
      <w:r w:rsidR="7B1E65A3" w:rsidRPr="00343F84">
        <w:rPr>
          <w:rFonts w:ascii="Arial Narrow" w:eastAsia="Arial Narrow" w:hAnsi="Arial Narrow" w:cs="Arial Narrow"/>
          <w:szCs w:val="22"/>
        </w:rPr>
        <w:t xml:space="preserve"> </w:t>
      </w:r>
      <w:proofErr w:type="spellStart"/>
      <w:r w:rsidR="7B1E65A3" w:rsidRPr="00343F84">
        <w:rPr>
          <w:rFonts w:ascii="Arial Narrow" w:eastAsia="Arial Narrow" w:hAnsi="Arial Narrow" w:cs="Arial Narrow"/>
          <w:szCs w:val="22"/>
        </w:rPr>
        <w:t>descriptor</w:t>
      </w:r>
      <w:proofErr w:type="spellEnd"/>
      <w:r w:rsidR="7B1E65A3" w:rsidRPr="00343F84">
        <w:rPr>
          <w:rFonts w:ascii="Arial Narrow" w:eastAsia="Arial Narrow" w:hAnsi="Arial Narrow" w:cs="Arial Narrow"/>
          <w:szCs w:val="22"/>
        </w:rPr>
        <w:t xml:space="preserve"> a iné)</w:t>
      </w:r>
      <w:r w:rsidR="25318714" w:rsidRPr="00343F84">
        <w:rPr>
          <w:rFonts w:ascii="Arial Narrow" w:eastAsia="Arial Narrow" w:hAnsi="Arial Narrow" w:cs="Arial Narrow"/>
          <w:szCs w:val="22"/>
        </w:rPr>
        <w:t>.</w:t>
      </w:r>
    </w:p>
    <w:p w14:paraId="5CED421C" w14:textId="77777777" w:rsidR="7B1E65A3" w:rsidRPr="00343F84" w:rsidRDefault="7B1E65A3"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Inštalácia </w:t>
      </w:r>
      <w:proofErr w:type="spellStart"/>
      <w:r w:rsidRPr="00343F84">
        <w:rPr>
          <w:rFonts w:ascii="Arial Narrow" w:eastAsia="Arial Narrow" w:hAnsi="Arial Narrow" w:cs="Arial Narrow"/>
          <w:szCs w:val="22"/>
        </w:rPr>
        <w:t>Kibana</w:t>
      </w:r>
      <w:proofErr w:type="spellEnd"/>
      <w:r w:rsidRPr="00343F84">
        <w:rPr>
          <w:rFonts w:ascii="Arial Narrow" w:eastAsia="Arial Narrow" w:hAnsi="Arial Narrow" w:cs="Arial Narrow"/>
          <w:szCs w:val="22"/>
        </w:rPr>
        <w:t xml:space="preserve"> serverov a základná konfigurácia zahŕňajúca:</w:t>
      </w:r>
    </w:p>
    <w:p w14:paraId="00F2FA7A" w14:textId="1B42FEE7" w:rsidR="7B1E65A3" w:rsidRPr="00343F84" w:rsidRDefault="63F853C6"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p</w:t>
      </w:r>
      <w:r w:rsidR="7B1E65A3" w:rsidRPr="00343F84">
        <w:rPr>
          <w:rFonts w:ascii="Arial Narrow" w:eastAsia="Arial Narrow" w:hAnsi="Arial Narrow" w:cs="Arial Narrow"/>
          <w:szCs w:val="22"/>
        </w:rPr>
        <w:t xml:space="preserve">omenovanie jednotlivých </w:t>
      </w:r>
      <w:proofErr w:type="spellStart"/>
      <w:r w:rsidR="7B1E65A3" w:rsidRPr="00343F84">
        <w:rPr>
          <w:rFonts w:ascii="Arial Narrow" w:eastAsia="Arial Narrow" w:hAnsi="Arial Narrow" w:cs="Arial Narrow"/>
          <w:szCs w:val="22"/>
        </w:rPr>
        <w:t>kibana</w:t>
      </w:r>
      <w:proofErr w:type="spellEnd"/>
      <w:r w:rsidR="7B1E65A3" w:rsidRPr="00343F84">
        <w:rPr>
          <w:rFonts w:ascii="Arial Narrow" w:eastAsia="Arial Narrow" w:hAnsi="Arial Narrow" w:cs="Arial Narrow"/>
          <w:szCs w:val="22"/>
        </w:rPr>
        <w:t xml:space="preserve"> serverov</w:t>
      </w:r>
      <w:r w:rsidR="16567BA5" w:rsidRPr="00343F84">
        <w:rPr>
          <w:rFonts w:ascii="Arial Narrow" w:eastAsia="Arial Narrow" w:hAnsi="Arial Narrow" w:cs="Arial Narrow"/>
          <w:szCs w:val="22"/>
        </w:rPr>
        <w:t>,</w:t>
      </w:r>
    </w:p>
    <w:p w14:paraId="39618E4A" w14:textId="15293B94" w:rsidR="7B1E65A3" w:rsidRPr="00343F84" w:rsidRDefault="5BEE9432"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 xml:space="preserve">astavenie sieťovej TLS šifrovanej komunikácie s nainštalovaným </w:t>
      </w:r>
      <w:proofErr w:type="spellStart"/>
      <w:r w:rsidR="7B1E65A3" w:rsidRPr="00343F84">
        <w:rPr>
          <w:rFonts w:ascii="Arial Narrow" w:eastAsia="Arial Narrow" w:hAnsi="Arial Narrow" w:cs="Arial Narrow"/>
          <w:szCs w:val="22"/>
        </w:rPr>
        <w:t>elastic</w:t>
      </w:r>
      <w:proofErr w:type="spellEnd"/>
      <w:r w:rsidR="7B1E65A3" w:rsidRPr="00343F84">
        <w:rPr>
          <w:rFonts w:ascii="Arial Narrow" w:eastAsia="Arial Narrow" w:hAnsi="Arial Narrow" w:cs="Arial Narrow"/>
          <w:szCs w:val="22"/>
        </w:rPr>
        <w:t xml:space="preserve"> klastrom uvedenom v bode </w:t>
      </w:r>
      <w:r w:rsidR="00343F84" w:rsidRPr="00091B3A">
        <w:rPr>
          <w:rFonts w:ascii="Arial Narrow" w:eastAsia="Arial Narrow" w:hAnsi="Arial Narrow" w:cs="Arial Narrow"/>
          <w:szCs w:val="22"/>
        </w:rPr>
        <w:t>3</w:t>
      </w:r>
      <w:r w:rsidR="4217370B" w:rsidRPr="00091B3A">
        <w:rPr>
          <w:rFonts w:ascii="Arial Narrow" w:eastAsia="Arial Narrow" w:hAnsi="Arial Narrow" w:cs="Arial Narrow"/>
          <w:szCs w:val="22"/>
        </w:rPr>
        <w:t>.1.</w:t>
      </w:r>
      <w:r w:rsidR="7B1E65A3" w:rsidRPr="00343F84">
        <w:rPr>
          <w:rFonts w:ascii="Arial Narrow" w:eastAsia="Arial Narrow" w:hAnsi="Arial Narrow" w:cs="Arial Narrow"/>
          <w:szCs w:val="22"/>
        </w:rPr>
        <w:t xml:space="preserve"> </w:t>
      </w:r>
      <w:r w:rsidR="00343F84">
        <w:rPr>
          <w:rFonts w:ascii="Arial Narrow" w:eastAsia="Arial Narrow" w:hAnsi="Arial Narrow" w:cs="Arial Narrow"/>
          <w:szCs w:val="22"/>
        </w:rPr>
        <w:t>„</w:t>
      </w:r>
      <w:r w:rsidR="7B1E65A3" w:rsidRPr="00343F84">
        <w:rPr>
          <w:rFonts w:ascii="Arial Narrow" w:eastAsia="Arial Narrow" w:hAnsi="Arial Narrow" w:cs="Arial Narrow"/>
          <w:szCs w:val="22"/>
        </w:rPr>
        <w:t xml:space="preserve">Inštalácia </w:t>
      </w:r>
      <w:proofErr w:type="spellStart"/>
      <w:r w:rsidR="7B1E65A3" w:rsidRPr="00343F84">
        <w:rPr>
          <w:rFonts w:ascii="Arial Narrow" w:eastAsia="Arial Narrow" w:hAnsi="Arial Narrow" w:cs="Arial Narrow"/>
          <w:szCs w:val="22"/>
        </w:rPr>
        <w:t>Elasticsearch</w:t>
      </w:r>
      <w:proofErr w:type="spellEnd"/>
      <w:r w:rsidR="7B1E65A3" w:rsidRPr="00343F84">
        <w:rPr>
          <w:rFonts w:ascii="Arial Narrow" w:eastAsia="Arial Narrow" w:hAnsi="Arial Narrow" w:cs="Arial Narrow"/>
          <w:szCs w:val="22"/>
        </w:rPr>
        <w:t xml:space="preserve"> serverov a základná konfigurácia zahŕňajúca”</w:t>
      </w:r>
      <w:r w:rsidR="7ED255D7" w:rsidRPr="00343F84">
        <w:rPr>
          <w:rFonts w:ascii="Arial Narrow" w:eastAsia="Arial Narrow" w:hAnsi="Arial Narrow" w:cs="Arial Narrow"/>
          <w:szCs w:val="22"/>
        </w:rPr>
        <w:t>,</w:t>
      </w:r>
    </w:p>
    <w:p w14:paraId="3AF317C6" w14:textId="11235006" w:rsidR="7B1E65A3" w:rsidRPr="00343F84" w:rsidRDefault="6447ABE8"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spustenie a sprístupnenie </w:t>
      </w:r>
      <w:proofErr w:type="spellStart"/>
      <w:r w:rsidR="7B1DF254" w:rsidRPr="00343F84">
        <w:rPr>
          <w:rFonts w:ascii="Arial Narrow" w:eastAsia="Arial Narrow" w:hAnsi="Arial Narrow" w:cs="Arial Narrow"/>
          <w:szCs w:val="22"/>
        </w:rPr>
        <w:t>k</w:t>
      </w:r>
      <w:r w:rsidR="7B1E65A3" w:rsidRPr="00343F84">
        <w:rPr>
          <w:rFonts w:ascii="Arial Narrow" w:eastAsia="Arial Narrow" w:hAnsi="Arial Narrow" w:cs="Arial Narrow"/>
          <w:szCs w:val="22"/>
        </w:rPr>
        <w:t>ibana</w:t>
      </w:r>
      <w:proofErr w:type="spellEnd"/>
      <w:r w:rsidR="7B1E65A3" w:rsidRPr="00343F84">
        <w:rPr>
          <w:rFonts w:ascii="Arial Narrow" w:eastAsia="Arial Narrow" w:hAnsi="Arial Narrow" w:cs="Arial Narrow"/>
          <w:szCs w:val="22"/>
        </w:rPr>
        <w:t xml:space="preserve"> webového rozhrania</w:t>
      </w:r>
      <w:r w:rsidR="63E2AA10" w:rsidRPr="00343F84">
        <w:rPr>
          <w:rFonts w:ascii="Arial Narrow" w:eastAsia="Arial Narrow" w:hAnsi="Arial Narrow" w:cs="Arial Narrow"/>
          <w:szCs w:val="22"/>
        </w:rPr>
        <w:t>,</w:t>
      </w:r>
    </w:p>
    <w:p w14:paraId="6BC30673" w14:textId="56063B04" w:rsidR="7B1E65A3" w:rsidRPr="00343F84" w:rsidRDefault="5A77B4B7"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o</w:t>
      </w:r>
      <w:r w:rsidR="7B1E65A3" w:rsidRPr="00343F84">
        <w:rPr>
          <w:rFonts w:ascii="Arial Narrow" w:eastAsia="Arial Narrow" w:hAnsi="Arial Narrow" w:cs="Arial Narrow"/>
          <w:szCs w:val="22"/>
        </w:rPr>
        <w:t xml:space="preserve">testovanie prvotného prihlásenia do </w:t>
      </w:r>
      <w:proofErr w:type="spellStart"/>
      <w:r w:rsidR="7B1E65A3" w:rsidRPr="00343F84">
        <w:rPr>
          <w:rFonts w:ascii="Arial Narrow" w:eastAsia="Arial Narrow" w:hAnsi="Arial Narrow" w:cs="Arial Narrow"/>
          <w:szCs w:val="22"/>
        </w:rPr>
        <w:t>kibana</w:t>
      </w:r>
      <w:proofErr w:type="spellEnd"/>
      <w:r w:rsidR="7B1E65A3" w:rsidRPr="00343F84">
        <w:rPr>
          <w:rFonts w:ascii="Arial Narrow" w:eastAsia="Arial Narrow" w:hAnsi="Arial Narrow" w:cs="Arial Narrow"/>
          <w:szCs w:val="22"/>
        </w:rPr>
        <w:t xml:space="preserve"> rozhrania</w:t>
      </w:r>
      <w:r w:rsidR="55899B1F" w:rsidRPr="00343F84">
        <w:rPr>
          <w:rFonts w:ascii="Arial Narrow" w:eastAsia="Arial Narrow" w:hAnsi="Arial Narrow" w:cs="Arial Narrow"/>
          <w:szCs w:val="22"/>
        </w:rPr>
        <w:t>,</w:t>
      </w:r>
    </w:p>
    <w:p w14:paraId="11CB62AE" w14:textId="6F50B2E5" w:rsidR="7B1E65A3" w:rsidRPr="00343F84" w:rsidRDefault="3F4A912A"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generovanie unikátnych hesiel (nenechať </w:t>
      </w:r>
      <w:r w:rsidR="3F2ED281" w:rsidRPr="00343F84">
        <w:rPr>
          <w:rFonts w:ascii="Arial Narrow" w:eastAsia="Arial Narrow" w:hAnsi="Arial Narrow" w:cs="Arial Narrow"/>
          <w:szCs w:val="22"/>
        </w:rPr>
        <w:t xml:space="preserve">pôvodné </w:t>
      </w:r>
      <w:r w:rsidRPr="00343F84">
        <w:rPr>
          <w:rFonts w:ascii="Arial Narrow" w:eastAsia="Arial Narrow" w:hAnsi="Arial Narrow" w:cs="Arial Narrow"/>
          <w:szCs w:val="22"/>
        </w:rPr>
        <w:t>nastavené heslá) pre systémové účty,</w:t>
      </w:r>
    </w:p>
    <w:p w14:paraId="40BAEBA9" w14:textId="7B0957D4" w:rsidR="7B1E65A3" w:rsidRPr="00343F84" w:rsidRDefault="6EC1869D"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 xml:space="preserve">astavenie režimu vysokej dostupnosti prostredníctvom </w:t>
      </w:r>
      <w:proofErr w:type="spellStart"/>
      <w:r w:rsidR="7B1E65A3" w:rsidRPr="00343F84">
        <w:rPr>
          <w:rFonts w:ascii="Arial Narrow" w:eastAsia="Arial Narrow" w:hAnsi="Arial Narrow" w:cs="Arial Narrow"/>
          <w:szCs w:val="22"/>
        </w:rPr>
        <w:t>loadbalancingu</w:t>
      </w:r>
      <w:proofErr w:type="spellEnd"/>
      <w:r w:rsidR="7B1E65A3" w:rsidRPr="00343F84">
        <w:rPr>
          <w:rFonts w:ascii="Arial Narrow" w:eastAsia="Arial Narrow" w:hAnsi="Arial Narrow" w:cs="Arial Narrow"/>
          <w:szCs w:val="22"/>
        </w:rPr>
        <w:t xml:space="preserve"> na sieťovom prvku v rámci </w:t>
      </w:r>
      <w:proofErr w:type="spellStart"/>
      <w:r w:rsidR="7B1E65A3" w:rsidRPr="00343F84">
        <w:rPr>
          <w:rFonts w:ascii="Arial Narrow" w:eastAsia="Arial Narrow" w:hAnsi="Arial Narrow" w:cs="Arial Narrow"/>
          <w:szCs w:val="22"/>
        </w:rPr>
        <w:t>core</w:t>
      </w:r>
      <w:proofErr w:type="spellEnd"/>
      <w:r w:rsidR="7B1E65A3" w:rsidRPr="00343F84">
        <w:rPr>
          <w:rFonts w:ascii="Arial Narrow" w:eastAsia="Arial Narrow" w:hAnsi="Arial Narrow" w:cs="Arial Narrow"/>
          <w:szCs w:val="22"/>
        </w:rPr>
        <w:t xml:space="preserve"> infraštruktúry SOC</w:t>
      </w:r>
      <w:r w:rsidR="477C9EAA" w:rsidRPr="00343F84">
        <w:rPr>
          <w:rFonts w:ascii="Arial Narrow" w:eastAsia="Arial Narrow" w:hAnsi="Arial Narrow" w:cs="Arial Narrow"/>
          <w:szCs w:val="22"/>
        </w:rPr>
        <w:t>.</w:t>
      </w:r>
    </w:p>
    <w:p w14:paraId="659B0D2E" w14:textId="77777777" w:rsidR="7B1E65A3" w:rsidRPr="00343F84" w:rsidRDefault="7B1E65A3"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Inštalácia a základná konfigurácia </w:t>
      </w:r>
      <w:proofErr w:type="spellStart"/>
      <w:r w:rsidRPr="00343F84">
        <w:rPr>
          <w:rFonts w:ascii="Arial Narrow" w:eastAsia="Arial Narrow" w:hAnsi="Arial Narrow" w:cs="Arial Narrow"/>
          <w:szCs w:val="22"/>
        </w:rPr>
        <w:t>logstash</w:t>
      </w:r>
      <w:proofErr w:type="spellEnd"/>
      <w:r w:rsidRPr="00343F84">
        <w:rPr>
          <w:rFonts w:ascii="Arial Narrow" w:eastAsia="Arial Narrow" w:hAnsi="Arial Narrow" w:cs="Arial Narrow"/>
          <w:szCs w:val="22"/>
        </w:rPr>
        <w:t xml:space="preserve"> serverov:</w:t>
      </w:r>
    </w:p>
    <w:p w14:paraId="0B8B9360" w14:textId="1A0CAB90" w:rsidR="7B1E65A3" w:rsidRPr="00343F84" w:rsidRDefault="7604B5AA"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p</w:t>
      </w:r>
      <w:r w:rsidR="7B1E65A3" w:rsidRPr="00343F84">
        <w:rPr>
          <w:rFonts w:ascii="Arial Narrow" w:eastAsia="Arial Narrow" w:hAnsi="Arial Narrow" w:cs="Arial Narrow"/>
          <w:szCs w:val="22"/>
        </w:rPr>
        <w:t xml:space="preserve">omenovanie jednotlivých </w:t>
      </w:r>
      <w:proofErr w:type="spellStart"/>
      <w:r w:rsidR="7B1E65A3" w:rsidRPr="00343F84">
        <w:rPr>
          <w:rFonts w:ascii="Arial Narrow" w:eastAsia="Arial Narrow" w:hAnsi="Arial Narrow" w:cs="Arial Narrow"/>
          <w:szCs w:val="22"/>
        </w:rPr>
        <w:t>logstash</w:t>
      </w:r>
      <w:proofErr w:type="spellEnd"/>
      <w:r w:rsidR="7B1E65A3" w:rsidRPr="00343F84">
        <w:rPr>
          <w:rFonts w:ascii="Arial Narrow" w:eastAsia="Arial Narrow" w:hAnsi="Arial Narrow" w:cs="Arial Narrow"/>
          <w:szCs w:val="22"/>
        </w:rPr>
        <w:t xml:space="preserve"> serverov</w:t>
      </w:r>
      <w:r w:rsidR="32DC6C6A" w:rsidRPr="00343F84">
        <w:rPr>
          <w:rFonts w:ascii="Arial Narrow" w:eastAsia="Arial Narrow" w:hAnsi="Arial Narrow" w:cs="Arial Narrow"/>
          <w:szCs w:val="22"/>
        </w:rPr>
        <w:t>,</w:t>
      </w:r>
    </w:p>
    <w:p w14:paraId="4F9190E8" w14:textId="23C0F9EE" w:rsidR="7B1E65A3" w:rsidRPr="00343F84" w:rsidRDefault="753608CA"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 xml:space="preserve">astavenie sieťovej TLS šifrovanej komunikácie s nainštalovaným </w:t>
      </w:r>
      <w:proofErr w:type="spellStart"/>
      <w:r w:rsidR="7B1E65A3" w:rsidRPr="00343F84">
        <w:rPr>
          <w:rFonts w:ascii="Arial Narrow" w:eastAsia="Arial Narrow" w:hAnsi="Arial Narrow" w:cs="Arial Narrow"/>
          <w:szCs w:val="22"/>
        </w:rPr>
        <w:t>elastic</w:t>
      </w:r>
      <w:proofErr w:type="spellEnd"/>
      <w:r w:rsidR="7B1E65A3" w:rsidRPr="00343F84">
        <w:rPr>
          <w:rFonts w:ascii="Arial Narrow" w:eastAsia="Arial Narrow" w:hAnsi="Arial Narrow" w:cs="Arial Narrow"/>
          <w:szCs w:val="22"/>
        </w:rPr>
        <w:t xml:space="preserve"> klastrom a </w:t>
      </w:r>
      <w:proofErr w:type="spellStart"/>
      <w:r w:rsidR="7B1E65A3" w:rsidRPr="00343F84">
        <w:rPr>
          <w:rFonts w:ascii="Arial Narrow" w:eastAsia="Arial Narrow" w:hAnsi="Arial Narrow" w:cs="Arial Narrow"/>
          <w:szCs w:val="22"/>
        </w:rPr>
        <w:t>kibanami</w:t>
      </w:r>
      <w:proofErr w:type="spellEnd"/>
      <w:r w:rsidR="7B1E65A3" w:rsidRPr="00343F84">
        <w:rPr>
          <w:rFonts w:ascii="Arial Narrow" w:eastAsia="Arial Narrow" w:hAnsi="Arial Narrow" w:cs="Arial Narrow"/>
          <w:szCs w:val="22"/>
        </w:rPr>
        <w:t xml:space="preserve"> uvedenom v bode </w:t>
      </w:r>
      <w:r w:rsidR="4BA04E61" w:rsidRPr="00343F84">
        <w:rPr>
          <w:rFonts w:ascii="Arial Narrow" w:eastAsia="Arial Narrow" w:hAnsi="Arial Narrow" w:cs="Arial Narrow"/>
          <w:szCs w:val="22"/>
        </w:rPr>
        <w:t>2.1</w:t>
      </w:r>
      <w:r w:rsidR="5BBB41EF" w:rsidRPr="00343F84">
        <w:rPr>
          <w:rFonts w:ascii="Arial Narrow" w:eastAsia="Arial Narrow" w:hAnsi="Arial Narrow" w:cs="Arial Narrow"/>
          <w:szCs w:val="22"/>
        </w:rPr>
        <w:t xml:space="preserve">. a </w:t>
      </w:r>
      <w:r w:rsidR="03475B09" w:rsidRPr="00343F84">
        <w:rPr>
          <w:rFonts w:ascii="Arial Narrow" w:eastAsia="Arial Narrow" w:hAnsi="Arial Narrow" w:cs="Arial Narrow"/>
          <w:szCs w:val="22"/>
        </w:rPr>
        <w:t>2.2</w:t>
      </w:r>
      <w:r w:rsidR="5BBB41EF" w:rsidRPr="00343F84">
        <w:rPr>
          <w:rFonts w:ascii="Arial Narrow" w:eastAsia="Arial Narrow" w:hAnsi="Arial Narrow" w:cs="Arial Narrow"/>
          <w:szCs w:val="22"/>
        </w:rPr>
        <w:t>,</w:t>
      </w:r>
    </w:p>
    <w:p w14:paraId="570B02F2" w14:textId="73D25D17" w:rsidR="7B1E65A3" w:rsidRPr="00343F84" w:rsidRDefault="7661E439"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 xml:space="preserve">astavenie režimu vysokej dostupnosti prostredníctvom </w:t>
      </w:r>
      <w:proofErr w:type="spellStart"/>
      <w:r w:rsidR="7B1E65A3" w:rsidRPr="00343F84">
        <w:rPr>
          <w:rFonts w:ascii="Arial Narrow" w:eastAsia="Arial Narrow" w:hAnsi="Arial Narrow" w:cs="Arial Narrow"/>
          <w:szCs w:val="22"/>
        </w:rPr>
        <w:t>loadbalancingu</w:t>
      </w:r>
      <w:proofErr w:type="spellEnd"/>
      <w:r w:rsidR="7B1E65A3" w:rsidRPr="00343F84">
        <w:rPr>
          <w:rFonts w:ascii="Arial Narrow" w:eastAsia="Arial Narrow" w:hAnsi="Arial Narrow" w:cs="Arial Narrow"/>
          <w:szCs w:val="22"/>
        </w:rPr>
        <w:t xml:space="preserve"> na sieťovom prvku v rámci </w:t>
      </w:r>
      <w:proofErr w:type="spellStart"/>
      <w:r w:rsidR="7B1E65A3" w:rsidRPr="00343F84">
        <w:rPr>
          <w:rFonts w:ascii="Arial Narrow" w:eastAsia="Arial Narrow" w:hAnsi="Arial Narrow" w:cs="Arial Narrow"/>
          <w:szCs w:val="22"/>
        </w:rPr>
        <w:t>core</w:t>
      </w:r>
      <w:proofErr w:type="spellEnd"/>
      <w:r w:rsidR="7B1E65A3" w:rsidRPr="00343F84">
        <w:rPr>
          <w:rFonts w:ascii="Arial Narrow" w:eastAsia="Arial Narrow" w:hAnsi="Arial Narrow" w:cs="Arial Narrow"/>
          <w:szCs w:val="22"/>
        </w:rPr>
        <w:t xml:space="preserve"> infraštruktúry SOC</w:t>
      </w:r>
      <w:r w:rsidR="3A7CD8CF" w:rsidRPr="00343F84">
        <w:rPr>
          <w:rFonts w:ascii="Arial Narrow" w:eastAsia="Arial Narrow" w:hAnsi="Arial Narrow" w:cs="Arial Narrow"/>
          <w:szCs w:val="22"/>
        </w:rPr>
        <w:t xml:space="preserve">. </w:t>
      </w:r>
    </w:p>
    <w:p w14:paraId="0176A980" w14:textId="78C6EDDF" w:rsidR="7B1E65A3" w:rsidRPr="00343F84" w:rsidRDefault="7B1E65A3" w:rsidP="00DF21DC">
      <w:pPr>
        <w:pStyle w:val="Odsekzoznamu"/>
        <w:numPr>
          <w:ilvl w:val="1"/>
          <w:numId w:val="39"/>
        </w:numPr>
        <w:spacing w:after="0"/>
        <w:jc w:val="both"/>
        <w:rPr>
          <w:rFonts w:ascii="Arial Narrow" w:eastAsia="Arial Narrow" w:hAnsi="Arial Narrow" w:cs="Arial Narrow"/>
          <w:szCs w:val="22"/>
          <w:lang w:val="en-US"/>
        </w:rPr>
      </w:pPr>
      <w:proofErr w:type="spellStart"/>
      <w:r w:rsidRPr="00343F84">
        <w:rPr>
          <w:rFonts w:ascii="Arial Narrow" w:eastAsia="Arial Narrow" w:hAnsi="Arial Narrow" w:cs="Arial Narrow"/>
          <w:szCs w:val="22"/>
          <w:lang w:val="en-US"/>
        </w:rPr>
        <w:t>Dokončenie</w:t>
      </w:r>
      <w:proofErr w:type="spellEnd"/>
      <w:r w:rsidRPr="00343F84">
        <w:rPr>
          <w:rFonts w:ascii="Arial Narrow" w:eastAsia="Arial Narrow" w:hAnsi="Arial Narrow" w:cs="Arial Narrow"/>
          <w:szCs w:val="22"/>
          <w:lang w:val="en-US"/>
        </w:rPr>
        <w:t xml:space="preserve"> </w:t>
      </w:r>
      <w:proofErr w:type="spellStart"/>
      <w:r w:rsidRPr="00343F84">
        <w:rPr>
          <w:rFonts w:ascii="Arial Narrow" w:eastAsia="Arial Narrow" w:hAnsi="Arial Narrow" w:cs="Arial Narrow"/>
          <w:szCs w:val="22"/>
          <w:lang w:val="en-US"/>
        </w:rPr>
        <w:t>konfigurácie</w:t>
      </w:r>
      <w:proofErr w:type="spellEnd"/>
      <w:r w:rsidRPr="00343F84">
        <w:rPr>
          <w:rFonts w:ascii="Arial Narrow" w:eastAsia="Arial Narrow" w:hAnsi="Arial Narrow" w:cs="Arial Narrow"/>
          <w:szCs w:val="22"/>
          <w:lang w:val="en-US"/>
        </w:rPr>
        <w:t xml:space="preserve"> </w:t>
      </w:r>
      <w:r w:rsidR="00650F59" w:rsidRPr="00343F84">
        <w:rPr>
          <w:rFonts w:ascii="Arial Narrow" w:eastAsia="Arial Narrow" w:hAnsi="Arial Narrow" w:cs="Arial Narrow"/>
          <w:szCs w:val="22"/>
          <w:lang w:val="en-US"/>
        </w:rPr>
        <w:t xml:space="preserve">ELK </w:t>
      </w:r>
      <w:r w:rsidR="1300FDDE" w:rsidRPr="00343F84">
        <w:rPr>
          <w:rFonts w:ascii="Arial Narrow" w:eastAsia="Arial Narrow" w:hAnsi="Arial Narrow" w:cs="Arial Narrow"/>
          <w:szCs w:val="22"/>
          <w:lang w:val="en-US"/>
        </w:rPr>
        <w:t xml:space="preserve">(Elasticsearch, Logstash, Kibana) </w:t>
      </w:r>
      <w:proofErr w:type="spellStart"/>
      <w:r w:rsidR="00650F59" w:rsidRPr="00343F84">
        <w:rPr>
          <w:rFonts w:ascii="Arial Narrow" w:eastAsia="Arial Narrow" w:hAnsi="Arial Narrow" w:cs="Arial Narrow"/>
          <w:szCs w:val="22"/>
          <w:lang w:val="en-US"/>
        </w:rPr>
        <w:t>Stacku</w:t>
      </w:r>
      <w:proofErr w:type="spellEnd"/>
      <w:r w:rsidRPr="00343F84">
        <w:rPr>
          <w:rFonts w:ascii="Arial Narrow" w:eastAsia="Arial Narrow" w:hAnsi="Arial Narrow" w:cs="Arial Narrow"/>
          <w:szCs w:val="22"/>
          <w:lang w:val="en-US"/>
        </w:rPr>
        <w:t>:</w:t>
      </w:r>
    </w:p>
    <w:p w14:paraId="43EA9606" w14:textId="69DF4E4A" w:rsidR="072F4706" w:rsidRPr="00343F84" w:rsidRDefault="00343F84" w:rsidP="00DF21DC">
      <w:pPr>
        <w:pStyle w:val="Odsekzoznamu"/>
        <w:numPr>
          <w:ilvl w:val="2"/>
          <w:numId w:val="45"/>
        </w:numPr>
        <w:spacing w:after="0"/>
        <w:jc w:val="both"/>
        <w:rPr>
          <w:rFonts w:ascii="Arial Narrow" w:eastAsia="Arial Narrow" w:hAnsi="Arial Narrow" w:cs="Arial Narrow"/>
          <w:szCs w:val="22"/>
        </w:rPr>
      </w:pPr>
      <w:r>
        <w:rPr>
          <w:rFonts w:ascii="Arial Narrow" w:eastAsia="Arial Narrow" w:hAnsi="Arial Narrow" w:cs="Arial Narrow"/>
          <w:szCs w:val="22"/>
        </w:rPr>
        <w:t>n</w:t>
      </w:r>
      <w:r w:rsidR="072F4706" w:rsidRPr="00343F84">
        <w:rPr>
          <w:rFonts w:ascii="Arial Narrow" w:eastAsia="Arial Narrow" w:hAnsi="Arial Narrow" w:cs="Arial Narrow"/>
          <w:szCs w:val="22"/>
        </w:rPr>
        <w:t xml:space="preserve">astavenie zberu prevádzkových </w:t>
      </w:r>
      <w:r w:rsidR="6599CC2E" w:rsidRPr="00343F84">
        <w:rPr>
          <w:rFonts w:ascii="Arial Narrow" w:eastAsia="Arial Narrow" w:hAnsi="Arial Narrow" w:cs="Arial Narrow"/>
          <w:szCs w:val="22"/>
        </w:rPr>
        <w:t xml:space="preserve">logov prostredníctvom </w:t>
      </w:r>
      <w:proofErr w:type="spellStart"/>
      <w:r w:rsidR="6599CC2E" w:rsidRPr="00343F84">
        <w:rPr>
          <w:rFonts w:ascii="Arial Narrow" w:eastAsia="Arial Narrow" w:hAnsi="Arial Narrow" w:cs="Arial Narrow"/>
          <w:szCs w:val="22"/>
        </w:rPr>
        <w:t>ingest</w:t>
      </w:r>
      <w:proofErr w:type="spellEnd"/>
      <w:r w:rsidR="6599CC2E" w:rsidRPr="00343F84">
        <w:rPr>
          <w:rFonts w:ascii="Arial Narrow" w:eastAsia="Arial Narrow" w:hAnsi="Arial Narrow" w:cs="Arial Narrow"/>
          <w:szCs w:val="22"/>
        </w:rPr>
        <w:t xml:space="preserve"> </w:t>
      </w:r>
      <w:proofErr w:type="spellStart"/>
      <w:r w:rsidR="6599CC2E" w:rsidRPr="00343F84">
        <w:rPr>
          <w:rFonts w:ascii="Arial Narrow" w:eastAsia="Arial Narrow" w:hAnsi="Arial Narrow" w:cs="Arial Narrow"/>
          <w:szCs w:val="22"/>
        </w:rPr>
        <w:t>pipelines</w:t>
      </w:r>
      <w:proofErr w:type="spellEnd"/>
      <w:r w:rsidR="6599CC2E" w:rsidRPr="00343F84">
        <w:rPr>
          <w:rFonts w:ascii="Arial Narrow" w:eastAsia="Arial Narrow" w:hAnsi="Arial Narrow" w:cs="Arial Narrow"/>
          <w:szCs w:val="22"/>
        </w:rPr>
        <w:t xml:space="preserve"> v rámci </w:t>
      </w:r>
      <w:proofErr w:type="spellStart"/>
      <w:r w:rsidR="6599CC2E" w:rsidRPr="00343F84">
        <w:rPr>
          <w:rFonts w:ascii="Arial Narrow" w:eastAsia="Arial Narrow" w:hAnsi="Arial Narrow" w:cs="Arial Narrow"/>
          <w:szCs w:val="22"/>
        </w:rPr>
        <w:t>logstash</w:t>
      </w:r>
      <w:proofErr w:type="spellEnd"/>
      <w:r w:rsidR="6599CC2E" w:rsidRPr="00343F84">
        <w:rPr>
          <w:rFonts w:ascii="Arial Narrow" w:eastAsia="Arial Narrow" w:hAnsi="Arial Narrow" w:cs="Arial Narrow"/>
          <w:szCs w:val="22"/>
        </w:rPr>
        <w:t xml:space="preserve"> serverov, respektíve agentov na to určených</w:t>
      </w:r>
      <w:r w:rsidR="00F2391B" w:rsidRPr="00343F84">
        <w:rPr>
          <w:rFonts w:ascii="Arial Narrow" w:eastAsia="Arial Narrow" w:hAnsi="Arial Narrow" w:cs="Arial Narrow"/>
          <w:szCs w:val="22"/>
        </w:rPr>
        <w:t>,</w:t>
      </w:r>
      <w:r w:rsidR="6599CC2E" w:rsidRPr="00343F84">
        <w:rPr>
          <w:rFonts w:ascii="Arial Narrow" w:eastAsia="Arial Narrow" w:hAnsi="Arial Narrow" w:cs="Arial Narrow"/>
          <w:szCs w:val="22"/>
        </w:rPr>
        <w:t xml:space="preserve"> </w:t>
      </w:r>
    </w:p>
    <w:p w14:paraId="4C241F9E" w14:textId="77FAF5EA" w:rsidR="7B1E65A3" w:rsidRPr="00343F84" w:rsidRDefault="0C1C75A3"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 xml:space="preserve">astavenie index </w:t>
      </w:r>
      <w:proofErr w:type="spellStart"/>
      <w:r w:rsidR="7B1E65A3" w:rsidRPr="00343F84">
        <w:rPr>
          <w:rFonts w:ascii="Arial Narrow" w:eastAsia="Arial Narrow" w:hAnsi="Arial Narrow" w:cs="Arial Narrow"/>
          <w:szCs w:val="22"/>
        </w:rPr>
        <w:t>patternov</w:t>
      </w:r>
      <w:proofErr w:type="spellEnd"/>
      <w:r w:rsidR="7B1E65A3" w:rsidRPr="00343F84">
        <w:rPr>
          <w:rFonts w:ascii="Arial Narrow" w:eastAsia="Arial Narrow" w:hAnsi="Arial Narrow" w:cs="Arial Narrow"/>
          <w:szCs w:val="22"/>
        </w:rPr>
        <w:t xml:space="preserve"> pre prácu z logmi tak, aby </w:t>
      </w:r>
      <w:r w:rsidR="0234C175" w:rsidRPr="00343F84">
        <w:rPr>
          <w:rFonts w:ascii="Arial Narrow" w:eastAsia="Arial Narrow" w:hAnsi="Arial Narrow" w:cs="Arial Narrow"/>
          <w:szCs w:val="22"/>
        </w:rPr>
        <w:t>jednotlivé prevádzkové</w:t>
      </w:r>
      <w:r w:rsidR="7B1E65A3" w:rsidRPr="00343F84">
        <w:rPr>
          <w:rFonts w:ascii="Arial Narrow" w:eastAsia="Arial Narrow" w:hAnsi="Arial Narrow" w:cs="Arial Narrow"/>
          <w:szCs w:val="22"/>
        </w:rPr>
        <w:t xml:space="preserve"> logy </w:t>
      </w:r>
      <w:r w:rsidR="4310A4FC" w:rsidRPr="00343F84">
        <w:rPr>
          <w:rFonts w:ascii="Arial Narrow" w:eastAsia="Arial Narrow" w:hAnsi="Arial Narrow" w:cs="Arial Narrow"/>
          <w:szCs w:val="22"/>
        </w:rPr>
        <w:t>jednoznačne identifikovali jednotlivé časti infraštruktúry SOC</w:t>
      </w:r>
      <w:r w:rsidR="02190EC4" w:rsidRPr="00343F84">
        <w:rPr>
          <w:rFonts w:ascii="Arial Narrow" w:eastAsia="Arial Narrow" w:hAnsi="Arial Narrow" w:cs="Arial Narrow"/>
          <w:szCs w:val="22"/>
        </w:rPr>
        <w:t>,</w:t>
      </w:r>
    </w:p>
    <w:p w14:paraId="1944AA0D" w14:textId="36CB6F8F" w:rsidR="6E6A268D" w:rsidRPr="00343F84" w:rsidRDefault="00343F84" w:rsidP="00DF21DC">
      <w:pPr>
        <w:pStyle w:val="Odsekzoznamu"/>
        <w:numPr>
          <w:ilvl w:val="2"/>
          <w:numId w:val="45"/>
        </w:numPr>
        <w:spacing w:after="0"/>
        <w:jc w:val="both"/>
        <w:rPr>
          <w:rFonts w:ascii="Arial Narrow" w:eastAsia="Arial Narrow" w:hAnsi="Arial Narrow" w:cs="Arial Narrow"/>
          <w:szCs w:val="22"/>
        </w:rPr>
      </w:pPr>
      <w:r>
        <w:rPr>
          <w:rFonts w:ascii="Arial Narrow" w:eastAsia="Arial Narrow" w:hAnsi="Arial Narrow" w:cs="Arial Narrow"/>
          <w:szCs w:val="22"/>
        </w:rPr>
        <w:t>n</w:t>
      </w:r>
      <w:r w:rsidR="6E6A268D" w:rsidRPr="00343F84">
        <w:rPr>
          <w:rFonts w:ascii="Arial Narrow" w:eastAsia="Arial Narrow" w:hAnsi="Arial Narrow" w:cs="Arial Narrow"/>
          <w:szCs w:val="22"/>
        </w:rPr>
        <w:t xml:space="preserve">ormalizácia a štrukturalizácia logov do tzv. </w:t>
      </w:r>
      <w:proofErr w:type="spellStart"/>
      <w:r w:rsidR="6E6A268D" w:rsidRPr="00343F84">
        <w:rPr>
          <w:rFonts w:ascii="Arial Narrow" w:eastAsia="Arial Narrow" w:hAnsi="Arial Narrow" w:cs="Arial Narrow"/>
          <w:szCs w:val="22"/>
        </w:rPr>
        <w:t>Elastic</w:t>
      </w:r>
      <w:proofErr w:type="spellEnd"/>
      <w:r w:rsidR="6E6A268D" w:rsidRPr="00343F84">
        <w:rPr>
          <w:rFonts w:ascii="Arial Narrow" w:eastAsia="Arial Narrow" w:hAnsi="Arial Narrow" w:cs="Arial Narrow"/>
          <w:szCs w:val="22"/>
        </w:rPr>
        <w:t xml:space="preserve"> </w:t>
      </w:r>
      <w:proofErr w:type="spellStart"/>
      <w:r w:rsidR="6E6A268D" w:rsidRPr="00343F84">
        <w:rPr>
          <w:rFonts w:ascii="Arial Narrow" w:eastAsia="Arial Narrow" w:hAnsi="Arial Narrow" w:cs="Arial Narrow"/>
          <w:szCs w:val="22"/>
        </w:rPr>
        <w:t>common</w:t>
      </w:r>
      <w:proofErr w:type="spellEnd"/>
      <w:r w:rsidR="6E6A268D" w:rsidRPr="00343F84">
        <w:rPr>
          <w:rFonts w:ascii="Arial Narrow" w:eastAsia="Arial Narrow" w:hAnsi="Arial Narrow" w:cs="Arial Narrow"/>
          <w:szCs w:val="22"/>
        </w:rPr>
        <w:t xml:space="preserve"> </w:t>
      </w:r>
      <w:proofErr w:type="spellStart"/>
      <w:r w:rsidR="6E6A268D" w:rsidRPr="00343F84">
        <w:rPr>
          <w:rFonts w:ascii="Arial Narrow" w:eastAsia="Arial Narrow" w:hAnsi="Arial Narrow" w:cs="Arial Narrow"/>
          <w:szCs w:val="22"/>
        </w:rPr>
        <w:t>schema</w:t>
      </w:r>
      <w:proofErr w:type="spellEnd"/>
      <w:r w:rsidR="6E6A268D" w:rsidRPr="00343F84">
        <w:rPr>
          <w:rFonts w:ascii="Arial Narrow" w:eastAsia="Arial Narrow" w:hAnsi="Arial Narrow" w:cs="Arial Narrow"/>
          <w:szCs w:val="22"/>
        </w:rPr>
        <w:t xml:space="preserve"> (ECS</w:t>
      </w:r>
      <w:r w:rsidR="6E6A268D" w:rsidRPr="00343F84">
        <w:rPr>
          <w:rFonts w:ascii="Arial Narrow" w:eastAsia="Arial Narrow" w:hAnsi="Arial Narrow" w:cs="Arial Narrow"/>
          <w:szCs w:val="22"/>
          <w:lang w:val="en-US"/>
        </w:rPr>
        <w:t>)</w:t>
      </w:r>
      <w:r w:rsidR="00F2391B" w:rsidRPr="00343F84">
        <w:rPr>
          <w:rFonts w:ascii="Arial Narrow" w:eastAsia="Arial Narrow" w:hAnsi="Arial Narrow" w:cs="Arial Narrow"/>
          <w:szCs w:val="22"/>
          <w:lang w:val="en-US"/>
        </w:rPr>
        <w:t>,</w:t>
      </w:r>
    </w:p>
    <w:p w14:paraId="053451FF" w14:textId="35839266" w:rsidR="7B1E65A3" w:rsidRPr="00343F84" w:rsidRDefault="1F212D79"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astavenie oprávnení pre rol</w:t>
      </w:r>
      <w:r w:rsidR="00343F84">
        <w:rPr>
          <w:rFonts w:ascii="Arial Narrow" w:eastAsia="Arial Narrow" w:hAnsi="Arial Narrow" w:cs="Arial Narrow"/>
          <w:szCs w:val="22"/>
        </w:rPr>
        <w:t>y</w:t>
      </w:r>
      <w:r w:rsidR="7B1E65A3" w:rsidRPr="00343F84">
        <w:rPr>
          <w:rFonts w:ascii="Arial Narrow" w:eastAsia="Arial Narrow" w:hAnsi="Arial Narrow" w:cs="Arial Narrow"/>
          <w:szCs w:val="22"/>
        </w:rPr>
        <w:t xml:space="preserve"> v rámci role-</w:t>
      </w:r>
      <w:proofErr w:type="spellStart"/>
      <w:r w:rsidR="7B1E65A3" w:rsidRPr="00343F84">
        <w:rPr>
          <w:rFonts w:ascii="Arial Narrow" w:eastAsia="Arial Narrow" w:hAnsi="Arial Narrow" w:cs="Arial Narrow"/>
          <w:szCs w:val="22"/>
        </w:rPr>
        <w:t>based</w:t>
      </w:r>
      <w:proofErr w:type="spellEnd"/>
      <w:r w:rsidR="7B1E65A3" w:rsidRPr="00343F84">
        <w:rPr>
          <w:rFonts w:ascii="Arial Narrow" w:eastAsia="Arial Narrow" w:hAnsi="Arial Narrow" w:cs="Arial Narrow"/>
          <w:szCs w:val="22"/>
        </w:rPr>
        <w:t xml:space="preserve"> </w:t>
      </w:r>
      <w:proofErr w:type="spellStart"/>
      <w:r w:rsidR="7B1E65A3" w:rsidRPr="00343F84">
        <w:rPr>
          <w:rFonts w:ascii="Arial Narrow" w:eastAsia="Arial Narrow" w:hAnsi="Arial Narrow" w:cs="Arial Narrow"/>
          <w:szCs w:val="22"/>
        </w:rPr>
        <w:t>access</w:t>
      </w:r>
      <w:proofErr w:type="spellEnd"/>
      <w:r w:rsidR="7B1E65A3" w:rsidRPr="00343F84">
        <w:rPr>
          <w:rFonts w:ascii="Arial Narrow" w:eastAsia="Arial Narrow" w:hAnsi="Arial Narrow" w:cs="Arial Narrow"/>
          <w:szCs w:val="22"/>
        </w:rPr>
        <w:t xml:space="preserve"> </w:t>
      </w:r>
      <w:proofErr w:type="spellStart"/>
      <w:r w:rsidR="7B1E65A3" w:rsidRPr="00343F84">
        <w:rPr>
          <w:rFonts w:ascii="Arial Narrow" w:eastAsia="Arial Narrow" w:hAnsi="Arial Narrow" w:cs="Arial Narrow"/>
          <w:szCs w:val="22"/>
        </w:rPr>
        <w:t>control</w:t>
      </w:r>
      <w:proofErr w:type="spellEnd"/>
      <w:r w:rsidR="7B1E65A3" w:rsidRPr="00343F84">
        <w:rPr>
          <w:rFonts w:ascii="Arial Narrow" w:eastAsia="Arial Narrow" w:hAnsi="Arial Narrow" w:cs="Arial Narrow"/>
          <w:szCs w:val="22"/>
        </w:rPr>
        <w:t xml:space="preserve"> (RBAC) a vytvorenie používateľských účtov</w:t>
      </w:r>
      <w:r w:rsidR="227DD4F7" w:rsidRPr="00343F84">
        <w:rPr>
          <w:rFonts w:ascii="Arial Narrow" w:eastAsia="Arial Narrow" w:hAnsi="Arial Narrow" w:cs="Arial Narrow"/>
          <w:szCs w:val="22"/>
        </w:rPr>
        <w:t>,</w:t>
      </w:r>
    </w:p>
    <w:p w14:paraId="6098DC69" w14:textId="1394178B" w:rsidR="7B1E65A3" w:rsidRPr="00343F84" w:rsidRDefault="3853D0F7"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astavenie vizualizáci</w:t>
      </w:r>
      <w:r w:rsidR="00343F84">
        <w:rPr>
          <w:rFonts w:ascii="Arial Narrow" w:eastAsia="Arial Narrow" w:hAnsi="Arial Narrow" w:cs="Arial Narrow"/>
          <w:szCs w:val="22"/>
        </w:rPr>
        <w:t>í</w:t>
      </w:r>
      <w:r w:rsidR="7B1E65A3" w:rsidRPr="00343F84">
        <w:rPr>
          <w:rFonts w:ascii="Arial Narrow" w:eastAsia="Arial Narrow" w:hAnsi="Arial Narrow" w:cs="Arial Narrow"/>
          <w:szCs w:val="22"/>
        </w:rPr>
        <w:t xml:space="preserve"> a </w:t>
      </w:r>
      <w:proofErr w:type="spellStart"/>
      <w:r w:rsidR="7B1E65A3" w:rsidRPr="00343F84">
        <w:rPr>
          <w:rFonts w:ascii="Arial Narrow" w:eastAsia="Arial Narrow" w:hAnsi="Arial Narrow" w:cs="Arial Narrow"/>
          <w:szCs w:val="22"/>
        </w:rPr>
        <w:t>dashboardov</w:t>
      </w:r>
      <w:proofErr w:type="spellEnd"/>
      <w:r w:rsidR="7F89AE67" w:rsidRPr="00343F84">
        <w:rPr>
          <w:rFonts w:ascii="Arial Narrow" w:eastAsia="Arial Narrow" w:hAnsi="Arial Narrow" w:cs="Arial Narrow"/>
          <w:szCs w:val="22"/>
        </w:rPr>
        <w:t>,</w:t>
      </w:r>
    </w:p>
    <w:p w14:paraId="73A35799" w14:textId="4C8D82C2" w:rsidR="7B1E65A3" w:rsidRPr="00343F84" w:rsidRDefault="40C48391" w:rsidP="00DF21DC">
      <w:pPr>
        <w:pStyle w:val="Odsekzoznamu"/>
        <w:numPr>
          <w:ilvl w:val="2"/>
          <w:numId w:val="45"/>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 xml:space="preserve">astavenie </w:t>
      </w:r>
      <w:proofErr w:type="spellStart"/>
      <w:r w:rsidR="7B1E65A3" w:rsidRPr="00343F84">
        <w:rPr>
          <w:rFonts w:ascii="Arial Narrow" w:eastAsia="Arial Narrow" w:hAnsi="Arial Narrow" w:cs="Arial Narrow"/>
          <w:szCs w:val="22"/>
        </w:rPr>
        <w:t>alertingu</w:t>
      </w:r>
      <w:proofErr w:type="spellEnd"/>
      <w:r w:rsidR="71A7DA2B" w:rsidRPr="00343F84">
        <w:rPr>
          <w:rFonts w:ascii="Arial Narrow" w:eastAsia="Arial Narrow" w:hAnsi="Arial Narrow" w:cs="Arial Narrow"/>
          <w:szCs w:val="22"/>
        </w:rPr>
        <w:t xml:space="preserve">, respektíve automatického vytvárania </w:t>
      </w:r>
      <w:proofErr w:type="spellStart"/>
      <w:r w:rsidR="71A7DA2B" w:rsidRPr="00343F84">
        <w:rPr>
          <w:rFonts w:ascii="Arial Narrow" w:eastAsia="Arial Narrow" w:hAnsi="Arial Narrow" w:cs="Arial Narrow"/>
          <w:szCs w:val="22"/>
        </w:rPr>
        <w:t>cases</w:t>
      </w:r>
      <w:proofErr w:type="spellEnd"/>
      <w:r w:rsidR="496EECAE" w:rsidRPr="00343F84">
        <w:rPr>
          <w:rFonts w:ascii="Arial Narrow" w:eastAsia="Arial Narrow" w:hAnsi="Arial Narrow" w:cs="Arial Narrow"/>
          <w:szCs w:val="22"/>
        </w:rPr>
        <w:t>.</w:t>
      </w:r>
    </w:p>
    <w:p w14:paraId="1BD61C31" w14:textId="7553E0D2" w:rsidR="240FBD2C" w:rsidRPr="00343F84" w:rsidRDefault="240FBD2C" w:rsidP="00DF21DC">
      <w:pPr>
        <w:pStyle w:val="Odsekzoznamu"/>
        <w:numPr>
          <w:ilvl w:val="0"/>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lastRenderedPageBreak/>
        <w:t>Vytvorenie používateľských rolí a účtov</w:t>
      </w:r>
      <w:r w:rsidR="375C9AB9" w:rsidRPr="00343F84">
        <w:rPr>
          <w:rFonts w:ascii="Arial Narrow" w:eastAsia="Arial Narrow" w:hAnsi="Arial Narrow" w:cs="Arial Narrow"/>
          <w:szCs w:val="22"/>
        </w:rPr>
        <w:t>.</w:t>
      </w:r>
    </w:p>
    <w:p w14:paraId="3EE0E5EF" w14:textId="2BE3A107" w:rsidR="7B1E65A3" w:rsidRPr="00343F84" w:rsidRDefault="7B1E65A3" w:rsidP="00DF21DC">
      <w:pPr>
        <w:pStyle w:val="Odsekzoznamu"/>
        <w:numPr>
          <w:ilvl w:val="0"/>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Inštalácia</w:t>
      </w:r>
      <w:r w:rsidR="51A2FA15" w:rsidRPr="00343F84">
        <w:rPr>
          <w:rFonts w:ascii="Arial Narrow" w:eastAsia="Arial Narrow" w:hAnsi="Arial Narrow" w:cs="Arial Narrow"/>
          <w:szCs w:val="22"/>
        </w:rPr>
        <w:t xml:space="preserve"> časti systému prevádzkového monitoringu zberajúcej </w:t>
      </w:r>
      <w:r w:rsidR="31679920" w:rsidRPr="00343F84">
        <w:rPr>
          <w:rFonts w:ascii="Arial Narrow" w:eastAsia="Arial Narrow" w:hAnsi="Arial Narrow" w:cs="Arial Narrow"/>
          <w:szCs w:val="22"/>
        </w:rPr>
        <w:t xml:space="preserve">prevádzkové </w:t>
      </w:r>
      <w:r w:rsidR="51A2FA15" w:rsidRPr="00343F84">
        <w:rPr>
          <w:rFonts w:ascii="Arial Narrow" w:eastAsia="Arial Narrow" w:hAnsi="Arial Narrow" w:cs="Arial Narrow"/>
          <w:szCs w:val="22"/>
        </w:rPr>
        <w:t>logy</w:t>
      </w:r>
      <w:r w:rsidRPr="00343F84">
        <w:rPr>
          <w:rFonts w:ascii="Arial Narrow" w:eastAsia="Arial Narrow" w:hAnsi="Arial Narrow" w:cs="Arial Narrow"/>
          <w:szCs w:val="22"/>
        </w:rPr>
        <w:t xml:space="preserve"> </w:t>
      </w:r>
      <w:r w:rsidR="6C23CFAB" w:rsidRPr="00343F84">
        <w:rPr>
          <w:rFonts w:ascii="Arial Narrow" w:eastAsia="Arial Narrow" w:hAnsi="Arial Narrow" w:cs="Arial Narrow"/>
          <w:szCs w:val="22"/>
        </w:rPr>
        <w:t xml:space="preserve">z časti infraštruktúry SOC umiestnenej v </w:t>
      </w:r>
      <w:r w:rsidRPr="00343F84">
        <w:rPr>
          <w:rFonts w:ascii="Arial Narrow" w:eastAsia="Arial Narrow" w:hAnsi="Arial Narrow" w:cs="Arial Narrow"/>
          <w:szCs w:val="22"/>
        </w:rPr>
        <w:t>prístupovej infraštruktúr</w:t>
      </w:r>
      <w:r w:rsidR="3F8D1078" w:rsidRPr="00343F84">
        <w:rPr>
          <w:rFonts w:ascii="Arial Narrow" w:eastAsia="Arial Narrow" w:hAnsi="Arial Narrow" w:cs="Arial Narrow"/>
          <w:szCs w:val="22"/>
        </w:rPr>
        <w:t>e</w:t>
      </w:r>
      <w:r w:rsidRPr="00343F84">
        <w:rPr>
          <w:rFonts w:ascii="Arial Narrow" w:eastAsia="Arial Narrow" w:hAnsi="Arial Narrow" w:cs="Arial Narrow"/>
          <w:szCs w:val="22"/>
        </w:rPr>
        <w:t xml:space="preserve"> (</w:t>
      </w:r>
      <w:r w:rsidR="56881A52" w:rsidRPr="00343F84">
        <w:rPr>
          <w:rFonts w:ascii="Arial Narrow" w:eastAsia="Arial Narrow" w:hAnsi="Arial Narrow" w:cs="Arial Narrow"/>
          <w:szCs w:val="22"/>
        </w:rPr>
        <w:t xml:space="preserve">Ak bude nutné implementovať samostatne </w:t>
      </w:r>
      <w:proofErr w:type="spellStart"/>
      <w:r w:rsidR="56881A52" w:rsidRPr="00343F84">
        <w:rPr>
          <w:rFonts w:ascii="Arial Narrow" w:eastAsia="Arial Narrow" w:hAnsi="Arial Narrow" w:cs="Arial Narrow"/>
          <w:szCs w:val="22"/>
        </w:rPr>
        <w:t>logstashe</w:t>
      </w:r>
      <w:proofErr w:type="spellEnd"/>
      <w:r w:rsidR="56881A52" w:rsidRPr="00343F84">
        <w:rPr>
          <w:rFonts w:ascii="Arial Narrow" w:eastAsia="Arial Narrow" w:hAnsi="Arial Narrow" w:cs="Arial Narrow"/>
          <w:szCs w:val="22"/>
        </w:rPr>
        <w:t xml:space="preserve"> a </w:t>
      </w:r>
      <w:proofErr w:type="spellStart"/>
      <w:r w:rsidR="56881A52" w:rsidRPr="00343F84">
        <w:rPr>
          <w:rFonts w:ascii="Arial Narrow" w:eastAsia="Arial Narrow" w:hAnsi="Arial Narrow" w:cs="Arial Narrow"/>
          <w:szCs w:val="22"/>
        </w:rPr>
        <w:t>elasticsearch</w:t>
      </w:r>
      <w:proofErr w:type="spellEnd"/>
      <w:r w:rsidR="56881A52" w:rsidRPr="00343F84">
        <w:rPr>
          <w:rFonts w:ascii="Arial Narrow" w:eastAsia="Arial Narrow" w:hAnsi="Arial Narrow" w:cs="Arial Narrow"/>
          <w:szCs w:val="22"/>
        </w:rPr>
        <w:t xml:space="preserve"> </w:t>
      </w:r>
      <w:proofErr w:type="spellStart"/>
      <w:r w:rsidR="56881A52" w:rsidRPr="00343F84">
        <w:rPr>
          <w:rFonts w:ascii="Arial Narrow" w:eastAsia="Arial Narrow" w:hAnsi="Arial Narrow" w:cs="Arial Narrow"/>
          <w:szCs w:val="22"/>
        </w:rPr>
        <w:t>node</w:t>
      </w:r>
      <w:proofErr w:type="spellEnd"/>
      <w:r w:rsidR="56881A52" w:rsidRPr="00343F84">
        <w:rPr>
          <w:rFonts w:ascii="Arial Narrow" w:eastAsia="Arial Narrow" w:hAnsi="Arial Narrow" w:cs="Arial Narrow"/>
          <w:szCs w:val="22"/>
        </w:rPr>
        <w:t xml:space="preserve">, tak nasledovné riadky opisujú </w:t>
      </w:r>
      <w:r w:rsidRPr="00343F84">
        <w:rPr>
          <w:rFonts w:ascii="Arial Narrow" w:eastAsia="Arial Narrow" w:hAnsi="Arial Narrow" w:cs="Arial Narrow"/>
          <w:szCs w:val="22"/>
        </w:rPr>
        <w:t>rovnak</w:t>
      </w:r>
      <w:r w:rsidR="454FD798" w:rsidRPr="00343F84">
        <w:rPr>
          <w:rFonts w:ascii="Arial Narrow" w:eastAsia="Arial Narrow" w:hAnsi="Arial Narrow" w:cs="Arial Narrow"/>
          <w:szCs w:val="22"/>
        </w:rPr>
        <w:t>ý stav</w:t>
      </w:r>
      <w:r w:rsidRPr="00343F84">
        <w:rPr>
          <w:rFonts w:ascii="Arial Narrow" w:eastAsia="Arial Narrow" w:hAnsi="Arial Narrow" w:cs="Arial Narrow"/>
          <w:szCs w:val="22"/>
        </w:rPr>
        <w:t xml:space="preserve"> pre každú prístupovú infraštruktúru):</w:t>
      </w:r>
    </w:p>
    <w:p w14:paraId="125772DF" w14:textId="7022DF89" w:rsidR="7B1E65A3" w:rsidRPr="00343F84" w:rsidRDefault="1E2D3C63"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i</w:t>
      </w:r>
      <w:r w:rsidR="7B1E65A3" w:rsidRPr="00343F84">
        <w:rPr>
          <w:rFonts w:ascii="Arial Narrow" w:eastAsia="Arial Narrow" w:hAnsi="Arial Narrow" w:cs="Arial Narrow"/>
          <w:szCs w:val="22"/>
        </w:rPr>
        <w:t xml:space="preserve">nštalácia 2 ks </w:t>
      </w:r>
      <w:proofErr w:type="spellStart"/>
      <w:r w:rsidR="7B1E65A3" w:rsidRPr="00343F84">
        <w:rPr>
          <w:rFonts w:ascii="Arial Narrow" w:eastAsia="Arial Narrow" w:hAnsi="Arial Narrow" w:cs="Arial Narrow"/>
          <w:szCs w:val="22"/>
        </w:rPr>
        <w:t>logstash</w:t>
      </w:r>
      <w:proofErr w:type="spellEnd"/>
      <w:r w:rsidR="7B1E65A3" w:rsidRPr="00343F84">
        <w:rPr>
          <w:rFonts w:ascii="Arial Narrow" w:eastAsia="Arial Narrow" w:hAnsi="Arial Narrow" w:cs="Arial Narrow"/>
          <w:szCs w:val="22"/>
        </w:rPr>
        <w:t xml:space="preserve"> serverov v režime vysokej dostupnosti a integrácia s centrálnou infraštruktúrou SIEM</w:t>
      </w:r>
      <w:r w:rsidR="1B296554" w:rsidRPr="00343F84">
        <w:rPr>
          <w:rFonts w:ascii="Arial Narrow" w:eastAsia="Arial Narrow" w:hAnsi="Arial Narrow" w:cs="Arial Narrow"/>
          <w:szCs w:val="22"/>
        </w:rPr>
        <w:t>,</w:t>
      </w:r>
    </w:p>
    <w:p w14:paraId="46D41B53" w14:textId="4DC7FAD6" w:rsidR="7B1E65A3" w:rsidRPr="00343F84" w:rsidRDefault="1E2D3C63"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i</w:t>
      </w:r>
      <w:r w:rsidR="7B1E65A3" w:rsidRPr="00343F84">
        <w:rPr>
          <w:rFonts w:ascii="Arial Narrow" w:eastAsia="Arial Narrow" w:hAnsi="Arial Narrow" w:cs="Arial Narrow"/>
          <w:szCs w:val="22"/>
        </w:rPr>
        <w:t xml:space="preserve">nštalácia 1 ks </w:t>
      </w:r>
      <w:proofErr w:type="spellStart"/>
      <w:r w:rsidR="7B1E65A3" w:rsidRPr="00343F84">
        <w:rPr>
          <w:rFonts w:ascii="Arial Narrow" w:eastAsia="Arial Narrow" w:hAnsi="Arial Narrow" w:cs="Arial Narrow"/>
          <w:szCs w:val="22"/>
        </w:rPr>
        <w:t>elasticsearch</w:t>
      </w:r>
      <w:proofErr w:type="spellEnd"/>
      <w:r w:rsidR="7B1E65A3" w:rsidRPr="00343F84">
        <w:rPr>
          <w:rFonts w:ascii="Arial Narrow" w:eastAsia="Arial Narrow" w:hAnsi="Arial Narrow" w:cs="Arial Narrow"/>
          <w:szCs w:val="22"/>
        </w:rPr>
        <w:t xml:space="preserve"> pre potreby </w:t>
      </w:r>
      <w:proofErr w:type="spellStart"/>
      <w:r w:rsidR="7B1E65A3" w:rsidRPr="00343F84">
        <w:rPr>
          <w:rFonts w:ascii="Arial Narrow" w:eastAsia="Arial Narrow" w:hAnsi="Arial Narrow" w:cs="Arial Narrow"/>
          <w:szCs w:val="22"/>
        </w:rPr>
        <w:t>offline</w:t>
      </w:r>
      <w:proofErr w:type="spellEnd"/>
      <w:r w:rsidR="7B1E65A3" w:rsidRPr="00343F84">
        <w:rPr>
          <w:rFonts w:ascii="Arial Narrow" w:eastAsia="Arial Narrow" w:hAnsi="Arial Narrow" w:cs="Arial Narrow"/>
          <w:szCs w:val="22"/>
        </w:rPr>
        <w:t xml:space="preserve"> zaznamenávania logov z </w:t>
      </w:r>
      <w:proofErr w:type="spellStart"/>
      <w:r w:rsidR="7B1E65A3" w:rsidRPr="00343F84">
        <w:rPr>
          <w:rFonts w:ascii="Arial Narrow" w:eastAsia="Arial Narrow" w:hAnsi="Arial Narrow" w:cs="Arial Narrow"/>
          <w:szCs w:val="22"/>
        </w:rPr>
        <w:t>logstashov</w:t>
      </w:r>
      <w:proofErr w:type="spellEnd"/>
      <w:r w:rsidR="7B1E65A3" w:rsidRPr="00343F84">
        <w:rPr>
          <w:rFonts w:ascii="Arial Narrow" w:eastAsia="Arial Narrow" w:hAnsi="Arial Narrow" w:cs="Arial Narrow"/>
          <w:szCs w:val="22"/>
        </w:rPr>
        <w:t xml:space="preserve"> uvedených v</w:t>
      </w:r>
      <w:r w:rsidR="00343F84">
        <w:rPr>
          <w:rFonts w:ascii="Arial Narrow" w:eastAsia="Arial Narrow" w:hAnsi="Arial Narrow" w:cs="Arial Narrow"/>
          <w:szCs w:val="22"/>
        </w:rPr>
        <w:t> </w:t>
      </w:r>
      <w:r w:rsidR="7B1E65A3" w:rsidRPr="00343F84">
        <w:rPr>
          <w:rFonts w:ascii="Arial Narrow" w:eastAsia="Arial Narrow" w:hAnsi="Arial Narrow" w:cs="Arial Narrow"/>
          <w:szCs w:val="22"/>
        </w:rPr>
        <w:t>bode</w:t>
      </w:r>
      <w:r w:rsidR="00343F84">
        <w:rPr>
          <w:rFonts w:ascii="Arial Narrow" w:eastAsia="Arial Narrow" w:hAnsi="Arial Narrow" w:cs="Arial Narrow"/>
          <w:szCs w:val="22"/>
        </w:rPr>
        <w:t> </w:t>
      </w:r>
      <w:r w:rsidR="73EDC68D" w:rsidRPr="00343F84">
        <w:rPr>
          <w:rFonts w:ascii="Arial Narrow" w:eastAsia="Arial Narrow" w:hAnsi="Arial Narrow" w:cs="Arial Narrow"/>
          <w:szCs w:val="22"/>
        </w:rPr>
        <w:t>4.1.</w:t>
      </w:r>
      <w:r w:rsidR="06A0DF62" w:rsidRPr="00343F84">
        <w:rPr>
          <w:rFonts w:ascii="Arial Narrow" w:eastAsia="Arial Narrow" w:hAnsi="Arial Narrow" w:cs="Arial Narrow"/>
          <w:szCs w:val="22"/>
        </w:rPr>
        <w:t>,</w:t>
      </w:r>
    </w:p>
    <w:p w14:paraId="4C492986" w14:textId="4B84905D" w:rsidR="7B1E65A3" w:rsidRPr="00343F84" w:rsidRDefault="1C82CA99"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i</w:t>
      </w:r>
      <w:r w:rsidR="7B1E65A3" w:rsidRPr="00343F84">
        <w:rPr>
          <w:rFonts w:ascii="Arial Narrow" w:eastAsia="Arial Narrow" w:hAnsi="Arial Narrow" w:cs="Arial Narrow"/>
          <w:szCs w:val="22"/>
        </w:rPr>
        <w:t xml:space="preserve">nštalácia 1 ks </w:t>
      </w:r>
      <w:proofErr w:type="spellStart"/>
      <w:r w:rsidR="7B1E65A3" w:rsidRPr="00343F84">
        <w:rPr>
          <w:rFonts w:ascii="Arial Narrow" w:eastAsia="Arial Narrow" w:hAnsi="Arial Narrow" w:cs="Arial Narrow"/>
          <w:szCs w:val="22"/>
        </w:rPr>
        <w:t>kibana</w:t>
      </w:r>
      <w:proofErr w:type="spellEnd"/>
      <w:r w:rsidR="7B1E65A3" w:rsidRPr="00343F84">
        <w:rPr>
          <w:rFonts w:ascii="Arial Narrow" w:eastAsia="Arial Narrow" w:hAnsi="Arial Narrow" w:cs="Arial Narrow"/>
          <w:szCs w:val="22"/>
        </w:rPr>
        <w:t xml:space="preserve"> serveru pre prácu s </w:t>
      </w:r>
      <w:proofErr w:type="spellStart"/>
      <w:r w:rsidR="7B1E65A3" w:rsidRPr="00343F84">
        <w:rPr>
          <w:rFonts w:ascii="Arial Narrow" w:eastAsia="Arial Narrow" w:hAnsi="Arial Narrow" w:cs="Arial Narrow"/>
          <w:szCs w:val="22"/>
        </w:rPr>
        <w:t>elasticsearch</w:t>
      </w:r>
      <w:proofErr w:type="spellEnd"/>
      <w:r w:rsidR="7B1E65A3" w:rsidRPr="00343F84">
        <w:rPr>
          <w:rFonts w:ascii="Arial Narrow" w:eastAsia="Arial Narrow" w:hAnsi="Arial Narrow" w:cs="Arial Narrow"/>
          <w:szCs w:val="22"/>
        </w:rPr>
        <w:t xml:space="preserve"> </w:t>
      </w:r>
      <w:r w:rsidR="62788C27" w:rsidRPr="00343F84">
        <w:rPr>
          <w:rFonts w:ascii="Arial Narrow" w:eastAsia="Arial Narrow" w:hAnsi="Arial Narrow" w:cs="Arial Narrow"/>
          <w:szCs w:val="22"/>
        </w:rPr>
        <w:t xml:space="preserve">uvedeného </w:t>
      </w:r>
      <w:r w:rsidR="7B1E65A3" w:rsidRPr="00343F84">
        <w:rPr>
          <w:rFonts w:ascii="Arial Narrow" w:eastAsia="Arial Narrow" w:hAnsi="Arial Narrow" w:cs="Arial Narrow"/>
          <w:szCs w:val="22"/>
        </w:rPr>
        <w:t xml:space="preserve">v bode </w:t>
      </w:r>
      <w:r w:rsidR="613E9947" w:rsidRPr="00343F84">
        <w:rPr>
          <w:rFonts w:ascii="Arial Narrow" w:eastAsia="Arial Narrow" w:hAnsi="Arial Narrow" w:cs="Arial Narrow"/>
          <w:szCs w:val="22"/>
        </w:rPr>
        <w:t>4.2.</w:t>
      </w:r>
    </w:p>
    <w:p w14:paraId="536A2C78" w14:textId="77777777" w:rsidR="7B1E65A3" w:rsidRPr="00343F84" w:rsidRDefault="7B1E65A3" w:rsidP="00DF21DC">
      <w:pPr>
        <w:pStyle w:val="Odsekzoznamu"/>
        <w:numPr>
          <w:ilvl w:val="0"/>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Konfigurácia zberu logov z prístupových infraštruktúr a detekčných pravidiel:</w:t>
      </w:r>
    </w:p>
    <w:p w14:paraId="5EAA369D" w14:textId="006B689E" w:rsidR="7B1E65A3" w:rsidRPr="00343F84" w:rsidRDefault="7B1E65A3"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implementácia potrebných </w:t>
      </w:r>
      <w:proofErr w:type="spellStart"/>
      <w:r w:rsidRPr="00343F84">
        <w:rPr>
          <w:rFonts w:ascii="Arial Narrow" w:eastAsia="Arial Narrow" w:hAnsi="Arial Narrow" w:cs="Arial Narrow"/>
          <w:szCs w:val="22"/>
        </w:rPr>
        <w:t>ingest</w:t>
      </w:r>
      <w:proofErr w:type="spellEnd"/>
      <w:r w:rsidRPr="00343F84">
        <w:rPr>
          <w:rFonts w:ascii="Arial Narrow" w:eastAsia="Arial Narrow" w:hAnsi="Arial Narrow" w:cs="Arial Narrow"/>
          <w:szCs w:val="22"/>
        </w:rPr>
        <w:t xml:space="preserve"> </w:t>
      </w:r>
      <w:proofErr w:type="spellStart"/>
      <w:r w:rsidRPr="00343F84">
        <w:rPr>
          <w:rFonts w:ascii="Arial Narrow" w:eastAsia="Arial Narrow" w:hAnsi="Arial Narrow" w:cs="Arial Narrow"/>
          <w:szCs w:val="22"/>
        </w:rPr>
        <w:t>pipelines</w:t>
      </w:r>
      <w:proofErr w:type="spellEnd"/>
      <w:r w:rsidRPr="00343F84">
        <w:rPr>
          <w:rFonts w:ascii="Arial Narrow" w:eastAsia="Arial Narrow" w:hAnsi="Arial Narrow" w:cs="Arial Narrow"/>
          <w:szCs w:val="22"/>
        </w:rPr>
        <w:t xml:space="preserve"> pre zber jednotlivých </w:t>
      </w:r>
      <w:proofErr w:type="spellStart"/>
      <w:r w:rsidRPr="00343F84">
        <w:rPr>
          <w:rFonts w:ascii="Arial Narrow" w:eastAsia="Arial Narrow" w:hAnsi="Arial Narrow" w:cs="Arial Narrow"/>
          <w:szCs w:val="22"/>
        </w:rPr>
        <w:t>logsourceov</w:t>
      </w:r>
      <w:proofErr w:type="spellEnd"/>
      <w:r w:rsidR="2FC4A6C3" w:rsidRPr="00343F84">
        <w:rPr>
          <w:rFonts w:ascii="Arial Narrow" w:eastAsia="Arial Narrow" w:hAnsi="Arial Narrow" w:cs="Arial Narrow"/>
          <w:szCs w:val="22"/>
        </w:rPr>
        <w:t xml:space="preserve"> v rámci </w:t>
      </w:r>
      <w:r w:rsidR="5C651E10" w:rsidRPr="00343F84">
        <w:rPr>
          <w:rFonts w:ascii="Arial Narrow" w:eastAsia="Arial Narrow" w:hAnsi="Arial Narrow" w:cs="Arial Narrow"/>
          <w:szCs w:val="22"/>
        </w:rPr>
        <w:t>infraštruktúry SOC</w:t>
      </w:r>
      <w:r w:rsidRPr="00343F84">
        <w:rPr>
          <w:rFonts w:ascii="Arial Narrow" w:eastAsia="Arial Narrow" w:hAnsi="Arial Narrow" w:cs="Arial Narrow"/>
          <w:szCs w:val="22"/>
        </w:rPr>
        <w:t xml:space="preserve">, ktorých zoznam vyplýva z </w:t>
      </w:r>
      <w:r w:rsidR="37176491" w:rsidRPr="00343F84">
        <w:rPr>
          <w:rFonts w:ascii="Arial Narrow" w:eastAsia="Arial Narrow" w:hAnsi="Arial Narrow" w:cs="Arial Narrow"/>
          <w:szCs w:val="22"/>
        </w:rPr>
        <w:t>DNR</w:t>
      </w:r>
      <w:r w:rsidR="6DCEB9AC" w:rsidRPr="00343F84">
        <w:rPr>
          <w:rFonts w:ascii="Arial Narrow" w:eastAsia="Arial Narrow" w:hAnsi="Arial Narrow" w:cs="Arial Narrow"/>
          <w:szCs w:val="22"/>
        </w:rPr>
        <w:t>,</w:t>
      </w:r>
    </w:p>
    <w:p w14:paraId="50924F24" w14:textId="7D3ADA18" w:rsidR="7B1E65A3" w:rsidRPr="00343F84" w:rsidRDefault="185BAB30"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n</w:t>
      </w:r>
      <w:r w:rsidR="7B1E65A3" w:rsidRPr="00343F84">
        <w:rPr>
          <w:rFonts w:ascii="Arial Narrow" w:eastAsia="Arial Narrow" w:hAnsi="Arial Narrow" w:cs="Arial Narrow"/>
          <w:szCs w:val="22"/>
        </w:rPr>
        <w:t>astavenie zasielania zberaných</w:t>
      </w:r>
      <w:r w:rsidR="2F7C9565" w:rsidRPr="00343F84">
        <w:rPr>
          <w:rFonts w:ascii="Arial Narrow" w:eastAsia="Arial Narrow" w:hAnsi="Arial Narrow" w:cs="Arial Narrow"/>
          <w:szCs w:val="22"/>
        </w:rPr>
        <w:t xml:space="preserve"> prevádzkových</w:t>
      </w:r>
      <w:r w:rsidR="7B1E65A3" w:rsidRPr="00343F84">
        <w:rPr>
          <w:rFonts w:ascii="Arial Narrow" w:eastAsia="Arial Narrow" w:hAnsi="Arial Narrow" w:cs="Arial Narrow"/>
          <w:szCs w:val="22"/>
        </w:rPr>
        <w:t xml:space="preserve"> logov do </w:t>
      </w:r>
      <w:r w:rsidR="1A9F07F7" w:rsidRPr="00343F84">
        <w:rPr>
          <w:rFonts w:ascii="Arial Narrow" w:eastAsia="Arial Narrow" w:hAnsi="Arial Narrow" w:cs="Arial Narrow"/>
          <w:szCs w:val="22"/>
        </w:rPr>
        <w:t>systému prevádzkového monitoringu</w:t>
      </w:r>
      <w:r w:rsidR="7B1E65A3" w:rsidRPr="00343F84">
        <w:rPr>
          <w:rFonts w:ascii="Arial Narrow" w:eastAsia="Arial Narrow" w:hAnsi="Arial Narrow" w:cs="Arial Narrow"/>
          <w:szCs w:val="22"/>
        </w:rPr>
        <w:t xml:space="preserve"> </w:t>
      </w:r>
      <w:r w:rsidR="007520E2" w:rsidRPr="00343F84">
        <w:rPr>
          <w:rFonts w:ascii="Arial Narrow" w:eastAsia="Arial Narrow" w:hAnsi="Arial Narrow" w:cs="Arial Narrow"/>
          <w:szCs w:val="22"/>
        </w:rPr>
        <w:br/>
      </w:r>
      <w:r w:rsidR="7B1E65A3" w:rsidRPr="00343F84">
        <w:rPr>
          <w:rFonts w:ascii="Arial Narrow" w:eastAsia="Arial Narrow" w:hAnsi="Arial Narrow" w:cs="Arial Narrow"/>
          <w:szCs w:val="22"/>
        </w:rPr>
        <w:t>a overenie ich príjmu</w:t>
      </w:r>
      <w:r w:rsidR="70353365" w:rsidRPr="00343F84">
        <w:rPr>
          <w:rFonts w:ascii="Arial Narrow" w:eastAsia="Arial Narrow" w:hAnsi="Arial Narrow" w:cs="Arial Narrow"/>
          <w:szCs w:val="22"/>
        </w:rPr>
        <w:t>,</w:t>
      </w:r>
    </w:p>
    <w:p w14:paraId="47A189BF" w14:textId="54ECDB53" w:rsidR="6292F950" w:rsidRPr="00343F84" w:rsidRDefault="6292F950" w:rsidP="00DF21DC">
      <w:pPr>
        <w:pStyle w:val="Odsekzoznamu"/>
        <w:numPr>
          <w:ilvl w:val="1"/>
          <w:numId w:val="39"/>
        </w:numPr>
        <w:spacing w:after="0"/>
        <w:jc w:val="both"/>
        <w:rPr>
          <w:rFonts w:ascii="Arial Narrow" w:eastAsia="Arial Narrow" w:hAnsi="Arial Narrow" w:cs="Arial Narrow"/>
          <w:szCs w:val="22"/>
        </w:rPr>
      </w:pPr>
      <w:r w:rsidRPr="00343F84">
        <w:rPr>
          <w:rFonts w:ascii="Arial Narrow" w:eastAsia="Arial Narrow" w:hAnsi="Arial Narrow" w:cs="Arial Narrow"/>
          <w:szCs w:val="22"/>
        </w:rPr>
        <w:t xml:space="preserve">nastavenie detekčných pravidiel a </w:t>
      </w:r>
      <w:proofErr w:type="spellStart"/>
      <w:r w:rsidRPr="00343F84">
        <w:rPr>
          <w:rFonts w:ascii="Arial Narrow" w:eastAsia="Arial Narrow" w:hAnsi="Arial Narrow" w:cs="Arial Narrow"/>
          <w:szCs w:val="22"/>
        </w:rPr>
        <w:t>alertingu</w:t>
      </w:r>
      <w:proofErr w:type="spellEnd"/>
      <w:r w:rsidRPr="00343F84">
        <w:rPr>
          <w:rFonts w:ascii="Arial Narrow" w:eastAsia="Arial Narrow" w:hAnsi="Arial Narrow" w:cs="Arial Narrow"/>
          <w:szCs w:val="22"/>
        </w:rPr>
        <w:t xml:space="preserve"> pre definované výpadky služieb, prípadne iné poruchy v rámci infraštruktúry, ako aj nastavenie jednotlivých </w:t>
      </w:r>
      <w:proofErr w:type="spellStart"/>
      <w:r w:rsidRPr="00343F84">
        <w:rPr>
          <w:rFonts w:ascii="Arial Narrow" w:eastAsia="Arial Narrow" w:hAnsi="Arial Narrow" w:cs="Arial Narrow"/>
          <w:szCs w:val="22"/>
        </w:rPr>
        <w:t>dashboardov</w:t>
      </w:r>
      <w:proofErr w:type="spellEnd"/>
      <w:r w:rsidRPr="00343F84">
        <w:rPr>
          <w:rFonts w:ascii="Arial Narrow" w:eastAsia="Arial Narrow" w:hAnsi="Arial Narrow" w:cs="Arial Narrow"/>
          <w:szCs w:val="22"/>
        </w:rPr>
        <w:t xml:space="preserve"> umožňujúcich sledovať aktuálnu prevádzkovú situáciu celej infraštruktúry SOC</w:t>
      </w:r>
      <w:r w:rsidR="45405043" w:rsidRPr="00343F84">
        <w:rPr>
          <w:rFonts w:ascii="Arial Narrow" w:eastAsia="Arial Narrow" w:hAnsi="Arial Narrow" w:cs="Arial Narrow"/>
          <w:szCs w:val="22"/>
        </w:rPr>
        <w:t>.</w:t>
      </w:r>
    </w:p>
    <w:p w14:paraId="0C6331D3" w14:textId="5E235555" w:rsidR="5DB5FEAA" w:rsidRPr="00343F84" w:rsidRDefault="5DB5FEAA" w:rsidP="00DF21DC">
      <w:pPr>
        <w:spacing w:after="0"/>
        <w:jc w:val="both"/>
        <w:rPr>
          <w:rFonts w:ascii="Arial Narrow" w:eastAsia="Arial Narrow" w:hAnsi="Arial Narrow" w:cs="Arial Narrow"/>
          <w:szCs w:val="22"/>
        </w:rPr>
      </w:pPr>
    </w:p>
    <w:p w14:paraId="7C66D372" w14:textId="7559609C" w:rsidR="482B5B17" w:rsidRPr="00343F84" w:rsidRDefault="482B5B17" w:rsidP="00DF21DC">
      <w:pPr>
        <w:spacing w:after="0"/>
        <w:ind w:left="357" w:hanging="357"/>
        <w:rPr>
          <w:rFonts w:ascii="Arial Narrow" w:eastAsia="Arial Narrow" w:hAnsi="Arial Narrow" w:cs="Arial Narrow"/>
          <w:szCs w:val="22"/>
        </w:rPr>
      </w:pPr>
      <w:r w:rsidRPr="00343F84">
        <w:rPr>
          <w:rFonts w:ascii="Arial Narrow" w:eastAsia="Arial Narrow" w:hAnsi="Arial Narrow" w:cs="Arial Narrow"/>
          <w:szCs w:val="22"/>
        </w:rPr>
        <w:t>Zoznam výstupov pre aktivitu 2.5:</w:t>
      </w:r>
    </w:p>
    <w:p w14:paraId="18510677" w14:textId="0BEEBA4A" w:rsidR="482B5B17" w:rsidRPr="00343F84" w:rsidRDefault="00343F84" w:rsidP="00343F84">
      <w:pPr>
        <w:pStyle w:val="Odsekzoznamu"/>
        <w:numPr>
          <w:ilvl w:val="0"/>
          <w:numId w:val="5"/>
        </w:numPr>
        <w:jc w:val="both"/>
        <w:rPr>
          <w:rFonts w:ascii="Arial Narrow" w:eastAsia="Arial Narrow" w:hAnsi="Arial Narrow" w:cs="Arial Narrow"/>
          <w:szCs w:val="22"/>
        </w:rPr>
      </w:pPr>
      <w:r>
        <w:rPr>
          <w:rFonts w:ascii="Arial Narrow" w:eastAsia="Arial Narrow" w:hAnsi="Arial Narrow" w:cs="Arial Narrow"/>
          <w:szCs w:val="22"/>
        </w:rPr>
        <w:t>P</w:t>
      </w:r>
      <w:r w:rsidR="482B5B17" w:rsidRPr="00343F84">
        <w:rPr>
          <w:rFonts w:ascii="Arial Narrow" w:eastAsia="Arial Narrow" w:hAnsi="Arial Narrow" w:cs="Arial Narrow"/>
          <w:szCs w:val="22"/>
        </w:rPr>
        <w:t>lne funkčný a do riadnej prevádzky uvedený systém 5, ktorý poskytuje plnú funkcionalitu a spĺňa minimálne požiadavky definované v Prílohe č. 2 Zmluvy Špecifikácia požiadaviek (časť Systém 5).</w:t>
      </w:r>
    </w:p>
    <w:p w14:paraId="53F70595" w14:textId="77777777" w:rsidR="007520E2" w:rsidRPr="00DF21DC" w:rsidRDefault="007520E2" w:rsidP="00DF21DC">
      <w:pPr>
        <w:jc w:val="both"/>
        <w:rPr>
          <w:rFonts w:ascii="Arial Narrow" w:hAnsi="Arial Narrow"/>
          <w:sz w:val="24"/>
          <w:szCs w:val="24"/>
        </w:rPr>
      </w:pPr>
    </w:p>
    <w:p w14:paraId="421165D9" w14:textId="55CDD1D0" w:rsidR="00FA31C5" w:rsidRPr="001167D1" w:rsidRDefault="00FA31C5" w:rsidP="00FA31C5">
      <w:pPr>
        <w:jc w:val="center"/>
        <w:rPr>
          <w:rFonts w:ascii="Arial Narrow" w:hAnsi="Arial Narrow"/>
          <w:b/>
          <w:bCs/>
          <w:sz w:val="24"/>
          <w:szCs w:val="24"/>
          <w:u w:val="single"/>
        </w:rPr>
      </w:pPr>
      <w:r w:rsidRPr="1E667BD9">
        <w:rPr>
          <w:rFonts w:ascii="Arial Narrow" w:hAnsi="Arial Narrow"/>
          <w:b/>
          <w:bCs/>
          <w:sz w:val="24"/>
          <w:szCs w:val="24"/>
          <w:u w:val="single"/>
        </w:rPr>
        <w:t xml:space="preserve">Komponent č. </w:t>
      </w:r>
      <w:r>
        <w:rPr>
          <w:rFonts w:ascii="Arial Narrow" w:hAnsi="Arial Narrow"/>
          <w:b/>
          <w:bCs/>
          <w:sz w:val="24"/>
          <w:szCs w:val="24"/>
          <w:u w:val="single"/>
        </w:rPr>
        <w:t>3</w:t>
      </w:r>
      <w:r w:rsidRPr="1E667BD9">
        <w:rPr>
          <w:rFonts w:ascii="Arial Narrow" w:hAnsi="Arial Narrow"/>
          <w:b/>
          <w:bCs/>
          <w:sz w:val="24"/>
          <w:szCs w:val="24"/>
          <w:u w:val="single"/>
        </w:rPr>
        <w:t xml:space="preserve">: </w:t>
      </w:r>
      <w:r>
        <w:rPr>
          <w:rFonts w:ascii="Arial Narrow" w:hAnsi="Arial Narrow"/>
          <w:b/>
          <w:bCs/>
          <w:sz w:val="24"/>
          <w:szCs w:val="24"/>
          <w:u w:val="single"/>
        </w:rPr>
        <w:t>BEZPEČNOSTNÝ SOFTVÉR</w:t>
      </w:r>
    </w:p>
    <w:p w14:paraId="0C99E9B9" w14:textId="3F5F836B" w:rsidR="006506CF" w:rsidRDefault="006506CF" w:rsidP="7C28EBF4">
      <w:pPr>
        <w:spacing w:after="0"/>
        <w:rPr>
          <w:rFonts w:ascii="Arial Narrow" w:hAnsi="Arial Narrow"/>
        </w:rPr>
      </w:pPr>
    </w:p>
    <w:p w14:paraId="681C8DD3" w14:textId="77777777" w:rsidR="006506CF" w:rsidRPr="008D718C" w:rsidRDefault="006506CF" w:rsidP="00DF21DC">
      <w:pPr>
        <w:pStyle w:val="Odsekzoznamu"/>
        <w:numPr>
          <w:ilvl w:val="1"/>
          <w:numId w:val="29"/>
        </w:numPr>
        <w:spacing w:after="0"/>
        <w:ind w:left="357" w:hanging="357"/>
        <w:rPr>
          <w:rFonts w:ascii="Arial Narrow" w:hAnsi="Arial Narrow"/>
          <w:b/>
          <w:bCs/>
          <w:szCs w:val="22"/>
          <w:u w:val="single"/>
        </w:rPr>
      </w:pPr>
      <w:r w:rsidRPr="008D718C">
        <w:rPr>
          <w:rFonts w:ascii="Arial Narrow" w:hAnsi="Arial Narrow"/>
          <w:b/>
          <w:bCs/>
          <w:szCs w:val="22"/>
          <w:u w:val="single"/>
        </w:rPr>
        <w:t>Nástroj pre správu privilegovaných účtov</w:t>
      </w:r>
    </w:p>
    <w:p w14:paraId="2A79CECA" w14:textId="77777777" w:rsidR="006506CF" w:rsidRDefault="006506CF" w:rsidP="00C9626F">
      <w:pPr>
        <w:rPr>
          <w:rFonts w:ascii="Arial Narrow" w:hAnsi="Arial Narrow"/>
          <w:szCs w:val="22"/>
        </w:rPr>
      </w:pPr>
    </w:p>
    <w:p w14:paraId="1DFEEDE2" w14:textId="2B187BA5" w:rsidR="006506CF" w:rsidRDefault="006506CF" w:rsidP="006506CF">
      <w:pPr>
        <w:jc w:val="both"/>
        <w:rPr>
          <w:rFonts w:ascii="Arial Narrow" w:hAnsi="Arial Narrow"/>
        </w:rPr>
      </w:pPr>
      <w:r w:rsidRPr="7C28EBF4">
        <w:rPr>
          <w:rFonts w:ascii="Arial Narrow" w:hAnsi="Arial Narrow"/>
        </w:rPr>
        <w:t xml:space="preserve">Predmetom </w:t>
      </w:r>
      <w:r w:rsidR="00F2391B">
        <w:rPr>
          <w:rFonts w:ascii="Arial Narrow" w:hAnsi="Arial Narrow"/>
        </w:rPr>
        <w:t xml:space="preserve">tejto časti zákazky </w:t>
      </w:r>
      <w:r w:rsidRPr="7C28EBF4">
        <w:rPr>
          <w:rFonts w:ascii="Arial Narrow" w:hAnsi="Arial Narrow"/>
        </w:rPr>
        <w:t>je dodanie a implementácia nástroja pre ochranu, správu a riadenie prístupov k privilegovaným identitám a účtom (ďalej len „</w:t>
      </w:r>
      <w:r w:rsidRPr="7C28EBF4">
        <w:rPr>
          <w:rFonts w:ascii="Arial Narrow" w:hAnsi="Arial Narrow"/>
          <w:b/>
          <w:bCs/>
        </w:rPr>
        <w:t>bezpečnostný nástroj 3</w:t>
      </w:r>
      <w:r w:rsidRPr="7C28EBF4">
        <w:rPr>
          <w:rFonts w:ascii="Arial Narrow" w:hAnsi="Arial Narrow"/>
        </w:rPr>
        <w:t xml:space="preserve">“) pre </w:t>
      </w:r>
      <w:r w:rsidR="37E15D90" w:rsidRPr="7C28EBF4">
        <w:rPr>
          <w:rFonts w:ascii="Arial Narrow" w:hAnsi="Arial Narrow"/>
        </w:rPr>
        <w:t>po</w:t>
      </w:r>
      <w:r w:rsidRPr="7C28EBF4">
        <w:rPr>
          <w:rFonts w:ascii="Arial Narrow" w:hAnsi="Arial Narrow"/>
        </w:rPr>
        <w:t xml:space="preserve">užívateľov kľúčových systémov určených verejným obstarávateľom (najmä zamestnanci pracoviska SOC), vrátane integrovaného nástroja na </w:t>
      </w:r>
      <w:r w:rsidRPr="7C28EBF4">
        <w:rPr>
          <w:rFonts w:ascii="Arial Narrow" w:eastAsia="Arial Narrow" w:hAnsi="Arial Narrow" w:cs="Arial Narrow"/>
        </w:rPr>
        <w:t>riadenie privilegovaného prístupu a správy oprávnení na koncových zariadeniach</w:t>
      </w:r>
      <w:r w:rsidR="00343F84">
        <w:rPr>
          <w:rFonts w:ascii="Arial Narrow" w:eastAsia="Arial Narrow" w:hAnsi="Arial Narrow" w:cs="Arial Narrow"/>
        </w:rPr>
        <w:t>,</w:t>
      </w:r>
      <w:r w:rsidRPr="7C28EBF4">
        <w:rPr>
          <w:rFonts w:ascii="Arial Narrow" w:eastAsia="Arial Narrow" w:hAnsi="Arial Narrow" w:cs="Arial Narrow"/>
        </w:rPr>
        <w:t xml:space="preserve"> </w:t>
      </w:r>
      <w:r w:rsidRPr="7C28EBF4">
        <w:rPr>
          <w:rFonts w:ascii="Arial Narrow" w:hAnsi="Arial Narrow"/>
        </w:rPr>
        <w:t>ktorý spĺňa požiadavky definované v Prílohe č. 2 Zmluvy Špecifikácia požiadaviek.</w:t>
      </w:r>
    </w:p>
    <w:p w14:paraId="38979521" w14:textId="7F36A6D5" w:rsidR="00554672" w:rsidRDefault="1DAD203E">
      <w:pPr>
        <w:jc w:val="both"/>
        <w:rPr>
          <w:rFonts w:ascii="Arial Narrow" w:hAnsi="Arial Narrow"/>
        </w:rPr>
      </w:pPr>
      <w:r w:rsidRPr="790B44AE">
        <w:rPr>
          <w:rFonts w:ascii="Arial Narrow" w:hAnsi="Arial Narrow"/>
        </w:rPr>
        <w:t>Verejný obstarávateľ požaduje, aby licencia pre dodávaný bezpečnostný nástroj 3 podporovala (pokrývala) spolu minimálne 25 ks privilegovaných používateľov (v prípade rozlišovania interných a externých používateľov verejný obstarávateľ požaduje pokrytie pre minimálne 15 ks interných používateľov, tzn. zamestnancov verejného obstarávateľa, a pre minimálne 10 ks externých používateľov, tzn. zamestnancov tretích strán) a 10 ks nástroja na riadenie privilegovaného prístupu a správy oprávnení na koncových zariadeniach</w:t>
      </w:r>
      <w:r w:rsidR="4E4268CF" w:rsidRPr="790B44AE">
        <w:rPr>
          <w:rFonts w:ascii="Arial Narrow" w:hAnsi="Arial Narrow"/>
        </w:rPr>
        <w:t xml:space="preserve"> (tzv. Agenti)</w:t>
      </w:r>
      <w:r w:rsidRPr="790B44AE">
        <w:rPr>
          <w:rFonts w:ascii="Arial Narrow" w:hAnsi="Arial Narrow"/>
        </w:rPr>
        <w:t xml:space="preserve"> inštalovaného na serveroch určených </w:t>
      </w:r>
      <w:r w:rsidR="1F14E005" w:rsidRPr="790B44AE">
        <w:rPr>
          <w:rFonts w:ascii="Arial Narrow" w:hAnsi="Arial Narrow"/>
        </w:rPr>
        <w:t xml:space="preserve">verejným obstarávateľom </w:t>
      </w:r>
      <w:r w:rsidRPr="790B44AE">
        <w:rPr>
          <w:rFonts w:ascii="Arial Narrow" w:hAnsi="Arial Narrow"/>
        </w:rPr>
        <w:t>v rámci DNR.</w:t>
      </w:r>
    </w:p>
    <w:p w14:paraId="79A0A257" w14:textId="4407B8B6" w:rsidR="006506CF" w:rsidRDefault="006506CF" w:rsidP="006506CF">
      <w:pPr>
        <w:jc w:val="both"/>
        <w:rPr>
          <w:rFonts w:ascii="Arial Narrow" w:hAnsi="Arial Narrow"/>
          <w:szCs w:val="22"/>
        </w:rPr>
      </w:pPr>
      <w:r>
        <w:rPr>
          <w:rFonts w:ascii="Arial Narrow" w:hAnsi="Arial Narrow"/>
          <w:szCs w:val="22"/>
        </w:rPr>
        <w:t xml:space="preserve">Verejný obstarávateľ požaduje vykonanie </w:t>
      </w:r>
      <w:r w:rsidRPr="004972CA">
        <w:rPr>
          <w:rFonts w:ascii="Arial Narrow" w:hAnsi="Arial Narrow"/>
          <w:szCs w:val="22"/>
        </w:rPr>
        <w:t xml:space="preserve">všetkých nevyhnutných implementačných, konfiguračných a testovacích úkonov, ktoré sú potrebné na uvedenie bezpečnostného nástroja </w:t>
      </w:r>
      <w:r>
        <w:rPr>
          <w:rFonts w:ascii="Arial Narrow" w:hAnsi="Arial Narrow"/>
          <w:szCs w:val="22"/>
        </w:rPr>
        <w:t>3</w:t>
      </w:r>
      <w:r w:rsidRPr="004972CA">
        <w:rPr>
          <w:rFonts w:ascii="Arial Narrow" w:hAnsi="Arial Narrow"/>
          <w:szCs w:val="22"/>
        </w:rPr>
        <w:t xml:space="preserve"> do riadnej prevádzky v zmysle dostupných funkcionalít, aplikovateľných bezpečnostných politík a odporúčaných pracovných postupov výrobcu uchádzačom ponúkaného technologického riešenia.</w:t>
      </w:r>
      <w:r>
        <w:rPr>
          <w:rFonts w:ascii="Arial Narrow" w:hAnsi="Arial Narrow"/>
          <w:szCs w:val="22"/>
        </w:rPr>
        <w:t xml:space="preserve"> </w:t>
      </w:r>
      <w:r w:rsidRPr="004972CA">
        <w:rPr>
          <w:rFonts w:ascii="Arial Narrow" w:hAnsi="Arial Narrow"/>
          <w:szCs w:val="22"/>
        </w:rPr>
        <w:t>Rozsah prác zahŕňa najmenej tieto postupy, resp. požiadavky (pozn. poradie uvedených postupov/požiadaviek je indikatívne):</w:t>
      </w:r>
    </w:p>
    <w:p w14:paraId="2280D9D8" w14:textId="70E590BB" w:rsidR="006506CF" w:rsidRPr="005E1154" w:rsidRDefault="006506CF" w:rsidP="002E66B1">
      <w:pPr>
        <w:pStyle w:val="Odsekzoznamu"/>
        <w:numPr>
          <w:ilvl w:val="0"/>
          <w:numId w:val="46"/>
        </w:numPr>
        <w:jc w:val="both"/>
        <w:rPr>
          <w:rFonts w:ascii="Arial Narrow" w:hAnsi="Arial Narrow"/>
        </w:rPr>
      </w:pPr>
      <w:r w:rsidRPr="4426735A">
        <w:rPr>
          <w:rFonts w:ascii="Arial Narrow" w:hAnsi="Arial Narrow"/>
        </w:rPr>
        <w:t xml:space="preserve">Implementácia v prostredí MF SR (tzv. on premise inštalácia) z dôvodu </w:t>
      </w:r>
      <w:r w:rsidRPr="005E1154">
        <w:rPr>
          <w:rFonts w:ascii="Arial Narrow" w:hAnsi="Arial Narrow"/>
        </w:rPr>
        <w:t xml:space="preserve">kritickosti služieb v režime vysokej dostupnosti (tzv. </w:t>
      </w:r>
      <w:proofErr w:type="spellStart"/>
      <w:r w:rsidRPr="005E1154">
        <w:rPr>
          <w:rFonts w:ascii="Arial Narrow" w:hAnsi="Arial Narrow"/>
        </w:rPr>
        <w:t>High</w:t>
      </w:r>
      <w:proofErr w:type="spellEnd"/>
      <w:r w:rsidRPr="005E1154">
        <w:rPr>
          <w:rFonts w:ascii="Arial Narrow" w:hAnsi="Arial Narrow"/>
        </w:rPr>
        <w:t xml:space="preserve"> </w:t>
      </w:r>
      <w:proofErr w:type="spellStart"/>
      <w:r w:rsidRPr="005E1154">
        <w:rPr>
          <w:rFonts w:ascii="Arial Narrow" w:hAnsi="Arial Narrow"/>
        </w:rPr>
        <w:t>Availability</w:t>
      </w:r>
      <w:proofErr w:type="spellEnd"/>
      <w:r w:rsidRPr="005E1154">
        <w:rPr>
          <w:rFonts w:ascii="Arial Narrow" w:hAnsi="Arial Narrow"/>
        </w:rPr>
        <w:t xml:space="preserve">). Implementácia bude vykonaná na dedikovaný fyzický </w:t>
      </w:r>
      <w:r w:rsidR="25549673" w:rsidRPr="005E1154">
        <w:rPr>
          <w:rFonts w:ascii="Arial Narrow" w:hAnsi="Arial Narrow"/>
        </w:rPr>
        <w:t xml:space="preserve">server typ 4 </w:t>
      </w:r>
      <w:r w:rsidRPr="005E1154">
        <w:rPr>
          <w:rFonts w:ascii="Arial Narrow" w:hAnsi="Arial Narrow"/>
        </w:rPr>
        <w:t>a virtuálny server v súlade s DNR.</w:t>
      </w:r>
    </w:p>
    <w:p w14:paraId="4431FF39" w14:textId="77A8E899" w:rsidR="006506CF" w:rsidRPr="005E1154" w:rsidRDefault="006506CF" w:rsidP="002E66B1">
      <w:pPr>
        <w:pStyle w:val="Odsekzoznamu"/>
        <w:numPr>
          <w:ilvl w:val="0"/>
          <w:numId w:val="46"/>
        </w:numPr>
        <w:jc w:val="both"/>
        <w:rPr>
          <w:rFonts w:ascii="Arial Narrow" w:hAnsi="Arial Narrow"/>
        </w:rPr>
      </w:pPr>
      <w:r w:rsidRPr="005E1154">
        <w:rPr>
          <w:rFonts w:ascii="Arial Narrow" w:hAnsi="Arial Narrow"/>
        </w:rPr>
        <w:lastRenderedPageBreak/>
        <w:t>Implementácia repozitára alebo repozitárov citlivých údajov (tzv</w:t>
      </w:r>
      <w:r w:rsidR="08B767B4" w:rsidRPr="005E1154">
        <w:rPr>
          <w:rFonts w:ascii="Arial Narrow" w:hAnsi="Arial Narrow"/>
        </w:rPr>
        <w:t>.</w:t>
      </w:r>
      <w:r w:rsidRPr="005E1154">
        <w:rPr>
          <w:rFonts w:ascii="Arial Narrow" w:hAnsi="Arial Narrow"/>
        </w:rPr>
        <w:t xml:space="preserve"> </w:t>
      </w:r>
      <w:proofErr w:type="spellStart"/>
      <w:r w:rsidRPr="005E1154">
        <w:rPr>
          <w:rFonts w:ascii="Arial Narrow" w:hAnsi="Arial Narrow"/>
        </w:rPr>
        <w:t>password</w:t>
      </w:r>
      <w:proofErr w:type="spellEnd"/>
      <w:r w:rsidRPr="005E1154">
        <w:rPr>
          <w:rFonts w:ascii="Arial Narrow" w:hAnsi="Arial Narrow"/>
        </w:rPr>
        <w:t xml:space="preserve"> </w:t>
      </w:r>
      <w:proofErr w:type="spellStart"/>
      <w:r w:rsidRPr="005E1154">
        <w:rPr>
          <w:rFonts w:ascii="Arial Narrow" w:hAnsi="Arial Narrow"/>
        </w:rPr>
        <w:t>vault</w:t>
      </w:r>
      <w:proofErr w:type="spellEnd"/>
      <w:r w:rsidRPr="005E1154">
        <w:rPr>
          <w:rFonts w:ascii="Arial Narrow" w:hAnsi="Arial Narrow"/>
        </w:rPr>
        <w:t xml:space="preserve"> a pod.), aktivácia a konfigurácia jednotlivých modulov a funkcionalít bezpečnostného nástroja v súlade s požiadavkami verejného obstarávateľa</w:t>
      </w:r>
      <w:r w:rsidR="53289694" w:rsidRPr="005E1154">
        <w:rPr>
          <w:rFonts w:ascii="Arial Narrow" w:hAnsi="Arial Narrow"/>
        </w:rPr>
        <w:t>.</w:t>
      </w:r>
    </w:p>
    <w:p w14:paraId="4D18F9AF" w14:textId="6AD5B5A5" w:rsidR="006506CF" w:rsidRPr="005E1154" w:rsidRDefault="006506CF" w:rsidP="002E66B1">
      <w:pPr>
        <w:pStyle w:val="Odsekzoznamu"/>
        <w:numPr>
          <w:ilvl w:val="0"/>
          <w:numId w:val="46"/>
        </w:numPr>
        <w:jc w:val="both"/>
        <w:rPr>
          <w:rFonts w:ascii="Arial Narrow" w:hAnsi="Arial Narrow"/>
        </w:rPr>
      </w:pPr>
      <w:r w:rsidRPr="005E1154">
        <w:rPr>
          <w:rFonts w:ascii="Arial Narrow" w:hAnsi="Arial Narrow"/>
        </w:rPr>
        <w:t xml:space="preserve">Vytvorenie a konfigurácia administrátorských účtov pre správu bezpečnostného nástroja </w:t>
      </w:r>
      <w:r w:rsidR="31EC5C1F" w:rsidRPr="005E1154">
        <w:rPr>
          <w:rFonts w:ascii="Arial Narrow" w:hAnsi="Arial Narrow"/>
        </w:rPr>
        <w:t>3</w:t>
      </w:r>
      <w:r w:rsidRPr="005E1154">
        <w:rPr>
          <w:rFonts w:ascii="Arial Narrow" w:hAnsi="Arial Narrow"/>
        </w:rPr>
        <w:t>, definovanie rolí a oprávnení (napr. vytváranie, prideľovanie a schvaľovanie prístupov). Zriadenie používateľských účtov pre interných a externých používateľov, konfigurácia bezpečnej autentifikácie</w:t>
      </w:r>
      <w:r w:rsidR="36FCAEF5" w:rsidRPr="005E1154">
        <w:rPr>
          <w:rFonts w:ascii="Arial Narrow" w:hAnsi="Arial Narrow"/>
        </w:rPr>
        <w:t xml:space="preserve">. </w:t>
      </w:r>
    </w:p>
    <w:p w14:paraId="522F8F75" w14:textId="2F66C43A" w:rsidR="006506CF" w:rsidRPr="005E1154" w:rsidRDefault="7373C3CC" w:rsidP="002E66B1">
      <w:pPr>
        <w:pStyle w:val="Odsekzoznamu"/>
        <w:numPr>
          <w:ilvl w:val="0"/>
          <w:numId w:val="46"/>
        </w:numPr>
        <w:jc w:val="both"/>
        <w:rPr>
          <w:rFonts w:ascii="Arial Narrow" w:hAnsi="Arial Narrow"/>
        </w:rPr>
      </w:pPr>
      <w:r w:rsidRPr="005E1154">
        <w:rPr>
          <w:rFonts w:ascii="Arial Narrow" w:hAnsi="Arial Narrow"/>
        </w:rPr>
        <w:t xml:space="preserve">Integrácia </w:t>
      </w:r>
      <w:r w:rsidR="090A4A71" w:rsidRPr="005E1154">
        <w:rPr>
          <w:rFonts w:ascii="Arial Narrow" w:hAnsi="Arial Narrow"/>
        </w:rPr>
        <w:t xml:space="preserve">kľúčových systémov </w:t>
      </w:r>
      <w:r w:rsidR="57CD37A7" w:rsidRPr="005E1154">
        <w:rPr>
          <w:rFonts w:ascii="Arial Narrow" w:hAnsi="Arial Narrow"/>
        </w:rPr>
        <w:t>najmenej v rozsahu systémov</w:t>
      </w:r>
      <w:r w:rsidR="07A62EED" w:rsidRPr="005E1154">
        <w:rPr>
          <w:rFonts w:ascii="Arial Narrow" w:hAnsi="Arial Narrow"/>
        </w:rPr>
        <w:t xml:space="preserve"> budovanej</w:t>
      </w:r>
      <w:r w:rsidR="57CD37A7" w:rsidRPr="005E1154">
        <w:rPr>
          <w:rFonts w:ascii="Arial Narrow" w:hAnsi="Arial Narrow"/>
        </w:rPr>
        <w:t xml:space="preserve"> infraštruktúry SOC, okrem nich </w:t>
      </w:r>
      <w:r w:rsidR="372564B0" w:rsidRPr="005E1154">
        <w:rPr>
          <w:rFonts w:ascii="Arial Narrow" w:hAnsi="Arial Narrow"/>
        </w:rPr>
        <w:t xml:space="preserve">verejný obstarávateľ môže požadovať zahrnutie aj ďalších systémov </w:t>
      </w:r>
      <w:r w:rsidR="588D6EC8" w:rsidRPr="005E1154">
        <w:rPr>
          <w:rFonts w:ascii="Arial Narrow" w:hAnsi="Arial Narrow"/>
        </w:rPr>
        <w:t>nespomenutých</w:t>
      </w:r>
      <w:r w:rsidR="372564B0" w:rsidRPr="005E1154">
        <w:rPr>
          <w:rFonts w:ascii="Arial Narrow" w:hAnsi="Arial Narrow"/>
        </w:rPr>
        <w:t xml:space="preserve"> </w:t>
      </w:r>
      <w:r w:rsidR="588D6EC8" w:rsidRPr="005E1154">
        <w:rPr>
          <w:rFonts w:ascii="Arial Narrow" w:hAnsi="Arial Narrow"/>
        </w:rPr>
        <w:t>v rámci tohto opisu predmetu zákazky</w:t>
      </w:r>
      <w:r w:rsidR="00C9626F">
        <w:rPr>
          <w:rFonts w:ascii="Arial Narrow" w:hAnsi="Arial Narrow"/>
        </w:rPr>
        <w:t>,</w:t>
      </w:r>
      <w:r w:rsidR="588D6EC8" w:rsidRPr="005E1154">
        <w:rPr>
          <w:rFonts w:ascii="Arial Narrow" w:hAnsi="Arial Narrow"/>
        </w:rPr>
        <w:t xml:space="preserve"> </w:t>
      </w:r>
      <w:r w:rsidR="372564B0" w:rsidRPr="005E1154">
        <w:rPr>
          <w:rFonts w:ascii="Arial Narrow" w:hAnsi="Arial Narrow"/>
        </w:rPr>
        <w:t xml:space="preserve">a to v počte max. </w:t>
      </w:r>
      <w:r w:rsidR="00343F84">
        <w:rPr>
          <w:rFonts w:ascii="Arial Narrow" w:hAnsi="Arial Narrow"/>
        </w:rPr>
        <w:t>2 ks</w:t>
      </w:r>
      <w:r w:rsidR="7633850B" w:rsidRPr="005E1154">
        <w:rPr>
          <w:rFonts w:ascii="Arial Narrow" w:hAnsi="Arial Narrow"/>
        </w:rPr>
        <w:t>, kde daný systém je zložený z jedného virtuálneho servera</w:t>
      </w:r>
      <w:r w:rsidR="372564B0" w:rsidRPr="005E1154">
        <w:rPr>
          <w:rFonts w:ascii="Arial Narrow" w:hAnsi="Arial Narrow"/>
        </w:rPr>
        <w:t xml:space="preserve"> </w:t>
      </w:r>
      <w:r w:rsidR="090A4A71" w:rsidRPr="005E1154">
        <w:rPr>
          <w:rFonts w:ascii="Arial Narrow" w:hAnsi="Arial Narrow"/>
        </w:rPr>
        <w:t>a</w:t>
      </w:r>
      <w:r w:rsidR="00343F84">
        <w:rPr>
          <w:rFonts w:ascii="Arial Narrow" w:hAnsi="Arial Narrow"/>
        </w:rPr>
        <w:t> </w:t>
      </w:r>
      <w:r w:rsidR="38B26C16" w:rsidRPr="005E1154">
        <w:rPr>
          <w:rFonts w:ascii="Arial Narrow" w:hAnsi="Arial Narrow"/>
        </w:rPr>
        <w:t xml:space="preserve">vytvorenie </w:t>
      </w:r>
      <w:r w:rsidR="090A4A71" w:rsidRPr="005E1154">
        <w:rPr>
          <w:rFonts w:ascii="Arial Narrow" w:hAnsi="Arial Narrow"/>
        </w:rPr>
        <w:t xml:space="preserve">privilegovaných účtov, ktoré budú spravované (napr. administrátorské účty, používateľské účty ku kľúčovým systémom, účty tretích strán) a ich vlastníkov. </w:t>
      </w:r>
    </w:p>
    <w:p w14:paraId="059F5007" w14:textId="46E4DB9F" w:rsidR="006506CF" w:rsidRDefault="006506CF" w:rsidP="002E66B1">
      <w:pPr>
        <w:pStyle w:val="Odsekzoznamu"/>
        <w:numPr>
          <w:ilvl w:val="0"/>
          <w:numId w:val="46"/>
        </w:numPr>
        <w:jc w:val="both"/>
        <w:rPr>
          <w:rFonts w:ascii="Arial Narrow" w:hAnsi="Arial Narrow"/>
        </w:rPr>
      </w:pPr>
      <w:r w:rsidRPr="790B44AE">
        <w:rPr>
          <w:rFonts w:ascii="Arial Narrow" w:hAnsi="Arial Narrow"/>
        </w:rPr>
        <w:t>Integrácia bezpečnostného nástroja 3 a kľúčových systémov, import a </w:t>
      </w:r>
      <w:proofErr w:type="spellStart"/>
      <w:r w:rsidRPr="790B44AE">
        <w:rPr>
          <w:rFonts w:ascii="Arial Narrow" w:hAnsi="Arial Narrow"/>
        </w:rPr>
        <w:t>onboardovanie</w:t>
      </w:r>
      <w:proofErr w:type="spellEnd"/>
      <w:r w:rsidRPr="790B44AE">
        <w:rPr>
          <w:rFonts w:ascii="Arial Narrow" w:hAnsi="Arial Narrow"/>
        </w:rPr>
        <w:t xml:space="preserve"> privilegovaných účtov z jednotlivých kľúčových systémov do bezpečnostného nástroja 3. Pozn. predpokladaný počet kľúčových systémov</w:t>
      </w:r>
      <w:r w:rsidR="176C09EA" w:rsidRPr="790B44AE">
        <w:rPr>
          <w:rFonts w:ascii="Arial Narrow" w:hAnsi="Arial Narrow"/>
        </w:rPr>
        <w:t xml:space="preserve"> vyplýva z počtu dodávaných</w:t>
      </w:r>
      <w:r w:rsidR="6B8E973C" w:rsidRPr="790B44AE">
        <w:rPr>
          <w:rFonts w:ascii="Arial Narrow" w:hAnsi="Arial Narrow"/>
        </w:rPr>
        <w:t xml:space="preserve"> systém</w:t>
      </w:r>
      <w:r w:rsidR="7CCC56DB" w:rsidRPr="790B44AE">
        <w:rPr>
          <w:rFonts w:ascii="Arial Narrow" w:hAnsi="Arial Narrow"/>
        </w:rPr>
        <w:t>ov</w:t>
      </w:r>
      <w:r w:rsidR="0BD179ED" w:rsidRPr="790B44AE">
        <w:rPr>
          <w:rFonts w:ascii="Arial Narrow" w:hAnsi="Arial Narrow"/>
        </w:rPr>
        <w:t xml:space="preserve"> alebo bezpečnostn</w:t>
      </w:r>
      <w:r w:rsidR="16DBEE93" w:rsidRPr="790B44AE">
        <w:rPr>
          <w:rFonts w:ascii="Arial Narrow" w:hAnsi="Arial Narrow"/>
        </w:rPr>
        <w:t>ých</w:t>
      </w:r>
      <w:r w:rsidR="0BD179ED" w:rsidRPr="790B44AE">
        <w:rPr>
          <w:rFonts w:ascii="Arial Narrow" w:hAnsi="Arial Narrow"/>
        </w:rPr>
        <w:t xml:space="preserve"> nástroj</w:t>
      </w:r>
      <w:r w:rsidR="4E315CFC" w:rsidRPr="790B44AE">
        <w:rPr>
          <w:rFonts w:ascii="Arial Narrow" w:hAnsi="Arial Narrow"/>
        </w:rPr>
        <w:t>ov</w:t>
      </w:r>
      <w:r w:rsidR="0BD179ED" w:rsidRPr="790B44AE">
        <w:rPr>
          <w:rFonts w:ascii="Arial Narrow" w:hAnsi="Arial Narrow"/>
        </w:rPr>
        <w:t xml:space="preserve"> definovan</w:t>
      </w:r>
      <w:r w:rsidR="38ECBDB4" w:rsidRPr="790B44AE">
        <w:rPr>
          <w:rFonts w:ascii="Arial Narrow" w:hAnsi="Arial Narrow"/>
        </w:rPr>
        <w:t>ých</w:t>
      </w:r>
      <w:r w:rsidR="0BD179ED" w:rsidRPr="790B44AE">
        <w:rPr>
          <w:rFonts w:ascii="Arial Narrow" w:hAnsi="Arial Narrow"/>
        </w:rPr>
        <w:t xml:space="preserve"> v tomto dokumente.</w:t>
      </w:r>
    </w:p>
    <w:p w14:paraId="4BCDCBD3" w14:textId="77777777" w:rsidR="006506CF" w:rsidRDefault="006506CF" w:rsidP="002E66B1">
      <w:pPr>
        <w:pStyle w:val="Odsekzoznamu"/>
        <w:numPr>
          <w:ilvl w:val="0"/>
          <w:numId w:val="46"/>
        </w:numPr>
        <w:jc w:val="both"/>
        <w:rPr>
          <w:rFonts w:ascii="Arial Narrow" w:hAnsi="Arial Narrow"/>
          <w:szCs w:val="22"/>
        </w:rPr>
      </w:pPr>
      <w:r>
        <w:rPr>
          <w:rFonts w:ascii="Arial Narrow" w:hAnsi="Arial Narrow"/>
          <w:szCs w:val="22"/>
        </w:rPr>
        <w:t xml:space="preserve">Konfigurácia politiky správy hesiel, definovanie a nasadenie politiky automatickej rotácie hesiel pre </w:t>
      </w:r>
      <w:proofErr w:type="spellStart"/>
      <w:r>
        <w:rPr>
          <w:rFonts w:ascii="Arial Narrow" w:hAnsi="Arial Narrow"/>
          <w:szCs w:val="22"/>
        </w:rPr>
        <w:t>onboardované</w:t>
      </w:r>
      <w:proofErr w:type="spellEnd"/>
      <w:r>
        <w:rPr>
          <w:rFonts w:ascii="Arial Narrow" w:hAnsi="Arial Narrow"/>
          <w:szCs w:val="22"/>
        </w:rPr>
        <w:t xml:space="preserve"> účty, vrátane frekvencie zmien, pravidiel pre komplexnosť hesiel a notifikácií.</w:t>
      </w:r>
    </w:p>
    <w:p w14:paraId="311128BB" w14:textId="69FF4606" w:rsidR="006506CF" w:rsidRDefault="006506CF" w:rsidP="002E66B1">
      <w:pPr>
        <w:pStyle w:val="Odsekzoznamu"/>
        <w:numPr>
          <w:ilvl w:val="0"/>
          <w:numId w:val="46"/>
        </w:numPr>
        <w:jc w:val="both"/>
        <w:rPr>
          <w:rFonts w:ascii="Arial Narrow" w:hAnsi="Arial Narrow"/>
        </w:rPr>
      </w:pPr>
      <w:r w:rsidRPr="790B44AE">
        <w:rPr>
          <w:rFonts w:ascii="Arial Narrow" w:hAnsi="Arial Narrow"/>
        </w:rPr>
        <w:t>Inštalácia agenta nástroja na riadenie privilegovaného prístupu a správy oprávnení na koncových zariadeniach na vybraných kritických serveroch systémov, ako aj integrácia inštalovaných agentov na nasadený bezpečnostný nástroj 3</w:t>
      </w:r>
      <w:r w:rsidR="4DA5E924" w:rsidRPr="790B44AE">
        <w:rPr>
          <w:rFonts w:ascii="Arial Narrow" w:hAnsi="Arial Narrow"/>
        </w:rPr>
        <w:t xml:space="preserve">. </w:t>
      </w:r>
    </w:p>
    <w:p w14:paraId="7A5467EB" w14:textId="10F3F3C0" w:rsidR="006506CF" w:rsidRDefault="006506CF" w:rsidP="002E66B1">
      <w:pPr>
        <w:pStyle w:val="Odsekzoznamu"/>
        <w:numPr>
          <w:ilvl w:val="0"/>
          <w:numId w:val="46"/>
        </w:numPr>
        <w:jc w:val="both"/>
        <w:rPr>
          <w:rFonts w:ascii="Arial Narrow" w:hAnsi="Arial Narrow"/>
        </w:rPr>
      </w:pPr>
      <w:r w:rsidRPr="5DB5FEAA">
        <w:rPr>
          <w:rFonts w:ascii="Arial Narrow" w:hAnsi="Arial Narrow"/>
        </w:rPr>
        <w:t xml:space="preserve">Zavedenie mechanizmov schvaľovania, </w:t>
      </w:r>
      <w:proofErr w:type="spellStart"/>
      <w:r w:rsidRPr="5DB5FEAA">
        <w:rPr>
          <w:rFonts w:ascii="Arial Narrow" w:hAnsi="Arial Narrow"/>
        </w:rPr>
        <w:t>elevácie</w:t>
      </w:r>
      <w:proofErr w:type="spellEnd"/>
      <w:r w:rsidRPr="5DB5FEAA">
        <w:rPr>
          <w:rFonts w:ascii="Arial Narrow" w:hAnsi="Arial Narrow"/>
        </w:rPr>
        <w:t xml:space="preserve"> práv a blokovania neautorizovaných aplikácií</w:t>
      </w:r>
      <w:r w:rsidR="4E44FA80" w:rsidRPr="5DB5FEAA">
        <w:rPr>
          <w:rFonts w:ascii="Arial Narrow" w:hAnsi="Arial Narrow"/>
        </w:rPr>
        <w:t>.</w:t>
      </w:r>
    </w:p>
    <w:p w14:paraId="1323A859" w14:textId="77777777" w:rsidR="006506CF" w:rsidRPr="00C60809" w:rsidRDefault="006506CF" w:rsidP="002E66B1">
      <w:pPr>
        <w:pStyle w:val="Odsekzoznamu"/>
        <w:numPr>
          <w:ilvl w:val="0"/>
          <w:numId w:val="46"/>
        </w:numPr>
        <w:jc w:val="both"/>
        <w:rPr>
          <w:rFonts w:ascii="Arial Narrow" w:hAnsi="Arial Narrow"/>
          <w:szCs w:val="22"/>
        </w:rPr>
      </w:pPr>
      <w:r>
        <w:rPr>
          <w:rFonts w:ascii="Arial Narrow" w:hAnsi="Arial Narrow"/>
          <w:szCs w:val="22"/>
        </w:rPr>
        <w:t xml:space="preserve">Aktivácia a konfigurácia zaznamenávania a ukladania všetkých aktivít vykonaných počas privilegovaných prístupov, vrátane ukladania záznamov zo všetkých aktivít vykonaných počas relácií (používateľských </w:t>
      </w:r>
      <w:proofErr w:type="spellStart"/>
      <w:r>
        <w:rPr>
          <w:rFonts w:ascii="Arial Narrow" w:hAnsi="Arial Narrow"/>
          <w:szCs w:val="22"/>
        </w:rPr>
        <w:t>sessions</w:t>
      </w:r>
      <w:proofErr w:type="spellEnd"/>
      <w:r>
        <w:rPr>
          <w:rFonts w:ascii="Arial Narrow" w:hAnsi="Arial Narrow"/>
          <w:szCs w:val="22"/>
        </w:rPr>
        <w:t>) v kľúčových systémoch vrátane ich šifrovania, auditovania a možnosti spätného prehrávania. Zabezpečenie logovania všetkých akcií používateľov v kľúčových systémoch.</w:t>
      </w:r>
    </w:p>
    <w:p w14:paraId="59FE091D" w14:textId="77777777" w:rsidR="006506CF" w:rsidRDefault="006506CF" w:rsidP="437A3DAA">
      <w:pPr>
        <w:rPr>
          <w:rFonts w:ascii="Arial Narrow" w:hAnsi="Arial Narrow"/>
        </w:rPr>
      </w:pPr>
    </w:p>
    <w:p w14:paraId="3FF73219" w14:textId="2562BA72" w:rsidR="5A283E73" w:rsidRDefault="5A283E73" w:rsidP="00D86324">
      <w:pPr>
        <w:jc w:val="both"/>
        <w:rPr>
          <w:rFonts w:ascii="Arial Narrow" w:hAnsi="Arial Narrow"/>
        </w:rPr>
      </w:pPr>
      <w:r w:rsidRPr="437A3DAA">
        <w:rPr>
          <w:rFonts w:ascii="Arial Narrow" w:hAnsi="Arial Narrow"/>
        </w:rPr>
        <w:t>Verejný obstarávateľ požaduje registráciu licencie k bezpečnostnému nástroju 3</w:t>
      </w:r>
      <w:r w:rsidR="2041A079" w:rsidRPr="437A3DAA">
        <w:rPr>
          <w:rFonts w:ascii="Arial Narrow" w:hAnsi="Arial Narrow"/>
        </w:rPr>
        <w:t xml:space="preserve"> k účtu verejného obstarávateľa</w:t>
      </w:r>
      <w:r w:rsidRPr="437A3DAA">
        <w:rPr>
          <w:rFonts w:ascii="Arial Narrow" w:hAnsi="Arial Narrow"/>
        </w:rPr>
        <w:t xml:space="preserve"> iba v prípade, ak to výrobca ponúkaného riešenia umožňuje.</w:t>
      </w:r>
    </w:p>
    <w:p w14:paraId="01B092E1" w14:textId="0357CCD2" w:rsidR="006506CF" w:rsidRDefault="006506CF" w:rsidP="006506CF">
      <w:pPr>
        <w:spacing w:after="0"/>
        <w:rPr>
          <w:rFonts w:ascii="Arial Narrow" w:hAnsi="Arial Narrow"/>
          <w:szCs w:val="22"/>
        </w:rPr>
      </w:pPr>
      <w:r w:rsidRPr="00464E5E">
        <w:rPr>
          <w:rFonts w:ascii="Arial Narrow" w:hAnsi="Arial Narrow"/>
          <w:szCs w:val="22"/>
        </w:rPr>
        <w:t xml:space="preserve">Zoznam výstupov pre aktivitu </w:t>
      </w:r>
      <w:r>
        <w:rPr>
          <w:rFonts w:ascii="Arial Narrow" w:hAnsi="Arial Narrow"/>
          <w:szCs w:val="22"/>
        </w:rPr>
        <w:t>3.1</w:t>
      </w:r>
      <w:r w:rsidRPr="00464E5E">
        <w:rPr>
          <w:rFonts w:ascii="Arial Narrow" w:hAnsi="Arial Narrow"/>
          <w:szCs w:val="22"/>
        </w:rPr>
        <w:t>:</w:t>
      </w:r>
    </w:p>
    <w:p w14:paraId="6DFF6015" w14:textId="1482A703" w:rsidR="006506CF" w:rsidRDefault="00C9626F" w:rsidP="002E66B1">
      <w:pPr>
        <w:pStyle w:val="Odsekzoznamu"/>
        <w:numPr>
          <w:ilvl w:val="0"/>
          <w:numId w:val="31"/>
        </w:numPr>
        <w:spacing w:after="0"/>
        <w:jc w:val="both"/>
        <w:rPr>
          <w:rFonts w:ascii="Arial Narrow" w:eastAsia="Arial Narrow" w:hAnsi="Arial Narrow" w:cs="Arial Narrow"/>
          <w:szCs w:val="22"/>
        </w:rPr>
      </w:pPr>
      <w:r>
        <w:rPr>
          <w:rFonts w:ascii="Arial Narrow" w:eastAsia="Arial Narrow" w:hAnsi="Arial Narrow" w:cs="Arial Narrow"/>
          <w:szCs w:val="22"/>
        </w:rPr>
        <w:t>P</w:t>
      </w:r>
      <w:r w:rsidR="006506CF" w:rsidRPr="1E667BD9">
        <w:rPr>
          <w:rFonts w:ascii="Arial Narrow" w:eastAsia="Arial Narrow" w:hAnsi="Arial Narrow" w:cs="Arial Narrow"/>
          <w:szCs w:val="22"/>
        </w:rPr>
        <w:t>lne funkčný a do riadnej prevádzky uveden</w:t>
      </w:r>
      <w:r w:rsidR="006506CF">
        <w:rPr>
          <w:rFonts w:ascii="Arial Narrow" w:eastAsia="Arial Narrow" w:hAnsi="Arial Narrow" w:cs="Arial Narrow"/>
          <w:szCs w:val="22"/>
        </w:rPr>
        <w:t>ý</w:t>
      </w:r>
      <w:r w:rsidR="006506CF" w:rsidRPr="1E667BD9">
        <w:rPr>
          <w:rFonts w:ascii="Arial Narrow" w:eastAsia="Arial Narrow" w:hAnsi="Arial Narrow" w:cs="Arial Narrow"/>
          <w:szCs w:val="22"/>
        </w:rPr>
        <w:t xml:space="preserve"> </w:t>
      </w:r>
      <w:r w:rsidR="006506CF">
        <w:rPr>
          <w:rFonts w:ascii="Arial Narrow" w:eastAsia="Arial Narrow" w:hAnsi="Arial Narrow" w:cs="Arial Narrow"/>
          <w:szCs w:val="22"/>
        </w:rPr>
        <w:t>bezpečnostný nástroj 3</w:t>
      </w:r>
      <w:r w:rsidR="006506CF" w:rsidRPr="1E667BD9">
        <w:rPr>
          <w:rFonts w:ascii="Arial Narrow" w:eastAsia="Arial Narrow" w:hAnsi="Arial Narrow" w:cs="Arial Narrow"/>
          <w:szCs w:val="22"/>
        </w:rPr>
        <w:t>, ktor</w:t>
      </w:r>
      <w:r w:rsidR="006506CF">
        <w:rPr>
          <w:rFonts w:ascii="Arial Narrow" w:eastAsia="Arial Narrow" w:hAnsi="Arial Narrow" w:cs="Arial Narrow"/>
          <w:szCs w:val="22"/>
        </w:rPr>
        <w:t>ý</w:t>
      </w:r>
      <w:r w:rsidR="006506CF" w:rsidRPr="1E667BD9">
        <w:rPr>
          <w:rFonts w:ascii="Arial Narrow" w:eastAsia="Arial Narrow" w:hAnsi="Arial Narrow" w:cs="Arial Narrow"/>
          <w:szCs w:val="22"/>
        </w:rPr>
        <w:t xml:space="preserve"> poskytuj</w:t>
      </w:r>
      <w:r w:rsidR="006506CF">
        <w:rPr>
          <w:rFonts w:ascii="Arial Narrow" w:eastAsia="Arial Narrow" w:hAnsi="Arial Narrow" w:cs="Arial Narrow"/>
          <w:szCs w:val="22"/>
        </w:rPr>
        <w:t>e</w:t>
      </w:r>
      <w:r w:rsidR="006506CF" w:rsidRPr="1E667BD9">
        <w:rPr>
          <w:rFonts w:ascii="Arial Narrow" w:eastAsia="Arial Narrow" w:hAnsi="Arial Narrow" w:cs="Arial Narrow"/>
          <w:szCs w:val="22"/>
        </w:rPr>
        <w:t xml:space="preserve"> plnú funkcionalitu </w:t>
      </w:r>
      <w:r w:rsidR="007520E2">
        <w:rPr>
          <w:rFonts w:ascii="Arial Narrow" w:eastAsia="Arial Narrow" w:hAnsi="Arial Narrow" w:cs="Arial Narrow"/>
          <w:szCs w:val="22"/>
        </w:rPr>
        <w:br/>
      </w:r>
      <w:r w:rsidR="006506CF" w:rsidRPr="1E667BD9">
        <w:rPr>
          <w:rFonts w:ascii="Arial Narrow" w:eastAsia="Arial Narrow" w:hAnsi="Arial Narrow" w:cs="Arial Narrow"/>
          <w:szCs w:val="22"/>
        </w:rPr>
        <w:t>a spĺňa minimálne požiadavky definované v Prílohe č. 2 Zmluvy Špecifikácia požiadaviek</w:t>
      </w:r>
      <w:r w:rsidR="006506CF">
        <w:rPr>
          <w:rFonts w:ascii="Arial Narrow" w:eastAsia="Arial Narrow" w:hAnsi="Arial Narrow" w:cs="Arial Narrow"/>
          <w:szCs w:val="22"/>
        </w:rPr>
        <w:t xml:space="preserve"> (časť Bezpečnostný nástroj 3).</w:t>
      </w:r>
    </w:p>
    <w:p w14:paraId="24934F7C" w14:textId="77777777" w:rsidR="006506CF" w:rsidRPr="00464E5E" w:rsidRDefault="006506CF" w:rsidP="00FA31C5">
      <w:pPr>
        <w:spacing w:after="0"/>
        <w:rPr>
          <w:rFonts w:ascii="Arial Narrow" w:hAnsi="Arial Narrow"/>
          <w:szCs w:val="22"/>
        </w:rPr>
      </w:pPr>
    </w:p>
    <w:p w14:paraId="4AF41274" w14:textId="2E8368E1" w:rsidR="00FA31C5" w:rsidRPr="007A46F2" w:rsidRDefault="00FA31C5" w:rsidP="002E66B1">
      <w:pPr>
        <w:pStyle w:val="Odsekzoznamu"/>
        <w:numPr>
          <w:ilvl w:val="1"/>
          <w:numId w:val="29"/>
        </w:numPr>
        <w:spacing w:after="0"/>
        <w:rPr>
          <w:rFonts w:ascii="Arial Narrow" w:hAnsi="Arial Narrow"/>
          <w:b/>
          <w:bCs/>
          <w:szCs w:val="22"/>
          <w:u w:val="single"/>
        </w:rPr>
      </w:pPr>
      <w:r>
        <w:rPr>
          <w:rFonts w:ascii="Arial Narrow" w:hAnsi="Arial Narrow"/>
          <w:b/>
          <w:bCs/>
          <w:szCs w:val="22"/>
          <w:u w:val="single"/>
        </w:rPr>
        <w:t xml:space="preserve">Nástroj pre </w:t>
      </w:r>
      <w:r w:rsidR="00DA4107">
        <w:rPr>
          <w:rFonts w:ascii="Arial Narrow" w:hAnsi="Arial Narrow"/>
          <w:b/>
          <w:bCs/>
          <w:szCs w:val="22"/>
          <w:u w:val="single"/>
        </w:rPr>
        <w:t>spracovanie bezpečnostných udalostí</w:t>
      </w:r>
    </w:p>
    <w:p w14:paraId="653CFD99" w14:textId="77777777" w:rsidR="00FA31C5" w:rsidRDefault="00FA31C5" w:rsidP="00FA31C5">
      <w:pPr>
        <w:rPr>
          <w:rFonts w:ascii="Arial Narrow" w:hAnsi="Arial Narrow"/>
          <w:szCs w:val="22"/>
        </w:rPr>
      </w:pPr>
    </w:p>
    <w:p w14:paraId="2899EA07" w14:textId="57977DA8" w:rsidR="00DA4107" w:rsidRDefault="00DA4107" w:rsidP="7C28EBF4">
      <w:pPr>
        <w:jc w:val="both"/>
        <w:rPr>
          <w:rFonts w:ascii="Arial Narrow" w:eastAsia="Arial Narrow" w:hAnsi="Arial Narrow" w:cs="Arial Narrow"/>
        </w:rPr>
      </w:pPr>
      <w:r w:rsidRPr="7C28EBF4">
        <w:rPr>
          <w:rFonts w:ascii="Arial Narrow" w:eastAsia="Arial Narrow" w:hAnsi="Arial Narrow" w:cs="Arial Narrow"/>
        </w:rPr>
        <w:t xml:space="preserve">Predmetom </w:t>
      </w:r>
      <w:r w:rsidR="00E44D88">
        <w:rPr>
          <w:rFonts w:ascii="Arial Narrow" w:eastAsia="Arial Narrow" w:hAnsi="Arial Narrow" w:cs="Arial Narrow"/>
        </w:rPr>
        <w:t xml:space="preserve">tejto časti predmetu zákazky </w:t>
      </w:r>
      <w:r w:rsidRPr="7C28EBF4">
        <w:rPr>
          <w:rFonts w:ascii="Arial Narrow" w:eastAsia="Arial Narrow" w:hAnsi="Arial Narrow" w:cs="Arial Narrow"/>
        </w:rPr>
        <w:t xml:space="preserve"> je návrh, dodávka, implementácia, konfigurácia a testovanie centrálneho riešenia pre spracovanie a uchovávanie logovacích údajov (ďalej len „</w:t>
      </w:r>
      <w:r w:rsidRPr="7C28EBF4">
        <w:rPr>
          <w:rFonts w:ascii="Arial Narrow" w:eastAsia="Arial Narrow" w:hAnsi="Arial Narrow" w:cs="Arial Narrow"/>
          <w:b/>
          <w:bCs/>
        </w:rPr>
        <w:t xml:space="preserve">bezpečnostný nástroj </w:t>
      </w:r>
      <w:r w:rsidR="006506CF" w:rsidRPr="7C28EBF4">
        <w:rPr>
          <w:rFonts w:ascii="Arial Narrow" w:eastAsia="Arial Narrow" w:hAnsi="Arial Narrow" w:cs="Arial Narrow"/>
          <w:b/>
          <w:bCs/>
        </w:rPr>
        <w:t>4</w:t>
      </w:r>
      <w:r w:rsidRPr="7C28EBF4">
        <w:rPr>
          <w:rFonts w:ascii="Arial Narrow" w:eastAsia="Arial Narrow" w:hAnsi="Arial Narrow" w:cs="Arial Narrow"/>
        </w:rPr>
        <w:t xml:space="preserve">“) z viacerých geograficky oddelených lokalít, postaveného na platforme </w:t>
      </w:r>
      <w:r w:rsidR="1C3D0DAB" w:rsidRPr="7C28EBF4">
        <w:rPr>
          <w:rFonts w:ascii="Arial Narrow" w:eastAsia="Arial Narrow" w:hAnsi="Arial Narrow" w:cs="Arial Narrow"/>
        </w:rPr>
        <w:t xml:space="preserve">ELK </w:t>
      </w:r>
      <w:proofErr w:type="spellStart"/>
      <w:r w:rsidR="1C3D0DAB" w:rsidRPr="7C28EBF4">
        <w:rPr>
          <w:rFonts w:ascii="Arial Narrow" w:eastAsia="Arial Narrow" w:hAnsi="Arial Narrow" w:cs="Arial Narrow"/>
        </w:rPr>
        <w:t>Stack</w:t>
      </w:r>
      <w:proofErr w:type="spellEnd"/>
      <w:r w:rsidRPr="7C28EBF4">
        <w:rPr>
          <w:rFonts w:ascii="Arial Narrow" w:eastAsia="Arial Narrow" w:hAnsi="Arial Narrow" w:cs="Arial Narrow"/>
        </w:rPr>
        <w:t xml:space="preserve"> v prostredí </w:t>
      </w:r>
      <w:proofErr w:type="spellStart"/>
      <w:r w:rsidRPr="7C28EBF4">
        <w:rPr>
          <w:rFonts w:ascii="Arial Narrow" w:eastAsia="Arial Narrow" w:hAnsi="Arial Narrow" w:cs="Arial Narrow"/>
        </w:rPr>
        <w:t>onpremise</w:t>
      </w:r>
      <w:proofErr w:type="spellEnd"/>
      <w:r w:rsidRPr="7C28EBF4">
        <w:rPr>
          <w:rFonts w:ascii="Arial Narrow" w:eastAsia="Arial Narrow" w:hAnsi="Arial Narrow" w:cs="Arial Narrow"/>
        </w:rPr>
        <w:t xml:space="preserve"> vlastneného verejným obstarávateľom. </w:t>
      </w:r>
    </w:p>
    <w:p w14:paraId="7C07EA11" w14:textId="37F1CEC1" w:rsidR="00DA4107" w:rsidRDefault="00DA4107" w:rsidP="7C28EBF4">
      <w:pPr>
        <w:jc w:val="both"/>
        <w:rPr>
          <w:rFonts w:ascii="Arial Narrow" w:eastAsia="Arial Narrow" w:hAnsi="Arial Narrow" w:cs="Arial Narrow"/>
        </w:rPr>
      </w:pPr>
      <w:r w:rsidRPr="7C28EBF4">
        <w:rPr>
          <w:rFonts w:ascii="Arial Narrow" w:eastAsia="Arial Narrow" w:hAnsi="Arial Narrow" w:cs="Arial Narrow"/>
        </w:rPr>
        <w:t xml:space="preserve">Obstarávateľ už v súčasnosti disponuje nasadeným riešením založeným na technológii </w:t>
      </w:r>
      <w:r w:rsidR="1C3D0DAB" w:rsidRPr="7C28EBF4">
        <w:rPr>
          <w:rFonts w:ascii="Arial Narrow" w:eastAsia="Arial Narrow" w:hAnsi="Arial Narrow" w:cs="Arial Narrow"/>
        </w:rPr>
        <w:t xml:space="preserve">ELK </w:t>
      </w:r>
      <w:proofErr w:type="spellStart"/>
      <w:r w:rsidR="1C3D0DAB" w:rsidRPr="7C28EBF4">
        <w:rPr>
          <w:rFonts w:ascii="Arial Narrow" w:eastAsia="Arial Narrow" w:hAnsi="Arial Narrow" w:cs="Arial Narrow"/>
        </w:rPr>
        <w:t>Stack</w:t>
      </w:r>
      <w:proofErr w:type="spellEnd"/>
      <w:r w:rsidRPr="7C28EBF4">
        <w:rPr>
          <w:rFonts w:ascii="Arial Narrow" w:eastAsia="Arial Narrow" w:hAnsi="Arial Narrow" w:cs="Arial Narrow"/>
        </w:rPr>
        <w:t xml:space="preserve">, ktoré je plne funkčné, prevádzkované v prostredí </w:t>
      </w:r>
      <w:r w:rsidR="5FD72E3F" w:rsidRPr="7C28EBF4">
        <w:rPr>
          <w:rFonts w:ascii="Arial Narrow" w:eastAsia="Arial Narrow" w:hAnsi="Arial Narrow" w:cs="Arial Narrow"/>
        </w:rPr>
        <w:t xml:space="preserve">verejného </w:t>
      </w:r>
      <w:r w:rsidRPr="7C28EBF4">
        <w:rPr>
          <w:rFonts w:ascii="Arial Narrow" w:eastAsia="Arial Narrow" w:hAnsi="Arial Narrow" w:cs="Arial Narrow"/>
        </w:rPr>
        <w:t xml:space="preserve">obstarávateľa a zároveň licencované na úrovni </w:t>
      </w:r>
      <w:proofErr w:type="spellStart"/>
      <w:r w:rsidRPr="7C28EBF4">
        <w:rPr>
          <w:rFonts w:ascii="Arial Narrow" w:eastAsia="Arial Narrow" w:hAnsi="Arial Narrow" w:cs="Arial Narrow"/>
        </w:rPr>
        <w:t>Platinum</w:t>
      </w:r>
      <w:proofErr w:type="spellEnd"/>
      <w:r w:rsidRPr="7C28EBF4">
        <w:rPr>
          <w:rFonts w:ascii="Arial Narrow" w:eastAsia="Arial Narrow" w:hAnsi="Arial Narrow" w:cs="Arial Narrow"/>
        </w:rPr>
        <w:t xml:space="preserve">. Súčasťou prevádzkovaného riešenia je aj vyškolený interný tím administrátorov a analytikov, ktorý má praktické skúsenosti </w:t>
      </w:r>
      <w:r w:rsidR="007520E2">
        <w:rPr>
          <w:rFonts w:ascii="Arial Narrow" w:eastAsia="Arial Narrow" w:hAnsi="Arial Narrow" w:cs="Arial Narrow"/>
        </w:rPr>
        <w:br/>
      </w:r>
      <w:r w:rsidRPr="7C28EBF4">
        <w:rPr>
          <w:rFonts w:ascii="Arial Narrow" w:eastAsia="Arial Narrow" w:hAnsi="Arial Narrow" w:cs="Arial Narrow"/>
        </w:rPr>
        <w:t xml:space="preserve">s konfiguráciou, údržbou, tvorbou detekčných pravidiel, vizualizácií a správou incidentov v rámci platformy </w:t>
      </w:r>
      <w:proofErr w:type="spellStart"/>
      <w:r w:rsidRPr="7C28EBF4">
        <w:rPr>
          <w:rFonts w:ascii="Arial Narrow" w:eastAsia="Arial Narrow" w:hAnsi="Arial Narrow" w:cs="Arial Narrow"/>
        </w:rPr>
        <w:t>Elastic</w:t>
      </w:r>
      <w:proofErr w:type="spellEnd"/>
      <w:r w:rsidRPr="7C28EBF4">
        <w:rPr>
          <w:rFonts w:ascii="Arial Narrow" w:eastAsia="Arial Narrow" w:hAnsi="Arial Narrow" w:cs="Arial Narrow"/>
        </w:rPr>
        <w:t xml:space="preserve"> </w:t>
      </w:r>
      <w:proofErr w:type="spellStart"/>
      <w:r w:rsidRPr="7C28EBF4">
        <w:rPr>
          <w:rFonts w:ascii="Arial Narrow" w:eastAsia="Arial Narrow" w:hAnsi="Arial Narrow" w:cs="Arial Narrow"/>
        </w:rPr>
        <w:t>Security</w:t>
      </w:r>
      <w:proofErr w:type="spellEnd"/>
      <w:r w:rsidRPr="7C28EBF4">
        <w:rPr>
          <w:rFonts w:ascii="Arial Narrow" w:eastAsia="Arial Narrow" w:hAnsi="Arial Narrow" w:cs="Arial Narrow"/>
        </w:rPr>
        <w:t xml:space="preserve"> (SIEM). Z dôvodu zabezpečenia kontinuity, </w:t>
      </w:r>
      <w:proofErr w:type="spellStart"/>
      <w:r w:rsidRPr="7C28EBF4">
        <w:rPr>
          <w:rFonts w:ascii="Arial Narrow" w:eastAsia="Arial Narrow" w:hAnsi="Arial Narrow" w:cs="Arial Narrow"/>
        </w:rPr>
        <w:t>interoperability</w:t>
      </w:r>
      <w:proofErr w:type="spellEnd"/>
      <w:r w:rsidRPr="7C28EBF4">
        <w:rPr>
          <w:rFonts w:ascii="Arial Narrow" w:eastAsia="Arial Narrow" w:hAnsi="Arial Narrow" w:cs="Arial Narrow"/>
        </w:rPr>
        <w:t xml:space="preserve"> a ochrany doterajších investícií (know-how, licencie, infraštruktúra, procedúry), ako aj eliminácie nutnosti </w:t>
      </w:r>
      <w:proofErr w:type="spellStart"/>
      <w:r w:rsidRPr="7C28EBF4">
        <w:rPr>
          <w:rFonts w:ascii="Arial Narrow" w:eastAsia="Arial Narrow" w:hAnsi="Arial Narrow" w:cs="Arial Narrow"/>
        </w:rPr>
        <w:t>reinžinieringu</w:t>
      </w:r>
      <w:proofErr w:type="spellEnd"/>
      <w:r w:rsidRPr="7C28EBF4">
        <w:rPr>
          <w:rFonts w:ascii="Arial Narrow" w:eastAsia="Arial Narrow" w:hAnsi="Arial Narrow" w:cs="Arial Narrow"/>
        </w:rPr>
        <w:t xml:space="preserve"> a migrácie do alternatívneho SIEM riešenia, je predmet zákazky navrhnutý tak, aby vychádzal z technológie </w:t>
      </w:r>
      <w:r w:rsidR="1C3D0DAB" w:rsidRPr="7C28EBF4">
        <w:rPr>
          <w:rFonts w:ascii="Arial Narrow" w:eastAsia="Arial Narrow" w:hAnsi="Arial Narrow" w:cs="Arial Narrow"/>
        </w:rPr>
        <w:t xml:space="preserve">ELK </w:t>
      </w:r>
      <w:proofErr w:type="spellStart"/>
      <w:r w:rsidR="1C3D0DAB" w:rsidRPr="7C28EBF4">
        <w:rPr>
          <w:rFonts w:ascii="Arial Narrow" w:eastAsia="Arial Narrow" w:hAnsi="Arial Narrow" w:cs="Arial Narrow"/>
        </w:rPr>
        <w:t>Stack</w:t>
      </w:r>
      <w:proofErr w:type="spellEnd"/>
      <w:r w:rsidRPr="7C28EBF4">
        <w:rPr>
          <w:rFonts w:ascii="Arial Narrow" w:eastAsia="Arial Narrow" w:hAnsi="Arial Narrow" w:cs="Arial Narrow"/>
        </w:rPr>
        <w:t xml:space="preserve"> a nadväzoval na už nasadené </w:t>
      </w:r>
      <w:r w:rsidRPr="7C28EBF4">
        <w:rPr>
          <w:rFonts w:ascii="Arial Narrow" w:eastAsia="Arial Narrow" w:hAnsi="Arial Narrow" w:cs="Arial Narrow"/>
        </w:rPr>
        <w:lastRenderedPageBreak/>
        <w:t xml:space="preserve">a overené komponenty. </w:t>
      </w:r>
      <w:r w:rsidR="1C3D0DAB" w:rsidRPr="7C28EBF4">
        <w:rPr>
          <w:rFonts w:ascii="Arial Narrow" w:eastAsia="Arial Narrow" w:hAnsi="Arial Narrow" w:cs="Arial Narrow"/>
        </w:rPr>
        <w:t xml:space="preserve">ELK </w:t>
      </w:r>
      <w:proofErr w:type="spellStart"/>
      <w:r w:rsidR="1C3D0DAB" w:rsidRPr="7C28EBF4">
        <w:rPr>
          <w:rFonts w:ascii="Arial Narrow" w:eastAsia="Arial Narrow" w:hAnsi="Arial Narrow" w:cs="Arial Narrow"/>
        </w:rPr>
        <w:t>Stack</w:t>
      </w:r>
      <w:proofErr w:type="spellEnd"/>
      <w:r w:rsidRPr="7C28EBF4">
        <w:rPr>
          <w:rFonts w:ascii="Arial Narrow" w:eastAsia="Arial Narrow" w:hAnsi="Arial Narrow" w:cs="Arial Narrow"/>
        </w:rPr>
        <w:t xml:space="preserve"> zároveň umožňuje licencovanie na základe počtu uzlov klastra, a nie podľa množstva spracovaných udalostí za sekundu (EPS), ako je to bežné u iných SIEM riešení. Tento model poskytuje lepšiu predvídateľnosť nákladov, jednoduchšie dimenzovanie riešenia a vyššiu flexibilitu pri spracovaní veľkých objemov dát – najmä v prostredí s kolísavým alebo rastúcim objemom logovacích údajov.</w:t>
      </w:r>
    </w:p>
    <w:p w14:paraId="5FD78AFA" w14:textId="734DCB92" w:rsidR="00DA4107" w:rsidRPr="005E1154" w:rsidRDefault="0951A59A" w:rsidP="48DDFE9C">
      <w:pPr>
        <w:jc w:val="both"/>
        <w:rPr>
          <w:rFonts w:ascii="Arial Narrow" w:eastAsia="Arial Narrow" w:hAnsi="Arial Narrow" w:cs="Arial Narrow"/>
        </w:rPr>
      </w:pPr>
      <w:r w:rsidRPr="48DDFE9C">
        <w:rPr>
          <w:rFonts w:ascii="Arial Narrow" w:eastAsia="Arial Narrow" w:hAnsi="Arial Narrow" w:cs="Arial Narrow"/>
        </w:rPr>
        <w:t xml:space="preserve">Bezpečnostný nástroj 4 </w:t>
      </w:r>
      <w:r w:rsidR="4685BB2F" w:rsidRPr="48DDFE9C">
        <w:rPr>
          <w:rFonts w:ascii="Arial Narrow" w:eastAsia="Arial Narrow" w:hAnsi="Arial Narrow" w:cs="Arial Narrow"/>
        </w:rPr>
        <w:t xml:space="preserve">bude </w:t>
      </w:r>
      <w:r w:rsidR="3A301200" w:rsidRPr="48DDFE9C">
        <w:rPr>
          <w:rFonts w:ascii="Arial Narrow" w:eastAsia="Arial Narrow" w:hAnsi="Arial Narrow" w:cs="Arial Narrow"/>
        </w:rPr>
        <w:t xml:space="preserve">po implementácii </w:t>
      </w:r>
      <w:r w:rsidR="4685BB2F" w:rsidRPr="48DDFE9C">
        <w:rPr>
          <w:rFonts w:ascii="Arial Narrow" w:eastAsia="Arial Narrow" w:hAnsi="Arial Narrow" w:cs="Arial Narrow"/>
        </w:rPr>
        <w:t xml:space="preserve">pozostávať z jedného centrálneho </w:t>
      </w:r>
      <w:proofErr w:type="spellStart"/>
      <w:r w:rsidR="4685BB2F" w:rsidRPr="48DDFE9C">
        <w:rPr>
          <w:rFonts w:ascii="Arial Narrow" w:eastAsia="Arial Narrow" w:hAnsi="Arial Narrow" w:cs="Arial Narrow"/>
        </w:rPr>
        <w:t>Elasticsearch</w:t>
      </w:r>
      <w:proofErr w:type="spellEnd"/>
      <w:r w:rsidR="4685BB2F" w:rsidRPr="48DDFE9C">
        <w:rPr>
          <w:rFonts w:ascii="Arial Narrow" w:eastAsia="Arial Narrow" w:hAnsi="Arial Narrow" w:cs="Arial Narrow"/>
        </w:rPr>
        <w:t xml:space="preserve"> klastru umiestneného v centrálnej infraštruktúre SOC, ktorý bude slúžiť ako hlavný bod pre zber, vyhľadávanie, analýzu, detekciu bezpečnostných udalostí a tvorbu vizualizácií a prehľadov. Z jednotlivých prístupových infraštruktúr budú logy odosielané prostredníctvom </w:t>
      </w:r>
      <w:proofErr w:type="spellStart"/>
      <w:r w:rsidR="4685BB2F" w:rsidRPr="48DDFE9C">
        <w:rPr>
          <w:rFonts w:ascii="Arial Narrow" w:eastAsia="Arial Narrow" w:hAnsi="Arial Narrow" w:cs="Arial Narrow"/>
        </w:rPr>
        <w:t>Logstash</w:t>
      </w:r>
      <w:proofErr w:type="spellEnd"/>
      <w:r w:rsidR="4685BB2F" w:rsidRPr="48DDFE9C">
        <w:rPr>
          <w:rFonts w:ascii="Arial Narrow" w:eastAsia="Arial Narrow" w:hAnsi="Arial Narrow" w:cs="Arial Narrow"/>
        </w:rPr>
        <w:t xml:space="preserve"> serverov, ktoré budú schopné dočasne uchovávať dáta v prípade výpadku spojenia so serverovým centrom. </w:t>
      </w:r>
      <w:r w:rsidR="00C9626F">
        <w:rPr>
          <w:rFonts w:ascii="Arial Narrow" w:eastAsia="Arial Narrow" w:hAnsi="Arial Narrow" w:cs="Arial Narrow"/>
        </w:rPr>
        <w:t>Na</w:t>
      </w:r>
      <w:r w:rsidR="4685BB2F" w:rsidRPr="48DDFE9C">
        <w:rPr>
          <w:rFonts w:ascii="Arial Narrow" w:eastAsia="Arial Narrow" w:hAnsi="Arial Narrow" w:cs="Arial Narrow"/>
        </w:rPr>
        <w:t xml:space="preserve"> tento účel budú na jednotlivých lokalitách nasadené aj záložné inštancie </w:t>
      </w:r>
      <w:proofErr w:type="spellStart"/>
      <w:r w:rsidR="4685BB2F" w:rsidRPr="48DDFE9C">
        <w:rPr>
          <w:rFonts w:ascii="Arial Narrow" w:eastAsia="Arial Narrow" w:hAnsi="Arial Narrow" w:cs="Arial Narrow"/>
        </w:rPr>
        <w:t>Elasticsearch</w:t>
      </w:r>
      <w:proofErr w:type="spellEnd"/>
      <w:r w:rsidR="4685BB2F" w:rsidRPr="48DDFE9C">
        <w:rPr>
          <w:rFonts w:ascii="Arial Narrow" w:eastAsia="Arial Narrow" w:hAnsi="Arial Narrow" w:cs="Arial Narrow"/>
        </w:rPr>
        <w:t xml:space="preserve"> (licencované v režime </w:t>
      </w:r>
      <w:proofErr w:type="spellStart"/>
      <w:r w:rsidR="4685BB2F" w:rsidRPr="48DDFE9C">
        <w:rPr>
          <w:rFonts w:ascii="Arial Narrow" w:eastAsia="Arial Narrow" w:hAnsi="Arial Narrow" w:cs="Arial Narrow"/>
        </w:rPr>
        <w:t>Basic</w:t>
      </w:r>
      <w:proofErr w:type="spellEnd"/>
      <w:r w:rsidR="4685BB2F" w:rsidRPr="48DDFE9C">
        <w:rPr>
          <w:rFonts w:ascii="Arial Narrow" w:eastAsia="Arial Narrow" w:hAnsi="Arial Narrow" w:cs="Arial Narrow"/>
        </w:rPr>
        <w:t xml:space="preserve">), ktoré budú slúžiť ako dočasné úložisko logovacích údajov </w:t>
      </w:r>
      <w:r w:rsidR="007520E2">
        <w:rPr>
          <w:rFonts w:ascii="Arial Narrow" w:eastAsia="Arial Narrow" w:hAnsi="Arial Narrow" w:cs="Arial Narrow"/>
        </w:rPr>
        <w:br/>
      </w:r>
      <w:r w:rsidR="4685BB2F" w:rsidRPr="48DDFE9C">
        <w:rPr>
          <w:rFonts w:ascii="Arial Narrow" w:eastAsia="Arial Narrow" w:hAnsi="Arial Narrow" w:cs="Arial Narrow"/>
        </w:rPr>
        <w:t xml:space="preserve">v </w:t>
      </w:r>
      <w:proofErr w:type="spellStart"/>
      <w:r w:rsidR="4685BB2F" w:rsidRPr="005E1154">
        <w:rPr>
          <w:rFonts w:ascii="Arial Narrow" w:eastAsia="Arial Narrow" w:hAnsi="Arial Narrow" w:cs="Arial Narrow"/>
        </w:rPr>
        <w:t>offline</w:t>
      </w:r>
      <w:proofErr w:type="spellEnd"/>
      <w:r w:rsidR="4685BB2F" w:rsidRPr="005E1154">
        <w:rPr>
          <w:rFonts w:ascii="Arial Narrow" w:eastAsia="Arial Narrow" w:hAnsi="Arial Narrow" w:cs="Arial Narrow"/>
        </w:rPr>
        <w:t xml:space="preserve"> režime. </w:t>
      </w:r>
      <w:r w:rsidR="77B21926" w:rsidRPr="005E1154">
        <w:rPr>
          <w:rFonts w:ascii="Arial Narrow" w:eastAsia="Arial Narrow" w:hAnsi="Arial Narrow" w:cs="Arial Narrow"/>
        </w:rPr>
        <w:t xml:space="preserve"> </w:t>
      </w:r>
      <w:r w:rsidR="4685BB2F" w:rsidRPr="005E1154">
        <w:rPr>
          <w:rFonts w:ascii="Arial Narrow" w:eastAsia="Arial Narrow" w:hAnsi="Arial Narrow" w:cs="Arial Narrow"/>
        </w:rPr>
        <w:t xml:space="preserve">Po obnovení spojenia bude systém umožňovať automatizované spätné odosielanie (replikáciu alebo </w:t>
      </w:r>
      <w:proofErr w:type="spellStart"/>
      <w:r w:rsidR="4685BB2F" w:rsidRPr="005E1154">
        <w:rPr>
          <w:rFonts w:ascii="Arial Narrow" w:eastAsia="Arial Narrow" w:hAnsi="Arial Narrow" w:cs="Arial Narrow"/>
        </w:rPr>
        <w:t>reindexáciu</w:t>
      </w:r>
      <w:proofErr w:type="spellEnd"/>
      <w:r w:rsidR="4685BB2F" w:rsidRPr="005E1154">
        <w:rPr>
          <w:rFonts w:ascii="Arial Narrow" w:eastAsia="Arial Narrow" w:hAnsi="Arial Narrow" w:cs="Arial Narrow"/>
        </w:rPr>
        <w:t xml:space="preserve">) logovacích údajov z lokálneho </w:t>
      </w:r>
      <w:proofErr w:type="spellStart"/>
      <w:r w:rsidR="4685BB2F" w:rsidRPr="005E1154">
        <w:rPr>
          <w:rFonts w:ascii="Arial Narrow" w:eastAsia="Arial Narrow" w:hAnsi="Arial Narrow" w:cs="Arial Narrow"/>
        </w:rPr>
        <w:t>Elasticsearchu</w:t>
      </w:r>
      <w:proofErr w:type="spellEnd"/>
      <w:r w:rsidR="4685BB2F" w:rsidRPr="005E1154">
        <w:rPr>
          <w:rFonts w:ascii="Arial Narrow" w:eastAsia="Arial Narrow" w:hAnsi="Arial Narrow" w:cs="Arial Narrow"/>
        </w:rPr>
        <w:t xml:space="preserve"> do centrálneho klastra.</w:t>
      </w:r>
      <w:r w:rsidR="003D75C7" w:rsidRPr="005E1154">
        <w:rPr>
          <w:rFonts w:ascii="Arial Narrow" w:eastAsia="Arial Narrow" w:hAnsi="Arial Narrow" w:cs="Arial Narrow"/>
        </w:rPr>
        <w:t xml:space="preserve"> </w:t>
      </w:r>
      <w:r w:rsidR="3B5174C8" w:rsidRPr="005E1154">
        <w:rPr>
          <w:rFonts w:ascii="Arial Narrow" w:eastAsia="Arial Narrow" w:hAnsi="Arial Narrow" w:cs="Arial Narrow"/>
        </w:rPr>
        <w:t>Minimálna požadovaná doba uchovávania (</w:t>
      </w:r>
      <w:proofErr w:type="spellStart"/>
      <w:r w:rsidR="3B5174C8" w:rsidRPr="005E1154">
        <w:rPr>
          <w:rFonts w:ascii="Arial Narrow" w:eastAsia="Arial Narrow" w:hAnsi="Arial Narrow" w:cs="Arial Narrow"/>
        </w:rPr>
        <w:t>retencia</w:t>
      </w:r>
      <w:proofErr w:type="spellEnd"/>
      <w:r w:rsidR="3B5174C8" w:rsidRPr="005E1154">
        <w:rPr>
          <w:rFonts w:ascii="Arial Narrow" w:eastAsia="Arial Narrow" w:hAnsi="Arial Narrow" w:cs="Arial Narrow"/>
        </w:rPr>
        <w:t xml:space="preserve">) logov pre centrálny </w:t>
      </w:r>
      <w:proofErr w:type="spellStart"/>
      <w:r w:rsidR="3B5174C8" w:rsidRPr="005E1154">
        <w:rPr>
          <w:rFonts w:ascii="Arial Narrow" w:eastAsia="Arial Narrow" w:hAnsi="Arial Narrow" w:cs="Arial Narrow"/>
        </w:rPr>
        <w:t>Elasticsearch</w:t>
      </w:r>
      <w:proofErr w:type="spellEnd"/>
      <w:r w:rsidR="3B5174C8" w:rsidRPr="005E1154">
        <w:rPr>
          <w:rFonts w:ascii="Arial Narrow" w:eastAsia="Arial Narrow" w:hAnsi="Arial Narrow" w:cs="Arial Narrow"/>
        </w:rPr>
        <w:t xml:space="preserve"> klaster je 6 mesiacov alebo viac</w:t>
      </w:r>
      <w:r w:rsidR="00C9626F">
        <w:rPr>
          <w:rFonts w:ascii="Arial Narrow" w:eastAsia="Arial Narrow" w:hAnsi="Arial Narrow" w:cs="Arial Narrow"/>
        </w:rPr>
        <w:t>,</w:t>
      </w:r>
      <w:r w:rsidR="3B5174C8" w:rsidRPr="005E1154">
        <w:rPr>
          <w:rFonts w:ascii="Arial Narrow" w:eastAsia="Arial Narrow" w:hAnsi="Arial Narrow" w:cs="Arial Narrow"/>
        </w:rPr>
        <w:t xml:space="preserve"> v závislosti od disponibilnej kapacity úložiska. Minimálna požadovaná doba uchovávania (</w:t>
      </w:r>
      <w:proofErr w:type="spellStart"/>
      <w:r w:rsidR="3B5174C8" w:rsidRPr="005E1154">
        <w:rPr>
          <w:rFonts w:ascii="Arial Narrow" w:eastAsia="Arial Narrow" w:hAnsi="Arial Narrow" w:cs="Arial Narrow"/>
        </w:rPr>
        <w:t>retencia</w:t>
      </w:r>
      <w:proofErr w:type="spellEnd"/>
      <w:r w:rsidR="3B5174C8" w:rsidRPr="005E1154">
        <w:rPr>
          <w:rFonts w:ascii="Arial Narrow" w:eastAsia="Arial Narrow" w:hAnsi="Arial Narrow" w:cs="Arial Narrow"/>
        </w:rPr>
        <w:t xml:space="preserve">) logov pre </w:t>
      </w:r>
      <w:proofErr w:type="spellStart"/>
      <w:r w:rsidR="3B5174C8" w:rsidRPr="005E1154">
        <w:rPr>
          <w:rFonts w:ascii="Arial Narrow" w:eastAsia="Arial Narrow" w:hAnsi="Arial Narrow" w:cs="Arial Narrow"/>
        </w:rPr>
        <w:t>offline</w:t>
      </w:r>
      <w:proofErr w:type="spellEnd"/>
      <w:r w:rsidR="3B5174C8" w:rsidRPr="005E1154">
        <w:rPr>
          <w:rFonts w:ascii="Arial Narrow" w:eastAsia="Arial Narrow" w:hAnsi="Arial Narrow" w:cs="Arial Narrow"/>
        </w:rPr>
        <w:t xml:space="preserve"> záložné </w:t>
      </w:r>
      <w:proofErr w:type="spellStart"/>
      <w:r w:rsidR="3B5174C8" w:rsidRPr="005E1154">
        <w:rPr>
          <w:rFonts w:ascii="Arial Narrow" w:eastAsia="Arial Narrow" w:hAnsi="Arial Narrow" w:cs="Arial Narrow"/>
        </w:rPr>
        <w:t>Elasticsearch</w:t>
      </w:r>
      <w:proofErr w:type="spellEnd"/>
      <w:r w:rsidR="3B5174C8" w:rsidRPr="005E1154">
        <w:rPr>
          <w:rFonts w:ascii="Arial Narrow" w:eastAsia="Arial Narrow" w:hAnsi="Arial Narrow" w:cs="Arial Narrow"/>
        </w:rPr>
        <w:t xml:space="preserve"> inštancie na jednotlivých lokalitách je 4 dni. </w:t>
      </w:r>
    </w:p>
    <w:p w14:paraId="0A91FF63" w14:textId="7ADC39BE" w:rsidR="00DA4107" w:rsidRPr="005E1154" w:rsidRDefault="003D75C7" w:rsidP="48DDFE9C">
      <w:pPr>
        <w:jc w:val="both"/>
        <w:rPr>
          <w:rFonts w:ascii="Arial Narrow" w:eastAsia="Arial Narrow" w:hAnsi="Arial Narrow" w:cs="Arial Narrow"/>
        </w:rPr>
      </w:pPr>
      <w:r w:rsidRPr="005E1154">
        <w:rPr>
          <w:rFonts w:ascii="Arial Narrow" w:eastAsia="Arial Narrow" w:hAnsi="Arial Narrow" w:cs="Arial Narrow"/>
        </w:rPr>
        <w:t xml:space="preserve">Verejný obstarávateľ požaduje oddelenie logov z jednotlivých prístupových infraštruktúr </w:t>
      </w:r>
      <w:r w:rsidR="7EA9F156" w:rsidRPr="005E1154">
        <w:rPr>
          <w:rFonts w:ascii="Arial Narrow" w:eastAsia="Arial Narrow" w:hAnsi="Arial Narrow" w:cs="Arial Narrow"/>
        </w:rPr>
        <w:t xml:space="preserve">prostredníctvom indexovania </w:t>
      </w:r>
      <w:r w:rsidRPr="005E1154">
        <w:rPr>
          <w:rFonts w:ascii="Arial Narrow" w:eastAsia="Arial Narrow" w:hAnsi="Arial Narrow" w:cs="Arial Narrow"/>
        </w:rPr>
        <w:t>na tzv. logickej úrovni</w:t>
      </w:r>
      <w:r w:rsidR="071CD460" w:rsidRPr="005E1154">
        <w:rPr>
          <w:rFonts w:ascii="Arial Narrow" w:eastAsia="Arial Narrow" w:hAnsi="Arial Narrow" w:cs="Arial Narrow"/>
        </w:rPr>
        <w:t xml:space="preserve"> na základe jednoznačného značenia zamedzujúcemu zámeny logov jednotlivých prístupových infraštruktúr</w:t>
      </w:r>
      <w:r w:rsidR="595598B8" w:rsidRPr="005E1154">
        <w:rPr>
          <w:rFonts w:ascii="Arial Narrow" w:eastAsia="Arial Narrow" w:hAnsi="Arial Narrow" w:cs="Arial Narrow"/>
        </w:rPr>
        <w:t>.</w:t>
      </w:r>
      <w:r w:rsidR="03E4B81E" w:rsidRPr="005E1154">
        <w:rPr>
          <w:rFonts w:ascii="Arial Narrow" w:eastAsia="Arial Narrow" w:hAnsi="Arial Narrow" w:cs="Arial Narrow"/>
        </w:rPr>
        <w:t xml:space="preserve"> </w:t>
      </w:r>
    </w:p>
    <w:p w14:paraId="56AB9B44" w14:textId="0A8783B3" w:rsidR="00DA4107" w:rsidRPr="005E1154" w:rsidRDefault="03E4B81E" w:rsidP="48DDFE9C">
      <w:pPr>
        <w:jc w:val="both"/>
        <w:rPr>
          <w:rFonts w:ascii="Arial Narrow" w:eastAsia="Arial Narrow" w:hAnsi="Arial Narrow" w:cs="Arial Narrow"/>
        </w:rPr>
      </w:pPr>
      <w:r w:rsidRPr="005E1154">
        <w:rPr>
          <w:rFonts w:ascii="Arial Narrow" w:eastAsia="Arial Narrow" w:hAnsi="Arial Narrow" w:cs="Arial Narrow"/>
        </w:rPr>
        <w:t xml:space="preserve">Cieľové požiadavky na dostupnosť a výkon pre centrálny </w:t>
      </w:r>
      <w:proofErr w:type="spellStart"/>
      <w:r w:rsidRPr="005E1154">
        <w:rPr>
          <w:rFonts w:ascii="Arial Narrow" w:eastAsia="Arial Narrow" w:hAnsi="Arial Narrow" w:cs="Arial Narrow"/>
        </w:rPr>
        <w:t>Elasticsearch</w:t>
      </w:r>
      <w:proofErr w:type="spellEnd"/>
      <w:r w:rsidRPr="005E1154">
        <w:rPr>
          <w:rFonts w:ascii="Arial Narrow" w:eastAsia="Arial Narrow" w:hAnsi="Arial Narrow" w:cs="Arial Narrow"/>
        </w:rPr>
        <w:t xml:space="preserve"> klaster sú 99,99 %.</w:t>
      </w:r>
      <w:r w:rsidR="17CCBE4D" w:rsidRPr="005E1154">
        <w:rPr>
          <w:rFonts w:ascii="Arial Narrow" w:eastAsia="Arial Narrow" w:hAnsi="Arial Narrow" w:cs="Arial Narrow"/>
        </w:rPr>
        <w:t xml:space="preserve"> V rámci požiadaviek na redundanciu a </w:t>
      </w:r>
      <w:proofErr w:type="spellStart"/>
      <w:r w:rsidR="17CCBE4D" w:rsidRPr="005E1154">
        <w:rPr>
          <w:rFonts w:ascii="Arial Narrow" w:eastAsia="Arial Narrow" w:hAnsi="Arial Narrow" w:cs="Arial Narrow"/>
        </w:rPr>
        <w:t>disaster</w:t>
      </w:r>
      <w:proofErr w:type="spellEnd"/>
      <w:r w:rsidR="17CCBE4D" w:rsidRPr="005E1154">
        <w:rPr>
          <w:rFonts w:ascii="Arial Narrow" w:eastAsia="Arial Narrow" w:hAnsi="Arial Narrow" w:cs="Arial Narrow"/>
        </w:rPr>
        <w:t xml:space="preserve"> </w:t>
      </w:r>
      <w:proofErr w:type="spellStart"/>
      <w:r w:rsidR="17CCBE4D" w:rsidRPr="005E1154">
        <w:rPr>
          <w:rFonts w:ascii="Arial Narrow" w:eastAsia="Arial Narrow" w:hAnsi="Arial Narrow" w:cs="Arial Narrow"/>
        </w:rPr>
        <w:t>recovery</w:t>
      </w:r>
      <w:proofErr w:type="spellEnd"/>
      <w:r w:rsidR="17CCBE4D" w:rsidRPr="005E1154">
        <w:rPr>
          <w:rFonts w:ascii="Arial Narrow" w:eastAsia="Arial Narrow" w:hAnsi="Arial Narrow" w:cs="Arial Narrow"/>
        </w:rPr>
        <w:t xml:space="preserve"> </w:t>
      </w:r>
      <w:proofErr w:type="spellStart"/>
      <w:r w:rsidR="17CCBE4D" w:rsidRPr="005E1154">
        <w:rPr>
          <w:rFonts w:ascii="Arial Narrow" w:eastAsia="Arial Narrow" w:hAnsi="Arial Narrow" w:cs="Arial Narrow"/>
        </w:rPr>
        <w:t>elasticsearch</w:t>
      </w:r>
      <w:proofErr w:type="spellEnd"/>
      <w:r w:rsidR="17CCBE4D" w:rsidRPr="005E1154">
        <w:rPr>
          <w:rFonts w:ascii="Arial Narrow" w:eastAsia="Arial Narrow" w:hAnsi="Arial Narrow" w:cs="Arial Narrow"/>
        </w:rPr>
        <w:t xml:space="preserve"> klastra verejný obstarávateľ požaduje</w:t>
      </w:r>
      <w:r w:rsidR="00A55659">
        <w:rPr>
          <w:rFonts w:ascii="Arial Narrow" w:eastAsia="Arial Narrow" w:hAnsi="Arial Narrow" w:cs="Arial Narrow"/>
        </w:rPr>
        <w:t>,</w:t>
      </w:r>
      <w:r w:rsidR="17CCBE4D" w:rsidRPr="005E1154">
        <w:rPr>
          <w:rFonts w:ascii="Arial Narrow" w:eastAsia="Arial Narrow" w:hAnsi="Arial Narrow" w:cs="Arial Narrow"/>
        </w:rPr>
        <w:t xml:space="preserve"> aby klaster </w:t>
      </w:r>
      <w:r w:rsidR="21AFCDCE" w:rsidRPr="005E1154">
        <w:rPr>
          <w:rFonts w:ascii="Arial Narrow" w:eastAsia="Arial Narrow" w:hAnsi="Arial Narrow" w:cs="Arial Narrow"/>
        </w:rPr>
        <w:t xml:space="preserve">obsahoval minimálne 3 </w:t>
      </w:r>
      <w:proofErr w:type="spellStart"/>
      <w:r w:rsidR="21AFCDCE" w:rsidRPr="005E1154">
        <w:rPr>
          <w:rFonts w:ascii="Arial Narrow" w:eastAsia="Arial Narrow" w:hAnsi="Arial Narrow" w:cs="Arial Narrow"/>
        </w:rPr>
        <w:t>elasticsearch</w:t>
      </w:r>
      <w:proofErr w:type="spellEnd"/>
      <w:r w:rsidR="21AFCDCE" w:rsidRPr="005E1154">
        <w:rPr>
          <w:rFonts w:ascii="Arial Narrow" w:eastAsia="Arial Narrow" w:hAnsi="Arial Narrow" w:cs="Arial Narrow"/>
        </w:rPr>
        <w:t xml:space="preserve"> uzly v móde </w:t>
      </w:r>
      <w:proofErr w:type="spellStart"/>
      <w:r w:rsidR="21AFCDCE" w:rsidRPr="005E1154">
        <w:rPr>
          <w:rFonts w:ascii="Arial Narrow" w:eastAsia="Arial Narrow" w:hAnsi="Arial Narrow" w:cs="Arial Narrow"/>
        </w:rPr>
        <w:t>master</w:t>
      </w:r>
      <w:proofErr w:type="spellEnd"/>
      <w:r w:rsidR="21AFCDCE" w:rsidRPr="005E1154">
        <w:rPr>
          <w:rFonts w:ascii="Arial Narrow" w:eastAsia="Arial Narrow" w:hAnsi="Arial Narrow" w:cs="Arial Narrow"/>
        </w:rPr>
        <w:t xml:space="preserve"> </w:t>
      </w:r>
      <w:proofErr w:type="spellStart"/>
      <w:r w:rsidR="21AFCDCE" w:rsidRPr="005E1154">
        <w:rPr>
          <w:rFonts w:ascii="Arial Narrow" w:eastAsia="Arial Narrow" w:hAnsi="Arial Narrow" w:cs="Arial Narrow"/>
        </w:rPr>
        <w:t>only</w:t>
      </w:r>
      <w:proofErr w:type="spellEnd"/>
      <w:r w:rsidR="21AFCDCE" w:rsidRPr="005E1154">
        <w:rPr>
          <w:rFonts w:ascii="Arial Narrow" w:eastAsia="Arial Narrow" w:hAnsi="Arial Narrow" w:cs="Arial Narrow"/>
        </w:rPr>
        <w:t xml:space="preserve"> rozmiestnené v rámci centrálnej </w:t>
      </w:r>
      <w:proofErr w:type="spellStart"/>
      <w:r w:rsidR="21AFCDCE" w:rsidRPr="005E1154">
        <w:rPr>
          <w:rFonts w:ascii="Arial Narrow" w:eastAsia="Arial Narrow" w:hAnsi="Arial Narrow" w:cs="Arial Narrow"/>
        </w:rPr>
        <w:t>core</w:t>
      </w:r>
      <w:proofErr w:type="spellEnd"/>
      <w:r w:rsidR="21AFCDCE" w:rsidRPr="005E1154">
        <w:rPr>
          <w:rFonts w:ascii="Arial Narrow" w:eastAsia="Arial Narrow" w:hAnsi="Arial Narrow" w:cs="Arial Narrow"/>
        </w:rPr>
        <w:t xml:space="preserve"> serverovej infraštruktúry (server typ 2)</w:t>
      </w:r>
      <w:r w:rsidR="56AF0231" w:rsidRPr="005E1154">
        <w:rPr>
          <w:rFonts w:ascii="Arial Narrow" w:eastAsia="Arial Narrow" w:hAnsi="Arial Narrow" w:cs="Arial Narrow"/>
        </w:rPr>
        <w:t xml:space="preserve"> tak, aby na jednom server</w:t>
      </w:r>
      <w:r w:rsidR="00C9626F">
        <w:rPr>
          <w:rFonts w:ascii="Arial Narrow" w:eastAsia="Arial Narrow" w:hAnsi="Arial Narrow" w:cs="Arial Narrow"/>
        </w:rPr>
        <w:t>i</w:t>
      </w:r>
      <w:r w:rsidR="56AF0231" w:rsidRPr="005E1154">
        <w:rPr>
          <w:rFonts w:ascii="Arial Narrow" w:eastAsia="Arial Narrow" w:hAnsi="Arial Narrow" w:cs="Arial Narrow"/>
        </w:rPr>
        <w:t xml:space="preserve"> typ 2 bol umiestnený vždy len jeden </w:t>
      </w:r>
      <w:proofErr w:type="spellStart"/>
      <w:r w:rsidR="56AF0231" w:rsidRPr="005E1154">
        <w:rPr>
          <w:rFonts w:ascii="Arial Narrow" w:eastAsia="Arial Narrow" w:hAnsi="Arial Narrow" w:cs="Arial Narrow"/>
        </w:rPr>
        <w:t>elasticsearch</w:t>
      </w:r>
      <w:proofErr w:type="spellEnd"/>
      <w:r w:rsidR="56AF0231" w:rsidRPr="005E1154">
        <w:rPr>
          <w:rFonts w:ascii="Arial Narrow" w:eastAsia="Arial Narrow" w:hAnsi="Arial Narrow" w:cs="Arial Narrow"/>
        </w:rPr>
        <w:t xml:space="preserve"> uzol v móde </w:t>
      </w:r>
      <w:proofErr w:type="spellStart"/>
      <w:r w:rsidR="56AF0231" w:rsidRPr="005E1154">
        <w:rPr>
          <w:rFonts w:ascii="Arial Narrow" w:eastAsia="Arial Narrow" w:hAnsi="Arial Narrow" w:cs="Arial Narrow"/>
        </w:rPr>
        <w:t>master</w:t>
      </w:r>
      <w:proofErr w:type="spellEnd"/>
      <w:r w:rsidR="56AF0231" w:rsidRPr="005E1154">
        <w:rPr>
          <w:rFonts w:ascii="Arial Narrow" w:eastAsia="Arial Narrow" w:hAnsi="Arial Narrow" w:cs="Arial Narrow"/>
        </w:rPr>
        <w:t xml:space="preserve"> </w:t>
      </w:r>
      <w:proofErr w:type="spellStart"/>
      <w:r w:rsidR="56AF0231" w:rsidRPr="005E1154">
        <w:rPr>
          <w:rFonts w:ascii="Arial Narrow" w:eastAsia="Arial Narrow" w:hAnsi="Arial Narrow" w:cs="Arial Narrow"/>
        </w:rPr>
        <w:t>only</w:t>
      </w:r>
      <w:proofErr w:type="spellEnd"/>
      <w:r w:rsidR="56AF0231" w:rsidRPr="005E1154">
        <w:rPr>
          <w:rFonts w:ascii="Arial Narrow" w:eastAsia="Arial Narrow" w:hAnsi="Arial Narrow" w:cs="Arial Narrow"/>
        </w:rPr>
        <w:t>.</w:t>
      </w:r>
    </w:p>
    <w:p w14:paraId="121DF5C4" w14:textId="2E205214" w:rsidR="48DDFE9C" w:rsidRDefault="48DDFE9C" w:rsidP="48DDFE9C">
      <w:pPr>
        <w:jc w:val="both"/>
        <w:rPr>
          <w:rFonts w:ascii="Arial Narrow" w:eastAsia="Arial Narrow" w:hAnsi="Arial Narrow" w:cs="Arial Narrow"/>
          <w:highlight w:val="yellow"/>
        </w:rPr>
      </w:pPr>
    </w:p>
    <w:p w14:paraId="12EBE5D5" w14:textId="31365B6F" w:rsidR="00C2343F" w:rsidRPr="008E72F4" w:rsidRDefault="00C2343F" w:rsidP="008E72F4">
      <w:pPr>
        <w:jc w:val="both"/>
        <w:rPr>
          <w:rFonts w:ascii="Arial Narrow" w:eastAsia="Arial Narrow" w:hAnsi="Arial Narrow" w:cs="Arial Narrow"/>
          <w:szCs w:val="22"/>
          <w:u w:val="single"/>
        </w:rPr>
      </w:pPr>
      <w:r w:rsidRPr="00C2343F">
        <w:rPr>
          <w:rFonts w:ascii="Arial Narrow" w:eastAsia="Arial Narrow" w:hAnsi="Arial Narrow" w:cs="Arial Narrow"/>
          <w:szCs w:val="22"/>
          <w:u w:val="single"/>
        </w:rPr>
        <w:t>Požadované licencie:</w:t>
      </w:r>
    </w:p>
    <w:p w14:paraId="7EDCD998" w14:textId="69BC727E" w:rsidR="00C2343F" w:rsidRPr="00C2343F" w:rsidRDefault="003662C7" w:rsidP="00F11232">
      <w:pPr>
        <w:pStyle w:val="Odsekzoznamu"/>
        <w:numPr>
          <w:ilvl w:val="0"/>
          <w:numId w:val="66"/>
        </w:numPr>
        <w:spacing w:after="160" w:line="278" w:lineRule="auto"/>
        <w:jc w:val="both"/>
        <w:rPr>
          <w:rFonts w:ascii="Arial Narrow" w:eastAsia="Arial Narrow" w:hAnsi="Arial Narrow" w:cs="Arial Narrow"/>
          <w:szCs w:val="22"/>
        </w:rPr>
      </w:pPr>
      <w:r>
        <w:rPr>
          <w:rFonts w:ascii="Arial Narrow" w:eastAsia="Arial Narrow" w:hAnsi="Arial Narrow" w:cs="Arial Narrow"/>
          <w:szCs w:val="22"/>
        </w:rPr>
        <w:t>t</w:t>
      </w:r>
      <w:r w:rsidR="00C2343F" w:rsidRPr="00C2343F">
        <w:rPr>
          <w:rFonts w:ascii="Arial Narrow" w:eastAsia="Arial Narrow" w:hAnsi="Arial Narrow" w:cs="Arial Narrow"/>
          <w:szCs w:val="22"/>
        </w:rPr>
        <w:t>rvanie licenci</w:t>
      </w:r>
      <w:r w:rsidR="008E72F4">
        <w:rPr>
          <w:rFonts w:ascii="Arial Narrow" w:eastAsia="Arial Narrow" w:hAnsi="Arial Narrow" w:cs="Arial Narrow"/>
          <w:szCs w:val="22"/>
        </w:rPr>
        <w:t>e:</w:t>
      </w:r>
      <w:r w:rsidR="00C2343F" w:rsidRPr="00C2343F">
        <w:rPr>
          <w:rFonts w:ascii="Arial Narrow" w:eastAsia="Arial Narrow" w:hAnsi="Arial Narrow" w:cs="Arial Narrow"/>
          <w:szCs w:val="22"/>
        </w:rPr>
        <w:t xml:space="preserve"> 2 roky</w:t>
      </w:r>
      <w:r>
        <w:rPr>
          <w:rFonts w:ascii="Arial Narrow" w:eastAsia="Arial Narrow" w:hAnsi="Arial Narrow" w:cs="Arial Narrow"/>
          <w:szCs w:val="22"/>
        </w:rPr>
        <w:t>,</w:t>
      </w:r>
    </w:p>
    <w:p w14:paraId="7994856A" w14:textId="7D812B27" w:rsidR="00C2343F" w:rsidRPr="008E72F4" w:rsidRDefault="003662C7" w:rsidP="00F11232">
      <w:pPr>
        <w:pStyle w:val="Odsekzoznamu"/>
        <w:numPr>
          <w:ilvl w:val="0"/>
          <w:numId w:val="66"/>
        </w:numPr>
        <w:spacing w:after="160" w:line="278" w:lineRule="auto"/>
        <w:jc w:val="both"/>
        <w:rPr>
          <w:rFonts w:ascii="Arial Narrow" w:eastAsia="Arial Narrow" w:hAnsi="Arial Narrow" w:cs="Arial Narrow"/>
        </w:rPr>
      </w:pPr>
      <w:r>
        <w:rPr>
          <w:rFonts w:ascii="Arial Narrow" w:eastAsia="Arial Narrow" w:hAnsi="Arial Narrow" w:cs="Arial Narrow"/>
        </w:rPr>
        <w:t>r</w:t>
      </w:r>
      <w:r w:rsidR="20E5929E" w:rsidRPr="008E72F4">
        <w:rPr>
          <w:rFonts w:ascii="Arial Narrow" w:eastAsia="Arial Narrow" w:hAnsi="Arial Narrow" w:cs="Arial Narrow"/>
        </w:rPr>
        <w:t>ozsah licencie</w:t>
      </w:r>
      <w:r w:rsidR="008E72F4" w:rsidRPr="008E72F4">
        <w:rPr>
          <w:rFonts w:ascii="Arial Narrow" w:eastAsia="Arial Narrow" w:hAnsi="Arial Narrow" w:cs="Arial Narrow"/>
        </w:rPr>
        <w:t xml:space="preserve">: </w:t>
      </w:r>
      <w:r w:rsidR="00C2343F" w:rsidRPr="008E72F4">
        <w:rPr>
          <w:rFonts w:ascii="Arial Narrow" w:eastAsia="Arial Narrow" w:hAnsi="Arial Narrow" w:cs="Arial Narrow"/>
        </w:rPr>
        <w:t>7 ks</w:t>
      </w:r>
      <w:r w:rsidR="5A784349" w:rsidRPr="008E72F4">
        <w:rPr>
          <w:rFonts w:ascii="Arial Narrow" w:eastAsia="Arial Narrow" w:hAnsi="Arial Narrow" w:cs="Arial Narrow"/>
        </w:rPr>
        <w:t xml:space="preserve"> </w:t>
      </w:r>
      <w:proofErr w:type="spellStart"/>
      <w:r w:rsidR="5A784349" w:rsidRPr="008E72F4">
        <w:rPr>
          <w:rFonts w:ascii="Arial Narrow" w:eastAsia="Arial Narrow" w:hAnsi="Arial Narrow" w:cs="Arial Narrow"/>
        </w:rPr>
        <w:t>Elastic</w:t>
      </w:r>
      <w:proofErr w:type="spellEnd"/>
      <w:r w:rsidR="5A784349" w:rsidRPr="008E72F4">
        <w:rPr>
          <w:rFonts w:ascii="Arial Narrow" w:eastAsia="Arial Narrow" w:hAnsi="Arial Narrow" w:cs="Arial Narrow"/>
        </w:rPr>
        <w:t xml:space="preserve"> </w:t>
      </w:r>
      <w:proofErr w:type="spellStart"/>
      <w:r w:rsidR="5A784349" w:rsidRPr="008E72F4">
        <w:rPr>
          <w:rFonts w:ascii="Arial Narrow" w:eastAsia="Arial Narrow" w:hAnsi="Arial Narrow" w:cs="Arial Narrow"/>
        </w:rPr>
        <w:t>Search</w:t>
      </w:r>
      <w:proofErr w:type="spellEnd"/>
      <w:r w:rsidR="5A784349" w:rsidRPr="008E72F4">
        <w:rPr>
          <w:rFonts w:ascii="Arial Narrow" w:eastAsia="Arial Narrow" w:hAnsi="Arial Narrow" w:cs="Arial Narrow"/>
        </w:rPr>
        <w:t xml:space="preserve"> </w:t>
      </w:r>
      <w:proofErr w:type="spellStart"/>
      <w:r w:rsidR="5A784349" w:rsidRPr="008E72F4">
        <w:rPr>
          <w:rFonts w:ascii="Arial Narrow" w:eastAsia="Arial Narrow" w:hAnsi="Arial Narrow" w:cs="Arial Narrow"/>
        </w:rPr>
        <w:t>nodov</w:t>
      </w:r>
      <w:proofErr w:type="spellEnd"/>
      <w:r w:rsidR="5A784349" w:rsidRPr="008E72F4">
        <w:rPr>
          <w:rFonts w:ascii="Arial Narrow" w:eastAsia="Arial Narrow" w:hAnsi="Arial Narrow" w:cs="Arial Narrow"/>
        </w:rPr>
        <w:t xml:space="preserve"> v rámci klastra</w:t>
      </w:r>
      <w:r w:rsidR="008E72F4">
        <w:rPr>
          <w:rFonts w:ascii="Arial Narrow" w:eastAsia="Arial Narrow" w:hAnsi="Arial Narrow" w:cs="Arial Narrow"/>
        </w:rPr>
        <w:t xml:space="preserve"> vo verzii </w:t>
      </w:r>
      <w:proofErr w:type="spellStart"/>
      <w:r w:rsidR="008E72F4">
        <w:rPr>
          <w:rFonts w:ascii="Arial Narrow" w:eastAsia="Arial Narrow" w:hAnsi="Arial Narrow" w:cs="Arial Narrow"/>
        </w:rPr>
        <w:t>Platinum</w:t>
      </w:r>
      <w:proofErr w:type="spellEnd"/>
      <w:r>
        <w:rPr>
          <w:rFonts w:ascii="Arial Narrow" w:eastAsia="Arial Narrow" w:hAnsi="Arial Narrow" w:cs="Arial Narrow"/>
        </w:rPr>
        <w:t>.</w:t>
      </w:r>
    </w:p>
    <w:p w14:paraId="6CEFE3A1" w14:textId="5330CA9D" w:rsidR="00C2343F" w:rsidRPr="00C2343F" w:rsidRDefault="00C2343F" w:rsidP="7C28EBF4">
      <w:pPr>
        <w:jc w:val="both"/>
        <w:rPr>
          <w:rFonts w:ascii="Arial Narrow" w:eastAsia="Arial Narrow" w:hAnsi="Arial Narrow" w:cs="Arial Narrow"/>
          <w:u w:val="single"/>
        </w:rPr>
      </w:pPr>
      <w:r w:rsidRPr="7C28EBF4">
        <w:rPr>
          <w:rFonts w:ascii="Arial Narrow" w:eastAsia="Arial Narrow" w:hAnsi="Arial Narrow" w:cs="Arial Narrow"/>
          <w:u w:val="single"/>
        </w:rPr>
        <w:t xml:space="preserve">Opis cieľového stavu architektúry SIEM založenom na </w:t>
      </w:r>
      <w:r w:rsidR="1C3D0DAB" w:rsidRPr="7C28EBF4">
        <w:rPr>
          <w:rFonts w:ascii="Arial Narrow" w:eastAsia="Arial Narrow" w:hAnsi="Arial Narrow" w:cs="Arial Narrow"/>
          <w:u w:val="single"/>
        </w:rPr>
        <w:t xml:space="preserve">ELK </w:t>
      </w:r>
      <w:proofErr w:type="spellStart"/>
      <w:r w:rsidR="1C3D0DAB" w:rsidRPr="7C28EBF4">
        <w:rPr>
          <w:rFonts w:ascii="Arial Narrow" w:eastAsia="Arial Narrow" w:hAnsi="Arial Narrow" w:cs="Arial Narrow"/>
          <w:u w:val="single"/>
        </w:rPr>
        <w:t>Stack</w:t>
      </w:r>
      <w:r w:rsidRPr="7C28EBF4">
        <w:rPr>
          <w:rFonts w:ascii="Arial Narrow" w:eastAsia="Arial Narrow" w:hAnsi="Arial Narrow" w:cs="Arial Narrow"/>
          <w:u w:val="single"/>
        </w:rPr>
        <w:t>u</w:t>
      </w:r>
      <w:proofErr w:type="spellEnd"/>
      <w:r w:rsidRPr="7C28EBF4">
        <w:rPr>
          <w:rFonts w:ascii="Arial Narrow" w:eastAsia="Arial Narrow" w:hAnsi="Arial Narrow" w:cs="Arial Narrow"/>
          <w:u w:val="single"/>
        </w:rPr>
        <w:t>:</w:t>
      </w:r>
    </w:p>
    <w:p w14:paraId="49FC907F" w14:textId="77777777" w:rsidR="00C2343F" w:rsidRPr="00C2343F" w:rsidRDefault="00C2343F" w:rsidP="00F11232">
      <w:pPr>
        <w:pStyle w:val="Odsekzoznamu"/>
        <w:numPr>
          <w:ilvl w:val="0"/>
          <w:numId w:val="67"/>
        </w:numPr>
        <w:spacing w:after="160" w:line="278" w:lineRule="auto"/>
        <w:jc w:val="both"/>
        <w:rPr>
          <w:rFonts w:ascii="Arial Narrow" w:eastAsia="Arial Narrow" w:hAnsi="Arial Narrow" w:cs="Arial Narrow"/>
          <w:szCs w:val="22"/>
        </w:rPr>
      </w:pPr>
      <w:r w:rsidRPr="00C2343F">
        <w:rPr>
          <w:rFonts w:ascii="Arial Narrow" w:eastAsia="Arial Narrow" w:hAnsi="Arial Narrow" w:cs="Arial Narrow"/>
          <w:szCs w:val="22"/>
        </w:rPr>
        <w:t>Prístupová infraštruktúra SIEM:</w:t>
      </w:r>
    </w:p>
    <w:p w14:paraId="79403F76" w14:textId="3D42D0CF" w:rsidR="00C2343F" w:rsidRPr="005E1154" w:rsidRDefault="2080F79D" w:rsidP="002E66B1">
      <w:pPr>
        <w:pStyle w:val="Odsekzoznamu"/>
        <w:numPr>
          <w:ilvl w:val="1"/>
          <w:numId w:val="38"/>
        </w:numPr>
        <w:spacing w:after="160" w:line="278" w:lineRule="auto"/>
        <w:jc w:val="both"/>
        <w:rPr>
          <w:rFonts w:ascii="Arial Narrow" w:eastAsia="Arial Narrow" w:hAnsi="Arial Narrow" w:cs="Arial Narrow"/>
        </w:rPr>
      </w:pPr>
      <w:r w:rsidRPr="4C0C2FCB">
        <w:rPr>
          <w:rFonts w:ascii="Arial Narrow" w:eastAsia="Arial Narrow" w:hAnsi="Arial Narrow" w:cs="Arial Narrow"/>
        </w:rPr>
        <w:t xml:space="preserve">2 ks </w:t>
      </w:r>
      <w:proofErr w:type="spellStart"/>
      <w:r w:rsidRPr="4C0C2FCB">
        <w:rPr>
          <w:rFonts w:ascii="Arial Narrow" w:eastAsia="Arial Narrow" w:hAnsi="Arial Narrow" w:cs="Arial Narrow"/>
        </w:rPr>
        <w:t>logstash</w:t>
      </w:r>
      <w:proofErr w:type="spellEnd"/>
      <w:r w:rsidRPr="4C0C2FCB">
        <w:rPr>
          <w:rFonts w:ascii="Arial Narrow" w:eastAsia="Arial Narrow" w:hAnsi="Arial Narrow" w:cs="Arial Narrow"/>
        </w:rPr>
        <w:t xml:space="preserve"> serverov v režme vysokej dostupnosti (HA režim) prostredníctvom </w:t>
      </w:r>
      <w:proofErr w:type="spellStart"/>
      <w:r w:rsidRPr="4C0C2FCB">
        <w:rPr>
          <w:rFonts w:ascii="Arial Narrow" w:eastAsia="Arial Narrow" w:hAnsi="Arial Narrow" w:cs="Arial Narrow"/>
        </w:rPr>
        <w:t>loadbalancera</w:t>
      </w:r>
      <w:proofErr w:type="spellEnd"/>
      <w:r w:rsidRPr="4C0C2FCB">
        <w:rPr>
          <w:rFonts w:ascii="Arial Narrow" w:eastAsia="Arial Narrow" w:hAnsi="Arial Narrow" w:cs="Arial Narrow"/>
        </w:rPr>
        <w:t xml:space="preserve"> zo sieťového prvku uvedeného v </w:t>
      </w:r>
      <w:r w:rsidRPr="005E1154">
        <w:rPr>
          <w:rFonts w:ascii="Arial Narrow" w:eastAsia="Arial Narrow" w:hAnsi="Arial Narrow" w:cs="Arial Narrow"/>
        </w:rPr>
        <w:t>časti 2</w:t>
      </w:r>
      <w:r w:rsidR="21554244" w:rsidRPr="005E1154">
        <w:rPr>
          <w:rFonts w:ascii="Arial Narrow" w:eastAsia="Arial Narrow" w:hAnsi="Arial Narrow" w:cs="Arial Narrow"/>
        </w:rPr>
        <w:t>.1. Sieťová infraštruktúra Komponent č. 2</w:t>
      </w:r>
      <w:r w:rsidRPr="005E1154">
        <w:rPr>
          <w:rFonts w:ascii="Arial Narrow" w:eastAsia="Arial Narrow" w:hAnsi="Arial Narrow" w:cs="Arial Narrow"/>
        </w:rPr>
        <w:t xml:space="preserve"> Platforma pre monitoring</w:t>
      </w:r>
      <w:r w:rsidR="6F984295" w:rsidRPr="005E1154">
        <w:rPr>
          <w:rFonts w:ascii="Arial Narrow" w:eastAsia="Arial Narrow" w:hAnsi="Arial Narrow" w:cs="Arial Narrow"/>
        </w:rPr>
        <w:t>,</w:t>
      </w:r>
    </w:p>
    <w:p w14:paraId="30CF7E37" w14:textId="0BD40D9F" w:rsidR="00C2343F" w:rsidRPr="005E1154" w:rsidRDefault="00C2343F" w:rsidP="002E66B1">
      <w:pPr>
        <w:pStyle w:val="Odsekzoznamu"/>
        <w:numPr>
          <w:ilvl w:val="1"/>
          <w:numId w:val="38"/>
        </w:numPr>
        <w:spacing w:after="160" w:line="278" w:lineRule="auto"/>
        <w:jc w:val="both"/>
        <w:rPr>
          <w:rFonts w:ascii="Arial Narrow" w:eastAsia="Arial Narrow" w:hAnsi="Arial Narrow" w:cs="Arial Narrow"/>
        </w:rPr>
      </w:pPr>
      <w:r w:rsidRPr="005E1154">
        <w:rPr>
          <w:rFonts w:ascii="Arial Narrow" w:eastAsia="Arial Narrow" w:hAnsi="Arial Narrow" w:cs="Arial Narrow"/>
        </w:rPr>
        <w:t xml:space="preserve">1 ks </w:t>
      </w:r>
      <w:proofErr w:type="spellStart"/>
      <w:r w:rsidRPr="005E1154">
        <w:rPr>
          <w:rFonts w:ascii="Arial Narrow" w:eastAsia="Arial Narrow" w:hAnsi="Arial Narrow" w:cs="Arial Narrow"/>
        </w:rPr>
        <w:t>elasticsearch</w:t>
      </w:r>
      <w:proofErr w:type="spellEnd"/>
      <w:r w:rsidRPr="005E1154">
        <w:rPr>
          <w:rFonts w:ascii="Arial Narrow" w:eastAsia="Arial Narrow" w:hAnsi="Arial Narrow" w:cs="Arial Narrow"/>
        </w:rPr>
        <w:t xml:space="preserve"> servera pre </w:t>
      </w:r>
      <w:proofErr w:type="spellStart"/>
      <w:r w:rsidRPr="005E1154">
        <w:rPr>
          <w:rFonts w:ascii="Arial Narrow" w:eastAsia="Arial Narrow" w:hAnsi="Arial Narrow" w:cs="Arial Narrow"/>
        </w:rPr>
        <w:t>offline</w:t>
      </w:r>
      <w:proofErr w:type="spellEnd"/>
      <w:r w:rsidRPr="005E1154">
        <w:rPr>
          <w:rFonts w:ascii="Arial Narrow" w:eastAsia="Arial Narrow" w:hAnsi="Arial Narrow" w:cs="Arial Narrow"/>
        </w:rPr>
        <w:t xml:space="preserve"> zálohu logov v licencii </w:t>
      </w:r>
      <w:r w:rsidR="00C9626F">
        <w:rPr>
          <w:rFonts w:ascii="Arial Narrow" w:eastAsia="Arial Narrow" w:hAnsi="Arial Narrow" w:cs="Arial Narrow"/>
        </w:rPr>
        <w:t>„</w:t>
      </w:r>
      <w:proofErr w:type="spellStart"/>
      <w:r w:rsidRPr="005E1154">
        <w:rPr>
          <w:rFonts w:ascii="Arial Narrow" w:eastAsia="Arial Narrow" w:hAnsi="Arial Narrow" w:cs="Arial Narrow"/>
        </w:rPr>
        <w:t>Basic</w:t>
      </w:r>
      <w:proofErr w:type="spellEnd"/>
      <w:r w:rsidRPr="005E1154">
        <w:rPr>
          <w:rFonts w:ascii="Arial Narrow" w:eastAsia="Arial Narrow" w:hAnsi="Arial Narrow" w:cs="Arial Narrow"/>
        </w:rPr>
        <w:t>”</w:t>
      </w:r>
      <w:r w:rsidR="6BB96ADB" w:rsidRPr="005E1154">
        <w:rPr>
          <w:rFonts w:ascii="Arial Narrow" w:eastAsia="Arial Narrow" w:hAnsi="Arial Narrow" w:cs="Arial Narrow"/>
        </w:rPr>
        <w:t>,</w:t>
      </w:r>
    </w:p>
    <w:p w14:paraId="2329D0A2" w14:textId="653157FB" w:rsidR="00C2343F" w:rsidRPr="005E1154" w:rsidRDefault="00C2343F" w:rsidP="002E66B1">
      <w:pPr>
        <w:pStyle w:val="Odsekzoznamu"/>
        <w:numPr>
          <w:ilvl w:val="1"/>
          <w:numId w:val="38"/>
        </w:numPr>
        <w:spacing w:after="160" w:line="278" w:lineRule="auto"/>
        <w:jc w:val="both"/>
        <w:rPr>
          <w:rFonts w:ascii="Arial Narrow" w:eastAsia="Arial Narrow" w:hAnsi="Arial Narrow" w:cs="Arial Narrow"/>
        </w:rPr>
      </w:pPr>
      <w:r w:rsidRPr="005E1154">
        <w:rPr>
          <w:rFonts w:ascii="Arial Narrow" w:eastAsia="Arial Narrow" w:hAnsi="Arial Narrow" w:cs="Arial Narrow"/>
        </w:rPr>
        <w:t xml:space="preserve">1 ks </w:t>
      </w:r>
      <w:proofErr w:type="spellStart"/>
      <w:r w:rsidRPr="005E1154">
        <w:rPr>
          <w:rFonts w:ascii="Arial Narrow" w:eastAsia="Arial Narrow" w:hAnsi="Arial Narrow" w:cs="Arial Narrow"/>
        </w:rPr>
        <w:t>kibana</w:t>
      </w:r>
      <w:proofErr w:type="spellEnd"/>
      <w:r w:rsidRPr="005E1154">
        <w:rPr>
          <w:rFonts w:ascii="Arial Narrow" w:eastAsia="Arial Narrow" w:hAnsi="Arial Narrow" w:cs="Arial Narrow"/>
        </w:rPr>
        <w:t xml:space="preserve"> server pre prístup k </w:t>
      </w:r>
      <w:proofErr w:type="spellStart"/>
      <w:r w:rsidRPr="005E1154">
        <w:rPr>
          <w:rFonts w:ascii="Arial Narrow" w:eastAsia="Arial Narrow" w:hAnsi="Arial Narrow" w:cs="Arial Narrow"/>
        </w:rPr>
        <w:t>offline</w:t>
      </w:r>
      <w:proofErr w:type="spellEnd"/>
      <w:r w:rsidRPr="005E1154">
        <w:rPr>
          <w:rFonts w:ascii="Arial Narrow" w:eastAsia="Arial Narrow" w:hAnsi="Arial Narrow" w:cs="Arial Narrow"/>
        </w:rPr>
        <w:t xml:space="preserve"> zálohe</w:t>
      </w:r>
      <w:r w:rsidR="5EAF07D7" w:rsidRPr="005E1154">
        <w:rPr>
          <w:rFonts w:ascii="Arial Narrow" w:eastAsia="Arial Narrow" w:hAnsi="Arial Narrow" w:cs="Arial Narrow"/>
        </w:rPr>
        <w:t>.</w:t>
      </w:r>
    </w:p>
    <w:p w14:paraId="1635A9BA" w14:textId="77777777" w:rsidR="00C2343F" w:rsidRPr="005E1154" w:rsidRDefault="00C2343F" w:rsidP="00F11232">
      <w:pPr>
        <w:pStyle w:val="Odsekzoznamu"/>
        <w:numPr>
          <w:ilvl w:val="0"/>
          <w:numId w:val="68"/>
        </w:numPr>
        <w:spacing w:after="160" w:line="278" w:lineRule="auto"/>
        <w:jc w:val="both"/>
        <w:rPr>
          <w:rFonts w:ascii="Arial Narrow" w:eastAsia="Arial Narrow" w:hAnsi="Arial Narrow" w:cs="Arial Narrow"/>
          <w:szCs w:val="22"/>
        </w:rPr>
      </w:pPr>
      <w:r w:rsidRPr="005E1154">
        <w:rPr>
          <w:rFonts w:ascii="Arial Narrow" w:eastAsia="Arial Narrow" w:hAnsi="Arial Narrow" w:cs="Arial Narrow"/>
          <w:szCs w:val="22"/>
        </w:rPr>
        <w:t>Centrálna infraštruktúra SIEM:</w:t>
      </w:r>
    </w:p>
    <w:p w14:paraId="23BCF401" w14:textId="74CEA6F4" w:rsidR="00C2343F" w:rsidRPr="005E1154" w:rsidRDefault="4321EC46" w:rsidP="002E66B1">
      <w:pPr>
        <w:pStyle w:val="Odsekzoznamu"/>
        <w:numPr>
          <w:ilvl w:val="1"/>
          <w:numId w:val="38"/>
        </w:numPr>
        <w:spacing w:after="160" w:line="278" w:lineRule="auto"/>
        <w:jc w:val="both"/>
        <w:rPr>
          <w:rFonts w:ascii="Arial Narrow" w:eastAsia="Arial Narrow" w:hAnsi="Arial Narrow" w:cs="Arial Narrow"/>
          <w:szCs w:val="22"/>
        </w:rPr>
      </w:pPr>
      <w:r w:rsidRPr="005E1154">
        <w:rPr>
          <w:rFonts w:ascii="Arial Narrow" w:eastAsia="Arial Narrow" w:hAnsi="Arial Narrow" w:cs="Arial Narrow"/>
        </w:rPr>
        <w:t xml:space="preserve">2 ks </w:t>
      </w:r>
      <w:proofErr w:type="spellStart"/>
      <w:r w:rsidRPr="005E1154">
        <w:rPr>
          <w:rFonts w:ascii="Arial Narrow" w:eastAsia="Arial Narrow" w:hAnsi="Arial Narrow" w:cs="Arial Narrow"/>
        </w:rPr>
        <w:t>kibana</w:t>
      </w:r>
      <w:proofErr w:type="spellEnd"/>
      <w:r w:rsidRPr="005E1154">
        <w:rPr>
          <w:rFonts w:ascii="Arial Narrow" w:eastAsia="Arial Narrow" w:hAnsi="Arial Narrow" w:cs="Arial Narrow"/>
        </w:rPr>
        <w:t xml:space="preserve"> serverov v režime vysokej dostupnosti (HA režim) prostredníctvom </w:t>
      </w:r>
      <w:proofErr w:type="spellStart"/>
      <w:r w:rsidRPr="005E1154">
        <w:rPr>
          <w:rFonts w:ascii="Arial Narrow" w:eastAsia="Arial Narrow" w:hAnsi="Arial Narrow" w:cs="Arial Narrow"/>
        </w:rPr>
        <w:t>loadbalancera</w:t>
      </w:r>
      <w:proofErr w:type="spellEnd"/>
      <w:r w:rsidRPr="005E1154">
        <w:rPr>
          <w:rFonts w:ascii="Arial Narrow" w:eastAsia="Arial Narrow" w:hAnsi="Arial Narrow" w:cs="Arial Narrow"/>
        </w:rPr>
        <w:t xml:space="preserve"> zo sieťového prvku uvedeného v časti  2</w:t>
      </w:r>
      <w:r w:rsidR="47EC9AB9" w:rsidRPr="005E1154">
        <w:rPr>
          <w:rFonts w:ascii="Arial Narrow" w:eastAsia="Arial Narrow" w:hAnsi="Arial Narrow" w:cs="Arial Narrow"/>
        </w:rPr>
        <w:t>.1. Sieťová infraštruktúra Komponent č. 2</w:t>
      </w:r>
      <w:r w:rsidRPr="005E1154">
        <w:rPr>
          <w:rFonts w:ascii="Arial Narrow" w:eastAsia="Arial Narrow" w:hAnsi="Arial Narrow" w:cs="Arial Narrow"/>
        </w:rPr>
        <w:t xml:space="preserve"> Platforma pre monitoring</w:t>
      </w:r>
      <w:r w:rsidR="65FC1582" w:rsidRPr="005E1154">
        <w:rPr>
          <w:rFonts w:ascii="Arial Narrow" w:eastAsia="Arial Narrow" w:hAnsi="Arial Narrow" w:cs="Arial Narrow"/>
        </w:rPr>
        <w:t>,</w:t>
      </w:r>
    </w:p>
    <w:p w14:paraId="22E97D04" w14:textId="3013A96C" w:rsidR="00C2343F" w:rsidRPr="005E1154" w:rsidRDefault="4321EC46" w:rsidP="002E66B1">
      <w:pPr>
        <w:pStyle w:val="Odsekzoznamu"/>
        <w:numPr>
          <w:ilvl w:val="1"/>
          <w:numId w:val="38"/>
        </w:numPr>
        <w:spacing w:after="160" w:line="278" w:lineRule="auto"/>
        <w:jc w:val="both"/>
        <w:rPr>
          <w:rFonts w:ascii="Arial Narrow" w:eastAsia="Arial Narrow" w:hAnsi="Arial Narrow" w:cs="Arial Narrow"/>
          <w:szCs w:val="22"/>
        </w:rPr>
      </w:pPr>
      <w:r w:rsidRPr="005E1154">
        <w:rPr>
          <w:rFonts w:ascii="Arial Narrow" w:eastAsia="Arial Narrow" w:hAnsi="Arial Narrow" w:cs="Arial Narrow"/>
        </w:rPr>
        <w:t xml:space="preserve">2 ks </w:t>
      </w:r>
      <w:proofErr w:type="spellStart"/>
      <w:r w:rsidRPr="005E1154">
        <w:rPr>
          <w:rFonts w:ascii="Arial Narrow" w:eastAsia="Arial Narrow" w:hAnsi="Arial Narrow" w:cs="Arial Narrow"/>
        </w:rPr>
        <w:t>logstash</w:t>
      </w:r>
      <w:proofErr w:type="spellEnd"/>
      <w:r w:rsidRPr="005E1154">
        <w:rPr>
          <w:rFonts w:ascii="Arial Narrow" w:eastAsia="Arial Narrow" w:hAnsi="Arial Narrow" w:cs="Arial Narrow"/>
        </w:rPr>
        <w:t xml:space="preserve"> serverov v režme vysokej dostupnosti (HA režim) prostredníctvom </w:t>
      </w:r>
      <w:proofErr w:type="spellStart"/>
      <w:r w:rsidRPr="005E1154">
        <w:rPr>
          <w:rFonts w:ascii="Arial Narrow" w:eastAsia="Arial Narrow" w:hAnsi="Arial Narrow" w:cs="Arial Narrow"/>
        </w:rPr>
        <w:t>loadbalancera</w:t>
      </w:r>
      <w:proofErr w:type="spellEnd"/>
      <w:r w:rsidRPr="005E1154">
        <w:rPr>
          <w:rFonts w:ascii="Arial Narrow" w:eastAsia="Arial Narrow" w:hAnsi="Arial Narrow" w:cs="Arial Narrow"/>
        </w:rPr>
        <w:t xml:space="preserve"> zo sieťového prvku uvedeného v časti 2</w:t>
      </w:r>
      <w:r w:rsidR="6E971D2B" w:rsidRPr="005E1154">
        <w:rPr>
          <w:rFonts w:ascii="Arial Narrow" w:eastAsia="Arial Narrow" w:hAnsi="Arial Narrow" w:cs="Arial Narrow"/>
        </w:rPr>
        <w:t>.1. Sieťová infraštruktúra Komponent č. 2</w:t>
      </w:r>
      <w:r w:rsidRPr="005E1154">
        <w:rPr>
          <w:rFonts w:ascii="Arial Narrow" w:eastAsia="Arial Narrow" w:hAnsi="Arial Narrow" w:cs="Arial Narrow"/>
        </w:rPr>
        <w:t xml:space="preserve"> Platforma pre monitoring</w:t>
      </w:r>
      <w:r w:rsidR="0DE687D7" w:rsidRPr="005E1154">
        <w:rPr>
          <w:rFonts w:ascii="Arial Narrow" w:eastAsia="Arial Narrow" w:hAnsi="Arial Narrow" w:cs="Arial Narrow"/>
        </w:rPr>
        <w:t>,</w:t>
      </w:r>
    </w:p>
    <w:p w14:paraId="726DD432" w14:textId="611B4AF3" w:rsidR="00C2343F" w:rsidRPr="00C2343F" w:rsidRDefault="00C2343F" w:rsidP="002E66B1">
      <w:pPr>
        <w:pStyle w:val="Odsekzoznamu"/>
        <w:numPr>
          <w:ilvl w:val="1"/>
          <w:numId w:val="38"/>
        </w:numPr>
        <w:spacing w:after="160" w:line="278" w:lineRule="auto"/>
        <w:jc w:val="both"/>
        <w:rPr>
          <w:rFonts w:ascii="Arial Narrow" w:eastAsia="Arial Narrow" w:hAnsi="Arial Narrow" w:cs="Arial Narrow"/>
        </w:rPr>
      </w:pPr>
      <w:r w:rsidRPr="7C28EBF4">
        <w:rPr>
          <w:rFonts w:ascii="Arial Narrow" w:eastAsia="Arial Narrow" w:hAnsi="Arial Narrow" w:cs="Arial Narrow"/>
        </w:rPr>
        <w:t xml:space="preserve">11 ks </w:t>
      </w:r>
      <w:proofErr w:type="spellStart"/>
      <w:r w:rsidRPr="7C28EBF4">
        <w:rPr>
          <w:rFonts w:ascii="Arial Narrow" w:eastAsia="Arial Narrow" w:hAnsi="Arial Narrow" w:cs="Arial Narrow"/>
        </w:rPr>
        <w:t>elastisearch</w:t>
      </w:r>
      <w:proofErr w:type="spellEnd"/>
      <w:r w:rsidRPr="7C28EBF4">
        <w:rPr>
          <w:rFonts w:ascii="Arial Narrow" w:eastAsia="Arial Narrow" w:hAnsi="Arial Narrow" w:cs="Arial Narrow"/>
        </w:rPr>
        <w:t xml:space="preserve"> serverov, z toho 3 </w:t>
      </w:r>
      <w:r w:rsidR="00C9626F">
        <w:rPr>
          <w:rFonts w:ascii="Arial Narrow" w:eastAsia="Arial Narrow" w:hAnsi="Arial Narrow" w:cs="Arial Narrow"/>
        </w:rPr>
        <w:t xml:space="preserve">ks </w:t>
      </w:r>
      <w:r w:rsidRPr="7C28EBF4">
        <w:rPr>
          <w:rFonts w:ascii="Arial Narrow" w:eastAsia="Arial Narrow" w:hAnsi="Arial Narrow" w:cs="Arial Narrow"/>
        </w:rPr>
        <w:t xml:space="preserve">budú dedikované výlučne ako </w:t>
      </w:r>
      <w:proofErr w:type="spellStart"/>
      <w:r w:rsidRPr="7C28EBF4">
        <w:rPr>
          <w:rFonts w:ascii="Arial Narrow" w:eastAsia="Arial Narrow" w:hAnsi="Arial Narrow" w:cs="Arial Narrow"/>
        </w:rPr>
        <w:t>master</w:t>
      </w:r>
      <w:proofErr w:type="spellEnd"/>
      <w:r w:rsidRPr="7C28EBF4">
        <w:rPr>
          <w:rFonts w:ascii="Arial Narrow" w:eastAsia="Arial Narrow" w:hAnsi="Arial Narrow" w:cs="Arial Narrow"/>
        </w:rPr>
        <w:t xml:space="preserve"> </w:t>
      </w:r>
      <w:proofErr w:type="spellStart"/>
      <w:r w:rsidRPr="7C28EBF4">
        <w:rPr>
          <w:rFonts w:ascii="Arial Narrow" w:eastAsia="Arial Narrow" w:hAnsi="Arial Narrow" w:cs="Arial Narrow"/>
        </w:rPr>
        <w:t>eligible</w:t>
      </w:r>
      <w:proofErr w:type="spellEnd"/>
      <w:r w:rsidR="00C9626F">
        <w:rPr>
          <w:rFonts w:ascii="Arial Narrow" w:eastAsia="Arial Narrow" w:hAnsi="Arial Narrow" w:cs="Arial Narrow"/>
        </w:rPr>
        <w:t>,</w:t>
      </w:r>
      <w:r w:rsidRPr="7C28EBF4">
        <w:rPr>
          <w:rFonts w:ascii="Arial Narrow" w:eastAsia="Arial Narrow" w:hAnsi="Arial Narrow" w:cs="Arial Narrow"/>
        </w:rPr>
        <w:t xml:space="preserve"> 4 ks budú licenčne pokryté z licencií, ktoré už </w:t>
      </w:r>
      <w:r w:rsidR="3FE2D300" w:rsidRPr="7C28EBF4">
        <w:rPr>
          <w:rFonts w:ascii="Arial Narrow" w:eastAsia="Arial Narrow" w:hAnsi="Arial Narrow" w:cs="Arial Narrow"/>
        </w:rPr>
        <w:t xml:space="preserve">verejný </w:t>
      </w:r>
      <w:r w:rsidRPr="7C28EBF4">
        <w:rPr>
          <w:rFonts w:ascii="Arial Narrow" w:eastAsia="Arial Narrow" w:hAnsi="Arial Narrow" w:cs="Arial Narrow"/>
        </w:rPr>
        <w:t>obstarávateľ vlastní a zvyšných 7 ks je predmetom obstarania.</w:t>
      </w:r>
    </w:p>
    <w:p w14:paraId="7763C455" w14:textId="05869009" w:rsidR="00C2343F" w:rsidRPr="00C2343F" w:rsidRDefault="00C2343F" w:rsidP="00C2343F">
      <w:pPr>
        <w:jc w:val="both"/>
        <w:rPr>
          <w:rFonts w:ascii="Arial Narrow" w:hAnsi="Arial Narrow"/>
          <w:szCs w:val="22"/>
        </w:rPr>
      </w:pPr>
      <w:r w:rsidRPr="00C2343F">
        <w:rPr>
          <w:rFonts w:ascii="Arial Narrow" w:hAnsi="Arial Narrow"/>
          <w:szCs w:val="22"/>
        </w:rPr>
        <w:lastRenderedPageBreak/>
        <w:t xml:space="preserve">Verejný obstarávateľ požaduje vykonanie všetkých nevyhnutných implementačných, konfiguračných a testovacích úkonov, ktoré sú potrebné na uvedenie bezpečnostného nástroja </w:t>
      </w:r>
      <w:r w:rsidR="006506CF">
        <w:rPr>
          <w:rFonts w:ascii="Arial Narrow" w:hAnsi="Arial Narrow"/>
          <w:szCs w:val="22"/>
        </w:rPr>
        <w:t>4</w:t>
      </w:r>
      <w:r w:rsidRPr="00C2343F">
        <w:rPr>
          <w:rFonts w:ascii="Arial Narrow" w:hAnsi="Arial Narrow"/>
          <w:szCs w:val="22"/>
        </w:rPr>
        <w:t xml:space="preserve"> do riadnej prevádzky v zmysle dostupných funkcionalít, aplikovateľných bezpečnostných politík a odporúčaných pracovných postupov výrobcu uchádzačom ponúkaného technologického riešenia. Rozsah prác zahŕňa najmenej tieto postupy, resp. požiadavky (pozn. poradie uvedených postupov/požiadaviek je indikatívne):</w:t>
      </w:r>
    </w:p>
    <w:p w14:paraId="119C0CA1" w14:textId="64B7C5D4" w:rsidR="00C2343F" w:rsidRPr="00F96C63" w:rsidRDefault="00C2343F" w:rsidP="002E66B1">
      <w:pPr>
        <w:pStyle w:val="Odsekzoznamu"/>
        <w:numPr>
          <w:ilvl w:val="0"/>
          <w:numId w:val="49"/>
        </w:numPr>
        <w:spacing w:after="0" w:line="257" w:lineRule="auto"/>
        <w:jc w:val="both"/>
        <w:rPr>
          <w:rFonts w:ascii="Arial Narrow" w:eastAsia="Arial Narrow" w:hAnsi="Arial Narrow" w:cs="Arial Narrow"/>
        </w:rPr>
      </w:pPr>
      <w:r w:rsidRPr="7C28EBF4">
        <w:rPr>
          <w:rFonts w:ascii="Arial Narrow" w:eastAsiaTheme="minorEastAsia" w:hAnsi="Arial Narrow"/>
        </w:rPr>
        <w:t xml:space="preserve">V rámci </w:t>
      </w:r>
      <w:r w:rsidR="00210269" w:rsidRPr="7C28EBF4">
        <w:rPr>
          <w:rFonts w:ascii="Arial Narrow" w:eastAsiaTheme="minorEastAsia" w:hAnsi="Arial Narrow"/>
        </w:rPr>
        <w:t>DNR</w:t>
      </w:r>
      <w:r w:rsidRPr="7C28EBF4">
        <w:rPr>
          <w:rFonts w:ascii="Arial Narrow" w:eastAsiaTheme="minorEastAsia" w:hAnsi="Arial Narrow"/>
        </w:rPr>
        <w:t xml:space="preserve"> navrhnúť architektúru a konfiguráciu SIEM-u založeného na </w:t>
      </w:r>
      <w:proofErr w:type="spellStart"/>
      <w:r w:rsidRPr="7C28EBF4">
        <w:rPr>
          <w:rFonts w:ascii="Arial Narrow" w:eastAsiaTheme="minorEastAsia" w:hAnsi="Arial Narrow"/>
        </w:rPr>
        <w:t>e</w:t>
      </w:r>
      <w:r w:rsidR="0048534F">
        <w:rPr>
          <w:rFonts w:ascii="Arial Narrow" w:eastAsiaTheme="minorEastAsia" w:hAnsi="Arial Narrow"/>
        </w:rPr>
        <w:t>l</w:t>
      </w:r>
      <w:r w:rsidRPr="7C28EBF4">
        <w:rPr>
          <w:rFonts w:ascii="Arial Narrow" w:eastAsiaTheme="minorEastAsia" w:hAnsi="Arial Narrow"/>
        </w:rPr>
        <w:t>astic</w:t>
      </w:r>
      <w:proofErr w:type="spellEnd"/>
      <w:r w:rsidRPr="7C28EBF4">
        <w:rPr>
          <w:rFonts w:ascii="Arial Narrow" w:eastAsiaTheme="minorEastAsia" w:hAnsi="Arial Narrow"/>
        </w:rPr>
        <w:t xml:space="preserve"> </w:t>
      </w:r>
      <w:proofErr w:type="spellStart"/>
      <w:r w:rsidRPr="7C28EBF4">
        <w:rPr>
          <w:rFonts w:ascii="Arial Narrow" w:eastAsiaTheme="minorEastAsia" w:hAnsi="Arial Narrow"/>
        </w:rPr>
        <w:t>stack</w:t>
      </w:r>
      <w:proofErr w:type="spellEnd"/>
      <w:r w:rsidRPr="7C28EBF4">
        <w:rPr>
          <w:rFonts w:ascii="Arial Narrow" w:eastAsiaTheme="minorEastAsia" w:hAnsi="Arial Narrow"/>
        </w:rPr>
        <w:t xml:space="preserve"> platforme podľa vyššie uvedeného cieľového stavu architektúry SIEM</w:t>
      </w:r>
      <w:r w:rsidR="00C9626F">
        <w:rPr>
          <w:rFonts w:ascii="Arial Narrow" w:eastAsiaTheme="minorEastAsia" w:hAnsi="Arial Narrow"/>
        </w:rPr>
        <w:t>,</w:t>
      </w:r>
      <w:r w:rsidRPr="7C28EBF4">
        <w:rPr>
          <w:rFonts w:ascii="Arial Narrow" w:eastAsiaTheme="minorEastAsia" w:hAnsi="Arial Narrow"/>
        </w:rPr>
        <w:t xml:space="preserve"> ako aj analýzy ďalších informácii v rámci monitorovaných infraštruktúr.</w:t>
      </w:r>
    </w:p>
    <w:p w14:paraId="2A9D4459" w14:textId="77777777" w:rsidR="00C2343F" w:rsidRDefault="00C2343F" w:rsidP="002E66B1">
      <w:pPr>
        <w:pStyle w:val="Odsekzoznamu"/>
        <w:numPr>
          <w:ilvl w:val="0"/>
          <w:numId w:val="49"/>
        </w:numPr>
        <w:spacing w:after="0" w:line="257" w:lineRule="auto"/>
        <w:jc w:val="both"/>
        <w:rPr>
          <w:rFonts w:ascii="Arial Narrow" w:eastAsia="Arial Narrow" w:hAnsi="Arial Narrow" w:cs="Arial Narrow"/>
        </w:rPr>
      </w:pPr>
      <w:r w:rsidRPr="172705CF">
        <w:rPr>
          <w:rFonts w:ascii="Arial Narrow" w:eastAsia="Arial Narrow" w:hAnsi="Arial Narrow" w:cs="Arial Narrow"/>
        </w:rPr>
        <w:t xml:space="preserve">Inštalácia centrálnej infraštruktúry SIEM v </w:t>
      </w:r>
      <w:proofErr w:type="spellStart"/>
      <w:r w:rsidRPr="172705CF">
        <w:rPr>
          <w:rFonts w:ascii="Arial Narrow" w:eastAsia="Arial Narrow" w:hAnsi="Arial Narrow" w:cs="Arial Narrow"/>
        </w:rPr>
        <w:t>core</w:t>
      </w:r>
      <w:proofErr w:type="spellEnd"/>
      <w:r w:rsidRPr="172705CF">
        <w:rPr>
          <w:rFonts w:ascii="Arial Narrow" w:eastAsia="Arial Narrow" w:hAnsi="Arial Narrow" w:cs="Arial Narrow"/>
        </w:rPr>
        <w:t xml:space="preserve"> infraštruktúre na virtuálnych serveroch </w:t>
      </w:r>
      <w:proofErr w:type="spellStart"/>
      <w:r w:rsidRPr="172705CF">
        <w:rPr>
          <w:rFonts w:ascii="Arial Narrow" w:eastAsia="Arial Narrow" w:hAnsi="Arial Narrow" w:cs="Arial Narrow"/>
        </w:rPr>
        <w:t>linux</w:t>
      </w:r>
      <w:proofErr w:type="spellEnd"/>
      <w:r w:rsidRPr="172705CF">
        <w:rPr>
          <w:rFonts w:ascii="Arial Narrow" w:eastAsia="Arial Narrow" w:hAnsi="Arial Narrow" w:cs="Arial Narrow"/>
        </w:rPr>
        <w:t xml:space="preserve"> </w:t>
      </w:r>
      <w:proofErr w:type="spellStart"/>
      <w:r w:rsidRPr="172705CF">
        <w:rPr>
          <w:rFonts w:ascii="Arial Narrow" w:eastAsia="Arial Narrow" w:hAnsi="Arial Narrow" w:cs="Arial Narrow"/>
        </w:rPr>
        <w:t>redhat</w:t>
      </w:r>
      <w:proofErr w:type="spellEnd"/>
      <w:r w:rsidRPr="172705CF">
        <w:rPr>
          <w:rFonts w:ascii="Arial Narrow" w:eastAsia="Arial Narrow" w:hAnsi="Arial Narrow" w:cs="Arial Narrow"/>
        </w:rPr>
        <w:t xml:space="preserve"> v prostredí </w:t>
      </w:r>
      <w:proofErr w:type="spellStart"/>
      <w:r w:rsidRPr="172705CF">
        <w:rPr>
          <w:rFonts w:ascii="Arial Narrow" w:eastAsia="Arial Narrow" w:hAnsi="Arial Narrow" w:cs="Arial Narrow"/>
        </w:rPr>
        <w:t>VMware</w:t>
      </w:r>
      <w:proofErr w:type="spellEnd"/>
      <w:r w:rsidRPr="172705CF">
        <w:rPr>
          <w:rFonts w:ascii="Arial Narrow" w:eastAsia="Arial Narrow" w:hAnsi="Arial Narrow" w:cs="Arial Narrow"/>
        </w:rPr>
        <w:t xml:space="preserve"> zahŕňajúca:</w:t>
      </w:r>
    </w:p>
    <w:p w14:paraId="6E53C539" w14:textId="5F618023" w:rsidR="00C2343F" w:rsidRDefault="003662C7" w:rsidP="002E66B1">
      <w:pPr>
        <w:pStyle w:val="Odsekzoznamu"/>
        <w:numPr>
          <w:ilvl w:val="1"/>
          <w:numId w:val="49"/>
        </w:numPr>
        <w:spacing w:after="0" w:line="257" w:lineRule="auto"/>
        <w:jc w:val="both"/>
        <w:rPr>
          <w:rFonts w:ascii="Arial Narrow" w:eastAsia="Arial Narrow" w:hAnsi="Arial Narrow" w:cs="Arial Narrow"/>
        </w:rPr>
      </w:pPr>
      <w:r>
        <w:rPr>
          <w:rFonts w:ascii="Arial Narrow" w:eastAsia="Arial Narrow" w:hAnsi="Arial Narrow" w:cs="Arial Narrow"/>
        </w:rPr>
        <w:t>I</w:t>
      </w:r>
      <w:r w:rsidR="00C2343F" w:rsidRPr="5DB5FEAA">
        <w:rPr>
          <w:rFonts w:ascii="Arial Narrow" w:eastAsia="Arial Narrow" w:hAnsi="Arial Narrow" w:cs="Arial Narrow"/>
        </w:rPr>
        <w:t xml:space="preserve">nštalácia </w:t>
      </w:r>
      <w:proofErr w:type="spellStart"/>
      <w:r w:rsidR="00C2343F" w:rsidRPr="5DB5FEAA">
        <w:rPr>
          <w:rFonts w:ascii="Arial Narrow" w:eastAsia="Arial Narrow" w:hAnsi="Arial Narrow" w:cs="Arial Narrow"/>
        </w:rPr>
        <w:t>Elasticsearch</w:t>
      </w:r>
      <w:proofErr w:type="spellEnd"/>
      <w:r w:rsidR="00C2343F" w:rsidRPr="5DB5FEAA">
        <w:rPr>
          <w:rFonts w:ascii="Arial Narrow" w:eastAsia="Arial Narrow" w:hAnsi="Arial Narrow" w:cs="Arial Narrow"/>
        </w:rPr>
        <w:t xml:space="preserve"> serverov a základná konfigurácia zahŕňajúca:</w:t>
      </w:r>
    </w:p>
    <w:p w14:paraId="1EC21312" w14:textId="44B5D5D9" w:rsidR="00C2343F" w:rsidRDefault="00C2343F" w:rsidP="002E66B1">
      <w:pPr>
        <w:pStyle w:val="Odsekzoznamu"/>
        <w:numPr>
          <w:ilvl w:val="2"/>
          <w:numId w:val="45"/>
        </w:numPr>
        <w:spacing w:after="0" w:line="257" w:lineRule="auto"/>
        <w:jc w:val="both"/>
        <w:rPr>
          <w:rFonts w:ascii="Arial Narrow" w:eastAsia="Arial Narrow" w:hAnsi="Arial Narrow" w:cs="Arial Narrow"/>
        </w:rPr>
      </w:pPr>
      <w:r w:rsidRPr="5DB5FEAA">
        <w:rPr>
          <w:rFonts w:ascii="Arial Narrow" w:eastAsia="Arial Narrow" w:hAnsi="Arial Narrow" w:cs="Arial Narrow"/>
        </w:rPr>
        <w:t>pomenovanie jednotlivých serverov klastra</w:t>
      </w:r>
      <w:r w:rsidR="3D1517C7" w:rsidRPr="5DB5FEAA">
        <w:rPr>
          <w:rFonts w:ascii="Arial Narrow" w:eastAsia="Arial Narrow" w:hAnsi="Arial Narrow" w:cs="Arial Narrow"/>
        </w:rPr>
        <w:t>,</w:t>
      </w:r>
    </w:p>
    <w:p w14:paraId="16625AA8" w14:textId="2AB65B2F" w:rsidR="00C2343F" w:rsidRPr="007928C5" w:rsidRDefault="08263313" w:rsidP="002E66B1">
      <w:pPr>
        <w:pStyle w:val="Odsekzoznamu"/>
        <w:numPr>
          <w:ilvl w:val="2"/>
          <w:numId w:val="45"/>
        </w:numPr>
        <w:spacing w:after="0" w:line="257" w:lineRule="auto"/>
        <w:jc w:val="both"/>
        <w:rPr>
          <w:rFonts w:ascii="Arial Narrow" w:eastAsia="Arial Narrow" w:hAnsi="Arial Narrow" w:cs="Arial Narrow"/>
        </w:rPr>
      </w:pPr>
      <w:r w:rsidRPr="7C28EBF4">
        <w:rPr>
          <w:rFonts w:ascii="Arial Narrow" w:eastAsia="Arial Narrow" w:hAnsi="Arial Narrow" w:cs="Arial Narrow"/>
        </w:rPr>
        <w:t>u</w:t>
      </w:r>
      <w:r w:rsidR="00C2343F" w:rsidRPr="7C28EBF4">
        <w:rPr>
          <w:rFonts w:ascii="Arial Narrow" w:eastAsia="Arial Narrow" w:hAnsi="Arial Narrow" w:cs="Arial Narrow"/>
        </w:rPr>
        <w:t>rčenie rolí jednotlivých uzlov klastra</w:t>
      </w:r>
      <w:r w:rsidR="2A875726" w:rsidRPr="7C28EBF4">
        <w:rPr>
          <w:rFonts w:ascii="Arial Narrow" w:eastAsia="Arial Narrow" w:hAnsi="Arial Narrow" w:cs="Arial Narrow"/>
        </w:rPr>
        <w:t>,</w:t>
      </w:r>
    </w:p>
    <w:p w14:paraId="563C8C96" w14:textId="6B502FA0" w:rsidR="00C2343F" w:rsidRPr="007928C5" w:rsidRDefault="00C2343F" w:rsidP="002E66B1">
      <w:pPr>
        <w:pStyle w:val="Odsekzoznamu"/>
        <w:numPr>
          <w:ilvl w:val="2"/>
          <w:numId w:val="45"/>
        </w:numPr>
        <w:spacing w:after="0" w:line="257" w:lineRule="auto"/>
        <w:jc w:val="both"/>
        <w:rPr>
          <w:rFonts w:ascii="Arial Narrow" w:eastAsia="Arial Narrow" w:hAnsi="Arial Narrow" w:cs="Arial Narrow"/>
        </w:rPr>
      </w:pPr>
      <w:r w:rsidRPr="5DB5FEAA">
        <w:rPr>
          <w:rFonts w:ascii="Arial Narrow" w:eastAsia="Arial Narrow" w:hAnsi="Arial Narrow" w:cs="Arial Narrow"/>
        </w:rPr>
        <w:t>nastavenie sieťovej komunikácie v klastri prostredníctvom TLS šifrovanej komunikácie</w:t>
      </w:r>
      <w:r w:rsidR="205883C6" w:rsidRPr="5DB5FEAA">
        <w:rPr>
          <w:rFonts w:ascii="Arial Narrow" w:eastAsia="Arial Narrow" w:hAnsi="Arial Narrow" w:cs="Arial Narrow"/>
        </w:rPr>
        <w:t>,</w:t>
      </w:r>
    </w:p>
    <w:p w14:paraId="14D0E196" w14:textId="1979992A" w:rsidR="00C2343F" w:rsidRPr="007928C5" w:rsidRDefault="6683D8B7" w:rsidP="002E66B1">
      <w:pPr>
        <w:pStyle w:val="Odsekzoznamu"/>
        <w:numPr>
          <w:ilvl w:val="2"/>
          <w:numId w:val="45"/>
        </w:numPr>
        <w:spacing w:after="0" w:line="257" w:lineRule="auto"/>
        <w:jc w:val="both"/>
        <w:rPr>
          <w:rFonts w:ascii="Arial Narrow" w:eastAsia="Arial Narrow" w:hAnsi="Arial Narrow" w:cs="Arial Narrow"/>
        </w:rPr>
      </w:pPr>
      <w:r w:rsidRPr="3EE06864">
        <w:rPr>
          <w:rFonts w:ascii="Arial Narrow" w:eastAsia="Arial Narrow" w:hAnsi="Arial Narrow" w:cs="Arial Narrow"/>
        </w:rPr>
        <w:t>s</w:t>
      </w:r>
      <w:r w:rsidR="00C2343F" w:rsidRPr="3EE06864">
        <w:rPr>
          <w:rFonts w:ascii="Arial Narrow" w:eastAsia="Arial Narrow" w:hAnsi="Arial Narrow" w:cs="Arial Narrow"/>
        </w:rPr>
        <w:t>pustenie klastra a overenie funkčnosti klastra</w:t>
      </w:r>
      <w:r w:rsidR="7AF3CE9F" w:rsidRPr="3EE06864">
        <w:rPr>
          <w:rFonts w:ascii="Arial Narrow" w:eastAsia="Arial Narrow" w:hAnsi="Arial Narrow" w:cs="Arial Narrow"/>
        </w:rPr>
        <w:t xml:space="preserve"> ako celku</w:t>
      </w:r>
      <w:r w:rsidR="449F45C2" w:rsidRPr="3EE06864">
        <w:rPr>
          <w:rFonts w:ascii="Arial Narrow" w:eastAsia="Arial Narrow" w:hAnsi="Arial Narrow" w:cs="Arial Narrow"/>
        </w:rPr>
        <w:t>,</w:t>
      </w:r>
    </w:p>
    <w:p w14:paraId="2C6AE846" w14:textId="31926803" w:rsidR="00C2343F" w:rsidRPr="007928C5" w:rsidRDefault="49916B1A" w:rsidP="002E66B1">
      <w:pPr>
        <w:pStyle w:val="Odsekzoznamu"/>
        <w:numPr>
          <w:ilvl w:val="2"/>
          <w:numId w:val="45"/>
        </w:numPr>
        <w:spacing w:after="0" w:line="257" w:lineRule="auto"/>
        <w:jc w:val="both"/>
        <w:rPr>
          <w:rFonts w:ascii="Arial Narrow" w:eastAsia="Arial Narrow" w:hAnsi="Arial Narrow" w:cs="Arial Narrow"/>
        </w:rPr>
      </w:pPr>
      <w:r w:rsidRPr="3EE06864">
        <w:rPr>
          <w:rFonts w:ascii="Arial Narrow" w:eastAsia="Arial Narrow" w:hAnsi="Arial Narrow" w:cs="Arial Narrow"/>
        </w:rPr>
        <w:t>n</w:t>
      </w:r>
      <w:r w:rsidR="00C2343F" w:rsidRPr="3EE06864">
        <w:rPr>
          <w:rFonts w:ascii="Arial Narrow" w:eastAsia="Arial Narrow" w:hAnsi="Arial Narrow" w:cs="Arial Narrow"/>
        </w:rPr>
        <w:t xml:space="preserve">astavenie </w:t>
      </w:r>
      <w:proofErr w:type="spellStart"/>
      <w:r w:rsidR="00C2343F" w:rsidRPr="3EE06864">
        <w:rPr>
          <w:rFonts w:ascii="Arial Narrow" w:eastAsia="Arial Narrow" w:hAnsi="Arial Narrow" w:cs="Arial Narrow"/>
        </w:rPr>
        <w:t>heap</w:t>
      </w:r>
      <w:proofErr w:type="spellEnd"/>
      <w:r w:rsidR="00C2343F" w:rsidRPr="3EE06864">
        <w:rPr>
          <w:rFonts w:ascii="Arial Narrow" w:eastAsia="Arial Narrow" w:hAnsi="Arial Narrow" w:cs="Arial Narrow"/>
        </w:rPr>
        <w:t xml:space="preserve"> </w:t>
      </w:r>
      <w:proofErr w:type="spellStart"/>
      <w:r w:rsidR="00C2343F" w:rsidRPr="3EE06864">
        <w:rPr>
          <w:rFonts w:ascii="Arial Narrow" w:eastAsia="Arial Narrow" w:hAnsi="Arial Narrow" w:cs="Arial Narrow"/>
        </w:rPr>
        <w:t>memory</w:t>
      </w:r>
      <w:proofErr w:type="spellEnd"/>
      <w:r w:rsidR="00C2343F" w:rsidRPr="3EE06864">
        <w:rPr>
          <w:rFonts w:ascii="Arial Narrow" w:eastAsia="Arial Narrow" w:hAnsi="Arial Narrow" w:cs="Arial Narrow"/>
        </w:rPr>
        <w:t xml:space="preserve"> </w:t>
      </w:r>
      <w:r w:rsidR="42F691B5" w:rsidRPr="3EE06864">
        <w:rPr>
          <w:rFonts w:ascii="Arial Narrow" w:eastAsia="Arial Narrow" w:hAnsi="Arial Narrow" w:cs="Arial Narrow"/>
        </w:rPr>
        <w:t xml:space="preserve">pre JVM </w:t>
      </w:r>
      <w:r w:rsidR="00C2343F" w:rsidRPr="3EE06864">
        <w:rPr>
          <w:rFonts w:ascii="Arial Narrow" w:eastAsia="Arial Narrow" w:hAnsi="Arial Narrow" w:cs="Arial Narrow"/>
        </w:rPr>
        <w:t xml:space="preserve">a systémových parametrov </w:t>
      </w:r>
      <w:r w:rsidR="21917628" w:rsidRPr="3EE06864">
        <w:rPr>
          <w:rFonts w:ascii="Arial Narrow" w:eastAsia="Arial Narrow" w:hAnsi="Arial Narrow" w:cs="Arial Narrow"/>
        </w:rPr>
        <w:t xml:space="preserve">aplikácie </w:t>
      </w:r>
      <w:r w:rsidR="00C2343F" w:rsidRPr="3EE06864">
        <w:rPr>
          <w:rFonts w:ascii="Arial Narrow" w:eastAsia="Arial Narrow" w:hAnsi="Arial Narrow" w:cs="Arial Narrow"/>
        </w:rPr>
        <w:t>(</w:t>
      </w:r>
      <w:proofErr w:type="spellStart"/>
      <w:r w:rsidR="00C2343F" w:rsidRPr="3EE06864">
        <w:rPr>
          <w:rFonts w:ascii="Arial Narrow" w:eastAsia="Arial Narrow" w:hAnsi="Arial Narrow" w:cs="Arial Narrow"/>
        </w:rPr>
        <w:t>file</w:t>
      </w:r>
      <w:proofErr w:type="spellEnd"/>
      <w:r w:rsidR="00C2343F" w:rsidRPr="3EE06864">
        <w:rPr>
          <w:rFonts w:ascii="Arial Narrow" w:eastAsia="Arial Narrow" w:hAnsi="Arial Narrow" w:cs="Arial Narrow"/>
        </w:rPr>
        <w:t xml:space="preserve"> </w:t>
      </w:r>
      <w:proofErr w:type="spellStart"/>
      <w:r w:rsidR="00C2343F" w:rsidRPr="3EE06864">
        <w:rPr>
          <w:rFonts w:ascii="Arial Narrow" w:eastAsia="Arial Narrow" w:hAnsi="Arial Narrow" w:cs="Arial Narrow"/>
        </w:rPr>
        <w:t>descriptor</w:t>
      </w:r>
      <w:proofErr w:type="spellEnd"/>
      <w:r w:rsidR="00C2343F" w:rsidRPr="3EE06864">
        <w:rPr>
          <w:rFonts w:ascii="Arial Narrow" w:eastAsia="Arial Narrow" w:hAnsi="Arial Narrow" w:cs="Arial Narrow"/>
        </w:rPr>
        <w:t xml:space="preserve"> a iné)</w:t>
      </w:r>
      <w:r w:rsidR="069AD6DC" w:rsidRPr="3EE06864">
        <w:rPr>
          <w:rFonts w:ascii="Arial Narrow" w:eastAsia="Arial Narrow" w:hAnsi="Arial Narrow" w:cs="Arial Narrow"/>
        </w:rPr>
        <w:t>.</w:t>
      </w:r>
    </w:p>
    <w:p w14:paraId="1C5D826C" w14:textId="77777777" w:rsidR="00C2343F" w:rsidRPr="007928C5" w:rsidRDefault="00C2343F" w:rsidP="002E66B1">
      <w:pPr>
        <w:pStyle w:val="Odsekzoznamu"/>
        <w:numPr>
          <w:ilvl w:val="1"/>
          <w:numId w:val="49"/>
        </w:numPr>
        <w:spacing w:after="0" w:line="257" w:lineRule="auto"/>
        <w:jc w:val="both"/>
        <w:rPr>
          <w:rFonts w:ascii="Arial Narrow" w:eastAsia="Arial Narrow" w:hAnsi="Arial Narrow" w:cs="Arial Narrow"/>
        </w:rPr>
      </w:pPr>
      <w:r w:rsidRPr="007928C5">
        <w:rPr>
          <w:rFonts w:ascii="Arial Narrow" w:eastAsia="Arial Narrow" w:hAnsi="Arial Narrow" w:cs="Arial Narrow"/>
        </w:rPr>
        <w:t xml:space="preserve">Inštalácia </w:t>
      </w:r>
      <w:proofErr w:type="spellStart"/>
      <w:r w:rsidRPr="007928C5">
        <w:rPr>
          <w:rFonts w:ascii="Arial Narrow" w:eastAsia="Arial Narrow" w:hAnsi="Arial Narrow" w:cs="Arial Narrow"/>
        </w:rPr>
        <w:t>Kibana</w:t>
      </w:r>
      <w:proofErr w:type="spellEnd"/>
      <w:r w:rsidRPr="007928C5">
        <w:rPr>
          <w:rFonts w:ascii="Arial Narrow" w:eastAsia="Arial Narrow" w:hAnsi="Arial Narrow" w:cs="Arial Narrow"/>
        </w:rPr>
        <w:t xml:space="preserve"> serverov a základná konfigurácia zahŕňajúca:</w:t>
      </w:r>
    </w:p>
    <w:p w14:paraId="4A613D87" w14:textId="48E2DB7B" w:rsidR="00C2343F" w:rsidRPr="007928C5" w:rsidRDefault="144250BE" w:rsidP="002E66B1">
      <w:pPr>
        <w:pStyle w:val="Odsekzoznamu"/>
        <w:numPr>
          <w:ilvl w:val="2"/>
          <w:numId w:val="45"/>
        </w:numPr>
        <w:spacing w:after="0" w:line="257" w:lineRule="auto"/>
        <w:jc w:val="both"/>
        <w:rPr>
          <w:rFonts w:ascii="Arial Narrow" w:eastAsia="Arial Narrow" w:hAnsi="Arial Narrow" w:cs="Arial Narrow"/>
        </w:rPr>
      </w:pPr>
      <w:r w:rsidRPr="5DB5FEAA">
        <w:rPr>
          <w:rFonts w:ascii="Arial Narrow" w:eastAsia="Arial Narrow" w:hAnsi="Arial Narrow" w:cs="Arial Narrow"/>
        </w:rPr>
        <w:t>p</w:t>
      </w:r>
      <w:r w:rsidR="00C2343F" w:rsidRPr="5DB5FEAA">
        <w:rPr>
          <w:rFonts w:ascii="Arial Narrow" w:eastAsia="Arial Narrow" w:hAnsi="Arial Narrow" w:cs="Arial Narrow"/>
        </w:rPr>
        <w:t xml:space="preserve">omenovanie jednotlivých </w:t>
      </w:r>
      <w:proofErr w:type="spellStart"/>
      <w:r w:rsidR="00C2343F" w:rsidRPr="5DB5FEAA">
        <w:rPr>
          <w:rFonts w:ascii="Arial Narrow" w:eastAsia="Arial Narrow" w:hAnsi="Arial Narrow" w:cs="Arial Narrow"/>
        </w:rPr>
        <w:t>kibana</w:t>
      </w:r>
      <w:proofErr w:type="spellEnd"/>
      <w:r w:rsidR="00C2343F" w:rsidRPr="5DB5FEAA">
        <w:rPr>
          <w:rFonts w:ascii="Arial Narrow" w:eastAsia="Arial Narrow" w:hAnsi="Arial Narrow" w:cs="Arial Narrow"/>
        </w:rPr>
        <w:t xml:space="preserve"> serverov</w:t>
      </w:r>
      <w:r w:rsidR="298C2F2A" w:rsidRPr="5DB5FEAA">
        <w:rPr>
          <w:rFonts w:ascii="Arial Narrow" w:eastAsia="Arial Narrow" w:hAnsi="Arial Narrow" w:cs="Arial Narrow"/>
        </w:rPr>
        <w:t>,</w:t>
      </w:r>
    </w:p>
    <w:p w14:paraId="0F824B26" w14:textId="6F174356" w:rsidR="00C2343F" w:rsidRPr="00F62D36" w:rsidRDefault="2D752EC8" w:rsidP="002E66B1">
      <w:pPr>
        <w:pStyle w:val="Odsekzoznamu"/>
        <w:numPr>
          <w:ilvl w:val="2"/>
          <w:numId w:val="45"/>
        </w:numPr>
        <w:spacing w:after="0" w:line="257" w:lineRule="auto"/>
        <w:jc w:val="both"/>
        <w:rPr>
          <w:rFonts w:ascii="Arial Narrow" w:eastAsia="Arial Narrow" w:hAnsi="Arial Narrow" w:cs="Arial Narrow"/>
        </w:rPr>
      </w:pPr>
      <w:r w:rsidRPr="3EE06864">
        <w:rPr>
          <w:rFonts w:ascii="Arial Narrow" w:eastAsia="Arial Narrow" w:hAnsi="Arial Narrow" w:cs="Arial Narrow"/>
        </w:rPr>
        <w:t>n</w:t>
      </w:r>
      <w:r w:rsidR="00C2343F" w:rsidRPr="3EE06864">
        <w:rPr>
          <w:rFonts w:ascii="Arial Narrow" w:eastAsia="Arial Narrow" w:hAnsi="Arial Narrow" w:cs="Arial Narrow"/>
        </w:rPr>
        <w:t xml:space="preserve">astavenie sieťovej TLS šifrovanej komunikácie s nainštalovaným </w:t>
      </w:r>
      <w:proofErr w:type="spellStart"/>
      <w:r w:rsidR="00C2343F" w:rsidRPr="3EE06864">
        <w:rPr>
          <w:rFonts w:ascii="Arial Narrow" w:eastAsia="Arial Narrow" w:hAnsi="Arial Narrow" w:cs="Arial Narrow"/>
        </w:rPr>
        <w:t>elastic</w:t>
      </w:r>
      <w:r w:rsidR="3E513A65" w:rsidRPr="3EE06864">
        <w:rPr>
          <w:rFonts w:ascii="Arial Narrow" w:eastAsia="Arial Narrow" w:hAnsi="Arial Narrow" w:cs="Arial Narrow"/>
        </w:rPr>
        <w:t>search</w:t>
      </w:r>
      <w:proofErr w:type="spellEnd"/>
      <w:r w:rsidR="00C2343F" w:rsidRPr="3EE06864">
        <w:rPr>
          <w:rFonts w:ascii="Arial Narrow" w:eastAsia="Arial Narrow" w:hAnsi="Arial Narrow" w:cs="Arial Narrow"/>
        </w:rPr>
        <w:t xml:space="preserve"> klastrom uvedenom v </w:t>
      </w:r>
      <w:r w:rsidR="00C2343F" w:rsidRPr="00F62D36">
        <w:rPr>
          <w:rFonts w:ascii="Arial Narrow" w:eastAsia="Arial Narrow" w:hAnsi="Arial Narrow" w:cs="Arial Narrow"/>
        </w:rPr>
        <w:t xml:space="preserve">bode </w:t>
      </w:r>
      <w:r w:rsidR="376FBB95" w:rsidRPr="00F62D36">
        <w:rPr>
          <w:rFonts w:ascii="Arial Narrow" w:eastAsia="Arial Narrow" w:hAnsi="Arial Narrow" w:cs="Arial Narrow"/>
        </w:rPr>
        <w:t>2.1.</w:t>
      </w:r>
      <w:r w:rsidR="00C2343F" w:rsidRPr="00F62D36">
        <w:rPr>
          <w:rFonts w:ascii="Arial Narrow" w:eastAsia="Arial Narrow" w:hAnsi="Arial Narrow" w:cs="Arial Narrow"/>
        </w:rPr>
        <w:t xml:space="preserve"> </w:t>
      </w:r>
      <w:r w:rsidR="00C9626F">
        <w:rPr>
          <w:rFonts w:ascii="Arial Narrow" w:eastAsia="Arial Narrow" w:hAnsi="Arial Narrow" w:cs="Arial Narrow"/>
        </w:rPr>
        <w:t>„</w:t>
      </w:r>
      <w:r w:rsidR="00C2343F" w:rsidRPr="00F62D36">
        <w:rPr>
          <w:rFonts w:ascii="Arial Narrow" w:eastAsia="Arial Narrow" w:hAnsi="Arial Narrow" w:cs="Arial Narrow"/>
        </w:rPr>
        <w:t xml:space="preserve">Inštalácia </w:t>
      </w:r>
      <w:proofErr w:type="spellStart"/>
      <w:r w:rsidR="00C2343F" w:rsidRPr="00F62D36">
        <w:rPr>
          <w:rFonts w:ascii="Arial Narrow" w:eastAsia="Arial Narrow" w:hAnsi="Arial Narrow" w:cs="Arial Narrow"/>
        </w:rPr>
        <w:t>Elasticsearch</w:t>
      </w:r>
      <w:proofErr w:type="spellEnd"/>
      <w:r w:rsidR="00C2343F" w:rsidRPr="00F62D36">
        <w:rPr>
          <w:rFonts w:ascii="Arial Narrow" w:eastAsia="Arial Narrow" w:hAnsi="Arial Narrow" w:cs="Arial Narrow"/>
        </w:rPr>
        <w:t xml:space="preserve"> </w:t>
      </w:r>
      <w:r w:rsidR="47233030" w:rsidRPr="00F62D36">
        <w:rPr>
          <w:rFonts w:ascii="Arial Narrow" w:eastAsia="Arial Narrow" w:hAnsi="Arial Narrow" w:cs="Arial Narrow"/>
        </w:rPr>
        <w:t xml:space="preserve"> serverov a základná konfigurácia zahŕňajúca</w:t>
      </w:r>
      <w:r w:rsidR="2B936D4A" w:rsidRPr="00F62D36">
        <w:rPr>
          <w:rFonts w:ascii="Arial Narrow" w:eastAsia="Arial Narrow" w:hAnsi="Arial Narrow" w:cs="Arial Narrow"/>
        </w:rPr>
        <w:t>”</w:t>
      </w:r>
      <w:r w:rsidR="47233030" w:rsidRPr="00F62D36">
        <w:rPr>
          <w:rFonts w:ascii="Arial Narrow" w:eastAsia="Arial Narrow" w:hAnsi="Arial Narrow" w:cs="Arial Narrow"/>
        </w:rPr>
        <w:t>,</w:t>
      </w:r>
    </w:p>
    <w:p w14:paraId="1489A1E3" w14:textId="442D1BDC" w:rsidR="00C2343F" w:rsidRPr="00F62D36" w:rsidRDefault="7713DAD3" w:rsidP="002E66B1">
      <w:pPr>
        <w:pStyle w:val="Odsekzoznamu"/>
        <w:numPr>
          <w:ilvl w:val="2"/>
          <w:numId w:val="45"/>
        </w:numPr>
        <w:spacing w:after="0" w:line="257" w:lineRule="auto"/>
        <w:jc w:val="both"/>
        <w:rPr>
          <w:rFonts w:ascii="Arial Narrow" w:eastAsia="Arial Narrow" w:hAnsi="Arial Narrow" w:cs="Arial Narrow"/>
        </w:rPr>
      </w:pPr>
      <w:r w:rsidRPr="00F62D36">
        <w:rPr>
          <w:rFonts w:ascii="Arial Narrow" w:eastAsia="Arial Narrow" w:hAnsi="Arial Narrow" w:cs="Arial Narrow"/>
        </w:rPr>
        <w:t>s</w:t>
      </w:r>
      <w:r w:rsidR="00C2343F" w:rsidRPr="00F62D36">
        <w:rPr>
          <w:rFonts w:ascii="Arial Narrow" w:eastAsia="Arial Narrow" w:hAnsi="Arial Narrow" w:cs="Arial Narrow"/>
        </w:rPr>
        <w:t xml:space="preserve">pustenie a sprístupnenie </w:t>
      </w:r>
      <w:proofErr w:type="spellStart"/>
      <w:r w:rsidR="00C2343F" w:rsidRPr="00F62D36">
        <w:rPr>
          <w:rFonts w:ascii="Arial Narrow" w:eastAsia="Arial Narrow" w:hAnsi="Arial Narrow" w:cs="Arial Narrow"/>
        </w:rPr>
        <w:t>kibana</w:t>
      </w:r>
      <w:proofErr w:type="spellEnd"/>
      <w:r w:rsidR="00C2343F" w:rsidRPr="00F62D36">
        <w:rPr>
          <w:rFonts w:ascii="Arial Narrow" w:eastAsia="Arial Narrow" w:hAnsi="Arial Narrow" w:cs="Arial Narrow"/>
        </w:rPr>
        <w:t xml:space="preserve"> webového rozhrania</w:t>
      </w:r>
      <w:r w:rsidR="2A08DFB2" w:rsidRPr="00F62D36">
        <w:rPr>
          <w:rFonts w:ascii="Arial Narrow" w:eastAsia="Arial Narrow" w:hAnsi="Arial Narrow" w:cs="Arial Narrow"/>
        </w:rPr>
        <w:t>,</w:t>
      </w:r>
    </w:p>
    <w:p w14:paraId="7F1433F7" w14:textId="11929AB2" w:rsidR="00C2343F" w:rsidRPr="00F62D36" w:rsidRDefault="6D13FF66" w:rsidP="002E66B1">
      <w:pPr>
        <w:pStyle w:val="Odsekzoznamu"/>
        <w:numPr>
          <w:ilvl w:val="2"/>
          <w:numId w:val="45"/>
        </w:numPr>
        <w:spacing w:after="0" w:line="257" w:lineRule="auto"/>
        <w:jc w:val="both"/>
        <w:rPr>
          <w:rFonts w:ascii="Arial Narrow" w:eastAsia="Arial Narrow" w:hAnsi="Arial Narrow" w:cs="Arial Narrow"/>
        </w:rPr>
      </w:pPr>
      <w:r w:rsidRPr="00F62D36">
        <w:rPr>
          <w:rFonts w:ascii="Arial Narrow" w:eastAsia="Arial Narrow" w:hAnsi="Arial Narrow" w:cs="Arial Narrow"/>
        </w:rPr>
        <w:t>o</w:t>
      </w:r>
      <w:r w:rsidR="00C2343F" w:rsidRPr="00F62D36">
        <w:rPr>
          <w:rFonts w:ascii="Arial Narrow" w:eastAsia="Arial Narrow" w:hAnsi="Arial Narrow" w:cs="Arial Narrow"/>
        </w:rPr>
        <w:t xml:space="preserve">testovanie prvotného prihlásenia do </w:t>
      </w:r>
      <w:proofErr w:type="spellStart"/>
      <w:r w:rsidR="00C2343F" w:rsidRPr="00F62D36">
        <w:rPr>
          <w:rFonts w:ascii="Arial Narrow" w:eastAsia="Arial Narrow" w:hAnsi="Arial Narrow" w:cs="Arial Narrow"/>
        </w:rPr>
        <w:t>kibana</w:t>
      </w:r>
      <w:proofErr w:type="spellEnd"/>
      <w:r w:rsidR="00C2343F" w:rsidRPr="00F62D36">
        <w:rPr>
          <w:rFonts w:ascii="Arial Narrow" w:eastAsia="Arial Narrow" w:hAnsi="Arial Narrow" w:cs="Arial Narrow"/>
        </w:rPr>
        <w:t xml:space="preserve"> rozhrania</w:t>
      </w:r>
      <w:r w:rsidR="575C3069" w:rsidRPr="00F62D36">
        <w:rPr>
          <w:rFonts w:ascii="Arial Narrow" w:eastAsia="Arial Narrow" w:hAnsi="Arial Narrow" w:cs="Arial Narrow"/>
        </w:rPr>
        <w:t>,</w:t>
      </w:r>
    </w:p>
    <w:p w14:paraId="19394042" w14:textId="544A53D7" w:rsidR="00C2343F" w:rsidRPr="00F62D36" w:rsidRDefault="7BB36524" w:rsidP="002E66B1">
      <w:pPr>
        <w:pStyle w:val="Odsekzoznamu"/>
        <w:numPr>
          <w:ilvl w:val="2"/>
          <w:numId w:val="45"/>
        </w:numPr>
        <w:spacing w:after="0" w:line="257" w:lineRule="auto"/>
        <w:jc w:val="both"/>
        <w:rPr>
          <w:rFonts w:ascii="Arial Narrow" w:eastAsia="Arial Narrow" w:hAnsi="Arial Narrow" w:cs="Arial Narrow"/>
        </w:rPr>
      </w:pPr>
      <w:r w:rsidRPr="7C28EBF4">
        <w:rPr>
          <w:rFonts w:ascii="Arial Narrow" w:eastAsia="Arial Narrow" w:hAnsi="Arial Narrow" w:cs="Arial Narrow"/>
        </w:rPr>
        <w:t xml:space="preserve">generovanie unikátnych hesiel (nenechať </w:t>
      </w:r>
      <w:r w:rsidR="54CF5E91" w:rsidRPr="7C28EBF4">
        <w:rPr>
          <w:rFonts w:ascii="Arial Narrow" w:eastAsia="Arial Narrow" w:hAnsi="Arial Narrow" w:cs="Arial Narrow"/>
        </w:rPr>
        <w:t xml:space="preserve">pôvodné </w:t>
      </w:r>
      <w:r w:rsidRPr="7C28EBF4">
        <w:rPr>
          <w:rFonts w:ascii="Arial Narrow" w:eastAsia="Arial Narrow" w:hAnsi="Arial Narrow" w:cs="Arial Narrow"/>
        </w:rPr>
        <w:t>nastavené heslá) pre systémové účty,</w:t>
      </w:r>
    </w:p>
    <w:p w14:paraId="451A74E7" w14:textId="0FD9E008" w:rsidR="00C2343F" w:rsidRPr="00F62D36" w:rsidRDefault="0BE3810F" w:rsidP="002E66B1">
      <w:pPr>
        <w:pStyle w:val="Odsekzoznamu"/>
        <w:numPr>
          <w:ilvl w:val="2"/>
          <w:numId w:val="45"/>
        </w:numPr>
        <w:spacing w:after="0" w:line="257" w:lineRule="auto"/>
        <w:jc w:val="both"/>
        <w:rPr>
          <w:rFonts w:ascii="Arial Narrow" w:eastAsia="Arial Narrow" w:hAnsi="Arial Narrow" w:cs="Arial Narrow"/>
        </w:rPr>
      </w:pPr>
      <w:r w:rsidRPr="00F62D36">
        <w:rPr>
          <w:rFonts w:ascii="Arial Narrow" w:eastAsia="Arial Narrow" w:hAnsi="Arial Narrow" w:cs="Arial Narrow"/>
        </w:rPr>
        <w:t>n</w:t>
      </w:r>
      <w:r w:rsidR="00C2343F" w:rsidRPr="00F62D36">
        <w:rPr>
          <w:rFonts w:ascii="Arial Narrow" w:eastAsia="Arial Narrow" w:hAnsi="Arial Narrow" w:cs="Arial Narrow"/>
        </w:rPr>
        <w:t xml:space="preserve">astavenie režimu vysokej dostupnosti prostredníctvom </w:t>
      </w:r>
      <w:proofErr w:type="spellStart"/>
      <w:r w:rsidR="00C2343F" w:rsidRPr="00F62D36">
        <w:rPr>
          <w:rFonts w:ascii="Arial Narrow" w:eastAsia="Arial Narrow" w:hAnsi="Arial Narrow" w:cs="Arial Narrow"/>
        </w:rPr>
        <w:t>loadbalancingu</w:t>
      </w:r>
      <w:proofErr w:type="spellEnd"/>
      <w:r w:rsidR="00C2343F" w:rsidRPr="00F62D36">
        <w:rPr>
          <w:rFonts w:ascii="Arial Narrow" w:eastAsia="Arial Narrow" w:hAnsi="Arial Narrow" w:cs="Arial Narrow"/>
        </w:rPr>
        <w:t xml:space="preserve"> na sieťovom prvku v rámci </w:t>
      </w:r>
      <w:proofErr w:type="spellStart"/>
      <w:r w:rsidR="00C2343F" w:rsidRPr="00F62D36">
        <w:rPr>
          <w:rFonts w:ascii="Arial Narrow" w:eastAsia="Arial Narrow" w:hAnsi="Arial Narrow" w:cs="Arial Narrow"/>
        </w:rPr>
        <w:t>core</w:t>
      </w:r>
      <w:proofErr w:type="spellEnd"/>
      <w:r w:rsidR="00C2343F" w:rsidRPr="00F62D36">
        <w:rPr>
          <w:rFonts w:ascii="Arial Narrow" w:eastAsia="Arial Narrow" w:hAnsi="Arial Narrow" w:cs="Arial Narrow"/>
        </w:rPr>
        <w:t xml:space="preserve"> infraštruktúry SOC</w:t>
      </w:r>
      <w:r w:rsidR="284FA06D" w:rsidRPr="00F62D36">
        <w:rPr>
          <w:rFonts w:ascii="Arial Narrow" w:eastAsia="Arial Narrow" w:hAnsi="Arial Narrow" w:cs="Arial Narrow"/>
        </w:rPr>
        <w:t>.</w:t>
      </w:r>
    </w:p>
    <w:p w14:paraId="2303AA98" w14:textId="77777777" w:rsidR="00C2343F" w:rsidRPr="00F62D36" w:rsidRDefault="00C2343F" w:rsidP="002E66B1">
      <w:pPr>
        <w:pStyle w:val="Odsekzoznamu"/>
        <w:numPr>
          <w:ilvl w:val="1"/>
          <w:numId w:val="49"/>
        </w:numPr>
        <w:spacing w:after="0" w:line="257" w:lineRule="auto"/>
        <w:jc w:val="both"/>
        <w:rPr>
          <w:rFonts w:ascii="Arial Narrow" w:eastAsia="Arial Narrow" w:hAnsi="Arial Narrow" w:cs="Arial Narrow"/>
        </w:rPr>
      </w:pPr>
      <w:r w:rsidRPr="00F62D36">
        <w:rPr>
          <w:rFonts w:ascii="Arial Narrow" w:eastAsia="Arial Narrow" w:hAnsi="Arial Narrow" w:cs="Arial Narrow"/>
        </w:rPr>
        <w:t xml:space="preserve">Inštalácia a základná konfigurácia </w:t>
      </w:r>
      <w:proofErr w:type="spellStart"/>
      <w:r w:rsidRPr="00F62D36">
        <w:rPr>
          <w:rFonts w:ascii="Arial Narrow" w:eastAsia="Arial Narrow" w:hAnsi="Arial Narrow" w:cs="Arial Narrow"/>
        </w:rPr>
        <w:t>logstash</w:t>
      </w:r>
      <w:proofErr w:type="spellEnd"/>
      <w:r w:rsidRPr="00F62D36">
        <w:rPr>
          <w:rFonts w:ascii="Arial Narrow" w:eastAsia="Arial Narrow" w:hAnsi="Arial Narrow" w:cs="Arial Narrow"/>
        </w:rPr>
        <w:t xml:space="preserve"> serverov:</w:t>
      </w:r>
    </w:p>
    <w:p w14:paraId="5EB4598A" w14:textId="6BCAD98C" w:rsidR="00C2343F" w:rsidRPr="00F62D36" w:rsidRDefault="2713123E" w:rsidP="002E66B1">
      <w:pPr>
        <w:pStyle w:val="Odsekzoznamu"/>
        <w:numPr>
          <w:ilvl w:val="2"/>
          <w:numId w:val="45"/>
        </w:numPr>
        <w:spacing w:after="0" w:line="257" w:lineRule="auto"/>
        <w:jc w:val="both"/>
        <w:rPr>
          <w:rFonts w:ascii="Arial Narrow" w:eastAsia="Arial Narrow" w:hAnsi="Arial Narrow" w:cs="Arial Narrow"/>
        </w:rPr>
      </w:pPr>
      <w:r w:rsidRPr="00F62D36">
        <w:rPr>
          <w:rFonts w:ascii="Arial Narrow" w:eastAsia="Arial Narrow" w:hAnsi="Arial Narrow" w:cs="Arial Narrow"/>
        </w:rPr>
        <w:t>po</w:t>
      </w:r>
      <w:r w:rsidR="00C2343F" w:rsidRPr="00F62D36">
        <w:rPr>
          <w:rFonts w:ascii="Arial Narrow" w:eastAsia="Arial Narrow" w:hAnsi="Arial Narrow" w:cs="Arial Narrow"/>
        </w:rPr>
        <w:t xml:space="preserve">menovanie jednotlivých </w:t>
      </w:r>
      <w:proofErr w:type="spellStart"/>
      <w:r w:rsidR="00C2343F" w:rsidRPr="00F62D36">
        <w:rPr>
          <w:rFonts w:ascii="Arial Narrow" w:eastAsia="Arial Narrow" w:hAnsi="Arial Narrow" w:cs="Arial Narrow"/>
        </w:rPr>
        <w:t>logstash</w:t>
      </w:r>
      <w:proofErr w:type="spellEnd"/>
      <w:r w:rsidR="00C2343F" w:rsidRPr="00F62D36">
        <w:rPr>
          <w:rFonts w:ascii="Arial Narrow" w:eastAsia="Arial Narrow" w:hAnsi="Arial Narrow" w:cs="Arial Narrow"/>
        </w:rPr>
        <w:t xml:space="preserve"> serverov</w:t>
      </w:r>
      <w:r w:rsidR="12D4F03D" w:rsidRPr="00F62D36">
        <w:rPr>
          <w:rFonts w:ascii="Arial Narrow" w:eastAsia="Arial Narrow" w:hAnsi="Arial Narrow" w:cs="Arial Narrow"/>
        </w:rPr>
        <w:t>,</w:t>
      </w:r>
    </w:p>
    <w:p w14:paraId="47DBF88C" w14:textId="4E19CEE1" w:rsidR="00C2343F" w:rsidRPr="00F62D36" w:rsidRDefault="2F717291" w:rsidP="002E66B1">
      <w:pPr>
        <w:pStyle w:val="Odsekzoznamu"/>
        <w:numPr>
          <w:ilvl w:val="2"/>
          <w:numId w:val="45"/>
        </w:numPr>
        <w:spacing w:after="0" w:line="257" w:lineRule="auto"/>
        <w:jc w:val="both"/>
        <w:rPr>
          <w:rFonts w:ascii="Arial Narrow" w:eastAsia="Arial Narrow" w:hAnsi="Arial Narrow" w:cs="Arial Narrow"/>
        </w:rPr>
      </w:pPr>
      <w:r w:rsidRPr="00F62D36">
        <w:rPr>
          <w:rFonts w:ascii="Arial Narrow" w:eastAsia="Arial Narrow" w:hAnsi="Arial Narrow" w:cs="Arial Narrow"/>
        </w:rPr>
        <w:t>n</w:t>
      </w:r>
      <w:r w:rsidR="00C2343F" w:rsidRPr="00F62D36">
        <w:rPr>
          <w:rFonts w:ascii="Arial Narrow" w:eastAsia="Arial Narrow" w:hAnsi="Arial Narrow" w:cs="Arial Narrow"/>
        </w:rPr>
        <w:t xml:space="preserve">astavenie sieťovej TLS šifrovanej komunikácie s nainštalovaným </w:t>
      </w:r>
      <w:proofErr w:type="spellStart"/>
      <w:r w:rsidR="00C2343F" w:rsidRPr="00F62D36">
        <w:rPr>
          <w:rFonts w:ascii="Arial Narrow" w:eastAsia="Arial Narrow" w:hAnsi="Arial Narrow" w:cs="Arial Narrow"/>
        </w:rPr>
        <w:t>elastic</w:t>
      </w:r>
      <w:r w:rsidR="0813C9B5" w:rsidRPr="00F62D36">
        <w:rPr>
          <w:rFonts w:ascii="Arial Narrow" w:eastAsia="Arial Narrow" w:hAnsi="Arial Narrow" w:cs="Arial Narrow"/>
        </w:rPr>
        <w:t>search</w:t>
      </w:r>
      <w:proofErr w:type="spellEnd"/>
      <w:r w:rsidR="00C2343F" w:rsidRPr="00F62D36">
        <w:rPr>
          <w:rFonts w:ascii="Arial Narrow" w:eastAsia="Arial Narrow" w:hAnsi="Arial Narrow" w:cs="Arial Narrow"/>
        </w:rPr>
        <w:t xml:space="preserve"> klastrom a </w:t>
      </w:r>
      <w:proofErr w:type="spellStart"/>
      <w:r w:rsidR="00C2343F" w:rsidRPr="00F62D36">
        <w:rPr>
          <w:rFonts w:ascii="Arial Narrow" w:eastAsia="Arial Narrow" w:hAnsi="Arial Narrow" w:cs="Arial Narrow"/>
        </w:rPr>
        <w:t>kibanami</w:t>
      </w:r>
      <w:proofErr w:type="spellEnd"/>
      <w:r w:rsidR="00C2343F" w:rsidRPr="00F62D36">
        <w:rPr>
          <w:rFonts w:ascii="Arial Narrow" w:eastAsia="Arial Narrow" w:hAnsi="Arial Narrow" w:cs="Arial Narrow"/>
        </w:rPr>
        <w:t xml:space="preserve"> uvedenom v bode </w:t>
      </w:r>
      <w:r w:rsidR="059EB3C9" w:rsidRPr="00F62D36">
        <w:rPr>
          <w:rFonts w:ascii="Arial Narrow" w:eastAsia="Arial Narrow" w:hAnsi="Arial Narrow" w:cs="Arial Narrow"/>
        </w:rPr>
        <w:t>2.1. a 2.2.</w:t>
      </w:r>
      <w:r w:rsidR="305017A7" w:rsidRPr="00F62D36">
        <w:rPr>
          <w:rFonts w:ascii="Arial Narrow" w:eastAsia="Arial Narrow" w:hAnsi="Arial Narrow" w:cs="Arial Narrow"/>
        </w:rPr>
        <w:t>,</w:t>
      </w:r>
    </w:p>
    <w:p w14:paraId="5CDADE89" w14:textId="4B1A7F0B" w:rsidR="00C2343F" w:rsidRPr="007928C5" w:rsidRDefault="51B9074D" w:rsidP="002E66B1">
      <w:pPr>
        <w:pStyle w:val="Odsekzoznamu"/>
        <w:numPr>
          <w:ilvl w:val="2"/>
          <w:numId w:val="45"/>
        </w:numPr>
        <w:spacing w:after="0" w:line="257" w:lineRule="auto"/>
        <w:jc w:val="both"/>
        <w:rPr>
          <w:rFonts w:ascii="Arial Narrow" w:eastAsia="Arial Narrow" w:hAnsi="Arial Narrow" w:cs="Arial Narrow"/>
        </w:rPr>
      </w:pPr>
      <w:r w:rsidRPr="00F62D36">
        <w:rPr>
          <w:rFonts w:ascii="Arial Narrow" w:eastAsia="Arial Narrow" w:hAnsi="Arial Narrow" w:cs="Arial Narrow"/>
        </w:rPr>
        <w:t>n</w:t>
      </w:r>
      <w:r w:rsidR="00C2343F" w:rsidRPr="00F62D36">
        <w:rPr>
          <w:rFonts w:ascii="Arial Narrow" w:eastAsia="Arial Narrow" w:hAnsi="Arial Narrow" w:cs="Arial Narrow"/>
        </w:rPr>
        <w:t xml:space="preserve">astavenie režimu vysokej dostupnosti </w:t>
      </w:r>
      <w:r w:rsidR="00C2343F" w:rsidRPr="5DB5FEAA">
        <w:rPr>
          <w:rFonts w:ascii="Arial Narrow" w:eastAsia="Arial Narrow" w:hAnsi="Arial Narrow" w:cs="Arial Narrow"/>
        </w:rPr>
        <w:t xml:space="preserve">prostredníctvom </w:t>
      </w:r>
      <w:proofErr w:type="spellStart"/>
      <w:r w:rsidR="00C2343F" w:rsidRPr="5DB5FEAA">
        <w:rPr>
          <w:rFonts w:ascii="Arial Narrow" w:eastAsia="Arial Narrow" w:hAnsi="Arial Narrow" w:cs="Arial Narrow"/>
        </w:rPr>
        <w:t>loadbalancingu</w:t>
      </w:r>
      <w:proofErr w:type="spellEnd"/>
      <w:r w:rsidR="00C2343F" w:rsidRPr="5DB5FEAA">
        <w:rPr>
          <w:rFonts w:ascii="Arial Narrow" w:eastAsia="Arial Narrow" w:hAnsi="Arial Narrow" w:cs="Arial Narrow"/>
        </w:rPr>
        <w:t xml:space="preserve"> na sieťovom prvku v rámci </w:t>
      </w:r>
      <w:proofErr w:type="spellStart"/>
      <w:r w:rsidR="00C2343F" w:rsidRPr="5DB5FEAA">
        <w:rPr>
          <w:rFonts w:ascii="Arial Narrow" w:eastAsia="Arial Narrow" w:hAnsi="Arial Narrow" w:cs="Arial Narrow"/>
        </w:rPr>
        <w:t>core</w:t>
      </w:r>
      <w:proofErr w:type="spellEnd"/>
      <w:r w:rsidR="00C2343F" w:rsidRPr="5DB5FEAA">
        <w:rPr>
          <w:rFonts w:ascii="Arial Narrow" w:eastAsia="Arial Narrow" w:hAnsi="Arial Narrow" w:cs="Arial Narrow"/>
        </w:rPr>
        <w:t xml:space="preserve"> infraštruktúry SOC</w:t>
      </w:r>
      <w:r w:rsidR="7D6D1561" w:rsidRPr="5DB5FEAA">
        <w:rPr>
          <w:rFonts w:ascii="Arial Narrow" w:eastAsia="Arial Narrow" w:hAnsi="Arial Narrow" w:cs="Arial Narrow"/>
        </w:rPr>
        <w:t xml:space="preserve">. </w:t>
      </w:r>
    </w:p>
    <w:p w14:paraId="53981924" w14:textId="6A7F2C22" w:rsidR="00C2343F" w:rsidRPr="007928C5" w:rsidRDefault="00C2343F" w:rsidP="002E66B1">
      <w:pPr>
        <w:pStyle w:val="Odsekzoznamu"/>
        <w:numPr>
          <w:ilvl w:val="1"/>
          <w:numId w:val="49"/>
        </w:numPr>
        <w:spacing w:after="0" w:line="257" w:lineRule="auto"/>
        <w:jc w:val="both"/>
        <w:rPr>
          <w:rFonts w:ascii="Arial Narrow" w:eastAsia="Arial Narrow" w:hAnsi="Arial Narrow" w:cs="Arial Narrow"/>
          <w:szCs w:val="22"/>
        </w:rPr>
      </w:pPr>
      <w:r w:rsidRPr="7C28EBF4">
        <w:rPr>
          <w:rFonts w:ascii="Arial Narrow" w:eastAsia="Arial Narrow" w:hAnsi="Arial Narrow" w:cs="Arial Narrow"/>
        </w:rPr>
        <w:t xml:space="preserve">Dokončenie konfigurácie </w:t>
      </w:r>
      <w:r w:rsidR="295D1887" w:rsidRPr="7C28EBF4">
        <w:rPr>
          <w:rFonts w:ascii="Arial Narrow" w:eastAsia="Arial Narrow" w:hAnsi="Arial Narrow" w:cs="Arial Narrow"/>
        </w:rPr>
        <w:t xml:space="preserve">ELK </w:t>
      </w:r>
      <w:r w:rsidR="27F303DA" w:rsidRPr="7C28EBF4">
        <w:rPr>
          <w:rFonts w:ascii="Arial Narrow" w:eastAsia="Arial Narrow" w:hAnsi="Arial Narrow" w:cs="Arial Narrow"/>
        </w:rPr>
        <w:t>(</w:t>
      </w:r>
      <w:r w:rsidR="27F303DA" w:rsidRPr="7C28EBF4">
        <w:rPr>
          <w:rFonts w:ascii="Arial Narrow" w:eastAsia="Arial Narrow" w:hAnsi="Arial Narrow" w:cs="Arial Narrow"/>
          <w:lang w:val="en-US"/>
        </w:rPr>
        <w:t xml:space="preserve">Elasticsearch, Logstash, Kibana) </w:t>
      </w:r>
      <w:proofErr w:type="spellStart"/>
      <w:r w:rsidR="295D1887" w:rsidRPr="7C28EBF4">
        <w:rPr>
          <w:rFonts w:ascii="Arial Narrow" w:eastAsia="Arial Narrow" w:hAnsi="Arial Narrow" w:cs="Arial Narrow"/>
        </w:rPr>
        <w:t>stacku</w:t>
      </w:r>
      <w:proofErr w:type="spellEnd"/>
      <w:r w:rsidRPr="7C28EBF4">
        <w:rPr>
          <w:rFonts w:ascii="Arial Narrow" w:eastAsia="Arial Narrow" w:hAnsi="Arial Narrow" w:cs="Arial Narrow"/>
        </w:rPr>
        <w:t>:</w:t>
      </w:r>
    </w:p>
    <w:p w14:paraId="0D095F16" w14:textId="0D36D2CB" w:rsidR="00C2343F" w:rsidRPr="007928C5" w:rsidRDefault="606E98AE" w:rsidP="002E66B1">
      <w:pPr>
        <w:pStyle w:val="Odsekzoznamu"/>
        <w:numPr>
          <w:ilvl w:val="2"/>
          <w:numId w:val="45"/>
        </w:numPr>
        <w:spacing w:after="0" w:line="257" w:lineRule="auto"/>
        <w:jc w:val="both"/>
        <w:rPr>
          <w:rFonts w:ascii="Arial Narrow" w:eastAsia="Arial Narrow" w:hAnsi="Arial Narrow" w:cs="Arial Narrow"/>
        </w:rPr>
      </w:pPr>
      <w:r w:rsidRPr="3EE06864">
        <w:rPr>
          <w:rFonts w:ascii="Arial Narrow" w:eastAsia="Arial Narrow" w:hAnsi="Arial Narrow" w:cs="Arial Narrow"/>
        </w:rPr>
        <w:t>i</w:t>
      </w:r>
      <w:r w:rsidR="00C2343F" w:rsidRPr="3EE06864">
        <w:rPr>
          <w:rFonts w:ascii="Arial Narrow" w:eastAsia="Arial Narrow" w:hAnsi="Arial Narrow" w:cs="Arial Narrow"/>
        </w:rPr>
        <w:t>nicializácia SIEM modulu (</w:t>
      </w:r>
      <w:proofErr w:type="spellStart"/>
      <w:r w:rsidR="00C2343F" w:rsidRPr="3EE06864">
        <w:rPr>
          <w:rFonts w:ascii="Arial Narrow" w:eastAsia="Arial Narrow" w:hAnsi="Arial Narrow" w:cs="Arial Narrow"/>
        </w:rPr>
        <w:t>Elastic</w:t>
      </w:r>
      <w:proofErr w:type="spellEnd"/>
      <w:r w:rsidR="00C2343F" w:rsidRPr="3EE06864">
        <w:rPr>
          <w:rFonts w:ascii="Arial Narrow" w:eastAsia="Arial Narrow" w:hAnsi="Arial Narrow" w:cs="Arial Narrow"/>
        </w:rPr>
        <w:t xml:space="preserve"> </w:t>
      </w:r>
      <w:proofErr w:type="spellStart"/>
      <w:r w:rsidR="00C2343F" w:rsidRPr="3EE06864">
        <w:rPr>
          <w:rFonts w:ascii="Arial Narrow" w:eastAsia="Arial Narrow" w:hAnsi="Arial Narrow" w:cs="Arial Narrow"/>
        </w:rPr>
        <w:t>security</w:t>
      </w:r>
      <w:proofErr w:type="spellEnd"/>
      <w:r w:rsidR="00C2343F" w:rsidRPr="3EE06864">
        <w:rPr>
          <w:rFonts w:ascii="Arial Narrow" w:eastAsia="Arial Narrow" w:hAnsi="Arial Narrow" w:cs="Arial Narrow"/>
        </w:rPr>
        <w:t>)</w:t>
      </w:r>
      <w:r w:rsidR="1DC89565" w:rsidRPr="3EE06864">
        <w:rPr>
          <w:rFonts w:ascii="Arial Narrow" w:eastAsia="Arial Narrow" w:hAnsi="Arial Narrow" w:cs="Arial Narrow"/>
        </w:rPr>
        <w:t xml:space="preserve"> v rámci </w:t>
      </w:r>
      <w:proofErr w:type="spellStart"/>
      <w:r w:rsidR="1DC89565" w:rsidRPr="3EE06864">
        <w:rPr>
          <w:rFonts w:ascii="Arial Narrow" w:eastAsia="Arial Narrow" w:hAnsi="Arial Narrow" w:cs="Arial Narrow"/>
        </w:rPr>
        <w:t>kibana</w:t>
      </w:r>
      <w:proofErr w:type="spellEnd"/>
      <w:r w:rsidR="1DC89565" w:rsidRPr="3EE06864">
        <w:rPr>
          <w:rFonts w:ascii="Arial Narrow" w:eastAsia="Arial Narrow" w:hAnsi="Arial Narrow" w:cs="Arial Narrow"/>
        </w:rPr>
        <w:t xml:space="preserve"> serveru</w:t>
      </w:r>
      <w:r w:rsidR="29B48FBF" w:rsidRPr="3EE06864">
        <w:rPr>
          <w:rFonts w:ascii="Arial Narrow" w:eastAsia="Arial Narrow" w:hAnsi="Arial Narrow" w:cs="Arial Narrow"/>
        </w:rPr>
        <w:t>,</w:t>
      </w:r>
    </w:p>
    <w:p w14:paraId="2BC8B387" w14:textId="7DE9ACE5" w:rsidR="00C2343F" w:rsidRPr="007928C5" w:rsidRDefault="3C2F5156" w:rsidP="002E66B1">
      <w:pPr>
        <w:pStyle w:val="Odsekzoznamu"/>
        <w:numPr>
          <w:ilvl w:val="2"/>
          <w:numId w:val="45"/>
        </w:numPr>
        <w:spacing w:after="0" w:line="257" w:lineRule="auto"/>
        <w:jc w:val="both"/>
        <w:rPr>
          <w:rFonts w:ascii="Arial Narrow" w:eastAsia="Arial Narrow" w:hAnsi="Arial Narrow" w:cs="Arial Narrow"/>
          <w:szCs w:val="22"/>
        </w:rPr>
      </w:pPr>
      <w:r w:rsidRPr="3EE06864">
        <w:rPr>
          <w:rFonts w:ascii="Arial Narrow" w:eastAsia="Arial Narrow" w:hAnsi="Arial Narrow" w:cs="Arial Narrow"/>
        </w:rPr>
        <w:t>n</w:t>
      </w:r>
      <w:r w:rsidR="00C2343F" w:rsidRPr="3EE06864">
        <w:rPr>
          <w:rFonts w:ascii="Arial Narrow" w:eastAsia="Arial Narrow" w:hAnsi="Arial Narrow" w:cs="Arial Narrow"/>
        </w:rPr>
        <w:t xml:space="preserve">astavenie index </w:t>
      </w:r>
      <w:proofErr w:type="spellStart"/>
      <w:r w:rsidR="00C2343F" w:rsidRPr="3EE06864">
        <w:rPr>
          <w:rFonts w:ascii="Arial Narrow" w:eastAsia="Arial Narrow" w:hAnsi="Arial Narrow" w:cs="Arial Narrow"/>
        </w:rPr>
        <w:t>patternov</w:t>
      </w:r>
      <w:proofErr w:type="spellEnd"/>
      <w:r w:rsidR="00C2343F" w:rsidRPr="3EE06864">
        <w:rPr>
          <w:rFonts w:ascii="Arial Narrow" w:eastAsia="Arial Narrow" w:hAnsi="Arial Narrow" w:cs="Arial Narrow"/>
        </w:rPr>
        <w:t xml:space="preserve"> pre prácu z logmi tak, aby boli logy jednotlivých prístupových infraštruktúr</w:t>
      </w:r>
      <w:r w:rsidR="00C9626F">
        <w:rPr>
          <w:rFonts w:ascii="Arial Narrow" w:eastAsia="Arial Narrow" w:hAnsi="Arial Narrow" w:cs="Arial Narrow"/>
        </w:rPr>
        <w:t>,</w:t>
      </w:r>
      <w:r w:rsidR="00C2343F" w:rsidRPr="3EE06864">
        <w:rPr>
          <w:rFonts w:ascii="Arial Narrow" w:eastAsia="Arial Narrow" w:hAnsi="Arial Narrow" w:cs="Arial Narrow"/>
        </w:rPr>
        <w:t xml:space="preserve"> ako aj logy verejného obstarávateľa jednoznačne identifikovateľné a navzájom oddelené vo svojich indexoch</w:t>
      </w:r>
      <w:r w:rsidR="56C33DD8" w:rsidRPr="3EE06864">
        <w:rPr>
          <w:rFonts w:ascii="Arial Narrow" w:eastAsia="Arial Narrow" w:hAnsi="Arial Narrow" w:cs="Arial Narrow"/>
        </w:rPr>
        <w:t>,</w:t>
      </w:r>
    </w:p>
    <w:p w14:paraId="576C9118" w14:textId="2BCCF1CA" w:rsidR="00C2343F" w:rsidRPr="007928C5" w:rsidRDefault="1601E67D" w:rsidP="002E66B1">
      <w:pPr>
        <w:pStyle w:val="Odsekzoznamu"/>
        <w:numPr>
          <w:ilvl w:val="2"/>
          <w:numId w:val="45"/>
        </w:numPr>
        <w:spacing w:after="0" w:line="257" w:lineRule="auto"/>
        <w:jc w:val="both"/>
        <w:rPr>
          <w:rFonts w:ascii="Arial Narrow" w:eastAsia="Arial Narrow" w:hAnsi="Arial Narrow" w:cs="Arial Narrow"/>
          <w:szCs w:val="22"/>
        </w:rPr>
      </w:pPr>
      <w:r w:rsidRPr="3EE06864">
        <w:rPr>
          <w:rFonts w:ascii="Arial Narrow" w:eastAsia="Arial Narrow" w:hAnsi="Arial Narrow" w:cs="Arial Narrow"/>
        </w:rPr>
        <w:t>n</w:t>
      </w:r>
      <w:r w:rsidR="00C2343F" w:rsidRPr="3EE06864">
        <w:rPr>
          <w:rFonts w:ascii="Arial Narrow" w:eastAsia="Arial Narrow" w:hAnsi="Arial Narrow" w:cs="Arial Narrow"/>
        </w:rPr>
        <w:t>astavenie oprávnení pre rol</w:t>
      </w:r>
      <w:r w:rsidR="00C9626F">
        <w:rPr>
          <w:rFonts w:ascii="Arial Narrow" w:eastAsia="Arial Narrow" w:hAnsi="Arial Narrow" w:cs="Arial Narrow"/>
        </w:rPr>
        <w:t>y</w:t>
      </w:r>
      <w:r w:rsidR="00C2343F" w:rsidRPr="3EE06864">
        <w:rPr>
          <w:rFonts w:ascii="Arial Narrow" w:eastAsia="Arial Narrow" w:hAnsi="Arial Narrow" w:cs="Arial Narrow"/>
        </w:rPr>
        <w:t xml:space="preserve"> v rámci role-</w:t>
      </w:r>
      <w:proofErr w:type="spellStart"/>
      <w:r w:rsidR="00C2343F" w:rsidRPr="3EE06864">
        <w:rPr>
          <w:rFonts w:ascii="Arial Narrow" w:eastAsia="Arial Narrow" w:hAnsi="Arial Narrow" w:cs="Arial Narrow"/>
        </w:rPr>
        <w:t>based</w:t>
      </w:r>
      <w:proofErr w:type="spellEnd"/>
      <w:r w:rsidR="00C2343F" w:rsidRPr="3EE06864">
        <w:rPr>
          <w:rFonts w:ascii="Arial Narrow" w:eastAsia="Arial Narrow" w:hAnsi="Arial Narrow" w:cs="Arial Narrow"/>
        </w:rPr>
        <w:t xml:space="preserve"> </w:t>
      </w:r>
      <w:proofErr w:type="spellStart"/>
      <w:r w:rsidR="00C2343F" w:rsidRPr="3EE06864">
        <w:rPr>
          <w:rFonts w:ascii="Arial Narrow" w:eastAsia="Arial Narrow" w:hAnsi="Arial Narrow" w:cs="Arial Narrow"/>
        </w:rPr>
        <w:t>access</w:t>
      </w:r>
      <w:proofErr w:type="spellEnd"/>
      <w:r w:rsidR="00C2343F" w:rsidRPr="3EE06864">
        <w:rPr>
          <w:rFonts w:ascii="Arial Narrow" w:eastAsia="Arial Narrow" w:hAnsi="Arial Narrow" w:cs="Arial Narrow"/>
        </w:rPr>
        <w:t xml:space="preserve"> </w:t>
      </w:r>
      <w:proofErr w:type="spellStart"/>
      <w:r w:rsidR="00C2343F" w:rsidRPr="3EE06864">
        <w:rPr>
          <w:rFonts w:ascii="Arial Narrow" w:eastAsia="Arial Narrow" w:hAnsi="Arial Narrow" w:cs="Arial Narrow"/>
        </w:rPr>
        <w:t>control</w:t>
      </w:r>
      <w:proofErr w:type="spellEnd"/>
      <w:r w:rsidR="00C2343F" w:rsidRPr="3EE06864">
        <w:rPr>
          <w:rFonts w:ascii="Arial Narrow" w:eastAsia="Arial Narrow" w:hAnsi="Arial Narrow" w:cs="Arial Narrow"/>
        </w:rPr>
        <w:t xml:space="preserve"> (RBAC) a vytvorenie používateľských účtov</w:t>
      </w:r>
      <w:r w:rsidR="34A43B6A" w:rsidRPr="3EE06864">
        <w:rPr>
          <w:rFonts w:ascii="Arial Narrow" w:eastAsia="Arial Narrow" w:hAnsi="Arial Narrow" w:cs="Arial Narrow"/>
        </w:rPr>
        <w:t>,</w:t>
      </w:r>
    </w:p>
    <w:p w14:paraId="7B072566" w14:textId="37D50C35" w:rsidR="00C2343F" w:rsidRPr="007928C5" w:rsidRDefault="5E1B14CC" w:rsidP="002E66B1">
      <w:pPr>
        <w:numPr>
          <w:ilvl w:val="0"/>
          <w:numId w:val="4"/>
        </w:numPr>
        <w:spacing w:after="0" w:line="257" w:lineRule="auto"/>
        <w:jc w:val="both"/>
        <w:rPr>
          <w:rFonts w:ascii="Arial Narrow" w:eastAsia="Arial Narrow" w:hAnsi="Arial Narrow" w:cs="Arial Narrow"/>
          <w:szCs w:val="22"/>
        </w:rPr>
      </w:pPr>
      <w:r w:rsidRPr="3EE06864">
        <w:rPr>
          <w:rFonts w:ascii="Arial Narrow" w:eastAsia="Arial Narrow" w:hAnsi="Arial Narrow" w:cs="Arial Narrow"/>
        </w:rPr>
        <w:t>n</w:t>
      </w:r>
      <w:r w:rsidR="00C2343F" w:rsidRPr="3EE06864">
        <w:rPr>
          <w:rFonts w:ascii="Arial Narrow" w:eastAsia="Arial Narrow" w:hAnsi="Arial Narrow" w:cs="Arial Narrow"/>
        </w:rPr>
        <w:t xml:space="preserve">astavenie vizualizácii a </w:t>
      </w:r>
      <w:proofErr w:type="spellStart"/>
      <w:r w:rsidR="00C2343F" w:rsidRPr="3EE06864">
        <w:rPr>
          <w:rFonts w:ascii="Arial Narrow" w:eastAsia="Arial Narrow" w:hAnsi="Arial Narrow" w:cs="Arial Narrow"/>
        </w:rPr>
        <w:t>dashboardov</w:t>
      </w:r>
      <w:proofErr w:type="spellEnd"/>
      <w:r w:rsidR="5142C5B6" w:rsidRPr="3EE06864">
        <w:rPr>
          <w:rFonts w:ascii="Arial Narrow" w:eastAsia="Arial Narrow" w:hAnsi="Arial Narrow" w:cs="Arial Narrow"/>
        </w:rPr>
        <w:t>,</w:t>
      </w:r>
    </w:p>
    <w:p w14:paraId="5C32B888" w14:textId="70A7DA95" w:rsidR="00C2343F" w:rsidRPr="007928C5" w:rsidRDefault="040422DF" w:rsidP="002E66B1">
      <w:pPr>
        <w:pStyle w:val="Odsekzoznamu"/>
        <w:numPr>
          <w:ilvl w:val="2"/>
          <w:numId w:val="45"/>
        </w:numPr>
        <w:spacing w:after="0" w:line="257" w:lineRule="auto"/>
        <w:jc w:val="both"/>
        <w:rPr>
          <w:rFonts w:ascii="Arial Narrow" w:eastAsia="Arial Narrow" w:hAnsi="Arial Narrow" w:cs="Arial Narrow"/>
        </w:rPr>
      </w:pPr>
      <w:r w:rsidRPr="3EE06864">
        <w:rPr>
          <w:rFonts w:ascii="Arial Narrow" w:eastAsia="Arial Narrow" w:hAnsi="Arial Narrow" w:cs="Arial Narrow"/>
        </w:rPr>
        <w:t>n</w:t>
      </w:r>
      <w:r w:rsidR="00C2343F" w:rsidRPr="3EE06864">
        <w:rPr>
          <w:rFonts w:ascii="Arial Narrow" w:eastAsia="Arial Narrow" w:hAnsi="Arial Narrow" w:cs="Arial Narrow"/>
        </w:rPr>
        <w:t xml:space="preserve">astavenie </w:t>
      </w:r>
      <w:proofErr w:type="spellStart"/>
      <w:r w:rsidR="00C2343F" w:rsidRPr="3EE06864">
        <w:rPr>
          <w:rFonts w:ascii="Arial Narrow" w:eastAsia="Arial Narrow" w:hAnsi="Arial Narrow" w:cs="Arial Narrow"/>
        </w:rPr>
        <w:t>alertingu</w:t>
      </w:r>
      <w:proofErr w:type="spellEnd"/>
      <w:r w:rsidR="3552E2D1" w:rsidRPr="3EE06864">
        <w:rPr>
          <w:rFonts w:ascii="Arial Narrow" w:eastAsia="Arial Narrow" w:hAnsi="Arial Narrow" w:cs="Arial Narrow"/>
        </w:rPr>
        <w:t xml:space="preserve"> respektíve automatického vytvárania prípadov (</w:t>
      </w:r>
      <w:proofErr w:type="spellStart"/>
      <w:r w:rsidR="3552E2D1" w:rsidRPr="3EE06864">
        <w:rPr>
          <w:rFonts w:ascii="Arial Narrow" w:eastAsia="Arial Narrow" w:hAnsi="Arial Narrow" w:cs="Arial Narrow"/>
        </w:rPr>
        <w:t>cases</w:t>
      </w:r>
      <w:proofErr w:type="spellEnd"/>
      <w:r w:rsidR="3552E2D1" w:rsidRPr="3EE06864">
        <w:rPr>
          <w:rFonts w:ascii="Arial Narrow" w:eastAsia="Arial Narrow" w:hAnsi="Arial Narrow" w:cs="Arial Narrow"/>
        </w:rPr>
        <w:t>)</w:t>
      </w:r>
      <w:r w:rsidR="1D3A92DC" w:rsidRPr="3EE06864">
        <w:rPr>
          <w:rFonts w:ascii="Arial Narrow" w:eastAsia="Arial Narrow" w:hAnsi="Arial Narrow" w:cs="Arial Narrow"/>
        </w:rPr>
        <w:t>.</w:t>
      </w:r>
    </w:p>
    <w:p w14:paraId="2E8704A9" w14:textId="07F6345E" w:rsidR="00C2343F" w:rsidRDefault="4321EC46" w:rsidP="002E66B1">
      <w:pPr>
        <w:pStyle w:val="Odsekzoznamu"/>
        <w:numPr>
          <w:ilvl w:val="0"/>
          <w:numId w:val="49"/>
        </w:numPr>
        <w:spacing w:after="0" w:line="257" w:lineRule="auto"/>
        <w:jc w:val="both"/>
        <w:rPr>
          <w:rFonts w:ascii="Arial Narrow" w:eastAsia="Arial Narrow" w:hAnsi="Arial Narrow" w:cs="Arial Narrow"/>
        </w:rPr>
      </w:pPr>
      <w:r w:rsidRPr="005E1154">
        <w:rPr>
          <w:rFonts w:ascii="Arial Narrow" w:eastAsia="Arial Narrow" w:hAnsi="Arial Narrow" w:cs="Arial Narrow"/>
        </w:rPr>
        <w:t xml:space="preserve">Migrácia </w:t>
      </w:r>
      <w:r w:rsidR="7C1815B6" w:rsidRPr="005E1154">
        <w:rPr>
          <w:rFonts w:ascii="Arial Narrow" w:eastAsia="Arial Narrow" w:hAnsi="Arial Narrow" w:cs="Arial Narrow"/>
        </w:rPr>
        <w:t xml:space="preserve">cca. </w:t>
      </w:r>
      <w:r w:rsidR="632BC3AE" w:rsidRPr="005E1154">
        <w:rPr>
          <w:rFonts w:ascii="Arial Narrow" w:eastAsia="Arial Narrow" w:hAnsi="Arial Narrow" w:cs="Arial Narrow"/>
        </w:rPr>
        <w:t>2</w:t>
      </w:r>
      <w:r w:rsidR="3AD70000" w:rsidRPr="005E1154">
        <w:rPr>
          <w:rFonts w:ascii="Arial Narrow" w:eastAsia="Arial Narrow" w:hAnsi="Arial Narrow" w:cs="Arial Narrow"/>
        </w:rPr>
        <w:t xml:space="preserve">0 používateľských </w:t>
      </w:r>
      <w:r w:rsidR="299974FB" w:rsidRPr="005E1154">
        <w:rPr>
          <w:rFonts w:ascii="Arial Narrow" w:eastAsia="Arial Narrow" w:hAnsi="Arial Narrow" w:cs="Arial Narrow"/>
        </w:rPr>
        <w:t xml:space="preserve">účtov (vrátane technických účtov), 10 používateľských </w:t>
      </w:r>
      <w:r w:rsidRPr="005E1154">
        <w:rPr>
          <w:rFonts w:ascii="Arial Narrow" w:eastAsia="Arial Narrow" w:hAnsi="Arial Narrow" w:cs="Arial Narrow"/>
        </w:rPr>
        <w:t xml:space="preserve">rolí, </w:t>
      </w:r>
      <w:r w:rsidR="791021B1" w:rsidRPr="005E1154">
        <w:rPr>
          <w:rFonts w:ascii="Arial Narrow" w:eastAsia="Arial Narrow" w:hAnsi="Arial Narrow" w:cs="Arial Narrow"/>
        </w:rPr>
        <w:t xml:space="preserve">cca. </w:t>
      </w:r>
      <w:r w:rsidR="481A6E36" w:rsidRPr="005E1154">
        <w:rPr>
          <w:rFonts w:ascii="Arial Narrow" w:eastAsia="Arial Narrow" w:hAnsi="Arial Narrow" w:cs="Arial Narrow"/>
        </w:rPr>
        <w:t xml:space="preserve">500 </w:t>
      </w:r>
      <w:r w:rsidRPr="005E1154">
        <w:rPr>
          <w:rFonts w:ascii="Arial Narrow" w:eastAsia="Arial Narrow" w:hAnsi="Arial Narrow" w:cs="Arial Narrow"/>
        </w:rPr>
        <w:t xml:space="preserve">detekčných pravidiel, </w:t>
      </w:r>
      <w:r w:rsidR="0D3EA276" w:rsidRPr="005E1154">
        <w:rPr>
          <w:rFonts w:ascii="Arial Narrow" w:eastAsia="Arial Narrow" w:hAnsi="Arial Narrow" w:cs="Arial Narrow"/>
        </w:rPr>
        <w:t xml:space="preserve">20 </w:t>
      </w:r>
      <w:proofErr w:type="spellStart"/>
      <w:r w:rsidR="0D3EA276" w:rsidRPr="005E1154">
        <w:rPr>
          <w:rFonts w:ascii="Arial Narrow" w:eastAsia="Arial Narrow" w:hAnsi="Arial Narrow" w:cs="Arial Narrow"/>
        </w:rPr>
        <w:t>pipeline</w:t>
      </w:r>
      <w:proofErr w:type="spellEnd"/>
      <w:r w:rsidR="0D3EA276" w:rsidRPr="005E1154">
        <w:rPr>
          <w:rFonts w:ascii="Arial Narrow" w:eastAsia="Arial Narrow" w:hAnsi="Arial Narrow" w:cs="Arial Narrow"/>
        </w:rPr>
        <w:t xml:space="preserve">, </w:t>
      </w:r>
      <w:r w:rsidRPr="005E1154">
        <w:rPr>
          <w:rFonts w:ascii="Arial Narrow" w:eastAsia="Arial Narrow" w:hAnsi="Arial Narrow" w:cs="Arial Narrow"/>
        </w:rPr>
        <w:t>logov</w:t>
      </w:r>
      <w:r w:rsidRPr="4C0C2FCB">
        <w:rPr>
          <w:rFonts w:ascii="Arial Narrow" w:eastAsia="Arial Narrow" w:hAnsi="Arial Narrow" w:cs="Arial Narrow"/>
        </w:rPr>
        <w:t>, dát o detegovaných prípado</w:t>
      </w:r>
      <w:r w:rsidR="23ED3B62" w:rsidRPr="4C0C2FCB">
        <w:rPr>
          <w:rFonts w:ascii="Arial Narrow" w:eastAsia="Arial Narrow" w:hAnsi="Arial Narrow" w:cs="Arial Narrow"/>
        </w:rPr>
        <w:t>ch</w:t>
      </w:r>
      <w:r w:rsidRPr="4C0C2FCB">
        <w:rPr>
          <w:rFonts w:ascii="Arial Narrow" w:eastAsia="Arial Narrow" w:hAnsi="Arial Narrow" w:cs="Arial Narrow"/>
        </w:rPr>
        <w:t xml:space="preserve"> z existujúceho </w:t>
      </w:r>
      <w:proofErr w:type="spellStart"/>
      <w:r w:rsidRPr="4C0C2FCB">
        <w:rPr>
          <w:rFonts w:ascii="Arial Narrow" w:eastAsia="Arial Narrow" w:hAnsi="Arial Narrow" w:cs="Arial Narrow"/>
        </w:rPr>
        <w:t>elastic</w:t>
      </w:r>
      <w:r w:rsidR="4BDC2AA4" w:rsidRPr="4C0C2FCB">
        <w:rPr>
          <w:rFonts w:ascii="Arial Narrow" w:eastAsia="Arial Narrow" w:hAnsi="Arial Narrow" w:cs="Arial Narrow"/>
        </w:rPr>
        <w:t>search</w:t>
      </w:r>
      <w:proofErr w:type="spellEnd"/>
      <w:r w:rsidRPr="4C0C2FCB">
        <w:rPr>
          <w:rFonts w:ascii="Arial Narrow" w:eastAsia="Arial Narrow" w:hAnsi="Arial Narrow" w:cs="Arial Narrow"/>
        </w:rPr>
        <w:t xml:space="preserve"> </w:t>
      </w:r>
      <w:r w:rsidR="0040457B" w:rsidRPr="4C0C2FCB">
        <w:rPr>
          <w:rFonts w:ascii="Arial Narrow" w:eastAsia="Arial Narrow" w:hAnsi="Arial Narrow" w:cs="Arial Narrow"/>
        </w:rPr>
        <w:t>klastra</w:t>
      </w:r>
      <w:r w:rsidRPr="4C0C2FCB">
        <w:rPr>
          <w:rFonts w:ascii="Arial Narrow" w:eastAsia="Arial Narrow" w:hAnsi="Arial Narrow" w:cs="Arial Narrow"/>
        </w:rPr>
        <w:t xml:space="preserve"> </w:t>
      </w:r>
      <w:r w:rsidR="007520E2">
        <w:rPr>
          <w:rFonts w:ascii="Arial Narrow" w:eastAsia="Arial Narrow" w:hAnsi="Arial Narrow" w:cs="Arial Narrow"/>
        </w:rPr>
        <w:br/>
      </w:r>
      <w:r w:rsidRPr="4C0C2FCB">
        <w:rPr>
          <w:rFonts w:ascii="Arial Narrow" w:eastAsia="Arial Narrow" w:hAnsi="Arial Narrow" w:cs="Arial Narrow"/>
        </w:rPr>
        <w:t xml:space="preserve">v rámci infraštruktúry </w:t>
      </w:r>
      <w:r w:rsidR="32A13341" w:rsidRPr="4C0C2FCB">
        <w:rPr>
          <w:rFonts w:ascii="Arial Narrow" w:eastAsia="Arial Narrow" w:hAnsi="Arial Narrow" w:cs="Arial Narrow"/>
        </w:rPr>
        <w:t>verejného obstarávateľa</w:t>
      </w:r>
      <w:r w:rsidRPr="4C0C2FCB">
        <w:rPr>
          <w:rFonts w:ascii="Arial Narrow" w:eastAsia="Arial Narrow" w:hAnsi="Arial Narrow" w:cs="Arial Narrow"/>
        </w:rPr>
        <w:t xml:space="preserve">, ako aj presun tokov jednotlivých </w:t>
      </w:r>
      <w:proofErr w:type="spellStart"/>
      <w:r w:rsidRPr="4C0C2FCB">
        <w:rPr>
          <w:rFonts w:ascii="Arial Narrow" w:eastAsia="Arial Narrow" w:hAnsi="Arial Narrow" w:cs="Arial Narrow"/>
        </w:rPr>
        <w:t>logsource-ov</w:t>
      </w:r>
      <w:proofErr w:type="spellEnd"/>
      <w:r w:rsidRPr="4C0C2FCB">
        <w:rPr>
          <w:rFonts w:ascii="Arial Narrow" w:eastAsia="Arial Narrow" w:hAnsi="Arial Narrow" w:cs="Arial Narrow"/>
        </w:rPr>
        <w:t xml:space="preserve"> z infraštruktúry verejného obstarávateľa do inštalovaného </w:t>
      </w:r>
      <w:proofErr w:type="spellStart"/>
      <w:r w:rsidRPr="4C0C2FCB">
        <w:rPr>
          <w:rFonts w:ascii="Arial Narrow" w:eastAsia="Arial Narrow" w:hAnsi="Arial Narrow" w:cs="Arial Narrow"/>
        </w:rPr>
        <w:t>elastic</w:t>
      </w:r>
      <w:r w:rsidR="7009158B" w:rsidRPr="4C0C2FCB">
        <w:rPr>
          <w:rFonts w:ascii="Arial Narrow" w:eastAsia="Arial Narrow" w:hAnsi="Arial Narrow" w:cs="Arial Narrow"/>
        </w:rPr>
        <w:t>search</w:t>
      </w:r>
      <w:proofErr w:type="spellEnd"/>
      <w:r w:rsidRPr="4C0C2FCB">
        <w:rPr>
          <w:rFonts w:ascii="Arial Narrow" w:eastAsia="Arial Narrow" w:hAnsi="Arial Narrow" w:cs="Arial Narrow"/>
        </w:rPr>
        <w:t xml:space="preserve"> klastra v bode 2 </w:t>
      </w:r>
      <w:r w:rsidR="00C9626F">
        <w:rPr>
          <w:rFonts w:ascii="Arial Narrow" w:eastAsia="Arial Narrow" w:hAnsi="Arial Narrow" w:cs="Arial Narrow"/>
        </w:rPr>
        <w:t>„</w:t>
      </w:r>
      <w:r w:rsidRPr="4C0C2FCB">
        <w:rPr>
          <w:rFonts w:ascii="Arial Narrow" w:eastAsia="Arial Narrow" w:hAnsi="Arial Narrow" w:cs="Arial Narrow"/>
        </w:rPr>
        <w:t xml:space="preserve">Inštalácia centrálnej infraštruktúry SIEM”. </w:t>
      </w:r>
      <w:r w:rsidR="754781E3" w:rsidRPr="005E1154">
        <w:rPr>
          <w:rFonts w:ascii="Arial Narrow" w:eastAsia="Arial Narrow" w:hAnsi="Arial Narrow" w:cs="Arial Narrow"/>
        </w:rPr>
        <w:t>Zároveň súčasťou migračných prác bud</w:t>
      </w:r>
      <w:r w:rsidR="49394112" w:rsidRPr="005E1154">
        <w:rPr>
          <w:rFonts w:ascii="Arial Narrow" w:eastAsia="Arial Narrow" w:hAnsi="Arial Narrow" w:cs="Arial Narrow"/>
        </w:rPr>
        <w:t>ú</w:t>
      </w:r>
      <w:r w:rsidR="754781E3" w:rsidRPr="005E1154">
        <w:rPr>
          <w:rFonts w:ascii="Arial Narrow" w:eastAsia="Arial Narrow" w:hAnsi="Arial Narrow" w:cs="Arial Narrow"/>
        </w:rPr>
        <w:t xml:space="preserve"> aj</w:t>
      </w:r>
      <w:r w:rsidR="3C29685F" w:rsidRPr="005E1154">
        <w:rPr>
          <w:rFonts w:ascii="Arial Narrow" w:eastAsia="Arial Narrow" w:hAnsi="Arial Narrow" w:cs="Arial Narrow"/>
        </w:rPr>
        <w:t xml:space="preserve"> práce potrebné pre</w:t>
      </w:r>
      <w:r w:rsidR="754781E3" w:rsidRPr="005E1154">
        <w:rPr>
          <w:rFonts w:ascii="Arial Narrow" w:eastAsia="Arial Narrow" w:hAnsi="Arial Narrow" w:cs="Arial Narrow"/>
        </w:rPr>
        <w:t xml:space="preserve"> presmerovanie toku logov z</w:t>
      </w:r>
      <w:r w:rsidR="6DC43F18" w:rsidRPr="005E1154">
        <w:rPr>
          <w:rFonts w:ascii="Arial Narrow" w:eastAsia="Arial Narrow" w:hAnsi="Arial Narrow" w:cs="Arial Narrow"/>
        </w:rPr>
        <w:t xml:space="preserve">beraných </w:t>
      </w:r>
      <w:r w:rsidR="007520E2">
        <w:rPr>
          <w:rFonts w:ascii="Arial Narrow" w:eastAsia="Arial Narrow" w:hAnsi="Arial Narrow" w:cs="Arial Narrow"/>
        </w:rPr>
        <w:br/>
      </w:r>
      <w:r w:rsidR="6DC43F18" w:rsidRPr="005E1154">
        <w:rPr>
          <w:rFonts w:ascii="Arial Narrow" w:eastAsia="Arial Narrow" w:hAnsi="Arial Narrow" w:cs="Arial Narrow"/>
        </w:rPr>
        <w:t xml:space="preserve">z inej lokality prostredníctvom už vybudovanej </w:t>
      </w:r>
      <w:r w:rsidR="3F8261C4" w:rsidRPr="005E1154">
        <w:rPr>
          <w:rFonts w:ascii="Arial Narrow" w:eastAsia="Arial Narrow" w:hAnsi="Arial Narrow" w:cs="Arial Narrow"/>
        </w:rPr>
        <w:t>infraštruktúry</w:t>
      </w:r>
      <w:r w:rsidR="4C5A099F" w:rsidRPr="005E1154">
        <w:rPr>
          <w:rFonts w:ascii="Arial Narrow" w:eastAsia="Arial Narrow" w:hAnsi="Arial Narrow" w:cs="Arial Narrow"/>
        </w:rPr>
        <w:t>, ako je opísaná v opise cieľového stavu architektúry SIEM, konkrétne prístupová infraštruktúra</w:t>
      </w:r>
      <w:r w:rsidR="3F8261C4" w:rsidRPr="005E1154">
        <w:rPr>
          <w:rFonts w:ascii="Arial Narrow" w:eastAsia="Arial Narrow" w:hAnsi="Arial Narrow" w:cs="Arial Narrow"/>
        </w:rPr>
        <w:t>.</w:t>
      </w:r>
      <w:r w:rsidR="3F8261C4" w:rsidRPr="4C0C2FCB">
        <w:rPr>
          <w:rFonts w:ascii="Arial Narrow" w:eastAsia="Arial Narrow" w:hAnsi="Arial Narrow" w:cs="Arial Narrow"/>
        </w:rPr>
        <w:t xml:space="preserve"> </w:t>
      </w:r>
      <w:r w:rsidRPr="4C0C2FCB">
        <w:rPr>
          <w:rFonts w:ascii="Arial Narrow" w:eastAsia="Arial Narrow" w:hAnsi="Arial Narrow" w:cs="Arial Narrow"/>
        </w:rPr>
        <w:t xml:space="preserve">Migrované </w:t>
      </w:r>
      <w:proofErr w:type="spellStart"/>
      <w:r w:rsidRPr="4C0C2FCB">
        <w:rPr>
          <w:rFonts w:ascii="Arial Narrow" w:eastAsia="Arial Narrow" w:hAnsi="Arial Narrow" w:cs="Arial Narrow"/>
        </w:rPr>
        <w:t>logstash</w:t>
      </w:r>
      <w:proofErr w:type="spellEnd"/>
      <w:r w:rsidRPr="4C0C2FCB">
        <w:rPr>
          <w:rFonts w:ascii="Arial Narrow" w:eastAsia="Arial Narrow" w:hAnsi="Arial Narrow" w:cs="Arial Narrow"/>
        </w:rPr>
        <w:t xml:space="preserve"> </w:t>
      </w:r>
      <w:proofErr w:type="spellStart"/>
      <w:r w:rsidRPr="4C0C2FCB">
        <w:rPr>
          <w:rFonts w:ascii="Arial Narrow" w:eastAsia="Arial Narrow" w:hAnsi="Arial Narrow" w:cs="Arial Narrow"/>
        </w:rPr>
        <w:t>ingest</w:t>
      </w:r>
      <w:proofErr w:type="spellEnd"/>
      <w:r w:rsidRPr="4C0C2FCB">
        <w:rPr>
          <w:rFonts w:ascii="Arial Narrow" w:eastAsia="Arial Narrow" w:hAnsi="Arial Narrow" w:cs="Arial Narrow"/>
        </w:rPr>
        <w:t xml:space="preserve"> </w:t>
      </w:r>
      <w:proofErr w:type="spellStart"/>
      <w:r w:rsidRPr="4C0C2FCB">
        <w:rPr>
          <w:rFonts w:ascii="Arial Narrow" w:eastAsia="Arial Narrow" w:hAnsi="Arial Narrow" w:cs="Arial Narrow"/>
        </w:rPr>
        <w:t>pipelines</w:t>
      </w:r>
      <w:proofErr w:type="spellEnd"/>
      <w:r w:rsidRPr="4C0C2FCB">
        <w:rPr>
          <w:rFonts w:ascii="Arial Narrow" w:eastAsia="Arial Narrow" w:hAnsi="Arial Narrow" w:cs="Arial Narrow"/>
        </w:rPr>
        <w:t xml:space="preserve"> je možné kopírovať aj pre potreby prístupových infraštruktúr. Momentálne je k dispozícii 15 </w:t>
      </w:r>
      <w:proofErr w:type="spellStart"/>
      <w:r w:rsidRPr="4C0C2FCB">
        <w:rPr>
          <w:rFonts w:ascii="Arial Narrow" w:eastAsia="Arial Narrow" w:hAnsi="Arial Narrow" w:cs="Arial Narrow"/>
        </w:rPr>
        <w:t>ingest</w:t>
      </w:r>
      <w:proofErr w:type="spellEnd"/>
      <w:r w:rsidRPr="4C0C2FCB">
        <w:rPr>
          <w:rFonts w:ascii="Arial Narrow" w:eastAsia="Arial Narrow" w:hAnsi="Arial Narrow" w:cs="Arial Narrow"/>
        </w:rPr>
        <w:t xml:space="preserve"> </w:t>
      </w:r>
      <w:proofErr w:type="spellStart"/>
      <w:r w:rsidRPr="4C0C2FCB">
        <w:rPr>
          <w:rFonts w:ascii="Arial Narrow" w:eastAsia="Arial Narrow" w:hAnsi="Arial Narrow" w:cs="Arial Narrow"/>
        </w:rPr>
        <w:t>pipelines</w:t>
      </w:r>
      <w:proofErr w:type="spellEnd"/>
      <w:r w:rsidRPr="4C0C2FCB">
        <w:rPr>
          <w:rFonts w:ascii="Arial Narrow" w:eastAsia="Arial Narrow" w:hAnsi="Arial Narrow" w:cs="Arial Narrow"/>
        </w:rPr>
        <w:t>.</w:t>
      </w:r>
    </w:p>
    <w:p w14:paraId="08189A99" w14:textId="12F24D8C" w:rsidR="00210269" w:rsidRDefault="00210269" w:rsidP="002E66B1">
      <w:pPr>
        <w:pStyle w:val="Odsekzoznamu"/>
        <w:numPr>
          <w:ilvl w:val="0"/>
          <w:numId w:val="49"/>
        </w:numPr>
        <w:spacing w:after="0" w:line="257" w:lineRule="auto"/>
        <w:jc w:val="both"/>
        <w:rPr>
          <w:rFonts w:ascii="Arial Narrow" w:eastAsia="Arial Narrow" w:hAnsi="Arial Narrow" w:cs="Arial Narrow"/>
        </w:rPr>
      </w:pPr>
      <w:r>
        <w:rPr>
          <w:rFonts w:ascii="Arial Narrow" w:eastAsia="Arial Narrow" w:hAnsi="Arial Narrow" w:cs="Arial Narrow"/>
        </w:rPr>
        <w:t>N</w:t>
      </w:r>
      <w:r w:rsidRPr="00210269">
        <w:rPr>
          <w:rFonts w:ascii="Arial Narrow" w:eastAsia="Arial Narrow" w:hAnsi="Arial Narrow" w:cs="Arial Narrow"/>
        </w:rPr>
        <w:t xml:space="preserve">astavenie </w:t>
      </w:r>
      <w:r>
        <w:rPr>
          <w:rFonts w:ascii="Arial Narrow" w:eastAsia="Arial Narrow" w:hAnsi="Arial Narrow" w:cs="Arial Narrow"/>
        </w:rPr>
        <w:t>zasielania udalostí (logov)</w:t>
      </w:r>
      <w:r w:rsidRPr="00210269">
        <w:rPr>
          <w:rFonts w:ascii="Arial Narrow" w:eastAsia="Arial Narrow" w:hAnsi="Arial Narrow" w:cs="Arial Narrow"/>
        </w:rPr>
        <w:t xml:space="preserve"> zo všetkých systémov, komponentov infraštruktúry a bezpečnostných nástrojov </w:t>
      </w:r>
      <w:r>
        <w:rPr>
          <w:rFonts w:ascii="Arial Narrow" w:eastAsia="Arial Narrow" w:hAnsi="Arial Narrow" w:cs="Arial Narrow"/>
        </w:rPr>
        <w:t>uvedených v tomto dokumente</w:t>
      </w:r>
      <w:r w:rsidRPr="00210269">
        <w:rPr>
          <w:rFonts w:ascii="Arial Narrow" w:eastAsia="Arial Narrow" w:hAnsi="Arial Narrow" w:cs="Arial Narrow"/>
        </w:rPr>
        <w:t xml:space="preserve"> do </w:t>
      </w:r>
      <w:r>
        <w:rPr>
          <w:rFonts w:ascii="Arial Narrow" w:eastAsia="Arial Narrow" w:hAnsi="Arial Narrow" w:cs="Arial Narrow"/>
        </w:rPr>
        <w:t xml:space="preserve">bezpečnostného nástroja 4, vrátane </w:t>
      </w:r>
      <w:r w:rsidRPr="00210269">
        <w:rPr>
          <w:rFonts w:ascii="Arial Narrow" w:eastAsia="Arial Narrow" w:hAnsi="Arial Narrow" w:cs="Arial Narrow"/>
        </w:rPr>
        <w:t>konfiguráci</w:t>
      </w:r>
      <w:r>
        <w:rPr>
          <w:rFonts w:ascii="Arial Narrow" w:eastAsia="Arial Narrow" w:hAnsi="Arial Narrow" w:cs="Arial Narrow"/>
        </w:rPr>
        <w:t>e</w:t>
      </w:r>
      <w:r w:rsidRPr="00210269">
        <w:rPr>
          <w:rFonts w:ascii="Arial Narrow" w:eastAsia="Arial Narrow" w:hAnsi="Arial Narrow" w:cs="Arial Narrow"/>
        </w:rPr>
        <w:t xml:space="preserve"> výstupov logov </w:t>
      </w:r>
      <w:r w:rsidRPr="00210269">
        <w:rPr>
          <w:rFonts w:ascii="Arial Narrow" w:eastAsia="Arial Narrow" w:hAnsi="Arial Narrow" w:cs="Arial Narrow"/>
        </w:rPr>
        <w:lastRenderedPageBreak/>
        <w:t>a ich formátov v súlade s</w:t>
      </w:r>
      <w:r>
        <w:rPr>
          <w:rFonts w:ascii="Arial Narrow" w:eastAsia="Arial Narrow" w:hAnsi="Arial Narrow" w:cs="Arial Narrow"/>
        </w:rPr>
        <w:t> logovacím štandardom a konfiguráciou detekčných scenárov (</w:t>
      </w:r>
      <w:proofErr w:type="spellStart"/>
      <w:r>
        <w:rPr>
          <w:rFonts w:ascii="Arial Narrow" w:eastAsia="Arial Narrow" w:hAnsi="Arial Narrow" w:cs="Arial Narrow"/>
        </w:rPr>
        <w:t>use</w:t>
      </w:r>
      <w:proofErr w:type="spellEnd"/>
      <w:r>
        <w:rPr>
          <w:rFonts w:ascii="Arial Narrow" w:eastAsia="Arial Narrow" w:hAnsi="Arial Narrow" w:cs="Arial Narrow"/>
        </w:rPr>
        <w:t xml:space="preserve"> </w:t>
      </w:r>
      <w:proofErr w:type="spellStart"/>
      <w:r>
        <w:rPr>
          <w:rFonts w:ascii="Arial Narrow" w:eastAsia="Arial Narrow" w:hAnsi="Arial Narrow" w:cs="Arial Narrow"/>
        </w:rPr>
        <w:t>cases</w:t>
      </w:r>
      <w:proofErr w:type="spellEnd"/>
      <w:r>
        <w:rPr>
          <w:rFonts w:ascii="Arial Narrow" w:eastAsia="Arial Narrow" w:hAnsi="Arial Narrow" w:cs="Arial Narrow"/>
        </w:rPr>
        <w:t>) v rozsahu realizovanom podľa tohto dokumentu pre jednotlivé prístupové infraštruktúry.</w:t>
      </w:r>
    </w:p>
    <w:p w14:paraId="06160136" w14:textId="160CE778" w:rsidR="00C2343F" w:rsidRPr="007928C5" w:rsidRDefault="00C2343F" w:rsidP="002E66B1">
      <w:pPr>
        <w:pStyle w:val="Odsekzoznamu"/>
        <w:numPr>
          <w:ilvl w:val="0"/>
          <w:numId w:val="49"/>
        </w:numPr>
        <w:spacing w:after="0" w:line="257" w:lineRule="auto"/>
        <w:jc w:val="both"/>
        <w:rPr>
          <w:rFonts w:ascii="Arial Narrow" w:eastAsia="Arial Narrow" w:hAnsi="Arial Narrow" w:cs="Arial Narrow"/>
        </w:rPr>
      </w:pPr>
      <w:r w:rsidRPr="007928C5">
        <w:rPr>
          <w:rFonts w:ascii="Arial Narrow" w:eastAsia="Arial Narrow" w:hAnsi="Arial Narrow" w:cs="Arial Narrow"/>
        </w:rPr>
        <w:t>Inštalácia prístupovej infraštruktúry SIEM (rovnaká pre každú prístupovú infraštruktúru):</w:t>
      </w:r>
    </w:p>
    <w:p w14:paraId="15393A3A" w14:textId="5E98C0EB" w:rsidR="00C2343F" w:rsidRPr="007928C5" w:rsidRDefault="21327164" w:rsidP="002E66B1">
      <w:pPr>
        <w:pStyle w:val="Odsekzoznamu"/>
        <w:numPr>
          <w:ilvl w:val="1"/>
          <w:numId w:val="49"/>
        </w:numPr>
        <w:spacing w:after="0" w:line="257" w:lineRule="auto"/>
        <w:jc w:val="both"/>
        <w:rPr>
          <w:rFonts w:ascii="Arial Narrow" w:eastAsia="Arial Narrow" w:hAnsi="Arial Narrow" w:cs="Arial Narrow"/>
        </w:rPr>
      </w:pPr>
      <w:r w:rsidRPr="5DB5FEAA">
        <w:rPr>
          <w:rFonts w:ascii="Arial Narrow" w:eastAsia="Arial Narrow" w:hAnsi="Arial Narrow" w:cs="Arial Narrow"/>
        </w:rPr>
        <w:t>i</w:t>
      </w:r>
      <w:r w:rsidR="00C2343F" w:rsidRPr="5DB5FEAA">
        <w:rPr>
          <w:rFonts w:ascii="Arial Narrow" w:eastAsia="Arial Narrow" w:hAnsi="Arial Narrow" w:cs="Arial Narrow"/>
        </w:rPr>
        <w:t xml:space="preserve">nštalácia 2 ks </w:t>
      </w:r>
      <w:proofErr w:type="spellStart"/>
      <w:r w:rsidR="00C2343F" w:rsidRPr="5DB5FEAA">
        <w:rPr>
          <w:rFonts w:ascii="Arial Narrow" w:eastAsia="Arial Narrow" w:hAnsi="Arial Narrow" w:cs="Arial Narrow"/>
        </w:rPr>
        <w:t>logstash</w:t>
      </w:r>
      <w:proofErr w:type="spellEnd"/>
      <w:r w:rsidR="00C2343F" w:rsidRPr="5DB5FEAA">
        <w:rPr>
          <w:rFonts w:ascii="Arial Narrow" w:eastAsia="Arial Narrow" w:hAnsi="Arial Narrow" w:cs="Arial Narrow"/>
        </w:rPr>
        <w:t xml:space="preserve"> serverov v režime vysokej dostupnosti a integrácia s centrálnou infraštruktúrou SIEM.</w:t>
      </w:r>
      <w:r w:rsidR="0ACD1A53" w:rsidRPr="5DB5FEAA">
        <w:rPr>
          <w:rFonts w:ascii="Arial Narrow" w:eastAsia="Arial Narrow" w:hAnsi="Arial Narrow" w:cs="Arial Narrow"/>
        </w:rPr>
        <w:t>,</w:t>
      </w:r>
    </w:p>
    <w:p w14:paraId="4F7B9318" w14:textId="1C278BD9" w:rsidR="00C2343F" w:rsidRPr="007928C5" w:rsidRDefault="34C82E54" w:rsidP="002E66B1">
      <w:pPr>
        <w:pStyle w:val="Odsekzoznamu"/>
        <w:numPr>
          <w:ilvl w:val="1"/>
          <w:numId w:val="49"/>
        </w:numPr>
        <w:spacing w:after="0" w:line="257" w:lineRule="auto"/>
        <w:jc w:val="both"/>
        <w:rPr>
          <w:rFonts w:ascii="Arial Narrow" w:eastAsia="Arial Narrow" w:hAnsi="Arial Narrow" w:cs="Arial Narrow"/>
        </w:rPr>
      </w:pPr>
      <w:r w:rsidRPr="3EE06864">
        <w:rPr>
          <w:rFonts w:ascii="Arial Narrow" w:eastAsia="Arial Narrow" w:hAnsi="Arial Narrow" w:cs="Arial Narrow"/>
        </w:rPr>
        <w:t>i</w:t>
      </w:r>
      <w:r w:rsidR="00C2343F" w:rsidRPr="3EE06864">
        <w:rPr>
          <w:rFonts w:ascii="Arial Narrow" w:eastAsia="Arial Narrow" w:hAnsi="Arial Narrow" w:cs="Arial Narrow"/>
        </w:rPr>
        <w:t xml:space="preserve">nštalácia 1 ks </w:t>
      </w:r>
      <w:proofErr w:type="spellStart"/>
      <w:r w:rsidR="00C2343F" w:rsidRPr="3EE06864">
        <w:rPr>
          <w:rFonts w:ascii="Arial Narrow" w:eastAsia="Arial Narrow" w:hAnsi="Arial Narrow" w:cs="Arial Narrow"/>
        </w:rPr>
        <w:t>elasticsearch</w:t>
      </w:r>
      <w:proofErr w:type="spellEnd"/>
      <w:r w:rsidR="00C2343F" w:rsidRPr="3EE06864">
        <w:rPr>
          <w:rFonts w:ascii="Arial Narrow" w:eastAsia="Arial Narrow" w:hAnsi="Arial Narrow" w:cs="Arial Narrow"/>
        </w:rPr>
        <w:t xml:space="preserve"> pre potreby </w:t>
      </w:r>
      <w:proofErr w:type="spellStart"/>
      <w:r w:rsidR="00C2343F" w:rsidRPr="3EE06864">
        <w:rPr>
          <w:rFonts w:ascii="Arial Narrow" w:eastAsia="Arial Narrow" w:hAnsi="Arial Narrow" w:cs="Arial Narrow"/>
        </w:rPr>
        <w:t>offline</w:t>
      </w:r>
      <w:proofErr w:type="spellEnd"/>
      <w:r w:rsidR="00C2343F" w:rsidRPr="3EE06864">
        <w:rPr>
          <w:rFonts w:ascii="Arial Narrow" w:eastAsia="Arial Narrow" w:hAnsi="Arial Narrow" w:cs="Arial Narrow"/>
        </w:rPr>
        <w:t xml:space="preserve"> zaznamenávania logov z</w:t>
      </w:r>
      <w:r w:rsidR="00F62D36">
        <w:rPr>
          <w:rFonts w:ascii="Arial Narrow" w:eastAsia="Arial Narrow" w:hAnsi="Arial Narrow" w:cs="Arial Narrow"/>
        </w:rPr>
        <w:t> </w:t>
      </w:r>
      <w:proofErr w:type="spellStart"/>
      <w:r w:rsidR="00C2343F" w:rsidRPr="3EE06864">
        <w:rPr>
          <w:rFonts w:ascii="Arial Narrow" w:eastAsia="Arial Narrow" w:hAnsi="Arial Narrow" w:cs="Arial Narrow"/>
        </w:rPr>
        <w:t>logstash</w:t>
      </w:r>
      <w:proofErr w:type="spellEnd"/>
      <w:r w:rsidR="00F62D36">
        <w:rPr>
          <w:rFonts w:ascii="Arial Narrow" w:eastAsia="Arial Narrow" w:hAnsi="Arial Narrow" w:cs="Arial Narrow"/>
        </w:rPr>
        <w:t xml:space="preserve"> serverov</w:t>
      </w:r>
      <w:r w:rsidR="00C2343F" w:rsidRPr="3EE06864">
        <w:rPr>
          <w:rFonts w:ascii="Arial Narrow" w:eastAsia="Arial Narrow" w:hAnsi="Arial Narrow" w:cs="Arial Narrow"/>
        </w:rPr>
        <w:t xml:space="preserve"> uvedených </w:t>
      </w:r>
      <w:r w:rsidR="007520E2">
        <w:rPr>
          <w:rFonts w:ascii="Arial Narrow" w:eastAsia="Arial Narrow" w:hAnsi="Arial Narrow" w:cs="Arial Narrow"/>
        </w:rPr>
        <w:br/>
      </w:r>
      <w:r w:rsidR="00C2343F" w:rsidRPr="3EE06864">
        <w:rPr>
          <w:rFonts w:ascii="Arial Narrow" w:eastAsia="Arial Narrow" w:hAnsi="Arial Narrow" w:cs="Arial Narrow"/>
        </w:rPr>
        <w:t xml:space="preserve">v bode </w:t>
      </w:r>
      <w:r w:rsidR="00F62D36">
        <w:rPr>
          <w:rFonts w:ascii="Arial Narrow" w:eastAsia="Arial Narrow" w:hAnsi="Arial Narrow" w:cs="Arial Narrow"/>
        </w:rPr>
        <w:t>5</w:t>
      </w:r>
      <w:r w:rsidR="1E9D5936" w:rsidRPr="3EE06864">
        <w:rPr>
          <w:rFonts w:ascii="Arial Narrow" w:eastAsia="Arial Narrow" w:hAnsi="Arial Narrow" w:cs="Arial Narrow"/>
        </w:rPr>
        <w:t>.1</w:t>
      </w:r>
      <w:r w:rsidR="1E9D5936" w:rsidRPr="00210269">
        <w:rPr>
          <w:rFonts w:ascii="Arial Narrow" w:eastAsia="Arial Narrow" w:hAnsi="Arial Narrow" w:cs="Arial Narrow"/>
        </w:rPr>
        <w:t>.</w:t>
      </w:r>
      <w:r w:rsidR="1DA4180D" w:rsidRPr="00210269">
        <w:rPr>
          <w:rFonts w:ascii="Arial Narrow" w:eastAsia="Arial Narrow" w:hAnsi="Arial Narrow" w:cs="Arial Narrow"/>
        </w:rPr>
        <w:t>,</w:t>
      </w:r>
    </w:p>
    <w:p w14:paraId="52C6D942" w14:textId="2974D39F" w:rsidR="00C2343F" w:rsidRPr="007928C5" w:rsidRDefault="1323BF32" w:rsidP="002E66B1">
      <w:pPr>
        <w:pStyle w:val="Odsekzoznamu"/>
        <w:numPr>
          <w:ilvl w:val="1"/>
          <w:numId w:val="49"/>
        </w:numPr>
        <w:spacing w:after="0" w:line="257" w:lineRule="auto"/>
        <w:jc w:val="both"/>
        <w:rPr>
          <w:rFonts w:ascii="Arial Narrow" w:eastAsia="Arial Narrow" w:hAnsi="Arial Narrow" w:cs="Arial Narrow"/>
        </w:rPr>
      </w:pPr>
      <w:r w:rsidRPr="48DDFE9C">
        <w:rPr>
          <w:rFonts w:ascii="Arial Narrow" w:eastAsia="Arial Narrow" w:hAnsi="Arial Narrow" w:cs="Arial Narrow"/>
        </w:rPr>
        <w:t>i</w:t>
      </w:r>
      <w:r w:rsidR="2B81B6E1" w:rsidRPr="48DDFE9C">
        <w:rPr>
          <w:rFonts w:ascii="Arial Narrow" w:eastAsia="Arial Narrow" w:hAnsi="Arial Narrow" w:cs="Arial Narrow"/>
        </w:rPr>
        <w:t xml:space="preserve">nštalácia 1 ks </w:t>
      </w:r>
      <w:proofErr w:type="spellStart"/>
      <w:r w:rsidR="2B81B6E1" w:rsidRPr="48DDFE9C">
        <w:rPr>
          <w:rFonts w:ascii="Arial Narrow" w:eastAsia="Arial Narrow" w:hAnsi="Arial Narrow" w:cs="Arial Narrow"/>
        </w:rPr>
        <w:t>kibana</w:t>
      </w:r>
      <w:proofErr w:type="spellEnd"/>
      <w:r w:rsidR="2B81B6E1" w:rsidRPr="48DDFE9C">
        <w:rPr>
          <w:rFonts w:ascii="Arial Narrow" w:eastAsia="Arial Narrow" w:hAnsi="Arial Narrow" w:cs="Arial Narrow"/>
        </w:rPr>
        <w:t xml:space="preserve"> serveru pre prácu s </w:t>
      </w:r>
      <w:proofErr w:type="spellStart"/>
      <w:r w:rsidR="2B81B6E1" w:rsidRPr="48DDFE9C">
        <w:rPr>
          <w:rFonts w:ascii="Arial Narrow" w:eastAsia="Arial Narrow" w:hAnsi="Arial Narrow" w:cs="Arial Narrow"/>
        </w:rPr>
        <w:t>elasticsearch</w:t>
      </w:r>
      <w:proofErr w:type="spellEnd"/>
      <w:r w:rsidR="2B81B6E1" w:rsidRPr="48DDFE9C">
        <w:rPr>
          <w:rFonts w:ascii="Arial Narrow" w:eastAsia="Arial Narrow" w:hAnsi="Arial Narrow" w:cs="Arial Narrow"/>
        </w:rPr>
        <w:t xml:space="preserve"> v bode </w:t>
      </w:r>
      <w:r w:rsidR="7E2372E3" w:rsidRPr="48DDFE9C">
        <w:rPr>
          <w:rFonts w:ascii="Arial Narrow" w:eastAsia="Arial Narrow" w:hAnsi="Arial Narrow" w:cs="Arial Narrow"/>
        </w:rPr>
        <w:t>5</w:t>
      </w:r>
      <w:r w:rsidR="27863DAE" w:rsidRPr="48DDFE9C">
        <w:rPr>
          <w:rFonts w:ascii="Arial Narrow" w:eastAsia="Arial Narrow" w:hAnsi="Arial Narrow" w:cs="Arial Narrow"/>
        </w:rPr>
        <w:t>.2</w:t>
      </w:r>
      <w:r w:rsidR="558CD7B8" w:rsidRPr="48DDFE9C">
        <w:rPr>
          <w:rFonts w:ascii="Arial Narrow" w:eastAsia="Arial Narrow" w:hAnsi="Arial Narrow" w:cs="Arial Narrow"/>
        </w:rPr>
        <w:t>.</w:t>
      </w:r>
    </w:p>
    <w:p w14:paraId="071D5194" w14:textId="342CC52C" w:rsidR="495C904F" w:rsidRPr="005E1154" w:rsidRDefault="59C92B6A" w:rsidP="002E66B1">
      <w:pPr>
        <w:pStyle w:val="Odsekzoznamu"/>
        <w:numPr>
          <w:ilvl w:val="0"/>
          <w:numId w:val="49"/>
        </w:numPr>
        <w:spacing w:after="0" w:line="257" w:lineRule="auto"/>
        <w:jc w:val="both"/>
        <w:rPr>
          <w:rFonts w:ascii="Arial Narrow" w:eastAsia="Arial Narrow" w:hAnsi="Arial Narrow" w:cs="Arial Narrow"/>
        </w:rPr>
      </w:pPr>
      <w:r w:rsidRPr="005E1154">
        <w:rPr>
          <w:rFonts w:ascii="Arial Narrow" w:eastAsia="Arial Narrow" w:hAnsi="Arial Narrow" w:cs="Arial Narrow"/>
        </w:rPr>
        <w:t>Konfigurácia zberu logov zo systémov nachádzajúcich sa v infraštruktúre SOC</w:t>
      </w:r>
      <w:r w:rsidR="5BC9A4C7" w:rsidRPr="005E1154">
        <w:rPr>
          <w:rFonts w:ascii="Arial Narrow" w:eastAsia="Arial Narrow" w:hAnsi="Arial Narrow" w:cs="Arial Narrow"/>
        </w:rPr>
        <w:t xml:space="preserve">, ktoré boli implementované </w:t>
      </w:r>
      <w:r w:rsidR="007520E2">
        <w:rPr>
          <w:rFonts w:ascii="Arial Narrow" w:eastAsia="Arial Narrow" w:hAnsi="Arial Narrow" w:cs="Arial Narrow"/>
        </w:rPr>
        <w:br/>
      </w:r>
      <w:r w:rsidR="5BC9A4C7" w:rsidRPr="005E1154">
        <w:rPr>
          <w:rFonts w:ascii="Arial Narrow" w:eastAsia="Arial Narrow" w:hAnsi="Arial Narrow" w:cs="Arial Narrow"/>
        </w:rPr>
        <w:t>v rámci tohto opisu predmetu zákazky.</w:t>
      </w:r>
    </w:p>
    <w:p w14:paraId="31899524" w14:textId="77777777" w:rsidR="00C2343F" w:rsidRPr="007928C5" w:rsidRDefault="00C2343F" w:rsidP="002E66B1">
      <w:pPr>
        <w:pStyle w:val="Odsekzoznamu"/>
        <w:numPr>
          <w:ilvl w:val="0"/>
          <w:numId w:val="49"/>
        </w:numPr>
        <w:spacing w:after="0" w:line="257" w:lineRule="auto"/>
        <w:jc w:val="both"/>
        <w:rPr>
          <w:rFonts w:ascii="Arial Narrow" w:eastAsia="Arial Narrow" w:hAnsi="Arial Narrow" w:cs="Arial Narrow"/>
        </w:rPr>
      </w:pPr>
      <w:r w:rsidRPr="007928C5">
        <w:rPr>
          <w:rFonts w:ascii="Arial Narrow" w:eastAsia="Arial Narrow" w:hAnsi="Arial Narrow" w:cs="Arial Narrow"/>
        </w:rPr>
        <w:t>Konfigurácia zberu logov z prístupových infraštruktúr a detekčných pravidiel:</w:t>
      </w:r>
    </w:p>
    <w:p w14:paraId="062B4998" w14:textId="0DDF998A" w:rsidR="00C2343F" w:rsidRPr="007928C5" w:rsidRDefault="2128E878" w:rsidP="002E66B1">
      <w:pPr>
        <w:pStyle w:val="Odsekzoznamu"/>
        <w:numPr>
          <w:ilvl w:val="1"/>
          <w:numId w:val="49"/>
        </w:numPr>
        <w:spacing w:after="0" w:line="257" w:lineRule="auto"/>
        <w:jc w:val="both"/>
        <w:rPr>
          <w:rFonts w:ascii="Arial Narrow" w:eastAsia="Arial Narrow" w:hAnsi="Arial Narrow" w:cs="Arial Narrow"/>
        </w:rPr>
      </w:pPr>
      <w:r w:rsidRPr="790B44AE">
        <w:rPr>
          <w:rFonts w:ascii="Arial Narrow" w:eastAsia="Arial Narrow" w:hAnsi="Arial Narrow" w:cs="Arial Narrow"/>
        </w:rPr>
        <w:t xml:space="preserve"> </w:t>
      </w:r>
      <w:r w:rsidR="00C2343F" w:rsidRPr="790B44AE">
        <w:rPr>
          <w:rFonts w:ascii="Arial Narrow" w:eastAsia="Arial Narrow" w:hAnsi="Arial Narrow" w:cs="Arial Narrow"/>
        </w:rPr>
        <w:t xml:space="preserve">implementácia potrebných </w:t>
      </w:r>
      <w:proofErr w:type="spellStart"/>
      <w:r w:rsidR="00C2343F" w:rsidRPr="790B44AE">
        <w:rPr>
          <w:rFonts w:ascii="Arial Narrow" w:eastAsia="Arial Narrow" w:hAnsi="Arial Narrow" w:cs="Arial Narrow"/>
        </w:rPr>
        <w:t>ingest</w:t>
      </w:r>
      <w:proofErr w:type="spellEnd"/>
      <w:r w:rsidR="00C2343F" w:rsidRPr="790B44AE">
        <w:rPr>
          <w:rFonts w:ascii="Arial Narrow" w:eastAsia="Arial Narrow" w:hAnsi="Arial Narrow" w:cs="Arial Narrow"/>
        </w:rPr>
        <w:t xml:space="preserve"> </w:t>
      </w:r>
      <w:proofErr w:type="spellStart"/>
      <w:r w:rsidR="00C2343F" w:rsidRPr="790B44AE">
        <w:rPr>
          <w:rFonts w:ascii="Arial Narrow" w:eastAsia="Arial Narrow" w:hAnsi="Arial Narrow" w:cs="Arial Narrow"/>
        </w:rPr>
        <w:t>pipelines</w:t>
      </w:r>
      <w:proofErr w:type="spellEnd"/>
      <w:r w:rsidR="00C2343F" w:rsidRPr="790B44AE">
        <w:rPr>
          <w:rFonts w:ascii="Arial Narrow" w:eastAsia="Arial Narrow" w:hAnsi="Arial Narrow" w:cs="Arial Narrow"/>
        </w:rPr>
        <w:t xml:space="preserve"> pre zber jednotlivých </w:t>
      </w:r>
      <w:proofErr w:type="spellStart"/>
      <w:r w:rsidR="00C2343F" w:rsidRPr="790B44AE">
        <w:rPr>
          <w:rFonts w:ascii="Arial Narrow" w:eastAsia="Arial Narrow" w:hAnsi="Arial Narrow" w:cs="Arial Narrow"/>
        </w:rPr>
        <w:t>logsourceov</w:t>
      </w:r>
      <w:proofErr w:type="spellEnd"/>
      <w:r w:rsidR="5B0DABED" w:rsidRPr="790B44AE">
        <w:rPr>
          <w:rFonts w:ascii="Arial Narrow" w:eastAsia="Arial Narrow" w:hAnsi="Arial Narrow" w:cs="Arial Narrow"/>
        </w:rPr>
        <w:t xml:space="preserve"> potrebných pre detekčné pravidlá v rámci navrhovaných </w:t>
      </w:r>
      <w:proofErr w:type="spellStart"/>
      <w:r w:rsidR="5B0DABED" w:rsidRPr="790B44AE">
        <w:rPr>
          <w:rFonts w:ascii="Arial Narrow" w:eastAsia="Arial Narrow" w:hAnsi="Arial Narrow" w:cs="Arial Narrow"/>
        </w:rPr>
        <w:t>use</w:t>
      </w:r>
      <w:proofErr w:type="spellEnd"/>
      <w:r w:rsidR="5B0DABED" w:rsidRPr="790B44AE">
        <w:rPr>
          <w:rFonts w:ascii="Arial Narrow" w:eastAsia="Arial Narrow" w:hAnsi="Arial Narrow" w:cs="Arial Narrow"/>
        </w:rPr>
        <w:t xml:space="preserve"> </w:t>
      </w:r>
      <w:proofErr w:type="spellStart"/>
      <w:r w:rsidR="5B0DABED" w:rsidRPr="790B44AE">
        <w:rPr>
          <w:rFonts w:ascii="Arial Narrow" w:eastAsia="Arial Narrow" w:hAnsi="Arial Narrow" w:cs="Arial Narrow"/>
        </w:rPr>
        <w:t>cases</w:t>
      </w:r>
      <w:proofErr w:type="spellEnd"/>
      <w:r w:rsidR="00C2343F" w:rsidRPr="790B44AE">
        <w:rPr>
          <w:rFonts w:ascii="Arial Narrow" w:eastAsia="Arial Narrow" w:hAnsi="Arial Narrow" w:cs="Arial Narrow"/>
        </w:rPr>
        <w:t>, ktorých zoznam vyplýva z analýzy uvedenej v</w:t>
      </w:r>
      <w:r w:rsidR="00F62D36" w:rsidRPr="790B44AE">
        <w:rPr>
          <w:rFonts w:ascii="Arial Narrow" w:eastAsia="Arial Narrow" w:hAnsi="Arial Narrow" w:cs="Arial Narrow"/>
        </w:rPr>
        <w:t> aktivite č.</w:t>
      </w:r>
      <w:r w:rsidR="00C2343F" w:rsidRPr="790B44AE">
        <w:rPr>
          <w:rFonts w:ascii="Arial Narrow" w:eastAsia="Arial Narrow" w:hAnsi="Arial Narrow" w:cs="Arial Narrow"/>
        </w:rPr>
        <w:t xml:space="preserve"> 1.1 Analýza</w:t>
      </w:r>
      <w:r w:rsidR="668901CB" w:rsidRPr="790B44AE">
        <w:rPr>
          <w:rFonts w:ascii="Arial Narrow" w:eastAsia="Arial Narrow" w:hAnsi="Arial Narrow" w:cs="Arial Narrow"/>
        </w:rPr>
        <w:t xml:space="preserve"> prístupových infraštruktúr</w:t>
      </w:r>
      <w:r w:rsidR="00F62D36" w:rsidRPr="790B44AE">
        <w:rPr>
          <w:rFonts w:ascii="Arial Narrow" w:eastAsia="Arial Narrow" w:hAnsi="Arial Narrow" w:cs="Arial Narrow"/>
        </w:rPr>
        <w:t xml:space="preserve"> </w:t>
      </w:r>
      <w:r w:rsidR="239328D0" w:rsidRPr="790B44AE">
        <w:rPr>
          <w:rFonts w:ascii="Arial Narrow" w:eastAsia="Arial Narrow" w:hAnsi="Arial Narrow" w:cs="Arial Narrow"/>
        </w:rPr>
        <w:t>na</w:t>
      </w:r>
      <w:r w:rsidR="00C2343F" w:rsidRPr="790B44AE">
        <w:rPr>
          <w:rFonts w:ascii="Arial Narrow" w:eastAsia="Arial Narrow" w:hAnsi="Arial Narrow" w:cs="Arial Narrow"/>
        </w:rPr>
        <w:t xml:space="preserve"> </w:t>
      </w:r>
      <w:proofErr w:type="spellStart"/>
      <w:r w:rsidR="00C2343F" w:rsidRPr="790B44AE">
        <w:rPr>
          <w:rFonts w:ascii="Arial Narrow" w:eastAsia="Arial Narrow" w:hAnsi="Arial Narrow" w:cs="Arial Narrow"/>
        </w:rPr>
        <w:t>logstash</w:t>
      </w:r>
      <w:proofErr w:type="spellEnd"/>
      <w:r w:rsidR="00C2343F" w:rsidRPr="790B44AE">
        <w:rPr>
          <w:rFonts w:ascii="Arial Narrow" w:eastAsia="Arial Narrow" w:hAnsi="Arial Narrow" w:cs="Arial Narrow"/>
        </w:rPr>
        <w:t xml:space="preserve"> serveroch uvedených v bode </w:t>
      </w:r>
      <w:r w:rsidR="00F62D36" w:rsidRPr="790B44AE">
        <w:rPr>
          <w:rFonts w:ascii="Arial Narrow" w:eastAsia="Arial Narrow" w:hAnsi="Arial Narrow" w:cs="Arial Narrow"/>
        </w:rPr>
        <w:t>5</w:t>
      </w:r>
      <w:r w:rsidR="4563BE3D" w:rsidRPr="790B44AE">
        <w:rPr>
          <w:rFonts w:ascii="Arial Narrow" w:eastAsia="Arial Narrow" w:hAnsi="Arial Narrow" w:cs="Arial Narrow"/>
        </w:rPr>
        <w:t>.1.</w:t>
      </w:r>
      <w:r w:rsidR="36724F5E" w:rsidRPr="790B44AE">
        <w:rPr>
          <w:rFonts w:ascii="Arial Narrow" w:eastAsia="Arial Narrow" w:hAnsi="Arial Narrow" w:cs="Arial Narrow"/>
        </w:rPr>
        <w:t>,</w:t>
      </w:r>
    </w:p>
    <w:p w14:paraId="4D7E5528" w14:textId="3A7D9A0E" w:rsidR="10D3EAE0" w:rsidRPr="00F62D36" w:rsidRDefault="00F26118" w:rsidP="002E66B1">
      <w:pPr>
        <w:pStyle w:val="Odsekzoznamu"/>
        <w:numPr>
          <w:ilvl w:val="1"/>
          <w:numId w:val="49"/>
        </w:numPr>
        <w:spacing w:after="0" w:line="257" w:lineRule="auto"/>
        <w:jc w:val="both"/>
        <w:rPr>
          <w:rFonts w:ascii="Arial Narrow" w:eastAsia="Arial Narrow" w:hAnsi="Arial Narrow" w:cs="Arial Narrow"/>
        </w:rPr>
      </w:pPr>
      <w:r>
        <w:rPr>
          <w:rFonts w:ascii="Arial Narrow" w:eastAsia="Arial Narrow" w:hAnsi="Arial Narrow" w:cs="Arial Narrow"/>
        </w:rPr>
        <w:t>n</w:t>
      </w:r>
      <w:r w:rsidR="10D3EAE0" w:rsidRPr="00F62D36">
        <w:rPr>
          <w:rFonts w:ascii="Arial Narrow" w:eastAsia="Arial Narrow" w:hAnsi="Arial Narrow" w:cs="Arial Narrow"/>
        </w:rPr>
        <w:t xml:space="preserve">ormalizácia a štrukturalizácia logov do </w:t>
      </w:r>
      <w:proofErr w:type="spellStart"/>
      <w:r w:rsidR="10D3EAE0" w:rsidRPr="00F62D36">
        <w:rPr>
          <w:rFonts w:ascii="Arial Narrow" w:eastAsia="Arial Narrow" w:hAnsi="Arial Narrow" w:cs="Arial Narrow"/>
        </w:rPr>
        <w:t>Elastic</w:t>
      </w:r>
      <w:proofErr w:type="spellEnd"/>
      <w:r w:rsidR="10D3EAE0" w:rsidRPr="00F62D36">
        <w:rPr>
          <w:rFonts w:ascii="Arial Narrow" w:eastAsia="Arial Narrow" w:hAnsi="Arial Narrow" w:cs="Arial Narrow"/>
        </w:rPr>
        <w:t xml:space="preserve"> </w:t>
      </w:r>
      <w:proofErr w:type="spellStart"/>
      <w:r w:rsidR="10D3EAE0" w:rsidRPr="00F62D36">
        <w:rPr>
          <w:rFonts w:ascii="Arial Narrow" w:eastAsia="Arial Narrow" w:hAnsi="Arial Narrow" w:cs="Arial Narrow"/>
        </w:rPr>
        <w:t>common</w:t>
      </w:r>
      <w:proofErr w:type="spellEnd"/>
      <w:r w:rsidR="10D3EAE0" w:rsidRPr="00F62D36">
        <w:rPr>
          <w:rFonts w:ascii="Arial Narrow" w:eastAsia="Arial Narrow" w:hAnsi="Arial Narrow" w:cs="Arial Narrow"/>
        </w:rPr>
        <w:t xml:space="preserve"> </w:t>
      </w:r>
      <w:proofErr w:type="spellStart"/>
      <w:r w:rsidR="10D3EAE0" w:rsidRPr="00F62D36">
        <w:rPr>
          <w:rFonts w:ascii="Arial Narrow" w:eastAsia="Arial Narrow" w:hAnsi="Arial Narrow" w:cs="Arial Narrow"/>
        </w:rPr>
        <w:t>schema</w:t>
      </w:r>
      <w:proofErr w:type="spellEnd"/>
      <w:r w:rsidR="10D3EAE0" w:rsidRPr="00F62D36">
        <w:rPr>
          <w:rFonts w:ascii="Arial Narrow" w:eastAsia="Arial Narrow" w:hAnsi="Arial Narrow" w:cs="Arial Narrow"/>
        </w:rPr>
        <w:t xml:space="preserve"> (ECS)</w:t>
      </w:r>
      <w:r w:rsidR="003662C7">
        <w:rPr>
          <w:rFonts w:ascii="Arial Narrow" w:eastAsia="Arial Narrow" w:hAnsi="Arial Narrow" w:cs="Arial Narrow"/>
        </w:rPr>
        <w:t>,</w:t>
      </w:r>
    </w:p>
    <w:p w14:paraId="0AAEF66B" w14:textId="7F8BCEAB" w:rsidR="00C2343F" w:rsidRPr="00F62D36" w:rsidRDefault="00F26118" w:rsidP="002E66B1">
      <w:pPr>
        <w:pStyle w:val="Odsekzoznamu"/>
        <w:numPr>
          <w:ilvl w:val="1"/>
          <w:numId w:val="49"/>
        </w:numPr>
        <w:spacing w:after="0" w:line="257" w:lineRule="auto"/>
        <w:jc w:val="both"/>
        <w:rPr>
          <w:rFonts w:ascii="Arial Narrow" w:eastAsia="Arial Narrow" w:hAnsi="Arial Narrow" w:cs="Arial Narrow"/>
        </w:rPr>
      </w:pPr>
      <w:r>
        <w:rPr>
          <w:rFonts w:ascii="Arial Narrow" w:eastAsia="Arial Narrow" w:hAnsi="Arial Narrow" w:cs="Arial Narrow"/>
        </w:rPr>
        <w:t>n</w:t>
      </w:r>
      <w:r w:rsidR="00C2343F" w:rsidRPr="7C28EBF4">
        <w:rPr>
          <w:rFonts w:ascii="Arial Narrow" w:eastAsia="Arial Narrow" w:hAnsi="Arial Narrow" w:cs="Arial Narrow"/>
        </w:rPr>
        <w:t>astavenie zasielania zberaných logov do centrálnej infraštruktúry SIEM a overenie ich príjmu</w:t>
      </w:r>
      <w:r w:rsidR="32DB3BE1" w:rsidRPr="7C28EBF4">
        <w:rPr>
          <w:rFonts w:ascii="Arial Narrow" w:eastAsia="Arial Narrow" w:hAnsi="Arial Narrow" w:cs="Arial Narrow"/>
        </w:rPr>
        <w:t>,</w:t>
      </w:r>
    </w:p>
    <w:p w14:paraId="25223CD2" w14:textId="5FD714C3" w:rsidR="00C2343F" w:rsidRPr="00F62D36" w:rsidRDefault="00F26118" w:rsidP="002E66B1">
      <w:pPr>
        <w:pStyle w:val="Odsekzoznamu"/>
        <w:numPr>
          <w:ilvl w:val="1"/>
          <w:numId w:val="49"/>
        </w:numPr>
        <w:spacing w:after="0" w:line="257" w:lineRule="auto"/>
        <w:jc w:val="both"/>
        <w:rPr>
          <w:rFonts w:ascii="Arial Narrow" w:eastAsia="Arial Narrow" w:hAnsi="Arial Narrow" w:cs="Arial Narrow"/>
        </w:rPr>
      </w:pPr>
      <w:r>
        <w:rPr>
          <w:rFonts w:ascii="Arial Narrow" w:eastAsia="Arial Narrow" w:hAnsi="Arial Narrow" w:cs="Arial Narrow"/>
        </w:rPr>
        <w:t>n</w:t>
      </w:r>
      <w:r w:rsidR="227BC5D7" w:rsidRPr="4426735A">
        <w:rPr>
          <w:rFonts w:ascii="Arial Narrow" w:eastAsia="Arial Narrow" w:hAnsi="Arial Narrow" w:cs="Arial Narrow"/>
        </w:rPr>
        <w:t>asadenie detekčných pravidiel</w:t>
      </w:r>
      <w:r w:rsidR="76C732B8" w:rsidRPr="4426735A">
        <w:rPr>
          <w:rFonts w:ascii="Arial Narrow" w:eastAsia="Arial Narrow" w:hAnsi="Arial Narrow" w:cs="Arial Narrow"/>
        </w:rPr>
        <w:t xml:space="preserve"> v rámci centrálneho </w:t>
      </w:r>
      <w:proofErr w:type="spellStart"/>
      <w:r w:rsidR="76C732B8" w:rsidRPr="4426735A">
        <w:rPr>
          <w:rFonts w:ascii="Arial Narrow" w:eastAsia="Arial Narrow" w:hAnsi="Arial Narrow" w:cs="Arial Narrow"/>
        </w:rPr>
        <w:t>elasticsearch</w:t>
      </w:r>
      <w:proofErr w:type="spellEnd"/>
      <w:r w:rsidR="76C732B8" w:rsidRPr="4426735A">
        <w:rPr>
          <w:rFonts w:ascii="Arial Narrow" w:eastAsia="Arial Narrow" w:hAnsi="Arial Narrow" w:cs="Arial Narrow"/>
        </w:rPr>
        <w:t xml:space="preserve"> klastra uvedeného v bode 2, </w:t>
      </w:r>
      <w:r w:rsidR="227BC5D7" w:rsidRPr="4426735A">
        <w:rPr>
          <w:rFonts w:ascii="Arial Narrow" w:eastAsia="Arial Narrow" w:hAnsi="Arial Narrow" w:cs="Arial Narrow"/>
        </w:rPr>
        <w:t xml:space="preserve">vyplývajúcich z navrhovaných </w:t>
      </w:r>
      <w:proofErr w:type="spellStart"/>
      <w:r w:rsidR="227BC5D7" w:rsidRPr="4426735A">
        <w:rPr>
          <w:rFonts w:ascii="Arial Narrow" w:eastAsia="Arial Narrow" w:hAnsi="Arial Narrow" w:cs="Arial Narrow"/>
        </w:rPr>
        <w:t>use</w:t>
      </w:r>
      <w:proofErr w:type="spellEnd"/>
      <w:r w:rsidR="227BC5D7" w:rsidRPr="4426735A">
        <w:rPr>
          <w:rFonts w:ascii="Arial Narrow" w:eastAsia="Arial Narrow" w:hAnsi="Arial Narrow" w:cs="Arial Narrow"/>
        </w:rPr>
        <w:t xml:space="preserve"> </w:t>
      </w:r>
      <w:proofErr w:type="spellStart"/>
      <w:r w:rsidR="227BC5D7" w:rsidRPr="4426735A">
        <w:rPr>
          <w:rFonts w:ascii="Arial Narrow" w:eastAsia="Arial Narrow" w:hAnsi="Arial Narrow" w:cs="Arial Narrow"/>
        </w:rPr>
        <w:t>cases</w:t>
      </w:r>
      <w:proofErr w:type="spellEnd"/>
      <w:r w:rsidR="227BC5D7" w:rsidRPr="4426735A">
        <w:rPr>
          <w:rFonts w:ascii="Arial Narrow" w:eastAsia="Arial Narrow" w:hAnsi="Arial Narrow" w:cs="Arial Narrow"/>
        </w:rPr>
        <w:t xml:space="preserve"> z</w:t>
      </w:r>
      <w:r w:rsidR="00F62D36" w:rsidRPr="4426735A">
        <w:rPr>
          <w:rFonts w:ascii="Arial Narrow" w:eastAsia="Arial Narrow" w:hAnsi="Arial Narrow" w:cs="Arial Narrow"/>
        </w:rPr>
        <w:t xml:space="preserve"> aktivity č. </w:t>
      </w:r>
      <w:r w:rsidR="227BC5D7" w:rsidRPr="4426735A">
        <w:rPr>
          <w:rFonts w:ascii="Arial Narrow" w:eastAsia="Arial Narrow" w:hAnsi="Arial Narrow" w:cs="Arial Narrow"/>
        </w:rPr>
        <w:t>1.1 Analýza prístupových infraštruktúr a</w:t>
      </w:r>
      <w:r w:rsidR="00F62D36" w:rsidRPr="4426735A">
        <w:rPr>
          <w:rFonts w:ascii="Arial Narrow" w:eastAsia="Arial Narrow" w:hAnsi="Arial Narrow" w:cs="Arial Narrow"/>
        </w:rPr>
        <w:t> </w:t>
      </w:r>
      <w:r w:rsidR="227BC5D7" w:rsidRPr="4426735A">
        <w:rPr>
          <w:rFonts w:ascii="Arial Narrow" w:eastAsia="Arial Narrow" w:hAnsi="Arial Narrow" w:cs="Arial Narrow"/>
        </w:rPr>
        <w:t>overenie</w:t>
      </w:r>
      <w:r w:rsidR="00F62D36" w:rsidRPr="4426735A">
        <w:rPr>
          <w:rFonts w:ascii="Arial Narrow" w:eastAsia="Arial Narrow" w:hAnsi="Arial Narrow" w:cs="Arial Narrow"/>
        </w:rPr>
        <w:t xml:space="preserve"> </w:t>
      </w:r>
      <w:r w:rsidR="227BC5D7" w:rsidRPr="4426735A">
        <w:rPr>
          <w:rFonts w:ascii="Arial Narrow" w:eastAsia="Arial Narrow" w:hAnsi="Arial Narrow" w:cs="Arial Narrow"/>
        </w:rPr>
        <w:t xml:space="preserve">funkčnosti detekčných pravidiel, či vykazujú funkčnosť v rámci </w:t>
      </w:r>
      <w:proofErr w:type="spellStart"/>
      <w:r w:rsidR="227BC5D7" w:rsidRPr="4426735A">
        <w:rPr>
          <w:rFonts w:ascii="Arial Narrow" w:eastAsia="Arial Narrow" w:hAnsi="Arial Narrow" w:cs="Arial Narrow"/>
        </w:rPr>
        <w:t>kibana</w:t>
      </w:r>
      <w:proofErr w:type="spellEnd"/>
      <w:r w:rsidR="227BC5D7" w:rsidRPr="4426735A">
        <w:rPr>
          <w:rFonts w:ascii="Arial Narrow" w:eastAsia="Arial Narrow" w:hAnsi="Arial Narrow" w:cs="Arial Narrow"/>
        </w:rPr>
        <w:t xml:space="preserve"> rozhrania</w:t>
      </w:r>
      <w:r w:rsidR="00C9626F">
        <w:rPr>
          <w:rFonts w:ascii="Arial Narrow" w:eastAsia="Arial Narrow" w:hAnsi="Arial Narrow" w:cs="Arial Narrow"/>
        </w:rPr>
        <w:t>,</w:t>
      </w:r>
      <w:r w:rsidR="227BC5D7" w:rsidRPr="4426735A">
        <w:rPr>
          <w:rFonts w:ascii="Arial Narrow" w:eastAsia="Arial Narrow" w:hAnsi="Arial Narrow" w:cs="Arial Narrow"/>
        </w:rPr>
        <w:t xml:space="preserve"> ako aj či dané detekčné pravidlá majú k dispozícii všetky potrebné logy</w:t>
      </w:r>
      <w:r w:rsidR="00F62D36" w:rsidRPr="4426735A">
        <w:rPr>
          <w:rFonts w:ascii="Arial Narrow" w:eastAsia="Arial Narrow" w:hAnsi="Arial Narrow" w:cs="Arial Narrow"/>
        </w:rPr>
        <w:t>.</w:t>
      </w:r>
    </w:p>
    <w:p w14:paraId="617D0F27" w14:textId="3494EB72" w:rsidR="4426735A" w:rsidRDefault="00C2343F" w:rsidP="002E66B1">
      <w:pPr>
        <w:pStyle w:val="Odsekzoznamu"/>
        <w:numPr>
          <w:ilvl w:val="0"/>
          <w:numId w:val="49"/>
        </w:numPr>
        <w:spacing w:after="0" w:line="257" w:lineRule="auto"/>
        <w:jc w:val="both"/>
        <w:rPr>
          <w:rFonts w:ascii="Arial Narrow" w:eastAsia="Arial Narrow" w:hAnsi="Arial Narrow" w:cs="Arial Narrow"/>
        </w:rPr>
      </w:pPr>
      <w:r w:rsidRPr="22EE3DD1">
        <w:rPr>
          <w:rFonts w:ascii="Arial Narrow" w:eastAsia="Arial Narrow" w:hAnsi="Arial Narrow" w:cs="Arial Narrow"/>
        </w:rPr>
        <w:t xml:space="preserve">Nastavenie prevádzkového monitoringu pomocou zasielania systémových logov do samostatného </w:t>
      </w:r>
      <w:proofErr w:type="spellStart"/>
      <w:r w:rsidRPr="22EE3DD1">
        <w:rPr>
          <w:rFonts w:ascii="Arial Narrow" w:eastAsia="Arial Narrow" w:hAnsi="Arial Narrow" w:cs="Arial Narrow"/>
        </w:rPr>
        <w:t>elastic</w:t>
      </w:r>
      <w:proofErr w:type="spellEnd"/>
      <w:r w:rsidRPr="22EE3DD1">
        <w:rPr>
          <w:rFonts w:ascii="Arial Narrow" w:eastAsia="Arial Narrow" w:hAnsi="Arial Narrow" w:cs="Arial Narrow"/>
        </w:rPr>
        <w:t xml:space="preserve"> klastra určeného pre prevádzkový monitoring a sledovanie stavu infraštruktúry a systémov SOC</w:t>
      </w:r>
      <w:r w:rsidR="2E4F0769" w:rsidRPr="22EE3DD1">
        <w:rPr>
          <w:rFonts w:ascii="Arial Narrow" w:eastAsia="Arial Narrow" w:hAnsi="Arial Narrow" w:cs="Arial Narrow"/>
        </w:rPr>
        <w:t xml:space="preserve"> uvedeného </w:t>
      </w:r>
      <w:r w:rsidR="007520E2">
        <w:rPr>
          <w:rFonts w:ascii="Arial Narrow" w:eastAsia="Arial Narrow" w:hAnsi="Arial Narrow" w:cs="Arial Narrow"/>
        </w:rPr>
        <w:br/>
      </w:r>
      <w:r w:rsidR="2E4F0769" w:rsidRPr="22EE3DD1">
        <w:rPr>
          <w:rFonts w:ascii="Arial Narrow" w:eastAsia="Arial Narrow" w:hAnsi="Arial Narrow" w:cs="Arial Narrow"/>
        </w:rPr>
        <w:t>v kapitole 2.5. Systém pre prevádzkový monitoring</w:t>
      </w:r>
      <w:r w:rsidR="00F26118">
        <w:rPr>
          <w:rFonts w:ascii="Arial Narrow" w:eastAsia="Arial Narrow" w:hAnsi="Arial Narrow" w:cs="Arial Narrow"/>
        </w:rPr>
        <w:t>.</w:t>
      </w:r>
    </w:p>
    <w:p w14:paraId="31BB1A09" w14:textId="77777777" w:rsidR="005E1154" w:rsidRPr="005E1154" w:rsidRDefault="005E1154" w:rsidP="005E1154">
      <w:pPr>
        <w:spacing w:after="0" w:line="257" w:lineRule="auto"/>
        <w:jc w:val="both"/>
        <w:rPr>
          <w:rFonts w:ascii="Arial Narrow" w:eastAsia="Arial Narrow" w:hAnsi="Arial Narrow" w:cs="Arial Narrow"/>
        </w:rPr>
      </w:pPr>
    </w:p>
    <w:p w14:paraId="418651D4" w14:textId="16505807" w:rsidR="00C2343F" w:rsidRDefault="00C2343F" w:rsidP="00C2343F">
      <w:pPr>
        <w:spacing w:after="0"/>
        <w:rPr>
          <w:rFonts w:ascii="Arial Narrow" w:hAnsi="Arial Narrow"/>
          <w:szCs w:val="22"/>
        </w:rPr>
      </w:pPr>
      <w:r w:rsidRPr="00464E5E">
        <w:rPr>
          <w:rFonts w:ascii="Arial Narrow" w:hAnsi="Arial Narrow"/>
          <w:szCs w:val="22"/>
        </w:rPr>
        <w:t xml:space="preserve">Zoznam výstupov pre aktivitu </w:t>
      </w:r>
      <w:r>
        <w:rPr>
          <w:rFonts w:ascii="Arial Narrow" w:hAnsi="Arial Narrow"/>
          <w:szCs w:val="22"/>
        </w:rPr>
        <w:t>3.</w:t>
      </w:r>
      <w:r w:rsidR="006506CF">
        <w:rPr>
          <w:rFonts w:ascii="Arial Narrow" w:hAnsi="Arial Narrow"/>
          <w:szCs w:val="22"/>
        </w:rPr>
        <w:t>2</w:t>
      </w:r>
      <w:r w:rsidRPr="00464E5E">
        <w:rPr>
          <w:rFonts w:ascii="Arial Narrow" w:hAnsi="Arial Narrow"/>
          <w:szCs w:val="22"/>
        </w:rPr>
        <w:t>:</w:t>
      </w:r>
    </w:p>
    <w:p w14:paraId="58FDF84C" w14:textId="0B43BD4A" w:rsidR="00C2343F" w:rsidRDefault="00C9626F" w:rsidP="002E66B1">
      <w:pPr>
        <w:pStyle w:val="Odsekzoznamu"/>
        <w:numPr>
          <w:ilvl w:val="0"/>
          <w:numId w:val="3"/>
        </w:numPr>
        <w:spacing w:after="0"/>
        <w:jc w:val="both"/>
        <w:rPr>
          <w:rFonts w:ascii="Arial Narrow" w:eastAsia="Arial Narrow" w:hAnsi="Arial Narrow" w:cs="Arial Narrow"/>
          <w:szCs w:val="22"/>
        </w:rPr>
      </w:pPr>
      <w:r>
        <w:rPr>
          <w:rFonts w:ascii="Arial Narrow" w:eastAsia="Arial Narrow" w:hAnsi="Arial Narrow" w:cs="Arial Narrow"/>
        </w:rPr>
        <w:t>P</w:t>
      </w:r>
      <w:r w:rsidR="00C2343F" w:rsidRPr="7C28EBF4">
        <w:rPr>
          <w:rFonts w:ascii="Arial Narrow" w:eastAsia="Arial Narrow" w:hAnsi="Arial Narrow" w:cs="Arial Narrow"/>
        </w:rPr>
        <w:t xml:space="preserve">lne funkčný a do riadnej prevádzky uvedený bezpečnostný nástroj 3, ktorý poskytuje plnú funkcionalitu </w:t>
      </w:r>
      <w:r w:rsidR="007520E2">
        <w:rPr>
          <w:rFonts w:ascii="Arial Narrow" w:eastAsia="Arial Narrow" w:hAnsi="Arial Narrow" w:cs="Arial Narrow"/>
        </w:rPr>
        <w:br/>
      </w:r>
      <w:r w:rsidR="00C2343F" w:rsidRPr="7C28EBF4">
        <w:rPr>
          <w:rFonts w:ascii="Arial Narrow" w:eastAsia="Arial Narrow" w:hAnsi="Arial Narrow" w:cs="Arial Narrow"/>
        </w:rPr>
        <w:t xml:space="preserve">a spĺňa minimálne požiadavky definované v Prílohe č. 2 Zmluvy Špecifikácia požiadaviek (časť Bezpečnostný nástroj </w:t>
      </w:r>
      <w:r w:rsidR="006506CF" w:rsidRPr="7C28EBF4">
        <w:rPr>
          <w:rFonts w:ascii="Arial Narrow" w:eastAsia="Arial Narrow" w:hAnsi="Arial Narrow" w:cs="Arial Narrow"/>
        </w:rPr>
        <w:t>4</w:t>
      </w:r>
      <w:r w:rsidR="00C2343F" w:rsidRPr="7C28EBF4">
        <w:rPr>
          <w:rFonts w:ascii="Arial Narrow" w:eastAsia="Arial Narrow" w:hAnsi="Arial Narrow" w:cs="Arial Narrow"/>
        </w:rPr>
        <w:t>).</w:t>
      </w:r>
    </w:p>
    <w:p w14:paraId="05FA1807" w14:textId="77777777" w:rsidR="00DB2245" w:rsidRPr="008D718C" w:rsidRDefault="00DB2245" w:rsidP="00FA31C5">
      <w:pPr>
        <w:rPr>
          <w:rFonts w:ascii="Arial Narrow" w:hAnsi="Arial Narrow"/>
          <w:szCs w:val="22"/>
        </w:rPr>
      </w:pPr>
    </w:p>
    <w:p w14:paraId="5EB5EE46" w14:textId="72405BA0" w:rsidR="00FA31C5" w:rsidRPr="008D718C" w:rsidRDefault="00FA31C5" w:rsidP="002E66B1">
      <w:pPr>
        <w:pStyle w:val="Odsekzoznamu"/>
        <w:numPr>
          <w:ilvl w:val="1"/>
          <w:numId w:val="29"/>
        </w:numPr>
        <w:rPr>
          <w:rFonts w:ascii="Arial Narrow" w:hAnsi="Arial Narrow"/>
          <w:b/>
          <w:bCs/>
          <w:u w:val="single"/>
        </w:rPr>
      </w:pPr>
      <w:bookmarkStart w:id="0" w:name="_Hlk197433540"/>
      <w:r w:rsidRPr="638A8158">
        <w:rPr>
          <w:rFonts w:ascii="Arial Narrow" w:hAnsi="Arial Narrow"/>
          <w:b/>
          <w:bCs/>
          <w:u w:val="single"/>
        </w:rPr>
        <w:t>Nástroj pre sieťový bezpečnostný monitoring</w:t>
      </w:r>
    </w:p>
    <w:bookmarkEnd w:id="0"/>
    <w:p w14:paraId="0482DF7B" w14:textId="77777777" w:rsidR="00FA31C5" w:rsidRPr="008D718C" w:rsidRDefault="00FA31C5" w:rsidP="00DF21DC">
      <w:pPr>
        <w:pStyle w:val="Odsekzoznamu"/>
        <w:ind w:left="0"/>
        <w:rPr>
          <w:rFonts w:ascii="Arial Narrow" w:hAnsi="Arial Narrow"/>
          <w:szCs w:val="22"/>
        </w:rPr>
      </w:pPr>
    </w:p>
    <w:p w14:paraId="2BC42250" w14:textId="40C169C5" w:rsidR="00FA31C5" w:rsidRDefault="00FA31C5" w:rsidP="5DB5FEAA">
      <w:pPr>
        <w:jc w:val="both"/>
        <w:rPr>
          <w:rFonts w:ascii="Arial Narrow" w:hAnsi="Arial Narrow"/>
        </w:rPr>
      </w:pPr>
      <w:r w:rsidRPr="5DB5FEAA">
        <w:rPr>
          <w:rFonts w:ascii="Arial Narrow" w:hAnsi="Arial Narrow"/>
        </w:rPr>
        <w:t xml:space="preserve">Predmetom </w:t>
      </w:r>
      <w:r w:rsidR="00E44D88">
        <w:rPr>
          <w:rFonts w:ascii="Arial Narrow" w:hAnsi="Arial Narrow"/>
        </w:rPr>
        <w:t xml:space="preserve">tejto časti predmetu zákazky </w:t>
      </w:r>
      <w:r w:rsidRPr="5DB5FEAA">
        <w:rPr>
          <w:rFonts w:ascii="Arial Narrow" w:hAnsi="Arial Narrow"/>
        </w:rPr>
        <w:t xml:space="preserve">je dodanie a implementácia nástroja pre </w:t>
      </w:r>
      <w:bookmarkStart w:id="1" w:name="_Hlk197867096"/>
      <w:r w:rsidRPr="5DB5FEAA">
        <w:rPr>
          <w:rFonts w:ascii="Arial Narrow" w:hAnsi="Arial Narrow"/>
        </w:rPr>
        <w:t>bezpečnostný monitoring sieťovej komunikácie, detekciu anomálií a analýzu dát v reálnom čase</w:t>
      </w:r>
      <w:bookmarkEnd w:id="1"/>
      <w:r w:rsidRPr="5DB5FEAA">
        <w:rPr>
          <w:rFonts w:ascii="Arial Narrow" w:hAnsi="Arial Narrow"/>
        </w:rPr>
        <w:t xml:space="preserve"> (ďalej len „</w:t>
      </w:r>
      <w:r w:rsidRPr="5DB5FEAA">
        <w:rPr>
          <w:rFonts w:ascii="Arial Narrow" w:hAnsi="Arial Narrow"/>
          <w:b/>
          <w:bCs/>
        </w:rPr>
        <w:t>bezpečnostný nástroj 5</w:t>
      </w:r>
      <w:r w:rsidRPr="5DB5FEAA">
        <w:rPr>
          <w:rFonts w:ascii="Arial Narrow" w:hAnsi="Arial Narrow"/>
        </w:rPr>
        <w:t xml:space="preserve">“), ktorého technické riešenie (hardvérové alebo softvérové komponenty) zahŕňa zber a analýzu sieťovej komunikácie vrátane detekcie kybernetických bezpečnostných incidentov, prevádzkových incidentov a sieťových anomálií a spĺňa všetky požiadavky definované v Prílohe č. 2 Zmluvy Špecifikácia požiadaviek. </w:t>
      </w:r>
    </w:p>
    <w:p w14:paraId="1E652C7C" w14:textId="201645C0" w:rsidR="00FA31C5" w:rsidRDefault="76C5CB2C" w:rsidP="4C0C2FCB">
      <w:pPr>
        <w:jc w:val="both"/>
        <w:rPr>
          <w:rFonts w:ascii="Arial Narrow" w:hAnsi="Arial Narrow"/>
        </w:rPr>
      </w:pPr>
      <w:r w:rsidRPr="4C0C2FCB">
        <w:rPr>
          <w:rFonts w:ascii="Arial Narrow" w:hAnsi="Arial Narrow"/>
        </w:rPr>
        <w:t xml:space="preserve">Verejný obstarávateľ požaduje implementáciu bezpečnostného nástroja 5 (spolu so všetkými jeho komponentmi potrebnými na dosiahnutie plnej funkcionality) na spolu </w:t>
      </w:r>
      <w:r w:rsidR="2504029B" w:rsidRPr="4C0C2FCB">
        <w:rPr>
          <w:rFonts w:ascii="Arial Narrow" w:hAnsi="Arial Narrow"/>
        </w:rPr>
        <w:t>3</w:t>
      </w:r>
      <w:r w:rsidRPr="4C0C2FCB">
        <w:rPr>
          <w:rFonts w:ascii="Arial Narrow" w:hAnsi="Arial Narrow"/>
        </w:rPr>
        <w:t xml:space="preserve"> prístupových infraštruktúrach, pričom navrhované technické riešenie musí obsahovať všetky potrebné komponenty (napr. sondy, kolektory, senzory alebo iné</w:t>
      </w:r>
      <w:r w:rsidR="00C9626F">
        <w:rPr>
          <w:rFonts w:ascii="Arial Narrow" w:hAnsi="Arial Narrow"/>
        </w:rPr>
        <w:t>,</w:t>
      </w:r>
      <w:r w:rsidRPr="4C0C2FCB">
        <w:rPr>
          <w:rFonts w:ascii="Arial Narrow" w:hAnsi="Arial Narrow"/>
        </w:rPr>
        <w:t xml:space="preserve"> v závislosti od uchádzačom ponúkaného technologického riešenia a architektúry) a komplexne pokrývať všetky požiadavky definované v Prílohe č. 2 Zmluvy Špecifikácia požiadaviek.</w:t>
      </w:r>
    </w:p>
    <w:p w14:paraId="2A684739" w14:textId="76857DA7" w:rsidR="00FA31C5" w:rsidRDefault="6C708F05" w:rsidP="7C28EBF4">
      <w:pPr>
        <w:jc w:val="both"/>
        <w:rPr>
          <w:rFonts w:ascii="Arial Narrow" w:hAnsi="Arial Narrow"/>
        </w:rPr>
      </w:pPr>
      <w:r w:rsidRPr="4C0C2FCB">
        <w:rPr>
          <w:rFonts w:ascii="Arial Narrow" w:hAnsi="Arial Narrow"/>
        </w:rPr>
        <w:t xml:space="preserve">Verejný obstarávateľ požaduje, aby licencia pre dodávaný bezpečnostný nástroj 5 podporovala (pokrývala) bezpečnostný monitoring sieťovej komunikácie pre spolu minimálne </w:t>
      </w:r>
      <w:r w:rsidR="39EEB4F8" w:rsidRPr="4C0C2FCB">
        <w:rPr>
          <w:rFonts w:ascii="Arial Narrow" w:hAnsi="Arial Narrow"/>
        </w:rPr>
        <w:t>3</w:t>
      </w:r>
      <w:r w:rsidRPr="4C0C2FCB">
        <w:rPr>
          <w:rFonts w:ascii="Arial Narrow" w:hAnsi="Arial Narrow"/>
        </w:rPr>
        <w:t xml:space="preserve"> samostatné prístupové infraštruktúry. Bezpečnostný nástroj 5 musí vzhľadom na sieťovú topológiu prístupových infraštruktúr pozostávať minimálne </w:t>
      </w:r>
      <w:r w:rsidR="007520E2">
        <w:rPr>
          <w:rFonts w:ascii="Arial Narrow" w:hAnsi="Arial Narrow"/>
        </w:rPr>
        <w:br/>
      </w:r>
      <w:r w:rsidRPr="4C0C2FCB">
        <w:rPr>
          <w:rFonts w:ascii="Arial Narrow" w:hAnsi="Arial Narrow"/>
        </w:rPr>
        <w:t xml:space="preserve">z </w:t>
      </w:r>
      <w:r w:rsidR="5B22709D" w:rsidRPr="4C0C2FCB">
        <w:rPr>
          <w:rFonts w:ascii="Arial Narrow" w:hAnsi="Arial Narrow"/>
        </w:rPr>
        <w:t>3</w:t>
      </w:r>
      <w:r w:rsidRPr="4C0C2FCB">
        <w:rPr>
          <w:rFonts w:ascii="Arial Narrow" w:hAnsi="Arial Narrow"/>
        </w:rPr>
        <w:t xml:space="preserve"> ks sieťových kolektorov, ktoré analyzujú sieťovú komunikáciu.</w:t>
      </w:r>
      <w:r w:rsidR="4D401C0A" w:rsidRPr="4C0C2FCB">
        <w:rPr>
          <w:rFonts w:ascii="Arial Narrow" w:hAnsi="Arial Narrow"/>
        </w:rPr>
        <w:t xml:space="preserve"> </w:t>
      </w:r>
      <w:r w:rsidR="32B0E6FA" w:rsidRPr="4C0C2FCB">
        <w:rPr>
          <w:rFonts w:ascii="Arial Narrow" w:hAnsi="Arial Narrow"/>
        </w:rPr>
        <w:t xml:space="preserve">Presný počet sond musí zohľadňovať </w:t>
      </w:r>
      <w:r w:rsidR="26D61568" w:rsidRPr="4C0C2FCB">
        <w:rPr>
          <w:rFonts w:ascii="Arial Narrow" w:hAnsi="Arial Narrow"/>
        </w:rPr>
        <w:t xml:space="preserve">minimálne </w:t>
      </w:r>
      <w:r w:rsidR="32B0E6FA" w:rsidRPr="4C0C2FCB">
        <w:rPr>
          <w:rFonts w:ascii="Arial Narrow" w:hAnsi="Arial Narrow"/>
        </w:rPr>
        <w:t xml:space="preserve">počet </w:t>
      </w:r>
      <w:r w:rsidR="3E8F52FE" w:rsidRPr="4C0C2FCB">
        <w:rPr>
          <w:rFonts w:ascii="Arial Narrow" w:hAnsi="Arial Narrow"/>
        </w:rPr>
        <w:t xml:space="preserve">lokalít pre </w:t>
      </w:r>
      <w:r w:rsidR="223AED91" w:rsidRPr="4C0C2FCB">
        <w:rPr>
          <w:rFonts w:ascii="Arial Narrow" w:hAnsi="Arial Narrow"/>
        </w:rPr>
        <w:t>jednotlivé prístupové infraštruktúry</w:t>
      </w:r>
      <w:r w:rsidRPr="4C0C2FCB">
        <w:rPr>
          <w:rFonts w:ascii="Arial Narrow" w:hAnsi="Arial Narrow"/>
        </w:rPr>
        <w:t xml:space="preserve"> </w:t>
      </w:r>
      <w:r w:rsidR="07FE6926" w:rsidRPr="4C0C2FCB">
        <w:rPr>
          <w:rFonts w:ascii="Arial Narrow" w:hAnsi="Arial Narrow"/>
        </w:rPr>
        <w:t>uvedené</w:t>
      </w:r>
      <w:r w:rsidRPr="4C0C2FCB">
        <w:rPr>
          <w:rFonts w:ascii="Arial Narrow" w:hAnsi="Arial Narrow"/>
        </w:rPr>
        <w:t xml:space="preserve"> v Kapitole 4</w:t>
      </w:r>
      <w:r w:rsidR="3B6616A1" w:rsidRPr="4C0C2FCB">
        <w:rPr>
          <w:rFonts w:ascii="Arial Narrow" w:hAnsi="Arial Narrow"/>
        </w:rPr>
        <w:t>.</w:t>
      </w:r>
      <w:r w:rsidRPr="4C0C2FCB">
        <w:rPr>
          <w:rFonts w:ascii="Arial Narrow" w:hAnsi="Arial Narrow"/>
        </w:rPr>
        <w:t xml:space="preserve"> Licenčné podmienky.</w:t>
      </w:r>
    </w:p>
    <w:p w14:paraId="1F6B500B" w14:textId="7A326274" w:rsidR="3E6FA825" w:rsidRPr="005E1154" w:rsidRDefault="3E6FA825" w:rsidP="48DDFE9C">
      <w:pPr>
        <w:jc w:val="both"/>
        <w:rPr>
          <w:rFonts w:ascii="Arial Narrow" w:hAnsi="Arial Narrow"/>
        </w:rPr>
      </w:pPr>
      <w:r w:rsidRPr="005E1154">
        <w:rPr>
          <w:rFonts w:ascii="Arial Narrow" w:hAnsi="Arial Narrow"/>
        </w:rPr>
        <w:lastRenderedPageBreak/>
        <w:t>Verejný obstarávateľ požaduje, aby bezpečnostný nástroj 5 umožňoval</w:t>
      </w:r>
      <w:r w:rsidR="6C74BDD0" w:rsidRPr="005E1154">
        <w:rPr>
          <w:rFonts w:ascii="Arial Narrow" w:hAnsi="Arial Narrow"/>
        </w:rPr>
        <w:t xml:space="preserve"> uchovávať v sebe pol roka záznamov </w:t>
      </w:r>
      <w:r w:rsidR="007520E2">
        <w:rPr>
          <w:rFonts w:ascii="Arial Narrow" w:hAnsi="Arial Narrow"/>
        </w:rPr>
        <w:br/>
      </w:r>
      <w:r w:rsidR="6C74BDD0" w:rsidRPr="005E1154">
        <w:rPr>
          <w:rFonts w:ascii="Arial Narrow" w:hAnsi="Arial Narrow"/>
        </w:rPr>
        <w:t xml:space="preserve">zo sieťovej prevádzky, ako aj detegovaných anomálii respektíve </w:t>
      </w:r>
      <w:r w:rsidR="49486561" w:rsidRPr="005E1154">
        <w:rPr>
          <w:rFonts w:ascii="Arial Narrow" w:hAnsi="Arial Narrow"/>
        </w:rPr>
        <w:t>incidentov.</w:t>
      </w:r>
    </w:p>
    <w:p w14:paraId="7D8115B1" w14:textId="77777777" w:rsidR="00FA31C5" w:rsidRDefault="00FA31C5" w:rsidP="00FA31C5">
      <w:pPr>
        <w:jc w:val="both"/>
        <w:rPr>
          <w:rFonts w:ascii="Arial Narrow" w:hAnsi="Arial Narrow"/>
          <w:szCs w:val="22"/>
        </w:rPr>
      </w:pPr>
      <w:r>
        <w:rPr>
          <w:rFonts w:ascii="Arial Narrow" w:hAnsi="Arial Narrow"/>
          <w:szCs w:val="22"/>
        </w:rPr>
        <w:t xml:space="preserve">Verejný obstarávateľ požaduje vykonanie </w:t>
      </w:r>
      <w:r w:rsidRPr="004972CA">
        <w:rPr>
          <w:rFonts w:ascii="Arial Narrow" w:hAnsi="Arial Narrow"/>
          <w:szCs w:val="22"/>
        </w:rPr>
        <w:t xml:space="preserve">všetkých nevyhnutných implementačných, konfiguračných a testovacích úkonov, ktoré sú potrebné na uvedenie bezpečnostného nástroja </w:t>
      </w:r>
      <w:r>
        <w:rPr>
          <w:rFonts w:ascii="Arial Narrow" w:hAnsi="Arial Narrow"/>
          <w:szCs w:val="22"/>
        </w:rPr>
        <w:t>5</w:t>
      </w:r>
      <w:r w:rsidRPr="004972CA">
        <w:rPr>
          <w:rFonts w:ascii="Arial Narrow" w:hAnsi="Arial Narrow"/>
          <w:szCs w:val="22"/>
        </w:rPr>
        <w:t xml:space="preserve"> do riadnej prevádzky v zmysle dostupných funkcionalít, aplikovateľných bezpečnostných politík a odporúčaných pracovných postupov výrobcu uchádzačom ponúkaného technologického riešenia.</w:t>
      </w:r>
      <w:r>
        <w:rPr>
          <w:rFonts w:ascii="Arial Narrow" w:hAnsi="Arial Narrow"/>
          <w:szCs w:val="22"/>
        </w:rPr>
        <w:t xml:space="preserve"> </w:t>
      </w:r>
      <w:r w:rsidRPr="004972CA">
        <w:rPr>
          <w:rFonts w:ascii="Arial Narrow" w:hAnsi="Arial Narrow"/>
          <w:szCs w:val="22"/>
        </w:rPr>
        <w:t>Rozsah prác zahŕňa najmenej tieto postupy, resp. požiadavky (pozn. poradie uvedených postupov/požiadaviek je indikatívne):</w:t>
      </w:r>
    </w:p>
    <w:p w14:paraId="5C2A2C26" w14:textId="6CBE896E" w:rsidR="00FA31C5" w:rsidRDefault="76C5CB2C" w:rsidP="002E66B1">
      <w:pPr>
        <w:pStyle w:val="Odsekzoznamu"/>
        <w:numPr>
          <w:ilvl w:val="0"/>
          <w:numId w:val="30"/>
        </w:numPr>
        <w:spacing w:after="0" w:line="257" w:lineRule="auto"/>
        <w:jc w:val="both"/>
        <w:rPr>
          <w:rFonts w:ascii="Arial Narrow" w:eastAsia="Arial Narrow" w:hAnsi="Arial Narrow" w:cs="Arial Narrow"/>
        </w:rPr>
      </w:pPr>
      <w:r w:rsidRPr="4C0C2FCB">
        <w:rPr>
          <w:rFonts w:ascii="Arial Narrow" w:eastAsia="Arial Narrow" w:hAnsi="Arial Narrow" w:cs="Arial Narrow"/>
        </w:rPr>
        <w:t>Implementácia jednotlivých komponentov bezpečnostného nástroja 5  na každej z prístupových infraštruktúr zahŕňa:</w:t>
      </w:r>
    </w:p>
    <w:p w14:paraId="58EC8997" w14:textId="77777777" w:rsidR="00FA31C5" w:rsidRDefault="00FA31C5" w:rsidP="002E66B1">
      <w:pPr>
        <w:pStyle w:val="Odsekzoznamu"/>
        <w:numPr>
          <w:ilvl w:val="1"/>
          <w:numId w:val="30"/>
        </w:numPr>
        <w:spacing w:after="0" w:line="257" w:lineRule="auto"/>
        <w:jc w:val="both"/>
        <w:rPr>
          <w:rFonts w:ascii="Arial Narrow" w:eastAsia="Arial Narrow" w:hAnsi="Arial Narrow" w:cs="Arial Narrow"/>
        </w:rPr>
      </w:pPr>
      <w:r w:rsidRPr="50CBA6DB">
        <w:rPr>
          <w:rFonts w:ascii="Arial Narrow" w:eastAsia="Arial Narrow" w:hAnsi="Arial Narrow" w:cs="Arial Narrow"/>
        </w:rPr>
        <w:t xml:space="preserve">Nasadenie </w:t>
      </w:r>
      <w:r>
        <w:rPr>
          <w:rFonts w:ascii="Arial Narrow" w:eastAsia="Arial Narrow" w:hAnsi="Arial Narrow" w:cs="Arial Narrow"/>
        </w:rPr>
        <w:t>sieťovej sondy</w:t>
      </w:r>
      <w:r w:rsidRPr="50CBA6DB">
        <w:rPr>
          <w:rFonts w:ascii="Arial Narrow" w:eastAsia="Arial Narrow" w:hAnsi="Arial Narrow" w:cs="Arial Narrow"/>
        </w:rPr>
        <w:t xml:space="preserve"> zahŕňa:</w:t>
      </w:r>
    </w:p>
    <w:p w14:paraId="510404BB" w14:textId="570372A5" w:rsidR="00FA31C5" w:rsidRDefault="1D433130" w:rsidP="002E66B1">
      <w:pPr>
        <w:pStyle w:val="Odsekzoznamu"/>
        <w:numPr>
          <w:ilvl w:val="2"/>
          <w:numId w:val="44"/>
        </w:numPr>
        <w:spacing w:after="0" w:line="257" w:lineRule="auto"/>
        <w:jc w:val="both"/>
        <w:rPr>
          <w:rFonts w:ascii="Arial Narrow" w:eastAsia="Arial Narrow" w:hAnsi="Arial Narrow" w:cs="Arial Narrow"/>
        </w:rPr>
      </w:pPr>
      <w:r w:rsidRPr="4C0C2FCB">
        <w:rPr>
          <w:rFonts w:ascii="Arial Narrow" w:eastAsia="Arial Narrow" w:hAnsi="Arial Narrow" w:cs="Arial Narrow"/>
        </w:rPr>
        <w:t xml:space="preserve">fyzické umiestnenie a zapojenie zariadenia do sietí na prístupovej infraštruktúre alebo inom mieste určenom verejným obstarávateľom, </w:t>
      </w:r>
    </w:p>
    <w:p w14:paraId="6BF1B8F4" w14:textId="7842B5CD" w:rsidR="00FA31C5" w:rsidRDefault="1D433130" w:rsidP="00DF21DC">
      <w:pPr>
        <w:pStyle w:val="Odsekzoznamu"/>
        <w:numPr>
          <w:ilvl w:val="2"/>
          <w:numId w:val="44"/>
        </w:numPr>
        <w:spacing w:after="0" w:line="257" w:lineRule="auto"/>
        <w:jc w:val="both"/>
        <w:rPr>
          <w:rFonts w:ascii="Arial Narrow" w:eastAsia="Arial Narrow" w:hAnsi="Arial Narrow" w:cs="Arial Narrow"/>
          <w:szCs w:val="22"/>
        </w:rPr>
      </w:pPr>
      <w:r w:rsidRPr="4C0C2FCB">
        <w:rPr>
          <w:rFonts w:ascii="Arial Narrow" w:eastAsia="Arial Narrow" w:hAnsi="Arial Narrow" w:cs="Arial Narrow"/>
        </w:rPr>
        <w:t>integrácia so sieťovou infraštruktúrou prostredníctvom bezpečnostného nástroja 1</w:t>
      </w:r>
      <w:r w:rsidR="00E44D88">
        <w:rPr>
          <w:rFonts w:ascii="Arial Narrow" w:eastAsia="Arial Narrow" w:hAnsi="Arial Narrow" w:cs="Arial Narrow"/>
        </w:rPr>
        <w:t>,</w:t>
      </w:r>
      <w:r w:rsidRPr="4C0C2FCB">
        <w:rPr>
          <w:rFonts w:ascii="Arial Narrow" w:eastAsia="Arial Narrow" w:hAnsi="Arial Narrow" w:cs="Arial Narrow"/>
        </w:rPr>
        <w:t xml:space="preserve"> </w:t>
      </w:r>
    </w:p>
    <w:p w14:paraId="05675341" w14:textId="504D8F61" w:rsidR="00FA31C5" w:rsidRPr="005E1154" w:rsidRDefault="1D433130" w:rsidP="00DF21DC">
      <w:pPr>
        <w:pStyle w:val="Odsekzoznamu"/>
        <w:numPr>
          <w:ilvl w:val="2"/>
          <w:numId w:val="44"/>
        </w:numPr>
        <w:spacing w:after="0" w:line="257" w:lineRule="auto"/>
        <w:jc w:val="both"/>
        <w:rPr>
          <w:rFonts w:ascii="Arial Narrow" w:eastAsia="Arial Narrow" w:hAnsi="Arial Narrow" w:cs="Arial Narrow"/>
        </w:rPr>
      </w:pPr>
      <w:r w:rsidRPr="4C0C2FCB">
        <w:rPr>
          <w:rFonts w:ascii="Arial Narrow" w:eastAsia="Arial Narrow" w:hAnsi="Arial Narrow" w:cs="Arial Narrow"/>
        </w:rPr>
        <w:t xml:space="preserve">oživenie zariadení vrátane overenia dostupnosti aktualizácie </w:t>
      </w:r>
      <w:proofErr w:type="spellStart"/>
      <w:r w:rsidRPr="4C0C2FCB">
        <w:rPr>
          <w:rFonts w:ascii="Arial Narrow" w:eastAsia="Arial Narrow" w:hAnsi="Arial Narrow" w:cs="Arial Narrow"/>
        </w:rPr>
        <w:t>firmwaru</w:t>
      </w:r>
      <w:proofErr w:type="spellEnd"/>
      <w:r w:rsidR="138F4CE2" w:rsidRPr="4C0C2FCB">
        <w:rPr>
          <w:rFonts w:ascii="Arial Narrow" w:eastAsia="Arial Narrow" w:hAnsi="Arial Narrow" w:cs="Arial Narrow"/>
        </w:rPr>
        <w:t xml:space="preserve"> a v prípade existencie aktualizácii, ich inštalácia</w:t>
      </w:r>
      <w:r w:rsidRPr="005E1154">
        <w:rPr>
          <w:rFonts w:ascii="Arial Narrow" w:eastAsia="Arial Narrow" w:hAnsi="Arial Narrow" w:cs="Arial Narrow"/>
        </w:rPr>
        <w:t xml:space="preserve">, </w:t>
      </w:r>
    </w:p>
    <w:p w14:paraId="67F19F94" w14:textId="4F53851C" w:rsidR="00FA31C5" w:rsidRDefault="00F96C63" w:rsidP="002E66B1">
      <w:pPr>
        <w:pStyle w:val="Odsekzoznamu"/>
        <w:numPr>
          <w:ilvl w:val="2"/>
          <w:numId w:val="44"/>
        </w:numPr>
        <w:spacing w:after="0" w:line="257" w:lineRule="auto"/>
        <w:jc w:val="both"/>
        <w:rPr>
          <w:rFonts w:ascii="Arial Narrow" w:eastAsia="Arial Narrow" w:hAnsi="Arial Narrow" w:cs="Arial Narrow"/>
        </w:rPr>
      </w:pPr>
      <w:r>
        <w:rPr>
          <w:rFonts w:ascii="Arial Narrow" w:eastAsia="Arial Narrow" w:hAnsi="Arial Narrow" w:cs="Arial Narrow"/>
        </w:rPr>
        <w:t>p</w:t>
      </w:r>
      <w:r w:rsidR="00FA31C5" w:rsidRPr="5DB5FEAA">
        <w:rPr>
          <w:rFonts w:ascii="Arial Narrow" w:eastAsia="Arial Narrow" w:hAnsi="Arial Narrow" w:cs="Arial Narrow"/>
        </w:rPr>
        <w:t>rvotná sieťová konfigurácia, zmena prednastaveného administrátorského hesla na silné heslo, konfigurácia prístupu cez HTTPS</w:t>
      </w:r>
      <w:r w:rsidR="244C10B1" w:rsidRPr="5DB5FEAA">
        <w:rPr>
          <w:rFonts w:ascii="Arial Narrow" w:eastAsia="Arial Narrow" w:hAnsi="Arial Narrow" w:cs="Arial Narrow"/>
        </w:rPr>
        <w:t>,</w:t>
      </w:r>
    </w:p>
    <w:p w14:paraId="3B83EF18" w14:textId="067956AC" w:rsidR="00FA31C5" w:rsidRDefault="7D85E56F" w:rsidP="002E66B1">
      <w:pPr>
        <w:pStyle w:val="Odsekzoznamu"/>
        <w:numPr>
          <w:ilvl w:val="2"/>
          <w:numId w:val="44"/>
        </w:numPr>
        <w:spacing w:after="0" w:line="257" w:lineRule="auto"/>
        <w:jc w:val="both"/>
        <w:rPr>
          <w:rFonts w:ascii="Arial Narrow" w:eastAsia="Arial Narrow" w:hAnsi="Arial Narrow" w:cs="Arial Narrow"/>
        </w:rPr>
      </w:pPr>
      <w:r w:rsidRPr="5DB5FEAA">
        <w:rPr>
          <w:rFonts w:ascii="Arial Narrow" w:eastAsia="Arial Narrow" w:hAnsi="Arial Narrow" w:cs="Arial Narrow"/>
        </w:rPr>
        <w:t>k</w:t>
      </w:r>
      <w:r w:rsidR="00FA31C5" w:rsidRPr="5DB5FEAA">
        <w:rPr>
          <w:rFonts w:ascii="Arial Narrow" w:eastAsia="Arial Narrow" w:hAnsi="Arial Narrow" w:cs="Arial Narrow"/>
        </w:rPr>
        <w:t>ontrola doručovania prichádzajúcich sieťových tokov zo SPAN portov sieťových zariadení</w:t>
      </w:r>
      <w:r w:rsidR="7F219D2A" w:rsidRPr="5DB5FEAA">
        <w:rPr>
          <w:rFonts w:ascii="Arial Narrow" w:eastAsia="Arial Narrow" w:hAnsi="Arial Narrow" w:cs="Arial Narrow"/>
        </w:rPr>
        <w:t>,</w:t>
      </w:r>
    </w:p>
    <w:p w14:paraId="4F784F00" w14:textId="77FEBD5A" w:rsidR="00FA31C5" w:rsidRDefault="53A2807A" w:rsidP="002E66B1">
      <w:pPr>
        <w:pStyle w:val="Odsekzoznamu"/>
        <w:numPr>
          <w:ilvl w:val="2"/>
          <w:numId w:val="44"/>
        </w:numPr>
        <w:spacing w:after="0" w:line="257" w:lineRule="auto"/>
        <w:jc w:val="both"/>
        <w:rPr>
          <w:rFonts w:ascii="Arial Narrow" w:eastAsia="Arial Narrow" w:hAnsi="Arial Narrow" w:cs="Arial Narrow"/>
        </w:rPr>
      </w:pPr>
      <w:r w:rsidRPr="5DB5FEAA">
        <w:rPr>
          <w:rFonts w:ascii="Arial Narrow" w:eastAsia="Arial Narrow" w:hAnsi="Arial Narrow" w:cs="Arial Narrow"/>
        </w:rPr>
        <w:t>n</w:t>
      </w:r>
      <w:r w:rsidR="00FA31C5" w:rsidRPr="5DB5FEAA">
        <w:rPr>
          <w:rFonts w:ascii="Arial Narrow" w:eastAsia="Arial Narrow" w:hAnsi="Arial Narrow" w:cs="Arial Narrow"/>
        </w:rPr>
        <w:t xml:space="preserve">astavenie exportu tzv. </w:t>
      </w:r>
      <w:proofErr w:type="spellStart"/>
      <w:r w:rsidR="00FA31C5" w:rsidRPr="5DB5FEAA">
        <w:rPr>
          <w:rFonts w:ascii="Arial Narrow" w:eastAsia="Arial Narrow" w:hAnsi="Arial Narrow" w:cs="Arial Narrow"/>
        </w:rPr>
        <w:t>flows</w:t>
      </w:r>
      <w:proofErr w:type="spellEnd"/>
      <w:r w:rsidR="00FA31C5" w:rsidRPr="5DB5FEAA">
        <w:rPr>
          <w:rFonts w:ascii="Arial Narrow" w:eastAsia="Arial Narrow" w:hAnsi="Arial Narrow" w:cs="Arial Narrow"/>
        </w:rPr>
        <w:t xml:space="preserve"> do sieťového kolektora pre prístupovú infraštruktúru</w:t>
      </w:r>
      <w:r w:rsidR="57011F2F" w:rsidRPr="5DB5FEAA">
        <w:rPr>
          <w:rFonts w:ascii="Arial Narrow" w:eastAsia="Arial Narrow" w:hAnsi="Arial Narrow" w:cs="Arial Narrow"/>
        </w:rPr>
        <w:t xml:space="preserve">. </w:t>
      </w:r>
    </w:p>
    <w:p w14:paraId="13FEF715" w14:textId="1B15F0BB" w:rsidR="76C5CB2C" w:rsidRDefault="76C5CB2C" w:rsidP="002E66B1">
      <w:pPr>
        <w:pStyle w:val="Odsekzoznamu"/>
        <w:numPr>
          <w:ilvl w:val="1"/>
          <w:numId w:val="30"/>
        </w:numPr>
        <w:spacing w:after="0" w:line="257" w:lineRule="auto"/>
        <w:jc w:val="both"/>
        <w:rPr>
          <w:rFonts w:ascii="Arial Narrow" w:eastAsia="Arial Narrow" w:hAnsi="Arial Narrow" w:cs="Arial Narrow"/>
        </w:rPr>
      </w:pPr>
      <w:r w:rsidRPr="4C0C2FCB">
        <w:rPr>
          <w:rFonts w:ascii="Arial Narrow" w:eastAsia="Arial Narrow" w:hAnsi="Arial Narrow" w:cs="Arial Narrow"/>
        </w:rPr>
        <w:t xml:space="preserve">Nasadenie sieťového kolektoru </w:t>
      </w:r>
      <w:r w:rsidR="0B57E763" w:rsidRPr="4C0C2FCB">
        <w:rPr>
          <w:rFonts w:ascii="Arial Narrow" w:eastAsia="Arial Narrow" w:hAnsi="Arial Narrow" w:cs="Arial Narrow"/>
        </w:rPr>
        <w:t xml:space="preserve">vo </w:t>
      </w:r>
      <w:proofErr w:type="spellStart"/>
      <w:r w:rsidR="0B57E763" w:rsidRPr="4C0C2FCB">
        <w:rPr>
          <w:rFonts w:ascii="Arial Narrow" w:eastAsia="Arial Narrow" w:hAnsi="Arial Narrow" w:cs="Arial Narrow"/>
        </w:rPr>
        <w:t>virtualizovanom</w:t>
      </w:r>
      <w:proofErr w:type="spellEnd"/>
      <w:r w:rsidR="0B57E763" w:rsidRPr="4C0C2FCB">
        <w:rPr>
          <w:rFonts w:ascii="Arial Narrow" w:eastAsia="Arial Narrow" w:hAnsi="Arial Narrow" w:cs="Arial Narrow"/>
        </w:rPr>
        <w:t xml:space="preserve"> prostredí systému 1</w:t>
      </w:r>
      <w:r w:rsidR="21330A26" w:rsidRPr="4C0C2FCB">
        <w:rPr>
          <w:rFonts w:ascii="Arial Narrow" w:eastAsia="Arial Narrow" w:hAnsi="Arial Narrow" w:cs="Arial Narrow"/>
        </w:rPr>
        <w:t xml:space="preserve"> </w:t>
      </w:r>
      <w:r w:rsidR="4A491214" w:rsidRPr="4C0C2FCB">
        <w:rPr>
          <w:rFonts w:ascii="Arial Narrow" w:eastAsia="Arial Narrow" w:hAnsi="Arial Narrow" w:cs="Arial Narrow"/>
        </w:rPr>
        <w:t>zahŕňa</w:t>
      </w:r>
      <w:r w:rsidR="3AA0B0BA" w:rsidRPr="4C0C2FCB">
        <w:rPr>
          <w:rFonts w:ascii="Arial Narrow" w:eastAsia="Arial Narrow" w:hAnsi="Arial Narrow" w:cs="Arial Narrow"/>
        </w:rPr>
        <w:t>:</w:t>
      </w:r>
    </w:p>
    <w:p w14:paraId="7DF6DB5F" w14:textId="02B320BB" w:rsidR="00FA31C5" w:rsidRDefault="1FE9A186" w:rsidP="002E66B1">
      <w:pPr>
        <w:pStyle w:val="Odsekzoznamu"/>
        <w:numPr>
          <w:ilvl w:val="2"/>
          <w:numId w:val="44"/>
        </w:numPr>
        <w:spacing w:after="0" w:line="257" w:lineRule="auto"/>
        <w:jc w:val="both"/>
        <w:rPr>
          <w:rFonts w:ascii="Arial Narrow" w:eastAsia="Arial Narrow" w:hAnsi="Arial Narrow" w:cs="Arial Narrow"/>
        </w:rPr>
      </w:pPr>
      <w:r w:rsidRPr="5DB5FEAA">
        <w:rPr>
          <w:rFonts w:ascii="Arial Narrow" w:eastAsia="Arial Narrow" w:hAnsi="Arial Narrow" w:cs="Arial Narrow"/>
        </w:rPr>
        <w:t>i</w:t>
      </w:r>
      <w:r w:rsidR="00FA31C5" w:rsidRPr="5DB5FEAA">
        <w:rPr>
          <w:rFonts w:ascii="Arial Narrow" w:eastAsia="Arial Narrow" w:hAnsi="Arial Narrow" w:cs="Arial Narrow"/>
        </w:rPr>
        <w:t>nštalácia</w:t>
      </w:r>
      <w:r w:rsidR="3DEE6760" w:rsidRPr="5DB5FEAA">
        <w:rPr>
          <w:rFonts w:ascii="Arial Narrow" w:eastAsia="Arial Narrow" w:hAnsi="Arial Narrow" w:cs="Arial Narrow"/>
        </w:rPr>
        <w:t>,</w:t>
      </w:r>
    </w:p>
    <w:p w14:paraId="024AC8F2" w14:textId="431D51BF" w:rsidR="00FA31C5" w:rsidRDefault="2AC92EE9" w:rsidP="002E66B1">
      <w:pPr>
        <w:pStyle w:val="Odsekzoznamu"/>
        <w:numPr>
          <w:ilvl w:val="2"/>
          <w:numId w:val="44"/>
        </w:numPr>
        <w:spacing w:after="0" w:line="257" w:lineRule="auto"/>
        <w:jc w:val="both"/>
        <w:rPr>
          <w:rFonts w:ascii="Arial Narrow" w:eastAsia="Arial Narrow" w:hAnsi="Arial Narrow" w:cs="Arial Narrow"/>
        </w:rPr>
      </w:pPr>
      <w:r w:rsidRPr="5DB5FEAA">
        <w:rPr>
          <w:rFonts w:ascii="Arial Narrow" w:eastAsia="Arial Narrow" w:hAnsi="Arial Narrow" w:cs="Arial Narrow"/>
        </w:rPr>
        <w:t>p</w:t>
      </w:r>
      <w:r w:rsidR="00FA31C5" w:rsidRPr="5DB5FEAA">
        <w:rPr>
          <w:rFonts w:ascii="Arial Narrow" w:eastAsia="Arial Narrow" w:hAnsi="Arial Narrow" w:cs="Arial Narrow"/>
        </w:rPr>
        <w:t>rvotná sieťová konfigurácia, zmena prednastaveného administrátorského hesla na silné heslo, konfigurácia prístupu cez HTTPS</w:t>
      </w:r>
      <w:r w:rsidR="150A669A" w:rsidRPr="5DB5FEAA">
        <w:rPr>
          <w:rFonts w:ascii="Arial Narrow" w:eastAsia="Arial Narrow" w:hAnsi="Arial Narrow" w:cs="Arial Narrow"/>
        </w:rPr>
        <w:t>,</w:t>
      </w:r>
    </w:p>
    <w:p w14:paraId="0A0BA217" w14:textId="56D5F5E2" w:rsidR="00FA31C5" w:rsidRDefault="524FFBCC" w:rsidP="002E66B1">
      <w:pPr>
        <w:pStyle w:val="Odsekzoznamu"/>
        <w:numPr>
          <w:ilvl w:val="2"/>
          <w:numId w:val="44"/>
        </w:numPr>
        <w:spacing w:after="0" w:line="257" w:lineRule="auto"/>
        <w:jc w:val="both"/>
        <w:rPr>
          <w:rFonts w:ascii="Arial Narrow" w:eastAsia="Arial Narrow" w:hAnsi="Arial Narrow" w:cs="Arial Narrow"/>
        </w:rPr>
      </w:pPr>
      <w:r w:rsidRPr="5DB5FEAA">
        <w:rPr>
          <w:rFonts w:ascii="Arial Narrow" w:eastAsia="Arial Narrow" w:hAnsi="Arial Narrow" w:cs="Arial Narrow"/>
        </w:rPr>
        <w:t>p</w:t>
      </w:r>
      <w:r w:rsidR="00FA31C5" w:rsidRPr="5DB5FEAA">
        <w:rPr>
          <w:rFonts w:ascii="Arial Narrow" w:eastAsia="Arial Narrow" w:hAnsi="Arial Narrow" w:cs="Arial Narrow"/>
        </w:rPr>
        <w:t xml:space="preserve">riradenie zdroja tzv. </w:t>
      </w:r>
      <w:proofErr w:type="spellStart"/>
      <w:r w:rsidR="00FA31C5" w:rsidRPr="5DB5FEAA">
        <w:rPr>
          <w:rFonts w:ascii="Arial Narrow" w:eastAsia="Arial Narrow" w:hAnsi="Arial Narrow" w:cs="Arial Narrow"/>
        </w:rPr>
        <w:t>flows</w:t>
      </w:r>
      <w:proofErr w:type="spellEnd"/>
      <w:r w:rsidR="00FA31C5" w:rsidRPr="5DB5FEAA">
        <w:rPr>
          <w:rFonts w:ascii="Arial Narrow" w:eastAsia="Arial Narrow" w:hAnsi="Arial Narrow" w:cs="Arial Narrow"/>
        </w:rPr>
        <w:t xml:space="preserve"> zo sieťovej sondy</w:t>
      </w:r>
      <w:r w:rsidR="2D7C8231" w:rsidRPr="5DB5FEAA">
        <w:rPr>
          <w:rFonts w:ascii="Arial Narrow" w:eastAsia="Arial Narrow" w:hAnsi="Arial Narrow" w:cs="Arial Narrow"/>
        </w:rPr>
        <w:t>,</w:t>
      </w:r>
    </w:p>
    <w:p w14:paraId="7B560C58" w14:textId="2DCBE04B" w:rsidR="00FA31C5" w:rsidRDefault="02A3CACC" w:rsidP="002E66B1">
      <w:pPr>
        <w:pStyle w:val="Odsekzoznamu"/>
        <w:numPr>
          <w:ilvl w:val="2"/>
          <w:numId w:val="44"/>
        </w:numPr>
        <w:spacing w:after="0" w:line="257" w:lineRule="auto"/>
        <w:jc w:val="both"/>
        <w:rPr>
          <w:rFonts w:ascii="Arial Narrow" w:eastAsia="Arial Narrow" w:hAnsi="Arial Narrow" w:cs="Arial Narrow"/>
        </w:rPr>
      </w:pPr>
      <w:r w:rsidRPr="4C0C2FCB">
        <w:rPr>
          <w:rFonts w:ascii="Arial Narrow" w:eastAsia="Arial Narrow" w:hAnsi="Arial Narrow" w:cs="Arial Narrow"/>
        </w:rPr>
        <w:t>n</w:t>
      </w:r>
      <w:r w:rsidR="6C708F05" w:rsidRPr="4C0C2FCB">
        <w:rPr>
          <w:rFonts w:ascii="Arial Narrow" w:eastAsia="Arial Narrow" w:hAnsi="Arial Narrow" w:cs="Arial Narrow"/>
        </w:rPr>
        <w:t xml:space="preserve">asadenie systému </w:t>
      </w:r>
      <w:r w:rsidR="6C708F05" w:rsidRPr="005E1154">
        <w:rPr>
          <w:rFonts w:ascii="Arial Narrow" w:eastAsia="Arial Narrow" w:hAnsi="Arial Narrow" w:cs="Arial Narrow"/>
        </w:rPr>
        <w:t>na detekciu anomálií v sieťovej komunikácii</w:t>
      </w:r>
      <w:r w:rsidR="3274FBCF" w:rsidRPr="005E1154">
        <w:rPr>
          <w:rFonts w:ascii="Arial Narrow" w:eastAsia="Arial Narrow" w:hAnsi="Arial Narrow" w:cs="Arial Narrow"/>
        </w:rPr>
        <w:t xml:space="preserve"> v </w:t>
      </w:r>
      <w:r w:rsidR="727B8FCF" w:rsidRPr="005E1154">
        <w:rPr>
          <w:rFonts w:ascii="Arial Narrow" w:eastAsia="Arial Narrow" w:hAnsi="Arial Narrow" w:cs="Arial Narrow"/>
        </w:rPr>
        <w:t xml:space="preserve">plnom </w:t>
      </w:r>
      <w:r w:rsidR="3274FBCF" w:rsidRPr="005E1154">
        <w:rPr>
          <w:rFonts w:ascii="Arial Narrow" w:eastAsia="Arial Narrow" w:hAnsi="Arial Narrow" w:cs="Arial Narrow"/>
        </w:rPr>
        <w:t>rozsahu, ktorý umožňuje licenčný model,</w:t>
      </w:r>
    </w:p>
    <w:p w14:paraId="2F248173" w14:textId="2CA3F0D7" w:rsidR="00FA31C5" w:rsidRDefault="753F1A8E" w:rsidP="002E66B1">
      <w:pPr>
        <w:pStyle w:val="Odsekzoznamu"/>
        <w:numPr>
          <w:ilvl w:val="2"/>
          <w:numId w:val="44"/>
        </w:numPr>
        <w:spacing w:after="0" w:line="257" w:lineRule="auto"/>
        <w:jc w:val="both"/>
        <w:rPr>
          <w:rFonts w:ascii="Arial Narrow" w:eastAsia="Arial Narrow" w:hAnsi="Arial Narrow" w:cs="Arial Narrow"/>
        </w:rPr>
      </w:pPr>
      <w:r w:rsidRPr="7C28EBF4">
        <w:rPr>
          <w:rFonts w:ascii="Arial Narrow" w:eastAsia="Arial Narrow" w:hAnsi="Arial Narrow" w:cs="Arial Narrow"/>
        </w:rPr>
        <w:t>a</w:t>
      </w:r>
      <w:r w:rsidR="00FA31C5" w:rsidRPr="7C28EBF4">
        <w:rPr>
          <w:rFonts w:ascii="Arial Narrow" w:eastAsia="Arial Narrow" w:hAnsi="Arial Narrow" w:cs="Arial Narrow"/>
        </w:rPr>
        <w:t xml:space="preserve">ktivácia analýz, definovanie politík detekcie anomálií, nastavenie </w:t>
      </w:r>
      <w:proofErr w:type="spellStart"/>
      <w:r w:rsidR="00FA31C5" w:rsidRPr="7C28EBF4">
        <w:rPr>
          <w:rFonts w:ascii="Arial Narrow" w:eastAsia="Arial Narrow" w:hAnsi="Arial Narrow" w:cs="Arial Narrow"/>
        </w:rPr>
        <w:t>retencie</w:t>
      </w:r>
      <w:proofErr w:type="spellEnd"/>
      <w:r w:rsidR="00FA31C5" w:rsidRPr="7C28EBF4">
        <w:rPr>
          <w:rFonts w:ascii="Arial Narrow" w:eastAsia="Arial Narrow" w:hAnsi="Arial Narrow" w:cs="Arial Narrow"/>
        </w:rPr>
        <w:t xml:space="preserve"> dát a záloh.</w:t>
      </w:r>
    </w:p>
    <w:p w14:paraId="2686DC4A" w14:textId="79F806D4" w:rsidR="00FA31C5" w:rsidRPr="004F08BE" w:rsidRDefault="00FA31C5" w:rsidP="002E66B1">
      <w:pPr>
        <w:pStyle w:val="Odsekzoznamu"/>
        <w:numPr>
          <w:ilvl w:val="0"/>
          <w:numId w:val="30"/>
        </w:numPr>
        <w:spacing w:after="0" w:line="257" w:lineRule="auto"/>
        <w:jc w:val="both"/>
        <w:rPr>
          <w:rFonts w:ascii="Arial Narrow" w:eastAsia="Arial Narrow" w:hAnsi="Arial Narrow" w:cs="Arial Narrow"/>
        </w:rPr>
      </w:pPr>
      <w:r w:rsidRPr="4426735A">
        <w:rPr>
          <w:rFonts w:ascii="Arial Narrow" w:eastAsia="Arial Narrow" w:hAnsi="Arial Narrow" w:cs="Arial Narrow"/>
        </w:rPr>
        <w:t xml:space="preserve">V rámci implementačných prác verejný obstarávateľ okrem implementácie bezpečnostného nástroja 5 na jednotlivých prístupových infraštruktúrach požaduje aj úpravu konfigurácie existujúceho a v súčasnosti prevádzkovaného riešenia </w:t>
      </w:r>
      <w:proofErr w:type="spellStart"/>
      <w:r w:rsidRPr="4426735A">
        <w:rPr>
          <w:rFonts w:ascii="Arial Narrow" w:eastAsia="Arial Narrow" w:hAnsi="Arial Narrow" w:cs="Arial Narrow"/>
        </w:rPr>
        <w:t>Progress</w:t>
      </w:r>
      <w:proofErr w:type="spellEnd"/>
      <w:r w:rsidRPr="4426735A">
        <w:rPr>
          <w:rFonts w:ascii="Arial Narrow" w:eastAsia="Arial Narrow" w:hAnsi="Arial Narrow" w:cs="Arial Narrow"/>
        </w:rPr>
        <w:t xml:space="preserve"> </w:t>
      </w:r>
      <w:proofErr w:type="spellStart"/>
      <w:r w:rsidRPr="4426735A">
        <w:rPr>
          <w:rFonts w:ascii="Arial Narrow" w:eastAsia="Arial Narrow" w:hAnsi="Arial Narrow" w:cs="Arial Narrow"/>
        </w:rPr>
        <w:t>Flowmon</w:t>
      </w:r>
      <w:proofErr w:type="spellEnd"/>
      <w:r w:rsidRPr="4426735A">
        <w:rPr>
          <w:rFonts w:ascii="Arial Narrow" w:eastAsia="Arial Narrow" w:hAnsi="Arial Narrow" w:cs="Arial Narrow"/>
        </w:rPr>
        <w:t xml:space="preserve"> v centrálnej časti platformy pre monitoring v spojitosti </w:t>
      </w:r>
      <w:r w:rsidR="007520E2">
        <w:rPr>
          <w:rFonts w:ascii="Arial Narrow" w:eastAsia="Arial Narrow" w:hAnsi="Arial Narrow" w:cs="Arial Narrow"/>
        </w:rPr>
        <w:br/>
      </w:r>
      <w:r w:rsidRPr="4426735A">
        <w:rPr>
          <w:rFonts w:ascii="Arial Narrow" w:eastAsia="Arial Narrow" w:hAnsi="Arial Narrow" w:cs="Arial Narrow"/>
        </w:rPr>
        <w:t xml:space="preserve">s vybudovanou časťou infraštruktúry v rámci tohto projektu. </w:t>
      </w:r>
      <w:proofErr w:type="spellStart"/>
      <w:r w:rsidRPr="4426735A">
        <w:rPr>
          <w:rFonts w:ascii="Arial Narrow" w:eastAsia="Arial Narrow" w:hAnsi="Arial Narrow" w:cs="Arial Narrow"/>
        </w:rPr>
        <w:t>Rekonfigurácia</w:t>
      </w:r>
      <w:proofErr w:type="spellEnd"/>
      <w:r w:rsidRPr="4426735A">
        <w:rPr>
          <w:rFonts w:ascii="Arial Narrow" w:eastAsia="Arial Narrow" w:hAnsi="Arial Narrow" w:cs="Arial Narrow"/>
        </w:rPr>
        <w:t xml:space="preserve"> bude prebiehať na zariadeniach </w:t>
      </w:r>
      <w:proofErr w:type="spellStart"/>
      <w:r w:rsidRPr="4426735A">
        <w:rPr>
          <w:rFonts w:ascii="Arial Narrow" w:eastAsia="Arial Narrow" w:hAnsi="Arial Narrow" w:cs="Arial Narrow"/>
        </w:rPr>
        <w:t>Flowmon</w:t>
      </w:r>
      <w:proofErr w:type="spellEnd"/>
      <w:r w:rsidRPr="4426735A">
        <w:rPr>
          <w:rFonts w:ascii="Arial Narrow" w:eastAsia="Arial Narrow" w:hAnsi="Arial Narrow" w:cs="Arial Narrow"/>
        </w:rPr>
        <w:t xml:space="preserve"> </w:t>
      </w:r>
      <w:proofErr w:type="spellStart"/>
      <w:r w:rsidRPr="4426735A">
        <w:rPr>
          <w:rFonts w:ascii="Arial Narrow" w:eastAsia="Arial Narrow" w:hAnsi="Arial Narrow" w:cs="Arial Narrow"/>
        </w:rPr>
        <w:t>Probe</w:t>
      </w:r>
      <w:proofErr w:type="spellEnd"/>
      <w:r w:rsidRPr="4426735A">
        <w:rPr>
          <w:rFonts w:ascii="Arial Narrow" w:eastAsia="Arial Narrow" w:hAnsi="Arial Narrow" w:cs="Arial Narrow"/>
        </w:rPr>
        <w:t xml:space="preserve"> 4000, </w:t>
      </w:r>
      <w:proofErr w:type="spellStart"/>
      <w:r w:rsidRPr="4426735A">
        <w:rPr>
          <w:rFonts w:ascii="Arial Narrow" w:eastAsia="Arial Narrow" w:hAnsi="Arial Narrow" w:cs="Arial Narrow"/>
        </w:rPr>
        <w:t>Collector</w:t>
      </w:r>
      <w:proofErr w:type="spellEnd"/>
      <w:r w:rsidRPr="4426735A">
        <w:rPr>
          <w:rFonts w:ascii="Arial Narrow" w:eastAsia="Arial Narrow" w:hAnsi="Arial Narrow" w:cs="Arial Narrow"/>
        </w:rPr>
        <w:t xml:space="preserve"> R1-2000 a ADS </w:t>
      </w:r>
      <w:r w:rsidR="61C68F40" w:rsidRPr="4426735A">
        <w:rPr>
          <w:rFonts w:ascii="Arial Narrow" w:eastAsia="Arial Narrow" w:hAnsi="Arial Narrow" w:cs="Arial Narrow"/>
        </w:rPr>
        <w:t>S</w:t>
      </w:r>
      <w:r w:rsidRPr="4426735A">
        <w:rPr>
          <w:rFonts w:ascii="Arial Narrow" w:eastAsia="Arial Narrow" w:hAnsi="Arial Narrow" w:cs="Arial Narrow"/>
        </w:rPr>
        <w:t>tandard.</w:t>
      </w:r>
    </w:p>
    <w:p w14:paraId="1EBDCF9D" w14:textId="77777777" w:rsidR="00FA31C5" w:rsidRDefault="00FA31C5" w:rsidP="00FA31C5">
      <w:pPr>
        <w:rPr>
          <w:rFonts w:ascii="Arial Narrow" w:hAnsi="Arial Narrow"/>
          <w:szCs w:val="22"/>
        </w:rPr>
      </w:pPr>
    </w:p>
    <w:p w14:paraId="72D26D82" w14:textId="77777777" w:rsidR="00FA31C5" w:rsidRDefault="00FA31C5" w:rsidP="00FA31C5">
      <w:pPr>
        <w:spacing w:after="0"/>
        <w:rPr>
          <w:rFonts w:ascii="Arial Narrow" w:hAnsi="Arial Narrow"/>
          <w:szCs w:val="22"/>
        </w:rPr>
      </w:pPr>
      <w:r w:rsidRPr="00464E5E">
        <w:rPr>
          <w:rFonts w:ascii="Arial Narrow" w:hAnsi="Arial Narrow"/>
          <w:szCs w:val="22"/>
        </w:rPr>
        <w:t xml:space="preserve">Zoznam výstupov pre aktivitu </w:t>
      </w:r>
      <w:r>
        <w:rPr>
          <w:rFonts w:ascii="Arial Narrow" w:hAnsi="Arial Narrow"/>
          <w:szCs w:val="22"/>
        </w:rPr>
        <w:t>3.3</w:t>
      </w:r>
      <w:r w:rsidRPr="00464E5E">
        <w:rPr>
          <w:rFonts w:ascii="Arial Narrow" w:hAnsi="Arial Narrow"/>
          <w:szCs w:val="22"/>
        </w:rPr>
        <w:t>:</w:t>
      </w:r>
    </w:p>
    <w:p w14:paraId="0DC00C44" w14:textId="7AC04271" w:rsidR="00FA31C5" w:rsidRPr="005E1154" w:rsidRDefault="00C9626F" w:rsidP="002E66B1">
      <w:pPr>
        <w:pStyle w:val="Odsekzoznamu"/>
        <w:numPr>
          <w:ilvl w:val="0"/>
          <w:numId w:val="33"/>
        </w:numPr>
        <w:spacing w:after="0"/>
        <w:jc w:val="both"/>
        <w:rPr>
          <w:rFonts w:ascii="Arial Narrow" w:eastAsia="Arial Narrow" w:hAnsi="Arial Narrow" w:cs="Arial Narrow"/>
        </w:rPr>
      </w:pPr>
      <w:r>
        <w:rPr>
          <w:rFonts w:ascii="Arial Narrow" w:eastAsia="Arial Narrow" w:hAnsi="Arial Narrow" w:cs="Arial Narrow"/>
        </w:rPr>
        <w:t>P</w:t>
      </w:r>
      <w:r w:rsidR="76C5CB2C" w:rsidRPr="005E1154">
        <w:rPr>
          <w:rFonts w:ascii="Arial Narrow" w:eastAsia="Arial Narrow" w:hAnsi="Arial Narrow" w:cs="Arial Narrow"/>
        </w:rPr>
        <w:t>lne funkčný a do riadnej prevádzky uvedený bezpečnostný nástroj 5 na každej z prístupových lokalít, ktorý poskytuje plnú funkcionalitu a spĺňa minimálne požiadavky definované v Prílohe č. 2 Zmluvy Špecifikácia požiadaviek (časť Bezpečnostný nástroj 5)</w:t>
      </w:r>
      <w:r>
        <w:rPr>
          <w:rFonts w:ascii="Arial Narrow" w:eastAsia="Arial Narrow" w:hAnsi="Arial Narrow" w:cs="Arial Narrow"/>
        </w:rPr>
        <w:t>.</w:t>
      </w:r>
    </w:p>
    <w:p w14:paraId="1BA33FE2" w14:textId="3CC1D194" w:rsidR="00FA31C5" w:rsidRPr="005E1154" w:rsidRDefault="00C9626F" w:rsidP="002E66B1">
      <w:pPr>
        <w:pStyle w:val="Odsekzoznamu"/>
        <w:numPr>
          <w:ilvl w:val="0"/>
          <w:numId w:val="33"/>
        </w:numPr>
        <w:spacing w:after="0"/>
        <w:jc w:val="both"/>
        <w:rPr>
          <w:rFonts w:ascii="Arial Narrow" w:eastAsia="Arial Narrow" w:hAnsi="Arial Narrow" w:cs="Arial Narrow"/>
        </w:rPr>
      </w:pPr>
      <w:r>
        <w:rPr>
          <w:rFonts w:ascii="Arial Narrow" w:eastAsia="Arial Narrow" w:hAnsi="Arial Narrow" w:cs="Arial Narrow"/>
        </w:rPr>
        <w:t>U</w:t>
      </w:r>
      <w:r w:rsidR="76C5CB2C" w:rsidRPr="005E1154">
        <w:rPr>
          <w:rFonts w:ascii="Arial Narrow" w:eastAsia="Arial Narrow" w:hAnsi="Arial Narrow" w:cs="Arial Narrow"/>
        </w:rPr>
        <w:t xml:space="preserve">pravená konfigurácia existujúceho a v súčasnosti prevádzkovaného riešenia </w:t>
      </w:r>
      <w:proofErr w:type="spellStart"/>
      <w:r w:rsidR="76C5CB2C" w:rsidRPr="005E1154">
        <w:rPr>
          <w:rFonts w:ascii="Arial Narrow" w:eastAsia="Arial Narrow" w:hAnsi="Arial Narrow" w:cs="Arial Narrow"/>
        </w:rPr>
        <w:t>Progress</w:t>
      </w:r>
      <w:proofErr w:type="spellEnd"/>
      <w:r w:rsidR="76C5CB2C" w:rsidRPr="005E1154">
        <w:rPr>
          <w:rFonts w:ascii="Arial Narrow" w:eastAsia="Arial Narrow" w:hAnsi="Arial Narrow" w:cs="Arial Narrow"/>
        </w:rPr>
        <w:t xml:space="preserve"> </w:t>
      </w:r>
      <w:proofErr w:type="spellStart"/>
      <w:r w:rsidR="76C5CB2C" w:rsidRPr="005E1154">
        <w:rPr>
          <w:rFonts w:ascii="Arial Narrow" w:eastAsia="Arial Narrow" w:hAnsi="Arial Narrow" w:cs="Arial Narrow"/>
        </w:rPr>
        <w:t>Flowmon</w:t>
      </w:r>
      <w:proofErr w:type="spellEnd"/>
      <w:r w:rsidR="76C5CB2C" w:rsidRPr="005E1154">
        <w:rPr>
          <w:rFonts w:ascii="Arial Narrow" w:eastAsia="Arial Narrow" w:hAnsi="Arial Narrow" w:cs="Arial Narrow"/>
        </w:rPr>
        <w:t xml:space="preserve"> </w:t>
      </w:r>
      <w:r w:rsidR="007520E2">
        <w:rPr>
          <w:rFonts w:ascii="Arial Narrow" w:eastAsia="Arial Narrow" w:hAnsi="Arial Narrow" w:cs="Arial Narrow"/>
        </w:rPr>
        <w:br/>
      </w:r>
      <w:r w:rsidR="76C5CB2C" w:rsidRPr="005E1154">
        <w:rPr>
          <w:rFonts w:ascii="Arial Narrow" w:eastAsia="Arial Narrow" w:hAnsi="Arial Narrow" w:cs="Arial Narrow"/>
        </w:rPr>
        <w:t>v centrálnej časti platformy pre monitoring.</w:t>
      </w:r>
    </w:p>
    <w:p w14:paraId="34E67D68" w14:textId="77777777" w:rsidR="00DB2245" w:rsidRPr="008D718C" w:rsidRDefault="00DB2245" w:rsidP="00FA31C5">
      <w:pPr>
        <w:rPr>
          <w:rFonts w:ascii="Arial Narrow" w:hAnsi="Arial Narrow"/>
          <w:szCs w:val="22"/>
        </w:rPr>
      </w:pPr>
    </w:p>
    <w:p w14:paraId="1E9C3F6E" w14:textId="77777777" w:rsidR="00FA31C5" w:rsidRPr="008D718C" w:rsidRDefault="00FA31C5" w:rsidP="002E66B1">
      <w:pPr>
        <w:pStyle w:val="Odsekzoznamu"/>
        <w:numPr>
          <w:ilvl w:val="1"/>
          <w:numId w:val="29"/>
        </w:numPr>
        <w:rPr>
          <w:rFonts w:ascii="Arial Narrow" w:hAnsi="Arial Narrow"/>
          <w:b/>
          <w:bCs/>
          <w:szCs w:val="22"/>
          <w:u w:val="single"/>
        </w:rPr>
      </w:pPr>
      <w:r w:rsidRPr="008D718C">
        <w:rPr>
          <w:rFonts w:ascii="Arial Narrow" w:hAnsi="Arial Narrow"/>
          <w:b/>
          <w:bCs/>
          <w:szCs w:val="22"/>
          <w:u w:val="single"/>
        </w:rPr>
        <w:t>Nástroj pre správu zraniteľností</w:t>
      </w:r>
    </w:p>
    <w:p w14:paraId="6B3A2BAF" w14:textId="77777777" w:rsidR="00FA31C5" w:rsidRDefault="00FA31C5" w:rsidP="00FA31C5">
      <w:pPr>
        <w:spacing w:line="257" w:lineRule="auto"/>
        <w:jc w:val="both"/>
        <w:rPr>
          <w:rFonts w:ascii="Arial Narrow" w:eastAsia="Arial Narrow" w:hAnsi="Arial Narrow" w:cs="Arial Narrow"/>
          <w:szCs w:val="22"/>
        </w:rPr>
      </w:pPr>
    </w:p>
    <w:p w14:paraId="31AAD8C7" w14:textId="13CC596D" w:rsidR="00FA31C5" w:rsidRDefault="00FA31C5" w:rsidP="21EE37AF">
      <w:pPr>
        <w:jc w:val="both"/>
        <w:rPr>
          <w:rFonts w:ascii="Arial Narrow" w:hAnsi="Arial Narrow"/>
        </w:rPr>
      </w:pPr>
      <w:r w:rsidRPr="21EE37AF">
        <w:rPr>
          <w:rFonts w:ascii="Arial Narrow" w:hAnsi="Arial Narrow"/>
        </w:rPr>
        <w:t>Predmetom</w:t>
      </w:r>
      <w:r w:rsidR="00E44D88">
        <w:rPr>
          <w:rFonts w:ascii="Arial Narrow" w:hAnsi="Arial Narrow"/>
        </w:rPr>
        <w:t xml:space="preserve"> tejto časti predmetu zákazky</w:t>
      </w:r>
      <w:r w:rsidRPr="21EE37AF">
        <w:rPr>
          <w:rFonts w:ascii="Arial Narrow" w:hAnsi="Arial Narrow"/>
        </w:rPr>
        <w:t xml:space="preserve"> je dodanie a implementácia nástroja pre správu zraniteľností (ďalej len „</w:t>
      </w:r>
      <w:r w:rsidRPr="21EE37AF">
        <w:rPr>
          <w:rFonts w:ascii="Arial Narrow" w:hAnsi="Arial Narrow"/>
          <w:b/>
          <w:bCs/>
        </w:rPr>
        <w:t>bezpečnostný nástroj 6</w:t>
      </w:r>
      <w:r w:rsidRPr="21EE37AF">
        <w:rPr>
          <w:rFonts w:ascii="Arial Narrow" w:hAnsi="Arial Narrow"/>
        </w:rPr>
        <w:t>“), ktorý je určený na centralizovanú správu bezpečnostných zraniteľností IT aktív a spĺňa všetky požiadavky definované v tomto dokumente a Prílohe č. 2 Zmluvy Špecifikácia požiadaviek.</w:t>
      </w:r>
    </w:p>
    <w:p w14:paraId="024B1C0B" w14:textId="7291DD39" w:rsidR="00FA31C5" w:rsidRDefault="00FA31C5" w:rsidP="2895D8A1">
      <w:pPr>
        <w:spacing w:line="257" w:lineRule="auto"/>
        <w:jc w:val="both"/>
        <w:rPr>
          <w:rFonts w:ascii="Arial Narrow" w:eastAsia="Arial Narrow" w:hAnsi="Arial Narrow" w:cs="Arial Narrow"/>
        </w:rPr>
      </w:pPr>
      <w:r w:rsidRPr="3EE06864">
        <w:rPr>
          <w:rFonts w:ascii="Arial Narrow" w:hAnsi="Arial Narrow"/>
        </w:rPr>
        <w:t xml:space="preserve">Verejný obstarávateľ požaduje, aby bezpečnostný nástroj 6 poskytoval jednotný prehľad o bezpečnostných zraniteľnostiach IT aktív na úrovni jednotlivých zariadení a umožňoval vykonávanie </w:t>
      </w:r>
      <w:proofErr w:type="spellStart"/>
      <w:r w:rsidRPr="3EE06864">
        <w:rPr>
          <w:rFonts w:ascii="Arial Narrow" w:hAnsi="Arial Narrow"/>
        </w:rPr>
        <w:t>bezagentového</w:t>
      </w:r>
      <w:proofErr w:type="spellEnd"/>
      <w:r w:rsidRPr="3EE06864">
        <w:rPr>
          <w:rFonts w:ascii="Arial Narrow" w:hAnsi="Arial Narrow"/>
        </w:rPr>
        <w:t xml:space="preserve"> skenovania </w:t>
      </w:r>
      <w:r w:rsidRPr="3EE06864">
        <w:rPr>
          <w:rFonts w:ascii="Arial Narrow" w:hAnsi="Arial Narrow"/>
        </w:rPr>
        <w:lastRenderedPageBreak/>
        <w:t xml:space="preserve">bezpečnostných zraniteľností </w:t>
      </w:r>
      <w:r w:rsidR="35B6129A" w:rsidRPr="3EE06864">
        <w:rPr>
          <w:rFonts w:ascii="Arial Narrow" w:hAnsi="Arial Narrow"/>
        </w:rPr>
        <w:t xml:space="preserve">všetkých druhov komponentov, ktoré majú pridelenú IP adresu </w:t>
      </w:r>
      <w:r w:rsidRPr="3EE06864">
        <w:rPr>
          <w:rFonts w:ascii="Arial Narrow" w:hAnsi="Arial Narrow"/>
        </w:rPr>
        <w:t>a skenovanie bezpečnostných zraniteľností pomocou agentov nainštalovaných na spravovaných zariadeniach</w:t>
      </w:r>
      <w:r w:rsidR="18C3CFEE" w:rsidRPr="3EE06864">
        <w:rPr>
          <w:rFonts w:ascii="Arial Narrow" w:hAnsi="Arial Narrow"/>
        </w:rPr>
        <w:t>.</w:t>
      </w:r>
    </w:p>
    <w:p w14:paraId="167F8BFE" w14:textId="6C20CFC1" w:rsidR="00FA31C5" w:rsidRDefault="00FA31C5" w:rsidP="3EE06864">
      <w:pPr>
        <w:jc w:val="both"/>
        <w:rPr>
          <w:rFonts w:ascii="Arial Narrow" w:hAnsi="Arial Narrow"/>
        </w:rPr>
      </w:pPr>
      <w:r w:rsidRPr="4426735A">
        <w:rPr>
          <w:rFonts w:ascii="Arial Narrow" w:hAnsi="Arial Narrow"/>
        </w:rPr>
        <w:t>Verejný obstarávateľ požaduje, aby licencia pre bezpečnostný nástroj 6 umožňoval</w:t>
      </w:r>
      <w:r w:rsidR="4804CEA3" w:rsidRPr="4426735A">
        <w:rPr>
          <w:rFonts w:ascii="Arial Narrow" w:hAnsi="Arial Narrow"/>
        </w:rPr>
        <w:t>a</w:t>
      </w:r>
      <w:r w:rsidRPr="4426735A">
        <w:rPr>
          <w:rFonts w:ascii="Arial Narrow" w:hAnsi="Arial Narrow"/>
        </w:rPr>
        <w:t xml:space="preserve"> správu a skenovanie minimálne 800 IP adries, inštaláciu neobmedzeného počtu agentov na koncové zariadenia a inštaláciu neobmedzeného počtu skenerov zraniteľností.</w:t>
      </w:r>
    </w:p>
    <w:p w14:paraId="362A5961" w14:textId="77777777" w:rsidR="00FA31C5" w:rsidRDefault="00FA31C5" w:rsidP="00FA31C5">
      <w:pPr>
        <w:jc w:val="both"/>
        <w:rPr>
          <w:rFonts w:ascii="Arial Narrow" w:hAnsi="Arial Narrow"/>
          <w:szCs w:val="22"/>
        </w:rPr>
      </w:pPr>
      <w:r>
        <w:rPr>
          <w:rFonts w:ascii="Arial Narrow" w:hAnsi="Arial Narrow"/>
          <w:szCs w:val="22"/>
        </w:rPr>
        <w:t xml:space="preserve">Verejný obstarávateľ požaduje vykonanie </w:t>
      </w:r>
      <w:r w:rsidRPr="004972CA">
        <w:rPr>
          <w:rFonts w:ascii="Arial Narrow" w:hAnsi="Arial Narrow"/>
          <w:szCs w:val="22"/>
        </w:rPr>
        <w:t xml:space="preserve">všetkých nevyhnutných implementačných, konfiguračných a testovacích úkonov, ktoré sú potrebné na uvedenie bezpečnostného nástroja </w:t>
      </w:r>
      <w:r>
        <w:rPr>
          <w:rFonts w:ascii="Arial Narrow" w:hAnsi="Arial Narrow"/>
          <w:szCs w:val="22"/>
        </w:rPr>
        <w:t>6</w:t>
      </w:r>
      <w:r w:rsidRPr="004972CA">
        <w:rPr>
          <w:rFonts w:ascii="Arial Narrow" w:hAnsi="Arial Narrow"/>
          <w:szCs w:val="22"/>
        </w:rPr>
        <w:t xml:space="preserve"> do riadnej prevádzky v zmysle dostupných funkcionalít, aplikovateľných bezpečnostných politík a odporúčaných pracovných postupov výrobcu uchádzačom ponúkaného technologického riešenia.</w:t>
      </w:r>
      <w:r>
        <w:rPr>
          <w:rFonts w:ascii="Arial Narrow" w:hAnsi="Arial Narrow"/>
          <w:szCs w:val="22"/>
        </w:rPr>
        <w:t xml:space="preserve"> </w:t>
      </w:r>
      <w:r w:rsidRPr="004972CA">
        <w:rPr>
          <w:rFonts w:ascii="Arial Narrow" w:hAnsi="Arial Narrow"/>
          <w:szCs w:val="22"/>
        </w:rPr>
        <w:t>Rozsah prác zahŕňa najmenej tieto postupy, resp. požiadavky (pozn. poradie uvedených postupov/požiadaviek je indikatívne):</w:t>
      </w:r>
    </w:p>
    <w:p w14:paraId="11B3C15F" w14:textId="77777777" w:rsidR="00FA31C5" w:rsidRDefault="00FA31C5" w:rsidP="00FA31C5">
      <w:pPr>
        <w:rPr>
          <w:rFonts w:ascii="Arial Narrow" w:hAnsi="Arial Narrow"/>
          <w:szCs w:val="22"/>
        </w:rPr>
      </w:pPr>
    </w:p>
    <w:p w14:paraId="210244FB" w14:textId="77777777" w:rsidR="00CA4EF3" w:rsidRDefault="00FA31C5" w:rsidP="002E66B1">
      <w:pPr>
        <w:pStyle w:val="MLOdsek"/>
        <w:numPr>
          <w:ilvl w:val="0"/>
          <w:numId w:val="42"/>
        </w:numPr>
        <w:spacing w:after="0" w:line="276" w:lineRule="auto"/>
        <w:rPr>
          <w:rFonts w:ascii="Arial Narrow" w:eastAsia="Arial Narrow" w:hAnsi="Arial Narrow" w:cs="Arial Narrow"/>
        </w:rPr>
      </w:pPr>
      <w:bookmarkStart w:id="2" w:name="_Hlk206515515"/>
      <w:r w:rsidRPr="00CA4EF3">
        <w:rPr>
          <w:rFonts w:ascii="Arial Narrow" w:eastAsiaTheme="minorEastAsia" w:hAnsi="Arial Narrow"/>
          <w:lang w:eastAsia="en-US"/>
        </w:rPr>
        <w:t>Inštalácia</w:t>
      </w:r>
      <w:r w:rsidRPr="173E3D4D">
        <w:rPr>
          <w:rFonts w:ascii="Arial Narrow" w:eastAsia="Arial Narrow" w:hAnsi="Arial Narrow" w:cs="Arial Narrow"/>
        </w:rPr>
        <w:t xml:space="preserve"> </w:t>
      </w:r>
      <w:r>
        <w:rPr>
          <w:rFonts w:ascii="Arial Narrow" w:eastAsia="Arial Narrow" w:hAnsi="Arial Narrow" w:cs="Arial Narrow"/>
        </w:rPr>
        <w:t>manažment konzoly</w:t>
      </w:r>
      <w:r w:rsidRPr="173E3D4D">
        <w:rPr>
          <w:rFonts w:ascii="Arial Narrow" w:eastAsia="Arial Narrow" w:hAnsi="Arial Narrow" w:cs="Arial Narrow"/>
        </w:rPr>
        <w:t xml:space="preserve"> v</w:t>
      </w:r>
      <w:r>
        <w:rPr>
          <w:rFonts w:ascii="Arial Narrow" w:eastAsia="Arial Narrow" w:hAnsi="Arial Narrow" w:cs="Arial Narrow"/>
        </w:rPr>
        <w:t xml:space="preserve"> tzv. </w:t>
      </w:r>
      <w:proofErr w:type="spellStart"/>
      <w:r w:rsidRPr="173E3D4D">
        <w:rPr>
          <w:rFonts w:ascii="Arial Narrow" w:eastAsia="Arial Narrow" w:hAnsi="Arial Narrow" w:cs="Arial Narrow"/>
        </w:rPr>
        <w:t>core</w:t>
      </w:r>
      <w:proofErr w:type="spellEnd"/>
      <w:r w:rsidRPr="173E3D4D">
        <w:rPr>
          <w:rFonts w:ascii="Arial Narrow" w:eastAsia="Arial Narrow" w:hAnsi="Arial Narrow" w:cs="Arial Narrow"/>
        </w:rPr>
        <w:t xml:space="preserve"> infraštruktúre na virtuálnom serveri </w:t>
      </w:r>
      <w:r>
        <w:rPr>
          <w:rFonts w:ascii="Arial Narrow" w:eastAsia="Arial Narrow" w:hAnsi="Arial Narrow" w:cs="Arial Narrow"/>
        </w:rPr>
        <w:t>L</w:t>
      </w:r>
      <w:r w:rsidRPr="173E3D4D">
        <w:rPr>
          <w:rFonts w:ascii="Arial Narrow" w:eastAsia="Arial Narrow" w:hAnsi="Arial Narrow" w:cs="Arial Narrow"/>
        </w:rPr>
        <w:t xml:space="preserve">inux </w:t>
      </w:r>
      <w:proofErr w:type="spellStart"/>
      <w:r>
        <w:rPr>
          <w:rFonts w:ascii="Arial Narrow" w:eastAsia="Arial Narrow" w:hAnsi="Arial Narrow" w:cs="Arial Narrow"/>
        </w:rPr>
        <w:t>R</w:t>
      </w:r>
      <w:r w:rsidRPr="173E3D4D">
        <w:rPr>
          <w:rFonts w:ascii="Arial Narrow" w:eastAsia="Arial Narrow" w:hAnsi="Arial Narrow" w:cs="Arial Narrow"/>
        </w:rPr>
        <w:t>edhat</w:t>
      </w:r>
      <w:proofErr w:type="spellEnd"/>
      <w:r w:rsidRPr="173E3D4D">
        <w:rPr>
          <w:rFonts w:ascii="Arial Narrow" w:eastAsia="Arial Narrow" w:hAnsi="Arial Narrow" w:cs="Arial Narrow"/>
        </w:rPr>
        <w:t xml:space="preserve"> </w:t>
      </w:r>
      <w:r>
        <w:rPr>
          <w:rFonts w:ascii="Arial Narrow" w:eastAsia="Arial Narrow" w:hAnsi="Arial Narrow" w:cs="Arial Narrow"/>
        </w:rPr>
        <w:t>(systém 3)</w:t>
      </w:r>
      <w:r w:rsidRPr="173E3D4D">
        <w:rPr>
          <w:rFonts w:ascii="Arial Narrow" w:eastAsia="Arial Narrow" w:hAnsi="Arial Narrow" w:cs="Arial Narrow"/>
        </w:rPr>
        <w:t xml:space="preserve"> zahŕňajúca:</w:t>
      </w:r>
    </w:p>
    <w:bookmarkEnd w:id="2"/>
    <w:p w14:paraId="0FDE2306" w14:textId="1692AFE2" w:rsidR="00FA31C5" w:rsidRPr="00CA4EF3" w:rsidRDefault="00F26118" w:rsidP="00F11232">
      <w:pPr>
        <w:pStyle w:val="MLOdsek"/>
        <w:numPr>
          <w:ilvl w:val="1"/>
          <w:numId w:val="69"/>
        </w:numPr>
        <w:spacing w:after="0" w:line="276" w:lineRule="auto"/>
        <w:rPr>
          <w:rFonts w:ascii="Arial Narrow" w:eastAsia="Arial Narrow" w:hAnsi="Arial Narrow" w:cs="Arial Narrow"/>
        </w:rPr>
      </w:pPr>
      <w:r>
        <w:rPr>
          <w:rFonts w:ascii="Arial Narrow" w:eastAsia="Arial Narrow" w:hAnsi="Arial Narrow" w:cs="Arial Narrow"/>
        </w:rPr>
        <w:t>P</w:t>
      </w:r>
      <w:r w:rsidR="00FA31C5" w:rsidRPr="5DB5FEAA">
        <w:rPr>
          <w:rFonts w:ascii="Arial Narrow" w:eastAsia="Arial Narrow" w:hAnsi="Arial Narrow" w:cs="Arial Narrow"/>
        </w:rPr>
        <w:t>očiatočnú konfiguráciu systému ako nahranie licenčného súboru, nastavenie SSL certifikátu, zabezpečenie admin účtu so silným heslom</w:t>
      </w:r>
      <w:r>
        <w:rPr>
          <w:rFonts w:ascii="Arial Narrow" w:eastAsia="Arial Narrow" w:hAnsi="Arial Narrow" w:cs="Arial Narrow"/>
        </w:rPr>
        <w:t>.</w:t>
      </w:r>
    </w:p>
    <w:p w14:paraId="57F24D22" w14:textId="7B036E9A" w:rsidR="00FA31C5" w:rsidRPr="0070708D" w:rsidRDefault="00F26118" w:rsidP="00F11232">
      <w:pPr>
        <w:pStyle w:val="MLOdsek"/>
        <w:numPr>
          <w:ilvl w:val="1"/>
          <w:numId w:val="69"/>
        </w:numPr>
        <w:spacing w:after="0" w:line="276" w:lineRule="auto"/>
        <w:rPr>
          <w:rFonts w:ascii="Arial Narrow" w:eastAsia="Arial Narrow" w:hAnsi="Arial Narrow" w:cs="Arial Narrow"/>
        </w:rPr>
      </w:pPr>
      <w:r>
        <w:rPr>
          <w:rFonts w:ascii="Arial Narrow" w:eastAsia="Arial Narrow" w:hAnsi="Arial Narrow" w:cs="Arial Narrow"/>
        </w:rPr>
        <w:t>N</w:t>
      </w:r>
      <w:r w:rsidR="00FA31C5" w:rsidRPr="5DB5FEAA">
        <w:rPr>
          <w:rFonts w:ascii="Arial Narrow" w:eastAsia="Arial Narrow" w:hAnsi="Arial Narrow" w:cs="Arial Narrow"/>
        </w:rPr>
        <w:t>astavenie tzv. Role-</w:t>
      </w:r>
      <w:proofErr w:type="spellStart"/>
      <w:r w:rsidR="00FA31C5" w:rsidRPr="5DB5FEAA">
        <w:rPr>
          <w:rFonts w:ascii="Arial Narrow" w:eastAsia="Arial Narrow" w:hAnsi="Arial Narrow" w:cs="Arial Narrow"/>
        </w:rPr>
        <w:t>based</w:t>
      </w:r>
      <w:proofErr w:type="spellEnd"/>
      <w:r w:rsidR="00FA31C5" w:rsidRPr="5DB5FEAA">
        <w:rPr>
          <w:rFonts w:ascii="Arial Narrow" w:eastAsia="Arial Narrow" w:hAnsi="Arial Narrow" w:cs="Arial Narrow"/>
        </w:rPr>
        <w:t xml:space="preserve"> </w:t>
      </w:r>
      <w:proofErr w:type="spellStart"/>
      <w:r w:rsidR="00FA31C5" w:rsidRPr="5DB5FEAA">
        <w:rPr>
          <w:rFonts w:ascii="Arial Narrow" w:eastAsia="Arial Narrow" w:hAnsi="Arial Narrow" w:cs="Arial Narrow"/>
        </w:rPr>
        <w:t>access</w:t>
      </w:r>
      <w:proofErr w:type="spellEnd"/>
      <w:r w:rsidR="00FA31C5" w:rsidRPr="5DB5FEAA">
        <w:rPr>
          <w:rFonts w:ascii="Arial Narrow" w:eastAsia="Arial Narrow" w:hAnsi="Arial Narrow" w:cs="Arial Narrow"/>
        </w:rPr>
        <w:t xml:space="preserve"> </w:t>
      </w:r>
      <w:proofErr w:type="spellStart"/>
      <w:r w:rsidR="00FA31C5" w:rsidRPr="5DB5FEAA">
        <w:rPr>
          <w:rFonts w:ascii="Arial Narrow" w:eastAsia="Arial Narrow" w:hAnsi="Arial Narrow" w:cs="Arial Narrow"/>
        </w:rPr>
        <w:t>control</w:t>
      </w:r>
      <w:proofErr w:type="spellEnd"/>
      <w:r w:rsidR="00FA31C5" w:rsidRPr="5DB5FEAA">
        <w:rPr>
          <w:rFonts w:ascii="Arial Narrow" w:eastAsia="Arial Narrow" w:hAnsi="Arial Narrow" w:cs="Arial Narrow"/>
        </w:rPr>
        <w:t xml:space="preserve"> (RBAC), vrátane definovania jednotlivých rolí </w:t>
      </w:r>
      <w:r w:rsidR="007520E2">
        <w:rPr>
          <w:rFonts w:ascii="Arial Narrow" w:eastAsia="Arial Narrow" w:hAnsi="Arial Narrow" w:cs="Arial Narrow"/>
        </w:rPr>
        <w:br/>
      </w:r>
      <w:r w:rsidR="00FA31C5" w:rsidRPr="5DB5FEAA">
        <w:rPr>
          <w:rFonts w:ascii="Arial Narrow" w:eastAsia="Arial Narrow" w:hAnsi="Arial Narrow" w:cs="Arial Narrow"/>
        </w:rPr>
        <w:t>a prístupových práv (napr. administrátor, audítor, operátor a pod.) vyplývajúce z</w:t>
      </w:r>
      <w:r>
        <w:rPr>
          <w:rFonts w:ascii="Arial Narrow" w:eastAsia="Arial Narrow" w:hAnsi="Arial Narrow" w:cs="Arial Narrow"/>
        </w:rPr>
        <w:t> </w:t>
      </w:r>
      <w:r w:rsidR="00FA31C5" w:rsidRPr="5DB5FEAA">
        <w:rPr>
          <w:rFonts w:ascii="Arial Narrow" w:eastAsia="Arial Narrow" w:hAnsi="Arial Narrow" w:cs="Arial Narrow"/>
        </w:rPr>
        <w:t>DNR</w:t>
      </w:r>
      <w:r>
        <w:rPr>
          <w:rFonts w:ascii="Arial Narrow" w:eastAsia="Arial Narrow" w:hAnsi="Arial Narrow" w:cs="Arial Narrow"/>
        </w:rPr>
        <w:t>.</w:t>
      </w:r>
    </w:p>
    <w:p w14:paraId="0585F4C9" w14:textId="2EE3BB8C" w:rsidR="00FA31C5" w:rsidRPr="0070708D" w:rsidRDefault="00F26118" w:rsidP="00F11232">
      <w:pPr>
        <w:pStyle w:val="MLOdsek"/>
        <w:numPr>
          <w:ilvl w:val="1"/>
          <w:numId w:val="69"/>
        </w:numPr>
        <w:spacing w:after="0" w:line="276" w:lineRule="auto"/>
        <w:rPr>
          <w:rFonts w:ascii="Arial Narrow" w:eastAsia="Arial Narrow" w:hAnsi="Arial Narrow" w:cs="Arial Narrow"/>
        </w:rPr>
      </w:pPr>
      <w:r>
        <w:rPr>
          <w:rFonts w:ascii="Arial Narrow" w:eastAsia="Arial Narrow" w:hAnsi="Arial Narrow" w:cs="Arial Narrow"/>
        </w:rPr>
        <w:t>V</w:t>
      </w:r>
      <w:r w:rsidR="00FA31C5" w:rsidRPr="5DB5FEAA">
        <w:rPr>
          <w:rFonts w:ascii="Arial Narrow" w:eastAsia="Arial Narrow" w:hAnsi="Arial Narrow" w:cs="Arial Narrow"/>
        </w:rPr>
        <w:t xml:space="preserve">ytvorenie skenovacích profilov, vytvorenie plánu jednotlivých </w:t>
      </w:r>
      <w:proofErr w:type="spellStart"/>
      <w:r w:rsidR="00FA31C5" w:rsidRPr="5DB5FEAA">
        <w:rPr>
          <w:rFonts w:ascii="Arial Narrow" w:eastAsia="Arial Narrow" w:hAnsi="Arial Narrow" w:cs="Arial Narrow"/>
        </w:rPr>
        <w:t>skenov</w:t>
      </w:r>
      <w:proofErr w:type="spellEnd"/>
      <w:r w:rsidR="00FA31C5" w:rsidRPr="5DB5FEAA">
        <w:rPr>
          <w:rFonts w:ascii="Arial Narrow" w:eastAsia="Arial Narrow" w:hAnsi="Arial Narrow" w:cs="Arial Narrow"/>
        </w:rPr>
        <w:t xml:space="preserve"> zraniteľností, pravidlá pre výstrahy a upozornenia (napr. objavené kritické zraniteľnosti, zlyhanie </w:t>
      </w:r>
      <w:proofErr w:type="spellStart"/>
      <w:r w:rsidR="00FA31C5" w:rsidRPr="5DB5FEAA">
        <w:rPr>
          <w:rFonts w:ascii="Arial Narrow" w:eastAsia="Arial Narrow" w:hAnsi="Arial Narrow" w:cs="Arial Narrow"/>
        </w:rPr>
        <w:t>skenu</w:t>
      </w:r>
      <w:proofErr w:type="spellEnd"/>
      <w:r w:rsidR="00FA31C5" w:rsidRPr="5DB5FEAA">
        <w:rPr>
          <w:rFonts w:ascii="Arial Narrow" w:eastAsia="Arial Narrow" w:hAnsi="Arial Narrow" w:cs="Arial Narrow"/>
        </w:rPr>
        <w:t xml:space="preserve"> zraniteľnosti a pod.)</w:t>
      </w:r>
      <w:r>
        <w:rPr>
          <w:rFonts w:ascii="Arial Narrow" w:eastAsia="Arial Narrow" w:hAnsi="Arial Narrow" w:cs="Arial Narrow"/>
        </w:rPr>
        <w:t>.</w:t>
      </w:r>
    </w:p>
    <w:p w14:paraId="2C87C45F" w14:textId="4DB70F78" w:rsidR="00CD79B2" w:rsidRPr="00CD79B2" w:rsidRDefault="00F26118" w:rsidP="00F11232">
      <w:pPr>
        <w:pStyle w:val="MLOdsek"/>
        <w:numPr>
          <w:ilvl w:val="1"/>
          <w:numId w:val="69"/>
        </w:numPr>
        <w:spacing w:after="0" w:line="276" w:lineRule="auto"/>
        <w:rPr>
          <w:rFonts w:ascii="Arial Narrow" w:eastAsia="Arial Narrow" w:hAnsi="Arial Narrow" w:cs="Arial Narrow"/>
        </w:rPr>
      </w:pPr>
      <w:r>
        <w:rPr>
          <w:rFonts w:ascii="Arial Narrow" w:eastAsia="Arial Narrow" w:hAnsi="Arial Narrow" w:cs="Arial Narrow"/>
        </w:rPr>
        <w:t>V</w:t>
      </w:r>
      <w:r w:rsidR="00FA31C5" w:rsidRPr="4426735A">
        <w:rPr>
          <w:rFonts w:ascii="Arial Narrow" w:eastAsia="Arial Narrow" w:hAnsi="Arial Narrow" w:cs="Arial Narrow"/>
        </w:rPr>
        <w:t xml:space="preserve">ytvorenie šablóny </w:t>
      </w:r>
      <w:r w:rsidR="00FA31C5" w:rsidRPr="005E1154">
        <w:rPr>
          <w:rFonts w:ascii="Arial Narrow" w:eastAsia="Arial Narrow" w:hAnsi="Arial Narrow" w:cs="Arial Narrow"/>
        </w:rPr>
        <w:t>pre reporty</w:t>
      </w:r>
      <w:r w:rsidR="48F8DFC6" w:rsidRPr="005E1154">
        <w:rPr>
          <w:rFonts w:ascii="Arial Narrow" w:eastAsia="Arial Narrow" w:hAnsi="Arial Narrow" w:cs="Arial Narrow"/>
        </w:rPr>
        <w:t>,</w:t>
      </w:r>
      <w:r w:rsidR="1D4CFC94" w:rsidRPr="005E1154">
        <w:rPr>
          <w:rFonts w:ascii="Arial Narrow" w:eastAsia="Arial Narrow" w:hAnsi="Arial Narrow" w:cs="Arial Narrow"/>
        </w:rPr>
        <w:t xml:space="preserve"> a to na úrovni pre manažment ako </w:t>
      </w:r>
      <w:proofErr w:type="spellStart"/>
      <w:r w:rsidR="1D4CFC94" w:rsidRPr="005E1154">
        <w:rPr>
          <w:rFonts w:ascii="Arial Narrow" w:eastAsia="Arial Narrow" w:hAnsi="Arial Narrow" w:cs="Arial Narrow"/>
        </w:rPr>
        <w:t>high</w:t>
      </w:r>
      <w:proofErr w:type="spellEnd"/>
      <w:r w:rsidR="1D4CFC94" w:rsidRPr="005E1154">
        <w:rPr>
          <w:rFonts w:ascii="Arial Narrow" w:eastAsia="Arial Narrow" w:hAnsi="Arial Narrow" w:cs="Arial Narrow"/>
        </w:rPr>
        <w:t xml:space="preserve"> level prehľad o zistených zraniteľnostiach s možnosťou </w:t>
      </w:r>
      <w:r w:rsidR="3D406670" w:rsidRPr="005E1154">
        <w:rPr>
          <w:rFonts w:ascii="Arial Narrow" w:eastAsia="Arial Narrow" w:hAnsi="Arial Narrow" w:cs="Arial Narrow"/>
        </w:rPr>
        <w:t xml:space="preserve">prispôsobenia podľa požiadaviek verejného obstarávateľa </w:t>
      </w:r>
      <w:r w:rsidR="007520E2">
        <w:rPr>
          <w:rFonts w:ascii="Arial Narrow" w:eastAsia="Arial Narrow" w:hAnsi="Arial Narrow" w:cs="Arial Narrow"/>
        </w:rPr>
        <w:br/>
      </w:r>
      <w:r w:rsidR="3D406670" w:rsidRPr="005E1154">
        <w:rPr>
          <w:rFonts w:ascii="Arial Narrow" w:eastAsia="Arial Narrow" w:hAnsi="Arial Narrow" w:cs="Arial Narrow"/>
        </w:rPr>
        <w:t>(napr. zodpovedné osoby) a technické reporty pre správcov s opisom jednotlivých zraniteľností, náv</w:t>
      </w:r>
      <w:r w:rsidR="5945502F" w:rsidRPr="005E1154">
        <w:rPr>
          <w:rFonts w:ascii="Arial Narrow" w:eastAsia="Arial Narrow" w:hAnsi="Arial Narrow" w:cs="Arial Narrow"/>
        </w:rPr>
        <w:t>rhom na ich odstránenie. Reporty budú musieť zároveň byť osobitne generované pre každú prístupovú infraštruktúru osobitne.</w:t>
      </w:r>
    </w:p>
    <w:p w14:paraId="087A9CEA" w14:textId="3CE21B64" w:rsidR="00CD79B2" w:rsidRPr="00CD79B2" w:rsidRDefault="00CD79B2" w:rsidP="002E66B1">
      <w:pPr>
        <w:pStyle w:val="MLOdsek"/>
        <w:numPr>
          <w:ilvl w:val="0"/>
          <w:numId w:val="42"/>
        </w:numPr>
        <w:spacing w:after="0" w:line="276" w:lineRule="auto"/>
        <w:rPr>
          <w:rFonts w:eastAsia="Arial Narrow" w:cs="Arial Narrow"/>
          <w:bCs/>
        </w:rPr>
      </w:pPr>
      <w:r w:rsidRPr="00CD79B2">
        <w:rPr>
          <w:rFonts w:ascii="Arial Narrow" w:eastAsiaTheme="minorEastAsia" w:hAnsi="Arial Narrow"/>
          <w:lang w:eastAsia="en-US"/>
        </w:rPr>
        <w:t>Inštalácia jednotlivých skenerov zraniteľnosti zahŕňa:</w:t>
      </w:r>
    </w:p>
    <w:p w14:paraId="0101C961" w14:textId="3906EA8F" w:rsidR="00A521F7" w:rsidRPr="006935C1" w:rsidRDefault="2E21F051" w:rsidP="00F11232">
      <w:pPr>
        <w:pStyle w:val="MLOdsek"/>
        <w:numPr>
          <w:ilvl w:val="1"/>
          <w:numId w:val="70"/>
        </w:numPr>
        <w:spacing w:after="0" w:line="276" w:lineRule="auto"/>
        <w:rPr>
          <w:rFonts w:ascii="Arial Narrow" w:eastAsia="Arial Narrow" w:hAnsi="Arial Narrow" w:cs="Arial Narrow"/>
        </w:rPr>
      </w:pPr>
      <w:r w:rsidRPr="4C0C2FCB">
        <w:rPr>
          <w:rFonts w:ascii="Arial Narrow" w:eastAsia="Arial Narrow" w:hAnsi="Arial Narrow" w:cs="Arial Narrow"/>
        </w:rPr>
        <w:t>V</w:t>
      </w:r>
      <w:r w:rsidR="76C5CB2C" w:rsidRPr="4C0C2FCB">
        <w:rPr>
          <w:rFonts w:ascii="Arial Narrow" w:eastAsia="Arial Narrow" w:hAnsi="Arial Narrow" w:cs="Arial Narrow"/>
        </w:rPr>
        <w:t>erejný obstarávateľ požaduje v rámci budovanej platformy na monitoring inštaláciu 1 až 4 skenerov zraniteľností na každej z prístupových infraštruktúr/v pracovisk</w:t>
      </w:r>
      <w:r w:rsidR="46A1C352" w:rsidRPr="4C0C2FCB">
        <w:rPr>
          <w:rFonts w:ascii="Arial Narrow" w:eastAsia="Arial Narrow" w:hAnsi="Arial Narrow" w:cs="Arial Narrow"/>
        </w:rPr>
        <w:t>a</w:t>
      </w:r>
      <w:r w:rsidR="76C5CB2C" w:rsidRPr="4C0C2FCB">
        <w:rPr>
          <w:rFonts w:ascii="Arial Narrow" w:eastAsia="Arial Narrow" w:hAnsi="Arial Narrow" w:cs="Arial Narrow"/>
        </w:rPr>
        <w:t xml:space="preserve"> SOC v závislosti od výslednej segmentácie siete uvedenej v DNR. Tieto skenery zraniteľností budú inštalované na operačné systémy Linux </w:t>
      </w:r>
      <w:proofErr w:type="spellStart"/>
      <w:r w:rsidR="76C5CB2C" w:rsidRPr="4C0C2FCB">
        <w:rPr>
          <w:rFonts w:ascii="Arial Narrow" w:eastAsia="Arial Narrow" w:hAnsi="Arial Narrow" w:cs="Arial Narrow"/>
        </w:rPr>
        <w:t>Redhat</w:t>
      </w:r>
      <w:proofErr w:type="spellEnd"/>
      <w:r w:rsidR="76C5CB2C" w:rsidRPr="4C0C2FCB">
        <w:rPr>
          <w:rFonts w:ascii="Arial Narrow" w:eastAsia="Arial Narrow" w:hAnsi="Arial Narrow" w:cs="Arial Narrow"/>
        </w:rPr>
        <w:t xml:space="preserve"> (systém 3)</w:t>
      </w:r>
      <w:r w:rsidR="00E44D88">
        <w:rPr>
          <w:rFonts w:ascii="Arial Narrow" w:eastAsia="Arial Narrow" w:hAnsi="Arial Narrow" w:cs="Arial Narrow"/>
        </w:rPr>
        <w:t>.</w:t>
      </w:r>
    </w:p>
    <w:p w14:paraId="2B2C7FFD" w14:textId="10685373" w:rsidR="00CD79B2" w:rsidRDefault="3E01F538" w:rsidP="00F11232">
      <w:pPr>
        <w:pStyle w:val="MLOdsek"/>
        <w:numPr>
          <w:ilvl w:val="1"/>
          <w:numId w:val="70"/>
        </w:numPr>
        <w:spacing w:after="0" w:line="276" w:lineRule="auto"/>
        <w:rPr>
          <w:rFonts w:ascii="Arial Narrow" w:eastAsia="Arial Narrow" w:hAnsi="Arial Narrow" w:cs="Arial Narrow"/>
        </w:rPr>
      </w:pPr>
      <w:r w:rsidRPr="48DDFE9C">
        <w:rPr>
          <w:rFonts w:ascii="Arial Narrow" w:eastAsia="Arial Narrow" w:hAnsi="Arial Narrow" w:cs="Arial Narrow"/>
        </w:rPr>
        <w:t>Verejný obstarávateľ požaduje v rámci</w:t>
      </w:r>
      <w:r w:rsidR="6B7A7F62" w:rsidRPr="48DDFE9C">
        <w:rPr>
          <w:rFonts w:ascii="Arial Narrow" w:eastAsia="Arial Narrow" w:hAnsi="Arial Narrow" w:cs="Arial Narrow"/>
        </w:rPr>
        <w:t xml:space="preserve"> riadenia zraniteľností</w:t>
      </w:r>
      <w:r w:rsidRPr="48DDFE9C">
        <w:rPr>
          <w:rFonts w:ascii="Arial Narrow" w:eastAsia="Arial Narrow" w:hAnsi="Arial Narrow" w:cs="Arial Narrow"/>
        </w:rPr>
        <w:t xml:space="preserve"> prístupových infraštruktúr inštaláciu </w:t>
      </w:r>
      <w:r w:rsidR="007520E2">
        <w:rPr>
          <w:rFonts w:ascii="Arial Narrow" w:eastAsia="Arial Narrow" w:hAnsi="Arial Narrow" w:cs="Arial Narrow"/>
        </w:rPr>
        <w:br/>
      </w:r>
      <w:r w:rsidRPr="48DDFE9C">
        <w:rPr>
          <w:rFonts w:ascii="Arial Narrow" w:eastAsia="Arial Narrow" w:hAnsi="Arial Narrow" w:cs="Arial Narrow"/>
        </w:rPr>
        <w:t xml:space="preserve">1 až 10 skenerov pre každú z prístupových infraštruktúr v závislosti </w:t>
      </w:r>
      <w:r w:rsidRPr="005E1154">
        <w:rPr>
          <w:rFonts w:ascii="Arial Narrow" w:eastAsia="Arial Narrow" w:hAnsi="Arial Narrow" w:cs="Arial Narrow"/>
        </w:rPr>
        <w:t xml:space="preserve">od ich potrieb a DNR. </w:t>
      </w:r>
      <w:r w:rsidR="0DC09E9E" w:rsidRPr="005E1154">
        <w:rPr>
          <w:rFonts w:ascii="Arial Narrow" w:eastAsia="Arial Narrow" w:hAnsi="Arial Narrow" w:cs="Arial Narrow"/>
        </w:rPr>
        <w:t>Ko</w:t>
      </w:r>
      <w:r w:rsidR="00690847">
        <w:rPr>
          <w:rFonts w:ascii="Arial Narrow" w:eastAsia="Arial Narrow" w:hAnsi="Arial Narrow" w:cs="Arial Narrow"/>
        </w:rPr>
        <w:t>ne</w:t>
      </w:r>
      <w:r w:rsidR="0DC09E9E" w:rsidRPr="005E1154">
        <w:rPr>
          <w:rFonts w:ascii="Arial Narrow" w:eastAsia="Arial Narrow" w:hAnsi="Arial Narrow" w:cs="Arial Narrow"/>
        </w:rPr>
        <w:t>čný počet skenerov bude závisieť od architektúry siete a bezpečnostn</w:t>
      </w:r>
      <w:r w:rsidR="5598776C" w:rsidRPr="005E1154">
        <w:rPr>
          <w:rFonts w:ascii="Arial Narrow" w:eastAsia="Arial Narrow" w:hAnsi="Arial Narrow" w:cs="Arial Narrow"/>
        </w:rPr>
        <w:t>ých</w:t>
      </w:r>
      <w:r w:rsidR="0DC09E9E" w:rsidRPr="005E1154">
        <w:rPr>
          <w:rFonts w:ascii="Arial Narrow" w:eastAsia="Arial Narrow" w:hAnsi="Arial Narrow" w:cs="Arial Narrow"/>
        </w:rPr>
        <w:t xml:space="preserve"> obmedzen</w:t>
      </w:r>
      <w:r w:rsidR="2FF6A978" w:rsidRPr="005E1154">
        <w:rPr>
          <w:rFonts w:ascii="Arial Narrow" w:eastAsia="Arial Narrow" w:hAnsi="Arial Narrow" w:cs="Arial Narrow"/>
        </w:rPr>
        <w:t>í</w:t>
      </w:r>
      <w:r w:rsidR="0DC09E9E" w:rsidRPr="005E1154">
        <w:rPr>
          <w:rFonts w:ascii="Arial Narrow" w:eastAsia="Arial Narrow" w:hAnsi="Arial Narrow" w:cs="Arial Narrow"/>
        </w:rPr>
        <w:t xml:space="preserve"> vyplývajúc</w:t>
      </w:r>
      <w:r w:rsidR="5D17FD2E" w:rsidRPr="005E1154">
        <w:rPr>
          <w:rFonts w:ascii="Arial Narrow" w:eastAsia="Arial Narrow" w:hAnsi="Arial Narrow" w:cs="Arial Narrow"/>
        </w:rPr>
        <w:t>ich</w:t>
      </w:r>
      <w:r w:rsidR="0DC09E9E" w:rsidRPr="005E1154">
        <w:rPr>
          <w:rFonts w:ascii="Arial Narrow" w:eastAsia="Arial Narrow" w:hAnsi="Arial Narrow" w:cs="Arial Narrow"/>
        </w:rPr>
        <w:t xml:space="preserve"> </w:t>
      </w:r>
      <w:r w:rsidR="007520E2">
        <w:rPr>
          <w:rFonts w:ascii="Arial Narrow" w:eastAsia="Arial Narrow" w:hAnsi="Arial Narrow" w:cs="Arial Narrow"/>
        </w:rPr>
        <w:br/>
      </w:r>
      <w:r w:rsidR="0DC09E9E" w:rsidRPr="005E1154">
        <w:rPr>
          <w:rFonts w:ascii="Arial Narrow" w:eastAsia="Arial Narrow" w:hAnsi="Arial Narrow" w:cs="Arial Narrow"/>
        </w:rPr>
        <w:t>z komunikačnej a procesnej štruktúry</w:t>
      </w:r>
      <w:r w:rsidR="7AD2F575" w:rsidRPr="005E1154">
        <w:rPr>
          <w:rFonts w:ascii="Arial Narrow" w:eastAsia="Arial Narrow" w:hAnsi="Arial Narrow" w:cs="Arial Narrow"/>
        </w:rPr>
        <w:t xml:space="preserve"> tej ktorej prístupovej infraštruktúry.</w:t>
      </w:r>
      <w:r w:rsidR="0DC09E9E" w:rsidRPr="005E1154">
        <w:rPr>
          <w:rFonts w:ascii="Arial Narrow" w:eastAsia="Arial Narrow" w:hAnsi="Arial Narrow" w:cs="Arial Narrow"/>
        </w:rPr>
        <w:t xml:space="preserve"> </w:t>
      </w:r>
      <w:r w:rsidRPr="005E1154">
        <w:rPr>
          <w:rFonts w:ascii="Arial Narrow" w:eastAsia="Arial Narrow" w:hAnsi="Arial Narrow" w:cs="Arial Narrow"/>
        </w:rPr>
        <w:t>Tieto</w:t>
      </w:r>
      <w:r w:rsidRPr="48DDFE9C">
        <w:rPr>
          <w:rFonts w:ascii="Arial Narrow" w:eastAsia="Arial Narrow" w:hAnsi="Arial Narrow" w:cs="Arial Narrow"/>
        </w:rPr>
        <w:t xml:space="preserve"> skenery zraniteľností budú inštalované v prostredí prístupovej infraštruktúry na ich operačné systémy Windows Server alebo Linux v</w:t>
      </w:r>
      <w:r w:rsidR="00690847">
        <w:rPr>
          <w:rFonts w:ascii="Arial Narrow" w:eastAsia="Arial Narrow" w:hAnsi="Arial Narrow" w:cs="Arial Narrow"/>
        </w:rPr>
        <w:t> </w:t>
      </w:r>
      <w:r w:rsidRPr="48DDFE9C">
        <w:rPr>
          <w:rFonts w:ascii="Arial Narrow" w:eastAsia="Arial Narrow" w:hAnsi="Arial Narrow" w:cs="Arial Narrow"/>
        </w:rPr>
        <w:t>závislosti od ich kapacít a disponibilných možností.</w:t>
      </w:r>
    </w:p>
    <w:p w14:paraId="217AC4D3" w14:textId="6155BBDE" w:rsidR="00FA31C5" w:rsidRPr="00CD79B2" w:rsidRDefault="00FA31C5" w:rsidP="00F11232">
      <w:pPr>
        <w:pStyle w:val="MLOdsek"/>
        <w:numPr>
          <w:ilvl w:val="1"/>
          <w:numId w:val="70"/>
        </w:numPr>
        <w:spacing w:after="0" w:line="276" w:lineRule="auto"/>
        <w:rPr>
          <w:rFonts w:ascii="Arial Narrow" w:eastAsia="Arial Narrow" w:hAnsi="Arial Narrow" w:cs="Arial Narrow"/>
        </w:rPr>
      </w:pPr>
      <w:r w:rsidRPr="00CD79B2">
        <w:rPr>
          <w:rFonts w:ascii="Arial Narrow" w:eastAsia="Arial Narrow" w:hAnsi="Arial Narrow" w:cs="Arial Narrow"/>
        </w:rPr>
        <w:t>Nastav</w:t>
      </w:r>
      <w:r w:rsidR="00C9626F">
        <w:rPr>
          <w:rFonts w:ascii="Arial Narrow" w:eastAsia="Arial Narrow" w:hAnsi="Arial Narrow" w:cs="Arial Narrow"/>
        </w:rPr>
        <w:t>enie</w:t>
      </w:r>
      <w:r w:rsidRPr="00CD79B2">
        <w:rPr>
          <w:rFonts w:ascii="Arial Narrow" w:eastAsia="Arial Narrow" w:hAnsi="Arial Narrow" w:cs="Arial Narrow"/>
        </w:rPr>
        <w:t xml:space="preserve"> webové</w:t>
      </w:r>
      <w:r w:rsidR="00C9626F">
        <w:rPr>
          <w:rFonts w:ascii="Arial Narrow" w:eastAsia="Arial Narrow" w:hAnsi="Arial Narrow" w:cs="Arial Narrow"/>
        </w:rPr>
        <w:t>ho</w:t>
      </w:r>
      <w:r w:rsidRPr="00CD79B2">
        <w:rPr>
          <w:rFonts w:ascii="Arial Narrow" w:eastAsia="Arial Narrow" w:hAnsi="Arial Narrow" w:cs="Arial Narrow"/>
        </w:rPr>
        <w:t xml:space="preserve"> rozhrani</w:t>
      </w:r>
      <w:r w:rsidR="00C9626F">
        <w:rPr>
          <w:rFonts w:ascii="Arial Narrow" w:eastAsia="Arial Narrow" w:hAnsi="Arial Narrow" w:cs="Arial Narrow"/>
        </w:rPr>
        <w:t>a</w:t>
      </w:r>
      <w:r w:rsidRPr="00CD79B2">
        <w:rPr>
          <w:rFonts w:ascii="Arial Narrow" w:eastAsia="Arial Narrow" w:hAnsi="Arial Narrow" w:cs="Arial Narrow"/>
        </w:rPr>
        <w:t xml:space="preserve"> skeneru, ktoré bude prístupné len cez zabezpečený protokol HTTPS.</w:t>
      </w:r>
    </w:p>
    <w:p w14:paraId="7DDD9928" w14:textId="15114844" w:rsidR="00FA31C5" w:rsidRPr="005C4E49" w:rsidRDefault="00FA31C5" w:rsidP="00F11232">
      <w:pPr>
        <w:pStyle w:val="MLOdsek"/>
        <w:numPr>
          <w:ilvl w:val="1"/>
          <w:numId w:val="70"/>
        </w:numPr>
        <w:spacing w:after="0" w:line="276" w:lineRule="auto"/>
        <w:rPr>
          <w:rFonts w:ascii="Arial Narrow" w:eastAsia="Arial Narrow" w:hAnsi="Arial Narrow" w:cs="Arial Narrow"/>
        </w:rPr>
      </w:pPr>
      <w:r w:rsidRPr="005C4E49">
        <w:rPr>
          <w:rFonts w:ascii="Arial Narrow" w:eastAsia="Arial Narrow" w:hAnsi="Arial Narrow" w:cs="Arial Narrow"/>
        </w:rPr>
        <w:t>Nastav</w:t>
      </w:r>
      <w:r w:rsidR="00C9626F">
        <w:rPr>
          <w:rFonts w:ascii="Arial Narrow" w:eastAsia="Arial Narrow" w:hAnsi="Arial Narrow" w:cs="Arial Narrow"/>
        </w:rPr>
        <w:t>enie</w:t>
      </w:r>
      <w:r w:rsidRPr="005C4E49">
        <w:rPr>
          <w:rFonts w:ascii="Arial Narrow" w:eastAsia="Arial Narrow" w:hAnsi="Arial Narrow" w:cs="Arial Narrow"/>
        </w:rPr>
        <w:t xml:space="preserve"> silné</w:t>
      </w:r>
      <w:r w:rsidR="00C9626F">
        <w:rPr>
          <w:rFonts w:ascii="Arial Narrow" w:eastAsia="Arial Narrow" w:hAnsi="Arial Narrow" w:cs="Arial Narrow"/>
        </w:rPr>
        <w:t>ho</w:t>
      </w:r>
      <w:r w:rsidRPr="005C4E49">
        <w:rPr>
          <w:rFonts w:ascii="Arial Narrow" w:eastAsia="Arial Narrow" w:hAnsi="Arial Narrow" w:cs="Arial Narrow"/>
        </w:rPr>
        <w:t xml:space="preserve"> prístupové</w:t>
      </w:r>
      <w:r w:rsidR="00C9626F">
        <w:rPr>
          <w:rFonts w:ascii="Arial Narrow" w:eastAsia="Arial Narrow" w:hAnsi="Arial Narrow" w:cs="Arial Narrow"/>
        </w:rPr>
        <w:t>ho</w:t>
      </w:r>
      <w:r w:rsidRPr="005C4E49">
        <w:rPr>
          <w:rFonts w:ascii="Arial Narrow" w:eastAsia="Arial Narrow" w:hAnsi="Arial Narrow" w:cs="Arial Narrow"/>
        </w:rPr>
        <w:t xml:space="preserve"> hesl</w:t>
      </w:r>
      <w:r w:rsidR="00C9626F">
        <w:rPr>
          <w:rFonts w:ascii="Arial Narrow" w:eastAsia="Arial Narrow" w:hAnsi="Arial Narrow" w:cs="Arial Narrow"/>
        </w:rPr>
        <w:t>a</w:t>
      </w:r>
      <w:r w:rsidRPr="005C4E49">
        <w:rPr>
          <w:rFonts w:ascii="Arial Narrow" w:eastAsia="Arial Narrow" w:hAnsi="Arial Narrow" w:cs="Arial Narrow"/>
        </w:rPr>
        <w:t xml:space="preserve"> ku skeneru zraniteľností vrátane viacfaktorovej autentifikácie.</w:t>
      </w:r>
    </w:p>
    <w:p w14:paraId="4841870E" w14:textId="60A4E7F6" w:rsidR="41768CAD" w:rsidRPr="005C4E49" w:rsidRDefault="41768CAD" w:rsidP="00F11232">
      <w:pPr>
        <w:pStyle w:val="MLOdsek"/>
        <w:numPr>
          <w:ilvl w:val="1"/>
          <w:numId w:val="70"/>
        </w:numPr>
        <w:spacing w:after="0" w:line="276" w:lineRule="auto"/>
        <w:rPr>
          <w:rFonts w:ascii="Arial Narrow" w:eastAsia="Arial Narrow" w:hAnsi="Arial Narrow" w:cs="Arial Narrow"/>
        </w:rPr>
      </w:pPr>
      <w:r w:rsidRPr="005C4E49">
        <w:rPr>
          <w:rFonts w:ascii="Arial Narrow" w:eastAsia="Arial Narrow" w:hAnsi="Arial Narrow" w:cs="Arial Narrow"/>
        </w:rPr>
        <w:t>Nastav</w:t>
      </w:r>
      <w:r w:rsidR="00C9626F">
        <w:rPr>
          <w:rFonts w:ascii="Arial Narrow" w:eastAsia="Arial Narrow" w:hAnsi="Arial Narrow" w:cs="Arial Narrow"/>
        </w:rPr>
        <w:t>enie</w:t>
      </w:r>
      <w:r w:rsidRPr="005C4E49">
        <w:rPr>
          <w:rFonts w:ascii="Arial Narrow" w:eastAsia="Arial Narrow" w:hAnsi="Arial Narrow" w:cs="Arial Narrow"/>
        </w:rPr>
        <w:t xml:space="preserve"> centralizovan</w:t>
      </w:r>
      <w:r w:rsidR="00C9626F">
        <w:rPr>
          <w:rFonts w:ascii="Arial Narrow" w:eastAsia="Arial Narrow" w:hAnsi="Arial Narrow" w:cs="Arial Narrow"/>
        </w:rPr>
        <w:t>ého</w:t>
      </w:r>
      <w:r w:rsidRPr="005C4E49">
        <w:rPr>
          <w:rFonts w:ascii="Arial Narrow" w:eastAsia="Arial Narrow" w:hAnsi="Arial Narrow" w:cs="Arial Narrow"/>
        </w:rPr>
        <w:t xml:space="preserve"> manažment</w:t>
      </w:r>
      <w:r w:rsidR="00C9626F">
        <w:rPr>
          <w:rFonts w:ascii="Arial Narrow" w:eastAsia="Arial Narrow" w:hAnsi="Arial Narrow" w:cs="Arial Narrow"/>
        </w:rPr>
        <w:t>u</w:t>
      </w:r>
      <w:r w:rsidRPr="005C4E49">
        <w:rPr>
          <w:rFonts w:ascii="Arial Narrow" w:eastAsia="Arial Narrow" w:hAnsi="Arial Narrow" w:cs="Arial Narrow"/>
        </w:rPr>
        <w:t xml:space="preserve"> všetkých skener</w:t>
      </w:r>
      <w:r w:rsidR="00CD79B2">
        <w:rPr>
          <w:rFonts w:ascii="Arial Narrow" w:eastAsia="Arial Narrow" w:hAnsi="Arial Narrow" w:cs="Arial Narrow"/>
        </w:rPr>
        <w:t>o</w:t>
      </w:r>
      <w:r w:rsidRPr="005C4E49">
        <w:rPr>
          <w:rFonts w:ascii="Arial Narrow" w:eastAsia="Arial Narrow" w:hAnsi="Arial Narrow" w:cs="Arial Narrow"/>
        </w:rPr>
        <w:t xml:space="preserve">v zraniteľností </w:t>
      </w:r>
      <w:r w:rsidR="00CD79B2">
        <w:rPr>
          <w:rFonts w:ascii="Arial Narrow" w:eastAsia="Arial Narrow" w:hAnsi="Arial Narrow" w:cs="Arial Narrow"/>
        </w:rPr>
        <w:t xml:space="preserve">tzv. režim </w:t>
      </w:r>
      <w:proofErr w:type="spellStart"/>
      <w:r w:rsidR="00CD79B2">
        <w:rPr>
          <w:rFonts w:ascii="Arial Narrow" w:eastAsia="Arial Narrow" w:hAnsi="Arial Narrow" w:cs="Arial Narrow"/>
        </w:rPr>
        <w:t>managed</w:t>
      </w:r>
      <w:proofErr w:type="spellEnd"/>
      <w:r w:rsidR="00CD79B2">
        <w:rPr>
          <w:rFonts w:ascii="Arial Narrow" w:eastAsia="Arial Narrow" w:hAnsi="Arial Narrow" w:cs="Arial Narrow"/>
        </w:rPr>
        <w:t xml:space="preserve"> </w:t>
      </w:r>
      <w:proofErr w:type="spellStart"/>
      <w:r w:rsidR="00CD79B2">
        <w:rPr>
          <w:rFonts w:ascii="Arial Narrow" w:eastAsia="Arial Narrow" w:hAnsi="Arial Narrow" w:cs="Arial Narrow"/>
        </w:rPr>
        <w:t>scanner</w:t>
      </w:r>
      <w:proofErr w:type="spellEnd"/>
      <w:r w:rsidR="00CD79B2">
        <w:rPr>
          <w:rFonts w:ascii="Arial Narrow" w:eastAsia="Arial Narrow" w:hAnsi="Arial Narrow" w:cs="Arial Narrow"/>
        </w:rPr>
        <w:t xml:space="preserve"> prostredníctvom centrálnej konzoly </w:t>
      </w:r>
      <w:r w:rsidRPr="005C4E49">
        <w:rPr>
          <w:rFonts w:ascii="Arial Narrow" w:eastAsia="Arial Narrow" w:hAnsi="Arial Narrow" w:cs="Arial Narrow"/>
        </w:rPr>
        <w:t>vrátane možnosti lokálnej správy v prípade neočakávanej udalosti.</w:t>
      </w:r>
    </w:p>
    <w:p w14:paraId="07149706" w14:textId="0086B34A" w:rsidR="1238EE87" w:rsidRPr="005C4E49" w:rsidRDefault="21A3169F" w:rsidP="00F11232">
      <w:pPr>
        <w:pStyle w:val="MLOdsek"/>
        <w:numPr>
          <w:ilvl w:val="1"/>
          <w:numId w:val="70"/>
        </w:numPr>
        <w:spacing w:after="0" w:line="276" w:lineRule="auto"/>
        <w:rPr>
          <w:rFonts w:ascii="Arial Narrow" w:eastAsia="Arial Narrow" w:hAnsi="Arial Narrow" w:cs="Arial Narrow"/>
        </w:rPr>
      </w:pPr>
      <w:r w:rsidRPr="005C4E49">
        <w:rPr>
          <w:rFonts w:ascii="Arial Narrow" w:eastAsia="Arial Narrow" w:hAnsi="Arial Narrow" w:cs="Arial Narrow"/>
        </w:rPr>
        <w:t>Nastav</w:t>
      </w:r>
      <w:r w:rsidR="00C9626F">
        <w:rPr>
          <w:rFonts w:ascii="Arial Narrow" w:eastAsia="Arial Narrow" w:hAnsi="Arial Narrow" w:cs="Arial Narrow"/>
        </w:rPr>
        <w:t>enie</w:t>
      </w:r>
      <w:r w:rsidRPr="005C4E49">
        <w:rPr>
          <w:rFonts w:ascii="Arial Narrow" w:eastAsia="Arial Narrow" w:hAnsi="Arial Narrow" w:cs="Arial Narrow"/>
        </w:rPr>
        <w:t xml:space="preserve"> pravideln</w:t>
      </w:r>
      <w:r w:rsidR="00C9626F">
        <w:rPr>
          <w:rFonts w:ascii="Arial Narrow" w:eastAsia="Arial Narrow" w:hAnsi="Arial Narrow" w:cs="Arial Narrow"/>
        </w:rPr>
        <w:t>ých</w:t>
      </w:r>
      <w:r w:rsidRPr="005C4E49">
        <w:rPr>
          <w:rFonts w:ascii="Arial Narrow" w:eastAsia="Arial Narrow" w:hAnsi="Arial Narrow" w:cs="Arial Narrow"/>
        </w:rPr>
        <w:t xml:space="preserve"> aktualizáci</w:t>
      </w:r>
      <w:r w:rsidR="00C9626F">
        <w:rPr>
          <w:rFonts w:ascii="Arial Narrow" w:eastAsia="Arial Narrow" w:hAnsi="Arial Narrow" w:cs="Arial Narrow"/>
        </w:rPr>
        <w:t>í</w:t>
      </w:r>
      <w:r w:rsidRPr="005C4E49">
        <w:rPr>
          <w:rFonts w:ascii="Arial Narrow" w:eastAsia="Arial Narrow" w:hAnsi="Arial Narrow" w:cs="Arial Narrow"/>
        </w:rPr>
        <w:t xml:space="preserve"> databáz skenerov zraniteľností na najaktuálnejšiu verziu databázy zraniteľností tak, aby </w:t>
      </w:r>
      <w:r w:rsidR="48936F03" w:rsidRPr="005C4E49">
        <w:rPr>
          <w:rFonts w:ascii="Arial Narrow" w:eastAsia="Arial Narrow" w:hAnsi="Arial Narrow" w:cs="Arial Narrow"/>
        </w:rPr>
        <w:t xml:space="preserve">aktualizácia prebehla pred spustením plánovaného </w:t>
      </w:r>
      <w:proofErr w:type="spellStart"/>
      <w:r w:rsidR="48936F03" w:rsidRPr="005C4E49">
        <w:rPr>
          <w:rFonts w:ascii="Arial Narrow" w:eastAsia="Arial Narrow" w:hAnsi="Arial Narrow" w:cs="Arial Narrow"/>
        </w:rPr>
        <w:t>skenu</w:t>
      </w:r>
      <w:proofErr w:type="spellEnd"/>
      <w:r w:rsidR="48936F03" w:rsidRPr="005C4E49">
        <w:rPr>
          <w:rFonts w:ascii="Arial Narrow" w:eastAsia="Arial Narrow" w:hAnsi="Arial Narrow" w:cs="Arial Narrow"/>
        </w:rPr>
        <w:t xml:space="preserve"> zraniteľností (plánovaná periodicita </w:t>
      </w:r>
      <w:proofErr w:type="spellStart"/>
      <w:r w:rsidR="48936F03" w:rsidRPr="005C4E49">
        <w:rPr>
          <w:rFonts w:ascii="Arial Narrow" w:eastAsia="Arial Narrow" w:hAnsi="Arial Narrow" w:cs="Arial Narrow"/>
        </w:rPr>
        <w:t>skenov</w:t>
      </w:r>
      <w:proofErr w:type="spellEnd"/>
      <w:r w:rsidR="48936F03" w:rsidRPr="005C4E49">
        <w:rPr>
          <w:rFonts w:ascii="Arial Narrow" w:eastAsia="Arial Narrow" w:hAnsi="Arial Narrow" w:cs="Arial Narrow"/>
        </w:rPr>
        <w:t xml:space="preserve"> je 1</w:t>
      </w:r>
      <w:r w:rsidR="00C9626F">
        <w:rPr>
          <w:rFonts w:ascii="Arial Narrow" w:eastAsia="Arial Narrow" w:hAnsi="Arial Narrow" w:cs="Arial Narrow"/>
        </w:rPr>
        <w:t xml:space="preserve"> </w:t>
      </w:r>
      <w:r w:rsidR="48936F03" w:rsidRPr="005C4E49">
        <w:rPr>
          <w:rFonts w:ascii="Arial Narrow" w:eastAsia="Arial Narrow" w:hAnsi="Arial Narrow" w:cs="Arial Narrow"/>
        </w:rPr>
        <w:t>x denne).</w:t>
      </w:r>
    </w:p>
    <w:p w14:paraId="3E841635" w14:textId="6093CB66" w:rsidR="0FC82854" w:rsidRPr="005C4E49" w:rsidRDefault="0FC82854" w:rsidP="00F11232">
      <w:pPr>
        <w:pStyle w:val="MLOdsek"/>
        <w:numPr>
          <w:ilvl w:val="1"/>
          <w:numId w:val="70"/>
        </w:numPr>
        <w:spacing w:after="0" w:line="276" w:lineRule="auto"/>
        <w:rPr>
          <w:rFonts w:ascii="Arial Narrow" w:eastAsia="Arial Narrow" w:hAnsi="Arial Narrow" w:cs="Arial Narrow"/>
        </w:rPr>
      </w:pPr>
      <w:r w:rsidRPr="005C4E49">
        <w:rPr>
          <w:rFonts w:ascii="Arial Narrow" w:eastAsia="Arial Narrow" w:hAnsi="Arial Narrow" w:cs="Arial Narrow"/>
        </w:rPr>
        <w:t>Nastav</w:t>
      </w:r>
      <w:r w:rsidR="00C9626F">
        <w:rPr>
          <w:rFonts w:ascii="Arial Narrow" w:eastAsia="Arial Narrow" w:hAnsi="Arial Narrow" w:cs="Arial Narrow"/>
        </w:rPr>
        <w:t>enie</w:t>
      </w:r>
      <w:r w:rsidRPr="005C4E49">
        <w:rPr>
          <w:rFonts w:ascii="Arial Narrow" w:eastAsia="Arial Narrow" w:hAnsi="Arial Narrow" w:cs="Arial Narrow"/>
        </w:rPr>
        <w:t xml:space="preserve"> zasielani</w:t>
      </w:r>
      <w:r w:rsidR="00C9626F">
        <w:rPr>
          <w:rFonts w:ascii="Arial Narrow" w:eastAsia="Arial Narrow" w:hAnsi="Arial Narrow" w:cs="Arial Narrow"/>
        </w:rPr>
        <w:t>a</w:t>
      </w:r>
      <w:r w:rsidRPr="005C4E49">
        <w:rPr>
          <w:rFonts w:ascii="Arial Narrow" w:eastAsia="Arial Narrow" w:hAnsi="Arial Narrow" w:cs="Arial Narrow"/>
        </w:rPr>
        <w:t xml:space="preserve"> logov do </w:t>
      </w:r>
      <w:r w:rsidR="3B0B8A23" w:rsidRPr="005C4E49">
        <w:rPr>
          <w:rFonts w:ascii="Arial Narrow" w:eastAsia="Arial Narrow" w:hAnsi="Arial Narrow" w:cs="Arial Narrow"/>
        </w:rPr>
        <w:t>bezpečnostného nástroja 4</w:t>
      </w:r>
      <w:r w:rsidR="00C9626F">
        <w:rPr>
          <w:rFonts w:ascii="Arial Narrow" w:eastAsia="Arial Narrow" w:hAnsi="Arial Narrow" w:cs="Arial Narrow"/>
        </w:rPr>
        <w:t>,</w:t>
      </w:r>
      <w:r w:rsidR="6AE0CC34" w:rsidRPr="005C4E49">
        <w:rPr>
          <w:rFonts w:ascii="Arial Narrow" w:eastAsia="Arial Narrow" w:hAnsi="Arial Narrow" w:cs="Arial Narrow"/>
        </w:rPr>
        <w:t xml:space="preserve"> ako aj </w:t>
      </w:r>
      <w:r w:rsidR="604EE60F" w:rsidRPr="005C4E49">
        <w:rPr>
          <w:rFonts w:ascii="Arial Narrow" w:eastAsia="Arial Narrow" w:hAnsi="Arial Narrow" w:cs="Arial Narrow"/>
        </w:rPr>
        <w:t xml:space="preserve">nastavenie </w:t>
      </w:r>
      <w:proofErr w:type="spellStart"/>
      <w:r w:rsidR="604EE60F" w:rsidRPr="005C4E49">
        <w:rPr>
          <w:rFonts w:ascii="Arial Narrow" w:eastAsia="Arial Narrow" w:hAnsi="Arial Narrow" w:cs="Arial Narrow"/>
        </w:rPr>
        <w:t>alertovania</w:t>
      </w:r>
      <w:proofErr w:type="spellEnd"/>
      <w:r w:rsidR="604EE60F" w:rsidRPr="005C4E49">
        <w:rPr>
          <w:rFonts w:ascii="Arial Narrow" w:eastAsia="Arial Narrow" w:hAnsi="Arial Narrow" w:cs="Arial Narrow"/>
        </w:rPr>
        <w:t xml:space="preserve"> v rámci manažment konzoly pre prípad napr. objavenia nového zariadenia v sieti.</w:t>
      </w:r>
      <w:r w:rsidR="7A6185BA" w:rsidRPr="005C4E49">
        <w:rPr>
          <w:rFonts w:ascii="Arial Narrow" w:eastAsia="Arial Narrow" w:hAnsi="Arial Narrow" w:cs="Arial Narrow"/>
        </w:rPr>
        <w:t xml:space="preserve"> </w:t>
      </w:r>
    </w:p>
    <w:p w14:paraId="394990D0" w14:textId="77777777" w:rsidR="00FA31C5" w:rsidRDefault="00FA31C5" w:rsidP="00FA31C5">
      <w:pPr>
        <w:rPr>
          <w:rFonts w:ascii="Arial Narrow" w:hAnsi="Arial Narrow"/>
          <w:szCs w:val="22"/>
        </w:rPr>
      </w:pPr>
    </w:p>
    <w:p w14:paraId="56454A03" w14:textId="77777777" w:rsidR="00FA31C5" w:rsidRDefault="00FA31C5" w:rsidP="00FA31C5">
      <w:pPr>
        <w:spacing w:after="0"/>
        <w:rPr>
          <w:rFonts w:ascii="Arial Narrow" w:hAnsi="Arial Narrow"/>
          <w:szCs w:val="22"/>
        </w:rPr>
      </w:pPr>
      <w:r w:rsidRPr="00464E5E">
        <w:rPr>
          <w:rFonts w:ascii="Arial Narrow" w:hAnsi="Arial Narrow"/>
          <w:szCs w:val="22"/>
        </w:rPr>
        <w:lastRenderedPageBreak/>
        <w:t xml:space="preserve">Zoznam výstupov pre aktivitu </w:t>
      </w:r>
      <w:r>
        <w:rPr>
          <w:rFonts w:ascii="Arial Narrow" w:hAnsi="Arial Narrow"/>
          <w:szCs w:val="22"/>
        </w:rPr>
        <w:t>3.4</w:t>
      </w:r>
      <w:r w:rsidRPr="00464E5E">
        <w:rPr>
          <w:rFonts w:ascii="Arial Narrow" w:hAnsi="Arial Narrow"/>
          <w:szCs w:val="22"/>
        </w:rPr>
        <w:t>:</w:t>
      </w:r>
    </w:p>
    <w:p w14:paraId="3B3535BF" w14:textId="0AE37742" w:rsidR="00FA31C5" w:rsidRDefault="00C9626F" w:rsidP="002E66B1">
      <w:pPr>
        <w:pStyle w:val="Odsekzoznamu"/>
        <w:numPr>
          <w:ilvl w:val="0"/>
          <w:numId w:val="32"/>
        </w:numPr>
        <w:spacing w:after="0"/>
        <w:jc w:val="both"/>
        <w:rPr>
          <w:rFonts w:ascii="Arial Narrow" w:eastAsia="Arial Narrow" w:hAnsi="Arial Narrow" w:cs="Arial Narrow"/>
        </w:rPr>
      </w:pPr>
      <w:r>
        <w:rPr>
          <w:rFonts w:ascii="Arial Narrow" w:eastAsia="Arial Narrow" w:hAnsi="Arial Narrow" w:cs="Arial Narrow"/>
        </w:rPr>
        <w:t>P</w:t>
      </w:r>
      <w:r w:rsidR="1317159E" w:rsidRPr="4A577766">
        <w:rPr>
          <w:rFonts w:ascii="Arial Narrow" w:eastAsia="Arial Narrow" w:hAnsi="Arial Narrow" w:cs="Arial Narrow"/>
        </w:rPr>
        <w:t>lne funkčný a do riadnej prevádzky uvedený bezpečnostný nástroj 6, ktorý poskytuje plnú funkcionalitu a</w:t>
      </w:r>
      <w:r w:rsidR="00690847">
        <w:rPr>
          <w:rFonts w:ascii="Arial Narrow" w:eastAsia="Arial Narrow" w:hAnsi="Arial Narrow" w:cs="Arial Narrow"/>
        </w:rPr>
        <w:t> </w:t>
      </w:r>
      <w:r w:rsidR="1317159E" w:rsidRPr="4A577766">
        <w:rPr>
          <w:rFonts w:ascii="Arial Narrow" w:eastAsia="Arial Narrow" w:hAnsi="Arial Narrow" w:cs="Arial Narrow"/>
        </w:rPr>
        <w:t>spĺňa minimálne požiadavky definované v Prílohe č. 2 Zmluvy Špecifikácia požiadaviek (časť Bezpečnostný nástroj 6).</w:t>
      </w:r>
    </w:p>
    <w:p w14:paraId="16AF56E0" w14:textId="21DCBCCD" w:rsidR="4A577766" w:rsidRPr="00DF21DC" w:rsidRDefault="4A577766" w:rsidP="4A577766">
      <w:pPr>
        <w:spacing w:after="0"/>
        <w:jc w:val="both"/>
        <w:rPr>
          <w:rFonts w:ascii="Arial Narrow" w:eastAsia="Arial Narrow" w:hAnsi="Arial Narrow" w:cs="Arial Narrow"/>
          <w:sz w:val="24"/>
          <w:szCs w:val="24"/>
        </w:rPr>
      </w:pPr>
    </w:p>
    <w:p w14:paraId="18E1E004" w14:textId="77777777" w:rsidR="007C1558" w:rsidRPr="001167D1" w:rsidRDefault="007C1558" w:rsidP="007C1558">
      <w:pPr>
        <w:jc w:val="center"/>
        <w:rPr>
          <w:rFonts w:ascii="Arial Narrow" w:hAnsi="Arial Narrow"/>
          <w:b/>
          <w:bCs/>
          <w:sz w:val="24"/>
          <w:szCs w:val="24"/>
          <w:u w:val="single"/>
        </w:rPr>
      </w:pPr>
      <w:r w:rsidRPr="1E667BD9">
        <w:rPr>
          <w:rFonts w:ascii="Arial Narrow" w:hAnsi="Arial Narrow"/>
          <w:b/>
          <w:bCs/>
          <w:sz w:val="24"/>
          <w:szCs w:val="24"/>
          <w:u w:val="single"/>
        </w:rPr>
        <w:t xml:space="preserve">Komponent č. </w:t>
      </w:r>
      <w:r>
        <w:rPr>
          <w:rFonts w:ascii="Arial Narrow" w:hAnsi="Arial Narrow"/>
          <w:b/>
          <w:bCs/>
          <w:sz w:val="24"/>
          <w:szCs w:val="24"/>
          <w:u w:val="single"/>
        </w:rPr>
        <w:t>4</w:t>
      </w:r>
      <w:r w:rsidRPr="1E667BD9">
        <w:rPr>
          <w:rFonts w:ascii="Arial Narrow" w:hAnsi="Arial Narrow"/>
          <w:b/>
          <w:bCs/>
          <w:sz w:val="24"/>
          <w:szCs w:val="24"/>
          <w:u w:val="single"/>
        </w:rPr>
        <w:t xml:space="preserve">: </w:t>
      </w:r>
      <w:r>
        <w:rPr>
          <w:rFonts w:ascii="Arial Narrow" w:hAnsi="Arial Narrow"/>
          <w:b/>
          <w:bCs/>
          <w:sz w:val="24"/>
          <w:szCs w:val="24"/>
          <w:u w:val="single"/>
        </w:rPr>
        <w:t>EXPERTNÉ SLUŽBY</w:t>
      </w:r>
    </w:p>
    <w:p w14:paraId="2C5BB2ED" w14:textId="77777777" w:rsidR="007C1558" w:rsidRDefault="007C1558" w:rsidP="007C1558">
      <w:pPr>
        <w:spacing w:after="160" w:line="278" w:lineRule="auto"/>
        <w:rPr>
          <w:rFonts w:ascii="Arial Narrow" w:hAnsi="Arial Narrow"/>
          <w:szCs w:val="22"/>
        </w:rPr>
      </w:pPr>
    </w:p>
    <w:p w14:paraId="54EBEDC9" w14:textId="2A704CB0" w:rsidR="007C1558" w:rsidRPr="000C4EDD" w:rsidRDefault="007C1558" w:rsidP="002E66B1">
      <w:pPr>
        <w:pStyle w:val="Odsekzoznamu"/>
        <w:numPr>
          <w:ilvl w:val="1"/>
          <w:numId w:val="40"/>
        </w:numPr>
        <w:rPr>
          <w:rFonts w:ascii="Arial Narrow" w:hAnsi="Arial Narrow"/>
          <w:b/>
          <w:bCs/>
          <w:szCs w:val="22"/>
          <w:u w:val="single"/>
        </w:rPr>
      </w:pPr>
      <w:r w:rsidRPr="000C4EDD">
        <w:rPr>
          <w:rFonts w:ascii="Arial Narrow" w:hAnsi="Arial Narrow"/>
          <w:b/>
          <w:bCs/>
          <w:szCs w:val="22"/>
          <w:u w:val="single"/>
        </w:rPr>
        <w:t>Expertné služby</w:t>
      </w:r>
    </w:p>
    <w:p w14:paraId="3DA028BB" w14:textId="70201A38" w:rsidR="007C1558" w:rsidRPr="008A57A5" w:rsidRDefault="007C1558" w:rsidP="7C28EBF4">
      <w:pPr>
        <w:jc w:val="both"/>
        <w:rPr>
          <w:rFonts w:ascii="Arial Narrow" w:hAnsi="Arial Narrow"/>
        </w:rPr>
      </w:pPr>
      <w:r w:rsidRPr="7C28EBF4">
        <w:rPr>
          <w:rFonts w:ascii="Arial Narrow" w:hAnsi="Arial Narrow"/>
        </w:rPr>
        <w:t xml:space="preserve">Verejný obstarávateľ požaduje dodanie expertných služieb podľa potreby a vystavených objednávok v zmysle Zmluvy v maximálnom rozsahu </w:t>
      </w:r>
      <w:r w:rsidR="19AD66B2" w:rsidRPr="7C28EBF4">
        <w:rPr>
          <w:rFonts w:ascii="Arial Narrow" w:hAnsi="Arial Narrow"/>
        </w:rPr>
        <w:t>100</w:t>
      </w:r>
      <w:r w:rsidRPr="7C28EBF4">
        <w:rPr>
          <w:rFonts w:ascii="Arial Narrow" w:hAnsi="Arial Narrow"/>
        </w:rPr>
        <w:t xml:space="preserve"> človekodní (1 človekodeň = 8 hodín), ktoré požaduje dodať prostredníctvom</w:t>
      </w:r>
      <w:r w:rsidR="654C0EE7" w:rsidRPr="7C28EBF4">
        <w:rPr>
          <w:rFonts w:ascii="Arial Narrow" w:hAnsi="Arial Narrow"/>
        </w:rPr>
        <w:t xml:space="preserve"> expertov uvedených v dokumente </w:t>
      </w:r>
      <w:r w:rsidR="654C0EE7" w:rsidRPr="7C28EBF4">
        <w:rPr>
          <w:rFonts w:ascii="Arial Narrow" w:hAnsi="Arial Narrow"/>
          <w:b/>
          <w:bCs/>
        </w:rPr>
        <w:t>Odborné požiadavky na kľúčových expertov</w:t>
      </w:r>
      <w:r w:rsidRPr="7C28EBF4">
        <w:rPr>
          <w:rFonts w:ascii="Arial Narrow" w:hAnsi="Arial Narrow"/>
        </w:rPr>
        <w:t>.</w:t>
      </w:r>
      <w:r w:rsidR="7F69E1D1" w:rsidRPr="7C28EBF4">
        <w:rPr>
          <w:rFonts w:ascii="Arial Narrow" w:hAnsi="Arial Narrow"/>
        </w:rPr>
        <w:t xml:space="preserve"> </w:t>
      </w:r>
    </w:p>
    <w:p w14:paraId="7A0E20FE" w14:textId="59620BB6" w:rsidR="007C1558" w:rsidRPr="00091B3A" w:rsidRDefault="0F8F7A1B" w:rsidP="7C28EBF4">
      <w:pPr>
        <w:jc w:val="both"/>
        <w:rPr>
          <w:rFonts w:ascii="Arial Narrow" w:hAnsi="Arial Narrow"/>
        </w:rPr>
      </w:pPr>
      <w:r w:rsidRPr="00091B3A">
        <w:rPr>
          <w:rFonts w:ascii="Arial Narrow" w:hAnsi="Arial Narrow"/>
        </w:rPr>
        <w:t>Predmet</w:t>
      </w:r>
      <w:r w:rsidR="00F96C63" w:rsidRPr="00091B3A">
        <w:rPr>
          <w:rFonts w:ascii="Arial Narrow" w:hAnsi="Arial Narrow"/>
        </w:rPr>
        <w:t>om</w:t>
      </w:r>
      <w:r w:rsidRPr="00091B3A">
        <w:rPr>
          <w:rFonts w:ascii="Arial Narrow" w:hAnsi="Arial Narrow"/>
        </w:rPr>
        <w:t xml:space="preserve"> </w:t>
      </w:r>
      <w:r w:rsidR="008A57A5" w:rsidRPr="00091B3A">
        <w:rPr>
          <w:rFonts w:ascii="Arial Narrow" w:hAnsi="Arial Narrow"/>
        </w:rPr>
        <w:t xml:space="preserve">expertných </w:t>
      </w:r>
      <w:r w:rsidRPr="00091B3A">
        <w:rPr>
          <w:rFonts w:ascii="Arial Narrow" w:hAnsi="Arial Narrow"/>
        </w:rPr>
        <w:t>služieb</w:t>
      </w:r>
      <w:r w:rsidR="008A57A5" w:rsidRPr="00091B3A">
        <w:rPr>
          <w:rFonts w:ascii="Arial Narrow" w:hAnsi="Arial Narrow"/>
        </w:rPr>
        <w:t xml:space="preserve"> je</w:t>
      </w:r>
      <w:r w:rsidR="007C1558" w:rsidRPr="00091B3A">
        <w:rPr>
          <w:rFonts w:ascii="Arial Narrow" w:hAnsi="Arial Narrow"/>
        </w:rPr>
        <w:t xml:space="preserve"> nasledujúci súhrn činností:</w:t>
      </w:r>
    </w:p>
    <w:p w14:paraId="0B149C79" w14:textId="5671AE35" w:rsidR="007C1558" w:rsidRPr="00091B3A" w:rsidRDefault="007C1558" w:rsidP="00091B3A">
      <w:pPr>
        <w:pStyle w:val="MLOdsek"/>
        <w:numPr>
          <w:ilvl w:val="0"/>
          <w:numId w:val="43"/>
        </w:numPr>
        <w:spacing w:after="0" w:line="276" w:lineRule="auto"/>
        <w:rPr>
          <w:rFonts w:ascii="Arial Narrow" w:eastAsiaTheme="minorEastAsia" w:hAnsi="Arial Narrow"/>
          <w:lang w:eastAsia="en-US"/>
        </w:rPr>
      </w:pPr>
      <w:r w:rsidRPr="00091B3A">
        <w:rPr>
          <w:rFonts w:ascii="Arial Narrow" w:eastAsiaTheme="minorEastAsia" w:hAnsi="Arial Narrow"/>
          <w:lang w:eastAsia="en-US"/>
        </w:rPr>
        <w:t>Ladenie bezpečnostných nástrojov 1-6</w:t>
      </w:r>
      <w:r w:rsidR="7E140F6C" w:rsidRPr="00091B3A">
        <w:rPr>
          <w:rFonts w:ascii="Arial Narrow" w:eastAsiaTheme="minorEastAsia" w:hAnsi="Arial Narrow"/>
          <w:lang w:eastAsia="en-US"/>
        </w:rPr>
        <w:t xml:space="preserve"> a systémov 1-4</w:t>
      </w:r>
      <w:r w:rsidRPr="00091B3A">
        <w:rPr>
          <w:rFonts w:ascii="Arial Narrow" w:eastAsiaTheme="minorEastAsia" w:hAnsi="Arial Narrow"/>
          <w:lang w:eastAsia="en-US"/>
        </w:rPr>
        <w:t xml:space="preserve">, znižovanie </w:t>
      </w:r>
      <w:proofErr w:type="spellStart"/>
      <w:r w:rsidRPr="00091B3A">
        <w:rPr>
          <w:rFonts w:ascii="Arial Narrow" w:eastAsiaTheme="minorEastAsia" w:hAnsi="Arial Narrow"/>
          <w:lang w:eastAsia="en-US"/>
        </w:rPr>
        <w:t>false</w:t>
      </w:r>
      <w:proofErr w:type="spellEnd"/>
      <w:r w:rsidRPr="00091B3A">
        <w:rPr>
          <w:rFonts w:ascii="Arial Narrow" w:eastAsiaTheme="minorEastAsia" w:hAnsi="Arial Narrow"/>
          <w:lang w:eastAsia="en-US"/>
        </w:rPr>
        <w:t xml:space="preserve"> </w:t>
      </w:r>
      <w:proofErr w:type="spellStart"/>
      <w:r w:rsidRPr="00091B3A">
        <w:rPr>
          <w:rFonts w:ascii="Arial Narrow" w:eastAsiaTheme="minorEastAsia" w:hAnsi="Arial Narrow"/>
          <w:lang w:eastAsia="en-US"/>
        </w:rPr>
        <w:t>positive</w:t>
      </w:r>
      <w:proofErr w:type="spellEnd"/>
      <w:r w:rsidRPr="00091B3A">
        <w:rPr>
          <w:rFonts w:ascii="Arial Narrow" w:eastAsiaTheme="minorEastAsia" w:hAnsi="Arial Narrow"/>
          <w:lang w:eastAsia="en-US"/>
        </w:rPr>
        <w:t xml:space="preserve"> </w:t>
      </w:r>
      <w:proofErr w:type="spellStart"/>
      <w:r w:rsidRPr="00091B3A">
        <w:rPr>
          <w:rFonts w:ascii="Arial Narrow" w:eastAsiaTheme="minorEastAsia" w:hAnsi="Arial Narrow"/>
          <w:lang w:eastAsia="en-US"/>
        </w:rPr>
        <w:t>ratio</w:t>
      </w:r>
      <w:proofErr w:type="spellEnd"/>
      <w:r w:rsidRPr="00091B3A">
        <w:rPr>
          <w:rFonts w:ascii="Arial Narrow" w:eastAsiaTheme="minorEastAsia" w:hAnsi="Arial Narrow"/>
          <w:lang w:eastAsia="en-US"/>
        </w:rPr>
        <w:t>, optimalizácia prevádzky.</w:t>
      </w:r>
    </w:p>
    <w:p w14:paraId="6E01C4F9" w14:textId="77777777" w:rsidR="00CA4EF3" w:rsidRPr="00091B3A" w:rsidRDefault="007C1558" w:rsidP="002E66B1">
      <w:pPr>
        <w:pStyle w:val="MLOdsek"/>
        <w:numPr>
          <w:ilvl w:val="0"/>
          <w:numId w:val="43"/>
        </w:numPr>
        <w:spacing w:after="0" w:line="276" w:lineRule="auto"/>
        <w:rPr>
          <w:rFonts w:ascii="Arial Narrow" w:eastAsiaTheme="minorEastAsia" w:hAnsi="Arial Narrow"/>
          <w:lang w:eastAsia="en-US"/>
        </w:rPr>
      </w:pPr>
      <w:r w:rsidRPr="00091B3A">
        <w:rPr>
          <w:rFonts w:ascii="Arial Narrow" w:eastAsiaTheme="minorEastAsia" w:hAnsi="Arial Narrow"/>
          <w:lang w:eastAsia="en-US"/>
        </w:rPr>
        <w:t>Poskytovanie expertných služieb a poradenskej činnosti podľa požiadaviek verejného obstarávateľa.</w:t>
      </w:r>
    </w:p>
    <w:p w14:paraId="00015DC6" w14:textId="77777777" w:rsidR="00CA4EF3" w:rsidRPr="00091B3A" w:rsidRDefault="007C1558" w:rsidP="002E66B1">
      <w:pPr>
        <w:pStyle w:val="MLOdsek"/>
        <w:numPr>
          <w:ilvl w:val="0"/>
          <w:numId w:val="43"/>
        </w:numPr>
        <w:spacing w:after="0" w:line="276" w:lineRule="auto"/>
        <w:rPr>
          <w:rFonts w:ascii="Arial Narrow" w:eastAsiaTheme="minorEastAsia" w:hAnsi="Arial Narrow"/>
          <w:lang w:eastAsia="en-US"/>
        </w:rPr>
      </w:pPr>
      <w:r w:rsidRPr="00091B3A">
        <w:rPr>
          <w:rFonts w:ascii="Arial Narrow" w:eastAsia="Arial Narrow" w:hAnsi="Arial Narrow" w:cs="Arial Narrow"/>
        </w:rPr>
        <w:t>Technická, metodická a procesná podpora prevádzky, vrátane riešenia prevádzkových incidentov, zlepšovania výkonnosti a adaptácie systému na nové požiadavky vyplývajúce z procesu ladenia poskytovaných služieb SOC.</w:t>
      </w:r>
    </w:p>
    <w:p w14:paraId="7B60B212" w14:textId="61A131D3" w:rsidR="00CA4EF3" w:rsidRPr="00091B3A" w:rsidRDefault="007C1558" w:rsidP="002E66B1">
      <w:pPr>
        <w:pStyle w:val="MLOdsek"/>
        <w:numPr>
          <w:ilvl w:val="0"/>
          <w:numId w:val="43"/>
        </w:numPr>
        <w:spacing w:after="0" w:line="276" w:lineRule="auto"/>
        <w:rPr>
          <w:rFonts w:ascii="Arial Narrow" w:eastAsiaTheme="minorEastAsia" w:hAnsi="Arial Narrow"/>
          <w:lang w:eastAsia="en-US"/>
        </w:rPr>
      </w:pPr>
      <w:r w:rsidRPr="00091B3A">
        <w:rPr>
          <w:rFonts w:ascii="Arial Narrow" w:eastAsia="Arial Narrow" w:hAnsi="Arial Narrow" w:cs="Arial Narrow"/>
        </w:rPr>
        <w:t>Záručná a pozáručná podpora:</w:t>
      </w:r>
    </w:p>
    <w:p w14:paraId="5E875807" w14:textId="1BD84168" w:rsidR="00CA4EF3" w:rsidRPr="00091B3A" w:rsidRDefault="00F26118" w:rsidP="00D86324">
      <w:pPr>
        <w:pStyle w:val="MLOdsek"/>
        <w:numPr>
          <w:ilvl w:val="1"/>
          <w:numId w:val="50"/>
        </w:numPr>
        <w:spacing w:after="0" w:line="276" w:lineRule="auto"/>
        <w:rPr>
          <w:rFonts w:ascii="Arial Narrow" w:eastAsiaTheme="minorEastAsia" w:hAnsi="Arial Narrow"/>
          <w:lang w:eastAsia="en-US"/>
        </w:rPr>
      </w:pPr>
      <w:r w:rsidRPr="00091B3A">
        <w:rPr>
          <w:rFonts w:ascii="Arial Narrow" w:eastAsia="Arial Narrow" w:hAnsi="Arial Narrow" w:cs="Arial Narrow"/>
        </w:rPr>
        <w:t>O</w:t>
      </w:r>
      <w:r w:rsidR="007C1558" w:rsidRPr="00091B3A">
        <w:rPr>
          <w:rFonts w:ascii="Arial Narrow" w:eastAsia="Arial Narrow" w:hAnsi="Arial Narrow" w:cs="Arial Narrow"/>
        </w:rPr>
        <w:t>dstraňovanie chýb, nefunkčností a anomálií v</w:t>
      </w:r>
      <w:r w:rsidRPr="00091B3A">
        <w:rPr>
          <w:rFonts w:ascii="Arial Narrow" w:eastAsia="Arial Narrow" w:hAnsi="Arial Narrow" w:cs="Arial Narrow"/>
        </w:rPr>
        <w:t> </w:t>
      </w:r>
      <w:r w:rsidR="007C1558" w:rsidRPr="00091B3A">
        <w:rPr>
          <w:rFonts w:ascii="Arial Narrow" w:eastAsia="Arial Narrow" w:hAnsi="Arial Narrow" w:cs="Arial Narrow"/>
        </w:rPr>
        <w:t>systéme</w:t>
      </w:r>
      <w:r w:rsidRPr="00091B3A">
        <w:rPr>
          <w:rFonts w:ascii="Arial Narrow" w:eastAsia="Arial Narrow" w:hAnsi="Arial Narrow" w:cs="Arial Narrow"/>
        </w:rPr>
        <w:t>.</w:t>
      </w:r>
    </w:p>
    <w:p w14:paraId="27219ECC" w14:textId="2CC16F37" w:rsidR="00CA4EF3" w:rsidRPr="00091B3A" w:rsidRDefault="00F26118" w:rsidP="00D86324">
      <w:pPr>
        <w:pStyle w:val="MLOdsek"/>
        <w:numPr>
          <w:ilvl w:val="1"/>
          <w:numId w:val="50"/>
        </w:numPr>
        <w:spacing w:after="0" w:line="276" w:lineRule="auto"/>
        <w:rPr>
          <w:rFonts w:ascii="Arial Narrow" w:eastAsiaTheme="minorEastAsia" w:hAnsi="Arial Narrow"/>
          <w:lang w:eastAsia="en-US"/>
        </w:rPr>
      </w:pPr>
      <w:r w:rsidRPr="00091B3A">
        <w:rPr>
          <w:rFonts w:ascii="Arial Narrow" w:eastAsia="Arial Narrow" w:hAnsi="Arial Narrow" w:cs="Arial Narrow"/>
        </w:rPr>
        <w:t>O</w:t>
      </w:r>
      <w:r w:rsidR="712715F0" w:rsidRPr="00091B3A">
        <w:rPr>
          <w:rFonts w:ascii="Arial Narrow" w:eastAsia="Arial Narrow" w:hAnsi="Arial Narrow" w:cs="Arial Narrow"/>
        </w:rPr>
        <w:t>prava zistených nedostatkov v súlade so záručnými podmienkami</w:t>
      </w:r>
      <w:r w:rsidRPr="00091B3A">
        <w:rPr>
          <w:rFonts w:ascii="Arial Narrow" w:eastAsia="Arial Narrow" w:hAnsi="Arial Narrow" w:cs="Arial Narrow"/>
        </w:rPr>
        <w:t>.</w:t>
      </w:r>
    </w:p>
    <w:p w14:paraId="1BCBDAA2" w14:textId="5362DC58" w:rsidR="000C3EC1" w:rsidRPr="00091B3A" w:rsidRDefault="00F26118" w:rsidP="00D86324">
      <w:pPr>
        <w:pStyle w:val="MLOdsek"/>
        <w:numPr>
          <w:ilvl w:val="1"/>
          <w:numId w:val="50"/>
        </w:numPr>
        <w:spacing w:after="0" w:line="276" w:lineRule="auto"/>
        <w:rPr>
          <w:rFonts w:ascii="Arial Narrow" w:eastAsiaTheme="minorEastAsia" w:hAnsi="Arial Narrow"/>
          <w:lang w:eastAsia="en-US"/>
        </w:rPr>
      </w:pPr>
      <w:r w:rsidRPr="00091B3A">
        <w:rPr>
          <w:rFonts w:ascii="Arial Narrow" w:eastAsia="Arial Narrow" w:hAnsi="Arial Narrow" w:cs="Arial Narrow"/>
        </w:rPr>
        <w:t>P</w:t>
      </w:r>
      <w:r w:rsidR="007C1558" w:rsidRPr="00091B3A">
        <w:rPr>
          <w:rFonts w:ascii="Arial Narrow" w:eastAsia="Arial Narrow" w:hAnsi="Arial Narrow" w:cs="Arial Narrow"/>
        </w:rPr>
        <w:t xml:space="preserve">oskytovanie </w:t>
      </w:r>
      <w:proofErr w:type="spellStart"/>
      <w:r w:rsidR="007C1558" w:rsidRPr="00091B3A">
        <w:rPr>
          <w:rFonts w:ascii="Arial Narrow" w:eastAsia="Arial Narrow" w:hAnsi="Arial Narrow" w:cs="Arial Narrow"/>
        </w:rPr>
        <w:t>hotfixov</w:t>
      </w:r>
      <w:proofErr w:type="spellEnd"/>
      <w:r w:rsidR="007C1558" w:rsidRPr="00091B3A">
        <w:rPr>
          <w:rFonts w:ascii="Arial Narrow" w:eastAsia="Arial Narrow" w:hAnsi="Arial Narrow" w:cs="Arial Narrow"/>
        </w:rPr>
        <w:t xml:space="preserve"> a inštaláci</w:t>
      </w:r>
      <w:r w:rsidR="00690847" w:rsidRPr="00091B3A">
        <w:rPr>
          <w:rFonts w:ascii="Arial Narrow" w:eastAsia="Arial Narrow" w:hAnsi="Arial Narrow" w:cs="Arial Narrow"/>
        </w:rPr>
        <w:t>a</w:t>
      </w:r>
      <w:r w:rsidR="007C1558" w:rsidRPr="00091B3A">
        <w:rPr>
          <w:rFonts w:ascii="Arial Narrow" w:eastAsia="Arial Narrow" w:hAnsi="Arial Narrow" w:cs="Arial Narrow"/>
        </w:rPr>
        <w:t xml:space="preserve"> bezpečnostných záplat bezodkladne po nahlásení zraniteľností</w:t>
      </w:r>
      <w:r w:rsidR="2E9B9B9A" w:rsidRPr="00091B3A">
        <w:rPr>
          <w:rFonts w:ascii="Arial Narrow" w:eastAsia="Arial Narrow" w:hAnsi="Arial Narrow" w:cs="Arial Narrow"/>
        </w:rPr>
        <w:t>.</w:t>
      </w:r>
    </w:p>
    <w:p w14:paraId="22BEF2F2" w14:textId="15ACA893" w:rsidR="007C1558" w:rsidRPr="00091B3A" w:rsidRDefault="007C1558" w:rsidP="00D86324">
      <w:pPr>
        <w:pStyle w:val="MLOdsek"/>
        <w:numPr>
          <w:ilvl w:val="1"/>
          <w:numId w:val="50"/>
        </w:numPr>
        <w:spacing w:after="0" w:line="276" w:lineRule="auto"/>
        <w:rPr>
          <w:rFonts w:ascii="Arial Narrow" w:eastAsiaTheme="minorEastAsia" w:hAnsi="Arial Narrow"/>
          <w:lang w:eastAsia="en-US"/>
        </w:rPr>
      </w:pPr>
      <w:r w:rsidRPr="00091B3A">
        <w:rPr>
          <w:rFonts w:ascii="Arial Narrow" w:eastAsiaTheme="minorEastAsia" w:hAnsi="Arial Narrow"/>
          <w:lang w:eastAsia="en-US"/>
        </w:rPr>
        <w:t xml:space="preserve">Optimalizácia a vylepšenia </w:t>
      </w:r>
      <w:r w:rsidR="69A7062A" w:rsidRPr="00091B3A">
        <w:rPr>
          <w:rFonts w:ascii="Arial Narrow" w:eastAsiaTheme="minorEastAsia" w:hAnsi="Arial Narrow"/>
          <w:lang w:eastAsia="en-US"/>
        </w:rPr>
        <w:t xml:space="preserve">bezpečnostných nástrojov alebo </w:t>
      </w:r>
      <w:r w:rsidRPr="00091B3A">
        <w:rPr>
          <w:rFonts w:ascii="Arial Narrow" w:eastAsiaTheme="minorEastAsia" w:hAnsi="Arial Narrow"/>
          <w:lang w:eastAsia="en-US"/>
        </w:rPr>
        <w:t>systém</w:t>
      </w:r>
      <w:r w:rsidR="5AC8DC13" w:rsidRPr="00091B3A">
        <w:rPr>
          <w:rFonts w:ascii="Arial Narrow" w:eastAsiaTheme="minorEastAsia" w:hAnsi="Arial Narrow"/>
          <w:lang w:eastAsia="en-US"/>
        </w:rPr>
        <w:t>ov</w:t>
      </w:r>
      <w:r w:rsidRPr="00091B3A">
        <w:rPr>
          <w:rFonts w:ascii="Arial Narrow" w:eastAsiaTheme="minorEastAsia" w:hAnsi="Arial Narrow"/>
          <w:lang w:eastAsia="en-US"/>
        </w:rPr>
        <w:t>:</w:t>
      </w:r>
    </w:p>
    <w:p w14:paraId="127B0522" w14:textId="4C58720E" w:rsidR="007C1558" w:rsidRPr="00091B3A" w:rsidRDefault="45195A9B" w:rsidP="00DF21DC">
      <w:pPr>
        <w:pStyle w:val="MLOdsek"/>
        <w:numPr>
          <w:ilvl w:val="2"/>
          <w:numId w:val="50"/>
        </w:numPr>
        <w:spacing w:after="0" w:line="276" w:lineRule="auto"/>
        <w:ind w:left="1418" w:hanging="425"/>
        <w:rPr>
          <w:rFonts w:ascii="Arial Narrow" w:eastAsia="Arial Narrow" w:hAnsi="Arial Narrow" w:cs="Arial Narrow"/>
        </w:rPr>
      </w:pPr>
      <w:r w:rsidRPr="00091B3A">
        <w:rPr>
          <w:rFonts w:ascii="Arial Narrow" w:eastAsia="Arial Narrow" w:hAnsi="Arial Narrow" w:cs="Arial Narrow"/>
        </w:rPr>
        <w:t>a</w:t>
      </w:r>
      <w:r w:rsidR="007C1558" w:rsidRPr="00091B3A">
        <w:rPr>
          <w:rFonts w:ascii="Arial Narrow" w:eastAsia="Arial Narrow" w:hAnsi="Arial Narrow" w:cs="Arial Narrow"/>
        </w:rPr>
        <w:t xml:space="preserve">nalýza výkonnosti </w:t>
      </w:r>
      <w:r w:rsidR="596DBD7E" w:rsidRPr="00091B3A">
        <w:rPr>
          <w:rFonts w:ascii="Arial Narrow" w:eastAsia="Arial Narrow" w:hAnsi="Arial Narrow" w:cs="Arial Narrow"/>
        </w:rPr>
        <w:t xml:space="preserve">bezpečnostných nástrojov alebo </w:t>
      </w:r>
      <w:r w:rsidR="007C1558" w:rsidRPr="00091B3A">
        <w:rPr>
          <w:rFonts w:ascii="Arial Narrow" w:eastAsia="Arial Narrow" w:hAnsi="Arial Narrow" w:cs="Arial Narrow"/>
        </w:rPr>
        <w:t>systém</w:t>
      </w:r>
      <w:r w:rsidR="65894557" w:rsidRPr="00091B3A">
        <w:rPr>
          <w:rFonts w:ascii="Arial Narrow" w:eastAsia="Arial Narrow" w:hAnsi="Arial Narrow" w:cs="Arial Narrow"/>
        </w:rPr>
        <w:t>ov</w:t>
      </w:r>
      <w:r w:rsidR="56C12C6E" w:rsidRPr="00091B3A">
        <w:rPr>
          <w:rFonts w:ascii="Arial Narrow" w:eastAsia="Arial Narrow" w:hAnsi="Arial Narrow" w:cs="Arial Narrow"/>
        </w:rPr>
        <w:t xml:space="preserve"> pravidelne v intervale určenom verejným obstarávateľom</w:t>
      </w:r>
      <w:r w:rsidR="3C27ED19" w:rsidRPr="00091B3A">
        <w:rPr>
          <w:rFonts w:ascii="Arial Narrow" w:eastAsia="Arial Narrow" w:hAnsi="Arial Narrow" w:cs="Arial Narrow"/>
        </w:rPr>
        <w:t xml:space="preserve">, minimálne </w:t>
      </w:r>
      <w:r w:rsidR="007C1558" w:rsidRPr="00091B3A">
        <w:rPr>
          <w:rFonts w:ascii="Arial Narrow" w:eastAsia="Arial Narrow" w:hAnsi="Arial Narrow" w:cs="Arial Narrow"/>
        </w:rPr>
        <w:t xml:space="preserve">raz mesačne </w:t>
      </w:r>
      <w:r w:rsidR="7BB2D993" w:rsidRPr="00091B3A">
        <w:rPr>
          <w:rFonts w:ascii="Arial Narrow" w:eastAsia="Arial Narrow" w:hAnsi="Arial Narrow" w:cs="Arial Narrow"/>
        </w:rPr>
        <w:t>(</w:t>
      </w:r>
      <w:r w:rsidR="007C1558" w:rsidRPr="00091B3A">
        <w:rPr>
          <w:rFonts w:ascii="Arial Narrow" w:eastAsia="Arial Narrow" w:hAnsi="Arial Narrow" w:cs="Arial Narrow"/>
        </w:rPr>
        <w:t>spravidla ku koncu kalendárneho mesiaca</w:t>
      </w:r>
      <w:r w:rsidR="3458F303" w:rsidRPr="00091B3A">
        <w:rPr>
          <w:rFonts w:ascii="Arial Narrow" w:eastAsia="Arial Narrow" w:hAnsi="Arial Narrow" w:cs="Arial Narrow"/>
        </w:rPr>
        <w:t>),</w:t>
      </w:r>
      <w:r w:rsidR="007C1558" w:rsidRPr="00091B3A">
        <w:rPr>
          <w:rFonts w:ascii="Arial Narrow" w:eastAsia="Arial Narrow" w:hAnsi="Arial Narrow" w:cs="Arial Narrow"/>
        </w:rPr>
        <w:t xml:space="preserve"> </w:t>
      </w:r>
      <w:r w:rsidR="007520E2" w:rsidRPr="00091B3A">
        <w:rPr>
          <w:rFonts w:ascii="Arial Narrow" w:eastAsia="Arial Narrow" w:hAnsi="Arial Narrow" w:cs="Arial Narrow"/>
        </w:rPr>
        <w:br/>
      </w:r>
      <w:r w:rsidR="007C1558" w:rsidRPr="00091B3A">
        <w:rPr>
          <w:rFonts w:ascii="Arial Narrow" w:eastAsia="Arial Narrow" w:hAnsi="Arial Narrow" w:cs="Arial Narrow"/>
        </w:rPr>
        <w:t>a návrhy na jeho zlepšenie, ktoré budú vykonávané v poradí od tých</w:t>
      </w:r>
      <w:r w:rsidR="00690847" w:rsidRPr="00091B3A">
        <w:rPr>
          <w:rFonts w:ascii="Arial Narrow" w:eastAsia="Arial Narrow" w:hAnsi="Arial Narrow" w:cs="Arial Narrow"/>
        </w:rPr>
        <w:t>,</w:t>
      </w:r>
      <w:r w:rsidR="007C1558" w:rsidRPr="00091B3A">
        <w:rPr>
          <w:rFonts w:ascii="Arial Narrow" w:eastAsia="Arial Narrow" w:hAnsi="Arial Narrow" w:cs="Arial Narrow"/>
        </w:rPr>
        <w:t xml:space="preserve"> čo majú najväčší vplyv </w:t>
      </w:r>
      <w:r w:rsidR="007520E2" w:rsidRPr="00091B3A">
        <w:rPr>
          <w:rFonts w:ascii="Arial Narrow" w:eastAsia="Arial Narrow" w:hAnsi="Arial Narrow" w:cs="Arial Narrow"/>
        </w:rPr>
        <w:br/>
      </w:r>
      <w:r w:rsidR="007C1558" w:rsidRPr="00091B3A">
        <w:rPr>
          <w:rFonts w:ascii="Arial Narrow" w:eastAsia="Arial Narrow" w:hAnsi="Arial Narrow" w:cs="Arial Narrow"/>
        </w:rPr>
        <w:t>na výkonnosť systému po tie s najmenším vplyvom</w:t>
      </w:r>
      <w:r w:rsidR="16C1DF14" w:rsidRPr="00091B3A">
        <w:rPr>
          <w:rFonts w:ascii="Arial Narrow" w:eastAsia="Arial Narrow" w:hAnsi="Arial Narrow" w:cs="Arial Narrow"/>
        </w:rPr>
        <w:t>,</w:t>
      </w:r>
    </w:p>
    <w:p w14:paraId="1480AD51" w14:textId="47098AE3" w:rsidR="007C1558" w:rsidRPr="00091B3A" w:rsidRDefault="2A3DE7E0" w:rsidP="00DF21DC">
      <w:pPr>
        <w:pStyle w:val="MLOdsek"/>
        <w:numPr>
          <w:ilvl w:val="2"/>
          <w:numId w:val="50"/>
        </w:numPr>
        <w:spacing w:after="0" w:line="276" w:lineRule="auto"/>
        <w:ind w:left="1418" w:hanging="425"/>
        <w:rPr>
          <w:rFonts w:ascii="Arial Narrow" w:eastAsia="Arial Narrow" w:hAnsi="Arial Narrow" w:cs="Arial Narrow"/>
        </w:rPr>
      </w:pPr>
      <w:r w:rsidRPr="00091B3A">
        <w:rPr>
          <w:rFonts w:ascii="Arial Narrow" w:eastAsia="Arial Narrow" w:hAnsi="Arial Narrow" w:cs="Arial Narrow"/>
        </w:rPr>
        <w:t>ú</w:t>
      </w:r>
      <w:r w:rsidR="007C1558" w:rsidRPr="00091B3A">
        <w:rPr>
          <w:rFonts w:ascii="Arial Narrow" w:eastAsia="Arial Narrow" w:hAnsi="Arial Narrow" w:cs="Arial Narrow"/>
        </w:rPr>
        <w:t>pravy existujúcich funkcionalít na základe spätnej väzby pri poskytovaní jednotlivých služieb SOC</w:t>
      </w:r>
      <w:r w:rsidR="07AA24EC" w:rsidRPr="00091B3A">
        <w:rPr>
          <w:rFonts w:ascii="Arial Narrow" w:eastAsia="Arial Narrow" w:hAnsi="Arial Narrow" w:cs="Arial Narrow"/>
        </w:rPr>
        <w:t>,</w:t>
      </w:r>
    </w:p>
    <w:p w14:paraId="1C19A10D" w14:textId="77777777" w:rsidR="000C3EC1" w:rsidRPr="00091B3A" w:rsidRDefault="34ED2A89" w:rsidP="00DF21DC">
      <w:pPr>
        <w:pStyle w:val="MLOdsek"/>
        <w:numPr>
          <w:ilvl w:val="2"/>
          <w:numId w:val="50"/>
        </w:numPr>
        <w:spacing w:after="0" w:line="276" w:lineRule="auto"/>
        <w:ind w:left="1418" w:hanging="425"/>
        <w:rPr>
          <w:rFonts w:ascii="Arial Narrow" w:eastAsia="Arial Narrow" w:hAnsi="Arial Narrow" w:cs="Arial Narrow"/>
        </w:rPr>
      </w:pPr>
      <w:r w:rsidRPr="00091B3A">
        <w:rPr>
          <w:rFonts w:ascii="Arial Narrow" w:eastAsia="Arial Narrow" w:hAnsi="Arial Narrow" w:cs="Arial Narrow"/>
        </w:rPr>
        <w:t>i</w:t>
      </w:r>
      <w:r w:rsidR="007C1558" w:rsidRPr="00091B3A">
        <w:rPr>
          <w:rFonts w:ascii="Arial Narrow" w:eastAsia="Arial Narrow" w:hAnsi="Arial Narrow" w:cs="Arial Narrow"/>
        </w:rPr>
        <w:t>mplementácia nových funkcionalít a integrácií na základe zmien v legislatíve alebo biznisových procesoch v rámci SOC</w:t>
      </w:r>
      <w:r w:rsidR="6B12309F" w:rsidRPr="00091B3A">
        <w:rPr>
          <w:rFonts w:ascii="Arial Narrow" w:eastAsia="Arial Narrow" w:hAnsi="Arial Narrow" w:cs="Arial Narrow"/>
        </w:rPr>
        <w:t xml:space="preserve">. </w:t>
      </w:r>
    </w:p>
    <w:p w14:paraId="4D473346" w14:textId="207DFB2D" w:rsidR="007C1558" w:rsidRPr="00091B3A" w:rsidRDefault="007C1558" w:rsidP="00D86324">
      <w:pPr>
        <w:pStyle w:val="MLOdsek"/>
        <w:numPr>
          <w:ilvl w:val="1"/>
          <w:numId w:val="50"/>
        </w:numPr>
        <w:spacing w:after="0" w:line="276" w:lineRule="auto"/>
        <w:rPr>
          <w:rFonts w:ascii="Arial Narrow" w:eastAsia="Arial Narrow" w:hAnsi="Arial Narrow" w:cs="Arial Narrow"/>
        </w:rPr>
      </w:pPr>
      <w:r w:rsidRPr="00091B3A">
        <w:rPr>
          <w:rFonts w:ascii="Arial Narrow" w:eastAsiaTheme="minorEastAsia" w:hAnsi="Arial Narrow"/>
          <w:lang w:eastAsia="en-US"/>
        </w:rPr>
        <w:t xml:space="preserve">Podpora </w:t>
      </w:r>
      <w:r w:rsidR="6D137643" w:rsidRPr="00091B3A">
        <w:rPr>
          <w:rFonts w:ascii="Arial Narrow" w:eastAsiaTheme="minorEastAsia" w:hAnsi="Arial Narrow"/>
          <w:lang w:eastAsia="en-US"/>
        </w:rPr>
        <w:t>po</w:t>
      </w:r>
      <w:r w:rsidRPr="00091B3A">
        <w:rPr>
          <w:rFonts w:ascii="Arial Narrow" w:eastAsiaTheme="minorEastAsia" w:hAnsi="Arial Narrow"/>
          <w:lang w:eastAsia="en-US"/>
        </w:rPr>
        <w:t>užívateľov a školenia:</w:t>
      </w:r>
    </w:p>
    <w:p w14:paraId="3F86D85A" w14:textId="445CC163" w:rsidR="007C1558" w:rsidRPr="00091B3A" w:rsidRDefault="7C84D8A3" w:rsidP="00DF21DC">
      <w:pPr>
        <w:pStyle w:val="MLOdsek"/>
        <w:numPr>
          <w:ilvl w:val="2"/>
          <w:numId w:val="50"/>
        </w:numPr>
        <w:spacing w:after="0" w:line="276" w:lineRule="auto"/>
        <w:ind w:left="1418" w:hanging="425"/>
        <w:rPr>
          <w:rFonts w:ascii="Arial Narrow" w:eastAsia="Arial Narrow" w:hAnsi="Arial Narrow" w:cs="Arial Narrow"/>
        </w:rPr>
      </w:pPr>
      <w:r w:rsidRPr="00091B3A">
        <w:rPr>
          <w:rFonts w:ascii="Arial Narrow" w:eastAsia="Arial Narrow" w:hAnsi="Arial Narrow" w:cs="Arial Narrow"/>
        </w:rPr>
        <w:t>p</w:t>
      </w:r>
      <w:r w:rsidR="007C1558" w:rsidRPr="00091B3A">
        <w:rPr>
          <w:rFonts w:ascii="Arial Narrow" w:eastAsia="Arial Narrow" w:hAnsi="Arial Narrow" w:cs="Arial Narrow"/>
        </w:rPr>
        <w:t xml:space="preserve">oskytovanie </w:t>
      </w:r>
      <w:r w:rsidR="2D7EAD4E" w:rsidRPr="00091B3A">
        <w:rPr>
          <w:rFonts w:ascii="Arial Narrow" w:eastAsia="Arial Narrow" w:hAnsi="Arial Narrow" w:cs="Arial Narrow"/>
        </w:rPr>
        <w:t>po</w:t>
      </w:r>
      <w:r w:rsidR="007C1558" w:rsidRPr="00091B3A">
        <w:rPr>
          <w:rFonts w:ascii="Arial Narrow" w:eastAsia="Arial Narrow" w:hAnsi="Arial Narrow" w:cs="Arial Narrow"/>
        </w:rPr>
        <w:t>užívateľskej a technickej podpory</w:t>
      </w:r>
      <w:r w:rsidR="4499049D" w:rsidRPr="00091B3A">
        <w:rPr>
          <w:rFonts w:ascii="Arial Narrow" w:eastAsia="Arial Narrow" w:hAnsi="Arial Narrow" w:cs="Arial Narrow"/>
        </w:rPr>
        <w:t>,</w:t>
      </w:r>
    </w:p>
    <w:p w14:paraId="3326B8F5" w14:textId="76827AEF" w:rsidR="007C1558" w:rsidRPr="00091B3A" w:rsidRDefault="31C46861" w:rsidP="00DF21DC">
      <w:pPr>
        <w:pStyle w:val="MLOdsek"/>
        <w:numPr>
          <w:ilvl w:val="2"/>
          <w:numId w:val="50"/>
        </w:numPr>
        <w:spacing w:after="0" w:line="276" w:lineRule="auto"/>
        <w:ind w:left="1418" w:hanging="425"/>
        <w:rPr>
          <w:rFonts w:ascii="Arial Narrow" w:eastAsia="Arial Narrow" w:hAnsi="Arial Narrow" w:cs="Arial Narrow"/>
        </w:rPr>
      </w:pPr>
      <w:r w:rsidRPr="00091B3A">
        <w:rPr>
          <w:rFonts w:ascii="Arial Narrow" w:eastAsia="Arial Narrow" w:hAnsi="Arial Narrow" w:cs="Arial Narrow"/>
        </w:rPr>
        <w:t>k</w:t>
      </w:r>
      <w:r w:rsidR="007C1558" w:rsidRPr="00091B3A">
        <w:rPr>
          <w:rFonts w:ascii="Arial Narrow" w:eastAsia="Arial Narrow" w:hAnsi="Arial Narrow" w:cs="Arial Narrow"/>
        </w:rPr>
        <w:t>onzultačné služby pre správne a efektívne používanie systému</w:t>
      </w:r>
      <w:r w:rsidR="1BD62170" w:rsidRPr="00091B3A">
        <w:rPr>
          <w:rFonts w:ascii="Arial Narrow" w:eastAsia="Arial Narrow" w:hAnsi="Arial Narrow" w:cs="Arial Narrow"/>
        </w:rPr>
        <w:t>.</w:t>
      </w:r>
    </w:p>
    <w:p w14:paraId="6F9254AF" w14:textId="77777777" w:rsidR="007C1558" w:rsidRPr="00091B3A" w:rsidRDefault="007C1558" w:rsidP="002E66B1">
      <w:pPr>
        <w:pStyle w:val="MLOdsek"/>
        <w:numPr>
          <w:ilvl w:val="0"/>
          <w:numId w:val="43"/>
        </w:numPr>
        <w:spacing w:after="0" w:line="276" w:lineRule="auto"/>
        <w:rPr>
          <w:rFonts w:ascii="Arial Narrow" w:eastAsiaTheme="minorEastAsia" w:hAnsi="Arial Narrow"/>
          <w:lang w:eastAsia="en-US"/>
        </w:rPr>
      </w:pPr>
      <w:r w:rsidRPr="00091B3A">
        <w:rPr>
          <w:rFonts w:ascii="Arial Narrow" w:eastAsiaTheme="minorEastAsia" w:hAnsi="Arial Narrow"/>
          <w:lang w:eastAsia="en-US"/>
        </w:rPr>
        <w:t>Prevádzkový monitoring a správa systému:</w:t>
      </w:r>
    </w:p>
    <w:p w14:paraId="5BC7BAEE" w14:textId="795AC4E1" w:rsidR="007C1558" w:rsidRPr="00091B3A" w:rsidRDefault="00F26118" w:rsidP="00D86324">
      <w:pPr>
        <w:pStyle w:val="MLOdsek"/>
        <w:numPr>
          <w:ilvl w:val="1"/>
          <w:numId w:val="52"/>
        </w:numPr>
        <w:spacing w:after="0" w:line="276" w:lineRule="auto"/>
        <w:rPr>
          <w:rFonts w:ascii="Arial Narrow" w:eastAsia="Arial Narrow" w:hAnsi="Arial Narrow" w:cs="Arial Narrow"/>
        </w:rPr>
      </w:pPr>
      <w:r w:rsidRPr="00091B3A">
        <w:rPr>
          <w:rFonts w:ascii="Arial Narrow" w:eastAsia="Arial Narrow" w:hAnsi="Arial Narrow" w:cs="Arial Narrow"/>
        </w:rPr>
        <w:t>K</w:t>
      </w:r>
      <w:r w:rsidR="007C1558" w:rsidRPr="00091B3A">
        <w:rPr>
          <w:rFonts w:ascii="Arial Narrow" w:eastAsia="Arial Narrow" w:hAnsi="Arial Narrow" w:cs="Arial Narrow"/>
        </w:rPr>
        <w:t>ontinuálne monitorovanie prevádzky systému a identifikácia potenciálnych problémov</w:t>
      </w:r>
      <w:r w:rsidRPr="00091B3A">
        <w:rPr>
          <w:rFonts w:ascii="Arial Narrow" w:eastAsia="Arial Narrow" w:hAnsi="Arial Narrow" w:cs="Arial Narrow"/>
        </w:rPr>
        <w:t>.</w:t>
      </w:r>
    </w:p>
    <w:p w14:paraId="62B59CA5" w14:textId="7000BD18" w:rsidR="00CA4EF3" w:rsidRPr="00091B3A" w:rsidRDefault="00F26118" w:rsidP="00D86324">
      <w:pPr>
        <w:pStyle w:val="MLOdsek"/>
        <w:numPr>
          <w:ilvl w:val="1"/>
          <w:numId w:val="52"/>
        </w:numPr>
        <w:spacing w:after="0" w:line="276" w:lineRule="auto"/>
        <w:rPr>
          <w:rFonts w:ascii="Arial Narrow" w:eastAsia="Arial Narrow" w:hAnsi="Arial Narrow" w:cs="Arial Narrow"/>
        </w:rPr>
      </w:pPr>
      <w:r w:rsidRPr="00091B3A">
        <w:rPr>
          <w:rFonts w:ascii="Arial Narrow" w:eastAsia="Arial Narrow" w:hAnsi="Arial Narrow" w:cs="Arial Narrow"/>
        </w:rPr>
        <w:t>S</w:t>
      </w:r>
      <w:r w:rsidR="007C1558" w:rsidRPr="00091B3A">
        <w:rPr>
          <w:rFonts w:ascii="Arial Narrow" w:eastAsia="Arial Narrow" w:hAnsi="Arial Narrow" w:cs="Arial Narrow"/>
        </w:rPr>
        <w:t>práva infraštruktúry</w:t>
      </w:r>
      <w:r w:rsidRPr="00091B3A">
        <w:rPr>
          <w:rFonts w:ascii="Arial Narrow" w:eastAsia="Arial Narrow" w:hAnsi="Arial Narrow" w:cs="Arial Narrow"/>
        </w:rPr>
        <w:t>.</w:t>
      </w:r>
    </w:p>
    <w:p w14:paraId="78CCA124" w14:textId="6AD6E5C2" w:rsidR="007C1558" w:rsidRPr="00091B3A" w:rsidRDefault="00F26118" w:rsidP="00D86324">
      <w:pPr>
        <w:pStyle w:val="MLOdsek"/>
        <w:numPr>
          <w:ilvl w:val="1"/>
          <w:numId w:val="52"/>
        </w:numPr>
        <w:spacing w:after="0" w:line="276" w:lineRule="auto"/>
        <w:rPr>
          <w:rFonts w:ascii="Arial Narrow" w:eastAsia="Arial Narrow" w:hAnsi="Arial Narrow" w:cs="Arial Narrow"/>
        </w:rPr>
      </w:pPr>
      <w:r w:rsidRPr="00091B3A">
        <w:rPr>
          <w:rFonts w:ascii="Arial Narrow" w:eastAsia="Arial Narrow" w:hAnsi="Arial Narrow" w:cs="Arial Narrow"/>
        </w:rPr>
        <w:t>R</w:t>
      </w:r>
      <w:r w:rsidR="007C1558" w:rsidRPr="00091B3A">
        <w:rPr>
          <w:rFonts w:ascii="Arial Narrow" w:eastAsia="Arial Narrow" w:hAnsi="Arial Narrow" w:cs="Arial Narrow"/>
        </w:rPr>
        <w:t>iešenie prevádzkových incidentov v stanovených časových rámcoch</w:t>
      </w:r>
      <w:r w:rsidRPr="00091B3A">
        <w:rPr>
          <w:rFonts w:ascii="Arial Narrow" w:eastAsia="Arial Narrow" w:hAnsi="Arial Narrow" w:cs="Arial Narrow"/>
        </w:rPr>
        <w:t>.</w:t>
      </w:r>
    </w:p>
    <w:p w14:paraId="10517D74" w14:textId="12ABECBF" w:rsidR="000C3EC1" w:rsidRPr="00091B3A" w:rsidRDefault="000C3EC1" w:rsidP="00D86324">
      <w:pPr>
        <w:pStyle w:val="MLOdsek"/>
        <w:numPr>
          <w:ilvl w:val="1"/>
          <w:numId w:val="52"/>
        </w:numPr>
        <w:spacing w:after="0" w:line="276" w:lineRule="auto"/>
        <w:rPr>
          <w:rFonts w:ascii="Arial Narrow" w:eastAsia="Arial Narrow" w:hAnsi="Arial Narrow" w:cs="Arial Narrow"/>
        </w:rPr>
      </w:pPr>
      <w:r w:rsidRPr="00091B3A">
        <w:rPr>
          <w:rFonts w:ascii="Arial Narrow" w:eastAsia="Arial Narrow" w:hAnsi="Arial Narrow" w:cs="Arial Narrow"/>
        </w:rPr>
        <w:t xml:space="preserve">L1 a L2 prevádzkový </w:t>
      </w:r>
      <w:proofErr w:type="spellStart"/>
      <w:r w:rsidRPr="00091B3A">
        <w:rPr>
          <w:rFonts w:ascii="Arial Narrow" w:eastAsia="Arial Narrow" w:hAnsi="Arial Narrow" w:cs="Arial Narrow"/>
        </w:rPr>
        <w:t>support</w:t>
      </w:r>
      <w:proofErr w:type="spellEnd"/>
      <w:r w:rsidRPr="00091B3A">
        <w:rPr>
          <w:rFonts w:ascii="Arial Narrow" w:eastAsia="Arial Narrow" w:hAnsi="Arial Narrow" w:cs="Arial Narrow"/>
        </w:rPr>
        <w:t xml:space="preserve"> a riešenie problémov k dodanému </w:t>
      </w:r>
      <w:proofErr w:type="spellStart"/>
      <w:r w:rsidRPr="00091B3A">
        <w:rPr>
          <w:rFonts w:ascii="Arial Narrow" w:eastAsia="Arial Narrow" w:hAnsi="Arial Narrow" w:cs="Arial Narrow"/>
        </w:rPr>
        <w:t>privilege</w:t>
      </w:r>
      <w:proofErr w:type="spellEnd"/>
      <w:r w:rsidRPr="00091B3A">
        <w:rPr>
          <w:rFonts w:ascii="Arial Narrow" w:eastAsia="Arial Narrow" w:hAnsi="Arial Narrow" w:cs="Arial Narrow"/>
        </w:rPr>
        <w:t xml:space="preserve"> </w:t>
      </w:r>
      <w:proofErr w:type="spellStart"/>
      <w:r w:rsidRPr="00091B3A">
        <w:rPr>
          <w:rFonts w:ascii="Arial Narrow" w:eastAsia="Arial Narrow" w:hAnsi="Arial Narrow" w:cs="Arial Narrow"/>
        </w:rPr>
        <w:t>access</w:t>
      </w:r>
      <w:proofErr w:type="spellEnd"/>
      <w:r w:rsidRPr="00091B3A">
        <w:rPr>
          <w:rFonts w:ascii="Arial Narrow" w:eastAsia="Arial Narrow" w:hAnsi="Arial Narrow" w:cs="Arial Narrow"/>
        </w:rPr>
        <w:t xml:space="preserve"> management (PAM) produktu</w:t>
      </w:r>
      <w:r w:rsidR="00E44D88" w:rsidRPr="00091B3A">
        <w:rPr>
          <w:rFonts w:ascii="Arial Narrow" w:eastAsia="Arial Narrow" w:hAnsi="Arial Narrow" w:cs="Arial Narrow"/>
        </w:rPr>
        <w:t>.</w:t>
      </w:r>
    </w:p>
    <w:p w14:paraId="378DA76B" w14:textId="77777777" w:rsidR="007C1558" w:rsidRPr="00091B3A" w:rsidRDefault="007C1558" w:rsidP="007C1558">
      <w:pPr>
        <w:jc w:val="both"/>
        <w:rPr>
          <w:rFonts w:ascii="Arial Narrow" w:eastAsia="Arial Narrow" w:hAnsi="Arial Narrow" w:cs="Arial Narrow"/>
        </w:rPr>
      </w:pPr>
    </w:p>
    <w:p w14:paraId="654AAA28" w14:textId="2B29B57D" w:rsidR="1CB1713B" w:rsidRDefault="1CB1713B" w:rsidP="5DB5FEAA">
      <w:pPr>
        <w:jc w:val="both"/>
        <w:rPr>
          <w:rFonts w:ascii="Arial Narrow" w:eastAsia="Arial Narrow" w:hAnsi="Arial Narrow" w:cs="Arial Narrow"/>
        </w:rPr>
      </w:pPr>
      <w:r w:rsidRPr="00091B3A">
        <w:rPr>
          <w:rFonts w:ascii="Arial Narrow" w:eastAsia="Arial Narrow" w:hAnsi="Arial Narrow" w:cs="Arial Narrow"/>
        </w:rPr>
        <w:t>Požadovaná forma plnenia: na mieste (tzv. on-site), vzdialene (online) alebo hybridne.</w:t>
      </w:r>
    </w:p>
    <w:p w14:paraId="26E9F702" w14:textId="77277A30" w:rsidR="5DB5FEAA" w:rsidRDefault="5DB5FEAA" w:rsidP="5DB5FEAA">
      <w:pPr>
        <w:jc w:val="both"/>
        <w:rPr>
          <w:rFonts w:ascii="Arial Narrow" w:eastAsia="Arial Narrow" w:hAnsi="Arial Narrow" w:cs="Arial Narrow"/>
        </w:rPr>
      </w:pPr>
    </w:p>
    <w:p w14:paraId="505C9308" w14:textId="77777777" w:rsidR="007C1558" w:rsidRPr="00BA7D68" w:rsidRDefault="007C1558" w:rsidP="00DF21DC">
      <w:pPr>
        <w:spacing w:after="0"/>
        <w:jc w:val="both"/>
        <w:rPr>
          <w:rFonts w:ascii="Arial Narrow" w:eastAsia="Arial Narrow" w:hAnsi="Arial Narrow" w:cs="Arial Narrow"/>
        </w:rPr>
      </w:pPr>
      <w:r w:rsidRPr="00BA7D68">
        <w:rPr>
          <w:rFonts w:ascii="Arial Narrow" w:eastAsia="Arial Narrow" w:hAnsi="Arial Narrow" w:cs="Arial Narrow"/>
        </w:rPr>
        <w:t>Požadované výstupy:</w:t>
      </w:r>
    </w:p>
    <w:p w14:paraId="0A81679C" w14:textId="283537F4" w:rsidR="007C1558" w:rsidRPr="00BA7D68" w:rsidRDefault="007C1558" w:rsidP="002E66B1">
      <w:pPr>
        <w:pStyle w:val="Odsekzoznamu"/>
        <w:numPr>
          <w:ilvl w:val="0"/>
          <w:numId w:val="36"/>
        </w:numPr>
        <w:spacing w:after="160" w:line="278" w:lineRule="auto"/>
        <w:jc w:val="both"/>
        <w:rPr>
          <w:rFonts w:ascii="Arial Narrow" w:eastAsia="Arial Narrow" w:hAnsi="Arial Narrow" w:cs="Arial Narrow"/>
        </w:rPr>
      </w:pPr>
      <w:r w:rsidRPr="00BA7D68">
        <w:rPr>
          <w:rFonts w:ascii="Arial Narrow" w:eastAsia="Arial Narrow" w:hAnsi="Arial Narrow" w:cs="Arial Narrow"/>
        </w:rPr>
        <w:t>Pravidelné mesačné reporty o stave a výkonnosti systému</w:t>
      </w:r>
      <w:r w:rsidR="0052002F">
        <w:rPr>
          <w:rFonts w:ascii="Arial Narrow" w:eastAsia="Arial Narrow" w:hAnsi="Arial Narrow" w:cs="Arial Narrow"/>
        </w:rPr>
        <w:t>.</w:t>
      </w:r>
    </w:p>
    <w:p w14:paraId="21708D03" w14:textId="513924A8" w:rsidR="007C1558" w:rsidRPr="00BA7D68" w:rsidRDefault="007C1558" w:rsidP="002E66B1">
      <w:pPr>
        <w:pStyle w:val="Odsekzoznamu"/>
        <w:numPr>
          <w:ilvl w:val="0"/>
          <w:numId w:val="36"/>
        </w:numPr>
        <w:spacing w:after="160" w:line="278" w:lineRule="auto"/>
        <w:jc w:val="both"/>
        <w:rPr>
          <w:rFonts w:ascii="Arial Narrow" w:eastAsia="Arial Narrow" w:hAnsi="Arial Narrow" w:cs="Arial Narrow"/>
        </w:rPr>
      </w:pPr>
      <w:r w:rsidRPr="00BA7D68">
        <w:rPr>
          <w:rFonts w:ascii="Arial Narrow" w:eastAsia="Arial Narrow" w:hAnsi="Arial Narrow" w:cs="Arial Narrow"/>
        </w:rPr>
        <w:lastRenderedPageBreak/>
        <w:t>Dokumentácia zmien a</w:t>
      </w:r>
      <w:r w:rsidR="0052002F">
        <w:rPr>
          <w:rFonts w:ascii="Arial Narrow" w:eastAsia="Arial Narrow" w:hAnsi="Arial Narrow" w:cs="Arial Narrow"/>
        </w:rPr>
        <w:t> </w:t>
      </w:r>
      <w:r w:rsidRPr="00BA7D68">
        <w:rPr>
          <w:rFonts w:ascii="Arial Narrow" w:eastAsia="Arial Narrow" w:hAnsi="Arial Narrow" w:cs="Arial Narrow"/>
        </w:rPr>
        <w:t>optimalizácií</w:t>
      </w:r>
      <w:r w:rsidR="0052002F">
        <w:rPr>
          <w:rFonts w:ascii="Arial Narrow" w:eastAsia="Arial Narrow" w:hAnsi="Arial Narrow" w:cs="Arial Narrow"/>
        </w:rPr>
        <w:t>.</w:t>
      </w:r>
    </w:p>
    <w:p w14:paraId="75DE6E8C" w14:textId="54DA3634" w:rsidR="007C1558" w:rsidRPr="00BA7D68" w:rsidRDefault="007C1558" w:rsidP="002E66B1">
      <w:pPr>
        <w:pStyle w:val="Odsekzoznamu"/>
        <w:numPr>
          <w:ilvl w:val="0"/>
          <w:numId w:val="36"/>
        </w:numPr>
        <w:spacing w:after="160" w:line="278" w:lineRule="auto"/>
        <w:jc w:val="both"/>
        <w:rPr>
          <w:rFonts w:ascii="Arial Narrow" w:eastAsia="Arial Narrow" w:hAnsi="Arial Narrow" w:cs="Arial Narrow"/>
        </w:rPr>
      </w:pPr>
      <w:r w:rsidRPr="00BA7D68">
        <w:rPr>
          <w:rFonts w:ascii="Arial Narrow" w:eastAsia="Arial Narrow" w:hAnsi="Arial Narrow" w:cs="Arial Narrow"/>
        </w:rPr>
        <w:t>Záznamy o vyriešených incidentoch a ich analýza</w:t>
      </w:r>
      <w:r w:rsidR="0052002F">
        <w:rPr>
          <w:rFonts w:ascii="Arial Narrow" w:eastAsia="Arial Narrow" w:hAnsi="Arial Narrow" w:cs="Arial Narrow"/>
        </w:rPr>
        <w:t>.</w:t>
      </w:r>
    </w:p>
    <w:p w14:paraId="396F9A98" w14:textId="77777777" w:rsidR="00DE7504" w:rsidRDefault="00DE7504">
      <w:pPr>
        <w:spacing w:after="160" w:line="278" w:lineRule="auto"/>
        <w:rPr>
          <w:rFonts w:ascii="Arial Narrow" w:hAnsi="Arial Narrow"/>
          <w:szCs w:val="22"/>
        </w:rPr>
      </w:pPr>
      <w:r>
        <w:rPr>
          <w:rFonts w:ascii="Arial Narrow" w:hAnsi="Arial Narrow"/>
          <w:szCs w:val="22"/>
        </w:rPr>
        <w:br w:type="page"/>
      </w:r>
    </w:p>
    <w:p w14:paraId="73097AE3" w14:textId="6E4F6313" w:rsidR="00FA31C5" w:rsidRPr="00234A14" w:rsidRDefault="00FA31C5" w:rsidP="00DF21DC">
      <w:pPr>
        <w:spacing w:after="160" w:line="278" w:lineRule="auto"/>
        <w:jc w:val="center"/>
        <w:rPr>
          <w:rFonts w:ascii="Arial Narrow" w:hAnsi="Arial Narrow" w:cstheme="minorHAnsi"/>
          <w:b/>
          <w:sz w:val="28"/>
          <w:szCs w:val="28"/>
        </w:rPr>
      </w:pPr>
      <w:r w:rsidRPr="00234A14">
        <w:rPr>
          <w:rFonts w:ascii="Arial Narrow" w:hAnsi="Arial Narrow" w:cstheme="minorHAnsi"/>
          <w:b/>
          <w:sz w:val="28"/>
          <w:szCs w:val="28"/>
        </w:rPr>
        <w:lastRenderedPageBreak/>
        <w:t xml:space="preserve">Kapitola 3. </w:t>
      </w:r>
      <w:r w:rsidRPr="00DF21DC">
        <w:rPr>
          <w:rFonts w:ascii="Arial Narrow" w:hAnsi="Arial Narrow" w:cstheme="minorHAnsi"/>
          <w:b/>
          <w:caps/>
          <w:sz w:val="28"/>
          <w:szCs w:val="28"/>
        </w:rPr>
        <w:t>Implementačné služby</w:t>
      </w:r>
    </w:p>
    <w:p w14:paraId="219D47CB" w14:textId="77777777" w:rsidR="00CA4EF3" w:rsidRDefault="00CA4EF3" w:rsidP="00CA4EF3">
      <w:pPr>
        <w:jc w:val="both"/>
        <w:rPr>
          <w:rFonts w:ascii="Arial Narrow" w:hAnsi="Arial Narrow"/>
          <w:szCs w:val="22"/>
        </w:rPr>
      </w:pPr>
    </w:p>
    <w:p w14:paraId="6985BE95" w14:textId="7AA741BA" w:rsidR="00CA4EF3" w:rsidRDefault="00CA4EF3" w:rsidP="002E66B1">
      <w:pPr>
        <w:pStyle w:val="Odsekzoznamu"/>
        <w:numPr>
          <w:ilvl w:val="1"/>
          <w:numId w:val="41"/>
        </w:numPr>
        <w:jc w:val="both"/>
        <w:rPr>
          <w:rFonts w:ascii="Arial Narrow" w:hAnsi="Arial Narrow"/>
          <w:b/>
          <w:bCs/>
          <w:szCs w:val="22"/>
        </w:rPr>
      </w:pPr>
      <w:r w:rsidRPr="00CA4EF3">
        <w:rPr>
          <w:rFonts w:ascii="Arial Narrow" w:hAnsi="Arial Narrow"/>
          <w:b/>
          <w:bCs/>
          <w:szCs w:val="22"/>
        </w:rPr>
        <w:t>IMPLEMENTAČNÁ FÁZA</w:t>
      </w:r>
    </w:p>
    <w:p w14:paraId="04C360A4" w14:textId="67F9A5E0" w:rsidR="00CA4EF3" w:rsidRPr="00CA4EF3" w:rsidRDefault="00CA4EF3" w:rsidP="00690847">
      <w:pPr>
        <w:jc w:val="both"/>
        <w:rPr>
          <w:rFonts w:ascii="Arial Narrow" w:hAnsi="Arial Narrow"/>
        </w:rPr>
      </w:pPr>
      <w:r w:rsidRPr="00CA4EF3">
        <w:rPr>
          <w:rFonts w:ascii="Arial Narrow" w:hAnsi="Arial Narrow"/>
        </w:rPr>
        <w:t xml:space="preserve">Implementačná fáza zahŕňa vypracovanie všetkých výstupov a všetky inštalačné a konfiguračné práce definované v Kapitole 2. Opis predmetu zákazky. Implementačná fáza končí zaškolením </w:t>
      </w:r>
      <w:r w:rsidRPr="00D86324">
        <w:rPr>
          <w:rFonts w:ascii="Arial Narrow" w:hAnsi="Arial Narrow"/>
        </w:rPr>
        <w:t>personálu</w:t>
      </w:r>
      <w:r w:rsidR="00791EAE">
        <w:rPr>
          <w:rFonts w:ascii="Arial Narrow" w:hAnsi="Arial Narrow"/>
        </w:rPr>
        <w:t xml:space="preserve"> oddelenia SOC</w:t>
      </w:r>
      <w:r w:rsidRPr="00CA4EF3">
        <w:rPr>
          <w:rFonts w:ascii="Arial Narrow" w:hAnsi="Arial Narrow"/>
        </w:rPr>
        <w:t>.</w:t>
      </w:r>
    </w:p>
    <w:p w14:paraId="565F269B" w14:textId="71B7C7A0" w:rsidR="00CA4EF3" w:rsidRPr="001118B5" w:rsidRDefault="00CA4EF3" w:rsidP="00690847">
      <w:pPr>
        <w:jc w:val="both"/>
        <w:rPr>
          <w:rFonts w:ascii="Arial Narrow" w:hAnsi="Arial Narrow"/>
        </w:rPr>
      </w:pPr>
      <w:r w:rsidRPr="4426735A">
        <w:rPr>
          <w:rFonts w:ascii="Arial Narrow" w:hAnsi="Arial Narrow"/>
        </w:rPr>
        <w:t>Verejný obstarávateľ požaduje pred začiatkom realizácie každej z </w:t>
      </w:r>
      <w:r w:rsidR="78DD1E49" w:rsidRPr="4426735A">
        <w:rPr>
          <w:rFonts w:ascii="Arial Narrow" w:hAnsi="Arial Narrow"/>
        </w:rPr>
        <w:t xml:space="preserve"> </w:t>
      </w:r>
      <w:r w:rsidRPr="4426735A">
        <w:rPr>
          <w:rFonts w:ascii="Arial Narrow" w:hAnsi="Arial Narrow"/>
        </w:rPr>
        <w:t xml:space="preserve">projektových aktivít vypracovanie </w:t>
      </w:r>
      <w:r w:rsidR="51665CF5" w:rsidRPr="4426735A">
        <w:rPr>
          <w:rFonts w:ascii="Arial Narrow" w:hAnsi="Arial Narrow"/>
          <w:b/>
          <w:bCs/>
        </w:rPr>
        <w:t>rozvrhu</w:t>
      </w:r>
      <w:r w:rsidR="0052002F">
        <w:rPr>
          <w:rFonts w:ascii="Arial Narrow" w:hAnsi="Arial Narrow"/>
          <w:b/>
          <w:bCs/>
        </w:rPr>
        <w:t>/harmonogramu</w:t>
      </w:r>
      <w:r w:rsidR="51665CF5" w:rsidRPr="4426735A">
        <w:rPr>
          <w:rFonts w:ascii="Arial Narrow" w:hAnsi="Arial Narrow"/>
          <w:b/>
          <w:bCs/>
        </w:rPr>
        <w:t xml:space="preserve"> </w:t>
      </w:r>
      <w:r w:rsidRPr="4426735A">
        <w:rPr>
          <w:rFonts w:ascii="Arial Narrow" w:hAnsi="Arial Narrow"/>
          <w:b/>
          <w:bCs/>
        </w:rPr>
        <w:t>prác</w:t>
      </w:r>
      <w:r w:rsidRPr="4426735A">
        <w:rPr>
          <w:rFonts w:ascii="Arial Narrow" w:hAnsi="Arial Narrow"/>
        </w:rPr>
        <w:t xml:space="preserve">, ktorý zahŕňa opis realizovaných technologických postupov, indikatívne termíny, požiadavky na súčinnosť a závislosti v prípade, že boli identifikované. </w:t>
      </w:r>
      <w:r w:rsidR="755C7BEE" w:rsidRPr="4426735A">
        <w:rPr>
          <w:rFonts w:ascii="Arial Narrow" w:hAnsi="Arial Narrow"/>
        </w:rPr>
        <w:t>Rozvrh</w:t>
      </w:r>
      <w:r w:rsidR="0052002F">
        <w:rPr>
          <w:rFonts w:ascii="Arial Narrow" w:hAnsi="Arial Narrow"/>
        </w:rPr>
        <w:t>/harmonogram</w:t>
      </w:r>
      <w:r w:rsidR="755C7BEE" w:rsidRPr="4426735A">
        <w:rPr>
          <w:rFonts w:ascii="Arial Narrow" w:hAnsi="Arial Narrow"/>
        </w:rPr>
        <w:t xml:space="preserve"> </w:t>
      </w:r>
      <w:r w:rsidRPr="4426735A">
        <w:rPr>
          <w:rFonts w:ascii="Arial Narrow" w:hAnsi="Arial Narrow"/>
        </w:rPr>
        <w:t xml:space="preserve">prác je </w:t>
      </w:r>
      <w:r w:rsidR="0052002F">
        <w:rPr>
          <w:rFonts w:ascii="Arial Narrow" w:hAnsi="Arial Narrow"/>
        </w:rPr>
        <w:t>zhotoviteľ</w:t>
      </w:r>
      <w:r w:rsidR="0052002F" w:rsidRPr="4426735A">
        <w:rPr>
          <w:rFonts w:ascii="Arial Narrow" w:hAnsi="Arial Narrow"/>
        </w:rPr>
        <w:t xml:space="preserve"> </w:t>
      </w:r>
      <w:r w:rsidRPr="4426735A">
        <w:rPr>
          <w:rFonts w:ascii="Arial Narrow" w:hAnsi="Arial Narrow"/>
        </w:rPr>
        <w:t xml:space="preserve">povinný s verejným obstarávateľom s dostatočným predstihom konzultovať a pred začiatkom realizácie jednotlivých projektových aktivít ho písomne predložiť verejnému obstarávateľovi na schválenie (napr. e-mailom). </w:t>
      </w:r>
      <w:r w:rsidR="0052002F">
        <w:rPr>
          <w:rFonts w:ascii="Arial Narrow" w:hAnsi="Arial Narrow"/>
        </w:rPr>
        <w:t>Zhotoviteľ</w:t>
      </w:r>
      <w:r w:rsidR="0052002F" w:rsidRPr="4426735A">
        <w:rPr>
          <w:rFonts w:ascii="Arial Narrow" w:hAnsi="Arial Narrow"/>
        </w:rPr>
        <w:t xml:space="preserve"> </w:t>
      </w:r>
      <w:r w:rsidRPr="4426735A">
        <w:rPr>
          <w:rFonts w:ascii="Arial Narrow" w:hAnsi="Arial Narrow"/>
        </w:rPr>
        <w:t xml:space="preserve">a verejný obstarávateľ sú povinní sa počas realizácie zákazky riadiť schváleným detailným </w:t>
      </w:r>
      <w:r w:rsidR="465E1495" w:rsidRPr="4426735A">
        <w:rPr>
          <w:rFonts w:ascii="Arial Narrow" w:hAnsi="Arial Narrow"/>
        </w:rPr>
        <w:t>rozvrhom</w:t>
      </w:r>
      <w:r w:rsidR="0052002F">
        <w:rPr>
          <w:rFonts w:ascii="Arial Narrow" w:hAnsi="Arial Narrow"/>
        </w:rPr>
        <w:t>/harmonogramom</w:t>
      </w:r>
      <w:r w:rsidR="465E1495" w:rsidRPr="4426735A">
        <w:rPr>
          <w:rFonts w:ascii="Arial Narrow" w:hAnsi="Arial Narrow"/>
        </w:rPr>
        <w:t xml:space="preserve"> </w:t>
      </w:r>
      <w:r w:rsidRPr="4426735A">
        <w:rPr>
          <w:rFonts w:ascii="Arial Narrow" w:hAnsi="Arial Narrow"/>
        </w:rPr>
        <w:t>prác (termíny uvedené v </w:t>
      </w:r>
      <w:r w:rsidR="74349621" w:rsidRPr="4426735A">
        <w:rPr>
          <w:rFonts w:ascii="Arial Narrow" w:hAnsi="Arial Narrow"/>
        </w:rPr>
        <w:t>časti 3.3 Harmonogram tejto kapitoly</w:t>
      </w:r>
      <w:r w:rsidRPr="4426735A">
        <w:rPr>
          <w:rFonts w:ascii="Arial Narrow" w:hAnsi="Arial Narrow"/>
        </w:rPr>
        <w:t xml:space="preserve"> nie sú dotknuté).</w:t>
      </w:r>
    </w:p>
    <w:p w14:paraId="60915A5F" w14:textId="4DE83228" w:rsidR="49D039AC" w:rsidRPr="00234A14" w:rsidRDefault="17086BAC" w:rsidP="00690847">
      <w:pPr>
        <w:jc w:val="both"/>
        <w:rPr>
          <w:rFonts w:ascii="Arial Narrow" w:hAnsi="Arial Narrow"/>
        </w:rPr>
      </w:pPr>
      <w:r w:rsidRPr="00234A14">
        <w:rPr>
          <w:rFonts w:ascii="Arial Narrow" w:hAnsi="Arial Narrow"/>
        </w:rPr>
        <w:t xml:space="preserve">Zariadenia, ktoré má verejný obstarávateľ </w:t>
      </w:r>
      <w:r w:rsidR="0052002F">
        <w:rPr>
          <w:rFonts w:ascii="Arial Narrow" w:hAnsi="Arial Narrow"/>
        </w:rPr>
        <w:t>v správe</w:t>
      </w:r>
      <w:r w:rsidRPr="00234A14">
        <w:rPr>
          <w:rFonts w:ascii="Arial Narrow" w:hAnsi="Arial Narrow"/>
        </w:rPr>
        <w:t xml:space="preserve"> a ktoré bude potrebné konfigurovať, požaduje verejný obstarávateľ konfigurovať vo svojich priestoroch</w:t>
      </w:r>
      <w:r w:rsidR="00690847">
        <w:rPr>
          <w:rFonts w:ascii="Arial Narrow" w:hAnsi="Arial Narrow"/>
        </w:rPr>
        <w:t>,</w:t>
      </w:r>
      <w:r w:rsidRPr="00234A14">
        <w:rPr>
          <w:rFonts w:ascii="Arial Narrow" w:hAnsi="Arial Narrow"/>
        </w:rPr>
        <w:t xml:space="preserve"> kým nebude funkčne implementovaný bezpečnostný nástroj 3, </w:t>
      </w:r>
      <w:r w:rsidR="0D3CD210" w:rsidRPr="00234A14">
        <w:rPr>
          <w:rFonts w:ascii="Arial Narrow" w:hAnsi="Arial Narrow"/>
        </w:rPr>
        <w:t>ktorý umožní vzdialen</w:t>
      </w:r>
      <w:r w:rsidR="1335C069" w:rsidRPr="00234A14">
        <w:rPr>
          <w:rFonts w:ascii="Arial Narrow" w:hAnsi="Arial Narrow"/>
        </w:rPr>
        <w:t>é</w:t>
      </w:r>
      <w:r w:rsidR="0D3CD210" w:rsidRPr="00234A14">
        <w:rPr>
          <w:rFonts w:ascii="Arial Narrow" w:hAnsi="Arial Narrow"/>
        </w:rPr>
        <w:t xml:space="preserve"> prístup</w:t>
      </w:r>
      <w:r w:rsidR="704D45B6" w:rsidRPr="00234A14">
        <w:rPr>
          <w:rFonts w:ascii="Arial Narrow" w:hAnsi="Arial Narrow"/>
        </w:rPr>
        <w:t>y a ich nahrávanie</w:t>
      </w:r>
      <w:r w:rsidR="0D3CD210" w:rsidRPr="00234A14">
        <w:rPr>
          <w:rFonts w:ascii="Arial Narrow" w:hAnsi="Arial Narrow"/>
        </w:rPr>
        <w:t>.</w:t>
      </w:r>
    </w:p>
    <w:p w14:paraId="1B58E208" w14:textId="3C9AE910" w:rsidR="00CA4EF3" w:rsidRDefault="0052002F" w:rsidP="00DF21DC">
      <w:pPr>
        <w:spacing w:before="240" w:after="160"/>
        <w:jc w:val="both"/>
      </w:pPr>
      <w:r>
        <w:rPr>
          <w:rFonts w:ascii="Arial Narrow" w:eastAsia="Arial Narrow" w:hAnsi="Arial Narrow" w:cs="Arial Narrow"/>
        </w:rPr>
        <w:t>Zhotoviteľ</w:t>
      </w:r>
      <w:r w:rsidRPr="7C28EBF4">
        <w:rPr>
          <w:rFonts w:ascii="Arial Narrow" w:eastAsia="Arial Narrow" w:hAnsi="Arial Narrow" w:cs="Arial Narrow"/>
        </w:rPr>
        <w:t xml:space="preserve"> </w:t>
      </w:r>
      <w:r w:rsidR="00CA4EF3" w:rsidRPr="7C28EBF4">
        <w:rPr>
          <w:rFonts w:ascii="Arial Narrow" w:eastAsia="Arial Narrow" w:hAnsi="Arial Narrow" w:cs="Arial Narrow"/>
        </w:rPr>
        <w:t xml:space="preserve">nesie výhradnú zodpovednosť za výber vhodného technického postupu a realizáciu konkrétnych krokov pri implementácii jednotlivých výstupov, ktoré sú definované v Kapitole 2. Opis predmetu zákazky. </w:t>
      </w:r>
      <w:r>
        <w:rPr>
          <w:rFonts w:ascii="Arial Narrow" w:eastAsia="Arial Narrow" w:hAnsi="Arial Narrow" w:cs="Arial Narrow"/>
        </w:rPr>
        <w:t>Zhotovi</w:t>
      </w:r>
      <w:r w:rsidRPr="7C28EBF4">
        <w:rPr>
          <w:rFonts w:ascii="Arial Narrow" w:eastAsia="Arial Narrow" w:hAnsi="Arial Narrow" w:cs="Arial Narrow"/>
        </w:rPr>
        <w:t xml:space="preserve">teľ </w:t>
      </w:r>
      <w:r w:rsidR="00CA4EF3" w:rsidRPr="7C28EBF4">
        <w:rPr>
          <w:rFonts w:ascii="Arial Narrow" w:eastAsia="Arial Narrow" w:hAnsi="Arial Narrow" w:cs="Arial Narrow"/>
        </w:rPr>
        <w:t>je povinný zvoliť také riešenia, ktoré budú v súlade s aktuálne uznávanými odbornými štandardmi a osvedčenými postupmi (</w:t>
      </w:r>
      <w:proofErr w:type="spellStart"/>
      <w:r w:rsidR="00CA4EF3" w:rsidRPr="7C28EBF4">
        <w:rPr>
          <w:rFonts w:ascii="Arial Narrow" w:eastAsia="Arial Narrow" w:hAnsi="Arial Narrow" w:cs="Arial Narrow"/>
        </w:rPr>
        <w:t>best</w:t>
      </w:r>
      <w:proofErr w:type="spellEnd"/>
      <w:r w:rsidR="00CA4EF3" w:rsidRPr="7C28EBF4">
        <w:rPr>
          <w:rFonts w:ascii="Arial Narrow" w:eastAsia="Arial Narrow" w:hAnsi="Arial Narrow" w:cs="Arial Narrow"/>
        </w:rPr>
        <w:t xml:space="preserve"> </w:t>
      </w:r>
      <w:proofErr w:type="spellStart"/>
      <w:r w:rsidR="00CA4EF3" w:rsidRPr="7C28EBF4">
        <w:rPr>
          <w:rFonts w:ascii="Arial Narrow" w:eastAsia="Arial Narrow" w:hAnsi="Arial Narrow" w:cs="Arial Narrow"/>
        </w:rPr>
        <w:t>practices</w:t>
      </w:r>
      <w:proofErr w:type="spellEnd"/>
      <w:r w:rsidR="00CA4EF3" w:rsidRPr="7C28EBF4">
        <w:rPr>
          <w:rFonts w:ascii="Arial Narrow" w:eastAsia="Arial Narrow" w:hAnsi="Arial Narrow" w:cs="Arial Narrow"/>
        </w:rPr>
        <w:t>) v oblasti kybernetickej bezpečnosti a IT.</w:t>
      </w:r>
    </w:p>
    <w:p w14:paraId="0114FCF7" w14:textId="6C28F793" w:rsidR="0BC2DBF5" w:rsidRDefault="0BC2DBF5" w:rsidP="00DF21DC">
      <w:pPr>
        <w:spacing w:before="240" w:after="160"/>
        <w:jc w:val="both"/>
        <w:rPr>
          <w:rFonts w:ascii="Arial Narrow" w:hAnsi="Arial Narrow"/>
        </w:rPr>
      </w:pPr>
      <w:r w:rsidRPr="7C28EBF4">
        <w:rPr>
          <w:rFonts w:ascii="Arial Narrow" w:hAnsi="Arial Narrow"/>
        </w:rPr>
        <w:t xml:space="preserve">Verejný obstarávateľ požaduje zabezpečiť realizáciu IT projektu minimálne prostredníctvom expertov uvedených </w:t>
      </w:r>
      <w:r w:rsidR="007520E2">
        <w:rPr>
          <w:rFonts w:ascii="Arial Narrow" w:hAnsi="Arial Narrow"/>
        </w:rPr>
        <w:br/>
      </w:r>
      <w:r w:rsidRPr="7C28EBF4">
        <w:rPr>
          <w:rFonts w:ascii="Arial Narrow" w:hAnsi="Arial Narrow"/>
        </w:rPr>
        <w:t xml:space="preserve">v dokumente </w:t>
      </w:r>
      <w:r w:rsidRPr="7C28EBF4">
        <w:rPr>
          <w:rFonts w:ascii="Arial Narrow" w:hAnsi="Arial Narrow"/>
          <w:b/>
          <w:bCs/>
        </w:rPr>
        <w:t>Odborné požiadavky na kľúčových expertov</w:t>
      </w:r>
      <w:r w:rsidRPr="7C28EBF4">
        <w:rPr>
          <w:rFonts w:ascii="Arial Narrow" w:hAnsi="Arial Narrow"/>
        </w:rPr>
        <w:t xml:space="preserve">. Jednotliví experti musia participovať na aktivitách IT projektu minimálne v rozsahu zodpovedajúcemu odbornej náročnosti. </w:t>
      </w:r>
      <w:r w:rsidRPr="7C28EBF4">
        <w:rPr>
          <w:rFonts w:ascii="Arial Narrow" w:hAnsi="Arial Narrow"/>
          <w:b/>
          <w:bCs/>
        </w:rPr>
        <w:t>Úspešný uchádzač je povinný zabezpečiť zapojenie kľúčových expertov v rozsahu určenom verejným obstarávateľom.</w:t>
      </w:r>
    </w:p>
    <w:p w14:paraId="3BE41FB4" w14:textId="60112308" w:rsidR="00CA4EF3" w:rsidRDefault="00CA4EF3" w:rsidP="00DF21DC">
      <w:pPr>
        <w:spacing w:before="240" w:after="160"/>
        <w:jc w:val="both"/>
      </w:pPr>
      <w:r w:rsidRPr="4426735A">
        <w:rPr>
          <w:rFonts w:ascii="Arial Narrow" w:eastAsia="Arial Narrow" w:hAnsi="Arial Narrow" w:cs="Arial Narrow"/>
        </w:rPr>
        <w:t xml:space="preserve">Zoznamy implementačných služieb uvedené v </w:t>
      </w:r>
      <w:r w:rsidR="00FD1AFC">
        <w:rPr>
          <w:rFonts w:ascii="Arial Narrow" w:eastAsia="Arial Narrow" w:hAnsi="Arial Narrow" w:cs="Arial Narrow"/>
        </w:rPr>
        <w:t>tomto Opise predmetu zákazky</w:t>
      </w:r>
      <w:r w:rsidRPr="4426735A">
        <w:rPr>
          <w:rFonts w:ascii="Arial Narrow" w:eastAsia="Arial Narrow" w:hAnsi="Arial Narrow" w:cs="Arial Narrow"/>
        </w:rPr>
        <w:t xml:space="preserve"> predstavujú minimálny požadovaný rozsah prác a ich poradie je indikatívne. Verejný obstarávateľ si vyhradzuje právo požadovať úpravu alebo doplnenie implementačných činností, pokiaľ to bude nevyhnutné pre funkčnosť diela a v súlade s odbornými štandardmi</w:t>
      </w:r>
      <w:r w:rsidR="68DFD402" w:rsidRPr="4426735A">
        <w:rPr>
          <w:rFonts w:ascii="Arial Narrow" w:eastAsia="Arial Narrow" w:hAnsi="Arial Narrow" w:cs="Arial Narrow"/>
        </w:rPr>
        <w:t>, a to bez navýšenia ceny za dielo</w:t>
      </w:r>
      <w:r w:rsidRPr="4426735A">
        <w:rPr>
          <w:rFonts w:ascii="Arial Narrow" w:eastAsia="Arial Narrow" w:hAnsi="Arial Narrow" w:cs="Arial Narrow"/>
        </w:rPr>
        <w:t>. Implementačné služby musia prebiehať v súlade s požiadavkami verejného obstarávateľa a ak nie sú, tak po predchádzajúcej konzultácii s ním.</w:t>
      </w:r>
    </w:p>
    <w:p w14:paraId="39A10B37" w14:textId="0C79D31C" w:rsidR="00CA4EF3" w:rsidRDefault="00CA4EF3" w:rsidP="00DF21DC">
      <w:pPr>
        <w:spacing w:before="240" w:after="160"/>
        <w:jc w:val="both"/>
      </w:pPr>
      <w:r w:rsidRPr="51BC25EA">
        <w:rPr>
          <w:rFonts w:ascii="Arial Narrow" w:eastAsia="Arial Narrow" w:hAnsi="Arial Narrow" w:cs="Arial Narrow"/>
          <w:szCs w:val="22"/>
        </w:rPr>
        <w:t xml:space="preserve">Verejný obstarávateľ môže schváliť drobné odchýlky alebo zmeny v navrhovanej technologickej architektúre </w:t>
      </w:r>
      <w:r w:rsidR="007520E2">
        <w:rPr>
          <w:rFonts w:ascii="Arial Narrow" w:eastAsia="Arial Narrow" w:hAnsi="Arial Narrow" w:cs="Arial Narrow"/>
          <w:szCs w:val="22"/>
        </w:rPr>
        <w:br/>
      </w:r>
      <w:r w:rsidRPr="51BC25EA">
        <w:rPr>
          <w:rFonts w:ascii="Arial Narrow" w:eastAsia="Arial Narrow" w:hAnsi="Arial Narrow" w:cs="Arial Narrow"/>
          <w:szCs w:val="22"/>
        </w:rPr>
        <w:t>a inštalačných prácach, ktoré sú definované v tomto dokumente alebo budú definované v DNR, ak sú tieto úpravy nevyhnutné z dôvodu špecifických technologických postupov, požiadaviek na funkcionalitu či kompatibilitu informačných systémov</w:t>
      </w:r>
      <w:r w:rsidR="00FD1AFC">
        <w:rPr>
          <w:rFonts w:ascii="Arial Narrow" w:eastAsia="Arial Narrow" w:hAnsi="Arial Narrow" w:cs="Arial Narrow"/>
          <w:szCs w:val="22"/>
        </w:rPr>
        <w:t xml:space="preserve"> v správe verejného obstarávateľa</w:t>
      </w:r>
      <w:r w:rsidRPr="51BC25EA">
        <w:rPr>
          <w:rFonts w:ascii="Arial Narrow" w:eastAsia="Arial Narrow" w:hAnsi="Arial Narrow" w:cs="Arial Narrow"/>
          <w:szCs w:val="22"/>
        </w:rPr>
        <w:t>. Takéto zmeny musia byť odôvodnené potrebou zabezpečiť plnú funkčnosť, spoľahlivosť a súlad diela s cieľovým stavom, pričom nesmú zásadne meniť podstatu riešenia ani prekročiť dohodnutý rozsah diela.</w:t>
      </w:r>
    </w:p>
    <w:p w14:paraId="72381A1D" w14:textId="38A48D8C" w:rsidR="00CA4EF3" w:rsidRPr="00DF21DC" w:rsidRDefault="00CA4EF3" w:rsidP="00DF21DC">
      <w:pPr>
        <w:spacing w:before="240" w:after="160"/>
        <w:jc w:val="both"/>
        <w:rPr>
          <w:rFonts w:ascii="Arial Narrow" w:eastAsia="Arial Narrow" w:hAnsi="Arial Narrow" w:cs="Arial Narrow"/>
        </w:rPr>
      </w:pPr>
      <w:r w:rsidRPr="4426735A">
        <w:rPr>
          <w:rFonts w:ascii="Arial Narrow" w:eastAsia="Arial Narrow" w:hAnsi="Arial Narrow" w:cs="Arial Narrow"/>
        </w:rPr>
        <w:t xml:space="preserve">Vypracovanie technickej a používateľskej dokumentácie obsahujúcej postupy pre správu sieťovej infraštruktúry zahŕňajúcej proces aktualizácie, postup korektného vypínania a zapínania celej infraštruktúry, ako aj plány pre riešenie technických </w:t>
      </w:r>
      <w:proofErr w:type="spellStart"/>
      <w:r w:rsidRPr="4426735A">
        <w:rPr>
          <w:rFonts w:ascii="Arial Narrow" w:eastAsia="Arial Narrow" w:hAnsi="Arial Narrow" w:cs="Arial Narrow"/>
        </w:rPr>
        <w:t>závad</w:t>
      </w:r>
      <w:proofErr w:type="spellEnd"/>
      <w:r w:rsidR="006C2AAF">
        <w:rPr>
          <w:rFonts w:ascii="Arial Narrow" w:eastAsia="Arial Narrow" w:hAnsi="Arial Narrow" w:cs="Arial Narrow"/>
        </w:rPr>
        <w:t>,</w:t>
      </w:r>
      <w:r w:rsidRPr="4426735A">
        <w:rPr>
          <w:rFonts w:ascii="Arial Narrow" w:eastAsia="Arial Narrow" w:hAnsi="Arial Narrow" w:cs="Arial Narrow"/>
        </w:rPr>
        <w:t xml:space="preserve"> ako aj zaškolenie personálu </w:t>
      </w:r>
      <w:r w:rsidR="00FD1AFC">
        <w:rPr>
          <w:rFonts w:ascii="Arial Narrow" w:eastAsia="Arial Narrow" w:hAnsi="Arial Narrow" w:cs="Arial Narrow"/>
        </w:rPr>
        <w:t>v</w:t>
      </w:r>
      <w:r w:rsidR="00FD1AFC" w:rsidRPr="4426735A">
        <w:rPr>
          <w:rFonts w:ascii="Arial Narrow" w:eastAsia="Arial Narrow" w:hAnsi="Arial Narrow" w:cs="Arial Narrow"/>
        </w:rPr>
        <w:t xml:space="preserve">erejného </w:t>
      </w:r>
      <w:r w:rsidRPr="4426735A">
        <w:rPr>
          <w:rFonts w:ascii="Arial Narrow" w:eastAsia="Arial Narrow" w:hAnsi="Arial Narrow" w:cs="Arial Narrow"/>
        </w:rPr>
        <w:t>obstarávateľa k správe daných zariadení.</w:t>
      </w:r>
      <w:r w:rsidR="2A4CB426" w:rsidRPr="4426735A">
        <w:rPr>
          <w:rFonts w:ascii="Arial Narrow" w:eastAsia="Arial Narrow" w:hAnsi="Arial Narrow" w:cs="Arial Narrow"/>
        </w:rPr>
        <w:t xml:space="preserve"> Dokumentácia musí pozostávať zo všeobecnej časti, ktorá poskytuje informácie o prepájan</w:t>
      </w:r>
      <w:r w:rsidR="247F2B61" w:rsidRPr="4426735A">
        <w:rPr>
          <w:rFonts w:ascii="Arial Narrow" w:eastAsia="Arial Narrow" w:hAnsi="Arial Narrow" w:cs="Arial Narrow"/>
        </w:rPr>
        <w:t>í jednotlivých technológií a systémov do funkčného celku a jednotlivých</w:t>
      </w:r>
      <w:r w:rsidR="2A4CB426" w:rsidRPr="4426735A">
        <w:rPr>
          <w:rFonts w:ascii="Arial Narrow" w:eastAsia="Arial Narrow" w:hAnsi="Arial Narrow" w:cs="Arial Narrow"/>
        </w:rPr>
        <w:t xml:space="preserve"> častí, z ktorých každá časť zodpovedá konkrétnym technológiám</w:t>
      </w:r>
      <w:r w:rsidR="599646BC" w:rsidRPr="4426735A">
        <w:rPr>
          <w:rFonts w:ascii="Arial Narrow" w:eastAsia="Arial Narrow" w:hAnsi="Arial Narrow" w:cs="Arial Narrow"/>
        </w:rPr>
        <w:t xml:space="preserve"> </w:t>
      </w:r>
      <w:r w:rsidR="007520E2">
        <w:rPr>
          <w:rFonts w:ascii="Arial Narrow" w:eastAsia="Arial Narrow" w:hAnsi="Arial Narrow" w:cs="Arial Narrow"/>
        </w:rPr>
        <w:br/>
      </w:r>
      <w:r w:rsidR="599646BC" w:rsidRPr="4426735A">
        <w:rPr>
          <w:rFonts w:ascii="Arial Narrow" w:eastAsia="Arial Narrow" w:hAnsi="Arial Narrow" w:cs="Arial Narrow"/>
        </w:rPr>
        <w:t xml:space="preserve">a ich konfigurácii. </w:t>
      </w:r>
      <w:r w:rsidR="2A61701A" w:rsidRPr="4426735A">
        <w:rPr>
          <w:rFonts w:ascii="Arial Narrow" w:eastAsia="Arial Narrow" w:hAnsi="Arial Narrow" w:cs="Arial Narrow"/>
        </w:rPr>
        <w:t>Cieľom je</w:t>
      </w:r>
      <w:r w:rsidR="599646BC" w:rsidRPr="4426735A">
        <w:rPr>
          <w:rFonts w:ascii="Arial Narrow" w:eastAsia="Arial Narrow" w:hAnsi="Arial Narrow" w:cs="Arial Narrow"/>
        </w:rPr>
        <w:t xml:space="preserve"> možnosť rozdel</w:t>
      </w:r>
      <w:r w:rsidR="51663AEA" w:rsidRPr="4426735A">
        <w:rPr>
          <w:rFonts w:ascii="Arial Narrow" w:eastAsia="Arial Narrow" w:hAnsi="Arial Narrow" w:cs="Arial Narrow"/>
        </w:rPr>
        <w:t>iť</w:t>
      </w:r>
      <w:r w:rsidR="599646BC" w:rsidRPr="4426735A">
        <w:rPr>
          <w:rFonts w:ascii="Arial Narrow" w:eastAsia="Arial Narrow" w:hAnsi="Arial Narrow" w:cs="Arial Narrow"/>
        </w:rPr>
        <w:t xml:space="preserve"> dokumentáci</w:t>
      </w:r>
      <w:r w:rsidR="151531EC" w:rsidRPr="4426735A">
        <w:rPr>
          <w:rFonts w:ascii="Arial Narrow" w:eastAsia="Arial Narrow" w:hAnsi="Arial Narrow" w:cs="Arial Narrow"/>
        </w:rPr>
        <w:t>u</w:t>
      </w:r>
      <w:r w:rsidR="599646BC" w:rsidRPr="4426735A">
        <w:rPr>
          <w:rFonts w:ascii="Arial Narrow" w:eastAsia="Arial Narrow" w:hAnsi="Arial Narrow" w:cs="Arial Narrow"/>
        </w:rPr>
        <w:t xml:space="preserve"> </w:t>
      </w:r>
      <w:r w:rsidR="3079DD29" w:rsidRPr="4426735A">
        <w:rPr>
          <w:rFonts w:ascii="Arial Narrow" w:eastAsia="Arial Narrow" w:hAnsi="Arial Narrow" w:cs="Arial Narrow"/>
        </w:rPr>
        <w:t xml:space="preserve">jednotlivým osobám zodpovedným za správu </w:t>
      </w:r>
      <w:r w:rsidR="3079DD29" w:rsidRPr="4426735A">
        <w:rPr>
          <w:rFonts w:ascii="Arial Narrow" w:eastAsia="Arial Narrow" w:hAnsi="Arial Narrow" w:cs="Arial Narrow"/>
        </w:rPr>
        <w:lastRenderedPageBreak/>
        <w:t>konkrétnej technológie spolu so zachovaním princípu prístupu k informáciám na báze potreby</w:t>
      </w:r>
      <w:r w:rsidR="002684E2" w:rsidRPr="4426735A">
        <w:rPr>
          <w:rFonts w:ascii="Arial Narrow" w:eastAsia="Arial Narrow" w:hAnsi="Arial Narrow" w:cs="Arial Narrow"/>
        </w:rPr>
        <w:t xml:space="preserve"> </w:t>
      </w:r>
      <w:r w:rsidR="002684E2" w:rsidRPr="00091B3A">
        <w:rPr>
          <w:rFonts w:ascii="Arial Narrow" w:eastAsia="Arial Narrow" w:hAnsi="Arial Narrow" w:cs="Arial Narrow"/>
        </w:rPr>
        <w:t>vedieť</w:t>
      </w:r>
      <w:r w:rsidR="3079DD29" w:rsidRPr="00091B3A">
        <w:rPr>
          <w:rFonts w:ascii="Arial Narrow" w:eastAsia="Arial Narrow" w:hAnsi="Arial Narrow" w:cs="Arial Narrow"/>
        </w:rPr>
        <w:t xml:space="preserve"> pre vykonanie svojej práce (</w:t>
      </w:r>
      <w:proofErr w:type="spellStart"/>
      <w:r w:rsidR="3079DD29" w:rsidRPr="00091B3A">
        <w:rPr>
          <w:rFonts w:ascii="Arial Narrow" w:eastAsia="Arial Narrow" w:hAnsi="Arial Narrow" w:cs="Arial Narrow"/>
        </w:rPr>
        <w:t>need</w:t>
      </w:r>
      <w:proofErr w:type="spellEnd"/>
      <w:r w:rsidR="3079DD29" w:rsidRPr="00091B3A">
        <w:rPr>
          <w:rFonts w:ascii="Arial Narrow" w:eastAsia="Arial Narrow" w:hAnsi="Arial Narrow" w:cs="Arial Narrow"/>
        </w:rPr>
        <w:t xml:space="preserve"> to </w:t>
      </w:r>
      <w:proofErr w:type="spellStart"/>
      <w:r w:rsidR="3079DD29" w:rsidRPr="00091B3A">
        <w:rPr>
          <w:rFonts w:ascii="Arial Narrow" w:eastAsia="Arial Narrow" w:hAnsi="Arial Narrow" w:cs="Arial Narrow"/>
        </w:rPr>
        <w:t>know</w:t>
      </w:r>
      <w:proofErr w:type="spellEnd"/>
      <w:r w:rsidR="3079DD29" w:rsidRPr="00091B3A">
        <w:rPr>
          <w:rFonts w:ascii="Arial Narrow" w:eastAsia="Arial Narrow" w:hAnsi="Arial Narrow" w:cs="Arial Narrow"/>
        </w:rPr>
        <w:t>).</w:t>
      </w:r>
    </w:p>
    <w:p w14:paraId="6D4EC245" w14:textId="6FCEBB2E" w:rsidR="00CA4EF3" w:rsidRDefault="20367749" w:rsidP="00DF21DC">
      <w:pPr>
        <w:spacing w:before="240" w:after="160"/>
        <w:jc w:val="both"/>
        <w:rPr>
          <w:rFonts w:ascii="Arial Narrow" w:eastAsia="Arial Narrow" w:hAnsi="Arial Narrow" w:cs="Arial Narrow"/>
        </w:rPr>
      </w:pPr>
      <w:r w:rsidRPr="4C0C2FCB">
        <w:rPr>
          <w:rFonts w:ascii="Arial Narrow" w:eastAsia="Arial Narrow" w:hAnsi="Arial Narrow" w:cs="Arial Narrow"/>
        </w:rPr>
        <w:t xml:space="preserve">Verejný obstarávateľ požaduje, aby </w:t>
      </w:r>
      <w:r w:rsidR="00FD1AFC">
        <w:rPr>
          <w:rFonts w:ascii="Arial Narrow" w:eastAsia="Arial Narrow" w:hAnsi="Arial Narrow" w:cs="Arial Narrow"/>
        </w:rPr>
        <w:t xml:space="preserve">zhotoviteľ </w:t>
      </w:r>
      <w:r w:rsidRPr="4C0C2FCB">
        <w:rPr>
          <w:rFonts w:ascii="Arial Narrow" w:eastAsia="Arial Narrow" w:hAnsi="Arial Narrow" w:cs="Arial Narrow"/>
        </w:rPr>
        <w:t xml:space="preserve">pri poskytovaní implementačných služieb z bezpečnostných dôvodov využíval bezpečnostný nástroj </w:t>
      </w:r>
      <w:r w:rsidR="764049C5" w:rsidRPr="4C0C2FCB">
        <w:rPr>
          <w:rFonts w:ascii="Arial Narrow" w:eastAsia="Arial Narrow" w:hAnsi="Arial Narrow" w:cs="Arial Narrow"/>
        </w:rPr>
        <w:t>3</w:t>
      </w:r>
      <w:r w:rsidRPr="4C0C2FCB">
        <w:rPr>
          <w:rFonts w:ascii="Arial Narrow" w:eastAsia="Arial Narrow" w:hAnsi="Arial Narrow" w:cs="Arial Narrow"/>
        </w:rPr>
        <w:t xml:space="preserve"> s aktivovaným tzv. nahrávaním </w:t>
      </w:r>
      <w:proofErr w:type="spellStart"/>
      <w:r w:rsidRPr="4C0C2FCB">
        <w:rPr>
          <w:rFonts w:ascii="Arial Narrow" w:eastAsia="Arial Narrow" w:hAnsi="Arial Narrow" w:cs="Arial Narrow"/>
        </w:rPr>
        <w:t>sessions</w:t>
      </w:r>
      <w:proofErr w:type="spellEnd"/>
      <w:r w:rsidRPr="4C0C2FCB">
        <w:rPr>
          <w:rFonts w:ascii="Arial Narrow" w:eastAsia="Arial Narrow" w:hAnsi="Arial Narrow" w:cs="Arial Narrow"/>
        </w:rPr>
        <w:t xml:space="preserve"> od momentu jeho uvedenia do prevádzky.</w:t>
      </w:r>
    </w:p>
    <w:p w14:paraId="017FB51A" w14:textId="1BD70C6D" w:rsidR="00CA4EF3" w:rsidRDefault="00CA4EF3" w:rsidP="00DF21DC">
      <w:pPr>
        <w:spacing w:before="240" w:after="160"/>
        <w:jc w:val="both"/>
        <w:rPr>
          <w:rFonts w:ascii="Arial Narrow" w:eastAsia="Arial Narrow" w:hAnsi="Arial Narrow" w:cs="Arial Narrow"/>
        </w:rPr>
      </w:pPr>
      <w:r w:rsidRPr="00234A14">
        <w:rPr>
          <w:rFonts w:ascii="Arial Narrow" w:eastAsia="Arial Narrow" w:hAnsi="Arial Narrow" w:cs="Arial Narrow"/>
        </w:rPr>
        <w:t xml:space="preserve">Testovacie scenáre </w:t>
      </w:r>
      <w:r w:rsidR="36ACEEA0" w:rsidRPr="00234A14">
        <w:rPr>
          <w:rFonts w:ascii="Arial Narrow" w:eastAsia="Arial Narrow" w:hAnsi="Arial Narrow" w:cs="Arial Narrow"/>
        </w:rPr>
        <w:t>musia okrem štandardn</w:t>
      </w:r>
      <w:r w:rsidR="4549653F" w:rsidRPr="00234A14">
        <w:rPr>
          <w:rFonts w:ascii="Arial Narrow" w:eastAsia="Arial Narrow" w:hAnsi="Arial Narrow" w:cs="Arial Narrow"/>
        </w:rPr>
        <w:t>ého</w:t>
      </w:r>
      <w:r w:rsidR="36ACEEA0" w:rsidRPr="00234A14">
        <w:rPr>
          <w:rFonts w:ascii="Arial Narrow" w:eastAsia="Arial Narrow" w:hAnsi="Arial Narrow" w:cs="Arial Narrow"/>
        </w:rPr>
        <w:t xml:space="preserve"> overen</w:t>
      </w:r>
      <w:r w:rsidR="1005C5FE" w:rsidRPr="00234A14">
        <w:rPr>
          <w:rFonts w:ascii="Arial Narrow" w:eastAsia="Arial Narrow" w:hAnsi="Arial Narrow" w:cs="Arial Narrow"/>
        </w:rPr>
        <w:t>ia</w:t>
      </w:r>
      <w:r w:rsidR="36ACEEA0" w:rsidRPr="00234A14">
        <w:rPr>
          <w:rFonts w:ascii="Arial Narrow" w:eastAsia="Arial Narrow" w:hAnsi="Arial Narrow" w:cs="Arial Narrow"/>
        </w:rPr>
        <w:t xml:space="preserve"> funkčnosti obsahovať aj testovanie neštandardných situácii</w:t>
      </w:r>
      <w:r w:rsidR="00690847">
        <w:rPr>
          <w:rFonts w:ascii="Arial Narrow" w:eastAsia="Arial Narrow" w:hAnsi="Arial Narrow" w:cs="Arial Narrow"/>
        </w:rPr>
        <w:t>,</w:t>
      </w:r>
      <w:r w:rsidR="36ACEEA0" w:rsidRPr="00234A14">
        <w:rPr>
          <w:rFonts w:ascii="Arial Narrow" w:eastAsia="Arial Narrow" w:hAnsi="Arial Narrow" w:cs="Arial Narrow"/>
        </w:rPr>
        <w:t xml:space="preserve"> ako sú výpadky, aby sa overilo, či dokážu</w:t>
      </w:r>
      <w:r w:rsidR="19DE87DD" w:rsidRPr="00234A14">
        <w:rPr>
          <w:rFonts w:ascii="Arial Narrow" w:eastAsia="Arial Narrow" w:hAnsi="Arial Narrow" w:cs="Arial Narrow"/>
        </w:rPr>
        <w:t xml:space="preserve"> </w:t>
      </w:r>
      <w:r w:rsidR="3CA8226B" w:rsidRPr="00234A14">
        <w:rPr>
          <w:rFonts w:ascii="Arial Narrow" w:eastAsia="Arial Narrow" w:hAnsi="Arial Narrow" w:cs="Arial Narrow"/>
        </w:rPr>
        <w:t xml:space="preserve">bezpečnostné nástroje alebo </w:t>
      </w:r>
      <w:r w:rsidR="19DE87DD" w:rsidRPr="00234A14">
        <w:rPr>
          <w:rFonts w:ascii="Arial Narrow" w:eastAsia="Arial Narrow" w:hAnsi="Arial Narrow" w:cs="Arial Narrow"/>
        </w:rPr>
        <w:t xml:space="preserve">systémy v režime vysokej dostupnosti </w:t>
      </w:r>
      <w:r w:rsidR="56446D71" w:rsidRPr="00234A14">
        <w:rPr>
          <w:rFonts w:ascii="Arial Narrow" w:eastAsia="Arial Narrow" w:hAnsi="Arial Narrow" w:cs="Arial Narrow"/>
        </w:rPr>
        <w:t xml:space="preserve"> udržať </w:t>
      </w:r>
      <w:r w:rsidR="63F786C3" w:rsidRPr="00234A14">
        <w:rPr>
          <w:rFonts w:ascii="Arial Narrow" w:eastAsia="Arial Narrow" w:hAnsi="Arial Narrow" w:cs="Arial Narrow"/>
        </w:rPr>
        <w:t>schopnosť</w:t>
      </w:r>
      <w:r w:rsidR="63F786C3" w:rsidRPr="7C28EBF4">
        <w:rPr>
          <w:rFonts w:ascii="Arial Narrow" w:eastAsia="Arial Narrow" w:hAnsi="Arial Narrow" w:cs="Arial Narrow"/>
        </w:rPr>
        <w:t xml:space="preserve"> </w:t>
      </w:r>
      <w:r w:rsidR="56446D71" w:rsidRPr="7C28EBF4">
        <w:rPr>
          <w:rFonts w:ascii="Arial Narrow" w:eastAsia="Arial Narrow" w:hAnsi="Arial Narrow" w:cs="Arial Narrow"/>
        </w:rPr>
        <w:t>prevádzky aj v</w:t>
      </w:r>
      <w:r w:rsidR="00690847">
        <w:rPr>
          <w:rFonts w:ascii="Arial Narrow" w:eastAsia="Arial Narrow" w:hAnsi="Arial Narrow" w:cs="Arial Narrow"/>
        </w:rPr>
        <w:t> </w:t>
      </w:r>
      <w:r w:rsidR="56446D71" w:rsidRPr="7C28EBF4">
        <w:rPr>
          <w:rFonts w:ascii="Arial Narrow" w:eastAsia="Arial Narrow" w:hAnsi="Arial Narrow" w:cs="Arial Narrow"/>
        </w:rPr>
        <w:t>prípade</w:t>
      </w:r>
      <w:r w:rsidR="00690847">
        <w:rPr>
          <w:rFonts w:ascii="Arial Narrow" w:eastAsia="Arial Narrow" w:hAnsi="Arial Narrow" w:cs="Arial Narrow"/>
        </w:rPr>
        <w:t>,</w:t>
      </w:r>
      <w:r w:rsidR="56446D71" w:rsidRPr="7C28EBF4">
        <w:rPr>
          <w:rFonts w:ascii="Arial Narrow" w:eastAsia="Arial Narrow" w:hAnsi="Arial Narrow" w:cs="Arial Narrow"/>
        </w:rPr>
        <w:t xml:space="preserve"> ak vypadne jeden z dvojice</w:t>
      </w:r>
      <w:r w:rsidR="1A92BED2" w:rsidRPr="7C28EBF4">
        <w:rPr>
          <w:rFonts w:ascii="Arial Narrow" w:eastAsia="Arial Narrow" w:hAnsi="Arial Narrow" w:cs="Arial Narrow"/>
        </w:rPr>
        <w:t>.</w:t>
      </w:r>
      <w:r w:rsidRPr="7C28EBF4">
        <w:rPr>
          <w:rFonts w:ascii="Arial Narrow" w:eastAsia="Arial Narrow" w:hAnsi="Arial Narrow" w:cs="Arial Narrow"/>
        </w:rPr>
        <w:t xml:space="preserve"> </w:t>
      </w:r>
      <w:r w:rsidR="27BAE5BD" w:rsidRPr="7C28EBF4">
        <w:rPr>
          <w:rFonts w:ascii="Arial Narrow" w:eastAsia="Arial Narrow" w:hAnsi="Arial Narrow" w:cs="Arial Narrow"/>
        </w:rPr>
        <w:t>S</w:t>
      </w:r>
      <w:r w:rsidRPr="7C28EBF4">
        <w:rPr>
          <w:rFonts w:ascii="Arial Narrow" w:eastAsia="Arial Narrow" w:hAnsi="Arial Narrow" w:cs="Arial Narrow"/>
        </w:rPr>
        <w:t>účasťou odovzd</w:t>
      </w:r>
      <w:r w:rsidR="006935C1" w:rsidRPr="7C28EBF4">
        <w:rPr>
          <w:rFonts w:ascii="Arial Narrow" w:eastAsia="Arial Narrow" w:hAnsi="Arial Narrow" w:cs="Arial Narrow"/>
        </w:rPr>
        <w:t>ania</w:t>
      </w:r>
      <w:r w:rsidRPr="7C28EBF4">
        <w:rPr>
          <w:rFonts w:ascii="Arial Narrow" w:eastAsia="Arial Narrow" w:hAnsi="Arial Narrow" w:cs="Arial Narrow"/>
        </w:rPr>
        <w:t xml:space="preserve"> pri každom výstupe je aj testovanie a odovzdanie protokolu o testovaní</w:t>
      </w:r>
      <w:r w:rsidR="71E48E3E" w:rsidRPr="7C28EBF4">
        <w:rPr>
          <w:rFonts w:ascii="Arial Narrow" w:eastAsia="Arial Narrow" w:hAnsi="Arial Narrow" w:cs="Arial Narrow"/>
        </w:rPr>
        <w:t>.</w:t>
      </w:r>
    </w:p>
    <w:p w14:paraId="0F5ED88E" w14:textId="77777777" w:rsidR="009F0F8C" w:rsidRDefault="175AE733" w:rsidP="00DF21DC">
      <w:pPr>
        <w:spacing w:before="240" w:after="160"/>
        <w:jc w:val="both"/>
        <w:rPr>
          <w:rFonts w:ascii="Arial Narrow" w:eastAsia="Arial Narrow" w:hAnsi="Arial Narrow" w:cs="Arial Narrow"/>
        </w:rPr>
      </w:pPr>
      <w:r w:rsidRPr="7C28EBF4">
        <w:rPr>
          <w:rFonts w:ascii="Arial Narrow" w:eastAsia="Arial Narrow" w:hAnsi="Arial Narrow" w:cs="Arial Narrow"/>
        </w:rPr>
        <w:t>V</w:t>
      </w:r>
      <w:r w:rsidR="009F0F8C" w:rsidRPr="7C28EBF4">
        <w:rPr>
          <w:rFonts w:ascii="Arial Narrow" w:eastAsia="Arial Narrow" w:hAnsi="Arial Narrow" w:cs="Arial Narrow"/>
        </w:rPr>
        <w:t> </w:t>
      </w:r>
      <w:r w:rsidRPr="7C28EBF4">
        <w:rPr>
          <w:rFonts w:ascii="Arial Narrow" w:eastAsia="Arial Narrow" w:hAnsi="Arial Narrow" w:cs="Arial Narrow"/>
        </w:rPr>
        <w:t>prípade</w:t>
      </w:r>
      <w:r w:rsidR="009F0F8C" w:rsidRPr="7C28EBF4">
        <w:rPr>
          <w:rFonts w:ascii="Arial Narrow" w:eastAsia="Arial Narrow" w:hAnsi="Arial Narrow" w:cs="Arial Narrow"/>
        </w:rPr>
        <w:t>,</w:t>
      </w:r>
      <w:r w:rsidRPr="7C28EBF4">
        <w:rPr>
          <w:rFonts w:ascii="Arial Narrow" w:eastAsia="Arial Narrow" w:hAnsi="Arial Narrow" w:cs="Arial Narrow"/>
        </w:rPr>
        <w:t xml:space="preserve"> ak </w:t>
      </w:r>
      <w:r w:rsidR="01F7AA2E" w:rsidRPr="7C28EBF4">
        <w:rPr>
          <w:rFonts w:ascii="Arial Narrow" w:eastAsia="Arial Narrow" w:hAnsi="Arial Narrow" w:cs="Arial Narrow"/>
        </w:rPr>
        <w:t>si</w:t>
      </w:r>
      <w:r w:rsidR="24B33788" w:rsidRPr="7C28EBF4">
        <w:rPr>
          <w:rFonts w:ascii="Arial Narrow" w:eastAsia="Arial Narrow" w:hAnsi="Arial Narrow" w:cs="Arial Narrow"/>
        </w:rPr>
        <w:t xml:space="preserve"> viacnásobná</w:t>
      </w:r>
      <w:r w:rsidRPr="7C28EBF4">
        <w:rPr>
          <w:rFonts w:ascii="Arial Narrow" w:eastAsia="Arial Narrow" w:hAnsi="Arial Narrow" w:cs="Arial Narrow"/>
        </w:rPr>
        <w:t xml:space="preserve"> implementáci</w:t>
      </w:r>
      <w:r w:rsidR="46B773FE" w:rsidRPr="7C28EBF4">
        <w:rPr>
          <w:rFonts w:ascii="Arial Narrow" w:eastAsia="Arial Narrow" w:hAnsi="Arial Narrow" w:cs="Arial Narrow"/>
        </w:rPr>
        <w:t>a</w:t>
      </w:r>
      <w:r w:rsidR="2ED86398" w:rsidRPr="7C28EBF4">
        <w:rPr>
          <w:rFonts w:ascii="Arial Narrow" w:eastAsia="Arial Narrow" w:hAnsi="Arial Narrow" w:cs="Arial Narrow"/>
        </w:rPr>
        <w:t xml:space="preserve"> vyžiada pre zjednodušenie vytvorenie inštalačnej šablóny systému tzv. </w:t>
      </w:r>
      <w:proofErr w:type="spellStart"/>
      <w:r w:rsidR="4E216DF6" w:rsidRPr="7C28EBF4">
        <w:rPr>
          <w:rFonts w:ascii="Arial Narrow" w:eastAsia="Arial Narrow" w:hAnsi="Arial Narrow" w:cs="Arial Narrow"/>
        </w:rPr>
        <w:t>G</w:t>
      </w:r>
      <w:r w:rsidR="2ED86398" w:rsidRPr="7C28EBF4">
        <w:rPr>
          <w:rFonts w:ascii="Arial Narrow" w:eastAsia="Arial Narrow" w:hAnsi="Arial Narrow" w:cs="Arial Narrow"/>
        </w:rPr>
        <w:t>olden</w:t>
      </w:r>
      <w:proofErr w:type="spellEnd"/>
      <w:r w:rsidRPr="7C28EBF4">
        <w:rPr>
          <w:rFonts w:ascii="Arial Narrow" w:eastAsia="Arial Narrow" w:hAnsi="Arial Narrow" w:cs="Arial Narrow"/>
        </w:rPr>
        <w:t xml:space="preserve"> </w:t>
      </w:r>
      <w:r w:rsidR="4E216DF6" w:rsidRPr="7C28EBF4">
        <w:rPr>
          <w:rFonts w:ascii="Arial Narrow" w:eastAsia="Arial Narrow" w:hAnsi="Arial Narrow" w:cs="Arial Narrow"/>
        </w:rPr>
        <w:t>image, verejný obstarávateľ požaduje v rámci odovzdania diela odovzdať aj tieto inštalačné šablóny.</w:t>
      </w:r>
      <w:r w:rsidRPr="7C28EBF4">
        <w:rPr>
          <w:rFonts w:ascii="Arial Narrow" w:eastAsia="Arial Narrow" w:hAnsi="Arial Narrow" w:cs="Arial Narrow"/>
        </w:rPr>
        <w:t xml:space="preserve"> </w:t>
      </w:r>
    </w:p>
    <w:p w14:paraId="6996745B" w14:textId="30C3533C" w:rsidR="009F0F8C" w:rsidRDefault="19F87C01" w:rsidP="00DF21DC">
      <w:pPr>
        <w:spacing w:before="240" w:after="0"/>
        <w:jc w:val="both"/>
        <w:rPr>
          <w:rFonts w:ascii="Arial Narrow" w:eastAsia="Arial Narrow" w:hAnsi="Arial Narrow" w:cs="Arial Narrow"/>
        </w:rPr>
      </w:pPr>
      <w:r w:rsidRPr="7C28EBF4">
        <w:rPr>
          <w:rFonts w:ascii="Arial Narrow" w:eastAsia="Arial Narrow" w:hAnsi="Arial Narrow" w:cs="Arial Narrow"/>
        </w:rPr>
        <w:t xml:space="preserve">Doručenie komplexnej technickej dokumentácie v elektronickej forme k dodanému riešeniu v rozsahu: </w:t>
      </w:r>
    </w:p>
    <w:p w14:paraId="048BB851" w14:textId="5397B329" w:rsidR="009F0F8C" w:rsidRDefault="19F87C01" w:rsidP="00DF21DC">
      <w:pPr>
        <w:pStyle w:val="Odsekzoznamu"/>
        <w:numPr>
          <w:ilvl w:val="0"/>
          <w:numId w:val="71"/>
        </w:numPr>
        <w:spacing w:after="160"/>
        <w:ind w:left="714" w:hanging="357"/>
        <w:jc w:val="both"/>
        <w:rPr>
          <w:rFonts w:ascii="Arial Narrow" w:eastAsia="Arial Narrow" w:hAnsi="Arial Narrow" w:cs="Arial Narrow"/>
          <w:szCs w:val="22"/>
        </w:rPr>
      </w:pPr>
      <w:r w:rsidRPr="7C28EBF4">
        <w:rPr>
          <w:rFonts w:ascii="Arial Narrow" w:eastAsia="Arial Narrow" w:hAnsi="Arial Narrow" w:cs="Arial Narrow"/>
        </w:rPr>
        <w:t>Používateľská príručka</w:t>
      </w:r>
      <w:r w:rsidR="00FD1AFC">
        <w:rPr>
          <w:rFonts w:ascii="Arial Narrow" w:eastAsia="Arial Narrow" w:hAnsi="Arial Narrow" w:cs="Arial Narrow"/>
        </w:rPr>
        <w:t>.</w:t>
      </w:r>
      <w:r w:rsidR="00FD1AFC" w:rsidRPr="7C28EBF4">
        <w:rPr>
          <w:rFonts w:ascii="Arial Narrow" w:eastAsia="Arial Narrow" w:hAnsi="Arial Narrow" w:cs="Arial Narrow"/>
        </w:rPr>
        <w:t xml:space="preserve"> </w:t>
      </w:r>
    </w:p>
    <w:p w14:paraId="77C6F84E" w14:textId="7DC113F7" w:rsidR="009F0F8C" w:rsidRDefault="668998ED" w:rsidP="00DF21DC">
      <w:pPr>
        <w:pStyle w:val="Odsekzoznamu"/>
        <w:numPr>
          <w:ilvl w:val="0"/>
          <w:numId w:val="71"/>
        </w:numPr>
        <w:spacing w:before="240" w:after="160"/>
        <w:jc w:val="both"/>
        <w:rPr>
          <w:rFonts w:ascii="Arial Narrow" w:eastAsia="Arial Narrow" w:hAnsi="Arial Narrow" w:cs="Arial Narrow"/>
          <w:szCs w:val="22"/>
        </w:rPr>
      </w:pPr>
      <w:r w:rsidRPr="7C28EBF4">
        <w:rPr>
          <w:rFonts w:ascii="Arial Narrow" w:eastAsia="Arial Narrow" w:hAnsi="Arial Narrow" w:cs="Arial Narrow"/>
        </w:rPr>
        <w:t>P</w:t>
      </w:r>
      <w:r w:rsidR="19F87C01" w:rsidRPr="7C28EBF4">
        <w:rPr>
          <w:rFonts w:ascii="Arial Narrow" w:eastAsia="Arial Narrow" w:hAnsi="Arial Narrow" w:cs="Arial Narrow"/>
        </w:rPr>
        <w:t>ríručka</w:t>
      </w:r>
      <w:r w:rsidR="264959A6" w:rsidRPr="7C28EBF4">
        <w:rPr>
          <w:rFonts w:ascii="Arial Narrow" w:eastAsia="Arial Narrow" w:hAnsi="Arial Narrow" w:cs="Arial Narrow"/>
        </w:rPr>
        <w:t xml:space="preserve"> pre administrátorov a integrácie</w:t>
      </w:r>
      <w:r w:rsidR="00FD1AFC">
        <w:rPr>
          <w:rFonts w:ascii="Arial Narrow" w:eastAsia="Arial Narrow" w:hAnsi="Arial Narrow" w:cs="Arial Narrow"/>
        </w:rPr>
        <w:t>.</w:t>
      </w:r>
      <w:r w:rsidR="00FD1AFC" w:rsidRPr="7C28EBF4">
        <w:rPr>
          <w:rFonts w:ascii="Arial Narrow" w:eastAsia="Arial Narrow" w:hAnsi="Arial Narrow" w:cs="Arial Narrow"/>
        </w:rPr>
        <w:t xml:space="preserve"> </w:t>
      </w:r>
    </w:p>
    <w:p w14:paraId="10479C7C" w14:textId="7327F665" w:rsidR="009F0F8C" w:rsidRDefault="19F87C01" w:rsidP="00DF21DC">
      <w:pPr>
        <w:pStyle w:val="Odsekzoznamu"/>
        <w:numPr>
          <w:ilvl w:val="0"/>
          <w:numId w:val="71"/>
        </w:numPr>
        <w:spacing w:before="240" w:after="160"/>
        <w:jc w:val="both"/>
        <w:rPr>
          <w:rFonts w:ascii="Arial Narrow" w:eastAsia="Arial Narrow" w:hAnsi="Arial Narrow" w:cs="Arial Narrow"/>
          <w:szCs w:val="22"/>
        </w:rPr>
      </w:pPr>
      <w:r w:rsidRPr="7C28EBF4">
        <w:rPr>
          <w:rFonts w:ascii="Arial Narrow" w:eastAsia="Arial Narrow" w:hAnsi="Arial Narrow" w:cs="Arial Narrow"/>
        </w:rPr>
        <w:t>Prevádzkový opis a pokyny pre servis a údržbu</w:t>
      </w:r>
      <w:r w:rsidR="00FD1AFC">
        <w:rPr>
          <w:rFonts w:ascii="Arial Narrow" w:eastAsia="Arial Narrow" w:hAnsi="Arial Narrow" w:cs="Arial Narrow"/>
        </w:rPr>
        <w:t>.</w:t>
      </w:r>
      <w:r w:rsidR="00FD1AFC" w:rsidRPr="7C28EBF4">
        <w:rPr>
          <w:rFonts w:ascii="Arial Narrow" w:eastAsia="Arial Narrow" w:hAnsi="Arial Narrow" w:cs="Arial Narrow"/>
        </w:rPr>
        <w:t xml:space="preserve"> </w:t>
      </w:r>
    </w:p>
    <w:p w14:paraId="2DDDBAFC" w14:textId="5F2470B5" w:rsidR="009F0F8C" w:rsidRDefault="19F87C01" w:rsidP="00DF21DC">
      <w:pPr>
        <w:pStyle w:val="Odsekzoznamu"/>
        <w:numPr>
          <w:ilvl w:val="0"/>
          <w:numId w:val="71"/>
        </w:numPr>
        <w:spacing w:before="240" w:after="160"/>
        <w:jc w:val="both"/>
        <w:rPr>
          <w:rFonts w:ascii="Arial Narrow" w:eastAsia="Arial Narrow" w:hAnsi="Arial Narrow" w:cs="Arial Narrow"/>
        </w:rPr>
      </w:pPr>
      <w:r w:rsidRPr="7C28EBF4">
        <w:rPr>
          <w:rFonts w:ascii="Arial Narrow" w:eastAsia="Arial Narrow" w:hAnsi="Arial Narrow" w:cs="Arial Narrow"/>
        </w:rPr>
        <w:t>Pokyny pre obnovu v prípade výpadku alebo havárie (Havarijný plán)</w:t>
      </w:r>
      <w:r w:rsidR="00FD1AFC">
        <w:rPr>
          <w:rFonts w:ascii="Arial Narrow" w:eastAsia="Arial Narrow" w:hAnsi="Arial Narrow" w:cs="Arial Narrow"/>
        </w:rPr>
        <w:t>.</w:t>
      </w:r>
    </w:p>
    <w:p w14:paraId="4FCDCE75" w14:textId="414ED0C9" w:rsidR="009F0F8C" w:rsidRDefault="5F825445" w:rsidP="00DF21DC">
      <w:pPr>
        <w:spacing w:before="240" w:after="0"/>
        <w:jc w:val="both"/>
        <w:rPr>
          <w:rFonts w:ascii="Arial Narrow" w:eastAsia="Arial Narrow" w:hAnsi="Arial Narrow" w:cs="Arial Narrow"/>
        </w:rPr>
      </w:pPr>
      <w:r w:rsidRPr="7C28EBF4">
        <w:rPr>
          <w:rFonts w:ascii="Arial Narrow" w:eastAsia="Arial Narrow" w:hAnsi="Arial Narrow" w:cs="Arial Narrow"/>
        </w:rPr>
        <w:t>Kvalitatívne požiadavky na technickú dokumentáciu:</w:t>
      </w:r>
    </w:p>
    <w:p w14:paraId="052F4925" w14:textId="1404BEE0" w:rsidR="009F0F8C" w:rsidRDefault="19F87C01" w:rsidP="00DF21DC">
      <w:pPr>
        <w:pStyle w:val="Odsekzoznamu"/>
        <w:numPr>
          <w:ilvl w:val="0"/>
          <w:numId w:val="56"/>
        </w:numPr>
        <w:spacing w:after="160"/>
        <w:ind w:left="714" w:hanging="357"/>
        <w:jc w:val="both"/>
        <w:rPr>
          <w:rFonts w:ascii="Arial Narrow" w:eastAsia="Arial Narrow" w:hAnsi="Arial Narrow" w:cs="Arial Narrow"/>
          <w:szCs w:val="22"/>
        </w:rPr>
      </w:pPr>
      <w:r w:rsidRPr="7C28EBF4">
        <w:rPr>
          <w:rFonts w:ascii="Arial Narrow" w:eastAsia="Arial Narrow" w:hAnsi="Arial Narrow" w:cs="Arial Narrow"/>
        </w:rPr>
        <w:t>Dokumentácia je dostupná v anglickom alebo slovenskom jazyku</w:t>
      </w:r>
      <w:r w:rsidR="00FD1AFC">
        <w:rPr>
          <w:rFonts w:ascii="Arial Narrow" w:eastAsia="Arial Narrow" w:hAnsi="Arial Narrow" w:cs="Arial Narrow"/>
        </w:rPr>
        <w:t>.</w:t>
      </w:r>
      <w:r w:rsidR="00FD1AFC" w:rsidRPr="7C28EBF4">
        <w:rPr>
          <w:rFonts w:ascii="Arial Narrow" w:eastAsia="Arial Narrow" w:hAnsi="Arial Narrow" w:cs="Arial Narrow"/>
        </w:rPr>
        <w:t xml:space="preserve"> </w:t>
      </w:r>
    </w:p>
    <w:p w14:paraId="322FF271" w14:textId="151B592A" w:rsidR="009F0F8C" w:rsidRDefault="19F87C01" w:rsidP="00DF21DC">
      <w:pPr>
        <w:pStyle w:val="Odsekzoznamu"/>
        <w:numPr>
          <w:ilvl w:val="0"/>
          <w:numId w:val="56"/>
        </w:numPr>
        <w:spacing w:before="240" w:after="160"/>
        <w:jc w:val="both"/>
        <w:rPr>
          <w:rFonts w:ascii="Arial Narrow" w:eastAsia="Arial Narrow" w:hAnsi="Arial Narrow" w:cs="Arial Narrow"/>
          <w:szCs w:val="22"/>
        </w:rPr>
      </w:pPr>
      <w:r w:rsidRPr="7C28EBF4">
        <w:rPr>
          <w:rFonts w:ascii="Arial Narrow" w:eastAsia="Arial Narrow" w:hAnsi="Arial Narrow" w:cs="Arial Narrow"/>
        </w:rPr>
        <w:t>Dokumentácia je k dispozícii pre každú funkciu</w:t>
      </w:r>
      <w:r w:rsidR="22675268" w:rsidRPr="7C28EBF4">
        <w:rPr>
          <w:rFonts w:ascii="Arial Narrow" w:eastAsia="Arial Narrow" w:hAnsi="Arial Narrow" w:cs="Arial Narrow"/>
        </w:rPr>
        <w:t xml:space="preserve"> dodávanej technológie</w:t>
      </w:r>
      <w:r w:rsidR="00FD1AFC">
        <w:rPr>
          <w:rFonts w:ascii="Arial Narrow" w:eastAsia="Arial Narrow" w:hAnsi="Arial Narrow" w:cs="Arial Narrow"/>
        </w:rPr>
        <w:t>.</w:t>
      </w:r>
      <w:r w:rsidR="00FD1AFC" w:rsidRPr="7C28EBF4">
        <w:rPr>
          <w:rFonts w:ascii="Arial Narrow" w:eastAsia="Arial Narrow" w:hAnsi="Arial Narrow" w:cs="Arial Narrow"/>
        </w:rPr>
        <w:t xml:space="preserve"> </w:t>
      </w:r>
    </w:p>
    <w:p w14:paraId="00DB0C7F" w14:textId="110F0E80" w:rsidR="009F0F8C" w:rsidRDefault="19F87C01" w:rsidP="00DF21DC">
      <w:pPr>
        <w:pStyle w:val="Odsekzoznamu"/>
        <w:numPr>
          <w:ilvl w:val="0"/>
          <w:numId w:val="56"/>
        </w:numPr>
        <w:spacing w:before="240" w:after="0"/>
        <w:jc w:val="both"/>
        <w:rPr>
          <w:rFonts w:ascii="Arial Narrow" w:eastAsia="Arial Narrow" w:hAnsi="Arial Narrow" w:cs="Arial Narrow"/>
          <w:szCs w:val="22"/>
        </w:rPr>
      </w:pPr>
      <w:r w:rsidRPr="7C28EBF4">
        <w:rPr>
          <w:rFonts w:ascii="Arial Narrow" w:eastAsia="Arial Narrow" w:hAnsi="Arial Narrow" w:cs="Arial Narrow"/>
        </w:rPr>
        <w:t xml:space="preserve">Dokumentácia sa aktualizuje spolu s novou verziou/funkciou </w:t>
      </w:r>
      <w:r w:rsidR="4ACE50C1" w:rsidRPr="7C28EBF4">
        <w:rPr>
          <w:rFonts w:ascii="Arial Narrow" w:eastAsia="Arial Narrow" w:hAnsi="Arial Narrow" w:cs="Arial Narrow"/>
        </w:rPr>
        <w:t>dodávanej technológie</w:t>
      </w:r>
      <w:r w:rsidRPr="7C28EBF4">
        <w:rPr>
          <w:rFonts w:ascii="Arial Narrow" w:eastAsia="Arial Narrow" w:hAnsi="Arial Narrow" w:cs="Arial Narrow"/>
        </w:rPr>
        <w:t>.</w:t>
      </w:r>
    </w:p>
    <w:p w14:paraId="73108808" w14:textId="3D97A7A4" w:rsidR="7C28EBF4" w:rsidRPr="00DF21DC" w:rsidRDefault="7C28EBF4" w:rsidP="00DF21DC">
      <w:pPr>
        <w:spacing w:after="160"/>
        <w:jc w:val="both"/>
        <w:rPr>
          <w:rFonts w:ascii="Arial Narrow" w:hAnsi="Arial Narrow"/>
          <w:szCs w:val="22"/>
        </w:rPr>
      </w:pPr>
    </w:p>
    <w:p w14:paraId="64C22608" w14:textId="02D6786A" w:rsidR="00CA4EF3" w:rsidRPr="00876CCB" w:rsidRDefault="00CA4EF3" w:rsidP="00690847">
      <w:pPr>
        <w:tabs>
          <w:tab w:val="left" w:pos="3600"/>
        </w:tabs>
        <w:spacing w:after="0"/>
        <w:jc w:val="both"/>
        <w:rPr>
          <w:rFonts w:ascii="Arial Narrow" w:hAnsi="Arial Narrow" w:cstheme="minorHAnsi"/>
          <w:b/>
          <w:bCs/>
        </w:rPr>
      </w:pPr>
      <w:r w:rsidRPr="00876CCB">
        <w:rPr>
          <w:rFonts w:ascii="Arial Narrow" w:hAnsi="Arial Narrow" w:cstheme="minorHAnsi"/>
          <w:b/>
          <w:bCs/>
        </w:rPr>
        <w:t>ZAŠKOLENIE PERSONÁLU</w:t>
      </w:r>
      <w:r w:rsidR="00FD1AFC">
        <w:rPr>
          <w:rFonts w:ascii="Arial Narrow" w:hAnsi="Arial Narrow" w:cstheme="minorHAnsi"/>
          <w:b/>
          <w:bCs/>
        </w:rPr>
        <w:t xml:space="preserve"> VEREJNÉHO OBSTARÁVATEĽA</w:t>
      </w:r>
    </w:p>
    <w:p w14:paraId="0739E31B" w14:textId="77777777" w:rsidR="00CA4EF3" w:rsidRPr="00876CCB" w:rsidRDefault="00CA4EF3" w:rsidP="00690847">
      <w:pPr>
        <w:tabs>
          <w:tab w:val="left" w:pos="3600"/>
        </w:tabs>
        <w:spacing w:after="0"/>
        <w:jc w:val="both"/>
        <w:rPr>
          <w:rFonts w:ascii="Arial Narrow" w:hAnsi="Arial Narrow" w:cstheme="minorHAnsi"/>
        </w:rPr>
      </w:pPr>
    </w:p>
    <w:p w14:paraId="52CA24AD" w14:textId="71CDD895" w:rsidR="00CA4EF3" w:rsidRPr="00234A14" w:rsidRDefault="20367749" w:rsidP="00690847">
      <w:pPr>
        <w:tabs>
          <w:tab w:val="left" w:pos="3600"/>
        </w:tabs>
        <w:spacing w:after="0"/>
        <w:jc w:val="both"/>
        <w:rPr>
          <w:rFonts w:ascii="Arial Narrow" w:eastAsia="Arial Narrow" w:hAnsi="Arial Narrow" w:cs="Arial Narrow"/>
        </w:rPr>
      </w:pPr>
      <w:r w:rsidRPr="00234A14">
        <w:rPr>
          <w:rFonts w:ascii="Arial Narrow" w:eastAsia="Arial Narrow" w:hAnsi="Arial Narrow" w:cs="Arial Narrow"/>
        </w:rPr>
        <w:t xml:space="preserve">Na zabezpečenie plynulého odovzdania implementovaných bezpečnostných nástrojov do prevádzky </w:t>
      </w:r>
      <w:r w:rsidR="00FD1AFC">
        <w:rPr>
          <w:rFonts w:ascii="Arial Narrow" w:eastAsia="Arial Narrow" w:hAnsi="Arial Narrow" w:cs="Arial Narrow"/>
        </w:rPr>
        <w:t>zhotoviteľ</w:t>
      </w:r>
      <w:r w:rsidR="00FD1AFC" w:rsidRPr="00234A14">
        <w:rPr>
          <w:rFonts w:ascii="Arial Narrow" w:eastAsia="Arial Narrow" w:hAnsi="Arial Narrow" w:cs="Arial Narrow"/>
        </w:rPr>
        <w:t xml:space="preserve"> </w:t>
      </w:r>
      <w:r w:rsidRPr="00234A14">
        <w:rPr>
          <w:rFonts w:ascii="Arial Narrow" w:eastAsia="Arial Narrow" w:hAnsi="Arial Narrow" w:cs="Arial Narrow"/>
        </w:rPr>
        <w:t>zabezpečí zaškolenie odborných zamestnancov verejného obstarávateľa z</w:t>
      </w:r>
      <w:r w:rsidR="5EE8636A" w:rsidRPr="00234A14">
        <w:rPr>
          <w:rFonts w:ascii="Arial Narrow" w:eastAsia="Arial Narrow" w:hAnsi="Arial Narrow" w:cs="Arial Narrow"/>
        </w:rPr>
        <w:t xml:space="preserve"> </w:t>
      </w:r>
      <w:r w:rsidRPr="00234A14">
        <w:rPr>
          <w:rFonts w:ascii="Arial Narrow" w:eastAsia="Arial Narrow" w:hAnsi="Arial Narrow" w:cs="Arial Narrow"/>
        </w:rPr>
        <w:t> pohľadu práce s bezpečnostnými nástrojm</w:t>
      </w:r>
      <w:r w:rsidR="3BDC0108" w:rsidRPr="00234A14">
        <w:rPr>
          <w:rFonts w:ascii="Arial Narrow" w:eastAsia="Arial Narrow" w:hAnsi="Arial Narrow" w:cs="Arial Narrow"/>
        </w:rPr>
        <w:t>i</w:t>
      </w:r>
      <w:r w:rsidRPr="00234A14">
        <w:rPr>
          <w:rFonts w:ascii="Arial Narrow" w:eastAsia="Arial Narrow" w:hAnsi="Arial Narrow" w:cs="Arial Narrow"/>
        </w:rPr>
        <w:t>, ich predstavenie a oboznámenie so zavedenými nastaveniami a </w:t>
      </w:r>
      <w:r w:rsidR="589F8F85" w:rsidRPr="00234A14">
        <w:rPr>
          <w:rFonts w:ascii="Arial Narrow" w:eastAsia="Arial Narrow" w:hAnsi="Arial Narrow" w:cs="Arial Narrow"/>
        </w:rPr>
        <w:t xml:space="preserve"> </w:t>
      </w:r>
      <w:r w:rsidRPr="00234A14">
        <w:rPr>
          <w:rFonts w:ascii="Arial Narrow" w:eastAsia="Arial Narrow" w:hAnsi="Arial Narrow" w:cs="Arial Narrow"/>
        </w:rPr>
        <w:t>pravidlami, závislosťami a integráciami s</w:t>
      </w:r>
      <w:r w:rsidR="761C10AC" w:rsidRPr="00234A14">
        <w:rPr>
          <w:rFonts w:ascii="Arial Narrow" w:eastAsia="Arial Narrow" w:hAnsi="Arial Narrow" w:cs="Arial Narrow"/>
        </w:rPr>
        <w:t xml:space="preserve"> </w:t>
      </w:r>
      <w:r w:rsidRPr="00234A14">
        <w:rPr>
          <w:rFonts w:ascii="Arial Narrow" w:eastAsia="Arial Narrow" w:hAnsi="Arial Narrow" w:cs="Arial Narrow"/>
        </w:rPr>
        <w:t> inými informačnými systémami, ich úpravami a</w:t>
      </w:r>
      <w:r w:rsidR="0F64F75D" w:rsidRPr="00234A14">
        <w:rPr>
          <w:rFonts w:ascii="Arial Narrow" w:eastAsia="Arial Narrow" w:hAnsi="Arial Narrow" w:cs="Arial Narrow"/>
        </w:rPr>
        <w:t xml:space="preserve"> </w:t>
      </w:r>
      <w:r w:rsidRPr="00234A14">
        <w:rPr>
          <w:rFonts w:ascii="Arial Narrow" w:eastAsia="Arial Narrow" w:hAnsi="Arial Narrow" w:cs="Arial Narrow"/>
        </w:rPr>
        <w:t> prispôsobením, používateľským prostredím v</w:t>
      </w:r>
      <w:r w:rsidR="56C59E3B" w:rsidRPr="00234A14">
        <w:rPr>
          <w:rFonts w:ascii="Arial Narrow" w:eastAsia="Arial Narrow" w:hAnsi="Arial Narrow" w:cs="Arial Narrow"/>
        </w:rPr>
        <w:t xml:space="preserve"> </w:t>
      </w:r>
      <w:r w:rsidRPr="00234A14">
        <w:rPr>
          <w:rFonts w:ascii="Arial Narrow" w:eastAsia="Arial Narrow" w:hAnsi="Arial Narrow" w:cs="Arial Narrow"/>
        </w:rPr>
        <w:t xml:space="preserve"> ovládacích konzolách, </w:t>
      </w:r>
      <w:r w:rsidR="00FD1AFC" w:rsidRPr="00234A14">
        <w:rPr>
          <w:rFonts w:ascii="Arial Narrow" w:eastAsia="Arial Narrow" w:hAnsi="Arial Narrow" w:cs="Arial Narrow"/>
        </w:rPr>
        <w:t>požiadavk</w:t>
      </w:r>
      <w:r w:rsidR="00FD1AFC">
        <w:rPr>
          <w:rFonts w:ascii="Arial Narrow" w:eastAsia="Arial Narrow" w:hAnsi="Arial Narrow" w:cs="Arial Narrow"/>
        </w:rPr>
        <w:t>u</w:t>
      </w:r>
      <w:r w:rsidR="00FD1AFC" w:rsidRPr="00234A14">
        <w:rPr>
          <w:rFonts w:ascii="Arial Narrow" w:eastAsia="Arial Narrow" w:hAnsi="Arial Narrow" w:cs="Arial Narrow"/>
        </w:rPr>
        <w:t xml:space="preserve"> </w:t>
      </w:r>
      <w:r w:rsidRPr="00234A14">
        <w:rPr>
          <w:rFonts w:ascii="Arial Narrow" w:eastAsia="Arial Narrow" w:hAnsi="Arial Narrow" w:cs="Arial Narrow"/>
        </w:rPr>
        <w:t xml:space="preserve">na bezpečnú prevádzku (aktualizácie, </w:t>
      </w:r>
      <w:proofErr w:type="spellStart"/>
      <w:r w:rsidRPr="00234A14">
        <w:rPr>
          <w:rFonts w:ascii="Arial Narrow" w:eastAsia="Arial Narrow" w:hAnsi="Arial Narrow" w:cs="Arial Narrow"/>
        </w:rPr>
        <w:t>patchovanie</w:t>
      </w:r>
      <w:proofErr w:type="spellEnd"/>
      <w:r w:rsidRPr="00234A14">
        <w:rPr>
          <w:rFonts w:ascii="Arial Narrow" w:eastAsia="Arial Narrow" w:hAnsi="Arial Narrow" w:cs="Arial Narrow"/>
        </w:rPr>
        <w:t xml:space="preserve">, </w:t>
      </w:r>
      <w:proofErr w:type="spellStart"/>
      <w:r w:rsidRPr="00234A14">
        <w:rPr>
          <w:rFonts w:ascii="Arial Narrow" w:eastAsia="Arial Narrow" w:hAnsi="Arial Narrow" w:cs="Arial Narrow"/>
        </w:rPr>
        <w:t>troubleshooting</w:t>
      </w:r>
      <w:proofErr w:type="spellEnd"/>
      <w:r w:rsidRPr="00234A14">
        <w:rPr>
          <w:rFonts w:ascii="Arial Narrow" w:eastAsia="Arial Narrow" w:hAnsi="Arial Narrow" w:cs="Arial Narrow"/>
        </w:rPr>
        <w:t xml:space="preserve">, kontaktovanie </w:t>
      </w:r>
      <w:proofErr w:type="spellStart"/>
      <w:r w:rsidRPr="00234A14">
        <w:rPr>
          <w:rFonts w:ascii="Arial Narrow" w:eastAsia="Arial Narrow" w:hAnsi="Arial Narrow" w:cs="Arial Narrow"/>
        </w:rPr>
        <w:t>supportu</w:t>
      </w:r>
      <w:proofErr w:type="spellEnd"/>
      <w:r w:rsidRPr="00234A14">
        <w:rPr>
          <w:rFonts w:ascii="Arial Narrow" w:eastAsia="Arial Narrow" w:hAnsi="Arial Narrow" w:cs="Arial Narrow"/>
        </w:rPr>
        <w:t>, popr. iná údržba systémov), a</w:t>
      </w:r>
      <w:r w:rsidR="48E69582" w:rsidRPr="00234A14">
        <w:rPr>
          <w:rFonts w:ascii="Arial Narrow" w:eastAsia="Arial Narrow" w:hAnsi="Arial Narrow" w:cs="Arial Narrow"/>
        </w:rPr>
        <w:t xml:space="preserve"> </w:t>
      </w:r>
      <w:r w:rsidRPr="00234A14">
        <w:rPr>
          <w:rFonts w:ascii="Arial Narrow" w:eastAsia="Arial Narrow" w:hAnsi="Arial Narrow" w:cs="Arial Narrow"/>
        </w:rPr>
        <w:t> to:</w:t>
      </w:r>
    </w:p>
    <w:p w14:paraId="2FEDDE96" w14:textId="46551ECC" w:rsidR="00CA4EF3" w:rsidRPr="00234A14" w:rsidRDefault="00715C17" w:rsidP="00690847">
      <w:pPr>
        <w:pStyle w:val="Odsekzoznamu"/>
        <w:numPr>
          <w:ilvl w:val="0"/>
          <w:numId w:val="57"/>
        </w:numPr>
        <w:tabs>
          <w:tab w:val="left" w:pos="3600"/>
        </w:tabs>
        <w:spacing w:after="0"/>
        <w:jc w:val="both"/>
        <w:rPr>
          <w:rFonts w:ascii="Arial Narrow" w:eastAsia="Arial Narrow" w:hAnsi="Arial Narrow" w:cs="Arial Narrow"/>
        </w:rPr>
      </w:pPr>
      <w:r>
        <w:rPr>
          <w:rFonts w:ascii="Arial Narrow" w:eastAsia="Arial Narrow" w:hAnsi="Arial Narrow" w:cs="Arial Narrow"/>
        </w:rPr>
        <w:t>V</w:t>
      </w:r>
      <w:r w:rsidR="20367749" w:rsidRPr="00234A14">
        <w:rPr>
          <w:rFonts w:ascii="Arial Narrow" w:eastAsia="Arial Narrow" w:hAnsi="Arial Narrow" w:cs="Arial Narrow"/>
        </w:rPr>
        <w:t> rozsahu spolu minimáln</w:t>
      </w:r>
      <w:r w:rsidR="20367749" w:rsidRPr="4C0C2FCB">
        <w:rPr>
          <w:rFonts w:ascii="Arial Narrow" w:eastAsia="Arial Narrow" w:hAnsi="Arial Narrow" w:cs="Arial Narrow"/>
          <w:szCs w:val="22"/>
        </w:rPr>
        <w:t>e 10 čl</w:t>
      </w:r>
      <w:r w:rsidR="20367749" w:rsidRPr="4C0C2FCB">
        <w:rPr>
          <w:rFonts w:ascii="Arial Narrow" w:eastAsia="Arial Narrow" w:hAnsi="Arial Narrow" w:cs="Arial Narrow"/>
        </w:rPr>
        <w:t>ovekodní (1 človekodeň = 8 hodín, počítané po</w:t>
      </w:r>
      <w:r w:rsidR="00FD1AFC">
        <w:rPr>
          <w:rFonts w:ascii="Arial Narrow" w:eastAsia="Arial Narrow" w:hAnsi="Arial Narrow" w:cs="Arial Narrow"/>
        </w:rPr>
        <w:t xml:space="preserve"> celých</w:t>
      </w:r>
      <w:r w:rsidR="20367749" w:rsidRPr="4C0C2FCB">
        <w:rPr>
          <w:rFonts w:ascii="Arial Narrow" w:eastAsia="Arial Narrow" w:hAnsi="Arial Narrow" w:cs="Arial Narrow"/>
        </w:rPr>
        <w:t xml:space="preserve"> hodinách), rozvrhnuté podľa požiadaviek verejného obstarávateľa; do tohto rozsahu sa nezapočítava čas vynaložený na transfer know-how počas implementácie bezpečnostných nástrojov a poskytovaní služieb, ktoré sú definované v časti Implementačná fáza tejto kapitoly</w:t>
      </w:r>
      <w:r>
        <w:rPr>
          <w:rFonts w:ascii="Arial Narrow" w:eastAsia="Arial Narrow" w:hAnsi="Arial Narrow" w:cs="Arial Narrow"/>
        </w:rPr>
        <w:t>.</w:t>
      </w:r>
    </w:p>
    <w:p w14:paraId="5380DCE2" w14:textId="4A8B6132" w:rsidR="00CA4EF3" w:rsidRPr="00234A14" w:rsidRDefault="00715C17" w:rsidP="00690847">
      <w:pPr>
        <w:pStyle w:val="Odsekzoznamu"/>
        <w:numPr>
          <w:ilvl w:val="0"/>
          <w:numId w:val="57"/>
        </w:numPr>
        <w:tabs>
          <w:tab w:val="left" w:pos="3600"/>
        </w:tabs>
        <w:spacing w:after="0"/>
        <w:jc w:val="both"/>
        <w:rPr>
          <w:rFonts w:ascii="Arial Narrow" w:eastAsia="Arial Narrow" w:hAnsi="Arial Narrow" w:cs="Arial Narrow"/>
        </w:rPr>
      </w:pPr>
      <w:r>
        <w:rPr>
          <w:rFonts w:ascii="Arial Narrow" w:eastAsia="Arial Narrow" w:hAnsi="Arial Narrow" w:cs="Arial Narrow"/>
        </w:rPr>
        <w:t>P</w:t>
      </w:r>
      <w:r w:rsidR="20367749" w:rsidRPr="00234A14">
        <w:rPr>
          <w:rFonts w:ascii="Arial Narrow" w:eastAsia="Arial Narrow" w:hAnsi="Arial Narrow" w:cs="Arial Narrow"/>
        </w:rPr>
        <w:t>rostredníctvom on-site experta v priestoroch verejného obstarávateľa</w:t>
      </w:r>
      <w:r w:rsidR="3268D2FF" w:rsidRPr="00234A14">
        <w:rPr>
          <w:rFonts w:ascii="Arial Narrow" w:eastAsia="Arial Narrow" w:hAnsi="Arial Narrow" w:cs="Arial Narrow"/>
        </w:rPr>
        <w:t xml:space="preserve">. </w:t>
      </w:r>
    </w:p>
    <w:p w14:paraId="433C4B95" w14:textId="77777777" w:rsidR="00CA4EF3" w:rsidRDefault="00CA4EF3" w:rsidP="00CA4EF3">
      <w:pPr>
        <w:spacing w:after="0"/>
        <w:rPr>
          <w:rFonts w:ascii="Arial Narrow" w:hAnsi="Arial Narrow" w:cstheme="minorHAnsi"/>
          <w:sz w:val="20"/>
        </w:rPr>
      </w:pPr>
    </w:p>
    <w:p w14:paraId="420C8E4D" w14:textId="3C3463B8" w:rsidR="00DE7504" w:rsidRDefault="00DE7504">
      <w:pPr>
        <w:spacing w:after="160" w:line="278" w:lineRule="auto"/>
        <w:rPr>
          <w:rFonts w:ascii="Arial Narrow" w:hAnsi="Arial Narrow" w:cstheme="minorHAnsi"/>
          <w:sz w:val="20"/>
        </w:rPr>
      </w:pPr>
      <w:r>
        <w:rPr>
          <w:rFonts w:ascii="Arial Narrow" w:hAnsi="Arial Narrow" w:cstheme="minorHAnsi"/>
          <w:sz w:val="20"/>
        </w:rPr>
        <w:br w:type="page"/>
      </w:r>
    </w:p>
    <w:p w14:paraId="7B2C6792" w14:textId="77777777" w:rsidR="00CA4EF3" w:rsidRPr="00876CCB" w:rsidRDefault="00CA4EF3" w:rsidP="00CA4EF3">
      <w:pPr>
        <w:tabs>
          <w:tab w:val="left" w:pos="3600"/>
        </w:tabs>
        <w:spacing w:after="0"/>
        <w:jc w:val="both"/>
        <w:rPr>
          <w:rFonts w:ascii="Arial Narrow" w:hAnsi="Arial Narrow" w:cstheme="minorHAnsi"/>
          <w:b/>
          <w:bCs/>
        </w:rPr>
      </w:pPr>
      <w:r w:rsidRPr="00876CCB">
        <w:rPr>
          <w:rFonts w:ascii="Arial Narrow" w:hAnsi="Arial Narrow" w:cstheme="minorHAnsi"/>
          <w:b/>
          <w:bCs/>
        </w:rPr>
        <w:lastRenderedPageBreak/>
        <w:t>AKCEPTAČNÉ KONANIE</w:t>
      </w:r>
    </w:p>
    <w:p w14:paraId="718E4113" w14:textId="77777777" w:rsidR="00CA4EF3" w:rsidRPr="00876CCB" w:rsidRDefault="00CA4EF3" w:rsidP="00CA4EF3">
      <w:pPr>
        <w:tabs>
          <w:tab w:val="left" w:pos="3600"/>
        </w:tabs>
        <w:spacing w:after="0"/>
        <w:jc w:val="both"/>
        <w:rPr>
          <w:rFonts w:ascii="Arial Narrow" w:hAnsi="Arial Narrow" w:cstheme="minorHAnsi"/>
        </w:rPr>
      </w:pPr>
    </w:p>
    <w:p w14:paraId="79636B9D" w14:textId="2881A38E" w:rsidR="00CA4EF3" w:rsidRPr="00876CCB" w:rsidRDefault="00CA4EF3" w:rsidP="00CA4EF3">
      <w:pPr>
        <w:jc w:val="both"/>
        <w:rPr>
          <w:rFonts w:ascii="Arial Narrow" w:hAnsi="Arial Narrow" w:cstheme="minorHAnsi"/>
        </w:rPr>
      </w:pPr>
      <w:r w:rsidRPr="00876CCB">
        <w:rPr>
          <w:rFonts w:ascii="Arial Narrow" w:hAnsi="Arial Narrow" w:cstheme="minorHAnsi"/>
        </w:rPr>
        <w:t xml:space="preserve">Každý výstup </w:t>
      </w:r>
      <w:r w:rsidR="00BA00B4">
        <w:rPr>
          <w:rFonts w:ascii="Arial Narrow" w:hAnsi="Arial Narrow" w:cstheme="minorHAnsi"/>
        </w:rPr>
        <w:t>Implementačnej fázy</w:t>
      </w:r>
      <w:r w:rsidRPr="00876CCB">
        <w:rPr>
          <w:rFonts w:ascii="Arial Narrow" w:hAnsi="Arial Narrow" w:cstheme="minorHAnsi"/>
        </w:rPr>
        <w:t xml:space="preserve"> je predmetom samostatného akceptačného konania. </w:t>
      </w:r>
      <w:r w:rsidR="00BA00B4">
        <w:rPr>
          <w:rFonts w:ascii="Arial Narrow" w:hAnsi="Arial Narrow" w:cstheme="minorHAnsi"/>
        </w:rPr>
        <w:t>Zhotovi</w:t>
      </w:r>
      <w:r w:rsidR="00BA00B4" w:rsidRPr="00876CCB">
        <w:rPr>
          <w:rFonts w:ascii="Arial Narrow" w:hAnsi="Arial Narrow" w:cstheme="minorHAnsi"/>
        </w:rPr>
        <w:t xml:space="preserve">teľ </w:t>
      </w:r>
      <w:r w:rsidRPr="00876CCB">
        <w:rPr>
          <w:rFonts w:ascii="Arial Narrow" w:hAnsi="Arial Narrow" w:cstheme="minorHAnsi"/>
        </w:rPr>
        <w:t>je na požiadanie verejného obstarávateľa povinný poskytnúť primeranú odbornú súčinnosť pri testovaní a overení správnosti konfigurácií podľa Kapitoly 2</w:t>
      </w:r>
      <w:r>
        <w:rPr>
          <w:rFonts w:ascii="Arial Narrow" w:hAnsi="Arial Narrow" w:cstheme="minorHAnsi"/>
        </w:rPr>
        <w:t xml:space="preserve">. Opis predmetu zákazky </w:t>
      </w:r>
      <w:r w:rsidRPr="00876CCB">
        <w:rPr>
          <w:rFonts w:ascii="Arial Narrow" w:hAnsi="Arial Narrow" w:cstheme="minorHAnsi"/>
        </w:rPr>
        <w:t xml:space="preserve">alebo Prílohy č. 2 </w:t>
      </w:r>
      <w:r>
        <w:rPr>
          <w:rFonts w:ascii="Arial Narrow" w:hAnsi="Arial Narrow" w:cstheme="minorHAnsi"/>
        </w:rPr>
        <w:t xml:space="preserve">Zmluvy </w:t>
      </w:r>
      <w:r w:rsidRPr="00876CCB">
        <w:rPr>
          <w:rFonts w:ascii="Arial Narrow" w:hAnsi="Arial Narrow" w:cstheme="minorHAnsi"/>
        </w:rPr>
        <w:t xml:space="preserve">Špecifikácia požiadaviek. </w:t>
      </w:r>
      <w:r w:rsidR="00BA00B4">
        <w:rPr>
          <w:rFonts w:ascii="Arial Narrow" w:hAnsi="Arial Narrow" w:cstheme="minorHAnsi"/>
        </w:rPr>
        <w:t>Akceptačné konanie</w:t>
      </w:r>
      <w:r w:rsidRPr="00876CCB">
        <w:rPr>
          <w:rFonts w:ascii="Arial Narrow" w:hAnsi="Arial Narrow" w:cstheme="minorHAnsi"/>
        </w:rPr>
        <w:t xml:space="preserve"> pozostáva z:</w:t>
      </w:r>
    </w:p>
    <w:p w14:paraId="76244DA8" w14:textId="587459DC" w:rsidR="00CA4EF3" w:rsidRPr="00876CCB" w:rsidRDefault="00715C17" w:rsidP="006442BD">
      <w:pPr>
        <w:pStyle w:val="Odsekzoznamu"/>
        <w:numPr>
          <w:ilvl w:val="0"/>
          <w:numId w:val="58"/>
        </w:numPr>
        <w:jc w:val="both"/>
        <w:rPr>
          <w:rFonts w:ascii="Arial Narrow" w:hAnsi="Arial Narrow"/>
        </w:rPr>
      </w:pPr>
      <w:r>
        <w:rPr>
          <w:rFonts w:ascii="Arial Narrow" w:hAnsi="Arial Narrow"/>
        </w:rPr>
        <w:t>P</w:t>
      </w:r>
      <w:r w:rsidR="00CA4EF3" w:rsidRPr="5DB5FEAA">
        <w:rPr>
          <w:rFonts w:ascii="Arial Narrow" w:hAnsi="Arial Narrow"/>
        </w:rPr>
        <w:t>otvrdenia preberacieho protokolu a overenia naplnenia požiadaviek. Verejný obstarávateľ má na posúdenie, kontrolu, testovanie a </w:t>
      </w:r>
      <w:r w:rsidR="1C3FF04E" w:rsidRPr="5DB5FEAA">
        <w:rPr>
          <w:rFonts w:ascii="Arial Narrow" w:hAnsi="Arial Narrow"/>
        </w:rPr>
        <w:t xml:space="preserve"> </w:t>
      </w:r>
      <w:r w:rsidR="00CA4EF3" w:rsidRPr="5DB5FEAA">
        <w:rPr>
          <w:rFonts w:ascii="Arial Narrow" w:hAnsi="Arial Narrow"/>
        </w:rPr>
        <w:t>akceptáciu výstupov 15 pracovných dní. V </w:t>
      </w:r>
      <w:r w:rsidR="2E69970C" w:rsidRPr="5DB5FEAA">
        <w:rPr>
          <w:rFonts w:ascii="Arial Narrow" w:hAnsi="Arial Narrow"/>
        </w:rPr>
        <w:t xml:space="preserve"> </w:t>
      </w:r>
      <w:r w:rsidR="00CA4EF3" w:rsidRPr="5DB5FEAA">
        <w:rPr>
          <w:rFonts w:ascii="Arial Narrow" w:hAnsi="Arial Narrow"/>
        </w:rPr>
        <w:t xml:space="preserve">prípade zistenia nedostatkov alebo pripomienok verejný obstarávateľ písomne informuje </w:t>
      </w:r>
      <w:r w:rsidR="00BA00B4">
        <w:rPr>
          <w:rFonts w:ascii="Arial Narrow" w:hAnsi="Arial Narrow"/>
        </w:rPr>
        <w:t>zhotovi</w:t>
      </w:r>
      <w:r w:rsidR="00BA00B4" w:rsidRPr="5DB5FEAA">
        <w:rPr>
          <w:rFonts w:ascii="Arial Narrow" w:hAnsi="Arial Narrow"/>
        </w:rPr>
        <w:t xml:space="preserve">teľa </w:t>
      </w:r>
      <w:r w:rsidR="00CA4EF3" w:rsidRPr="5DB5FEAA">
        <w:rPr>
          <w:rFonts w:ascii="Arial Narrow" w:hAnsi="Arial Narrow"/>
        </w:rPr>
        <w:t>o </w:t>
      </w:r>
      <w:r w:rsidR="0D755EC4" w:rsidRPr="5DB5FEAA">
        <w:rPr>
          <w:rFonts w:ascii="Arial Narrow" w:hAnsi="Arial Narrow"/>
        </w:rPr>
        <w:t xml:space="preserve"> </w:t>
      </w:r>
      <w:r w:rsidR="00CA4EF3" w:rsidRPr="5DB5FEAA">
        <w:rPr>
          <w:rFonts w:ascii="Arial Narrow" w:hAnsi="Arial Narrow"/>
        </w:rPr>
        <w:t>nedostatkoch a vráti mu výstup na prepracovanie s určením primeranej lehoty na nápravu, nie menej ako 5 pracovných dní. Odstránenie vád, ktoré budú zistené po ukončení akceptačného konania, sa riadi ustanoveniami Zmluvy.</w:t>
      </w:r>
    </w:p>
    <w:p w14:paraId="69C42E53" w14:textId="02A83946" w:rsidR="00CA4EF3" w:rsidRPr="00876CCB" w:rsidRDefault="00CA4EF3" w:rsidP="006442BD">
      <w:pPr>
        <w:pStyle w:val="Odsekzoznamu"/>
        <w:numPr>
          <w:ilvl w:val="0"/>
          <w:numId w:val="58"/>
        </w:numPr>
        <w:spacing w:after="0"/>
        <w:jc w:val="both"/>
        <w:rPr>
          <w:rFonts w:ascii="Arial Narrow" w:hAnsi="Arial Narrow" w:cstheme="minorHAnsi"/>
        </w:rPr>
      </w:pPr>
      <w:r w:rsidRPr="00876CCB">
        <w:rPr>
          <w:rFonts w:ascii="Arial Narrow" w:hAnsi="Arial Narrow" w:cstheme="minorHAnsi"/>
        </w:rPr>
        <w:t xml:space="preserve">V prípade nevznesenia žiadnych pripomienok zo strany verejného obstarávateľa </w:t>
      </w:r>
      <w:r w:rsidR="00A94F0D">
        <w:rPr>
          <w:rFonts w:ascii="Arial Narrow" w:hAnsi="Arial Narrow" w:cstheme="minorHAnsi"/>
        </w:rPr>
        <w:t>strany</w:t>
      </w:r>
      <w:r w:rsidR="00A94F0D" w:rsidRPr="00876CCB">
        <w:rPr>
          <w:rFonts w:ascii="Arial Narrow" w:hAnsi="Arial Narrow" w:cstheme="minorHAnsi"/>
        </w:rPr>
        <w:t xml:space="preserve"> </w:t>
      </w:r>
      <w:r w:rsidRPr="00876CCB">
        <w:rPr>
          <w:rFonts w:ascii="Arial Narrow" w:hAnsi="Arial Narrow" w:cstheme="minorHAnsi"/>
        </w:rPr>
        <w:t>následne pristúpi</w:t>
      </w:r>
      <w:r w:rsidR="00A94F0D">
        <w:rPr>
          <w:rFonts w:ascii="Arial Narrow" w:hAnsi="Arial Narrow" w:cstheme="minorHAnsi"/>
        </w:rPr>
        <w:t>a</w:t>
      </w:r>
      <w:r w:rsidRPr="00876CCB">
        <w:rPr>
          <w:rFonts w:ascii="Arial Narrow" w:hAnsi="Arial Narrow" w:cstheme="minorHAnsi"/>
        </w:rPr>
        <w:t xml:space="preserve"> k podpisu akceptačného protokolu.</w:t>
      </w:r>
    </w:p>
    <w:p w14:paraId="169578EF" w14:textId="77777777" w:rsidR="00CA4EF3" w:rsidRPr="00DF21DC" w:rsidRDefault="00CA4EF3" w:rsidP="00CA4EF3">
      <w:pPr>
        <w:jc w:val="both"/>
        <w:rPr>
          <w:rFonts w:ascii="Arial Narrow" w:hAnsi="Arial Narrow"/>
          <w:szCs w:val="22"/>
        </w:rPr>
      </w:pPr>
    </w:p>
    <w:p w14:paraId="6AFA0B4F" w14:textId="24047FE6" w:rsidR="007C1558" w:rsidRPr="00CA4EF3" w:rsidRDefault="007C1558" w:rsidP="002E66B1">
      <w:pPr>
        <w:pStyle w:val="Odsekzoznamu"/>
        <w:numPr>
          <w:ilvl w:val="1"/>
          <w:numId w:val="41"/>
        </w:numPr>
        <w:jc w:val="both"/>
        <w:rPr>
          <w:rFonts w:ascii="Arial Narrow" w:hAnsi="Arial Narrow"/>
          <w:b/>
          <w:bCs/>
          <w:szCs w:val="22"/>
        </w:rPr>
      </w:pPr>
      <w:r w:rsidRPr="00CA4EF3">
        <w:rPr>
          <w:rFonts w:ascii="Arial Narrow" w:eastAsiaTheme="minorEastAsia" w:hAnsi="Arial Narrow"/>
          <w:b/>
          <w:bCs/>
        </w:rPr>
        <w:t>POSTIMPLEMENTAČNÁ FÁZA</w:t>
      </w:r>
    </w:p>
    <w:p w14:paraId="1DF58406" w14:textId="6DAE5EC3" w:rsidR="00CA4EF3" w:rsidRPr="00CA4EF3" w:rsidRDefault="00CA4EF3" w:rsidP="7C28EBF4">
      <w:pPr>
        <w:jc w:val="both"/>
        <w:rPr>
          <w:rFonts w:ascii="Arial Narrow" w:hAnsi="Arial Narrow"/>
        </w:rPr>
      </w:pPr>
      <w:r w:rsidRPr="7C28EBF4">
        <w:rPr>
          <w:rFonts w:ascii="Arial Narrow" w:hAnsi="Arial Narrow"/>
        </w:rPr>
        <w:t xml:space="preserve">Po dodaní a akceptácii jednotlivých výstupov </w:t>
      </w:r>
      <w:r w:rsidR="0025738A">
        <w:rPr>
          <w:rFonts w:ascii="Arial Narrow" w:hAnsi="Arial Narrow"/>
        </w:rPr>
        <w:t>zhotovi</w:t>
      </w:r>
      <w:r w:rsidR="0025738A" w:rsidRPr="7C28EBF4">
        <w:rPr>
          <w:rFonts w:ascii="Arial Narrow" w:hAnsi="Arial Narrow"/>
        </w:rPr>
        <w:t xml:space="preserve">teľ </w:t>
      </w:r>
      <w:r w:rsidRPr="7C28EBF4">
        <w:rPr>
          <w:rFonts w:ascii="Arial Narrow" w:hAnsi="Arial Narrow"/>
        </w:rPr>
        <w:t xml:space="preserve">zabezpečí </w:t>
      </w:r>
      <w:proofErr w:type="spellStart"/>
      <w:r w:rsidRPr="7C28EBF4">
        <w:rPr>
          <w:rFonts w:ascii="Arial Narrow" w:hAnsi="Arial Narrow"/>
        </w:rPr>
        <w:t>postimplementačnú</w:t>
      </w:r>
      <w:proofErr w:type="spellEnd"/>
      <w:r w:rsidRPr="7C28EBF4">
        <w:rPr>
          <w:rFonts w:ascii="Arial Narrow" w:hAnsi="Arial Narrow"/>
        </w:rPr>
        <w:t xml:space="preserve"> podporu, ktorá začína plynúť pre každý </w:t>
      </w:r>
      <w:r w:rsidR="61022DCE" w:rsidRPr="7C28EBF4">
        <w:rPr>
          <w:rFonts w:ascii="Arial Narrow" w:hAnsi="Arial Narrow"/>
        </w:rPr>
        <w:t xml:space="preserve">systém a </w:t>
      </w:r>
      <w:r w:rsidRPr="7C28EBF4">
        <w:rPr>
          <w:rFonts w:ascii="Arial Narrow" w:hAnsi="Arial Narrow"/>
        </w:rPr>
        <w:t>bezpečnostný nástroj individuálne, vždy od</w:t>
      </w:r>
      <w:r w:rsidR="0025738A">
        <w:rPr>
          <w:rFonts w:ascii="Arial Narrow" w:hAnsi="Arial Narrow"/>
        </w:rPr>
        <w:t>o</w:t>
      </w:r>
      <w:r w:rsidRPr="7C28EBF4">
        <w:rPr>
          <w:rFonts w:ascii="Arial Narrow" w:hAnsi="Arial Narrow"/>
        </w:rPr>
        <w:t xml:space="preserve"> dňa nasledujúceho po dni akceptácie príslušného výstupu. Služby </w:t>
      </w:r>
      <w:proofErr w:type="spellStart"/>
      <w:r w:rsidRPr="7C28EBF4">
        <w:rPr>
          <w:rFonts w:ascii="Arial Narrow" w:hAnsi="Arial Narrow"/>
        </w:rPr>
        <w:t>postimplementačnej</w:t>
      </w:r>
      <w:proofErr w:type="spellEnd"/>
      <w:r w:rsidRPr="7C28EBF4">
        <w:rPr>
          <w:rFonts w:ascii="Arial Narrow" w:hAnsi="Arial Narrow"/>
        </w:rPr>
        <w:t xml:space="preserve"> podpory skončia súčasne pre všetky </w:t>
      </w:r>
      <w:r w:rsidR="032EE5C6" w:rsidRPr="7C28EBF4">
        <w:rPr>
          <w:rFonts w:ascii="Arial Narrow" w:hAnsi="Arial Narrow"/>
        </w:rPr>
        <w:t xml:space="preserve">systémy a </w:t>
      </w:r>
      <w:r w:rsidRPr="7C28EBF4">
        <w:rPr>
          <w:rFonts w:ascii="Arial Narrow" w:hAnsi="Arial Narrow"/>
        </w:rPr>
        <w:t xml:space="preserve">bezpečnostné nástroje, </w:t>
      </w:r>
      <w:r w:rsidR="009A32B4">
        <w:rPr>
          <w:rFonts w:ascii="Arial Narrow" w:hAnsi="Arial Narrow"/>
        </w:rPr>
        <w:br/>
      </w:r>
      <w:r w:rsidRPr="7C28EBF4">
        <w:rPr>
          <w:rFonts w:ascii="Arial Narrow" w:hAnsi="Arial Narrow"/>
        </w:rPr>
        <w:t>a to uplynutím 36 mesiacov od účinnosti Zmluvy. Týmto nie je dotknutá dĺžka platnosti licencií podľa Kapitoly 4. Licenčné podmienky.</w:t>
      </w:r>
    </w:p>
    <w:p w14:paraId="6ED6978B" w14:textId="4F24649F" w:rsidR="00CA4EF3" w:rsidRPr="00CA4EF3" w:rsidRDefault="00CA4EF3" w:rsidP="00CA4EF3">
      <w:pPr>
        <w:spacing w:before="240" w:after="160" w:line="252" w:lineRule="auto"/>
        <w:jc w:val="both"/>
        <w:rPr>
          <w:rFonts w:ascii="Arial Narrow" w:hAnsi="Arial Narrow"/>
        </w:rPr>
      </w:pPr>
      <w:r w:rsidRPr="7C28EBF4">
        <w:rPr>
          <w:rFonts w:ascii="Arial Narrow" w:hAnsi="Arial Narrow"/>
        </w:rPr>
        <w:t>Úspešný uchádzač</w:t>
      </w:r>
      <w:r w:rsidRPr="7C28EBF4">
        <w:rPr>
          <w:rFonts w:ascii="Arial Narrow" w:eastAsiaTheme="minorEastAsia" w:hAnsi="Arial Narrow"/>
        </w:rPr>
        <w:t xml:space="preserve"> v rámci licenčného obdobia zabezpečuje, aby došlo k naplneniu podpory (tzv. </w:t>
      </w:r>
      <w:proofErr w:type="spellStart"/>
      <w:r w:rsidRPr="7C28EBF4">
        <w:rPr>
          <w:rFonts w:ascii="Arial Narrow" w:eastAsiaTheme="minorEastAsia" w:hAnsi="Arial Narrow"/>
        </w:rPr>
        <w:t>supportu</w:t>
      </w:r>
      <w:proofErr w:type="spellEnd"/>
      <w:r w:rsidRPr="7C28EBF4">
        <w:rPr>
          <w:rFonts w:ascii="Arial Narrow" w:eastAsiaTheme="minorEastAsia" w:hAnsi="Arial Narrow"/>
        </w:rPr>
        <w:t>) v rozsahu požiadaviek definovaných v </w:t>
      </w:r>
      <w:r w:rsidRPr="7C28EBF4">
        <w:rPr>
          <w:rFonts w:ascii="Arial Narrow" w:eastAsia="Arial Narrow" w:hAnsi="Arial Narrow" w:cs="Arial Narrow"/>
        </w:rPr>
        <w:t xml:space="preserve">Prílohe č. 2 Zmluvy Špecifikácia požiadaviek </w:t>
      </w:r>
      <w:r w:rsidRPr="7C28EBF4">
        <w:rPr>
          <w:rFonts w:ascii="Arial Narrow" w:hAnsi="Arial Narrow"/>
        </w:rPr>
        <w:t xml:space="preserve">počas obdobia platnosti licencie jednotlivých </w:t>
      </w:r>
      <w:r w:rsidR="24350058" w:rsidRPr="7C28EBF4">
        <w:rPr>
          <w:rFonts w:ascii="Arial Narrow" w:hAnsi="Arial Narrow"/>
        </w:rPr>
        <w:t xml:space="preserve">systémov a </w:t>
      </w:r>
      <w:r w:rsidRPr="7C28EBF4">
        <w:rPr>
          <w:rFonts w:ascii="Arial Narrow" w:hAnsi="Arial Narrow"/>
        </w:rPr>
        <w:t>bezpečnostných nástrojov.</w:t>
      </w:r>
    </w:p>
    <w:p w14:paraId="2B39880E" w14:textId="77777777" w:rsidR="00CA4EF3" w:rsidRPr="00DF21DC" w:rsidRDefault="00CA4EF3" w:rsidP="00CA4EF3">
      <w:pPr>
        <w:jc w:val="both"/>
        <w:rPr>
          <w:rFonts w:ascii="Arial Narrow" w:hAnsi="Arial Narrow"/>
          <w:szCs w:val="22"/>
        </w:rPr>
      </w:pPr>
    </w:p>
    <w:p w14:paraId="14E8C16A" w14:textId="69E605FE" w:rsidR="00CA4EF3" w:rsidRPr="00CA4EF3" w:rsidRDefault="00CA4EF3" w:rsidP="002E66B1">
      <w:pPr>
        <w:pStyle w:val="Odsekzoznamu"/>
        <w:numPr>
          <w:ilvl w:val="1"/>
          <w:numId w:val="41"/>
        </w:numPr>
        <w:jc w:val="both"/>
        <w:rPr>
          <w:rFonts w:ascii="Arial Narrow" w:hAnsi="Arial Narrow"/>
          <w:b/>
          <w:bCs/>
          <w:szCs w:val="22"/>
        </w:rPr>
      </w:pPr>
      <w:r>
        <w:rPr>
          <w:rFonts w:ascii="Arial Narrow" w:eastAsiaTheme="minorEastAsia" w:hAnsi="Arial Narrow"/>
          <w:b/>
          <w:bCs/>
        </w:rPr>
        <w:t>HARMONOGRAM</w:t>
      </w:r>
    </w:p>
    <w:p w14:paraId="7787CA48" w14:textId="2F1050F5" w:rsidR="003C3585" w:rsidRPr="003C3585" w:rsidRDefault="003C3585" w:rsidP="1AACA33C">
      <w:pPr>
        <w:spacing w:after="0"/>
        <w:jc w:val="both"/>
        <w:rPr>
          <w:rFonts w:ascii="Arial Narrow" w:hAnsi="Arial Narrow"/>
        </w:rPr>
      </w:pPr>
      <w:r w:rsidRPr="1AACA33C">
        <w:rPr>
          <w:rFonts w:ascii="Arial Narrow" w:hAnsi="Arial Narrow"/>
        </w:rPr>
        <w:t xml:space="preserve">Verejný obstarávateľ požaduje </w:t>
      </w:r>
      <w:r w:rsidR="40EB1DF1" w:rsidRPr="1AACA33C">
        <w:rPr>
          <w:rFonts w:ascii="Arial Narrow" w:hAnsi="Arial Narrow"/>
        </w:rPr>
        <w:t xml:space="preserve">priebežné </w:t>
      </w:r>
      <w:r w:rsidRPr="1AACA33C">
        <w:rPr>
          <w:rFonts w:ascii="Arial Narrow" w:hAnsi="Arial Narrow"/>
        </w:rPr>
        <w:t>odovzd</w:t>
      </w:r>
      <w:r w:rsidR="42DECEDB" w:rsidRPr="1AACA33C">
        <w:rPr>
          <w:rFonts w:ascii="Arial Narrow" w:hAnsi="Arial Narrow"/>
        </w:rPr>
        <w:t>áva</w:t>
      </w:r>
      <w:r w:rsidRPr="1AACA33C">
        <w:rPr>
          <w:rFonts w:ascii="Arial Narrow" w:hAnsi="Arial Narrow"/>
        </w:rPr>
        <w:t xml:space="preserve">nie výstupov definovaných v Kapitole 2. Opis predmetu zákazky na </w:t>
      </w:r>
      <w:r w:rsidR="20C56AD2" w:rsidRPr="1AACA33C">
        <w:rPr>
          <w:rFonts w:ascii="Arial Narrow" w:hAnsi="Arial Narrow"/>
        </w:rPr>
        <w:t xml:space="preserve">základe </w:t>
      </w:r>
      <w:r w:rsidRPr="1AACA33C">
        <w:rPr>
          <w:rFonts w:ascii="Arial Narrow" w:hAnsi="Arial Narrow"/>
        </w:rPr>
        <w:t>akceptačné</w:t>
      </w:r>
      <w:r w:rsidR="0695B997" w:rsidRPr="1AACA33C">
        <w:rPr>
          <w:rFonts w:ascii="Arial Narrow" w:hAnsi="Arial Narrow"/>
        </w:rPr>
        <w:t>ho</w:t>
      </w:r>
      <w:r w:rsidRPr="1AACA33C">
        <w:rPr>
          <w:rFonts w:ascii="Arial Narrow" w:hAnsi="Arial Narrow"/>
        </w:rPr>
        <w:t xml:space="preserve"> konani</w:t>
      </w:r>
      <w:r w:rsidR="2BE91F69" w:rsidRPr="1AACA33C">
        <w:rPr>
          <w:rFonts w:ascii="Arial Narrow" w:hAnsi="Arial Narrow"/>
        </w:rPr>
        <w:t>a</w:t>
      </w:r>
      <w:r w:rsidR="1FBE1BDD" w:rsidRPr="1AACA33C">
        <w:rPr>
          <w:rFonts w:ascii="Arial Narrow" w:hAnsi="Arial Narrow"/>
        </w:rPr>
        <w:t>, a to</w:t>
      </w:r>
      <w:r w:rsidRPr="1AACA33C">
        <w:rPr>
          <w:rFonts w:ascii="Arial Narrow" w:hAnsi="Arial Narrow"/>
        </w:rPr>
        <w:t xml:space="preserve"> </w:t>
      </w:r>
      <w:r w:rsidR="3D7A1E7F" w:rsidRPr="1AACA33C">
        <w:rPr>
          <w:rFonts w:ascii="Arial Narrow" w:hAnsi="Arial Narrow"/>
        </w:rPr>
        <w:t xml:space="preserve">najneskôr </w:t>
      </w:r>
      <w:r w:rsidRPr="1AACA33C">
        <w:rPr>
          <w:rFonts w:ascii="Arial Narrow" w:hAnsi="Arial Narrow"/>
        </w:rPr>
        <w:t xml:space="preserve">v termínoch </w:t>
      </w:r>
      <w:r w:rsidR="6F872D7A" w:rsidRPr="1AACA33C">
        <w:rPr>
          <w:rFonts w:ascii="Arial Narrow" w:hAnsi="Arial Narrow"/>
        </w:rPr>
        <w:t>podľa míľnikov uvedených v nasledujúcom harmonograme</w:t>
      </w:r>
      <w:r w:rsidR="6CF3756A" w:rsidRPr="1AACA33C">
        <w:rPr>
          <w:rFonts w:ascii="Arial Narrow" w:hAnsi="Arial Narrow"/>
        </w:rPr>
        <w:t xml:space="preserve"> (tzv. fakturačné míľniky)</w:t>
      </w:r>
      <w:r w:rsidRPr="1AACA33C">
        <w:rPr>
          <w:rFonts w:ascii="Arial Narrow" w:hAnsi="Arial Narrow"/>
        </w:rPr>
        <w:t>:</w:t>
      </w:r>
    </w:p>
    <w:p w14:paraId="2F6834E7" w14:textId="77777777" w:rsidR="003C3585" w:rsidRPr="003C3585" w:rsidRDefault="003C3585" w:rsidP="003C3585">
      <w:pPr>
        <w:spacing w:after="0"/>
        <w:rPr>
          <w:rFonts w:ascii="Arial Narrow" w:hAnsi="Arial Narrow" w:cstheme="minorHAnsi"/>
          <w:szCs w:val="22"/>
        </w:rPr>
      </w:pPr>
    </w:p>
    <w:tbl>
      <w:tblPr>
        <w:tblStyle w:val="Mriekatabuky"/>
        <w:tblW w:w="0" w:type="auto"/>
        <w:tblLook w:val="04A0" w:firstRow="1" w:lastRow="0" w:firstColumn="1" w:lastColumn="0" w:noHBand="0" w:noVBand="1"/>
      </w:tblPr>
      <w:tblGrid>
        <w:gridCol w:w="1271"/>
        <w:gridCol w:w="5103"/>
        <w:gridCol w:w="2688"/>
      </w:tblGrid>
      <w:tr w:rsidR="003C3585" w:rsidRPr="003C3585" w14:paraId="0EA5C227" w14:textId="77777777" w:rsidTr="5DB5FEAA">
        <w:tc>
          <w:tcPr>
            <w:tcW w:w="1271" w:type="dxa"/>
          </w:tcPr>
          <w:p w14:paraId="4BC2486D" w14:textId="77777777" w:rsidR="003C3585" w:rsidRPr="003C3585" w:rsidRDefault="003C3585" w:rsidP="00F05163">
            <w:pPr>
              <w:spacing w:after="0"/>
              <w:jc w:val="center"/>
              <w:rPr>
                <w:rFonts w:ascii="Arial Narrow" w:hAnsi="Arial Narrow" w:cstheme="minorHAnsi"/>
                <w:b/>
                <w:bCs/>
                <w:szCs w:val="22"/>
              </w:rPr>
            </w:pPr>
            <w:r w:rsidRPr="003C3585">
              <w:rPr>
                <w:rFonts w:ascii="Arial Narrow" w:hAnsi="Arial Narrow" w:cstheme="minorHAnsi"/>
                <w:b/>
                <w:bCs/>
                <w:szCs w:val="22"/>
              </w:rPr>
              <w:t>Míľnik</w:t>
            </w:r>
          </w:p>
        </w:tc>
        <w:tc>
          <w:tcPr>
            <w:tcW w:w="5103" w:type="dxa"/>
          </w:tcPr>
          <w:p w14:paraId="77615483" w14:textId="77777777" w:rsidR="003C3585" w:rsidRPr="003C3585" w:rsidRDefault="003C3585" w:rsidP="00F05163">
            <w:pPr>
              <w:spacing w:after="0"/>
              <w:jc w:val="center"/>
              <w:rPr>
                <w:rFonts w:ascii="Arial Narrow" w:hAnsi="Arial Narrow" w:cstheme="minorHAnsi"/>
                <w:b/>
                <w:bCs/>
                <w:szCs w:val="22"/>
              </w:rPr>
            </w:pPr>
            <w:r w:rsidRPr="003C3585">
              <w:rPr>
                <w:rFonts w:ascii="Arial Narrow" w:hAnsi="Arial Narrow" w:cstheme="minorHAnsi"/>
                <w:b/>
                <w:bCs/>
                <w:szCs w:val="22"/>
              </w:rPr>
              <w:t>Predmet</w:t>
            </w:r>
          </w:p>
        </w:tc>
        <w:tc>
          <w:tcPr>
            <w:tcW w:w="2688" w:type="dxa"/>
          </w:tcPr>
          <w:p w14:paraId="6BF41A67" w14:textId="77777777" w:rsidR="003C3585" w:rsidRPr="003C3585" w:rsidRDefault="003C3585" w:rsidP="00F05163">
            <w:pPr>
              <w:spacing w:after="0"/>
              <w:jc w:val="center"/>
              <w:rPr>
                <w:rFonts w:ascii="Arial Narrow" w:hAnsi="Arial Narrow" w:cstheme="minorHAnsi"/>
                <w:b/>
                <w:bCs/>
                <w:szCs w:val="22"/>
              </w:rPr>
            </w:pPr>
            <w:r w:rsidRPr="003C3585">
              <w:rPr>
                <w:rFonts w:ascii="Arial Narrow" w:hAnsi="Arial Narrow" w:cstheme="minorHAnsi"/>
                <w:b/>
                <w:bCs/>
                <w:szCs w:val="22"/>
              </w:rPr>
              <w:t>Termín</w:t>
            </w:r>
          </w:p>
        </w:tc>
      </w:tr>
      <w:tr w:rsidR="003C3585" w:rsidRPr="003C3585" w14:paraId="625373BB" w14:textId="77777777" w:rsidTr="00DF21DC">
        <w:tc>
          <w:tcPr>
            <w:tcW w:w="1271" w:type="dxa"/>
            <w:vAlign w:val="center"/>
          </w:tcPr>
          <w:p w14:paraId="081618D4" w14:textId="77777777" w:rsidR="003C3585" w:rsidRPr="003C3585" w:rsidRDefault="003C3585" w:rsidP="00DF21DC">
            <w:pPr>
              <w:spacing w:after="0"/>
              <w:jc w:val="center"/>
              <w:rPr>
                <w:rFonts w:ascii="Arial Narrow" w:hAnsi="Arial Narrow" w:cstheme="minorHAnsi"/>
                <w:szCs w:val="22"/>
              </w:rPr>
            </w:pPr>
            <w:r w:rsidRPr="003C3585">
              <w:rPr>
                <w:rFonts w:ascii="Arial Narrow" w:hAnsi="Arial Narrow" w:cstheme="minorHAnsi"/>
                <w:szCs w:val="22"/>
              </w:rPr>
              <w:t>Míľnik č. 1</w:t>
            </w:r>
          </w:p>
        </w:tc>
        <w:tc>
          <w:tcPr>
            <w:tcW w:w="5103" w:type="dxa"/>
            <w:vAlign w:val="center"/>
          </w:tcPr>
          <w:p w14:paraId="52C33B81" w14:textId="21745D6B" w:rsidR="003C3585" w:rsidRPr="003C3585" w:rsidRDefault="549BE0F9" w:rsidP="00DE7504">
            <w:pPr>
              <w:spacing w:after="0"/>
              <w:rPr>
                <w:rFonts w:ascii="Arial Narrow" w:hAnsi="Arial Narrow"/>
              </w:rPr>
            </w:pPr>
            <w:r w:rsidRPr="5D2BE207">
              <w:rPr>
                <w:rFonts w:ascii="Arial Narrow" w:hAnsi="Arial Narrow"/>
              </w:rPr>
              <w:t>Komponent</w:t>
            </w:r>
            <w:r w:rsidR="003C3585" w:rsidRPr="5D2BE207">
              <w:rPr>
                <w:rFonts w:ascii="Arial Narrow" w:hAnsi="Arial Narrow"/>
              </w:rPr>
              <w:t xml:space="preserve"> č. 1: </w:t>
            </w:r>
            <w:r w:rsidR="007C28E8">
              <w:rPr>
                <w:rFonts w:ascii="Arial Narrow" w:hAnsi="Arial Narrow"/>
              </w:rPr>
              <w:t>Analýza</w:t>
            </w:r>
          </w:p>
        </w:tc>
        <w:tc>
          <w:tcPr>
            <w:tcW w:w="2688" w:type="dxa"/>
            <w:vAlign w:val="center"/>
          </w:tcPr>
          <w:p w14:paraId="26CEB070" w14:textId="7A9D2D12" w:rsidR="003C3585" w:rsidRPr="003C3585" w:rsidRDefault="003C3585" w:rsidP="00DE7504">
            <w:pPr>
              <w:spacing w:after="0"/>
              <w:rPr>
                <w:rFonts w:ascii="Arial Narrow" w:hAnsi="Arial Narrow" w:cstheme="minorHAnsi"/>
                <w:szCs w:val="22"/>
              </w:rPr>
            </w:pPr>
            <w:r w:rsidRPr="003C3585">
              <w:rPr>
                <w:rFonts w:ascii="Arial Narrow" w:hAnsi="Arial Narrow" w:cstheme="minorHAnsi"/>
                <w:szCs w:val="22"/>
              </w:rPr>
              <w:t xml:space="preserve">Najneskôr do </w:t>
            </w:r>
            <w:r w:rsidR="00EA09C2">
              <w:rPr>
                <w:rFonts w:ascii="Arial Narrow" w:hAnsi="Arial Narrow" w:cstheme="minorHAnsi"/>
                <w:szCs w:val="22"/>
              </w:rPr>
              <w:t>4</w:t>
            </w:r>
            <w:r w:rsidRPr="003C3585">
              <w:rPr>
                <w:rFonts w:ascii="Arial Narrow" w:hAnsi="Arial Narrow" w:cstheme="minorHAnsi"/>
                <w:szCs w:val="22"/>
              </w:rPr>
              <w:t xml:space="preserve"> mesiacov od účinnosti Zmluvy</w:t>
            </w:r>
          </w:p>
        </w:tc>
      </w:tr>
      <w:tr w:rsidR="003C3585" w:rsidRPr="003C3585" w14:paraId="1EA97B42" w14:textId="77777777" w:rsidTr="00DF21DC">
        <w:tc>
          <w:tcPr>
            <w:tcW w:w="1271" w:type="dxa"/>
            <w:vAlign w:val="center"/>
          </w:tcPr>
          <w:p w14:paraId="368BABDE" w14:textId="77777777" w:rsidR="003C3585" w:rsidRPr="003C3585" w:rsidRDefault="003C3585" w:rsidP="00DF21DC">
            <w:pPr>
              <w:spacing w:after="0"/>
              <w:jc w:val="center"/>
              <w:rPr>
                <w:rFonts w:ascii="Arial Narrow" w:hAnsi="Arial Narrow" w:cstheme="minorHAnsi"/>
                <w:szCs w:val="22"/>
              </w:rPr>
            </w:pPr>
            <w:r w:rsidRPr="003C3585">
              <w:rPr>
                <w:rFonts w:ascii="Arial Narrow" w:hAnsi="Arial Narrow" w:cstheme="minorHAnsi"/>
                <w:szCs w:val="22"/>
              </w:rPr>
              <w:t>Míľnik č. 2</w:t>
            </w:r>
          </w:p>
        </w:tc>
        <w:tc>
          <w:tcPr>
            <w:tcW w:w="5103" w:type="dxa"/>
            <w:vAlign w:val="center"/>
          </w:tcPr>
          <w:p w14:paraId="274D42CF" w14:textId="4C9A3D32" w:rsidR="003C3585" w:rsidRPr="003C3585" w:rsidRDefault="005B0C34" w:rsidP="00DE7504">
            <w:pPr>
              <w:spacing w:after="0"/>
              <w:rPr>
                <w:rFonts w:ascii="Arial Narrow" w:hAnsi="Arial Narrow" w:cstheme="minorHAnsi"/>
                <w:szCs w:val="22"/>
              </w:rPr>
            </w:pPr>
            <w:r>
              <w:rPr>
                <w:rFonts w:ascii="Arial Narrow" w:hAnsi="Arial Narrow" w:cstheme="minorHAnsi"/>
                <w:szCs w:val="22"/>
              </w:rPr>
              <w:t>Komponent</w:t>
            </w:r>
            <w:r w:rsidR="003C3585" w:rsidRPr="003C3585">
              <w:rPr>
                <w:rFonts w:ascii="Arial Narrow" w:hAnsi="Arial Narrow" w:cstheme="minorHAnsi"/>
                <w:szCs w:val="22"/>
              </w:rPr>
              <w:t xml:space="preserve"> č. 2: </w:t>
            </w:r>
            <w:r>
              <w:rPr>
                <w:rFonts w:ascii="Arial Narrow" w:hAnsi="Arial Narrow" w:cstheme="minorHAnsi"/>
                <w:szCs w:val="22"/>
              </w:rPr>
              <w:t>Platforma pre monitoring</w:t>
            </w:r>
          </w:p>
        </w:tc>
        <w:tc>
          <w:tcPr>
            <w:tcW w:w="2688" w:type="dxa"/>
            <w:vAlign w:val="center"/>
          </w:tcPr>
          <w:p w14:paraId="5A08CCE6" w14:textId="7ED754E3" w:rsidR="003C3585" w:rsidRPr="003C3585" w:rsidRDefault="003C3585" w:rsidP="00DE7504">
            <w:pPr>
              <w:spacing w:after="0"/>
              <w:rPr>
                <w:rFonts w:ascii="Arial Narrow" w:hAnsi="Arial Narrow"/>
              </w:rPr>
            </w:pPr>
            <w:r w:rsidRPr="5F8829F9">
              <w:rPr>
                <w:rFonts w:ascii="Arial Narrow" w:hAnsi="Arial Narrow"/>
              </w:rPr>
              <w:t xml:space="preserve">Najneskôr do </w:t>
            </w:r>
            <w:r w:rsidR="00EA09C2" w:rsidRPr="5F8829F9">
              <w:rPr>
                <w:rFonts w:ascii="Arial Narrow" w:hAnsi="Arial Narrow"/>
              </w:rPr>
              <w:t>6</w:t>
            </w:r>
            <w:r w:rsidRPr="5F8829F9">
              <w:rPr>
                <w:rFonts w:ascii="Arial Narrow" w:hAnsi="Arial Narrow"/>
              </w:rPr>
              <w:t xml:space="preserve"> mesiacov od účinnosti Zmluvy</w:t>
            </w:r>
          </w:p>
        </w:tc>
      </w:tr>
      <w:tr w:rsidR="003C3585" w:rsidRPr="003C3585" w14:paraId="7505E46B" w14:textId="77777777" w:rsidTr="00DF21DC">
        <w:tc>
          <w:tcPr>
            <w:tcW w:w="1271" w:type="dxa"/>
            <w:vAlign w:val="center"/>
          </w:tcPr>
          <w:p w14:paraId="66EA5570" w14:textId="77777777" w:rsidR="003C3585" w:rsidRPr="003C3585" w:rsidRDefault="003C3585" w:rsidP="00DF21DC">
            <w:pPr>
              <w:spacing w:after="0"/>
              <w:jc w:val="center"/>
              <w:rPr>
                <w:rFonts w:ascii="Arial Narrow" w:hAnsi="Arial Narrow" w:cstheme="minorHAnsi"/>
                <w:szCs w:val="22"/>
              </w:rPr>
            </w:pPr>
            <w:r w:rsidRPr="003C3585">
              <w:rPr>
                <w:rFonts w:ascii="Arial Narrow" w:hAnsi="Arial Narrow" w:cstheme="minorHAnsi"/>
                <w:szCs w:val="22"/>
              </w:rPr>
              <w:t>Míľnik č. 3</w:t>
            </w:r>
          </w:p>
        </w:tc>
        <w:tc>
          <w:tcPr>
            <w:tcW w:w="5103" w:type="dxa"/>
            <w:vAlign w:val="center"/>
          </w:tcPr>
          <w:p w14:paraId="46DC87F2" w14:textId="77C1268B" w:rsidR="003C3585" w:rsidRPr="003C3585" w:rsidRDefault="00EA09C2" w:rsidP="00DE7504">
            <w:pPr>
              <w:spacing w:after="0"/>
              <w:rPr>
                <w:rFonts w:ascii="Arial Narrow" w:hAnsi="Arial Narrow"/>
              </w:rPr>
            </w:pPr>
            <w:r w:rsidRPr="5F8829F9">
              <w:rPr>
                <w:rFonts w:ascii="Arial Narrow" w:hAnsi="Arial Narrow"/>
              </w:rPr>
              <w:t>Komponent</w:t>
            </w:r>
            <w:r w:rsidR="003C3585" w:rsidRPr="5F8829F9">
              <w:rPr>
                <w:rFonts w:ascii="Arial Narrow" w:hAnsi="Arial Narrow"/>
              </w:rPr>
              <w:t xml:space="preserve"> č. 3: </w:t>
            </w:r>
            <w:r w:rsidRPr="5F8829F9">
              <w:rPr>
                <w:rFonts w:ascii="Arial Narrow" w:hAnsi="Arial Narrow"/>
              </w:rPr>
              <w:t>Bezpečnostný softvér</w:t>
            </w:r>
            <w:r w:rsidR="003C3585" w:rsidRPr="5F8829F9">
              <w:rPr>
                <w:rFonts w:ascii="Arial Narrow" w:hAnsi="Arial Narrow"/>
              </w:rPr>
              <w:t xml:space="preserve"> (</w:t>
            </w:r>
            <w:r w:rsidRPr="5F8829F9">
              <w:rPr>
                <w:rFonts w:ascii="Arial Narrow" w:hAnsi="Arial Narrow"/>
              </w:rPr>
              <w:t>výstupy pre aktivitu č.</w:t>
            </w:r>
            <w:r w:rsidR="003C3585" w:rsidRPr="5F8829F9">
              <w:rPr>
                <w:rFonts w:ascii="Arial Narrow" w:hAnsi="Arial Narrow"/>
              </w:rPr>
              <w:t xml:space="preserve"> 3.</w:t>
            </w:r>
            <w:r w:rsidR="6887EA12" w:rsidRPr="5F8829F9">
              <w:rPr>
                <w:rFonts w:ascii="Arial Narrow" w:hAnsi="Arial Narrow"/>
              </w:rPr>
              <w:t>1</w:t>
            </w:r>
            <w:r w:rsidR="003C3585" w:rsidRPr="5F8829F9">
              <w:rPr>
                <w:rFonts w:ascii="Arial Narrow" w:hAnsi="Arial Narrow"/>
              </w:rPr>
              <w:t>)</w:t>
            </w:r>
          </w:p>
        </w:tc>
        <w:tc>
          <w:tcPr>
            <w:tcW w:w="2688" w:type="dxa"/>
            <w:vAlign w:val="center"/>
          </w:tcPr>
          <w:p w14:paraId="15583C16" w14:textId="38306BE5" w:rsidR="003C3585" w:rsidRPr="003C3585" w:rsidRDefault="003C3585" w:rsidP="00DE7504">
            <w:pPr>
              <w:spacing w:after="0"/>
              <w:rPr>
                <w:rFonts w:ascii="Arial Narrow" w:hAnsi="Arial Narrow" w:cstheme="minorHAnsi"/>
                <w:szCs w:val="22"/>
              </w:rPr>
            </w:pPr>
            <w:r w:rsidRPr="003C3585">
              <w:rPr>
                <w:rFonts w:ascii="Arial Narrow" w:hAnsi="Arial Narrow" w:cstheme="minorHAnsi"/>
                <w:szCs w:val="22"/>
              </w:rPr>
              <w:t xml:space="preserve">Najneskôr do </w:t>
            </w:r>
            <w:r w:rsidR="00EA09C2">
              <w:rPr>
                <w:rFonts w:ascii="Arial Narrow" w:hAnsi="Arial Narrow" w:cstheme="minorHAnsi"/>
                <w:szCs w:val="22"/>
              </w:rPr>
              <w:t>7</w:t>
            </w:r>
            <w:r w:rsidRPr="003C3585">
              <w:rPr>
                <w:rFonts w:ascii="Arial Narrow" w:hAnsi="Arial Narrow" w:cstheme="minorHAnsi"/>
                <w:szCs w:val="22"/>
              </w:rPr>
              <w:t xml:space="preserve"> mesiacov od účinnosti Zmluvy</w:t>
            </w:r>
          </w:p>
        </w:tc>
      </w:tr>
      <w:tr w:rsidR="003C3585" w:rsidRPr="003C3585" w14:paraId="776E234D" w14:textId="77777777" w:rsidTr="00DF21DC">
        <w:tc>
          <w:tcPr>
            <w:tcW w:w="1271" w:type="dxa"/>
            <w:vAlign w:val="center"/>
          </w:tcPr>
          <w:p w14:paraId="7E18C132" w14:textId="77777777" w:rsidR="003C3585" w:rsidRPr="003C3585" w:rsidRDefault="003C3585" w:rsidP="00DF21DC">
            <w:pPr>
              <w:spacing w:after="0"/>
              <w:jc w:val="center"/>
              <w:rPr>
                <w:rFonts w:ascii="Arial Narrow" w:hAnsi="Arial Narrow" w:cstheme="minorHAnsi"/>
                <w:szCs w:val="22"/>
              </w:rPr>
            </w:pPr>
            <w:r w:rsidRPr="003C3585">
              <w:rPr>
                <w:rFonts w:ascii="Arial Narrow" w:hAnsi="Arial Narrow" w:cstheme="minorHAnsi"/>
                <w:szCs w:val="22"/>
              </w:rPr>
              <w:t>Míľnik č. 4</w:t>
            </w:r>
          </w:p>
        </w:tc>
        <w:tc>
          <w:tcPr>
            <w:tcW w:w="5103" w:type="dxa"/>
            <w:vAlign w:val="center"/>
          </w:tcPr>
          <w:p w14:paraId="16B8A3C3" w14:textId="5B41922D" w:rsidR="003C3585" w:rsidRPr="003C3585" w:rsidRDefault="000B3FE9" w:rsidP="00DE7504">
            <w:pPr>
              <w:spacing w:after="0"/>
              <w:rPr>
                <w:rFonts w:ascii="Arial Narrow" w:hAnsi="Arial Narrow"/>
              </w:rPr>
            </w:pPr>
            <w:r w:rsidRPr="5F8829F9">
              <w:rPr>
                <w:rFonts w:ascii="Arial Narrow" w:hAnsi="Arial Narrow"/>
              </w:rPr>
              <w:t>Komponent č. 3: Bezpečnostný softvér (výstupy pre aktivitu č. 3.</w:t>
            </w:r>
            <w:r w:rsidR="06BD98CE" w:rsidRPr="5F8829F9">
              <w:rPr>
                <w:rFonts w:ascii="Arial Narrow" w:hAnsi="Arial Narrow"/>
              </w:rPr>
              <w:t>2</w:t>
            </w:r>
            <w:r w:rsidR="00B40A93" w:rsidRPr="5F8829F9">
              <w:rPr>
                <w:rFonts w:ascii="Arial Narrow" w:hAnsi="Arial Narrow"/>
              </w:rPr>
              <w:t>, 3.3 a 3.4</w:t>
            </w:r>
            <w:r w:rsidRPr="5F8829F9">
              <w:rPr>
                <w:rFonts w:ascii="Arial Narrow" w:hAnsi="Arial Narrow"/>
              </w:rPr>
              <w:t>)</w:t>
            </w:r>
          </w:p>
        </w:tc>
        <w:tc>
          <w:tcPr>
            <w:tcW w:w="2688" w:type="dxa"/>
            <w:vAlign w:val="center"/>
          </w:tcPr>
          <w:p w14:paraId="446F2869" w14:textId="1FACFE7C" w:rsidR="003C3585" w:rsidRPr="003C3585" w:rsidRDefault="003C3585" w:rsidP="00DE7504">
            <w:pPr>
              <w:spacing w:after="0"/>
              <w:rPr>
                <w:rFonts w:ascii="Arial Narrow" w:hAnsi="Arial Narrow" w:cstheme="minorHAnsi"/>
                <w:szCs w:val="22"/>
              </w:rPr>
            </w:pPr>
            <w:r w:rsidRPr="003C3585">
              <w:rPr>
                <w:rFonts w:ascii="Arial Narrow" w:hAnsi="Arial Narrow" w:cstheme="minorHAnsi"/>
                <w:szCs w:val="22"/>
              </w:rPr>
              <w:t>Najneskôr do 1</w:t>
            </w:r>
            <w:r w:rsidR="00B40A93">
              <w:rPr>
                <w:rFonts w:ascii="Arial Narrow" w:hAnsi="Arial Narrow" w:cstheme="minorHAnsi"/>
                <w:szCs w:val="22"/>
              </w:rPr>
              <w:t>8</w:t>
            </w:r>
            <w:r w:rsidRPr="003C3585">
              <w:rPr>
                <w:rFonts w:ascii="Arial Narrow" w:hAnsi="Arial Narrow" w:cstheme="minorHAnsi"/>
                <w:szCs w:val="22"/>
              </w:rPr>
              <w:t xml:space="preserve"> mesiacov od účinnosti Zmluvy</w:t>
            </w:r>
          </w:p>
        </w:tc>
      </w:tr>
      <w:tr w:rsidR="003C3585" w:rsidRPr="003C3585" w14:paraId="11AD5286" w14:textId="77777777" w:rsidTr="00DF21DC">
        <w:tc>
          <w:tcPr>
            <w:tcW w:w="1271" w:type="dxa"/>
            <w:vAlign w:val="center"/>
          </w:tcPr>
          <w:p w14:paraId="574D3509" w14:textId="77777777" w:rsidR="003C3585" w:rsidRPr="003C3585" w:rsidRDefault="003C3585" w:rsidP="00DF21DC">
            <w:pPr>
              <w:spacing w:after="0"/>
              <w:jc w:val="center"/>
              <w:rPr>
                <w:rFonts w:ascii="Arial Narrow" w:hAnsi="Arial Narrow" w:cstheme="minorHAnsi"/>
                <w:szCs w:val="22"/>
              </w:rPr>
            </w:pPr>
            <w:r w:rsidRPr="003C3585">
              <w:rPr>
                <w:rFonts w:ascii="Arial Narrow" w:hAnsi="Arial Narrow" w:cstheme="minorHAnsi"/>
                <w:szCs w:val="22"/>
              </w:rPr>
              <w:t>Míľnik č. 5</w:t>
            </w:r>
          </w:p>
        </w:tc>
        <w:tc>
          <w:tcPr>
            <w:tcW w:w="5103" w:type="dxa"/>
            <w:vAlign w:val="center"/>
          </w:tcPr>
          <w:p w14:paraId="47F8820C" w14:textId="5D1DDC9A" w:rsidR="003C3585" w:rsidRPr="003C3585" w:rsidRDefault="144CE17D" w:rsidP="00DE7504">
            <w:pPr>
              <w:spacing w:after="0"/>
              <w:rPr>
                <w:rFonts w:ascii="Arial Narrow" w:hAnsi="Arial Narrow"/>
              </w:rPr>
            </w:pPr>
            <w:r w:rsidRPr="5D2BE207">
              <w:rPr>
                <w:rFonts w:ascii="Arial Narrow" w:hAnsi="Arial Narrow"/>
              </w:rPr>
              <w:t>Komponent č. 4: Expertné služby</w:t>
            </w:r>
          </w:p>
        </w:tc>
        <w:tc>
          <w:tcPr>
            <w:tcW w:w="2688" w:type="dxa"/>
            <w:vAlign w:val="center"/>
          </w:tcPr>
          <w:p w14:paraId="23A1CFCB" w14:textId="4BDB2DB1" w:rsidR="003C3585" w:rsidRPr="003C3585" w:rsidRDefault="003C3585" w:rsidP="00DE7504">
            <w:pPr>
              <w:spacing w:after="0"/>
              <w:rPr>
                <w:rFonts w:ascii="Arial Narrow" w:hAnsi="Arial Narrow"/>
              </w:rPr>
            </w:pPr>
            <w:r w:rsidRPr="5DB5FEAA">
              <w:rPr>
                <w:rFonts w:ascii="Arial Narrow" w:hAnsi="Arial Narrow"/>
              </w:rPr>
              <w:t xml:space="preserve">Najneskôr do </w:t>
            </w:r>
            <w:r w:rsidR="00B40A93" w:rsidRPr="5DB5FEAA">
              <w:rPr>
                <w:rFonts w:ascii="Arial Narrow" w:hAnsi="Arial Narrow"/>
              </w:rPr>
              <w:t>36</w:t>
            </w:r>
            <w:r w:rsidRPr="5DB5FEAA">
              <w:rPr>
                <w:rFonts w:ascii="Arial Narrow" w:hAnsi="Arial Narrow"/>
              </w:rPr>
              <w:t xml:space="preserve"> mesiacov od účinnosti Zmluvy</w:t>
            </w:r>
          </w:p>
        </w:tc>
      </w:tr>
    </w:tbl>
    <w:p w14:paraId="7CAA5628" w14:textId="576AFB4C" w:rsidR="5DB5FEAA" w:rsidRDefault="5DB5FEAA" w:rsidP="7C28EBF4">
      <w:pPr>
        <w:spacing w:after="160" w:line="278" w:lineRule="auto"/>
        <w:rPr>
          <w:rFonts w:ascii="Arial Narrow" w:eastAsia="Arial Narrow" w:hAnsi="Arial Narrow" w:cs="Arial Narrow"/>
        </w:rPr>
      </w:pPr>
    </w:p>
    <w:p w14:paraId="2AD927E3" w14:textId="4D0A95FF" w:rsidR="4BCA34C0" w:rsidRDefault="4BCA34C0" w:rsidP="00DF21DC">
      <w:pPr>
        <w:spacing w:after="160" w:line="278" w:lineRule="auto"/>
        <w:jc w:val="both"/>
        <w:rPr>
          <w:rFonts w:ascii="Arial Narrow" w:eastAsia="Arial Narrow" w:hAnsi="Arial Narrow" w:cs="Arial Narrow"/>
        </w:rPr>
      </w:pPr>
      <w:r w:rsidRPr="4426735A">
        <w:rPr>
          <w:rFonts w:ascii="Arial Narrow" w:eastAsia="Arial Narrow" w:hAnsi="Arial Narrow" w:cs="Arial Narrow"/>
        </w:rPr>
        <w:t xml:space="preserve">Termíny plnenia a spôsob realizácie expertných služieb, ktoré sú definované v rámci Komponentu č. </w:t>
      </w:r>
      <w:r w:rsidR="045BF956" w:rsidRPr="4426735A">
        <w:rPr>
          <w:rFonts w:ascii="Arial Narrow" w:eastAsia="Arial Narrow" w:hAnsi="Arial Narrow" w:cs="Arial Narrow"/>
        </w:rPr>
        <w:t>4</w:t>
      </w:r>
      <w:r w:rsidRPr="4426735A">
        <w:rPr>
          <w:rFonts w:ascii="Arial Narrow" w:eastAsia="Arial Narrow" w:hAnsi="Arial Narrow" w:cs="Arial Narrow"/>
        </w:rPr>
        <w:t xml:space="preserve"> Expertné služby</w:t>
      </w:r>
      <w:r w:rsidR="00FA3B80">
        <w:rPr>
          <w:rFonts w:ascii="Arial Narrow" w:eastAsia="Arial Narrow" w:hAnsi="Arial Narrow" w:cs="Arial Narrow"/>
        </w:rPr>
        <w:t>,</w:t>
      </w:r>
      <w:r w:rsidRPr="4426735A">
        <w:rPr>
          <w:rFonts w:ascii="Arial Narrow" w:eastAsia="Arial Narrow" w:hAnsi="Arial Narrow" w:cs="Arial Narrow"/>
        </w:rPr>
        <w:t xml:space="preserve"> sa riadia </w:t>
      </w:r>
      <w:r w:rsidR="290BBC1E" w:rsidRPr="4426735A">
        <w:rPr>
          <w:rFonts w:ascii="Arial Narrow" w:eastAsia="Arial Narrow" w:hAnsi="Arial Narrow" w:cs="Arial Narrow"/>
        </w:rPr>
        <w:t>čl</w:t>
      </w:r>
      <w:r w:rsidR="31A9049D" w:rsidRPr="4426735A">
        <w:rPr>
          <w:rFonts w:ascii="Arial Narrow" w:eastAsia="Arial Narrow" w:hAnsi="Arial Narrow" w:cs="Arial Narrow"/>
        </w:rPr>
        <w:t>ánkom 4</w:t>
      </w:r>
      <w:r w:rsidR="290BBC1E" w:rsidRPr="4426735A">
        <w:rPr>
          <w:rFonts w:ascii="Arial Narrow" w:eastAsia="Arial Narrow" w:hAnsi="Arial Narrow" w:cs="Arial Narrow"/>
        </w:rPr>
        <w:t xml:space="preserve"> Zmluvy.</w:t>
      </w:r>
    </w:p>
    <w:p w14:paraId="196A26C6" w14:textId="6C815B77" w:rsidR="1F4ECB90" w:rsidRDefault="1F4ECB90" w:rsidP="00DF21DC">
      <w:pPr>
        <w:spacing w:after="160" w:line="278" w:lineRule="auto"/>
        <w:jc w:val="both"/>
        <w:rPr>
          <w:rFonts w:ascii="Arial Narrow" w:eastAsia="Arial Narrow" w:hAnsi="Arial Narrow" w:cs="Arial Narrow"/>
        </w:rPr>
      </w:pPr>
      <w:r w:rsidRPr="4426735A">
        <w:rPr>
          <w:rFonts w:ascii="Arial Narrow" w:eastAsia="Arial Narrow" w:hAnsi="Arial Narrow" w:cs="Arial Narrow"/>
        </w:rPr>
        <w:lastRenderedPageBreak/>
        <w:t>Termín ďalších fakturačných míľnikov za poskytnutie licencie na 2. licenčné obdobie v zmysle bodu 5.9 Zmluvy nastáva</w:t>
      </w:r>
      <w:r w:rsidR="2D3D4834" w:rsidRPr="4426735A">
        <w:rPr>
          <w:rFonts w:ascii="Arial Narrow" w:eastAsia="Arial Narrow" w:hAnsi="Arial Narrow" w:cs="Arial Narrow"/>
        </w:rPr>
        <w:t xml:space="preserve"> po uplynutí prvého licenčného obdobia.</w:t>
      </w:r>
    </w:p>
    <w:p w14:paraId="3BF6A1DE" w14:textId="32C2522E" w:rsidR="5DB5FEAA" w:rsidRPr="00DF21DC" w:rsidRDefault="5DB5FEAA">
      <w:pPr>
        <w:rPr>
          <w:rFonts w:ascii="Arial Narrow" w:hAnsi="Arial Narrow"/>
        </w:rPr>
      </w:pPr>
      <w:r>
        <w:br w:type="page"/>
      </w:r>
    </w:p>
    <w:p w14:paraId="31E9A6BD" w14:textId="5BAB6D46" w:rsidR="001167D1" w:rsidRPr="00DF21DC" w:rsidRDefault="006855E3" w:rsidP="006855E3">
      <w:pPr>
        <w:spacing w:after="160" w:line="259" w:lineRule="auto"/>
        <w:jc w:val="center"/>
        <w:rPr>
          <w:rFonts w:ascii="Arial Narrow" w:hAnsi="Arial Narrow" w:cstheme="minorHAnsi"/>
          <w:b/>
          <w:caps/>
          <w:sz w:val="28"/>
          <w:szCs w:val="28"/>
        </w:rPr>
      </w:pPr>
      <w:r w:rsidRPr="00234A14">
        <w:rPr>
          <w:rFonts w:ascii="Arial Narrow" w:hAnsi="Arial Narrow" w:cstheme="minorHAnsi"/>
          <w:b/>
          <w:sz w:val="28"/>
          <w:szCs w:val="28"/>
        </w:rPr>
        <w:lastRenderedPageBreak/>
        <w:t>K</w:t>
      </w:r>
      <w:r w:rsidR="48B3C5BA" w:rsidRPr="00234A14">
        <w:rPr>
          <w:rFonts w:ascii="Arial Narrow" w:hAnsi="Arial Narrow" w:cstheme="minorHAnsi"/>
          <w:b/>
          <w:sz w:val="28"/>
          <w:szCs w:val="28"/>
        </w:rPr>
        <w:t xml:space="preserve">apitola </w:t>
      </w:r>
      <w:r w:rsidRPr="00234A14">
        <w:rPr>
          <w:rFonts w:ascii="Arial Narrow" w:hAnsi="Arial Narrow" w:cstheme="minorHAnsi"/>
          <w:b/>
          <w:sz w:val="28"/>
          <w:szCs w:val="28"/>
        </w:rPr>
        <w:t xml:space="preserve">4. </w:t>
      </w:r>
      <w:r w:rsidRPr="00DF21DC">
        <w:rPr>
          <w:rFonts w:ascii="Arial Narrow" w:hAnsi="Arial Narrow" w:cstheme="minorHAnsi"/>
          <w:b/>
          <w:caps/>
          <w:sz w:val="28"/>
          <w:szCs w:val="28"/>
        </w:rPr>
        <w:t>Licenčné podmienky</w:t>
      </w:r>
    </w:p>
    <w:p w14:paraId="022C142C" w14:textId="35E4B62B" w:rsidR="001167D1" w:rsidRDefault="001167D1" w:rsidP="267DCE29">
      <w:pPr>
        <w:rPr>
          <w:rFonts w:ascii="Arial Narrow" w:hAnsi="Arial Narrow"/>
        </w:rPr>
      </w:pPr>
    </w:p>
    <w:p w14:paraId="09123F5A" w14:textId="752386A6" w:rsidR="00B40A93" w:rsidRPr="00234A14" w:rsidRDefault="00B40A93" w:rsidP="3EE06864">
      <w:pPr>
        <w:spacing w:before="240" w:after="0" w:line="257" w:lineRule="auto"/>
        <w:jc w:val="both"/>
        <w:rPr>
          <w:rFonts w:ascii="Arial Narrow" w:eastAsia="Arial Narrow" w:hAnsi="Arial Narrow" w:cs="Arial Narrow"/>
        </w:rPr>
      </w:pPr>
      <w:r w:rsidRPr="4426735A">
        <w:rPr>
          <w:rFonts w:ascii="Arial Narrow" w:eastAsia="Arial Narrow" w:hAnsi="Arial Narrow" w:cs="Arial Narrow"/>
        </w:rPr>
        <w:t xml:space="preserve">Požadovaná dĺžka licenčného obdobia pre systémy 1 až </w:t>
      </w:r>
      <w:r w:rsidR="6C24007A" w:rsidRPr="00234A14">
        <w:rPr>
          <w:rFonts w:ascii="Arial Narrow" w:eastAsia="Arial Narrow" w:hAnsi="Arial Narrow" w:cs="Arial Narrow"/>
        </w:rPr>
        <w:t>5</w:t>
      </w:r>
      <w:r w:rsidRPr="00234A14">
        <w:rPr>
          <w:rFonts w:ascii="Arial Narrow" w:eastAsia="Arial Narrow" w:hAnsi="Arial Narrow" w:cs="Arial Narrow"/>
        </w:rPr>
        <w:t xml:space="preserve"> a bezpečnostné nástroje 1 až 6 je </w:t>
      </w:r>
      <w:r w:rsidR="5C297FD6" w:rsidRPr="00234A14">
        <w:rPr>
          <w:rFonts w:ascii="Arial Narrow" w:eastAsia="Arial Narrow" w:hAnsi="Arial Narrow" w:cs="Arial Narrow"/>
        </w:rPr>
        <w:t>2</w:t>
      </w:r>
      <w:r w:rsidR="35A8029E" w:rsidRPr="00234A14">
        <w:rPr>
          <w:rFonts w:ascii="Arial Narrow" w:eastAsia="Arial Narrow" w:hAnsi="Arial Narrow" w:cs="Arial Narrow"/>
        </w:rPr>
        <w:t>4</w:t>
      </w:r>
      <w:r w:rsidRPr="00234A14">
        <w:rPr>
          <w:rFonts w:ascii="Arial Narrow" w:eastAsia="Arial Narrow" w:hAnsi="Arial Narrow" w:cs="Arial Narrow"/>
        </w:rPr>
        <w:t xml:space="preserve"> mesiacov od dátumu aktivácie licencií každého bezpečnostného nástroja </w:t>
      </w:r>
      <w:r w:rsidRPr="00234A14">
        <w:rPr>
          <w:rFonts w:ascii="Arial Narrow" w:eastAsia="Arial Narrow" w:hAnsi="Arial Narrow" w:cs="Arial Narrow"/>
          <w:b/>
          <w:bCs/>
        </w:rPr>
        <w:t>s možnosťou opcie</w:t>
      </w:r>
      <w:r w:rsidRPr="00234A14">
        <w:rPr>
          <w:rFonts w:ascii="Arial Narrow" w:eastAsia="Arial Narrow" w:hAnsi="Arial Narrow" w:cs="Arial Narrow"/>
        </w:rPr>
        <w:t xml:space="preserve"> </w:t>
      </w:r>
      <w:r w:rsidR="7684DEE6" w:rsidRPr="00234A14">
        <w:rPr>
          <w:rFonts w:ascii="Arial Narrow" w:eastAsia="Arial Narrow" w:hAnsi="Arial Narrow" w:cs="Arial Narrow"/>
        </w:rPr>
        <w:t>predĺžiť</w:t>
      </w:r>
      <w:r w:rsidRPr="00234A14">
        <w:rPr>
          <w:rFonts w:ascii="Arial Narrow" w:eastAsia="Arial Narrow" w:hAnsi="Arial Narrow" w:cs="Arial Narrow"/>
        </w:rPr>
        <w:t xml:space="preserve"> platnos</w:t>
      </w:r>
      <w:r w:rsidR="5CC52245" w:rsidRPr="00234A14">
        <w:rPr>
          <w:rFonts w:ascii="Arial Narrow" w:eastAsia="Arial Narrow" w:hAnsi="Arial Narrow" w:cs="Arial Narrow"/>
        </w:rPr>
        <w:t>ť</w:t>
      </w:r>
      <w:r w:rsidRPr="00234A14">
        <w:rPr>
          <w:rFonts w:ascii="Arial Narrow" w:eastAsia="Arial Narrow" w:hAnsi="Arial Narrow" w:cs="Arial Narrow"/>
        </w:rPr>
        <w:t xml:space="preserve"> </w:t>
      </w:r>
      <w:r w:rsidR="5042B677" w:rsidRPr="00234A14">
        <w:rPr>
          <w:rFonts w:ascii="Arial Narrow" w:eastAsia="Arial Narrow" w:hAnsi="Arial Narrow" w:cs="Arial Narrow"/>
        </w:rPr>
        <w:t xml:space="preserve">všetkých </w:t>
      </w:r>
      <w:r w:rsidRPr="00234A14">
        <w:rPr>
          <w:rFonts w:ascii="Arial Narrow" w:eastAsia="Arial Narrow" w:hAnsi="Arial Narrow" w:cs="Arial Narrow"/>
        </w:rPr>
        <w:t xml:space="preserve">aktivovaných licencií </w:t>
      </w:r>
      <w:r w:rsidR="778FC45E" w:rsidRPr="00234A14">
        <w:rPr>
          <w:rFonts w:ascii="Arial Narrow" w:eastAsia="Arial Narrow" w:hAnsi="Arial Narrow" w:cs="Arial Narrow"/>
        </w:rPr>
        <w:t xml:space="preserve">spoločne alebo len niektorej z </w:t>
      </w:r>
      <w:r w:rsidR="0BDFDE27" w:rsidRPr="00234A14">
        <w:rPr>
          <w:rFonts w:ascii="Arial Narrow" w:eastAsia="Arial Narrow" w:hAnsi="Arial Narrow" w:cs="Arial Narrow"/>
        </w:rPr>
        <w:t>ni</w:t>
      </w:r>
      <w:r w:rsidR="778FC45E" w:rsidRPr="00234A14">
        <w:rPr>
          <w:rFonts w:ascii="Arial Narrow" w:eastAsia="Arial Narrow" w:hAnsi="Arial Narrow" w:cs="Arial Narrow"/>
        </w:rPr>
        <w:t xml:space="preserve">ch </w:t>
      </w:r>
      <w:r w:rsidR="5740A8F6" w:rsidRPr="00234A14">
        <w:rPr>
          <w:rFonts w:ascii="Arial Narrow" w:eastAsia="Arial Narrow" w:hAnsi="Arial Narrow" w:cs="Arial Narrow"/>
        </w:rPr>
        <w:t xml:space="preserve">jedenkrát </w:t>
      </w:r>
      <w:r w:rsidRPr="00234A14">
        <w:rPr>
          <w:rFonts w:ascii="Arial Narrow" w:eastAsia="Arial Narrow" w:hAnsi="Arial Narrow" w:cs="Arial Narrow"/>
        </w:rPr>
        <w:t>o ďalších 12 mesiacov</w:t>
      </w:r>
      <w:r w:rsidR="1B1B5DFE" w:rsidRPr="00234A14">
        <w:rPr>
          <w:rFonts w:ascii="Arial Narrow" w:eastAsia="Arial Narrow" w:hAnsi="Arial Narrow" w:cs="Arial Narrow"/>
        </w:rPr>
        <w:t>.</w:t>
      </w:r>
    </w:p>
    <w:p w14:paraId="055A2F82" w14:textId="0718CE7D" w:rsidR="003C3585" w:rsidRPr="00464E5E" w:rsidRDefault="6DAF0714" w:rsidP="437A3DAA">
      <w:pPr>
        <w:spacing w:before="240" w:after="0" w:line="257" w:lineRule="auto"/>
        <w:jc w:val="both"/>
        <w:rPr>
          <w:rFonts w:ascii="Arial Narrow" w:eastAsia="Arial Narrow" w:hAnsi="Arial Narrow" w:cs="Arial Narrow"/>
        </w:rPr>
      </w:pPr>
      <w:r w:rsidRPr="00234A14">
        <w:rPr>
          <w:rFonts w:ascii="Arial Narrow" w:hAnsi="Arial Narrow"/>
        </w:rPr>
        <w:t xml:space="preserve">Verejný obstarávateľ </w:t>
      </w:r>
      <w:r w:rsidR="1E45947A" w:rsidRPr="00234A14">
        <w:rPr>
          <w:rFonts w:ascii="Arial Narrow" w:hAnsi="Arial Narrow"/>
        </w:rPr>
        <w:t xml:space="preserve">tiež </w:t>
      </w:r>
      <w:r w:rsidRPr="00234A14">
        <w:rPr>
          <w:rFonts w:ascii="Arial Narrow" w:hAnsi="Arial Narrow"/>
        </w:rPr>
        <w:t>požaduje, aby licencie pre dodávané bezpečnostné</w:t>
      </w:r>
      <w:r w:rsidRPr="437A3DAA">
        <w:rPr>
          <w:rFonts w:ascii="Arial Narrow" w:hAnsi="Arial Narrow"/>
        </w:rPr>
        <w:t xml:space="preserve"> nástroje, systémy a</w:t>
      </w:r>
      <w:r w:rsidR="0022167A">
        <w:rPr>
          <w:rFonts w:ascii="Arial Narrow" w:hAnsi="Arial Narrow"/>
        </w:rPr>
        <w:t xml:space="preserve"> ich </w:t>
      </w:r>
      <w:r w:rsidR="2C2503D6" w:rsidRPr="437A3DAA">
        <w:rPr>
          <w:rFonts w:ascii="Arial Narrow" w:hAnsi="Arial Narrow"/>
        </w:rPr>
        <w:t>podpora</w:t>
      </w:r>
      <w:r w:rsidRPr="437A3DAA">
        <w:rPr>
          <w:rFonts w:ascii="Arial Narrow" w:hAnsi="Arial Narrow"/>
        </w:rPr>
        <w:t xml:space="preserve"> umožňovali využívať všetky funkčné, nefunkčné alebo technické požiadavky definované v Prílohe č. 2 Zmluvy Špecifikácia požiadaviek alebo v tomto dokumente.</w:t>
      </w:r>
      <w:r w:rsidR="1E45947A" w:rsidRPr="437A3DAA">
        <w:rPr>
          <w:rFonts w:ascii="Arial Narrow" w:eastAsia="Arial Narrow" w:hAnsi="Arial Narrow" w:cs="Arial Narrow"/>
        </w:rPr>
        <w:t xml:space="preserve"> Súčasťou dodania </w:t>
      </w:r>
      <w:r w:rsidR="188D9E00" w:rsidRPr="437A3DAA">
        <w:rPr>
          <w:rFonts w:ascii="Arial Narrow" w:eastAsia="Arial Narrow" w:hAnsi="Arial Narrow" w:cs="Arial Narrow"/>
        </w:rPr>
        <w:t xml:space="preserve">každého riešenia alebo zariadenia </w:t>
      </w:r>
      <w:r w:rsidR="1E45947A" w:rsidRPr="437A3DAA">
        <w:rPr>
          <w:rFonts w:ascii="Arial Narrow" w:eastAsia="Arial Narrow" w:hAnsi="Arial Narrow" w:cs="Arial Narrow"/>
        </w:rPr>
        <w:t xml:space="preserve">je aj registrácia zakúpených licencií </w:t>
      </w:r>
      <w:r w:rsidR="66C84AF8" w:rsidRPr="437A3DAA">
        <w:rPr>
          <w:rFonts w:ascii="Arial Narrow" w:eastAsia="Arial Narrow" w:hAnsi="Arial Narrow" w:cs="Arial Narrow"/>
        </w:rPr>
        <w:t xml:space="preserve">alebo zariadení </w:t>
      </w:r>
      <w:r w:rsidR="1E45947A" w:rsidRPr="437A3DAA">
        <w:rPr>
          <w:rFonts w:ascii="Arial Narrow" w:eastAsia="Arial Narrow" w:hAnsi="Arial Narrow" w:cs="Arial Narrow"/>
        </w:rPr>
        <w:t xml:space="preserve">k účtu </w:t>
      </w:r>
      <w:r w:rsidR="0022167A">
        <w:rPr>
          <w:rFonts w:ascii="Arial Narrow" w:eastAsia="Arial Narrow" w:hAnsi="Arial Narrow" w:cs="Arial Narrow"/>
        </w:rPr>
        <w:t>v</w:t>
      </w:r>
      <w:r w:rsidR="0022167A" w:rsidRPr="437A3DAA">
        <w:rPr>
          <w:rFonts w:ascii="Arial Narrow" w:eastAsia="Arial Narrow" w:hAnsi="Arial Narrow" w:cs="Arial Narrow"/>
        </w:rPr>
        <w:t xml:space="preserve">erejného </w:t>
      </w:r>
      <w:r w:rsidR="1E45947A" w:rsidRPr="437A3DAA">
        <w:rPr>
          <w:rFonts w:ascii="Arial Narrow" w:eastAsia="Arial Narrow" w:hAnsi="Arial Narrow" w:cs="Arial Narrow"/>
        </w:rPr>
        <w:t>obstarávateľa</w:t>
      </w:r>
      <w:r w:rsidR="081A0E0B" w:rsidRPr="437A3DAA">
        <w:rPr>
          <w:rFonts w:ascii="Arial Narrow" w:eastAsia="Arial Narrow" w:hAnsi="Arial Narrow" w:cs="Arial Narrow"/>
        </w:rPr>
        <w:t>, ak v tomto dokumente nie je uvedené inak.</w:t>
      </w:r>
    </w:p>
    <w:p w14:paraId="56375617" w14:textId="77777777" w:rsidR="003C3585" w:rsidRDefault="003C3585" w:rsidP="006855E3">
      <w:pPr>
        <w:jc w:val="both"/>
        <w:rPr>
          <w:rFonts w:ascii="Arial Narrow" w:hAnsi="Arial Narrow"/>
          <w:szCs w:val="22"/>
        </w:rPr>
      </w:pPr>
    </w:p>
    <w:p w14:paraId="7B0A30F9" w14:textId="2518E292" w:rsidR="00B40A93" w:rsidRDefault="00B40A93" w:rsidP="7C28EBF4">
      <w:pPr>
        <w:jc w:val="both"/>
        <w:rPr>
          <w:rFonts w:ascii="Arial Narrow" w:hAnsi="Arial Narrow"/>
        </w:rPr>
      </w:pPr>
      <w:r w:rsidRPr="4C0C2FCB">
        <w:rPr>
          <w:rFonts w:ascii="Arial Narrow" w:hAnsi="Arial Narrow"/>
        </w:rPr>
        <w:t>Informácie o </w:t>
      </w:r>
      <w:r w:rsidR="7C41A8EF" w:rsidRPr="4C0C2FCB">
        <w:rPr>
          <w:rFonts w:ascii="Arial Narrow" w:hAnsi="Arial Narrow"/>
        </w:rPr>
        <w:t xml:space="preserve">troch </w:t>
      </w:r>
      <w:r w:rsidRPr="4C0C2FCB">
        <w:rPr>
          <w:rFonts w:ascii="Arial Narrow" w:hAnsi="Arial Narrow"/>
        </w:rPr>
        <w:t>prístupových infraštruktúrach</w:t>
      </w:r>
      <w:r w:rsidR="5412A5F7" w:rsidRPr="4C0C2FCB">
        <w:rPr>
          <w:rFonts w:ascii="Arial Narrow" w:hAnsi="Arial Narrow"/>
        </w:rPr>
        <w:t xml:space="preserve">, u ktorých verejný obstarávateľ požaduje </w:t>
      </w:r>
      <w:r w:rsidRPr="4C0C2FCB">
        <w:rPr>
          <w:rFonts w:ascii="Arial Narrow" w:hAnsi="Arial Narrow"/>
        </w:rPr>
        <w:t>:</w:t>
      </w:r>
    </w:p>
    <w:p w14:paraId="62FE23AC" w14:textId="77777777" w:rsidR="00B40A93" w:rsidRDefault="00B40A93" w:rsidP="006855E3">
      <w:pPr>
        <w:jc w:val="both"/>
        <w:rPr>
          <w:rFonts w:ascii="Arial Narrow" w:hAnsi="Arial Narrow"/>
          <w:szCs w:val="22"/>
        </w:rPr>
      </w:pPr>
    </w:p>
    <w:tbl>
      <w:tblPr>
        <w:tblStyle w:val="Mriekatabuky"/>
        <w:tblW w:w="7249" w:type="dxa"/>
        <w:jc w:val="center"/>
        <w:tblLook w:val="04A0" w:firstRow="1" w:lastRow="0" w:firstColumn="1" w:lastColumn="0" w:noHBand="0" w:noVBand="1"/>
      </w:tblPr>
      <w:tblGrid>
        <w:gridCol w:w="1812"/>
        <w:gridCol w:w="1812"/>
        <w:gridCol w:w="1812"/>
        <w:gridCol w:w="1813"/>
      </w:tblGrid>
      <w:tr w:rsidR="00B40A93" w14:paraId="50D1B59F" w14:textId="77777777" w:rsidTr="00234A14">
        <w:trPr>
          <w:trHeight w:val="300"/>
          <w:jc w:val="center"/>
        </w:trPr>
        <w:tc>
          <w:tcPr>
            <w:tcW w:w="1812" w:type="dxa"/>
            <w:vAlign w:val="center"/>
          </w:tcPr>
          <w:p w14:paraId="3BDF2CBB" w14:textId="435D77BD" w:rsidR="00B40A93" w:rsidRDefault="03B677C8" w:rsidP="00DF21DC">
            <w:pPr>
              <w:spacing w:after="0"/>
              <w:jc w:val="center"/>
              <w:rPr>
                <w:rFonts w:ascii="Arial Narrow" w:hAnsi="Arial Narrow"/>
              </w:rPr>
            </w:pPr>
            <w:r w:rsidRPr="7C28EBF4">
              <w:rPr>
                <w:rFonts w:ascii="Arial Narrow" w:hAnsi="Arial Narrow"/>
              </w:rPr>
              <w:t>(*)</w:t>
            </w:r>
          </w:p>
        </w:tc>
        <w:tc>
          <w:tcPr>
            <w:tcW w:w="1812" w:type="dxa"/>
            <w:vAlign w:val="center"/>
          </w:tcPr>
          <w:p w14:paraId="7BC3C8BD" w14:textId="613FA0BC" w:rsidR="00B40A93" w:rsidRDefault="1D91094F" w:rsidP="00DF21DC">
            <w:pPr>
              <w:spacing w:after="0"/>
              <w:jc w:val="center"/>
            </w:pPr>
            <w:r w:rsidRPr="7C28EBF4">
              <w:rPr>
                <w:rFonts w:ascii="Arial Narrow" w:hAnsi="Arial Narrow"/>
              </w:rPr>
              <w:t>Prístupová infraštruktúra č. 1</w:t>
            </w:r>
          </w:p>
        </w:tc>
        <w:tc>
          <w:tcPr>
            <w:tcW w:w="1812" w:type="dxa"/>
            <w:vAlign w:val="center"/>
          </w:tcPr>
          <w:p w14:paraId="20F8ED74" w14:textId="7E3C3710" w:rsidR="00B40A93" w:rsidRDefault="1D91094F" w:rsidP="00DF21DC">
            <w:pPr>
              <w:spacing w:after="0"/>
              <w:jc w:val="center"/>
            </w:pPr>
            <w:r w:rsidRPr="7C28EBF4">
              <w:rPr>
                <w:rFonts w:ascii="Arial Narrow" w:hAnsi="Arial Narrow"/>
              </w:rPr>
              <w:t>Prístupová infraštruktúra č. 2</w:t>
            </w:r>
          </w:p>
        </w:tc>
        <w:tc>
          <w:tcPr>
            <w:tcW w:w="1813" w:type="dxa"/>
            <w:vAlign w:val="center"/>
          </w:tcPr>
          <w:p w14:paraId="6B2DA2F6" w14:textId="75D83131" w:rsidR="00B40A93" w:rsidRDefault="422F91BB" w:rsidP="00DF21DC">
            <w:pPr>
              <w:spacing w:after="0"/>
              <w:jc w:val="center"/>
              <w:rPr>
                <w:rFonts w:ascii="Arial Narrow" w:hAnsi="Arial Narrow"/>
              </w:rPr>
            </w:pPr>
            <w:r w:rsidRPr="4C0C2FCB">
              <w:rPr>
                <w:rFonts w:ascii="Arial Narrow" w:hAnsi="Arial Narrow"/>
              </w:rPr>
              <w:t xml:space="preserve">Prístupová infraštruktúra č. </w:t>
            </w:r>
            <w:r w:rsidR="130631C8" w:rsidRPr="4C0C2FCB">
              <w:rPr>
                <w:rFonts w:ascii="Arial Narrow" w:hAnsi="Arial Narrow"/>
              </w:rPr>
              <w:t>3</w:t>
            </w:r>
          </w:p>
        </w:tc>
      </w:tr>
      <w:tr w:rsidR="00B40A93" w14:paraId="482D1B9C" w14:textId="77777777" w:rsidTr="00DF21DC">
        <w:trPr>
          <w:trHeight w:val="300"/>
          <w:jc w:val="center"/>
        </w:trPr>
        <w:tc>
          <w:tcPr>
            <w:tcW w:w="1812" w:type="dxa"/>
            <w:vAlign w:val="center"/>
          </w:tcPr>
          <w:p w14:paraId="15D44E52" w14:textId="45AA6876" w:rsidR="00B40A93" w:rsidRDefault="00B40A93" w:rsidP="00DF21DC">
            <w:pPr>
              <w:spacing w:after="0"/>
              <w:rPr>
                <w:rFonts w:ascii="Arial Narrow" w:hAnsi="Arial Narrow"/>
              </w:rPr>
            </w:pPr>
            <w:r w:rsidRPr="7C28EBF4">
              <w:rPr>
                <w:rFonts w:ascii="Arial Narrow" w:hAnsi="Arial Narrow"/>
              </w:rPr>
              <w:t>Počet koncových bodov</w:t>
            </w:r>
          </w:p>
        </w:tc>
        <w:tc>
          <w:tcPr>
            <w:tcW w:w="1812" w:type="dxa"/>
            <w:vAlign w:val="center"/>
          </w:tcPr>
          <w:p w14:paraId="0CCD5DE8" w14:textId="228FB54E" w:rsidR="00B40A93" w:rsidRDefault="64239471" w:rsidP="00DF21DC">
            <w:pPr>
              <w:spacing w:after="0"/>
              <w:jc w:val="center"/>
              <w:rPr>
                <w:rFonts w:ascii="Arial Narrow" w:hAnsi="Arial Narrow"/>
              </w:rPr>
            </w:pPr>
            <w:r w:rsidRPr="7C28EBF4">
              <w:rPr>
                <w:rFonts w:ascii="Arial Narrow" w:hAnsi="Arial Narrow"/>
              </w:rPr>
              <w:t>12</w:t>
            </w:r>
            <w:r w:rsidR="7BDAC6F1" w:rsidRPr="7C28EBF4">
              <w:rPr>
                <w:rFonts w:ascii="Arial Narrow" w:hAnsi="Arial Narrow"/>
              </w:rPr>
              <w:t>0 až 150</w:t>
            </w:r>
          </w:p>
        </w:tc>
        <w:tc>
          <w:tcPr>
            <w:tcW w:w="1812" w:type="dxa"/>
            <w:vAlign w:val="center"/>
          </w:tcPr>
          <w:p w14:paraId="3D985703" w14:textId="6D36A48E" w:rsidR="00B40A93" w:rsidRDefault="2B19D029" w:rsidP="00DF21DC">
            <w:pPr>
              <w:spacing w:after="0"/>
              <w:jc w:val="center"/>
              <w:rPr>
                <w:rFonts w:ascii="Arial Narrow" w:hAnsi="Arial Narrow"/>
              </w:rPr>
            </w:pPr>
            <w:r w:rsidRPr="7C28EBF4">
              <w:rPr>
                <w:rFonts w:ascii="Arial Narrow" w:hAnsi="Arial Narrow"/>
              </w:rPr>
              <w:t>220</w:t>
            </w:r>
            <w:r w:rsidR="436BE502" w:rsidRPr="7C28EBF4">
              <w:rPr>
                <w:rFonts w:ascii="Arial Narrow" w:hAnsi="Arial Narrow"/>
              </w:rPr>
              <w:t xml:space="preserve"> až 250</w:t>
            </w:r>
          </w:p>
        </w:tc>
        <w:tc>
          <w:tcPr>
            <w:tcW w:w="1813" w:type="dxa"/>
            <w:vAlign w:val="center"/>
          </w:tcPr>
          <w:p w14:paraId="249D78B9" w14:textId="1DF3D275" w:rsidR="00B40A93" w:rsidRDefault="5B0C306C" w:rsidP="00DF21DC">
            <w:pPr>
              <w:spacing w:after="0"/>
              <w:jc w:val="center"/>
              <w:rPr>
                <w:rFonts w:ascii="Arial Narrow" w:hAnsi="Arial Narrow"/>
              </w:rPr>
            </w:pPr>
            <w:r w:rsidRPr="7C28EBF4">
              <w:rPr>
                <w:rFonts w:ascii="Arial Narrow" w:hAnsi="Arial Narrow"/>
              </w:rPr>
              <w:t>70</w:t>
            </w:r>
            <w:r w:rsidR="4D6089BE" w:rsidRPr="7C28EBF4">
              <w:rPr>
                <w:rFonts w:ascii="Arial Narrow" w:hAnsi="Arial Narrow"/>
              </w:rPr>
              <w:t xml:space="preserve"> až 100</w:t>
            </w:r>
          </w:p>
        </w:tc>
      </w:tr>
      <w:tr w:rsidR="00B40A93" w14:paraId="2A4F1054" w14:textId="77777777" w:rsidTr="00DF21DC">
        <w:trPr>
          <w:trHeight w:val="300"/>
          <w:jc w:val="center"/>
        </w:trPr>
        <w:tc>
          <w:tcPr>
            <w:tcW w:w="1812" w:type="dxa"/>
            <w:vAlign w:val="center"/>
          </w:tcPr>
          <w:p w14:paraId="058917AD" w14:textId="6373B1C5" w:rsidR="00B40A93" w:rsidRDefault="00B40A93" w:rsidP="00DF21DC">
            <w:pPr>
              <w:spacing w:after="0"/>
              <w:rPr>
                <w:rFonts w:ascii="Arial Narrow" w:hAnsi="Arial Narrow"/>
              </w:rPr>
            </w:pPr>
            <w:r w:rsidRPr="7C28EBF4">
              <w:rPr>
                <w:rFonts w:ascii="Arial Narrow" w:hAnsi="Arial Narrow"/>
              </w:rPr>
              <w:t>Počet IP adries</w:t>
            </w:r>
          </w:p>
        </w:tc>
        <w:tc>
          <w:tcPr>
            <w:tcW w:w="1812" w:type="dxa"/>
            <w:vAlign w:val="center"/>
          </w:tcPr>
          <w:p w14:paraId="775DFFD1" w14:textId="32A9E87F" w:rsidR="00B40A93" w:rsidRDefault="565669A2" w:rsidP="00DF21DC">
            <w:pPr>
              <w:spacing w:after="0"/>
              <w:jc w:val="center"/>
              <w:rPr>
                <w:rFonts w:ascii="Arial Narrow" w:hAnsi="Arial Narrow"/>
              </w:rPr>
            </w:pPr>
            <w:r w:rsidRPr="7C28EBF4">
              <w:rPr>
                <w:rFonts w:ascii="Arial Narrow" w:hAnsi="Arial Narrow"/>
              </w:rPr>
              <w:t>250</w:t>
            </w:r>
            <w:r w:rsidR="60E1F8D0" w:rsidRPr="7C28EBF4">
              <w:rPr>
                <w:rFonts w:ascii="Arial Narrow" w:hAnsi="Arial Narrow"/>
              </w:rPr>
              <w:t xml:space="preserve"> až 300</w:t>
            </w:r>
          </w:p>
        </w:tc>
        <w:tc>
          <w:tcPr>
            <w:tcW w:w="1812" w:type="dxa"/>
            <w:vAlign w:val="center"/>
          </w:tcPr>
          <w:p w14:paraId="6C2BE910" w14:textId="72AEE888" w:rsidR="00B40A93" w:rsidRDefault="6B9BE195" w:rsidP="00DF21DC">
            <w:pPr>
              <w:spacing w:after="0"/>
              <w:jc w:val="center"/>
              <w:rPr>
                <w:rFonts w:ascii="Arial Narrow" w:hAnsi="Arial Narrow"/>
              </w:rPr>
            </w:pPr>
            <w:r w:rsidRPr="7C28EBF4">
              <w:rPr>
                <w:rFonts w:ascii="Arial Narrow" w:hAnsi="Arial Narrow"/>
              </w:rPr>
              <w:t>420</w:t>
            </w:r>
            <w:r w:rsidR="0DF5A76E" w:rsidRPr="7C28EBF4">
              <w:rPr>
                <w:rFonts w:ascii="Arial Narrow" w:hAnsi="Arial Narrow"/>
              </w:rPr>
              <w:t xml:space="preserve"> až 460</w:t>
            </w:r>
          </w:p>
        </w:tc>
        <w:tc>
          <w:tcPr>
            <w:tcW w:w="1813" w:type="dxa"/>
            <w:vAlign w:val="center"/>
          </w:tcPr>
          <w:p w14:paraId="66AD8834" w14:textId="3E393A92" w:rsidR="00B40A93" w:rsidRDefault="62677BD4" w:rsidP="00DF21DC">
            <w:pPr>
              <w:spacing w:after="0"/>
              <w:jc w:val="center"/>
              <w:rPr>
                <w:rFonts w:ascii="Arial Narrow" w:hAnsi="Arial Narrow"/>
              </w:rPr>
            </w:pPr>
            <w:r w:rsidRPr="7C28EBF4">
              <w:rPr>
                <w:rFonts w:ascii="Arial Narrow" w:hAnsi="Arial Narrow"/>
              </w:rPr>
              <w:t>600</w:t>
            </w:r>
            <w:r w:rsidR="72FCB13D" w:rsidRPr="7C28EBF4">
              <w:rPr>
                <w:rFonts w:ascii="Arial Narrow" w:hAnsi="Arial Narrow"/>
              </w:rPr>
              <w:t xml:space="preserve"> až 650</w:t>
            </w:r>
          </w:p>
        </w:tc>
      </w:tr>
      <w:tr w:rsidR="7C28EBF4" w14:paraId="6607647F" w14:textId="77777777" w:rsidTr="00DF21DC">
        <w:trPr>
          <w:trHeight w:val="300"/>
          <w:jc w:val="center"/>
        </w:trPr>
        <w:tc>
          <w:tcPr>
            <w:tcW w:w="1812" w:type="dxa"/>
            <w:vAlign w:val="center"/>
          </w:tcPr>
          <w:p w14:paraId="31829C61" w14:textId="0BA26D25" w:rsidR="44CE2457" w:rsidRDefault="44CE2457" w:rsidP="00DF21DC">
            <w:pPr>
              <w:spacing w:after="0"/>
              <w:rPr>
                <w:rFonts w:ascii="Arial Narrow" w:hAnsi="Arial Narrow"/>
              </w:rPr>
            </w:pPr>
            <w:r w:rsidRPr="7C28EBF4">
              <w:rPr>
                <w:rFonts w:ascii="Arial Narrow" w:hAnsi="Arial Narrow"/>
              </w:rPr>
              <w:t>Počet lokalít pre zapojenie sieťovej sondy</w:t>
            </w:r>
          </w:p>
        </w:tc>
        <w:tc>
          <w:tcPr>
            <w:tcW w:w="1812" w:type="dxa"/>
            <w:vAlign w:val="center"/>
          </w:tcPr>
          <w:p w14:paraId="3040A16F" w14:textId="2FD3DA41" w:rsidR="44CE2457" w:rsidRDefault="44CE2457" w:rsidP="00DF21DC">
            <w:pPr>
              <w:spacing w:after="0"/>
              <w:jc w:val="center"/>
              <w:rPr>
                <w:rFonts w:ascii="Arial Narrow" w:hAnsi="Arial Narrow"/>
              </w:rPr>
            </w:pPr>
            <w:r w:rsidRPr="7C28EBF4">
              <w:rPr>
                <w:rFonts w:ascii="Arial Narrow" w:hAnsi="Arial Narrow"/>
              </w:rPr>
              <w:t>1</w:t>
            </w:r>
          </w:p>
        </w:tc>
        <w:tc>
          <w:tcPr>
            <w:tcW w:w="1812" w:type="dxa"/>
            <w:vAlign w:val="center"/>
          </w:tcPr>
          <w:p w14:paraId="38883F8A" w14:textId="000D7730" w:rsidR="44CE2457" w:rsidRDefault="44CE2457" w:rsidP="00DF21DC">
            <w:pPr>
              <w:spacing w:after="0"/>
              <w:jc w:val="center"/>
              <w:rPr>
                <w:rFonts w:ascii="Arial Narrow" w:hAnsi="Arial Narrow"/>
              </w:rPr>
            </w:pPr>
            <w:r w:rsidRPr="7C28EBF4">
              <w:rPr>
                <w:rFonts w:ascii="Arial Narrow" w:hAnsi="Arial Narrow"/>
              </w:rPr>
              <w:t>3</w:t>
            </w:r>
          </w:p>
        </w:tc>
        <w:tc>
          <w:tcPr>
            <w:tcW w:w="1813" w:type="dxa"/>
            <w:vAlign w:val="center"/>
          </w:tcPr>
          <w:p w14:paraId="7B5D5C39" w14:textId="6ED0CA8B" w:rsidR="3BA18FBF" w:rsidRDefault="3BA18FBF" w:rsidP="00DF21DC">
            <w:pPr>
              <w:spacing w:after="0"/>
              <w:jc w:val="center"/>
              <w:rPr>
                <w:rFonts w:ascii="Arial Narrow" w:hAnsi="Arial Narrow"/>
              </w:rPr>
            </w:pPr>
            <w:r w:rsidRPr="7C28EBF4">
              <w:rPr>
                <w:rFonts w:ascii="Arial Narrow" w:hAnsi="Arial Narrow"/>
              </w:rPr>
              <w:t>2</w:t>
            </w:r>
          </w:p>
        </w:tc>
      </w:tr>
      <w:tr w:rsidR="00B40A93" w14:paraId="3CEE3DEC" w14:textId="77777777" w:rsidTr="00DF21DC">
        <w:trPr>
          <w:trHeight w:val="300"/>
          <w:jc w:val="center"/>
        </w:trPr>
        <w:tc>
          <w:tcPr>
            <w:tcW w:w="1812" w:type="dxa"/>
            <w:vAlign w:val="center"/>
          </w:tcPr>
          <w:p w14:paraId="36322D66" w14:textId="60DB5992" w:rsidR="00B40A93" w:rsidRDefault="00B40A93" w:rsidP="00DF21DC">
            <w:pPr>
              <w:spacing w:after="0"/>
              <w:rPr>
                <w:rFonts w:ascii="Arial Narrow" w:hAnsi="Arial Narrow"/>
              </w:rPr>
            </w:pPr>
            <w:r w:rsidRPr="7C28EBF4">
              <w:rPr>
                <w:rFonts w:ascii="Arial Narrow" w:hAnsi="Arial Narrow"/>
              </w:rPr>
              <w:t xml:space="preserve">Počet </w:t>
            </w:r>
            <w:r w:rsidR="25501664" w:rsidRPr="7C28EBF4">
              <w:rPr>
                <w:rFonts w:ascii="Arial Narrow" w:hAnsi="Arial Narrow"/>
              </w:rPr>
              <w:t>zariadení s voľným</w:t>
            </w:r>
            <w:r w:rsidR="019947C0" w:rsidRPr="7C28EBF4">
              <w:rPr>
                <w:rFonts w:ascii="Arial Narrow" w:hAnsi="Arial Narrow"/>
              </w:rPr>
              <w:t xml:space="preserve"> </w:t>
            </w:r>
            <w:r w:rsidR="681A9FDA" w:rsidRPr="7C28EBF4">
              <w:rPr>
                <w:rFonts w:ascii="Arial Narrow" w:hAnsi="Arial Narrow"/>
              </w:rPr>
              <w:t xml:space="preserve">SPAN </w:t>
            </w:r>
            <w:r w:rsidR="52A99CA1" w:rsidRPr="7C28EBF4">
              <w:rPr>
                <w:rFonts w:ascii="Arial Narrow" w:hAnsi="Arial Narrow"/>
              </w:rPr>
              <w:t>porto</w:t>
            </w:r>
            <w:r w:rsidR="7C97198A" w:rsidRPr="7C28EBF4">
              <w:rPr>
                <w:rFonts w:ascii="Arial Narrow" w:hAnsi="Arial Narrow"/>
              </w:rPr>
              <w:t xml:space="preserve">m </w:t>
            </w:r>
            <w:r w:rsidR="52A99CA1" w:rsidRPr="7C28EBF4">
              <w:rPr>
                <w:rFonts w:ascii="Arial Narrow" w:hAnsi="Arial Narrow"/>
              </w:rPr>
              <w:t>pre zber sieťových tokov</w:t>
            </w:r>
            <w:r w:rsidR="1841D1FE" w:rsidRPr="7C28EBF4">
              <w:rPr>
                <w:rFonts w:ascii="Arial Narrow" w:hAnsi="Arial Narrow"/>
              </w:rPr>
              <w:t xml:space="preserve"> na jednu lokalitu</w:t>
            </w:r>
          </w:p>
        </w:tc>
        <w:tc>
          <w:tcPr>
            <w:tcW w:w="1812" w:type="dxa"/>
            <w:vAlign w:val="center"/>
          </w:tcPr>
          <w:p w14:paraId="3E047573" w14:textId="30B847EE" w:rsidR="00B40A93" w:rsidRDefault="4FA71C1A" w:rsidP="00DF21DC">
            <w:pPr>
              <w:spacing w:after="0"/>
              <w:jc w:val="center"/>
              <w:rPr>
                <w:rFonts w:ascii="Arial Narrow" w:hAnsi="Arial Narrow"/>
              </w:rPr>
            </w:pPr>
            <w:r w:rsidRPr="7C28EBF4">
              <w:rPr>
                <w:rFonts w:ascii="Arial Narrow" w:hAnsi="Arial Narrow"/>
              </w:rPr>
              <w:t>2</w:t>
            </w:r>
          </w:p>
        </w:tc>
        <w:tc>
          <w:tcPr>
            <w:tcW w:w="1812" w:type="dxa"/>
            <w:vAlign w:val="center"/>
          </w:tcPr>
          <w:p w14:paraId="4C1A9CFC" w14:textId="72FF1A6E" w:rsidR="00B40A93" w:rsidRDefault="730F545C" w:rsidP="00DF21DC">
            <w:pPr>
              <w:spacing w:after="0"/>
              <w:jc w:val="center"/>
            </w:pPr>
            <w:r w:rsidRPr="7C28EBF4">
              <w:rPr>
                <w:rFonts w:ascii="Arial Narrow" w:hAnsi="Arial Narrow"/>
              </w:rPr>
              <w:t>2</w:t>
            </w:r>
          </w:p>
        </w:tc>
        <w:tc>
          <w:tcPr>
            <w:tcW w:w="1813" w:type="dxa"/>
            <w:vAlign w:val="center"/>
          </w:tcPr>
          <w:p w14:paraId="4B2A9DA2" w14:textId="1C1156F3" w:rsidR="00B40A93" w:rsidRDefault="07CD8F6C" w:rsidP="00DF21DC">
            <w:pPr>
              <w:spacing w:after="0"/>
              <w:jc w:val="center"/>
              <w:rPr>
                <w:rFonts w:ascii="Arial Narrow" w:hAnsi="Arial Narrow"/>
              </w:rPr>
            </w:pPr>
            <w:r w:rsidRPr="7C28EBF4">
              <w:rPr>
                <w:rFonts w:ascii="Arial Narrow" w:hAnsi="Arial Narrow"/>
              </w:rPr>
              <w:t>1</w:t>
            </w:r>
          </w:p>
        </w:tc>
      </w:tr>
      <w:tr w:rsidR="00B40A93" w14:paraId="25CC943C" w14:textId="77777777" w:rsidTr="00DF21DC">
        <w:trPr>
          <w:trHeight w:val="300"/>
          <w:jc w:val="center"/>
        </w:trPr>
        <w:tc>
          <w:tcPr>
            <w:tcW w:w="1812" w:type="dxa"/>
            <w:vAlign w:val="center"/>
          </w:tcPr>
          <w:p w14:paraId="1ACA5A0F" w14:textId="32CD5DA1" w:rsidR="00B40A93" w:rsidRDefault="6CE0BD1F" w:rsidP="00DF21DC">
            <w:pPr>
              <w:spacing w:after="0"/>
              <w:rPr>
                <w:rFonts w:ascii="Arial Narrow" w:hAnsi="Arial Narrow"/>
              </w:rPr>
            </w:pPr>
            <w:r w:rsidRPr="7C28EBF4">
              <w:rPr>
                <w:rFonts w:ascii="Arial Narrow" w:hAnsi="Arial Narrow"/>
              </w:rPr>
              <w:t>Kapacita a médium</w:t>
            </w:r>
            <w:r w:rsidR="3503166C" w:rsidRPr="7C28EBF4">
              <w:rPr>
                <w:rFonts w:ascii="Arial Narrow" w:hAnsi="Arial Narrow"/>
              </w:rPr>
              <w:t xml:space="preserve"> siete na lokalitách</w:t>
            </w:r>
            <w:r w:rsidR="556AF9A9" w:rsidRPr="7C28EBF4">
              <w:rPr>
                <w:rFonts w:ascii="Arial Narrow" w:hAnsi="Arial Narrow"/>
              </w:rPr>
              <w:t xml:space="preserve"> pre SPAN porty</w:t>
            </w:r>
          </w:p>
        </w:tc>
        <w:tc>
          <w:tcPr>
            <w:tcW w:w="1812" w:type="dxa"/>
            <w:vAlign w:val="center"/>
          </w:tcPr>
          <w:p w14:paraId="5FEDA453" w14:textId="5B693286" w:rsidR="00B40A93" w:rsidRDefault="3503166C" w:rsidP="00DF21DC">
            <w:pPr>
              <w:spacing w:after="0"/>
              <w:jc w:val="center"/>
              <w:rPr>
                <w:rFonts w:ascii="Arial Narrow" w:hAnsi="Arial Narrow"/>
              </w:rPr>
            </w:pPr>
            <w:r w:rsidRPr="7C28EBF4">
              <w:rPr>
                <w:rFonts w:ascii="Arial Narrow" w:hAnsi="Arial Narrow"/>
              </w:rPr>
              <w:t>1 Gb/s</w:t>
            </w:r>
            <w:r w:rsidR="5C3B7E14" w:rsidRPr="7C28EBF4">
              <w:rPr>
                <w:rFonts w:ascii="Arial Narrow" w:hAnsi="Arial Narrow"/>
              </w:rPr>
              <w:t xml:space="preserve"> metalický prepoj</w:t>
            </w:r>
          </w:p>
        </w:tc>
        <w:tc>
          <w:tcPr>
            <w:tcW w:w="1812" w:type="dxa"/>
            <w:vAlign w:val="center"/>
          </w:tcPr>
          <w:p w14:paraId="3AC5EACE" w14:textId="1656353E" w:rsidR="00B40A93" w:rsidRDefault="3503166C" w:rsidP="00DF21DC">
            <w:pPr>
              <w:spacing w:after="0"/>
              <w:jc w:val="center"/>
              <w:rPr>
                <w:rFonts w:ascii="Arial Narrow" w:hAnsi="Arial Narrow"/>
              </w:rPr>
            </w:pPr>
            <w:r w:rsidRPr="7C28EBF4">
              <w:rPr>
                <w:rFonts w:ascii="Arial Narrow" w:hAnsi="Arial Narrow"/>
              </w:rPr>
              <w:t>1 Gb/s</w:t>
            </w:r>
            <w:r w:rsidR="0E4C9E1A" w:rsidRPr="7C28EBF4">
              <w:rPr>
                <w:rFonts w:ascii="Arial Narrow" w:hAnsi="Arial Narrow"/>
              </w:rPr>
              <w:t xml:space="preserve"> metalický prepoj</w:t>
            </w:r>
          </w:p>
        </w:tc>
        <w:tc>
          <w:tcPr>
            <w:tcW w:w="1813" w:type="dxa"/>
            <w:vAlign w:val="center"/>
          </w:tcPr>
          <w:p w14:paraId="4F9F1A9B" w14:textId="6DBFF398" w:rsidR="00B40A93" w:rsidRDefault="1AAF7697" w:rsidP="00DF21DC">
            <w:pPr>
              <w:spacing w:after="0"/>
              <w:jc w:val="center"/>
              <w:rPr>
                <w:rFonts w:ascii="Arial Narrow" w:hAnsi="Arial Narrow"/>
              </w:rPr>
            </w:pPr>
            <w:r w:rsidRPr="7C28EBF4">
              <w:rPr>
                <w:rFonts w:ascii="Arial Narrow" w:hAnsi="Arial Narrow"/>
              </w:rPr>
              <w:t>1 Gb/s metalický prepoj</w:t>
            </w:r>
          </w:p>
        </w:tc>
      </w:tr>
    </w:tbl>
    <w:p w14:paraId="2B9BFCA1" w14:textId="08072E69" w:rsidR="2922D776" w:rsidRDefault="00234A14" w:rsidP="00234A14">
      <w:pPr>
        <w:ind w:left="708"/>
        <w:rPr>
          <w:rFonts w:ascii="Arial Narrow" w:hAnsi="Arial Narrow"/>
        </w:rPr>
      </w:pPr>
      <w:r>
        <w:rPr>
          <w:rFonts w:ascii="Arial Narrow" w:hAnsi="Arial Narrow"/>
        </w:rPr>
        <w:t xml:space="preserve">    </w:t>
      </w:r>
      <w:r w:rsidR="2922D776" w:rsidRPr="7C28EBF4">
        <w:rPr>
          <w:rFonts w:ascii="Arial Narrow" w:hAnsi="Arial Narrow"/>
        </w:rPr>
        <w:t>*Uvedené sú minimálne požadované hodnoty</w:t>
      </w:r>
    </w:p>
    <w:p w14:paraId="0F169D76" w14:textId="1D77E152" w:rsidR="7C28EBF4" w:rsidRPr="00234A14" w:rsidRDefault="073751C0" w:rsidP="4426735A">
      <w:pPr>
        <w:jc w:val="both"/>
        <w:rPr>
          <w:rFonts w:ascii="Arial Narrow" w:hAnsi="Arial Narrow"/>
        </w:rPr>
      </w:pPr>
      <w:r w:rsidRPr="00234A14">
        <w:rPr>
          <w:rFonts w:ascii="Arial Narrow" w:hAnsi="Arial Narrow"/>
        </w:rPr>
        <w:t xml:space="preserve">Pozn. Predpokladaný denný objem dát generovaných denne zo SPAN portov na jednotlivých prístupových infraštruktúrach sa pohybuje od 0,05 </w:t>
      </w:r>
      <w:proofErr w:type="spellStart"/>
      <w:r w:rsidRPr="00234A14">
        <w:rPr>
          <w:rFonts w:ascii="Arial Narrow" w:hAnsi="Arial Narrow"/>
        </w:rPr>
        <w:t>Gbps</w:t>
      </w:r>
      <w:proofErr w:type="spellEnd"/>
      <w:r w:rsidRPr="00234A14">
        <w:rPr>
          <w:rFonts w:ascii="Arial Narrow" w:hAnsi="Arial Narrow"/>
        </w:rPr>
        <w:t xml:space="preserve"> do 0,4 </w:t>
      </w:r>
      <w:proofErr w:type="spellStart"/>
      <w:r w:rsidRPr="00234A14">
        <w:rPr>
          <w:rFonts w:ascii="Arial Narrow" w:hAnsi="Arial Narrow"/>
        </w:rPr>
        <w:t>Gbps</w:t>
      </w:r>
      <w:proofErr w:type="spellEnd"/>
      <w:r w:rsidRPr="00234A14">
        <w:rPr>
          <w:rFonts w:ascii="Arial Narrow" w:hAnsi="Arial Narrow"/>
        </w:rPr>
        <w:t>.</w:t>
      </w:r>
    </w:p>
    <w:sectPr w:rsidR="7C28EBF4" w:rsidRPr="00234A14" w:rsidSect="00DF21DC">
      <w:footerReference w:type="even" r:id="rId13"/>
      <w:footerReference w:type="default" r:id="rId14"/>
      <w:pgSz w:w="11907" w:h="16839"/>
      <w:pgMar w:top="1417" w:right="137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C697" w14:textId="77777777" w:rsidR="00733877" w:rsidRDefault="00733877" w:rsidP="00F3407E">
      <w:pPr>
        <w:spacing w:after="0" w:line="240" w:lineRule="auto"/>
      </w:pPr>
      <w:r>
        <w:separator/>
      </w:r>
    </w:p>
  </w:endnote>
  <w:endnote w:type="continuationSeparator" w:id="0">
    <w:p w14:paraId="20FA89C2" w14:textId="77777777" w:rsidR="00733877" w:rsidRDefault="00733877" w:rsidP="00F3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quot;Arial Narrow&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6882" w14:textId="30FFA386" w:rsidR="00F3407E" w:rsidRDefault="00F3407E">
    <w:pPr>
      <w:pStyle w:val="Pta"/>
    </w:pPr>
    <w:r>
      <w:rPr>
        <w:noProof/>
        <w14:ligatures w14:val="standardContextual"/>
      </w:rPr>
      <mc:AlternateContent>
        <mc:Choice Requires="wps">
          <w:drawing>
            <wp:anchor distT="0" distB="0" distL="0" distR="0" simplePos="0" relativeHeight="251659264" behindDoc="0" locked="0" layoutInCell="1" allowOverlap="1" wp14:anchorId="5A310646" wp14:editId="4B3C6126">
              <wp:simplePos x="635" y="635"/>
              <wp:positionH relativeFrom="page">
                <wp:align>left</wp:align>
              </wp:positionH>
              <wp:positionV relativeFrom="page">
                <wp:align>bottom</wp:align>
              </wp:positionV>
              <wp:extent cx="635000" cy="352425"/>
              <wp:effectExtent l="0" t="0" r="12700" b="0"/>
              <wp:wrapNone/>
              <wp:docPr id="837989482"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5000" cy="352425"/>
                      </a:xfrm>
                      <a:prstGeom prst="rect">
                        <a:avLst/>
                      </a:prstGeom>
                      <a:noFill/>
                      <a:ln>
                        <a:noFill/>
                      </a:ln>
                    </wps:spPr>
                    <wps:txbx>
                      <w:txbxContent>
                        <w:p w14:paraId="47C33AA5" w14:textId="27ADA269" w:rsidR="00F3407E" w:rsidRPr="00F3407E" w:rsidRDefault="00F3407E" w:rsidP="00F3407E">
                          <w:pPr>
                            <w:spacing w:after="0"/>
                            <w:rPr>
                              <w:rFonts w:eastAsia="Calibri" w:cs="Calibri"/>
                              <w:noProof/>
                              <w:color w:val="000000"/>
                              <w:sz w:val="20"/>
                            </w:rPr>
                          </w:pPr>
                          <w:r w:rsidRPr="00F3407E">
                            <w:rPr>
                              <w:rFonts w:eastAsia="Calibri" w:cs="Calibri"/>
                              <w:noProof/>
                              <w:color w:val="000000"/>
                              <w:sz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310646" id="_x0000_t202" coordsize="21600,21600" o:spt="202" path="m,l,21600r21600,l21600,xe">
              <v:stroke joinstyle="miter"/>
              <v:path gradientshapeok="t" o:connecttype="rect"/>
            </v:shapetype>
            <v:shape id="Textové pole 2" o:spid="_x0000_s1026" type="#_x0000_t202" alt="Interné" style="position:absolute;margin-left:0;margin-top:0;width:50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" filled="f" stroked="f">
              <v:textbox style="mso-fit-shape-to-text:t" inset="20pt,0,0,15pt">
                <w:txbxContent>
                  <w:p w14:paraId="47C33AA5" w14:textId="27ADA269" w:rsidR="00F3407E" w:rsidRPr="00F3407E" w:rsidRDefault="00F3407E" w:rsidP="00F3407E">
                    <w:pPr>
                      <w:spacing w:after="0"/>
                      <w:rPr>
                        <w:rFonts w:eastAsia="Calibri" w:cs="Calibri"/>
                        <w:noProof/>
                        <w:color w:val="000000"/>
                        <w:sz w:val="20"/>
                      </w:rPr>
                    </w:pPr>
                    <w:r w:rsidRPr="00F3407E">
                      <w:rPr>
                        <w:rFonts w:eastAsia="Calibri" w:cs="Calibri"/>
                        <w:noProof/>
                        <w:color w:val="000000"/>
                        <w:sz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rPr>
      <w:id w:val="1814598439"/>
      <w:docPartObj>
        <w:docPartGallery w:val="Page Numbers (Bottom of Page)"/>
        <w:docPartUnique/>
      </w:docPartObj>
    </w:sdtPr>
    <w:sdtContent>
      <w:sdt>
        <w:sdtPr>
          <w:rPr>
            <w:rFonts w:ascii="Arial Narrow" w:hAnsi="Arial Narrow"/>
            <w:sz w:val="20"/>
          </w:rPr>
          <w:id w:val="1728636285"/>
          <w:docPartObj>
            <w:docPartGallery w:val="Page Numbers (Top of Page)"/>
            <w:docPartUnique/>
          </w:docPartObj>
        </w:sdtPr>
        <w:sdtContent>
          <w:p w14:paraId="3DC95EFA" w14:textId="7FC1D7D9" w:rsidR="00F3407E" w:rsidRPr="00DF21DC" w:rsidRDefault="00DE7504" w:rsidP="00DF21DC">
            <w:pPr>
              <w:pStyle w:val="Pta"/>
              <w:jc w:val="center"/>
              <w:rPr>
                <w:rFonts w:ascii="Arial Narrow" w:hAnsi="Arial Narrow"/>
                <w:sz w:val="20"/>
              </w:rPr>
            </w:pPr>
            <w:r w:rsidRPr="00DF21DC">
              <w:rPr>
                <w:rFonts w:ascii="Arial Narrow" w:hAnsi="Arial Narrow"/>
                <w:sz w:val="20"/>
              </w:rPr>
              <w:t xml:space="preserve">Strana </w:t>
            </w:r>
            <w:r w:rsidRPr="00DF21DC">
              <w:rPr>
                <w:rFonts w:ascii="Arial Narrow" w:hAnsi="Arial Narrow"/>
                <w:sz w:val="20"/>
              </w:rPr>
              <w:fldChar w:fldCharType="begin"/>
            </w:r>
            <w:r w:rsidRPr="00DF21DC">
              <w:rPr>
                <w:rFonts w:ascii="Arial Narrow" w:hAnsi="Arial Narrow"/>
                <w:sz w:val="20"/>
              </w:rPr>
              <w:instrText>PAGE</w:instrText>
            </w:r>
            <w:r w:rsidRPr="00DF21DC">
              <w:rPr>
                <w:rFonts w:ascii="Arial Narrow" w:hAnsi="Arial Narrow"/>
                <w:sz w:val="20"/>
              </w:rPr>
              <w:fldChar w:fldCharType="separate"/>
            </w:r>
            <w:r w:rsidRPr="00DF21DC">
              <w:rPr>
                <w:rFonts w:ascii="Arial Narrow" w:hAnsi="Arial Narrow"/>
                <w:sz w:val="20"/>
              </w:rPr>
              <w:t>2</w:t>
            </w:r>
            <w:r w:rsidRPr="00DF21DC">
              <w:rPr>
                <w:rFonts w:ascii="Arial Narrow" w:hAnsi="Arial Narrow"/>
                <w:sz w:val="20"/>
              </w:rPr>
              <w:fldChar w:fldCharType="end"/>
            </w:r>
            <w:r>
              <w:rPr>
                <w:rFonts w:ascii="Arial Narrow" w:hAnsi="Arial Narrow"/>
                <w:sz w:val="20"/>
              </w:rPr>
              <w:t>/</w:t>
            </w:r>
            <w:r w:rsidRPr="00DF21DC">
              <w:rPr>
                <w:rFonts w:ascii="Arial Narrow" w:hAnsi="Arial Narrow"/>
                <w:sz w:val="20"/>
              </w:rPr>
              <w:fldChar w:fldCharType="begin"/>
            </w:r>
            <w:r w:rsidRPr="00DF21DC">
              <w:rPr>
                <w:rFonts w:ascii="Arial Narrow" w:hAnsi="Arial Narrow"/>
                <w:sz w:val="20"/>
              </w:rPr>
              <w:instrText>NUMPAGES</w:instrText>
            </w:r>
            <w:r w:rsidRPr="00DF21DC">
              <w:rPr>
                <w:rFonts w:ascii="Arial Narrow" w:hAnsi="Arial Narrow"/>
                <w:sz w:val="20"/>
              </w:rPr>
              <w:fldChar w:fldCharType="separate"/>
            </w:r>
            <w:r w:rsidRPr="00DF21DC">
              <w:rPr>
                <w:rFonts w:ascii="Arial Narrow" w:hAnsi="Arial Narrow"/>
                <w:sz w:val="20"/>
              </w:rPr>
              <w:t>2</w:t>
            </w:r>
            <w:r w:rsidRPr="00DF21DC">
              <w:rPr>
                <w:rFonts w:ascii="Arial Narrow" w:hAnsi="Arial Narrow"/>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C716" w14:textId="77777777" w:rsidR="00733877" w:rsidRDefault="00733877" w:rsidP="00F3407E">
      <w:pPr>
        <w:spacing w:after="0" w:line="240" w:lineRule="auto"/>
      </w:pPr>
      <w:r>
        <w:separator/>
      </w:r>
    </w:p>
  </w:footnote>
  <w:footnote w:type="continuationSeparator" w:id="0">
    <w:p w14:paraId="3448C128" w14:textId="77777777" w:rsidR="00733877" w:rsidRDefault="00733877" w:rsidP="00F34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7374"/>
    <w:multiLevelType w:val="hybridMultilevel"/>
    <w:tmpl w:val="A136FE28"/>
    <w:lvl w:ilvl="0" w:tplc="01E2BD50">
      <w:start w:val="1"/>
      <w:numFmt w:val="lowerLetter"/>
      <w:lvlText w:val="%1."/>
      <w:lvlJc w:val="left"/>
      <w:pPr>
        <w:ind w:left="720" w:hanging="360"/>
      </w:pPr>
    </w:lvl>
    <w:lvl w:ilvl="1" w:tplc="26969504">
      <w:start w:val="1"/>
      <w:numFmt w:val="lowerLetter"/>
      <w:lvlText w:val="%2."/>
      <w:lvlJc w:val="left"/>
      <w:pPr>
        <w:ind w:left="1440" w:hanging="360"/>
      </w:pPr>
    </w:lvl>
    <w:lvl w:ilvl="2" w:tplc="3930690C">
      <w:start w:val="1"/>
      <w:numFmt w:val="lowerRoman"/>
      <w:lvlText w:val="%3."/>
      <w:lvlJc w:val="right"/>
      <w:pPr>
        <w:ind w:left="2160" w:hanging="180"/>
      </w:pPr>
    </w:lvl>
    <w:lvl w:ilvl="3" w:tplc="790882E2">
      <w:start w:val="1"/>
      <w:numFmt w:val="decimal"/>
      <w:lvlText w:val="%4."/>
      <w:lvlJc w:val="left"/>
      <w:pPr>
        <w:ind w:left="2880" w:hanging="360"/>
      </w:pPr>
    </w:lvl>
    <w:lvl w:ilvl="4" w:tplc="A7AAA9AE">
      <w:start w:val="1"/>
      <w:numFmt w:val="lowerLetter"/>
      <w:lvlText w:val="%5."/>
      <w:lvlJc w:val="left"/>
      <w:pPr>
        <w:ind w:left="3600" w:hanging="360"/>
      </w:pPr>
    </w:lvl>
    <w:lvl w:ilvl="5" w:tplc="E556CB78">
      <w:start w:val="1"/>
      <w:numFmt w:val="lowerRoman"/>
      <w:lvlText w:val="%6."/>
      <w:lvlJc w:val="right"/>
      <w:pPr>
        <w:ind w:left="4320" w:hanging="180"/>
      </w:pPr>
    </w:lvl>
    <w:lvl w:ilvl="6" w:tplc="6588B0CC">
      <w:start w:val="1"/>
      <w:numFmt w:val="decimal"/>
      <w:lvlText w:val="%7."/>
      <w:lvlJc w:val="left"/>
      <w:pPr>
        <w:ind w:left="5040" w:hanging="360"/>
      </w:pPr>
    </w:lvl>
    <w:lvl w:ilvl="7" w:tplc="2BCEF34C">
      <w:start w:val="1"/>
      <w:numFmt w:val="lowerLetter"/>
      <w:lvlText w:val="%8."/>
      <w:lvlJc w:val="left"/>
      <w:pPr>
        <w:ind w:left="5760" w:hanging="360"/>
      </w:pPr>
    </w:lvl>
    <w:lvl w:ilvl="8" w:tplc="5C48B03A">
      <w:start w:val="1"/>
      <w:numFmt w:val="lowerRoman"/>
      <w:lvlText w:val="%9."/>
      <w:lvlJc w:val="right"/>
      <w:pPr>
        <w:ind w:left="6480" w:hanging="180"/>
      </w:pPr>
    </w:lvl>
  </w:abstractNum>
  <w:abstractNum w:abstractNumId="1" w15:restartNumberingAfterBreak="0">
    <w:nsid w:val="019B22E4"/>
    <w:multiLevelType w:val="hybridMultilevel"/>
    <w:tmpl w:val="01F692F8"/>
    <w:lvl w:ilvl="0" w:tplc="DC08B940">
      <w:start w:val="1"/>
      <w:numFmt w:val="bullet"/>
      <w:lvlText w:val="-"/>
      <w:lvlJc w:val="left"/>
      <w:pPr>
        <w:ind w:left="720" w:hanging="360"/>
      </w:pPr>
      <w:rPr>
        <w:rFonts w:ascii="Aptos" w:hAnsi="Aptos" w:hint="default"/>
      </w:rPr>
    </w:lvl>
    <w:lvl w:ilvl="1" w:tplc="3FB6A150">
      <w:start w:val="1"/>
      <w:numFmt w:val="bullet"/>
      <w:lvlText w:val="o"/>
      <w:lvlJc w:val="left"/>
      <w:pPr>
        <w:ind w:left="1440" w:hanging="360"/>
      </w:pPr>
      <w:rPr>
        <w:rFonts w:ascii="Courier New" w:hAnsi="Courier New" w:hint="default"/>
      </w:rPr>
    </w:lvl>
    <w:lvl w:ilvl="2" w:tplc="0910F946">
      <w:start w:val="1"/>
      <w:numFmt w:val="bullet"/>
      <w:lvlText w:val=""/>
      <w:lvlJc w:val="left"/>
      <w:pPr>
        <w:ind w:left="2160" w:hanging="360"/>
      </w:pPr>
      <w:rPr>
        <w:rFonts w:ascii="Wingdings" w:hAnsi="Wingdings" w:hint="default"/>
      </w:rPr>
    </w:lvl>
    <w:lvl w:ilvl="3" w:tplc="AC0601E0">
      <w:start w:val="1"/>
      <w:numFmt w:val="bullet"/>
      <w:lvlText w:val=""/>
      <w:lvlJc w:val="left"/>
      <w:pPr>
        <w:ind w:left="2880" w:hanging="360"/>
      </w:pPr>
      <w:rPr>
        <w:rFonts w:ascii="Symbol" w:hAnsi="Symbol" w:hint="default"/>
      </w:rPr>
    </w:lvl>
    <w:lvl w:ilvl="4" w:tplc="4BA46322">
      <w:start w:val="1"/>
      <w:numFmt w:val="bullet"/>
      <w:lvlText w:val="o"/>
      <w:lvlJc w:val="left"/>
      <w:pPr>
        <w:ind w:left="3600" w:hanging="360"/>
      </w:pPr>
      <w:rPr>
        <w:rFonts w:ascii="Courier New" w:hAnsi="Courier New" w:hint="default"/>
      </w:rPr>
    </w:lvl>
    <w:lvl w:ilvl="5" w:tplc="81F07B50">
      <w:start w:val="1"/>
      <w:numFmt w:val="bullet"/>
      <w:lvlText w:val=""/>
      <w:lvlJc w:val="left"/>
      <w:pPr>
        <w:ind w:left="4320" w:hanging="360"/>
      </w:pPr>
      <w:rPr>
        <w:rFonts w:ascii="Wingdings" w:hAnsi="Wingdings" w:hint="default"/>
      </w:rPr>
    </w:lvl>
    <w:lvl w:ilvl="6" w:tplc="36B6312E">
      <w:start w:val="1"/>
      <w:numFmt w:val="bullet"/>
      <w:lvlText w:val=""/>
      <w:lvlJc w:val="left"/>
      <w:pPr>
        <w:ind w:left="5040" w:hanging="360"/>
      </w:pPr>
      <w:rPr>
        <w:rFonts w:ascii="Symbol" w:hAnsi="Symbol" w:hint="default"/>
      </w:rPr>
    </w:lvl>
    <w:lvl w:ilvl="7" w:tplc="2158B8DC">
      <w:start w:val="1"/>
      <w:numFmt w:val="bullet"/>
      <w:lvlText w:val="o"/>
      <w:lvlJc w:val="left"/>
      <w:pPr>
        <w:ind w:left="5760" w:hanging="360"/>
      </w:pPr>
      <w:rPr>
        <w:rFonts w:ascii="Courier New" w:hAnsi="Courier New" w:hint="default"/>
      </w:rPr>
    </w:lvl>
    <w:lvl w:ilvl="8" w:tplc="7F1CD6C8">
      <w:start w:val="1"/>
      <w:numFmt w:val="bullet"/>
      <w:lvlText w:val=""/>
      <w:lvlJc w:val="left"/>
      <w:pPr>
        <w:ind w:left="6480" w:hanging="360"/>
      </w:pPr>
      <w:rPr>
        <w:rFonts w:ascii="Wingdings" w:hAnsi="Wingdings" w:hint="default"/>
      </w:rPr>
    </w:lvl>
  </w:abstractNum>
  <w:abstractNum w:abstractNumId="2" w15:restartNumberingAfterBreak="0">
    <w:nsid w:val="03271975"/>
    <w:multiLevelType w:val="multilevel"/>
    <w:tmpl w:val="17821AB0"/>
    <w:lvl w:ilvl="0">
      <w:start w:val="1"/>
      <w:numFmt w:val="decimal"/>
      <w:lvlText w:val="%1."/>
      <w:lvlJc w:val="left"/>
      <w:pPr>
        <w:tabs>
          <w:tab w:val="num" w:pos="878"/>
        </w:tabs>
        <w:ind w:left="737" w:hanging="737"/>
      </w:pPr>
      <w:rPr>
        <w:rFonts w:ascii="Arial Narrow" w:hAnsi="Arial Narrow" w:hint="default"/>
        <w:b/>
        <w:sz w:val="22"/>
        <w:szCs w:val="22"/>
      </w:rPr>
    </w:lvl>
    <w:lvl w:ilvl="1">
      <w:start w:val="1"/>
      <w:numFmt w:val="bullet"/>
      <w:lvlText w:val=""/>
      <w:lvlJc w:val="left"/>
      <w:pPr>
        <w:ind w:left="927" w:hanging="360"/>
      </w:pPr>
      <w:rPr>
        <w:rFonts w:ascii="Symbol" w:hAnsi="Symbol" w:hint="default"/>
      </w:rPr>
    </w:lvl>
    <w:lvl w:ilvl="2">
      <w:start w:val="1"/>
      <w:numFmt w:val="bullet"/>
      <w:lvlText w:val="o"/>
      <w:lvlJc w:val="left"/>
      <w:pPr>
        <w:ind w:left="1097" w:hanging="360"/>
      </w:pPr>
      <w:rPr>
        <w:rFonts w:ascii="Courier New" w:hAnsi="Courier New" w:cs="Courier New" w:hint="default"/>
      </w:rPr>
    </w:lvl>
    <w:lvl w:ilvl="3">
      <w:start w:val="1"/>
      <w:numFmt w:val="bullet"/>
      <w:lvlText w:val="-"/>
      <w:lvlJc w:val="left"/>
      <w:pPr>
        <w:tabs>
          <w:tab w:val="num" w:pos="1531"/>
        </w:tabs>
        <w:ind w:left="1531" w:hanging="397"/>
      </w:pPr>
      <w:rPr>
        <w:rFonts w:ascii="Times New Roman" w:hAnsi="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 w15:restartNumberingAfterBreak="0">
    <w:nsid w:val="04670D53"/>
    <w:multiLevelType w:val="multilevel"/>
    <w:tmpl w:val="7598C71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D1534B"/>
    <w:multiLevelType w:val="hybridMultilevel"/>
    <w:tmpl w:val="E4F2C108"/>
    <w:lvl w:ilvl="0" w:tplc="DA3258A4">
      <w:start w:val="1"/>
      <w:numFmt w:val="bullet"/>
      <w:lvlText w:val=""/>
      <w:lvlJc w:val="left"/>
      <w:pPr>
        <w:ind w:left="720" w:hanging="360"/>
      </w:pPr>
      <w:rPr>
        <w:rFonts w:ascii="Symbol" w:hAnsi="Symbol" w:hint="default"/>
      </w:rPr>
    </w:lvl>
    <w:lvl w:ilvl="1" w:tplc="F87A0474">
      <w:start w:val="1"/>
      <w:numFmt w:val="bullet"/>
      <w:lvlText w:val="o"/>
      <w:lvlJc w:val="left"/>
      <w:pPr>
        <w:ind w:left="1440" w:hanging="360"/>
      </w:pPr>
      <w:rPr>
        <w:rFonts w:ascii="Courier New" w:hAnsi="Courier New" w:hint="default"/>
      </w:rPr>
    </w:lvl>
    <w:lvl w:ilvl="2" w:tplc="33189E6A">
      <w:start w:val="1"/>
      <w:numFmt w:val="bullet"/>
      <w:lvlText w:val=""/>
      <w:lvlJc w:val="left"/>
      <w:pPr>
        <w:ind w:left="2160" w:hanging="360"/>
      </w:pPr>
      <w:rPr>
        <w:rFonts w:ascii="Wingdings" w:hAnsi="Wingdings" w:hint="default"/>
      </w:rPr>
    </w:lvl>
    <w:lvl w:ilvl="3" w:tplc="F9BC52DE">
      <w:start w:val="1"/>
      <w:numFmt w:val="bullet"/>
      <w:lvlText w:val=""/>
      <w:lvlJc w:val="left"/>
      <w:pPr>
        <w:ind w:left="2880" w:hanging="360"/>
      </w:pPr>
      <w:rPr>
        <w:rFonts w:ascii="Symbol" w:hAnsi="Symbol" w:hint="default"/>
      </w:rPr>
    </w:lvl>
    <w:lvl w:ilvl="4" w:tplc="6CF67BDA">
      <w:start w:val="1"/>
      <w:numFmt w:val="bullet"/>
      <w:lvlText w:val="o"/>
      <w:lvlJc w:val="left"/>
      <w:pPr>
        <w:ind w:left="3600" w:hanging="360"/>
      </w:pPr>
      <w:rPr>
        <w:rFonts w:ascii="Courier New" w:hAnsi="Courier New" w:hint="default"/>
      </w:rPr>
    </w:lvl>
    <w:lvl w:ilvl="5" w:tplc="D69A6A00">
      <w:start w:val="1"/>
      <w:numFmt w:val="bullet"/>
      <w:lvlText w:val=""/>
      <w:lvlJc w:val="left"/>
      <w:pPr>
        <w:ind w:left="4320" w:hanging="360"/>
      </w:pPr>
      <w:rPr>
        <w:rFonts w:ascii="Wingdings" w:hAnsi="Wingdings" w:hint="default"/>
      </w:rPr>
    </w:lvl>
    <w:lvl w:ilvl="6" w:tplc="FF3EB22C">
      <w:start w:val="1"/>
      <w:numFmt w:val="bullet"/>
      <w:lvlText w:val=""/>
      <w:lvlJc w:val="left"/>
      <w:pPr>
        <w:ind w:left="5040" w:hanging="360"/>
      </w:pPr>
      <w:rPr>
        <w:rFonts w:ascii="Symbol" w:hAnsi="Symbol" w:hint="default"/>
      </w:rPr>
    </w:lvl>
    <w:lvl w:ilvl="7" w:tplc="C43E28D2">
      <w:start w:val="1"/>
      <w:numFmt w:val="bullet"/>
      <w:lvlText w:val="o"/>
      <w:lvlJc w:val="left"/>
      <w:pPr>
        <w:ind w:left="5760" w:hanging="360"/>
      </w:pPr>
      <w:rPr>
        <w:rFonts w:ascii="Courier New" w:hAnsi="Courier New" w:hint="default"/>
      </w:rPr>
    </w:lvl>
    <w:lvl w:ilvl="8" w:tplc="82D80B26">
      <w:start w:val="1"/>
      <w:numFmt w:val="bullet"/>
      <w:lvlText w:val=""/>
      <w:lvlJc w:val="left"/>
      <w:pPr>
        <w:ind w:left="6480" w:hanging="360"/>
      </w:pPr>
      <w:rPr>
        <w:rFonts w:ascii="Wingdings" w:hAnsi="Wingdings" w:hint="default"/>
      </w:rPr>
    </w:lvl>
  </w:abstractNum>
  <w:abstractNum w:abstractNumId="5" w15:restartNumberingAfterBreak="0">
    <w:nsid w:val="06A514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824AF"/>
    <w:multiLevelType w:val="hybridMultilevel"/>
    <w:tmpl w:val="0EE4887E"/>
    <w:lvl w:ilvl="0" w:tplc="1C9E469C">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813811"/>
    <w:multiLevelType w:val="hybridMultilevel"/>
    <w:tmpl w:val="21BEDDB2"/>
    <w:lvl w:ilvl="0" w:tplc="041B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42FE1AB"/>
    <w:multiLevelType w:val="multilevel"/>
    <w:tmpl w:val="088C5020"/>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4B810C5"/>
    <w:multiLevelType w:val="hybridMultilevel"/>
    <w:tmpl w:val="C63EC8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771DA2"/>
    <w:multiLevelType w:val="hybridMultilevel"/>
    <w:tmpl w:val="2D6A91D0"/>
    <w:lvl w:ilvl="0" w:tplc="557CD174">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19AF6B"/>
    <w:multiLevelType w:val="hybridMultilevel"/>
    <w:tmpl w:val="17BA84FC"/>
    <w:lvl w:ilvl="0" w:tplc="1C9E469C">
      <w:start w:val="1"/>
      <w:numFmt w:val="lowerLetter"/>
      <w:lvlText w:val="%1."/>
      <w:lvlJc w:val="left"/>
      <w:pPr>
        <w:ind w:left="720" w:hanging="360"/>
      </w:pPr>
    </w:lvl>
    <w:lvl w:ilvl="1" w:tplc="566AAB66">
      <w:start w:val="1"/>
      <w:numFmt w:val="lowerLetter"/>
      <w:lvlText w:val="%2."/>
      <w:lvlJc w:val="left"/>
      <w:pPr>
        <w:ind w:left="1440" w:hanging="360"/>
      </w:pPr>
    </w:lvl>
    <w:lvl w:ilvl="2" w:tplc="F8A0C300">
      <w:start w:val="1"/>
      <w:numFmt w:val="lowerRoman"/>
      <w:lvlText w:val="%3."/>
      <w:lvlJc w:val="right"/>
      <w:pPr>
        <w:ind w:left="2160" w:hanging="180"/>
      </w:pPr>
    </w:lvl>
    <w:lvl w:ilvl="3" w:tplc="8F88BD56">
      <w:start w:val="1"/>
      <w:numFmt w:val="decimal"/>
      <w:lvlText w:val="%4."/>
      <w:lvlJc w:val="left"/>
      <w:pPr>
        <w:ind w:left="2880" w:hanging="360"/>
      </w:pPr>
    </w:lvl>
    <w:lvl w:ilvl="4" w:tplc="33B2ABEC">
      <w:start w:val="1"/>
      <w:numFmt w:val="lowerLetter"/>
      <w:lvlText w:val="%5."/>
      <w:lvlJc w:val="left"/>
      <w:pPr>
        <w:ind w:left="3600" w:hanging="360"/>
      </w:pPr>
    </w:lvl>
    <w:lvl w:ilvl="5" w:tplc="F8880AEC">
      <w:start w:val="1"/>
      <w:numFmt w:val="lowerRoman"/>
      <w:lvlText w:val="%6."/>
      <w:lvlJc w:val="right"/>
      <w:pPr>
        <w:ind w:left="4320" w:hanging="180"/>
      </w:pPr>
    </w:lvl>
    <w:lvl w:ilvl="6" w:tplc="7EE211BE">
      <w:start w:val="1"/>
      <w:numFmt w:val="decimal"/>
      <w:lvlText w:val="%7."/>
      <w:lvlJc w:val="left"/>
      <w:pPr>
        <w:ind w:left="5040" w:hanging="360"/>
      </w:pPr>
    </w:lvl>
    <w:lvl w:ilvl="7" w:tplc="1A0ED3E6">
      <w:start w:val="1"/>
      <w:numFmt w:val="lowerLetter"/>
      <w:lvlText w:val="%8."/>
      <w:lvlJc w:val="left"/>
      <w:pPr>
        <w:ind w:left="5760" w:hanging="360"/>
      </w:pPr>
    </w:lvl>
    <w:lvl w:ilvl="8" w:tplc="C5F6FF00">
      <w:start w:val="1"/>
      <w:numFmt w:val="lowerRoman"/>
      <w:lvlText w:val="%9."/>
      <w:lvlJc w:val="right"/>
      <w:pPr>
        <w:ind w:left="6480" w:hanging="180"/>
      </w:pPr>
    </w:lvl>
  </w:abstractNum>
  <w:abstractNum w:abstractNumId="12" w15:restartNumberingAfterBreak="0">
    <w:nsid w:val="16B605A7"/>
    <w:multiLevelType w:val="hybridMultilevel"/>
    <w:tmpl w:val="C63EC8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7112D22"/>
    <w:multiLevelType w:val="hybridMultilevel"/>
    <w:tmpl w:val="5E042B78"/>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8942CFD"/>
    <w:multiLevelType w:val="hybridMultilevel"/>
    <w:tmpl w:val="BEF697CC"/>
    <w:lvl w:ilvl="0" w:tplc="041B000F">
      <w:start w:val="1"/>
      <w:numFmt w:val="decimal"/>
      <w:lvlText w:val="%1."/>
      <w:lvlJc w:val="left"/>
      <w:pPr>
        <w:ind w:left="720" w:hanging="360"/>
      </w:pPr>
    </w:lvl>
    <w:lvl w:ilvl="1" w:tplc="4F0CD500">
      <w:start w:val="9"/>
      <w:numFmt w:val="lowerLetter"/>
      <w:lvlText w:val="%2."/>
      <w:lvlJc w:val="left"/>
      <w:pPr>
        <w:ind w:left="1440" w:hanging="360"/>
      </w:pPr>
    </w:lvl>
    <w:lvl w:ilvl="2" w:tplc="210E58F4">
      <w:start w:val="1"/>
      <w:numFmt w:val="lowerRoman"/>
      <w:lvlText w:val="%3."/>
      <w:lvlJc w:val="right"/>
      <w:pPr>
        <w:ind w:left="2160" w:hanging="180"/>
      </w:pPr>
    </w:lvl>
    <w:lvl w:ilvl="3" w:tplc="FE0EEE58">
      <w:start w:val="1"/>
      <w:numFmt w:val="decimal"/>
      <w:lvlText w:val="%4."/>
      <w:lvlJc w:val="left"/>
      <w:pPr>
        <w:ind w:left="2880" w:hanging="360"/>
      </w:pPr>
    </w:lvl>
    <w:lvl w:ilvl="4" w:tplc="2A069BBA">
      <w:start w:val="1"/>
      <w:numFmt w:val="lowerLetter"/>
      <w:lvlText w:val="%5."/>
      <w:lvlJc w:val="left"/>
      <w:pPr>
        <w:ind w:left="3600" w:hanging="360"/>
      </w:pPr>
    </w:lvl>
    <w:lvl w:ilvl="5" w:tplc="9E2C9CE2">
      <w:start w:val="1"/>
      <w:numFmt w:val="lowerRoman"/>
      <w:lvlText w:val="%6."/>
      <w:lvlJc w:val="right"/>
      <w:pPr>
        <w:ind w:left="4320" w:hanging="180"/>
      </w:pPr>
    </w:lvl>
    <w:lvl w:ilvl="6" w:tplc="377AD3D4">
      <w:start w:val="1"/>
      <w:numFmt w:val="decimal"/>
      <w:lvlText w:val="%7."/>
      <w:lvlJc w:val="left"/>
      <w:pPr>
        <w:ind w:left="5040" w:hanging="360"/>
      </w:pPr>
    </w:lvl>
    <w:lvl w:ilvl="7" w:tplc="FCE81482">
      <w:start w:val="1"/>
      <w:numFmt w:val="lowerLetter"/>
      <w:lvlText w:val="%8."/>
      <w:lvlJc w:val="left"/>
      <w:pPr>
        <w:ind w:left="5760" w:hanging="360"/>
      </w:pPr>
    </w:lvl>
    <w:lvl w:ilvl="8" w:tplc="2ECC926C">
      <w:start w:val="1"/>
      <w:numFmt w:val="lowerRoman"/>
      <w:lvlText w:val="%9."/>
      <w:lvlJc w:val="right"/>
      <w:pPr>
        <w:ind w:left="6480" w:hanging="180"/>
      </w:pPr>
    </w:lvl>
  </w:abstractNum>
  <w:abstractNum w:abstractNumId="15" w15:restartNumberingAfterBreak="0">
    <w:nsid w:val="1900DCB8"/>
    <w:multiLevelType w:val="hybridMultilevel"/>
    <w:tmpl w:val="3DDA35D0"/>
    <w:lvl w:ilvl="0" w:tplc="C9869840">
      <w:start w:val="1"/>
      <w:numFmt w:val="upperLetter"/>
      <w:lvlText w:val="%1)"/>
      <w:lvlJc w:val="left"/>
      <w:pPr>
        <w:ind w:left="720" w:hanging="360"/>
      </w:pPr>
    </w:lvl>
    <w:lvl w:ilvl="1" w:tplc="78F27FB6">
      <w:start w:val="1"/>
      <w:numFmt w:val="lowerLetter"/>
      <w:lvlText w:val="%2."/>
      <w:lvlJc w:val="left"/>
      <w:pPr>
        <w:ind w:left="1440" w:hanging="360"/>
      </w:pPr>
    </w:lvl>
    <w:lvl w:ilvl="2" w:tplc="D46A79E2">
      <w:start w:val="1"/>
      <w:numFmt w:val="lowerRoman"/>
      <w:lvlText w:val="%3."/>
      <w:lvlJc w:val="right"/>
      <w:pPr>
        <w:ind w:left="2160" w:hanging="180"/>
      </w:pPr>
    </w:lvl>
    <w:lvl w:ilvl="3" w:tplc="6FCEACB8">
      <w:start w:val="1"/>
      <w:numFmt w:val="decimal"/>
      <w:lvlText w:val="%4."/>
      <w:lvlJc w:val="left"/>
      <w:pPr>
        <w:ind w:left="2880" w:hanging="360"/>
      </w:pPr>
    </w:lvl>
    <w:lvl w:ilvl="4" w:tplc="B3B83FCE">
      <w:start w:val="1"/>
      <w:numFmt w:val="lowerLetter"/>
      <w:lvlText w:val="%5."/>
      <w:lvlJc w:val="left"/>
      <w:pPr>
        <w:ind w:left="3600" w:hanging="360"/>
      </w:pPr>
    </w:lvl>
    <w:lvl w:ilvl="5" w:tplc="37E84B86">
      <w:start w:val="1"/>
      <w:numFmt w:val="lowerRoman"/>
      <w:lvlText w:val="%6."/>
      <w:lvlJc w:val="right"/>
      <w:pPr>
        <w:ind w:left="4320" w:hanging="180"/>
      </w:pPr>
    </w:lvl>
    <w:lvl w:ilvl="6" w:tplc="B7D622EC">
      <w:start w:val="1"/>
      <w:numFmt w:val="decimal"/>
      <w:lvlText w:val="%7."/>
      <w:lvlJc w:val="left"/>
      <w:pPr>
        <w:ind w:left="5040" w:hanging="360"/>
      </w:pPr>
    </w:lvl>
    <w:lvl w:ilvl="7" w:tplc="2DD25E50">
      <w:start w:val="1"/>
      <w:numFmt w:val="lowerLetter"/>
      <w:lvlText w:val="%8."/>
      <w:lvlJc w:val="left"/>
      <w:pPr>
        <w:ind w:left="5760" w:hanging="360"/>
      </w:pPr>
    </w:lvl>
    <w:lvl w:ilvl="8" w:tplc="898E9718">
      <w:start w:val="1"/>
      <w:numFmt w:val="lowerRoman"/>
      <w:lvlText w:val="%9."/>
      <w:lvlJc w:val="right"/>
      <w:pPr>
        <w:ind w:left="6480" w:hanging="180"/>
      </w:pPr>
    </w:lvl>
  </w:abstractNum>
  <w:abstractNum w:abstractNumId="16" w15:restartNumberingAfterBreak="0">
    <w:nsid w:val="1C77CBC6"/>
    <w:multiLevelType w:val="hybridMultilevel"/>
    <w:tmpl w:val="EEF6EF40"/>
    <w:lvl w:ilvl="0" w:tplc="1ADCBA20">
      <w:start w:val="1"/>
      <w:numFmt w:val="lowerLetter"/>
      <w:lvlText w:val="%1."/>
      <w:lvlJc w:val="left"/>
      <w:pPr>
        <w:ind w:left="720" w:hanging="360"/>
      </w:pPr>
    </w:lvl>
    <w:lvl w:ilvl="1" w:tplc="DC1815B0">
      <w:start w:val="1"/>
      <w:numFmt w:val="lowerLetter"/>
      <w:lvlText w:val="%2."/>
      <w:lvlJc w:val="left"/>
      <w:pPr>
        <w:ind w:left="1440" w:hanging="360"/>
      </w:pPr>
    </w:lvl>
    <w:lvl w:ilvl="2" w:tplc="8784690A">
      <w:start w:val="1"/>
      <w:numFmt w:val="lowerRoman"/>
      <w:lvlText w:val="%3."/>
      <w:lvlJc w:val="right"/>
      <w:pPr>
        <w:ind w:left="2160" w:hanging="180"/>
      </w:pPr>
    </w:lvl>
    <w:lvl w:ilvl="3" w:tplc="2598B924">
      <w:start w:val="1"/>
      <w:numFmt w:val="decimal"/>
      <w:lvlText w:val="%4."/>
      <w:lvlJc w:val="left"/>
      <w:pPr>
        <w:ind w:left="2880" w:hanging="360"/>
      </w:pPr>
    </w:lvl>
    <w:lvl w:ilvl="4" w:tplc="2BAAA126">
      <w:start w:val="1"/>
      <w:numFmt w:val="lowerLetter"/>
      <w:lvlText w:val="%5."/>
      <w:lvlJc w:val="left"/>
      <w:pPr>
        <w:ind w:left="3600" w:hanging="360"/>
      </w:pPr>
    </w:lvl>
    <w:lvl w:ilvl="5" w:tplc="A69C4C6C">
      <w:start w:val="1"/>
      <w:numFmt w:val="lowerRoman"/>
      <w:lvlText w:val="%6."/>
      <w:lvlJc w:val="right"/>
      <w:pPr>
        <w:ind w:left="4320" w:hanging="180"/>
      </w:pPr>
    </w:lvl>
    <w:lvl w:ilvl="6" w:tplc="473089BA">
      <w:start w:val="1"/>
      <w:numFmt w:val="decimal"/>
      <w:lvlText w:val="%7."/>
      <w:lvlJc w:val="left"/>
      <w:pPr>
        <w:ind w:left="5040" w:hanging="360"/>
      </w:pPr>
    </w:lvl>
    <w:lvl w:ilvl="7" w:tplc="4FD86D7C">
      <w:start w:val="1"/>
      <w:numFmt w:val="lowerLetter"/>
      <w:lvlText w:val="%8."/>
      <w:lvlJc w:val="left"/>
      <w:pPr>
        <w:ind w:left="5760" w:hanging="360"/>
      </w:pPr>
    </w:lvl>
    <w:lvl w:ilvl="8" w:tplc="B3541C9A">
      <w:start w:val="1"/>
      <w:numFmt w:val="lowerRoman"/>
      <w:lvlText w:val="%9."/>
      <w:lvlJc w:val="right"/>
      <w:pPr>
        <w:ind w:left="6480" w:hanging="180"/>
      </w:pPr>
    </w:lvl>
  </w:abstractNum>
  <w:abstractNum w:abstractNumId="17" w15:restartNumberingAfterBreak="0">
    <w:nsid w:val="1CCF582A"/>
    <w:multiLevelType w:val="hybridMultilevel"/>
    <w:tmpl w:val="23D86380"/>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03D0426"/>
    <w:multiLevelType w:val="multilevel"/>
    <w:tmpl w:val="AC7A5B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551682"/>
    <w:multiLevelType w:val="hybridMultilevel"/>
    <w:tmpl w:val="0B04DD4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21876C15"/>
    <w:multiLevelType w:val="multilevel"/>
    <w:tmpl w:val="4CCC7F0A"/>
    <w:lvl w:ilvl="0">
      <w:start w:val="1"/>
      <w:numFmt w:val="lowerLetter"/>
      <w:lvlText w:val="%1."/>
      <w:lvlJc w:val="left"/>
      <w:pPr>
        <w:ind w:left="360" w:hanging="360"/>
      </w:pPr>
    </w:lvl>
    <w:lvl w:ilvl="1">
      <w:start w:val="1"/>
      <w:numFmt w:val="decimal"/>
      <w:lvlText w:val="2.%2."/>
      <w:lvlJc w:val="left"/>
      <w:pPr>
        <w:ind w:left="720" w:hanging="360"/>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862C02"/>
    <w:multiLevelType w:val="hybridMultilevel"/>
    <w:tmpl w:val="D1D0D5C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3D3E0CA"/>
    <w:multiLevelType w:val="hybridMultilevel"/>
    <w:tmpl w:val="DCB23F06"/>
    <w:lvl w:ilvl="0" w:tplc="3BC2F4FE">
      <w:start w:val="1"/>
      <w:numFmt w:val="lowerLetter"/>
      <w:lvlText w:val="%1."/>
      <w:lvlJc w:val="left"/>
      <w:pPr>
        <w:ind w:left="720" w:hanging="360"/>
      </w:pPr>
    </w:lvl>
    <w:lvl w:ilvl="1" w:tplc="7494B456">
      <w:start w:val="1"/>
      <w:numFmt w:val="lowerLetter"/>
      <w:lvlText w:val="%2."/>
      <w:lvlJc w:val="left"/>
      <w:pPr>
        <w:ind w:left="1440" w:hanging="360"/>
      </w:pPr>
    </w:lvl>
    <w:lvl w:ilvl="2" w:tplc="CA7C8DF8">
      <w:start w:val="1"/>
      <w:numFmt w:val="lowerRoman"/>
      <w:lvlText w:val="%3."/>
      <w:lvlJc w:val="right"/>
      <w:pPr>
        <w:ind w:left="2160" w:hanging="180"/>
      </w:pPr>
    </w:lvl>
    <w:lvl w:ilvl="3" w:tplc="FF60B336">
      <w:start w:val="1"/>
      <w:numFmt w:val="decimal"/>
      <w:lvlText w:val="%4."/>
      <w:lvlJc w:val="left"/>
      <w:pPr>
        <w:ind w:left="2880" w:hanging="360"/>
      </w:pPr>
    </w:lvl>
    <w:lvl w:ilvl="4" w:tplc="8F3C92C6">
      <w:start w:val="1"/>
      <w:numFmt w:val="lowerLetter"/>
      <w:lvlText w:val="%5."/>
      <w:lvlJc w:val="left"/>
      <w:pPr>
        <w:ind w:left="3600" w:hanging="360"/>
      </w:pPr>
    </w:lvl>
    <w:lvl w:ilvl="5" w:tplc="4A7CC5AC">
      <w:start w:val="1"/>
      <w:numFmt w:val="lowerRoman"/>
      <w:lvlText w:val="%6."/>
      <w:lvlJc w:val="right"/>
      <w:pPr>
        <w:ind w:left="4320" w:hanging="180"/>
      </w:pPr>
    </w:lvl>
    <w:lvl w:ilvl="6" w:tplc="EF9A9A5E">
      <w:start w:val="1"/>
      <w:numFmt w:val="decimal"/>
      <w:lvlText w:val="%7."/>
      <w:lvlJc w:val="left"/>
      <w:pPr>
        <w:ind w:left="5040" w:hanging="360"/>
      </w:pPr>
    </w:lvl>
    <w:lvl w:ilvl="7" w:tplc="74729BD6">
      <w:start w:val="1"/>
      <w:numFmt w:val="lowerLetter"/>
      <w:lvlText w:val="%8."/>
      <w:lvlJc w:val="left"/>
      <w:pPr>
        <w:ind w:left="5760" w:hanging="360"/>
      </w:pPr>
    </w:lvl>
    <w:lvl w:ilvl="8" w:tplc="01322648">
      <w:start w:val="1"/>
      <w:numFmt w:val="lowerRoman"/>
      <w:lvlText w:val="%9."/>
      <w:lvlJc w:val="right"/>
      <w:pPr>
        <w:ind w:left="6480" w:hanging="180"/>
      </w:pPr>
    </w:lvl>
  </w:abstractNum>
  <w:abstractNum w:abstractNumId="23" w15:restartNumberingAfterBreak="0">
    <w:nsid w:val="24ED4818"/>
    <w:multiLevelType w:val="hybridMultilevel"/>
    <w:tmpl w:val="7AA4613A"/>
    <w:lvl w:ilvl="0" w:tplc="041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52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6F25811"/>
    <w:multiLevelType w:val="multilevel"/>
    <w:tmpl w:val="278226E8"/>
    <w:lvl w:ilvl="0">
      <w:start w:val="1"/>
      <w:numFmt w:val="decimal"/>
      <w:lvlText w:val="%1."/>
      <w:lvlJc w:val="left"/>
      <w:pPr>
        <w:ind w:left="360" w:hanging="360"/>
      </w:pPr>
      <w:rPr>
        <w:rFonts w:ascii="Arial Narrow" w:hAnsi="Arial Narrow" w:hint="default"/>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EC957F0"/>
    <w:multiLevelType w:val="hybridMultilevel"/>
    <w:tmpl w:val="FFFFFFFF"/>
    <w:lvl w:ilvl="0" w:tplc="339428DE">
      <w:start w:val="1"/>
      <w:numFmt w:val="lowerLetter"/>
      <w:lvlText w:val="%1."/>
      <w:lvlJc w:val="left"/>
      <w:pPr>
        <w:ind w:left="720" w:hanging="360"/>
      </w:pPr>
    </w:lvl>
    <w:lvl w:ilvl="1" w:tplc="53E88436">
      <w:start w:val="1"/>
      <w:numFmt w:val="lowerLetter"/>
      <w:lvlText w:val="%2."/>
      <w:lvlJc w:val="left"/>
      <w:pPr>
        <w:ind w:left="1440" w:hanging="360"/>
      </w:pPr>
    </w:lvl>
    <w:lvl w:ilvl="2" w:tplc="AB381194">
      <w:start w:val="1"/>
      <w:numFmt w:val="lowerRoman"/>
      <w:lvlText w:val="%3."/>
      <w:lvlJc w:val="right"/>
      <w:pPr>
        <w:ind w:left="2160" w:hanging="180"/>
      </w:pPr>
    </w:lvl>
    <w:lvl w:ilvl="3" w:tplc="9D7C1756">
      <w:start w:val="1"/>
      <w:numFmt w:val="decimal"/>
      <w:lvlText w:val="%4."/>
      <w:lvlJc w:val="left"/>
      <w:pPr>
        <w:ind w:left="2880" w:hanging="360"/>
      </w:pPr>
    </w:lvl>
    <w:lvl w:ilvl="4" w:tplc="AD6A3FCE">
      <w:start w:val="1"/>
      <w:numFmt w:val="lowerLetter"/>
      <w:lvlText w:val="%5."/>
      <w:lvlJc w:val="left"/>
      <w:pPr>
        <w:ind w:left="3600" w:hanging="360"/>
      </w:pPr>
    </w:lvl>
    <w:lvl w:ilvl="5" w:tplc="117C226C">
      <w:start w:val="1"/>
      <w:numFmt w:val="lowerRoman"/>
      <w:lvlText w:val="%6."/>
      <w:lvlJc w:val="right"/>
      <w:pPr>
        <w:ind w:left="4320" w:hanging="180"/>
      </w:pPr>
    </w:lvl>
    <w:lvl w:ilvl="6" w:tplc="D4FA252C">
      <w:start w:val="1"/>
      <w:numFmt w:val="decimal"/>
      <w:lvlText w:val="%7."/>
      <w:lvlJc w:val="left"/>
      <w:pPr>
        <w:ind w:left="5040" w:hanging="360"/>
      </w:pPr>
    </w:lvl>
    <w:lvl w:ilvl="7" w:tplc="5B24DDAE">
      <w:start w:val="1"/>
      <w:numFmt w:val="lowerLetter"/>
      <w:lvlText w:val="%8."/>
      <w:lvlJc w:val="left"/>
      <w:pPr>
        <w:ind w:left="5760" w:hanging="360"/>
      </w:pPr>
    </w:lvl>
    <w:lvl w:ilvl="8" w:tplc="07B29124">
      <w:start w:val="1"/>
      <w:numFmt w:val="lowerRoman"/>
      <w:lvlText w:val="%9."/>
      <w:lvlJc w:val="right"/>
      <w:pPr>
        <w:ind w:left="6480" w:hanging="180"/>
      </w:pPr>
    </w:lvl>
  </w:abstractNum>
  <w:abstractNum w:abstractNumId="26" w15:restartNumberingAfterBreak="0">
    <w:nsid w:val="2EF24661"/>
    <w:multiLevelType w:val="hybridMultilevel"/>
    <w:tmpl w:val="2E3E5656"/>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0B38C5F"/>
    <w:multiLevelType w:val="hybridMultilevel"/>
    <w:tmpl w:val="C988E504"/>
    <w:lvl w:ilvl="0" w:tplc="654E019A">
      <w:start w:val="1"/>
      <w:numFmt w:val="bullet"/>
      <w:lvlText w:val=""/>
      <w:lvlJc w:val="left"/>
      <w:pPr>
        <w:ind w:left="720" w:hanging="360"/>
      </w:pPr>
      <w:rPr>
        <w:rFonts w:ascii="Symbol" w:hAnsi="Symbol" w:hint="default"/>
      </w:rPr>
    </w:lvl>
    <w:lvl w:ilvl="1" w:tplc="C6DA1046">
      <w:start w:val="1"/>
      <w:numFmt w:val="bullet"/>
      <w:lvlText w:val="o"/>
      <w:lvlJc w:val="left"/>
      <w:pPr>
        <w:ind w:left="1440" w:hanging="360"/>
      </w:pPr>
      <w:rPr>
        <w:rFonts w:ascii="Courier New" w:hAnsi="Courier New" w:hint="default"/>
      </w:rPr>
    </w:lvl>
    <w:lvl w:ilvl="2" w:tplc="BD005314">
      <w:start w:val="1"/>
      <w:numFmt w:val="bullet"/>
      <w:lvlText w:val=""/>
      <w:lvlJc w:val="left"/>
      <w:pPr>
        <w:ind w:left="2160" w:hanging="360"/>
      </w:pPr>
      <w:rPr>
        <w:rFonts w:ascii="Wingdings" w:hAnsi="Wingdings" w:hint="default"/>
      </w:rPr>
    </w:lvl>
    <w:lvl w:ilvl="3" w:tplc="75DCFCCC">
      <w:start w:val="1"/>
      <w:numFmt w:val="bullet"/>
      <w:lvlText w:val=""/>
      <w:lvlJc w:val="left"/>
      <w:pPr>
        <w:ind w:left="2880" w:hanging="360"/>
      </w:pPr>
      <w:rPr>
        <w:rFonts w:ascii="Symbol" w:hAnsi="Symbol" w:hint="default"/>
      </w:rPr>
    </w:lvl>
    <w:lvl w:ilvl="4" w:tplc="C2B88D3E">
      <w:start w:val="1"/>
      <w:numFmt w:val="bullet"/>
      <w:lvlText w:val="o"/>
      <w:lvlJc w:val="left"/>
      <w:pPr>
        <w:ind w:left="3600" w:hanging="360"/>
      </w:pPr>
      <w:rPr>
        <w:rFonts w:ascii="Courier New" w:hAnsi="Courier New" w:hint="default"/>
      </w:rPr>
    </w:lvl>
    <w:lvl w:ilvl="5" w:tplc="056C5844">
      <w:start w:val="1"/>
      <w:numFmt w:val="bullet"/>
      <w:lvlText w:val=""/>
      <w:lvlJc w:val="left"/>
      <w:pPr>
        <w:ind w:left="4320" w:hanging="360"/>
      </w:pPr>
      <w:rPr>
        <w:rFonts w:ascii="Wingdings" w:hAnsi="Wingdings" w:hint="default"/>
      </w:rPr>
    </w:lvl>
    <w:lvl w:ilvl="6" w:tplc="8E36342C">
      <w:start w:val="1"/>
      <w:numFmt w:val="bullet"/>
      <w:lvlText w:val=""/>
      <w:lvlJc w:val="left"/>
      <w:pPr>
        <w:ind w:left="5040" w:hanging="360"/>
      </w:pPr>
      <w:rPr>
        <w:rFonts w:ascii="Symbol" w:hAnsi="Symbol" w:hint="default"/>
      </w:rPr>
    </w:lvl>
    <w:lvl w:ilvl="7" w:tplc="E61E9110">
      <w:start w:val="1"/>
      <w:numFmt w:val="bullet"/>
      <w:lvlText w:val="o"/>
      <w:lvlJc w:val="left"/>
      <w:pPr>
        <w:ind w:left="5760" w:hanging="360"/>
      </w:pPr>
      <w:rPr>
        <w:rFonts w:ascii="Courier New" w:hAnsi="Courier New" w:hint="default"/>
      </w:rPr>
    </w:lvl>
    <w:lvl w:ilvl="8" w:tplc="80C208CA">
      <w:start w:val="1"/>
      <w:numFmt w:val="bullet"/>
      <w:lvlText w:val=""/>
      <w:lvlJc w:val="left"/>
      <w:pPr>
        <w:ind w:left="6480" w:hanging="360"/>
      </w:pPr>
      <w:rPr>
        <w:rFonts w:ascii="Wingdings" w:hAnsi="Wingdings" w:hint="default"/>
      </w:rPr>
    </w:lvl>
  </w:abstractNum>
  <w:abstractNum w:abstractNumId="28" w15:restartNumberingAfterBreak="0">
    <w:nsid w:val="34724005"/>
    <w:multiLevelType w:val="hybridMultilevel"/>
    <w:tmpl w:val="C6EAB5FA"/>
    <w:lvl w:ilvl="0" w:tplc="041B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52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69A7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F43A48"/>
    <w:multiLevelType w:val="multilevel"/>
    <w:tmpl w:val="6F467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0D5BF2"/>
    <w:multiLevelType w:val="hybridMultilevel"/>
    <w:tmpl w:val="01964A7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96E6D6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D04EB4"/>
    <w:multiLevelType w:val="hybridMultilevel"/>
    <w:tmpl w:val="FFFFFFFF"/>
    <w:lvl w:ilvl="0" w:tplc="BE5A2108">
      <w:start w:val="1"/>
      <w:numFmt w:val="lowerLetter"/>
      <w:lvlText w:val="%1."/>
      <w:lvlJc w:val="left"/>
      <w:pPr>
        <w:ind w:left="720" w:hanging="360"/>
      </w:pPr>
    </w:lvl>
    <w:lvl w:ilvl="1" w:tplc="B2E8233A">
      <w:start w:val="1"/>
      <w:numFmt w:val="lowerLetter"/>
      <w:lvlText w:val="%2."/>
      <w:lvlJc w:val="left"/>
      <w:pPr>
        <w:ind w:left="1440" w:hanging="360"/>
      </w:pPr>
    </w:lvl>
    <w:lvl w:ilvl="2" w:tplc="BDD07560">
      <w:start w:val="1"/>
      <w:numFmt w:val="lowerRoman"/>
      <w:lvlText w:val="%3."/>
      <w:lvlJc w:val="right"/>
      <w:pPr>
        <w:ind w:left="2160" w:hanging="180"/>
      </w:pPr>
    </w:lvl>
    <w:lvl w:ilvl="3" w:tplc="7E2E5304">
      <w:start w:val="1"/>
      <w:numFmt w:val="decimal"/>
      <w:lvlText w:val="%4."/>
      <w:lvlJc w:val="left"/>
      <w:pPr>
        <w:ind w:left="2880" w:hanging="360"/>
      </w:pPr>
    </w:lvl>
    <w:lvl w:ilvl="4" w:tplc="20F817EA">
      <w:start w:val="1"/>
      <w:numFmt w:val="lowerLetter"/>
      <w:lvlText w:val="%5."/>
      <w:lvlJc w:val="left"/>
      <w:pPr>
        <w:ind w:left="3600" w:hanging="360"/>
      </w:pPr>
    </w:lvl>
    <w:lvl w:ilvl="5" w:tplc="CA6E8D94">
      <w:start w:val="1"/>
      <w:numFmt w:val="lowerRoman"/>
      <w:lvlText w:val="%6."/>
      <w:lvlJc w:val="right"/>
      <w:pPr>
        <w:ind w:left="4320" w:hanging="180"/>
      </w:pPr>
    </w:lvl>
    <w:lvl w:ilvl="6" w:tplc="CE261410">
      <w:start w:val="1"/>
      <w:numFmt w:val="decimal"/>
      <w:lvlText w:val="%7."/>
      <w:lvlJc w:val="left"/>
      <w:pPr>
        <w:ind w:left="5040" w:hanging="360"/>
      </w:pPr>
    </w:lvl>
    <w:lvl w:ilvl="7" w:tplc="04125E6A">
      <w:start w:val="1"/>
      <w:numFmt w:val="lowerLetter"/>
      <w:lvlText w:val="%8."/>
      <w:lvlJc w:val="left"/>
      <w:pPr>
        <w:ind w:left="5760" w:hanging="360"/>
      </w:pPr>
    </w:lvl>
    <w:lvl w:ilvl="8" w:tplc="7B56FDB8">
      <w:start w:val="1"/>
      <w:numFmt w:val="lowerRoman"/>
      <w:lvlText w:val="%9."/>
      <w:lvlJc w:val="right"/>
      <w:pPr>
        <w:ind w:left="6480" w:hanging="180"/>
      </w:pPr>
    </w:lvl>
  </w:abstractNum>
  <w:abstractNum w:abstractNumId="34" w15:restartNumberingAfterBreak="0">
    <w:nsid w:val="39F66226"/>
    <w:multiLevelType w:val="hybridMultilevel"/>
    <w:tmpl w:val="14485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A307C4E"/>
    <w:multiLevelType w:val="hybridMultilevel"/>
    <w:tmpl w:val="3AFE95D0"/>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C3E4F40"/>
    <w:multiLevelType w:val="multilevel"/>
    <w:tmpl w:val="5082EA2C"/>
    <w:lvl w:ilvl="0">
      <w:start w:val="1"/>
      <w:numFmt w:val="decimal"/>
      <w:lvlText w:val="%1."/>
      <w:lvlJc w:val="left"/>
      <w:pPr>
        <w:tabs>
          <w:tab w:val="num" w:pos="878"/>
        </w:tabs>
        <w:ind w:left="737" w:hanging="737"/>
      </w:pPr>
      <w:rPr>
        <w:rFonts w:ascii="Arial Narrow" w:hAnsi="Arial Narrow" w:hint="default"/>
        <w:b/>
        <w:sz w:val="22"/>
        <w:szCs w:val="22"/>
      </w:rPr>
    </w:lvl>
    <w:lvl w:ilvl="1">
      <w:start w:val="1"/>
      <w:numFmt w:val="bullet"/>
      <w:lvlText w:val=""/>
      <w:lvlJc w:val="left"/>
      <w:pPr>
        <w:ind w:left="927" w:hanging="360"/>
      </w:pPr>
      <w:rPr>
        <w:rFonts w:ascii="Symbol" w:hAnsi="Symbol" w:hint="default"/>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7" w15:restartNumberingAfterBreak="0">
    <w:nsid w:val="3C9A31CF"/>
    <w:multiLevelType w:val="multilevel"/>
    <w:tmpl w:val="36F84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D0DF17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D7FC773"/>
    <w:multiLevelType w:val="hybridMultilevel"/>
    <w:tmpl w:val="070CC458"/>
    <w:lvl w:ilvl="0" w:tplc="0F7439AA">
      <w:start w:val="1"/>
      <w:numFmt w:val="bullet"/>
      <w:lvlText w:val="-"/>
      <w:lvlJc w:val="left"/>
      <w:pPr>
        <w:ind w:left="720" w:hanging="360"/>
      </w:pPr>
      <w:rPr>
        <w:rFonts w:ascii="Aptos" w:hAnsi="Aptos" w:hint="default"/>
      </w:rPr>
    </w:lvl>
    <w:lvl w:ilvl="1" w:tplc="A7223396">
      <w:start w:val="1"/>
      <w:numFmt w:val="bullet"/>
      <w:lvlText w:val="o"/>
      <w:lvlJc w:val="left"/>
      <w:pPr>
        <w:ind w:left="1440" w:hanging="360"/>
      </w:pPr>
      <w:rPr>
        <w:rFonts w:ascii="Courier New" w:hAnsi="Courier New" w:hint="default"/>
      </w:rPr>
    </w:lvl>
    <w:lvl w:ilvl="2" w:tplc="75DE61D6">
      <w:start w:val="1"/>
      <w:numFmt w:val="bullet"/>
      <w:lvlText w:val=""/>
      <w:lvlJc w:val="left"/>
      <w:pPr>
        <w:ind w:left="2160" w:hanging="360"/>
      </w:pPr>
      <w:rPr>
        <w:rFonts w:ascii="Wingdings" w:hAnsi="Wingdings" w:hint="default"/>
      </w:rPr>
    </w:lvl>
    <w:lvl w:ilvl="3" w:tplc="E73CAA6A">
      <w:start w:val="1"/>
      <w:numFmt w:val="bullet"/>
      <w:lvlText w:val=""/>
      <w:lvlJc w:val="left"/>
      <w:pPr>
        <w:ind w:left="2880" w:hanging="360"/>
      </w:pPr>
      <w:rPr>
        <w:rFonts w:ascii="Symbol" w:hAnsi="Symbol" w:hint="default"/>
      </w:rPr>
    </w:lvl>
    <w:lvl w:ilvl="4" w:tplc="20C0E590">
      <w:start w:val="1"/>
      <w:numFmt w:val="bullet"/>
      <w:lvlText w:val="o"/>
      <w:lvlJc w:val="left"/>
      <w:pPr>
        <w:ind w:left="3600" w:hanging="360"/>
      </w:pPr>
      <w:rPr>
        <w:rFonts w:ascii="Courier New" w:hAnsi="Courier New" w:hint="default"/>
      </w:rPr>
    </w:lvl>
    <w:lvl w:ilvl="5" w:tplc="58E821DC">
      <w:start w:val="1"/>
      <w:numFmt w:val="bullet"/>
      <w:lvlText w:val=""/>
      <w:lvlJc w:val="left"/>
      <w:pPr>
        <w:ind w:left="4320" w:hanging="360"/>
      </w:pPr>
      <w:rPr>
        <w:rFonts w:ascii="Wingdings" w:hAnsi="Wingdings" w:hint="default"/>
      </w:rPr>
    </w:lvl>
    <w:lvl w:ilvl="6" w:tplc="55EA89E0">
      <w:start w:val="1"/>
      <w:numFmt w:val="bullet"/>
      <w:lvlText w:val=""/>
      <w:lvlJc w:val="left"/>
      <w:pPr>
        <w:ind w:left="5040" w:hanging="360"/>
      </w:pPr>
      <w:rPr>
        <w:rFonts w:ascii="Symbol" w:hAnsi="Symbol" w:hint="default"/>
      </w:rPr>
    </w:lvl>
    <w:lvl w:ilvl="7" w:tplc="CBB454EA">
      <w:start w:val="1"/>
      <w:numFmt w:val="bullet"/>
      <w:lvlText w:val="o"/>
      <w:lvlJc w:val="left"/>
      <w:pPr>
        <w:ind w:left="5760" w:hanging="360"/>
      </w:pPr>
      <w:rPr>
        <w:rFonts w:ascii="Courier New" w:hAnsi="Courier New" w:hint="default"/>
      </w:rPr>
    </w:lvl>
    <w:lvl w:ilvl="8" w:tplc="011859D6">
      <w:start w:val="1"/>
      <w:numFmt w:val="bullet"/>
      <w:lvlText w:val=""/>
      <w:lvlJc w:val="left"/>
      <w:pPr>
        <w:ind w:left="6480" w:hanging="360"/>
      </w:pPr>
      <w:rPr>
        <w:rFonts w:ascii="Wingdings" w:hAnsi="Wingdings" w:hint="default"/>
      </w:rPr>
    </w:lvl>
  </w:abstractNum>
  <w:abstractNum w:abstractNumId="40" w15:restartNumberingAfterBreak="0">
    <w:nsid w:val="3E7D010C"/>
    <w:multiLevelType w:val="hybridMultilevel"/>
    <w:tmpl w:val="E4947D14"/>
    <w:lvl w:ilvl="0" w:tplc="041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52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3EFF766F"/>
    <w:multiLevelType w:val="hybridMultilevel"/>
    <w:tmpl w:val="277AC4E4"/>
    <w:lvl w:ilvl="0" w:tplc="C9869840">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415B05E1"/>
    <w:multiLevelType w:val="multilevel"/>
    <w:tmpl w:val="DC8C90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311715D"/>
    <w:multiLevelType w:val="hybridMultilevel"/>
    <w:tmpl w:val="6044649E"/>
    <w:lvl w:ilvl="0" w:tplc="6930B0BE">
      <w:start w:val="1"/>
      <w:numFmt w:val="bullet"/>
      <w:lvlText w:val="-"/>
      <w:lvlJc w:val="left"/>
      <w:pPr>
        <w:ind w:left="720" w:hanging="360"/>
      </w:pPr>
      <w:rPr>
        <w:rFonts w:ascii="Times New Roman" w:hAnsi="Times New Roman" w:hint="default"/>
      </w:rPr>
    </w:lvl>
    <w:lvl w:ilvl="1" w:tplc="E96461E4">
      <w:start w:val="1"/>
      <w:numFmt w:val="bullet"/>
      <w:lvlText w:val="o"/>
      <w:lvlJc w:val="left"/>
      <w:pPr>
        <w:ind w:left="1440" w:hanging="360"/>
      </w:pPr>
      <w:rPr>
        <w:rFonts w:ascii="Courier New" w:hAnsi="Courier New" w:hint="default"/>
      </w:rPr>
    </w:lvl>
    <w:lvl w:ilvl="2" w:tplc="BF6C0EDE">
      <w:start w:val="1"/>
      <w:numFmt w:val="bullet"/>
      <w:lvlText w:val=""/>
      <w:lvlJc w:val="left"/>
      <w:pPr>
        <w:ind w:left="2160" w:hanging="360"/>
      </w:pPr>
      <w:rPr>
        <w:rFonts w:ascii="Wingdings" w:hAnsi="Wingdings" w:hint="default"/>
      </w:rPr>
    </w:lvl>
    <w:lvl w:ilvl="3" w:tplc="C53E4CCA">
      <w:start w:val="1"/>
      <w:numFmt w:val="bullet"/>
      <w:lvlText w:val=""/>
      <w:lvlJc w:val="left"/>
      <w:pPr>
        <w:ind w:left="2880" w:hanging="360"/>
      </w:pPr>
      <w:rPr>
        <w:rFonts w:ascii="Symbol" w:hAnsi="Symbol" w:hint="default"/>
      </w:rPr>
    </w:lvl>
    <w:lvl w:ilvl="4" w:tplc="69847D92">
      <w:start w:val="1"/>
      <w:numFmt w:val="bullet"/>
      <w:lvlText w:val="o"/>
      <w:lvlJc w:val="left"/>
      <w:pPr>
        <w:ind w:left="3600" w:hanging="360"/>
      </w:pPr>
      <w:rPr>
        <w:rFonts w:ascii="Courier New" w:hAnsi="Courier New" w:hint="default"/>
      </w:rPr>
    </w:lvl>
    <w:lvl w:ilvl="5" w:tplc="D6808F06">
      <w:start w:val="1"/>
      <w:numFmt w:val="bullet"/>
      <w:lvlText w:val=""/>
      <w:lvlJc w:val="left"/>
      <w:pPr>
        <w:ind w:left="4320" w:hanging="360"/>
      </w:pPr>
      <w:rPr>
        <w:rFonts w:ascii="Wingdings" w:hAnsi="Wingdings" w:hint="default"/>
      </w:rPr>
    </w:lvl>
    <w:lvl w:ilvl="6" w:tplc="70D4F27E">
      <w:start w:val="1"/>
      <w:numFmt w:val="bullet"/>
      <w:lvlText w:val=""/>
      <w:lvlJc w:val="left"/>
      <w:pPr>
        <w:ind w:left="5040" w:hanging="360"/>
      </w:pPr>
      <w:rPr>
        <w:rFonts w:ascii="Symbol" w:hAnsi="Symbol" w:hint="default"/>
      </w:rPr>
    </w:lvl>
    <w:lvl w:ilvl="7" w:tplc="60364E20">
      <w:start w:val="1"/>
      <w:numFmt w:val="bullet"/>
      <w:lvlText w:val="o"/>
      <w:lvlJc w:val="left"/>
      <w:pPr>
        <w:ind w:left="5760" w:hanging="360"/>
      </w:pPr>
      <w:rPr>
        <w:rFonts w:ascii="Courier New" w:hAnsi="Courier New" w:hint="default"/>
      </w:rPr>
    </w:lvl>
    <w:lvl w:ilvl="8" w:tplc="B6E62EDE">
      <w:start w:val="1"/>
      <w:numFmt w:val="bullet"/>
      <w:lvlText w:val=""/>
      <w:lvlJc w:val="left"/>
      <w:pPr>
        <w:ind w:left="6480" w:hanging="360"/>
      </w:pPr>
      <w:rPr>
        <w:rFonts w:ascii="Wingdings" w:hAnsi="Wingdings" w:hint="default"/>
      </w:rPr>
    </w:lvl>
  </w:abstractNum>
  <w:abstractNum w:abstractNumId="44" w15:restartNumberingAfterBreak="0">
    <w:nsid w:val="47236CF9"/>
    <w:multiLevelType w:val="hybridMultilevel"/>
    <w:tmpl w:val="C4F44F9E"/>
    <w:lvl w:ilvl="0" w:tplc="F2928D6A">
      <w:start w:val="1"/>
      <w:numFmt w:val="bullet"/>
      <w:lvlText w:val=""/>
      <w:lvlJc w:val="left"/>
      <w:pPr>
        <w:ind w:left="720" w:hanging="360"/>
      </w:pPr>
      <w:rPr>
        <w:rFonts w:ascii="Symbol" w:hAnsi="Symbol" w:hint="default"/>
      </w:rPr>
    </w:lvl>
    <w:lvl w:ilvl="1" w:tplc="896A4614">
      <w:start w:val="1"/>
      <w:numFmt w:val="bullet"/>
      <w:lvlText w:val="o"/>
      <w:lvlJc w:val="left"/>
      <w:pPr>
        <w:ind w:left="1440" w:hanging="360"/>
      </w:pPr>
      <w:rPr>
        <w:rFonts w:ascii="Courier New" w:hAnsi="Courier New" w:hint="default"/>
      </w:rPr>
    </w:lvl>
    <w:lvl w:ilvl="2" w:tplc="01964F7C">
      <w:start w:val="1"/>
      <w:numFmt w:val="bullet"/>
      <w:lvlText w:val=""/>
      <w:lvlJc w:val="left"/>
      <w:pPr>
        <w:ind w:left="2160" w:hanging="360"/>
      </w:pPr>
      <w:rPr>
        <w:rFonts w:ascii="Wingdings" w:hAnsi="Wingdings" w:hint="default"/>
      </w:rPr>
    </w:lvl>
    <w:lvl w:ilvl="3" w:tplc="D49AD42E">
      <w:start w:val="1"/>
      <w:numFmt w:val="bullet"/>
      <w:lvlText w:val=""/>
      <w:lvlJc w:val="left"/>
      <w:pPr>
        <w:ind w:left="2880" w:hanging="360"/>
      </w:pPr>
      <w:rPr>
        <w:rFonts w:ascii="Symbol" w:hAnsi="Symbol" w:hint="default"/>
      </w:rPr>
    </w:lvl>
    <w:lvl w:ilvl="4" w:tplc="6D889D1E">
      <w:start w:val="1"/>
      <w:numFmt w:val="bullet"/>
      <w:lvlText w:val="o"/>
      <w:lvlJc w:val="left"/>
      <w:pPr>
        <w:ind w:left="3600" w:hanging="360"/>
      </w:pPr>
      <w:rPr>
        <w:rFonts w:ascii="Courier New" w:hAnsi="Courier New" w:hint="default"/>
      </w:rPr>
    </w:lvl>
    <w:lvl w:ilvl="5" w:tplc="F112E31C">
      <w:start w:val="1"/>
      <w:numFmt w:val="bullet"/>
      <w:lvlText w:val=""/>
      <w:lvlJc w:val="left"/>
      <w:pPr>
        <w:ind w:left="4320" w:hanging="360"/>
      </w:pPr>
      <w:rPr>
        <w:rFonts w:ascii="Wingdings" w:hAnsi="Wingdings" w:hint="default"/>
      </w:rPr>
    </w:lvl>
    <w:lvl w:ilvl="6" w:tplc="61380126">
      <w:start w:val="1"/>
      <w:numFmt w:val="bullet"/>
      <w:lvlText w:val=""/>
      <w:lvlJc w:val="left"/>
      <w:pPr>
        <w:ind w:left="5040" w:hanging="360"/>
      </w:pPr>
      <w:rPr>
        <w:rFonts w:ascii="Symbol" w:hAnsi="Symbol" w:hint="default"/>
      </w:rPr>
    </w:lvl>
    <w:lvl w:ilvl="7" w:tplc="53DC74BE">
      <w:start w:val="1"/>
      <w:numFmt w:val="bullet"/>
      <w:lvlText w:val="o"/>
      <w:lvlJc w:val="left"/>
      <w:pPr>
        <w:ind w:left="5760" w:hanging="360"/>
      </w:pPr>
      <w:rPr>
        <w:rFonts w:ascii="Courier New" w:hAnsi="Courier New" w:hint="default"/>
      </w:rPr>
    </w:lvl>
    <w:lvl w:ilvl="8" w:tplc="F71EE772">
      <w:start w:val="1"/>
      <w:numFmt w:val="bullet"/>
      <w:lvlText w:val=""/>
      <w:lvlJc w:val="left"/>
      <w:pPr>
        <w:ind w:left="6480" w:hanging="360"/>
      </w:pPr>
      <w:rPr>
        <w:rFonts w:ascii="Wingdings" w:hAnsi="Wingdings" w:hint="default"/>
      </w:rPr>
    </w:lvl>
  </w:abstractNum>
  <w:abstractNum w:abstractNumId="45" w15:restartNumberingAfterBreak="0">
    <w:nsid w:val="49795BF8"/>
    <w:multiLevelType w:val="hybridMultilevel"/>
    <w:tmpl w:val="75F6FBE8"/>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497E3238"/>
    <w:multiLevelType w:val="multilevel"/>
    <w:tmpl w:val="0F4AC4F8"/>
    <w:lvl w:ilvl="0">
      <w:start w:val="1"/>
      <w:numFmt w:val="decimal"/>
      <w:lvlText w:val="%1."/>
      <w:lvlJc w:val="left"/>
      <w:pPr>
        <w:tabs>
          <w:tab w:val="num" w:pos="878"/>
        </w:tabs>
        <w:ind w:left="737" w:hanging="737"/>
      </w:pPr>
      <w:rPr>
        <w:rFonts w:ascii="Arial Narrow" w:hAnsi="Arial Narrow" w:hint="default"/>
        <w:b/>
        <w:sz w:val="22"/>
        <w:szCs w:val="22"/>
      </w:rPr>
    </w:lvl>
    <w:lvl w:ilvl="1">
      <w:start w:val="1"/>
      <w:numFmt w:val="bullet"/>
      <w:lvlText w:val=""/>
      <w:lvlJc w:val="left"/>
      <w:pPr>
        <w:ind w:left="927" w:hanging="360"/>
      </w:pPr>
      <w:rPr>
        <w:rFonts w:ascii="Symbol" w:hAnsi="Symbol" w:hint="default"/>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7" w15:restartNumberingAfterBreak="0">
    <w:nsid w:val="4B140884"/>
    <w:multiLevelType w:val="multilevel"/>
    <w:tmpl w:val="A2BA32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B3C7700"/>
    <w:multiLevelType w:val="multilevel"/>
    <w:tmpl w:val="5C1E3FD4"/>
    <w:lvl w:ilvl="0">
      <w:start w:val="1"/>
      <w:numFmt w:val="decimal"/>
      <w:lvlText w:val="%1."/>
      <w:lvlJc w:val="left"/>
      <w:pPr>
        <w:tabs>
          <w:tab w:val="num" w:pos="878"/>
        </w:tabs>
        <w:ind w:left="737" w:hanging="737"/>
      </w:pPr>
      <w:rPr>
        <w:rFonts w:ascii="Arial Narrow" w:hAnsi="Arial Narrow" w:hint="default"/>
        <w:b/>
        <w:sz w:val="22"/>
        <w:szCs w:val="22"/>
      </w:rPr>
    </w:lvl>
    <w:lvl w:ilvl="1">
      <w:start w:val="1"/>
      <w:numFmt w:val="bullet"/>
      <w:lvlText w:val="o"/>
      <w:lvlJc w:val="left"/>
      <w:pPr>
        <w:ind w:left="927" w:hanging="360"/>
      </w:pPr>
      <w:rPr>
        <w:rFonts w:ascii="Courier New" w:hAnsi="Courier New" w:cs="Courier New" w:hint="default"/>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0">
    <w:nsid w:val="4E18A9FF"/>
    <w:multiLevelType w:val="hybridMultilevel"/>
    <w:tmpl w:val="2CCE29F4"/>
    <w:lvl w:ilvl="0" w:tplc="FB98AD28">
      <w:start w:val="1"/>
      <w:numFmt w:val="lowerLetter"/>
      <w:lvlText w:val="%1."/>
      <w:lvlJc w:val="left"/>
      <w:pPr>
        <w:ind w:left="720" w:hanging="360"/>
      </w:pPr>
    </w:lvl>
    <w:lvl w:ilvl="1" w:tplc="7C36A56C">
      <w:start w:val="1"/>
      <w:numFmt w:val="lowerLetter"/>
      <w:lvlText w:val="%2."/>
      <w:lvlJc w:val="left"/>
      <w:pPr>
        <w:ind w:left="1440" w:hanging="360"/>
      </w:pPr>
    </w:lvl>
    <w:lvl w:ilvl="2" w:tplc="9D1264DC">
      <w:start w:val="1"/>
      <w:numFmt w:val="lowerRoman"/>
      <w:lvlText w:val="%3."/>
      <w:lvlJc w:val="right"/>
      <w:pPr>
        <w:ind w:left="2160" w:hanging="180"/>
      </w:pPr>
    </w:lvl>
    <w:lvl w:ilvl="3" w:tplc="EA4C0820">
      <w:start w:val="1"/>
      <w:numFmt w:val="decimal"/>
      <w:lvlText w:val="%4."/>
      <w:lvlJc w:val="left"/>
      <w:pPr>
        <w:ind w:left="2880" w:hanging="360"/>
      </w:pPr>
    </w:lvl>
    <w:lvl w:ilvl="4" w:tplc="15084D42">
      <w:start w:val="1"/>
      <w:numFmt w:val="lowerLetter"/>
      <w:lvlText w:val="%5."/>
      <w:lvlJc w:val="left"/>
      <w:pPr>
        <w:ind w:left="3600" w:hanging="360"/>
      </w:pPr>
    </w:lvl>
    <w:lvl w:ilvl="5" w:tplc="58BA71A8">
      <w:start w:val="1"/>
      <w:numFmt w:val="lowerRoman"/>
      <w:lvlText w:val="%6."/>
      <w:lvlJc w:val="right"/>
      <w:pPr>
        <w:ind w:left="4320" w:hanging="180"/>
      </w:pPr>
    </w:lvl>
    <w:lvl w:ilvl="6" w:tplc="B284049C">
      <w:start w:val="1"/>
      <w:numFmt w:val="decimal"/>
      <w:lvlText w:val="%7."/>
      <w:lvlJc w:val="left"/>
      <w:pPr>
        <w:ind w:left="5040" w:hanging="360"/>
      </w:pPr>
    </w:lvl>
    <w:lvl w:ilvl="7" w:tplc="1DD83F80">
      <w:start w:val="1"/>
      <w:numFmt w:val="lowerLetter"/>
      <w:lvlText w:val="%8."/>
      <w:lvlJc w:val="left"/>
      <w:pPr>
        <w:ind w:left="5760" w:hanging="360"/>
      </w:pPr>
    </w:lvl>
    <w:lvl w:ilvl="8" w:tplc="901867A4">
      <w:start w:val="1"/>
      <w:numFmt w:val="lowerRoman"/>
      <w:lvlText w:val="%9."/>
      <w:lvlJc w:val="right"/>
      <w:pPr>
        <w:ind w:left="6480" w:hanging="180"/>
      </w:pPr>
    </w:lvl>
  </w:abstractNum>
  <w:abstractNum w:abstractNumId="50" w15:restartNumberingAfterBreak="0">
    <w:nsid w:val="4ED46F87"/>
    <w:multiLevelType w:val="hybridMultilevel"/>
    <w:tmpl w:val="7E6A3E0E"/>
    <w:lvl w:ilvl="0" w:tplc="0CEE4616">
      <w:start w:val="1"/>
      <w:numFmt w:val="lowerLetter"/>
      <w:lvlText w:val="%1."/>
      <w:lvlJc w:val="left"/>
      <w:pPr>
        <w:ind w:left="720" w:hanging="360"/>
      </w:pPr>
    </w:lvl>
    <w:lvl w:ilvl="1" w:tplc="06E24ACA">
      <w:start w:val="1"/>
      <w:numFmt w:val="lowerLetter"/>
      <w:lvlText w:val="%2."/>
      <w:lvlJc w:val="left"/>
      <w:pPr>
        <w:ind w:left="1440" w:hanging="360"/>
      </w:pPr>
    </w:lvl>
    <w:lvl w:ilvl="2" w:tplc="75C0C594">
      <w:start w:val="1"/>
      <w:numFmt w:val="lowerRoman"/>
      <w:lvlText w:val="%3."/>
      <w:lvlJc w:val="right"/>
      <w:pPr>
        <w:ind w:left="2160" w:hanging="180"/>
      </w:pPr>
    </w:lvl>
    <w:lvl w:ilvl="3" w:tplc="6110F6B6">
      <w:start w:val="1"/>
      <w:numFmt w:val="decimal"/>
      <w:lvlText w:val="%4."/>
      <w:lvlJc w:val="left"/>
      <w:pPr>
        <w:ind w:left="2880" w:hanging="360"/>
      </w:pPr>
    </w:lvl>
    <w:lvl w:ilvl="4" w:tplc="611CE8F4">
      <w:start w:val="1"/>
      <w:numFmt w:val="lowerLetter"/>
      <w:lvlText w:val="%5."/>
      <w:lvlJc w:val="left"/>
      <w:pPr>
        <w:ind w:left="3600" w:hanging="360"/>
      </w:pPr>
    </w:lvl>
    <w:lvl w:ilvl="5" w:tplc="561A9006">
      <w:start w:val="1"/>
      <w:numFmt w:val="lowerRoman"/>
      <w:lvlText w:val="%6."/>
      <w:lvlJc w:val="right"/>
      <w:pPr>
        <w:ind w:left="4320" w:hanging="180"/>
      </w:pPr>
    </w:lvl>
    <w:lvl w:ilvl="6" w:tplc="A77A9608">
      <w:start w:val="1"/>
      <w:numFmt w:val="decimal"/>
      <w:lvlText w:val="%7."/>
      <w:lvlJc w:val="left"/>
      <w:pPr>
        <w:ind w:left="5040" w:hanging="360"/>
      </w:pPr>
    </w:lvl>
    <w:lvl w:ilvl="7" w:tplc="54907D52">
      <w:start w:val="1"/>
      <w:numFmt w:val="lowerLetter"/>
      <w:lvlText w:val="%8."/>
      <w:lvlJc w:val="left"/>
      <w:pPr>
        <w:ind w:left="5760" w:hanging="360"/>
      </w:pPr>
    </w:lvl>
    <w:lvl w:ilvl="8" w:tplc="264A3646">
      <w:start w:val="1"/>
      <w:numFmt w:val="lowerRoman"/>
      <w:lvlText w:val="%9."/>
      <w:lvlJc w:val="right"/>
      <w:pPr>
        <w:ind w:left="6480" w:hanging="180"/>
      </w:pPr>
    </w:lvl>
  </w:abstractNum>
  <w:abstractNum w:abstractNumId="51" w15:restartNumberingAfterBreak="0">
    <w:nsid w:val="4F796BA2"/>
    <w:multiLevelType w:val="hybridMultilevel"/>
    <w:tmpl w:val="9B92AE48"/>
    <w:lvl w:ilvl="0" w:tplc="79F641EE">
      <w:start w:val="1"/>
      <w:numFmt w:val="bullet"/>
      <w:lvlText w:val=""/>
      <w:lvlJc w:val="left"/>
      <w:pPr>
        <w:ind w:left="720" w:hanging="360"/>
      </w:pPr>
      <w:rPr>
        <w:rFonts w:ascii="Symbol" w:hAnsi="Symbol" w:hint="default"/>
      </w:rPr>
    </w:lvl>
    <w:lvl w:ilvl="1" w:tplc="C7F48456">
      <w:start w:val="1"/>
      <w:numFmt w:val="bullet"/>
      <w:lvlText w:val="o"/>
      <w:lvlJc w:val="left"/>
      <w:pPr>
        <w:ind w:left="1440" w:hanging="360"/>
      </w:pPr>
      <w:rPr>
        <w:rFonts w:ascii="Courier New" w:hAnsi="Courier New" w:hint="default"/>
      </w:rPr>
    </w:lvl>
    <w:lvl w:ilvl="2" w:tplc="58B80F0A">
      <w:start w:val="1"/>
      <w:numFmt w:val="bullet"/>
      <w:lvlText w:val=""/>
      <w:lvlJc w:val="left"/>
      <w:pPr>
        <w:ind w:left="2160" w:hanging="360"/>
      </w:pPr>
      <w:rPr>
        <w:rFonts w:ascii="Wingdings" w:hAnsi="Wingdings" w:hint="default"/>
      </w:rPr>
    </w:lvl>
    <w:lvl w:ilvl="3" w:tplc="2EBC72D0">
      <w:start w:val="1"/>
      <w:numFmt w:val="bullet"/>
      <w:lvlText w:val=""/>
      <w:lvlJc w:val="left"/>
      <w:pPr>
        <w:ind w:left="2880" w:hanging="360"/>
      </w:pPr>
      <w:rPr>
        <w:rFonts w:ascii="Symbol" w:hAnsi="Symbol" w:hint="default"/>
      </w:rPr>
    </w:lvl>
    <w:lvl w:ilvl="4" w:tplc="3642F33A">
      <w:start w:val="1"/>
      <w:numFmt w:val="bullet"/>
      <w:lvlText w:val="o"/>
      <w:lvlJc w:val="left"/>
      <w:pPr>
        <w:ind w:left="3600" w:hanging="360"/>
      </w:pPr>
      <w:rPr>
        <w:rFonts w:ascii="Courier New" w:hAnsi="Courier New" w:hint="default"/>
      </w:rPr>
    </w:lvl>
    <w:lvl w:ilvl="5" w:tplc="C2024B96">
      <w:start w:val="1"/>
      <w:numFmt w:val="bullet"/>
      <w:lvlText w:val=""/>
      <w:lvlJc w:val="left"/>
      <w:pPr>
        <w:ind w:left="4320" w:hanging="360"/>
      </w:pPr>
      <w:rPr>
        <w:rFonts w:ascii="Wingdings" w:hAnsi="Wingdings" w:hint="default"/>
      </w:rPr>
    </w:lvl>
    <w:lvl w:ilvl="6" w:tplc="25D00354">
      <w:start w:val="1"/>
      <w:numFmt w:val="bullet"/>
      <w:lvlText w:val=""/>
      <w:lvlJc w:val="left"/>
      <w:pPr>
        <w:ind w:left="5040" w:hanging="360"/>
      </w:pPr>
      <w:rPr>
        <w:rFonts w:ascii="Symbol" w:hAnsi="Symbol" w:hint="default"/>
      </w:rPr>
    </w:lvl>
    <w:lvl w:ilvl="7" w:tplc="1C0C7118">
      <w:start w:val="1"/>
      <w:numFmt w:val="bullet"/>
      <w:lvlText w:val="o"/>
      <w:lvlJc w:val="left"/>
      <w:pPr>
        <w:ind w:left="5760" w:hanging="360"/>
      </w:pPr>
      <w:rPr>
        <w:rFonts w:ascii="Courier New" w:hAnsi="Courier New" w:hint="default"/>
      </w:rPr>
    </w:lvl>
    <w:lvl w:ilvl="8" w:tplc="0BC00354">
      <w:start w:val="1"/>
      <w:numFmt w:val="bullet"/>
      <w:lvlText w:val=""/>
      <w:lvlJc w:val="left"/>
      <w:pPr>
        <w:ind w:left="6480" w:hanging="360"/>
      </w:pPr>
      <w:rPr>
        <w:rFonts w:ascii="Wingdings" w:hAnsi="Wingdings" w:hint="default"/>
      </w:rPr>
    </w:lvl>
  </w:abstractNum>
  <w:abstractNum w:abstractNumId="52" w15:restartNumberingAfterBreak="0">
    <w:nsid w:val="50A16F53"/>
    <w:multiLevelType w:val="multilevel"/>
    <w:tmpl w:val="30708286"/>
    <w:lvl w:ilvl="0">
      <w:start w:val="1"/>
      <w:numFmt w:val="decimal"/>
      <w:lvlText w:val="%1."/>
      <w:lvlJc w:val="left"/>
      <w:pPr>
        <w:tabs>
          <w:tab w:val="num" w:pos="878"/>
        </w:tabs>
        <w:ind w:left="737" w:hanging="737"/>
      </w:pPr>
      <w:rPr>
        <w:rFonts w:ascii="Arial Narrow" w:hAnsi="Arial Narrow" w:hint="default"/>
        <w:b/>
        <w:sz w:val="22"/>
        <w:szCs w:val="22"/>
      </w:rPr>
    </w:lvl>
    <w:lvl w:ilvl="1">
      <w:start w:val="1"/>
      <w:numFmt w:val="bullet"/>
      <w:lvlText w:val=""/>
      <w:lvlJc w:val="left"/>
      <w:pPr>
        <w:ind w:left="720" w:hanging="360"/>
      </w:pPr>
      <w:rPr>
        <w:rFonts w:ascii="Symbol" w:hAnsi="Symbol" w:hint="default"/>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3" w15:restartNumberingAfterBreak="0">
    <w:nsid w:val="594DC868"/>
    <w:multiLevelType w:val="hybridMultilevel"/>
    <w:tmpl w:val="00AE9144"/>
    <w:lvl w:ilvl="0" w:tplc="041B000F">
      <w:start w:val="1"/>
      <w:numFmt w:val="decimal"/>
      <w:lvlText w:val="%1."/>
      <w:lvlJc w:val="left"/>
      <w:pPr>
        <w:ind w:left="1080" w:hanging="360"/>
      </w:pPr>
    </w:lvl>
    <w:lvl w:ilvl="1" w:tplc="5F1636FE">
      <w:start w:val="1"/>
      <w:numFmt w:val="lowerLetter"/>
      <w:lvlText w:val="%2."/>
      <w:lvlJc w:val="left"/>
      <w:pPr>
        <w:ind w:left="1800" w:hanging="360"/>
      </w:pPr>
    </w:lvl>
    <w:lvl w:ilvl="2" w:tplc="0EE85B1A">
      <w:start w:val="1"/>
      <w:numFmt w:val="lowerRoman"/>
      <w:lvlText w:val="%3."/>
      <w:lvlJc w:val="right"/>
      <w:pPr>
        <w:ind w:left="2520" w:hanging="180"/>
      </w:pPr>
    </w:lvl>
    <w:lvl w:ilvl="3" w:tplc="5006472C">
      <w:start w:val="1"/>
      <w:numFmt w:val="decimal"/>
      <w:lvlText w:val="%4."/>
      <w:lvlJc w:val="left"/>
      <w:pPr>
        <w:ind w:left="3240" w:hanging="360"/>
      </w:pPr>
    </w:lvl>
    <w:lvl w:ilvl="4" w:tplc="E85A7D80">
      <w:start w:val="1"/>
      <w:numFmt w:val="lowerLetter"/>
      <w:lvlText w:val="%5."/>
      <w:lvlJc w:val="left"/>
      <w:pPr>
        <w:ind w:left="3960" w:hanging="360"/>
      </w:pPr>
    </w:lvl>
    <w:lvl w:ilvl="5" w:tplc="21ECA8F8">
      <w:start w:val="1"/>
      <w:numFmt w:val="lowerRoman"/>
      <w:lvlText w:val="%6."/>
      <w:lvlJc w:val="right"/>
      <w:pPr>
        <w:ind w:left="4680" w:hanging="180"/>
      </w:pPr>
    </w:lvl>
    <w:lvl w:ilvl="6" w:tplc="D3C83334">
      <w:start w:val="1"/>
      <w:numFmt w:val="decimal"/>
      <w:lvlText w:val="%7."/>
      <w:lvlJc w:val="left"/>
      <w:pPr>
        <w:ind w:left="5400" w:hanging="360"/>
      </w:pPr>
    </w:lvl>
    <w:lvl w:ilvl="7" w:tplc="B46C318A">
      <w:start w:val="1"/>
      <w:numFmt w:val="lowerLetter"/>
      <w:lvlText w:val="%8."/>
      <w:lvlJc w:val="left"/>
      <w:pPr>
        <w:ind w:left="6120" w:hanging="360"/>
      </w:pPr>
    </w:lvl>
    <w:lvl w:ilvl="8" w:tplc="0082E194">
      <w:start w:val="1"/>
      <w:numFmt w:val="lowerRoman"/>
      <w:lvlText w:val="%9."/>
      <w:lvlJc w:val="right"/>
      <w:pPr>
        <w:ind w:left="6840" w:hanging="180"/>
      </w:pPr>
    </w:lvl>
  </w:abstractNum>
  <w:abstractNum w:abstractNumId="54" w15:restartNumberingAfterBreak="0">
    <w:nsid w:val="5C904811"/>
    <w:multiLevelType w:val="multilevel"/>
    <w:tmpl w:val="B48E626E"/>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340B79"/>
    <w:multiLevelType w:val="hybridMultilevel"/>
    <w:tmpl w:val="F03CF78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F7D1B3A"/>
    <w:multiLevelType w:val="hybridMultilevel"/>
    <w:tmpl w:val="5FEE86B8"/>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6021146A"/>
    <w:multiLevelType w:val="hybridMultilevel"/>
    <w:tmpl w:val="1EC4AE7E"/>
    <w:lvl w:ilvl="0" w:tplc="C9869840">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8" w15:restartNumberingAfterBreak="0">
    <w:nsid w:val="61B2A7B7"/>
    <w:multiLevelType w:val="hybridMultilevel"/>
    <w:tmpl w:val="3AC02B80"/>
    <w:lvl w:ilvl="0" w:tplc="FFFFFFFF">
      <w:start w:val="1"/>
      <w:numFmt w:val="bullet"/>
      <w:lvlText w:val=""/>
      <w:lvlJc w:val="left"/>
      <w:pPr>
        <w:ind w:left="720" w:hanging="360"/>
      </w:pPr>
      <w:rPr>
        <w:rFonts w:ascii="Symbol" w:hAnsi="Symbol" w:hint="default"/>
      </w:rPr>
    </w:lvl>
    <w:lvl w:ilvl="1" w:tplc="0BD6904E">
      <w:start w:val="1"/>
      <w:numFmt w:val="bullet"/>
      <w:lvlText w:val="o"/>
      <w:lvlJc w:val="left"/>
      <w:pPr>
        <w:ind w:left="1440" w:hanging="360"/>
      </w:pPr>
      <w:rPr>
        <w:rFonts w:ascii="Courier New" w:hAnsi="Courier New" w:hint="default"/>
      </w:rPr>
    </w:lvl>
    <w:lvl w:ilvl="2" w:tplc="853E35D2">
      <w:start w:val="1"/>
      <w:numFmt w:val="bullet"/>
      <w:lvlText w:val=""/>
      <w:lvlJc w:val="left"/>
      <w:pPr>
        <w:ind w:left="2160" w:hanging="360"/>
      </w:pPr>
      <w:rPr>
        <w:rFonts w:ascii="Wingdings" w:hAnsi="Wingdings" w:hint="default"/>
      </w:rPr>
    </w:lvl>
    <w:lvl w:ilvl="3" w:tplc="32101090">
      <w:start w:val="1"/>
      <w:numFmt w:val="bullet"/>
      <w:lvlText w:val=""/>
      <w:lvlJc w:val="left"/>
      <w:pPr>
        <w:ind w:left="2880" w:hanging="360"/>
      </w:pPr>
      <w:rPr>
        <w:rFonts w:ascii="Symbol" w:hAnsi="Symbol" w:hint="default"/>
      </w:rPr>
    </w:lvl>
    <w:lvl w:ilvl="4" w:tplc="CD64FE56">
      <w:start w:val="1"/>
      <w:numFmt w:val="bullet"/>
      <w:lvlText w:val="o"/>
      <w:lvlJc w:val="left"/>
      <w:pPr>
        <w:ind w:left="3600" w:hanging="360"/>
      </w:pPr>
      <w:rPr>
        <w:rFonts w:ascii="Courier New" w:hAnsi="Courier New" w:hint="default"/>
      </w:rPr>
    </w:lvl>
    <w:lvl w:ilvl="5" w:tplc="E5D83E62">
      <w:start w:val="1"/>
      <w:numFmt w:val="bullet"/>
      <w:lvlText w:val=""/>
      <w:lvlJc w:val="left"/>
      <w:pPr>
        <w:ind w:left="4320" w:hanging="360"/>
      </w:pPr>
      <w:rPr>
        <w:rFonts w:ascii="Wingdings" w:hAnsi="Wingdings" w:hint="default"/>
      </w:rPr>
    </w:lvl>
    <w:lvl w:ilvl="6" w:tplc="BB1473D6">
      <w:start w:val="1"/>
      <w:numFmt w:val="bullet"/>
      <w:lvlText w:val=""/>
      <w:lvlJc w:val="left"/>
      <w:pPr>
        <w:ind w:left="5040" w:hanging="360"/>
      </w:pPr>
      <w:rPr>
        <w:rFonts w:ascii="Symbol" w:hAnsi="Symbol" w:hint="default"/>
      </w:rPr>
    </w:lvl>
    <w:lvl w:ilvl="7" w:tplc="6BE0E56E">
      <w:start w:val="1"/>
      <w:numFmt w:val="bullet"/>
      <w:lvlText w:val="o"/>
      <w:lvlJc w:val="left"/>
      <w:pPr>
        <w:ind w:left="5760" w:hanging="360"/>
      </w:pPr>
      <w:rPr>
        <w:rFonts w:ascii="Courier New" w:hAnsi="Courier New" w:hint="default"/>
      </w:rPr>
    </w:lvl>
    <w:lvl w:ilvl="8" w:tplc="465CC856">
      <w:start w:val="1"/>
      <w:numFmt w:val="bullet"/>
      <w:lvlText w:val=""/>
      <w:lvlJc w:val="left"/>
      <w:pPr>
        <w:ind w:left="6480" w:hanging="360"/>
      </w:pPr>
      <w:rPr>
        <w:rFonts w:ascii="Wingdings" w:hAnsi="Wingdings" w:hint="default"/>
      </w:rPr>
    </w:lvl>
  </w:abstractNum>
  <w:abstractNum w:abstractNumId="59" w15:restartNumberingAfterBreak="0">
    <w:nsid w:val="63652A75"/>
    <w:multiLevelType w:val="hybridMultilevel"/>
    <w:tmpl w:val="FFFFFFFF"/>
    <w:lvl w:ilvl="0" w:tplc="6BF05E2C">
      <w:start w:val="1"/>
      <w:numFmt w:val="bullet"/>
      <w:lvlText w:val="-"/>
      <w:lvlJc w:val="left"/>
      <w:pPr>
        <w:ind w:left="720" w:hanging="360"/>
      </w:pPr>
      <w:rPr>
        <w:rFonts w:ascii="&quot;Arial Narrow&quot;,sans-serif" w:hAnsi="&quot;Arial Narrow&quot;,sans-serif" w:hint="default"/>
      </w:rPr>
    </w:lvl>
    <w:lvl w:ilvl="1" w:tplc="5C8E51B2">
      <w:start w:val="1"/>
      <w:numFmt w:val="bullet"/>
      <w:lvlText w:val="o"/>
      <w:lvlJc w:val="left"/>
      <w:pPr>
        <w:ind w:left="1440" w:hanging="360"/>
      </w:pPr>
      <w:rPr>
        <w:rFonts w:ascii="Courier New" w:hAnsi="Courier New" w:hint="default"/>
      </w:rPr>
    </w:lvl>
    <w:lvl w:ilvl="2" w:tplc="A71ED0EE">
      <w:start w:val="1"/>
      <w:numFmt w:val="bullet"/>
      <w:lvlText w:val=""/>
      <w:lvlJc w:val="left"/>
      <w:pPr>
        <w:ind w:left="2160" w:hanging="360"/>
      </w:pPr>
      <w:rPr>
        <w:rFonts w:ascii="Wingdings" w:hAnsi="Wingdings" w:hint="default"/>
      </w:rPr>
    </w:lvl>
    <w:lvl w:ilvl="3" w:tplc="D7A46D5C">
      <w:start w:val="1"/>
      <w:numFmt w:val="bullet"/>
      <w:lvlText w:val=""/>
      <w:lvlJc w:val="left"/>
      <w:pPr>
        <w:ind w:left="2880" w:hanging="360"/>
      </w:pPr>
      <w:rPr>
        <w:rFonts w:ascii="Symbol" w:hAnsi="Symbol" w:hint="default"/>
      </w:rPr>
    </w:lvl>
    <w:lvl w:ilvl="4" w:tplc="EF461642">
      <w:start w:val="1"/>
      <w:numFmt w:val="bullet"/>
      <w:lvlText w:val="o"/>
      <w:lvlJc w:val="left"/>
      <w:pPr>
        <w:ind w:left="3600" w:hanging="360"/>
      </w:pPr>
      <w:rPr>
        <w:rFonts w:ascii="Courier New" w:hAnsi="Courier New" w:hint="default"/>
      </w:rPr>
    </w:lvl>
    <w:lvl w:ilvl="5" w:tplc="5F3E2A1C">
      <w:start w:val="1"/>
      <w:numFmt w:val="bullet"/>
      <w:lvlText w:val=""/>
      <w:lvlJc w:val="left"/>
      <w:pPr>
        <w:ind w:left="4320" w:hanging="360"/>
      </w:pPr>
      <w:rPr>
        <w:rFonts w:ascii="Wingdings" w:hAnsi="Wingdings" w:hint="default"/>
      </w:rPr>
    </w:lvl>
    <w:lvl w:ilvl="6" w:tplc="02F00CE8">
      <w:start w:val="1"/>
      <w:numFmt w:val="bullet"/>
      <w:lvlText w:val=""/>
      <w:lvlJc w:val="left"/>
      <w:pPr>
        <w:ind w:left="5040" w:hanging="360"/>
      </w:pPr>
      <w:rPr>
        <w:rFonts w:ascii="Symbol" w:hAnsi="Symbol" w:hint="default"/>
      </w:rPr>
    </w:lvl>
    <w:lvl w:ilvl="7" w:tplc="8BC2F71C">
      <w:start w:val="1"/>
      <w:numFmt w:val="bullet"/>
      <w:lvlText w:val="o"/>
      <w:lvlJc w:val="left"/>
      <w:pPr>
        <w:ind w:left="5760" w:hanging="360"/>
      </w:pPr>
      <w:rPr>
        <w:rFonts w:ascii="Courier New" w:hAnsi="Courier New" w:hint="default"/>
      </w:rPr>
    </w:lvl>
    <w:lvl w:ilvl="8" w:tplc="9D228B26">
      <w:start w:val="1"/>
      <w:numFmt w:val="bullet"/>
      <w:lvlText w:val=""/>
      <w:lvlJc w:val="left"/>
      <w:pPr>
        <w:ind w:left="6480" w:hanging="360"/>
      </w:pPr>
      <w:rPr>
        <w:rFonts w:ascii="Wingdings" w:hAnsi="Wingdings" w:hint="default"/>
      </w:rPr>
    </w:lvl>
  </w:abstractNum>
  <w:abstractNum w:abstractNumId="60" w15:restartNumberingAfterBreak="0">
    <w:nsid w:val="64A14339"/>
    <w:multiLevelType w:val="multilevel"/>
    <w:tmpl w:val="5BD2E96A"/>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bullet"/>
      <w:pStyle w:val="MLOdsek"/>
      <w:lvlText w:val="o"/>
      <w:lvlJc w:val="left"/>
      <w:pPr>
        <w:tabs>
          <w:tab w:val="num" w:pos="1588"/>
        </w:tabs>
        <w:ind w:left="1304" w:hanging="737"/>
      </w:pPr>
      <w:rPr>
        <w:rFonts w:ascii="Courier New" w:hAnsi="Courier New" w:hint="default"/>
        <w:b w:val="0"/>
        <w:strike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1" w15:restartNumberingAfterBreak="0">
    <w:nsid w:val="671A1AA1"/>
    <w:multiLevelType w:val="hybridMultilevel"/>
    <w:tmpl w:val="9F286838"/>
    <w:lvl w:ilvl="0" w:tplc="041B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6982717B"/>
    <w:multiLevelType w:val="multilevel"/>
    <w:tmpl w:val="4F10703E"/>
    <w:lvl w:ilvl="0">
      <w:start w:val="1"/>
      <w:numFmt w:val="decimal"/>
      <w:lvlText w:val="%1."/>
      <w:lvlJc w:val="left"/>
      <w:pPr>
        <w:tabs>
          <w:tab w:val="num" w:pos="878"/>
        </w:tabs>
        <w:ind w:left="737" w:hanging="737"/>
      </w:pPr>
      <w:rPr>
        <w:rFonts w:ascii="Arial Narrow" w:hAnsi="Arial Narrow" w:hint="default"/>
        <w:b/>
        <w:sz w:val="22"/>
        <w:szCs w:val="22"/>
      </w:rPr>
    </w:lvl>
    <w:lvl w:ilvl="1">
      <w:start w:val="1"/>
      <w:numFmt w:val="bullet"/>
      <w:lvlText w:val=""/>
      <w:lvlJc w:val="left"/>
      <w:pPr>
        <w:ind w:left="720" w:hanging="360"/>
      </w:pPr>
      <w:rPr>
        <w:rFonts w:ascii="Symbol" w:hAnsi="Symbol" w:hint="default"/>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0">
    <w:nsid w:val="6A9B7AD2"/>
    <w:multiLevelType w:val="hybridMultilevel"/>
    <w:tmpl w:val="348C29D2"/>
    <w:lvl w:ilvl="0" w:tplc="041B0019">
      <w:start w:val="1"/>
      <w:numFmt w:val="lowerLetter"/>
      <w:lvlText w:val="%1."/>
      <w:lvlJc w:val="left"/>
      <w:pPr>
        <w:ind w:left="720" w:hanging="360"/>
      </w:pPr>
      <w:rPr>
        <w:rFonts w:hint="default"/>
      </w:rPr>
    </w:lvl>
    <w:lvl w:ilvl="1" w:tplc="3D041FA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D300C9E"/>
    <w:multiLevelType w:val="hybridMultilevel"/>
    <w:tmpl w:val="B3BA97C0"/>
    <w:lvl w:ilvl="0" w:tplc="0D42EAC2">
      <w:start w:val="1"/>
      <w:numFmt w:val="bullet"/>
      <w:lvlText w:val=""/>
      <w:lvlJc w:val="left"/>
      <w:pPr>
        <w:ind w:left="720" w:hanging="360"/>
      </w:pPr>
      <w:rPr>
        <w:rFonts w:ascii="Symbol" w:hAnsi="Symbol" w:hint="default"/>
      </w:rPr>
    </w:lvl>
    <w:lvl w:ilvl="1" w:tplc="A0C8A96A">
      <w:start w:val="1"/>
      <w:numFmt w:val="bullet"/>
      <w:lvlText w:val="o"/>
      <w:lvlJc w:val="left"/>
      <w:pPr>
        <w:ind w:left="1440" w:hanging="360"/>
      </w:pPr>
      <w:rPr>
        <w:rFonts w:ascii="Courier New" w:hAnsi="Courier New" w:hint="default"/>
      </w:rPr>
    </w:lvl>
    <w:lvl w:ilvl="2" w:tplc="F5CA12D2">
      <w:start w:val="1"/>
      <w:numFmt w:val="bullet"/>
      <w:lvlText w:val=""/>
      <w:lvlJc w:val="left"/>
      <w:pPr>
        <w:ind w:left="2160" w:hanging="360"/>
      </w:pPr>
      <w:rPr>
        <w:rFonts w:ascii="Wingdings" w:hAnsi="Wingdings" w:hint="default"/>
      </w:rPr>
    </w:lvl>
    <w:lvl w:ilvl="3" w:tplc="54C6AAD2">
      <w:start w:val="1"/>
      <w:numFmt w:val="bullet"/>
      <w:lvlText w:val=""/>
      <w:lvlJc w:val="left"/>
      <w:pPr>
        <w:ind w:left="2880" w:hanging="360"/>
      </w:pPr>
      <w:rPr>
        <w:rFonts w:ascii="Symbol" w:hAnsi="Symbol" w:hint="default"/>
      </w:rPr>
    </w:lvl>
    <w:lvl w:ilvl="4" w:tplc="D2269D4C">
      <w:start w:val="1"/>
      <w:numFmt w:val="bullet"/>
      <w:lvlText w:val="o"/>
      <w:lvlJc w:val="left"/>
      <w:pPr>
        <w:ind w:left="3600" w:hanging="360"/>
      </w:pPr>
      <w:rPr>
        <w:rFonts w:ascii="Courier New" w:hAnsi="Courier New" w:hint="default"/>
      </w:rPr>
    </w:lvl>
    <w:lvl w:ilvl="5" w:tplc="07CA4E04">
      <w:start w:val="1"/>
      <w:numFmt w:val="bullet"/>
      <w:lvlText w:val=""/>
      <w:lvlJc w:val="left"/>
      <w:pPr>
        <w:ind w:left="4320" w:hanging="360"/>
      </w:pPr>
      <w:rPr>
        <w:rFonts w:ascii="Wingdings" w:hAnsi="Wingdings" w:hint="default"/>
      </w:rPr>
    </w:lvl>
    <w:lvl w:ilvl="6" w:tplc="3E966D2E">
      <w:start w:val="1"/>
      <w:numFmt w:val="bullet"/>
      <w:lvlText w:val=""/>
      <w:lvlJc w:val="left"/>
      <w:pPr>
        <w:ind w:left="5040" w:hanging="360"/>
      </w:pPr>
      <w:rPr>
        <w:rFonts w:ascii="Symbol" w:hAnsi="Symbol" w:hint="default"/>
      </w:rPr>
    </w:lvl>
    <w:lvl w:ilvl="7" w:tplc="173A6664">
      <w:start w:val="1"/>
      <w:numFmt w:val="bullet"/>
      <w:lvlText w:val="o"/>
      <w:lvlJc w:val="left"/>
      <w:pPr>
        <w:ind w:left="5760" w:hanging="360"/>
      </w:pPr>
      <w:rPr>
        <w:rFonts w:ascii="Courier New" w:hAnsi="Courier New" w:hint="default"/>
      </w:rPr>
    </w:lvl>
    <w:lvl w:ilvl="8" w:tplc="A0E86F04">
      <w:start w:val="1"/>
      <w:numFmt w:val="bullet"/>
      <w:lvlText w:val=""/>
      <w:lvlJc w:val="left"/>
      <w:pPr>
        <w:ind w:left="6480" w:hanging="360"/>
      </w:pPr>
      <w:rPr>
        <w:rFonts w:ascii="Wingdings" w:hAnsi="Wingdings" w:hint="default"/>
      </w:rPr>
    </w:lvl>
  </w:abstractNum>
  <w:abstractNum w:abstractNumId="65" w15:restartNumberingAfterBreak="0">
    <w:nsid w:val="6E1CB7B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E5F14D8"/>
    <w:multiLevelType w:val="hybridMultilevel"/>
    <w:tmpl w:val="C63EC8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6E89572F"/>
    <w:multiLevelType w:val="hybridMultilevel"/>
    <w:tmpl w:val="A4AA9B6E"/>
    <w:lvl w:ilvl="0" w:tplc="503A2912">
      <w:start w:val="1"/>
      <w:numFmt w:val="bullet"/>
      <w:lvlText w:val=""/>
      <w:lvlJc w:val="left"/>
      <w:pPr>
        <w:ind w:left="720" w:hanging="360"/>
      </w:pPr>
      <w:rPr>
        <w:rFonts w:ascii="Symbol" w:hAnsi="Symbol" w:hint="default"/>
      </w:rPr>
    </w:lvl>
    <w:lvl w:ilvl="1" w:tplc="2264DB00">
      <w:start w:val="1"/>
      <w:numFmt w:val="bullet"/>
      <w:lvlText w:val="o"/>
      <w:lvlJc w:val="left"/>
      <w:pPr>
        <w:ind w:left="1440" w:hanging="360"/>
      </w:pPr>
      <w:rPr>
        <w:rFonts w:ascii="Courier New" w:hAnsi="Courier New" w:hint="default"/>
      </w:rPr>
    </w:lvl>
    <w:lvl w:ilvl="2" w:tplc="1B444FDC">
      <w:start w:val="1"/>
      <w:numFmt w:val="bullet"/>
      <w:lvlText w:val=""/>
      <w:lvlJc w:val="left"/>
      <w:pPr>
        <w:ind w:left="2160" w:hanging="360"/>
      </w:pPr>
      <w:rPr>
        <w:rFonts w:ascii="Wingdings" w:hAnsi="Wingdings" w:hint="default"/>
      </w:rPr>
    </w:lvl>
    <w:lvl w:ilvl="3" w:tplc="12E2DB54">
      <w:start w:val="1"/>
      <w:numFmt w:val="bullet"/>
      <w:lvlText w:val=""/>
      <w:lvlJc w:val="left"/>
      <w:pPr>
        <w:ind w:left="2880" w:hanging="360"/>
      </w:pPr>
      <w:rPr>
        <w:rFonts w:ascii="Symbol" w:hAnsi="Symbol" w:hint="default"/>
      </w:rPr>
    </w:lvl>
    <w:lvl w:ilvl="4" w:tplc="ACFCB67A">
      <w:start w:val="1"/>
      <w:numFmt w:val="bullet"/>
      <w:lvlText w:val="o"/>
      <w:lvlJc w:val="left"/>
      <w:pPr>
        <w:ind w:left="3600" w:hanging="360"/>
      </w:pPr>
      <w:rPr>
        <w:rFonts w:ascii="Courier New" w:hAnsi="Courier New" w:hint="default"/>
      </w:rPr>
    </w:lvl>
    <w:lvl w:ilvl="5" w:tplc="D8E4214E">
      <w:start w:val="1"/>
      <w:numFmt w:val="bullet"/>
      <w:lvlText w:val=""/>
      <w:lvlJc w:val="left"/>
      <w:pPr>
        <w:ind w:left="4320" w:hanging="360"/>
      </w:pPr>
      <w:rPr>
        <w:rFonts w:ascii="Wingdings" w:hAnsi="Wingdings" w:hint="default"/>
      </w:rPr>
    </w:lvl>
    <w:lvl w:ilvl="6" w:tplc="02966DCC">
      <w:start w:val="1"/>
      <w:numFmt w:val="bullet"/>
      <w:lvlText w:val=""/>
      <w:lvlJc w:val="left"/>
      <w:pPr>
        <w:ind w:left="5040" w:hanging="360"/>
      </w:pPr>
      <w:rPr>
        <w:rFonts w:ascii="Symbol" w:hAnsi="Symbol" w:hint="default"/>
      </w:rPr>
    </w:lvl>
    <w:lvl w:ilvl="7" w:tplc="C0E6EE50">
      <w:start w:val="1"/>
      <w:numFmt w:val="bullet"/>
      <w:lvlText w:val="o"/>
      <w:lvlJc w:val="left"/>
      <w:pPr>
        <w:ind w:left="5760" w:hanging="360"/>
      </w:pPr>
      <w:rPr>
        <w:rFonts w:ascii="Courier New" w:hAnsi="Courier New" w:hint="default"/>
      </w:rPr>
    </w:lvl>
    <w:lvl w:ilvl="8" w:tplc="312A6A2C">
      <w:start w:val="1"/>
      <w:numFmt w:val="bullet"/>
      <w:lvlText w:val=""/>
      <w:lvlJc w:val="left"/>
      <w:pPr>
        <w:ind w:left="6480" w:hanging="360"/>
      </w:pPr>
      <w:rPr>
        <w:rFonts w:ascii="Wingdings" w:hAnsi="Wingdings" w:hint="default"/>
      </w:rPr>
    </w:lvl>
  </w:abstractNum>
  <w:abstractNum w:abstractNumId="68" w15:restartNumberingAfterBreak="0">
    <w:nsid w:val="74AC2FD2"/>
    <w:multiLevelType w:val="multilevel"/>
    <w:tmpl w:val="97C4BE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5D070B3"/>
    <w:multiLevelType w:val="multilevel"/>
    <w:tmpl w:val="D8F4B6E0"/>
    <w:lvl w:ilvl="0">
      <w:start w:val="1"/>
      <w:numFmt w:val="lowerLetter"/>
      <w:lvlText w:val="%1."/>
      <w:lvlJc w:val="left"/>
      <w:pPr>
        <w:ind w:left="360" w:hanging="360"/>
      </w:pPr>
    </w:lvl>
    <w:lvl w:ilvl="1">
      <w:start w:val="1"/>
      <w:numFmt w:val="decimal"/>
      <w:lvlText w:val="2.%2."/>
      <w:lvlJc w:val="left"/>
      <w:pPr>
        <w:ind w:left="1353" w:hanging="360"/>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A57C5A"/>
    <w:multiLevelType w:val="multilevel"/>
    <w:tmpl w:val="BA421B1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B8A37C7"/>
    <w:multiLevelType w:val="hybridMultilevel"/>
    <w:tmpl w:val="3D84796A"/>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7DE45845"/>
    <w:multiLevelType w:val="multilevel"/>
    <w:tmpl w:val="D2B023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EDA123C"/>
    <w:multiLevelType w:val="hybridMultilevel"/>
    <w:tmpl w:val="FFFFFFFF"/>
    <w:lvl w:ilvl="0" w:tplc="9840722C">
      <w:start w:val="1"/>
      <w:numFmt w:val="lowerLetter"/>
      <w:lvlText w:val="%1."/>
      <w:lvlJc w:val="left"/>
      <w:pPr>
        <w:ind w:left="720" w:hanging="360"/>
      </w:pPr>
    </w:lvl>
    <w:lvl w:ilvl="1" w:tplc="6D8AA53E">
      <w:start w:val="1"/>
      <w:numFmt w:val="lowerLetter"/>
      <w:lvlText w:val="%2."/>
      <w:lvlJc w:val="left"/>
      <w:pPr>
        <w:ind w:left="1440" w:hanging="360"/>
      </w:pPr>
    </w:lvl>
    <w:lvl w:ilvl="2" w:tplc="EAAA16F8">
      <w:start w:val="1"/>
      <w:numFmt w:val="lowerRoman"/>
      <w:lvlText w:val="%3."/>
      <w:lvlJc w:val="right"/>
      <w:pPr>
        <w:ind w:left="2160" w:hanging="180"/>
      </w:pPr>
    </w:lvl>
    <w:lvl w:ilvl="3" w:tplc="7A6AC298">
      <w:start w:val="1"/>
      <w:numFmt w:val="decimal"/>
      <w:lvlText w:val="%4."/>
      <w:lvlJc w:val="left"/>
      <w:pPr>
        <w:ind w:left="2880" w:hanging="360"/>
      </w:pPr>
    </w:lvl>
    <w:lvl w:ilvl="4" w:tplc="B7A49B7E">
      <w:start w:val="1"/>
      <w:numFmt w:val="lowerLetter"/>
      <w:lvlText w:val="%5."/>
      <w:lvlJc w:val="left"/>
      <w:pPr>
        <w:ind w:left="3600" w:hanging="360"/>
      </w:pPr>
    </w:lvl>
    <w:lvl w:ilvl="5" w:tplc="A3847750">
      <w:start w:val="1"/>
      <w:numFmt w:val="lowerRoman"/>
      <w:lvlText w:val="%6."/>
      <w:lvlJc w:val="right"/>
      <w:pPr>
        <w:ind w:left="4320" w:hanging="180"/>
      </w:pPr>
    </w:lvl>
    <w:lvl w:ilvl="6" w:tplc="B6C8BB12">
      <w:start w:val="1"/>
      <w:numFmt w:val="decimal"/>
      <w:lvlText w:val="%7."/>
      <w:lvlJc w:val="left"/>
      <w:pPr>
        <w:ind w:left="5040" w:hanging="360"/>
      </w:pPr>
    </w:lvl>
    <w:lvl w:ilvl="7" w:tplc="118C8E64">
      <w:start w:val="1"/>
      <w:numFmt w:val="lowerLetter"/>
      <w:lvlText w:val="%8."/>
      <w:lvlJc w:val="left"/>
      <w:pPr>
        <w:ind w:left="5760" w:hanging="360"/>
      </w:pPr>
    </w:lvl>
    <w:lvl w:ilvl="8" w:tplc="1102E278">
      <w:start w:val="1"/>
      <w:numFmt w:val="lowerRoman"/>
      <w:lvlText w:val="%9."/>
      <w:lvlJc w:val="right"/>
      <w:pPr>
        <w:ind w:left="6480" w:hanging="180"/>
      </w:pPr>
    </w:lvl>
  </w:abstractNum>
  <w:abstractNum w:abstractNumId="74" w15:restartNumberingAfterBreak="0">
    <w:nsid w:val="7EF2631A"/>
    <w:multiLevelType w:val="hybridMultilevel"/>
    <w:tmpl w:val="9AE26BAE"/>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430861718">
    <w:abstractNumId w:val="11"/>
  </w:num>
  <w:num w:numId="2" w16cid:durableId="1820683211">
    <w:abstractNumId w:val="43"/>
  </w:num>
  <w:num w:numId="3" w16cid:durableId="1638492324">
    <w:abstractNumId w:val="49"/>
  </w:num>
  <w:num w:numId="4" w16cid:durableId="367409789">
    <w:abstractNumId w:val="8"/>
  </w:num>
  <w:num w:numId="5" w16cid:durableId="2009094362">
    <w:abstractNumId w:val="0"/>
  </w:num>
  <w:num w:numId="6" w16cid:durableId="1161699619">
    <w:abstractNumId w:val="15"/>
  </w:num>
  <w:num w:numId="7" w16cid:durableId="1989702169">
    <w:abstractNumId w:val="50"/>
  </w:num>
  <w:num w:numId="8" w16cid:durableId="717050300">
    <w:abstractNumId w:val="22"/>
  </w:num>
  <w:num w:numId="9" w16cid:durableId="493647368">
    <w:abstractNumId w:val="53"/>
  </w:num>
  <w:num w:numId="10" w16cid:durableId="1226144372">
    <w:abstractNumId w:val="16"/>
  </w:num>
  <w:num w:numId="11" w16cid:durableId="1469593048">
    <w:abstractNumId w:val="14"/>
  </w:num>
  <w:num w:numId="12" w16cid:durableId="786386895">
    <w:abstractNumId w:val="59"/>
  </w:num>
  <w:num w:numId="13" w16cid:durableId="524708629">
    <w:abstractNumId w:val="33"/>
  </w:num>
  <w:num w:numId="14" w16cid:durableId="191889408">
    <w:abstractNumId w:val="25"/>
  </w:num>
  <w:num w:numId="15" w16cid:durableId="826823812">
    <w:abstractNumId w:val="73"/>
  </w:num>
  <w:num w:numId="16" w16cid:durableId="1779256361">
    <w:abstractNumId w:val="31"/>
  </w:num>
  <w:num w:numId="17" w16cid:durableId="1160923640">
    <w:abstractNumId w:val="30"/>
  </w:num>
  <w:num w:numId="18" w16cid:durableId="1527209789">
    <w:abstractNumId w:val="63"/>
  </w:num>
  <w:num w:numId="19" w16cid:durableId="1849832828">
    <w:abstractNumId w:val="27"/>
  </w:num>
  <w:num w:numId="20" w16cid:durableId="1422221386">
    <w:abstractNumId w:val="4"/>
  </w:num>
  <w:num w:numId="21" w16cid:durableId="791437211">
    <w:abstractNumId w:val="51"/>
  </w:num>
  <w:num w:numId="22" w16cid:durableId="629480961">
    <w:abstractNumId w:val="64"/>
  </w:num>
  <w:num w:numId="23" w16cid:durableId="716320213">
    <w:abstractNumId w:val="67"/>
  </w:num>
  <w:num w:numId="24" w16cid:durableId="504901804">
    <w:abstractNumId w:val="58"/>
  </w:num>
  <w:num w:numId="25" w16cid:durableId="691536058">
    <w:abstractNumId w:val="42"/>
  </w:num>
  <w:num w:numId="26" w16cid:durableId="711854526">
    <w:abstractNumId w:val="55"/>
  </w:num>
  <w:num w:numId="27" w16cid:durableId="526522388">
    <w:abstractNumId w:val="19"/>
  </w:num>
  <w:num w:numId="28" w16cid:durableId="1974867255">
    <w:abstractNumId w:val="10"/>
  </w:num>
  <w:num w:numId="29" w16cid:durableId="1245841888">
    <w:abstractNumId w:val="18"/>
  </w:num>
  <w:num w:numId="30" w16cid:durableId="401369302">
    <w:abstractNumId w:val="38"/>
  </w:num>
  <w:num w:numId="31" w16cid:durableId="148138465">
    <w:abstractNumId w:val="9"/>
  </w:num>
  <w:num w:numId="32" w16cid:durableId="62408813">
    <w:abstractNumId w:val="12"/>
  </w:num>
  <w:num w:numId="33" w16cid:durableId="1199660903">
    <w:abstractNumId w:val="66"/>
  </w:num>
  <w:num w:numId="34" w16cid:durableId="1104570997">
    <w:abstractNumId w:val="28"/>
  </w:num>
  <w:num w:numId="35" w16cid:durableId="389766100">
    <w:abstractNumId w:val="60"/>
  </w:num>
  <w:num w:numId="36" w16cid:durableId="307976026">
    <w:abstractNumId w:val="44"/>
  </w:num>
  <w:num w:numId="37" w16cid:durableId="20054780">
    <w:abstractNumId w:val="1"/>
  </w:num>
  <w:num w:numId="38" w16cid:durableId="81069679">
    <w:abstractNumId w:val="39"/>
  </w:num>
  <w:num w:numId="39" w16cid:durableId="323053028">
    <w:abstractNumId w:val="65"/>
  </w:num>
  <w:num w:numId="40" w16cid:durableId="26177155">
    <w:abstractNumId w:val="47"/>
  </w:num>
  <w:num w:numId="41" w16cid:durableId="1163861438">
    <w:abstractNumId w:val="68"/>
  </w:num>
  <w:num w:numId="42" w16cid:durableId="323122718">
    <w:abstractNumId w:val="24"/>
  </w:num>
  <w:num w:numId="43" w16cid:durableId="179662806">
    <w:abstractNumId w:val="37"/>
  </w:num>
  <w:num w:numId="44" w16cid:durableId="1430587144">
    <w:abstractNumId w:val="70"/>
  </w:num>
  <w:num w:numId="45" w16cid:durableId="1786657400">
    <w:abstractNumId w:val="3"/>
  </w:num>
  <w:num w:numId="46" w16cid:durableId="1609922015">
    <w:abstractNumId w:val="29"/>
  </w:num>
  <w:num w:numId="47" w16cid:durableId="99380708">
    <w:abstractNumId w:val="5"/>
  </w:num>
  <w:num w:numId="48" w16cid:durableId="123619812">
    <w:abstractNumId w:val="72"/>
  </w:num>
  <w:num w:numId="49" w16cid:durableId="704448300">
    <w:abstractNumId w:val="32"/>
  </w:num>
  <w:num w:numId="50" w16cid:durableId="1477333265">
    <w:abstractNumId w:val="2"/>
  </w:num>
  <w:num w:numId="51" w16cid:durableId="444349891">
    <w:abstractNumId w:val="48"/>
  </w:num>
  <w:num w:numId="52" w16cid:durableId="191958604">
    <w:abstractNumId w:val="36"/>
  </w:num>
  <w:num w:numId="53" w16cid:durableId="336737373">
    <w:abstractNumId w:val="7"/>
  </w:num>
  <w:num w:numId="54" w16cid:durableId="1808547380">
    <w:abstractNumId w:val="57"/>
  </w:num>
  <w:num w:numId="55" w16cid:durableId="1492912068">
    <w:abstractNumId w:val="41"/>
  </w:num>
  <w:num w:numId="56" w16cid:durableId="720860299">
    <w:abstractNumId w:val="74"/>
  </w:num>
  <w:num w:numId="57" w16cid:durableId="1231815345">
    <w:abstractNumId w:val="40"/>
  </w:num>
  <w:num w:numId="58" w16cid:durableId="99644334">
    <w:abstractNumId w:val="23"/>
  </w:num>
  <w:num w:numId="59" w16cid:durableId="151993582">
    <w:abstractNumId w:val="45"/>
  </w:num>
  <w:num w:numId="60" w16cid:durableId="1111625875">
    <w:abstractNumId w:val="26"/>
  </w:num>
  <w:num w:numId="61" w16cid:durableId="2080713589">
    <w:abstractNumId w:val="21"/>
  </w:num>
  <w:num w:numId="62" w16cid:durableId="65416015">
    <w:abstractNumId w:val="71"/>
  </w:num>
  <w:num w:numId="63" w16cid:durableId="1138229366">
    <w:abstractNumId w:val="61"/>
  </w:num>
  <w:num w:numId="64" w16cid:durableId="1087001451">
    <w:abstractNumId w:val="46"/>
  </w:num>
  <w:num w:numId="65" w16cid:durableId="598148013">
    <w:abstractNumId w:val="34"/>
  </w:num>
  <w:num w:numId="66" w16cid:durableId="335691863">
    <w:abstractNumId w:val="17"/>
  </w:num>
  <w:num w:numId="67" w16cid:durableId="1020205908">
    <w:abstractNumId w:val="13"/>
  </w:num>
  <w:num w:numId="68" w16cid:durableId="966854867">
    <w:abstractNumId w:val="56"/>
  </w:num>
  <w:num w:numId="69" w16cid:durableId="1256281501">
    <w:abstractNumId w:val="62"/>
  </w:num>
  <w:num w:numId="70" w16cid:durableId="179317779">
    <w:abstractNumId w:val="52"/>
  </w:num>
  <w:num w:numId="71" w16cid:durableId="55976762">
    <w:abstractNumId w:val="35"/>
  </w:num>
  <w:num w:numId="72" w16cid:durableId="2073308542">
    <w:abstractNumId w:val="6"/>
  </w:num>
  <w:num w:numId="73" w16cid:durableId="1398893261">
    <w:abstractNumId w:val="69"/>
  </w:num>
  <w:num w:numId="74" w16cid:durableId="1894728800">
    <w:abstractNumId w:val="54"/>
  </w:num>
  <w:num w:numId="75" w16cid:durableId="628321461">
    <w:abstractNumId w:val="20"/>
  </w:num>
  <w:num w:numId="76" w16cid:durableId="2063013677">
    <w:abstractNumId w:val="6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BE"/>
    <w:rsid w:val="00010CE9"/>
    <w:rsid w:val="000571D5"/>
    <w:rsid w:val="000673E4"/>
    <w:rsid w:val="00077BD4"/>
    <w:rsid w:val="00091B3A"/>
    <w:rsid w:val="0009780A"/>
    <w:rsid w:val="000A2E09"/>
    <w:rsid w:val="000A5C06"/>
    <w:rsid w:val="000B3FE9"/>
    <w:rsid w:val="000C0ED8"/>
    <w:rsid w:val="000C3EC1"/>
    <w:rsid w:val="000C406D"/>
    <w:rsid w:val="000C4EDD"/>
    <w:rsid w:val="000D43A7"/>
    <w:rsid w:val="000D6BEA"/>
    <w:rsid w:val="0011159A"/>
    <w:rsid w:val="001118B5"/>
    <w:rsid w:val="001167D1"/>
    <w:rsid w:val="00117195"/>
    <w:rsid w:val="00123FB7"/>
    <w:rsid w:val="00145089"/>
    <w:rsid w:val="00146863"/>
    <w:rsid w:val="00151EFD"/>
    <w:rsid w:val="00155499"/>
    <w:rsid w:val="001563FB"/>
    <w:rsid w:val="00171CF3"/>
    <w:rsid w:val="00174E96"/>
    <w:rsid w:val="00182D0B"/>
    <w:rsid w:val="001904E4"/>
    <w:rsid w:val="001929DC"/>
    <w:rsid w:val="001945B6"/>
    <w:rsid w:val="001AB530"/>
    <w:rsid w:val="001C4671"/>
    <w:rsid w:val="001E2CD1"/>
    <w:rsid w:val="00210269"/>
    <w:rsid w:val="0022167A"/>
    <w:rsid w:val="00221F91"/>
    <w:rsid w:val="00225203"/>
    <w:rsid w:val="00234A14"/>
    <w:rsid w:val="0025738A"/>
    <w:rsid w:val="002684E2"/>
    <w:rsid w:val="00271474"/>
    <w:rsid w:val="0029252B"/>
    <w:rsid w:val="002978A1"/>
    <w:rsid w:val="00297B92"/>
    <w:rsid w:val="002A7103"/>
    <w:rsid w:val="002E0A5D"/>
    <w:rsid w:val="002E66B1"/>
    <w:rsid w:val="002F1C59"/>
    <w:rsid w:val="003007EE"/>
    <w:rsid w:val="003078BD"/>
    <w:rsid w:val="003202D1"/>
    <w:rsid w:val="00322765"/>
    <w:rsid w:val="00343F84"/>
    <w:rsid w:val="0035377F"/>
    <w:rsid w:val="003662C7"/>
    <w:rsid w:val="00367396"/>
    <w:rsid w:val="00370FC9"/>
    <w:rsid w:val="00376564"/>
    <w:rsid w:val="00376613"/>
    <w:rsid w:val="003927D5"/>
    <w:rsid w:val="003C10AA"/>
    <w:rsid w:val="003C3138"/>
    <w:rsid w:val="003C3585"/>
    <w:rsid w:val="003D05F6"/>
    <w:rsid w:val="003D75C7"/>
    <w:rsid w:val="003E0761"/>
    <w:rsid w:val="003F4A55"/>
    <w:rsid w:val="0040457B"/>
    <w:rsid w:val="00417B70"/>
    <w:rsid w:val="00431AAF"/>
    <w:rsid w:val="004572F0"/>
    <w:rsid w:val="00464E5E"/>
    <w:rsid w:val="00473A58"/>
    <w:rsid w:val="0048534F"/>
    <w:rsid w:val="00486767"/>
    <w:rsid w:val="004959F8"/>
    <w:rsid w:val="004C5C19"/>
    <w:rsid w:val="004D2CA7"/>
    <w:rsid w:val="004F393F"/>
    <w:rsid w:val="0052002F"/>
    <w:rsid w:val="00554672"/>
    <w:rsid w:val="00555579"/>
    <w:rsid w:val="005668E4"/>
    <w:rsid w:val="005946B8"/>
    <w:rsid w:val="005B013D"/>
    <w:rsid w:val="005B0C34"/>
    <w:rsid w:val="005C3CF0"/>
    <w:rsid w:val="005C4E49"/>
    <w:rsid w:val="005C592F"/>
    <w:rsid w:val="005D6B3E"/>
    <w:rsid w:val="005E1154"/>
    <w:rsid w:val="005E13F7"/>
    <w:rsid w:val="005E577C"/>
    <w:rsid w:val="00605FA2"/>
    <w:rsid w:val="006067A4"/>
    <w:rsid w:val="00613DF8"/>
    <w:rsid w:val="0061441D"/>
    <w:rsid w:val="006235F3"/>
    <w:rsid w:val="00627CA7"/>
    <w:rsid w:val="006442BD"/>
    <w:rsid w:val="006506CF"/>
    <w:rsid w:val="00650F59"/>
    <w:rsid w:val="00652912"/>
    <w:rsid w:val="00655571"/>
    <w:rsid w:val="00670420"/>
    <w:rsid w:val="00674B13"/>
    <w:rsid w:val="006855E3"/>
    <w:rsid w:val="00690816"/>
    <w:rsid w:val="00690847"/>
    <w:rsid w:val="00691E87"/>
    <w:rsid w:val="00692213"/>
    <w:rsid w:val="006935C1"/>
    <w:rsid w:val="00694A34"/>
    <w:rsid w:val="006C2AAF"/>
    <w:rsid w:val="006D04C0"/>
    <w:rsid w:val="006E02A3"/>
    <w:rsid w:val="006E46D5"/>
    <w:rsid w:val="00715C17"/>
    <w:rsid w:val="00733877"/>
    <w:rsid w:val="0075030D"/>
    <w:rsid w:val="007520E2"/>
    <w:rsid w:val="0076082A"/>
    <w:rsid w:val="00762053"/>
    <w:rsid w:val="00762AC3"/>
    <w:rsid w:val="00770F36"/>
    <w:rsid w:val="00786048"/>
    <w:rsid w:val="00791EAE"/>
    <w:rsid w:val="007928C5"/>
    <w:rsid w:val="00793ACA"/>
    <w:rsid w:val="007950C3"/>
    <w:rsid w:val="007C1558"/>
    <w:rsid w:val="007C1F6F"/>
    <w:rsid w:val="007C28E8"/>
    <w:rsid w:val="007F6F4E"/>
    <w:rsid w:val="00822588"/>
    <w:rsid w:val="008335EC"/>
    <w:rsid w:val="00835311"/>
    <w:rsid w:val="0084587F"/>
    <w:rsid w:val="00850616"/>
    <w:rsid w:val="008575A5"/>
    <w:rsid w:val="008776DA"/>
    <w:rsid w:val="00893E2C"/>
    <w:rsid w:val="008960CE"/>
    <w:rsid w:val="008A380A"/>
    <w:rsid w:val="008A57A5"/>
    <w:rsid w:val="008A6B9D"/>
    <w:rsid w:val="008A8718"/>
    <w:rsid w:val="008B0349"/>
    <w:rsid w:val="008B621F"/>
    <w:rsid w:val="008D4635"/>
    <w:rsid w:val="008E537B"/>
    <w:rsid w:val="008E72F4"/>
    <w:rsid w:val="009106BE"/>
    <w:rsid w:val="00915724"/>
    <w:rsid w:val="00924989"/>
    <w:rsid w:val="009379E0"/>
    <w:rsid w:val="00954170"/>
    <w:rsid w:val="0095766D"/>
    <w:rsid w:val="00966406"/>
    <w:rsid w:val="009675F4"/>
    <w:rsid w:val="009709A2"/>
    <w:rsid w:val="009740B9"/>
    <w:rsid w:val="00977935"/>
    <w:rsid w:val="00983ADC"/>
    <w:rsid w:val="009850BE"/>
    <w:rsid w:val="0099111B"/>
    <w:rsid w:val="00995BD6"/>
    <w:rsid w:val="009977D6"/>
    <w:rsid w:val="009A32B4"/>
    <w:rsid w:val="009A43EB"/>
    <w:rsid w:val="009C64F6"/>
    <w:rsid w:val="009C67B3"/>
    <w:rsid w:val="009F02B4"/>
    <w:rsid w:val="009F0F8C"/>
    <w:rsid w:val="009F7B1A"/>
    <w:rsid w:val="00A03227"/>
    <w:rsid w:val="00A136A9"/>
    <w:rsid w:val="00A15674"/>
    <w:rsid w:val="00A23549"/>
    <w:rsid w:val="00A338FF"/>
    <w:rsid w:val="00A35D3C"/>
    <w:rsid w:val="00A521F7"/>
    <w:rsid w:val="00A55659"/>
    <w:rsid w:val="00A90AA2"/>
    <w:rsid w:val="00A94F0D"/>
    <w:rsid w:val="00A972E1"/>
    <w:rsid w:val="00AC4AD1"/>
    <w:rsid w:val="00AE0437"/>
    <w:rsid w:val="00AE1396"/>
    <w:rsid w:val="00AE2E43"/>
    <w:rsid w:val="00AF0ED7"/>
    <w:rsid w:val="00AFD190"/>
    <w:rsid w:val="00B04210"/>
    <w:rsid w:val="00B117F4"/>
    <w:rsid w:val="00B26779"/>
    <w:rsid w:val="00B40A93"/>
    <w:rsid w:val="00B56CB9"/>
    <w:rsid w:val="00B60558"/>
    <w:rsid w:val="00B63145"/>
    <w:rsid w:val="00B80360"/>
    <w:rsid w:val="00B842F3"/>
    <w:rsid w:val="00BA00B4"/>
    <w:rsid w:val="00BA7D68"/>
    <w:rsid w:val="00BB1734"/>
    <w:rsid w:val="00BD4A34"/>
    <w:rsid w:val="00BD640B"/>
    <w:rsid w:val="00C179AC"/>
    <w:rsid w:val="00C227CB"/>
    <w:rsid w:val="00C2343F"/>
    <w:rsid w:val="00C26113"/>
    <w:rsid w:val="00C4577D"/>
    <w:rsid w:val="00C71B17"/>
    <w:rsid w:val="00C93395"/>
    <w:rsid w:val="00C941E1"/>
    <w:rsid w:val="00C9626F"/>
    <w:rsid w:val="00CA4EF3"/>
    <w:rsid w:val="00CA77DB"/>
    <w:rsid w:val="00CC0E00"/>
    <w:rsid w:val="00CC66FC"/>
    <w:rsid w:val="00CD796F"/>
    <w:rsid w:val="00CD79B2"/>
    <w:rsid w:val="00CE62A9"/>
    <w:rsid w:val="00CF1F6D"/>
    <w:rsid w:val="00D01C12"/>
    <w:rsid w:val="00D1173B"/>
    <w:rsid w:val="00D12A01"/>
    <w:rsid w:val="00D23A4E"/>
    <w:rsid w:val="00D24A56"/>
    <w:rsid w:val="00D308C6"/>
    <w:rsid w:val="00D368C3"/>
    <w:rsid w:val="00D47463"/>
    <w:rsid w:val="00D86324"/>
    <w:rsid w:val="00DA2F4B"/>
    <w:rsid w:val="00DA4107"/>
    <w:rsid w:val="00DB2245"/>
    <w:rsid w:val="00DB482C"/>
    <w:rsid w:val="00DB64FD"/>
    <w:rsid w:val="00DB6A86"/>
    <w:rsid w:val="00DBC2A7"/>
    <w:rsid w:val="00DE05C6"/>
    <w:rsid w:val="00DE7504"/>
    <w:rsid w:val="00DF21DC"/>
    <w:rsid w:val="00DF3360"/>
    <w:rsid w:val="00E02F43"/>
    <w:rsid w:val="00E03DF1"/>
    <w:rsid w:val="00E05921"/>
    <w:rsid w:val="00E22C5B"/>
    <w:rsid w:val="00E22F8B"/>
    <w:rsid w:val="00E24A50"/>
    <w:rsid w:val="00E263BA"/>
    <w:rsid w:val="00E44D88"/>
    <w:rsid w:val="00E47101"/>
    <w:rsid w:val="00E63647"/>
    <w:rsid w:val="00E81B64"/>
    <w:rsid w:val="00E940E0"/>
    <w:rsid w:val="00E96389"/>
    <w:rsid w:val="00EA09C2"/>
    <w:rsid w:val="00EA53D0"/>
    <w:rsid w:val="00EC5BEA"/>
    <w:rsid w:val="00EE55B0"/>
    <w:rsid w:val="00EE63DC"/>
    <w:rsid w:val="00F11232"/>
    <w:rsid w:val="00F2391B"/>
    <w:rsid w:val="00F26118"/>
    <w:rsid w:val="00F3407E"/>
    <w:rsid w:val="00F34326"/>
    <w:rsid w:val="00F348FB"/>
    <w:rsid w:val="00F460A6"/>
    <w:rsid w:val="00F54FF4"/>
    <w:rsid w:val="00F60E11"/>
    <w:rsid w:val="00F62D36"/>
    <w:rsid w:val="00F62E82"/>
    <w:rsid w:val="00F77AA2"/>
    <w:rsid w:val="00F82281"/>
    <w:rsid w:val="00F96C63"/>
    <w:rsid w:val="00F973C2"/>
    <w:rsid w:val="00F97A6F"/>
    <w:rsid w:val="00FA31C5"/>
    <w:rsid w:val="00FA3B80"/>
    <w:rsid w:val="00FD1AFC"/>
    <w:rsid w:val="00FD6BEC"/>
    <w:rsid w:val="00FF035E"/>
    <w:rsid w:val="00FF24AC"/>
    <w:rsid w:val="00FF32BB"/>
    <w:rsid w:val="00FF7E35"/>
    <w:rsid w:val="0116CFE6"/>
    <w:rsid w:val="0122FD23"/>
    <w:rsid w:val="012DFE85"/>
    <w:rsid w:val="0142FD66"/>
    <w:rsid w:val="014DC55A"/>
    <w:rsid w:val="015E9F67"/>
    <w:rsid w:val="01686265"/>
    <w:rsid w:val="016F41E6"/>
    <w:rsid w:val="01743F67"/>
    <w:rsid w:val="017B5740"/>
    <w:rsid w:val="017E01C1"/>
    <w:rsid w:val="0195D4C4"/>
    <w:rsid w:val="019947C0"/>
    <w:rsid w:val="01A45D1D"/>
    <w:rsid w:val="01C45201"/>
    <w:rsid w:val="01C6649E"/>
    <w:rsid w:val="01D8E249"/>
    <w:rsid w:val="01DCFC26"/>
    <w:rsid w:val="01F2EC70"/>
    <w:rsid w:val="01F7AA2E"/>
    <w:rsid w:val="01F89100"/>
    <w:rsid w:val="01FB5D8E"/>
    <w:rsid w:val="02031BD4"/>
    <w:rsid w:val="0206B171"/>
    <w:rsid w:val="02190EC4"/>
    <w:rsid w:val="02299987"/>
    <w:rsid w:val="0234C175"/>
    <w:rsid w:val="02355BE3"/>
    <w:rsid w:val="0269F89B"/>
    <w:rsid w:val="026C6E98"/>
    <w:rsid w:val="026CC25D"/>
    <w:rsid w:val="027C2D8D"/>
    <w:rsid w:val="02899006"/>
    <w:rsid w:val="028E2E7A"/>
    <w:rsid w:val="029AD7AA"/>
    <w:rsid w:val="02A3CACC"/>
    <w:rsid w:val="02ADF0EB"/>
    <w:rsid w:val="02BDF096"/>
    <w:rsid w:val="02BE2855"/>
    <w:rsid w:val="02C09E8A"/>
    <w:rsid w:val="02DA9EB8"/>
    <w:rsid w:val="02EF962B"/>
    <w:rsid w:val="02F25837"/>
    <w:rsid w:val="02FB1006"/>
    <w:rsid w:val="03043EA8"/>
    <w:rsid w:val="03105674"/>
    <w:rsid w:val="032BDD7F"/>
    <w:rsid w:val="032EE5C6"/>
    <w:rsid w:val="03341672"/>
    <w:rsid w:val="03475B09"/>
    <w:rsid w:val="03526FE1"/>
    <w:rsid w:val="035E07A2"/>
    <w:rsid w:val="036337D7"/>
    <w:rsid w:val="036D85E8"/>
    <w:rsid w:val="036E5DF9"/>
    <w:rsid w:val="03895726"/>
    <w:rsid w:val="038F29ED"/>
    <w:rsid w:val="039071DB"/>
    <w:rsid w:val="03B37484"/>
    <w:rsid w:val="03B6532B"/>
    <w:rsid w:val="03B677C8"/>
    <w:rsid w:val="03C0837F"/>
    <w:rsid w:val="03D6CA06"/>
    <w:rsid w:val="03E4B81E"/>
    <w:rsid w:val="03F58F65"/>
    <w:rsid w:val="040422DF"/>
    <w:rsid w:val="041955A7"/>
    <w:rsid w:val="042C7A20"/>
    <w:rsid w:val="045BF956"/>
    <w:rsid w:val="045C8372"/>
    <w:rsid w:val="046479E5"/>
    <w:rsid w:val="0466EFAF"/>
    <w:rsid w:val="0496C8E1"/>
    <w:rsid w:val="049DD1E2"/>
    <w:rsid w:val="04A87B8E"/>
    <w:rsid w:val="04BD1568"/>
    <w:rsid w:val="04D1BB60"/>
    <w:rsid w:val="04D81893"/>
    <w:rsid w:val="04E1BE37"/>
    <w:rsid w:val="04E33276"/>
    <w:rsid w:val="04F3058F"/>
    <w:rsid w:val="05066506"/>
    <w:rsid w:val="052B1034"/>
    <w:rsid w:val="056AE9CB"/>
    <w:rsid w:val="057FAA7E"/>
    <w:rsid w:val="058A1FE8"/>
    <w:rsid w:val="058FDEE6"/>
    <w:rsid w:val="05991953"/>
    <w:rsid w:val="059EB3C9"/>
    <w:rsid w:val="05BAF0A1"/>
    <w:rsid w:val="05BD174E"/>
    <w:rsid w:val="05D3312F"/>
    <w:rsid w:val="05DD2F0B"/>
    <w:rsid w:val="06075183"/>
    <w:rsid w:val="06093D33"/>
    <w:rsid w:val="060F0616"/>
    <w:rsid w:val="061D78A1"/>
    <w:rsid w:val="06218DAB"/>
    <w:rsid w:val="06592A4B"/>
    <w:rsid w:val="065C01C4"/>
    <w:rsid w:val="065FC1DE"/>
    <w:rsid w:val="06650B11"/>
    <w:rsid w:val="066604A0"/>
    <w:rsid w:val="0671CF7D"/>
    <w:rsid w:val="0675129E"/>
    <w:rsid w:val="067F2624"/>
    <w:rsid w:val="06830703"/>
    <w:rsid w:val="0695B997"/>
    <w:rsid w:val="069AD6DC"/>
    <w:rsid w:val="06A0DF62"/>
    <w:rsid w:val="06A22114"/>
    <w:rsid w:val="06A8BB3F"/>
    <w:rsid w:val="06BD98CE"/>
    <w:rsid w:val="06C26E49"/>
    <w:rsid w:val="06C5EBC5"/>
    <w:rsid w:val="06CE2795"/>
    <w:rsid w:val="06E24791"/>
    <w:rsid w:val="06E4EB75"/>
    <w:rsid w:val="06E96323"/>
    <w:rsid w:val="06FF7CD6"/>
    <w:rsid w:val="0702D436"/>
    <w:rsid w:val="070C86D4"/>
    <w:rsid w:val="071CD460"/>
    <w:rsid w:val="072F4706"/>
    <w:rsid w:val="073751C0"/>
    <w:rsid w:val="078643C3"/>
    <w:rsid w:val="0787E230"/>
    <w:rsid w:val="07912C28"/>
    <w:rsid w:val="079CB6A3"/>
    <w:rsid w:val="07A4001A"/>
    <w:rsid w:val="07A583D7"/>
    <w:rsid w:val="07A62EED"/>
    <w:rsid w:val="07A97DC7"/>
    <w:rsid w:val="07AA24EC"/>
    <w:rsid w:val="07ACAD0C"/>
    <w:rsid w:val="07B1E6F0"/>
    <w:rsid w:val="07B9B501"/>
    <w:rsid w:val="07BB9BEA"/>
    <w:rsid w:val="07CD8F6C"/>
    <w:rsid w:val="07D6688C"/>
    <w:rsid w:val="07FE6926"/>
    <w:rsid w:val="0813C9B5"/>
    <w:rsid w:val="081A0E0B"/>
    <w:rsid w:val="0825BE6E"/>
    <w:rsid w:val="08263313"/>
    <w:rsid w:val="0829E0C5"/>
    <w:rsid w:val="0851E995"/>
    <w:rsid w:val="086624B5"/>
    <w:rsid w:val="086B8398"/>
    <w:rsid w:val="0892C2DD"/>
    <w:rsid w:val="08B0BC84"/>
    <w:rsid w:val="08B1FD5E"/>
    <w:rsid w:val="08B2412F"/>
    <w:rsid w:val="08B767B4"/>
    <w:rsid w:val="08C7032F"/>
    <w:rsid w:val="08CC2200"/>
    <w:rsid w:val="08CD0F34"/>
    <w:rsid w:val="08CDC778"/>
    <w:rsid w:val="08D724C0"/>
    <w:rsid w:val="08DD7396"/>
    <w:rsid w:val="08F5F426"/>
    <w:rsid w:val="090A4A71"/>
    <w:rsid w:val="090F86FC"/>
    <w:rsid w:val="091D2CD6"/>
    <w:rsid w:val="091DAEE8"/>
    <w:rsid w:val="091F14EB"/>
    <w:rsid w:val="091FBD9A"/>
    <w:rsid w:val="094FFD92"/>
    <w:rsid w:val="0951A59A"/>
    <w:rsid w:val="0957FB09"/>
    <w:rsid w:val="095BEFCE"/>
    <w:rsid w:val="09753488"/>
    <w:rsid w:val="097BB363"/>
    <w:rsid w:val="0997B86D"/>
    <w:rsid w:val="09B8413B"/>
    <w:rsid w:val="09E0AD54"/>
    <w:rsid w:val="09F23AF1"/>
    <w:rsid w:val="0A04A1BC"/>
    <w:rsid w:val="0A122A53"/>
    <w:rsid w:val="0A12E84E"/>
    <w:rsid w:val="0A12FF70"/>
    <w:rsid w:val="0A2C3A38"/>
    <w:rsid w:val="0A300524"/>
    <w:rsid w:val="0A7640BB"/>
    <w:rsid w:val="0AB01C5F"/>
    <w:rsid w:val="0AB20884"/>
    <w:rsid w:val="0AB97FEE"/>
    <w:rsid w:val="0ABC94D4"/>
    <w:rsid w:val="0ACD1A53"/>
    <w:rsid w:val="0AF0677B"/>
    <w:rsid w:val="0AF843A8"/>
    <w:rsid w:val="0B008EED"/>
    <w:rsid w:val="0B1E2BAB"/>
    <w:rsid w:val="0B2218A9"/>
    <w:rsid w:val="0B237C0D"/>
    <w:rsid w:val="0B276450"/>
    <w:rsid w:val="0B3B28A1"/>
    <w:rsid w:val="0B464E9C"/>
    <w:rsid w:val="0B57E763"/>
    <w:rsid w:val="0B640CB7"/>
    <w:rsid w:val="0B64F6E6"/>
    <w:rsid w:val="0B76A77B"/>
    <w:rsid w:val="0B80D22F"/>
    <w:rsid w:val="0B9ED49D"/>
    <w:rsid w:val="0BB38FCD"/>
    <w:rsid w:val="0BBE24C8"/>
    <w:rsid w:val="0BC2DBF5"/>
    <w:rsid w:val="0BD179ED"/>
    <w:rsid w:val="0BD1DD60"/>
    <w:rsid w:val="0BDBB5EE"/>
    <w:rsid w:val="0BDFDE27"/>
    <w:rsid w:val="0BE1158B"/>
    <w:rsid w:val="0BE3810F"/>
    <w:rsid w:val="0C08C140"/>
    <w:rsid w:val="0C1C75A3"/>
    <w:rsid w:val="0C2E3200"/>
    <w:rsid w:val="0C55178B"/>
    <w:rsid w:val="0C6B1719"/>
    <w:rsid w:val="0C6DBC4C"/>
    <w:rsid w:val="0C6F2829"/>
    <w:rsid w:val="0C706640"/>
    <w:rsid w:val="0C84766D"/>
    <w:rsid w:val="0C8634A5"/>
    <w:rsid w:val="0CBCD20E"/>
    <w:rsid w:val="0CBCDD57"/>
    <w:rsid w:val="0CCA26C8"/>
    <w:rsid w:val="0D144057"/>
    <w:rsid w:val="0D162E1E"/>
    <w:rsid w:val="0D2E7B79"/>
    <w:rsid w:val="0D318505"/>
    <w:rsid w:val="0D3CD210"/>
    <w:rsid w:val="0D3EA276"/>
    <w:rsid w:val="0D52FD94"/>
    <w:rsid w:val="0D5FE0C5"/>
    <w:rsid w:val="0D6CF12F"/>
    <w:rsid w:val="0D722F30"/>
    <w:rsid w:val="0D755EC4"/>
    <w:rsid w:val="0D79163A"/>
    <w:rsid w:val="0D8A3A5C"/>
    <w:rsid w:val="0D90F853"/>
    <w:rsid w:val="0D912EFE"/>
    <w:rsid w:val="0DA86A83"/>
    <w:rsid w:val="0DB261AA"/>
    <w:rsid w:val="0DB78D76"/>
    <w:rsid w:val="0DC09E9E"/>
    <w:rsid w:val="0DD2F347"/>
    <w:rsid w:val="0DDF85FF"/>
    <w:rsid w:val="0DE687D7"/>
    <w:rsid w:val="0DED047F"/>
    <w:rsid w:val="0DF00977"/>
    <w:rsid w:val="0DF5A76E"/>
    <w:rsid w:val="0DF67056"/>
    <w:rsid w:val="0E07CBC5"/>
    <w:rsid w:val="0E14B0A7"/>
    <w:rsid w:val="0E152AA3"/>
    <w:rsid w:val="0E2D60A1"/>
    <w:rsid w:val="0E393625"/>
    <w:rsid w:val="0E419B13"/>
    <w:rsid w:val="0E4C9E1A"/>
    <w:rsid w:val="0E5D468D"/>
    <w:rsid w:val="0E5E1607"/>
    <w:rsid w:val="0E737F2B"/>
    <w:rsid w:val="0E805A56"/>
    <w:rsid w:val="0E8CACE6"/>
    <w:rsid w:val="0EA6D795"/>
    <w:rsid w:val="0EA8B722"/>
    <w:rsid w:val="0EAA2075"/>
    <w:rsid w:val="0EAD9353"/>
    <w:rsid w:val="0EB03B06"/>
    <w:rsid w:val="0EC749D1"/>
    <w:rsid w:val="0ED319E3"/>
    <w:rsid w:val="0EDDC5B7"/>
    <w:rsid w:val="0EF07C9F"/>
    <w:rsid w:val="0EF136F0"/>
    <w:rsid w:val="0EF1D513"/>
    <w:rsid w:val="0EF8E278"/>
    <w:rsid w:val="0EFFB520"/>
    <w:rsid w:val="0F0FC212"/>
    <w:rsid w:val="0F110907"/>
    <w:rsid w:val="0F16E6FE"/>
    <w:rsid w:val="0F16F0C9"/>
    <w:rsid w:val="0F29A8DA"/>
    <w:rsid w:val="0F322B8E"/>
    <w:rsid w:val="0F4896AF"/>
    <w:rsid w:val="0F496C7D"/>
    <w:rsid w:val="0F58B24F"/>
    <w:rsid w:val="0F639F2E"/>
    <w:rsid w:val="0F64F75D"/>
    <w:rsid w:val="0F8019BB"/>
    <w:rsid w:val="0F8F7A1B"/>
    <w:rsid w:val="0F93B172"/>
    <w:rsid w:val="0F9F2E8B"/>
    <w:rsid w:val="0FAB0951"/>
    <w:rsid w:val="0FC364DF"/>
    <w:rsid w:val="0FC82854"/>
    <w:rsid w:val="0FEC7A0D"/>
    <w:rsid w:val="0FF94237"/>
    <w:rsid w:val="0FFA3C0A"/>
    <w:rsid w:val="0FFCB5A9"/>
    <w:rsid w:val="1005C5FE"/>
    <w:rsid w:val="1008310B"/>
    <w:rsid w:val="100A0C46"/>
    <w:rsid w:val="100DAAF5"/>
    <w:rsid w:val="102ACD50"/>
    <w:rsid w:val="102B5C64"/>
    <w:rsid w:val="1046E1FE"/>
    <w:rsid w:val="10633821"/>
    <w:rsid w:val="1076BC80"/>
    <w:rsid w:val="107835F1"/>
    <w:rsid w:val="10A28695"/>
    <w:rsid w:val="10A5B934"/>
    <w:rsid w:val="10AF9699"/>
    <w:rsid w:val="10B61FBF"/>
    <w:rsid w:val="10D04148"/>
    <w:rsid w:val="10D3EAE0"/>
    <w:rsid w:val="10E0DFE3"/>
    <w:rsid w:val="10E2F098"/>
    <w:rsid w:val="10EA587E"/>
    <w:rsid w:val="10EB487C"/>
    <w:rsid w:val="111C0362"/>
    <w:rsid w:val="1122D1E5"/>
    <w:rsid w:val="113DEB32"/>
    <w:rsid w:val="11486272"/>
    <w:rsid w:val="11600367"/>
    <w:rsid w:val="116761E8"/>
    <w:rsid w:val="117DDB7B"/>
    <w:rsid w:val="1188FF04"/>
    <w:rsid w:val="1196F8B8"/>
    <w:rsid w:val="11BB8615"/>
    <w:rsid w:val="11C085B9"/>
    <w:rsid w:val="11DEC632"/>
    <w:rsid w:val="11F17E34"/>
    <w:rsid w:val="121353F1"/>
    <w:rsid w:val="121B0A89"/>
    <w:rsid w:val="1228D515"/>
    <w:rsid w:val="1238EE87"/>
    <w:rsid w:val="123EA21E"/>
    <w:rsid w:val="1247BC1A"/>
    <w:rsid w:val="1259F3C4"/>
    <w:rsid w:val="127A25C1"/>
    <w:rsid w:val="127A337A"/>
    <w:rsid w:val="127AAE23"/>
    <w:rsid w:val="127B41E7"/>
    <w:rsid w:val="12913525"/>
    <w:rsid w:val="12D4F03D"/>
    <w:rsid w:val="12E1AE44"/>
    <w:rsid w:val="12E514A1"/>
    <w:rsid w:val="1300FDDE"/>
    <w:rsid w:val="130631C8"/>
    <w:rsid w:val="13139A0B"/>
    <w:rsid w:val="1313CEEC"/>
    <w:rsid w:val="1317159E"/>
    <w:rsid w:val="1323BF32"/>
    <w:rsid w:val="133583BF"/>
    <w:rsid w:val="1335C069"/>
    <w:rsid w:val="133CBB36"/>
    <w:rsid w:val="1344B986"/>
    <w:rsid w:val="13494DC2"/>
    <w:rsid w:val="1378C1FB"/>
    <w:rsid w:val="138F4CE2"/>
    <w:rsid w:val="13A94F5B"/>
    <w:rsid w:val="13CD587C"/>
    <w:rsid w:val="13F3CBA7"/>
    <w:rsid w:val="13FA73C4"/>
    <w:rsid w:val="13FC0431"/>
    <w:rsid w:val="13FEA4D4"/>
    <w:rsid w:val="1418FF23"/>
    <w:rsid w:val="1426657C"/>
    <w:rsid w:val="142BE5E6"/>
    <w:rsid w:val="144250BE"/>
    <w:rsid w:val="144CE17D"/>
    <w:rsid w:val="1453D376"/>
    <w:rsid w:val="1467BAAE"/>
    <w:rsid w:val="146E45B4"/>
    <w:rsid w:val="1470E8C8"/>
    <w:rsid w:val="1472E6EA"/>
    <w:rsid w:val="14758A54"/>
    <w:rsid w:val="147878A4"/>
    <w:rsid w:val="1479B315"/>
    <w:rsid w:val="147A1B25"/>
    <w:rsid w:val="147AD18F"/>
    <w:rsid w:val="14881B1D"/>
    <w:rsid w:val="148DDD71"/>
    <w:rsid w:val="1497C723"/>
    <w:rsid w:val="14A4FD58"/>
    <w:rsid w:val="14D4C49F"/>
    <w:rsid w:val="14EE4515"/>
    <w:rsid w:val="14FBCC4C"/>
    <w:rsid w:val="150A669A"/>
    <w:rsid w:val="1514ADE0"/>
    <w:rsid w:val="151531EC"/>
    <w:rsid w:val="1515EC0B"/>
    <w:rsid w:val="152CA2A8"/>
    <w:rsid w:val="15495C9A"/>
    <w:rsid w:val="1564D644"/>
    <w:rsid w:val="1582EBD9"/>
    <w:rsid w:val="15AD2B80"/>
    <w:rsid w:val="15B44A27"/>
    <w:rsid w:val="15C4B6EB"/>
    <w:rsid w:val="15C833AF"/>
    <w:rsid w:val="15D876CD"/>
    <w:rsid w:val="15D8D2DB"/>
    <w:rsid w:val="1601E67D"/>
    <w:rsid w:val="163727D6"/>
    <w:rsid w:val="164078A0"/>
    <w:rsid w:val="16567BA5"/>
    <w:rsid w:val="166113A8"/>
    <w:rsid w:val="166902EF"/>
    <w:rsid w:val="167D3A51"/>
    <w:rsid w:val="1693B40F"/>
    <w:rsid w:val="169447C0"/>
    <w:rsid w:val="169ECE76"/>
    <w:rsid w:val="169FEA5D"/>
    <w:rsid w:val="16A84C7E"/>
    <w:rsid w:val="16AA3F19"/>
    <w:rsid w:val="16B5F919"/>
    <w:rsid w:val="16B664BE"/>
    <w:rsid w:val="16BCDE22"/>
    <w:rsid w:val="16C1DF14"/>
    <w:rsid w:val="16D7F67F"/>
    <w:rsid w:val="16DAB028"/>
    <w:rsid w:val="16DBEE93"/>
    <w:rsid w:val="16F6F2F3"/>
    <w:rsid w:val="16FA9D35"/>
    <w:rsid w:val="1705F0C9"/>
    <w:rsid w:val="17086BAC"/>
    <w:rsid w:val="171FEA72"/>
    <w:rsid w:val="173C8BFC"/>
    <w:rsid w:val="175AE733"/>
    <w:rsid w:val="176C09EA"/>
    <w:rsid w:val="176DDE69"/>
    <w:rsid w:val="1771928B"/>
    <w:rsid w:val="1771F66D"/>
    <w:rsid w:val="177377CB"/>
    <w:rsid w:val="17770D0B"/>
    <w:rsid w:val="177B5D4D"/>
    <w:rsid w:val="178AD145"/>
    <w:rsid w:val="179D73B1"/>
    <w:rsid w:val="17A3053A"/>
    <w:rsid w:val="17BD042D"/>
    <w:rsid w:val="17CCBE4D"/>
    <w:rsid w:val="17DCFE31"/>
    <w:rsid w:val="17FC8D81"/>
    <w:rsid w:val="18110F86"/>
    <w:rsid w:val="182F6304"/>
    <w:rsid w:val="1840BCD5"/>
    <w:rsid w:val="1841D1FE"/>
    <w:rsid w:val="1846F740"/>
    <w:rsid w:val="18575111"/>
    <w:rsid w:val="185BAB30"/>
    <w:rsid w:val="185BB2DA"/>
    <w:rsid w:val="18747507"/>
    <w:rsid w:val="187BB1E2"/>
    <w:rsid w:val="188D9E00"/>
    <w:rsid w:val="1894957B"/>
    <w:rsid w:val="189E8D92"/>
    <w:rsid w:val="18AEDD79"/>
    <w:rsid w:val="18B5390B"/>
    <w:rsid w:val="18C3CFEE"/>
    <w:rsid w:val="18DA213A"/>
    <w:rsid w:val="18EE5F39"/>
    <w:rsid w:val="18FE5C10"/>
    <w:rsid w:val="1912E84C"/>
    <w:rsid w:val="1913A29A"/>
    <w:rsid w:val="191CDE9A"/>
    <w:rsid w:val="1934698D"/>
    <w:rsid w:val="19356237"/>
    <w:rsid w:val="19360028"/>
    <w:rsid w:val="193A9BBC"/>
    <w:rsid w:val="193E0897"/>
    <w:rsid w:val="194B7019"/>
    <w:rsid w:val="1979A1FD"/>
    <w:rsid w:val="198E7BA6"/>
    <w:rsid w:val="1995E0DA"/>
    <w:rsid w:val="19999A14"/>
    <w:rsid w:val="19AAB03B"/>
    <w:rsid w:val="19AD66B2"/>
    <w:rsid w:val="19AEC277"/>
    <w:rsid w:val="19C5D877"/>
    <w:rsid w:val="19C95F44"/>
    <w:rsid w:val="19D4CD49"/>
    <w:rsid w:val="19DE87DD"/>
    <w:rsid w:val="19E073F5"/>
    <w:rsid w:val="19F220DE"/>
    <w:rsid w:val="19F87C01"/>
    <w:rsid w:val="1A1089E0"/>
    <w:rsid w:val="1A12938D"/>
    <w:rsid w:val="1A315EF7"/>
    <w:rsid w:val="1A387D32"/>
    <w:rsid w:val="1A50E6B0"/>
    <w:rsid w:val="1A7CD233"/>
    <w:rsid w:val="1A8F6117"/>
    <w:rsid w:val="1A92BED2"/>
    <w:rsid w:val="1A9F07F7"/>
    <w:rsid w:val="1AA8FF4B"/>
    <w:rsid w:val="1AACA33C"/>
    <w:rsid w:val="1AAF7697"/>
    <w:rsid w:val="1AB3BB75"/>
    <w:rsid w:val="1AC0317B"/>
    <w:rsid w:val="1AD70FF9"/>
    <w:rsid w:val="1AEB2D42"/>
    <w:rsid w:val="1AFA8687"/>
    <w:rsid w:val="1AFEF092"/>
    <w:rsid w:val="1B0EF550"/>
    <w:rsid w:val="1B1B5DFE"/>
    <w:rsid w:val="1B296554"/>
    <w:rsid w:val="1B2E2037"/>
    <w:rsid w:val="1B48CC20"/>
    <w:rsid w:val="1B507F3B"/>
    <w:rsid w:val="1B7405DA"/>
    <w:rsid w:val="1B7C83A5"/>
    <w:rsid w:val="1BA0AD02"/>
    <w:rsid w:val="1BA6BD8F"/>
    <w:rsid w:val="1BAE284F"/>
    <w:rsid w:val="1BCA9AF8"/>
    <w:rsid w:val="1BD62170"/>
    <w:rsid w:val="1BE346A7"/>
    <w:rsid w:val="1BEC1E09"/>
    <w:rsid w:val="1BFBDA21"/>
    <w:rsid w:val="1C285FA7"/>
    <w:rsid w:val="1C3079AC"/>
    <w:rsid w:val="1C355521"/>
    <w:rsid w:val="1C3D0DAB"/>
    <w:rsid w:val="1C3FF04E"/>
    <w:rsid w:val="1C4212E4"/>
    <w:rsid w:val="1C49ED96"/>
    <w:rsid w:val="1C556686"/>
    <w:rsid w:val="1C7518A2"/>
    <w:rsid w:val="1C82CA99"/>
    <w:rsid w:val="1C86E4FB"/>
    <w:rsid w:val="1CA8278E"/>
    <w:rsid w:val="1CB1713B"/>
    <w:rsid w:val="1CC10545"/>
    <w:rsid w:val="1CC1CE31"/>
    <w:rsid w:val="1CC81B04"/>
    <w:rsid w:val="1CD22717"/>
    <w:rsid w:val="1CF4A1E8"/>
    <w:rsid w:val="1D20C734"/>
    <w:rsid w:val="1D3A92DC"/>
    <w:rsid w:val="1D433130"/>
    <w:rsid w:val="1D4CFC94"/>
    <w:rsid w:val="1D538EB4"/>
    <w:rsid w:val="1D57C185"/>
    <w:rsid w:val="1D60094B"/>
    <w:rsid w:val="1D66130C"/>
    <w:rsid w:val="1D74FF3A"/>
    <w:rsid w:val="1D8B7D51"/>
    <w:rsid w:val="1D91094F"/>
    <w:rsid w:val="1D921F73"/>
    <w:rsid w:val="1D9CF4C2"/>
    <w:rsid w:val="1D9FDEC0"/>
    <w:rsid w:val="1DA4180D"/>
    <w:rsid w:val="1DAD203E"/>
    <w:rsid w:val="1DBF6B24"/>
    <w:rsid w:val="1DC7AAD9"/>
    <w:rsid w:val="1DC823B4"/>
    <w:rsid w:val="1DC89565"/>
    <w:rsid w:val="1DCDBCBA"/>
    <w:rsid w:val="1DE3A27D"/>
    <w:rsid w:val="1DE85489"/>
    <w:rsid w:val="1DF4D34E"/>
    <w:rsid w:val="1DF79740"/>
    <w:rsid w:val="1E001AA3"/>
    <w:rsid w:val="1E1D3992"/>
    <w:rsid w:val="1E250ABF"/>
    <w:rsid w:val="1E2D3C63"/>
    <w:rsid w:val="1E392F85"/>
    <w:rsid w:val="1E3AFDD9"/>
    <w:rsid w:val="1E45947A"/>
    <w:rsid w:val="1E667BD9"/>
    <w:rsid w:val="1E9D5936"/>
    <w:rsid w:val="1EA3B567"/>
    <w:rsid w:val="1EA9CBDF"/>
    <w:rsid w:val="1EB282DF"/>
    <w:rsid w:val="1EB95FBB"/>
    <w:rsid w:val="1EBD57D0"/>
    <w:rsid w:val="1EE7569A"/>
    <w:rsid w:val="1EF104E7"/>
    <w:rsid w:val="1EF66CDF"/>
    <w:rsid w:val="1EF87C51"/>
    <w:rsid w:val="1F14E005"/>
    <w:rsid w:val="1F1680AE"/>
    <w:rsid w:val="1F17FE5C"/>
    <w:rsid w:val="1F1FB491"/>
    <w:rsid w:val="1F212D79"/>
    <w:rsid w:val="1F261357"/>
    <w:rsid w:val="1F415844"/>
    <w:rsid w:val="1F443DC6"/>
    <w:rsid w:val="1F4526E5"/>
    <w:rsid w:val="1F4B5A85"/>
    <w:rsid w:val="1F4ECB90"/>
    <w:rsid w:val="1F6B23BB"/>
    <w:rsid w:val="1F6F9A39"/>
    <w:rsid w:val="1F71D779"/>
    <w:rsid w:val="1F7F93A5"/>
    <w:rsid w:val="1FA93EAB"/>
    <w:rsid w:val="1FBE1BDD"/>
    <w:rsid w:val="1FC729E5"/>
    <w:rsid w:val="1FD22659"/>
    <w:rsid w:val="1FDD71A8"/>
    <w:rsid w:val="1FE57B96"/>
    <w:rsid w:val="1FE9A186"/>
    <w:rsid w:val="1FEBEC0B"/>
    <w:rsid w:val="1FF8C817"/>
    <w:rsid w:val="20065F13"/>
    <w:rsid w:val="200DAD40"/>
    <w:rsid w:val="201140A4"/>
    <w:rsid w:val="201A0E39"/>
    <w:rsid w:val="2024E3A0"/>
    <w:rsid w:val="2025866E"/>
    <w:rsid w:val="202CF1E4"/>
    <w:rsid w:val="20367749"/>
    <w:rsid w:val="203C3DBB"/>
    <w:rsid w:val="2041A079"/>
    <w:rsid w:val="2043569B"/>
    <w:rsid w:val="2056940A"/>
    <w:rsid w:val="205883C6"/>
    <w:rsid w:val="20618900"/>
    <w:rsid w:val="2080F79D"/>
    <w:rsid w:val="20ADA89D"/>
    <w:rsid w:val="20B162BD"/>
    <w:rsid w:val="20B2EA8C"/>
    <w:rsid w:val="20B39379"/>
    <w:rsid w:val="20B519EE"/>
    <w:rsid w:val="20BD9437"/>
    <w:rsid w:val="20C56AD2"/>
    <w:rsid w:val="20D1A866"/>
    <w:rsid w:val="20E5929E"/>
    <w:rsid w:val="20F50F13"/>
    <w:rsid w:val="21093CAC"/>
    <w:rsid w:val="210E8228"/>
    <w:rsid w:val="2128E878"/>
    <w:rsid w:val="21327164"/>
    <w:rsid w:val="21330A26"/>
    <w:rsid w:val="214839DF"/>
    <w:rsid w:val="21554244"/>
    <w:rsid w:val="21669FF5"/>
    <w:rsid w:val="216FD6BF"/>
    <w:rsid w:val="218503AA"/>
    <w:rsid w:val="21917628"/>
    <w:rsid w:val="219BA4E7"/>
    <w:rsid w:val="21A02FB8"/>
    <w:rsid w:val="21A3169F"/>
    <w:rsid w:val="21A7135C"/>
    <w:rsid w:val="21A805AA"/>
    <w:rsid w:val="21AFCDCE"/>
    <w:rsid w:val="21C945C0"/>
    <w:rsid w:val="21D07B05"/>
    <w:rsid w:val="21E5B481"/>
    <w:rsid w:val="21EE37AF"/>
    <w:rsid w:val="21F0841D"/>
    <w:rsid w:val="21F99517"/>
    <w:rsid w:val="21F9F729"/>
    <w:rsid w:val="222F6117"/>
    <w:rsid w:val="22309413"/>
    <w:rsid w:val="223AED91"/>
    <w:rsid w:val="22452617"/>
    <w:rsid w:val="22675268"/>
    <w:rsid w:val="226EFCF7"/>
    <w:rsid w:val="227BC5D7"/>
    <w:rsid w:val="227DD4F7"/>
    <w:rsid w:val="22AD66F6"/>
    <w:rsid w:val="22BCC88D"/>
    <w:rsid w:val="22C4B3EF"/>
    <w:rsid w:val="22CF3347"/>
    <w:rsid w:val="22D4A449"/>
    <w:rsid w:val="22EE3DD1"/>
    <w:rsid w:val="231FF443"/>
    <w:rsid w:val="233830C4"/>
    <w:rsid w:val="2343BACA"/>
    <w:rsid w:val="234F5AB9"/>
    <w:rsid w:val="23753E12"/>
    <w:rsid w:val="237DC135"/>
    <w:rsid w:val="23834DD6"/>
    <w:rsid w:val="239328D0"/>
    <w:rsid w:val="239DC788"/>
    <w:rsid w:val="23B2CBC6"/>
    <w:rsid w:val="23C74095"/>
    <w:rsid w:val="23DB49C3"/>
    <w:rsid w:val="23E91ED7"/>
    <w:rsid w:val="23ED3B62"/>
    <w:rsid w:val="240B6E20"/>
    <w:rsid w:val="240FBD2C"/>
    <w:rsid w:val="241A647E"/>
    <w:rsid w:val="24227343"/>
    <w:rsid w:val="24350058"/>
    <w:rsid w:val="243B4BC5"/>
    <w:rsid w:val="244C10B1"/>
    <w:rsid w:val="245A25ED"/>
    <w:rsid w:val="24649045"/>
    <w:rsid w:val="247F2B61"/>
    <w:rsid w:val="249B1704"/>
    <w:rsid w:val="24AAFC40"/>
    <w:rsid w:val="24B33788"/>
    <w:rsid w:val="24C7691F"/>
    <w:rsid w:val="24C7C845"/>
    <w:rsid w:val="24DA59D1"/>
    <w:rsid w:val="24F4BB7F"/>
    <w:rsid w:val="2504029B"/>
    <w:rsid w:val="25118F59"/>
    <w:rsid w:val="25318714"/>
    <w:rsid w:val="25345264"/>
    <w:rsid w:val="25358F46"/>
    <w:rsid w:val="25501664"/>
    <w:rsid w:val="25549673"/>
    <w:rsid w:val="255F326E"/>
    <w:rsid w:val="256020CD"/>
    <w:rsid w:val="2571679A"/>
    <w:rsid w:val="25866662"/>
    <w:rsid w:val="25C49518"/>
    <w:rsid w:val="25C5491F"/>
    <w:rsid w:val="25E12644"/>
    <w:rsid w:val="25EF012C"/>
    <w:rsid w:val="25F8055F"/>
    <w:rsid w:val="2611849E"/>
    <w:rsid w:val="261DBE4B"/>
    <w:rsid w:val="2625437B"/>
    <w:rsid w:val="2639631B"/>
    <w:rsid w:val="264959A6"/>
    <w:rsid w:val="265207C6"/>
    <w:rsid w:val="26524934"/>
    <w:rsid w:val="266276B9"/>
    <w:rsid w:val="2666157F"/>
    <w:rsid w:val="267D437B"/>
    <w:rsid w:val="267DCE29"/>
    <w:rsid w:val="2695E4F2"/>
    <w:rsid w:val="269A2C83"/>
    <w:rsid w:val="269E9733"/>
    <w:rsid w:val="26BA3FA3"/>
    <w:rsid w:val="26D247D8"/>
    <w:rsid w:val="26D61568"/>
    <w:rsid w:val="26DEE405"/>
    <w:rsid w:val="26E1E43C"/>
    <w:rsid w:val="26FF6CFE"/>
    <w:rsid w:val="271061BE"/>
    <w:rsid w:val="271290C3"/>
    <w:rsid w:val="2713123E"/>
    <w:rsid w:val="2719C680"/>
    <w:rsid w:val="272EE946"/>
    <w:rsid w:val="273FC23B"/>
    <w:rsid w:val="274D48B4"/>
    <w:rsid w:val="274F223A"/>
    <w:rsid w:val="2755891E"/>
    <w:rsid w:val="2761A190"/>
    <w:rsid w:val="276F9329"/>
    <w:rsid w:val="2777D143"/>
    <w:rsid w:val="27799985"/>
    <w:rsid w:val="27863DAE"/>
    <w:rsid w:val="2797F11B"/>
    <w:rsid w:val="279B51F7"/>
    <w:rsid w:val="27A032CA"/>
    <w:rsid w:val="27A87D1E"/>
    <w:rsid w:val="27BAE5BD"/>
    <w:rsid w:val="27F303DA"/>
    <w:rsid w:val="280FB8DD"/>
    <w:rsid w:val="2823C494"/>
    <w:rsid w:val="282B17DD"/>
    <w:rsid w:val="282B1CA4"/>
    <w:rsid w:val="28382065"/>
    <w:rsid w:val="284CB613"/>
    <w:rsid w:val="284FA06D"/>
    <w:rsid w:val="285396B6"/>
    <w:rsid w:val="28670069"/>
    <w:rsid w:val="2871C216"/>
    <w:rsid w:val="2891218C"/>
    <w:rsid w:val="2895D8A1"/>
    <w:rsid w:val="2898A214"/>
    <w:rsid w:val="289EF8F1"/>
    <w:rsid w:val="28AACFD9"/>
    <w:rsid w:val="28B91EB5"/>
    <w:rsid w:val="28BE749F"/>
    <w:rsid w:val="28C22480"/>
    <w:rsid w:val="28D5F127"/>
    <w:rsid w:val="28E930CF"/>
    <w:rsid w:val="28EE286E"/>
    <w:rsid w:val="28F5099D"/>
    <w:rsid w:val="290BBC1E"/>
    <w:rsid w:val="290E8500"/>
    <w:rsid w:val="292243F0"/>
    <w:rsid w:val="2922D776"/>
    <w:rsid w:val="294A0ABA"/>
    <w:rsid w:val="294DCBDF"/>
    <w:rsid w:val="295D1887"/>
    <w:rsid w:val="298C2F2A"/>
    <w:rsid w:val="298D12F2"/>
    <w:rsid w:val="298FE463"/>
    <w:rsid w:val="299974FB"/>
    <w:rsid w:val="299FC99D"/>
    <w:rsid w:val="29A297B0"/>
    <w:rsid w:val="29B06C13"/>
    <w:rsid w:val="29B48FBF"/>
    <w:rsid w:val="29C46580"/>
    <w:rsid w:val="29CF22EE"/>
    <w:rsid w:val="29E6C767"/>
    <w:rsid w:val="29E9BC97"/>
    <w:rsid w:val="29EBAD92"/>
    <w:rsid w:val="29FC17AA"/>
    <w:rsid w:val="2A08DFB2"/>
    <w:rsid w:val="2A2BC13D"/>
    <w:rsid w:val="2A2BD6B9"/>
    <w:rsid w:val="2A37E7DF"/>
    <w:rsid w:val="2A3B918E"/>
    <w:rsid w:val="2A3DE7E0"/>
    <w:rsid w:val="2A43A7EF"/>
    <w:rsid w:val="2A4CB426"/>
    <w:rsid w:val="2A59E08F"/>
    <w:rsid w:val="2A5BB5AB"/>
    <w:rsid w:val="2A6079B4"/>
    <w:rsid w:val="2A61701A"/>
    <w:rsid w:val="2A801742"/>
    <w:rsid w:val="2A858DA6"/>
    <w:rsid w:val="2A875726"/>
    <w:rsid w:val="2A8876D3"/>
    <w:rsid w:val="2A92CC06"/>
    <w:rsid w:val="2AC799F5"/>
    <w:rsid w:val="2AC90347"/>
    <w:rsid w:val="2AC92EE9"/>
    <w:rsid w:val="2AF47195"/>
    <w:rsid w:val="2AF89666"/>
    <w:rsid w:val="2B0088EA"/>
    <w:rsid w:val="2B00F67F"/>
    <w:rsid w:val="2B091BE1"/>
    <w:rsid w:val="2B19D029"/>
    <w:rsid w:val="2B3154DE"/>
    <w:rsid w:val="2B37E38E"/>
    <w:rsid w:val="2B39EDD8"/>
    <w:rsid w:val="2B3BF4B6"/>
    <w:rsid w:val="2B6C490E"/>
    <w:rsid w:val="2B71AD8F"/>
    <w:rsid w:val="2B81B6E1"/>
    <w:rsid w:val="2B8C95A4"/>
    <w:rsid w:val="2B936D4A"/>
    <w:rsid w:val="2B9859E4"/>
    <w:rsid w:val="2BA40544"/>
    <w:rsid w:val="2BA88E35"/>
    <w:rsid w:val="2BE21F65"/>
    <w:rsid w:val="2BE91F69"/>
    <w:rsid w:val="2BEEA531"/>
    <w:rsid w:val="2BF5D4F5"/>
    <w:rsid w:val="2BFEEDDC"/>
    <w:rsid w:val="2C0D1BAB"/>
    <w:rsid w:val="2C194A48"/>
    <w:rsid w:val="2C2503D6"/>
    <w:rsid w:val="2C498525"/>
    <w:rsid w:val="2C543C1B"/>
    <w:rsid w:val="2C600220"/>
    <w:rsid w:val="2C689B11"/>
    <w:rsid w:val="2C79BAAA"/>
    <w:rsid w:val="2C7CFBA8"/>
    <w:rsid w:val="2C88C1E5"/>
    <w:rsid w:val="2C947F8B"/>
    <w:rsid w:val="2C94B5F4"/>
    <w:rsid w:val="2CB24EBB"/>
    <w:rsid w:val="2CDAA012"/>
    <w:rsid w:val="2CEA79C5"/>
    <w:rsid w:val="2CF20B5B"/>
    <w:rsid w:val="2D2AE9ED"/>
    <w:rsid w:val="2D3D4834"/>
    <w:rsid w:val="2D4AA469"/>
    <w:rsid w:val="2D6AC8FF"/>
    <w:rsid w:val="2D752EC8"/>
    <w:rsid w:val="2D77AD97"/>
    <w:rsid w:val="2D7C8231"/>
    <w:rsid w:val="2D7EAD4E"/>
    <w:rsid w:val="2D8320F3"/>
    <w:rsid w:val="2D899E98"/>
    <w:rsid w:val="2DA7F205"/>
    <w:rsid w:val="2DA9ABDB"/>
    <w:rsid w:val="2DED2260"/>
    <w:rsid w:val="2DEEFDEA"/>
    <w:rsid w:val="2DF1B032"/>
    <w:rsid w:val="2DF231A7"/>
    <w:rsid w:val="2E0C6BBD"/>
    <w:rsid w:val="2E147AA3"/>
    <w:rsid w:val="2E21F051"/>
    <w:rsid w:val="2E273040"/>
    <w:rsid w:val="2E29EC12"/>
    <w:rsid w:val="2E2BCB79"/>
    <w:rsid w:val="2E378602"/>
    <w:rsid w:val="2E3B6F28"/>
    <w:rsid w:val="2E3C1B3A"/>
    <w:rsid w:val="2E4F0769"/>
    <w:rsid w:val="2E6620FF"/>
    <w:rsid w:val="2E69970C"/>
    <w:rsid w:val="2E6F8932"/>
    <w:rsid w:val="2E7FE997"/>
    <w:rsid w:val="2E80B06C"/>
    <w:rsid w:val="2E88B7D6"/>
    <w:rsid w:val="2E8E314E"/>
    <w:rsid w:val="2E8ECC58"/>
    <w:rsid w:val="2E8F02CC"/>
    <w:rsid w:val="2E902F70"/>
    <w:rsid w:val="2E942290"/>
    <w:rsid w:val="2E9B9B9A"/>
    <w:rsid w:val="2ED518B2"/>
    <w:rsid w:val="2ED86398"/>
    <w:rsid w:val="2EF2B139"/>
    <w:rsid w:val="2EFF6DBD"/>
    <w:rsid w:val="2F0690E4"/>
    <w:rsid w:val="2F0D7B7A"/>
    <w:rsid w:val="2F178C03"/>
    <w:rsid w:val="2F309E73"/>
    <w:rsid w:val="2F5130C9"/>
    <w:rsid w:val="2F717291"/>
    <w:rsid w:val="2F7C9565"/>
    <w:rsid w:val="2F827587"/>
    <w:rsid w:val="2FB5CDFA"/>
    <w:rsid w:val="2FC4A6C3"/>
    <w:rsid w:val="2FD0A874"/>
    <w:rsid w:val="2FD74BC7"/>
    <w:rsid w:val="2FE4CD0C"/>
    <w:rsid w:val="2FE94A99"/>
    <w:rsid w:val="2FF6A978"/>
    <w:rsid w:val="2FFCCFE2"/>
    <w:rsid w:val="301E49A9"/>
    <w:rsid w:val="301EDDD5"/>
    <w:rsid w:val="30224643"/>
    <w:rsid w:val="305017A7"/>
    <w:rsid w:val="306C43AF"/>
    <w:rsid w:val="306D4383"/>
    <w:rsid w:val="3079DD29"/>
    <w:rsid w:val="30912933"/>
    <w:rsid w:val="3094624C"/>
    <w:rsid w:val="309A3277"/>
    <w:rsid w:val="30BCA1BC"/>
    <w:rsid w:val="30C48EF7"/>
    <w:rsid w:val="30FDE85E"/>
    <w:rsid w:val="3106BB6C"/>
    <w:rsid w:val="3117C00F"/>
    <w:rsid w:val="3123B0D2"/>
    <w:rsid w:val="3144669F"/>
    <w:rsid w:val="314AD799"/>
    <w:rsid w:val="315057D6"/>
    <w:rsid w:val="31631F85"/>
    <w:rsid w:val="31679920"/>
    <w:rsid w:val="316B3F98"/>
    <w:rsid w:val="316D9DB5"/>
    <w:rsid w:val="31A505F7"/>
    <w:rsid w:val="31A88EBA"/>
    <w:rsid w:val="31A9049D"/>
    <w:rsid w:val="31B374F6"/>
    <w:rsid w:val="31C46861"/>
    <w:rsid w:val="31C4E5E3"/>
    <w:rsid w:val="31D6ECFF"/>
    <w:rsid w:val="31E06DA6"/>
    <w:rsid w:val="31E4B312"/>
    <w:rsid w:val="31EC5C1F"/>
    <w:rsid w:val="320046AA"/>
    <w:rsid w:val="3201A6C2"/>
    <w:rsid w:val="32068282"/>
    <w:rsid w:val="3220D0C5"/>
    <w:rsid w:val="322981DC"/>
    <w:rsid w:val="3229F526"/>
    <w:rsid w:val="326223F7"/>
    <w:rsid w:val="3268D2FF"/>
    <w:rsid w:val="326EBD6F"/>
    <w:rsid w:val="3274FBCF"/>
    <w:rsid w:val="328F439D"/>
    <w:rsid w:val="32943B68"/>
    <w:rsid w:val="32A13341"/>
    <w:rsid w:val="32AAFA35"/>
    <w:rsid w:val="32AB3DFF"/>
    <w:rsid w:val="32B0E6FA"/>
    <w:rsid w:val="32B28D8F"/>
    <w:rsid w:val="32BE7459"/>
    <w:rsid w:val="32DB3BE1"/>
    <w:rsid w:val="32DC6C6A"/>
    <w:rsid w:val="32DEBB01"/>
    <w:rsid w:val="32F29CD7"/>
    <w:rsid w:val="3306B1F7"/>
    <w:rsid w:val="33097FC6"/>
    <w:rsid w:val="330EA6C8"/>
    <w:rsid w:val="332979A0"/>
    <w:rsid w:val="333C8FCA"/>
    <w:rsid w:val="333D0F59"/>
    <w:rsid w:val="336A471D"/>
    <w:rsid w:val="3382F6B9"/>
    <w:rsid w:val="33970BCB"/>
    <w:rsid w:val="33A89492"/>
    <w:rsid w:val="33A91080"/>
    <w:rsid w:val="33E5E94D"/>
    <w:rsid w:val="33F33C37"/>
    <w:rsid w:val="33F4AD99"/>
    <w:rsid w:val="341D083A"/>
    <w:rsid w:val="34274D40"/>
    <w:rsid w:val="3432B617"/>
    <w:rsid w:val="34389682"/>
    <w:rsid w:val="343B8F2B"/>
    <w:rsid w:val="344B5D5D"/>
    <w:rsid w:val="3451497A"/>
    <w:rsid w:val="3458F303"/>
    <w:rsid w:val="349FE0B3"/>
    <w:rsid w:val="34A43B6A"/>
    <w:rsid w:val="34B3C4A8"/>
    <w:rsid w:val="34C82E54"/>
    <w:rsid w:val="34D2B039"/>
    <w:rsid w:val="34DD8322"/>
    <w:rsid w:val="34ED2A89"/>
    <w:rsid w:val="3503166C"/>
    <w:rsid w:val="35051DFE"/>
    <w:rsid w:val="351A42EA"/>
    <w:rsid w:val="353B2364"/>
    <w:rsid w:val="3552E2D1"/>
    <w:rsid w:val="355BAA3E"/>
    <w:rsid w:val="356AA4EF"/>
    <w:rsid w:val="3591D58C"/>
    <w:rsid w:val="3598450C"/>
    <w:rsid w:val="35A8029E"/>
    <w:rsid w:val="35B6129A"/>
    <w:rsid w:val="35C136B0"/>
    <w:rsid w:val="35C3A01B"/>
    <w:rsid w:val="35CFD08B"/>
    <w:rsid w:val="35F59A12"/>
    <w:rsid w:val="362FAD1F"/>
    <w:rsid w:val="363DB005"/>
    <w:rsid w:val="364769CF"/>
    <w:rsid w:val="36597E15"/>
    <w:rsid w:val="36724F5E"/>
    <w:rsid w:val="3687E6F4"/>
    <w:rsid w:val="36ACEEA0"/>
    <w:rsid w:val="36ADCDD8"/>
    <w:rsid w:val="36AE5325"/>
    <w:rsid w:val="36C27F81"/>
    <w:rsid w:val="36C79805"/>
    <w:rsid w:val="36CB552C"/>
    <w:rsid w:val="36D07D8E"/>
    <w:rsid w:val="36F2F6A6"/>
    <w:rsid w:val="36FCAEF5"/>
    <w:rsid w:val="370D8F8E"/>
    <w:rsid w:val="3710340A"/>
    <w:rsid w:val="371486BC"/>
    <w:rsid w:val="37176491"/>
    <w:rsid w:val="372564B0"/>
    <w:rsid w:val="373737DD"/>
    <w:rsid w:val="373BD14D"/>
    <w:rsid w:val="375819BB"/>
    <w:rsid w:val="375C9AB9"/>
    <w:rsid w:val="376B785E"/>
    <w:rsid w:val="376FBB95"/>
    <w:rsid w:val="37910E26"/>
    <w:rsid w:val="37A34762"/>
    <w:rsid w:val="37A89BCB"/>
    <w:rsid w:val="37ABF7CD"/>
    <w:rsid w:val="37B8EDEA"/>
    <w:rsid w:val="37BBA08E"/>
    <w:rsid w:val="37D85A61"/>
    <w:rsid w:val="37E15D90"/>
    <w:rsid w:val="37F23A7A"/>
    <w:rsid w:val="380F3B89"/>
    <w:rsid w:val="38246CFA"/>
    <w:rsid w:val="382E2C8D"/>
    <w:rsid w:val="38462DE9"/>
    <w:rsid w:val="3853D0F7"/>
    <w:rsid w:val="388CC29A"/>
    <w:rsid w:val="3898F549"/>
    <w:rsid w:val="389CB981"/>
    <w:rsid w:val="389E9E68"/>
    <w:rsid w:val="38A81A4A"/>
    <w:rsid w:val="38B26C16"/>
    <w:rsid w:val="38C8684B"/>
    <w:rsid w:val="38D578E1"/>
    <w:rsid w:val="38ECBDB4"/>
    <w:rsid w:val="38F064A5"/>
    <w:rsid w:val="391DC3E7"/>
    <w:rsid w:val="39236840"/>
    <w:rsid w:val="39256776"/>
    <w:rsid w:val="3997B419"/>
    <w:rsid w:val="399CA000"/>
    <w:rsid w:val="399F7BFD"/>
    <w:rsid w:val="39B4EB95"/>
    <w:rsid w:val="39CABD83"/>
    <w:rsid w:val="39CD7B37"/>
    <w:rsid w:val="39E828E5"/>
    <w:rsid w:val="39EB5D8E"/>
    <w:rsid w:val="39EEB4F8"/>
    <w:rsid w:val="3A0FBD3E"/>
    <w:rsid w:val="3A229F83"/>
    <w:rsid w:val="3A2CF556"/>
    <w:rsid w:val="3A301200"/>
    <w:rsid w:val="3A3675E1"/>
    <w:rsid w:val="3A4C52FC"/>
    <w:rsid w:val="3A64C22F"/>
    <w:rsid w:val="3A78F444"/>
    <w:rsid w:val="3A7CD8CF"/>
    <w:rsid w:val="3A903575"/>
    <w:rsid w:val="3AA0B0BA"/>
    <w:rsid w:val="3AA7DABB"/>
    <w:rsid w:val="3AB30696"/>
    <w:rsid w:val="3AC8ECC5"/>
    <w:rsid w:val="3ACAFEA8"/>
    <w:rsid w:val="3ACE1388"/>
    <w:rsid w:val="3AD70000"/>
    <w:rsid w:val="3ADD941D"/>
    <w:rsid w:val="3AF5CD7F"/>
    <w:rsid w:val="3AF7DE87"/>
    <w:rsid w:val="3AFA22AD"/>
    <w:rsid w:val="3B01DFA3"/>
    <w:rsid w:val="3B0B8A23"/>
    <w:rsid w:val="3B10172C"/>
    <w:rsid w:val="3B112A50"/>
    <w:rsid w:val="3B28301E"/>
    <w:rsid w:val="3B371F32"/>
    <w:rsid w:val="3B373AA7"/>
    <w:rsid w:val="3B392534"/>
    <w:rsid w:val="3B5174C8"/>
    <w:rsid w:val="3B5C7B36"/>
    <w:rsid w:val="3B6616A1"/>
    <w:rsid w:val="3B75D84D"/>
    <w:rsid w:val="3B7C1887"/>
    <w:rsid w:val="3B819D8F"/>
    <w:rsid w:val="3B89480C"/>
    <w:rsid w:val="3B8AA07D"/>
    <w:rsid w:val="3BA18FBF"/>
    <w:rsid w:val="3BB7D797"/>
    <w:rsid w:val="3BDC0108"/>
    <w:rsid w:val="3BFDE69D"/>
    <w:rsid w:val="3C1E58B8"/>
    <w:rsid w:val="3C26C860"/>
    <w:rsid w:val="3C279F55"/>
    <w:rsid w:val="3C27ED19"/>
    <w:rsid w:val="3C29685F"/>
    <w:rsid w:val="3C2F5156"/>
    <w:rsid w:val="3C30FCC6"/>
    <w:rsid w:val="3C3222FA"/>
    <w:rsid w:val="3C3CFDCE"/>
    <w:rsid w:val="3C69D0D1"/>
    <w:rsid w:val="3C6C8EF7"/>
    <w:rsid w:val="3C6D26AD"/>
    <w:rsid w:val="3C7231B3"/>
    <w:rsid w:val="3C767A63"/>
    <w:rsid w:val="3C8603BA"/>
    <w:rsid w:val="3CA8226B"/>
    <w:rsid w:val="3CB45A69"/>
    <w:rsid w:val="3CB993A1"/>
    <w:rsid w:val="3CDAD303"/>
    <w:rsid w:val="3CF7D83C"/>
    <w:rsid w:val="3CF8BB27"/>
    <w:rsid w:val="3CFE7112"/>
    <w:rsid w:val="3D0C57B0"/>
    <w:rsid w:val="3D1517C7"/>
    <w:rsid w:val="3D1A2B6C"/>
    <w:rsid w:val="3D3593A2"/>
    <w:rsid w:val="3D406670"/>
    <w:rsid w:val="3D4EB16A"/>
    <w:rsid w:val="3D55B547"/>
    <w:rsid w:val="3D6ED735"/>
    <w:rsid w:val="3D7A1E7F"/>
    <w:rsid w:val="3D8E9DF7"/>
    <w:rsid w:val="3D9F3E47"/>
    <w:rsid w:val="3DA613E2"/>
    <w:rsid w:val="3DAEE152"/>
    <w:rsid w:val="3DB1B99E"/>
    <w:rsid w:val="3DB7B976"/>
    <w:rsid w:val="3DCBE6BC"/>
    <w:rsid w:val="3DDCA0BE"/>
    <w:rsid w:val="3DDF0E95"/>
    <w:rsid w:val="3DEE6760"/>
    <w:rsid w:val="3DF2F6DD"/>
    <w:rsid w:val="3DFFB7EC"/>
    <w:rsid w:val="3E01F538"/>
    <w:rsid w:val="3E10C5F5"/>
    <w:rsid w:val="3E3E760A"/>
    <w:rsid w:val="3E44742D"/>
    <w:rsid w:val="3E48EA68"/>
    <w:rsid w:val="3E4CE384"/>
    <w:rsid w:val="3E4F2794"/>
    <w:rsid w:val="3E505271"/>
    <w:rsid w:val="3E513A65"/>
    <w:rsid w:val="3E567630"/>
    <w:rsid w:val="3E58BD77"/>
    <w:rsid w:val="3E5B6EBF"/>
    <w:rsid w:val="3E5FCB3B"/>
    <w:rsid w:val="3E65ACB0"/>
    <w:rsid w:val="3E6FA825"/>
    <w:rsid w:val="3E7A6599"/>
    <w:rsid w:val="3E8F52FE"/>
    <w:rsid w:val="3E9AD0F9"/>
    <w:rsid w:val="3E9DF75D"/>
    <w:rsid w:val="3EA952EB"/>
    <w:rsid w:val="3EC94994"/>
    <w:rsid w:val="3ECC4D14"/>
    <w:rsid w:val="3ED579E3"/>
    <w:rsid w:val="3ED71986"/>
    <w:rsid w:val="3ED739FD"/>
    <w:rsid w:val="3EE06864"/>
    <w:rsid w:val="3EE66706"/>
    <w:rsid w:val="3EF82737"/>
    <w:rsid w:val="3EFD65E6"/>
    <w:rsid w:val="3F218ECA"/>
    <w:rsid w:val="3F2ED281"/>
    <w:rsid w:val="3F3A2CA2"/>
    <w:rsid w:val="3F4A912A"/>
    <w:rsid w:val="3F5235C3"/>
    <w:rsid w:val="3F8261C4"/>
    <w:rsid w:val="3F828445"/>
    <w:rsid w:val="3F851592"/>
    <w:rsid w:val="3F88C72D"/>
    <w:rsid w:val="3F8D1078"/>
    <w:rsid w:val="3FA4A0C0"/>
    <w:rsid w:val="3FAA5CBE"/>
    <w:rsid w:val="3FB10B6E"/>
    <w:rsid w:val="3FCC5734"/>
    <w:rsid w:val="3FDFB770"/>
    <w:rsid w:val="3FE2D300"/>
    <w:rsid w:val="3FE56F71"/>
    <w:rsid w:val="3FFE363A"/>
    <w:rsid w:val="4003BBDE"/>
    <w:rsid w:val="401EC9B5"/>
    <w:rsid w:val="40517539"/>
    <w:rsid w:val="40551F50"/>
    <w:rsid w:val="40731FB6"/>
    <w:rsid w:val="4073EE92"/>
    <w:rsid w:val="408E0A7C"/>
    <w:rsid w:val="40C48391"/>
    <w:rsid w:val="40D33B36"/>
    <w:rsid w:val="40D3BC36"/>
    <w:rsid w:val="40E4987F"/>
    <w:rsid w:val="40E70EFB"/>
    <w:rsid w:val="40EB1DF1"/>
    <w:rsid w:val="40EF58C0"/>
    <w:rsid w:val="40F1E6E0"/>
    <w:rsid w:val="410A5957"/>
    <w:rsid w:val="4128D1A9"/>
    <w:rsid w:val="41294782"/>
    <w:rsid w:val="413F124E"/>
    <w:rsid w:val="414A2244"/>
    <w:rsid w:val="415380FF"/>
    <w:rsid w:val="4155799A"/>
    <w:rsid w:val="415933DF"/>
    <w:rsid w:val="41768CAD"/>
    <w:rsid w:val="4179AA1D"/>
    <w:rsid w:val="418D9A0D"/>
    <w:rsid w:val="419546FA"/>
    <w:rsid w:val="4198ECC0"/>
    <w:rsid w:val="41A52D60"/>
    <w:rsid w:val="41A6F2D4"/>
    <w:rsid w:val="41CDC042"/>
    <w:rsid w:val="41D429F7"/>
    <w:rsid w:val="41FA6EC1"/>
    <w:rsid w:val="420CDD35"/>
    <w:rsid w:val="421285C4"/>
    <w:rsid w:val="4217370B"/>
    <w:rsid w:val="42237673"/>
    <w:rsid w:val="422E48E6"/>
    <w:rsid w:val="422F91BB"/>
    <w:rsid w:val="423B59D4"/>
    <w:rsid w:val="423F44FD"/>
    <w:rsid w:val="4251DD9C"/>
    <w:rsid w:val="42856B6A"/>
    <w:rsid w:val="428B7039"/>
    <w:rsid w:val="429FA48C"/>
    <w:rsid w:val="42A975BC"/>
    <w:rsid w:val="42C01A64"/>
    <w:rsid w:val="42C20819"/>
    <w:rsid w:val="42DECEDB"/>
    <w:rsid w:val="42E4C032"/>
    <w:rsid w:val="42E814E4"/>
    <w:rsid w:val="42EA0539"/>
    <w:rsid w:val="42F691B5"/>
    <w:rsid w:val="4310A4FC"/>
    <w:rsid w:val="4321EC46"/>
    <w:rsid w:val="43391141"/>
    <w:rsid w:val="433AAA8D"/>
    <w:rsid w:val="4341097B"/>
    <w:rsid w:val="43413FBA"/>
    <w:rsid w:val="435D7493"/>
    <w:rsid w:val="436BE502"/>
    <w:rsid w:val="437A3DAA"/>
    <w:rsid w:val="439FCA3F"/>
    <w:rsid w:val="43BFB4DE"/>
    <w:rsid w:val="43C64B20"/>
    <w:rsid w:val="43C8F73C"/>
    <w:rsid w:val="43D09B33"/>
    <w:rsid w:val="43D13AE9"/>
    <w:rsid w:val="43D431B2"/>
    <w:rsid w:val="43EA4FD3"/>
    <w:rsid w:val="43EFDA43"/>
    <w:rsid w:val="4407E729"/>
    <w:rsid w:val="440A1512"/>
    <w:rsid w:val="440C9298"/>
    <w:rsid w:val="440F80BE"/>
    <w:rsid w:val="4415AC9A"/>
    <w:rsid w:val="4426735A"/>
    <w:rsid w:val="444C284C"/>
    <w:rsid w:val="446B605B"/>
    <w:rsid w:val="4491BFA8"/>
    <w:rsid w:val="4499049D"/>
    <w:rsid w:val="449F45C2"/>
    <w:rsid w:val="44AA13CB"/>
    <w:rsid w:val="44AA77D5"/>
    <w:rsid w:val="44CAD6C3"/>
    <w:rsid w:val="44CE2457"/>
    <w:rsid w:val="44DE8E18"/>
    <w:rsid w:val="44E7540D"/>
    <w:rsid w:val="4509F822"/>
    <w:rsid w:val="45195A9B"/>
    <w:rsid w:val="451A5652"/>
    <w:rsid w:val="45205A23"/>
    <w:rsid w:val="4523D481"/>
    <w:rsid w:val="4528DDCE"/>
    <w:rsid w:val="452CEA19"/>
    <w:rsid w:val="45405043"/>
    <w:rsid w:val="4549653F"/>
    <w:rsid w:val="454FD798"/>
    <w:rsid w:val="455C760C"/>
    <w:rsid w:val="4563BE3D"/>
    <w:rsid w:val="456AFB14"/>
    <w:rsid w:val="456D2027"/>
    <w:rsid w:val="456FA09B"/>
    <w:rsid w:val="4574B078"/>
    <w:rsid w:val="45792140"/>
    <w:rsid w:val="4591D5D3"/>
    <w:rsid w:val="459D3CF8"/>
    <w:rsid w:val="459E702F"/>
    <w:rsid w:val="45D548FE"/>
    <w:rsid w:val="45E71AD1"/>
    <w:rsid w:val="45EA8823"/>
    <w:rsid w:val="45FE6EEB"/>
    <w:rsid w:val="460953B3"/>
    <w:rsid w:val="465DA032"/>
    <w:rsid w:val="465E1495"/>
    <w:rsid w:val="466480E4"/>
    <w:rsid w:val="466F111F"/>
    <w:rsid w:val="4685BB2F"/>
    <w:rsid w:val="468B1BFB"/>
    <w:rsid w:val="469CE810"/>
    <w:rsid w:val="469D7431"/>
    <w:rsid w:val="46A1C352"/>
    <w:rsid w:val="46A225C4"/>
    <w:rsid w:val="46A53600"/>
    <w:rsid w:val="46A65B3B"/>
    <w:rsid w:val="46A69758"/>
    <w:rsid w:val="46B773FE"/>
    <w:rsid w:val="46BCB1B4"/>
    <w:rsid w:val="46CAAC0C"/>
    <w:rsid w:val="46E487B4"/>
    <w:rsid w:val="46E543CE"/>
    <w:rsid w:val="47038055"/>
    <w:rsid w:val="4717039D"/>
    <w:rsid w:val="471770FE"/>
    <w:rsid w:val="4720AF96"/>
    <w:rsid w:val="47233030"/>
    <w:rsid w:val="47250EA2"/>
    <w:rsid w:val="47330C0B"/>
    <w:rsid w:val="477B7A39"/>
    <w:rsid w:val="477C9EAA"/>
    <w:rsid w:val="478743D1"/>
    <w:rsid w:val="47890326"/>
    <w:rsid w:val="479D54C4"/>
    <w:rsid w:val="47A241C9"/>
    <w:rsid w:val="47AE39C2"/>
    <w:rsid w:val="47B0EEE8"/>
    <w:rsid w:val="47D4B103"/>
    <w:rsid w:val="47E49A84"/>
    <w:rsid w:val="47EC9AB9"/>
    <w:rsid w:val="4804CEA3"/>
    <w:rsid w:val="480EFCE1"/>
    <w:rsid w:val="481A6E36"/>
    <w:rsid w:val="482B5B17"/>
    <w:rsid w:val="483F69E6"/>
    <w:rsid w:val="487B9578"/>
    <w:rsid w:val="4880C224"/>
    <w:rsid w:val="4889146F"/>
    <w:rsid w:val="488A67C4"/>
    <w:rsid w:val="488B6BED"/>
    <w:rsid w:val="488C8BD8"/>
    <w:rsid w:val="48936F03"/>
    <w:rsid w:val="48ACFB11"/>
    <w:rsid w:val="48B3C5BA"/>
    <w:rsid w:val="48CF2D7E"/>
    <w:rsid w:val="48DDFE9C"/>
    <w:rsid w:val="48E5140A"/>
    <w:rsid w:val="48E69582"/>
    <w:rsid w:val="48E86DCD"/>
    <w:rsid w:val="48F1D981"/>
    <w:rsid w:val="48F8DFC6"/>
    <w:rsid w:val="48FAC465"/>
    <w:rsid w:val="4926D135"/>
    <w:rsid w:val="49394112"/>
    <w:rsid w:val="49426914"/>
    <w:rsid w:val="4944F376"/>
    <w:rsid w:val="4945BDA8"/>
    <w:rsid w:val="49486561"/>
    <w:rsid w:val="495C904F"/>
    <w:rsid w:val="496EECAE"/>
    <w:rsid w:val="496FDC6E"/>
    <w:rsid w:val="497455C1"/>
    <w:rsid w:val="49766779"/>
    <w:rsid w:val="4985BB8D"/>
    <w:rsid w:val="49916B1A"/>
    <w:rsid w:val="49975CCF"/>
    <w:rsid w:val="499D3B35"/>
    <w:rsid w:val="49B01EC2"/>
    <w:rsid w:val="49B7581D"/>
    <w:rsid w:val="49C6BE53"/>
    <w:rsid w:val="49D039AC"/>
    <w:rsid w:val="49E4CED8"/>
    <w:rsid w:val="49E62EE0"/>
    <w:rsid w:val="49EA0BE4"/>
    <w:rsid w:val="4A048712"/>
    <w:rsid w:val="4A1BB78D"/>
    <w:rsid w:val="4A491214"/>
    <w:rsid w:val="4A577766"/>
    <w:rsid w:val="4A861B49"/>
    <w:rsid w:val="4A8EFA23"/>
    <w:rsid w:val="4A94388C"/>
    <w:rsid w:val="4A98CC79"/>
    <w:rsid w:val="4A9F0D38"/>
    <w:rsid w:val="4AA22677"/>
    <w:rsid w:val="4ACE1FCE"/>
    <w:rsid w:val="4ACE50C1"/>
    <w:rsid w:val="4ADD972A"/>
    <w:rsid w:val="4AEAA63C"/>
    <w:rsid w:val="4B01E1A7"/>
    <w:rsid w:val="4B05FD93"/>
    <w:rsid w:val="4B0908BD"/>
    <w:rsid w:val="4B0FD1C4"/>
    <w:rsid w:val="4B103545"/>
    <w:rsid w:val="4B28A33D"/>
    <w:rsid w:val="4B2DA70E"/>
    <w:rsid w:val="4B43AD88"/>
    <w:rsid w:val="4B535006"/>
    <w:rsid w:val="4B6E8377"/>
    <w:rsid w:val="4B73AFE5"/>
    <w:rsid w:val="4BA04E61"/>
    <w:rsid w:val="4BB1D70F"/>
    <w:rsid w:val="4BCA34C0"/>
    <w:rsid w:val="4BDC2AA4"/>
    <w:rsid w:val="4C004187"/>
    <w:rsid w:val="4C0C2FCB"/>
    <w:rsid w:val="4C0FC650"/>
    <w:rsid w:val="4C3340D9"/>
    <w:rsid w:val="4C425BDD"/>
    <w:rsid w:val="4C4B5384"/>
    <w:rsid w:val="4C5A099F"/>
    <w:rsid w:val="4C5B8634"/>
    <w:rsid w:val="4C64737E"/>
    <w:rsid w:val="4C6C0BA1"/>
    <w:rsid w:val="4C7858C3"/>
    <w:rsid w:val="4C7BC234"/>
    <w:rsid w:val="4C922AFF"/>
    <w:rsid w:val="4C97AC81"/>
    <w:rsid w:val="4CA97574"/>
    <w:rsid w:val="4CC1DC23"/>
    <w:rsid w:val="4CEB9E08"/>
    <w:rsid w:val="4CF5B74D"/>
    <w:rsid w:val="4D25B913"/>
    <w:rsid w:val="4D3D9680"/>
    <w:rsid w:val="4D401C0A"/>
    <w:rsid w:val="4D594E63"/>
    <w:rsid w:val="4D601FCA"/>
    <w:rsid w:val="4D6089BE"/>
    <w:rsid w:val="4D8AE55F"/>
    <w:rsid w:val="4D8EA75A"/>
    <w:rsid w:val="4D9E5DF4"/>
    <w:rsid w:val="4DA5E924"/>
    <w:rsid w:val="4DB8D586"/>
    <w:rsid w:val="4DC2D8EE"/>
    <w:rsid w:val="4DC72487"/>
    <w:rsid w:val="4DE5E23C"/>
    <w:rsid w:val="4DF671BD"/>
    <w:rsid w:val="4E0C771D"/>
    <w:rsid w:val="4E137E26"/>
    <w:rsid w:val="4E19CD8F"/>
    <w:rsid w:val="4E216DF6"/>
    <w:rsid w:val="4E315CFC"/>
    <w:rsid w:val="4E33AE06"/>
    <w:rsid w:val="4E4268CF"/>
    <w:rsid w:val="4E44FA80"/>
    <w:rsid w:val="4E781B34"/>
    <w:rsid w:val="4E7D4EDD"/>
    <w:rsid w:val="4E8ADF17"/>
    <w:rsid w:val="4EA97018"/>
    <w:rsid w:val="4EBCDCAD"/>
    <w:rsid w:val="4EC609FE"/>
    <w:rsid w:val="4F0CFDEC"/>
    <w:rsid w:val="4F16C310"/>
    <w:rsid w:val="4F1F52E5"/>
    <w:rsid w:val="4F3157C4"/>
    <w:rsid w:val="4F34E809"/>
    <w:rsid w:val="4F3F3EDB"/>
    <w:rsid w:val="4F3F6A07"/>
    <w:rsid w:val="4F51A2B2"/>
    <w:rsid w:val="4F545F79"/>
    <w:rsid w:val="4F78D22E"/>
    <w:rsid w:val="4F79FB28"/>
    <w:rsid w:val="4FA71C1A"/>
    <w:rsid w:val="4FB81DA5"/>
    <w:rsid w:val="4FBC4FBA"/>
    <w:rsid w:val="4FBC6DB0"/>
    <w:rsid w:val="4FE70536"/>
    <w:rsid w:val="50032BE1"/>
    <w:rsid w:val="50076135"/>
    <w:rsid w:val="502058FB"/>
    <w:rsid w:val="50205EA1"/>
    <w:rsid w:val="5032EBEC"/>
    <w:rsid w:val="50346CD9"/>
    <w:rsid w:val="5037E344"/>
    <w:rsid w:val="503D6AE4"/>
    <w:rsid w:val="5042B677"/>
    <w:rsid w:val="505285FD"/>
    <w:rsid w:val="505F6CBC"/>
    <w:rsid w:val="5080012E"/>
    <w:rsid w:val="508B184F"/>
    <w:rsid w:val="50AB67F1"/>
    <w:rsid w:val="50AD71CB"/>
    <w:rsid w:val="50B1932C"/>
    <w:rsid w:val="50D2A30B"/>
    <w:rsid w:val="50E39AA7"/>
    <w:rsid w:val="50E5644D"/>
    <w:rsid w:val="50F0CCD8"/>
    <w:rsid w:val="50FCA517"/>
    <w:rsid w:val="50FFF23A"/>
    <w:rsid w:val="5139AD8F"/>
    <w:rsid w:val="514294E0"/>
    <w:rsid w:val="5142C5B6"/>
    <w:rsid w:val="514FE5E8"/>
    <w:rsid w:val="51663AEA"/>
    <w:rsid w:val="51665CF5"/>
    <w:rsid w:val="516C77E1"/>
    <w:rsid w:val="5181CD00"/>
    <w:rsid w:val="51953D39"/>
    <w:rsid w:val="5195DB6A"/>
    <w:rsid w:val="519B0AE7"/>
    <w:rsid w:val="51A2FA15"/>
    <w:rsid w:val="51A47A04"/>
    <w:rsid w:val="51A9D0A1"/>
    <w:rsid w:val="51B33B5E"/>
    <w:rsid w:val="51B9074D"/>
    <w:rsid w:val="51BC25EA"/>
    <w:rsid w:val="51C2AD27"/>
    <w:rsid w:val="51D54B4E"/>
    <w:rsid w:val="51F1E600"/>
    <w:rsid w:val="51F7B4E6"/>
    <w:rsid w:val="523B5772"/>
    <w:rsid w:val="523EB652"/>
    <w:rsid w:val="524ADC45"/>
    <w:rsid w:val="524FFBCC"/>
    <w:rsid w:val="5251F13F"/>
    <w:rsid w:val="52627DEF"/>
    <w:rsid w:val="5263EE8E"/>
    <w:rsid w:val="5296E31E"/>
    <w:rsid w:val="529721E3"/>
    <w:rsid w:val="52975628"/>
    <w:rsid w:val="52A018AF"/>
    <w:rsid w:val="52A43808"/>
    <w:rsid w:val="52A99CA1"/>
    <w:rsid w:val="52C40D93"/>
    <w:rsid w:val="52C4980E"/>
    <w:rsid w:val="52C95B84"/>
    <w:rsid w:val="52DF7B6D"/>
    <w:rsid w:val="52F8D420"/>
    <w:rsid w:val="5302729D"/>
    <w:rsid w:val="531B28D2"/>
    <w:rsid w:val="531BD4CA"/>
    <w:rsid w:val="5320796F"/>
    <w:rsid w:val="532817D3"/>
    <w:rsid w:val="53289694"/>
    <w:rsid w:val="532D8428"/>
    <w:rsid w:val="53307A18"/>
    <w:rsid w:val="5332D7D2"/>
    <w:rsid w:val="5337D26F"/>
    <w:rsid w:val="533E22CA"/>
    <w:rsid w:val="5365D6E7"/>
    <w:rsid w:val="536E36A3"/>
    <w:rsid w:val="53A2807A"/>
    <w:rsid w:val="53C05104"/>
    <w:rsid w:val="53EEC1D4"/>
    <w:rsid w:val="540E31B4"/>
    <w:rsid w:val="5412A5F7"/>
    <w:rsid w:val="542876CA"/>
    <w:rsid w:val="543C8812"/>
    <w:rsid w:val="547BF127"/>
    <w:rsid w:val="547CE908"/>
    <w:rsid w:val="5483AA5D"/>
    <w:rsid w:val="54946E92"/>
    <w:rsid w:val="549970FE"/>
    <w:rsid w:val="549BE0F9"/>
    <w:rsid w:val="54B2E2C6"/>
    <w:rsid w:val="54CF5E91"/>
    <w:rsid w:val="54D217D6"/>
    <w:rsid w:val="54D27745"/>
    <w:rsid w:val="54DDAE43"/>
    <w:rsid w:val="550C66D4"/>
    <w:rsid w:val="550FCA6D"/>
    <w:rsid w:val="5512A293"/>
    <w:rsid w:val="551E8600"/>
    <w:rsid w:val="552DC813"/>
    <w:rsid w:val="55392828"/>
    <w:rsid w:val="5539C85D"/>
    <w:rsid w:val="553D787D"/>
    <w:rsid w:val="55458094"/>
    <w:rsid w:val="555A42C3"/>
    <w:rsid w:val="5565283D"/>
    <w:rsid w:val="5568D787"/>
    <w:rsid w:val="556AF9A9"/>
    <w:rsid w:val="5585D8F7"/>
    <w:rsid w:val="558886C2"/>
    <w:rsid w:val="55899B1F"/>
    <w:rsid w:val="558CD7B8"/>
    <w:rsid w:val="5598776C"/>
    <w:rsid w:val="559D68D1"/>
    <w:rsid w:val="55C3A591"/>
    <w:rsid w:val="55EA8B57"/>
    <w:rsid w:val="5626A96C"/>
    <w:rsid w:val="5630D7D1"/>
    <w:rsid w:val="56365C35"/>
    <w:rsid w:val="563E4D15"/>
    <w:rsid w:val="56446D71"/>
    <w:rsid w:val="565669A2"/>
    <w:rsid w:val="5662CFC0"/>
    <w:rsid w:val="566CC70C"/>
    <w:rsid w:val="5678AC62"/>
    <w:rsid w:val="567BEBEA"/>
    <w:rsid w:val="56881A52"/>
    <w:rsid w:val="56AB62CA"/>
    <w:rsid w:val="56AF0231"/>
    <w:rsid w:val="56C12C6E"/>
    <w:rsid w:val="56C33DD8"/>
    <w:rsid w:val="56C59E3B"/>
    <w:rsid w:val="56D44FDB"/>
    <w:rsid w:val="56D7E77F"/>
    <w:rsid w:val="56E75824"/>
    <w:rsid w:val="56FB29FA"/>
    <w:rsid w:val="56FE2642"/>
    <w:rsid w:val="57011F2F"/>
    <w:rsid w:val="5709261B"/>
    <w:rsid w:val="571E7600"/>
    <w:rsid w:val="572E40F9"/>
    <w:rsid w:val="5740A8F6"/>
    <w:rsid w:val="574506D2"/>
    <w:rsid w:val="5746AB46"/>
    <w:rsid w:val="574FC457"/>
    <w:rsid w:val="575C3069"/>
    <w:rsid w:val="576BC1AA"/>
    <w:rsid w:val="5794B03E"/>
    <w:rsid w:val="57A127BB"/>
    <w:rsid w:val="57A475FA"/>
    <w:rsid w:val="57B39A57"/>
    <w:rsid w:val="57B7C430"/>
    <w:rsid w:val="57BAC72B"/>
    <w:rsid w:val="57C3655C"/>
    <w:rsid w:val="57CD37A7"/>
    <w:rsid w:val="57DF7E80"/>
    <w:rsid w:val="57E664DA"/>
    <w:rsid w:val="58036D28"/>
    <w:rsid w:val="58241631"/>
    <w:rsid w:val="58322C8A"/>
    <w:rsid w:val="583A3364"/>
    <w:rsid w:val="584E79BD"/>
    <w:rsid w:val="586F5469"/>
    <w:rsid w:val="58710DE9"/>
    <w:rsid w:val="5874334A"/>
    <w:rsid w:val="58749794"/>
    <w:rsid w:val="5879B92B"/>
    <w:rsid w:val="588AD546"/>
    <w:rsid w:val="588C02AB"/>
    <w:rsid w:val="588D6EC8"/>
    <w:rsid w:val="589D29D6"/>
    <w:rsid w:val="589DF531"/>
    <w:rsid w:val="589F8F85"/>
    <w:rsid w:val="58A0766D"/>
    <w:rsid w:val="58C6F04F"/>
    <w:rsid w:val="58CAC8C3"/>
    <w:rsid w:val="58CB29DD"/>
    <w:rsid w:val="58D3219D"/>
    <w:rsid w:val="58D5573C"/>
    <w:rsid w:val="58FA2882"/>
    <w:rsid w:val="59064ED4"/>
    <w:rsid w:val="5945502F"/>
    <w:rsid w:val="595598B8"/>
    <w:rsid w:val="596DBD7E"/>
    <w:rsid w:val="5980AD76"/>
    <w:rsid w:val="599646BC"/>
    <w:rsid w:val="599DA934"/>
    <w:rsid w:val="59A17563"/>
    <w:rsid w:val="59A80759"/>
    <w:rsid w:val="59B6E05D"/>
    <w:rsid w:val="59C41D57"/>
    <w:rsid w:val="59C92B6A"/>
    <w:rsid w:val="59DA700B"/>
    <w:rsid w:val="59E44A25"/>
    <w:rsid w:val="59F5492A"/>
    <w:rsid w:val="59F96174"/>
    <w:rsid w:val="5A034454"/>
    <w:rsid w:val="5A1B1883"/>
    <w:rsid w:val="5A25BF76"/>
    <w:rsid w:val="5A279DBB"/>
    <w:rsid w:val="5A283E73"/>
    <w:rsid w:val="5A358660"/>
    <w:rsid w:val="5A37BDC4"/>
    <w:rsid w:val="5A3E0F0A"/>
    <w:rsid w:val="5A408C96"/>
    <w:rsid w:val="5A42EE17"/>
    <w:rsid w:val="5A4F1742"/>
    <w:rsid w:val="5A57981E"/>
    <w:rsid w:val="5A5B7B3C"/>
    <w:rsid w:val="5A5C42EB"/>
    <w:rsid w:val="5A6B6CF9"/>
    <w:rsid w:val="5A77B4B7"/>
    <w:rsid w:val="5A784349"/>
    <w:rsid w:val="5A7D7E50"/>
    <w:rsid w:val="5A9A99EF"/>
    <w:rsid w:val="5AA59EE9"/>
    <w:rsid w:val="5AA87C4B"/>
    <w:rsid w:val="5ABCFB6F"/>
    <w:rsid w:val="5ABE5C3F"/>
    <w:rsid w:val="5AC8DC13"/>
    <w:rsid w:val="5AD61113"/>
    <w:rsid w:val="5ADF4693"/>
    <w:rsid w:val="5AEBA600"/>
    <w:rsid w:val="5AF07F70"/>
    <w:rsid w:val="5AF8A244"/>
    <w:rsid w:val="5B0C306C"/>
    <w:rsid w:val="5B0DABED"/>
    <w:rsid w:val="5B1B459C"/>
    <w:rsid w:val="5B219B30"/>
    <w:rsid w:val="5B22709D"/>
    <w:rsid w:val="5B348DED"/>
    <w:rsid w:val="5B3FE6B6"/>
    <w:rsid w:val="5B4C8077"/>
    <w:rsid w:val="5B5DE597"/>
    <w:rsid w:val="5B72136B"/>
    <w:rsid w:val="5B8F2E07"/>
    <w:rsid w:val="5BB28290"/>
    <w:rsid w:val="5BBB41EF"/>
    <w:rsid w:val="5BC9A4C7"/>
    <w:rsid w:val="5BD07F66"/>
    <w:rsid w:val="5BDA43D1"/>
    <w:rsid w:val="5BEE9432"/>
    <w:rsid w:val="5BF37B4B"/>
    <w:rsid w:val="5C109CC4"/>
    <w:rsid w:val="5C269BCE"/>
    <w:rsid w:val="5C297FD6"/>
    <w:rsid w:val="5C2CB1AC"/>
    <w:rsid w:val="5C3B7E14"/>
    <w:rsid w:val="5C527715"/>
    <w:rsid w:val="5C651E10"/>
    <w:rsid w:val="5C695299"/>
    <w:rsid w:val="5C82E330"/>
    <w:rsid w:val="5C8EA812"/>
    <w:rsid w:val="5CA30DB1"/>
    <w:rsid w:val="5CC52245"/>
    <w:rsid w:val="5D17FD2E"/>
    <w:rsid w:val="5D2BE207"/>
    <w:rsid w:val="5D4F543B"/>
    <w:rsid w:val="5D5810F3"/>
    <w:rsid w:val="5D846357"/>
    <w:rsid w:val="5D87A77B"/>
    <w:rsid w:val="5DA9D802"/>
    <w:rsid w:val="5DB5FEAA"/>
    <w:rsid w:val="5DC2E812"/>
    <w:rsid w:val="5DC82FC5"/>
    <w:rsid w:val="5DEF62FD"/>
    <w:rsid w:val="5E0989EA"/>
    <w:rsid w:val="5E10F146"/>
    <w:rsid w:val="5E1B14CC"/>
    <w:rsid w:val="5E2B2A60"/>
    <w:rsid w:val="5E386B1D"/>
    <w:rsid w:val="5E414FEF"/>
    <w:rsid w:val="5E468BFA"/>
    <w:rsid w:val="5E62F979"/>
    <w:rsid w:val="5E6496D6"/>
    <w:rsid w:val="5E6DC6E6"/>
    <w:rsid w:val="5E808A12"/>
    <w:rsid w:val="5EA6E9E0"/>
    <w:rsid w:val="5EAF07D7"/>
    <w:rsid w:val="5EB9951F"/>
    <w:rsid w:val="5EE8636A"/>
    <w:rsid w:val="5EFC21E5"/>
    <w:rsid w:val="5F08F56F"/>
    <w:rsid w:val="5F189644"/>
    <w:rsid w:val="5F41D70A"/>
    <w:rsid w:val="5F825445"/>
    <w:rsid w:val="5F8829F9"/>
    <w:rsid w:val="5FA4B589"/>
    <w:rsid w:val="5FCF59D9"/>
    <w:rsid w:val="5FD10980"/>
    <w:rsid w:val="5FD5D2CF"/>
    <w:rsid w:val="5FD72E3F"/>
    <w:rsid w:val="5FDD07D2"/>
    <w:rsid w:val="5FDD142E"/>
    <w:rsid w:val="5FDFD5A1"/>
    <w:rsid w:val="5FF18CC7"/>
    <w:rsid w:val="5FFBA888"/>
    <w:rsid w:val="5FFFA214"/>
    <w:rsid w:val="60064393"/>
    <w:rsid w:val="600BA1D9"/>
    <w:rsid w:val="600BA9DE"/>
    <w:rsid w:val="60229249"/>
    <w:rsid w:val="602A8972"/>
    <w:rsid w:val="602AFD63"/>
    <w:rsid w:val="604EE60F"/>
    <w:rsid w:val="606E98AE"/>
    <w:rsid w:val="608A8406"/>
    <w:rsid w:val="60940335"/>
    <w:rsid w:val="60991951"/>
    <w:rsid w:val="60A0B811"/>
    <w:rsid w:val="60A0FF25"/>
    <w:rsid w:val="60BD8039"/>
    <w:rsid w:val="60DA3B2B"/>
    <w:rsid w:val="60E1F8D0"/>
    <w:rsid w:val="60E22695"/>
    <w:rsid w:val="60E56E66"/>
    <w:rsid w:val="60FB070E"/>
    <w:rsid w:val="60FC53CF"/>
    <w:rsid w:val="61022DCE"/>
    <w:rsid w:val="610367EB"/>
    <w:rsid w:val="61252504"/>
    <w:rsid w:val="61309865"/>
    <w:rsid w:val="6134E5B3"/>
    <w:rsid w:val="613E9947"/>
    <w:rsid w:val="6143945E"/>
    <w:rsid w:val="61503C91"/>
    <w:rsid w:val="615C40C0"/>
    <w:rsid w:val="6173AB2D"/>
    <w:rsid w:val="617AB358"/>
    <w:rsid w:val="61834343"/>
    <w:rsid w:val="6189214A"/>
    <w:rsid w:val="619732D7"/>
    <w:rsid w:val="619B8F2A"/>
    <w:rsid w:val="61B0F348"/>
    <w:rsid w:val="61B7CB03"/>
    <w:rsid w:val="61C2119A"/>
    <w:rsid w:val="61C388F8"/>
    <w:rsid w:val="61C68F40"/>
    <w:rsid w:val="61DA89E6"/>
    <w:rsid w:val="61E025D0"/>
    <w:rsid w:val="61E907A0"/>
    <w:rsid w:val="61EFFDCC"/>
    <w:rsid w:val="61F32BAF"/>
    <w:rsid w:val="61F719FC"/>
    <w:rsid w:val="61FD943E"/>
    <w:rsid w:val="621C6593"/>
    <w:rsid w:val="622D250E"/>
    <w:rsid w:val="62480F02"/>
    <w:rsid w:val="624C0069"/>
    <w:rsid w:val="6253F5E8"/>
    <w:rsid w:val="62677BD4"/>
    <w:rsid w:val="626C5A4D"/>
    <w:rsid w:val="62788C27"/>
    <w:rsid w:val="627993D6"/>
    <w:rsid w:val="6292F950"/>
    <w:rsid w:val="62935411"/>
    <w:rsid w:val="629B7724"/>
    <w:rsid w:val="62A44DCA"/>
    <w:rsid w:val="62BA7CD7"/>
    <w:rsid w:val="62CE0D0D"/>
    <w:rsid w:val="62CFECC4"/>
    <w:rsid w:val="62E0D50B"/>
    <w:rsid w:val="62ECC1BF"/>
    <w:rsid w:val="6301DD39"/>
    <w:rsid w:val="631680A2"/>
    <w:rsid w:val="631C06CF"/>
    <w:rsid w:val="6320D409"/>
    <w:rsid w:val="632BC3AE"/>
    <w:rsid w:val="6351A78F"/>
    <w:rsid w:val="6354AAD8"/>
    <w:rsid w:val="635871D2"/>
    <w:rsid w:val="63769213"/>
    <w:rsid w:val="637A63EE"/>
    <w:rsid w:val="638A8158"/>
    <w:rsid w:val="6397CC99"/>
    <w:rsid w:val="639F86F7"/>
    <w:rsid w:val="63D849DF"/>
    <w:rsid w:val="63E2AA10"/>
    <w:rsid w:val="63F786C3"/>
    <w:rsid w:val="63F853C6"/>
    <w:rsid w:val="6407D9AA"/>
    <w:rsid w:val="64231F51"/>
    <w:rsid w:val="64239471"/>
    <w:rsid w:val="64375D37"/>
    <w:rsid w:val="6447ABE8"/>
    <w:rsid w:val="6453717D"/>
    <w:rsid w:val="6454FE78"/>
    <w:rsid w:val="6475155B"/>
    <w:rsid w:val="648B90C1"/>
    <w:rsid w:val="64B8F05C"/>
    <w:rsid w:val="64BFC77A"/>
    <w:rsid w:val="64C83235"/>
    <w:rsid w:val="64DA572C"/>
    <w:rsid w:val="64DB960F"/>
    <w:rsid w:val="64DF9CF1"/>
    <w:rsid w:val="64E5771F"/>
    <w:rsid w:val="64E69CD4"/>
    <w:rsid w:val="65058D39"/>
    <w:rsid w:val="651D48B7"/>
    <w:rsid w:val="651D9B47"/>
    <w:rsid w:val="654C0EE7"/>
    <w:rsid w:val="655147D6"/>
    <w:rsid w:val="657AF020"/>
    <w:rsid w:val="657CAD59"/>
    <w:rsid w:val="65894557"/>
    <w:rsid w:val="6599CC2E"/>
    <w:rsid w:val="65A7298A"/>
    <w:rsid w:val="65B7F8E6"/>
    <w:rsid w:val="65CB82D7"/>
    <w:rsid w:val="65D06AC7"/>
    <w:rsid w:val="65FC1582"/>
    <w:rsid w:val="6657F9FC"/>
    <w:rsid w:val="66684B88"/>
    <w:rsid w:val="666D3F7B"/>
    <w:rsid w:val="667CCF83"/>
    <w:rsid w:val="6683D8B7"/>
    <w:rsid w:val="668901CB"/>
    <w:rsid w:val="668998ED"/>
    <w:rsid w:val="668A2535"/>
    <w:rsid w:val="66906A74"/>
    <w:rsid w:val="6690FAF1"/>
    <w:rsid w:val="6698AB26"/>
    <w:rsid w:val="66A36A01"/>
    <w:rsid w:val="66A740E8"/>
    <w:rsid w:val="66C84AF8"/>
    <w:rsid w:val="66D714FA"/>
    <w:rsid w:val="66E42F92"/>
    <w:rsid w:val="66E53AD4"/>
    <w:rsid w:val="67460D0F"/>
    <w:rsid w:val="674F82FB"/>
    <w:rsid w:val="6752430D"/>
    <w:rsid w:val="6761FC67"/>
    <w:rsid w:val="6766C152"/>
    <w:rsid w:val="678AA361"/>
    <w:rsid w:val="678C928E"/>
    <w:rsid w:val="6794C1A3"/>
    <w:rsid w:val="67CB2F9E"/>
    <w:rsid w:val="681A9FDA"/>
    <w:rsid w:val="68206B3A"/>
    <w:rsid w:val="6832EE82"/>
    <w:rsid w:val="684F22AE"/>
    <w:rsid w:val="6858AE45"/>
    <w:rsid w:val="685EC95D"/>
    <w:rsid w:val="6887EA12"/>
    <w:rsid w:val="68A25ED0"/>
    <w:rsid w:val="68C3FE8D"/>
    <w:rsid w:val="68DEBEA1"/>
    <w:rsid w:val="68DFD402"/>
    <w:rsid w:val="68E62F48"/>
    <w:rsid w:val="68FE7A28"/>
    <w:rsid w:val="690CF853"/>
    <w:rsid w:val="692923F8"/>
    <w:rsid w:val="692B06B3"/>
    <w:rsid w:val="692FB223"/>
    <w:rsid w:val="6932BE0D"/>
    <w:rsid w:val="6939E722"/>
    <w:rsid w:val="694884E5"/>
    <w:rsid w:val="695DE6B5"/>
    <w:rsid w:val="6967BAC0"/>
    <w:rsid w:val="69687FA0"/>
    <w:rsid w:val="6983A766"/>
    <w:rsid w:val="6985ABA5"/>
    <w:rsid w:val="699AA9FB"/>
    <w:rsid w:val="699BD7E6"/>
    <w:rsid w:val="69A7062A"/>
    <w:rsid w:val="69A9348D"/>
    <w:rsid w:val="69A97549"/>
    <w:rsid w:val="69B4C717"/>
    <w:rsid w:val="69C143E9"/>
    <w:rsid w:val="69C62D46"/>
    <w:rsid w:val="69F9D45B"/>
    <w:rsid w:val="69FD5AFC"/>
    <w:rsid w:val="6A019013"/>
    <w:rsid w:val="6A37E246"/>
    <w:rsid w:val="6A42182F"/>
    <w:rsid w:val="6A42399C"/>
    <w:rsid w:val="6A52EBE8"/>
    <w:rsid w:val="6A56C7CF"/>
    <w:rsid w:val="6A69027C"/>
    <w:rsid w:val="6A69324E"/>
    <w:rsid w:val="6A694E66"/>
    <w:rsid w:val="6A7ACAF7"/>
    <w:rsid w:val="6AB1C32F"/>
    <w:rsid w:val="6AD2404D"/>
    <w:rsid w:val="6AD5AD3C"/>
    <w:rsid w:val="6AE0CC34"/>
    <w:rsid w:val="6AE1E821"/>
    <w:rsid w:val="6AE57739"/>
    <w:rsid w:val="6AF62A4A"/>
    <w:rsid w:val="6AF70F2C"/>
    <w:rsid w:val="6B0C7772"/>
    <w:rsid w:val="6B12309F"/>
    <w:rsid w:val="6B72A644"/>
    <w:rsid w:val="6B7A7F62"/>
    <w:rsid w:val="6B7D4084"/>
    <w:rsid w:val="6B7F3C6F"/>
    <w:rsid w:val="6B8E973C"/>
    <w:rsid w:val="6B9BE195"/>
    <w:rsid w:val="6BA14A00"/>
    <w:rsid w:val="6BADE897"/>
    <w:rsid w:val="6BB190E5"/>
    <w:rsid w:val="6BB96ADB"/>
    <w:rsid w:val="6BBD072C"/>
    <w:rsid w:val="6BC2C29D"/>
    <w:rsid w:val="6BD2A9EA"/>
    <w:rsid w:val="6BDEC423"/>
    <w:rsid w:val="6BF78B0B"/>
    <w:rsid w:val="6BF8B99D"/>
    <w:rsid w:val="6BFC84C9"/>
    <w:rsid w:val="6BFE151B"/>
    <w:rsid w:val="6BFEA2F0"/>
    <w:rsid w:val="6C123C87"/>
    <w:rsid w:val="6C23CFAB"/>
    <w:rsid w:val="6C24007A"/>
    <w:rsid w:val="6C30D296"/>
    <w:rsid w:val="6C3437A5"/>
    <w:rsid w:val="6C359A7A"/>
    <w:rsid w:val="6C4A0E1E"/>
    <w:rsid w:val="6C4B9BF2"/>
    <w:rsid w:val="6C645C85"/>
    <w:rsid w:val="6C708F05"/>
    <w:rsid w:val="6C7372F1"/>
    <w:rsid w:val="6C74BDD0"/>
    <w:rsid w:val="6C9C9D22"/>
    <w:rsid w:val="6CCBE83C"/>
    <w:rsid w:val="6CE0BD1F"/>
    <w:rsid w:val="6CE278F7"/>
    <w:rsid w:val="6CF3756A"/>
    <w:rsid w:val="6D137643"/>
    <w:rsid w:val="6D13FF66"/>
    <w:rsid w:val="6D1F9F40"/>
    <w:rsid w:val="6D23A3E4"/>
    <w:rsid w:val="6D2C3FCD"/>
    <w:rsid w:val="6D2D424A"/>
    <w:rsid w:val="6D2EA57B"/>
    <w:rsid w:val="6D4E018E"/>
    <w:rsid w:val="6D6114CA"/>
    <w:rsid w:val="6D61678F"/>
    <w:rsid w:val="6D6810FC"/>
    <w:rsid w:val="6D6F11CA"/>
    <w:rsid w:val="6D93A7D1"/>
    <w:rsid w:val="6D94F6CF"/>
    <w:rsid w:val="6D9EBAE7"/>
    <w:rsid w:val="6DA1AF6A"/>
    <w:rsid w:val="6DAF0714"/>
    <w:rsid w:val="6DC053FD"/>
    <w:rsid w:val="6DC43F18"/>
    <w:rsid w:val="6DCEB9AC"/>
    <w:rsid w:val="6DDA073D"/>
    <w:rsid w:val="6DE473FF"/>
    <w:rsid w:val="6DE82BC1"/>
    <w:rsid w:val="6DFB60BB"/>
    <w:rsid w:val="6E25A8B4"/>
    <w:rsid w:val="6E31EE3D"/>
    <w:rsid w:val="6E3ABDBA"/>
    <w:rsid w:val="6E3F5EEF"/>
    <w:rsid w:val="6E44ABAE"/>
    <w:rsid w:val="6E458F4D"/>
    <w:rsid w:val="6E52A3DC"/>
    <w:rsid w:val="6E5C6E0B"/>
    <w:rsid w:val="6E60B79F"/>
    <w:rsid w:val="6E6A268D"/>
    <w:rsid w:val="6E84EFB3"/>
    <w:rsid w:val="6E853D3D"/>
    <w:rsid w:val="6E89456E"/>
    <w:rsid w:val="6E8FA23F"/>
    <w:rsid w:val="6E971D2B"/>
    <w:rsid w:val="6E9C381B"/>
    <w:rsid w:val="6E9F80FC"/>
    <w:rsid w:val="6EA3D13F"/>
    <w:rsid w:val="6EA9FB45"/>
    <w:rsid w:val="6EAB4B3D"/>
    <w:rsid w:val="6EC1869D"/>
    <w:rsid w:val="6EF721BB"/>
    <w:rsid w:val="6F120CA7"/>
    <w:rsid w:val="6F3CDD88"/>
    <w:rsid w:val="6F3F0F3A"/>
    <w:rsid w:val="6F4AA0DE"/>
    <w:rsid w:val="6F57FC58"/>
    <w:rsid w:val="6F82867D"/>
    <w:rsid w:val="6F861754"/>
    <w:rsid w:val="6F872D7A"/>
    <w:rsid w:val="6F8E6316"/>
    <w:rsid w:val="6F984295"/>
    <w:rsid w:val="6FB177DD"/>
    <w:rsid w:val="6FB50DC5"/>
    <w:rsid w:val="6FC85F44"/>
    <w:rsid w:val="6FD670C3"/>
    <w:rsid w:val="6FD67CF1"/>
    <w:rsid w:val="6FE2757B"/>
    <w:rsid w:val="6FF54A5F"/>
    <w:rsid w:val="7009158B"/>
    <w:rsid w:val="700C7821"/>
    <w:rsid w:val="7012FEEB"/>
    <w:rsid w:val="701AB2BC"/>
    <w:rsid w:val="70353365"/>
    <w:rsid w:val="7039BE60"/>
    <w:rsid w:val="703C5DE3"/>
    <w:rsid w:val="70407F00"/>
    <w:rsid w:val="704D45B6"/>
    <w:rsid w:val="7068AA96"/>
    <w:rsid w:val="7076FD59"/>
    <w:rsid w:val="7080BF24"/>
    <w:rsid w:val="70D2C60E"/>
    <w:rsid w:val="70E9E768"/>
    <w:rsid w:val="70FC1355"/>
    <w:rsid w:val="71045DEC"/>
    <w:rsid w:val="711196D6"/>
    <w:rsid w:val="7125B2FA"/>
    <w:rsid w:val="712715F0"/>
    <w:rsid w:val="71277CD6"/>
    <w:rsid w:val="7141E033"/>
    <w:rsid w:val="714652A1"/>
    <w:rsid w:val="714AEFE8"/>
    <w:rsid w:val="7153BD8B"/>
    <w:rsid w:val="715CD63E"/>
    <w:rsid w:val="7168D510"/>
    <w:rsid w:val="717D6FB9"/>
    <w:rsid w:val="71869C3D"/>
    <w:rsid w:val="719CC2B6"/>
    <w:rsid w:val="71A7DA2B"/>
    <w:rsid w:val="71AB078B"/>
    <w:rsid w:val="71B79802"/>
    <w:rsid w:val="71C74BA8"/>
    <w:rsid w:val="71D1EC9B"/>
    <w:rsid w:val="71E48E3E"/>
    <w:rsid w:val="71EB94B8"/>
    <w:rsid w:val="71F10BB6"/>
    <w:rsid w:val="723866C1"/>
    <w:rsid w:val="7245DFFD"/>
    <w:rsid w:val="724995E1"/>
    <w:rsid w:val="7278E016"/>
    <w:rsid w:val="727B8FCF"/>
    <w:rsid w:val="728A7B71"/>
    <w:rsid w:val="7296351F"/>
    <w:rsid w:val="72B32422"/>
    <w:rsid w:val="72B393BF"/>
    <w:rsid w:val="72BB6ACC"/>
    <w:rsid w:val="72D69D90"/>
    <w:rsid w:val="72E3E673"/>
    <w:rsid w:val="72F20A97"/>
    <w:rsid w:val="72F3BE7C"/>
    <w:rsid w:val="72FA970A"/>
    <w:rsid w:val="72FCB13D"/>
    <w:rsid w:val="730F545C"/>
    <w:rsid w:val="73191C32"/>
    <w:rsid w:val="731AD63A"/>
    <w:rsid w:val="7322D098"/>
    <w:rsid w:val="7327E390"/>
    <w:rsid w:val="732B2E12"/>
    <w:rsid w:val="734F1A1B"/>
    <w:rsid w:val="7354BB9B"/>
    <w:rsid w:val="7364FB31"/>
    <w:rsid w:val="7373C3CC"/>
    <w:rsid w:val="73772B64"/>
    <w:rsid w:val="73A44041"/>
    <w:rsid w:val="73B9C0EA"/>
    <w:rsid w:val="73BB3471"/>
    <w:rsid w:val="73BB56AD"/>
    <w:rsid w:val="73BDF004"/>
    <w:rsid w:val="73C3E903"/>
    <w:rsid w:val="73D3D17A"/>
    <w:rsid w:val="73EDC68D"/>
    <w:rsid w:val="74090182"/>
    <w:rsid w:val="74349621"/>
    <w:rsid w:val="743D9EEF"/>
    <w:rsid w:val="743DBECB"/>
    <w:rsid w:val="74700873"/>
    <w:rsid w:val="7487F429"/>
    <w:rsid w:val="748A1A38"/>
    <w:rsid w:val="749835BF"/>
    <w:rsid w:val="74C51A01"/>
    <w:rsid w:val="74C612F6"/>
    <w:rsid w:val="74CBDCBF"/>
    <w:rsid w:val="74DFDFC2"/>
    <w:rsid w:val="74E9ED2C"/>
    <w:rsid w:val="74F4CED5"/>
    <w:rsid w:val="74F4D7FC"/>
    <w:rsid w:val="74F8492A"/>
    <w:rsid w:val="75008FBC"/>
    <w:rsid w:val="7501963B"/>
    <w:rsid w:val="750D8260"/>
    <w:rsid w:val="751440B9"/>
    <w:rsid w:val="752F745B"/>
    <w:rsid w:val="753608CA"/>
    <w:rsid w:val="753F1A8E"/>
    <w:rsid w:val="754781E3"/>
    <w:rsid w:val="754AE582"/>
    <w:rsid w:val="755C2370"/>
    <w:rsid w:val="755C7BEE"/>
    <w:rsid w:val="755E8DFB"/>
    <w:rsid w:val="756350B1"/>
    <w:rsid w:val="7576E14A"/>
    <w:rsid w:val="7578556B"/>
    <w:rsid w:val="7587747D"/>
    <w:rsid w:val="7594456E"/>
    <w:rsid w:val="75A91B82"/>
    <w:rsid w:val="75AA00F4"/>
    <w:rsid w:val="75B46D7B"/>
    <w:rsid w:val="75BD3DDC"/>
    <w:rsid w:val="75BEFECA"/>
    <w:rsid w:val="75C5E13B"/>
    <w:rsid w:val="75ED1767"/>
    <w:rsid w:val="75F394A0"/>
    <w:rsid w:val="7604B5AA"/>
    <w:rsid w:val="760A5068"/>
    <w:rsid w:val="760BCFCD"/>
    <w:rsid w:val="760F9896"/>
    <w:rsid w:val="7617000E"/>
    <w:rsid w:val="761C10AC"/>
    <w:rsid w:val="761D5ABA"/>
    <w:rsid w:val="76240B99"/>
    <w:rsid w:val="7633850B"/>
    <w:rsid w:val="7633C480"/>
    <w:rsid w:val="764049C5"/>
    <w:rsid w:val="7661E439"/>
    <w:rsid w:val="767CA972"/>
    <w:rsid w:val="7684DEE6"/>
    <w:rsid w:val="769EC5F9"/>
    <w:rsid w:val="76AB01B5"/>
    <w:rsid w:val="76B2728F"/>
    <w:rsid w:val="76B40A01"/>
    <w:rsid w:val="76BCF5E4"/>
    <w:rsid w:val="76C5CB2C"/>
    <w:rsid w:val="76C732B8"/>
    <w:rsid w:val="76D7B450"/>
    <w:rsid w:val="76DCCDC9"/>
    <w:rsid w:val="77005778"/>
    <w:rsid w:val="77080931"/>
    <w:rsid w:val="770B3143"/>
    <w:rsid w:val="7713DAD3"/>
    <w:rsid w:val="771783D0"/>
    <w:rsid w:val="774E42BA"/>
    <w:rsid w:val="776F8764"/>
    <w:rsid w:val="777A3246"/>
    <w:rsid w:val="778FC45E"/>
    <w:rsid w:val="77B21926"/>
    <w:rsid w:val="77C1D5C1"/>
    <w:rsid w:val="77CD2315"/>
    <w:rsid w:val="77E229A7"/>
    <w:rsid w:val="77E42730"/>
    <w:rsid w:val="77E7600E"/>
    <w:rsid w:val="77F13F96"/>
    <w:rsid w:val="77F5026A"/>
    <w:rsid w:val="7827E14E"/>
    <w:rsid w:val="782BA808"/>
    <w:rsid w:val="782C91BF"/>
    <w:rsid w:val="782C9BF9"/>
    <w:rsid w:val="784300DE"/>
    <w:rsid w:val="784C536F"/>
    <w:rsid w:val="7852A13D"/>
    <w:rsid w:val="78618FE4"/>
    <w:rsid w:val="786453A2"/>
    <w:rsid w:val="78765C5A"/>
    <w:rsid w:val="788D30A8"/>
    <w:rsid w:val="78A47103"/>
    <w:rsid w:val="78AC30FC"/>
    <w:rsid w:val="78D80D13"/>
    <w:rsid w:val="78DB2AF9"/>
    <w:rsid w:val="78DD1E49"/>
    <w:rsid w:val="78E02202"/>
    <w:rsid w:val="78E0A0F6"/>
    <w:rsid w:val="78E5B6CC"/>
    <w:rsid w:val="78F08594"/>
    <w:rsid w:val="78F1E600"/>
    <w:rsid w:val="78FD0615"/>
    <w:rsid w:val="79086881"/>
    <w:rsid w:val="790B44AE"/>
    <w:rsid w:val="791021B1"/>
    <w:rsid w:val="79199646"/>
    <w:rsid w:val="791A03C0"/>
    <w:rsid w:val="792D4852"/>
    <w:rsid w:val="792FA250"/>
    <w:rsid w:val="793A37FC"/>
    <w:rsid w:val="79464A0A"/>
    <w:rsid w:val="794A5F80"/>
    <w:rsid w:val="794E3C4A"/>
    <w:rsid w:val="79657F5F"/>
    <w:rsid w:val="79709502"/>
    <w:rsid w:val="79719B6D"/>
    <w:rsid w:val="79912FE7"/>
    <w:rsid w:val="79974394"/>
    <w:rsid w:val="79AF20E9"/>
    <w:rsid w:val="79C532DF"/>
    <w:rsid w:val="79E7BF5D"/>
    <w:rsid w:val="79FD8D84"/>
    <w:rsid w:val="7A047FAE"/>
    <w:rsid w:val="7A078AF5"/>
    <w:rsid w:val="7A0E540C"/>
    <w:rsid w:val="7A1CBB57"/>
    <w:rsid w:val="7A2207FD"/>
    <w:rsid w:val="7A3E6D65"/>
    <w:rsid w:val="7A5B60C9"/>
    <w:rsid w:val="7A5D0E63"/>
    <w:rsid w:val="7A6185BA"/>
    <w:rsid w:val="7A6CE8D3"/>
    <w:rsid w:val="7A732C6E"/>
    <w:rsid w:val="7A83FE14"/>
    <w:rsid w:val="7A8E9354"/>
    <w:rsid w:val="7A96ABCC"/>
    <w:rsid w:val="7ABCB15D"/>
    <w:rsid w:val="7AC0D978"/>
    <w:rsid w:val="7AC4AA7D"/>
    <w:rsid w:val="7ACF0ADE"/>
    <w:rsid w:val="7AD0E4A7"/>
    <w:rsid w:val="7AD2F575"/>
    <w:rsid w:val="7AD34CE4"/>
    <w:rsid w:val="7AD49A5D"/>
    <w:rsid w:val="7AD81A3C"/>
    <w:rsid w:val="7AD9D2C1"/>
    <w:rsid w:val="7AF21E4F"/>
    <w:rsid w:val="7AF3CE9F"/>
    <w:rsid w:val="7B0B3466"/>
    <w:rsid w:val="7B1D81DA"/>
    <w:rsid w:val="7B1DF254"/>
    <w:rsid w:val="7B1E65A3"/>
    <w:rsid w:val="7B312A76"/>
    <w:rsid w:val="7B31ABB5"/>
    <w:rsid w:val="7B3D19A2"/>
    <w:rsid w:val="7B3DF866"/>
    <w:rsid w:val="7B455104"/>
    <w:rsid w:val="7B9AE954"/>
    <w:rsid w:val="7BB2D993"/>
    <w:rsid w:val="7BB36524"/>
    <w:rsid w:val="7BBAC807"/>
    <w:rsid w:val="7BBED820"/>
    <w:rsid w:val="7BC1E48E"/>
    <w:rsid w:val="7BD833D4"/>
    <w:rsid w:val="7BDAC6F1"/>
    <w:rsid w:val="7BDDFC3E"/>
    <w:rsid w:val="7BE3B79E"/>
    <w:rsid w:val="7C0203F9"/>
    <w:rsid w:val="7C096011"/>
    <w:rsid w:val="7C1815B6"/>
    <w:rsid w:val="7C26181D"/>
    <w:rsid w:val="7C262AC5"/>
    <w:rsid w:val="7C28EBF4"/>
    <w:rsid w:val="7C310796"/>
    <w:rsid w:val="7C41A8EF"/>
    <w:rsid w:val="7C4E90D5"/>
    <w:rsid w:val="7C4F72EE"/>
    <w:rsid w:val="7C6BE9D8"/>
    <w:rsid w:val="7C84D8A3"/>
    <w:rsid w:val="7C97198A"/>
    <w:rsid w:val="7CA12CBE"/>
    <w:rsid w:val="7CB1AB32"/>
    <w:rsid w:val="7CC79803"/>
    <w:rsid w:val="7CCC56DB"/>
    <w:rsid w:val="7CF82930"/>
    <w:rsid w:val="7D1ECF3A"/>
    <w:rsid w:val="7D2C1132"/>
    <w:rsid w:val="7D2E6546"/>
    <w:rsid w:val="7D41061E"/>
    <w:rsid w:val="7D465722"/>
    <w:rsid w:val="7D475757"/>
    <w:rsid w:val="7D4F7EE6"/>
    <w:rsid w:val="7D6D1561"/>
    <w:rsid w:val="7D7E9679"/>
    <w:rsid w:val="7D85E56F"/>
    <w:rsid w:val="7DBF6A3C"/>
    <w:rsid w:val="7DD0A781"/>
    <w:rsid w:val="7DE5A00A"/>
    <w:rsid w:val="7E140F6C"/>
    <w:rsid w:val="7E2372E3"/>
    <w:rsid w:val="7E46C064"/>
    <w:rsid w:val="7E4B73B0"/>
    <w:rsid w:val="7E52B779"/>
    <w:rsid w:val="7E63FEAC"/>
    <w:rsid w:val="7EA4FD83"/>
    <w:rsid w:val="7EA9F156"/>
    <w:rsid w:val="7EC4232B"/>
    <w:rsid w:val="7ED1D0B0"/>
    <w:rsid w:val="7ED255D7"/>
    <w:rsid w:val="7EE427A6"/>
    <w:rsid w:val="7EF33B36"/>
    <w:rsid w:val="7EF43FE6"/>
    <w:rsid w:val="7F0018EA"/>
    <w:rsid w:val="7F219D2A"/>
    <w:rsid w:val="7F36537E"/>
    <w:rsid w:val="7F4F27F6"/>
    <w:rsid w:val="7F56785C"/>
    <w:rsid w:val="7F69E1D1"/>
    <w:rsid w:val="7F7018EF"/>
    <w:rsid w:val="7F7186BD"/>
    <w:rsid w:val="7F89AE67"/>
    <w:rsid w:val="7F924AD8"/>
    <w:rsid w:val="7F9994FC"/>
    <w:rsid w:val="7FC04565"/>
    <w:rsid w:val="7FCEA3E9"/>
    <w:rsid w:val="7FCEB8C1"/>
    <w:rsid w:val="7FDA0331"/>
    <w:rsid w:val="7FDCEE9A"/>
    <w:rsid w:val="7FF6D1EB"/>
    <w:rsid w:val="7FF718FF"/>
    <w:rsid w:val="7FFBBD5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9281"/>
  <w15:chartTrackingRefBased/>
  <w15:docId w15:val="{031785E0-9D89-498D-B53C-E32DF35D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06BE"/>
    <w:pPr>
      <w:spacing w:after="120" w:line="276" w:lineRule="auto"/>
    </w:pPr>
    <w:rPr>
      <w:rFonts w:ascii="Calibri" w:hAnsi="Calibri"/>
      <w:kern w:val="0"/>
      <w:sz w:val="22"/>
      <w:szCs w:val="20"/>
      <w14:ligatures w14:val="none"/>
    </w:rPr>
  </w:style>
  <w:style w:type="paragraph" w:styleId="Nadpis1">
    <w:name w:val="heading 1"/>
    <w:basedOn w:val="Normlny"/>
    <w:next w:val="Normlny"/>
    <w:link w:val="Nadpis1Char"/>
    <w:uiPriority w:val="9"/>
    <w:qFormat/>
    <w:rsid w:val="00910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10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106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106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106B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106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106B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106B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106B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106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106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106B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106B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106B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106B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106B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106B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106BE"/>
    <w:rPr>
      <w:rFonts w:eastAsiaTheme="majorEastAsia" w:cstheme="majorBidi"/>
      <w:color w:val="272727" w:themeColor="text1" w:themeTint="D8"/>
    </w:rPr>
  </w:style>
  <w:style w:type="paragraph" w:styleId="Nzov">
    <w:name w:val="Title"/>
    <w:basedOn w:val="Normlny"/>
    <w:next w:val="Normlny"/>
    <w:link w:val="NzovChar"/>
    <w:uiPriority w:val="10"/>
    <w:qFormat/>
    <w:rsid w:val="00910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106B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106B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106B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106B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106BE"/>
    <w:rPr>
      <w:i/>
      <w:iCs/>
      <w:color w:val="404040" w:themeColor="text1" w:themeTint="BF"/>
    </w:rPr>
  </w:style>
  <w:style w:type="paragraph" w:styleId="Odsekzoznamu">
    <w:name w:val="List Paragraph"/>
    <w:aliases w:val="List Paragraph1,body,List Paragraph,Bullet Number,lp1,lp11,List Paragraph11,Bullet 1,Use Case List Paragraph,Odstavec cíl se seznamem,Odstavec se seznamem1,VS_Odsek,Odsek zoznamu2,Nad,Odstavec se seznamem5,Odstavec_muj,Odrážky,Odstavec,Ods"/>
    <w:basedOn w:val="Normlny"/>
    <w:link w:val="OdsekzoznamuChar"/>
    <w:uiPriority w:val="34"/>
    <w:qFormat/>
    <w:rsid w:val="009106BE"/>
    <w:pPr>
      <w:ind w:left="720"/>
      <w:contextualSpacing/>
    </w:pPr>
  </w:style>
  <w:style w:type="character" w:styleId="Intenzvnezvraznenie">
    <w:name w:val="Intense Emphasis"/>
    <w:basedOn w:val="Predvolenpsmoodseku"/>
    <w:uiPriority w:val="21"/>
    <w:qFormat/>
    <w:rsid w:val="009106BE"/>
    <w:rPr>
      <w:i/>
      <w:iCs/>
      <w:color w:val="0F4761" w:themeColor="accent1" w:themeShade="BF"/>
    </w:rPr>
  </w:style>
  <w:style w:type="paragraph" w:styleId="Zvraznencitcia">
    <w:name w:val="Intense Quote"/>
    <w:basedOn w:val="Normlny"/>
    <w:next w:val="Normlny"/>
    <w:link w:val="ZvraznencitciaChar"/>
    <w:uiPriority w:val="30"/>
    <w:qFormat/>
    <w:rsid w:val="00910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106BE"/>
    <w:rPr>
      <w:i/>
      <w:iCs/>
      <w:color w:val="0F4761" w:themeColor="accent1" w:themeShade="BF"/>
    </w:rPr>
  </w:style>
  <w:style w:type="character" w:styleId="Zvraznenodkaz">
    <w:name w:val="Intense Reference"/>
    <w:basedOn w:val="Predvolenpsmoodseku"/>
    <w:uiPriority w:val="32"/>
    <w:qFormat/>
    <w:rsid w:val="009106BE"/>
    <w:rPr>
      <w:b/>
      <w:bCs/>
      <w:smallCaps/>
      <w:color w:val="0F4761" w:themeColor="accent1" w:themeShade="BF"/>
      <w:spacing w:val="5"/>
    </w:rPr>
  </w:style>
  <w:style w:type="character" w:styleId="Odkaznakomentr">
    <w:name w:val="annotation reference"/>
    <w:basedOn w:val="Predvolenpsmoodseku"/>
    <w:uiPriority w:val="99"/>
    <w:semiHidden/>
    <w:unhideWhenUsed/>
    <w:rsid w:val="00D24A56"/>
    <w:rPr>
      <w:sz w:val="16"/>
      <w:szCs w:val="16"/>
    </w:rPr>
  </w:style>
  <w:style w:type="paragraph" w:styleId="Textkomentra">
    <w:name w:val="annotation text"/>
    <w:basedOn w:val="Normlny"/>
    <w:link w:val="TextkomentraChar"/>
    <w:uiPriority w:val="99"/>
    <w:unhideWhenUsed/>
    <w:rsid w:val="00D24A56"/>
    <w:pPr>
      <w:spacing w:line="240" w:lineRule="auto"/>
    </w:pPr>
    <w:rPr>
      <w:sz w:val="20"/>
    </w:rPr>
  </w:style>
  <w:style w:type="character" w:customStyle="1" w:styleId="TextkomentraChar">
    <w:name w:val="Text komentára Char"/>
    <w:basedOn w:val="Predvolenpsmoodseku"/>
    <w:link w:val="Textkomentra"/>
    <w:uiPriority w:val="99"/>
    <w:rsid w:val="00D24A56"/>
    <w:rPr>
      <w:rFonts w:ascii="Calibri" w:hAnsi="Calibri"/>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D24A56"/>
    <w:rPr>
      <w:b/>
      <w:bCs/>
    </w:rPr>
  </w:style>
  <w:style w:type="character" w:customStyle="1" w:styleId="PredmetkomentraChar">
    <w:name w:val="Predmet komentára Char"/>
    <w:basedOn w:val="TextkomentraChar"/>
    <w:link w:val="Predmetkomentra"/>
    <w:uiPriority w:val="99"/>
    <w:semiHidden/>
    <w:rsid w:val="00D24A56"/>
    <w:rPr>
      <w:rFonts w:ascii="Calibri" w:hAnsi="Calibri"/>
      <w:b/>
      <w:bCs/>
      <w:kern w:val="0"/>
      <w:sz w:val="20"/>
      <w:szCs w:val="20"/>
      <w14:ligatures w14:val="none"/>
    </w:rPr>
  </w:style>
  <w:style w:type="paragraph" w:styleId="Pta">
    <w:name w:val="footer"/>
    <w:basedOn w:val="Normlny"/>
    <w:link w:val="PtaChar"/>
    <w:uiPriority w:val="99"/>
    <w:unhideWhenUsed/>
    <w:rsid w:val="00F3407E"/>
    <w:pPr>
      <w:tabs>
        <w:tab w:val="center" w:pos="4513"/>
        <w:tab w:val="right" w:pos="9026"/>
      </w:tabs>
      <w:spacing w:after="0" w:line="240" w:lineRule="auto"/>
    </w:pPr>
  </w:style>
  <w:style w:type="character" w:customStyle="1" w:styleId="PtaChar">
    <w:name w:val="Päta Char"/>
    <w:basedOn w:val="Predvolenpsmoodseku"/>
    <w:link w:val="Pta"/>
    <w:uiPriority w:val="99"/>
    <w:rsid w:val="00F3407E"/>
    <w:rPr>
      <w:rFonts w:ascii="Calibri" w:hAnsi="Calibri"/>
      <w:kern w:val="0"/>
      <w:sz w:val="22"/>
      <w:szCs w:val="20"/>
      <w14:ligatures w14:val="none"/>
    </w:rPr>
  </w:style>
  <w:style w:type="paragraph" w:styleId="Revzia">
    <w:name w:val="Revision"/>
    <w:hidden/>
    <w:uiPriority w:val="99"/>
    <w:semiHidden/>
    <w:rsid w:val="00FA31C5"/>
    <w:pPr>
      <w:spacing w:after="0" w:line="240" w:lineRule="auto"/>
    </w:pPr>
    <w:rPr>
      <w:rFonts w:ascii="Calibri" w:hAnsi="Calibri"/>
      <w:kern w:val="0"/>
      <w:sz w:val="22"/>
      <w:szCs w:val="20"/>
      <w14:ligatures w14:val="none"/>
    </w:rPr>
  </w:style>
  <w:style w:type="character" w:customStyle="1" w:styleId="OdsekzoznamuChar">
    <w:name w:val="Odsek zoznamu Char"/>
    <w:aliases w:val="List Paragraph1 Char,body Char,List Paragraph Char,Bullet Number Char,lp1 Char,lp11 Char,List Paragraph11 Char,Bullet 1 Char,Use Case List Paragraph Char,Odstavec cíl se seznamem Char,Odstavec se seznamem1 Char,VS_Odsek Char,Nad Char"/>
    <w:basedOn w:val="Predvolenpsmoodseku"/>
    <w:link w:val="Odsekzoznamu"/>
    <w:uiPriority w:val="1"/>
    <w:qFormat/>
    <w:locked/>
    <w:rsid w:val="00FA31C5"/>
    <w:rPr>
      <w:rFonts w:ascii="Calibri" w:hAnsi="Calibri"/>
      <w:kern w:val="0"/>
      <w:sz w:val="22"/>
      <w:szCs w:val="20"/>
      <w14:ligatures w14:val="none"/>
    </w:rPr>
  </w:style>
  <w:style w:type="table" w:styleId="Mriekatabuky">
    <w:name w:val="Table Grid"/>
    <w:basedOn w:val="Normlnatabuka"/>
    <w:uiPriority w:val="39"/>
    <w:rsid w:val="003C35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EA09C2"/>
    <w:pPr>
      <w:keepNext/>
      <w:numPr>
        <w:numId w:val="35"/>
      </w:numPr>
      <w:spacing w:before="480" w:line="280" w:lineRule="exact"/>
      <w:outlineLvl w:val="0"/>
    </w:pPr>
    <w:rPr>
      <w:rFonts w:asciiTheme="minorHAnsi" w:hAnsiTheme="minorHAnsi" w:cstheme="minorHAnsi"/>
      <w:b/>
      <w:szCs w:val="22"/>
    </w:rPr>
  </w:style>
  <w:style w:type="paragraph" w:customStyle="1" w:styleId="MLOdsek">
    <w:name w:val="ML Odsek"/>
    <w:basedOn w:val="Normlny"/>
    <w:link w:val="MLOdsekChar"/>
    <w:qFormat/>
    <w:rsid w:val="00EA09C2"/>
    <w:pPr>
      <w:numPr>
        <w:ilvl w:val="1"/>
        <w:numId w:val="35"/>
      </w:numPr>
      <w:spacing w:line="280" w:lineRule="atLeast"/>
      <w:jc w:val="both"/>
    </w:pPr>
    <w:rPr>
      <w:rFonts w:asciiTheme="minorHAnsi" w:eastAsia="Times New Roman" w:hAnsiTheme="minorHAnsi" w:cstheme="minorHAnsi"/>
      <w:szCs w:val="22"/>
      <w:lang w:eastAsia="cs-CZ"/>
    </w:rPr>
  </w:style>
  <w:style w:type="character" w:customStyle="1" w:styleId="MLOdsekChar">
    <w:name w:val="ML Odsek Char"/>
    <w:link w:val="MLOdsek"/>
    <w:rsid w:val="00EA09C2"/>
    <w:rPr>
      <w:rFonts w:eastAsia="Times New Roman" w:cstheme="minorHAnsi"/>
      <w:kern w:val="0"/>
      <w:sz w:val="22"/>
      <w:szCs w:val="22"/>
      <w:lang w:eastAsia="cs-CZ"/>
      <w14:ligatures w14:val="none"/>
    </w:rPr>
  </w:style>
  <w:style w:type="character" w:styleId="Hypertextovprepojenie">
    <w:name w:val="Hyperlink"/>
    <w:basedOn w:val="Predvolenpsmoodseku"/>
    <w:uiPriority w:val="99"/>
    <w:unhideWhenUsed/>
    <w:rsid w:val="00FF035E"/>
    <w:rPr>
      <w:color w:val="467886" w:themeColor="hyperlink"/>
      <w:u w:val="single"/>
    </w:rPr>
  </w:style>
  <w:style w:type="character" w:styleId="Nevyrieenzmienka">
    <w:name w:val="Unresolved Mention"/>
    <w:basedOn w:val="Predvolenpsmoodseku"/>
    <w:uiPriority w:val="99"/>
    <w:semiHidden/>
    <w:unhideWhenUsed/>
    <w:rsid w:val="00FF035E"/>
    <w:rPr>
      <w:color w:val="605E5C"/>
      <w:shd w:val="clear" w:color="auto" w:fill="E1DFDD"/>
    </w:rPr>
  </w:style>
  <w:style w:type="character" w:styleId="PouitHypertextovPrepojenie">
    <w:name w:val="FollowedHyperlink"/>
    <w:basedOn w:val="Predvolenpsmoodseku"/>
    <w:uiPriority w:val="99"/>
    <w:semiHidden/>
    <w:unhideWhenUsed/>
    <w:rsid w:val="00CC66FC"/>
    <w:rPr>
      <w:color w:val="96607D" w:themeColor="followedHyperlink"/>
      <w:u w:val="single"/>
    </w:rPr>
  </w:style>
  <w:style w:type="paragraph" w:styleId="Hlavika">
    <w:name w:val="header"/>
    <w:basedOn w:val="Normlny"/>
    <w:link w:val="HlavikaChar"/>
    <w:uiPriority w:val="99"/>
    <w:unhideWhenUsed/>
    <w:rsid w:val="00DE750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E7504"/>
    <w:rPr>
      <w:rFonts w:ascii="Calibri" w:hAnsi="Calibri"/>
      <w:kern w:val="0"/>
      <w:sz w:val="22"/>
      <w:szCs w:val="20"/>
      <w14:ligatures w14:val="none"/>
    </w:rPr>
  </w:style>
  <w:style w:type="paragraph" w:styleId="Zkladntext3">
    <w:name w:val="Body Text 3"/>
    <w:basedOn w:val="Normlny"/>
    <w:link w:val="Zkladntext3Char"/>
    <w:uiPriority w:val="99"/>
    <w:rsid w:val="00151EFD"/>
    <w:pPr>
      <w:spacing w:after="0" w:line="240" w:lineRule="auto"/>
      <w:jc w:val="center"/>
    </w:pPr>
    <w:rPr>
      <w:rFonts w:ascii="Arial" w:eastAsia="Times New Roman" w:hAnsi="Arial" w:cs="Times New Roman"/>
      <w:noProof/>
      <w:color w:val="FF0000"/>
      <w:sz w:val="20"/>
      <w:lang w:eastAsia="cs-CZ"/>
    </w:rPr>
  </w:style>
  <w:style w:type="character" w:customStyle="1" w:styleId="Zkladntext3Char">
    <w:name w:val="Základný text 3 Char"/>
    <w:basedOn w:val="Predvolenpsmoodseku"/>
    <w:link w:val="Zkladntext3"/>
    <w:uiPriority w:val="99"/>
    <w:rsid w:val="00151EFD"/>
    <w:rPr>
      <w:rFonts w:ascii="Arial" w:eastAsia="Times New Roman" w:hAnsi="Arial" w:cs="Times New Roman"/>
      <w:noProof/>
      <w:color w:val="FF0000"/>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fondy.gov.s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z.gov.sk/zmluva/105968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6A38513-D4B6-4C5A-8D08-D67F408D4DF1}">
    <t:Anchor>
      <t:Comment id="259187725"/>
    </t:Anchor>
    <t:History>
      <t:Event id="{1C62EC11-A028-4D8F-8E4A-988DA379AC60}" time="2025-07-01T09:55:17.374Z">
        <t:Attribution userId="S::filip.tubler@mfsr.sk::3bd3bdcd-9b93-432d-84f3-547245c2f9e9" userProvider="AD" userName="Tubler Filip"/>
        <t:Anchor>
          <t:Comment id="259187725"/>
        </t:Anchor>
        <t:Create/>
      </t:Event>
      <t:Event id="{39F5D76F-FB35-407C-A857-14B4D083987E}" time="2025-07-01T09:55:17.374Z">
        <t:Attribution userId="S::filip.tubler@mfsr.sk::3bd3bdcd-9b93-432d-84f3-547245c2f9e9" userProvider="AD" userName="Tubler Filip"/>
        <t:Anchor>
          <t:Comment id="259187725"/>
        </t:Anchor>
        <t:Assign userId="S::ferdinand.vavrik@mfsr.sk::631a6694-c581-4e05-b377-55dd7101f89c" userProvider="AD" userName="Vavrik Ferdinand"/>
      </t:Event>
      <t:Event id="{6D74D992-3467-49F4-B2E0-34C56CE7B7B8}" time="2025-07-01T09:55:17.374Z">
        <t:Attribution userId="S::filip.tubler@mfsr.sk::3bd3bdcd-9b93-432d-84f3-547245c2f9e9" userProvider="AD" userName="Tubler Filip"/>
        <t:Anchor>
          <t:Comment id="259187725"/>
        </t:Anchor>
        <t:SetTitle title="@Vavrik Ferdinand s tvojim dovolenim by som to prepisal na &quot;pravidelne v intervale určenom verejným obstarávateľom&quot; ok?"/>
      </t:Event>
    </t:History>
  </t:Task>
  <t:Task id="{C267179E-871B-4716-A416-42D745F83D80}">
    <t:Anchor>
      <t:Comment id="20033201"/>
    </t:Anchor>
    <t:History>
      <t:Event id="{D8D94574-F756-47C5-833C-639946AFC8D4}" time="2025-07-23T08:03:50.75Z">
        <t:Attribution userId="S::filip.tubler@mfsr.sk::3bd3bdcd-9b93-432d-84f3-547245c2f9e9" userProvider="AD" userName="Tubler Filip"/>
        <t:Anchor>
          <t:Comment id="20033201"/>
        </t:Anchor>
        <t:Create/>
      </t:Event>
      <t:Event id="{376DABC3-2F04-4A85-AC67-4D84A333955C}" time="2025-07-23T08:03:50.75Z">
        <t:Attribution userId="S::filip.tubler@mfsr.sk::3bd3bdcd-9b93-432d-84f3-547245c2f9e9" userProvider="AD" userName="Tubler Filip"/>
        <t:Anchor>
          <t:Comment id="20033201"/>
        </t:Anchor>
        <t:Assign userId="S::ferdinand.vavrik@mfsr.sk::631a6694-c581-4e05-b377-55dd7101f89c" userProvider="AD" userName="Vavrik Ferdinand"/>
      </t:Event>
      <t:Event id="{790E32B7-D3E1-4A99-82F1-671F76934D16}" time="2025-07-23T08:03:50.75Z">
        <t:Attribution userId="S::filip.tubler@mfsr.sk::3bd3bdcd-9b93-432d-84f3-547245c2f9e9" userProvider="AD" userName="Tubler Filip"/>
        <t:Anchor>
          <t:Comment id="20033201"/>
        </t:Anchor>
        <t:SetTitle title="@Vavrik Ferdinand na margo odpovede istrosecu na otázku z r.9, netreba sem doplniť požiadavku o prenesení existujúcich use cases zo starého do nového elasticu?"/>
      </t:Event>
    </t:History>
  </t:Task>
  <t:Task id="{D2ECEDD7-5C91-4C7F-8986-C85EC2262C55}">
    <t:Anchor>
      <t:Comment id="907688560"/>
    </t:Anchor>
    <t:History>
      <t:Event id="{52446362-F37C-4E3F-96A7-E842F4F32F56}" time="2025-07-01T12:53:10.808Z">
        <t:Attribution userId="S::filip.tubler@mfsr.sk::3bd3bdcd-9b93-432d-84f3-547245c2f9e9" userProvider="AD" userName="Tubler Filip"/>
        <t:Anchor>
          <t:Comment id="907688560"/>
        </t:Anchor>
        <t:Create/>
      </t:Event>
      <t:Event id="{F5883CD3-2163-4B0D-987B-C6B5784A08D0}" time="2025-07-01T12:53:10.808Z">
        <t:Attribution userId="S::filip.tubler@mfsr.sk::3bd3bdcd-9b93-432d-84f3-547245c2f9e9" userProvider="AD" userName="Tubler Filip"/>
        <t:Anchor>
          <t:Comment id="907688560"/>
        </t:Anchor>
        <t:Assign userId="S::ferdinand.vavrik@mfsr.sk::631a6694-c581-4e05-b377-55dd7101f89c" userProvider="AD" userName="Vavrik Ferdinand"/>
      </t:Event>
      <t:Event id="{018D5A35-81CA-4C51-B9B2-06DEF8FEEFA1}" time="2025-07-01T12:53:10.808Z">
        <t:Attribution userId="S::filip.tubler@mfsr.sk::3bd3bdcd-9b93-432d-84f3-547245c2f9e9" userProvider="AD" userName="Tubler Filip"/>
        <t:Anchor>
          <t:Comment id="907688560"/>
        </t:Anchor>
        <t:SetTitle title="@Vavrik Ferdinand niekedy mame ELK stack a inokedy Elastic Stack. Otazka: je to to iste alebo to su ine veci?"/>
      </t:Event>
    </t:History>
  </t:Task>
  <t:Task id="{653FF3BB-D34D-4387-8B38-ED04C201AF8A}">
    <t:Anchor>
      <t:Comment id="2071804106"/>
    </t:Anchor>
    <t:History>
      <t:Event id="{1CC61AF2-5A3C-46AF-885A-941EB019F1B1}" time="2025-07-01T12:54:45.253Z">
        <t:Attribution userId="S::filip.tubler@mfsr.sk::3bd3bdcd-9b93-432d-84f3-547245c2f9e9" userProvider="AD" userName="Tubler Filip"/>
        <t:Anchor>
          <t:Comment id="1648600441"/>
        </t:Anchor>
        <t:Create/>
      </t:Event>
      <t:Event id="{CC569A4F-24A6-4573-B4BB-9797E4BDDEB3}" time="2025-07-01T12:54:45.253Z">
        <t:Attribution userId="S::filip.tubler@mfsr.sk::3bd3bdcd-9b93-432d-84f3-547245c2f9e9" userProvider="AD" userName="Tubler Filip"/>
        <t:Anchor>
          <t:Comment id="1648600441"/>
        </t:Anchor>
        <t:Assign userId="S::ferdinand.vavrik@mfsr.sk::631a6694-c581-4e05-b377-55dd7101f89c" userProvider="AD" userName="Vavrik Ferdinand"/>
      </t:Event>
      <t:Event id="{9334BEC8-3DA6-4BAC-9C65-D62C0A9881A6}" time="2025-07-01T12:54:45.253Z">
        <t:Attribution userId="S::filip.tubler@mfsr.sk::3bd3bdcd-9b93-432d-84f3-547245c2f9e9" userProvider="AD" userName="Tubler Filip"/>
        <t:Anchor>
          <t:Comment id="1648600441"/>
        </t:Anchor>
        <t:SetTitle title="@Vavrik Ferdinand ahoj, pripominam este tuto jednu vetu doplnit na miesto kde je &quot;TUTO&quot;"/>
      </t:Event>
    </t:History>
  </t:Task>
  <t:Task id="{408DC3DC-2D27-47F1-AE9C-9A999E84AB64}">
    <t:Anchor>
      <t:Comment id="1638844785"/>
    </t:Anchor>
    <t:History>
      <t:Event id="{B94015CF-D7F7-4191-AD65-03F5D9F214A8}" time="2025-07-01T14:02:26.411Z">
        <t:Attribution userId="S::filip.tubler@mfsr.sk::3bd3bdcd-9b93-432d-84f3-547245c2f9e9" userProvider="AD" userName="Tubler Filip"/>
        <t:Anchor>
          <t:Comment id="1752013670"/>
        </t:Anchor>
        <t:Create/>
      </t:Event>
      <t:Event id="{DCE33F48-C254-4A8D-9CC8-5434BC7A8C9B}" time="2025-07-01T14:02:26.411Z">
        <t:Attribution userId="S::filip.tubler@mfsr.sk::3bd3bdcd-9b93-432d-84f3-547245c2f9e9" userProvider="AD" userName="Tubler Filip"/>
        <t:Anchor>
          <t:Comment id="1752013670"/>
        </t:Anchor>
        <t:Assign userId="S::ferdinand.vavrik@mfsr.sk::631a6694-c581-4e05-b377-55dd7101f89c" userProvider="AD" userName="Vavrik Ferdinand"/>
      </t:Event>
      <t:Event id="{F9CCF52C-D726-4207-B4C3-575ED5718C82}" time="2025-07-01T14:02:26.411Z">
        <t:Attribution userId="S::filip.tubler@mfsr.sk::3bd3bdcd-9b93-432d-84f3-547245c2f9e9" userProvider="AD" userName="Tubler Filip"/>
        <t:Anchor>
          <t:Comment id="1752013670"/>
        </t:Anchor>
        <t:SetTitle title="@Vavrik Ferdinand toto"/>
      </t:Event>
    </t:History>
  </t:Task>
  <t:Task id="{A25CB058-4E2D-4F68-92DA-0E2A7911EA11}">
    <t:Anchor>
      <t:Comment id="785931217"/>
    </t:Anchor>
    <t:History>
      <t:Event id="{ACD32CEA-E4AA-495A-B185-CDB2C78723ED}" time="2025-07-03T08:15:48.927Z">
        <t:Attribution userId="S::filip.tubler@mfsr.sk::3bd3bdcd-9b93-432d-84f3-547245c2f9e9" userProvider="AD" userName="Tubler Filip"/>
        <t:Anchor>
          <t:Comment id="1664060162"/>
        </t:Anchor>
        <t:Create/>
      </t:Event>
      <t:Event id="{036C6C57-0CC9-418F-AF19-6C627AAEE1DB}" time="2025-07-03T08:15:48.927Z">
        <t:Attribution userId="S::filip.tubler@mfsr.sk::3bd3bdcd-9b93-432d-84f3-547245c2f9e9" userProvider="AD" userName="Tubler Filip"/>
        <t:Anchor>
          <t:Comment id="1664060162"/>
        </t:Anchor>
        <t:Assign userId="S::ferdinand.vavrik@mfsr.sk::631a6694-c581-4e05-b377-55dd7101f89c" userProvider="AD" userName="Vavrik Ferdinand"/>
      </t:Event>
      <t:Event id="{220C04E7-A9BE-4FBB-B134-BAFF5FD94F51}" time="2025-07-03T08:15:48.927Z">
        <t:Attribution userId="S::filip.tubler@mfsr.sk::3bd3bdcd-9b93-432d-84f3-547245c2f9e9" userProvider="AD" userName="Tubler Filip"/>
        <t:Anchor>
          <t:Comment id="1664060162"/>
        </t:Anchor>
        <t:SetTitle title="@Vavrik Ferdinand doplniť prosím"/>
      </t:Event>
    </t:History>
  </t:Task>
  <t:Task id="{F26F9AC9-A538-401D-AFD0-66D573BC070F}">
    <t:Anchor>
      <t:Comment id="1918336302"/>
    </t:Anchor>
    <t:History>
      <t:Event id="{1823E760-400C-431B-B242-A15746BD13F5}" time="2025-07-01T14:47:15.474Z">
        <t:Attribution userId="S::filip.tubler@mfsr.sk::3bd3bdcd-9b93-432d-84f3-547245c2f9e9" userProvider="AD" userName="Tubler Filip"/>
        <t:Anchor>
          <t:Comment id="1918336302"/>
        </t:Anchor>
        <t:Create/>
      </t:Event>
      <t:Event id="{27804C26-7173-4F38-99B9-57DE17107F91}" time="2025-07-01T14:47:15.474Z">
        <t:Attribution userId="S::filip.tubler@mfsr.sk::3bd3bdcd-9b93-432d-84f3-547245c2f9e9" userProvider="AD" userName="Tubler Filip"/>
        <t:Anchor>
          <t:Comment id="1918336302"/>
        </t:Anchor>
        <t:Assign userId="S::ferdinand.vavrik@mfsr.sk::631a6694-c581-4e05-b377-55dd7101f89c" userProvider="AD" userName="Vavrik Ferdinand"/>
      </t:Event>
      <t:Event id="{4B90586C-299F-414A-9E60-7C2BA0E6BE02}" time="2025-07-01T14:47:15.474Z">
        <t:Attribution userId="S::filip.tubler@mfsr.sk::3bd3bdcd-9b93-432d-84f3-547245c2f9e9" userProvider="AD" userName="Tubler Filip"/>
        <t:Anchor>
          <t:Comment id="1918336302"/>
        </t:Anchor>
        <t:SetTitle title="@Vavrik Ferdinand prosím len dokončiť vetu - či dokážu systémy v režime HA... zachovať nepretržitú prevádzku?"/>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DBE5C7FB1A6418A45A648FF31BC24" ma:contentTypeVersion="13" ma:contentTypeDescription="Create a new document." ma:contentTypeScope="" ma:versionID="feab122cd5d381774cd3c7902dee45e5">
  <xsd:schema xmlns:xsd="http://www.w3.org/2001/XMLSchema" xmlns:xs="http://www.w3.org/2001/XMLSchema" xmlns:p="http://schemas.microsoft.com/office/2006/metadata/properties" xmlns:ns2="29304bec-61b9-43dc-a073-8cce3a5593a0" xmlns:ns3="263448a7-fd59-4a52-a7b5-60c93e278348" targetNamespace="http://schemas.microsoft.com/office/2006/metadata/properties" ma:root="true" ma:fieldsID="6f1520e5a9676be84396642f6271d460" ns2:_="" ns3:_="">
    <xsd:import namespace="29304bec-61b9-43dc-a073-8cce3a5593a0"/>
    <xsd:import namespace="263448a7-fd59-4a52-a7b5-60c93e2783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04bec-61b9-43dc-a073-8cce3a559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280cd1-a04d-4604-9556-14e4c0dce5f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448a7-fd59-4a52-a7b5-60c93e2783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8fe26b-3f49-4930-bfd6-4ae818eba33e}" ma:internalName="TaxCatchAll" ma:showField="CatchAllData" ma:web="263448a7-fd59-4a52-a7b5-60c93e278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448a7-fd59-4a52-a7b5-60c93e278348" xsi:nil="true"/>
    <lcf76f155ced4ddcb4097134ff3c332f xmlns="29304bec-61b9-43dc-a073-8cce3a5593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AE1F5-7159-4D4F-A510-9E365812A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04bec-61b9-43dc-a073-8cce3a5593a0"/>
    <ds:schemaRef ds:uri="263448a7-fd59-4a52-a7b5-60c93e278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1D573-382F-4AFD-B819-52D72C6AB766}">
  <ds:schemaRefs>
    <ds:schemaRef ds:uri="http://schemas.openxmlformats.org/officeDocument/2006/bibliography"/>
  </ds:schemaRefs>
</ds:datastoreItem>
</file>

<file path=customXml/itemProps3.xml><?xml version="1.0" encoding="utf-8"?>
<ds:datastoreItem xmlns:ds="http://schemas.openxmlformats.org/officeDocument/2006/customXml" ds:itemID="{8AFB865B-6A7B-4BC9-8565-5E33056306C4}">
  <ds:schemaRefs>
    <ds:schemaRef ds:uri="http://schemas.microsoft.com/sharepoint/v3/contenttype/forms"/>
  </ds:schemaRefs>
</ds:datastoreItem>
</file>

<file path=customXml/itemProps4.xml><?xml version="1.0" encoding="utf-8"?>
<ds:datastoreItem xmlns:ds="http://schemas.openxmlformats.org/officeDocument/2006/customXml" ds:itemID="{20B52B18-F613-42F2-901F-EB0D6F0F9E3F}">
  <ds:schemaRefs>
    <ds:schemaRef ds:uri="http://schemas.microsoft.com/office/2006/metadata/properties"/>
    <ds:schemaRef ds:uri="http://schemas.microsoft.com/office/infopath/2007/PartnerControls"/>
    <ds:schemaRef ds:uri="263448a7-fd59-4a52-a7b5-60c93e278348"/>
    <ds:schemaRef ds:uri="29304bec-61b9-43dc-a073-8cce3a5593a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12935</Words>
  <Characters>73736</Characters>
  <Application>Microsoft Office Word</Application>
  <DocSecurity>0</DocSecurity>
  <Lines>614</Lines>
  <Paragraphs>172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Tubler Filip</dc:creator>
  <cp:keywords/>
  <dc:description/>
  <cp:lastModifiedBy>Uhnakova Silvia</cp:lastModifiedBy>
  <cp:revision>5</cp:revision>
  <cp:lastPrinted>2025-11-11T08:17:00Z</cp:lastPrinted>
  <dcterms:created xsi:type="dcterms:W3CDTF">2025-11-03T08:58:00Z</dcterms:created>
  <dcterms:modified xsi:type="dcterms:W3CDTF">2025-11-11T08:18:00Z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0x0101006B6DBE5C7FB1A6418A45A648FF31BC24</vt:lpwstr>
  </property>
  <property fmtid="{D5CDD505-2E9C-101B-9397-08002B2CF9AE}" pid="3" name="MediaServiceImageTags">
    <vt:lpwstr/>
  </property>
  <property fmtid="{D5CDD505-2E9C-101B-9397-08002B2CF9AE}" pid="4" name="ClassificationContentMarkingFooterShapeIds">
    <vt:lpwstr>2fc25c7f,31f2b46a,f25c6f3</vt:lpwstr>
  </property>
  <property fmtid="{D5CDD505-2E9C-101B-9397-08002B2CF9AE}" pid="5" name="ClassificationContentMarkingFooterFontProps">
    <vt:lpwstr>#000000,10,Calibri</vt:lpwstr>
  </property>
  <property fmtid="{D5CDD505-2E9C-101B-9397-08002B2CF9AE}" pid="6" name="ClassificationContentMarkingFooterText">
    <vt:lpwstr>Interné</vt:lpwstr>
  </property>
  <property fmtid="{D5CDD505-2E9C-101B-9397-08002B2CF9AE}" pid="7" name="MSIP_Label_4c805978-f532-4a1a-b9e1-4e19c2c6466f_Enabled">
    <vt:lpwstr>true</vt:lpwstr>
  </property>
  <property fmtid="{D5CDD505-2E9C-101B-9397-08002B2CF9AE}" pid="8" name="MSIP_Label_4c805978-f532-4a1a-b9e1-4e19c2c6466f_SetDate">
    <vt:lpwstr>2025-04-14T08:55:48Z</vt:lpwstr>
  </property>
  <property fmtid="{D5CDD505-2E9C-101B-9397-08002B2CF9AE}" pid="9" name="MSIP_Label_4c805978-f532-4a1a-b9e1-4e19c2c6466f_Method">
    <vt:lpwstr>Standard</vt:lpwstr>
  </property>
  <property fmtid="{D5CDD505-2E9C-101B-9397-08002B2CF9AE}" pid="10" name="MSIP_Label_4c805978-f532-4a1a-b9e1-4e19c2c6466f_Name">
    <vt:lpwstr>Internal</vt:lpwstr>
  </property>
  <property fmtid="{D5CDD505-2E9C-101B-9397-08002B2CF9AE}" pid="11" name="MSIP_Label_4c805978-f532-4a1a-b9e1-4e19c2c6466f_SiteId">
    <vt:lpwstr>579df390-dbff-49fd-8f10-624670566482</vt:lpwstr>
  </property>
  <property fmtid="{D5CDD505-2E9C-101B-9397-08002B2CF9AE}" pid="12" name="MSIP_Label_4c805978-f532-4a1a-b9e1-4e19c2c6466f_ActionId">
    <vt:lpwstr>a3c59fb3-deb0-46e9-8c94-fbd2cd48e4bb</vt:lpwstr>
  </property>
  <property fmtid="{D5CDD505-2E9C-101B-9397-08002B2CF9AE}" pid="13" name="MSIP_Label_4c805978-f532-4a1a-b9e1-4e19c2c6466f_ContentBits">
    <vt:lpwstr>2</vt:lpwstr>
  </property>
  <property fmtid="{D5CDD505-2E9C-101B-9397-08002B2CF9AE}" pid="14" name="MSIP_Label_4c805978-f532-4a1a-b9e1-4e19c2c6466f_Tag">
    <vt:lpwstr>10, 3, 0, 2</vt:lpwstr>
  </property>
  <property fmtid="{D5CDD505-2E9C-101B-9397-08002B2CF9AE}" pid="15" name="FSC#SKEDITIONREG@103.510:zaz_addressee_iban">
    <vt:lpwstr/>
  </property>
  <property fmtid="{D5CDD505-2E9C-101B-9397-08002B2CF9AE}" pid="16" name="FSC#SKCONV@103.510:docname">
    <vt:lpwstr/>
  </property>
  <property fmtid="{D5CDD505-2E9C-101B-9397-08002B2CF9AE}" pid="17" name="FSC#SKMF@103.510:mf_zaznam_jeden_adresat">
    <vt:lpwstr/>
  </property>
  <property fmtid="{D5CDD505-2E9C-101B-9397-08002B2CF9AE}" pid="18" name="FSC#SKMF@103.510:mf_zaznam_vnut_adresati_01">
    <vt:lpwstr/>
  </property>
  <property fmtid="{D5CDD505-2E9C-101B-9397-08002B2CF9AE}" pid="19" name="FSC#SKMF@103.510:mf_zaznam_vnut_adresati_02">
    <vt:lpwstr/>
  </property>
  <property fmtid="{D5CDD505-2E9C-101B-9397-08002B2CF9AE}" pid="20" name="FSC#SKMF@103.510:mf_zaznam_vnut_adresati_03">
    <vt:lpwstr/>
  </property>
  <property fmtid="{D5CDD505-2E9C-101B-9397-08002B2CF9AE}" pid="21" name="FSC#SKMF@103.510:mf_zaznam_vnut_adresati_04">
    <vt:lpwstr/>
  </property>
  <property fmtid="{D5CDD505-2E9C-101B-9397-08002B2CF9AE}" pid="22" name="FSC#SKMF@103.510:mf_zaznam_vnut_adresati_05">
    <vt:lpwstr/>
  </property>
  <property fmtid="{D5CDD505-2E9C-101B-9397-08002B2CF9AE}" pid="23" name="FSC#SKMF@103.510:mf_zaznam_vnut_adresati_06">
    <vt:lpwstr/>
  </property>
  <property fmtid="{D5CDD505-2E9C-101B-9397-08002B2CF9AE}" pid="24" name="FSC#SKMF@103.510:mf_zaznam_vnut_adresati_07">
    <vt:lpwstr/>
  </property>
  <property fmtid="{D5CDD505-2E9C-101B-9397-08002B2CF9AE}" pid="25" name="FSC#SKMF@103.510:mf_zaznam_vnut_adresati_08">
    <vt:lpwstr/>
  </property>
  <property fmtid="{D5CDD505-2E9C-101B-9397-08002B2CF9AE}" pid="26" name="FSC#SKMF@103.510:mf_zaznam_vnut_adresati_09">
    <vt:lpwstr/>
  </property>
  <property fmtid="{D5CDD505-2E9C-101B-9397-08002B2CF9AE}" pid="27" name="FSC#SKMF@103.510:mf_zaznam_vnut_adresati_10">
    <vt:lpwstr/>
  </property>
  <property fmtid="{D5CDD505-2E9C-101B-9397-08002B2CF9AE}" pid="28" name="FSC#SKMF@103.510:mf_zaznam_vnut_adresati_11">
    <vt:lpwstr/>
  </property>
  <property fmtid="{D5CDD505-2E9C-101B-9397-08002B2CF9AE}" pid="29" name="FSC#SKMF@103.510:mf_zaznam_vnut_adresati_12">
    <vt:lpwstr/>
  </property>
  <property fmtid="{D5CDD505-2E9C-101B-9397-08002B2CF9AE}" pid="30" name="FSC#SKMF@103.510:mf_zaznam_vnut_adresati_13">
    <vt:lpwstr/>
  </property>
  <property fmtid="{D5CDD505-2E9C-101B-9397-08002B2CF9AE}" pid="31" name="FSC#SKMF@103.510:mf_zaznam_vnut_adresati_14">
    <vt:lpwstr/>
  </property>
  <property fmtid="{D5CDD505-2E9C-101B-9397-08002B2CF9AE}" pid="32" name="FSC#SKMF@103.510:mf_zaznam_vnut_adresati_15">
    <vt:lpwstr/>
  </property>
  <property fmtid="{D5CDD505-2E9C-101B-9397-08002B2CF9AE}" pid="33" name="FSC#SKMF@103.510:mf_zaznam_vnut_adresati_16">
    <vt:lpwstr/>
  </property>
  <property fmtid="{D5CDD505-2E9C-101B-9397-08002B2CF9AE}" pid="34" name="FSC#SKMF@103.510:mf_zaznam_vnut_adresati_17">
    <vt:lpwstr/>
  </property>
  <property fmtid="{D5CDD505-2E9C-101B-9397-08002B2CF9AE}" pid="35" name="FSC#SKMF@103.510:mf_zaznam_vnut_adresati_18">
    <vt:lpwstr/>
  </property>
  <property fmtid="{D5CDD505-2E9C-101B-9397-08002B2CF9AE}" pid="36" name="FSC#SKMF@103.510:mf_zaznam_vnut_adresati_19">
    <vt:lpwstr/>
  </property>
  <property fmtid="{D5CDD505-2E9C-101B-9397-08002B2CF9AE}" pid="37" name="FSC#SKMF@103.510:mf_zaznam_vnut_adresati_20">
    <vt:lpwstr/>
  </property>
  <property fmtid="{D5CDD505-2E9C-101B-9397-08002B2CF9AE}" pid="38" name="FSC#SKMF@103.510:mf_zaznam_vnut_adresati_21">
    <vt:lpwstr/>
  </property>
  <property fmtid="{D5CDD505-2E9C-101B-9397-08002B2CF9AE}" pid="39" name="FSC#SKMF@103.510:mf_zaznam_vnut_adresati_22">
    <vt:lpwstr/>
  </property>
  <property fmtid="{D5CDD505-2E9C-101B-9397-08002B2CF9AE}" pid="40" name="FSC#SKMF@103.510:mf_zaznam_vnut_adresati_23">
    <vt:lpwstr/>
  </property>
  <property fmtid="{D5CDD505-2E9C-101B-9397-08002B2CF9AE}" pid="41" name="FSC#SKMF@103.510:mf_zaznam_vnut_adresati_24">
    <vt:lpwstr/>
  </property>
  <property fmtid="{D5CDD505-2E9C-101B-9397-08002B2CF9AE}" pid="42" name="FSC#SKMF@103.510:mf_zaznam_vnut_adresati_25">
    <vt:lpwstr/>
  </property>
  <property fmtid="{D5CDD505-2E9C-101B-9397-08002B2CF9AE}" pid="43" name="FSC#SKMF@103.510:mf_zaznam_vnut_adresati_26">
    <vt:lpwstr/>
  </property>
  <property fmtid="{D5CDD505-2E9C-101B-9397-08002B2CF9AE}" pid="44" name="FSC#SKMF@103.510:mf_zaznam_vnut_adresati_27">
    <vt:lpwstr/>
  </property>
  <property fmtid="{D5CDD505-2E9C-101B-9397-08002B2CF9AE}" pid="45" name="FSC#SKMF@103.510:mf_zaznam_vnut_adresati_28">
    <vt:lpwstr/>
  </property>
  <property fmtid="{D5CDD505-2E9C-101B-9397-08002B2CF9AE}" pid="46" name="FSC#SKMF@103.510:mf_zaznam_vnut_adresati_29">
    <vt:lpwstr/>
  </property>
  <property fmtid="{D5CDD505-2E9C-101B-9397-08002B2CF9AE}" pid="47" name="FSC#SKMF@103.510:mf_zaznam_vnut_adresati_30">
    <vt:lpwstr/>
  </property>
  <property fmtid="{D5CDD505-2E9C-101B-9397-08002B2CF9AE}" pid="48" name="FSC#SKMF@103.510:mf_zaznam_vnut_adresati_31">
    <vt:lpwstr/>
  </property>
  <property fmtid="{D5CDD505-2E9C-101B-9397-08002B2CF9AE}" pid="49" name="FSC#SKMF@103.510:mf_zaznam_vnut_adresati_32">
    <vt:lpwstr/>
  </property>
  <property fmtid="{D5CDD505-2E9C-101B-9397-08002B2CF9AE}" pid="50" name="FSC#SKMF@103.510:mf_zaznam_vnut_adresati_33">
    <vt:lpwstr/>
  </property>
  <property fmtid="{D5CDD505-2E9C-101B-9397-08002B2CF9AE}" pid="51" name="FSC#SKMF@103.510:mf_zaznam_vnut_adresati_34">
    <vt:lpwstr/>
  </property>
  <property fmtid="{D5CDD505-2E9C-101B-9397-08002B2CF9AE}" pid="52" name="FSC#SKMF@103.510:mf_zaznam_vnut_adresati_35">
    <vt:lpwstr/>
  </property>
  <property fmtid="{D5CDD505-2E9C-101B-9397-08002B2CF9AE}" pid="53" name="FSC#SKMF@103.510:mf_zaznam_vnut_adresati_36">
    <vt:lpwstr/>
  </property>
  <property fmtid="{D5CDD505-2E9C-101B-9397-08002B2CF9AE}" pid="54" name="FSC#SKMF@103.510:mf_zaznam_vnut_adresati_37">
    <vt:lpwstr/>
  </property>
  <property fmtid="{D5CDD505-2E9C-101B-9397-08002B2CF9AE}" pid="55" name="FSC#SKMF@103.510:mf_zaznam_vnut_adresati_38">
    <vt:lpwstr/>
  </property>
  <property fmtid="{D5CDD505-2E9C-101B-9397-08002B2CF9AE}" pid="56" name="FSC#SKMF@103.510:mf_zaznam_vnut_adresati_39">
    <vt:lpwstr/>
  </property>
  <property fmtid="{D5CDD505-2E9C-101B-9397-08002B2CF9AE}" pid="57" name="FSC#SKMF@103.510:mf_zaznam_vnut_adresati_40">
    <vt:lpwstr/>
  </property>
  <property fmtid="{D5CDD505-2E9C-101B-9397-08002B2CF9AE}" pid="58" name="FSC#SKMF@103.510:mf_zaznam_vnut_adresati_41">
    <vt:lpwstr/>
  </property>
  <property fmtid="{D5CDD505-2E9C-101B-9397-08002B2CF9AE}" pid="59" name="FSC#SKMF@103.510:mf_zaznam_vnut_adresati_42">
    <vt:lpwstr/>
  </property>
  <property fmtid="{D5CDD505-2E9C-101B-9397-08002B2CF9AE}" pid="60" name="FSC#SKMF@103.510:mf_zaznam_vnut_adresati_43">
    <vt:lpwstr/>
  </property>
  <property fmtid="{D5CDD505-2E9C-101B-9397-08002B2CF9AE}" pid="61" name="FSC#SKMF@103.510:mf_zaznam_vnut_adresati_44">
    <vt:lpwstr/>
  </property>
  <property fmtid="{D5CDD505-2E9C-101B-9397-08002B2CF9AE}" pid="62" name="FSC#SKMF@103.510:mf_zaznam_vnut_adresati_45">
    <vt:lpwstr/>
  </property>
  <property fmtid="{D5CDD505-2E9C-101B-9397-08002B2CF9AE}" pid="63" name="FSC#SKMF@103.510:mf_zaznam_vnut_adresati_46">
    <vt:lpwstr/>
  </property>
  <property fmtid="{D5CDD505-2E9C-101B-9397-08002B2CF9AE}" pid="64" name="FSC#SKMF@103.510:mf_zaznam_vnut_adresati_47">
    <vt:lpwstr/>
  </property>
  <property fmtid="{D5CDD505-2E9C-101B-9397-08002B2CF9AE}" pid="65" name="FSC#SKMF@103.510:mf_zaznam_vnut_adresati_48">
    <vt:lpwstr/>
  </property>
  <property fmtid="{D5CDD505-2E9C-101B-9397-08002B2CF9AE}" pid="66" name="FSC#SKMF@103.510:mf_zaznam_vnut_adresati_49">
    <vt:lpwstr/>
  </property>
  <property fmtid="{D5CDD505-2E9C-101B-9397-08002B2CF9AE}" pid="67" name="FSC#SKMF@103.510:mf_zaznam_vnut_adresati_50">
    <vt:lpwstr/>
  </property>
  <property fmtid="{D5CDD505-2E9C-101B-9397-08002B2CF9AE}" pid="68" name="FSC#SKMF@103.510:mf_zaznam_vnut_adresati_51">
    <vt:lpwstr/>
  </property>
  <property fmtid="{D5CDD505-2E9C-101B-9397-08002B2CF9AE}" pid="69" name="FSC#SKMF@103.510:mf_EnumStupenKlasifikacie">
    <vt:lpwstr/>
  </property>
  <property fmtid="{D5CDD505-2E9C-101B-9397-08002B2CF9AE}" pid="70" name="FSC#SKMF@103.510:mf_OpravneneOsoby">
    <vt:lpwstr/>
  </property>
  <property fmtid="{D5CDD505-2E9C-101B-9397-08002B2CF9AE}" pid="71" name="FSC#SKMF@103.510:mf_OpravneneOsoby_en">
    <vt:lpwstr/>
  </property>
  <property fmtid="{D5CDD505-2E9C-101B-9397-08002B2CF9AE}" pid="72" name="FSC#SKMF@103.510:mf_Vlastnik">
    <vt:lpwstr/>
  </property>
  <property fmtid="{D5CDD505-2E9C-101B-9397-08002B2CF9AE}" pid="73" name="FSC#SKMF@103.510:mf_Vlastnik_en">
    <vt:lpwstr/>
  </property>
  <property fmtid="{D5CDD505-2E9C-101B-9397-08002B2CF9AE}" pid="74" name="FSC#SKMF@103.510:mf_SpracEmail">
    <vt:lpwstr/>
  </property>
  <property fmtid="{D5CDD505-2E9C-101B-9397-08002B2CF9AE}" pid="75" name="FSC#SKMF@103.510:mf_aktuc_funkcia">
    <vt:lpwstr>hlavný štátny radca</vt:lpwstr>
  </property>
  <property fmtid="{D5CDD505-2E9C-101B-9397-08002B2CF9AE}" pid="76" name="FSC#SKMF@103.510:mf_aktuc_nadrutvar">
    <vt:lpwstr>27 (Sekcia verejného obstarávania)</vt:lpwstr>
  </property>
  <property fmtid="{D5CDD505-2E9C-101B-9397-08002B2CF9AE}" pid="77" name="FSC#SKMF@103.510:mf_aktuc_klapka">
    <vt:lpwstr>+421 2 5958 4007</vt:lpwstr>
  </property>
  <property fmtid="{D5CDD505-2E9C-101B-9397-08002B2CF9AE}" pid="78" name="FSC#SKMF@103.510:mf_aktuc_email">
    <vt:lpwstr>SILVIA.UHNAKOVA@MFSR.SK</vt:lpwstr>
  </property>
  <property fmtid="{D5CDD505-2E9C-101B-9397-08002B2CF9AE}" pid="79" name="FSC#SKMF@103.510:mf_aktuc">
    <vt:lpwstr>Ing. Silvia Uhnáková</vt:lpwstr>
  </property>
  <property fmtid="{D5CDD505-2E9C-101B-9397-08002B2CF9AE}" pid="80" name="FSC#SKMF@103.510:mf_aktuc_zast">
    <vt:lpwstr>Ing. Silvia Uhnáková</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Mgr. Natália Kozárová</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9. 10. 2025, 12:46</vt:lpwstr>
  </property>
  <property fmtid="{D5CDD505-2E9C-101B-9397-08002B2CF9AE}" pid="134" name="FSC#SKEDITIONREG@103.510:curruserrolegroup">
    <vt:lpwstr>Odbor pre zadávanie nadlimitných zákaziek</vt:lpwstr>
  </property>
  <property fmtid="{D5CDD505-2E9C-101B-9397-08002B2CF9AE}" pid="135" name="FSC#SKEDITIONREG@103.510:currusersubst">
    <vt:lpwstr>Ing. Silvia Uhnáková</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Bratislava-Staré Mesto</vt:lpwstr>
  </property>
  <property fmtid="{D5CDD505-2E9C-101B-9397-08002B2CF9AE}" pid="140" name="FSC#SKEDITIONREG@103.510:sk_org_dic">
    <vt:lpwstr>2020798351</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financií Slovenskej republiky</vt:lpwstr>
  </property>
  <property fmtid="{D5CDD505-2E9C-101B-9397-08002B2CF9AE}" pid="144" name="FSC#SKEDITIONREG@103.510:sk_org_ico">
    <vt:lpwstr>00151742</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Štefanovičova 5</vt:lpwstr>
  </property>
  <property fmtid="{D5CDD505-2E9C-101B-9397-08002B2CF9AE}" pid="149" name="FSC#SKEDITIONREG@103.510:sk_org_zip">
    <vt:lpwstr>817 82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SKMODSYS@103.500:mdnazov">
    <vt:lpwstr/>
  </property>
  <property fmtid="{D5CDD505-2E9C-101B-9397-08002B2CF9AE}" pid="333" name="FSC#SKMODSYS@103.500:mdfileresp">
    <vt:lpwstr/>
  </property>
  <property fmtid="{D5CDD505-2E9C-101B-9397-08002B2CF9AE}" pid="334" name="FSC#SKMODSYS@103.500:mdfileresporg">
    <vt:lpwstr/>
  </property>
  <property fmtid="{D5CDD505-2E9C-101B-9397-08002B2CF9AE}" pid="335" name="FSC#SKMODSYS@103.500:mdcreateat">
    <vt:lpwstr>9. 10. 2025</vt:lpwstr>
  </property>
  <property fmtid="{D5CDD505-2E9C-101B-9397-08002B2CF9AE}" pid="336" name="FSC#SKCP@103.500:cp_AttrPtrOrgUtvar">
    <vt:lpwstr/>
  </property>
  <property fmtid="{D5CDD505-2E9C-101B-9397-08002B2CF9AE}" pid="337" name="FSC#SKCP@103.500:cp_AttrStrEvCisloCP">
    <vt:lpwstr> </vt:lpwstr>
  </property>
  <property fmtid="{D5CDD505-2E9C-101B-9397-08002B2CF9AE}" pid="338" name="FSC#SKCP@103.500:cp_zamestnanec">
    <vt:lpwstr/>
  </property>
  <property fmtid="{D5CDD505-2E9C-101B-9397-08002B2CF9AE}" pid="339" name="FSC#SKCP@103.500:cpt_miestoRokovania">
    <vt:lpwstr/>
  </property>
  <property fmtid="{D5CDD505-2E9C-101B-9397-08002B2CF9AE}" pid="340" name="FSC#SKCP@103.500:cpt_datumCesty">
    <vt:lpwstr/>
  </property>
  <property fmtid="{D5CDD505-2E9C-101B-9397-08002B2CF9AE}" pid="341" name="FSC#SKCP@103.500:cpt_ucelCesty">
    <vt:lpwstr/>
  </property>
  <property fmtid="{D5CDD505-2E9C-101B-9397-08002B2CF9AE}" pid="342" name="FSC#SKCP@103.500:cpz_miestoRokovania">
    <vt:lpwstr/>
  </property>
  <property fmtid="{D5CDD505-2E9C-101B-9397-08002B2CF9AE}" pid="343" name="FSC#SKCP@103.500:cpz_datumCesty">
    <vt:lpwstr> - </vt:lpwstr>
  </property>
  <property fmtid="{D5CDD505-2E9C-101B-9397-08002B2CF9AE}" pid="344" name="FSC#SKCP@103.500:cpz_ucelCesty">
    <vt:lpwstr/>
  </property>
  <property fmtid="{D5CDD505-2E9C-101B-9397-08002B2CF9AE}" pid="345" name="FSC#SKCP@103.500:cpz_datumVypracovania">
    <vt:lpwstr/>
  </property>
  <property fmtid="{D5CDD505-2E9C-101B-9397-08002B2CF9AE}" pid="346" name="FSC#SKCP@103.500:cpz_datPodpSchv1">
    <vt:lpwstr/>
  </property>
  <property fmtid="{D5CDD505-2E9C-101B-9397-08002B2CF9AE}" pid="347" name="FSC#SKCP@103.500:cpz_datPodpSchv2">
    <vt:lpwstr/>
  </property>
  <property fmtid="{D5CDD505-2E9C-101B-9397-08002B2CF9AE}" pid="348" name="FSC#SKCP@103.500:cpz_datPodpSchv3">
    <vt:lpwstr/>
  </property>
  <property fmtid="{D5CDD505-2E9C-101B-9397-08002B2CF9AE}" pid="349" name="FSC#SKCP@103.500:cpz_PodpSchv1">
    <vt:lpwstr/>
  </property>
  <property fmtid="{D5CDD505-2E9C-101B-9397-08002B2CF9AE}" pid="350" name="FSC#SKCP@103.500:cpz_PodpSchv2">
    <vt:lpwstr/>
  </property>
  <property fmtid="{D5CDD505-2E9C-101B-9397-08002B2CF9AE}" pid="351" name="FSC#SKCP@103.500:cpz_PodpSchv3">
    <vt:lpwstr/>
  </property>
  <property fmtid="{D5CDD505-2E9C-101B-9397-08002B2CF9AE}" pid="352" name="FSC#SKCP@103.500:cpz_Funkcia">
    <vt:lpwstr/>
  </property>
  <property fmtid="{D5CDD505-2E9C-101B-9397-08002B2CF9AE}" pid="353" name="FSC#SKCP@103.500:cp_Spolucestujuci">
    <vt:lpwstr/>
  </property>
  <property fmtid="{D5CDD505-2E9C-101B-9397-08002B2CF9AE}" pid="354" name="FSC#SKNAD@103.500:nad_objname">
    <vt:lpwstr/>
  </property>
  <property fmtid="{D5CDD505-2E9C-101B-9397-08002B2CF9AE}" pid="355" name="FSC#SKNAD@103.500:nad_AttrStrNazov">
    <vt:lpwstr/>
  </property>
  <property fmtid="{D5CDD505-2E9C-101B-9397-08002B2CF9AE}" pid="356" name="FSC#SKNAD@103.500:nad_AttrPtrSpracovatel">
    <vt:lpwstr/>
  </property>
  <property fmtid="{D5CDD505-2E9C-101B-9397-08002B2CF9AE}" pid="357" name="FSC#SKNAD@103.500:nad_AttrPtrGestor1">
    <vt:lpwstr/>
  </property>
  <property fmtid="{D5CDD505-2E9C-101B-9397-08002B2CF9AE}" pid="358" name="FSC#SKNAD@103.500:nad_AttrPtrGestor1Funkcia">
    <vt:lpwstr/>
  </property>
  <property fmtid="{D5CDD505-2E9C-101B-9397-08002B2CF9AE}" pid="359" name="FSC#SKNAD@103.500:nad_AttrPtrGestor1OU">
    <vt:lpwstr/>
  </property>
  <property fmtid="{D5CDD505-2E9C-101B-9397-08002B2CF9AE}" pid="360" name="FSC#SKNAD@103.500:nad_AttrPtrGestor2">
    <vt:lpwstr/>
  </property>
  <property fmtid="{D5CDD505-2E9C-101B-9397-08002B2CF9AE}" pid="361" name="FSC#SKNAD@103.500:nad_AttrPtrGestor2Funkcia">
    <vt:lpwstr/>
  </property>
  <property fmtid="{D5CDD505-2E9C-101B-9397-08002B2CF9AE}" pid="362" name="FSC#SKNAD@103.500:nad_schvalil">
    <vt:lpwstr/>
  </property>
  <property fmtid="{D5CDD505-2E9C-101B-9397-08002B2CF9AE}" pid="363" name="FSC#SKNAD@103.500:nad_schvalilfunkcia">
    <vt:lpwstr/>
  </property>
  <property fmtid="{D5CDD505-2E9C-101B-9397-08002B2CF9AE}" pid="364" name="FSC#SKNAD@103.500:nad_vr">
    <vt:lpwstr/>
  </property>
  <property fmtid="{D5CDD505-2E9C-101B-9397-08002B2CF9AE}" pid="365" name="FSC#SKNAD@103.500:nad_AttrDateDatumPodpisania">
    <vt:lpwstr/>
  </property>
  <property fmtid="{D5CDD505-2E9C-101B-9397-08002B2CF9AE}" pid="366" name="FSC#SKNAD@103.500:nad_pripobjname">
    <vt:lpwstr/>
  </property>
  <property fmtid="{D5CDD505-2E9C-101B-9397-08002B2CF9AE}" pid="367" name="FSC#SKNAD@103.500:nad_pripVytvorilKto">
    <vt:lpwstr/>
  </property>
  <property fmtid="{D5CDD505-2E9C-101B-9397-08002B2CF9AE}" pid="368" name="FSC#SKNAD@103.500:nad_pripVytvorilKedy">
    <vt:lpwstr>9.10.2025, 12:46</vt:lpwstr>
  </property>
  <property fmtid="{D5CDD505-2E9C-101B-9397-08002B2CF9AE}" pid="369" name="FSC#SKNAD@103.500:nad_AttrStrCisloNA">
    <vt:lpwstr/>
  </property>
  <property fmtid="{D5CDD505-2E9C-101B-9397-08002B2CF9AE}" pid="370" name="FSC#SKNAD@103.500:nad_AttrDateUcinnaOd">
    <vt:lpwstr/>
  </property>
  <property fmtid="{D5CDD505-2E9C-101B-9397-08002B2CF9AE}" pid="371" name="FSC#SKNAD@103.500:nad_AttrDateUcinnaDo">
    <vt:lpwstr/>
  </property>
  <property fmtid="{D5CDD505-2E9C-101B-9397-08002B2CF9AE}" pid="372" name="FSC#SKNAD@103.500:nad_AttrPtrPredchadzajuceNA">
    <vt:lpwstr/>
  </property>
  <property fmtid="{D5CDD505-2E9C-101B-9397-08002B2CF9AE}" pid="373" name="FSC#SKNAD@103.500:nad_AttrPtrSpracovatelOU">
    <vt:lpwstr/>
  </property>
  <property fmtid="{D5CDD505-2E9C-101B-9397-08002B2CF9AE}" pid="374" name="FSC#SKNAD@103.500:nad_AttrPtrPatriKNA">
    <vt:lpwstr/>
  </property>
  <property fmtid="{D5CDD505-2E9C-101B-9397-08002B2CF9AE}" pid="375" name="FSC#SKNAD@103.500:nad_AttrIntCisloDodatku">
    <vt:lpwstr/>
  </property>
  <property fmtid="{D5CDD505-2E9C-101B-9397-08002B2CF9AE}" pid="376" name="FSC#SKNAD@103.500:nad_AttrPtrSpracVeduci">
    <vt:lpwstr/>
  </property>
  <property fmtid="{D5CDD505-2E9C-101B-9397-08002B2CF9AE}" pid="377" name="FSC#SKNAD@103.500:nad_AttrPtrSpracVeduciOU">
    <vt:lpwstr/>
  </property>
  <property fmtid="{D5CDD505-2E9C-101B-9397-08002B2CF9AE}" pid="378" name="FSC#SKNAD@103.500:nad_spis">
    <vt:lpwstr/>
  </property>
  <property fmtid="{D5CDD505-2E9C-101B-9397-08002B2CF9AE}" pid="379" name="FSC#SKPUPP@103.500:pupp_riaditelPorady">
    <vt:lpwstr/>
  </property>
  <property fmtid="{D5CDD505-2E9C-101B-9397-08002B2CF9AE}" pid="380" name="FSC#SKPUPP@103.500:pupp_cisloporady">
    <vt:lpwstr/>
  </property>
  <property fmtid="{D5CDD505-2E9C-101B-9397-08002B2CF9AE}" pid="381" name="FSC#SKPUPP@103.500:pupp_konanieOHodine">
    <vt:lpwstr/>
  </property>
  <property fmtid="{D5CDD505-2E9C-101B-9397-08002B2CF9AE}" pid="382" name="FSC#SKPUPP@103.500:pupp_datPorMesiacString">
    <vt:lpwstr/>
  </property>
  <property fmtid="{D5CDD505-2E9C-101B-9397-08002B2CF9AE}" pid="383" name="FSC#SKPUPP@103.500:pupp_datumporady">
    <vt:lpwstr/>
  </property>
  <property fmtid="{D5CDD505-2E9C-101B-9397-08002B2CF9AE}" pid="384" name="FSC#SKPUPP@103.500:pupp_konaniedo">
    <vt:lpwstr/>
  </property>
  <property fmtid="{D5CDD505-2E9C-101B-9397-08002B2CF9AE}" pid="385" name="FSC#SKPUPP@103.500:pupp_konanieod">
    <vt:lpwstr/>
  </property>
  <property fmtid="{D5CDD505-2E9C-101B-9397-08002B2CF9AE}" pid="386" name="FSC#SKPUPP@103.500:pupp_menopp">
    <vt:lpwstr/>
  </property>
  <property fmtid="{D5CDD505-2E9C-101B-9397-08002B2CF9AE}" pid="387" name="FSC#SKPUPP@103.500:pupp_miestokonania">
    <vt:lpwstr/>
  </property>
  <property fmtid="{D5CDD505-2E9C-101B-9397-08002B2CF9AE}" pid="388" name="FSC#SKPUPP@103.500:pupp_temaporady">
    <vt:lpwstr/>
  </property>
  <property fmtid="{D5CDD505-2E9C-101B-9397-08002B2CF9AE}" pid="389" name="FSC#SKPUPP@103.500:pupp_ucastnici">
    <vt:lpwstr/>
  </property>
  <property fmtid="{D5CDD505-2E9C-101B-9397-08002B2CF9AE}" pid="390" name="FSC#SKPUPP@103.500:pupp_ulohy">
    <vt:lpwstr>test</vt:lpwstr>
  </property>
  <property fmtid="{D5CDD505-2E9C-101B-9397-08002B2CF9AE}" pid="391" name="FSC#SKPUPP@103.500:pupp_ucastnici_funkcie">
    <vt:lpwstr/>
  </property>
  <property fmtid="{D5CDD505-2E9C-101B-9397-08002B2CF9AE}" pid="392" name="FSC#SKPUPP@103.500:pupp_nazov_ulohy">
    <vt:lpwstr/>
  </property>
  <property fmtid="{D5CDD505-2E9C-101B-9397-08002B2CF9AE}" pid="393" name="FSC#SKPUPP@103.500:pupp_cislo_ulohy">
    <vt:lpwstr/>
  </property>
  <property fmtid="{D5CDD505-2E9C-101B-9397-08002B2CF9AE}" pid="394" name="FSC#SKPUPP@103.500:pupp_riesitel_ulohy">
    <vt:lpwstr/>
  </property>
  <property fmtid="{D5CDD505-2E9C-101B-9397-08002B2CF9AE}" pid="395" name="FSC#SKPUPP@103.500:pupp_vybavit_ulohy">
    <vt:lpwstr/>
  </property>
  <property fmtid="{D5CDD505-2E9C-101B-9397-08002B2CF9AE}" pid="396" name="FSC#SKPUPP@103.500:pupp_orgutvar">
    <vt:lpwstr/>
  </property>
  <property fmtid="{D5CDD505-2E9C-101B-9397-08002B2CF9AE}" pid="397" name="FSC#COOELAK@1.1001:Subject">
    <vt:lpwstr/>
  </property>
  <property fmtid="{D5CDD505-2E9C-101B-9397-08002B2CF9AE}" pid="398" name="FSC#COOELAK@1.1001:FileReference">
    <vt:lpwstr/>
  </property>
  <property fmtid="{D5CDD505-2E9C-101B-9397-08002B2CF9AE}" pid="399" name="FSC#COOELAK@1.1001:FileRefYear">
    <vt:lpwstr/>
  </property>
  <property fmtid="{D5CDD505-2E9C-101B-9397-08002B2CF9AE}" pid="400" name="FSC#COOELAK@1.1001:FileRefOrdinal">
    <vt:lpwstr/>
  </property>
  <property fmtid="{D5CDD505-2E9C-101B-9397-08002B2CF9AE}" pid="401" name="FSC#COOELAK@1.1001:FileRefOU">
    <vt:lpwstr/>
  </property>
  <property fmtid="{D5CDD505-2E9C-101B-9397-08002B2CF9AE}" pid="402" name="FSC#COOELAK@1.1001:Organization">
    <vt:lpwstr/>
  </property>
  <property fmtid="{D5CDD505-2E9C-101B-9397-08002B2CF9AE}" pid="403" name="FSC#COOELAK@1.1001:Owner">
    <vt:lpwstr>Mgr. Natália Kozárová</vt:lpwstr>
  </property>
  <property fmtid="{D5CDD505-2E9C-101B-9397-08002B2CF9AE}" pid="404" name="FSC#COOELAK@1.1001:OwnerExtension">
    <vt:lpwstr/>
  </property>
  <property fmtid="{D5CDD505-2E9C-101B-9397-08002B2CF9AE}" pid="405" name="FSC#COOELAK@1.1001:OwnerFaxExtension">
    <vt:lpwstr/>
  </property>
  <property fmtid="{D5CDD505-2E9C-101B-9397-08002B2CF9AE}" pid="406" name="FSC#COOELAK@1.1001:DispatchedBy">
    <vt:lpwstr/>
  </property>
  <property fmtid="{D5CDD505-2E9C-101B-9397-08002B2CF9AE}" pid="407" name="FSC#COOELAK@1.1001:DispatchedAt">
    <vt:lpwstr/>
  </property>
  <property fmtid="{D5CDD505-2E9C-101B-9397-08002B2CF9AE}" pid="408" name="FSC#COOELAK@1.1001:ApprovedBy">
    <vt:lpwstr/>
  </property>
  <property fmtid="{D5CDD505-2E9C-101B-9397-08002B2CF9AE}" pid="409" name="FSC#COOELAK@1.1001:ApprovedAt">
    <vt:lpwstr/>
  </property>
  <property fmtid="{D5CDD505-2E9C-101B-9397-08002B2CF9AE}" pid="410" name="FSC#COOELAK@1.1001:Department">
    <vt:lpwstr>17751 (Oddelenie riadenia projektov)</vt:lpwstr>
  </property>
  <property fmtid="{D5CDD505-2E9C-101B-9397-08002B2CF9AE}" pid="411" name="FSC#COOELAK@1.1001:CreatedAt">
    <vt:lpwstr>09.10.2025</vt:lpwstr>
  </property>
  <property fmtid="{D5CDD505-2E9C-101B-9397-08002B2CF9AE}" pid="412" name="FSC#COOELAK@1.1001:OU">
    <vt:lpwstr>17751 (Oddelenie riadenia projektov)</vt:lpwstr>
  </property>
  <property fmtid="{D5CDD505-2E9C-101B-9397-08002B2CF9AE}" pid="413" name="FSC#COOELAK@1.1001:Priority">
    <vt:lpwstr> ()</vt:lpwstr>
  </property>
  <property fmtid="{D5CDD505-2E9C-101B-9397-08002B2CF9AE}" pid="414" name="FSC#COOELAK@1.1001:ObjBarCode">
    <vt:lpwstr>*COO.2203.101.3.13571587*</vt:lpwstr>
  </property>
  <property fmtid="{D5CDD505-2E9C-101B-9397-08002B2CF9AE}" pid="415" name="FSC#COOELAK@1.1001:RefBarCode">
    <vt:lpwstr/>
  </property>
  <property fmtid="{D5CDD505-2E9C-101B-9397-08002B2CF9AE}" pid="416" name="FSC#COOELAK@1.1001:FileRefBarCode">
    <vt:lpwstr>**</vt:lpwstr>
  </property>
  <property fmtid="{D5CDD505-2E9C-101B-9397-08002B2CF9AE}" pid="417" name="FSC#COOELAK@1.1001:ExternalRef">
    <vt:lpwstr/>
  </property>
  <property fmtid="{D5CDD505-2E9C-101B-9397-08002B2CF9AE}" pid="418" name="FSC#COOELAK@1.1001:IncomingNumber">
    <vt:lpwstr/>
  </property>
  <property fmtid="{D5CDD505-2E9C-101B-9397-08002B2CF9AE}" pid="419" name="FSC#COOELAK@1.1001:IncomingSubject">
    <vt:lpwstr/>
  </property>
  <property fmtid="{D5CDD505-2E9C-101B-9397-08002B2CF9AE}" pid="420" name="FSC#COOELAK@1.1001:ProcessResponsible">
    <vt:lpwstr/>
  </property>
  <property fmtid="{D5CDD505-2E9C-101B-9397-08002B2CF9AE}" pid="421" name="FSC#COOELAK@1.1001:ProcessResponsiblePhone">
    <vt:lpwstr/>
  </property>
  <property fmtid="{D5CDD505-2E9C-101B-9397-08002B2CF9AE}" pid="422" name="FSC#COOELAK@1.1001:ProcessResponsibleMail">
    <vt:lpwstr/>
  </property>
  <property fmtid="{D5CDD505-2E9C-101B-9397-08002B2CF9AE}" pid="423" name="FSC#COOELAK@1.1001:ProcessResponsibleFax">
    <vt:lpwstr/>
  </property>
  <property fmtid="{D5CDD505-2E9C-101B-9397-08002B2CF9AE}" pid="424" name="FSC#COOELAK@1.1001:ApproverFirstName">
    <vt:lpwstr/>
  </property>
  <property fmtid="{D5CDD505-2E9C-101B-9397-08002B2CF9AE}" pid="425" name="FSC#COOELAK@1.1001:ApproverSurName">
    <vt:lpwstr/>
  </property>
  <property fmtid="{D5CDD505-2E9C-101B-9397-08002B2CF9AE}" pid="426" name="FSC#COOELAK@1.1001:ApproverTitle">
    <vt:lpwstr/>
  </property>
  <property fmtid="{D5CDD505-2E9C-101B-9397-08002B2CF9AE}" pid="427" name="FSC#COOELAK@1.1001:ExternalDate">
    <vt:lpwstr/>
  </property>
  <property fmtid="{D5CDD505-2E9C-101B-9397-08002B2CF9AE}" pid="428" name="FSC#COOELAK@1.1001:SettlementApprovedAt">
    <vt:lpwstr/>
  </property>
  <property fmtid="{D5CDD505-2E9C-101B-9397-08002B2CF9AE}" pid="429" name="FSC#COOELAK@1.1001:BaseNumber">
    <vt:lpwstr/>
  </property>
  <property fmtid="{D5CDD505-2E9C-101B-9397-08002B2CF9AE}" pid="430" name="FSC#COOELAK@1.1001:CurrentUserRolePos">
    <vt:lpwstr>referent 1</vt:lpwstr>
  </property>
  <property fmtid="{D5CDD505-2E9C-101B-9397-08002B2CF9AE}" pid="431" name="FSC#COOELAK@1.1001:CurrentUserEmail">
    <vt:lpwstr>SILVIA.UHNAKOVA@MFSR.SK</vt:lpwstr>
  </property>
  <property fmtid="{D5CDD505-2E9C-101B-9397-08002B2CF9AE}" pid="432" name="FSC#ELAKGOV@1.1001:PersonalSubjGender">
    <vt:lpwstr/>
  </property>
  <property fmtid="{D5CDD505-2E9C-101B-9397-08002B2CF9AE}" pid="433" name="FSC#ELAKGOV@1.1001:PersonalSubjFirstName">
    <vt:lpwstr/>
  </property>
  <property fmtid="{D5CDD505-2E9C-101B-9397-08002B2CF9AE}" pid="434" name="FSC#ELAKGOV@1.1001:PersonalSubjSurName">
    <vt:lpwstr/>
  </property>
  <property fmtid="{D5CDD505-2E9C-101B-9397-08002B2CF9AE}" pid="435" name="FSC#ELAKGOV@1.1001:PersonalSubjSalutation">
    <vt:lpwstr/>
  </property>
  <property fmtid="{D5CDD505-2E9C-101B-9397-08002B2CF9AE}" pid="436" name="FSC#ELAKGOV@1.1001:PersonalSubjAddress">
    <vt:lpwstr/>
  </property>
  <property fmtid="{D5CDD505-2E9C-101B-9397-08002B2CF9AE}" pid="437" name="FSC#ATSTATECFG@1.1001:Office">
    <vt:lpwstr/>
  </property>
  <property fmtid="{D5CDD505-2E9C-101B-9397-08002B2CF9AE}" pid="438" name="FSC#ATSTATECFG@1.1001:Agent">
    <vt:lpwstr/>
  </property>
  <property fmtid="{D5CDD505-2E9C-101B-9397-08002B2CF9AE}" pid="439" name="FSC#ATSTATECFG@1.1001:AgentPhone">
    <vt:lpwstr/>
  </property>
  <property fmtid="{D5CDD505-2E9C-101B-9397-08002B2CF9AE}" pid="440" name="FSC#ATSTATECFG@1.1001:DepartmentFax">
    <vt:lpwstr/>
  </property>
  <property fmtid="{D5CDD505-2E9C-101B-9397-08002B2CF9AE}" pid="441" name="FSC#ATSTATECFG@1.1001:DepartmentEmail">
    <vt:lpwstr/>
  </property>
  <property fmtid="{D5CDD505-2E9C-101B-9397-08002B2CF9AE}" pid="442" name="FSC#ATSTATECFG@1.1001:SubfileDate">
    <vt:lpwstr/>
  </property>
  <property fmtid="{D5CDD505-2E9C-101B-9397-08002B2CF9AE}" pid="443" name="FSC#ATSTATECFG@1.1001:SubfileSubject">
    <vt:lpwstr/>
  </property>
  <property fmtid="{D5CDD505-2E9C-101B-9397-08002B2CF9AE}" pid="444" name="FSC#ATSTATECFG@1.1001:DepartmentZipCode">
    <vt:lpwstr/>
  </property>
  <property fmtid="{D5CDD505-2E9C-101B-9397-08002B2CF9AE}" pid="445" name="FSC#ATSTATECFG@1.1001:DepartmentCountry">
    <vt:lpwstr/>
  </property>
  <property fmtid="{D5CDD505-2E9C-101B-9397-08002B2CF9AE}" pid="446" name="FSC#ATSTATECFG@1.1001:DepartmentCity">
    <vt:lpwstr/>
  </property>
  <property fmtid="{D5CDD505-2E9C-101B-9397-08002B2CF9AE}" pid="447" name="FSC#ATSTATECFG@1.1001:DepartmentStreet">
    <vt:lpwstr/>
  </property>
  <property fmtid="{D5CDD505-2E9C-101B-9397-08002B2CF9AE}" pid="448" name="FSC#CCAPRECONFIGG@15.1001:DepartmentON">
    <vt:lpwstr/>
  </property>
  <property fmtid="{D5CDD505-2E9C-101B-9397-08002B2CF9AE}" pid="449" name="FSC#CCAPRECONFIGG@15.1001:DepartmentWebsite">
    <vt:lpwstr/>
  </property>
  <property fmtid="{D5CDD505-2E9C-101B-9397-08002B2CF9AE}" pid="450" name="FSC#ATSTATECFG@1.1001:DepartmentDVR">
    <vt:lpwstr/>
  </property>
  <property fmtid="{D5CDD505-2E9C-101B-9397-08002B2CF9AE}" pid="451" name="FSC#ATSTATECFG@1.1001:DepartmentUID">
    <vt:lpwstr/>
  </property>
  <property fmtid="{D5CDD505-2E9C-101B-9397-08002B2CF9AE}" pid="452" name="FSC#ATSTATECFG@1.1001:SubfileReference">
    <vt:lpwstr/>
  </property>
  <property fmtid="{D5CDD505-2E9C-101B-9397-08002B2CF9AE}" pid="453" name="FSC#ATSTATECFG@1.1001:Clause">
    <vt:lpwstr/>
  </property>
  <property fmtid="{D5CDD505-2E9C-101B-9397-08002B2CF9AE}" pid="454" name="FSC#ATSTATECFG@1.1001:ApprovedSignature">
    <vt:lpwstr/>
  </property>
  <property fmtid="{D5CDD505-2E9C-101B-9397-08002B2CF9AE}" pid="455" name="FSC#ATSTATECFG@1.1001:BankAccount">
    <vt:lpwstr/>
  </property>
  <property fmtid="{D5CDD505-2E9C-101B-9397-08002B2CF9AE}" pid="456" name="FSC#ATSTATECFG@1.1001:BankAccountOwner">
    <vt:lpwstr/>
  </property>
  <property fmtid="{D5CDD505-2E9C-101B-9397-08002B2CF9AE}" pid="457" name="FSC#ATSTATECFG@1.1001:BankInstitute">
    <vt:lpwstr/>
  </property>
  <property fmtid="{D5CDD505-2E9C-101B-9397-08002B2CF9AE}" pid="458" name="FSC#ATSTATECFG@1.1001:BankAccountID">
    <vt:lpwstr/>
  </property>
  <property fmtid="{D5CDD505-2E9C-101B-9397-08002B2CF9AE}" pid="459" name="FSC#ATSTATECFG@1.1001:BankAccountIBAN">
    <vt:lpwstr/>
  </property>
  <property fmtid="{D5CDD505-2E9C-101B-9397-08002B2CF9AE}" pid="460" name="FSC#ATSTATECFG@1.1001:BankAccountBIC">
    <vt:lpwstr/>
  </property>
  <property fmtid="{D5CDD505-2E9C-101B-9397-08002B2CF9AE}" pid="461" name="FSC#ATSTATECFG@1.1001:BankName">
    <vt:lpwstr/>
  </property>
  <property fmtid="{D5CDD505-2E9C-101B-9397-08002B2CF9AE}" pid="462" name="FSC#COOELAK@1.1001:ObjectAddressees">
    <vt:lpwstr/>
  </property>
  <property fmtid="{D5CDD505-2E9C-101B-9397-08002B2CF9AE}" pid="463" name="FSC#COOELAK@1.1001:replyreference">
    <vt:lpwstr/>
  </property>
  <property fmtid="{D5CDD505-2E9C-101B-9397-08002B2CF9AE}" pid="464" name="FSC#COOELAK@1.1001:OfficeHours">
    <vt:lpwstr/>
  </property>
  <property fmtid="{D5CDD505-2E9C-101B-9397-08002B2CF9AE}" pid="465" name="FSC#COOELAK@1.1001:FileRefOULong">
    <vt:lpwstr/>
  </property>
  <property fmtid="{D5CDD505-2E9C-101B-9397-08002B2CF9AE}" pid="466" name="FSC#COOSYSTEM@1.1:Container">
    <vt:lpwstr>COO.2203.101.3.13571587</vt:lpwstr>
  </property>
  <property fmtid="{D5CDD505-2E9C-101B-9397-08002B2CF9AE}" pid="467" name="FSC#FSCFOLIO@1.1001:docpropproject">
    <vt:lpwstr/>
  </property>
</Properties>
</file>