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D0B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43CB0C2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9F087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315AF8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1FB9B2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C7BB0D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03BC5C7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1F3A6F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91197A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F4C282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2D6B5F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0F9C2D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BE71CD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7CFC1778" w14:textId="77777777" w:rsidTr="00CB2306">
        <w:trPr>
          <w:trHeight w:val="2079"/>
        </w:trPr>
        <w:tc>
          <w:tcPr>
            <w:tcW w:w="9214" w:type="dxa"/>
          </w:tcPr>
          <w:p w14:paraId="6C4A9B01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295E0B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F097609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01E6EC" w14:textId="1A3E17D8"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</w:t>
            </w:r>
            <w:r w:rsidR="007E4282">
              <w:rPr>
                <w:rFonts w:ascii="Arial Narrow" w:hAnsi="Arial Narrow" w:cs="Arial"/>
                <w:b/>
                <w:caps/>
                <w:sz w:val="24"/>
                <w:szCs w:val="24"/>
              </w:rPr>
              <w:t>á</w:t>
            </w: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 xml:space="preserve"> NA VYHODNOTENIE PONÚK </w:t>
            </w:r>
            <w:r w:rsidR="007E4282">
              <w:rPr>
                <w:rFonts w:ascii="Arial Narrow" w:hAnsi="Arial Narrow" w:cs="Arial"/>
                <w:b/>
                <w:caps/>
                <w:sz w:val="24"/>
                <w:szCs w:val="24"/>
              </w:rPr>
              <w:t>A</w:t>
            </w: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 xml:space="preserve"> PRAVIDLÁ NA JEHO UPLATNENIE</w:t>
            </w:r>
          </w:p>
          <w:p w14:paraId="6904D9A7" w14:textId="77777777" w:rsidR="006A013F" w:rsidRPr="006B4C2A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</w:p>
          <w:p w14:paraId="59FA7BAD" w14:textId="77777777" w:rsidR="00D97186" w:rsidRPr="00967134" w:rsidRDefault="00D97186" w:rsidP="00D97186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</w:pPr>
            <w:r w:rsidRPr="00967134"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  <w:t>„</w:t>
            </w:r>
            <w:r w:rsidRPr="00967134">
              <w:rPr>
                <w:rFonts w:ascii="Arial Narrow" w:eastAsiaTheme="minorEastAsia" w:hAnsi="Arial Narrow"/>
                <w:b/>
                <w:bCs/>
                <w:caps/>
                <w:color w:val="auto"/>
                <w:sz w:val="24"/>
                <w:szCs w:val="24"/>
              </w:rPr>
              <w:t>Posilnenie informačnej a kybernetickej bezpečnosti MF SR</w:t>
            </w:r>
            <w:r w:rsidRPr="00967134"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  <w:t>“</w:t>
            </w:r>
          </w:p>
          <w:p w14:paraId="4DACE5E3" w14:textId="77777777" w:rsidR="006A013F" w:rsidRPr="00A64297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6E1D46E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4363D45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D97E2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A2C6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177EF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6F492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568BE6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341E6E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242DD91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A3AD46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DF2326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8476D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7D0767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35CA07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38415B2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5D413729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6A013F" w:rsidSect="00D971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503EC5F" w14:textId="77777777" w:rsidR="00A45E8D" w:rsidRPr="000A2C3E" w:rsidRDefault="00A45E8D" w:rsidP="00A45E8D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5470731B" w14:textId="21110639" w:rsidR="00A45E8D" w:rsidRDefault="00A45E8D" w:rsidP="00A45E8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Komisia vyhodnotí predložené ponuky uchádzačov a určí ich poradie podľa kritéria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na vyhodnotenie ponúk, pričom u uchádzača, ktorý sa umiestnil na prvom mieste poradia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následne vyhodnotí splnenie požiadaviek na predmet zákazky podľa § 53 ods. 1 zákona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splnenie podmienok účasti podľa § 40 zákona a č. 343/2015 Z. z. o verejnom obstarávaní a o zmene a doplnení niektorých zákonov v znení neskorších predpisov (ďalej len „zákon“</w:t>
      </w:r>
      <w:r w:rsidR="008E70E4"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1E1832BA" w14:textId="77777777" w:rsidR="008E70E4" w:rsidRDefault="008E70E4" w:rsidP="008E70E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9EE1682" w14:textId="04DE04F2" w:rsidR="00CF5152" w:rsidRDefault="00CF5152" w:rsidP="006B786C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2DE2414F" w14:textId="47DB6D00" w:rsidR="00CF5152" w:rsidRPr="00397823" w:rsidRDefault="00CF5152" w:rsidP="0039782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/>
        <w:ind w:left="1134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97823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397823">
        <w:rPr>
          <w:rFonts w:ascii="Arial Narrow" w:hAnsi="Arial Narrow" w:cs="Arial"/>
          <w:bCs/>
          <w:sz w:val="22"/>
          <w:szCs w:val="22"/>
        </w:rPr>
        <w:t>najnižšia ponúknutá</w:t>
      </w:r>
      <w:r w:rsidRPr="00397823">
        <w:rPr>
          <w:rFonts w:ascii="Arial Narrow" w:hAnsi="Arial Narrow" w:cs="Arial"/>
          <w:b/>
          <w:sz w:val="22"/>
          <w:szCs w:val="22"/>
        </w:rPr>
        <w:t xml:space="preserve"> </w:t>
      </w:r>
      <w:r w:rsidRPr="00EC30CE">
        <w:rPr>
          <w:rFonts w:ascii="Arial Narrow" w:hAnsi="Arial Narrow" w:cs="Arial"/>
          <w:b/>
          <w:sz w:val="22"/>
          <w:szCs w:val="22"/>
        </w:rPr>
        <w:t>„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Celková cena za celý predmet zákazky</w:t>
      </w:r>
      <w:r w:rsidR="00473E16" w:rsidRPr="00EC30CE">
        <w:rPr>
          <w:rFonts w:ascii="Arial Narrow" w:hAnsi="Arial Narrow"/>
          <w:b/>
          <w:bCs/>
          <w:sz w:val="22"/>
          <w:szCs w:val="22"/>
        </w:rPr>
        <w:t xml:space="preserve"> 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v </w:t>
      </w:r>
      <w:r w:rsidR="00A94F72" w:rsidRPr="00EC30CE">
        <w:rPr>
          <w:rFonts w:ascii="Arial Narrow" w:hAnsi="Arial Narrow"/>
          <w:b/>
          <w:bCs/>
          <w:sz w:val="22"/>
          <w:szCs w:val="22"/>
        </w:rPr>
        <w:t>eurách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 xml:space="preserve"> s</w:t>
      </w:r>
      <w:r w:rsidR="00644D82" w:rsidRPr="00EC30CE">
        <w:rPr>
          <w:rFonts w:ascii="Arial Narrow" w:hAnsi="Arial Narrow"/>
          <w:b/>
          <w:bCs/>
          <w:sz w:val="22"/>
          <w:szCs w:val="22"/>
        </w:rPr>
        <w:t> 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DPH</w:t>
      </w:r>
      <w:r w:rsidR="00644D82" w:rsidRPr="00EC30CE">
        <w:rPr>
          <w:rFonts w:ascii="Arial Narrow" w:hAnsi="Arial Narrow"/>
          <w:b/>
          <w:bCs/>
          <w:sz w:val="22"/>
          <w:szCs w:val="22"/>
        </w:rPr>
        <w:t>“</w:t>
      </w:r>
      <w:r w:rsidRPr="00EC30CE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EC30CE">
        <w:rPr>
          <w:rFonts w:ascii="Arial Narrow" w:hAnsi="Arial Narrow" w:cs="Arial"/>
          <w:sz w:val="22"/>
          <w:szCs w:val="22"/>
        </w:rPr>
        <w:t>uvedená</w:t>
      </w:r>
      <w:r w:rsidRPr="00397823">
        <w:rPr>
          <w:rFonts w:ascii="Arial Narrow" w:hAnsi="Arial Narrow" w:cs="Arial"/>
          <w:sz w:val="22"/>
          <w:szCs w:val="22"/>
        </w:rPr>
        <w:t xml:space="preserve"> v</w:t>
      </w:r>
      <w:r w:rsidR="006D3EBA" w:rsidRPr="00397823">
        <w:rPr>
          <w:rFonts w:ascii="Arial Narrow" w:hAnsi="Arial Narrow" w:cs="Arial"/>
          <w:sz w:val="22"/>
          <w:szCs w:val="22"/>
        </w:rPr>
        <w:t xml:space="preserve"> návrhu </w:t>
      </w:r>
      <w:r w:rsidR="00473E16" w:rsidRPr="00397823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 w:rsidRPr="00397823">
        <w:rPr>
          <w:rFonts w:ascii="Arial Narrow" w:hAnsi="Arial Narrow" w:cs="Arial"/>
          <w:sz w:val="22"/>
          <w:szCs w:val="22"/>
        </w:rPr>
        <w:t>Príloh</w:t>
      </w:r>
      <w:r w:rsidR="00473E16" w:rsidRPr="00397823">
        <w:rPr>
          <w:rFonts w:ascii="Arial Narrow" w:hAnsi="Arial Narrow" w:cs="Arial"/>
          <w:sz w:val="22"/>
          <w:szCs w:val="22"/>
        </w:rPr>
        <w:t>y</w:t>
      </w:r>
      <w:r w:rsidR="00494FF9" w:rsidRPr="00397823">
        <w:rPr>
          <w:rFonts w:ascii="Arial Narrow" w:hAnsi="Arial Narrow" w:cs="Arial"/>
          <w:sz w:val="22"/>
          <w:szCs w:val="22"/>
        </w:rPr>
        <w:t xml:space="preserve"> č. 4</w:t>
      </w:r>
      <w:r w:rsidR="00473E16" w:rsidRPr="00397823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5BF0437F" w14:textId="6AAD1F65" w:rsidR="00473E16" w:rsidRPr="00397823" w:rsidRDefault="00473E16" w:rsidP="00397823">
      <w:pPr>
        <w:tabs>
          <w:tab w:val="clear" w:pos="2160"/>
          <w:tab w:val="clear" w:pos="2880"/>
          <w:tab w:val="clear" w:pos="4500"/>
        </w:tabs>
        <w:spacing w:after="120"/>
        <w:ind w:left="1134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 xml:space="preserve">Celková cena za celý predmet zákazky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473E16">
        <w:rPr>
          <w:rFonts w:ascii="Arial Narrow" w:hAnsi="Arial Narrow" w:cs="Arial"/>
          <w:sz w:val="22"/>
          <w:szCs w:val="22"/>
        </w:rPr>
        <w:t xml:space="preserve">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 w:rsidR="00A94F72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</w:t>
      </w:r>
      <w:r w:rsidRPr="00397823">
        <w:rPr>
          <w:rFonts w:ascii="Arial Narrow" w:hAnsi="Arial Narrow" w:cs="Arial"/>
          <w:bCs/>
          <w:sz w:val="22"/>
          <w:szCs w:val="22"/>
        </w:rPr>
        <w:t>úspešnému uchádzačovi vzniknú v súvislosti s realizáciou predmetu zákazky.</w:t>
      </w:r>
    </w:p>
    <w:p w14:paraId="41DAE2E0" w14:textId="2D374A95" w:rsidR="00E71982" w:rsidRPr="008E70E4" w:rsidRDefault="00E71982" w:rsidP="008E70E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b/>
          <w:sz w:val="22"/>
          <w:szCs w:val="22"/>
        </w:rPr>
      </w:pPr>
      <w:r w:rsidRPr="008E70E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53E9421" w14:textId="5B49703B" w:rsidR="00E71982" w:rsidRDefault="00E71982" w:rsidP="008E70E4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2268" w:hanging="567"/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40F3C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Pr="00EC30CE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Celkovej ceny za </w:t>
      </w:r>
      <w:r w:rsidR="00531DC2" w:rsidRPr="00EC30CE">
        <w:rPr>
          <w:rFonts w:ascii="Arial Narrow" w:eastAsia="Calibri" w:hAnsi="Arial Narrow"/>
          <w:b/>
          <w:sz w:val="22"/>
          <w:szCs w:val="22"/>
          <w:lang w:eastAsia="sk-SK"/>
        </w:rPr>
        <w:t>celý predmet zákazky v </w:t>
      </w:r>
      <w:r w:rsidR="00A94F72" w:rsidRPr="00EC30CE">
        <w:rPr>
          <w:rFonts w:ascii="Arial Narrow" w:eastAsia="Calibri" w:hAnsi="Arial Narrow"/>
          <w:b/>
          <w:sz w:val="22"/>
          <w:szCs w:val="22"/>
          <w:lang w:eastAsia="sk-SK"/>
        </w:rPr>
        <w:t>eurách</w:t>
      </w:r>
      <w:r w:rsidR="00531DC2" w:rsidRPr="00EC30CE">
        <w:rPr>
          <w:rFonts w:ascii="Arial Narrow" w:eastAsia="Calibri" w:hAnsi="Arial Narrow"/>
          <w:b/>
          <w:sz w:val="22"/>
          <w:szCs w:val="22"/>
          <w:lang w:eastAsia="sk-SK"/>
        </w:rPr>
        <w:t xml:space="preserve"> s DPH“</w:t>
      </w:r>
      <w:r w:rsidRPr="00EC30CE">
        <w:rPr>
          <w:rFonts w:ascii="Arial Narrow" w:hAnsi="Arial Narrow" w:cs="Arial"/>
          <w:sz w:val="22"/>
          <w:szCs w:val="22"/>
        </w:rPr>
        <w:t>, ktorú uchádzač</w:t>
      </w:r>
      <w:r w:rsidRPr="00EC30CE">
        <w:rPr>
          <w:rFonts w:ascii="Arial Narrow" w:hAnsi="Arial Narrow" w:cs="Arial"/>
          <w:b/>
          <w:sz w:val="22"/>
          <w:szCs w:val="22"/>
        </w:rPr>
        <w:t xml:space="preserve"> </w:t>
      </w:r>
      <w:r w:rsidRPr="00EC30CE">
        <w:rPr>
          <w:rFonts w:ascii="Arial Narrow" w:hAnsi="Arial Narrow" w:cs="Arial"/>
          <w:sz w:val="22"/>
          <w:szCs w:val="22"/>
        </w:rPr>
        <w:t>doplní</w:t>
      </w:r>
      <w:r w:rsidRPr="00EC30CE">
        <w:rPr>
          <w:rFonts w:ascii="Arial Narrow" w:hAnsi="Arial Narrow" w:cs="Arial"/>
          <w:b/>
          <w:sz w:val="22"/>
          <w:szCs w:val="22"/>
        </w:rPr>
        <w:t xml:space="preserve"> do elektronického formulára systému JOSEPHINE a do Návrhu na</w:t>
      </w:r>
      <w:r w:rsidRPr="00BA309D">
        <w:rPr>
          <w:rFonts w:ascii="Arial Narrow" w:hAnsi="Arial Narrow" w:cs="Arial"/>
          <w:b/>
          <w:sz w:val="22"/>
          <w:szCs w:val="22"/>
        </w:rPr>
        <w:t xml:space="preserve">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4C0A104D" w14:textId="77777777" w:rsidR="00E71982" w:rsidRPr="00EC30CE" w:rsidRDefault="00E71982" w:rsidP="00EC30CE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/>
        <w:ind w:left="2268" w:hanging="567"/>
        <w:jc w:val="both"/>
        <w:rPr>
          <w:rFonts w:ascii="Arial Narrow" w:hAnsi="Arial Narrow" w:cs="Arial"/>
          <w:sz w:val="22"/>
          <w:szCs w:val="22"/>
        </w:rPr>
      </w:pPr>
      <w:r w:rsidRPr="00EC30CE">
        <w:rPr>
          <w:rFonts w:ascii="Arial Narrow" w:hAnsi="Arial Narrow" w:cs="Arial"/>
          <w:sz w:val="22"/>
          <w:szCs w:val="22"/>
        </w:rPr>
        <w:t>Člen komisie s právom vyhodnocovať ponuky zostaví poradie ponúk nasledujúcim spôsobom:</w:t>
      </w:r>
    </w:p>
    <w:p w14:paraId="39202607" w14:textId="18661999" w:rsidR="00E71982" w:rsidRDefault="00E71982" w:rsidP="008E70E4">
      <w:pPr>
        <w:tabs>
          <w:tab w:val="clear" w:pos="2160"/>
          <w:tab w:val="clear" w:pos="2880"/>
          <w:tab w:val="clear" w:pos="4500"/>
        </w:tabs>
        <w:ind w:left="2268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15F9C08" w14:textId="77777777" w:rsidR="00E71982" w:rsidRPr="008E70E4" w:rsidRDefault="00E71982" w:rsidP="008E70E4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2268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5B5D8154" w14:textId="77777777" w:rsidR="008E70E4" w:rsidRPr="008E70E4" w:rsidRDefault="008E70E4" w:rsidP="008E70E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8561606" w14:textId="4D6FF6D7" w:rsidR="008E70E4" w:rsidRPr="00397823" w:rsidRDefault="008E70E4" w:rsidP="008E70E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97823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Pomocné kritérium</w:t>
      </w:r>
    </w:p>
    <w:p w14:paraId="7997BE64" w14:textId="559C0C9A" w:rsidR="008E70E4" w:rsidRDefault="008E70E4" w:rsidP="008E70E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9782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V prípade rovnosti posudzovaných</w:t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C</w:t>
      </w:r>
      <w:r w:rsidRPr="004827C3">
        <w:rPr>
          <w:rFonts w:ascii="Arial Narrow" w:hAnsi="Arial Narrow"/>
          <w:color w:val="000000" w:themeColor="text1"/>
          <w:sz w:val="22"/>
          <w:szCs w:val="22"/>
        </w:rPr>
        <w:t>elkových cien</w:t>
      </w:r>
      <w:r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za celý predmet zákazky v </w:t>
      </w:r>
      <w:r>
        <w:rPr>
          <w:rFonts w:ascii="Arial Narrow" w:hAnsi="Arial Narrow"/>
          <w:bCs/>
          <w:color w:val="000000" w:themeColor="text1"/>
          <w:sz w:val="22"/>
          <w:szCs w:val="22"/>
        </w:rPr>
        <w:t>eurách</w:t>
      </w:r>
      <w:r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/>
          <w:bCs/>
          <w:color w:val="000000" w:themeColor="text1"/>
          <w:sz w:val="22"/>
          <w:szCs w:val="22"/>
        </w:rPr>
        <w:t>s</w:t>
      </w:r>
      <w:r w:rsidRPr="004827C3">
        <w:rPr>
          <w:rFonts w:ascii="Arial Narrow" w:hAnsi="Arial Narrow"/>
          <w:bCs/>
          <w:color w:val="000000" w:themeColor="text1"/>
          <w:sz w:val="22"/>
          <w:szCs w:val="22"/>
        </w:rPr>
        <w:t> DPH“</w:t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u viacerých uchádzačov, verejný obstarávateľ určí ich poradie na základe pomocného kritéria, ktorým 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je </w:t>
      </w:r>
      <w:r w:rsidRPr="00397823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Pr="00397823">
        <w:rPr>
          <w:rFonts w:ascii="Arial Narrow" w:hAnsi="Arial Narrow" w:cs="Arial"/>
          <w:b/>
          <w:sz w:val="22"/>
          <w:szCs w:val="22"/>
          <w:u w:val="single"/>
        </w:rPr>
        <w:t xml:space="preserve">ajnižšia </w:t>
      </w:r>
      <w:r w:rsidR="00EC30CE">
        <w:rPr>
          <w:rFonts w:ascii="Arial Narrow" w:hAnsi="Arial Narrow" w:cs="Arial"/>
          <w:b/>
          <w:sz w:val="22"/>
          <w:szCs w:val="22"/>
          <w:u w:val="single"/>
        </w:rPr>
        <w:t>c</w:t>
      </w:r>
      <w:r w:rsidRPr="00397823">
        <w:rPr>
          <w:rFonts w:ascii="Arial Narrow" w:hAnsi="Arial Narrow" w:cs="Arial"/>
          <w:b/>
          <w:sz w:val="22"/>
          <w:szCs w:val="22"/>
          <w:u w:val="single"/>
        </w:rPr>
        <w:t>ena za hardvér s</w:t>
      </w:r>
      <w:r>
        <w:rPr>
          <w:rFonts w:ascii="Arial Narrow" w:hAnsi="Arial Narrow" w:cs="Arial"/>
          <w:b/>
          <w:sz w:val="22"/>
          <w:szCs w:val="22"/>
          <w:u w:val="single"/>
        </w:rPr>
        <w:t> </w:t>
      </w:r>
      <w:r w:rsidRPr="00397823">
        <w:rPr>
          <w:rFonts w:ascii="Arial Narrow" w:hAnsi="Arial Narrow" w:cs="Arial"/>
          <w:b/>
          <w:sz w:val="22"/>
          <w:szCs w:val="22"/>
          <w:u w:val="single"/>
        </w:rPr>
        <w:t>podporou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vyjadrená</w:t>
      </w:r>
      <w:r w:rsidRPr="00397823">
        <w:rPr>
          <w:rFonts w:ascii="Arial Narrow" w:hAnsi="Arial Narrow" w:cs="Arial"/>
          <w:b/>
          <w:sz w:val="22"/>
          <w:szCs w:val="22"/>
          <w:u w:val="single"/>
        </w:rPr>
        <w:t xml:space="preserve"> v eurách s DP</w:t>
      </w:r>
      <w:r w:rsidRPr="00B95B44">
        <w:rPr>
          <w:rFonts w:ascii="Arial Narrow" w:hAnsi="Arial Narrow" w:cs="Arial"/>
          <w:b/>
          <w:sz w:val="22"/>
          <w:szCs w:val="22"/>
          <w:u w:val="single"/>
        </w:rPr>
        <w:t>H</w:t>
      </w:r>
      <w:r w:rsidRPr="00397823">
        <w:rPr>
          <w:rFonts w:ascii="Arial Narrow" w:hAnsi="Arial Narrow" w:cs="Arial"/>
          <w:b/>
          <w:sz w:val="22"/>
          <w:szCs w:val="22"/>
        </w:rPr>
        <w:t xml:space="preserve"> </w:t>
      </w:r>
      <w:r w:rsidRPr="00397823">
        <w:rPr>
          <w:rFonts w:ascii="Arial Narrow" w:hAnsi="Arial Narrow" w:cs="Arial"/>
          <w:bCs/>
          <w:sz w:val="22"/>
          <w:szCs w:val="22"/>
        </w:rPr>
        <w:t xml:space="preserve">uvedená </w:t>
      </w:r>
      <w:r w:rsidRPr="00397823">
        <w:rPr>
          <w:rFonts w:ascii="Arial Narrow" w:hAnsi="Arial Narrow" w:cs="Arial"/>
          <w:bCs/>
          <w:sz w:val="22"/>
          <w:szCs w:val="22"/>
        </w:rPr>
        <w:br/>
      </w:r>
      <w:r w:rsidRPr="00FC240F">
        <w:rPr>
          <w:rFonts w:ascii="Arial Narrow" w:hAnsi="Arial Narrow" w:cs="Arial"/>
          <w:color w:val="000000" w:themeColor="text1"/>
          <w:sz w:val="22"/>
          <w:szCs w:val="22"/>
        </w:rPr>
        <w:t xml:space="preserve">v </w:t>
      </w:r>
      <w:r>
        <w:rPr>
          <w:rFonts w:ascii="Arial Narrow" w:hAnsi="Arial Narrow" w:cs="Arial"/>
          <w:color w:val="000000" w:themeColor="text1"/>
          <w:sz w:val="22"/>
          <w:szCs w:val="22"/>
        </w:rPr>
        <w:t>Riadku č. 4 s názvom Server typ 1-4</w:t>
      </w:r>
      <w:r>
        <w:rPr>
          <w:rFonts w:ascii="Arial Narrow" w:hAnsi="Arial Narrow"/>
          <w:bCs/>
          <w:color w:val="000000" w:themeColor="text1"/>
          <w:sz w:val="22"/>
          <w:szCs w:val="22"/>
        </w:rPr>
        <w:t xml:space="preserve">, </w:t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v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 Prílohe č. 9 súťažných podkladov - </w:t>
      </w:r>
      <w:r w:rsidRPr="00397823">
        <w:rPr>
          <w:rFonts w:ascii="Arial Narrow" w:hAnsi="Arial Narrow" w:cs="Arial"/>
          <w:color w:val="000000" w:themeColor="text1"/>
          <w:sz w:val="22"/>
          <w:szCs w:val="22"/>
        </w:rPr>
        <w:t>Ocenený rozpis predmetu zmluvy</w:t>
      </w:r>
      <w:r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14:paraId="6BF1AF4D" w14:textId="7DF5C119" w:rsidR="00473E16" w:rsidRPr="00397823" w:rsidRDefault="00397823" w:rsidP="008E70E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97823">
        <w:rPr>
          <w:rFonts w:ascii="Arial Narrow" w:hAnsi="Arial Narrow" w:cs="Arial"/>
          <w:b/>
          <w:bCs/>
          <w:sz w:val="22"/>
          <w:szCs w:val="22"/>
        </w:rPr>
        <w:t>Pravidlá uplatnenia pomocného kritériá</w:t>
      </w:r>
    </w:p>
    <w:p w14:paraId="09379EAD" w14:textId="221430AC" w:rsidR="00CF5152" w:rsidRPr="00431D5E" w:rsidRDefault="008E70E4" w:rsidP="008E70E4">
      <w:pPr>
        <w:tabs>
          <w:tab w:val="clear" w:pos="2160"/>
          <w:tab w:val="clear" w:pos="2880"/>
          <w:tab w:val="clear" w:pos="4500"/>
        </w:tabs>
        <w:spacing w:line="276" w:lineRule="auto"/>
        <w:ind w:left="1701"/>
        <w:jc w:val="both"/>
        <w:rPr>
          <w:rFonts w:ascii="Arial Narrow" w:hAnsi="Arial Narrow" w:cs="Arial"/>
          <w:sz w:val="22"/>
          <w:szCs w:val="22"/>
        </w:rPr>
      </w:pPr>
      <w:r w:rsidRPr="00893164">
        <w:rPr>
          <w:rFonts w:ascii="Arial Narrow" w:hAnsi="Arial Narrow" w:cs="Arial"/>
          <w:sz w:val="22"/>
          <w:szCs w:val="22"/>
        </w:rPr>
        <w:t>Uchádzač, ktorý ponúk</w:t>
      </w:r>
      <w:r>
        <w:rPr>
          <w:rFonts w:ascii="Arial Narrow" w:hAnsi="Arial Narrow" w:cs="Arial"/>
          <w:sz w:val="22"/>
          <w:szCs w:val="22"/>
        </w:rPr>
        <w:t>ne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 w:rsidRPr="008E70E4">
        <w:rPr>
          <w:rFonts w:ascii="Arial Narrow" w:hAnsi="Arial Narrow"/>
          <w:sz w:val="22"/>
          <w:szCs w:val="22"/>
        </w:rPr>
        <w:t>N</w:t>
      </w:r>
      <w:r w:rsidRPr="008E70E4">
        <w:rPr>
          <w:rFonts w:ascii="Arial Narrow" w:hAnsi="Arial Narrow" w:cs="Arial"/>
          <w:sz w:val="22"/>
          <w:szCs w:val="22"/>
        </w:rPr>
        <w:t>ajnižši</w:t>
      </w:r>
      <w:r>
        <w:rPr>
          <w:rFonts w:ascii="Arial Narrow" w:hAnsi="Arial Narrow" w:cs="Arial"/>
          <w:sz w:val="22"/>
          <w:szCs w:val="22"/>
        </w:rPr>
        <w:t>u</w:t>
      </w:r>
      <w:r w:rsidRPr="008E70E4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u</w:t>
      </w:r>
      <w:r w:rsidRPr="008E70E4">
        <w:rPr>
          <w:rFonts w:ascii="Arial Narrow" w:hAnsi="Arial Narrow" w:cs="Arial"/>
          <w:sz w:val="22"/>
          <w:szCs w:val="22"/>
        </w:rPr>
        <w:t xml:space="preserve"> za hardvér s podporou vyjadren</w:t>
      </w:r>
      <w:r>
        <w:rPr>
          <w:rFonts w:ascii="Arial Narrow" w:hAnsi="Arial Narrow" w:cs="Arial"/>
          <w:sz w:val="22"/>
          <w:szCs w:val="22"/>
        </w:rPr>
        <w:t>ú</w:t>
      </w:r>
      <w:r w:rsidRPr="008E70E4">
        <w:rPr>
          <w:rFonts w:ascii="Arial Narrow" w:hAnsi="Arial Narrow" w:cs="Arial"/>
          <w:sz w:val="22"/>
          <w:szCs w:val="22"/>
        </w:rPr>
        <w:t xml:space="preserve"> v eurách </w:t>
      </w:r>
      <w:r w:rsidRPr="008E70E4">
        <w:rPr>
          <w:rFonts w:ascii="Arial Narrow" w:hAnsi="Arial Narrow" w:cs="Arial"/>
          <w:sz w:val="22"/>
          <w:szCs w:val="22"/>
        </w:rPr>
        <w:br/>
        <w:t>s DP</w:t>
      </w:r>
      <w:r>
        <w:rPr>
          <w:rFonts w:ascii="Arial Narrow" w:hAnsi="Arial Narrow" w:cs="Arial"/>
          <w:sz w:val="22"/>
          <w:szCs w:val="22"/>
        </w:rPr>
        <w:t>H,</w:t>
      </w:r>
      <w:r w:rsidRPr="00893164">
        <w:rPr>
          <w:rFonts w:ascii="Arial Narrow" w:hAnsi="Arial Narrow" w:cs="Arial"/>
          <w:sz w:val="22"/>
          <w:szCs w:val="22"/>
        </w:rPr>
        <w:t xml:space="preserve"> bude na prvom mieste, uchádzač, ktorý ponúkol druhú najnižšiu cenu v </w:t>
      </w:r>
      <w:r>
        <w:rPr>
          <w:rFonts w:ascii="Arial Narrow" w:hAnsi="Arial Narrow" w:cs="Arial"/>
          <w:sz w:val="22"/>
          <w:szCs w:val="22"/>
        </w:rPr>
        <w:t>eurách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</w:t>
      </w:r>
      <w:r w:rsidRPr="00893164">
        <w:rPr>
          <w:rFonts w:ascii="Arial Narrow" w:hAnsi="Arial Narrow" w:cs="Arial"/>
          <w:sz w:val="22"/>
          <w:szCs w:val="22"/>
        </w:rPr>
        <w:t xml:space="preserve"> DPH</w:t>
      </w:r>
      <w:r>
        <w:rPr>
          <w:rFonts w:ascii="Arial Narrow" w:hAnsi="Arial Narrow" w:cs="Arial"/>
          <w:sz w:val="22"/>
          <w:szCs w:val="22"/>
        </w:rPr>
        <w:t>,</w:t>
      </w:r>
      <w:r w:rsidRPr="00893164">
        <w:rPr>
          <w:rFonts w:ascii="Arial Narrow" w:hAnsi="Arial Narrow" w:cs="Arial"/>
          <w:sz w:val="22"/>
          <w:szCs w:val="22"/>
        </w:rPr>
        <w:t xml:space="preserve"> bude na druhom mieste a obdobným spôsobom bude určené aj ďalšie poradie</w:t>
      </w:r>
      <w:r>
        <w:rPr>
          <w:rFonts w:ascii="Arial Narrow" w:hAnsi="Arial Narrow" w:cs="Arial"/>
          <w:sz w:val="22"/>
          <w:szCs w:val="22"/>
        </w:rPr>
        <w:t>.</w:t>
      </w:r>
    </w:p>
    <w:p w14:paraId="35CF1A2E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14:paraId="652C2D8D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79E6" w14:textId="77777777" w:rsidR="00CF7B8F" w:rsidRDefault="00CF7B8F" w:rsidP="00AD2382">
      <w:r>
        <w:separator/>
      </w:r>
    </w:p>
  </w:endnote>
  <w:endnote w:type="continuationSeparator" w:id="0">
    <w:p w14:paraId="7F0B2F7F" w14:textId="77777777" w:rsidR="00CF7B8F" w:rsidRDefault="00CF7B8F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F0A" w14:textId="5260B9F4" w:rsidR="003475A8" w:rsidRDefault="003475A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A973C" wp14:editId="3B150B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8578478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FAC5" w14:textId="7AB15465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47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A97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6150FAC5" w14:textId="7AB15465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475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485" w14:textId="77777777" w:rsidR="00D97186" w:rsidRPr="004F0E2E" w:rsidRDefault="00D97186" w:rsidP="00D97186">
    <w:pPr>
      <w:pStyle w:val="Zkladntext3"/>
      <w:tabs>
        <w:tab w:val="left" w:pos="7655"/>
      </w:tabs>
      <w:jc w:val="left"/>
      <w:rPr>
        <w:rFonts w:ascii="Arial Narrow" w:hAnsi="Arial Narrow" w:cs="Arial"/>
        <w:bCs/>
        <w:i/>
        <w:color w:val="auto"/>
        <w:sz w:val="16"/>
        <w:szCs w:val="16"/>
      </w:rPr>
    </w:pPr>
    <w:r w:rsidRPr="004F0E2E">
      <w:rPr>
        <w:rFonts w:ascii="Arial Narrow" w:eastAsiaTheme="minorEastAsia" w:hAnsi="Arial Narrow"/>
        <w:i/>
        <w:iCs/>
        <w:color w:val="auto"/>
        <w:sz w:val="16"/>
        <w:szCs w:val="16"/>
      </w:rPr>
      <w:t>Posilnenie informačnej a kybernetickej bezpečnosti MF SR</w:t>
    </w:r>
  </w:p>
  <w:p w14:paraId="586185D9" w14:textId="761805D1" w:rsidR="00AD2382" w:rsidRPr="006A013F" w:rsidRDefault="003475A8" w:rsidP="006A013F">
    <w:pPr>
      <w:pStyle w:val="Pta"/>
      <w:rPr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BA38D" wp14:editId="340C7744">
              <wp:simplePos x="901521" y="10127087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28682081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D6230" w14:textId="19BD633B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BA3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3F4D6230" w14:textId="19BD633B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13F"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4AAB" w14:textId="4CE33935" w:rsidR="003475A8" w:rsidRDefault="003475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B2F8" w14:textId="77777777" w:rsidR="00CF7B8F" w:rsidRDefault="00CF7B8F" w:rsidP="00AD2382">
      <w:r>
        <w:separator/>
      </w:r>
    </w:p>
  </w:footnote>
  <w:footnote w:type="continuationSeparator" w:id="0">
    <w:p w14:paraId="2C5F5C3C" w14:textId="77777777" w:rsidR="00CF7B8F" w:rsidRDefault="00CF7B8F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8CE3" w14:textId="77777777" w:rsidR="00C3527F" w:rsidRDefault="00C352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059" w14:textId="77777777" w:rsidR="006A013F" w:rsidRDefault="006A013F" w:rsidP="006A013F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C31" w14:textId="77777777" w:rsidR="00C3527F" w:rsidRDefault="00C352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BFF"/>
    <w:multiLevelType w:val="multilevel"/>
    <w:tmpl w:val="0EF2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1739">
    <w:abstractNumId w:val="2"/>
  </w:num>
  <w:num w:numId="2" w16cid:durableId="1597245610">
    <w:abstractNumId w:val="1"/>
  </w:num>
  <w:num w:numId="3" w16cid:durableId="21391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42058"/>
    <w:rsid w:val="00050BB3"/>
    <w:rsid w:val="000841AF"/>
    <w:rsid w:val="0013665C"/>
    <w:rsid w:val="00184190"/>
    <w:rsid w:val="0020068F"/>
    <w:rsid w:val="00240F28"/>
    <w:rsid w:val="002D5BE0"/>
    <w:rsid w:val="002F51D7"/>
    <w:rsid w:val="0031253A"/>
    <w:rsid w:val="0032238D"/>
    <w:rsid w:val="003475A8"/>
    <w:rsid w:val="003626B6"/>
    <w:rsid w:val="00397823"/>
    <w:rsid w:val="00431D5E"/>
    <w:rsid w:val="00473E16"/>
    <w:rsid w:val="004916C2"/>
    <w:rsid w:val="00494FF9"/>
    <w:rsid w:val="004B3E92"/>
    <w:rsid w:val="004E3D5D"/>
    <w:rsid w:val="0050305E"/>
    <w:rsid w:val="00503AEC"/>
    <w:rsid w:val="00520990"/>
    <w:rsid w:val="00531DC2"/>
    <w:rsid w:val="00541292"/>
    <w:rsid w:val="00554E75"/>
    <w:rsid w:val="005773A6"/>
    <w:rsid w:val="00585368"/>
    <w:rsid w:val="005D2396"/>
    <w:rsid w:val="00644D82"/>
    <w:rsid w:val="00653DAF"/>
    <w:rsid w:val="006A013F"/>
    <w:rsid w:val="006B4C2A"/>
    <w:rsid w:val="006B786C"/>
    <w:rsid w:val="006C5C76"/>
    <w:rsid w:val="006D3EBA"/>
    <w:rsid w:val="006E0FD4"/>
    <w:rsid w:val="007A07D6"/>
    <w:rsid w:val="007E4282"/>
    <w:rsid w:val="007F4AD4"/>
    <w:rsid w:val="00815B7E"/>
    <w:rsid w:val="0083303A"/>
    <w:rsid w:val="00846D9C"/>
    <w:rsid w:val="00892A5F"/>
    <w:rsid w:val="008E335D"/>
    <w:rsid w:val="008E70E4"/>
    <w:rsid w:val="00901D4D"/>
    <w:rsid w:val="009027A4"/>
    <w:rsid w:val="00920158"/>
    <w:rsid w:val="00931DCA"/>
    <w:rsid w:val="00967134"/>
    <w:rsid w:val="00A35862"/>
    <w:rsid w:val="00A40F3C"/>
    <w:rsid w:val="00A45E8D"/>
    <w:rsid w:val="00A46B06"/>
    <w:rsid w:val="00A65EB5"/>
    <w:rsid w:val="00A94F72"/>
    <w:rsid w:val="00AA59F9"/>
    <w:rsid w:val="00AD2382"/>
    <w:rsid w:val="00AE2EB0"/>
    <w:rsid w:val="00AE2FE0"/>
    <w:rsid w:val="00AE3583"/>
    <w:rsid w:val="00B06149"/>
    <w:rsid w:val="00B2182B"/>
    <w:rsid w:val="00BA309D"/>
    <w:rsid w:val="00BD003D"/>
    <w:rsid w:val="00C12B6D"/>
    <w:rsid w:val="00C3527F"/>
    <w:rsid w:val="00C40DE2"/>
    <w:rsid w:val="00C95E93"/>
    <w:rsid w:val="00CA77DB"/>
    <w:rsid w:val="00CB2306"/>
    <w:rsid w:val="00CF2322"/>
    <w:rsid w:val="00CF5152"/>
    <w:rsid w:val="00CF7B8F"/>
    <w:rsid w:val="00D2232E"/>
    <w:rsid w:val="00D7677B"/>
    <w:rsid w:val="00D97186"/>
    <w:rsid w:val="00DB6D7B"/>
    <w:rsid w:val="00E06B9A"/>
    <w:rsid w:val="00E51ACB"/>
    <w:rsid w:val="00E71982"/>
    <w:rsid w:val="00EC30CE"/>
    <w:rsid w:val="00F035C7"/>
    <w:rsid w:val="00F33C65"/>
    <w:rsid w:val="00F34809"/>
    <w:rsid w:val="00F3728F"/>
    <w:rsid w:val="00F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3423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19</cp:revision>
  <cp:lastPrinted>2025-10-01T13:10:00Z</cp:lastPrinted>
  <dcterms:created xsi:type="dcterms:W3CDTF">2025-01-21T14:37:00Z</dcterms:created>
  <dcterms:modified xsi:type="dcterms:W3CDTF">2025-11-11T09:28:00Z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7173a9c6,46ada3d1,4cb353cf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2025-10-01T10:23:11Z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49035822-72ea-493d-ba5f-bafad7870b37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