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7B94" w14:textId="11F18857" w:rsidR="00685F8B" w:rsidRDefault="00685F8B" w:rsidP="009346EA">
      <w:pPr>
        <w:spacing w:after="0"/>
        <w:ind w:firstLine="6"/>
        <w:contextualSpacing w:val="0"/>
        <w:jc w:val="right"/>
        <w:rPr>
          <w:color w:val="auto"/>
          <w:shd w:val="clear" w:color="auto" w:fill="FFFFFF"/>
        </w:rPr>
      </w:pPr>
    </w:p>
    <w:p w14:paraId="7A082D18" w14:textId="77777777" w:rsidR="003338B3" w:rsidRDefault="003338B3" w:rsidP="009346EA">
      <w:pPr>
        <w:spacing w:after="0"/>
        <w:ind w:firstLine="6"/>
        <w:contextualSpacing w:val="0"/>
        <w:jc w:val="right"/>
        <w:rPr>
          <w:color w:val="auto"/>
          <w:shd w:val="clear" w:color="auto" w:fill="FFFFFF"/>
        </w:rPr>
      </w:pPr>
    </w:p>
    <w:p w14:paraId="333FE745" w14:textId="26B6FA77" w:rsidR="008C1621" w:rsidRDefault="008C1621" w:rsidP="009346EA">
      <w:pPr>
        <w:spacing w:after="0"/>
        <w:ind w:firstLine="6"/>
        <w:contextualSpacing w:val="0"/>
        <w:jc w:val="right"/>
        <w:rPr>
          <w:color w:val="auto"/>
          <w:shd w:val="clear" w:color="auto" w:fill="FFFFFF"/>
        </w:rPr>
      </w:pPr>
      <w:r w:rsidRPr="00FF0569">
        <w:rPr>
          <w:color w:val="auto"/>
          <w:shd w:val="clear" w:color="auto" w:fill="FFFFFF"/>
        </w:rPr>
        <w:t>Bratislav</w:t>
      </w:r>
      <w:r>
        <w:rPr>
          <w:color w:val="auto"/>
          <w:shd w:val="clear" w:color="auto" w:fill="FFFFFF"/>
        </w:rPr>
        <w:t>a</w:t>
      </w:r>
      <w:r w:rsidRPr="00FF0569">
        <w:rPr>
          <w:color w:val="auto"/>
          <w:shd w:val="clear" w:color="auto" w:fill="FFFFFF"/>
        </w:rPr>
        <w:t xml:space="preserve">, </w:t>
      </w:r>
      <w:r w:rsidR="00FF4905">
        <w:rPr>
          <w:color w:val="auto"/>
          <w:shd w:val="clear" w:color="auto" w:fill="FFFFFF"/>
        </w:rPr>
        <w:t>2</w:t>
      </w:r>
      <w:r w:rsidR="00FF4905">
        <w:rPr>
          <w:color w:val="auto"/>
          <w:shd w:val="clear" w:color="auto" w:fill="FFFFFF"/>
        </w:rPr>
        <w:t>6</w:t>
      </w:r>
      <w:r w:rsidR="006E5FA4">
        <w:rPr>
          <w:color w:val="auto"/>
          <w:shd w:val="clear" w:color="auto" w:fill="FFFFFF"/>
        </w:rPr>
        <w:t>.1</w:t>
      </w:r>
      <w:r w:rsidR="00106328">
        <w:rPr>
          <w:color w:val="auto"/>
          <w:shd w:val="clear" w:color="auto" w:fill="FFFFFF"/>
        </w:rPr>
        <w:t>1</w:t>
      </w:r>
      <w:r w:rsidRPr="00E63D50">
        <w:rPr>
          <w:color w:val="auto"/>
          <w:shd w:val="clear" w:color="auto" w:fill="FFFFFF"/>
        </w:rPr>
        <w:t>.2020</w:t>
      </w:r>
    </w:p>
    <w:p w14:paraId="5314C37E" w14:textId="052D319C" w:rsidR="00363BBC" w:rsidRDefault="00363BBC" w:rsidP="009346EA">
      <w:pPr>
        <w:spacing w:after="0"/>
        <w:ind w:firstLine="6"/>
        <w:contextualSpacing w:val="0"/>
        <w:jc w:val="right"/>
        <w:rPr>
          <w:color w:val="auto"/>
          <w:shd w:val="clear" w:color="auto" w:fill="FFFFFF"/>
        </w:rPr>
      </w:pPr>
      <w:r>
        <w:rPr>
          <w:color w:val="auto"/>
          <w:shd w:val="clear" w:color="auto" w:fill="FFFFFF"/>
        </w:rPr>
        <w:tab/>
        <w:t>Všetkým záujemcom</w:t>
      </w:r>
    </w:p>
    <w:p w14:paraId="3BBD8B10" w14:textId="65697F98" w:rsidR="008C1621" w:rsidRDefault="008C1621" w:rsidP="009346EA">
      <w:pPr>
        <w:tabs>
          <w:tab w:val="left" w:pos="5954"/>
        </w:tabs>
        <w:spacing w:after="0"/>
        <w:ind w:firstLine="6"/>
        <w:contextualSpacing w:val="0"/>
        <w:jc w:val="both"/>
        <w:rPr>
          <w:color w:val="auto"/>
          <w:shd w:val="clear" w:color="auto" w:fill="FFFFFF"/>
        </w:rPr>
      </w:pPr>
      <w:r>
        <w:rPr>
          <w:color w:val="auto"/>
          <w:shd w:val="clear" w:color="auto" w:fill="FFFFFF"/>
        </w:rPr>
        <w:tab/>
      </w:r>
      <w:r w:rsidR="00363BBC">
        <w:rPr>
          <w:color w:val="auto"/>
          <w:shd w:val="clear" w:color="auto" w:fill="FFFFFF"/>
        </w:rPr>
        <w:tab/>
      </w:r>
      <w:r w:rsidR="00363BBC">
        <w:rPr>
          <w:color w:val="auto"/>
          <w:shd w:val="clear" w:color="auto" w:fill="FFFFFF"/>
        </w:rPr>
        <w:tab/>
      </w:r>
    </w:p>
    <w:p w14:paraId="3E754A1C" w14:textId="77F3AD89" w:rsidR="008C1621" w:rsidRDefault="008C1621" w:rsidP="009346EA">
      <w:pPr>
        <w:spacing w:after="0"/>
        <w:contextualSpacing w:val="0"/>
        <w:jc w:val="both"/>
        <w:rPr>
          <w:color w:val="auto"/>
          <w:shd w:val="clear" w:color="auto" w:fill="FFFFFF"/>
        </w:rPr>
      </w:pPr>
    </w:p>
    <w:p w14:paraId="5A5559A1" w14:textId="7E4C884E" w:rsidR="00685F8B" w:rsidRDefault="00685F8B" w:rsidP="009346EA">
      <w:pPr>
        <w:spacing w:after="0"/>
        <w:contextualSpacing w:val="0"/>
        <w:jc w:val="both"/>
        <w:rPr>
          <w:color w:val="auto"/>
          <w:shd w:val="clear" w:color="auto" w:fill="FFFFFF"/>
        </w:rPr>
      </w:pPr>
    </w:p>
    <w:p w14:paraId="591607D4" w14:textId="77777777" w:rsidR="00296630" w:rsidRDefault="00296630" w:rsidP="009346EA">
      <w:pPr>
        <w:spacing w:after="0"/>
        <w:contextualSpacing w:val="0"/>
        <w:jc w:val="both"/>
        <w:rPr>
          <w:color w:val="auto"/>
          <w:shd w:val="clear" w:color="auto" w:fill="FFFFFF"/>
        </w:rPr>
      </w:pPr>
    </w:p>
    <w:p w14:paraId="34A8E505" w14:textId="42D00CF0" w:rsidR="008C1621" w:rsidRPr="00A778B8" w:rsidRDefault="008C1621" w:rsidP="009346EA">
      <w:pPr>
        <w:spacing w:after="0"/>
        <w:contextualSpacing w:val="0"/>
        <w:jc w:val="both"/>
        <w:rPr>
          <w:color w:val="auto"/>
          <w:shd w:val="clear" w:color="auto" w:fill="FFFFFF"/>
        </w:rPr>
      </w:pPr>
      <w:r w:rsidRPr="00A778B8">
        <w:rPr>
          <w:color w:val="auto"/>
          <w:shd w:val="clear" w:color="auto" w:fill="FFFFFF"/>
        </w:rPr>
        <w:t>Vec</w:t>
      </w:r>
    </w:p>
    <w:p w14:paraId="71FC94AA" w14:textId="5EBDAB0E" w:rsidR="008C1621" w:rsidRDefault="008C1621" w:rsidP="009346EA">
      <w:pPr>
        <w:spacing w:after="0"/>
        <w:contextualSpacing w:val="0"/>
        <w:jc w:val="both"/>
        <w:rPr>
          <w:b/>
          <w:color w:val="auto"/>
          <w:u w:val="single"/>
          <w:shd w:val="clear" w:color="auto" w:fill="FFFFFF"/>
        </w:rPr>
      </w:pPr>
      <w:r>
        <w:rPr>
          <w:b/>
          <w:color w:val="auto"/>
          <w:u w:val="single"/>
          <w:shd w:val="clear" w:color="auto" w:fill="FFFFFF"/>
        </w:rPr>
        <w:t>Vysvetlenie</w:t>
      </w:r>
      <w:r w:rsidR="00C259D9">
        <w:rPr>
          <w:b/>
          <w:color w:val="auto"/>
          <w:u w:val="single"/>
          <w:shd w:val="clear" w:color="auto" w:fill="FFFFFF"/>
        </w:rPr>
        <w:t xml:space="preserve"> súťažných podkladov</w:t>
      </w:r>
      <w:r w:rsidR="00D44E7C">
        <w:rPr>
          <w:b/>
          <w:color w:val="auto"/>
          <w:u w:val="single"/>
          <w:shd w:val="clear" w:color="auto" w:fill="FFFFFF"/>
        </w:rPr>
        <w:t xml:space="preserve"> č. </w:t>
      </w:r>
      <w:r w:rsidR="00106328">
        <w:rPr>
          <w:b/>
          <w:color w:val="auto"/>
          <w:u w:val="single"/>
          <w:shd w:val="clear" w:color="auto" w:fill="FFFFFF"/>
        </w:rPr>
        <w:t>2</w:t>
      </w:r>
    </w:p>
    <w:p w14:paraId="586B0159" w14:textId="0AE254A6" w:rsidR="008C1621" w:rsidRDefault="008C1621" w:rsidP="009346EA">
      <w:pPr>
        <w:spacing w:after="0"/>
        <w:contextualSpacing w:val="0"/>
        <w:jc w:val="both"/>
        <w:rPr>
          <w:color w:val="auto"/>
          <w:shd w:val="clear" w:color="auto" w:fill="FFFFFF"/>
        </w:rPr>
      </w:pPr>
    </w:p>
    <w:p w14:paraId="27D61B61" w14:textId="3D3734A5" w:rsidR="00A01C18" w:rsidRDefault="00A01C18" w:rsidP="009346EA">
      <w:pPr>
        <w:spacing w:after="0"/>
        <w:contextualSpacing w:val="0"/>
        <w:jc w:val="both"/>
        <w:rPr>
          <w:color w:val="auto"/>
          <w:shd w:val="clear" w:color="auto" w:fill="FFFFFF"/>
        </w:rPr>
      </w:pPr>
    </w:p>
    <w:p w14:paraId="09EB759C" w14:textId="77777777" w:rsidR="00296630" w:rsidRPr="00FF0569" w:rsidRDefault="00296630" w:rsidP="009346EA">
      <w:pPr>
        <w:spacing w:after="0"/>
        <w:contextualSpacing w:val="0"/>
        <w:jc w:val="both"/>
        <w:rPr>
          <w:color w:val="auto"/>
          <w:shd w:val="clear" w:color="auto" w:fill="FFFFFF"/>
        </w:rPr>
      </w:pPr>
    </w:p>
    <w:p w14:paraId="047CDFDF" w14:textId="4C82BBEB" w:rsidR="008C1621" w:rsidRPr="00D44E7C" w:rsidRDefault="008C1621" w:rsidP="009346EA">
      <w:pPr>
        <w:pStyle w:val="Odsekzoznamu"/>
        <w:numPr>
          <w:ilvl w:val="0"/>
          <w:numId w:val="0"/>
        </w:numPr>
        <w:spacing w:after="0"/>
        <w:contextualSpacing w:val="0"/>
        <w:jc w:val="both"/>
        <w:rPr>
          <w:color w:val="auto"/>
        </w:rPr>
      </w:pPr>
      <w:r w:rsidRPr="00D44E7C">
        <w:rPr>
          <w:color w:val="auto"/>
        </w:rPr>
        <w:t xml:space="preserve">Vo verejnom obstarávaní na predmet zákazky </w:t>
      </w:r>
      <w:r w:rsidR="00C61FFA" w:rsidRPr="00D44E7C">
        <w:rPr>
          <w:color w:val="auto"/>
        </w:rPr>
        <w:t>„</w:t>
      </w:r>
      <w:r w:rsidR="00C259D9" w:rsidRPr="00D44E7C">
        <w:rPr>
          <w:rFonts w:eastAsiaTheme="minorHAnsi"/>
          <w:b/>
          <w:bCs/>
          <w:color w:val="auto"/>
          <w:lang w:eastAsia="en-US"/>
        </w:rPr>
        <w:t xml:space="preserve">Nosný systém MHD 2. časť </w:t>
      </w:r>
      <w:proofErr w:type="spellStart"/>
      <w:r w:rsidR="00C259D9" w:rsidRPr="00D44E7C">
        <w:rPr>
          <w:rFonts w:eastAsiaTheme="minorHAnsi"/>
          <w:b/>
          <w:bCs/>
          <w:color w:val="auto"/>
          <w:lang w:eastAsia="en-US"/>
        </w:rPr>
        <w:t>Bosákova</w:t>
      </w:r>
      <w:proofErr w:type="spellEnd"/>
      <w:r w:rsidR="00C259D9" w:rsidRPr="00D44E7C">
        <w:rPr>
          <w:rFonts w:eastAsiaTheme="minorHAnsi"/>
          <w:b/>
          <w:bCs/>
          <w:color w:val="auto"/>
          <w:lang w:eastAsia="en-US"/>
        </w:rPr>
        <w:t xml:space="preserve"> – Janíkov dvor</w:t>
      </w:r>
      <w:r w:rsidR="00C61FFA" w:rsidRPr="00D44E7C">
        <w:rPr>
          <w:color w:val="auto"/>
        </w:rPr>
        <w:t xml:space="preserve">“ </w:t>
      </w:r>
      <w:r w:rsidR="00D44E7C" w:rsidRPr="00D44E7C">
        <w:rPr>
          <w:color w:val="auto"/>
        </w:rPr>
        <w:t xml:space="preserve">vyhlásenom </w:t>
      </w:r>
      <w:r w:rsidR="00F66244" w:rsidRPr="00D44E7C">
        <w:rPr>
          <w:color w:val="auto"/>
        </w:rPr>
        <w:t>v</w:t>
      </w:r>
      <w:r w:rsidR="00D44E7C" w:rsidRPr="00D44E7C">
        <w:rPr>
          <w:color w:val="auto"/>
        </w:rPr>
        <w:t xml:space="preserve"> Úradnom vestníku EÚ dňa 20.10.2020 pod značkou </w:t>
      </w:r>
      <w:r w:rsidR="00D44E7C" w:rsidRPr="00D44E7C">
        <w:rPr>
          <w:color w:val="auto"/>
          <w:shd w:val="clear" w:color="auto" w:fill="FFFFFF"/>
        </w:rPr>
        <w:t xml:space="preserve">2020/S </w:t>
      </w:r>
      <w:r w:rsidR="00D44E7C">
        <w:rPr>
          <w:color w:val="auto"/>
          <w:shd w:val="clear" w:color="auto" w:fill="FFFFFF"/>
        </w:rPr>
        <w:br/>
      </w:r>
      <w:r w:rsidR="00D44E7C" w:rsidRPr="00D44E7C">
        <w:rPr>
          <w:color w:val="auto"/>
          <w:shd w:val="clear" w:color="auto" w:fill="FFFFFF"/>
        </w:rPr>
        <w:t>204-495174 a vo Vestníku verejného obstarávania č. 219/2020 zo dňa 21.10.2020 pod značkou 36940</w:t>
      </w:r>
      <w:r w:rsidR="00D44E7C">
        <w:rPr>
          <w:color w:val="auto"/>
          <w:shd w:val="clear" w:color="auto" w:fill="FFFFFF"/>
        </w:rPr>
        <w:t xml:space="preserve"> –</w:t>
      </w:r>
      <w:r w:rsidR="00D44E7C" w:rsidRPr="00D44E7C">
        <w:rPr>
          <w:color w:val="auto"/>
          <w:shd w:val="clear" w:color="auto" w:fill="FFFFFF"/>
        </w:rPr>
        <w:t xml:space="preserve"> MSP</w:t>
      </w:r>
      <w:r w:rsidR="00C77C75" w:rsidRPr="00D44E7C">
        <w:rPr>
          <w:color w:val="auto"/>
        </w:rPr>
        <w:t>,</w:t>
      </w:r>
      <w:r w:rsidRPr="00D44E7C">
        <w:rPr>
          <w:color w:val="auto"/>
        </w:rPr>
        <w:t xml:space="preserve"> bol</w:t>
      </w:r>
      <w:r w:rsidR="00106328">
        <w:rPr>
          <w:color w:val="auto"/>
        </w:rPr>
        <w:t>i</w:t>
      </w:r>
      <w:r w:rsidRPr="00D44E7C">
        <w:rPr>
          <w:color w:val="auto"/>
        </w:rPr>
        <w:t xml:space="preserve"> </w:t>
      </w:r>
      <w:r w:rsidR="00685F8B" w:rsidRPr="00D44E7C">
        <w:rPr>
          <w:color w:val="auto"/>
        </w:rPr>
        <w:t xml:space="preserve">verejnému obstarávateľovi </w:t>
      </w:r>
      <w:r w:rsidRPr="00D44E7C">
        <w:rPr>
          <w:color w:val="auto"/>
        </w:rPr>
        <w:t>doručen</w:t>
      </w:r>
      <w:r w:rsidR="00106328">
        <w:rPr>
          <w:color w:val="auto"/>
        </w:rPr>
        <w:t>é</w:t>
      </w:r>
      <w:r w:rsidR="00D44E7C">
        <w:rPr>
          <w:color w:val="auto"/>
        </w:rPr>
        <w:t xml:space="preserve"> Žiados</w:t>
      </w:r>
      <w:r w:rsidR="00106328">
        <w:rPr>
          <w:color w:val="auto"/>
        </w:rPr>
        <w:t>ti</w:t>
      </w:r>
      <w:r w:rsidR="00D44E7C">
        <w:rPr>
          <w:color w:val="auto"/>
        </w:rPr>
        <w:t xml:space="preserve"> o vysvetlenie. V súlade s § 48 zákona č. 343/2015 Z. z. o </w:t>
      </w:r>
      <w:r w:rsidR="00BC7EFF">
        <w:rPr>
          <w:color w:val="auto"/>
        </w:rPr>
        <w:t>verejnom</w:t>
      </w:r>
      <w:r w:rsidR="00D44E7C">
        <w:rPr>
          <w:color w:val="auto"/>
        </w:rPr>
        <w:t xml:space="preserve"> </w:t>
      </w:r>
      <w:r w:rsidR="00BC7EFF">
        <w:rPr>
          <w:color w:val="auto"/>
        </w:rPr>
        <w:t xml:space="preserve">obstarávaní </w:t>
      </w:r>
      <w:r w:rsidR="00D44E7C">
        <w:rPr>
          <w:color w:val="auto"/>
        </w:rPr>
        <w:t>a o zmene a doplnení niektorých zákonov v znení neskorších predpisov</w:t>
      </w:r>
      <w:r w:rsidR="00296630">
        <w:rPr>
          <w:color w:val="auto"/>
        </w:rPr>
        <w:t xml:space="preserve"> (ďalej len „ZVO“)</w:t>
      </w:r>
      <w:r w:rsidR="00D44E7C">
        <w:rPr>
          <w:color w:val="auto"/>
        </w:rPr>
        <w:t xml:space="preserve"> </w:t>
      </w:r>
      <w:r w:rsidR="00BC7EFF">
        <w:rPr>
          <w:color w:val="auto"/>
        </w:rPr>
        <w:t xml:space="preserve">poskytujeme </w:t>
      </w:r>
      <w:r w:rsidR="00636912">
        <w:rPr>
          <w:color w:val="auto"/>
        </w:rPr>
        <w:t xml:space="preserve">na položené otázky </w:t>
      </w:r>
      <w:r w:rsidR="00BC7EFF">
        <w:rPr>
          <w:color w:val="auto"/>
        </w:rPr>
        <w:t>nasledovn</w:t>
      </w:r>
      <w:r w:rsidR="00636912">
        <w:rPr>
          <w:color w:val="auto"/>
        </w:rPr>
        <w:t>é</w:t>
      </w:r>
      <w:r w:rsidR="00BC7EFF">
        <w:rPr>
          <w:color w:val="auto"/>
        </w:rPr>
        <w:t xml:space="preserve"> odpove</w:t>
      </w:r>
      <w:r w:rsidR="00636912">
        <w:rPr>
          <w:color w:val="auto"/>
        </w:rPr>
        <w:t>de</w:t>
      </w:r>
      <w:r w:rsidR="00BC7EFF">
        <w:rPr>
          <w:color w:val="auto"/>
        </w:rPr>
        <w:t>:</w:t>
      </w:r>
      <w:r w:rsidR="00EF5D62" w:rsidRPr="00D44E7C">
        <w:rPr>
          <w:color w:val="auto"/>
        </w:rPr>
        <w:t xml:space="preserve"> </w:t>
      </w:r>
    </w:p>
    <w:p w14:paraId="2D05EC25" w14:textId="3F2E9522" w:rsidR="003D45C6" w:rsidRDefault="003D45C6" w:rsidP="009346EA">
      <w:pPr>
        <w:pStyle w:val="Odsekzoznamu"/>
        <w:numPr>
          <w:ilvl w:val="0"/>
          <w:numId w:val="0"/>
        </w:numPr>
        <w:spacing w:after="0"/>
        <w:contextualSpacing w:val="0"/>
        <w:jc w:val="both"/>
        <w:rPr>
          <w:bCs/>
        </w:rPr>
      </w:pPr>
    </w:p>
    <w:p w14:paraId="48351D5A" w14:textId="107CF94F" w:rsidR="005F1907" w:rsidRPr="00350792" w:rsidRDefault="00726B25" w:rsidP="00350792">
      <w:pPr>
        <w:spacing w:after="0"/>
        <w:jc w:val="both"/>
        <w:rPr>
          <w:b/>
          <w:bCs/>
          <w:color w:val="auto"/>
        </w:rPr>
      </w:pPr>
      <w:r w:rsidRPr="00350792">
        <w:rPr>
          <w:b/>
          <w:bCs/>
          <w:color w:val="auto"/>
          <w:shd w:val="clear" w:color="auto" w:fill="FFFFFF"/>
        </w:rPr>
        <w:t xml:space="preserve">Otázka č. </w:t>
      </w:r>
      <w:r w:rsidR="00106328" w:rsidRPr="00350792">
        <w:rPr>
          <w:b/>
          <w:bCs/>
          <w:color w:val="auto"/>
          <w:shd w:val="clear" w:color="auto" w:fill="FFFFFF"/>
        </w:rPr>
        <w:t>2</w:t>
      </w:r>
    </w:p>
    <w:p w14:paraId="288B83D3" w14:textId="77777777" w:rsidR="00207C34" w:rsidRPr="00350792" w:rsidRDefault="00636912" w:rsidP="00350792">
      <w:pPr>
        <w:spacing w:after="0"/>
        <w:jc w:val="both"/>
        <w:rPr>
          <w:color w:val="000000"/>
          <w:shd w:val="clear" w:color="auto" w:fill="FFFFFF"/>
        </w:rPr>
      </w:pPr>
      <w:r w:rsidRPr="00350792">
        <w:rPr>
          <w:color w:val="000000"/>
          <w:shd w:val="clear" w:color="auto" w:fill="FFFFFF"/>
        </w:rPr>
        <w:t xml:space="preserve">V stiahnutých Súťažných podkladoch cez elektronický systém JOSEPHINE sú dokumenty: </w:t>
      </w:r>
    </w:p>
    <w:p w14:paraId="24A619FA" w14:textId="77777777" w:rsidR="00207C34" w:rsidRPr="00350792" w:rsidRDefault="00636912" w:rsidP="00350792">
      <w:pPr>
        <w:spacing w:after="0"/>
        <w:jc w:val="both"/>
        <w:rPr>
          <w:color w:val="000000"/>
          <w:shd w:val="clear" w:color="auto" w:fill="FFFFFF"/>
        </w:rPr>
      </w:pPr>
      <w:r w:rsidRPr="00350792">
        <w:rPr>
          <w:color w:val="000000"/>
          <w:shd w:val="clear" w:color="auto" w:fill="FFFFFF"/>
        </w:rPr>
        <w:t xml:space="preserve">• B08 Projektová dokumentácia1 Stavebné </w:t>
      </w:r>
      <w:proofErr w:type="spellStart"/>
      <w:r w:rsidRPr="00350792">
        <w:rPr>
          <w:color w:val="000000"/>
          <w:shd w:val="clear" w:color="auto" w:fill="FFFFFF"/>
        </w:rPr>
        <w:t>objekty.rar</w:t>
      </w:r>
      <w:proofErr w:type="spellEnd"/>
      <w:r w:rsidRPr="00350792">
        <w:rPr>
          <w:color w:val="000000"/>
          <w:shd w:val="clear" w:color="auto" w:fill="FFFFFF"/>
        </w:rPr>
        <w:t xml:space="preserve">; </w:t>
      </w:r>
    </w:p>
    <w:p w14:paraId="7D9FAA71" w14:textId="77777777" w:rsidR="00207C34" w:rsidRPr="00350792" w:rsidRDefault="00636912" w:rsidP="00350792">
      <w:pPr>
        <w:spacing w:after="0"/>
        <w:jc w:val="both"/>
        <w:rPr>
          <w:color w:val="000000"/>
          <w:shd w:val="clear" w:color="auto" w:fill="FFFFFF"/>
        </w:rPr>
      </w:pPr>
      <w:r w:rsidRPr="00350792">
        <w:rPr>
          <w:color w:val="000000"/>
          <w:shd w:val="clear" w:color="auto" w:fill="FFFFFF"/>
        </w:rPr>
        <w:t xml:space="preserve">• B08 Projektová dokumentácia2 Stavebné </w:t>
      </w:r>
      <w:proofErr w:type="spellStart"/>
      <w:r w:rsidRPr="00350792">
        <w:rPr>
          <w:color w:val="000000"/>
          <w:shd w:val="clear" w:color="auto" w:fill="FFFFFF"/>
        </w:rPr>
        <w:t>objekty.rar</w:t>
      </w:r>
      <w:proofErr w:type="spellEnd"/>
      <w:r w:rsidRPr="00350792">
        <w:rPr>
          <w:color w:val="000000"/>
          <w:shd w:val="clear" w:color="auto" w:fill="FFFFFF"/>
        </w:rPr>
        <w:t xml:space="preserve">; </w:t>
      </w:r>
    </w:p>
    <w:p w14:paraId="3C665DC8" w14:textId="77777777" w:rsidR="00207C34" w:rsidRPr="00350792" w:rsidRDefault="00636912" w:rsidP="00350792">
      <w:pPr>
        <w:spacing w:after="0"/>
        <w:jc w:val="both"/>
        <w:rPr>
          <w:color w:val="000000"/>
          <w:shd w:val="clear" w:color="auto" w:fill="FFFFFF"/>
        </w:rPr>
      </w:pPr>
      <w:r w:rsidRPr="00350792">
        <w:rPr>
          <w:color w:val="000000"/>
          <w:shd w:val="clear" w:color="auto" w:fill="FFFFFF"/>
        </w:rPr>
        <w:t xml:space="preserve">• B08 Projektová dokumentácia3 Stavebné </w:t>
      </w:r>
      <w:proofErr w:type="spellStart"/>
      <w:r w:rsidRPr="00350792">
        <w:rPr>
          <w:color w:val="000000"/>
          <w:shd w:val="clear" w:color="auto" w:fill="FFFFFF"/>
        </w:rPr>
        <w:t>objekty.rar</w:t>
      </w:r>
      <w:proofErr w:type="spellEnd"/>
      <w:r w:rsidRPr="00350792">
        <w:rPr>
          <w:color w:val="000000"/>
          <w:shd w:val="clear" w:color="auto" w:fill="FFFFFF"/>
        </w:rPr>
        <w:t xml:space="preserve">; </w:t>
      </w:r>
    </w:p>
    <w:p w14:paraId="74D4ABB5" w14:textId="4A45867C" w:rsidR="003F344F" w:rsidRPr="00350792" w:rsidRDefault="00636912" w:rsidP="00350792">
      <w:pPr>
        <w:spacing w:after="0"/>
        <w:jc w:val="both"/>
        <w:rPr>
          <w:color w:val="000000"/>
          <w:shd w:val="clear" w:color="auto" w:fill="FFFFFF"/>
        </w:rPr>
      </w:pPr>
      <w:r w:rsidRPr="00350792">
        <w:rPr>
          <w:color w:val="000000"/>
          <w:shd w:val="clear" w:color="auto" w:fill="FFFFFF"/>
        </w:rPr>
        <w:t>Dané dokumenty pôsobia totožne, ale majú inú veľkosť súborov. Otázka: Platia všetky stiahnuté dokumenty ako dokumenty do predmetnej verejnej súťaže? Sú všetky stiahnuté</w:t>
      </w:r>
      <w:r w:rsidR="003D5CC9">
        <w:rPr>
          <w:color w:val="000000"/>
          <w:shd w:val="clear" w:color="auto" w:fill="FFFFFF"/>
        </w:rPr>
        <w:t xml:space="preserve"> </w:t>
      </w:r>
      <w:r w:rsidRPr="00350792">
        <w:rPr>
          <w:color w:val="000000"/>
          <w:shd w:val="clear" w:color="auto" w:fill="FFFFFF"/>
        </w:rPr>
        <w:t>(priložené) dokumenty platné?</w:t>
      </w:r>
    </w:p>
    <w:p w14:paraId="35CE353A" w14:textId="77777777" w:rsidR="00207C34" w:rsidRPr="00350792" w:rsidRDefault="00207C34" w:rsidP="00350792">
      <w:pPr>
        <w:spacing w:after="0"/>
        <w:jc w:val="both"/>
        <w:rPr>
          <w:color w:val="auto"/>
          <w:shd w:val="clear" w:color="auto" w:fill="FFFFFF"/>
        </w:rPr>
      </w:pPr>
    </w:p>
    <w:p w14:paraId="3694EBE2" w14:textId="42DCB116" w:rsidR="001571E6" w:rsidRPr="00350792" w:rsidRDefault="001571E6" w:rsidP="00350792">
      <w:pPr>
        <w:spacing w:after="0"/>
        <w:jc w:val="both"/>
        <w:rPr>
          <w:b/>
          <w:bCs/>
          <w:color w:val="auto"/>
          <w:shd w:val="clear" w:color="auto" w:fill="FFFFFF"/>
        </w:rPr>
      </w:pPr>
      <w:r w:rsidRPr="00350792">
        <w:rPr>
          <w:b/>
          <w:bCs/>
          <w:color w:val="auto"/>
          <w:shd w:val="clear" w:color="auto" w:fill="FFFFFF"/>
        </w:rPr>
        <w:t xml:space="preserve">Odpoveď č. </w:t>
      </w:r>
      <w:r w:rsidR="00106328" w:rsidRPr="00350792">
        <w:rPr>
          <w:b/>
          <w:bCs/>
          <w:color w:val="auto"/>
          <w:shd w:val="clear" w:color="auto" w:fill="FFFFFF"/>
        </w:rPr>
        <w:t>2</w:t>
      </w:r>
    </w:p>
    <w:p w14:paraId="2782699E" w14:textId="6EEA1686" w:rsidR="00207C34" w:rsidRPr="00350792" w:rsidRDefault="00207C34" w:rsidP="00350792">
      <w:pPr>
        <w:spacing w:after="0"/>
        <w:jc w:val="both"/>
        <w:rPr>
          <w:b/>
          <w:bCs/>
          <w:color w:val="auto"/>
          <w:shd w:val="clear" w:color="auto" w:fill="FFFFFF"/>
        </w:rPr>
      </w:pPr>
      <w:r w:rsidRPr="00350792">
        <w:rPr>
          <w:color w:val="000000"/>
          <w:shd w:val="clear" w:color="auto" w:fill="FFFFFF"/>
        </w:rPr>
        <w:t xml:space="preserve">Súbory Projektová dokumentácia1 až Projektová dokumentácia4 tvoria jeden celok, ktorým je projektová dokumentácia k dielu. Z kapacitných dôvodov IS Josephine musela byť táto projektová dokumentácia rozdelená do 4 súborov vo formáte súboru </w:t>
      </w:r>
      <w:proofErr w:type="spellStart"/>
      <w:r w:rsidRPr="00350792">
        <w:rPr>
          <w:color w:val="000000"/>
          <w:shd w:val="clear" w:color="auto" w:fill="FFFFFF"/>
        </w:rPr>
        <w:t>zip</w:t>
      </w:r>
      <w:proofErr w:type="spellEnd"/>
      <w:r w:rsidRPr="00350792">
        <w:rPr>
          <w:color w:val="000000"/>
          <w:shd w:val="clear" w:color="auto" w:fill="FFFFFF"/>
        </w:rPr>
        <w:t xml:space="preserve">. Na rozdelenie súborov sme využili </w:t>
      </w:r>
      <w:proofErr w:type="spellStart"/>
      <w:r w:rsidRPr="00350792">
        <w:rPr>
          <w:color w:val="000000"/>
          <w:shd w:val="clear" w:color="auto" w:fill="FFFFFF"/>
        </w:rPr>
        <w:t>komprimovací</w:t>
      </w:r>
      <w:proofErr w:type="spellEnd"/>
      <w:r w:rsidRPr="00350792">
        <w:rPr>
          <w:color w:val="000000"/>
          <w:shd w:val="clear" w:color="auto" w:fill="FFFFFF"/>
        </w:rPr>
        <w:t xml:space="preserve"> softvér, ktorý uvedenú projektovú dokumentáciu prerozdelil do 4 súborov, ktoré môžu mať rozdielnu veľkosť. Obsahom Vami uvedených súborov nie sú preto totožné doklady, ale v každom z týchto komprimovaných súborov sa nachádzajú doklady </w:t>
      </w:r>
      <w:r w:rsidR="003E4D40">
        <w:rPr>
          <w:color w:val="000000"/>
          <w:shd w:val="clear" w:color="auto" w:fill="FFFFFF"/>
        </w:rPr>
        <w:br/>
      </w:r>
      <w:r w:rsidRPr="00350792">
        <w:rPr>
          <w:color w:val="000000"/>
          <w:shd w:val="clear" w:color="auto" w:fill="FFFFFF"/>
        </w:rPr>
        <w:t xml:space="preserve">k rôznym častiam projektovej dokumentácie. Všetky 4 súbory tvoria kompletnú projektovú dokumentáciu. </w:t>
      </w:r>
    </w:p>
    <w:p w14:paraId="19226F3B" w14:textId="0E0BF939" w:rsidR="00E84768" w:rsidRPr="00350792" w:rsidRDefault="00E84768" w:rsidP="00350792">
      <w:pPr>
        <w:pStyle w:val="Odsekzoznamu"/>
        <w:numPr>
          <w:ilvl w:val="0"/>
          <w:numId w:val="0"/>
        </w:numPr>
        <w:spacing w:after="0"/>
        <w:contextualSpacing w:val="0"/>
        <w:jc w:val="both"/>
        <w:rPr>
          <w:b/>
          <w:bCs/>
        </w:rPr>
      </w:pPr>
    </w:p>
    <w:p w14:paraId="3C215BEE" w14:textId="64FC6C02" w:rsidR="00207C34" w:rsidRPr="00350792" w:rsidRDefault="00207C34" w:rsidP="00350792">
      <w:pPr>
        <w:spacing w:after="0"/>
        <w:jc w:val="both"/>
        <w:rPr>
          <w:b/>
          <w:bCs/>
          <w:color w:val="auto"/>
          <w:shd w:val="clear" w:color="auto" w:fill="FFFFFF"/>
        </w:rPr>
      </w:pPr>
      <w:r w:rsidRPr="00350792">
        <w:rPr>
          <w:b/>
          <w:bCs/>
          <w:color w:val="auto"/>
          <w:shd w:val="clear" w:color="auto" w:fill="FFFFFF"/>
        </w:rPr>
        <w:t>Otázka č. 3</w:t>
      </w:r>
    </w:p>
    <w:p w14:paraId="29887038" w14:textId="256F16B5" w:rsidR="00F0151B" w:rsidRPr="000E5197" w:rsidRDefault="00F0151B" w:rsidP="00350792">
      <w:pPr>
        <w:spacing w:after="0"/>
        <w:jc w:val="both"/>
        <w:rPr>
          <w:color w:val="auto"/>
        </w:rPr>
      </w:pPr>
      <w:r w:rsidRPr="000E5197">
        <w:rPr>
          <w:color w:val="auto"/>
        </w:rPr>
        <w:t xml:space="preserve">Verejný obstarávateľ podľa ustanovenia § 34 ods. 1 písm. g) ZVO požaduje preukázať, </w:t>
      </w:r>
      <w:r w:rsidR="003E4D40">
        <w:rPr>
          <w:color w:val="auto"/>
        </w:rPr>
        <w:br/>
      </w:r>
      <w:r w:rsidRPr="000E5197">
        <w:rPr>
          <w:color w:val="auto"/>
        </w:rPr>
        <w:t>že uchádzač disponuje kľúčovými odborníkmi, konkrétne:</w:t>
      </w:r>
    </w:p>
    <w:p w14:paraId="7245CABD" w14:textId="77777777" w:rsidR="00F0151B" w:rsidRPr="000E5197" w:rsidRDefault="00F0151B" w:rsidP="00350792">
      <w:pPr>
        <w:spacing w:after="0"/>
        <w:jc w:val="both"/>
        <w:rPr>
          <w:color w:val="auto"/>
        </w:rPr>
      </w:pPr>
      <w:r w:rsidRPr="000E5197">
        <w:rPr>
          <w:color w:val="auto"/>
        </w:rPr>
        <w:t xml:space="preserve">Stavbyvedúci pre výstavbu trakčného vedenia, musí spĺňať všetky </w:t>
      </w:r>
      <w:proofErr w:type="spellStart"/>
      <w:r w:rsidRPr="000E5197">
        <w:rPr>
          <w:color w:val="auto"/>
        </w:rPr>
        <w:t>nasl</w:t>
      </w:r>
      <w:proofErr w:type="spellEnd"/>
      <w:r w:rsidRPr="000E5197">
        <w:rPr>
          <w:color w:val="auto"/>
        </w:rPr>
        <w:t>. požiadavky:</w:t>
      </w:r>
    </w:p>
    <w:p w14:paraId="7A7FAFEA" w14:textId="31C6D354" w:rsidR="00F0151B" w:rsidRPr="000E5197" w:rsidRDefault="00F0151B" w:rsidP="00350792">
      <w:pPr>
        <w:spacing w:after="0"/>
        <w:jc w:val="both"/>
        <w:rPr>
          <w:color w:val="auto"/>
        </w:rPr>
      </w:pPr>
      <w:r w:rsidRPr="000E5197">
        <w:rPr>
          <w:color w:val="auto"/>
        </w:rPr>
        <w:t>a) držiteľ osvedčenia pre: stavbyvedúci alebo stavbyvedúci - inžinierske stavby (vydávané od r. 2009)/stavbyvedúci inžinierske stavby (vydávané od r. 2005)/stavbyvedúci inžinierske stavby v kat. dopravné stavby (vydávané do r. 2005) podľa zákona o architektoch alebo ekvivalentom dokladu oprávňujúcim na danú činnosť vydávaným v inom štáte ako SR</w:t>
      </w:r>
    </w:p>
    <w:p w14:paraId="0F8C9C92" w14:textId="77777777" w:rsidR="00F0151B" w:rsidRPr="000E5197" w:rsidRDefault="00F0151B" w:rsidP="00350792">
      <w:pPr>
        <w:spacing w:after="0"/>
        <w:jc w:val="both"/>
        <w:rPr>
          <w:color w:val="auto"/>
        </w:rPr>
      </w:pPr>
      <w:r w:rsidRPr="000E5197">
        <w:rPr>
          <w:color w:val="auto"/>
        </w:rPr>
        <w:lastRenderedPageBreak/>
        <w:t>b) odborná prax s výkonom činnosti hlavného stavbyvedúceho/stavbyvedúceho trakčného vedenia na koľajových dráhach min.10 rokov</w:t>
      </w:r>
    </w:p>
    <w:p w14:paraId="205F4A8F" w14:textId="77777777" w:rsidR="00F0151B" w:rsidRPr="000E5197" w:rsidRDefault="00F0151B" w:rsidP="00350792">
      <w:pPr>
        <w:spacing w:after="0"/>
        <w:jc w:val="both"/>
        <w:rPr>
          <w:color w:val="auto"/>
        </w:rPr>
      </w:pPr>
      <w:r w:rsidRPr="000E5197">
        <w:rPr>
          <w:color w:val="auto"/>
        </w:rPr>
        <w:t>c) preukázateľná účasť na realizácii min.1 zákazky rovnakého alebo obdobného charakteru ako je predmet tejto zákazky v pozícii hlavného stavbyvedúceho/stavbyvedúceho trakčného vedenia</w:t>
      </w:r>
    </w:p>
    <w:p w14:paraId="42C88898" w14:textId="484B6B33" w:rsidR="00F0151B" w:rsidRPr="000E5197" w:rsidRDefault="00F0151B" w:rsidP="00350792">
      <w:pPr>
        <w:spacing w:after="0"/>
        <w:jc w:val="both"/>
        <w:rPr>
          <w:color w:val="auto"/>
        </w:rPr>
      </w:pPr>
      <w:r w:rsidRPr="000E5197">
        <w:rPr>
          <w:color w:val="auto"/>
        </w:rPr>
        <w:t xml:space="preserve">Žiadam verejného obstarávateľa o upresnenie, či bude akceptovať, ak stavbyvedúci pre výstavbu trakčného vedenia bude držiteľom osvedčenia pre výkon činnosti stavbyvedúceho </w:t>
      </w:r>
      <w:r w:rsidR="003E4D40">
        <w:rPr>
          <w:color w:val="auto"/>
        </w:rPr>
        <w:br/>
      </w:r>
      <w:r w:rsidRPr="000E5197">
        <w:rPr>
          <w:color w:val="auto"/>
        </w:rPr>
        <w:t xml:space="preserve">v obore Technické, technologické a energetické vybavenie stavieb – elektrické (označenie 33). Z ďalších požiadaviek verejného obstarávateľa vyplýva (ako aj z opisu predmetu zákazky), </w:t>
      </w:r>
      <w:r w:rsidR="003E4D40">
        <w:rPr>
          <w:color w:val="auto"/>
        </w:rPr>
        <w:br/>
      </w:r>
      <w:r w:rsidRPr="000E5197">
        <w:rPr>
          <w:color w:val="auto"/>
        </w:rPr>
        <w:t xml:space="preserve">že výkon stavbyvedúceho bude vykonávaný v rámci realizácie prác na elektrických zariadenia (určených technických zariadeniach - elektrických). Na základe preverenia praxe </w:t>
      </w:r>
      <w:r w:rsidR="003E4D40">
        <w:rPr>
          <w:color w:val="auto"/>
        </w:rPr>
        <w:br/>
      </w:r>
      <w:r w:rsidRPr="000E5197">
        <w:rPr>
          <w:color w:val="auto"/>
        </w:rPr>
        <w:t xml:space="preserve">v predmetnom obore a absolvovania skúšky Slovenská komora stavebných inžinierov (SKSI) vydáva osvedčenie pre výkon činnosti stavbyvedúceho v obore Technické, technologické </w:t>
      </w:r>
      <w:r w:rsidR="003E4D40">
        <w:rPr>
          <w:color w:val="auto"/>
        </w:rPr>
        <w:br/>
      </w:r>
      <w:r w:rsidRPr="000E5197">
        <w:rPr>
          <w:color w:val="auto"/>
        </w:rPr>
        <w:t>a energetické vybavenie stavieb – elektrické (označenie 33). Pre vydanie osvedčenia pre výkon činnosti stavbyvedúceho v obore Inžinierske stavby v kat. dopravné stavby musí odborník preukázať odbornú prax v inom rozsahu a v inej oblasti, aby sa mohol stať držiteľom takého osvedčenia.</w:t>
      </w:r>
    </w:p>
    <w:p w14:paraId="7C64A52B" w14:textId="77777777" w:rsidR="00207C34" w:rsidRPr="00350792" w:rsidRDefault="00207C34" w:rsidP="00350792">
      <w:pPr>
        <w:pStyle w:val="Odsekzoznamu"/>
        <w:numPr>
          <w:ilvl w:val="0"/>
          <w:numId w:val="0"/>
        </w:numPr>
        <w:spacing w:after="0"/>
        <w:contextualSpacing w:val="0"/>
        <w:jc w:val="both"/>
        <w:rPr>
          <w:b/>
          <w:bCs/>
        </w:rPr>
      </w:pPr>
    </w:p>
    <w:p w14:paraId="5D4EA65D" w14:textId="77777777" w:rsidR="00BB495B" w:rsidRPr="00350792" w:rsidRDefault="008D50E1" w:rsidP="00350792">
      <w:pPr>
        <w:spacing w:after="0"/>
        <w:jc w:val="both"/>
      </w:pPr>
      <w:r w:rsidRPr="00350792">
        <w:rPr>
          <w:b/>
          <w:bCs/>
          <w:color w:val="auto"/>
          <w:shd w:val="clear" w:color="auto" w:fill="FFFFFF"/>
        </w:rPr>
        <w:t>Odpoveď č. 3</w:t>
      </w:r>
      <w:r w:rsidR="00BB495B" w:rsidRPr="00350792">
        <w:t xml:space="preserve"> </w:t>
      </w:r>
    </w:p>
    <w:p w14:paraId="185D2231" w14:textId="105C4E02" w:rsidR="008D50E1" w:rsidRPr="000E5197" w:rsidRDefault="00BB495B" w:rsidP="00350792">
      <w:pPr>
        <w:spacing w:after="0"/>
        <w:jc w:val="both"/>
        <w:rPr>
          <w:color w:val="auto"/>
          <w:shd w:val="clear" w:color="auto" w:fill="FFFFFF"/>
        </w:rPr>
      </w:pPr>
      <w:r w:rsidRPr="000E5197">
        <w:rPr>
          <w:color w:val="auto"/>
          <w:shd w:val="clear" w:color="auto" w:fill="FFFFFF"/>
        </w:rPr>
        <w:t xml:space="preserve">Daná otázka bola </w:t>
      </w:r>
      <w:r w:rsidR="000E5197" w:rsidRPr="000E5197">
        <w:rPr>
          <w:color w:val="auto"/>
          <w:shd w:val="clear" w:color="auto" w:fill="FFFFFF"/>
        </w:rPr>
        <w:t>zodpovedaná</w:t>
      </w:r>
      <w:r w:rsidRPr="000E5197">
        <w:rPr>
          <w:color w:val="auto"/>
          <w:shd w:val="clear" w:color="auto" w:fill="FFFFFF"/>
        </w:rPr>
        <w:t xml:space="preserve"> a podmienka účasti upravená vybavením žiadosti o nápravu </w:t>
      </w:r>
      <w:r w:rsidR="003E4D40">
        <w:rPr>
          <w:color w:val="auto"/>
          <w:shd w:val="clear" w:color="auto" w:fill="FFFFFF"/>
        </w:rPr>
        <w:br/>
      </w:r>
      <w:r w:rsidRPr="000E5197">
        <w:rPr>
          <w:color w:val="auto"/>
          <w:shd w:val="clear" w:color="auto" w:fill="FFFFFF"/>
        </w:rPr>
        <w:t>č. 1 zo dňa 6.11.2020. Zároveň boli v súlade s touto zmenou upravené Oznámenia o vyhlásení verejného obstarávania a súťažné podklady.</w:t>
      </w:r>
    </w:p>
    <w:p w14:paraId="0F9CEF1D" w14:textId="128DF56B" w:rsidR="00F0151B" w:rsidRPr="00350792" w:rsidRDefault="00F0151B" w:rsidP="00350792">
      <w:pPr>
        <w:pStyle w:val="Odsekzoznamu"/>
        <w:numPr>
          <w:ilvl w:val="0"/>
          <w:numId w:val="0"/>
        </w:numPr>
        <w:spacing w:after="0"/>
        <w:contextualSpacing w:val="0"/>
        <w:jc w:val="both"/>
        <w:rPr>
          <w:color w:val="494949"/>
          <w:shd w:val="clear" w:color="auto" w:fill="FFFFFF"/>
        </w:rPr>
      </w:pPr>
    </w:p>
    <w:p w14:paraId="63588A89" w14:textId="4B9A1C40"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4</w:t>
      </w:r>
    </w:p>
    <w:p w14:paraId="723A954C" w14:textId="11E8ABEB" w:rsidR="0021029F" w:rsidRPr="000E5197" w:rsidRDefault="000E5197" w:rsidP="00350792">
      <w:pPr>
        <w:spacing w:after="0"/>
        <w:jc w:val="both"/>
        <w:rPr>
          <w:color w:val="auto"/>
          <w:shd w:val="clear" w:color="auto" w:fill="FFFFFF"/>
        </w:rPr>
      </w:pPr>
      <w:r>
        <w:rPr>
          <w:color w:val="auto"/>
          <w:shd w:val="clear" w:color="auto" w:fill="FFFFFF"/>
        </w:rPr>
        <w:t>V</w:t>
      </w:r>
      <w:r w:rsidR="0021029F" w:rsidRPr="000E5197">
        <w:rPr>
          <w:color w:val="auto"/>
          <w:shd w:val="clear" w:color="auto" w:fill="FFFFFF"/>
        </w:rPr>
        <w:t xml:space="preserve"> poskytnutých súťažných podkladoch sa nachádza súbor A03: „Plnomocenstvo pre </w:t>
      </w:r>
      <w:proofErr w:type="spellStart"/>
      <w:r w:rsidR="0021029F" w:rsidRPr="000E5197">
        <w:rPr>
          <w:color w:val="auto"/>
          <w:shd w:val="clear" w:color="auto" w:fill="FFFFFF"/>
        </w:rPr>
        <w:t>veduceho</w:t>
      </w:r>
      <w:proofErr w:type="spellEnd"/>
      <w:r w:rsidR="0021029F" w:rsidRPr="000E5197">
        <w:rPr>
          <w:color w:val="auto"/>
          <w:shd w:val="clear" w:color="auto" w:fill="FFFFFF"/>
        </w:rPr>
        <w:t xml:space="preserve"> </w:t>
      </w:r>
      <w:proofErr w:type="spellStart"/>
      <w:r w:rsidR="0021029F" w:rsidRPr="000E5197">
        <w:rPr>
          <w:color w:val="auto"/>
          <w:shd w:val="clear" w:color="auto" w:fill="FFFFFF"/>
        </w:rPr>
        <w:t>clena</w:t>
      </w:r>
      <w:proofErr w:type="spellEnd"/>
      <w:r w:rsidR="0021029F" w:rsidRPr="000E5197">
        <w:rPr>
          <w:color w:val="auto"/>
          <w:shd w:val="clear" w:color="auto" w:fill="FFFFFF"/>
        </w:rPr>
        <w:t xml:space="preserve"> skupiny </w:t>
      </w:r>
      <w:proofErr w:type="spellStart"/>
      <w:r w:rsidR="0021029F" w:rsidRPr="000E5197">
        <w:rPr>
          <w:color w:val="auto"/>
          <w:shd w:val="clear" w:color="auto" w:fill="FFFFFF"/>
        </w:rPr>
        <w:t>dodavatelov</w:t>
      </w:r>
      <w:proofErr w:type="spellEnd"/>
      <w:r w:rsidR="0021029F" w:rsidRPr="000E5197">
        <w:rPr>
          <w:color w:val="auto"/>
          <w:shd w:val="clear" w:color="auto" w:fill="FFFFFF"/>
        </w:rPr>
        <w:t>“ v ktorom je uvedený dátum vyhlásenia vestníku, ktorý sa nezhoduje s oznámením o vyhlásení verejného obstarávania. Žiadame verejného obstarávateľa o úpravu vzoru plnomocenstva.</w:t>
      </w:r>
    </w:p>
    <w:p w14:paraId="4F345DA9" w14:textId="26F9F2DD" w:rsidR="00F0151B" w:rsidRPr="00350792" w:rsidRDefault="00F0151B" w:rsidP="00350792">
      <w:pPr>
        <w:spacing w:after="0"/>
        <w:jc w:val="both"/>
        <w:rPr>
          <w:b/>
          <w:bCs/>
          <w:color w:val="auto"/>
          <w:shd w:val="clear" w:color="auto" w:fill="FFFFFF"/>
        </w:rPr>
      </w:pPr>
    </w:p>
    <w:p w14:paraId="7B4490E6" w14:textId="5241AF83"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4</w:t>
      </w:r>
    </w:p>
    <w:p w14:paraId="36FECE6F" w14:textId="77777777" w:rsidR="00A020F5" w:rsidRDefault="0021029F" w:rsidP="00350792">
      <w:pPr>
        <w:spacing w:after="0"/>
        <w:jc w:val="both"/>
        <w:rPr>
          <w:color w:val="auto"/>
          <w:shd w:val="clear" w:color="auto" w:fill="FFFFFF"/>
        </w:rPr>
      </w:pPr>
      <w:r w:rsidRPr="00254EB1">
        <w:rPr>
          <w:color w:val="auto"/>
          <w:shd w:val="clear" w:color="auto" w:fill="FFFFFF"/>
        </w:rPr>
        <w:t xml:space="preserve">V prílohe A03 súťažných podkladov (ako aj v iných </w:t>
      </w:r>
      <w:r w:rsidR="00254EB1" w:rsidRPr="00254EB1">
        <w:rPr>
          <w:color w:val="auto"/>
          <w:shd w:val="clear" w:color="auto" w:fill="FFFFFF"/>
        </w:rPr>
        <w:t>prílohách</w:t>
      </w:r>
      <w:r w:rsidRPr="00254EB1">
        <w:rPr>
          <w:color w:val="auto"/>
          <w:shd w:val="clear" w:color="auto" w:fill="FFFFFF"/>
        </w:rPr>
        <w:t>, ktoré odkazujú na Oznámenie o vyhlásení verejného obstarávania) je uvedené označenie Oznámenia o vyhlásení verejného obstarávania zverejneného v Úradnom vestníku EÚ:</w:t>
      </w:r>
    </w:p>
    <w:p w14:paraId="178EF177" w14:textId="68424D5E" w:rsidR="00254EB1" w:rsidRDefault="0021029F" w:rsidP="00350792">
      <w:pPr>
        <w:spacing w:after="0"/>
        <w:jc w:val="both"/>
        <w:rPr>
          <w:color w:val="auto"/>
          <w:shd w:val="clear" w:color="auto" w:fill="FFFFFF"/>
        </w:rPr>
      </w:pPr>
      <w:r w:rsidRPr="00254EB1">
        <w:rPr>
          <w:color w:val="auto"/>
          <w:shd w:val="clear" w:color="auto" w:fill="FFFFFF"/>
        </w:rPr>
        <w:t xml:space="preserve">https://ted.europa.eu/udl?uri=TED:NOTICE:495174-2020:TEXT:SK:HTML&amp;src=0  </w:t>
      </w:r>
    </w:p>
    <w:p w14:paraId="3CF7133A" w14:textId="7DEC0422" w:rsidR="0021029F" w:rsidRPr="00254EB1" w:rsidRDefault="0021029F" w:rsidP="00350792">
      <w:pPr>
        <w:spacing w:after="0"/>
        <w:jc w:val="both"/>
        <w:rPr>
          <w:color w:val="auto"/>
          <w:shd w:val="clear" w:color="auto" w:fill="FFFFFF"/>
        </w:rPr>
      </w:pPr>
      <w:r w:rsidRPr="00254EB1">
        <w:rPr>
          <w:color w:val="auto"/>
          <w:shd w:val="clear" w:color="auto" w:fill="FFFFFF"/>
        </w:rPr>
        <w:t xml:space="preserve">V prípade, ak záujemca z akéhokoľvek dôvodu považuje za vhodnejšie použiť vo vzorovom dokumente odkaz na slovenský Vestník verejného obstarávania, môže text </w:t>
      </w:r>
      <w:r w:rsidR="003E4D40">
        <w:rPr>
          <w:color w:val="auto"/>
          <w:shd w:val="clear" w:color="auto" w:fill="FFFFFF"/>
        </w:rPr>
        <w:t>„</w:t>
      </w:r>
      <w:r w:rsidRPr="00254EB1">
        <w:rPr>
          <w:color w:val="auto"/>
          <w:shd w:val="clear" w:color="auto" w:fill="FFFFFF"/>
        </w:rPr>
        <w:t xml:space="preserve">(...) na predmet zákazky „Nosný systém MHD 2. časť </w:t>
      </w:r>
      <w:proofErr w:type="spellStart"/>
      <w:r w:rsidRPr="00254EB1">
        <w:rPr>
          <w:color w:val="auto"/>
          <w:shd w:val="clear" w:color="auto" w:fill="FFFFFF"/>
        </w:rPr>
        <w:t>Bosákova</w:t>
      </w:r>
      <w:proofErr w:type="spellEnd"/>
      <w:r w:rsidRPr="00254EB1">
        <w:rPr>
          <w:color w:val="auto"/>
          <w:shd w:val="clear" w:color="auto" w:fill="FFFFFF"/>
        </w:rPr>
        <w:t xml:space="preserve"> – Janíkov dvor“ vyhlásenej verejným obstarávateľom Hlavné mesto Slovenskej republiky Bratislava v Úradom vestníku EÚ zo dňa 20.10.2020 pod značkou 2020/S 204-495174 (...)" nahradiť textom: </w:t>
      </w:r>
      <w:r w:rsidR="003E4D40">
        <w:rPr>
          <w:color w:val="auto"/>
          <w:shd w:val="clear" w:color="auto" w:fill="FFFFFF"/>
        </w:rPr>
        <w:t>„</w:t>
      </w:r>
      <w:r w:rsidRPr="00254EB1">
        <w:rPr>
          <w:color w:val="auto"/>
          <w:shd w:val="clear" w:color="auto" w:fill="FFFFFF"/>
        </w:rPr>
        <w:t xml:space="preserve">na predmet zákazky „Nosný systém MHD 2. časť </w:t>
      </w:r>
      <w:proofErr w:type="spellStart"/>
      <w:r w:rsidRPr="00254EB1">
        <w:rPr>
          <w:color w:val="auto"/>
          <w:shd w:val="clear" w:color="auto" w:fill="FFFFFF"/>
        </w:rPr>
        <w:t>Bosákova</w:t>
      </w:r>
      <w:proofErr w:type="spellEnd"/>
      <w:r w:rsidRPr="00254EB1">
        <w:rPr>
          <w:color w:val="auto"/>
          <w:shd w:val="clear" w:color="auto" w:fill="FFFFFF"/>
        </w:rPr>
        <w:t xml:space="preserve"> – Janíkov dvor“ vyhlásenej verejným obstarávateľom Hlavné mesto Slovenskej republiky Bratislava vo Vestníku verejného obstarávania č. 219/2020 zo dňa 21.10.2020 pod značkou 36940 - MSP (...)".</w:t>
      </w:r>
    </w:p>
    <w:p w14:paraId="38B6817D" w14:textId="4C925879" w:rsidR="00F0151B" w:rsidRPr="00350792" w:rsidRDefault="00F0151B" w:rsidP="00350792">
      <w:pPr>
        <w:spacing w:after="0"/>
        <w:jc w:val="both"/>
        <w:rPr>
          <w:b/>
          <w:bCs/>
          <w:color w:val="auto"/>
          <w:shd w:val="clear" w:color="auto" w:fill="FFFFFF"/>
        </w:rPr>
      </w:pPr>
    </w:p>
    <w:p w14:paraId="624B36BC" w14:textId="373460E1"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5</w:t>
      </w:r>
    </w:p>
    <w:p w14:paraId="4DA42950" w14:textId="37183179" w:rsidR="0021029F" w:rsidRPr="00495358" w:rsidRDefault="0021029F" w:rsidP="00350792">
      <w:pPr>
        <w:spacing w:after="0"/>
        <w:jc w:val="both"/>
        <w:rPr>
          <w:color w:val="auto"/>
          <w:shd w:val="clear" w:color="auto" w:fill="FFFFFF"/>
        </w:rPr>
      </w:pPr>
      <w:r w:rsidRPr="00495358">
        <w:rPr>
          <w:color w:val="auto"/>
          <w:shd w:val="clear" w:color="auto" w:fill="FFFFFF"/>
        </w:rPr>
        <w:t xml:space="preserve">S ohľadom na vyjadrenia k DSP a DRS (MAGS OMM 34369/2020-369899 zo dňa 7.7.2020 </w:t>
      </w:r>
      <w:r w:rsidR="003E4D40">
        <w:rPr>
          <w:color w:val="auto"/>
          <w:shd w:val="clear" w:color="auto" w:fill="FFFFFF"/>
        </w:rPr>
        <w:br/>
      </w:r>
      <w:r w:rsidRPr="00495358">
        <w:rPr>
          <w:color w:val="auto"/>
          <w:shd w:val="clear" w:color="auto" w:fill="FFFFFF"/>
        </w:rPr>
        <w:t xml:space="preserve">a MAGS OD 35003/20-390742 OSK/Bá240-19) je zrejmé, že viaceré požiadavky stanovené </w:t>
      </w:r>
      <w:r w:rsidR="003E4D40">
        <w:rPr>
          <w:color w:val="auto"/>
          <w:shd w:val="clear" w:color="auto" w:fill="FFFFFF"/>
        </w:rPr>
        <w:br/>
      </w:r>
      <w:r w:rsidRPr="00495358">
        <w:rPr>
          <w:color w:val="auto"/>
          <w:shd w:val="clear" w:color="auto" w:fill="FFFFFF"/>
        </w:rPr>
        <w:t xml:space="preserve">v týchto podkladoch neboli do dokumentácie pre výber zhotoviteľa zapracované (stavebné úpravy, bezbariérové úpravy, pridanie prvkov CDS alebo ich odlišné umiestnenie </w:t>
      </w:r>
      <w:r w:rsidR="00B31AF0">
        <w:rPr>
          <w:color w:val="auto"/>
          <w:shd w:val="clear" w:color="auto" w:fill="FFFFFF"/>
        </w:rPr>
        <w:t>-</w:t>
      </w:r>
      <w:r w:rsidRPr="00495358">
        <w:rPr>
          <w:color w:val="auto"/>
          <w:shd w:val="clear" w:color="auto" w:fill="FFFFFF"/>
        </w:rPr>
        <w:t xml:space="preserve"> napr. </w:t>
      </w:r>
      <w:r w:rsidRPr="00495358">
        <w:rPr>
          <w:color w:val="auto"/>
          <w:shd w:val="clear" w:color="auto" w:fill="FFFFFF"/>
        </w:rPr>
        <w:lastRenderedPageBreak/>
        <w:t xml:space="preserve">osamostatnenie riadenia cyklistických priechodov od chodeckých  priechodov). Rozsah týchto úprav je vzhľadom k rozsahu  stavby  nezanedbateľný  a v súčasnosti  je  otázne,  ktoré  úpravy  budú  akceptované. Z toho  dôvodu  nepredpokladáme,  že  je  možné   tento  rozdiel   riešiť   jednoduchou   rezervou v cenovej ponuke </w:t>
      </w:r>
      <w:r w:rsidR="00AF55C5">
        <w:rPr>
          <w:color w:val="auto"/>
          <w:shd w:val="clear" w:color="auto" w:fill="FFFFFF"/>
        </w:rPr>
        <w:t>-</w:t>
      </w:r>
      <w:r w:rsidRPr="00495358">
        <w:rPr>
          <w:color w:val="auto"/>
          <w:shd w:val="clear" w:color="auto" w:fill="FFFFFF"/>
        </w:rPr>
        <w:t xml:space="preserve"> ktorá môže byť pri skúsenostiach z predošlých stavieb  väčšia  alebo menšia a môže tvoriť zásadný rozdiel medzi jednotlivými ponukami.</w:t>
      </w:r>
    </w:p>
    <w:p w14:paraId="6F756908" w14:textId="0DE5D7A1" w:rsidR="0021029F" w:rsidRPr="00495358" w:rsidRDefault="00330A6B" w:rsidP="00350792">
      <w:pPr>
        <w:spacing w:after="0"/>
        <w:jc w:val="both"/>
        <w:rPr>
          <w:color w:val="auto"/>
          <w:shd w:val="clear" w:color="auto" w:fill="FFFFFF"/>
        </w:rPr>
      </w:pPr>
      <w:r>
        <w:rPr>
          <w:color w:val="auto"/>
          <w:shd w:val="clear" w:color="auto" w:fill="FFFFFF"/>
        </w:rPr>
        <w:t xml:space="preserve">Otázka: </w:t>
      </w:r>
      <w:r w:rsidR="0021029F" w:rsidRPr="00495358">
        <w:rPr>
          <w:color w:val="auto"/>
          <w:shd w:val="clear" w:color="auto" w:fill="FFFFFF"/>
        </w:rPr>
        <w:t>Nezapracované pripomienky orgánov štátnej správy majú byť zohľadnené v celom rozsahu v dokumentácii DVP, alebo príde zo strany objednávateľa k úprave/aktualizácii DRS?</w:t>
      </w:r>
    </w:p>
    <w:p w14:paraId="7A7FB118" w14:textId="77777777" w:rsidR="00F0151B" w:rsidRPr="00350792" w:rsidRDefault="00F0151B" w:rsidP="00350792">
      <w:pPr>
        <w:spacing w:after="0"/>
        <w:jc w:val="both"/>
        <w:rPr>
          <w:b/>
          <w:bCs/>
          <w:color w:val="auto"/>
          <w:shd w:val="clear" w:color="auto" w:fill="FFFFFF"/>
        </w:rPr>
      </w:pPr>
    </w:p>
    <w:p w14:paraId="0FB9EE04" w14:textId="62619BBE"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5</w:t>
      </w:r>
    </w:p>
    <w:p w14:paraId="55A0B9D7" w14:textId="7A9379FC" w:rsidR="0021029F" w:rsidRPr="00B31AF0" w:rsidRDefault="0021029F" w:rsidP="00350792">
      <w:pPr>
        <w:spacing w:after="0"/>
        <w:jc w:val="both"/>
        <w:rPr>
          <w:color w:val="auto"/>
          <w:shd w:val="clear" w:color="auto" w:fill="FFFFFF"/>
        </w:rPr>
      </w:pPr>
      <w:r w:rsidRPr="00B31AF0">
        <w:rPr>
          <w:color w:val="auto"/>
          <w:shd w:val="clear" w:color="auto" w:fill="FFFFFF"/>
        </w:rPr>
        <w:t xml:space="preserve">Predmet zákazky je popísaný v poskytnutých prílohách k súťažným </w:t>
      </w:r>
      <w:r w:rsidR="00B31AF0" w:rsidRPr="00B31AF0">
        <w:rPr>
          <w:color w:val="auto"/>
          <w:shd w:val="clear" w:color="auto" w:fill="FFFFFF"/>
        </w:rPr>
        <w:t>podkladom</w:t>
      </w:r>
      <w:r w:rsidRPr="00B31AF0">
        <w:rPr>
          <w:color w:val="auto"/>
          <w:shd w:val="clear" w:color="auto" w:fill="FFFFFF"/>
        </w:rPr>
        <w:t xml:space="preserve">, predovšetkým v prílohe B8 </w:t>
      </w:r>
      <w:r w:rsidR="003E4D40">
        <w:rPr>
          <w:color w:val="auto"/>
          <w:shd w:val="clear" w:color="auto" w:fill="FFFFFF"/>
        </w:rPr>
        <w:t>Projektová dokumentácia</w:t>
      </w:r>
      <w:r w:rsidRPr="00B31AF0">
        <w:rPr>
          <w:color w:val="auto"/>
          <w:shd w:val="clear" w:color="auto" w:fill="FFFFFF"/>
        </w:rPr>
        <w:t xml:space="preserve"> a</w:t>
      </w:r>
      <w:r w:rsidR="00B31AF0" w:rsidRPr="00B31AF0">
        <w:rPr>
          <w:color w:val="auto"/>
          <w:shd w:val="clear" w:color="auto" w:fill="FFFFFF"/>
        </w:rPr>
        <w:t> </w:t>
      </w:r>
      <w:r w:rsidRPr="00B31AF0">
        <w:rPr>
          <w:color w:val="auto"/>
          <w:shd w:val="clear" w:color="auto" w:fill="FFFFFF"/>
        </w:rPr>
        <w:t>v</w:t>
      </w:r>
      <w:r w:rsidR="00B31AF0" w:rsidRPr="00B31AF0">
        <w:rPr>
          <w:color w:val="auto"/>
          <w:shd w:val="clear" w:color="auto" w:fill="FFFFFF"/>
        </w:rPr>
        <w:t xml:space="preserve"> </w:t>
      </w:r>
      <w:r w:rsidRPr="00B31AF0">
        <w:rPr>
          <w:color w:val="auto"/>
          <w:shd w:val="clear" w:color="auto" w:fill="FFFFFF"/>
        </w:rPr>
        <w:t>prílohe B</w:t>
      </w:r>
      <w:r w:rsidR="009707E3">
        <w:rPr>
          <w:color w:val="auto"/>
          <w:shd w:val="clear" w:color="auto" w:fill="FFFFFF"/>
        </w:rPr>
        <w:t>10</w:t>
      </w:r>
      <w:r w:rsidRPr="00B31AF0">
        <w:rPr>
          <w:color w:val="auto"/>
          <w:shd w:val="clear" w:color="auto" w:fill="FFFFFF"/>
        </w:rPr>
        <w:t xml:space="preserve"> Výkaz výmer. V prípade, ak si stanoviská tretích strán, ktoré nie sú v súlade s poskytnutými </w:t>
      </w:r>
      <w:r w:rsidR="00B31AF0" w:rsidRPr="00B31AF0">
        <w:rPr>
          <w:color w:val="auto"/>
          <w:shd w:val="clear" w:color="auto" w:fill="FFFFFF"/>
        </w:rPr>
        <w:t>súťažnými</w:t>
      </w:r>
      <w:r w:rsidRPr="00B31AF0">
        <w:rPr>
          <w:color w:val="auto"/>
          <w:shd w:val="clear" w:color="auto" w:fill="FFFFFF"/>
        </w:rPr>
        <w:t xml:space="preserve"> podkladmi</w:t>
      </w:r>
      <w:r w:rsidR="009707E3">
        <w:rPr>
          <w:color w:val="auto"/>
          <w:shd w:val="clear" w:color="auto" w:fill="FFFFFF"/>
        </w:rPr>
        <w:t xml:space="preserve"> a ich prílohami</w:t>
      </w:r>
      <w:r w:rsidRPr="00B31AF0">
        <w:rPr>
          <w:color w:val="auto"/>
          <w:shd w:val="clear" w:color="auto" w:fill="FFFFFF"/>
        </w:rPr>
        <w:t xml:space="preserve"> vyžiadajú zmeny riešenia počas realizácie stavby, a ktoré si budú vyžadovať úpravu ceny</w:t>
      </w:r>
      <w:r w:rsidR="009707E3">
        <w:rPr>
          <w:color w:val="auto"/>
          <w:shd w:val="clear" w:color="auto" w:fill="FFFFFF"/>
        </w:rPr>
        <w:t>,</w:t>
      </w:r>
      <w:r w:rsidRPr="00B31AF0">
        <w:rPr>
          <w:color w:val="auto"/>
          <w:shd w:val="clear" w:color="auto" w:fill="FFFFFF"/>
        </w:rPr>
        <w:t xml:space="preserve"> bude</w:t>
      </w:r>
      <w:r w:rsidR="009707E3">
        <w:rPr>
          <w:color w:val="auto"/>
          <w:shd w:val="clear" w:color="auto" w:fill="FFFFFF"/>
        </w:rPr>
        <w:t xml:space="preserve"> </w:t>
      </w:r>
      <w:r w:rsidR="004C56F4">
        <w:rPr>
          <w:color w:val="auto"/>
          <w:shd w:val="clear" w:color="auto" w:fill="FFFFFF"/>
        </w:rPr>
        <w:t>možné</w:t>
      </w:r>
      <w:r w:rsidRPr="00B31AF0">
        <w:rPr>
          <w:color w:val="auto"/>
          <w:shd w:val="clear" w:color="auto" w:fill="FFFFFF"/>
        </w:rPr>
        <w:t xml:space="preserve"> postupovať v súlade s</w:t>
      </w:r>
      <w:r w:rsidR="004C56F4">
        <w:rPr>
          <w:color w:val="auto"/>
          <w:shd w:val="clear" w:color="auto" w:fill="FFFFFF"/>
        </w:rPr>
        <w:t> úpravou dodatkov k zmluve uvedenej v</w:t>
      </w:r>
      <w:r w:rsidRPr="00B31AF0">
        <w:rPr>
          <w:color w:val="auto"/>
          <w:shd w:val="clear" w:color="auto" w:fill="FFFFFF"/>
        </w:rPr>
        <w:t xml:space="preserve"> § 18 ZVO.</w:t>
      </w:r>
    </w:p>
    <w:p w14:paraId="6C3B67DC" w14:textId="3E0C5530" w:rsidR="00F0151B" w:rsidRPr="00350792" w:rsidRDefault="00F0151B" w:rsidP="00350792">
      <w:pPr>
        <w:spacing w:after="0"/>
        <w:jc w:val="both"/>
        <w:rPr>
          <w:b/>
          <w:bCs/>
          <w:color w:val="auto"/>
          <w:shd w:val="clear" w:color="auto" w:fill="FFFFFF"/>
        </w:rPr>
      </w:pPr>
    </w:p>
    <w:p w14:paraId="2876F135" w14:textId="76BFCA83" w:rsidR="00F0151B" w:rsidRDefault="00F0151B" w:rsidP="00350792">
      <w:pPr>
        <w:spacing w:after="0"/>
        <w:jc w:val="both"/>
        <w:rPr>
          <w:b/>
          <w:bCs/>
          <w:color w:val="auto"/>
          <w:shd w:val="clear" w:color="auto" w:fill="FFFFFF"/>
        </w:rPr>
      </w:pPr>
      <w:r w:rsidRPr="00350792">
        <w:rPr>
          <w:b/>
          <w:bCs/>
          <w:color w:val="auto"/>
          <w:shd w:val="clear" w:color="auto" w:fill="FFFFFF"/>
        </w:rPr>
        <w:t>Otázka č. 6</w:t>
      </w:r>
    </w:p>
    <w:p w14:paraId="36C8F1F6" w14:textId="7E572DE3" w:rsidR="007C0F1D" w:rsidRPr="00B31AF0" w:rsidRDefault="007C0F1D" w:rsidP="00350792">
      <w:pPr>
        <w:spacing w:after="0"/>
        <w:jc w:val="both"/>
        <w:rPr>
          <w:color w:val="auto"/>
          <w:shd w:val="clear" w:color="auto" w:fill="FFFFFF"/>
        </w:rPr>
      </w:pPr>
      <w:r w:rsidRPr="00495358">
        <w:rPr>
          <w:color w:val="auto"/>
          <w:shd w:val="clear" w:color="auto" w:fill="FFFFFF"/>
        </w:rPr>
        <w:t xml:space="preserve">S ohľadom na vyjadrenia k DSP a DRS (MAGS OMM 34369/2020-369899 zo dňa 7.7.2020 a MAGS OD 35003/20-390742 OSK/Bá240-19) je zrejmé, že viaceré požiadavky stanovené v týchto podkladoch neboli do dokumentácie pre výber zhotoviteľa zapracované (stavebné úpravy, bezbariérové úpravy, pridanie prvkov CDS alebo ich odlišné umiestnenie </w:t>
      </w:r>
      <w:r w:rsidR="00AF55C5">
        <w:rPr>
          <w:color w:val="auto"/>
          <w:shd w:val="clear" w:color="auto" w:fill="FFFFFF"/>
        </w:rPr>
        <w:t>-</w:t>
      </w:r>
      <w:r w:rsidRPr="00495358">
        <w:rPr>
          <w:color w:val="auto"/>
          <w:shd w:val="clear" w:color="auto" w:fill="FFFFFF"/>
        </w:rPr>
        <w:t xml:space="preserve"> napr. osamostatnenie riadenia cyklistických priechodov od chodeckých  priechodov). Rozsah týchto úprav je vzhľadom k rozsahu  stavby  nezanedbateľný  a v súčasnosti  je  otázne,  ktoré  úpravy  budú  akceptované. Z toho  dôvodu  nepredpokladáme,  že  je  možné   tento  rozdiel   riešiť   jednoduchou   rezervou v cenovej ponuke </w:t>
      </w:r>
      <w:r w:rsidR="00AF55C5">
        <w:rPr>
          <w:color w:val="auto"/>
          <w:shd w:val="clear" w:color="auto" w:fill="FFFFFF"/>
        </w:rPr>
        <w:t>-</w:t>
      </w:r>
      <w:r w:rsidRPr="00495358">
        <w:rPr>
          <w:color w:val="auto"/>
          <w:shd w:val="clear" w:color="auto" w:fill="FFFFFF"/>
        </w:rPr>
        <w:t xml:space="preserve"> ktorá môže byť pri skúsenostiach z predošlých stavieb  väčšia  alebo menšia a môže tvoriť zásadný rozdiel medzi jednotlivými ponukami.</w:t>
      </w:r>
    </w:p>
    <w:p w14:paraId="75712819" w14:textId="360141BD" w:rsidR="0021029F" w:rsidRPr="00350792" w:rsidRDefault="00330A6B" w:rsidP="00350792">
      <w:pPr>
        <w:spacing w:after="0"/>
        <w:jc w:val="both"/>
        <w:rPr>
          <w:b/>
          <w:bCs/>
          <w:color w:val="auto"/>
          <w:shd w:val="clear" w:color="auto" w:fill="FFFFFF"/>
        </w:rPr>
      </w:pPr>
      <w:r>
        <w:rPr>
          <w:color w:val="auto"/>
          <w:shd w:val="clear" w:color="auto" w:fill="FFFFFF"/>
        </w:rPr>
        <w:t xml:space="preserve">Otázka: </w:t>
      </w:r>
      <w:r w:rsidR="0021029F" w:rsidRPr="00B31AF0">
        <w:rPr>
          <w:color w:val="auto"/>
          <w:shd w:val="clear" w:color="auto" w:fill="FFFFFF"/>
        </w:rPr>
        <w:t>Ak budú pripomienky zapracovávané do stupňa DVP, je nutné ešte tento stupeň dokumentácie riešiť v schvaľovacom konaní?</w:t>
      </w:r>
    </w:p>
    <w:p w14:paraId="76104F66" w14:textId="77777777" w:rsidR="00F0151B" w:rsidRPr="00350792" w:rsidRDefault="00F0151B" w:rsidP="00350792">
      <w:pPr>
        <w:spacing w:after="0"/>
        <w:jc w:val="both"/>
        <w:rPr>
          <w:b/>
          <w:bCs/>
          <w:color w:val="auto"/>
          <w:shd w:val="clear" w:color="auto" w:fill="FFFFFF"/>
        </w:rPr>
      </w:pPr>
    </w:p>
    <w:p w14:paraId="6AC2F164" w14:textId="2F45069A"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6</w:t>
      </w:r>
    </w:p>
    <w:p w14:paraId="061B0024" w14:textId="7FF4E19D" w:rsidR="0021029F" w:rsidRPr="00B31AF0" w:rsidRDefault="0021029F" w:rsidP="00350792">
      <w:pPr>
        <w:spacing w:after="0"/>
        <w:jc w:val="both"/>
        <w:rPr>
          <w:color w:val="auto"/>
          <w:shd w:val="clear" w:color="auto" w:fill="FFFFFF"/>
        </w:rPr>
      </w:pPr>
      <w:r w:rsidRPr="00B31AF0">
        <w:rPr>
          <w:color w:val="auto"/>
          <w:shd w:val="clear" w:color="auto" w:fill="FFFFFF"/>
        </w:rPr>
        <w:t xml:space="preserve">V prípade zmeny riešenia počas realizácie stavby vo vzťahu ku schvaľovaciemu konaniu bude </w:t>
      </w:r>
      <w:r w:rsidR="00B31AF0" w:rsidRPr="00B31AF0">
        <w:rPr>
          <w:color w:val="auto"/>
          <w:shd w:val="clear" w:color="auto" w:fill="FFFFFF"/>
        </w:rPr>
        <w:t xml:space="preserve">verejný </w:t>
      </w:r>
      <w:r w:rsidRPr="00B31AF0">
        <w:rPr>
          <w:color w:val="auto"/>
          <w:shd w:val="clear" w:color="auto" w:fill="FFFFFF"/>
        </w:rPr>
        <w:t>obstarávateľ postupovať v zmysle platných zákonov</w:t>
      </w:r>
      <w:r w:rsidR="007348FD">
        <w:rPr>
          <w:color w:val="auto"/>
          <w:shd w:val="clear" w:color="auto" w:fill="FFFFFF"/>
        </w:rPr>
        <w:t>, teda bude tieto zmeny vo vzťahu k schvaľovaciemu konaniu posudzovať individuálne.</w:t>
      </w:r>
    </w:p>
    <w:p w14:paraId="268B1C4B" w14:textId="77777777" w:rsidR="00F0151B" w:rsidRPr="00350792" w:rsidRDefault="00F0151B" w:rsidP="00350792">
      <w:pPr>
        <w:spacing w:after="0"/>
        <w:jc w:val="both"/>
        <w:rPr>
          <w:b/>
          <w:bCs/>
          <w:color w:val="auto"/>
          <w:shd w:val="clear" w:color="auto" w:fill="FFFFFF"/>
        </w:rPr>
      </w:pPr>
    </w:p>
    <w:p w14:paraId="41C91F45" w14:textId="0776D428" w:rsidR="00F0151B" w:rsidRDefault="00F0151B" w:rsidP="00350792">
      <w:pPr>
        <w:spacing w:after="0"/>
        <w:jc w:val="both"/>
        <w:rPr>
          <w:b/>
          <w:bCs/>
          <w:color w:val="auto"/>
          <w:shd w:val="clear" w:color="auto" w:fill="FFFFFF"/>
        </w:rPr>
      </w:pPr>
      <w:r w:rsidRPr="00350792">
        <w:rPr>
          <w:b/>
          <w:bCs/>
          <w:color w:val="auto"/>
          <w:shd w:val="clear" w:color="auto" w:fill="FFFFFF"/>
        </w:rPr>
        <w:t>Otázka č. 7</w:t>
      </w:r>
    </w:p>
    <w:p w14:paraId="74B5C032" w14:textId="1997B762" w:rsidR="007C0F1D" w:rsidRPr="00B31AF0" w:rsidRDefault="007C0F1D" w:rsidP="00350792">
      <w:pPr>
        <w:spacing w:after="0"/>
        <w:jc w:val="both"/>
        <w:rPr>
          <w:color w:val="auto"/>
          <w:shd w:val="clear" w:color="auto" w:fill="FFFFFF"/>
        </w:rPr>
      </w:pPr>
      <w:r w:rsidRPr="00495358">
        <w:rPr>
          <w:color w:val="auto"/>
          <w:shd w:val="clear" w:color="auto" w:fill="FFFFFF"/>
        </w:rPr>
        <w:t xml:space="preserve">S ohľadom na vyjadrenia k DSP a DRS (MAGS OMM 34369/2020-369899 zo dňa 7.7.2020 a MAGS OD 35003/20-390742 OSK/Bá240-19) je zrejmé, že viaceré požiadavky stanovené v týchto podkladoch neboli do dokumentácie pre výber zhotoviteľa zapracované (stavebné úpravy, bezbariérové úpravy, pridanie prvkov CDS alebo ich odlišné umiestnenie </w:t>
      </w:r>
      <w:r w:rsidR="00AF55C5">
        <w:rPr>
          <w:color w:val="auto"/>
          <w:shd w:val="clear" w:color="auto" w:fill="FFFFFF"/>
        </w:rPr>
        <w:t>-</w:t>
      </w:r>
      <w:r w:rsidRPr="00495358">
        <w:rPr>
          <w:color w:val="auto"/>
          <w:shd w:val="clear" w:color="auto" w:fill="FFFFFF"/>
        </w:rPr>
        <w:t xml:space="preserve"> napr. osamostatnenie riadenia cyklistických priechodov od chodeckých  priechodov). Rozsah týchto úprav je vzhľadom k rozsahu  stavby  nezanedbateľný  a v súčasnosti  je  otázne,  ktoré  úpravy  budú  akceptované. Z toho  dôvodu  nepredpokladáme,  že  je  možné   tento  rozdiel   riešiť   jednoduchou rezervou v cenovej ponuke </w:t>
      </w:r>
      <w:r w:rsidR="00AF55C5">
        <w:rPr>
          <w:color w:val="auto"/>
          <w:shd w:val="clear" w:color="auto" w:fill="FFFFFF"/>
        </w:rPr>
        <w:t>-</w:t>
      </w:r>
      <w:r w:rsidRPr="00495358">
        <w:rPr>
          <w:color w:val="auto"/>
          <w:shd w:val="clear" w:color="auto" w:fill="FFFFFF"/>
        </w:rPr>
        <w:t xml:space="preserve"> ktorá môže byť pri skúsenostiach z predošlých stavieb  väčšia  alebo menšia a môže tvoriť zásadný rozdiel medzi jednotlivými ponukami.</w:t>
      </w:r>
    </w:p>
    <w:p w14:paraId="1BA43B46" w14:textId="201653A7" w:rsidR="0021029F" w:rsidRPr="00350792" w:rsidRDefault="00B31AF0" w:rsidP="00350792">
      <w:pPr>
        <w:spacing w:after="0"/>
        <w:jc w:val="both"/>
        <w:rPr>
          <w:b/>
          <w:bCs/>
          <w:color w:val="auto"/>
          <w:shd w:val="clear" w:color="auto" w:fill="FFFFFF"/>
        </w:rPr>
      </w:pPr>
      <w:r>
        <w:rPr>
          <w:color w:val="auto"/>
          <w:shd w:val="clear" w:color="auto" w:fill="FFFFFF"/>
        </w:rPr>
        <w:t xml:space="preserve">Otázka: </w:t>
      </w:r>
      <w:r w:rsidR="0021029F" w:rsidRPr="00B31AF0">
        <w:rPr>
          <w:color w:val="auto"/>
          <w:shd w:val="clear" w:color="auto" w:fill="FFFFFF"/>
        </w:rPr>
        <w:t>Pripomienky sa majú v celom rozsahu premietnuť aj do cenovej ponuky uchádzača?</w:t>
      </w:r>
    </w:p>
    <w:p w14:paraId="5BC1727B" w14:textId="77777777" w:rsidR="00F0151B" w:rsidRPr="00350792" w:rsidRDefault="00F0151B" w:rsidP="00350792">
      <w:pPr>
        <w:spacing w:after="0"/>
        <w:jc w:val="both"/>
        <w:rPr>
          <w:b/>
          <w:bCs/>
          <w:color w:val="auto"/>
          <w:shd w:val="clear" w:color="auto" w:fill="FFFFFF"/>
        </w:rPr>
      </w:pPr>
    </w:p>
    <w:p w14:paraId="2751BF6A" w14:textId="42690C88"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7</w:t>
      </w:r>
    </w:p>
    <w:p w14:paraId="278866D6" w14:textId="70804A01" w:rsidR="00F0151B" w:rsidRPr="00350792" w:rsidRDefault="00AF55C5" w:rsidP="00350792">
      <w:pPr>
        <w:spacing w:after="0"/>
        <w:jc w:val="both"/>
        <w:rPr>
          <w:b/>
          <w:bCs/>
          <w:color w:val="auto"/>
          <w:shd w:val="clear" w:color="auto" w:fill="FFFFFF"/>
        </w:rPr>
      </w:pPr>
      <w:r w:rsidRPr="00AF55C5">
        <w:rPr>
          <w:color w:val="auto"/>
          <w:shd w:val="clear" w:color="auto" w:fill="FFFFFF"/>
        </w:rPr>
        <w:t>P</w:t>
      </w:r>
      <w:r w:rsidR="0021029F" w:rsidRPr="00AF55C5">
        <w:rPr>
          <w:color w:val="auto"/>
          <w:shd w:val="clear" w:color="auto" w:fill="FFFFFF"/>
        </w:rPr>
        <w:t>ozri odpoveď na otázku č. 5.</w:t>
      </w:r>
      <w:r w:rsidR="005C2D24">
        <w:rPr>
          <w:color w:val="auto"/>
          <w:shd w:val="clear" w:color="auto" w:fill="FFFFFF"/>
        </w:rPr>
        <w:t xml:space="preserve"> Uchádzač </w:t>
      </w:r>
      <w:proofErr w:type="spellStart"/>
      <w:r w:rsidR="005C2D24">
        <w:rPr>
          <w:color w:val="auto"/>
          <w:shd w:val="clear" w:color="auto" w:fill="FFFFFF"/>
        </w:rPr>
        <w:t>naceňuje</w:t>
      </w:r>
      <w:proofErr w:type="spellEnd"/>
      <w:r w:rsidR="005C2D24">
        <w:rPr>
          <w:color w:val="auto"/>
          <w:shd w:val="clear" w:color="auto" w:fill="FFFFFF"/>
        </w:rPr>
        <w:t xml:space="preserve"> dielo </w:t>
      </w:r>
      <w:r w:rsidR="0091001A">
        <w:rPr>
          <w:color w:val="auto"/>
          <w:shd w:val="clear" w:color="auto" w:fill="FFFFFF"/>
        </w:rPr>
        <w:t xml:space="preserve">(predmet zákazky) </w:t>
      </w:r>
      <w:r w:rsidR="005C2D24">
        <w:rPr>
          <w:color w:val="auto"/>
          <w:shd w:val="clear" w:color="auto" w:fill="FFFFFF"/>
        </w:rPr>
        <w:t>v rozsahu uvedenom v súťažných podkladoch a v ich prílohách.</w:t>
      </w:r>
    </w:p>
    <w:p w14:paraId="6D4C33AC" w14:textId="0AC62FBA" w:rsidR="00F0151B" w:rsidRDefault="00F0151B" w:rsidP="00350792">
      <w:pPr>
        <w:spacing w:after="0"/>
        <w:jc w:val="both"/>
        <w:rPr>
          <w:b/>
          <w:bCs/>
          <w:color w:val="auto"/>
          <w:shd w:val="clear" w:color="auto" w:fill="FFFFFF"/>
        </w:rPr>
      </w:pPr>
      <w:r w:rsidRPr="00350792">
        <w:rPr>
          <w:b/>
          <w:bCs/>
          <w:color w:val="auto"/>
          <w:shd w:val="clear" w:color="auto" w:fill="FFFFFF"/>
        </w:rPr>
        <w:lastRenderedPageBreak/>
        <w:t>Otázka č. 8</w:t>
      </w:r>
    </w:p>
    <w:p w14:paraId="7021B507" w14:textId="1DEF107B" w:rsidR="007C0F1D" w:rsidRPr="00AF55C5" w:rsidRDefault="007C0F1D" w:rsidP="00350792">
      <w:pPr>
        <w:spacing w:after="0"/>
        <w:jc w:val="both"/>
        <w:rPr>
          <w:color w:val="auto"/>
          <w:shd w:val="clear" w:color="auto" w:fill="FFFFFF"/>
        </w:rPr>
      </w:pPr>
      <w:r w:rsidRPr="00495358">
        <w:rPr>
          <w:color w:val="auto"/>
          <w:shd w:val="clear" w:color="auto" w:fill="FFFFFF"/>
        </w:rPr>
        <w:t xml:space="preserve">S ohľadom na vyjadrenia k DSP a DRS (MAGS OMM 34369/2020-369899 zo dňa 7.7.2020 a MAGS OD 35003/20-390742 OSK/Bá240-19) je zrejmé, že viaceré požiadavky stanovené v týchto podkladoch neboli do dokumentácie pre výber zhotoviteľa zapracované (stavebné úpravy, bezbariérové úpravy, pridanie prvkov CDS alebo ich odlišné umiestnenie </w:t>
      </w:r>
      <w:r w:rsidR="00AF55C5">
        <w:rPr>
          <w:color w:val="auto"/>
          <w:shd w:val="clear" w:color="auto" w:fill="FFFFFF"/>
        </w:rPr>
        <w:t>-</w:t>
      </w:r>
      <w:r w:rsidRPr="00495358">
        <w:rPr>
          <w:color w:val="auto"/>
          <w:shd w:val="clear" w:color="auto" w:fill="FFFFFF"/>
        </w:rPr>
        <w:t xml:space="preserve"> napr. osamostatnenie riadenia cyklistických priechodov od chodeckých  priechodov). Rozsah týchto úprav je vzhľadom k rozsahu  stavby  nezanedbateľný  a v súčasnosti  je  otázne,  ktoré  úpravy  budú  akceptované. Z toho  dôvodu  nepredpokladáme,  že  je  možné   tento  rozdiel   riešiť   jednoduchou   rezervou v cenovej ponuke </w:t>
      </w:r>
      <w:r w:rsidR="00AF55C5">
        <w:rPr>
          <w:color w:val="auto"/>
          <w:shd w:val="clear" w:color="auto" w:fill="FFFFFF"/>
        </w:rPr>
        <w:t>-</w:t>
      </w:r>
      <w:r w:rsidRPr="00495358">
        <w:rPr>
          <w:color w:val="auto"/>
          <w:shd w:val="clear" w:color="auto" w:fill="FFFFFF"/>
        </w:rPr>
        <w:t xml:space="preserve"> ktorá môže byť pri skúsenostiach z predošlých stavieb  väčšia  alebo menšia a môže tvoriť zásadný rozdiel medzi jednotlivými ponukami.</w:t>
      </w:r>
    </w:p>
    <w:p w14:paraId="793AC909" w14:textId="53CC54BC" w:rsidR="0021029F" w:rsidRPr="00350792" w:rsidRDefault="00B31AF0" w:rsidP="00350792">
      <w:pPr>
        <w:spacing w:after="0"/>
        <w:jc w:val="both"/>
        <w:rPr>
          <w:b/>
          <w:bCs/>
          <w:color w:val="auto"/>
          <w:shd w:val="clear" w:color="auto" w:fill="FFFFFF"/>
        </w:rPr>
      </w:pPr>
      <w:r>
        <w:rPr>
          <w:color w:val="auto"/>
          <w:shd w:val="clear" w:color="auto" w:fill="FFFFFF"/>
        </w:rPr>
        <w:t xml:space="preserve">Otázka: </w:t>
      </w:r>
      <w:r w:rsidR="0021029F" w:rsidRPr="00AF55C5">
        <w:rPr>
          <w:color w:val="auto"/>
          <w:shd w:val="clear" w:color="auto" w:fill="FFFFFF"/>
        </w:rPr>
        <w:t>V prípade, že počas realizácie stavby dôjde k odlišným riešeniam (na základe pripomienok) či už stavebným alebo v počte prvkov CDS, bude akceptované navýšenie ceny počas realizácie, alebo sa to má zohľadniť v cenovej ponuke uchádzača?</w:t>
      </w:r>
    </w:p>
    <w:p w14:paraId="1F673EB4" w14:textId="77777777" w:rsidR="00F0151B" w:rsidRPr="00350792" w:rsidRDefault="00F0151B" w:rsidP="00350792">
      <w:pPr>
        <w:spacing w:after="0"/>
        <w:jc w:val="both"/>
        <w:rPr>
          <w:b/>
          <w:bCs/>
          <w:color w:val="auto"/>
          <w:shd w:val="clear" w:color="auto" w:fill="FFFFFF"/>
        </w:rPr>
      </w:pPr>
    </w:p>
    <w:p w14:paraId="56DD448C" w14:textId="5EE22A7A"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8</w:t>
      </w:r>
    </w:p>
    <w:p w14:paraId="019BA1CE" w14:textId="7CABDBA5" w:rsidR="00F0151B" w:rsidRPr="00AF55C5" w:rsidRDefault="0021029F" w:rsidP="00350792">
      <w:pPr>
        <w:spacing w:after="0"/>
        <w:jc w:val="both"/>
        <w:rPr>
          <w:color w:val="auto"/>
          <w:shd w:val="clear" w:color="auto" w:fill="FFFFFF"/>
        </w:rPr>
      </w:pPr>
      <w:r w:rsidRPr="00AF55C5">
        <w:rPr>
          <w:color w:val="auto"/>
          <w:shd w:val="clear" w:color="auto" w:fill="FFFFFF"/>
        </w:rPr>
        <w:t>V prípade zmeny riešenia počas realizácie stavby, ktoré si bude vyžadovať úpravu ceny</w:t>
      </w:r>
      <w:r w:rsidR="004C56F4">
        <w:rPr>
          <w:color w:val="auto"/>
          <w:shd w:val="clear" w:color="auto" w:fill="FFFFFF"/>
        </w:rPr>
        <w:t xml:space="preserve">, </w:t>
      </w:r>
      <w:r w:rsidRPr="00AF55C5">
        <w:rPr>
          <w:color w:val="auto"/>
          <w:shd w:val="clear" w:color="auto" w:fill="FFFFFF"/>
        </w:rPr>
        <w:t xml:space="preserve">bude </w:t>
      </w:r>
      <w:r w:rsidR="004C56F4">
        <w:rPr>
          <w:color w:val="auto"/>
          <w:shd w:val="clear" w:color="auto" w:fill="FFFFFF"/>
        </w:rPr>
        <w:t xml:space="preserve">možné </w:t>
      </w:r>
      <w:r w:rsidRPr="00AF55C5">
        <w:rPr>
          <w:color w:val="auto"/>
          <w:shd w:val="clear" w:color="auto" w:fill="FFFFFF"/>
        </w:rPr>
        <w:t>postupovať v súlade s</w:t>
      </w:r>
      <w:r w:rsidR="004C56F4">
        <w:rPr>
          <w:color w:val="auto"/>
          <w:shd w:val="clear" w:color="auto" w:fill="FFFFFF"/>
        </w:rPr>
        <w:t xml:space="preserve"> úpravou dodatkov k zmluve uvedenej v </w:t>
      </w:r>
      <w:r w:rsidRPr="00AF55C5">
        <w:rPr>
          <w:color w:val="auto"/>
          <w:shd w:val="clear" w:color="auto" w:fill="FFFFFF"/>
        </w:rPr>
        <w:t>§ 18 ZVO.</w:t>
      </w:r>
    </w:p>
    <w:p w14:paraId="4A9B0160" w14:textId="77777777" w:rsidR="00F0151B" w:rsidRPr="00350792" w:rsidRDefault="00F0151B" w:rsidP="00350792">
      <w:pPr>
        <w:spacing w:after="0"/>
        <w:jc w:val="both"/>
        <w:rPr>
          <w:b/>
          <w:bCs/>
          <w:color w:val="auto"/>
          <w:shd w:val="clear" w:color="auto" w:fill="FFFFFF"/>
        </w:rPr>
      </w:pPr>
    </w:p>
    <w:p w14:paraId="379099CA" w14:textId="66CEDEDA" w:rsidR="00F0151B" w:rsidRPr="00A273E2" w:rsidRDefault="00F0151B" w:rsidP="00350792">
      <w:pPr>
        <w:spacing w:after="0"/>
        <w:jc w:val="both"/>
        <w:rPr>
          <w:b/>
          <w:bCs/>
          <w:color w:val="auto"/>
          <w:shd w:val="clear" w:color="auto" w:fill="FFFFFF"/>
        </w:rPr>
      </w:pPr>
      <w:r w:rsidRPr="00A273E2">
        <w:rPr>
          <w:b/>
          <w:bCs/>
          <w:color w:val="auto"/>
          <w:shd w:val="clear" w:color="auto" w:fill="FFFFFF"/>
        </w:rPr>
        <w:t>Otázka č. 9</w:t>
      </w:r>
    </w:p>
    <w:p w14:paraId="1EF8D593" w14:textId="77777777" w:rsidR="0021029F" w:rsidRPr="00A273E2" w:rsidRDefault="0021029F" w:rsidP="00350792">
      <w:pPr>
        <w:spacing w:after="0"/>
        <w:jc w:val="both"/>
        <w:rPr>
          <w:color w:val="auto"/>
          <w:shd w:val="clear" w:color="auto" w:fill="FFFFFF"/>
        </w:rPr>
      </w:pPr>
      <w:r w:rsidRPr="00A273E2">
        <w:rPr>
          <w:color w:val="auto"/>
          <w:shd w:val="clear" w:color="auto" w:fill="FFFFFF"/>
        </w:rPr>
        <w:t xml:space="preserve">V časti G: Projekt organizácie výstavby je navrhnutý postup vykonávania prác v jednotlivých etapách výstavby zohľadňujúce vybudovanie dočasných komunikácií značený v POV ako </w:t>
      </w:r>
      <w:proofErr w:type="spellStart"/>
      <w:r w:rsidRPr="00A273E2">
        <w:rPr>
          <w:color w:val="auto"/>
          <w:shd w:val="clear" w:color="auto" w:fill="FFFFFF"/>
        </w:rPr>
        <w:t>Bypass</w:t>
      </w:r>
      <w:proofErr w:type="spellEnd"/>
      <w:r w:rsidRPr="00A273E2">
        <w:rPr>
          <w:color w:val="auto"/>
          <w:shd w:val="clear" w:color="auto" w:fill="FFFFFF"/>
        </w:rPr>
        <w:t>.</w:t>
      </w:r>
    </w:p>
    <w:p w14:paraId="4168BE7D" w14:textId="1304F603" w:rsidR="00F0151B" w:rsidRPr="00A273E2" w:rsidRDefault="0021029F" w:rsidP="00350792">
      <w:pPr>
        <w:spacing w:after="0"/>
        <w:jc w:val="both"/>
        <w:rPr>
          <w:color w:val="auto"/>
          <w:shd w:val="clear" w:color="auto" w:fill="FFFFFF"/>
        </w:rPr>
      </w:pPr>
      <w:r w:rsidRPr="00A273E2">
        <w:rPr>
          <w:color w:val="auto"/>
          <w:shd w:val="clear" w:color="auto" w:fill="FFFFFF"/>
        </w:rPr>
        <w:t xml:space="preserve">Špecifikuje obstarávateľ dĺžky jednotlivých </w:t>
      </w:r>
      <w:proofErr w:type="spellStart"/>
      <w:r w:rsidRPr="00A273E2">
        <w:rPr>
          <w:color w:val="auto"/>
          <w:shd w:val="clear" w:color="auto" w:fill="FFFFFF"/>
        </w:rPr>
        <w:t>bypass</w:t>
      </w:r>
      <w:proofErr w:type="spellEnd"/>
      <w:r w:rsidRPr="00A273E2">
        <w:rPr>
          <w:color w:val="auto"/>
          <w:shd w:val="clear" w:color="auto" w:fill="FFFFFF"/>
        </w:rPr>
        <w:t xml:space="preserve"> komunikácií, vr. parametrov priepustku u </w:t>
      </w:r>
      <w:proofErr w:type="spellStart"/>
      <w:r w:rsidRPr="00A273E2">
        <w:rPr>
          <w:color w:val="auto"/>
          <w:shd w:val="clear" w:color="auto" w:fill="FFFFFF"/>
        </w:rPr>
        <w:t>bypassu</w:t>
      </w:r>
      <w:proofErr w:type="spellEnd"/>
      <w:r w:rsidRPr="00A273E2">
        <w:rPr>
          <w:color w:val="auto"/>
          <w:shd w:val="clear" w:color="auto" w:fill="FFFFFF"/>
        </w:rPr>
        <w:t xml:space="preserve"> 3 (svetlosť, dĺžka, typ konštrukcie), ďalej sú podľa vizualizácie na str. č.13 u </w:t>
      </w:r>
      <w:proofErr w:type="spellStart"/>
      <w:r w:rsidRPr="00A273E2">
        <w:rPr>
          <w:color w:val="auto"/>
          <w:shd w:val="clear" w:color="auto" w:fill="FFFFFF"/>
        </w:rPr>
        <w:t>bypassu</w:t>
      </w:r>
      <w:proofErr w:type="spellEnd"/>
      <w:r w:rsidRPr="00A273E2">
        <w:rPr>
          <w:color w:val="auto"/>
          <w:shd w:val="clear" w:color="auto" w:fill="FFFFFF"/>
        </w:rPr>
        <w:t xml:space="preserve"> č. 3 zrejmé aj chodníky, tieto majú byť tiež súčasťou tejto komunikácie a to vr. bezpečnostných prvkov (zábradlie na násype </w:t>
      </w:r>
      <w:proofErr w:type="spellStart"/>
      <w:r w:rsidRPr="00A273E2">
        <w:rPr>
          <w:color w:val="auto"/>
          <w:shd w:val="clear" w:color="auto" w:fill="FFFFFF"/>
        </w:rPr>
        <w:t>atp</w:t>
      </w:r>
      <w:proofErr w:type="spellEnd"/>
      <w:r w:rsidRPr="00A273E2">
        <w:rPr>
          <w:color w:val="auto"/>
          <w:shd w:val="clear" w:color="auto" w:fill="FFFFFF"/>
        </w:rPr>
        <w:t>.)?</w:t>
      </w:r>
    </w:p>
    <w:p w14:paraId="405E9473" w14:textId="77777777" w:rsidR="0021029F" w:rsidRPr="00A273E2" w:rsidRDefault="0021029F" w:rsidP="00350792">
      <w:pPr>
        <w:spacing w:after="0"/>
        <w:jc w:val="both"/>
        <w:rPr>
          <w:b/>
          <w:bCs/>
          <w:color w:val="auto"/>
          <w:shd w:val="clear" w:color="auto" w:fill="FFFFFF"/>
        </w:rPr>
      </w:pPr>
    </w:p>
    <w:p w14:paraId="6A608EA9" w14:textId="0771E4EF" w:rsidR="00F0151B" w:rsidRPr="00A273E2" w:rsidRDefault="00F0151B" w:rsidP="00350792">
      <w:pPr>
        <w:spacing w:after="0"/>
        <w:jc w:val="both"/>
        <w:rPr>
          <w:b/>
          <w:bCs/>
          <w:color w:val="auto"/>
          <w:shd w:val="clear" w:color="auto" w:fill="FFFFFF"/>
        </w:rPr>
      </w:pPr>
      <w:r w:rsidRPr="00A273E2">
        <w:rPr>
          <w:b/>
          <w:bCs/>
          <w:color w:val="auto"/>
          <w:shd w:val="clear" w:color="auto" w:fill="FFFFFF"/>
        </w:rPr>
        <w:t>Odpoveď č. 9</w:t>
      </w:r>
    </w:p>
    <w:p w14:paraId="7BADC8C1" w14:textId="04A3FFE1" w:rsidR="0021029F" w:rsidRPr="001779BE" w:rsidRDefault="00D50EEA" w:rsidP="00350792">
      <w:pPr>
        <w:spacing w:after="0"/>
        <w:jc w:val="both"/>
        <w:rPr>
          <w:color w:val="auto"/>
          <w:shd w:val="clear" w:color="auto" w:fill="FFFFFF"/>
        </w:rPr>
      </w:pPr>
      <w:r w:rsidRPr="00A273E2">
        <w:rPr>
          <w:color w:val="auto"/>
          <w:shd w:val="clear" w:color="auto" w:fill="FFFFFF"/>
        </w:rPr>
        <w:t>Proje</w:t>
      </w:r>
      <w:r w:rsidR="005C2D24" w:rsidRPr="00A273E2">
        <w:rPr>
          <w:color w:val="auto"/>
          <w:shd w:val="clear" w:color="auto" w:fill="FFFFFF"/>
        </w:rPr>
        <w:t>k</w:t>
      </w:r>
      <w:r w:rsidRPr="00A273E2">
        <w:rPr>
          <w:color w:val="auto"/>
          <w:shd w:val="clear" w:color="auto" w:fill="FFFFFF"/>
        </w:rPr>
        <w:t>t</w:t>
      </w:r>
      <w:r w:rsidR="005552C8" w:rsidRPr="00A273E2">
        <w:rPr>
          <w:color w:val="auto"/>
          <w:shd w:val="clear" w:color="auto" w:fill="FFFFFF"/>
        </w:rPr>
        <w:t xml:space="preserve"> organizácie výstavby, </w:t>
      </w:r>
      <w:r w:rsidR="008879E0" w:rsidRPr="00A273E2">
        <w:rPr>
          <w:color w:val="auto"/>
          <w:shd w:val="clear" w:color="auto" w:fill="FFFFFF"/>
        </w:rPr>
        <w:t xml:space="preserve">časť G, </w:t>
      </w:r>
      <w:r w:rsidR="00736744" w:rsidRPr="00A273E2">
        <w:rPr>
          <w:color w:val="auto"/>
          <w:shd w:val="clear" w:color="auto" w:fill="FFFFFF"/>
        </w:rPr>
        <w:t>definuje základné princípy organizácie výstavby, obmedzenia a požiadavky, ktoré je zhotoviteľ povinný zohľadniť pri príprave jeho Plánu organizácie výstavby</w:t>
      </w:r>
      <w:r w:rsidR="008879E0" w:rsidRPr="00A273E2">
        <w:rPr>
          <w:color w:val="auto"/>
          <w:shd w:val="clear" w:color="auto" w:fill="FFFFFF"/>
        </w:rPr>
        <w:t>. Spolu s</w:t>
      </w:r>
      <w:r w:rsidR="00FC6E74" w:rsidRPr="00A273E2">
        <w:rPr>
          <w:color w:val="auto"/>
          <w:shd w:val="clear" w:color="auto" w:fill="FFFFFF"/>
        </w:rPr>
        <w:t xml:space="preserve"> informáciou </w:t>
      </w:r>
      <w:r w:rsidR="00B22C7E" w:rsidRPr="00A273E2">
        <w:rPr>
          <w:color w:val="auto"/>
          <w:shd w:val="clear" w:color="auto" w:fill="FFFFFF"/>
        </w:rPr>
        <w:t xml:space="preserve">uvedenou </w:t>
      </w:r>
      <w:r w:rsidR="00FC6E74" w:rsidRPr="00A273E2">
        <w:rPr>
          <w:color w:val="auto"/>
          <w:shd w:val="clear" w:color="auto" w:fill="FFFFFF"/>
        </w:rPr>
        <w:t>v prílohe B7</w:t>
      </w:r>
      <w:r w:rsidR="00B22C7E" w:rsidRPr="00A273E2">
        <w:rPr>
          <w:color w:val="auto"/>
          <w:shd w:val="clear" w:color="auto" w:fill="FFFFFF"/>
        </w:rPr>
        <w:t xml:space="preserve"> Všeobecné požiadavky Objednávateľa</w:t>
      </w:r>
      <w:r w:rsidR="00FC6E74" w:rsidRPr="00A273E2">
        <w:rPr>
          <w:color w:val="auto"/>
          <w:shd w:val="clear" w:color="auto" w:fill="FFFFFF"/>
        </w:rPr>
        <w:t xml:space="preserve"> súťažných podklado</w:t>
      </w:r>
      <w:r w:rsidR="00843930" w:rsidRPr="00A273E2">
        <w:rPr>
          <w:color w:val="auto"/>
          <w:shd w:val="clear" w:color="auto" w:fill="FFFFFF"/>
        </w:rPr>
        <w:t>v</w:t>
      </w:r>
      <w:r w:rsidR="00852030" w:rsidRPr="00A273E2">
        <w:rPr>
          <w:color w:val="auto"/>
          <w:shd w:val="clear" w:color="auto" w:fill="FFFFFF"/>
        </w:rPr>
        <w:t>, bod 1, tvorí podklad pre zhotoviteľa na vypracovanie Dokum</w:t>
      </w:r>
      <w:r w:rsidR="001872B2" w:rsidRPr="00A273E2">
        <w:rPr>
          <w:color w:val="auto"/>
          <w:shd w:val="clear" w:color="auto" w:fill="FFFFFF"/>
        </w:rPr>
        <w:t xml:space="preserve">entácie </w:t>
      </w:r>
      <w:r w:rsidR="00847C03" w:rsidRPr="00A273E2">
        <w:rPr>
          <w:color w:val="auto"/>
          <w:shd w:val="clear" w:color="auto" w:fill="FFFFFF"/>
        </w:rPr>
        <w:t>Z</w:t>
      </w:r>
      <w:r w:rsidR="001872B2" w:rsidRPr="00A273E2">
        <w:rPr>
          <w:color w:val="auto"/>
          <w:shd w:val="clear" w:color="auto" w:fill="FFFFFF"/>
        </w:rPr>
        <w:t>hotoviteľa, jej časti</w:t>
      </w:r>
      <w:r w:rsidR="009569E6" w:rsidRPr="00A273E2">
        <w:rPr>
          <w:color w:val="auto"/>
          <w:shd w:val="clear" w:color="auto" w:fill="FFFFFF"/>
        </w:rPr>
        <w:t xml:space="preserve"> </w:t>
      </w:r>
      <w:r w:rsidR="009569E6" w:rsidRPr="00A273E2">
        <w:t xml:space="preserve">Plán organizácie výstavby, Plán organizácie dopravy. Je teda na zhotoviteľovi, aby </w:t>
      </w:r>
      <w:r w:rsidR="007861EE" w:rsidRPr="00A273E2">
        <w:t>navrhol Plán organizácie dopravy v súlade s ním navrhnutým Plánom organizácie výstavby</w:t>
      </w:r>
      <w:r w:rsidR="0079098D" w:rsidRPr="00A273E2">
        <w:t xml:space="preserve"> a základným harmonogramom prác</w:t>
      </w:r>
      <w:r w:rsidR="00947745" w:rsidRPr="00A273E2">
        <w:rPr>
          <w:color w:val="auto"/>
          <w:shd w:val="clear" w:color="auto" w:fill="FFFFFF"/>
        </w:rPr>
        <w:t>.</w:t>
      </w:r>
      <w:r w:rsidR="00A844DE" w:rsidRPr="00A273E2">
        <w:rPr>
          <w:color w:val="auto"/>
          <w:shd w:val="clear" w:color="auto" w:fill="FFFFFF"/>
        </w:rPr>
        <w:t xml:space="preserve"> Je povinnosťou zhotoviteľa, aby zabe</w:t>
      </w:r>
      <w:r w:rsidR="00D758CE" w:rsidRPr="00A273E2">
        <w:rPr>
          <w:color w:val="auto"/>
          <w:shd w:val="clear" w:color="auto" w:fill="FFFFFF"/>
        </w:rPr>
        <w:t>z</w:t>
      </w:r>
      <w:r w:rsidR="00A844DE" w:rsidRPr="00A273E2">
        <w:rPr>
          <w:color w:val="auto"/>
          <w:shd w:val="clear" w:color="auto" w:fill="FFFFFF"/>
        </w:rPr>
        <w:t xml:space="preserve">pečil všetku potrebnú dokumentáciu dočasných </w:t>
      </w:r>
      <w:r w:rsidR="00D758CE" w:rsidRPr="00A273E2">
        <w:rPr>
          <w:color w:val="auto"/>
          <w:shd w:val="clear" w:color="auto" w:fill="FFFFFF"/>
        </w:rPr>
        <w:t xml:space="preserve">komunikácií a súvisiacich dočasných objektov, ktoré navrhne </w:t>
      </w:r>
      <w:r w:rsidR="00D6180E" w:rsidRPr="00A273E2">
        <w:rPr>
          <w:color w:val="auto"/>
          <w:shd w:val="clear" w:color="auto" w:fill="FFFFFF"/>
        </w:rPr>
        <w:t>podľa ním vypracovaného Plánu organizácie výstavby</w:t>
      </w:r>
      <w:r w:rsidR="00D758CE" w:rsidRPr="00A273E2">
        <w:rPr>
          <w:color w:val="auto"/>
          <w:shd w:val="clear" w:color="auto" w:fill="FFFFFF"/>
        </w:rPr>
        <w:t>.</w:t>
      </w:r>
    </w:p>
    <w:p w14:paraId="154DCDA7" w14:textId="77777777" w:rsidR="00F0151B" w:rsidRPr="00350792" w:rsidRDefault="00F0151B" w:rsidP="00350792">
      <w:pPr>
        <w:spacing w:after="0"/>
        <w:jc w:val="both"/>
        <w:rPr>
          <w:b/>
          <w:bCs/>
          <w:color w:val="auto"/>
          <w:shd w:val="clear" w:color="auto" w:fill="FFFFFF"/>
        </w:rPr>
      </w:pPr>
    </w:p>
    <w:p w14:paraId="64D7347E" w14:textId="4EDDE28E"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10</w:t>
      </w:r>
    </w:p>
    <w:p w14:paraId="2B6D7AA6" w14:textId="77777777" w:rsidR="00452FB7" w:rsidRPr="001779BE" w:rsidRDefault="00452FB7" w:rsidP="00350792">
      <w:pPr>
        <w:spacing w:after="0"/>
        <w:jc w:val="both"/>
        <w:rPr>
          <w:color w:val="auto"/>
          <w:shd w:val="clear" w:color="auto" w:fill="FFFFFF"/>
        </w:rPr>
      </w:pPr>
      <w:r w:rsidRPr="001779BE">
        <w:rPr>
          <w:color w:val="auto"/>
          <w:shd w:val="clear" w:color="auto" w:fill="FFFFFF"/>
        </w:rPr>
        <w:t xml:space="preserve">V časti G: Projekt organizácie výstavby je navrhnutý postup vykonávania prác v jednotlivých etapách výstavby zohľadňujúce vybudovanie dočasných komunikácií značený v POV ako </w:t>
      </w:r>
      <w:proofErr w:type="spellStart"/>
      <w:r w:rsidRPr="001779BE">
        <w:rPr>
          <w:color w:val="auto"/>
          <w:shd w:val="clear" w:color="auto" w:fill="FFFFFF"/>
        </w:rPr>
        <w:t>Bypass</w:t>
      </w:r>
      <w:proofErr w:type="spellEnd"/>
      <w:r w:rsidRPr="001779BE">
        <w:rPr>
          <w:color w:val="auto"/>
          <w:shd w:val="clear" w:color="auto" w:fill="FFFFFF"/>
        </w:rPr>
        <w:t>.</w:t>
      </w:r>
    </w:p>
    <w:p w14:paraId="2F05A1C9" w14:textId="7F53682F" w:rsidR="00F0151B" w:rsidRPr="001779BE" w:rsidRDefault="00452FB7" w:rsidP="00350792">
      <w:pPr>
        <w:spacing w:after="0"/>
        <w:jc w:val="both"/>
        <w:rPr>
          <w:color w:val="auto"/>
          <w:shd w:val="clear" w:color="auto" w:fill="FFFFFF"/>
        </w:rPr>
      </w:pPr>
      <w:r w:rsidRPr="001779BE">
        <w:rPr>
          <w:color w:val="auto"/>
          <w:shd w:val="clear" w:color="auto" w:fill="FFFFFF"/>
        </w:rPr>
        <w:t xml:space="preserve">Z obr. č. 4 je zrejmá výstavba priecestí vr. nadväzujúcich konštrukcií električkového telesa, následne je táto konštrukcia nahradená podľa obr.č.5 </w:t>
      </w:r>
      <w:proofErr w:type="spellStart"/>
      <w:r w:rsidRPr="001779BE">
        <w:rPr>
          <w:color w:val="auto"/>
          <w:shd w:val="clear" w:color="auto" w:fill="FFFFFF"/>
        </w:rPr>
        <w:t>bypassom</w:t>
      </w:r>
      <w:proofErr w:type="spellEnd"/>
      <w:r w:rsidRPr="001779BE">
        <w:rPr>
          <w:color w:val="auto"/>
          <w:shd w:val="clear" w:color="auto" w:fill="FFFFFF"/>
        </w:rPr>
        <w:t xml:space="preserve"> 2, objasní obstarávateľ spôsob obnovy - dostavby príp. ochranu tohto už zrealizovaného priecestí.</w:t>
      </w:r>
    </w:p>
    <w:p w14:paraId="3DD0D6B9" w14:textId="77777777" w:rsidR="00452FB7" w:rsidRPr="00350792" w:rsidRDefault="00452FB7" w:rsidP="00350792">
      <w:pPr>
        <w:spacing w:after="0"/>
        <w:jc w:val="both"/>
        <w:rPr>
          <w:b/>
          <w:bCs/>
          <w:color w:val="auto"/>
          <w:shd w:val="clear" w:color="auto" w:fill="FFFFFF"/>
        </w:rPr>
      </w:pPr>
    </w:p>
    <w:p w14:paraId="061C77F6" w14:textId="0FCA5698"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10</w:t>
      </w:r>
    </w:p>
    <w:p w14:paraId="7008178B" w14:textId="4957378C" w:rsidR="00F0151B" w:rsidRPr="00350792" w:rsidRDefault="00AA3BB4" w:rsidP="00350792">
      <w:pPr>
        <w:spacing w:after="0"/>
        <w:jc w:val="both"/>
        <w:rPr>
          <w:b/>
          <w:bCs/>
          <w:color w:val="auto"/>
          <w:shd w:val="clear" w:color="auto" w:fill="FFFFFF"/>
        </w:rPr>
      </w:pPr>
      <w:r w:rsidRPr="00D50EEA">
        <w:rPr>
          <w:color w:val="auto"/>
          <w:shd w:val="clear" w:color="auto" w:fill="FFFFFF"/>
        </w:rPr>
        <w:t xml:space="preserve">Pozri odpoveď na otázku č. </w:t>
      </w:r>
      <w:r w:rsidR="00D50EEA" w:rsidRPr="00D50EEA">
        <w:rPr>
          <w:color w:val="auto"/>
          <w:shd w:val="clear" w:color="auto" w:fill="FFFFFF"/>
        </w:rPr>
        <w:t>9.</w:t>
      </w:r>
    </w:p>
    <w:p w14:paraId="017C2E94" w14:textId="521422B7"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Otázka č. 11</w:t>
      </w:r>
    </w:p>
    <w:p w14:paraId="141399A4" w14:textId="5F52AA3A" w:rsidR="00F0151B" w:rsidRPr="001779BE" w:rsidRDefault="00452FB7" w:rsidP="00350792">
      <w:pPr>
        <w:spacing w:after="0"/>
        <w:jc w:val="both"/>
        <w:rPr>
          <w:color w:val="auto"/>
          <w:shd w:val="clear" w:color="auto" w:fill="FFFFFF"/>
        </w:rPr>
      </w:pPr>
      <w:r w:rsidRPr="001779BE">
        <w:rPr>
          <w:color w:val="auto"/>
          <w:shd w:val="clear" w:color="auto" w:fill="FFFFFF"/>
        </w:rPr>
        <w:t xml:space="preserve">V časti G: Projekt organizácie výstavby TZ podľa 16.3.3, str. 22 sa počíta s uzávierkou časti ul. </w:t>
      </w:r>
      <w:proofErr w:type="spellStart"/>
      <w:r w:rsidRPr="001779BE">
        <w:rPr>
          <w:color w:val="auto"/>
          <w:shd w:val="clear" w:color="auto" w:fill="FFFFFF"/>
        </w:rPr>
        <w:t>Šintavká</w:t>
      </w:r>
      <w:proofErr w:type="spellEnd"/>
      <w:r w:rsidRPr="001779BE">
        <w:rPr>
          <w:color w:val="auto"/>
          <w:shd w:val="clear" w:color="auto" w:fill="FFFFFF"/>
        </w:rPr>
        <w:t xml:space="preserve"> (pre výstavbu priecestí), nie je daná dĺžka uzávierky tejto ulice. Spresní obstarávateľ dĺžku uzávierky. D</w:t>
      </w:r>
      <w:r w:rsidR="001779BE" w:rsidRPr="001779BE">
        <w:rPr>
          <w:color w:val="auto"/>
          <w:shd w:val="clear" w:color="auto" w:fill="FFFFFF"/>
        </w:rPr>
        <w:t>e</w:t>
      </w:r>
      <w:r w:rsidRPr="001779BE">
        <w:rPr>
          <w:color w:val="auto"/>
          <w:shd w:val="clear" w:color="auto" w:fill="FFFFFF"/>
        </w:rPr>
        <w:t>tto dĺžky uzávierok ulíc zo strany č. 23 pokiaľ nekorešpondujú s dĺžkou príslušných etáp u nich uvedených.</w:t>
      </w:r>
    </w:p>
    <w:p w14:paraId="0384CA37" w14:textId="77777777" w:rsidR="00025904" w:rsidRDefault="00025904" w:rsidP="00350792">
      <w:pPr>
        <w:spacing w:after="0"/>
        <w:jc w:val="both"/>
        <w:rPr>
          <w:b/>
          <w:bCs/>
          <w:color w:val="auto"/>
          <w:shd w:val="clear" w:color="auto" w:fill="FFFFFF"/>
        </w:rPr>
      </w:pPr>
    </w:p>
    <w:p w14:paraId="4EF9F30F" w14:textId="31A0DE81"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11</w:t>
      </w:r>
    </w:p>
    <w:p w14:paraId="5D9F8F2A" w14:textId="1C2998C4" w:rsidR="00452FB7" w:rsidRPr="001779BE" w:rsidRDefault="00D6180E" w:rsidP="00350792">
      <w:pPr>
        <w:spacing w:after="0"/>
        <w:jc w:val="both"/>
        <w:rPr>
          <w:color w:val="auto"/>
          <w:shd w:val="clear" w:color="auto" w:fill="FFFFFF"/>
        </w:rPr>
      </w:pPr>
      <w:r w:rsidRPr="00D50EEA">
        <w:rPr>
          <w:color w:val="auto"/>
          <w:shd w:val="clear" w:color="auto" w:fill="FFFFFF"/>
        </w:rPr>
        <w:t>Pozri odpoveď na otázku č. 9.</w:t>
      </w:r>
    </w:p>
    <w:p w14:paraId="48C83C83" w14:textId="44C64841" w:rsidR="00F0151B" w:rsidRPr="00350792" w:rsidRDefault="00F0151B" w:rsidP="00350792">
      <w:pPr>
        <w:spacing w:after="0"/>
        <w:jc w:val="both"/>
        <w:rPr>
          <w:b/>
          <w:bCs/>
          <w:color w:val="auto"/>
          <w:shd w:val="clear" w:color="auto" w:fill="FFFFFF"/>
        </w:rPr>
      </w:pPr>
    </w:p>
    <w:p w14:paraId="680F3140" w14:textId="48AAE543"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12</w:t>
      </w:r>
    </w:p>
    <w:p w14:paraId="08A9EF2A" w14:textId="77777777" w:rsidR="00452FB7" w:rsidRPr="001779BE" w:rsidRDefault="00452FB7" w:rsidP="00350792">
      <w:pPr>
        <w:spacing w:after="0"/>
        <w:jc w:val="both"/>
        <w:rPr>
          <w:color w:val="auto"/>
          <w:shd w:val="clear" w:color="auto" w:fill="FFFFFF"/>
        </w:rPr>
      </w:pPr>
      <w:r w:rsidRPr="001779BE">
        <w:rPr>
          <w:color w:val="auto"/>
          <w:shd w:val="clear" w:color="auto" w:fill="FFFFFF"/>
        </w:rPr>
        <w:t>Po preštudovaní poskytnutej dokumentácie a dokumentov obstarávateľom sme nenašli</w:t>
      </w:r>
      <w:r w:rsidRPr="00350792">
        <w:rPr>
          <w:b/>
          <w:bCs/>
          <w:color w:val="auto"/>
          <w:shd w:val="clear" w:color="auto" w:fill="FFFFFF"/>
        </w:rPr>
        <w:t xml:space="preserve"> </w:t>
      </w:r>
      <w:r w:rsidRPr="001779BE">
        <w:rPr>
          <w:color w:val="auto"/>
          <w:shd w:val="clear" w:color="auto" w:fill="FFFFFF"/>
        </w:rPr>
        <w:t>stavebné povolenia Mestskej časti Bratislava – Petržalka a ostatných dotknutých špeciálnych stavebných úradov. Vzhľadom na rozsah diela zhotoviteľ potrebuje poznať obsah stavebných povolení a vyjadrenia dotknutých organizácií k nim.</w:t>
      </w:r>
    </w:p>
    <w:p w14:paraId="5F2A188D" w14:textId="31FADDAC" w:rsidR="00452FB7" w:rsidRPr="001779BE" w:rsidRDefault="00452FB7" w:rsidP="00350792">
      <w:pPr>
        <w:spacing w:after="0"/>
        <w:jc w:val="both"/>
        <w:rPr>
          <w:color w:val="auto"/>
          <w:shd w:val="clear" w:color="auto" w:fill="FFFFFF"/>
        </w:rPr>
      </w:pPr>
      <w:r w:rsidRPr="001779BE">
        <w:rPr>
          <w:color w:val="auto"/>
          <w:shd w:val="clear" w:color="auto" w:fill="FFFFFF"/>
        </w:rPr>
        <w:t>Môže obstarávateľ doplniť do poskytnutej dokumentácie všetky stavebné povolenia (MČ Petržalka + špeciálnych stavebných úradov) vrátane vyjadrení dotknutých organizácii a ich príloh?</w:t>
      </w:r>
    </w:p>
    <w:p w14:paraId="29E14C41" w14:textId="77777777" w:rsidR="00F0151B" w:rsidRPr="00350792" w:rsidRDefault="00F0151B" w:rsidP="00350792">
      <w:pPr>
        <w:spacing w:after="0"/>
        <w:jc w:val="both"/>
        <w:rPr>
          <w:b/>
          <w:bCs/>
          <w:color w:val="auto"/>
          <w:shd w:val="clear" w:color="auto" w:fill="FFFFFF"/>
        </w:rPr>
      </w:pPr>
    </w:p>
    <w:p w14:paraId="43371196" w14:textId="58F31054"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12</w:t>
      </w:r>
    </w:p>
    <w:p w14:paraId="5061A05F" w14:textId="2D55DBDE" w:rsidR="00F0151B" w:rsidRDefault="00A95F34" w:rsidP="00350792">
      <w:pPr>
        <w:spacing w:after="0"/>
        <w:jc w:val="both"/>
        <w:rPr>
          <w:color w:val="auto"/>
          <w:shd w:val="clear" w:color="auto" w:fill="FFFFFF"/>
        </w:rPr>
      </w:pPr>
      <w:r w:rsidRPr="00A95F34">
        <w:rPr>
          <w:color w:val="auto"/>
          <w:shd w:val="clear" w:color="auto" w:fill="FFFFFF"/>
        </w:rPr>
        <w:t>Stavebné povolenia nie sú súčasťou súťažných podkladov</w:t>
      </w:r>
      <w:r>
        <w:rPr>
          <w:color w:val="auto"/>
          <w:shd w:val="clear" w:color="auto" w:fill="FFFFFF"/>
        </w:rPr>
        <w:t>, stavebné konania pre stavbu nie sú v súčasnosti ukončené</w:t>
      </w:r>
      <w:r w:rsidRPr="00A95F34">
        <w:rPr>
          <w:color w:val="auto"/>
          <w:shd w:val="clear" w:color="auto" w:fill="FFFFFF"/>
        </w:rPr>
        <w:t>.</w:t>
      </w:r>
    </w:p>
    <w:p w14:paraId="07ECF842" w14:textId="77777777" w:rsidR="00A95F34" w:rsidRPr="00A95F34" w:rsidRDefault="00A95F34" w:rsidP="00350792">
      <w:pPr>
        <w:spacing w:after="0"/>
        <w:jc w:val="both"/>
        <w:rPr>
          <w:color w:val="auto"/>
          <w:shd w:val="clear" w:color="auto" w:fill="FFFFFF"/>
        </w:rPr>
      </w:pPr>
    </w:p>
    <w:p w14:paraId="4C524137" w14:textId="55531450"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13</w:t>
      </w:r>
    </w:p>
    <w:p w14:paraId="6F3F3161" w14:textId="700A0499" w:rsidR="00452FB7" w:rsidRPr="001779BE" w:rsidRDefault="00452FB7" w:rsidP="00350792">
      <w:pPr>
        <w:spacing w:after="0"/>
        <w:jc w:val="both"/>
        <w:rPr>
          <w:color w:val="auto"/>
          <w:shd w:val="clear" w:color="auto" w:fill="FFFFFF"/>
        </w:rPr>
      </w:pPr>
      <w:r w:rsidRPr="001779BE">
        <w:rPr>
          <w:color w:val="auto"/>
          <w:shd w:val="clear" w:color="auto" w:fill="FFFFFF"/>
        </w:rPr>
        <w:t xml:space="preserve">Žiadame verejného obstarávateľa o vyjadrenie, či poskytnutá projektová dokumentácia v rámci verejného obstarávania je identická s dokumentáciou, ktorá bola posudzovaná a schválená </w:t>
      </w:r>
      <w:r w:rsidR="00960DFA">
        <w:rPr>
          <w:color w:val="auto"/>
          <w:shd w:val="clear" w:color="auto" w:fill="FFFFFF"/>
        </w:rPr>
        <w:br/>
      </w:r>
      <w:r w:rsidRPr="001779BE">
        <w:rPr>
          <w:color w:val="auto"/>
          <w:shd w:val="clear" w:color="auto" w:fill="FFFFFF"/>
        </w:rPr>
        <w:t>v rámci stavebných povolení.</w:t>
      </w:r>
    </w:p>
    <w:p w14:paraId="0A9CB99E" w14:textId="77777777" w:rsidR="00F0151B" w:rsidRPr="001779BE" w:rsidRDefault="00F0151B" w:rsidP="00350792">
      <w:pPr>
        <w:spacing w:after="0"/>
        <w:jc w:val="both"/>
        <w:rPr>
          <w:color w:val="auto"/>
          <w:shd w:val="clear" w:color="auto" w:fill="FFFFFF"/>
        </w:rPr>
      </w:pPr>
    </w:p>
    <w:p w14:paraId="3989A5AF" w14:textId="70156CC4"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13</w:t>
      </w:r>
    </w:p>
    <w:p w14:paraId="00FA8934" w14:textId="246DF6D2" w:rsidR="00452FB7" w:rsidRPr="001779BE" w:rsidRDefault="00452FB7" w:rsidP="00350792">
      <w:pPr>
        <w:spacing w:after="0"/>
        <w:jc w:val="both"/>
        <w:rPr>
          <w:color w:val="auto"/>
          <w:shd w:val="clear" w:color="auto" w:fill="FFFFFF"/>
        </w:rPr>
      </w:pPr>
      <w:r w:rsidRPr="00111D9F">
        <w:rPr>
          <w:color w:val="auto"/>
          <w:shd w:val="clear" w:color="auto" w:fill="FFFFFF"/>
        </w:rPr>
        <w:t xml:space="preserve">Predmet zákazky je opísaný </w:t>
      </w:r>
      <w:r w:rsidR="00D1271A" w:rsidRPr="00111D9F">
        <w:rPr>
          <w:color w:val="auto"/>
          <w:shd w:val="clear" w:color="auto" w:fill="FFFFFF"/>
        </w:rPr>
        <w:t>v prílohách</w:t>
      </w:r>
      <w:r w:rsidRPr="00111D9F">
        <w:rPr>
          <w:color w:val="auto"/>
          <w:shd w:val="clear" w:color="auto" w:fill="FFFFFF"/>
        </w:rPr>
        <w:t xml:space="preserve"> súťažných podkladov. Jednou z príloh je dokumentácia na realizáciu stavby, ktorá rozpracováva dokumentáciu na stavebné povolenie do podrobností potrebných pre realizáciu stavby. Dokumentácia na realizáciu stavby, ktorá tvorí prílohu </w:t>
      </w:r>
      <w:r w:rsidR="00960DFA">
        <w:rPr>
          <w:color w:val="auto"/>
          <w:shd w:val="clear" w:color="auto" w:fill="FFFFFF"/>
        </w:rPr>
        <w:br/>
      </w:r>
      <w:r w:rsidRPr="00111D9F">
        <w:rPr>
          <w:color w:val="auto"/>
          <w:shd w:val="clear" w:color="auto" w:fill="FFFFFF"/>
        </w:rPr>
        <w:t xml:space="preserve">k súťažným podkladom predstavuje časť opisu predmetu zákazky, ktorý slúži uchádzačom </w:t>
      </w:r>
      <w:r w:rsidR="00960DFA">
        <w:rPr>
          <w:color w:val="auto"/>
          <w:shd w:val="clear" w:color="auto" w:fill="FFFFFF"/>
        </w:rPr>
        <w:br/>
      </w:r>
      <w:r w:rsidRPr="00111D9F">
        <w:rPr>
          <w:color w:val="auto"/>
          <w:shd w:val="clear" w:color="auto" w:fill="FFFFFF"/>
        </w:rPr>
        <w:t>na zostavenie ponuky.</w:t>
      </w:r>
    </w:p>
    <w:p w14:paraId="70A608C2" w14:textId="77777777" w:rsidR="00F0151B" w:rsidRPr="001779BE" w:rsidRDefault="00F0151B" w:rsidP="00350792">
      <w:pPr>
        <w:spacing w:after="0"/>
        <w:jc w:val="both"/>
        <w:rPr>
          <w:color w:val="auto"/>
          <w:shd w:val="clear" w:color="auto" w:fill="FFFFFF"/>
        </w:rPr>
      </w:pPr>
    </w:p>
    <w:p w14:paraId="2CAAE0AE" w14:textId="32E77EAA"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14</w:t>
      </w:r>
    </w:p>
    <w:p w14:paraId="75F30750" w14:textId="1DF8515B" w:rsidR="00452FB7" w:rsidRPr="00D1271A" w:rsidRDefault="00452FB7" w:rsidP="00350792">
      <w:pPr>
        <w:spacing w:after="0"/>
        <w:jc w:val="both"/>
        <w:rPr>
          <w:color w:val="auto"/>
          <w:shd w:val="clear" w:color="auto" w:fill="FFFFFF"/>
        </w:rPr>
      </w:pPr>
      <w:r w:rsidRPr="00D1271A">
        <w:rPr>
          <w:color w:val="auto"/>
          <w:shd w:val="clear" w:color="auto" w:fill="FFFFFF"/>
        </w:rPr>
        <w:t>Od 05.05.2020 sú v účinnosti „Technické listy mesta Bratislava“, ktoré špecifikujú požiadavky Hlavného mesta SR Bratislavy na návrh a realizáciu prác súvisiacich so správou komunikácií. Žiadame verejného obstarávateľa o vyjadrenie, či má uchádzač brať v svojej ponuke do úvahy podmienky uvedené v týchto technických listoch. Ak áno, žiadame verejného obstarávateľa o zadefinovanie, aká je ich nadradenosť vzhľadom na dokumenty tvoriace súčasť Zmluvy o dielo.</w:t>
      </w:r>
    </w:p>
    <w:p w14:paraId="327A43C3" w14:textId="77777777" w:rsidR="00F0151B" w:rsidRPr="00350792" w:rsidRDefault="00F0151B" w:rsidP="00350792">
      <w:pPr>
        <w:spacing w:after="0"/>
        <w:jc w:val="both"/>
        <w:rPr>
          <w:b/>
          <w:bCs/>
          <w:color w:val="auto"/>
          <w:shd w:val="clear" w:color="auto" w:fill="FFFFFF"/>
        </w:rPr>
      </w:pPr>
    </w:p>
    <w:p w14:paraId="17864D6F" w14:textId="2D4EBF77"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14</w:t>
      </w:r>
    </w:p>
    <w:p w14:paraId="16555AA4" w14:textId="5E85C329" w:rsidR="00F0151B" w:rsidRPr="00D1271A" w:rsidRDefault="00452FB7" w:rsidP="00350792">
      <w:pPr>
        <w:spacing w:after="0"/>
        <w:jc w:val="both"/>
        <w:rPr>
          <w:color w:val="auto"/>
          <w:shd w:val="clear" w:color="auto" w:fill="FFFFFF"/>
        </w:rPr>
      </w:pPr>
      <w:r w:rsidRPr="00D1271A">
        <w:rPr>
          <w:color w:val="auto"/>
          <w:shd w:val="clear" w:color="auto" w:fill="FFFFFF"/>
        </w:rPr>
        <w:t>Technické listy mesta Bratislavy</w:t>
      </w:r>
      <w:r w:rsidR="001779BE" w:rsidRPr="00D1271A">
        <w:rPr>
          <w:color w:val="auto"/>
          <w:shd w:val="clear" w:color="auto" w:fill="FFFFFF"/>
        </w:rPr>
        <w:t xml:space="preserve"> </w:t>
      </w:r>
      <w:r w:rsidRPr="00D1271A">
        <w:rPr>
          <w:color w:val="auto"/>
          <w:shd w:val="clear" w:color="auto" w:fill="FFFFFF"/>
        </w:rPr>
        <w:t>(TLMB) nie sú prílohou súťažných podkladov. TLMB obsahujú detaily technických riešení súvisiacich s niektorými súčasťami pozemných komunikácií a nepredstavujú riešenia, ktoré majú meniť technické návrhy projektovej dokumentácie, ktorá je prílohou súťažných podkladov.</w:t>
      </w:r>
    </w:p>
    <w:p w14:paraId="11F28983" w14:textId="67301E9D" w:rsidR="00025904" w:rsidRDefault="00025904" w:rsidP="00350792">
      <w:pPr>
        <w:spacing w:after="0"/>
        <w:jc w:val="both"/>
        <w:rPr>
          <w:b/>
          <w:bCs/>
          <w:color w:val="auto"/>
          <w:shd w:val="clear" w:color="auto" w:fill="FFFFFF"/>
        </w:rPr>
      </w:pPr>
    </w:p>
    <w:p w14:paraId="3C136166" w14:textId="77777777" w:rsidR="003338B3" w:rsidRPr="00350792" w:rsidRDefault="003338B3" w:rsidP="00350792">
      <w:pPr>
        <w:spacing w:after="0"/>
        <w:jc w:val="both"/>
        <w:rPr>
          <w:b/>
          <w:bCs/>
          <w:color w:val="auto"/>
          <w:shd w:val="clear" w:color="auto" w:fill="FFFFFF"/>
        </w:rPr>
      </w:pPr>
    </w:p>
    <w:p w14:paraId="35651F8E" w14:textId="6BD56900"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Otázka č. 15</w:t>
      </w:r>
    </w:p>
    <w:p w14:paraId="752A0B93" w14:textId="73E79C0C" w:rsidR="00452FB7" w:rsidRPr="00D1271A" w:rsidRDefault="00452FB7" w:rsidP="00350792">
      <w:pPr>
        <w:spacing w:after="0"/>
        <w:jc w:val="both"/>
        <w:rPr>
          <w:color w:val="auto"/>
          <w:shd w:val="clear" w:color="auto" w:fill="FFFFFF"/>
        </w:rPr>
      </w:pPr>
      <w:r w:rsidRPr="00D1271A">
        <w:rPr>
          <w:color w:val="auto"/>
          <w:shd w:val="clear" w:color="auto" w:fill="FFFFFF"/>
        </w:rPr>
        <w:t>V objekte SO 50-33-01 – Lávka sa v technickej správe v stati 6.5.6 Ložiská uvádza, že veľkosť ložiska je navrhnutá podľa statického výpočtu. Ani ďalej v texte, ani vo výkrese, ani v statickom výpočte však únosnosť a rozmer ložísk nie je definovaná. Žiadame Obstarávateľa o doplnenie tejto informácie.</w:t>
      </w:r>
    </w:p>
    <w:p w14:paraId="03786DA5" w14:textId="77777777" w:rsidR="00F0151B" w:rsidRPr="00350792" w:rsidRDefault="00F0151B" w:rsidP="00350792">
      <w:pPr>
        <w:spacing w:after="0"/>
        <w:jc w:val="both"/>
        <w:rPr>
          <w:b/>
          <w:bCs/>
          <w:color w:val="auto"/>
          <w:shd w:val="clear" w:color="auto" w:fill="FFFFFF"/>
        </w:rPr>
      </w:pPr>
    </w:p>
    <w:p w14:paraId="3E130B5D" w14:textId="175A5BB8"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15</w:t>
      </w:r>
    </w:p>
    <w:p w14:paraId="007D4FEE" w14:textId="20E5DE01" w:rsidR="00452FB7" w:rsidRPr="00486471" w:rsidRDefault="00452FB7" w:rsidP="00350792">
      <w:pPr>
        <w:spacing w:after="0"/>
        <w:jc w:val="both"/>
        <w:rPr>
          <w:color w:val="auto"/>
          <w:shd w:val="clear" w:color="auto" w:fill="FFFFFF"/>
        </w:rPr>
      </w:pPr>
      <w:r w:rsidRPr="00486471">
        <w:rPr>
          <w:color w:val="auto"/>
          <w:shd w:val="clear" w:color="auto" w:fill="FFFFFF"/>
        </w:rPr>
        <w:t>Typy ložísk a smerovanie je popísané vo výkrese 4.1 Prehľadný výkres a v prílohe 4.4 Oceľová konštrukcia.</w:t>
      </w:r>
    </w:p>
    <w:p w14:paraId="6D7DE2AB" w14:textId="77777777" w:rsidR="00F0151B" w:rsidRPr="00486471" w:rsidRDefault="00F0151B" w:rsidP="00350792">
      <w:pPr>
        <w:spacing w:after="0"/>
        <w:jc w:val="both"/>
        <w:rPr>
          <w:b/>
          <w:bCs/>
          <w:color w:val="auto"/>
          <w:shd w:val="clear" w:color="auto" w:fill="FFFFFF"/>
        </w:rPr>
      </w:pPr>
    </w:p>
    <w:p w14:paraId="116DA127" w14:textId="02095970" w:rsidR="00F0151B" w:rsidRPr="00486471" w:rsidRDefault="00F0151B" w:rsidP="00350792">
      <w:pPr>
        <w:spacing w:after="0"/>
        <w:jc w:val="both"/>
        <w:rPr>
          <w:b/>
          <w:bCs/>
          <w:color w:val="auto"/>
          <w:shd w:val="clear" w:color="auto" w:fill="FFFFFF"/>
        </w:rPr>
      </w:pPr>
      <w:r w:rsidRPr="00486471">
        <w:rPr>
          <w:b/>
          <w:bCs/>
          <w:color w:val="auto"/>
          <w:shd w:val="clear" w:color="auto" w:fill="FFFFFF"/>
        </w:rPr>
        <w:t>Otázka č. 16</w:t>
      </w:r>
    </w:p>
    <w:p w14:paraId="3BB8C780" w14:textId="1BCE2F90" w:rsidR="00452FB7" w:rsidRPr="00486471" w:rsidRDefault="00452FB7" w:rsidP="00350792">
      <w:pPr>
        <w:spacing w:after="0"/>
        <w:jc w:val="both"/>
        <w:rPr>
          <w:color w:val="auto"/>
          <w:shd w:val="clear" w:color="auto" w:fill="FFFFFF"/>
        </w:rPr>
      </w:pPr>
      <w:r w:rsidRPr="00486471">
        <w:rPr>
          <w:color w:val="auto"/>
          <w:shd w:val="clear" w:color="auto" w:fill="FFFFFF"/>
        </w:rPr>
        <w:t>V objekte SO 50-33-01 – Rampa sa v technickej správe v stati 5.1.8 Ložiská uvádza ich rozmer, ale nie ich únosnosť. Žiadame Obstarávateľa o doplnenie tejto informácie.</w:t>
      </w:r>
    </w:p>
    <w:p w14:paraId="35CBFF5B" w14:textId="77777777" w:rsidR="00F0151B" w:rsidRPr="00486471" w:rsidRDefault="00F0151B" w:rsidP="00350792">
      <w:pPr>
        <w:spacing w:after="0"/>
        <w:jc w:val="both"/>
        <w:rPr>
          <w:b/>
          <w:bCs/>
          <w:color w:val="auto"/>
          <w:shd w:val="clear" w:color="auto" w:fill="FFFFFF"/>
        </w:rPr>
      </w:pPr>
    </w:p>
    <w:p w14:paraId="6E1003A6" w14:textId="6EA2D30A" w:rsidR="00F0151B" w:rsidRPr="00486471" w:rsidRDefault="00F0151B" w:rsidP="00350792">
      <w:pPr>
        <w:spacing w:after="0"/>
        <w:jc w:val="both"/>
        <w:rPr>
          <w:b/>
          <w:bCs/>
          <w:color w:val="auto"/>
          <w:shd w:val="clear" w:color="auto" w:fill="FFFFFF"/>
        </w:rPr>
      </w:pPr>
      <w:r w:rsidRPr="00486471">
        <w:rPr>
          <w:b/>
          <w:bCs/>
          <w:color w:val="auto"/>
          <w:shd w:val="clear" w:color="auto" w:fill="FFFFFF"/>
        </w:rPr>
        <w:t>Odpoveď č. 16</w:t>
      </w:r>
    </w:p>
    <w:p w14:paraId="7768DCFB" w14:textId="2B1A9E29" w:rsidR="00F0151B" w:rsidRPr="00486471" w:rsidRDefault="00CC6D17" w:rsidP="00350792">
      <w:pPr>
        <w:spacing w:after="0"/>
        <w:jc w:val="both"/>
        <w:rPr>
          <w:color w:val="auto"/>
          <w:shd w:val="clear" w:color="auto" w:fill="FFFFFF"/>
        </w:rPr>
      </w:pPr>
      <w:r w:rsidRPr="00486471">
        <w:rPr>
          <w:color w:val="auto"/>
          <w:shd w:val="clear" w:color="auto" w:fill="FFFFFF"/>
        </w:rPr>
        <w:t xml:space="preserve">Maximálne namáhanie v tlaku každého ložiska na styku rampa-oporný múr je 150 </w:t>
      </w:r>
      <w:proofErr w:type="spellStart"/>
      <w:r w:rsidRPr="00486471">
        <w:rPr>
          <w:color w:val="auto"/>
          <w:shd w:val="clear" w:color="auto" w:fill="FFFFFF"/>
        </w:rPr>
        <w:t>kN</w:t>
      </w:r>
      <w:proofErr w:type="spellEnd"/>
      <w:r w:rsidRPr="00486471">
        <w:rPr>
          <w:color w:val="auto"/>
          <w:shd w:val="clear" w:color="auto" w:fill="FFFFFF"/>
        </w:rPr>
        <w:t>.</w:t>
      </w:r>
    </w:p>
    <w:p w14:paraId="0CF275C2" w14:textId="77777777" w:rsidR="00F0151B" w:rsidRPr="00486471" w:rsidRDefault="00F0151B" w:rsidP="00350792">
      <w:pPr>
        <w:spacing w:after="0"/>
        <w:jc w:val="both"/>
        <w:rPr>
          <w:b/>
          <w:bCs/>
          <w:color w:val="auto"/>
          <w:shd w:val="clear" w:color="auto" w:fill="FFFFFF"/>
        </w:rPr>
      </w:pPr>
    </w:p>
    <w:p w14:paraId="4C9C4E98" w14:textId="328B0154" w:rsidR="00F0151B" w:rsidRPr="00486471" w:rsidRDefault="00F0151B" w:rsidP="00350792">
      <w:pPr>
        <w:spacing w:after="0"/>
        <w:jc w:val="both"/>
        <w:rPr>
          <w:b/>
          <w:bCs/>
          <w:color w:val="auto"/>
          <w:shd w:val="clear" w:color="auto" w:fill="FFFFFF"/>
        </w:rPr>
      </w:pPr>
      <w:r w:rsidRPr="00486471">
        <w:rPr>
          <w:b/>
          <w:bCs/>
          <w:color w:val="auto"/>
          <w:shd w:val="clear" w:color="auto" w:fill="FFFFFF"/>
        </w:rPr>
        <w:t>Otázka č. 17</w:t>
      </w:r>
    </w:p>
    <w:p w14:paraId="19BEB861" w14:textId="51DF9D9A" w:rsidR="00CC6D17" w:rsidRPr="00486471" w:rsidRDefault="00CC6D17" w:rsidP="00350792">
      <w:pPr>
        <w:spacing w:after="0"/>
        <w:jc w:val="both"/>
        <w:rPr>
          <w:color w:val="auto"/>
          <w:shd w:val="clear" w:color="auto" w:fill="FFFFFF"/>
        </w:rPr>
      </w:pPr>
      <w:r w:rsidRPr="00486471">
        <w:rPr>
          <w:color w:val="auto"/>
          <w:shd w:val="clear" w:color="auto" w:fill="FFFFFF"/>
        </w:rPr>
        <w:t>Vo VV pre SO 50-33-01.A chýba položka pre dilatačný mostný záver a ložiská. Žiadame o jej doplnenie do VV.</w:t>
      </w:r>
    </w:p>
    <w:p w14:paraId="23800320" w14:textId="77777777" w:rsidR="00F0151B" w:rsidRPr="00486471" w:rsidRDefault="00F0151B" w:rsidP="00350792">
      <w:pPr>
        <w:spacing w:after="0"/>
        <w:jc w:val="both"/>
        <w:rPr>
          <w:color w:val="auto"/>
          <w:shd w:val="clear" w:color="auto" w:fill="FFFFFF"/>
        </w:rPr>
      </w:pPr>
    </w:p>
    <w:p w14:paraId="0104974E" w14:textId="0AAE03AD" w:rsidR="00F0151B" w:rsidRPr="00486471" w:rsidRDefault="00F0151B" w:rsidP="00350792">
      <w:pPr>
        <w:spacing w:after="0"/>
        <w:jc w:val="both"/>
        <w:rPr>
          <w:b/>
          <w:bCs/>
          <w:color w:val="auto"/>
          <w:shd w:val="clear" w:color="auto" w:fill="FFFFFF"/>
        </w:rPr>
      </w:pPr>
      <w:r w:rsidRPr="00486471">
        <w:rPr>
          <w:b/>
          <w:bCs/>
          <w:color w:val="auto"/>
          <w:shd w:val="clear" w:color="auto" w:fill="FFFFFF"/>
        </w:rPr>
        <w:t>Odpoveď č. 17</w:t>
      </w:r>
    </w:p>
    <w:p w14:paraId="3B14FEB9" w14:textId="6102B7F3" w:rsidR="00CC6D17" w:rsidRPr="00486471" w:rsidRDefault="00D1271A" w:rsidP="00350792">
      <w:pPr>
        <w:spacing w:after="0"/>
        <w:jc w:val="both"/>
        <w:rPr>
          <w:color w:val="auto"/>
          <w:shd w:val="clear" w:color="auto" w:fill="FFFFFF"/>
        </w:rPr>
      </w:pPr>
      <w:r w:rsidRPr="00486471">
        <w:rPr>
          <w:color w:val="auto"/>
          <w:shd w:val="clear" w:color="auto" w:fill="FFFFFF"/>
        </w:rPr>
        <w:t>Položka bola doplnená do V</w:t>
      </w:r>
      <w:r w:rsidR="00CC6D17" w:rsidRPr="00486471">
        <w:rPr>
          <w:color w:val="auto"/>
          <w:shd w:val="clear" w:color="auto" w:fill="FFFFFF"/>
        </w:rPr>
        <w:t>ýkazu</w:t>
      </w:r>
      <w:r w:rsidRPr="00486471">
        <w:rPr>
          <w:color w:val="auto"/>
          <w:shd w:val="clear" w:color="auto" w:fill="FFFFFF"/>
        </w:rPr>
        <w:t xml:space="preserve"> výmer:</w:t>
      </w:r>
    </w:p>
    <w:p w14:paraId="617A6BBB" w14:textId="77777777" w:rsidR="00CC6D17" w:rsidRPr="00486471" w:rsidRDefault="00CC6D17" w:rsidP="00350792">
      <w:pPr>
        <w:spacing w:after="0"/>
        <w:jc w:val="both"/>
        <w:rPr>
          <w:color w:val="auto"/>
          <w:shd w:val="clear" w:color="auto" w:fill="FFFFFF"/>
        </w:rPr>
      </w:pPr>
      <w:r w:rsidRPr="00486471">
        <w:rPr>
          <w:color w:val="auto"/>
          <w:shd w:val="clear" w:color="auto" w:fill="FFFFFF"/>
        </w:rPr>
        <w:t xml:space="preserve">Kód: 9319411425              </w:t>
      </w:r>
    </w:p>
    <w:p w14:paraId="3083D22E" w14:textId="77777777" w:rsidR="00CC6D17" w:rsidRPr="00486471" w:rsidRDefault="00CC6D17" w:rsidP="00350792">
      <w:pPr>
        <w:spacing w:after="0"/>
        <w:jc w:val="both"/>
        <w:rPr>
          <w:color w:val="auto"/>
          <w:shd w:val="clear" w:color="auto" w:fill="FFFFFF"/>
        </w:rPr>
      </w:pPr>
      <w:r w:rsidRPr="00486471">
        <w:rPr>
          <w:color w:val="auto"/>
          <w:shd w:val="clear" w:color="auto" w:fill="FFFFFF"/>
        </w:rPr>
        <w:t>Popis: Dilatačný mostný záver, dodávka + montáž podľa PD, 37,40 m</w:t>
      </w:r>
    </w:p>
    <w:p w14:paraId="7614A603" w14:textId="77777777" w:rsidR="00CC6D17" w:rsidRPr="00486471" w:rsidRDefault="00CC6D17" w:rsidP="00350792">
      <w:pPr>
        <w:spacing w:after="0"/>
        <w:jc w:val="both"/>
        <w:rPr>
          <w:color w:val="auto"/>
          <w:shd w:val="clear" w:color="auto" w:fill="FFFFFF"/>
        </w:rPr>
      </w:pPr>
      <w:r w:rsidRPr="00486471">
        <w:rPr>
          <w:color w:val="auto"/>
          <w:shd w:val="clear" w:color="auto" w:fill="FFFFFF"/>
        </w:rPr>
        <w:t>Kód: 4289415035</w:t>
      </w:r>
    </w:p>
    <w:p w14:paraId="50CFB872" w14:textId="7E4D5D39" w:rsidR="00CC6D17" w:rsidRPr="00486471" w:rsidRDefault="00CC6D17" w:rsidP="00350792">
      <w:pPr>
        <w:spacing w:after="0"/>
        <w:jc w:val="both"/>
        <w:rPr>
          <w:color w:val="auto"/>
          <w:shd w:val="clear" w:color="auto" w:fill="FFFFFF"/>
        </w:rPr>
      </w:pPr>
      <w:r w:rsidRPr="00486471">
        <w:rPr>
          <w:color w:val="auto"/>
          <w:shd w:val="clear" w:color="auto" w:fill="FFFFFF"/>
        </w:rPr>
        <w:t>Popis: Mostné ložisko oceľové, dodávka + montáž podľa PD, 8</w:t>
      </w:r>
      <w:r w:rsidR="009B3EED" w:rsidRPr="00486471">
        <w:rPr>
          <w:color w:val="auto"/>
          <w:shd w:val="clear" w:color="auto" w:fill="FFFFFF"/>
        </w:rPr>
        <w:t xml:space="preserve"> </w:t>
      </w:r>
      <w:r w:rsidRPr="00486471">
        <w:rPr>
          <w:color w:val="auto"/>
          <w:shd w:val="clear" w:color="auto" w:fill="FFFFFF"/>
        </w:rPr>
        <w:t>ks</w:t>
      </w:r>
    </w:p>
    <w:p w14:paraId="1568A51A" w14:textId="77777777" w:rsidR="00F0151B" w:rsidRPr="00486471" w:rsidRDefault="00F0151B" w:rsidP="00350792">
      <w:pPr>
        <w:spacing w:after="0"/>
        <w:jc w:val="both"/>
        <w:rPr>
          <w:b/>
          <w:bCs/>
          <w:color w:val="auto"/>
          <w:shd w:val="clear" w:color="auto" w:fill="FFFFFF"/>
        </w:rPr>
      </w:pPr>
    </w:p>
    <w:p w14:paraId="690C378A" w14:textId="3E1E9CFE" w:rsidR="00F0151B" w:rsidRPr="00486471" w:rsidRDefault="00F0151B" w:rsidP="00350792">
      <w:pPr>
        <w:spacing w:after="0"/>
        <w:jc w:val="both"/>
        <w:rPr>
          <w:b/>
          <w:bCs/>
          <w:color w:val="auto"/>
          <w:shd w:val="clear" w:color="auto" w:fill="FFFFFF"/>
        </w:rPr>
      </w:pPr>
      <w:r w:rsidRPr="00486471">
        <w:rPr>
          <w:b/>
          <w:bCs/>
          <w:color w:val="auto"/>
          <w:shd w:val="clear" w:color="auto" w:fill="FFFFFF"/>
        </w:rPr>
        <w:t>Otázka č. 18</w:t>
      </w:r>
    </w:p>
    <w:p w14:paraId="37798AF3" w14:textId="135023F5" w:rsidR="00CC6D17" w:rsidRPr="00486471" w:rsidRDefault="00CC6D17" w:rsidP="00350792">
      <w:pPr>
        <w:spacing w:after="0"/>
        <w:jc w:val="both"/>
        <w:rPr>
          <w:color w:val="auto"/>
          <w:shd w:val="clear" w:color="auto" w:fill="FFFFFF"/>
        </w:rPr>
      </w:pPr>
      <w:r w:rsidRPr="00486471">
        <w:rPr>
          <w:color w:val="auto"/>
          <w:shd w:val="clear" w:color="auto" w:fill="FFFFFF"/>
        </w:rPr>
        <w:t>Vo VV pre SO 50-33-01.B chýba položka pre dilatačný mostný záver. Žiadame o jej doplnenie do VV.</w:t>
      </w:r>
    </w:p>
    <w:p w14:paraId="14BB88DB" w14:textId="77777777" w:rsidR="00F0151B" w:rsidRPr="00486471" w:rsidRDefault="00F0151B" w:rsidP="00350792">
      <w:pPr>
        <w:spacing w:after="0"/>
        <w:jc w:val="both"/>
        <w:rPr>
          <w:b/>
          <w:bCs/>
          <w:color w:val="auto"/>
          <w:shd w:val="clear" w:color="auto" w:fill="FFFFFF"/>
        </w:rPr>
      </w:pPr>
    </w:p>
    <w:p w14:paraId="797E01F0" w14:textId="04802D66" w:rsidR="00F0151B" w:rsidRPr="00486471" w:rsidRDefault="00F0151B" w:rsidP="00350792">
      <w:pPr>
        <w:spacing w:after="0"/>
        <w:jc w:val="both"/>
        <w:rPr>
          <w:b/>
          <w:bCs/>
          <w:color w:val="auto"/>
          <w:shd w:val="clear" w:color="auto" w:fill="FFFFFF"/>
        </w:rPr>
      </w:pPr>
      <w:r w:rsidRPr="00486471">
        <w:rPr>
          <w:b/>
          <w:bCs/>
          <w:color w:val="auto"/>
          <w:shd w:val="clear" w:color="auto" w:fill="FFFFFF"/>
        </w:rPr>
        <w:t>Odpoveď č. 18</w:t>
      </w:r>
    </w:p>
    <w:p w14:paraId="123700FC" w14:textId="03F2150E" w:rsidR="00D1271A" w:rsidRPr="00486471" w:rsidRDefault="00D1271A" w:rsidP="00D1271A">
      <w:pPr>
        <w:spacing w:after="0"/>
        <w:jc w:val="both"/>
        <w:rPr>
          <w:color w:val="auto"/>
          <w:shd w:val="clear" w:color="auto" w:fill="FFFFFF"/>
        </w:rPr>
      </w:pPr>
      <w:r w:rsidRPr="00486471">
        <w:rPr>
          <w:color w:val="auto"/>
          <w:shd w:val="clear" w:color="auto" w:fill="FFFFFF"/>
        </w:rPr>
        <w:t>Položka bola doplnená do Výkazu výmer:</w:t>
      </w:r>
    </w:p>
    <w:p w14:paraId="7E345EED" w14:textId="77777777" w:rsidR="00CC6D17" w:rsidRPr="00486471" w:rsidRDefault="00CC6D17" w:rsidP="00350792">
      <w:pPr>
        <w:spacing w:after="0"/>
        <w:jc w:val="both"/>
        <w:rPr>
          <w:color w:val="auto"/>
          <w:shd w:val="clear" w:color="auto" w:fill="FFFFFF"/>
        </w:rPr>
      </w:pPr>
      <w:r w:rsidRPr="00486471">
        <w:rPr>
          <w:color w:val="auto"/>
          <w:shd w:val="clear" w:color="auto" w:fill="FFFFFF"/>
        </w:rPr>
        <w:t>Kód: 9319411426</w:t>
      </w:r>
    </w:p>
    <w:p w14:paraId="445A48CB" w14:textId="78FE4991" w:rsidR="00CC6D17" w:rsidRPr="00486471" w:rsidRDefault="00CC6D17" w:rsidP="00350792">
      <w:pPr>
        <w:spacing w:after="0"/>
        <w:jc w:val="both"/>
        <w:rPr>
          <w:color w:val="auto"/>
          <w:shd w:val="clear" w:color="auto" w:fill="FFFFFF"/>
        </w:rPr>
      </w:pPr>
      <w:r w:rsidRPr="00486471">
        <w:rPr>
          <w:color w:val="auto"/>
          <w:shd w:val="clear" w:color="auto" w:fill="FFFFFF"/>
        </w:rPr>
        <w:t>Popis: Dilatačný mostný záver, dodávka + montáž podľa PD  10,72</w:t>
      </w:r>
      <w:r w:rsidR="009B3EED" w:rsidRPr="00486471">
        <w:rPr>
          <w:color w:val="auto"/>
          <w:shd w:val="clear" w:color="auto" w:fill="FFFFFF"/>
        </w:rPr>
        <w:t xml:space="preserve"> </w:t>
      </w:r>
      <w:r w:rsidRPr="00486471">
        <w:rPr>
          <w:color w:val="auto"/>
          <w:shd w:val="clear" w:color="auto" w:fill="FFFFFF"/>
        </w:rPr>
        <w:t>m</w:t>
      </w:r>
    </w:p>
    <w:p w14:paraId="6727B582" w14:textId="77777777" w:rsidR="00F0151B" w:rsidRPr="00350792" w:rsidRDefault="00F0151B" w:rsidP="00350792">
      <w:pPr>
        <w:spacing w:after="0"/>
        <w:jc w:val="both"/>
        <w:rPr>
          <w:b/>
          <w:bCs/>
          <w:color w:val="auto"/>
          <w:shd w:val="clear" w:color="auto" w:fill="FFFFFF"/>
        </w:rPr>
      </w:pPr>
    </w:p>
    <w:p w14:paraId="796B2D4A" w14:textId="13526C72"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19</w:t>
      </w:r>
    </w:p>
    <w:p w14:paraId="5C171FCA" w14:textId="4C250E4F" w:rsidR="00CC6D17" w:rsidRPr="00D1271A" w:rsidRDefault="00CC6D17" w:rsidP="00350792">
      <w:pPr>
        <w:spacing w:after="0"/>
        <w:jc w:val="both"/>
        <w:rPr>
          <w:color w:val="auto"/>
          <w:shd w:val="clear" w:color="auto" w:fill="FFFFFF"/>
        </w:rPr>
      </w:pPr>
      <w:r w:rsidRPr="00D1271A">
        <w:rPr>
          <w:color w:val="auto"/>
          <w:shd w:val="clear" w:color="auto" w:fill="FFFFFF"/>
        </w:rPr>
        <w:t>V objektoch zastávok sa vo výkaze výmer nachádza položka: „Nástupná hrana z prírodného kameňa s protišmykovou úpravou povrchu rozmeru 1000x500x200 mm“. V technických správach sa uvádza, že bude osadená betónová krycia doska rozmeru 100x500x200mm. Žiadame verejného obstarávateľa jednoznačne zadefinovať a zosúladiť uvedenú nezrovnalosť.</w:t>
      </w:r>
    </w:p>
    <w:p w14:paraId="1FB573C2" w14:textId="77777777" w:rsidR="00F0151B" w:rsidRPr="00350792" w:rsidRDefault="00F0151B" w:rsidP="00350792">
      <w:pPr>
        <w:spacing w:after="0"/>
        <w:jc w:val="both"/>
        <w:rPr>
          <w:b/>
          <w:bCs/>
          <w:color w:val="auto"/>
          <w:shd w:val="clear" w:color="auto" w:fill="FFFFFF"/>
        </w:rPr>
      </w:pPr>
    </w:p>
    <w:p w14:paraId="05CEC2AE" w14:textId="44A2BFA5"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19</w:t>
      </w:r>
    </w:p>
    <w:p w14:paraId="49098E4B" w14:textId="0016EF8C" w:rsidR="00F0151B" w:rsidRPr="00350792" w:rsidRDefault="00CC6D17" w:rsidP="00350792">
      <w:pPr>
        <w:spacing w:after="0"/>
        <w:jc w:val="both"/>
        <w:rPr>
          <w:b/>
          <w:bCs/>
          <w:color w:val="auto"/>
          <w:shd w:val="clear" w:color="auto" w:fill="FFFFFF"/>
        </w:rPr>
      </w:pPr>
      <w:r w:rsidRPr="00FF671C">
        <w:rPr>
          <w:color w:val="auto"/>
          <w:shd w:val="clear" w:color="auto" w:fill="FFFFFF"/>
        </w:rPr>
        <w:t xml:space="preserve">V technickej správe </w:t>
      </w:r>
      <w:r w:rsidR="00FF671C" w:rsidRPr="00FF671C">
        <w:rPr>
          <w:color w:val="auto"/>
          <w:shd w:val="clear" w:color="auto" w:fill="FFFFFF"/>
        </w:rPr>
        <w:t>sa uvádza nesprávna informácia o nástupných hranách</w:t>
      </w:r>
      <w:r w:rsidRPr="00FF671C">
        <w:rPr>
          <w:color w:val="auto"/>
          <w:shd w:val="clear" w:color="auto" w:fill="FFFFFF"/>
        </w:rPr>
        <w:t>. Správne má byť uvedené „Nástupná hrana z prírodného kameňa s protišmykovou úpravou povrchu rozmeru 1000x500x200</w:t>
      </w:r>
      <w:r w:rsidR="00FF671C" w:rsidRPr="00FF671C">
        <w:rPr>
          <w:color w:val="auto"/>
          <w:shd w:val="clear" w:color="auto" w:fill="FFFFFF"/>
        </w:rPr>
        <w:t xml:space="preserve"> </w:t>
      </w:r>
      <w:r w:rsidRPr="00FF671C">
        <w:rPr>
          <w:color w:val="auto"/>
          <w:shd w:val="clear" w:color="auto" w:fill="FFFFFF"/>
        </w:rPr>
        <w:t>mm“.</w:t>
      </w:r>
      <w:r w:rsidR="006854A8" w:rsidRPr="00FF671C">
        <w:rPr>
          <w:color w:val="auto"/>
          <w:shd w:val="clear" w:color="auto" w:fill="FFFFFF"/>
        </w:rPr>
        <w:t xml:space="preserve"> </w:t>
      </w:r>
      <w:r w:rsidRPr="00FF671C">
        <w:rPr>
          <w:color w:val="auto"/>
          <w:shd w:val="clear" w:color="auto" w:fill="FFFFFF"/>
        </w:rPr>
        <w:t>Vo výkresovej časti projektovej dokumentácii aj výkaze výmer je to už uvedené správne.</w:t>
      </w:r>
    </w:p>
    <w:p w14:paraId="07E227D0" w14:textId="3A19E68B"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Otázka č. 20</w:t>
      </w:r>
    </w:p>
    <w:p w14:paraId="6F8A025D" w14:textId="77777777" w:rsidR="00CC6D17" w:rsidRPr="006854A8" w:rsidRDefault="00CC6D17" w:rsidP="00350792">
      <w:pPr>
        <w:spacing w:after="0"/>
        <w:jc w:val="both"/>
        <w:rPr>
          <w:color w:val="auto"/>
          <w:shd w:val="clear" w:color="auto" w:fill="FFFFFF"/>
        </w:rPr>
      </w:pPr>
      <w:r w:rsidRPr="006854A8">
        <w:rPr>
          <w:color w:val="auto"/>
          <w:shd w:val="clear" w:color="auto" w:fill="FFFFFF"/>
        </w:rPr>
        <w:t>Súťažné podklady, bod 3. Obhliadka miesta plnenia predmetu zákazky</w:t>
      </w:r>
    </w:p>
    <w:p w14:paraId="65F53B8E" w14:textId="62D8621C" w:rsidR="00CC6D17" w:rsidRPr="006854A8" w:rsidRDefault="00CC6D17" w:rsidP="00350792">
      <w:pPr>
        <w:spacing w:after="0"/>
        <w:jc w:val="both"/>
        <w:rPr>
          <w:color w:val="auto"/>
          <w:shd w:val="clear" w:color="auto" w:fill="FFFFFF"/>
        </w:rPr>
      </w:pPr>
      <w:r w:rsidRPr="006854A8">
        <w:rPr>
          <w:color w:val="auto"/>
          <w:shd w:val="clear" w:color="auto" w:fill="FFFFFF"/>
        </w:rPr>
        <w:t>Vzhľadom na skutočnosť, že je na území Slovenskej republiky Vládou Slovenskej republiky vyhlásený núdzový stav podľa čl. 5 ústavného zákona č. 227/2002 Z. z. o bezpečnosti štátu v čase vojny, vojnového stavu, výnimočného stavu a núdzového stavu v znení neskorších predpisov vyhláseného uznesením vlády Slovenskej republiky č. 587 z 30. septembra 2020 v dôsledku šírenia nákazy a Uznesením Vlády Slovenskej republiky č. 693 z 28. 10 2020, ktorým sa obmedzuje podľa čl. 5 ods. 3 písm. g) ústavného zákona č. 227/2002 Z. z. o bezpečnosti štátu v čase vojny, vojnového stavu, výnimočného stavu a núdzového stavu</w:t>
      </w:r>
      <w:r w:rsidR="006854A8">
        <w:rPr>
          <w:color w:val="auto"/>
          <w:shd w:val="clear" w:color="auto" w:fill="FFFFFF"/>
        </w:rPr>
        <w:t xml:space="preserve"> </w:t>
      </w:r>
      <w:r w:rsidRPr="006854A8">
        <w:rPr>
          <w:color w:val="auto"/>
          <w:shd w:val="clear" w:color="auto" w:fill="FFFFFF"/>
        </w:rPr>
        <w:t>v znení neskorších predpisov na území Slovenskej republiky sloboda pohybu a pobytu zákazom vychádzania, čo so sebou prináša značné obmedzenia týkajúce sa stretávania, zhromažďovania osôb, obmedzenia otváracích hodín prevádzok, karanténne opatrenia a podobne, ktoré uchádzačov obmedzujú v prevádzke, v absolvovaní obhliadok stavieb, v príprave ponuky či v komunikácií s dodávateľmi prác alebo materiálov, si Vás dovoľujeme požiadať o predĺženie termínu predkladania ponúk minimálne o dobu trvania obmedzenia slobody pohybu a pobytu osôb zákazom vychádzania.</w:t>
      </w:r>
    </w:p>
    <w:p w14:paraId="0BFAA422" w14:textId="390274AB" w:rsidR="00CC6D17" w:rsidRPr="006854A8" w:rsidRDefault="00CC6D17" w:rsidP="00350792">
      <w:pPr>
        <w:spacing w:after="0"/>
        <w:jc w:val="both"/>
        <w:rPr>
          <w:color w:val="auto"/>
          <w:shd w:val="clear" w:color="auto" w:fill="FFFFFF"/>
        </w:rPr>
      </w:pPr>
      <w:r w:rsidRPr="006854A8">
        <w:rPr>
          <w:color w:val="auto"/>
          <w:shd w:val="clear" w:color="auto" w:fill="FFFFFF"/>
        </w:rPr>
        <w:t>Podľa § 10 ods. 2 zákona č. 343/2015 Z.</w:t>
      </w:r>
      <w:r w:rsidR="006854A8">
        <w:rPr>
          <w:color w:val="auto"/>
          <w:shd w:val="clear" w:color="auto" w:fill="FFFFFF"/>
        </w:rPr>
        <w:t xml:space="preserve"> </w:t>
      </w:r>
      <w:r w:rsidRPr="006854A8">
        <w:rPr>
          <w:color w:val="auto"/>
          <w:shd w:val="clear" w:color="auto" w:fill="FFFFFF"/>
        </w:rPr>
        <w:t>z. o verejnom obstarávaní a o zmene a doplnení niektorých zákonov: „Verejný obstarávateľ a obstarávateľ sú povinní pri zadávaní zákaziek, koncesií a pri súťaži návrhov postupovať podľa tohto zákona. Verejný obstarávateľ a obstarávateľ musia dodržať princíp rovnakého zaobchádzania, princíp nediskriminácie hospodárskych subjektov, princíp transparentnosti, princíp proporcionality a princíp hospodárnosti a efektívnosti.“</w:t>
      </w:r>
    </w:p>
    <w:p w14:paraId="0EAE27F5" w14:textId="29777542" w:rsidR="00CC6D17" w:rsidRPr="006854A8" w:rsidRDefault="00CC6D17" w:rsidP="00350792">
      <w:pPr>
        <w:spacing w:after="0"/>
        <w:jc w:val="both"/>
        <w:rPr>
          <w:color w:val="auto"/>
          <w:shd w:val="clear" w:color="auto" w:fill="FFFFFF"/>
        </w:rPr>
      </w:pPr>
      <w:r w:rsidRPr="006854A8">
        <w:rPr>
          <w:color w:val="auto"/>
          <w:shd w:val="clear" w:color="auto" w:fill="FFFFFF"/>
        </w:rPr>
        <w:t>Vyššie uvedené komplikácie uchádzačov spôsobené mimoriadnou udalosťou môžu podľa rôzneho stupňa dopadu na jeho fungovanie znamenať, že nebudú mať rovnaké možnosti v procese prípravy ponuky a preto táto skutočnosť môže ohroziť dodržanie povinnosti verejného obstarávateľa pri zabezpečení princípu rovnakého zaobchádzania, princípu nediskriminácie hospodárskych subjektov, princípu transparentnosti, princípu proporcionality a princípu hospodárnosti a efektívnosti.</w:t>
      </w:r>
    </w:p>
    <w:p w14:paraId="0A1E05C5" w14:textId="77777777" w:rsidR="00F0151B" w:rsidRPr="00350792" w:rsidRDefault="00F0151B" w:rsidP="00350792">
      <w:pPr>
        <w:spacing w:after="0"/>
        <w:jc w:val="both"/>
        <w:rPr>
          <w:b/>
          <w:bCs/>
          <w:color w:val="auto"/>
          <w:shd w:val="clear" w:color="auto" w:fill="FFFFFF"/>
        </w:rPr>
      </w:pPr>
    </w:p>
    <w:p w14:paraId="3CD01AAD" w14:textId="035D54BC"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2</w:t>
      </w:r>
      <w:r w:rsidR="00CC6D17" w:rsidRPr="00350792">
        <w:rPr>
          <w:b/>
          <w:bCs/>
          <w:color w:val="auto"/>
          <w:shd w:val="clear" w:color="auto" w:fill="FFFFFF"/>
        </w:rPr>
        <w:t>0</w:t>
      </w:r>
    </w:p>
    <w:p w14:paraId="2E88724F" w14:textId="3A7C7CB4" w:rsidR="00CC6D17" w:rsidRPr="006854A8" w:rsidRDefault="006854A8" w:rsidP="00350792">
      <w:pPr>
        <w:spacing w:after="0"/>
        <w:jc w:val="both"/>
        <w:rPr>
          <w:color w:val="auto"/>
          <w:shd w:val="clear" w:color="auto" w:fill="FFFFFF"/>
        </w:rPr>
      </w:pPr>
      <w:r w:rsidRPr="006854A8">
        <w:rPr>
          <w:color w:val="auto"/>
          <w:shd w:val="clear" w:color="auto" w:fill="FFFFFF"/>
        </w:rPr>
        <w:t>Ú</w:t>
      </w:r>
      <w:r w:rsidR="00CC6D17" w:rsidRPr="006854A8">
        <w:rPr>
          <w:color w:val="auto"/>
          <w:shd w:val="clear" w:color="auto" w:fill="FFFFFF"/>
        </w:rPr>
        <w:t>časť na obhliadke miesta plnenia je dobrovoľná. Verejný obstarávateľ pri nej dodržiava všetky opatrenia orgánov štátnej správy súvisiace s pandémiou.</w:t>
      </w:r>
      <w:r>
        <w:rPr>
          <w:color w:val="auto"/>
          <w:shd w:val="clear" w:color="auto" w:fill="FFFFFF"/>
        </w:rPr>
        <w:t xml:space="preserve"> Lehota na predkladanie ponúk bola predĺžená </w:t>
      </w:r>
      <w:r w:rsidR="001C28E9">
        <w:rPr>
          <w:color w:val="auto"/>
          <w:shd w:val="clear" w:color="auto" w:fill="FFFFFF"/>
        </w:rPr>
        <w:t xml:space="preserve">do 15.1.2021 do 13:00 hod. </w:t>
      </w:r>
      <w:r w:rsidR="004C56F4">
        <w:rPr>
          <w:color w:val="auto"/>
          <w:shd w:val="clear" w:color="auto" w:fill="FFFFFF"/>
        </w:rPr>
        <w:t>v</w:t>
      </w:r>
      <w:r>
        <w:rPr>
          <w:color w:val="auto"/>
          <w:shd w:val="clear" w:color="auto" w:fill="FFFFFF"/>
        </w:rPr>
        <w:t>ybavením žiadosti o nápravu č. 1 zo dňa 6.11.202</w:t>
      </w:r>
      <w:r w:rsidR="001C28E9">
        <w:rPr>
          <w:color w:val="auto"/>
          <w:shd w:val="clear" w:color="auto" w:fill="FFFFFF"/>
        </w:rPr>
        <w:t>0</w:t>
      </w:r>
      <w:r>
        <w:rPr>
          <w:color w:val="auto"/>
          <w:shd w:val="clear" w:color="auto" w:fill="FFFFFF"/>
        </w:rPr>
        <w:t xml:space="preserve">. </w:t>
      </w:r>
    </w:p>
    <w:p w14:paraId="169C3CF6" w14:textId="500B3B3F" w:rsidR="00F0151B" w:rsidRPr="00350792" w:rsidRDefault="00F0151B" w:rsidP="00350792">
      <w:pPr>
        <w:spacing w:after="0"/>
        <w:jc w:val="both"/>
        <w:rPr>
          <w:b/>
          <w:bCs/>
          <w:color w:val="auto"/>
          <w:shd w:val="clear" w:color="auto" w:fill="FFFFFF"/>
        </w:rPr>
      </w:pPr>
    </w:p>
    <w:p w14:paraId="692DCB49" w14:textId="372B5E19" w:rsidR="00CC6D17" w:rsidRPr="00350792" w:rsidRDefault="00CC6D17" w:rsidP="00350792">
      <w:pPr>
        <w:spacing w:after="0"/>
        <w:jc w:val="both"/>
        <w:rPr>
          <w:b/>
          <w:bCs/>
          <w:color w:val="auto"/>
          <w:shd w:val="clear" w:color="auto" w:fill="FFFFFF"/>
        </w:rPr>
      </w:pPr>
      <w:r w:rsidRPr="00350792">
        <w:rPr>
          <w:b/>
          <w:bCs/>
          <w:color w:val="auto"/>
          <w:shd w:val="clear" w:color="auto" w:fill="FFFFFF"/>
        </w:rPr>
        <w:t>Otázka č. 21</w:t>
      </w:r>
    </w:p>
    <w:p w14:paraId="482E3AEB" w14:textId="77777777" w:rsidR="00921EF5" w:rsidRPr="00921EF5" w:rsidRDefault="0040610B" w:rsidP="00350792">
      <w:pPr>
        <w:spacing w:after="0"/>
        <w:jc w:val="both"/>
        <w:rPr>
          <w:color w:val="auto"/>
          <w:shd w:val="clear" w:color="auto" w:fill="FFFFFF"/>
        </w:rPr>
      </w:pPr>
      <w:r w:rsidRPr="00921EF5">
        <w:rPr>
          <w:color w:val="auto"/>
          <w:shd w:val="clear" w:color="auto" w:fill="FFFFFF"/>
        </w:rPr>
        <w:t>Vo viacerých objektoch chýba Projektová dokumentácia v čitateľnom formáte PDF, priložené sú súbory vo formáte ".</w:t>
      </w:r>
      <w:proofErr w:type="spellStart"/>
      <w:r w:rsidRPr="00921EF5">
        <w:rPr>
          <w:color w:val="auto"/>
          <w:shd w:val="clear" w:color="auto" w:fill="FFFFFF"/>
        </w:rPr>
        <w:t>dwg</w:t>
      </w:r>
      <w:proofErr w:type="spellEnd"/>
      <w:r w:rsidRPr="00921EF5">
        <w:rPr>
          <w:color w:val="auto"/>
          <w:shd w:val="clear" w:color="auto" w:fill="FFFFFF"/>
        </w:rPr>
        <w:t xml:space="preserve">" hoci je súbor označený ako súbor formátu Adobe </w:t>
      </w:r>
      <w:proofErr w:type="spellStart"/>
      <w:r w:rsidRPr="00921EF5">
        <w:rPr>
          <w:color w:val="auto"/>
          <w:shd w:val="clear" w:color="auto" w:fill="FFFFFF"/>
        </w:rPr>
        <w:t>Accrobat</w:t>
      </w:r>
      <w:proofErr w:type="spellEnd"/>
      <w:r w:rsidRPr="00921EF5">
        <w:rPr>
          <w:color w:val="auto"/>
          <w:shd w:val="clear" w:color="auto" w:fill="FFFFFF"/>
        </w:rPr>
        <w:t xml:space="preserve"> </w:t>
      </w:r>
      <w:proofErr w:type="spellStart"/>
      <w:r w:rsidRPr="00921EF5">
        <w:rPr>
          <w:color w:val="auto"/>
          <w:shd w:val="clear" w:color="auto" w:fill="FFFFFF"/>
        </w:rPr>
        <w:t>Reader</w:t>
      </w:r>
      <w:proofErr w:type="spellEnd"/>
      <w:r w:rsidRPr="00921EF5">
        <w:rPr>
          <w:color w:val="auto"/>
          <w:shd w:val="clear" w:color="auto" w:fill="FFFFFF"/>
        </w:rPr>
        <w:t xml:space="preserve">. Napr. : SO 50-35-01.3 a ďalšie. </w:t>
      </w:r>
    </w:p>
    <w:p w14:paraId="15C5BFC0" w14:textId="4955324A" w:rsidR="0040610B" w:rsidRPr="00921EF5" w:rsidRDefault="0040610B" w:rsidP="00350792">
      <w:pPr>
        <w:spacing w:after="0"/>
        <w:jc w:val="both"/>
        <w:rPr>
          <w:color w:val="auto"/>
          <w:shd w:val="clear" w:color="auto" w:fill="FFFFFF"/>
        </w:rPr>
      </w:pPr>
      <w:r w:rsidRPr="00921EF5">
        <w:rPr>
          <w:color w:val="auto"/>
          <w:shd w:val="clear" w:color="auto" w:fill="FFFFFF"/>
        </w:rPr>
        <w:t>OTAZKA: Môže Verejný obstarávateľ doplniť Projektovú dokumentáciu (PD) aj v čitateľnom formáte ".</w:t>
      </w:r>
      <w:proofErr w:type="spellStart"/>
      <w:r w:rsidRPr="00921EF5">
        <w:rPr>
          <w:color w:val="auto"/>
          <w:shd w:val="clear" w:color="auto" w:fill="FFFFFF"/>
        </w:rPr>
        <w:t>pdf</w:t>
      </w:r>
      <w:proofErr w:type="spellEnd"/>
      <w:r w:rsidRPr="00921EF5">
        <w:rPr>
          <w:color w:val="auto"/>
          <w:shd w:val="clear" w:color="auto" w:fill="FFFFFF"/>
        </w:rPr>
        <w:t>"?</w:t>
      </w:r>
    </w:p>
    <w:p w14:paraId="1CDC902E" w14:textId="77777777" w:rsidR="00CC6D17" w:rsidRPr="00921EF5" w:rsidRDefault="00CC6D17" w:rsidP="00350792">
      <w:pPr>
        <w:spacing w:after="0"/>
        <w:jc w:val="both"/>
        <w:rPr>
          <w:color w:val="auto"/>
          <w:shd w:val="clear" w:color="auto" w:fill="FFFFFF"/>
        </w:rPr>
      </w:pPr>
    </w:p>
    <w:p w14:paraId="7888D69F" w14:textId="4A59E515" w:rsidR="0040610B" w:rsidRPr="00350792" w:rsidRDefault="00CC6D17" w:rsidP="00350792">
      <w:pPr>
        <w:spacing w:after="0"/>
        <w:jc w:val="both"/>
        <w:rPr>
          <w:b/>
          <w:bCs/>
          <w:color w:val="auto"/>
          <w:shd w:val="clear" w:color="auto" w:fill="FFFFFF"/>
        </w:rPr>
      </w:pPr>
      <w:r w:rsidRPr="00350792">
        <w:rPr>
          <w:b/>
          <w:bCs/>
          <w:color w:val="auto"/>
          <w:shd w:val="clear" w:color="auto" w:fill="FFFFFF"/>
        </w:rPr>
        <w:t>Odpoveď č. 21</w:t>
      </w:r>
    </w:p>
    <w:p w14:paraId="349E8E25" w14:textId="5F47C0CD" w:rsidR="0040610B" w:rsidRPr="007C4148" w:rsidRDefault="00921EF5" w:rsidP="00350792">
      <w:pPr>
        <w:spacing w:after="0"/>
        <w:jc w:val="both"/>
        <w:rPr>
          <w:color w:val="auto"/>
          <w:shd w:val="clear" w:color="auto" w:fill="FFFFFF"/>
        </w:rPr>
      </w:pPr>
      <w:r w:rsidRPr="007C4148">
        <w:rPr>
          <w:color w:val="auto"/>
          <w:shd w:val="clear" w:color="auto" w:fill="FFFFFF"/>
        </w:rPr>
        <w:t>Upravená</w:t>
      </w:r>
      <w:r w:rsidR="0040610B" w:rsidRPr="007C4148">
        <w:rPr>
          <w:color w:val="auto"/>
          <w:shd w:val="clear" w:color="auto" w:fill="FFFFFF"/>
        </w:rPr>
        <w:t xml:space="preserve"> </w:t>
      </w:r>
      <w:r w:rsidRPr="007C4148">
        <w:rPr>
          <w:color w:val="auto"/>
          <w:shd w:val="clear" w:color="auto" w:fill="FFFFFF"/>
        </w:rPr>
        <w:t xml:space="preserve">príloha </w:t>
      </w:r>
      <w:r w:rsidR="0040610B" w:rsidRPr="007C4148">
        <w:rPr>
          <w:color w:val="auto"/>
          <w:shd w:val="clear" w:color="auto" w:fill="FFFFFF"/>
        </w:rPr>
        <w:t>B8</w:t>
      </w:r>
      <w:r w:rsidR="0013307E">
        <w:rPr>
          <w:color w:val="auto"/>
          <w:shd w:val="clear" w:color="auto" w:fill="FFFFFF"/>
        </w:rPr>
        <w:t xml:space="preserve"> </w:t>
      </w:r>
      <w:r w:rsidR="0003467F">
        <w:rPr>
          <w:color w:val="auto"/>
          <w:shd w:val="clear" w:color="auto" w:fill="FFFFFF"/>
        </w:rPr>
        <w:t>„</w:t>
      </w:r>
      <w:r w:rsidR="0013307E">
        <w:rPr>
          <w:color w:val="auto"/>
          <w:shd w:val="clear" w:color="auto" w:fill="FFFFFF"/>
        </w:rPr>
        <w:t>Projektová dokumentácia</w:t>
      </w:r>
      <w:r w:rsidR="0003467F">
        <w:rPr>
          <w:color w:val="auto"/>
          <w:shd w:val="clear" w:color="auto" w:fill="FFFFFF"/>
        </w:rPr>
        <w:t>“ súťažných podkladov</w:t>
      </w:r>
      <w:r w:rsidR="0040610B" w:rsidRPr="007C4148">
        <w:rPr>
          <w:color w:val="auto"/>
          <w:shd w:val="clear" w:color="auto" w:fill="FFFFFF"/>
        </w:rPr>
        <w:t xml:space="preserve">, v </w:t>
      </w:r>
      <w:r w:rsidRPr="007C4148">
        <w:rPr>
          <w:color w:val="auto"/>
          <w:shd w:val="clear" w:color="auto" w:fill="FFFFFF"/>
        </w:rPr>
        <w:t xml:space="preserve">ktorej </w:t>
      </w:r>
      <w:r w:rsidR="0040610B" w:rsidRPr="007C4148">
        <w:rPr>
          <w:color w:val="auto"/>
          <w:shd w:val="clear" w:color="auto" w:fill="FFFFFF"/>
        </w:rPr>
        <w:t>sa nachádza kompletná projektová dokumentácia DRS vo formáte PDF</w:t>
      </w:r>
      <w:r w:rsidRPr="007C4148">
        <w:rPr>
          <w:color w:val="auto"/>
          <w:shd w:val="clear" w:color="auto" w:fill="FFFFFF"/>
        </w:rPr>
        <w:t xml:space="preserve"> je prílohou tohto Vysvetlenia</w:t>
      </w:r>
      <w:r w:rsidR="0040610B" w:rsidRPr="007C4148">
        <w:rPr>
          <w:color w:val="auto"/>
          <w:shd w:val="clear" w:color="auto" w:fill="FFFFFF"/>
        </w:rPr>
        <w:t>.</w:t>
      </w:r>
    </w:p>
    <w:p w14:paraId="6FC9AFED" w14:textId="77777777" w:rsidR="0013307E" w:rsidRPr="00921EF5" w:rsidRDefault="0013307E" w:rsidP="00350792">
      <w:pPr>
        <w:spacing w:after="0"/>
        <w:jc w:val="both"/>
        <w:rPr>
          <w:color w:val="auto"/>
          <w:shd w:val="clear" w:color="auto" w:fill="FFFFFF"/>
        </w:rPr>
      </w:pPr>
    </w:p>
    <w:p w14:paraId="355492D5" w14:textId="7A5A6A61"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22</w:t>
      </w:r>
    </w:p>
    <w:p w14:paraId="06D07EE7" w14:textId="3361BBF0" w:rsidR="0040610B" w:rsidRPr="00921EF5" w:rsidRDefault="0040610B" w:rsidP="00350792">
      <w:pPr>
        <w:spacing w:after="0"/>
        <w:jc w:val="both"/>
        <w:rPr>
          <w:color w:val="auto"/>
          <w:shd w:val="clear" w:color="auto" w:fill="FFFFFF"/>
        </w:rPr>
      </w:pPr>
      <w:r w:rsidRPr="00921EF5">
        <w:rPr>
          <w:color w:val="auto"/>
          <w:shd w:val="clear" w:color="auto" w:fill="FFFFFF"/>
        </w:rPr>
        <w:t xml:space="preserve">Vo Výkaze výmer (VV) stavebného objektu SO 60-33-02.A a SO 60-33-02.B nesedia množstvá výstuže v jednotlivých položkách s projektovou dokumentáciou SO 60-33-02, ktorá nie je </w:t>
      </w:r>
      <w:r w:rsidRPr="00921EF5">
        <w:rPr>
          <w:color w:val="auto"/>
          <w:shd w:val="clear" w:color="auto" w:fill="FFFFFF"/>
        </w:rPr>
        <w:lastRenderedPageBreak/>
        <w:t>rozdelená na SO 60-33-02.A a SO 60-33-02.B. Z projektovej dokumentácie uvádzame rozdielne hodnoty uvádzané v jednotlivých prílohách:</w:t>
      </w:r>
    </w:p>
    <w:p w14:paraId="07A10F88" w14:textId="77777777" w:rsidR="0040610B" w:rsidRPr="00921EF5" w:rsidRDefault="0040610B" w:rsidP="00350792">
      <w:pPr>
        <w:spacing w:after="0"/>
        <w:jc w:val="both"/>
        <w:rPr>
          <w:color w:val="auto"/>
          <w:shd w:val="clear" w:color="auto" w:fill="FFFFFF"/>
        </w:rPr>
      </w:pPr>
      <w:r w:rsidRPr="00921EF5">
        <w:rPr>
          <w:color w:val="auto"/>
          <w:shd w:val="clear" w:color="auto" w:fill="FFFFFF"/>
        </w:rPr>
        <w:t>Výstuž základov je v PD uvedené ako 6,47 to x 2 a vo VV ako 2 x 14,98 to</w:t>
      </w:r>
    </w:p>
    <w:p w14:paraId="48DD7CF1" w14:textId="2BA4A9A5" w:rsidR="0040610B" w:rsidRPr="00921EF5" w:rsidRDefault="0040610B" w:rsidP="00350792">
      <w:pPr>
        <w:spacing w:after="0"/>
        <w:jc w:val="both"/>
        <w:rPr>
          <w:color w:val="auto"/>
          <w:shd w:val="clear" w:color="auto" w:fill="FFFFFF"/>
        </w:rPr>
      </w:pPr>
      <w:r w:rsidRPr="00921EF5">
        <w:rPr>
          <w:color w:val="auto"/>
          <w:shd w:val="clear" w:color="auto" w:fill="FFFFFF"/>
        </w:rPr>
        <w:t>Výstuž pilot je v PD uvedené ako 11,147 to x 2 a vo VV ako 2 x 14,78</w:t>
      </w:r>
      <w:r w:rsidR="00921EF5">
        <w:rPr>
          <w:color w:val="auto"/>
          <w:shd w:val="clear" w:color="auto" w:fill="FFFFFF"/>
        </w:rPr>
        <w:t xml:space="preserve"> </w:t>
      </w:r>
      <w:r w:rsidRPr="00921EF5">
        <w:rPr>
          <w:color w:val="auto"/>
          <w:shd w:val="clear" w:color="auto" w:fill="FFFFFF"/>
        </w:rPr>
        <w:t>to</w:t>
      </w:r>
    </w:p>
    <w:p w14:paraId="740F0DA7" w14:textId="77777777" w:rsidR="0040610B" w:rsidRPr="00921EF5" w:rsidRDefault="0040610B" w:rsidP="00350792">
      <w:pPr>
        <w:spacing w:after="0"/>
        <w:jc w:val="both"/>
        <w:rPr>
          <w:color w:val="auto"/>
          <w:shd w:val="clear" w:color="auto" w:fill="FFFFFF"/>
        </w:rPr>
      </w:pPr>
      <w:r w:rsidRPr="00921EF5">
        <w:rPr>
          <w:color w:val="auto"/>
          <w:shd w:val="clear" w:color="auto" w:fill="FFFFFF"/>
        </w:rPr>
        <w:t>Výstuž podpier je v PD uvedené ako 13,251 to x 2 a vo VV ako 2 x 1.487,70 to</w:t>
      </w:r>
    </w:p>
    <w:p w14:paraId="008BB349" w14:textId="77777777" w:rsidR="0040610B" w:rsidRPr="00921EF5" w:rsidRDefault="0040610B" w:rsidP="00350792">
      <w:pPr>
        <w:spacing w:after="0"/>
        <w:jc w:val="both"/>
        <w:rPr>
          <w:color w:val="auto"/>
          <w:shd w:val="clear" w:color="auto" w:fill="FFFFFF"/>
        </w:rPr>
      </w:pPr>
      <w:r w:rsidRPr="00921EF5">
        <w:rPr>
          <w:color w:val="auto"/>
          <w:shd w:val="clear" w:color="auto" w:fill="FFFFFF"/>
        </w:rPr>
        <w:t>Výstuž schodov a rampy je v PD uvedené ako 16,271t x 2 a vo VV ako 2 x 2,670 to</w:t>
      </w:r>
    </w:p>
    <w:p w14:paraId="0A69B57D" w14:textId="77777777" w:rsidR="0040610B" w:rsidRPr="00921EF5" w:rsidRDefault="0040610B" w:rsidP="00350792">
      <w:pPr>
        <w:spacing w:after="0"/>
        <w:jc w:val="both"/>
        <w:rPr>
          <w:color w:val="auto"/>
          <w:shd w:val="clear" w:color="auto" w:fill="FFFFFF"/>
        </w:rPr>
      </w:pPr>
      <w:r w:rsidRPr="00921EF5">
        <w:rPr>
          <w:color w:val="auto"/>
          <w:shd w:val="clear" w:color="auto" w:fill="FFFFFF"/>
        </w:rPr>
        <w:t>na základe uvedeného konštatujeme, že jednotlivé prílohy definujú rozdielne množstvá.</w:t>
      </w:r>
    </w:p>
    <w:p w14:paraId="79B01315" w14:textId="0AF07C18" w:rsidR="0040610B" w:rsidRPr="00921EF5" w:rsidRDefault="0040610B" w:rsidP="00350792">
      <w:pPr>
        <w:spacing w:after="0"/>
        <w:jc w:val="both"/>
        <w:rPr>
          <w:color w:val="auto"/>
          <w:shd w:val="clear" w:color="auto" w:fill="FFFFFF"/>
        </w:rPr>
      </w:pPr>
      <w:r w:rsidRPr="00921EF5">
        <w:rPr>
          <w:color w:val="auto"/>
          <w:shd w:val="clear" w:color="auto" w:fill="FFFFFF"/>
        </w:rPr>
        <w:t xml:space="preserve">OTAZKA: Môže Verejný obstarávateľ vysvetliť, ktoré množstvá sú správne a adekvátne </w:t>
      </w:r>
      <w:r w:rsidR="0013307E">
        <w:rPr>
          <w:color w:val="auto"/>
          <w:shd w:val="clear" w:color="auto" w:fill="FFFFFF"/>
        </w:rPr>
        <w:br/>
      </w:r>
      <w:r w:rsidRPr="00921EF5">
        <w:rPr>
          <w:color w:val="auto"/>
          <w:shd w:val="clear" w:color="auto" w:fill="FFFFFF"/>
        </w:rPr>
        <w:t>k tomu opraviť jednotlivé prílohy tak, aby uchádzači mali na oceňovanie rovnaké podklady?</w:t>
      </w:r>
    </w:p>
    <w:p w14:paraId="0891B29A" w14:textId="77777777" w:rsidR="00F0151B" w:rsidRPr="00350792" w:rsidRDefault="00F0151B" w:rsidP="00350792">
      <w:pPr>
        <w:spacing w:after="0"/>
        <w:jc w:val="both"/>
        <w:rPr>
          <w:b/>
          <w:bCs/>
          <w:color w:val="auto"/>
          <w:shd w:val="clear" w:color="auto" w:fill="FFFFFF"/>
        </w:rPr>
      </w:pPr>
    </w:p>
    <w:p w14:paraId="587D716B" w14:textId="63CD0648"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22</w:t>
      </w:r>
    </w:p>
    <w:p w14:paraId="7282F088" w14:textId="77777777" w:rsidR="0040610B" w:rsidRPr="007C4148" w:rsidRDefault="0040610B" w:rsidP="00350792">
      <w:pPr>
        <w:spacing w:after="0"/>
        <w:jc w:val="both"/>
        <w:rPr>
          <w:color w:val="auto"/>
          <w:shd w:val="clear" w:color="auto" w:fill="FFFFFF"/>
        </w:rPr>
      </w:pPr>
      <w:r w:rsidRPr="007C4148">
        <w:rPr>
          <w:color w:val="auto"/>
          <w:shd w:val="clear" w:color="auto" w:fill="FFFFFF"/>
        </w:rPr>
        <w:t>Správna výmera je vo výkresovej dokumentácii. SO 60-33-02.A a SO 60-33-02.B sú stavebne identické.</w:t>
      </w:r>
    </w:p>
    <w:p w14:paraId="24529608" w14:textId="77777777" w:rsidR="0040610B" w:rsidRPr="007C4148" w:rsidRDefault="0040610B" w:rsidP="00350792">
      <w:pPr>
        <w:spacing w:after="0"/>
        <w:jc w:val="both"/>
        <w:rPr>
          <w:color w:val="auto"/>
          <w:shd w:val="clear" w:color="auto" w:fill="FFFFFF"/>
        </w:rPr>
      </w:pPr>
    </w:p>
    <w:p w14:paraId="0F5277DE" w14:textId="77777777" w:rsidR="0040610B" w:rsidRPr="007C4148" w:rsidRDefault="0040610B" w:rsidP="00350792">
      <w:pPr>
        <w:spacing w:after="0"/>
        <w:jc w:val="both"/>
        <w:rPr>
          <w:color w:val="auto"/>
          <w:shd w:val="clear" w:color="auto" w:fill="FFFFFF"/>
        </w:rPr>
      </w:pPr>
      <w:r w:rsidRPr="007C4148">
        <w:rPr>
          <w:color w:val="auto"/>
          <w:shd w:val="clear" w:color="auto" w:fill="FFFFFF"/>
        </w:rPr>
        <w:t>SO 60-33-02.A</w:t>
      </w:r>
    </w:p>
    <w:p w14:paraId="69CD33A5" w14:textId="23AEC88E"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základov je </w:t>
      </w:r>
      <w:r w:rsidRPr="007C4148">
        <w:rPr>
          <w:color w:val="auto"/>
          <w:shd w:val="clear" w:color="auto" w:fill="FFFFFF"/>
        </w:rPr>
        <w:tab/>
      </w:r>
      <w:r w:rsidRPr="007C4148">
        <w:rPr>
          <w:color w:val="auto"/>
          <w:shd w:val="clear" w:color="auto" w:fill="FFFFFF"/>
        </w:rPr>
        <w:tab/>
        <w:t xml:space="preserve">  </w:t>
      </w:r>
      <w:r w:rsidR="00921EF5" w:rsidRPr="007C4148">
        <w:rPr>
          <w:color w:val="auto"/>
          <w:shd w:val="clear" w:color="auto" w:fill="FFFFFF"/>
        </w:rPr>
        <w:t xml:space="preserve"> </w:t>
      </w:r>
      <w:r w:rsidRPr="007C4148">
        <w:rPr>
          <w:color w:val="auto"/>
          <w:shd w:val="clear" w:color="auto" w:fill="FFFFFF"/>
        </w:rPr>
        <w:t xml:space="preserve"> 6,47 t </w:t>
      </w:r>
    </w:p>
    <w:p w14:paraId="00434365" w14:textId="7DC9932E"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pilot je </w:t>
      </w:r>
      <w:r w:rsidRPr="007C4148">
        <w:rPr>
          <w:color w:val="auto"/>
          <w:shd w:val="clear" w:color="auto" w:fill="FFFFFF"/>
        </w:rPr>
        <w:tab/>
      </w:r>
      <w:r w:rsidRPr="007C4148">
        <w:rPr>
          <w:color w:val="auto"/>
          <w:shd w:val="clear" w:color="auto" w:fill="FFFFFF"/>
        </w:rPr>
        <w:tab/>
        <w:t>11,147 t</w:t>
      </w:r>
    </w:p>
    <w:p w14:paraId="2F7D363C" w14:textId="77777777"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podpier je </w:t>
      </w:r>
      <w:r w:rsidRPr="007C4148">
        <w:rPr>
          <w:color w:val="auto"/>
          <w:shd w:val="clear" w:color="auto" w:fill="FFFFFF"/>
        </w:rPr>
        <w:tab/>
      </w:r>
      <w:r w:rsidRPr="007C4148">
        <w:rPr>
          <w:color w:val="auto"/>
          <w:shd w:val="clear" w:color="auto" w:fill="FFFFFF"/>
        </w:rPr>
        <w:tab/>
        <w:t xml:space="preserve">13,251 t </w:t>
      </w:r>
    </w:p>
    <w:p w14:paraId="71966CA5" w14:textId="3920356F"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schodov a rampy je </w:t>
      </w:r>
      <w:r w:rsidRPr="007C4148">
        <w:rPr>
          <w:color w:val="auto"/>
          <w:shd w:val="clear" w:color="auto" w:fill="FFFFFF"/>
        </w:rPr>
        <w:tab/>
        <w:t>16,271</w:t>
      </w:r>
      <w:r w:rsidR="00921EF5" w:rsidRPr="007C4148">
        <w:rPr>
          <w:color w:val="auto"/>
          <w:shd w:val="clear" w:color="auto" w:fill="FFFFFF"/>
        </w:rPr>
        <w:t xml:space="preserve"> </w:t>
      </w:r>
      <w:r w:rsidRPr="007C4148">
        <w:rPr>
          <w:color w:val="auto"/>
          <w:shd w:val="clear" w:color="auto" w:fill="FFFFFF"/>
        </w:rPr>
        <w:t xml:space="preserve">t </w:t>
      </w:r>
    </w:p>
    <w:p w14:paraId="32D2DDCB" w14:textId="77777777" w:rsidR="0040610B" w:rsidRPr="007C4148" w:rsidRDefault="0040610B" w:rsidP="00350792">
      <w:pPr>
        <w:spacing w:after="0"/>
        <w:jc w:val="both"/>
        <w:rPr>
          <w:color w:val="auto"/>
          <w:shd w:val="clear" w:color="auto" w:fill="FFFFFF"/>
        </w:rPr>
      </w:pPr>
    </w:p>
    <w:p w14:paraId="5E93854B" w14:textId="77777777" w:rsidR="0040610B" w:rsidRPr="007C4148" w:rsidRDefault="0040610B" w:rsidP="00350792">
      <w:pPr>
        <w:spacing w:after="0"/>
        <w:jc w:val="both"/>
        <w:rPr>
          <w:color w:val="auto"/>
          <w:shd w:val="clear" w:color="auto" w:fill="FFFFFF"/>
        </w:rPr>
      </w:pPr>
      <w:r w:rsidRPr="007C4148">
        <w:rPr>
          <w:color w:val="auto"/>
          <w:shd w:val="clear" w:color="auto" w:fill="FFFFFF"/>
        </w:rPr>
        <w:t>SO 60-33-02.B</w:t>
      </w:r>
    </w:p>
    <w:p w14:paraId="5C6D7233" w14:textId="634D5C3E"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základov je </w:t>
      </w:r>
      <w:r w:rsidRPr="007C4148">
        <w:rPr>
          <w:color w:val="auto"/>
          <w:shd w:val="clear" w:color="auto" w:fill="FFFFFF"/>
        </w:rPr>
        <w:tab/>
      </w:r>
      <w:r w:rsidRPr="007C4148">
        <w:rPr>
          <w:color w:val="auto"/>
          <w:shd w:val="clear" w:color="auto" w:fill="FFFFFF"/>
        </w:rPr>
        <w:tab/>
        <w:t xml:space="preserve">  </w:t>
      </w:r>
      <w:r w:rsidR="00921EF5" w:rsidRPr="007C4148">
        <w:rPr>
          <w:color w:val="auto"/>
          <w:shd w:val="clear" w:color="auto" w:fill="FFFFFF"/>
        </w:rPr>
        <w:t xml:space="preserve"> </w:t>
      </w:r>
      <w:r w:rsidRPr="007C4148">
        <w:rPr>
          <w:color w:val="auto"/>
          <w:shd w:val="clear" w:color="auto" w:fill="FFFFFF"/>
        </w:rPr>
        <w:t xml:space="preserve"> 6,47 t </w:t>
      </w:r>
    </w:p>
    <w:p w14:paraId="6DC2F434" w14:textId="0350B247"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pilot je </w:t>
      </w:r>
      <w:r w:rsidRPr="007C4148">
        <w:rPr>
          <w:color w:val="auto"/>
          <w:shd w:val="clear" w:color="auto" w:fill="FFFFFF"/>
        </w:rPr>
        <w:tab/>
      </w:r>
      <w:r w:rsidRPr="007C4148">
        <w:rPr>
          <w:color w:val="auto"/>
          <w:shd w:val="clear" w:color="auto" w:fill="FFFFFF"/>
        </w:rPr>
        <w:tab/>
        <w:t>11,147 t</w:t>
      </w:r>
    </w:p>
    <w:p w14:paraId="6B1F5B62" w14:textId="77777777" w:rsidR="0040610B" w:rsidRPr="007C4148" w:rsidRDefault="0040610B" w:rsidP="00350792">
      <w:pPr>
        <w:spacing w:after="0"/>
        <w:jc w:val="both"/>
        <w:rPr>
          <w:color w:val="auto"/>
          <w:shd w:val="clear" w:color="auto" w:fill="FFFFFF"/>
        </w:rPr>
      </w:pPr>
      <w:r w:rsidRPr="007C4148">
        <w:rPr>
          <w:color w:val="auto"/>
          <w:shd w:val="clear" w:color="auto" w:fill="FFFFFF"/>
        </w:rPr>
        <w:t xml:space="preserve">Výstuž podpier je </w:t>
      </w:r>
      <w:r w:rsidRPr="007C4148">
        <w:rPr>
          <w:color w:val="auto"/>
          <w:shd w:val="clear" w:color="auto" w:fill="FFFFFF"/>
        </w:rPr>
        <w:tab/>
      </w:r>
      <w:r w:rsidRPr="007C4148">
        <w:rPr>
          <w:color w:val="auto"/>
          <w:shd w:val="clear" w:color="auto" w:fill="FFFFFF"/>
        </w:rPr>
        <w:tab/>
        <w:t xml:space="preserve">13,251 t </w:t>
      </w:r>
    </w:p>
    <w:p w14:paraId="4B76E31E" w14:textId="49D3F43B" w:rsidR="0040610B" w:rsidRPr="00921EF5" w:rsidRDefault="0040610B" w:rsidP="00350792">
      <w:pPr>
        <w:spacing w:after="0"/>
        <w:jc w:val="both"/>
        <w:rPr>
          <w:color w:val="auto"/>
          <w:shd w:val="clear" w:color="auto" w:fill="FFFFFF"/>
        </w:rPr>
      </w:pPr>
      <w:r w:rsidRPr="007C4148">
        <w:rPr>
          <w:color w:val="auto"/>
          <w:shd w:val="clear" w:color="auto" w:fill="FFFFFF"/>
        </w:rPr>
        <w:t xml:space="preserve">Výstuž schodov a rampy je </w:t>
      </w:r>
      <w:r w:rsidRPr="007C4148">
        <w:rPr>
          <w:color w:val="auto"/>
          <w:shd w:val="clear" w:color="auto" w:fill="FFFFFF"/>
        </w:rPr>
        <w:tab/>
        <w:t>16,271</w:t>
      </w:r>
      <w:r w:rsidR="00921EF5" w:rsidRPr="007C4148">
        <w:rPr>
          <w:color w:val="auto"/>
          <w:shd w:val="clear" w:color="auto" w:fill="FFFFFF"/>
        </w:rPr>
        <w:t xml:space="preserve"> </w:t>
      </w:r>
      <w:r w:rsidRPr="007C4148">
        <w:rPr>
          <w:color w:val="auto"/>
          <w:shd w:val="clear" w:color="auto" w:fill="FFFFFF"/>
        </w:rPr>
        <w:t>t</w:t>
      </w:r>
    </w:p>
    <w:p w14:paraId="5F750DE8" w14:textId="77777777" w:rsidR="00F0151B" w:rsidRPr="00350792" w:rsidRDefault="00F0151B" w:rsidP="00350792">
      <w:pPr>
        <w:spacing w:after="0"/>
        <w:jc w:val="both"/>
        <w:rPr>
          <w:b/>
          <w:bCs/>
          <w:color w:val="auto"/>
          <w:shd w:val="clear" w:color="auto" w:fill="FFFFFF"/>
        </w:rPr>
      </w:pPr>
    </w:p>
    <w:p w14:paraId="28A356AC" w14:textId="3718B58D"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23</w:t>
      </w:r>
    </w:p>
    <w:p w14:paraId="03B370E9" w14:textId="77777777" w:rsidR="003D2935" w:rsidRDefault="0040610B" w:rsidP="00350792">
      <w:pPr>
        <w:spacing w:after="0"/>
        <w:jc w:val="both"/>
        <w:rPr>
          <w:color w:val="auto"/>
          <w:shd w:val="clear" w:color="auto" w:fill="FFFFFF"/>
        </w:rPr>
      </w:pPr>
      <w:r w:rsidRPr="003D2935">
        <w:rPr>
          <w:color w:val="auto"/>
          <w:shd w:val="clear" w:color="auto" w:fill="FFFFFF"/>
        </w:rPr>
        <w:t>V dokumente VO B05 Zmluvné podmienky je okrem iného v čl. 4.10 sú definované požiadavky na zhotoviteľa:</w:t>
      </w:r>
      <w:r w:rsidR="003D2935">
        <w:rPr>
          <w:color w:val="auto"/>
          <w:shd w:val="clear" w:color="auto" w:fill="FFFFFF"/>
        </w:rPr>
        <w:t xml:space="preserve"> </w:t>
      </w:r>
      <w:r w:rsidRPr="003D2935">
        <w:rPr>
          <w:color w:val="auto"/>
          <w:shd w:val="clear" w:color="auto" w:fill="FFFFFF"/>
        </w:rPr>
        <w:t xml:space="preserve">„Zhotoviteľ je povinný nainštalovať </w:t>
      </w:r>
      <w:proofErr w:type="spellStart"/>
      <w:r w:rsidRPr="003D2935">
        <w:rPr>
          <w:color w:val="auto"/>
          <w:shd w:val="clear" w:color="auto" w:fill="FFFFFF"/>
        </w:rPr>
        <w:t>časozberné</w:t>
      </w:r>
      <w:proofErr w:type="spellEnd"/>
      <w:r w:rsidRPr="003D2935">
        <w:rPr>
          <w:color w:val="auto"/>
          <w:shd w:val="clear" w:color="auto" w:fill="FFFFFF"/>
        </w:rPr>
        <w:t xml:space="preserve"> kamery pre zaznamenávanie postupu výstavby v km 2,0; 2,4; 2,8; 3,2; 3,6; 4,0; 4,4; 4,8; 5,2; 5,6; 6,0 a zabezpečiť funkčnosť </w:t>
      </w:r>
      <w:proofErr w:type="spellStart"/>
      <w:r w:rsidRPr="003D2935">
        <w:rPr>
          <w:color w:val="auto"/>
          <w:shd w:val="clear" w:color="auto" w:fill="FFFFFF"/>
        </w:rPr>
        <w:t>časozberných</w:t>
      </w:r>
      <w:proofErr w:type="spellEnd"/>
      <w:r w:rsidRPr="003D2935">
        <w:rPr>
          <w:color w:val="auto"/>
          <w:shd w:val="clear" w:color="auto" w:fill="FFFFFF"/>
        </w:rPr>
        <w:t xml:space="preserve"> kamier v úsekoch určených Objednávateľom počas celej Lehoty výstavby. Z každej kamery bude Zhotoviteľ odovzdávať videa každý mesiac Objednávateľovi na elektronických nosičoch. Optické rozlíšenie videa min. 5 </w:t>
      </w:r>
      <w:proofErr w:type="spellStart"/>
      <w:r w:rsidRPr="003D2935">
        <w:rPr>
          <w:color w:val="auto"/>
          <w:shd w:val="clear" w:color="auto" w:fill="FFFFFF"/>
        </w:rPr>
        <w:t>MPx</w:t>
      </w:r>
      <w:proofErr w:type="spellEnd"/>
      <w:r w:rsidRPr="003D2935">
        <w:rPr>
          <w:color w:val="auto"/>
          <w:shd w:val="clear" w:color="auto" w:fill="FFFFFF"/>
        </w:rPr>
        <w:t xml:space="preserve">, formát záznamu </w:t>
      </w:r>
      <w:proofErr w:type="spellStart"/>
      <w:r w:rsidRPr="003D2935">
        <w:rPr>
          <w:color w:val="auto"/>
          <w:shd w:val="clear" w:color="auto" w:fill="FFFFFF"/>
        </w:rPr>
        <w:t>avi</w:t>
      </w:r>
      <w:proofErr w:type="spellEnd"/>
      <w:r w:rsidRPr="003D2935">
        <w:rPr>
          <w:color w:val="auto"/>
          <w:shd w:val="clear" w:color="auto" w:fill="FFFFFF"/>
        </w:rPr>
        <w:t xml:space="preserve">, </w:t>
      </w:r>
      <w:proofErr w:type="spellStart"/>
      <w:r w:rsidRPr="003D2935">
        <w:rPr>
          <w:color w:val="auto"/>
          <w:shd w:val="clear" w:color="auto" w:fill="FFFFFF"/>
        </w:rPr>
        <w:t>jpeg</w:t>
      </w:r>
      <w:proofErr w:type="spellEnd"/>
      <w:r w:rsidRPr="003D2935">
        <w:rPr>
          <w:color w:val="auto"/>
          <w:shd w:val="clear" w:color="auto" w:fill="FFFFFF"/>
        </w:rPr>
        <w:t xml:space="preserve">. Snímku budú realizované max. 1 snímku za 10 min. kamery budú umiestnené vo výške min. 8m nad terénom. Všetky náklady spojené s obstaraním kamier, ich osadením, napájaním a prevádzkovaním bude mať Zhotoviteľ zahrnuté v Akceptovanej zmluvnej hodnote. Vždy v posledný deň v mesiaci zabezpečí Zhotoviteľ videozáznam z celej stavby prostredníctvom </w:t>
      </w:r>
      <w:proofErr w:type="spellStart"/>
      <w:r w:rsidRPr="003D2935">
        <w:rPr>
          <w:color w:val="auto"/>
          <w:shd w:val="clear" w:color="auto" w:fill="FFFFFF"/>
        </w:rPr>
        <w:t>dronu</w:t>
      </w:r>
      <w:proofErr w:type="spellEnd"/>
      <w:r w:rsidRPr="003D2935">
        <w:rPr>
          <w:color w:val="auto"/>
          <w:shd w:val="clear" w:color="auto" w:fill="FFFFFF"/>
        </w:rPr>
        <w:t xml:space="preserve">. Kamera </w:t>
      </w:r>
      <w:proofErr w:type="spellStart"/>
      <w:r w:rsidRPr="003D2935">
        <w:rPr>
          <w:color w:val="auto"/>
          <w:shd w:val="clear" w:color="auto" w:fill="FFFFFF"/>
        </w:rPr>
        <w:t>dronu</w:t>
      </w:r>
      <w:proofErr w:type="spellEnd"/>
      <w:r w:rsidRPr="003D2935">
        <w:rPr>
          <w:color w:val="auto"/>
          <w:shd w:val="clear" w:color="auto" w:fill="FFFFFF"/>
        </w:rPr>
        <w:t xml:space="preserve"> nesmie mať menšie rozlíšenie ako 5 </w:t>
      </w:r>
      <w:proofErr w:type="spellStart"/>
      <w:r w:rsidRPr="003D2935">
        <w:rPr>
          <w:color w:val="auto"/>
          <w:shd w:val="clear" w:color="auto" w:fill="FFFFFF"/>
        </w:rPr>
        <w:t>MPx</w:t>
      </w:r>
      <w:proofErr w:type="spellEnd"/>
      <w:r w:rsidRPr="003D2935">
        <w:rPr>
          <w:color w:val="auto"/>
          <w:shd w:val="clear" w:color="auto" w:fill="FFFFFF"/>
        </w:rPr>
        <w:t xml:space="preserve">. a videa z nej budú slúžiť na prezentáciu pre verejnosť. Všetky náklady spojené so zabezpečením a obsluhou </w:t>
      </w:r>
      <w:proofErr w:type="spellStart"/>
      <w:r w:rsidRPr="003D2935">
        <w:rPr>
          <w:color w:val="auto"/>
          <w:shd w:val="clear" w:color="auto" w:fill="FFFFFF"/>
        </w:rPr>
        <w:t>dronu</w:t>
      </w:r>
      <w:proofErr w:type="spellEnd"/>
      <w:r w:rsidRPr="003D2935">
        <w:rPr>
          <w:color w:val="auto"/>
          <w:shd w:val="clear" w:color="auto" w:fill="FFFFFF"/>
        </w:rPr>
        <w:t xml:space="preserve">, tak ako aj so spracovaním jeho videozáznamov do finálnej podoby, musí zabezpečiť Zhotoviteľ, tieto budú zahrnuté v Akceptovanej zmluvnej hodnote.“ </w:t>
      </w:r>
    </w:p>
    <w:p w14:paraId="49F9A19D" w14:textId="009B1376" w:rsidR="0040610B" w:rsidRPr="003D2935" w:rsidRDefault="0040610B" w:rsidP="00350792">
      <w:pPr>
        <w:spacing w:after="0"/>
        <w:jc w:val="both"/>
        <w:rPr>
          <w:color w:val="auto"/>
          <w:shd w:val="clear" w:color="auto" w:fill="FFFFFF"/>
        </w:rPr>
      </w:pPr>
      <w:r w:rsidRPr="003D2935">
        <w:rPr>
          <w:color w:val="auto"/>
          <w:shd w:val="clear" w:color="auto" w:fill="FFFFFF"/>
        </w:rPr>
        <w:t>OTAZKA: Do ktorej položky výkazu výmer má zhotoviteľ zahrnúť tieto náklady nakoľko pre túto činnosť nie je vytvorená žiadna položka vo Výkaze výmer?</w:t>
      </w:r>
    </w:p>
    <w:p w14:paraId="61B7FA6C" w14:textId="77777777" w:rsidR="0013307E" w:rsidRPr="003D2935" w:rsidRDefault="0013307E" w:rsidP="00350792">
      <w:pPr>
        <w:spacing w:after="0"/>
        <w:jc w:val="both"/>
        <w:rPr>
          <w:color w:val="auto"/>
          <w:shd w:val="clear" w:color="auto" w:fill="FFFFFF"/>
        </w:rPr>
      </w:pPr>
    </w:p>
    <w:p w14:paraId="5AE05BDE" w14:textId="5353B4AB"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23</w:t>
      </w:r>
    </w:p>
    <w:p w14:paraId="4D46E23B" w14:textId="5EBC5D79" w:rsidR="0040610B" w:rsidRPr="007C4148" w:rsidRDefault="0040610B" w:rsidP="00350792">
      <w:pPr>
        <w:spacing w:after="0"/>
        <w:jc w:val="both"/>
        <w:rPr>
          <w:color w:val="auto"/>
          <w:shd w:val="clear" w:color="auto" w:fill="FFFFFF"/>
        </w:rPr>
      </w:pPr>
      <w:r w:rsidRPr="007C4148">
        <w:rPr>
          <w:color w:val="auto"/>
          <w:shd w:val="clear" w:color="auto" w:fill="FFFFFF"/>
        </w:rPr>
        <w:t>V</w:t>
      </w:r>
      <w:r w:rsidR="005E5E2C" w:rsidRPr="007C4148">
        <w:rPr>
          <w:color w:val="auto"/>
          <w:shd w:val="clear" w:color="auto" w:fill="FFFFFF"/>
        </w:rPr>
        <w:t xml:space="preserve"> prílohe B09 „Cenová časť, Preambula“ súťažných podkladov</w:t>
      </w:r>
      <w:r w:rsidRPr="007C4148">
        <w:rPr>
          <w:color w:val="auto"/>
          <w:shd w:val="clear" w:color="auto" w:fill="FFFFFF"/>
        </w:rPr>
        <w:t xml:space="preserve"> je v položke 13 definované</w:t>
      </w:r>
      <w:r w:rsidR="005E5E2C" w:rsidRPr="007C4148">
        <w:rPr>
          <w:color w:val="auto"/>
          <w:shd w:val="clear" w:color="auto" w:fill="FFFFFF"/>
        </w:rPr>
        <w:t>, že tieto náklady majú byť ocenené v položke č. 13</w:t>
      </w:r>
      <w:r w:rsidR="009775E9" w:rsidRPr="007C4148">
        <w:rPr>
          <w:color w:val="auto"/>
          <w:shd w:val="clear" w:color="auto" w:fill="FFFFFF"/>
        </w:rPr>
        <w:t xml:space="preserve"> „Fotodokumentácia, video“ časti „Všeobecné položky – realizácia“ Výkazu výmer.</w:t>
      </w:r>
      <w:r w:rsidRPr="007C4148">
        <w:rPr>
          <w:color w:val="auto"/>
          <w:shd w:val="clear" w:color="auto" w:fill="FFFFFF"/>
        </w:rPr>
        <w:t xml:space="preserve"> Položka obsahuje náklady na vykonanie preletu </w:t>
      </w:r>
      <w:proofErr w:type="spellStart"/>
      <w:r w:rsidRPr="007C4148">
        <w:rPr>
          <w:color w:val="auto"/>
          <w:shd w:val="clear" w:color="auto" w:fill="FFFFFF"/>
        </w:rPr>
        <w:t>dronom</w:t>
      </w:r>
      <w:proofErr w:type="spellEnd"/>
      <w:r w:rsidRPr="007C4148">
        <w:rPr>
          <w:color w:val="auto"/>
          <w:shd w:val="clear" w:color="auto" w:fill="FFFFFF"/>
        </w:rPr>
        <w:t xml:space="preserve"> </w:t>
      </w:r>
      <w:r w:rsidRPr="007C4148">
        <w:rPr>
          <w:color w:val="auto"/>
          <w:shd w:val="clear" w:color="auto" w:fill="FFFFFF"/>
        </w:rPr>
        <w:lastRenderedPageBreak/>
        <w:t xml:space="preserve">nad trasou električkovej trate a celého staveniska a zabezpečenia </w:t>
      </w:r>
      <w:proofErr w:type="spellStart"/>
      <w:r w:rsidRPr="007C4148">
        <w:rPr>
          <w:color w:val="auto"/>
          <w:shd w:val="clear" w:color="auto" w:fill="FFFFFF"/>
        </w:rPr>
        <w:t>časozberných</w:t>
      </w:r>
      <w:proofErr w:type="spellEnd"/>
      <w:r w:rsidRPr="007C4148">
        <w:rPr>
          <w:color w:val="auto"/>
          <w:shd w:val="clear" w:color="auto" w:fill="FFFFFF"/>
        </w:rPr>
        <w:t xml:space="preserve"> fotografií a videa, ktoré budú v dostatočnej miere zaznamenávať progres prác na Diele. Prelet sa bude vykonávať jedenkrát do mesiaca v deň a v rozsahu určenom Objednávateľom. Uvedenú mesačnú sadzbu je možné zahrnúť do súpisu prác (Žiadosti o priebežné platobné potvrdenie podľa </w:t>
      </w:r>
      <w:proofErr w:type="spellStart"/>
      <w:r w:rsidRPr="007C4148">
        <w:rPr>
          <w:color w:val="auto"/>
          <w:shd w:val="clear" w:color="auto" w:fill="FFFFFF"/>
        </w:rPr>
        <w:t>podčl</w:t>
      </w:r>
      <w:proofErr w:type="spellEnd"/>
      <w:r w:rsidRPr="007C4148">
        <w:rPr>
          <w:color w:val="auto"/>
          <w:shd w:val="clear" w:color="auto" w:fill="FFFFFF"/>
        </w:rPr>
        <w:t>. 14.3 ZP) po dodaní záznamov v elektronickej forme v súlade s požiadavkami Objednávateľa.</w:t>
      </w:r>
      <w:r w:rsidR="005E5E2C" w:rsidRPr="007C4148">
        <w:rPr>
          <w:color w:val="auto"/>
          <w:shd w:val="clear" w:color="auto" w:fill="FFFFFF"/>
        </w:rPr>
        <w:t xml:space="preserve"> </w:t>
      </w:r>
      <w:r w:rsidR="0003467F">
        <w:rPr>
          <w:color w:val="auto"/>
          <w:shd w:val="clear" w:color="auto" w:fill="FFFFFF"/>
        </w:rPr>
        <w:t>Vzhľadom na uvedené</w:t>
      </w:r>
      <w:r w:rsidR="0003467F" w:rsidRPr="007C4148">
        <w:rPr>
          <w:color w:val="auto"/>
          <w:shd w:val="clear" w:color="auto" w:fill="FFFFFF"/>
        </w:rPr>
        <w:t xml:space="preserve"> </w:t>
      </w:r>
      <w:r w:rsidRPr="007C4148">
        <w:rPr>
          <w:color w:val="auto"/>
          <w:shd w:val="clear" w:color="auto" w:fill="FFFFFF"/>
        </w:rPr>
        <w:t xml:space="preserve">nie je potrebné vytvárať novú položku v rámci </w:t>
      </w:r>
      <w:r w:rsidR="005E5E2C" w:rsidRPr="007C4148">
        <w:rPr>
          <w:color w:val="auto"/>
          <w:shd w:val="clear" w:color="auto" w:fill="FFFFFF"/>
        </w:rPr>
        <w:t>Výkazu výmer</w:t>
      </w:r>
      <w:r w:rsidRPr="007C4148">
        <w:rPr>
          <w:color w:val="auto"/>
          <w:shd w:val="clear" w:color="auto" w:fill="FFFFFF"/>
        </w:rPr>
        <w:t>.</w:t>
      </w:r>
    </w:p>
    <w:p w14:paraId="3956DBCB" w14:textId="77777777" w:rsidR="00F0151B" w:rsidRPr="00350792" w:rsidRDefault="00F0151B" w:rsidP="00350792">
      <w:pPr>
        <w:spacing w:after="0"/>
        <w:jc w:val="both"/>
        <w:rPr>
          <w:b/>
          <w:bCs/>
          <w:color w:val="auto"/>
          <w:shd w:val="clear" w:color="auto" w:fill="FFFFFF"/>
        </w:rPr>
      </w:pPr>
    </w:p>
    <w:p w14:paraId="543ACF57" w14:textId="27A8A7F0"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24</w:t>
      </w:r>
    </w:p>
    <w:p w14:paraId="2551F38E" w14:textId="134C84F3" w:rsidR="009775E9" w:rsidRDefault="0040610B" w:rsidP="00350792">
      <w:pPr>
        <w:spacing w:after="0"/>
        <w:jc w:val="both"/>
        <w:rPr>
          <w:color w:val="auto"/>
          <w:shd w:val="clear" w:color="auto" w:fill="FFFFFF"/>
        </w:rPr>
      </w:pPr>
      <w:r w:rsidRPr="009775E9">
        <w:rPr>
          <w:color w:val="auto"/>
          <w:shd w:val="clear" w:color="auto" w:fill="FFFFFF"/>
        </w:rPr>
        <w:t xml:space="preserve">V </w:t>
      </w:r>
      <w:r w:rsidR="009775E9" w:rsidRPr="009775E9">
        <w:rPr>
          <w:color w:val="auto"/>
          <w:shd w:val="clear" w:color="auto" w:fill="FFFFFF"/>
        </w:rPr>
        <w:t>zverejnených</w:t>
      </w:r>
      <w:r w:rsidRPr="009775E9">
        <w:rPr>
          <w:color w:val="auto"/>
          <w:shd w:val="clear" w:color="auto" w:fill="FFFFFF"/>
        </w:rPr>
        <w:t xml:space="preserve"> Súťažných podkladoch, Príloha B08 Projektová dokumentácia je obsiahnutá aj príloha/záložka REF, v ktorej sú nahraté súbory označené ako súbory Adobe </w:t>
      </w:r>
      <w:proofErr w:type="spellStart"/>
      <w:r w:rsidRPr="009775E9">
        <w:rPr>
          <w:color w:val="auto"/>
          <w:shd w:val="clear" w:color="auto" w:fill="FFFFFF"/>
        </w:rPr>
        <w:t>Accrobate</w:t>
      </w:r>
      <w:proofErr w:type="spellEnd"/>
      <w:r w:rsidRPr="009775E9">
        <w:rPr>
          <w:color w:val="auto"/>
          <w:shd w:val="clear" w:color="auto" w:fill="FFFFFF"/>
        </w:rPr>
        <w:t xml:space="preserve"> </w:t>
      </w:r>
      <w:proofErr w:type="spellStart"/>
      <w:r w:rsidRPr="009775E9">
        <w:rPr>
          <w:color w:val="auto"/>
          <w:shd w:val="clear" w:color="auto" w:fill="FFFFFF"/>
        </w:rPr>
        <w:t>Reader</w:t>
      </w:r>
      <w:proofErr w:type="spellEnd"/>
      <w:r w:rsidRPr="009775E9">
        <w:rPr>
          <w:color w:val="auto"/>
          <w:shd w:val="clear" w:color="auto" w:fill="FFFFFF"/>
        </w:rPr>
        <w:t xml:space="preserve"> pričom koncovka súboru je ".</w:t>
      </w:r>
      <w:proofErr w:type="spellStart"/>
      <w:r w:rsidRPr="009775E9">
        <w:rPr>
          <w:color w:val="auto"/>
          <w:shd w:val="clear" w:color="auto" w:fill="FFFFFF"/>
        </w:rPr>
        <w:t>dwg</w:t>
      </w:r>
      <w:proofErr w:type="spellEnd"/>
      <w:r w:rsidRPr="009775E9">
        <w:rPr>
          <w:color w:val="auto"/>
          <w:shd w:val="clear" w:color="auto" w:fill="FFFFFF"/>
        </w:rPr>
        <w:t>". Podľa názvov súborov (SPP, SWAN, Veolia, ZSE, Magistrát,</w:t>
      </w:r>
      <w:r w:rsidR="008B6B63">
        <w:rPr>
          <w:color w:val="auto"/>
          <w:shd w:val="clear" w:color="auto" w:fill="FFFFFF"/>
        </w:rPr>
        <w:t xml:space="preserve"> </w:t>
      </w:r>
      <w:r w:rsidRPr="009775E9">
        <w:rPr>
          <w:color w:val="auto"/>
          <w:shd w:val="clear" w:color="auto" w:fill="FFFFFF"/>
        </w:rPr>
        <w:t xml:space="preserve">Orange a iné) možno predpokladať, že sa jedná o vyjadrenia správcov sietí, komunikácii a výstavbou dotknutých </w:t>
      </w:r>
      <w:r w:rsidR="009775E9" w:rsidRPr="009775E9">
        <w:rPr>
          <w:color w:val="auto"/>
          <w:shd w:val="clear" w:color="auto" w:fill="FFFFFF"/>
        </w:rPr>
        <w:t>organizácii</w:t>
      </w:r>
      <w:r w:rsidRPr="009775E9">
        <w:rPr>
          <w:color w:val="auto"/>
          <w:shd w:val="clear" w:color="auto" w:fill="FFFFFF"/>
        </w:rPr>
        <w:t>. Pri pokuse otvoriť tieto súbory sa namiesto vyjadrení správcov otvorí detail uchytenia koľajnice vo formáte ".</w:t>
      </w:r>
      <w:proofErr w:type="spellStart"/>
      <w:r w:rsidRPr="009775E9">
        <w:rPr>
          <w:color w:val="auto"/>
          <w:shd w:val="clear" w:color="auto" w:fill="FFFFFF"/>
        </w:rPr>
        <w:t>dwg</w:t>
      </w:r>
      <w:proofErr w:type="spellEnd"/>
      <w:r w:rsidRPr="009775E9">
        <w:rPr>
          <w:color w:val="auto"/>
          <w:shd w:val="clear" w:color="auto" w:fill="FFFFFF"/>
        </w:rPr>
        <w:t xml:space="preserve">" </w:t>
      </w:r>
    </w:p>
    <w:p w14:paraId="0C3F76A3" w14:textId="53F963DB" w:rsidR="0040610B" w:rsidRPr="009775E9" w:rsidRDefault="0040610B" w:rsidP="00350792">
      <w:pPr>
        <w:spacing w:after="0"/>
        <w:jc w:val="both"/>
        <w:rPr>
          <w:color w:val="auto"/>
          <w:shd w:val="clear" w:color="auto" w:fill="FFFFFF"/>
        </w:rPr>
      </w:pPr>
      <w:r w:rsidRPr="009775E9">
        <w:rPr>
          <w:color w:val="auto"/>
          <w:shd w:val="clear" w:color="auto" w:fill="FFFFFF"/>
        </w:rPr>
        <w:t>OTAZKA: Poskytne Verejný obstarávateľ obdržané vyjadrenia v čitateľnom formáte ".</w:t>
      </w:r>
      <w:proofErr w:type="spellStart"/>
      <w:r w:rsidRPr="009775E9">
        <w:rPr>
          <w:color w:val="auto"/>
          <w:shd w:val="clear" w:color="auto" w:fill="FFFFFF"/>
        </w:rPr>
        <w:t>pdf</w:t>
      </w:r>
      <w:proofErr w:type="spellEnd"/>
      <w:r w:rsidRPr="009775E9">
        <w:rPr>
          <w:color w:val="auto"/>
          <w:shd w:val="clear" w:color="auto" w:fill="FFFFFF"/>
        </w:rPr>
        <w:t>"?</w:t>
      </w:r>
    </w:p>
    <w:p w14:paraId="6F311937" w14:textId="77777777" w:rsidR="00F0151B" w:rsidRPr="00350792" w:rsidRDefault="00F0151B" w:rsidP="00350792">
      <w:pPr>
        <w:spacing w:after="0"/>
        <w:jc w:val="both"/>
        <w:rPr>
          <w:b/>
          <w:bCs/>
          <w:color w:val="auto"/>
          <w:shd w:val="clear" w:color="auto" w:fill="FFFFFF"/>
        </w:rPr>
      </w:pPr>
    </w:p>
    <w:p w14:paraId="49A1404D" w14:textId="4A2B83E7"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24</w:t>
      </w:r>
    </w:p>
    <w:p w14:paraId="151CFA81" w14:textId="77777777" w:rsidR="0040610B" w:rsidRPr="007C4148" w:rsidRDefault="0040610B" w:rsidP="00350792">
      <w:pPr>
        <w:spacing w:after="0"/>
        <w:jc w:val="both"/>
        <w:rPr>
          <w:color w:val="auto"/>
          <w:shd w:val="clear" w:color="auto" w:fill="FFFFFF"/>
        </w:rPr>
      </w:pPr>
      <w:r w:rsidRPr="007C4148">
        <w:rPr>
          <w:color w:val="auto"/>
          <w:shd w:val="clear" w:color="auto" w:fill="FFFFFF"/>
        </w:rPr>
        <w:t>Vyjadrenia správcov sietí a vyjadrenia iných organizácií nie sú súčasťou súťažných podkladov.</w:t>
      </w:r>
    </w:p>
    <w:p w14:paraId="5067866C" w14:textId="77777777" w:rsidR="00E4400D" w:rsidRPr="007C4148" w:rsidRDefault="00E4400D" w:rsidP="00E4400D">
      <w:pPr>
        <w:spacing w:after="0"/>
        <w:jc w:val="both"/>
        <w:rPr>
          <w:color w:val="auto"/>
          <w:shd w:val="clear" w:color="auto" w:fill="FFFFFF"/>
        </w:rPr>
      </w:pPr>
      <w:r w:rsidRPr="007C4148">
        <w:rPr>
          <w:color w:val="auto"/>
          <w:shd w:val="clear" w:color="auto" w:fill="FFFFFF"/>
        </w:rPr>
        <w:t>Upravená príloha B8</w:t>
      </w:r>
      <w:r>
        <w:rPr>
          <w:color w:val="auto"/>
          <w:shd w:val="clear" w:color="auto" w:fill="FFFFFF"/>
        </w:rPr>
        <w:t xml:space="preserve"> „Projektová dokumentácia“ súťažných podkladov</w:t>
      </w:r>
      <w:r w:rsidRPr="007C4148">
        <w:rPr>
          <w:color w:val="auto"/>
          <w:shd w:val="clear" w:color="auto" w:fill="FFFFFF"/>
        </w:rPr>
        <w:t>, v ktorej sa nachádza kompletná projektová dokumentácia DRS vo formáte PDF je prílohou tohto Vysvetlenia.</w:t>
      </w:r>
    </w:p>
    <w:p w14:paraId="2DAC3334" w14:textId="77777777" w:rsidR="00F0151B" w:rsidRPr="00350792" w:rsidRDefault="00F0151B" w:rsidP="00350792">
      <w:pPr>
        <w:spacing w:after="0"/>
        <w:jc w:val="both"/>
        <w:rPr>
          <w:b/>
          <w:bCs/>
          <w:color w:val="auto"/>
          <w:shd w:val="clear" w:color="auto" w:fill="FFFFFF"/>
        </w:rPr>
      </w:pPr>
    </w:p>
    <w:p w14:paraId="42350A50" w14:textId="35F14543"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25</w:t>
      </w:r>
    </w:p>
    <w:p w14:paraId="03FADB68" w14:textId="5DCB6F9D" w:rsidR="0040610B" w:rsidRPr="00BD4F78" w:rsidRDefault="0040610B" w:rsidP="00350792">
      <w:pPr>
        <w:spacing w:after="0"/>
        <w:jc w:val="both"/>
        <w:rPr>
          <w:color w:val="auto"/>
          <w:shd w:val="clear" w:color="auto" w:fill="FFFFFF"/>
        </w:rPr>
      </w:pPr>
      <w:r w:rsidRPr="00BD4F78">
        <w:rPr>
          <w:color w:val="auto"/>
          <w:shd w:val="clear" w:color="auto" w:fill="FFFFFF"/>
        </w:rPr>
        <w:t>Prosíme Verejného obstarávateľa o opravu poskytnutej PD</w:t>
      </w:r>
      <w:r w:rsidR="00BD4F78">
        <w:rPr>
          <w:color w:val="auto"/>
          <w:shd w:val="clear" w:color="auto" w:fill="FFFFFF"/>
        </w:rPr>
        <w:t xml:space="preserve">. </w:t>
      </w:r>
      <w:r w:rsidRPr="00BD4F78">
        <w:rPr>
          <w:color w:val="auto"/>
          <w:shd w:val="clear" w:color="auto" w:fill="FFFFFF"/>
        </w:rPr>
        <w:t xml:space="preserve">Došlo k zámene, v PD objektu SO 60-33-01.1 – PDF sa nachádza PD z </w:t>
      </w:r>
      <w:proofErr w:type="spellStart"/>
      <w:r w:rsidRPr="00BD4F78">
        <w:rPr>
          <w:color w:val="auto"/>
          <w:shd w:val="clear" w:color="auto" w:fill="FFFFFF"/>
        </w:rPr>
        <w:t>obj</w:t>
      </w:r>
      <w:proofErr w:type="spellEnd"/>
      <w:r w:rsidRPr="00BD4F78">
        <w:rPr>
          <w:color w:val="auto"/>
          <w:shd w:val="clear" w:color="auto" w:fill="FFFFFF"/>
        </w:rPr>
        <w:t>. SO 51-33-01.</w:t>
      </w:r>
    </w:p>
    <w:p w14:paraId="07D9704A" w14:textId="77777777" w:rsidR="00F0151B" w:rsidRPr="00350792" w:rsidRDefault="00F0151B" w:rsidP="00350792">
      <w:pPr>
        <w:spacing w:after="0"/>
        <w:jc w:val="both"/>
        <w:rPr>
          <w:b/>
          <w:bCs/>
          <w:color w:val="auto"/>
          <w:shd w:val="clear" w:color="auto" w:fill="FFFFFF"/>
        </w:rPr>
      </w:pPr>
    </w:p>
    <w:p w14:paraId="3BB57676" w14:textId="1B8E24C2"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 25</w:t>
      </w:r>
    </w:p>
    <w:p w14:paraId="3B8E73D2" w14:textId="2098ADE9" w:rsidR="00F0151B" w:rsidRPr="00FF4905" w:rsidRDefault="00BD4F78" w:rsidP="00350792">
      <w:pPr>
        <w:spacing w:after="0"/>
        <w:jc w:val="both"/>
        <w:rPr>
          <w:color w:val="auto"/>
          <w:shd w:val="clear" w:color="auto" w:fill="FFFFFF"/>
        </w:rPr>
      </w:pPr>
      <w:r w:rsidRPr="007C4148">
        <w:rPr>
          <w:color w:val="auto"/>
          <w:shd w:val="clear" w:color="auto" w:fill="FFFFFF"/>
        </w:rPr>
        <w:t xml:space="preserve">Táto chyba projektovej dokumentácie bola odstránená. </w:t>
      </w:r>
      <w:r w:rsidR="00E4400D" w:rsidRPr="007C4148">
        <w:rPr>
          <w:color w:val="auto"/>
          <w:shd w:val="clear" w:color="auto" w:fill="FFFFFF"/>
        </w:rPr>
        <w:t>Upravená príloha B8</w:t>
      </w:r>
      <w:r w:rsidR="00E4400D">
        <w:rPr>
          <w:color w:val="auto"/>
          <w:shd w:val="clear" w:color="auto" w:fill="FFFFFF"/>
        </w:rPr>
        <w:t xml:space="preserve"> „Projektová dokumentácia“ súťažných podkladov</w:t>
      </w:r>
      <w:r w:rsidR="00E4400D" w:rsidRPr="007C4148">
        <w:rPr>
          <w:color w:val="auto"/>
          <w:shd w:val="clear" w:color="auto" w:fill="FFFFFF"/>
        </w:rPr>
        <w:t>, v ktorej sa nachádza kompletná projektová dokumentácia DRS vo formáte PDF je prílohou tohto Vysvetlenia.</w:t>
      </w:r>
      <w:r>
        <w:rPr>
          <w:color w:val="auto"/>
          <w:shd w:val="clear" w:color="auto" w:fill="FFFFFF"/>
        </w:rPr>
        <w:t xml:space="preserve"> </w:t>
      </w:r>
    </w:p>
    <w:p w14:paraId="62FE08CB" w14:textId="77777777" w:rsidR="00F0151B" w:rsidRPr="00350792" w:rsidRDefault="00F0151B" w:rsidP="00350792">
      <w:pPr>
        <w:spacing w:after="0"/>
        <w:jc w:val="both"/>
        <w:rPr>
          <w:b/>
          <w:bCs/>
          <w:color w:val="auto"/>
          <w:shd w:val="clear" w:color="auto" w:fill="FFFFFF"/>
        </w:rPr>
      </w:pPr>
    </w:p>
    <w:p w14:paraId="46A434DA" w14:textId="235AACF4"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26</w:t>
      </w:r>
    </w:p>
    <w:p w14:paraId="68A9C0DD" w14:textId="614A8E36" w:rsidR="0040610B" w:rsidRPr="00BD4F78" w:rsidRDefault="0040610B" w:rsidP="00350792">
      <w:pPr>
        <w:spacing w:after="0"/>
        <w:jc w:val="both"/>
        <w:rPr>
          <w:color w:val="auto"/>
          <w:shd w:val="clear" w:color="auto" w:fill="FFFFFF"/>
        </w:rPr>
      </w:pPr>
      <w:r w:rsidRPr="00BD4F78">
        <w:rPr>
          <w:color w:val="auto"/>
          <w:shd w:val="clear" w:color="auto" w:fill="FFFFFF"/>
        </w:rPr>
        <w:t>Otázka sa týka objektu 40-33-01. V ktorej položke Výkazu výmer môžeme nájsť demontáž existujúceho mosta/priepustu?</w:t>
      </w:r>
    </w:p>
    <w:p w14:paraId="248C789F" w14:textId="77777777" w:rsidR="00F0151B" w:rsidRPr="00350792" w:rsidRDefault="00F0151B" w:rsidP="00350792">
      <w:pPr>
        <w:spacing w:after="0"/>
        <w:jc w:val="both"/>
        <w:rPr>
          <w:b/>
          <w:bCs/>
          <w:color w:val="auto"/>
          <w:shd w:val="clear" w:color="auto" w:fill="FFFFFF"/>
        </w:rPr>
      </w:pPr>
    </w:p>
    <w:p w14:paraId="3BFC350B" w14:textId="5A156FE4" w:rsidR="00F0151B" w:rsidRPr="00406222" w:rsidRDefault="00F0151B" w:rsidP="00350792">
      <w:pPr>
        <w:spacing w:after="0"/>
        <w:jc w:val="both"/>
        <w:rPr>
          <w:b/>
          <w:bCs/>
          <w:color w:val="auto"/>
          <w:shd w:val="clear" w:color="auto" w:fill="FFFFFF"/>
        </w:rPr>
      </w:pPr>
      <w:r w:rsidRPr="00FF4905">
        <w:rPr>
          <w:b/>
          <w:bCs/>
          <w:color w:val="auto"/>
          <w:shd w:val="clear" w:color="auto" w:fill="FFFFFF"/>
        </w:rPr>
        <w:t>Odpoveď č. 26</w:t>
      </w:r>
    </w:p>
    <w:p w14:paraId="03725D5E" w14:textId="722AF23F" w:rsidR="00677828" w:rsidRPr="00406222" w:rsidRDefault="00750EAD" w:rsidP="00350792">
      <w:pPr>
        <w:spacing w:after="0"/>
        <w:jc w:val="both"/>
        <w:rPr>
          <w:color w:val="auto"/>
          <w:shd w:val="clear" w:color="auto" w:fill="FFFFFF"/>
        </w:rPr>
      </w:pPr>
      <w:r w:rsidRPr="00FF4905">
        <w:rPr>
          <w:color w:val="auto"/>
          <w:shd w:val="clear" w:color="auto" w:fill="FFFFFF"/>
        </w:rPr>
        <w:t xml:space="preserve">Demontáž priepustu </w:t>
      </w:r>
      <w:r w:rsidR="00290E18" w:rsidRPr="00FF4905">
        <w:rPr>
          <w:color w:val="auto"/>
          <w:shd w:val="clear" w:color="auto" w:fill="FFFFFF"/>
        </w:rPr>
        <w:t>bola</w:t>
      </w:r>
      <w:r w:rsidRPr="00FF4905">
        <w:rPr>
          <w:color w:val="auto"/>
          <w:shd w:val="clear" w:color="auto" w:fill="FFFFFF"/>
        </w:rPr>
        <w:t xml:space="preserve"> doplnená do výkazu výmer SO 40-38-02</w:t>
      </w:r>
      <w:r w:rsidR="00460D3F" w:rsidRPr="00FF4905">
        <w:rPr>
          <w:color w:val="auto"/>
          <w:shd w:val="clear" w:color="auto" w:fill="FFFFFF"/>
        </w:rPr>
        <w:t xml:space="preserve">, ktorý je </w:t>
      </w:r>
      <w:r w:rsidR="00E4400D" w:rsidRPr="00FF4905">
        <w:rPr>
          <w:color w:val="auto"/>
          <w:shd w:val="clear" w:color="auto" w:fill="FFFFFF"/>
        </w:rPr>
        <w:t xml:space="preserve">v aktualizovanej verzii prílohou </w:t>
      </w:r>
      <w:r w:rsidR="00460D3F" w:rsidRPr="00FF4905">
        <w:rPr>
          <w:color w:val="auto"/>
          <w:shd w:val="clear" w:color="auto" w:fill="FFFFFF"/>
        </w:rPr>
        <w:t xml:space="preserve">tohto </w:t>
      </w:r>
      <w:r w:rsidR="00E4400D" w:rsidRPr="00FF4905">
        <w:rPr>
          <w:color w:val="auto"/>
          <w:shd w:val="clear" w:color="auto" w:fill="FFFFFF"/>
        </w:rPr>
        <w:t>Vysvetlenia</w:t>
      </w:r>
      <w:r w:rsidRPr="00FF4905">
        <w:rPr>
          <w:color w:val="auto"/>
          <w:shd w:val="clear" w:color="auto" w:fill="FFFFFF"/>
        </w:rPr>
        <w:t>.</w:t>
      </w:r>
    </w:p>
    <w:p w14:paraId="558BB332" w14:textId="77777777" w:rsidR="00F0151B" w:rsidRPr="00406222" w:rsidRDefault="00F0151B" w:rsidP="00350792">
      <w:pPr>
        <w:spacing w:after="0"/>
        <w:jc w:val="both"/>
        <w:rPr>
          <w:b/>
          <w:bCs/>
          <w:color w:val="auto"/>
          <w:shd w:val="clear" w:color="auto" w:fill="FFFFFF"/>
        </w:rPr>
      </w:pPr>
    </w:p>
    <w:p w14:paraId="6B667AF3" w14:textId="043EA2E2" w:rsidR="00F0151B" w:rsidRPr="00406222" w:rsidRDefault="00F0151B" w:rsidP="00350792">
      <w:pPr>
        <w:spacing w:after="0"/>
        <w:jc w:val="both"/>
        <w:rPr>
          <w:b/>
          <w:bCs/>
          <w:color w:val="auto"/>
          <w:shd w:val="clear" w:color="auto" w:fill="FFFFFF"/>
        </w:rPr>
      </w:pPr>
      <w:r w:rsidRPr="00406222">
        <w:rPr>
          <w:b/>
          <w:bCs/>
          <w:color w:val="auto"/>
          <w:shd w:val="clear" w:color="auto" w:fill="FFFFFF"/>
        </w:rPr>
        <w:t>Otázka č. 27</w:t>
      </w:r>
    </w:p>
    <w:p w14:paraId="71FB75D7" w14:textId="5AF7C124" w:rsidR="0040610B" w:rsidRPr="00406222" w:rsidRDefault="0040610B" w:rsidP="00350792">
      <w:pPr>
        <w:spacing w:after="0"/>
        <w:jc w:val="both"/>
        <w:rPr>
          <w:color w:val="auto"/>
          <w:shd w:val="clear" w:color="auto" w:fill="FFFFFF"/>
        </w:rPr>
      </w:pPr>
      <w:r w:rsidRPr="00406222">
        <w:rPr>
          <w:color w:val="auto"/>
          <w:shd w:val="clear" w:color="auto" w:fill="FFFFFF"/>
        </w:rPr>
        <w:t>Otázka sa týka objektu 40-33-01. Aký je priemer majú podzemné stĺpy zo zmiešanej zeminy, ktoré sa uvažovali v položke 29 Výkazu výmer?</w:t>
      </w:r>
    </w:p>
    <w:p w14:paraId="3C23BE6A" w14:textId="77777777" w:rsidR="00486471" w:rsidRPr="00406222" w:rsidRDefault="00486471" w:rsidP="00350792">
      <w:pPr>
        <w:spacing w:after="0"/>
        <w:jc w:val="both"/>
        <w:rPr>
          <w:b/>
          <w:bCs/>
          <w:color w:val="auto"/>
          <w:shd w:val="clear" w:color="auto" w:fill="FFFFFF"/>
        </w:rPr>
      </w:pPr>
    </w:p>
    <w:p w14:paraId="50B02AF3" w14:textId="07FD768C" w:rsidR="00F0151B" w:rsidRPr="00406222" w:rsidRDefault="00F0151B" w:rsidP="00350792">
      <w:pPr>
        <w:spacing w:after="0"/>
        <w:jc w:val="both"/>
        <w:rPr>
          <w:b/>
          <w:bCs/>
          <w:color w:val="auto"/>
          <w:shd w:val="clear" w:color="auto" w:fill="FFFFFF"/>
        </w:rPr>
      </w:pPr>
      <w:r w:rsidRPr="00716373">
        <w:rPr>
          <w:b/>
          <w:bCs/>
          <w:color w:val="auto"/>
          <w:shd w:val="clear" w:color="auto" w:fill="FFFFFF"/>
        </w:rPr>
        <w:t>Odpoveď č. 27</w:t>
      </w:r>
    </w:p>
    <w:p w14:paraId="116C9A20" w14:textId="77B68AA4" w:rsidR="00F0151B" w:rsidRPr="00406222" w:rsidRDefault="00460D3F" w:rsidP="00350792">
      <w:pPr>
        <w:spacing w:after="0"/>
        <w:jc w:val="both"/>
        <w:rPr>
          <w:color w:val="auto"/>
          <w:shd w:val="clear" w:color="auto" w:fill="FFFFFF"/>
        </w:rPr>
      </w:pPr>
      <w:r w:rsidRPr="00716373">
        <w:rPr>
          <w:color w:val="auto"/>
          <w:shd w:val="clear" w:color="auto" w:fill="FFFFFF"/>
        </w:rPr>
        <w:t>Podzemné stĺpy zo zmiešanej zeminy majú priemer 0,7 m.</w:t>
      </w:r>
    </w:p>
    <w:p w14:paraId="0E617C0B" w14:textId="4E8C6344" w:rsidR="00F0151B" w:rsidRDefault="00F0151B" w:rsidP="00350792">
      <w:pPr>
        <w:spacing w:after="0"/>
        <w:jc w:val="both"/>
        <w:rPr>
          <w:b/>
          <w:bCs/>
          <w:color w:val="auto"/>
          <w:shd w:val="clear" w:color="auto" w:fill="FFFFFF"/>
        </w:rPr>
      </w:pPr>
    </w:p>
    <w:p w14:paraId="7AC9000A" w14:textId="0C1385C2" w:rsidR="003338B3" w:rsidRDefault="003338B3" w:rsidP="00350792">
      <w:pPr>
        <w:spacing w:after="0"/>
        <w:jc w:val="both"/>
        <w:rPr>
          <w:b/>
          <w:bCs/>
          <w:color w:val="auto"/>
          <w:shd w:val="clear" w:color="auto" w:fill="FFFFFF"/>
        </w:rPr>
      </w:pPr>
    </w:p>
    <w:p w14:paraId="63FF1C58" w14:textId="77777777" w:rsidR="003338B3" w:rsidRPr="00406222" w:rsidRDefault="003338B3" w:rsidP="00350792">
      <w:pPr>
        <w:spacing w:after="0"/>
        <w:jc w:val="both"/>
        <w:rPr>
          <w:b/>
          <w:bCs/>
          <w:color w:val="auto"/>
          <w:shd w:val="clear" w:color="auto" w:fill="FFFFFF"/>
        </w:rPr>
      </w:pPr>
    </w:p>
    <w:p w14:paraId="4CE0713C" w14:textId="48DC9AFA" w:rsidR="00F0151B" w:rsidRPr="00406222" w:rsidRDefault="00F0151B" w:rsidP="00350792">
      <w:pPr>
        <w:spacing w:after="0"/>
        <w:jc w:val="both"/>
        <w:rPr>
          <w:b/>
          <w:bCs/>
          <w:color w:val="auto"/>
          <w:shd w:val="clear" w:color="auto" w:fill="FFFFFF"/>
        </w:rPr>
      </w:pPr>
      <w:r w:rsidRPr="00406222">
        <w:rPr>
          <w:b/>
          <w:bCs/>
          <w:color w:val="auto"/>
          <w:shd w:val="clear" w:color="auto" w:fill="FFFFFF"/>
        </w:rPr>
        <w:lastRenderedPageBreak/>
        <w:t>Otázka č. 28</w:t>
      </w:r>
    </w:p>
    <w:p w14:paraId="5964F053" w14:textId="020FB0B6" w:rsidR="00F0151B" w:rsidRPr="00406222" w:rsidRDefault="0040610B" w:rsidP="00350792">
      <w:pPr>
        <w:spacing w:after="0"/>
        <w:jc w:val="both"/>
        <w:rPr>
          <w:color w:val="auto"/>
          <w:shd w:val="clear" w:color="auto" w:fill="FFFFFF"/>
        </w:rPr>
      </w:pPr>
      <w:r w:rsidRPr="00406222">
        <w:rPr>
          <w:color w:val="auto"/>
          <w:shd w:val="clear" w:color="auto" w:fill="FFFFFF"/>
        </w:rPr>
        <w:t xml:space="preserve">Otázka sa týka objektu 40-33-01. Ako máme chápať hodnotu vodorovného premiestnenia v položke 15 Výkazu výmer </w:t>
      </w:r>
      <w:r w:rsidR="00E4400D" w:rsidRPr="00406222">
        <w:rPr>
          <w:color w:val="auto"/>
          <w:shd w:val="clear" w:color="auto" w:fill="FFFFFF"/>
        </w:rPr>
        <w:t>„</w:t>
      </w:r>
      <w:r w:rsidRPr="00406222">
        <w:rPr>
          <w:color w:val="auto"/>
          <w:shd w:val="clear" w:color="auto" w:fill="FFFFFF"/>
        </w:rPr>
        <w:t xml:space="preserve">Vodorovné premiestnenie </w:t>
      </w:r>
      <w:proofErr w:type="spellStart"/>
      <w:r w:rsidRPr="00406222">
        <w:rPr>
          <w:color w:val="auto"/>
          <w:shd w:val="clear" w:color="auto" w:fill="FFFFFF"/>
        </w:rPr>
        <w:t>výkopku</w:t>
      </w:r>
      <w:proofErr w:type="spellEnd"/>
      <w:r w:rsidRPr="00406222">
        <w:rPr>
          <w:color w:val="auto"/>
          <w:shd w:val="clear" w:color="auto" w:fill="FFFFFF"/>
        </w:rPr>
        <w:t xml:space="preserve"> po spevnenej ceste z horniny </w:t>
      </w:r>
      <w:proofErr w:type="spellStart"/>
      <w:r w:rsidRPr="00406222">
        <w:rPr>
          <w:color w:val="auto"/>
          <w:shd w:val="clear" w:color="auto" w:fill="FFFFFF"/>
        </w:rPr>
        <w:t>tr</w:t>
      </w:r>
      <w:proofErr w:type="spellEnd"/>
      <w:r w:rsidRPr="00406222">
        <w:rPr>
          <w:color w:val="auto"/>
          <w:shd w:val="clear" w:color="auto" w:fill="FFFFFF"/>
        </w:rPr>
        <w:t xml:space="preserve">. 1-4, do 100 m3, príplatok k cene za každých ďalších a začatých 1000 m“? Vyzerá to tak, že táto hodnota je oveľa väčšia ako </w:t>
      </w:r>
      <w:proofErr w:type="spellStart"/>
      <w:r w:rsidRPr="00406222">
        <w:rPr>
          <w:color w:val="auto"/>
          <w:shd w:val="clear" w:color="auto" w:fill="FFFFFF"/>
        </w:rPr>
        <w:t>výkopok</w:t>
      </w:r>
      <w:proofErr w:type="spellEnd"/>
      <w:r w:rsidRPr="00406222">
        <w:rPr>
          <w:color w:val="auto"/>
          <w:shd w:val="clear" w:color="auto" w:fill="FFFFFF"/>
        </w:rPr>
        <w:t>.</w:t>
      </w:r>
    </w:p>
    <w:p w14:paraId="349ACE0C" w14:textId="77777777" w:rsidR="002323DE" w:rsidRPr="00406222" w:rsidRDefault="002323DE" w:rsidP="00350792">
      <w:pPr>
        <w:spacing w:after="0"/>
        <w:jc w:val="both"/>
        <w:rPr>
          <w:b/>
          <w:bCs/>
          <w:color w:val="auto"/>
          <w:shd w:val="clear" w:color="auto" w:fill="FFFFFF"/>
        </w:rPr>
      </w:pPr>
    </w:p>
    <w:p w14:paraId="10647EB7" w14:textId="3ED76E68" w:rsidR="00F0151B" w:rsidRPr="00406222" w:rsidRDefault="00F0151B" w:rsidP="00350792">
      <w:pPr>
        <w:spacing w:after="0"/>
        <w:jc w:val="both"/>
        <w:rPr>
          <w:b/>
          <w:bCs/>
          <w:color w:val="auto"/>
          <w:shd w:val="clear" w:color="auto" w:fill="FFFFFF"/>
        </w:rPr>
      </w:pPr>
      <w:r w:rsidRPr="00716373">
        <w:rPr>
          <w:b/>
          <w:bCs/>
          <w:color w:val="auto"/>
          <w:shd w:val="clear" w:color="auto" w:fill="FFFFFF"/>
        </w:rPr>
        <w:t>Odpoveď č. 28</w:t>
      </w:r>
    </w:p>
    <w:p w14:paraId="3A7493FA" w14:textId="2EFAE480" w:rsidR="003D257C" w:rsidRPr="00716373" w:rsidRDefault="003D257C" w:rsidP="003D257C">
      <w:pPr>
        <w:spacing w:after="0"/>
        <w:jc w:val="both"/>
        <w:rPr>
          <w:color w:val="auto"/>
          <w:shd w:val="clear" w:color="auto" w:fill="FFFFFF"/>
        </w:rPr>
      </w:pPr>
      <w:r w:rsidRPr="00716373">
        <w:rPr>
          <w:color w:val="auto"/>
          <w:shd w:val="clear" w:color="auto" w:fill="FFFFFF"/>
        </w:rPr>
        <w:t>Položka č. 14 = 2360,77 m</w:t>
      </w:r>
      <w:r w:rsidRPr="00716373">
        <w:rPr>
          <w:color w:val="auto"/>
          <w:shd w:val="clear" w:color="auto" w:fill="FFFFFF"/>
          <w:vertAlign w:val="superscript"/>
        </w:rPr>
        <w:t>3</w:t>
      </w:r>
      <w:r w:rsidRPr="00716373">
        <w:rPr>
          <w:color w:val="auto"/>
          <w:shd w:val="clear" w:color="auto" w:fill="FFFFFF"/>
        </w:rPr>
        <w:t xml:space="preserve"> odvoz zeminy do 3 km</w:t>
      </w:r>
    </w:p>
    <w:p w14:paraId="7A5DEECB" w14:textId="6CFF23A7" w:rsidR="00F0151B" w:rsidRPr="00406222" w:rsidRDefault="003D257C" w:rsidP="003D257C">
      <w:pPr>
        <w:spacing w:after="0"/>
        <w:jc w:val="both"/>
        <w:rPr>
          <w:color w:val="auto"/>
          <w:shd w:val="clear" w:color="auto" w:fill="FFFFFF"/>
        </w:rPr>
      </w:pPr>
      <w:r w:rsidRPr="00716373">
        <w:rPr>
          <w:color w:val="auto"/>
          <w:shd w:val="clear" w:color="auto" w:fill="FFFFFF"/>
        </w:rPr>
        <w:t>Položka č. 15 = 2360,77x7 km = 16595,39  spolu odvoz do 10 km</w:t>
      </w:r>
    </w:p>
    <w:p w14:paraId="009EEA6B" w14:textId="77777777" w:rsidR="00F0151B" w:rsidRPr="00406222" w:rsidRDefault="00F0151B" w:rsidP="00350792">
      <w:pPr>
        <w:spacing w:after="0"/>
        <w:jc w:val="both"/>
        <w:rPr>
          <w:b/>
          <w:bCs/>
          <w:color w:val="auto"/>
          <w:shd w:val="clear" w:color="auto" w:fill="FFFFFF"/>
        </w:rPr>
      </w:pPr>
    </w:p>
    <w:p w14:paraId="6B93CA55" w14:textId="31DF6306" w:rsidR="00F0151B" w:rsidRPr="00406222" w:rsidRDefault="00F0151B" w:rsidP="00350792">
      <w:pPr>
        <w:spacing w:after="0"/>
        <w:jc w:val="both"/>
        <w:rPr>
          <w:b/>
          <w:bCs/>
          <w:color w:val="auto"/>
          <w:shd w:val="clear" w:color="auto" w:fill="FFFFFF"/>
        </w:rPr>
      </w:pPr>
      <w:r w:rsidRPr="00406222">
        <w:rPr>
          <w:b/>
          <w:bCs/>
          <w:color w:val="auto"/>
          <w:shd w:val="clear" w:color="auto" w:fill="FFFFFF"/>
        </w:rPr>
        <w:t>Otázka č. 29</w:t>
      </w:r>
    </w:p>
    <w:p w14:paraId="61E6ADA7" w14:textId="77868D59" w:rsidR="002323DE" w:rsidRPr="00406222" w:rsidRDefault="002323DE" w:rsidP="00350792">
      <w:pPr>
        <w:spacing w:after="0"/>
        <w:jc w:val="both"/>
        <w:rPr>
          <w:color w:val="auto"/>
          <w:shd w:val="clear" w:color="auto" w:fill="FFFFFF"/>
        </w:rPr>
      </w:pPr>
      <w:r w:rsidRPr="00406222">
        <w:rPr>
          <w:color w:val="auto"/>
          <w:shd w:val="clear" w:color="auto" w:fill="FFFFFF"/>
        </w:rPr>
        <w:t>Otázka sa týka objektu 50-33-01. V ktorej položke Výkazu výmer môžeme nájsť objem betónu a váhu výstuže pre rímsy na moste? Malo by tam byť približne 400 m3 betónu.</w:t>
      </w:r>
    </w:p>
    <w:p w14:paraId="1FC61951" w14:textId="77777777" w:rsidR="00F0151B" w:rsidRPr="00406222" w:rsidRDefault="00F0151B" w:rsidP="00350792">
      <w:pPr>
        <w:spacing w:after="0"/>
        <w:jc w:val="both"/>
        <w:rPr>
          <w:b/>
          <w:bCs/>
          <w:color w:val="auto"/>
          <w:shd w:val="clear" w:color="auto" w:fill="FFFFFF"/>
        </w:rPr>
      </w:pPr>
    </w:p>
    <w:p w14:paraId="0DC5EFCD" w14:textId="050F1691" w:rsidR="00F0151B" w:rsidRPr="00406222" w:rsidRDefault="00F0151B" w:rsidP="00350792">
      <w:pPr>
        <w:spacing w:after="0"/>
        <w:jc w:val="both"/>
        <w:rPr>
          <w:b/>
          <w:bCs/>
          <w:color w:val="auto"/>
          <w:shd w:val="clear" w:color="auto" w:fill="FFFFFF"/>
        </w:rPr>
      </w:pPr>
      <w:r w:rsidRPr="00716373">
        <w:rPr>
          <w:b/>
          <w:bCs/>
          <w:color w:val="auto"/>
          <w:shd w:val="clear" w:color="auto" w:fill="FFFFFF"/>
        </w:rPr>
        <w:t>Odpoveď č. 29</w:t>
      </w:r>
    </w:p>
    <w:p w14:paraId="78222B06" w14:textId="76C75EA4" w:rsidR="002224BC" w:rsidRPr="00716373" w:rsidRDefault="00290E18" w:rsidP="002224BC">
      <w:pPr>
        <w:spacing w:after="0"/>
        <w:jc w:val="both"/>
        <w:rPr>
          <w:color w:val="auto"/>
          <w:shd w:val="clear" w:color="auto" w:fill="FFFFFF"/>
        </w:rPr>
      </w:pPr>
      <w:r w:rsidRPr="00716373">
        <w:rPr>
          <w:color w:val="auto"/>
          <w:shd w:val="clear" w:color="auto" w:fill="FFFFFF"/>
        </w:rPr>
        <w:t>P</w:t>
      </w:r>
      <w:r w:rsidR="002224BC" w:rsidRPr="00716373">
        <w:rPr>
          <w:color w:val="auto"/>
          <w:shd w:val="clear" w:color="auto" w:fill="FFFFFF"/>
        </w:rPr>
        <w:t>oložky</w:t>
      </w:r>
      <w:r w:rsidRPr="00716373">
        <w:rPr>
          <w:color w:val="auto"/>
          <w:shd w:val="clear" w:color="auto" w:fill="FFFFFF"/>
        </w:rPr>
        <w:t>:</w:t>
      </w:r>
    </w:p>
    <w:p w14:paraId="51D97B44" w14:textId="1F6A9A96" w:rsidR="002224BC" w:rsidRPr="00716373" w:rsidRDefault="002224BC" w:rsidP="002224BC">
      <w:pPr>
        <w:spacing w:after="0"/>
        <w:jc w:val="both"/>
        <w:rPr>
          <w:color w:val="auto"/>
          <w:shd w:val="clear" w:color="auto" w:fill="FFFFFF"/>
        </w:rPr>
      </w:pPr>
      <w:r w:rsidRPr="00716373">
        <w:rPr>
          <w:color w:val="auto"/>
          <w:shd w:val="clear" w:color="auto" w:fill="FFFFFF"/>
        </w:rPr>
        <w:t xml:space="preserve">327235532   Monolitická rímsa z betónu </w:t>
      </w:r>
      <w:proofErr w:type="spellStart"/>
      <w:r w:rsidRPr="00716373">
        <w:rPr>
          <w:color w:val="auto"/>
          <w:shd w:val="clear" w:color="auto" w:fill="FFFFFF"/>
        </w:rPr>
        <w:t>tr</w:t>
      </w:r>
      <w:proofErr w:type="spellEnd"/>
      <w:r w:rsidRPr="00716373">
        <w:rPr>
          <w:color w:val="auto"/>
          <w:shd w:val="clear" w:color="auto" w:fill="FFFFFF"/>
        </w:rPr>
        <w:t xml:space="preserve">. C 35/45    </w:t>
      </w:r>
      <w:r w:rsidR="00D5619D" w:rsidRPr="00716373">
        <w:rPr>
          <w:color w:val="auto"/>
          <w:shd w:val="clear" w:color="auto" w:fill="FFFFFF"/>
        </w:rPr>
        <w:tab/>
      </w:r>
      <w:r w:rsidRPr="00716373">
        <w:rPr>
          <w:color w:val="auto"/>
          <w:shd w:val="clear" w:color="auto" w:fill="FFFFFF"/>
        </w:rPr>
        <w:t>m</w:t>
      </w:r>
      <w:r w:rsidRPr="00716373">
        <w:rPr>
          <w:color w:val="auto"/>
          <w:shd w:val="clear" w:color="auto" w:fill="FFFFFF"/>
          <w:vertAlign w:val="superscript"/>
        </w:rPr>
        <w:t>3</w:t>
      </w:r>
      <w:r w:rsidRPr="00716373">
        <w:rPr>
          <w:color w:val="auto"/>
          <w:shd w:val="clear" w:color="auto" w:fill="FFFFFF"/>
        </w:rPr>
        <w:t xml:space="preserve">    </w:t>
      </w:r>
      <w:r w:rsidR="00D5619D" w:rsidRPr="00716373">
        <w:rPr>
          <w:color w:val="auto"/>
          <w:shd w:val="clear" w:color="auto" w:fill="FFFFFF"/>
        </w:rPr>
        <w:tab/>
      </w:r>
      <w:r w:rsidRPr="00716373">
        <w:rPr>
          <w:color w:val="auto"/>
          <w:shd w:val="clear" w:color="auto" w:fill="FFFFFF"/>
        </w:rPr>
        <w:t>406.46</w:t>
      </w:r>
    </w:p>
    <w:p w14:paraId="1F5AC3BC" w14:textId="57B93F49" w:rsidR="002224BC" w:rsidRPr="00716373" w:rsidRDefault="002224BC" w:rsidP="002224BC">
      <w:pPr>
        <w:spacing w:after="0"/>
        <w:jc w:val="both"/>
        <w:rPr>
          <w:color w:val="auto"/>
          <w:shd w:val="clear" w:color="auto" w:fill="FFFFFF"/>
        </w:rPr>
      </w:pPr>
      <w:r w:rsidRPr="00716373">
        <w:rPr>
          <w:color w:val="auto"/>
          <w:shd w:val="clear" w:color="auto" w:fill="FFFFFF"/>
        </w:rPr>
        <w:t xml:space="preserve">341351105   Debnenie rímsy jednostranné - zhotovenie   </w:t>
      </w:r>
      <w:r w:rsidR="00D5619D" w:rsidRPr="00716373">
        <w:rPr>
          <w:color w:val="auto"/>
          <w:shd w:val="clear" w:color="auto" w:fill="FFFFFF"/>
        </w:rPr>
        <w:tab/>
      </w:r>
      <w:r w:rsidRPr="00716373">
        <w:rPr>
          <w:color w:val="auto"/>
          <w:shd w:val="clear" w:color="auto" w:fill="FFFFFF"/>
        </w:rPr>
        <w:t>m</w:t>
      </w:r>
      <w:r w:rsidRPr="00716373">
        <w:rPr>
          <w:color w:val="auto"/>
          <w:shd w:val="clear" w:color="auto" w:fill="FFFFFF"/>
          <w:vertAlign w:val="superscript"/>
        </w:rPr>
        <w:t>2</w:t>
      </w:r>
      <w:r w:rsidRPr="00716373">
        <w:rPr>
          <w:color w:val="auto"/>
          <w:shd w:val="clear" w:color="auto" w:fill="FFFFFF"/>
        </w:rPr>
        <w:t xml:space="preserve">    </w:t>
      </w:r>
      <w:r w:rsidR="00D5619D" w:rsidRPr="00716373">
        <w:rPr>
          <w:color w:val="auto"/>
          <w:shd w:val="clear" w:color="auto" w:fill="FFFFFF"/>
        </w:rPr>
        <w:tab/>
      </w:r>
      <w:r w:rsidRPr="00716373">
        <w:rPr>
          <w:color w:val="auto"/>
          <w:shd w:val="clear" w:color="auto" w:fill="FFFFFF"/>
        </w:rPr>
        <w:t>141.26</w:t>
      </w:r>
    </w:p>
    <w:p w14:paraId="7813C994" w14:textId="78BDC8B4" w:rsidR="002224BC" w:rsidRPr="00716373" w:rsidRDefault="002224BC" w:rsidP="002224BC">
      <w:pPr>
        <w:spacing w:after="0"/>
        <w:jc w:val="both"/>
        <w:rPr>
          <w:color w:val="auto"/>
          <w:shd w:val="clear" w:color="auto" w:fill="FFFFFF"/>
        </w:rPr>
      </w:pPr>
      <w:r w:rsidRPr="00716373">
        <w:rPr>
          <w:color w:val="auto"/>
          <w:shd w:val="clear" w:color="auto" w:fill="FFFFFF"/>
        </w:rPr>
        <w:t xml:space="preserve">341351106   Debnenie rímsy jednostranné - odstránenie   </w:t>
      </w:r>
      <w:r w:rsidR="00D5619D" w:rsidRPr="00716373">
        <w:rPr>
          <w:color w:val="auto"/>
          <w:shd w:val="clear" w:color="auto" w:fill="FFFFFF"/>
        </w:rPr>
        <w:tab/>
      </w:r>
      <w:r w:rsidRPr="00716373">
        <w:rPr>
          <w:color w:val="auto"/>
          <w:shd w:val="clear" w:color="auto" w:fill="FFFFFF"/>
        </w:rPr>
        <w:t>m</w:t>
      </w:r>
      <w:r w:rsidRPr="00716373">
        <w:rPr>
          <w:color w:val="auto"/>
          <w:shd w:val="clear" w:color="auto" w:fill="FFFFFF"/>
          <w:vertAlign w:val="superscript"/>
        </w:rPr>
        <w:t>2</w:t>
      </w:r>
      <w:r w:rsidRPr="00716373">
        <w:rPr>
          <w:color w:val="auto"/>
          <w:shd w:val="clear" w:color="auto" w:fill="FFFFFF"/>
        </w:rPr>
        <w:t xml:space="preserve">   </w:t>
      </w:r>
      <w:r w:rsidR="00D5619D" w:rsidRPr="00716373">
        <w:rPr>
          <w:color w:val="auto"/>
          <w:shd w:val="clear" w:color="auto" w:fill="FFFFFF"/>
        </w:rPr>
        <w:tab/>
      </w:r>
      <w:r w:rsidRPr="00716373">
        <w:rPr>
          <w:color w:val="auto"/>
          <w:shd w:val="clear" w:color="auto" w:fill="FFFFFF"/>
        </w:rPr>
        <w:t>141.26</w:t>
      </w:r>
    </w:p>
    <w:p w14:paraId="7D8D47DD" w14:textId="23C9A4E4" w:rsidR="00F0151B" w:rsidRPr="00FF4905" w:rsidRDefault="002224BC" w:rsidP="002224BC">
      <w:pPr>
        <w:spacing w:after="0"/>
        <w:jc w:val="both"/>
        <w:rPr>
          <w:color w:val="auto"/>
          <w:shd w:val="clear" w:color="auto" w:fill="FFFFFF"/>
        </w:rPr>
      </w:pPr>
      <w:r w:rsidRPr="00716373">
        <w:rPr>
          <w:color w:val="auto"/>
          <w:shd w:val="clear" w:color="auto" w:fill="FFFFFF"/>
        </w:rPr>
        <w:t xml:space="preserve">327237182   Výstuž ríms z </w:t>
      </w:r>
      <w:r w:rsidRPr="00FF4905">
        <w:rPr>
          <w:color w:val="auto"/>
          <w:shd w:val="clear" w:color="auto" w:fill="FFFFFF"/>
        </w:rPr>
        <w:t xml:space="preserve">betonárskej ocele 10 505  </w:t>
      </w:r>
      <w:r w:rsidR="00D5619D" w:rsidRPr="00FF4905">
        <w:rPr>
          <w:color w:val="auto"/>
          <w:shd w:val="clear" w:color="auto" w:fill="FFFFFF"/>
        </w:rPr>
        <w:tab/>
      </w:r>
      <w:r w:rsidRPr="00FF4905">
        <w:rPr>
          <w:color w:val="auto"/>
          <w:shd w:val="clear" w:color="auto" w:fill="FFFFFF"/>
        </w:rPr>
        <w:t xml:space="preserve">t   </w:t>
      </w:r>
      <w:r w:rsidR="00D5619D" w:rsidRPr="00FF4905">
        <w:rPr>
          <w:color w:val="auto"/>
          <w:shd w:val="clear" w:color="auto" w:fill="FFFFFF"/>
        </w:rPr>
        <w:tab/>
      </w:r>
      <w:r w:rsidRPr="00FF4905">
        <w:rPr>
          <w:color w:val="auto"/>
          <w:shd w:val="clear" w:color="auto" w:fill="FFFFFF"/>
        </w:rPr>
        <w:t>59.25</w:t>
      </w:r>
    </w:p>
    <w:p w14:paraId="36F744AF" w14:textId="1B88BC70" w:rsidR="00406222" w:rsidRPr="00406222" w:rsidRDefault="00087850" w:rsidP="00406222">
      <w:pPr>
        <w:spacing w:after="0"/>
        <w:jc w:val="both"/>
        <w:rPr>
          <w:color w:val="auto"/>
          <w:shd w:val="clear" w:color="auto" w:fill="FFFFFF"/>
        </w:rPr>
      </w:pPr>
      <w:r w:rsidRPr="00FF4905">
        <w:rPr>
          <w:color w:val="auto"/>
          <w:shd w:val="clear" w:color="auto" w:fill="FFFFFF"/>
        </w:rPr>
        <w:t>boli</w:t>
      </w:r>
      <w:r w:rsidR="00290E18" w:rsidRPr="00FF4905">
        <w:rPr>
          <w:color w:val="auto"/>
          <w:shd w:val="clear" w:color="auto" w:fill="FFFFFF"/>
        </w:rPr>
        <w:t xml:space="preserve"> doplnené do výkazu výmer, </w:t>
      </w:r>
      <w:r w:rsidR="00406222" w:rsidRPr="00FF4905">
        <w:rPr>
          <w:color w:val="auto"/>
          <w:shd w:val="clear" w:color="auto" w:fill="FFFFFF"/>
        </w:rPr>
        <w:t>ktorý je v aktualizovanej verzii prílohou tohto Vysvetlenia.</w:t>
      </w:r>
    </w:p>
    <w:p w14:paraId="300AD290" w14:textId="77777777" w:rsidR="00F0151B" w:rsidRPr="00406222" w:rsidRDefault="00F0151B" w:rsidP="00350792">
      <w:pPr>
        <w:spacing w:after="0"/>
        <w:jc w:val="both"/>
        <w:rPr>
          <w:b/>
          <w:bCs/>
          <w:color w:val="auto"/>
          <w:shd w:val="clear" w:color="auto" w:fill="FFFFFF"/>
        </w:rPr>
      </w:pPr>
    </w:p>
    <w:p w14:paraId="2A3C99BB" w14:textId="7FE993A7" w:rsidR="00F0151B" w:rsidRPr="00406222" w:rsidRDefault="00F0151B" w:rsidP="00350792">
      <w:pPr>
        <w:spacing w:after="0"/>
        <w:jc w:val="both"/>
        <w:rPr>
          <w:b/>
          <w:bCs/>
          <w:color w:val="auto"/>
          <w:shd w:val="clear" w:color="auto" w:fill="FFFFFF"/>
        </w:rPr>
      </w:pPr>
      <w:r w:rsidRPr="00406222">
        <w:rPr>
          <w:b/>
          <w:bCs/>
          <w:color w:val="auto"/>
          <w:shd w:val="clear" w:color="auto" w:fill="FFFFFF"/>
        </w:rPr>
        <w:t>Otázka č. 30</w:t>
      </w:r>
    </w:p>
    <w:p w14:paraId="3ED2657B" w14:textId="75CFEC22" w:rsidR="002323DE" w:rsidRPr="00406222" w:rsidRDefault="002323DE" w:rsidP="00350792">
      <w:pPr>
        <w:spacing w:after="0"/>
        <w:jc w:val="both"/>
        <w:rPr>
          <w:color w:val="auto"/>
          <w:shd w:val="clear" w:color="auto" w:fill="FFFFFF"/>
        </w:rPr>
      </w:pPr>
      <w:r w:rsidRPr="00406222">
        <w:rPr>
          <w:color w:val="auto"/>
          <w:shd w:val="clear" w:color="auto" w:fill="FFFFFF"/>
        </w:rPr>
        <w:t>Otázka sa týka objektu 50-33-01. V ktorej položke Výkazu výmer môžeme nájsť počet ložísk? Malo by tam byť približne 6 kusov ložísk.</w:t>
      </w:r>
    </w:p>
    <w:p w14:paraId="71E27658" w14:textId="77777777" w:rsidR="00F0151B" w:rsidRPr="00406222" w:rsidRDefault="00F0151B" w:rsidP="00350792">
      <w:pPr>
        <w:spacing w:after="0"/>
        <w:jc w:val="both"/>
        <w:rPr>
          <w:b/>
          <w:bCs/>
          <w:color w:val="auto"/>
          <w:shd w:val="clear" w:color="auto" w:fill="FFFFFF"/>
        </w:rPr>
      </w:pPr>
    </w:p>
    <w:p w14:paraId="17E2FEE3" w14:textId="72F57BE6" w:rsidR="00F0151B" w:rsidRPr="00406222" w:rsidRDefault="00F0151B" w:rsidP="00350792">
      <w:pPr>
        <w:spacing w:after="0"/>
        <w:jc w:val="both"/>
        <w:rPr>
          <w:b/>
          <w:bCs/>
          <w:color w:val="auto"/>
          <w:shd w:val="clear" w:color="auto" w:fill="FFFFFF"/>
        </w:rPr>
      </w:pPr>
      <w:r w:rsidRPr="00716373">
        <w:rPr>
          <w:b/>
          <w:bCs/>
          <w:color w:val="auto"/>
          <w:shd w:val="clear" w:color="auto" w:fill="FFFFFF"/>
        </w:rPr>
        <w:t>Odpoveď č. 30</w:t>
      </w:r>
    </w:p>
    <w:p w14:paraId="5FC153E2" w14:textId="4DAB39DF" w:rsidR="005748FD" w:rsidRPr="00716373" w:rsidRDefault="005748FD" w:rsidP="00350792">
      <w:pPr>
        <w:spacing w:after="0"/>
        <w:jc w:val="both"/>
        <w:rPr>
          <w:color w:val="auto"/>
          <w:shd w:val="clear" w:color="auto" w:fill="FFFFFF"/>
        </w:rPr>
      </w:pPr>
      <w:r w:rsidRPr="00716373">
        <w:rPr>
          <w:color w:val="auto"/>
          <w:shd w:val="clear" w:color="auto" w:fill="FFFFFF"/>
        </w:rPr>
        <w:t>Položka:</w:t>
      </w:r>
    </w:p>
    <w:p w14:paraId="47F6B847" w14:textId="3CD7ED6A" w:rsidR="00D5619D" w:rsidRPr="00FF4905" w:rsidRDefault="005748FD" w:rsidP="00350792">
      <w:pPr>
        <w:spacing w:after="0"/>
        <w:jc w:val="both"/>
        <w:rPr>
          <w:color w:val="auto"/>
          <w:shd w:val="clear" w:color="auto" w:fill="FFFFFF"/>
        </w:rPr>
      </w:pPr>
      <w:r w:rsidRPr="00716373">
        <w:rPr>
          <w:color w:val="auto"/>
          <w:shd w:val="clear" w:color="auto" w:fill="FFFFFF"/>
        </w:rPr>
        <w:t xml:space="preserve">4289415035 Mostné ložisko </w:t>
      </w:r>
      <w:r w:rsidRPr="00FF4905">
        <w:rPr>
          <w:color w:val="auto"/>
          <w:shd w:val="clear" w:color="auto" w:fill="FFFFFF"/>
        </w:rPr>
        <w:t>oceľové, dodávka + montáž podľa PD 8 ks</w:t>
      </w:r>
    </w:p>
    <w:p w14:paraId="6E58D651" w14:textId="77777777" w:rsidR="00406222" w:rsidRPr="00406222" w:rsidRDefault="00746C62" w:rsidP="00406222">
      <w:pPr>
        <w:spacing w:after="0"/>
        <w:jc w:val="both"/>
        <w:rPr>
          <w:color w:val="auto"/>
          <w:shd w:val="clear" w:color="auto" w:fill="FFFFFF"/>
        </w:rPr>
      </w:pPr>
      <w:r w:rsidRPr="00FF4905">
        <w:rPr>
          <w:color w:val="auto"/>
          <w:shd w:val="clear" w:color="auto" w:fill="FFFFFF"/>
        </w:rPr>
        <w:t>Bola doplnená</w:t>
      </w:r>
      <w:r w:rsidR="005748FD" w:rsidRPr="00FF4905">
        <w:rPr>
          <w:color w:val="auto"/>
          <w:shd w:val="clear" w:color="auto" w:fill="FFFFFF"/>
        </w:rPr>
        <w:t xml:space="preserve"> do výkazu SO 50-33-01.A</w:t>
      </w:r>
      <w:r w:rsidRPr="00FF4905">
        <w:rPr>
          <w:color w:val="auto"/>
          <w:shd w:val="clear" w:color="auto" w:fill="FFFFFF"/>
        </w:rPr>
        <w:t xml:space="preserve">, </w:t>
      </w:r>
      <w:r w:rsidR="00406222" w:rsidRPr="00FF4905">
        <w:rPr>
          <w:color w:val="auto"/>
          <w:shd w:val="clear" w:color="auto" w:fill="FFFFFF"/>
        </w:rPr>
        <w:t>ktorý je v aktualizovanej verzii prílohou tohto Vysvetlenia.</w:t>
      </w:r>
    </w:p>
    <w:p w14:paraId="01BE99CC" w14:textId="77777777" w:rsidR="00D5619D" w:rsidRPr="00406222" w:rsidRDefault="00D5619D" w:rsidP="00350792">
      <w:pPr>
        <w:spacing w:after="0"/>
        <w:jc w:val="both"/>
        <w:rPr>
          <w:b/>
          <w:bCs/>
          <w:color w:val="auto"/>
          <w:shd w:val="clear" w:color="auto" w:fill="FFFFFF"/>
        </w:rPr>
      </w:pPr>
    </w:p>
    <w:p w14:paraId="474BA799" w14:textId="44A2D1A2" w:rsidR="00F0151B" w:rsidRPr="00406222" w:rsidRDefault="00F0151B" w:rsidP="00350792">
      <w:pPr>
        <w:spacing w:after="0"/>
        <w:jc w:val="both"/>
        <w:rPr>
          <w:b/>
          <w:bCs/>
          <w:color w:val="auto"/>
          <w:shd w:val="clear" w:color="auto" w:fill="FFFFFF"/>
        </w:rPr>
      </w:pPr>
      <w:r w:rsidRPr="00406222">
        <w:rPr>
          <w:b/>
          <w:bCs/>
          <w:color w:val="auto"/>
          <w:shd w:val="clear" w:color="auto" w:fill="FFFFFF"/>
        </w:rPr>
        <w:t>Otázka č. 31</w:t>
      </w:r>
    </w:p>
    <w:p w14:paraId="3551024D" w14:textId="53082950" w:rsidR="002323DE" w:rsidRPr="00406222" w:rsidRDefault="002323DE" w:rsidP="00350792">
      <w:pPr>
        <w:spacing w:after="0"/>
        <w:jc w:val="both"/>
        <w:rPr>
          <w:color w:val="auto"/>
          <w:shd w:val="clear" w:color="auto" w:fill="FFFFFF"/>
        </w:rPr>
      </w:pPr>
      <w:r w:rsidRPr="00406222">
        <w:rPr>
          <w:color w:val="auto"/>
          <w:shd w:val="clear" w:color="auto" w:fill="FFFFFF"/>
        </w:rPr>
        <w:t>Otázka sa týka objektu 50-33-01. V ktorej položke Výkazu výmer môžeme nájsť mostný záver?</w:t>
      </w:r>
    </w:p>
    <w:p w14:paraId="3C696323" w14:textId="77777777" w:rsidR="00F0151B" w:rsidRPr="00406222" w:rsidRDefault="00F0151B" w:rsidP="00350792">
      <w:pPr>
        <w:spacing w:after="0"/>
        <w:jc w:val="both"/>
        <w:rPr>
          <w:b/>
          <w:bCs/>
          <w:color w:val="auto"/>
          <w:shd w:val="clear" w:color="auto" w:fill="FFFFFF"/>
        </w:rPr>
      </w:pPr>
    </w:p>
    <w:p w14:paraId="320D054A" w14:textId="2C47BAC5" w:rsidR="00F0151B" w:rsidRPr="00406222" w:rsidRDefault="00F0151B" w:rsidP="00350792">
      <w:pPr>
        <w:spacing w:after="0"/>
        <w:jc w:val="both"/>
        <w:rPr>
          <w:b/>
          <w:bCs/>
          <w:color w:val="auto"/>
          <w:shd w:val="clear" w:color="auto" w:fill="FFFFFF"/>
        </w:rPr>
      </w:pPr>
      <w:r w:rsidRPr="00FF4905">
        <w:rPr>
          <w:b/>
          <w:bCs/>
          <w:color w:val="auto"/>
          <w:shd w:val="clear" w:color="auto" w:fill="FFFFFF"/>
        </w:rPr>
        <w:t>Odpoveď č. 3</w:t>
      </w:r>
      <w:r w:rsidR="005646C3" w:rsidRPr="00FF4905">
        <w:rPr>
          <w:b/>
          <w:bCs/>
          <w:color w:val="auto"/>
          <w:shd w:val="clear" w:color="auto" w:fill="FFFFFF"/>
        </w:rPr>
        <w:t>1</w:t>
      </w:r>
    </w:p>
    <w:p w14:paraId="56D4F274" w14:textId="73F81880" w:rsidR="00746C62" w:rsidRPr="00FF4905" w:rsidRDefault="00087850" w:rsidP="00350792">
      <w:pPr>
        <w:spacing w:after="0"/>
        <w:jc w:val="both"/>
        <w:rPr>
          <w:color w:val="auto"/>
          <w:shd w:val="clear" w:color="auto" w:fill="FFFFFF"/>
        </w:rPr>
      </w:pPr>
      <w:r w:rsidRPr="00FF4905">
        <w:rPr>
          <w:color w:val="auto"/>
          <w:shd w:val="clear" w:color="auto" w:fill="FFFFFF"/>
        </w:rPr>
        <w:t>Položka:</w:t>
      </w:r>
    </w:p>
    <w:p w14:paraId="0FD0DC37" w14:textId="1A9426E8" w:rsidR="00087850" w:rsidRPr="00406222" w:rsidRDefault="00087850" w:rsidP="00350792">
      <w:pPr>
        <w:spacing w:after="0"/>
        <w:jc w:val="both"/>
        <w:rPr>
          <w:color w:val="auto"/>
          <w:shd w:val="clear" w:color="auto" w:fill="FFFFFF"/>
        </w:rPr>
      </w:pPr>
      <w:r w:rsidRPr="00FF4905">
        <w:rPr>
          <w:color w:val="auto"/>
          <w:shd w:val="clear" w:color="auto" w:fill="FFFFFF"/>
        </w:rPr>
        <w:t>9319411425   Dilatačný mostný záver, dodávka + montáž podľa PD     m     37,40</w:t>
      </w:r>
    </w:p>
    <w:p w14:paraId="40A556D7" w14:textId="7354F459" w:rsidR="00087850" w:rsidRPr="00FF4905" w:rsidRDefault="00087850" w:rsidP="00350792">
      <w:pPr>
        <w:spacing w:after="0"/>
        <w:jc w:val="both"/>
        <w:rPr>
          <w:color w:val="auto"/>
          <w:shd w:val="clear" w:color="auto" w:fill="FFFFFF"/>
        </w:rPr>
      </w:pPr>
      <w:r w:rsidRPr="00716373">
        <w:rPr>
          <w:color w:val="auto"/>
          <w:shd w:val="clear" w:color="auto" w:fill="FFFFFF"/>
        </w:rPr>
        <w:t xml:space="preserve">bola doplnená do výkazu výmer, </w:t>
      </w:r>
      <w:r w:rsidR="00406222" w:rsidRPr="00FF4905">
        <w:rPr>
          <w:color w:val="auto"/>
          <w:shd w:val="clear" w:color="auto" w:fill="FFFFFF"/>
        </w:rPr>
        <w:t>ktorý je v aktualizovanej verzii prílohou tohto Vysvetlenia.</w:t>
      </w:r>
    </w:p>
    <w:p w14:paraId="3890BDFA" w14:textId="1E8F67FF" w:rsidR="00F0151B" w:rsidRPr="00406222" w:rsidRDefault="00F0151B" w:rsidP="00350792">
      <w:pPr>
        <w:spacing w:after="0"/>
        <w:jc w:val="both"/>
        <w:rPr>
          <w:b/>
          <w:bCs/>
          <w:color w:val="auto"/>
          <w:shd w:val="clear" w:color="auto" w:fill="FFFFFF"/>
        </w:rPr>
      </w:pPr>
    </w:p>
    <w:p w14:paraId="44534FA9" w14:textId="7B25B2FB" w:rsidR="005646C3" w:rsidRPr="00406222" w:rsidRDefault="005646C3" w:rsidP="00350792">
      <w:pPr>
        <w:spacing w:after="0"/>
        <w:jc w:val="both"/>
        <w:rPr>
          <w:b/>
          <w:bCs/>
          <w:color w:val="auto"/>
          <w:shd w:val="clear" w:color="auto" w:fill="FFFFFF"/>
        </w:rPr>
      </w:pPr>
      <w:r w:rsidRPr="00406222">
        <w:rPr>
          <w:b/>
          <w:bCs/>
          <w:color w:val="auto"/>
          <w:shd w:val="clear" w:color="auto" w:fill="FFFFFF"/>
        </w:rPr>
        <w:t>Otázka č. 32</w:t>
      </w:r>
    </w:p>
    <w:p w14:paraId="70504DFA" w14:textId="4AA1D423" w:rsidR="002323DE" w:rsidRPr="00406222" w:rsidRDefault="002323DE" w:rsidP="00350792">
      <w:pPr>
        <w:spacing w:after="0"/>
        <w:jc w:val="both"/>
        <w:rPr>
          <w:color w:val="auto"/>
          <w:shd w:val="clear" w:color="auto" w:fill="FFFFFF"/>
        </w:rPr>
      </w:pPr>
      <w:r w:rsidRPr="00406222">
        <w:rPr>
          <w:color w:val="auto"/>
          <w:shd w:val="clear" w:color="auto" w:fill="FFFFFF"/>
        </w:rPr>
        <w:t>Otázka sa týka objektu 50-33-01. Po prekontrolovaní množstva výstuže pre piliere, uvedené v položke 33 Výkazu výmer, to vyzerá tak, že táto hodnota je 4-krát väčšia ako na výkrese. Prosím, potvrďte alebo opravte túto hodnotu.</w:t>
      </w:r>
    </w:p>
    <w:p w14:paraId="686A226F" w14:textId="77777777" w:rsidR="00406222" w:rsidRPr="00406222" w:rsidRDefault="00406222" w:rsidP="00350792">
      <w:pPr>
        <w:spacing w:after="0"/>
        <w:jc w:val="both"/>
        <w:rPr>
          <w:b/>
          <w:bCs/>
          <w:color w:val="auto"/>
          <w:shd w:val="clear" w:color="auto" w:fill="FFFFFF"/>
        </w:rPr>
      </w:pPr>
    </w:p>
    <w:p w14:paraId="3AFF283A" w14:textId="38E99B68" w:rsidR="005646C3" w:rsidRPr="00406222" w:rsidRDefault="005646C3" w:rsidP="00350792">
      <w:pPr>
        <w:spacing w:after="0"/>
        <w:jc w:val="both"/>
        <w:rPr>
          <w:b/>
          <w:bCs/>
          <w:color w:val="auto"/>
          <w:shd w:val="clear" w:color="auto" w:fill="FFFFFF"/>
        </w:rPr>
      </w:pPr>
      <w:r w:rsidRPr="00716373">
        <w:rPr>
          <w:b/>
          <w:bCs/>
          <w:color w:val="auto"/>
          <w:shd w:val="clear" w:color="auto" w:fill="FFFFFF"/>
        </w:rPr>
        <w:t>Odpoveď č. 32</w:t>
      </w:r>
    </w:p>
    <w:p w14:paraId="72DB37D6" w14:textId="3EC91231" w:rsidR="00E834C3" w:rsidRPr="00716373" w:rsidRDefault="00E834C3" w:rsidP="00E834C3">
      <w:pPr>
        <w:spacing w:after="0"/>
        <w:jc w:val="both"/>
        <w:rPr>
          <w:color w:val="auto"/>
          <w:shd w:val="clear" w:color="auto" w:fill="FFFFFF"/>
        </w:rPr>
      </w:pPr>
      <w:r w:rsidRPr="00716373">
        <w:rPr>
          <w:color w:val="auto"/>
          <w:shd w:val="clear" w:color="auto" w:fill="FFFFFF"/>
        </w:rPr>
        <w:t>Hodnota položky 33 v SO 50-33-01</w:t>
      </w:r>
    </w:p>
    <w:p w14:paraId="74FBC6C9" w14:textId="5EFA1170" w:rsidR="00087850" w:rsidRPr="00716373" w:rsidRDefault="00E834C3" w:rsidP="00E834C3">
      <w:pPr>
        <w:spacing w:after="0"/>
        <w:jc w:val="both"/>
        <w:rPr>
          <w:color w:val="auto"/>
          <w:shd w:val="clear" w:color="auto" w:fill="FFFFFF"/>
        </w:rPr>
      </w:pPr>
      <w:r w:rsidRPr="00716373">
        <w:rPr>
          <w:color w:val="auto"/>
          <w:shd w:val="clear" w:color="auto" w:fill="FFFFFF"/>
        </w:rPr>
        <w:t>373327244  Výstuž drieku podpier z betonárskej ocele 10505   t   49.54</w:t>
      </w:r>
    </w:p>
    <w:p w14:paraId="1F149C34" w14:textId="77777777" w:rsidR="00406222" w:rsidRPr="00406222" w:rsidRDefault="00E834C3" w:rsidP="00406222">
      <w:pPr>
        <w:spacing w:after="0"/>
        <w:jc w:val="both"/>
        <w:rPr>
          <w:color w:val="auto"/>
          <w:shd w:val="clear" w:color="auto" w:fill="FFFFFF"/>
        </w:rPr>
      </w:pPr>
      <w:r w:rsidRPr="00716373">
        <w:rPr>
          <w:color w:val="auto"/>
          <w:shd w:val="clear" w:color="auto" w:fill="FFFFFF"/>
        </w:rPr>
        <w:lastRenderedPageBreak/>
        <w:t>bola opravená vo výkaze výmer</w:t>
      </w:r>
      <w:r w:rsidRPr="00FF4905">
        <w:rPr>
          <w:color w:val="auto"/>
          <w:shd w:val="clear" w:color="auto" w:fill="FFFFFF"/>
        </w:rPr>
        <w:t xml:space="preserve">, </w:t>
      </w:r>
      <w:r w:rsidR="00406222" w:rsidRPr="00FF4905">
        <w:rPr>
          <w:color w:val="auto"/>
          <w:shd w:val="clear" w:color="auto" w:fill="FFFFFF"/>
        </w:rPr>
        <w:t>ktorý je v aktualizovanej verzii prílohou tohto Vysvetlenia.</w:t>
      </w:r>
    </w:p>
    <w:p w14:paraId="23D4EE59" w14:textId="77777777" w:rsidR="00F0151B" w:rsidRPr="00350792" w:rsidRDefault="00F0151B" w:rsidP="00350792">
      <w:pPr>
        <w:spacing w:after="0"/>
        <w:jc w:val="both"/>
        <w:rPr>
          <w:b/>
          <w:bCs/>
          <w:color w:val="auto"/>
          <w:shd w:val="clear" w:color="auto" w:fill="FFFFFF"/>
        </w:rPr>
      </w:pPr>
    </w:p>
    <w:p w14:paraId="3AC88D98" w14:textId="3D542E16"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33</w:t>
      </w:r>
    </w:p>
    <w:p w14:paraId="6178E6FE" w14:textId="41419D1F" w:rsidR="002323DE" w:rsidRPr="0030440B" w:rsidRDefault="002323DE" w:rsidP="00350792">
      <w:pPr>
        <w:spacing w:after="0"/>
        <w:jc w:val="both"/>
        <w:rPr>
          <w:color w:val="auto"/>
          <w:shd w:val="clear" w:color="auto" w:fill="FFFFFF"/>
        </w:rPr>
      </w:pPr>
      <w:r w:rsidRPr="0030440B">
        <w:rPr>
          <w:color w:val="auto"/>
          <w:shd w:val="clear" w:color="auto" w:fill="FFFFFF"/>
        </w:rPr>
        <w:t>Otázka sa týka objektu 50-33-01.B, konkrétne peší most. Kde je možné nájsť špecifikáciu oceľových prvkov/profilov mostnej konštrukcie? Na výkrese nie je žiadna informácia, čiže Zhotoviteľ nemôže kontrolovať Výkaz výmer.</w:t>
      </w:r>
    </w:p>
    <w:p w14:paraId="3AECE213" w14:textId="77777777" w:rsidR="00F0151B" w:rsidRPr="00350792" w:rsidRDefault="00F0151B" w:rsidP="00350792">
      <w:pPr>
        <w:spacing w:after="0"/>
        <w:jc w:val="both"/>
        <w:rPr>
          <w:b/>
          <w:bCs/>
          <w:color w:val="auto"/>
          <w:shd w:val="clear" w:color="auto" w:fill="FFFFFF"/>
        </w:rPr>
      </w:pPr>
    </w:p>
    <w:p w14:paraId="2CA9D549" w14:textId="32A8FB81" w:rsidR="00F0151B" w:rsidRPr="00406222" w:rsidRDefault="00F0151B" w:rsidP="00350792">
      <w:pPr>
        <w:spacing w:after="0"/>
        <w:jc w:val="both"/>
        <w:rPr>
          <w:b/>
          <w:bCs/>
          <w:color w:val="auto"/>
          <w:shd w:val="clear" w:color="auto" w:fill="FFFFFF"/>
        </w:rPr>
      </w:pPr>
      <w:r w:rsidRPr="00FF4905">
        <w:rPr>
          <w:b/>
          <w:bCs/>
          <w:color w:val="auto"/>
          <w:shd w:val="clear" w:color="auto" w:fill="FFFFFF"/>
        </w:rPr>
        <w:t>Odpoveď č. 33</w:t>
      </w:r>
    </w:p>
    <w:p w14:paraId="17C55DB5" w14:textId="39CCF49E" w:rsidR="00E834C3" w:rsidRPr="00FF4905" w:rsidRDefault="006454FA" w:rsidP="00350792">
      <w:pPr>
        <w:spacing w:after="0"/>
        <w:jc w:val="both"/>
        <w:rPr>
          <w:color w:val="auto"/>
          <w:shd w:val="clear" w:color="auto" w:fill="FFFFFF"/>
        </w:rPr>
      </w:pPr>
      <w:r w:rsidRPr="00FF4905">
        <w:rPr>
          <w:color w:val="auto"/>
          <w:shd w:val="clear" w:color="auto" w:fill="FFFFFF"/>
        </w:rPr>
        <w:t>Špecifikácia jednotlivých prvkov je vo výkrese 4.4. Oceľová konštrukcia.</w:t>
      </w:r>
    </w:p>
    <w:p w14:paraId="566BBB97" w14:textId="77777777" w:rsidR="00F0151B" w:rsidRPr="00350792" w:rsidRDefault="00F0151B" w:rsidP="00350792">
      <w:pPr>
        <w:spacing w:after="0"/>
        <w:jc w:val="both"/>
        <w:rPr>
          <w:b/>
          <w:bCs/>
          <w:color w:val="auto"/>
          <w:shd w:val="clear" w:color="auto" w:fill="FFFFFF"/>
        </w:rPr>
      </w:pPr>
    </w:p>
    <w:p w14:paraId="7E08626C" w14:textId="0D359464"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34</w:t>
      </w:r>
    </w:p>
    <w:p w14:paraId="5B8A89E8" w14:textId="3214DA71" w:rsidR="002323DE" w:rsidRPr="0030440B" w:rsidRDefault="002323DE" w:rsidP="00350792">
      <w:pPr>
        <w:spacing w:after="0"/>
        <w:jc w:val="both"/>
        <w:rPr>
          <w:color w:val="auto"/>
          <w:shd w:val="clear" w:color="auto" w:fill="FFFFFF"/>
        </w:rPr>
      </w:pPr>
      <w:r w:rsidRPr="0030440B">
        <w:rPr>
          <w:color w:val="auto"/>
          <w:shd w:val="clear" w:color="auto" w:fill="FFFFFF"/>
        </w:rPr>
        <w:t>Otázka sa týka objektu 50-33-01. Kde vo výkaze výmer je možné nájsť položku ohľadom základov (dosky spevňujúce zeminu alebo betónové dosky) pod podpernou skružou nosnej konštrukcie?</w:t>
      </w:r>
    </w:p>
    <w:p w14:paraId="22B4CFE2" w14:textId="77777777" w:rsidR="00F0151B" w:rsidRPr="00350792" w:rsidRDefault="00F0151B" w:rsidP="00350792">
      <w:pPr>
        <w:spacing w:after="0"/>
        <w:jc w:val="both"/>
        <w:rPr>
          <w:b/>
          <w:bCs/>
          <w:color w:val="auto"/>
          <w:shd w:val="clear" w:color="auto" w:fill="FFFFFF"/>
        </w:rPr>
      </w:pPr>
    </w:p>
    <w:p w14:paraId="0D97D451" w14:textId="280BE82E" w:rsidR="00F0151B" w:rsidRPr="008B6B63" w:rsidRDefault="00F0151B" w:rsidP="00350792">
      <w:pPr>
        <w:spacing w:after="0"/>
        <w:jc w:val="both"/>
        <w:rPr>
          <w:b/>
          <w:bCs/>
          <w:color w:val="auto"/>
          <w:shd w:val="clear" w:color="auto" w:fill="FFFFFF"/>
        </w:rPr>
      </w:pPr>
      <w:r w:rsidRPr="00FF4905">
        <w:rPr>
          <w:b/>
          <w:bCs/>
          <w:color w:val="auto"/>
          <w:shd w:val="clear" w:color="auto" w:fill="FFFFFF"/>
        </w:rPr>
        <w:t>Odpoveď č. 34</w:t>
      </w:r>
    </w:p>
    <w:p w14:paraId="6BD6E44E" w14:textId="69402C63" w:rsidR="006454FA" w:rsidRPr="00FF4905" w:rsidRDefault="00CE16ED" w:rsidP="00CE16ED">
      <w:pPr>
        <w:spacing w:after="0"/>
        <w:jc w:val="both"/>
        <w:rPr>
          <w:color w:val="auto"/>
          <w:shd w:val="clear" w:color="auto" w:fill="FFFFFF"/>
        </w:rPr>
      </w:pPr>
      <w:r w:rsidRPr="00FF4905">
        <w:rPr>
          <w:color w:val="auto"/>
          <w:shd w:val="clear" w:color="auto" w:fill="FFFFFF"/>
        </w:rPr>
        <w:t>Podperná konštrukcia počas výstavby nie je špecifikovaná nakoľko existuje viacero spôsobov podperných konštrukcií.</w:t>
      </w:r>
      <w:r w:rsidR="008B6B63" w:rsidRPr="00FF4905">
        <w:rPr>
          <w:color w:val="auto"/>
          <w:shd w:val="clear" w:color="auto" w:fill="FFFFFF"/>
        </w:rPr>
        <w:t xml:space="preserve"> Uchádzač</w:t>
      </w:r>
      <w:r w:rsidRPr="00FF4905">
        <w:rPr>
          <w:color w:val="auto"/>
          <w:shd w:val="clear" w:color="auto" w:fill="FFFFFF"/>
        </w:rPr>
        <w:t xml:space="preserve">, ktorý má potrebu si zahrnúť náklady na </w:t>
      </w:r>
      <w:r w:rsidR="008B6B63" w:rsidRPr="00FF4905">
        <w:rPr>
          <w:color w:val="auto"/>
          <w:shd w:val="clear" w:color="auto" w:fill="FFFFFF"/>
        </w:rPr>
        <w:t>spevnenie</w:t>
      </w:r>
      <w:r w:rsidRPr="00FF4905">
        <w:rPr>
          <w:color w:val="auto"/>
          <w:shd w:val="clear" w:color="auto" w:fill="FFFFFF"/>
        </w:rPr>
        <w:t xml:space="preserve"> zeminy si tieto náklady môže zahrnúť do príbuznej položky. (Podperná konštrukcia je v objekte pod položkou 37 a 38).</w:t>
      </w:r>
    </w:p>
    <w:p w14:paraId="124E061F" w14:textId="77777777" w:rsidR="00F0151B" w:rsidRPr="00350792" w:rsidRDefault="00F0151B" w:rsidP="00350792">
      <w:pPr>
        <w:spacing w:after="0"/>
        <w:jc w:val="both"/>
        <w:rPr>
          <w:b/>
          <w:bCs/>
          <w:color w:val="auto"/>
          <w:shd w:val="clear" w:color="auto" w:fill="FFFFFF"/>
        </w:rPr>
      </w:pPr>
    </w:p>
    <w:p w14:paraId="564D7D12" w14:textId="650CE9CE"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35</w:t>
      </w:r>
    </w:p>
    <w:p w14:paraId="3B726BFD" w14:textId="1307B615" w:rsidR="002323DE" w:rsidRPr="0030440B" w:rsidRDefault="002323DE" w:rsidP="00350792">
      <w:pPr>
        <w:spacing w:after="0"/>
        <w:jc w:val="both"/>
        <w:rPr>
          <w:color w:val="auto"/>
          <w:shd w:val="clear" w:color="auto" w:fill="FFFFFF"/>
        </w:rPr>
      </w:pPr>
      <w:r w:rsidRPr="0030440B">
        <w:rPr>
          <w:color w:val="auto"/>
          <w:shd w:val="clear" w:color="auto" w:fill="FFFFFF"/>
        </w:rPr>
        <w:t xml:space="preserve">Otázka sa týka objektu 50-33-01. Ako máme chápať hodnotu vodorovného premiestnenia v položke 7 Výkazu výmer </w:t>
      </w:r>
      <w:r w:rsidR="00B34456">
        <w:rPr>
          <w:color w:val="auto"/>
          <w:shd w:val="clear" w:color="auto" w:fill="FFFFFF"/>
        </w:rPr>
        <w:t>„</w:t>
      </w:r>
      <w:r w:rsidRPr="0030440B">
        <w:rPr>
          <w:color w:val="auto"/>
          <w:shd w:val="clear" w:color="auto" w:fill="FFFFFF"/>
        </w:rPr>
        <w:t xml:space="preserve">Vodorovné premiestnenie </w:t>
      </w:r>
      <w:proofErr w:type="spellStart"/>
      <w:r w:rsidRPr="0030440B">
        <w:rPr>
          <w:color w:val="auto"/>
          <w:shd w:val="clear" w:color="auto" w:fill="FFFFFF"/>
        </w:rPr>
        <w:t>výkopku</w:t>
      </w:r>
      <w:proofErr w:type="spellEnd"/>
      <w:r w:rsidRPr="0030440B">
        <w:rPr>
          <w:color w:val="auto"/>
          <w:shd w:val="clear" w:color="auto" w:fill="FFFFFF"/>
        </w:rPr>
        <w:t xml:space="preserve"> po spevnenej ceste z horniny </w:t>
      </w:r>
      <w:proofErr w:type="spellStart"/>
      <w:r w:rsidRPr="0030440B">
        <w:rPr>
          <w:color w:val="auto"/>
          <w:shd w:val="clear" w:color="auto" w:fill="FFFFFF"/>
        </w:rPr>
        <w:t>tr</w:t>
      </w:r>
      <w:proofErr w:type="spellEnd"/>
      <w:r w:rsidRPr="0030440B">
        <w:rPr>
          <w:color w:val="auto"/>
          <w:shd w:val="clear" w:color="auto" w:fill="FFFFFF"/>
        </w:rPr>
        <w:t xml:space="preserve">. 1-4, do 100 m3, príplatok k cene za každých ďalších a začatých 1000 m“? Vyzerá to tak, že táto hodnota je oveľa väčšia ako </w:t>
      </w:r>
      <w:proofErr w:type="spellStart"/>
      <w:r w:rsidRPr="0030440B">
        <w:rPr>
          <w:color w:val="auto"/>
          <w:shd w:val="clear" w:color="auto" w:fill="FFFFFF"/>
        </w:rPr>
        <w:t>výkopok</w:t>
      </w:r>
      <w:proofErr w:type="spellEnd"/>
      <w:r w:rsidRPr="0030440B">
        <w:rPr>
          <w:color w:val="auto"/>
          <w:shd w:val="clear" w:color="auto" w:fill="FFFFFF"/>
        </w:rPr>
        <w:t>.</w:t>
      </w:r>
    </w:p>
    <w:p w14:paraId="75C40303" w14:textId="77777777" w:rsidR="00F0151B" w:rsidRPr="00350792" w:rsidRDefault="00F0151B" w:rsidP="00350792">
      <w:pPr>
        <w:spacing w:after="0"/>
        <w:jc w:val="both"/>
        <w:rPr>
          <w:b/>
          <w:bCs/>
          <w:color w:val="auto"/>
          <w:shd w:val="clear" w:color="auto" w:fill="FFFFFF"/>
        </w:rPr>
      </w:pPr>
    </w:p>
    <w:p w14:paraId="7BB4845F" w14:textId="17B342BD" w:rsidR="00F0151B" w:rsidRPr="008B6B63" w:rsidRDefault="00F0151B" w:rsidP="00350792">
      <w:pPr>
        <w:spacing w:after="0"/>
        <w:jc w:val="both"/>
        <w:rPr>
          <w:b/>
          <w:bCs/>
          <w:color w:val="auto"/>
          <w:shd w:val="clear" w:color="auto" w:fill="FFFFFF"/>
        </w:rPr>
      </w:pPr>
      <w:r w:rsidRPr="00FF4905">
        <w:rPr>
          <w:b/>
          <w:bCs/>
          <w:color w:val="auto"/>
          <w:shd w:val="clear" w:color="auto" w:fill="FFFFFF"/>
        </w:rPr>
        <w:t>Odpoveď č. 35</w:t>
      </w:r>
    </w:p>
    <w:p w14:paraId="5314103F" w14:textId="15593C91" w:rsidR="00CE16ED" w:rsidRPr="00FF4905" w:rsidRDefault="00A97BE0" w:rsidP="00350792">
      <w:pPr>
        <w:spacing w:after="0"/>
        <w:jc w:val="both"/>
        <w:rPr>
          <w:color w:val="auto"/>
          <w:shd w:val="clear" w:color="auto" w:fill="FFFFFF"/>
        </w:rPr>
      </w:pPr>
      <w:r w:rsidRPr="00FF4905">
        <w:rPr>
          <w:color w:val="auto"/>
          <w:shd w:val="clear" w:color="auto" w:fill="FFFFFF"/>
        </w:rPr>
        <w:t xml:space="preserve">Prevoz </w:t>
      </w:r>
      <w:proofErr w:type="spellStart"/>
      <w:r w:rsidRPr="00FF4905">
        <w:rPr>
          <w:color w:val="auto"/>
          <w:shd w:val="clear" w:color="auto" w:fill="FFFFFF"/>
        </w:rPr>
        <w:t>výkopku</w:t>
      </w:r>
      <w:proofErr w:type="spellEnd"/>
      <w:r w:rsidRPr="00FF4905">
        <w:rPr>
          <w:color w:val="auto"/>
          <w:shd w:val="clear" w:color="auto" w:fill="FFFFFF"/>
        </w:rPr>
        <w:t xml:space="preserve"> na skládku do 14 km (mimo sídliska).</w:t>
      </w:r>
    </w:p>
    <w:p w14:paraId="5DE8D379" w14:textId="77777777" w:rsidR="00F0151B" w:rsidRPr="00350792" w:rsidRDefault="00F0151B" w:rsidP="00350792">
      <w:pPr>
        <w:spacing w:after="0"/>
        <w:jc w:val="both"/>
        <w:rPr>
          <w:b/>
          <w:bCs/>
          <w:color w:val="auto"/>
          <w:shd w:val="clear" w:color="auto" w:fill="FFFFFF"/>
        </w:rPr>
      </w:pPr>
    </w:p>
    <w:p w14:paraId="4805A6EB" w14:textId="7FEC8529"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36</w:t>
      </w:r>
    </w:p>
    <w:p w14:paraId="2FBD8589" w14:textId="6D8D9065" w:rsidR="002323DE" w:rsidRPr="0030440B" w:rsidRDefault="002323DE" w:rsidP="00350792">
      <w:pPr>
        <w:spacing w:after="0"/>
        <w:jc w:val="both"/>
        <w:rPr>
          <w:color w:val="auto"/>
          <w:shd w:val="clear" w:color="auto" w:fill="FFFFFF"/>
        </w:rPr>
      </w:pPr>
      <w:r w:rsidRPr="0030440B">
        <w:rPr>
          <w:color w:val="auto"/>
          <w:shd w:val="clear" w:color="auto" w:fill="FFFFFF"/>
        </w:rPr>
        <w:t xml:space="preserve">Otázka sa týka objektu 51-33-01. </w:t>
      </w:r>
      <w:proofErr w:type="spellStart"/>
      <w:r w:rsidRPr="0030440B">
        <w:rPr>
          <w:color w:val="auto"/>
          <w:shd w:val="clear" w:color="auto" w:fill="FFFFFF"/>
        </w:rPr>
        <w:t>Štetovnicové</w:t>
      </w:r>
      <w:proofErr w:type="spellEnd"/>
      <w:r w:rsidRPr="0030440B">
        <w:rPr>
          <w:color w:val="auto"/>
          <w:shd w:val="clear" w:color="auto" w:fill="FFFFFF"/>
        </w:rPr>
        <w:t xml:space="preserve"> steny uvedené v položke 3 Výkazu výmer</w:t>
      </w:r>
      <w:r w:rsidR="002942F4">
        <w:rPr>
          <w:color w:val="auto"/>
          <w:shd w:val="clear" w:color="auto" w:fill="FFFFFF"/>
        </w:rPr>
        <w:t>.</w:t>
      </w:r>
      <w:r w:rsidRPr="0030440B">
        <w:rPr>
          <w:color w:val="auto"/>
          <w:shd w:val="clear" w:color="auto" w:fill="FFFFFF"/>
        </w:rPr>
        <w:t xml:space="preserve"> </w:t>
      </w:r>
      <w:r w:rsidR="002942F4">
        <w:rPr>
          <w:color w:val="auto"/>
          <w:shd w:val="clear" w:color="auto" w:fill="FFFFFF"/>
        </w:rPr>
        <w:t>M</w:t>
      </w:r>
      <w:r w:rsidR="002942F4" w:rsidRPr="0030440B">
        <w:rPr>
          <w:color w:val="auto"/>
          <w:shd w:val="clear" w:color="auto" w:fill="FFFFFF"/>
        </w:rPr>
        <w:t xml:space="preserve">ajú </w:t>
      </w:r>
      <w:r w:rsidRPr="0030440B">
        <w:rPr>
          <w:color w:val="auto"/>
          <w:shd w:val="clear" w:color="auto" w:fill="FFFFFF"/>
        </w:rPr>
        <w:t xml:space="preserve">byť odstránené po </w:t>
      </w:r>
      <w:r w:rsidR="002942F4" w:rsidRPr="0030440B">
        <w:rPr>
          <w:color w:val="auto"/>
          <w:shd w:val="clear" w:color="auto" w:fill="FFFFFF"/>
        </w:rPr>
        <w:t>vztýčení</w:t>
      </w:r>
      <w:r w:rsidRPr="0030440B">
        <w:rPr>
          <w:color w:val="auto"/>
          <w:shd w:val="clear" w:color="auto" w:fill="FFFFFF"/>
        </w:rPr>
        <w:t xml:space="preserve"> mosta alebo sa majú považovať za trvalé </w:t>
      </w:r>
      <w:proofErr w:type="spellStart"/>
      <w:r w:rsidRPr="0030440B">
        <w:rPr>
          <w:color w:val="auto"/>
          <w:shd w:val="clear" w:color="auto" w:fill="FFFFFF"/>
        </w:rPr>
        <w:t>štetovnicové</w:t>
      </w:r>
      <w:proofErr w:type="spellEnd"/>
      <w:r w:rsidRPr="0030440B">
        <w:rPr>
          <w:color w:val="auto"/>
          <w:shd w:val="clear" w:color="auto" w:fill="FFFFFF"/>
        </w:rPr>
        <w:t xml:space="preserve"> steny?</w:t>
      </w:r>
    </w:p>
    <w:p w14:paraId="1BE156AC" w14:textId="77777777" w:rsidR="00F0151B" w:rsidRPr="00350792" w:rsidRDefault="00F0151B" w:rsidP="00350792">
      <w:pPr>
        <w:spacing w:after="0"/>
        <w:jc w:val="both"/>
        <w:rPr>
          <w:b/>
          <w:bCs/>
          <w:color w:val="auto"/>
          <w:shd w:val="clear" w:color="auto" w:fill="FFFFFF"/>
        </w:rPr>
      </w:pPr>
    </w:p>
    <w:p w14:paraId="2EC6BB09" w14:textId="63A1223B" w:rsidR="00F0151B" w:rsidRPr="002942F4" w:rsidRDefault="00F0151B" w:rsidP="00350792">
      <w:pPr>
        <w:spacing w:after="0"/>
        <w:jc w:val="both"/>
        <w:rPr>
          <w:b/>
          <w:bCs/>
          <w:color w:val="auto"/>
          <w:shd w:val="clear" w:color="auto" w:fill="FFFFFF"/>
        </w:rPr>
      </w:pPr>
      <w:r w:rsidRPr="00FF4905">
        <w:rPr>
          <w:b/>
          <w:bCs/>
          <w:color w:val="auto"/>
          <w:shd w:val="clear" w:color="auto" w:fill="FFFFFF"/>
        </w:rPr>
        <w:t>Odpoveď č.</w:t>
      </w:r>
      <w:r w:rsidR="0030440B" w:rsidRPr="00FF4905">
        <w:rPr>
          <w:b/>
          <w:bCs/>
          <w:color w:val="auto"/>
          <w:shd w:val="clear" w:color="auto" w:fill="FFFFFF"/>
        </w:rPr>
        <w:t xml:space="preserve"> </w:t>
      </w:r>
      <w:r w:rsidRPr="00FF4905">
        <w:rPr>
          <w:b/>
          <w:bCs/>
          <w:color w:val="auto"/>
          <w:shd w:val="clear" w:color="auto" w:fill="FFFFFF"/>
        </w:rPr>
        <w:t>36</w:t>
      </w:r>
    </w:p>
    <w:p w14:paraId="37AB0E45" w14:textId="75454A27" w:rsidR="00A97BE0" w:rsidRPr="00FF4905" w:rsidRDefault="00426977" w:rsidP="00426977">
      <w:pPr>
        <w:spacing w:after="0"/>
        <w:jc w:val="both"/>
        <w:rPr>
          <w:color w:val="auto"/>
          <w:shd w:val="clear" w:color="auto" w:fill="FFFFFF"/>
        </w:rPr>
      </w:pPr>
      <w:proofErr w:type="spellStart"/>
      <w:r w:rsidRPr="00FF4905">
        <w:rPr>
          <w:color w:val="auto"/>
          <w:shd w:val="clear" w:color="auto" w:fill="FFFFFF"/>
        </w:rPr>
        <w:t>Štetovnicové</w:t>
      </w:r>
      <w:proofErr w:type="spellEnd"/>
      <w:r w:rsidRPr="00FF4905">
        <w:rPr>
          <w:color w:val="auto"/>
          <w:shd w:val="clear" w:color="auto" w:fill="FFFFFF"/>
        </w:rPr>
        <w:t xml:space="preserve"> steny sú uvažované ako ochrana stavebnej jamy pred zatopením. Navrhnuté </w:t>
      </w:r>
      <w:proofErr w:type="spellStart"/>
      <w:r w:rsidRPr="00FF4905">
        <w:rPr>
          <w:color w:val="auto"/>
          <w:shd w:val="clear" w:color="auto" w:fill="FFFFFF"/>
        </w:rPr>
        <w:t>štetovnicové</w:t>
      </w:r>
      <w:proofErr w:type="spellEnd"/>
      <w:r w:rsidRPr="00FF4905">
        <w:rPr>
          <w:color w:val="auto"/>
          <w:shd w:val="clear" w:color="auto" w:fill="FFFFFF"/>
        </w:rPr>
        <w:t xml:space="preserve"> steny sú uvažované ako trvalé.</w:t>
      </w:r>
    </w:p>
    <w:p w14:paraId="7D7C9089" w14:textId="77777777" w:rsidR="00F0151B" w:rsidRPr="00426977" w:rsidRDefault="00F0151B" w:rsidP="00350792">
      <w:pPr>
        <w:spacing w:after="0"/>
        <w:jc w:val="both"/>
        <w:rPr>
          <w:color w:val="auto"/>
          <w:highlight w:val="yellow"/>
          <w:shd w:val="clear" w:color="auto" w:fill="FFFFFF"/>
        </w:rPr>
      </w:pPr>
    </w:p>
    <w:p w14:paraId="2EC1DBB8" w14:textId="674475AF"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 37</w:t>
      </w:r>
    </w:p>
    <w:p w14:paraId="5E16F6BC" w14:textId="2B1E7AC6" w:rsidR="00F0151B" w:rsidRPr="002C560E" w:rsidRDefault="002323DE" w:rsidP="00350792">
      <w:pPr>
        <w:spacing w:after="0"/>
        <w:jc w:val="both"/>
        <w:rPr>
          <w:color w:val="auto"/>
          <w:shd w:val="clear" w:color="auto" w:fill="FFFFFF"/>
        </w:rPr>
      </w:pPr>
      <w:r w:rsidRPr="002C560E">
        <w:rPr>
          <w:color w:val="auto"/>
          <w:shd w:val="clear" w:color="auto" w:fill="FFFFFF"/>
        </w:rPr>
        <w:t>Otázka sa týka objektu 51-33-01. Kde vo výkaze výmer je možné nájsť položku ohľadom základov (dosky spevňujúce zeminu alebo betónové dosky) pod podpernou skružou nosnej konštrukcie?</w:t>
      </w:r>
    </w:p>
    <w:p w14:paraId="7507C921" w14:textId="77777777" w:rsidR="002942F4" w:rsidRPr="00350792" w:rsidRDefault="002942F4" w:rsidP="00350792">
      <w:pPr>
        <w:spacing w:after="0"/>
        <w:jc w:val="both"/>
        <w:rPr>
          <w:b/>
          <w:bCs/>
          <w:color w:val="auto"/>
          <w:shd w:val="clear" w:color="auto" w:fill="FFFFFF"/>
        </w:rPr>
      </w:pPr>
    </w:p>
    <w:p w14:paraId="320482C8" w14:textId="7E3AB1AD" w:rsidR="00F0151B" w:rsidRPr="008B6B63" w:rsidRDefault="00F0151B" w:rsidP="00350792">
      <w:pPr>
        <w:spacing w:after="0"/>
        <w:jc w:val="both"/>
        <w:rPr>
          <w:b/>
          <w:bCs/>
          <w:color w:val="auto"/>
          <w:shd w:val="clear" w:color="auto" w:fill="FFFFFF"/>
        </w:rPr>
      </w:pPr>
      <w:r w:rsidRPr="00716373">
        <w:rPr>
          <w:b/>
          <w:bCs/>
          <w:color w:val="auto"/>
          <w:shd w:val="clear" w:color="auto" w:fill="FFFFFF"/>
        </w:rPr>
        <w:t>Odpoveď č. 37</w:t>
      </w:r>
    </w:p>
    <w:p w14:paraId="2D17C817" w14:textId="29E0F336" w:rsidR="00F0151B" w:rsidRPr="00350792" w:rsidRDefault="00E3475E" w:rsidP="00350792">
      <w:pPr>
        <w:spacing w:after="0"/>
        <w:jc w:val="both"/>
        <w:rPr>
          <w:b/>
          <w:bCs/>
          <w:color w:val="auto"/>
          <w:shd w:val="clear" w:color="auto" w:fill="FFFFFF"/>
        </w:rPr>
      </w:pPr>
      <w:r w:rsidRPr="00716373">
        <w:rPr>
          <w:color w:val="auto"/>
          <w:shd w:val="clear" w:color="auto" w:fill="FFFFFF"/>
        </w:rPr>
        <w:t>Pozri odpoveď na otázku č. 34.</w:t>
      </w:r>
    </w:p>
    <w:p w14:paraId="145C9207" w14:textId="77777777" w:rsidR="002F7F81" w:rsidRDefault="002F7F81" w:rsidP="00350792">
      <w:pPr>
        <w:spacing w:after="0"/>
        <w:jc w:val="both"/>
        <w:rPr>
          <w:b/>
          <w:bCs/>
          <w:color w:val="auto"/>
          <w:shd w:val="clear" w:color="auto" w:fill="FFFFFF"/>
        </w:rPr>
      </w:pPr>
    </w:p>
    <w:p w14:paraId="3C1ED253" w14:textId="77777777" w:rsidR="002F7F81" w:rsidRDefault="002F7F81" w:rsidP="00350792">
      <w:pPr>
        <w:spacing w:after="0"/>
        <w:jc w:val="both"/>
        <w:rPr>
          <w:b/>
          <w:bCs/>
          <w:color w:val="auto"/>
          <w:shd w:val="clear" w:color="auto" w:fill="FFFFFF"/>
        </w:rPr>
      </w:pPr>
    </w:p>
    <w:p w14:paraId="5794E786" w14:textId="77777777" w:rsidR="002F7F81" w:rsidRDefault="002F7F81" w:rsidP="00350792">
      <w:pPr>
        <w:spacing w:after="0"/>
        <w:jc w:val="both"/>
        <w:rPr>
          <w:b/>
          <w:bCs/>
          <w:color w:val="auto"/>
          <w:shd w:val="clear" w:color="auto" w:fill="FFFFFF"/>
        </w:rPr>
      </w:pPr>
    </w:p>
    <w:p w14:paraId="106704DB" w14:textId="057794D2"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Otázka č. 38</w:t>
      </w:r>
    </w:p>
    <w:p w14:paraId="7577E1D4" w14:textId="48F92ED3" w:rsidR="002323DE" w:rsidRPr="00BA7C2F" w:rsidRDefault="002323DE" w:rsidP="00350792">
      <w:pPr>
        <w:spacing w:after="0"/>
        <w:jc w:val="both"/>
        <w:rPr>
          <w:color w:val="auto"/>
          <w:shd w:val="clear" w:color="auto" w:fill="FFFFFF"/>
        </w:rPr>
      </w:pPr>
      <w:r w:rsidRPr="00BA7C2F">
        <w:rPr>
          <w:color w:val="auto"/>
          <w:shd w:val="clear" w:color="auto" w:fill="FFFFFF"/>
        </w:rPr>
        <w:t>DSRS sa objavuje v rozpočte duplicitne, t</w:t>
      </w:r>
      <w:r w:rsidR="002C560E" w:rsidRPr="00BA7C2F">
        <w:rPr>
          <w:color w:val="auto"/>
          <w:shd w:val="clear" w:color="auto" w:fill="FFFFFF"/>
        </w:rPr>
        <w:t>.</w:t>
      </w:r>
      <w:r w:rsidR="002942F4">
        <w:rPr>
          <w:color w:val="auto"/>
          <w:shd w:val="clear" w:color="auto" w:fill="FFFFFF"/>
        </w:rPr>
        <w:t xml:space="preserve"> </w:t>
      </w:r>
      <w:r w:rsidRPr="00BA7C2F">
        <w:rPr>
          <w:color w:val="auto"/>
          <w:shd w:val="clear" w:color="auto" w:fill="FFFFFF"/>
        </w:rPr>
        <w:t>j</w:t>
      </w:r>
      <w:r w:rsidR="002C560E" w:rsidRPr="00BA7C2F">
        <w:rPr>
          <w:color w:val="auto"/>
          <w:shd w:val="clear" w:color="auto" w:fill="FFFFFF"/>
        </w:rPr>
        <w:t>.</w:t>
      </w:r>
      <w:r w:rsidRPr="00BA7C2F">
        <w:rPr>
          <w:color w:val="auto"/>
          <w:shd w:val="clear" w:color="auto" w:fill="FFFFFF"/>
        </w:rPr>
        <w:t xml:space="preserve"> vo všeobecných položká</w:t>
      </w:r>
      <w:r w:rsidR="002942F4">
        <w:rPr>
          <w:color w:val="auto"/>
          <w:shd w:val="clear" w:color="auto" w:fill="FFFFFF"/>
        </w:rPr>
        <w:t>ch</w:t>
      </w:r>
      <w:r w:rsidRPr="00BA7C2F">
        <w:rPr>
          <w:color w:val="auto"/>
          <w:shd w:val="clear" w:color="auto" w:fill="FFFFFF"/>
        </w:rPr>
        <w:t xml:space="preserve"> rozpočtu, ale aj v samostatných hárkoch objektov stavby (ako príklad uvádzame objekt 40-21-01.1, položka 150 v riadku 290). Bude zhotoviteľovi DSRS 2x zaplatená, alebo sa opraví rozpočet?</w:t>
      </w:r>
    </w:p>
    <w:p w14:paraId="5B31EDA5" w14:textId="77777777" w:rsidR="00F0151B" w:rsidRPr="00350792" w:rsidRDefault="00F0151B" w:rsidP="00350792">
      <w:pPr>
        <w:spacing w:after="0"/>
        <w:jc w:val="both"/>
        <w:rPr>
          <w:b/>
          <w:bCs/>
          <w:color w:val="auto"/>
          <w:shd w:val="clear" w:color="auto" w:fill="FFFFFF"/>
        </w:rPr>
      </w:pPr>
    </w:p>
    <w:p w14:paraId="2576B39A" w14:textId="098FF0EE" w:rsidR="00F0151B" w:rsidRPr="00FF4905" w:rsidRDefault="00F0151B" w:rsidP="00350792">
      <w:pPr>
        <w:spacing w:after="0"/>
        <w:jc w:val="both"/>
        <w:rPr>
          <w:b/>
          <w:bCs/>
          <w:color w:val="auto"/>
          <w:shd w:val="clear" w:color="auto" w:fill="FFFFFF"/>
        </w:rPr>
      </w:pPr>
      <w:r w:rsidRPr="003338B3">
        <w:rPr>
          <w:b/>
          <w:bCs/>
          <w:color w:val="auto"/>
          <w:shd w:val="clear" w:color="auto" w:fill="FFFFFF"/>
        </w:rPr>
        <w:t xml:space="preserve">Odpoveď č. </w:t>
      </w:r>
      <w:r w:rsidR="00F66794" w:rsidRPr="003338B3">
        <w:rPr>
          <w:b/>
          <w:bCs/>
          <w:color w:val="auto"/>
          <w:shd w:val="clear" w:color="auto" w:fill="FFFFFF"/>
        </w:rPr>
        <w:t>38</w:t>
      </w:r>
    </w:p>
    <w:p w14:paraId="3360FB6F" w14:textId="2171FCA4" w:rsidR="00E25A98" w:rsidRPr="00E25A98" w:rsidRDefault="00FF4905" w:rsidP="00E25A98">
      <w:pPr>
        <w:spacing w:after="0"/>
        <w:jc w:val="both"/>
        <w:rPr>
          <w:color w:val="auto"/>
          <w:shd w:val="clear" w:color="auto" w:fill="FFFFFF"/>
        </w:rPr>
      </w:pPr>
      <w:r>
        <w:rPr>
          <w:color w:val="auto"/>
          <w:shd w:val="clear" w:color="auto" w:fill="FFFFFF"/>
        </w:rPr>
        <w:t>Na túto otázku zodpovie verejný obstarávateľ v ďalšom Vysvetlení.</w:t>
      </w:r>
    </w:p>
    <w:p w14:paraId="61D181F4" w14:textId="77777777" w:rsidR="00F0151B" w:rsidRPr="00350792" w:rsidRDefault="00F0151B" w:rsidP="00350792">
      <w:pPr>
        <w:spacing w:after="0"/>
        <w:jc w:val="both"/>
        <w:rPr>
          <w:b/>
          <w:bCs/>
          <w:color w:val="auto"/>
          <w:shd w:val="clear" w:color="auto" w:fill="FFFFFF"/>
        </w:rPr>
      </w:pPr>
    </w:p>
    <w:p w14:paraId="3D735DF5" w14:textId="5FB78963"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39</w:t>
      </w:r>
    </w:p>
    <w:p w14:paraId="0DE86490" w14:textId="0ED2F2FE" w:rsidR="00F0151B" w:rsidRPr="001B72D0" w:rsidRDefault="002323DE" w:rsidP="00350792">
      <w:pPr>
        <w:spacing w:after="0"/>
        <w:jc w:val="both"/>
        <w:rPr>
          <w:color w:val="auto"/>
          <w:shd w:val="clear" w:color="auto" w:fill="FFFFFF"/>
        </w:rPr>
      </w:pPr>
      <w:r w:rsidRPr="001B72D0">
        <w:rPr>
          <w:color w:val="auto"/>
          <w:shd w:val="clear" w:color="auto" w:fill="FFFFFF"/>
        </w:rPr>
        <w:t xml:space="preserve">Súťažné podklady, časť B podmienky účasti, bod 4.43 </w:t>
      </w:r>
      <w:r w:rsidR="001B72D0" w:rsidRPr="001B72D0">
        <w:rPr>
          <w:color w:val="auto"/>
          <w:shd w:val="clear" w:color="auto" w:fill="FFFFFF"/>
        </w:rPr>
        <w:t>umožňuje</w:t>
      </w:r>
      <w:r w:rsidRPr="001B72D0">
        <w:rPr>
          <w:color w:val="auto"/>
          <w:shd w:val="clear" w:color="auto" w:fill="FFFFFF"/>
        </w:rPr>
        <w:t xml:space="preserve"> nepredložiť doklady podľa §32 ods. 2 písm. b), c), a e) zákona o verejnom obstarávaní. Avšak bod III.1.1) na stránke https://www.uvo.gov.sk/vestnik/oznamenie/detail/466497 to vyžaduje predložiť. Čo platí?</w:t>
      </w:r>
    </w:p>
    <w:p w14:paraId="4B868700" w14:textId="77777777" w:rsidR="002323DE" w:rsidRPr="00350792" w:rsidRDefault="002323DE" w:rsidP="00350792">
      <w:pPr>
        <w:spacing w:after="0"/>
        <w:jc w:val="both"/>
        <w:rPr>
          <w:b/>
          <w:bCs/>
          <w:color w:val="auto"/>
          <w:shd w:val="clear" w:color="auto" w:fill="FFFFFF"/>
        </w:rPr>
      </w:pPr>
    </w:p>
    <w:p w14:paraId="276692A6" w14:textId="3D23D95F"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F66794" w:rsidRPr="00350792">
        <w:rPr>
          <w:b/>
          <w:bCs/>
          <w:color w:val="auto"/>
          <w:shd w:val="clear" w:color="auto" w:fill="FFFFFF"/>
        </w:rPr>
        <w:t>39</w:t>
      </w:r>
    </w:p>
    <w:p w14:paraId="2B2AD1E8" w14:textId="6AE96242" w:rsidR="002C7DA7" w:rsidRPr="00E25A98" w:rsidRDefault="002C7DA7" w:rsidP="00350792">
      <w:pPr>
        <w:spacing w:after="0"/>
        <w:jc w:val="both"/>
        <w:rPr>
          <w:color w:val="auto"/>
          <w:shd w:val="clear" w:color="auto" w:fill="FFFFFF"/>
        </w:rPr>
      </w:pPr>
      <w:r w:rsidRPr="002C7DA7">
        <w:rPr>
          <w:color w:val="auto"/>
          <w:shd w:val="clear" w:color="auto" w:fill="FFFFFF"/>
        </w:rPr>
        <w:t xml:space="preserve">V oznámení o vyhlásení verejného obstarávania je tento postup </w:t>
      </w:r>
      <w:r w:rsidR="00E25A98">
        <w:rPr>
          <w:color w:val="auto"/>
          <w:shd w:val="clear" w:color="auto" w:fill="FFFFFF"/>
        </w:rPr>
        <w:t xml:space="preserve">totožne </w:t>
      </w:r>
      <w:r w:rsidRPr="002C7DA7">
        <w:rPr>
          <w:color w:val="auto"/>
          <w:shd w:val="clear" w:color="auto" w:fill="FFFFFF"/>
        </w:rPr>
        <w:t>upravený v časti VI.3) „Doplňujúce informácie</w:t>
      </w:r>
      <w:r>
        <w:rPr>
          <w:color w:val="auto"/>
          <w:shd w:val="clear" w:color="auto" w:fill="FFFFFF"/>
        </w:rPr>
        <w:t>“</w:t>
      </w:r>
      <w:r w:rsidR="00E25A98">
        <w:rPr>
          <w:color w:val="auto"/>
          <w:shd w:val="clear" w:color="auto" w:fill="FFFFFF"/>
        </w:rPr>
        <w:t xml:space="preserve">, t. </w:t>
      </w:r>
      <w:r w:rsidR="00E25A98" w:rsidRPr="00E25A98">
        <w:rPr>
          <w:color w:val="auto"/>
          <w:shd w:val="clear" w:color="auto" w:fill="FFFFFF"/>
        </w:rPr>
        <w:t xml:space="preserve">j. </w:t>
      </w:r>
      <w:r w:rsidR="00E25A98" w:rsidRPr="00FF4905">
        <w:rPr>
          <w:color w:val="auto"/>
          <w:shd w:val="clear" w:color="auto" w:fill="FFFFFF"/>
        </w:rPr>
        <w:t>verejný obstarávateľ nevyžaduje od uchádzačov so sídlom v SR predložiť doklady podľa § 32 ods. 2 písm. b), c) a e) ZVO.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p>
    <w:p w14:paraId="2514B5D6" w14:textId="77777777" w:rsidR="00F0151B" w:rsidRPr="00E25A98" w:rsidRDefault="00F0151B" w:rsidP="00350792">
      <w:pPr>
        <w:spacing w:after="0"/>
        <w:jc w:val="both"/>
        <w:rPr>
          <w:b/>
          <w:bCs/>
          <w:color w:val="auto"/>
          <w:shd w:val="clear" w:color="auto" w:fill="FFFFFF"/>
        </w:rPr>
      </w:pPr>
    </w:p>
    <w:p w14:paraId="269089D1" w14:textId="02F5D8B4"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40</w:t>
      </w:r>
    </w:p>
    <w:p w14:paraId="2C8732BB" w14:textId="3DEB59A3" w:rsidR="002323DE" w:rsidRPr="002C7DA7" w:rsidRDefault="002323DE" w:rsidP="00350792">
      <w:pPr>
        <w:spacing w:after="0"/>
        <w:jc w:val="both"/>
        <w:rPr>
          <w:color w:val="auto"/>
          <w:shd w:val="clear" w:color="auto" w:fill="FFFFFF"/>
        </w:rPr>
      </w:pPr>
      <w:r w:rsidRPr="002C7DA7">
        <w:rPr>
          <w:color w:val="auto"/>
          <w:shd w:val="clear" w:color="auto" w:fill="FFFFFF"/>
        </w:rPr>
        <w:t>Vyžaduje VO od uchádzača (konateľa) predloženie výpisu z registra trestov aj z krajiny trvalého bydliska uchádzača, alebo postačuje predloženie výpisu z registra trestov zo Slovenska, pokiaľ daná osoba má prechodný pobyt na SVK a/alebo pracuje na SVK a/alebo žije na SVK viac ako 6 mesiacov a/alebo 2 roky?</w:t>
      </w:r>
    </w:p>
    <w:p w14:paraId="1203DDD0" w14:textId="77777777" w:rsidR="00F0151B" w:rsidRPr="00350792" w:rsidRDefault="00F0151B" w:rsidP="00350792">
      <w:pPr>
        <w:spacing w:after="0"/>
        <w:jc w:val="both"/>
        <w:rPr>
          <w:b/>
          <w:bCs/>
          <w:color w:val="auto"/>
          <w:shd w:val="clear" w:color="auto" w:fill="FFFFFF"/>
        </w:rPr>
      </w:pPr>
    </w:p>
    <w:p w14:paraId="39612198" w14:textId="49104F04" w:rsidR="00F0151B" w:rsidRPr="00FF4905" w:rsidRDefault="00F0151B" w:rsidP="00350792">
      <w:pPr>
        <w:spacing w:after="0"/>
        <w:jc w:val="both"/>
        <w:rPr>
          <w:b/>
          <w:bCs/>
          <w:color w:val="auto"/>
          <w:shd w:val="clear" w:color="auto" w:fill="FFFFFF"/>
        </w:rPr>
      </w:pPr>
      <w:r w:rsidRPr="00FF4905">
        <w:rPr>
          <w:b/>
          <w:bCs/>
          <w:color w:val="auto"/>
          <w:shd w:val="clear" w:color="auto" w:fill="FFFFFF"/>
        </w:rPr>
        <w:t xml:space="preserve">Odpoveď č. </w:t>
      </w:r>
      <w:r w:rsidR="00F66794" w:rsidRPr="00FF4905">
        <w:rPr>
          <w:b/>
          <w:bCs/>
          <w:color w:val="auto"/>
          <w:shd w:val="clear" w:color="auto" w:fill="FFFFFF"/>
        </w:rPr>
        <w:t>40</w:t>
      </w:r>
    </w:p>
    <w:p w14:paraId="11B422D9" w14:textId="46A9A2DE" w:rsidR="0007745F" w:rsidRDefault="0007745F" w:rsidP="00350792">
      <w:pPr>
        <w:spacing w:after="0"/>
        <w:jc w:val="both"/>
        <w:rPr>
          <w:b/>
          <w:bCs/>
          <w:color w:val="FF0000"/>
          <w:shd w:val="clear" w:color="auto" w:fill="FFFFFF"/>
        </w:rPr>
      </w:pPr>
      <w:r w:rsidRPr="00294CBE">
        <w:t>V tejto otázke poukazuje verejný obstarávateľ na metodické usmernenie ÚVO č. 15310-5000/2016 zo dňa 24.8.2016, v ktorom sa okrem iného uvádza: „Zo stanoviska Registra trestov Generálnej prokuratúry Slovenskej republiky, ktorým disponuje úrad k problematike vedenia registra trestov vyplýva, že Register trestov Generálnej prokuratúry Slovenskej republiky vydá občanovi Francúzska na základe jeho žiadosti výpis za Slovenskú republiku, ku ktorému bude priložená odpoveď na žiadosť o informáciu, ktorú Register trestov Generálnej prokuratúry Slovenskej republiky obdrží z Francúzska. Z uvedeného vyplýva, že registre trestov v rámci členských štátov Európskej únie si vymieňajú informácie o príp. odsúdení svojich štátnych občanov. Z uvedeného dôvodu by mal byť doklad z jedného členského štátu, v ktorom sa nachádza informácia aj od štátu občanom ktorého je dotknutá osoba, dostatočný na posúdenie a preukázanie podmienky účasti podľa § 32 ods. 1 písm. a) zákona o verejnom obstarávaní.</w:t>
      </w:r>
      <w:r>
        <w:t>“.</w:t>
      </w:r>
    </w:p>
    <w:p w14:paraId="5F5C7E43" w14:textId="77777777" w:rsidR="0007745F" w:rsidRPr="00350792" w:rsidRDefault="0007745F" w:rsidP="00350792">
      <w:pPr>
        <w:spacing w:after="0"/>
        <w:jc w:val="both"/>
        <w:rPr>
          <w:b/>
          <w:bCs/>
          <w:color w:val="auto"/>
          <w:shd w:val="clear" w:color="auto" w:fill="FFFFFF"/>
        </w:rPr>
      </w:pPr>
    </w:p>
    <w:p w14:paraId="38F5E25C" w14:textId="08DAA68C"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41</w:t>
      </w:r>
    </w:p>
    <w:p w14:paraId="1AD34371" w14:textId="2CF5F632" w:rsidR="002323DE" w:rsidRPr="004420E1" w:rsidRDefault="002323DE" w:rsidP="00350792">
      <w:pPr>
        <w:spacing w:after="0"/>
        <w:jc w:val="both"/>
        <w:rPr>
          <w:color w:val="auto"/>
          <w:shd w:val="clear" w:color="auto" w:fill="FFFFFF"/>
        </w:rPr>
      </w:pPr>
      <w:r w:rsidRPr="004420E1">
        <w:rPr>
          <w:color w:val="auto"/>
          <w:shd w:val="clear" w:color="auto" w:fill="FFFFFF"/>
        </w:rPr>
        <w:t>Osobitné zmluvné podmienky, bod 8.3 uvádzate: ,,Pre splnenie míľnika je nutné aby Zhotoviteľ dodal kompletnú dokumentáciu potrebnú pre kolaudačné konanie príslušnej etapy</w:t>
      </w:r>
      <w:r w:rsidR="0007745F">
        <w:rPr>
          <w:color w:val="auto"/>
          <w:shd w:val="clear" w:color="auto" w:fill="FFFFFF"/>
        </w:rPr>
        <w:t>“</w:t>
      </w:r>
      <w:r w:rsidRPr="004420E1">
        <w:rPr>
          <w:color w:val="auto"/>
          <w:shd w:val="clear" w:color="auto" w:fill="FFFFFF"/>
        </w:rPr>
        <w:t xml:space="preserve"> Máme za to, že toto technicky nie je možné splniť, nakoľko míľniky nezahŕňajú ucelené Časti stavby. </w:t>
      </w:r>
    </w:p>
    <w:p w14:paraId="35CF03CB" w14:textId="77777777" w:rsidR="002323DE" w:rsidRPr="004420E1" w:rsidRDefault="002323DE" w:rsidP="00350792">
      <w:pPr>
        <w:spacing w:after="0"/>
        <w:jc w:val="both"/>
        <w:rPr>
          <w:color w:val="auto"/>
          <w:shd w:val="clear" w:color="auto" w:fill="FFFFFF"/>
        </w:rPr>
      </w:pPr>
      <w:r w:rsidRPr="004420E1">
        <w:rPr>
          <w:color w:val="auto"/>
          <w:shd w:val="clear" w:color="auto" w:fill="FFFFFF"/>
        </w:rPr>
        <w:t>Ako príklad uvádzame</w:t>
      </w:r>
    </w:p>
    <w:p w14:paraId="61D14FFF" w14:textId="166B69A7" w:rsidR="002323DE" w:rsidRPr="004420E1" w:rsidRDefault="002323DE" w:rsidP="00350792">
      <w:pPr>
        <w:spacing w:after="0"/>
        <w:jc w:val="both"/>
        <w:rPr>
          <w:color w:val="auto"/>
          <w:shd w:val="clear" w:color="auto" w:fill="FFFFFF"/>
        </w:rPr>
      </w:pPr>
      <w:r w:rsidRPr="004420E1">
        <w:rPr>
          <w:color w:val="auto"/>
          <w:shd w:val="clear" w:color="auto" w:fill="FFFFFF"/>
        </w:rPr>
        <w:t xml:space="preserve">- míľnik 1, bod c) hlbinné zakladanie uvedené v </w:t>
      </w:r>
      <w:r w:rsidR="004F0D18" w:rsidRPr="004420E1">
        <w:rPr>
          <w:color w:val="auto"/>
          <w:shd w:val="clear" w:color="auto" w:fill="FFFFFF"/>
        </w:rPr>
        <w:t>míľniku</w:t>
      </w:r>
      <w:r w:rsidRPr="004420E1">
        <w:rPr>
          <w:color w:val="auto"/>
          <w:shd w:val="clear" w:color="auto" w:fill="FFFFFF"/>
        </w:rPr>
        <w:t xml:space="preserve"> nie je ucelená Časť stavby.</w:t>
      </w:r>
    </w:p>
    <w:p w14:paraId="35F6CDE4" w14:textId="31C0DFE5" w:rsidR="002323DE" w:rsidRPr="004420E1" w:rsidRDefault="002323DE" w:rsidP="00350792">
      <w:pPr>
        <w:spacing w:after="0"/>
        <w:jc w:val="both"/>
        <w:rPr>
          <w:color w:val="auto"/>
          <w:shd w:val="clear" w:color="auto" w:fill="FFFFFF"/>
        </w:rPr>
      </w:pPr>
      <w:r w:rsidRPr="004420E1">
        <w:rPr>
          <w:color w:val="auto"/>
          <w:shd w:val="clear" w:color="auto" w:fill="FFFFFF"/>
        </w:rPr>
        <w:t xml:space="preserve">- míľnik 2, bod a) opory mosta uvedené v </w:t>
      </w:r>
      <w:r w:rsidR="004F0D18" w:rsidRPr="004420E1">
        <w:rPr>
          <w:color w:val="auto"/>
          <w:shd w:val="clear" w:color="auto" w:fill="FFFFFF"/>
        </w:rPr>
        <w:t>míľniku</w:t>
      </w:r>
      <w:r w:rsidRPr="004420E1">
        <w:rPr>
          <w:color w:val="auto"/>
          <w:shd w:val="clear" w:color="auto" w:fill="FFFFFF"/>
        </w:rPr>
        <w:t xml:space="preserve"> nie sú ucelená Časť stavby.</w:t>
      </w:r>
    </w:p>
    <w:p w14:paraId="4BF9AB21" w14:textId="0682D21B" w:rsidR="00F0151B" w:rsidRPr="004420E1" w:rsidRDefault="002323DE" w:rsidP="00350792">
      <w:pPr>
        <w:spacing w:after="0"/>
        <w:jc w:val="both"/>
        <w:rPr>
          <w:color w:val="auto"/>
          <w:shd w:val="clear" w:color="auto" w:fill="FFFFFF"/>
        </w:rPr>
      </w:pPr>
      <w:r w:rsidRPr="004420E1">
        <w:rPr>
          <w:color w:val="auto"/>
          <w:shd w:val="clear" w:color="auto" w:fill="FFFFFF"/>
        </w:rPr>
        <w:t xml:space="preserve">Navrhujeme znenie preformulovať, alebo úplne upustiť od </w:t>
      </w:r>
      <w:r w:rsidR="004F0D18" w:rsidRPr="004420E1">
        <w:rPr>
          <w:color w:val="auto"/>
          <w:shd w:val="clear" w:color="auto" w:fill="FFFFFF"/>
        </w:rPr>
        <w:t>míľnikov</w:t>
      </w:r>
      <w:r w:rsidRPr="004420E1">
        <w:rPr>
          <w:color w:val="auto"/>
          <w:shd w:val="clear" w:color="auto" w:fill="FFFFFF"/>
        </w:rPr>
        <w:t>.</w:t>
      </w:r>
    </w:p>
    <w:p w14:paraId="4426E44F" w14:textId="6CCD0E05" w:rsidR="00F0151B" w:rsidRPr="0084404D" w:rsidRDefault="00F0151B">
      <w:pPr>
        <w:spacing w:after="0"/>
        <w:jc w:val="both"/>
        <w:rPr>
          <w:b/>
          <w:bCs/>
          <w:color w:val="auto"/>
          <w:shd w:val="clear" w:color="auto" w:fill="FFFFFF"/>
        </w:rPr>
      </w:pPr>
      <w:r w:rsidRPr="003338B3">
        <w:rPr>
          <w:b/>
          <w:bCs/>
          <w:color w:val="auto"/>
          <w:shd w:val="clear" w:color="auto" w:fill="FFFFFF"/>
        </w:rPr>
        <w:lastRenderedPageBreak/>
        <w:t xml:space="preserve">Odpoveď č. </w:t>
      </w:r>
      <w:r w:rsidR="00F66794" w:rsidRPr="003338B3">
        <w:rPr>
          <w:b/>
          <w:bCs/>
          <w:color w:val="auto"/>
          <w:shd w:val="clear" w:color="auto" w:fill="FFFFFF"/>
        </w:rPr>
        <w:t>41</w:t>
      </w:r>
    </w:p>
    <w:p w14:paraId="618F05BF" w14:textId="38A13DA2" w:rsidR="00954826" w:rsidRDefault="00954826" w:rsidP="00954826">
      <w:pPr>
        <w:jc w:val="both"/>
      </w:pPr>
      <w:r>
        <w:t xml:space="preserve">Pre splnenie míľnikov sa nebude vyžadovať </w:t>
      </w:r>
      <w:r w:rsidRPr="002E2907">
        <w:rPr>
          <w:spacing w:val="-1"/>
        </w:rPr>
        <w:t>aby</w:t>
      </w:r>
      <w:r w:rsidRPr="002E2907">
        <w:rPr>
          <w:spacing w:val="58"/>
        </w:rPr>
        <w:t xml:space="preserve"> </w:t>
      </w:r>
      <w:r w:rsidRPr="002E2907">
        <w:rPr>
          <w:spacing w:val="-2"/>
        </w:rPr>
        <w:t>Zhotoviteľ</w:t>
      </w:r>
      <w:r w:rsidRPr="002E2907">
        <w:rPr>
          <w:spacing w:val="1"/>
        </w:rPr>
        <w:t xml:space="preserve"> </w:t>
      </w:r>
      <w:r w:rsidRPr="002E2907">
        <w:rPr>
          <w:spacing w:val="-1"/>
        </w:rPr>
        <w:t>dodal</w:t>
      </w:r>
      <w:r w:rsidRPr="002E2907">
        <w:rPr>
          <w:spacing w:val="1"/>
        </w:rPr>
        <w:t xml:space="preserve"> </w:t>
      </w:r>
      <w:r w:rsidRPr="002E2907">
        <w:rPr>
          <w:spacing w:val="-2"/>
        </w:rPr>
        <w:t>kompletnú</w:t>
      </w:r>
      <w:r w:rsidRPr="002E2907">
        <w:rPr>
          <w:spacing w:val="51"/>
        </w:rPr>
        <w:t xml:space="preserve"> </w:t>
      </w:r>
      <w:r w:rsidRPr="002E2907">
        <w:rPr>
          <w:spacing w:val="-2"/>
        </w:rPr>
        <w:t>dokumentáciu</w:t>
      </w:r>
      <w:r w:rsidRPr="002E2907">
        <w:rPr>
          <w:spacing w:val="18"/>
        </w:rPr>
        <w:t xml:space="preserve"> </w:t>
      </w:r>
      <w:r w:rsidRPr="002E2907">
        <w:rPr>
          <w:spacing w:val="-2"/>
        </w:rPr>
        <w:t>potrebnú</w:t>
      </w:r>
      <w:r w:rsidRPr="002E2907">
        <w:rPr>
          <w:spacing w:val="15"/>
        </w:rPr>
        <w:t xml:space="preserve"> </w:t>
      </w:r>
      <w:r w:rsidRPr="002E2907">
        <w:t>pre</w:t>
      </w:r>
      <w:r w:rsidRPr="002E2907">
        <w:rPr>
          <w:spacing w:val="15"/>
        </w:rPr>
        <w:t xml:space="preserve"> </w:t>
      </w:r>
      <w:r w:rsidRPr="002E2907">
        <w:rPr>
          <w:spacing w:val="-2"/>
        </w:rPr>
        <w:t>kolaudačné</w:t>
      </w:r>
      <w:r w:rsidRPr="002E2907">
        <w:rPr>
          <w:spacing w:val="10"/>
        </w:rPr>
        <w:t xml:space="preserve"> </w:t>
      </w:r>
      <w:r w:rsidRPr="002E2907">
        <w:rPr>
          <w:spacing w:val="-2"/>
        </w:rPr>
        <w:t>konanie</w:t>
      </w:r>
      <w:r w:rsidRPr="002E2907">
        <w:rPr>
          <w:spacing w:val="13"/>
        </w:rPr>
        <w:t xml:space="preserve"> </w:t>
      </w:r>
      <w:r w:rsidRPr="002E2907">
        <w:rPr>
          <w:spacing w:val="-2"/>
        </w:rPr>
        <w:t>príslušnej</w:t>
      </w:r>
      <w:r w:rsidRPr="002E2907">
        <w:rPr>
          <w:spacing w:val="22"/>
        </w:rPr>
        <w:t xml:space="preserve"> </w:t>
      </w:r>
      <w:r w:rsidRPr="002E2907">
        <w:rPr>
          <w:spacing w:val="-2"/>
        </w:rPr>
        <w:t>etapy.</w:t>
      </w:r>
      <w:r w:rsidR="007C0742">
        <w:t xml:space="preserve"> </w:t>
      </w:r>
      <w:r w:rsidRPr="00136539">
        <w:t xml:space="preserve">Podkladom pre vyhodnotenie časových a vecných míľnikov Stavebným dozorom bude </w:t>
      </w:r>
      <w:r>
        <w:t xml:space="preserve">nutné predložiť </w:t>
      </w:r>
      <w:r w:rsidRPr="00136539">
        <w:t>Stavebným dozorom potvrdený protokol vizuálnej kontroly ukončenia prác. Protokoly budú ako podpornú dokumentáciu obsahovať fotografie a iné dokumenty potrebné pre vyhodnotenie splnenia míľnika.</w:t>
      </w:r>
      <w:r>
        <w:t xml:space="preserve"> Dané ustanovenie prílohy B5 „Zmluvné podmienky“ súťažných podkladov</w:t>
      </w:r>
      <w:r w:rsidR="007C0742">
        <w:t xml:space="preserve"> bolo upravené</w:t>
      </w:r>
      <w:r>
        <w:t xml:space="preserve"> (</w:t>
      </w:r>
      <w:r w:rsidR="007C0742">
        <w:t>z</w:t>
      </w:r>
      <w:r>
        <w:t>meny sú v prílohe vyznačené červenou farbou)</w:t>
      </w:r>
      <w:r w:rsidR="007C0742">
        <w:t>.</w:t>
      </w:r>
    </w:p>
    <w:p w14:paraId="71FF74D6" w14:textId="0FCEB361" w:rsidR="00F0151B" w:rsidRPr="003338B3" w:rsidRDefault="00F0151B" w:rsidP="003338B3"/>
    <w:p w14:paraId="70323019" w14:textId="7D269876"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42</w:t>
      </w:r>
    </w:p>
    <w:p w14:paraId="506C20BF" w14:textId="35DF1F35" w:rsidR="00F0151B" w:rsidRPr="00350792" w:rsidRDefault="002323DE">
      <w:pPr>
        <w:spacing w:after="0"/>
        <w:jc w:val="both"/>
        <w:rPr>
          <w:b/>
          <w:bCs/>
          <w:color w:val="auto"/>
          <w:shd w:val="clear" w:color="auto" w:fill="FFFFFF"/>
        </w:rPr>
      </w:pPr>
      <w:r w:rsidRPr="004420E1">
        <w:rPr>
          <w:color w:val="auto"/>
          <w:shd w:val="clear" w:color="auto" w:fill="FFFFFF"/>
        </w:rPr>
        <w:t>VO požaduje v ,,OZNÁMENIE O VYHLÁSENÍ VEREJNÉHO OBSTARÁVANIA, oddiel III.1.3)</w:t>
      </w:r>
      <w:r w:rsidR="004420E1" w:rsidRPr="004420E1">
        <w:rPr>
          <w:color w:val="auto"/>
          <w:shd w:val="clear" w:color="auto" w:fill="FFFFFF"/>
        </w:rPr>
        <w:t>“</w:t>
      </w:r>
      <w:r w:rsidRPr="004420E1">
        <w:rPr>
          <w:color w:val="auto"/>
          <w:shd w:val="clear" w:color="auto" w:fill="FFFFFF"/>
        </w:rPr>
        <w:t xml:space="preserve"> preukázanie splnenia podmienok účasti zákazkami rovnakého, alebo obdobného charakteru. Rozumieme správne, že zákazka obdobného charakteru je akýkoľvek projekt železnice, metra, električky, rýchlodráhy, zubačky </w:t>
      </w:r>
      <w:proofErr w:type="spellStart"/>
      <w:r w:rsidRPr="004420E1">
        <w:rPr>
          <w:color w:val="auto"/>
          <w:shd w:val="clear" w:color="auto" w:fill="FFFFFF"/>
        </w:rPr>
        <w:t>bánskej</w:t>
      </w:r>
      <w:proofErr w:type="spellEnd"/>
      <w:r w:rsidRPr="004420E1">
        <w:rPr>
          <w:color w:val="auto"/>
          <w:shd w:val="clear" w:color="auto" w:fill="FFFFFF"/>
        </w:rPr>
        <w:t xml:space="preserve"> železnice a pod?</w:t>
      </w:r>
    </w:p>
    <w:p w14:paraId="1854F567" w14:textId="77777777" w:rsidR="00914875" w:rsidRDefault="00914875">
      <w:pPr>
        <w:spacing w:after="0"/>
        <w:jc w:val="both"/>
        <w:rPr>
          <w:b/>
          <w:bCs/>
          <w:color w:val="auto"/>
          <w:shd w:val="clear" w:color="auto" w:fill="FFFFFF"/>
        </w:rPr>
      </w:pPr>
    </w:p>
    <w:p w14:paraId="5F312E5B" w14:textId="5E770DB0" w:rsidR="00F0151B" w:rsidRPr="005F5AA2" w:rsidRDefault="00F0151B">
      <w:pPr>
        <w:spacing w:after="0"/>
        <w:jc w:val="both"/>
        <w:rPr>
          <w:b/>
          <w:bCs/>
          <w:color w:val="auto"/>
          <w:shd w:val="clear" w:color="auto" w:fill="FFFFFF"/>
        </w:rPr>
      </w:pPr>
      <w:r w:rsidRPr="005F5AA2">
        <w:rPr>
          <w:b/>
          <w:bCs/>
          <w:color w:val="auto"/>
          <w:shd w:val="clear" w:color="auto" w:fill="FFFFFF"/>
        </w:rPr>
        <w:t xml:space="preserve">Odpoveď č. </w:t>
      </w:r>
      <w:r w:rsidR="00F66794" w:rsidRPr="005F5AA2">
        <w:rPr>
          <w:b/>
          <w:bCs/>
          <w:color w:val="auto"/>
          <w:shd w:val="clear" w:color="auto" w:fill="FFFFFF"/>
        </w:rPr>
        <w:t>42</w:t>
      </w:r>
    </w:p>
    <w:p w14:paraId="40D7D295" w14:textId="7326EEDD" w:rsidR="00F0151B" w:rsidRPr="00350792" w:rsidRDefault="004420E1" w:rsidP="007C0742">
      <w:pPr>
        <w:spacing w:after="0"/>
        <w:contextualSpacing w:val="0"/>
        <w:jc w:val="both"/>
        <w:rPr>
          <w:b/>
          <w:bCs/>
          <w:color w:val="auto"/>
          <w:shd w:val="clear" w:color="auto" w:fill="FFFFFF"/>
        </w:rPr>
      </w:pPr>
      <w:r w:rsidRPr="007C0742">
        <w:t xml:space="preserve">Za zákazku rovnakého alebo obdobného charakteru ako je predmet tejto zákazky sa považuje vybudovanie/modernizácia/rekonštrukcia </w:t>
      </w:r>
      <w:r w:rsidRPr="007C0742">
        <w:rPr>
          <w:rFonts w:eastAsia="Times New Roman"/>
        </w:rPr>
        <w:t xml:space="preserve">koľajovej dráhy a ich infraštruktúry. Za zákazku </w:t>
      </w:r>
      <w:r w:rsidRPr="007C0742">
        <w:t>rovnakého alebo obdobného charakteru ako je predmet tejto zákazky môže byť preto považovaný</w:t>
      </w:r>
      <w:r w:rsidR="00FA3BB0" w:rsidRPr="007C0742">
        <w:t xml:space="preserve"> projekt</w:t>
      </w:r>
      <w:r w:rsidR="00806208" w:rsidRPr="007C0742">
        <w:t xml:space="preserve"> železničnej dráhy, električkovej dráhy a špeciálnej dráhy. </w:t>
      </w:r>
      <w:r w:rsidR="00B96CA1" w:rsidRPr="007C0742">
        <w:t xml:space="preserve">Železničnými dráhami sú železničné trate a vlečky. </w:t>
      </w:r>
      <w:r w:rsidR="008055EC" w:rsidRPr="007C0742">
        <w:t xml:space="preserve">Špeciálnou dráhou je koľajová dráha na mestskú a prímestskú verejnú osobnú dopravu, najmä metro a mestské a prímestské rýchlodráhy, ako aj železničná dráha nezaústená do železničnej trate, ktorá slúži len miestnym alebo turistickým potrebám, najmä miestne úzkorozchodné dráhy. Všetky zákazky týkajúce sa uvedených dráh </w:t>
      </w:r>
      <w:r w:rsidR="00D94F1C" w:rsidRPr="007C0742">
        <w:t>budú považované za rovnaké alebo obdobné</w:t>
      </w:r>
      <w:r w:rsidR="001F6866" w:rsidRPr="007C0742">
        <w:t>ho charakteru ako je predmet zákazky.</w:t>
      </w:r>
    </w:p>
    <w:p w14:paraId="6E5ED10A" w14:textId="77777777" w:rsidR="005F5AA2" w:rsidRDefault="005F5AA2" w:rsidP="005F5AA2">
      <w:pPr>
        <w:spacing w:after="0"/>
        <w:jc w:val="both"/>
        <w:rPr>
          <w:b/>
          <w:bCs/>
          <w:color w:val="auto"/>
          <w:shd w:val="clear" w:color="auto" w:fill="FFFFFF"/>
        </w:rPr>
      </w:pPr>
    </w:p>
    <w:p w14:paraId="32B662FD" w14:textId="4D7A781D" w:rsidR="00F0151B" w:rsidRPr="00350792" w:rsidRDefault="00F0151B">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43</w:t>
      </w:r>
    </w:p>
    <w:p w14:paraId="549B5493" w14:textId="2E0204E3" w:rsidR="002323DE" w:rsidRPr="004420E1" w:rsidRDefault="002323DE">
      <w:pPr>
        <w:spacing w:after="0"/>
        <w:jc w:val="both"/>
        <w:rPr>
          <w:color w:val="auto"/>
          <w:shd w:val="clear" w:color="auto" w:fill="FFFFFF"/>
        </w:rPr>
      </w:pPr>
      <w:r w:rsidRPr="004420E1">
        <w:rPr>
          <w:color w:val="auto"/>
          <w:shd w:val="clear" w:color="auto" w:fill="FFFFFF"/>
        </w:rPr>
        <w:t>VO požaduje v ,,OZNÁMENIE O VYHLÁSENÍ VEREJNÉHO OBSTARÁVANIA, oddiel III.1.3)</w:t>
      </w:r>
      <w:r w:rsidR="004420E1" w:rsidRPr="004420E1">
        <w:rPr>
          <w:color w:val="auto"/>
          <w:shd w:val="clear" w:color="auto" w:fill="FFFFFF"/>
        </w:rPr>
        <w:t>“</w:t>
      </w:r>
      <w:r w:rsidRPr="004420E1">
        <w:rPr>
          <w:color w:val="auto"/>
          <w:shd w:val="clear" w:color="auto" w:fill="FFFFFF"/>
        </w:rPr>
        <w:t xml:space="preserve"> splnenie podmienok účasti kľúčovými odborníkmi. Pre stavbyvedúceho na výstavbu električkových dráh VO požaduje:</w:t>
      </w:r>
    </w:p>
    <w:p w14:paraId="66087E31" w14:textId="77777777" w:rsidR="002323DE" w:rsidRPr="004420E1" w:rsidRDefault="002323DE">
      <w:pPr>
        <w:spacing w:after="0"/>
        <w:jc w:val="both"/>
        <w:rPr>
          <w:color w:val="auto"/>
          <w:shd w:val="clear" w:color="auto" w:fill="FFFFFF"/>
        </w:rPr>
      </w:pPr>
      <w:r w:rsidRPr="004420E1">
        <w:rPr>
          <w:color w:val="auto"/>
          <w:shd w:val="clear" w:color="auto" w:fill="FFFFFF"/>
        </w:rPr>
        <w:t>,,b) odborná prax s výkonom činnosti hlavného stavbyvedúceho/stavbyvedúceho na koľajových dráhach min.10 rokov</w:t>
      </w:r>
    </w:p>
    <w:p w14:paraId="6EDE0221" w14:textId="6F47471A" w:rsidR="002323DE" w:rsidRPr="004420E1" w:rsidRDefault="002323DE">
      <w:pPr>
        <w:spacing w:after="0"/>
        <w:jc w:val="both"/>
        <w:rPr>
          <w:color w:val="auto"/>
          <w:shd w:val="clear" w:color="auto" w:fill="FFFFFF"/>
        </w:rPr>
      </w:pPr>
      <w:r w:rsidRPr="004420E1">
        <w:rPr>
          <w:color w:val="auto"/>
          <w:shd w:val="clear" w:color="auto" w:fill="FFFFFF"/>
        </w:rPr>
        <w:t>c)</w:t>
      </w:r>
      <w:r w:rsidR="004420E1">
        <w:rPr>
          <w:color w:val="auto"/>
          <w:shd w:val="clear" w:color="auto" w:fill="FFFFFF"/>
        </w:rPr>
        <w:t xml:space="preserve"> </w:t>
      </w:r>
      <w:r w:rsidRPr="004420E1">
        <w:rPr>
          <w:color w:val="auto"/>
          <w:shd w:val="clear" w:color="auto" w:fill="FFFFFF"/>
        </w:rPr>
        <w:t>preukázateľná účasť na realizácii min.</w:t>
      </w:r>
      <w:r w:rsidR="004420E1">
        <w:rPr>
          <w:color w:val="auto"/>
          <w:shd w:val="clear" w:color="auto" w:fill="FFFFFF"/>
        </w:rPr>
        <w:t xml:space="preserve"> </w:t>
      </w:r>
      <w:r w:rsidRPr="004420E1">
        <w:rPr>
          <w:color w:val="auto"/>
          <w:shd w:val="clear" w:color="auto" w:fill="FFFFFF"/>
        </w:rPr>
        <w:t>1 zákazky, ktorej predmetom bola výstavba</w:t>
      </w:r>
      <w:r w:rsidR="004420E1">
        <w:rPr>
          <w:color w:val="auto"/>
          <w:shd w:val="clear" w:color="auto" w:fill="FFFFFF"/>
        </w:rPr>
        <w:t xml:space="preserve"> </w:t>
      </w:r>
      <w:r w:rsidRPr="004420E1">
        <w:rPr>
          <w:color w:val="auto"/>
          <w:shd w:val="clear" w:color="auto" w:fill="FFFFFF"/>
        </w:rPr>
        <w:t>/modernizácia/rekonštrukcia koľajovej dráhy v intraviláne mesta v pozícii hlavného stavbyvedúceho/stavbyvedúceho</w:t>
      </w:r>
      <w:r w:rsidR="004420E1">
        <w:rPr>
          <w:color w:val="auto"/>
          <w:shd w:val="clear" w:color="auto" w:fill="FFFFFF"/>
        </w:rPr>
        <w:t>“</w:t>
      </w:r>
    </w:p>
    <w:p w14:paraId="7828804E" w14:textId="3D3F760B" w:rsidR="002323DE" w:rsidRPr="004420E1" w:rsidRDefault="002323DE">
      <w:pPr>
        <w:spacing w:after="0"/>
        <w:jc w:val="both"/>
        <w:rPr>
          <w:color w:val="auto"/>
          <w:shd w:val="clear" w:color="auto" w:fill="FFFFFF"/>
        </w:rPr>
      </w:pPr>
      <w:r w:rsidRPr="004420E1">
        <w:rPr>
          <w:color w:val="auto"/>
          <w:shd w:val="clear" w:color="auto" w:fill="FFFFFF"/>
        </w:rPr>
        <w:t>Máme za to, že požiadavka ,,b)</w:t>
      </w:r>
      <w:r w:rsidR="004420E1">
        <w:rPr>
          <w:color w:val="auto"/>
          <w:shd w:val="clear" w:color="auto" w:fill="FFFFFF"/>
        </w:rPr>
        <w:t>“</w:t>
      </w:r>
      <w:r w:rsidRPr="004420E1">
        <w:rPr>
          <w:color w:val="auto"/>
          <w:shd w:val="clear" w:color="auto" w:fill="FFFFFF"/>
        </w:rPr>
        <w:t xml:space="preserve"> s minimálnou praxou 10 rokov na koľajových dráhach nie je adekvátna k rozsahu diela a môže negatívne prispieť k zúženiu ponúk, čo je v rozpore s princípmi verejného obstarávania. Navyše Verejný obstarávateľ sám pripúšťa fakt, že projekty obdobného charakteru v posledných rokoch neboli bežné. Žiadame VO o prehodnotenie tohto bodu.</w:t>
      </w:r>
    </w:p>
    <w:p w14:paraId="72ACF5DD" w14:textId="77777777" w:rsidR="00716373" w:rsidRPr="00350792" w:rsidRDefault="00716373">
      <w:pPr>
        <w:spacing w:after="0"/>
        <w:jc w:val="both"/>
        <w:rPr>
          <w:b/>
          <w:bCs/>
          <w:color w:val="auto"/>
          <w:shd w:val="clear" w:color="auto" w:fill="FFFFFF"/>
        </w:rPr>
      </w:pPr>
    </w:p>
    <w:p w14:paraId="1AAF0536" w14:textId="11DFDC47" w:rsidR="00F0151B" w:rsidRPr="00350792" w:rsidRDefault="00F0151B">
      <w:pPr>
        <w:spacing w:after="0"/>
        <w:jc w:val="both"/>
        <w:rPr>
          <w:b/>
          <w:bCs/>
          <w:color w:val="auto"/>
          <w:shd w:val="clear" w:color="auto" w:fill="FFFFFF"/>
        </w:rPr>
      </w:pPr>
      <w:r w:rsidRPr="00350792">
        <w:rPr>
          <w:b/>
          <w:bCs/>
          <w:color w:val="auto"/>
          <w:shd w:val="clear" w:color="auto" w:fill="FFFFFF"/>
        </w:rPr>
        <w:t xml:space="preserve">Odpoveď č. </w:t>
      </w:r>
      <w:r w:rsidR="00F66794" w:rsidRPr="00350792">
        <w:rPr>
          <w:b/>
          <w:bCs/>
          <w:color w:val="auto"/>
          <w:shd w:val="clear" w:color="auto" w:fill="FFFFFF"/>
        </w:rPr>
        <w:t>43</w:t>
      </w:r>
    </w:p>
    <w:p w14:paraId="47679AAB" w14:textId="7290DBB5" w:rsidR="00F0151B" w:rsidRPr="004420E1" w:rsidRDefault="004420E1">
      <w:pPr>
        <w:spacing w:after="0"/>
        <w:jc w:val="both"/>
        <w:rPr>
          <w:color w:val="auto"/>
          <w:shd w:val="clear" w:color="auto" w:fill="FFFFFF"/>
        </w:rPr>
      </w:pPr>
      <w:r w:rsidRPr="007C0742">
        <w:rPr>
          <w:color w:val="auto"/>
          <w:shd w:val="clear" w:color="auto" w:fill="FFFFFF"/>
        </w:rPr>
        <w:t>Vzhľadom na to, že ide o projekt výstavby novej električkovej trate v predpokladanej hodnote cca 90 mil. eur</w:t>
      </w:r>
      <w:r w:rsidR="008627A0" w:rsidRPr="007C0742">
        <w:rPr>
          <w:color w:val="auto"/>
          <w:shd w:val="clear" w:color="auto" w:fill="FFFFFF"/>
        </w:rPr>
        <w:t xml:space="preserve"> bez DPH</w:t>
      </w:r>
      <w:r w:rsidR="00897187" w:rsidRPr="007C0742">
        <w:rPr>
          <w:color w:val="auto"/>
          <w:shd w:val="clear" w:color="auto" w:fill="FFFFFF"/>
        </w:rPr>
        <w:t>, je potrebné</w:t>
      </w:r>
      <w:r w:rsidR="008627A0" w:rsidRPr="007C0742">
        <w:rPr>
          <w:color w:val="auto"/>
          <w:shd w:val="clear" w:color="auto" w:fill="FFFFFF"/>
        </w:rPr>
        <w:t xml:space="preserve"> a primerané</w:t>
      </w:r>
      <w:r w:rsidR="00897187" w:rsidRPr="007C0742">
        <w:rPr>
          <w:color w:val="auto"/>
          <w:shd w:val="clear" w:color="auto" w:fill="FFFFFF"/>
        </w:rPr>
        <w:t xml:space="preserve">, aby stavbyvedúci na výstavbu </w:t>
      </w:r>
      <w:r w:rsidR="008D1154" w:rsidRPr="007C0742">
        <w:rPr>
          <w:color w:val="auto"/>
          <w:shd w:val="clear" w:color="auto" w:fill="FFFFFF"/>
        </w:rPr>
        <w:t>koľajových</w:t>
      </w:r>
      <w:r w:rsidR="00897187" w:rsidRPr="007C0742">
        <w:rPr>
          <w:color w:val="auto"/>
          <w:shd w:val="clear" w:color="auto" w:fill="FFFFFF"/>
        </w:rPr>
        <w:t xml:space="preserve"> dráh mal odbornú prax po dobu min. 10 rokov</w:t>
      </w:r>
      <w:r w:rsidR="008627A0" w:rsidRPr="007C0742">
        <w:rPr>
          <w:color w:val="auto"/>
          <w:shd w:val="clear" w:color="auto" w:fill="FFFFFF"/>
        </w:rPr>
        <w:t xml:space="preserve">. Táto doba praxe vytvára predpoklad, že daný kľúčový odborník </w:t>
      </w:r>
      <w:r w:rsidR="000563B4" w:rsidRPr="007C0742">
        <w:rPr>
          <w:color w:val="auto"/>
          <w:shd w:val="clear" w:color="auto" w:fill="FFFFFF"/>
        </w:rPr>
        <w:t>má</w:t>
      </w:r>
      <w:r w:rsidR="008627A0" w:rsidRPr="007C0742">
        <w:rPr>
          <w:color w:val="auto"/>
          <w:shd w:val="clear" w:color="auto" w:fill="FFFFFF"/>
        </w:rPr>
        <w:t xml:space="preserve"> dostatočné odborné </w:t>
      </w:r>
      <w:r w:rsidR="000563B4" w:rsidRPr="007C0742">
        <w:rPr>
          <w:color w:val="auto"/>
          <w:shd w:val="clear" w:color="auto" w:fill="FFFFFF"/>
        </w:rPr>
        <w:t xml:space="preserve">a praktické </w:t>
      </w:r>
      <w:r w:rsidR="008627A0" w:rsidRPr="007C0742">
        <w:rPr>
          <w:color w:val="auto"/>
          <w:shd w:val="clear" w:color="auto" w:fill="FFFFFF"/>
        </w:rPr>
        <w:t xml:space="preserve">skúsenosti, </w:t>
      </w:r>
      <w:r w:rsidR="000563B4" w:rsidRPr="007C0742">
        <w:rPr>
          <w:color w:val="auto"/>
          <w:shd w:val="clear" w:color="auto" w:fill="FFFFFF"/>
        </w:rPr>
        <w:t>na základe ktorých bude schopný plniť svoju funkciu na danom projekte v dostatočnej kvalite, na požadovanej profesionálnej úrovni a v súlade s právnym poriadkom platným v SR</w:t>
      </w:r>
      <w:r w:rsidR="00897187" w:rsidRPr="007C0742">
        <w:rPr>
          <w:color w:val="auto"/>
          <w:shd w:val="clear" w:color="auto" w:fill="FFFFFF"/>
        </w:rPr>
        <w:t xml:space="preserve">. Zároveň uvádzame, že </w:t>
      </w:r>
      <w:r w:rsidR="00897187" w:rsidRPr="007C0742">
        <w:rPr>
          <w:color w:val="auto"/>
          <w:shd w:val="clear" w:color="auto" w:fill="FFFFFF"/>
        </w:rPr>
        <w:lastRenderedPageBreak/>
        <w:t xml:space="preserve">túto skúsenosť nemusel </w:t>
      </w:r>
      <w:r w:rsidR="008627A0" w:rsidRPr="007C0742">
        <w:rPr>
          <w:color w:val="auto"/>
          <w:shd w:val="clear" w:color="auto" w:fill="FFFFFF"/>
        </w:rPr>
        <w:t>nadobudnúť</w:t>
      </w:r>
      <w:r w:rsidR="00897187" w:rsidRPr="007C0742">
        <w:rPr>
          <w:color w:val="auto"/>
          <w:shd w:val="clear" w:color="auto" w:fill="FFFFFF"/>
        </w:rPr>
        <w:t xml:space="preserve"> za posledných 10 rokov spätne od vyhlásenia verejného obstarávania ale kedykoľvek počas </w:t>
      </w:r>
      <w:r w:rsidR="008627A0" w:rsidRPr="007C0742">
        <w:rPr>
          <w:color w:val="auto"/>
          <w:shd w:val="clear" w:color="auto" w:fill="FFFFFF"/>
        </w:rPr>
        <w:t>svojho profes</w:t>
      </w:r>
      <w:r w:rsidR="000563B4" w:rsidRPr="007C0742">
        <w:rPr>
          <w:color w:val="auto"/>
          <w:shd w:val="clear" w:color="auto" w:fill="FFFFFF"/>
        </w:rPr>
        <w:t>ij</w:t>
      </w:r>
      <w:r w:rsidR="008627A0" w:rsidRPr="007C0742">
        <w:rPr>
          <w:color w:val="auto"/>
          <w:shd w:val="clear" w:color="auto" w:fill="FFFFFF"/>
        </w:rPr>
        <w:t>ného života</w:t>
      </w:r>
      <w:r w:rsidR="00897187" w:rsidRPr="007C0742">
        <w:rPr>
          <w:color w:val="auto"/>
          <w:shd w:val="clear" w:color="auto" w:fill="FFFFFF"/>
        </w:rPr>
        <w:t>, pričom táto prax nie je viazaná iba na výkon činnosti hlavného stavbyvedúceho/stavbyvedúceho na električkových dráhach ale akceptovaná bude aj jeho prax na iných koľajových dráhach.</w:t>
      </w:r>
    </w:p>
    <w:p w14:paraId="7C725912" w14:textId="77777777" w:rsidR="004420E1" w:rsidRPr="00350792" w:rsidRDefault="004420E1" w:rsidP="00350792">
      <w:pPr>
        <w:spacing w:after="0"/>
        <w:jc w:val="both"/>
        <w:rPr>
          <w:b/>
          <w:bCs/>
          <w:color w:val="auto"/>
          <w:shd w:val="clear" w:color="auto" w:fill="FFFFFF"/>
        </w:rPr>
      </w:pPr>
    </w:p>
    <w:p w14:paraId="6CA578D8" w14:textId="0FDCF27B"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44</w:t>
      </w:r>
    </w:p>
    <w:p w14:paraId="1AF59BD8" w14:textId="37A69264" w:rsidR="00A84364" w:rsidRPr="008B7DC2" w:rsidRDefault="00A84364" w:rsidP="00350792">
      <w:pPr>
        <w:spacing w:after="0"/>
        <w:jc w:val="both"/>
        <w:rPr>
          <w:color w:val="auto"/>
          <w:shd w:val="clear" w:color="auto" w:fill="FFFFFF"/>
        </w:rPr>
      </w:pPr>
      <w:r w:rsidRPr="008B7DC2">
        <w:rPr>
          <w:color w:val="auto"/>
          <w:shd w:val="clear" w:color="auto" w:fill="FFFFFF"/>
        </w:rPr>
        <w:t>VO požaduje v ,,OZNÁMENIE O VYHLÁSENÍ VEREJNÉHO OBSTARÁVANIA, oddiel III.1.3)</w:t>
      </w:r>
      <w:r w:rsidR="005F5AA2">
        <w:rPr>
          <w:color w:val="auto"/>
          <w:shd w:val="clear" w:color="auto" w:fill="FFFFFF"/>
        </w:rPr>
        <w:t>“</w:t>
      </w:r>
      <w:r w:rsidRPr="008B7DC2">
        <w:rPr>
          <w:color w:val="auto"/>
          <w:shd w:val="clear" w:color="auto" w:fill="FFFFFF"/>
        </w:rPr>
        <w:t xml:space="preserve"> splnenie podmienok účasti kľúčovými odborníkmi. Pre stavbyvedúceho na výstavbu trakčného vedenia VO požaduje:</w:t>
      </w:r>
    </w:p>
    <w:p w14:paraId="5B686584" w14:textId="77777777" w:rsidR="00A84364" w:rsidRPr="008B7DC2" w:rsidRDefault="00A84364" w:rsidP="00350792">
      <w:pPr>
        <w:spacing w:after="0"/>
        <w:jc w:val="both"/>
        <w:rPr>
          <w:color w:val="auto"/>
          <w:shd w:val="clear" w:color="auto" w:fill="FFFFFF"/>
        </w:rPr>
      </w:pPr>
      <w:r w:rsidRPr="008B7DC2">
        <w:rPr>
          <w:color w:val="auto"/>
          <w:shd w:val="clear" w:color="auto" w:fill="FFFFFF"/>
        </w:rPr>
        <w:t>,,b) odborná prax s výkonom činnosti hlavného stavbyvedúceho/stavbyvedúceho trakčného vedenia na koľajových dráhach min.10 rokov</w:t>
      </w:r>
    </w:p>
    <w:p w14:paraId="4F0B4DB2" w14:textId="0C4AD4C8" w:rsidR="00A84364" w:rsidRPr="008B7DC2" w:rsidRDefault="00A84364" w:rsidP="00350792">
      <w:pPr>
        <w:spacing w:after="0"/>
        <w:jc w:val="both"/>
        <w:rPr>
          <w:color w:val="auto"/>
          <w:shd w:val="clear" w:color="auto" w:fill="FFFFFF"/>
        </w:rPr>
      </w:pPr>
      <w:r w:rsidRPr="008B7DC2">
        <w:rPr>
          <w:color w:val="auto"/>
          <w:shd w:val="clear" w:color="auto" w:fill="FFFFFF"/>
        </w:rPr>
        <w:t>c) preukázateľná účasť na realizácii min.1 zákazky rovnakého alebo obdobného charakteru ako je predmet tejto zákazky v pozícii hlavného stavbyvedúceho/stavbyvedúceho trakčného vedenia</w:t>
      </w:r>
      <w:r w:rsidR="005F5AA2">
        <w:rPr>
          <w:color w:val="auto"/>
          <w:shd w:val="clear" w:color="auto" w:fill="FFFFFF"/>
        </w:rPr>
        <w:t>“</w:t>
      </w:r>
    </w:p>
    <w:p w14:paraId="2A4F18E6" w14:textId="2DD1B6F4" w:rsidR="00A84364" w:rsidRPr="008B7DC2" w:rsidRDefault="00A84364" w:rsidP="00350792">
      <w:pPr>
        <w:spacing w:after="0"/>
        <w:jc w:val="both"/>
        <w:rPr>
          <w:color w:val="auto"/>
          <w:shd w:val="clear" w:color="auto" w:fill="FFFFFF"/>
        </w:rPr>
      </w:pPr>
      <w:r w:rsidRPr="008B7DC2">
        <w:rPr>
          <w:color w:val="auto"/>
          <w:shd w:val="clear" w:color="auto" w:fill="FFFFFF"/>
        </w:rPr>
        <w:t>Máme za to, že požiadavka ,,b)</w:t>
      </w:r>
      <w:r w:rsidR="005F5AA2">
        <w:rPr>
          <w:color w:val="auto"/>
          <w:shd w:val="clear" w:color="auto" w:fill="FFFFFF"/>
        </w:rPr>
        <w:t>“</w:t>
      </w:r>
      <w:r w:rsidRPr="008B7DC2">
        <w:rPr>
          <w:color w:val="auto"/>
          <w:shd w:val="clear" w:color="auto" w:fill="FFFFFF"/>
        </w:rPr>
        <w:t xml:space="preserve"> s minimálnou praxou 10 rokov vo výstavbe trakčného vedenia nie je adekvátna k rozsahu diela a tak  negatívne môže spôsobiť zúženie ponúk, čo je v rozpore s princípmi verejného obstarávania. Navyše Verejný obstarávateľ sám pripúšťa fakt, že projekty obdobného charakteru v posledných rokoch neboli bežné. Žiadame VO o prehodnotenie tohto bodu.</w:t>
      </w:r>
    </w:p>
    <w:p w14:paraId="2319F7CC" w14:textId="77777777" w:rsidR="00F0151B" w:rsidRPr="00350792" w:rsidRDefault="00F0151B" w:rsidP="00350792">
      <w:pPr>
        <w:spacing w:after="0"/>
        <w:jc w:val="both"/>
        <w:rPr>
          <w:b/>
          <w:bCs/>
          <w:color w:val="auto"/>
          <w:shd w:val="clear" w:color="auto" w:fill="FFFFFF"/>
        </w:rPr>
      </w:pPr>
    </w:p>
    <w:p w14:paraId="3644145E" w14:textId="23B70AE0"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F66794" w:rsidRPr="00350792">
        <w:rPr>
          <w:b/>
          <w:bCs/>
          <w:color w:val="auto"/>
          <w:shd w:val="clear" w:color="auto" w:fill="FFFFFF"/>
        </w:rPr>
        <w:t>44</w:t>
      </w:r>
    </w:p>
    <w:p w14:paraId="7FB3ADC2" w14:textId="036F22CB" w:rsidR="008B7DC2" w:rsidRPr="004420E1" w:rsidRDefault="008B7DC2" w:rsidP="008B7DC2">
      <w:pPr>
        <w:spacing w:after="0"/>
        <w:jc w:val="both"/>
        <w:rPr>
          <w:color w:val="auto"/>
          <w:shd w:val="clear" w:color="auto" w:fill="FFFFFF"/>
        </w:rPr>
      </w:pPr>
      <w:r w:rsidRPr="007C0742">
        <w:rPr>
          <w:color w:val="auto"/>
          <w:shd w:val="clear" w:color="auto" w:fill="FFFFFF"/>
        </w:rPr>
        <w:t>Vzhľadom na to, že ide o projekt výstavby novej električkovej trate v predpokladanej hodnote cca 90 mil. eur bez DPH, je potrebné a primerané, aby stavbyvedúci stavbyvedúceho na výstavbu trakčného vedenia mal odbornú prax po dobu min. 10 rokov. Táto doba praxe vytvára predpoklad, že daný kľúčový odborník má dostatočné odborné a praktické skúsenosti, na základe ktorých bude schopný plniť svoju funkciu na danom projekte v dostatočnej kvalite, na požadovanej profesionálnej úrovni a v súlade s právnym poriadkom platným v SR. Zároveň uvádzame, že túto skúsenosť nemusel nadobudnúť za posledných 10 rokov spätne od vyhlásenia verejného obstarávania ale kedykoľvek počas svojho profesijného života, pričom táto prax nie je viazaná iba na výkon činnosti hlavného stavbyvedúceho/stavbyvedúceho trakčného vedenia na električkových dráhach ale akceptovaná bude aj jeho prax na iných koľajových dráhach.</w:t>
      </w:r>
    </w:p>
    <w:p w14:paraId="3C2EF3C8" w14:textId="77777777" w:rsidR="00F0151B" w:rsidRPr="00350792" w:rsidRDefault="00F0151B" w:rsidP="00350792">
      <w:pPr>
        <w:spacing w:after="0"/>
        <w:jc w:val="both"/>
        <w:rPr>
          <w:b/>
          <w:bCs/>
          <w:color w:val="auto"/>
          <w:shd w:val="clear" w:color="auto" w:fill="FFFFFF"/>
        </w:rPr>
      </w:pPr>
    </w:p>
    <w:p w14:paraId="704B2422" w14:textId="33994CB2"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45</w:t>
      </w:r>
    </w:p>
    <w:p w14:paraId="1B2023DB" w14:textId="307353C5" w:rsidR="00A84364" w:rsidRPr="008B7DC2" w:rsidRDefault="00A84364" w:rsidP="00350792">
      <w:pPr>
        <w:spacing w:after="0"/>
        <w:jc w:val="both"/>
        <w:rPr>
          <w:color w:val="auto"/>
          <w:shd w:val="clear" w:color="auto" w:fill="FFFFFF"/>
        </w:rPr>
      </w:pPr>
      <w:r w:rsidRPr="008B7DC2">
        <w:rPr>
          <w:color w:val="auto"/>
          <w:shd w:val="clear" w:color="auto" w:fill="FFFFFF"/>
        </w:rPr>
        <w:t>Žiadame VO o predloženie rozhodnutia o povolení stavby, z ktorého budú zjavné okrajové podmienky realizácie diela.</w:t>
      </w:r>
    </w:p>
    <w:p w14:paraId="0DB61C73" w14:textId="77777777" w:rsidR="00F0151B" w:rsidRPr="00350792" w:rsidRDefault="00F0151B" w:rsidP="00350792">
      <w:pPr>
        <w:spacing w:after="0"/>
        <w:jc w:val="both"/>
        <w:rPr>
          <w:b/>
          <w:bCs/>
          <w:color w:val="auto"/>
          <w:shd w:val="clear" w:color="auto" w:fill="FFFFFF"/>
        </w:rPr>
      </w:pPr>
    </w:p>
    <w:p w14:paraId="1E6E1111" w14:textId="13AC23D6" w:rsidR="00F0151B" w:rsidRPr="005F5AA2" w:rsidRDefault="00F0151B" w:rsidP="00350792">
      <w:pPr>
        <w:spacing w:after="0"/>
        <w:jc w:val="both"/>
        <w:rPr>
          <w:b/>
          <w:bCs/>
          <w:color w:val="auto"/>
          <w:shd w:val="clear" w:color="auto" w:fill="FFFFFF"/>
        </w:rPr>
      </w:pPr>
      <w:r w:rsidRPr="00716373">
        <w:rPr>
          <w:b/>
          <w:bCs/>
          <w:color w:val="auto"/>
          <w:shd w:val="clear" w:color="auto" w:fill="FFFFFF"/>
        </w:rPr>
        <w:t xml:space="preserve">Odpoveď č. </w:t>
      </w:r>
      <w:r w:rsidR="00F66794" w:rsidRPr="00716373">
        <w:rPr>
          <w:b/>
          <w:bCs/>
          <w:color w:val="auto"/>
          <w:shd w:val="clear" w:color="auto" w:fill="FFFFFF"/>
        </w:rPr>
        <w:t>45</w:t>
      </w:r>
    </w:p>
    <w:p w14:paraId="4DE793AC" w14:textId="412E1C79" w:rsidR="00AE3710" w:rsidRPr="00350792" w:rsidRDefault="00B0418E" w:rsidP="00350792">
      <w:pPr>
        <w:spacing w:after="0"/>
        <w:jc w:val="both"/>
        <w:rPr>
          <w:b/>
          <w:bCs/>
          <w:color w:val="auto"/>
          <w:shd w:val="clear" w:color="auto" w:fill="FFFFFF"/>
        </w:rPr>
      </w:pPr>
      <w:r w:rsidRPr="00716373">
        <w:rPr>
          <w:color w:val="auto"/>
          <w:shd w:val="clear" w:color="auto" w:fill="FFFFFF"/>
        </w:rPr>
        <w:t>Stavebné povolenia nie sú súčasťou súťažných podkladov, stavebné konania pre stavbu nie sú v súčasnosti ukončené.</w:t>
      </w:r>
    </w:p>
    <w:p w14:paraId="097DAEC8" w14:textId="77777777" w:rsidR="00F0151B" w:rsidRPr="00350792" w:rsidRDefault="00F0151B" w:rsidP="00350792">
      <w:pPr>
        <w:spacing w:after="0"/>
        <w:jc w:val="both"/>
        <w:rPr>
          <w:b/>
          <w:bCs/>
          <w:color w:val="auto"/>
          <w:shd w:val="clear" w:color="auto" w:fill="FFFFFF"/>
        </w:rPr>
      </w:pPr>
    </w:p>
    <w:p w14:paraId="35A6F05F" w14:textId="536185A8"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46</w:t>
      </w:r>
    </w:p>
    <w:p w14:paraId="60602B73" w14:textId="53038A5D" w:rsidR="00F0151B" w:rsidRPr="008B7DC2" w:rsidRDefault="00A84364" w:rsidP="00350792">
      <w:pPr>
        <w:spacing w:after="0"/>
        <w:jc w:val="both"/>
        <w:rPr>
          <w:color w:val="auto"/>
          <w:shd w:val="clear" w:color="auto" w:fill="FFFFFF"/>
        </w:rPr>
      </w:pPr>
      <w:r w:rsidRPr="008B7DC2">
        <w:rPr>
          <w:color w:val="auto"/>
          <w:shd w:val="clear" w:color="auto" w:fill="FFFFFF"/>
        </w:rPr>
        <w:t xml:space="preserve">Prosím, špecifikujte, ktoré Míľniky by sa mali uplatniť v Ponuke: z Dodatku alebo </w:t>
      </w:r>
      <w:proofErr w:type="spellStart"/>
      <w:r w:rsidRPr="008B7DC2">
        <w:rPr>
          <w:color w:val="auto"/>
          <w:shd w:val="clear" w:color="auto" w:fill="FFFFFF"/>
        </w:rPr>
        <w:t>Podčlánku</w:t>
      </w:r>
      <w:proofErr w:type="spellEnd"/>
      <w:r w:rsidRPr="008B7DC2">
        <w:rPr>
          <w:color w:val="auto"/>
          <w:shd w:val="clear" w:color="auto" w:fill="FFFFFF"/>
        </w:rPr>
        <w:t xml:space="preserve"> 8.3?</w:t>
      </w:r>
    </w:p>
    <w:p w14:paraId="2DC52298" w14:textId="77777777" w:rsidR="005F5AA2" w:rsidRDefault="005F5AA2" w:rsidP="00350792">
      <w:pPr>
        <w:spacing w:after="0"/>
        <w:jc w:val="both"/>
        <w:rPr>
          <w:b/>
          <w:bCs/>
          <w:color w:val="auto"/>
          <w:shd w:val="clear" w:color="auto" w:fill="FFFFFF"/>
        </w:rPr>
      </w:pPr>
    </w:p>
    <w:p w14:paraId="646FCACB" w14:textId="46866B09"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F66794" w:rsidRPr="00350792">
        <w:rPr>
          <w:b/>
          <w:bCs/>
          <w:color w:val="auto"/>
          <w:shd w:val="clear" w:color="auto" w:fill="FFFFFF"/>
        </w:rPr>
        <w:t>46</w:t>
      </w:r>
    </w:p>
    <w:p w14:paraId="07DBC1B5" w14:textId="63C301CA" w:rsidR="00C75146" w:rsidRPr="002F7F81" w:rsidRDefault="00315C58" w:rsidP="00350792">
      <w:pPr>
        <w:spacing w:after="0"/>
        <w:jc w:val="both"/>
        <w:rPr>
          <w:color w:val="auto"/>
          <w:shd w:val="clear" w:color="auto" w:fill="FFFFFF"/>
        </w:rPr>
      </w:pPr>
      <w:r w:rsidRPr="007C0742">
        <w:rPr>
          <w:color w:val="auto"/>
          <w:shd w:val="clear" w:color="auto" w:fill="FFFFFF"/>
        </w:rPr>
        <w:t>Chceme požiadať</w:t>
      </w:r>
      <w:r w:rsidR="00DB2061" w:rsidRPr="007C0742">
        <w:rPr>
          <w:color w:val="auto"/>
          <w:shd w:val="clear" w:color="auto" w:fill="FFFFFF"/>
        </w:rPr>
        <w:t xml:space="preserve"> odosielateľa tejto otázky o spresnenie, podľa znenia otázky nie je možné identifikovať problém</w:t>
      </w:r>
      <w:r w:rsidR="004F0D18" w:rsidRPr="007C0742">
        <w:rPr>
          <w:color w:val="auto"/>
          <w:shd w:val="clear" w:color="auto" w:fill="FFFFFF"/>
        </w:rPr>
        <w:t xml:space="preserve">, </w:t>
      </w:r>
      <w:r w:rsidR="004F0D18" w:rsidRPr="00C75146">
        <w:rPr>
          <w:color w:val="auto"/>
          <w:shd w:val="clear" w:color="auto" w:fill="FFFFFF"/>
        </w:rPr>
        <w:t>resp. verejnému obstarávateľovi nie daná otázka zrozumiteľná</w:t>
      </w:r>
      <w:r w:rsidR="00C75146" w:rsidRPr="00C75146">
        <w:rPr>
          <w:color w:val="auto"/>
          <w:shd w:val="clear" w:color="auto" w:fill="FFFFFF"/>
        </w:rPr>
        <w:t>.</w:t>
      </w:r>
    </w:p>
    <w:p w14:paraId="27EDEEB5" w14:textId="1C0B2639" w:rsidR="00F0151B" w:rsidRPr="0061418F" w:rsidRDefault="00F0151B" w:rsidP="00350792">
      <w:pPr>
        <w:spacing w:after="0"/>
        <w:jc w:val="both"/>
        <w:rPr>
          <w:b/>
          <w:bCs/>
          <w:color w:val="auto"/>
          <w:shd w:val="clear" w:color="auto" w:fill="FFFFFF"/>
        </w:rPr>
      </w:pPr>
      <w:r w:rsidRPr="0061418F">
        <w:rPr>
          <w:b/>
          <w:bCs/>
          <w:color w:val="auto"/>
          <w:shd w:val="clear" w:color="auto" w:fill="FFFFFF"/>
        </w:rPr>
        <w:lastRenderedPageBreak/>
        <w:t xml:space="preserve">Otázka č. </w:t>
      </w:r>
      <w:r w:rsidR="00F66794" w:rsidRPr="0061418F">
        <w:rPr>
          <w:b/>
          <w:bCs/>
          <w:color w:val="auto"/>
          <w:shd w:val="clear" w:color="auto" w:fill="FFFFFF"/>
        </w:rPr>
        <w:t>47</w:t>
      </w:r>
    </w:p>
    <w:p w14:paraId="72C626DB" w14:textId="2C4100BB" w:rsidR="00A84364" w:rsidRPr="008B7DC2" w:rsidRDefault="00A84364" w:rsidP="00350792">
      <w:pPr>
        <w:spacing w:after="0"/>
        <w:jc w:val="both"/>
        <w:rPr>
          <w:color w:val="auto"/>
          <w:shd w:val="clear" w:color="auto" w:fill="FFFFFF"/>
        </w:rPr>
      </w:pPr>
      <w:proofErr w:type="spellStart"/>
      <w:r w:rsidRPr="0061418F">
        <w:rPr>
          <w:color w:val="auto"/>
          <w:shd w:val="clear" w:color="auto" w:fill="FFFFFF"/>
        </w:rPr>
        <w:t>Podčlánok</w:t>
      </w:r>
      <w:proofErr w:type="spellEnd"/>
      <w:r w:rsidRPr="0061418F">
        <w:rPr>
          <w:color w:val="auto"/>
          <w:shd w:val="clear" w:color="auto" w:fill="FFFFFF"/>
        </w:rPr>
        <w:t xml:space="preserve"> 1.13 - Prosím, špecifikujte, čo znamená výraz použitý v </w:t>
      </w:r>
      <w:proofErr w:type="spellStart"/>
      <w:r w:rsidRPr="0061418F">
        <w:rPr>
          <w:color w:val="auto"/>
          <w:shd w:val="clear" w:color="auto" w:fill="FFFFFF"/>
        </w:rPr>
        <w:t>podčlánku</w:t>
      </w:r>
      <w:proofErr w:type="spellEnd"/>
      <w:r w:rsidRPr="0061418F">
        <w:rPr>
          <w:color w:val="auto"/>
          <w:shd w:val="clear" w:color="auto" w:fill="FFFFFF"/>
        </w:rPr>
        <w:t xml:space="preserve"> 1.13 odsek (b) “dokumenty, ktoré neboli súčasťou stavebného postupu“, na aký stavebný postup sa tento článok odkazuje?</w:t>
      </w:r>
    </w:p>
    <w:p w14:paraId="6DEB5AEA" w14:textId="77777777" w:rsidR="00F0151B" w:rsidRPr="00350792" w:rsidRDefault="00F0151B" w:rsidP="00350792">
      <w:pPr>
        <w:spacing w:after="0"/>
        <w:jc w:val="both"/>
        <w:rPr>
          <w:b/>
          <w:bCs/>
          <w:color w:val="auto"/>
          <w:shd w:val="clear" w:color="auto" w:fill="FFFFFF"/>
        </w:rPr>
      </w:pPr>
    </w:p>
    <w:p w14:paraId="790BA696" w14:textId="60A7BC24"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F66794" w:rsidRPr="00350792">
        <w:rPr>
          <w:b/>
          <w:bCs/>
          <w:color w:val="auto"/>
          <w:shd w:val="clear" w:color="auto" w:fill="FFFFFF"/>
        </w:rPr>
        <w:t>47</w:t>
      </w:r>
    </w:p>
    <w:p w14:paraId="1DE9A67E" w14:textId="06CF570A" w:rsidR="0061418F" w:rsidRPr="0061418F" w:rsidRDefault="00A52F45" w:rsidP="00350792">
      <w:pPr>
        <w:spacing w:after="0"/>
        <w:jc w:val="both"/>
        <w:rPr>
          <w:color w:val="auto"/>
          <w:shd w:val="clear" w:color="auto" w:fill="FFFFFF"/>
        </w:rPr>
      </w:pPr>
      <w:proofErr w:type="spellStart"/>
      <w:r>
        <w:rPr>
          <w:color w:val="auto"/>
          <w:shd w:val="clear" w:color="auto" w:fill="FFFFFF"/>
        </w:rPr>
        <w:t>Podčlánok</w:t>
      </w:r>
      <w:proofErr w:type="spellEnd"/>
      <w:r>
        <w:rPr>
          <w:color w:val="auto"/>
          <w:shd w:val="clear" w:color="auto" w:fill="FFFFFF"/>
        </w:rPr>
        <w:t xml:space="preserve"> 1.13 prílohy B5 „Zmluvné podmienky“ súťažných podkladov hovorí o stavebnom konaní, nie o stavebných postupoch </w:t>
      </w:r>
      <w:r w:rsidR="0061418F">
        <w:rPr>
          <w:color w:val="auto"/>
          <w:shd w:val="clear" w:color="auto" w:fill="FFFFFF"/>
        </w:rPr>
        <w:t>„</w:t>
      </w:r>
      <w:r w:rsidR="0061418F" w:rsidRPr="0061418F">
        <w:rPr>
          <w:color w:val="auto"/>
          <w:shd w:val="clear" w:color="auto" w:fill="FFFFFF"/>
        </w:rPr>
        <w:t xml:space="preserve">dokumenty, ktoré neboli súčasťou stavebného </w:t>
      </w:r>
      <w:r w:rsidR="0061418F" w:rsidRPr="007C0742">
        <w:rPr>
          <w:color w:val="auto"/>
          <w:shd w:val="clear" w:color="auto" w:fill="FFFFFF"/>
        </w:rPr>
        <w:t>konania</w:t>
      </w:r>
      <w:r w:rsidR="0061418F" w:rsidRPr="00FF4905">
        <w:rPr>
          <w:color w:val="auto"/>
          <w:shd w:val="clear" w:color="auto" w:fill="FFFFFF"/>
        </w:rPr>
        <w:t>“</w:t>
      </w:r>
      <w:r w:rsidR="0061418F">
        <w:rPr>
          <w:color w:val="auto"/>
          <w:shd w:val="clear" w:color="auto" w:fill="FFFFFF"/>
        </w:rPr>
        <w:t>.</w:t>
      </w:r>
      <w:r w:rsidR="00DD5DA7">
        <w:rPr>
          <w:color w:val="auto"/>
          <w:shd w:val="clear" w:color="auto" w:fill="FFFFFF"/>
        </w:rPr>
        <w:t xml:space="preserve"> </w:t>
      </w:r>
    </w:p>
    <w:p w14:paraId="4F02B1C4" w14:textId="77777777" w:rsidR="00F0151B" w:rsidRPr="00350792" w:rsidRDefault="00F0151B" w:rsidP="00350792">
      <w:pPr>
        <w:spacing w:after="0"/>
        <w:jc w:val="both"/>
        <w:rPr>
          <w:b/>
          <w:bCs/>
          <w:color w:val="auto"/>
          <w:shd w:val="clear" w:color="auto" w:fill="FFFFFF"/>
        </w:rPr>
      </w:pPr>
    </w:p>
    <w:p w14:paraId="356A8DFC" w14:textId="1C837D37"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48</w:t>
      </w:r>
    </w:p>
    <w:p w14:paraId="53D5D7F5" w14:textId="706111FF" w:rsidR="00F0151B" w:rsidRPr="00350792" w:rsidRDefault="00A84364" w:rsidP="00350792">
      <w:pPr>
        <w:spacing w:after="0"/>
        <w:jc w:val="both"/>
        <w:rPr>
          <w:b/>
          <w:bCs/>
          <w:color w:val="auto"/>
          <w:shd w:val="clear" w:color="auto" w:fill="FFFFFF"/>
        </w:rPr>
      </w:pPr>
      <w:r w:rsidRPr="0061418F">
        <w:rPr>
          <w:color w:val="auto"/>
          <w:shd w:val="clear" w:color="auto" w:fill="FFFFFF"/>
        </w:rPr>
        <w:t xml:space="preserve">Prosím, vysvetlite a potvrďte, že ustanovenia § 560 a </w:t>
      </w:r>
      <w:proofErr w:type="spellStart"/>
      <w:r w:rsidRPr="0061418F">
        <w:rPr>
          <w:color w:val="auto"/>
          <w:shd w:val="clear" w:color="auto" w:fill="FFFFFF"/>
        </w:rPr>
        <w:t>nasl</w:t>
      </w:r>
      <w:proofErr w:type="spellEnd"/>
      <w:r w:rsidRPr="0061418F">
        <w:rPr>
          <w:color w:val="auto"/>
          <w:shd w:val="clear" w:color="auto" w:fill="FFFFFF"/>
        </w:rPr>
        <w:t xml:space="preserve">. ustanovenia Obchodného zákonníka by sa mali uplatniť po Prevzatí častí Diela (prevádzka) Objednávateľom podľa </w:t>
      </w:r>
      <w:proofErr w:type="spellStart"/>
      <w:r w:rsidRPr="0061418F">
        <w:rPr>
          <w:color w:val="auto"/>
          <w:shd w:val="clear" w:color="auto" w:fill="FFFFFF"/>
        </w:rPr>
        <w:t>Podčlánku</w:t>
      </w:r>
      <w:proofErr w:type="spellEnd"/>
      <w:r w:rsidRPr="0061418F">
        <w:rPr>
          <w:color w:val="auto"/>
          <w:shd w:val="clear" w:color="auto" w:fill="FFFFFF"/>
        </w:rPr>
        <w:t xml:space="preserve"> 10.2.</w:t>
      </w:r>
    </w:p>
    <w:p w14:paraId="01DD8155" w14:textId="77777777" w:rsidR="00A52F45" w:rsidRDefault="00A52F45" w:rsidP="00350792">
      <w:pPr>
        <w:spacing w:after="0"/>
        <w:jc w:val="both"/>
        <w:rPr>
          <w:b/>
          <w:bCs/>
          <w:color w:val="auto"/>
          <w:shd w:val="clear" w:color="auto" w:fill="FFFFFF"/>
        </w:rPr>
      </w:pPr>
    </w:p>
    <w:p w14:paraId="4DCAC2EC" w14:textId="10E0244E"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F66794" w:rsidRPr="00350792">
        <w:rPr>
          <w:b/>
          <w:bCs/>
          <w:color w:val="auto"/>
          <w:shd w:val="clear" w:color="auto" w:fill="FFFFFF"/>
        </w:rPr>
        <w:t>48</w:t>
      </w:r>
    </w:p>
    <w:p w14:paraId="4762A8EC" w14:textId="140AAB5A" w:rsidR="0061418F" w:rsidRPr="0061418F" w:rsidRDefault="0061418F" w:rsidP="0061418F">
      <w:pPr>
        <w:jc w:val="both"/>
        <w:rPr>
          <w:spacing w:val="-2"/>
        </w:rPr>
      </w:pPr>
      <w:r w:rsidRPr="0061418F">
        <w:t>Zmluvné podmienky upravujú preberanie častí Diela takým spôsobom, že umožňujú Objednávateľovi prevziať časti Diela (t.</w:t>
      </w:r>
      <w:r>
        <w:t xml:space="preserve"> </w:t>
      </w:r>
      <w:r w:rsidRPr="0061418F">
        <w:t>j</w:t>
      </w:r>
      <w:r>
        <w:t>.</w:t>
      </w:r>
      <w:r w:rsidRPr="0061418F">
        <w:t xml:space="preserve"> prebrať do vlastníctva a užívať) pred prebratím celého Diela podľa čl. 10.1. Zámerom je redukovať obmedzenia verejnosti v čo najmenšej miere a zabezpečiť bezpečnú prevádzku. </w:t>
      </w:r>
      <w:r w:rsidRPr="0061418F">
        <w:rPr>
          <w:spacing w:val="-1"/>
        </w:rPr>
        <w:t>Lehota</w:t>
      </w:r>
      <w:r w:rsidRPr="0061418F">
        <w:rPr>
          <w:spacing w:val="23"/>
        </w:rPr>
        <w:t xml:space="preserve"> </w:t>
      </w:r>
      <w:r w:rsidRPr="0061418F">
        <w:rPr>
          <w:spacing w:val="-1"/>
        </w:rPr>
        <w:t>na</w:t>
      </w:r>
      <w:r w:rsidRPr="0061418F">
        <w:rPr>
          <w:spacing w:val="21"/>
        </w:rPr>
        <w:t xml:space="preserve"> </w:t>
      </w:r>
      <w:r w:rsidRPr="0061418F">
        <w:rPr>
          <w:spacing w:val="-2"/>
        </w:rPr>
        <w:t>oznámenie</w:t>
      </w:r>
      <w:r w:rsidRPr="0061418F">
        <w:rPr>
          <w:spacing w:val="22"/>
        </w:rPr>
        <w:t xml:space="preserve"> </w:t>
      </w:r>
      <w:r w:rsidRPr="0061418F">
        <w:rPr>
          <w:spacing w:val="-1"/>
        </w:rPr>
        <w:t>vád</w:t>
      </w:r>
      <w:r w:rsidRPr="0061418F">
        <w:rPr>
          <w:spacing w:val="18"/>
        </w:rPr>
        <w:t xml:space="preserve"> </w:t>
      </w:r>
      <w:r w:rsidRPr="0061418F">
        <w:rPr>
          <w:spacing w:val="-2"/>
        </w:rPr>
        <w:t>prebratej</w:t>
      </w:r>
      <w:r w:rsidRPr="0061418F">
        <w:rPr>
          <w:spacing w:val="23"/>
        </w:rPr>
        <w:t xml:space="preserve"> </w:t>
      </w:r>
      <w:r w:rsidRPr="0061418F">
        <w:rPr>
          <w:spacing w:val="-1"/>
        </w:rPr>
        <w:t>časti</w:t>
      </w:r>
      <w:r w:rsidRPr="0061418F">
        <w:rPr>
          <w:spacing w:val="29"/>
        </w:rPr>
        <w:t xml:space="preserve"> </w:t>
      </w:r>
      <w:r w:rsidRPr="0061418F">
        <w:rPr>
          <w:spacing w:val="-2"/>
        </w:rPr>
        <w:t>začína</w:t>
      </w:r>
      <w:r w:rsidRPr="0061418F">
        <w:rPr>
          <w:spacing w:val="53"/>
        </w:rPr>
        <w:t xml:space="preserve"> </w:t>
      </w:r>
      <w:r w:rsidRPr="0061418F">
        <w:rPr>
          <w:spacing w:val="-2"/>
        </w:rPr>
        <w:t>plynúť</w:t>
      </w:r>
      <w:r w:rsidRPr="0061418F">
        <w:rPr>
          <w:spacing w:val="55"/>
        </w:rPr>
        <w:t xml:space="preserve"> </w:t>
      </w:r>
      <w:r w:rsidRPr="0061418F">
        <w:rPr>
          <w:spacing w:val="-1"/>
        </w:rPr>
        <w:t>až</w:t>
      </w:r>
      <w:r w:rsidRPr="0061418F">
        <w:rPr>
          <w:spacing w:val="51"/>
        </w:rPr>
        <w:t xml:space="preserve"> </w:t>
      </w:r>
      <w:r w:rsidRPr="0061418F">
        <w:rPr>
          <w:spacing w:val="-2"/>
        </w:rPr>
        <w:t>vtedy</w:t>
      </w:r>
      <w:r w:rsidRPr="0061418F">
        <w:rPr>
          <w:spacing w:val="49"/>
        </w:rPr>
        <w:t xml:space="preserve"> </w:t>
      </w:r>
      <w:r w:rsidRPr="0061418F">
        <w:rPr>
          <w:spacing w:val="-1"/>
        </w:rPr>
        <w:t>keď</w:t>
      </w:r>
      <w:r w:rsidRPr="0061418F">
        <w:rPr>
          <w:spacing w:val="52"/>
        </w:rPr>
        <w:t xml:space="preserve"> </w:t>
      </w:r>
      <w:r w:rsidRPr="0061418F">
        <w:t>je</w:t>
      </w:r>
      <w:r w:rsidRPr="0061418F">
        <w:rPr>
          <w:spacing w:val="53"/>
        </w:rPr>
        <w:t xml:space="preserve"> </w:t>
      </w:r>
      <w:r w:rsidRPr="0061418F">
        <w:t>prebraté celé Dielo</w:t>
      </w:r>
      <w:r w:rsidRPr="0061418F">
        <w:rPr>
          <w:spacing w:val="-2"/>
        </w:rPr>
        <w:t xml:space="preserve"> podľa čl. 10.1.</w:t>
      </w:r>
    </w:p>
    <w:p w14:paraId="2EF7506F" w14:textId="785C4820" w:rsidR="0061418F" w:rsidRPr="0061418F" w:rsidRDefault="0061418F" w:rsidP="0061418F">
      <w:pPr>
        <w:jc w:val="both"/>
      </w:pPr>
      <w:r w:rsidRPr="0061418F">
        <w:t xml:space="preserve">Ustanovenia § 560 a </w:t>
      </w:r>
      <w:proofErr w:type="spellStart"/>
      <w:r w:rsidRPr="0061418F">
        <w:t>nasl</w:t>
      </w:r>
      <w:proofErr w:type="spellEnd"/>
      <w:r w:rsidRPr="0061418F">
        <w:t xml:space="preserve">. Obchodného zákonníka sa nebudú uplatňovať po Prevzatí častí Diela (prevádzka) Objednávateľom podľa </w:t>
      </w:r>
      <w:proofErr w:type="spellStart"/>
      <w:r w:rsidRPr="0061418F">
        <w:t>Podčlánku</w:t>
      </w:r>
      <w:proofErr w:type="spellEnd"/>
      <w:r w:rsidRPr="0061418F">
        <w:t xml:space="preserve"> 10.2, Zhotoviteľ je zodpovedný za vady oznámené v Lehote na oznámenie vád, okrem vád spôsobených nesprávnou prevádzkou.</w:t>
      </w:r>
    </w:p>
    <w:p w14:paraId="25B357CB" w14:textId="77777777" w:rsidR="00F0151B" w:rsidRPr="00350792" w:rsidRDefault="00F0151B" w:rsidP="00350792">
      <w:pPr>
        <w:spacing w:after="0"/>
        <w:jc w:val="both"/>
        <w:rPr>
          <w:b/>
          <w:bCs/>
          <w:color w:val="auto"/>
          <w:shd w:val="clear" w:color="auto" w:fill="FFFFFF"/>
        </w:rPr>
      </w:pPr>
    </w:p>
    <w:p w14:paraId="6C3BD558" w14:textId="52614CC2" w:rsidR="00F0151B" w:rsidRPr="00350792" w:rsidRDefault="00F0151B" w:rsidP="00350792">
      <w:pPr>
        <w:spacing w:after="0"/>
        <w:jc w:val="both"/>
        <w:rPr>
          <w:b/>
          <w:bCs/>
          <w:color w:val="auto"/>
          <w:shd w:val="clear" w:color="auto" w:fill="FFFFFF"/>
        </w:rPr>
      </w:pPr>
      <w:r w:rsidRPr="00350792">
        <w:rPr>
          <w:b/>
          <w:bCs/>
          <w:color w:val="auto"/>
          <w:shd w:val="clear" w:color="auto" w:fill="FFFFFF"/>
        </w:rPr>
        <w:t>Otázka č.</w:t>
      </w:r>
      <w:r w:rsidR="00F66794" w:rsidRPr="00350792">
        <w:rPr>
          <w:b/>
          <w:bCs/>
          <w:color w:val="auto"/>
          <w:shd w:val="clear" w:color="auto" w:fill="FFFFFF"/>
        </w:rPr>
        <w:t xml:space="preserve"> 49</w:t>
      </w:r>
    </w:p>
    <w:p w14:paraId="6358D821" w14:textId="77777777" w:rsidR="00A84364" w:rsidRPr="008B7DC2" w:rsidRDefault="00A84364" w:rsidP="00350792">
      <w:pPr>
        <w:spacing w:after="0"/>
        <w:jc w:val="both"/>
        <w:rPr>
          <w:color w:val="auto"/>
          <w:shd w:val="clear" w:color="auto" w:fill="FFFFFF"/>
        </w:rPr>
      </w:pPr>
      <w:r w:rsidRPr="008B7DC2">
        <w:rPr>
          <w:color w:val="auto"/>
          <w:shd w:val="clear" w:color="auto" w:fill="FFFFFF"/>
        </w:rPr>
        <w:t>Verejný obstarávateľ poskytol záujemcom projektovú dokumentáciu v stupni Dokumentácia realizáciu stavby (DRS). Z predloženej dokumentácie vyplýva, že bola vypracovaná k 1/2020.</w:t>
      </w:r>
    </w:p>
    <w:p w14:paraId="79CA88E9" w14:textId="6268483F" w:rsidR="00A84364" w:rsidRPr="008B7DC2" w:rsidRDefault="00A84364" w:rsidP="00350792">
      <w:pPr>
        <w:spacing w:after="0"/>
        <w:jc w:val="both"/>
        <w:rPr>
          <w:color w:val="auto"/>
          <w:shd w:val="clear" w:color="auto" w:fill="FFFFFF"/>
        </w:rPr>
      </w:pPr>
      <w:r w:rsidRPr="008B7DC2">
        <w:rPr>
          <w:color w:val="auto"/>
          <w:shd w:val="clear" w:color="auto" w:fill="FFFFFF"/>
        </w:rPr>
        <w:t xml:space="preserve">Žiadame o potvrdenie, či dokumentácia je vypracovaná v súlade s </w:t>
      </w:r>
      <w:proofErr w:type="spellStart"/>
      <w:r w:rsidRPr="008B7DC2">
        <w:rPr>
          <w:color w:val="auto"/>
          <w:shd w:val="clear" w:color="auto" w:fill="FFFFFF"/>
        </w:rPr>
        <w:t>Dizajnmanuálom</w:t>
      </w:r>
      <w:proofErr w:type="spellEnd"/>
      <w:r w:rsidRPr="008B7DC2">
        <w:rPr>
          <w:color w:val="auto"/>
          <w:shd w:val="clear" w:color="auto" w:fill="FFFFFF"/>
        </w:rPr>
        <w:t xml:space="preserve">, vypracovaná Útvarom hlavného architekta Hlavného mesta SR Bratislavy (08/2020) a zároveň s platnými Technickými listami mesta Bratislava. Zároveň žiadame uviesť, že ak by údaje uvedené v </w:t>
      </w:r>
      <w:proofErr w:type="spellStart"/>
      <w:r w:rsidRPr="008B7DC2">
        <w:rPr>
          <w:color w:val="auto"/>
          <w:shd w:val="clear" w:color="auto" w:fill="FFFFFF"/>
        </w:rPr>
        <w:t>Dizajmanuál</w:t>
      </w:r>
      <w:proofErr w:type="spellEnd"/>
      <w:r w:rsidRPr="008B7DC2">
        <w:rPr>
          <w:color w:val="auto"/>
          <w:shd w:val="clear" w:color="auto" w:fill="FFFFFF"/>
        </w:rPr>
        <w:t xml:space="preserve"> a v Technických listoch neboli v plnej miere zohľadnené napr. v Technických správach, výkresoch, výkaze výmer, atď., aké bude poradie záväznosti jednotlivých dokumentov projektovej dokumentácie vzostupne.</w:t>
      </w:r>
    </w:p>
    <w:p w14:paraId="4E747F90" w14:textId="77777777" w:rsidR="00F0151B" w:rsidRPr="00350792" w:rsidRDefault="00F0151B" w:rsidP="00350792">
      <w:pPr>
        <w:spacing w:after="0"/>
        <w:jc w:val="both"/>
        <w:rPr>
          <w:b/>
          <w:bCs/>
          <w:color w:val="auto"/>
          <w:shd w:val="clear" w:color="auto" w:fill="FFFFFF"/>
        </w:rPr>
      </w:pPr>
    </w:p>
    <w:p w14:paraId="664E950C" w14:textId="7C23F599" w:rsidR="00F0151B" w:rsidRPr="00511651"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F66794" w:rsidRPr="007C0742">
        <w:rPr>
          <w:b/>
          <w:bCs/>
          <w:color w:val="auto"/>
          <w:shd w:val="clear" w:color="auto" w:fill="FFFFFF"/>
        </w:rPr>
        <w:t>49</w:t>
      </w:r>
    </w:p>
    <w:p w14:paraId="0FCF8C20" w14:textId="5B4AC51E" w:rsidR="00533EE5" w:rsidRPr="00C26A41" w:rsidRDefault="00D347A8" w:rsidP="00350792">
      <w:pPr>
        <w:spacing w:after="0"/>
        <w:jc w:val="both"/>
        <w:rPr>
          <w:color w:val="auto"/>
          <w:shd w:val="clear" w:color="auto" w:fill="FFFFFF"/>
        </w:rPr>
      </w:pPr>
      <w:r w:rsidRPr="007C0742">
        <w:rPr>
          <w:color w:val="auto"/>
          <w:shd w:val="clear" w:color="auto" w:fill="FFFFFF"/>
        </w:rPr>
        <w:t>Dokumentácia na realizáciu stavby a </w:t>
      </w:r>
      <w:proofErr w:type="spellStart"/>
      <w:r w:rsidRPr="007C0742">
        <w:rPr>
          <w:color w:val="auto"/>
          <w:shd w:val="clear" w:color="auto" w:fill="FFFFFF"/>
        </w:rPr>
        <w:t>Dizajnmanuál</w:t>
      </w:r>
      <w:proofErr w:type="spellEnd"/>
      <w:r w:rsidRPr="007C0742">
        <w:rPr>
          <w:color w:val="auto"/>
          <w:shd w:val="clear" w:color="auto" w:fill="FFFFFF"/>
        </w:rPr>
        <w:t xml:space="preserve"> tvoria prílohy k súťažným podkladom a predstavujú opis predmetu zákazky. </w:t>
      </w:r>
      <w:proofErr w:type="spellStart"/>
      <w:r w:rsidR="0089168A" w:rsidRPr="007C0742">
        <w:rPr>
          <w:color w:val="auto"/>
          <w:shd w:val="clear" w:color="auto" w:fill="FFFFFF"/>
        </w:rPr>
        <w:t>Dizajnmanuál</w:t>
      </w:r>
      <w:proofErr w:type="spellEnd"/>
      <w:r w:rsidR="0089168A" w:rsidRPr="007C0742">
        <w:rPr>
          <w:color w:val="auto"/>
          <w:shd w:val="clear" w:color="auto" w:fill="FFFFFF"/>
        </w:rPr>
        <w:t xml:space="preserve"> je záväzný dokument pre dizajn jednotlivých prvkov</w:t>
      </w:r>
      <w:r w:rsidR="00344D94" w:rsidRPr="007C0742">
        <w:rPr>
          <w:color w:val="auto"/>
          <w:shd w:val="clear" w:color="auto" w:fill="FFFFFF"/>
        </w:rPr>
        <w:t xml:space="preserve"> stavby, ktorých sa obsah </w:t>
      </w:r>
      <w:proofErr w:type="spellStart"/>
      <w:r w:rsidR="00344D94" w:rsidRPr="007C0742">
        <w:rPr>
          <w:color w:val="auto"/>
          <w:shd w:val="clear" w:color="auto" w:fill="FFFFFF"/>
        </w:rPr>
        <w:t>Dizajnmanuálu</w:t>
      </w:r>
      <w:proofErr w:type="spellEnd"/>
      <w:r w:rsidR="00344D94" w:rsidRPr="007C0742">
        <w:rPr>
          <w:color w:val="auto"/>
          <w:shd w:val="clear" w:color="auto" w:fill="FFFFFF"/>
        </w:rPr>
        <w:t xml:space="preserve"> týka. </w:t>
      </w:r>
      <w:proofErr w:type="spellStart"/>
      <w:r w:rsidR="007B214B" w:rsidRPr="007C0742">
        <w:rPr>
          <w:color w:val="auto"/>
          <w:shd w:val="clear" w:color="auto" w:fill="FFFFFF"/>
        </w:rPr>
        <w:t>Dizajnmanuál</w:t>
      </w:r>
      <w:proofErr w:type="spellEnd"/>
      <w:r w:rsidR="007B214B" w:rsidRPr="007C0742">
        <w:rPr>
          <w:color w:val="auto"/>
          <w:shd w:val="clear" w:color="auto" w:fill="FFFFFF"/>
        </w:rPr>
        <w:t xml:space="preserve"> je nadradený </w:t>
      </w:r>
      <w:r w:rsidR="00C26A41" w:rsidRPr="007C0742">
        <w:rPr>
          <w:color w:val="auto"/>
          <w:shd w:val="clear" w:color="auto" w:fill="FFFFFF"/>
        </w:rPr>
        <w:t>informáciám uvedeným v technickej časti dokumentácie na realizáciu stavby.</w:t>
      </w:r>
      <w:r w:rsidR="00622F6E" w:rsidRPr="007C0742">
        <w:rPr>
          <w:color w:val="auto"/>
          <w:shd w:val="clear" w:color="auto" w:fill="FFFFFF"/>
        </w:rPr>
        <w:t xml:space="preserve"> </w:t>
      </w:r>
      <w:proofErr w:type="spellStart"/>
      <w:r w:rsidR="00622F6E" w:rsidRPr="007C0742">
        <w:rPr>
          <w:color w:val="auto"/>
          <w:shd w:val="clear" w:color="auto" w:fill="FFFFFF"/>
        </w:rPr>
        <w:t>Dizajnmanuál</w:t>
      </w:r>
      <w:proofErr w:type="spellEnd"/>
      <w:r w:rsidR="00622F6E" w:rsidRPr="007C0742">
        <w:rPr>
          <w:color w:val="auto"/>
          <w:shd w:val="clear" w:color="auto" w:fill="FFFFFF"/>
        </w:rPr>
        <w:t xml:space="preserve"> dopĺňa informácie uvedené v Dokumentácii na</w:t>
      </w:r>
      <w:r w:rsidR="006E5956" w:rsidRPr="007C0742">
        <w:rPr>
          <w:color w:val="auto"/>
          <w:shd w:val="clear" w:color="auto" w:fill="FFFFFF"/>
        </w:rPr>
        <w:t xml:space="preserve"> </w:t>
      </w:r>
      <w:r w:rsidR="00622F6E" w:rsidRPr="007C0742">
        <w:rPr>
          <w:color w:val="auto"/>
          <w:shd w:val="clear" w:color="auto" w:fill="FFFFFF"/>
        </w:rPr>
        <w:t xml:space="preserve">realizáciu stavby tak, aby </w:t>
      </w:r>
      <w:r w:rsidR="00443BA3" w:rsidRPr="007C0742">
        <w:rPr>
          <w:color w:val="auto"/>
          <w:shd w:val="clear" w:color="auto" w:fill="FFFFFF"/>
        </w:rPr>
        <w:t>mohli uchádzači čo najpresnejšie stanoviť ponukovú cenu.</w:t>
      </w:r>
      <w:r w:rsidR="00C26A41" w:rsidRPr="007C0742">
        <w:rPr>
          <w:color w:val="auto"/>
          <w:shd w:val="clear" w:color="auto" w:fill="FFFFFF"/>
        </w:rPr>
        <w:t xml:space="preserve"> Uplatnenie </w:t>
      </w:r>
      <w:proofErr w:type="spellStart"/>
      <w:r w:rsidR="00C26A41" w:rsidRPr="007C0742">
        <w:rPr>
          <w:color w:val="auto"/>
          <w:shd w:val="clear" w:color="auto" w:fill="FFFFFF"/>
        </w:rPr>
        <w:t>Dizajnmanuálu</w:t>
      </w:r>
      <w:proofErr w:type="spellEnd"/>
      <w:r w:rsidR="00270578" w:rsidRPr="007C0742">
        <w:rPr>
          <w:color w:val="auto"/>
          <w:shd w:val="clear" w:color="auto" w:fill="FFFFFF"/>
        </w:rPr>
        <w:t xml:space="preserve"> pri realizácii sa premietne do vypracovania Dokumentácie</w:t>
      </w:r>
      <w:r w:rsidR="00622F6E" w:rsidRPr="007C0742">
        <w:rPr>
          <w:color w:val="auto"/>
          <w:shd w:val="clear" w:color="auto" w:fill="FFFFFF"/>
        </w:rPr>
        <w:t xml:space="preserve"> </w:t>
      </w:r>
      <w:r w:rsidR="00270578" w:rsidRPr="007C0742">
        <w:rPr>
          <w:color w:val="auto"/>
          <w:shd w:val="clear" w:color="auto" w:fill="FFFFFF"/>
        </w:rPr>
        <w:t xml:space="preserve">na vykonanie prác a nemá mať vplyv na </w:t>
      </w:r>
      <w:r w:rsidR="00622F6E" w:rsidRPr="007C0742">
        <w:rPr>
          <w:color w:val="auto"/>
          <w:shd w:val="clear" w:color="auto" w:fill="FFFFFF"/>
        </w:rPr>
        <w:t>zmenu ceny diela.</w:t>
      </w:r>
      <w:r w:rsidR="00270578" w:rsidRPr="007C0742">
        <w:rPr>
          <w:color w:val="auto"/>
          <w:shd w:val="clear" w:color="auto" w:fill="FFFFFF"/>
        </w:rPr>
        <w:t xml:space="preserve"> </w:t>
      </w:r>
      <w:r w:rsidR="00533EE5" w:rsidRPr="007C0742">
        <w:rPr>
          <w:color w:val="auto"/>
          <w:shd w:val="clear" w:color="auto" w:fill="FFFFFF"/>
        </w:rPr>
        <w:t>Technické listy mesta Bratislavy (TLMB) nie sú prílohou súťažných podkladov. TLMB obsahujú detaily technických riešení súvisiacich s niektorými súčasťami pozemných komunikácií a nepredstavujú riešenia, ktoré majú meniť technické návrhy projektovej dokumentácie, ktorá je prílohou súťažných podkladov.</w:t>
      </w:r>
    </w:p>
    <w:p w14:paraId="4AD84E3E" w14:textId="4B289420" w:rsidR="00C75146" w:rsidRDefault="00C75146" w:rsidP="00350792">
      <w:pPr>
        <w:spacing w:after="0"/>
        <w:jc w:val="both"/>
        <w:rPr>
          <w:b/>
          <w:bCs/>
          <w:color w:val="auto"/>
          <w:shd w:val="clear" w:color="auto" w:fill="FFFFFF"/>
        </w:rPr>
      </w:pPr>
    </w:p>
    <w:p w14:paraId="6EC75F1F" w14:textId="71991DBF" w:rsidR="002F7F81" w:rsidRDefault="002F7F81" w:rsidP="00350792">
      <w:pPr>
        <w:spacing w:after="0"/>
        <w:jc w:val="both"/>
        <w:rPr>
          <w:b/>
          <w:bCs/>
          <w:color w:val="auto"/>
          <w:shd w:val="clear" w:color="auto" w:fill="FFFFFF"/>
        </w:rPr>
      </w:pPr>
    </w:p>
    <w:p w14:paraId="4C3F10CD" w14:textId="77777777" w:rsidR="002F7F81" w:rsidRPr="00350792" w:rsidRDefault="002F7F81" w:rsidP="00350792">
      <w:pPr>
        <w:spacing w:after="0"/>
        <w:jc w:val="both"/>
        <w:rPr>
          <w:b/>
          <w:bCs/>
          <w:color w:val="auto"/>
          <w:shd w:val="clear" w:color="auto" w:fill="FFFFFF"/>
        </w:rPr>
      </w:pPr>
    </w:p>
    <w:p w14:paraId="59C1D3FB" w14:textId="55A8860E"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 xml:space="preserve">Otázka č. </w:t>
      </w:r>
      <w:r w:rsidR="00F66794" w:rsidRPr="00350792">
        <w:rPr>
          <w:b/>
          <w:bCs/>
          <w:color w:val="auto"/>
          <w:shd w:val="clear" w:color="auto" w:fill="FFFFFF"/>
        </w:rPr>
        <w:t>50</w:t>
      </w:r>
    </w:p>
    <w:p w14:paraId="3D2BB9E0" w14:textId="0A0A3111" w:rsidR="00A84364" w:rsidRPr="008B7DC2" w:rsidRDefault="00A84364" w:rsidP="00350792">
      <w:pPr>
        <w:spacing w:after="0"/>
        <w:jc w:val="both"/>
        <w:rPr>
          <w:color w:val="auto"/>
          <w:shd w:val="clear" w:color="auto" w:fill="FFFFFF"/>
        </w:rPr>
      </w:pPr>
      <w:r w:rsidRPr="008B7DC2">
        <w:rPr>
          <w:color w:val="auto"/>
          <w:shd w:val="clear" w:color="auto" w:fill="FFFFFF"/>
        </w:rPr>
        <w:t>Žiadame o potvrdenie, či poskytnutá dokumentácia zohľadňuje pripomienky z územného rozhodnutia a pripomienky k dokumentácii pre stavebné povolenie so zmenami vyžiadanými stavebníkom v procese tvorby realizačného projektu. Zároveň žiadame o poskytnutie týchto rozhodnutí, nakoľko sú dôležitou súčasťou dokumentácie potrebnej k oceneniu prác, nakoľko podľa VPO je uvedené, že Zhotoviteľ je povinný riadiť sa a rešpektovať všetky požiadavky stavebných povolení a ohlášok, ktorých obsah záujemca nepozná.</w:t>
      </w:r>
    </w:p>
    <w:p w14:paraId="7BEE1F98" w14:textId="77777777" w:rsidR="00F0151B" w:rsidRPr="00350792" w:rsidRDefault="00F0151B" w:rsidP="00350792">
      <w:pPr>
        <w:spacing w:after="0"/>
        <w:jc w:val="both"/>
        <w:rPr>
          <w:b/>
          <w:bCs/>
          <w:color w:val="auto"/>
          <w:shd w:val="clear" w:color="auto" w:fill="FFFFFF"/>
        </w:rPr>
      </w:pPr>
    </w:p>
    <w:p w14:paraId="793EFB22" w14:textId="766B60C6" w:rsidR="00F0151B" w:rsidRPr="00511651"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F66794" w:rsidRPr="007C0742">
        <w:rPr>
          <w:b/>
          <w:bCs/>
          <w:color w:val="auto"/>
          <w:shd w:val="clear" w:color="auto" w:fill="FFFFFF"/>
        </w:rPr>
        <w:t>50</w:t>
      </w:r>
    </w:p>
    <w:p w14:paraId="5B6D29A8" w14:textId="5DCF25F9" w:rsidR="009B4801" w:rsidRPr="007C0742" w:rsidRDefault="009F1564" w:rsidP="009B4801">
      <w:pPr>
        <w:spacing w:after="0"/>
        <w:jc w:val="both"/>
        <w:rPr>
          <w:color w:val="auto"/>
          <w:shd w:val="clear" w:color="auto" w:fill="FFFFFF"/>
        </w:rPr>
      </w:pPr>
      <w:r w:rsidRPr="007C0742">
        <w:rPr>
          <w:color w:val="auto"/>
          <w:shd w:val="clear" w:color="auto" w:fill="FFFFFF"/>
        </w:rPr>
        <w:t>Predmet zákazky je opísaný v prílohách súťažných podkladov. Jednou z príloh je dokumentácia na realizáciu stavby, ktorá rozpracováva dokumentáciu na stavebné povolenie do podrobností potrebných pre realizáciu stavby. Dokumentácia na realizáciu stavby, ktorá tvorí prílohu k súťažným podkladom predstavuje časť opisu predmetu zákazky, ktorý slúži uchádzačom na zostavenie ponuky.</w:t>
      </w:r>
    </w:p>
    <w:p w14:paraId="0424C31D" w14:textId="0E695FC2" w:rsidR="009B4801" w:rsidRPr="007C0742" w:rsidRDefault="009B4801" w:rsidP="009B4801">
      <w:pPr>
        <w:spacing w:after="0"/>
        <w:jc w:val="both"/>
        <w:rPr>
          <w:color w:val="auto"/>
          <w:shd w:val="clear" w:color="auto" w:fill="FFFFFF"/>
        </w:rPr>
      </w:pPr>
      <w:r w:rsidRPr="007C0742">
        <w:rPr>
          <w:color w:val="auto"/>
          <w:shd w:val="clear" w:color="auto" w:fill="FFFFFF"/>
        </w:rPr>
        <w:t>Stavebné povolenia nie sú súčasťou súťažných podkladov, stavebné konania pre stavbu nie sú v súčasnosti ukončené.</w:t>
      </w:r>
    </w:p>
    <w:p w14:paraId="3B4E9126" w14:textId="726C01AC" w:rsidR="002F7F81" w:rsidRPr="00B31AF0" w:rsidRDefault="00DF5F1D" w:rsidP="002F7F81">
      <w:pPr>
        <w:spacing w:after="0"/>
        <w:jc w:val="both"/>
        <w:rPr>
          <w:color w:val="auto"/>
          <w:shd w:val="clear" w:color="auto" w:fill="FFFFFF"/>
        </w:rPr>
      </w:pPr>
      <w:r w:rsidRPr="007C0742">
        <w:rPr>
          <w:color w:val="auto"/>
          <w:shd w:val="clear" w:color="auto" w:fill="FFFFFF"/>
        </w:rPr>
        <w:t>V prípade, ak si stanoviská tretích strán, ktoré nie sú v súlade s poskytnutými súťažnými podkladmi, vyžiadajú zmeny riešenia počas realizácie stavby, a ktoré si budú vyžadovať úpravu ceny</w:t>
      </w:r>
      <w:r w:rsidR="002F7F81">
        <w:rPr>
          <w:color w:val="auto"/>
          <w:shd w:val="clear" w:color="auto" w:fill="FFFFFF"/>
        </w:rPr>
        <w:t>,</w:t>
      </w:r>
      <w:r w:rsidR="002F7F81" w:rsidRPr="002F7F81">
        <w:rPr>
          <w:color w:val="auto"/>
          <w:shd w:val="clear" w:color="auto" w:fill="FFFFFF"/>
        </w:rPr>
        <w:t xml:space="preserve"> </w:t>
      </w:r>
      <w:r w:rsidR="002F7F81" w:rsidRPr="00B31AF0">
        <w:rPr>
          <w:color w:val="auto"/>
          <w:shd w:val="clear" w:color="auto" w:fill="FFFFFF"/>
        </w:rPr>
        <w:t>bude</w:t>
      </w:r>
      <w:r w:rsidR="002F7F81">
        <w:rPr>
          <w:color w:val="auto"/>
          <w:shd w:val="clear" w:color="auto" w:fill="FFFFFF"/>
        </w:rPr>
        <w:t xml:space="preserve"> možné</w:t>
      </w:r>
      <w:r w:rsidR="002F7F81" w:rsidRPr="00B31AF0">
        <w:rPr>
          <w:color w:val="auto"/>
          <w:shd w:val="clear" w:color="auto" w:fill="FFFFFF"/>
        </w:rPr>
        <w:t xml:space="preserve"> postupovať v súlade s</w:t>
      </w:r>
      <w:r w:rsidR="002F7F81">
        <w:rPr>
          <w:color w:val="auto"/>
          <w:shd w:val="clear" w:color="auto" w:fill="FFFFFF"/>
        </w:rPr>
        <w:t> úpravou dodatkov k zmluve uvedenej v</w:t>
      </w:r>
      <w:r w:rsidR="002F7F81" w:rsidRPr="00B31AF0">
        <w:rPr>
          <w:color w:val="auto"/>
          <w:shd w:val="clear" w:color="auto" w:fill="FFFFFF"/>
        </w:rPr>
        <w:t xml:space="preserve"> § 18 ZVO.</w:t>
      </w:r>
    </w:p>
    <w:p w14:paraId="157FF5ED" w14:textId="77777777" w:rsidR="00F0151B" w:rsidRPr="00350792" w:rsidRDefault="00F0151B" w:rsidP="00350792">
      <w:pPr>
        <w:spacing w:after="0"/>
        <w:jc w:val="both"/>
        <w:rPr>
          <w:b/>
          <w:bCs/>
          <w:color w:val="auto"/>
          <w:shd w:val="clear" w:color="auto" w:fill="FFFFFF"/>
        </w:rPr>
      </w:pPr>
    </w:p>
    <w:p w14:paraId="690A301B" w14:textId="44090442"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51</w:t>
      </w:r>
    </w:p>
    <w:p w14:paraId="28F542D3" w14:textId="52CC0A17" w:rsidR="00A84364" w:rsidRPr="008B7DC2" w:rsidRDefault="00A84364" w:rsidP="00350792">
      <w:pPr>
        <w:spacing w:after="0"/>
        <w:jc w:val="both"/>
        <w:rPr>
          <w:color w:val="auto"/>
          <w:shd w:val="clear" w:color="auto" w:fill="FFFFFF"/>
        </w:rPr>
      </w:pPr>
      <w:r w:rsidRPr="008B7DC2">
        <w:rPr>
          <w:color w:val="auto"/>
          <w:shd w:val="clear" w:color="auto" w:fill="FFFFFF"/>
        </w:rPr>
        <w:t>Ak verejný obstarávateľ disponuje právoplatným stavebných povolením, a ďalšími platných povoleniami/vyjadreniami jednotlivých správcov pre realizáciu stavby, žiadame o ich poskytnutie. Dokumenty poskytnuté podľa bodu 2.1.1 Všeobecné Požiadavky Objednávateľa (VPO) sú pre realizáciu stavby v roku 2021 neplatné.</w:t>
      </w:r>
    </w:p>
    <w:p w14:paraId="46E46E0E" w14:textId="77777777" w:rsidR="00F0151B" w:rsidRPr="008B7DC2" w:rsidRDefault="00F0151B" w:rsidP="00350792">
      <w:pPr>
        <w:spacing w:after="0"/>
        <w:jc w:val="both"/>
        <w:rPr>
          <w:color w:val="auto"/>
          <w:shd w:val="clear" w:color="auto" w:fill="FFFFFF"/>
        </w:rPr>
      </w:pPr>
    </w:p>
    <w:p w14:paraId="445EF0DE" w14:textId="78ABE367" w:rsidR="00F0151B" w:rsidRPr="007C0742"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F66794" w:rsidRPr="007C0742">
        <w:rPr>
          <w:b/>
          <w:bCs/>
          <w:color w:val="auto"/>
          <w:shd w:val="clear" w:color="auto" w:fill="FFFFFF"/>
        </w:rPr>
        <w:t>51</w:t>
      </w:r>
    </w:p>
    <w:p w14:paraId="2112124F" w14:textId="2F3E4962" w:rsidR="009F1564" w:rsidRPr="007C0742" w:rsidRDefault="00AC0843" w:rsidP="00350792">
      <w:pPr>
        <w:spacing w:after="0"/>
        <w:jc w:val="both"/>
        <w:rPr>
          <w:color w:val="auto"/>
          <w:shd w:val="clear" w:color="auto" w:fill="FFFFFF"/>
        </w:rPr>
      </w:pPr>
      <w:r w:rsidRPr="007C0742">
        <w:rPr>
          <w:color w:val="auto"/>
          <w:shd w:val="clear" w:color="auto" w:fill="FFFFFF"/>
        </w:rPr>
        <w:t>Pozri odpoveď na otázku č.</w:t>
      </w:r>
      <w:r w:rsidR="00FC0BBF" w:rsidRPr="007C0742">
        <w:rPr>
          <w:color w:val="auto"/>
          <w:shd w:val="clear" w:color="auto" w:fill="FFFFFF"/>
        </w:rPr>
        <w:t xml:space="preserve"> 45.</w:t>
      </w:r>
    </w:p>
    <w:p w14:paraId="294B405E" w14:textId="0391F14C" w:rsidR="00F0151B" w:rsidRPr="009D7D43" w:rsidRDefault="00F0151B" w:rsidP="00350792">
      <w:pPr>
        <w:spacing w:after="0"/>
        <w:jc w:val="both"/>
        <w:rPr>
          <w:color w:val="auto"/>
          <w:shd w:val="clear" w:color="auto" w:fill="FFFFFF"/>
        </w:rPr>
      </w:pPr>
    </w:p>
    <w:p w14:paraId="46F125B9" w14:textId="69D54A8D"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F66794" w:rsidRPr="00350792">
        <w:rPr>
          <w:b/>
          <w:bCs/>
          <w:color w:val="auto"/>
          <w:shd w:val="clear" w:color="auto" w:fill="FFFFFF"/>
        </w:rPr>
        <w:t>52</w:t>
      </w:r>
    </w:p>
    <w:p w14:paraId="3699E96D" w14:textId="5F9D69FA" w:rsidR="003723FA" w:rsidRPr="009D7D43" w:rsidRDefault="003723FA" w:rsidP="00350792">
      <w:pPr>
        <w:spacing w:after="0"/>
        <w:jc w:val="both"/>
        <w:rPr>
          <w:color w:val="auto"/>
          <w:shd w:val="clear" w:color="auto" w:fill="FFFFFF"/>
        </w:rPr>
      </w:pPr>
      <w:r w:rsidRPr="009D7D43">
        <w:rPr>
          <w:color w:val="auto"/>
          <w:shd w:val="clear" w:color="auto" w:fill="FFFFFF"/>
        </w:rPr>
        <w:t xml:space="preserve">V POV je uvedené, že bol vypracovaný posudok vplyvu na životné prostredie v roku 2019 spoločnosťou </w:t>
      </w:r>
      <w:proofErr w:type="spellStart"/>
      <w:r w:rsidRPr="009D7D43">
        <w:rPr>
          <w:color w:val="auto"/>
          <w:shd w:val="clear" w:color="auto" w:fill="FFFFFF"/>
        </w:rPr>
        <w:t>Otonyceris</w:t>
      </w:r>
      <w:proofErr w:type="spellEnd"/>
      <w:r w:rsidRPr="009D7D43">
        <w:rPr>
          <w:color w:val="auto"/>
          <w:shd w:val="clear" w:color="auto" w:fill="FFFFFF"/>
        </w:rPr>
        <w:t xml:space="preserve"> s.r.o. Dňa 14.7.2020 verejný obstarávateľ vyhlásil výzvu, ktorej predmetom bolo vypracovanie Oznámenia o zmene navrhovanej činnosti podľa zákona </w:t>
      </w:r>
      <w:r w:rsidR="00D95B7C">
        <w:rPr>
          <w:color w:val="auto"/>
          <w:shd w:val="clear" w:color="auto" w:fill="FFFFFF"/>
        </w:rPr>
        <w:t>č</w:t>
      </w:r>
      <w:r w:rsidRPr="009D7D43">
        <w:rPr>
          <w:color w:val="auto"/>
          <w:shd w:val="clear" w:color="auto" w:fill="FFFFFF"/>
        </w:rPr>
        <w:t xml:space="preserve">. 24/2006 Z. z. o posudzovaní vplyvov na životné prostredie a o zmene a doplnení niektorých zákonov v </w:t>
      </w:r>
      <w:r w:rsidR="00D95B7C" w:rsidRPr="009D7D43">
        <w:rPr>
          <w:color w:val="auto"/>
          <w:shd w:val="clear" w:color="auto" w:fill="FFFFFF"/>
        </w:rPr>
        <w:t>znení</w:t>
      </w:r>
      <w:r w:rsidRPr="009D7D43">
        <w:rPr>
          <w:color w:val="auto"/>
          <w:shd w:val="clear" w:color="auto" w:fill="FFFFFF"/>
        </w:rPr>
        <w:t xml:space="preserve"> neskorších predpisov a podľa súvisiacich všeobecne záväzných právnych predpisov pre pripravovaný projekt výstavby Nosný systém MHD, 2. časť </w:t>
      </w:r>
      <w:proofErr w:type="spellStart"/>
      <w:r w:rsidRPr="009D7D43">
        <w:rPr>
          <w:color w:val="auto"/>
          <w:shd w:val="clear" w:color="auto" w:fill="FFFFFF"/>
        </w:rPr>
        <w:t>Bosákova</w:t>
      </w:r>
      <w:proofErr w:type="spellEnd"/>
      <w:r w:rsidRPr="009D7D43">
        <w:rPr>
          <w:color w:val="auto"/>
          <w:shd w:val="clear" w:color="auto" w:fill="FFFFFF"/>
        </w:rPr>
        <w:t xml:space="preserve"> ulica Janíkov dvor. Žiadame o poskytnutie aktuálneho posudku so závermi vplyvu na životné prostredie.</w:t>
      </w:r>
    </w:p>
    <w:p w14:paraId="2C41004D" w14:textId="77777777" w:rsidR="00F0151B" w:rsidRPr="00350792" w:rsidRDefault="00F0151B" w:rsidP="00350792">
      <w:pPr>
        <w:spacing w:after="0"/>
        <w:jc w:val="both"/>
        <w:rPr>
          <w:b/>
          <w:bCs/>
          <w:color w:val="auto"/>
          <w:shd w:val="clear" w:color="auto" w:fill="FFFFFF"/>
        </w:rPr>
      </w:pPr>
    </w:p>
    <w:p w14:paraId="54B5587F" w14:textId="10E2A909" w:rsidR="00F0151B" w:rsidRPr="00D95B7C"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F66794" w:rsidRPr="007C0742">
        <w:rPr>
          <w:b/>
          <w:bCs/>
          <w:color w:val="auto"/>
          <w:shd w:val="clear" w:color="auto" w:fill="FFFFFF"/>
        </w:rPr>
        <w:t>52</w:t>
      </w:r>
    </w:p>
    <w:p w14:paraId="683CFEE3" w14:textId="2A7454FA" w:rsidR="00D95B7C" w:rsidRDefault="00C75146" w:rsidP="00350792">
      <w:pPr>
        <w:spacing w:after="0"/>
        <w:jc w:val="both"/>
        <w:rPr>
          <w:color w:val="auto"/>
          <w:shd w:val="clear" w:color="auto" w:fill="FFFFFF"/>
        </w:rPr>
      </w:pPr>
      <w:r>
        <w:rPr>
          <w:color w:val="auto"/>
          <w:shd w:val="clear" w:color="auto" w:fill="FFFFFF"/>
        </w:rPr>
        <w:t>Verejný o</w:t>
      </w:r>
      <w:r w:rsidR="008E79DA" w:rsidRPr="007C0742">
        <w:rPr>
          <w:color w:val="auto"/>
          <w:shd w:val="clear" w:color="auto" w:fill="FFFFFF"/>
        </w:rPr>
        <w:t xml:space="preserve">bstarávateľ </w:t>
      </w:r>
      <w:r w:rsidR="00E04DDE" w:rsidRPr="007C0742">
        <w:rPr>
          <w:color w:val="auto"/>
          <w:shd w:val="clear" w:color="auto" w:fill="FFFFFF"/>
        </w:rPr>
        <w:t>v súčasnosti nedisponuje iným posudkom, než je uvedené v</w:t>
      </w:r>
      <w:r w:rsidR="00D95B7C" w:rsidRPr="007C0742">
        <w:rPr>
          <w:color w:val="auto"/>
          <w:shd w:val="clear" w:color="auto" w:fill="FFFFFF"/>
        </w:rPr>
        <w:t xml:space="preserve"> prílohe </w:t>
      </w:r>
      <w:r w:rsidR="00E04DDE" w:rsidRPr="007C0742">
        <w:rPr>
          <w:color w:val="auto"/>
          <w:shd w:val="clear" w:color="auto" w:fill="FFFFFF"/>
        </w:rPr>
        <w:t xml:space="preserve">súťažných </w:t>
      </w:r>
      <w:r w:rsidR="00D95B7C" w:rsidRPr="007C0742">
        <w:rPr>
          <w:color w:val="auto"/>
          <w:shd w:val="clear" w:color="auto" w:fill="FFFFFF"/>
        </w:rPr>
        <w:t>podkladov</w:t>
      </w:r>
      <w:r w:rsidR="00E04DDE" w:rsidRPr="007C0742">
        <w:rPr>
          <w:color w:val="auto"/>
          <w:shd w:val="clear" w:color="auto" w:fill="FFFFFF"/>
        </w:rPr>
        <w:t>.</w:t>
      </w:r>
    </w:p>
    <w:p w14:paraId="4BECBFC1" w14:textId="77777777" w:rsidR="002F7F81" w:rsidRPr="00716373" w:rsidRDefault="002F7F81" w:rsidP="00350792">
      <w:pPr>
        <w:spacing w:after="0"/>
        <w:jc w:val="both"/>
        <w:rPr>
          <w:color w:val="auto"/>
          <w:shd w:val="clear" w:color="auto" w:fill="FFFFFF"/>
        </w:rPr>
      </w:pPr>
    </w:p>
    <w:p w14:paraId="461F600B" w14:textId="7226784A"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162343" w:rsidRPr="00350792">
        <w:rPr>
          <w:b/>
          <w:bCs/>
          <w:color w:val="auto"/>
          <w:shd w:val="clear" w:color="auto" w:fill="FFFFFF"/>
        </w:rPr>
        <w:t>53</w:t>
      </w:r>
    </w:p>
    <w:p w14:paraId="48E1B408" w14:textId="5AD14B91" w:rsidR="003723FA" w:rsidRPr="00D95B7C" w:rsidRDefault="003723FA" w:rsidP="00350792">
      <w:pPr>
        <w:spacing w:after="0"/>
        <w:jc w:val="both"/>
        <w:rPr>
          <w:color w:val="auto"/>
          <w:shd w:val="clear" w:color="auto" w:fill="FFFFFF"/>
        </w:rPr>
      </w:pPr>
      <w:r w:rsidRPr="009D7D43">
        <w:rPr>
          <w:color w:val="auto"/>
          <w:shd w:val="clear" w:color="auto" w:fill="FFFFFF"/>
        </w:rPr>
        <w:t xml:space="preserve">Ak verejný obstarávateľ nedisponuje platným stavebným povolením/čiastočnými stavebnými povoleniam, žiadame verejného obstarávateľa o upresnenie, či zabezpečenie platných povolení si má uchádzač zahrnúť do ponukovej ceny. Ak áno, žiadame o upresnenie, ktoré povolenia bude musieť zabezpečiť Zhotoviteľ a ktoré povolenia bude zabezpečovať Objednávateľ. </w:t>
      </w:r>
      <w:r w:rsidRPr="009D7D43">
        <w:rPr>
          <w:color w:val="auto"/>
          <w:shd w:val="clear" w:color="auto" w:fill="FFFFFF"/>
        </w:rPr>
        <w:lastRenderedPageBreak/>
        <w:t xml:space="preserve">Zároveň žiadame o upresnenie, v akej položke výkazu výmer si má uchádzač náklady, poplatky zahrnúť, prípadne žiadame o doplnenie položky s fixnou cenou (tak ako je pri pyrotechnickom </w:t>
      </w:r>
      <w:r w:rsidRPr="00D95B7C">
        <w:rPr>
          <w:color w:val="auto"/>
          <w:shd w:val="clear" w:color="auto" w:fill="FFFFFF"/>
        </w:rPr>
        <w:t>prieskume).</w:t>
      </w:r>
    </w:p>
    <w:p w14:paraId="3CB472CB" w14:textId="77777777" w:rsidR="00F0151B" w:rsidRPr="00D95B7C" w:rsidRDefault="00F0151B" w:rsidP="00350792">
      <w:pPr>
        <w:spacing w:after="0"/>
        <w:jc w:val="both"/>
        <w:rPr>
          <w:b/>
          <w:bCs/>
          <w:color w:val="auto"/>
          <w:shd w:val="clear" w:color="auto" w:fill="FFFFFF"/>
        </w:rPr>
      </w:pPr>
    </w:p>
    <w:p w14:paraId="71A4A5B1" w14:textId="2A4CCE7F" w:rsidR="00F0151B" w:rsidRPr="007C0742"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162343" w:rsidRPr="007C0742">
        <w:rPr>
          <w:b/>
          <w:bCs/>
          <w:color w:val="auto"/>
          <w:shd w:val="clear" w:color="auto" w:fill="FFFFFF"/>
        </w:rPr>
        <w:t>53</w:t>
      </w:r>
    </w:p>
    <w:p w14:paraId="2E5D7847" w14:textId="53150C26" w:rsidR="003723FA" w:rsidRPr="00D95B7C" w:rsidRDefault="00E04DDE" w:rsidP="00350792">
      <w:pPr>
        <w:spacing w:after="0"/>
        <w:jc w:val="both"/>
        <w:rPr>
          <w:color w:val="auto"/>
          <w:shd w:val="clear" w:color="auto" w:fill="FFFFFF"/>
        </w:rPr>
      </w:pPr>
      <w:r w:rsidRPr="007C0742">
        <w:rPr>
          <w:color w:val="auto"/>
          <w:shd w:val="clear" w:color="auto" w:fill="FFFFFF"/>
        </w:rPr>
        <w:t xml:space="preserve">Predmetom zákazky nie je povinnosť </w:t>
      </w:r>
      <w:r w:rsidR="00D95B7C" w:rsidRPr="007C0742">
        <w:rPr>
          <w:color w:val="auto"/>
          <w:shd w:val="clear" w:color="auto" w:fill="FFFFFF"/>
        </w:rPr>
        <w:t xml:space="preserve">uchádzača </w:t>
      </w:r>
      <w:r w:rsidRPr="007C0742">
        <w:rPr>
          <w:color w:val="auto"/>
          <w:shd w:val="clear" w:color="auto" w:fill="FFFFFF"/>
        </w:rPr>
        <w:t xml:space="preserve">zabezpečiť </w:t>
      </w:r>
      <w:r w:rsidR="006E5B51" w:rsidRPr="007C0742">
        <w:rPr>
          <w:color w:val="auto"/>
          <w:shd w:val="clear" w:color="auto" w:fill="FFFFFF"/>
        </w:rPr>
        <w:t>stavebné povolenie na predmetnú stavbu.</w:t>
      </w:r>
    </w:p>
    <w:p w14:paraId="385F8E3B" w14:textId="77777777" w:rsidR="00F0151B" w:rsidRPr="00D95B7C" w:rsidRDefault="00F0151B" w:rsidP="00350792">
      <w:pPr>
        <w:spacing w:after="0"/>
        <w:jc w:val="both"/>
        <w:rPr>
          <w:b/>
          <w:bCs/>
          <w:color w:val="auto"/>
          <w:shd w:val="clear" w:color="auto" w:fill="FFFFFF"/>
        </w:rPr>
      </w:pPr>
    </w:p>
    <w:p w14:paraId="49C6B6E0" w14:textId="6C9131AC" w:rsidR="00162343" w:rsidRPr="00D95B7C" w:rsidRDefault="00F0151B" w:rsidP="00350792">
      <w:pPr>
        <w:spacing w:after="0"/>
        <w:jc w:val="both"/>
        <w:rPr>
          <w:b/>
          <w:bCs/>
          <w:color w:val="auto"/>
          <w:shd w:val="clear" w:color="auto" w:fill="FFFFFF"/>
        </w:rPr>
      </w:pPr>
      <w:r w:rsidRPr="00D95B7C">
        <w:rPr>
          <w:b/>
          <w:bCs/>
          <w:color w:val="auto"/>
          <w:shd w:val="clear" w:color="auto" w:fill="FFFFFF"/>
        </w:rPr>
        <w:t xml:space="preserve">Otázka č. </w:t>
      </w:r>
      <w:r w:rsidR="00162343" w:rsidRPr="00D95B7C">
        <w:rPr>
          <w:b/>
          <w:bCs/>
          <w:color w:val="auto"/>
          <w:shd w:val="clear" w:color="auto" w:fill="FFFFFF"/>
        </w:rPr>
        <w:t>54</w:t>
      </w:r>
    </w:p>
    <w:p w14:paraId="57098AE1" w14:textId="77777777" w:rsidR="003723FA" w:rsidRPr="00D95B7C" w:rsidRDefault="003723FA" w:rsidP="00350792">
      <w:pPr>
        <w:spacing w:after="0"/>
        <w:jc w:val="both"/>
        <w:rPr>
          <w:color w:val="auto"/>
          <w:shd w:val="clear" w:color="auto" w:fill="FFFFFF"/>
        </w:rPr>
      </w:pPr>
      <w:r w:rsidRPr="00D95B7C">
        <w:rPr>
          <w:color w:val="auto"/>
          <w:shd w:val="clear" w:color="auto" w:fill="FFFFFF"/>
        </w:rPr>
        <w:t>Vo Všeobecných Požiadavkách Objednávateľa (VPO), bod 3 Je uvedené, cit:</w:t>
      </w:r>
    </w:p>
    <w:p w14:paraId="2421C530" w14:textId="2C18FAA5" w:rsidR="003723FA" w:rsidRPr="009D7D43" w:rsidRDefault="00D95B7C" w:rsidP="00350792">
      <w:pPr>
        <w:spacing w:after="0"/>
        <w:jc w:val="both"/>
        <w:rPr>
          <w:color w:val="auto"/>
          <w:shd w:val="clear" w:color="auto" w:fill="FFFFFF"/>
        </w:rPr>
      </w:pPr>
      <w:r>
        <w:rPr>
          <w:color w:val="auto"/>
          <w:shd w:val="clear" w:color="auto" w:fill="FFFFFF"/>
        </w:rPr>
        <w:t>„</w:t>
      </w:r>
      <w:r w:rsidR="003723FA" w:rsidRPr="00D95B7C">
        <w:rPr>
          <w:color w:val="auto"/>
          <w:shd w:val="clear" w:color="auto" w:fill="FFFFFF"/>
        </w:rPr>
        <w:t>Zhotoviteľ</w:t>
      </w:r>
      <w:r w:rsidR="009D7D43" w:rsidRPr="00D95B7C">
        <w:rPr>
          <w:color w:val="auto"/>
          <w:shd w:val="clear" w:color="auto" w:fill="FFFFFF"/>
        </w:rPr>
        <w:t xml:space="preserve"> </w:t>
      </w:r>
      <w:r w:rsidR="003723FA" w:rsidRPr="00D95B7C">
        <w:rPr>
          <w:color w:val="auto"/>
          <w:shd w:val="clear" w:color="auto" w:fill="FFFFFF"/>
        </w:rPr>
        <w:t>je plne zodpovedný za vypracovanie</w:t>
      </w:r>
      <w:r w:rsidR="003723FA" w:rsidRPr="009D7D43">
        <w:rPr>
          <w:color w:val="auto"/>
          <w:shd w:val="clear" w:color="auto" w:fill="FFFFFF"/>
        </w:rPr>
        <w:t xml:space="preserve"> Dokumentácie Zhotoviteľa v súlade so Zmluvou, zabezpečenie všetkých dokumentov potrebných na splnenie vyžadovaných úradných schválení a s nimi súvisiacich inžinierskych činností a náklady na všetky súvisiace činnosti sú zahrnuté v Akceptovanej zmluvnej hodnote.</w:t>
      </w:r>
    </w:p>
    <w:p w14:paraId="3E96880C" w14:textId="77777777" w:rsidR="003723FA" w:rsidRPr="0075121E" w:rsidRDefault="003723FA" w:rsidP="00350792">
      <w:pPr>
        <w:spacing w:after="0"/>
        <w:jc w:val="both"/>
        <w:rPr>
          <w:color w:val="auto"/>
          <w:shd w:val="clear" w:color="auto" w:fill="FFFFFF"/>
        </w:rPr>
      </w:pPr>
      <w:r w:rsidRPr="009D7D43">
        <w:rPr>
          <w:color w:val="auto"/>
          <w:shd w:val="clear" w:color="auto" w:fill="FFFFFF"/>
        </w:rPr>
        <w:t xml:space="preserve">Zhotoviteľ je povinný zabezpečiť všetky ďalšie činnosti/práce/služby a dodať všetky dokumenty a dokumentáciu vyplývajúce alebo požadované počas prípravy Dokumentácie Zhotoviteľa ako aj vyplývajúce zo stanovísk/rozhodnutí a úradných schválení k predmetu Diela vydaných a k úradným schváleniam predmetu Diela potrebných, ktoré nie sú uvedené v </w:t>
      </w:r>
      <w:r w:rsidRPr="0075121E">
        <w:rPr>
          <w:color w:val="auto"/>
          <w:shd w:val="clear" w:color="auto" w:fill="FFFFFF"/>
        </w:rPr>
        <w:t>Zmluve, ale vyplývajú zo Zmluvy, sú nevyhnutné pre vyhotovenie, dokončenie Diela a odstránenie vád ako aj pre bezpečnú prevádzku Diela</w:t>
      </w:r>
    </w:p>
    <w:p w14:paraId="2FEE0462" w14:textId="0931BF4D" w:rsidR="003723FA" w:rsidRPr="007C0742" w:rsidRDefault="003723FA" w:rsidP="00350792">
      <w:pPr>
        <w:spacing w:after="0"/>
        <w:jc w:val="both"/>
        <w:rPr>
          <w:color w:val="auto"/>
          <w:shd w:val="clear" w:color="auto" w:fill="FFFFFF"/>
        </w:rPr>
      </w:pPr>
      <w:r w:rsidRPr="007C0742">
        <w:rPr>
          <w:color w:val="auto"/>
          <w:shd w:val="clear" w:color="auto" w:fill="FFFFFF"/>
        </w:rPr>
        <w:t xml:space="preserve">Žiadame verejného obstarávateľa o </w:t>
      </w:r>
      <w:r w:rsidR="003343C3">
        <w:rPr>
          <w:color w:val="auto"/>
          <w:shd w:val="clear" w:color="auto" w:fill="FFFFFF"/>
        </w:rPr>
        <w:t>j</w:t>
      </w:r>
      <w:r w:rsidRPr="007C0742">
        <w:rPr>
          <w:color w:val="auto"/>
          <w:shd w:val="clear" w:color="auto" w:fill="FFFFFF"/>
        </w:rPr>
        <w:t xml:space="preserve">ednoznačné určenie, v akom stupni rozpracovanosti a pre ktoré objekty požaduje vypracovať projektovú dokumentáciu a v akom rozsahu súvisiacu inžiniersku činnosť od Zhotoviteľa? Pre niektoré objekty verejný obstarávateľ poskytol dokumentáciu, ktorá nezodpovedá DRS. Požiadavky uvedené v projektovej dokumentácii a požiadavky verejného obstarávateľa uvedené v VPO nie sú v súlade s predloženou dokumentáciu v stupni DRS a s </w:t>
      </w:r>
      <w:r w:rsidR="00D95B7C" w:rsidRPr="007C0742">
        <w:rPr>
          <w:color w:val="auto"/>
          <w:shd w:val="clear" w:color="auto" w:fill="FFFFFF"/>
        </w:rPr>
        <w:t xml:space="preserve">predloženým </w:t>
      </w:r>
      <w:r w:rsidRPr="007C0742">
        <w:rPr>
          <w:color w:val="auto"/>
          <w:shd w:val="clear" w:color="auto" w:fill="FFFFFF"/>
        </w:rPr>
        <w:t>výkazom výmer. Je možné Jednoznačne uviesť, že chýbajú položky vo výkaze výmer pre ocenenie.</w:t>
      </w:r>
    </w:p>
    <w:p w14:paraId="192B9736" w14:textId="162E4C4C" w:rsidR="003723FA" w:rsidRPr="009D7D43" w:rsidRDefault="003723FA" w:rsidP="00350792">
      <w:pPr>
        <w:spacing w:after="0"/>
        <w:jc w:val="both"/>
        <w:rPr>
          <w:color w:val="auto"/>
          <w:shd w:val="clear" w:color="auto" w:fill="FFFFFF"/>
        </w:rPr>
      </w:pPr>
      <w:r w:rsidRPr="009D7D43">
        <w:rPr>
          <w:color w:val="auto"/>
          <w:shd w:val="clear" w:color="auto" w:fill="FFFFFF"/>
        </w:rPr>
        <w:t xml:space="preserve">Z predloženej projektovej dokumentácie a v súvislosti s požiadavkami verejného obstarávateľa nie </w:t>
      </w:r>
      <w:r w:rsidR="00D95B7C">
        <w:rPr>
          <w:color w:val="auto"/>
          <w:shd w:val="clear" w:color="auto" w:fill="FFFFFF"/>
        </w:rPr>
        <w:t>j</w:t>
      </w:r>
      <w:r w:rsidR="00D95B7C" w:rsidRPr="009D7D43">
        <w:rPr>
          <w:color w:val="auto"/>
          <w:shd w:val="clear" w:color="auto" w:fill="FFFFFF"/>
        </w:rPr>
        <w:t xml:space="preserve">e </w:t>
      </w:r>
      <w:r w:rsidRPr="009D7D43">
        <w:rPr>
          <w:color w:val="auto"/>
          <w:shd w:val="clear" w:color="auto" w:fill="FFFFFF"/>
        </w:rPr>
        <w:t xml:space="preserve">možné </w:t>
      </w:r>
      <w:r w:rsidR="00D95B7C">
        <w:rPr>
          <w:color w:val="auto"/>
          <w:shd w:val="clear" w:color="auto" w:fill="FFFFFF"/>
        </w:rPr>
        <w:t>j</w:t>
      </w:r>
      <w:r w:rsidR="00D95B7C" w:rsidRPr="009D7D43">
        <w:rPr>
          <w:color w:val="auto"/>
          <w:shd w:val="clear" w:color="auto" w:fill="FFFFFF"/>
        </w:rPr>
        <w:t xml:space="preserve">ednoznačne </w:t>
      </w:r>
      <w:r w:rsidRPr="009D7D43">
        <w:rPr>
          <w:color w:val="auto"/>
          <w:shd w:val="clear" w:color="auto" w:fill="FFFFFF"/>
        </w:rPr>
        <w:t xml:space="preserve">určiť rozsah činností a prác, za ktoré má zodpovedať Zhotoviteľ. Podklady pre vypracovanie ponúk na stavebné práce musia byť Jednoznačné, transparentné a úplné. Nakoľko zákazka má byť realizovaná podľa zmluvných podmienok FIDIC - </w:t>
      </w:r>
      <w:proofErr w:type="spellStart"/>
      <w:r w:rsidRPr="009D7D43">
        <w:rPr>
          <w:color w:val="auto"/>
          <w:shd w:val="clear" w:color="auto" w:fill="FFFFFF"/>
        </w:rPr>
        <w:t>red</w:t>
      </w:r>
      <w:proofErr w:type="spellEnd"/>
      <w:r w:rsidRPr="009D7D43">
        <w:rPr>
          <w:color w:val="auto"/>
          <w:shd w:val="clear" w:color="auto" w:fill="FFFFFF"/>
        </w:rPr>
        <w:t xml:space="preserve"> </w:t>
      </w:r>
      <w:proofErr w:type="spellStart"/>
      <w:r w:rsidRPr="009D7D43">
        <w:rPr>
          <w:color w:val="auto"/>
          <w:shd w:val="clear" w:color="auto" w:fill="FFFFFF"/>
        </w:rPr>
        <w:t>book</w:t>
      </w:r>
      <w:proofErr w:type="spellEnd"/>
      <w:r w:rsidRPr="009D7D43">
        <w:rPr>
          <w:color w:val="auto"/>
          <w:shd w:val="clear" w:color="auto" w:fill="FFFFFF"/>
        </w:rPr>
        <w:t xml:space="preserve">, a nie podľa zmluvných podmienok FIDIC - </w:t>
      </w:r>
      <w:proofErr w:type="spellStart"/>
      <w:r w:rsidRPr="009D7D43">
        <w:rPr>
          <w:color w:val="auto"/>
          <w:shd w:val="clear" w:color="auto" w:fill="FFFFFF"/>
        </w:rPr>
        <w:t>yellow</w:t>
      </w:r>
      <w:proofErr w:type="spellEnd"/>
      <w:r w:rsidRPr="009D7D43">
        <w:rPr>
          <w:color w:val="auto"/>
          <w:shd w:val="clear" w:color="auto" w:fill="FFFFFF"/>
        </w:rPr>
        <w:t xml:space="preserve"> </w:t>
      </w:r>
      <w:proofErr w:type="spellStart"/>
      <w:r w:rsidRPr="009D7D43">
        <w:rPr>
          <w:color w:val="auto"/>
          <w:shd w:val="clear" w:color="auto" w:fill="FFFFFF"/>
        </w:rPr>
        <w:t>book</w:t>
      </w:r>
      <w:proofErr w:type="spellEnd"/>
      <w:r w:rsidRPr="009D7D43">
        <w:rPr>
          <w:color w:val="auto"/>
          <w:shd w:val="clear" w:color="auto" w:fill="FFFFFF"/>
        </w:rPr>
        <w:t xml:space="preserve">, mala by byť zo strany verejného obstarávateľa záujemcom/uchádzačom predložená projektová dokumentácia v takom stupni rozpracovanosti, aby bolo možné spracovať podrobný výkazu výmer a adekvátne oceniť vo vzťahu požadovanému predmetu obstarávania. Výkaz výmer predstavuje Jednoznačný popis stavebného objektu alebo prevádzkového súboru vyjadrený súborom položiek stavebných prác, montážnych prác a dodávok (Špecifikácií) stavebných materiálov, strojov a zariadení s uvedením ich merných Jednotiek a množstva merných Jednotiek. Základná funkcia výkazu výmer - popísať stavebný objekt tak, aby obe strany, ako verejný obstarávateľ tak aj záujemca/ uchádzač, mal rovnakú predstavu o budúcom stavebnom diele. V prípade, ak verejný obstarávateľ poskytne projektovú dokumentáciu na predmet zákazky a výkaz výmer, pri ktorom sám predpokladá istý stupeň Jeho neúplnosti (nekompletnosti), prenesením zodpovednosti za dopracovanie výkazu výmer o chýbajúce položky na záujemcov/uchádzačov vystavuje riziku, že predložené ponuky budú neporovnateľné a tým aj </w:t>
      </w:r>
      <w:proofErr w:type="spellStart"/>
      <w:r w:rsidRPr="009D7D43">
        <w:rPr>
          <w:color w:val="auto"/>
          <w:shd w:val="clear" w:color="auto" w:fill="FFFFFF"/>
        </w:rPr>
        <w:t>nevyhodnotiteľné</w:t>
      </w:r>
      <w:proofErr w:type="spellEnd"/>
      <w:r w:rsidR="0075121E">
        <w:rPr>
          <w:color w:val="auto"/>
          <w:shd w:val="clear" w:color="auto" w:fill="FFFFFF"/>
        </w:rPr>
        <w:t>.</w:t>
      </w:r>
    </w:p>
    <w:p w14:paraId="06ECB1BC" w14:textId="34890BC9" w:rsidR="002F7F81" w:rsidRDefault="002F7F81" w:rsidP="00350792">
      <w:pPr>
        <w:spacing w:after="0"/>
        <w:jc w:val="both"/>
        <w:rPr>
          <w:b/>
          <w:bCs/>
          <w:color w:val="auto"/>
          <w:shd w:val="clear" w:color="auto" w:fill="FFFFFF"/>
        </w:rPr>
      </w:pPr>
    </w:p>
    <w:p w14:paraId="0895F1DE" w14:textId="7B6C8EF0" w:rsidR="002F7F81" w:rsidRDefault="002F7F81" w:rsidP="00350792">
      <w:pPr>
        <w:spacing w:after="0"/>
        <w:jc w:val="both"/>
        <w:rPr>
          <w:b/>
          <w:bCs/>
          <w:color w:val="auto"/>
          <w:shd w:val="clear" w:color="auto" w:fill="FFFFFF"/>
        </w:rPr>
      </w:pPr>
    </w:p>
    <w:p w14:paraId="0EB47D5C" w14:textId="3D39E2C0" w:rsidR="002F7F81" w:rsidRDefault="002F7F81" w:rsidP="00350792">
      <w:pPr>
        <w:spacing w:after="0"/>
        <w:jc w:val="both"/>
        <w:rPr>
          <w:b/>
          <w:bCs/>
          <w:color w:val="auto"/>
          <w:shd w:val="clear" w:color="auto" w:fill="FFFFFF"/>
        </w:rPr>
      </w:pPr>
    </w:p>
    <w:p w14:paraId="70BCBFA8" w14:textId="77777777" w:rsidR="002F7F81" w:rsidRPr="00350792" w:rsidRDefault="002F7F81" w:rsidP="00350792">
      <w:pPr>
        <w:spacing w:after="0"/>
        <w:jc w:val="both"/>
        <w:rPr>
          <w:b/>
          <w:bCs/>
          <w:color w:val="auto"/>
          <w:shd w:val="clear" w:color="auto" w:fill="FFFFFF"/>
        </w:rPr>
      </w:pPr>
    </w:p>
    <w:p w14:paraId="2396CBA1" w14:textId="2FC39E10" w:rsidR="00F0151B" w:rsidRPr="00571789" w:rsidRDefault="00F0151B" w:rsidP="00350792">
      <w:pPr>
        <w:spacing w:after="0"/>
        <w:jc w:val="both"/>
        <w:rPr>
          <w:b/>
          <w:bCs/>
          <w:color w:val="auto"/>
          <w:shd w:val="clear" w:color="auto" w:fill="FFFFFF"/>
        </w:rPr>
      </w:pPr>
      <w:r w:rsidRPr="007C0742">
        <w:rPr>
          <w:b/>
          <w:bCs/>
          <w:color w:val="auto"/>
          <w:shd w:val="clear" w:color="auto" w:fill="FFFFFF"/>
        </w:rPr>
        <w:lastRenderedPageBreak/>
        <w:t xml:space="preserve">Odpoveď č. </w:t>
      </w:r>
      <w:r w:rsidR="00162343" w:rsidRPr="007C0742">
        <w:rPr>
          <w:b/>
          <w:bCs/>
          <w:color w:val="auto"/>
          <w:shd w:val="clear" w:color="auto" w:fill="FFFFFF"/>
        </w:rPr>
        <w:t>54</w:t>
      </w:r>
    </w:p>
    <w:p w14:paraId="5942F4DE" w14:textId="5484AF95" w:rsidR="008509A7" w:rsidRPr="007C0742" w:rsidRDefault="00CF27BC" w:rsidP="00C874C2">
      <w:pPr>
        <w:spacing w:after="0"/>
        <w:jc w:val="both"/>
        <w:rPr>
          <w:color w:val="auto"/>
          <w:shd w:val="clear" w:color="auto" w:fill="FFFFFF"/>
        </w:rPr>
      </w:pPr>
      <w:r w:rsidRPr="007C0742">
        <w:rPr>
          <w:color w:val="auto"/>
          <w:shd w:val="clear" w:color="auto" w:fill="FFFFFF"/>
        </w:rPr>
        <w:t xml:space="preserve">Predmet zákazky je opísaný v prílohách súťažných podkladov. </w:t>
      </w:r>
      <w:r w:rsidR="008C0412" w:rsidRPr="007C0742">
        <w:rPr>
          <w:color w:val="auto"/>
          <w:shd w:val="clear" w:color="auto" w:fill="FFFFFF"/>
        </w:rPr>
        <w:t xml:space="preserve">Požadovaný rozsah Dokumentácie zhotoviteľa je uvedený v prílohe B7 </w:t>
      </w:r>
      <w:r w:rsidR="00D95B7C" w:rsidRPr="007C0742">
        <w:rPr>
          <w:color w:val="auto"/>
          <w:shd w:val="clear" w:color="auto" w:fill="FFFFFF"/>
        </w:rPr>
        <w:t>„</w:t>
      </w:r>
      <w:r w:rsidR="00D95B7C" w:rsidRPr="00571789">
        <w:t xml:space="preserve">Všeobecné požiadavky Objednávateľa“ </w:t>
      </w:r>
      <w:r w:rsidR="008C0412" w:rsidRPr="007C0742">
        <w:rPr>
          <w:color w:val="auto"/>
          <w:shd w:val="clear" w:color="auto" w:fill="FFFFFF"/>
        </w:rPr>
        <w:t>Súťažných podkladov</w:t>
      </w:r>
      <w:r w:rsidRPr="007C0742">
        <w:rPr>
          <w:color w:val="auto"/>
          <w:shd w:val="clear" w:color="auto" w:fill="FFFFFF"/>
        </w:rPr>
        <w:t>.</w:t>
      </w:r>
    </w:p>
    <w:p w14:paraId="12D476CD" w14:textId="0150D354" w:rsidR="00C874C2" w:rsidRPr="007C0742" w:rsidRDefault="00C874C2" w:rsidP="00C874C2">
      <w:pPr>
        <w:spacing w:after="0"/>
        <w:jc w:val="both"/>
        <w:rPr>
          <w:color w:val="auto"/>
          <w:shd w:val="clear" w:color="auto" w:fill="FFFFFF"/>
        </w:rPr>
      </w:pPr>
      <w:r w:rsidRPr="007C0742">
        <w:rPr>
          <w:color w:val="auto"/>
          <w:shd w:val="clear" w:color="auto" w:fill="FFFFFF"/>
        </w:rPr>
        <w:t xml:space="preserve">Jednou z príloh </w:t>
      </w:r>
      <w:r w:rsidR="00780330" w:rsidRPr="007C0742">
        <w:rPr>
          <w:color w:val="auto"/>
          <w:shd w:val="clear" w:color="auto" w:fill="FFFFFF"/>
        </w:rPr>
        <w:t xml:space="preserve">k súťažným podkladom </w:t>
      </w:r>
      <w:r w:rsidRPr="007C0742">
        <w:rPr>
          <w:color w:val="auto"/>
          <w:shd w:val="clear" w:color="auto" w:fill="FFFFFF"/>
        </w:rPr>
        <w:t xml:space="preserve">je dokumentácia na realizáciu stavby, ktorá rozpracováva dokumentáciu na stavebné povolenie do podrobností potrebných pre realizáciu stavby. Dokumentácia na realizáciu stavby, ktorá tvorí prílohu </w:t>
      </w:r>
      <w:r w:rsidR="000A2970" w:rsidRPr="007C0742">
        <w:rPr>
          <w:color w:val="auto"/>
          <w:shd w:val="clear" w:color="auto" w:fill="FFFFFF"/>
        </w:rPr>
        <w:t xml:space="preserve">B8 </w:t>
      </w:r>
      <w:r w:rsidRPr="007C0742">
        <w:rPr>
          <w:color w:val="auto"/>
          <w:shd w:val="clear" w:color="auto" w:fill="FFFFFF"/>
        </w:rPr>
        <w:t>k súťažným podkladom predstavuje časť opisu predmetu zákazky</w:t>
      </w:r>
      <w:r w:rsidR="000A2970" w:rsidRPr="007C0742">
        <w:rPr>
          <w:color w:val="auto"/>
          <w:shd w:val="clear" w:color="auto" w:fill="FFFFFF"/>
        </w:rPr>
        <w:t>. Spolu s Výkazom výmer, ktorý tvorí prílohu B05 súťažných podkladov</w:t>
      </w:r>
      <w:r w:rsidRPr="007C0742">
        <w:rPr>
          <w:color w:val="auto"/>
          <w:shd w:val="clear" w:color="auto" w:fill="FFFFFF"/>
        </w:rPr>
        <w:t>,  slúži uchádzačom na zostavenie ponuky.</w:t>
      </w:r>
    </w:p>
    <w:p w14:paraId="2107A42B" w14:textId="77777777" w:rsidR="00E97A6F" w:rsidRPr="00B31AF0" w:rsidRDefault="00C874C2" w:rsidP="00E97A6F">
      <w:pPr>
        <w:spacing w:after="0"/>
        <w:jc w:val="both"/>
        <w:rPr>
          <w:color w:val="auto"/>
          <w:shd w:val="clear" w:color="auto" w:fill="FFFFFF"/>
        </w:rPr>
      </w:pPr>
      <w:r w:rsidRPr="007C0742">
        <w:rPr>
          <w:color w:val="auto"/>
          <w:shd w:val="clear" w:color="auto" w:fill="FFFFFF"/>
        </w:rPr>
        <w:t xml:space="preserve">V prípade, ak si stanoviská </w:t>
      </w:r>
      <w:r w:rsidR="00780330" w:rsidRPr="007C0742">
        <w:rPr>
          <w:color w:val="auto"/>
          <w:shd w:val="clear" w:color="auto" w:fill="FFFFFF"/>
        </w:rPr>
        <w:t xml:space="preserve">realizácia stavby </w:t>
      </w:r>
      <w:r w:rsidR="00AA0505" w:rsidRPr="007C0742">
        <w:rPr>
          <w:color w:val="auto"/>
          <w:shd w:val="clear" w:color="auto" w:fill="FFFFFF"/>
        </w:rPr>
        <w:t>v</w:t>
      </w:r>
      <w:r w:rsidRPr="007C0742">
        <w:rPr>
          <w:color w:val="auto"/>
          <w:shd w:val="clear" w:color="auto" w:fill="FFFFFF"/>
        </w:rPr>
        <w:t>yžiada zmeny riešenia počas realizácie stavby</w:t>
      </w:r>
      <w:r w:rsidR="00AA0505" w:rsidRPr="007C0742">
        <w:rPr>
          <w:color w:val="auto"/>
          <w:shd w:val="clear" w:color="auto" w:fill="FFFFFF"/>
        </w:rPr>
        <w:t xml:space="preserve">, prípadne zmeny </w:t>
      </w:r>
      <w:r w:rsidR="00243E64" w:rsidRPr="007C0742">
        <w:rPr>
          <w:color w:val="auto"/>
          <w:shd w:val="clear" w:color="auto" w:fill="FFFFFF"/>
        </w:rPr>
        <w:t>vo výkaze výmer</w:t>
      </w:r>
      <w:r w:rsidRPr="007C0742">
        <w:rPr>
          <w:color w:val="auto"/>
          <w:shd w:val="clear" w:color="auto" w:fill="FFFFFF"/>
        </w:rPr>
        <w:t>, a ktoré si budú vyžadovať úpravu ceny</w:t>
      </w:r>
      <w:r w:rsidR="00E97A6F">
        <w:rPr>
          <w:color w:val="auto"/>
          <w:shd w:val="clear" w:color="auto" w:fill="FFFFFF"/>
        </w:rPr>
        <w:t xml:space="preserve">, </w:t>
      </w:r>
      <w:r w:rsidR="00E97A6F" w:rsidRPr="00B31AF0">
        <w:rPr>
          <w:color w:val="auto"/>
          <w:shd w:val="clear" w:color="auto" w:fill="FFFFFF"/>
        </w:rPr>
        <w:t>bude</w:t>
      </w:r>
      <w:r w:rsidR="00E97A6F">
        <w:rPr>
          <w:color w:val="auto"/>
          <w:shd w:val="clear" w:color="auto" w:fill="FFFFFF"/>
        </w:rPr>
        <w:t xml:space="preserve"> možné</w:t>
      </w:r>
      <w:r w:rsidR="00E97A6F" w:rsidRPr="00B31AF0">
        <w:rPr>
          <w:color w:val="auto"/>
          <w:shd w:val="clear" w:color="auto" w:fill="FFFFFF"/>
        </w:rPr>
        <w:t xml:space="preserve"> postupovať v súlade s</w:t>
      </w:r>
      <w:r w:rsidR="00E97A6F">
        <w:rPr>
          <w:color w:val="auto"/>
          <w:shd w:val="clear" w:color="auto" w:fill="FFFFFF"/>
        </w:rPr>
        <w:t> úpravou dodatkov k zmluve uvedenej v</w:t>
      </w:r>
      <w:r w:rsidR="00E97A6F" w:rsidRPr="00B31AF0">
        <w:rPr>
          <w:color w:val="auto"/>
          <w:shd w:val="clear" w:color="auto" w:fill="FFFFFF"/>
        </w:rPr>
        <w:t xml:space="preserve"> § 18 ZVO.</w:t>
      </w:r>
    </w:p>
    <w:p w14:paraId="2C593AAD" w14:textId="77777777" w:rsidR="00F0151B" w:rsidRPr="00350792" w:rsidRDefault="00F0151B" w:rsidP="00350792">
      <w:pPr>
        <w:spacing w:after="0"/>
        <w:jc w:val="both"/>
        <w:rPr>
          <w:b/>
          <w:bCs/>
          <w:color w:val="auto"/>
          <w:shd w:val="clear" w:color="auto" w:fill="FFFFFF"/>
        </w:rPr>
      </w:pPr>
    </w:p>
    <w:p w14:paraId="762CC4E7" w14:textId="613E2A3D"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162343" w:rsidRPr="00350792">
        <w:rPr>
          <w:b/>
          <w:bCs/>
          <w:color w:val="auto"/>
          <w:shd w:val="clear" w:color="auto" w:fill="FFFFFF"/>
        </w:rPr>
        <w:t>55</w:t>
      </w:r>
    </w:p>
    <w:p w14:paraId="13EE22FC" w14:textId="14C7FC15" w:rsidR="003723FA" w:rsidRPr="006E21D5" w:rsidRDefault="003723FA" w:rsidP="00350792">
      <w:pPr>
        <w:spacing w:after="0"/>
        <w:jc w:val="both"/>
        <w:rPr>
          <w:color w:val="auto"/>
          <w:shd w:val="clear" w:color="auto" w:fill="FFFFFF"/>
        </w:rPr>
      </w:pPr>
      <w:r w:rsidRPr="006E21D5">
        <w:rPr>
          <w:color w:val="auto"/>
          <w:shd w:val="clear" w:color="auto" w:fill="FFFFFF"/>
        </w:rPr>
        <w:t>V poskytnutých súťažných podkladoch sa nachádza súbor A03: „Plnomocenstvo pre vedúceho člena skupiny dodávateľov“.</w:t>
      </w:r>
    </w:p>
    <w:p w14:paraId="28E75009" w14:textId="31C0E94D" w:rsidR="003723FA" w:rsidRPr="006E21D5" w:rsidRDefault="003723FA" w:rsidP="00350792">
      <w:pPr>
        <w:spacing w:after="0"/>
        <w:jc w:val="both"/>
        <w:rPr>
          <w:color w:val="auto"/>
          <w:shd w:val="clear" w:color="auto" w:fill="FFFFFF"/>
        </w:rPr>
      </w:pPr>
      <w:r w:rsidRPr="006E21D5">
        <w:rPr>
          <w:color w:val="auto"/>
          <w:shd w:val="clear" w:color="auto" w:fill="FFFFFF"/>
        </w:rPr>
        <w:t>Môže skupina dodávateľov resp. združenie uchádzačov použiť vlastný vzor plnomocenstva pre vedúceho člena združenia prípadne upraviť znenie jestvujúceho plnomocenstva?</w:t>
      </w:r>
    </w:p>
    <w:p w14:paraId="2E8ACBC1" w14:textId="77777777" w:rsidR="00F0151B" w:rsidRPr="00350792" w:rsidRDefault="00F0151B" w:rsidP="00350792">
      <w:pPr>
        <w:spacing w:after="0"/>
        <w:jc w:val="both"/>
        <w:rPr>
          <w:b/>
          <w:bCs/>
          <w:color w:val="auto"/>
          <w:shd w:val="clear" w:color="auto" w:fill="FFFFFF"/>
        </w:rPr>
      </w:pPr>
    </w:p>
    <w:p w14:paraId="1DB76C14" w14:textId="0FF5D581"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162343" w:rsidRPr="00350792">
        <w:rPr>
          <w:b/>
          <w:bCs/>
          <w:color w:val="auto"/>
          <w:shd w:val="clear" w:color="auto" w:fill="FFFFFF"/>
        </w:rPr>
        <w:t>55</w:t>
      </w:r>
    </w:p>
    <w:p w14:paraId="20BA0140" w14:textId="21E317DD" w:rsidR="00F0151B" w:rsidRPr="006E21D5" w:rsidRDefault="006E21D5" w:rsidP="00350792">
      <w:pPr>
        <w:spacing w:after="0"/>
        <w:jc w:val="both"/>
        <w:rPr>
          <w:color w:val="auto"/>
          <w:shd w:val="clear" w:color="auto" w:fill="FFFFFF"/>
        </w:rPr>
      </w:pPr>
      <w:r w:rsidRPr="006E21D5">
        <w:rPr>
          <w:color w:val="auto"/>
          <w:shd w:val="clear" w:color="auto" w:fill="FFFFFF"/>
        </w:rPr>
        <w:t xml:space="preserve">Áno, uchádzač môže použiť vlastný vzor plnomocenstva, pokiaľ bude vedúceho člena skupiny dodávateľov splnomocňovať minimálne v rozsahu uvedenom vo vzorovom doklade. </w:t>
      </w:r>
    </w:p>
    <w:p w14:paraId="20173C93" w14:textId="77777777" w:rsidR="006E21D5" w:rsidRPr="00350792" w:rsidRDefault="006E21D5" w:rsidP="00350792">
      <w:pPr>
        <w:spacing w:after="0"/>
        <w:jc w:val="both"/>
        <w:rPr>
          <w:b/>
          <w:bCs/>
          <w:color w:val="auto"/>
          <w:shd w:val="clear" w:color="auto" w:fill="FFFFFF"/>
        </w:rPr>
      </w:pPr>
    </w:p>
    <w:p w14:paraId="1ACEC0C1" w14:textId="50C2FAF3"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162343" w:rsidRPr="00350792">
        <w:rPr>
          <w:b/>
          <w:bCs/>
          <w:color w:val="auto"/>
          <w:shd w:val="clear" w:color="auto" w:fill="FFFFFF"/>
        </w:rPr>
        <w:t>56</w:t>
      </w:r>
    </w:p>
    <w:p w14:paraId="6D50BEA3" w14:textId="77777777" w:rsidR="003723FA" w:rsidRPr="006E21D5" w:rsidRDefault="003723FA" w:rsidP="00350792">
      <w:pPr>
        <w:spacing w:after="0"/>
        <w:jc w:val="both"/>
        <w:rPr>
          <w:color w:val="auto"/>
          <w:shd w:val="clear" w:color="auto" w:fill="FFFFFF"/>
        </w:rPr>
      </w:pPr>
      <w:r w:rsidRPr="006E21D5">
        <w:rPr>
          <w:color w:val="auto"/>
          <w:shd w:val="clear" w:color="auto" w:fill="FFFFFF"/>
        </w:rPr>
        <w:t>V poskytnutých súťažných podkladoch sa nachádza súbor A03: „Plnomocenstvo pre vedúceho člena skupiny dodávateľov“ kde je uvedené: „toto plnomocenstvo na podanie ponuky do verejného obstarávania,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63221D28" w14:textId="4DAE5E49" w:rsidR="003723FA" w:rsidRPr="006E21D5" w:rsidRDefault="003723FA" w:rsidP="00350792">
      <w:pPr>
        <w:spacing w:after="0"/>
        <w:jc w:val="both"/>
        <w:rPr>
          <w:color w:val="auto"/>
          <w:shd w:val="clear" w:color="auto" w:fill="FFFFFF"/>
        </w:rPr>
      </w:pPr>
      <w:r w:rsidRPr="006E21D5">
        <w:rPr>
          <w:color w:val="auto"/>
          <w:shd w:val="clear" w:color="auto" w:fill="FFFFFF"/>
        </w:rPr>
        <w:t>Nazdávame sa správne, že sa jedná o akt podpisu zmluvy alebo sa jedná o všetky činnosti súvisiace so súčinnosťou pred podpisom zmluvy?</w:t>
      </w:r>
    </w:p>
    <w:p w14:paraId="08C5710D" w14:textId="77777777" w:rsidR="00F0151B" w:rsidRPr="00350792" w:rsidRDefault="00F0151B" w:rsidP="00350792">
      <w:pPr>
        <w:spacing w:after="0"/>
        <w:jc w:val="both"/>
        <w:rPr>
          <w:b/>
          <w:bCs/>
          <w:color w:val="auto"/>
          <w:shd w:val="clear" w:color="auto" w:fill="FFFFFF"/>
        </w:rPr>
      </w:pPr>
    </w:p>
    <w:p w14:paraId="198EB766" w14:textId="3C98EFE9" w:rsidR="00F0151B"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162343" w:rsidRPr="00350792">
        <w:rPr>
          <w:b/>
          <w:bCs/>
          <w:color w:val="auto"/>
          <w:shd w:val="clear" w:color="auto" w:fill="FFFFFF"/>
        </w:rPr>
        <w:t>56</w:t>
      </w:r>
    </w:p>
    <w:p w14:paraId="52388E31" w14:textId="477207FB" w:rsidR="006E21D5" w:rsidRPr="00350792" w:rsidRDefault="006E21D5" w:rsidP="00350792">
      <w:pPr>
        <w:spacing w:after="0"/>
        <w:jc w:val="both"/>
        <w:rPr>
          <w:b/>
          <w:bCs/>
          <w:color w:val="auto"/>
          <w:shd w:val="clear" w:color="auto" w:fill="FFFFFF"/>
        </w:rPr>
      </w:pPr>
      <w:r>
        <w:rPr>
          <w:color w:val="auto"/>
          <w:shd w:val="clear" w:color="auto" w:fill="FFFFFF"/>
        </w:rPr>
        <w:t>Nakoľko členovia skupiny dodávateľov splnomocňujú vedúceho člena skupiny dodávateľov aj na „</w:t>
      </w:r>
      <w:r w:rsidRPr="006E21D5">
        <w:rPr>
          <w:color w:val="auto"/>
          <w:shd w:val="clear" w:color="auto" w:fill="FFFFFF"/>
        </w:rPr>
        <w:t>komunikáciu a vykonávanie všetkých administratívnych a iných právnych úkonov vrátane doručovania a prijímania všetkých písomností v mene všetkých členov skupiny dodávateľov vo vyššie uvedenej verejnej súťaži a v spojení s</w:t>
      </w:r>
      <w:r w:rsidR="0011576C">
        <w:rPr>
          <w:color w:val="auto"/>
          <w:shd w:val="clear" w:color="auto" w:fill="FFFFFF"/>
        </w:rPr>
        <w:t> </w:t>
      </w:r>
      <w:r w:rsidRPr="006E21D5">
        <w:rPr>
          <w:color w:val="auto"/>
          <w:shd w:val="clear" w:color="auto" w:fill="FFFFFF"/>
        </w:rPr>
        <w:t>ňou</w:t>
      </w:r>
      <w:r w:rsidR="0011576C">
        <w:rPr>
          <w:color w:val="auto"/>
          <w:shd w:val="clear" w:color="auto" w:fill="FFFFFF"/>
        </w:rPr>
        <w:t>“, tak aj súčinnosť pred podpisom zmluvy bude poskytovať vedúci člen skupiny dodávateľov.</w:t>
      </w:r>
    </w:p>
    <w:p w14:paraId="12A010CC" w14:textId="77777777" w:rsidR="00F0151B" w:rsidRPr="00350792" w:rsidRDefault="00F0151B" w:rsidP="00350792">
      <w:pPr>
        <w:spacing w:after="0"/>
        <w:jc w:val="both"/>
        <w:rPr>
          <w:b/>
          <w:bCs/>
          <w:color w:val="auto"/>
          <w:shd w:val="clear" w:color="auto" w:fill="FFFFFF"/>
        </w:rPr>
      </w:pPr>
    </w:p>
    <w:p w14:paraId="21B11EF4" w14:textId="35640617"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162343" w:rsidRPr="00350792">
        <w:rPr>
          <w:b/>
          <w:bCs/>
          <w:color w:val="auto"/>
          <w:shd w:val="clear" w:color="auto" w:fill="FFFFFF"/>
        </w:rPr>
        <w:t>57</w:t>
      </w:r>
    </w:p>
    <w:p w14:paraId="7A921571" w14:textId="5554664E" w:rsidR="003343C3" w:rsidRDefault="003723FA" w:rsidP="00350792">
      <w:pPr>
        <w:spacing w:after="0"/>
        <w:jc w:val="both"/>
        <w:rPr>
          <w:b/>
          <w:bCs/>
          <w:color w:val="auto"/>
          <w:shd w:val="clear" w:color="auto" w:fill="FFFFFF"/>
        </w:rPr>
      </w:pPr>
      <w:r w:rsidRPr="0011576C">
        <w:rPr>
          <w:color w:val="auto"/>
          <w:shd w:val="clear" w:color="auto" w:fill="FFFFFF"/>
        </w:rPr>
        <w:t xml:space="preserve">Je zadávacia dokumentácia v súlade s </w:t>
      </w:r>
      <w:proofErr w:type="spellStart"/>
      <w:r w:rsidRPr="0011576C">
        <w:rPr>
          <w:color w:val="auto"/>
          <w:shd w:val="clear" w:color="auto" w:fill="FFFFFF"/>
        </w:rPr>
        <w:t>dizajnmanuálom</w:t>
      </w:r>
      <w:proofErr w:type="spellEnd"/>
      <w:r w:rsidRPr="0011576C">
        <w:rPr>
          <w:color w:val="auto"/>
          <w:shd w:val="clear" w:color="auto" w:fill="FFFFFF"/>
        </w:rPr>
        <w:t xml:space="preserve">? V prípade rozporov medzi zadávacou dokumentáciou a </w:t>
      </w:r>
      <w:proofErr w:type="spellStart"/>
      <w:r w:rsidRPr="0011576C">
        <w:rPr>
          <w:color w:val="auto"/>
          <w:shd w:val="clear" w:color="auto" w:fill="FFFFFF"/>
        </w:rPr>
        <w:t>dizajnmanuálom</w:t>
      </w:r>
      <w:proofErr w:type="spellEnd"/>
      <w:r w:rsidRPr="0011576C">
        <w:rPr>
          <w:color w:val="auto"/>
          <w:shd w:val="clear" w:color="auto" w:fill="FFFFFF"/>
        </w:rPr>
        <w:t xml:space="preserve"> bude požadovať verejný obstarávateľ zapracovať nesúlady do realizačnej projektovej dokumentácie?</w:t>
      </w:r>
    </w:p>
    <w:p w14:paraId="3D83941F" w14:textId="77777777" w:rsidR="00E97A6F" w:rsidRDefault="00E97A6F" w:rsidP="00350792">
      <w:pPr>
        <w:spacing w:after="0"/>
        <w:jc w:val="both"/>
        <w:rPr>
          <w:b/>
          <w:bCs/>
          <w:color w:val="auto"/>
          <w:shd w:val="clear" w:color="auto" w:fill="FFFFFF"/>
        </w:rPr>
      </w:pPr>
    </w:p>
    <w:p w14:paraId="6819F1FA" w14:textId="3A17C8EA" w:rsidR="00F0151B" w:rsidRPr="007C0742"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162343" w:rsidRPr="007C0742">
        <w:rPr>
          <w:b/>
          <w:bCs/>
          <w:color w:val="auto"/>
          <w:shd w:val="clear" w:color="auto" w:fill="FFFFFF"/>
        </w:rPr>
        <w:t>57</w:t>
      </w:r>
    </w:p>
    <w:p w14:paraId="75291088" w14:textId="7BD63E4D" w:rsidR="003C50FB" w:rsidRDefault="003723FA" w:rsidP="00350792">
      <w:pPr>
        <w:spacing w:after="0"/>
        <w:jc w:val="both"/>
        <w:rPr>
          <w:b/>
          <w:bCs/>
          <w:color w:val="auto"/>
          <w:shd w:val="clear" w:color="auto" w:fill="FFFFFF"/>
        </w:rPr>
      </w:pPr>
      <w:r w:rsidRPr="007C0742">
        <w:rPr>
          <w:color w:val="auto"/>
          <w:shd w:val="clear" w:color="auto" w:fill="FFFFFF"/>
        </w:rPr>
        <w:t xml:space="preserve">Zverejnená dokumentácia je v súlade s </w:t>
      </w:r>
      <w:proofErr w:type="spellStart"/>
      <w:r w:rsidRPr="007C0742">
        <w:rPr>
          <w:color w:val="auto"/>
          <w:shd w:val="clear" w:color="auto" w:fill="FFFFFF"/>
        </w:rPr>
        <w:t>dizajnmanuálom</w:t>
      </w:r>
      <w:proofErr w:type="spellEnd"/>
      <w:r w:rsidRPr="007C0742">
        <w:rPr>
          <w:color w:val="auto"/>
          <w:shd w:val="clear" w:color="auto" w:fill="FFFFFF"/>
        </w:rPr>
        <w:t>.</w:t>
      </w:r>
      <w:r w:rsidR="00CF5EAE" w:rsidRPr="007C0742">
        <w:rPr>
          <w:color w:val="auto"/>
          <w:shd w:val="clear" w:color="auto" w:fill="FFFFFF"/>
        </w:rPr>
        <w:t xml:space="preserve"> Pozri aj odpoveď na otázku č. 49.</w:t>
      </w:r>
    </w:p>
    <w:p w14:paraId="3609C42E" w14:textId="7CF59A30"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 xml:space="preserve">Otázka č. </w:t>
      </w:r>
      <w:r w:rsidR="00162343" w:rsidRPr="00350792">
        <w:rPr>
          <w:b/>
          <w:bCs/>
          <w:color w:val="auto"/>
          <w:shd w:val="clear" w:color="auto" w:fill="FFFFFF"/>
        </w:rPr>
        <w:t>5</w:t>
      </w:r>
      <w:r w:rsidR="005646C3" w:rsidRPr="00350792">
        <w:rPr>
          <w:b/>
          <w:bCs/>
          <w:color w:val="auto"/>
          <w:shd w:val="clear" w:color="auto" w:fill="FFFFFF"/>
        </w:rPr>
        <w:t>8</w:t>
      </w:r>
    </w:p>
    <w:p w14:paraId="2521F84E" w14:textId="12F7DBAB" w:rsidR="003723FA" w:rsidRPr="0011576C" w:rsidRDefault="003723FA" w:rsidP="00350792">
      <w:pPr>
        <w:spacing w:after="0"/>
        <w:jc w:val="both"/>
        <w:rPr>
          <w:color w:val="auto"/>
          <w:shd w:val="clear" w:color="auto" w:fill="FFFFFF"/>
        </w:rPr>
      </w:pPr>
      <w:r w:rsidRPr="0011576C">
        <w:rPr>
          <w:color w:val="auto"/>
          <w:shd w:val="clear" w:color="auto" w:fill="FFFFFF"/>
        </w:rPr>
        <w:t>V poskytnutých súťažných podkladoch</w:t>
      </w:r>
      <w:r w:rsidR="00F15BA2">
        <w:rPr>
          <w:color w:val="auto"/>
          <w:shd w:val="clear" w:color="auto" w:fill="FFFFFF"/>
        </w:rPr>
        <w:t>,</w:t>
      </w:r>
      <w:r w:rsidRPr="0011576C">
        <w:rPr>
          <w:color w:val="auto"/>
          <w:shd w:val="clear" w:color="auto" w:fill="FFFFFF"/>
        </w:rPr>
        <w:t xml:space="preserve"> v oznámení o vyhlásení verejného obstarávania je v oddiely III časť 1.3 uvedené: „Stavbyvedúci pre mosty, musí spĺňať všetky </w:t>
      </w:r>
      <w:proofErr w:type="spellStart"/>
      <w:r w:rsidRPr="0011576C">
        <w:rPr>
          <w:color w:val="auto"/>
          <w:shd w:val="clear" w:color="auto" w:fill="FFFFFF"/>
        </w:rPr>
        <w:t>nasl</w:t>
      </w:r>
      <w:proofErr w:type="spellEnd"/>
      <w:r w:rsidRPr="0011576C">
        <w:rPr>
          <w:color w:val="auto"/>
          <w:shd w:val="clear" w:color="auto" w:fill="FFFFFF"/>
        </w:rPr>
        <w:t>. požiadavky:</w:t>
      </w:r>
    </w:p>
    <w:p w14:paraId="233F85DB" w14:textId="77777777" w:rsidR="003723FA" w:rsidRPr="0011576C" w:rsidRDefault="003723FA" w:rsidP="00350792">
      <w:pPr>
        <w:spacing w:after="0"/>
        <w:jc w:val="both"/>
        <w:rPr>
          <w:color w:val="auto"/>
          <w:shd w:val="clear" w:color="auto" w:fill="FFFFFF"/>
        </w:rPr>
      </w:pPr>
      <w:r w:rsidRPr="0011576C">
        <w:rPr>
          <w:color w:val="auto"/>
          <w:shd w:val="clear" w:color="auto" w:fill="FFFFFF"/>
        </w:rPr>
        <w:t>b) odborná prax s výkonom činnosti hlavného stavbyvedúceho/stavbyvedúceho na mostoch min.10 rokov“.</w:t>
      </w:r>
    </w:p>
    <w:p w14:paraId="7BF14B94" w14:textId="56FEDAE7" w:rsidR="003723FA" w:rsidRPr="0011576C" w:rsidRDefault="003723FA" w:rsidP="00350792">
      <w:pPr>
        <w:spacing w:after="0"/>
        <w:jc w:val="both"/>
        <w:rPr>
          <w:color w:val="auto"/>
          <w:shd w:val="clear" w:color="auto" w:fill="FFFFFF"/>
        </w:rPr>
      </w:pPr>
      <w:r w:rsidRPr="0011576C">
        <w:rPr>
          <w:color w:val="auto"/>
          <w:shd w:val="clear" w:color="auto" w:fill="FFFFFF"/>
        </w:rPr>
        <w:t>Myslí verejný obstarávateľ pod bodom „b“ súhrnné praktické skúsenosti v pozícii stavbyvedúci v celkovom rozsahu min. 10 rokov?</w:t>
      </w:r>
    </w:p>
    <w:p w14:paraId="2FB7D734" w14:textId="77777777" w:rsidR="00F0151B" w:rsidRPr="00350792" w:rsidRDefault="00F0151B" w:rsidP="00350792">
      <w:pPr>
        <w:spacing w:after="0"/>
        <w:jc w:val="both"/>
        <w:rPr>
          <w:b/>
          <w:bCs/>
          <w:color w:val="auto"/>
          <w:shd w:val="clear" w:color="auto" w:fill="FFFFFF"/>
        </w:rPr>
      </w:pPr>
    </w:p>
    <w:p w14:paraId="3AC7AC19" w14:textId="7CA8F0F0" w:rsidR="00F0151B" w:rsidRPr="007C0742"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162343" w:rsidRPr="007C0742">
        <w:rPr>
          <w:b/>
          <w:bCs/>
          <w:color w:val="auto"/>
          <w:shd w:val="clear" w:color="auto" w:fill="FFFFFF"/>
        </w:rPr>
        <w:t>5</w:t>
      </w:r>
      <w:r w:rsidR="005646C3" w:rsidRPr="007C0742">
        <w:rPr>
          <w:b/>
          <w:bCs/>
          <w:color w:val="auto"/>
          <w:shd w:val="clear" w:color="auto" w:fill="FFFFFF"/>
        </w:rPr>
        <w:t>8</w:t>
      </w:r>
    </w:p>
    <w:p w14:paraId="78300F56" w14:textId="048D2246" w:rsidR="0011576C" w:rsidRPr="00350792" w:rsidRDefault="0011576C" w:rsidP="00350792">
      <w:pPr>
        <w:spacing w:after="0"/>
        <w:jc w:val="both"/>
        <w:rPr>
          <w:b/>
          <w:bCs/>
          <w:color w:val="auto"/>
          <w:shd w:val="clear" w:color="auto" w:fill="FFFFFF"/>
        </w:rPr>
      </w:pPr>
      <w:r w:rsidRPr="007C0742">
        <w:rPr>
          <w:color w:val="auto"/>
          <w:shd w:val="clear" w:color="auto" w:fill="FFFFFF"/>
        </w:rPr>
        <w:t>Áno, myslia sa tým</w:t>
      </w:r>
      <w:r w:rsidRPr="007C0742">
        <w:rPr>
          <w:b/>
          <w:bCs/>
          <w:color w:val="auto"/>
          <w:shd w:val="clear" w:color="auto" w:fill="FFFFFF"/>
        </w:rPr>
        <w:t xml:space="preserve"> </w:t>
      </w:r>
      <w:r w:rsidRPr="007C0742">
        <w:rPr>
          <w:color w:val="auto"/>
          <w:shd w:val="clear" w:color="auto" w:fill="FFFFFF"/>
        </w:rPr>
        <w:t>súhrnné praktické skúsenosti v pozícii stavbyvedúceho alebo hlavného stavbyvedúceho na mostoch v rozsahu min. 10 rokov.</w:t>
      </w:r>
    </w:p>
    <w:p w14:paraId="4CABC658" w14:textId="77777777" w:rsidR="00F0151B" w:rsidRPr="00350792" w:rsidRDefault="00F0151B" w:rsidP="00350792">
      <w:pPr>
        <w:spacing w:after="0"/>
        <w:jc w:val="both"/>
        <w:rPr>
          <w:b/>
          <w:bCs/>
          <w:color w:val="auto"/>
          <w:shd w:val="clear" w:color="auto" w:fill="FFFFFF"/>
        </w:rPr>
      </w:pPr>
    </w:p>
    <w:p w14:paraId="6F45F324" w14:textId="77777777" w:rsidR="006246E4" w:rsidRPr="00350792" w:rsidRDefault="00F0151B" w:rsidP="00350792">
      <w:pPr>
        <w:spacing w:after="0"/>
        <w:jc w:val="both"/>
      </w:pPr>
      <w:r w:rsidRPr="00350792">
        <w:rPr>
          <w:b/>
          <w:bCs/>
          <w:color w:val="auto"/>
          <w:shd w:val="clear" w:color="auto" w:fill="FFFFFF"/>
        </w:rPr>
        <w:t xml:space="preserve">Otázka č. </w:t>
      </w:r>
      <w:r w:rsidR="005646C3" w:rsidRPr="00350792">
        <w:rPr>
          <w:b/>
          <w:bCs/>
          <w:color w:val="auto"/>
          <w:shd w:val="clear" w:color="auto" w:fill="FFFFFF"/>
        </w:rPr>
        <w:t>59</w:t>
      </w:r>
      <w:r w:rsidR="006246E4" w:rsidRPr="00350792">
        <w:t xml:space="preserve"> </w:t>
      </w:r>
    </w:p>
    <w:p w14:paraId="0FCFA8B1" w14:textId="658CFAC1" w:rsidR="00F0151B" w:rsidRPr="00350792" w:rsidRDefault="006246E4" w:rsidP="00350792">
      <w:pPr>
        <w:spacing w:after="0"/>
        <w:jc w:val="both"/>
        <w:rPr>
          <w:b/>
          <w:bCs/>
          <w:color w:val="auto"/>
          <w:shd w:val="clear" w:color="auto" w:fill="FFFFFF"/>
        </w:rPr>
      </w:pPr>
      <w:r w:rsidRPr="0011576C">
        <w:rPr>
          <w:color w:val="auto"/>
          <w:shd w:val="clear" w:color="auto" w:fill="FFFFFF"/>
        </w:rPr>
        <w:t>Bude sa položka ocenená číslom NULA, s tým, že jej cena je rozpustená do súvisiacich položiek, považovať za dôvod na vylúčenie?</w:t>
      </w:r>
    </w:p>
    <w:p w14:paraId="774AB74D" w14:textId="77777777" w:rsidR="00A52F45" w:rsidRDefault="00A52F45" w:rsidP="00350792">
      <w:pPr>
        <w:spacing w:after="0"/>
        <w:jc w:val="both"/>
        <w:rPr>
          <w:b/>
          <w:bCs/>
          <w:color w:val="auto"/>
          <w:shd w:val="clear" w:color="auto" w:fill="FFFFFF"/>
        </w:rPr>
      </w:pPr>
    </w:p>
    <w:p w14:paraId="72DDC893" w14:textId="7746C663" w:rsidR="003C28BD" w:rsidRPr="003C28BD"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5646C3" w:rsidRPr="00350792">
        <w:rPr>
          <w:b/>
          <w:bCs/>
          <w:color w:val="auto"/>
          <w:shd w:val="clear" w:color="auto" w:fill="FFFFFF"/>
        </w:rPr>
        <w:t>59</w:t>
      </w:r>
    </w:p>
    <w:p w14:paraId="7BAE5F60" w14:textId="6980EC2E" w:rsidR="003C28BD" w:rsidRPr="003C28BD" w:rsidRDefault="003C28BD" w:rsidP="003C28BD">
      <w:pPr>
        <w:jc w:val="both"/>
        <w:rPr>
          <w:bCs/>
        </w:rPr>
      </w:pPr>
      <w:bookmarkStart w:id="0" w:name="_Hlk57301640"/>
      <w:r>
        <w:t xml:space="preserve">V zmysle prílohy B9 „Cenová časť, Preambula“ súťažných podkladov </w:t>
      </w:r>
      <w:r w:rsidRPr="003C28BD">
        <w:rPr>
          <w:bCs/>
        </w:rPr>
        <w:t>uchádzač musí oceniť všetky položky, ktoré sú uvedené vo Výkaze výmer označené na ocenenie</w:t>
      </w:r>
      <w:r>
        <w:rPr>
          <w:bCs/>
        </w:rPr>
        <w:t xml:space="preserve">. </w:t>
      </w:r>
      <w:bookmarkEnd w:id="0"/>
    </w:p>
    <w:p w14:paraId="5E09E8E9" w14:textId="77777777" w:rsidR="00F0151B" w:rsidRPr="00350792" w:rsidRDefault="00F0151B" w:rsidP="00350792">
      <w:pPr>
        <w:spacing w:after="0"/>
        <w:jc w:val="both"/>
        <w:rPr>
          <w:b/>
          <w:bCs/>
          <w:color w:val="auto"/>
          <w:shd w:val="clear" w:color="auto" w:fill="FFFFFF"/>
        </w:rPr>
      </w:pPr>
    </w:p>
    <w:p w14:paraId="3D390CC9" w14:textId="698DA383"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60</w:t>
      </w:r>
    </w:p>
    <w:p w14:paraId="79C6C71B" w14:textId="396ADF74" w:rsidR="006246E4" w:rsidRPr="00322218" w:rsidRDefault="006246E4" w:rsidP="00350792">
      <w:pPr>
        <w:spacing w:after="0"/>
        <w:jc w:val="both"/>
        <w:rPr>
          <w:color w:val="auto"/>
          <w:shd w:val="clear" w:color="auto" w:fill="FFFFFF"/>
        </w:rPr>
      </w:pPr>
      <w:r w:rsidRPr="00322218">
        <w:rPr>
          <w:color w:val="auto"/>
          <w:shd w:val="clear" w:color="auto" w:fill="FFFFFF"/>
        </w:rPr>
        <w:t>Žiadame verejného obstarávateľa o opravu nezrovnalostí medzi výkazom výmer a výkresmi pri oceľovej výstuži na SO 60-33-02.A a SO 60-33-02.B</w:t>
      </w:r>
    </w:p>
    <w:p w14:paraId="50AC4233" w14:textId="77777777" w:rsidR="00F0151B" w:rsidRPr="00350792" w:rsidRDefault="00F0151B" w:rsidP="00350792">
      <w:pPr>
        <w:spacing w:after="0"/>
        <w:jc w:val="both"/>
        <w:rPr>
          <w:b/>
          <w:bCs/>
          <w:color w:val="auto"/>
          <w:shd w:val="clear" w:color="auto" w:fill="FFFFFF"/>
        </w:rPr>
      </w:pPr>
    </w:p>
    <w:p w14:paraId="7B748DCB" w14:textId="7DEA705A" w:rsidR="00F0151B" w:rsidRPr="00F15BA2"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5646C3" w:rsidRPr="007C0742">
        <w:rPr>
          <w:b/>
          <w:bCs/>
          <w:color w:val="auto"/>
          <w:shd w:val="clear" w:color="auto" w:fill="FFFFFF"/>
        </w:rPr>
        <w:t>60</w:t>
      </w:r>
    </w:p>
    <w:p w14:paraId="25E51DB0" w14:textId="64E3BD93" w:rsidR="00CF5EAE" w:rsidRPr="00E630FD" w:rsidRDefault="00E630FD" w:rsidP="00350792">
      <w:pPr>
        <w:spacing w:after="0"/>
        <w:jc w:val="both"/>
        <w:rPr>
          <w:color w:val="auto"/>
          <w:shd w:val="clear" w:color="auto" w:fill="FFFFFF"/>
        </w:rPr>
      </w:pPr>
      <w:r w:rsidRPr="007C0742">
        <w:rPr>
          <w:color w:val="auto"/>
          <w:shd w:val="clear" w:color="auto" w:fill="FFFFFF"/>
        </w:rPr>
        <w:t>Pozri odpoveď na otázku č. 22.</w:t>
      </w:r>
    </w:p>
    <w:p w14:paraId="17F0C169" w14:textId="77777777" w:rsidR="00F0151B" w:rsidRPr="00350792" w:rsidRDefault="00F0151B" w:rsidP="00350792">
      <w:pPr>
        <w:spacing w:after="0"/>
        <w:jc w:val="both"/>
        <w:rPr>
          <w:b/>
          <w:bCs/>
          <w:color w:val="auto"/>
          <w:shd w:val="clear" w:color="auto" w:fill="FFFFFF"/>
        </w:rPr>
      </w:pPr>
    </w:p>
    <w:p w14:paraId="0A389F6E" w14:textId="540B4220"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61</w:t>
      </w:r>
    </w:p>
    <w:p w14:paraId="71E9851D" w14:textId="77777777" w:rsidR="006246E4" w:rsidRPr="00322218" w:rsidRDefault="006246E4" w:rsidP="00350792">
      <w:pPr>
        <w:spacing w:after="0"/>
        <w:jc w:val="both"/>
        <w:rPr>
          <w:color w:val="auto"/>
          <w:shd w:val="clear" w:color="auto" w:fill="FFFFFF"/>
        </w:rPr>
      </w:pPr>
      <w:r w:rsidRPr="00322218">
        <w:rPr>
          <w:color w:val="auto"/>
          <w:shd w:val="clear" w:color="auto" w:fill="FFFFFF"/>
        </w:rPr>
        <w:t>V SO 40-33-01 sa má použiť metóda MIP (položka 29), rozumieme správne, že v položke 30 je materiál k tejto položke?</w:t>
      </w:r>
    </w:p>
    <w:p w14:paraId="4EF4AF6C" w14:textId="26A495A9" w:rsidR="006246E4" w:rsidRPr="00322218" w:rsidRDefault="006246E4" w:rsidP="00350792">
      <w:pPr>
        <w:spacing w:after="0"/>
        <w:jc w:val="both"/>
        <w:rPr>
          <w:color w:val="auto"/>
          <w:shd w:val="clear" w:color="auto" w:fill="FFFFFF"/>
        </w:rPr>
      </w:pPr>
      <w:r w:rsidRPr="00322218">
        <w:rPr>
          <w:color w:val="auto"/>
          <w:shd w:val="clear" w:color="auto" w:fill="FFFFFF"/>
        </w:rPr>
        <w:t>Detto pri SO40-33-02 a položkách č. 33 a 34</w:t>
      </w:r>
    </w:p>
    <w:p w14:paraId="394900F9" w14:textId="77777777" w:rsidR="00F0151B" w:rsidRPr="00350792" w:rsidRDefault="00F0151B" w:rsidP="00350792">
      <w:pPr>
        <w:spacing w:after="0"/>
        <w:jc w:val="both"/>
        <w:rPr>
          <w:b/>
          <w:bCs/>
          <w:color w:val="auto"/>
          <w:shd w:val="clear" w:color="auto" w:fill="FFFFFF"/>
        </w:rPr>
      </w:pPr>
    </w:p>
    <w:p w14:paraId="40B72B45" w14:textId="0FEC9663" w:rsidR="00F0151B" w:rsidRPr="00F15BA2"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5646C3" w:rsidRPr="007C0742">
        <w:rPr>
          <w:b/>
          <w:bCs/>
          <w:color w:val="auto"/>
          <w:shd w:val="clear" w:color="auto" w:fill="FFFFFF"/>
        </w:rPr>
        <w:t>61</w:t>
      </w:r>
    </w:p>
    <w:p w14:paraId="1A562902" w14:textId="77777777" w:rsidR="004B1087" w:rsidRPr="007C0742" w:rsidRDefault="004B1087" w:rsidP="004B1087">
      <w:pPr>
        <w:spacing w:after="0"/>
        <w:jc w:val="both"/>
        <w:rPr>
          <w:color w:val="auto"/>
          <w:shd w:val="clear" w:color="auto" w:fill="FFFFFF"/>
        </w:rPr>
      </w:pPr>
      <w:r w:rsidRPr="007C0742">
        <w:rPr>
          <w:color w:val="auto"/>
          <w:shd w:val="clear" w:color="auto" w:fill="FFFFFF"/>
        </w:rPr>
        <w:t>K prvej časti otázky uvádzame áno.</w:t>
      </w:r>
    </w:p>
    <w:p w14:paraId="02520040" w14:textId="6C7CB0D3" w:rsidR="00E630FD" w:rsidRPr="004B1087" w:rsidRDefault="004B1087" w:rsidP="004B1087">
      <w:pPr>
        <w:spacing w:after="0"/>
        <w:jc w:val="both"/>
        <w:rPr>
          <w:color w:val="auto"/>
          <w:shd w:val="clear" w:color="auto" w:fill="FFFFFF"/>
        </w:rPr>
      </w:pPr>
      <w:r w:rsidRPr="007C0742">
        <w:rPr>
          <w:color w:val="auto"/>
          <w:shd w:val="clear" w:color="auto" w:fill="FFFFFF"/>
        </w:rPr>
        <w:t>K</w:t>
      </w:r>
      <w:r w:rsidR="00F15BA2" w:rsidRPr="007C0742">
        <w:rPr>
          <w:color w:val="auto"/>
          <w:shd w:val="clear" w:color="auto" w:fill="FFFFFF"/>
        </w:rPr>
        <w:t> </w:t>
      </w:r>
      <w:r w:rsidRPr="007C0742">
        <w:rPr>
          <w:color w:val="auto"/>
          <w:shd w:val="clear" w:color="auto" w:fill="FFFFFF"/>
        </w:rPr>
        <w:t>druhej</w:t>
      </w:r>
      <w:r w:rsidR="00F15BA2" w:rsidRPr="007C0742">
        <w:rPr>
          <w:color w:val="auto"/>
          <w:shd w:val="clear" w:color="auto" w:fill="FFFFFF"/>
        </w:rPr>
        <w:t xml:space="preserve"> časti otázky</w:t>
      </w:r>
      <w:r w:rsidRPr="007C0742">
        <w:rPr>
          <w:color w:val="auto"/>
          <w:shd w:val="clear" w:color="auto" w:fill="FFFFFF"/>
        </w:rPr>
        <w:t xml:space="preserve">, áno, položka 33 v objekte SO40-33-02 je položka pre realizáciu MIP teda pre realizáciu jednotlivých stĺpov a je v </w:t>
      </w:r>
      <w:proofErr w:type="spellStart"/>
      <w:r w:rsidRPr="007C0742">
        <w:rPr>
          <w:color w:val="auto"/>
          <w:shd w:val="clear" w:color="auto" w:fill="FFFFFF"/>
        </w:rPr>
        <w:t>bm</w:t>
      </w:r>
      <w:proofErr w:type="spellEnd"/>
      <w:r w:rsidRPr="007C0742">
        <w:rPr>
          <w:color w:val="auto"/>
          <w:shd w:val="clear" w:color="auto" w:fill="FFFFFF"/>
        </w:rPr>
        <w:t xml:space="preserve"> jednotlivých stĺpov MIP ktoré sú v rastri 0,6x0,6 metra a priemeru 0,8 m, položka 34 v totožnom objekte je celkový objem zlepšenej zeminy.</w:t>
      </w:r>
    </w:p>
    <w:p w14:paraId="04263F21" w14:textId="77777777" w:rsidR="00F0151B" w:rsidRPr="00350792" w:rsidRDefault="00F0151B" w:rsidP="00350792">
      <w:pPr>
        <w:spacing w:after="0"/>
        <w:jc w:val="both"/>
        <w:rPr>
          <w:b/>
          <w:bCs/>
          <w:color w:val="auto"/>
          <w:shd w:val="clear" w:color="auto" w:fill="FFFFFF"/>
        </w:rPr>
      </w:pPr>
    </w:p>
    <w:p w14:paraId="4A5081B8" w14:textId="130E2C12"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62</w:t>
      </w:r>
    </w:p>
    <w:p w14:paraId="21BD6072" w14:textId="41A99306" w:rsidR="006246E4" w:rsidRPr="00322218" w:rsidRDefault="006246E4" w:rsidP="00350792">
      <w:pPr>
        <w:spacing w:after="0"/>
        <w:jc w:val="both"/>
        <w:rPr>
          <w:color w:val="auto"/>
          <w:shd w:val="clear" w:color="auto" w:fill="FFFFFF"/>
        </w:rPr>
      </w:pPr>
      <w:r w:rsidRPr="00322218">
        <w:rPr>
          <w:color w:val="auto"/>
          <w:shd w:val="clear" w:color="auto" w:fill="FFFFFF"/>
        </w:rPr>
        <w:t>V SO 40-33-01 v časti „5 Komunikácie“ sa nachádza nižšie uvedená položka: Žiadame verejného obstarávateľa o vysvetlenie k akej konštrukcii táto položka patrí a kde sa nachádza vo výkresoch či technickej správe.</w:t>
      </w:r>
    </w:p>
    <w:p w14:paraId="00620425" w14:textId="77777777" w:rsidR="00716373" w:rsidRPr="00350792" w:rsidRDefault="00716373" w:rsidP="00350792">
      <w:pPr>
        <w:spacing w:after="0"/>
        <w:jc w:val="both"/>
        <w:rPr>
          <w:b/>
          <w:bCs/>
          <w:color w:val="auto"/>
          <w:shd w:val="clear" w:color="auto" w:fill="FFFFFF"/>
        </w:rPr>
      </w:pPr>
    </w:p>
    <w:p w14:paraId="02D75327" w14:textId="3E70C549" w:rsidR="00F0151B" w:rsidRPr="00B513B5"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5646C3" w:rsidRPr="007C0742">
        <w:rPr>
          <w:b/>
          <w:bCs/>
          <w:color w:val="auto"/>
          <w:shd w:val="clear" w:color="auto" w:fill="FFFFFF"/>
        </w:rPr>
        <w:t>62</w:t>
      </w:r>
    </w:p>
    <w:p w14:paraId="074D5FDC" w14:textId="37278146" w:rsidR="004B1087" w:rsidRPr="0052740F" w:rsidRDefault="0052740F" w:rsidP="00350792">
      <w:pPr>
        <w:spacing w:after="0"/>
        <w:jc w:val="both"/>
        <w:rPr>
          <w:color w:val="auto"/>
          <w:shd w:val="clear" w:color="auto" w:fill="FFFFFF"/>
        </w:rPr>
      </w:pPr>
      <w:r w:rsidRPr="007C0742">
        <w:rPr>
          <w:color w:val="auto"/>
          <w:shd w:val="clear" w:color="auto" w:fill="FFFFFF"/>
        </w:rPr>
        <w:t>Dovoľujeme si požiadať o spresnenie otázky, nakoľko otázka nie je zrozumiteľná.</w:t>
      </w:r>
    </w:p>
    <w:p w14:paraId="3B5B4A86" w14:textId="4164F56F" w:rsidR="00B513B5" w:rsidRDefault="00B513B5" w:rsidP="00350792">
      <w:pPr>
        <w:spacing w:after="0"/>
        <w:jc w:val="both"/>
        <w:rPr>
          <w:b/>
          <w:bCs/>
          <w:color w:val="auto"/>
          <w:shd w:val="clear" w:color="auto" w:fill="FFFFFF"/>
        </w:rPr>
      </w:pPr>
    </w:p>
    <w:p w14:paraId="59288DDF" w14:textId="77777777" w:rsidR="00E97A6F" w:rsidRPr="00350792" w:rsidRDefault="00E97A6F" w:rsidP="00350792">
      <w:pPr>
        <w:spacing w:after="0"/>
        <w:jc w:val="both"/>
        <w:rPr>
          <w:b/>
          <w:bCs/>
          <w:color w:val="auto"/>
          <w:shd w:val="clear" w:color="auto" w:fill="FFFFFF"/>
        </w:rPr>
      </w:pPr>
    </w:p>
    <w:p w14:paraId="52104098" w14:textId="75AF4536"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 xml:space="preserve">Otázka č. </w:t>
      </w:r>
      <w:r w:rsidR="005646C3" w:rsidRPr="00350792">
        <w:rPr>
          <w:b/>
          <w:bCs/>
          <w:color w:val="auto"/>
          <w:shd w:val="clear" w:color="auto" w:fill="FFFFFF"/>
        </w:rPr>
        <w:t>63</w:t>
      </w:r>
    </w:p>
    <w:p w14:paraId="12AF5327" w14:textId="03D78918" w:rsidR="006246E4" w:rsidRPr="00322218" w:rsidRDefault="006246E4" w:rsidP="00350792">
      <w:pPr>
        <w:spacing w:after="0"/>
        <w:jc w:val="both"/>
        <w:rPr>
          <w:color w:val="auto"/>
          <w:shd w:val="clear" w:color="auto" w:fill="FFFFFF"/>
        </w:rPr>
      </w:pPr>
      <w:r w:rsidRPr="00322218">
        <w:rPr>
          <w:color w:val="auto"/>
          <w:shd w:val="clear" w:color="auto" w:fill="FFFFFF"/>
        </w:rPr>
        <w:t xml:space="preserve">SO 40-33-01: V časti B05 Zmluvné podmienky v odseku 8.3 Harmonogram prác je uvedené v míľniku č.1, že do 120 dní od začiatku prác musí byť zrealizovaná úprava dna stavebnej jamy metódou MIP na OP 1 a 2. </w:t>
      </w:r>
    </w:p>
    <w:p w14:paraId="3A0BBA45" w14:textId="64E76B9E" w:rsidR="006246E4" w:rsidRPr="00322218" w:rsidRDefault="006246E4" w:rsidP="00350792">
      <w:pPr>
        <w:spacing w:after="0"/>
        <w:jc w:val="both"/>
        <w:rPr>
          <w:color w:val="auto"/>
          <w:shd w:val="clear" w:color="auto" w:fill="FFFFFF"/>
        </w:rPr>
      </w:pPr>
      <w:r w:rsidRPr="00322218">
        <w:rPr>
          <w:color w:val="auto"/>
          <w:shd w:val="clear" w:color="auto" w:fill="FFFFFF"/>
        </w:rPr>
        <w:t xml:space="preserve">Vo výkrese č.12 Postup výstavby a v Technickej správe kap. 4. Stavebné postupy je ale uvedené, že sa má postupovať podľa jednotlivých dilatačných celkoch. </w:t>
      </w:r>
    </w:p>
    <w:p w14:paraId="6EF5BD82" w14:textId="4F4A3EF9" w:rsidR="006246E4" w:rsidRPr="00322218" w:rsidRDefault="006246E4" w:rsidP="00350792">
      <w:pPr>
        <w:spacing w:after="0"/>
        <w:jc w:val="both"/>
        <w:rPr>
          <w:color w:val="auto"/>
          <w:shd w:val="clear" w:color="auto" w:fill="FFFFFF"/>
        </w:rPr>
      </w:pPr>
      <w:r w:rsidRPr="00322218">
        <w:rPr>
          <w:color w:val="auto"/>
          <w:shd w:val="clear" w:color="auto" w:fill="FFFFFF"/>
        </w:rPr>
        <w:t xml:space="preserve">Dodržaním </w:t>
      </w:r>
      <w:proofErr w:type="spellStart"/>
      <w:r w:rsidRPr="00322218">
        <w:rPr>
          <w:color w:val="auto"/>
          <w:shd w:val="clear" w:color="auto" w:fill="FFFFFF"/>
        </w:rPr>
        <w:t>etapovitosti</w:t>
      </w:r>
      <w:proofErr w:type="spellEnd"/>
      <w:r w:rsidRPr="00322218">
        <w:rPr>
          <w:color w:val="auto"/>
          <w:shd w:val="clear" w:color="auto" w:fill="FFFFFF"/>
        </w:rPr>
        <w:t xml:space="preserve"> postupu po DC sa ale nedá dodržať míľnik č.1. Je tu rozpor medzi</w:t>
      </w:r>
      <w:r w:rsidR="00322218">
        <w:rPr>
          <w:color w:val="auto"/>
          <w:shd w:val="clear" w:color="auto" w:fill="FFFFFF"/>
        </w:rPr>
        <w:t xml:space="preserve"> </w:t>
      </w:r>
      <w:r w:rsidRPr="00322218">
        <w:rPr>
          <w:color w:val="auto"/>
          <w:shd w:val="clear" w:color="auto" w:fill="FFFFFF"/>
        </w:rPr>
        <w:t xml:space="preserve">jednotlivými dokumentami. </w:t>
      </w:r>
    </w:p>
    <w:p w14:paraId="5FFF25AC" w14:textId="64741943" w:rsidR="006246E4" w:rsidRPr="00322218" w:rsidRDefault="006246E4" w:rsidP="00350792">
      <w:pPr>
        <w:spacing w:after="0"/>
        <w:jc w:val="both"/>
        <w:rPr>
          <w:color w:val="auto"/>
          <w:shd w:val="clear" w:color="auto" w:fill="FFFFFF"/>
        </w:rPr>
      </w:pPr>
      <w:r w:rsidRPr="00322218">
        <w:rPr>
          <w:color w:val="auto"/>
          <w:shd w:val="clear" w:color="auto" w:fill="FFFFFF"/>
        </w:rPr>
        <w:t>Pripúšťa Obstarávateľ iný postup výstavby podľa uváženia Zhotoviteľa, aby bol dodržaný míľnik č.1?</w:t>
      </w:r>
    </w:p>
    <w:p w14:paraId="548AF643" w14:textId="77777777" w:rsidR="00F0151B" w:rsidRPr="00350792" w:rsidRDefault="00F0151B" w:rsidP="00350792">
      <w:pPr>
        <w:spacing w:after="0"/>
        <w:jc w:val="both"/>
        <w:rPr>
          <w:b/>
          <w:bCs/>
          <w:color w:val="auto"/>
          <w:shd w:val="clear" w:color="auto" w:fill="FFFFFF"/>
        </w:rPr>
      </w:pPr>
    </w:p>
    <w:p w14:paraId="72164985" w14:textId="01973300" w:rsidR="00F0151B" w:rsidRPr="00526039" w:rsidRDefault="00F0151B" w:rsidP="00350792">
      <w:pPr>
        <w:spacing w:after="0"/>
        <w:jc w:val="both"/>
        <w:rPr>
          <w:b/>
          <w:bCs/>
          <w:color w:val="auto"/>
          <w:shd w:val="clear" w:color="auto" w:fill="FFFFFF"/>
        </w:rPr>
      </w:pPr>
      <w:r w:rsidRPr="007C0742">
        <w:rPr>
          <w:b/>
          <w:bCs/>
          <w:color w:val="auto"/>
          <w:shd w:val="clear" w:color="auto" w:fill="FFFFFF"/>
        </w:rPr>
        <w:t xml:space="preserve">Odpoveď č. </w:t>
      </w:r>
      <w:r w:rsidR="005646C3" w:rsidRPr="007C0742">
        <w:rPr>
          <w:b/>
          <w:bCs/>
          <w:color w:val="auto"/>
          <w:shd w:val="clear" w:color="auto" w:fill="FFFFFF"/>
        </w:rPr>
        <w:t>63</w:t>
      </w:r>
    </w:p>
    <w:p w14:paraId="208C2EF0" w14:textId="06989261" w:rsidR="0052740F" w:rsidRPr="009B6590" w:rsidRDefault="008F4BF7" w:rsidP="00350792">
      <w:pPr>
        <w:spacing w:after="0"/>
        <w:jc w:val="both"/>
        <w:rPr>
          <w:color w:val="auto"/>
          <w:shd w:val="clear" w:color="auto" w:fill="FFFFFF"/>
        </w:rPr>
      </w:pPr>
      <w:r w:rsidRPr="007C0742">
        <w:rPr>
          <w:color w:val="auto"/>
          <w:shd w:val="clear" w:color="auto" w:fill="FFFFFF"/>
        </w:rPr>
        <w:t xml:space="preserve">Áno, </w:t>
      </w:r>
      <w:r w:rsidR="00526039" w:rsidRPr="007C0742">
        <w:rPr>
          <w:color w:val="auto"/>
          <w:shd w:val="clear" w:color="auto" w:fill="FFFFFF"/>
        </w:rPr>
        <w:t xml:space="preserve">verejný obstarávateľ </w:t>
      </w:r>
      <w:r w:rsidR="009B6590" w:rsidRPr="007C0742">
        <w:rPr>
          <w:color w:val="auto"/>
          <w:shd w:val="clear" w:color="auto" w:fill="FFFFFF"/>
        </w:rPr>
        <w:t>pripúšťa aj iný postup výstavby.</w:t>
      </w:r>
    </w:p>
    <w:p w14:paraId="5C0F63B5" w14:textId="77777777" w:rsidR="00F0151B" w:rsidRPr="00350792" w:rsidRDefault="00F0151B" w:rsidP="00350792">
      <w:pPr>
        <w:spacing w:after="0"/>
        <w:jc w:val="both"/>
        <w:rPr>
          <w:b/>
          <w:bCs/>
          <w:color w:val="auto"/>
          <w:shd w:val="clear" w:color="auto" w:fill="FFFFFF"/>
        </w:rPr>
      </w:pPr>
    </w:p>
    <w:p w14:paraId="55710246" w14:textId="54FA150D"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64</w:t>
      </w:r>
    </w:p>
    <w:p w14:paraId="7BFEA2BA" w14:textId="0457EA1E" w:rsidR="006246E4" w:rsidRPr="00322218" w:rsidRDefault="006246E4" w:rsidP="00350792">
      <w:pPr>
        <w:spacing w:after="0"/>
        <w:jc w:val="both"/>
        <w:rPr>
          <w:color w:val="auto"/>
          <w:shd w:val="clear" w:color="auto" w:fill="FFFFFF"/>
        </w:rPr>
      </w:pPr>
      <w:r w:rsidRPr="00322218">
        <w:rPr>
          <w:color w:val="auto"/>
          <w:shd w:val="clear" w:color="auto" w:fill="FFFFFF"/>
        </w:rPr>
        <w:t xml:space="preserve">SO 51-33-01: V časti B05 Zmluvné podmienky v odseku 8.3 Harmonogram prác je uvedené v míľniku č.1, že do 120 dní od začiatku prác musí byť zrealizované </w:t>
      </w:r>
      <w:proofErr w:type="spellStart"/>
      <w:r w:rsidRPr="00322218">
        <w:rPr>
          <w:color w:val="auto"/>
          <w:shd w:val="clear" w:color="auto" w:fill="FFFFFF"/>
        </w:rPr>
        <w:t>hĺbinné</w:t>
      </w:r>
      <w:proofErr w:type="spellEnd"/>
      <w:r w:rsidRPr="00322218">
        <w:rPr>
          <w:color w:val="auto"/>
          <w:shd w:val="clear" w:color="auto" w:fill="FFFFFF"/>
        </w:rPr>
        <w:t xml:space="preserve"> zakladanie základov 3,4,5,6. V podkladoch v časti G – VOP v Technickej správe sa v kapitole 16 Podmienky postupu výstavby uvádza, že kvôli minimalizácii obmedzení v doprave sú jednotlivé križovatkové uzly rozdelené do skupín, každá realizovaná v inom roku výstavby. V 2. roku výstavby je uvažovaná výstavba križovatky </w:t>
      </w:r>
      <w:proofErr w:type="spellStart"/>
      <w:r w:rsidRPr="00322218">
        <w:rPr>
          <w:color w:val="auto"/>
          <w:shd w:val="clear" w:color="auto" w:fill="FFFFFF"/>
        </w:rPr>
        <w:t>Kutlíkova</w:t>
      </w:r>
      <w:proofErr w:type="spellEnd"/>
      <w:r w:rsidRPr="00322218">
        <w:rPr>
          <w:color w:val="auto"/>
          <w:shd w:val="clear" w:color="auto" w:fill="FFFFFF"/>
        </w:rPr>
        <w:t xml:space="preserve">, ktorej súčasťou je aj objekt 51-33-01. Ten ale musí byť budovaný od začiatku od odovzdania staveniska, aby sa stihol míľnik č.1. Je tu rozpor medzi jednotlivými dokumentami. </w:t>
      </w:r>
    </w:p>
    <w:p w14:paraId="19067B47" w14:textId="64E83489" w:rsidR="006246E4" w:rsidRPr="00322218" w:rsidRDefault="006246E4" w:rsidP="00350792">
      <w:pPr>
        <w:spacing w:after="0"/>
        <w:jc w:val="both"/>
        <w:rPr>
          <w:color w:val="auto"/>
          <w:shd w:val="clear" w:color="auto" w:fill="FFFFFF"/>
        </w:rPr>
      </w:pPr>
      <w:r w:rsidRPr="00322218">
        <w:rPr>
          <w:color w:val="auto"/>
          <w:shd w:val="clear" w:color="auto" w:fill="FFFFFF"/>
        </w:rPr>
        <w:t>Pripúšťa Obstarávateľ začatie SO 51-33-01 v prvom roku výstavby aby bol dodržaný míľnik č.1?</w:t>
      </w:r>
      <w:r w:rsidR="00322218">
        <w:rPr>
          <w:color w:val="auto"/>
          <w:shd w:val="clear" w:color="auto" w:fill="FFFFFF"/>
        </w:rPr>
        <w:t xml:space="preserve"> </w:t>
      </w:r>
      <w:r w:rsidRPr="00322218">
        <w:rPr>
          <w:color w:val="auto"/>
          <w:shd w:val="clear" w:color="auto" w:fill="FFFFFF"/>
        </w:rPr>
        <w:t>Ak je odpoveď „NIE, nepripúšťa“, potom žiadame o vypustenie tohto SO z míľnikov č.1 a 3.</w:t>
      </w:r>
    </w:p>
    <w:p w14:paraId="6B712A5E" w14:textId="77777777" w:rsidR="00F0151B" w:rsidRPr="00350792" w:rsidRDefault="00F0151B" w:rsidP="00350792">
      <w:pPr>
        <w:spacing w:after="0"/>
        <w:jc w:val="both"/>
        <w:rPr>
          <w:b/>
          <w:bCs/>
          <w:color w:val="auto"/>
          <w:shd w:val="clear" w:color="auto" w:fill="FFFFFF"/>
        </w:rPr>
      </w:pPr>
    </w:p>
    <w:p w14:paraId="6F734A69" w14:textId="35EDF165" w:rsidR="00F0151B" w:rsidRPr="00526039" w:rsidRDefault="00F0151B" w:rsidP="00350792">
      <w:pPr>
        <w:spacing w:after="0"/>
        <w:jc w:val="both"/>
        <w:rPr>
          <w:b/>
          <w:bCs/>
          <w:color w:val="auto"/>
          <w:shd w:val="clear" w:color="auto" w:fill="FFFFFF"/>
        </w:rPr>
      </w:pPr>
      <w:r w:rsidRPr="006111AC">
        <w:rPr>
          <w:b/>
          <w:bCs/>
          <w:color w:val="auto"/>
          <w:shd w:val="clear" w:color="auto" w:fill="FFFFFF"/>
        </w:rPr>
        <w:t xml:space="preserve">Odpoveď č. </w:t>
      </w:r>
      <w:r w:rsidR="005646C3" w:rsidRPr="006111AC">
        <w:rPr>
          <w:b/>
          <w:bCs/>
          <w:color w:val="auto"/>
          <w:shd w:val="clear" w:color="auto" w:fill="FFFFFF"/>
        </w:rPr>
        <w:t>64</w:t>
      </w:r>
    </w:p>
    <w:p w14:paraId="04528796" w14:textId="67D2556C" w:rsidR="009B6590" w:rsidRPr="006118E7" w:rsidRDefault="006118E7" w:rsidP="00350792">
      <w:pPr>
        <w:spacing w:after="0"/>
        <w:jc w:val="both"/>
        <w:rPr>
          <w:color w:val="auto"/>
          <w:shd w:val="clear" w:color="auto" w:fill="FFFFFF"/>
        </w:rPr>
      </w:pPr>
      <w:r w:rsidRPr="006111AC">
        <w:rPr>
          <w:color w:val="auto"/>
          <w:shd w:val="clear" w:color="auto" w:fill="FFFFFF"/>
        </w:rPr>
        <w:t>Pozri odpoveď na otázku č. 63</w:t>
      </w:r>
      <w:r w:rsidR="00526039">
        <w:rPr>
          <w:color w:val="auto"/>
          <w:shd w:val="clear" w:color="auto" w:fill="FFFFFF"/>
        </w:rPr>
        <w:t>.</w:t>
      </w:r>
    </w:p>
    <w:p w14:paraId="0D9F4DD3" w14:textId="77777777" w:rsidR="00F0151B" w:rsidRPr="00350792" w:rsidRDefault="00F0151B" w:rsidP="00350792">
      <w:pPr>
        <w:spacing w:after="0"/>
        <w:jc w:val="both"/>
        <w:rPr>
          <w:b/>
          <w:bCs/>
          <w:color w:val="auto"/>
          <w:shd w:val="clear" w:color="auto" w:fill="FFFFFF"/>
        </w:rPr>
      </w:pPr>
    </w:p>
    <w:p w14:paraId="33794968" w14:textId="4860FD16"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65</w:t>
      </w:r>
    </w:p>
    <w:p w14:paraId="1454C11D" w14:textId="2C7AC6F1" w:rsidR="006246E4" w:rsidRPr="00322218" w:rsidRDefault="006246E4" w:rsidP="00350792">
      <w:pPr>
        <w:spacing w:after="0"/>
        <w:jc w:val="both"/>
        <w:rPr>
          <w:color w:val="auto"/>
          <w:shd w:val="clear" w:color="auto" w:fill="FFFFFF"/>
        </w:rPr>
      </w:pPr>
      <w:r w:rsidRPr="00322218">
        <w:rPr>
          <w:color w:val="auto"/>
          <w:shd w:val="clear" w:color="auto" w:fill="FFFFFF"/>
        </w:rPr>
        <w:t>SO 51-33-01: V prípade, že by sme začali s hlbinným zakladaním okamžite, blízkosť podpier 3 a 5 k existujúcej komunikácii z hľadiska BOZP neumožňuje realizáciu do preloženia dopravy na novovybudovaný most ich realizáciu.</w:t>
      </w:r>
    </w:p>
    <w:p w14:paraId="4BDA0BAF" w14:textId="128133F4" w:rsidR="006246E4" w:rsidRPr="00322218" w:rsidRDefault="006246E4" w:rsidP="00350792">
      <w:pPr>
        <w:spacing w:after="0"/>
        <w:jc w:val="both"/>
        <w:rPr>
          <w:color w:val="auto"/>
          <w:shd w:val="clear" w:color="auto" w:fill="FFFFFF"/>
        </w:rPr>
      </w:pPr>
      <w:r w:rsidRPr="00322218">
        <w:rPr>
          <w:color w:val="auto"/>
          <w:shd w:val="clear" w:color="auto" w:fill="FFFFFF"/>
        </w:rPr>
        <w:t>Žiadame verejného obstarávateľa o vypustenie podpier 3 a 5 z míľnikov.</w:t>
      </w:r>
    </w:p>
    <w:p w14:paraId="4F01E5A2" w14:textId="77777777" w:rsidR="00F0151B" w:rsidRPr="00350792" w:rsidRDefault="00F0151B" w:rsidP="00350792">
      <w:pPr>
        <w:spacing w:after="0"/>
        <w:jc w:val="both"/>
        <w:rPr>
          <w:b/>
          <w:bCs/>
          <w:color w:val="auto"/>
          <w:shd w:val="clear" w:color="auto" w:fill="FFFFFF"/>
        </w:rPr>
      </w:pPr>
    </w:p>
    <w:p w14:paraId="16D3634D" w14:textId="618B04CF" w:rsidR="00F0151B" w:rsidRDefault="00F0151B" w:rsidP="00350792">
      <w:pPr>
        <w:spacing w:after="0"/>
        <w:jc w:val="both"/>
        <w:rPr>
          <w:b/>
          <w:bCs/>
          <w:color w:val="auto"/>
          <w:shd w:val="clear" w:color="auto" w:fill="FFFFFF"/>
        </w:rPr>
      </w:pPr>
      <w:r w:rsidRPr="006111AC">
        <w:rPr>
          <w:b/>
          <w:bCs/>
          <w:color w:val="auto"/>
          <w:shd w:val="clear" w:color="auto" w:fill="FFFFFF"/>
        </w:rPr>
        <w:t xml:space="preserve">Odpoveď č. </w:t>
      </w:r>
      <w:r w:rsidR="005646C3" w:rsidRPr="006111AC">
        <w:rPr>
          <w:b/>
          <w:bCs/>
          <w:color w:val="auto"/>
          <w:shd w:val="clear" w:color="auto" w:fill="FFFFFF"/>
        </w:rPr>
        <w:t>65</w:t>
      </w:r>
    </w:p>
    <w:p w14:paraId="51387204" w14:textId="063517C7" w:rsidR="0084404D" w:rsidRDefault="00A25801" w:rsidP="006111AC">
      <w:pPr>
        <w:jc w:val="both"/>
        <w:rPr>
          <w:rFonts w:eastAsiaTheme="minorHAnsi"/>
          <w:color w:val="auto"/>
          <w:sz w:val="22"/>
          <w:szCs w:val="22"/>
        </w:rPr>
      </w:pPr>
      <w:r>
        <w:t>Verejný obstarávateľ</w:t>
      </w:r>
      <w:r w:rsidR="0084404D">
        <w:t xml:space="preserve"> </w:t>
      </w:r>
      <w:r>
        <w:t>nahrádza</w:t>
      </w:r>
      <w:r w:rsidR="0084404D">
        <w:t xml:space="preserve"> p</w:t>
      </w:r>
      <w:r w:rsidR="00A64CD5">
        <w:t>ô</w:t>
      </w:r>
      <w:r w:rsidR="0084404D">
        <w:t>vodn</w:t>
      </w:r>
      <w:r w:rsidR="00A64CD5">
        <w:t>é</w:t>
      </w:r>
      <w:r w:rsidR="0084404D">
        <w:t xml:space="preserve"> znenie míľnika č. 1 bod c) </w:t>
      </w:r>
      <w:r>
        <w:t>nasledovne</w:t>
      </w:r>
      <w:r w:rsidR="0084404D">
        <w:t>:</w:t>
      </w:r>
    </w:p>
    <w:p w14:paraId="7D7AF3B1" w14:textId="3DDDE677" w:rsidR="0084404D" w:rsidRDefault="0084404D" w:rsidP="006111AC">
      <w:pPr>
        <w:jc w:val="both"/>
      </w:pPr>
      <w:r>
        <w:t xml:space="preserve">c) SO 51-33-01 bude zrealizované hlbinné zakladanie </w:t>
      </w:r>
      <w:proofErr w:type="spellStart"/>
      <w:r>
        <w:t>veľkopriemerových</w:t>
      </w:r>
      <w:proofErr w:type="spellEnd"/>
      <w:r>
        <w:t xml:space="preserve"> </w:t>
      </w:r>
      <w:proofErr w:type="spellStart"/>
      <w:r>
        <w:t>pilóto</w:t>
      </w:r>
      <w:r w:rsidR="00A64CD5">
        <w:t>v</w:t>
      </w:r>
      <w:proofErr w:type="spellEnd"/>
      <w:r>
        <w:t xml:space="preserve"> priemeru 900 mm základov č. 4 a 6.</w:t>
      </w:r>
    </w:p>
    <w:p w14:paraId="70E3D13F" w14:textId="77777777" w:rsidR="0084404D" w:rsidRDefault="0084404D" w:rsidP="006111AC">
      <w:pPr>
        <w:jc w:val="both"/>
      </w:pPr>
    </w:p>
    <w:p w14:paraId="67C19226" w14:textId="7EB31277" w:rsidR="00F0151B" w:rsidRDefault="0084404D" w:rsidP="00716373">
      <w:pPr>
        <w:jc w:val="both"/>
      </w:pPr>
      <w:r>
        <w:t>Verejný obstarávateľ upozorňuje, že realizácia SO 51-33-01 si vyžiada dočasné</w:t>
      </w:r>
      <w:r w:rsidR="00A25801">
        <w:t xml:space="preserve"> </w:t>
      </w:r>
      <w:r>
        <w:t xml:space="preserve">presmerovanie a úpravu </w:t>
      </w:r>
      <w:proofErr w:type="spellStart"/>
      <w:r>
        <w:t>Kutlíkovej</w:t>
      </w:r>
      <w:proofErr w:type="spellEnd"/>
      <w:r>
        <w:t xml:space="preserve"> ul. v mieste kríženia s </w:t>
      </w:r>
      <w:r w:rsidR="00A25801">
        <w:t>Chorvátskym</w:t>
      </w:r>
      <w:r>
        <w:t xml:space="preserve"> ramenom a s touto úpravou musí </w:t>
      </w:r>
      <w:r w:rsidR="00A25801">
        <w:t xml:space="preserve">uchádzač </w:t>
      </w:r>
      <w:r>
        <w:t>pri svojej ponuke uvažovať</w:t>
      </w:r>
      <w:r w:rsidR="00A25801">
        <w:t>,</w:t>
      </w:r>
      <w:r>
        <w:t xml:space="preserve"> </w:t>
      </w:r>
      <w:r w:rsidR="00A64CD5">
        <w:t>pozri</w:t>
      </w:r>
      <w:r>
        <w:t xml:space="preserve"> príslušné ustanovenia </w:t>
      </w:r>
      <w:r w:rsidR="00A25801">
        <w:t>Zmluvy</w:t>
      </w:r>
      <w:r>
        <w:t xml:space="preserve"> k Dočasným Dielam.</w:t>
      </w:r>
    </w:p>
    <w:p w14:paraId="36D85AA3" w14:textId="2519FF5A" w:rsidR="00E97A6F" w:rsidRDefault="00E97A6F" w:rsidP="00716373">
      <w:pPr>
        <w:jc w:val="both"/>
      </w:pPr>
    </w:p>
    <w:p w14:paraId="7165D4E4" w14:textId="6AA52DAE" w:rsidR="00E97A6F" w:rsidRDefault="00E97A6F" w:rsidP="00716373">
      <w:pPr>
        <w:jc w:val="both"/>
      </w:pPr>
    </w:p>
    <w:p w14:paraId="5DD659FB" w14:textId="77777777" w:rsidR="00E97A6F" w:rsidRPr="00716373" w:rsidRDefault="00E97A6F" w:rsidP="00716373">
      <w:pPr>
        <w:jc w:val="both"/>
      </w:pPr>
    </w:p>
    <w:p w14:paraId="0810BBB6" w14:textId="01B2D6E2" w:rsidR="00F0151B" w:rsidRPr="00350792" w:rsidRDefault="00F0151B" w:rsidP="00350792">
      <w:pPr>
        <w:spacing w:after="0"/>
        <w:jc w:val="both"/>
        <w:rPr>
          <w:b/>
          <w:bCs/>
          <w:color w:val="auto"/>
          <w:shd w:val="clear" w:color="auto" w:fill="FFFFFF"/>
        </w:rPr>
      </w:pPr>
      <w:r w:rsidRPr="00350792">
        <w:rPr>
          <w:b/>
          <w:bCs/>
          <w:color w:val="auto"/>
          <w:shd w:val="clear" w:color="auto" w:fill="FFFFFF"/>
        </w:rPr>
        <w:lastRenderedPageBreak/>
        <w:t xml:space="preserve">Otázka č. </w:t>
      </w:r>
      <w:r w:rsidR="005646C3" w:rsidRPr="00350792">
        <w:rPr>
          <w:b/>
          <w:bCs/>
          <w:color w:val="auto"/>
          <w:shd w:val="clear" w:color="auto" w:fill="FFFFFF"/>
        </w:rPr>
        <w:t>66</w:t>
      </w:r>
    </w:p>
    <w:p w14:paraId="07F39FC8" w14:textId="593E6A68" w:rsidR="006246E4" w:rsidRPr="00322218" w:rsidRDefault="006246E4" w:rsidP="00350792">
      <w:pPr>
        <w:spacing w:after="0"/>
        <w:jc w:val="both"/>
        <w:rPr>
          <w:color w:val="auto"/>
          <w:shd w:val="clear" w:color="auto" w:fill="FFFFFF"/>
        </w:rPr>
      </w:pPr>
      <w:r w:rsidRPr="00322218">
        <w:rPr>
          <w:color w:val="auto"/>
          <w:shd w:val="clear" w:color="auto" w:fill="FFFFFF"/>
        </w:rPr>
        <w:t>Nakoľko z názvu položiek nie je vždy jasné ako uvažoval projektant, žiadame verejného obstarávateľa o zaslanie dokumentu „B10 výkazu výmer“ v podrobnom formáte,</w:t>
      </w:r>
      <w:r w:rsidR="00322218">
        <w:rPr>
          <w:color w:val="auto"/>
          <w:shd w:val="clear" w:color="auto" w:fill="FFFFFF"/>
        </w:rPr>
        <w:t xml:space="preserve"> </w:t>
      </w:r>
      <w:r w:rsidRPr="00322218">
        <w:rPr>
          <w:color w:val="auto"/>
          <w:shd w:val="clear" w:color="auto" w:fill="FFFFFF"/>
        </w:rPr>
        <w:t>t.</w:t>
      </w:r>
      <w:r w:rsidR="00322218">
        <w:rPr>
          <w:color w:val="auto"/>
          <w:shd w:val="clear" w:color="auto" w:fill="FFFFFF"/>
        </w:rPr>
        <w:t xml:space="preserve"> </w:t>
      </w:r>
      <w:r w:rsidRPr="00322218">
        <w:rPr>
          <w:color w:val="auto"/>
          <w:shd w:val="clear" w:color="auto" w:fill="FFFFFF"/>
        </w:rPr>
        <w:t>j. s figúrami, poznámkami, výpočtami atď..</w:t>
      </w:r>
    </w:p>
    <w:p w14:paraId="28456565" w14:textId="52C80293" w:rsidR="006246E4" w:rsidRPr="00322218" w:rsidRDefault="006246E4" w:rsidP="00350792">
      <w:pPr>
        <w:spacing w:after="0"/>
        <w:jc w:val="both"/>
        <w:rPr>
          <w:color w:val="auto"/>
          <w:shd w:val="clear" w:color="auto" w:fill="FFFFFF"/>
        </w:rPr>
      </w:pPr>
      <w:r w:rsidRPr="00322218">
        <w:rPr>
          <w:color w:val="auto"/>
          <w:shd w:val="clear" w:color="auto" w:fill="FFFFFF"/>
        </w:rPr>
        <w:t xml:space="preserve">Zdôvodnenie: </w:t>
      </w:r>
    </w:p>
    <w:p w14:paraId="094F8DD7" w14:textId="0C9A0710" w:rsidR="006246E4" w:rsidRPr="00322218" w:rsidRDefault="006246E4" w:rsidP="00350792">
      <w:pPr>
        <w:spacing w:after="0"/>
        <w:jc w:val="both"/>
        <w:rPr>
          <w:color w:val="auto"/>
          <w:shd w:val="clear" w:color="auto" w:fill="FFFFFF"/>
        </w:rPr>
      </w:pPr>
      <w:r w:rsidRPr="00322218">
        <w:rPr>
          <w:color w:val="auto"/>
          <w:shd w:val="clear" w:color="auto" w:fill="FFFFFF"/>
        </w:rPr>
        <w:t>-</w:t>
      </w:r>
      <w:r w:rsidR="00854C08">
        <w:rPr>
          <w:color w:val="auto"/>
          <w:shd w:val="clear" w:color="auto" w:fill="FFFFFF"/>
        </w:rPr>
        <w:t xml:space="preserve"> </w:t>
      </w:r>
      <w:r w:rsidRPr="00322218">
        <w:rPr>
          <w:color w:val="auto"/>
          <w:shd w:val="clear" w:color="auto" w:fill="FFFFFF"/>
        </w:rPr>
        <w:t>bez týchto podrobností bude každý zhotoviteľ oceňovať podľa svojho uváženia a nie podľa rovnakej predlohy, čím sa stanú cenové ponuky a jednotlivé položky pre obstarávateľa neporovnateľné</w:t>
      </w:r>
    </w:p>
    <w:p w14:paraId="4C0122C8" w14:textId="0C0DB680" w:rsidR="006246E4" w:rsidRPr="00322218" w:rsidRDefault="006246E4" w:rsidP="00350792">
      <w:pPr>
        <w:spacing w:after="0"/>
        <w:jc w:val="both"/>
        <w:rPr>
          <w:color w:val="auto"/>
          <w:shd w:val="clear" w:color="auto" w:fill="FFFFFF"/>
        </w:rPr>
      </w:pPr>
      <w:r w:rsidRPr="00322218">
        <w:rPr>
          <w:color w:val="auto"/>
          <w:shd w:val="clear" w:color="auto" w:fill="FFFFFF"/>
        </w:rPr>
        <w:t>-</w:t>
      </w:r>
      <w:r w:rsidR="00854C08">
        <w:rPr>
          <w:color w:val="auto"/>
          <w:shd w:val="clear" w:color="auto" w:fill="FFFFFF"/>
        </w:rPr>
        <w:t xml:space="preserve"> </w:t>
      </w:r>
      <w:r w:rsidRPr="00322218">
        <w:rPr>
          <w:color w:val="auto"/>
          <w:shd w:val="clear" w:color="auto" w:fill="FFFFFF"/>
        </w:rPr>
        <w:t>rovnako to môže mať negatívny vplyv aj pri neskoršej fakturácii, prácach naviac, nárokoch a pod.</w:t>
      </w:r>
    </w:p>
    <w:p w14:paraId="44EA5B44" w14:textId="051EFD22" w:rsidR="006246E4" w:rsidRPr="00322218" w:rsidRDefault="006246E4" w:rsidP="00350792">
      <w:pPr>
        <w:spacing w:after="0"/>
        <w:jc w:val="both"/>
        <w:rPr>
          <w:color w:val="auto"/>
          <w:shd w:val="clear" w:color="auto" w:fill="FFFFFF"/>
        </w:rPr>
      </w:pPr>
      <w:r w:rsidRPr="00322218">
        <w:rPr>
          <w:color w:val="auto"/>
          <w:shd w:val="clear" w:color="auto" w:fill="FFFFFF"/>
        </w:rPr>
        <w:t>-</w:t>
      </w:r>
      <w:r w:rsidR="00854C08">
        <w:rPr>
          <w:color w:val="auto"/>
          <w:shd w:val="clear" w:color="auto" w:fill="FFFFFF"/>
        </w:rPr>
        <w:t xml:space="preserve"> </w:t>
      </w:r>
      <w:r w:rsidRPr="00322218">
        <w:rPr>
          <w:color w:val="auto"/>
          <w:shd w:val="clear" w:color="auto" w:fill="FFFFFF"/>
        </w:rPr>
        <w:t>zároveň sa tým verejný obstarávateľ vyhne otázkam uchádzačov, ktoré by inak takýto podrobný výkaz výmer vytriedil.</w:t>
      </w:r>
    </w:p>
    <w:p w14:paraId="04FDEAEB" w14:textId="77777777" w:rsidR="00F0151B" w:rsidRPr="00350792" w:rsidRDefault="00F0151B" w:rsidP="00350792">
      <w:pPr>
        <w:spacing w:after="0"/>
        <w:jc w:val="both"/>
        <w:rPr>
          <w:b/>
          <w:bCs/>
          <w:color w:val="auto"/>
          <w:shd w:val="clear" w:color="auto" w:fill="FFFFFF"/>
        </w:rPr>
      </w:pPr>
    </w:p>
    <w:p w14:paraId="1C29FCE2" w14:textId="00413752"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5646C3" w:rsidRPr="00350792">
        <w:rPr>
          <w:b/>
          <w:bCs/>
          <w:color w:val="auto"/>
          <w:shd w:val="clear" w:color="auto" w:fill="FFFFFF"/>
        </w:rPr>
        <w:t>66</w:t>
      </w:r>
    </w:p>
    <w:p w14:paraId="085F3CDC" w14:textId="78762EFE" w:rsidR="00F0151B" w:rsidRDefault="00322218" w:rsidP="00350792">
      <w:pPr>
        <w:spacing w:after="0"/>
        <w:jc w:val="both"/>
        <w:rPr>
          <w:color w:val="auto"/>
          <w:shd w:val="clear" w:color="auto" w:fill="FFFFFF"/>
        </w:rPr>
      </w:pPr>
      <w:r>
        <w:rPr>
          <w:color w:val="auto"/>
          <w:shd w:val="clear" w:color="auto" w:fill="FFFFFF"/>
        </w:rPr>
        <w:t>S</w:t>
      </w:r>
      <w:r w:rsidRPr="00322218">
        <w:rPr>
          <w:color w:val="auto"/>
          <w:shd w:val="clear" w:color="auto" w:fill="FFFFFF"/>
        </w:rPr>
        <w:t xml:space="preserve">tavebné </w:t>
      </w:r>
      <w:r w:rsidR="006246E4" w:rsidRPr="00322218">
        <w:rPr>
          <w:color w:val="auto"/>
          <w:shd w:val="clear" w:color="auto" w:fill="FFFFFF"/>
        </w:rPr>
        <w:t xml:space="preserve">objekty </w:t>
      </w:r>
      <w:r>
        <w:rPr>
          <w:color w:val="auto"/>
          <w:shd w:val="clear" w:color="auto" w:fill="FFFFFF"/>
        </w:rPr>
        <w:t xml:space="preserve">je možné oceniť </w:t>
      </w:r>
      <w:r w:rsidR="006246E4" w:rsidRPr="00322218">
        <w:rPr>
          <w:color w:val="auto"/>
          <w:shd w:val="clear" w:color="auto" w:fill="FFFFFF"/>
        </w:rPr>
        <w:t>na základe dodaných</w:t>
      </w:r>
      <w:r>
        <w:rPr>
          <w:color w:val="auto"/>
          <w:shd w:val="clear" w:color="auto" w:fill="FFFFFF"/>
        </w:rPr>
        <w:t xml:space="preserve"> </w:t>
      </w:r>
      <w:r w:rsidR="006246E4" w:rsidRPr="00322218">
        <w:rPr>
          <w:color w:val="auto"/>
          <w:shd w:val="clear" w:color="auto" w:fill="FFFFFF"/>
        </w:rPr>
        <w:t xml:space="preserve">podkladov. </w:t>
      </w:r>
      <w:r w:rsidR="00325F23">
        <w:rPr>
          <w:color w:val="auto"/>
          <w:shd w:val="clear" w:color="auto" w:fill="FFFFFF"/>
        </w:rPr>
        <w:t xml:space="preserve">Predmet zákazky nie je opísaný iba výkazom výmer, ale aj Dokumentáciou na realizáciu stavby. </w:t>
      </w:r>
      <w:r w:rsidRPr="00322218">
        <w:rPr>
          <w:color w:val="auto"/>
          <w:shd w:val="clear" w:color="auto" w:fill="FFFFFF"/>
        </w:rPr>
        <w:t>Verejný</w:t>
      </w:r>
      <w:r w:rsidR="006246E4" w:rsidRPr="00322218">
        <w:rPr>
          <w:color w:val="auto"/>
          <w:shd w:val="clear" w:color="auto" w:fill="FFFFFF"/>
        </w:rPr>
        <w:t xml:space="preserve"> obstarávateľ nebude dopĺňať výkaz výmer o podrobné figúry.</w:t>
      </w:r>
    </w:p>
    <w:p w14:paraId="4ED14662" w14:textId="77777777" w:rsidR="003C50FB" w:rsidRPr="00322218" w:rsidRDefault="003C50FB" w:rsidP="00350792">
      <w:pPr>
        <w:spacing w:after="0"/>
        <w:jc w:val="both"/>
        <w:rPr>
          <w:color w:val="auto"/>
          <w:shd w:val="clear" w:color="auto" w:fill="FFFFFF"/>
        </w:rPr>
      </w:pPr>
    </w:p>
    <w:p w14:paraId="48AE6F3B" w14:textId="0E59F28D"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67</w:t>
      </w:r>
    </w:p>
    <w:p w14:paraId="2BBAD2DB" w14:textId="1E8813A5" w:rsidR="006246E4" w:rsidRPr="00322218" w:rsidRDefault="006246E4" w:rsidP="00350792">
      <w:pPr>
        <w:spacing w:after="0"/>
        <w:jc w:val="both"/>
        <w:rPr>
          <w:color w:val="auto"/>
          <w:shd w:val="clear" w:color="auto" w:fill="FFFFFF"/>
        </w:rPr>
      </w:pPr>
      <w:r w:rsidRPr="00322218">
        <w:rPr>
          <w:color w:val="auto"/>
          <w:shd w:val="clear" w:color="auto" w:fill="FFFFFF"/>
        </w:rPr>
        <w:t xml:space="preserve">SO 60-33-01.1 – v zadávací </w:t>
      </w:r>
      <w:proofErr w:type="spellStart"/>
      <w:r w:rsidRPr="00322218">
        <w:rPr>
          <w:color w:val="auto"/>
          <w:shd w:val="clear" w:color="auto" w:fill="FFFFFF"/>
        </w:rPr>
        <w:t>dokumentaci</w:t>
      </w:r>
      <w:proofErr w:type="spellEnd"/>
      <w:r w:rsidRPr="00322218">
        <w:rPr>
          <w:color w:val="auto"/>
          <w:shd w:val="clear" w:color="auto" w:fill="FFFFFF"/>
        </w:rPr>
        <w:t xml:space="preserve"> </w:t>
      </w:r>
      <w:proofErr w:type="spellStart"/>
      <w:r w:rsidRPr="00322218">
        <w:rPr>
          <w:color w:val="auto"/>
          <w:shd w:val="clear" w:color="auto" w:fill="FFFFFF"/>
        </w:rPr>
        <w:t>jsou</w:t>
      </w:r>
      <w:proofErr w:type="spellEnd"/>
      <w:r w:rsidRPr="00322218">
        <w:rPr>
          <w:color w:val="auto"/>
          <w:shd w:val="clear" w:color="auto" w:fill="FFFFFF"/>
        </w:rPr>
        <w:t xml:space="preserve"> </w:t>
      </w:r>
      <w:proofErr w:type="spellStart"/>
      <w:r w:rsidRPr="00322218">
        <w:rPr>
          <w:color w:val="auto"/>
          <w:shd w:val="clear" w:color="auto" w:fill="FFFFFF"/>
        </w:rPr>
        <w:t>ve</w:t>
      </w:r>
      <w:proofErr w:type="spellEnd"/>
      <w:r w:rsidRPr="00322218">
        <w:rPr>
          <w:color w:val="auto"/>
          <w:shd w:val="clear" w:color="auto" w:fill="FFFFFF"/>
        </w:rPr>
        <w:t xml:space="preserve"> </w:t>
      </w:r>
      <w:proofErr w:type="spellStart"/>
      <w:r w:rsidRPr="00322218">
        <w:rPr>
          <w:color w:val="auto"/>
          <w:shd w:val="clear" w:color="auto" w:fill="FFFFFF"/>
        </w:rPr>
        <w:t>složce</w:t>
      </w:r>
      <w:proofErr w:type="spellEnd"/>
      <w:r w:rsidRPr="00322218">
        <w:rPr>
          <w:color w:val="auto"/>
          <w:shd w:val="clear" w:color="auto" w:fill="FFFFFF"/>
        </w:rPr>
        <w:t xml:space="preserve"> PDF výkresy pro </w:t>
      </w:r>
      <w:proofErr w:type="spellStart"/>
      <w:r w:rsidRPr="00322218">
        <w:rPr>
          <w:color w:val="auto"/>
          <w:shd w:val="clear" w:color="auto" w:fill="FFFFFF"/>
        </w:rPr>
        <w:t>jiný</w:t>
      </w:r>
      <w:proofErr w:type="spellEnd"/>
      <w:r w:rsidRPr="00322218">
        <w:rPr>
          <w:color w:val="auto"/>
          <w:shd w:val="clear" w:color="auto" w:fill="FFFFFF"/>
        </w:rPr>
        <w:t xml:space="preserve"> stavební objekt (SO 51-33-01), výkresy pro objekt 60-33-01.1 </w:t>
      </w:r>
      <w:proofErr w:type="spellStart"/>
      <w:r w:rsidRPr="00322218">
        <w:rPr>
          <w:color w:val="auto"/>
          <w:shd w:val="clear" w:color="auto" w:fill="FFFFFF"/>
        </w:rPr>
        <w:t>ve</w:t>
      </w:r>
      <w:proofErr w:type="spellEnd"/>
      <w:r w:rsidRPr="00322218">
        <w:rPr>
          <w:color w:val="auto"/>
          <w:shd w:val="clear" w:color="auto" w:fill="FFFFFF"/>
        </w:rPr>
        <w:t xml:space="preserve"> formátu </w:t>
      </w:r>
      <w:proofErr w:type="spellStart"/>
      <w:r w:rsidRPr="00322218">
        <w:rPr>
          <w:color w:val="auto"/>
          <w:shd w:val="clear" w:color="auto" w:fill="FFFFFF"/>
        </w:rPr>
        <w:t>pdf</w:t>
      </w:r>
      <w:proofErr w:type="spellEnd"/>
      <w:r w:rsidRPr="00322218">
        <w:rPr>
          <w:color w:val="auto"/>
          <w:shd w:val="clear" w:color="auto" w:fill="FFFFFF"/>
        </w:rPr>
        <w:t xml:space="preserve"> chybí. </w:t>
      </w:r>
      <w:proofErr w:type="spellStart"/>
      <w:r w:rsidRPr="00322218">
        <w:rPr>
          <w:color w:val="auto"/>
          <w:shd w:val="clear" w:color="auto" w:fill="FFFFFF"/>
        </w:rPr>
        <w:t>Žádáme</w:t>
      </w:r>
      <w:proofErr w:type="spellEnd"/>
      <w:r w:rsidRPr="00322218">
        <w:rPr>
          <w:color w:val="auto"/>
          <w:shd w:val="clear" w:color="auto" w:fill="FFFFFF"/>
        </w:rPr>
        <w:t xml:space="preserve"> </w:t>
      </w:r>
      <w:proofErr w:type="spellStart"/>
      <w:r w:rsidRPr="00322218">
        <w:rPr>
          <w:color w:val="auto"/>
          <w:shd w:val="clear" w:color="auto" w:fill="FFFFFF"/>
        </w:rPr>
        <w:t>zadavatele</w:t>
      </w:r>
      <w:proofErr w:type="spellEnd"/>
      <w:r w:rsidRPr="00322218">
        <w:rPr>
          <w:color w:val="auto"/>
          <w:shd w:val="clear" w:color="auto" w:fill="FFFFFF"/>
        </w:rPr>
        <w:t xml:space="preserve"> o </w:t>
      </w:r>
      <w:proofErr w:type="spellStart"/>
      <w:r w:rsidRPr="00322218">
        <w:rPr>
          <w:color w:val="auto"/>
          <w:shd w:val="clear" w:color="auto" w:fill="FFFFFF"/>
        </w:rPr>
        <w:t>zaslání</w:t>
      </w:r>
      <w:proofErr w:type="spellEnd"/>
      <w:r w:rsidRPr="00322218">
        <w:rPr>
          <w:color w:val="auto"/>
          <w:shd w:val="clear" w:color="auto" w:fill="FFFFFF"/>
        </w:rPr>
        <w:t xml:space="preserve"> </w:t>
      </w:r>
      <w:proofErr w:type="spellStart"/>
      <w:r w:rsidRPr="00322218">
        <w:rPr>
          <w:color w:val="auto"/>
          <w:shd w:val="clear" w:color="auto" w:fill="FFFFFF"/>
        </w:rPr>
        <w:t>výkresů</w:t>
      </w:r>
      <w:proofErr w:type="spellEnd"/>
      <w:r w:rsidRPr="00322218">
        <w:rPr>
          <w:color w:val="auto"/>
          <w:shd w:val="clear" w:color="auto" w:fill="FFFFFF"/>
        </w:rPr>
        <w:t xml:space="preserve"> </w:t>
      </w:r>
      <w:proofErr w:type="spellStart"/>
      <w:r w:rsidRPr="00322218">
        <w:rPr>
          <w:color w:val="auto"/>
          <w:shd w:val="clear" w:color="auto" w:fill="FFFFFF"/>
        </w:rPr>
        <w:t>ve</w:t>
      </w:r>
      <w:proofErr w:type="spellEnd"/>
      <w:r w:rsidRPr="00322218">
        <w:rPr>
          <w:color w:val="auto"/>
          <w:shd w:val="clear" w:color="auto" w:fill="FFFFFF"/>
        </w:rPr>
        <w:t xml:space="preserve"> formátu </w:t>
      </w:r>
      <w:proofErr w:type="spellStart"/>
      <w:r w:rsidRPr="00322218">
        <w:rPr>
          <w:color w:val="auto"/>
          <w:shd w:val="clear" w:color="auto" w:fill="FFFFFF"/>
        </w:rPr>
        <w:t>pdf</w:t>
      </w:r>
      <w:proofErr w:type="spellEnd"/>
      <w:r w:rsidRPr="00322218">
        <w:rPr>
          <w:color w:val="auto"/>
          <w:shd w:val="clear" w:color="auto" w:fill="FFFFFF"/>
        </w:rPr>
        <w:t>.</w:t>
      </w:r>
    </w:p>
    <w:p w14:paraId="66EE03D2" w14:textId="77777777" w:rsidR="00F0151B" w:rsidRPr="00350792" w:rsidRDefault="00F0151B" w:rsidP="00350792">
      <w:pPr>
        <w:spacing w:after="0"/>
        <w:jc w:val="both"/>
        <w:rPr>
          <w:b/>
          <w:bCs/>
          <w:color w:val="auto"/>
          <w:shd w:val="clear" w:color="auto" w:fill="FFFFFF"/>
        </w:rPr>
      </w:pPr>
    </w:p>
    <w:p w14:paraId="7E89F01A" w14:textId="55827874" w:rsidR="00DD34E9" w:rsidRPr="00DD34E9" w:rsidRDefault="00F0151B" w:rsidP="004F3C3E">
      <w:pPr>
        <w:spacing w:after="0"/>
        <w:jc w:val="both"/>
        <w:rPr>
          <w:color w:val="auto"/>
          <w:shd w:val="clear" w:color="auto" w:fill="FFFFFF"/>
        </w:rPr>
      </w:pPr>
      <w:r w:rsidRPr="006111AC">
        <w:rPr>
          <w:b/>
          <w:bCs/>
          <w:color w:val="auto"/>
          <w:shd w:val="clear" w:color="auto" w:fill="FFFFFF"/>
        </w:rPr>
        <w:t xml:space="preserve">Odpoveď č. </w:t>
      </w:r>
      <w:r w:rsidR="005646C3" w:rsidRPr="006111AC">
        <w:rPr>
          <w:b/>
          <w:bCs/>
          <w:color w:val="auto"/>
          <w:shd w:val="clear" w:color="auto" w:fill="FFFFFF"/>
        </w:rPr>
        <w:t>67</w:t>
      </w:r>
    </w:p>
    <w:p w14:paraId="6A491612" w14:textId="77777777" w:rsidR="00DD34E9" w:rsidRPr="007C4148" w:rsidRDefault="00DD34E9" w:rsidP="00DD34E9">
      <w:pPr>
        <w:spacing w:after="0"/>
        <w:jc w:val="both"/>
        <w:rPr>
          <w:color w:val="auto"/>
          <w:shd w:val="clear" w:color="auto" w:fill="FFFFFF"/>
        </w:rPr>
      </w:pPr>
      <w:r w:rsidRPr="00DD34E9">
        <w:rPr>
          <w:color w:val="auto"/>
          <w:shd w:val="clear" w:color="auto" w:fill="FFFFFF"/>
        </w:rPr>
        <w:t>Upravená príloha B8 „Projektová dokumentácia</w:t>
      </w:r>
      <w:r>
        <w:rPr>
          <w:color w:val="auto"/>
          <w:shd w:val="clear" w:color="auto" w:fill="FFFFFF"/>
        </w:rPr>
        <w:t>“ súťažných podkladov</w:t>
      </w:r>
      <w:r w:rsidRPr="007C4148">
        <w:rPr>
          <w:color w:val="auto"/>
          <w:shd w:val="clear" w:color="auto" w:fill="FFFFFF"/>
        </w:rPr>
        <w:t>, v ktorej sa nachádza kompletná projektová dokumentácia DRS vo formáte PDF je prílohou tohto Vysvetlenia.</w:t>
      </w:r>
    </w:p>
    <w:p w14:paraId="06121FC1" w14:textId="77777777" w:rsidR="00F0151B" w:rsidRPr="00350792" w:rsidRDefault="00F0151B" w:rsidP="00350792">
      <w:pPr>
        <w:spacing w:after="0"/>
        <w:jc w:val="both"/>
        <w:rPr>
          <w:b/>
          <w:bCs/>
          <w:color w:val="auto"/>
          <w:shd w:val="clear" w:color="auto" w:fill="FFFFFF"/>
        </w:rPr>
      </w:pPr>
    </w:p>
    <w:p w14:paraId="0058E9A3" w14:textId="2A6E95F7"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68</w:t>
      </w:r>
    </w:p>
    <w:p w14:paraId="6F7BF1E7" w14:textId="5F73320E" w:rsidR="006246E4" w:rsidRPr="004F3C3E" w:rsidRDefault="006246E4" w:rsidP="00350792">
      <w:pPr>
        <w:spacing w:after="0"/>
        <w:jc w:val="both"/>
        <w:rPr>
          <w:color w:val="auto"/>
          <w:shd w:val="clear" w:color="auto" w:fill="FFFFFF"/>
        </w:rPr>
      </w:pPr>
      <w:r w:rsidRPr="004F3C3E">
        <w:rPr>
          <w:color w:val="auto"/>
          <w:shd w:val="clear" w:color="auto" w:fill="FFFFFF"/>
        </w:rPr>
        <w:t xml:space="preserve">SO 50-33-01.A - v </w:t>
      </w:r>
      <w:proofErr w:type="spellStart"/>
      <w:r w:rsidRPr="004F3C3E">
        <w:rPr>
          <w:color w:val="auto"/>
          <w:shd w:val="clear" w:color="auto" w:fill="FFFFFF"/>
        </w:rPr>
        <w:t>soupisu</w:t>
      </w:r>
      <w:proofErr w:type="spellEnd"/>
      <w:r w:rsidRPr="004F3C3E">
        <w:rPr>
          <w:color w:val="auto"/>
          <w:shd w:val="clear" w:color="auto" w:fill="FFFFFF"/>
        </w:rPr>
        <w:t xml:space="preserve"> prací chybí položky pro mostní ložiska. Doplní </w:t>
      </w:r>
      <w:proofErr w:type="spellStart"/>
      <w:r w:rsidRPr="004F3C3E">
        <w:rPr>
          <w:color w:val="auto"/>
          <w:shd w:val="clear" w:color="auto" w:fill="FFFFFF"/>
        </w:rPr>
        <w:t>zadavatel</w:t>
      </w:r>
      <w:proofErr w:type="spellEnd"/>
      <w:r w:rsidRPr="004F3C3E">
        <w:rPr>
          <w:color w:val="auto"/>
          <w:shd w:val="clear" w:color="auto" w:fill="FFFFFF"/>
        </w:rPr>
        <w:t xml:space="preserve"> </w:t>
      </w:r>
      <w:proofErr w:type="spellStart"/>
      <w:r w:rsidRPr="004F3C3E">
        <w:rPr>
          <w:color w:val="auto"/>
          <w:shd w:val="clear" w:color="auto" w:fill="FFFFFF"/>
        </w:rPr>
        <w:t>soupis</w:t>
      </w:r>
      <w:proofErr w:type="spellEnd"/>
      <w:r w:rsidRPr="004F3C3E">
        <w:rPr>
          <w:color w:val="auto"/>
          <w:shd w:val="clear" w:color="auto" w:fill="FFFFFF"/>
        </w:rPr>
        <w:t xml:space="preserve"> prací?</w:t>
      </w:r>
    </w:p>
    <w:p w14:paraId="6E07C05E" w14:textId="77777777" w:rsidR="00F0151B" w:rsidRPr="00350792" w:rsidRDefault="00F0151B" w:rsidP="00350792">
      <w:pPr>
        <w:spacing w:after="0"/>
        <w:jc w:val="both"/>
        <w:rPr>
          <w:b/>
          <w:bCs/>
          <w:color w:val="auto"/>
          <w:shd w:val="clear" w:color="auto" w:fill="FFFFFF"/>
        </w:rPr>
      </w:pPr>
    </w:p>
    <w:p w14:paraId="3A6BD228" w14:textId="615429E3" w:rsidR="00F0151B" w:rsidRPr="00350792" w:rsidRDefault="00F0151B" w:rsidP="00350792">
      <w:pPr>
        <w:spacing w:after="0"/>
        <w:jc w:val="both"/>
        <w:rPr>
          <w:b/>
          <w:bCs/>
          <w:color w:val="auto"/>
          <w:shd w:val="clear" w:color="auto" w:fill="FFFFFF"/>
        </w:rPr>
      </w:pPr>
      <w:r w:rsidRPr="00350792">
        <w:rPr>
          <w:b/>
          <w:bCs/>
          <w:color w:val="auto"/>
          <w:shd w:val="clear" w:color="auto" w:fill="FFFFFF"/>
        </w:rPr>
        <w:t>Odpoveď č.</w:t>
      </w:r>
      <w:r w:rsidR="005646C3" w:rsidRPr="00350792">
        <w:rPr>
          <w:b/>
          <w:bCs/>
          <w:color w:val="auto"/>
          <w:shd w:val="clear" w:color="auto" w:fill="FFFFFF"/>
        </w:rPr>
        <w:t xml:space="preserve"> 68</w:t>
      </w:r>
    </w:p>
    <w:p w14:paraId="1B49E685" w14:textId="11D5B48A" w:rsidR="006246E4" w:rsidRPr="004F3C3E" w:rsidRDefault="004F3C3E" w:rsidP="00350792">
      <w:pPr>
        <w:spacing w:after="0"/>
        <w:jc w:val="both"/>
        <w:rPr>
          <w:color w:val="auto"/>
          <w:shd w:val="clear" w:color="auto" w:fill="FFFFFF"/>
        </w:rPr>
      </w:pPr>
      <w:r w:rsidRPr="004F3C3E">
        <w:rPr>
          <w:color w:val="auto"/>
          <w:shd w:val="clear" w:color="auto" w:fill="FFFFFF"/>
        </w:rPr>
        <w:t>Vo Výkaze výmer bola doplnená položka:</w:t>
      </w:r>
    </w:p>
    <w:p w14:paraId="74D7CB65" w14:textId="7D1D3A47" w:rsidR="006246E4" w:rsidRPr="004F3C3E" w:rsidRDefault="006246E4" w:rsidP="00350792">
      <w:pPr>
        <w:spacing w:after="0"/>
        <w:jc w:val="both"/>
        <w:rPr>
          <w:color w:val="auto"/>
          <w:shd w:val="clear" w:color="auto" w:fill="FFFFFF"/>
        </w:rPr>
      </w:pPr>
      <w:r w:rsidRPr="004F3C3E">
        <w:rPr>
          <w:color w:val="auto"/>
          <w:shd w:val="clear" w:color="auto" w:fill="FFFFFF"/>
        </w:rPr>
        <w:t>4289415035  Mostné ložisko oceľové, dodávka + montáž podľa PD   ks   8</w:t>
      </w:r>
    </w:p>
    <w:p w14:paraId="63A9E8B3" w14:textId="77777777" w:rsidR="00F0151B" w:rsidRPr="00350792" w:rsidRDefault="00F0151B" w:rsidP="00350792">
      <w:pPr>
        <w:spacing w:after="0"/>
        <w:jc w:val="both"/>
        <w:rPr>
          <w:b/>
          <w:bCs/>
          <w:color w:val="auto"/>
          <w:shd w:val="clear" w:color="auto" w:fill="FFFFFF"/>
        </w:rPr>
      </w:pPr>
    </w:p>
    <w:p w14:paraId="085104E8" w14:textId="6551BE4F"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Otázka č. </w:t>
      </w:r>
      <w:r w:rsidR="005646C3" w:rsidRPr="00350792">
        <w:rPr>
          <w:b/>
          <w:bCs/>
          <w:color w:val="auto"/>
          <w:shd w:val="clear" w:color="auto" w:fill="FFFFFF"/>
        </w:rPr>
        <w:t>69</w:t>
      </w:r>
    </w:p>
    <w:p w14:paraId="0BFEDB1B" w14:textId="45F97F3F" w:rsidR="006246E4" w:rsidRPr="004F3C3E" w:rsidRDefault="006246E4" w:rsidP="00350792">
      <w:pPr>
        <w:spacing w:after="0"/>
        <w:jc w:val="both"/>
        <w:rPr>
          <w:color w:val="auto"/>
          <w:shd w:val="clear" w:color="auto" w:fill="FFFFFF"/>
        </w:rPr>
      </w:pPr>
      <w:r w:rsidRPr="004F3C3E">
        <w:rPr>
          <w:color w:val="auto"/>
          <w:shd w:val="clear" w:color="auto" w:fill="FFFFFF"/>
        </w:rPr>
        <w:t xml:space="preserve">SO 50-33-01.A - v </w:t>
      </w:r>
      <w:proofErr w:type="spellStart"/>
      <w:r w:rsidRPr="004F3C3E">
        <w:rPr>
          <w:color w:val="auto"/>
          <w:shd w:val="clear" w:color="auto" w:fill="FFFFFF"/>
        </w:rPr>
        <w:t>soupisu</w:t>
      </w:r>
      <w:proofErr w:type="spellEnd"/>
      <w:r w:rsidRPr="004F3C3E">
        <w:rPr>
          <w:color w:val="auto"/>
          <w:shd w:val="clear" w:color="auto" w:fill="FFFFFF"/>
        </w:rPr>
        <w:t xml:space="preserve"> prací chybí položky pro mostní </w:t>
      </w:r>
      <w:proofErr w:type="spellStart"/>
      <w:r w:rsidRPr="004F3C3E">
        <w:rPr>
          <w:color w:val="auto"/>
          <w:shd w:val="clear" w:color="auto" w:fill="FFFFFF"/>
        </w:rPr>
        <w:t>římsy</w:t>
      </w:r>
      <w:proofErr w:type="spellEnd"/>
      <w:r w:rsidRPr="004F3C3E">
        <w:rPr>
          <w:color w:val="auto"/>
          <w:shd w:val="clear" w:color="auto" w:fill="FFFFFF"/>
        </w:rPr>
        <w:t xml:space="preserve"> (</w:t>
      </w:r>
      <w:proofErr w:type="spellStart"/>
      <w:r w:rsidRPr="004F3C3E">
        <w:rPr>
          <w:color w:val="auto"/>
          <w:shd w:val="clear" w:color="auto" w:fill="FFFFFF"/>
        </w:rPr>
        <w:t>výztuž</w:t>
      </w:r>
      <w:proofErr w:type="spellEnd"/>
      <w:r w:rsidRPr="004F3C3E">
        <w:rPr>
          <w:color w:val="auto"/>
          <w:shd w:val="clear" w:color="auto" w:fill="FFFFFF"/>
        </w:rPr>
        <w:t xml:space="preserve">, </w:t>
      </w:r>
      <w:proofErr w:type="spellStart"/>
      <w:r w:rsidRPr="004F3C3E">
        <w:rPr>
          <w:color w:val="auto"/>
          <w:shd w:val="clear" w:color="auto" w:fill="FFFFFF"/>
        </w:rPr>
        <w:t>bednění</w:t>
      </w:r>
      <w:proofErr w:type="spellEnd"/>
      <w:r w:rsidRPr="004F3C3E">
        <w:rPr>
          <w:color w:val="auto"/>
          <w:shd w:val="clear" w:color="auto" w:fill="FFFFFF"/>
        </w:rPr>
        <w:t xml:space="preserve">, betonáž). Doplní </w:t>
      </w:r>
      <w:proofErr w:type="spellStart"/>
      <w:r w:rsidRPr="004F3C3E">
        <w:rPr>
          <w:color w:val="auto"/>
          <w:shd w:val="clear" w:color="auto" w:fill="FFFFFF"/>
        </w:rPr>
        <w:t>zadavatel</w:t>
      </w:r>
      <w:proofErr w:type="spellEnd"/>
      <w:r w:rsidRPr="004F3C3E">
        <w:rPr>
          <w:color w:val="auto"/>
          <w:shd w:val="clear" w:color="auto" w:fill="FFFFFF"/>
        </w:rPr>
        <w:t xml:space="preserve"> </w:t>
      </w:r>
      <w:proofErr w:type="spellStart"/>
      <w:r w:rsidRPr="004F3C3E">
        <w:rPr>
          <w:color w:val="auto"/>
          <w:shd w:val="clear" w:color="auto" w:fill="FFFFFF"/>
        </w:rPr>
        <w:t>soupis</w:t>
      </w:r>
      <w:proofErr w:type="spellEnd"/>
      <w:r w:rsidRPr="004F3C3E">
        <w:rPr>
          <w:color w:val="auto"/>
          <w:shd w:val="clear" w:color="auto" w:fill="FFFFFF"/>
        </w:rPr>
        <w:t xml:space="preserve"> prací?</w:t>
      </w:r>
    </w:p>
    <w:p w14:paraId="2735DEA5" w14:textId="77777777" w:rsidR="00F0151B" w:rsidRPr="00350792" w:rsidRDefault="00F0151B" w:rsidP="00350792">
      <w:pPr>
        <w:spacing w:after="0"/>
        <w:jc w:val="both"/>
        <w:rPr>
          <w:b/>
          <w:bCs/>
          <w:color w:val="auto"/>
          <w:shd w:val="clear" w:color="auto" w:fill="FFFFFF"/>
        </w:rPr>
      </w:pPr>
    </w:p>
    <w:p w14:paraId="58AB39C7" w14:textId="0F93676F" w:rsidR="00F0151B" w:rsidRPr="00350792" w:rsidRDefault="00F0151B" w:rsidP="00350792">
      <w:pPr>
        <w:spacing w:after="0"/>
        <w:jc w:val="both"/>
        <w:rPr>
          <w:b/>
          <w:bCs/>
          <w:color w:val="auto"/>
          <w:shd w:val="clear" w:color="auto" w:fill="FFFFFF"/>
        </w:rPr>
      </w:pPr>
      <w:r w:rsidRPr="00350792">
        <w:rPr>
          <w:b/>
          <w:bCs/>
          <w:color w:val="auto"/>
          <w:shd w:val="clear" w:color="auto" w:fill="FFFFFF"/>
        </w:rPr>
        <w:t xml:space="preserve">Odpoveď č. </w:t>
      </w:r>
      <w:r w:rsidR="005646C3" w:rsidRPr="00350792">
        <w:rPr>
          <w:b/>
          <w:bCs/>
          <w:color w:val="auto"/>
          <w:shd w:val="clear" w:color="auto" w:fill="FFFFFF"/>
        </w:rPr>
        <w:t>69</w:t>
      </w:r>
    </w:p>
    <w:p w14:paraId="00276304" w14:textId="30F57286" w:rsidR="004F3C3E" w:rsidRPr="004F3C3E" w:rsidRDefault="004F3C3E" w:rsidP="004F3C3E">
      <w:pPr>
        <w:spacing w:after="0"/>
        <w:jc w:val="both"/>
        <w:rPr>
          <w:color w:val="auto"/>
          <w:shd w:val="clear" w:color="auto" w:fill="FFFFFF"/>
        </w:rPr>
      </w:pPr>
      <w:r w:rsidRPr="004F3C3E">
        <w:rPr>
          <w:color w:val="auto"/>
          <w:shd w:val="clear" w:color="auto" w:fill="FFFFFF"/>
        </w:rPr>
        <w:t>Vo Výkaze výmer bol</w:t>
      </w:r>
      <w:r>
        <w:rPr>
          <w:color w:val="auto"/>
          <w:shd w:val="clear" w:color="auto" w:fill="FFFFFF"/>
        </w:rPr>
        <w:t>i</w:t>
      </w:r>
      <w:r w:rsidRPr="004F3C3E">
        <w:rPr>
          <w:color w:val="auto"/>
          <w:shd w:val="clear" w:color="auto" w:fill="FFFFFF"/>
        </w:rPr>
        <w:t xml:space="preserve"> doplnen</w:t>
      </w:r>
      <w:r>
        <w:rPr>
          <w:color w:val="auto"/>
          <w:shd w:val="clear" w:color="auto" w:fill="FFFFFF"/>
        </w:rPr>
        <w:t>é</w:t>
      </w:r>
      <w:r w:rsidRPr="004F3C3E">
        <w:rPr>
          <w:color w:val="auto"/>
          <w:shd w:val="clear" w:color="auto" w:fill="FFFFFF"/>
        </w:rPr>
        <w:t xml:space="preserve"> položk</w:t>
      </w:r>
      <w:r>
        <w:rPr>
          <w:color w:val="auto"/>
          <w:shd w:val="clear" w:color="auto" w:fill="FFFFFF"/>
        </w:rPr>
        <w:t>y</w:t>
      </w:r>
      <w:r w:rsidRPr="004F3C3E">
        <w:rPr>
          <w:color w:val="auto"/>
          <w:shd w:val="clear" w:color="auto" w:fill="FFFFFF"/>
        </w:rPr>
        <w:t>:</w:t>
      </w:r>
    </w:p>
    <w:p w14:paraId="64D452F6" w14:textId="79C07B35" w:rsidR="006246E4" w:rsidRPr="004F3C3E" w:rsidRDefault="006246E4" w:rsidP="00350792">
      <w:pPr>
        <w:spacing w:after="0"/>
        <w:jc w:val="both"/>
        <w:rPr>
          <w:color w:val="auto"/>
          <w:shd w:val="clear" w:color="auto" w:fill="FFFFFF"/>
        </w:rPr>
      </w:pPr>
      <w:r w:rsidRPr="004F3C3E">
        <w:rPr>
          <w:color w:val="auto"/>
          <w:shd w:val="clear" w:color="auto" w:fill="FFFFFF"/>
        </w:rPr>
        <w:t xml:space="preserve">327235532   Monolitická rímsa z betónu </w:t>
      </w:r>
      <w:proofErr w:type="spellStart"/>
      <w:r w:rsidRPr="004F3C3E">
        <w:rPr>
          <w:color w:val="auto"/>
          <w:shd w:val="clear" w:color="auto" w:fill="FFFFFF"/>
        </w:rPr>
        <w:t>tr</w:t>
      </w:r>
      <w:proofErr w:type="spellEnd"/>
      <w:r w:rsidRPr="004F3C3E">
        <w:rPr>
          <w:color w:val="auto"/>
          <w:shd w:val="clear" w:color="auto" w:fill="FFFFFF"/>
        </w:rPr>
        <w:t xml:space="preserve">. C 35/45    </w:t>
      </w:r>
      <w:r w:rsidR="00325F23">
        <w:rPr>
          <w:color w:val="auto"/>
          <w:shd w:val="clear" w:color="auto" w:fill="FFFFFF"/>
        </w:rPr>
        <w:tab/>
      </w:r>
      <w:r w:rsidRPr="004F3C3E">
        <w:rPr>
          <w:color w:val="auto"/>
          <w:shd w:val="clear" w:color="auto" w:fill="FFFFFF"/>
        </w:rPr>
        <w:t xml:space="preserve">m3    </w:t>
      </w:r>
      <w:r w:rsidR="00325F23">
        <w:rPr>
          <w:color w:val="auto"/>
          <w:shd w:val="clear" w:color="auto" w:fill="FFFFFF"/>
        </w:rPr>
        <w:tab/>
      </w:r>
      <w:r w:rsidRPr="004F3C3E">
        <w:rPr>
          <w:color w:val="auto"/>
          <w:shd w:val="clear" w:color="auto" w:fill="FFFFFF"/>
        </w:rPr>
        <w:t>406.46</w:t>
      </w:r>
    </w:p>
    <w:p w14:paraId="407F93A4" w14:textId="5F632648" w:rsidR="006246E4" w:rsidRPr="004F3C3E" w:rsidRDefault="006246E4" w:rsidP="00350792">
      <w:pPr>
        <w:spacing w:after="0"/>
        <w:jc w:val="both"/>
        <w:rPr>
          <w:color w:val="auto"/>
          <w:shd w:val="clear" w:color="auto" w:fill="FFFFFF"/>
        </w:rPr>
      </w:pPr>
      <w:r w:rsidRPr="004F3C3E">
        <w:rPr>
          <w:color w:val="auto"/>
          <w:shd w:val="clear" w:color="auto" w:fill="FFFFFF"/>
        </w:rPr>
        <w:t xml:space="preserve">341351105   Debnenie rímsy jednostranné - zhotovenie   </w:t>
      </w:r>
      <w:r w:rsidR="00325F23">
        <w:rPr>
          <w:color w:val="auto"/>
          <w:shd w:val="clear" w:color="auto" w:fill="FFFFFF"/>
        </w:rPr>
        <w:tab/>
      </w:r>
      <w:r w:rsidRPr="004F3C3E">
        <w:rPr>
          <w:color w:val="auto"/>
          <w:shd w:val="clear" w:color="auto" w:fill="FFFFFF"/>
        </w:rPr>
        <w:t xml:space="preserve">m2    </w:t>
      </w:r>
      <w:r w:rsidR="00325F23">
        <w:rPr>
          <w:color w:val="auto"/>
          <w:shd w:val="clear" w:color="auto" w:fill="FFFFFF"/>
        </w:rPr>
        <w:tab/>
      </w:r>
      <w:r w:rsidRPr="004F3C3E">
        <w:rPr>
          <w:color w:val="auto"/>
          <w:shd w:val="clear" w:color="auto" w:fill="FFFFFF"/>
        </w:rPr>
        <w:t>141.26</w:t>
      </w:r>
    </w:p>
    <w:p w14:paraId="794FC01C" w14:textId="16E80DB9" w:rsidR="006246E4" w:rsidRPr="004F3C3E" w:rsidRDefault="006246E4" w:rsidP="00350792">
      <w:pPr>
        <w:spacing w:after="0"/>
        <w:jc w:val="both"/>
        <w:rPr>
          <w:color w:val="auto"/>
          <w:shd w:val="clear" w:color="auto" w:fill="FFFFFF"/>
        </w:rPr>
      </w:pPr>
      <w:r w:rsidRPr="004F3C3E">
        <w:rPr>
          <w:color w:val="auto"/>
          <w:shd w:val="clear" w:color="auto" w:fill="FFFFFF"/>
        </w:rPr>
        <w:t xml:space="preserve">341351106   Debnenie rímsy jednostranné - odstránenie   </w:t>
      </w:r>
      <w:r w:rsidR="00325F23">
        <w:rPr>
          <w:color w:val="auto"/>
          <w:shd w:val="clear" w:color="auto" w:fill="FFFFFF"/>
        </w:rPr>
        <w:tab/>
      </w:r>
      <w:r w:rsidRPr="004F3C3E">
        <w:rPr>
          <w:color w:val="auto"/>
          <w:shd w:val="clear" w:color="auto" w:fill="FFFFFF"/>
        </w:rPr>
        <w:t xml:space="preserve">m2   </w:t>
      </w:r>
      <w:r w:rsidR="00325F23">
        <w:rPr>
          <w:color w:val="auto"/>
          <w:shd w:val="clear" w:color="auto" w:fill="FFFFFF"/>
        </w:rPr>
        <w:tab/>
      </w:r>
      <w:r w:rsidRPr="004F3C3E">
        <w:rPr>
          <w:color w:val="auto"/>
          <w:shd w:val="clear" w:color="auto" w:fill="FFFFFF"/>
        </w:rPr>
        <w:t>141.26</w:t>
      </w:r>
    </w:p>
    <w:p w14:paraId="24F3D51C" w14:textId="373211F7" w:rsidR="006246E4" w:rsidRPr="004F3C3E" w:rsidRDefault="006246E4" w:rsidP="00350792">
      <w:pPr>
        <w:spacing w:after="0"/>
        <w:jc w:val="both"/>
        <w:rPr>
          <w:color w:val="auto"/>
          <w:shd w:val="clear" w:color="auto" w:fill="FFFFFF"/>
        </w:rPr>
      </w:pPr>
      <w:r w:rsidRPr="004F3C3E">
        <w:rPr>
          <w:color w:val="auto"/>
          <w:shd w:val="clear" w:color="auto" w:fill="FFFFFF"/>
        </w:rPr>
        <w:t xml:space="preserve">327237182   Výstuž ríms z betonárskej ocele 10 505  </w:t>
      </w:r>
      <w:r w:rsidR="00325F23">
        <w:rPr>
          <w:color w:val="auto"/>
          <w:shd w:val="clear" w:color="auto" w:fill="FFFFFF"/>
        </w:rPr>
        <w:tab/>
      </w:r>
      <w:r w:rsidRPr="004F3C3E">
        <w:rPr>
          <w:color w:val="auto"/>
          <w:shd w:val="clear" w:color="auto" w:fill="FFFFFF"/>
        </w:rPr>
        <w:t xml:space="preserve">t   </w:t>
      </w:r>
      <w:r w:rsidR="00325F23">
        <w:rPr>
          <w:color w:val="auto"/>
          <w:shd w:val="clear" w:color="auto" w:fill="FFFFFF"/>
        </w:rPr>
        <w:tab/>
      </w:r>
      <w:r w:rsidRPr="004F3C3E">
        <w:rPr>
          <w:color w:val="auto"/>
          <w:shd w:val="clear" w:color="auto" w:fill="FFFFFF"/>
        </w:rPr>
        <w:t>59.25</w:t>
      </w:r>
    </w:p>
    <w:p w14:paraId="5FEFA6E2" w14:textId="374A632F" w:rsidR="00F0151B" w:rsidRDefault="00F0151B" w:rsidP="00350792">
      <w:pPr>
        <w:spacing w:after="0"/>
        <w:jc w:val="both"/>
        <w:rPr>
          <w:b/>
          <w:bCs/>
          <w:color w:val="auto"/>
          <w:shd w:val="clear" w:color="auto" w:fill="FFFFFF"/>
        </w:rPr>
      </w:pPr>
    </w:p>
    <w:p w14:paraId="3BCBE0C9" w14:textId="177B4947" w:rsidR="00D64B4E" w:rsidRDefault="00D64B4E" w:rsidP="00350792">
      <w:pPr>
        <w:spacing w:after="0"/>
        <w:jc w:val="both"/>
        <w:rPr>
          <w:b/>
          <w:bCs/>
          <w:color w:val="auto"/>
          <w:shd w:val="clear" w:color="auto" w:fill="FFFFFF"/>
        </w:rPr>
      </w:pPr>
    </w:p>
    <w:p w14:paraId="6FB6DC7E" w14:textId="77777777" w:rsidR="00D64B4E" w:rsidRPr="00350792" w:rsidRDefault="00D64B4E" w:rsidP="00350792">
      <w:pPr>
        <w:spacing w:after="0"/>
        <w:jc w:val="both"/>
        <w:rPr>
          <w:b/>
          <w:bCs/>
          <w:color w:val="auto"/>
          <w:shd w:val="clear" w:color="auto" w:fill="FFFFFF"/>
        </w:rPr>
      </w:pPr>
    </w:p>
    <w:p w14:paraId="525A24B2" w14:textId="49CEC5C4" w:rsidR="005646C3" w:rsidRPr="00350792" w:rsidRDefault="005646C3" w:rsidP="00350792">
      <w:pPr>
        <w:spacing w:after="0"/>
        <w:jc w:val="both"/>
        <w:rPr>
          <w:b/>
          <w:bCs/>
          <w:color w:val="auto"/>
          <w:shd w:val="clear" w:color="auto" w:fill="FFFFFF"/>
        </w:rPr>
      </w:pPr>
      <w:r w:rsidRPr="00350792">
        <w:rPr>
          <w:b/>
          <w:bCs/>
          <w:color w:val="auto"/>
          <w:shd w:val="clear" w:color="auto" w:fill="FFFFFF"/>
        </w:rPr>
        <w:lastRenderedPageBreak/>
        <w:t>Otázka č. 70</w:t>
      </w:r>
    </w:p>
    <w:p w14:paraId="1C85C58D" w14:textId="2FD0F9A6" w:rsidR="00D01596" w:rsidRPr="004F3C3E" w:rsidRDefault="00D01596" w:rsidP="00350792">
      <w:pPr>
        <w:spacing w:after="0"/>
        <w:jc w:val="both"/>
        <w:rPr>
          <w:color w:val="auto"/>
          <w:shd w:val="clear" w:color="auto" w:fill="FFFFFF"/>
        </w:rPr>
      </w:pPr>
      <w:r w:rsidRPr="004F3C3E">
        <w:rPr>
          <w:color w:val="auto"/>
          <w:shd w:val="clear" w:color="auto" w:fill="FFFFFF"/>
        </w:rPr>
        <w:t xml:space="preserve">SO 50-33-01.A - v </w:t>
      </w:r>
      <w:proofErr w:type="spellStart"/>
      <w:r w:rsidRPr="004F3C3E">
        <w:rPr>
          <w:color w:val="auto"/>
          <w:shd w:val="clear" w:color="auto" w:fill="FFFFFF"/>
        </w:rPr>
        <w:t>soupisu</w:t>
      </w:r>
      <w:proofErr w:type="spellEnd"/>
      <w:r w:rsidRPr="004F3C3E">
        <w:rPr>
          <w:color w:val="auto"/>
          <w:shd w:val="clear" w:color="auto" w:fill="FFFFFF"/>
        </w:rPr>
        <w:t xml:space="preserve"> prací chybí položky pro </w:t>
      </w:r>
      <w:proofErr w:type="spellStart"/>
      <w:r w:rsidRPr="004F3C3E">
        <w:rPr>
          <w:color w:val="auto"/>
          <w:shd w:val="clear" w:color="auto" w:fill="FFFFFF"/>
        </w:rPr>
        <w:t>přechodové</w:t>
      </w:r>
      <w:proofErr w:type="spellEnd"/>
      <w:r w:rsidRPr="004F3C3E">
        <w:rPr>
          <w:color w:val="auto"/>
          <w:shd w:val="clear" w:color="auto" w:fill="FFFFFF"/>
        </w:rPr>
        <w:t xml:space="preserve"> </w:t>
      </w:r>
      <w:proofErr w:type="spellStart"/>
      <w:r w:rsidRPr="004F3C3E">
        <w:rPr>
          <w:color w:val="auto"/>
          <w:shd w:val="clear" w:color="auto" w:fill="FFFFFF"/>
        </w:rPr>
        <w:t>desky</w:t>
      </w:r>
      <w:proofErr w:type="spellEnd"/>
      <w:r w:rsidRPr="004F3C3E">
        <w:rPr>
          <w:color w:val="auto"/>
          <w:shd w:val="clear" w:color="auto" w:fill="FFFFFF"/>
        </w:rPr>
        <w:t xml:space="preserve"> (</w:t>
      </w:r>
      <w:proofErr w:type="spellStart"/>
      <w:r w:rsidRPr="004F3C3E">
        <w:rPr>
          <w:color w:val="auto"/>
          <w:shd w:val="clear" w:color="auto" w:fill="FFFFFF"/>
        </w:rPr>
        <w:t>výztuž</w:t>
      </w:r>
      <w:proofErr w:type="spellEnd"/>
      <w:r w:rsidRPr="004F3C3E">
        <w:rPr>
          <w:color w:val="auto"/>
          <w:shd w:val="clear" w:color="auto" w:fill="FFFFFF"/>
        </w:rPr>
        <w:t xml:space="preserve">, </w:t>
      </w:r>
      <w:proofErr w:type="spellStart"/>
      <w:r w:rsidRPr="004F3C3E">
        <w:rPr>
          <w:color w:val="auto"/>
          <w:shd w:val="clear" w:color="auto" w:fill="FFFFFF"/>
        </w:rPr>
        <w:t>bednění</w:t>
      </w:r>
      <w:proofErr w:type="spellEnd"/>
      <w:r w:rsidRPr="004F3C3E">
        <w:rPr>
          <w:color w:val="auto"/>
          <w:shd w:val="clear" w:color="auto" w:fill="FFFFFF"/>
        </w:rPr>
        <w:t xml:space="preserve">, betonáž). Doplní </w:t>
      </w:r>
      <w:proofErr w:type="spellStart"/>
      <w:r w:rsidRPr="004F3C3E">
        <w:rPr>
          <w:color w:val="auto"/>
          <w:shd w:val="clear" w:color="auto" w:fill="FFFFFF"/>
        </w:rPr>
        <w:t>zadavatel</w:t>
      </w:r>
      <w:proofErr w:type="spellEnd"/>
      <w:r w:rsidRPr="004F3C3E">
        <w:rPr>
          <w:color w:val="auto"/>
          <w:shd w:val="clear" w:color="auto" w:fill="FFFFFF"/>
        </w:rPr>
        <w:t xml:space="preserve"> </w:t>
      </w:r>
      <w:proofErr w:type="spellStart"/>
      <w:r w:rsidRPr="004F3C3E">
        <w:rPr>
          <w:color w:val="auto"/>
          <w:shd w:val="clear" w:color="auto" w:fill="FFFFFF"/>
        </w:rPr>
        <w:t>soupis</w:t>
      </w:r>
      <w:proofErr w:type="spellEnd"/>
      <w:r w:rsidRPr="004F3C3E">
        <w:rPr>
          <w:color w:val="auto"/>
          <w:shd w:val="clear" w:color="auto" w:fill="FFFFFF"/>
        </w:rPr>
        <w:t xml:space="preserve"> prací?</w:t>
      </w:r>
    </w:p>
    <w:p w14:paraId="673EAA9C" w14:textId="77777777" w:rsidR="005646C3" w:rsidRPr="00350792" w:rsidRDefault="005646C3" w:rsidP="00350792">
      <w:pPr>
        <w:spacing w:after="0"/>
        <w:jc w:val="both"/>
        <w:rPr>
          <w:b/>
          <w:bCs/>
          <w:color w:val="auto"/>
          <w:shd w:val="clear" w:color="auto" w:fill="FFFFFF"/>
        </w:rPr>
      </w:pPr>
    </w:p>
    <w:p w14:paraId="6A241CBA" w14:textId="7F063489"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70</w:t>
      </w:r>
    </w:p>
    <w:p w14:paraId="2B692DD2" w14:textId="77777777" w:rsidR="00D01596" w:rsidRPr="004F3C3E" w:rsidRDefault="00D01596" w:rsidP="00350792">
      <w:pPr>
        <w:spacing w:after="0"/>
        <w:jc w:val="both"/>
        <w:rPr>
          <w:color w:val="auto"/>
          <w:shd w:val="clear" w:color="auto" w:fill="FFFFFF"/>
        </w:rPr>
      </w:pPr>
      <w:r w:rsidRPr="004F3C3E">
        <w:rPr>
          <w:color w:val="auto"/>
          <w:shd w:val="clear" w:color="auto" w:fill="FFFFFF"/>
        </w:rPr>
        <w:t>Položka popisujúca betón prechodových dosiek je pod číslom 44.</w:t>
      </w:r>
    </w:p>
    <w:p w14:paraId="0CC49E12" w14:textId="77777777" w:rsidR="004F3C3E" w:rsidRPr="004F3C3E" w:rsidRDefault="004F3C3E" w:rsidP="004F3C3E">
      <w:pPr>
        <w:spacing w:after="0"/>
        <w:jc w:val="both"/>
        <w:rPr>
          <w:color w:val="auto"/>
          <w:shd w:val="clear" w:color="auto" w:fill="FFFFFF"/>
        </w:rPr>
      </w:pPr>
      <w:r w:rsidRPr="004F3C3E">
        <w:rPr>
          <w:color w:val="auto"/>
          <w:shd w:val="clear" w:color="auto" w:fill="FFFFFF"/>
        </w:rPr>
        <w:t>Vo Výkaze výmer boli doplnené položky:</w:t>
      </w:r>
    </w:p>
    <w:p w14:paraId="59AF8A7E" w14:textId="77777777" w:rsidR="00D01596" w:rsidRPr="004F3C3E" w:rsidRDefault="00D01596" w:rsidP="00350792">
      <w:pPr>
        <w:spacing w:after="0"/>
        <w:jc w:val="both"/>
        <w:rPr>
          <w:color w:val="auto"/>
          <w:shd w:val="clear" w:color="auto" w:fill="FFFFFF"/>
        </w:rPr>
      </w:pPr>
      <w:r w:rsidRPr="004F3C3E">
        <w:rPr>
          <w:color w:val="auto"/>
          <w:shd w:val="clear" w:color="auto" w:fill="FFFFFF"/>
        </w:rPr>
        <w:t xml:space="preserve">471351105 Debnenie základovej dosky - zhotovenie   m2   13.16  </w:t>
      </w:r>
    </w:p>
    <w:p w14:paraId="3E60E09C" w14:textId="77777777" w:rsidR="00D01596" w:rsidRPr="004F3C3E" w:rsidRDefault="00D01596" w:rsidP="00350792">
      <w:pPr>
        <w:spacing w:after="0"/>
        <w:jc w:val="both"/>
        <w:rPr>
          <w:color w:val="auto"/>
          <w:shd w:val="clear" w:color="auto" w:fill="FFFFFF"/>
        </w:rPr>
      </w:pPr>
      <w:r w:rsidRPr="004F3C3E">
        <w:rPr>
          <w:color w:val="auto"/>
          <w:shd w:val="clear" w:color="auto" w:fill="FFFFFF"/>
        </w:rPr>
        <w:t>471351106 Debnenie základovej dosky - odstránenie  m2   13.16</w:t>
      </w:r>
    </w:p>
    <w:p w14:paraId="066F07A8" w14:textId="72F2B51A" w:rsidR="005646C3" w:rsidRPr="00350792" w:rsidRDefault="00D01596" w:rsidP="00350792">
      <w:pPr>
        <w:spacing w:after="0"/>
        <w:jc w:val="both"/>
        <w:rPr>
          <w:b/>
          <w:bCs/>
          <w:color w:val="auto"/>
          <w:shd w:val="clear" w:color="auto" w:fill="FFFFFF"/>
        </w:rPr>
      </w:pPr>
      <w:r w:rsidRPr="00E97A6F">
        <w:rPr>
          <w:color w:val="auto"/>
          <w:shd w:val="clear" w:color="auto" w:fill="FFFFFF"/>
        </w:rPr>
        <w:t>473327214 Výstuž prechodovej dosky 10505  t    4.38</w:t>
      </w:r>
    </w:p>
    <w:p w14:paraId="103B018A" w14:textId="77777777" w:rsidR="00B513B5" w:rsidRDefault="00B513B5" w:rsidP="00350792">
      <w:pPr>
        <w:spacing w:after="0"/>
        <w:jc w:val="both"/>
        <w:rPr>
          <w:b/>
          <w:bCs/>
          <w:color w:val="auto"/>
          <w:shd w:val="clear" w:color="auto" w:fill="FFFFFF"/>
        </w:rPr>
      </w:pPr>
    </w:p>
    <w:p w14:paraId="6C8563B6" w14:textId="1147F2D1"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71</w:t>
      </w:r>
    </w:p>
    <w:p w14:paraId="4387BFC7" w14:textId="0A38D336" w:rsidR="00D01596" w:rsidRPr="004F3C3E" w:rsidRDefault="00D01596" w:rsidP="00350792">
      <w:pPr>
        <w:spacing w:after="0"/>
        <w:jc w:val="both"/>
        <w:rPr>
          <w:color w:val="auto"/>
          <w:shd w:val="clear" w:color="auto" w:fill="FFFFFF"/>
        </w:rPr>
      </w:pPr>
      <w:r w:rsidRPr="004F3C3E">
        <w:rPr>
          <w:color w:val="auto"/>
          <w:shd w:val="clear" w:color="auto" w:fill="FFFFFF"/>
        </w:rPr>
        <w:t xml:space="preserve">SO 50-33-01 – v </w:t>
      </w:r>
      <w:proofErr w:type="spellStart"/>
      <w:r w:rsidRPr="004F3C3E">
        <w:rPr>
          <w:color w:val="auto"/>
          <w:shd w:val="clear" w:color="auto" w:fill="FFFFFF"/>
        </w:rPr>
        <w:t>celém</w:t>
      </w:r>
      <w:proofErr w:type="spellEnd"/>
      <w:r w:rsidRPr="004F3C3E">
        <w:rPr>
          <w:color w:val="auto"/>
          <w:shd w:val="clear" w:color="auto" w:fill="FFFFFF"/>
        </w:rPr>
        <w:t xml:space="preserve"> objektu </w:t>
      </w:r>
      <w:proofErr w:type="spellStart"/>
      <w:r w:rsidRPr="004F3C3E">
        <w:rPr>
          <w:color w:val="auto"/>
          <w:shd w:val="clear" w:color="auto" w:fill="FFFFFF"/>
        </w:rPr>
        <w:t>jsou</w:t>
      </w:r>
      <w:proofErr w:type="spellEnd"/>
      <w:r w:rsidRPr="004F3C3E">
        <w:rPr>
          <w:color w:val="auto"/>
          <w:shd w:val="clear" w:color="auto" w:fill="FFFFFF"/>
        </w:rPr>
        <w:t xml:space="preserve"> rozpory </w:t>
      </w:r>
      <w:proofErr w:type="spellStart"/>
      <w:r w:rsidRPr="004F3C3E">
        <w:rPr>
          <w:color w:val="auto"/>
          <w:shd w:val="clear" w:color="auto" w:fill="FFFFFF"/>
        </w:rPr>
        <w:t>ve</w:t>
      </w:r>
      <w:proofErr w:type="spellEnd"/>
      <w:r w:rsidRPr="004F3C3E">
        <w:rPr>
          <w:color w:val="auto"/>
          <w:shd w:val="clear" w:color="auto" w:fill="FFFFFF"/>
        </w:rPr>
        <w:t xml:space="preserve"> </w:t>
      </w:r>
      <w:proofErr w:type="spellStart"/>
      <w:r w:rsidRPr="004F3C3E">
        <w:rPr>
          <w:color w:val="auto"/>
          <w:shd w:val="clear" w:color="auto" w:fill="FFFFFF"/>
        </w:rPr>
        <w:t>specifikaci</w:t>
      </w:r>
      <w:proofErr w:type="spellEnd"/>
      <w:r w:rsidRPr="004F3C3E">
        <w:rPr>
          <w:color w:val="auto"/>
          <w:shd w:val="clear" w:color="auto" w:fill="FFFFFF"/>
        </w:rPr>
        <w:t xml:space="preserve"> </w:t>
      </w:r>
      <w:proofErr w:type="spellStart"/>
      <w:r w:rsidRPr="004F3C3E">
        <w:rPr>
          <w:color w:val="auto"/>
          <w:shd w:val="clear" w:color="auto" w:fill="FFFFFF"/>
        </w:rPr>
        <w:t>betonů</w:t>
      </w:r>
      <w:proofErr w:type="spellEnd"/>
      <w:r w:rsidRPr="004F3C3E">
        <w:rPr>
          <w:color w:val="auto"/>
          <w:shd w:val="clear" w:color="auto" w:fill="FFFFFF"/>
        </w:rPr>
        <w:t xml:space="preserve">, </w:t>
      </w:r>
      <w:proofErr w:type="spellStart"/>
      <w:r w:rsidRPr="004F3C3E">
        <w:rPr>
          <w:color w:val="auto"/>
          <w:shd w:val="clear" w:color="auto" w:fill="FFFFFF"/>
        </w:rPr>
        <w:t>betony</w:t>
      </w:r>
      <w:proofErr w:type="spellEnd"/>
      <w:r w:rsidRPr="004F3C3E">
        <w:rPr>
          <w:color w:val="auto"/>
          <w:shd w:val="clear" w:color="auto" w:fill="FFFFFF"/>
        </w:rPr>
        <w:t xml:space="preserve"> </w:t>
      </w:r>
      <w:proofErr w:type="spellStart"/>
      <w:r w:rsidRPr="004F3C3E">
        <w:rPr>
          <w:color w:val="auto"/>
          <w:shd w:val="clear" w:color="auto" w:fill="FFFFFF"/>
        </w:rPr>
        <w:t>jsou</w:t>
      </w:r>
      <w:proofErr w:type="spellEnd"/>
      <w:r w:rsidRPr="004F3C3E">
        <w:rPr>
          <w:color w:val="auto"/>
          <w:shd w:val="clear" w:color="auto" w:fill="FFFFFF"/>
        </w:rPr>
        <w:t xml:space="preserve"> </w:t>
      </w:r>
      <w:proofErr w:type="spellStart"/>
      <w:r w:rsidRPr="004F3C3E">
        <w:rPr>
          <w:color w:val="auto"/>
          <w:shd w:val="clear" w:color="auto" w:fill="FFFFFF"/>
        </w:rPr>
        <w:t>jinak</w:t>
      </w:r>
      <w:proofErr w:type="spellEnd"/>
      <w:r w:rsidRPr="004F3C3E">
        <w:rPr>
          <w:color w:val="auto"/>
          <w:shd w:val="clear" w:color="auto" w:fill="FFFFFF"/>
        </w:rPr>
        <w:t xml:space="preserve"> </w:t>
      </w:r>
      <w:proofErr w:type="spellStart"/>
      <w:r w:rsidRPr="004F3C3E">
        <w:rPr>
          <w:color w:val="auto"/>
          <w:shd w:val="clear" w:color="auto" w:fill="FFFFFF"/>
        </w:rPr>
        <w:t>specifikovány</w:t>
      </w:r>
      <w:proofErr w:type="spellEnd"/>
      <w:r w:rsidRPr="004F3C3E">
        <w:rPr>
          <w:color w:val="auto"/>
          <w:shd w:val="clear" w:color="auto" w:fill="FFFFFF"/>
        </w:rPr>
        <w:t xml:space="preserve"> na </w:t>
      </w:r>
      <w:proofErr w:type="spellStart"/>
      <w:r w:rsidRPr="004F3C3E">
        <w:rPr>
          <w:color w:val="auto"/>
          <w:shd w:val="clear" w:color="auto" w:fill="FFFFFF"/>
        </w:rPr>
        <w:t>výkresech</w:t>
      </w:r>
      <w:proofErr w:type="spellEnd"/>
      <w:r w:rsidRPr="004F3C3E">
        <w:rPr>
          <w:color w:val="auto"/>
          <w:shd w:val="clear" w:color="auto" w:fill="FFFFFF"/>
        </w:rPr>
        <w:t xml:space="preserve"> a </w:t>
      </w:r>
      <w:proofErr w:type="spellStart"/>
      <w:r w:rsidRPr="004F3C3E">
        <w:rPr>
          <w:color w:val="auto"/>
          <w:shd w:val="clear" w:color="auto" w:fill="FFFFFF"/>
        </w:rPr>
        <w:t>jinak</w:t>
      </w:r>
      <w:proofErr w:type="spellEnd"/>
      <w:r w:rsidRPr="004F3C3E">
        <w:rPr>
          <w:color w:val="auto"/>
          <w:shd w:val="clear" w:color="auto" w:fill="FFFFFF"/>
        </w:rPr>
        <w:t xml:space="preserve"> v technické </w:t>
      </w:r>
      <w:proofErr w:type="spellStart"/>
      <w:r w:rsidRPr="004F3C3E">
        <w:rPr>
          <w:color w:val="auto"/>
          <w:shd w:val="clear" w:color="auto" w:fill="FFFFFF"/>
        </w:rPr>
        <w:t>zprávě</w:t>
      </w:r>
      <w:proofErr w:type="spellEnd"/>
      <w:r w:rsidRPr="004F3C3E">
        <w:rPr>
          <w:color w:val="auto"/>
          <w:shd w:val="clear" w:color="auto" w:fill="FFFFFF"/>
        </w:rPr>
        <w:t xml:space="preserve"> (</w:t>
      </w:r>
      <w:proofErr w:type="spellStart"/>
      <w:r w:rsidRPr="004F3C3E">
        <w:rPr>
          <w:color w:val="auto"/>
          <w:shd w:val="clear" w:color="auto" w:fill="FFFFFF"/>
        </w:rPr>
        <w:t>např</w:t>
      </w:r>
      <w:proofErr w:type="spellEnd"/>
      <w:r w:rsidRPr="004F3C3E">
        <w:rPr>
          <w:color w:val="auto"/>
          <w:shd w:val="clear" w:color="auto" w:fill="FFFFFF"/>
        </w:rPr>
        <w:t xml:space="preserve">. </w:t>
      </w:r>
      <w:proofErr w:type="spellStart"/>
      <w:r w:rsidRPr="004F3C3E">
        <w:rPr>
          <w:color w:val="auto"/>
          <w:shd w:val="clear" w:color="auto" w:fill="FFFFFF"/>
        </w:rPr>
        <w:t>beton</w:t>
      </w:r>
      <w:proofErr w:type="spellEnd"/>
      <w:r w:rsidRPr="004F3C3E">
        <w:rPr>
          <w:color w:val="auto"/>
          <w:shd w:val="clear" w:color="auto" w:fill="FFFFFF"/>
        </w:rPr>
        <w:t xml:space="preserve"> </w:t>
      </w:r>
      <w:proofErr w:type="spellStart"/>
      <w:r w:rsidRPr="004F3C3E">
        <w:rPr>
          <w:color w:val="auto"/>
          <w:shd w:val="clear" w:color="auto" w:fill="FFFFFF"/>
        </w:rPr>
        <w:t>přechodové</w:t>
      </w:r>
      <w:proofErr w:type="spellEnd"/>
      <w:r w:rsidRPr="004F3C3E">
        <w:rPr>
          <w:color w:val="auto"/>
          <w:shd w:val="clear" w:color="auto" w:fill="FFFFFF"/>
        </w:rPr>
        <w:t xml:space="preserve"> </w:t>
      </w:r>
      <w:proofErr w:type="spellStart"/>
      <w:r w:rsidRPr="004F3C3E">
        <w:rPr>
          <w:color w:val="auto"/>
          <w:shd w:val="clear" w:color="auto" w:fill="FFFFFF"/>
        </w:rPr>
        <w:t>desky</w:t>
      </w:r>
      <w:proofErr w:type="spellEnd"/>
      <w:r w:rsidRPr="004F3C3E">
        <w:rPr>
          <w:color w:val="auto"/>
          <w:shd w:val="clear" w:color="auto" w:fill="FFFFFF"/>
        </w:rPr>
        <w:t xml:space="preserve"> </w:t>
      </w:r>
      <w:proofErr w:type="spellStart"/>
      <w:r w:rsidRPr="004F3C3E">
        <w:rPr>
          <w:color w:val="auto"/>
          <w:shd w:val="clear" w:color="auto" w:fill="FFFFFF"/>
        </w:rPr>
        <w:t>atd</w:t>
      </w:r>
      <w:proofErr w:type="spellEnd"/>
      <w:r w:rsidRPr="004F3C3E">
        <w:rPr>
          <w:color w:val="auto"/>
          <w:shd w:val="clear" w:color="auto" w:fill="FFFFFF"/>
        </w:rPr>
        <w:t xml:space="preserve">.). </w:t>
      </w:r>
      <w:proofErr w:type="spellStart"/>
      <w:r w:rsidRPr="004F3C3E">
        <w:rPr>
          <w:color w:val="auto"/>
          <w:shd w:val="clear" w:color="auto" w:fill="FFFFFF"/>
        </w:rPr>
        <w:t>Může</w:t>
      </w:r>
      <w:proofErr w:type="spellEnd"/>
      <w:r w:rsidRPr="004F3C3E">
        <w:rPr>
          <w:color w:val="auto"/>
          <w:shd w:val="clear" w:color="auto" w:fill="FFFFFF"/>
        </w:rPr>
        <w:t xml:space="preserve"> </w:t>
      </w:r>
      <w:proofErr w:type="spellStart"/>
      <w:r w:rsidRPr="004F3C3E">
        <w:rPr>
          <w:color w:val="auto"/>
          <w:shd w:val="clear" w:color="auto" w:fill="FFFFFF"/>
        </w:rPr>
        <w:t>zadavatel</w:t>
      </w:r>
      <w:proofErr w:type="spellEnd"/>
      <w:r w:rsidRPr="004F3C3E">
        <w:rPr>
          <w:color w:val="auto"/>
          <w:shd w:val="clear" w:color="auto" w:fill="FFFFFF"/>
        </w:rPr>
        <w:t xml:space="preserve"> </w:t>
      </w:r>
      <w:proofErr w:type="spellStart"/>
      <w:r w:rsidRPr="004F3C3E">
        <w:rPr>
          <w:color w:val="auto"/>
          <w:shd w:val="clear" w:color="auto" w:fill="FFFFFF"/>
        </w:rPr>
        <w:t>zkontrolovat</w:t>
      </w:r>
      <w:proofErr w:type="spellEnd"/>
      <w:r w:rsidRPr="004F3C3E">
        <w:rPr>
          <w:color w:val="auto"/>
          <w:shd w:val="clear" w:color="auto" w:fill="FFFFFF"/>
        </w:rPr>
        <w:t xml:space="preserve"> a </w:t>
      </w:r>
      <w:proofErr w:type="spellStart"/>
      <w:r w:rsidRPr="004F3C3E">
        <w:rPr>
          <w:color w:val="auto"/>
          <w:shd w:val="clear" w:color="auto" w:fill="FFFFFF"/>
        </w:rPr>
        <w:t>sjednotit</w:t>
      </w:r>
      <w:proofErr w:type="spellEnd"/>
      <w:r w:rsidRPr="004F3C3E">
        <w:rPr>
          <w:color w:val="auto"/>
          <w:shd w:val="clear" w:color="auto" w:fill="FFFFFF"/>
        </w:rPr>
        <w:t xml:space="preserve"> </w:t>
      </w:r>
      <w:proofErr w:type="spellStart"/>
      <w:r w:rsidRPr="004F3C3E">
        <w:rPr>
          <w:color w:val="auto"/>
          <w:shd w:val="clear" w:color="auto" w:fill="FFFFFF"/>
        </w:rPr>
        <w:t>soupisy</w:t>
      </w:r>
      <w:proofErr w:type="spellEnd"/>
      <w:r w:rsidRPr="004F3C3E">
        <w:rPr>
          <w:color w:val="auto"/>
          <w:shd w:val="clear" w:color="auto" w:fill="FFFFFF"/>
        </w:rPr>
        <w:t xml:space="preserve"> prací a </w:t>
      </w:r>
      <w:proofErr w:type="spellStart"/>
      <w:r w:rsidRPr="004F3C3E">
        <w:rPr>
          <w:color w:val="auto"/>
          <w:shd w:val="clear" w:color="auto" w:fill="FFFFFF"/>
        </w:rPr>
        <w:t>dokumentaci</w:t>
      </w:r>
      <w:proofErr w:type="spellEnd"/>
      <w:r w:rsidRPr="004F3C3E">
        <w:rPr>
          <w:color w:val="auto"/>
          <w:shd w:val="clear" w:color="auto" w:fill="FFFFFF"/>
        </w:rPr>
        <w:t xml:space="preserve"> tohoto </w:t>
      </w:r>
      <w:proofErr w:type="spellStart"/>
      <w:r w:rsidRPr="004F3C3E">
        <w:rPr>
          <w:color w:val="auto"/>
          <w:shd w:val="clear" w:color="auto" w:fill="FFFFFF"/>
        </w:rPr>
        <w:t>stavebního</w:t>
      </w:r>
      <w:proofErr w:type="spellEnd"/>
      <w:r w:rsidRPr="004F3C3E">
        <w:rPr>
          <w:color w:val="auto"/>
          <w:shd w:val="clear" w:color="auto" w:fill="FFFFFF"/>
        </w:rPr>
        <w:t xml:space="preserve"> objektu?</w:t>
      </w:r>
    </w:p>
    <w:p w14:paraId="544F3959" w14:textId="77777777" w:rsidR="005646C3" w:rsidRPr="00350792" w:rsidRDefault="005646C3" w:rsidP="00350792">
      <w:pPr>
        <w:spacing w:after="0"/>
        <w:jc w:val="both"/>
        <w:rPr>
          <w:b/>
          <w:bCs/>
          <w:color w:val="auto"/>
          <w:shd w:val="clear" w:color="auto" w:fill="FFFFFF"/>
        </w:rPr>
      </w:pPr>
    </w:p>
    <w:p w14:paraId="7E57EB76" w14:textId="6DF0CD70"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w:t>
      </w:r>
      <w:r w:rsidR="004F3C3E">
        <w:rPr>
          <w:b/>
          <w:bCs/>
          <w:color w:val="auto"/>
          <w:shd w:val="clear" w:color="auto" w:fill="FFFFFF"/>
        </w:rPr>
        <w:t xml:space="preserve"> </w:t>
      </w:r>
      <w:r w:rsidRPr="00350792">
        <w:rPr>
          <w:b/>
          <w:bCs/>
          <w:color w:val="auto"/>
          <w:shd w:val="clear" w:color="auto" w:fill="FFFFFF"/>
        </w:rPr>
        <w:t>71</w:t>
      </w:r>
    </w:p>
    <w:p w14:paraId="2C37BF27" w14:textId="77777777" w:rsidR="00D01596" w:rsidRPr="004F3C3E" w:rsidRDefault="00D01596" w:rsidP="00350792">
      <w:pPr>
        <w:spacing w:after="0"/>
        <w:jc w:val="both"/>
        <w:rPr>
          <w:color w:val="auto"/>
          <w:shd w:val="clear" w:color="auto" w:fill="FFFFFF"/>
        </w:rPr>
      </w:pPr>
      <w:r w:rsidRPr="004F3C3E">
        <w:rPr>
          <w:color w:val="auto"/>
          <w:shd w:val="clear" w:color="auto" w:fill="FFFFFF"/>
        </w:rPr>
        <w:t>Položky triedy betónov zodpovedajú PD.</w:t>
      </w:r>
    </w:p>
    <w:p w14:paraId="71ACF995" w14:textId="77777777" w:rsidR="00D01596" w:rsidRPr="004F3C3E" w:rsidRDefault="00D01596" w:rsidP="00350792">
      <w:pPr>
        <w:spacing w:after="0"/>
        <w:jc w:val="both"/>
        <w:rPr>
          <w:color w:val="auto"/>
          <w:shd w:val="clear" w:color="auto" w:fill="FFFFFF"/>
        </w:rPr>
      </w:pPr>
      <w:r w:rsidRPr="004F3C3E">
        <w:rPr>
          <w:color w:val="auto"/>
          <w:shd w:val="clear" w:color="auto" w:fill="FFFFFF"/>
        </w:rPr>
        <w:t>Pre prehľadnosť uvádzame triedy betónov SO 50-37-01.A</w:t>
      </w:r>
    </w:p>
    <w:p w14:paraId="13EFAEBC" w14:textId="77777777" w:rsidR="00D01596" w:rsidRPr="004F3C3E" w:rsidRDefault="00D01596" w:rsidP="00350792">
      <w:pPr>
        <w:spacing w:after="0"/>
        <w:jc w:val="both"/>
        <w:rPr>
          <w:color w:val="auto"/>
          <w:shd w:val="clear" w:color="auto" w:fill="FFFFFF"/>
        </w:rPr>
      </w:pPr>
      <w:r w:rsidRPr="004F3C3E">
        <w:rPr>
          <w:color w:val="auto"/>
          <w:shd w:val="clear" w:color="auto" w:fill="FFFFFF"/>
        </w:rPr>
        <w:t>Opora</w:t>
      </w:r>
    </w:p>
    <w:p w14:paraId="6D0F2176" w14:textId="2F747BCD" w:rsidR="00D01596" w:rsidRPr="004F3C3E" w:rsidRDefault="00D01596" w:rsidP="00350792">
      <w:pPr>
        <w:spacing w:after="0"/>
        <w:jc w:val="both"/>
        <w:rPr>
          <w:color w:val="auto"/>
          <w:shd w:val="clear" w:color="auto" w:fill="FFFFFF"/>
        </w:rPr>
      </w:pPr>
      <w:r w:rsidRPr="004F3C3E">
        <w:rPr>
          <w:color w:val="auto"/>
          <w:shd w:val="clear" w:color="auto" w:fill="FFFFFF"/>
        </w:rPr>
        <w:t xml:space="preserve">základ     </w:t>
      </w:r>
      <w:r w:rsidR="00DD34E9">
        <w:rPr>
          <w:color w:val="auto"/>
          <w:shd w:val="clear" w:color="auto" w:fill="FFFFFF"/>
        </w:rPr>
        <w:tab/>
      </w:r>
      <w:r w:rsidR="00DD34E9">
        <w:rPr>
          <w:color w:val="auto"/>
          <w:shd w:val="clear" w:color="auto" w:fill="FFFFFF"/>
        </w:rPr>
        <w:tab/>
      </w:r>
      <w:r w:rsidRPr="004F3C3E">
        <w:rPr>
          <w:color w:val="auto"/>
          <w:shd w:val="clear" w:color="auto" w:fill="FFFFFF"/>
        </w:rPr>
        <w:t>C25/30</w:t>
      </w:r>
    </w:p>
    <w:p w14:paraId="78838A6C" w14:textId="22BE3ACC" w:rsidR="00D01596" w:rsidRPr="004F3C3E" w:rsidRDefault="00D01596" w:rsidP="00350792">
      <w:pPr>
        <w:spacing w:after="0"/>
        <w:jc w:val="both"/>
        <w:rPr>
          <w:color w:val="auto"/>
          <w:shd w:val="clear" w:color="auto" w:fill="FFFFFF"/>
        </w:rPr>
      </w:pPr>
      <w:r w:rsidRPr="004F3C3E">
        <w:rPr>
          <w:color w:val="auto"/>
          <w:shd w:val="clear" w:color="auto" w:fill="FFFFFF"/>
        </w:rPr>
        <w:t xml:space="preserve">driek, </w:t>
      </w:r>
      <w:proofErr w:type="spellStart"/>
      <w:r w:rsidRPr="004F3C3E">
        <w:rPr>
          <w:color w:val="auto"/>
          <w:shd w:val="clear" w:color="auto" w:fill="FFFFFF"/>
        </w:rPr>
        <w:t>kridla</w:t>
      </w:r>
      <w:proofErr w:type="spellEnd"/>
      <w:r w:rsidRPr="004F3C3E">
        <w:rPr>
          <w:color w:val="auto"/>
          <w:shd w:val="clear" w:color="auto" w:fill="FFFFFF"/>
        </w:rPr>
        <w:t xml:space="preserve">   </w:t>
      </w:r>
      <w:r w:rsidR="00DD34E9">
        <w:rPr>
          <w:color w:val="auto"/>
          <w:shd w:val="clear" w:color="auto" w:fill="FFFFFF"/>
        </w:rPr>
        <w:tab/>
      </w:r>
      <w:r w:rsidR="00DD34E9">
        <w:rPr>
          <w:color w:val="auto"/>
          <w:shd w:val="clear" w:color="auto" w:fill="FFFFFF"/>
        </w:rPr>
        <w:tab/>
      </w:r>
      <w:r w:rsidRPr="004F3C3E">
        <w:rPr>
          <w:color w:val="auto"/>
          <w:shd w:val="clear" w:color="auto" w:fill="FFFFFF"/>
        </w:rPr>
        <w:t>C30/37</w:t>
      </w:r>
    </w:p>
    <w:p w14:paraId="69625A6D" w14:textId="76E256FC" w:rsidR="00D01596" w:rsidRPr="004F3C3E" w:rsidRDefault="00D01596" w:rsidP="00350792">
      <w:pPr>
        <w:spacing w:after="0"/>
        <w:jc w:val="both"/>
        <w:rPr>
          <w:color w:val="auto"/>
          <w:shd w:val="clear" w:color="auto" w:fill="FFFFFF"/>
        </w:rPr>
      </w:pPr>
      <w:proofErr w:type="spellStart"/>
      <w:r w:rsidRPr="004F3C3E">
        <w:rPr>
          <w:color w:val="auto"/>
          <w:shd w:val="clear" w:color="auto" w:fill="FFFFFF"/>
        </w:rPr>
        <w:t>prech.doska</w:t>
      </w:r>
      <w:proofErr w:type="spellEnd"/>
      <w:r w:rsidRPr="004F3C3E">
        <w:rPr>
          <w:color w:val="auto"/>
          <w:shd w:val="clear" w:color="auto" w:fill="FFFFFF"/>
        </w:rPr>
        <w:t xml:space="preserve">    </w:t>
      </w:r>
      <w:r w:rsidR="00DD34E9">
        <w:rPr>
          <w:color w:val="auto"/>
          <w:shd w:val="clear" w:color="auto" w:fill="FFFFFF"/>
        </w:rPr>
        <w:tab/>
      </w:r>
      <w:r w:rsidR="00DD34E9">
        <w:rPr>
          <w:color w:val="auto"/>
          <w:shd w:val="clear" w:color="auto" w:fill="FFFFFF"/>
        </w:rPr>
        <w:tab/>
      </w:r>
      <w:r w:rsidRPr="004F3C3E">
        <w:rPr>
          <w:color w:val="auto"/>
          <w:shd w:val="clear" w:color="auto" w:fill="FFFFFF"/>
        </w:rPr>
        <w:t>C30/37</w:t>
      </w:r>
    </w:p>
    <w:p w14:paraId="7D33F7E9" w14:textId="77777777" w:rsidR="00D01596" w:rsidRPr="004F3C3E" w:rsidRDefault="00D01596" w:rsidP="00350792">
      <w:pPr>
        <w:spacing w:after="0"/>
        <w:jc w:val="both"/>
        <w:rPr>
          <w:color w:val="auto"/>
          <w:shd w:val="clear" w:color="auto" w:fill="FFFFFF"/>
        </w:rPr>
      </w:pPr>
      <w:r w:rsidRPr="004F3C3E">
        <w:rPr>
          <w:color w:val="auto"/>
          <w:shd w:val="clear" w:color="auto" w:fill="FFFFFF"/>
        </w:rPr>
        <w:t>Podpera</w:t>
      </w:r>
    </w:p>
    <w:p w14:paraId="4DBAB090" w14:textId="642FE832" w:rsidR="00D01596" w:rsidRPr="004F3C3E" w:rsidRDefault="00D01596" w:rsidP="00350792">
      <w:pPr>
        <w:spacing w:after="0"/>
        <w:jc w:val="both"/>
        <w:rPr>
          <w:color w:val="auto"/>
          <w:shd w:val="clear" w:color="auto" w:fill="FFFFFF"/>
        </w:rPr>
      </w:pPr>
      <w:r w:rsidRPr="004F3C3E">
        <w:rPr>
          <w:color w:val="auto"/>
          <w:shd w:val="clear" w:color="auto" w:fill="FFFFFF"/>
        </w:rPr>
        <w:t xml:space="preserve">základ  </w:t>
      </w:r>
      <w:r w:rsidR="00DD34E9">
        <w:rPr>
          <w:color w:val="auto"/>
          <w:shd w:val="clear" w:color="auto" w:fill="FFFFFF"/>
        </w:rPr>
        <w:tab/>
      </w:r>
      <w:r w:rsidR="00DD34E9">
        <w:rPr>
          <w:color w:val="auto"/>
          <w:shd w:val="clear" w:color="auto" w:fill="FFFFFF"/>
        </w:rPr>
        <w:tab/>
      </w:r>
      <w:r w:rsidRPr="004F3C3E">
        <w:rPr>
          <w:color w:val="auto"/>
          <w:shd w:val="clear" w:color="auto" w:fill="FFFFFF"/>
        </w:rPr>
        <w:t>C30/37</w:t>
      </w:r>
    </w:p>
    <w:p w14:paraId="0E14552A" w14:textId="1CEBC0AD" w:rsidR="00D01596" w:rsidRPr="004F3C3E" w:rsidRDefault="00D01596" w:rsidP="00350792">
      <w:pPr>
        <w:spacing w:after="0"/>
        <w:jc w:val="both"/>
        <w:rPr>
          <w:color w:val="auto"/>
          <w:shd w:val="clear" w:color="auto" w:fill="FFFFFF"/>
        </w:rPr>
      </w:pPr>
      <w:r w:rsidRPr="004F3C3E">
        <w:rPr>
          <w:color w:val="auto"/>
          <w:shd w:val="clear" w:color="auto" w:fill="FFFFFF"/>
        </w:rPr>
        <w:t xml:space="preserve">driek   </w:t>
      </w:r>
      <w:r w:rsidR="00DD34E9">
        <w:rPr>
          <w:color w:val="auto"/>
          <w:shd w:val="clear" w:color="auto" w:fill="FFFFFF"/>
        </w:rPr>
        <w:tab/>
      </w:r>
      <w:r w:rsidR="00DD34E9">
        <w:rPr>
          <w:color w:val="auto"/>
          <w:shd w:val="clear" w:color="auto" w:fill="FFFFFF"/>
        </w:rPr>
        <w:tab/>
      </w:r>
      <w:r w:rsidR="00DD34E9">
        <w:rPr>
          <w:color w:val="auto"/>
          <w:shd w:val="clear" w:color="auto" w:fill="FFFFFF"/>
        </w:rPr>
        <w:tab/>
      </w:r>
      <w:r w:rsidRPr="004F3C3E">
        <w:rPr>
          <w:color w:val="auto"/>
          <w:shd w:val="clear" w:color="auto" w:fill="FFFFFF"/>
        </w:rPr>
        <w:t>C35/45</w:t>
      </w:r>
    </w:p>
    <w:p w14:paraId="0DF10FCC" w14:textId="1ED012F8" w:rsidR="005646C3" w:rsidRPr="004F3C3E" w:rsidRDefault="00D01596" w:rsidP="00350792">
      <w:pPr>
        <w:spacing w:after="0"/>
        <w:jc w:val="both"/>
        <w:rPr>
          <w:color w:val="auto"/>
          <w:shd w:val="clear" w:color="auto" w:fill="FFFFFF"/>
        </w:rPr>
      </w:pPr>
      <w:r w:rsidRPr="004F3C3E">
        <w:rPr>
          <w:color w:val="auto"/>
          <w:shd w:val="clear" w:color="auto" w:fill="FFFFFF"/>
        </w:rPr>
        <w:t xml:space="preserve">Nosná konštrukcia    </w:t>
      </w:r>
      <w:r w:rsidR="00DD34E9">
        <w:rPr>
          <w:color w:val="auto"/>
          <w:shd w:val="clear" w:color="auto" w:fill="FFFFFF"/>
        </w:rPr>
        <w:tab/>
      </w:r>
      <w:r w:rsidRPr="004F3C3E">
        <w:rPr>
          <w:color w:val="auto"/>
          <w:shd w:val="clear" w:color="auto" w:fill="FFFFFF"/>
        </w:rPr>
        <w:t>C45/55</w:t>
      </w:r>
    </w:p>
    <w:p w14:paraId="73F7B762" w14:textId="77777777" w:rsidR="005646C3" w:rsidRPr="00350792" w:rsidRDefault="005646C3" w:rsidP="00350792">
      <w:pPr>
        <w:spacing w:after="0"/>
        <w:jc w:val="both"/>
        <w:rPr>
          <w:b/>
          <w:bCs/>
          <w:color w:val="auto"/>
          <w:shd w:val="clear" w:color="auto" w:fill="FFFFFF"/>
        </w:rPr>
      </w:pPr>
    </w:p>
    <w:p w14:paraId="0143263D" w14:textId="3E6CA19E"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72</w:t>
      </w:r>
    </w:p>
    <w:p w14:paraId="6880F207" w14:textId="64D8D784" w:rsidR="00D01596" w:rsidRPr="004F3C3E" w:rsidRDefault="00D01596" w:rsidP="00350792">
      <w:pPr>
        <w:spacing w:after="0"/>
        <w:jc w:val="both"/>
        <w:rPr>
          <w:color w:val="auto"/>
          <w:shd w:val="clear" w:color="auto" w:fill="FFFFFF"/>
        </w:rPr>
      </w:pPr>
      <w:r w:rsidRPr="004F3C3E">
        <w:rPr>
          <w:color w:val="auto"/>
          <w:shd w:val="clear" w:color="auto" w:fill="FFFFFF"/>
        </w:rPr>
        <w:t xml:space="preserve">SO 50-33-01.B – </w:t>
      </w:r>
      <w:proofErr w:type="spellStart"/>
      <w:r w:rsidRPr="004F3C3E">
        <w:rPr>
          <w:color w:val="auto"/>
          <w:shd w:val="clear" w:color="auto" w:fill="FFFFFF"/>
        </w:rPr>
        <w:t>podle</w:t>
      </w:r>
      <w:proofErr w:type="spellEnd"/>
      <w:r w:rsidRPr="004F3C3E">
        <w:rPr>
          <w:color w:val="auto"/>
          <w:shd w:val="clear" w:color="auto" w:fill="FFFFFF"/>
        </w:rPr>
        <w:t xml:space="preserve"> </w:t>
      </w:r>
      <w:proofErr w:type="spellStart"/>
      <w:r w:rsidRPr="004F3C3E">
        <w:rPr>
          <w:color w:val="auto"/>
          <w:shd w:val="clear" w:color="auto" w:fill="FFFFFF"/>
        </w:rPr>
        <w:t>dokumentace</w:t>
      </w:r>
      <w:proofErr w:type="spellEnd"/>
      <w:r w:rsidRPr="004F3C3E">
        <w:rPr>
          <w:color w:val="auto"/>
          <w:shd w:val="clear" w:color="auto" w:fill="FFFFFF"/>
        </w:rPr>
        <w:t xml:space="preserve"> </w:t>
      </w:r>
      <w:proofErr w:type="spellStart"/>
      <w:r w:rsidRPr="004F3C3E">
        <w:rPr>
          <w:color w:val="auto"/>
          <w:shd w:val="clear" w:color="auto" w:fill="FFFFFF"/>
        </w:rPr>
        <w:t>jsou</w:t>
      </w:r>
      <w:proofErr w:type="spellEnd"/>
      <w:r w:rsidRPr="004F3C3E">
        <w:rPr>
          <w:color w:val="auto"/>
          <w:shd w:val="clear" w:color="auto" w:fill="FFFFFF"/>
        </w:rPr>
        <w:t xml:space="preserve"> na </w:t>
      </w:r>
      <w:proofErr w:type="spellStart"/>
      <w:r w:rsidRPr="004F3C3E">
        <w:rPr>
          <w:color w:val="auto"/>
          <w:shd w:val="clear" w:color="auto" w:fill="FFFFFF"/>
        </w:rPr>
        <w:t>lávce</w:t>
      </w:r>
      <w:proofErr w:type="spellEnd"/>
      <w:r w:rsidRPr="004F3C3E">
        <w:rPr>
          <w:color w:val="auto"/>
          <w:shd w:val="clear" w:color="auto" w:fill="FFFFFF"/>
        </w:rPr>
        <w:t xml:space="preserve"> pro </w:t>
      </w:r>
      <w:proofErr w:type="spellStart"/>
      <w:r w:rsidRPr="004F3C3E">
        <w:rPr>
          <w:color w:val="auto"/>
          <w:shd w:val="clear" w:color="auto" w:fill="FFFFFF"/>
        </w:rPr>
        <w:t>pěší</w:t>
      </w:r>
      <w:proofErr w:type="spellEnd"/>
      <w:r w:rsidRPr="004F3C3E">
        <w:rPr>
          <w:color w:val="auto"/>
          <w:shd w:val="clear" w:color="auto" w:fill="FFFFFF"/>
        </w:rPr>
        <w:t xml:space="preserve"> </w:t>
      </w:r>
      <w:proofErr w:type="spellStart"/>
      <w:r w:rsidRPr="004F3C3E">
        <w:rPr>
          <w:color w:val="auto"/>
          <w:shd w:val="clear" w:color="auto" w:fill="FFFFFF"/>
        </w:rPr>
        <w:t>umístěny</w:t>
      </w:r>
      <w:proofErr w:type="spellEnd"/>
      <w:r w:rsidRPr="004F3C3E">
        <w:rPr>
          <w:color w:val="auto"/>
          <w:shd w:val="clear" w:color="auto" w:fill="FFFFFF"/>
        </w:rPr>
        <w:t xml:space="preserve"> 4 ložiska, Položka č. 41 </w:t>
      </w:r>
      <w:proofErr w:type="spellStart"/>
      <w:r w:rsidRPr="004F3C3E">
        <w:rPr>
          <w:color w:val="auto"/>
          <w:shd w:val="clear" w:color="auto" w:fill="FFFFFF"/>
        </w:rPr>
        <w:t>uvádí</w:t>
      </w:r>
      <w:proofErr w:type="spellEnd"/>
      <w:r w:rsidRPr="004F3C3E">
        <w:rPr>
          <w:color w:val="auto"/>
          <w:shd w:val="clear" w:color="auto" w:fill="FFFFFF"/>
        </w:rPr>
        <w:t xml:space="preserve"> 6ks </w:t>
      </w:r>
      <w:proofErr w:type="spellStart"/>
      <w:r w:rsidRPr="004F3C3E">
        <w:rPr>
          <w:color w:val="auto"/>
          <w:shd w:val="clear" w:color="auto" w:fill="FFFFFF"/>
        </w:rPr>
        <w:t>ložisek</w:t>
      </w:r>
      <w:proofErr w:type="spellEnd"/>
      <w:r w:rsidRPr="004F3C3E">
        <w:rPr>
          <w:color w:val="auto"/>
          <w:shd w:val="clear" w:color="auto" w:fill="FFFFFF"/>
        </w:rPr>
        <w:t xml:space="preserve">. </w:t>
      </w:r>
      <w:proofErr w:type="spellStart"/>
      <w:r w:rsidRPr="004F3C3E">
        <w:rPr>
          <w:color w:val="auto"/>
          <w:shd w:val="clear" w:color="auto" w:fill="FFFFFF"/>
        </w:rPr>
        <w:t>Může</w:t>
      </w:r>
      <w:proofErr w:type="spellEnd"/>
      <w:r w:rsidRPr="004F3C3E">
        <w:rPr>
          <w:color w:val="auto"/>
          <w:shd w:val="clear" w:color="auto" w:fill="FFFFFF"/>
        </w:rPr>
        <w:t xml:space="preserve"> </w:t>
      </w:r>
      <w:proofErr w:type="spellStart"/>
      <w:r w:rsidRPr="004F3C3E">
        <w:rPr>
          <w:color w:val="auto"/>
          <w:shd w:val="clear" w:color="auto" w:fill="FFFFFF"/>
        </w:rPr>
        <w:t>zadavatel</w:t>
      </w:r>
      <w:proofErr w:type="spellEnd"/>
      <w:r w:rsidRPr="004F3C3E">
        <w:rPr>
          <w:color w:val="auto"/>
          <w:shd w:val="clear" w:color="auto" w:fill="FFFFFF"/>
        </w:rPr>
        <w:t xml:space="preserve"> </w:t>
      </w:r>
      <w:proofErr w:type="spellStart"/>
      <w:r w:rsidRPr="004F3C3E">
        <w:rPr>
          <w:color w:val="auto"/>
          <w:shd w:val="clear" w:color="auto" w:fill="FFFFFF"/>
        </w:rPr>
        <w:t>opravit</w:t>
      </w:r>
      <w:proofErr w:type="spellEnd"/>
      <w:r w:rsidRPr="004F3C3E">
        <w:rPr>
          <w:color w:val="auto"/>
          <w:shd w:val="clear" w:color="auto" w:fill="FFFFFF"/>
        </w:rPr>
        <w:t xml:space="preserve"> </w:t>
      </w:r>
      <w:proofErr w:type="spellStart"/>
      <w:r w:rsidRPr="004F3C3E">
        <w:rPr>
          <w:color w:val="auto"/>
          <w:shd w:val="clear" w:color="auto" w:fill="FFFFFF"/>
        </w:rPr>
        <w:t>soupis</w:t>
      </w:r>
      <w:proofErr w:type="spellEnd"/>
      <w:r w:rsidRPr="004F3C3E">
        <w:rPr>
          <w:color w:val="auto"/>
          <w:shd w:val="clear" w:color="auto" w:fill="FFFFFF"/>
        </w:rPr>
        <w:t xml:space="preserve"> prací?</w:t>
      </w:r>
    </w:p>
    <w:p w14:paraId="081E9A8D" w14:textId="77777777" w:rsidR="005646C3" w:rsidRPr="00350792" w:rsidRDefault="005646C3" w:rsidP="00350792">
      <w:pPr>
        <w:spacing w:after="0"/>
        <w:jc w:val="both"/>
        <w:rPr>
          <w:b/>
          <w:bCs/>
          <w:color w:val="auto"/>
          <w:shd w:val="clear" w:color="auto" w:fill="FFFFFF"/>
        </w:rPr>
      </w:pPr>
    </w:p>
    <w:p w14:paraId="191BC308" w14:textId="6DD0E0D5"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72</w:t>
      </w:r>
    </w:p>
    <w:p w14:paraId="3FE937E3" w14:textId="0F99B6F5" w:rsidR="00D01596" w:rsidRPr="004F3C3E" w:rsidRDefault="004F3C3E" w:rsidP="00350792">
      <w:pPr>
        <w:spacing w:after="0"/>
        <w:jc w:val="both"/>
        <w:rPr>
          <w:color w:val="auto"/>
          <w:shd w:val="clear" w:color="auto" w:fill="FFFFFF"/>
        </w:rPr>
      </w:pPr>
      <w:r w:rsidRPr="004F3C3E">
        <w:rPr>
          <w:color w:val="auto"/>
          <w:shd w:val="clear" w:color="auto" w:fill="FFFFFF"/>
        </w:rPr>
        <w:t>P</w:t>
      </w:r>
      <w:r w:rsidR="00D01596" w:rsidRPr="004F3C3E">
        <w:rPr>
          <w:color w:val="auto"/>
          <w:shd w:val="clear" w:color="auto" w:fill="FFFFFF"/>
        </w:rPr>
        <w:t>oložk</w:t>
      </w:r>
      <w:r w:rsidRPr="004F3C3E">
        <w:rPr>
          <w:color w:val="auto"/>
          <w:shd w:val="clear" w:color="auto" w:fill="FFFFFF"/>
        </w:rPr>
        <w:t>a č.</w:t>
      </w:r>
      <w:r w:rsidR="00D01596" w:rsidRPr="004F3C3E">
        <w:rPr>
          <w:color w:val="auto"/>
          <w:shd w:val="clear" w:color="auto" w:fill="FFFFFF"/>
        </w:rPr>
        <w:t xml:space="preserve"> 41</w:t>
      </w:r>
      <w:r w:rsidRPr="004F3C3E">
        <w:rPr>
          <w:color w:val="auto"/>
          <w:shd w:val="clear" w:color="auto" w:fill="FFFFFF"/>
        </w:rPr>
        <w:t xml:space="preserve"> bola opravená</w:t>
      </w:r>
    </w:p>
    <w:p w14:paraId="014E2B37" w14:textId="7111C60B" w:rsidR="00D01596" w:rsidRPr="004F3C3E" w:rsidRDefault="00D01596" w:rsidP="00350792">
      <w:pPr>
        <w:spacing w:after="0"/>
        <w:jc w:val="both"/>
        <w:rPr>
          <w:color w:val="auto"/>
          <w:shd w:val="clear" w:color="auto" w:fill="FFFFFF"/>
        </w:rPr>
      </w:pPr>
      <w:r w:rsidRPr="004F3C3E">
        <w:rPr>
          <w:color w:val="auto"/>
          <w:shd w:val="clear" w:color="auto" w:fill="FFFFFF"/>
        </w:rPr>
        <w:t xml:space="preserve">767337521  D+M </w:t>
      </w:r>
      <w:proofErr w:type="spellStart"/>
      <w:r w:rsidRPr="004F3C3E">
        <w:rPr>
          <w:color w:val="auto"/>
          <w:shd w:val="clear" w:color="auto" w:fill="FFFFFF"/>
        </w:rPr>
        <w:t>elastomerové</w:t>
      </w:r>
      <w:proofErr w:type="spellEnd"/>
      <w:r w:rsidRPr="004F3C3E">
        <w:rPr>
          <w:color w:val="auto"/>
          <w:shd w:val="clear" w:color="auto" w:fill="FFFFFF"/>
        </w:rPr>
        <w:t xml:space="preserve"> ložiská  ks   4</w:t>
      </w:r>
    </w:p>
    <w:p w14:paraId="3321ADED" w14:textId="77777777" w:rsidR="005646C3" w:rsidRPr="00350792" w:rsidRDefault="005646C3" w:rsidP="00350792">
      <w:pPr>
        <w:spacing w:after="0"/>
        <w:jc w:val="both"/>
        <w:rPr>
          <w:b/>
          <w:bCs/>
          <w:color w:val="auto"/>
          <w:shd w:val="clear" w:color="auto" w:fill="FFFFFF"/>
        </w:rPr>
      </w:pPr>
    </w:p>
    <w:p w14:paraId="2E1A1957" w14:textId="51E7983E"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73</w:t>
      </w:r>
    </w:p>
    <w:p w14:paraId="3CC8734B" w14:textId="3B757068" w:rsidR="00D01596" w:rsidRPr="004F3C3E" w:rsidRDefault="00D01596" w:rsidP="00350792">
      <w:pPr>
        <w:spacing w:after="0"/>
        <w:jc w:val="both"/>
        <w:rPr>
          <w:color w:val="auto"/>
          <w:shd w:val="clear" w:color="auto" w:fill="FFFFFF"/>
        </w:rPr>
      </w:pPr>
      <w:r w:rsidRPr="004F3C3E">
        <w:rPr>
          <w:color w:val="auto"/>
          <w:shd w:val="clear" w:color="auto" w:fill="FFFFFF"/>
        </w:rPr>
        <w:t xml:space="preserve">SO 60-33-02 – </w:t>
      </w:r>
      <w:proofErr w:type="spellStart"/>
      <w:r w:rsidRPr="004F3C3E">
        <w:rPr>
          <w:color w:val="auto"/>
          <w:shd w:val="clear" w:color="auto" w:fill="FFFFFF"/>
        </w:rPr>
        <w:t>podle</w:t>
      </w:r>
      <w:proofErr w:type="spellEnd"/>
      <w:r w:rsidRPr="004F3C3E">
        <w:rPr>
          <w:color w:val="auto"/>
          <w:shd w:val="clear" w:color="auto" w:fill="FFFFFF"/>
        </w:rPr>
        <w:t xml:space="preserve"> projektové </w:t>
      </w:r>
      <w:proofErr w:type="spellStart"/>
      <w:r w:rsidRPr="004F3C3E">
        <w:rPr>
          <w:color w:val="auto"/>
          <w:shd w:val="clear" w:color="auto" w:fill="FFFFFF"/>
        </w:rPr>
        <w:t>dokumentace</w:t>
      </w:r>
      <w:proofErr w:type="spellEnd"/>
      <w:r w:rsidRPr="004F3C3E">
        <w:rPr>
          <w:color w:val="auto"/>
          <w:shd w:val="clear" w:color="auto" w:fill="FFFFFF"/>
        </w:rPr>
        <w:t xml:space="preserve"> má </w:t>
      </w:r>
      <w:proofErr w:type="spellStart"/>
      <w:r w:rsidRPr="004F3C3E">
        <w:rPr>
          <w:color w:val="auto"/>
          <w:shd w:val="clear" w:color="auto" w:fill="FFFFFF"/>
        </w:rPr>
        <w:t>být</w:t>
      </w:r>
      <w:proofErr w:type="spellEnd"/>
      <w:r w:rsidRPr="004F3C3E">
        <w:rPr>
          <w:color w:val="auto"/>
          <w:shd w:val="clear" w:color="auto" w:fill="FFFFFF"/>
        </w:rPr>
        <w:t xml:space="preserve"> na styku s </w:t>
      </w:r>
      <w:proofErr w:type="spellStart"/>
      <w:r w:rsidRPr="004F3C3E">
        <w:rPr>
          <w:color w:val="auto"/>
          <w:shd w:val="clear" w:color="auto" w:fill="FFFFFF"/>
        </w:rPr>
        <w:t>objektem</w:t>
      </w:r>
      <w:proofErr w:type="spellEnd"/>
      <w:r w:rsidRPr="004F3C3E">
        <w:rPr>
          <w:color w:val="auto"/>
          <w:shd w:val="clear" w:color="auto" w:fill="FFFFFF"/>
        </w:rPr>
        <w:t xml:space="preserve"> SO 60-33-01.1 mechanický mostní dilatační </w:t>
      </w:r>
      <w:proofErr w:type="spellStart"/>
      <w:r w:rsidRPr="004F3C3E">
        <w:rPr>
          <w:color w:val="auto"/>
          <w:shd w:val="clear" w:color="auto" w:fill="FFFFFF"/>
        </w:rPr>
        <w:t>závěr</w:t>
      </w:r>
      <w:proofErr w:type="spellEnd"/>
      <w:r w:rsidRPr="004F3C3E">
        <w:rPr>
          <w:color w:val="auto"/>
          <w:shd w:val="clear" w:color="auto" w:fill="FFFFFF"/>
        </w:rPr>
        <w:t xml:space="preserve"> </w:t>
      </w:r>
      <w:proofErr w:type="spellStart"/>
      <w:r w:rsidRPr="004F3C3E">
        <w:rPr>
          <w:color w:val="auto"/>
          <w:shd w:val="clear" w:color="auto" w:fill="FFFFFF"/>
        </w:rPr>
        <w:t>umožňující</w:t>
      </w:r>
      <w:proofErr w:type="spellEnd"/>
      <w:r w:rsidRPr="004F3C3E">
        <w:rPr>
          <w:color w:val="auto"/>
          <w:shd w:val="clear" w:color="auto" w:fill="FFFFFF"/>
        </w:rPr>
        <w:t xml:space="preserve"> </w:t>
      </w:r>
      <w:proofErr w:type="spellStart"/>
      <w:r w:rsidRPr="004F3C3E">
        <w:rPr>
          <w:color w:val="auto"/>
          <w:shd w:val="clear" w:color="auto" w:fill="FFFFFF"/>
        </w:rPr>
        <w:t>příčný</w:t>
      </w:r>
      <w:proofErr w:type="spellEnd"/>
      <w:r w:rsidRPr="004F3C3E">
        <w:rPr>
          <w:color w:val="auto"/>
          <w:shd w:val="clear" w:color="auto" w:fill="FFFFFF"/>
        </w:rPr>
        <w:t xml:space="preserve"> posun. Tento </w:t>
      </w:r>
      <w:proofErr w:type="spellStart"/>
      <w:r w:rsidRPr="004F3C3E">
        <w:rPr>
          <w:color w:val="auto"/>
          <w:shd w:val="clear" w:color="auto" w:fill="FFFFFF"/>
        </w:rPr>
        <w:t>závěr</w:t>
      </w:r>
      <w:proofErr w:type="spellEnd"/>
      <w:r w:rsidRPr="004F3C3E">
        <w:rPr>
          <w:color w:val="auto"/>
          <w:shd w:val="clear" w:color="auto" w:fill="FFFFFF"/>
        </w:rPr>
        <w:t xml:space="preserve"> </w:t>
      </w:r>
      <w:proofErr w:type="spellStart"/>
      <w:r w:rsidRPr="004F3C3E">
        <w:rPr>
          <w:color w:val="auto"/>
          <w:shd w:val="clear" w:color="auto" w:fill="FFFFFF"/>
        </w:rPr>
        <w:t>není</w:t>
      </w:r>
      <w:proofErr w:type="spellEnd"/>
      <w:r w:rsidRPr="004F3C3E">
        <w:rPr>
          <w:color w:val="auto"/>
          <w:shd w:val="clear" w:color="auto" w:fill="FFFFFF"/>
        </w:rPr>
        <w:t xml:space="preserve"> </w:t>
      </w:r>
      <w:proofErr w:type="spellStart"/>
      <w:r w:rsidRPr="004F3C3E">
        <w:rPr>
          <w:color w:val="auto"/>
          <w:shd w:val="clear" w:color="auto" w:fill="FFFFFF"/>
        </w:rPr>
        <w:t>uveden</w:t>
      </w:r>
      <w:proofErr w:type="spellEnd"/>
      <w:r w:rsidRPr="004F3C3E">
        <w:rPr>
          <w:color w:val="auto"/>
          <w:shd w:val="clear" w:color="auto" w:fill="FFFFFF"/>
        </w:rPr>
        <w:t xml:space="preserve"> v </w:t>
      </w:r>
      <w:proofErr w:type="spellStart"/>
      <w:r w:rsidRPr="004F3C3E">
        <w:rPr>
          <w:color w:val="auto"/>
          <w:shd w:val="clear" w:color="auto" w:fill="FFFFFF"/>
        </w:rPr>
        <w:t>soupise</w:t>
      </w:r>
      <w:proofErr w:type="spellEnd"/>
      <w:r w:rsidRPr="004F3C3E">
        <w:rPr>
          <w:color w:val="auto"/>
          <w:shd w:val="clear" w:color="auto" w:fill="FFFFFF"/>
        </w:rPr>
        <w:t xml:space="preserve"> prací ani u objektu SO 60-33-01.1 ani u SO 60-33-02. Doplní </w:t>
      </w:r>
      <w:proofErr w:type="spellStart"/>
      <w:r w:rsidRPr="004F3C3E">
        <w:rPr>
          <w:color w:val="auto"/>
          <w:shd w:val="clear" w:color="auto" w:fill="FFFFFF"/>
        </w:rPr>
        <w:t>zadavatel</w:t>
      </w:r>
      <w:proofErr w:type="spellEnd"/>
      <w:r w:rsidRPr="004F3C3E">
        <w:rPr>
          <w:color w:val="auto"/>
          <w:shd w:val="clear" w:color="auto" w:fill="FFFFFF"/>
        </w:rPr>
        <w:t xml:space="preserve"> dilatační </w:t>
      </w:r>
      <w:proofErr w:type="spellStart"/>
      <w:r w:rsidRPr="004F3C3E">
        <w:rPr>
          <w:color w:val="auto"/>
          <w:shd w:val="clear" w:color="auto" w:fill="FFFFFF"/>
        </w:rPr>
        <w:t>závěry</w:t>
      </w:r>
      <w:proofErr w:type="spellEnd"/>
      <w:r w:rsidRPr="004F3C3E">
        <w:rPr>
          <w:color w:val="auto"/>
          <w:shd w:val="clear" w:color="auto" w:fill="FFFFFF"/>
        </w:rPr>
        <w:t xml:space="preserve"> do </w:t>
      </w:r>
      <w:proofErr w:type="spellStart"/>
      <w:r w:rsidRPr="004F3C3E">
        <w:rPr>
          <w:color w:val="auto"/>
          <w:shd w:val="clear" w:color="auto" w:fill="FFFFFF"/>
        </w:rPr>
        <w:t>některého</w:t>
      </w:r>
      <w:proofErr w:type="spellEnd"/>
      <w:r w:rsidRPr="004F3C3E">
        <w:rPr>
          <w:color w:val="auto"/>
          <w:shd w:val="clear" w:color="auto" w:fill="FFFFFF"/>
        </w:rPr>
        <w:t xml:space="preserve"> z výše uvedených </w:t>
      </w:r>
      <w:proofErr w:type="spellStart"/>
      <w:r w:rsidRPr="004F3C3E">
        <w:rPr>
          <w:color w:val="auto"/>
          <w:shd w:val="clear" w:color="auto" w:fill="FFFFFF"/>
        </w:rPr>
        <w:t>soupisů</w:t>
      </w:r>
      <w:proofErr w:type="spellEnd"/>
      <w:r w:rsidRPr="004F3C3E">
        <w:rPr>
          <w:color w:val="auto"/>
          <w:shd w:val="clear" w:color="auto" w:fill="FFFFFF"/>
        </w:rPr>
        <w:t xml:space="preserve"> prací?</w:t>
      </w:r>
    </w:p>
    <w:p w14:paraId="3A4AF9F2" w14:textId="77777777" w:rsidR="005646C3" w:rsidRPr="00350792" w:rsidRDefault="005646C3" w:rsidP="00350792">
      <w:pPr>
        <w:spacing w:after="0"/>
        <w:jc w:val="both"/>
        <w:rPr>
          <w:b/>
          <w:bCs/>
          <w:color w:val="auto"/>
          <w:shd w:val="clear" w:color="auto" w:fill="FFFFFF"/>
        </w:rPr>
      </w:pPr>
    </w:p>
    <w:p w14:paraId="69637C7F" w14:textId="23662684"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73</w:t>
      </w:r>
    </w:p>
    <w:p w14:paraId="20E05C8A" w14:textId="170C8ACE" w:rsidR="00D01596" w:rsidRPr="004F3C3E" w:rsidRDefault="00D01596" w:rsidP="00350792">
      <w:pPr>
        <w:spacing w:after="0"/>
        <w:jc w:val="both"/>
        <w:rPr>
          <w:color w:val="auto"/>
          <w:shd w:val="clear" w:color="auto" w:fill="FFFFFF"/>
        </w:rPr>
      </w:pPr>
      <w:r w:rsidRPr="004F3C3E">
        <w:rPr>
          <w:color w:val="auto"/>
          <w:shd w:val="clear" w:color="auto" w:fill="FFFFFF"/>
        </w:rPr>
        <w:t>Mostný záver pre vstup na objekt 60-33-02.A.B je zahrnutý v stavebnom objekte 60-33-01.</w:t>
      </w:r>
    </w:p>
    <w:p w14:paraId="0854ADCD" w14:textId="77777777" w:rsidR="00D64B4E" w:rsidRPr="00350792" w:rsidRDefault="00D64B4E" w:rsidP="00350792">
      <w:pPr>
        <w:spacing w:after="0"/>
        <w:jc w:val="both"/>
        <w:rPr>
          <w:b/>
          <w:bCs/>
          <w:color w:val="auto"/>
          <w:shd w:val="clear" w:color="auto" w:fill="FFFFFF"/>
        </w:rPr>
      </w:pPr>
    </w:p>
    <w:p w14:paraId="5D4FD526" w14:textId="0534FB61"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74</w:t>
      </w:r>
    </w:p>
    <w:p w14:paraId="1CB828F9" w14:textId="77777777" w:rsidR="00D01596" w:rsidRPr="004F3C3E" w:rsidRDefault="00D01596" w:rsidP="00350792">
      <w:pPr>
        <w:spacing w:after="0"/>
        <w:jc w:val="both"/>
        <w:rPr>
          <w:color w:val="auto"/>
          <w:shd w:val="clear" w:color="auto" w:fill="FFFFFF"/>
        </w:rPr>
      </w:pPr>
      <w:r w:rsidRPr="004F3C3E">
        <w:rPr>
          <w:color w:val="auto"/>
          <w:shd w:val="clear" w:color="auto" w:fill="FFFFFF"/>
        </w:rPr>
        <w:t xml:space="preserve">V </w:t>
      </w:r>
      <w:proofErr w:type="spellStart"/>
      <w:r w:rsidRPr="004F3C3E">
        <w:rPr>
          <w:color w:val="auto"/>
          <w:shd w:val="clear" w:color="auto" w:fill="FFFFFF"/>
        </w:rPr>
        <w:t>soupisech</w:t>
      </w:r>
      <w:proofErr w:type="spellEnd"/>
      <w:r w:rsidRPr="004F3C3E">
        <w:rPr>
          <w:color w:val="auto"/>
          <w:shd w:val="clear" w:color="auto" w:fill="FFFFFF"/>
        </w:rPr>
        <w:t xml:space="preserve"> prací </w:t>
      </w:r>
      <w:proofErr w:type="spellStart"/>
      <w:r w:rsidRPr="004F3C3E">
        <w:rPr>
          <w:color w:val="auto"/>
          <w:shd w:val="clear" w:color="auto" w:fill="FFFFFF"/>
        </w:rPr>
        <w:t>se</w:t>
      </w:r>
      <w:proofErr w:type="spellEnd"/>
      <w:r w:rsidRPr="004F3C3E">
        <w:rPr>
          <w:color w:val="auto"/>
          <w:shd w:val="clear" w:color="auto" w:fill="FFFFFF"/>
        </w:rPr>
        <w:t xml:space="preserve"> </w:t>
      </w:r>
      <w:proofErr w:type="spellStart"/>
      <w:r w:rsidRPr="004F3C3E">
        <w:rPr>
          <w:color w:val="auto"/>
          <w:shd w:val="clear" w:color="auto" w:fill="FFFFFF"/>
        </w:rPr>
        <w:t>vyskytují</w:t>
      </w:r>
      <w:proofErr w:type="spellEnd"/>
      <w:r w:rsidRPr="004F3C3E">
        <w:rPr>
          <w:color w:val="auto"/>
          <w:shd w:val="clear" w:color="auto" w:fill="FFFFFF"/>
        </w:rPr>
        <w:t xml:space="preserve"> </w:t>
      </w:r>
      <w:proofErr w:type="spellStart"/>
      <w:r w:rsidRPr="004F3C3E">
        <w:rPr>
          <w:color w:val="auto"/>
          <w:shd w:val="clear" w:color="auto" w:fill="FFFFFF"/>
        </w:rPr>
        <w:t>následující</w:t>
      </w:r>
      <w:proofErr w:type="spellEnd"/>
      <w:r w:rsidRPr="004F3C3E">
        <w:rPr>
          <w:color w:val="auto"/>
          <w:shd w:val="clear" w:color="auto" w:fill="FFFFFF"/>
        </w:rPr>
        <w:t xml:space="preserve"> položky:</w:t>
      </w:r>
    </w:p>
    <w:p w14:paraId="60088F3A" w14:textId="77777777" w:rsidR="00D01596" w:rsidRPr="004F3C3E" w:rsidRDefault="00D01596" w:rsidP="00350792">
      <w:pPr>
        <w:spacing w:after="0"/>
        <w:jc w:val="both"/>
        <w:rPr>
          <w:color w:val="auto"/>
          <w:shd w:val="clear" w:color="auto" w:fill="FFFFFF"/>
        </w:rPr>
      </w:pPr>
      <w:r w:rsidRPr="004F3C3E">
        <w:rPr>
          <w:color w:val="auto"/>
          <w:shd w:val="clear" w:color="auto" w:fill="FFFFFF"/>
        </w:rPr>
        <w:lastRenderedPageBreak/>
        <w:t>50-33-01.A</w:t>
      </w:r>
      <w:r w:rsidRPr="004F3C3E">
        <w:rPr>
          <w:color w:val="auto"/>
          <w:shd w:val="clear" w:color="auto" w:fill="FFFFFF"/>
        </w:rPr>
        <w:tab/>
        <w:t>90</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3 680,000</w:t>
      </w:r>
    </w:p>
    <w:p w14:paraId="436B9BCE" w14:textId="77777777" w:rsidR="00D01596" w:rsidRPr="004F3C3E" w:rsidRDefault="00D01596" w:rsidP="00350792">
      <w:pPr>
        <w:spacing w:after="0"/>
        <w:jc w:val="both"/>
        <w:rPr>
          <w:color w:val="auto"/>
          <w:shd w:val="clear" w:color="auto" w:fill="FFFFFF"/>
        </w:rPr>
      </w:pPr>
      <w:r w:rsidRPr="004F3C3E">
        <w:rPr>
          <w:color w:val="auto"/>
          <w:shd w:val="clear" w:color="auto" w:fill="FFFFFF"/>
        </w:rPr>
        <w:t>50-33-01.B</w:t>
      </w:r>
      <w:r w:rsidRPr="004F3C3E">
        <w:rPr>
          <w:color w:val="auto"/>
          <w:shd w:val="clear" w:color="auto" w:fill="FFFFFF"/>
        </w:rPr>
        <w:tab/>
        <w:t>43</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350,000</w:t>
      </w:r>
    </w:p>
    <w:p w14:paraId="124511B8" w14:textId="77777777" w:rsidR="00D01596" w:rsidRPr="004F3C3E" w:rsidRDefault="00D01596" w:rsidP="00350792">
      <w:pPr>
        <w:spacing w:after="0"/>
        <w:jc w:val="both"/>
        <w:rPr>
          <w:color w:val="auto"/>
          <w:shd w:val="clear" w:color="auto" w:fill="FFFFFF"/>
        </w:rPr>
      </w:pPr>
      <w:r w:rsidRPr="004F3C3E">
        <w:rPr>
          <w:color w:val="auto"/>
          <w:shd w:val="clear" w:color="auto" w:fill="FFFFFF"/>
        </w:rPr>
        <w:t>50-33-01.C</w:t>
      </w:r>
      <w:r w:rsidRPr="004F3C3E">
        <w:rPr>
          <w:color w:val="auto"/>
          <w:shd w:val="clear" w:color="auto" w:fill="FFFFFF"/>
        </w:rPr>
        <w:tab/>
        <w:t>66</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321,790</w:t>
      </w:r>
    </w:p>
    <w:p w14:paraId="7EC57830" w14:textId="77777777" w:rsidR="00D01596" w:rsidRPr="004F3C3E" w:rsidRDefault="00D01596" w:rsidP="00350792">
      <w:pPr>
        <w:spacing w:after="0"/>
        <w:jc w:val="both"/>
        <w:rPr>
          <w:color w:val="auto"/>
          <w:shd w:val="clear" w:color="auto" w:fill="FFFFFF"/>
        </w:rPr>
      </w:pPr>
      <w:r w:rsidRPr="004F3C3E">
        <w:rPr>
          <w:color w:val="auto"/>
          <w:shd w:val="clear" w:color="auto" w:fill="FFFFFF"/>
        </w:rPr>
        <w:t>51-33-01</w:t>
      </w:r>
      <w:r w:rsidRPr="004F3C3E">
        <w:rPr>
          <w:color w:val="auto"/>
          <w:shd w:val="clear" w:color="auto" w:fill="FFFFFF"/>
        </w:rPr>
        <w:tab/>
        <w:t>85</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3 164,000</w:t>
      </w:r>
    </w:p>
    <w:p w14:paraId="78A0BA0D" w14:textId="77777777" w:rsidR="00D01596" w:rsidRPr="004F3C3E" w:rsidRDefault="00D01596" w:rsidP="00350792">
      <w:pPr>
        <w:spacing w:after="0"/>
        <w:jc w:val="both"/>
        <w:rPr>
          <w:color w:val="auto"/>
          <w:shd w:val="clear" w:color="auto" w:fill="FFFFFF"/>
        </w:rPr>
      </w:pPr>
      <w:r w:rsidRPr="004F3C3E">
        <w:rPr>
          <w:color w:val="auto"/>
          <w:shd w:val="clear" w:color="auto" w:fill="FFFFFF"/>
        </w:rPr>
        <w:t>60-33-01.1</w:t>
      </w:r>
      <w:r w:rsidRPr="004F3C3E">
        <w:rPr>
          <w:color w:val="auto"/>
          <w:shd w:val="clear" w:color="auto" w:fill="FFFFFF"/>
        </w:rPr>
        <w:tab/>
        <w:t>66</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680,000</w:t>
      </w:r>
    </w:p>
    <w:p w14:paraId="490E8539" w14:textId="77777777" w:rsidR="00D01596" w:rsidRPr="004F3C3E" w:rsidRDefault="00D01596" w:rsidP="00350792">
      <w:pPr>
        <w:spacing w:after="0"/>
        <w:jc w:val="both"/>
        <w:rPr>
          <w:color w:val="auto"/>
          <w:shd w:val="clear" w:color="auto" w:fill="FFFFFF"/>
        </w:rPr>
      </w:pPr>
      <w:r w:rsidRPr="004F3C3E">
        <w:rPr>
          <w:color w:val="auto"/>
          <w:shd w:val="clear" w:color="auto" w:fill="FFFFFF"/>
        </w:rPr>
        <w:t>60-33-02.A</w:t>
      </w:r>
      <w:r w:rsidRPr="004F3C3E">
        <w:rPr>
          <w:color w:val="auto"/>
          <w:shd w:val="clear" w:color="auto" w:fill="FFFFFF"/>
        </w:rPr>
        <w:tab/>
        <w:t>50</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552,610</w:t>
      </w:r>
    </w:p>
    <w:p w14:paraId="4D19C954" w14:textId="77777777" w:rsidR="00D01596" w:rsidRPr="004F3C3E" w:rsidRDefault="00D01596" w:rsidP="00350792">
      <w:pPr>
        <w:spacing w:after="0"/>
        <w:jc w:val="both"/>
        <w:rPr>
          <w:color w:val="auto"/>
          <w:shd w:val="clear" w:color="auto" w:fill="FFFFFF"/>
        </w:rPr>
      </w:pPr>
      <w:r w:rsidRPr="004F3C3E">
        <w:rPr>
          <w:color w:val="auto"/>
          <w:shd w:val="clear" w:color="auto" w:fill="FFFFFF"/>
        </w:rPr>
        <w:t>60-33-02.B</w:t>
      </w:r>
      <w:r w:rsidRPr="004F3C3E">
        <w:rPr>
          <w:color w:val="auto"/>
          <w:shd w:val="clear" w:color="auto" w:fill="FFFFFF"/>
        </w:rPr>
        <w:tab/>
        <w:t>49</w:t>
      </w:r>
      <w:r w:rsidRPr="004F3C3E">
        <w:rPr>
          <w:color w:val="auto"/>
          <w:shd w:val="clear" w:color="auto" w:fill="FFFFFF"/>
        </w:rPr>
        <w:tab/>
        <w:t>784104128</w:t>
      </w:r>
      <w:r w:rsidRPr="004F3C3E">
        <w:rPr>
          <w:color w:val="auto"/>
          <w:shd w:val="clear" w:color="auto" w:fill="FFFFFF"/>
        </w:rPr>
        <w:tab/>
        <w:t>Základný náter konštrukcií</w:t>
      </w:r>
      <w:r w:rsidRPr="004F3C3E">
        <w:rPr>
          <w:color w:val="auto"/>
          <w:shd w:val="clear" w:color="auto" w:fill="FFFFFF"/>
        </w:rPr>
        <w:tab/>
        <w:t>m2</w:t>
      </w:r>
      <w:r w:rsidRPr="004F3C3E">
        <w:rPr>
          <w:color w:val="auto"/>
          <w:shd w:val="clear" w:color="auto" w:fill="FFFFFF"/>
        </w:rPr>
        <w:tab/>
        <w:t>552,610</w:t>
      </w:r>
    </w:p>
    <w:p w14:paraId="5C9C64D2" w14:textId="714D6B63" w:rsidR="00D01596" w:rsidRPr="004F3C3E" w:rsidRDefault="00D01596" w:rsidP="00350792">
      <w:pPr>
        <w:spacing w:after="0"/>
        <w:jc w:val="both"/>
        <w:rPr>
          <w:color w:val="auto"/>
          <w:shd w:val="clear" w:color="auto" w:fill="FFFFFF"/>
        </w:rPr>
      </w:pPr>
      <w:proofErr w:type="spellStart"/>
      <w:r w:rsidRPr="004F3C3E">
        <w:rPr>
          <w:color w:val="auto"/>
          <w:shd w:val="clear" w:color="auto" w:fill="FFFFFF"/>
        </w:rPr>
        <w:t>Může</w:t>
      </w:r>
      <w:proofErr w:type="spellEnd"/>
      <w:r w:rsidRPr="004F3C3E">
        <w:rPr>
          <w:color w:val="auto"/>
          <w:shd w:val="clear" w:color="auto" w:fill="FFFFFF"/>
        </w:rPr>
        <w:t xml:space="preserve"> </w:t>
      </w:r>
      <w:proofErr w:type="spellStart"/>
      <w:r w:rsidRPr="004F3C3E">
        <w:rPr>
          <w:color w:val="auto"/>
          <w:shd w:val="clear" w:color="auto" w:fill="FFFFFF"/>
        </w:rPr>
        <w:t>zadavatel</w:t>
      </w:r>
      <w:proofErr w:type="spellEnd"/>
      <w:r w:rsidRPr="004F3C3E">
        <w:rPr>
          <w:color w:val="auto"/>
          <w:shd w:val="clear" w:color="auto" w:fill="FFFFFF"/>
        </w:rPr>
        <w:t xml:space="preserve"> </w:t>
      </w:r>
      <w:proofErr w:type="spellStart"/>
      <w:r w:rsidRPr="004F3C3E">
        <w:rPr>
          <w:color w:val="auto"/>
          <w:shd w:val="clear" w:color="auto" w:fill="FFFFFF"/>
        </w:rPr>
        <w:t>vysvětlit</w:t>
      </w:r>
      <w:proofErr w:type="spellEnd"/>
      <w:r w:rsidRPr="004F3C3E">
        <w:rPr>
          <w:color w:val="auto"/>
          <w:shd w:val="clear" w:color="auto" w:fill="FFFFFF"/>
        </w:rPr>
        <w:t xml:space="preserve"> </w:t>
      </w:r>
      <w:proofErr w:type="spellStart"/>
      <w:r w:rsidRPr="004F3C3E">
        <w:rPr>
          <w:color w:val="auto"/>
          <w:shd w:val="clear" w:color="auto" w:fill="FFFFFF"/>
        </w:rPr>
        <w:t>jakých</w:t>
      </w:r>
      <w:proofErr w:type="spellEnd"/>
      <w:r w:rsidRPr="004F3C3E">
        <w:rPr>
          <w:color w:val="auto"/>
          <w:shd w:val="clear" w:color="auto" w:fill="FFFFFF"/>
        </w:rPr>
        <w:t xml:space="preserve"> </w:t>
      </w:r>
      <w:proofErr w:type="spellStart"/>
      <w:r w:rsidRPr="004F3C3E">
        <w:rPr>
          <w:color w:val="auto"/>
          <w:shd w:val="clear" w:color="auto" w:fill="FFFFFF"/>
        </w:rPr>
        <w:t>nátěrů</w:t>
      </w:r>
      <w:proofErr w:type="spellEnd"/>
      <w:r w:rsidRPr="004F3C3E">
        <w:rPr>
          <w:color w:val="auto"/>
          <w:shd w:val="clear" w:color="auto" w:fill="FFFFFF"/>
        </w:rPr>
        <w:t xml:space="preserve"> </w:t>
      </w:r>
      <w:proofErr w:type="spellStart"/>
      <w:r w:rsidRPr="004F3C3E">
        <w:rPr>
          <w:color w:val="auto"/>
          <w:shd w:val="clear" w:color="auto" w:fill="FFFFFF"/>
        </w:rPr>
        <w:t>se</w:t>
      </w:r>
      <w:proofErr w:type="spellEnd"/>
      <w:r w:rsidRPr="004F3C3E">
        <w:rPr>
          <w:color w:val="auto"/>
          <w:shd w:val="clear" w:color="auto" w:fill="FFFFFF"/>
        </w:rPr>
        <w:t xml:space="preserve"> položky </w:t>
      </w:r>
      <w:proofErr w:type="spellStart"/>
      <w:r w:rsidRPr="004F3C3E">
        <w:rPr>
          <w:color w:val="auto"/>
          <w:shd w:val="clear" w:color="auto" w:fill="FFFFFF"/>
        </w:rPr>
        <w:t>týkají</w:t>
      </w:r>
      <w:proofErr w:type="spellEnd"/>
      <w:r w:rsidRPr="004F3C3E">
        <w:rPr>
          <w:color w:val="auto"/>
          <w:shd w:val="clear" w:color="auto" w:fill="FFFFFF"/>
        </w:rPr>
        <w:t xml:space="preserve"> a </w:t>
      </w:r>
      <w:proofErr w:type="spellStart"/>
      <w:r w:rsidRPr="004F3C3E">
        <w:rPr>
          <w:color w:val="auto"/>
          <w:shd w:val="clear" w:color="auto" w:fill="FFFFFF"/>
        </w:rPr>
        <w:t>specifikovat</w:t>
      </w:r>
      <w:proofErr w:type="spellEnd"/>
      <w:r w:rsidRPr="004F3C3E">
        <w:rPr>
          <w:color w:val="auto"/>
          <w:shd w:val="clear" w:color="auto" w:fill="FFFFFF"/>
        </w:rPr>
        <w:t xml:space="preserve"> typ  </w:t>
      </w:r>
      <w:proofErr w:type="spellStart"/>
      <w:r w:rsidRPr="004F3C3E">
        <w:rPr>
          <w:color w:val="auto"/>
          <w:shd w:val="clear" w:color="auto" w:fill="FFFFFF"/>
        </w:rPr>
        <w:t>nátěrů</w:t>
      </w:r>
      <w:proofErr w:type="spellEnd"/>
      <w:r w:rsidRPr="004F3C3E">
        <w:rPr>
          <w:color w:val="auto"/>
          <w:shd w:val="clear" w:color="auto" w:fill="FFFFFF"/>
        </w:rPr>
        <w:t>?</w:t>
      </w:r>
    </w:p>
    <w:p w14:paraId="5AB0E8BF" w14:textId="77777777" w:rsidR="005646C3" w:rsidRPr="00350792" w:rsidRDefault="005646C3" w:rsidP="00350792">
      <w:pPr>
        <w:spacing w:after="0"/>
        <w:jc w:val="both"/>
        <w:rPr>
          <w:b/>
          <w:bCs/>
          <w:color w:val="auto"/>
          <w:shd w:val="clear" w:color="auto" w:fill="FFFFFF"/>
        </w:rPr>
      </w:pPr>
    </w:p>
    <w:p w14:paraId="4FDDCE56" w14:textId="421DA6EE"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74</w:t>
      </w:r>
    </w:p>
    <w:p w14:paraId="17A51AF0" w14:textId="77777777" w:rsidR="00D01596" w:rsidRPr="004F3C3E" w:rsidRDefault="00D01596" w:rsidP="00350792">
      <w:pPr>
        <w:spacing w:after="0"/>
        <w:jc w:val="both"/>
        <w:rPr>
          <w:color w:val="auto"/>
          <w:shd w:val="clear" w:color="auto" w:fill="FFFFFF"/>
        </w:rPr>
      </w:pPr>
      <w:r w:rsidRPr="004F3C3E">
        <w:rPr>
          <w:color w:val="auto"/>
          <w:shd w:val="clear" w:color="auto" w:fill="FFFFFF"/>
        </w:rPr>
        <w:t>Jedná sa o zjednocujúci náter betónových konštrukcií:</w:t>
      </w:r>
    </w:p>
    <w:p w14:paraId="34071D57" w14:textId="77777777" w:rsidR="00D01596" w:rsidRPr="004F3C3E" w:rsidRDefault="00D01596" w:rsidP="00350792">
      <w:pPr>
        <w:spacing w:after="0"/>
        <w:jc w:val="both"/>
        <w:rPr>
          <w:color w:val="auto"/>
          <w:shd w:val="clear" w:color="auto" w:fill="FFFFFF"/>
        </w:rPr>
      </w:pPr>
      <w:r w:rsidRPr="004F3C3E">
        <w:rPr>
          <w:color w:val="auto"/>
          <w:shd w:val="clear" w:color="auto" w:fill="FFFFFF"/>
        </w:rPr>
        <w:t>Materiál musí spĺňať požiadavky normy STN EN 1504-2 Systémy pre ochranu povrchu betónu podľa princípov normy STN EN 1504 - 9:</w:t>
      </w:r>
    </w:p>
    <w:p w14:paraId="0FFD5645" w14:textId="77777777" w:rsidR="00D01596" w:rsidRPr="004F3C3E" w:rsidRDefault="00D01596" w:rsidP="00350792">
      <w:pPr>
        <w:spacing w:after="0"/>
        <w:jc w:val="both"/>
        <w:rPr>
          <w:color w:val="auto"/>
          <w:shd w:val="clear" w:color="auto" w:fill="FFFFFF"/>
        </w:rPr>
      </w:pPr>
      <w:r w:rsidRPr="004F3C3E">
        <w:rPr>
          <w:color w:val="auto"/>
          <w:shd w:val="clear" w:color="auto" w:fill="FFFFFF"/>
        </w:rPr>
        <w:t>Princíp 1: Ochrana proti vnikaniu látok (metóda 1.3)</w:t>
      </w:r>
    </w:p>
    <w:p w14:paraId="04E3495F" w14:textId="77777777" w:rsidR="00D01596" w:rsidRPr="004F3C3E" w:rsidRDefault="00D01596" w:rsidP="00350792">
      <w:pPr>
        <w:spacing w:after="0"/>
        <w:jc w:val="both"/>
        <w:rPr>
          <w:color w:val="auto"/>
          <w:shd w:val="clear" w:color="auto" w:fill="FFFFFF"/>
        </w:rPr>
      </w:pPr>
      <w:r w:rsidRPr="004F3C3E">
        <w:rPr>
          <w:color w:val="auto"/>
          <w:shd w:val="clear" w:color="auto" w:fill="FFFFFF"/>
        </w:rPr>
        <w:t>Princíp 2: Regulácia obsahu vlhkosti (metóda 2.3)</w:t>
      </w:r>
    </w:p>
    <w:p w14:paraId="1E826CBF" w14:textId="77777777" w:rsidR="00D01596" w:rsidRPr="004F3C3E" w:rsidRDefault="00D01596" w:rsidP="00350792">
      <w:pPr>
        <w:spacing w:after="0"/>
        <w:jc w:val="both"/>
        <w:rPr>
          <w:color w:val="auto"/>
          <w:shd w:val="clear" w:color="auto" w:fill="FFFFFF"/>
        </w:rPr>
      </w:pPr>
      <w:r w:rsidRPr="004F3C3E">
        <w:rPr>
          <w:color w:val="auto"/>
          <w:shd w:val="clear" w:color="auto" w:fill="FFFFFF"/>
        </w:rPr>
        <w:t>Princíp 8: Zvýšenie elektrického odporu (metóda 8.3)</w:t>
      </w:r>
    </w:p>
    <w:p w14:paraId="0C92ADD0" w14:textId="77777777" w:rsidR="00D01596" w:rsidRPr="004F3C3E" w:rsidRDefault="00D01596" w:rsidP="00350792">
      <w:pPr>
        <w:spacing w:after="0"/>
        <w:jc w:val="both"/>
        <w:rPr>
          <w:color w:val="auto"/>
          <w:shd w:val="clear" w:color="auto" w:fill="FFFFFF"/>
        </w:rPr>
      </w:pPr>
      <w:r w:rsidRPr="004F3C3E">
        <w:rPr>
          <w:color w:val="auto"/>
          <w:shd w:val="clear" w:color="auto" w:fill="FFFFFF"/>
        </w:rPr>
        <w:t xml:space="preserve">Náter na báze vodného </w:t>
      </w:r>
      <w:proofErr w:type="spellStart"/>
      <w:r w:rsidRPr="004F3C3E">
        <w:rPr>
          <w:color w:val="auto"/>
          <w:shd w:val="clear" w:color="auto" w:fill="FFFFFF"/>
        </w:rPr>
        <w:t>akrylu</w:t>
      </w:r>
      <w:proofErr w:type="spellEnd"/>
      <w:r w:rsidRPr="004F3C3E">
        <w:rPr>
          <w:color w:val="auto"/>
          <w:shd w:val="clear" w:color="auto" w:fill="FFFFFF"/>
        </w:rPr>
        <w:t xml:space="preserve">  vhodný hlavne pre betóny v infraštruktúre a do exteriéru.</w:t>
      </w:r>
    </w:p>
    <w:p w14:paraId="7222B08B" w14:textId="77777777" w:rsidR="00D01596" w:rsidRPr="00350792" w:rsidRDefault="00D01596" w:rsidP="00350792">
      <w:pPr>
        <w:spacing w:after="0"/>
        <w:jc w:val="both"/>
        <w:rPr>
          <w:b/>
          <w:bCs/>
          <w:color w:val="auto"/>
          <w:shd w:val="clear" w:color="auto" w:fill="FFFFFF"/>
        </w:rPr>
      </w:pPr>
    </w:p>
    <w:p w14:paraId="37DBB63D" w14:textId="77777777" w:rsidR="00D01596" w:rsidRPr="005E521F" w:rsidRDefault="00D01596" w:rsidP="00350792">
      <w:pPr>
        <w:spacing w:after="0"/>
        <w:jc w:val="both"/>
        <w:rPr>
          <w:color w:val="auto"/>
          <w:shd w:val="clear" w:color="auto" w:fill="FFFFFF"/>
        </w:rPr>
      </w:pPr>
      <w:proofErr w:type="spellStart"/>
      <w:r w:rsidRPr="005E521F">
        <w:rPr>
          <w:color w:val="auto"/>
          <w:shd w:val="clear" w:color="auto" w:fill="FFFFFF"/>
        </w:rPr>
        <w:t>Prídržnosť</w:t>
      </w:r>
      <w:proofErr w:type="spellEnd"/>
      <w:r w:rsidRPr="005E521F">
        <w:rPr>
          <w:color w:val="auto"/>
          <w:shd w:val="clear" w:color="auto" w:fill="FFFFFF"/>
        </w:rPr>
        <w:t xml:space="preserve"> (</w:t>
      </w:r>
      <w:proofErr w:type="spellStart"/>
      <w:r w:rsidRPr="005E521F">
        <w:rPr>
          <w:color w:val="auto"/>
          <w:shd w:val="clear" w:color="auto" w:fill="FFFFFF"/>
        </w:rPr>
        <w:t>odtrhová</w:t>
      </w:r>
      <w:proofErr w:type="spellEnd"/>
      <w:r w:rsidRPr="005E521F">
        <w:rPr>
          <w:color w:val="auto"/>
          <w:shd w:val="clear" w:color="auto" w:fill="FFFFFF"/>
        </w:rPr>
        <w:t xml:space="preserve"> skúška) ≥ 1,5 </w:t>
      </w:r>
      <w:proofErr w:type="spellStart"/>
      <w:r w:rsidRPr="005E521F">
        <w:rPr>
          <w:color w:val="auto"/>
          <w:shd w:val="clear" w:color="auto" w:fill="FFFFFF"/>
        </w:rPr>
        <w:t>Mpa</w:t>
      </w:r>
      <w:proofErr w:type="spellEnd"/>
      <w:r w:rsidRPr="005E521F">
        <w:rPr>
          <w:color w:val="auto"/>
          <w:shd w:val="clear" w:color="auto" w:fill="FFFFFF"/>
        </w:rPr>
        <w:t xml:space="preserve"> EN 1542 </w:t>
      </w:r>
    </w:p>
    <w:p w14:paraId="02EB11D0" w14:textId="77777777" w:rsidR="00D01596" w:rsidRPr="005E521F" w:rsidRDefault="00D01596" w:rsidP="00350792">
      <w:pPr>
        <w:spacing w:after="0"/>
        <w:jc w:val="both"/>
        <w:rPr>
          <w:color w:val="auto"/>
          <w:shd w:val="clear" w:color="auto" w:fill="FFFFFF"/>
        </w:rPr>
      </w:pPr>
      <w:r w:rsidRPr="005E521F">
        <w:rPr>
          <w:color w:val="auto"/>
          <w:shd w:val="clear" w:color="auto" w:fill="FFFFFF"/>
        </w:rPr>
        <w:t>Priepustnosť vodnej pary Trieda I EN ISO 7783-1,EN ISO 7783-3</w:t>
      </w:r>
    </w:p>
    <w:p w14:paraId="0F170F43"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Mriežková skúška ≤ GT0 EN ISO 2409 </w:t>
      </w:r>
    </w:p>
    <w:p w14:paraId="02B147C0" w14:textId="77777777" w:rsidR="00D01596" w:rsidRPr="005E521F" w:rsidRDefault="00D01596" w:rsidP="00350792">
      <w:pPr>
        <w:spacing w:after="0"/>
        <w:jc w:val="both"/>
        <w:rPr>
          <w:color w:val="auto"/>
          <w:shd w:val="clear" w:color="auto" w:fill="FFFFFF"/>
        </w:rPr>
      </w:pPr>
      <w:r w:rsidRPr="005E521F">
        <w:rPr>
          <w:color w:val="auto"/>
          <w:shd w:val="clear" w:color="auto" w:fill="FFFFFF"/>
        </w:rPr>
        <w:t>Kapilárna nasiakavosť a priepustnosť vody ≤ 0,1kg/m2h0,5 EN 1062-3</w:t>
      </w:r>
    </w:p>
    <w:p w14:paraId="661A4306"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Priepustnosť CO2 </w:t>
      </w:r>
      <w:proofErr w:type="spellStart"/>
      <w:r w:rsidRPr="005E521F">
        <w:rPr>
          <w:color w:val="auto"/>
          <w:shd w:val="clear" w:color="auto" w:fill="FFFFFF"/>
        </w:rPr>
        <w:t>Sd</w:t>
      </w:r>
      <w:proofErr w:type="spellEnd"/>
      <w:r w:rsidRPr="005E521F">
        <w:rPr>
          <w:color w:val="auto"/>
          <w:shd w:val="clear" w:color="auto" w:fill="FFFFFF"/>
        </w:rPr>
        <w:t>&gt;50m EN 1062-6</w:t>
      </w:r>
    </w:p>
    <w:p w14:paraId="188A38D1"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Teplotné cykly - s ponorením do rozmrazovacieho soľného roztoku  ≥ 0,8 </w:t>
      </w:r>
      <w:proofErr w:type="spellStart"/>
      <w:r w:rsidRPr="005E521F">
        <w:rPr>
          <w:color w:val="auto"/>
          <w:shd w:val="clear" w:color="auto" w:fill="FFFFFF"/>
        </w:rPr>
        <w:t>Mpa</w:t>
      </w:r>
      <w:proofErr w:type="spellEnd"/>
      <w:r w:rsidRPr="005E521F">
        <w:rPr>
          <w:color w:val="auto"/>
          <w:shd w:val="clear" w:color="auto" w:fill="FFFFFF"/>
        </w:rPr>
        <w:t xml:space="preserve"> EN 13687-1</w:t>
      </w:r>
    </w:p>
    <w:p w14:paraId="09B2692B"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Umelé </w:t>
      </w:r>
      <w:proofErr w:type="spellStart"/>
      <w:r w:rsidRPr="005E521F">
        <w:rPr>
          <w:color w:val="auto"/>
          <w:shd w:val="clear" w:color="auto" w:fill="FFFFFF"/>
        </w:rPr>
        <w:t>stárnutie</w:t>
      </w:r>
      <w:proofErr w:type="spellEnd"/>
      <w:r w:rsidRPr="005E521F">
        <w:rPr>
          <w:color w:val="auto"/>
          <w:shd w:val="clear" w:color="auto" w:fill="FFFFFF"/>
        </w:rPr>
        <w:t xml:space="preserve"> vyhovuje 2000 cyklov EN 1062-11</w:t>
      </w:r>
    </w:p>
    <w:p w14:paraId="1C7955CA"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Nebezpečné látky v súlade s 5.3 spĺňa </w:t>
      </w:r>
    </w:p>
    <w:p w14:paraId="0699DCF2" w14:textId="1BDF22E9" w:rsidR="00D01596" w:rsidRPr="005E521F" w:rsidRDefault="00D01596" w:rsidP="00350792">
      <w:pPr>
        <w:spacing w:after="0"/>
        <w:jc w:val="both"/>
        <w:rPr>
          <w:color w:val="auto"/>
          <w:shd w:val="clear" w:color="auto" w:fill="FFFFFF"/>
        </w:rPr>
      </w:pPr>
      <w:proofErr w:type="spellStart"/>
      <w:r w:rsidRPr="005E521F">
        <w:rPr>
          <w:color w:val="auto"/>
          <w:shd w:val="clear" w:color="auto" w:fill="FFFFFF"/>
        </w:rPr>
        <w:t>Prieťažnosť</w:t>
      </w:r>
      <w:proofErr w:type="spellEnd"/>
      <w:r w:rsidRPr="005E521F">
        <w:rPr>
          <w:color w:val="auto"/>
          <w:shd w:val="clear" w:color="auto" w:fill="FFFFFF"/>
        </w:rPr>
        <w:t xml:space="preserve"> pri pretrhnutí min 100 % pri teplote  + 23 C min. 70 % pri teplote  -20 C a pri namáhaní rozmrazovacími soľami   </w:t>
      </w:r>
    </w:p>
    <w:p w14:paraId="71017847" w14:textId="77777777" w:rsidR="005646C3" w:rsidRPr="00350792" w:rsidRDefault="005646C3" w:rsidP="00350792">
      <w:pPr>
        <w:spacing w:after="0"/>
        <w:jc w:val="both"/>
        <w:rPr>
          <w:b/>
          <w:bCs/>
          <w:color w:val="auto"/>
          <w:shd w:val="clear" w:color="auto" w:fill="FFFFFF"/>
        </w:rPr>
      </w:pPr>
    </w:p>
    <w:p w14:paraId="60702537" w14:textId="678B15CB"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75</w:t>
      </w:r>
    </w:p>
    <w:p w14:paraId="6BBD2A78" w14:textId="5A4AF44C" w:rsidR="00D01596" w:rsidRPr="005E521F" w:rsidRDefault="00D01596" w:rsidP="00350792">
      <w:pPr>
        <w:spacing w:after="0"/>
        <w:jc w:val="both"/>
        <w:rPr>
          <w:color w:val="auto"/>
          <w:shd w:val="clear" w:color="auto" w:fill="FFFFFF"/>
        </w:rPr>
      </w:pPr>
      <w:r w:rsidRPr="005E521F">
        <w:rPr>
          <w:color w:val="auto"/>
          <w:shd w:val="clear" w:color="auto" w:fill="FFFFFF"/>
        </w:rPr>
        <w:t>V SO 40-38-01.1 v časti „9 Ostatné konštrukcie a práce-búranie“ sa nachádza nižšie uvedená položka :</w:t>
      </w:r>
    </w:p>
    <w:p w14:paraId="531339F9" w14:textId="10E1B069" w:rsidR="00D01596" w:rsidRPr="005E521F" w:rsidRDefault="00D01596" w:rsidP="00350792">
      <w:pPr>
        <w:spacing w:after="0"/>
        <w:jc w:val="both"/>
        <w:rPr>
          <w:color w:val="auto"/>
          <w:shd w:val="clear" w:color="auto" w:fill="FFFFFF"/>
        </w:rPr>
      </w:pPr>
      <w:r w:rsidRPr="005E521F">
        <w:rPr>
          <w:color w:val="auto"/>
          <w:shd w:val="clear" w:color="auto" w:fill="FFFFFF"/>
        </w:rPr>
        <w:t>123</w:t>
      </w:r>
      <w:r w:rsidRPr="005E521F">
        <w:rPr>
          <w:color w:val="auto"/>
          <w:shd w:val="clear" w:color="auto" w:fill="FFFFFF"/>
        </w:rPr>
        <w:tab/>
        <w:t>K</w:t>
      </w:r>
      <w:r w:rsidRPr="005E521F">
        <w:rPr>
          <w:color w:val="auto"/>
          <w:shd w:val="clear" w:color="auto" w:fill="FFFFFF"/>
        </w:rPr>
        <w:tab/>
        <w:t>919791211</w:t>
      </w:r>
      <w:r w:rsidRPr="005E521F">
        <w:rPr>
          <w:color w:val="auto"/>
          <w:shd w:val="clear" w:color="auto" w:fill="FFFFFF"/>
        </w:rPr>
        <w:tab/>
        <w:t xml:space="preserve">Náter krytu vozovky z </w:t>
      </w:r>
      <w:proofErr w:type="spellStart"/>
      <w:r w:rsidRPr="005E521F">
        <w:rPr>
          <w:color w:val="auto"/>
          <w:shd w:val="clear" w:color="auto" w:fill="FFFFFF"/>
        </w:rPr>
        <w:t>cementobetónovej</w:t>
      </w:r>
      <w:proofErr w:type="spellEnd"/>
      <w:r w:rsidRPr="005E521F">
        <w:rPr>
          <w:color w:val="auto"/>
          <w:shd w:val="clear" w:color="auto" w:fill="FFFFFF"/>
        </w:rPr>
        <w:t xml:space="preserve"> dosky 2x ochranný, zatvárací s posypom kremičitým pieskom</w:t>
      </w:r>
      <w:r w:rsidRPr="005E521F">
        <w:rPr>
          <w:color w:val="auto"/>
          <w:shd w:val="clear" w:color="auto" w:fill="FFFFFF"/>
        </w:rPr>
        <w:tab/>
        <w:t>m2</w:t>
      </w:r>
      <w:r w:rsidRPr="005E521F">
        <w:rPr>
          <w:color w:val="auto"/>
          <w:shd w:val="clear" w:color="auto" w:fill="FFFFFF"/>
        </w:rPr>
        <w:tab/>
        <w:t>280,000</w:t>
      </w:r>
    </w:p>
    <w:p w14:paraId="23A3F361" w14:textId="77777777" w:rsidR="00D01596" w:rsidRPr="005E521F" w:rsidRDefault="00D01596" w:rsidP="00350792">
      <w:pPr>
        <w:spacing w:after="0"/>
        <w:jc w:val="both"/>
        <w:rPr>
          <w:color w:val="auto"/>
          <w:shd w:val="clear" w:color="auto" w:fill="FFFFFF"/>
        </w:rPr>
      </w:pPr>
    </w:p>
    <w:p w14:paraId="63BC959F"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Žiadame verejného obstarávateľa o vysvetlenie k akej konštrukcii táto položka patrí a kde sa nachádza vo výkresoch či technickej správe nakoľko výmera sa nezhoduje s položkou číslo 56. </w:t>
      </w:r>
    </w:p>
    <w:p w14:paraId="55FA27CA" w14:textId="77777777" w:rsidR="005E521F" w:rsidRPr="005E521F" w:rsidRDefault="005E521F" w:rsidP="00350792">
      <w:pPr>
        <w:spacing w:after="0"/>
        <w:jc w:val="both"/>
        <w:rPr>
          <w:color w:val="auto"/>
          <w:shd w:val="clear" w:color="auto" w:fill="FFFFFF"/>
        </w:rPr>
      </w:pPr>
    </w:p>
    <w:p w14:paraId="5DCFF98A" w14:textId="088AF588" w:rsidR="00D01596" w:rsidRPr="005E521F" w:rsidRDefault="00D01596" w:rsidP="00350792">
      <w:pPr>
        <w:spacing w:after="0"/>
        <w:jc w:val="both"/>
        <w:rPr>
          <w:color w:val="auto"/>
          <w:shd w:val="clear" w:color="auto" w:fill="FFFFFF"/>
        </w:rPr>
      </w:pPr>
      <w:r w:rsidRPr="005E521F">
        <w:rPr>
          <w:color w:val="auto"/>
          <w:shd w:val="clear" w:color="auto" w:fill="FFFFFF"/>
        </w:rPr>
        <w:t>56</w:t>
      </w:r>
      <w:r w:rsidRPr="005E521F">
        <w:rPr>
          <w:color w:val="auto"/>
          <w:shd w:val="clear" w:color="auto" w:fill="FFFFFF"/>
        </w:rPr>
        <w:tab/>
        <w:t>K</w:t>
      </w:r>
      <w:r w:rsidRPr="005E521F">
        <w:rPr>
          <w:color w:val="auto"/>
          <w:shd w:val="clear" w:color="auto" w:fill="FFFFFF"/>
        </w:rPr>
        <w:tab/>
        <w:t>58215711P</w:t>
      </w:r>
      <w:r w:rsidRPr="005E521F">
        <w:rPr>
          <w:color w:val="auto"/>
          <w:shd w:val="clear" w:color="auto" w:fill="FFFFFF"/>
        </w:rPr>
        <w:tab/>
        <w:t xml:space="preserve">Kryt </w:t>
      </w:r>
      <w:proofErr w:type="spellStart"/>
      <w:r w:rsidRPr="005E521F">
        <w:rPr>
          <w:color w:val="auto"/>
          <w:shd w:val="clear" w:color="auto" w:fill="FFFFFF"/>
        </w:rPr>
        <w:t>cementobetónový</w:t>
      </w:r>
      <w:proofErr w:type="spellEnd"/>
      <w:r w:rsidRPr="005E521F">
        <w:rPr>
          <w:color w:val="auto"/>
          <w:shd w:val="clear" w:color="auto" w:fill="FFFFFF"/>
        </w:rPr>
        <w:t xml:space="preserve"> pre autobusové zastávky s povrchovou </w:t>
      </w:r>
      <w:proofErr w:type="spellStart"/>
      <w:r w:rsidRPr="005E521F">
        <w:rPr>
          <w:color w:val="auto"/>
          <w:shd w:val="clear" w:color="auto" w:fill="FFFFFF"/>
        </w:rPr>
        <w:t>metličkovou</w:t>
      </w:r>
      <w:proofErr w:type="spellEnd"/>
      <w:r w:rsidRPr="005E521F">
        <w:rPr>
          <w:color w:val="auto"/>
          <w:shd w:val="clear" w:color="auto" w:fill="FFFFFF"/>
        </w:rPr>
        <w:t xml:space="preserve"> úpravou hr. 250 mm</w:t>
      </w:r>
      <w:r w:rsidRPr="005E521F">
        <w:rPr>
          <w:color w:val="auto"/>
          <w:shd w:val="clear" w:color="auto" w:fill="FFFFFF"/>
        </w:rPr>
        <w:tab/>
        <w:t>m2</w:t>
      </w:r>
      <w:r w:rsidRPr="005E521F">
        <w:rPr>
          <w:color w:val="auto"/>
          <w:shd w:val="clear" w:color="auto" w:fill="FFFFFF"/>
        </w:rPr>
        <w:tab/>
        <w:t>1 191,000</w:t>
      </w:r>
    </w:p>
    <w:p w14:paraId="49509EB3" w14:textId="77777777" w:rsidR="005646C3" w:rsidRPr="00350792" w:rsidRDefault="005646C3" w:rsidP="00350792">
      <w:pPr>
        <w:spacing w:after="0"/>
        <w:jc w:val="both"/>
        <w:rPr>
          <w:b/>
          <w:bCs/>
          <w:color w:val="auto"/>
          <w:shd w:val="clear" w:color="auto" w:fill="FFFFFF"/>
        </w:rPr>
      </w:pPr>
    </w:p>
    <w:p w14:paraId="34E50C33" w14:textId="47AE3E0C"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75</w:t>
      </w:r>
    </w:p>
    <w:p w14:paraId="5211CBD4" w14:textId="7708A5DE" w:rsidR="005646C3" w:rsidRPr="005E521F" w:rsidRDefault="00D01596" w:rsidP="00350792">
      <w:pPr>
        <w:spacing w:after="0"/>
        <w:jc w:val="both"/>
        <w:rPr>
          <w:color w:val="auto"/>
          <w:shd w:val="clear" w:color="auto" w:fill="FFFFFF"/>
        </w:rPr>
      </w:pPr>
      <w:r w:rsidRPr="005E521F">
        <w:rPr>
          <w:color w:val="auto"/>
          <w:shd w:val="clear" w:color="auto" w:fill="FFFFFF"/>
        </w:rPr>
        <w:t>Položka č. 123 „K 919791211 Náter krytu vozovky z</w:t>
      </w:r>
      <w:r w:rsidR="005E521F" w:rsidRPr="005E521F">
        <w:rPr>
          <w:color w:val="auto"/>
          <w:shd w:val="clear" w:color="auto" w:fill="FFFFFF"/>
        </w:rPr>
        <w:t> </w:t>
      </w:r>
      <w:proofErr w:type="spellStart"/>
      <w:r w:rsidRPr="005E521F">
        <w:rPr>
          <w:color w:val="auto"/>
          <w:shd w:val="clear" w:color="auto" w:fill="FFFFFF"/>
        </w:rPr>
        <w:t>cementobetónovej</w:t>
      </w:r>
      <w:proofErr w:type="spellEnd"/>
      <w:r w:rsidR="005E521F" w:rsidRPr="005E521F">
        <w:rPr>
          <w:color w:val="auto"/>
          <w:shd w:val="clear" w:color="auto" w:fill="FFFFFF"/>
        </w:rPr>
        <w:t xml:space="preserve"> </w:t>
      </w:r>
      <w:r w:rsidRPr="005E521F">
        <w:rPr>
          <w:color w:val="auto"/>
          <w:shd w:val="clear" w:color="auto" w:fill="FFFFFF"/>
        </w:rPr>
        <w:t>dosky 2x ochranný, uzatvárací s posypom kremičitým pieskom“  280,00 m2 sa nachádza v technickej správe na strane č.</w:t>
      </w:r>
      <w:r w:rsidR="005E521F" w:rsidRPr="005E521F">
        <w:rPr>
          <w:color w:val="auto"/>
          <w:shd w:val="clear" w:color="auto" w:fill="FFFFFF"/>
        </w:rPr>
        <w:t xml:space="preserve"> </w:t>
      </w:r>
      <w:r w:rsidRPr="005E521F">
        <w:rPr>
          <w:color w:val="auto"/>
          <w:shd w:val="clear" w:color="auto" w:fill="FFFFFF"/>
        </w:rPr>
        <w:t xml:space="preserve">6, uzatvárací náter bude nanášaný na </w:t>
      </w:r>
      <w:proofErr w:type="spellStart"/>
      <w:r w:rsidRPr="005E521F">
        <w:rPr>
          <w:color w:val="auto"/>
          <w:shd w:val="clear" w:color="auto" w:fill="FFFFFF"/>
        </w:rPr>
        <w:t>cementobetónový</w:t>
      </w:r>
      <w:proofErr w:type="spellEnd"/>
      <w:r w:rsidRPr="005E521F">
        <w:rPr>
          <w:color w:val="auto"/>
          <w:shd w:val="clear" w:color="auto" w:fill="FFFFFF"/>
        </w:rPr>
        <w:t xml:space="preserve"> kryt autobusovej zastávky MHD po </w:t>
      </w:r>
      <w:proofErr w:type="spellStart"/>
      <w:r w:rsidRPr="005E521F">
        <w:rPr>
          <w:color w:val="auto"/>
          <w:shd w:val="clear" w:color="auto" w:fill="FFFFFF"/>
        </w:rPr>
        <w:t>metličkovej</w:t>
      </w:r>
      <w:proofErr w:type="spellEnd"/>
      <w:r w:rsidRPr="005E521F">
        <w:rPr>
          <w:color w:val="auto"/>
          <w:shd w:val="clear" w:color="auto" w:fill="FFFFFF"/>
        </w:rPr>
        <w:t xml:space="preserve"> úprave povrchu, spolu na ploche 280 m2. Výmera 1191 m2 je celková plocha </w:t>
      </w:r>
      <w:proofErr w:type="spellStart"/>
      <w:r w:rsidRPr="005E521F">
        <w:rPr>
          <w:color w:val="auto"/>
          <w:shd w:val="clear" w:color="auto" w:fill="FFFFFF"/>
        </w:rPr>
        <w:t>cementobetónového</w:t>
      </w:r>
      <w:proofErr w:type="spellEnd"/>
      <w:r w:rsidRPr="005E521F">
        <w:rPr>
          <w:color w:val="auto"/>
          <w:shd w:val="clear" w:color="auto" w:fill="FFFFFF"/>
        </w:rPr>
        <w:t xml:space="preserve"> krytu, </w:t>
      </w:r>
      <w:proofErr w:type="spellStart"/>
      <w:r w:rsidRPr="005E521F">
        <w:rPr>
          <w:color w:val="auto"/>
          <w:shd w:val="clear" w:color="auto" w:fill="FFFFFF"/>
        </w:rPr>
        <w:t>uzatvrárací</w:t>
      </w:r>
      <w:proofErr w:type="spellEnd"/>
      <w:r w:rsidRPr="005E521F">
        <w:rPr>
          <w:color w:val="auto"/>
          <w:shd w:val="clear" w:color="auto" w:fill="FFFFFF"/>
        </w:rPr>
        <w:t xml:space="preserve"> náter bude použitý iba v mieste zastávky MHD.</w:t>
      </w:r>
    </w:p>
    <w:p w14:paraId="0FC572EA" w14:textId="77777777" w:rsidR="005646C3" w:rsidRPr="00350792" w:rsidRDefault="005646C3" w:rsidP="00350792">
      <w:pPr>
        <w:spacing w:after="0"/>
        <w:jc w:val="both"/>
        <w:rPr>
          <w:b/>
          <w:bCs/>
          <w:color w:val="auto"/>
          <w:shd w:val="clear" w:color="auto" w:fill="FFFFFF"/>
        </w:rPr>
      </w:pPr>
    </w:p>
    <w:p w14:paraId="24D627E4" w14:textId="69158C31" w:rsidR="005646C3" w:rsidRPr="00350792" w:rsidRDefault="005646C3" w:rsidP="00350792">
      <w:pPr>
        <w:spacing w:after="0"/>
        <w:jc w:val="both"/>
        <w:rPr>
          <w:b/>
          <w:bCs/>
          <w:color w:val="auto"/>
          <w:shd w:val="clear" w:color="auto" w:fill="FFFFFF"/>
        </w:rPr>
      </w:pPr>
      <w:r w:rsidRPr="00350792">
        <w:rPr>
          <w:b/>
          <w:bCs/>
          <w:color w:val="auto"/>
          <w:shd w:val="clear" w:color="auto" w:fill="FFFFFF"/>
        </w:rPr>
        <w:lastRenderedPageBreak/>
        <w:t>Otázka č. 76</w:t>
      </w:r>
    </w:p>
    <w:p w14:paraId="22DBDF5C" w14:textId="21D0304F" w:rsidR="00D01596" w:rsidRPr="005E521F" w:rsidRDefault="00D01596" w:rsidP="00350792">
      <w:pPr>
        <w:spacing w:after="0"/>
        <w:jc w:val="both"/>
        <w:rPr>
          <w:color w:val="auto"/>
          <w:shd w:val="clear" w:color="auto" w:fill="FFFFFF"/>
        </w:rPr>
      </w:pPr>
      <w:r w:rsidRPr="005E521F">
        <w:rPr>
          <w:color w:val="auto"/>
          <w:shd w:val="clear" w:color="auto" w:fill="FFFFFF"/>
        </w:rPr>
        <w:t>V SO 40-38-01.1 v technickej správe je uvedená skladba  vozovky:</w:t>
      </w:r>
    </w:p>
    <w:p w14:paraId="68147FAC"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Konštrukčné vrstvy zastávky MHD 1191 m2: </w:t>
      </w:r>
    </w:p>
    <w:p w14:paraId="7572CC9D" w14:textId="0953E3CB"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sidRPr="005E521F">
        <w:rPr>
          <w:color w:val="auto"/>
          <w:shd w:val="clear" w:color="auto" w:fill="FFFFFF"/>
        </w:rPr>
        <w:t xml:space="preserve"> </w:t>
      </w:r>
      <w:r w:rsidRPr="005E521F">
        <w:rPr>
          <w:color w:val="auto"/>
          <w:shd w:val="clear" w:color="auto" w:fill="FFFFFF"/>
        </w:rPr>
        <w:t xml:space="preserve">jednovrstvový CB kryt CB II – Cl 0.4 – Dmax22-S1 250 mm STN 73 6123 (bordovej farby </w:t>
      </w:r>
      <w:r w:rsidR="00DD34E9">
        <w:rPr>
          <w:color w:val="auto"/>
          <w:shd w:val="clear" w:color="auto" w:fill="FFFFFF"/>
        </w:rPr>
        <w:t xml:space="preserve"> </w:t>
      </w:r>
      <w:r w:rsidRPr="005E521F">
        <w:rPr>
          <w:color w:val="auto"/>
          <w:shd w:val="clear" w:color="auto" w:fill="FFFFFF"/>
        </w:rPr>
        <w:t xml:space="preserve">so žltým okrajom bez </w:t>
      </w:r>
      <w:proofErr w:type="spellStart"/>
      <w:r w:rsidRPr="005E521F">
        <w:rPr>
          <w:color w:val="auto"/>
          <w:shd w:val="clear" w:color="auto" w:fill="FFFFFF"/>
        </w:rPr>
        <w:t>ražby</w:t>
      </w:r>
      <w:proofErr w:type="spellEnd"/>
      <w:r w:rsidRPr="005E521F">
        <w:rPr>
          <w:color w:val="auto"/>
          <w:shd w:val="clear" w:color="auto" w:fill="FFFFFF"/>
        </w:rPr>
        <w:t xml:space="preserve"> a s </w:t>
      </w:r>
      <w:proofErr w:type="spellStart"/>
      <w:r w:rsidRPr="005E521F">
        <w:rPr>
          <w:color w:val="auto"/>
          <w:shd w:val="clear" w:color="auto" w:fill="FFFFFF"/>
        </w:rPr>
        <w:t>metličkovou</w:t>
      </w:r>
      <w:proofErr w:type="spellEnd"/>
      <w:r w:rsidRPr="005E521F">
        <w:rPr>
          <w:color w:val="auto"/>
          <w:shd w:val="clear" w:color="auto" w:fill="FFFFFF"/>
        </w:rPr>
        <w:t xml:space="preserve"> úpravou a s uzatváracím náterom </w:t>
      </w:r>
      <w:proofErr w:type="spellStart"/>
      <w:r w:rsidRPr="005E521F">
        <w:rPr>
          <w:color w:val="auto"/>
          <w:shd w:val="clear" w:color="auto" w:fill="FFFFFF"/>
        </w:rPr>
        <w:t>Sealent</w:t>
      </w:r>
      <w:proofErr w:type="spellEnd"/>
      <w:r w:rsidRPr="005E521F">
        <w:rPr>
          <w:color w:val="auto"/>
          <w:shd w:val="clear" w:color="auto" w:fill="FFFFFF"/>
        </w:rPr>
        <w:t xml:space="preserve">) </w:t>
      </w:r>
    </w:p>
    <w:p w14:paraId="502088CA" w14:textId="4A5BE675"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sidRPr="005E521F">
        <w:rPr>
          <w:color w:val="auto"/>
          <w:shd w:val="clear" w:color="auto" w:fill="FFFFFF"/>
        </w:rPr>
        <w:t xml:space="preserve"> </w:t>
      </w:r>
      <w:r w:rsidRPr="005E521F">
        <w:rPr>
          <w:color w:val="auto"/>
          <w:shd w:val="clear" w:color="auto" w:fill="FFFFFF"/>
        </w:rPr>
        <w:t xml:space="preserve">asfaltový betón AC 22p;40/60;I 60 mm STN EN 13108-1 </w:t>
      </w:r>
    </w:p>
    <w:p w14:paraId="0B2C7AA3" w14:textId="0D8B94C3"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sidRPr="005E521F">
        <w:rPr>
          <w:color w:val="auto"/>
          <w:shd w:val="clear" w:color="auto" w:fill="FFFFFF"/>
        </w:rPr>
        <w:t xml:space="preserve"> </w:t>
      </w:r>
      <w:r w:rsidRPr="005E521F">
        <w:rPr>
          <w:color w:val="auto"/>
          <w:shd w:val="clear" w:color="auto" w:fill="FFFFFF"/>
        </w:rPr>
        <w:t xml:space="preserve">asfaltový infiltračný postrek PI; CBP 1.0kg/m2 STN 73 6129 </w:t>
      </w:r>
    </w:p>
    <w:p w14:paraId="44697D1B" w14:textId="37DD4163"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sidRPr="005E521F">
        <w:rPr>
          <w:color w:val="auto"/>
          <w:shd w:val="clear" w:color="auto" w:fill="FFFFFF"/>
        </w:rPr>
        <w:t xml:space="preserve"> </w:t>
      </w:r>
      <w:r w:rsidRPr="005E521F">
        <w:rPr>
          <w:color w:val="auto"/>
          <w:shd w:val="clear" w:color="auto" w:fill="FFFFFF"/>
        </w:rPr>
        <w:t xml:space="preserve">kamenivo spev. cementom CBGM C8/10 </w:t>
      </w:r>
      <w:proofErr w:type="spellStart"/>
      <w:r w:rsidRPr="005E521F">
        <w:rPr>
          <w:color w:val="auto"/>
          <w:shd w:val="clear" w:color="auto" w:fill="FFFFFF"/>
        </w:rPr>
        <w:t>Dmax</w:t>
      </w:r>
      <w:proofErr w:type="spellEnd"/>
      <w:r w:rsidRPr="005E521F">
        <w:rPr>
          <w:color w:val="auto"/>
          <w:shd w:val="clear" w:color="auto" w:fill="FFFFFF"/>
        </w:rPr>
        <w:t xml:space="preserve"> 22 G1 170 mm STN 73 6125 </w:t>
      </w:r>
    </w:p>
    <w:p w14:paraId="1DF15000" w14:textId="4ECEE449"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sidRPr="005E521F">
        <w:rPr>
          <w:color w:val="auto"/>
          <w:shd w:val="clear" w:color="auto" w:fill="FFFFFF"/>
        </w:rPr>
        <w:t xml:space="preserve"> </w:t>
      </w:r>
      <w:proofErr w:type="spellStart"/>
      <w:r w:rsidRPr="005E521F">
        <w:rPr>
          <w:color w:val="auto"/>
          <w:shd w:val="clear" w:color="auto" w:fill="FFFFFF"/>
        </w:rPr>
        <w:t>štrkodrvina</w:t>
      </w:r>
      <w:proofErr w:type="spellEnd"/>
      <w:r w:rsidRPr="005E521F">
        <w:rPr>
          <w:color w:val="auto"/>
          <w:shd w:val="clear" w:color="auto" w:fill="FFFFFF"/>
        </w:rPr>
        <w:t xml:space="preserve"> ŠD 45Gb 150 mm STN EN 1328 </w:t>
      </w:r>
    </w:p>
    <w:p w14:paraId="4D96C5A6" w14:textId="3809A3DE" w:rsidR="00D01596" w:rsidRPr="005E521F" w:rsidRDefault="00D01596" w:rsidP="00350792">
      <w:pPr>
        <w:spacing w:after="0"/>
        <w:jc w:val="both"/>
        <w:rPr>
          <w:color w:val="auto"/>
          <w:shd w:val="clear" w:color="auto" w:fill="FFFFFF"/>
        </w:rPr>
      </w:pPr>
      <w:r w:rsidRPr="005E521F">
        <w:rPr>
          <w:color w:val="auto"/>
          <w:shd w:val="clear" w:color="auto" w:fill="FFFFFF"/>
        </w:rPr>
        <w:t xml:space="preserve">• SPOLU 630 mm </w:t>
      </w:r>
    </w:p>
    <w:p w14:paraId="2C294D3E" w14:textId="77777777" w:rsidR="00D01596" w:rsidRPr="005E521F" w:rsidRDefault="00D01596" w:rsidP="00350792">
      <w:pPr>
        <w:spacing w:after="0"/>
        <w:jc w:val="both"/>
        <w:rPr>
          <w:color w:val="auto"/>
          <w:shd w:val="clear" w:color="auto" w:fill="FFFFFF"/>
        </w:rPr>
      </w:pPr>
    </w:p>
    <w:p w14:paraId="4785187E"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Zafarbenie bordovej farby má byť realizované pridaným pigmentu do betónovej zmesi alebo realizované formou </w:t>
      </w:r>
      <w:proofErr w:type="spellStart"/>
      <w:r w:rsidRPr="005E521F">
        <w:rPr>
          <w:color w:val="auto"/>
          <w:shd w:val="clear" w:color="auto" w:fill="FFFFFF"/>
        </w:rPr>
        <w:t>vsypu</w:t>
      </w:r>
      <w:proofErr w:type="spellEnd"/>
      <w:r w:rsidRPr="005E521F">
        <w:rPr>
          <w:color w:val="auto"/>
          <w:shd w:val="clear" w:color="auto" w:fill="FFFFFF"/>
        </w:rPr>
        <w:t>, ktoré sa aplikujú bezprostredne po betonáži?</w:t>
      </w:r>
    </w:p>
    <w:p w14:paraId="7AB032CD" w14:textId="276F3515" w:rsidR="00D01596" w:rsidRPr="00350792" w:rsidRDefault="00D01596" w:rsidP="00350792">
      <w:pPr>
        <w:spacing w:after="0"/>
        <w:jc w:val="both"/>
        <w:rPr>
          <w:b/>
          <w:bCs/>
          <w:color w:val="auto"/>
          <w:shd w:val="clear" w:color="auto" w:fill="FFFFFF"/>
        </w:rPr>
      </w:pPr>
      <w:r w:rsidRPr="005E521F">
        <w:rPr>
          <w:color w:val="auto"/>
          <w:shd w:val="clear" w:color="auto" w:fill="FFFFFF"/>
        </w:rPr>
        <w:t>Zároveň zafarbenie má byť realizované v celej ploche vozovky alebo iba v mieste autobusovej zastávky?</w:t>
      </w:r>
      <w:r w:rsidR="005E521F" w:rsidRPr="005E521F">
        <w:rPr>
          <w:color w:val="auto"/>
          <w:shd w:val="clear" w:color="auto" w:fill="FFFFFF"/>
        </w:rPr>
        <w:t xml:space="preserve"> </w:t>
      </w:r>
      <w:r w:rsidRPr="005E521F">
        <w:rPr>
          <w:color w:val="auto"/>
          <w:shd w:val="clear" w:color="auto" w:fill="FFFFFF"/>
        </w:rPr>
        <w:t>Ak iba v mieste autobusových zastávok, žiadame o ich výmery</w:t>
      </w:r>
      <w:r w:rsidRPr="00350792">
        <w:rPr>
          <w:b/>
          <w:bCs/>
          <w:color w:val="auto"/>
          <w:shd w:val="clear" w:color="auto" w:fill="FFFFFF"/>
        </w:rPr>
        <w:t>.</w:t>
      </w:r>
    </w:p>
    <w:p w14:paraId="46C52819" w14:textId="77777777" w:rsidR="005646C3" w:rsidRPr="00350792" w:rsidRDefault="005646C3" w:rsidP="00350792">
      <w:pPr>
        <w:spacing w:after="0"/>
        <w:jc w:val="both"/>
        <w:rPr>
          <w:b/>
          <w:bCs/>
          <w:color w:val="auto"/>
          <w:shd w:val="clear" w:color="auto" w:fill="FFFFFF"/>
        </w:rPr>
      </w:pPr>
    </w:p>
    <w:p w14:paraId="14A031DC" w14:textId="73FE193C"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76</w:t>
      </w:r>
    </w:p>
    <w:p w14:paraId="60A5722D" w14:textId="72569A91" w:rsidR="005646C3" w:rsidRDefault="00D01596" w:rsidP="00350792">
      <w:pPr>
        <w:spacing w:after="0"/>
        <w:jc w:val="both"/>
        <w:rPr>
          <w:color w:val="auto"/>
          <w:shd w:val="clear" w:color="auto" w:fill="FFFFFF"/>
        </w:rPr>
      </w:pPr>
      <w:r w:rsidRPr="005E521F">
        <w:rPr>
          <w:color w:val="auto"/>
          <w:shd w:val="clear" w:color="auto" w:fill="FFFFFF"/>
        </w:rPr>
        <w:t xml:space="preserve">Zafarbenie má byt realizované  formou </w:t>
      </w:r>
      <w:proofErr w:type="spellStart"/>
      <w:r w:rsidRPr="005E521F">
        <w:rPr>
          <w:color w:val="auto"/>
          <w:shd w:val="clear" w:color="auto" w:fill="FFFFFF"/>
        </w:rPr>
        <w:t>vsypu</w:t>
      </w:r>
      <w:proofErr w:type="spellEnd"/>
      <w:r w:rsidRPr="005E521F">
        <w:rPr>
          <w:color w:val="auto"/>
          <w:shd w:val="clear" w:color="auto" w:fill="FFFFFF"/>
        </w:rPr>
        <w:t>, iba v mieste zastávky</w:t>
      </w:r>
      <w:r w:rsidR="002B497D">
        <w:rPr>
          <w:color w:val="auto"/>
          <w:shd w:val="clear" w:color="auto" w:fill="FFFFFF"/>
        </w:rPr>
        <w:t xml:space="preserve"> </w:t>
      </w:r>
      <w:r w:rsidRPr="005E521F">
        <w:rPr>
          <w:color w:val="auto"/>
          <w:shd w:val="clear" w:color="auto" w:fill="FFFFFF"/>
        </w:rPr>
        <w:t>na ploche 155 m2 +125 m2 = 280m2</w:t>
      </w:r>
      <w:r w:rsidR="002B497D">
        <w:rPr>
          <w:color w:val="auto"/>
          <w:shd w:val="clear" w:color="auto" w:fill="FFFFFF"/>
        </w:rPr>
        <w:t>.</w:t>
      </w:r>
    </w:p>
    <w:p w14:paraId="523799B3" w14:textId="77777777" w:rsidR="00C22DF3" w:rsidRPr="005E521F" w:rsidRDefault="00C22DF3" w:rsidP="00350792">
      <w:pPr>
        <w:spacing w:after="0"/>
        <w:jc w:val="both"/>
        <w:rPr>
          <w:color w:val="auto"/>
          <w:shd w:val="clear" w:color="auto" w:fill="FFFFFF"/>
        </w:rPr>
      </w:pPr>
    </w:p>
    <w:p w14:paraId="461A1D76" w14:textId="4D65DE03"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77</w:t>
      </w:r>
    </w:p>
    <w:p w14:paraId="70E9DC83" w14:textId="7F7492E0" w:rsidR="00D01596" w:rsidRPr="005E521F" w:rsidRDefault="00D01596" w:rsidP="00350792">
      <w:pPr>
        <w:spacing w:after="0"/>
        <w:jc w:val="both"/>
        <w:rPr>
          <w:color w:val="auto"/>
          <w:shd w:val="clear" w:color="auto" w:fill="FFFFFF"/>
        </w:rPr>
      </w:pPr>
      <w:r w:rsidRPr="005E521F">
        <w:rPr>
          <w:color w:val="auto"/>
          <w:shd w:val="clear" w:color="auto" w:fill="FFFFFF"/>
        </w:rPr>
        <w:t>V SO 40-38-01.1 v technickej správe je uvedená skladba  vozovky:</w:t>
      </w:r>
    </w:p>
    <w:p w14:paraId="56BD760A" w14:textId="77777777" w:rsidR="00D01596" w:rsidRPr="005E521F" w:rsidRDefault="00D01596" w:rsidP="00350792">
      <w:pPr>
        <w:spacing w:after="0"/>
        <w:jc w:val="both"/>
        <w:rPr>
          <w:color w:val="auto"/>
          <w:shd w:val="clear" w:color="auto" w:fill="FFFFFF"/>
        </w:rPr>
      </w:pPr>
      <w:r w:rsidRPr="005E521F">
        <w:rPr>
          <w:color w:val="auto"/>
          <w:shd w:val="clear" w:color="auto" w:fill="FFFFFF"/>
        </w:rPr>
        <w:t xml:space="preserve">Konštrukčné vrstvy zastávky MHD 1191 m2: </w:t>
      </w:r>
    </w:p>
    <w:p w14:paraId="3D663F91" w14:textId="737FDE8C"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Pr>
          <w:color w:val="auto"/>
          <w:shd w:val="clear" w:color="auto" w:fill="FFFFFF"/>
        </w:rPr>
        <w:t xml:space="preserve"> </w:t>
      </w:r>
      <w:r w:rsidRPr="005E521F">
        <w:rPr>
          <w:color w:val="auto"/>
          <w:shd w:val="clear" w:color="auto" w:fill="FFFFFF"/>
        </w:rPr>
        <w:t xml:space="preserve">jednovrstvový CB kryt CB II – Cl 0.4 – Dmax22-S1 250 mm STN 73 6123 (bordovej farby so žltým okrajom bez </w:t>
      </w:r>
      <w:proofErr w:type="spellStart"/>
      <w:r w:rsidRPr="005E521F">
        <w:rPr>
          <w:color w:val="auto"/>
          <w:shd w:val="clear" w:color="auto" w:fill="FFFFFF"/>
        </w:rPr>
        <w:t>ražby</w:t>
      </w:r>
      <w:proofErr w:type="spellEnd"/>
      <w:r w:rsidRPr="005E521F">
        <w:rPr>
          <w:color w:val="auto"/>
          <w:shd w:val="clear" w:color="auto" w:fill="FFFFFF"/>
        </w:rPr>
        <w:t xml:space="preserve"> a s </w:t>
      </w:r>
      <w:proofErr w:type="spellStart"/>
      <w:r w:rsidRPr="005E521F">
        <w:rPr>
          <w:color w:val="auto"/>
          <w:shd w:val="clear" w:color="auto" w:fill="FFFFFF"/>
        </w:rPr>
        <w:t>metličkovou</w:t>
      </w:r>
      <w:proofErr w:type="spellEnd"/>
      <w:r w:rsidRPr="005E521F">
        <w:rPr>
          <w:color w:val="auto"/>
          <w:shd w:val="clear" w:color="auto" w:fill="FFFFFF"/>
        </w:rPr>
        <w:t xml:space="preserve"> úpravou a s uzatváracím náterom</w:t>
      </w:r>
      <w:r w:rsidR="002B497D">
        <w:rPr>
          <w:color w:val="auto"/>
          <w:shd w:val="clear" w:color="auto" w:fill="FFFFFF"/>
        </w:rPr>
        <w:t xml:space="preserve"> </w:t>
      </w:r>
      <w:proofErr w:type="spellStart"/>
      <w:r w:rsidRPr="005E521F">
        <w:rPr>
          <w:color w:val="auto"/>
          <w:shd w:val="clear" w:color="auto" w:fill="FFFFFF"/>
        </w:rPr>
        <w:t>Sealent</w:t>
      </w:r>
      <w:proofErr w:type="spellEnd"/>
      <w:r w:rsidRPr="005E521F">
        <w:rPr>
          <w:color w:val="auto"/>
          <w:shd w:val="clear" w:color="auto" w:fill="FFFFFF"/>
        </w:rPr>
        <w:t xml:space="preserve">) </w:t>
      </w:r>
    </w:p>
    <w:p w14:paraId="16A160AA" w14:textId="2B0EBE8E" w:rsidR="00D01596" w:rsidRPr="005E521F" w:rsidRDefault="00D01596" w:rsidP="00350792">
      <w:pPr>
        <w:spacing w:after="0"/>
        <w:jc w:val="both"/>
        <w:rPr>
          <w:color w:val="auto"/>
          <w:shd w:val="clear" w:color="auto" w:fill="FFFFFF"/>
        </w:rPr>
      </w:pPr>
      <w:r w:rsidRPr="005E521F">
        <w:rPr>
          <w:color w:val="auto"/>
          <w:shd w:val="clear" w:color="auto" w:fill="FFFFFF"/>
        </w:rPr>
        <w:t xml:space="preserve">• asfaltový betón AC 22p;40/60;I 60 mm STN EN 13108-1 </w:t>
      </w:r>
    </w:p>
    <w:p w14:paraId="48061C12" w14:textId="45C24CF8" w:rsidR="00D01596" w:rsidRPr="005E521F" w:rsidRDefault="00D01596" w:rsidP="00350792">
      <w:pPr>
        <w:spacing w:after="0"/>
        <w:jc w:val="both"/>
        <w:rPr>
          <w:color w:val="auto"/>
          <w:shd w:val="clear" w:color="auto" w:fill="FFFFFF"/>
        </w:rPr>
      </w:pPr>
      <w:r w:rsidRPr="005E521F">
        <w:rPr>
          <w:color w:val="auto"/>
          <w:shd w:val="clear" w:color="auto" w:fill="FFFFFF"/>
        </w:rPr>
        <w:t xml:space="preserve">• asfaltový infiltračný postrek PI; CBP 1.0kg/m2 STN 73 6129 </w:t>
      </w:r>
    </w:p>
    <w:p w14:paraId="2D6FAEDD" w14:textId="113C8BFE"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Pr>
          <w:color w:val="auto"/>
          <w:shd w:val="clear" w:color="auto" w:fill="FFFFFF"/>
        </w:rPr>
        <w:t xml:space="preserve"> </w:t>
      </w:r>
      <w:r w:rsidRPr="005E521F">
        <w:rPr>
          <w:color w:val="auto"/>
          <w:shd w:val="clear" w:color="auto" w:fill="FFFFFF"/>
        </w:rPr>
        <w:t xml:space="preserve">kamenivo spev. cementom CBGM C8/10 </w:t>
      </w:r>
      <w:proofErr w:type="spellStart"/>
      <w:r w:rsidRPr="005E521F">
        <w:rPr>
          <w:color w:val="auto"/>
          <w:shd w:val="clear" w:color="auto" w:fill="FFFFFF"/>
        </w:rPr>
        <w:t>Dmax</w:t>
      </w:r>
      <w:proofErr w:type="spellEnd"/>
      <w:r w:rsidRPr="005E521F">
        <w:rPr>
          <w:color w:val="auto"/>
          <w:shd w:val="clear" w:color="auto" w:fill="FFFFFF"/>
        </w:rPr>
        <w:t xml:space="preserve"> 22 G1 170 mm STN 73 6125 </w:t>
      </w:r>
    </w:p>
    <w:p w14:paraId="30942356" w14:textId="19B518B5"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Pr>
          <w:color w:val="auto"/>
          <w:shd w:val="clear" w:color="auto" w:fill="FFFFFF"/>
        </w:rPr>
        <w:t xml:space="preserve"> </w:t>
      </w:r>
      <w:proofErr w:type="spellStart"/>
      <w:r w:rsidRPr="005E521F">
        <w:rPr>
          <w:color w:val="auto"/>
          <w:shd w:val="clear" w:color="auto" w:fill="FFFFFF"/>
        </w:rPr>
        <w:t>štrkodrvina</w:t>
      </w:r>
      <w:proofErr w:type="spellEnd"/>
      <w:r w:rsidRPr="005E521F">
        <w:rPr>
          <w:color w:val="auto"/>
          <w:shd w:val="clear" w:color="auto" w:fill="FFFFFF"/>
        </w:rPr>
        <w:t xml:space="preserve"> ŠD 45Gb 150 mm STN EN 1328 </w:t>
      </w:r>
    </w:p>
    <w:p w14:paraId="627ED3BE" w14:textId="4EA62CFF" w:rsidR="00D01596" w:rsidRPr="005E521F" w:rsidRDefault="00D01596" w:rsidP="00350792">
      <w:pPr>
        <w:spacing w:after="0"/>
        <w:jc w:val="both"/>
        <w:rPr>
          <w:color w:val="auto"/>
          <w:shd w:val="clear" w:color="auto" w:fill="FFFFFF"/>
        </w:rPr>
      </w:pPr>
      <w:r w:rsidRPr="005E521F">
        <w:rPr>
          <w:color w:val="auto"/>
          <w:shd w:val="clear" w:color="auto" w:fill="FFFFFF"/>
        </w:rPr>
        <w:t>•</w:t>
      </w:r>
      <w:r w:rsidR="005E521F">
        <w:rPr>
          <w:color w:val="auto"/>
          <w:shd w:val="clear" w:color="auto" w:fill="FFFFFF"/>
        </w:rPr>
        <w:t xml:space="preserve"> </w:t>
      </w:r>
      <w:r w:rsidRPr="005E521F">
        <w:rPr>
          <w:color w:val="auto"/>
          <w:shd w:val="clear" w:color="auto" w:fill="FFFFFF"/>
        </w:rPr>
        <w:t xml:space="preserve">SPOLU 630 mm </w:t>
      </w:r>
    </w:p>
    <w:p w14:paraId="0163B1B1" w14:textId="0346CFFF" w:rsidR="00D01596" w:rsidRPr="005E521F" w:rsidRDefault="00D01596" w:rsidP="00350792">
      <w:pPr>
        <w:spacing w:after="0"/>
        <w:jc w:val="both"/>
        <w:rPr>
          <w:color w:val="auto"/>
          <w:shd w:val="clear" w:color="auto" w:fill="FFFFFF"/>
        </w:rPr>
      </w:pPr>
      <w:r w:rsidRPr="005E521F">
        <w:rPr>
          <w:color w:val="auto"/>
          <w:shd w:val="clear" w:color="auto" w:fill="FFFFFF"/>
        </w:rPr>
        <w:t>Podľa TECHNICKO-KVALITATÍVNÝCH PODMIENOK -</w:t>
      </w:r>
      <w:r w:rsidR="005E521F">
        <w:rPr>
          <w:color w:val="auto"/>
          <w:shd w:val="clear" w:color="auto" w:fill="FFFFFF"/>
        </w:rPr>
        <w:t xml:space="preserve"> </w:t>
      </w:r>
      <w:r w:rsidRPr="005E521F">
        <w:rPr>
          <w:color w:val="auto"/>
          <w:shd w:val="clear" w:color="auto" w:fill="FFFFFF"/>
        </w:rPr>
        <w:t xml:space="preserve">CEMENTOBETÓNOVÉ KRYTY VOZOVIEK (TKP 8) vydané Ministerstvom dopravy a výstavby SR Sekcia cestnej dopravy a pozemných komunikácií je v časti 4.5 Rozprestieranie a zhutňovanie betónu uvedené: „Na zhotovovanie </w:t>
      </w:r>
      <w:proofErr w:type="spellStart"/>
      <w:r w:rsidRPr="005E521F">
        <w:rPr>
          <w:color w:val="auto"/>
          <w:shd w:val="clear" w:color="auto" w:fill="FFFFFF"/>
        </w:rPr>
        <w:t>cementobetónového</w:t>
      </w:r>
      <w:proofErr w:type="spellEnd"/>
      <w:r w:rsidRPr="005E521F">
        <w:rPr>
          <w:color w:val="auto"/>
          <w:shd w:val="clear" w:color="auto" w:fill="FFFFFF"/>
        </w:rPr>
        <w:t xml:space="preserve"> krytu sa používajú </w:t>
      </w:r>
      <w:proofErr w:type="spellStart"/>
      <w:r w:rsidRPr="005E521F">
        <w:rPr>
          <w:color w:val="auto"/>
          <w:shd w:val="clear" w:color="auto" w:fill="FFFFFF"/>
        </w:rPr>
        <w:t>finišery</w:t>
      </w:r>
      <w:proofErr w:type="spellEnd"/>
      <w:r w:rsidRPr="005E521F">
        <w:rPr>
          <w:color w:val="auto"/>
          <w:shd w:val="clear" w:color="auto" w:fill="FFFFFF"/>
        </w:rPr>
        <w:t xml:space="preserve"> s pevnými alebo posuvnými bočnicami“. „Pri zhotovovaní </w:t>
      </w:r>
      <w:proofErr w:type="spellStart"/>
      <w:r w:rsidRPr="005E521F">
        <w:rPr>
          <w:color w:val="auto"/>
          <w:shd w:val="clear" w:color="auto" w:fill="FFFFFF"/>
        </w:rPr>
        <w:t>cementobetónových</w:t>
      </w:r>
      <w:proofErr w:type="spellEnd"/>
      <w:r w:rsidRPr="005E521F">
        <w:rPr>
          <w:color w:val="auto"/>
          <w:shd w:val="clear" w:color="auto" w:fill="FFFFFF"/>
        </w:rPr>
        <w:t xml:space="preserve"> krytov skupiny CB I a CB II sa musia používať </w:t>
      </w:r>
      <w:proofErr w:type="spellStart"/>
      <w:r w:rsidRPr="005E521F">
        <w:rPr>
          <w:color w:val="auto"/>
          <w:shd w:val="clear" w:color="auto" w:fill="FFFFFF"/>
        </w:rPr>
        <w:t>finišery</w:t>
      </w:r>
      <w:proofErr w:type="spellEnd"/>
      <w:r w:rsidRPr="005E521F">
        <w:rPr>
          <w:color w:val="auto"/>
          <w:shd w:val="clear" w:color="auto" w:fill="FFFFFF"/>
        </w:rPr>
        <w:t xml:space="preserve"> s vlastným pohonom, vybavené pozdĺžnym hladičom, ktorý má priaznivý vplyv na rovnosť a štruktúru povrchu. Pri betónovaní krytov skupiny CB III, okrajových polí alebo </w:t>
      </w:r>
      <w:proofErr w:type="spellStart"/>
      <w:r w:rsidRPr="005E521F">
        <w:rPr>
          <w:color w:val="auto"/>
          <w:shd w:val="clear" w:color="auto" w:fill="FFFFFF"/>
        </w:rPr>
        <w:t>dobetónovaní</w:t>
      </w:r>
      <w:proofErr w:type="spellEnd"/>
      <w:r w:rsidRPr="005E521F">
        <w:rPr>
          <w:color w:val="auto"/>
          <w:shd w:val="clear" w:color="auto" w:fill="FFFFFF"/>
        </w:rPr>
        <w:t xml:space="preserve"> nepravidelných dosiek, sa môžu okrem </w:t>
      </w:r>
      <w:proofErr w:type="spellStart"/>
      <w:r w:rsidRPr="005E521F">
        <w:rPr>
          <w:color w:val="auto"/>
          <w:shd w:val="clear" w:color="auto" w:fill="FFFFFF"/>
        </w:rPr>
        <w:t>finišerov</w:t>
      </w:r>
      <w:proofErr w:type="spellEnd"/>
      <w:r w:rsidRPr="005E521F">
        <w:rPr>
          <w:color w:val="auto"/>
          <w:shd w:val="clear" w:color="auto" w:fill="FFFFFF"/>
        </w:rPr>
        <w:t xml:space="preserve"> použiť na zhutnenie aj menšie stroje bez vlastného pohonu a vedenia (napr. vibračné dosky, zhutňovacie laty a pod.). Zhotoviteľ je povinný odsúhlasiť typ </w:t>
      </w:r>
      <w:proofErr w:type="spellStart"/>
      <w:r w:rsidRPr="005E521F">
        <w:rPr>
          <w:color w:val="auto"/>
          <w:shd w:val="clear" w:color="auto" w:fill="FFFFFF"/>
        </w:rPr>
        <w:t>finišera</w:t>
      </w:r>
      <w:proofErr w:type="spellEnd"/>
      <w:r w:rsidRPr="005E521F">
        <w:rPr>
          <w:color w:val="auto"/>
          <w:shd w:val="clear" w:color="auto" w:fill="FFFFFF"/>
        </w:rPr>
        <w:t xml:space="preserve"> so zástupcom obstarávateľa pred začatím prác.“</w:t>
      </w:r>
    </w:p>
    <w:p w14:paraId="5802F327" w14:textId="68A4861A" w:rsidR="00D01596" w:rsidRPr="005E521F" w:rsidRDefault="00D01596" w:rsidP="00350792">
      <w:pPr>
        <w:spacing w:after="0"/>
        <w:jc w:val="both"/>
        <w:rPr>
          <w:color w:val="auto"/>
          <w:shd w:val="clear" w:color="auto" w:fill="FFFFFF"/>
        </w:rPr>
      </w:pPr>
      <w:r w:rsidRPr="005E521F">
        <w:rPr>
          <w:color w:val="auto"/>
          <w:shd w:val="clear" w:color="auto" w:fill="FFFFFF"/>
        </w:rPr>
        <w:t xml:space="preserve">Vzhľadom na stiesnené pomery realizovaných plôch a veľkosť </w:t>
      </w:r>
      <w:proofErr w:type="spellStart"/>
      <w:r w:rsidRPr="005E521F">
        <w:rPr>
          <w:color w:val="auto"/>
          <w:shd w:val="clear" w:color="auto" w:fill="FFFFFF"/>
        </w:rPr>
        <w:t>finišerskej</w:t>
      </w:r>
      <w:proofErr w:type="spellEnd"/>
      <w:r w:rsidRPr="005E521F">
        <w:rPr>
          <w:color w:val="auto"/>
          <w:shd w:val="clear" w:color="auto" w:fill="FFFFFF"/>
        </w:rPr>
        <w:t xml:space="preserve"> zostavy, žiadame verejného obstarávateľa o prehodnotenie triedy CB krytu z CB II na CB III a použitia na zhutnenie aj menšie stroje bez vlastného pohonu a vedenia.</w:t>
      </w:r>
    </w:p>
    <w:p w14:paraId="72E90E08" w14:textId="77777777" w:rsidR="005646C3" w:rsidRPr="00350792" w:rsidRDefault="005646C3" w:rsidP="00350792">
      <w:pPr>
        <w:spacing w:after="0"/>
        <w:jc w:val="both"/>
        <w:rPr>
          <w:b/>
          <w:bCs/>
          <w:color w:val="auto"/>
          <w:shd w:val="clear" w:color="auto" w:fill="FFFFFF"/>
        </w:rPr>
      </w:pPr>
    </w:p>
    <w:p w14:paraId="71CC44C3" w14:textId="0AB97322"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77</w:t>
      </w:r>
    </w:p>
    <w:p w14:paraId="1D268226" w14:textId="581917CB" w:rsidR="005646C3" w:rsidRPr="00E97A6F" w:rsidRDefault="00D01596" w:rsidP="00350792">
      <w:pPr>
        <w:spacing w:after="0"/>
        <w:jc w:val="both"/>
        <w:rPr>
          <w:color w:val="auto"/>
          <w:shd w:val="clear" w:color="auto" w:fill="FFFFFF"/>
        </w:rPr>
      </w:pPr>
      <w:r w:rsidRPr="005E521F">
        <w:rPr>
          <w:color w:val="auto"/>
          <w:shd w:val="clear" w:color="auto" w:fill="FFFFFF"/>
        </w:rPr>
        <w:t>Platí skladba vozovky ako je uvedené v technickej správe objektu SO 40-38-01.1 s použitím krytu CBII.</w:t>
      </w:r>
    </w:p>
    <w:p w14:paraId="695BA725" w14:textId="378D3307" w:rsidR="005646C3" w:rsidRPr="00350792" w:rsidRDefault="005646C3" w:rsidP="00350792">
      <w:pPr>
        <w:spacing w:after="0"/>
        <w:jc w:val="both"/>
        <w:rPr>
          <w:b/>
          <w:bCs/>
          <w:color w:val="auto"/>
          <w:shd w:val="clear" w:color="auto" w:fill="FFFFFF"/>
        </w:rPr>
      </w:pPr>
      <w:r w:rsidRPr="00350792">
        <w:rPr>
          <w:b/>
          <w:bCs/>
          <w:color w:val="auto"/>
          <w:shd w:val="clear" w:color="auto" w:fill="FFFFFF"/>
        </w:rPr>
        <w:lastRenderedPageBreak/>
        <w:t>Otázka č. 78</w:t>
      </w:r>
    </w:p>
    <w:p w14:paraId="3BCC1078" w14:textId="0DF89CB8" w:rsidR="00D01596" w:rsidRPr="005E521F" w:rsidRDefault="00D01596" w:rsidP="00350792">
      <w:pPr>
        <w:spacing w:after="0"/>
        <w:jc w:val="both"/>
        <w:rPr>
          <w:color w:val="auto"/>
          <w:shd w:val="clear" w:color="auto" w:fill="FFFFFF"/>
        </w:rPr>
      </w:pPr>
      <w:r w:rsidRPr="005E521F">
        <w:rPr>
          <w:color w:val="auto"/>
          <w:shd w:val="clear" w:color="auto" w:fill="FFFFFF"/>
        </w:rPr>
        <w:t>Na základe platnej legislatívy (zákon č. 251/2012 Z.</w:t>
      </w:r>
      <w:r w:rsidR="005E521F">
        <w:rPr>
          <w:color w:val="auto"/>
          <w:shd w:val="clear" w:color="auto" w:fill="FFFFFF"/>
        </w:rPr>
        <w:t xml:space="preserve"> </w:t>
      </w:r>
      <w:r w:rsidRPr="005E521F">
        <w:rPr>
          <w:color w:val="auto"/>
          <w:shd w:val="clear" w:color="auto" w:fill="FFFFFF"/>
        </w:rPr>
        <w:t xml:space="preserve">z. </w:t>
      </w:r>
      <w:r w:rsidR="00C56D34">
        <w:rPr>
          <w:color w:val="auto"/>
          <w:shd w:val="clear" w:color="auto" w:fill="FFFFFF"/>
        </w:rPr>
        <w:t>z</w:t>
      </w:r>
      <w:r w:rsidR="00C56D34" w:rsidRPr="005E521F">
        <w:rPr>
          <w:color w:val="auto"/>
          <w:shd w:val="clear" w:color="auto" w:fill="FFFFFF"/>
        </w:rPr>
        <w:t xml:space="preserve">ákon </w:t>
      </w:r>
      <w:r w:rsidRPr="005E521F">
        <w:rPr>
          <w:color w:val="auto"/>
          <w:shd w:val="clear" w:color="auto" w:fill="FFFFFF"/>
        </w:rPr>
        <w:t xml:space="preserve">o energetike, zákon 351/2011 </w:t>
      </w:r>
      <w:r w:rsidR="00C56D34">
        <w:rPr>
          <w:color w:val="auto"/>
          <w:shd w:val="clear" w:color="auto" w:fill="FFFFFF"/>
        </w:rPr>
        <w:br/>
      </w:r>
      <w:r w:rsidRPr="005E521F">
        <w:rPr>
          <w:color w:val="auto"/>
          <w:shd w:val="clear" w:color="auto" w:fill="FFFFFF"/>
        </w:rPr>
        <w:t>Z.</w:t>
      </w:r>
      <w:r w:rsidR="005E521F">
        <w:rPr>
          <w:color w:val="auto"/>
          <w:shd w:val="clear" w:color="auto" w:fill="FFFFFF"/>
        </w:rPr>
        <w:t xml:space="preserve"> </w:t>
      </w:r>
      <w:r w:rsidRPr="005E521F">
        <w:rPr>
          <w:color w:val="auto"/>
          <w:shd w:val="clear" w:color="auto" w:fill="FFFFFF"/>
        </w:rPr>
        <w:t xml:space="preserve">z. </w:t>
      </w:r>
      <w:r w:rsidR="00C56D34">
        <w:rPr>
          <w:color w:val="auto"/>
          <w:shd w:val="clear" w:color="auto" w:fill="FFFFFF"/>
        </w:rPr>
        <w:t>z</w:t>
      </w:r>
      <w:r w:rsidR="00C56D34" w:rsidRPr="005E521F">
        <w:rPr>
          <w:color w:val="auto"/>
          <w:shd w:val="clear" w:color="auto" w:fill="FFFFFF"/>
        </w:rPr>
        <w:t xml:space="preserve">ákon </w:t>
      </w:r>
      <w:r w:rsidRPr="005E521F">
        <w:rPr>
          <w:color w:val="auto"/>
          <w:shd w:val="clear" w:color="auto" w:fill="FFFFFF"/>
        </w:rPr>
        <w:t>o elektronických komunikáciách) je „Stavebník“ povinný pred realizáciou diela uzatvoriť „Dohodu o preložke“ s vlastníkom prekladanej inžinierskej siete. V „Dohode o preložke“ vlastník siete stanovuje lehoty a podmienky realizácie preložky siete, čo má dopad na ocenenie položiek výkazu výmer a harmonogram realizácie stavby.</w:t>
      </w:r>
    </w:p>
    <w:p w14:paraId="7C28313F" w14:textId="15A0EFC6" w:rsidR="005646C3" w:rsidRPr="00350792" w:rsidRDefault="00D01596" w:rsidP="00350792">
      <w:pPr>
        <w:spacing w:after="0"/>
        <w:jc w:val="both"/>
        <w:rPr>
          <w:b/>
          <w:bCs/>
          <w:color w:val="auto"/>
          <w:shd w:val="clear" w:color="auto" w:fill="FFFFFF"/>
        </w:rPr>
      </w:pPr>
      <w:r w:rsidRPr="005E521F">
        <w:rPr>
          <w:color w:val="auto"/>
          <w:shd w:val="clear" w:color="auto" w:fill="FFFFFF"/>
        </w:rPr>
        <w:t>Vzhľadom na túto skutočnosť žiadame Obstarávateľa o doplnenie dohôd s jednotlivými vlastníkmi prekladaných inžinierskych sietí do tendrovej dokumentácie.</w:t>
      </w:r>
    </w:p>
    <w:p w14:paraId="2AF6333F" w14:textId="77777777" w:rsidR="003C50FB" w:rsidRDefault="003C50FB" w:rsidP="00350792">
      <w:pPr>
        <w:spacing w:after="0"/>
        <w:jc w:val="both"/>
        <w:rPr>
          <w:b/>
          <w:bCs/>
          <w:color w:val="auto"/>
          <w:shd w:val="clear" w:color="auto" w:fill="FFFFFF"/>
        </w:rPr>
      </w:pPr>
    </w:p>
    <w:p w14:paraId="2CF632ED" w14:textId="4D860EE5" w:rsidR="005646C3" w:rsidRPr="00C56D34" w:rsidRDefault="005646C3" w:rsidP="00350792">
      <w:pPr>
        <w:spacing w:after="0"/>
        <w:jc w:val="both"/>
        <w:rPr>
          <w:b/>
          <w:bCs/>
          <w:color w:val="auto"/>
          <w:shd w:val="clear" w:color="auto" w:fill="FFFFFF"/>
        </w:rPr>
      </w:pPr>
      <w:r w:rsidRPr="006111AC">
        <w:rPr>
          <w:b/>
          <w:bCs/>
          <w:color w:val="auto"/>
          <w:shd w:val="clear" w:color="auto" w:fill="FFFFFF"/>
        </w:rPr>
        <w:t>Odpoveď č. 78</w:t>
      </w:r>
    </w:p>
    <w:p w14:paraId="2092C718" w14:textId="5A1B49DB" w:rsidR="00C22DF3" w:rsidRPr="006C2B6B" w:rsidRDefault="00857D8B" w:rsidP="00350792">
      <w:pPr>
        <w:spacing w:after="0"/>
        <w:jc w:val="both"/>
        <w:rPr>
          <w:color w:val="auto"/>
          <w:shd w:val="clear" w:color="auto" w:fill="FFFFFF"/>
        </w:rPr>
      </w:pPr>
      <w:r w:rsidRPr="006111AC">
        <w:rPr>
          <w:color w:val="auto"/>
          <w:shd w:val="clear" w:color="auto" w:fill="FFFFFF"/>
        </w:rPr>
        <w:t>Dohody s</w:t>
      </w:r>
      <w:r w:rsidR="00B25EAC" w:rsidRPr="006111AC">
        <w:rPr>
          <w:color w:val="auto"/>
          <w:shd w:val="clear" w:color="auto" w:fill="FFFFFF"/>
        </w:rPr>
        <w:t xml:space="preserve"> jednotlivými vlastníkmi prekladaných inžinierskych sietí zabezpečí </w:t>
      </w:r>
      <w:r w:rsidR="00C56D34" w:rsidRPr="006111AC">
        <w:rPr>
          <w:color w:val="auto"/>
          <w:shd w:val="clear" w:color="auto" w:fill="FFFFFF"/>
        </w:rPr>
        <w:t xml:space="preserve">verejný obstarávateľ </w:t>
      </w:r>
      <w:r w:rsidR="00B25EAC" w:rsidRPr="006111AC">
        <w:rPr>
          <w:color w:val="auto"/>
          <w:shd w:val="clear" w:color="auto" w:fill="FFFFFF"/>
        </w:rPr>
        <w:t>a budú poskytnuté</w:t>
      </w:r>
      <w:r w:rsidR="006C2B6B" w:rsidRPr="006111AC">
        <w:rPr>
          <w:color w:val="auto"/>
          <w:shd w:val="clear" w:color="auto" w:fill="FFFFFF"/>
        </w:rPr>
        <w:t xml:space="preserve"> zhotoviteľovi tak, aby mu nebránili v postupe prác podľa harmonogramu.</w:t>
      </w:r>
    </w:p>
    <w:p w14:paraId="7C0C7D72" w14:textId="77777777" w:rsidR="005646C3" w:rsidRPr="00350792" w:rsidRDefault="005646C3" w:rsidP="00350792">
      <w:pPr>
        <w:spacing w:after="0"/>
        <w:jc w:val="both"/>
        <w:rPr>
          <w:b/>
          <w:bCs/>
          <w:color w:val="auto"/>
          <w:shd w:val="clear" w:color="auto" w:fill="FFFFFF"/>
        </w:rPr>
      </w:pPr>
    </w:p>
    <w:p w14:paraId="063565F8" w14:textId="141143D6"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79</w:t>
      </w:r>
    </w:p>
    <w:p w14:paraId="49958FC5" w14:textId="5D3F0B99" w:rsidR="005646C3" w:rsidRDefault="00D01596" w:rsidP="00350792">
      <w:pPr>
        <w:spacing w:after="0"/>
        <w:jc w:val="both"/>
        <w:rPr>
          <w:color w:val="auto"/>
          <w:shd w:val="clear" w:color="auto" w:fill="FFFFFF"/>
        </w:rPr>
      </w:pPr>
      <w:r w:rsidRPr="005E521F">
        <w:rPr>
          <w:color w:val="auto"/>
          <w:shd w:val="clear" w:color="auto" w:fill="FFFFFF"/>
        </w:rPr>
        <w:t>Vzhľadom na veľký rozsah údajov a informácií zo strany Objednávateľa prosíme o odloženie dátumu predkladania ponuky o minimálne 2 mesiace. Vzhľadom na zhoršujúcu sa epidemiologickú situáciu a z toho vyplývajúce výpadky zamestnancov v celom stavebnom sektore prosíme Objednávateľa o zváženie odloženia dátumu predkladania ponuky s väčšou časovou rezervou.</w:t>
      </w:r>
    </w:p>
    <w:p w14:paraId="56ACE271" w14:textId="77777777" w:rsidR="006C2B6B" w:rsidRPr="0061023C" w:rsidRDefault="006C2B6B" w:rsidP="00350792">
      <w:pPr>
        <w:spacing w:after="0"/>
        <w:jc w:val="both"/>
        <w:rPr>
          <w:color w:val="auto"/>
          <w:shd w:val="clear" w:color="auto" w:fill="FFFFFF"/>
        </w:rPr>
      </w:pPr>
    </w:p>
    <w:p w14:paraId="09B946A5" w14:textId="17E5F292"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79</w:t>
      </w:r>
    </w:p>
    <w:p w14:paraId="23D7E5C2" w14:textId="68917DDA" w:rsidR="005646C3" w:rsidRPr="0061023C" w:rsidRDefault="0061023C" w:rsidP="00350792">
      <w:pPr>
        <w:spacing w:after="0"/>
        <w:jc w:val="both"/>
        <w:rPr>
          <w:color w:val="auto"/>
          <w:shd w:val="clear" w:color="auto" w:fill="FFFFFF"/>
        </w:rPr>
      </w:pPr>
      <w:r w:rsidRPr="0061023C">
        <w:rPr>
          <w:color w:val="auto"/>
          <w:shd w:val="clear" w:color="auto" w:fill="FFFFFF"/>
        </w:rPr>
        <w:t xml:space="preserve">Lehota na predkladanie ponúk bola predĺžená do 15.1.2021 do 13:00 hod. </w:t>
      </w:r>
      <w:r w:rsidR="00CF3644">
        <w:rPr>
          <w:color w:val="auto"/>
          <w:shd w:val="clear" w:color="auto" w:fill="FFFFFF"/>
        </w:rPr>
        <w:t>Vybavením žiadosti o nápravu č. 1 zo dňa 6.11.2020.</w:t>
      </w:r>
    </w:p>
    <w:p w14:paraId="2C9617B3" w14:textId="77777777" w:rsidR="005646C3" w:rsidRPr="00350792" w:rsidRDefault="005646C3" w:rsidP="00350792">
      <w:pPr>
        <w:spacing w:after="0"/>
        <w:jc w:val="both"/>
        <w:rPr>
          <w:b/>
          <w:bCs/>
          <w:color w:val="auto"/>
          <w:shd w:val="clear" w:color="auto" w:fill="FFFFFF"/>
        </w:rPr>
      </w:pPr>
    </w:p>
    <w:p w14:paraId="1517E7CD" w14:textId="15846506"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80</w:t>
      </w:r>
    </w:p>
    <w:p w14:paraId="03B4D498" w14:textId="77777777" w:rsidR="00D01596" w:rsidRPr="00CF3644" w:rsidRDefault="00D01596" w:rsidP="00350792">
      <w:pPr>
        <w:spacing w:after="0"/>
        <w:jc w:val="both"/>
        <w:rPr>
          <w:color w:val="auto"/>
          <w:shd w:val="clear" w:color="auto" w:fill="FFFFFF"/>
        </w:rPr>
      </w:pPr>
      <w:r w:rsidRPr="00CF3644">
        <w:rPr>
          <w:color w:val="auto"/>
          <w:shd w:val="clear" w:color="auto" w:fill="FFFFFF"/>
        </w:rPr>
        <w:t xml:space="preserve">V rámci zverejnenej dokumentácie k verejnej súťaži „Nosný systém MHD 2. časť </w:t>
      </w:r>
      <w:proofErr w:type="spellStart"/>
      <w:r w:rsidRPr="00CF3644">
        <w:rPr>
          <w:color w:val="auto"/>
          <w:shd w:val="clear" w:color="auto" w:fill="FFFFFF"/>
        </w:rPr>
        <w:t>Bosákova</w:t>
      </w:r>
      <w:proofErr w:type="spellEnd"/>
      <w:r w:rsidRPr="00CF3644">
        <w:rPr>
          <w:color w:val="auto"/>
          <w:shd w:val="clear" w:color="auto" w:fill="FFFFFF"/>
        </w:rPr>
        <w:t xml:space="preserve"> - </w:t>
      </w:r>
      <w:proofErr w:type="spellStart"/>
      <w:r w:rsidRPr="00CF3644">
        <w:rPr>
          <w:color w:val="auto"/>
          <w:shd w:val="clear" w:color="auto" w:fill="FFFFFF"/>
        </w:rPr>
        <w:t>Janikov</w:t>
      </w:r>
      <w:proofErr w:type="spellEnd"/>
      <w:r w:rsidRPr="00CF3644">
        <w:rPr>
          <w:color w:val="auto"/>
          <w:shd w:val="clear" w:color="auto" w:fill="FFFFFF"/>
        </w:rPr>
        <w:t xml:space="preserve"> dvor“ verejný obstarávateľ poskytol výkaz výmer ako dokument pod názvom „B 10 Výkaz výmer“ vo formáte </w:t>
      </w:r>
      <w:proofErr w:type="spellStart"/>
      <w:r w:rsidRPr="00CF3644">
        <w:rPr>
          <w:color w:val="auto"/>
          <w:shd w:val="clear" w:color="auto" w:fill="FFFFFF"/>
        </w:rPr>
        <w:t>xls</w:t>
      </w:r>
      <w:proofErr w:type="spellEnd"/>
      <w:r w:rsidRPr="00CF3644">
        <w:rPr>
          <w:color w:val="auto"/>
          <w:shd w:val="clear" w:color="auto" w:fill="FFFFFF"/>
        </w:rPr>
        <w:t>, avšak tento súbor je z pochopiteľných dôvodov zamknutý.</w:t>
      </w:r>
    </w:p>
    <w:p w14:paraId="132462C9" w14:textId="082C23A5" w:rsidR="00D01596" w:rsidRPr="00CF3644" w:rsidRDefault="00D01596" w:rsidP="00350792">
      <w:pPr>
        <w:spacing w:after="0"/>
        <w:jc w:val="both"/>
        <w:rPr>
          <w:color w:val="auto"/>
          <w:shd w:val="clear" w:color="auto" w:fill="FFFFFF"/>
        </w:rPr>
      </w:pPr>
      <w:r w:rsidRPr="00CF3644">
        <w:rPr>
          <w:color w:val="auto"/>
          <w:shd w:val="clear" w:color="auto" w:fill="FFFFFF"/>
        </w:rPr>
        <w:t>Za účelom vyhotovenia prekladu publikovanej dokumentácie žiadame verejného obstarávateľa aby poskytol výkaz výmer aj v otvorenom formáte, ktorý by umožnil vyhotoviť preklad aj z tohto dokumentu.</w:t>
      </w:r>
      <w:r w:rsidR="00CF3644">
        <w:rPr>
          <w:color w:val="auto"/>
          <w:shd w:val="clear" w:color="auto" w:fill="FFFFFF"/>
        </w:rPr>
        <w:t xml:space="preserve"> </w:t>
      </w:r>
      <w:r w:rsidRPr="00CF3644">
        <w:rPr>
          <w:color w:val="auto"/>
          <w:shd w:val="clear" w:color="auto" w:fill="FFFFFF"/>
        </w:rPr>
        <w:t>Takýto formát výkazu výmer žiadame čisto len za účelom vyhotovenia prekladu do cudzieho jazyka.</w:t>
      </w:r>
    </w:p>
    <w:p w14:paraId="512458AC" w14:textId="77777777" w:rsidR="005646C3" w:rsidRPr="00350792" w:rsidRDefault="005646C3" w:rsidP="00350792">
      <w:pPr>
        <w:spacing w:after="0"/>
        <w:jc w:val="both"/>
        <w:rPr>
          <w:b/>
          <w:bCs/>
          <w:color w:val="auto"/>
          <w:shd w:val="clear" w:color="auto" w:fill="FFFFFF"/>
        </w:rPr>
      </w:pPr>
    </w:p>
    <w:p w14:paraId="7A6A96F9" w14:textId="4FC9FB7D" w:rsidR="005646C3" w:rsidRPr="00350792" w:rsidRDefault="005646C3" w:rsidP="00350792">
      <w:pPr>
        <w:spacing w:after="0"/>
        <w:jc w:val="both"/>
        <w:rPr>
          <w:b/>
          <w:bCs/>
          <w:color w:val="auto"/>
          <w:shd w:val="clear" w:color="auto" w:fill="FFFFFF"/>
        </w:rPr>
      </w:pPr>
      <w:r w:rsidRPr="00350792">
        <w:rPr>
          <w:b/>
          <w:bCs/>
          <w:color w:val="auto"/>
          <w:shd w:val="clear" w:color="auto" w:fill="FFFFFF"/>
        </w:rPr>
        <w:t>Odpoveď č. 80</w:t>
      </w:r>
    </w:p>
    <w:p w14:paraId="662EBC26" w14:textId="4E39D486" w:rsidR="005646C3" w:rsidRPr="00CF3644" w:rsidRDefault="00CF3644" w:rsidP="00350792">
      <w:pPr>
        <w:spacing w:after="0"/>
        <w:jc w:val="both"/>
        <w:rPr>
          <w:color w:val="auto"/>
          <w:shd w:val="clear" w:color="auto" w:fill="FFFFFF"/>
        </w:rPr>
      </w:pPr>
      <w:r w:rsidRPr="00CF3644">
        <w:rPr>
          <w:color w:val="auto"/>
          <w:shd w:val="clear" w:color="auto" w:fill="FFFFFF"/>
        </w:rPr>
        <w:t>Odomknutý formát výkazu výmer nie je možné poskytnúť, aby nedošlo zo strany uchádzačov k svojvoľnej úprave jednotlivých položiek.</w:t>
      </w:r>
    </w:p>
    <w:p w14:paraId="0B5EB2D2" w14:textId="77777777" w:rsidR="00D64B4E" w:rsidRPr="00350792" w:rsidRDefault="00D64B4E" w:rsidP="00350792">
      <w:pPr>
        <w:spacing w:after="0"/>
        <w:jc w:val="both"/>
        <w:rPr>
          <w:b/>
          <w:bCs/>
          <w:color w:val="auto"/>
          <w:shd w:val="clear" w:color="auto" w:fill="FFFFFF"/>
        </w:rPr>
      </w:pPr>
    </w:p>
    <w:p w14:paraId="364E6993" w14:textId="43EE79F2"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81</w:t>
      </w:r>
    </w:p>
    <w:p w14:paraId="09058F48" w14:textId="7D77A019" w:rsidR="00D01596" w:rsidRPr="00CF3644" w:rsidRDefault="00D01596" w:rsidP="00350792">
      <w:pPr>
        <w:spacing w:after="0"/>
        <w:jc w:val="both"/>
        <w:rPr>
          <w:color w:val="auto"/>
          <w:shd w:val="clear" w:color="auto" w:fill="FFFFFF"/>
        </w:rPr>
      </w:pPr>
      <w:r w:rsidRPr="00CF3644">
        <w:rPr>
          <w:color w:val="auto"/>
          <w:shd w:val="clear" w:color="auto" w:fill="FFFFFF"/>
        </w:rPr>
        <w:t xml:space="preserve">V súbore </w:t>
      </w:r>
      <w:r w:rsidR="002F3E02">
        <w:rPr>
          <w:color w:val="auto"/>
          <w:shd w:val="clear" w:color="auto" w:fill="FFFFFF"/>
        </w:rPr>
        <w:t>„</w:t>
      </w:r>
      <w:r w:rsidRPr="00CF3644">
        <w:rPr>
          <w:color w:val="auto"/>
          <w:shd w:val="clear" w:color="auto" w:fill="FFFFFF"/>
        </w:rPr>
        <w:t>40-35-04.1_1_technicka sprava.pdf</w:t>
      </w:r>
      <w:r w:rsidR="002F3E02">
        <w:rPr>
          <w:color w:val="auto"/>
          <w:shd w:val="clear" w:color="auto" w:fill="FFFFFF"/>
        </w:rPr>
        <w:t>“</w:t>
      </w:r>
      <w:r w:rsidR="002F3E02" w:rsidRPr="00CF3644">
        <w:rPr>
          <w:color w:val="auto"/>
          <w:shd w:val="clear" w:color="auto" w:fill="FFFFFF"/>
        </w:rPr>
        <w:t xml:space="preserve"> </w:t>
      </w:r>
      <w:r w:rsidRPr="00CF3644">
        <w:rPr>
          <w:color w:val="auto"/>
          <w:shd w:val="clear" w:color="auto" w:fill="FFFFFF"/>
        </w:rPr>
        <w:t xml:space="preserve">je uvedené </w:t>
      </w:r>
      <w:r w:rsidR="002F3E02">
        <w:rPr>
          <w:color w:val="auto"/>
          <w:shd w:val="clear" w:color="auto" w:fill="FFFFFF"/>
        </w:rPr>
        <w:t>„</w:t>
      </w:r>
      <w:r w:rsidRPr="00CF3644">
        <w:rPr>
          <w:color w:val="auto"/>
          <w:shd w:val="clear" w:color="auto" w:fill="FFFFFF"/>
        </w:rPr>
        <w:t xml:space="preserve">h) Typ svietidiel: -SITECO </w:t>
      </w:r>
      <w:proofErr w:type="spellStart"/>
      <w:r w:rsidRPr="00CF3644">
        <w:rPr>
          <w:color w:val="auto"/>
          <w:shd w:val="clear" w:color="auto" w:fill="FFFFFF"/>
        </w:rPr>
        <w:t>Streetlight</w:t>
      </w:r>
      <w:proofErr w:type="spellEnd"/>
      <w:r w:rsidRPr="00CF3644">
        <w:rPr>
          <w:color w:val="auto"/>
          <w:shd w:val="clear" w:color="auto" w:fill="FFFFFF"/>
        </w:rPr>
        <w:t xml:space="preserve"> 11 </w:t>
      </w:r>
      <w:proofErr w:type="spellStart"/>
      <w:r w:rsidRPr="00CF3644">
        <w:rPr>
          <w:color w:val="auto"/>
          <w:shd w:val="clear" w:color="auto" w:fill="FFFFFF"/>
        </w:rPr>
        <w:t>midi</w:t>
      </w:r>
      <w:proofErr w:type="spellEnd"/>
      <w:r w:rsidRPr="00CF3644">
        <w:rPr>
          <w:color w:val="auto"/>
          <w:shd w:val="clear" w:color="auto" w:fill="FFFFFF"/>
        </w:rPr>
        <w:t xml:space="preserve"> LED/ST.1.2P1.0 (5XC2C41C08HB) 62,2 W, 4000K, IP66 tr.li</w:t>
      </w:r>
      <w:r w:rsidR="002F3E02">
        <w:rPr>
          <w:color w:val="auto"/>
          <w:shd w:val="clear" w:color="auto" w:fill="FFFFFF"/>
        </w:rPr>
        <w:t>“</w:t>
      </w:r>
      <w:r w:rsidRPr="00CF3644">
        <w:rPr>
          <w:color w:val="auto"/>
          <w:shd w:val="clear" w:color="auto" w:fill="FFFFFF"/>
        </w:rPr>
        <w:t xml:space="preserve"> V súbore „40-35-04.1_2_Výpočet </w:t>
      </w:r>
      <w:proofErr w:type="spellStart"/>
      <w:r w:rsidRPr="00CF3644">
        <w:rPr>
          <w:color w:val="auto"/>
          <w:shd w:val="clear" w:color="auto" w:fill="FFFFFF"/>
        </w:rPr>
        <w:t>VO.pdf'je</w:t>
      </w:r>
      <w:proofErr w:type="spellEnd"/>
      <w:r w:rsidRPr="00CF3644">
        <w:rPr>
          <w:color w:val="auto"/>
          <w:shd w:val="clear" w:color="auto" w:fill="FFFFFF"/>
        </w:rPr>
        <w:t xml:space="preserve"> uvedené „Údaje o svietidle</w:t>
      </w:r>
    </w:p>
    <w:p w14:paraId="355662FF" w14:textId="7145CD00" w:rsidR="00D01596" w:rsidRPr="00CF3644" w:rsidRDefault="00D01596" w:rsidP="00350792">
      <w:pPr>
        <w:spacing w:after="0"/>
        <w:jc w:val="both"/>
        <w:rPr>
          <w:color w:val="auto"/>
          <w:shd w:val="clear" w:color="auto" w:fill="FFFFFF"/>
        </w:rPr>
      </w:pPr>
      <w:proofErr w:type="spellStart"/>
      <w:r w:rsidRPr="00CF3644">
        <w:rPr>
          <w:color w:val="auto"/>
          <w:shd w:val="clear" w:color="auto" w:fill="FFFFFF"/>
        </w:rPr>
        <w:t>Siteco</w:t>
      </w:r>
      <w:proofErr w:type="spellEnd"/>
      <w:r w:rsidRPr="00CF3644">
        <w:rPr>
          <w:color w:val="auto"/>
          <w:shd w:val="clear" w:color="auto" w:fill="FFFFFF"/>
        </w:rPr>
        <w:t xml:space="preserve">, DL® 30 LED / </w:t>
      </w:r>
      <w:proofErr w:type="spellStart"/>
      <w:r w:rsidRPr="00CF3644">
        <w:rPr>
          <w:color w:val="auto"/>
          <w:shd w:val="clear" w:color="auto" w:fill="FFFFFF"/>
        </w:rPr>
        <w:t>Pl.Oa</w:t>
      </w:r>
      <w:proofErr w:type="spellEnd"/>
      <w:r w:rsidRPr="00CF3644">
        <w:rPr>
          <w:color w:val="auto"/>
          <w:shd w:val="clear" w:color="auto" w:fill="FFFFFF"/>
        </w:rPr>
        <w:t xml:space="preserve"> (5XA5132S1B08A3)</w:t>
      </w:r>
      <w:r w:rsidR="002F3E02">
        <w:rPr>
          <w:color w:val="auto"/>
          <w:shd w:val="clear" w:color="auto" w:fill="FFFFFF"/>
        </w:rPr>
        <w:t>“</w:t>
      </w:r>
    </w:p>
    <w:p w14:paraId="4E20A00F" w14:textId="1DD664D3" w:rsidR="00D01596" w:rsidRPr="00CF3644" w:rsidRDefault="00D01596" w:rsidP="00350792">
      <w:pPr>
        <w:spacing w:after="0"/>
        <w:jc w:val="both"/>
        <w:rPr>
          <w:color w:val="auto"/>
          <w:shd w:val="clear" w:color="auto" w:fill="FFFFFF"/>
        </w:rPr>
      </w:pPr>
      <w:r w:rsidRPr="00CF3644">
        <w:rPr>
          <w:color w:val="auto"/>
          <w:shd w:val="clear" w:color="auto" w:fill="FFFFFF"/>
        </w:rPr>
        <w:t>V súbore „40-35-04.1_3_Situacia.pdf</w:t>
      </w:r>
      <w:r w:rsidR="002F3E02">
        <w:rPr>
          <w:color w:val="auto"/>
          <w:shd w:val="clear" w:color="auto" w:fill="FFFFFF"/>
        </w:rPr>
        <w:t>“</w:t>
      </w:r>
      <w:r w:rsidRPr="00CF3644">
        <w:rPr>
          <w:color w:val="auto"/>
          <w:shd w:val="clear" w:color="auto" w:fill="FFFFFF"/>
        </w:rPr>
        <w:t xml:space="preserve"> je uvedené „Typy svietidiel:</w:t>
      </w:r>
    </w:p>
    <w:p w14:paraId="54A94DF8" w14:textId="77777777" w:rsidR="00D01596" w:rsidRPr="00CF3644" w:rsidRDefault="00D01596" w:rsidP="00350792">
      <w:pPr>
        <w:spacing w:after="0"/>
        <w:jc w:val="both"/>
        <w:rPr>
          <w:color w:val="auto"/>
          <w:shd w:val="clear" w:color="auto" w:fill="FFFFFF"/>
        </w:rPr>
      </w:pPr>
      <w:r w:rsidRPr="00CF3644">
        <w:rPr>
          <w:color w:val="auto"/>
          <w:shd w:val="clear" w:color="auto" w:fill="FFFFFF"/>
        </w:rPr>
        <w:t xml:space="preserve">A - </w:t>
      </w:r>
      <w:proofErr w:type="spellStart"/>
      <w:r w:rsidRPr="00CF3644">
        <w:rPr>
          <w:color w:val="auto"/>
          <w:shd w:val="clear" w:color="auto" w:fill="FFFFFF"/>
        </w:rPr>
        <w:t>Siteco</w:t>
      </w:r>
      <w:proofErr w:type="spellEnd"/>
      <w:r w:rsidRPr="00CF3644">
        <w:rPr>
          <w:color w:val="auto"/>
          <w:shd w:val="clear" w:color="auto" w:fill="FFFFFF"/>
        </w:rPr>
        <w:t xml:space="preserve"> DL 30 LED / </w:t>
      </w:r>
      <w:proofErr w:type="spellStart"/>
      <w:r w:rsidRPr="00CF3644">
        <w:rPr>
          <w:color w:val="auto"/>
          <w:shd w:val="clear" w:color="auto" w:fill="FFFFFF"/>
        </w:rPr>
        <w:t>Pl.Oa</w:t>
      </w:r>
      <w:proofErr w:type="spellEnd"/>
      <w:r w:rsidRPr="00CF3644">
        <w:rPr>
          <w:color w:val="auto"/>
          <w:shd w:val="clear" w:color="auto" w:fill="FFFFFF"/>
        </w:rPr>
        <w:t xml:space="preserve"> (5XA5132S1B08A3) 22,8 W, 4000K, CRI&gt;=70, IP66“</w:t>
      </w:r>
    </w:p>
    <w:p w14:paraId="7E20F9DB" w14:textId="3D1B6C5B" w:rsidR="00D01596" w:rsidRPr="00CF3644" w:rsidRDefault="00D01596" w:rsidP="00350792">
      <w:pPr>
        <w:spacing w:after="0"/>
        <w:jc w:val="both"/>
        <w:rPr>
          <w:color w:val="auto"/>
          <w:shd w:val="clear" w:color="auto" w:fill="FFFFFF"/>
        </w:rPr>
      </w:pPr>
      <w:r w:rsidRPr="00CF3644">
        <w:rPr>
          <w:color w:val="auto"/>
          <w:shd w:val="clear" w:color="auto" w:fill="FFFFFF"/>
        </w:rPr>
        <w:t>V súbore „B10 Výkaz vymer.xlsx</w:t>
      </w:r>
      <w:r w:rsidR="002F3E02">
        <w:rPr>
          <w:color w:val="auto"/>
          <w:shd w:val="clear" w:color="auto" w:fill="FFFFFF"/>
        </w:rPr>
        <w:t>“</w:t>
      </w:r>
      <w:r w:rsidRPr="00CF3644">
        <w:rPr>
          <w:color w:val="auto"/>
          <w:shd w:val="clear" w:color="auto" w:fill="FFFFFF"/>
        </w:rPr>
        <w:t xml:space="preserve"> je v pracovnom zošite „SO 40-35-04.1 - Verejné o</w:t>
      </w:r>
      <w:r w:rsidR="002F3E02" w:rsidRPr="00CF3644">
        <w:rPr>
          <w:color w:val="auto"/>
          <w:shd w:val="clear" w:color="auto" w:fill="FFFFFF"/>
        </w:rPr>
        <w:t>...</w:t>
      </w:r>
      <w:r w:rsidR="002F3E02">
        <w:rPr>
          <w:color w:val="auto"/>
          <w:shd w:val="clear" w:color="auto" w:fill="FFFFFF"/>
        </w:rPr>
        <w:t>“</w:t>
      </w:r>
      <w:r w:rsidR="002F3E02" w:rsidRPr="00CF3644">
        <w:rPr>
          <w:color w:val="auto"/>
          <w:shd w:val="clear" w:color="auto" w:fill="FFFFFF"/>
        </w:rPr>
        <w:t xml:space="preserve"> </w:t>
      </w:r>
      <w:r w:rsidRPr="00CF3644">
        <w:rPr>
          <w:color w:val="auto"/>
          <w:shd w:val="clear" w:color="auto" w:fill="FFFFFF"/>
        </w:rPr>
        <w:t xml:space="preserve">je uvedená položka „Svietidlo vonkajšie parkové na stĺp </w:t>
      </w:r>
      <w:proofErr w:type="spellStart"/>
      <w:r w:rsidRPr="00CF3644">
        <w:rPr>
          <w:color w:val="auto"/>
          <w:shd w:val="clear" w:color="auto" w:fill="FFFFFF"/>
        </w:rPr>
        <w:t>Siteco</w:t>
      </w:r>
      <w:proofErr w:type="spellEnd"/>
      <w:r w:rsidRPr="00CF3644">
        <w:rPr>
          <w:color w:val="auto"/>
          <w:shd w:val="clear" w:color="auto" w:fill="FFFFFF"/>
        </w:rPr>
        <w:t xml:space="preserve"> DL 30 LED/P1.0a (5XA5132S1B08A3) 22,8 W, 4000K, CRI&gt;=70, IP66</w:t>
      </w:r>
      <w:r w:rsidR="002F3E02">
        <w:rPr>
          <w:color w:val="auto"/>
          <w:shd w:val="clear" w:color="auto" w:fill="FFFFFF"/>
        </w:rPr>
        <w:t>“</w:t>
      </w:r>
    </w:p>
    <w:p w14:paraId="521E53CC" w14:textId="6018A9FC" w:rsidR="00D01596" w:rsidRPr="00CF3644" w:rsidRDefault="00D01596" w:rsidP="00350792">
      <w:pPr>
        <w:spacing w:after="0"/>
        <w:jc w:val="both"/>
        <w:rPr>
          <w:color w:val="auto"/>
          <w:shd w:val="clear" w:color="auto" w:fill="FFFFFF"/>
        </w:rPr>
      </w:pPr>
      <w:r w:rsidRPr="00CF3644">
        <w:rPr>
          <w:color w:val="auto"/>
          <w:shd w:val="clear" w:color="auto" w:fill="FFFFFF"/>
        </w:rPr>
        <w:lastRenderedPageBreak/>
        <w:t>V zmysle súboru „B01 Zmluva o dielo.docx</w:t>
      </w:r>
      <w:r w:rsidR="002F3E02">
        <w:rPr>
          <w:color w:val="auto"/>
          <w:shd w:val="clear" w:color="auto" w:fill="FFFFFF"/>
        </w:rPr>
        <w:t>“</w:t>
      </w:r>
      <w:r w:rsidR="002F3E02" w:rsidRPr="00CF3644">
        <w:rPr>
          <w:color w:val="auto"/>
          <w:shd w:val="clear" w:color="auto" w:fill="FFFFFF"/>
        </w:rPr>
        <w:t xml:space="preserve"> </w:t>
      </w:r>
      <w:r w:rsidRPr="00CF3644">
        <w:rPr>
          <w:color w:val="auto"/>
          <w:shd w:val="clear" w:color="auto" w:fill="FFFFFF"/>
        </w:rPr>
        <w:t>ZMLUVA O DIELO bodu 2 majú dokumenty nasledovné poradie záväznosti: (k)</w:t>
      </w:r>
      <w:r w:rsidRPr="00CF3644">
        <w:rPr>
          <w:color w:val="auto"/>
          <w:shd w:val="clear" w:color="auto" w:fill="FFFFFF"/>
        </w:rPr>
        <w:tab/>
        <w:t>Projektová dokumentácia (Príloha B8)</w:t>
      </w:r>
    </w:p>
    <w:p w14:paraId="7081A215" w14:textId="1ED8E5F2" w:rsidR="00D01596" w:rsidRPr="00CF3644" w:rsidRDefault="00D01596" w:rsidP="00350792">
      <w:pPr>
        <w:spacing w:after="0"/>
        <w:jc w:val="both"/>
        <w:rPr>
          <w:color w:val="auto"/>
          <w:shd w:val="clear" w:color="auto" w:fill="FFFFFF"/>
        </w:rPr>
      </w:pPr>
      <w:r w:rsidRPr="00CF3644">
        <w:rPr>
          <w:color w:val="auto"/>
          <w:shd w:val="clear" w:color="auto" w:fill="FFFFFF"/>
        </w:rPr>
        <w:t>(I)</w:t>
      </w:r>
      <w:r w:rsidR="00CF3644" w:rsidRPr="00CF3644">
        <w:rPr>
          <w:color w:val="auto"/>
          <w:shd w:val="clear" w:color="auto" w:fill="FFFFFF"/>
        </w:rPr>
        <w:t xml:space="preserve"> </w:t>
      </w:r>
      <w:r w:rsidRPr="00CF3644">
        <w:rPr>
          <w:color w:val="auto"/>
          <w:shd w:val="clear" w:color="auto" w:fill="FFFFFF"/>
        </w:rPr>
        <w:t>Cenová časť, preambula. Výkaz výmer. Hodinové zúčtovacie sadzby (Príloha B9, B10 a B11)</w:t>
      </w:r>
    </w:p>
    <w:p w14:paraId="2EC902A5" w14:textId="3833EBD3" w:rsidR="00D01596" w:rsidRPr="00CF3644" w:rsidRDefault="00D01596" w:rsidP="00350792">
      <w:pPr>
        <w:spacing w:after="0"/>
        <w:jc w:val="both"/>
        <w:rPr>
          <w:color w:val="auto"/>
          <w:shd w:val="clear" w:color="auto" w:fill="FFFFFF"/>
        </w:rPr>
      </w:pPr>
      <w:r w:rsidRPr="00CF3644">
        <w:rPr>
          <w:color w:val="auto"/>
          <w:shd w:val="clear" w:color="auto" w:fill="FFFFFF"/>
        </w:rPr>
        <w:t xml:space="preserve">Ktorý typ svietidla je pre Záujemcu záväzný a má ho kalkulovať vo svojej cenovej ponuke, je to svietidlo </w:t>
      </w:r>
      <w:proofErr w:type="spellStart"/>
      <w:r w:rsidRPr="00CF3644">
        <w:rPr>
          <w:color w:val="auto"/>
          <w:shd w:val="clear" w:color="auto" w:fill="FFFFFF"/>
        </w:rPr>
        <w:t>Streetlight</w:t>
      </w:r>
      <w:proofErr w:type="spellEnd"/>
      <w:r w:rsidRPr="00CF3644">
        <w:rPr>
          <w:color w:val="auto"/>
          <w:shd w:val="clear" w:color="auto" w:fill="FFFFFF"/>
        </w:rPr>
        <w:t xml:space="preserve"> 11alebo DL 30... ?</w:t>
      </w:r>
    </w:p>
    <w:p w14:paraId="1A544D7E" w14:textId="77777777" w:rsidR="00A15EAA" w:rsidRPr="00CF3644" w:rsidRDefault="00A15EAA" w:rsidP="00350792">
      <w:pPr>
        <w:spacing w:after="0"/>
        <w:jc w:val="both"/>
        <w:rPr>
          <w:color w:val="auto"/>
          <w:shd w:val="clear" w:color="auto" w:fill="FFFFFF"/>
        </w:rPr>
      </w:pPr>
    </w:p>
    <w:p w14:paraId="7E213986" w14:textId="3C93BE43" w:rsidR="005646C3" w:rsidRPr="002F3E02" w:rsidRDefault="005646C3" w:rsidP="00350792">
      <w:pPr>
        <w:spacing w:after="0"/>
        <w:jc w:val="both"/>
        <w:rPr>
          <w:b/>
          <w:bCs/>
          <w:color w:val="auto"/>
          <w:shd w:val="clear" w:color="auto" w:fill="FFFFFF"/>
        </w:rPr>
      </w:pPr>
      <w:r w:rsidRPr="006111AC">
        <w:rPr>
          <w:b/>
          <w:bCs/>
          <w:color w:val="auto"/>
          <w:shd w:val="clear" w:color="auto" w:fill="FFFFFF"/>
        </w:rPr>
        <w:t>Odpoveď č. 81</w:t>
      </w:r>
    </w:p>
    <w:p w14:paraId="03240E80" w14:textId="396DAE8A" w:rsidR="00A15EAA" w:rsidRDefault="00D56D7E" w:rsidP="00350792">
      <w:pPr>
        <w:spacing w:after="0"/>
        <w:jc w:val="both"/>
        <w:rPr>
          <w:color w:val="auto"/>
        </w:rPr>
      </w:pPr>
      <w:r w:rsidRPr="006111AC">
        <w:rPr>
          <w:color w:val="auto"/>
        </w:rPr>
        <w:t xml:space="preserve">Je potrebné uvažovať so svietidlom </w:t>
      </w:r>
      <w:proofErr w:type="spellStart"/>
      <w:r w:rsidRPr="006111AC">
        <w:rPr>
          <w:color w:val="auto"/>
        </w:rPr>
        <w:t>Siteco</w:t>
      </w:r>
      <w:proofErr w:type="spellEnd"/>
      <w:r w:rsidRPr="006111AC">
        <w:rPr>
          <w:color w:val="auto"/>
        </w:rPr>
        <w:t xml:space="preserve"> DL30</w:t>
      </w:r>
      <w:r w:rsidR="004F34AA">
        <w:rPr>
          <w:color w:val="auto"/>
        </w:rPr>
        <w:t xml:space="preserve"> alebo obdobným</w:t>
      </w:r>
      <w:r w:rsidR="00436D40">
        <w:rPr>
          <w:color w:val="auto"/>
        </w:rPr>
        <w:t xml:space="preserve"> (ekvivalentným)</w:t>
      </w:r>
      <w:r w:rsidR="004F34AA">
        <w:rPr>
          <w:color w:val="auto"/>
        </w:rPr>
        <w:t>, ktoré spĺňa všetky</w:t>
      </w:r>
      <w:r w:rsidR="00A15EAA">
        <w:rPr>
          <w:color w:val="auto"/>
        </w:rPr>
        <w:t xml:space="preserve"> uvedené</w:t>
      </w:r>
      <w:r w:rsidR="004F34AA">
        <w:rPr>
          <w:color w:val="auto"/>
        </w:rPr>
        <w:t xml:space="preserve"> technické požiadavky</w:t>
      </w:r>
      <w:r w:rsidRPr="006111AC">
        <w:rPr>
          <w:color w:val="auto"/>
        </w:rPr>
        <w:t>.</w:t>
      </w:r>
    </w:p>
    <w:p w14:paraId="771620AC" w14:textId="77777777" w:rsidR="005646C3" w:rsidRPr="00350792" w:rsidRDefault="005646C3" w:rsidP="00350792">
      <w:pPr>
        <w:spacing w:after="0"/>
        <w:jc w:val="both"/>
        <w:rPr>
          <w:b/>
          <w:bCs/>
          <w:color w:val="auto"/>
          <w:shd w:val="clear" w:color="auto" w:fill="FFFFFF"/>
        </w:rPr>
      </w:pPr>
    </w:p>
    <w:p w14:paraId="26F05023" w14:textId="3AEAE295"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82</w:t>
      </w:r>
    </w:p>
    <w:p w14:paraId="2E2351D2" w14:textId="2D3E1AF7" w:rsidR="00D01596" w:rsidRPr="00CF3644" w:rsidRDefault="00D01596" w:rsidP="00350792">
      <w:pPr>
        <w:spacing w:after="0"/>
        <w:jc w:val="both"/>
        <w:rPr>
          <w:color w:val="auto"/>
          <w:shd w:val="clear" w:color="auto" w:fill="FFFFFF"/>
        </w:rPr>
      </w:pPr>
      <w:r w:rsidRPr="00CF3644">
        <w:rPr>
          <w:color w:val="auto"/>
          <w:shd w:val="clear" w:color="auto" w:fill="FFFFFF"/>
        </w:rPr>
        <w:t>V súbore „40-35-04.2_1_technicka sprava.pdf</w:t>
      </w:r>
      <w:r w:rsidR="002F3E02">
        <w:rPr>
          <w:color w:val="auto"/>
          <w:shd w:val="clear" w:color="auto" w:fill="FFFFFF"/>
        </w:rPr>
        <w:t>“</w:t>
      </w:r>
      <w:r w:rsidR="002F3E02" w:rsidRPr="00CF3644">
        <w:rPr>
          <w:color w:val="auto"/>
          <w:shd w:val="clear" w:color="auto" w:fill="FFFFFF"/>
        </w:rPr>
        <w:t xml:space="preserve"> </w:t>
      </w:r>
      <w:r w:rsidRPr="00CF3644">
        <w:rPr>
          <w:color w:val="auto"/>
          <w:shd w:val="clear" w:color="auto" w:fill="FFFFFF"/>
        </w:rPr>
        <w:t>(a rovnako v ostatných technických správach ďalších stavených objektoch a prevádzkových súboroch) je uvedené:</w:t>
      </w:r>
    </w:p>
    <w:p w14:paraId="1C06A7C1" w14:textId="77777777" w:rsidR="00D01596" w:rsidRPr="00CF3644" w:rsidRDefault="00D01596" w:rsidP="00350792">
      <w:pPr>
        <w:spacing w:after="0"/>
        <w:jc w:val="both"/>
        <w:rPr>
          <w:color w:val="auto"/>
          <w:shd w:val="clear" w:color="auto" w:fill="FFFFFF"/>
        </w:rPr>
      </w:pPr>
      <w:r w:rsidRPr="00CF3644">
        <w:rPr>
          <w:color w:val="auto"/>
          <w:shd w:val="clear" w:color="auto" w:fill="FFFFFF"/>
        </w:rPr>
        <w:t>,,n) Povrchová úprava projektovaných stožiarov:</w:t>
      </w:r>
    </w:p>
    <w:p w14:paraId="465E4F02" w14:textId="429D3738" w:rsidR="00D01596" w:rsidRPr="00CF3644" w:rsidRDefault="00D01596" w:rsidP="00350792">
      <w:pPr>
        <w:spacing w:after="0"/>
        <w:jc w:val="both"/>
        <w:rPr>
          <w:color w:val="auto"/>
          <w:shd w:val="clear" w:color="auto" w:fill="FFFFFF"/>
        </w:rPr>
      </w:pPr>
      <w:r w:rsidRPr="00CF3644">
        <w:rPr>
          <w:color w:val="auto"/>
          <w:shd w:val="clear" w:color="auto" w:fill="FFFFFF"/>
        </w:rPr>
        <w:t>žiarové zinkovanie s náterom realizovaným priamo vo výrobni stožiarov Presné parametre náteru stožiara (hrúbka náteru, počet vrstiev, farebný odtieň RAL) určí objednávateľ Hlavné mesto SR Bratislava</w:t>
      </w:r>
      <w:r w:rsidR="002F3E02">
        <w:rPr>
          <w:color w:val="auto"/>
          <w:shd w:val="clear" w:color="auto" w:fill="FFFFFF"/>
        </w:rPr>
        <w:t>“</w:t>
      </w:r>
    </w:p>
    <w:p w14:paraId="2B09ECE6" w14:textId="46DE078D" w:rsidR="00D01596" w:rsidRPr="00CF3644" w:rsidRDefault="00D01596" w:rsidP="00350792">
      <w:pPr>
        <w:spacing w:after="0"/>
        <w:jc w:val="both"/>
        <w:rPr>
          <w:color w:val="auto"/>
          <w:shd w:val="clear" w:color="auto" w:fill="FFFFFF"/>
        </w:rPr>
      </w:pPr>
      <w:r w:rsidRPr="00CF3644">
        <w:rPr>
          <w:color w:val="auto"/>
          <w:shd w:val="clear" w:color="auto" w:fill="FFFFFF"/>
        </w:rPr>
        <w:t>V súbore „B10 Výkaz vymer.xlsx</w:t>
      </w:r>
      <w:r w:rsidR="002F3E02">
        <w:rPr>
          <w:color w:val="auto"/>
          <w:shd w:val="clear" w:color="auto" w:fill="FFFFFF"/>
        </w:rPr>
        <w:t>“</w:t>
      </w:r>
      <w:r w:rsidR="002F3E02" w:rsidRPr="00CF3644">
        <w:rPr>
          <w:color w:val="auto"/>
          <w:shd w:val="clear" w:color="auto" w:fill="FFFFFF"/>
        </w:rPr>
        <w:t xml:space="preserve"> </w:t>
      </w:r>
      <w:r w:rsidRPr="00CF3644">
        <w:rPr>
          <w:color w:val="auto"/>
          <w:shd w:val="clear" w:color="auto" w:fill="FFFFFF"/>
        </w:rPr>
        <w:t xml:space="preserve">je v pracovnom zošite „SO 40-35-04.2 - VO </w:t>
      </w:r>
      <w:proofErr w:type="spellStart"/>
      <w:r w:rsidRPr="00CF3644">
        <w:rPr>
          <w:color w:val="auto"/>
          <w:shd w:val="clear" w:color="auto" w:fill="FFFFFF"/>
        </w:rPr>
        <w:t>cykloc</w:t>
      </w:r>
      <w:proofErr w:type="spellEnd"/>
      <w:r w:rsidR="002F3E02" w:rsidRPr="00CF3644">
        <w:rPr>
          <w:color w:val="auto"/>
          <w:shd w:val="clear" w:color="auto" w:fill="FFFFFF"/>
        </w:rPr>
        <w:t>...</w:t>
      </w:r>
      <w:r w:rsidR="002F3E02">
        <w:rPr>
          <w:color w:val="auto"/>
          <w:shd w:val="clear" w:color="auto" w:fill="FFFFFF"/>
        </w:rPr>
        <w:t>“</w:t>
      </w:r>
      <w:r w:rsidR="002F3E02" w:rsidRPr="00CF3644">
        <w:rPr>
          <w:color w:val="auto"/>
          <w:shd w:val="clear" w:color="auto" w:fill="FFFFFF"/>
        </w:rPr>
        <w:t xml:space="preserve"> </w:t>
      </w:r>
      <w:r w:rsidRPr="00CF3644">
        <w:rPr>
          <w:color w:val="auto"/>
          <w:shd w:val="clear" w:color="auto" w:fill="FFFFFF"/>
        </w:rPr>
        <w:t xml:space="preserve">sú uvedené položky „Stožiar </w:t>
      </w:r>
      <w:proofErr w:type="spellStart"/>
      <w:r w:rsidRPr="00CF3644">
        <w:rPr>
          <w:color w:val="auto"/>
          <w:shd w:val="clear" w:color="auto" w:fill="FFFFFF"/>
        </w:rPr>
        <w:t>kúželový</w:t>
      </w:r>
      <w:proofErr w:type="spellEnd"/>
      <w:r w:rsidRPr="00CF3644">
        <w:rPr>
          <w:color w:val="auto"/>
          <w:shd w:val="clear" w:color="auto" w:fill="FFFFFF"/>
        </w:rPr>
        <w:t xml:space="preserve"> zinkový + 1 x základný, 2 x náter farbou </w:t>
      </w:r>
      <w:proofErr w:type="spellStart"/>
      <w:r w:rsidRPr="00CF3644">
        <w:rPr>
          <w:color w:val="auto"/>
          <w:shd w:val="clear" w:color="auto" w:fill="FFFFFF"/>
        </w:rPr>
        <w:t>RaI</w:t>
      </w:r>
      <w:proofErr w:type="spellEnd"/>
      <w:r w:rsidRPr="00CF3644">
        <w:rPr>
          <w:color w:val="auto"/>
          <w:shd w:val="clear" w:color="auto" w:fill="FFFFFF"/>
        </w:rPr>
        <w:t>, STK 60/80/3 výška 8 m, ELV PRODUKT Výložník V1T-10/60 zinkový + 1 x základný náter, 2 x vrchný náter RAL jednoramenný, vyloženie 1 m Výložník VIT-15/60 zinkový + 1 x základný náter, 2 x vrchný náter RAL jednoramenný, vyloženie 1,5 m Výložník V1T-15/114 zinkový + 1x základný náter, 2 x vrchný náter RAL jednoramenný, vyloženie 1,5 m</w:t>
      </w:r>
      <w:r w:rsidR="002F3E02">
        <w:rPr>
          <w:color w:val="auto"/>
          <w:shd w:val="clear" w:color="auto" w:fill="FFFFFF"/>
        </w:rPr>
        <w:t>“</w:t>
      </w:r>
    </w:p>
    <w:p w14:paraId="36D1FFFC" w14:textId="4671AE90" w:rsidR="00D01596" w:rsidRPr="00CF3644" w:rsidRDefault="00D01596" w:rsidP="00350792">
      <w:pPr>
        <w:spacing w:after="0"/>
        <w:jc w:val="both"/>
        <w:rPr>
          <w:color w:val="auto"/>
          <w:shd w:val="clear" w:color="auto" w:fill="FFFFFF"/>
        </w:rPr>
      </w:pPr>
      <w:r w:rsidRPr="00CF3644">
        <w:rPr>
          <w:color w:val="auto"/>
          <w:shd w:val="clear" w:color="auto" w:fill="FFFFFF"/>
        </w:rPr>
        <w:t>V zmysle súboru „B01 Zmluva o dielo.docx" ZMLUVA O DIELO bodu 2 majú dokumenty nasledovné poradie záväznosti (k) Projektová dokumentácia (Príloha B8)</w:t>
      </w:r>
    </w:p>
    <w:p w14:paraId="50C397BF" w14:textId="235AE9ED" w:rsidR="00D01596" w:rsidRPr="00CF3644" w:rsidRDefault="00D01596" w:rsidP="00350792">
      <w:pPr>
        <w:spacing w:after="0"/>
        <w:jc w:val="both"/>
        <w:rPr>
          <w:color w:val="auto"/>
          <w:shd w:val="clear" w:color="auto" w:fill="FFFFFF"/>
        </w:rPr>
      </w:pPr>
      <w:r w:rsidRPr="00CF3644">
        <w:rPr>
          <w:color w:val="auto"/>
          <w:shd w:val="clear" w:color="auto" w:fill="FFFFFF"/>
        </w:rPr>
        <w:t>(I) Cenová časť, preambula. Výkaz výmer. Hodinové zúčtovacie sadzby (Príloha B9, B10 a B11)</w:t>
      </w:r>
      <w:r w:rsidR="00CF3644">
        <w:rPr>
          <w:color w:val="auto"/>
          <w:shd w:val="clear" w:color="auto" w:fill="FFFFFF"/>
        </w:rPr>
        <w:t xml:space="preserve"> </w:t>
      </w:r>
      <w:r w:rsidRPr="00CF3644">
        <w:rPr>
          <w:color w:val="auto"/>
          <w:shd w:val="clear" w:color="auto" w:fill="FFFFFF"/>
        </w:rPr>
        <w:t>Je počet vrstiev uvedený vo výkaze-výmer definitívny, alebo ho bude Objednávateľ ešte meniť?</w:t>
      </w:r>
    </w:p>
    <w:p w14:paraId="60033B4E" w14:textId="7AA15246" w:rsidR="00D01596" w:rsidRPr="00CF3644" w:rsidRDefault="00D01596" w:rsidP="00350792">
      <w:pPr>
        <w:spacing w:after="0"/>
        <w:jc w:val="both"/>
        <w:rPr>
          <w:color w:val="auto"/>
          <w:shd w:val="clear" w:color="auto" w:fill="FFFFFF"/>
        </w:rPr>
      </w:pPr>
      <w:r w:rsidRPr="00CF3644">
        <w:rPr>
          <w:color w:val="auto"/>
          <w:shd w:val="clear" w:color="auto" w:fill="FFFFFF"/>
        </w:rPr>
        <w:t>Ak ho bude meniť, aký bude počet vrstiev (prípadne iné parametre), ktoré má Záujemca vo svojej cenovej ponuke kalkulovať?</w:t>
      </w:r>
    </w:p>
    <w:p w14:paraId="43E1E068" w14:textId="77777777" w:rsidR="00D64B4E" w:rsidRPr="00350792" w:rsidRDefault="00D64B4E" w:rsidP="00350792">
      <w:pPr>
        <w:spacing w:after="0"/>
        <w:jc w:val="both"/>
        <w:rPr>
          <w:b/>
          <w:bCs/>
          <w:color w:val="auto"/>
          <w:shd w:val="clear" w:color="auto" w:fill="FFFFFF"/>
        </w:rPr>
      </w:pPr>
    </w:p>
    <w:p w14:paraId="48F05BB6" w14:textId="2BAE6E3F" w:rsidR="005646C3" w:rsidRPr="0046769A" w:rsidRDefault="005646C3" w:rsidP="00350792">
      <w:pPr>
        <w:spacing w:after="0"/>
        <w:jc w:val="both"/>
        <w:rPr>
          <w:b/>
          <w:bCs/>
          <w:color w:val="auto"/>
          <w:shd w:val="clear" w:color="auto" w:fill="FFFFFF"/>
        </w:rPr>
      </w:pPr>
      <w:r w:rsidRPr="006111AC">
        <w:rPr>
          <w:b/>
          <w:bCs/>
          <w:color w:val="auto"/>
          <w:shd w:val="clear" w:color="auto" w:fill="FFFFFF"/>
        </w:rPr>
        <w:t>Odpoveď č. 82</w:t>
      </w:r>
    </w:p>
    <w:p w14:paraId="5357329C" w14:textId="4714EC1A" w:rsidR="0099370F" w:rsidRPr="006111AC" w:rsidRDefault="0099370F" w:rsidP="00350792">
      <w:pPr>
        <w:spacing w:after="0"/>
        <w:jc w:val="both"/>
        <w:rPr>
          <w:color w:val="auto"/>
          <w:shd w:val="clear" w:color="auto" w:fill="FFFFFF"/>
        </w:rPr>
      </w:pPr>
      <w:r w:rsidRPr="006111AC">
        <w:rPr>
          <w:color w:val="auto"/>
          <w:shd w:val="clear" w:color="auto" w:fill="FFFFFF"/>
        </w:rPr>
        <w:t>Pre oceľové konštrukcie sa uplatnia tiet náterové systémy:</w:t>
      </w:r>
    </w:p>
    <w:p w14:paraId="08B27F2F" w14:textId="77777777" w:rsidR="00F804F0" w:rsidRPr="006111AC" w:rsidRDefault="00F804F0" w:rsidP="00350792">
      <w:pPr>
        <w:spacing w:after="0"/>
        <w:jc w:val="both"/>
        <w:rPr>
          <w:b/>
          <w:bCs/>
          <w:color w:val="FF0000"/>
          <w:shd w:val="clear" w:color="auto" w:fill="FFFFFF"/>
        </w:rPr>
      </w:pPr>
    </w:p>
    <w:tbl>
      <w:tblPr>
        <w:tblW w:w="9020" w:type="dxa"/>
        <w:jc w:val="center"/>
        <w:tblLayout w:type="fixed"/>
        <w:tblCellMar>
          <w:left w:w="0" w:type="dxa"/>
          <w:right w:w="0" w:type="dxa"/>
        </w:tblCellMar>
        <w:tblLook w:val="0000" w:firstRow="0" w:lastRow="0" w:firstColumn="0" w:lastColumn="0" w:noHBand="0" w:noVBand="0"/>
      </w:tblPr>
      <w:tblGrid>
        <w:gridCol w:w="5103"/>
        <w:gridCol w:w="1985"/>
        <w:gridCol w:w="1932"/>
      </w:tblGrid>
      <w:tr w:rsidR="0099370F" w:rsidRPr="00854C08" w14:paraId="4C511727" w14:textId="77777777" w:rsidTr="006111AC">
        <w:trPr>
          <w:cantSplit/>
          <w:jc w:val="center"/>
        </w:trPr>
        <w:tc>
          <w:tcPr>
            <w:tcW w:w="5103" w:type="dxa"/>
            <w:tcBorders>
              <w:top w:val="single" w:sz="4" w:space="0" w:color="000000"/>
              <w:left w:val="single" w:sz="4" w:space="0" w:color="000000"/>
              <w:bottom w:val="single" w:sz="4" w:space="0" w:color="000000"/>
            </w:tcBorders>
            <w:tcMar>
              <w:top w:w="57" w:type="dxa"/>
              <w:left w:w="57" w:type="dxa"/>
              <w:bottom w:w="57" w:type="dxa"/>
              <w:right w:w="57" w:type="dxa"/>
            </w:tcMar>
          </w:tcPr>
          <w:p w14:paraId="343E43E3" w14:textId="77777777" w:rsidR="0099370F" w:rsidRPr="00854C08" w:rsidRDefault="0099370F" w:rsidP="003E4D40">
            <w:pPr>
              <w:pStyle w:val="Zkladntext2"/>
              <w:tabs>
                <w:tab w:val="left" w:pos="88"/>
                <w:tab w:val="left" w:pos="377"/>
              </w:tabs>
              <w:spacing w:after="0" w:line="240" w:lineRule="auto"/>
              <w:jc w:val="left"/>
              <w:rPr>
                <w:b/>
                <w:sz w:val="20"/>
                <w:szCs w:val="20"/>
              </w:rPr>
            </w:pPr>
            <w:r w:rsidRPr="00854C08">
              <w:rPr>
                <w:b/>
                <w:sz w:val="20"/>
                <w:szCs w:val="20"/>
              </w:rPr>
              <w:t>A</w:t>
            </w:r>
            <w:r w:rsidRPr="00854C08">
              <w:rPr>
                <w:b/>
                <w:sz w:val="20"/>
                <w:szCs w:val="20"/>
              </w:rPr>
              <w:tab/>
              <w:t>Nové konštrukcie s protikoróznou úpravou priamo vo výrobni</w:t>
            </w:r>
          </w:p>
        </w:tc>
        <w:tc>
          <w:tcPr>
            <w:tcW w:w="198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53BF196E" w14:textId="77777777" w:rsidR="0099370F" w:rsidRPr="00854C08" w:rsidRDefault="0099370F" w:rsidP="003E4D40">
            <w:pPr>
              <w:pStyle w:val="Zkladntext2"/>
              <w:spacing w:after="0" w:line="240" w:lineRule="auto"/>
              <w:jc w:val="center"/>
              <w:rPr>
                <w:sz w:val="20"/>
                <w:szCs w:val="20"/>
              </w:rPr>
            </w:pPr>
            <w:r w:rsidRPr="00854C08">
              <w:rPr>
                <w:sz w:val="20"/>
                <w:szCs w:val="20"/>
              </w:rPr>
              <w:t xml:space="preserve">Menovitá </w:t>
            </w:r>
          </w:p>
          <w:p w14:paraId="4E301DCA" w14:textId="4CD9C672" w:rsidR="0099370F" w:rsidRPr="00854C08" w:rsidRDefault="0099370F">
            <w:pPr>
              <w:pStyle w:val="Zkladntext2"/>
              <w:spacing w:after="0" w:line="240" w:lineRule="auto"/>
              <w:jc w:val="center"/>
              <w:rPr>
                <w:sz w:val="20"/>
                <w:szCs w:val="20"/>
              </w:rPr>
            </w:pPr>
            <w:r w:rsidRPr="00854C08">
              <w:rPr>
                <w:sz w:val="20"/>
                <w:szCs w:val="20"/>
              </w:rPr>
              <w:t xml:space="preserve">hrúbka suchej </w:t>
            </w:r>
          </w:p>
          <w:p w14:paraId="26F3AAB2" w14:textId="599EE532" w:rsidR="0099370F" w:rsidRPr="00854C08" w:rsidRDefault="0099370F" w:rsidP="003E4D40">
            <w:pPr>
              <w:pStyle w:val="Zkladntext2"/>
              <w:spacing w:after="0" w:line="240" w:lineRule="auto"/>
              <w:jc w:val="center"/>
              <w:rPr>
                <w:sz w:val="20"/>
                <w:szCs w:val="20"/>
              </w:rPr>
            </w:pPr>
            <w:r w:rsidRPr="00854C08">
              <w:rPr>
                <w:sz w:val="20"/>
                <w:szCs w:val="20"/>
              </w:rPr>
              <w:t>vrstvy (mm)</w:t>
            </w:r>
          </w:p>
        </w:tc>
        <w:tc>
          <w:tcPr>
            <w:tcW w:w="1932" w:type="dxa"/>
            <w:tcBorders>
              <w:top w:val="single" w:sz="4" w:space="0" w:color="000000"/>
              <w:left w:val="single" w:sz="4" w:space="0" w:color="000000"/>
              <w:bottom w:val="single" w:sz="4" w:space="0" w:color="000000"/>
              <w:right w:val="single" w:sz="4" w:space="0" w:color="000000"/>
            </w:tcBorders>
          </w:tcPr>
          <w:p w14:paraId="6CE8401C" w14:textId="77777777" w:rsidR="0099370F" w:rsidRPr="00854C08" w:rsidRDefault="0099370F" w:rsidP="003E4D40">
            <w:pPr>
              <w:pStyle w:val="Zkladntext2"/>
              <w:spacing w:after="0" w:line="240" w:lineRule="auto"/>
              <w:jc w:val="center"/>
              <w:rPr>
                <w:sz w:val="20"/>
                <w:szCs w:val="20"/>
              </w:rPr>
            </w:pPr>
            <w:r w:rsidRPr="00854C08">
              <w:rPr>
                <w:sz w:val="20"/>
                <w:szCs w:val="20"/>
              </w:rPr>
              <w:t>Stupeň</w:t>
            </w:r>
          </w:p>
          <w:p w14:paraId="24F05D06" w14:textId="77777777" w:rsidR="0099370F" w:rsidRPr="00854C08" w:rsidRDefault="0099370F" w:rsidP="003E4D40">
            <w:pPr>
              <w:pStyle w:val="Zkladntext2"/>
              <w:spacing w:after="0" w:line="240" w:lineRule="auto"/>
              <w:jc w:val="center"/>
              <w:rPr>
                <w:sz w:val="20"/>
                <w:szCs w:val="20"/>
              </w:rPr>
            </w:pPr>
            <w:r w:rsidRPr="00854C08">
              <w:rPr>
                <w:sz w:val="20"/>
                <w:szCs w:val="20"/>
              </w:rPr>
              <w:t>prípravy</w:t>
            </w:r>
          </w:p>
          <w:p w14:paraId="342D638E" w14:textId="77777777" w:rsidR="0099370F" w:rsidRPr="00854C08" w:rsidRDefault="0099370F" w:rsidP="003E4D40">
            <w:pPr>
              <w:pStyle w:val="Zkladntext2"/>
              <w:spacing w:after="0" w:line="240" w:lineRule="auto"/>
              <w:jc w:val="center"/>
              <w:rPr>
                <w:sz w:val="20"/>
                <w:szCs w:val="20"/>
              </w:rPr>
            </w:pPr>
            <w:r w:rsidRPr="00854C08">
              <w:rPr>
                <w:sz w:val="20"/>
                <w:szCs w:val="20"/>
              </w:rPr>
              <w:t>povrchov</w:t>
            </w:r>
          </w:p>
        </w:tc>
      </w:tr>
      <w:tr w:rsidR="0099370F" w:rsidRPr="00854C08" w14:paraId="3425CD75" w14:textId="77777777" w:rsidTr="006111AC">
        <w:trPr>
          <w:cantSplit/>
          <w:jc w:val="center"/>
        </w:trPr>
        <w:tc>
          <w:tcPr>
            <w:tcW w:w="5103" w:type="dxa"/>
            <w:tcBorders>
              <w:top w:val="single" w:sz="4" w:space="0" w:color="000000"/>
              <w:left w:val="single" w:sz="4" w:space="0" w:color="000000"/>
              <w:bottom w:val="single" w:sz="4" w:space="0" w:color="000000"/>
            </w:tcBorders>
            <w:tcMar>
              <w:top w:w="57" w:type="dxa"/>
              <w:left w:w="57" w:type="dxa"/>
              <w:bottom w:w="57" w:type="dxa"/>
              <w:right w:w="57" w:type="dxa"/>
            </w:tcMar>
          </w:tcPr>
          <w:p w14:paraId="5DF20177" w14:textId="77777777" w:rsidR="0099370F" w:rsidRPr="00854C08" w:rsidRDefault="0099370F" w:rsidP="003E4D40">
            <w:pPr>
              <w:pStyle w:val="Zkladntext2"/>
              <w:tabs>
                <w:tab w:val="left" w:pos="88"/>
                <w:tab w:val="left" w:pos="377"/>
              </w:tabs>
              <w:spacing w:after="0" w:line="240" w:lineRule="auto"/>
              <w:jc w:val="left"/>
              <w:rPr>
                <w:sz w:val="20"/>
                <w:szCs w:val="20"/>
              </w:rPr>
            </w:pPr>
            <w:r w:rsidRPr="00854C08">
              <w:rPr>
                <w:sz w:val="20"/>
                <w:szCs w:val="20"/>
              </w:rPr>
              <w:t>Žiarové zinkovanie</w:t>
            </w:r>
          </w:p>
          <w:p w14:paraId="282F2B51" w14:textId="77777777" w:rsidR="0099370F" w:rsidRPr="00854C08" w:rsidRDefault="0099370F" w:rsidP="003E4D40">
            <w:pPr>
              <w:pStyle w:val="Zkladntext2"/>
              <w:tabs>
                <w:tab w:val="left" w:pos="88"/>
                <w:tab w:val="left" w:pos="377"/>
              </w:tabs>
              <w:spacing w:after="0" w:line="240" w:lineRule="auto"/>
              <w:jc w:val="left"/>
              <w:rPr>
                <w:sz w:val="20"/>
                <w:szCs w:val="20"/>
              </w:rPr>
            </w:pPr>
            <w:r w:rsidRPr="00854C08">
              <w:rPr>
                <w:sz w:val="20"/>
                <w:szCs w:val="20"/>
              </w:rPr>
              <w:t>ZN</w:t>
            </w:r>
            <w:r w:rsidRPr="00854C08">
              <w:rPr>
                <w:sz w:val="20"/>
                <w:szCs w:val="20"/>
              </w:rPr>
              <w:tab/>
              <w:t>- EP</w:t>
            </w:r>
          </w:p>
          <w:p w14:paraId="349D8A48" w14:textId="3FCB8A94" w:rsidR="0099370F" w:rsidRPr="00854C08" w:rsidRDefault="0099370F" w:rsidP="003E4D40">
            <w:pPr>
              <w:pStyle w:val="Zkladntext2"/>
              <w:tabs>
                <w:tab w:val="left" w:pos="88"/>
                <w:tab w:val="left" w:pos="377"/>
              </w:tabs>
              <w:spacing w:after="0" w:line="240" w:lineRule="auto"/>
              <w:jc w:val="left"/>
              <w:rPr>
                <w:sz w:val="20"/>
                <w:szCs w:val="20"/>
              </w:rPr>
            </w:pPr>
            <w:r w:rsidRPr="00854C08">
              <w:rPr>
                <w:sz w:val="20"/>
                <w:szCs w:val="20"/>
              </w:rPr>
              <w:t>MN - EP</w:t>
            </w:r>
          </w:p>
          <w:p w14:paraId="1ACECD6A" w14:textId="7E901A51" w:rsidR="0099370F" w:rsidRPr="00854C08" w:rsidRDefault="0099370F" w:rsidP="003E4D40">
            <w:pPr>
              <w:pStyle w:val="Zkladntext2"/>
              <w:tabs>
                <w:tab w:val="left" w:pos="377"/>
              </w:tabs>
              <w:spacing w:after="0" w:line="240" w:lineRule="auto"/>
              <w:jc w:val="left"/>
              <w:rPr>
                <w:sz w:val="20"/>
                <w:szCs w:val="20"/>
              </w:rPr>
            </w:pPr>
            <w:r w:rsidRPr="00854C08">
              <w:rPr>
                <w:sz w:val="20"/>
                <w:szCs w:val="20"/>
              </w:rPr>
              <w:t>VN - PUR</w:t>
            </w:r>
          </w:p>
        </w:tc>
        <w:tc>
          <w:tcPr>
            <w:tcW w:w="198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0AAB2C82" w14:textId="77777777" w:rsidR="0099370F" w:rsidRPr="00854C08" w:rsidRDefault="0099370F" w:rsidP="003E4D40">
            <w:pPr>
              <w:pStyle w:val="Zkladntext2"/>
              <w:spacing w:after="0" w:line="240" w:lineRule="auto"/>
              <w:jc w:val="right"/>
              <w:rPr>
                <w:sz w:val="20"/>
                <w:szCs w:val="20"/>
              </w:rPr>
            </w:pPr>
            <w:proofErr w:type="spellStart"/>
            <w:r w:rsidRPr="00854C08">
              <w:rPr>
                <w:sz w:val="20"/>
                <w:szCs w:val="20"/>
              </w:rPr>
              <w:t>Žz</w:t>
            </w:r>
            <w:proofErr w:type="spellEnd"/>
          </w:p>
          <w:p w14:paraId="63D73843" w14:textId="77777777" w:rsidR="0099370F" w:rsidRPr="00854C08" w:rsidRDefault="0099370F" w:rsidP="003E4D40">
            <w:pPr>
              <w:pStyle w:val="Zkladntext2"/>
              <w:spacing w:after="0" w:line="240" w:lineRule="auto"/>
              <w:jc w:val="right"/>
              <w:rPr>
                <w:sz w:val="20"/>
                <w:szCs w:val="20"/>
              </w:rPr>
            </w:pPr>
            <w:r w:rsidRPr="00854C08">
              <w:rPr>
                <w:sz w:val="20"/>
                <w:szCs w:val="20"/>
              </w:rPr>
              <w:t>80</w:t>
            </w:r>
          </w:p>
          <w:p w14:paraId="529655A7" w14:textId="77777777" w:rsidR="0099370F" w:rsidRPr="00854C08" w:rsidRDefault="0099370F" w:rsidP="003E4D40">
            <w:pPr>
              <w:pStyle w:val="Zkladntext2"/>
              <w:spacing w:after="0" w:line="240" w:lineRule="auto"/>
              <w:jc w:val="right"/>
              <w:rPr>
                <w:sz w:val="20"/>
                <w:szCs w:val="20"/>
              </w:rPr>
            </w:pPr>
            <w:r w:rsidRPr="00854C08">
              <w:rPr>
                <w:sz w:val="20"/>
                <w:szCs w:val="20"/>
              </w:rPr>
              <w:t>100</w:t>
            </w:r>
          </w:p>
          <w:p w14:paraId="6C60D669" w14:textId="77777777" w:rsidR="0099370F" w:rsidRPr="00854C08" w:rsidRDefault="0099370F" w:rsidP="003E4D40">
            <w:pPr>
              <w:pStyle w:val="Zkladntext2"/>
              <w:pBdr>
                <w:bottom w:val="single" w:sz="4" w:space="1" w:color="000000"/>
              </w:pBdr>
              <w:spacing w:after="0" w:line="240" w:lineRule="auto"/>
              <w:jc w:val="right"/>
              <w:rPr>
                <w:sz w:val="20"/>
                <w:szCs w:val="20"/>
              </w:rPr>
            </w:pPr>
            <w:r w:rsidRPr="00854C08">
              <w:rPr>
                <w:sz w:val="20"/>
                <w:szCs w:val="20"/>
              </w:rPr>
              <w:t>60</w:t>
            </w:r>
          </w:p>
          <w:p w14:paraId="5A0E65D1" w14:textId="77777777" w:rsidR="0099370F" w:rsidRPr="00854C08" w:rsidRDefault="0099370F" w:rsidP="003E4D40">
            <w:pPr>
              <w:pStyle w:val="Zkladntext2"/>
              <w:spacing w:after="0" w:line="240" w:lineRule="auto"/>
              <w:jc w:val="right"/>
              <w:rPr>
                <w:sz w:val="20"/>
                <w:szCs w:val="20"/>
              </w:rPr>
            </w:pPr>
            <w:r w:rsidRPr="00854C08">
              <w:rPr>
                <w:sz w:val="20"/>
                <w:szCs w:val="20"/>
              </w:rPr>
              <w:t>240+Žz</w:t>
            </w:r>
          </w:p>
        </w:tc>
        <w:tc>
          <w:tcPr>
            <w:tcW w:w="1932" w:type="dxa"/>
            <w:tcBorders>
              <w:top w:val="single" w:sz="4" w:space="0" w:color="000000"/>
              <w:left w:val="single" w:sz="4" w:space="0" w:color="000000"/>
              <w:bottom w:val="single" w:sz="4" w:space="0" w:color="000000"/>
              <w:right w:val="single" w:sz="4" w:space="0" w:color="000000"/>
            </w:tcBorders>
          </w:tcPr>
          <w:p w14:paraId="7564DD83" w14:textId="77777777" w:rsidR="0099370F" w:rsidRPr="00854C08" w:rsidRDefault="0099370F" w:rsidP="006111AC">
            <w:pPr>
              <w:spacing w:after="0"/>
              <w:jc w:val="center"/>
              <w:rPr>
                <w:rFonts w:eastAsia="Times New Roman"/>
                <w:sz w:val="20"/>
                <w:szCs w:val="20"/>
              </w:rPr>
            </w:pPr>
            <w:r w:rsidRPr="00854C08">
              <w:rPr>
                <w:rFonts w:eastAsia="Times New Roman"/>
                <w:sz w:val="20"/>
                <w:szCs w:val="20"/>
              </w:rPr>
              <w:t>Sa 2½ /</w:t>
            </w:r>
            <w:r w:rsidRPr="00854C08">
              <w:rPr>
                <w:sz w:val="20"/>
                <w:szCs w:val="20"/>
              </w:rPr>
              <w:t xml:space="preserve"> </w:t>
            </w:r>
            <w:proofErr w:type="spellStart"/>
            <w:r w:rsidRPr="00854C08">
              <w:rPr>
                <w:rFonts w:eastAsia="Times New Roman"/>
                <w:sz w:val="20"/>
                <w:szCs w:val="20"/>
              </w:rPr>
              <w:t>Be</w:t>
            </w:r>
            <w:proofErr w:type="spellEnd"/>
          </w:p>
          <w:p w14:paraId="3992DB95" w14:textId="77777777" w:rsidR="0099370F" w:rsidRPr="00854C08" w:rsidRDefault="0099370F" w:rsidP="006111AC">
            <w:pPr>
              <w:spacing w:after="0"/>
              <w:jc w:val="center"/>
              <w:rPr>
                <w:rFonts w:eastAsia="Times New Roman"/>
                <w:sz w:val="20"/>
                <w:szCs w:val="20"/>
              </w:rPr>
            </w:pPr>
            <w:proofErr w:type="spellStart"/>
            <w:r w:rsidRPr="00854C08">
              <w:rPr>
                <w:rFonts w:eastAsia="Times New Roman"/>
                <w:sz w:val="20"/>
                <w:szCs w:val="20"/>
              </w:rPr>
              <w:t>sweeping</w:t>
            </w:r>
            <w:proofErr w:type="spellEnd"/>
          </w:p>
          <w:p w14:paraId="51FEB9AC" w14:textId="77777777" w:rsidR="0099370F" w:rsidRPr="00854C08" w:rsidRDefault="0099370F" w:rsidP="003E4D40">
            <w:pPr>
              <w:pStyle w:val="Zkladntext2"/>
              <w:spacing w:after="0" w:line="240" w:lineRule="auto"/>
              <w:jc w:val="right"/>
              <w:rPr>
                <w:sz w:val="20"/>
                <w:szCs w:val="20"/>
              </w:rPr>
            </w:pPr>
          </w:p>
        </w:tc>
      </w:tr>
    </w:tbl>
    <w:p w14:paraId="2947D068" w14:textId="121FDD66" w:rsidR="0099370F" w:rsidRDefault="0099370F" w:rsidP="0099370F"/>
    <w:p w14:paraId="6B7D4EF8" w14:textId="414B73C9" w:rsidR="009B5091" w:rsidRDefault="009B5091" w:rsidP="0099370F"/>
    <w:p w14:paraId="06A5AAE2" w14:textId="77777777" w:rsidR="009B5091" w:rsidRPr="006111AC" w:rsidRDefault="009B5091" w:rsidP="0099370F"/>
    <w:tbl>
      <w:tblPr>
        <w:tblW w:w="9025" w:type="dxa"/>
        <w:jc w:val="center"/>
        <w:tblLayout w:type="fixed"/>
        <w:tblCellMar>
          <w:left w:w="0" w:type="dxa"/>
          <w:right w:w="0" w:type="dxa"/>
        </w:tblCellMar>
        <w:tblLook w:val="0000" w:firstRow="0" w:lastRow="0" w:firstColumn="0" w:lastColumn="0" w:noHBand="0" w:noVBand="0"/>
      </w:tblPr>
      <w:tblGrid>
        <w:gridCol w:w="5103"/>
        <w:gridCol w:w="1985"/>
        <w:gridCol w:w="1937"/>
      </w:tblGrid>
      <w:tr w:rsidR="0099370F" w:rsidRPr="00854C08" w14:paraId="02275B00" w14:textId="77777777" w:rsidTr="006111AC">
        <w:trPr>
          <w:cantSplit/>
          <w:jc w:val="center"/>
        </w:trPr>
        <w:tc>
          <w:tcPr>
            <w:tcW w:w="5103" w:type="dxa"/>
            <w:tcBorders>
              <w:top w:val="single" w:sz="4" w:space="0" w:color="000000"/>
              <w:left w:val="single" w:sz="4" w:space="0" w:color="000000"/>
              <w:bottom w:val="single" w:sz="4" w:space="0" w:color="000000"/>
            </w:tcBorders>
            <w:tcMar>
              <w:top w:w="57" w:type="dxa"/>
              <w:left w:w="57" w:type="dxa"/>
              <w:bottom w:w="57" w:type="dxa"/>
              <w:right w:w="57" w:type="dxa"/>
            </w:tcMar>
          </w:tcPr>
          <w:p w14:paraId="4312E386" w14:textId="77777777" w:rsidR="0099370F" w:rsidRPr="00854C08" w:rsidRDefault="0099370F" w:rsidP="003E4D40">
            <w:pPr>
              <w:pStyle w:val="Zkladntext2"/>
              <w:tabs>
                <w:tab w:val="left" w:pos="88"/>
                <w:tab w:val="left" w:pos="377"/>
              </w:tabs>
              <w:spacing w:after="0" w:line="240" w:lineRule="auto"/>
              <w:jc w:val="left"/>
              <w:rPr>
                <w:b/>
                <w:sz w:val="20"/>
                <w:szCs w:val="20"/>
              </w:rPr>
            </w:pPr>
            <w:r w:rsidRPr="00854C08">
              <w:rPr>
                <w:b/>
                <w:sz w:val="20"/>
                <w:szCs w:val="20"/>
              </w:rPr>
              <w:lastRenderedPageBreak/>
              <w:t>B</w:t>
            </w:r>
            <w:r w:rsidRPr="00854C08">
              <w:rPr>
                <w:b/>
                <w:sz w:val="20"/>
                <w:szCs w:val="20"/>
              </w:rPr>
              <w:tab/>
              <w:t>Jestvujúce konštrukcie s protikoróznou úpravou na stavbe</w:t>
            </w:r>
          </w:p>
        </w:tc>
        <w:tc>
          <w:tcPr>
            <w:tcW w:w="198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46AF58EE" w14:textId="77777777" w:rsidR="0099370F" w:rsidRPr="00854C08" w:rsidRDefault="0099370F" w:rsidP="003E4D40">
            <w:pPr>
              <w:pStyle w:val="Zkladntext2"/>
              <w:spacing w:after="0" w:line="240" w:lineRule="auto"/>
              <w:jc w:val="center"/>
              <w:rPr>
                <w:sz w:val="20"/>
                <w:szCs w:val="20"/>
              </w:rPr>
            </w:pPr>
            <w:r w:rsidRPr="00854C08">
              <w:rPr>
                <w:sz w:val="20"/>
                <w:szCs w:val="20"/>
              </w:rPr>
              <w:t xml:space="preserve">Menovitá </w:t>
            </w:r>
          </w:p>
          <w:p w14:paraId="4C83F5AB" w14:textId="794E8B5C" w:rsidR="0099370F" w:rsidRPr="00854C08" w:rsidRDefault="0099370F">
            <w:pPr>
              <w:pStyle w:val="Zkladntext2"/>
              <w:spacing w:after="0" w:line="240" w:lineRule="auto"/>
              <w:jc w:val="center"/>
              <w:rPr>
                <w:sz w:val="20"/>
                <w:szCs w:val="20"/>
              </w:rPr>
            </w:pPr>
            <w:r w:rsidRPr="00854C08">
              <w:rPr>
                <w:sz w:val="20"/>
                <w:szCs w:val="20"/>
              </w:rPr>
              <w:t xml:space="preserve">hrúbka suchej </w:t>
            </w:r>
          </w:p>
          <w:p w14:paraId="7D747D21" w14:textId="55454507" w:rsidR="0099370F" w:rsidRPr="00854C08" w:rsidRDefault="0099370F" w:rsidP="003E4D40">
            <w:pPr>
              <w:pStyle w:val="Zkladntext2"/>
              <w:spacing w:after="0" w:line="240" w:lineRule="auto"/>
              <w:jc w:val="center"/>
              <w:rPr>
                <w:sz w:val="20"/>
                <w:szCs w:val="20"/>
              </w:rPr>
            </w:pPr>
            <w:r w:rsidRPr="00854C08">
              <w:rPr>
                <w:sz w:val="20"/>
                <w:szCs w:val="20"/>
              </w:rPr>
              <w:t>vrstvy (mm)</w:t>
            </w:r>
          </w:p>
        </w:tc>
        <w:tc>
          <w:tcPr>
            <w:tcW w:w="1937" w:type="dxa"/>
            <w:tcBorders>
              <w:top w:val="single" w:sz="4" w:space="0" w:color="000000"/>
              <w:left w:val="single" w:sz="4" w:space="0" w:color="000000"/>
              <w:bottom w:val="single" w:sz="4" w:space="0" w:color="000000"/>
              <w:right w:val="single" w:sz="4" w:space="0" w:color="000000"/>
            </w:tcBorders>
          </w:tcPr>
          <w:p w14:paraId="78F15D49" w14:textId="77777777" w:rsidR="0099370F" w:rsidRPr="00854C08" w:rsidRDefault="0099370F" w:rsidP="003E4D40">
            <w:pPr>
              <w:pStyle w:val="Zkladntext2"/>
              <w:spacing w:after="0" w:line="240" w:lineRule="auto"/>
              <w:jc w:val="center"/>
              <w:rPr>
                <w:sz w:val="20"/>
                <w:szCs w:val="20"/>
              </w:rPr>
            </w:pPr>
            <w:r w:rsidRPr="00854C08">
              <w:rPr>
                <w:sz w:val="20"/>
                <w:szCs w:val="20"/>
              </w:rPr>
              <w:t>Stupeň</w:t>
            </w:r>
          </w:p>
          <w:p w14:paraId="5E94B4ED" w14:textId="77777777" w:rsidR="0099370F" w:rsidRPr="00854C08" w:rsidRDefault="0099370F" w:rsidP="003E4D40">
            <w:pPr>
              <w:pStyle w:val="Zkladntext2"/>
              <w:spacing w:after="0" w:line="240" w:lineRule="auto"/>
              <w:jc w:val="center"/>
              <w:rPr>
                <w:sz w:val="20"/>
                <w:szCs w:val="20"/>
              </w:rPr>
            </w:pPr>
            <w:r w:rsidRPr="00854C08">
              <w:rPr>
                <w:sz w:val="20"/>
                <w:szCs w:val="20"/>
              </w:rPr>
              <w:t>prípravy</w:t>
            </w:r>
          </w:p>
          <w:p w14:paraId="09EDC83C" w14:textId="77777777" w:rsidR="0099370F" w:rsidRPr="00854C08" w:rsidRDefault="0099370F" w:rsidP="003E4D40">
            <w:pPr>
              <w:pStyle w:val="Zkladntext2"/>
              <w:spacing w:after="0" w:line="240" w:lineRule="auto"/>
              <w:jc w:val="center"/>
              <w:rPr>
                <w:sz w:val="20"/>
                <w:szCs w:val="20"/>
              </w:rPr>
            </w:pPr>
            <w:r w:rsidRPr="00854C08">
              <w:rPr>
                <w:sz w:val="20"/>
                <w:szCs w:val="20"/>
              </w:rPr>
              <w:t>povrchov</w:t>
            </w:r>
          </w:p>
        </w:tc>
      </w:tr>
      <w:tr w:rsidR="0099370F" w:rsidRPr="00854C08" w14:paraId="26F38998" w14:textId="77777777" w:rsidTr="006111AC">
        <w:trPr>
          <w:cantSplit/>
          <w:jc w:val="center"/>
        </w:trPr>
        <w:tc>
          <w:tcPr>
            <w:tcW w:w="5103" w:type="dxa"/>
            <w:tcBorders>
              <w:top w:val="single" w:sz="4" w:space="0" w:color="000000"/>
              <w:left w:val="single" w:sz="4" w:space="0" w:color="000000"/>
              <w:bottom w:val="single" w:sz="4" w:space="0" w:color="000000"/>
            </w:tcBorders>
            <w:tcMar>
              <w:top w:w="57" w:type="dxa"/>
              <w:left w:w="57" w:type="dxa"/>
              <w:bottom w:w="57" w:type="dxa"/>
              <w:right w:w="57" w:type="dxa"/>
            </w:tcMar>
          </w:tcPr>
          <w:p w14:paraId="3ADAC121" w14:textId="77777777" w:rsidR="0099370F" w:rsidRPr="00854C08" w:rsidRDefault="0099370F" w:rsidP="003E4D40">
            <w:pPr>
              <w:pStyle w:val="Zkladntext2"/>
              <w:tabs>
                <w:tab w:val="left" w:pos="88"/>
                <w:tab w:val="left" w:pos="377"/>
              </w:tabs>
              <w:spacing w:after="0" w:line="240" w:lineRule="auto"/>
              <w:jc w:val="left"/>
              <w:rPr>
                <w:sz w:val="20"/>
                <w:szCs w:val="20"/>
              </w:rPr>
            </w:pPr>
            <w:r w:rsidRPr="00854C08">
              <w:rPr>
                <w:sz w:val="20"/>
                <w:szCs w:val="20"/>
              </w:rPr>
              <w:t>ZN</w:t>
            </w:r>
            <w:r w:rsidRPr="00854C08">
              <w:rPr>
                <w:sz w:val="20"/>
                <w:szCs w:val="20"/>
              </w:rPr>
              <w:tab/>
              <w:t xml:space="preserve">- </w:t>
            </w:r>
            <w:proofErr w:type="spellStart"/>
            <w:r w:rsidRPr="00854C08">
              <w:rPr>
                <w:sz w:val="20"/>
                <w:szCs w:val="20"/>
              </w:rPr>
              <w:t>EPm</w:t>
            </w:r>
            <w:proofErr w:type="spellEnd"/>
            <w:r w:rsidRPr="00854C08">
              <w:rPr>
                <w:sz w:val="20"/>
                <w:szCs w:val="20"/>
              </w:rPr>
              <w:t xml:space="preserve"> (HS)</w:t>
            </w:r>
          </w:p>
          <w:p w14:paraId="752FD652" w14:textId="5D75FA14" w:rsidR="0099370F" w:rsidRPr="00854C08" w:rsidRDefault="0099370F" w:rsidP="003E4D40">
            <w:pPr>
              <w:pStyle w:val="Zkladntext2"/>
              <w:tabs>
                <w:tab w:val="left" w:pos="88"/>
                <w:tab w:val="left" w:pos="377"/>
              </w:tabs>
              <w:spacing w:after="0" w:line="240" w:lineRule="auto"/>
              <w:jc w:val="left"/>
              <w:rPr>
                <w:sz w:val="20"/>
                <w:szCs w:val="20"/>
              </w:rPr>
            </w:pPr>
            <w:r w:rsidRPr="00854C08">
              <w:rPr>
                <w:sz w:val="20"/>
                <w:szCs w:val="20"/>
              </w:rPr>
              <w:t xml:space="preserve">MN - </w:t>
            </w:r>
            <w:proofErr w:type="spellStart"/>
            <w:r w:rsidRPr="00854C08">
              <w:rPr>
                <w:sz w:val="20"/>
                <w:szCs w:val="20"/>
              </w:rPr>
              <w:t>EPm</w:t>
            </w:r>
            <w:proofErr w:type="spellEnd"/>
            <w:r w:rsidRPr="00854C08">
              <w:rPr>
                <w:sz w:val="20"/>
                <w:szCs w:val="20"/>
              </w:rPr>
              <w:t xml:space="preserve"> (HS)</w:t>
            </w:r>
          </w:p>
          <w:p w14:paraId="473DF5A2" w14:textId="1207B79F" w:rsidR="0099370F" w:rsidRPr="00854C08" w:rsidRDefault="0099370F" w:rsidP="003E4D40">
            <w:pPr>
              <w:pStyle w:val="Zkladntext2"/>
              <w:tabs>
                <w:tab w:val="left" w:pos="377"/>
              </w:tabs>
              <w:spacing w:after="0" w:line="240" w:lineRule="auto"/>
              <w:jc w:val="left"/>
              <w:rPr>
                <w:sz w:val="20"/>
                <w:szCs w:val="20"/>
              </w:rPr>
            </w:pPr>
            <w:r w:rsidRPr="00854C08">
              <w:rPr>
                <w:sz w:val="20"/>
                <w:szCs w:val="20"/>
              </w:rPr>
              <w:t>VN - PUR</w:t>
            </w:r>
          </w:p>
        </w:tc>
        <w:tc>
          <w:tcPr>
            <w:tcW w:w="198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2F052CC8" w14:textId="77777777" w:rsidR="0099370F" w:rsidRPr="00854C08" w:rsidRDefault="0099370F" w:rsidP="003E4D40">
            <w:pPr>
              <w:pStyle w:val="Zkladntext2"/>
              <w:spacing w:after="0" w:line="240" w:lineRule="auto"/>
              <w:jc w:val="right"/>
              <w:rPr>
                <w:sz w:val="20"/>
                <w:szCs w:val="20"/>
              </w:rPr>
            </w:pPr>
            <w:r w:rsidRPr="00854C08">
              <w:rPr>
                <w:sz w:val="20"/>
                <w:szCs w:val="20"/>
              </w:rPr>
              <w:t>100</w:t>
            </w:r>
          </w:p>
          <w:p w14:paraId="7493C1D4" w14:textId="77777777" w:rsidR="0099370F" w:rsidRPr="00854C08" w:rsidRDefault="0099370F" w:rsidP="003E4D40">
            <w:pPr>
              <w:pStyle w:val="Zkladntext2"/>
              <w:spacing w:after="0" w:line="240" w:lineRule="auto"/>
              <w:jc w:val="right"/>
              <w:rPr>
                <w:sz w:val="20"/>
                <w:szCs w:val="20"/>
              </w:rPr>
            </w:pPr>
            <w:r w:rsidRPr="00854C08">
              <w:rPr>
                <w:sz w:val="20"/>
                <w:szCs w:val="20"/>
              </w:rPr>
              <w:t>100</w:t>
            </w:r>
          </w:p>
          <w:p w14:paraId="637FE5AA" w14:textId="77777777" w:rsidR="0099370F" w:rsidRPr="00854C08" w:rsidRDefault="0099370F" w:rsidP="003E4D40">
            <w:pPr>
              <w:pStyle w:val="Zkladntext2"/>
              <w:pBdr>
                <w:bottom w:val="single" w:sz="4" w:space="1" w:color="000000"/>
              </w:pBdr>
              <w:spacing w:after="0" w:line="240" w:lineRule="auto"/>
              <w:jc w:val="right"/>
              <w:rPr>
                <w:sz w:val="20"/>
                <w:szCs w:val="20"/>
              </w:rPr>
            </w:pPr>
            <w:r w:rsidRPr="00854C08">
              <w:rPr>
                <w:sz w:val="20"/>
                <w:szCs w:val="20"/>
              </w:rPr>
              <w:t>80</w:t>
            </w:r>
          </w:p>
          <w:p w14:paraId="3C9A8A24" w14:textId="77777777" w:rsidR="0099370F" w:rsidRPr="00854C08" w:rsidRDefault="0099370F" w:rsidP="003E4D40">
            <w:pPr>
              <w:pStyle w:val="Zkladntext2"/>
              <w:spacing w:after="0" w:line="240" w:lineRule="auto"/>
              <w:jc w:val="right"/>
              <w:rPr>
                <w:sz w:val="20"/>
                <w:szCs w:val="20"/>
              </w:rPr>
            </w:pPr>
            <w:r w:rsidRPr="00854C08">
              <w:rPr>
                <w:sz w:val="20"/>
                <w:szCs w:val="20"/>
              </w:rPr>
              <w:t>280</w:t>
            </w:r>
          </w:p>
        </w:tc>
        <w:tc>
          <w:tcPr>
            <w:tcW w:w="1937" w:type="dxa"/>
            <w:tcBorders>
              <w:top w:val="single" w:sz="4" w:space="0" w:color="000000"/>
              <w:left w:val="single" w:sz="4" w:space="0" w:color="000000"/>
              <w:bottom w:val="single" w:sz="4" w:space="0" w:color="000000"/>
              <w:right w:val="single" w:sz="4" w:space="0" w:color="000000"/>
            </w:tcBorders>
          </w:tcPr>
          <w:p w14:paraId="0FB269B0" w14:textId="77777777" w:rsidR="0099370F" w:rsidRPr="00854C08" w:rsidRDefault="0099370F" w:rsidP="006111AC">
            <w:pPr>
              <w:spacing w:after="0"/>
              <w:jc w:val="center"/>
              <w:rPr>
                <w:rFonts w:eastAsia="Times New Roman"/>
                <w:sz w:val="20"/>
                <w:szCs w:val="20"/>
              </w:rPr>
            </w:pPr>
            <w:r w:rsidRPr="00854C08">
              <w:rPr>
                <w:rFonts w:eastAsia="Times New Roman"/>
                <w:sz w:val="20"/>
                <w:szCs w:val="20"/>
              </w:rPr>
              <w:t>Sa 2½</w:t>
            </w:r>
          </w:p>
          <w:p w14:paraId="4A8D39E9" w14:textId="77777777" w:rsidR="0099370F" w:rsidRPr="00854C08" w:rsidRDefault="0099370F" w:rsidP="003E4D40">
            <w:pPr>
              <w:pStyle w:val="Zkladntext2"/>
              <w:spacing w:after="0" w:line="240" w:lineRule="auto"/>
              <w:jc w:val="right"/>
              <w:rPr>
                <w:sz w:val="20"/>
                <w:szCs w:val="20"/>
              </w:rPr>
            </w:pPr>
          </w:p>
        </w:tc>
      </w:tr>
    </w:tbl>
    <w:p w14:paraId="47FB43F0" w14:textId="77777777" w:rsidR="005646C3" w:rsidRPr="00350792" w:rsidRDefault="005646C3" w:rsidP="00350792">
      <w:pPr>
        <w:spacing w:after="0"/>
        <w:jc w:val="both"/>
        <w:rPr>
          <w:b/>
          <w:bCs/>
          <w:color w:val="auto"/>
          <w:shd w:val="clear" w:color="auto" w:fill="FFFFFF"/>
        </w:rPr>
      </w:pPr>
    </w:p>
    <w:p w14:paraId="0D6A1A78" w14:textId="19DE4A1B"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83</w:t>
      </w:r>
    </w:p>
    <w:p w14:paraId="4270B958" w14:textId="77777777" w:rsidR="00D01596" w:rsidRPr="00CF3644" w:rsidRDefault="00D01596" w:rsidP="00350792">
      <w:pPr>
        <w:spacing w:after="0"/>
        <w:jc w:val="both"/>
        <w:rPr>
          <w:color w:val="auto"/>
          <w:shd w:val="clear" w:color="auto" w:fill="FFFFFF"/>
        </w:rPr>
      </w:pPr>
      <w:r w:rsidRPr="00CF3644">
        <w:rPr>
          <w:color w:val="auto"/>
          <w:shd w:val="clear" w:color="auto" w:fill="FFFFFF"/>
        </w:rPr>
        <w:t xml:space="preserve">V zmysle stavebných objektov verejného osvetlenia má byť náhradná teplota </w:t>
      </w:r>
      <w:proofErr w:type="spellStart"/>
      <w:r w:rsidRPr="00CF3644">
        <w:rPr>
          <w:color w:val="auto"/>
          <w:shd w:val="clear" w:color="auto" w:fill="FFFFFF"/>
        </w:rPr>
        <w:t>chromatickosti</w:t>
      </w:r>
      <w:proofErr w:type="spellEnd"/>
      <w:r w:rsidRPr="00CF3644">
        <w:rPr>
          <w:color w:val="auto"/>
          <w:shd w:val="clear" w:color="auto" w:fill="FFFFFF"/>
        </w:rPr>
        <w:t xml:space="preserve"> všetkých svietidiel 4000K.</w:t>
      </w:r>
    </w:p>
    <w:p w14:paraId="79834BEB" w14:textId="77777777" w:rsidR="00D01596" w:rsidRPr="00CF3644" w:rsidRDefault="00D01596" w:rsidP="00350792">
      <w:pPr>
        <w:spacing w:after="0"/>
        <w:jc w:val="both"/>
        <w:rPr>
          <w:color w:val="auto"/>
          <w:shd w:val="clear" w:color="auto" w:fill="FFFFFF"/>
        </w:rPr>
      </w:pPr>
      <w:r w:rsidRPr="00CF3644">
        <w:rPr>
          <w:color w:val="auto"/>
          <w:shd w:val="clear" w:color="auto" w:fill="FFFFFF"/>
        </w:rPr>
        <w:t xml:space="preserve">{Svietidlo vonkajšie parkové na stĺp </w:t>
      </w:r>
      <w:proofErr w:type="spellStart"/>
      <w:r w:rsidRPr="00CF3644">
        <w:rPr>
          <w:color w:val="auto"/>
          <w:shd w:val="clear" w:color="auto" w:fill="FFFFFF"/>
        </w:rPr>
        <w:t>Siteco</w:t>
      </w:r>
      <w:proofErr w:type="spellEnd"/>
      <w:r w:rsidRPr="00CF3644">
        <w:rPr>
          <w:color w:val="auto"/>
          <w:shd w:val="clear" w:color="auto" w:fill="FFFFFF"/>
        </w:rPr>
        <w:t xml:space="preserve"> DL 30 LED/ P1.0a (5XA5132S1B08A3) 22,8 W, 4000K, CRI&gt;=70, IP66 Svietidlo vonkajšie na stĺp, výložník </w:t>
      </w:r>
      <w:proofErr w:type="spellStart"/>
      <w:r w:rsidRPr="00CF3644">
        <w:rPr>
          <w:color w:val="auto"/>
          <w:shd w:val="clear" w:color="auto" w:fill="FFFFFF"/>
        </w:rPr>
        <w:t>Streetlight</w:t>
      </w:r>
      <w:proofErr w:type="spellEnd"/>
      <w:r w:rsidRPr="00CF3644">
        <w:rPr>
          <w:color w:val="auto"/>
          <w:shd w:val="clear" w:color="auto" w:fill="FFFFFF"/>
        </w:rPr>
        <w:t xml:space="preserve"> 11 </w:t>
      </w:r>
      <w:proofErr w:type="spellStart"/>
      <w:r w:rsidRPr="00CF3644">
        <w:rPr>
          <w:color w:val="auto"/>
          <w:shd w:val="clear" w:color="auto" w:fill="FFFFFF"/>
        </w:rPr>
        <w:t>midi</w:t>
      </w:r>
      <w:proofErr w:type="spellEnd"/>
      <w:r w:rsidRPr="00CF3644">
        <w:rPr>
          <w:color w:val="auto"/>
          <w:shd w:val="clear" w:color="auto" w:fill="FFFFFF"/>
        </w:rPr>
        <w:t xml:space="preserve"> LED/ST1.2a (5XC3A41C08MB), 144,5W, 4000K, CRI&gt;=70, IP66 Svietidlo vonkajšie na stĺp, výložník </w:t>
      </w:r>
      <w:proofErr w:type="spellStart"/>
      <w:r w:rsidRPr="00CF3644">
        <w:rPr>
          <w:color w:val="auto"/>
          <w:shd w:val="clear" w:color="auto" w:fill="FFFFFF"/>
        </w:rPr>
        <w:t>Streetlight</w:t>
      </w:r>
      <w:proofErr w:type="spellEnd"/>
      <w:r w:rsidRPr="00CF3644">
        <w:rPr>
          <w:color w:val="auto"/>
          <w:shd w:val="clear" w:color="auto" w:fill="FFFFFF"/>
        </w:rPr>
        <w:t xml:space="preserve"> 11 </w:t>
      </w:r>
      <w:proofErr w:type="spellStart"/>
      <w:r w:rsidRPr="00CF3644">
        <w:rPr>
          <w:color w:val="auto"/>
          <w:shd w:val="clear" w:color="auto" w:fill="FFFFFF"/>
        </w:rPr>
        <w:t>midi</w:t>
      </w:r>
      <w:proofErr w:type="spellEnd"/>
      <w:r w:rsidRPr="00CF3644">
        <w:rPr>
          <w:color w:val="auto"/>
          <w:shd w:val="clear" w:color="auto" w:fill="FFFFFF"/>
        </w:rPr>
        <w:t xml:space="preserve"> LED/ST1.2a (5XC3A41C08LB), 67,1 W, 4000K, CRI&gt;=70, IP66, atď.)</w:t>
      </w:r>
    </w:p>
    <w:p w14:paraId="7FCDBF41" w14:textId="3D04663D" w:rsidR="00D01596" w:rsidRPr="00CF3644" w:rsidRDefault="00D01596" w:rsidP="00350792">
      <w:pPr>
        <w:spacing w:after="0"/>
        <w:jc w:val="both"/>
        <w:rPr>
          <w:color w:val="auto"/>
          <w:shd w:val="clear" w:color="auto" w:fill="FFFFFF"/>
        </w:rPr>
      </w:pPr>
      <w:r w:rsidRPr="00CF3644">
        <w:rPr>
          <w:color w:val="auto"/>
          <w:shd w:val="clear" w:color="auto" w:fill="FFFFFF"/>
        </w:rPr>
        <w:t xml:space="preserve">Podľa aktualizovanej koncepcie verejného osvetlenia Hl. mesta SR Bratislava stanovenej budúcim vlastníkom osvetlenia a zároveň Objednávateľom - Hlavným mestom SR Bratislava majú byť komunikácie a ostatné priestory, s výnimkou križovatiek komunikácií a priechodov pre chodcov, osvetlené svietidlami s náhradnou teplotou </w:t>
      </w:r>
      <w:proofErr w:type="spellStart"/>
      <w:r w:rsidRPr="00CF3644">
        <w:rPr>
          <w:color w:val="auto"/>
          <w:shd w:val="clear" w:color="auto" w:fill="FFFFFF"/>
        </w:rPr>
        <w:t>chromatickosti</w:t>
      </w:r>
      <w:proofErr w:type="spellEnd"/>
      <w:r w:rsidRPr="00CF3644">
        <w:rPr>
          <w:color w:val="auto"/>
          <w:shd w:val="clear" w:color="auto" w:fill="FFFFFF"/>
        </w:rPr>
        <w:t xml:space="preserve"> 3000K. Má Záujemca kalkulovať vo svojej cenovej ponuke alternatívne svietidlá s náhradnou teplotou </w:t>
      </w:r>
      <w:proofErr w:type="spellStart"/>
      <w:r w:rsidRPr="00CF3644">
        <w:rPr>
          <w:color w:val="auto"/>
          <w:shd w:val="clear" w:color="auto" w:fill="FFFFFF"/>
        </w:rPr>
        <w:t>chromatickosti</w:t>
      </w:r>
      <w:proofErr w:type="spellEnd"/>
      <w:r w:rsidRPr="00CF3644">
        <w:rPr>
          <w:color w:val="auto"/>
          <w:shd w:val="clear" w:color="auto" w:fill="FFFFFF"/>
        </w:rPr>
        <w:t xml:space="preserve"> 3000K?</w:t>
      </w:r>
    </w:p>
    <w:p w14:paraId="3A861DA0" w14:textId="77777777" w:rsidR="005646C3" w:rsidRPr="0046769A" w:rsidRDefault="005646C3" w:rsidP="00350792">
      <w:pPr>
        <w:spacing w:after="0"/>
        <w:jc w:val="both"/>
        <w:rPr>
          <w:b/>
          <w:bCs/>
          <w:color w:val="auto"/>
          <w:shd w:val="clear" w:color="auto" w:fill="FFFFFF"/>
        </w:rPr>
      </w:pPr>
    </w:p>
    <w:p w14:paraId="462B4729" w14:textId="5BAEC923" w:rsidR="005646C3" w:rsidRPr="0046769A" w:rsidRDefault="005646C3" w:rsidP="00350792">
      <w:pPr>
        <w:spacing w:after="0"/>
        <w:jc w:val="both"/>
        <w:rPr>
          <w:b/>
          <w:bCs/>
          <w:color w:val="auto"/>
          <w:shd w:val="clear" w:color="auto" w:fill="FFFFFF"/>
        </w:rPr>
      </w:pPr>
      <w:r w:rsidRPr="006111AC">
        <w:rPr>
          <w:b/>
          <w:bCs/>
          <w:color w:val="auto"/>
          <w:shd w:val="clear" w:color="auto" w:fill="FFFFFF"/>
        </w:rPr>
        <w:t>Odpoveď č. 83</w:t>
      </w:r>
    </w:p>
    <w:p w14:paraId="56DB7302" w14:textId="4ED4980B" w:rsidR="00DD62C1" w:rsidRPr="006111AC" w:rsidRDefault="00A15EAA" w:rsidP="00DD62C1">
      <w:pPr>
        <w:jc w:val="both"/>
        <w:rPr>
          <w:rFonts w:ascii="Arial" w:eastAsia="Times New Roman" w:hAnsi="Arial" w:cs="Arial"/>
          <w:color w:val="auto"/>
          <w:lang w:eastAsia="en-US"/>
        </w:rPr>
      </w:pPr>
      <w:r>
        <w:rPr>
          <w:rFonts w:eastAsia="Times New Roman"/>
          <w:color w:val="auto"/>
          <w:lang w:eastAsia="en-US"/>
        </w:rPr>
        <w:t>Uchádzač</w:t>
      </w:r>
      <w:r w:rsidRPr="006111AC">
        <w:rPr>
          <w:rFonts w:eastAsia="Times New Roman"/>
          <w:color w:val="auto"/>
          <w:lang w:eastAsia="en-US"/>
        </w:rPr>
        <w:t xml:space="preserve"> </w:t>
      </w:r>
      <w:r w:rsidR="00DD62C1" w:rsidRPr="006111AC">
        <w:rPr>
          <w:rFonts w:eastAsia="Times New Roman"/>
          <w:color w:val="auto"/>
          <w:lang w:eastAsia="en-US"/>
        </w:rPr>
        <w:t>má vo svojej cenovej ponuke kalkulovať so svietidlami podľa výkazu výmer</w:t>
      </w:r>
      <w:r w:rsidR="00BA0111">
        <w:rPr>
          <w:rFonts w:eastAsia="Times New Roman"/>
          <w:color w:val="auto"/>
          <w:lang w:eastAsia="en-US"/>
        </w:rPr>
        <w:t>.</w:t>
      </w:r>
      <w:r>
        <w:rPr>
          <w:rFonts w:eastAsia="Times New Roman"/>
          <w:color w:val="auto"/>
          <w:lang w:eastAsia="en-US"/>
        </w:rPr>
        <w:t xml:space="preserve"> </w:t>
      </w:r>
      <w:r w:rsidR="00BA0111">
        <w:rPr>
          <w:rFonts w:eastAsia="Times New Roman"/>
          <w:color w:val="auto"/>
          <w:lang w:eastAsia="en-US"/>
        </w:rPr>
        <w:t>A</w:t>
      </w:r>
      <w:r>
        <w:rPr>
          <w:rFonts w:eastAsia="Times New Roman"/>
          <w:color w:val="auto"/>
          <w:lang w:eastAsia="en-US"/>
        </w:rPr>
        <w:t>k je pri určitej položke uvedený konkrétny typ výrobku, uchádzač môže predložiť (</w:t>
      </w:r>
      <w:proofErr w:type="spellStart"/>
      <w:r>
        <w:rPr>
          <w:rFonts w:eastAsia="Times New Roman"/>
          <w:color w:val="auto"/>
          <w:lang w:eastAsia="en-US"/>
        </w:rPr>
        <w:t>naceniť</w:t>
      </w:r>
      <w:proofErr w:type="spellEnd"/>
      <w:r>
        <w:rPr>
          <w:rFonts w:eastAsia="Times New Roman"/>
          <w:color w:val="auto"/>
          <w:lang w:eastAsia="en-US"/>
        </w:rPr>
        <w:t xml:space="preserve">) aj ekvivalentný výrobok, ktorý spĺňa všetky </w:t>
      </w:r>
      <w:r w:rsidR="00BA0111">
        <w:rPr>
          <w:rFonts w:eastAsia="Times New Roman"/>
          <w:color w:val="auto"/>
          <w:lang w:eastAsia="en-US"/>
        </w:rPr>
        <w:t>uvedené technické požiadavky</w:t>
      </w:r>
      <w:r w:rsidR="00DD62C1" w:rsidRPr="006111AC">
        <w:rPr>
          <w:rFonts w:eastAsia="Times New Roman"/>
          <w:color w:val="auto"/>
          <w:lang w:eastAsia="en-US"/>
        </w:rPr>
        <w:t>.</w:t>
      </w:r>
    </w:p>
    <w:p w14:paraId="46C187A0" w14:textId="77777777" w:rsidR="005646C3" w:rsidRPr="0046769A" w:rsidRDefault="005646C3" w:rsidP="00350792">
      <w:pPr>
        <w:spacing w:after="0"/>
        <w:jc w:val="both"/>
        <w:rPr>
          <w:b/>
          <w:bCs/>
          <w:color w:val="auto"/>
          <w:shd w:val="clear" w:color="auto" w:fill="FFFFFF"/>
        </w:rPr>
      </w:pPr>
    </w:p>
    <w:p w14:paraId="097CD96C" w14:textId="6CD31357"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84</w:t>
      </w:r>
    </w:p>
    <w:p w14:paraId="2DBA95D1" w14:textId="4740E7D0" w:rsidR="00D01596" w:rsidRPr="00CF3644" w:rsidRDefault="00D01596" w:rsidP="00350792">
      <w:pPr>
        <w:spacing w:after="0"/>
        <w:jc w:val="both"/>
        <w:rPr>
          <w:color w:val="auto"/>
          <w:shd w:val="clear" w:color="auto" w:fill="FFFFFF"/>
        </w:rPr>
      </w:pPr>
      <w:r w:rsidRPr="00CF3644">
        <w:rPr>
          <w:color w:val="auto"/>
          <w:shd w:val="clear" w:color="auto" w:fill="FFFFFF"/>
        </w:rPr>
        <w:t>V zmysle súťažných podkladov predmetnej stavby, prílohy B7 „Všeobecné požiadavky Objednávateľa“ a ods. 3.1 Projektová dokumentácia Objednávateľa a Vás žiadame o prístup k dokumentom súvisiacich:</w:t>
      </w:r>
    </w:p>
    <w:p w14:paraId="6A12365C" w14:textId="77777777" w:rsidR="00D01596" w:rsidRPr="00CF3644" w:rsidRDefault="00D01596" w:rsidP="00350792">
      <w:pPr>
        <w:spacing w:after="0"/>
        <w:jc w:val="both"/>
        <w:rPr>
          <w:color w:val="auto"/>
          <w:shd w:val="clear" w:color="auto" w:fill="FFFFFF"/>
        </w:rPr>
      </w:pPr>
      <w:r w:rsidRPr="00CF3644">
        <w:rPr>
          <w:color w:val="auto"/>
          <w:shd w:val="clear" w:color="auto" w:fill="FFFFFF"/>
        </w:rPr>
        <w:t>- vydaním stavebného povolenia vr. povolení vydaných špeciálnym stavebným úradom a všetkých súvisiacich dokumentov ,</w:t>
      </w:r>
    </w:p>
    <w:p w14:paraId="57BC538B" w14:textId="77777777" w:rsidR="00D01596" w:rsidRPr="00CF3644" w:rsidRDefault="00D01596" w:rsidP="00350792">
      <w:pPr>
        <w:spacing w:after="0"/>
        <w:jc w:val="both"/>
        <w:rPr>
          <w:color w:val="auto"/>
          <w:shd w:val="clear" w:color="auto" w:fill="FFFFFF"/>
        </w:rPr>
      </w:pPr>
      <w:r w:rsidRPr="00CF3644">
        <w:rPr>
          <w:color w:val="auto"/>
          <w:shd w:val="clear" w:color="auto" w:fill="FFFFFF"/>
        </w:rPr>
        <w:t>- k písomným stanoviskám správcov k projektovej dokumentácii prevádzkových súborov a stavebných objektov ,</w:t>
      </w:r>
    </w:p>
    <w:p w14:paraId="6EDDD974" w14:textId="15E99284" w:rsidR="00D01596" w:rsidRPr="00CF3644" w:rsidRDefault="00D01596" w:rsidP="00350792">
      <w:pPr>
        <w:spacing w:after="0"/>
        <w:jc w:val="both"/>
        <w:rPr>
          <w:color w:val="auto"/>
          <w:shd w:val="clear" w:color="auto" w:fill="FFFFFF"/>
        </w:rPr>
      </w:pPr>
      <w:r w:rsidRPr="00CF3644">
        <w:rPr>
          <w:color w:val="auto"/>
          <w:shd w:val="clear" w:color="auto" w:fill="FFFFFF"/>
        </w:rPr>
        <w:t>- k stanoviskám správcov k dotknutým inžinierskych sietí,</w:t>
      </w:r>
    </w:p>
    <w:p w14:paraId="7899E0FF" w14:textId="4FEC2ECD" w:rsidR="00D01596" w:rsidRPr="00CF3644" w:rsidRDefault="00D01596" w:rsidP="00350792">
      <w:pPr>
        <w:spacing w:after="0"/>
        <w:jc w:val="both"/>
        <w:rPr>
          <w:color w:val="auto"/>
          <w:shd w:val="clear" w:color="auto" w:fill="FFFFFF"/>
        </w:rPr>
      </w:pPr>
      <w:r w:rsidRPr="00CF3644">
        <w:rPr>
          <w:color w:val="auto"/>
          <w:shd w:val="clear" w:color="auto" w:fill="FFFFFF"/>
        </w:rPr>
        <w:t>- k posúdeniu projektovej dokumentácie podliehajúcej schvaľovaniu TI SR a DÚ SR</w:t>
      </w:r>
    </w:p>
    <w:p w14:paraId="15ADC4FA" w14:textId="77777777" w:rsidR="005646C3" w:rsidRPr="00350792" w:rsidRDefault="005646C3" w:rsidP="00350792">
      <w:pPr>
        <w:spacing w:after="0"/>
        <w:jc w:val="both"/>
        <w:rPr>
          <w:b/>
          <w:bCs/>
          <w:color w:val="auto"/>
          <w:shd w:val="clear" w:color="auto" w:fill="FFFFFF"/>
        </w:rPr>
      </w:pPr>
    </w:p>
    <w:p w14:paraId="466A5BE6" w14:textId="32CC4B76" w:rsidR="005646C3" w:rsidRPr="006111AC" w:rsidRDefault="005646C3" w:rsidP="00350792">
      <w:pPr>
        <w:spacing w:after="0"/>
        <w:jc w:val="both"/>
        <w:rPr>
          <w:b/>
          <w:bCs/>
          <w:color w:val="auto"/>
          <w:shd w:val="clear" w:color="auto" w:fill="FFFFFF"/>
        </w:rPr>
      </w:pPr>
      <w:r w:rsidRPr="006111AC">
        <w:rPr>
          <w:b/>
          <w:bCs/>
          <w:color w:val="auto"/>
          <w:shd w:val="clear" w:color="auto" w:fill="FFFFFF"/>
        </w:rPr>
        <w:t>Odpoveď č. 84</w:t>
      </w:r>
    </w:p>
    <w:p w14:paraId="1FD40E3E" w14:textId="6A8D17A1" w:rsidR="00D01596" w:rsidRPr="00CF3644" w:rsidRDefault="00C2523E" w:rsidP="00350792">
      <w:pPr>
        <w:spacing w:after="0"/>
        <w:jc w:val="both"/>
        <w:rPr>
          <w:color w:val="auto"/>
          <w:shd w:val="clear" w:color="auto" w:fill="FFFFFF"/>
        </w:rPr>
      </w:pPr>
      <w:r w:rsidRPr="006111AC">
        <w:rPr>
          <w:color w:val="auto"/>
          <w:shd w:val="clear" w:color="auto" w:fill="FFFFFF"/>
        </w:rPr>
        <w:t>Pozri odpoveď na otázku č. 45</w:t>
      </w:r>
    </w:p>
    <w:p w14:paraId="34DD760C" w14:textId="77777777" w:rsidR="005646C3" w:rsidRPr="00350792" w:rsidRDefault="005646C3" w:rsidP="00350792">
      <w:pPr>
        <w:spacing w:after="0"/>
        <w:jc w:val="both"/>
        <w:rPr>
          <w:b/>
          <w:bCs/>
          <w:color w:val="auto"/>
          <w:shd w:val="clear" w:color="auto" w:fill="FFFFFF"/>
        </w:rPr>
      </w:pPr>
    </w:p>
    <w:p w14:paraId="2F066CAC" w14:textId="1DA5ADB7"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85</w:t>
      </w:r>
    </w:p>
    <w:p w14:paraId="780617F9" w14:textId="4D9B6C7B" w:rsidR="00D01596" w:rsidRPr="00CF3644" w:rsidRDefault="00D01596" w:rsidP="00350792">
      <w:pPr>
        <w:spacing w:after="0"/>
        <w:jc w:val="both"/>
        <w:rPr>
          <w:color w:val="auto"/>
          <w:shd w:val="clear" w:color="auto" w:fill="FFFFFF"/>
        </w:rPr>
      </w:pPr>
      <w:r w:rsidRPr="00CF3644">
        <w:rPr>
          <w:color w:val="auto"/>
          <w:shd w:val="clear" w:color="auto" w:fill="FFFFFF"/>
        </w:rPr>
        <w:t xml:space="preserve">Z technickej správy vyplýva, že je zhotoviteľ povinný vykonávať skúšky deformačnej odolnosti zemnej pláne v počte 3 skúšky v jednom mieste na stanovenie priemernej hodnoty modulu </w:t>
      </w:r>
      <w:proofErr w:type="spellStart"/>
      <w:r w:rsidRPr="00CF3644">
        <w:rPr>
          <w:color w:val="auto"/>
          <w:shd w:val="clear" w:color="auto" w:fill="FFFFFF"/>
        </w:rPr>
        <w:t>pretvárnosti</w:t>
      </w:r>
      <w:proofErr w:type="spellEnd"/>
      <w:r w:rsidRPr="00CF3644">
        <w:rPr>
          <w:color w:val="auto"/>
          <w:shd w:val="clear" w:color="auto" w:fill="FFFFFF"/>
        </w:rPr>
        <w:t>. Výkaz výmer neobsahuje položky na ocenenie nákladov na vykonanie týchto skúšok. Žiadame verejného obstarávateľa o doplnenie položky do výkazu výmer.</w:t>
      </w:r>
    </w:p>
    <w:p w14:paraId="2483D2CF" w14:textId="1C9950CF" w:rsidR="005646C3" w:rsidRDefault="005646C3" w:rsidP="00350792">
      <w:pPr>
        <w:spacing w:after="0"/>
        <w:jc w:val="both"/>
        <w:rPr>
          <w:b/>
          <w:bCs/>
          <w:color w:val="auto"/>
          <w:shd w:val="clear" w:color="auto" w:fill="FFFFFF"/>
        </w:rPr>
      </w:pPr>
    </w:p>
    <w:p w14:paraId="40BDCB39" w14:textId="4C2A221F" w:rsidR="009B5091" w:rsidRDefault="009B5091" w:rsidP="00350792">
      <w:pPr>
        <w:spacing w:after="0"/>
        <w:jc w:val="both"/>
        <w:rPr>
          <w:b/>
          <w:bCs/>
          <w:color w:val="auto"/>
          <w:shd w:val="clear" w:color="auto" w:fill="FFFFFF"/>
        </w:rPr>
      </w:pPr>
    </w:p>
    <w:p w14:paraId="076BE5FE" w14:textId="77777777" w:rsidR="009B5091" w:rsidRPr="00350792" w:rsidRDefault="009B5091" w:rsidP="00350792">
      <w:pPr>
        <w:spacing w:after="0"/>
        <w:jc w:val="both"/>
        <w:rPr>
          <w:b/>
          <w:bCs/>
          <w:color w:val="auto"/>
          <w:shd w:val="clear" w:color="auto" w:fill="FFFFFF"/>
        </w:rPr>
      </w:pPr>
    </w:p>
    <w:p w14:paraId="703B1E3F" w14:textId="53C1BA59" w:rsidR="005646C3" w:rsidRPr="00BA0111" w:rsidRDefault="005646C3" w:rsidP="00350792">
      <w:pPr>
        <w:spacing w:after="0"/>
        <w:jc w:val="both"/>
        <w:rPr>
          <w:b/>
          <w:bCs/>
          <w:color w:val="auto"/>
          <w:shd w:val="clear" w:color="auto" w:fill="FFFFFF"/>
        </w:rPr>
      </w:pPr>
      <w:r w:rsidRPr="00BA0111">
        <w:rPr>
          <w:b/>
          <w:bCs/>
          <w:color w:val="auto"/>
          <w:shd w:val="clear" w:color="auto" w:fill="FFFFFF"/>
        </w:rPr>
        <w:lastRenderedPageBreak/>
        <w:t>Odpoveď č. 85</w:t>
      </w:r>
    </w:p>
    <w:p w14:paraId="68BDC190" w14:textId="29975C47" w:rsidR="00BA0111" w:rsidRPr="006111AC" w:rsidRDefault="00BA0111" w:rsidP="006111AC">
      <w:pPr>
        <w:jc w:val="both"/>
        <w:rPr>
          <w:rFonts w:eastAsiaTheme="minorHAnsi"/>
          <w:color w:val="auto"/>
        </w:rPr>
      </w:pPr>
      <w:r w:rsidRPr="006111AC">
        <w:t xml:space="preserve">Ocenenie </w:t>
      </w:r>
      <w:r w:rsidRPr="006111AC">
        <w:rPr>
          <w:color w:val="000000"/>
        </w:rPr>
        <w:t xml:space="preserve">skúšok deformačnej odolnosti zemnej pláne a stanovenie priemernej hodnoty modulu </w:t>
      </w:r>
      <w:proofErr w:type="spellStart"/>
      <w:r w:rsidRPr="006111AC">
        <w:rPr>
          <w:color w:val="000000"/>
        </w:rPr>
        <w:t>pretvárnosti</w:t>
      </w:r>
      <w:proofErr w:type="spellEnd"/>
      <w:r w:rsidRPr="006111AC">
        <w:rPr>
          <w:color w:val="000000"/>
        </w:rPr>
        <w:t xml:space="preserve"> v množstve predpísanom v Technickej správe </w:t>
      </w:r>
      <w:r w:rsidRPr="006111AC">
        <w:t>stavebného objektu</w:t>
      </w:r>
      <w:r w:rsidRPr="006111AC">
        <w:rPr>
          <w:color w:val="000000"/>
        </w:rPr>
        <w:t xml:space="preserve"> si uchádzač zahrnie do položky „</w:t>
      </w:r>
      <w:r w:rsidRPr="006111AC">
        <w:t xml:space="preserve">181101102 </w:t>
      </w:r>
      <w:r w:rsidRPr="006111AC">
        <w:rPr>
          <w:rFonts w:hint="eastAsia"/>
        </w:rPr>
        <w:t> Ú</w:t>
      </w:r>
      <w:r w:rsidRPr="006111AC">
        <w:t>prava pl</w:t>
      </w:r>
      <w:r w:rsidRPr="006111AC">
        <w:rPr>
          <w:rFonts w:hint="eastAsia"/>
        </w:rPr>
        <w:t>á</w:t>
      </w:r>
      <w:r w:rsidRPr="006111AC">
        <w:t>ne v z</w:t>
      </w:r>
      <w:r w:rsidRPr="006111AC">
        <w:rPr>
          <w:rFonts w:hint="eastAsia"/>
        </w:rPr>
        <w:t>á</w:t>
      </w:r>
      <w:r w:rsidRPr="006111AC">
        <w:t>rezoch v hornine 1-4 so zhutnen</w:t>
      </w:r>
      <w:r w:rsidRPr="006111AC">
        <w:rPr>
          <w:rFonts w:hint="eastAsia"/>
        </w:rPr>
        <w:t>í</w:t>
      </w:r>
      <w:r w:rsidRPr="006111AC">
        <w:t>m</w:t>
      </w:r>
      <w:r w:rsidR="003D6E0C">
        <w:t>“</w:t>
      </w:r>
      <w:r w:rsidRPr="006111AC">
        <w:t>.</w:t>
      </w:r>
    </w:p>
    <w:p w14:paraId="6A6E979E" w14:textId="0A1859C8" w:rsidR="005646C3" w:rsidRPr="00350792" w:rsidRDefault="00BA0111" w:rsidP="00350792">
      <w:pPr>
        <w:spacing w:after="0"/>
        <w:jc w:val="both"/>
        <w:rPr>
          <w:b/>
          <w:bCs/>
          <w:color w:val="auto"/>
          <w:shd w:val="clear" w:color="auto" w:fill="FFFFFF"/>
        </w:rPr>
      </w:pPr>
      <w:r w:rsidRPr="006111AC" w:rsidDel="00BA0111">
        <w:rPr>
          <w:color w:val="auto"/>
          <w:shd w:val="clear" w:color="auto" w:fill="FFFFFF"/>
        </w:rPr>
        <w:t xml:space="preserve"> </w:t>
      </w:r>
    </w:p>
    <w:p w14:paraId="68506526" w14:textId="7F88F3B4" w:rsidR="004D4C35" w:rsidRPr="00350792" w:rsidRDefault="005646C3" w:rsidP="00350792">
      <w:pPr>
        <w:spacing w:after="0"/>
        <w:jc w:val="both"/>
        <w:rPr>
          <w:b/>
          <w:bCs/>
          <w:color w:val="auto"/>
          <w:shd w:val="clear" w:color="auto" w:fill="FFFFFF"/>
        </w:rPr>
      </w:pPr>
      <w:r w:rsidRPr="00350792">
        <w:rPr>
          <w:b/>
          <w:bCs/>
          <w:color w:val="auto"/>
          <w:shd w:val="clear" w:color="auto" w:fill="FFFFFF"/>
        </w:rPr>
        <w:t>Otázka č. 86</w:t>
      </w:r>
    </w:p>
    <w:p w14:paraId="6F454EA0" w14:textId="77777777" w:rsidR="004D4C35" w:rsidRPr="009010C7" w:rsidRDefault="004D4C35" w:rsidP="00350792">
      <w:pPr>
        <w:spacing w:after="0"/>
        <w:jc w:val="both"/>
        <w:rPr>
          <w:color w:val="auto"/>
          <w:shd w:val="clear" w:color="auto" w:fill="FFFFFF"/>
        </w:rPr>
      </w:pPr>
      <w:r w:rsidRPr="009010C7">
        <w:rPr>
          <w:color w:val="auto"/>
          <w:shd w:val="clear" w:color="auto" w:fill="FFFFFF"/>
        </w:rPr>
        <w:t>V stavebných objektoch zastávok na nachádzajú položky :</w:t>
      </w:r>
    </w:p>
    <w:p w14:paraId="50E63893" w14:textId="77777777" w:rsidR="004D4C35" w:rsidRPr="009010C7" w:rsidRDefault="004D4C35" w:rsidP="00350792">
      <w:pPr>
        <w:spacing w:after="0"/>
        <w:jc w:val="both"/>
        <w:rPr>
          <w:color w:val="auto"/>
          <w:shd w:val="clear" w:color="auto" w:fill="FFFFFF"/>
        </w:rPr>
      </w:pPr>
      <w:r w:rsidRPr="009010C7">
        <w:rPr>
          <w:color w:val="auto"/>
          <w:shd w:val="clear" w:color="auto" w:fill="FFFFFF"/>
        </w:rPr>
        <w:t>Dlažba betónová veľkoformátová z dvoch rozdielnych druhov dosiek, hr. 80 mm, rozmery 1025x250, 1025x375 mm, farba svetlosivá</w:t>
      </w:r>
      <w:r w:rsidRPr="009010C7">
        <w:rPr>
          <w:color w:val="auto"/>
          <w:shd w:val="clear" w:color="auto" w:fill="FFFFFF"/>
        </w:rPr>
        <w:tab/>
        <w:t>m2</w:t>
      </w:r>
      <w:r w:rsidRPr="009010C7">
        <w:rPr>
          <w:color w:val="auto"/>
          <w:shd w:val="clear" w:color="auto" w:fill="FFFFFF"/>
        </w:rPr>
        <w:tab/>
        <w:t>4 846,974</w:t>
      </w:r>
    </w:p>
    <w:p w14:paraId="2B154156" w14:textId="77777777" w:rsidR="004D4C35" w:rsidRPr="009010C7" w:rsidRDefault="004D4C35" w:rsidP="00350792">
      <w:pPr>
        <w:spacing w:after="0"/>
        <w:jc w:val="both"/>
        <w:rPr>
          <w:color w:val="auto"/>
          <w:shd w:val="clear" w:color="auto" w:fill="FFFFFF"/>
        </w:rPr>
      </w:pPr>
      <w:r w:rsidRPr="009010C7">
        <w:rPr>
          <w:color w:val="auto"/>
          <w:shd w:val="clear" w:color="auto" w:fill="FFFFFF"/>
        </w:rPr>
        <w:t>Dlažba betónová veľkoformátová z dvoch rozdielnych druhov dosiek, hr. 80 mm, rozmery 1425x250, 1425x375 mm, farba svetlosivá</w:t>
      </w:r>
      <w:r w:rsidRPr="009010C7">
        <w:rPr>
          <w:color w:val="auto"/>
          <w:shd w:val="clear" w:color="auto" w:fill="FFFFFF"/>
        </w:rPr>
        <w:tab/>
        <w:t>m2</w:t>
      </w:r>
      <w:r w:rsidRPr="009010C7">
        <w:rPr>
          <w:color w:val="auto"/>
          <w:shd w:val="clear" w:color="auto" w:fill="FFFFFF"/>
        </w:rPr>
        <w:tab/>
        <w:t>99,498</w:t>
      </w:r>
    </w:p>
    <w:p w14:paraId="6978433A" w14:textId="77777777" w:rsidR="004D4C35" w:rsidRPr="009010C7" w:rsidRDefault="004D4C35" w:rsidP="00350792">
      <w:pPr>
        <w:spacing w:after="0"/>
        <w:jc w:val="both"/>
        <w:rPr>
          <w:color w:val="auto"/>
          <w:shd w:val="clear" w:color="auto" w:fill="FFFFFF"/>
        </w:rPr>
      </w:pPr>
      <w:r w:rsidRPr="009010C7">
        <w:rPr>
          <w:color w:val="auto"/>
          <w:shd w:val="clear" w:color="auto" w:fill="FFFFFF"/>
        </w:rPr>
        <w:t>Dlažba betónová veľkoformátová z dvoch rozdielnych druhov dosiek, hr. 80 mm, rozmery 925x250, 925x375 mm, farba svetlosivá</w:t>
      </w:r>
      <w:r w:rsidRPr="009010C7">
        <w:rPr>
          <w:color w:val="auto"/>
          <w:shd w:val="clear" w:color="auto" w:fill="FFFFFF"/>
        </w:rPr>
        <w:tab/>
        <w:t>m2</w:t>
      </w:r>
      <w:r w:rsidRPr="009010C7">
        <w:rPr>
          <w:color w:val="auto"/>
          <w:shd w:val="clear" w:color="auto" w:fill="FFFFFF"/>
        </w:rPr>
        <w:tab/>
        <w:t>58,217</w:t>
      </w:r>
    </w:p>
    <w:p w14:paraId="45B7F0BF" w14:textId="77777777" w:rsidR="004D4C35" w:rsidRPr="009010C7" w:rsidRDefault="004D4C35" w:rsidP="00350792">
      <w:pPr>
        <w:spacing w:after="0"/>
        <w:jc w:val="both"/>
        <w:rPr>
          <w:color w:val="auto"/>
          <w:shd w:val="clear" w:color="auto" w:fill="FFFFFF"/>
        </w:rPr>
      </w:pPr>
      <w:r w:rsidRPr="009010C7">
        <w:rPr>
          <w:color w:val="auto"/>
          <w:shd w:val="clear" w:color="auto" w:fill="FFFFFF"/>
        </w:rPr>
        <w:t>Dlažba betónová veľkoformátová z troch rozdielnych druhov dosiek, hr. 80 mm, rozmery 1000x125, 1000x250, 1000x375 mm, farba napr. tmavosivá</w:t>
      </w:r>
      <w:r w:rsidRPr="009010C7">
        <w:rPr>
          <w:color w:val="auto"/>
          <w:shd w:val="clear" w:color="auto" w:fill="FFFFFF"/>
        </w:rPr>
        <w:tab/>
        <w:t>m2</w:t>
      </w:r>
      <w:r w:rsidRPr="009010C7">
        <w:rPr>
          <w:color w:val="auto"/>
          <w:shd w:val="clear" w:color="auto" w:fill="FFFFFF"/>
        </w:rPr>
        <w:tab/>
        <w:t>22,557</w:t>
      </w:r>
    </w:p>
    <w:p w14:paraId="3C9B9FB6" w14:textId="77777777" w:rsidR="004D4C35" w:rsidRPr="009010C7" w:rsidRDefault="004D4C35" w:rsidP="00350792">
      <w:pPr>
        <w:spacing w:after="0"/>
        <w:jc w:val="both"/>
        <w:rPr>
          <w:color w:val="auto"/>
          <w:shd w:val="clear" w:color="auto" w:fill="FFFFFF"/>
        </w:rPr>
      </w:pPr>
      <w:r w:rsidRPr="009010C7">
        <w:rPr>
          <w:color w:val="auto"/>
          <w:shd w:val="clear" w:color="auto" w:fill="FFFFFF"/>
        </w:rPr>
        <w:t>Dlažba betónová veľkoformátová z troch rozdielnych druhov dosiek, hr. 80 mm, rozmery 1000x125, 1000x250, 1000x375 mm, farba svetlosivá</w:t>
      </w:r>
      <w:r w:rsidRPr="009010C7">
        <w:rPr>
          <w:color w:val="auto"/>
          <w:shd w:val="clear" w:color="auto" w:fill="FFFFFF"/>
        </w:rPr>
        <w:tab/>
        <w:t>m2</w:t>
      </w:r>
      <w:r w:rsidRPr="009010C7">
        <w:rPr>
          <w:color w:val="auto"/>
          <w:shd w:val="clear" w:color="auto" w:fill="FFFFFF"/>
        </w:rPr>
        <w:tab/>
        <w:t>146,363</w:t>
      </w:r>
    </w:p>
    <w:p w14:paraId="394AD82B" w14:textId="77777777" w:rsidR="004D4C35" w:rsidRPr="009010C7" w:rsidRDefault="004D4C35" w:rsidP="00350792">
      <w:pPr>
        <w:spacing w:after="0"/>
        <w:jc w:val="both"/>
        <w:rPr>
          <w:color w:val="auto"/>
          <w:shd w:val="clear" w:color="auto" w:fill="FFFFFF"/>
        </w:rPr>
      </w:pPr>
      <w:r w:rsidRPr="009010C7">
        <w:rPr>
          <w:color w:val="auto"/>
          <w:shd w:val="clear" w:color="auto" w:fill="FFFFFF"/>
        </w:rPr>
        <w:t>Dlažba betónová veľkoformátová z troch rozdielnych druhov dosiek, hr. 80 mm, rozmery 1250x125, 1250x250, 1250x375 mm, farba svetlosivá</w:t>
      </w:r>
      <w:r w:rsidRPr="009010C7">
        <w:rPr>
          <w:color w:val="auto"/>
          <w:shd w:val="clear" w:color="auto" w:fill="FFFFFF"/>
        </w:rPr>
        <w:tab/>
        <w:t>m2</w:t>
      </w:r>
      <w:r w:rsidRPr="009010C7">
        <w:rPr>
          <w:color w:val="auto"/>
          <w:shd w:val="clear" w:color="auto" w:fill="FFFFFF"/>
        </w:rPr>
        <w:tab/>
        <w:t>178,293</w:t>
      </w:r>
    </w:p>
    <w:p w14:paraId="0753B54D" w14:textId="77777777" w:rsidR="004D4C35" w:rsidRPr="009010C7" w:rsidRDefault="004D4C35" w:rsidP="00350792">
      <w:pPr>
        <w:spacing w:after="0"/>
        <w:jc w:val="both"/>
        <w:rPr>
          <w:color w:val="auto"/>
          <w:shd w:val="clear" w:color="auto" w:fill="FFFFFF"/>
        </w:rPr>
      </w:pPr>
    </w:p>
    <w:p w14:paraId="4621498A" w14:textId="315F0FFC" w:rsidR="004D4C35" w:rsidRPr="009010C7" w:rsidRDefault="004D4C35" w:rsidP="00350792">
      <w:pPr>
        <w:spacing w:after="0"/>
        <w:jc w:val="both"/>
        <w:rPr>
          <w:color w:val="auto"/>
          <w:shd w:val="clear" w:color="auto" w:fill="FFFFFF"/>
        </w:rPr>
      </w:pPr>
      <w:r w:rsidRPr="009010C7">
        <w:rPr>
          <w:color w:val="auto"/>
          <w:shd w:val="clear" w:color="auto" w:fill="FFFFFF"/>
        </w:rPr>
        <w:t>Rozmery uvedených dlažieb sú neštandardných a bežne nie dostupných rozmerov. Trvá verejný obstarávateľ na zadaných rozmeroch? Ak nie, môže verejný obstarávateľ uviesť konkrétneho výrobcu?</w:t>
      </w:r>
    </w:p>
    <w:p w14:paraId="46778482" w14:textId="77777777" w:rsidR="005646C3" w:rsidRPr="00350792" w:rsidRDefault="005646C3" w:rsidP="00350792">
      <w:pPr>
        <w:spacing w:after="0"/>
        <w:jc w:val="both"/>
        <w:rPr>
          <w:b/>
          <w:bCs/>
          <w:color w:val="auto"/>
          <w:shd w:val="clear" w:color="auto" w:fill="FFFFFF"/>
        </w:rPr>
      </w:pPr>
    </w:p>
    <w:p w14:paraId="72234923" w14:textId="5D7B4A99" w:rsidR="005646C3" w:rsidRPr="005E7515" w:rsidRDefault="005646C3" w:rsidP="00350792">
      <w:pPr>
        <w:spacing w:after="0"/>
        <w:jc w:val="both"/>
        <w:rPr>
          <w:b/>
          <w:bCs/>
          <w:color w:val="auto"/>
          <w:shd w:val="clear" w:color="auto" w:fill="FFFFFF"/>
        </w:rPr>
      </w:pPr>
      <w:r w:rsidRPr="003338B3">
        <w:rPr>
          <w:b/>
          <w:bCs/>
          <w:color w:val="auto"/>
          <w:shd w:val="clear" w:color="auto" w:fill="FFFFFF"/>
        </w:rPr>
        <w:t>Odpoveď č. 86</w:t>
      </w:r>
    </w:p>
    <w:p w14:paraId="23B35C9E" w14:textId="77777777" w:rsidR="00BF7A03" w:rsidRPr="00E25A98" w:rsidRDefault="00BF7A03" w:rsidP="00BF7A03">
      <w:pPr>
        <w:spacing w:after="0"/>
        <w:jc w:val="both"/>
        <w:rPr>
          <w:color w:val="auto"/>
          <w:shd w:val="clear" w:color="auto" w:fill="FFFFFF"/>
        </w:rPr>
      </w:pPr>
      <w:r>
        <w:rPr>
          <w:color w:val="auto"/>
          <w:shd w:val="clear" w:color="auto" w:fill="FFFFFF"/>
        </w:rPr>
        <w:t>Na túto otázku zodpovie verejný obstarávateľ v ďalšom Vysvetlení.</w:t>
      </w:r>
    </w:p>
    <w:p w14:paraId="4EB9C2B8" w14:textId="77777777" w:rsidR="005646C3" w:rsidRPr="00350792" w:rsidRDefault="005646C3" w:rsidP="00350792">
      <w:pPr>
        <w:spacing w:after="0"/>
        <w:jc w:val="both"/>
        <w:rPr>
          <w:b/>
          <w:bCs/>
          <w:color w:val="auto"/>
          <w:shd w:val="clear" w:color="auto" w:fill="FFFFFF"/>
        </w:rPr>
      </w:pPr>
    </w:p>
    <w:p w14:paraId="5E789D6E" w14:textId="43FA46F6" w:rsidR="004D4C35" w:rsidRPr="00350792" w:rsidRDefault="005646C3" w:rsidP="00350792">
      <w:pPr>
        <w:spacing w:after="0"/>
        <w:jc w:val="both"/>
        <w:rPr>
          <w:b/>
          <w:bCs/>
          <w:color w:val="auto"/>
          <w:shd w:val="clear" w:color="auto" w:fill="FFFFFF"/>
        </w:rPr>
      </w:pPr>
      <w:r w:rsidRPr="00350792">
        <w:rPr>
          <w:b/>
          <w:bCs/>
          <w:color w:val="auto"/>
          <w:shd w:val="clear" w:color="auto" w:fill="FFFFFF"/>
        </w:rPr>
        <w:t>Otázka č. 87</w:t>
      </w:r>
    </w:p>
    <w:p w14:paraId="543C731B" w14:textId="77777777" w:rsidR="004D4C35" w:rsidRPr="009010C7" w:rsidRDefault="004D4C35" w:rsidP="00350792">
      <w:pPr>
        <w:spacing w:after="0"/>
        <w:jc w:val="both"/>
        <w:rPr>
          <w:color w:val="auto"/>
          <w:shd w:val="clear" w:color="auto" w:fill="FFFFFF"/>
        </w:rPr>
      </w:pPr>
      <w:r w:rsidRPr="009010C7">
        <w:rPr>
          <w:color w:val="auto"/>
          <w:shd w:val="clear" w:color="auto" w:fill="FFFFFF"/>
        </w:rPr>
        <w:t>V stavebných objektoch zastávok na nachádzajú položky :</w:t>
      </w:r>
    </w:p>
    <w:p w14:paraId="2E18AD19" w14:textId="77777777" w:rsidR="004D4C35" w:rsidRPr="009010C7" w:rsidRDefault="004D4C35" w:rsidP="00350792">
      <w:pPr>
        <w:spacing w:after="0"/>
        <w:jc w:val="both"/>
        <w:rPr>
          <w:color w:val="auto"/>
          <w:shd w:val="clear" w:color="auto" w:fill="FFFFFF"/>
        </w:rPr>
      </w:pPr>
      <w:r w:rsidRPr="009010C7">
        <w:rPr>
          <w:color w:val="auto"/>
          <w:shd w:val="clear" w:color="auto" w:fill="FFFFFF"/>
        </w:rPr>
        <w:t>553560003700</w:t>
      </w:r>
      <w:r w:rsidRPr="009010C7">
        <w:rPr>
          <w:color w:val="auto"/>
          <w:shd w:val="clear" w:color="auto" w:fill="FFFFFF"/>
        </w:rPr>
        <w:tab/>
        <w:t>Kôš odpadkový NANUK NNK160t, 50 l, štvorcový pôdorys, oceľová kostra opláštená drevenými lamelami z tropického dreva, výšky 920 mm</w:t>
      </w:r>
      <w:r w:rsidRPr="009010C7">
        <w:rPr>
          <w:color w:val="auto"/>
          <w:shd w:val="clear" w:color="auto" w:fill="FFFFFF"/>
        </w:rPr>
        <w:tab/>
        <w:t>ks</w:t>
      </w:r>
      <w:r w:rsidRPr="009010C7">
        <w:rPr>
          <w:color w:val="auto"/>
          <w:shd w:val="clear" w:color="auto" w:fill="FFFFFF"/>
        </w:rPr>
        <w:tab/>
        <w:t>35,000</w:t>
      </w:r>
    </w:p>
    <w:p w14:paraId="03B56D34" w14:textId="77777777" w:rsidR="004D4C35" w:rsidRPr="009010C7" w:rsidRDefault="004D4C35" w:rsidP="00350792">
      <w:pPr>
        <w:spacing w:after="0"/>
        <w:jc w:val="both"/>
        <w:rPr>
          <w:color w:val="auto"/>
          <w:shd w:val="clear" w:color="auto" w:fill="FFFFFF"/>
        </w:rPr>
      </w:pPr>
      <w:r w:rsidRPr="009010C7">
        <w:rPr>
          <w:color w:val="auto"/>
          <w:shd w:val="clear" w:color="auto" w:fill="FFFFFF"/>
        </w:rPr>
        <w:t>553560002000</w:t>
      </w:r>
      <w:r w:rsidRPr="009010C7">
        <w:rPr>
          <w:color w:val="auto"/>
          <w:shd w:val="clear" w:color="auto" w:fill="FFFFFF"/>
        </w:rPr>
        <w:tab/>
        <w:t>Lavička parková dvojitá s operadlom a opierkami pod ruky AVIELA LAV158t, oceľová konštrukcia, sedadlo a operadlo z dosiek z tropického dreva, dĺžky 3600 mm</w:t>
      </w:r>
      <w:r w:rsidRPr="009010C7">
        <w:rPr>
          <w:color w:val="auto"/>
          <w:shd w:val="clear" w:color="auto" w:fill="FFFFFF"/>
        </w:rPr>
        <w:tab/>
        <w:t>ks</w:t>
      </w:r>
      <w:r w:rsidRPr="009010C7">
        <w:rPr>
          <w:color w:val="auto"/>
          <w:shd w:val="clear" w:color="auto" w:fill="FFFFFF"/>
        </w:rPr>
        <w:tab/>
        <w:t>4,000</w:t>
      </w:r>
    </w:p>
    <w:p w14:paraId="622B248D" w14:textId="77777777" w:rsidR="004D4C35" w:rsidRPr="009010C7" w:rsidRDefault="004D4C35" w:rsidP="00350792">
      <w:pPr>
        <w:spacing w:after="0"/>
        <w:jc w:val="both"/>
        <w:rPr>
          <w:color w:val="auto"/>
          <w:shd w:val="clear" w:color="auto" w:fill="FFFFFF"/>
        </w:rPr>
      </w:pPr>
      <w:r w:rsidRPr="009010C7">
        <w:rPr>
          <w:color w:val="auto"/>
          <w:shd w:val="clear" w:color="auto" w:fill="FFFFFF"/>
        </w:rPr>
        <w:t>55356000200P</w:t>
      </w:r>
      <w:r w:rsidRPr="009010C7">
        <w:rPr>
          <w:color w:val="auto"/>
          <w:shd w:val="clear" w:color="auto" w:fill="FFFFFF"/>
        </w:rPr>
        <w:tab/>
        <w:t>Lavička parková dvojitá s operadlom a opierkami pod ruky AVIELA LAV158t, oceľová konštrukcia, sedadlo a operadlo z dosiek z tropického dreva, dĺžky 3800 mm</w:t>
      </w:r>
      <w:r w:rsidRPr="009010C7">
        <w:rPr>
          <w:color w:val="auto"/>
          <w:shd w:val="clear" w:color="auto" w:fill="FFFFFF"/>
        </w:rPr>
        <w:tab/>
        <w:t>ks</w:t>
      </w:r>
      <w:r w:rsidRPr="009010C7">
        <w:rPr>
          <w:color w:val="auto"/>
          <w:shd w:val="clear" w:color="auto" w:fill="FFFFFF"/>
        </w:rPr>
        <w:tab/>
        <w:t>2,000</w:t>
      </w:r>
    </w:p>
    <w:p w14:paraId="2C262C0F" w14:textId="77777777" w:rsidR="004D4C35" w:rsidRPr="009010C7" w:rsidRDefault="004D4C35" w:rsidP="00350792">
      <w:pPr>
        <w:spacing w:after="0"/>
        <w:jc w:val="both"/>
        <w:rPr>
          <w:color w:val="auto"/>
          <w:shd w:val="clear" w:color="auto" w:fill="FFFFFF"/>
        </w:rPr>
      </w:pPr>
      <w:r w:rsidRPr="009010C7">
        <w:rPr>
          <w:color w:val="auto"/>
          <w:shd w:val="clear" w:color="auto" w:fill="FFFFFF"/>
        </w:rPr>
        <w:t>553560001400</w:t>
      </w:r>
      <w:r w:rsidRPr="009010C7">
        <w:rPr>
          <w:color w:val="auto"/>
          <w:shd w:val="clear" w:color="auto" w:fill="FFFFFF"/>
        </w:rPr>
        <w:tab/>
        <w:t>Lavička parková dvojitá s operadlom a opierkami pod ruky MIELA LME158t farba, konštrukcia z hliníkovej zliatiny, sedadlo a operadlo z dosiek z tropického dreva vypaľované farbou, dĺžky 3050 mm</w:t>
      </w:r>
      <w:r w:rsidRPr="009010C7">
        <w:rPr>
          <w:color w:val="auto"/>
          <w:shd w:val="clear" w:color="auto" w:fill="FFFFFF"/>
        </w:rPr>
        <w:tab/>
        <w:t>ks</w:t>
      </w:r>
      <w:r w:rsidRPr="009010C7">
        <w:rPr>
          <w:color w:val="auto"/>
          <w:shd w:val="clear" w:color="auto" w:fill="FFFFFF"/>
        </w:rPr>
        <w:tab/>
        <w:t>5,000</w:t>
      </w:r>
    </w:p>
    <w:p w14:paraId="4F75186F" w14:textId="77777777" w:rsidR="004D4C35" w:rsidRPr="009010C7" w:rsidRDefault="004D4C35" w:rsidP="00350792">
      <w:pPr>
        <w:spacing w:after="0"/>
        <w:jc w:val="both"/>
        <w:rPr>
          <w:color w:val="auto"/>
          <w:shd w:val="clear" w:color="auto" w:fill="FFFFFF"/>
        </w:rPr>
      </w:pPr>
      <w:r w:rsidRPr="009010C7">
        <w:rPr>
          <w:color w:val="auto"/>
          <w:shd w:val="clear" w:color="auto" w:fill="FFFFFF"/>
        </w:rPr>
        <w:t>553560002400</w:t>
      </w:r>
      <w:r w:rsidRPr="009010C7">
        <w:rPr>
          <w:color w:val="auto"/>
          <w:shd w:val="clear" w:color="auto" w:fill="FFFFFF"/>
        </w:rPr>
        <w:tab/>
        <w:t>Lavička parková s operadlom DIVA LD151t, oceľová konštrukcia, sedadlo a operadlo z lamiel z tropického dreva, dĺžky 1805 mm</w:t>
      </w:r>
      <w:r w:rsidRPr="009010C7">
        <w:rPr>
          <w:color w:val="auto"/>
          <w:shd w:val="clear" w:color="auto" w:fill="FFFFFF"/>
        </w:rPr>
        <w:tab/>
        <w:t>ks</w:t>
      </w:r>
      <w:r w:rsidRPr="009010C7">
        <w:rPr>
          <w:color w:val="auto"/>
          <w:shd w:val="clear" w:color="auto" w:fill="FFFFFF"/>
        </w:rPr>
        <w:tab/>
        <w:t>24,000</w:t>
      </w:r>
    </w:p>
    <w:p w14:paraId="5A37441F" w14:textId="77777777" w:rsidR="004D4C35" w:rsidRPr="009010C7" w:rsidRDefault="004D4C35" w:rsidP="00350792">
      <w:pPr>
        <w:spacing w:after="0"/>
        <w:jc w:val="both"/>
        <w:rPr>
          <w:color w:val="auto"/>
          <w:shd w:val="clear" w:color="auto" w:fill="FFFFFF"/>
        </w:rPr>
      </w:pPr>
    </w:p>
    <w:p w14:paraId="1E6F0696" w14:textId="73812DE5" w:rsidR="004D4C35" w:rsidRPr="009010C7" w:rsidRDefault="004D4C35" w:rsidP="00350792">
      <w:pPr>
        <w:spacing w:after="0"/>
        <w:jc w:val="both"/>
        <w:rPr>
          <w:color w:val="auto"/>
          <w:shd w:val="clear" w:color="auto" w:fill="FFFFFF"/>
        </w:rPr>
      </w:pPr>
      <w:r w:rsidRPr="009010C7">
        <w:rPr>
          <w:color w:val="auto"/>
          <w:shd w:val="clear" w:color="auto" w:fill="FFFFFF"/>
        </w:rPr>
        <w:t>Takto vyšpecifikované materiály svojim popisom odkazujú na konkrétneho výrobcu, t.</w:t>
      </w:r>
      <w:r w:rsidR="009010C7">
        <w:rPr>
          <w:color w:val="auto"/>
          <w:shd w:val="clear" w:color="auto" w:fill="FFFFFF"/>
        </w:rPr>
        <w:t xml:space="preserve"> </w:t>
      </w:r>
      <w:r w:rsidRPr="009010C7">
        <w:rPr>
          <w:color w:val="auto"/>
          <w:shd w:val="clear" w:color="auto" w:fill="FFFFFF"/>
        </w:rPr>
        <w:t xml:space="preserve">j. </w:t>
      </w:r>
      <w:proofErr w:type="spellStart"/>
      <w:r w:rsidRPr="009010C7">
        <w:rPr>
          <w:color w:val="auto"/>
          <w:shd w:val="clear" w:color="auto" w:fill="FFFFFF"/>
        </w:rPr>
        <w:t>mmcité</w:t>
      </w:r>
      <w:proofErr w:type="spellEnd"/>
      <w:r w:rsidRPr="009010C7">
        <w:rPr>
          <w:color w:val="auto"/>
          <w:shd w:val="clear" w:color="auto" w:fill="FFFFFF"/>
        </w:rPr>
        <w:t>. Máme za to, že pre porovnateľnosť ponúk by bolo transparentnejšie, aby pre položky verejný obstarávateľ určil pevnú cenu pre všetkých uchádzačov rovnakú, keďže technické a vizuálne parametre spĺňa len jeden konkrétny výrobca.</w:t>
      </w:r>
    </w:p>
    <w:p w14:paraId="2A452102" w14:textId="77777777" w:rsidR="005646C3" w:rsidRPr="00350792" w:rsidRDefault="005646C3" w:rsidP="00350792">
      <w:pPr>
        <w:spacing w:after="0"/>
        <w:jc w:val="both"/>
        <w:rPr>
          <w:b/>
          <w:bCs/>
          <w:color w:val="auto"/>
          <w:shd w:val="clear" w:color="auto" w:fill="FFFFFF"/>
        </w:rPr>
      </w:pPr>
    </w:p>
    <w:p w14:paraId="39100DD6" w14:textId="61613339" w:rsidR="005646C3" w:rsidRPr="00BA0111" w:rsidRDefault="005646C3" w:rsidP="00350792">
      <w:pPr>
        <w:spacing w:after="0"/>
        <w:jc w:val="both"/>
        <w:rPr>
          <w:b/>
          <w:bCs/>
          <w:color w:val="auto"/>
          <w:shd w:val="clear" w:color="auto" w:fill="FFFFFF"/>
        </w:rPr>
      </w:pPr>
      <w:r w:rsidRPr="003338B3">
        <w:rPr>
          <w:b/>
          <w:bCs/>
          <w:color w:val="auto"/>
          <w:shd w:val="clear" w:color="auto" w:fill="FFFFFF"/>
        </w:rPr>
        <w:lastRenderedPageBreak/>
        <w:t>Odpoveď č. 87</w:t>
      </w:r>
    </w:p>
    <w:p w14:paraId="0C528212" w14:textId="5790EE99" w:rsidR="007D2252" w:rsidRPr="009B5091" w:rsidRDefault="00A562E8" w:rsidP="003338B3">
      <w:pPr>
        <w:jc w:val="both"/>
        <w:rPr>
          <w:b/>
          <w:bCs/>
          <w:color w:val="auto"/>
          <w:shd w:val="clear" w:color="auto" w:fill="FFFFFF"/>
        </w:rPr>
      </w:pPr>
      <w:r w:rsidRPr="009B5091">
        <w:rPr>
          <w:color w:val="auto"/>
          <w:shd w:val="clear" w:color="auto" w:fill="FFFFFF"/>
        </w:rPr>
        <w:t>Verejný Obstarávateľ neurčuje konkrétneho výrobcu. Záväzné sú požadované vlastnosti výrobku, uchádzač môže ponúknuť ekvivalentný výrobok. Ak je v dokumentácii jednotlivých stavebných objektov definovaný konkrétny výrobok, je potrebné k tejto informácii pristupovať ako k možnému príkladu výrobku – inšpirácia</w:t>
      </w:r>
      <w:r w:rsidR="00904393" w:rsidRPr="009B5091">
        <w:rPr>
          <w:color w:val="auto"/>
          <w:shd w:val="clear" w:color="auto" w:fill="FFFFFF"/>
        </w:rPr>
        <w:t>.</w:t>
      </w:r>
    </w:p>
    <w:p w14:paraId="5B7D1997" w14:textId="77777777" w:rsidR="00BA0111" w:rsidRPr="009B5091" w:rsidRDefault="00BA0111" w:rsidP="00350792">
      <w:pPr>
        <w:spacing w:after="0"/>
        <w:jc w:val="both"/>
        <w:rPr>
          <w:b/>
          <w:bCs/>
          <w:color w:val="auto"/>
          <w:shd w:val="clear" w:color="auto" w:fill="FFFFFF"/>
        </w:rPr>
      </w:pPr>
    </w:p>
    <w:p w14:paraId="6F575AA1" w14:textId="6A9B9E8F"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88</w:t>
      </w:r>
    </w:p>
    <w:p w14:paraId="6F1ECB9B" w14:textId="0C9B4B7A" w:rsidR="004D4C35" w:rsidRPr="009010C7" w:rsidRDefault="004D4C35" w:rsidP="00350792">
      <w:pPr>
        <w:spacing w:after="0"/>
        <w:jc w:val="both"/>
        <w:rPr>
          <w:color w:val="auto"/>
          <w:shd w:val="clear" w:color="auto" w:fill="FFFFFF"/>
        </w:rPr>
      </w:pPr>
      <w:r w:rsidRPr="009010C7">
        <w:rPr>
          <w:color w:val="auto"/>
          <w:shd w:val="clear" w:color="auto" w:fill="FFFFFF"/>
        </w:rPr>
        <w:t xml:space="preserve">V niektorých objektoch zastávok je v technickej správe uvedené, že majú byť použité prístrešky spoločnosti </w:t>
      </w:r>
      <w:proofErr w:type="spellStart"/>
      <w:r w:rsidRPr="009010C7">
        <w:rPr>
          <w:color w:val="auto"/>
          <w:shd w:val="clear" w:color="auto" w:fill="FFFFFF"/>
        </w:rPr>
        <w:t>J.C.Decaux</w:t>
      </w:r>
      <w:proofErr w:type="spellEnd"/>
      <w:r w:rsidRPr="009010C7">
        <w:rPr>
          <w:color w:val="auto"/>
          <w:shd w:val="clear" w:color="auto" w:fill="FFFFFF"/>
        </w:rPr>
        <w:t xml:space="preserve"> s.r.o. Táto spoločnosť sa vyjadrila že nemá záujem o realizáciu tejto zákazky a neposkytne nám cenovú ponuku na tieto prístrešky. Žiadame verejného obstarávateľa, aby pre položky určil pevnú cenu pre všetkých uchádzačov rovnakú, keďže technické a vizuálne parametre spĺňa len tento konkrétny výrobca.</w:t>
      </w:r>
    </w:p>
    <w:p w14:paraId="68EED255" w14:textId="77777777" w:rsidR="003C50FB" w:rsidRPr="00350792" w:rsidRDefault="003C50FB" w:rsidP="00350792">
      <w:pPr>
        <w:spacing w:after="0"/>
        <w:jc w:val="both"/>
        <w:rPr>
          <w:b/>
          <w:bCs/>
          <w:color w:val="auto"/>
          <w:shd w:val="clear" w:color="auto" w:fill="FFFFFF"/>
        </w:rPr>
      </w:pPr>
    </w:p>
    <w:p w14:paraId="186DAB8D" w14:textId="6E1E4643" w:rsidR="00171A89" w:rsidRPr="00FF4905" w:rsidRDefault="005646C3" w:rsidP="00350792">
      <w:pPr>
        <w:spacing w:after="0"/>
        <w:jc w:val="both"/>
        <w:rPr>
          <w:b/>
          <w:bCs/>
          <w:color w:val="auto"/>
          <w:shd w:val="clear" w:color="auto" w:fill="FFFFFF"/>
        </w:rPr>
      </w:pPr>
      <w:r w:rsidRPr="003338B3">
        <w:rPr>
          <w:b/>
          <w:bCs/>
          <w:color w:val="auto"/>
          <w:shd w:val="clear" w:color="auto" w:fill="FFFFFF"/>
        </w:rPr>
        <w:t>Odpoveď č. 88</w:t>
      </w:r>
    </w:p>
    <w:p w14:paraId="037741C7" w14:textId="5C40717D" w:rsidR="005C56AB" w:rsidRPr="003338B3" w:rsidRDefault="00493AA5" w:rsidP="003338B3">
      <w:pPr>
        <w:spacing w:after="0"/>
        <w:jc w:val="both"/>
        <w:rPr>
          <w:color w:val="auto"/>
          <w:shd w:val="clear" w:color="auto" w:fill="FFFFFF"/>
        </w:rPr>
      </w:pPr>
      <w:r>
        <w:rPr>
          <w:color w:val="000000"/>
        </w:rPr>
        <w:t>V</w:t>
      </w:r>
      <w:r w:rsidR="005C56AB" w:rsidRPr="003338B3">
        <w:rPr>
          <w:color w:val="000000"/>
        </w:rPr>
        <w:t xml:space="preserve"> projektovej dokumentácii sa na prístrešky spoločnosti J.C. </w:t>
      </w:r>
      <w:proofErr w:type="spellStart"/>
      <w:r w:rsidR="005C56AB" w:rsidRPr="003338B3">
        <w:rPr>
          <w:color w:val="000000"/>
        </w:rPr>
        <w:t>Decaux</w:t>
      </w:r>
      <w:proofErr w:type="spellEnd"/>
      <w:r w:rsidR="005C56AB" w:rsidRPr="003338B3">
        <w:rPr>
          <w:color w:val="000000"/>
        </w:rPr>
        <w:t xml:space="preserve"> s.r.o. odkazuje iba v súvislosti s ich znovuosadením tam, kde už v súčasnosti sú osadené. </w:t>
      </w:r>
      <w:r w:rsidR="00C9192E" w:rsidRPr="00FF4905">
        <w:rPr>
          <w:color w:val="000000"/>
        </w:rPr>
        <w:t>Úspešný</w:t>
      </w:r>
      <w:r w:rsidR="005C56AB" w:rsidRPr="003338B3">
        <w:rPr>
          <w:color w:val="000000"/>
        </w:rPr>
        <w:t xml:space="preserve"> uchádzač v dostatočnom predstihu vyzve firmu J.C. </w:t>
      </w:r>
      <w:proofErr w:type="spellStart"/>
      <w:r w:rsidR="005C56AB" w:rsidRPr="003338B3">
        <w:rPr>
          <w:color w:val="000000"/>
        </w:rPr>
        <w:t>Decaux</w:t>
      </w:r>
      <w:proofErr w:type="spellEnd"/>
      <w:r w:rsidR="005C56AB" w:rsidRPr="003338B3">
        <w:rPr>
          <w:color w:val="000000"/>
        </w:rPr>
        <w:t xml:space="preserve"> s.r.o. na odstránenie prístreškov z autobusových zastávok ktorá ich odstráni na vlastné náklady. Následne úspešný uchádzač vybúra jestvujúce základy, zrealizuje nové a spoločnosť J.C. </w:t>
      </w:r>
      <w:proofErr w:type="spellStart"/>
      <w:r w:rsidR="005C56AB" w:rsidRPr="003338B3">
        <w:rPr>
          <w:color w:val="000000"/>
        </w:rPr>
        <w:t>Decaux</w:t>
      </w:r>
      <w:proofErr w:type="spellEnd"/>
      <w:r w:rsidR="005C56AB" w:rsidRPr="003338B3">
        <w:rPr>
          <w:color w:val="000000"/>
        </w:rPr>
        <w:t xml:space="preserve"> s.r.o. namontuje nové prístrešky na vlastné náklady.</w:t>
      </w:r>
    </w:p>
    <w:p w14:paraId="2010C880" w14:textId="77777777" w:rsidR="005646C3" w:rsidRPr="00350792" w:rsidRDefault="005646C3" w:rsidP="00350792">
      <w:pPr>
        <w:spacing w:after="0"/>
        <w:jc w:val="both"/>
        <w:rPr>
          <w:b/>
          <w:bCs/>
          <w:color w:val="auto"/>
          <w:shd w:val="clear" w:color="auto" w:fill="FFFFFF"/>
        </w:rPr>
      </w:pPr>
    </w:p>
    <w:p w14:paraId="3EE8A074" w14:textId="3CAB35C7"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89</w:t>
      </w:r>
    </w:p>
    <w:p w14:paraId="21E0A66F" w14:textId="2F4EB283" w:rsidR="004D4C35" w:rsidRPr="009010C7" w:rsidRDefault="004D4C35" w:rsidP="00350792">
      <w:pPr>
        <w:spacing w:after="0"/>
        <w:jc w:val="both"/>
        <w:rPr>
          <w:color w:val="auto"/>
          <w:shd w:val="clear" w:color="auto" w:fill="FFFFFF"/>
        </w:rPr>
      </w:pPr>
      <w:r w:rsidRPr="009010C7">
        <w:rPr>
          <w:color w:val="auto"/>
          <w:shd w:val="clear" w:color="auto" w:fill="FFFFFF"/>
        </w:rPr>
        <w:t xml:space="preserve">SO 51-33-01: </w:t>
      </w:r>
    </w:p>
    <w:p w14:paraId="425DC119" w14:textId="77777777" w:rsidR="004D4C35" w:rsidRPr="009010C7" w:rsidRDefault="004D4C35" w:rsidP="00350792">
      <w:pPr>
        <w:spacing w:after="0"/>
        <w:jc w:val="both"/>
        <w:rPr>
          <w:color w:val="auto"/>
          <w:shd w:val="clear" w:color="auto" w:fill="FFFFFF"/>
        </w:rPr>
      </w:pPr>
      <w:r w:rsidRPr="009010C7">
        <w:rPr>
          <w:color w:val="auto"/>
          <w:shd w:val="clear" w:color="auto" w:fill="FFFFFF"/>
        </w:rPr>
        <w:t xml:space="preserve">Vzhľadom na požiadavku v technickej správe kap. 3.2.28 na zaťažovaciu skúšku pilóty na základe č.4, </w:t>
      </w:r>
    </w:p>
    <w:p w14:paraId="21C5AE95" w14:textId="77777777" w:rsidR="004D4C35" w:rsidRPr="009010C7" w:rsidRDefault="004D4C35" w:rsidP="00350792">
      <w:pPr>
        <w:spacing w:after="0"/>
        <w:jc w:val="both"/>
        <w:rPr>
          <w:color w:val="auto"/>
          <w:shd w:val="clear" w:color="auto" w:fill="FFFFFF"/>
        </w:rPr>
      </w:pPr>
      <w:r w:rsidRPr="009010C7">
        <w:rPr>
          <w:color w:val="auto"/>
          <w:shd w:val="clear" w:color="auto" w:fill="FFFFFF"/>
        </w:rPr>
        <w:t xml:space="preserve">žiadame Obstarávateľa o prehodnotenie Míľnika č.1. </w:t>
      </w:r>
    </w:p>
    <w:p w14:paraId="0F3ADE73" w14:textId="690AB0FB" w:rsidR="004D4C35" w:rsidRPr="009010C7" w:rsidRDefault="004D4C35" w:rsidP="00350792">
      <w:pPr>
        <w:spacing w:after="0"/>
        <w:jc w:val="both"/>
        <w:rPr>
          <w:color w:val="auto"/>
          <w:shd w:val="clear" w:color="auto" w:fill="FFFFFF"/>
        </w:rPr>
      </w:pPr>
      <w:r w:rsidRPr="009010C7">
        <w:rPr>
          <w:color w:val="auto"/>
          <w:shd w:val="clear" w:color="auto" w:fill="FFFFFF"/>
        </w:rPr>
        <w:t>Odôvodnenie: Technologická prestávka medzi navŕtaním skúšobnej pilóty a zaťažovacou skúškou spolu s prípravou územia a ostatnými prácami pri zakladaní (</w:t>
      </w:r>
      <w:proofErr w:type="spellStart"/>
      <w:r w:rsidRPr="009010C7">
        <w:rPr>
          <w:color w:val="auto"/>
          <w:shd w:val="clear" w:color="auto" w:fill="FFFFFF"/>
        </w:rPr>
        <w:t>štetovnice</w:t>
      </w:r>
      <w:proofErr w:type="spellEnd"/>
      <w:r w:rsidRPr="009010C7">
        <w:rPr>
          <w:color w:val="auto"/>
          <w:shd w:val="clear" w:color="auto" w:fill="FFFFFF"/>
        </w:rPr>
        <w:t>, odkopy, odbúranie hláv pilót) sa dostanú mimo predpisovanú lehotu 120 dní, pričom ani navýšenie výrobných kapacít túto stratu nevyrovná a naviac navýši celkovú cenu napr. z dôvodu mobilizácie ďalšej vrtnej súpravy.</w:t>
      </w:r>
    </w:p>
    <w:p w14:paraId="7D6066B1" w14:textId="77777777" w:rsidR="005646C3" w:rsidRPr="00350792" w:rsidRDefault="005646C3" w:rsidP="00350792">
      <w:pPr>
        <w:spacing w:after="0"/>
        <w:jc w:val="both"/>
        <w:rPr>
          <w:b/>
          <w:bCs/>
          <w:color w:val="auto"/>
          <w:shd w:val="clear" w:color="auto" w:fill="FFFFFF"/>
        </w:rPr>
      </w:pPr>
    </w:p>
    <w:p w14:paraId="76508B5C" w14:textId="5B131B46" w:rsidR="005646C3" w:rsidRPr="005E7515" w:rsidRDefault="005646C3" w:rsidP="00350792">
      <w:pPr>
        <w:spacing w:after="0"/>
        <w:jc w:val="both"/>
        <w:rPr>
          <w:b/>
          <w:bCs/>
          <w:color w:val="auto"/>
          <w:shd w:val="clear" w:color="auto" w:fill="FFFFFF"/>
        </w:rPr>
      </w:pPr>
      <w:r w:rsidRPr="00D64B4E">
        <w:rPr>
          <w:b/>
          <w:bCs/>
          <w:color w:val="auto"/>
          <w:shd w:val="clear" w:color="auto" w:fill="FFFFFF"/>
        </w:rPr>
        <w:t>Odpoveď č. 89</w:t>
      </w:r>
    </w:p>
    <w:p w14:paraId="070A2500" w14:textId="2089A52B" w:rsidR="00C504CA" w:rsidRPr="009069D8" w:rsidRDefault="00781938" w:rsidP="00350792">
      <w:pPr>
        <w:spacing w:after="0"/>
        <w:jc w:val="both"/>
        <w:rPr>
          <w:color w:val="auto"/>
          <w:shd w:val="clear" w:color="auto" w:fill="FFFFFF"/>
        </w:rPr>
      </w:pPr>
      <w:r w:rsidRPr="00D64B4E">
        <w:rPr>
          <w:color w:val="auto"/>
          <w:shd w:val="clear" w:color="auto" w:fill="FFFFFF"/>
        </w:rPr>
        <w:t>Ak nie je možné z dôvodu harmonogramu prác zrealizovať skúšku pilóty</w:t>
      </w:r>
      <w:r w:rsidR="00846A84" w:rsidRPr="00D64B4E">
        <w:rPr>
          <w:color w:val="auto"/>
          <w:shd w:val="clear" w:color="auto" w:fill="FFFFFF"/>
        </w:rPr>
        <w:t xml:space="preserve"> na základe č. 4, uchádzač môže oceniť zaťažovaciu skúšku nesystémovej pilóty, ktorá preukáže požadované parametre</w:t>
      </w:r>
      <w:r w:rsidR="009069D8" w:rsidRPr="00D64B4E">
        <w:rPr>
          <w:color w:val="auto"/>
          <w:shd w:val="clear" w:color="auto" w:fill="FFFFFF"/>
        </w:rPr>
        <w:t xml:space="preserve"> pre zakladanie mosta.</w:t>
      </w:r>
    </w:p>
    <w:p w14:paraId="7C6FCC71" w14:textId="77777777" w:rsidR="005646C3" w:rsidRPr="00350792" w:rsidRDefault="005646C3" w:rsidP="00350792">
      <w:pPr>
        <w:spacing w:after="0"/>
        <w:jc w:val="both"/>
        <w:rPr>
          <w:b/>
          <w:bCs/>
          <w:color w:val="auto"/>
          <w:shd w:val="clear" w:color="auto" w:fill="FFFFFF"/>
        </w:rPr>
      </w:pPr>
    </w:p>
    <w:p w14:paraId="6802FB24" w14:textId="717F15E2"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90</w:t>
      </w:r>
    </w:p>
    <w:p w14:paraId="23705E21" w14:textId="4B6AE0A1" w:rsidR="004D4C35" w:rsidRPr="009010C7" w:rsidRDefault="004D4C35" w:rsidP="00350792">
      <w:pPr>
        <w:spacing w:after="0"/>
        <w:jc w:val="both"/>
        <w:rPr>
          <w:color w:val="auto"/>
          <w:shd w:val="clear" w:color="auto" w:fill="FFFFFF"/>
        </w:rPr>
      </w:pPr>
      <w:r w:rsidRPr="009010C7">
        <w:rPr>
          <w:color w:val="auto"/>
          <w:shd w:val="clear" w:color="auto" w:fill="FFFFFF"/>
        </w:rPr>
        <w:t xml:space="preserve">Pre SO 51-33-01: </w:t>
      </w:r>
    </w:p>
    <w:p w14:paraId="28D7E6F7" w14:textId="77777777" w:rsidR="004D4C35" w:rsidRPr="009010C7" w:rsidRDefault="004D4C35" w:rsidP="00350792">
      <w:pPr>
        <w:spacing w:after="0"/>
        <w:jc w:val="both"/>
        <w:rPr>
          <w:color w:val="auto"/>
          <w:shd w:val="clear" w:color="auto" w:fill="FFFFFF"/>
        </w:rPr>
      </w:pPr>
      <w:r w:rsidRPr="009010C7">
        <w:rPr>
          <w:color w:val="auto"/>
          <w:shd w:val="clear" w:color="auto" w:fill="FFFFFF"/>
        </w:rPr>
        <w:t xml:space="preserve">V Zmluvných podmienkach v odseku 8.3 Harmonogram prác je uvedené v míľniku č.1, </w:t>
      </w:r>
    </w:p>
    <w:p w14:paraId="7DC45670" w14:textId="77777777" w:rsidR="004D4C35" w:rsidRPr="009010C7" w:rsidRDefault="004D4C35" w:rsidP="00350792">
      <w:pPr>
        <w:spacing w:after="0"/>
        <w:jc w:val="both"/>
        <w:rPr>
          <w:color w:val="auto"/>
          <w:shd w:val="clear" w:color="auto" w:fill="FFFFFF"/>
        </w:rPr>
      </w:pPr>
      <w:r w:rsidRPr="009010C7">
        <w:rPr>
          <w:color w:val="auto"/>
          <w:shd w:val="clear" w:color="auto" w:fill="FFFFFF"/>
        </w:rPr>
        <w:t xml:space="preserve">že do 120 dní od začiatku prác musí byť zrealizované </w:t>
      </w:r>
      <w:proofErr w:type="spellStart"/>
      <w:r w:rsidRPr="009010C7">
        <w:rPr>
          <w:color w:val="auto"/>
          <w:shd w:val="clear" w:color="auto" w:fill="FFFFFF"/>
        </w:rPr>
        <w:t>hĺbinné</w:t>
      </w:r>
      <w:proofErr w:type="spellEnd"/>
      <w:r w:rsidRPr="009010C7">
        <w:rPr>
          <w:color w:val="auto"/>
          <w:shd w:val="clear" w:color="auto" w:fill="FFFFFF"/>
        </w:rPr>
        <w:t xml:space="preserve"> zakladanie základov 3,4,5,6. </w:t>
      </w:r>
    </w:p>
    <w:p w14:paraId="7034F62E" w14:textId="77777777" w:rsidR="004D4C35" w:rsidRPr="009010C7" w:rsidRDefault="004D4C35" w:rsidP="00350792">
      <w:pPr>
        <w:spacing w:after="0"/>
        <w:jc w:val="both"/>
        <w:rPr>
          <w:color w:val="auto"/>
          <w:shd w:val="clear" w:color="auto" w:fill="FFFFFF"/>
        </w:rPr>
      </w:pPr>
      <w:r w:rsidRPr="009010C7">
        <w:rPr>
          <w:color w:val="auto"/>
          <w:shd w:val="clear" w:color="auto" w:fill="FFFFFF"/>
        </w:rPr>
        <w:t xml:space="preserve">V časti G –POV je vo výkresoch postupu výstavby navrhovaný južný most, </w:t>
      </w:r>
    </w:p>
    <w:p w14:paraId="3AD52757" w14:textId="77777777" w:rsidR="004D4C35" w:rsidRPr="009010C7" w:rsidRDefault="004D4C35" w:rsidP="00350792">
      <w:pPr>
        <w:spacing w:after="0"/>
        <w:jc w:val="both"/>
        <w:rPr>
          <w:color w:val="auto"/>
          <w:shd w:val="clear" w:color="auto" w:fill="FFFFFF"/>
        </w:rPr>
      </w:pPr>
      <w:r w:rsidRPr="009010C7">
        <w:rPr>
          <w:color w:val="auto"/>
          <w:shd w:val="clear" w:color="auto" w:fill="FFFFFF"/>
        </w:rPr>
        <w:t>ktorého súčasťou sú podpery P3 a P5, až v tretej etape výstavby,</w:t>
      </w:r>
    </w:p>
    <w:p w14:paraId="1E530C59" w14:textId="77777777" w:rsidR="004D4C35" w:rsidRPr="009010C7" w:rsidRDefault="004D4C35" w:rsidP="00350792">
      <w:pPr>
        <w:spacing w:after="0"/>
        <w:jc w:val="both"/>
        <w:rPr>
          <w:color w:val="auto"/>
          <w:shd w:val="clear" w:color="auto" w:fill="FFFFFF"/>
        </w:rPr>
      </w:pPr>
      <w:r w:rsidRPr="009010C7">
        <w:rPr>
          <w:color w:val="auto"/>
          <w:shd w:val="clear" w:color="auto" w:fill="FFFFFF"/>
        </w:rPr>
        <w:t xml:space="preserve">čím vzniká rozpor medzi týmito dvomi dokumentami.  </w:t>
      </w:r>
    </w:p>
    <w:p w14:paraId="33777557" w14:textId="730D80B4" w:rsidR="004D4C35" w:rsidRPr="009010C7" w:rsidRDefault="004D4C35" w:rsidP="00350792">
      <w:pPr>
        <w:spacing w:after="0"/>
        <w:jc w:val="both"/>
        <w:rPr>
          <w:color w:val="auto"/>
          <w:shd w:val="clear" w:color="auto" w:fill="FFFFFF"/>
        </w:rPr>
      </w:pPr>
      <w:r w:rsidRPr="009010C7">
        <w:rPr>
          <w:color w:val="auto"/>
          <w:shd w:val="clear" w:color="auto" w:fill="FFFFFF"/>
        </w:rPr>
        <w:t>Žiadame Obstarávateľa o vypustenie podpier P3, P5 z Míľnika č.1.</w:t>
      </w:r>
    </w:p>
    <w:p w14:paraId="55698A17" w14:textId="77777777" w:rsidR="005646C3" w:rsidRPr="00350792" w:rsidRDefault="005646C3" w:rsidP="00350792">
      <w:pPr>
        <w:spacing w:after="0"/>
        <w:jc w:val="both"/>
        <w:rPr>
          <w:b/>
          <w:bCs/>
          <w:color w:val="auto"/>
          <w:shd w:val="clear" w:color="auto" w:fill="FFFFFF"/>
        </w:rPr>
      </w:pPr>
    </w:p>
    <w:p w14:paraId="4CE3716A" w14:textId="5B9217BE" w:rsidR="005646C3" w:rsidRPr="005E7515" w:rsidRDefault="005646C3" w:rsidP="00350792">
      <w:pPr>
        <w:spacing w:after="0"/>
        <w:jc w:val="both"/>
        <w:rPr>
          <w:b/>
          <w:bCs/>
          <w:color w:val="auto"/>
          <w:shd w:val="clear" w:color="auto" w:fill="FFFFFF"/>
        </w:rPr>
      </w:pPr>
      <w:r w:rsidRPr="006111AC">
        <w:rPr>
          <w:b/>
          <w:bCs/>
          <w:color w:val="auto"/>
          <w:shd w:val="clear" w:color="auto" w:fill="FFFFFF"/>
        </w:rPr>
        <w:t>Odpoveď č. 90</w:t>
      </w:r>
    </w:p>
    <w:p w14:paraId="53E2C56E" w14:textId="1C98ABFC" w:rsidR="005646C3" w:rsidRPr="009B5091" w:rsidRDefault="005E7515" w:rsidP="00350792">
      <w:pPr>
        <w:spacing w:after="0"/>
        <w:jc w:val="both"/>
        <w:rPr>
          <w:color w:val="auto"/>
          <w:shd w:val="clear" w:color="auto" w:fill="FFFFFF"/>
        </w:rPr>
      </w:pPr>
      <w:r>
        <w:rPr>
          <w:color w:val="auto"/>
          <w:shd w:val="clear" w:color="auto" w:fill="FFFFFF"/>
        </w:rPr>
        <w:t>Verejný o</w:t>
      </w:r>
      <w:r w:rsidRPr="006111AC">
        <w:rPr>
          <w:color w:val="auto"/>
          <w:shd w:val="clear" w:color="auto" w:fill="FFFFFF"/>
        </w:rPr>
        <w:t xml:space="preserve">bstarávateľ </w:t>
      </w:r>
      <w:r w:rsidR="00871412" w:rsidRPr="006111AC">
        <w:rPr>
          <w:color w:val="auto"/>
          <w:shd w:val="clear" w:color="auto" w:fill="FFFFFF"/>
        </w:rPr>
        <w:t xml:space="preserve">vypúšťa </w:t>
      </w:r>
      <w:r w:rsidR="00927779" w:rsidRPr="006111AC">
        <w:rPr>
          <w:color w:val="auto"/>
          <w:shd w:val="clear" w:color="auto" w:fill="FFFFFF"/>
        </w:rPr>
        <w:t>zrealizovanie podpier P3 a P5 z Míľnika č. 1.</w:t>
      </w:r>
    </w:p>
    <w:p w14:paraId="3DBCEB4C" w14:textId="680F7971" w:rsidR="005646C3" w:rsidRPr="00350792" w:rsidRDefault="005646C3" w:rsidP="00350792">
      <w:pPr>
        <w:spacing w:after="0"/>
        <w:jc w:val="both"/>
        <w:rPr>
          <w:b/>
          <w:bCs/>
          <w:color w:val="auto"/>
          <w:shd w:val="clear" w:color="auto" w:fill="FFFFFF"/>
        </w:rPr>
      </w:pPr>
      <w:bookmarkStart w:id="1" w:name="_Hlk56148586"/>
      <w:r w:rsidRPr="00350792">
        <w:rPr>
          <w:b/>
          <w:bCs/>
          <w:color w:val="auto"/>
          <w:shd w:val="clear" w:color="auto" w:fill="FFFFFF"/>
        </w:rPr>
        <w:lastRenderedPageBreak/>
        <w:t>Otázka č. 91</w:t>
      </w:r>
    </w:p>
    <w:p w14:paraId="414C64B1" w14:textId="1665169E" w:rsidR="004D4C35" w:rsidRPr="009010C7" w:rsidRDefault="004D4C35" w:rsidP="00350792">
      <w:pPr>
        <w:spacing w:after="0"/>
        <w:jc w:val="both"/>
        <w:rPr>
          <w:color w:val="auto"/>
          <w:shd w:val="clear" w:color="auto" w:fill="FFFFFF"/>
        </w:rPr>
      </w:pPr>
      <w:r w:rsidRPr="009010C7">
        <w:rPr>
          <w:color w:val="auto"/>
          <w:shd w:val="clear" w:color="auto" w:fill="FFFFFF"/>
        </w:rPr>
        <w:t>V SO 50-33-01.A, je položka na prácu ku ktorej chýba materiálová položka:</w:t>
      </w:r>
    </w:p>
    <w:p w14:paraId="16E4A0F6" w14:textId="52A10ED7" w:rsidR="004D4C35" w:rsidRPr="009010C7" w:rsidRDefault="004D4C35" w:rsidP="00350792">
      <w:pPr>
        <w:spacing w:after="0"/>
        <w:jc w:val="both"/>
        <w:rPr>
          <w:color w:val="auto"/>
          <w:shd w:val="clear" w:color="auto" w:fill="FFFFFF"/>
        </w:rPr>
      </w:pPr>
      <w:r w:rsidRPr="009010C7">
        <w:rPr>
          <w:color w:val="auto"/>
          <w:shd w:val="clear" w:color="auto" w:fill="FFFFFF"/>
        </w:rPr>
        <w:t>65</w:t>
      </w:r>
      <w:r w:rsidR="005E7515">
        <w:rPr>
          <w:color w:val="auto"/>
          <w:shd w:val="clear" w:color="auto" w:fill="FFFFFF"/>
        </w:rPr>
        <w:t xml:space="preserve"> </w:t>
      </w:r>
      <w:r w:rsidRPr="009010C7">
        <w:rPr>
          <w:color w:val="auto"/>
          <w:shd w:val="clear" w:color="auto" w:fill="FFFFFF"/>
        </w:rPr>
        <w:t>K</w:t>
      </w:r>
      <w:r w:rsidR="005E7515">
        <w:rPr>
          <w:color w:val="auto"/>
          <w:shd w:val="clear" w:color="auto" w:fill="FFFFFF"/>
        </w:rPr>
        <w:t> </w:t>
      </w:r>
      <w:r w:rsidRPr="009010C7">
        <w:rPr>
          <w:color w:val="auto"/>
          <w:shd w:val="clear" w:color="auto" w:fill="FFFFFF"/>
        </w:rPr>
        <w:t>597962502</w:t>
      </w:r>
      <w:r w:rsidR="005E7515">
        <w:rPr>
          <w:color w:val="auto"/>
          <w:shd w:val="clear" w:color="auto" w:fill="FFFFFF"/>
        </w:rPr>
        <w:t xml:space="preserve"> </w:t>
      </w:r>
      <w:r w:rsidRPr="009010C7">
        <w:rPr>
          <w:color w:val="auto"/>
          <w:shd w:val="clear" w:color="auto" w:fill="FFFFFF"/>
        </w:rPr>
        <w:t xml:space="preserve">Montáž odvodňovacieho žľabu do </w:t>
      </w:r>
      <w:proofErr w:type="spellStart"/>
      <w:r w:rsidRPr="009010C7">
        <w:rPr>
          <w:color w:val="auto"/>
          <w:shd w:val="clear" w:color="auto" w:fill="FFFFFF"/>
        </w:rPr>
        <w:t>bet</w:t>
      </w:r>
      <w:proofErr w:type="spellEnd"/>
      <w:r w:rsidRPr="009010C7">
        <w:rPr>
          <w:color w:val="auto"/>
          <w:shd w:val="clear" w:color="auto" w:fill="FFFFFF"/>
        </w:rPr>
        <w:t>. lôžka C 20/25</w:t>
      </w:r>
      <w:r w:rsidR="00944883">
        <w:rPr>
          <w:color w:val="auto"/>
          <w:shd w:val="clear" w:color="auto" w:fill="FFFFFF"/>
        </w:rPr>
        <w:t xml:space="preserve"> </w:t>
      </w:r>
      <w:r w:rsidRPr="009010C7">
        <w:rPr>
          <w:color w:val="auto"/>
          <w:shd w:val="clear" w:color="auto" w:fill="FFFFFF"/>
        </w:rPr>
        <w:t>m</w:t>
      </w:r>
      <w:r w:rsidR="00944883">
        <w:rPr>
          <w:color w:val="auto"/>
          <w:shd w:val="clear" w:color="auto" w:fill="FFFFFF"/>
        </w:rPr>
        <w:t xml:space="preserve"> </w:t>
      </w:r>
      <w:r w:rsidRPr="009010C7">
        <w:rPr>
          <w:color w:val="auto"/>
          <w:shd w:val="clear" w:color="auto" w:fill="FFFFFF"/>
        </w:rPr>
        <w:t>256,000</w:t>
      </w:r>
    </w:p>
    <w:p w14:paraId="34B2CE3A" w14:textId="07C31E9E" w:rsidR="004D4C35" w:rsidRPr="009010C7" w:rsidRDefault="004D4C35" w:rsidP="00350792">
      <w:pPr>
        <w:spacing w:after="0"/>
        <w:jc w:val="both"/>
        <w:rPr>
          <w:color w:val="auto"/>
          <w:shd w:val="clear" w:color="auto" w:fill="FFFFFF"/>
        </w:rPr>
      </w:pPr>
      <w:r w:rsidRPr="009010C7">
        <w:rPr>
          <w:color w:val="auto"/>
          <w:shd w:val="clear" w:color="auto" w:fill="FFFFFF"/>
        </w:rPr>
        <w:t>Žiadame o jej doplnenie.</w:t>
      </w:r>
      <w:r w:rsidR="009010C7">
        <w:rPr>
          <w:color w:val="auto"/>
          <w:shd w:val="clear" w:color="auto" w:fill="FFFFFF"/>
        </w:rPr>
        <w:t xml:space="preserve"> </w:t>
      </w:r>
      <w:r w:rsidR="005E7515">
        <w:rPr>
          <w:color w:val="auto"/>
          <w:shd w:val="clear" w:color="auto" w:fill="FFFFFF"/>
        </w:rPr>
        <w:t>Ž</w:t>
      </w:r>
      <w:r w:rsidRPr="009010C7">
        <w:rPr>
          <w:color w:val="auto"/>
          <w:shd w:val="clear" w:color="auto" w:fill="FFFFFF"/>
        </w:rPr>
        <w:t>iadame o technickú špecifikáciu daného výrobku, keďže nie je uvedená ani v technickej správe ani vo výkresoch.</w:t>
      </w:r>
    </w:p>
    <w:p w14:paraId="422F9FBC" w14:textId="77777777" w:rsidR="00D64B4E" w:rsidRPr="00350792" w:rsidRDefault="00D64B4E" w:rsidP="00350792">
      <w:pPr>
        <w:spacing w:after="0"/>
        <w:jc w:val="both"/>
        <w:rPr>
          <w:b/>
          <w:bCs/>
          <w:color w:val="auto"/>
          <w:shd w:val="clear" w:color="auto" w:fill="FFFFFF"/>
        </w:rPr>
      </w:pPr>
    </w:p>
    <w:p w14:paraId="51FEEE45" w14:textId="60A87A60" w:rsidR="005646C3" w:rsidRPr="00D64B4E" w:rsidRDefault="005646C3" w:rsidP="00350792">
      <w:pPr>
        <w:spacing w:after="0"/>
        <w:jc w:val="both"/>
        <w:rPr>
          <w:b/>
          <w:bCs/>
          <w:color w:val="auto"/>
          <w:shd w:val="clear" w:color="auto" w:fill="FFFFFF"/>
        </w:rPr>
      </w:pPr>
      <w:r w:rsidRPr="00D64B4E">
        <w:rPr>
          <w:b/>
          <w:bCs/>
          <w:color w:val="auto"/>
          <w:shd w:val="clear" w:color="auto" w:fill="FFFFFF"/>
        </w:rPr>
        <w:t>Odpoveď č. 91</w:t>
      </w:r>
    </w:p>
    <w:p w14:paraId="6F59FCD3" w14:textId="77777777" w:rsidR="00FF4905" w:rsidRPr="00E25A98" w:rsidRDefault="00FF4905" w:rsidP="00FF4905">
      <w:pPr>
        <w:spacing w:after="0"/>
        <w:jc w:val="both"/>
        <w:rPr>
          <w:color w:val="auto"/>
          <w:shd w:val="clear" w:color="auto" w:fill="FFFFFF"/>
        </w:rPr>
      </w:pPr>
      <w:r>
        <w:rPr>
          <w:color w:val="auto"/>
          <w:shd w:val="clear" w:color="auto" w:fill="FFFFFF"/>
        </w:rPr>
        <w:t>Na túto otázku zodpovie verejný obstarávateľ v ďalšom Vysvetlení.</w:t>
      </w:r>
    </w:p>
    <w:bookmarkEnd w:id="1"/>
    <w:p w14:paraId="0E3BB134" w14:textId="77777777" w:rsidR="005646C3" w:rsidRPr="00350792" w:rsidRDefault="005646C3" w:rsidP="00350792">
      <w:pPr>
        <w:spacing w:after="0"/>
        <w:jc w:val="both"/>
        <w:rPr>
          <w:b/>
          <w:bCs/>
          <w:color w:val="auto"/>
          <w:shd w:val="clear" w:color="auto" w:fill="FFFFFF"/>
        </w:rPr>
      </w:pPr>
    </w:p>
    <w:p w14:paraId="2309DB2E" w14:textId="43CDACD9" w:rsidR="005646C3" w:rsidRPr="00350792" w:rsidRDefault="005646C3" w:rsidP="00350792">
      <w:pPr>
        <w:spacing w:after="0"/>
        <w:jc w:val="both"/>
        <w:rPr>
          <w:b/>
          <w:bCs/>
          <w:color w:val="auto"/>
          <w:shd w:val="clear" w:color="auto" w:fill="FFFFFF"/>
        </w:rPr>
      </w:pPr>
      <w:bookmarkStart w:id="2" w:name="_Hlk56148616"/>
      <w:r w:rsidRPr="00350792">
        <w:rPr>
          <w:b/>
          <w:bCs/>
          <w:color w:val="auto"/>
          <w:shd w:val="clear" w:color="auto" w:fill="FFFFFF"/>
        </w:rPr>
        <w:t>Otázka č. 92</w:t>
      </w:r>
    </w:p>
    <w:p w14:paraId="2B403248" w14:textId="5E385B13" w:rsidR="004D4C35" w:rsidRPr="00944883" w:rsidRDefault="004D4C35" w:rsidP="00350792">
      <w:pPr>
        <w:spacing w:after="0"/>
        <w:jc w:val="both"/>
        <w:rPr>
          <w:color w:val="auto"/>
          <w:shd w:val="clear" w:color="auto" w:fill="FFFFFF"/>
        </w:rPr>
      </w:pPr>
      <w:r w:rsidRPr="00944883">
        <w:rPr>
          <w:color w:val="auto"/>
          <w:shd w:val="clear" w:color="auto" w:fill="FFFFFF"/>
        </w:rPr>
        <w:t>V SO 50-33-01.A, je položka:</w:t>
      </w:r>
    </w:p>
    <w:p w14:paraId="1B8375E0" w14:textId="0D0A00D4" w:rsidR="004D4C35" w:rsidRPr="00944883" w:rsidRDefault="004D4C35" w:rsidP="00350792">
      <w:pPr>
        <w:spacing w:after="0"/>
        <w:jc w:val="both"/>
        <w:rPr>
          <w:color w:val="auto"/>
          <w:shd w:val="clear" w:color="auto" w:fill="FFFFFF"/>
        </w:rPr>
      </w:pPr>
      <w:r w:rsidRPr="00944883">
        <w:rPr>
          <w:color w:val="auto"/>
          <w:shd w:val="clear" w:color="auto" w:fill="FFFFFF"/>
        </w:rPr>
        <w:t>66</w:t>
      </w:r>
      <w:r w:rsidR="005E7515">
        <w:rPr>
          <w:color w:val="auto"/>
          <w:shd w:val="clear" w:color="auto" w:fill="FFFFFF"/>
        </w:rPr>
        <w:t xml:space="preserve"> </w:t>
      </w:r>
      <w:r w:rsidRPr="00944883">
        <w:rPr>
          <w:color w:val="auto"/>
          <w:shd w:val="clear" w:color="auto" w:fill="FFFFFF"/>
        </w:rPr>
        <w:t>K</w:t>
      </w:r>
      <w:r w:rsidR="005E7515">
        <w:rPr>
          <w:color w:val="auto"/>
          <w:shd w:val="clear" w:color="auto" w:fill="FFFFFF"/>
        </w:rPr>
        <w:t> </w:t>
      </w:r>
      <w:r w:rsidRPr="00944883">
        <w:rPr>
          <w:color w:val="auto"/>
          <w:shd w:val="clear" w:color="auto" w:fill="FFFFFF"/>
        </w:rPr>
        <w:t>895941111</w:t>
      </w:r>
      <w:r w:rsidR="005E7515">
        <w:rPr>
          <w:color w:val="auto"/>
          <w:shd w:val="clear" w:color="auto" w:fill="FFFFFF"/>
        </w:rPr>
        <w:t xml:space="preserve"> </w:t>
      </w:r>
      <w:r w:rsidRPr="00944883">
        <w:rPr>
          <w:color w:val="auto"/>
          <w:shd w:val="clear" w:color="auto" w:fill="FFFFFF"/>
        </w:rPr>
        <w:t xml:space="preserve">D+M </w:t>
      </w:r>
      <w:proofErr w:type="spellStart"/>
      <w:r w:rsidRPr="00944883">
        <w:rPr>
          <w:color w:val="auto"/>
          <w:shd w:val="clear" w:color="auto" w:fill="FFFFFF"/>
        </w:rPr>
        <w:t>vsakovacej</w:t>
      </w:r>
      <w:proofErr w:type="spellEnd"/>
      <w:r w:rsidRPr="00944883">
        <w:rPr>
          <w:color w:val="auto"/>
          <w:shd w:val="clear" w:color="auto" w:fill="FFFFFF"/>
        </w:rPr>
        <w:t xml:space="preserve"> šachty vrátane spojovacích materiálov a</w:t>
      </w:r>
      <w:r w:rsidR="005E7515">
        <w:rPr>
          <w:color w:val="auto"/>
          <w:shd w:val="clear" w:color="auto" w:fill="FFFFFF"/>
        </w:rPr>
        <w:t> </w:t>
      </w:r>
      <w:r w:rsidRPr="00944883">
        <w:rPr>
          <w:color w:val="auto"/>
          <w:shd w:val="clear" w:color="auto" w:fill="FFFFFF"/>
        </w:rPr>
        <w:t>fitingov</w:t>
      </w:r>
      <w:r w:rsidR="005E7515">
        <w:rPr>
          <w:color w:val="auto"/>
          <w:shd w:val="clear" w:color="auto" w:fill="FFFFFF"/>
        </w:rPr>
        <w:t xml:space="preserve"> </w:t>
      </w:r>
      <w:r w:rsidRPr="00944883">
        <w:rPr>
          <w:color w:val="auto"/>
          <w:shd w:val="clear" w:color="auto" w:fill="FFFFFF"/>
        </w:rPr>
        <w:t>ks</w:t>
      </w:r>
      <w:r w:rsidRPr="00944883">
        <w:rPr>
          <w:color w:val="auto"/>
          <w:shd w:val="clear" w:color="auto" w:fill="FFFFFF"/>
        </w:rPr>
        <w:tab/>
        <w:t>2,000</w:t>
      </w:r>
    </w:p>
    <w:p w14:paraId="363D5136" w14:textId="0B68739F" w:rsidR="004D4C35" w:rsidRPr="00944883" w:rsidRDefault="004D4C35" w:rsidP="00350792">
      <w:pPr>
        <w:spacing w:after="0"/>
        <w:jc w:val="both"/>
        <w:rPr>
          <w:color w:val="auto"/>
          <w:shd w:val="clear" w:color="auto" w:fill="FFFFFF"/>
        </w:rPr>
      </w:pPr>
      <w:r w:rsidRPr="00944883">
        <w:rPr>
          <w:color w:val="auto"/>
          <w:shd w:val="clear" w:color="auto" w:fill="FFFFFF"/>
        </w:rPr>
        <w:t>Čiže sa jedná o prácu aj materiál.</w:t>
      </w:r>
      <w:r w:rsidR="000A58AE">
        <w:rPr>
          <w:color w:val="auto"/>
          <w:shd w:val="clear" w:color="auto" w:fill="FFFFFF"/>
        </w:rPr>
        <w:t xml:space="preserve"> </w:t>
      </w:r>
      <w:r w:rsidRPr="00944883">
        <w:rPr>
          <w:color w:val="auto"/>
          <w:shd w:val="clear" w:color="auto" w:fill="FFFFFF"/>
        </w:rPr>
        <w:t>Vzhľadom k tomu, že zatiaľ nemáme k dispozícii podrobný výkaz výmer,</w:t>
      </w:r>
      <w:r w:rsidR="000A58AE">
        <w:rPr>
          <w:color w:val="auto"/>
          <w:shd w:val="clear" w:color="auto" w:fill="FFFFFF"/>
        </w:rPr>
        <w:t xml:space="preserve"> </w:t>
      </w:r>
      <w:r w:rsidRPr="00944883">
        <w:rPr>
          <w:color w:val="auto"/>
          <w:shd w:val="clear" w:color="auto" w:fill="FFFFFF"/>
        </w:rPr>
        <w:t>nevieme identifikovať nasledovne položky:</w:t>
      </w:r>
    </w:p>
    <w:p w14:paraId="69615FF4" w14:textId="3B487434" w:rsidR="004D4C35" w:rsidRPr="00944883" w:rsidRDefault="004D4C35" w:rsidP="00350792">
      <w:pPr>
        <w:spacing w:after="0"/>
        <w:jc w:val="both"/>
        <w:rPr>
          <w:color w:val="auto"/>
          <w:shd w:val="clear" w:color="auto" w:fill="FFFFFF"/>
        </w:rPr>
      </w:pPr>
      <w:r w:rsidRPr="00944883">
        <w:rPr>
          <w:color w:val="auto"/>
          <w:shd w:val="clear" w:color="auto" w:fill="FFFFFF"/>
        </w:rPr>
        <w:t>68</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896121121</w:t>
      </w:r>
      <w:r w:rsidR="000A58AE">
        <w:rPr>
          <w:color w:val="auto"/>
          <w:shd w:val="clear" w:color="auto" w:fill="FFFFFF"/>
        </w:rPr>
        <w:t xml:space="preserve"> </w:t>
      </w:r>
      <w:r w:rsidRPr="00944883">
        <w:rPr>
          <w:color w:val="auto"/>
          <w:shd w:val="clear" w:color="auto" w:fill="FFFFFF"/>
        </w:rPr>
        <w:t>Osadenie betónových dielcov, hmotnosti jednotlivo do 0,5 t</w:t>
      </w:r>
      <w:r w:rsidR="000A58AE">
        <w:rPr>
          <w:color w:val="auto"/>
          <w:shd w:val="clear" w:color="auto" w:fill="FFFFFF"/>
        </w:rPr>
        <w:t xml:space="preserve"> </w:t>
      </w:r>
      <w:r w:rsidRPr="00944883">
        <w:rPr>
          <w:color w:val="auto"/>
          <w:shd w:val="clear" w:color="auto" w:fill="FFFFFF"/>
        </w:rPr>
        <w:t>ks</w:t>
      </w:r>
      <w:r w:rsidR="000A58AE">
        <w:rPr>
          <w:color w:val="auto"/>
          <w:shd w:val="clear" w:color="auto" w:fill="FFFFFF"/>
        </w:rPr>
        <w:t xml:space="preserve"> </w:t>
      </w:r>
      <w:r w:rsidRPr="00944883">
        <w:rPr>
          <w:color w:val="auto"/>
          <w:shd w:val="clear" w:color="auto" w:fill="FFFFFF"/>
        </w:rPr>
        <w:t>14,000</w:t>
      </w:r>
    </w:p>
    <w:p w14:paraId="55CF5D8D" w14:textId="7B9F2984" w:rsidR="004D4C35" w:rsidRPr="00944883" w:rsidRDefault="004D4C35" w:rsidP="00350792">
      <w:pPr>
        <w:spacing w:after="0"/>
        <w:jc w:val="both"/>
        <w:rPr>
          <w:color w:val="auto"/>
          <w:shd w:val="clear" w:color="auto" w:fill="FFFFFF"/>
        </w:rPr>
      </w:pPr>
      <w:r w:rsidRPr="00944883">
        <w:rPr>
          <w:color w:val="auto"/>
          <w:shd w:val="clear" w:color="auto" w:fill="FFFFFF"/>
        </w:rPr>
        <w:t>69</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93614212129</w:t>
      </w:r>
      <w:r w:rsidR="000A58AE">
        <w:rPr>
          <w:color w:val="auto"/>
          <w:shd w:val="clear" w:color="auto" w:fill="FFFFFF"/>
        </w:rPr>
        <w:t xml:space="preserve"> </w:t>
      </w:r>
      <w:r w:rsidRPr="00944883">
        <w:rPr>
          <w:color w:val="auto"/>
          <w:shd w:val="clear" w:color="auto" w:fill="FFFFFF"/>
        </w:rPr>
        <w:t>Betónová skruž DN1000</w:t>
      </w:r>
      <w:r w:rsidR="000A58AE">
        <w:rPr>
          <w:color w:val="auto"/>
          <w:shd w:val="clear" w:color="auto" w:fill="FFFFFF"/>
        </w:rPr>
        <w:t xml:space="preserve"> </w:t>
      </w:r>
      <w:r w:rsidRPr="00944883">
        <w:rPr>
          <w:color w:val="auto"/>
          <w:shd w:val="clear" w:color="auto" w:fill="FFFFFF"/>
        </w:rPr>
        <w:t>ks</w:t>
      </w:r>
      <w:r w:rsidR="000A58AE">
        <w:rPr>
          <w:color w:val="auto"/>
          <w:shd w:val="clear" w:color="auto" w:fill="FFFFFF"/>
        </w:rPr>
        <w:t xml:space="preserve"> </w:t>
      </w:r>
      <w:r w:rsidRPr="00944883">
        <w:rPr>
          <w:color w:val="auto"/>
          <w:shd w:val="clear" w:color="auto" w:fill="FFFFFF"/>
        </w:rPr>
        <w:t>14,000</w:t>
      </w:r>
    </w:p>
    <w:p w14:paraId="0F44BFF2" w14:textId="2408A0B8" w:rsidR="004D4C35" w:rsidRPr="00944883" w:rsidRDefault="004D4C35" w:rsidP="00350792">
      <w:pPr>
        <w:spacing w:after="0"/>
        <w:jc w:val="both"/>
        <w:rPr>
          <w:color w:val="auto"/>
          <w:shd w:val="clear" w:color="auto" w:fill="FFFFFF"/>
        </w:rPr>
      </w:pPr>
      <w:r w:rsidRPr="00944883">
        <w:rPr>
          <w:color w:val="auto"/>
          <w:shd w:val="clear" w:color="auto" w:fill="FFFFFF"/>
        </w:rPr>
        <w:t>Podľa nás by to mali byť vsakovanie šachty</w:t>
      </w:r>
    </w:p>
    <w:p w14:paraId="5B845299" w14:textId="77777777" w:rsidR="004D4C35" w:rsidRPr="00944883" w:rsidRDefault="004D4C35" w:rsidP="00350792">
      <w:pPr>
        <w:spacing w:after="0"/>
        <w:jc w:val="both"/>
        <w:rPr>
          <w:color w:val="auto"/>
          <w:shd w:val="clear" w:color="auto" w:fill="FFFFFF"/>
        </w:rPr>
      </w:pPr>
      <w:r w:rsidRPr="00944883">
        <w:rPr>
          <w:color w:val="auto"/>
          <w:shd w:val="clear" w:color="auto" w:fill="FFFFFF"/>
        </w:rPr>
        <w:t>Ak áno, vzniká duplicita medzi položkami 66 a 68+69</w:t>
      </w:r>
    </w:p>
    <w:p w14:paraId="446CE1CA" w14:textId="7E618D72" w:rsidR="004D4C35" w:rsidRPr="00944883" w:rsidRDefault="004D4C35" w:rsidP="00350792">
      <w:pPr>
        <w:spacing w:after="0"/>
        <w:jc w:val="both"/>
        <w:rPr>
          <w:color w:val="auto"/>
          <w:shd w:val="clear" w:color="auto" w:fill="FFFFFF"/>
        </w:rPr>
      </w:pPr>
      <w:r w:rsidRPr="00944883">
        <w:rPr>
          <w:color w:val="auto"/>
          <w:shd w:val="clear" w:color="auto" w:fill="FFFFFF"/>
        </w:rPr>
        <w:t>Ak nie, žiadame o vysvetlenie k čomu tieto položky prislúchajú.</w:t>
      </w:r>
    </w:p>
    <w:p w14:paraId="4C2A2B88" w14:textId="77777777" w:rsidR="005646C3" w:rsidRPr="00350792" w:rsidRDefault="005646C3" w:rsidP="00350792">
      <w:pPr>
        <w:spacing w:after="0"/>
        <w:jc w:val="both"/>
        <w:rPr>
          <w:b/>
          <w:bCs/>
          <w:color w:val="auto"/>
          <w:shd w:val="clear" w:color="auto" w:fill="FFFFFF"/>
        </w:rPr>
      </w:pPr>
    </w:p>
    <w:p w14:paraId="08D4E69D" w14:textId="7F7C54C2" w:rsidR="005646C3" w:rsidRPr="006111AC" w:rsidRDefault="005646C3" w:rsidP="00350792">
      <w:pPr>
        <w:spacing w:after="0"/>
        <w:jc w:val="both"/>
        <w:rPr>
          <w:b/>
          <w:bCs/>
          <w:color w:val="auto"/>
          <w:shd w:val="clear" w:color="auto" w:fill="FFFFFF"/>
        </w:rPr>
      </w:pPr>
      <w:r w:rsidRPr="006111AC">
        <w:rPr>
          <w:b/>
          <w:bCs/>
          <w:color w:val="auto"/>
          <w:shd w:val="clear" w:color="auto" w:fill="FFFFFF"/>
        </w:rPr>
        <w:t>Odpoveď č. 92</w:t>
      </w:r>
    </w:p>
    <w:p w14:paraId="08646E2A" w14:textId="474700EF" w:rsidR="004D4C35" w:rsidRPr="00944883" w:rsidRDefault="004D4C35" w:rsidP="00350792">
      <w:pPr>
        <w:spacing w:after="0"/>
        <w:jc w:val="both"/>
        <w:rPr>
          <w:color w:val="auto"/>
          <w:shd w:val="clear" w:color="auto" w:fill="FFFFFF"/>
        </w:rPr>
      </w:pPr>
      <w:bookmarkStart w:id="3" w:name="_Hlk56148556"/>
      <w:r w:rsidRPr="006111AC">
        <w:rPr>
          <w:color w:val="auto"/>
          <w:shd w:val="clear" w:color="auto" w:fill="FFFFFF"/>
        </w:rPr>
        <w:t xml:space="preserve">Položka 66 pokrýva </w:t>
      </w:r>
      <w:proofErr w:type="spellStart"/>
      <w:r w:rsidRPr="006111AC">
        <w:rPr>
          <w:color w:val="auto"/>
          <w:shd w:val="clear" w:color="auto" w:fill="FFFFFF"/>
        </w:rPr>
        <w:t>vsakovacie</w:t>
      </w:r>
      <w:proofErr w:type="spellEnd"/>
      <w:r w:rsidRPr="006111AC">
        <w:rPr>
          <w:color w:val="auto"/>
          <w:shd w:val="clear" w:color="auto" w:fill="FFFFFF"/>
        </w:rPr>
        <w:t xml:space="preserve"> šachty a položky 68 a 69 pokrýva</w:t>
      </w:r>
      <w:r w:rsidR="00944883" w:rsidRPr="006111AC">
        <w:rPr>
          <w:color w:val="auto"/>
          <w:shd w:val="clear" w:color="auto" w:fill="FFFFFF"/>
        </w:rPr>
        <w:t>jú</w:t>
      </w:r>
      <w:r w:rsidRPr="006111AC">
        <w:rPr>
          <w:color w:val="auto"/>
          <w:shd w:val="clear" w:color="auto" w:fill="FFFFFF"/>
        </w:rPr>
        <w:t xml:space="preserve"> šachtu ORL tak</w:t>
      </w:r>
      <w:r w:rsidR="00944883" w:rsidRPr="006111AC">
        <w:rPr>
          <w:color w:val="auto"/>
          <w:shd w:val="clear" w:color="auto" w:fill="FFFFFF"/>
        </w:rPr>
        <w:t>,</w:t>
      </w:r>
      <w:r w:rsidRPr="006111AC">
        <w:rPr>
          <w:color w:val="auto"/>
          <w:shd w:val="clear" w:color="auto" w:fill="FFFFFF"/>
        </w:rPr>
        <w:t xml:space="preserve"> ako je </w:t>
      </w:r>
      <w:r w:rsidR="00944883" w:rsidRPr="006111AC">
        <w:rPr>
          <w:color w:val="auto"/>
          <w:shd w:val="clear" w:color="auto" w:fill="FFFFFF"/>
        </w:rPr>
        <w:t>popísaná</w:t>
      </w:r>
      <w:r w:rsidRPr="006111AC">
        <w:rPr>
          <w:color w:val="auto"/>
          <w:shd w:val="clear" w:color="auto" w:fill="FFFFFF"/>
        </w:rPr>
        <w:t xml:space="preserve"> vo výkrese 3.8.6 Výkres odvodnenia.</w:t>
      </w:r>
    </w:p>
    <w:p w14:paraId="1BB92335" w14:textId="77777777" w:rsidR="000A58AE" w:rsidRDefault="000A58AE" w:rsidP="00350792">
      <w:pPr>
        <w:spacing w:after="0"/>
        <w:jc w:val="both"/>
        <w:rPr>
          <w:b/>
          <w:bCs/>
          <w:color w:val="auto"/>
          <w:shd w:val="clear" w:color="auto" w:fill="FFFFFF"/>
        </w:rPr>
      </w:pPr>
      <w:bookmarkStart w:id="4" w:name="_Hlk56148630"/>
      <w:bookmarkEnd w:id="2"/>
      <w:bookmarkEnd w:id="3"/>
    </w:p>
    <w:p w14:paraId="42F3684A" w14:textId="6B5AF6C0" w:rsidR="005646C3" w:rsidRPr="00350792" w:rsidRDefault="005646C3" w:rsidP="00350792">
      <w:pPr>
        <w:spacing w:after="0"/>
        <w:jc w:val="both"/>
        <w:rPr>
          <w:b/>
          <w:bCs/>
          <w:color w:val="auto"/>
          <w:shd w:val="clear" w:color="auto" w:fill="FFFFFF"/>
        </w:rPr>
      </w:pPr>
      <w:r w:rsidRPr="00350792">
        <w:rPr>
          <w:b/>
          <w:bCs/>
          <w:color w:val="auto"/>
          <w:shd w:val="clear" w:color="auto" w:fill="FFFFFF"/>
        </w:rPr>
        <w:t>Otázka č. 93</w:t>
      </w:r>
    </w:p>
    <w:p w14:paraId="43147249" w14:textId="290607A9" w:rsidR="004D4C35" w:rsidRPr="00944883" w:rsidRDefault="004D4C35" w:rsidP="00350792">
      <w:pPr>
        <w:spacing w:after="0"/>
        <w:jc w:val="both"/>
        <w:rPr>
          <w:color w:val="auto"/>
          <w:shd w:val="clear" w:color="auto" w:fill="FFFFFF"/>
        </w:rPr>
      </w:pPr>
      <w:r w:rsidRPr="00944883">
        <w:rPr>
          <w:color w:val="auto"/>
          <w:shd w:val="clear" w:color="auto" w:fill="FFFFFF"/>
        </w:rPr>
        <w:t>V SO 50-33-01.C, je položka:</w:t>
      </w:r>
    </w:p>
    <w:p w14:paraId="0271332A" w14:textId="441F32FE" w:rsidR="004D4C35" w:rsidRPr="00944883" w:rsidRDefault="004D4C35" w:rsidP="00350792">
      <w:pPr>
        <w:spacing w:after="0"/>
        <w:jc w:val="both"/>
        <w:rPr>
          <w:color w:val="auto"/>
          <w:shd w:val="clear" w:color="auto" w:fill="FFFFFF"/>
        </w:rPr>
      </w:pPr>
      <w:r w:rsidRPr="00944883">
        <w:rPr>
          <w:color w:val="auto"/>
          <w:shd w:val="clear" w:color="auto" w:fill="FFFFFF"/>
        </w:rPr>
        <w:t>45</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13221562351</w:t>
      </w:r>
      <w:r w:rsidR="000A58AE">
        <w:rPr>
          <w:color w:val="auto"/>
          <w:shd w:val="clear" w:color="auto" w:fill="FFFFFF"/>
        </w:rPr>
        <w:t xml:space="preserve"> </w:t>
      </w:r>
      <w:r w:rsidRPr="00944883">
        <w:rPr>
          <w:color w:val="auto"/>
          <w:shd w:val="clear" w:color="auto" w:fill="FFFFFF"/>
        </w:rPr>
        <w:t>Odvodňovací žľab s ochranou hrany vrátane liatinového roštu a spojovacieho materiálu</w:t>
      </w:r>
      <w:r w:rsidR="000A58AE">
        <w:rPr>
          <w:color w:val="auto"/>
          <w:shd w:val="clear" w:color="auto" w:fill="FFFFFF"/>
        </w:rPr>
        <w:t xml:space="preserve"> </w:t>
      </w:r>
      <w:r w:rsidRPr="00944883">
        <w:rPr>
          <w:color w:val="auto"/>
          <w:shd w:val="clear" w:color="auto" w:fill="FFFFFF"/>
        </w:rPr>
        <w:t>m</w:t>
      </w:r>
      <w:r w:rsidR="000A58AE">
        <w:rPr>
          <w:color w:val="auto"/>
          <w:shd w:val="clear" w:color="auto" w:fill="FFFFFF"/>
        </w:rPr>
        <w:t xml:space="preserve"> </w:t>
      </w:r>
      <w:r w:rsidRPr="00944883">
        <w:rPr>
          <w:color w:val="auto"/>
          <w:shd w:val="clear" w:color="auto" w:fill="FFFFFF"/>
        </w:rPr>
        <w:t>3,500</w:t>
      </w:r>
    </w:p>
    <w:p w14:paraId="4BC4812A" w14:textId="7BF41E00" w:rsidR="004D4C35" w:rsidRPr="00944883" w:rsidRDefault="004D4C35" w:rsidP="00350792">
      <w:pPr>
        <w:spacing w:after="0"/>
        <w:jc w:val="both"/>
        <w:rPr>
          <w:color w:val="auto"/>
          <w:shd w:val="clear" w:color="auto" w:fill="FFFFFF"/>
        </w:rPr>
      </w:pPr>
      <w:r w:rsidRPr="00944883">
        <w:rPr>
          <w:color w:val="auto"/>
          <w:shd w:val="clear" w:color="auto" w:fill="FFFFFF"/>
        </w:rPr>
        <w:t>Predpokladáme, že je to materiálová položka (zle označená) k montážnej položke č. 44.</w:t>
      </w:r>
    </w:p>
    <w:p w14:paraId="02304B05" w14:textId="4C9BF6DC" w:rsidR="004D4C35" w:rsidRPr="00944883" w:rsidRDefault="004D4C35" w:rsidP="00350792">
      <w:pPr>
        <w:spacing w:after="0"/>
        <w:jc w:val="both"/>
        <w:rPr>
          <w:color w:val="auto"/>
          <w:shd w:val="clear" w:color="auto" w:fill="FFFFFF"/>
        </w:rPr>
      </w:pPr>
      <w:r w:rsidRPr="00944883">
        <w:rPr>
          <w:color w:val="auto"/>
          <w:shd w:val="clear" w:color="auto" w:fill="FFFFFF"/>
        </w:rPr>
        <w:t>Žiadame o technickú špecifikáciu daného výrobku, keďže nie je uvedená ani v technickej správe ani vo výkresoch.</w:t>
      </w:r>
    </w:p>
    <w:p w14:paraId="0EF4A505" w14:textId="77777777" w:rsidR="005646C3" w:rsidRPr="00350792" w:rsidRDefault="005646C3" w:rsidP="00350792">
      <w:pPr>
        <w:spacing w:after="0"/>
        <w:jc w:val="both"/>
        <w:rPr>
          <w:b/>
          <w:bCs/>
          <w:color w:val="auto"/>
          <w:shd w:val="clear" w:color="auto" w:fill="FFFFFF"/>
        </w:rPr>
      </w:pPr>
    </w:p>
    <w:p w14:paraId="5A6B64E4" w14:textId="165A3529" w:rsidR="005646C3" w:rsidRPr="006111AC" w:rsidRDefault="005646C3" w:rsidP="00350792">
      <w:pPr>
        <w:spacing w:after="0"/>
        <w:jc w:val="both"/>
        <w:rPr>
          <w:b/>
          <w:bCs/>
          <w:color w:val="auto"/>
          <w:shd w:val="clear" w:color="auto" w:fill="FFFFFF"/>
        </w:rPr>
      </w:pPr>
      <w:r w:rsidRPr="006111AC">
        <w:rPr>
          <w:b/>
          <w:bCs/>
          <w:color w:val="auto"/>
          <w:shd w:val="clear" w:color="auto" w:fill="FFFFFF"/>
        </w:rPr>
        <w:t>Odpoveď č. 93</w:t>
      </w:r>
    </w:p>
    <w:p w14:paraId="04F5F120" w14:textId="77777777" w:rsidR="004D4C35" w:rsidRPr="006111AC" w:rsidRDefault="004D4C35" w:rsidP="00350792">
      <w:pPr>
        <w:spacing w:after="0"/>
        <w:jc w:val="both"/>
        <w:rPr>
          <w:color w:val="auto"/>
          <w:shd w:val="clear" w:color="auto" w:fill="FFFFFF"/>
        </w:rPr>
      </w:pPr>
      <w:r w:rsidRPr="006111AC">
        <w:rPr>
          <w:color w:val="auto"/>
          <w:shd w:val="clear" w:color="auto" w:fill="FFFFFF"/>
        </w:rPr>
        <w:t xml:space="preserve">Položka 45 je materiálová položka </w:t>
      </w:r>
    </w:p>
    <w:p w14:paraId="6A300342" w14:textId="77777777" w:rsidR="004D4C35" w:rsidRPr="006111AC" w:rsidRDefault="004D4C35" w:rsidP="00350792">
      <w:pPr>
        <w:spacing w:after="0"/>
        <w:jc w:val="both"/>
        <w:rPr>
          <w:color w:val="auto"/>
          <w:shd w:val="clear" w:color="auto" w:fill="FFFFFF"/>
        </w:rPr>
      </w:pPr>
      <w:r w:rsidRPr="006111AC">
        <w:rPr>
          <w:color w:val="auto"/>
          <w:shd w:val="clear" w:color="auto" w:fill="FFFFFF"/>
        </w:rPr>
        <w:t>45  M  13221562351  Odvodňovací žľab s ochranou hrany vrátane liatinového roštu a spojovacieho materiálu</w:t>
      </w:r>
    </w:p>
    <w:p w14:paraId="406C55BA" w14:textId="607FA56F" w:rsidR="00CD67EF" w:rsidRPr="006111AC" w:rsidRDefault="00CD67EF" w:rsidP="00CD67EF">
      <w:pPr>
        <w:jc w:val="both"/>
        <w:rPr>
          <w:color w:val="auto"/>
          <w:shd w:val="clear" w:color="auto" w:fill="FFFFFF"/>
        </w:rPr>
      </w:pPr>
      <w:r w:rsidRPr="006111AC">
        <w:rPr>
          <w:color w:val="auto"/>
          <w:shd w:val="clear" w:color="auto" w:fill="FFFFFF"/>
        </w:rPr>
        <w:t>Jedná sa o vysokokvalitný žľab so zabudovanou liatinovou hranou. Liatinové rošty s zabezpečením proti odcudzeniu, trieda zaťaženia D400, svetlá šírka žľabu min. 100mm, stavebná výška min. 160 mm, bez spádu. Odtokové potrubie HDPE DN150.</w:t>
      </w:r>
    </w:p>
    <w:bookmarkEnd w:id="4"/>
    <w:p w14:paraId="5A59F9E2" w14:textId="77777777" w:rsidR="005646C3" w:rsidRPr="00350792" w:rsidRDefault="005646C3" w:rsidP="00350792">
      <w:pPr>
        <w:spacing w:after="0"/>
        <w:jc w:val="both"/>
        <w:rPr>
          <w:b/>
          <w:bCs/>
          <w:color w:val="auto"/>
          <w:shd w:val="clear" w:color="auto" w:fill="FFFFFF"/>
        </w:rPr>
      </w:pPr>
    </w:p>
    <w:p w14:paraId="48D44AB0" w14:textId="1ED2D02F" w:rsidR="005646C3" w:rsidRPr="00350792" w:rsidRDefault="005646C3" w:rsidP="00350792">
      <w:pPr>
        <w:spacing w:after="0"/>
        <w:jc w:val="both"/>
        <w:rPr>
          <w:b/>
          <w:bCs/>
          <w:color w:val="auto"/>
          <w:shd w:val="clear" w:color="auto" w:fill="FFFFFF"/>
        </w:rPr>
      </w:pPr>
      <w:bookmarkStart w:id="5" w:name="_Hlk56148643"/>
      <w:r w:rsidRPr="00350792">
        <w:rPr>
          <w:b/>
          <w:bCs/>
          <w:color w:val="auto"/>
          <w:shd w:val="clear" w:color="auto" w:fill="FFFFFF"/>
        </w:rPr>
        <w:t>Otázka č. 94</w:t>
      </w:r>
    </w:p>
    <w:p w14:paraId="2D906FB2" w14:textId="14EE62AD" w:rsidR="004D4C35" w:rsidRPr="00944883" w:rsidRDefault="004D4C35" w:rsidP="00350792">
      <w:pPr>
        <w:spacing w:after="0"/>
        <w:jc w:val="both"/>
        <w:rPr>
          <w:color w:val="auto"/>
          <w:shd w:val="clear" w:color="auto" w:fill="FFFFFF"/>
        </w:rPr>
      </w:pPr>
      <w:r w:rsidRPr="00944883">
        <w:rPr>
          <w:color w:val="auto"/>
          <w:shd w:val="clear" w:color="auto" w:fill="FFFFFF"/>
        </w:rPr>
        <w:t>V SO 60-33-01.1, je položka:</w:t>
      </w:r>
    </w:p>
    <w:p w14:paraId="1919D097" w14:textId="5AA8E049" w:rsidR="004D4C35" w:rsidRPr="00944883" w:rsidRDefault="004D4C35" w:rsidP="00350792">
      <w:pPr>
        <w:spacing w:after="0"/>
        <w:jc w:val="both"/>
        <w:rPr>
          <w:color w:val="auto"/>
          <w:shd w:val="clear" w:color="auto" w:fill="FFFFFF"/>
        </w:rPr>
      </w:pPr>
      <w:r w:rsidRPr="00944883">
        <w:rPr>
          <w:color w:val="auto"/>
          <w:shd w:val="clear" w:color="auto" w:fill="FFFFFF"/>
        </w:rPr>
        <w:t>37</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13221562351</w:t>
      </w:r>
      <w:r w:rsidR="000A58AE">
        <w:rPr>
          <w:color w:val="auto"/>
          <w:shd w:val="clear" w:color="auto" w:fill="FFFFFF"/>
        </w:rPr>
        <w:t xml:space="preserve"> </w:t>
      </w:r>
      <w:r w:rsidRPr="00944883">
        <w:rPr>
          <w:color w:val="auto"/>
          <w:shd w:val="clear" w:color="auto" w:fill="FFFFFF"/>
        </w:rPr>
        <w:t>Odvodňovací žľab s ochranou hrany vrátane liatinového roštu a spojovacieho materiálu</w:t>
      </w:r>
      <w:r w:rsidR="000A58AE">
        <w:rPr>
          <w:color w:val="auto"/>
          <w:shd w:val="clear" w:color="auto" w:fill="FFFFFF"/>
        </w:rPr>
        <w:t xml:space="preserve"> </w:t>
      </w:r>
      <w:r w:rsidRPr="00944883">
        <w:rPr>
          <w:color w:val="auto"/>
          <w:shd w:val="clear" w:color="auto" w:fill="FFFFFF"/>
        </w:rPr>
        <w:t>ks</w:t>
      </w:r>
      <w:r w:rsidR="000A58AE">
        <w:rPr>
          <w:color w:val="auto"/>
          <w:shd w:val="clear" w:color="auto" w:fill="FFFFFF"/>
        </w:rPr>
        <w:t xml:space="preserve"> </w:t>
      </w:r>
      <w:r w:rsidRPr="00944883">
        <w:rPr>
          <w:color w:val="auto"/>
          <w:shd w:val="clear" w:color="auto" w:fill="FFFFFF"/>
        </w:rPr>
        <w:t>68,000</w:t>
      </w:r>
    </w:p>
    <w:p w14:paraId="0E63EAEE" w14:textId="1BB12770" w:rsidR="004D4C35" w:rsidRPr="00944883" w:rsidRDefault="004D4C35" w:rsidP="00350792">
      <w:pPr>
        <w:spacing w:after="0"/>
        <w:jc w:val="both"/>
        <w:rPr>
          <w:color w:val="auto"/>
          <w:shd w:val="clear" w:color="auto" w:fill="FFFFFF"/>
        </w:rPr>
      </w:pPr>
      <w:r w:rsidRPr="00944883">
        <w:rPr>
          <w:color w:val="auto"/>
          <w:shd w:val="clear" w:color="auto" w:fill="FFFFFF"/>
        </w:rPr>
        <w:t>Predpokladáme, že je to materiálová položka (zle označená) k montážnej položke č. 36.</w:t>
      </w:r>
    </w:p>
    <w:p w14:paraId="18896063" w14:textId="2A38572C" w:rsidR="004D4C35" w:rsidRPr="00944883" w:rsidRDefault="004D4C35" w:rsidP="00350792">
      <w:pPr>
        <w:spacing w:after="0"/>
        <w:jc w:val="both"/>
        <w:rPr>
          <w:color w:val="auto"/>
          <w:shd w:val="clear" w:color="auto" w:fill="FFFFFF"/>
        </w:rPr>
      </w:pPr>
      <w:r w:rsidRPr="00944883">
        <w:rPr>
          <w:color w:val="auto"/>
          <w:shd w:val="clear" w:color="auto" w:fill="FFFFFF"/>
        </w:rPr>
        <w:t>Žiadame o technickú špecifikáciu daného výrobku, keďže nie je uvedená ani v technickej správe ani vo výkresoch.</w:t>
      </w:r>
    </w:p>
    <w:p w14:paraId="134217E2" w14:textId="77777777" w:rsidR="005646C3" w:rsidRPr="00350792" w:rsidRDefault="005646C3" w:rsidP="00350792">
      <w:pPr>
        <w:spacing w:after="0"/>
        <w:jc w:val="both"/>
        <w:rPr>
          <w:b/>
          <w:bCs/>
          <w:color w:val="auto"/>
          <w:shd w:val="clear" w:color="auto" w:fill="FFFFFF"/>
        </w:rPr>
      </w:pPr>
    </w:p>
    <w:p w14:paraId="699AF9B0" w14:textId="4E74FAFD" w:rsidR="005646C3" w:rsidRPr="006111AC" w:rsidRDefault="005646C3" w:rsidP="00350792">
      <w:pPr>
        <w:spacing w:after="0"/>
        <w:jc w:val="both"/>
        <w:rPr>
          <w:b/>
          <w:bCs/>
          <w:color w:val="auto"/>
          <w:shd w:val="clear" w:color="auto" w:fill="FFFFFF"/>
        </w:rPr>
      </w:pPr>
      <w:r w:rsidRPr="006111AC">
        <w:rPr>
          <w:b/>
          <w:bCs/>
          <w:color w:val="auto"/>
          <w:shd w:val="clear" w:color="auto" w:fill="FFFFFF"/>
        </w:rPr>
        <w:lastRenderedPageBreak/>
        <w:t>Odpoveď č. 94</w:t>
      </w:r>
    </w:p>
    <w:p w14:paraId="47F086B6" w14:textId="77777777" w:rsidR="004D4C35" w:rsidRPr="006111AC" w:rsidRDefault="004D4C35" w:rsidP="00350792">
      <w:pPr>
        <w:spacing w:after="0"/>
        <w:jc w:val="both"/>
        <w:rPr>
          <w:color w:val="auto"/>
          <w:shd w:val="clear" w:color="auto" w:fill="FFFFFF"/>
        </w:rPr>
      </w:pPr>
      <w:r w:rsidRPr="006111AC">
        <w:rPr>
          <w:color w:val="auto"/>
          <w:shd w:val="clear" w:color="auto" w:fill="FFFFFF"/>
        </w:rPr>
        <w:t xml:space="preserve">Položka 37 je materiálová položka </w:t>
      </w:r>
    </w:p>
    <w:p w14:paraId="716CC3D7" w14:textId="77777777" w:rsidR="004D4C35" w:rsidRPr="006111AC" w:rsidRDefault="004D4C35" w:rsidP="00350792">
      <w:pPr>
        <w:spacing w:after="0"/>
        <w:jc w:val="both"/>
        <w:rPr>
          <w:color w:val="auto"/>
          <w:shd w:val="clear" w:color="auto" w:fill="FFFFFF"/>
        </w:rPr>
      </w:pPr>
      <w:r w:rsidRPr="006111AC">
        <w:rPr>
          <w:color w:val="auto"/>
          <w:shd w:val="clear" w:color="auto" w:fill="FFFFFF"/>
        </w:rPr>
        <w:t>37  M  13221562351  Odvodňovací žľab s ochranou hrany vrátane liatinového roštu a spojovacieho materiálu</w:t>
      </w:r>
    </w:p>
    <w:bookmarkEnd w:id="5"/>
    <w:p w14:paraId="49B630D4" w14:textId="1651F062" w:rsidR="00CD67EF" w:rsidRPr="006111AC" w:rsidRDefault="00CD67EF" w:rsidP="00CD67EF">
      <w:pPr>
        <w:jc w:val="both"/>
        <w:rPr>
          <w:color w:val="auto"/>
          <w:shd w:val="clear" w:color="auto" w:fill="FFFFFF"/>
        </w:rPr>
      </w:pPr>
      <w:r w:rsidRPr="006111AC">
        <w:rPr>
          <w:color w:val="auto"/>
          <w:shd w:val="clear" w:color="auto" w:fill="FFFFFF"/>
        </w:rPr>
        <w:t>Jedná sa o vysokokvalitný žľab so zabudovanou liatinovou hranou. Liatinové rošty s zabezpečením proti odcudzeniu, trieda zaťaženia D400, svetlá šírka žľabu min. 100mm, stavebná výška min. 160 mm, bez spádu. Odtokové potrubie HDPE DN150.</w:t>
      </w:r>
    </w:p>
    <w:p w14:paraId="24F3C59C" w14:textId="77777777" w:rsidR="003C50FB" w:rsidRPr="00350792" w:rsidRDefault="003C50FB" w:rsidP="00350792">
      <w:pPr>
        <w:spacing w:after="0"/>
        <w:jc w:val="both"/>
        <w:rPr>
          <w:b/>
          <w:bCs/>
          <w:color w:val="auto"/>
          <w:shd w:val="clear" w:color="auto" w:fill="FFFFFF"/>
        </w:rPr>
      </w:pPr>
    </w:p>
    <w:p w14:paraId="69AFF3F1" w14:textId="0DE83DF6" w:rsidR="005646C3" w:rsidRPr="00350792" w:rsidRDefault="005646C3" w:rsidP="00350792">
      <w:pPr>
        <w:spacing w:after="0"/>
        <w:jc w:val="both"/>
        <w:rPr>
          <w:b/>
          <w:bCs/>
          <w:color w:val="auto"/>
          <w:shd w:val="clear" w:color="auto" w:fill="FFFFFF"/>
        </w:rPr>
      </w:pPr>
      <w:bookmarkStart w:id="6" w:name="_Hlk56148658"/>
      <w:r w:rsidRPr="00350792">
        <w:rPr>
          <w:b/>
          <w:bCs/>
          <w:color w:val="auto"/>
          <w:shd w:val="clear" w:color="auto" w:fill="FFFFFF"/>
        </w:rPr>
        <w:t>Otázka č. 95</w:t>
      </w:r>
    </w:p>
    <w:p w14:paraId="598C0F64" w14:textId="4F6FD516" w:rsidR="004D4C35" w:rsidRPr="00944883" w:rsidRDefault="004D4C35" w:rsidP="00350792">
      <w:pPr>
        <w:spacing w:after="0"/>
        <w:jc w:val="both"/>
        <w:rPr>
          <w:color w:val="auto"/>
          <w:shd w:val="clear" w:color="auto" w:fill="FFFFFF"/>
        </w:rPr>
      </w:pPr>
      <w:r w:rsidRPr="00944883">
        <w:rPr>
          <w:color w:val="auto"/>
          <w:shd w:val="clear" w:color="auto" w:fill="FFFFFF"/>
        </w:rPr>
        <w:t>V SO 60-33-02.A, je položka:</w:t>
      </w:r>
    </w:p>
    <w:p w14:paraId="6D3747BE" w14:textId="67D1C2CD" w:rsidR="004D4C35" w:rsidRPr="00944883" w:rsidRDefault="004D4C35" w:rsidP="00350792">
      <w:pPr>
        <w:spacing w:after="0"/>
        <w:jc w:val="both"/>
        <w:rPr>
          <w:color w:val="auto"/>
          <w:shd w:val="clear" w:color="auto" w:fill="FFFFFF"/>
        </w:rPr>
      </w:pPr>
      <w:r w:rsidRPr="00944883">
        <w:rPr>
          <w:color w:val="auto"/>
          <w:shd w:val="clear" w:color="auto" w:fill="FFFFFF"/>
        </w:rPr>
        <w:t>31</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13221562351</w:t>
      </w:r>
      <w:r w:rsidR="000A58AE">
        <w:rPr>
          <w:color w:val="auto"/>
          <w:shd w:val="clear" w:color="auto" w:fill="FFFFFF"/>
        </w:rPr>
        <w:t xml:space="preserve"> </w:t>
      </w:r>
      <w:r w:rsidRPr="00944883">
        <w:rPr>
          <w:color w:val="auto"/>
          <w:shd w:val="clear" w:color="auto" w:fill="FFFFFF"/>
        </w:rPr>
        <w:t>Odvodňovací žľab s ochranou hrany vrátane liatinového roštu a spojovacieho materiálu</w:t>
      </w:r>
      <w:r w:rsidR="000A58AE">
        <w:rPr>
          <w:color w:val="auto"/>
          <w:shd w:val="clear" w:color="auto" w:fill="FFFFFF"/>
        </w:rPr>
        <w:t xml:space="preserve"> </w:t>
      </w:r>
      <w:r w:rsidRPr="00944883">
        <w:rPr>
          <w:color w:val="auto"/>
          <w:shd w:val="clear" w:color="auto" w:fill="FFFFFF"/>
        </w:rPr>
        <w:t>ks</w:t>
      </w:r>
      <w:r w:rsidR="000A58AE">
        <w:rPr>
          <w:color w:val="auto"/>
          <w:shd w:val="clear" w:color="auto" w:fill="FFFFFF"/>
        </w:rPr>
        <w:t xml:space="preserve"> </w:t>
      </w:r>
      <w:r w:rsidRPr="00944883">
        <w:rPr>
          <w:color w:val="auto"/>
          <w:shd w:val="clear" w:color="auto" w:fill="FFFFFF"/>
        </w:rPr>
        <w:t>3,000</w:t>
      </w:r>
    </w:p>
    <w:p w14:paraId="7CC82ABF" w14:textId="380FC145" w:rsidR="004D4C35" w:rsidRPr="00944883" w:rsidRDefault="004D4C35" w:rsidP="00350792">
      <w:pPr>
        <w:spacing w:after="0"/>
        <w:jc w:val="both"/>
        <w:rPr>
          <w:color w:val="auto"/>
          <w:shd w:val="clear" w:color="auto" w:fill="FFFFFF"/>
        </w:rPr>
      </w:pPr>
      <w:r w:rsidRPr="00944883">
        <w:rPr>
          <w:color w:val="auto"/>
          <w:shd w:val="clear" w:color="auto" w:fill="FFFFFF"/>
        </w:rPr>
        <w:t>Predpokladáme, že je to materiálová položka (zle označená) k montážnej položke č. 30.</w:t>
      </w:r>
    </w:p>
    <w:p w14:paraId="219DBDAB" w14:textId="261CE2CA" w:rsidR="004D4C35" w:rsidRPr="00944883" w:rsidRDefault="004D4C35" w:rsidP="00350792">
      <w:pPr>
        <w:spacing w:after="0"/>
        <w:jc w:val="both"/>
        <w:rPr>
          <w:color w:val="auto"/>
          <w:shd w:val="clear" w:color="auto" w:fill="FFFFFF"/>
        </w:rPr>
      </w:pPr>
      <w:r w:rsidRPr="00944883">
        <w:rPr>
          <w:color w:val="auto"/>
          <w:shd w:val="clear" w:color="auto" w:fill="FFFFFF"/>
        </w:rPr>
        <w:t>Žiadame o technickú špecifikáciu daného výrobku, keďže nie je uvedená ani v technickej správe ani vo výkresoch.</w:t>
      </w:r>
    </w:p>
    <w:p w14:paraId="1E2E4DFA" w14:textId="77777777" w:rsidR="005646C3" w:rsidRPr="00350792" w:rsidRDefault="005646C3" w:rsidP="00350792">
      <w:pPr>
        <w:spacing w:after="0"/>
        <w:jc w:val="both"/>
        <w:rPr>
          <w:b/>
          <w:bCs/>
          <w:color w:val="auto"/>
          <w:shd w:val="clear" w:color="auto" w:fill="FFFFFF"/>
        </w:rPr>
      </w:pPr>
    </w:p>
    <w:p w14:paraId="71723919" w14:textId="6AF1C315" w:rsidR="005646C3" w:rsidRPr="006111AC" w:rsidRDefault="005646C3" w:rsidP="00350792">
      <w:pPr>
        <w:spacing w:after="0"/>
        <w:jc w:val="both"/>
        <w:rPr>
          <w:b/>
          <w:bCs/>
          <w:color w:val="auto"/>
          <w:shd w:val="clear" w:color="auto" w:fill="FFFFFF"/>
        </w:rPr>
      </w:pPr>
      <w:r w:rsidRPr="006111AC">
        <w:rPr>
          <w:b/>
          <w:bCs/>
          <w:color w:val="auto"/>
          <w:shd w:val="clear" w:color="auto" w:fill="FFFFFF"/>
        </w:rPr>
        <w:t>Odpoveď č. 95</w:t>
      </w:r>
    </w:p>
    <w:p w14:paraId="4B11EF54" w14:textId="77777777" w:rsidR="004368C0" w:rsidRPr="006111AC" w:rsidRDefault="004368C0" w:rsidP="00350792">
      <w:pPr>
        <w:spacing w:after="0"/>
        <w:jc w:val="both"/>
        <w:rPr>
          <w:color w:val="auto"/>
          <w:shd w:val="clear" w:color="auto" w:fill="FFFFFF"/>
        </w:rPr>
      </w:pPr>
      <w:r w:rsidRPr="006111AC">
        <w:rPr>
          <w:color w:val="auto"/>
          <w:shd w:val="clear" w:color="auto" w:fill="FFFFFF"/>
        </w:rPr>
        <w:t xml:space="preserve">Položka 31 je materiálová položka </w:t>
      </w:r>
    </w:p>
    <w:p w14:paraId="0A173892" w14:textId="77777777" w:rsidR="004368C0" w:rsidRPr="006111AC" w:rsidRDefault="004368C0" w:rsidP="00350792">
      <w:pPr>
        <w:spacing w:after="0"/>
        <w:jc w:val="both"/>
        <w:rPr>
          <w:color w:val="auto"/>
          <w:shd w:val="clear" w:color="auto" w:fill="FFFFFF"/>
        </w:rPr>
      </w:pPr>
      <w:r w:rsidRPr="006111AC">
        <w:rPr>
          <w:color w:val="auto"/>
          <w:shd w:val="clear" w:color="auto" w:fill="FFFFFF"/>
        </w:rPr>
        <w:t>31  M  13221562351  Odvodňovací žľab s ochranou hrany vrátane liatinového roštu a spojovacieho materiálu</w:t>
      </w:r>
    </w:p>
    <w:bookmarkEnd w:id="6"/>
    <w:p w14:paraId="35177CAB" w14:textId="77777777" w:rsidR="00CD67EF" w:rsidRPr="006111AC" w:rsidRDefault="00CD67EF" w:rsidP="00CD67EF">
      <w:pPr>
        <w:jc w:val="both"/>
        <w:rPr>
          <w:color w:val="auto"/>
          <w:shd w:val="clear" w:color="auto" w:fill="FFFFFF"/>
        </w:rPr>
      </w:pPr>
      <w:r w:rsidRPr="006111AC">
        <w:rPr>
          <w:color w:val="auto"/>
          <w:shd w:val="clear" w:color="auto" w:fill="FFFFFF"/>
        </w:rPr>
        <w:t>Jedná sa o vysokokvalitný žľab so zabudovanou liatinovou hranou. Liatinové rošty s zabezpečením proti odcudzeniu, trieda zaťaženia D400, svetlá šírka žľabu min. 100mm, stavebná výška min. 160mm, bez spádu. Odtokové potrubie HDPE DN150.</w:t>
      </w:r>
    </w:p>
    <w:p w14:paraId="583FBDCD" w14:textId="77777777" w:rsidR="005646C3" w:rsidRPr="00350792" w:rsidRDefault="005646C3" w:rsidP="00350792">
      <w:pPr>
        <w:spacing w:after="0"/>
        <w:jc w:val="both"/>
        <w:rPr>
          <w:b/>
          <w:bCs/>
          <w:color w:val="auto"/>
          <w:shd w:val="clear" w:color="auto" w:fill="FFFFFF"/>
        </w:rPr>
      </w:pPr>
    </w:p>
    <w:p w14:paraId="206156F6" w14:textId="2254872E" w:rsidR="005646C3" w:rsidRPr="00350792" w:rsidRDefault="005646C3" w:rsidP="00350792">
      <w:pPr>
        <w:spacing w:after="0"/>
        <w:jc w:val="both"/>
        <w:rPr>
          <w:b/>
          <w:bCs/>
          <w:color w:val="auto"/>
          <w:shd w:val="clear" w:color="auto" w:fill="FFFFFF"/>
        </w:rPr>
      </w:pPr>
      <w:bookmarkStart w:id="7" w:name="_Hlk56148669"/>
      <w:r w:rsidRPr="00350792">
        <w:rPr>
          <w:b/>
          <w:bCs/>
          <w:color w:val="auto"/>
          <w:shd w:val="clear" w:color="auto" w:fill="FFFFFF"/>
        </w:rPr>
        <w:t>Otázka č. 96</w:t>
      </w:r>
    </w:p>
    <w:p w14:paraId="6D59828B" w14:textId="62080DA0" w:rsidR="004368C0" w:rsidRPr="00944883" w:rsidRDefault="004368C0" w:rsidP="00350792">
      <w:pPr>
        <w:spacing w:after="0"/>
        <w:jc w:val="both"/>
        <w:rPr>
          <w:color w:val="auto"/>
          <w:shd w:val="clear" w:color="auto" w:fill="FFFFFF"/>
        </w:rPr>
      </w:pPr>
      <w:r w:rsidRPr="00944883">
        <w:rPr>
          <w:color w:val="auto"/>
          <w:shd w:val="clear" w:color="auto" w:fill="FFFFFF"/>
        </w:rPr>
        <w:t>V SO 60-33-02.B, je položka:</w:t>
      </w:r>
    </w:p>
    <w:p w14:paraId="1DF20D34" w14:textId="0D1E1249" w:rsidR="004368C0" w:rsidRPr="00944883" w:rsidRDefault="004368C0" w:rsidP="00350792">
      <w:pPr>
        <w:spacing w:after="0"/>
        <w:jc w:val="both"/>
        <w:rPr>
          <w:color w:val="auto"/>
          <w:shd w:val="clear" w:color="auto" w:fill="FFFFFF"/>
        </w:rPr>
      </w:pPr>
      <w:r w:rsidRPr="00944883">
        <w:rPr>
          <w:color w:val="auto"/>
          <w:shd w:val="clear" w:color="auto" w:fill="FFFFFF"/>
        </w:rPr>
        <w:t>31</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13221562351</w:t>
      </w:r>
      <w:r w:rsidR="000A58AE">
        <w:rPr>
          <w:color w:val="auto"/>
          <w:shd w:val="clear" w:color="auto" w:fill="FFFFFF"/>
        </w:rPr>
        <w:t xml:space="preserve"> </w:t>
      </w:r>
      <w:r w:rsidRPr="00944883">
        <w:rPr>
          <w:color w:val="auto"/>
          <w:shd w:val="clear" w:color="auto" w:fill="FFFFFF"/>
        </w:rPr>
        <w:t>Odvodňovací žľab s ochranou hrany vrátane liatinového roštu a spojovacieho materiálu</w:t>
      </w:r>
      <w:r w:rsidR="000A58AE">
        <w:rPr>
          <w:color w:val="auto"/>
          <w:shd w:val="clear" w:color="auto" w:fill="FFFFFF"/>
        </w:rPr>
        <w:t xml:space="preserve"> </w:t>
      </w:r>
      <w:r w:rsidRPr="00944883">
        <w:rPr>
          <w:color w:val="auto"/>
          <w:shd w:val="clear" w:color="auto" w:fill="FFFFFF"/>
        </w:rPr>
        <w:t>ks</w:t>
      </w:r>
      <w:r w:rsidR="000A58AE">
        <w:rPr>
          <w:color w:val="auto"/>
          <w:shd w:val="clear" w:color="auto" w:fill="FFFFFF"/>
        </w:rPr>
        <w:t xml:space="preserve"> </w:t>
      </w:r>
      <w:r w:rsidRPr="00944883">
        <w:rPr>
          <w:color w:val="auto"/>
          <w:shd w:val="clear" w:color="auto" w:fill="FFFFFF"/>
        </w:rPr>
        <w:t>3,000</w:t>
      </w:r>
    </w:p>
    <w:p w14:paraId="69F13D5C" w14:textId="0CF7C416" w:rsidR="004368C0" w:rsidRPr="00944883" w:rsidRDefault="004368C0" w:rsidP="00350792">
      <w:pPr>
        <w:spacing w:after="0"/>
        <w:jc w:val="both"/>
        <w:rPr>
          <w:color w:val="auto"/>
          <w:shd w:val="clear" w:color="auto" w:fill="FFFFFF"/>
        </w:rPr>
      </w:pPr>
      <w:r w:rsidRPr="00944883">
        <w:rPr>
          <w:color w:val="auto"/>
          <w:shd w:val="clear" w:color="auto" w:fill="FFFFFF"/>
        </w:rPr>
        <w:t>Predpokladáme, že je to materiálová položka (zle označená) k montážnej položke č. 30.</w:t>
      </w:r>
    </w:p>
    <w:p w14:paraId="1FD2C3DC" w14:textId="66CBD879" w:rsidR="004368C0" w:rsidRPr="00944883" w:rsidRDefault="004368C0" w:rsidP="00350792">
      <w:pPr>
        <w:spacing w:after="0"/>
        <w:jc w:val="both"/>
        <w:rPr>
          <w:color w:val="auto"/>
          <w:shd w:val="clear" w:color="auto" w:fill="FFFFFF"/>
        </w:rPr>
      </w:pPr>
      <w:r w:rsidRPr="00944883">
        <w:rPr>
          <w:color w:val="auto"/>
          <w:shd w:val="clear" w:color="auto" w:fill="FFFFFF"/>
        </w:rPr>
        <w:t>Žiadame o technickú špecifikáciu daného výrobku, keďže nie je uvedená ani v technickej správe ani vo výkresoch.</w:t>
      </w:r>
    </w:p>
    <w:p w14:paraId="5151EE03" w14:textId="77777777" w:rsidR="005646C3" w:rsidRPr="00350792" w:rsidRDefault="005646C3" w:rsidP="00350792">
      <w:pPr>
        <w:spacing w:after="0"/>
        <w:jc w:val="both"/>
        <w:rPr>
          <w:b/>
          <w:bCs/>
          <w:color w:val="auto"/>
          <w:shd w:val="clear" w:color="auto" w:fill="FFFFFF"/>
        </w:rPr>
      </w:pPr>
    </w:p>
    <w:p w14:paraId="4F24D057" w14:textId="353C82EF" w:rsidR="005646C3" w:rsidRPr="006111AC" w:rsidRDefault="005646C3" w:rsidP="00350792">
      <w:pPr>
        <w:spacing w:after="0"/>
        <w:jc w:val="both"/>
        <w:rPr>
          <w:b/>
          <w:bCs/>
          <w:color w:val="auto"/>
          <w:shd w:val="clear" w:color="auto" w:fill="FFFFFF"/>
        </w:rPr>
      </w:pPr>
      <w:r w:rsidRPr="006111AC">
        <w:rPr>
          <w:b/>
          <w:bCs/>
          <w:color w:val="auto"/>
          <w:shd w:val="clear" w:color="auto" w:fill="FFFFFF"/>
        </w:rPr>
        <w:t xml:space="preserve">Odpoveď č. </w:t>
      </w:r>
      <w:r w:rsidR="00BB495B" w:rsidRPr="006111AC">
        <w:rPr>
          <w:b/>
          <w:bCs/>
          <w:color w:val="auto"/>
          <w:shd w:val="clear" w:color="auto" w:fill="FFFFFF"/>
        </w:rPr>
        <w:t>96</w:t>
      </w:r>
    </w:p>
    <w:p w14:paraId="16AC177A" w14:textId="77777777" w:rsidR="004368C0" w:rsidRPr="006111AC" w:rsidRDefault="004368C0" w:rsidP="00350792">
      <w:pPr>
        <w:spacing w:after="0"/>
        <w:jc w:val="both"/>
        <w:rPr>
          <w:color w:val="auto"/>
          <w:shd w:val="clear" w:color="auto" w:fill="FFFFFF"/>
        </w:rPr>
      </w:pPr>
      <w:r w:rsidRPr="006111AC">
        <w:rPr>
          <w:color w:val="auto"/>
          <w:shd w:val="clear" w:color="auto" w:fill="FFFFFF"/>
        </w:rPr>
        <w:t xml:space="preserve">Položka 31 je materiálová položka </w:t>
      </w:r>
    </w:p>
    <w:p w14:paraId="630D55AC" w14:textId="77777777" w:rsidR="004368C0" w:rsidRPr="000A58AE" w:rsidRDefault="004368C0" w:rsidP="00350792">
      <w:pPr>
        <w:spacing w:after="0"/>
        <w:jc w:val="both"/>
        <w:rPr>
          <w:color w:val="auto"/>
          <w:shd w:val="clear" w:color="auto" w:fill="FFFFFF"/>
        </w:rPr>
      </w:pPr>
      <w:r w:rsidRPr="006111AC">
        <w:rPr>
          <w:color w:val="auto"/>
          <w:shd w:val="clear" w:color="auto" w:fill="FFFFFF"/>
        </w:rPr>
        <w:t>31  M  13221562351  Odvodňovací žľab s ochranou hrany vrátane liatinového roštu a spojovacieho materiálu</w:t>
      </w:r>
    </w:p>
    <w:bookmarkEnd w:id="7"/>
    <w:p w14:paraId="28AB88B3" w14:textId="77777777" w:rsidR="00CD67EF" w:rsidRPr="006111AC" w:rsidRDefault="00CD67EF" w:rsidP="00CD67EF">
      <w:pPr>
        <w:jc w:val="both"/>
        <w:rPr>
          <w:color w:val="auto"/>
          <w:shd w:val="clear" w:color="auto" w:fill="FFFFFF"/>
        </w:rPr>
      </w:pPr>
      <w:r w:rsidRPr="006111AC">
        <w:rPr>
          <w:color w:val="auto"/>
          <w:shd w:val="clear" w:color="auto" w:fill="FFFFFF"/>
        </w:rPr>
        <w:t>Jedná sa o vysokokvalitný žľab so zabudovanou liatinovou hranou. Liatinové rošty s zabezpečením proti odcudzeniu, trieda zaťaženia D400, svetlá šírka žľabu min. 100mm, stavebná výška min. 160mm, bez spádu. Odtokové potrubie HDPE DN150.</w:t>
      </w:r>
    </w:p>
    <w:p w14:paraId="4E695A2B" w14:textId="77777777" w:rsidR="005646C3" w:rsidRPr="00350792" w:rsidRDefault="005646C3" w:rsidP="00350792">
      <w:pPr>
        <w:spacing w:after="0"/>
        <w:jc w:val="both"/>
        <w:rPr>
          <w:b/>
          <w:bCs/>
          <w:color w:val="auto"/>
          <w:shd w:val="clear" w:color="auto" w:fill="FFFFFF"/>
        </w:rPr>
      </w:pPr>
    </w:p>
    <w:p w14:paraId="3AB50E8B" w14:textId="19EA9A8C"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97</w:t>
      </w:r>
    </w:p>
    <w:p w14:paraId="294C1EF3" w14:textId="77777777" w:rsidR="004368C0" w:rsidRPr="00944883" w:rsidRDefault="004368C0" w:rsidP="00350792">
      <w:pPr>
        <w:spacing w:after="0"/>
        <w:jc w:val="both"/>
        <w:rPr>
          <w:color w:val="auto"/>
          <w:shd w:val="clear" w:color="auto" w:fill="FFFFFF"/>
        </w:rPr>
      </w:pPr>
      <w:r w:rsidRPr="00944883">
        <w:rPr>
          <w:color w:val="auto"/>
          <w:shd w:val="clear" w:color="auto" w:fill="FFFFFF"/>
        </w:rPr>
        <w:t>V SO 51-33-01, je položka:</w:t>
      </w:r>
    </w:p>
    <w:p w14:paraId="4943FD3F" w14:textId="011DCD0B" w:rsidR="004368C0" w:rsidRPr="00944883" w:rsidRDefault="004368C0" w:rsidP="00350792">
      <w:pPr>
        <w:spacing w:after="0"/>
        <w:jc w:val="both"/>
        <w:rPr>
          <w:color w:val="auto"/>
          <w:shd w:val="clear" w:color="auto" w:fill="FFFFFF"/>
        </w:rPr>
      </w:pPr>
      <w:r w:rsidRPr="00944883">
        <w:rPr>
          <w:color w:val="auto"/>
          <w:shd w:val="clear" w:color="auto" w:fill="FFFFFF"/>
        </w:rPr>
        <w:t>56</w:t>
      </w:r>
      <w:r w:rsidR="000A58AE">
        <w:rPr>
          <w:color w:val="auto"/>
          <w:shd w:val="clear" w:color="auto" w:fill="FFFFFF"/>
        </w:rPr>
        <w:t xml:space="preserve"> </w:t>
      </w:r>
      <w:r w:rsidRPr="00944883">
        <w:rPr>
          <w:color w:val="auto"/>
          <w:shd w:val="clear" w:color="auto" w:fill="FFFFFF"/>
        </w:rPr>
        <w:t>K</w:t>
      </w:r>
      <w:r w:rsidR="000A58AE">
        <w:rPr>
          <w:color w:val="auto"/>
          <w:shd w:val="clear" w:color="auto" w:fill="FFFFFF"/>
        </w:rPr>
        <w:t> </w:t>
      </w:r>
      <w:r w:rsidRPr="00944883">
        <w:rPr>
          <w:color w:val="auto"/>
          <w:shd w:val="clear" w:color="auto" w:fill="FFFFFF"/>
        </w:rPr>
        <w:t>895941111</w:t>
      </w:r>
      <w:r w:rsidR="000A58AE">
        <w:rPr>
          <w:color w:val="auto"/>
          <w:shd w:val="clear" w:color="auto" w:fill="FFFFFF"/>
        </w:rPr>
        <w:t xml:space="preserve"> </w:t>
      </w:r>
      <w:r w:rsidRPr="00944883">
        <w:rPr>
          <w:color w:val="auto"/>
          <w:shd w:val="clear" w:color="auto" w:fill="FFFFFF"/>
        </w:rPr>
        <w:t xml:space="preserve">D+M </w:t>
      </w:r>
      <w:proofErr w:type="spellStart"/>
      <w:r w:rsidRPr="00944883">
        <w:rPr>
          <w:color w:val="auto"/>
          <w:shd w:val="clear" w:color="auto" w:fill="FFFFFF"/>
        </w:rPr>
        <w:t>vsakovacej</w:t>
      </w:r>
      <w:proofErr w:type="spellEnd"/>
      <w:r w:rsidRPr="00944883">
        <w:rPr>
          <w:color w:val="auto"/>
          <w:shd w:val="clear" w:color="auto" w:fill="FFFFFF"/>
        </w:rPr>
        <w:t xml:space="preserve"> šachty vrátane spojovacích materiálov a</w:t>
      </w:r>
      <w:r w:rsidR="000A58AE">
        <w:rPr>
          <w:color w:val="auto"/>
          <w:shd w:val="clear" w:color="auto" w:fill="FFFFFF"/>
        </w:rPr>
        <w:t> </w:t>
      </w:r>
      <w:r w:rsidRPr="00944883">
        <w:rPr>
          <w:color w:val="auto"/>
          <w:shd w:val="clear" w:color="auto" w:fill="FFFFFF"/>
        </w:rPr>
        <w:t>fitingov</w:t>
      </w:r>
      <w:r w:rsidR="000A58AE">
        <w:rPr>
          <w:color w:val="auto"/>
          <w:shd w:val="clear" w:color="auto" w:fill="FFFFFF"/>
        </w:rPr>
        <w:t xml:space="preserve"> </w:t>
      </w:r>
      <w:r w:rsidRPr="00944883">
        <w:rPr>
          <w:color w:val="auto"/>
          <w:shd w:val="clear" w:color="auto" w:fill="FFFFFF"/>
        </w:rPr>
        <w:t>ks</w:t>
      </w:r>
      <w:r w:rsidR="000A58AE">
        <w:rPr>
          <w:color w:val="auto"/>
          <w:shd w:val="clear" w:color="auto" w:fill="FFFFFF"/>
        </w:rPr>
        <w:t xml:space="preserve"> </w:t>
      </w:r>
      <w:r w:rsidRPr="00944883">
        <w:rPr>
          <w:color w:val="auto"/>
          <w:shd w:val="clear" w:color="auto" w:fill="FFFFFF"/>
        </w:rPr>
        <w:t>2,000</w:t>
      </w:r>
    </w:p>
    <w:p w14:paraId="5837A0B5" w14:textId="6F4FC894" w:rsidR="004368C0" w:rsidRPr="00944883" w:rsidRDefault="004368C0" w:rsidP="00350792">
      <w:pPr>
        <w:spacing w:after="0"/>
        <w:jc w:val="both"/>
        <w:rPr>
          <w:color w:val="auto"/>
          <w:shd w:val="clear" w:color="auto" w:fill="FFFFFF"/>
        </w:rPr>
      </w:pPr>
      <w:r w:rsidRPr="00944883">
        <w:rPr>
          <w:color w:val="auto"/>
          <w:shd w:val="clear" w:color="auto" w:fill="FFFFFF"/>
        </w:rPr>
        <w:t>Žiadame o informáciu o šachtách: hĺbka, priemer a tiež technickú špecifikáciu spojovacieho materiálu a</w:t>
      </w:r>
      <w:r w:rsidR="0021339C">
        <w:rPr>
          <w:color w:val="auto"/>
          <w:shd w:val="clear" w:color="auto" w:fill="FFFFFF"/>
        </w:rPr>
        <w:t> </w:t>
      </w:r>
      <w:r w:rsidRPr="00944883">
        <w:rPr>
          <w:color w:val="auto"/>
          <w:shd w:val="clear" w:color="auto" w:fill="FFFFFF"/>
        </w:rPr>
        <w:t>fitingov</w:t>
      </w:r>
      <w:r w:rsidR="0021339C">
        <w:rPr>
          <w:color w:val="auto"/>
          <w:shd w:val="clear" w:color="auto" w:fill="FFFFFF"/>
        </w:rPr>
        <w:t>.</w:t>
      </w:r>
    </w:p>
    <w:p w14:paraId="4EFBCC0D" w14:textId="280AB665" w:rsidR="005646C3" w:rsidRDefault="005646C3" w:rsidP="00350792">
      <w:pPr>
        <w:spacing w:after="0"/>
        <w:jc w:val="both"/>
        <w:rPr>
          <w:b/>
          <w:bCs/>
          <w:color w:val="auto"/>
          <w:shd w:val="clear" w:color="auto" w:fill="FFFFFF"/>
        </w:rPr>
      </w:pPr>
    </w:p>
    <w:p w14:paraId="3E03FDFC" w14:textId="3A33765A" w:rsidR="009B5091" w:rsidRDefault="009B5091" w:rsidP="00350792">
      <w:pPr>
        <w:spacing w:after="0"/>
        <w:jc w:val="both"/>
        <w:rPr>
          <w:b/>
          <w:bCs/>
          <w:color w:val="auto"/>
          <w:shd w:val="clear" w:color="auto" w:fill="FFFFFF"/>
        </w:rPr>
      </w:pPr>
    </w:p>
    <w:p w14:paraId="63503150" w14:textId="77777777" w:rsidR="009B5091" w:rsidRPr="00350792" w:rsidRDefault="009B5091" w:rsidP="00350792">
      <w:pPr>
        <w:spacing w:after="0"/>
        <w:jc w:val="both"/>
        <w:rPr>
          <w:b/>
          <w:bCs/>
          <w:color w:val="auto"/>
          <w:shd w:val="clear" w:color="auto" w:fill="FFFFFF"/>
        </w:rPr>
      </w:pPr>
    </w:p>
    <w:p w14:paraId="2CCFFB98" w14:textId="3EEC1B46" w:rsidR="005646C3" w:rsidRPr="00350792" w:rsidRDefault="005646C3" w:rsidP="00350792">
      <w:pPr>
        <w:spacing w:after="0"/>
        <w:jc w:val="both"/>
        <w:rPr>
          <w:b/>
          <w:bCs/>
          <w:color w:val="auto"/>
          <w:shd w:val="clear" w:color="auto" w:fill="FFFFFF"/>
        </w:rPr>
      </w:pPr>
      <w:r w:rsidRPr="00350792">
        <w:rPr>
          <w:b/>
          <w:bCs/>
          <w:color w:val="auto"/>
          <w:shd w:val="clear" w:color="auto" w:fill="FFFFFF"/>
        </w:rPr>
        <w:lastRenderedPageBreak/>
        <w:t xml:space="preserve">Odpoveď č. </w:t>
      </w:r>
      <w:r w:rsidR="00BB495B" w:rsidRPr="00350792">
        <w:rPr>
          <w:b/>
          <w:bCs/>
          <w:color w:val="auto"/>
          <w:shd w:val="clear" w:color="auto" w:fill="FFFFFF"/>
        </w:rPr>
        <w:t>97</w:t>
      </w:r>
    </w:p>
    <w:p w14:paraId="4ACB3FA8" w14:textId="4F7642F7" w:rsidR="003C50FB" w:rsidRDefault="004368C0" w:rsidP="00350792">
      <w:pPr>
        <w:spacing w:after="0"/>
        <w:jc w:val="both"/>
        <w:rPr>
          <w:b/>
          <w:bCs/>
          <w:color w:val="auto"/>
          <w:shd w:val="clear" w:color="auto" w:fill="FFFFFF"/>
        </w:rPr>
      </w:pPr>
      <w:r w:rsidRPr="00944883">
        <w:rPr>
          <w:color w:val="auto"/>
          <w:shd w:val="clear" w:color="auto" w:fill="FFFFFF"/>
        </w:rPr>
        <w:t xml:space="preserve">Na oboch stranách sú za ORL šachtou </w:t>
      </w:r>
      <w:proofErr w:type="spellStart"/>
      <w:r w:rsidRPr="00944883">
        <w:rPr>
          <w:color w:val="auto"/>
          <w:shd w:val="clear" w:color="auto" w:fill="FFFFFF"/>
        </w:rPr>
        <w:t>vsakovacie</w:t>
      </w:r>
      <w:proofErr w:type="spellEnd"/>
      <w:r w:rsidRPr="00944883">
        <w:rPr>
          <w:color w:val="auto"/>
          <w:shd w:val="clear" w:color="auto" w:fill="FFFFFF"/>
        </w:rPr>
        <w:t xml:space="preserve"> šachty.</w:t>
      </w:r>
      <w:r w:rsidR="00944883">
        <w:rPr>
          <w:color w:val="auto"/>
          <w:shd w:val="clear" w:color="auto" w:fill="FFFFFF"/>
        </w:rPr>
        <w:t xml:space="preserve"> </w:t>
      </w:r>
      <w:r w:rsidRPr="00944883">
        <w:rPr>
          <w:color w:val="auto"/>
          <w:shd w:val="clear" w:color="auto" w:fill="FFFFFF"/>
        </w:rPr>
        <w:t xml:space="preserve">Zhotoviteľ má právo na výber dodávky </w:t>
      </w:r>
      <w:proofErr w:type="spellStart"/>
      <w:r w:rsidRPr="00944883">
        <w:rPr>
          <w:color w:val="auto"/>
          <w:shd w:val="clear" w:color="auto" w:fill="FFFFFF"/>
        </w:rPr>
        <w:t>vsakovacej</w:t>
      </w:r>
      <w:proofErr w:type="spellEnd"/>
      <w:r w:rsidRPr="00944883">
        <w:rPr>
          <w:color w:val="auto"/>
          <w:shd w:val="clear" w:color="auto" w:fill="FFFFFF"/>
        </w:rPr>
        <w:t xml:space="preserve"> šachty </w:t>
      </w:r>
      <w:r w:rsidR="0021339C" w:rsidRPr="00944883">
        <w:rPr>
          <w:color w:val="auto"/>
          <w:shd w:val="clear" w:color="auto" w:fill="FFFFFF"/>
        </w:rPr>
        <w:t>ľubovoľného</w:t>
      </w:r>
      <w:r w:rsidRPr="00944883">
        <w:rPr>
          <w:color w:val="auto"/>
          <w:shd w:val="clear" w:color="auto" w:fill="FFFFFF"/>
        </w:rPr>
        <w:t xml:space="preserve"> výrobcu. Podmienkou je aby parametre šachty spĺňali požiadavku stanovenú projektom.</w:t>
      </w:r>
    </w:p>
    <w:p w14:paraId="5FFA2824" w14:textId="77777777" w:rsidR="009B5091" w:rsidRDefault="009B5091" w:rsidP="00350792">
      <w:pPr>
        <w:spacing w:after="0"/>
        <w:jc w:val="both"/>
        <w:rPr>
          <w:b/>
          <w:bCs/>
          <w:color w:val="auto"/>
          <w:shd w:val="clear" w:color="auto" w:fill="FFFFFF"/>
        </w:rPr>
      </w:pPr>
    </w:p>
    <w:p w14:paraId="5854D9EA" w14:textId="1680A301"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98</w:t>
      </w:r>
    </w:p>
    <w:p w14:paraId="5661C73A" w14:textId="77777777" w:rsidR="004368C0" w:rsidRPr="00763994" w:rsidRDefault="004368C0" w:rsidP="00350792">
      <w:pPr>
        <w:spacing w:after="0"/>
        <w:jc w:val="both"/>
        <w:rPr>
          <w:color w:val="auto"/>
          <w:shd w:val="clear" w:color="auto" w:fill="FFFFFF"/>
        </w:rPr>
      </w:pPr>
      <w:r w:rsidRPr="00763994">
        <w:rPr>
          <w:color w:val="auto"/>
          <w:shd w:val="clear" w:color="auto" w:fill="FFFFFF"/>
        </w:rPr>
        <w:t>Dňa 29.10.2020 bola Úradom verejného zdravotníctva SR vydaná verejná vyhláška č. 12/2020 (pozri príloha), ktorou sa nariaďujú opatrenia pri ohrození verejného zdravia k obmedzeniam prevádzok a hromadných podujatí. Úrad verejného zdravotníctva Slovenskej republiky podľa § 5 ods. 4 písm. k) zákona č. 355/2007 Z. z. o ochrane, podpore a rozvoji verejného zdravia a o zmene a doplnení niektorých zákonov v znení neskorších predpisov (ďalej len „Zákon o Ochrane Zdravia“) z dôvodu pandémie ochorenia COVID-19 vydáva vyhlášku podľa § 5b Zákona o Ochrane zdravia, ktorou nariaďuje</w:t>
      </w:r>
    </w:p>
    <w:p w14:paraId="0024DF21" w14:textId="77777777" w:rsidR="004368C0" w:rsidRPr="00763994" w:rsidRDefault="004368C0" w:rsidP="00350792">
      <w:pPr>
        <w:spacing w:after="0"/>
        <w:jc w:val="both"/>
        <w:rPr>
          <w:color w:val="auto"/>
          <w:shd w:val="clear" w:color="auto" w:fill="FFFFFF"/>
        </w:rPr>
      </w:pPr>
      <w:r w:rsidRPr="00763994">
        <w:rPr>
          <w:color w:val="auto"/>
          <w:shd w:val="clear" w:color="auto" w:fill="FFFFFF"/>
        </w:rPr>
        <w:t>„Podľa § 48 ods. 4 písm. d) zákona č. 355/2007 Z. z. sa všetkým fyzickým osobám, fyzickým osobám – podnikateľom a právnickým osobám zakazuje usporadúvať hromadné podujatia športovej, kultúrnej, spoločenskej či inej povahy.“</w:t>
      </w:r>
    </w:p>
    <w:p w14:paraId="4659665E" w14:textId="14C21EA3" w:rsidR="004368C0" w:rsidRPr="00763994" w:rsidRDefault="004368C0" w:rsidP="00350792">
      <w:pPr>
        <w:spacing w:after="0"/>
        <w:jc w:val="both"/>
        <w:rPr>
          <w:color w:val="auto"/>
          <w:shd w:val="clear" w:color="auto" w:fill="FFFFFF"/>
        </w:rPr>
      </w:pPr>
      <w:r w:rsidRPr="00763994">
        <w:rPr>
          <w:color w:val="auto"/>
          <w:shd w:val="clear" w:color="auto" w:fill="FFFFFF"/>
        </w:rPr>
        <w:t>Platnosť uvedenej vyhlášky je bez odkladného účinku od 30.10.2020, nakoľko to vyžaduje naliehavý všeobecný záujem na ochranu verejného zdravia ľudí.</w:t>
      </w:r>
    </w:p>
    <w:p w14:paraId="6EB9087A" w14:textId="77777777" w:rsidR="004368C0" w:rsidRPr="00763994" w:rsidRDefault="004368C0" w:rsidP="00350792">
      <w:pPr>
        <w:spacing w:after="0"/>
        <w:jc w:val="both"/>
        <w:rPr>
          <w:color w:val="auto"/>
          <w:shd w:val="clear" w:color="auto" w:fill="FFFFFF"/>
        </w:rPr>
      </w:pPr>
      <w:r w:rsidRPr="00763994">
        <w:rPr>
          <w:color w:val="auto"/>
          <w:shd w:val="clear" w:color="auto" w:fill="FFFFFF"/>
        </w:rPr>
        <w:t xml:space="preserve">Opatrenie je vydané v súvislosti s nepriaznivým vývojom epidemiologickej situácie vo výskyte ochorení COVID-19 spôsobených </w:t>
      </w:r>
      <w:proofErr w:type="spellStart"/>
      <w:r w:rsidRPr="00763994">
        <w:rPr>
          <w:color w:val="auto"/>
          <w:shd w:val="clear" w:color="auto" w:fill="FFFFFF"/>
        </w:rPr>
        <w:t>koronavírusom</w:t>
      </w:r>
      <w:proofErr w:type="spellEnd"/>
      <w:r w:rsidRPr="00763994">
        <w:rPr>
          <w:color w:val="auto"/>
          <w:shd w:val="clear" w:color="auto" w:fill="FFFFFF"/>
        </w:rPr>
        <w:t xml:space="preserve"> (SARS-CoV-2), aby sa zabezpečilo predchádzanie jeho vzniku a šíreniu. Na základe výskytu ochorení COVID-19, ktoré boli laboratórne potvrdené Národným referenčným laboratóriom pre chrípku na Úrade verejného zdravotníctva Slovenskej republiky existuje vysoké riziko, že v súvislosti, kedy dochádza k stretnutiu väčšieho počtu ľudí, môže dôjsť k ďalšiemu šíreniu tohto ochorenia.</w:t>
      </w:r>
    </w:p>
    <w:p w14:paraId="4B87127A" w14:textId="77777777" w:rsidR="004368C0" w:rsidRPr="00763994" w:rsidRDefault="004368C0" w:rsidP="00350792">
      <w:pPr>
        <w:spacing w:after="0"/>
        <w:jc w:val="both"/>
        <w:rPr>
          <w:color w:val="auto"/>
          <w:shd w:val="clear" w:color="auto" w:fill="FFFFFF"/>
        </w:rPr>
      </w:pPr>
      <w:r w:rsidRPr="00763994">
        <w:rPr>
          <w:color w:val="auto"/>
          <w:shd w:val="clear" w:color="auto" w:fill="FFFFFF"/>
        </w:rPr>
        <w:t>Kvôli zamedzeniu ohrozenia života, zdravia, majetku bolo Vládou Slovenskej republiky (ďalej len „Vláda SR“) dňa 30.09.2020 prijaté uznesenie Vlády SR č. 587, ktorým okrem iného Vláda SR podľa čl. 5 ústavného zákona č. 227/2002 Z. z. o bezpečnosti štátu v čase vojny, vojnového stavu, výnimočného stavu a núdzového stavu v znení neskorších predpisov vyhlásila dňom 1. októbra 2020 na obdobie 45 dní na postihnutom území Slovenskej republiky núdzový stav. Uznesením Vláda SR zároveň ukladá podpredsedovi vlády a ministrovi hospodárstva v spolupráci s ministrom zdravotníctva, ministrom práce, sociálnych vecí a rodiny, ministerkou kultúry, ministrom vnútra, ministrom dopravy a výstavby a predsedom Správy štátnych hmotných rezerv SR predložiť na rokovanie vlády návrh nariadenia vlády Slovenskej republiky na vykonanie niektorých opatrení hospodárskej mobilizácie (pozri príloha).</w:t>
      </w:r>
    </w:p>
    <w:p w14:paraId="17DCAA5D" w14:textId="77777777" w:rsidR="004368C0" w:rsidRPr="00763994" w:rsidRDefault="004368C0" w:rsidP="00350792">
      <w:pPr>
        <w:spacing w:after="0"/>
        <w:jc w:val="both"/>
        <w:rPr>
          <w:color w:val="auto"/>
          <w:shd w:val="clear" w:color="auto" w:fill="FFFFFF"/>
        </w:rPr>
      </w:pPr>
      <w:r w:rsidRPr="00763994">
        <w:rPr>
          <w:color w:val="auto"/>
          <w:shd w:val="clear" w:color="auto" w:fill="FFFFFF"/>
        </w:rPr>
        <w:t>V rámci vyhláseného núdzového stavu podľa čl. 5 ústavného zákona č. 227/2002 Z. z. o bezpečnosti štátu v čase vojny, vojnového stavu, výnimočného stavu a núdzového stavu v znení neskorších predpisov vyhláseného uznesením vlády Slovenskej republiky č. 587 z 30. septembra 2020 bolo Vládou Slovenskej republiky dňa 12.10.2020 prijaté uznesenie Vlády SR č. 645, ktorým sa zakazuje s účinnosťou od 13. októbra 2020 uplatňovanie práva pokojne sa zhromažďovať v počte nad 6 osôb, okrem osôb žijúcich v jednej domácnosti podľa čl. 5 ods. 3 písm. h) ústavného zákona č. 227/2002 Z. z. o bezpečnosti štátu v čase vojny, vojnového stavu, výnimočného stavu a núdzového stavu v znení neskorších predpisov.</w:t>
      </w:r>
    </w:p>
    <w:p w14:paraId="078075AD" w14:textId="77777777" w:rsidR="004368C0" w:rsidRPr="00763994" w:rsidRDefault="004368C0" w:rsidP="00350792">
      <w:pPr>
        <w:spacing w:after="0"/>
        <w:jc w:val="both"/>
        <w:rPr>
          <w:color w:val="auto"/>
          <w:shd w:val="clear" w:color="auto" w:fill="FFFFFF"/>
        </w:rPr>
      </w:pPr>
      <w:r w:rsidRPr="00763994">
        <w:rPr>
          <w:color w:val="auto"/>
          <w:shd w:val="clear" w:color="auto" w:fill="FFFFFF"/>
        </w:rPr>
        <w:t xml:space="preserve">V nadväznosti na vyhlásenie núdzového stavu podľa čl. 5 ústavného zákona č. 227/2002 Z. z. o bezpečnosti štátu v čase vojny, vojnového stavu, výnimočného stavu a núdzového stavu v znení neskorších predpisov vyhláseného uznesením vlády Slovenskej republiky č. 587 z 30. septembra 2020 bolo Vládou Slovenskej republiky dňa 28. októbra 2020 prijaté uznesenie Vlády SR č. 693, ktorým sa obmedzuje podľa čl. 5 ods. 3 písm. g) ústavného zákona č. 227/2002 Z. z. o bezpečnosti štátu v čase vojny, vojnového stavu, výnimočného stavu a núdzového stav </w:t>
      </w:r>
      <w:r w:rsidRPr="00763994">
        <w:rPr>
          <w:color w:val="auto"/>
          <w:shd w:val="clear" w:color="auto" w:fill="FFFFFF"/>
        </w:rPr>
        <w:lastRenderedPageBreak/>
        <w:t>v znení neskorších predpisov na území Slovenskej republiky slobodu pohybu a pobytu zákazom vychádzania od 2. novembra 2020 do 8. novembra 2020.</w:t>
      </w:r>
    </w:p>
    <w:p w14:paraId="662F10B0" w14:textId="77777777" w:rsidR="004368C0" w:rsidRPr="00763994" w:rsidRDefault="004368C0" w:rsidP="00350792">
      <w:pPr>
        <w:spacing w:after="0"/>
        <w:jc w:val="both"/>
        <w:rPr>
          <w:color w:val="auto"/>
          <w:shd w:val="clear" w:color="auto" w:fill="FFFFFF"/>
        </w:rPr>
      </w:pPr>
      <w:r w:rsidRPr="00763994">
        <w:rPr>
          <w:color w:val="auto"/>
          <w:shd w:val="clear" w:color="auto" w:fill="FFFFFF"/>
        </w:rPr>
        <w:t>Úrad verejného zdravotníctva Slovenskej republiky podľa § 5 ods. 4 písm. k) zákona č. 355/2007 Z .z. o ochrane, podpore a rozvoji verejného zdraví a o zmene a doplnení niektorých zákonov v znení neskorších predpisov (ďalej len „zákon“) z dôvodu pandémie ochorenia COVID-19 vydáva podľa § 59b zákona vyhlášku č. 16/2020, ktorou sa nariaďujú opatrenia pri ohrození verejného zdravia k režimu vstupu osôb do priestorov prevádzok a priestorov zamestnávateľa, kde v § 2 ods. 1 z dôvodu ochrany života a zdravia všetkým zamestnávateľom, podľa § 48 ods. 4 písm. s), x) a z) zákona, nariaďuje zakázať vstupu zamestnancov, okrem zamestnancov podľa § 2 ods. 2, na pracoviská a do iných priestorov zamestnávateľa.</w:t>
      </w:r>
    </w:p>
    <w:p w14:paraId="36A01B89" w14:textId="77777777" w:rsidR="004368C0" w:rsidRPr="00763994" w:rsidRDefault="004368C0" w:rsidP="00350792">
      <w:pPr>
        <w:spacing w:after="0"/>
        <w:jc w:val="both"/>
        <w:rPr>
          <w:color w:val="auto"/>
          <w:shd w:val="clear" w:color="auto" w:fill="FFFFFF"/>
        </w:rPr>
      </w:pPr>
      <w:r w:rsidRPr="00763994">
        <w:rPr>
          <w:color w:val="auto"/>
          <w:shd w:val="clear" w:color="auto" w:fill="FFFFFF"/>
        </w:rPr>
        <w:t>Uvedená objektívna situácia, ktorá nastala z dôvodov vyššej moci, reálne obmedzuje možnosti a schopnosti Záujemcu, riadne pripraviť, vypracovať a podať ponuku a na tieto účely súčasne zabezpečiť splnenie všetkých požiadaviek. Najmä čo sa týka preukazovania splnenia všetkých podmienok účasti, dojednania poskytnutia kapacít tretích osôb v čiastkových rozsahoch, potrebných pre schopnosť osvedčenia splnenia všetkých podmienok, etc., ako aj administrácie celého procesu verejného obstarávania ako takej.</w:t>
      </w:r>
    </w:p>
    <w:p w14:paraId="374D2A51" w14:textId="77777777" w:rsidR="004368C0" w:rsidRPr="00763994" w:rsidRDefault="004368C0" w:rsidP="00350792">
      <w:pPr>
        <w:spacing w:after="0"/>
        <w:jc w:val="both"/>
        <w:rPr>
          <w:color w:val="auto"/>
          <w:shd w:val="clear" w:color="auto" w:fill="FFFFFF"/>
        </w:rPr>
      </w:pPr>
      <w:r w:rsidRPr="00763994">
        <w:rPr>
          <w:color w:val="auto"/>
          <w:shd w:val="clear" w:color="auto" w:fill="FFFFFF"/>
        </w:rPr>
        <w:t>Preto si Záujemca dovoľuje zdvorilo požiadať o predĺženie lehoty na predkladanie ponúk, a to aspoň o 30 dní.</w:t>
      </w:r>
    </w:p>
    <w:p w14:paraId="265D2D35" w14:textId="761E22C9" w:rsidR="004368C0" w:rsidRPr="00763994" w:rsidRDefault="004368C0" w:rsidP="00350792">
      <w:pPr>
        <w:spacing w:after="0"/>
        <w:jc w:val="both"/>
        <w:rPr>
          <w:color w:val="auto"/>
          <w:shd w:val="clear" w:color="auto" w:fill="FFFFFF"/>
        </w:rPr>
      </w:pPr>
      <w:r w:rsidRPr="00763994">
        <w:rPr>
          <w:color w:val="auto"/>
          <w:shd w:val="clear" w:color="auto" w:fill="FFFFFF"/>
        </w:rPr>
        <w:t xml:space="preserve">Záujemca má za to, že predĺženie lehoty na predkladanie ponúk bude predstavovať postup verejného obstarávateľa uskutočnený na základe a v súlade so všetkými princípmi podľa </w:t>
      </w:r>
      <w:proofErr w:type="spellStart"/>
      <w:r w:rsidRPr="00763994">
        <w:rPr>
          <w:color w:val="auto"/>
          <w:shd w:val="clear" w:color="auto" w:fill="FFFFFF"/>
        </w:rPr>
        <w:t>ust</w:t>
      </w:r>
      <w:proofErr w:type="spellEnd"/>
      <w:r w:rsidRPr="00763994">
        <w:rPr>
          <w:color w:val="auto"/>
          <w:shd w:val="clear" w:color="auto" w:fill="FFFFFF"/>
        </w:rPr>
        <w:t>. § 10 ods. 2 zákona č. 343/2015 Z.</w:t>
      </w:r>
      <w:r w:rsidR="00763994">
        <w:rPr>
          <w:color w:val="auto"/>
          <w:shd w:val="clear" w:color="auto" w:fill="FFFFFF"/>
        </w:rPr>
        <w:t xml:space="preserve"> </w:t>
      </w:r>
      <w:r w:rsidRPr="00763994">
        <w:rPr>
          <w:color w:val="auto"/>
          <w:shd w:val="clear" w:color="auto" w:fill="FFFFFF"/>
        </w:rPr>
        <w:t>z. o verejnom obstarávaní a o zmene a doplnení niektorých zákonov, ktoré upravujú proces verejného obstarávania, a ktoré je potrebné aplikovať v každom štádiu procesu. Ide teda o princípy rovnakého zaobchádzania, nediskriminácie hospodárskych subjektov, transparentnosti, proporcionality a hospodárnosti a efektívnosti.</w:t>
      </w:r>
    </w:p>
    <w:p w14:paraId="4A38CBFC" w14:textId="01BFC872" w:rsidR="005646C3" w:rsidRDefault="004368C0" w:rsidP="00350792">
      <w:pPr>
        <w:spacing w:after="0"/>
        <w:jc w:val="both"/>
        <w:rPr>
          <w:color w:val="auto"/>
          <w:shd w:val="clear" w:color="auto" w:fill="FFFFFF"/>
        </w:rPr>
      </w:pPr>
      <w:r w:rsidRPr="00763994">
        <w:rPr>
          <w:color w:val="auto"/>
          <w:shd w:val="clear" w:color="auto" w:fill="FFFFFF"/>
        </w:rPr>
        <w:t>Predĺženie lehoty na predkladanie ponúk najmä nepovedie k nerovnému zaobchádzaniu so subjektami viac postihnutými opatreniami, resp. epidémiou ako takou, nepovedie k diskriminácii z hľadiska pôsobenia v inom štáte (v súvislosti s opatreniami tam prijímanými), bude transparentné a primerané vzhľadom na situáciu, ako aj v súlade s princípmi hospodárnosti a efektívnosti, nakoľko bude mať za následok umožnenie účasti vyššieho počtu relevantných subjektov, ktoré budú mať priestor na prípravu ponúk s čo najnižšou cenou, čo povedie k zvýšeniu konkurencie, ktorá je pre trh priaznivá a pre samotného verejného obstarávateľa efektívna a</w:t>
      </w:r>
      <w:r w:rsidR="00EC3C17">
        <w:rPr>
          <w:color w:val="auto"/>
          <w:shd w:val="clear" w:color="auto" w:fill="FFFFFF"/>
        </w:rPr>
        <w:t> </w:t>
      </w:r>
      <w:r w:rsidRPr="00763994">
        <w:rPr>
          <w:color w:val="auto"/>
          <w:shd w:val="clear" w:color="auto" w:fill="FFFFFF"/>
        </w:rPr>
        <w:t>hospodárna</w:t>
      </w:r>
    </w:p>
    <w:p w14:paraId="43360EE1" w14:textId="77777777" w:rsidR="00EC3C17" w:rsidRPr="004A67F9" w:rsidRDefault="00EC3C17" w:rsidP="00350792">
      <w:pPr>
        <w:spacing w:after="0"/>
        <w:jc w:val="both"/>
        <w:rPr>
          <w:color w:val="auto"/>
          <w:shd w:val="clear" w:color="auto" w:fill="FFFFFF"/>
        </w:rPr>
      </w:pPr>
    </w:p>
    <w:p w14:paraId="7FF6648D" w14:textId="27F1797C" w:rsidR="005646C3" w:rsidRDefault="005646C3" w:rsidP="00350792">
      <w:pPr>
        <w:spacing w:after="0"/>
        <w:jc w:val="both"/>
        <w:rPr>
          <w:b/>
          <w:bCs/>
          <w:color w:val="auto"/>
          <w:shd w:val="clear" w:color="auto" w:fill="FFFFFF"/>
        </w:rPr>
      </w:pPr>
      <w:r w:rsidRPr="00350792">
        <w:rPr>
          <w:b/>
          <w:bCs/>
          <w:color w:val="auto"/>
          <w:shd w:val="clear" w:color="auto" w:fill="FFFFFF"/>
        </w:rPr>
        <w:t xml:space="preserve">Odpoveď č. </w:t>
      </w:r>
      <w:r w:rsidR="00BB495B" w:rsidRPr="00350792">
        <w:rPr>
          <w:b/>
          <w:bCs/>
          <w:color w:val="auto"/>
          <w:shd w:val="clear" w:color="auto" w:fill="FFFFFF"/>
        </w:rPr>
        <w:t>98</w:t>
      </w:r>
    </w:p>
    <w:p w14:paraId="04F58587" w14:textId="77777777" w:rsidR="004A67F9" w:rsidRPr="006854A8" w:rsidRDefault="004A67F9" w:rsidP="004A67F9">
      <w:pPr>
        <w:spacing w:after="0"/>
        <w:jc w:val="both"/>
        <w:rPr>
          <w:color w:val="auto"/>
          <w:shd w:val="clear" w:color="auto" w:fill="FFFFFF"/>
        </w:rPr>
      </w:pPr>
      <w:r>
        <w:rPr>
          <w:color w:val="auto"/>
          <w:shd w:val="clear" w:color="auto" w:fill="FFFFFF"/>
        </w:rPr>
        <w:t xml:space="preserve">Lehota na predkladanie ponúk bola predĺžená do 15.1.2021 do 13:00 hod. Vybavením žiadosti o nápravu č. 1 zo dňa 6.11.2020. </w:t>
      </w:r>
    </w:p>
    <w:p w14:paraId="2A7C658B" w14:textId="77777777" w:rsidR="005646C3" w:rsidRPr="00350792" w:rsidRDefault="005646C3" w:rsidP="00350792">
      <w:pPr>
        <w:spacing w:after="0"/>
        <w:jc w:val="both"/>
        <w:rPr>
          <w:b/>
          <w:bCs/>
          <w:color w:val="auto"/>
          <w:shd w:val="clear" w:color="auto" w:fill="FFFFFF"/>
        </w:rPr>
      </w:pPr>
    </w:p>
    <w:p w14:paraId="015043C4" w14:textId="0432BD9E"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99</w:t>
      </w:r>
    </w:p>
    <w:p w14:paraId="29A11710" w14:textId="75AD06C8" w:rsidR="004368C0" w:rsidRPr="004A67F9" w:rsidRDefault="004368C0" w:rsidP="00350792">
      <w:pPr>
        <w:spacing w:after="0"/>
        <w:jc w:val="both"/>
        <w:rPr>
          <w:color w:val="auto"/>
          <w:shd w:val="clear" w:color="auto" w:fill="FFFFFF"/>
        </w:rPr>
      </w:pPr>
      <w:r w:rsidRPr="004A67F9">
        <w:rPr>
          <w:color w:val="auto"/>
          <w:shd w:val="clear" w:color="auto" w:fill="FFFFFF"/>
        </w:rPr>
        <w:t xml:space="preserve">V nadväznosti na bod 15.2 Časti A., Pokyny pre záujemcov, a </w:t>
      </w:r>
      <w:proofErr w:type="spellStart"/>
      <w:r w:rsidRPr="004A67F9">
        <w:rPr>
          <w:color w:val="auto"/>
          <w:shd w:val="clear" w:color="auto" w:fill="FFFFFF"/>
        </w:rPr>
        <w:t>podčlánok</w:t>
      </w:r>
      <w:proofErr w:type="spellEnd"/>
      <w:r w:rsidRPr="004A67F9">
        <w:rPr>
          <w:color w:val="auto"/>
          <w:shd w:val="clear" w:color="auto" w:fill="FFFFFF"/>
        </w:rPr>
        <w:t xml:space="preserve"> 4.4 (a) Osobitných zmluvných podmienok, prosím, vysvetlite, či osoba, ktorej kapacity majú byť použité Uchádzačom/Zhotoviteľom podľa §</w:t>
      </w:r>
      <w:r w:rsidR="004A67F9">
        <w:rPr>
          <w:color w:val="auto"/>
          <w:shd w:val="clear" w:color="auto" w:fill="FFFFFF"/>
        </w:rPr>
        <w:t xml:space="preserve"> </w:t>
      </w:r>
      <w:r w:rsidRPr="004A67F9">
        <w:rPr>
          <w:color w:val="auto"/>
          <w:shd w:val="clear" w:color="auto" w:fill="FFFFFF"/>
        </w:rPr>
        <w:t>34</w:t>
      </w:r>
      <w:r w:rsidR="004A67F9">
        <w:rPr>
          <w:color w:val="auto"/>
          <w:shd w:val="clear" w:color="auto" w:fill="FFFFFF"/>
        </w:rPr>
        <w:t xml:space="preserve"> ods. </w:t>
      </w:r>
      <w:r w:rsidRPr="004A67F9">
        <w:rPr>
          <w:color w:val="auto"/>
          <w:shd w:val="clear" w:color="auto" w:fill="FFFFFF"/>
        </w:rPr>
        <w:t>3 zákona č. 343/2015 Z. z. o verejnom obstarávaní, musí byť zapísaná do registra partnerov verejného sektora podľa zákona č. 315/2016 Z. z. o registri partnerov verejného sektora.</w:t>
      </w:r>
    </w:p>
    <w:p w14:paraId="7F446781" w14:textId="77777777" w:rsidR="005646C3" w:rsidRPr="00350792" w:rsidRDefault="005646C3" w:rsidP="00350792">
      <w:pPr>
        <w:spacing w:after="0"/>
        <w:jc w:val="both"/>
        <w:rPr>
          <w:b/>
          <w:bCs/>
          <w:color w:val="auto"/>
          <w:shd w:val="clear" w:color="auto" w:fill="FFFFFF"/>
        </w:rPr>
      </w:pPr>
    </w:p>
    <w:p w14:paraId="7E43ADA2" w14:textId="4C077061"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Odpoveď č. </w:t>
      </w:r>
      <w:r w:rsidR="00BB495B" w:rsidRPr="00350792">
        <w:rPr>
          <w:b/>
          <w:bCs/>
          <w:color w:val="auto"/>
          <w:shd w:val="clear" w:color="auto" w:fill="FFFFFF"/>
        </w:rPr>
        <w:t>99</w:t>
      </w:r>
    </w:p>
    <w:p w14:paraId="05690948" w14:textId="53473148" w:rsidR="005646C3" w:rsidRPr="00350792" w:rsidRDefault="004A67F9" w:rsidP="00350792">
      <w:pPr>
        <w:spacing w:after="0"/>
        <w:jc w:val="both"/>
        <w:rPr>
          <w:b/>
          <w:bCs/>
          <w:color w:val="auto"/>
          <w:shd w:val="clear" w:color="auto" w:fill="FFFFFF"/>
        </w:rPr>
      </w:pPr>
      <w:r>
        <w:rPr>
          <w:color w:val="auto"/>
          <w:shd w:val="clear" w:color="auto" w:fill="FFFFFF"/>
        </w:rPr>
        <w:t>O</w:t>
      </w:r>
      <w:r w:rsidRPr="004A67F9">
        <w:rPr>
          <w:color w:val="auto"/>
          <w:shd w:val="clear" w:color="auto" w:fill="FFFFFF"/>
        </w:rPr>
        <w:t xml:space="preserve">soba, ktorej kapacity majú byť použité </w:t>
      </w:r>
      <w:r>
        <w:rPr>
          <w:color w:val="auto"/>
          <w:shd w:val="clear" w:color="auto" w:fill="FFFFFF"/>
        </w:rPr>
        <w:t>u</w:t>
      </w:r>
      <w:r w:rsidRPr="004A67F9">
        <w:rPr>
          <w:color w:val="auto"/>
          <w:shd w:val="clear" w:color="auto" w:fill="FFFFFF"/>
        </w:rPr>
        <w:t>chádzačom</w:t>
      </w:r>
      <w:r>
        <w:rPr>
          <w:color w:val="auto"/>
          <w:shd w:val="clear" w:color="auto" w:fill="FFFFFF"/>
        </w:rPr>
        <w:t xml:space="preserve"> na preukázanie splnenia podmienok účasti</w:t>
      </w:r>
      <w:r w:rsidRPr="004A67F9">
        <w:rPr>
          <w:color w:val="auto"/>
          <w:shd w:val="clear" w:color="auto" w:fill="FFFFFF"/>
        </w:rPr>
        <w:t xml:space="preserve"> podľa §</w:t>
      </w:r>
      <w:r>
        <w:rPr>
          <w:color w:val="auto"/>
          <w:shd w:val="clear" w:color="auto" w:fill="FFFFFF"/>
        </w:rPr>
        <w:t xml:space="preserve"> </w:t>
      </w:r>
      <w:r w:rsidRPr="004A67F9">
        <w:rPr>
          <w:color w:val="auto"/>
          <w:shd w:val="clear" w:color="auto" w:fill="FFFFFF"/>
        </w:rPr>
        <w:t>34</w:t>
      </w:r>
      <w:r>
        <w:rPr>
          <w:color w:val="auto"/>
          <w:shd w:val="clear" w:color="auto" w:fill="FFFFFF"/>
        </w:rPr>
        <w:t xml:space="preserve"> ods. </w:t>
      </w:r>
      <w:r w:rsidRPr="004A67F9">
        <w:rPr>
          <w:color w:val="auto"/>
          <w:shd w:val="clear" w:color="auto" w:fill="FFFFFF"/>
        </w:rPr>
        <w:t xml:space="preserve">3 </w:t>
      </w:r>
      <w:r>
        <w:rPr>
          <w:color w:val="auto"/>
          <w:shd w:val="clear" w:color="auto" w:fill="FFFFFF"/>
        </w:rPr>
        <w:t>ZVO</w:t>
      </w:r>
      <w:r w:rsidRPr="004A67F9">
        <w:rPr>
          <w:color w:val="auto"/>
          <w:shd w:val="clear" w:color="auto" w:fill="FFFFFF"/>
        </w:rPr>
        <w:t>,</w:t>
      </w:r>
      <w:r>
        <w:rPr>
          <w:color w:val="auto"/>
          <w:shd w:val="clear" w:color="auto" w:fill="FFFFFF"/>
        </w:rPr>
        <w:t xml:space="preserve"> musí byť zapísaná do </w:t>
      </w:r>
      <w:r w:rsidRPr="004A67F9">
        <w:rPr>
          <w:color w:val="auto"/>
          <w:shd w:val="clear" w:color="auto" w:fill="FFFFFF"/>
        </w:rPr>
        <w:t>registra partnerov verejného sektora</w:t>
      </w:r>
      <w:r>
        <w:rPr>
          <w:color w:val="auto"/>
          <w:shd w:val="clear" w:color="auto" w:fill="FFFFFF"/>
        </w:rPr>
        <w:t xml:space="preserve"> (ďalej len „RPVS“) len v prípade, pokiaľ pôjde zároveň o</w:t>
      </w:r>
      <w:r w:rsidR="00BA452D">
        <w:rPr>
          <w:color w:val="auto"/>
          <w:shd w:val="clear" w:color="auto" w:fill="FFFFFF"/>
        </w:rPr>
        <w:t> </w:t>
      </w:r>
      <w:r>
        <w:rPr>
          <w:color w:val="auto"/>
          <w:shd w:val="clear" w:color="auto" w:fill="FFFFFF"/>
        </w:rPr>
        <w:t>subdodávateľa</w:t>
      </w:r>
      <w:r w:rsidR="00BA452D">
        <w:rPr>
          <w:color w:val="auto"/>
          <w:shd w:val="clear" w:color="auto" w:fill="FFFFFF"/>
        </w:rPr>
        <w:t xml:space="preserve"> tohto uchádzača</w:t>
      </w:r>
      <w:r>
        <w:rPr>
          <w:color w:val="auto"/>
          <w:shd w:val="clear" w:color="auto" w:fill="FFFFFF"/>
        </w:rPr>
        <w:t xml:space="preserve">, ktorému </w:t>
      </w:r>
      <w:r>
        <w:rPr>
          <w:color w:val="auto"/>
          <w:shd w:val="clear" w:color="auto" w:fill="FFFFFF"/>
        </w:rPr>
        <w:lastRenderedPageBreak/>
        <w:t xml:space="preserve">táto povinnosť vyplýva zo </w:t>
      </w:r>
      <w:r w:rsidRPr="004A67F9">
        <w:rPr>
          <w:color w:val="auto"/>
          <w:shd w:val="clear" w:color="auto" w:fill="FFFFFF"/>
        </w:rPr>
        <w:t>zákona č. 315/2016 Z. z. o registri partnerov verejného sektora</w:t>
      </w:r>
      <w:r>
        <w:rPr>
          <w:color w:val="auto"/>
          <w:shd w:val="clear" w:color="auto" w:fill="FFFFFF"/>
        </w:rPr>
        <w:t xml:space="preserve"> v znení neskorších predpisov. Takýto subdodávateľ musí byť v RPVS zapísaný najneskôr </w:t>
      </w:r>
      <w:r w:rsidR="00BA452D">
        <w:rPr>
          <w:color w:val="auto"/>
          <w:shd w:val="clear" w:color="auto" w:fill="FFFFFF"/>
        </w:rPr>
        <w:t>pred podpisom Zmluvy o</w:t>
      </w:r>
      <w:r w:rsidR="002D35FE">
        <w:rPr>
          <w:color w:val="auto"/>
          <w:shd w:val="clear" w:color="auto" w:fill="FFFFFF"/>
        </w:rPr>
        <w:t> </w:t>
      </w:r>
      <w:r w:rsidR="00BA452D">
        <w:rPr>
          <w:color w:val="auto"/>
          <w:shd w:val="clear" w:color="auto" w:fill="FFFFFF"/>
        </w:rPr>
        <w:t>dielo</w:t>
      </w:r>
      <w:r w:rsidR="002D35FE">
        <w:rPr>
          <w:color w:val="auto"/>
          <w:shd w:val="clear" w:color="auto" w:fill="FFFFFF"/>
        </w:rPr>
        <w:t xml:space="preserve"> s úspešným uchádzačom</w:t>
      </w:r>
      <w:r w:rsidR="00BA452D">
        <w:rPr>
          <w:color w:val="auto"/>
          <w:shd w:val="clear" w:color="auto" w:fill="FFFFFF"/>
        </w:rPr>
        <w:t>.</w:t>
      </w:r>
    </w:p>
    <w:p w14:paraId="552B9BFE" w14:textId="77777777" w:rsidR="00D64B4E" w:rsidRPr="00350792" w:rsidRDefault="00D64B4E" w:rsidP="00350792">
      <w:pPr>
        <w:spacing w:after="0"/>
        <w:jc w:val="both"/>
        <w:rPr>
          <w:b/>
          <w:bCs/>
          <w:color w:val="auto"/>
          <w:shd w:val="clear" w:color="auto" w:fill="FFFFFF"/>
        </w:rPr>
      </w:pPr>
    </w:p>
    <w:p w14:paraId="6EE02EF9" w14:textId="074098EB"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100</w:t>
      </w:r>
    </w:p>
    <w:p w14:paraId="54371A4E" w14:textId="3C5D28CB" w:rsidR="004368C0" w:rsidRPr="00BA452D" w:rsidRDefault="004368C0" w:rsidP="00350792">
      <w:pPr>
        <w:spacing w:after="0"/>
        <w:jc w:val="both"/>
        <w:rPr>
          <w:color w:val="auto"/>
          <w:shd w:val="clear" w:color="auto" w:fill="FFFFFF"/>
        </w:rPr>
      </w:pPr>
      <w:r w:rsidRPr="00BA452D">
        <w:rPr>
          <w:color w:val="auto"/>
          <w:shd w:val="clear" w:color="auto" w:fill="FFFFFF"/>
        </w:rPr>
        <w:t xml:space="preserve">V súťažných podkladoch časť E v zložke SO 60-33-01.1 lávky pre cestujúcich na </w:t>
      </w:r>
      <w:proofErr w:type="spellStart"/>
      <w:r w:rsidRPr="00BA452D">
        <w:rPr>
          <w:color w:val="auto"/>
          <w:shd w:val="clear" w:color="auto" w:fill="FFFFFF"/>
        </w:rPr>
        <w:t>nadjezde</w:t>
      </w:r>
      <w:proofErr w:type="spellEnd"/>
      <w:r w:rsidRPr="00BA452D">
        <w:rPr>
          <w:color w:val="auto"/>
          <w:shd w:val="clear" w:color="auto" w:fill="FFFFFF"/>
        </w:rPr>
        <w:t xml:space="preserve"> Panónska cesta sú prílohy z iného objektu a to konkrétne SO 51-33-01 </w:t>
      </w:r>
      <w:proofErr w:type="spellStart"/>
      <w:r w:rsidRPr="00BA452D">
        <w:rPr>
          <w:color w:val="auto"/>
          <w:shd w:val="clear" w:color="auto" w:fill="FFFFFF"/>
        </w:rPr>
        <w:t>Kutlíkova</w:t>
      </w:r>
      <w:proofErr w:type="spellEnd"/>
      <w:r w:rsidRPr="00BA452D">
        <w:rPr>
          <w:color w:val="auto"/>
          <w:shd w:val="clear" w:color="auto" w:fill="FFFFFF"/>
        </w:rPr>
        <w:t xml:space="preserve"> ul. premostenie </w:t>
      </w:r>
      <w:proofErr w:type="spellStart"/>
      <w:r w:rsidRPr="00BA452D">
        <w:rPr>
          <w:color w:val="auto"/>
          <w:shd w:val="clear" w:color="auto" w:fill="FFFFFF"/>
        </w:rPr>
        <w:t>Chorvátského</w:t>
      </w:r>
      <w:proofErr w:type="spellEnd"/>
      <w:r w:rsidRPr="00BA452D">
        <w:rPr>
          <w:color w:val="auto"/>
          <w:shd w:val="clear" w:color="auto" w:fill="FFFFFF"/>
        </w:rPr>
        <w:t xml:space="preserve"> ramena. Žiadame verejného obstarávateľa o doplnenie SO 60-33-01.1.</w:t>
      </w:r>
    </w:p>
    <w:p w14:paraId="2976F820" w14:textId="77777777" w:rsidR="005646C3" w:rsidRPr="00350792" w:rsidRDefault="005646C3" w:rsidP="00350792">
      <w:pPr>
        <w:spacing w:after="0"/>
        <w:jc w:val="both"/>
        <w:rPr>
          <w:b/>
          <w:bCs/>
          <w:color w:val="auto"/>
          <w:shd w:val="clear" w:color="auto" w:fill="FFFFFF"/>
        </w:rPr>
      </w:pPr>
    </w:p>
    <w:p w14:paraId="5419AC3B" w14:textId="5CF2C8A3" w:rsidR="005646C3" w:rsidRPr="006111AC" w:rsidRDefault="005646C3" w:rsidP="00350792">
      <w:pPr>
        <w:spacing w:after="0"/>
        <w:jc w:val="both"/>
        <w:rPr>
          <w:b/>
          <w:bCs/>
          <w:color w:val="auto"/>
          <w:shd w:val="clear" w:color="auto" w:fill="FFFFFF"/>
        </w:rPr>
      </w:pPr>
      <w:r w:rsidRPr="006111AC">
        <w:rPr>
          <w:b/>
          <w:bCs/>
          <w:color w:val="auto"/>
          <w:shd w:val="clear" w:color="auto" w:fill="FFFFFF"/>
        </w:rPr>
        <w:t xml:space="preserve">Odpoveď č. </w:t>
      </w:r>
      <w:r w:rsidR="00BB495B" w:rsidRPr="006111AC">
        <w:rPr>
          <w:b/>
          <w:bCs/>
          <w:color w:val="auto"/>
          <w:shd w:val="clear" w:color="auto" w:fill="FFFFFF"/>
        </w:rPr>
        <w:t>100</w:t>
      </w:r>
    </w:p>
    <w:p w14:paraId="56689EAC" w14:textId="167D34DE" w:rsidR="00933638" w:rsidRPr="006111AC" w:rsidRDefault="0021339C" w:rsidP="00BA452D">
      <w:pPr>
        <w:spacing w:after="0"/>
        <w:jc w:val="both"/>
        <w:rPr>
          <w:color w:val="auto"/>
          <w:shd w:val="clear" w:color="auto" w:fill="FFFFFF"/>
        </w:rPr>
      </w:pPr>
      <w:r w:rsidRPr="007C4148">
        <w:rPr>
          <w:color w:val="auto"/>
          <w:shd w:val="clear" w:color="auto" w:fill="FFFFFF"/>
        </w:rPr>
        <w:t>Upravená príloha B8</w:t>
      </w:r>
      <w:r>
        <w:rPr>
          <w:color w:val="auto"/>
          <w:shd w:val="clear" w:color="auto" w:fill="FFFFFF"/>
        </w:rPr>
        <w:t xml:space="preserve"> „Projektová dokumentácia“ súťažných podkladov</w:t>
      </w:r>
      <w:r w:rsidRPr="007C4148">
        <w:rPr>
          <w:color w:val="auto"/>
          <w:shd w:val="clear" w:color="auto" w:fill="FFFFFF"/>
        </w:rPr>
        <w:t>, v ktorej sa nachádza kompletná projektová dokumentácia DRS vo formáte PDF je prílohou tohto Vysvetlenia.</w:t>
      </w:r>
    </w:p>
    <w:p w14:paraId="7A710774" w14:textId="77777777" w:rsidR="005646C3" w:rsidRPr="00350792" w:rsidRDefault="005646C3" w:rsidP="00350792">
      <w:pPr>
        <w:spacing w:after="0"/>
        <w:jc w:val="both"/>
        <w:rPr>
          <w:b/>
          <w:bCs/>
          <w:color w:val="auto"/>
          <w:shd w:val="clear" w:color="auto" w:fill="FFFFFF"/>
        </w:rPr>
      </w:pPr>
    </w:p>
    <w:p w14:paraId="5D37D85D" w14:textId="7F754C97"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101</w:t>
      </w:r>
    </w:p>
    <w:p w14:paraId="52083A0F" w14:textId="61AEC2DF" w:rsidR="004368C0" w:rsidRPr="00BA452D" w:rsidRDefault="004368C0" w:rsidP="00350792">
      <w:pPr>
        <w:spacing w:after="0"/>
        <w:jc w:val="both"/>
        <w:rPr>
          <w:color w:val="auto"/>
          <w:shd w:val="clear" w:color="auto" w:fill="FFFFFF"/>
        </w:rPr>
      </w:pPr>
      <w:r w:rsidRPr="00BA452D">
        <w:rPr>
          <w:color w:val="auto"/>
          <w:shd w:val="clear" w:color="auto" w:fill="FFFFFF"/>
        </w:rPr>
        <w:t xml:space="preserve">V SO 40-32-02 a </w:t>
      </w:r>
      <w:proofErr w:type="spellStart"/>
      <w:r w:rsidRPr="00BA452D">
        <w:rPr>
          <w:color w:val="auto"/>
          <w:shd w:val="clear" w:color="auto" w:fill="FFFFFF"/>
        </w:rPr>
        <w:t>nasl</w:t>
      </w:r>
      <w:proofErr w:type="spellEnd"/>
      <w:r w:rsidRPr="00BA452D">
        <w:rPr>
          <w:color w:val="auto"/>
          <w:shd w:val="clear" w:color="auto" w:fill="FFFFFF"/>
        </w:rPr>
        <w:t xml:space="preserve">. SO zvršku je viditeľný rozdiel v umiestnení trvale pružné podložky a to medzi prílohou C.10.5. a napr. prílohou 4.8. kde je trvalo pružná podložka vytiahnutá po stranách </w:t>
      </w:r>
      <w:proofErr w:type="spellStart"/>
      <w:r w:rsidRPr="00BA452D">
        <w:rPr>
          <w:color w:val="auto"/>
          <w:shd w:val="clear" w:color="auto" w:fill="FFFFFF"/>
        </w:rPr>
        <w:t>žb</w:t>
      </w:r>
      <w:proofErr w:type="spellEnd"/>
      <w:r w:rsidRPr="00BA452D">
        <w:rPr>
          <w:color w:val="auto"/>
          <w:shd w:val="clear" w:color="auto" w:fill="FFFFFF"/>
        </w:rPr>
        <w:t xml:space="preserve"> dosky. Žiadame verejného obstarávateľa o oznámení, ktorá z týchto variantov platí a v prípade platnosti variantu z prílohy 4.8. upozorňujeme na fakt, že pri montáži môže dôjsť k vytvoreniu lomu (pod ostrým uhlom) </w:t>
      </w:r>
      <w:proofErr w:type="spellStart"/>
      <w:r w:rsidRPr="00BA452D">
        <w:rPr>
          <w:color w:val="auto"/>
          <w:shd w:val="clear" w:color="auto" w:fill="FFFFFF"/>
        </w:rPr>
        <w:t>antivibračné</w:t>
      </w:r>
      <w:proofErr w:type="spellEnd"/>
      <w:r w:rsidRPr="00BA452D">
        <w:rPr>
          <w:color w:val="auto"/>
          <w:shd w:val="clear" w:color="auto" w:fill="FFFFFF"/>
        </w:rPr>
        <w:t xml:space="preserve"> rohože a ďalej sa pýtame akým spôsobom bude v zatrávnenej časti koľajiska </w:t>
      </w:r>
      <w:proofErr w:type="spellStart"/>
      <w:r w:rsidRPr="00BA452D">
        <w:rPr>
          <w:color w:val="auto"/>
          <w:shd w:val="clear" w:color="auto" w:fill="FFFFFF"/>
        </w:rPr>
        <w:t>antivibračná</w:t>
      </w:r>
      <w:proofErr w:type="spellEnd"/>
      <w:r w:rsidRPr="00BA452D">
        <w:rPr>
          <w:color w:val="auto"/>
          <w:shd w:val="clear" w:color="auto" w:fill="FFFFFF"/>
        </w:rPr>
        <w:t xml:space="preserve"> rohož na zvislých hranách nosnej dosky uchytená, aby boli zaručené útlmové požiadavky podľa projektovej dokumentácie.</w:t>
      </w:r>
    </w:p>
    <w:p w14:paraId="42743EED" w14:textId="77777777" w:rsidR="005646C3" w:rsidRPr="00350792" w:rsidRDefault="005646C3" w:rsidP="00350792">
      <w:pPr>
        <w:spacing w:after="0"/>
        <w:jc w:val="both"/>
        <w:rPr>
          <w:b/>
          <w:bCs/>
          <w:color w:val="auto"/>
          <w:shd w:val="clear" w:color="auto" w:fill="FFFFFF"/>
        </w:rPr>
      </w:pPr>
    </w:p>
    <w:p w14:paraId="009EED75" w14:textId="0876D555"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Odpoveď č. </w:t>
      </w:r>
      <w:r w:rsidR="00BB495B" w:rsidRPr="00350792">
        <w:rPr>
          <w:b/>
          <w:bCs/>
          <w:color w:val="auto"/>
          <w:shd w:val="clear" w:color="auto" w:fill="FFFFFF"/>
        </w:rPr>
        <w:t>101</w:t>
      </w:r>
    </w:p>
    <w:p w14:paraId="0A35F309" w14:textId="1366BB55" w:rsidR="004368C0" w:rsidRPr="00BA452D" w:rsidRDefault="004368C0" w:rsidP="00350792">
      <w:pPr>
        <w:spacing w:after="0"/>
        <w:jc w:val="both"/>
        <w:rPr>
          <w:color w:val="auto"/>
          <w:shd w:val="clear" w:color="auto" w:fill="FFFFFF"/>
        </w:rPr>
      </w:pPr>
      <w:r w:rsidRPr="00BA452D">
        <w:rPr>
          <w:color w:val="auto"/>
          <w:shd w:val="clear" w:color="auto" w:fill="FFFFFF"/>
        </w:rPr>
        <w:t>Platí variant tak ako je v prílohe 4.8 t.</w:t>
      </w:r>
      <w:r w:rsidR="00BA452D" w:rsidRPr="00BA452D">
        <w:rPr>
          <w:color w:val="auto"/>
          <w:shd w:val="clear" w:color="auto" w:fill="FFFFFF"/>
        </w:rPr>
        <w:t xml:space="preserve"> </w:t>
      </w:r>
      <w:r w:rsidRPr="00BA452D">
        <w:rPr>
          <w:color w:val="auto"/>
          <w:shd w:val="clear" w:color="auto" w:fill="FFFFFF"/>
        </w:rPr>
        <w:t xml:space="preserve">j. </w:t>
      </w:r>
      <w:proofErr w:type="spellStart"/>
      <w:r w:rsidRPr="00BA452D">
        <w:rPr>
          <w:color w:val="auto"/>
          <w:shd w:val="clear" w:color="auto" w:fill="FFFFFF"/>
        </w:rPr>
        <w:t>antivibračná</w:t>
      </w:r>
      <w:proofErr w:type="spellEnd"/>
      <w:r w:rsidRPr="00BA452D">
        <w:rPr>
          <w:color w:val="auto"/>
          <w:shd w:val="clear" w:color="auto" w:fill="FFFFFF"/>
        </w:rPr>
        <w:t xml:space="preserve"> rohož vytiahnutá po bokoch nosnej dosky PJD. Postup realizácie je nasledovný:</w:t>
      </w:r>
    </w:p>
    <w:p w14:paraId="52B95FA8" w14:textId="77777777" w:rsidR="004368C0" w:rsidRPr="00BA452D" w:rsidRDefault="004368C0" w:rsidP="00350792">
      <w:pPr>
        <w:spacing w:after="0"/>
        <w:jc w:val="both"/>
        <w:rPr>
          <w:color w:val="auto"/>
          <w:shd w:val="clear" w:color="auto" w:fill="FFFFFF"/>
        </w:rPr>
      </w:pPr>
      <w:r w:rsidRPr="00BA452D">
        <w:rPr>
          <w:color w:val="auto"/>
          <w:shd w:val="clear" w:color="auto" w:fill="FFFFFF"/>
        </w:rPr>
        <w:t>1. zhotoví sa podkladová doska</w:t>
      </w:r>
    </w:p>
    <w:p w14:paraId="2C97A37F" w14:textId="77777777" w:rsidR="004368C0" w:rsidRPr="00BA452D" w:rsidRDefault="004368C0" w:rsidP="00350792">
      <w:pPr>
        <w:spacing w:after="0"/>
        <w:jc w:val="both"/>
        <w:rPr>
          <w:color w:val="auto"/>
          <w:shd w:val="clear" w:color="auto" w:fill="FFFFFF"/>
        </w:rPr>
      </w:pPr>
      <w:r w:rsidRPr="00BA452D">
        <w:rPr>
          <w:color w:val="auto"/>
          <w:shd w:val="clear" w:color="auto" w:fill="FFFFFF"/>
        </w:rPr>
        <w:t>2. osadí sa debnenie nosnej dosky PJD, dnu sa vloží vodorovná AVR, styk debnenia a AVR sa prelepí lepiacou páskou.</w:t>
      </w:r>
    </w:p>
    <w:p w14:paraId="50681574" w14:textId="77777777" w:rsidR="004368C0" w:rsidRPr="00BA452D" w:rsidRDefault="004368C0" w:rsidP="00350792">
      <w:pPr>
        <w:spacing w:after="0"/>
        <w:jc w:val="both"/>
        <w:rPr>
          <w:color w:val="auto"/>
          <w:shd w:val="clear" w:color="auto" w:fill="FFFFFF"/>
        </w:rPr>
      </w:pPr>
      <w:r w:rsidRPr="00BA452D">
        <w:rPr>
          <w:color w:val="auto"/>
          <w:shd w:val="clear" w:color="auto" w:fill="FFFFFF"/>
        </w:rPr>
        <w:t xml:space="preserve">3. betón sa uloží, vytvrdne, vytuhne, debnenie sa odstráni, zatečený betón do medzery medzi rohožou a debnením je potrebné odsekať a očistiť, a skontrolovať či to bolo urobené dôkladne. </w:t>
      </w:r>
    </w:p>
    <w:p w14:paraId="440BE692" w14:textId="77777777" w:rsidR="004368C0" w:rsidRPr="00BA452D" w:rsidRDefault="004368C0" w:rsidP="00350792">
      <w:pPr>
        <w:spacing w:after="0"/>
        <w:jc w:val="both"/>
        <w:rPr>
          <w:color w:val="auto"/>
          <w:shd w:val="clear" w:color="auto" w:fill="FFFFFF"/>
        </w:rPr>
      </w:pPr>
      <w:r w:rsidRPr="00BA452D">
        <w:rPr>
          <w:color w:val="auto"/>
          <w:shd w:val="clear" w:color="auto" w:fill="FFFFFF"/>
        </w:rPr>
        <w:t>Bočné rohože sa prilepia pomocou lepidla dodaného ku nim/iného vhodného na boky nosnej dosky, na tesno, na tupo, pretŕčajúce časti rohoží sa zlepia páskou aby tvorili spojitú vrstvu. Takisto sa prelepia styčné škáry rohoží zvonku.</w:t>
      </w:r>
    </w:p>
    <w:p w14:paraId="17994A4E" w14:textId="77777777" w:rsidR="004368C0" w:rsidRPr="00BA452D" w:rsidRDefault="004368C0" w:rsidP="00350792">
      <w:pPr>
        <w:spacing w:after="0"/>
        <w:jc w:val="both"/>
        <w:rPr>
          <w:color w:val="auto"/>
          <w:shd w:val="clear" w:color="auto" w:fill="FFFFFF"/>
        </w:rPr>
      </w:pPr>
      <w:r w:rsidRPr="00BA452D">
        <w:rPr>
          <w:color w:val="auto"/>
          <w:shd w:val="clear" w:color="auto" w:fill="FFFFFF"/>
        </w:rPr>
        <w:t>4. Pri zasýpaní sa musí dbať na to aby boli rohože zasýpané rovnomerne a aby bola dodržaná ich vertikálna poloha v zemných vrstvách.</w:t>
      </w:r>
    </w:p>
    <w:p w14:paraId="51E2DC12" w14:textId="61D651D4" w:rsidR="004368C0" w:rsidRDefault="004368C0" w:rsidP="00350792">
      <w:pPr>
        <w:spacing w:after="0"/>
        <w:jc w:val="both"/>
        <w:rPr>
          <w:color w:val="auto"/>
          <w:shd w:val="clear" w:color="auto" w:fill="FFFFFF"/>
        </w:rPr>
      </w:pPr>
      <w:r w:rsidRPr="00BA452D">
        <w:rPr>
          <w:color w:val="auto"/>
          <w:shd w:val="clear" w:color="auto" w:fill="FFFFFF"/>
        </w:rPr>
        <w:t>Na upevnenie bočných rohoží sa nesmú používať mechanické upevňovacie prvky ktoré prechádzajú rohožou a vytvárajú akustické mosty.</w:t>
      </w:r>
      <w:r w:rsidR="00BA452D" w:rsidRPr="00BA452D">
        <w:rPr>
          <w:color w:val="auto"/>
          <w:shd w:val="clear" w:color="auto" w:fill="FFFFFF"/>
        </w:rPr>
        <w:t xml:space="preserve"> </w:t>
      </w:r>
      <w:r w:rsidRPr="00BA452D">
        <w:rPr>
          <w:color w:val="auto"/>
          <w:shd w:val="clear" w:color="auto" w:fill="FFFFFF"/>
        </w:rPr>
        <w:t xml:space="preserve">Nesmie dôjsť k pretlačeniu </w:t>
      </w:r>
      <w:proofErr w:type="spellStart"/>
      <w:r w:rsidRPr="00BA452D">
        <w:rPr>
          <w:color w:val="auto"/>
          <w:shd w:val="clear" w:color="auto" w:fill="FFFFFF"/>
        </w:rPr>
        <w:t>antivibračnej</w:t>
      </w:r>
      <w:proofErr w:type="spellEnd"/>
      <w:r w:rsidRPr="00BA452D">
        <w:rPr>
          <w:color w:val="auto"/>
          <w:shd w:val="clear" w:color="auto" w:fill="FFFFFF"/>
        </w:rPr>
        <w:t xml:space="preserve"> rohože bodovým zaťažením.</w:t>
      </w:r>
    </w:p>
    <w:p w14:paraId="760E2B52" w14:textId="3851F8F3" w:rsidR="00F45DB2" w:rsidRPr="00BA452D" w:rsidRDefault="006C01A0" w:rsidP="00350792">
      <w:pPr>
        <w:spacing w:after="0"/>
        <w:jc w:val="both"/>
        <w:rPr>
          <w:color w:val="auto"/>
          <w:shd w:val="clear" w:color="auto" w:fill="FFFFFF"/>
        </w:rPr>
      </w:pPr>
      <w:r w:rsidRPr="006111AC">
        <w:rPr>
          <w:color w:val="auto"/>
          <w:shd w:val="clear" w:color="auto" w:fill="FFFFFF"/>
        </w:rPr>
        <w:t>Zhotoviteľ môže detaily technológie spresniť tak, a</w:t>
      </w:r>
      <w:r w:rsidR="00EC7732" w:rsidRPr="006111AC">
        <w:rPr>
          <w:color w:val="auto"/>
          <w:shd w:val="clear" w:color="auto" w:fill="FFFFFF"/>
        </w:rPr>
        <w:t>b</w:t>
      </w:r>
      <w:r w:rsidRPr="006111AC">
        <w:rPr>
          <w:color w:val="auto"/>
          <w:shd w:val="clear" w:color="auto" w:fill="FFFFFF"/>
        </w:rPr>
        <w:t>y boli dosiahnuté požadované útlmové vlastnosti AVR</w:t>
      </w:r>
      <w:r w:rsidR="004D580C" w:rsidRPr="006111AC">
        <w:rPr>
          <w:color w:val="auto"/>
          <w:shd w:val="clear" w:color="auto" w:fill="FFFFFF"/>
        </w:rPr>
        <w:t>. V žiadnom prípade nemôže dôjsť k lokálnej deformácii AVR</w:t>
      </w:r>
      <w:r w:rsidR="00EC7732" w:rsidRPr="006111AC">
        <w:rPr>
          <w:color w:val="auto"/>
          <w:shd w:val="clear" w:color="auto" w:fill="FFFFFF"/>
        </w:rPr>
        <w:t>, k jej poškodeniu, neprimeranému nasiaknutiu vodou ani ku žiadnym iným ovplyvneniam vlastností AVR</w:t>
      </w:r>
      <w:r w:rsidR="004D580C" w:rsidRPr="006111AC">
        <w:rPr>
          <w:color w:val="auto"/>
          <w:shd w:val="clear" w:color="auto" w:fill="FFFFFF"/>
        </w:rPr>
        <w:t xml:space="preserve"> počas realizácie betónovej dosky</w:t>
      </w:r>
      <w:r w:rsidR="00EC7732" w:rsidRPr="006111AC">
        <w:rPr>
          <w:color w:val="auto"/>
          <w:shd w:val="clear" w:color="auto" w:fill="FFFFFF"/>
        </w:rPr>
        <w:t>.</w:t>
      </w:r>
    </w:p>
    <w:p w14:paraId="15DC3C6E" w14:textId="77777777" w:rsidR="005646C3" w:rsidRPr="00350792" w:rsidRDefault="005646C3" w:rsidP="00350792">
      <w:pPr>
        <w:spacing w:after="0"/>
        <w:jc w:val="both"/>
        <w:rPr>
          <w:b/>
          <w:bCs/>
          <w:color w:val="auto"/>
          <w:shd w:val="clear" w:color="auto" w:fill="FFFFFF"/>
        </w:rPr>
      </w:pPr>
    </w:p>
    <w:p w14:paraId="3D070494" w14:textId="335B517A"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102</w:t>
      </w:r>
    </w:p>
    <w:p w14:paraId="51518066" w14:textId="0C5DF27B" w:rsidR="004368C0" w:rsidRPr="00BA452D" w:rsidRDefault="004368C0" w:rsidP="00350792">
      <w:pPr>
        <w:spacing w:after="0"/>
        <w:jc w:val="both"/>
        <w:rPr>
          <w:color w:val="auto"/>
          <w:shd w:val="clear" w:color="auto" w:fill="FFFFFF"/>
        </w:rPr>
      </w:pPr>
      <w:r w:rsidRPr="00BA452D">
        <w:rPr>
          <w:color w:val="auto"/>
          <w:shd w:val="clear" w:color="auto" w:fill="FFFFFF"/>
        </w:rPr>
        <w:t xml:space="preserve">Z SO 40-32-02 </w:t>
      </w:r>
      <w:proofErr w:type="spellStart"/>
      <w:r w:rsidRPr="00BA452D">
        <w:rPr>
          <w:color w:val="auto"/>
          <w:shd w:val="clear" w:color="auto" w:fill="FFFFFF"/>
        </w:rPr>
        <w:t>príl</w:t>
      </w:r>
      <w:proofErr w:type="spellEnd"/>
      <w:r w:rsidRPr="00BA452D">
        <w:rPr>
          <w:color w:val="auto"/>
          <w:shd w:val="clear" w:color="auto" w:fill="FFFFFF"/>
        </w:rPr>
        <w:t xml:space="preserve">. č. 4.8. podkladová doska z PB v zatrávnenom pásu má šikmú bočnú hranu, ktorá však nikde nie je </w:t>
      </w:r>
      <w:proofErr w:type="spellStart"/>
      <w:r w:rsidRPr="00BA452D">
        <w:rPr>
          <w:color w:val="auto"/>
          <w:shd w:val="clear" w:color="auto" w:fill="FFFFFF"/>
        </w:rPr>
        <w:t>prokótována</w:t>
      </w:r>
      <w:proofErr w:type="spellEnd"/>
      <w:r w:rsidRPr="00BA452D">
        <w:rPr>
          <w:color w:val="auto"/>
          <w:shd w:val="clear" w:color="auto" w:fill="FFFFFF"/>
        </w:rPr>
        <w:t xml:space="preserve"> resp. nie je uvedený jej sklon. Žiadame o upresnenie a </w:t>
      </w:r>
      <w:r w:rsidRPr="00BA452D">
        <w:rPr>
          <w:color w:val="auto"/>
          <w:shd w:val="clear" w:color="auto" w:fill="FFFFFF"/>
        </w:rPr>
        <w:lastRenderedPageBreak/>
        <w:t>zároveň z dôvodu zjednodušenia debnenia požadujeme túto hranu zrealizovať ako zvislú, s tým že horná šikmá plocha z dôvodu odvedenie povrchovej vody by zostala zachovaná.</w:t>
      </w:r>
    </w:p>
    <w:p w14:paraId="51477995" w14:textId="77777777" w:rsidR="005646C3" w:rsidRPr="00350792" w:rsidRDefault="005646C3" w:rsidP="00350792">
      <w:pPr>
        <w:spacing w:after="0"/>
        <w:jc w:val="both"/>
        <w:rPr>
          <w:b/>
          <w:bCs/>
          <w:color w:val="auto"/>
          <w:shd w:val="clear" w:color="auto" w:fill="FFFFFF"/>
        </w:rPr>
      </w:pPr>
    </w:p>
    <w:p w14:paraId="3E101E79" w14:textId="3BC85500" w:rsidR="005646C3" w:rsidRPr="0021339C" w:rsidRDefault="005646C3" w:rsidP="00350792">
      <w:pPr>
        <w:spacing w:after="0"/>
        <w:jc w:val="both"/>
        <w:rPr>
          <w:b/>
          <w:bCs/>
          <w:color w:val="auto"/>
          <w:shd w:val="clear" w:color="auto" w:fill="FFFFFF"/>
        </w:rPr>
      </w:pPr>
      <w:r w:rsidRPr="006111AC">
        <w:rPr>
          <w:b/>
          <w:bCs/>
          <w:color w:val="auto"/>
          <w:shd w:val="clear" w:color="auto" w:fill="FFFFFF"/>
        </w:rPr>
        <w:t xml:space="preserve">Odpoveď č. </w:t>
      </w:r>
      <w:r w:rsidR="00BB495B" w:rsidRPr="006111AC">
        <w:rPr>
          <w:b/>
          <w:bCs/>
          <w:color w:val="auto"/>
          <w:shd w:val="clear" w:color="auto" w:fill="FFFFFF"/>
        </w:rPr>
        <w:t>102</w:t>
      </w:r>
    </w:p>
    <w:p w14:paraId="0B6DDD87" w14:textId="050C4388" w:rsidR="005646C3" w:rsidRPr="00D64B4E" w:rsidRDefault="00C65DBF" w:rsidP="00350792">
      <w:pPr>
        <w:spacing w:after="0"/>
        <w:jc w:val="both"/>
        <w:rPr>
          <w:color w:val="auto"/>
          <w:shd w:val="clear" w:color="auto" w:fill="FFFFFF"/>
        </w:rPr>
      </w:pPr>
      <w:r w:rsidRPr="006111AC">
        <w:rPr>
          <w:color w:val="auto"/>
          <w:shd w:val="clear" w:color="auto" w:fill="FFFFFF"/>
        </w:rPr>
        <w:t xml:space="preserve">Verejný obstarávateľ súhlasí s realizáciou </w:t>
      </w:r>
      <w:r w:rsidR="00A577A5" w:rsidRPr="006111AC">
        <w:rPr>
          <w:color w:val="auto"/>
          <w:shd w:val="clear" w:color="auto" w:fill="FFFFFF"/>
        </w:rPr>
        <w:t>bočnej hrany ako zvislej hrany.</w:t>
      </w:r>
    </w:p>
    <w:p w14:paraId="0A8E24AF" w14:textId="77777777" w:rsidR="009B5091" w:rsidRDefault="009B5091" w:rsidP="00350792">
      <w:pPr>
        <w:spacing w:after="0"/>
        <w:jc w:val="both"/>
        <w:rPr>
          <w:b/>
          <w:bCs/>
          <w:color w:val="auto"/>
          <w:shd w:val="clear" w:color="auto" w:fill="FFFFFF"/>
        </w:rPr>
      </w:pPr>
    </w:p>
    <w:p w14:paraId="10D84828" w14:textId="1AE2D18F"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103</w:t>
      </w:r>
    </w:p>
    <w:p w14:paraId="2A3B54DF" w14:textId="6C0B53BC" w:rsidR="00933638" w:rsidRPr="00BA452D" w:rsidRDefault="004368C0" w:rsidP="00350792">
      <w:pPr>
        <w:spacing w:after="0"/>
        <w:jc w:val="both"/>
        <w:rPr>
          <w:color w:val="auto"/>
          <w:shd w:val="clear" w:color="auto" w:fill="FFFFFF"/>
        </w:rPr>
      </w:pPr>
      <w:r w:rsidRPr="00BA452D">
        <w:rPr>
          <w:color w:val="auto"/>
          <w:shd w:val="clear" w:color="auto" w:fill="FFFFFF"/>
        </w:rPr>
        <w:t xml:space="preserve">V súťažných podkladoch časť PD je navrhnutá PJD (typ W-TRAM) v oblúkoch s prevýšením. Konkrétne v objekte SO 50-32-02 je oblúk R11 v km 5,283 - 5,331 s prevýšením 62 mm. Vo vytyčovacím výkrese nosnej dosky zvršku (číslo prílohy 9.1.3) je pre vyššie uvedené rozmedzie uvedený typ 2 a 1 v tabuľke </w:t>
      </w:r>
      <w:r w:rsidR="002E654F">
        <w:rPr>
          <w:color w:val="auto"/>
          <w:shd w:val="clear" w:color="auto" w:fill="FFFFFF"/>
        </w:rPr>
        <w:t>„</w:t>
      </w:r>
      <w:r w:rsidRPr="00BA452D">
        <w:rPr>
          <w:color w:val="auto"/>
          <w:shd w:val="clear" w:color="auto" w:fill="FFFFFF"/>
        </w:rPr>
        <w:t>rozdelením ZVRSKOVEJ DOSKY</w:t>
      </w:r>
      <w:r w:rsidR="002E654F">
        <w:rPr>
          <w:color w:val="auto"/>
          <w:shd w:val="clear" w:color="auto" w:fill="FFFFFF"/>
        </w:rPr>
        <w:t>“</w:t>
      </w:r>
      <w:r w:rsidR="002E654F" w:rsidRPr="00BA452D">
        <w:rPr>
          <w:color w:val="auto"/>
          <w:shd w:val="clear" w:color="auto" w:fill="FFFFFF"/>
        </w:rPr>
        <w:t xml:space="preserve">. </w:t>
      </w:r>
      <w:r w:rsidRPr="00BA452D">
        <w:rPr>
          <w:color w:val="auto"/>
          <w:shd w:val="clear" w:color="auto" w:fill="FFFFFF"/>
        </w:rPr>
        <w:t>V prílohe č. 9,3 a 9.4 "Výkres tvaru a výstuže nosnej dosky zvršku - TYP1 (2)" je nosná doska riešená len v priamej, doplní verejný obstarávateľ riešenie v oblúku s vyššie uvedeným prevýšením. Prípadne uvedie technické požiadavky na samotnú realizáciu betonáže betónom C30/37 konzistencia S3 v sklone 6.2%?</w:t>
      </w:r>
    </w:p>
    <w:p w14:paraId="5454DE47" w14:textId="77777777" w:rsidR="005646C3" w:rsidRPr="00350792" w:rsidRDefault="005646C3" w:rsidP="00350792">
      <w:pPr>
        <w:spacing w:after="0"/>
        <w:jc w:val="both"/>
        <w:rPr>
          <w:b/>
          <w:bCs/>
          <w:color w:val="auto"/>
          <w:shd w:val="clear" w:color="auto" w:fill="FFFFFF"/>
        </w:rPr>
      </w:pPr>
    </w:p>
    <w:p w14:paraId="56E02907" w14:textId="71E33015" w:rsidR="005646C3" w:rsidRPr="006111AC" w:rsidRDefault="005646C3" w:rsidP="00350792">
      <w:pPr>
        <w:spacing w:after="0"/>
        <w:jc w:val="both"/>
        <w:rPr>
          <w:b/>
          <w:bCs/>
          <w:color w:val="auto"/>
          <w:shd w:val="clear" w:color="auto" w:fill="FFFFFF"/>
        </w:rPr>
      </w:pPr>
      <w:r w:rsidRPr="006111AC">
        <w:rPr>
          <w:b/>
          <w:bCs/>
          <w:color w:val="auto"/>
          <w:shd w:val="clear" w:color="auto" w:fill="FFFFFF"/>
        </w:rPr>
        <w:t xml:space="preserve">Odpoveď č. </w:t>
      </w:r>
      <w:r w:rsidR="00BB495B" w:rsidRPr="006111AC">
        <w:rPr>
          <w:b/>
          <w:bCs/>
          <w:color w:val="auto"/>
          <w:shd w:val="clear" w:color="auto" w:fill="FFFFFF"/>
        </w:rPr>
        <w:t>103</w:t>
      </w:r>
    </w:p>
    <w:p w14:paraId="0F18E9A5" w14:textId="09983814" w:rsidR="004368C0" w:rsidRPr="006111AC" w:rsidRDefault="004368C0" w:rsidP="00350792">
      <w:pPr>
        <w:spacing w:after="0"/>
        <w:jc w:val="both"/>
        <w:rPr>
          <w:color w:val="auto"/>
          <w:shd w:val="clear" w:color="auto" w:fill="FFFFFF"/>
        </w:rPr>
      </w:pPr>
      <w:r w:rsidRPr="006111AC">
        <w:rPr>
          <w:color w:val="auto"/>
          <w:shd w:val="clear" w:color="auto" w:fill="FFFFFF"/>
        </w:rPr>
        <w:t xml:space="preserve">Prílohy, v ktorých je riešená nosná doska v oblúku bude doplnená. </w:t>
      </w:r>
    </w:p>
    <w:p w14:paraId="33B877B6" w14:textId="49C80B13" w:rsidR="004368C0" w:rsidRPr="00BA452D" w:rsidRDefault="004368C0" w:rsidP="00350792">
      <w:pPr>
        <w:spacing w:after="0"/>
        <w:jc w:val="both"/>
        <w:rPr>
          <w:color w:val="auto"/>
          <w:shd w:val="clear" w:color="auto" w:fill="FFFFFF"/>
        </w:rPr>
      </w:pPr>
      <w:r w:rsidRPr="006111AC">
        <w:rPr>
          <w:color w:val="auto"/>
          <w:shd w:val="clear" w:color="auto" w:fill="FFFFFF"/>
        </w:rPr>
        <w:t>Technické/technologické požiadavky na betónovú zmes bude riešiť technológ dodávateľa betónu (uvedené v poznámkach v prílohe č. 9.3.1 a  9.4.1)</w:t>
      </w:r>
    </w:p>
    <w:p w14:paraId="49CAE932" w14:textId="77777777" w:rsidR="005646C3" w:rsidRPr="00350792" w:rsidRDefault="005646C3" w:rsidP="00350792">
      <w:pPr>
        <w:spacing w:after="0"/>
        <w:jc w:val="both"/>
        <w:rPr>
          <w:b/>
          <w:bCs/>
          <w:color w:val="auto"/>
          <w:shd w:val="clear" w:color="auto" w:fill="FFFFFF"/>
        </w:rPr>
      </w:pPr>
    </w:p>
    <w:p w14:paraId="08610C71" w14:textId="1A5DB138"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104</w:t>
      </w:r>
    </w:p>
    <w:p w14:paraId="1764789A" w14:textId="622351FC" w:rsidR="004368C0" w:rsidRPr="00BA452D" w:rsidRDefault="004368C0" w:rsidP="00350792">
      <w:pPr>
        <w:spacing w:after="0"/>
        <w:jc w:val="both"/>
        <w:rPr>
          <w:color w:val="auto"/>
          <w:shd w:val="clear" w:color="auto" w:fill="FFFFFF"/>
        </w:rPr>
      </w:pPr>
      <w:r w:rsidRPr="00BA452D">
        <w:rPr>
          <w:color w:val="auto"/>
          <w:shd w:val="clear" w:color="auto" w:fill="FFFFFF"/>
        </w:rPr>
        <w:t xml:space="preserve">V oznámení verejného obstarávateľa je doba trvania výstavby uvedená 27 mesiacov. Rovnaká doba trvania je tiež uvedená v prílohe B07 a v prílohe B04 je uvedená 820 dní. Naproti tomu je v prílohe "Súťažné podklady NS MHD 2.časť </w:t>
      </w:r>
      <w:proofErr w:type="spellStart"/>
      <w:r w:rsidRPr="00BA452D">
        <w:rPr>
          <w:color w:val="auto"/>
          <w:shd w:val="clear" w:color="auto" w:fill="FFFFFF"/>
        </w:rPr>
        <w:t>Bosákova</w:t>
      </w:r>
      <w:proofErr w:type="spellEnd"/>
      <w:r w:rsidRPr="00BA452D">
        <w:rPr>
          <w:color w:val="auto"/>
          <w:shd w:val="clear" w:color="auto" w:fill="FFFFFF"/>
        </w:rPr>
        <w:t xml:space="preserve"> - Janíkov dvor" je v čl. 7.4.10 uvedený termín výstavby 07/2021-10/2023. Dobu výstavby v dĺžke trvania 3 roky predpokladá aj PD časť G - POV čl. 16 str. 9, kde sú jednotlivé uzly výstavby rozdelené do skupín podľa 3 rokov výstavby. V </w:t>
      </w:r>
      <w:proofErr w:type="spellStart"/>
      <w:r w:rsidRPr="00BA452D">
        <w:rPr>
          <w:color w:val="auto"/>
          <w:shd w:val="clear" w:color="auto" w:fill="FFFFFF"/>
        </w:rPr>
        <w:t>hmg</w:t>
      </w:r>
      <w:proofErr w:type="spellEnd"/>
      <w:r w:rsidRPr="00BA452D">
        <w:rPr>
          <w:color w:val="auto"/>
          <w:shd w:val="clear" w:color="auto" w:fill="FFFFFF"/>
        </w:rPr>
        <w:t xml:space="preserve"> stavby je uvedený dátum výstavby 1.2.21-15.9.23 pričom termín 1.8.23-15.9.23 je vyčlenený na </w:t>
      </w:r>
      <w:r w:rsidR="002E654F" w:rsidRPr="00BA452D">
        <w:rPr>
          <w:color w:val="auto"/>
          <w:shd w:val="clear" w:color="auto" w:fill="FFFFFF"/>
        </w:rPr>
        <w:t>f</w:t>
      </w:r>
      <w:r w:rsidR="002E654F">
        <w:rPr>
          <w:color w:val="auto"/>
          <w:shd w:val="clear" w:color="auto" w:fill="FFFFFF"/>
        </w:rPr>
        <w:t>un</w:t>
      </w:r>
      <w:r w:rsidR="002E654F" w:rsidRPr="00BA452D">
        <w:rPr>
          <w:color w:val="auto"/>
          <w:shd w:val="clear" w:color="auto" w:fill="FFFFFF"/>
        </w:rPr>
        <w:t>kčn</w:t>
      </w:r>
      <w:r w:rsidR="002E654F">
        <w:rPr>
          <w:color w:val="auto"/>
          <w:shd w:val="clear" w:color="auto" w:fill="FFFFFF"/>
        </w:rPr>
        <w:t>é</w:t>
      </w:r>
      <w:r w:rsidR="002E654F" w:rsidRPr="00BA452D">
        <w:rPr>
          <w:color w:val="auto"/>
          <w:shd w:val="clear" w:color="auto" w:fill="FFFFFF"/>
        </w:rPr>
        <w:t xml:space="preserve"> </w:t>
      </w:r>
      <w:r w:rsidRPr="00BA452D">
        <w:rPr>
          <w:color w:val="auto"/>
          <w:shd w:val="clear" w:color="auto" w:fill="FFFFFF"/>
        </w:rPr>
        <w:t>skúšky a kolaudácie. Môže teda verejný obstarávateľ jasne definovať dobu výstavby, predpokladaný termín začatia prác a či je v čase výstavby zahrnutá aj doba na funkčné skúšky a v akom trvania? Keď mu bude doba výstavby 27 mesiacov je rozdelenie výstavby jednotlivých uzlov medzi 3 roky nereálne, potom žiadame opravu prílohy G-POV tak, aby zodpovedala zadania.</w:t>
      </w:r>
    </w:p>
    <w:p w14:paraId="0E270666" w14:textId="77777777" w:rsidR="005646C3" w:rsidRPr="00350792" w:rsidRDefault="005646C3" w:rsidP="00350792">
      <w:pPr>
        <w:spacing w:after="0"/>
        <w:jc w:val="both"/>
        <w:rPr>
          <w:b/>
          <w:bCs/>
          <w:color w:val="auto"/>
          <w:shd w:val="clear" w:color="auto" w:fill="FFFFFF"/>
        </w:rPr>
      </w:pPr>
    </w:p>
    <w:p w14:paraId="0A2D2524" w14:textId="6307C39C" w:rsidR="005646C3" w:rsidRPr="00D6039E" w:rsidRDefault="005646C3" w:rsidP="00350792">
      <w:pPr>
        <w:spacing w:after="0"/>
        <w:jc w:val="both"/>
        <w:rPr>
          <w:b/>
          <w:bCs/>
          <w:color w:val="auto"/>
          <w:shd w:val="clear" w:color="auto" w:fill="FFFFFF"/>
        </w:rPr>
      </w:pPr>
      <w:r w:rsidRPr="006111AC">
        <w:rPr>
          <w:b/>
          <w:bCs/>
          <w:color w:val="auto"/>
          <w:shd w:val="clear" w:color="auto" w:fill="FFFFFF"/>
        </w:rPr>
        <w:t xml:space="preserve">Odpoveď č. </w:t>
      </w:r>
      <w:r w:rsidR="00BB495B" w:rsidRPr="006111AC">
        <w:rPr>
          <w:b/>
          <w:bCs/>
          <w:color w:val="auto"/>
          <w:shd w:val="clear" w:color="auto" w:fill="FFFFFF"/>
        </w:rPr>
        <w:t>104</w:t>
      </w:r>
    </w:p>
    <w:p w14:paraId="3BE82C69" w14:textId="13311D27" w:rsidR="00791CC2" w:rsidRPr="00A62CD8" w:rsidRDefault="00E435BB" w:rsidP="00350792">
      <w:pPr>
        <w:spacing w:after="0"/>
        <w:jc w:val="both"/>
        <w:rPr>
          <w:color w:val="auto"/>
          <w:shd w:val="clear" w:color="auto" w:fill="FFFFFF"/>
        </w:rPr>
      </w:pPr>
      <w:r w:rsidRPr="006111AC">
        <w:rPr>
          <w:color w:val="auto"/>
          <w:shd w:val="clear" w:color="auto" w:fill="FFFFFF"/>
        </w:rPr>
        <w:t>Pre lehotu výstavby</w:t>
      </w:r>
      <w:r w:rsidR="00E536EF" w:rsidRPr="006111AC">
        <w:rPr>
          <w:color w:val="auto"/>
          <w:shd w:val="clear" w:color="auto" w:fill="FFFFFF"/>
        </w:rPr>
        <w:t xml:space="preserve">, Harmonogram, Plán organizácie výstavy a Plán organizácie dopravy platia súťažné podklady, príloha </w:t>
      </w:r>
      <w:r w:rsidR="00D40B9A" w:rsidRPr="006111AC">
        <w:rPr>
          <w:color w:val="auto"/>
          <w:shd w:val="clear" w:color="auto" w:fill="FFFFFF"/>
        </w:rPr>
        <w:t>B</w:t>
      </w:r>
      <w:r w:rsidR="002E654F" w:rsidRPr="006111AC">
        <w:rPr>
          <w:color w:val="auto"/>
          <w:shd w:val="clear" w:color="auto" w:fill="FFFFFF"/>
        </w:rPr>
        <w:t>7 „</w:t>
      </w:r>
      <w:r w:rsidR="00D40B9A" w:rsidRPr="006111AC">
        <w:rPr>
          <w:color w:val="auto"/>
          <w:shd w:val="clear" w:color="auto" w:fill="FFFFFF"/>
        </w:rPr>
        <w:t xml:space="preserve">Všeobecné </w:t>
      </w:r>
      <w:r w:rsidR="002E654F" w:rsidRPr="006111AC">
        <w:rPr>
          <w:color w:val="auto"/>
          <w:shd w:val="clear" w:color="auto" w:fill="FFFFFF"/>
        </w:rPr>
        <w:t xml:space="preserve">požiadavky </w:t>
      </w:r>
      <w:r w:rsidR="00D40B9A" w:rsidRPr="006111AC">
        <w:rPr>
          <w:color w:val="auto"/>
          <w:shd w:val="clear" w:color="auto" w:fill="FFFFFF"/>
        </w:rPr>
        <w:t>Objednávateľa</w:t>
      </w:r>
      <w:r w:rsidR="002E654F" w:rsidRPr="006111AC">
        <w:rPr>
          <w:color w:val="auto"/>
          <w:shd w:val="clear" w:color="auto" w:fill="FFFFFF"/>
        </w:rPr>
        <w:t>“, t. j. lehota 27 mesiacov</w:t>
      </w:r>
      <w:r w:rsidR="00D40B9A" w:rsidRPr="006111AC">
        <w:rPr>
          <w:color w:val="auto"/>
          <w:shd w:val="clear" w:color="auto" w:fill="FFFFFF"/>
        </w:rPr>
        <w:t>.</w:t>
      </w:r>
    </w:p>
    <w:p w14:paraId="0B5B9188" w14:textId="77777777" w:rsidR="005646C3" w:rsidRPr="00350792" w:rsidRDefault="005646C3" w:rsidP="00350792">
      <w:pPr>
        <w:spacing w:after="0"/>
        <w:jc w:val="both"/>
        <w:rPr>
          <w:b/>
          <w:bCs/>
          <w:color w:val="auto"/>
          <w:shd w:val="clear" w:color="auto" w:fill="FFFFFF"/>
        </w:rPr>
      </w:pPr>
    </w:p>
    <w:p w14:paraId="52EAC1A8" w14:textId="33739455" w:rsidR="005646C3" w:rsidRPr="00350792" w:rsidRDefault="005646C3" w:rsidP="00350792">
      <w:pPr>
        <w:spacing w:after="0"/>
        <w:jc w:val="both"/>
        <w:rPr>
          <w:b/>
          <w:bCs/>
          <w:color w:val="auto"/>
          <w:shd w:val="clear" w:color="auto" w:fill="FFFFFF"/>
        </w:rPr>
      </w:pPr>
      <w:r w:rsidRPr="00350792">
        <w:rPr>
          <w:b/>
          <w:bCs/>
          <w:color w:val="auto"/>
          <w:shd w:val="clear" w:color="auto" w:fill="FFFFFF"/>
        </w:rPr>
        <w:t xml:space="preserve">Otázka č. </w:t>
      </w:r>
      <w:r w:rsidR="00BB495B" w:rsidRPr="00350792">
        <w:rPr>
          <w:b/>
          <w:bCs/>
          <w:color w:val="auto"/>
          <w:shd w:val="clear" w:color="auto" w:fill="FFFFFF"/>
        </w:rPr>
        <w:t>105</w:t>
      </w:r>
    </w:p>
    <w:p w14:paraId="23CEE38C" w14:textId="5E3815FE" w:rsidR="004368C0" w:rsidRPr="00BA452D" w:rsidRDefault="004368C0" w:rsidP="00350792">
      <w:pPr>
        <w:spacing w:after="0"/>
        <w:jc w:val="both"/>
        <w:rPr>
          <w:color w:val="auto"/>
          <w:shd w:val="clear" w:color="auto" w:fill="FFFFFF"/>
        </w:rPr>
      </w:pPr>
      <w:r w:rsidRPr="00BA452D">
        <w:rPr>
          <w:color w:val="auto"/>
          <w:shd w:val="clear" w:color="auto" w:fill="FFFFFF"/>
        </w:rPr>
        <w:t xml:space="preserve">V prílohe B05 zmluvné podmienky sú v čl. 8.3. uvedené míľniky, ktoré sú vztiahnuté k vymenovaným SO v rámci celej stavby. TS POV podľa čl. 15 však upozorňuje na základné podmienky výstavby, ktoré sú: </w:t>
      </w:r>
      <w:r w:rsidR="002E654F">
        <w:rPr>
          <w:color w:val="auto"/>
          <w:shd w:val="clear" w:color="auto" w:fill="FFFFFF"/>
        </w:rPr>
        <w:t>„</w:t>
      </w:r>
      <w:r w:rsidRPr="00BA452D">
        <w:rPr>
          <w:color w:val="auto"/>
          <w:shd w:val="clear" w:color="auto" w:fill="FFFFFF"/>
        </w:rPr>
        <w:t>Prvou základňou podmienky výstavby je teda úplné, alebo čiastočná zachovaním cestnej dopravy.</w:t>
      </w:r>
    </w:p>
    <w:p w14:paraId="52FC439B" w14:textId="1A34E5DF" w:rsidR="004368C0" w:rsidRPr="00BA452D" w:rsidRDefault="004368C0" w:rsidP="00350792">
      <w:pPr>
        <w:spacing w:after="0"/>
        <w:jc w:val="both"/>
        <w:rPr>
          <w:color w:val="auto"/>
          <w:shd w:val="clear" w:color="auto" w:fill="FFFFFF"/>
        </w:rPr>
      </w:pPr>
      <w:r w:rsidRPr="00BA452D">
        <w:rPr>
          <w:color w:val="auto"/>
          <w:shd w:val="clear" w:color="auto" w:fill="FFFFFF"/>
        </w:rPr>
        <w:t xml:space="preserve">Druhou základňou podmienky výstavby, </w:t>
      </w:r>
      <w:r w:rsidR="002E654F" w:rsidRPr="00BA452D">
        <w:rPr>
          <w:color w:val="auto"/>
          <w:shd w:val="clear" w:color="auto" w:fill="FFFFFF"/>
        </w:rPr>
        <w:t>ktorá</w:t>
      </w:r>
      <w:r w:rsidRPr="00BA452D">
        <w:rPr>
          <w:color w:val="auto"/>
          <w:shd w:val="clear" w:color="auto" w:fill="FFFFFF"/>
        </w:rPr>
        <w:t xml:space="preserve"> súvisí s prvou je, že nie je možné stav / rozostavať Všetky križovatkové uzly naraz. Musí hoci Medzi nimi polohový a časový odstup (viac v kapitole Podmienky postupe výstavby)</w:t>
      </w:r>
      <w:r w:rsidR="002E654F">
        <w:rPr>
          <w:color w:val="auto"/>
          <w:shd w:val="clear" w:color="auto" w:fill="FFFFFF"/>
        </w:rPr>
        <w:t>“</w:t>
      </w:r>
      <w:r w:rsidRPr="00BA452D">
        <w:rPr>
          <w:color w:val="auto"/>
          <w:shd w:val="clear" w:color="auto" w:fill="FFFFFF"/>
        </w:rPr>
        <w:t>.</w:t>
      </w:r>
    </w:p>
    <w:p w14:paraId="131438AA" w14:textId="42876D3B" w:rsidR="005646C3" w:rsidRPr="00D64B4E" w:rsidRDefault="004368C0" w:rsidP="00350792">
      <w:pPr>
        <w:spacing w:after="0"/>
        <w:jc w:val="both"/>
        <w:rPr>
          <w:color w:val="auto"/>
          <w:shd w:val="clear" w:color="auto" w:fill="FFFFFF"/>
        </w:rPr>
      </w:pPr>
      <w:r w:rsidRPr="00BA452D">
        <w:rPr>
          <w:color w:val="auto"/>
          <w:shd w:val="clear" w:color="auto" w:fill="FFFFFF"/>
        </w:rPr>
        <w:t xml:space="preserve">Toto je však v rozpore, pretože je zrejmé že do 365 dní nebude hotový </w:t>
      </w:r>
      <w:proofErr w:type="spellStart"/>
      <w:r w:rsidRPr="00BA452D">
        <w:rPr>
          <w:color w:val="auto"/>
          <w:shd w:val="clear" w:color="auto" w:fill="FFFFFF"/>
        </w:rPr>
        <w:t>kpl</w:t>
      </w:r>
      <w:proofErr w:type="spellEnd"/>
      <w:r w:rsidRPr="00BA452D">
        <w:rPr>
          <w:color w:val="auto"/>
          <w:shd w:val="clear" w:color="auto" w:fill="FFFFFF"/>
        </w:rPr>
        <w:t xml:space="preserve"> koľajový spodok, ak sú v 2 roku výstavby navrhnuté </w:t>
      </w:r>
      <w:proofErr w:type="spellStart"/>
      <w:r w:rsidRPr="00BA452D">
        <w:rPr>
          <w:color w:val="auto"/>
          <w:shd w:val="clear" w:color="auto" w:fill="FFFFFF"/>
        </w:rPr>
        <w:t>bypassy</w:t>
      </w:r>
      <w:proofErr w:type="spellEnd"/>
      <w:r w:rsidRPr="00BA452D">
        <w:rPr>
          <w:color w:val="auto"/>
          <w:shd w:val="clear" w:color="auto" w:fill="FFFFFF"/>
        </w:rPr>
        <w:t xml:space="preserve"> v mieste budúcej električkovej trate po ktorých bude </w:t>
      </w:r>
      <w:r w:rsidRPr="00BA452D">
        <w:rPr>
          <w:color w:val="auto"/>
          <w:shd w:val="clear" w:color="auto" w:fill="FFFFFF"/>
        </w:rPr>
        <w:lastRenderedPageBreak/>
        <w:t xml:space="preserve">prevádzaná verejná doprava, budú sa ešte len budovať príslušné uzly </w:t>
      </w:r>
      <w:proofErr w:type="spellStart"/>
      <w:r w:rsidRPr="00BA452D">
        <w:rPr>
          <w:color w:val="auto"/>
          <w:shd w:val="clear" w:color="auto" w:fill="FFFFFF"/>
        </w:rPr>
        <w:t>atp</w:t>
      </w:r>
      <w:proofErr w:type="spellEnd"/>
      <w:r w:rsidRPr="00BA452D">
        <w:rPr>
          <w:color w:val="auto"/>
          <w:shd w:val="clear" w:color="auto" w:fill="FFFFFF"/>
        </w:rPr>
        <w:t xml:space="preserve">. Rovnako nie je možné splniť termín založenia SO 51-33-01 do 120 dní, ak majú byť splnené podmienky POV. Tento rozpor sa týka všetkých míľnikov (SO 51-33-01 má byť dokončený do 540dní x pričom jeho výstavba podľa podmienok POV musí začať až v 2 roku) </w:t>
      </w:r>
      <w:proofErr w:type="spellStart"/>
      <w:r w:rsidRPr="00BA452D">
        <w:rPr>
          <w:color w:val="auto"/>
          <w:shd w:val="clear" w:color="auto" w:fill="FFFFFF"/>
        </w:rPr>
        <w:t>atp</w:t>
      </w:r>
      <w:proofErr w:type="spellEnd"/>
      <w:r w:rsidRPr="00BA452D">
        <w:rPr>
          <w:color w:val="auto"/>
          <w:shd w:val="clear" w:color="auto" w:fill="FFFFFF"/>
        </w:rPr>
        <w:t>.</w:t>
      </w:r>
      <w:r w:rsidR="00A47258">
        <w:rPr>
          <w:color w:val="auto"/>
          <w:shd w:val="clear" w:color="auto" w:fill="FFFFFF"/>
        </w:rPr>
        <w:t xml:space="preserve"> </w:t>
      </w:r>
      <w:r w:rsidRPr="00BA452D">
        <w:rPr>
          <w:color w:val="auto"/>
          <w:shd w:val="clear" w:color="auto" w:fill="FFFFFF"/>
        </w:rPr>
        <w:t>Preto žiadame verejného obstarávateľa o zjednotení požiadaviek vyplývajúcich z článku. 8.3. prílohy B05 a základných podmienok stanovených POV.</w:t>
      </w:r>
    </w:p>
    <w:p w14:paraId="540832FB" w14:textId="77777777" w:rsidR="009B5091" w:rsidRDefault="009B5091" w:rsidP="00350792">
      <w:pPr>
        <w:spacing w:after="0"/>
        <w:jc w:val="both"/>
        <w:rPr>
          <w:b/>
          <w:bCs/>
          <w:color w:val="auto"/>
          <w:shd w:val="clear" w:color="auto" w:fill="FFFFFF"/>
        </w:rPr>
      </w:pPr>
    </w:p>
    <w:p w14:paraId="09CE9FD6" w14:textId="0A21F6DD" w:rsidR="005646C3" w:rsidRPr="00D6039E" w:rsidRDefault="005646C3" w:rsidP="00350792">
      <w:pPr>
        <w:spacing w:after="0"/>
        <w:jc w:val="both"/>
        <w:rPr>
          <w:b/>
          <w:bCs/>
          <w:color w:val="auto"/>
          <w:shd w:val="clear" w:color="auto" w:fill="FFFFFF"/>
        </w:rPr>
      </w:pPr>
      <w:r w:rsidRPr="006111AC">
        <w:rPr>
          <w:b/>
          <w:bCs/>
          <w:color w:val="auto"/>
          <w:shd w:val="clear" w:color="auto" w:fill="FFFFFF"/>
        </w:rPr>
        <w:t xml:space="preserve">Odpoveď č. </w:t>
      </w:r>
      <w:r w:rsidR="00BB495B" w:rsidRPr="006111AC">
        <w:rPr>
          <w:b/>
          <w:bCs/>
          <w:color w:val="auto"/>
          <w:shd w:val="clear" w:color="auto" w:fill="FFFFFF"/>
        </w:rPr>
        <w:t>105</w:t>
      </w:r>
    </w:p>
    <w:p w14:paraId="6D41AAC7" w14:textId="6ECBB0CB" w:rsidR="0075565E" w:rsidRPr="00A62CD8" w:rsidRDefault="00D47E26" w:rsidP="0075565E">
      <w:pPr>
        <w:spacing w:after="0"/>
        <w:jc w:val="both"/>
        <w:rPr>
          <w:color w:val="auto"/>
          <w:shd w:val="clear" w:color="auto" w:fill="FFFFFF"/>
        </w:rPr>
      </w:pPr>
      <w:r w:rsidRPr="006111AC">
        <w:rPr>
          <w:color w:val="auto"/>
          <w:shd w:val="clear" w:color="auto" w:fill="FFFFFF"/>
        </w:rPr>
        <w:t xml:space="preserve">Pozri odpoveď na otázku č. </w:t>
      </w:r>
      <w:r w:rsidR="004D3050" w:rsidRPr="006111AC">
        <w:rPr>
          <w:color w:val="auto"/>
          <w:shd w:val="clear" w:color="auto" w:fill="FFFFFF"/>
        </w:rPr>
        <w:t>104</w:t>
      </w:r>
      <w:r w:rsidR="00D6039E">
        <w:rPr>
          <w:color w:val="auto"/>
          <w:shd w:val="clear" w:color="auto" w:fill="FFFFFF"/>
        </w:rPr>
        <w:t>.</w:t>
      </w:r>
      <w:r w:rsidR="0075565E" w:rsidRPr="00D6039E">
        <w:rPr>
          <w:color w:val="auto"/>
          <w:shd w:val="clear" w:color="auto" w:fill="FFFFFF"/>
        </w:rPr>
        <w:t xml:space="preserve"> </w:t>
      </w:r>
    </w:p>
    <w:p w14:paraId="0C19B9A1" w14:textId="77777777" w:rsidR="00D70E0F" w:rsidRDefault="00D70E0F" w:rsidP="004C2045">
      <w:pPr>
        <w:pStyle w:val="Odsekzoznamu"/>
        <w:numPr>
          <w:ilvl w:val="0"/>
          <w:numId w:val="0"/>
        </w:numPr>
        <w:spacing w:after="0"/>
        <w:contextualSpacing w:val="0"/>
        <w:jc w:val="both"/>
        <w:rPr>
          <w:b/>
          <w:bCs/>
          <w:color w:val="auto"/>
          <w:shd w:val="clear" w:color="auto" w:fill="FFFFFF"/>
        </w:rPr>
      </w:pPr>
    </w:p>
    <w:p w14:paraId="355F8D5A" w14:textId="77777777" w:rsidR="00D64B4E" w:rsidRDefault="00D64B4E" w:rsidP="00350792">
      <w:pPr>
        <w:spacing w:after="0"/>
        <w:jc w:val="both"/>
        <w:rPr>
          <w:b/>
          <w:bCs/>
          <w:color w:val="auto"/>
          <w:shd w:val="clear" w:color="auto" w:fill="FFFFFF"/>
        </w:rPr>
      </w:pPr>
    </w:p>
    <w:p w14:paraId="13E359DA" w14:textId="7C654A06" w:rsidR="00436D40" w:rsidRDefault="00436D40" w:rsidP="00350792">
      <w:pPr>
        <w:spacing w:after="0"/>
        <w:jc w:val="both"/>
        <w:rPr>
          <w:color w:val="auto"/>
          <w:shd w:val="clear" w:color="auto" w:fill="FFFFFF"/>
        </w:rPr>
      </w:pPr>
      <w:r w:rsidRPr="006111AC">
        <w:rPr>
          <w:color w:val="auto"/>
          <w:shd w:val="clear" w:color="auto" w:fill="FFFFFF"/>
        </w:rPr>
        <w:t xml:space="preserve">Verejný obstarávateľ taktiež uvádza, že upravil znenie </w:t>
      </w:r>
      <w:r w:rsidR="0084779C" w:rsidRPr="006111AC">
        <w:rPr>
          <w:color w:val="auto"/>
          <w:shd w:val="clear" w:color="auto" w:fill="FFFFFF"/>
        </w:rPr>
        <w:t>prílohy B9 „Cenová časť, Preambula“, pričom vykonané zmeny sú vyznačené červenou farbou.</w:t>
      </w:r>
    </w:p>
    <w:p w14:paraId="54D5B786" w14:textId="25EE6686" w:rsidR="0084779C" w:rsidRDefault="0084779C" w:rsidP="00350792">
      <w:pPr>
        <w:spacing w:after="0"/>
        <w:jc w:val="both"/>
        <w:rPr>
          <w:color w:val="auto"/>
          <w:shd w:val="clear" w:color="auto" w:fill="FFFFFF"/>
        </w:rPr>
      </w:pPr>
    </w:p>
    <w:p w14:paraId="45DFEA29" w14:textId="03D15E73" w:rsidR="0084779C" w:rsidRDefault="0084779C" w:rsidP="00350792">
      <w:pPr>
        <w:spacing w:after="0"/>
        <w:jc w:val="both"/>
        <w:rPr>
          <w:color w:val="auto"/>
          <w:shd w:val="clear" w:color="auto" w:fill="FFFFFF"/>
        </w:rPr>
      </w:pPr>
      <w:r>
        <w:rPr>
          <w:color w:val="auto"/>
          <w:shd w:val="clear" w:color="auto" w:fill="FFFFFF"/>
        </w:rPr>
        <w:t>Verejný obstarávateľ taktiež vykonal zmeny v</w:t>
      </w:r>
      <w:r w:rsidR="00BD71A4">
        <w:rPr>
          <w:color w:val="auto"/>
          <w:shd w:val="clear" w:color="auto" w:fill="FFFFFF"/>
        </w:rPr>
        <w:t> nasledovných častiach projektovej dokumentácie:</w:t>
      </w:r>
    </w:p>
    <w:p w14:paraId="43A90FF5" w14:textId="47D603D8" w:rsidR="0084779C" w:rsidRDefault="0084779C" w:rsidP="00350792">
      <w:pPr>
        <w:spacing w:after="0"/>
        <w:jc w:val="both"/>
        <w:rPr>
          <w:color w:val="auto"/>
          <w:shd w:val="clear" w:color="auto" w:fill="FFFFFF"/>
        </w:rPr>
      </w:pPr>
    </w:p>
    <w:p w14:paraId="5CE368E5" w14:textId="328563ED" w:rsidR="0084779C" w:rsidRPr="006111AC" w:rsidRDefault="0084779C" w:rsidP="006111AC">
      <w:pPr>
        <w:pStyle w:val="Odsekzoznamu"/>
        <w:numPr>
          <w:ilvl w:val="0"/>
          <w:numId w:val="24"/>
        </w:numPr>
        <w:jc w:val="both"/>
        <w:rPr>
          <w:rFonts w:eastAsiaTheme="minorHAnsi"/>
          <w:color w:val="auto"/>
          <w:sz w:val="22"/>
          <w:szCs w:val="22"/>
        </w:rPr>
      </w:pPr>
      <w:r>
        <w:t>SO 40-34-03 signálne pásy na nástupiskách predĺžené cez celú šírku chodníkov</w:t>
      </w:r>
    </w:p>
    <w:p w14:paraId="65FE4A8B" w14:textId="07A3308A" w:rsidR="0084779C" w:rsidRDefault="0084779C" w:rsidP="006111AC">
      <w:pPr>
        <w:pStyle w:val="Odsekzoznamu"/>
        <w:numPr>
          <w:ilvl w:val="0"/>
          <w:numId w:val="24"/>
        </w:numPr>
        <w:jc w:val="both"/>
      </w:pPr>
      <w:r>
        <w:t>SO 40-34-01.1 signálne pásy na nástupiskách aj ploche rámp prepojené s pásmi vedúcimi od priechodu pre chodcov</w:t>
      </w:r>
    </w:p>
    <w:p w14:paraId="7E31BC60" w14:textId="17C638E9" w:rsidR="0084779C" w:rsidRDefault="0084779C" w:rsidP="006111AC">
      <w:pPr>
        <w:pStyle w:val="Odsekzoznamu"/>
        <w:numPr>
          <w:ilvl w:val="0"/>
          <w:numId w:val="24"/>
        </w:numPr>
        <w:jc w:val="both"/>
      </w:pPr>
      <w:r>
        <w:t xml:space="preserve">So 60-33-02 upravené </w:t>
      </w:r>
      <w:proofErr w:type="spellStart"/>
      <w:r>
        <w:t>madlá</w:t>
      </w:r>
      <w:proofErr w:type="spellEnd"/>
      <w:r>
        <w:t xml:space="preserve"> na zábradliach podľa pripomienky únie slabozrakých </w:t>
      </w:r>
    </w:p>
    <w:p w14:paraId="14F7EABE" w14:textId="1C466F23" w:rsidR="0084779C" w:rsidRDefault="0084779C" w:rsidP="006111AC">
      <w:pPr>
        <w:pStyle w:val="Odsekzoznamu"/>
        <w:numPr>
          <w:ilvl w:val="0"/>
          <w:numId w:val="24"/>
        </w:numPr>
        <w:jc w:val="both"/>
      </w:pPr>
      <w:r>
        <w:t>SO 60-33-01 opravené PDF dáta</w:t>
      </w:r>
    </w:p>
    <w:p w14:paraId="289E6657" w14:textId="0F276933" w:rsidR="0084779C" w:rsidRDefault="0084779C" w:rsidP="006111AC">
      <w:pPr>
        <w:pStyle w:val="Odsekzoznamu"/>
        <w:numPr>
          <w:ilvl w:val="0"/>
          <w:numId w:val="24"/>
        </w:numPr>
        <w:jc w:val="both"/>
      </w:pPr>
      <w:r>
        <w:t>SO 50-39-04 protitanková stena – stena posunutá do polohy mimo nového chodníka. Odstránená kolízia</w:t>
      </w:r>
    </w:p>
    <w:p w14:paraId="3787FAC1" w14:textId="517C0F34" w:rsidR="0084779C" w:rsidRDefault="0084779C" w:rsidP="006111AC">
      <w:pPr>
        <w:pStyle w:val="Odsekzoznamu"/>
        <w:numPr>
          <w:ilvl w:val="0"/>
          <w:numId w:val="24"/>
        </w:numPr>
        <w:jc w:val="both"/>
      </w:pPr>
      <w:r>
        <w:t>SO 50-32-01/02 doplnenie 2 výkresov č 9.3.1 a 9.4.1 zvrškových dosiek pevnej jazdnej dráhy podľa pripomienky uchádzača</w:t>
      </w:r>
    </w:p>
    <w:p w14:paraId="76AB9C12" w14:textId="7E37953A" w:rsidR="0084779C" w:rsidRDefault="0084779C" w:rsidP="006111AC">
      <w:pPr>
        <w:pStyle w:val="Odsekzoznamu"/>
        <w:numPr>
          <w:ilvl w:val="0"/>
          <w:numId w:val="24"/>
        </w:numPr>
        <w:jc w:val="both"/>
      </w:pPr>
      <w:r>
        <w:t>D koordinačné situácie – oprava výkresu/situácie č. 7 kvôli zobrazeniu protitankovej steny.</w:t>
      </w:r>
    </w:p>
    <w:p w14:paraId="785E4723" w14:textId="3AB209DE" w:rsidR="0084779C" w:rsidRDefault="00D70E0F" w:rsidP="00350792">
      <w:pPr>
        <w:spacing w:after="0"/>
        <w:jc w:val="both"/>
        <w:rPr>
          <w:color w:val="auto"/>
          <w:shd w:val="clear" w:color="auto" w:fill="FFFFFF"/>
        </w:rPr>
      </w:pPr>
      <w:r>
        <w:rPr>
          <w:color w:val="auto"/>
          <w:shd w:val="clear" w:color="auto" w:fill="FFFFFF"/>
        </w:rPr>
        <w:t>V prílohe B10 „Výkaz výmer“ sú zmeny vyznačené nasledovne:</w:t>
      </w:r>
    </w:p>
    <w:p w14:paraId="1A1538D0" w14:textId="2B560C57" w:rsidR="00D70E0F" w:rsidRDefault="00D70E0F" w:rsidP="00350792">
      <w:pPr>
        <w:spacing w:after="0"/>
        <w:jc w:val="both"/>
        <w:rPr>
          <w:color w:val="auto"/>
          <w:shd w:val="clear" w:color="auto" w:fill="FFFFFF"/>
        </w:rPr>
      </w:pPr>
      <w:r>
        <w:rPr>
          <w:color w:val="auto"/>
          <w:shd w:val="clear" w:color="auto" w:fill="FFFFFF"/>
        </w:rPr>
        <w:t>Modrou farbou: upravené položky</w:t>
      </w:r>
    </w:p>
    <w:p w14:paraId="6F118404" w14:textId="198E7D9C" w:rsidR="00D70E0F" w:rsidRDefault="00D70E0F" w:rsidP="00350792">
      <w:pPr>
        <w:spacing w:after="0"/>
        <w:jc w:val="both"/>
        <w:rPr>
          <w:color w:val="auto"/>
          <w:shd w:val="clear" w:color="auto" w:fill="FFFFFF"/>
        </w:rPr>
      </w:pPr>
      <w:r>
        <w:rPr>
          <w:color w:val="auto"/>
          <w:shd w:val="clear" w:color="auto" w:fill="FFFFFF"/>
        </w:rPr>
        <w:t>Zelenou farbou: nové položky</w:t>
      </w:r>
    </w:p>
    <w:p w14:paraId="7EE55FCC" w14:textId="56CE1A6D" w:rsidR="00D70E0F" w:rsidRPr="003338B3" w:rsidRDefault="00D70E0F" w:rsidP="00350792">
      <w:pPr>
        <w:spacing w:after="0"/>
        <w:jc w:val="both"/>
        <w:rPr>
          <w:color w:val="auto"/>
          <w:shd w:val="clear" w:color="auto" w:fill="FFFFFF"/>
        </w:rPr>
      </w:pPr>
      <w:r>
        <w:rPr>
          <w:color w:val="auto"/>
          <w:shd w:val="clear" w:color="auto" w:fill="FFFFFF"/>
        </w:rPr>
        <w:t>Červenou farbou: odstránené položky</w:t>
      </w:r>
    </w:p>
    <w:p w14:paraId="1F917C30" w14:textId="77777777" w:rsidR="00D70E0F" w:rsidRDefault="00D70E0F" w:rsidP="005646C3">
      <w:pPr>
        <w:spacing w:after="0"/>
        <w:jc w:val="both"/>
        <w:rPr>
          <w:b/>
          <w:bCs/>
          <w:color w:val="auto"/>
          <w:shd w:val="clear" w:color="auto" w:fill="FFFFFF"/>
        </w:rPr>
      </w:pPr>
      <w:bookmarkStart w:id="8" w:name="_GoBack"/>
      <w:bookmarkEnd w:id="8"/>
    </w:p>
    <w:p w14:paraId="4F513522" w14:textId="5A7E1BCD" w:rsidR="008C1621" w:rsidRDefault="008C1621" w:rsidP="004C2045">
      <w:pPr>
        <w:spacing w:after="0"/>
        <w:ind w:firstLine="426"/>
        <w:contextualSpacing w:val="0"/>
        <w:jc w:val="both"/>
        <w:rPr>
          <w:color w:val="auto"/>
          <w:shd w:val="clear" w:color="auto" w:fill="FFFFFF"/>
        </w:rPr>
      </w:pPr>
      <w:r w:rsidRPr="00A778B8">
        <w:rPr>
          <w:color w:val="auto"/>
          <w:shd w:val="clear" w:color="auto" w:fill="FFFFFF"/>
        </w:rPr>
        <w:t>S</w:t>
      </w:r>
      <w:r w:rsidR="003C50FB">
        <w:rPr>
          <w:color w:val="auto"/>
          <w:shd w:val="clear" w:color="auto" w:fill="FFFFFF"/>
        </w:rPr>
        <w:t> </w:t>
      </w:r>
      <w:r w:rsidRPr="00A778B8">
        <w:rPr>
          <w:color w:val="auto"/>
          <w:shd w:val="clear" w:color="auto" w:fill="FFFFFF"/>
        </w:rPr>
        <w:t>pozdravom</w:t>
      </w:r>
    </w:p>
    <w:p w14:paraId="633695FC" w14:textId="77777777" w:rsidR="003C50FB" w:rsidRDefault="003C50FB" w:rsidP="004C2045">
      <w:pPr>
        <w:spacing w:after="0"/>
        <w:ind w:firstLine="426"/>
        <w:contextualSpacing w:val="0"/>
        <w:jc w:val="both"/>
        <w:rPr>
          <w:color w:val="auto"/>
          <w:shd w:val="clear" w:color="auto" w:fill="FFFFFF"/>
          <w:lang w:val="en-US"/>
        </w:rPr>
      </w:pPr>
    </w:p>
    <w:p w14:paraId="5FF719E0" w14:textId="25A87D98" w:rsidR="007C546B" w:rsidRDefault="007C546B" w:rsidP="00716373">
      <w:pPr>
        <w:spacing w:after="0"/>
        <w:contextualSpacing w:val="0"/>
        <w:jc w:val="both"/>
        <w:rPr>
          <w:color w:val="auto"/>
          <w:shd w:val="clear" w:color="auto" w:fill="FFFFFF"/>
        </w:rPr>
      </w:pPr>
    </w:p>
    <w:p w14:paraId="4BE6F42E" w14:textId="77777777" w:rsidR="007C546B" w:rsidRPr="00A778B8" w:rsidRDefault="007C546B" w:rsidP="009346EA">
      <w:pPr>
        <w:spacing w:after="0"/>
        <w:ind w:firstLine="426"/>
        <w:contextualSpacing w:val="0"/>
        <w:jc w:val="both"/>
        <w:rPr>
          <w:color w:val="auto"/>
          <w:shd w:val="clear" w:color="auto" w:fill="FFFFFF"/>
        </w:rPr>
      </w:pPr>
    </w:p>
    <w:p w14:paraId="5F51DD04" w14:textId="23C4AB8C" w:rsidR="008C1621" w:rsidRPr="00A778B8" w:rsidRDefault="00EF5D62" w:rsidP="009346EA">
      <w:pPr>
        <w:spacing w:after="0"/>
        <w:contextualSpacing w:val="0"/>
        <w:jc w:val="both"/>
        <w:rPr>
          <w:color w:val="auto"/>
          <w:shd w:val="clear" w:color="auto" w:fill="FFFFFF"/>
        </w:rPr>
      </w:pPr>
      <w:r>
        <w:rPr>
          <w:color w:val="auto"/>
          <w:shd w:val="clear" w:color="auto" w:fill="FFFFFF"/>
        </w:rPr>
        <w:tab/>
      </w:r>
      <w:r>
        <w:rPr>
          <w:color w:val="auto"/>
          <w:shd w:val="clear" w:color="auto" w:fill="FFFFFF"/>
        </w:rPr>
        <w:tab/>
      </w:r>
      <w:r>
        <w:rPr>
          <w:color w:val="auto"/>
          <w:shd w:val="clear" w:color="auto" w:fill="FFFFFF"/>
        </w:rPr>
        <w:tab/>
      </w:r>
      <w:r>
        <w:rPr>
          <w:color w:val="auto"/>
          <w:shd w:val="clear" w:color="auto" w:fill="FFFFFF"/>
        </w:rPr>
        <w:tab/>
      </w:r>
      <w:r>
        <w:rPr>
          <w:color w:val="auto"/>
          <w:shd w:val="clear" w:color="auto" w:fill="FFFFFF"/>
        </w:rPr>
        <w:tab/>
      </w:r>
      <w:r>
        <w:rPr>
          <w:color w:val="auto"/>
          <w:shd w:val="clear" w:color="auto" w:fill="FFFFFF"/>
        </w:rPr>
        <w:tab/>
      </w:r>
      <w:r>
        <w:rPr>
          <w:color w:val="auto"/>
          <w:shd w:val="clear" w:color="auto" w:fill="FFFFFF"/>
        </w:rPr>
        <w:tab/>
      </w:r>
      <w:r>
        <w:rPr>
          <w:color w:val="auto"/>
          <w:shd w:val="clear" w:color="auto" w:fill="FFFFFF"/>
        </w:rPr>
        <w:tab/>
        <w:t xml:space="preserve">   </w:t>
      </w:r>
      <w:r w:rsidR="001F78EE">
        <w:rPr>
          <w:color w:val="auto"/>
          <w:shd w:val="clear" w:color="auto" w:fill="FFFFFF"/>
        </w:rPr>
        <w:t xml:space="preserve"> </w:t>
      </w:r>
      <w:r>
        <w:rPr>
          <w:color w:val="auto"/>
          <w:shd w:val="clear" w:color="auto" w:fill="FFFFFF"/>
        </w:rPr>
        <w:t xml:space="preserve"> v. r.</w:t>
      </w:r>
    </w:p>
    <w:p w14:paraId="6298CC06" w14:textId="77777777" w:rsidR="008C1621" w:rsidRPr="00A778B8" w:rsidRDefault="008C1621" w:rsidP="009346EA">
      <w:pPr>
        <w:tabs>
          <w:tab w:val="center" w:pos="6237"/>
        </w:tabs>
        <w:spacing w:after="0"/>
        <w:contextualSpacing w:val="0"/>
        <w:jc w:val="both"/>
        <w:rPr>
          <w:color w:val="auto"/>
          <w:shd w:val="clear" w:color="auto" w:fill="FFFFFF"/>
        </w:rPr>
      </w:pPr>
      <w:r>
        <w:rPr>
          <w:color w:val="auto"/>
          <w:shd w:val="clear" w:color="auto" w:fill="FFFFFF"/>
        </w:rPr>
        <w:tab/>
      </w:r>
      <w:r w:rsidRPr="00A778B8">
        <w:rPr>
          <w:color w:val="auto"/>
          <w:shd w:val="clear" w:color="auto" w:fill="FFFFFF"/>
        </w:rPr>
        <w:t>Mgr. Michal Garaj</w:t>
      </w:r>
    </w:p>
    <w:p w14:paraId="25653E5A" w14:textId="5B86D516" w:rsidR="008B480B" w:rsidRPr="00AF1F16" w:rsidRDefault="008C1621" w:rsidP="00AF1F16">
      <w:pPr>
        <w:tabs>
          <w:tab w:val="center" w:pos="6237"/>
        </w:tabs>
        <w:spacing w:after="0"/>
        <w:contextualSpacing w:val="0"/>
        <w:jc w:val="both"/>
        <w:rPr>
          <w:color w:val="auto"/>
          <w:shd w:val="clear" w:color="auto" w:fill="FFFFFF"/>
        </w:rPr>
      </w:pPr>
      <w:r>
        <w:rPr>
          <w:color w:val="auto"/>
          <w:shd w:val="clear" w:color="auto" w:fill="FFFFFF"/>
        </w:rPr>
        <w:tab/>
      </w:r>
      <w:r w:rsidRPr="00A778B8">
        <w:rPr>
          <w:color w:val="auto"/>
          <w:shd w:val="clear" w:color="auto" w:fill="FFFFFF"/>
        </w:rPr>
        <w:t>vedúci oddelenia verejného obstarávania</w:t>
      </w:r>
    </w:p>
    <w:sectPr w:rsidR="008B480B" w:rsidRPr="00AF1F16" w:rsidSect="003723FA">
      <w:headerReference w:type="default" r:id="rId11"/>
      <w:pgSz w:w="11906" w:h="16838"/>
      <w:pgMar w:top="1843"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55664" w16cex:dateUtc="2020-11-22T20:28:00Z"/>
  <w16cex:commentExtensible w16cex:durableId="23656937" w16cex:dateUtc="2020-11-22T21:48:00Z"/>
  <w16cex:commentExtensible w16cex:durableId="23656B91" w16cex:dateUtc="2020-11-22T21:58:00Z"/>
  <w16cex:commentExtensible w16cex:durableId="23656D06" w16cex:dateUtc="2020-11-22T2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ECA3" w14:textId="77777777" w:rsidR="00BA683E" w:rsidRDefault="00BA683E">
      <w:pPr>
        <w:spacing w:after="0"/>
      </w:pPr>
      <w:r>
        <w:separator/>
      </w:r>
    </w:p>
  </w:endnote>
  <w:endnote w:type="continuationSeparator" w:id="0">
    <w:p w14:paraId="6D53C087" w14:textId="77777777" w:rsidR="00BA683E" w:rsidRDefault="00BA6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24E0" w14:textId="77777777" w:rsidR="00BA683E" w:rsidRDefault="00BA683E">
      <w:pPr>
        <w:spacing w:after="0"/>
      </w:pPr>
      <w:r>
        <w:separator/>
      </w:r>
    </w:p>
  </w:footnote>
  <w:footnote w:type="continuationSeparator" w:id="0">
    <w:p w14:paraId="70477612" w14:textId="77777777" w:rsidR="00BA683E" w:rsidRDefault="00BA68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E091" w14:textId="77777777" w:rsidR="00914875" w:rsidRPr="003E2522" w:rsidRDefault="00914875"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522">
      <w:rPr>
        <w:b/>
        <w:sz w:val="26"/>
        <w:szCs w:val="26"/>
      </w:rPr>
      <w:t>MAGISTRÁT HLAVNÉHO MESTA SLOVENSKEJ REPUBLIKY BRATISLAV</w:t>
    </w:r>
    <w:r>
      <w:rPr>
        <w:b/>
        <w:sz w:val="26"/>
        <w:szCs w:val="26"/>
      </w:rPr>
      <w:t>Y</w:t>
    </w:r>
  </w:p>
  <w:p w14:paraId="38EBFC89" w14:textId="70BDF05A" w:rsidR="00914875" w:rsidRPr="003E2522" w:rsidRDefault="00914875"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914875" w:rsidRDefault="00914875"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33504F46" w:rsidR="00914875" w:rsidRPr="003E2522" w:rsidRDefault="00914875"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P. O. Box 192, 814 99 Bratislava</w:t>
    </w:r>
  </w:p>
  <w:p w14:paraId="4B96F125" w14:textId="77777777" w:rsidR="00914875" w:rsidRDefault="00914875"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914875" w:rsidRDefault="00914875" w:rsidP="003723FA">
    <w:pPr>
      <w:framePr w:w="10937" w:h="1236" w:hRule="exact" w:hSpace="142" w:wrap="around" w:vAnchor="page" w:hAnchor="page" w:x="625" w:y="568"/>
    </w:pPr>
  </w:p>
  <w:p w14:paraId="45F4F1A7" w14:textId="77777777" w:rsidR="00914875" w:rsidRDefault="00914875"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6"/>
  </w:num>
  <w:num w:numId="9">
    <w:abstractNumId w:val="10"/>
  </w:num>
  <w:num w:numId="10">
    <w:abstractNumId w:val="10"/>
  </w:num>
  <w:num w:numId="11">
    <w:abstractNumId w:val="10"/>
  </w:num>
  <w:num w:numId="12">
    <w:abstractNumId w:val="10"/>
  </w:num>
  <w:num w:numId="13">
    <w:abstractNumId w:val="6"/>
  </w:num>
  <w:num w:numId="14">
    <w:abstractNumId w:val="6"/>
  </w:num>
  <w:num w:numId="15">
    <w:abstractNumId w:val="6"/>
  </w:num>
  <w:num w:numId="16">
    <w:abstractNumId w:val="10"/>
  </w:num>
  <w:num w:numId="17">
    <w:abstractNumId w:val="1"/>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3"/>
  </w:num>
  <w:num w:numId="23">
    <w:abstractNumId w:val="8"/>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67EF"/>
    <w:rsid w:val="00025904"/>
    <w:rsid w:val="0002784C"/>
    <w:rsid w:val="0003467F"/>
    <w:rsid w:val="00036FA0"/>
    <w:rsid w:val="00052644"/>
    <w:rsid w:val="000563B4"/>
    <w:rsid w:val="00063B91"/>
    <w:rsid w:val="0007745F"/>
    <w:rsid w:val="00081E8F"/>
    <w:rsid w:val="00087850"/>
    <w:rsid w:val="000A0E71"/>
    <w:rsid w:val="000A2970"/>
    <w:rsid w:val="000A58AE"/>
    <w:rsid w:val="000C0995"/>
    <w:rsid w:val="000C1D0B"/>
    <w:rsid w:val="000D23FF"/>
    <w:rsid w:val="000D613E"/>
    <w:rsid w:val="000E4E95"/>
    <w:rsid w:val="000E5197"/>
    <w:rsid w:val="000F3AFF"/>
    <w:rsid w:val="000F6B1F"/>
    <w:rsid w:val="00106328"/>
    <w:rsid w:val="00111D9F"/>
    <w:rsid w:val="0011576C"/>
    <w:rsid w:val="00117384"/>
    <w:rsid w:val="00122057"/>
    <w:rsid w:val="0013307E"/>
    <w:rsid w:val="00152DE9"/>
    <w:rsid w:val="0015399F"/>
    <w:rsid w:val="0015568D"/>
    <w:rsid w:val="001571E6"/>
    <w:rsid w:val="00162343"/>
    <w:rsid w:val="00171A89"/>
    <w:rsid w:val="0017521C"/>
    <w:rsid w:val="001779BE"/>
    <w:rsid w:val="00177A87"/>
    <w:rsid w:val="00182B9C"/>
    <w:rsid w:val="00183058"/>
    <w:rsid w:val="001872B2"/>
    <w:rsid w:val="001A3881"/>
    <w:rsid w:val="001B72D0"/>
    <w:rsid w:val="001C28E9"/>
    <w:rsid w:val="001F4DDA"/>
    <w:rsid w:val="001F6866"/>
    <w:rsid w:val="001F78EE"/>
    <w:rsid w:val="00201040"/>
    <w:rsid w:val="002051D2"/>
    <w:rsid w:val="00207C34"/>
    <w:rsid w:val="0021029F"/>
    <w:rsid w:val="0021339C"/>
    <w:rsid w:val="00214652"/>
    <w:rsid w:val="0021494F"/>
    <w:rsid w:val="00220E37"/>
    <w:rsid w:val="002224BC"/>
    <w:rsid w:val="00225AC6"/>
    <w:rsid w:val="002270C6"/>
    <w:rsid w:val="002323DE"/>
    <w:rsid w:val="00243E64"/>
    <w:rsid w:val="00254EB1"/>
    <w:rsid w:val="00266D4F"/>
    <w:rsid w:val="00270578"/>
    <w:rsid w:val="00271B2F"/>
    <w:rsid w:val="002870E0"/>
    <w:rsid w:val="00290E18"/>
    <w:rsid w:val="00290E4C"/>
    <w:rsid w:val="002942F4"/>
    <w:rsid w:val="00296630"/>
    <w:rsid w:val="002B497D"/>
    <w:rsid w:val="002C560E"/>
    <w:rsid w:val="002C7DA7"/>
    <w:rsid w:val="002D35FE"/>
    <w:rsid w:val="002E654F"/>
    <w:rsid w:val="002F3E02"/>
    <w:rsid w:val="002F7F81"/>
    <w:rsid w:val="0030440B"/>
    <w:rsid w:val="003068D7"/>
    <w:rsid w:val="00315C58"/>
    <w:rsid w:val="00322218"/>
    <w:rsid w:val="00325F23"/>
    <w:rsid w:val="00330A6B"/>
    <w:rsid w:val="003338B3"/>
    <w:rsid w:val="003343C3"/>
    <w:rsid w:val="00337BAA"/>
    <w:rsid w:val="00344D94"/>
    <w:rsid w:val="00350792"/>
    <w:rsid w:val="00357AE9"/>
    <w:rsid w:val="00363BBC"/>
    <w:rsid w:val="0037099B"/>
    <w:rsid w:val="003723FA"/>
    <w:rsid w:val="003771FC"/>
    <w:rsid w:val="003C28BD"/>
    <w:rsid w:val="003C50FB"/>
    <w:rsid w:val="003C53FF"/>
    <w:rsid w:val="003D257C"/>
    <w:rsid w:val="003D2935"/>
    <w:rsid w:val="003D45C6"/>
    <w:rsid w:val="003D5CC9"/>
    <w:rsid w:val="003D6E0C"/>
    <w:rsid w:val="003E4D40"/>
    <w:rsid w:val="003E6932"/>
    <w:rsid w:val="003F2D65"/>
    <w:rsid w:val="003F344F"/>
    <w:rsid w:val="00403EA4"/>
    <w:rsid w:val="0040610B"/>
    <w:rsid w:val="00406222"/>
    <w:rsid w:val="00424F89"/>
    <w:rsid w:val="00426977"/>
    <w:rsid w:val="004368C0"/>
    <w:rsid w:val="00436C66"/>
    <w:rsid w:val="00436D40"/>
    <w:rsid w:val="00437297"/>
    <w:rsid w:val="004420E1"/>
    <w:rsid w:val="00443BA3"/>
    <w:rsid w:val="00452FB7"/>
    <w:rsid w:val="00460D3F"/>
    <w:rsid w:val="00466435"/>
    <w:rsid w:val="0046769A"/>
    <w:rsid w:val="00486471"/>
    <w:rsid w:val="00493AA5"/>
    <w:rsid w:val="00494785"/>
    <w:rsid w:val="00495358"/>
    <w:rsid w:val="00495389"/>
    <w:rsid w:val="00497075"/>
    <w:rsid w:val="004A155A"/>
    <w:rsid w:val="004A5F1C"/>
    <w:rsid w:val="004A662B"/>
    <w:rsid w:val="004A67F9"/>
    <w:rsid w:val="004B1087"/>
    <w:rsid w:val="004C2045"/>
    <w:rsid w:val="004C56F4"/>
    <w:rsid w:val="004D2DE3"/>
    <w:rsid w:val="004D3050"/>
    <w:rsid w:val="004D4C35"/>
    <w:rsid w:val="004D580C"/>
    <w:rsid w:val="004F0D18"/>
    <w:rsid w:val="004F343F"/>
    <w:rsid w:val="004F34AA"/>
    <w:rsid w:val="004F3C3E"/>
    <w:rsid w:val="00502FB9"/>
    <w:rsid w:val="00510F4A"/>
    <w:rsid w:val="00511451"/>
    <w:rsid w:val="00511651"/>
    <w:rsid w:val="00524282"/>
    <w:rsid w:val="00526039"/>
    <w:rsid w:val="0052740F"/>
    <w:rsid w:val="00533EE5"/>
    <w:rsid w:val="0054091C"/>
    <w:rsid w:val="005552C8"/>
    <w:rsid w:val="005646C3"/>
    <w:rsid w:val="00571789"/>
    <w:rsid w:val="005748FD"/>
    <w:rsid w:val="005B0B60"/>
    <w:rsid w:val="005B2B5D"/>
    <w:rsid w:val="005B3E9A"/>
    <w:rsid w:val="005C2D24"/>
    <w:rsid w:val="005C56AB"/>
    <w:rsid w:val="005C61A2"/>
    <w:rsid w:val="005D67A3"/>
    <w:rsid w:val="005E01C1"/>
    <w:rsid w:val="005E521F"/>
    <w:rsid w:val="005E5E2C"/>
    <w:rsid w:val="005E7515"/>
    <w:rsid w:val="005F1907"/>
    <w:rsid w:val="005F5AA2"/>
    <w:rsid w:val="0060196C"/>
    <w:rsid w:val="00603678"/>
    <w:rsid w:val="0061023C"/>
    <w:rsid w:val="006111AC"/>
    <w:rsid w:val="006118E7"/>
    <w:rsid w:val="0061418F"/>
    <w:rsid w:val="0061581D"/>
    <w:rsid w:val="00622F6E"/>
    <w:rsid w:val="006246E4"/>
    <w:rsid w:val="00636806"/>
    <w:rsid w:val="00636912"/>
    <w:rsid w:val="006454FA"/>
    <w:rsid w:val="0065785C"/>
    <w:rsid w:val="00677828"/>
    <w:rsid w:val="006854A8"/>
    <w:rsid w:val="00685F8B"/>
    <w:rsid w:val="00697E53"/>
    <w:rsid w:val="006A07BF"/>
    <w:rsid w:val="006C01A0"/>
    <w:rsid w:val="006C2B6B"/>
    <w:rsid w:val="006E21D5"/>
    <w:rsid w:val="006E5956"/>
    <w:rsid w:val="006E5B51"/>
    <w:rsid w:val="006E5FA4"/>
    <w:rsid w:val="006E6188"/>
    <w:rsid w:val="006F0CEA"/>
    <w:rsid w:val="00703210"/>
    <w:rsid w:val="00712D24"/>
    <w:rsid w:val="00716373"/>
    <w:rsid w:val="00726B25"/>
    <w:rsid w:val="007348FD"/>
    <w:rsid w:val="00736744"/>
    <w:rsid w:val="00742037"/>
    <w:rsid w:val="00746C62"/>
    <w:rsid w:val="00750EAD"/>
    <w:rsid w:val="0075121E"/>
    <w:rsid w:val="00751FBC"/>
    <w:rsid w:val="0075565E"/>
    <w:rsid w:val="00757A23"/>
    <w:rsid w:val="00761AFB"/>
    <w:rsid w:val="00763994"/>
    <w:rsid w:val="00772F1A"/>
    <w:rsid w:val="00780330"/>
    <w:rsid w:val="00781938"/>
    <w:rsid w:val="007861EE"/>
    <w:rsid w:val="0079098D"/>
    <w:rsid w:val="00791CC2"/>
    <w:rsid w:val="007B214B"/>
    <w:rsid w:val="007C0742"/>
    <w:rsid w:val="007C0F1D"/>
    <w:rsid w:val="007C4148"/>
    <w:rsid w:val="007C546B"/>
    <w:rsid w:val="007D2252"/>
    <w:rsid w:val="007E460D"/>
    <w:rsid w:val="007F2350"/>
    <w:rsid w:val="008055EC"/>
    <w:rsid w:val="00806208"/>
    <w:rsid w:val="00810E0C"/>
    <w:rsid w:val="0082309D"/>
    <w:rsid w:val="00840136"/>
    <w:rsid w:val="00843930"/>
    <w:rsid w:val="0084404D"/>
    <w:rsid w:val="00845FF9"/>
    <w:rsid w:val="00846A84"/>
    <w:rsid w:val="0084779C"/>
    <w:rsid w:val="00847C03"/>
    <w:rsid w:val="008509A7"/>
    <w:rsid w:val="00852030"/>
    <w:rsid w:val="00854023"/>
    <w:rsid w:val="00854C08"/>
    <w:rsid w:val="00857D8B"/>
    <w:rsid w:val="008609B0"/>
    <w:rsid w:val="008627A0"/>
    <w:rsid w:val="00871412"/>
    <w:rsid w:val="00874E70"/>
    <w:rsid w:val="008879E0"/>
    <w:rsid w:val="0089168A"/>
    <w:rsid w:val="0089225D"/>
    <w:rsid w:val="00893E0C"/>
    <w:rsid w:val="00897187"/>
    <w:rsid w:val="008B480B"/>
    <w:rsid w:val="008B6B63"/>
    <w:rsid w:val="008B7DC2"/>
    <w:rsid w:val="008C0412"/>
    <w:rsid w:val="008C1621"/>
    <w:rsid w:val="008D1154"/>
    <w:rsid w:val="008D1B3A"/>
    <w:rsid w:val="008D5014"/>
    <w:rsid w:val="008D50E1"/>
    <w:rsid w:val="008E79DA"/>
    <w:rsid w:val="008F4BF7"/>
    <w:rsid w:val="009010C7"/>
    <w:rsid w:val="009032DE"/>
    <w:rsid w:val="00904393"/>
    <w:rsid w:val="009069D8"/>
    <w:rsid w:val="0091001A"/>
    <w:rsid w:val="00914875"/>
    <w:rsid w:val="00916A5A"/>
    <w:rsid w:val="00917069"/>
    <w:rsid w:val="00921EF5"/>
    <w:rsid w:val="00924882"/>
    <w:rsid w:val="009254E3"/>
    <w:rsid w:val="00927779"/>
    <w:rsid w:val="00933638"/>
    <w:rsid w:val="009346EA"/>
    <w:rsid w:val="00936C6F"/>
    <w:rsid w:val="00941F0E"/>
    <w:rsid w:val="00944883"/>
    <w:rsid w:val="00945A6D"/>
    <w:rsid w:val="00947745"/>
    <w:rsid w:val="00954826"/>
    <w:rsid w:val="009569E6"/>
    <w:rsid w:val="00960BC3"/>
    <w:rsid w:val="00960DFA"/>
    <w:rsid w:val="009707E3"/>
    <w:rsid w:val="009775E9"/>
    <w:rsid w:val="00981E81"/>
    <w:rsid w:val="0099370F"/>
    <w:rsid w:val="009A3947"/>
    <w:rsid w:val="009B3EED"/>
    <w:rsid w:val="009B4801"/>
    <w:rsid w:val="009B5091"/>
    <w:rsid w:val="009B6590"/>
    <w:rsid w:val="009B7286"/>
    <w:rsid w:val="009C5191"/>
    <w:rsid w:val="009D0EA9"/>
    <w:rsid w:val="009D7D43"/>
    <w:rsid w:val="009E1632"/>
    <w:rsid w:val="009F1564"/>
    <w:rsid w:val="00A01C18"/>
    <w:rsid w:val="00A020F5"/>
    <w:rsid w:val="00A06AEF"/>
    <w:rsid w:val="00A13E94"/>
    <w:rsid w:val="00A15EAA"/>
    <w:rsid w:val="00A25801"/>
    <w:rsid w:val="00A273E2"/>
    <w:rsid w:val="00A347FA"/>
    <w:rsid w:val="00A41217"/>
    <w:rsid w:val="00A43AF5"/>
    <w:rsid w:val="00A47258"/>
    <w:rsid w:val="00A52F45"/>
    <w:rsid w:val="00A562E8"/>
    <w:rsid w:val="00A5687A"/>
    <w:rsid w:val="00A577A5"/>
    <w:rsid w:val="00A62CD8"/>
    <w:rsid w:val="00A64CD5"/>
    <w:rsid w:val="00A7251C"/>
    <w:rsid w:val="00A73AA6"/>
    <w:rsid w:val="00A8098D"/>
    <w:rsid w:val="00A81386"/>
    <w:rsid w:val="00A84364"/>
    <w:rsid w:val="00A844DE"/>
    <w:rsid w:val="00A91D94"/>
    <w:rsid w:val="00A95F34"/>
    <w:rsid w:val="00A97220"/>
    <w:rsid w:val="00A97BE0"/>
    <w:rsid w:val="00AA0505"/>
    <w:rsid w:val="00AA3BB4"/>
    <w:rsid w:val="00AB4305"/>
    <w:rsid w:val="00AC0843"/>
    <w:rsid w:val="00AC6314"/>
    <w:rsid w:val="00AE3710"/>
    <w:rsid w:val="00AF1F16"/>
    <w:rsid w:val="00AF55C5"/>
    <w:rsid w:val="00B0418E"/>
    <w:rsid w:val="00B22C7E"/>
    <w:rsid w:val="00B25EAC"/>
    <w:rsid w:val="00B31AF0"/>
    <w:rsid w:val="00B34456"/>
    <w:rsid w:val="00B34617"/>
    <w:rsid w:val="00B45A48"/>
    <w:rsid w:val="00B513B5"/>
    <w:rsid w:val="00B57ED5"/>
    <w:rsid w:val="00B6069E"/>
    <w:rsid w:val="00B7009C"/>
    <w:rsid w:val="00B7720B"/>
    <w:rsid w:val="00B91628"/>
    <w:rsid w:val="00B9231A"/>
    <w:rsid w:val="00B96CA1"/>
    <w:rsid w:val="00B97844"/>
    <w:rsid w:val="00BA0111"/>
    <w:rsid w:val="00BA3CA7"/>
    <w:rsid w:val="00BA452D"/>
    <w:rsid w:val="00BA683E"/>
    <w:rsid w:val="00BA7C2F"/>
    <w:rsid w:val="00BB1ACF"/>
    <w:rsid w:val="00BB495B"/>
    <w:rsid w:val="00BC7EFF"/>
    <w:rsid w:val="00BD3A7A"/>
    <w:rsid w:val="00BD4F78"/>
    <w:rsid w:val="00BD71A4"/>
    <w:rsid w:val="00BF7A03"/>
    <w:rsid w:val="00C17CD0"/>
    <w:rsid w:val="00C22DF3"/>
    <w:rsid w:val="00C2523E"/>
    <w:rsid w:val="00C259D9"/>
    <w:rsid w:val="00C26A41"/>
    <w:rsid w:val="00C26E69"/>
    <w:rsid w:val="00C504CA"/>
    <w:rsid w:val="00C56D34"/>
    <w:rsid w:val="00C61FFA"/>
    <w:rsid w:val="00C65DBF"/>
    <w:rsid w:val="00C75146"/>
    <w:rsid w:val="00C77C75"/>
    <w:rsid w:val="00C874C2"/>
    <w:rsid w:val="00C9192E"/>
    <w:rsid w:val="00C97FB3"/>
    <w:rsid w:val="00CA7EB8"/>
    <w:rsid w:val="00CC6D17"/>
    <w:rsid w:val="00CD59F4"/>
    <w:rsid w:val="00CD67EF"/>
    <w:rsid w:val="00CE16ED"/>
    <w:rsid w:val="00CE3B6E"/>
    <w:rsid w:val="00CF27BC"/>
    <w:rsid w:val="00CF3644"/>
    <w:rsid w:val="00CF5EAE"/>
    <w:rsid w:val="00D003A5"/>
    <w:rsid w:val="00D01596"/>
    <w:rsid w:val="00D064D3"/>
    <w:rsid w:val="00D1271A"/>
    <w:rsid w:val="00D30411"/>
    <w:rsid w:val="00D34213"/>
    <w:rsid w:val="00D347A8"/>
    <w:rsid w:val="00D40B9A"/>
    <w:rsid w:val="00D44E7C"/>
    <w:rsid w:val="00D47E26"/>
    <w:rsid w:val="00D50EEA"/>
    <w:rsid w:val="00D5619D"/>
    <w:rsid w:val="00D56D7E"/>
    <w:rsid w:val="00D6039E"/>
    <w:rsid w:val="00D6180E"/>
    <w:rsid w:val="00D64B4E"/>
    <w:rsid w:val="00D6721B"/>
    <w:rsid w:val="00D70D13"/>
    <w:rsid w:val="00D70E0F"/>
    <w:rsid w:val="00D73A27"/>
    <w:rsid w:val="00D758CE"/>
    <w:rsid w:val="00D81FB7"/>
    <w:rsid w:val="00D83298"/>
    <w:rsid w:val="00D94F1C"/>
    <w:rsid w:val="00D95B7C"/>
    <w:rsid w:val="00D97E24"/>
    <w:rsid w:val="00DB2061"/>
    <w:rsid w:val="00DB42DB"/>
    <w:rsid w:val="00DC18C6"/>
    <w:rsid w:val="00DC7E0B"/>
    <w:rsid w:val="00DD34E9"/>
    <w:rsid w:val="00DD5DA7"/>
    <w:rsid w:val="00DD62C1"/>
    <w:rsid w:val="00DF0F2D"/>
    <w:rsid w:val="00DF5F1D"/>
    <w:rsid w:val="00E04DDE"/>
    <w:rsid w:val="00E17B29"/>
    <w:rsid w:val="00E25A98"/>
    <w:rsid w:val="00E2665A"/>
    <w:rsid w:val="00E3475E"/>
    <w:rsid w:val="00E435BB"/>
    <w:rsid w:val="00E4400D"/>
    <w:rsid w:val="00E523ED"/>
    <w:rsid w:val="00E536EF"/>
    <w:rsid w:val="00E630FD"/>
    <w:rsid w:val="00E71E4C"/>
    <w:rsid w:val="00E834C3"/>
    <w:rsid w:val="00E84768"/>
    <w:rsid w:val="00E8738D"/>
    <w:rsid w:val="00E90929"/>
    <w:rsid w:val="00E90BA0"/>
    <w:rsid w:val="00E93100"/>
    <w:rsid w:val="00E97A6F"/>
    <w:rsid w:val="00EA0099"/>
    <w:rsid w:val="00EB7BE4"/>
    <w:rsid w:val="00EC3C17"/>
    <w:rsid w:val="00EC7732"/>
    <w:rsid w:val="00EE2B97"/>
    <w:rsid w:val="00EF5D62"/>
    <w:rsid w:val="00F00353"/>
    <w:rsid w:val="00F0151B"/>
    <w:rsid w:val="00F15BA2"/>
    <w:rsid w:val="00F334E8"/>
    <w:rsid w:val="00F45DB2"/>
    <w:rsid w:val="00F66244"/>
    <w:rsid w:val="00F66794"/>
    <w:rsid w:val="00F804F0"/>
    <w:rsid w:val="00F97C36"/>
    <w:rsid w:val="00FA3BB0"/>
    <w:rsid w:val="00FB274B"/>
    <w:rsid w:val="00FC0BBF"/>
    <w:rsid w:val="00FC6E74"/>
    <w:rsid w:val="00FD7C8D"/>
    <w:rsid w:val="00FF4905"/>
    <w:rsid w:val="00FF67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47600609-47FA-41AC-A40A-D0B3411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5"/>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6"/>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semiHidden/>
    <w:unhideWhenUsed/>
    <w:rsid w:val="00D1271A"/>
    <w:rPr>
      <w:sz w:val="20"/>
      <w:szCs w:val="20"/>
    </w:rPr>
  </w:style>
  <w:style w:type="character" w:customStyle="1" w:styleId="TextkomentraChar">
    <w:name w:val="Text komentára Char"/>
    <w:basedOn w:val="Predvolenpsmoodseku"/>
    <w:link w:val="Textkomentra"/>
    <w:uiPriority w:val="99"/>
    <w:semiHidden/>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9D58-2602-4679-97B4-42A01217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2801A-1D45-4273-83BA-0A78B790B3CF}">
  <ds:schemaRefs>
    <ds:schemaRef ds:uri="http://schemas.microsoft.com/sharepoint/v3/contenttype/forms"/>
  </ds:schemaRefs>
</ds:datastoreItem>
</file>

<file path=customXml/itemProps3.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812553-759D-4699-8E1F-6A98EAAF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36</Pages>
  <Words>13970</Words>
  <Characters>79631</Characters>
  <Application>Microsoft Office Word</Application>
  <DocSecurity>0</DocSecurity>
  <Lines>663</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12</cp:revision>
  <dcterms:created xsi:type="dcterms:W3CDTF">2020-11-25T08:10:00Z</dcterms:created>
  <dcterms:modified xsi:type="dcterms:W3CDTF">2020-11-26T16:10:00Z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