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590B12"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590B12"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590B12"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590B12"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590B12"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590B12"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590B12"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590B12"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590B12"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590B12"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590B12"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590B12"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590B12"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590B12"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590B12"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590B12"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590B12"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590B12"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590B12"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590B12"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590B12"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590B12"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590B12"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590B12"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590B12"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590B12"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590B12"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590B12"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590B12"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FAB63F2" w:rsidR="001F65E4" w:rsidRDefault="00864A4A" w:rsidP="001F65E4">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w:t>
      </w:r>
      <w:r w:rsidR="00F80469">
        <w:rPr>
          <w:rFonts w:ascii="Times New Roman" w:hAnsi="Times New Roman" w:cs="Times New Roman"/>
          <w:sz w:val="24"/>
          <w:szCs w:val="24"/>
        </w:rPr>
        <w:lastRenderedPageBreak/>
        <w:t xml:space="preserve">harmonogramu uchádzač zohľadní </w:t>
      </w:r>
      <w:r w:rsidR="00F80469" w:rsidRPr="00D172F6">
        <w:rPr>
          <w:rFonts w:ascii="Times New Roman" w:hAnsi="Times New Roman" w:cs="Times New Roman"/>
          <w:color w:val="FF0000"/>
          <w:sz w:val="24"/>
          <w:szCs w:val="24"/>
        </w:rPr>
        <w:t>predpokladané zahájenie stavby 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4A4E5355"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w:t>
      </w:r>
      <w:r w:rsidR="00792650">
        <w:rPr>
          <w:rStyle w:val="Hypertextovprepojenie"/>
          <w:rFonts w:ascii="Times New Roman" w:hAnsi="Times New Roman"/>
          <w:bCs/>
          <w:color w:val="FF0000"/>
          <w:sz w:val="24"/>
          <w:szCs w:val="24"/>
          <w:u w:val="none"/>
        </w:rPr>
        <w:t>2</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5869C2E9"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792650">
        <w:rPr>
          <w:rFonts w:ascii="Times New Roman" w:hAnsi="Times New Roman" w:cs="Times New Roman"/>
          <w:color w:val="FF0000"/>
          <w:sz w:val="24"/>
          <w:szCs w:val="24"/>
        </w:rPr>
        <w:t>2</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50DD60D2"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w:t>
      </w:r>
      <w:r w:rsidR="00792650">
        <w:rPr>
          <w:rFonts w:ascii="Times New Roman" w:hAnsi="Times New Roman" w:cs="Times New Roman"/>
          <w:color w:val="FF0000"/>
          <w:sz w:val="24"/>
          <w:szCs w:val="24"/>
        </w:rPr>
        <w:t>2</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1CA8E66C"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bookmarkStart w:id="70" w:name="_GoBack"/>
      <w:r w:rsidR="00891C7C" w:rsidRPr="00891C7C">
        <w:rPr>
          <w:rFonts w:ascii="Times New Roman" w:hAnsi="Times New Roman" w:cs="Times New Roman"/>
          <w:color w:val="FF0000"/>
          <w:sz w:val="24"/>
          <w:szCs w:val="24"/>
        </w:rPr>
        <w:t>15</w:t>
      </w:r>
      <w:bookmarkEnd w:id="70"/>
      <w:r w:rsidR="00891C7C" w:rsidRPr="00891C7C">
        <w:rPr>
          <w:rFonts w:ascii="Times New Roman" w:hAnsi="Times New Roman" w:cs="Times New Roman"/>
          <w:color w:val="FF0000"/>
          <w:sz w:val="24"/>
          <w:szCs w:val="24"/>
        </w:rPr>
        <w:t>.</w:t>
      </w:r>
      <w:r w:rsidR="00792650">
        <w:rPr>
          <w:rFonts w:ascii="Times New Roman" w:hAnsi="Times New Roman" w:cs="Times New Roman"/>
          <w:color w:val="FF0000"/>
          <w:sz w:val="24"/>
          <w:szCs w:val="24"/>
        </w:rPr>
        <w:t>2</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1" w:name="_Toc54098464"/>
      <w:r>
        <w:t>Vyhodnotenie splnenia podmienok účasti a ponúk</w:t>
      </w:r>
      <w:bookmarkEnd w:id="71"/>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2" w:name="_Toc54098465"/>
      <w:r>
        <w:lastRenderedPageBreak/>
        <w:t>Uzavretie zmluvy</w:t>
      </w:r>
      <w:bookmarkStart w:id="73" w:name="page15"/>
      <w:bookmarkEnd w:id="72"/>
      <w:bookmarkEnd w:id="73"/>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4" w:name="_Toc54098466"/>
      <w:r>
        <w:t>Zmluvný vzťah a jeho trvanie</w:t>
      </w:r>
      <w:bookmarkEnd w:id="74"/>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680B94A4"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5" w:name="_Toc54098467"/>
      <w:r>
        <w:t>Subdodávatelia</w:t>
      </w:r>
      <w:bookmarkEnd w:id="75"/>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6" w:name="_Toc54098468"/>
      <w:r>
        <w:t>Ďalšie informácie</w:t>
      </w:r>
      <w:bookmarkEnd w:id="76"/>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7" w:name="_Toc54098469"/>
      <w:r w:rsidRPr="00CD2B40">
        <w:t xml:space="preserve">Časť </w:t>
      </w:r>
      <w:r>
        <w:t>B</w:t>
      </w:r>
      <w:r w:rsidRPr="00CD2B40">
        <w:t xml:space="preserve">. </w:t>
      </w:r>
      <w:r>
        <w:t>Podmienky účasti</w:t>
      </w:r>
      <w:bookmarkEnd w:id="77"/>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8" w:name="_Toc47017787"/>
      <w:bookmarkStart w:id="79" w:name="_Hlk54096047"/>
      <w:bookmarkStart w:id="80" w:name="_Toc54098470"/>
      <w:r w:rsidRPr="00BB3339">
        <w:t>Osobné postavenie</w:t>
      </w:r>
      <w:bookmarkEnd w:id="78"/>
      <w:bookmarkEnd w:id="79"/>
      <w:bookmarkEnd w:id="80"/>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1"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2" w:name="_Toc54098471"/>
      <w:r>
        <w:t>Finančné a ekonomické</w:t>
      </w:r>
      <w:r w:rsidRPr="00BB3339">
        <w:t xml:space="preserve"> postavenie</w:t>
      </w:r>
      <w:bookmarkEnd w:id="81"/>
      <w:bookmarkEnd w:id="82"/>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3" w:name="_Toc54098472"/>
      <w:r>
        <w:t>Technická spôsobilosť alebo odborná spôsobilosť</w:t>
      </w:r>
      <w:bookmarkEnd w:id="83"/>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w:t>
      </w:r>
      <w:r w:rsidRPr="00B158C3">
        <w:rPr>
          <w:rFonts w:ascii="Times New Roman" w:hAnsi="Times New Roman" w:cs="Times New Roman"/>
          <w:sz w:val="24"/>
          <w:szCs w:val="24"/>
        </w:rPr>
        <w:lastRenderedPageBreak/>
        <w:t>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4"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5"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4"/>
      <w:bookmarkEnd w:id="85"/>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lastRenderedPageBreak/>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6" w:name="_Toc54098473"/>
      <w:r>
        <w:t>Všeobecne k preukazovaniu splnenia podmienok účasti</w:t>
      </w:r>
      <w:bookmarkEnd w:id="86"/>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7"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7"/>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lastRenderedPageBreak/>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8" w:name="_Toc54098474"/>
      <w:r w:rsidRPr="00CD2B40">
        <w:t xml:space="preserve">Časť </w:t>
      </w:r>
      <w:r>
        <w:t>C</w:t>
      </w:r>
      <w:r w:rsidRPr="00CD2B40">
        <w:t xml:space="preserve">. </w:t>
      </w:r>
      <w:r>
        <w:t>Kritérium na vyhodnotenie ponúk a spôsob hodnotenia ponúk</w:t>
      </w:r>
      <w:bookmarkEnd w:id="88"/>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9" w:name="_Toc54098475"/>
      <w:r w:rsidRPr="00CD2B40">
        <w:t xml:space="preserve">Časť </w:t>
      </w:r>
      <w:r>
        <w:t>D</w:t>
      </w:r>
      <w:r w:rsidRPr="00CD2B40">
        <w:t xml:space="preserve">. </w:t>
      </w:r>
      <w:r>
        <w:t>Spôsob určenia ceny</w:t>
      </w:r>
      <w:bookmarkEnd w:id="89"/>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w:t>
      </w:r>
      <w:r w:rsidRPr="00C368F1">
        <w:rPr>
          <w:rFonts w:ascii="Times New Roman" w:hAnsi="Times New Roman" w:cs="Times New Roman"/>
          <w:sz w:val="24"/>
          <w:szCs w:val="24"/>
        </w:rPr>
        <w:lastRenderedPageBreak/>
        <w:t>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90" w:name="_Toc54098476"/>
      <w:r w:rsidRPr="00CD2B40">
        <w:t xml:space="preserve">Časť </w:t>
      </w:r>
      <w:r>
        <w:t>E. Opis predmetu zákazky</w:t>
      </w:r>
      <w:bookmarkEnd w:id="90"/>
    </w:p>
    <w:p w14:paraId="5204FE26" w14:textId="5BEA544D" w:rsidR="004149C9" w:rsidRPr="008751D9" w:rsidRDefault="008751D9" w:rsidP="00193126">
      <w:pPr>
        <w:pStyle w:val="tl5"/>
        <w:numPr>
          <w:ilvl w:val="0"/>
          <w:numId w:val="40"/>
        </w:numPr>
        <w:ind w:left="0" w:hanging="426"/>
      </w:pPr>
      <w:bookmarkStart w:id="91" w:name="_Toc54098477"/>
      <w:r>
        <w:t>Vymedzenie predmetu zákazky</w:t>
      </w:r>
      <w:bookmarkEnd w:id="91"/>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2" w:name="_Toc54098478"/>
      <w:r>
        <w:t>Opis súčasného stavu</w:t>
      </w:r>
      <w:bookmarkEnd w:id="92"/>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w:t>
      </w:r>
      <w:r w:rsidRPr="00A76B6C">
        <w:rPr>
          <w:rFonts w:ascii="Times New Roman" w:hAnsi="Times New Roman" w:cs="Times New Roman"/>
          <w:sz w:val="24"/>
          <w:szCs w:val="24"/>
        </w:rPr>
        <w:lastRenderedPageBreak/>
        <w:t>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C9E4" w16cex:dateUtc="2020-05-25T20:49:00Z"/>
  <w16cex:commentExtensible w16cex:durableId="2276CAE3" w16cex:dateUtc="2020-05-25T20:53:00Z"/>
  <w16cex:commentExtensible w16cex:durableId="2276CB3C" w16cex:dateUtc="2020-05-25T20:54:00Z"/>
  <w16cex:commentExtensible w16cex:durableId="2276CB93" w16cex:dateUtc="2020-05-25T20:56:00Z"/>
  <w16cex:commentExtensible w16cex:durableId="2276CBE0" w16cex:dateUtc="2020-05-25T2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04AF" w14:textId="77777777" w:rsidR="00590B12" w:rsidRDefault="00590B12" w:rsidP="00082C7D">
      <w:r>
        <w:separator/>
      </w:r>
    </w:p>
  </w:endnote>
  <w:endnote w:type="continuationSeparator" w:id="0">
    <w:p w14:paraId="78E841C3" w14:textId="77777777" w:rsidR="00590B12" w:rsidRDefault="00590B12" w:rsidP="00082C7D">
      <w:r>
        <w:continuationSeparator/>
      </w:r>
    </w:p>
  </w:endnote>
  <w:endnote w:type="continuationNotice" w:id="1">
    <w:p w14:paraId="23FC7B14" w14:textId="77777777" w:rsidR="00590B12" w:rsidRDefault="00590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967DB" w14:textId="77777777" w:rsidR="00590B12" w:rsidRDefault="00590B12" w:rsidP="00082C7D">
      <w:r>
        <w:separator/>
      </w:r>
    </w:p>
  </w:footnote>
  <w:footnote w:type="continuationSeparator" w:id="0">
    <w:p w14:paraId="09B8A5B8" w14:textId="77777777" w:rsidR="00590B12" w:rsidRDefault="00590B12" w:rsidP="00082C7D">
      <w:r>
        <w:continuationSeparator/>
      </w:r>
    </w:p>
  </w:footnote>
  <w:footnote w:type="continuationNotice" w:id="1">
    <w:p w14:paraId="030B6967" w14:textId="77777777" w:rsidR="00590B12" w:rsidRDefault="00590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12"/>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650"/>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FA4C-BFE6-4B9A-921A-47F0EA16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22</Pages>
  <Words>8768</Words>
  <Characters>49983</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20</cp:revision>
  <cp:lastPrinted>2020-06-11T07:44:00Z</cp:lastPrinted>
  <dcterms:created xsi:type="dcterms:W3CDTF">2020-10-01T13:00:00Z</dcterms:created>
  <dcterms:modified xsi:type="dcterms:W3CDTF">2021-01-08T12:55:00Z</dcterms:modified>
</cp:coreProperties>
</file>