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DC7359"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DC7359"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DC7359"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DC7359"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DC7359"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DC7359"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DC7359"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DC7359"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DC7359"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DC7359"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DC7359"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DC7359"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DC7359"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DC7359"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DC7359"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DC7359"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DC7359"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DC7359"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DC7359"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DC7359"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DC7359"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DC7359"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DC7359"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DC7359"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DC7359"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DC7359"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DC7359"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DC7359"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DC7359"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FAB63F2"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 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súťažných podkladov).</w:t>
      </w:r>
      <w:r w:rsidR="00F80469">
        <w:rPr>
          <w:rFonts w:ascii="Times New Roman" w:hAnsi="Times New Roman" w:cs="Times New Roman"/>
          <w:sz w:val="24"/>
          <w:szCs w:val="24"/>
        </w:rPr>
        <w:t xml:space="preserve"> Pri príprave </w:t>
      </w:r>
      <w:r w:rsidR="00F80469">
        <w:rPr>
          <w:rFonts w:ascii="Times New Roman" w:hAnsi="Times New Roman" w:cs="Times New Roman"/>
          <w:sz w:val="24"/>
          <w:szCs w:val="24"/>
        </w:rPr>
        <w:lastRenderedPageBreak/>
        <w:t xml:space="preserve">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39B35A54"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272929">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23A8A687"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272929">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15BAA010"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272929">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67250434"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w:t>
      </w:r>
      <w:r w:rsidR="00272929">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2D4F2482"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nasledujúci deň ku dňu uzavretia predmetnej zmluvy, kedy bod tento kurz ECB stanovený</w:t>
      </w:r>
      <w:r w:rsidR="00B158C3">
        <w:rPr>
          <w:rFonts w:ascii="Times New Roman" w:hAnsi="Times New Roman" w:cs="Times New Roman"/>
          <w:sz w:val="24"/>
          <w:szCs w:val="24"/>
        </w:rPr>
        <w:t>.</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w:t>
      </w:r>
      <w:r w:rsidRPr="00B158C3">
        <w:rPr>
          <w:rFonts w:ascii="Times New Roman" w:hAnsi="Times New Roman" w:cs="Times New Roman"/>
          <w:sz w:val="24"/>
          <w:szCs w:val="24"/>
        </w:rPr>
        <w:lastRenderedPageBreak/>
        <w:t>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lastRenderedPageBreak/>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19"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lastRenderedPageBreak/>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porovnateľnosti ponúk v rámci tohto verejného obstarávania. Tam, kde je to aplikovateľné budú základom pre platbu výmery realizovaných prác, tak ako boli vymerané zhotoviteľom </w:t>
      </w:r>
      <w:r w:rsidRPr="00C368F1">
        <w:rPr>
          <w:rFonts w:ascii="Times New Roman" w:hAnsi="Times New Roman" w:cs="Times New Roman"/>
          <w:sz w:val="24"/>
          <w:szCs w:val="24"/>
        </w:rPr>
        <w:lastRenderedPageBreak/>
        <w:t>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rozhodnutie. Práve z tohto dôvodu je vedená trasa v existujúcom území, dnes sa tu nachádza nezastavený voľný pás šírky cca 60 – 80 m. Priestor staveniska je voľný, nevyžaduje žiadne </w:t>
      </w:r>
      <w:r w:rsidRPr="00A76B6C">
        <w:rPr>
          <w:rFonts w:ascii="Times New Roman" w:hAnsi="Times New Roman" w:cs="Times New Roman"/>
          <w:sz w:val="24"/>
          <w:szCs w:val="24"/>
        </w:rPr>
        <w:lastRenderedPageBreak/>
        <w:t>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0"/>
      <w:footerReference w:type="default" r:id="rId21"/>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72FE" w14:textId="77777777" w:rsidR="00DC7359" w:rsidRDefault="00DC7359" w:rsidP="00082C7D">
      <w:r>
        <w:separator/>
      </w:r>
    </w:p>
  </w:endnote>
  <w:endnote w:type="continuationSeparator" w:id="0">
    <w:p w14:paraId="56EDF4AC" w14:textId="77777777" w:rsidR="00DC7359" w:rsidRDefault="00DC7359" w:rsidP="00082C7D">
      <w:r>
        <w:continuationSeparator/>
      </w:r>
    </w:p>
  </w:endnote>
  <w:endnote w:type="continuationNotice" w:id="1">
    <w:p w14:paraId="2FEADE08" w14:textId="77777777" w:rsidR="00DC7359" w:rsidRDefault="00DC7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BA6C3B" w:rsidRPr="00C066D1" w:rsidRDefault="00BA6C3B"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BA6C3B" w:rsidRPr="006D2390" w:rsidRDefault="00BA6C3B"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A2C56" w14:textId="77777777" w:rsidR="00DC7359" w:rsidRDefault="00DC7359" w:rsidP="00082C7D">
      <w:r>
        <w:separator/>
      </w:r>
    </w:p>
  </w:footnote>
  <w:footnote w:type="continuationSeparator" w:id="0">
    <w:p w14:paraId="4BF20D43" w14:textId="77777777" w:rsidR="00DC7359" w:rsidRDefault="00DC7359" w:rsidP="00082C7D">
      <w:r>
        <w:continuationSeparator/>
      </w:r>
    </w:p>
  </w:footnote>
  <w:footnote w:type="continuationNotice" w:id="1">
    <w:p w14:paraId="611271AC" w14:textId="77777777" w:rsidR="00DC7359" w:rsidRDefault="00DC7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BA6C3B" w:rsidRPr="00325AAE" w:rsidRDefault="00BA6C3B"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BA6C3B" w:rsidRDefault="00BA6C3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929"/>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12"/>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650"/>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359"/>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www.oversi.gov.sk"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FA4C-BFE6-4B9A-921A-47F0EA16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22</Pages>
  <Words>8768</Words>
  <Characters>49983</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21</cp:revision>
  <cp:lastPrinted>2020-06-11T07:44:00Z</cp:lastPrinted>
  <dcterms:created xsi:type="dcterms:W3CDTF">2020-10-01T13:00:00Z</dcterms:created>
  <dcterms:modified xsi:type="dcterms:W3CDTF">2021-02-11T15:16:00Z</dcterms:modified>
</cp:coreProperties>
</file>