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1BB0D99C"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w:t>
      </w:r>
      <w:proofErr w:type="spellStart"/>
      <w:r w:rsidR="1439AECF" w:rsidRPr="00582CE6">
        <w:rPr>
          <w:rFonts w:ascii="Times New Roman" w:eastAsia="Times New Roman" w:hAnsi="Times New Roman" w:cs="Times New Roman"/>
          <w:lang w:val="sk-SK"/>
        </w:rPr>
        <w:t>Podzhotoviteľ</w:t>
      </w:r>
      <w:proofErr w:type="spellEnd"/>
      <w:r w:rsidR="06A05DAE" w:rsidRPr="00582CE6">
        <w:rPr>
          <w:rFonts w:ascii="Times New Roman" w:eastAsia="Times New Roman" w:hAnsi="Times New Roman" w:cs="Times New Roman"/>
          <w:lang w:val="sk-SK"/>
        </w:rPr>
        <w:t xml:space="preserve"> alebo subdodávateľ</w:t>
      </w:r>
      <w:r w:rsidR="1439AECF" w:rsidRPr="00582CE6">
        <w:rPr>
          <w:rFonts w:ascii="Times New Roman" w:eastAsia="Times New Roman" w:hAnsi="Times New Roman" w:cs="Times New Roman"/>
          <w:lang w:val="sk-SK"/>
        </w:rPr>
        <w:t xml:space="preserve"> 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1DE759A3"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w:t>
      </w:r>
      <w:r w:rsidR="2852A50F" w:rsidRPr="00582CE6">
        <w:rPr>
          <w:rFonts w:ascii="Times New Roman" w:eastAsia="Times New Roman" w:hAnsi="Times New Roman" w:cs="Times New Roman"/>
          <w:lang w:val="sk-SK"/>
        </w:rPr>
        <w:t xml:space="preserve">alebo priamy subdodávateľ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0447E320"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„Právne predpisy 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524F4E13"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462F9C6F"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je povinný zaznamenávať denne informácie o výrobnom čísle a/alebo EČV vozidla a/alebo zariadenia do Stavebného denníka. 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a musí primerane spĺňať všetky vyššie </w:t>
      </w:r>
      <w:r w:rsidRPr="009171CD">
        <w:rPr>
          <w:rFonts w:ascii="Times New Roman" w:hAnsi="Times New Roman" w:cs="Times New Roman"/>
          <w:color w:val="FF0000"/>
          <w:spacing w:val="-2"/>
          <w:lang w:val="sk-SK"/>
        </w:rPr>
        <w:lastRenderedPageBreak/>
        <w:t>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w:t>
      </w:r>
      <w:r w:rsidRPr="00421F4B">
        <w:rPr>
          <w:rFonts w:ascii="Times New Roman" w:eastAsia="Times New Roman" w:hAnsi="Times New Roman" w:cs="Times New Roman"/>
          <w:lang w:val="sk-SK"/>
        </w:rPr>
        <w:lastRenderedPageBreak/>
        <w:t>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w:t>
      </w:r>
      <w:r w:rsidRPr="00582CE6">
        <w:rPr>
          <w:rFonts w:ascii="Times New Roman" w:hAnsi="Times New Roman" w:cs="Times New Roman"/>
          <w:lang w:val="sk-SK"/>
        </w:rPr>
        <w:lastRenderedPageBreak/>
        <w:t xml:space="preserve">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povinnosť kropiť spevnené komunikácie, ktoré sú využívané vozidlami stavby na prevoz násypového/vyťaženého materiálu a nachádzajú sa do 200 m od obydlí, v intervale najmenej 1x za hodinu, a to za každé zistené </w:t>
      </w:r>
      <w:r w:rsidRPr="00582CE6">
        <w:rPr>
          <w:rFonts w:ascii="Times New Roman" w:hAnsi="Times New Roman" w:cs="Times New Roman"/>
          <w:b w:val="0"/>
          <w:bCs w:val="0"/>
          <w:lang w:val="sk-SK"/>
        </w:rPr>
        <w:lastRenderedPageBreak/>
        <w:t>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lastRenderedPageBreak/>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lastRenderedPageBreak/>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výrazné 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lastRenderedPageBreak/>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w:t>
      </w:r>
      <w:r w:rsidRPr="00582CE6">
        <w:rPr>
          <w:rFonts w:ascii="Times New Roman" w:hAnsi="Times New Roman" w:cs="Times New Roman"/>
          <w:lang w:val="sk-SK"/>
        </w:rPr>
        <w:lastRenderedPageBreak/>
        <w:t xml:space="preserve">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lastRenderedPageBreak/>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v hrúbke min. 3,3 m na opore č. 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40D97DD6" w:rsidR="00215E03" w:rsidRPr="00582CE6" w:rsidRDefault="3FA91D21"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6C4F44AB" w:rsidRPr="00582CE6">
        <w:rPr>
          <w:rFonts w:ascii="Times New Roman" w:eastAsia="Arial" w:hAnsi="Times New Roman" w:cs="Times New Roman"/>
          <w:sz w:val="21"/>
          <w:szCs w:val="21"/>
          <w:lang w:val="sk-SK"/>
        </w:rPr>
        <w:t>4</w:t>
      </w:r>
      <w:r w:rsidRPr="00582CE6">
        <w:rPr>
          <w:rFonts w:ascii="Times New Roman" w:eastAsia="Arial" w:hAnsi="Times New Roman" w:cs="Times New Roman"/>
          <w:sz w:val="21"/>
          <w:szCs w:val="21"/>
          <w:lang w:val="sk-SK"/>
        </w:rPr>
        <w:t xml:space="preserve"> </w:t>
      </w:r>
      <w:r w:rsidR="00215E03" w:rsidRPr="00582CE6">
        <w:rPr>
          <w:rFonts w:ascii="Times New Roman" w:eastAsia="Arial" w:hAnsi="Times New Roman" w:cs="Times New Roman"/>
          <w:sz w:val="21"/>
          <w:szCs w:val="21"/>
          <w:lang w:val="sk-SK"/>
        </w:rPr>
        <w:t>Do 600 dní</w:t>
      </w:r>
      <w:r w:rsidR="00DF0672" w:rsidRPr="00582CE6">
        <w:rPr>
          <w:rFonts w:ascii="Times New Roman" w:eastAsia="Arial" w:hAnsi="Times New Roman" w:cs="Times New Roman"/>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w:t>
      </w:r>
      <w:r w:rsidRPr="00986A4B">
        <w:rPr>
          <w:rFonts w:ascii="Times New Roman" w:hAnsi="Times New Roman" w:cs="Times New Roman"/>
          <w:lang w:val="sk-SK"/>
        </w:rPr>
        <w:lastRenderedPageBreak/>
        <w:t xml:space="preserve">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lastRenderedPageBreak/>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lastRenderedPageBreak/>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lastRenderedPageBreak/>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lastRenderedPageBreak/>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lastRenderedPageBreak/>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A190AF8"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5353CC" w:rsidRPr="00582CE6">
        <w:rPr>
          <w:rFonts w:ascii="Times New Roman" w:hAnsi="Times New Roman" w:cs="Times New Roman"/>
          <w:lang w:val="sk-SK"/>
        </w:rPr>
        <w:t>lebo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výsledky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kontrol</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uskutočnených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subjektmi</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neumožnia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finacovanie</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predmetu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Zmluvy.</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lastRenderedPageBreak/>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A305" w14:textId="77777777" w:rsidR="009B2379" w:rsidRDefault="009B2379">
      <w:r>
        <w:separator/>
      </w:r>
    </w:p>
  </w:endnote>
  <w:endnote w:type="continuationSeparator" w:id="0">
    <w:p w14:paraId="7EAB5CFB" w14:textId="77777777" w:rsidR="009B2379" w:rsidRDefault="009B2379">
      <w:r>
        <w:continuationSeparator/>
      </w:r>
    </w:p>
  </w:endnote>
  <w:endnote w:type="continuationNotice" w:id="1">
    <w:p w14:paraId="1CD38634" w14:textId="77777777" w:rsidR="009B2379" w:rsidRDefault="009B2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A03C20" w:rsidRPr="000C7944" w:rsidRDefault="00A03C2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EAA7" w14:textId="77777777" w:rsidR="009B2379" w:rsidRDefault="009B2379">
      <w:r>
        <w:separator/>
      </w:r>
    </w:p>
  </w:footnote>
  <w:footnote w:type="continuationSeparator" w:id="0">
    <w:p w14:paraId="06712BC3" w14:textId="77777777" w:rsidR="009B2379" w:rsidRDefault="009B2379">
      <w:r>
        <w:continuationSeparator/>
      </w:r>
    </w:p>
  </w:footnote>
  <w:footnote w:type="continuationNotice" w:id="1">
    <w:p w14:paraId="60ADEE59" w14:textId="77777777" w:rsidR="009B2379" w:rsidRDefault="009B2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A03C20" w:rsidRPr="004D7FED" w:rsidRDefault="00A03C2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A03C20" w:rsidRDefault="00A03C2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3429"/>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B2C"/>
    <w:rsid w:val="00167D94"/>
    <w:rsid w:val="001753D8"/>
    <w:rsid w:val="0018488B"/>
    <w:rsid w:val="001920C2"/>
    <w:rsid w:val="001A06E8"/>
    <w:rsid w:val="001A78C4"/>
    <w:rsid w:val="001B07FF"/>
    <w:rsid w:val="001B4BDE"/>
    <w:rsid w:val="001C0E6A"/>
    <w:rsid w:val="001C5CFC"/>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2379"/>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29</Pages>
  <Words>12498</Words>
  <Characters>71243</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22</cp:revision>
  <cp:lastPrinted>2020-08-04T22:56:00Z</cp:lastPrinted>
  <dcterms:created xsi:type="dcterms:W3CDTF">2020-09-21T04:53:00Z</dcterms:created>
  <dcterms:modified xsi:type="dcterms:W3CDTF">2021-02-15T15:38:00Z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