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82D18" w14:textId="77777777" w:rsidR="003338B3" w:rsidRPr="00E94190" w:rsidRDefault="003338B3" w:rsidP="00A305D5">
      <w:pPr>
        <w:spacing w:after="0"/>
        <w:contextualSpacing w:val="0"/>
        <w:jc w:val="both"/>
        <w:rPr>
          <w:color w:val="auto"/>
          <w:shd w:val="clear" w:color="auto" w:fill="FFFFFF"/>
        </w:rPr>
      </w:pPr>
    </w:p>
    <w:p w14:paraId="333FE745" w14:textId="4F86763A" w:rsidR="008C1621" w:rsidRPr="00E94190" w:rsidRDefault="008C1621" w:rsidP="00A305D5">
      <w:pPr>
        <w:spacing w:after="0"/>
        <w:ind w:left="6372"/>
        <w:contextualSpacing w:val="0"/>
        <w:jc w:val="both"/>
        <w:rPr>
          <w:color w:val="auto"/>
          <w:shd w:val="clear" w:color="auto" w:fill="FFFFFF"/>
        </w:rPr>
      </w:pPr>
      <w:r w:rsidRPr="00E94190">
        <w:rPr>
          <w:color w:val="auto"/>
          <w:shd w:val="clear" w:color="auto" w:fill="FFFFFF"/>
        </w:rPr>
        <w:t xml:space="preserve">Bratislava, </w:t>
      </w:r>
      <w:r w:rsidR="00391BD2" w:rsidRPr="00E94190">
        <w:rPr>
          <w:color w:val="auto"/>
          <w:shd w:val="clear" w:color="auto" w:fill="FFFFFF"/>
        </w:rPr>
        <w:t>8</w:t>
      </w:r>
      <w:r w:rsidR="00E83EE3" w:rsidRPr="00E94190">
        <w:rPr>
          <w:color w:val="auto"/>
          <w:shd w:val="clear" w:color="auto" w:fill="FFFFFF"/>
        </w:rPr>
        <w:t>.3</w:t>
      </w:r>
      <w:r w:rsidRPr="00E94190">
        <w:rPr>
          <w:color w:val="auto"/>
          <w:shd w:val="clear" w:color="auto" w:fill="FFFFFF"/>
        </w:rPr>
        <w:t>.202</w:t>
      </w:r>
      <w:r w:rsidR="00D51F4A" w:rsidRPr="00E94190">
        <w:rPr>
          <w:color w:val="auto"/>
          <w:shd w:val="clear" w:color="auto" w:fill="FFFFFF"/>
        </w:rPr>
        <w:t>1</w:t>
      </w:r>
    </w:p>
    <w:p w14:paraId="5314C37E" w14:textId="23069A6D" w:rsidR="00363BBC" w:rsidRPr="00E94190" w:rsidRDefault="00363BBC" w:rsidP="00A305D5">
      <w:pPr>
        <w:spacing w:after="0"/>
        <w:ind w:firstLine="6"/>
        <w:contextualSpacing w:val="0"/>
        <w:jc w:val="both"/>
        <w:rPr>
          <w:color w:val="auto"/>
          <w:shd w:val="clear" w:color="auto" w:fill="FFFFFF"/>
        </w:rPr>
      </w:pPr>
      <w:r w:rsidRPr="00E94190">
        <w:rPr>
          <w:color w:val="auto"/>
          <w:shd w:val="clear" w:color="auto" w:fill="FFFFFF"/>
        </w:rPr>
        <w:tab/>
      </w:r>
      <w:r w:rsidR="00E5029C" w:rsidRPr="00E94190">
        <w:rPr>
          <w:color w:val="auto"/>
          <w:shd w:val="clear" w:color="auto" w:fill="FFFFFF"/>
        </w:rPr>
        <w:tab/>
      </w:r>
      <w:r w:rsidR="00E5029C" w:rsidRPr="00E94190">
        <w:rPr>
          <w:color w:val="auto"/>
          <w:shd w:val="clear" w:color="auto" w:fill="FFFFFF"/>
        </w:rPr>
        <w:tab/>
      </w:r>
      <w:r w:rsidR="00E5029C" w:rsidRPr="00E94190">
        <w:rPr>
          <w:color w:val="auto"/>
          <w:shd w:val="clear" w:color="auto" w:fill="FFFFFF"/>
        </w:rPr>
        <w:tab/>
      </w:r>
      <w:r w:rsidR="00E5029C" w:rsidRPr="00E94190">
        <w:rPr>
          <w:color w:val="auto"/>
          <w:shd w:val="clear" w:color="auto" w:fill="FFFFFF"/>
        </w:rPr>
        <w:tab/>
      </w:r>
      <w:r w:rsidR="00E5029C" w:rsidRPr="00E94190">
        <w:rPr>
          <w:color w:val="auto"/>
          <w:shd w:val="clear" w:color="auto" w:fill="FFFFFF"/>
        </w:rPr>
        <w:tab/>
      </w:r>
      <w:r w:rsidR="00E5029C" w:rsidRPr="00E94190">
        <w:rPr>
          <w:color w:val="auto"/>
          <w:shd w:val="clear" w:color="auto" w:fill="FFFFFF"/>
        </w:rPr>
        <w:tab/>
      </w:r>
      <w:r w:rsidR="00E5029C" w:rsidRPr="00E94190">
        <w:rPr>
          <w:color w:val="auto"/>
          <w:shd w:val="clear" w:color="auto" w:fill="FFFFFF"/>
        </w:rPr>
        <w:tab/>
      </w:r>
      <w:r w:rsidR="00E5029C" w:rsidRPr="00E94190">
        <w:rPr>
          <w:color w:val="auto"/>
          <w:shd w:val="clear" w:color="auto" w:fill="FFFFFF"/>
        </w:rPr>
        <w:tab/>
      </w:r>
      <w:r w:rsidRPr="00E94190">
        <w:rPr>
          <w:color w:val="auto"/>
          <w:shd w:val="clear" w:color="auto" w:fill="FFFFFF"/>
        </w:rPr>
        <w:t>Všetkým záujemcom</w:t>
      </w:r>
    </w:p>
    <w:p w14:paraId="3BBD8B10" w14:textId="65697F98" w:rsidR="008C1621" w:rsidRPr="00E94190" w:rsidRDefault="008C1621" w:rsidP="00A305D5">
      <w:pPr>
        <w:tabs>
          <w:tab w:val="left" w:pos="5954"/>
        </w:tabs>
        <w:spacing w:after="0"/>
        <w:ind w:firstLine="6"/>
        <w:contextualSpacing w:val="0"/>
        <w:jc w:val="both"/>
        <w:rPr>
          <w:color w:val="auto"/>
          <w:shd w:val="clear" w:color="auto" w:fill="FFFFFF"/>
        </w:rPr>
      </w:pPr>
      <w:r w:rsidRPr="00E94190">
        <w:rPr>
          <w:color w:val="auto"/>
          <w:shd w:val="clear" w:color="auto" w:fill="FFFFFF"/>
        </w:rPr>
        <w:tab/>
      </w:r>
      <w:r w:rsidR="00363BBC" w:rsidRPr="00E94190">
        <w:rPr>
          <w:color w:val="auto"/>
          <w:shd w:val="clear" w:color="auto" w:fill="FFFFFF"/>
        </w:rPr>
        <w:tab/>
      </w:r>
      <w:r w:rsidR="00363BBC" w:rsidRPr="00E94190">
        <w:rPr>
          <w:color w:val="auto"/>
          <w:shd w:val="clear" w:color="auto" w:fill="FFFFFF"/>
        </w:rPr>
        <w:tab/>
      </w:r>
    </w:p>
    <w:p w14:paraId="591607D4" w14:textId="77777777" w:rsidR="00296630" w:rsidRPr="00E94190" w:rsidRDefault="00296630" w:rsidP="00A305D5">
      <w:pPr>
        <w:spacing w:after="0"/>
        <w:contextualSpacing w:val="0"/>
        <w:jc w:val="both"/>
        <w:rPr>
          <w:color w:val="auto"/>
          <w:shd w:val="clear" w:color="auto" w:fill="FFFFFF"/>
        </w:rPr>
      </w:pPr>
    </w:p>
    <w:p w14:paraId="34A8E505" w14:textId="42D00CF0" w:rsidR="008C1621" w:rsidRPr="00E94190" w:rsidRDefault="008C1621" w:rsidP="00A305D5">
      <w:pPr>
        <w:spacing w:after="0"/>
        <w:contextualSpacing w:val="0"/>
        <w:jc w:val="both"/>
        <w:rPr>
          <w:color w:val="auto"/>
          <w:shd w:val="clear" w:color="auto" w:fill="FFFFFF"/>
        </w:rPr>
      </w:pPr>
      <w:r w:rsidRPr="00E94190">
        <w:rPr>
          <w:color w:val="auto"/>
          <w:shd w:val="clear" w:color="auto" w:fill="FFFFFF"/>
        </w:rPr>
        <w:t>Vec</w:t>
      </w:r>
    </w:p>
    <w:p w14:paraId="71FC94AA" w14:textId="0EAEE263" w:rsidR="008C1621" w:rsidRPr="00E94190" w:rsidRDefault="008C1621" w:rsidP="00A305D5">
      <w:pPr>
        <w:spacing w:after="0"/>
        <w:contextualSpacing w:val="0"/>
        <w:jc w:val="both"/>
        <w:rPr>
          <w:b/>
          <w:color w:val="auto"/>
          <w:u w:val="single"/>
          <w:shd w:val="clear" w:color="auto" w:fill="FFFFFF"/>
        </w:rPr>
      </w:pPr>
      <w:r w:rsidRPr="00E94190">
        <w:rPr>
          <w:b/>
          <w:color w:val="auto"/>
          <w:u w:val="single"/>
          <w:shd w:val="clear" w:color="auto" w:fill="FFFFFF"/>
        </w:rPr>
        <w:t>Vysvetlenie</w:t>
      </w:r>
      <w:r w:rsidR="00C259D9" w:rsidRPr="00E94190">
        <w:rPr>
          <w:b/>
          <w:color w:val="auto"/>
          <w:u w:val="single"/>
          <w:shd w:val="clear" w:color="auto" w:fill="FFFFFF"/>
        </w:rPr>
        <w:t xml:space="preserve"> súťažných podkladov</w:t>
      </w:r>
      <w:r w:rsidR="00D44E7C" w:rsidRPr="00E94190">
        <w:rPr>
          <w:b/>
          <w:color w:val="auto"/>
          <w:u w:val="single"/>
          <w:shd w:val="clear" w:color="auto" w:fill="FFFFFF"/>
        </w:rPr>
        <w:t xml:space="preserve"> č. </w:t>
      </w:r>
      <w:r w:rsidR="00391BD2" w:rsidRPr="00E94190">
        <w:rPr>
          <w:b/>
          <w:color w:val="auto"/>
          <w:u w:val="single"/>
          <w:shd w:val="clear" w:color="auto" w:fill="FFFFFF"/>
        </w:rPr>
        <w:t>9</w:t>
      </w:r>
    </w:p>
    <w:p w14:paraId="586B0159" w14:textId="0AE254A6" w:rsidR="008C1621" w:rsidRPr="00E94190" w:rsidRDefault="008C1621" w:rsidP="00A305D5">
      <w:pPr>
        <w:spacing w:after="0"/>
        <w:contextualSpacing w:val="0"/>
        <w:jc w:val="both"/>
        <w:rPr>
          <w:color w:val="auto"/>
          <w:shd w:val="clear" w:color="auto" w:fill="FFFFFF"/>
        </w:rPr>
      </w:pPr>
    </w:p>
    <w:p w14:paraId="09EB759C" w14:textId="77777777" w:rsidR="00296630" w:rsidRPr="00E94190" w:rsidRDefault="00296630" w:rsidP="00A305D5">
      <w:pPr>
        <w:spacing w:after="0"/>
        <w:contextualSpacing w:val="0"/>
        <w:jc w:val="both"/>
        <w:rPr>
          <w:color w:val="auto"/>
          <w:shd w:val="clear" w:color="auto" w:fill="FFFFFF"/>
        </w:rPr>
      </w:pPr>
    </w:p>
    <w:p w14:paraId="047CDFDF" w14:textId="4C82BBEB" w:rsidR="008C1621" w:rsidRPr="00E94190" w:rsidRDefault="008C1621" w:rsidP="00A305D5">
      <w:pPr>
        <w:pStyle w:val="Odsekzoznamu"/>
        <w:numPr>
          <w:ilvl w:val="0"/>
          <w:numId w:val="0"/>
        </w:numPr>
        <w:spacing w:after="0"/>
        <w:contextualSpacing w:val="0"/>
        <w:jc w:val="both"/>
        <w:rPr>
          <w:color w:val="auto"/>
        </w:rPr>
      </w:pPr>
      <w:r w:rsidRPr="00E94190">
        <w:rPr>
          <w:color w:val="auto"/>
        </w:rPr>
        <w:t xml:space="preserve">Vo verejnom obstarávaní na predmet zákazky </w:t>
      </w:r>
      <w:r w:rsidR="00C61FFA" w:rsidRPr="00E94190">
        <w:rPr>
          <w:color w:val="auto"/>
        </w:rPr>
        <w:t>„</w:t>
      </w:r>
      <w:r w:rsidR="00C259D9" w:rsidRPr="00E94190">
        <w:rPr>
          <w:rFonts w:eastAsiaTheme="minorHAnsi"/>
          <w:b/>
          <w:bCs/>
          <w:color w:val="auto"/>
          <w:lang w:eastAsia="en-US"/>
        </w:rPr>
        <w:t>Nosný systém MHD 2. časť Bosákova – Janíkov dvor</w:t>
      </w:r>
      <w:r w:rsidR="00C61FFA" w:rsidRPr="00E94190">
        <w:rPr>
          <w:color w:val="auto"/>
        </w:rPr>
        <w:t xml:space="preserve">“ </w:t>
      </w:r>
      <w:r w:rsidR="00D44E7C" w:rsidRPr="00E94190">
        <w:rPr>
          <w:color w:val="auto"/>
        </w:rPr>
        <w:t xml:space="preserve">vyhlásenom </w:t>
      </w:r>
      <w:r w:rsidR="00F66244" w:rsidRPr="00E94190">
        <w:rPr>
          <w:color w:val="auto"/>
        </w:rPr>
        <w:t>v</w:t>
      </w:r>
      <w:r w:rsidR="00D44E7C" w:rsidRPr="00E94190">
        <w:rPr>
          <w:color w:val="auto"/>
        </w:rPr>
        <w:t xml:space="preserve"> Úradnom vestníku EÚ dňa 20.10.2020 pod značkou </w:t>
      </w:r>
      <w:r w:rsidR="00D44E7C" w:rsidRPr="00E94190">
        <w:rPr>
          <w:color w:val="auto"/>
          <w:shd w:val="clear" w:color="auto" w:fill="FFFFFF"/>
        </w:rPr>
        <w:t xml:space="preserve">2020/S </w:t>
      </w:r>
      <w:r w:rsidR="00D44E7C" w:rsidRPr="00E94190">
        <w:rPr>
          <w:color w:val="auto"/>
          <w:shd w:val="clear" w:color="auto" w:fill="FFFFFF"/>
        </w:rPr>
        <w:br/>
        <w:t>204-495174 a vo Vestníku verejného obstarávania č. 219/2020 zo dňa 21.10.2020 pod značkou 36940 – MSP</w:t>
      </w:r>
      <w:r w:rsidR="00C77C75" w:rsidRPr="00E94190">
        <w:rPr>
          <w:color w:val="auto"/>
        </w:rPr>
        <w:t>,</w:t>
      </w:r>
      <w:r w:rsidRPr="00E94190">
        <w:rPr>
          <w:color w:val="auto"/>
        </w:rPr>
        <w:t xml:space="preserve"> bol</w:t>
      </w:r>
      <w:r w:rsidR="00106328" w:rsidRPr="00E94190">
        <w:rPr>
          <w:color w:val="auto"/>
        </w:rPr>
        <w:t>i</w:t>
      </w:r>
      <w:r w:rsidRPr="00E94190">
        <w:rPr>
          <w:color w:val="auto"/>
        </w:rPr>
        <w:t xml:space="preserve"> </w:t>
      </w:r>
      <w:r w:rsidR="00685F8B" w:rsidRPr="00E94190">
        <w:rPr>
          <w:color w:val="auto"/>
        </w:rPr>
        <w:t xml:space="preserve">verejnému obstarávateľovi </w:t>
      </w:r>
      <w:r w:rsidRPr="00E94190">
        <w:rPr>
          <w:color w:val="auto"/>
        </w:rPr>
        <w:t>doručen</w:t>
      </w:r>
      <w:r w:rsidR="00106328" w:rsidRPr="00E94190">
        <w:rPr>
          <w:color w:val="auto"/>
        </w:rPr>
        <w:t>é</w:t>
      </w:r>
      <w:r w:rsidR="00D44E7C" w:rsidRPr="00E94190">
        <w:rPr>
          <w:color w:val="auto"/>
        </w:rPr>
        <w:t xml:space="preserve"> Žiados</w:t>
      </w:r>
      <w:r w:rsidR="00106328" w:rsidRPr="00E94190">
        <w:rPr>
          <w:color w:val="auto"/>
        </w:rPr>
        <w:t>ti</w:t>
      </w:r>
      <w:r w:rsidR="00D44E7C" w:rsidRPr="00E94190">
        <w:rPr>
          <w:color w:val="auto"/>
        </w:rPr>
        <w:t xml:space="preserve"> o vysvetlenie. V súlade s § 48 zákona č. 343/2015 Z. z. o </w:t>
      </w:r>
      <w:r w:rsidR="00BC7EFF" w:rsidRPr="00E94190">
        <w:rPr>
          <w:color w:val="auto"/>
        </w:rPr>
        <w:t>verejnom</w:t>
      </w:r>
      <w:r w:rsidR="00D44E7C" w:rsidRPr="00E94190">
        <w:rPr>
          <w:color w:val="auto"/>
        </w:rPr>
        <w:t xml:space="preserve"> </w:t>
      </w:r>
      <w:r w:rsidR="00BC7EFF" w:rsidRPr="00E94190">
        <w:rPr>
          <w:color w:val="auto"/>
        </w:rPr>
        <w:t xml:space="preserve">obstarávaní </w:t>
      </w:r>
      <w:r w:rsidR="00D44E7C" w:rsidRPr="00E94190">
        <w:rPr>
          <w:color w:val="auto"/>
        </w:rPr>
        <w:t>a o zmene a doplnení niektorých zákonov v znení neskorších predpisov</w:t>
      </w:r>
      <w:r w:rsidR="00296630" w:rsidRPr="00E94190">
        <w:rPr>
          <w:color w:val="auto"/>
        </w:rPr>
        <w:t xml:space="preserve"> (ďalej len „ZVO“)</w:t>
      </w:r>
      <w:r w:rsidR="00D44E7C" w:rsidRPr="00E94190">
        <w:rPr>
          <w:color w:val="auto"/>
        </w:rPr>
        <w:t xml:space="preserve"> </w:t>
      </w:r>
      <w:r w:rsidR="00BC7EFF" w:rsidRPr="00E94190">
        <w:rPr>
          <w:color w:val="auto"/>
        </w:rPr>
        <w:t xml:space="preserve">poskytujeme </w:t>
      </w:r>
      <w:r w:rsidR="00636912" w:rsidRPr="00E94190">
        <w:rPr>
          <w:color w:val="auto"/>
        </w:rPr>
        <w:t xml:space="preserve">na položené otázky </w:t>
      </w:r>
      <w:r w:rsidR="00BC7EFF" w:rsidRPr="00E94190">
        <w:rPr>
          <w:color w:val="auto"/>
        </w:rPr>
        <w:t>nasledovn</w:t>
      </w:r>
      <w:r w:rsidR="00636912" w:rsidRPr="00E94190">
        <w:rPr>
          <w:color w:val="auto"/>
        </w:rPr>
        <w:t>é</w:t>
      </w:r>
      <w:r w:rsidR="00BC7EFF" w:rsidRPr="00E94190">
        <w:rPr>
          <w:color w:val="auto"/>
        </w:rPr>
        <w:t xml:space="preserve"> odpove</w:t>
      </w:r>
      <w:r w:rsidR="00636912" w:rsidRPr="00E94190">
        <w:rPr>
          <w:color w:val="auto"/>
        </w:rPr>
        <w:t>de</w:t>
      </w:r>
      <w:r w:rsidR="00BC7EFF" w:rsidRPr="00E94190">
        <w:rPr>
          <w:color w:val="auto"/>
        </w:rPr>
        <w:t>:</w:t>
      </w:r>
      <w:r w:rsidR="00EF5D62" w:rsidRPr="00E94190">
        <w:rPr>
          <w:color w:val="auto"/>
        </w:rPr>
        <w:t xml:space="preserve"> </w:t>
      </w:r>
    </w:p>
    <w:p w14:paraId="4DCC1B10" w14:textId="77777777" w:rsidR="00A305D5" w:rsidRPr="00E94190" w:rsidRDefault="00A305D5" w:rsidP="00A305D5">
      <w:pPr>
        <w:spacing w:after="0"/>
        <w:jc w:val="both"/>
        <w:rPr>
          <w:b/>
          <w:bCs/>
          <w:color w:val="auto"/>
          <w:shd w:val="clear" w:color="auto" w:fill="FFFFFF"/>
        </w:rPr>
      </w:pPr>
    </w:p>
    <w:p w14:paraId="0CCDC987" w14:textId="5ECAB15E" w:rsidR="005B3D0B" w:rsidRPr="00E94190" w:rsidRDefault="005B3D0B" w:rsidP="00A305D5">
      <w:pPr>
        <w:spacing w:after="0"/>
        <w:jc w:val="both"/>
        <w:rPr>
          <w:b/>
          <w:bCs/>
          <w:color w:val="auto"/>
          <w:shd w:val="clear" w:color="auto" w:fill="FFFFFF"/>
        </w:rPr>
      </w:pPr>
      <w:r w:rsidRPr="00E94190">
        <w:rPr>
          <w:b/>
          <w:bCs/>
          <w:color w:val="auto"/>
          <w:shd w:val="clear" w:color="auto" w:fill="FFFFFF"/>
        </w:rPr>
        <w:t>Otázka č. 100</w:t>
      </w:r>
      <w:r w:rsidR="00391BD2" w:rsidRPr="00E94190">
        <w:rPr>
          <w:b/>
          <w:bCs/>
          <w:color w:val="auto"/>
          <w:shd w:val="clear" w:color="auto" w:fill="FFFFFF"/>
        </w:rPr>
        <w:t>5</w:t>
      </w:r>
    </w:p>
    <w:p w14:paraId="21035976" w14:textId="04EFC7A6" w:rsidR="00B85A11" w:rsidRPr="00E94190" w:rsidRDefault="00B85A11" w:rsidP="00A305D5">
      <w:pPr>
        <w:spacing w:after="0"/>
        <w:jc w:val="both"/>
        <w:rPr>
          <w:b/>
          <w:bCs/>
          <w:color w:val="auto"/>
          <w:shd w:val="clear" w:color="auto" w:fill="FFFFFF"/>
        </w:rPr>
      </w:pPr>
      <w:r w:rsidRPr="00E94190">
        <w:rPr>
          <w:color w:val="auto"/>
          <w:shd w:val="clear" w:color="auto" w:fill="FFFFFF"/>
        </w:rPr>
        <w:t>Vzhľadom na pretrvávajúce šírenie ochorenia COVID-19, jeho dopady, prekážky a obmedzenia s tým spojené trvá verejný obstarávateľ na bode 7.5 súťažných podkladov, že ponukový list musí v prípade skupiny dodávateľov podpisovať všetci členovia skupiny dodávateľov/združenia? Máme za to, že vzhľadom na možné nepredvídateľné udalosti a opatrenia ochorenia COVID-19 a prípadnú úpravu výkazu výmer verejným obstarávateľom uchádzač nestihne včas zabezpečiť podpis všetkých členov.</w:t>
      </w:r>
    </w:p>
    <w:p w14:paraId="6523D952" w14:textId="77777777" w:rsidR="00391BD2" w:rsidRPr="00E94190" w:rsidRDefault="00391BD2" w:rsidP="00A305D5">
      <w:pPr>
        <w:spacing w:after="0"/>
        <w:jc w:val="both"/>
        <w:rPr>
          <w:rFonts w:eastAsia="Times New Roman"/>
          <w:color w:val="auto"/>
          <w:shd w:val="clear" w:color="auto" w:fill="FFFFFF"/>
        </w:rPr>
      </w:pPr>
    </w:p>
    <w:p w14:paraId="4A4393EC" w14:textId="131242C3" w:rsidR="005B3D0B" w:rsidRPr="00E94190" w:rsidRDefault="005B3D0B" w:rsidP="00A305D5">
      <w:pPr>
        <w:spacing w:after="0"/>
        <w:jc w:val="both"/>
        <w:rPr>
          <w:b/>
          <w:bCs/>
          <w:color w:val="auto"/>
          <w:shd w:val="clear" w:color="auto" w:fill="FFFFFF"/>
        </w:rPr>
      </w:pPr>
      <w:r w:rsidRPr="00E94190">
        <w:rPr>
          <w:b/>
          <w:bCs/>
          <w:color w:val="auto"/>
          <w:shd w:val="clear" w:color="auto" w:fill="FFFFFF"/>
        </w:rPr>
        <w:t>Odpoveď č. 100</w:t>
      </w:r>
      <w:r w:rsidR="00391BD2" w:rsidRPr="00E94190">
        <w:rPr>
          <w:b/>
          <w:bCs/>
          <w:color w:val="auto"/>
          <w:shd w:val="clear" w:color="auto" w:fill="FFFFFF"/>
        </w:rPr>
        <w:t>5</w:t>
      </w:r>
    </w:p>
    <w:p w14:paraId="3E97E438" w14:textId="59F5CC24" w:rsidR="00B85A11" w:rsidRPr="00E94190" w:rsidRDefault="00B85A11" w:rsidP="00A305D5">
      <w:pPr>
        <w:spacing w:after="0"/>
        <w:jc w:val="both"/>
        <w:rPr>
          <w:color w:val="auto"/>
          <w:shd w:val="clear" w:color="auto" w:fill="FFFFFF"/>
        </w:rPr>
      </w:pPr>
      <w:r w:rsidRPr="00E94190">
        <w:rPr>
          <w:color w:val="auto"/>
          <w:shd w:val="clear" w:color="auto" w:fill="FFFFFF"/>
        </w:rPr>
        <w:t xml:space="preserve">Nie, verejný obstarávateľ netrvá na tejto požiadavke. Postačuje, </w:t>
      </w:r>
      <w:r w:rsidR="00A305D5" w:rsidRPr="00E94190">
        <w:rPr>
          <w:color w:val="auto"/>
          <w:shd w:val="clear" w:color="auto" w:fill="FFFFFF"/>
        </w:rPr>
        <w:t xml:space="preserve">ak </w:t>
      </w:r>
      <w:r w:rsidRPr="00E94190">
        <w:rPr>
          <w:color w:val="auto"/>
          <w:shd w:val="clear" w:color="auto" w:fill="FFFFFF"/>
        </w:rPr>
        <w:t>je na tento úkon jeden z členov skupiny dodávateľov splnomocnený.</w:t>
      </w:r>
    </w:p>
    <w:p w14:paraId="38B3F76C" w14:textId="77777777" w:rsidR="00391BD2" w:rsidRPr="00E94190" w:rsidRDefault="00391BD2" w:rsidP="00A305D5">
      <w:pPr>
        <w:spacing w:after="0"/>
        <w:jc w:val="both"/>
        <w:rPr>
          <w:b/>
          <w:bCs/>
          <w:color w:val="auto"/>
          <w:shd w:val="clear" w:color="auto" w:fill="FFFFFF"/>
        </w:rPr>
      </w:pPr>
    </w:p>
    <w:p w14:paraId="67C5647E" w14:textId="18556C24" w:rsidR="00391BD2" w:rsidRPr="00E94190" w:rsidRDefault="00391BD2" w:rsidP="00A305D5">
      <w:pPr>
        <w:spacing w:after="0"/>
        <w:jc w:val="both"/>
        <w:rPr>
          <w:b/>
          <w:bCs/>
          <w:color w:val="auto"/>
          <w:shd w:val="clear" w:color="auto" w:fill="FFFFFF"/>
        </w:rPr>
      </w:pPr>
      <w:r w:rsidRPr="00E94190">
        <w:rPr>
          <w:b/>
          <w:bCs/>
          <w:color w:val="auto"/>
          <w:shd w:val="clear" w:color="auto" w:fill="FFFFFF"/>
        </w:rPr>
        <w:t>Otázka č. 1006</w:t>
      </w:r>
    </w:p>
    <w:p w14:paraId="1AAD2964" w14:textId="4265468F" w:rsidR="00391BD2" w:rsidRPr="00E94190" w:rsidRDefault="00B85A11" w:rsidP="00A305D5">
      <w:pPr>
        <w:spacing w:after="0"/>
        <w:jc w:val="both"/>
        <w:rPr>
          <w:color w:val="auto"/>
          <w:shd w:val="clear" w:color="auto" w:fill="FFFFFF"/>
        </w:rPr>
      </w:pPr>
      <w:r w:rsidRPr="00E94190">
        <w:rPr>
          <w:color w:val="auto"/>
          <w:shd w:val="clear" w:color="auto" w:fill="FFFFFF"/>
        </w:rPr>
        <w:t>V objekte SO 40-38-02 - Križovatka Jantárová cesta - Rusovská cesta, je vo výkaze výmer (rozpočte) položka č. 58 kpl vyčíslená sumou 388 138,62 €. Akým spôsobom prišiel Objednávateľ k tejto sume (položky, práca)?</w:t>
      </w:r>
    </w:p>
    <w:p w14:paraId="71075C1A" w14:textId="77777777" w:rsidR="00B85A11" w:rsidRPr="00E94190" w:rsidRDefault="00B85A11" w:rsidP="00A305D5">
      <w:pPr>
        <w:spacing w:after="0"/>
        <w:jc w:val="both"/>
        <w:rPr>
          <w:rFonts w:eastAsia="Times New Roman"/>
          <w:color w:val="auto"/>
          <w:shd w:val="clear" w:color="auto" w:fill="FFFFFF"/>
        </w:rPr>
      </w:pPr>
    </w:p>
    <w:p w14:paraId="00199F39" w14:textId="4250B231" w:rsidR="00391BD2" w:rsidRPr="00E94190" w:rsidRDefault="00391BD2" w:rsidP="00A305D5">
      <w:pPr>
        <w:spacing w:after="0"/>
        <w:jc w:val="both"/>
        <w:rPr>
          <w:b/>
          <w:bCs/>
          <w:color w:val="auto"/>
          <w:shd w:val="clear" w:color="auto" w:fill="FFFFFF"/>
        </w:rPr>
      </w:pPr>
      <w:r w:rsidRPr="00E94190">
        <w:rPr>
          <w:b/>
          <w:bCs/>
          <w:color w:val="auto"/>
          <w:shd w:val="clear" w:color="auto" w:fill="FFFFFF"/>
        </w:rPr>
        <w:t>Odpoveď č. 1006</w:t>
      </w:r>
    </w:p>
    <w:p w14:paraId="732C577A" w14:textId="1234E917" w:rsidR="00B85A11" w:rsidRPr="00E94190" w:rsidRDefault="00B85A11"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 xml:space="preserve">Pre vyčíslenie predbežnej sumy za položku č. 58 verejný obstarávateľ použil sumu </w:t>
      </w:r>
      <w:r w:rsidR="00A305D5" w:rsidRPr="00E94190">
        <w:rPr>
          <w:rFonts w:eastAsia="Times New Roman"/>
          <w:color w:val="auto"/>
          <w:shd w:val="clear" w:color="auto" w:fill="FFFFFF"/>
        </w:rPr>
        <w:t>stanovenú</w:t>
      </w:r>
      <w:r w:rsidRPr="00E94190">
        <w:rPr>
          <w:rFonts w:eastAsia="Times New Roman"/>
          <w:color w:val="auto"/>
          <w:shd w:val="clear" w:color="auto" w:fill="FFFFFF"/>
        </w:rPr>
        <w:t xml:space="preserve"> projektantom v rámci stanovenia predpokladanej hodnoty zákazky.</w:t>
      </w:r>
    </w:p>
    <w:p w14:paraId="2CD0DE44" w14:textId="0BD553FD" w:rsidR="00B85A11" w:rsidRPr="00E94190" w:rsidRDefault="00B85A11" w:rsidP="00A305D5">
      <w:pPr>
        <w:spacing w:after="0"/>
        <w:jc w:val="both"/>
        <w:rPr>
          <w:b/>
          <w:bCs/>
          <w:color w:val="auto"/>
          <w:shd w:val="clear" w:color="auto" w:fill="FFFFFF"/>
        </w:rPr>
      </w:pPr>
      <w:r w:rsidRPr="00E94190">
        <w:rPr>
          <w:rFonts w:eastAsia="Times New Roman"/>
          <w:color w:val="auto"/>
          <w:shd w:val="clear" w:color="auto" w:fill="FFFFFF"/>
        </w:rPr>
        <w:t xml:space="preserve">Pre ocenenie baypassu 3 bola spracovaná a ocenená zjednodušená analýza rozhodujúcich prvkov premostenia. Verejný obstarávateľ má za to, že predložená cena s dostatočnou rezervou pokryje náklady na navrhované riešenie vedenia obchádzky. Verejný obstarávateľ nebude dokladať spomínanú analýzu do </w:t>
      </w:r>
      <w:r w:rsidR="00A305D5" w:rsidRPr="00E94190">
        <w:rPr>
          <w:rFonts w:eastAsia="Times New Roman"/>
          <w:color w:val="auto"/>
          <w:shd w:val="clear" w:color="auto" w:fill="FFFFFF"/>
        </w:rPr>
        <w:t>s</w:t>
      </w:r>
      <w:r w:rsidRPr="00E94190">
        <w:rPr>
          <w:rFonts w:eastAsia="Times New Roman"/>
          <w:color w:val="auto"/>
          <w:shd w:val="clear" w:color="auto" w:fill="FFFFFF"/>
        </w:rPr>
        <w:t>úťažných podkladov.</w:t>
      </w:r>
    </w:p>
    <w:p w14:paraId="7333DBE3" w14:textId="77777777" w:rsidR="00391BD2" w:rsidRPr="00E94190" w:rsidRDefault="00391BD2" w:rsidP="00A305D5">
      <w:pPr>
        <w:spacing w:after="0"/>
        <w:jc w:val="both"/>
        <w:rPr>
          <w:b/>
          <w:bCs/>
          <w:color w:val="auto"/>
          <w:shd w:val="clear" w:color="auto" w:fill="FFFFFF"/>
        </w:rPr>
      </w:pPr>
    </w:p>
    <w:p w14:paraId="42786FBE" w14:textId="1C13712D" w:rsidR="00391BD2" w:rsidRPr="00E94190" w:rsidRDefault="00391BD2" w:rsidP="00A305D5">
      <w:pPr>
        <w:spacing w:after="0"/>
        <w:jc w:val="both"/>
        <w:rPr>
          <w:b/>
          <w:bCs/>
          <w:color w:val="auto"/>
          <w:shd w:val="clear" w:color="auto" w:fill="FFFFFF"/>
        </w:rPr>
      </w:pPr>
      <w:r w:rsidRPr="00E94190">
        <w:rPr>
          <w:b/>
          <w:bCs/>
          <w:color w:val="auto"/>
          <w:shd w:val="clear" w:color="auto" w:fill="FFFFFF"/>
        </w:rPr>
        <w:t>Otázka č. 1007</w:t>
      </w:r>
    </w:p>
    <w:p w14:paraId="30E98139" w14:textId="36D0ED48" w:rsidR="00B85A11" w:rsidRPr="00E94190" w:rsidRDefault="00B85A11" w:rsidP="00A305D5">
      <w:pPr>
        <w:spacing w:after="0"/>
        <w:jc w:val="both"/>
        <w:rPr>
          <w:b/>
          <w:bCs/>
          <w:color w:val="auto"/>
          <w:shd w:val="clear" w:color="auto" w:fill="FFFFFF"/>
        </w:rPr>
      </w:pPr>
      <w:r w:rsidRPr="00E94190">
        <w:rPr>
          <w:color w:val="auto"/>
          <w:shd w:val="clear" w:color="auto" w:fill="FFFFFF"/>
        </w:rPr>
        <w:t>V súťažných podkladoch zadávateľ posunul termín predpokladaného začatia stavby na 09/2021. Termín ukončenia stavby ponechal t</w:t>
      </w:r>
      <w:r w:rsidR="00A305D5" w:rsidRPr="00E94190">
        <w:rPr>
          <w:color w:val="auto"/>
          <w:shd w:val="clear" w:color="auto" w:fill="FFFFFF"/>
        </w:rPr>
        <w:t xml:space="preserve">. </w:t>
      </w:r>
      <w:r w:rsidRPr="00E94190">
        <w:rPr>
          <w:color w:val="auto"/>
          <w:shd w:val="clear" w:color="auto" w:fill="FFFFFF"/>
        </w:rPr>
        <w:t xml:space="preserve">j. 10/2023. Máme tomu rozumieť tak, že zadávateľ skrátil dobu realizácie z 27 mesiacov na 26 mesiacov? Ďalej sa pýtame či obdobným spôsobom bude verejný obstarávateľ postupovať v prípade ďalšej možných posunov termínu </w:t>
      </w:r>
      <w:r w:rsidRPr="00E94190">
        <w:rPr>
          <w:color w:val="auto"/>
          <w:shd w:val="clear" w:color="auto" w:fill="FFFFFF"/>
        </w:rPr>
        <w:lastRenderedPageBreak/>
        <w:t>začatia stavby. Žiadame verejného obstarávateľa uviesť prípadnú zmenu v Súťažných podkladoch.</w:t>
      </w:r>
    </w:p>
    <w:p w14:paraId="2163AAF6" w14:textId="77777777" w:rsidR="00391BD2" w:rsidRPr="00E94190" w:rsidRDefault="00391BD2" w:rsidP="00A305D5">
      <w:pPr>
        <w:spacing w:after="0"/>
        <w:jc w:val="both"/>
        <w:rPr>
          <w:rFonts w:eastAsia="Times New Roman"/>
          <w:color w:val="auto"/>
          <w:shd w:val="clear" w:color="auto" w:fill="FFFFFF"/>
        </w:rPr>
      </w:pPr>
    </w:p>
    <w:p w14:paraId="07A2582B" w14:textId="1BCA1FC9" w:rsidR="00391BD2" w:rsidRPr="00E94190" w:rsidRDefault="00391BD2" w:rsidP="00A305D5">
      <w:pPr>
        <w:spacing w:after="0"/>
        <w:jc w:val="both"/>
        <w:rPr>
          <w:b/>
          <w:bCs/>
          <w:color w:val="auto"/>
          <w:shd w:val="clear" w:color="auto" w:fill="FFFFFF"/>
        </w:rPr>
      </w:pPr>
      <w:r w:rsidRPr="00E94190">
        <w:rPr>
          <w:b/>
          <w:bCs/>
          <w:color w:val="auto"/>
          <w:shd w:val="clear" w:color="auto" w:fill="FFFFFF"/>
        </w:rPr>
        <w:t>Odpoveď č. 1007</w:t>
      </w:r>
    </w:p>
    <w:p w14:paraId="34321AAB" w14:textId="2840F4CD" w:rsidR="00B85A11" w:rsidRPr="00E94190" w:rsidRDefault="00B85A11" w:rsidP="00A305D5">
      <w:pPr>
        <w:spacing w:after="0"/>
        <w:jc w:val="both"/>
        <w:rPr>
          <w:color w:val="auto"/>
          <w:shd w:val="clear" w:color="auto" w:fill="FFFFFF"/>
        </w:rPr>
      </w:pPr>
      <w:r w:rsidRPr="00E94190">
        <w:rPr>
          <w:color w:val="auto"/>
          <w:shd w:val="clear" w:color="auto" w:fill="FFFFFF"/>
        </w:rPr>
        <w:t>Pozri odpoveď na otázku 759.</w:t>
      </w:r>
      <w:r w:rsidR="00A305D5" w:rsidRPr="00E94190">
        <w:rPr>
          <w:color w:val="auto"/>
          <w:shd w:val="clear" w:color="auto" w:fill="FFFFFF"/>
        </w:rPr>
        <w:t xml:space="preserve"> Uvedením predpokladaného začatia stavby na 09/2021</w:t>
      </w:r>
      <w:r w:rsidRPr="00E94190">
        <w:rPr>
          <w:color w:val="auto"/>
          <w:shd w:val="clear" w:color="auto" w:fill="FFFFFF"/>
        </w:rPr>
        <w:t xml:space="preserve"> </w:t>
      </w:r>
      <w:r w:rsidR="00A305D5" w:rsidRPr="00E94190">
        <w:rPr>
          <w:color w:val="auto"/>
          <w:shd w:val="clear" w:color="auto" w:fill="FFFFFF"/>
        </w:rPr>
        <w:t xml:space="preserve">verejný obstarávateľ dal predmetné ustanovenie súťažných podkladov do súladu s ostatnými dokumentami a odpoveďami na otázky </w:t>
      </w:r>
      <w:r w:rsidR="00AE1D57" w:rsidRPr="00E94190">
        <w:rPr>
          <w:color w:val="auto"/>
          <w:shd w:val="clear" w:color="auto" w:fill="FFFFFF"/>
        </w:rPr>
        <w:t xml:space="preserve">ako napr. č. 759, 847, 976, 996. </w:t>
      </w:r>
      <w:r w:rsidR="00E94190" w:rsidRPr="00E94190">
        <w:rPr>
          <w:color w:val="auto"/>
          <w:shd w:val="clear" w:color="auto" w:fill="FFFFFF"/>
        </w:rPr>
        <w:t xml:space="preserve">Zároveň verejný obstarávateľ upravil termín ukončenia stavby na 11/2023. </w:t>
      </w:r>
      <w:r w:rsidRPr="00E94190">
        <w:rPr>
          <w:color w:val="auto"/>
          <w:shd w:val="clear" w:color="auto" w:fill="FFFFFF"/>
        </w:rPr>
        <w:t xml:space="preserve">Verejný obstarávateľ potvrdzuje, že platia súťažné podklady vrátane vysvetlení predchádzajúcich otázok. V otázkach týkajúcich sa začatia prác, lehoty výstavby a </w:t>
      </w:r>
      <w:r w:rsidR="00A305D5" w:rsidRPr="00E94190">
        <w:rPr>
          <w:color w:val="auto"/>
          <w:shd w:val="clear" w:color="auto" w:fill="FFFFFF"/>
        </w:rPr>
        <w:t>harmonogramu</w:t>
      </w:r>
      <w:r w:rsidRPr="00E94190">
        <w:rPr>
          <w:color w:val="auto"/>
          <w:shd w:val="clear" w:color="auto" w:fill="FFFFFF"/>
        </w:rPr>
        <w:t xml:space="preserve"> platia zmluvné podmienky.</w:t>
      </w:r>
    </w:p>
    <w:p w14:paraId="6C3B855F" w14:textId="7A1D10F5" w:rsidR="00391BD2" w:rsidRPr="00E94190" w:rsidRDefault="00391BD2" w:rsidP="00A305D5">
      <w:pPr>
        <w:spacing w:after="0"/>
        <w:jc w:val="both"/>
        <w:rPr>
          <w:b/>
          <w:bCs/>
          <w:color w:val="auto"/>
          <w:shd w:val="clear" w:color="auto" w:fill="FFFFFF"/>
        </w:rPr>
      </w:pPr>
    </w:p>
    <w:p w14:paraId="1F43D838" w14:textId="781FB5F4" w:rsidR="00391BD2" w:rsidRPr="00E94190" w:rsidRDefault="00391BD2" w:rsidP="00A305D5">
      <w:pPr>
        <w:spacing w:after="0"/>
        <w:jc w:val="both"/>
        <w:rPr>
          <w:b/>
          <w:bCs/>
          <w:color w:val="auto"/>
          <w:shd w:val="clear" w:color="auto" w:fill="FFFFFF"/>
        </w:rPr>
      </w:pPr>
      <w:r w:rsidRPr="00E94190">
        <w:rPr>
          <w:b/>
          <w:bCs/>
          <w:color w:val="auto"/>
          <w:shd w:val="clear" w:color="auto" w:fill="FFFFFF"/>
        </w:rPr>
        <w:t>Otázka č. 1008</w:t>
      </w:r>
    </w:p>
    <w:p w14:paraId="7E2F6629" w14:textId="1AD5F7C6" w:rsidR="00B85A11" w:rsidRPr="00E94190" w:rsidRDefault="00B85A11"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Žiadame obstarávateľa o vysvetlenie, či nosná oceľová konštrukcia haly SO 60-34-04.A má byť opatrená nejakým požiarnym náterom. V architektúre a ani s statike sa nespomína. V TS požiarnej ochrany je uvedené:</w:t>
      </w:r>
    </w:p>
    <w:p w14:paraId="7B6F3EA2" w14:textId="77777777" w:rsidR="00B85A11" w:rsidRPr="00E94190" w:rsidRDefault="00B85A11"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Požiarny strop. Ak nad požiarnym stropom v poslednom nadzemnom podlaží nie je náhodné požiarne zaťaženie musí tento strop spĺňať kritérium RE, platí pre halu.</w:t>
      </w:r>
    </w:p>
    <w:p w14:paraId="75C2C3E9" w14:textId="1D8F1743" w:rsidR="00B85A11" w:rsidRPr="00E94190" w:rsidRDefault="00B85A11"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Požiarnu odolnosť požiarneho stropu možno dosiahnuť aj použitím podhľadovej konštrukcie (čl. 5.3.5 STN 92 0201-2:2017). V prízemnej prístavbe je navrhnutá sádrokartónová podhľadová konštrukcia – systém ako napr: Rigips. Strešný sendvičový panel hr. 160mm je uložený do tenkostenných profiloch Z 240 na oceľové profily HEA 240 hr. 240mm na ktorých je pripevnená konštrukcia podhľadu hr.50mm pre uloženie sádrokartónových dosiek hr. 12,5mm, ktoré majú požiarnou odolnosťou EI 15/D1.</w:t>
      </w:r>
    </w:p>
    <w:p w14:paraId="4BE2B39C" w14:textId="77777777" w:rsidR="00B85A11" w:rsidRPr="00E94190" w:rsidRDefault="00B85A11"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Kritérium R musia spĺňať nosné konštrukcie haly vo vnútri požiarneho úseku, zabezpečujúce stabilitu stavby alebo jej časti – ods. 5.12.1a) STN 92 0201-2. Oceľové konštrukcie je potrebné navrhnúť podľa STN EN 1993-1-2 Eurokód 3, Navrhovanie oceľových konštrukcií, Časť 1-2: Všeobecné pravidlá. Navrhovanie konštrukcií na účinky požiaru tak, aby spĺňali požiadavku na požiarnu odolnosť R = 15 min.</w:t>
      </w:r>
    </w:p>
    <w:p w14:paraId="73945A9B" w14:textId="53114C26" w:rsidR="00B85A11" w:rsidRPr="00E94190" w:rsidRDefault="00B85A11" w:rsidP="00A305D5">
      <w:pPr>
        <w:spacing w:after="0"/>
        <w:jc w:val="both"/>
        <w:rPr>
          <w:b/>
          <w:bCs/>
          <w:color w:val="auto"/>
          <w:shd w:val="clear" w:color="auto" w:fill="FFFFFF"/>
        </w:rPr>
      </w:pPr>
      <w:r w:rsidRPr="00E94190">
        <w:rPr>
          <w:rFonts w:eastAsia="Times New Roman"/>
          <w:color w:val="auto"/>
          <w:shd w:val="clear" w:color="auto" w:fill="FFFFFF"/>
        </w:rPr>
        <w:t>Uchádzači nie sú odborníci na požiarnu ochranu a prípadné požiadavky požiarnej ochrany majú byť zapracované v plnom rozsahu v PD architektúry a statiky.</w:t>
      </w:r>
    </w:p>
    <w:p w14:paraId="08CA943E" w14:textId="77777777" w:rsidR="00391BD2" w:rsidRPr="00E94190" w:rsidRDefault="00391BD2" w:rsidP="00A305D5">
      <w:pPr>
        <w:spacing w:after="0"/>
        <w:jc w:val="both"/>
        <w:rPr>
          <w:rFonts w:eastAsia="Times New Roman"/>
          <w:color w:val="auto"/>
          <w:shd w:val="clear" w:color="auto" w:fill="FFFFFF"/>
        </w:rPr>
      </w:pPr>
    </w:p>
    <w:p w14:paraId="5EA5D554" w14:textId="53CA107D" w:rsidR="00391BD2" w:rsidRPr="00E94190" w:rsidRDefault="00391BD2" w:rsidP="00A305D5">
      <w:pPr>
        <w:spacing w:after="0"/>
        <w:jc w:val="both"/>
        <w:rPr>
          <w:b/>
          <w:bCs/>
          <w:color w:val="auto"/>
          <w:shd w:val="clear" w:color="auto" w:fill="FFFFFF"/>
        </w:rPr>
      </w:pPr>
      <w:r w:rsidRPr="00E94190">
        <w:rPr>
          <w:b/>
          <w:bCs/>
          <w:color w:val="auto"/>
          <w:shd w:val="clear" w:color="auto" w:fill="FFFFFF"/>
        </w:rPr>
        <w:t>Odpoveď č. 1008</w:t>
      </w:r>
    </w:p>
    <w:p w14:paraId="1E6B1560" w14:textId="2E6755AF" w:rsidR="00391BD2" w:rsidRPr="00E94190" w:rsidRDefault="05D74609" w:rsidP="43FC30B9">
      <w:pPr>
        <w:spacing w:after="0" w:line="257" w:lineRule="auto"/>
        <w:jc w:val="both"/>
        <w:rPr>
          <w:color w:val="auto"/>
        </w:rPr>
      </w:pPr>
      <w:r w:rsidRPr="00E94190">
        <w:rPr>
          <w:color w:val="auto"/>
        </w:rPr>
        <w:t>Oceľová konštrukcia nemá byť opatrená požiarnym náterom.</w:t>
      </w:r>
    </w:p>
    <w:p w14:paraId="48206EB4" w14:textId="0CF09D4F" w:rsidR="00391BD2" w:rsidRPr="00E94190" w:rsidRDefault="00391BD2" w:rsidP="43FC30B9">
      <w:pPr>
        <w:spacing w:after="0"/>
        <w:jc w:val="both"/>
        <w:rPr>
          <w:b/>
          <w:bCs/>
          <w:color w:val="auto"/>
          <w:shd w:val="clear" w:color="auto" w:fill="FFFFFF"/>
        </w:rPr>
      </w:pPr>
    </w:p>
    <w:p w14:paraId="67E2D9E9" w14:textId="67FF57F3" w:rsidR="00391BD2" w:rsidRPr="00E94190" w:rsidRDefault="00391BD2" w:rsidP="00A305D5">
      <w:pPr>
        <w:spacing w:after="0"/>
        <w:jc w:val="both"/>
        <w:rPr>
          <w:b/>
          <w:bCs/>
          <w:color w:val="auto"/>
          <w:shd w:val="clear" w:color="auto" w:fill="FFFFFF"/>
        </w:rPr>
      </w:pPr>
      <w:r w:rsidRPr="00E94190">
        <w:rPr>
          <w:b/>
          <w:bCs/>
          <w:color w:val="auto"/>
          <w:shd w:val="clear" w:color="auto" w:fill="FFFFFF"/>
        </w:rPr>
        <w:t>Otázka č. 1009</w:t>
      </w:r>
    </w:p>
    <w:p w14:paraId="49DDF60B" w14:textId="55B9B11F" w:rsidR="00B85A11" w:rsidRPr="00E94190" w:rsidRDefault="00B85A11" w:rsidP="00A305D5">
      <w:pPr>
        <w:spacing w:after="0"/>
        <w:jc w:val="both"/>
        <w:rPr>
          <w:b/>
          <w:bCs/>
          <w:color w:val="auto"/>
          <w:shd w:val="clear" w:color="auto" w:fill="FFFFFF"/>
        </w:rPr>
      </w:pPr>
      <w:r w:rsidRPr="00E94190">
        <w:rPr>
          <w:color w:val="auto"/>
          <w:shd w:val="clear" w:color="auto" w:fill="FFFFFF"/>
        </w:rPr>
        <w:t>Vzhľadom na rozdiely v poskytnutých podkladoch k oplášteniu haly SO 60-34-04.A (rôzne materiály a hrúbky opláštenia, no v statike hrúbka iba 100mm) sa pýtame, či je nosná oceľová konštrukcia správne naprojektovaná a uvažuje so zaťažením správny strešných a obvodových panelov.</w:t>
      </w:r>
    </w:p>
    <w:p w14:paraId="04CEBDE7" w14:textId="77777777" w:rsidR="00391BD2" w:rsidRPr="00E94190" w:rsidRDefault="00391BD2" w:rsidP="00A305D5">
      <w:pPr>
        <w:spacing w:after="0"/>
        <w:jc w:val="both"/>
        <w:rPr>
          <w:rFonts w:eastAsia="Times New Roman"/>
          <w:color w:val="auto"/>
          <w:shd w:val="clear" w:color="auto" w:fill="FFFFFF"/>
        </w:rPr>
      </w:pPr>
    </w:p>
    <w:p w14:paraId="0A57FCDF" w14:textId="3A12EDB9" w:rsidR="00391BD2" w:rsidRPr="00E94190" w:rsidRDefault="00391BD2" w:rsidP="00A305D5">
      <w:pPr>
        <w:spacing w:after="0"/>
        <w:jc w:val="both"/>
        <w:rPr>
          <w:b/>
          <w:bCs/>
          <w:color w:val="auto"/>
          <w:shd w:val="clear" w:color="auto" w:fill="FFFFFF"/>
        </w:rPr>
      </w:pPr>
      <w:r w:rsidRPr="00E94190">
        <w:rPr>
          <w:b/>
          <w:bCs/>
          <w:color w:val="auto"/>
          <w:shd w:val="clear" w:color="auto" w:fill="FFFFFF"/>
        </w:rPr>
        <w:t>Odpoveď č. 1009</w:t>
      </w:r>
    </w:p>
    <w:p w14:paraId="34C9A88A" w14:textId="18951205" w:rsidR="00391BD2" w:rsidRPr="00E94190" w:rsidRDefault="758804FF" w:rsidP="43FC30B9">
      <w:pPr>
        <w:spacing w:after="0" w:line="257" w:lineRule="auto"/>
        <w:jc w:val="both"/>
        <w:rPr>
          <w:color w:val="auto"/>
        </w:rPr>
      </w:pPr>
      <w:r w:rsidRPr="00E94190">
        <w:rPr>
          <w:color w:val="auto"/>
        </w:rPr>
        <w:t>Nosná konštrukcia je naprojektovaná správne.</w:t>
      </w:r>
    </w:p>
    <w:p w14:paraId="672A96AA" w14:textId="0477B61A" w:rsidR="00391BD2" w:rsidRPr="00E94190" w:rsidRDefault="00391BD2" w:rsidP="43FC30B9">
      <w:pPr>
        <w:spacing w:after="0"/>
        <w:jc w:val="both"/>
        <w:rPr>
          <w:b/>
          <w:bCs/>
          <w:color w:val="auto"/>
          <w:shd w:val="clear" w:color="auto" w:fill="FFFFFF"/>
        </w:rPr>
      </w:pPr>
    </w:p>
    <w:p w14:paraId="4F995E6A" w14:textId="5A9C2A42" w:rsidR="00391BD2" w:rsidRPr="00E94190" w:rsidRDefault="00391BD2" w:rsidP="00A305D5">
      <w:pPr>
        <w:spacing w:after="0"/>
        <w:jc w:val="both"/>
        <w:rPr>
          <w:b/>
          <w:bCs/>
          <w:color w:val="auto"/>
          <w:shd w:val="clear" w:color="auto" w:fill="FFFFFF"/>
        </w:rPr>
      </w:pPr>
      <w:r w:rsidRPr="00E94190">
        <w:rPr>
          <w:b/>
          <w:bCs/>
          <w:color w:val="auto"/>
          <w:shd w:val="clear" w:color="auto" w:fill="FFFFFF"/>
        </w:rPr>
        <w:t>Otázka č. 1010</w:t>
      </w:r>
    </w:p>
    <w:p w14:paraId="17F93B51" w14:textId="51FD1C74" w:rsidR="00B85A11" w:rsidRPr="00E94190" w:rsidRDefault="00B85A11"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4.18</w:t>
      </w:r>
      <w:r w:rsidR="00FE6DD8" w:rsidRPr="00E94190">
        <w:rPr>
          <w:rFonts w:eastAsia="Times New Roman"/>
          <w:color w:val="auto"/>
          <w:shd w:val="clear" w:color="auto" w:fill="FFFFFF"/>
        </w:rPr>
        <w:t xml:space="preserve"> </w:t>
      </w:r>
      <w:r w:rsidRPr="00E94190">
        <w:rPr>
          <w:rFonts w:eastAsia="Times New Roman"/>
          <w:color w:val="auto"/>
          <w:shd w:val="clear" w:color="auto" w:fill="FFFFFF"/>
        </w:rPr>
        <w:t xml:space="preserve">Ochrana životného </w:t>
      </w:r>
      <w:r w:rsidR="00FE6DD8" w:rsidRPr="00E94190">
        <w:rPr>
          <w:rFonts w:eastAsia="Times New Roman"/>
          <w:color w:val="auto"/>
          <w:shd w:val="clear" w:color="auto" w:fill="FFFFFF"/>
        </w:rPr>
        <w:t>prostredia</w:t>
      </w:r>
    </w:p>
    <w:p w14:paraId="7D6AE73D" w14:textId="3AE195EB" w:rsidR="00B85A11" w:rsidRPr="00E94190" w:rsidRDefault="00B85A11"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Na konci tohto podčlánku vložte:</w:t>
      </w:r>
      <w:r w:rsidR="00FE6DD8" w:rsidRPr="00E94190">
        <w:rPr>
          <w:rFonts w:eastAsia="Times New Roman"/>
          <w:color w:val="auto"/>
          <w:shd w:val="clear" w:color="auto" w:fill="FFFFFF"/>
        </w:rPr>
        <w:t xml:space="preserve"> </w:t>
      </w:r>
      <w:r w:rsidRPr="00E94190">
        <w:rPr>
          <w:rFonts w:eastAsia="Times New Roman"/>
          <w:color w:val="auto"/>
          <w:shd w:val="clear" w:color="auto" w:fill="FFFFFF"/>
        </w:rPr>
        <w:t>Objednávateľ má nárok na zaplatenie zmluvnej pokuty v nasledovných prípadoch porušenia povinností Zhotoviteľa:</w:t>
      </w:r>
    </w:p>
    <w:p w14:paraId="09360CD2" w14:textId="0C64537F" w:rsidR="00B85A11" w:rsidRPr="00E94190" w:rsidRDefault="00B85A11"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lastRenderedPageBreak/>
        <w:t>a)</w:t>
      </w:r>
      <w:r w:rsidR="00FE6DD8" w:rsidRPr="00E94190">
        <w:rPr>
          <w:rFonts w:eastAsia="Times New Roman"/>
          <w:color w:val="auto"/>
          <w:shd w:val="clear" w:color="auto" w:fill="FFFFFF"/>
        </w:rPr>
        <w:t xml:space="preserve"> </w:t>
      </w:r>
      <w:r w:rsidRPr="00E94190">
        <w:rPr>
          <w:rFonts w:eastAsia="Times New Roman"/>
          <w:color w:val="auto"/>
          <w:shd w:val="clear" w:color="auto" w:fill="FFFFFF"/>
        </w:rPr>
        <w:t xml:space="preserve">nedostatočné udržiavanie čistoty spevnených komunikácii v miestach, na ktoré vychádzajú vozidlá stavby zo Staveniska, a to za každé zistenie porušenie zdokumentované v Stavebnom denníku vo výške 100,- EUR (slovom sto eur), </w:t>
      </w:r>
    </w:p>
    <w:p w14:paraId="799678ED" w14:textId="62F84409" w:rsidR="00B85A11" w:rsidRPr="00E94190" w:rsidRDefault="00B85A11"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b)</w:t>
      </w:r>
      <w:r w:rsidR="00FE6DD8" w:rsidRPr="00E94190">
        <w:rPr>
          <w:rFonts w:eastAsia="Times New Roman"/>
          <w:color w:val="auto"/>
          <w:shd w:val="clear" w:color="auto" w:fill="FFFFFF"/>
        </w:rPr>
        <w:t xml:space="preserve"> </w:t>
      </w:r>
      <w:r w:rsidRPr="00E94190">
        <w:rPr>
          <w:rFonts w:eastAsia="Times New Roman"/>
          <w:color w:val="auto"/>
          <w:shd w:val="clear" w:color="auto" w:fill="FFFFFF"/>
        </w:rPr>
        <w:t>povinnosť kropiť spevnené komunikácie, ktoré sú využívané vozidlami stavby na prevoz násypového/vyťaženého materiálu a nachádzajú sa do 200 m od obydlí, v intervale najmenej 1x za hodinu, a to za každé zistené porušenie vo výške 100,- EUR (slovom sto eur). Uvedená povinnosť sa vzťahuje na dni, keď sa za predchádzajúcich 24h nevyskytli v danom území zrážky,</w:t>
      </w:r>
    </w:p>
    <w:p w14:paraId="1CAA157C" w14:textId="4820557F" w:rsidR="00B85A11" w:rsidRPr="00E94190" w:rsidRDefault="00B85A11"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c)</w:t>
      </w:r>
      <w:r w:rsidR="00FE6DD8" w:rsidRPr="00E94190">
        <w:rPr>
          <w:rFonts w:eastAsia="Times New Roman"/>
          <w:color w:val="auto"/>
          <w:shd w:val="clear" w:color="auto" w:fill="FFFFFF"/>
        </w:rPr>
        <w:t xml:space="preserve"> </w:t>
      </w:r>
      <w:r w:rsidRPr="00E94190">
        <w:rPr>
          <w:rFonts w:eastAsia="Times New Roman"/>
          <w:color w:val="auto"/>
          <w:shd w:val="clear" w:color="auto" w:fill="FFFFFF"/>
        </w:rPr>
        <w:t>porušenie predpisov v oblasti ochrany životného prostredia zdokumentované v Stavebnom denníku, a to za každé porušenie vo výške 200,- EUR (slovom dvesto eur).</w:t>
      </w:r>
    </w:p>
    <w:p w14:paraId="4406F36A" w14:textId="3BE824E2" w:rsidR="00B85A11" w:rsidRPr="00E94190" w:rsidRDefault="00B85A11"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Žiadame Ver. obstarávateľa k ustanoveniu podčlánku 4.28 OZP písm. b) vysvetliť akým spôsobom resp.  z čoho vychádzal pri stanovovaní frekvencie kropenia „1x za hodinu“?</w:t>
      </w:r>
    </w:p>
    <w:p w14:paraId="49C7E113" w14:textId="77777777" w:rsidR="00391BD2" w:rsidRPr="00E94190" w:rsidRDefault="00391BD2" w:rsidP="00A305D5">
      <w:pPr>
        <w:spacing w:after="0"/>
        <w:jc w:val="both"/>
        <w:rPr>
          <w:rFonts w:eastAsia="Times New Roman"/>
          <w:color w:val="auto"/>
          <w:shd w:val="clear" w:color="auto" w:fill="FFFFFF"/>
        </w:rPr>
      </w:pPr>
    </w:p>
    <w:p w14:paraId="14126435" w14:textId="55BB4055" w:rsidR="00391BD2" w:rsidRPr="00E94190" w:rsidRDefault="00391BD2" w:rsidP="00A305D5">
      <w:pPr>
        <w:spacing w:after="0"/>
        <w:jc w:val="both"/>
        <w:rPr>
          <w:b/>
          <w:bCs/>
          <w:color w:val="auto"/>
          <w:shd w:val="clear" w:color="auto" w:fill="FFFFFF"/>
        </w:rPr>
      </w:pPr>
      <w:r w:rsidRPr="00E94190">
        <w:rPr>
          <w:b/>
          <w:bCs/>
          <w:color w:val="auto"/>
          <w:shd w:val="clear" w:color="auto" w:fill="FFFFFF"/>
        </w:rPr>
        <w:t>Odpoveď č. 1010</w:t>
      </w:r>
    </w:p>
    <w:p w14:paraId="0B9FD419" w14:textId="031B7911" w:rsidR="0006503F" w:rsidRPr="00E94190" w:rsidRDefault="0006503F" w:rsidP="00A305D5">
      <w:pPr>
        <w:spacing w:after="0"/>
        <w:jc w:val="both"/>
        <w:rPr>
          <w:b/>
          <w:bCs/>
          <w:color w:val="auto"/>
          <w:shd w:val="clear" w:color="auto" w:fill="FFFFFF"/>
        </w:rPr>
      </w:pPr>
      <w:r w:rsidRPr="00E94190">
        <w:rPr>
          <w:color w:val="auto"/>
          <w:shd w:val="clear" w:color="auto" w:fill="FFFFFF"/>
        </w:rPr>
        <w:t>V</w:t>
      </w:r>
      <w:r w:rsidR="00FE6DD8" w:rsidRPr="00E94190">
        <w:rPr>
          <w:color w:val="auto"/>
          <w:shd w:val="clear" w:color="auto" w:fill="FFFFFF"/>
        </w:rPr>
        <w:t>erejný obstarávateľ</w:t>
      </w:r>
      <w:r w:rsidRPr="00E94190">
        <w:rPr>
          <w:color w:val="auto"/>
          <w:shd w:val="clear" w:color="auto" w:fill="FFFFFF"/>
        </w:rPr>
        <w:t xml:space="preserve"> vychádzal zo skúseností so Zhotoviteľmi na ostatných projektoch realizovaných v podobnom prostredí, ktorí ignorovali základné požiadavky ochrany životného prostredia.</w:t>
      </w:r>
    </w:p>
    <w:p w14:paraId="13F16E3B" w14:textId="301E851B" w:rsidR="00391BD2" w:rsidRPr="00E94190" w:rsidRDefault="00391BD2" w:rsidP="00A305D5">
      <w:pPr>
        <w:spacing w:after="0"/>
        <w:jc w:val="both"/>
        <w:rPr>
          <w:b/>
          <w:bCs/>
          <w:color w:val="auto"/>
          <w:shd w:val="clear" w:color="auto" w:fill="FFFFFF"/>
        </w:rPr>
      </w:pPr>
    </w:p>
    <w:p w14:paraId="7D31F2B0" w14:textId="2E09D947" w:rsidR="00391BD2" w:rsidRPr="00E94190" w:rsidRDefault="00391BD2" w:rsidP="00A305D5">
      <w:pPr>
        <w:spacing w:after="0"/>
        <w:jc w:val="both"/>
        <w:rPr>
          <w:b/>
          <w:bCs/>
          <w:color w:val="auto"/>
          <w:shd w:val="clear" w:color="auto" w:fill="FFFFFF"/>
        </w:rPr>
      </w:pPr>
      <w:r w:rsidRPr="00E94190">
        <w:rPr>
          <w:b/>
          <w:bCs/>
          <w:color w:val="auto"/>
          <w:shd w:val="clear" w:color="auto" w:fill="FFFFFF"/>
        </w:rPr>
        <w:t>Otázka č. 1011</w:t>
      </w:r>
    </w:p>
    <w:p w14:paraId="62484D1B" w14:textId="74514B1C"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4.18</w:t>
      </w:r>
      <w:r w:rsidR="00FE6DD8" w:rsidRPr="00E94190">
        <w:rPr>
          <w:rFonts w:eastAsia="Times New Roman"/>
          <w:color w:val="auto"/>
          <w:shd w:val="clear" w:color="auto" w:fill="FFFFFF"/>
        </w:rPr>
        <w:t xml:space="preserve"> </w:t>
      </w:r>
      <w:r w:rsidRPr="00E94190">
        <w:rPr>
          <w:rFonts w:eastAsia="Times New Roman"/>
          <w:color w:val="auto"/>
          <w:shd w:val="clear" w:color="auto" w:fill="FFFFFF"/>
        </w:rPr>
        <w:t xml:space="preserve">Ochrana životného </w:t>
      </w:r>
      <w:r w:rsidR="00FE6DD8" w:rsidRPr="00E94190">
        <w:rPr>
          <w:rFonts w:eastAsia="Times New Roman"/>
          <w:color w:val="auto"/>
          <w:shd w:val="clear" w:color="auto" w:fill="FFFFFF"/>
        </w:rPr>
        <w:t>prostredia</w:t>
      </w:r>
    </w:p>
    <w:p w14:paraId="75D23F33" w14:textId="3C0FC7EE"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Na konci tohto podčlánku vložte:</w:t>
      </w:r>
      <w:r w:rsidR="00FE6DD8" w:rsidRPr="00E94190">
        <w:rPr>
          <w:rFonts w:eastAsia="Times New Roman"/>
          <w:color w:val="auto"/>
          <w:shd w:val="clear" w:color="auto" w:fill="FFFFFF"/>
        </w:rPr>
        <w:t xml:space="preserve"> </w:t>
      </w:r>
      <w:r w:rsidRPr="00E94190">
        <w:rPr>
          <w:rFonts w:eastAsia="Times New Roman"/>
          <w:color w:val="auto"/>
          <w:shd w:val="clear" w:color="auto" w:fill="FFFFFF"/>
        </w:rPr>
        <w:t>Objednávateľ má nárok na zaplatenie zmluvnej pokuty v nasledovných prípadoch porušenia povinností Zhotoviteľa:</w:t>
      </w:r>
    </w:p>
    <w:p w14:paraId="1DCF8137" w14:textId="12E0FF29"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a)</w:t>
      </w:r>
      <w:r w:rsidR="00FE6DD8" w:rsidRPr="00E94190">
        <w:rPr>
          <w:rFonts w:eastAsia="Times New Roman"/>
          <w:color w:val="auto"/>
          <w:shd w:val="clear" w:color="auto" w:fill="FFFFFF"/>
        </w:rPr>
        <w:t xml:space="preserve"> </w:t>
      </w:r>
      <w:r w:rsidRPr="00E94190">
        <w:rPr>
          <w:rFonts w:eastAsia="Times New Roman"/>
          <w:color w:val="auto"/>
          <w:shd w:val="clear" w:color="auto" w:fill="FFFFFF"/>
        </w:rPr>
        <w:t xml:space="preserve">nedostatočné udržiavanie čistoty spevnených komunikácii v miestach, na ktoré vychádzajú vozidlá stavby zo Staveniska, a to za každé zistenie porušenie zdokumentované v Stavebnom denníku vo výške 100,- EUR (slovom sto eur), </w:t>
      </w:r>
    </w:p>
    <w:p w14:paraId="3C9CCDDB" w14:textId="6F33630F"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b)</w:t>
      </w:r>
      <w:r w:rsidR="00FE6DD8" w:rsidRPr="00E94190">
        <w:rPr>
          <w:rFonts w:eastAsia="Times New Roman"/>
          <w:color w:val="auto"/>
          <w:shd w:val="clear" w:color="auto" w:fill="FFFFFF"/>
        </w:rPr>
        <w:t xml:space="preserve"> </w:t>
      </w:r>
      <w:r w:rsidRPr="00E94190">
        <w:rPr>
          <w:rFonts w:eastAsia="Times New Roman"/>
          <w:color w:val="auto"/>
          <w:shd w:val="clear" w:color="auto" w:fill="FFFFFF"/>
        </w:rPr>
        <w:t>povinnosť kropiť spevnené komunikácie, ktoré sú využívané vozidlami stavby na prevoz násypového/vyťaženého materiálu a nachádzajú sa do 200 m od obydlí, v intervale najmenej 1x za hodinu, a to za každé zistené porušenie vo výške 100,- EUR (slovom sto eur). Uvedená povinnosť sa vzťahuje na dni, keď sa za predchádzajúcich 24h nevyskytli v danom území zrážky,</w:t>
      </w:r>
    </w:p>
    <w:p w14:paraId="66923135" w14:textId="4B63257D"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c)</w:t>
      </w:r>
      <w:r w:rsidR="00FE6DD8" w:rsidRPr="00E94190">
        <w:rPr>
          <w:rFonts w:eastAsia="Times New Roman"/>
          <w:color w:val="auto"/>
          <w:shd w:val="clear" w:color="auto" w:fill="FFFFFF"/>
        </w:rPr>
        <w:t xml:space="preserve"> </w:t>
      </w:r>
      <w:r w:rsidRPr="00E94190">
        <w:rPr>
          <w:rFonts w:eastAsia="Times New Roman"/>
          <w:color w:val="auto"/>
          <w:shd w:val="clear" w:color="auto" w:fill="FFFFFF"/>
        </w:rPr>
        <w:t>porušenie predpisov v oblasti ochrany životného prostredia zdokumentované v Stavebnom denníku, a to za každé porušenie vo výške 200,- EUR (slovom dvesto eur).</w:t>
      </w:r>
    </w:p>
    <w:p w14:paraId="1176B89D" w14:textId="6868E708"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Žiadame Ver. obstarávateľa vysvetliť, akým spôsobom a kde si má naceniť (do akej položky) kropenie ciest v zmysle stanovenej intenzity „1x za hodinu“, keďže záujemca pozná len frekvenciu kropenia, nie jej rozsah t.</w:t>
      </w:r>
      <w:r w:rsidR="00FE6DD8" w:rsidRPr="00E94190">
        <w:rPr>
          <w:rFonts w:eastAsia="Times New Roman"/>
          <w:color w:val="auto"/>
          <w:shd w:val="clear" w:color="auto" w:fill="FFFFFF"/>
        </w:rPr>
        <w:t xml:space="preserve"> </w:t>
      </w:r>
      <w:r w:rsidRPr="00E94190">
        <w:rPr>
          <w:rFonts w:eastAsia="Times New Roman"/>
          <w:color w:val="auto"/>
          <w:shd w:val="clear" w:color="auto" w:fill="FFFFFF"/>
        </w:rPr>
        <w:t>j. ktorých spevnených komunikácií (kde presne)sa to bude týkať vzhľadom k tomu, že záujemca nevie predvídať výskyt zrážok?</w:t>
      </w:r>
    </w:p>
    <w:p w14:paraId="00385383" w14:textId="77777777" w:rsidR="00391BD2" w:rsidRPr="00E94190" w:rsidRDefault="00391BD2" w:rsidP="00A305D5">
      <w:pPr>
        <w:spacing w:after="0"/>
        <w:jc w:val="both"/>
        <w:rPr>
          <w:rFonts w:eastAsia="Times New Roman"/>
          <w:color w:val="auto"/>
          <w:shd w:val="clear" w:color="auto" w:fill="FFFFFF"/>
        </w:rPr>
      </w:pPr>
    </w:p>
    <w:p w14:paraId="0BE86896" w14:textId="6778EC11" w:rsidR="00391BD2" w:rsidRPr="00E94190" w:rsidRDefault="00391BD2" w:rsidP="00A305D5">
      <w:pPr>
        <w:spacing w:after="0"/>
        <w:jc w:val="both"/>
        <w:rPr>
          <w:b/>
          <w:bCs/>
          <w:color w:val="auto"/>
          <w:shd w:val="clear" w:color="auto" w:fill="FFFFFF"/>
        </w:rPr>
      </w:pPr>
      <w:r w:rsidRPr="00E94190">
        <w:rPr>
          <w:b/>
          <w:bCs/>
          <w:color w:val="auto"/>
          <w:shd w:val="clear" w:color="auto" w:fill="FFFFFF"/>
        </w:rPr>
        <w:t>Odpoveď č. 1011</w:t>
      </w:r>
    </w:p>
    <w:p w14:paraId="25054096" w14:textId="7A1CD9A7" w:rsidR="0006503F" w:rsidRPr="00E94190" w:rsidRDefault="0006503F" w:rsidP="00A305D5">
      <w:pPr>
        <w:spacing w:after="0"/>
        <w:jc w:val="both"/>
        <w:rPr>
          <w:b/>
          <w:bCs/>
          <w:color w:val="auto"/>
          <w:shd w:val="clear" w:color="auto" w:fill="FFFFFF"/>
        </w:rPr>
      </w:pPr>
      <w:r w:rsidRPr="00E94190">
        <w:rPr>
          <w:color w:val="auto"/>
          <w:shd w:val="clear" w:color="auto" w:fill="FFFFFF"/>
        </w:rPr>
        <w:t xml:space="preserve">Akceptovaná zmluvná hodnota má zahrňovať všetky záväzky Zhotoviteľ podľa Zmluvy a všetky veci potrebné pre správne vyhotovenie Diela, vrátane rizík Zhotoviteľa, ktoré zo zadania súťažných podkladov pre neho vyplývajú. Skúsený Zhotoviteľ by mal byť schopný na základe jeho plánovania a organizácie prác určiť, ktoré spevnené komunikácie a v akom rozsahu zamýšľa použiť pri realizácii Diela. Jedná sa o dočasné práce, ktoré sú podľa Zmluvy plne v zodpovednosti Zhotoviteľa a nie v zodpovednosti Objednávateľa.  </w:t>
      </w:r>
    </w:p>
    <w:p w14:paraId="1DE53514" w14:textId="3A5DB979" w:rsidR="00391BD2" w:rsidRDefault="00391BD2" w:rsidP="00A305D5">
      <w:pPr>
        <w:spacing w:after="0"/>
        <w:jc w:val="both"/>
        <w:rPr>
          <w:b/>
          <w:bCs/>
          <w:color w:val="auto"/>
          <w:shd w:val="clear" w:color="auto" w:fill="FFFFFF"/>
        </w:rPr>
      </w:pPr>
    </w:p>
    <w:p w14:paraId="38A12A6E" w14:textId="77777777" w:rsidR="00E94190" w:rsidRPr="00E94190" w:rsidRDefault="00E94190" w:rsidP="00A305D5">
      <w:pPr>
        <w:spacing w:after="0"/>
        <w:jc w:val="both"/>
        <w:rPr>
          <w:b/>
          <w:bCs/>
          <w:color w:val="auto"/>
          <w:shd w:val="clear" w:color="auto" w:fill="FFFFFF"/>
        </w:rPr>
      </w:pPr>
    </w:p>
    <w:p w14:paraId="694E0671" w14:textId="3F957C5C" w:rsidR="00391BD2" w:rsidRPr="00E94190" w:rsidRDefault="00391BD2" w:rsidP="00A305D5">
      <w:pPr>
        <w:spacing w:after="0"/>
        <w:jc w:val="both"/>
        <w:rPr>
          <w:b/>
          <w:bCs/>
          <w:color w:val="auto"/>
          <w:shd w:val="clear" w:color="auto" w:fill="FFFFFF"/>
        </w:rPr>
      </w:pPr>
      <w:r w:rsidRPr="00E94190">
        <w:rPr>
          <w:b/>
          <w:bCs/>
          <w:color w:val="auto"/>
          <w:shd w:val="clear" w:color="auto" w:fill="FFFFFF"/>
        </w:rPr>
        <w:t>Otázka č. 1012</w:t>
      </w:r>
    </w:p>
    <w:p w14:paraId="35F98975" w14:textId="673EFF45"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4.18</w:t>
      </w:r>
      <w:r w:rsidR="00FE6DD8" w:rsidRPr="00E94190">
        <w:rPr>
          <w:rFonts w:eastAsia="Times New Roman"/>
          <w:color w:val="auto"/>
          <w:shd w:val="clear" w:color="auto" w:fill="FFFFFF"/>
        </w:rPr>
        <w:t xml:space="preserve"> </w:t>
      </w:r>
      <w:r w:rsidRPr="00E94190">
        <w:rPr>
          <w:rFonts w:eastAsia="Times New Roman"/>
          <w:color w:val="auto"/>
          <w:shd w:val="clear" w:color="auto" w:fill="FFFFFF"/>
        </w:rPr>
        <w:t xml:space="preserve">Ochrana životného </w:t>
      </w:r>
      <w:r w:rsidR="00FE6DD8" w:rsidRPr="00E94190">
        <w:rPr>
          <w:rFonts w:eastAsia="Times New Roman"/>
          <w:color w:val="auto"/>
          <w:shd w:val="clear" w:color="auto" w:fill="FFFFFF"/>
        </w:rPr>
        <w:t>prostredia</w:t>
      </w:r>
    </w:p>
    <w:p w14:paraId="4A5C65A8" w14:textId="764E1243"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lastRenderedPageBreak/>
        <w:t>Na konci tohto podčlánku vložte:</w:t>
      </w:r>
      <w:r w:rsidR="00FE6DD8" w:rsidRPr="00E94190">
        <w:rPr>
          <w:rFonts w:eastAsia="Times New Roman"/>
          <w:color w:val="auto"/>
          <w:shd w:val="clear" w:color="auto" w:fill="FFFFFF"/>
        </w:rPr>
        <w:t xml:space="preserve"> </w:t>
      </w:r>
      <w:r w:rsidRPr="00E94190">
        <w:rPr>
          <w:rFonts w:eastAsia="Times New Roman"/>
          <w:color w:val="auto"/>
          <w:shd w:val="clear" w:color="auto" w:fill="FFFFFF"/>
        </w:rPr>
        <w:t>Objednávateľ má nárok na zaplatenie zmluvnej pokuty v nasledovných prípadoch porušenia povinností Zhotoviteľa:</w:t>
      </w:r>
    </w:p>
    <w:p w14:paraId="55B4BF10" w14:textId="528CAA80"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a)</w:t>
      </w:r>
      <w:r w:rsidR="00FE6DD8" w:rsidRPr="00E94190">
        <w:rPr>
          <w:rFonts w:eastAsia="Times New Roman"/>
          <w:color w:val="auto"/>
          <w:shd w:val="clear" w:color="auto" w:fill="FFFFFF"/>
        </w:rPr>
        <w:t xml:space="preserve"> </w:t>
      </w:r>
      <w:r w:rsidRPr="00E94190">
        <w:rPr>
          <w:rFonts w:eastAsia="Times New Roman"/>
          <w:color w:val="auto"/>
          <w:shd w:val="clear" w:color="auto" w:fill="FFFFFF"/>
        </w:rPr>
        <w:t xml:space="preserve">nedostatočné udržiavanie čistoty spevnených komunikácii v miestach, na ktoré vychádzajú vozidlá stavby zo Staveniska, a to za každé zistenie porušenie zdokumentované v Stavebnom denníku vo výške 100,- EUR (slovom sto eur), </w:t>
      </w:r>
    </w:p>
    <w:p w14:paraId="1212AB45" w14:textId="391683CD"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b)</w:t>
      </w:r>
      <w:r w:rsidR="00FE6DD8" w:rsidRPr="00E94190">
        <w:rPr>
          <w:rFonts w:eastAsia="Times New Roman"/>
          <w:color w:val="auto"/>
          <w:shd w:val="clear" w:color="auto" w:fill="FFFFFF"/>
        </w:rPr>
        <w:t xml:space="preserve"> </w:t>
      </w:r>
      <w:r w:rsidRPr="00E94190">
        <w:rPr>
          <w:rFonts w:eastAsia="Times New Roman"/>
          <w:color w:val="auto"/>
          <w:shd w:val="clear" w:color="auto" w:fill="FFFFFF"/>
        </w:rPr>
        <w:t>povinnosť kropiť spevnené komunikácie, ktoré sú využívané vozidlami stavby na prevoz násypového/vyťaženého materiálu a nachádzajú sa do 200 m od obydlí, v intervale najmenej 1x za hodinu, a to za každé zistené porušenie vo výške 100,- EUR (slovom sto eur). Uvedená povinnosť sa vzťahuje na dni, keď sa za predchádzajúcich 24h nevyskytli v danom území zrážky,</w:t>
      </w:r>
    </w:p>
    <w:p w14:paraId="71414377" w14:textId="1EFFBF1E"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c)</w:t>
      </w:r>
      <w:r w:rsidR="00FE6DD8" w:rsidRPr="00E94190">
        <w:rPr>
          <w:rFonts w:eastAsia="Times New Roman"/>
          <w:color w:val="auto"/>
          <w:shd w:val="clear" w:color="auto" w:fill="FFFFFF"/>
        </w:rPr>
        <w:t xml:space="preserve"> </w:t>
      </w:r>
      <w:r w:rsidRPr="00E94190">
        <w:rPr>
          <w:rFonts w:eastAsia="Times New Roman"/>
          <w:color w:val="auto"/>
          <w:shd w:val="clear" w:color="auto" w:fill="FFFFFF"/>
        </w:rPr>
        <w:t>porušenie predpisov v oblasti ochrany životného prostredia zdokumentované v Stavebnom denníku, a to za každé porušenie vo výške 200,- EUR (slovom dvesto eur).</w:t>
      </w:r>
    </w:p>
    <w:p w14:paraId="64D09F13" w14:textId="7119154E"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Žiadame Ver. obstarávateľa o úpravu uvedené písm. b) tak, že plnenie tejto povinnosti, ktorej okolnosti nie je možné predvídať, nebude zabezpečené zmluvnou pokutou; prípadne, ak Ver. obstarávateľ nechce zmeniť textáciu v zmysle vyššie uvedeného, žiadame o jednoznačné určenie rozsahu kropenia (min. priemer za obdobie Lehoty výstavby) tak, aby bolo možné objektívne túto službu oceniť v ponuke záujemc</w:t>
      </w:r>
      <w:r w:rsidR="00FE6DD8" w:rsidRPr="00E94190">
        <w:rPr>
          <w:rFonts w:eastAsia="Times New Roman"/>
          <w:color w:val="auto"/>
          <w:shd w:val="clear" w:color="auto" w:fill="FFFFFF"/>
        </w:rPr>
        <w:t>u</w:t>
      </w:r>
      <w:r w:rsidRPr="00E94190">
        <w:rPr>
          <w:rFonts w:eastAsia="Times New Roman"/>
          <w:color w:val="auto"/>
          <w:shd w:val="clear" w:color="auto" w:fill="FFFFFF"/>
        </w:rPr>
        <w:t xml:space="preserve">. </w:t>
      </w:r>
    </w:p>
    <w:p w14:paraId="715A1D53" w14:textId="77777777" w:rsidR="00391BD2" w:rsidRPr="00E94190" w:rsidRDefault="00391BD2" w:rsidP="00A305D5">
      <w:pPr>
        <w:spacing w:after="0"/>
        <w:jc w:val="both"/>
        <w:rPr>
          <w:rFonts w:eastAsia="Times New Roman"/>
          <w:color w:val="auto"/>
          <w:shd w:val="clear" w:color="auto" w:fill="FFFFFF"/>
        </w:rPr>
      </w:pPr>
    </w:p>
    <w:p w14:paraId="2923F828" w14:textId="61285635" w:rsidR="00391BD2" w:rsidRPr="00E94190" w:rsidRDefault="00391BD2" w:rsidP="00A305D5">
      <w:pPr>
        <w:tabs>
          <w:tab w:val="left" w:pos="2327"/>
        </w:tabs>
        <w:spacing w:after="0"/>
        <w:jc w:val="both"/>
        <w:rPr>
          <w:b/>
          <w:bCs/>
          <w:color w:val="auto"/>
          <w:shd w:val="clear" w:color="auto" w:fill="FFFFFF"/>
        </w:rPr>
      </w:pPr>
      <w:r w:rsidRPr="00E94190">
        <w:rPr>
          <w:b/>
          <w:bCs/>
          <w:color w:val="auto"/>
          <w:shd w:val="clear" w:color="auto" w:fill="FFFFFF"/>
        </w:rPr>
        <w:t>Odpoveď č. 1012</w:t>
      </w:r>
      <w:r w:rsidR="0006503F" w:rsidRPr="00E94190">
        <w:rPr>
          <w:b/>
          <w:bCs/>
          <w:color w:val="auto"/>
          <w:shd w:val="clear" w:color="auto" w:fill="FFFFFF"/>
        </w:rPr>
        <w:tab/>
      </w:r>
    </w:p>
    <w:p w14:paraId="63800C76" w14:textId="2C33C2E9" w:rsidR="0006503F" w:rsidRPr="00E94190" w:rsidRDefault="0006503F" w:rsidP="00A305D5">
      <w:pPr>
        <w:tabs>
          <w:tab w:val="left" w:pos="2327"/>
        </w:tabs>
        <w:spacing w:after="0"/>
        <w:jc w:val="both"/>
        <w:rPr>
          <w:b/>
          <w:bCs/>
          <w:color w:val="auto"/>
          <w:shd w:val="clear" w:color="auto" w:fill="FFFFFF"/>
        </w:rPr>
      </w:pPr>
      <w:r w:rsidRPr="00E94190">
        <w:rPr>
          <w:color w:val="auto"/>
          <w:shd w:val="clear" w:color="auto" w:fill="FFFFFF"/>
        </w:rPr>
        <w:t>Vzhľadom na odpovede č. 101</w:t>
      </w:r>
      <w:r w:rsidR="00FE6DD8" w:rsidRPr="00E94190">
        <w:rPr>
          <w:color w:val="auto"/>
          <w:shd w:val="clear" w:color="auto" w:fill="FFFFFF"/>
        </w:rPr>
        <w:t>0</w:t>
      </w:r>
      <w:r w:rsidRPr="00E94190">
        <w:rPr>
          <w:color w:val="auto"/>
          <w:shd w:val="clear" w:color="auto" w:fill="FFFFFF"/>
        </w:rPr>
        <w:t xml:space="preserve"> a 101</w:t>
      </w:r>
      <w:r w:rsidR="00FE6DD8" w:rsidRPr="00E94190">
        <w:rPr>
          <w:color w:val="auto"/>
          <w:shd w:val="clear" w:color="auto" w:fill="FFFFFF"/>
        </w:rPr>
        <w:t>1</w:t>
      </w:r>
      <w:r w:rsidRPr="00E94190">
        <w:rPr>
          <w:color w:val="auto"/>
          <w:shd w:val="clear" w:color="auto" w:fill="FFFFFF"/>
        </w:rPr>
        <w:t>, VO trvá na znení bodu b) článku 4.18 Osobitných podmienok a očakáva, že úspešný uchádzač si bude zodpovedne plniť jeho povinnosti v rámci ochrany životného prostredia bez toho aby musela byť zmluvná pokuta uplatnená.</w:t>
      </w:r>
    </w:p>
    <w:p w14:paraId="39220607" w14:textId="63F3EBDF" w:rsidR="00391BD2" w:rsidRPr="00E94190" w:rsidRDefault="00391BD2" w:rsidP="00A305D5">
      <w:pPr>
        <w:spacing w:after="0"/>
        <w:jc w:val="both"/>
        <w:rPr>
          <w:b/>
          <w:bCs/>
          <w:color w:val="auto"/>
          <w:shd w:val="clear" w:color="auto" w:fill="FFFFFF"/>
        </w:rPr>
      </w:pPr>
    </w:p>
    <w:p w14:paraId="42329906" w14:textId="1CAA9D56" w:rsidR="00391BD2" w:rsidRPr="00E94190" w:rsidRDefault="00391BD2" w:rsidP="00A305D5">
      <w:pPr>
        <w:spacing w:after="0"/>
        <w:jc w:val="both"/>
        <w:rPr>
          <w:b/>
          <w:bCs/>
          <w:color w:val="auto"/>
          <w:shd w:val="clear" w:color="auto" w:fill="FFFFFF"/>
        </w:rPr>
      </w:pPr>
      <w:r w:rsidRPr="00E94190">
        <w:rPr>
          <w:b/>
          <w:bCs/>
          <w:color w:val="auto"/>
          <w:shd w:val="clear" w:color="auto" w:fill="FFFFFF"/>
        </w:rPr>
        <w:t>Otázka č. 1013</w:t>
      </w:r>
    </w:p>
    <w:p w14:paraId="2543E3FF" w14:textId="156FE979"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8.3</w:t>
      </w:r>
      <w:r w:rsidR="00B17981" w:rsidRPr="00E94190">
        <w:rPr>
          <w:rFonts w:eastAsia="Times New Roman"/>
          <w:color w:val="auto"/>
          <w:shd w:val="clear" w:color="auto" w:fill="FFFFFF"/>
        </w:rPr>
        <w:t xml:space="preserve"> </w:t>
      </w:r>
      <w:r w:rsidRPr="00E94190">
        <w:rPr>
          <w:rFonts w:eastAsia="Times New Roman"/>
          <w:color w:val="auto"/>
          <w:shd w:val="clear" w:color="auto" w:fill="FFFFFF"/>
        </w:rPr>
        <w:t>Harmonogram prác</w:t>
      </w:r>
    </w:p>
    <w:p w14:paraId="4C218553" w14:textId="2678A9DD"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Akýkoľvek zásah do prevádzky jestvujúceho Diela alebo inžinierskych sietí musí byť vopred prerokovaný s Objednávateľom a správcom jestvujúceho Diela a odsúhlasený Stavebným dozorom.</w:t>
      </w:r>
    </w:p>
    <w:p w14:paraId="3D0494FF" w14:textId="77777777"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a) Žiadame Ver. obstarávateľa vo vzťahu k piatemu odseku podčlánku 8.3 OZP vysvetliť o aký zásah do prevádzky jestvujúceho Diela sa má jednať?</w:t>
      </w:r>
    </w:p>
    <w:p w14:paraId="73D4DE4A" w14:textId="77777777"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b) Žiadame Ver. obstarávateľa vo vzťahu k piatemu odseku podčlánku 8.3 OZP o uvedenie definície (presného vymedzenia) slovného spojenia „jestvujúce Dielo“.</w:t>
      </w:r>
    </w:p>
    <w:p w14:paraId="2A25594B" w14:textId="77777777" w:rsidR="00391BD2" w:rsidRPr="00E94190" w:rsidRDefault="00391BD2" w:rsidP="00A305D5">
      <w:pPr>
        <w:spacing w:after="0"/>
        <w:jc w:val="both"/>
        <w:rPr>
          <w:rFonts w:eastAsia="Times New Roman"/>
          <w:color w:val="auto"/>
          <w:shd w:val="clear" w:color="auto" w:fill="FFFFFF"/>
        </w:rPr>
      </w:pPr>
    </w:p>
    <w:p w14:paraId="75DF4B1D" w14:textId="67F29C6A" w:rsidR="00391BD2" w:rsidRPr="00E94190" w:rsidRDefault="00391BD2" w:rsidP="00A305D5">
      <w:pPr>
        <w:spacing w:after="0"/>
        <w:jc w:val="both"/>
        <w:rPr>
          <w:b/>
          <w:bCs/>
          <w:color w:val="auto"/>
          <w:shd w:val="clear" w:color="auto" w:fill="FFFFFF"/>
        </w:rPr>
      </w:pPr>
      <w:r w:rsidRPr="00E94190">
        <w:rPr>
          <w:b/>
          <w:bCs/>
          <w:color w:val="auto"/>
          <w:shd w:val="clear" w:color="auto" w:fill="FFFFFF"/>
        </w:rPr>
        <w:t>Odpoveď č. 1013</w:t>
      </w:r>
    </w:p>
    <w:p w14:paraId="3FF40731" w14:textId="2B81440B"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a)</w:t>
      </w:r>
      <w:r w:rsidR="00B17981" w:rsidRPr="00E94190">
        <w:rPr>
          <w:rFonts w:eastAsia="Times New Roman"/>
          <w:color w:val="auto"/>
          <w:shd w:val="clear" w:color="auto" w:fill="FFFFFF"/>
        </w:rPr>
        <w:t xml:space="preserve"> </w:t>
      </w:r>
      <w:r w:rsidRPr="00E94190">
        <w:rPr>
          <w:rFonts w:eastAsia="Times New Roman"/>
          <w:color w:val="auto"/>
          <w:shd w:val="clear" w:color="auto" w:fill="FFFFFF"/>
        </w:rPr>
        <w:t>Zo samotného kontextu vyplýva, že sa jedná o zásah do prevádzky určitých časti Diela a/alebo inžinierskych sietí, ktoré sú súčasťou Diela a ktoré môžu byť počas realizácie prevádzkované ich správcami alebo inými osobami.</w:t>
      </w:r>
    </w:p>
    <w:p w14:paraId="0FC4B3A7" w14:textId="683CFE96"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b)</w:t>
      </w:r>
      <w:r w:rsidR="00B17981" w:rsidRPr="00E94190">
        <w:rPr>
          <w:rFonts w:eastAsia="Times New Roman"/>
          <w:color w:val="auto"/>
          <w:shd w:val="clear" w:color="auto" w:fill="FFFFFF"/>
        </w:rPr>
        <w:t xml:space="preserve"> </w:t>
      </w:r>
      <w:r w:rsidRPr="00E94190">
        <w:rPr>
          <w:rFonts w:eastAsia="Times New Roman"/>
          <w:color w:val="auto"/>
          <w:shd w:val="clear" w:color="auto" w:fill="FFFFFF"/>
        </w:rPr>
        <w:t>Jestvujúce Dielo je Dielo, ktoré je postupne realizované.</w:t>
      </w:r>
    </w:p>
    <w:p w14:paraId="1FACC5F2" w14:textId="12519292" w:rsidR="00391BD2" w:rsidRPr="00E94190" w:rsidRDefault="00391BD2" w:rsidP="00A305D5">
      <w:pPr>
        <w:spacing w:after="0"/>
        <w:jc w:val="both"/>
        <w:rPr>
          <w:b/>
          <w:bCs/>
          <w:color w:val="auto"/>
          <w:shd w:val="clear" w:color="auto" w:fill="FFFFFF"/>
        </w:rPr>
      </w:pPr>
    </w:p>
    <w:p w14:paraId="22F96E8E" w14:textId="77CB7278" w:rsidR="00391BD2" w:rsidRPr="00E94190" w:rsidRDefault="00391BD2" w:rsidP="00A305D5">
      <w:pPr>
        <w:spacing w:after="0"/>
        <w:jc w:val="both"/>
        <w:rPr>
          <w:b/>
          <w:bCs/>
          <w:color w:val="auto"/>
          <w:shd w:val="clear" w:color="auto" w:fill="FFFFFF"/>
        </w:rPr>
      </w:pPr>
      <w:r w:rsidRPr="00E94190">
        <w:rPr>
          <w:b/>
          <w:bCs/>
          <w:color w:val="auto"/>
          <w:shd w:val="clear" w:color="auto" w:fill="FFFFFF"/>
        </w:rPr>
        <w:t>Otázka č. 1014</w:t>
      </w:r>
    </w:p>
    <w:p w14:paraId="700A94E1" w14:textId="1B1A8F27"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8.3</w:t>
      </w:r>
      <w:r w:rsidR="00B17981" w:rsidRPr="00E94190">
        <w:rPr>
          <w:rFonts w:eastAsia="Times New Roman"/>
          <w:color w:val="auto"/>
          <w:shd w:val="clear" w:color="auto" w:fill="FFFFFF"/>
        </w:rPr>
        <w:t xml:space="preserve"> </w:t>
      </w:r>
      <w:r w:rsidRPr="00E94190">
        <w:rPr>
          <w:rFonts w:eastAsia="Times New Roman"/>
          <w:color w:val="auto"/>
          <w:shd w:val="clear" w:color="auto" w:fill="FFFFFF"/>
        </w:rPr>
        <w:t>Harmonogram prác:</w:t>
      </w:r>
    </w:p>
    <w:p w14:paraId="60FE7917" w14:textId="77777777"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Pre splnenie míľnika je nutné aby Zhotoviteľ dodal kompletnú dokumentáciu potrebnú pre kolaudačné konanie príslušnej etapy. V prípade zásadného posunu Dátumu začatia prác oproti predpokladanému dátumu uvedenému v harmonograme predloženého v Ponuke Zhotoviteľa, resp. upravenému v rámci poskytnutia súčinnosti pred uzavretím Zmluvy, Stavebný  dozor  rozhodne o primeranej úprave lehôt časových míľnikov.</w:t>
      </w:r>
    </w:p>
    <w:p w14:paraId="1D786337" w14:textId="77777777" w:rsidR="0006503F" w:rsidRPr="00E94190" w:rsidRDefault="0006503F" w:rsidP="00A305D5">
      <w:pPr>
        <w:spacing w:after="0"/>
        <w:contextualSpacing w:val="0"/>
        <w:jc w:val="both"/>
        <w:rPr>
          <w:rFonts w:eastAsia="Times New Roman"/>
          <w:color w:val="auto"/>
          <w:shd w:val="clear" w:color="auto" w:fill="FFFFFF"/>
        </w:rPr>
      </w:pPr>
    </w:p>
    <w:p w14:paraId="2E82F220" w14:textId="77777777"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lastRenderedPageBreak/>
        <w:t>Ver. obstarávateľ v podčlánku 8.3 OZP uvádza: „Pre splnenie míľnika je nutné aby Zhotoviteľ dodal kompletnú dokumentáciu potrebnú pre kolaudačné konanie príslušnej etapy. V prípade zásadného posunu Dátumu začatia prác oproti predpokladanému dátumu uvedenému v harmonograme predloženého v Ponuke Zhotoviteľa, resp. upravenému v rámci poskytnutia súčinnosti pred uzavretím Zmluvy, Stavebný  dozor  rozhodne o primeranej úprave lehôt časových míľnikov.“</w:t>
      </w:r>
    </w:p>
    <w:p w14:paraId="4A01CDA2" w14:textId="77777777"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Žiadame Ver. obstarávateľa o uvedenie lehoty v akej je Stavebný dozor povinný rozhodnúť „o primeranej úprave lehôt časových míľnikov“ s ohľadom na vplyv tohto rozhodnutia na Lehotu výstavby a samotný postup prác na Diele?</w:t>
      </w:r>
    </w:p>
    <w:p w14:paraId="56131015" w14:textId="77777777" w:rsidR="00391BD2" w:rsidRPr="00E94190" w:rsidRDefault="00391BD2" w:rsidP="00A305D5">
      <w:pPr>
        <w:spacing w:after="0"/>
        <w:jc w:val="both"/>
        <w:rPr>
          <w:rFonts w:eastAsia="Times New Roman"/>
          <w:color w:val="auto"/>
          <w:shd w:val="clear" w:color="auto" w:fill="FFFFFF"/>
        </w:rPr>
      </w:pPr>
    </w:p>
    <w:p w14:paraId="345CCEF2" w14:textId="1BDDA009" w:rsidR="00391BD2" w:rsidRPr="00E94190" w:rsidRDefault="00391BD2" w:rsidP="00A305D5">
      <w:pPr>
        <w:spacing w:after="0"/>
        <w:jc w:val="both"/>
        <w:rPr>
          <w:b/>
          <w:bCs/>
          <w:color w:val="auto"/>
          <w:shd w:val="clear" w:color="auto" w:fill="FFFFFF"/>
        </w:rPr>
      </w:pPr>
      <w:r w:rsidRPr="00E94190">
        <w:rPr>
          <w:b/>
          <w:bCs/>
          <w:color w:val="auto"/>
          <w:shd w:val="clear" w:color="auto" w:fill="FFFFFF"/>
        </w:rPr>
        <w:t>Odpoveď č. 1014</w:t>
      </w:r>
    </w:p>
    <w:p w14:paraId="20514001" w14:textId="3971E87C" w:rsidR="0006503F" w:rsidRPr="00E94190" w:rsidRDefault="0006503F" w:rsidP="00A305D5">
      <w:pPr>
        <w:spacing w:after="0"/>
        <w:jc w:val="both"/>
        <w:rPr>
          <w:b/>
          <w:bCs/>
          <w:color w:val="auto"/>
          <w:shd w:val="clear" w:color="auto" w:fill="FFFFFF"/>
        </w:rPr>
      </w:pPr>
      <w:r w:rsidRPr="00E94190">
        <w:rPr>
          <w:color w:val="auto"/>
          <w:shd w:val="clear" w:color="auto" w:fill="FFFFFF"/>
        </w:rPr>
        <w:t>čl. 1.3 VZP „Schválenia ... sa nesmú bez primeraného dôvodu odoprieť a odkladať“. Toto ustanovenie platí pre všetkých účastníkov Zmluvy, vrátane povinnosti SD. Pozri taktiež čl. 8.4 VZP.</w:t>
      </w:r>
    </w:p>
    <w:p w14:paraId="5E70A867" w14:textId="77777777" w:rsidR="00391BD2" w:rsidRPr="00E94190" w:rsidRDefault="00391BD2" w:rsidP="00A305D5">
      <w:pPr>
        <w:spacing w:after="0"/>
        <w:jc w:val="both"/>
        <w:rPr>
          <w:b/>
          <w:bCs/>
          <w:color w:val="auto"/>
          <w:shd w:val="clear" w:color="auto" w:fill="FFFFFF"/>
        </w:rPr>
      </w:pPr>
    </w:p>
    <w:p w14:paraId="032892AE" w14:textId="611C88EA" w:rsidR="00391BD2" w:rsidRPr="00E94190" w:rsidRDefault="00391BD2" w:rsidP="00A305D5">
      <w:pPr>
        <w:spacing w:after="0"/>
        <w:jc w:val="both"/>
        <w:rPr>
          <w:b/>
          <w:bCs/>
          <w:color w:val="auto"/>
          <w:shd w:val="clear" w:color="auto" w:fill="FFFFFF"/>
        </w:rPr>
      </w:pPr>
      <w:r w:rsidRPr="00E94190">
        <w:rPr>
          <w:b/>
          <w:bCs/>
          <w:color w:val="auto"/>
          <w:shd w:val="clear" w:color="auto" w:fill="FFFFFF"/>
        </w:rPr>
        <w:t>Otázka č. 1015</w:t>
      </w:r>
    </w:p>
    <w:p w14:paraId="53776BD4" w14:textId="45AC54B8"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9.1</w:t>
      </w:r>
      <w:r w:rsidR="00B17981" w:rsidRPr="00E94190">
        <w:rPr>
          <w:rFonts w:eastAsia="Times New Roman"/>
          <w:color w:val="auto"/>
          <w:shd w:val="clear" w:color="auto" w:fill="FFFFFF"/>
        </w:rPr>
        <w:t xml:space="preserve"> </w:t>
      </w:r>
      <w:r w:rsidRPr="00E94190">
        <w:rPr>
          <w:rFonts w:eastAsia="Times New Roman"/>
          <w:color w:val="auto"/>
          <w:shd w:val="clear" w:color="auto" w:fill="FFFFFF"/>
        </w:rPr>
        <w:t>Povinnosti Zhotoviteľa</w:t>
      </w:r>
    </w:p>
    <w:p w14:paraId="216B0E4D" w14:textId="10B217F6"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Za druhý odsek vložte:</w:t>
      </w:r>
      <w:r w:rsidR="00B17981" w:rsidRPr="00E94190">
        <w:rPr>
          <w:rFonts w:eastAsia="Times New Roman"/>
          <w:color w:val="auto"/>
          <w:shd w:val="clear" w:color="auto" w:fill="FFFFFF"/>
        </w:rPr>
        <w:t xml:space="preserve"> </w:t>
      </w:r>
      <w:r w:rsidRPr="00E94190">
        <w:rPr>
          <w:rFonts w:eastAsia="Times New Roman"/>
          <w:color w:val="auto"/>
          <w:shd w:val="clear" w:color="auto" w:fill="FFFFFF"/>
        </w:rPr>
        <w:t>Ak nie je v Zmluve uvedené inak, preberacie skúšky Technologických zariadení (prevádzkových súborov)  budú uskutočnené v nasledovnom slede:</w:t>
      </w:r>
    </w:p>
    <w:p w14:paraId="23106E93" w14:textId="166C1A02"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a)</w:t>
      </w:r>
      <w:r w:rsidR="00B17981" w:rsidRPr="00E94190">
        <w:rPr>
          <w:rFonts w:eastAsia="Times New Roman"/>
          <w:color w:val="auto"/>
          <w:shd w:val="clear" w:color="auto" w:fill="FFFFFF"/>
        </w:rPr>
        <w:t xml:space="preserve"> </w:t>
      </w:r>
      <w:r w:rsidRPr="00E94190">
        <w:rPr>
          <w:rFonts w:eastAsia="Times New Roman"/>
          <w:color w:val="auto"/>
          <w:shd w:val="clear" w:color="auto" w:fill="FFFFFF"/>
        </w:rPr>
        <w:t>individuálne skúšky pred uvedením do prevádzky, ktoré budú zahŕňať príslušné kontroly a skúšky funkčnosti („za sucha“ alebo „studena“) za účelom preukázania, že každá položka môže bezpečne prejsť fázou b);</w:t>
      </w:r>
    </w:p>
    <w:p w14:paraId="486EC5A2" w14:textId="2CF145CA"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b)</w:t>
      </w:r>
      <w:r w:rsidR="00B17981" w:rsidRPr="00E94190">
        <w:rPr>
          <w:rFonts w:eastAsia="Times New Roman"/>
          <w:color w:val="auto"/>
          <w:shd w:val="clear" w:color="auto" w:fill="FFFFFF"/>
        </w:rPr>
        <w:t xml:space="preserve"> </w:t>
      </w:r>
      <w:r w:rsidRPr="00E94190">
        <w:rPr>
          <w:rFonts w:eastAsia="Times New Roman"/>
          <w:color w:val="auto"/>
          <w:shd w:val="clear" w:color="auto" w:fill="FFFFFF"/>
        </w:rPr>
        <w:t>komplexné skúšky pri uvádzaní do prevádzky, ktoré budú zahŕňať prevádzkové skúšky za účelom preukázania, že Dielo, jeho časť alebo Sekcia môžu byť prevádzkované bezpečne za všetkých dostupných prevádzkových podmienok.</w:t>
      </w:r>
    </w:p>
    <w:p w14:paraId="5CA0B596" w14:textId="7A19D719"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c)</w:t>
      </w:r>
      <w:r w:rsidR="00B17981" w:rsidRPr="00E94190">
        <w:rPr>
          <w:rFonts w:eastAsia="Times New Roman"/>
          <w:color w:val="auto"/>
          <w:shd w:val="clear" w:color="auto" w:fill="FFFFFF"/>
        </w:rPr>
        <w:t xml:space="preserve"> </w:t>
      </w:r>
      <w:r w:rsidRPr="00E94190">
        <w:rPr>
          <w:rFonts w:eastAsia="Times New Roman"/>
          <w:color w:val="auto"/>
          <w:shd w:val="clear" w:color="auto" w:fill="FFFFFF"/>
        </w:rPr>
        <w:t>skúšobná prevádzka alebo simulácia, ktorá preukáže, že Dielo,</w:t>
      </w:r>
      <w:r w:rsidR="00B17981" w:rsidRPr="00E94190">
        <w:rPr>
          <w:rFonts w:eastAsia="Times New Roman"/>
          <w:color w:val="auto"/>
          <w:shd w:val="clear" w:color="auto" w:fill="FFFFFF"/>
        </w:rPr>
        <w:t xml:space="preserve"> </w:t>
      </w:r>
      <w:r w:rsidRPr="00E94190">
        <w:rPr>
          <w:rFonts w:eastAsia="Times New Roman"/>
          <w:color w:val="auto"/>
          <w:shd w:val="clear" w:color="auto" w:fill="FFFFFF"/>
        </w:rPr>
        <w:t>jeho časť alebo sekcia funguje spoľahlivo a v súlade so Zmluvou.</w:t>
      </w:r>
    </w:p>
    <w:p w14:paraId="218C402A" w14:textId="43EB7DF7"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Zhotoviteľ pripraví komplexný plán preberacích skúšok vrátane požiadavky na súčinnosť Objednávateľa pre každé Technologické zariadenie (prevádzkový súbor) a predloží na schválenie Stavebnému dozorovi a Objednávateľovi najneskôr 28 dní pred plánovaným dátumom skúšok.</w:t>
      </w:r>
      <w:r w:rsidRPr="00E94190">
        <w:rPr>
          <w:rFonts w:eastAsia="Times New Roman"/>
          <w:color w:val="auto"/>
          <w:shd w:val="clear" w:color="auto" w:fill="FFFFFF"/>
        </w:rPr>
        <w:tab/>
      </w:r>
      <w:r w:rsidRPr="00E94190">
        <w:rPr>
          <w:rFonts w:eastAsia="Times New Roman"/>
          <w:color w:val="auto"/>
          <w:shd w:val="clear" w:color="auto" w:fill="FFFFFF"/>
        </w:rPr>
        <w:tab/>
      </w:r>
      <w:r w:rsidRPr="00E94190">
        <w:rPr>
          <w:rFonts w:eastAsia="Times New Roman"/>
          <w:color w:val="auto"/>
          <w:shd w:val="clear" w:color="auto" w:fill="FFFFFF"/>
        </w:rPr>
        <w:tab/>
      </w:r>
    </w:p>
    <w:p w14:paraId="1C86469A" w14:textId="77777777"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Zhotoviteľ počas komplexných skúšok má dokázať k spokojnosti Stavebného dozora najmä nasledovné:</w:t>
      </w:r>
    </w:p>
    <w:p w14:paraId="664F5663" w14:textId="536D5588"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a)</w:t>
      </w:r>
      <w:r w:rsidR="00B17981" w:rsidRPr="00E94190">
        <w:rPr>
          <w:rFonts w:eastAsia="Times New Roman"/>
          <w:color w:val="auto"/>
          <w:shd w:val="clear" w:color="auto" w:fill="FFFFFF"/>
        </w:rPr>
        <w:t xml:space="preserve"> </w:t>
      </w:r>
      <w:r w:rsidRPr="00E94190">
        <w:rPr>
          <w:rFonts w:eastAsia="Times New Roman"/>
          <w:color w:val="auto"/>
          <w:shd w:val="clear" w:color="auto" w:fill="FFFFFF"/>
        </w:rPr>
        <w:t xml:space="preserve">Dielo alebo časť Diela je v plnom súlade s ustanoveniami Zmluvy, vrátane akýchkoľvek zmien odsúhlasených Objednávateľom a zabudované Technologické zariadenia a Materiály sú vhodné pre účely ich používania, </w:t>
      </w:r>
    </w:p>
    <w:p w14:paraId="0CB20902" w14:textId="0A243BCF"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b)</w:t>
      </w:r>
      <w:r w:rsidR="00B17981" w:rsidRPr="00E94190">
        <w:rPr>
          <w:rFonts w:eastAsia="Times New Roman"/>
          <w:color w:val="auto"/>
          <w:shd w:val="clear" w:color="auto" w:fill="FFFFFF"/>
        </w:rPr>
        <w:t xml:space="preserve"> </w:t>
      </w:r>
      <w:r w:rsidRPr="00E94190">
        <w:rPr>
          <w:rFonts w:eastAsia="Times New Roman"/>
          <w:color w:val="auto"/>
          <w:shd w:val="clear" w:color="auto" w:fill="FFFFFF"/>
        </w:rPr>
        <w:t>Dielo alebo časti Diela sú pripravené k trvalej prevádzke v súlade s  predpísanými parametrami. Zhotoviteľ zodpovedá za kvalitu materiálov a výrobkov zabudovaných do Diela v súlade so špecifikáciami Zmluvy.</w:t>
      </w:r>
    </w:p>
    <w:p w14:paraId="25103A91" w14:textId="77777777"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Náklady spojené so všetkými skúškami vykonanými počas individuálnych a komplexných skúšok, vrátane nákladov na zriadenie a prevádzku skúšobných zariadení bez ohľadu na to, či ide o továrenské testy alebo skúšky na Stavenisku vrátane zabezpečenia všetkých médií (energie, voda, prípadne iné) znáša Zhotoviteľ v súlade s ustanoveniami Zmluvy.</w:t>
      </w:r>
    </w:p>
    <w:p w14:paraId="7AA37FEC" w14:textId="77777777"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Žiadame Ver. obstarávateľa vo vzťahu k textu podčlánku 9.1 OZP písm. c) o vysvetlenie slovného spojenia „Dielo, jeho časť alebo Sekcia funguje spoľahlivo“?</w:t>
      </w:r>
    </w:p>
    <w:p w14:paraId="143D5058" w14:textId="113C20A9" w:rsidR="00E94190" w:rsidRDefault="00E94190" w:rsidP="00A305D5">
      <w:pPr>
        <w:spacing w:after="0"/>
        <w:jc w:val="both"/>
        <w:rPr>
          <w:rFonts w:eastAsia="Times New Roman"/>
          <w:color w:val="auto"/>
          <w:shd w:val="clear" w:color="auto" w:fill="FFFFFF"/>
        </w:rPr>
      </w:pPr>
    </w:p>
    <w:p w14:paraId="4ABDA213" w14:textId="67FF92F5" w:rsidR="002C08C5" w:rsidRDefault="002C08C5" w:rsidP="00A305D5">
      <w:pPr>
        <w:spacing w:after="0"/>
        <w:jc w:val="both"/>
        <w:rPr>
          <w:rFonts w:eastAsia="Times New Roman"/>
          <w:color w:val="auto"/>
          <w:shd w:val="clear" w:color="auto" w:fill="FFFFFF"/>
        </w:rPr>
      </w:pPr>
    </w:p>
    <w:p w14:paraId="52B5BBF6" w14:textId="77777777" w:rsidR="002C08C5" w:rsidRPr="00E94190" w:rsidRDefault="002C08C5" w:rsidP="00A305D5">
      <w:pPr>
        <w:spacing w:after="0"/>
        <w:jc w:val="both"/>
        <w:rPr>
          <w:rFonts w:eastAsia="Times New Roman"/>
          <w:color w:val="auto"/>
          <w:shd w:val="clear" w:color="auto" w:fill="FFFFFF"/>
        </w:rPr>
      </w:pPr>
    </w:p>
    <w:p w14:paraId="148275EB" w14:textId="61C023B3" w:rsidR="00391BD2" w:rsidRPr="00E94190" w:rsidRDefault="00391BD2" w:rsidP="00A305D5">
      <w:pPr>
        <w:spacing w:after="0"/>
        <w:jc w:val="both"/>
        <w:rPr>
          <w:b/>
          <w:bCs/>
          <w:color w:val="auto"/>
          <w:shd w:val="clear" w:color="auto" w:fill="FFFFFF"/>
        </w:rPr>
      </w:pPr>
      <w:r w:rsidRPr="00E94190">
        <w:rPr>
          <w:b/>
          <w:bCs/>
          <w:color w:val="auto"/>
          <w:shd w:val="clear" w:color="auto" w:fill="FFFFFF"/>
        </w:rPr>
        <w:lastRenderedPageBreak/>
        <w:t>Odpoveď č. 1015</w:t>
      </w:r>
    </w:p>
    <w:p w14:paraId="699C79D8" w14:textId="1BF04D41"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 xml:space="preserve">Podľa znenia </w:t>
      </w:r>
      <w:r w:rsidR="00B17981" w:rsidRPr="00E94190">
        <w:rPr>
          <w:rFonts w:eastAsia="Times New Roman"/>
          <w:color w:val="auto"/>
          <w:shd w:val="clear" w:color="auto" w:fill="FFFFFF"/>
        </w:rPr>
        <w:t>Osobitných podmienok</w:t>
      </w:r>
      <w:r w:rsidRPr="00E94190">
        <w:rPr>
          <w:rFonts w:eastAsia="Times New Roman"/>
          <w:color w:val="auto"/>
          <w:shd w:val="clear" w:color="auto" w:fill="FFFFFF"/>
        </w:rPr>
        <w:t xml:space="preserve"> citovaných </w:t>
      </w:r>
      <w:r w:rsidR="00B17981" w:rsidRPr="00E94190">
        <w:rPr>
          <w:rFonts w:eastAsia="Times New Roman"/>
          <w:color w:val="auto"/>
          <w:shd w:val="clear" w:color="auto" w:fill="FFFFFF"/>
        </w:rPr>
        <w:t>záujemcom</w:t>
      </w:r>
      <w:r w:rsidRPr="00E94190">
        <w:rPr>
          <w:rFonts w:eastAsia="Times New Roman"/>
          <w:color w:val="auto"/>
          <w:shd w:val="clear" w:color="auto" w:fill="FFFFFF"/>
        </w:rPr>
        <w:t xml:space="preserve"> „Zhotoviteľ pripraví komplexný plán preberacích skúšok</w:t>
      </w:r>
      <w:r w:rsidR="00B17981" w:rsidRPr="00E94190">
        <w:rPr>
          <w:rFonts w:eastAsia="Times New Roman"/>
          <w:color w:val="auto"/>
          <w:shd w:val="clear" w:color="auto" w:fill="FFFFFF"/>
        </w:rPr>
        <w:t xml:space="preserve"> </w:t>
      </w:r>
      <w:r w:rsidRPr="00E94190">
        <w:rPr>
          <w:rFonts w:eastAsia="Times New Roman"/>
          <w:color w:val="auto"/>
          <w:shd w:val="clear" w:color="auto" w:fill="FFFFFF"/>
        </w:rPr>
        <w:t>vrátane požiadavky na súčinnosť Objednávateľa pre každé Technologické zariadenie (prevádzkový súbor) a predloží na schválenie Stavebnému dozorovi a Objednávateľovi najneskôr 28 dní pred plánovaným dátumom skúšok“</w:t>
      </w:r>
      <w:r w:rsidR="00B17981" w:rsidRPr="00E94190">
        <w:rPr>
          <w:rFonts w:eastAsia="Times New Roman"/>
          <w:color w:val="auto"/>
          <w:shd w:val="clear" w:color="auto" w:fill="FFFFFF"/>
        </w:rPr>
        <w:t xml:space="preserve">. </w:t>
      </w:r>
      <w:r w:rsidRPr="00E94190">
        <w:rPr>
          <w:rFonts w:eastAsia="Times New Roman"/>
          <w:color w:val="auto"/>
          <w:shd w:val="clear" w:color="auto" w:fill="FFFFFF"/>
        </w:rPr>
        <w:t>Účelom skúšobnej prevádzky je dostatočne preukázať, že Dielo funguje spoľahlivo za každých prevádzkových podmienok a v tomto duchu je Zhotoviteľ povinný pripraviť návrh komplexného plánu preberacích skúšok.</w:t>
      </w:r>
      <w:r w:rsidR="00B17981" w:rsidRPr="00E94190">
        <w:rPr>
          <w:rFonts w:eastAsia="Times New Roman"/>
          <w:color w:val="auto"/>
          <w:shd w:val="clear" w:color="auto" w:fill="FFFFFF"/>
        </w:rPr>
        <w:t xml:space="preserve"> </w:t>
      </w:r>
      <w:r w:rsidRPr="00E94190">
        <w:rPr>
          <w:rFonts w:eastAsia="Times New Roman"/>
          <w:color w:val="auto"/>
          <w:shd w:val="clear" w:color="auto" w:fill="FFFFFF"/>
        </w:rPr>
        <w:t>Definícia spoľahlivosti:</w:t>
      </w:r>
      <w:r w:rsidR="00B17981" w:rsidRPr="00E94190">
        <w:rPr>
          <w:rFonts w:eastAsia="Times New Roman"/>
          <w:color w:val="auto"/>
          <w:shd w:val="clear" w:color="auto" w:fill="FFFFFF"/>
        </w:rPr>
        <w:t xml:space="preserve"> </w:t>
      </w:r>
      <w:r w:rsidRPr="00E94190">
        <w:rPr>
          <w:rFonts w:eastAsia="Times New Roman"/>
          <w:color w:val="auto"/>
          <w:shd w:val="clear" w:color="auto" w:fill="FFFFFF"/>
        </w:rPr>
        <w:t>Spoľahlivosť možno zjednodušene definovať ako všeobecnú vlastnosť systému alebo prvku plniť požadované funkcie v stanovenom čase.</w:t>
      </w:r>
    </w:p>
    <w:p w14:paraId="6A335D90" w14:textId="6BF27D3A" w:rsidR="00391BD2" w:rsidRPr="00E94190" w:rsidRDefault="00391BD2" w:rsidP="00A305D5">
      <w:pPr>
        <w:spacing w:after="0"/>
        <w:jc w:val="both"/>
        <w:rPr>
          <w:b/>
          <w:bCs/>
          <w:color w:val="auto"/>
          <w:shd w:val="clear" w:color="auto" w:fill="FFFFFF"/>
        </w:rPr>
      </w:pPr>
    </w:p>
    <w:p w14:paraId="3481660A" w14:textId="4BD97035" w:rsidR="00391BD2" w:rsidRPr="00E94190" w:rsidRDefault="00391BD2" w:rsidP="00A305D5">
      <w:pPr>
        <w:spacing w:after="0"/>
        <w:jc w:val="both"/>
        <w:rPr>
          <w:b/>
          <w:bCs/>
          <w:color w:val="auto"/>
          <w:shd w:val="clear" w:color="auto" w:fill="FFFFFF"/>
        </w:rPr>
      </w:pPr>
      <w:r w:rsidRPr="00E94190">
        <w:rPr>
          <w:b/>
          <w:bCs/>
          <w:color w:val="auto"/>
          <w:shd w:val="clear" w:color="auto" w:fill="FFFFFF"/>
        </w:rPr>
        <w:t>Otázka č. 1016</w:t>
      </w:r>
    </w:p>
    <w:p w14:paraId="6FB29098" w14:textId="2EA0D14A" w:rsidR="0006503F" w:rsidRPr="00E94190" w:rsidRDefault="0006503F" w:rsidP="00A305D5">
      <w:pPr>
        <w:spacing w:after="0"/>
        <w:jc w:val="both"/>
        <w:rPr>
          <w:b/>
          <w:bCs/>
          <w:color w:val="auto"/>
          <w:shd w:val="clear" w:color="auto" w:fill="FFFFFF"/>
        </w:rPr>
      </w:pPr>
      <w:r w:rsidRPr="00E94190">
        <w:rPr>
          <w:color w:val="auto"/>
          <w:shd w:val="clear" w:color="auto" w:fill="FFFFFF"/>
        </w:rPr>
        <w:t>Môže Ver. obstarávateľ potvrdiť v nadväznosti na druhy skúšok uvedené v podčlánku 9.1 OZP písm. a), b) a c), že Zhotoviteľ je povinný vykonať iba všetky tie skúšky, ktoré sú predpokladané Zmluvou a platnou právnou úpravou vo vzťahu k Dielu a jeho jednotlivým častiam?</w:t>
      </w:r>
    </w:p>
    <w:p w14:paraId="63344D9F" w14:textId="77777777" w:rsidR="00391BD2" w:rsidRPr="00E94190" w:rsidRDefault="00391BD2" w:rsidP="00A305D5">
      <w:pPr>
        <w:spacing w:after="0"/>
        <w:jc w:val="both"/>
        <w:rPr>
          <w:rFonts w:eastAsia="Times New Roman"/>
          <w:color w:val="auto"/>
          <w:shd w:val="clear" w:color="auto" w:fill="FFFFFF"/>
        </w:rPr>
      </w:pPr>
    </w:p>
    <w:p w14:paraId="6892AB3F" w14:textId="23DC98C3" w:rsidR="00391BD2" w:rsidRPr="00E94190" w:rsidRDefault="00391BD2" w:rsidP="00A305D5">
      <w:pPr>
        <w:spacing w:after="0"/>
        <w:jc w:val="both"/>
        <w:rPr>
          <w:b/>
          <w:bCs/>
          <w:color w:val="auto"/>
          <w:shd w:val="clear" w:color="auto" w:fill="FFFFFF"/>
        </w:rPr>
      </w:pPr>
      <w:r w:rsidRPr="00E94190">
        <w:rPr>
          <w:b/>
          <w:bCs/>
          <w:color w:val="auto"/>
          <w:shd w:val="clear" w:color="auto" w:fill="FFFFFF"/>
        </w:rPr>
        <w:t>Odpoveď č. 1016</w:t>
      </w:r>
    </w:p>
    <w:p w14:paraId="7E37E13B" w14:textId="61F570D4"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 xml:space="preserve">Definícia individuálnych skúšok zariadení je uvedená v znení </w:t>
      </w:r>
      <w:r w:rsidR="00B17981" w:rsidRPr="00E94190">
        <w:rPr>
          <w:rFonts w:eastAsia="Times New Roman"/>
          <w:color w:val="auto"/>
          <w:shd w:val="clear" w:color="auto" w:fill="FFFFFF"/>
        </w:rPr>
        <w:t xml:space="preserve">Osobitných </w:t>
      </w:r>
      <w:r w:rsidR="00F97F98" w:rsidRPr="00E94190">
        <w:rPr>
          <w:rFonts w:eastAsia="Times New Roman"/>
          <w:color w:val="auto"/>
          <w:shd w:val="clear" w:color="auto" w:fill="FFFFFF"/>
        </w:rPr>
        <w:t>podmienok</w:t>
      </w:r>
      <w:r w:rsidRPr="00E94190">
        <w:rPr>
          <w:rFonts w:eastAsia="Times New Roman"/>
          <w:color w:val="auto"/>
          <w:shd w:val="clear" w:color="auto" w:fill="FFFFFF"/>
        </w:rPr>
        <w:t xml:space="preserve"> bodu a).</w:t>
      </w:r>
      <w:r w:rsidR="00F97F98" w:rsidRPr="00E94190">
        <w:rPr>
          <w:rFonts w:eastAsia="Times New Roman"/>
          <w:color w:val="auto"/>
          <w:shd w:val="clear" w:color="auto" w:fill="FFFFFF"/>
        </w:rPr>
        <w:t xml:space="preserve"> </w:t>
      </w:r>
      <w:r w:rsidRPr="00E94190">
        <w:rPr>
          <w:rFonts w:eastAsia="Times New Roman"/>
          <w:color w:val="auto"/>
          <w:shd w:val="clear" w:color="auto" w:fill="FFFFFF"/>
        </w:rPr>
        <w:t>Komplexné vyskúšanie možno definovať ako súhrn skúšok, ktorými zhotoviteľ preukazuje, že stavba je dokončená a je pripravená na skúšobnú prevádzku.</w:t>
      </w:r>
      <w:r w:rsidR="00F97F98" w:rsidRPr="00E94190">
        <w:rPr>
          <w:rFonts w:eastAsia="Times New Roman"/>
          <w:color w:val="auto"/>
          <w:shd w:val="clear" w:color="auto" w:fill="FFFFFF"/>
        </w:rPr>
        <w:t xml:space="preserve"> </w:t>
      </w:r>
      <w:r w:rsidRPr="00E94190">
        <w:rPr>
          <w:rFonts w:eastAsia="Times New Roman"/>
          <w:color w:val="auto"/>
          <w:shd w:val="clear" w:color="auto" w:fill="FFFFFF"/>
        </w:rPr>
        <w:t>Problematika komplexného vyskúšania nie je v súčasnosti predmetom žiadnej právnej úpravy.</w:t>
      </w:r>
    </w:p>
    <w:p w14:paraId="67B09D58" w14:textId="3C9EDE54"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Skúšobná prevádzka (stavebný zákon)</w:t>
      </w:r>
      <w:r w:rsidR="00F97F98" w:rsidRPr="00E94190">
        <w:rPr>
          <w:rFonts w:eastAsia="Times New Roman"/>
          <w:color w:val="auto"/>
          <w:shd w:val="clear" w:color="auto" w:fill="FFFFFF"/>
        </w:rPr>
        <w:t xml:space="preserve">. </w:t>
      </w:r>
      <w:r w:rsidRPr="00E94190">
        <w:rPr>
          <w:rFonts w:eastAsia="Times New Roman"/>
          <w:color w:val="auto"/>
          <w:shd w:val="clear" w:color="auto" w:fill="FFFFFF"/>
        </w:rPr>
        <w:t>Definícia</w:t>
      </w:r>
      <w:r w:rsidR="00F97F98" w:rsidRPr="00E94190">
        <w:rPr>
          <w:rFonts w:eastAsia="Times New Roman"/>
          <w:color w:val="auto"/>
          <w:shd w:val="clear" w:color="auto" w:fill="FFFFFF"/>
        </w:rPr>
        <w:t>:</w:t>
      </w:r>
    </w:p>
    <w:p w14:paraId="4206FB4F" w14:textId="35C40B31"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(1) Pri stavbách, kde komplexné vyskúšanie plynule prechádza do skúšobnej prevádzky, môže sa skúšobná prevádzka začať so súhlasom stavebného úradu a za podmienok určených po dohode s obcou a dotknutými orgánmi.</w:t>
      </w:r>
    </w:p>
    <w:p w14:paraId="6325AA3B" w14:textId="3CEE2600"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(2) Ak na posúdenie spôsobilosti stavby na užívanie treba zhodnotiť priebeh skúšobnej prevádzky alebo jej časového úseku, stavebný úrad po dohode s dotknutými orgánmi rozhodne o dočasnom užívaní stavby na skúšobnú prevádzku a určí jej podmienky.</w:t>
      </w:r>
    </w:p>
    <w:p w14:paraId="60DD3E3D" w14:textId="1FF65321"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(3) Po skončení a vyhodnotení skúšobnej prevádzky alebo jej časového úseku vydá stavebný úrad na návrh stavebníka kolaudačné rozhodnutie.</w:t>
      </w:r>
    </w:p>
    <w:p w14:paraId="50BB1780" w14:textId="5DC06B99" w:rsidR="00391BD2" w:rsidRPr="00E94190" w:rsidRDefault="00391BD2" w:rsidP="00A305D5">
      <w:pPr>
        <w:spacing w:after="0"/>
        <w:jc w:val="both"/>
        <w:rPr>
          <w:b/>
          <w:bCs/>
          <w:color w:val="auto"/>
          <w:shd w:val="clear" w:color="auto" w:fill="FFFFFF"/>
        </w:rPr>
      </w:pPr>
    </w:p>
    <w:p w14:paraId="489C392E" w14:textId="733F711D" w:rsidR="00391BD2" w:rsidRPr="00E94190" w:rsidRDefault="00391BD2" w:rsidP="00A305D5">
      <w:pPr>
        <w:spacing w:after="0"/>
        <w:jc w:val="both"/>
        <w:rPr>
          <w:b/>
          <w:bCs/>
          <w:color w:val="auto"/>
          <w:shd w:val="clear" w:color="auto" w:fill="FFFFFF"/>
        </w:rPr>
      </w:pPr>
      <w:r w:rsidRPr="00E94190">
        <w:rPr>
          <w:b/>
          <w:bCs/>
          <w:color w:val="auto"/>
          <w:shd w:val="clear" w:color="auto" w:fill="FFFFFF"/>
        </w:rPr>
        <w:t>Otázka č. 1017</w:t>
      </w:r>
    </w:p>
    <w:p w14:paraId="63E357F3" w14:textId="66A51814" w:rsidR="0006503F" w:rsidRPr="00E94190" w:rsidRDefault="0006503F" w:rsidP="00A305D5">
      <w:pPr>
        <w:spacing w:after="0"/>
        <w:jc w:val="both"/>
        <w:rPr>
          <w:b/>
          <w:bCs/>
          <w:color w:val="auto"/>
          <w:shd w:val="clear" w:color="auto" w:fill="FFFFFF"/>
        </w:rPr>
      </w:pPr>
      <w:r w:rsidRPr="00E94190">
        <w:rPr>
          <w:color w:val="auto"/>
          <w:shd w:val="clear" w:color="auto" w:fill="FFFFFF"/>
        </w:rPr>
        <w:t>Môže Ver. obstarávateľ potvrdiť, že v prípade preukázateľne nepredvídateľnej potreby vykonania akejkoľvek skúšky, ktorá bude potrebná pre riadne a včasné zrealizovanie Diela, bude Zhotoviteľ oprávnený na dodatočnú platbu v súlade s podmienkami podčlánku 20.1 VZP?</w:t>
      </w:r>
    </w:p>
    <w:p w14:paraId="2C4A714E" w14:textId="77777777" w:rsidR="00391BD2" w:rsidRPr="00E94190" w:rsidRDefault="00391BD2" w:rsidP="00A305D5">
      <w:pPr>
        <w:spacing w:after="0"/>
        <w:jc w:val="both"/>
        <w:rPr>
          <w:rFonts w:eastAsia="Times New Roman"/>
          <w:color w:val="auto"/>
          <w:shd w:val="clear" w:color="auto" w:fill="FFFFFF"/>
        </w:rPr>
      </w:pPr>
    </w:p>
    <w:p w14:paraId="3EE97DC6" w14:textId="437CD515" w:rsidR="00391BD2" w:rsidRPr="00E94190" w:rsidRDefault="00391BD2" w:rsidP="00A305D5">
      <w:pPr>
        <w:spacing w:after="0"/>
        <w:jc w:val="both"/>
        <w:rPr>
          <w:b/>
          <w:bCs/>
          <w:color w:val="auto"/>
          <w:shd w:val="clear" w:color="auto" w:fill="FFFFFF"/>
        </w:rPr>
      </w:pPr>
      <w:r w:rsidRPr="00E94190">
        <w:rPr>
          <w:b/>
          <w:bCs/>
          <w:color w:val="auto"/>
          <w:shd w:val="clear" w:color="auto" w:fill="FFFFFF"/>
        </w:rPr>
        <w:t>Odpoveď č. 1017</w:t>
      </w:r>
    </w:p>
    <w:p w14:paraId="2707500F" w14:textId="11E73118" w:rsidR="0006503F" w:rsidRPr="00E94190" w:rsidRDefault="0006503F" w:rsidP="00A305D5">
      <w:pPr>
        <w:spacing w:after="0"/>
        <w:jc w:val="both"/>
        <w:rPr>
          <w:b/>
          <w:bCs/>
          <w:color w:val="auto"/>
          <w:shd w:val="clear" w:color="auto" w:fill="FFFFFF"/>
        </w:rPr>
      </w:pPr>
      <w:r w:rsidRPr="00E94190">
        <w:rPr>
          <w:color w:val="auto"/>
          <w:shd w:val="clear" w:color="auto" w:fill="FFFFFF"/>
        </w:rPr>
        <w:t>V príslušných odôvodnených prípadoch možno aplikovať čl. 20.1 ZP.</w:t>
      </w:r>
    </w:p>
    <w:p w14:paraId="39ECB302" w14:textId="1E8AF6DD" w:rsidR="00391BD2" w:rsidRPr="00E94190" w:rsidRDefault="00391BD2" w:rsidP="00A305D5">
      <w:pPr>
        <w:spacing w:after="0"/>
        <w:jc w:val="both"/>
        <w:rPr>
          <w:b/>
          <w:bCs/>
          <w:color w:val="auto"/>
          <w:shd w:val="clear" w:color="auto" w:fill="FFFFFF"/>
        </w:rPr>
      </w:pPr>
    </w:p>
    <w:p w14:paraId="66E122BD" w14:textId="53D5099A" w:rsidR="00391BD2" w:rsidRPr="00E94190" w:rsidRDefault="00391BD2" w:rsidP="00A305D5">
      <w:pPr>
        <w:spacing w:after="0"/>
        <w:jc w:val="both"/>
        <w:rPr>
          <w:b/>
          <w:bCs/>
          <w:color w:val="auto"/>
          <w:shd w:val="clear" w:color="auto" w:fill="FFFFFF"/>
        </w:rPr>
      </w:pPr>
      <w:r w:rsidRPr="00E94190">
        <w:rPr>
          <w:b/>
          <w:bCs/>
          <w:color w:val="auto"/>
          <w:shd w:val="clear" w:color="auto" w:fill="FFFFFF"/>
        </w:rPr>
        <w:t>Otázka č. 1018</w:t>
      </w:r>
    </w:p>
    <w:p w14:paraId="2EDE2C6B" w14:textId="6D21F46E" w:rsidR="0006503F" w:rsidRPr="00E94190" w:rsidRDefault="0006503F" w:rsidP="00A305D5">
      <w:pPr>
        <w:spacing w:after="0"/>
        <w:jc w:val="both"/>
        <w:rPr>
          <w:b/>
          <w:bCs/>
          <w:color w:val="auto"/>
          <w:shd w:val="clear" w:color="auto" w:fill="FFFFFF"/>
        </w:rPr>
      </w:pPr>
      <w:r w:rsidRPr="00E94190">
        <w:rPr>
          <w:color w:val="auto"/>
          <w:shd w:val="clear" w:color="auto" w:fill="FFFFFF"/>
        </w:rPr>
        <w:t>Žiadame Ver. obstarávateľa o uvedenie v akej lehote je Stavebný dozor a Objednávateľ povinný schváliť komplexný plán skúšok vyhotovený Zhotoviteľom za podmienok uvedených v druhom odseku podčlánku 9.1 OZP?</w:t>
      </w:r>
    </w:p>
    <w:p w14:paraId="65FEA358" w14:textId="77777777" w:rsidR="00391BD2" w:rsidRPr="00E94190" w:rsidRDefault="00391BD2" w:rsidP="00A305D5">
      <w:pPr>
        <w:spacing w:after="0"/>
        <w:jc w:val="both"/>
        <w:rPr>
          <w:rFonts w:eastAsia="Times New Roman"/>
          <w:color w:val="auto"/>
          <w:shd w:val="clear" w:color="auto" w:fill="FFFFFF"/>
        </w:rPr>
      </w:pPr>
    </w:p>
    <w:p w14:paraId="74CD5C61" w14:textId="408FA684" w:rsidR="00391BD2" w:rsidRPr="00E94190" w:rsidRDefault="00391BD2" w:rsidP="00A305D5">
      <w:pPr>
        <w:spacing w:after="0"/>
        <w:jc w:val="both"/>
        <w:rPr>
          <w:b/>
          <w:bCs/>
          <w:color w:val="auto"/>
          <w:shd w:val="clear" w:color="auto" w:fill="FFFFFF"/>
        </w:rPr>
      </w:pPr>
      <w:r w:rsidRPr="00E94190">
        <w:rPr>
          <w:b/>
          <w:bCs/>
          <w:color w:val="auto"/>
          <w:shd w:val="clear" w:color="auto" w:fill="FFFFFF"/>
        </w:rPr>
        <w:t>Odpoveď č. 1018</w:t>
      </w:r>
    </w:p>
    <w:p w14:paraId="61F3FF86" w14:textId="1734A79E" w:rsidR="0006503F" w:rsidRPr="00E94190" w:rsidRDefault="0006503F" w:rsidP="00A305D5">
      <w:pPr>
        <w:spacing w:after="0"/>
        <w:jc w:val="both"/>
        <w:rPr>
          <w:b/>
          <w:bCs/>
          <w:color w:val="auto"/>
          <w:shd w:val="clear" w:color="auto" w:fill="FFFFFF"/>
        </w:rPr>
      </w:pPr>
      <w:r w:rsidRPr="00E94190">
        <w:rPr>
          <w:color w:val="auto"/>
          <w:shd w:val="clear" w:color="auto" w:fill="FFFFFF"/>
        </w:rPr>
        <w:t xml:space="preserve">„Zhotoviteľ pripraví komplexný plán preberacích skúšok vrátane požiadavky na súčinnosť Objednávateľa pre každé Technologické zariadenie (prevádzkový súbor) a predloží na schválenie Stavebnému dozorovi a Objednávateľovi najneskôr 28 dní pred plánovaným dátumom skúšok“. V súlade s čl. 1.3 ZP sa predpokladá, že v tomto 28 dňovom období bude </w:t>
      </w:r>
      <w:r w:rsidRPr="00E94190">
        <w:rPr>
          <w:color w:val="auto"/>
          <w:shd w:val="clear" w:color="auto" w:fill="FFFFFF"/>
        </w:rPr>
        <w:lastRenderedPageBreak/>
        <w:t>plán schválený, pokiaľ nebudú oprávnené dôvody na odoprenie alebo odloženie schválenia (napr. z dôvodu, že preložený plán nie je v súlade so Zmluvou).</w:t>
      </w:r>
    </w:p>
    <w:p w14:paraId="542D3F45" w14:textId="055DE748" w:rsidR="00391BD2" w:rsidRPr="00E94190" w:rsidRDefault="00391BD2" w:rsidP="00A305D5">
      <w:pPr>
        <w:spacing w:after="0"/>
        <w:jc w:val="both"/>
        <w:rPr>
          <w:b/>
          <w:bCs/>
          <w:color w:val="auto"/>
          <w:shd w:val="clear" w:color="auto" w:fill="FFFFFF"/>
        </w:rPr>
      </w:pPr>
    </w:p>
    <w:p w14:paraId="55274200" w14:textId="3BF55963" w:rsidR="00391BD2" w:rsidRPr="00E94190" w:rsidRDefault="00391BD2" w:rsidP="00A305D5">
      <w:pPr>
        <w:spacing w:after="0"/>
        <w:jc w:val="both"/>
        <w:rPr>
          <w:b/>
          <w:bCs/>
          <w:color w:val="auto"/>
          <w:shd w:val="clear" w:color="auto" w:fill="FFFFFF"/>
        </w:rPr>
      </w:pPr>
      <w:r w:rsidRPr="00E94190">
        <w:rPr>
          <w:b/>
          <w:bCs/>
          <w:color w:val="auto"/>
          <w:shd w:val="clear" w:color="auto" w:fill="FFFFFF"/>
        </w:rPr>
        <w:t>Otázka č. 1019</w:t>
      </w:r>
    </w:p>
    <w:p w14:paraId="6E0D7861" w14:textId="0FABD204"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11.13</w:t>
      </w:r>
      <w:r w:rsidR="00F97F98" w:rsidRPr="00E94190">
        <w:rPr>
          <w:rFonts w:eastAsia="Times New Roman"/>
          <w:color w:val="auto"/>
          <w:shd w:val="clear" w:color="auto" w:fill="FFFFFF"/>
        </w:rPr>
        <w:t xml:space="preserve"> </w:t>
      </w:r>
      <w:r w:rsidRPr="00E94190">
        <w:rPr>
          <w:rFonts w:eastAsia="Times New Roman"/>
          <w:color w:val="auto"/>
          <w:shd w:val="clear" w:color="auto" w:fill="FFFFFF"/>
        </w:rPr>
        <w:t>Odstraňovanie vád po vydaní Protokolu o vyhotovení Diela</w:t>
      </w:r>
    </w:p>
    <w:p w14:paraId="69A32032" w14:textId="3C56501E"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Vložte nový podčlánok 11.13:</w:t>
      </w:r>
      <w:r w:rsidR="00F97F98" w:rsidRPr="00E94190">
        <w:rPr>
          <w:rFonts w:eastAsia="Times New Roman"/>
          <w:color w:val="auto"/>
          <w:shd w:val="clear" w:color="auto" w:fill="FFFFFF"/>
        </w:rPr>
        <w:t xml:space="preserve"> </w:t>
      </w:r>
      <w:r w:rsidRPr="00E94190">
        <w:rPr>
          <w:rFonts w:eastAsia="Times New Roman"/>
          <w:color w:val="auto"/>
          <w:shd w:val="clear" w:color="auto" w:fill="FFFFFF"/>
        </w:rPr>
        <w:t>Zistená vada bude Zhotoviteľovi písomne oznámená.</w:t>
      </w:r>
    </w:p>
    <w:p w14:paraId="3A7C3EC3" w14:textId="4DCADBC7"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Ak  Objednávateľ  v oznámení  neurčí  lehotu  primeranú  rozsahu a charakteru vady, lehota na odstránenie vady je 7 dní, od doručenia oznámenia Zhotoviteľovi, okrem havarijných stavov, kedy je Zhotoviteľ povinný vadu odstrániť do 24 hodín od oznámenia vady.</w:t>
      </w:r>
      <w:r w:rsidR="00F97F98" w:rsidRPr="00E94190">
        <w:rPr>
          <w:rFonts w:eastAsia="Times New Roman"/>
          <w:color w:val="auto"/>
          <w:shd w:val="clear" w:color="auto" w:fill="FFFFFF"/>
        </w:rPr>
        <w:t xml:space="preserve"> </w:t>
      </w:r>
      <w:r w:rsidRPr="00E94190">
        <w:rPr>
          <w:rFonts w:eastAsia="Times New Roman"/>
          <w:color w:val="auto"/>
          <w:shd w:val="clear" w:color="auto" w:fill="FFFFFF"/>
        </w:rPr>
        <w:t>O odstránení vady bude spísaný protokol, podpísaním ktorého potvrdia obe Strany odstránenie reklamovanej vady. V tomto protokole, ktorý vystaví Zhotoviteľ musí byť okrem iného uvedené:</w:t>
      </w:r>
    </w:p>
    <w:p w14:paraId="4B809B00" w14:textId="77777777"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w:t>
      </w:r>
      <w:r w:rsidRPr="00E94190">
        <w:rPr>
          <w:rFonts w:eastAsia="Times New Roman"/>
          <w:color w:val="auto"/>
          <w:shd w:val="clear" w:color="auto" w:fill="FFFFFF"/>
        </w:rPr>
        <w:tab/>
        <w:t>mená zástupcov oboch zmluvných Strán,</w:t>
      </w:r>
    </w:p>
    <w:p w14:paraId="1FC738E0" w14:textId="77777777"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w:t>
      </w:r>
      <w:r w:rsidRPr="00E94190">
        <w:rPr>
          <w:rFonts w:eastAsia="Times New Roman"/>
          <w:color w:val="auto"/>
          <w:shd w:val="clear" w:color="auto" w:fill="FFFFFF"/>
        </w:rPr>
        <w:tab/>
        <w:t>číslo Zmluvy o Dielo,</w:t>
      </w:r>
    </w:p>
    <w:p w14:paraId="38DDB61A" w14:textId="77777777"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w:t>
      </w:r>
      <w:r w:rsidRPr="00E94190">
        <w:rPr>
          <w:rFonts w:eastAsia="Times New Roman"/>
          <w:color w:val="auto"/>
          <w:shd w:val="clear" w:color="auto" w:fill="FFFFFF"/>
        </w:rPr>
        <w:tab/>
        <w:t>referencia k oznámeniu Objednávateľa,</w:t>
      </w:r>
    </w:p>
    <w:p w14:paraId="2C9FDD49" w14:textId="77777777"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w:t>
      </w:r>
      <w:r w:rsidRPr="00E94190">
        <w:rPr>
          <w:rFonts w:eastAsia="Times New Roman"/>
          <w:color w:val="auto"/>
          <w:shd w:val="clear" w:color="auto" w:fill="FFFFFF"/>
        </w:rPr>
        <w:tab/>
        <w:t>popis a rozsah vady, jej príčina a spôsob jej odstránenia,</w:t>
      </w:r>
    </w:p>
    <w:p w14:paraId="0BF90B32" w14:textId="77777777"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w:t>
      </w:r>
      <w:r w:rsidRPr="00E94190">
        <w:rPr>
          <w:rFonts w:eastAsia="Times New Roman"/>
          <w:color w:val="auto"/>
          <w:shd w:val="clear" w:color="auto" w:fill="FFFFFF"/>
        </w:rPr>
        <w:tab/>
        <w:t>dátum zahájenia a ukončenia odstránenia vady,</w:t>
      </w:r>
    </w:p>
    <w:p w14:paraId="6C2F3030" w14:textId="77777777"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w:t>
      </w:r>
      <w:r w:rsidRPr="00E94190">
        <w:rPr>
          <w:rFonts w:eastAsia="Times New Roman"/>
          <w:color w:val="auto"/>
          <w:shd w:val="clear" w:color="auto" w:fill="FFFFFF"/>
        </w:rPr>
        <w:tab/>
        <w:t>celková doba trvania vady (doba od zistenia do odstránenia vady).</w:t>
      </w:r>
    </w:p>
    <w:p w14:paraId="69589606" w14:textId="77777777"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Zhotoviteľ je povinný spôsob odstránenia vady vopred odsúhlasiť s Objednávateľom. Za týmto účelom je Zhotoviteľ povinný predložiť Objednávateľovi všetku podpornú dokumentáciu k navrhovanému spôsobu odstránenia vady.</w:t>
      </w:r>
    </w:p>
    <w:p w14:paraId="0680564D" w14:textId="77777777"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V prípade, ak Zhotoviteľ neodstráni vadu v lehote podľa tohto podčlánku vzniká Objednávateľovi nárok na zaplatenie zmluvnej pokuty vo výške 500,- EUR (slovom päťsto eur) za každý deň omeškania s odstránením vady až do splnenia tejto povinnosti.</w:t>
      </w:r>
    </w:p>
    <w:p w14:paraId="2DD6DB65" w14:textId="51658B3B"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V prípade, ak Zhotoviteľ neodsúhlasí vopred s Objednávateľom spôsob odstránenia vady, vzniká Objednávateľovi nárok na zaplatenie zmluvnej pokuty vo výške 1.000,- EUR (slovom tisíc eur). Zaplatenie zmluvnej pokuty nemá vplyv na splnenie povinnosti Zhotoviteľa v súlade s týmto podčlánkom.</w:t>
      </w:r>
      <w:r w:rsidR="00F97F98" w:rsidRPr="00E94190">
        <w:rPr>
          <w:rFonts w:eastAsia="Times New Roman"/>
          <w:color w:val="auto"/>
          <w:shd w:val="clear" w:color="auto" w:fill="FFFFFF"/>
        </w:rPr>
        <w:t xml:space="preserve"> </w:t>
      </w:r>
      <w:r w:rsidRPr="00E94190">
        <w:rPr>
          <w:rFonts w:eastAsia="Times New Roman"/>
          <w:color w:val="auto"/>
          <w:shd w:val="clear" w:color="auto" w:fill="FFFFFF"/>
        </w:rPr>
        <w:t>Pri vadách Diela primerane platia ustanovenia § 560 a nasl. Obchodného zákonníka.</w:t>
      </w:r>
    </w:p>
    <w:p w14:paraId="26AB8756" w14:textId="3EF3E679"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Ver. obstarávateľ v podčlánku 11.13 OZP uvádza, cit.: „Zistená vada bude Zhotoviteľovi písomne oznámená.“ V tejto súvislosti žiadame Ver. obstarávateľa o potvrdenie, že si je vedomí ustanovenia § 428 Obchodného zákonníka t</w:t>
      </w:r>
      <w:r w:rsidR="00F97F98" w:rsidRPr="00E94190">
        <w:rPr>
          <w:rFonts w:eastAsia="Times New Roman"/>
          <w:color w:val="auto"/>
          <w:shd w:val="clear" w:color="auto" w:fill="FFFFFF"/>
        </w:rPr>
        <w:t xml:space="preserve">. </w:t>
      </w:r>
      <w:r w:rsidRPr="00E94190">
        <w:rPr>
          <w:rFonts w:eastAsia="Times New Roman"/>
          <w:color w:val="auto"/>
          <w:shd w:val="clear" w:color="auto" w:fill="FFFFFF"/>
        </w:rPr>
        <w:t>j. že vady na Diele musí oznamovať bez zbytočného odkladu ?</w:t>
      </w:r>
    </w:p>
    <w:p w14:paraId="5E1BEC6A" w14:textId="77777777" w:rsidR="00391BD2" w:rsidRPr="00E94190" w:rsidRDefault="00391BD2" w:rsidP="00A305D5">
      <w:pPr>
        <w:spacing w:after="0"/>
        <w:jc w:val="both"/>
        <w:rPr>
          <w:rFonts w:eastAsia="Times New Roman"/>
          <w:color w:val="auto"/>
          <w:shd w:val="clear" w:color="auto" w:fill="FFFFFF"/>
        </w:rPr>
      </w:pPr>
    </w:p>
    <w:p w14:paraId="7049865B" w14:textId="44EFA9E7" w:rsidR="00391BD2" w:rsidRPr="00E94190" w:rsidRDefault="00391BD2" w:rsidP="00A305D5">
      <w:pPr>
        <w:spacing w:after="0"/>
        <w:jc w:val="both"/>
        <w:rPr>
          <w:b/>
          <w:bCs/>
          <w:color w:val="auto"/>
          <w:shd w:val="clear" w:color="auto" w:fill="FFFFFF"/>
        </w:rPr>
      </w:pPr>
      <w:r w:rsidRPr="00E94190">
        <w:rPr>
          <w:b/>
          <w:bCs/>
          <w:color w:val="auto"/>
          <w:shd w:val="clear" w:color="auto" w:fill="FFFFFF"/>
        </w:rPr>
        <w:t>Odpoveď č. 1019</w:t>
      </w:r>
    </w:p>
    <w:p w14:paraId="3955D411" w14:textId="0BF62547" w:rsidR="0006503F" w:rsidRPr="00E94190" w:rsidRDefault="0006503F" w:rsidP="00A305D5">
      <w:pPr>
        <w:spacing w:after="0"/>
        <w:jc w:val="both"/>
        <w:rPr>
          <w:b/>
          <w:bCs/>
          <w:color w:val="auto"/>
          <w:shd w:val="clear" w:color="auto" w:fill="FFFFFF"/>
        </w:rPr>
      </w:pPr>
      <w:r w:rsidRPr="00E94190">
        <w:rPr>
          <w:color w:val="auto"/>
          <w:shd w:val="clear" w:color="auto" w:fill="FFFFFF"/>
        </w:rPr>
        <w:t>O bezodkladnosti oznámení vady hovorí čl. 11.1 ZP, čl. 11.13 OP hovorí iba o písomnej forme oznámenia.</w:t>
      </w:r>
    </w:p>
    <w:p w14:paraId="7E7E7A50" w14:textId="4FB447D2" w:rsidR="00391BD2" w:rsidRPr="00E94190" w:rsidRDefault="00391BD2" w:rsidP="00A305D5">
      <w:pPr>
        <w:spacing w:after="0"/>
        <w:jc w:val="both"/>
        <w:rPr>
          <w:b/>
          <w:bCs/>
          <w:color w:val="auto"/>
          <w:shd w:val="clear" w:color="auto" w:fill="FFFFFF"/>
        </w:rPr>
      </w:pPr>
    </w:p>
    <w:p w14:paraId="33BE9321" w14:textId="16A21226" w:rsidR="00391BD2" w:rsidRPr="00E94190" w:rsidRDefault="00391BD2" w:rsidP="00A305D5">
      <w:pPr>
        <w:spacing w:after="0"/>
        <w:jc w:val="both"/>
        <w:rPr>
          <w:b/>
          <w:bCs/>
          <w:color w:val="auto"/>
          <w:shd w:val="clear" w:color="auto" w:fill="FFFFFF"/>
        </w:rPr>
      </w:pPr>
      <w:r w:rsidRPr="00E94190">
        <w:rPr>
          <w:b/>
          <w:bCs/>
          <w:color w:val="auto"/>
          <w:shd w:val="clear" w:color="auto" w:fill="FFFFFF"/>
        </w:rPr>
        <w:t>Otázka č. 1020</w:t>
      </w:r>
    </w:p>
    <w:p w14:paraId="629EF7E5" w14:textId="644E2CC4" w:rsidR="0006503F" w:rsidRPr="00E94190" w:rsidRDefault="0006503F" w:rsidP="00A305D5">
      <w:pPr>
        <w:spacing w:after="0"/>
        <w:jc w:val="both"/>
        <w:rPr>
          <w:b/>
          <w:bCs/>
          <w:color w:val="auto"/>
          <w:shd w:val="clear" w:color="auto" w:fill="FFFFFF"/>
        </w:rPr>
      </w:pPr>
      <w:r w:rsidRPr="00E94190">
        <w:rPr>
          <w:color w:val="auto"/>
          <w:shd w:val="clear" w:color="auto" w:fill="FFFFFF"/>
        </w:rPr>
        <w:t>Môže Ver. obstarávateľ potvrdiť vo vzťahu k zneniu podčlánku 11.13 OZP i s ohľadom na zmluvnú pokutu za oneskorené odstránenie vady resp. jej neodstránenie v lehote 7 dní a pri havarijných stavoch 24 hodín, že Objednávateľ poskytne Zhotoviteľovi maximálnu súčinnosť nevyhnutnú k odstráneniu vady vo vyššie uvedených lehotách?</w:t>
      </w:r>
    </w:p>
    <w:p w14:paraId="311F1A41" w14:textId="77777777" w:rsidR="00391BD2" w:rsidRPr="00E94190" w:rsidRDefault="00391BD2" w:rsidP="00A305D5">
      <w:pPr>
        <w:spacing w:after="0"/>
        <w:jc w:val="both"/>
        <w:rPr>
          <w:rFonts w:eastAsia="Times New Roman"/>
          <w:color w:val="auto"/>
          <w:shd w:val="clear" w:color="auto" w:fill="FFFFFF"/>
        </w:rPr>
      </w:pPr>
    </w:p>
    <w:p w14:paraId="113EEB1C" w14:textId="46A8095B" w:rsidR="00391BD2" w:rsidRPr="00E94190" w:rsidRDefault="00391BD2" w:rsidP="00A305D5">
      <w:pPr>
        <w:spacing w:after="0"/>
        <w:jc w:val="both"/>
        <w:rPr>
          <w:b/>
          <w:bCs/>
          <w:color w:val="auto"/>
          <w:shd w:val="clear" w:color="auto" w:fill="FFFFFF"/>
        </w:rPr>
      </w:pPr>
      <w:r w:rsidRPr="00E94190">
        <w:rPr>
          <w:b/>
          <w:bCs/>
          <w:color w:val="auto"/>
          <w:shd w:val="clear" w:color="auto" w:fill="FFFFFF"/>
        </w:rPr>
        <w:t>Odpoveď č. 1020</w:t>
      </w:r>
    </w:p>
    <w:p w14:paraId="377BC485" w14:textId="58E11E96" w:rsidR="0006503F" w:rsidRPr="00E94190" w:rsidRDefault="0006503F" w:rsidP="00A305D5">
      <w:pPr>
        <w:spacing w:after="0"/>
        <w:jc w:val="both"/>
        <w:rPr>
          <w:b/>
          <w:bCs/>
          <w:color w:val="auto"/>
          <w:shd w:val="clear" w:color="auto" w:fill="FFFFFF"/>
        </w:rPr>
      </w:pPr>
      <w:r w:rsidRPr="00E94190">
        <w:rPr>
          <w:color w:val="auto"/>
          <w:shd w:val="clear" w:color="auto" w:fill="FFFFFF"/>
        </w:rPr>
        <w:t>Súčinnosť Objednávateľa v súvislosti s odstránením nedostatkov na Diele je dostatočne definovaná v článku 11 Zodpovednosť za vady (hlavne podčl. 11.1, 11.7 a 11.8).</w:t>
      </w:r>
    </w:p>
    <w:p w14:paraId="52341962" w14:textId="0F3FEE5A" w:rsidR="00391BD2" w:rsidRDefault="00391BD2" w:rsidP="00A305D5">
      <w:pPr>
        <w:spacing w:after="0"/>
        <w:jc w:val="both"/>
        <w:rPr>
          <w:b/>
          <w:bCs/>
          <w:color w:val="auto"/>
          <w:shd w:val="clear" w:color="auto" w:fill="FFFFFF"/>
        </w:rPr>
      </w:pPr>
    </w:p>
    <w:p w14:paraId="22A7B6E2" w14:textId="77777777" w:rsidR="00E94190" w:rsidRPr="00E94190" w:rsidRDefault="00E94190" w:rsidP="00A305D5">
      <w:pPr>
        <w:spacing w:after="0"/>
        <w:jc w:val="both"/>
        <w:rPr>
          <w:b/>
          <w:bCs/>
          <w:color w:val="auto"/>
          <w:shd w:val="clear" w:color="auto" w:fill="FFFFFF"/>
        </w:rPr>
      </w:pPr>
    </w:p>
    <w:p w14:paraId="08570E16" w14:textId="3900E751" w:rsidR="00391BD2" w:rsidRPr="00E94190" w:rsidRDefault="00391BD2" w:rsidP="00A305D5">
      <w:pPr>
        <w:spacing w:after="0"/>
        <w:jc w:val="both"/>
        <w:rPr>
          <w:b/>
          <w:bCs/>
          <w:color w:val="auto"/>
          <w:shd w:val="clear" w:color="auto" w:fill="FFFFFF"/>
        </w:rPr>
      </w:pPr>
      <w:r w:rsidRPr="00E94190">
        <w:rPr>
          <w:b/>
          <w:bCs/>
          <w:color w:val="auto"/>
          <w:shd w:val="clear" w:color="auto" w:fill="FFFFFF"/>
        </w:rPr>
        <w:lastRenderedPageBreak/>
        <w:t>Otázka č. 1021</w:t>
      </w:r>
    </w:p>
    <w:p w14:paraId="7A7DB365" w14:textId="27A00169"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12.2</w:t>
      </w:r>
      <w:r w:rsidR="00F97F98" w:rsidRPr="00E94190">
        <w:rPr>
          <w:rFonts w:eastAsia="Times New Roman"/>
          <w:color w:val="auto"/>
          <w:shd w:val="clear" w:color="auto" w:fill="FFFFFF"/>
        </w:rPr>
        <w:t xml:space="preserve"> </w:t>
      </w:r>
      <w:r w:rsidRPr="00E94190">
        <w:rPr>
          <w:rFonts w:eastAsia="Times New Roman"/>
          <w:color w:val="auto"/>
          <w:shd w:val="clear" w:color="auto" w:fill="FFFFFF"/>
        </w:rPr>
        <w:t>Metóda merania</w:t>
      </w:r>
    </w:p>
    <w:p w14:paraId="4358106B" w14:textId="77777777"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Zrušte text bodov (a) a (b) a vložte nasledujúci text:</w:t>
      </w:r>
    </w:p>
    <w:p w14:paraId="247AB3E9" w14:textId="2E4A2825"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a)</w:t>
      </w:r>
      <w:r w:rsidR="00F97F98" w:rsidRPr="00E94190">
        <w:rPr>
          <w:rFonts w:eastAsia="Times New Roman"/>
          <w:color w:val="auto"/>
          <w:shd w:val="clear" w:color="auto" w:fill="FFFFFF"/>
        </w:rPr>
        <w:t xml:space="preserve"> </w:t>
      </w:r>
      <w:r w:rsidRPr="00E94190">
        <w:rPr>
          <w:rFonts w:eastAsia="Times New Roman"/>
          <w:color w:val="auto"/>
          <w:shd w:val="clear" w:color="auto" w:fill="FFFFFF"/>
        </w:rPr>
        <w:t>množstvá výmer sa vypočítajú ako netto hodnoty z projektovej dokumentácie reprezentujúcej skutočný stav položky dokončenej v súlade so Zmluvou (podklad pre dokumentáciu skutočného vyhotovenia overený Stavebným dozorom), bez pripočítania rezervy z titulu zväčšenia objemu, straty na objeme, stlačenia (zhutnenia), odpadu alebo technologických postupov Zhotoviteľa a</w:t>
      </w:r>
    </w:p>
    <w:p w14:paraId="1254BFB9" w14:textId="18133C89"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b)</w:t>
      </w:r>
      <w:r w:rsidR="00F97F98" w:rsidRPr="00E94190">
        <w:rPr>
          <w:rFonts w:eastAsia="Times New Roman"/>
          <w:color w:val="auto"/>
          <w:shd w:val="clear" w:color="auto" w:fill="FFFFFF"/>
        </w:rPr>
        <w:t xml:space="preserve"> </w:t>
      </w:r>
      <w:r w:rsidRPr="00E94190">
        <w:rPr>
          <w:rFonts w:eastAsia="Times New Roman"/>
          <w:color w:val="auto"/>
          <w:shd w:val="clear" w:color="auto" w:fill="FFFFFF"/>
        </w:rPr>
        <w:t>vykonané práce sa budú merať podľa položiek uvedených vo Výkaze výmer v uvedených merných jednotkách.</w:t>
      </w:r>
    </w:p>
    <w:p w14:paraId="584BDA06" w14:textId="77777777"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Na koniec podčlánku vložte: Pre účely merania vykonaných prác sa má za to, že položky uvedené vo Výkaz výmer reprezentujú všetky práce, služby, Vybavenie, Materiály, Technologické zariadenia, ktoré je Zhotoviteľ podľa Zmluvy povinný dodať a vykonať. V prípade, že popis položky jednoznačne neobsahuje všetky náležitosti vyžadované Zmluvou (projektovou dokumentáciou, špecifikáciou, normami, odbornou praxou a pod.) má sa za to, že tieto náležitosti sú ocenené v príslušnej súvisiacej položke. Ak sa súvisiaca položka nedá jednoznačne určiť, má sa za to, že Náklady na tieto náležitosti sú rovnomerne rozpustené v položkách Výkazu výmeru pre daný stavebný objekt alebo prevádzkový súbor. Stavebný dozor/Objednávateľ má, podľa jeho uváženia, právo vyžiadať si rozbor ktorejkoľvek sadzby a jednotkovej ceny.</w:t>
      </w:r>
    </w:p>
    <w:p w14:paraId="7EDF3E6F" w14:textId="4322CFA1"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Položky s mernou jednotkou označenou p.</w:t>
      </w:r>
      <w:r w:rsidR="00F97F98" w:rsidRPr="00E94190">
        <w:rPr>
          <w:rFonts w:eastAsia="Times New Roman"/>
          <w:color w:val="auto"/>
          <w:shd w:val="clear" w:color="auto" w:fill="FFFFFF"/>
        </w:rPr>
        <w:t xml:space="preserve"> </w:t>
      </w:r>
      <w:r w:rsidRPr="00E94190">
        <w:rPr>
          <w:rFonts w:eastAsia="Times New Roman"/>
          <w:color w:val="auto"/>
          <w:shd w:val="clear" w:color="auto" w:fill="FFFFFF"/>
        </w:rPr>
        <w:t>s. (paušálna suma alebo sadzba) sa nemerajú. Budú preplatené v súlade s podmienkami uvedenými v Cenovej časti. V prípade, že Zhotoviteľ nevykoná všetky práce vyžadované Zmluvou pre takéto položky, Objednávateľ má právo nevyplatiť čiastku primeranú hodnote nevykonaných prác. Ďalšie informácie súvisiace s meraním a oceňovaním prác sú uvedené v dokumente Cenová časť, Preambula.</w:t>
      </w:r>
    </w:p>
    <w:p w14:paraId="08A8AFB1" w14:textId="29842217"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Ver. obstarávateľ v texte podčlánku 12.2 OZP uvádza cit.: „Pre účely merania vykonaných prác sa má za to, že položky uvedené vo Výkaz výmer reprezentujú všetky práce, služby, Vybavenie, Materiály, Technologické zariadenia, ktoré je Zhotoviteľ podľa Zmluvy povinný dodať a vykonať.“</w:t>
      </w:r>
    </w:p>
    <w:p w14:paraId="3478BDF4" w14:textId="4D1C9496"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Ďalej v texte uvedeného podčlánku je uvedené cit.: „V prípade, že popis položky jednoznačne neobsahuje všetky náležitosti vyžadované Zmluvou (projektovou dokumentáciou, špecifikáciou, normami, odbornou praxou a pod.) má sa za to, že tieto náležitosti sú ocenené v príslušnej súvisiacej položke.“</w:t>
      </w:r>
    </w:p>
    <w:p w14:paraId="171C095E" w14:textId="05BBEAEE"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Môže Ver. obstarávateľ potvrdiť pre účely výkladu tohto ustanovenia a pre odstránenie akýchkoľvek pochybností i s ohľadom na znenie podčlánku 12.1 VZP a podčlánku 14.1 VZP, že sa jedná o všetky práce, služby, Vybavenie, Materiály, Technologické zariadenia potrebné pre riadne a včasné zhotovenie Diela, avšak o všetky také, ktoré boli preukázateľne predvídateľné Zhotoviteľom pred podaním ponuky záujemc</w:t>
      </w:r>
      <w:r w:rsidR="00F97F98" w:rsidRPr="00E94190">
        <w:rPr>
          <w:rFonts w:eastAsia="Times New Roman"/>
          <w:color w:val="auto"/>
          <w:shd w:val="clear" w:color="auto" w:fill="FFFFFF"/>
        </w:rPr>
        <w:t>u</w:t>
      </w:r>
      <w:r w:rsidRPr="00E94190">
        <w:rPr>
          <w:rFonts w:eastAsia="Times New Roman"/>
          <w:color w:val="auto"/>
          <w:shd w:val="clear" w:color="auto" w:fill="FFFFFF"/>
        </w:rPr>
        <w:t xml:space="preserve"> ako budúceho Zhotoviteľa?</w:t>
      </w:r>
    </w:p>
    <w:p w14:paraId="0EC428CE" w14:textId="77777777" w:rsidR="00391BD2" w:rsidRPr="00E94190" w:rsidRDefault="00391BD2" w:rsidP="00A305D5">
      <w:pPr>
        <w:spacing w:after="0"/>
        <w:jc w:val="both"/>
        <w:rPr>
          <w:rFonts w:eastAsia="Times New Roman"/>
          <w:color w:val="auto"/>
          <w:shd w:val="clear" w:color="auto" w:fill="FFFFFF"/>
        </w:rPr>
      </w:pPr>
    </w:p>
    <w:p w14:paraId="165E0CE7" w14:textId="4E1469A1" w:rsidR="00391BD2" w:rsidRPr="00E94190" w:rsidRDefault="00391BD2" w:rsidP="00A305D5">
      <w:pPr>
        <w:spacing w:after="0"/>
        <w:jc w:val="both"/>
        <w:rPr>
          <w:b/>
          <w:bCs/>
          <w:color w:val="auto"/>
          <w:shd w:val="clear" w:color="auto" w:fill="FFFFFF"/>
        </w:rPr>
      </w:pPr>
      <w:r w:rsidRPr="00E94190">
        <w:rPr>
          <w:b/>
          <w:bCs/>
          <w:color w:val="auto"/>
          <w:shd w:val="clear" w:color="auto" w:fill="FFFFFF"/>
        </w:rPr>
        <w:t>Odpoveď č. 1021</w:t>
      </w:r>
    </w:p>
    <w:p w14:paraId="00252061" w14:textId="43EA008B" w:rsidR="0006503F" w:rsidRPr="00E94190" w:rsidRDefault="0006503F" w:rsidP="00A305D5">
      <w:pPr>
        <w:spacing w:after="0"/>
        <w:jc w:val="both"/>
        <w:rPr>
          <w:b/>
          <w:bCs/>
          <w:color w:val="auto"/>
          <w:shd w:val="clear" w:color="auto" w:fill="FFFFFF"/>
        </w:rPr>
      </w:pPr>
      <w:r w:rsidRPr="00E94190">
        <w:rPr>
          <w:color w:val="auto"/>
          <w:shd w:val="clear" w:color="auto" w:fill="FFFFFF"/>
        </w:rPr>
        <w:t>Čl. 12.2 hovorí o metóde merania prác, čl. 12.1 hovorí o meraní vykonaných prác a čl. 14.1 o tvorbe Zmluvnej ceny, ktorá podlieha úpravám v súlade so Zmluvou. Nechápeme naznačované súvislosti. Zmluvná cena vychádza z ocenenia podľa čl. 12.3 a podlieha úpravám podľa Zmluvy, ktoré môžu zohľadniť aj práce a okolnosti, ktoré neboli predvídateľné pri tvorbe Akceptovanej zmluvnej hodnoty podľa čl. 4.11 ZP.</w:t>
      </w:r>
    </w:p>
    <w:p w14:paraId="3121B7E3" w14:textId="77777777" w:rsidR="00391BD2" w:rsidRPr="00E94190" w:rsidRDefault="00391BD2" w:rsidP="00A305D5">
      <w:pPr>
        <w:spacing w:after="0"/>
        <w:jc w:val="both"/>
        <w:rPr>
          <w:b/>
          <w:bCs/>
          <w:color w:val="auto"/>
          <w:shd w:val="clear" w:color="auto" w:fill="FFFFFF"/>
        </w:rPr>
      </w:pPr>
    </w:p>
    <w:p w14:paraId="75983B41" w14:textId="39DFDA7D" w:rsidR="00391BD2" w:rsidRPr="00E94190" w:rsidRDefault="00391BD2" w:rsidP="00A305D5">
      <w:pPr>
        <w:spacing w:after="0"/>
        <w:jc w:val="both"/>
        <w:rPr>
          <w:b/>
          <w:bCs/>
          <w:color w:val="auto"/>
          <w:shd w:val="clear" w:color="auto" w:fill="FFFFFF"/>
        </w:rPr>
      </w:pPr>
      <w:r w:rsidRPr="00E94190">
        <w:rPr>
          <w:b/>
          <w:bCs/>
          <w:color w:val="auto"/>
          <w:shd w:val="clear" w:color="auto" w:fill="FFFFFF"/>
        </w:rPr>
        <w:t>Otázka č. 1022</w:t>
      </w:r>
    </w:p>
    <w:p w14:paraId="6D91EEEA" w14:textId="77777777"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 xml:space="preserve">V texte podčlánku 14.1 OZP druhý odsek je uvedené cit.: „Stavebný dozor a Objednávateľ majú právo vyžiadať si rozbor ceny akejkoľvek položky, za účelom preverenia si primeranosti alebo </w:t>
      </w:r>
      <w:r w:rsidRPr="00E94190">
        <w:rPr>
          <w:rFonts w:eastAsia="Times New Roman"/>
          <w:color w:val="auto"/>
          <w:shd w:val="clear" w:color="auto" w:fill="FFFFFF"/>
        </w:rPr>
        <w:lastRenderedPageBreak/>
        <w:t>podobnosti prác podľa podčlánku 12.3 „Oceňovanie“. V prípade, že sa rozborom preukáže, že pri zohľadnení réžií a zisku uvedenom Zhotoviteľom, vychádzajú priame náklady ako nereálne alebo neprimerané, Stavebný  dozor  nebude kalkulačným vzorcom viazaný.“</w:t>
      </w:r>
    </w:p>
    <w:p w14:paraId="12876665" w14:textId="4C88C98D"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Žiadame Ver. obstarávateľa o jasné vysvetlenie, čo je pre Ver. obstarávateľa „nereálny a neprimeraný priamy náklad“?</w:t>
      </w:r>
    </w:p>
    <w:p w14:paraId="6C262ADD" w14:textId="77777777" w:rsidR="00391BD2" w:rsidRPr="00E94190" w:rsidRDefault="00391BD2" w:rsidP="00A305D5">
      <w:pPr>
        <w:spacing w:after="0"/>
        <w:jc w:val="both"/>
        <w:rPr>
          <w:rFonts w:eastAsia="Times New Roman"/>
          <w:color w:val="auto"/>
          <w:shd w:val="clear" w:color="auto" w:fill="FFFFFF"/>
        </w:rPr>
      </w:pPr>
    </w:p>
    <w:p w14:paraId="0F47630A" w14:textId="57AC40BC" w:rsidR="00391BD2" w:rsidRPr="00E94190" w:rsidRDefault="00391BD2" w:rsidP="00A305D5">
      <w:pPr>
        <w:spacing w:after="0"/>
        <w:jc w:val="both"/>
        <w:rPr>
          <w:b/>
          <w:bCs/>
          <w:color w:val="auto"/>
          <w:shd w:val="clear" w:color="auto" w:fill="FFFFFF"/>
        </w:rPr>
      </w:pPr>
      <w:r w:rsidRPr="00E94190">
        <w:rPr>
          <w:b/>
          <w:bCs/>
          <w:color w:val="auto"/>
          <w:shd w:val="clear" w:color="auto" w:fill="FFFFFF"/>
        </w:rPr>
        <w:t>Odpoveď č. 1022</w:t>
      </w:r>
    </w:p>
    <w:p w14:paraId="063C405F" w14:textId="0FA39146" w:rsidR="0006503F" w:rsidRPr="00E94190" w:rsidRDefault="0006503F" w:rsidP="00A305D5">
      <w:pPr>
        <w:spacing w:after="0"/>
        <w:jc w:val="both"/>
        <w:rPr>
          <w:b/>
          <w:bCs/>
          <w:color w:val="auto"/>
          <w:shd w:val="clear" w:color="auto" w:fill="FFFFFF"/>
        </w:rPr>
      </w:pPr>
      <w:r w:rsidRPr="00E94190">
        <w:rPr>
          <w:color w:val="auto"/>
          <w:shd w:val="clear" w:color="auto" w:fill="FFFFFF"/>
        </w:rPr>
        <w:t>Čl. 12.3 vyžaduje aby jednotkové ceny boli odvodené z odpovedajúcich Nákladov, pričom Náklady pozostávajú z odôvodnene vynaložených priamych nákladov a réžie. Nereálny a neprimeraný priamy náklad znamená náklad, ktorý nie je dostatočne zdôvodniteľný.</w:t>
      </w:r>
    </w:p>
    <w:p w14:paraId="40AF28C3" w14:textId="77777777" w:rsidR="00391BD2" w:rsidRPr="00E94190" w:rsidRDefault="00391BD2" w:rsidP="00A305D5">
      <w:pPr>
        <w:spacing w:after="0"/>
        <w:jc w:val="both"/>
        <w:rPr>
          <w:b/>
          <w:bCs/>
          <w:color w:val="auto"/>
          <w:shd w:val="clear" w:color="auto" w:fill="FFFFFF"/>
        </w:rPr>
      </w:pPr>
    </w:p>
    <w:p w14:paraId="1ABB882D" w14:textId="5D17F248" w:rsidR="00391BD2" w:rsidRPr="00E94190" w:rsidRDefault="00391BD2" w:rsidP="00A305D5">
      <w:pPr>
        <w:spacing w:after="0"/>
        <w:jc w:val="both"/>
        <w:rPr>
          <w:b/>
          <w:bCs/>
          <w:color w:val="auto"/>
          <w:shd w:val="clear" w:color="auto" w:fill="FFFFFF"/>
        </w:rPr>
      </w:pPr>
      <w:r w:rsidRPr="00E94190">
        <w:rPr>
          <w:b/>
          <w:bCs/>
          <w:color w:val="auto"/>
          <w:shd w:val="clear" w:color="auto" w:fill="FFFFFF"/>
        </w:rPr>
        <w:t>Otázka č. 1023</w:t>
      </w:r>
    </w:p>
    <w:p w14:paraId="0A32C19D" w14:textId="0D62CCC1"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15.2</w:t>
      </w:r>
      <w:r w:rsidR="00C065E5" w:rsidRPr="00E94190">
        <w:rPr>
          <w:rFonts w:eastAsia="Times New Roman"/>
          <w:color w:val="auto"/>
          <w:shd w:val="clear" w:color="auto" w:fill="FFFFFF"/>
        </w:rPr>
        <w:t xml:space="preserve"> </w:t>
      </w:r>
      <w:r w:rsidRPr="00E94190">
        <w:rPr>
          <w:rFonts w:eastAsia="Times New Roman"/>
          <w:color w:val="auto"/>
          <w:shd w:val="clear" w:color="auto" w:fill="FFFFFF"/>
        </w:rPr>
        <w:t>Odstúpenie od Zmluvy zo strany Objednávateľa</w:t>
      </w:r>
    </w:p>
    <w:p w14:paraId="583A6AB1" w14:textId="77777777"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V prvom odseku doplňte písm. g) s nasledovným znením:</w:t>
      </w:r>
    </w:p>
    <w:p w14:paraId="541BED27" w14:textId="6F799F62"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 xml:space="preserve">g) ak sa preukáže, že Zhotoviteľ v Ponuke Zhotoviteľa v rámci verejnej súťaže, ktorej výsledkom je uzatvorenie tejto Zmluvy predložil nepravdivé doklady alebo uviedol nepravdivé, neúplné alebo skreslené údaje, ak je daný dôvod na odstúpenie podľa § 19 ods. 2 písm. b) zákona o verejnom obstarávaní,  ak Zhotoviteľ prestane byť zapísaný v Registri partnerov verejného sektora podľa zákona č. 315/2016 Z. z. o registri partnerov verejného sektora a o zmene a doplnení niektorých zákonov v znení neskorších predpisov alebo ak výsledky kontrol uskutočnených oprávnenými subjektmi neumožnia Objednávateľovi </w:t>
      </w:r>
      <w:r w:rsidR="00C065E5" w:rsidRPr="00E94190">
        <w:rPr>
          <w:rFonts w:eastAsia="Times New Roman"/>
          <w:color w:val="auto"/>
          <w:shd w:val="clear" w:color="auto" w:fill="FFFFFF"/>
        </w:rPr>
        <w:t>financovanie</w:t>
      </w:r>
      <w:r w:rsidRPr="00E94190">
        <w:rPr>
          <w:rFonts w:eastAsia="Times New Roman"/>
          <w:color w:val="auto"/>
          <w:shd w:val="clear" w:color="auto" w:fill="FFFFFF"/>
        </w:rPr>
        <w:t xml:space="preserve"> predmetu Zmluvy.</w:t>
      </w:r>
    </w:p>
    <w:p w14:paraId="34F87D11" w14:textId="026B56B5"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Druhý odsek sa nahrádza nasledovným textom:</w:t>
      </w:r>
      <w:r w:rsidR="00C065E5" w:rsidRPr="00E94190">
        <w:rPr>
          <w:rFonts w:eastAsia="Times New Roman"/>
          <w:color w:val="auto"/>
          <w:shd w:val="clear" w:color="auto" w:fill="FFFFFF"/>
        </w:rPr>
        <w:t xml:space="preserve"> </w:t>
      </w:r>
      <w:r w:rsidRPr="00E94190">
        <w:rPr>
          <w:rFonts w:eastAsia="Times New Roman"/>
          <w:color w:val="auto"/>
          <w:shd w:val="clear" w:color="auto" w:fill="FFFFFF"/>
        </w:rPr>
        <w:t>Odstúpenie podľa písm. a) až d) nadobudne účinnosť 14 dní po doručení oznámenia o odstúpení Zhotoviteľovi. Odstúpenie podľa písm. e), f) a g) nadobudne účinnosť dňom doručenia oznámenia o odstúpení Zhotoviteľovi.</w:t>
      </w:r>
    </w:p>
    <w:p w14:paraId="3BE2D41C" w14:textId="77777777"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Odstúpenie od Zmluvy sa spravuje ustanoveniami § 344 a nasl. Obchodného zákonníka, musí mať písomnú formu a musí byť doručené Zhotoviteľovi.</w:t>
      </w:r>
    </w:p>
    <w:p w14:paraId="63E7B477" w14:textId="76EC8F26"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V štvrtom odseku v druhej vete vymažte slovo „výpovede“ a nahraďte:</w:t>
      </w:r>
      <w:r w:rsidR="00C065E5" w:rsidRPr="00E94190">
        <w:rPr>
          <w:rFonts w:eastAsia="Times New Roman"/>
          <w:color w:val="auto"/>
          <w:shd w:val="clear" w:color="auto" w:fill="FFFFFF"/>
        </w:rPr>
        <w:t xml:space="preserve"> </w:t>
      </w:r>
      <w:r w:rsidRPr="00E94190">
        <w:rPr>
          <w:rFonts w:eastAsia="Times New Roman"/>
          <w:color w:val="auto"/>
          <w:shd w:val="clear" w:color="auto" w:fill="FFFFFF"/>
        </w:rPr>
        <w:t>„o odstúpení”</w:t>
      </w:r>
    </w:p>
    <w:p w14:paraId="4B03220E" w14:textId="6EB56255"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Ver. obstarávateľ v texte podčlánku 15.2 OZP uvádza, cit.: „...alebo ak výsledky kontrol uskutočnených oprávnenými subjektmi neumožnia Objednávateľovi financovanie predmetu Zmluvy.“</w:t>
      </w:r>
    </w:p>
    <w:p w14:paraId="57975381" w14:textId="45F54F80" w:rsidR="0006503F" w:rsidRPr="00E94190" w:rsidRDefault="0006503F"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 xml:space="preserve">Žiadame Ver. obstarávateľa o uvedenie rozdielu medzi Odstúpením od zmluvy zo strany Objednávateľa podľa tohto podčlánku 15.2 OZP a medzi Oprávnením Objednávateľa vypovedať Zmluvu podľa podčlánku 15.6, nakoľko oba podčlánky riešia ukončenia zmluvného vzťahu z dôvodu financovania. </w:t>
      </w:r>
      <w:r w:rsidR="00C065E5" w:rsidRPr="00E94190">
        <w:rPr>
          <w:rFonts w:eastAsia="Times New Roman"/>
          <w:color w:val="auto"/>
          <w:shd w:val="clear" w:color="auto" w:fill="FFFFFF"/>
        </w:rPr>
        <w:t xml:space="preserve"> </w:t>
      </w:r>
      <w:r w:rsidRPr="00E94190">
        <w:rPr>
          <w:rFonts w:eastAsia="Times New Roman"/>
          <w:color w:val="auto"/>
          <w:shd w:val="clear" w:color="auto" w:fill="FFFFFF"/>
        </w:rPr>
        <w:t>Záujemca má za to, že v podčlánku 15.2 majú byť uvedené výlučne dôvody pre ktoré vznikne Objednávateľovi právo odstúpiť od zmluvy viažuce sa na porušenie záväzkov Zhotoviteľa. Strata financovania Objednávateľa nie je porušením záväzkov Zhotoviteľa.</w:t>
      </w:r>
      <w:r w:rsidR="00C065E5" w:rsidRPr="00E94190">
        <w:rPr>
          <w:rFonts w:eastAsia="Times New Roman"/>
          <w:color w:val="auto"/>
          <w:shd w:val="clear" w:color="auto" w:fill="FFFFFF"/>
        </w:rPr>
        <w:t xml:space="preserve"> </w:t>
      </w:r>
      <w:r w:rsidRPr="00E94190">
        <w:rPr>
          <w:rFonts w:eastAsia="Times New Roman"/>
          <w:color w:val="auto"/>
          <w:shd w:val="clear" w:color="auto" w:fill="FFFFFF"/>
        </w:rPr>
        <w:t>Nejedná sa o duplicitu?</w:t>
      </w:r>
    </w:p>
    <w:p w14:paraId="2763D6D4" w14:textId="77777777" w:rsidR="00391BD2" w:rsidRPr="00E94190" w:rsidRDefault="00391BD2" w:rsidP="00A305D5">
      <w:pPr>
        <w:spacing w:after="0"/>
        <w:jc w:val="both"/>
        <w:rPr>
          <w:rFonts w:eastAsia="Times New Roman"/>
          <w:color w:val="auto"/>
          <w:shd w:val="clear" w:color="auto" w:fill="FFFFFF"/>
        </w:rPr>
      </w:pPr>
    </w:p>
    <w:p w14:paraId="3C354A7F" w14:textId="1E60838E" w:rsidR="00391BD2" w:rsidRPr="00E94190" w:rsidRDefault="00391BD2" w:rsidP="00A305D5">
      <w:pPr>
        <w:spacing w:after="0"/>
        <w:jc w:val="both"/>
        <w:rPr>
          <w:b/>
          <w:bCs/>
          <w:color w:val="auto"/>
          <w:shd w:val="clear" w:color="auto" w:fill="FFFFFF"/>
        </w:rPr>
      </w:pPr>
      <w:r w:rsidRPr="00E94190">
        <w:rPr>
          <w:b/>
          <w:bCs/>
          <w:color w:val="auto"/>
          <w:shd w:val="clear" w:color="auto" w:fill="FFFFFF"/>
        </w:rPr>
        <w:t>Odpoveď č. 1023</w:t>
      </w:r>
    </w:p>
    <w:p w14:paraId="77A392A8" w14:textId="359456CE" w:rsidR="008325B4" w:rsidRPr="00E94190" w:rsidRDefault="008325B4" w:rsidP="00A305D5">
      <w:pPr>
        <w:spacing w:after="0"/>
        <w:jc w:val="both"/>
        <w:rPr>
          <w:b/>
          <w:bCs/>
          <w:color w:val="auto"/>
          <w:shd w:val="clear" w:color="auto" w:fill="FFFFFF"/>
        </w:rPr>
      </w:pPr>
      <w:r w:rsidRPr="00E94190">
        <w:rPr>
          <w:color w:val="auto"/>
          <w:shd w:val="clear" w:color="auto" w:fill="FFFFFF"/>
        </w:rPr>
        <w:t>V prípade, že Objednávateľ stratí možnosť financovania, bude mať nárok vypovedať Zmluvu podľa čl. 15.6. Dodatok: „...alebo ak výsledky kontrol uskutočnených oprávnenými subjektmi neumožnia Objednávateľovi financovanie predmetu Zmluvy“ sa v bode g) čl. 15.2 Osobitných podmienok ruší.</w:t>
      </w:r>
    </w:p>
    <w:p w14:paraId="6377CEEA" w14:textId="77777777" w:rsidR="00391BD2" w:rsidRPr="00E94190" w:rsidRDefault="00391BD2" w:rsidP="00A305D5">
      <w:pPr>
        <w:spacing w:after="0"/>
        <w:jc w:val="both"/>
        <w:rPr>
          <w:b/>
          <w:bCs/>
          <w:color w:val="auto"/>
          <w:shd w:val="clear" w:color="auto" w:fill="FFFFFF"/>
        </w:rPr>
      </w:pPr>
    </w:p>
    <w:p w14:paraId="0649CC9D" w14:textId="4F63E423" w:rsidR="00391BD2" w:rsidRPr="00E94190" w:rsidRDefault="00391BD2" w:rsidP="00A305D5">
      <w:pPr>
        <w:spacing w:after="0"/>
        <w:jc w:val="both"/>
        <w:rPr>
          <w:b/>
          <w:bCs/>
          <w:color w:val="auto"/>
          <w:shd w:val="clear" w:color="auto" w:fill="FFFFFF"/>
        </w:rPr>
      </w:pPr>
      <w:r w:rsidRPr="00E94190">
        <w:rPr>
          <w:b/>
          <w:bCs/>
          <w:color w:val="auto"/>
          <w:shd w:val="clear" w:color="auto" w:fill="FFFFFF"/>
        </w:rPr>
        <w:t>Otázka č. 1024</w:t>
      </w:r>
    </w:p>
    <w:p w14:paraId="4633F70B" w14:textId="33C4F85D" w:rsidR="008325B4" w:rsidRPr="00E94190" w:rsidRDefault="008325B4" w:rsidP="00A305D5">
      <w:pPr>
        <w:spacing w:after="0"/>
        <w:jc w:val="both"/>
        <w:rPr>
          <w:b/>
          <w:bCs/>
          <w:color w:val="auto"/>
          <w:shd w:val="clear" w:color="auto" w:fill="FFFFFF"/>
        </w:rPr>
      </w:pPr>
      <w:r w:rsidRPr="00E94190">
        <w:rPr>
          <w:color w:val="auto"/>
          <w:shd w:val="clear" w:color="auto" w:fill="FFFFFF"/>
        </w:rPr>
        <w:t xml:space="preserve">Žiadame Ver. obstarávateľa v nadväznosti znenie podčlánku 15.2 OZP v časti týkajúcej sa ukončenia Zmluvy odstúpením od zmluvy z dôvodu znemožnenia financovania o potvrdenie, </w:t>
      </w:r>
      <w:r w:rsidRPr="00E94190">
        <w:rPr>
          <w:color w:val="auto"/>
          <w:shd w:val="clear" w:color="auto" w:fill="FFFFFF"/>
        </w:rPr>
        <w:lastRenderedPageBreak/>
        <w:t>že sa v takom prípade bude postupovať tak ako uvádza podčlánok 16.4 VZP, nakoľko uvedený dôvod odstúpenia nevznikne v dôsledku porušenia záväzkov Zhotoviteľa.</w:t>
      </w:r>
    </w:p>
    <w:p w14:paraId="583B6233" w14:textId="77777777" w:rsidR="00391BD2" w:rsidRPr="00E94190" w:rsidRDefault="00391BD2" w:rsidP="00A305D5">
      <w:pPr>
        <w:spacing w:after="0"/>
        <w:jc w:val="both"/>
        <w:rPr>
          <w:rFonts w:eastAsia="Times New Roman"/>
          <w:color w:val="auto"/>
          <w:shd w:val="clear" w:color="auto" w:fill="FFFFFF"/>
        </w:rPr>
      </w:pPr>
    </w:p>
    <w:p w14:paraId="79331D15" w14:textId="5B2B1824" w:rsidR="00391BD2" w:rsidRPr="00E94190" w:rsidRDefault="00391BD2" w:rsidP="00A305D5">
      <w:pPr>
        <w:spacing w:after="0"/>
        <w:jc w:val="both"/>
        <w:rPr>
          <w:b/>
          <w:bCs/>
          <w:color w:val="auto"/>
          <w:shd w:val="clear" w:color="auto" w:fill="FFFFFF"/>
        </w:rPr>
      </w:pPr>
      <w:r w:rsidRPr="00E94190">
        <w:rPr>
          <w:b/>
          <w:bCs/>
          <w:color w:val="auto"/>
          <w:shd w:val="clear" w:color="auto" w:fill="FFFFFF"/>
        </w:rPr>
        <w:t>Odpoveď č. 1024</w:t>
      </w:r>
    </w:p>
    <w:p w14:paraId="1F49FDAA" w14:textId="171FBAD2" w:rsidR="008325B4" w:rsidRPr="00E94190" w:rsidRDefault="008325B4" w:rsidP="00A305D5">
      <w:pPr>
        <w:spacing w:after="0"/>
        <w:jc w:val="both"/>
        <w:rPr>
          <w:b/>
          <w:bCs/>
          <w:color w:val="auto"/>
          <w:shd w:val="clear" w:color="auto" w:fill="FFFFFF"/>
        </w:rPr>
      </w:pPr>
      <w:r w:rsidRPr="00E94190">
        <w:rPr>
          <w:color w:val="auto"/>
          <w:shd w:val="clear" w:color="auto" w:fill="FFFFFF"/>
        </w:rPr>
        <w:t>Pozri odpoveď č. 1023</w:t>
      </w:r>
      <w:r w:rsidR="00E94190">
        <w:rPr>
          <w:color w:val="auto"/>
          <w:shd w:val="clear" w:color="auto" w:fill="FFFFFF"/>
        </w:rPr>
        <w:t>.</w:t>
      </w:r>
    </w:p>
    <w:p w14:paraId="38EFB7AC" w14:textId="77777777" w:rsidR="00391BD2" w:rsidRPr="00E94190" w:rsidRDefault="00391BD2" w:rsidP="00A305D5">
      <w:pPr>
        <w:spacing w:after="0"/>
        <w:jc w:val="both"/>
        <w:rPr>
          <w:b/>
          <w:bCs/>
          <w:color w:val="auto"/>
          <w:shd w:val="clear" w:color="auto" w:fill="FFFFFF"/>
        </w:rPr>
      </w:pPr>
    </w:p>
    <w:p w14:paraId="5F6623DD" w14:textId="23CC1F84" w:rsidR="00391BD2" w:rsidRPr="00E94190" w:rsidRDefault="00391BD2" w:rsidP="00A305D5">
      <w:pPr>
        <w:spacing w:after="0"/>
        <w:jc w:val="both"/>
        <w:rPr>
          <w:b/>
          <w:bCs/>
          <w:color w:val="auto"/>
          <w:shd w:val="clear" w:color="auto" w:fill="FFFFFF"/>
        </w:rPr>
      </w:pPr>
      <w:r w:rsidRPr="00E94190">
        <w:rPr>
          <w:b/>
          <w:bCs/>
          <w:color w:val="auto"/>
          <w:shd w:val="clear" w:color="auto" w:fill="FFFFFF"/>
        </w:rPr>
        <w:t>Otázka č. 1025</w:t>
      </w:r>
    </w:p>
    <w:p w14:paraId="50CF093D" w14:textId="7435C08B"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15.6</w:t>
      </w:r>
      <w:r w:rsidR="006F7B33" w:rsidRPr="00E94190">
        <w:rPr>
          <w:rFonts w:eastAsia="Times New Roman"/>
          <w:color w:val="auto"/>
          <w:shd w:val="clear" w:color="auto" w:fill="FFFFFF"/>
        </w:rPr>
        <w:t xml:space="preserve"> </w:t>
      </w:r>
      <w:r w:rsidRPr="00E94190">
        <w:rPr>
          <w:rFonts w:eastAsia="Times New Roman"/>
          <w:color w:val="auto"/>
          <w:shd w:val="clear" w:color="auto" w:fill="FFFFFF"/>
        </w:rPr>
        <w:t>Oprávnenie Objednávateľa vypovedať Zmluvu</w:t>
      </w:r>
    </w:p>
    <w:p w14:paraId="31A24818" w14:textId="77777777"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Vložte nový podčlánok „Oprávnenie Objednávateľa vypovedať Zmluvu“:</w:t>
      </w:r>
    </w:p>
    <w:p w14:paraId="2BF5D864" w14:textId="7310662D"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Objednávateľ bude mať nárok vypovedať Zmluvu v prípade, že stratí možnosť financovania, tým že doručí Zhotoviteľovi písomnú výpoveď. Výpovedná lehota je 28 dní odo dňa doručenia výpovede Zhotoviteľovi. Po uplynutí výpovednej lehoty je Objednávateľ povinný vrátiť Zhotoviteľovi Zábezpeku  na vykonanie prác. Objednávateľ nesmie vypovedať Zmluvu podľa tohto článku kvôli tomu, aby Dielo zhotovil sám alebo aby ho nechal vyhotoviť inému Zhotoviteľovi.</w:t>
      </w:r>
      <w:r w:rsidR="004030D0" w:rsidRPr="00E94190">
        <w:rPr>
          <w:rFonts w:eastAsia="Times New Roman"/>
          <w:color w:val="auto"/>
          <w:shd w:val="clear" w:color="auto" w:fill="FFFFFF"/>
        </w:rPr>
        <w:t xml:space="preserve"> </w:t>
      </w:r>
      <w:r w:rsidRPr="00E94190">
        <w:rPr>
          <w:rFonts w:eastAsia="Times New Roman"/>
          <w:color w:val="auto"/>
          <w:shd w:val="clear" w:color="auto" w:fill="FFFFFF"/>
        </w:rPr>
        <w:t>Po uplynutí výpovednej lehoty bude Zhotoviteľ povinný postupovať podľa podčlánku 16.3 „Ukončenie prác a odstránenie Zariadenia Zhotoviteľa“ a bude mu zaplatené v súlade s podčlánkom 19.6 „Dobrovoľné odstúpenie od Zmluvy, platba a uvoľnenie“.</w:t>
      </w:r>
    </w:p>
    <w:p w14:paraId="117B36CB" w14:textId="77777777"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 xml:space="preserve">Žiadame Ver. obstarávateľa v nadväznosti na znenie podčlánku 15.6 OZP o vysvetlenie prečo v prípade straty financovania zaväzuje Zhotoviteľa, aby postupoval v zmysle podčlánku 16.3 VZP a OZP, avšak v prípade vyporiadania svojich záväzkov voči Zhotoviteľovi (pričom k zániku zmluvného vzťahu nedôjde z dôvodov spočívajúcich na Zhotoviteľovi) určuje, že bude postupovať iba podľa podčlánku 19.6 VZP a OZP a nie podľa podčlánku 16.4, ktorý rieši vyporiadanie záväzkov v prípade, že porušenie vzniklo na strane Objednávateľa? </w:t>
      </w:r>
    </w:p>
    <w:p w14:paraId="6C7AC214" w14:textId="77777777" w:rsidR="00391BD2" w:rsidRPr="00E94190" w:rsidRDefault="00391BD2" w:rsidP="00A305D5">
      <w:pPr>
        <w:spacing w:after="0"/>
        <w:jc w:val="both"/>
        <w:rPr>
          <w:rFonts w:eastAsia="Times New Roman"/>
          <w:color w:val="auto"/>
          <w:shd w:val="clear" w:color="auto" w:fill="FFFFFF"/>
        </w:rPr>
      </w:pPr>
    </w:p>
    <w:p w14:paraId="3C746F94" w14:textId="6F169B2D" w:rsidR="00391BD2" w:rsidRPr="00E94190" w:rsidRDefault="00391BD2" w:rsidP="00A305D5">
      <w:pPr>
        <w:spacing w:after="0"/>
        <w:jc w:val="both"/>
        <w:rPr>
          <w:b/>
          <w:bCs/>
          <w:color w:val="auto"/>
          <w:shd w:val="clear" w:color="auto" w:fill="FFFFFF"/>
        </w:rPr>
      </w:pPr>
      <w:r w:rsidRPr="00E94190">
        <w:rPr>
          <w:b/>
          <w:bCs/>
          <w:color w:val="auto"/>
          <w:shd w:val="clear" w:color="auto" w:fill="FFFFFF"/>
        </w:rPr>
        <w:t>Odpoveď č. 1025</w:t>
      </w:r>
    </w:p>
    <w:p w14:paraId="514BF1AD" w14:textId="2A095E5B" w:rsidR="008325B4" w:rsidRPr="00E94190" w:rsidRDefault="008325B4" w:rsidP="00A305D5">
      <w:pPr>
        <w:spacing w:after="0"/>
        <w:jc w:val="both"/>
        <w:rPr>
          <w:b/>
          <w:bCs/>
          <w:color w:val="auto"/>
          <w:shd w:val="clear" w:color="auto" w:fill="FFFFFF"/>
        </w:rPr>
      </w:pPr>
      <w:r w:rsidRPr="00E94190">
        <w:rPr>
          <w:color w:val="auto"/>
          <w:shd w:val="clear" w:color="auto" w:fill="FFFFFF"/>
        </w:rPr>
        <w:t>Vychádza sa z princípu delenia rizík stanoveného FIDICom v čl. 15.5, kedy sa bod c) čl. 16.4 neaplikuje. Dôvod na vypovedanie je v podstate ten istý, či už je to strata financovania alebo iný dôvod ukončiť Zmluvu na strane Objednávateľa.</w:t>
      </w:r>
    </w:p>
    <w:p w14:paraId="59E95369" w14:textId="77777777" w:rsidR="00391BD2" w:rsidRPr="00E94190" w:rsidRDefault="00391BD2" w:rsidP="00A305D5">
      <w:pPr>
        <w:spacing w:after="0"/>
        <w:jc w:val="both"/>
        <w:rPr>
          <w:b/>
          <w:bCs/>
          <w:color w:val="auto"/>
          <w:shd w:val="clear" w:color="auto" w:fill="FFFFFF"/>
        </w:rPr>
      </w:pPr>
    </w:p>
    <w:p w14:paraId="6731CA65" w14:textId="7179B25F" w:rsidR="00391BD2" w:rsidRPr="00E94190" w:rsidRDefault="00391BD2" w:rsidP="00A305D5">
      <w:pPr>
        <w:spacing w:after="0"/>
        <w:jc w:val="both"/>
        <w:rPr>
          <w:b/>
          <w:bCs/>
          <w:color w:val="auto"/>
          <w:shd w:val="clear" w:color="auto" w:fill="FFFFFF"/>
        </w:rPr>
      </w:pPr>
      <w:r w:rsidRPr="00E94190">
        <w:rPr>
          <w:b/>
          <w:bCs/>
          <w:color w:val="auto"/>
          <w:shd w:val="clear" w:color="auto" w:fill="FFFFFF"/>
        </w:rPr>
        <w:t>Otázka č. 1026</w:t>
      </w:r>
    </w:p>
    <w:p w14:paraId="64BCE703" w14:textId="3A750744" w:rsidR="008325B4" w:rsidRPr="00E94190" w:rsidRDefault="008325B4" w:rsidP="00A305D5">
      <w:pPr>
        <w:spacing w:after="0"/>
        <w:jc w:val="both"/>
        <w:rPr>
          <w:b/>
          <w:bCs/>
          <w:color w:val="auto"/>
          <w:shd w:val="clear" w:color="auto" w:fill="FFFFFF"/>
        </w:rPr>
      </w:pPr>
      <w:r w:rsidRPr="00E94190">
        <w:rPr>
          <w:color w:val="auto"/>
          <w:shd w:val="clear" w:color="auto" w:fill="FFFFFF"/>
        </w:rPr>
        <w:t>Žiadame Ver. obstarávateľa v súvislosti s podčlánkom 15.2 a 15.6 OZP v časti týkajúcej financovania Diela Objednávateľom o jednoznačné potvrdenie, že v prípade, ak nastane zánik zmluvného vzťahu z dôvodu vyššie uvedených, Objednávateľ Zhotoviteľovi uhradí všetky preukázateľné vykonané práce a vzniknuté náklady a dorieši všetky Zhotoviteľovi nároky uplatnené podľa čl.12, čl.13 a podčlánku 20.1 VZP a OZP.</w:t>
      </w:r>
    </w:p>
    <w:p w14:paraId="7C2E6A11" w14:textId="77777777" w:rsidR="00391BD2" w:rsidRPr="00E94190" w:rsidRDefault="00391BD2" w:rsidP="00A305D5">
      <w:pPr>
        <w:spacing w:after="0"/>
        <w:jc w:val="both"/>
        <w:rPr>
          <w:rFonts w:eastAsia="Times New Roman"/>
          <w:color w:val="auto"/>
          <w:shd w:val="clear" w:color="auto" w:fill="FFFFFF"/>
        </w:rPr>
      </w:pPr>
    </w:p>
    <w:p w14:paraId="1BA8052A" w14:textId="0B6ED166" w:rsidR="00391BD2" w:rsidRPr="00E94190" w:rsidRDefault="00391BD2" w:rsidP="00A305D5">
      <w:pPr>
        <w:spacing w:after="0"/>
        <w:jc w:val="both"/>
        <w:rPr>
          <w:b/>
          <w:bCs/>
          <w:color w:val="auto"/>
          <w:shd w:val="clear" w:color="auto" w:fill="FFFFFF"/>
        </w:rPr>
      </w:pPr>
      <w:r w:rsidRPr="00E94190">
        <w:rPr>
          <w:b/>
          <w:bCs/>
          <w:color w:val="auto"/>
          <w:shd w:val="clear" w:color="auto" w:fill="FFFFFF"/>
        </w:rPr>
        <w:t>Odpoveď č. 1026</w:t>
      </w:r>
    </w:p>
    <w:p w14:paraId="3563EF13" w14:textId="4EBB49DF" w:rsidR="008325B4" w:rsidRPr="00E94190" w:rsidRDefault="008325B4" w:rsidP="00A305D5">
      <w:pPr>
        <w:spacing w:after="0"/>
        <w:jc w:val="both"/>
        <w:rPr>
          <w:b/>
          <w:bCs/>
          <w:color w:val="auto"/>
          <w:shd w:val="clear" w:color="auto" w:fill="FFFFFF"/>
        </w:rPr>
      </w:pPr>
      <w:r w:rsidRPr="00E94190">
        <w:rPr>
          <w:color w:val="auto"/>
          <w:shd w:val="clear" w:color="auto" w:fill="FFFFFF"/>
        </w:rPr>
        <w:t>Pozri úpravu čl. 15.2 uvedenú v odpovedi č. 1023. V prípade použitia článku 15.6 bude hodnota vykonaných prác určená v súlade s čl. 19.6 ZP.</w:t>
      </w:r>
    </w:p>
    <w:p w14:paraId="17DAE0D2" w14:textId="77777777" w:rsidR="00391BD2" w:rsidRPr="00E94190" w:rsidRDefault="00391BD2" w:rsidP="00A305D5">
      <w:pPr>
        <w:spacing w:after="0"/>
        <w:jc w:val="both"/>
        <w:rPr>
          <w:b/>
          <w:bCs/>
          <w:color w:val="auto"/>
          <w:shd w:val="clear" w:color="auto" w:fill="FFFFFF"/>
        </w:rPr>
      </w:pPr>
    </w:p>
    <w:p w14:paraId="42EF937C" w14:textId="4EE1E613" w:rsidR="00391BD2" w:rsidRPr="00E94190" w:rsidRDefault="00391BD2" w:rsidP="00A305D5">
      <w:pPr>
        <w:spacing w:after="0"/>
        <w:jc w:val="both"/>
        <w:rPr>
          <w:b/>
          <w:bCs/>
          <w:color w:val="auto"/>
          <w:shd w:val="clear" w:color="auto" w:fill="FFFFFF"/>
        </w:rPr>
      </w:pPr>
      <w:r w:rsidRPr="00E94190">
        <w:rPr>
          <w:b/>
          <w:bCs/>
          <w:color w:val="auto"/>
          <w:shd w:val="clear" w:color="auto" w:fill="FFFFFF"/>
        </w:rPr>
        <w:t>Otázka č. 1027</w:t>
      </w:r>
    </w:p>
    <w:p w14:paraId="4B44447D" w14:textId="57F1772D"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 xml:space="preserve">Žiadame Ver. obstarávateľa o potvrdenie, že podčlánok 15.6 OZP je v súlade s platnou právnou úpravou a je platný. Záujemca upozorňuje na Uznesenie NSSR sp. zn. 5Obo/33/2009 zo dňa 30.09.2009 cit.: „..Odstúpenie od zmluvy je adresovaný jednostranný právny úkon jednej zo zmluvných strán, ktorý je účinný okamihom jeho doručenia povinnej strane. Dôsledkom je zánik zmluvy a spravidla aj zánik práv aj povinností oboch zmluvných strán. Obchodný zákonník v § 344 – § 351 obsahuje všeobecnú a ucelenú úpravu odstúpenia od zmluvy pre prípad porušenia zmluvných povinností a z tohto dôvodu úprava odstúpenia od zmluvy, ktorá </w:t>
      </w:r>
      <w:r w:rsidRPr="00E94190">
        <w:rPr>
          <w:rFonts w:eastAsia="Times New Roman"/>
          <w:color w:val="auto"/>
          <w:shd w:val="clear" w:color="auto" w:fill="FFFFFF"/>
        </w:rPr>
        <w:lastRenderedPageBreak/>
        <w:t>je obsiahnutá v občianskom zákonníku. sa na obchodné vzťahy nepoužije. Rozdielny je aj spôsob zániku zmluvy, kde pri odstúpení od zmluvy v občianskom zákonníku zaniká zmluva od počiatku (ex tunc) a účinky odstúpenia od zmluvy v obchodných vzťahoch nastávajú okamihom odstúpenia (ex nunc). Odstúpenie od zmluvy je treba odlišovať od výpovede. Výpoveď je tiež jednostranný právny úkon, ktorým sa končí účinnosť zmluvy. Všeobecná úprava výpovede je obsiahnutá v občianskom zákonníku a vypovedať možno iba zmluvu na dobu neurčitú, ktorej predmetom je záväzok na nepretržitú alebo opakovanú činnosť, alebo záväzok zdržať sa určitej činnosti. Obchodný zákonník upravuje výpoveď len pri niektorých zmluvných typoch, avšak nie pri zmluve o</w:t>
      </w:r>
      <w:r w:rsidR="004030D0" w:rsidRPr="00E94190">
        <w:rPr>
          <w:rFonts w:eastAsia="Times New Roman"/>
          <w:color w:val="auto"/>
          <w:shd w:val="clear" w:color="auto" w:fill="FFFFFF"/>
        </w:rPr>
        <w:t> </w:t>
      </w:r>
      <w:r w:rsidRPr="00E94190">
        <w:rPr>
          <w:rFonts w:eastAsia="Times New Roman"/>
          <w:color w:val="auto"/>
          <w:shd w:val="clear" w:color="auto" w:fill="FFFFFF"/>
        </w:rPr>
        <w:t>diele</w:t>
      </w:r>
      <w:r w:rsidR="004030D0" w:rsidRPr="00E94190">
        <w:rPr>
          <w:rFonts w:eastAsia="Times New Roman"/>
          <w:color w:val="auto"/>
          <w:shd w:val="clear" w:color="auto" w:fill="FFFFFF"/>
        </w:rPr>
        <w:t>...“.</w:t>
      </w:r>
    </w:p>
    <w:p w14:paraId="7BF9C28D" w14:textId="77777777" w:rsidR="00391BD2" w:rsidRPr="00E94190" w:rsidRDefault="00391BD2" w:rsidP="00A305D5">
      <w:pPr>
        <w:spacing w:after="0"/>
        <w:jc w:val="both"/>
        <w:rPr>
          <w:rFonts w:eastAsia="Times New Roman"/>
          <w:color w:val="auto"/>
          <w:shd w:val="clear" w:color="auto" w:fill="FFFFFF"/>
        </w:rPr>
      </w:pPr>
    </w:p>
    <w:p w14:paraId="37A99881" w14:textId="411EB98F" w:rsidR="00391BD2" w:rsidRPr="00E94190" w:rsidRDefault="00391BD2" w:rsidP="00A305D5">
      <w:pPr>
        <w:spacing w:after="0"/>
        <w:jc w:val="both"/>
        <w:rPr>
          <w:b/>
          <w:bCs/>
          <w:color w:val="auto"/>
          <w:shd w:val="clear" w:color="auto" w:fill="FFFFFF"/>
        </w:rPr>
      </w:pPr>
      <w:r w:rsidRPr="00E94190">
        <w:rPr>
          <w:b/>
          <w:bCs/>
          <w:color w:val="auto"/>
          <w:shd w:val="clear" w:color="auto" w:fill="FFFFFF"/>
        </w:rPr>
        <w:t>Odpoveď č. 1027</w:t>
      </w:r>
    </w:p>
    <w:p w14:paraId="5E9C4654" w14:textId="307573D4" w:rsidR="008325B4" w:rsidRPr="00E94190" w:rsidRDefault="004030D0"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 xml:space="preserve">Verejný obstarávateľ potvrdzuje. </w:t>
      </w:r>
      <w:r w:rsidR="008325B4" w:rsidRPr="00E94190">
        <w:rPr>
          <w:rFonts w:eastAsia="Times New Roman"/>
          <w:color w:val="auto"/>
          <w:shd w:val="clear" w:color="auto" w:fill="FFFFFF"/>
        </w:rPr>
        <w:t>Strany sa v Zmluve dohodli, že v prípadoch a) až d) podľa čl. 15.2 odstúpenie od Zmluvy nadobudne účinnosť 14 dní po doručení a v prípadoch e), f) a g) odstúpenie nadobudne účinnosť dňom doručenia oznámenia o odstúpení Zhotoviteľovi.</w:t>
      </w:r>
    </w:p>
    <w:p w14:paraId="004C5B51" w14:textId="77777777" w:rsidR="00391BD2" w:rsidRPr="00E94190" w:rsidRDefault="00391BD2" w:rsidP="00A305D5">
      <w:pPr>
        <w:spacing w:after="0"/>
        <w:jc w:val="both"/>
        <w:rPr>
          <w:b/>
          <w:bCs/>
          <w:color w:val="auto"/>
          <w:shd w:val="clear" w:color="auto" w:fill="FFFFFF"/>
        </w:rPr>
      </w:pPr>
    </w:p>
    <w:p w14:paraId="0C57ECB9" w14:textId="189CDD9F" w:rsidR="00391BD2" w:rsidRPr="00E94190" w:rsidRDefault="00391BD2" w:rsidP="00A305D5">
      <w:pPr>
        <w:spacing w:after="0"/>
        <w:jc w:val="both"/>
        <w:rPr>
          <w:b/>
          <w:bCs/>
          <w:color w:val="auto"/>
          <w:shd w:val="clear" w:color="auto" w:fill="FFFFFF"/>
        </w:rPr>
      </w:pPr>
      <w:r w:rsidRPr="00E94190">
        <w:rPr>
          <w:b/>
          <w:bCs/>
          <w:color w:val="auto"/>
          <w:shd w:val="clear" w:color="auto" w:fill="FFFFFF"/>
        </w:rPr>
        <w:t>Otázka č. 1028</w:t>
      </w:r>
    </w:p>
    <w:p w14:paraId="41CCBB0E" w14:textId="77777777"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Záujemca žiada ver. obstarávateľa v nadväznosti na odpoveď č. 786 Vysvetlenia č. 5 opätovne o zodpovedanie otázky: „Môže ver. Ver. obstarávateľ vysvetliť z akého dôvodu sa rozhodol pristúpiť k predmetnej úprave podčlánku 2.4 a tento podčlánok neaplikovať?“.</w:t>
      </w:r>
    </w:p>
    <w:p w14:paraId="4727D2AF" w14:textId="51488219"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Ver. obstarávateľ vo svojej odpovedi č. 786 na uvedené neodpovedal iba konštatoval, že Zmluva ho zaväzuje k úhrade zmluvnej ceny a že súťažné podklady uvádzajú druhy financovania zákazky.</w:t>
      </w:r>
      <w:r w:rsidR="00052D83" w:rsidRPr="00E94190">
        <w:rPr>
          <w:rFonts w:eastAsia="Times New Roman"/>
          <w:color w:val="auto"/>
          <w:shd w:val="clear" w:color="auto" w:fill="FFFFFF"/>
        </w:rPr>
        <w:t xml:space="preserve"> </w:t>
      </w:r>
      <w:r w:rsidRPr="00E94190">
        <w:rPr>
          <w:rFonts w:eastAsia="Times New Roman"/>
          <w:color w:val="auto"/>
          <w:shd w:val="clear" w:color="auto" w:fill="FFFFFF"/>
        </w:rPr>
        <w:t>Vypustenie podčlánku 2.4 v kontexte ustanovení podčlánku 15.2 a 15.6 OZP ako aj s ohľadom na striktne stanovené povinnosti týkajúce sa predkladania finančného Harmonogramu v zmysle podčlánku 8.3, kedy v prípade ak mesačná fakturácia nebude prebiehať v stanovených percentuálnych limitoch resp. nedôjde k naplneniu tejto podmienky, Objednávateľ si vyhradzuje ukončiť zmluvný vzťah, pričom však mesačná fakturácia t</w:t>
      </w:r>
      <w:r w:rsidR="00052D83" w:rsidRPr="00E94190">
        <w:rPr>
          <w:rFonts w:eastAsia="Times New Roman"/>
          <w:color w:val="auto"/>
          <w:shd w:val="clear" w:color="auto" w:fill="FFFFFF"/>
        </w:rPr>
        <w:t xml:space="preserve">. </w:t>
      </w:r>
      <w:r w:rsidRPr="00E94190">
        <w:rPr>
          <w:rFonts w:eastAsia="Times New Roman"/>
          <w:color w:val="auto"/>
          <w:shd w:val="clear" w:color="auto" w:fill="FFFFFF"/>
        </w:rPr>
        <w:t>j. jej rozsah je v konečnom dôsledku plne závislý od odsúhlasenia Stavebného dozoru.</w:t>
      </w:r>
      <w:r w:rsidR="00052D83" w:rsidRPr="00E94190">
        <w:rPr>
          <w:rFonts w:eastAsia="Times New Roman"/>
          <w:color w:val="auto"/>
          <w:shd w:val="clear" w:color="auto" w:fill="FFFFFF"/>
        </w:rPr>
        <w:t xml:space="preserve"> </w:t>
      </w:r>
      <w:r w:rsidRPr="00E94190">
        <w:rPr>
          <w:rFonts w:eastAsia="Times New Roman"/>
          <w:color w:val="auto"/>
          <w:shd w:val="clear" w:color="auto" w:fill="FFFFFF"/>
        </w:rPr>
        <w:t>Záujemca považuje vypustenie podčlánku 2.4 a pridanie množstva možností ako ukončiť zmluvný vzťah so Zhotoviteľom 15.2 i 15.6 z dôvodu straty financovania (bez časovej limitácie tohto kroku v rámci plynutia Lehoty výstavby) za tendenčné konanie.</w:t>
      </w:r>
    </w:p>
    <w:p w14:paraId="242134D3" w14:textId="77777777" w:rsidR="00391BD2" w:rsidRPr="00E94190" w:rsidRDefault="00391BD2" w:rsidP="00A305D5">
      <w:pPr>
        <w:spacing w:after="0"/>
        <w:jc w:val="both"/>
        <w:rPr>
          <w:rFonts w:eastAsia="Times New Roman"/>
          <w:color w:val="auto"/>
          <w:shd w:val="clear" w:color="auto" w:fill="FFFFFF"/>
        </w:rPr>
      </w:pPr>
    </w:p>
    <w:p w14:paraId="28F44CAD" w14:textId="2448B2AD" w:rsidR="00391BD2" w:rsidRPr="00E94190" w:rsidRDefault="00391BD2" w:rsidP="00A305D5">
      <w:pPr>
        <w:spacing w:after="0"/>
        <w:jc w:val="both"/>
        <w:rPr>
          <w:b/>
          <w:bCs/>
          <w:color w:val="auto"/>
          <w:shd w:val="clear" w:color="auto" w:fill="FFFFFF"/>
        </w:rPr>
      </w:pPr>
      <w:r w:rsidRPr="00E94190">
        <w:rPr>
          <w:b/>
          <w:bCs/>
          <w:color w:val="auto"/>
          <w:shd w:val="clear" w:color="auto" w:fill="FFFFFF"/>
        </w:rPr>
        <w:t>Odpoveď č. 1028</w:t>
      </w:r>
    </w:p>
    <w:p w14:paraId="57A0A447" w14:textId="64D083C4"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V</w:t>
      </w:r>
      <w:r w:rsidR="00052D83" w:rsidRPr="00E94190">
        <w:rPr>
          <w:rFonts w:eastAsia="Times New Roman"/>
          <w:color w:val="auto"/>
          <w:shd w:val="clear" w:color="auto" w:fill="FFFFFF"/>
        </w:rPr>
        <w:t>erejný obstarávateľ</w:t>
      </w:r>
      <w:r w:rsidRPr="00E94190">
        <w:rPr>
          <w:rFonts w:eastAsia="Times New Roman"/>
          <w:color w:val="auto"/>
          <w:shd w:val="clear" w:color="auto" w:fill="FFFFFF"/>
        </w:rPr>
        <w:t xml:space="preserve"> nerozumie argumentácii </w:t>
      </w:r>
      <w:r w:rsidR="00052D83" w:rsidRPr="00E94190">
        <w:rPr>
          <w:rFonts w:eastAsia="Times New Roman"/>
          <w:color w:val="auto"/>
          <w:shd w:val="clear" w:color="auto" w:fill="FFFFFF"/>
        </w:rPr>
        <w:t>záujemcu</w:t>
      </w:r>
      <w:r w:rsidRPr="00E94190">
        <w:rPr>
          <w:rFonts w:eastAsia="Times New Roman"/>
          <w:color w:val="auto"/>
          <w:shd w:val="clear" w:color="auto" w:fill="FFFFFF"/>
        </w:rPr>
        <w:t>. Podľa čl. 15.6 OP v prípade straty možnosti financovania bude Zmluva ukončená a Objednávateľ je povinný Zhotoviteľovi zaplatiť v súlade s čl. 19.6, pričom bod a) hovorí o čiastkach splatných za akékoľvek vykonané práce na základe hodnoty týchto prác určených Stavebným dozorom, čo je klasický postup definovaný Zmluvou. Článok 2.4 neumožňuje žiadny iný spôsob potvrdenia platieb. Podľa odpovede č. 1023 dodatok: „...alebo ak výsledky kontrol uskutočnených oprávnenými subjektmi neumožnia Objednávateľovi financovanie predmetu Zmluvy“ sa v bode g) čl. 15.2 Osobitných podmienok ruší.</w:t>
      </w:r>
    </w:p>
    <w:p w14:paraId="3F2E3EC2" w14:textId="77777777" w:rsidR="00391BD2" w:rsidRPr="00E94190" w:rsidRDefault="00391BD2" w:rsidP="00A305D5">
      <w:pPr>
        <w:spacing w:after="0"/>
        <w:jc w:val="both"/>
        <w:rPr>
          <w:b/>
          <w:bCs/>
          <w:color w:val="auto"/>
          <w:shd w:val="clear" w:color="auto" w:fill="FFFFFF"/>
        </w:rPr>
      </w:pPr>
    </w:p>
    <w:p w14:paraId="6C2A799E" w14:textId="0FBBEB47" w:rsidR="00391BD2" w:rsidRPr="00E94190" w:rsidRDefault="00391BD2" w:rsidP="00A305D5">
      <w:pPr>
        <w:spacing w:after="0"/>
        <w:jc w:val="both"/>
        <w:rPr>
          <w:b/>
          <w:bCs/>
          <w:color w:val="auto"/>
          <w:shd w:val="clear" w:color="auto" w:fill="FFFFFF"/>
        </w:rPr>
      </w:pPr>
      <w:r w:rsidRPr="00E94190">
        <w:rPr>
          <w:b/>
          <w:bCs/>
          <w:color w:val="auto"/>
          <w:shd w:val="clear" w:color="auto" w:fill="FFFFFF"/>
        </w:rPr>
        <w:t>Otázka č. 1029</w:t>
      </w:r>
    </w:p>
    <w:p w14:paraId="373DBE83" w14:textId="224260C3" w:rsidR="008325B4" w:rsidRPr="00E94190" w:rsidRDefault="008325B4" w:rsidP="00A305D5">
      <w:pPr>
        <w:spacing w:after="0"/>
        <w:jc w:val="both"/>
        <w:rPr>
          <w:b/>
          <w:bCs/>
          <w:color w:val="auto"/>
          <w:shd w:val="clear" w:color="auto" w:fill="FFFFFF"/>
        </w:rPr>
      </w:pPr>
      <w:r w:rsidRPr="00E94190">
        <w:rPr>
          <w:color w:val="auto"/>
          <w:shd w:val="clear" w:color="auto" w:fill="FFFFFF"/>
        </w:rPr>
        <w:t>Záujemca žiada vo vzťahu k neaplikácii podčlánku 2.4 OZP o jednoznačné potvrdenie, že Ver. obstarávateľ má zabezpečené financovanie zákazky, a to nie len v rozsahu Akceptovanej zmluvnej hodnoty, ale má zabezpečené financovanie i pre prípady dodatočných nákladov, ktorých vznik v súvislosti s realizáciou Diela v kontexte príslušných ustanovení Zmluvy, nie je možné vylúčiť.</w:t>
      </w:r>
    </w:p>
    <w:p w14:paraId="3488A287" w14:textId="77777777" w:rsidR="00391BD2" w:rsidRPr="00E94190" w:rsidRDefault="00391BD2" w:rsidP="00A305D5">
      <w:pPr>
        <w:spacing w:after="0"/>
        <w:jc w:val="both"/>
        <w:rPr>
          <w:rFonts w:eastAsia="Times New Roman"/>
          <w:color w:val="auto"/>
          <w:shd w:val="clear" w:color="auto" w:fill="FFFFFF"/>
        </w:rPr>
      </w:pPr>
    </w:p>
    <w:p w14:paraId="78CFDFE5" w14:textId="1EF2DCBA" w:rsidR="00391BD2" w:rsidRPr="00E94190" w:rsidRDefault="00391BD2" w:rsidP="002C08C5">
      <w:pPr>
        <w:spacing w:after="0"/>
        <w:jc w:val="both"/>
        <w:rPr>
          <w:b/>
          <w:bCs/>
          <w:color w:val="auto"/>
          <w:shd w:val="clear" w:color="auto" w:fill="FFFFFF"/>
        </w:rPr>
      </w:pPr>
      <w:r w:rsidRPr="00E94190">
        <w:rPr>
          <w:b/>
          <w:bCs/>
          <w:color w:val="auto"/>
          <w:shd w:val="clear" w:color="auto" w:fill="FFFFFF"/>
        </w:rPr>
        <w:lastRenderedPageBreak/>
        <w:t>Odpoveď č. 1029</w:t>
      </w:r>
    </w:p>
    <w:p w14:paraId="3CE97BEC" w14:textId="77479C17" w:rsidR="002C08C5" w:rsidRDefault="002C08C5" w:rsidP="002C08C5">
      <w:pPr>
        <w:jc w:val="both"/>
        <w:rPr>
          <w:rFonts w:eastAsiaTheme="minorHAnsi"/>
          <w:color w:val="auto"/>
          <w:sz w:val="22"/>
          <w:szCs w:val="22"/>
          <w:lang w:eastAsia="en-US"/>
        </w:rPr>
      </w:pPr>
      <w:r>
        <w:rPr>
          <w:lang w:eastAsia="en-US"/>
        </w:rPr>
        <w:t>Verejný obstarávateľ uvádza, že nemá zabezpečené financovanie predmetu zákazky z vlastných zdrojov. Predmet zákazky má byť financovaný z prostriedkov Európskej únie prostredníctvom Operačného programu Integrovaná infraštruktúra, zo štátneho rozpočtu a z rozpočtu verejného obstarávateľa. Nenávratný finančný príspevok nebol do dnešného dňa schválený a jeho prípadne neschválenie</w:t>
      </w:r>
      <w:r>
        <w:rPr>
          <w:lang w:eastAsia="en-US"/>
        </w:rPr>
        <w:t>,</w:t>
      </w:r>
      <w:r>
        <w:rPr>
          <w:lang w:eastAsia="en-US"/>
        </w:rPr>
        <w:t xml:space="preserve"> resp. strata možnosti financovania je ošetrená aj ako oprávnený dôvod na vypovedanie zmluvy podľa bodu 15.6 OZP.</w:t>
      </w:r>
    </w:p>
    <w:p w14:paraId="59CD3FA3" w14:textId="77777777" w:rsidR="00391BD2" w:rsidRPr="00E94190" w:rsidRDefault="00391BD2" w:rsidP="002C08C5">
      <w:pPr>
        <w:spacing w:after="0"/>
        <w:jc w:val="both"/>
        <w:rPr>
          <w:b/>
          <w:bCs/>
          <w:color w:val="auto"/>
          <w:shd w:val="clear" w:color="auto" w:fill="FFFFFF"/>
        </w:rPr>
      </w:pPr>
    </w:p>
    <w:p w14:paraId="320F3C56" w14:textId="7C56FF4B" w:rsidR="00391BD2" w:rsidRPr="00E94190" w:rsidRDefault="00391BD2" w:rsidP="002C08C5">
      <w:pPr>
        <w:spacing w:after="0"/>
        <w:jc w:val="both"/>
        <w:rPr>
          <w:b/>
          <w:bCs/>
          <w:color w:val="auto"/>
          <w:shd w:val="clear" w:color="auto" w:fill="FFFFFF"/>
        </w:rPr>
      </w:pPr>
      <w:r w:rsidRPr="00E94190">
        <w:rPr>
          <w:b/>
          <w:bCs/>
          <w:color w:val="auto"/>
          <w:shd w:val="clear" w:color="auto" w:fill="FFFFFF"/>
        </w:rPr>
        <w:t>Otázka č. 1030</w:t>
      </w:r>
    </w:p>
    <w:p w14:paraId="308CEA57" w14:textId="3B0909CD" w:rsidR="008325B4" w:rsidRPr="00E94190" w:rsidRDefault="008325B4" w:rsidP="002C08C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B03 – Ponukový list</w:t>
      </w:r>
      <w:r w:rsidR="00052D83" w:rsidRPr="00E94190">
        <w:rPr>
          <w:rFonts w:eastAsia="Times New Roman"/>
          <w:color w:val="auto"/>
          <w:shd w:val="clear" w:color="auto" w:fill="FFFFFF"/>
        </w:rPr>
        <w:t xml:space="preserve">: </w:t>
      </w:r>
      <w:r w:rsidRPr="00E94190">
        <w:rPr>
          <w:rFonts w:eastAsia="Times New Roman"/>
          <w:color w:val="auto"/>
          <w:shd w:val="clear" w:color="auto" w:fill="FFFFFF"/>
        </w:rPr>
        <w:t>V rámci vyhlásenia uchádzača je na strane 3 v 2. odstavci uvedené „požadovanej kvalite a lehote“ s malým začiatočným písmenom. Prosíme o potvrdenie, že je tým myslená Lehota výstavby, prípadne o spresnenie aká lehota tým bola myslená.</w:t>
      </w:r>
    </w:p>
    <w:p w14:paraId="0D8A8D35" w14:textId="77777777" w:rsidR="00391BD2" w:rsidRPr="00E94190" w:rsidRDefault="00391BD2" w:rsidP="00A305D5">
      <w:pPr>
        <w:spacing w:after="0"/>
        <w:jc w:val="both"/>
        <w:rPr>
          <w:rFonts w:eastAsia="Times New Roman"/>
          <w:color w:val="auto"/>
          <w:shd w:val="clear" w:color="auto" w:fill="FFFFFF"/>
        </w:rPr>
      </w:pPr>
    </w:p>
    <w:p w14:paraId="1757D531" w14:textId="438E2B08" w:rsidR="00391BD2" w:rsidRPr="00E94190" w:rsidRDefault="00391BD2" w:rsidP="00A305D5">
      <w:pPr>
        <w:spacing w:after="0"/>
        <w:jc w:val="both"/>
        <w:rPr>
          <w:b/>
          <w:bCs/>
          <w:color w:val="auto"/>
          <w:shd w:val="clear" w:color="auto" w:fill="FFFFFF"/>
        </w:rPr>
      </w:pPr>
      <w:r w:rsidRPr="00E94190">
        <w:rPr>
          <w:b/>
          <w:bCs/>
          <w:color w:val="auto"/>
          <w:shd w:val="clear" w:color="auto" w:fill="FFFFFF"/>
        </w:rPr>
        <w:t>Odpoveď č. 1030</w:t>
      </w:r>
    </w:p>
    <w:p w14:paraId="4203AB8F" w14:textId="123C6075" w:rsidR="00E657F5" w:rsidRPr="00E94190" w:rsidRDefault="008325B4" w:rsidP="00A305D5">
      <w:pPr>
        <w:spacing w:after="0"/>
        <w:jc w:val="both"/>
        <w:rPr>
          <w:color w:val="auto"/>
          <w:shd w:val="clear" w:color="auto" w:fill="FFFFFF"/>
        </w:rPr>
      </w:pPr>
      <w:r w:rsidRPr="00E94190">
        <w:rPr>
          <w:color w:val="auto"/>
          <w:shd w:val="clear" w:color="auto" w:fill="FFFFFF"/>
        </w:rPr>
        <w:t>Áno, ide o lehotu výstavby.</w:t>
      </w:r>
    </w:p>
    <w:p w14:paraId="314D347B" w14:textId="77777777" w:rsidR="008325B4" w:rsidRPr="00E94190" w:rsidRDefault="008325B4" w:rsidP="00A305D5">
      <w:pPr>
        <w:spacing w:after="0"/>
        <w:jc w:val="both"/>
        <w:rPr>
          <w:color w:val="auto"/>
          <w:shd w:val="clear" w:color="auto" w:fill="FFFFFF"/>
        </w:rPr>
      </w:pPr>
    </w:p>
    <w:p w14:paraId="078CBEA6" w14:textId="79E33390" w:rsidR="00E657F5" w:rsidRPr="00E94190" w:rsidRDefault="00E657F5" w:rsidP="00A305D5">
      <w:pPr>
        <w:spacing w:after="0"/>
        <w:jc w:val="both"/>
        <w:rPr>
          <w:b/>
          <w:bCs/>
          <w:color w:val="auto"/>
          <w:shd w:val="clear" w:color="auto" w:fill="FFFFFF"/>
        </w:rPr>
      </w:pPr>
      <w:r w:rsidRPr="00E94190">
        <w:rPr>
          <w:b/>
          <w:bCs/>
          <w:color w:val="auto"/>
          <w:shd w:val="clear" w:color="auto" w:fill="FFFFFF"/>
        </w:rPr>
        <w:t>Otázka č. 1031</w:t>
      </w:r>
    </w:p>
    <w:p w14:paraId="1C3E1633" w14:textId="5B04229D"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B04 – Príloha k</w:t>
      </w:r>
      <w:r w:rsidR="00052D83" w:rsidRPr="00E94190">
        <w:rPr>
          <w:rFonts w:eastAsia="Times New Roman"/>
          <w:color w:val="auto"/>
          <w:shd w:val="clear" w:color="auto" w:fill="FFFFFF"/>
        </w:rPr>
        <w:t> </w:t>
      </w:r>
      <w:r w:rsidRPr="00E94190">
        <w:rPr>
          <w:rFonts w:eastAsia="Times New Roman"/>
          <w:color w:val="auto"/>
          <w:shd w:val="clear" w:color="auto" w:fill="FFFFFF"/>
        </w:rPr>
        <w:t>ponuke</w:t>
      </w:r>
      <w:r w:rsidR="00052D83" w:rsidRPr="00E94190">
        <w:rPr>
          <w:rFonts w:eastAsia="Times New Roman"/>
          <w:color w:val="auto"/>
          <w:shd w:val="clear" w:color="auto" w:fill="FFFFFF"/>
        </w:rPr>
        <w:t xml:space="preserve">: </w:t>
      </w:r>
      <w:r w:rsidRPr="00E94190">
        <w:rPr>
          <w:rFonts w:eastAsia="Times New Roman"/>
          <w:color w:val="auto"/>
          <w:shd w:val="clear" w:color="auto" w:fill="FFFFFF"/>
        </w:rPr>
        <w:t>V dokumente Príloha k ponuke je v riadku pre „Elektronické prenosové systémy 1.3(a)“ uvedené „iba komunikácia potvrdená písomnou formou doručenou na príjemci“. V spojení s dokumentom B 05 – Zmluvné podmienky podčl. 1.2 a 1.3 Vás žiadame o spresnenie pojmu „písomná forma“. Zároveň Vás žiadame o vysvetlenie či pre plynutie lehôt a času je záväzné a určujúce doručenie korešpondencie a komunikácie elektronickou formou, ktorá bude následne potvrdená písomne dodatočne, bez dopadu na termín a lehoty, alebo je určujúcou termín zaslania/doručenia papierovej korešpondencie druhej strane.</w:t>
      </w:r>
    </w:p>
    <w:p w14:paraId="3D7A8A0C" w14:textId="77777777" w:rsidR="00E657F5" w:rsidRPr="00E94190" w:rsidRDefault="00E657F5" w:rsidP="00A305D5">
      <w:pPr>
        <w:spacing w:after="0"/>
        <w:jc w:val="both"/>
        <w:rPr>
          <w:rFonts w:eastAsia="Times New Roman"/>
          <w:color w:val="auto"/>
          <w:shd w:val="clear" w:color="auto" w:fill="FFFFFF"/>
        </w:rPr>
      </w:pPr>
    </w:p>
    <w:p w14:paraId="210EBA7D" w14:textId="1A017ABB" w:rsidR="00E657F5" w:rsidRPr="00E94190" w:rsidRDefault="00E657F5" w:rsidP="00A305D5">
      <w:pPr>
        <w:spacing w:after="0"/>
        <w:jc w:val="both"/>
        <w:rPr>
          <w:b/>
          <w:bCs/>
          <w:color w:val="auto"/>
          <w:shd w:val="clear" w:color="auto" w:fill="FFFFFF"/>
        </w:rPr>
      </w:pPr>
      <w:r w:rsidRPr="00E94190">
        <w:rPr>
          <w:b/>
          <w:bCs/>
          <w:color w:val="auto"/>
          <w:shd w:val="clear" w:color="auto" w:fill="FFFFFF"/>
        </w:rPr>
        <w:t>Odpoveď č. 1031</w:t>
      </w:r>
    </w:p>
    <w:p w14:paraId="45CE1B4B" w14:textId="57DD7775" w:rsidR="008325B4" w:rsidRPr="00E94190" w:rsidRDefault="008325B4" w:rsidP="00A305D5">
      <w:pPr>
        <w:spacing w:after="0"/>
        <w:jc w:val="both"/>
        <w:rPr>
          <w:b/>
          <w:bCs/>
          <w:color w:val="auto"/>
          <w:shd w:val="clear" w:color="auto" w:fill="FFFFFF"/>
        </w:rPr>
      </w:pPr>
      <w:r w:rsidRPr="00E94190">
        <w:rPr>
          <w:color w:val="auto"/>
          <w:shd w:val="clear" w:color="auto" w:fill="FFFFFF"/>
        </w:rPr>
        <w:t>„e-mail, v pdf. formáte, iba komunikácia potvrdená písomnou formou doručenou na príjemcu“ citované znenie znamená, že plynutie lehôt a času v súvislosti s komunikáciou definovanou v čl. 1.3 začína doručením e-mailu príslušnej osobe, ktorej je komunikácia určená s priloženým dokumentom na schválenie, potvrdenie, súhlas alebo rozhodnutie v pdf formáte. Táto komunikácia a príslušná dokumentácia musí byť následne v tlačenej forme bezodkladne doručená príslušnej osobe oproti potvrdeniu.</w:t>
      </w:r>
    </w:p>
    <w:p w14:paraId="4D1515DE" w14:textId="77777777" w:rsidR="00E657F5" w:rsidRPr="00E94190" w:rsidRDefault="00E657F5" w:rsidP="00A305D5">
      <w:pPr>
        <w:spacing w:after="0"/>
        <w:jc w:val="both"/>
        <w:rPr>
          <w:b/>
          <w:bCs/>
          <w:color w:val="auto"/>
          <w:shd w:val="clear" w:color="auto" w:fill="FFFFFF"/>
        </w:rPr>
      </w:pPr>
    </w:p>
    <w:p w14:paraId="3CF4B1ED" w14:textId="20B33C7D" w:rsidR="00E657F5" w:rsidRPr="00E94190" w:rsidRDefault="00E657F5" w:rsidP="00A305D5">
      <w:pPr>
        <w:spacing w:after="0"/>
        <w:jc w:val="both"/>
        <w:rPr>
          <w:b/>
          <w:bCs/>
          <w:color w:val="auto"/>
          <w:shd w:val="clear" w:color="auto" w:fill="FFFFFF"/>
        </w:rPr>
      </w:pPr>
      <w:r w:rsidRPr="00E94190">
        <w:rPr>
          <w:b/>
          <w:bCs/>
          <w:color w:val="auto"/>
          <w:shd w:val="clear" w:color="auto" w:fill="FFFFFF"/>
        </w:rPr>
        <w:t>Otázka č. 1032</w:t>
      </w:r>
    </w:p>
    <w:p w14:paraId="4A405C25" w14:textId="77777777" w:rsidR="00E1593B"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B 05 – Zmluvné podmienky</w:t>
      </w:r>
      <w:r w:rsidR="00E1593B" w:rsidRPr="00E94190">
        <w:rPr>
          <w:rFonts w:eastAsia="Times New Roman"/>
          <w:color w:val="auto"/>
          <w:shd w:val="clear" w:color="auto" w:fill="FFFFFF"/>
        </w:rPr>
        <w:t xml:space="preserve">: </w:t>
      </w:r>
      <w:r w:rsidRPr="00E94190">
        <w:rPr>
          <w:rFonts w:eastAsia="Times New Roman"/>
          <w:color w:val="auto"/>
          <w:shd w:val="clear" w:color="auto" w:fill="FFFFFF"/>
        </w:rPr>
        <w:t xml:space="preserve">3.1 V rámci definície v odseku 1.1.1.5 nie je pre Technické špecifikácie uvedená dokumentácie súvisiaca s Dočasným Dielom. </w:t>
      </w:r>
    </w:p>
    <w:p w14:paraId="1BEAC972" w14:textId="5B086153" w:rsidR="008325B4" w:rsidRPr="00E94190" w:rsidRDefault="00E1593B"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 xml:space="preserve">1 </w:t>
      </w:r>
      <w:r w:rsidR="008325B4" w:rsidRPr="00E94190">
        <w:rPr>
          <w:rFonts w:eastAsia="Times New Roman"/>
          <w:color w:val="auto"/>
          <w:shd w:val="clear" w:color="auto" w:fill="FFFFFF"/>
        </w:rPr>
        <w:t>Znamená to, že Dokumentácia Dočasného Diela nespadá pod túto definíciu, a teda nie je súčasťou Technických špecifikácií?</w:t>
      </w:r>
    </w:p>
    <w:p w14:paraId="193EE712" w14:textId="41183A04"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2 Pri definíciách uvedených v odsekoch 1.1.2.8 a 1.1.2.8.1 dochádza k zmätočnému označovaniu tzv. „skratiek“ pre jednotlivé pojmy. Tieto skratky nie sú uvedené v úvodzovkách a niektoré sú určené s veľkými začiatočnými písmenami, iné malými. Prosíme o úpravu, ak má ísť o presné definície týchto pojmov. (Obdobne aj v odseku 1.1.6.5 Právne predpisy).</w:t>
      </w:r>
    </w:p>
    <w:p w14:paraId="1D334A0D" w14:textId="77777777"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Zároveň v odseku 1.1.2.9 je definovaný „Dodávateľ Zhotoviteľa“, pričom ani jedna z definícií týchto odsekov nerieši prípadných podzhotoviteľov v II. ráde (podzhotoviteľov podzhotoviteľa), ktorí nemajú priamy zmluvný vzťah so Zhotoviteľom.</w:t>
      </w:r>
    </w:p>
    <w:p w14:paraId="1C56A52F" w14:textId="268DC4CA"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Taktiež máme za to, že definícia „Dodávateľ Zhotoviteľa“ zodpovedá definícii „Podzhotoviteľ“. Viete nám uviesť nejaký príklad aká osoba bola touto definíciou myslená?</w:t>
      </w:r>
    </w:p>
    <w:p w14:paraId="430BCDD2" w14:textId="3403D2FD"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lastRenderedPageBreak/>
        <w:t>3 Definície uvedené v odsekoch 1.1.3.7 Lehota na oznámenie vád (VZP) a 1.1.3.10 Záručná doba (OZP) sú veľmi podobné. Ide v oboch prípadoch o „obdobie pre oznámenie vád na Diele, ktoré je uvedené v Prílohe k ponuke“. Prosíme o vysvetlenie rozdielu v ich význame.</w:t>
      </w:r>
    </w:p>
    <w:p w14:paraId="36E3D1A6" w14:textId="77777777" w:rsidR="008325B4" w:rsidRPr="00E94190" w:rsidRDefault="008325B4" w:rsidP="00A305D5">
      <w:pPr>
        <w:spacing w:after="0"/>
        <w:contextualSpacing w:val="0"/>
        <w:jc w:val="both"/>
        <w:rPr>
          <w:rFonts w:eastAsia="Times New Roman"/>
          <w:color w:val="auto"/>
          <w:shd w:val="clear" w:color="auto" w:fill="FFFFFF"/>
        </w:rPr>
      </w:pPr>
    </w:p>
    <w:p w14:paraId="48336346" w14:textId="5840C257"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4 V podčlánku 14.9 Zábezpeka na zadržané platby nie je určená výška takejto zábezpeky a jej výška sa nenachádza ani v inom dokumente (Príloha k ponuke).</w:t>
      </w:r>
    </w:p>
    <w:p w14:paraId="64509CBD" w14:textId="25E49216"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5 V podčl. 1.12 je obmedzené právo Zhotoviteľa na „komunikáciu s verejnosťou a médiami o predmete Diela“. Znamená to, že sa obmedzuje zákonné právo Zhotoviteľa v zmysle §8 odst. 1 zákona č. 167/2008 Zb.?</w:t>
      </w:r>
    </w:p>
    <w:p w14:paraId="125514FF" w14:textId="28ECC1A0"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6 Úprava podčl. 4.1 Všeobecné povinnosti Zhotoviteľa určuje pokutu pre Zhotoviteľa v prípade nezapísania stroja a zariadenia do Stavebného denníka, ak bol taký použitý na stavbe. Vzťahuje sa táto pokuta aj na stroj a zariadenie, ktorý v daný deň Zhotoviteľ na stavbe mal, avšak nevykonával žiadnu činnosť?</w:t>
      </w:r>
      <w:r w:rsidR="00E1593B" w:rsidRPr="00E94190">
        <w:rPr>
          <w:rFonts w:eastAsia="Times New Roman"/>
          <w:color w:val="auto"/>
          <w:shd w:val="clear" w:color="auto" w:fill="FFFFFF"/>
        </w:rPr>
        <w:t xml:space="preserve"> </w:t>
      </w:r>
      <w:r w:rsidRPr="00E94190">
        <w:rPr>
          <w:rFonts w:eastAsia="Times New Roman"/>
          <w:color w:val="auto"/>
          <w:shd w:val="clear" w:color="auto" w:fill="FFFFFF"/>
        </w:rPr>
        <w:t>Ako má v takom prípade postupovať Zhotoviteľ?</w:t>
      </w:r>
      <w:r w:rsidR="00E1593B" w:rsidRPr="00E94190">
        <w:rPr>
          <w:rFonts w:eastAsia="Times New Roman"/>
          <w:color w:val="auto"/>
          <w:shd w:val="clear" w:color="auto" w:fill="FFFFFF"/>
        </w:rPr>
        <w:t xml:space="preserve"> </w:t>
      </w:r>
      <w:r w:rsidRPr="00E94190">
        <w:rPr>
          <w:rFonts w:eastAsia="Times New Roman"/>
          <w:color w:val="auto"/>
          <w:shd w:val="clear" w:color="auto" w:fill="FFFFFF"/>
        </w:rPr>
        <w:t>V rámci podčl. 4.3 Predstaviteľ Zhotoviteľa sa uvádza, že v prípade Pre</w:t>
      </w:r>
      <w:r w:rsidR="00113CB8" w:rsidRPr="00E94190">
        <w:rPr>
          <w:rFonts w:eastAsia="Times New Roman"/>
          <w:color w:val="auto"/>
          <w:shd w:val="clear" w:color="auto" w:fill="FFFFFF"/>
        </w:rPr>
        <w:t>d</w:t>
      </w:r>
      <w:r w:rsidRPr="00E94190">
        <w:rPr>
          <w:rFonts w:eastAsia="Times New Roman"/>
          <w:color w:val="auto"/>
          <w:shd w:val="clear" w:color="auto" w:fill="FFFFFF"/>
        </w:rPr>
        <w:t>staviteľa Zhotoviteľa nehovoriaceho plynulo slovenským jazykom je potrebné zabezpečiť kvalifikovaného tlmočníka. Je toto potrebné aj v prípade ak Predstaviteľ Zhotoviteľa hovorí plynulo českým jazykom?</w:t>
      </w:r>
    </w:p>
    <w:p w14:paraId="02307509" w14:textId="2376D1D7"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7 V podčl. 4.4 sú uvedené viaceré gramatické chyby.</w:t>
      </w:r>
      <w:r w:rsidR="00E1593B" w:rsidRPr="00E94190">
        <w:rPr>
          <w:rFonts w:eastAsia="Times New Roman"/>
          <w:color w:val="auto"/>
          <w:shd w:val="clear" w:color="auto" w:fill="FFFFFF"/>
        </w:rPr>
        <w:t xml:space="preserve"> </w:t>
      </w:r>
      <w:r w:rsidRPr="00E94190">
        <w:rPr>
          <w:rFonts w:eastAsia="Times New Roman"/>
          <w:color w:val="auto"/>
          <w:shd w:val="clear" w:color="auto" w:fill="FFFFFF"/>
        </w:rPr>
        <w:t>Zároveň v tomto podčlánku je riešená kontrola povinností Zhotoviteľa Objednávateľom s ohľadom na úhradu faktúr svojim Podzhotoviteľom. Vzhľadom k tomu, že si Objednávateľ pre svoje platby vyhradil maximálnu možnú zákonnú lehotu splatnosti faktúr má si Zhotoviteľ zabezpečiť úver na preklenutie takto vzniknutých období, aj s ohľadom na možnosť prvej fakturácie až po zrealizovaní určitého objemu prác?</w:t>
      </w:r>
    </w:p>
    <w:p w14:paraId="18068FEC" w14:textId="27DEBBEB"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8 Podčlánok 4.18 sa zaoberá čistotou komunikácií, pričom určuje viaceré povinnosti Zhotoviteľovi.</w:t>
      </w:r>
    </w:p>
    <w:p w14:paraId="4ECC064F" w14:textId="77777777"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a) Prosíme upresniť, čo sa považuje za nedostatočné udržiavanie čistoty spevnených komunikácií?</w:t>
      </w:r>
    </w:p>
    <w:p w14:paraId="041AF0AD" w14:textId="77777777"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b) Zároveň prosíme upresniť, čo všetko je považované za spevnené komunikácie? Rozumejú sa pod týmto pojmom napríklad aj dočasné, Zhotoviteľom vybudované komunikácie v rámci Stavby?</w:t>
      </w:r>
    </w:p>
    <w:p w14:paraId="188FC683" w14:textId="77777777"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c) Povinnosť kropiť komunikácie je stanovené na 1x za hodinu. Je táto povinnosť Zhotoviteľa aktuálna aj v prípade ak v daný deň nepoužíva predmetnú komunikáciu, ale v rámci Stavby s jej využitím uvažuje, využíval ju a bude využívať?</w:t>
      </w:r>
    </w:p>
    <w:p w14:paraId="6A71355D" w14:textId="581B9031"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d) Je potrebné kropiť tieto komunikácie aj v noci?</w:t>
      </w:r>
    </w:p>
    <w:p w14:paraId="14191AA9" w14:textId="601AF3A2"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9 Pri podčlánku 4.24 Nálezy na Stavenisku je uvedená povinnosť Zhotoviteľa v súlade s platnou legislatívou uzavrieť zmluvu s osobou vykonávajúcou záchranný výskum.</w:t>
      </w:r>
    </w:p>
    <w:p w14:paraId="22209220" w14:textId="77777777"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a) Bude táto osoba považovaná za Podzhotoviteľa/Priameho Podzhotoviteľa alebo Dodávateľa Zhotoviteľa?</w:t>
      </w:r>
    </w:p>
    <w:p w14:paraId="4EA27C1E" w14:textId="3477828A"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b) Bude potrebné schválenie takéhoto Podzhotoviteľa Stavebným dozorom? Ak áno, ako má Zhotoviteľ postupovať s ohľadom na stanovené lehoty pre schvaľovanie Podzhotoviteľomv?</w:t>
      </w:r>
    </w:p>
    <w:p w14:paraId="4A80644A" w14:textId="254C5C6F"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10 Podčlánok 8.5 Oneskorenie spôsobené úradmi uvádza okolnosti, ktoré sa nepovažujú za splnenie podmienky v bode (a) Zhotoviteľom.</w:t>
      </w:r>
    </w:p>
    <w:p w14:paraId="3A94391C" w14:textId="77777777"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a) Prosíme o objasnenie pojmov „oneskorená reakcia Zhotoviteľa na požiadavky úradov“.</w:t>
      </w:r>
    </w:p>
    <w:p w14:paraId="695FFA13" w14:textId="650CE14F"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b) Tiež žiadame o spresnenie pojmu „opodstatnené požiadavky úradov na doplnenie žiadosti“. Podľa čoho bude objektívne určená opodstatnenosť takejto požiadavky?</w:t>
      </w:r>
    </w:p>
    <w:p w14:paraId="22098BC9" w14:textId="21EEE67C"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11 Podčlánok 10.2 Preberanie častí Diela uvádza možnosť prebratia časti Diela „iba pre účely kolaudácie“. Prosíme upresniť, či na takto prebraté časti Diela bude vystavený Preberací protokol, a teda dôjde k ich odovzdaniu Objednávateľovi alebo ako rozumieť slovnému spojeniu „prebraté iba pre účely kolaudácie“?</w:t>
      </w:r>
    </w:p>
    <w:p w14:paraId="40846CCA" w14:textId="77777777" w:rsidR="007050D1" w:rsidRPr="00E94190" w:rsidRDefault="008325B4" w:rsidP="00A305D5">
      <w:pPr>
        <w:spacing w:after="0"/>
        <w:jc w:val="both"/>
        <w:rPr>
          <w:rFonts w:eastAsia="Times New Roman"/>
          <w:color w:val="auto"/>
          <w:shd w:val="clear" w:color="auto" w:fill="FFFFFF"/>
        </w:rPr>
      </w:pPr>
      <w:r w:rsidRPr="00E94190">
        <w:rPr>
          <w:rFonts w:eastAsia="Times New Roman"/>
          <w:color w:val="auto"/>
          <w:shd w:val="clear" w:color="auto" w:fill="FFFFFF"/>
        </w:rPr>
        <w:lastRenderedPageBreak/>
        <w:t xml:space="preserve">12 Podčlánok 12.2 Metóda merania na jednej strane spomína „rovnomerné rozpustenie Nákladov v položkách Výkazu výmer pre daný stavebný objekt“, zároveň uvádza, že v prípade nevykonania všetkých Zmluvou vyžadovaných prác, Zhotoviteľ má Objednávateľ právo nevyplatiť čiastku primeranú hodnote týchto nevykonaných prác. Ako sa bude postupovať v prípade ako napr., že v rámci nevykonania množstiev uvedených </w:t>
      </w:r>
    </w:p>
    <w:p w14:paraId="17243F03" w14:textId="5A1DB3B7" w:rsidR="008325B4" w:rsidRPr="00E94190" w:rsidRDefault="008325B4" w:rsidP="00A305D5">
      <w:pPr>
        <w:spacing w:after="0"/>
        <w:jc w:val="both"/>
        <w:rPr>
          <w:b/>
          <w:bCs/>
          <w:color w:val="auto"/>
          <w:shd w:val="clear" w:color="auto" w:fill="FFFFFF"/>
        </w:rPr>
      </w:pPr>
      <w:r w:rsidRPr="00E94190">
        <w:rPr>
          <w:rFonts w:eastAsia="Times New Roman"/>
          <w:color w:val="auto"/>
          <w:shd w:val="clear" w:color="auto" w:fill="FFFFFF"/>
        </w:rPr>
        <w:t>vo výkaze výmer budú súčasťou ich ocenenia „rozpustené Náklady“, na ktoré bude Zhotoviteľ oprávnený?</w:t>
      </w:r>
    </w:p>
    <w:p w14:paraId="125AA77E" w14:textId="77777777" w:rsidR="00E657F5" w:rsidRPr="00E94190" w:rsidRDefault="00E657F5" w:rsidP="00A305D5">
      <w:pPr>
        <w:spacing w:after="0"/>
        <w:jc w:val="both"/>
        <w:rPr>
          <w:rFonts w:eastAsia="Times New Roman"/>
          <w:color w:val="auto"/>
          <w:shd w:val="clear" w:color="auto" w:fill="FFFFFF"/>
        </w:rPr>
      </w:pPr>
    </w:p>
    <w:p w14:paraId="3AD850CF" w14:textId="6A57F22E" w:rsidR="00E657F5" w:rsidRPr="00E94190" w:rsidRDefault="00E657F5" w:rsidP="00A305D5">
      <w:pPr>
        <w:spacing w:after="0"/>
        <w:jc w:val="both"/>
        <w:rPr>
          <w:b/>
          <w:bCs/>
          <w:color w:val="auto"/>
          <w:shd w:val="clear" w:color="auto" w:fill="FFFFFF"/>
        </w:rPr>
      </w:pPr>
      <w:r w:rsidRPr="00E94190">
        <w:rPr>
          <w:b/>
          <w:bCs/>
          <w:color w:val="auto"/>
          <w:shd w:val="clear" w:color="auto" w:fill="FFFFFF"/>
        </w:rPr>
        <w:t>Odpoveď č. 1032</w:t>
      </w:r>
    </w:p>
    <w:p w14:paraId="0C725903" w14:textId="41AD49FF" w:rsidR="008325B4" w:rsidRPr="00E94190" w:rsidRDefault="0038733C"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 xml:space="preserve">1. </w:t>
      </w:r>
      <w:r w:rsidR="008325B4" w:rsidRPr="00E94190">
        <w:rPr>
          <w:rFonts w:eastAsia="Times New Roman"/>
          <w:color w:val="auto"/>
          <w:shd w:val="clear" w:color="auto" w:fill="FFFFFF"/>
        </w:rPr>
        <w:t>Za Dočasné Dielo je zodpovedný Zhotoviteľ, viď čl. 4.1 VZP.</w:t>
      </w:r>
    </w:p>
    <w:p w14:paraId="0CCB62B7" w14:textId="12EE98EF"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2</w:t>
      </w:r>
      <w:r w:rsidR="0038733C" w:rsidRPr="00E94190">
        <w:rPr>
          <w:rFonts w:eastAsia="Times New Roman"/>
          <w:color w:val="auto"/>
          <w:shd w:val="clear" w:color="auto" w:fill="FFFFFF"/>
        </w:rPr>
        <w:t xml:space="preserve">. </w:t>
      </w:r>
      <w:r w:rsidR="003D4FFD" w:rsidRPr="00E94190">
        <w:rPr>
          <w:rFonts w:eastAsia="Times New Roman"/>
          <w:color w:val="auto"/>
          <w:shd w:val="clear" w:color="auto" w:fill="FFFFFF"/>
        </w:rPr>
        <w:t>„Dodávateľ Zhotoviteľa“ je osoba, ktorá je napr. dodávateľom stavebného materiálu, no táto osoba nie je v </w:t>
      </w:r>
      <w:r w:rsidR="00836C7F" w:rsidRPr="00E94190">
        <w:rPr>
          <w:rFonts w:eastAsia="Times New Roman"/>
          <w:color w:val="auto"/>
          <w:shd w:val="clear" w:color="auto" w:fill="FFFFFF"/>
        </w:rPr>
        <w:t>zmysle</w:t>
      </w:r>
      <w:r w:rsidR="003D4FFD" w:rsidRPr="00E94190">
        <w:rPr>
          <w:rFonts w:eastAsia="Times New Roman"/>
          <w:color w:val="auto"/>
          <w:shd w:val="clear" w:color="auto" w:fill="FFFFFF"/>
        </w:rPr>
        <w:t xml:space="preserve"> zákona o verejnom obstarávaní považovaná za subdodávateľa,</w:t>
      </w:r>
      <w:r w:rsidR="00836C7F" w:rsidRPr="00E94190">
        <w:rPr>
          <w:rFonts w:eastAsia="Times New Roman"/>
          <w:color w:val="auto"/>
          <w:shd w:val="clear" w:color="auto" w:fill="FFFFFF"/>
        </w:rPr>
        <w:t xml:space="preserve"> či podzhotoviteľa,</w:t>
      </w:r>
      <w:r w:rsidR="003D4FFD" w:rsidRPr="00E94190">
        <w:rPr>
          <w:rFonts w:eastAsia="Times New Roman"/>
          <w:color w:val="auto"/>
          <w:shd w:val="clear" w:color="auto" w:fill="FFFFFF"/>
        </w:rPr>
        <w:t xml:space="preserve"> preto nebude uvedená v</w:t>
      </w:r>
      <w:r w:rsidR="00836C7F" w:rsidRPr="00E94190">
        <w:rPr>
          <w:rFonts w:eastAsia="Times New Roman"/>
          <w:color w:val="auto"/>
          <w:shd w:val="clear" w:color="auto" w:fill="FFFFFF"/>
        </w:rPr>
        <w:t xml:space="preserve"> prílohe „zoznam subdodávateľov“ Zmluvy o dielo. </w:t>
      </w:r>
    </w:p>
    <w:p w14:paraId="25655629" w14:textId="30DF2EC0" w:rsidR="008325B4" w:rsidRPr="00E94190" w:rsidRDefault="00214022"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 xml:space="preserve">3. </w:t>
      </w:r>
      <w:r w:rsidR="008325B4" w:rsidRPr="00E94190">
        <w:rPr>
          <w:rFonts w:eastAsia="Times New Roman"/>
          <w:color w:val="auto"/>
          <w:shd w:val="clear" w:color="auto" w:fill="FFFFFF"/>
        </w:rPr>
        <w:t>Lehota na oznámenie vád (365 dní od dátumu vydania Preberacieho protokolu) určuje platnosť Zábezpeky a na zadržané platby (bude platná a účinná až do skončenia poslednej Lehoty na oznámenie vád a predloženia Zábezpeky na záručné opravy v sume 2,5% z Akceptovanej zmluvnej hodnoty).</w:t>
      </w:r>
    </w:p>
    <w:p w14:paraId="3BA7317F" w14:textId="77777777"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Záručná doba (60 mesiacov od vydania Preberacieho protokolu) určuje platnosť predloženia Zábezpeky na záručné opravy.</w:t>
      </w:r>
    </w:p>
    <w:p w14:paraId="5692494A" w14:textId="7172C036"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4</w:t>
      </w:r>
      <w:r w:rsidR="00C34E49" w:rsidRPr="00E94190">
        <w:rPr>
          <w:rFonts w:eastAsia="Times New Roman"/>
          <w:color w:val="auto"/>
          <w:shd w:val="clear" w:color="auto" w:fill="FFFFFF"/>
        </w:rPr>
        <w:t xml:space="preserve">. </w:t>
      </w:r>
      <w:r w:rsidRPr="00E94190">
        <w:rPr>
          <w:rFonts w:eastAsia="Times New Roman"/>
          <w:color w:val="auto"/>
          <w:shd w:val="clear" w:color="auto" w:fill="FFFFFF"/>
        </w:rPr>
        <w:t xml:space="preserve">Pozri Prílohu k ponuke čl. 14.3c) kde je určená výška Zádržného 10%, pričom prvá časť Zádržného sa uvoľňuje podľa prvého odseku čl. 14.9 a na zostatok je potrebné vystaviť Zábezpeku na zadržané platby. </w:t>
      </w:r>
    </w:p>
    <w:p w14:paraId="72A65BB6" w14:textId="2F5435F2" w:rsidR="008325B4" w:rsidRPr="00E94190" w:rsidRDefault="00C34E49"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 xml:space="preserve">5. </w:t>
      </w:r>
      <w:r w:rsidR="008325B4" w:rsidRPr="00E94190">
        <w:rPr>
          <w:rFonts w:eastAsia="Times New Roman"/>
          <w:color w:val="auto"/>
          <w:shd w:val="clear" w:color="auto" w:fill="FFFFFF"/>
        </w:rPr>
        <w:t xml:space="preserve">„Zhotoviteľ bude nakladať s podrobnosťami Zmluvy ako so súkromnými a dôvernými, s výnimkou toho čo je nevyhnutné pre plnenie zmluvných záväzkov alebo pre súlad s Právnymi predpismi. Zhotoviteľ nesmie zverejniť, dovoliť zverejnenie alebo poskytnúť akékoľvek podrobnosti o predmete Diela v žiadnom komerčnom, technickom časopise alebo inej publikácii bez predchádzajúceho písomného súhlasu Objednávateľa.“ </w:t>
      </w:r>
    </w:p>
    <w:p w14:paraId="2C361032" w14:textId="59A40CA5"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Objednávateľ má povinnosť informovať verejnosť o stave a predmete Diela. Objednávateľ nemá v úmysle prostredníctvom médií riešiť zmluvné vzťahy so Zhotoviteľom a bude plne rešpektovať príslušné zmluvné postupy súvisiace s riešením vzťahov medzi objednávateľom a Zhotoviteľom. O tom či údaje zverejnené Objednávateľom sú nepravdivé, neúplné alebo pravdu skresľujúce skutkové tvrdenie, ktoré sa dotýka cti, dôstojnosti alebo súkromia fyzickej osoby, alebo názvu alebo dobrej povesti právnickej osoby, na základe ktorého možno osobu presne určiť, rozhodujú inštitúcie určené Zmluvou a nie média. Média nemajú možnosť a ani nie sú kvalifikované objektívne a dostatočne posúdiť čo je  nepravdivé, neúplné alebo pravdu skresľujúce skutkové tvrdenie.</w:t>
      </w:r>
      <w:r w:rsidR="00836C7F" w:rsidRPr="00E94190">
        <w:rPr>
          <w:rFonts w:eastAsia="Times New Roman"/>
          <w:color w:val="auto"/>
          <w:shd w:val="clear" w:color="auto" w:fill="FFFFFF"/>
        </w:rPr>
        <w:t xml:space="preserve"> </w:t>
      </w:r>
      <w:r w:rsidRPr="00E94190">
        <w:rPr>
          <w:rFonts w:eastAsia="Times New Roman"/>
          <w:color w:val="auto"/>
          <w:shd w:val="clear" w:color="auto" w:fill="FFFFFF"/>
        </w:rPr>
        <w:t>Ak príslušná Zmluvou určená inštitúcia rozhodne o nepravdivosti, neúplnosti alebo pravdu skresľujúco</w:t>
      </w:r>
      <w:r w:rsidR="00836C7F" w:rsidRPr="00E94190">
        <w:rPr>
          <w:rFonts w:eastAsia="Times New Roman"/>
          <w:color w:val="auto"/>
          <w:shd w:val="clear" w:color="auto" w:fill="FFFFFF"/>
        </w:rPr>
        <w:t>m</w:t>
      </w:r>
      <w:r w:rsidRPr="00E94190">
        <w:rPr>
          <w:rFonts w:eastAsia="Times New Roman"/>
          <w:color w:val="auto"/>
          <w:shd w:val="clear" w:color="auto" w:fill="FFFFFF"/>
        </w:rPr>
        <w:t xml:space="preserve"> tvrdení, Objednávateľ bude takéto rozhodnutie rešpektovať bez toho aby akokoľvek obmedzoval zákonné právo Zhotoviteľa v zmysle §</w:t>
      </w:r>
      <w:r w:rsidR="00836C7F" w:rsidRPr="00E94190">
        <w:rPr>
          <w:rFonts w:eastAsia="Times New Roman"/>
          <w:color w:val="auto"/>
          <w:shd w:val="clear" w:color="auto" w:fill="FFFFFF"/>
        </w:rPr>
        <w:t xml:space="preserve"> </w:t>
      </w:r>
      <w:r w:rsidRPr="00E94190">
        <w:rPr>
          <w:rFonts w:eastAsia="Times New Roman"/>
          <w:color w:val="auto"/>
          <w:shd w:val="clear" w:color="auto" w:fill="FFFFFF"/>
        </w:rPr>
        <w:t>8 od</w:t>
      </w:r>
      <w:r w:rsidR="00113CB8" w:rsidRPr="00E94190">
        <w:rPr>
          <w:rFonts w:eastAsia="Times New Roman"/>
          <w:color w:val="auto"/>
          <w:shd w:val="clear" w:color="auto" w:fill="FFFFFF"/>
        </w:rPr>
        <w:t>s</w:t>
      </w:r>
      <w:r w:rsidRPr="00E94190">
        <w:rPr>
          <w:rFonts w:eastAsia="Times New Roman"/>
          <w:color w:val="auto"/>
          <w:shd w:val="clear" w:color="auto" w:fill="FFFFFF"/>
        </w:rPr>
        <w:t>. 1 zákona č. 167/2008 Z</w:t>
      </w:r>
      <w:r w:rsidR="00836C7F" w:rsidRPr="00E94190">
        <w:rPr>
          <w:rFonts w:eastAsia="Times New Roman"/>
          <w:color w:val="auto"/>
          <w:shd w:val="clear" w:color="auto" w:fill="FFFFFF"/>
        </w:rPr>
        <w:t>. z.</w:t>
      </w:r>
      <w:r w:rsidRPr="00E94190">
        <w:rPr>
          <w:rFonts w:eastAsia="Times New Roman"/>
          <w:color w:val="auto"/>
          <w:shd w:val="clear" w:color="auto" w:fill="FFFFFF"/>
        </w:rPr>
        <w:t xml:space="preserve">. </w:t>
      </w:r>
    </w:p>
    <w:p w14:paraId="31C6848C" w14:textId="2ED8BF52" w:rsidR="008325B4" w:rsidRPr="00E94190" w:rsidRDefault="00C34E49"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6.</w:t>
      </w:r>
      <w:r w:rsidR="00113CB8" w:rsidRPr="00E94190">
        <w:rPr>
          <w:rFonts w:eastAsia="Times New Roman"/>
          <w:color w:val="auto"/>
          <w:shd w:val="clear" w:color="auto" w:fill="FFFFFF"/>
        </w:rPr>
        <w:t xml:space="preserve"> </w:t>
      </w:r>
      <w:r w:rsidR="008325B4" w:rsidRPr="00E94190">
        <w:rPr>
          <w:rFonts w:eastAsia="Times New Roman"/>
          <w:color w:val="auto"/>
          <w:shd w:val="clear" w:color="auto" w:fill="FFFFFF"/>
        </w:rPr>
        <w:t xml:space="preserve">Použitie stroja znamená, že sa s ním pracuje, takýto záznam slúži pre monitorovanie používania strojov a zariadení pre účely čl. 6.10 a 4.21 ZP.  Potreba tlmočníka vzniká v prípade, že Strany nedokážu plynule komunikovať z dôvodu jazykovej bariéry. Za normálnych okolností je používanie oboch jazykov považované za bezbariérové. </w:t>
      </w:r>
    </w:p>
    <w:p w14:paraId="7DF7AFA5" w14:textId="4C3071F3" w:rsidR="008325B4" w:rsidRPr="00E94190" w:rsidRDefault="00C34E49"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 xml:space="preserve">7. </w:t>
      </w:r>
      <w:r w:rsidR="008325B4" w:rsidRPr="00E94190">
        <w:rPr>
          <w:rFonts w:eastAsia="Times New Roman"/>
          <w:color w:val="auto"/>
          <w:shd w:val="clear" w:color="auto" w:fill="FFFFFF"/>
        </w:rPr>
        <w:t>Zhotoviteľ je zodpovedný za jeho zmluvné vzťahy s P</w:t>
      </w:r>
      <w:r w:rsidR="00113CB8" w:rsidRPr="00E94190">
        <w:rPr>
          <w:rFonts w:eastAsia="Times New Roman"/>
          <w:color w:val="auto"/>
          <w:shd w:val="clear" w:color="auto" w:fill="FFFFFF"/>
        </w:rPr>
        <w:t>o</w:t>
      </w:r>
      <w:r w:rsidR="008325B4" w:rsidRPr="00E94190">
        <w:rPr>
          <w:rFonts w:eastAsia="Times New Roman"/>
          <w:color w:val="auto"/>
          <w:shd w:val="clear" w:color="auto" w:fill="FFFFFF"/>
        </w:rPr>
        <w:t>dzhotoviteľmi.</w:t>
      </w:r>
    </w:p>
    <w:p w14:paraId="1DA3C799" w14:textId="0C6449C4" w:rsidR="00882F2D" w:rsidRPr="00E94190" w:rsidRDefault="00C34E49" w:rsidP="00A305D5">
      <w:pPr>
        <w:spacing w:after="0"/>
        <w:contextualSpacing w:val="0"/>
        <w:jc w:val="both"/>
        <w:rPr>
          <w:rFonts w:eastAsia="Times New Roman"/>
          <w:color w:val="auto"/>
        </w:rPr>
      </w:pPr>
      <w:r w:rsidRPr="00E94190">
        <w:rPr>
          <w:rFonts w:eastAsia="Times New Roman"/>
          <w:color w:val="auto"/>
          <w:shd w:val="clear" w:color="auto" w:fill="FFFFFF"/>
        </w:rPr>
        <w:t xml:space="preserve">8. </w:t>
      </w:r>
      <w:r w:rsidR="00882F2D" w:rsidRPr="00E94190">
        <w:rPr>
          <w:rFonts w:eastAsia="Times New Roman"/>
          <w:color w:val="auto"/>
          <w:shd w:val="clear" w:color="auto" w:fill="FFFFFF"/>
        </w:rPr>
        <w:t xml:space="preserve">a) </w:t>
      </w:r>
      <w:r w:rsidR="00882F2D" w:rsidRPr="00E94190">
        <w:rPr>
          <w:rFonts w:eastAsia="Times New Roman"/>
          <w:color w:val="auto"/>
        </w:rPr>
        <w:t>Nedostatočné udržiavanie čistoty spevnených komunikácií je také, ktoré je v rozpore so zásadami a pravidlami ochrany životného prostredia, so zohľadnením, že práce budú prebiehať v mestskej rezidenčnej časti.</w:t>
      </w:r>
    </w:p>
    <w:p w14:paraId="7E6E8EE9" w14:textId="0CFAF7A2" w:rsidR="00882F2D" w:rsidRPr="00E94190" w:rsidRDefault="00882F2D" w:rsidP="00A305D5">
      <w:pPr>
        <w:spacing w:after="0"/>
        <w:contextualSpacing w:val="0"/>
        <w:jc w:val="both"/>
        <w:rPr>
          <w:rFonts w:eastAsia="Times New Roman"/>
          <w:color w:val="auto"/>
          <w:shd w:val="clear" w:color="auto" w:fill="FFFFFF"/>
        </w:rPr>
      </w:pPr>
      <w:r w:rsidRPr="00E94190">
        <w:rPr>
          <w:rFonts w:eastAsia="Times New Roman"/>
          <w:color w:val="auto"/>
        </w:rPr>
        <w:lastRenderedPageBreak/>
        <w:t>b) Všetky komunikácie, ktoré slúžia na prepravu materiálov a zariadení vrátane dočasných, zriadených Zhotoviteľom.</w:t>
      </w:r>
    </w:p>
    <w:p w14:paraId="4008DA23" w14:textId="723EBE93" w:rsidR="008325B4" w:rsidRPr="00E94190" w:rsidRDefault="00882F2D"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 xml:space="preserve">c) </w:t>
      </w:r>
      <w:r w:rsidR="008325B4" w:rsidRPr="00E94190">
        <w:rPr>
          <w:rFonts w:eastAsia="Times New Roman"/>
          <w:color w:val="auto"/>
          <w:shd w:val="clear" w:color="auto" w:fill="FFFFFF"/>
        </w:rPr>
        <w:t xml:space="preserve">„povinnosť kropiť spevnené komunikácie, ktoré sú využívané vozidlami stavby na prevoz násypového/vyťaženého materiálu a nachádzajú sa do 200 m od obydlí, v intervale najmenej  1x za hodinu“ – ak komunikácie nie sú užívané, tak ich nebude potrebné kropiť, ibaže by boli v takom zlom stav, že prašnosť by nepriaznivo vplývala na životné prostredie aj bez užívania takýchto komunikácií. </w:t>
      </w:r>
    </w:p>
    <w:p w14:paraId="17B6A96A" w14:textId="6CED390B"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d) Viď predchádzajúc</w:t>
      </w:r>
      <w:r w:rsidR="00882F2D" w:rsidRPr="00E94190">
        <w:rPr>
          <w:rFonts w:eastAsia="Times New Roman"/>
          <w:color w:val="auto"/>
          <w:shd w:val="clear" w:color="auto" w:fill="FFFFFF"/>
        </w:rPr>
        <w:t>a</w:t>
      </w:r>
      <w:r w:rsidRPr="00E94190">
        <w:rPr>
          <w:rFonts w:eastAsia="Times New Roman"/>
          <w:color w:val="auto"/>
          <w:shd w:val="clear" w:color="auto" w:fill="FFFFFF"/>
        </w:rPr>
        <w:t xml:space="preserve"> odpoveď.</w:t>
      </w:r>
    </w:p>
    <w:p w14:paraId="2AF45472" w14:textId="2D7E2EDF" w:rsidR="008325B4" w:rsidRPr="00E94190" w:rsidRDefault="00C34E49"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 xml:space="preserve">9. </w:t>
      </w:r>
      <w:r w:rsidR="00882F2D" w:rsidRPr="00E94190">
        <w:rPr>
          <w:rFonts w:eastAsia="Times New Roman"/>
          <w:color w:val="auto"/>
          <w:shd w:val="clear" w:color="auto" w:fill="FFFFFF"/>
        </w:rPr>
        <w:t xml:space="preserve">a) </w:t>
      </w:r>
      <w:r w:rsidR="008325B4" w:rsidRPr="00E94190">
        <w:rPr>
          <w:rFonts w:eastAsia="Times New Roman"/>
          <w:color w:val="auto"/>
          <w:shd w:val="clear" w:color="auto" w:fill="FFFFFF"/>
        </w:rPr>
        <w:t>Táto osoba bude považovaná za Podzhotoviteľa.</w:t>
      </w:r>
    </w:p>
    <w:p w14:paraId="4C31A3ED" w14:textId="17372B93"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 xml:space="preserve">b) Schvaľovanie bude udelené v súlade s čl. 1.3 VZP, posledný odsek, prvá veta. </w:t>
      </w:r>
    </w:p>
    <w:p w14:paraId="6ADCBC6C" w14:textId="19BD88D6" w:rsidR="008325B4" w:rsidRPr="00E94190" w:rsidRDefault="00C34E49"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10. a)</w:t>
      </w:r>
      <w:r w:rsidR="008325B4" w:rsidRPr="00E94190">
        <w:rPr>
          <w:rFonts w:eastAsia="Times New Roman"/>
          <w:color w:val="auto"/>
          <w:shd w:val="clear" w:color="auto" w:fill="FFFFFF"/>
        </w:rPr>
        <w:t xml:space="preserve"> Oneskorená reakcie je v prípade, že Zhotoviteľ reaguje na požiadavky úradov v neprimerane dlhej lehote alebo nereaguje vôbec. Každej požiadavke sa dá priradiť primeraný čas na splnenie konkrétnej požiadavky.</w:t>
      </w:r>
    </w:p>
    <w:p w14:paraId="67D976F4" w14:textId="38BF3F4D"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 xml:space="preserve">b) Vybavovanie povolení podľa čl. 1.13b) sú vybavovania so štandardnými požiadavkami úradov a takéto požiadavky sa považujú za opodstatnené a bežné. V prípade neopodstatnených požiadaviek úradov je Zhotoviteľ povinný takéto zdôvodniť a mal by pre svoju ochranu okamžite informovať SD a Objednávateľa. </w:t>
      </w:r>
    </w:p>
    <w:p w14:paraId="5DCC5373" w14:textId="79F144CE" w:rsidR="008325B4" w:rsidRPr="00E94190" w:rsidRDefault="00C34E49"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 xml:space="preserve">11. </w:t>
      </w:r>
      <w:r w:rsidR="008325B4" w:rsidRPr="00E94190">
        <w:rPr>
          <w:rFonts w:eastAsia="Times New Roman"/>
          <w:color w:val="auto"/>
          <w:shd w:val="clear" w:color="auto" w:fill="FFFFFF"/>
        </w:rPr>
        <w:t xml:space="preserve">Takéto časti budú prebraté v súlade s čl. 10.2 ZP. </w:t>
      </w:r>
    </w:p>
    <w:p w14:paraId="4617B0F4" w14:textId="7ACD8ED0" w:rsidR="008325B4" w:rsidRPr="00E94190" w:rsidRDefault="00C34E49"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 xml:space="preserve">12. </w:t>
      </w:r>
      <w:r w:rsidR="008325B4" w:rsidRPr="00E94190">
        <w:rPr>
          <w:rFonts w:eastAsia="Times New Roman"/>
          <w:color w:val="auto"/>
          <w:shd w:val="clear" w:color="auto" w:fill="FFFFFF"/>
        </w:rPr>
        <w:t xml:space="preserve">Uchádzač je povinný zahrnúť do jednotkových cien a sadzieb všetky práce, ktoré je potrebné podľa Zmluvy vykonať. „V prípade, že popis položky jednoznačne neobsahuje všetky náležitosti vyžadované Zmluvou (projektovou dokumentáciou, špecifikáciou, normami, odbornou praxou a pod.) má sa za to, že tieto náležitosti sú ocenené v príslušnej súvisiacej položke“. </w:t>
      </w:r>
    </w:p>
    <w:p w14:paraId="15EC511E" w14:textId="77777777"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„Ak sa súvisiaca položka nedá jednoznačne určiť, má sa za to, že Náklady na tieto náležitosti sú rovnomerne rozpustené v položkách Výkazu výmeru pre daný stavebný objekt alebo prevádzkový súbor“.</w:t>
      </w:r>
    </w:p>
    <w:p w14:paraId="2598EEA9" w14:textId="5CD8E293"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Uvedené citácie OP sú samo vysvetľujúce. Ak sa pre daný objekt určité práce vykonali, tak v rozsahu v akom sa vykonali budú pokrývať aj príslušný podiel rozpustených Nákladov. Ak sa nevykonali žiadne práce</w:t>
      </w:r>
      <w:r w:rsidR="00882F2D" w:rsidRPr="00E94190">
        <w:rPr>
          <w:rFonts w:eastAsia="Times New Roman"/>
          <w:color w:val="auto"/>
          <w:shd w:val="clear" w:color="auto" w:fill="FFFFFF"/>
        </w:rPr>
        <w:t>,</w:t>
      </w:r>
      <w:r w:rsidRPr="00E94190">
        <w:rPr>
          <w:rFonts w:eastAsia="Times New Roman"/>
          <w:color w:val="auto"/>
          <w:shd w:val="clear" w:color="auto" w:fill="FFFFFF"/>
        </w:rPr>
        <w:t xml:space="preserve"> tak zrejme nevznikli ani žiadne „rozpustené Náklady“. V zvláštnych prípadoch (ak vôbec nastanú) bude musieť Zhotoviteľ predložiť rozbor jednotkových cien pre príslušný objekt s určením podielu „rozpustených Nákladov“ a preukázať odôvodnenosť, primeranosť a oprávnenosť takéhoto ocenenia a predložiť dôkazy, že takýto náklad v danej súvislosti ozaj oprávnene vznikol. </w:t>
      </w:r>
    </w:p>
    <w:p w14:paraId="770880FD" w14:textId="0778F8C6"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„Položky s mernou jednotkou označenou p.</w:t>
      </w:r>
      <w:r w:rsidR="00882F2D" w:rsidRPr="00E94190">
        <w:rPr>
          <w:rFonts w:eastAsia="Times New Roman"/>
          <w:color w:val="auto"/>
          <w:shd w:val="clear" w:color="auto" w:fill="FFFFFF"/>
        </w:rPr>
        <w:t xml:space="preserve"> </w:t>
      </w:r>
      <w:r w:rsidRPr="00E94190">
        <w:rPr>
          <w:rFonts w:eastAsia="Times New Roman"/>
          <w:color w:val="auto"/>
          <w:shd w:val="clear" w:color="auto" w:fill="FFFFFF"/>
        </w:rPr>
        <w:t xml:space="preserve">s. (paušálna suma alebo sadzba) sa nemerajú. Budú preplatené v súlade s podmienkami uvedenými v Cenovej časti. V prípade, že Zhotoviteľ nevykoná všetky práce vyžadované Zmluvou pre takéto položky, Objednávateľ má právo nevyplatiť čiastku primeranú hodnote nevykonaných prác. Ďalšie informácie súvisiace s meraním a oceňovaním prác sú uvedené v dokumente Cenová časť, Preambula“. </w:t>
      </w:r>
    </w:p>
    <w:p w14:paraId="1C496193" w14:textId="32959618"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Táto časť sa týka paušálnych súm pri Červenej knihe</w:t>
      </w:r>
      <w:r w:rsidR="00882F2D" w:rsidRPr="00E94190">
        <w:rPr>
          <w:rFonts w:eastAsia="Times New Roman"/>
          <w:color w:val="auto"/>
          <w:shd w:val="clear" w:color="auto" w:fill="FFFFFF"/>
        </w:rPr>
        <w:t xml:space="preserve"> FIDIC</w:t>
      </w:r>
      <w:r w:rsidRPr="00E94190">
        <w:rPr>
          <w:rFonts w:eastAsia="Times New Roman"/>
          <w:color w:val="auto"/>
          <w:shd w:val="clear" w:color="auto" w:fill="FFFFFF"/>
        </w:rPr>
        <w:t xml:space="preserve"> typicky používaných pri oceňovaní Všeobecných položiek. Paušálna suma sa môže preplatiť v plnej výške iba vtedy, keď všetky činnosti vyžadované príslušnou položkou boli vykonané. Ak neboli všetky činnosti vykonané Objednávateľ má právo nevyplatiť čiastku primeranú hodnote nevykonaných prác.</w:t>
      </w:r>
    </w:p>
    <w:p w14:paraId="17A0EC58" w14:textId="77777777" w:rsidR="00E657F5" w:rsidRPr="00E94190" w:rsidRDefault="00E657F5" w:rsidP="00A305D5">
      <w:pPr>
        <w:spacing w:after="0"/>
        <w:jc w:val="both"/>
        <w:rPr>
          <w:b/>
          <w:bCs/>
          <w:color w:val="auto"/>
          <w:shd w:val="clear" w:color="auto" w:fill="FFFFFF"/>
        </w:rPr>
      </w:pPr>
    </w:p>
    <w:p w14:paraId="1397A8F7" w14:textId="5BC20382" w:rsidR="00E657F5" w:rsidRPr="00E94190" w:rsidRDefault="00E657F5" w:rsidP="00A305D5">
      <w:pPr>
        <w:spacing w:after="0"/>
        <w:jc w:val="both"/>
        <w:rPr>
          <w:b/>
          <w:bCs/>
          <w:color w:val="auto"/>
          <w:shd w:val="clear" w:color="auto" w:fill="FFFFFF"/>
        </w:rPr>
      </w:pPr>
      <w:r w:rsidRPr="00E94190">
        <w:rPr>
          <w:b/>
          <w:bCs/>
          <w:color w:val="auto"/>
          <w:shd w:val="clear" w:color="auto" w:fill="FFFFFF"/>
        </w:rPr>
        <w:t>Otázka č. 1033</w:t>
      </w:r>
    </w:p>
    <w:p w14:paraId="6A963842" w14:textId="30416585"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V aktuálnom znení zmluvných podmienok (viď „Vysvetlenie č. 6“ , časť súťažných podkladov podnázvom „B05 Zmluvne podmienky po Vysvetleni c. 6“), konkrétne v bode „8.3. – Harmonogram</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prác“ je uvedené:</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„Zhotoviteľ je povinný dodržať nasledovné lehoty časových a vecných míľnikov stanovených jeho</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Ponukou (počet etáp podľa Ponuky Zhotoviteľa):</w:t>
      </w:r>
    </w:p>
    <w:p w14:paraId="1FF92FD1" w14:textId="77777777"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lastRenderedPageBreak/>
        <w:t>Míľnik č. 1 Do 120 dní od dátumu začatia prác:</w:t>
      </w:r>
    </w:p>
    <w:p w14:paraId="2AE28309" w14:textId="56280CA5"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a) SO 40-33-01 bude zrealizovaná úprava dna tesnenej stavebnej jamy prostredníctvom zlepšenej</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zeminy (mixed-in-place) v hrúbke min. 3,3 m na opore č. 1 a č. 2“</w:t>
      </w:r>
    </w:p>
    <w:p w14:paraId="6FA17642" w14:textId="0E0F8D33"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Ďalej je v aktuálnom znení „Súťažných podkladov“ (viď vysvetlenie č. 8) upravený predpokladaný</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termín zahájenia prác na dátum 09/2021. Uvedená zmena začatia prác na realizácií diela posunula</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ukončenie tohto vyššie uvedeného „Míľnika č.1 a.“ v tomto prípade na zimné obdobie (december),</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ktoré nepriaznivo ovplyvňuje realizáciu stavebných a hlavne zemných prác. Okrem toho pre</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splnenie tohto míľnika nie sú limitné práce len na mostnom objekte SO 40-33-01, ale je potrebné</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ako prvé zrealizovať preložky inžinierskych sietí, následne zrealizovať BYPASS vedúci cez</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Chorvátske rameno (ako náhrada za existujúce premostenie). A až po týchto prácach je možné</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zrušiť existujúce premostenie Chorvátskeho ramena, ktoré samotné je v kolízií s</w:t>
      </w:r>
      <w:r w:rsidR="00D4088C" w:rsidRPr="00E94190">
        <w:rPr>
          <w:rFonts w:eastAsia="Times New Roman"/>
          <w:color w:val="auto"/>
          <w:shd w:val="clear" w:color="auto" w:fill="FFFFFF"/>
        </w:rPr>
        <w:t> </w:t>
      </w:r>
      <w:r w:rsidRPr="00E94190">
        <w:rPr>
          <w:rFonts w:eastAsia="Times New Roman"/>
          <w:color w:val="auto"/>
          <w:shd w:val="clear" w:color="auto" w:fill="FFFFFF"/>
        </w:rPr>
        <w:t>novobudovaným</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objektom SO 40-33-01. Nakoľko sa miesto staveniska objektu SO 40-33-01 nachádza v</w:t>
      </w:r>
      <w:r w:rsidR="00D4088C" w:rsidRPr="00E94190">
        <w:rPr>
          <w:rFonts w:eastAsia="Times New Roman"/>
          <w:color w:val="auto"/>
          <w:shd w:val="clear" w:color="auto" w:fill="FFFFFF"/>
        </w:rPr>
        <w:t> </w:t>
      </w:r>
      <w:r w:rsidRPr="00E94190">
        <w:rPr>
          <w:rFonts w:eastAsia="Times New Roman"/>
          <w:color w:val="auto"/>
          <w:shd w:val="clear" w:color="auto" w:fill="FFFFFF"/>
        </w:rPr>
        <w:t>tesných</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intravilánových priestorových pomeroch, nasadenie zvýšenej kapacity strojov neprichádza do úvahy.</w:t>
      </w:r>
    </w:p>
    <w:p w14:paraId="3D0D89E3" w14:textId="3CAD58A8"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Uchádzač má za to, že takéto stanovenie lehoty míľnika je k pomere k lehote výstavby samotného</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objektu ale aj celej stavby neprimeraná. Na základe uvedeného žiadame verejného obstarávateľa</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o prehodnotenie „Míľnika č.1“ a o predĺženie jeho lehoty minimálne o 60 dni.</w:t>
      </w:r>
    </w:p>
    <w:p w14:paraId="3C39B9A9" w14:textId="77777777" w:rsidR="00E657F5" w:rsidRPr="00E94190" w:rsidRDefault="00E657F5" w:rsidP="00A305D5">
      <w:pPr>
        <w:spacing w:after="0"/>
        <w:jc w:val="both"/>
        <w:rPr>
          <w:rFonts w:eastAsia="Times New Roman"/>
          <w:color w:val="auto"/>
          <w:shd w:val="clear" w:color="auto" w:fill="FFFFFF"/>
        </w:rPr>
      </w:pPr>
    </w:p>
    <w:p w14:paraId="0D946F80" w14:textId="51B37072" w:rsidR="00E657F5" w:rsidRPr="00E94190" w:rsidRDefault="00E657F5" w:rsidP="00A305D5">
      <w:pPr>
        <w:spacing w:after="0"/>
        <w:jc w:val="both"/>
        <w:rPr>
          <w:b/>
          <w:bCs/>
          <w:color w:val="auto"/>
          <w:shd w:val="clear" w:color="auto" w:fill="FFFFFF"/>
        </w:rPr>
      </w:pPr>
      <w:r w:rsidRPr="00E94190">
        <w:rPr>
          <w:b/>
          <w:bCs/>
          <w:color w:val="auto"/>
          <w:shd w:val="clear" w:color="auto" w:fill="FFFFFF"/>
        </w:rPr>
        <w:t>Odpoveď č. 1033</w:t>
      </w:r>
    </w:p>
    <w:p w14:paraId="6BED955C" w14:textId="03ECC0DE" w:rsidR="008325B4" w:rsidRPr="00E94190" w:rsidRDefault="00D4088C" w:rsidP="00A305D5">
      <w:pPr>
        <w:spacing w:after="0"/>
        <w:jc w:val="both"/>
        <w:rPr>
          <w:b/>
          <w:bCs/>
          <w:color w:val="auto"/>
          <w:shd w:val="clear" w:color="auto" w:fill="FFFFFF"/>
        </w:rPr>
      </w:pPr>
      <w:r w:rsidRPr="00E94190">
        <w:rPr>
          <w:color w:val="auto"/>
          <w:shd w:val="clear" w:color="auto" w:fill="FFFFFF"/>
        </w:rPr>
        <w:t>P</w:t>
      </w:r>
      <w:r w:rsidR="008325B4" w:rsidRPr="00E94190">
        <w:rPr>
          <w:color w:val="auto"/>
          <w:shd w:val="clear" w:color="auto" w:fill="FFFFFF"/>
        </w:rPr>
        <w:t>lat</w:t>
      </w:r>
      <w:r w:rsidRPr="00E94190">
        <w:rPr>
          <w:color w:val="auto"/>
          <w:shd w:val="clear" w:color="auto" w:fill="FFFFFF"/>
        </w:rPr>
        <w:t>í znenie súťažných podkladov a ich príloh</w:t>
      </w:r>
      <w:r w:rsidR="008325B4" w:rsidRPr="00E94190">
        <w:rPr>
          <w:color w:val="auto"/>
          <w:shd w:val="clear" w:color="auto" w:fill="FFFFFF"/>
        </w:rPr>
        <w:t>.</w:t>
      </w:r>
    </w:p>
    <w:p w14:paraId="12863295" w14:textId="77777777" w:rsidR="00E657F5" w:rsidRPr="00E94190" w:rsidRDefault="00E657F5" w:rsidP="00A305D5">
      <w:pPr>
        <w:spacing w:after="0"/>
        <w:jc w:val="both"/>
        <w:rPr>
          <w:b/>
          <w:bCs/>
          <w:color w:val="auto"/>
          <w:shd w:val="clear" w:color="auto" w:fill="FFFFFF"/>
        </w:rPr>
      </w:pPr>
    </w:p>
    <w:p w14:paraId="414F30A1" w14:textId="2F1F163B" w:rsidR="00E657F5" w:rsidRPr="00E94190" w:rsidRDefault="00E657F5" w:rsidP="00A305D5">
      <w:pPr>
        <w:spacing w:after="0"/>
        <w:jc w:val="both"/>
        <w:rPr>
          <w:b/>
          <w:bCs/>
          <w:color w:val="auto"/>
          <w:shd w:val="clear" w:color="auto" w:fill="FFFFFF"/>
        </w:rPr>
      </w:pPr>
      <w:r w:rsidRPr="00E94190">
        <w:rPr>
          <w:b/>
          <w:bCs/>
          <w:color w:val="auto"/>
          <w:shd w:val="clear" w:color="auto" w:fill="FFFFFF"/>
        </w:rPr>
        <w:t>Otázka č. 1034</w:t>
      </w:r>
    </w:p>
    <w:p w14:paraId="77F43E6D" w14:textId="77777777"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V rámci vysvetlení súťažných podkladov bolo zmenené znenie „Súťažných podkladov“ a to</w:t>
      </w:r>
    </w:p>
    <w:p w14:paraId="56A48F94" w14:textId="66277FFA" w:rsidR="008325B4" w:rsidRPr="00E94190" w:rsidRDefault="008325B4"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konkrétne v kapitole „7. Vyhotovenie a obsah ponuky“, konkrétne v odseku „7.4“, ďalej v bode „9.“,</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kde sa uvádza:</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„Uchádzačom pripravený Harmonogram prác (Vecný harmonogram) a Zoznam pracovníkov (ako</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Príloha B6), ktoré budú v súlade s požiadavkami uvedenými v Osobitných zmluvných podmienkach,</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čl. 8.3 Harmonogram prác (Príloha B5 týchto súťažných podkladov). Pri príprave</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harmonogramu</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uchádzač zohľadní predpokladané zahájenie stavby 09/2021 a ukončenie stavby 10/2023.“</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Upozorňujeme verejného obstarávateľa, že takto stanovená lehota stavby predstavuje 791 dní, čo je</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v rozpore s aktuálnym znením zmluvných podmienok, kde sa uvádza lehota výstavby 820 dní.</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Žiadame verejného obstarávateľa o vysvetlenie predmetnej nezrovnalosti.</w:t>
      </w:r>
    </w:p>
    <w:p w14:paraId="16097AAA" w14:textId="77777777" w:rsidR="00E657F5" w:rsidRPr="00E94190" w:rsidRDefault="00E657F5" w:rsidP="00A305D5">
      <w:pPr>
        <w:spacing w:after="0"/>
        <w:jc w:val="both"/>
        <w:rPr>
          <w:rFonts w:eastAsia="Times New Roman"/>
          <w:color w:val="auto"/>
          <w:shd w:val="clear" w:color="auto" w:fill="FFFFFF"/>
        </w:rPr>
      </w:pPr>
    </w:p>
    <w:p w14:paraId="04B38E00" w14:textId="71C59C58" w:rsidR="00E657F5" w:rsidRPr="00E94190" w:rsidRDefault="00E657F5" w:rsidP="00A305D5">
      <w:pPr>
        <w:spacing w:after="0"/>
        <w:jc w:val="both"/>
        <w:rPr>
          <w:b/>
          <w:bCs/>
          <w:color w:val="auto"/>
          <w:shd w:val="clear" w:color="auto" w:fill="FFFFFF"/>
        </w:rPr>
      </w:pPr>
      <w:r w:rsidRPr="00E94190">
        <w:rPr>
          <w:b/>
          <w:bCs/>
          <w:color w:val="auto"/>
          <w:shd w:val="clear" w:color="auto" w:fill="FFFFFF"/>
        </w:rPr>
        <w:t>Odpoveď č. 1034</w:t>
      </w:r>
    </w:p>
    <w:p w14:paraId="450BE131" w14:textId="682186B2" w:rsidR="008325B4" w:rsidRPr="00E94190" w:rsidRDefault="008325B4" w:rsidP="00A305D5">
      <w:pPr>
        <w:spacing w:after="0"/>
        <w:jc w:val="both"/>
        <w:rPr>
          <w:b/>
          <w:bCs/>
          <w:color w:val="auto"/>
          <w:shd w:val="clear" w:color="auto" w:fill="FFFFFF"/>
        </w:rPr>
      </w:pPr>
      <w:r w:rsidRPr="00E94190">
        <w:rPr>
          <w:color w:val="auto"/>
          <w:shd w:val="clear" w:color="auto" w:fill="FFFFFF"/>
        </w:rPr>
        <w:t xml:space="preserve">Pozri odpoveď na otázku č. </w:t>
      </w:r>
      <w:r w:rsidR="007050D1" w:rsidRPr="00E94190">
        <w:rPr>
          <w:color w:val="auto"/>
          <w:shd w:val="clear" w:color="auto" w:fill="FFFFFF"/>
        </w:rPr>
        <w:t>1007</w:t>
      </w:r>
      <w:r w:rsidRPr="00E94190">
        <w:rPr>
          <w:color w:val="auto"/>
          <w:shd w:val="clear" w:color="auto" w:fill="FFFFFF"/>
        </w:rPr>
        <w:t>.</w:t>
      </w:r>
    </w:p>
    <w:p w14:paraId="775B38FD" w14:textId="77777777" w:rsidR="00E657F5" w:rsidRPr="00E94190" w:rsidRDefault="00E657F5" w:rsidP="00A305D5">
      <w:pPr>
        <w:spacing w:after="0"/>
        <w:jc w:val="both"/>
        <w:rPr>
          <w:b/>
          <w:bCs/>
          <w:color w:val="auto"/>
          <w:shd w:val="clear" w:color="auto" w:fill="FFFFFF"/>
        </w:rPr>
      </w:pPr>
    </w:p>
    <w:p w14:paraId="01A63B73" w14:textId="6AEE109D" w:rsidR="00E657F5" w:rsidRPr="00E94190" w:rsidRDefault="00E657F5" w:rsidP="00A305D5">
      <w:pPr>
        <w:spacing w:after="0"/>
        <w:jc w:val="both"/>
        <w:rPr>
          <w:b/>
          <w:bCs/>
          <w:color w:val="auto"/>
          <w:shd w:val="clear" w:color="auto" w:fill="FFFFFF"/>
        </w:rPr>
      </w:pPr>
      <w:r w:rsidRPr="00E94190">
        <w:rPr>
          <w:b/>
          <w:bCs/>
          <w:color w:val="auto"/>
          <w:shd w:val="clear" w:color="auto" w:fill="FFFFFF"/>
        </w:rPr>
        <w:t>Otázka č. 1035</w:t>
      </w:r>
    </w:p>
    <w:p w14:paraId="798868D1" w14:textId="77777777" w:rsidR="00A305D5" w:rsidRPr="00E94190" w:rsidRDefault="00A305D5"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V súťažných podkladoch v súbore „B10 Výkaz výmer po Vysvetlení č.8“ sa v objekte SO</w:t>
      </w:r>
    </w:p>
    <w:p w14:paraId="012A0B85" w14:textId="77777777" w:rsidR="00A305D5" w:rsidRPr="00E94190" w:rsidRDefault="00A305D5"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60-33-02.A Rampy a schodiská z nadjazdu Panónska cesta v km 5,5850 – Smer centrum</w:t>
      </w:r>
    </w:p>
    <w:p w14:paraId="4508AEE1" w14:textId="77777777" w:rsidR="00A305D5" w:rsidRPr="00E94190" w:rsidRDefault="00A305D5"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nachádza:</w:t>
      </w:r>
    </w:p>
    <w:p w14:paraId="7929C51A" w14:textId="77777777" w:rsidR="00A305D5" w:rsidRPr="00E94190" w:rsidRDefault="00A305D5"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21 K 411351101.1 Podporná konštrukcia mostu - zhotovenie m2 283,200 0,00</w:t>
      </w:r>
    </w:p>
    <w:p w14:paraId="527B7A2B" w14:textId="77777777" w:rsidR="00A305D5" w:rsidRPr="00E94190" w:rsidRDefault="00A305D5"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53 K 411351102.2 Podporná konštrukcia mostu - odstránenie m2 283,200 0,00</w:t>
      </w:r>
    </w:p>
    <w:p w14:paraId="660AAA0C" w14:textId="77777777" w:rsidR="00A305D5" w:rsidRPr="00E94190" w:rsidRDefault="00A305D5"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54 K 411351101.1 Podporná konštrukcia mostu - zhotovenie m2 283,200 0,00</w:t>
      </w:r>
    </w:p>
    <w:p w14:paraId="422A73D0" w14:textId="77777777" w:rsidR="00A305D5" w:rsidRPr="00E94190" w:rsidRDefault="00A305D5"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22 K 411351102 Debnenie stropov doskových odstránenie-dielce m2 283,200 0,00</w:t>
      </w:r>
    </w:p>
    <w:p w14:paraId="4A005510" w14:textId="2CB487DD" w:rsidR="00A305D5" w:rsidRPr="00E94190" w:rsidRDefault="00A305D5"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Nakoľko položka č. 21 a 54 sú totožné - duplicitné, domnievame sa, že obstarávateľ mal na</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mysli v prvom prípade zhotovenie debnenia stropov doskových zhotovenie – dielce a len v</w:t>
      </w:r>
      <w:r w:rsidR="00D4088C" w:rsidRPr="00E94190">
        <w:rPr>
          <w:rFonts w:eastAsia="Times New Roman"/>
          <w:color w:val="auto"/>
          <w:shd w:val="clear" w:color="auto" w:fill="FFFFFF"/>
        </w:rPr>
        <w:t> </w:t>
      </w:r>
      <w:r w:rsidRPr="00E94190">
        <w:rPr>
          <w:rFonts w:eastAsia="Times New Roman"/>
          <w:color w:val="auto"/>
          <w:shd w:val="clear" w:color="auto" w:fill="FFFFFF"/>
        </w:rPr>
        <w:t>prípade</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položky č. 54 zhotovenie podpornej konštrukcie mostu.</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Zároveň si dovoľujeme upozorniť obstarávateľa, že pre položky podporných konštrukcií</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 xml:space="preserve">býva zaužívané vykazovanie </w:t>
      </w:r>
      <w:r w:rsidRPr="00E94190">
        <w:rPr>
          <w:rFonts w:eastAsia="Times New Roman"/>
          <w:color w:val="auto"/>
          <w:shd w:val="clear" w:color="auto" w:fill="FFFFFF"/>
        </w:rPr>
        <w:lastRenderedPageBreak/>
        <w:t>na m3 obostavaného priestoru pod mostom.</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Žiadame obstarávateľa o opravu predloženého výkazu výmer, resp. o vysvetlenie uvedenej</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duplicity a nezrovnalosti v popisoch položiek.</w:t>
      </w:r>
    </w:p>
    <w:p w14:paraId="61434FDD" w14:textId="77777777" w:rsidR="00E657F5" w:rsidRPr="00E94190" w:rsidRDefault="00E657F5" w:rsidP="00A305D5">
      <w:pPr>
        <w:spacing w:after="0"/>
        <w:jc w:val="both"/>
        <w:rPr>
          <w:rFonts w:eastAsia="Times New Roman"/>
          <w:color w:val="auto"/>
          <w:shd w:val="clear" w:color="auto" w:fill="FFFFFF"/>
        </w:rPr>
      </w:pPr>
    </w:p>
    <w:p w14:paraId="6E5BCE1D" w14:textId="607732E7" w:rsidR="00E657F5" w:rsidRPr="00E94190" w:rsidRDefault="00E657F5" w:rsidP="00A305D5">
      <w:pPr>
        <w:spacing w:after="0"/>
        <w:jc w:val="both"/>
        <w:rPr>
          <w:b/>
          <w:bCs/>
          <w:color w:val="auto"/>
          <w:shd w:val="clear" w:color="auto" w:fill="FFFFFF"/>
        </w:rPr>
      </w:pPr>
      <w:r w:rsidRPr="00E94190">
        <w:rPr>
          <w:b/>
          <w:bCs/>
          <w:color w:val="auto"/>
          <w:shd w:val="clear" w:color="auto" w:fill="FFFFFF"/>
        </w:rPr>
        <w:t>Odpoveď č. 1035</w:t>
      </w:r>
    </w:p>
    <w:p w14:paraId="6B42E559" w14:textId="15FA867A" w:rsidR="00E657F5" w:rsidRPr="00E94190" w:rsidRDefault="52AEF5ED" w:rsidP="43FC30B9">
      <w:pPr>
        <w:spacing w:after="0" w:line="257" w:lineRule="auto"/>
        <w:jc w:val="both"/>
        <w:rPr>
          <w:color w:val="auto"/>
        </w:rPr>
      </w:pPr>
      <w:r w:rsidRPr="00E94190">
        <w:rPr>
          <w:color w:val="auto"/>
        </w:rPr>
        <w:t>Položka č. 54 sa odstráni a nahradí položkou</w:t>
      </w:r>
    </w:p>
    <w:p w14:paraId="412F11C7" w14:textId="43E81180" w:rsidR="00E657F5" w:rsidRPr="00E94190" w:rsidRDefault="52AEF5ED" w:rsidP="43FC30B9">
      <w:pPr>
        <w:spacing w:after="0" w:line="257" w:lineRule="auto"/>
        <w:jc w:val="both"/>
        <w:rPr>
          <w:color w:val="auto"/>
        </w:rPr>
      </w:pPr>
      <w:r w:rsidRPr="00E94190">
        <w:rPr>
          <w:color w:val="auto"/>
        </w:rPr>
        <w:t>K</w:t>
      </w:r>
      <w:r w:rsidR="00E657F5" w:rsidRPr="00E94190">
        <w:rPr>
          <w:color w:val="auto"/>
        </w:rPr>
        <w:tab/>
      </w:r>
      <w:r w:rsidRPr="00E94190">
        <w:rPr>
          <w:color w:val="auto"/>
        </w:rPr>
        <w:t>411351101</w:t>
      </w:r>
      <w:r w:rsidR="00E657F5" w:rsidRPr="00E94190">
        <w:rPr>
          <w:color w:val="auto"/>
        </w:rPr>
        <w:tab/>
      </w:r>
      <w:r w:rsidRPr="00E94190">
        <w:rPr>
          <w:color w:val="auto"/>
        </w:rPr>
        <w:t xml:space="preserve">  Debnenie stropov doskových zhotovenie-dielce        m2         283,20</w:t>
      </w:r>
    </w:p>
    <w:p w14:paraId="34F0E70E" w14:textId="09683789" w:rsidR="00E657F5" w:rsidRPr="00E94190" w:rsidRDefault="52AEF5ED" w:rsidP="43FC30B9">
      <w:pPr>
        <w:spacing w:after="0" w:line="257" w:lineRule="auto"/>
        <w:jc w:val="both"/>
        <w:rPr>
          <w:color w:val="auto"/>
        </w:rPr>
      </w:pPr>
      <w:r w:rsidRPr="00E94190">
        <w:rPr>
          <w:color w:val="auto"/>
        </w:rPr>
        <w:t>Ako vysvetlenie uvádzame, že v tendrovom rozpočte bola použitá nová položka 411351101.1 Podporná konštrukcia mostu- zhotovenie a 411351102.2 Podporná konštrukcia mostu - odstránenie s pridelenou mernou jednotkou m2.</w:t>
      </w:r>
    </w:p>
    <w:p w14:paraId="52FF2B5D" w14:textId="11EEE9E2" w:rsidR="00E657F5" w:rsidRPr="00E94190" w:rsidRDefault="00E657F5" w:rsidP="43FC30B9">
      <w:pPr>
        <w:spacing w:after="0"/>
        <w:jc w:val="both"/>
        <w:rPr>
          <w:b/>
          <w:bCs/>
          <w:color w:val="auto"/>
          <w:shd w:val="clear" w:color="auto" w:fill="FFFFFF"/>
        </w:rPr>
      </w:pPr>
    </w:p>
    <w:p w14:paraId="222F804E" w14:textId="504F54C8" w:rsidR="00E657F5" w:rsidRPr="00E94190" w:rsidRDefault="00E657F5" w:rsidP="00A305D5">
      <w:pPr>
        <w:spacing w:after="0"/>
        <w:jc w:val="both"/>
        <w:rPr>
          <w:b/>
          <w:bCs/>
          <w:color w:val="auto"/>
          <w:shd w:val="clear" w:color="auto" w:fill="FFFFFF"/>
        </w:rPr>
      </w:pPr>
      <w:r w:rsidRPr="00E94190">
        <w:rPr>
          <w:b/>
          <w:bCs/>
          <w:color w:val="auto"/>
          <w:shd w:val="clear" w:color="auto" w:fill="FFFFFF"/>
        </w:rPr>
        <w:t>Otázka č. 1036</w:t>
      </w:r>
    </w:p>
    <w:p w14:paraId="0F9C2F8E" w14:textId="77777777" w:rsidR="00A305D5" w:rsidRPr="00E94190" w:rsidRDefault="00A305D5"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V súťažných podkladoch v súbore „B10 Výkaz výmer po Vysvetlení č.8“ sa v objekte SO</w:t>
      </w:r>
    </w:p>
    <w:p w14:paraId="75D9109B" w14:textId="77777777" w:rsidR="00A305D5" w:rsidRPr="00E94190" w:rsidRDefault="00A305D5"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60-33-02.B Rampy a schodiská z nadjazdu Panónska cesta v km 5,5850 – Smer Rusovce</w:t>
      </w:r>
    </w:p>
    <w:p w14:paraId="235F0917" w14:textId="77777777" w:rsidR="00A305D5" w:rsidRPr="00E94190" w:rsidRDefault="00A305D5"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nachádza:</w:t>
      </w:r>
    </w:p>
    <w:p w14:paraId="0FEC77B9" w14:textId="77777777" w:rsidR="00A305D5" w:rsidRPr="00E94190" w:rsidRDefault="00A305D5"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21 K 411351101.1 Podporná konštrukcia mostu - zhotovenie m2 283,200 0,00</w:t>
      </w:r>
    </w:p>
    <w:p w14:paraId="7DB9A8CE" w14:textId="77777777" w:rsidR="00A305D5" w:rsidRPr="00E94190" w:rsidRDefault="00A305D5"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53 K 411351102.2 Podporná konštrukcia mostu - odstránenie m2 283,200 0,00</w:t>
      </w:r>
    </w:p>
    <w:p w14:paraId="568DD44E" w14:textId="77777777" w:rsidR="00A305D5" w:rsidRPr="00E94190" w:rsidRDefault="00A305D5"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54 K 411351101.1 Podporná konštrukcia mostu - zhotovenie m2 283,200 0,00</w:t>
      </w:r>
    </w:p>
    <w:p w14:paraId="1A169CB7" w14:textId="77777777" w:rsidR="00A305D5" w:rsidRPr="00E94190" w:rsidRDefault="00A305D5"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22 K 411351102 Debnenie stropov doskových odstránenie-dielce m2 283,200 0,00</w:t>
      </w:r>
    </w:p>
    <w:p w14:paraId="0E7457C6" w14:textId="50E45704" w:rsidR="00A305D5" w:rsidRPr="00E94190" w:rsidRDefault="00A305D5"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Nakoľko položka č. 21 a 54 sú totožné - duplicitné, domnievame sa, že obstarávateľ mal na</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mysli v prvom prípade zhotovenie debnenia stropov doskových zhotovenie – dielce a len v</w:t>
      </w:r>
      <w:r w:rsidR="00D4088C" w:rsidRPr="00E94190">
        <w:rPr>
          <w:rFonts w:eastAsia="Times New Roman"/>
          <w:color w:val="auto"/>
          <w:shd w:val="clear" w:color="auto" w:fill="FFFFFF"/>
        </w:rPr>
        <w:t> </w:t>
      </w:r>
      <w:r w:rsidRPr="00E94190">
        <w:rPr>
          <w:rFonts w:eastAsia="Times New Roman"/>
          <w:color w:val="auto"/>
          <w:shd w:val="clear" w:color="auto" w:fill="FFFFFF"/>
        </w:rPr>
        <w:t>prípade</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položky č. 54 zhotovenie podpornej konštrukcie mostu. Zároveň si dovoľujeme upozorniť obstarávateľa, že pre položky podporných konštrukcií</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býva zaužívané vykazovanie na m3 obostavaného priestoru pod mostom.</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Žiadame obstarávateľa o opravu predloženého výkazu výmer, resp. o vysvetlenie uvedenej</w:t>
      </w:r>
      <w:r w:rsidR="00D4088C" w:rsidRPr="00E94190">
        <w:rPr>
          <w:rFonts w:eastAsia="Times New Roman"/>
          <w:color w:val="auto"/>
          <w:shd w:val="clear" w:color="auto" w:fill="FFFFFF"/>
        </w:rPr>
        <w:t xml:space="preserve"> </w:t>
      </w:r>
      <w:r w:rsidRPr="00E94190">
        <w:rPr>
          <w:rFonts w:eastAsia="Times New Roman"/>
          <w:color w:val="auto"/>
          <w:shd w:val="clear" w:color="auto" w:fill="FFFFFF"/>
        </w:rPr>
        <w:t>duplicity a nezrovnalosti v popisoch položiek.</w:t>
      </w:r>
    </w:p>
    <w:p w14:paraId="1359EAEF" w14:textId="77777777" w:rsidR="00E657F5" w:rsidRPr="00E94190" w:rsidRDefault="00E657F5" w:rsidP="00A305D5">
      <w:pPr>
        <w:spacing w:after="0"/>
        <w:jc w:val="both"/>
        <w:rPr>
          <w:rFonts w:eastAsia="Times New Roman"/>
          <w:color w:val="auto"/>
          <w:shd w:val="clear" w:color="auto" w:fill="FFFFFF"/>
        </w:rPr>
      </w:pPr>
    </w:p>
    <w:p w14:paraId="7B9687F2" w14:textId="540C8E4E" w:rsidR="00E657F5" w:rsidRPr="00E94190" w:rsidRDefault="00E657F5" w:rsidP="00A305D5">
      <w:pPr>
        <w:spacing w:after="0"/>
        <w:jc w:val="both"/>
        <w:rPr>
          <w:b/>
          <w:bCs/>
          <w:color w:val="auto"/>
          <w:shd w:val="clear" w:color="auto" w:fill="FFFFFF"/>
        </w:rPr>
      </w:pPr>
      <w:r w:rsidRPr="00E94190">
        <w:rPr>
          <w:b/>
          <w:bCs/>
          <w:color w:val="auto"/>
          <w:shd w:val="clear" w:color="auto" w:fill="FFFFFF"/>
        </w:rPr>
        <w:t>Odpoveď č. 1036</w:t>
      </w:r>
    </w:p>
    <w:p w14:paraId="5F4409D3" w14:textId="35DF2AA9" w:rsidR="00E657F5" w:rsidRPr="00E94190" w:rsidRDefault="09FA49EF" w:rsidP="43FC30B9">
      <w:pPr>
        <w:spacing w:after="0" w:line="257" w:lineRule="auto"/>
        <w:jc w:val="both"/>
        <w:rPr>
          <w:color w:val="auto"/>
        </w:rPr>
      </w:pPr>
      <w:r w:rsidRPr="00E94190">
        <w:rPr>
          <w:color w:val="auto"/>
        </w:rPr>
        <w:t>Položka č. 54 sa odstráni a nahradí položkou</w:t>
      </w:r>
    </w:p>
    <w:p w14:paraId="4916A909" w14:textId="4A2DD92A" w:rsidR="00E657F5" w:rsidRPr="00E94190" w:rsidRDefault="09FA49EF" w:rsidP="43FC30B9">
      <w:pPr>
        <w:spacing w:after="0" w:line="257" w:lineRule="auto"/>
        <w:jc w:val="both"/>
        <w:rPr>
          <w:color w:val="auto"/>
        </w:rPr>
      </w:pPr>
      <w:r w:rsidRPr="00E94190">
        <w:rPr>
          <w:color w:val="auto"/>
        </w:rPr>
        <w:t>K</w:t>
      </w:r>
      <w:r w:rsidR="00E657F5" w:rsidRPr="00E94190">
        <w:rPr>
          <w:color w:val="auto"/>
        </w:rPr>
        <w:tab/>
      </w:r>
      <w:r w:rsidRPr="00E94190">
        <w:rPr>
          <w:color w:val="auto"/>
        </w:rPr>
        <w:t>411351101</w:t>
      </w:r>
      <w:r w:rsidR="00E657F5" w:rsidRPr="00E94190">
        <w:rPr>
          <w:color w:val="auto"/>
        </w:rPr>
        <w:tab/>
      </w:r>
      <w:r w:rsidRPr="00E94190">
        <w:rPr>
          <w:color w:val="auto"/>
        </w:rPr>
        <w:t xml:space="preserve">  Debnenie stropov doskových zhotovenie-dielce        m2         283,20</w:t>
      </w:r>
    </w:p>
    <w:p w14:paraId="15E7F0BA" w14:textId="41D31F12" w:rsidR="00E657F5" w:rsidRPr="00E94190" w:rsidRDefault="09FA49EF" w:rsidP="43FC30B9">
      <w:pPr>
        <w:spacing w:after="0" w:line="257" w:lineRule="auto"/>
        <w:jc w:val="both"/>
        <w:rPr>
          <w:color w:val="auto"/>
        </w:rPr>
      </w:pPr>
      <w:r w:rsidRPr="00E94190">
        <w:rPr>
          <w:color w:val="auto"/>
        </w:rPr>
        <w:t>Ako vysvetlenie uvádzame, že v tendrovom rozpočte bola použitá „nová položka 411351101.1 Podporná konštrukcia mostu- zhotovenie a 411351102.2 Podporná konštrukcia mostu - odstránenie s pridelenou mernou jednotkou m2.</w:t>
      </w:r>
    </w:p>
    <w:p w14:paraId="58EA46CC" w14:textId="5A2F3841" w:rsidR="00E657F5" w:rsidRPr="00E94190" w:rsidRDefault="00E657F5" w:rsidP="43FC30B9">
      <w:pPr>
        <w:spacing w:after="0"/>
        <w:jc w:val="both"/>
        <w:rPr>
          <w:b/>
          <w:bCs/>
          <w:color w:val="auto"/>
          <w:shd w:val="clear" w:color="auto" w:fill="FFFFFF"/>
        </w:rPr>
      </w:pPr>
    </w:p>
    <w:p w14:paraId="2EAAF1ED" w14:textId="7090B9B3" w:rsidR="00E657F5" w:rsidRPr="00E94190" w:rsidRDefault="00E657F5" w:rsidP="00A305D5">
      <w:pPr>
        <w:spacing w:after="0"/>
        <w:jc w:val="both"/>
        <w:rPr>
          <w:b/>
          <w:bCs/>
          <w:color w:val="auto"/>
          <w:shd w:val="clear" w:color="auto" w:fill="FFFFFF"/>
        </w:rPr>
      </w:pPr>
      <w:r w:rsidRPr="00E94190">
        <w:rPr>
          <w:b/>
          <w:bCs/>
          <w:color w:val="auto"/>
          <w:shd w:val="clear" w:color="auto" w:fill="FFFFFF"/>
        </w:rPr>
        <w:t>Otázka č. 1037</w:t>
      </w:r>
    </w:p>
    <w:p w14:paraId="61786F25" w14:textId="77777777" w:rsidR="00A305D5" w:rsidRPr="00E94190" w:rsidRDefault="00A305D5"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a) V prílohe „B04 Príloha k ponuke“ je uvedená lehota výstavby 820 dní – približne 27 mesiacov.</w:t>
      </w:r>
    </w:p>
    <w:p w14:paraId="644CBC40" w14:textId="77777777" w:rsidR="00A305D5" w:rsidRPr="00E94190" w:rsidRDefault="00A305D5" w:rsidP="00A305D5">
      <w:pPr>
        <w:spacing w:after="0"/>
        <w:contextualSpacing w:val="0"/>
        <w:jc w:val="both"/>
        <w:rPr>
          <w:rFonts w:eastAsia="Times New Roman"/>
          <w:color w:val="auto"/>
          <w:shd w:val="clear" w:color="auto" w:fill="FFFFFF"/>
        </w:rPr>
      </w:pPr>
      <w:r w:rsidRPr="00E94190">
        <w:rPr>
          <w:rFonts w:eastAsia="Times New Roman"/>
          <w:color w:val="auto"/>
          <w:shd w:val="clear" w:color="auto" w:fill="FFFFFF"/>
        </w:rPr>
        <w:t>b) V aktualizovaných súťažných podkladoch v bode 7.4 odsek 9. je uvedené „Pri príprave harmonogramu uchádzač zohľadní predpokladané zahájenie stavby 09/2021 a ukončenie stavby 10/2023“ – 26 mesiacov.</w:t>
      </w:r>
    </w:p>
    <w:p w14:paraId="7B30ECA7" w14:textId="6EDECCF9" w:rsidR="00A305D5" w:rsidRPr="00E94190" w:rsidRDefault="00A305D5" w:rsidP="00A305D5">
      <w:pPr>
        <w:spacing w:after="0"/>
        <w:jc w:val="both"/>
        <w:rPr>
          <w:b/>
          <w:bCs/>
          <w:color w:val="auto"/>
          <w:shd w:val="clear" w:color="auto" w:fill="FFFFFF"/>
        </w:rPr>
      </w:pPr>
      <w:r w:rsidRPr="00E94190">
        <w:rPr>
          <w:rFonts w:eastAsia="Times New Roman"/>
          <w:color w:val="auto"/>
          <w:shd w:val="clear" w:color="auto" w:fill="FFFFFF"/>
        </w:rPr>
        <w:t>Žiadame verejného obstarávateľa o jednoznačné zadefinovanie lehoty výstavby.</w:t>
      </w:r>
    </w:p>
    <w:p w14:paraId="6F0FE790" w14:textId="77777777" w:rsidR="00E657F5" w:rsidRPr="00E94190" w:rsidRDefault="00E657F5" w:rsidP="00A305D5">
      <w:pPr>
        <w:spacing w:after="0"/>
        <w:jc w:val="both"/>
        <w:rPr>
          <w:rFonts w:eastAsia="Times New Roman"/>
          <w:color w:val="auto"/>
          <w:shd w:val="clear" w:color="auto" w:fill="FFFFFF"/>
        </w:rPr>
      </w:pPr>
    </w:p>
    <w:p w14:paraId="503370AE" w14:textId="2D6E0FDB" w:rsidR="00E657F5" w:rsidRPr="00E94190" w:rsidRDefault="00E657F5" w:rsidP="00A305D5">
      <w:pPr>
        <w:spacing w:after="0"/>
        <w:jc w:val="both"/>
        <w:rPr>
          <w:b/>
          <w:bCs/>
          <w:color w:val="auto"/>
          <w:shd w:val="clear" w:color="auto" w:fill="FFFFFF"/>
        </w:rPr>
      </w:pPr>
      <w:r w:rsidRPr="00E94190">
        <w:rPr>
          <w:b/>
          <w:bCs/>
          <w:color w:val="auto"/>
          <w:shd w:val="clear" w:color="auto" w:fill="FFFFFF"/>
        </w:rPr>
        <w:t>Odpoveď č. 1037</w:t>
      </w:r>
    </w:p>
    <w:p w14:paraId="381F4B4B" w14:textId="20F8A8FB" w:rsidR="00391BD2" w:rsidRPr="00E94190" w:rsidRDefault="00A305D5" w:rsidP="00A305D5">
      <w:pPr>
        <w:spacing w:after="0"/>
        <w:jc w:val="both"/>
        <w:rPr>
          <w:b/>
          <w:bCs/>
          <w:color w:val="auto"/>
          <w:shd w:val="clear" w:color="auto" w:fill="FFFFFF"/>
        </w:rPr>
      </w:pPr>
      <w:r w:rsidRPr="00E94190">
        <w:rPr>
          <w:color w:val="auto"/>
          <w:shd w:val="clear" w:color="auto" w:fill="FFFFFF"/>
        </w:rPr>
        <w:t xml:space="preserve">Pozri odpoveď na otázku č. </w:t>
      </w:r>
      <w:r w:rsidR="007050D1" w:rsidRPr="00E94190">
        <w:rPr>
          <w:color w:val="auto"/>
          <w:shd w:val="clear" w:color="auto" w:fill="FFFFFF"/>
        </w:rPr>
        <w:t>1007</w:t>
      </w:r>
      <w:r w:rsidRPr="00E94190">
        <w:rPr>
          <w:color w:val="auto"/>
          <w:shd w:val="clear" w:color="auto" w:fill="FFFFFF"/>
        </w:rPr>
        <w:t>.</w:t>
      </w:r>
    </w:p>
    <w:p w14:paraId="3AE61AF2" w14:textId="77777777" w:rsidR="00981DBB" w:rsidRPr="00E94190" w:rsidRDefault="00981DBB" w:rsidP="00A305D5">
      <w:pPr>
        <w:spacing w:after="0"/>
        <w:jc w:val="both"/>
        <w:rPr>
          <w:b/>
          <w:bCs/>
          <w:color w:val="auto"/>
          <w:shd w:val="clear" w:color="auto" w:fill="FFFFFF"/>
        </w:rPr>
      </w:pPr>
    </w:p>
    <w:p w14:paraId="4BE6F42E" w14:textId="7E776C23" w:rsidR="007C546B" w:rsidRPr="00E94190" w:rsidRDefault="008C1621" w:rsidP="002C08C5">
      <w:pPr>
        <w:spacing w:after="0"/>
        <w:ind w:firstLine="426"/>
        <w:contextualSpacing w:val="0"/>
        <w:jc w:val="both"/>
        <w:rPr>
          <w:color w:val="auto"/>
          <w:shd w:val="clear" w:color="auto" w:fill="FFFFFF"/>
        </w:rPr>
      </w:pPr>
      <w:r w:rsidRPr="00E94190">
        <w:rPr>
          <w:color w:val="auto"/>
          <w:shd w:val="clear" w:color="auto" w:fill="FFFFFF"/>
        </w:rPr>
        <w:t>S</w:t>
      </w:r>
      <w:r w:rsidR="003C50FB" w:rsidRPr="00E94190">
        <w:rPr>
          <w:color w:val="auto"/>
          <w:shd w:val="clear" w:color="auto" w:fill="FFFFFF"/>
        </w:rPr>
        <w:t> </w:t>
      </w:r>
      <w:r w:rsidRPr="00E94190">
        <w:rPr>
          <w:color w:val="auto"/>
          <w:shd w:val="clear" w:color="auto" w:fill="FFFFFF"/>
        </w:rPr>
        <w:t>pozdravom</w:t>
      </w:r>
    </w:p>
    <w:p w14:paraId="5F51DD04" w14:textId="23C4AB8C" w:rsidR="008C1621" w:rsidRPr="00E94190" w:rsidRDefault="00EF5D62" w:rsidP="00A305D5">
      <w:pPr>
        <w:spacing w:after="0"/>
        <w:contextualSpacing w:val="0"/>
        <w:jc w:val="both"/>
        <w:rPr>
          <w:color w:val="auto"/>
          <w:shd w:val="clear" w:color="auto" w:fill="FFFFFF"/>
        </w:rPr>
      </w:pPr>
      <w:r w:rsidRPr="00E94190">
        <w:rPr>
          <w:color w:val="auto"/>
          <w:shd w:val="clear" w:color="auto" w:fill="FFFFFF"/>
        </w:rPr>
        <w:tab/>
      </w:r>
      <w:r w:rsidRPr="00E94190">
        <w:rPr>
          <w:color w:val="auto"/>
          <w:shd w:val="clear" w:color="auto" w:fill="FFFFFF"/>
        </w:rPr>
        <w:tab/>
      </w:r>
      <w:r w:rsidRPr="00E94190">
        <w:rPr>
          <w:color w:val="auto"/>
          <w:shd w:val="clear" w:color="auto" w:fill="FFFFFF"/>
        </w:rPr>
        <w:tab/>
      </w:r>
      <w:r w:rsidRPr="00E94190">
        <w:rPr>
          <w:color w:val="auto"/>
          <w:shd w:val="clear" w:color="auto" w:fill="FFFFFF"/>
        </w:rPr>
        <w:tab/>
      </w:r>
      <w:r w:rsidRPr="00E94190">
        <w:rPr>
          <w:color w:val="auto"/>
          <w:shd w:val="clear" w:color="auto" w:fill="FFFFFF"/>
        </w:rPr>
        <w:tab/>
      </w:r>
      <w:r w:rsidRPr="00E94190">
        <w:rPr>
          <w:color w:val="auto"/>
          <w:shd w:val="clear" w:color="auto" w:fill="FFFFFF"/>
        </w:rPr>
        <w:tab/>
      </w:r>
      <w:r w:rsidRPr="00E94190">
        <w:rPr>
          <w:color w:val="auto"/>
          <w:shd w:val="clear" w:color="auto" w:fill="FFFFFF"/>
        </w:rPr>
        <w:tab/>
      </w:r>
      <w:r w:rsidRPr="00E94190">
        <w:rPr>
          <w:color w:val="auto"/>
          <w:shd w:val="clear" w:color="auto" w:fill="FFFFFF"/>
        </w:rPr>
        <w:tab/>
        <w:t xml:space="preserve">   </w:t>
      </w:r>
      <w:r w:rsidR="001F78EE" w:rsidRPr="00E94190">
        <w:rPr>
          <w:color w:val="auto"/>
          <w:shd w:val="clear" w:color="auto" w:fill="FFFFFF"/>
        </w:rPr>
        <w:t xml:space="preserve"> </w:t>
      </w:r>
      <w:r w:rsidRPr="00E94190">
        <w:rPr>
          <w:color w:val="auto"/>
          <w:shd w:val="clear" w:color="auto" w:fill="FFFFFF"/>
        </w:rPr>
        <w:t xml:space="preserve"> v. r.</w:t>
      </w:r>
    </w:p>
    <w:p w14:paraId="6298CC06" w14:textId="77777777" w:rsidR="008C1621" w:rsidRPr="00E94190" w:rsidRDefault="008C1621" w:rsidP="00A305D5">
      <w:pPr>
        <w:tabs>
          <w:tab w:val="center" w:pos="6237"/>
        </w:tabs>
        <w:spacing w:after="0"/>
        <w:contextualSpacing w:val="0"/>
        <w:jc w:val="both"/>
        <w:rPr>
          <w:color w:val="auto"/>
          <w:shd w:val="clear" w:color="auto" w:fill="FFFFFF"/>
        </w:rPr>
      </w:pPr>
      <w:r w:rsidRPr="00E94190">
        <w:rPr>
          <w:color w:val="auto"/>
          <w:shd w:val="clear" w:color="auto" w:fill="FFFFFF"/>
        </w:rPr>
        <w:tab/>
        <w:t>Mgr. Michal Garaj</w:t>
      </w:r>
    </w:p>
    <w:p w14:paraId="25653E5A" w14:textId="5B86D516" w:rsidR="008B480B" w:rsidRPr="00E94190" w:rsidRDefault="008C1621" w:rsidP="00A305D5">
      <w:pPr>
        <w:tabs>
          <w:tab w:val="center" w:pos="6237"/>
        </w:tabs>
        <w:spacing w:after="0"/>
        <w:contextualSpacing w:val="0"/>
        <w:jc w:val="both"/>
        <w:rPr>
          <w:color w:val="auto"/>
          <w:shd w:val="clear" w:color="auto" w:fill="FFFFFF"/>
        </w:rPr>
      </w:pPr>
      <w:r w:rsidRPr="00E94190">
        <w:rPr>
          <w:color w:val="auto"/>
          <w:shd w:val="clear" w:color="auto" w:fill="FFFFFF"/>
        </w:rPr>
        <w:tab/>
        <w:t>vedúci oddelenia verejného obstarávania</w:t>
      </w:r>
    </w:p>
    <w:sectPr w:rsidR="008B480B" w:rsidRPr="00E94190" w:rsidSect="007050D1">
      <w:headerReference w:type="default" r:id="rId11"/>
      <w:footerReference w:type="default" r:id="rId12"/>
      <w:pgSz w:w="11906" w:h="16838"/>
      <w:pgMar w:top="1843"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5CE38" w14:textId="77777777" w:rsidR="004747A5" w:rsidRDefault="004747A5">
      <w:pPr>
        <w:spacing w:after="0"/>
      </w:pPr>
      <w:r>
        <w:separator/>
      </w:r>
    </w:p>
  </w:endnote>
  <w:endnote w:type="continuationSeparator" w:id="0">
    <w:p w14:paraId="1F2BBD33" w14:textId="77777777" w:rsidR="004747A5" w:rsidRDefault="004747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008325B4" w14:paraId="3A2A1EDE" w14:textId="77777777" w:rsidTr="00D41BB9">
      <w:tc>
        <w:tcPr>
          <w:tcW w:w="3020" w:type="dxa"/>
        </w:tcPr>
        <w:p w14:paraId="2F849EE9" w14:textId="6118730F" w:rsidR="008325B4" w:rsidRDefault="008325B4" w:rsidP="00D41BB9">
          <w:pPr>
            <w:pStyle w:val="Hlavika"/>
            <w:ind w:left="-115"/>
          </w:pPr>
        </w:p>
      </w:tc>
      <w:tc>
        <w:tcPr>
          <w:tcW w:w="3020" w:type="dxa"/>
        </w:tcPr>
        <w:p w14:paraId="7CD26447" w14:textId="48870F15" w:rsidR="008325B4" w:rsidRDefault="008325B4" w:rsidP="00D41BB9">
          <w:pPr>
            <w:pStyle w:val="Hlavika"/>
            <w:jc w:val="center"/>
          </w:pPr>
        </w:p>
      </w:tc>
      <w:tc>
        <w:tcPr>
          <w:tcW w:w="3020" w:type="dxa"/>
        </w:tcPr>
        <w:p w14:paraId="7020BC96" w14:textId="72DCD4E2" w:rsidR="008325B4" w:rsidRDefault="008325B4" w:rsidP="00D41BB9">
          <w:pPr>
            <w:pStyle w:val="Hlavika"/>
            <w:ind w:right="-115"/>
            <w:jc w:val="right"/>
          </w:pPr>
        </w:p>
      </w:tc>
    </w:tr>
  </w:tbl>
  <w:p w14:paraId="15AAC06A" w14:textId="1C6695B5" w:rsidR="008325B4" w:rsidRDefault="008325B4" w:rsidP="00D41BB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EC017" w14:textId="77777777" w:rsidR="004747A5" w:rsidRDefault="004747A5">
      <w:pPr>
        <w:spacing w:after="0"/>
      </w:pPr>
      <w:r>
        <w:separator/>
      </w:r>
    </w:p>
  </w:footnote>
  <w:footnote w:type="continuationSeparator" w:id="0">
    <w:p w14:paraId="3B66FCA6" w14:textId="77777777" w:rsidR="004747A5" w:rsidRDefault="004747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8E091" w14:textId="77777777" w:rsidR="008325B4" w:rsidRPr="003E2522" w:rsidRDefault="008325B4" w:rsidP="003723FA">
    <w:pPr>
      <w:pStyle w:val="Hlavika"/>
      <w:framePr w:w="10937" w:h="1236" w:hRule="exact" w:hSpace="142" w:wrap="around" w:vAnchor="page" w:hAnchor="page" w:x="625" w:y="568"/>
      <w:tabs>
        <w:tab w:val="clear" w:pos="4536"/>
        <w:tab w:val="clear" w:pos="9072"/>
        <w:tab w:val="center" w:pos="6237"/>
      </w:tabs>
      <w:ind w:firstLine="1560"/>
      <w:rPr>
        <w:b/>
        <w:sz w:val="26"/>
        <w:szCs w:val="26"/>
      </w:rPr>
    </w:pPr>
    <w:r>
      <w:rPr>
        <w:noProof/>
        <w:color w:val="2B579A"/>
        <w:shd w:val="clear" w:color="auto" w:fill="E6E6E6"/>
      </w:rPr>
      <w:drawing>
        <wp:anchor distT="0" distB="0" distL="114300" distR="114300" simplePos="0" relativeHeight="251659264" behindDoc="1" locked="0" layoutInCell="1" allowOverlap="1" wp14:anchorId="2AB9D662" wp14:editId="366224D3">
          <wp:simplePos x="0" y="0"/>
          <wp:positionH relativeFrom="column">
            <wp:posOffset>4445</wp:posOffset>
          </wp:positionH>
          <wp:positionV relativeFrom="paragraph">
            <wp:posOffset>635</wp:posOffset>
          </wp:positionV>
          <wp:extent cx="687705" cy="586740"/>
          <wp:effectExtent l="0" t="0" r="0" b="0"/>
          <wp:wrapNone/>
          <wp:docPr id="12" name="Obrázok 12" descr="C:\Users\Zuzka\Desktop\Hrad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Users\Zuzka\Desktop\Hrad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43FC30B9" w:rsidRPr="5CE9893A">
      <w:rPr>
        <w:b/>
        <w:bCs/>
        <w:sz w:val="26"/>
        <w:szCs w:val="26"/>
      </w:rPr>
      <w:t>MAGISTRÁT HLAVNÉHO MESTA SLOVENSKEJ REPUBLIKY BRATISLAVY</w:t>
    </w:r>
  </w:p>
  <w:p w14:paraId="38EBFC89" w14:textId="70BDF05A" w:rsidR="008325B4" w:rsidRPr="003E2522" w:rsidRDefault="008325B4" w:rsidP="003723FA">
    <w:pPr>
      <w:pStyle w:val="Hlavika"/>
      <w:framePr w:w="10937" w:h="1236" w:hRule="exact" w:hSpace="142" w:wrap="around" w:vAnchor="page" w:hAnchor="page" w:x="625" w:y="568"/>
      <w:tabs>
        <w:tab w:val="clear" w:pos="4536"/>
        <w:tab w:val="clear" w:pos="9072"/>
        <w:tab w:val="center" w:pos="6237"/>
      </w:tabs>
      <w:rPr>
        <w:b/>
        <w:sz w:val="26"/>
        <w:szCs w:val="26"/>
      </w:rPr>
    </w:pPr>
    <w:r>
      <w:rPr>
        <w:b/>
        <w:sz w:val="26"/>
        <w:szCs w:val="26"/>
      </w:rPr>
      <w:tab/>
      <w:t>oddelenie verejného obstarávania</w:t>
    </w:r>
  </w:p>
  <w:p w14:paraId="5043DB40" w14:textId="77777777" w:rsidR="008325B4" w:rsidRDefault="008325B4" w:rsidP="003723FA">
    <w:pPr>
      <w:pStyle w:val="Hlavika"/>
      <w:framePr w:w="10937" w:h="1236" w:hRule="exact" w:hSpace="142" w:wrap="around" w:vAnchor="page" w:hAnchor="page" w:x="625" w:y="568"/>
      <w:tabs>
        <w:tab w:val="clear" w:pos="4536"/>
        <w:tab w:val="clear" w:pos="9072"/>
        <w:tab w:val="center" w:pos="6237"/>
      </w:tabs>
      <w:rPr>
        <w:rFonts w:ascii="Arial" w:hAnsi="Arial"/>
        <w:b/>
        <w:sz w:val="6"/>
      </w:rPr>
    </w:pPr>
    <w:r>
      <w:rPr>
        <w:rFonts w:ascii="Arial" w:hAnsi="Arial"/>
        <w:b/>
        <w:sz w:val="6"/>
      </w:rPr>
      <w:tab/>
    </w:r>
  </w:p>
  <w:p w14:paraId="563F0B07" w14:textId="694C23A8" w:rsidR="008325B4" w:rsidRPr="003E2522" w:rsidRDefault="008325B4" w:rsidP="003723FA">
    <w:pPr>
      <w:pStyle w:val="Hlavika"/>
      <w:framePr w:w="10937" w:h="1236" w:hRule="exact" w:hSpace="142" w:wrap="around" w:vAnchor="page" w:hAnchor="page" w:x="625" w:y="568"/>
      <w:pBdr>
        <w:bottom w:val="single" w:sz="4" w:space="2" w:color="auto"/>
      </w:pBdr>
      <w:tabs>
        <w:tab w:val="clear" w:pos="4536"/>
        <w:tab w:val="clear" w:pos="9072"/>
        <w:tab w:val="center" w:pos="6237"/>
      </w:tabs>
    </w:pPr>
    <w:r>
      <w:tab/>
    </w:r>
    <w:r w:rsidRPr="003E2522">
      <w:t>Primaciálne nám. 1, 814 99 Bratislava</w:t>
    </w:r>
  </w:p>
  <w:p w14:paraId="4B96F125" w14:textId="77777777" w:rsidR="008325B4" w:rsidRDefault="008325B4" w:rsidP="003723FA">
    <w:pPr>
      <w:pStyle w:val="Hlavika"/>
      <w:framePr w:w="10937" w:h="1236" w:hRule="exact" w:hSpace="142" w:wrap="around" w:vAnchor="page" w:hAnchor="page" w:x="625" w:y="568"/>
      <w:pBdr>
        <w:bottom w:val="single" w:sz="4" w:space="2" w:color="auto"/>
      </w:pBdr>
      <w:tabs>
        <w:tab w:val="clear" w:pos="4536"/>
        <w:tab w:val="clear" w:pos="9072"/>
        <w:tab w:val="center" w:pos="6237"/>
      </w:tabs>
      <w:rPr>
        <w:rFonts w:ascii="Arial" w:hAnsi="Arial"/>
        <w:b/>
        <w:sz w:val="6"/>
      </w:rPr>
    </w:pPr>
    <w:r>
      <w:rPr>
        <w:rFonts w:ascii="Arial" w:hAnsi="Arial"/>
        <w:b/>
        <w:sz w:val="6"/>
      </w:rPr>
      <w:tab/>
    </w:r>
  </w:p>
  <w:p w14:paraId="78ADFDF7" w14:textId="77777777" w:rsidR="008325B4" w:rsidRDefault="008325B4" w:rsidP="003723FA">
    <w:pPr>
      <w:framePr w:w="10937" w:h="1236" w:hRule="exact" w:hSpace="142" w:wrap="around" w:vAnchor="page" w:hAnchor="page" w:x="625" w:y="568"/>
    </w:pPr>
  </w:p>
  <w:p w14:paraId="45F4F1A7" w14:textId="77777777" w:rsidR="008325B4" w:rsidRDefault="008325B4" w:rsidP="003723FA">
    <w:pPr>
      <w:pStyle w:val="Hlavika"/>
      <w:tabs>
        <w:tab w:val="clear" w:pos="4536"/>
        <w:tab w:val="clear" w:pos="9072"/>
        <w:tab w:val="left" w:pos="24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14654"/>
    <w:multiLevelType w:val="hybridMultilevel"/>
    <w:tmpl w:val="9A2E4A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9A078B"/>
    <w:multiLevelType w:val="hybridMultilevel"/>
    <w:tmpl w:val="3B8838C8"/>
    <w:lvl w:ilvl="0" w:tplc="C2D4E6C6">
      <w:start w:val="1"/>
      <w:numFmt w:val="lowerLetter"/>
      <w:lvlText w:val="%1."/>
      <w:lvlJc w:val="left"/>
      <w:pPr>
        <w:ind w:left="720" w:hanging="360"/>
      </w:pPr>
    </w:lvl>
    <w:lvl w:ilvl="1" w:tplc="E356DC38">
      <w:start w:val="1"/>
      <w:numFmt w:val="lowerLetter"/>
      <w:lvlText w:val="%2."/>
      <w:lvlJc w:val="left"/>
      <w:pPr>
        <w:ind w:left="1440" w:hanging="360"/>
      </w:pPr>
    </w:lvl>
    <w:lvl w:ilvl="2" w:tplc="EB6875B6">
      <w:start w:val="1"/>
      <w:numFmt w:val="lowerRoman"/>
      <w:lvlText w:val="%3."/>
      <w:lvlJc w:val="right"/>
      <w:pPr>
        <w:ind w:left="2160" w:hanging="180"/>
      </w:pPr>
    </w:lvl>
    <w:lvl w:ilvl="3" w:tplc="41ACE588">
      <w:start w:val="1"/>
      <w:numFmt w:val="decimal"/>
      <w:lvlText w:val="%4."/>
      <w:lvlJc w:val="left"/>
      <w:pPr>
        <w:ind w:left="2880" w:hanging="360"/>
      </w:pPr>
    </w:lvl>
    <w:lvl w:ilvl="4" w:tplc="4D7C050C">
      <w:start w:val="1"/>
      <w:numFmt w:val="lowerLetter"/>
      <w:lvlText w:val="%5."/>
      <w:lvlJc w:val="left"/>
      <w:pPr>
        <w:ind w:left="3600" w:hanging="360"/>
      </w:pPr>
    </w:lvl>
    <w:lvl w:ilvl="5" w:tplc="0BFE7EC2">
      <w:start w:val="1"/>
      <w:numFmt w:val="lowerRoman"/>
      <w:lvlText w:val="%6."/>
      <w:lvlJc w:val="right"/>
      <w:pPr>
        <w:ind w:left="4320" w:hanging="180"/>
      </w:pPr>
    </w:lvl>
    <w:lvl w:ilvl="6" w:tplc="533A459E">
      <w:start w:val="1"/>
      <w:numFmt w:val="decimal"/>
      <w:lvlText w:val="%7."/>
      <w:lvlJc w:val="left"/>
      <w:pPr>
        <w:ind w:left="5040" w:hanging="360"/>
      </w:pPr>
    </w:lvl>
    <w:lvl w:ilvl="7" w:tplc="3C3E9834">
      <w:start w:val="1"/>
      <w:numFmt w:val="lowerLetter"/>
      <w:lvlText w:val="%8."/>
      <w:lvlJc w:val="left"/>
      <w:pPr>
        <w:ind w:left="5760" w:hanging="360"/>
      </w:pPr>
    </w:lvl>
    <w:lvl w:ilvl="8" w:tplc="66D8C360">
      <w:start w:val="1"/>
      <w:numFmt w:val="lowerRoman"/>
      <w:lvlText w:val="%9."/>
      <w:lvlJc w:val="right"/>
      <w:pPr>
        <w:ind w:left="6480" w:hanging="180"/>
      </w:pPr>
    </w:lvl>
  </w:abstractNum>
  <w:abstractNum w:abstractNumId="2" w15:restartNumberingAfterBreak="0">
    <w:nsid w:val="0DA070F9"/>
    <w:multiLevelType w:val="hybridMultilevel"/>
    <w:tmpl w:val="C1AA31C8"/>
    <w:lvl w:ilvl="0" w:tplc="B4B4FE1A">
      <w:start w:val="1"/>
      <w:numFmt w:val="decimal"/>
      <w:lvlText w:val="%1."/>
      <w:lvlJc w:val="left"/>
      <w:pPr>
        <w:ind w:left="720" w:hanging="360"/>
      </w:pPr>
      <w:rPr>
        <w:b w:val="0"/>
        <w:bCs/>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0B0275"/>
    <w:multiLevelType w:val="hybridMultilevel"/>
    <w:tmpl w:val="455424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C25A83"/>
    <w:multiLevelType w:val="hybridMultilevel"/>
    <w:tmpl w:val="455424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0D69FF"/>
    <w:multiLevelType w:val="hybridMultilevel"/>
    <w:tmpl w:val="3E36189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EC0403"/>
    <w:multiLevelType w:val="hybridMultilevel"/>
    <w:tmpl w:val="287EC20C"/>
    <w:lvl w:ilvl="0" w:tplc="D14A8C88">
      <w:start w:val="1"/>
      <w:numFmt w:val="bullet"/>
      <w:lvlText w:val=""/>
      <w:lvlJc w:val="left"/>
      <w:pPr>
        <w:ind w:left="720" w:hanging="360"/>
      </w:pPr>
      <w:rPr>
        <w:rFonts w:ascii="Symbol" w:hAnsi="Symbol" w:hint="default"/>
      </w:rPr>
    </w:lvl>
    <w:lvl w:ilvl="1" w:tplc="B874AF2C">
      <w:start w:val="1"/>
      <w:numFmt w:val="bullet"/>
      <w:lvlText w:val="o"/>
      <w:lvlJc w:val="left"/>
      <w:pPr>
        <w:ind w:left="1440" w:hanging="360"/>
      </w:pPr>
      <w:rPr>
        <w:rFonts w:ascii="Courier New" w:hAnsi="Courier New" w:hint="default"/>
      </w:rPr>
    </w:lvl>
    <w:lvl w:ilvl="2" w:tplc="B0C04FD8">
      <w:start w:val="1"/>
      <w:numFmt w:val="bullet"/>
      <w:lvlText w:val=""/>
      <w:lvlJc w:val="left"/>
      <w:pPr>
        <w:ind w:left="2160" w:hanging="360"/>
      </w:pPr>
      <w:rPr>
        <w:rFonts w:ascii="Wingdings" w:hAnsi="Wingdings" w:hint="default"/>
      </w:rPr>
    </w:lvl>
    <w:lvl w:ilvl="3" w:tplc="8BC80900">
      <w:start w:val="1"/>
      <w:numFmt w:val="bullet"/>
      <w:lvlText w:val=""/>
      <w:lvlJc w:val="left"/>
      <w:pPr>
        <w:ind w:left="2880" w:hanging="360"/>
      </w:pPr>
      <w:rPr>
        <w:rFonts w:ascii="Symbol" w:hAnsi="Symbol" w:hint="default"/>
      </w:rPr>
    </w:lvl>
    <w:lvl w:ilvl="4" w:tplc="863C488C">
      <w:start w:val="1"/>
      <w:numFmt w:val="bullet"/>
      <w:lvlText w:val="o"/>
      <w:lvlJc w:val="left"/>
      <w:pPr>
        <w:ind w:left="3600" w:hanging="360"/>
      </w:pPr>
      <w:rPr>
        <w:rFonts w:ascii="Courier New" w:hAnsi="Courier New" w:hint="default"/>
      </w:rPr>
    </w:lvl>
    <w:lvl w:ilvl="5" w:tplc="934A0652">
      <w:start w:val="1"/>
      <w:numFmt w:val="bullet"/>
      <w:lvlText w:val=""/>
      <w:lvlJc w:val="left"/>
      <w:pPr>
        <w:ind w:left="4320" w:hanging="360"/>
      </w:pPr>
      <w:rPr>
        <w:rFonts w:ascii="Wingdings" w:hAnsi="Wingdings" w:hint="default"/>
      </w:rPr>
    </w:lvl>
    <w:lvl w:ilvl="6" w:tplc="BF802D68">
      <w:start w:val="1"/>
      <w:numFmt w:val="bullet"/>
      <w:lvlText w:val=""/>
      <w:lvlJc w:val="left"/>
      <w:pPr>
        <w:ind w:left="5040" w:hanging="360"/>
      </w:pPr>
      <w:rPr>
        <w:rFonts w:ascii="Symbol" w:hAnsi="Symbol" w:hint="default"/>
      </w:rPr>
    </w:lvl>
    <w:lvl w:ilvl="7" w:tplc="45D0A3E8">
      <w:start w:val="1"/>
      <w:numFmt w:val="bullet"/>
      <w:lvlText w:val="o"/>
      <w:lvlJc w:val="left"/>
      <w:pPr>
        <w:ind w:left="5760" w:hanging="360"/>
      </w:pPr>
      <w:rPr>
        <w:rFonts w:ascii="Courier New" w:hAnsi="Courier New" w:hint="default"/>
      </w:rPr>
    </w:lvl>
    <w:lvl w:ilvl="8" w:tplc="95DCBABC">
      <w:start w:val="1"/>
      <w:numFmt w:val="bullet"/>
      <w:lvlText w:val=""/>
      <w:lvlJc w:val="left"/>
      <w:pPr>
        <w:ind w:left="6480" w:hanging="360"/>
      </w:pPr>
      <w:rPr>
        <w:rFonts w:ascii="Wingdings" w:hAnsi="Wingdings" w:hint="default"/>
      </w:rPr>
    </w:lvl>
  </w:abstractNum>
  <w:abstractNum w:abstractNumId="7" w15:restartNumberingAfterBreak="0">
    <w:nsid w:val="1CA5211B"/>
    <w:multiLevelType w:val="hybridMultilevel"/>
    <w:tmpl w:val="6422DBC8"/>
    <w:lvl w:ilvl="0" w:tplc="B4B4FE1A">
      <w:start w:val="1"/>
      <w:numFmt w:val="decimal"/>
      <w:lvlText w:val="%1."/>
      <w:lvlJc w:val="left"/>
      <w:pPr>
        <w:ind w:left="720" w:hanging="360"/>
      </w:pPr>
      <w:rPr>
        <w:b w:val="0"/>
        <w:bCs/>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B00C79"/>
    <w:multiLevelType w:val="hybridMultilevel"/>
    <w:tmpl w:val="4EB625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B16A97"/>
    <w:multiLevelType w:val="hybridMultilevel"/>
    <w:tmpl w:val="054818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674BDD"/>
    <w:multiLevelType w:val="hybridMultilevel"/>
    <w:tmpl w:val="5336CC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5C10EB"/>
    <w:multiLevelType w:val="hybridMultilevel"/>
    <w:tmpl w:val="786EA7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CA450A8"/>
    <w:multiLevelType w:val="hybridMultilevel"/>
    <w:tmpl w:val="DB9211A2"/>
    <w:lvl w:ilvl="0" w:tplc="0F66122E">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2EE95F51"/>
    <w:multiLevelType w:val="hybridMultilevel"/>
    <w:tmpl w:val="691CB8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A213941"/>
    <w:multiLevelType w:val="hybridMultilevel"/>
    <w:tmpl w:val="CFD6E26C"/>
    <w:lvl w:ilvl="0" w:tplc="CC4626B8">
      <w:numFmt w:val="bullet"/>
      <w:lvlText w:val="-"/>
      <w:lvlJc w:val="left"/>
      <w:pPr>
        <w:ind w:left="1560" w:hanging="360"/>
      </w:pPr>
      <w:rPr>
        <w:rFonts w:ascii="Calibri" w:eastAsia="Calibri" w:hAnsi="Calibri" w:cs="Calibri" w:hint="default"/>
      </w:rPr>
    </w:lvl>
    <w:lvl w:ilvl="1" w:tplc="041B0003">
      <w:start w:val="1"/>
      <w:numFmt w:val="bullet"/>
      <w:lvlText w:val="o"/>
      <w:lvlJc w:val="left"/>
      <w:pPr>
        <w:ind w:left="2280" w:hanging="360"/>
      </w:pPr>
      <w:rPr>
        <w:rFonts w:ascii="Courier New" w:hAnsi="Courier New" w:cs="Courier New" w:hint="default"/>
      </w:rPr>
    </w:lvl>
    <w:lvl w:ilvl="2" w:tplc="041B0005">
      <w:start w:val="1"/>
      <w:numFmt w:val="bullet"/>
      <w:lvlText w:val=""/>
      <w:lvlJc w:val="left"/>
      <w:pPr>
        <w:ind w:left="3000" w:hanging="360"/>
      </w:pPr>
      <w:rPr>
        <w:rFonts w:ascii="Wingdings" w:hAnsi="Wingdings" w:hint="default"/>
      </w:rPr>
    </w:lvl>
    <w:lvl w:ilvl="3" w:tplc="041B0001">
      <w:start w:val="1"/>
      <w:numFmt w:val="bullet"/>
      <w:lvlText w:val=""/>
      <w:lvlJc w:val="left"/>
      <w:pPr>
        <w:ind w:left="3720" w:hanging="360"/>
      </w:pPr>
      <w:rPr>
        <w:rFonts w:ascii="Symbol" w:hAnsi="Symbol" w:hint="default"/>
      </w:rPr>
    </w:lvl>
    <w:lvl w:ilvl="4" w:tplc="041B0003">
      <w:start w:val="1"/>
      <w:numFmt w:val="bullet"/>
      <w:lvlText w:val="o"/>
      <w:lvlJc w:val="left"/>
      <w:pPr>
        <w:ind w:left="4440" w:hanging="360"/>
      </w:pPr>
      <w:rPr>
        <w:rFonts w:ascii="Courier New" w:hAnsi="Courier New" w:cs="Courier New" w:hint="default"/>
      </w:rPr>
    </w:lvl>
    <w:lvl w:ilvl="5" w:tplc="041B0005">
      <w:start w:val="1"/>
      <w:numFmt w:val="bullet"/>
      <w:lvlText w:val=""/>
      <w:lvlJc w:val="left"/>
      <w:pPr>
        <w:ind w:left="5160" w:hanging="360"/>
      </w:pPr>
      <w:rPr>
        <w:rFonts w:ascii="Wingdings" w:hAnsi="Wingdings" w:hint="default"/>
      </w:rPr>
    </w:lvl>
    <w:lvl w:ilvl="6" w:tplc="041B0001">
      <w:start w:val="1"/>
      <w:numFmt w:val="bullet"/>
      <w:lvlText w:val=""/>
      <w:lvlJc w:val="left"/>
      <w:pPr>
        <w:ind w:left="5880" w:hanging="360"/>
      </w:pPr>
      <w:rPr>
        <w:rFonts w:ascii="Symbol" w:hAnsi="Symbol" w:hint="default"/>
      </w:rPr>
    </w:lvl>
    <w:lvl w:ilvl="7" w:tplc="041B0003">
      <w:start w:val="1"/>
      <w:numFmt w:val="bullet"/>
      <w:lvlText w:val="o"/>
      <w:lvlJc w:val="left"/>
      <w:pPr>
        <w:ind w:left="6600" w:hanging="360"/>
      </w:pPr>
      <w:rPr>
        <w:rFonts w:ascii="Courier New" w:hAnsi="Courier New" w:cs="Courier New" w:hint="default"/>
      </w:rPr>
    </w:lvl>
    <w:lvl w:ilvl="8" w:tplc="041B0005">
      <w:start w:val="1"/>
      <w:numFmt w:val="bullet"/>
      <w:lvlText w:val=""/>
      <w:lvlJc w:val="left"/>
      <w:pPr>
        <w:ind w:left="7320" w:hanging="360"/>
      </w:pPr>
      <w:rPr>
        <w:rFonts w:ascii="Wingdings" w:hAnsi="Wingdings" w:hint="default"/>
      </w:rPr>
    </w:lvl>
  </w:abstractNum>
  <w:abstractNum w:abstractNumId="15" w15:restartNumberingAfterBreak="0">
    <w:nsid w:val="3ABA29C4"/>
    <w:multiLevelType w:val="hybridMultilevel"/>
    <w:tmpl w:val="508EADCA"/>
    <w:lvl w:ilvl="0" w:tplc="88FA66C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5BE4568"/>
    <w:multiLevelType w:val="multilevel"/>
    <w:tmpl w:val="4860E220"/>
    <w:lvl w:ilvl="0">
      <w:start w:val="1"/>
      <w:numFmt w:val="decimal"/>
      <w:lvlText w:val="%1"/>
      <w:lvlJc w:val="left"/>
      <w:pPr>
        <w:tabs>
          <w:tab w:val="num" w:pos="825"/>
        </w:tabs>
        <w:ind w:left="825" w:hanging="825"/>
      </w:pPr>
      <w:rPr>
        <w:rFonts w:hint="default"/>
      </w:rPr>
    </w:lvl>
    <w:lvl w:ilvl="1">
      <w:start w:val="3"/>
      <w:numFmt w:val="decimal"/>
      <w:lvlText w:val="%1.%2"/>
      <w:lvlJc w:val="left"/>
      <w:pPr>
        <w:tabs>
          <w:tab w:val="num" w:pos="825"/>
        </w:tabs>
        <w:ind w:left="825"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9BB501A"/>
    <w:multiLevelType w:val="hybridMultilevel"/>
    <w:tmpl w:val="424CEC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A11270F"/>
    <w:multiLevelType w:val="hybridMultilevel"/>
    <w:tmpl w:val="2BCA6ABE"/>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52E591A"/>
    <w:multiLevelType w:val="hybridMultilevel"/>
    <w:tmpl w:val="53DA3F5C"/>
    <w:lvl w:ilvl="0" w:tplc="E862BCD2">
      <w:start w:val="20"/>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684141BA"/>
    <w:multiLevelType w:val="hybridMultilevel"/>
    <w:tmpl w:val="6706E028"/>
    <w:lvl w:ilvl="0" w:tplc="1B6A36DE">
      <w:start w:val="1"/>
      <w:numFmt w:val="bullet"/>
      <w:lvlText w:val=""/>
      <w:lvlJc w:val="left"/>
      <w:pPr>
        <w:ind w:left="720" w:hanging="360"/>
      </w:pPr>
      <w:rPr>
        <w:rFonts w:ascii="Symbol" w:hAnsi="Symbol" w:hint="default"/>
      </w:rPr>
    </w:lvl>
    <w:lvl w:ilvl="1" w:tplc="3BF6B05C">
      <w:start w:val="1"/>
      <w:numFmt w:val="bullet"/>
      <w:lvlText w:val="o"/>
      <w:lvlJc w:val="left"/>
      <w:pPr>
        <w:ind w:left="1440" w:hanging="360"/>
      </w:pPr>
      <w:rPr>
        <w:rFonts w:ascii="Courier New" w:hAnsi="Courier New" w:hint="default"/>
      </w:rPr>
    </w:lvl>
    <w:lvl w:ilvl="2" w:tplc="4754DBFA">
      <w:start w:val="1"/>
      <w:numFmt w:val="bullet"/>
      <w:lvlText w:val=""/>
      <w:lvlJc w:val="left"/>
      <w:pPr>
        <w:ind w:left="2160" w:hanging="360"/>
      </w:pPr>
      <w:rPr>
        <w:rFonts w:ascii="Wingdings" w:hAnsi="Wingdings" w:hint="default"/>
      </w:rPr>
    </w:lvl>
    <w:lvl w:ilvl="3" w:tplc="87C4E900">
      <w:start w:val="1"/>
      <w:numFmt w:val="bullet"/>
      <w:lvlText w:val=""/>
      <w:lvlJc w:val="left"/>
      <w:pPr>
        <w:ind w:left="2880" w:hanging="360"/>
      </w:pPr>
      <w:rPr>
        <w:rFonts w:ascii="Symbol" w:hAnsi="Symbol" w:hint="default"/>
      </w:rPr>
    </w:lvl>
    <w:lvl w:ilvl="4" w:tplc="329A87D8">
      <w:start w:val="1"/>
      <w:numFmt w:val="bullet"/>
      <w:lvlText w:val="o"/>
      <w:lvlJc w:val="left"/>
      <w:pPr>
        <w:ind w:left="3600" w:hanging="360"/>
      </w:pPr>
      <w:rPr>
        <w:rFonts w:ascii="Courier New" w:hAnsi="Courier New" w:hint="default"/>
      </w:rPr>
    </w:lvl>
    <w:lvl w:ilvl="5" w:tplc="D116D4E0">
      <w:start w:val="1"/>
      <w:numFmt w:val="bullet"/>
      <w:lvlText w:val=""/>
      <w:lvlJc w:val="left"/>
      <w:pPr>
        <w:ind w:left="4320" w:hanging="360"/>
      </w:pPr>
      <w:rPr>
        <w:rFonts w:ascii="Wingdings" w:hAnsi="Wingdings" w:hint="default"/>
      </w:rPr>
    </w:lvl>
    <w:lvl w:ilvl="6" w:tplc="1F16FBF0">
      <w:start w:val="1"/>
      <w:numFmt w:val="bullet"/>
      <w:lvlText w:val=""/>
      <w:lvlJc w:val="left"/>
      <w:pPr>
        <w:ind w:left="5040" w:hanging="360"/>
      </w:pPr>
      <w:rPr>
        <w:rFonts w:ascii="Symbol" w:hAnsi="Symbol" w:hint="default"/>
      </w:rPr>
    </w:lvl>
    <w:lvl w:ilvl="7" w:tplc="DB0859C8">
      <w:start w:val="1"/>
      <w:numFmt w:val="bullet"/>
      <w:lvlText w:val="o"/>
      <w:lvlJc w:val="left"/>
      <w:pPr>
        <w:ind w:left="5760" w:hanging="360"/>
      </w:pPr>
      <w:rPr>
        <w:rFonts w:ascii="Courier New" w:hAnsi="Courier New" w:hint="default"/>
      </w:rPr>
    </w:lvl>
    <w:lvl w:ilvl="8" w:tplc="E11C7FEE">
      <w:start w:val="1"/>
      <w:numFmt w:val="bullet"/>
      <w:lvlText w:val=""/>
      <w:lvlJc w:val="left"/>
      <w:pPr>
        <w:ind w:left="6480" w:hanging="360"/>
      </w:pPr>
      <w:rPr>
        <w:rFonts w:ascii="Wingdings" w:hAnsi="Wingdings" w:hint="default"/>
      </w:rPr>
    </w:lvl>
  </w:abstractNum>
  <w:abstractNum w:abstractNumId="21" w15:restartNumberingAfterBreak="0">
    <w:nsid w:val="6D86006B"/>
    <w:multiLevelType w:val="hybridMultilevel"/>
    <w:tmpl w:val="48AC7E00"/>
    <w:lvl w:ilvl="0" w:tplc="9BD6FE32">
      <w:start w:val="1"/>
      <w:numFmt w:val="decimal"/>
      <w:pStyle w:val="Bezriadkovania"/>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E0224BB"/>
    <w:multiLevelType w:val="hybridMultilevel"/>
    <w:tmpl w:val="A03210C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6EC849F0"/>
    <w:multiLevelType w:val="hybridMultilevel"/>
    <w:tmpl w:val="A34043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73F10B2"/>
    <w:multiLevelType w:val="hybridMultilevel"/>
    <w:tmpl w:val="582AC6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882549B"/>
    <w:multiLevelType w:val="multilevel"/>
    <w:tmpl w:val="813C4EC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B947F5"/>
    <w:multiLevelType w:val="hybridMultilevel"/>
    <w:tmpl w:val="9252F60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pStyle w:val="Odsekzoznamu"/>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0"/>
  </w:num>
  <w:num w:numId="3">
    <w:abstractNumId w:val="6"/>
  </w:num>
  <w:num w:numId="4">
    <w:abstractNumId w:val="27"/>
  </w:num>
  <w:num w:numId="5">
    <w:abstractNumId w:val="27"/>
  </w:num>
  <w:num w:numId="6">
    <w:abstractNumId w:val="27"/>
  </w:num>
  <w:num w:numId="7">
    <w:abstractNumId w:val="27"/>
  </w:num>
  <w:num w:numId="8">
    <w:abstractNumId w:val="27"/>
  </w:num>
  <w:num w:numId="9">
    <w:abstractNumId w:val="27"/>
  </w:num>
  <w:num w:numId="10">
    <w:abstractNumId w:val="27"/>
  </w:num>
  <w:num w:numId="11">
    <w:abstractNumId w:val="21"/>
  </w:num>
  <w:num w:numId="12">
    <w:abstractNumId w:val="27"/>
  </w:num>
  <w:num w:numId="13">
    <w:abstractNumId w:val="27"/>
  </w:num>
  <w:num w:numId="14">
    <w:abstractNumId w:val="27"/>
  </w:num>
  <w:num w:numId="15">
    <w:abstractNumId w:val="27"/>
  </w:num>
  <w:num w:numId="16">
    <w:abstractNumId w:val="21"/>
  </w:num>
  <w:num w:numId="17">
    <w:abstractNumId w:val="21"/>
  </w:num>
  <w:num w:numId="18">
    <w:abstractNumId w:val="21"/>
  </w:num>
  <w:num w:numId="19">
    <w:abstractNumId w:val="27"/>
  </w:num>
  <w:num w:numId="20">
    <w:abstractNumId w:val="7"/>
  </w:num>
  <w:num w:numId="21">
    <w:abstractNumId w:val="2"/>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3"/>
  </w:num>
  <w:num w:numId="25">
    <w:abstractNumId w:val="11"/>
  </w:num>
  <w:num w:numId="26">
    <w:abstractNumId w:val="25"/>
  </w:num>
  <w:num w:numId="27">
    <w:abstractNumId w:val="8"/>
  </w:num>
  <w:num w:numId="28">
    <w:abstractNumId w:val="16"/>
  </w:num>
  <w:num w:numId="29">
    <w:abstractNumId w:val="27"/>
  </w:num>
  <w:num w:numId="30">
    <w:abstractNumId w:val="27"/>
  </w:num>
  <w:num w:numId="31">
    <w:abstractNumId w:val="27"/>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5"/>
  </w:num>
  <w:num w:numId="35">
    <w:abstractNumId w:val="14"/>
  </w:num>
  <w:num w:numId="36">
    <w:abstractNumId w:val="9"/>
  </w:num>
  <w:num w:numId="37">
    <w:abstractNumId w:val="12"/>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0"/>
  </w:num>
  <w:num w:numId="41">
    <w:abstractNumId w:val="5"/>
  </w:num>
  <w:num w:numId="42">
    <w:abstractNumId w:val="0"/>
  </w:num>
  <w:num w:numId="43">
    <w:abstractNumId w:val="13"/>
  </w:num>
  <w:num w:numId="44">
    <w:abstractNumId w:val="3"/>
  </w:num>
  <w:num w:numId="45">
    <w:abstractNumId w:val="4"/>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9F"/>
    <w:rsid w:val="000041E4"/>
    <w:rsid w:val="0000453F"/>
    <w:rsid w:val="00005298"/>
    <w:rsid w:val="00006787"/>
    <w:rsid w:val="000067EF"/>
    <w:rsid w:val="00010775"/>
    <w:rsid w:val="00015973"/>
    <w:rsid w:val="00017DAF"/>
    <w:rsid w:val="00021D0D"/>
    <w:rsid w:val="00025904"/>
    <w:rsid w:val="0002605A"/>
    <w:rsid w:val="0002784C"/>
    <w:rsid w:val="00030A06"/>
    <w:rsid w:val="0003467F"/>
    <w:rsid w:val="00036FA0"/>
    <w:rsid w:val="000414D3"/>
    <w:rsid w:val="000423FA"/>
    <w:rsid w:val="00045DF9"/>
    <w:rsid w:val="00052644"/>
    <w:rsid w:val="00052D83"/>
    <w:rsid w:val="000563B4"/>
    <w:rsid w:val="0005777E"/>
    <w:rsid w:val="00060746"/>
    <w:rsid w:val="00061BC7"/>
    <w:rsid w:val="00062C8E"/>
    <w:rsid w:val="00062EC4"/>
    <w:rsid w:val="00063394"/>
    <w:rsid w:val="00063B91"/>
    <w:rsid w:val="00064A1D"/>
    <w:rsid w:val="0006503F"/>
    <w:rsid w:val="00070D04"/>
    <w:rsid w:val="00070D95"/>
    <w:rsid w:val="00072A6F"/>
    <w:rsid w:val="00073B44"/>
    <w:rsid w:val="00073CB6"/>
    <w:rsid w:val="00074A38"/>
    <w:rsid w:val="0007745F"/>
    <w:rsid w:val="0007764F"/>
    <w:rsid w:val="00081E8F"/>
    <w:rsid w:val="0008350A"/>
    <w:rsid w:val="0008404E"/>
    <w:rsid w:val="00087850"/>
    <w:rsid w:val="00091FB5"/>
    <w:rsid w:val="000921C4"/>
    <w:rsid w:val="000930C3"/>
    <w:rsid w:val="00097238"/>
    <w:rsid w:val="000A0E71"/>
    <w:rsid w:val="000A277B"/>
    <w:rsid w:val="000A2970"/>
    <w:rsid w:val="000A3097"/>
    <w:rsid w:val="000A48F2"/>
    <w:rsid w:val="000A58AE"/>
    <w:rsid w:val="000B0E4C"/>
    <w:rsid w:val="000B5613"/>
    <w:rsid w:val="000C0995"/>
    <w:rsid w:val="000C168E"/>
    <w:rsid w:val="000C1D0B"/>
    <w:rsid w:val="000C47E1"/>
    <w:rsid w:val="000D23FF"/>
    <w:rsid w:val="000D4658"/>
    <w:rsid w:val="000D4890"/>
    <w:rsid w:val="000D5217"/>
    <w:rsid w:val="000D5D6F"/>
    <w:rsid w:val="000D613E"/>
    <w:rsid w:val="000D6950"/>
    <w:rsid w:val="000E05EF"/>
    <w:rsid w:val="000E1806"/>
    <w:rsid w:val="000E205F"/>
    <w:rsid w:val="000E4E95"/>
    <w:rsid w:val="000E5197"/>
    <w:rsid w:val="000E5C73"/>
    <w:rsid w:val="000E71E0"/>
    <w:rsid w:val="000F2577"/>
    <w:rsid w:val="000F2C94"/>
    <w:rsid w:val="000F37C0"/>
    <w:rsid w:val="000F3AFF"/>
    <w:rsid w:val="000F5F6B"/>
    <w:rsid w:val="000F6B1F"/>
    <w:rsid w:val="0010098B"/>
    <w:rsid w:val="00101A34"/>
    <w:rsid w:val="0010222F"/>
    <w:rsid w:val="00102BC2"/>
    <w:rsid w:val="00103CBA"/>
    <w:rsid w:val="001046C1"/>
    <w:rsid w:val="00106328"/>
    <w:rsid w:val="00107572"/>
    <w:rsid w:val="00111D9F"/>
    <w:rsid w:val="0011286C"/>
    <w:rsid w:val="00113414"/>
    <w:rsid w:val="0011357F"/>
    <w:rsid w:val="00113B8B"/>
    <w:rsid w:val="00113CB8"/>
    <w:rsid w:val="0011576C"/>
    <w:rsid w:val="00117384"/>
    <w:rsid w:val="00117B85"/>
    <w:rsid w:val="00121AAA"/>
    <w:rsid w:val="00122057"/>
    <w:rsid w:val="00123ED0"/>
    <w:rsid w:val="00124D38"/>
    <w:rsid w:val="00125172"/>
    <w:rsid w:val="0012553F"/>
    <w:rsid w:val="00126AD9"/>
    <w:rsid w:val="0013138A"/>
    <w:rsid w:val="00131D39"/>
    <w:rsid w:val="00131D93"/>
    <w:rsid w:val="001320DA"/>
    <w:rsid w:val="00132FC6"/>
    <w:rsid w:val="0013307E"/>
    <w:rsid w:val="0013487E"/>
    <w:rsid w:val="001348AA"/>
    <w:rsid w:val="00134FFD"/>
    <w:rsid w:val="001351C8"/>
    <w:rsid w:val="00136D62"/>
    <w:rsid w:val="00145950"/>
    <w:rsid w:val="001469BE"/>
    <w:rsid w:val="00146E42"/>
    <w:rsid w:val="00146EE5"/>
    <w:rsid w:val="00150590"/>
    <w:rsid w:val="00152DE9"/>
    <w:rsid w:val="00152E09"/>
    <w:rsid w:val="0015399F"/>
    <w:rsid w:val="0015568D"/>
    <w:rsid w:val="00156383"/>
    <w:rsid w:val="001571E6"/>
    <w:rsid w:val="0016155F"/>
    <w:rsid w:val="00162343"/>
    <w:rsid w:val="0016391F"/>
    <w:rsid w:val="00170F41"/>
    <w:rsid w:val="00171187"/>
    <w:rsid w:val="00171A89"/>
    <w:rsid w:val="00171BE1"/>
    <w:rsid w:val="0017521C"/>
    <w:rsid w:val="00176B2E"/>
    <w:rsid w:val="001779BE"/>
    <w:rsid w:val="00177A87"/>
    <w:rsid w:val="0017C859"/>
    <w:rsid w:val="00181190"/>
    <w:rsid w:val="00182A2D"/>
    <w:rsid w:val="00182B9C"/>
    <w:rsid w:val="00183058"/>
    <w:rsid w:val="001837E7"/>
    <w:rsid w:val="001872B2"/>
    <w:rsid w:val="00190292"/>
    <w:rsid w:val="00196980"/>
    <w:rsid w:val="001A128F"/>
    <w:rsid w:val="001A3881"/>
    <w:rsid w:val="001B19EF"/>
    <w:rsid w:val="001B2147"/>
    <w:rsid w:val="001B2230"/>
    <w:rsid w:val="001B2E87"/>
    <w:rsid w:val="001B72D0"/>
    <w:rsid w:val="001B7FAA"/>
    <w:rsid w:val="001C28E9"/>
    <w:rsid w:val="001C49BF"/>
    <w:rsid w:val="001D4846"/>
    <w:rsid w:val="001D7973"/>
    <w:rsid w:val="001E1BE1"/>
    <w:rsid w:val="001E4DE4"/>
    <w:rsid w:val="001E6367"/>
    <w:rsid w:val="001E7D99"/>
    <w:rsid w:val="001F2C12"/>
    <w:rsid w:val="001F3155"/>
    <w:rsid w:val="001F4DDA"/>
    <w:rsid w:val="001F5FF0"/>
    <w:rsid w:val="001F64D5"/>
    <w:rsid w:val="001F6866"/>
    <w:rsid w:val="001F78EE"/>
    <w:rsid w:val="00200507"/>
    <w:rsid w:val="00201040"/>
    <w:rsid w:val="0020511A"/>
    <w:rsid w:val="002051D2"/>
    <w:rsid w:val="00207C34"/>
    <w:rsid w:val="0021029F"/>
    <w:rsid w:val="00211A29"/>
    <w:rsid w:val="00212310"/>
    <w:rsid w:val="0021339C"/>
    <w:rsid w:val="00214022"/>
    <w:rsid w:val="00214652"/>
    <w:rsid w:val="0021493A"/>
    <w:rsid w:val="0021494F"/>
    <w:rsid w:val="0021518E"/>
    <w:rsid w:val="00220E37"/>
    <w:rsid w:val="002224BC"/>
    <w:rsid w:val="002237E5"/>
    <w:rsid w:val="00224D2F"/>
    <w:rsid w:val="00224D61"/>
    <w:rsid w:val="00225388"/>
    <w:rsid w:val="00225AC6"/>
    <w:rsid w:val="00226CD6"/>
    <w:rsid w:val="00226E43"/>
    <w:rsid w:val="002270C6"/>
    <w:rsid w:val="00227892"/>
    <w:rsid w:val="002323DE"/>
    <w:rsid w:val="00235BE3"/>
    <w:rsid w:val="00242131"/>
    <w:rsid w:val="00242E77"/>
    <w:rsid w:val="00243E64"/>
    <w:rsid w:val="00244664"/>
    <w:rsid w:val="0024527D"/>
    <w:rsid w:val="00246FE1"/>
    <w:rsid w:val="0025106B"/>
    <w:rsid w:val="002523B2"/>
    <w:rsid w:val="00254C62"/>
    <w:rsid w:val="00254EB1"/>
    <w:rsid w:val="0025680B"/>
    <w:rsid w:val="0025726D"/>
    <w:rsid w:val="00260022"/>
    <w:rsid w:val="002636A9"/>
    <w:rsid w:val="00266A85"/>
    <w:rsid w:val="00266D4F"/>
    <w:rsid w:val="00266D50"/>
    <w:rsid w:val="002673C1"/>
    <w:rsid w:val="0027055D"/>
    <w:rsid w:val="00270578"/>
    <w:rsid w:val="00271B2F"/>
    <w:rsid w:val="00271ECC"/>
    <w:rsid w:val="00272635"/>
    <w:rsid w:val="00283837"/>
    <w:rsid w:val="0028389F"/>
    <w:rsid w:val="002870E0"/>
    <w:rsid w:val="00290CD4"/>
    <w:rsid w:val="00290E18"/>
    <w:rsid w:val="00290E4C"/>
    <w:rsid w:val="002915A0"/>
    <w:rsid w:val="00293E71"/>
    <w:rsid w:val="002942F4"/>
    <w:rsid w:val="0029645D"/>
    <w:rsid w:val="00296630"/>
    <w:rsid w:val="002A155B"/>
    <w:rsid w:val="002A2019"/>
    <w:rsid w:val="002B0CD2"/>
    <w:rsid w:val="002B0E80"/>
    <w:rsid w:val="002B497D"/>
    <w:rsid w:val="002B7AC3"/>
    <w:rsid w:val="002C08C5"/>
    <w:rsid w:val="002C0F57"/>
    <w:rsid w:val="002C1A71"/>
    <w:rsid w:val="002C2151"/>
    <w:rsid w:val="002C2382"/>
    <w:rsid w:val="002C2503"/>
    <w:rsid w:val="002C3956"/>
    <w:rsid w:val="002C560E"/>
    <w:rsid w:val="002C7DA7"/>
    <w:rsid w:val="002D02CB"/>
    <w:rsid w:val="002D235C"/>
    <w:rsid w:val="002D33E6"/>
    <w:rsid w:val="002D35FE"/>
    <w:rsid w:val="002E0E99"/>
    <w:rsid w:val="002E654F"/>
    <w:rsid w:val="002F35B7"/>
    <w:rsid w:val="002F3E02"/>
    <w:rsid w:val="002F47C6"/>
    <w:rsid w:val="002F7F81"/>
    <w:rsid w:val="00301DAA"/>
    <w:rsid w:val="0030440B"/>
    <w:rsid w:val="003068D7"/>
    <w:rsid w:val="00311367"/>
    <w:rsid w:val="003131D4"/>
    <w:rsid w:val="00314F8A"/>
    <w:rsid w:val="00315C58"/>
    <w:rsid w:val="00316877"/>
    <w:rsid w:val="00317165"/>
    <w:rsid w:val="003172E9"/>
    <w:rsid w:val="0032146A"/>
    <w:rsid w:val="00322218"/>
    <w:rsid w:val="00323C70"/>
    <w:rsid w:val="00323FD9"/>
    <w:rsid w:val="00325F23"/>
    <w:rsid w:val="00330A6B"/>
    <w:rsid w:val="00330B95"/>
    <w:rsid w:val="00333453"/>
    <w:rsid w:val="003338B3"/>
    <w:rsid w:val="003343C3"/>
    <w:rsid w:val="00337BAA"/>
    <w:rsid w:val="003429B1"/>
    <w:rsid w:val="00343EC9"/>
    <w:rsid w:val="00344D94"/>
    <w:rsid w:val="00345454"/>
    <w:rsid w:val="00347EB0"/>
    <w:rsid w:val="00350792"/>
    <w:rsid w:val="00351BAC"/>
    <w:rsid w:val="00352912"/>
    <w:rsid w:val="00355F85"/>
    <w:rsid w:val="00356C4D"/>
    <w:rsid w:val="0035767D"/>
    <w:rsid w:val="00357AE9"/>
    <w:rsid w:val="00363BBC"/>
    <w:rsid w:val="0036562E"/>
    <w:rsid w:val="0036706F"/>
    <w:rsid w:val="0037099B"/>
    <w:rsid w:val="003723FA"/>
    <w:rsid w:val="003771FC"/>
    <w:rsid w:val="003829B6"/>
    <w:rsid w:val="00386DDD"/>
    <w:rsid w:val="0038733C"/>
    <w:rsid w:val="00390580"/>
    <w:rsid w:val="00391BD2"/>
    <w:rsid w:val="00392239"/>
    <w:rsid w:val="0039754F"/>
    <w:rsid w:val="0039CD12"/>
    <w:rsid w:val="003A679E"/>
    <w:rsid w:val="003A6EAE"/>
    <w:rsid w:val="003B12FF"/>
    <w:rsid w:val="003B1C37"/>
    <w:rsid w:val="003B694A"/>
    <w:rsid w:val="003B6F16"/>
    <w:rsid w:val="003C1F82"/>
    <w:rsid w:val="003C1FA2"/>
    <w:rsid w:val="003C2893"/>
    <w:rsid w:val="003C28BD"/>
    <w:rsid w:val="003C50FB"/>
    <w:rsid w:val="003C526D"/>
    <w:rsid w:val="003C53FF"/>
    <w:rsid w:val="003C67CF"/>
    <w:rsid w:val="003D1939"/>
    <w:rsid w:val="003D257C"/>
    <w:rsid w:val="003D2935"/>
    <w:rsid w:val="003D45C6"/>
    <w:rsid w:val="003D4FFD"/>
    <w:rsid w:val="003D58BB"/>
    <w:rsid w:val="003D5CC9"/>
    <w:rsid w:val="003D645D"/>
    <w:rsid w:val="003D6E0C"/>
    <w:rsid w:val="003D7F8E"/>
    <w:rsid w:val="003E183E"/>
    <w:rsid w:val="003E24F0"/>
    <w:rsid w:val="003E270B"/>
    <w:rsid w:val="003E4D40"/>
    <w:rsid w:val="003E6932"/>
    <w:rsid w:val="003E729D"/>
    <w:rsid w:val="003E74DA"/>
    <w:rsid w:val="003E794C"/>
    <w:rsid w:val="003F2D65"/>
    <w:rsid w:val="003F344F"/>
    <w:rsid w:val="003F63A3"/>
    <w:rsid w:val="003F6783"/>
    <w:rsid w:val="003F6FC0"/>
    <w:rsid w:val="00402965"/>
    <w:rsid w:val="00402CB7"/>
    <w:rsid w:val="004030D0"/>
    <w:rsid w:val="00403A00"/>
    <w:rsid w:val="00403EA4"/>
    <w:rsid w:val="0040610B"/>
    <w:rsid w:val="00406222"/>
    <w:rsid w:val="00412CBB"/>
    <w:rsid w:val="0041442D"/>
    <w:rsid w:val="00420CC7"/>
    <w:rsid w:val="00424F89"/>
    <w:rsid w:val="0042645E"/>
    <w:rsid w:val="00426977"/>
    <w:rsid w:val="004322B3"/>
    <w:rsid w:val="00432AF8"/>
    <w:rsid w:val="00435359"/>
    <w:rsid w:val="004368C0"/>
    <w:rsid w:val="00436C66"/>
    <w:rsid w:val="00436D40"/>
    <w:rsid w:val="00437297"/>
    <w:rsid w:val="004420E1"/>
    <w:rsid w:val="00443BA3"/>
    <w:rsid w:val="00443C57"/>
    <w:rsid w:val="00443D02"/>
    <w:rsid w:val="00443DBC"/>
    <w:rsid w:val="0045262D"/>
    <w:rsid w:val="00452F32"/>
    <w:rsid w:val="00452FB7"/>
    <w:rsid w:val="00454143"/>
    <w:rsid w:val="00454A97"/>
    <w:rsid w:val="00457965"/>
    <w:rsid w:val="00460D3F"/>
    <w:rsid w:val="00463A8A"/>
    <w:rsid w:val="00466435"/>
    <w:rsid w:val="004674E7"/>
    <w:rsid w:val="0046769A"/>
    <w:rsid w:val="004747A5"/>
    <w:rsid w:val="00477481"/>
    <w:rsid w:val="0048000D"/>
    <w:rsid w:val="00481E3C"/>
    <w:rsid w:val="004820E9"/>
    <w:rsid w:val="0048472D"/>
    <w:rsid w:val="00486471"/>
    <w:rsid w:val="00486D78"/>
    <w:rsid w:val="004914C5"/>
    <w:rsid w:val="00492EB4"/>
    <w:rsid w:val="00493571"/>
    <w:rsid w:val="004935F7"/>
    <w:rsid w:val="00493AA5"/>
    <w:rsid w:val="00494264"/>
    <w:rsid w:val="00494785"/>
    <w:rsid w:val="00495358"/>
    <w:rsid w:val="00495389"/>
    <w:rsid w:val="004957F2"/>
    <w:rsid w:val="00497075"/>
    <w:rsid w:val="004977C6"/>
    <w:rsid w:val="004A155A"/>
    <w:rsid w:val="004A38B1"/>
    <w:rsid w:val="004A4CA9"/>
    <w:rsid w:val="004A5F1C"/>
    <w:rsid w:val="004A5FA4"/>
    <w:rsid w:val="004A662B"/>
    <w:rsid w:val="004A67F9"/>
    <w:rsid w:val="004A6C06"/>
    <w:rsid w:val="004B1087"/>
    <w:rsid w:val="004B293B"/>
    <w:rsid w:val="004B353D"/>
    <w:rsid w:val="004B3AF0"/>
    <w:rsid w:val="004B3B9D"/>
    <w:rsid w:val="004B3EA0"/>
    <w:rsid w:val="004B43E8"/>
    <w:rsid w:val="004B5FD8"/>
    <w:rsid w:val="004B61DE"/>
    <w:rsid w:val="004C0455"/>
    <w:rsid w:val="004C07B7"/>
    <w:rsid w:val="004C1C2A"/>
    <w:rsid w:val="004C1F33"/>
    <w:rsid w:val="004C2045"/>
    <w:rsid w:val="004C4781"/>
    <w:rsid w:val="004C56F4"/>
    <w:rsid w:val="004D109D"/>
    <w:rsid w:val="004D2DE3"/>
    <w:rsid w:val="004D2EE8"/>
    <w:rsid w:val="004D3050"/>
    <w:rsid w:val="004D4C35"/>
    <w:rsid w:val="004D580C"/>
    <w:rsid w:val="004D6090"/>
    <w:rsid w:val="004D61E9"/>
    <w:rsid w:val="004E5A40"/>
    <w:rsid w:val="004F0D18"/>
    <w:rsid w:val="004F343F"/>
    <w:rsid w:val="004F34AA"/>
    <w:rsid w:val="004F3C3E"/>
    <w:rsid w:val="00501861"/>
    <w:rsid w:val="00502FB9"/>
    <w:rsid w:val="005058D8"/>
    <w:rsid w:val="005101DC"/>
    <w:rsid w:val="00510F4A"/>
    <w:rsid w:val="00511451"/>
    <w:rsid w:val="00511651"/>
    <w:rsid w:val="00513EE2"/>
    <w:rsid w:val="00515103"/>
    <w:rsid w:val="00515765"/>
    <w:rsid w:val="0052075F"/>
    <w:rsid w:val="00521039"/>
    <w:rsid w:val="00521809"/>
    <w:rsid w:val="00521B47"/>
    <w:rsid w:val="00521D2A"/>
    <w:rsid w:val="00524282"/>
    <w:rsid w:val="00526039"/>
    <w:rsid w:val="0052740F"/>
    <w:rsid w:val="005312B2"/>
    <w:rsid w:val="00531DDA"/>
    <w:rsid w:val="00533EE5"/>
    <w:rsid w:val="00534932"/>
    <w:rsid w:val="005356C9"/>
    <w:rsid w:val="00535F23"/>
    <w:rsid w:val="0054091C"/>
    <w:rsid w:val="00543096"/>
    <w:rsid w:val="00544842"/>
    <w:rsid w:val="0055032C"/>
    <w:rsid w:val="00552CBF"/>
    <w:rsid w:val="0055365F"/>
    <w:rsid w:val="005541C6"/>
    <w:rsid w:val="005552C8"/>
    <w:rsid w:val="00560DBD"/>
    <w:rsid w:val="00561275"/>
    <w:rsid w:val="005620D3"/>
    <w:rsid w:val="005646C3"/>
    <w:rsid w:val="00571789"/>
    <w:rsid w:val="005729EF"/>
    <w:rsid w:val="00573A16"/>
    <w:rsid w:val="00573D5A"/>
    <w:rsid w:val="005748FD"/>
    <w:rsid w:val="005764FA"/>
    <w:rsid w:val="00582579"/>
    <w:rsid w:val="00584937"/>
    <w:rsid w:val="00585FDB"/>
    <w:rsid w:val="00587E9A"/>
    <w:rsid w:val="005908DE"/>
    <w:rsid w:val="00590EE4"/>
    <w:rsid w:val="005947D8"/>
    <w:rsid w:val="005981EF"/>
    <w:rsid w:val="005A3C87"/>
    <w:rsid w:val="005A42F7"/>
    <w:rsid w:val="005A4551"/>
    <w:rsid w:val="005A5065"/>
    <w:rsid w:val="005A60F6"/>
    <w:rsid w:val="005A6FE9"/>
    <w:rsid w:val="005A789E"/>
    <w:rsid w:val="005B0B60"/>
    <w:rsid w:val="005B2B5D"/>
    <w:rsid w:val="005B3D0B"/>
    <w:rsid w:val="005B3E9A"/>
    <w:rsid w:val="005B5688"/>
    <w:rsid w:val="005B67BC"/>
    <w:rsid w:val="005C033F"/>
    <w:rsid w:val="005C0942"/>
    <w:rsid w:val="005C1103"/>
    <w:rsid w:val="005C216B"/>
    <w:rsid w:val="005C2D24"/>
    <w:rsid w:val="005C56AB"/>
    <w:rsid w:val="005C61A2"/>
    <w:rsid w:val="005C7F63"/>
    <w:rsid w:val="005D28B0"/>
    <w:rsid w:val="005D3ADC"/>
    <w:rsid w:val="005D67A3"/>
    <w:rsid w:val="005D6D8B"/>
    <w:rsid w:val="005E01C1"/>
    <w:rsid w:val="005E20A7"/>
    <w:rsid w:val="005E2137"/>
    <w:rsid w:val="005E382D"/>
    <w:rsid w:val="005E521F"/>
    <w:rsid w:val="005E5E2C"/>
    <w:rsid w:val="005E6591"/>
    <w:rsid w:val="005E7515"/>
    <w:rsid w:val="005F0C7F"/>
    <w:rsid w:val="005F1907"/>
    <w:rsid w:val="005F4FD1"/>
    <w:rsid w:val="005F5AA2"/>
    <w:rsid w:val="0060150C"/>
    <w:rsid w:val="0060196C"/>
    <w:rsid w:val="00603678"/>
    <w:rsid w:val="00603FA1"/>
    <w:rsid w:val="006040A3"/>
    <w:rsid w:val="006065B3"/>
    <w:rsid w:val="0061023C"/>
    <w:rsid w:val="006111AC"/>
    <w:rsid w:val="006118E7"/>
    <w:rsid w:val="00613AE2"/>
    <w:rsid w:val="0061418F"/>
    <w:rsid w:val="0061581D"/>
    <w:rsid w:val="00617400"/>
    <w:rsid w:val="00622F6E"/>
    <w:rsid w:val="00624331"/>
    <w:rsid w:val="006246E4"/>
    <w:rsid w:val="00625984"/>
    <w:rsid w:val="00626049"/>
    <w:rsid w:val="00633C8A"/>
    <w:rsid w:val="0063439C"/>
    <w:rsid w:val="006366F7"/>
    <w:rsid w:val="00636806"/>
    <w:rsid w:val="00636912"/>
    <w:rsid w:val="00642F1F"/>
    <w:rsid w:val="006454FA"/>
    <w:rsid w:val="00646CAD"/>
    <w:rsid w:val="006552A8"/>
    <w:rsid w:val="00656166"/>
    <w:rsid w:val="0065785C"/>
    <w:rsid w:val="006578C8"/>
    <w:rsid w:val="00665AF0"/>
    <w:rsid w:val="00666F1F"/>
    <w:rsid w:val="0067130E"/>
    <w:rsid w:val="00672DF3"/>
    <w:rsid w:val="00674594"/>
    <w:rsid w:val="00674EEE"/>
    <w:rsid w:val="00675DBE"/>
    <w:rsid w:val="00677607"/>
    <w:rsid w:val="00677828"/>
    <w:rsid w:val="006821CA"/>
    <w:rsid w:val="006854A8"/>
    <w:rsid w:val="00685F8B"/>
    <w:rsid w:val="00696E4C"/>
    <w:rsid w:val="00697B3D"/>
    <w:rsid w:val="00697CA2"/>
    <w:rsid w:val="00697E53"/>
    <w:rsid w:val="006A07BF"/>
    <w:rsid w:val="006A2026"/>
    <w:rsid w:val="006A23C7"/>
    <w:rsid w:val="006A3810"/>
    <w:rsid w:val="006A6256"/>
    <w:rsid w:val="006A64BC"/>
    <w:rsid w:val="006B1EBC"/>
    <w:rsid w:val="006B41C1"/>
    <w:rsid w:val="006B4AD5"/>
    <w:rsid w:val="006B58DD"/>
    <w:rsid w:val="006B5CF5"/>
    <w:rsid w:val="006B65AD"/>
    <w:rsid w:val="006C01A0"/>
    <w:rsid w:val="006C210B"/>
    <w:rsid w:val="006C2B6B"/>
    <w:rsid w:val="006C4FE4"/>
    <w:rsid w:val="006C5761"/>
    <w:rsid w:val="006C69C1"/>
    <w:rsid w:val="006E21D5"/>
    <w:rsid w:val="006E2952"/>
    <w:rsid w:val="006E3CA0"/>
    <w:rsid w:val="006E3CD8"/>
    <w:rsid w:val="006E4AD4"/>
    <w:rsid w:val="006E4AF4"/>
    <w:rsid w:val="006E5956"/>
    <w:rsid w:val="006E5B51"/>
    <w:rsid w:val="006E5FA4"/>
    <w:rsid w:val="006E6188"/>
    <w:rsid w:val="006F0CEA"/>
    <w:rsid w:val="006F27F3"/>
    <w:rsid w:val="006F5187"/>
    <w:rsid w:val="006F6A77"/>
    <w:rsid w:val="006F7B33"/>
    <w:rsid w:val="00701F5D"/>
    <w:rsid w:val="00703210"/>
    <w:rsid w:val="007050D1"/>
    <w:rsid w:val="0070693B"/>
    <w:rsid w:val="00707212"/>
    <w:rsid w:val="00712121"/>
    <w:rsid w:val="00712D24"/>
    <w:rsid w:val="00714287"/>
    <w:rsid w:val="007144F8"/>
    <w:rsid w:val="00714D0B"/>
    <w:rsid w:val="00715692"/>
    <w:rsid w:val="00716373"/>
    <w:rsid w:val="00717878"/>
    <w:rsid w:val="00717D52"/>
    <w:rsid w:val="007207CF"/>
    <w:rsid w:val="0072247B"/>
    <w:rsid w:val="00723118"/>
    <w:rsid w:val="00725156"/>
    <w:rsid w:val="00726B25"/>
    <w:rsid w:val="00726B4C"/>
    <w:rsid w:val="007310A1"/>
    <w:rsid w:val="007348FD"/>
    <w:rsid w:val="0073509B"/>
    <w:rsid w:val="00736744"/>
    <w:rsid w:val="0074138C"/>
    <w:rsid w:val="00742037"/>
    <w:rsid w:val="00742974"/>
    <w:rsid w:val="00744FE6"/>
    <w:rsid w:val="00746577"/>
    <w:rsid w:val="00746C62"/>
    <w:rsid w:val="007503A3"/>
    <w:rsid w:val="00750EAD"/>
    <w:rsid w:val="0075121E"/>
    <w:rsid w:val="00751FBC"/>
    <w:rsid w:val="0075565E"/>
    <w:rsid w:val="00755D9D"/>
    <w:rsid w:val="00757A23"/>
    <w:rsid w:val="00761AFB"/>
    <w:rsid w:val="007624DC"/>
    <w:rsid w:val="00763994"/>
    <w:rsid w:val="0076644A"/>
    <w:rsid w:val="00772F1A"/>
    <w:rsid w:val="007757DB"/>
    <w:rsid w:val="0077769E"/>
    <w:rsid w:val="00780330"/>
    <w:rsid w:val="00780DAE"/>
    <w:rsid w:val="00781938"/>
    <w:rsid w:val="0078295B"/>
    <w:rsid w:val="007836F0"/>
    <w:rsid w:val="007861EE"/>
    <w:rsid w:val="0078742C"/>
    <w:rsid w:val="0079098D"/>
    <w:rsid w:val="00790A85"/>
    <w:rsid w:val="007917D3"/>
    <w:rsid w:val="00791CC2"/>
    <w:rsid w:val="007938C9"/>
    <w:rsid w:val="00796520"/>
    <w:rsid w:val="007973E5"/>
    <w:rsid w:val="007A0D8C"/>
    <w:rsid w:val="007A4512"/>
    <w:rsid w:val="007A4671"/>
    <w:rsid w:val="007A76ED"/>
    <w:rsid w:val="007B1457"/>
    <w:rsid w:val="007B214B"/>
    <w:rsid w:val="007B2154"/>
    <w:rsid w:val="007B59F2"/>
    <w:rsid w:val="007B5AA6"/>
    <w:rsid w:val="007B6152"/>
    <w:rsid w:val="007B7CA9"/>
    <w:rsid w:val="007C0742"/>
    <w:rsid w:val="007C0F1D"/>
    <w:rsid w:val="007C4148"/>
    <w:rsid w:val="007C4A76"/>
    <w:rsid w:val="007C546B"/>
    <w:rsid w:val="007C5730"/>
    <w:rsid w:val="007D0565"/>
    <w:rsid w:val="007D2252"/>
    <w:rsid w:val="007D3839"/>
    <w:rsid w:val="007D4772"/>
    <w:rsid w:val="007D4CC9"/>
    <w:rsid w:val="007E1EC4"/>
    <w:rsid w:val="007E216B"/>
    <w:rsid w:val="007E29C9"/>
    <w:rsid w:val="007E460D"/>
    <w:rsid w:val="007E56AE"/>
    <w:rsid w:val="007E712D"/>
    <w:rsid w:val="007E7976"/>
    <w:rsid w:val="007F0BED"/>
    <w:rsid w:val="007F187E"/>
    <w:rsid w:val="007F1C64"/>
    <w:rsid w:val="007F2350"/>
    <w:rsid w:val="007F4ECF"/>
    <w:rsid w:val="007F672B"/>
    <w:rsid w:val="007F7611"/>
    <w:rsid w:val="007F7F66"/>
    <w:rsid w:val="0080096D"/>
    <w:rsid w:val="00800D51"/>
    <w:rsid w:val="008029B7"/>
    <w:rsid w:val="008055EC"/>
    <w:rsid w:val="0080613B"/>
    <w:rsid w:val="00806208"/>
    <w:rsid w:val="00807233"/>
    <w:rsid w:val="00810E0C"/>
    <w:rsid w:val="008124F7"/>
    <w:rsid w:val="0081351A"/>
    <w:rsid w:val="00814A37"/>
    <w:rsid w:val="008169CA"/>
    <w:rsid w:val="0082186C"/>
    <w:rsid w:val="0082309D"/>
    <w:rsid w:val="00826834"/>
    <w:rsid w:val="00826976"/>
    <w:rsid w:val="008325B4"/>
    <w:rsid w:val="00836C7F"/>
    <w:rsid w:val="00840136"/>
    <w:rsid w:val="0084097A"/>
    <w:rsid w:val="00843930"/>
    <w:rsid w:val="0084404D"/>
    <w:rsid w:val="00845FF9"/>
    <w:rsid w:val="00846A84"/>
    <w:rsid w:val="00846CF3"/>
    <w:rsid w:val="00846EF6"/>
    <w:rsid w:val="0084779C"/>
    <w:rsid w:val="008478B6"/>
    <w:rsid w:val="00847C03"/>
    <w:rsid w:val="008509A7"/>
    <w:rsid w:val="00852030"/>
    <w:rsid w:val="00854023"/>
    <w:rsid w:val="00854C08"/>
    <w:rsid w:val="00855BDF"/>
    <w:rsid w:val="00857595"/>
    <w:rsid w:val="00857D8B"/>
    <w:rsid w:val="008609B0"/>
    <w:rsid w:val="00860C8D"/>
    <w:rsid w:val="008627A0"/>
    <w:rsid w:val="00863FAA"/>
    <w:rsid w:val="00864711"/>
    <w:rsid w:val="008662DF"/>
    <w:rsid w:val="008671E6"/>
    <w:rsid w:val="00871412"/>
    <w:rsid w:val="00872000"/>
    <w:rsid w:val="00874E70"/>
    <w:rsid w:val="00876108"/>
    <w:rsid w:val="00876757"/>
    <w:rsid w:val="00876868"/>
    <w:rsid w:val="0088070E"/>
    <w:rsid w:val="00880CCD"/>
    <w:rsid w:val="00882777"/>
    <w:rsid w:val="00882F2D"/>
    <w:rsid w:val="00885533"/>
    <w:rsid w:val="0088557A"/>
    <w:rsid w:val="008879E0"/>
    <w:rsid w:val="0089168A"/>
    <w:rsid w:val="0089225D"/>
    <w:rsid w:val="00893E0C"/>
    <w:rsid w:val="00895774"/>
    <w:rsid w:val="008958F0"/>
    <w:rsid w:val="00897187"/>
    <w:rsid w:val="008A0D46"/>
    <w:rsid w:val="008A31AE"/>
    <w:rsid w:val="008A3ADD"/>
    <w:rsid w:val="008A5321"/>
    <w:rsid w:val="008A7579"/>
    <w:rsid w:val="008B3221"/>
    <w:rsid w:val="008B480B"/>
    <w:rsid w:val="008B6B63"/>
    <w:rsid w:val="008B77FC"/>
    <w:rsid w:val="008B7DC2"/>
    <w:rsid w:val="008C0412"/>
    <w:rsid w:val="008C0437"/>
    <w:rsid w:val="008C0EAB"/>
    <w:rsid w:val="008C1621"/>
    <w:rsid w:val="008C45A0"/>
    <w:rsid w:val="008C4A92"/>
    <w:rsid w:val="008D0901"/>
    <w:rsid w:val="008D1154"/>
    <w:rsid w:val="008D1B3A"/>
    <w:rsid w:val="008D2B85"/>
    <w:rsid w:val="008D37DA"/>
    <w:rsid w:val="008D425D"/>
    <w:rsid w:val="008D4EA2"/>
    <w:rsid w:val="008D5014"/>
    <w:rsid w:val="008D5015"/>
    <w:rsid w:val="008D50E1"/>
    <w:rsid w:val="008D5D81"/>
    <w:rsid w:val="008E12B1"/>
    <w:rsid w:val="008E22DE"/>
    <w:rsid w:val="008E3C9F"/>
    <w:rsid w:val="008E5032"/>
    <w:rsid w:val="008E79DA"/>
    <w:rsid w:val="008E7DF8"/>
    <w:rsid w:val="008F3708"/>
    <w:rsid w:val="008F3E84"/>
    <w:rsid w:val="008F4BF7"/>
    <w:rsid w:val="008F6E33"/>
    <w:rsid w:val="008F6FFA"/>
    <w:rsid w:val="009010C7"/>
    <w:rsid w:val="0090267A"/>
    <w:rsid w:val="009032DE"/>
    <w:rsid w:val="00904393"/>
    <w:rsid w:val="009069D8"/>
    <w:rsid w:val="0091001A"/>
    <w:rsid w:val="00910808"/>
    <w:rsid w:val="00911DC7"/>
    <w:rsid w:val="00914875"/>
    <w:rsid w:val="00916A5A"/>
    <w:rsid w:val="00917069"/>
    <w:rsid w:val="00921EF5"/>
    <w:rsid w:val="0092395E"/>
    <w:rsid w:val="009247F1"/>
    <w:rsid w:val="00924812"/>
    <w:rsid w:val="00924882"/>
    <w:rsid w:val="00924EF8"/>
    <w:rsid w:val="009254E3"/>
    <w:rsid w:val="009261BA"/>
    <w:rsid w:val="00926570"/>
    <w:rsid w:val="00927779"/>
    <w:rsid w:val="0093075F"/>
    <w:rsid w:val="00932729"/>
    <w:rsid w:val="00933638"/>
    <w:rsid w:val="009346EA"/>
    <w:rsid w:val="00936A55"/>
    <w:rsid w:val="00936C6F"/>
    <w:rsid w:val="0094125F"/>
    <w:rsid w:val="00941F0E"/>
    <w:rsid w:val="009431AD"/>
    <w:rsid w:val="00944883"/>
    <w:rsid w:val="00944E89"/>
    <w:rsid w:val="00945A6D"/>
    <w:rsid w:val="00947745"/>
    <w:rsid w:val="0095445F"/>
    <w:rsid w:val="00954826"/>
    <w:rsid w:val="009553BE"/>
    <w:rsid w:val="00955C21"/>
    <w:rsid w:val="009569E6"/>
    <w:rsid w:val="00956D12"/>
    <w:rsid w:val="00956E55"/>
    <w:rsid w:val="00960BC3"/>
    <w:rsid w:val="00960DFA"/>
    <w:rsid w:val="00967B9D"/>
    <w:rsid w:val="00967F73"/>
    <w:rsid w:val="009707E3"/>
    <w:rsid w:val="009719C4"/>
    <w:rsid w:val="00974BFE"/>
    <w:rsid w:val="009775E9"/>
    <w:rsid w:val="00980D8B"/>
    <w:rsid w:val="00981DBB"/>
    <w:rsid w:val="00981E81"/>
    <w:rsid w:val="0098390B"/>
    <w:rsid w:val="00984F1A"/>
    <w:rsid w:val="0099070D"/>
    <w:rsid w:val="00990E0B"/>
    <w:rsid w:val="00991900"/>
    <w:rsid w:val="0099265D"/>
    <w:rsid w:val="00992F1B"/>
    <w:rsid w:val="0099370F"/>
    <w:rsid w:val="00995070"/>
    <w:rsid w:val="0099512C"/>
    <w:rsid w:val="009A0627"/>
    <w:rsid w:val="009A3947"/>
    <w:rsid w:val="009A44F3"/>
    <w:rsid w:val="009A512E"/>
    <w:rsid w:val="009A54E3"/>
    <w:rsid w:val="009B26E8"/>
    <w:rsid w:val="009B3EED"/>
    <w:rsid w:val="009B4527"/>
    <w:rsid w:val="009B464B"/>
    <w:rsid w:val="009B4801"/>
    <w:rsid w:val="009B5091"/>
    <w:rsid w:val="009B5D98"/>
    <w:rsid w:val="009B6590"/>
    <w:rsid w:val="009B7286"/>
    <w:rsid w:val="009B7773"/>
    <w:rsid w:val="009B7DB6"/>
    <w:rsid w:val="009B7FFE"/>
    <w:rsid w:val="009C0D53"/>
    <w:rsid w:val="009C146A"/>
    <w:rsid w:val="009C25C8"/>
    <w:rsid w:val="009C5191"/>
    <w:rsid w:val="009C5679"/>
    <w:rsid w:val="009C5839"/>
    <w:rsid w:val="009C5B25"/>
    <w:rsid w:val="009C733A"/>
    <w:rsid w:val="009D0EA9"/>
    <w:rsid w:val="009D1D3E"/>
    <w:rsid w:val="009D4325"/>
    <w:rsid w:val="009D6CB6"/>
    <w:rsid w:val="009D7D43"/>
    <w:rsid w:val="009E1632"/>
    <w:rsid w:val="009E1EF1"/>
    <w:rsid w:val="009E3F6E"/>
    <w:rsid w:val="009E4D10"/>
    <w:rsid w:val="009F1564"/>
    <w:rsid w:val="009F5029"/>
    <w:rsid w:val="009F642A"/>
    <w:rsid w:val="00A0030F"/>
    <w:rsid w:val="00A01960"/>
    <w:rsid w:val="00A01C18"/>
    <w:rsid w:val="00A020F5"/>
    <w:rsid w:val="00A06AEF"/>
    <w:rsid w:val="00A13D36"/>
    <w:rsid w:val="00A13E94"/>
    <w:rsid w:val="00A1545B"/>
    <w:rsid w:val="00A15EAA"/>
    <w:rsid w:val="00A23C1A"/>
    <w:rsid w:val="00A25801"/>
    <w:rsid w:val="00A273E2"/>
    <w:rsid w:val="00A305D5"/>
    <w:rsid w:val="00A3155D"/>
    <w:rsid w:val="00A32766"/>
    <w:rsid w:val="00A34724"/>
    <w:rsid w:val="00A347FA"/>
    <w:rsid w:val="00A35884"/>
    <w:rsid w:val="00A41217"/>
    <w:rsid w:val="00A43AF5"/>
    <w:rsid w:val="00A47258"/>
    <w:rsid w:val="00A52F45"/>
    <w:rsid w:val="00A548AA"/>
    <w:rsid w:val="00A54B52"/>
    <w:rsid w:val="00A562E8"/>
    <w:rsid w:val="00A5687A"/>
    <w:rsid w:val="00A57197"/>
    <w:rsid w:val="00A577A5"/>
    <w:rsid w:val="00A62970"/>
    <w:rsid w:val="00A62CD8"/>
    <w:rsid w:val="00A62F6C"/>
    <w:rsid w:val="00A63185"/>
    <w:rsid w:val="00A64CD5"/>
    <w:rsid w:val="00A65388"/>
    <w:rsid w:val="00A67E6C"/>
    <w:rsid w:val="00A7251C"/>
    <w:rsid w:val="00A73AA6"/>
    <w:rsid w:val="00A74DC2"/>
    <w:rsid w:val="00A75230"/>
    <w:rsid w:val="00A75A65"/>
    <w:rsid w:val="00A8098D"/>
    <w:rsid w:val="00A81386"/>
    <w:rsid w:val="00A839CE"/>
    <w:rsid w:val="00A84364"/>
    <w:rsid w:val="00A844DE"/>
    <w:rsid w:val="00A85776"/>
    <w:rsid w:val="00A867CB"/>
    <w:rsid w:val="00A9175E"/>
    <w:rsid w:val="00A91D94"/>
    <w:rsid w:val="00A94996"/>
    <w:rsid w:val="00A95F34"/>
    <w:rsid w:val="00A97220"/>
    <w:rsid w:val="00A97BE0"/>
    <w:rsid w:val="00A97DE1"/>
    <w:rsid w:val="00AA0505"/>
    <w:rsid w:val="00AA0C68"/>
    <w:rsid w:val="00AA3BB4"/>
    <w:rsid w:val="00AA6728"/>
    <w:rsid w:val="00AB323B"/>
    <w:rsid w:val="00AB4305"/>
    <w:rsid w:val="00AB561F"/>
    <w:rsid w:val="00AB7090"/>
    <w:rsid w:val="00AC0843"/>
    <w:rsid w:val="00AC0F13"/>
    <w:rsid w:val="00AC3B95"/>
    <w:rsid w:val="00AC544B"/>
    <w:rsid w:val="00AC6314"/>
    <w:rsid w:val="00AC7F8F"/>
    <w:rsid w:val="00AD1682"/>
    <w:rsid w:val="00AD16B8"/>
    <w:rsid w:val="00AD38C8"/>
    <w:rsid w:val="00AD603C"/>
    <w:rsid w:val="00AE1D57"/>
    <w:rsid w:val="00AE3710"/>
    <w:rsid w:val="00AE6C6D"/>
    <w:rsid w:val="00AE7844"/>
    <w:rsid w:val="00AF18FB"/>
    <w:rsid w:val="00AF1F16"/>
    <w:rsid w:val="00AF330F"/>
    <w:rsid w:val="00AF4051"/>
    <w:rsid w:val="00AF4C1C"/>
    <w:rsid w:val="00AF55C5"/>
    <w:rsid w:val="00B001B4"/>
    <w:rsid w:val="00B02436"/>
    <w:rsid w:val="00B037FD"/>
    <w:rsid w:val="00B0418E"/>
    <w:rsid w:val="00B049BA"/>
    <w:rsid w:val="00B0574F"/>
    <w:rsid w:val="00B06E32"/>
    <w:rsid w:val="00B10F0B"/>
    <w:rsid w:val="00B11F1D"/>
    <w:rsid w:val="00B120E0"/>
    <w:rsid w:val="00B12525"/>
    <w:rsid w:val="00B159C9"/>
    <w:rsid w:val="00B15C4F"/>
    <w:rsid w:val="00B17981"/>
    <w:rsid w:val="00B21070"/>
    <w:rsid w:val="00B22C7E"/>
    <w:rsid w:val="00B23666"/>
    <w:rsid w:val="00B24B2E"/>
    <w:rsid w:val="00B25EAC"/>
    <w:rsid w:val="00B26A49"/>
    <w:rsid w:val="00B30D78"/>
    <w:rsid w:val="00B31131"/>
    <w:rsid w:val="00B31AF0"/>
    <w:rsid w:val="00B31DC8"/>
    <w:rsid w:val="00B33836"/>
    <w:rsid w:val="00B34456"/>
    <w:rsid w:val="00B34617"/>
    <w:rsid w:val="00B376A6"/>
    <w:rsid w:val="00B3788E"/>
    <w:rsid w:val="00B37AAA"/>
    <w:rsid w:val="00B41726"/>
    <w:rsid w:val="00B429CB"/>
    <w:rsid w:val="00B4305E"/>
    <w:rsid w:val="00B4484E"/>
    <w:rsid w:val="00B456ED"/>
    <w:rsid w:val="00B458BC"/>
    <w:rsid w:val="00B45A48"/>
    <w:rsid w:val="00B513B5"/>
    <w:rsid w:val="00B51592"/>
    <w:rsid w:val="00B53887"/>
    <w:rsid w:val="00B553E3"/>
    <w:rsid w:val="00B57ED5"/>
    <w:rsid w:val="00B6069E"/>
    <w:rsid w:val="00B6180E"/>
    <w:rsid w:val="00B61C33"/>
    <w:rsid w:val="00B623A1"/>
    <w:rsid w:val="00B7009C"/>
    <w:rsid w:val="00B728D6"/>
    <w:rsid w:val="00B75ADD"/>
    <w:rsid w:val="00B76B6B"/>
    <w:rsid w:val="00B7720B"/>
    <w:rsid w:val="00B77CCE"/>
    <w:rsid w:val="00B842A8"/>
    <w:rsid w:val="00B852C4"/>
    <w:rsid w:val="00B85A11"/>
    <w:rsid w:val="00B91628"/>
    <w:rsid w:val="00B9231A"/>
    <w:rsid w:val="00B9533E"/>
    <w:rsid w:val="00B96CA1"/>
    <w:rsid w:val="00B97844"/>
    <w:rsid w:val="00BA0111"/>
    <w:rsid w:val="00BA3CA7"/>
    <w:rsid w:val="00BA452D"/>
    <w:rsid w:val="00BA562D"/>
    <w:rsid w:val="00BA683E"/>
    <w:rsid w:val="00BA7417"/>
    <w:rsid w:val="00BA7C2F"/>
    <w:rsid w:val="00BB1ACF"/>
    <w:rsid w:val="00BB2E1B"/>
    <w:rsid w:val="00BB495B"/>
    <w:rsid w:val="00BB4CF2"/>
    <w:rsid w:val="00BB64EF"/>
    <w:rsid w:val="00BC0D35"/>
    <w:rsid w:val="00BC27CA"/>
    <w:rsid w:val="00BC32E6"/>
    <w:rsid w:val="00BC3FD8"/>
    <w:rsid w:val="00BC6D9E"/>
    <w:rsid w:val="00BC7EFF"/>
    <w:rsid w:val="00BD12FA"/>
    <w:rsid w:val="00BD32EA"/>
    <w:rsid w:val="00BD3A7A"/>
    <w:rsid w:val="00BD4F78"/>
    <w:rsid w:val="00BD6827"/>
    <w:rsid w:val="00BD71A4"/>
    <w:rsid w:val="00BD7422"/>
    <w:rsid w:val="00BE36C4"/>
    <w:rsid w:val="00BE3D09"/>
    <w:rsid w:val="00BE4C6E"/>
    <w:rsid w:val="00BE5418"/>
    <w:rsid w:val="00BF012D"/>
    <w:rsid w:val="00BF0921"/>
    <w:rsid w:val="00BF2B49"/>
    <w:rsid w:val="00BF3D92"/>
    <w:rsid w:val="00BF3EBC"/>
    <w:rsid w:val="00BF7A03"/>
    <w:rsid w:val="00C00734"/>
    <w:rsid w:val="00C0579D"/>
    <w:rsid w:val="00C065E5"/>
    <w:rsid w:val="00C068FA"/>
    <w:rsid w:val="00C07EDF"/>
    <w:rsid w:val="00C11026"/>
    <w:rsid w:val="00C12250"/>
    <w:rsid w:val="00C15B57"/>
    <w:rsid w:val="00C173FF"/>
    <w:rsid w:val="00C17CD0"/>
    <w:rsid w:val="00C22DF3"/>
    <w:rsid w:val="00C23010"/>
    <w:rsid w:val="00C23522"/>
    <w:rsid w:val="00C2523E"/>
    <w:rsid w:val="00C259D9"/>
    <w:rsid w:val="00C26A41"/>
    <w:rsid w:val="00C26E69"/>
    <w:rsid w:val="00C27A64"/>
    <w:rsid w:val="00C33640"/>
    <w:rsid w:val="00C346FD"/>
    <w:rsid w:val="00C34E49"/>
    <w:rsid w:val="00C35CE6"/>
    <w:rsid w:val="00C46C15"/>
    <w:rsid w:val="00C504CA"/>
    <w:rsid w:val="00C54593"/>
    <w:rsid w:val="00C566F8"/>
    <w:rsid w:val="00C56D34"/>
    <w:rsid w:val="00C57C1F"/>
    <w:rsid w:val="00C612D0"/>
    <w:rsid w:val="00C61FFA"/>
    <w:rsid w:val="00C63FF8"/>
    <w:rsid w:val="00C65DBF"/>
    <w:rsid w:val="00C66721"/>
    <w:rsid w:val="00C67EA4"/>
    <w:rsid w:val="00C7345F"/>
    <w:rsid w:val="00C75146"/>
    <w:rsid w:val="00C77C75"/>
    <w:rsid w:val="00C80C99"/>
    <w:rsid w:val="00C81C99"/>
    <w:rsid w:val="00C85584"/>
    <w:rsid w:val="00C874C2"/>
    <w:rsid w:val="00C9192E"/>
    <w:rsid w:val="00C93847"/>
    <w:rsid w:val="00C939DF"/>
    <w:rsid w:val="00C93E44"/>
    <w:rsid w:val="00C9692F"/>
    <w:rsid w:val="00C97FB3"/>
    <w:rsid w:val="00CA00B4"/>
    <w:rsid w:val="00CA0A0F"/>
    <w:rsid w:val="00CA0B2F"/>
    <w:rsid w:val="00CA36DF"/>
    <w:rsid w:val="00CA7EB8"/>
    <w:rsid w:val="00CB00D4"/>
    <w:rsid w:val="00CB0AF4"/>
    <w:rsid w:val="00CB1870"/>
    <w:rsid w:val="00CB1B50"/>
    <w:rsid w:val="00CB2D77"/>
    <w:rsid w:val="00CB3B1B"/>
    <w:rsid w:val="00CB78FA"/>
    <w:rsid w:val="00CC4612"/>
    <w:rsid w:val="00CC6D17"/>
    <w:rsid w:val="00CD1C74"/>
    <w:rsid w:val="00CD22E3"/>
    <w:rsid w:val="00CD34E0"/>
    <w:rsid w:val="00CD59F4"/>
    <w:rsid w:val="00CD67EF"/>
    <w:rsid w:val="00CE16ED"/>
    <w:rsid w:val="00CE3B6E"/>
    <w:rsid w:val="00CE4275"/>
    <w:rsid w:val="00CF27BC"/>
    <w:rsid w:val="00CF2BE6"/>
    <w:rsid w:val="00CF3644"/>
    <w:rsid w:val="00CF4BD4"/>
    <w:rsid w:val="00CF5D01"/>
    <w:rsid w:val="00CF5EAE"/>
    <w:rsid w:val="00D003A5"/>
    <w:rsid w:val="00D00734"/>
    <w:rsid w:val="00D01596"/>
    <w:rsid w:val="00D05152"/>
    <w:rsid w:val="00D064D3"/>
    <w:rsid w:val="00D06E89"/>
    <w:rsid w:val="00D0783C"/>
    <w:rsid w:val="00D07CD2"/>
    <w:rsid w:val="00D07E42"/>
    <w:rsid w:val="00D1271A"/>
    <w:rsid w:val="00D13721"/>
    <w:rsid w:val="00D150CF"/>
    <w:rsid w:val="00D21586"/>
    <w:rsid w:val="00D21FBA"/>
    <w:rsid w:val="00D238B0"/>
    <w:rsid w:val="00D24BC9"/>
    <w:rsid w:val="00D262A8"/>
    <w:rsid w:val="00D27911"/>
    <w:rsid w:val="00D279F4"/>
    <w:rsid w:val="00D30411"/>
    <w:rsid w:val="00D30421"/>
    <w:rsid w:val="00D32C4E"/>
    <w:rsid w:val="00D3408D"/>
    <w:rsid w:val="00D34213"/>
    <w:rsid w:val="00D347A8"/>
    <w:rsid w:val="00D34EFE"/>
    <w:rsid w:val="00D4088C"/>
    <w:rsid w:val="00D40B9A"/>
    <w:rsid w:val="00D41BB9"/>
    <w:rsid w:val="00D43D2D"/>
    <w:rsid w:val="00D44E7C"/>
    <w:rsid w:val="00D4622F"/>
    <w:rsid w:val="00D470A8"/>
    <w:rsid w:val="00D47431"/>
    <w:rsid w:val="00D47E26"/>
    <w:rsid w:val="00D50910"/>
    <w:rsid w:val="00D50EEA"/>
    <w:rsid w:val="00D51E8D"/>
    <w:rsid w:val="00D51EC3"/>
    <w:rsid w:val="00D51F4A"/>
    <w:rsid w:val="00D52CDE"/>
    <w:rsid w:val="00D54BB2"/>
    <w:rsid w:val="00D556F9"/>
    <w:rsid w:val="00D5619D"/>
    <w:rsid w:val="00D56D7E"/>
    <w:rsid w:val="00D6039E"/>
    <w:rsid w:val="00D6180E"/>
    <w:rsid w:val="00D6409C"/>
    <w:rsid w:val="00D64B4E"/>
    <w:rsid w:val="00D6721B"/>
    <w:rsid w:val="00D70D13"/>
    <w:rsid w:val="00D70E0F"/>
    <w:rsid w:val="00D73A27"/>
    <w:rsid w:val="00D758CE"/>
    <w:rsid w:val="00D76EEC"/>
    <w:rsid w:val="00D76FDB"/>
    <w:rsid w:val="00D77539"/>
    <w:rsid w:val="00D80DA7"/>
    <w:rsid w:val="00D81FB7"/>
    <w:rsid w:val="00D83298"/>
    <w:rsid w:val="00D848B2"/>
    <w:rsid w:val="00D84A96"/>
    <w:rsid w:val="00D85A25"/>
    <w:rsid w:val="00D87A9A"/>
    <w:rsid w:val="00D90B00"/>
    <w:rsid w:val="00D9121D"/>
    <w:rsid w:val="00D9263B"/>
    <w:rsid w:val="00D92D27"/>
    <w:rsid w:val="00D93DCD"/>
    <w:rsid w:val="00D94F1C"/>
    <w:rsid w:val="00D95074"/>
    <w:rsid w:val="00D95B7C"/>
    <w:rsid w:val="00D97647"/>
    <w:rsid w:val="00D97E24"/>
    <w:rsid w:val="00D9C772"/>
    <w:rsid w:val="00DA2E27"/>
    <w:rsid w:val="00DA4D83"/>
    <w:rsid w:val="00DA5ADE"/>
    <w:rsid w:val="00DA6FE0"/>
    <w:rsid w:val="00DB0122"/>
    <w:rsid w:val="00DB1E85"/>
    <w:rsid w:val="00DB2061"/>
    <w:rsid w:val="00DB42DB"/>
    <w:rsid w:val="00DC18C6"/>
    <w:rsid w:val="00DC4255"/>
    <w:rsid w:val="00DC7658"/>
    <w:rsid w:val="00DC7BA8"/>
    <w:rsid w:val="00DC7E0B"/>
    <w:rsid w:val="00DD019F"/>
    <w:rsid w:val="00DD03FB"/>
    <w:rsid w:val="00DD34E9"/>
    <w:rsid w:val="00DD4AB1"/>
    <w:rsid w:val="00DD5798"/>
    <w:rsid w:val="00DD57D4"/>
    <w:rsid w:val="00DD5DA7"/>
    <w:rsid w:val="00DD62C1"/>
    <w:rsid w:val="00DD669F"/>
    <w:rsid w:val="00DE7A1A"/>
    <w:rsid w:val="00DF0C93"/>
    <w:rsid w:val="00DF0CDF"/>
    <w:rsid w:val="00DF0F2D"/>
    <w:rsid w:val="00DF2146"/>
    <w:rsid w:val="00DF2B1C"/>
    <w:rsid w:val="00DF3547"/>
    <w:rsid w:val="00DF5F1D"/>
    <w:rsid w:val="00E04DDE"/>
    <w:rsid w:val="00E07FF3"/>
    <w:rsid w:val="00E125AD"/>
    <w:rsid w:val="00E14FC7"/>
    <w:rsid w:val="00E1593B"/>
    <w:rsid w:val="00E168EF"/>
    <w:rsid w:val="00E179C4"/>
    <w:rsid w:val="00E17B29"/>
    <w:rsid w:val="00E20DD2"/>
    <w:rsid w:val="00E230FE"/>
    <w:rsid w:val="00E25A98"/>
    <w:rsid w:val="00E2665A"/>
    <w:rsid w:val="00E26F0B"/>
    <w:rsid w:val="00E30087"/>
    <w:rsid w:val="00E30192"/>
    <w:rsid w:val="00E334CB"/>
    <w:rsid w:val="00E3475E"/>
    <w:rsid w:val="00E36479"/>
    <w:rsid w:val="00E406D8"/>
    <w:rsid w:val="00E42668"/>
    <w:rsid w:val="00E435BB"/>
    <w:rsid w:val="00E4400D"/>
    <w:rsid w:val="00E462AA"/>
    <w:rsid w:val="00E5029C"/>
    <w:rsid w:val="00E51B23"/>
    <w:rsid w:val="00E523ED"/>
    <w:rsid w:val="00E52772"/>
    <w:rsid w:val="00E536EF"/>
    <w:rsid w:val="00E547FB"/>
    <w:rsid w:val="00E55446"/>
    <w:rsid w:val="00E56737"/>
    <w:rsid w:val="00E57C88"/>
    <w:rsid w:val="00E60520"/>
    <w:rsid w:val="00E61321"/>
    <w:rsid w:val="00E621E5"/>
    <w:rsid w:val="00E630FD"/>
    <w:rsid w:val="00E6559E"/>
    <w:rsid w:val="00E657F5"/>
    <w:rsid w:val="00E66AD4"/>
    <w:rsid w:val="00E678CE"/>
    <w:rsid w:val="00E719BC"/>
    <w:rsid w:val="00E71D1E"/>
    <w:rsid w:val="00E71E4C"/>
    <w:rsid w:val="00E72811"/>
    <w:rsid w:val="00E81793"/>
    <w:rsid w:val="00E834C3"/>
    <w:rsid w:val="00E83EE3"/>
    <w:rsid w:val="00E84768"/>
    <w:rsid w:val="00E84F4B"/>
    <w:rsid w:val="00E8738D"/>
    <w:rsid w:val="00E90929"/>
    <w:rsid w:val="00E90BA0"/>
    <w:rsid w:val="00E92E43"/>
    <w:rsid w:val="00E92EE5"/>
    <w:rsid w:val="00E93100"/>
    <w:rsid w:val="00E94190"/>
    <w:rsid w:val="00E950FB"/>
    <w:rsid w:val="00E952F5"/>
    <w:rsid w:val="00E9709B"/>
    <w:rsid w:val="00E9792D"/>
    <w:rsid w:val="00E97A6F"/>
    <w:rsid w:val="00EA0099"/>
    <w:rsid w:val="00EA3F79"/>
    <w:rsid w:val="00EB0644"/>
    <w:rsid w:val="00EB1463"/>
    <w:rsid w:val="00EB1EED"/>
    <w:rsid w:val="00EB39C3"/>
    <w:rsid w:val="00EB3D3F"/>
    <w:rsid w:val="00EB58A4"/>
    <w:rsid w:val="00EB7BE4"/>
    <w:rsid w:val="00EB7C3E"/>
    <w:rsid w:val="00EB7CB4"/>
    <w:rsid w:val="00EC193F"/>
    <w:rsid w:val="00EC3C17"/>
    <w:rsid w:val="00EC4422"/>
    <w:rsid w:val="00EC62FC"/>
    <w:rsid w:val="00EC6763"/>
    <w:rsid w:val="00EC7732"/>
    <w:rsid w:val="00ED126E"/>
    <w:rsid w:val="00ED1E2E"/>
    <w:rsid w:val="00ED2DCF"/>
    <w:rsid w:val="00EE2413"/>
    <w:rsid w:val="00EE2B97"/>
    <w:rsid w:val="00EE4324"/>
    <w:rsid w:val="00EE4A20"/>
    <w:rsid w:val="00EE5C88"/>
    <w:rsid w:val="00EF18E7"/>
    <w:rsid w:val="00EF5D62"/>
    <w:rsid w:val="00EF6D72"/>
    <w:rsid w:val="00F00353"/>
    <w:rsid w:val="00F00DDD"/>
    <w:rsid w:val="00F0151B"/>
    <w:rsid w:val="00F01919"/>
    <w:rsid w:val="00F04BAF"/>
    <w:rsid w:val="00F10869"/>
    <w:rsid w:val="00F12CFA"/>
    <w:rsid w:val="00F13C0F"/>
    <w:rsid w:val="00F15BA2"/>
    <w:rsid w:val="00F16CB7"/>
    <w:rsid w:val="00F1775C"/>
    <w:rsid w:val="00F17FC9"/>
    <w:rsid w:val="00F20864"/>
    <w:rsid w:val="00F20DD5"/>
    <w:rsid w:val="00F23BC8"/>
    <w:rsid w:val="00F30EF5"/>
    <w:rsid w:val="00F334E8"/>
    <w:rsid w:val="00F41536"/>
    <w:rsid w:val="00F4509F"/>
    <w:rsid w:val="00F45A41"/>
    <w:rsid w:val="00F45DB2"/>
    <w:rsid w:val="00F46632"/>
    <w:rsid w:val="00F46E00"/>
    <w:rsid w:val="00F519C4"/>
    <w:rsid w:val="00F55850"/>
    <w:rsid w:val="00F57970"/>
    <w:rsid w:val="00F63604"/>
    <w:rsid w:val="00F64290"/>
    <w:rsid w:val="00F66244"/>
    <w:rsid w:val="00F66794"/>
    <w:rsid w:val="00F75965"/>
    <w:rsid w:val="00F804F0"/>
    <w:rsid w:val="00F809A3"/>
    <w:rsid w:val="00F82C64"/>
    <w:rsid w:val="00F862DA"/>
    <w:rsid w:val="00F9154B"/>
    <w:rsid w:val="00F923A7"/>
    <w:rsid w:val="00F924CE"/>
    <w:rsid w:val="00F926BA"/>
    <w:rsid w:val="00F928AB"/>
    <w:rsid w:val="00F92D0F"/>
    <w:rsid w:val="00F95285"/>
    <w:rsid w:val="00F955FC"/>
    <w:rsid w:val="00F96B63"/>
    <w:rsid w:val="00F96CAC"/>
    <w:rsid w:val="00F97C36"/>
    <w:rsid w:val="00F97F98"/>
    <w:rsid w:val="00FA0A77"/>
    <w:rsid w:val="00FA30A8"/>
    <w:rsid w:val="00FA3BB0"/>
    <w:rsid w:val="00FB0282"/>
    <w:rsid w:val="00FB274B"/>
    <w:rsid w:val="00FB42C1"/>
    <w:rsid w:val="00FB62DC"/>
    <w:rsid w:val="00FB74BC"/>
    <w:rsid w:val="00FB7B1E"/>
    <w:rsid w:val="00FC0BBF"/>
    <w:rsid w:val="00FC20EF"/>
    <w:rsid w:val="00FC3F8C"/>
    <w:rsid w:val="00FC4F15"/>
    <w:rsid w:val="00FC63CF"/>
    <w:rsid w:val="00FC6E74"/>
    <w:rsid w:val="00FC77F6"/>
    <w:rsid w:val="00FD03C5"/>
    <w:rsid w:val="00FD2E44"/>
    <w:rsid w:val="00FD7C8D"/>
    <w:rsid w:val="00FE0834"/>
    <w:rsid w:val="00FE448B"/>
    <w:rsid w:val="00FE6DD8"/>
    <w:rsid w:val="00FF145A"/>
    <w:rsid w:val="00FF4905"/>
    <w:rsid w:val="00FF4EBA"/>
    <w:rsid w:val="00FF5BD2"/>
    <w:rsid w:val="00FF671C"/>
    <w:rsid w:val="0136EAE6"/>
    <w:rsid w:val="0137EFDA"/>
    <w:rsid w:val="014D5C89"/>
    <w:rsid w:val="01572AA6"/>
    <w:rsid w:val="015A994F"/>
    <w:rsid w:val="016AC29A"/>
    <w:rsid w:val="01886382"/>
    <w:rsid w:val="01B398BA"/>
    <w:rsid w:val="01B5CF54"/>
    <w:rsid w:val="01FDFF2A"/>
    <w:rsid w:val="0200570E"/>
    <w:rsid w:val="020F99A7"/>
    <w:rsid w:val="027205F7"/>
    <w:rsid w:val="027C2398"/>
    <w:rsid w:val="02AA1043"/>
    <w:rsid w:val="02C79C5B"/>
    <w:rsid w:val="02E49761"/>
    <w:rsid w:val="031367E5"/>
    <w:rsid w:val="037BCDA9"/>
    <w:rsid w:val="039CBA8F"/>
    <w:rsid w:val="03E210B4"/>
    <w:rsid w:val="03F84AA0"/>
    <w:rsid w:val="04189F97"/>
    <w:rsid w:val="041C604A"/>
    <w:rsid w:val="046BEFD5"/>
    <w:rsid w:val="0482E6DE"/>
    <w:rsid w:val="052CF312"/>
    <w:rsid w:val="056C0B59"/>
    <w:rsid w:val="05951764"/>
    <w:rsid w:val="059B3FAE"/>
    <w:rsid w:val="05B80665"/>
    <w:rsid w:val="05D74609"/>
    <w:rsid w:val="060B60FD"/>
    <w:rsid w:val="061513F0"/>
    <w:rsid w:val="06169E28"/>
    <w:rsid w:val="0678A0C0"/>
    <w:rsid w:val="06803465"/>
    <w:rsid w:val="068941FB"/>
    <w:rsid w:val="06A1429F"/>
    <w:rsid w:val="06C8C373"/>
    <w:rsid w:val="06CC3317"/>
    <w:rsid w:val="070FD7BB"/>
    <w:rsid w:val="0714E93F"/>
    <w:rsid w:val="0730E7C5"/>
    <w:rsid w:val="074908F6"/>
    <w:rsid w:val="075C314A"/>
    <w:rsid w:val="07B2C592"/>
    <w:rsid w:val="07B668CB"/>
    <w:rsid w:val="07C9C28D"/>
    <w:rsid w:val="07D76875"/>
    <w:rsid w:val="07FA2704"/>
    <w:rsid w:val="07FE76D1"/>
    <w:rsid w:val="07FEA28E"/>
    <w:rsid w:val="08160EEB"/>
    <w:rsid w:val="081FE9BE"/>
    <w:rsid w:val="08207F15"/>
    <w:rsid w:val="084A2AFA"/>
    <w:rsid w:val="08A828CA"/>
    <w:rsid w:val="08C4B3BC"/>
    <w:rsid w:val="08F552EF"/>
    <w:rsid w:val="09500D8C"/>
    <w:rsid w:val="0957783C"/>
    <w:rsid w:val="097D3E22"/>
    <w:rsid w:val="09878FBE"/>
    <w:rsid w:val="099FA21B"/>
    <w:rsid w:val="09A4CF65"/>
    <w:rsid w:val="09A76F74"/>
    <w:rsid w:val="09B1DF4C"/>
    <w:rsid w:val="09F9E0C3"/>
    <w:rsid w:val="09FA49EF"/>
    <w:rsid w:val="09FC95B5"/>
    <w:rsid w:val="0A22D163"/>
    <w:rsid w:val="0A3819FE"/>
    <w:rsid w:val="0A7B25A5"/>
    <w:rsid w:val="0A980115"/>
    <w:rsid w:val="0AA76AEC"/>
    <w:rsid w:val="0AF8B1D6"/>
    <w:rsid w:val="0B306902"/>
    <w:rsid w:val="0B30F540"/>
    <w:rsid w:val="0B371504"/>
    <w:rsid w:val="0B78FFEF"/>
    <w:rsid w:val="0B9FA43A"/>
    <w:rsid w:val="0BB17689"/>
    <w:rsid w:val="0BCE74BE"/>
    <w:rsid w:val="0BE1C2BA"/>
    <w:rsid w:val="0BE2BED9"/>
    <w:rsid w:val="0BE2E6F4"/>
    <w:rsid w:val="0CB2504E"/>
    <w:rsid w:val="0D116026"/>
    <w:rsid w:val="0D1BF3D0"/>
    <w:rsid w:val="0D264053"/>
    <w:rsid w:val="0D3A1360"/>
    <w:rsid w:val="0D80F7B2"/>
    <w:rsid w:val="0DB0E871"/>
    <w:rsid w:val="0DB382BF"/>
    <w:rsid w:val="0DCED347"/>
    <w:rsid w:val="0DD7F973"/>
    <w:rsid w:val="0E5E34C5"/>
    <w:rsid w:val="0EA6BAAA"/>
    <w:rsid w:val="0EB0A0B1"/>
    <w:rsid w:val="0EC7A06E"/>
    <w:rsid w:val="0ECCFD6F"/>
    <w:rsid w:val="0ECEE160"/>
    <w:rsid w:val="0ED24F8B"/>
    <w:rsid w:val="0ED88F19"/>
    <w:rsid w:val="0F1A2AC8"/>
    <w:rsid w:val="0F32C228"/>
    <w:rsid w:val="0F5E4B8E"/>
    <w:rsid w:val="0F6A689A"/>
    <w:rsid w:val="0F7BA116"/>
    <w:rsid w:val="0FC07D61"/>
    <w:rsid w:val="0FC645D4"/>
    <w:rsid w:val="0FCB23DD"/>
    <w:rsid w:val="102FBC9D"/>
    <w:rsid w:val="10623A42"/>
    <w:rsid w:val="10864C1F"/>
    <w:rsid w:val="10C3782C"/>
    <w:rsid w:val="10E5FB5C"/>
    <w:rsid w:val="111676F2"/>
    <w:rsid w:val="115B7D69"/>
    <w:rsid w:val="116F27AA"/>
    <w:rsid w:val="11950D69"/>
    <w:rsid w:val="119A23B9"/>
    <w:rsid w:val="11AD6237"/>
    <w:rsid w:val="11E0F9D8"/>
    <w:rsid w:val="12078FB0"/>
    <w:rsid w:val="12332CF2"/>
    <w:rsid w:val="12351404"/>
    <w:rsid w:val="123E9A23"/>
    <w:rsid w:val="12A740DF"/>
    <w:rsid w:val="12C0C8FF"/>
    <w:rsid w:val="12E52BCA"/>
    <w:rsid w:val="1363505B"/>
    <w:rsid w:val="136AE977"/>
    <w:rsid w:val="138CFA97"/>
    <w:rsid w:val="13D63732"/>
    <w:rsid w:val="1400506D"/>
    <w:rsid w:val="140DC6EF"/>
    <w:rsid w:val="141093BB"/>
    <w:rsid w:val="1410FE64"/>
    <w:rsid w:val="14122486"/>
    <w:rsid w:val="14215506"/>
    <w:rsid w:val="1442C0D3"/>
    <w:rsid w:val="144CDA34"/>
    <w:rsid w:val="151829DB"/>
    <w:rsid w:val="152AC11B"/>
    <w:rsid w:val="1532B10E"/>
    <w:rsid w:val="154D76EC"/>
    <w:rsid w:val="159AE7CC"/>
    <w:rsid w:val="15D77904"/>
    <w:rsid w:val="15E1ECD1"/>
    <w:rsid w:val="15F3BC87"/>
    <w:rsid w:val="164E00C2"/>
    <w:rsid w:val="16512126"/>
    <w:rsid w:val="169C39C2"/>
    <w:rsid w:val="16BCC96C"/>
    <w:rsid w:val="16C6917C"/>
    <w:rsid w:val="16CBB587"/>
    <w:rsid w:val="16D2B253"/>
    <w:rsid w:val="16E4F31D"/>
    <w:rsid w:val="1719EC46"/>
    <w:rsid w:val="172739EA"/>
    <w:rsid w:val="174C8C45"/>
    <w:rsid w:val="1763F530"/>
    <w:rsid w:val="1791D14C"/>
    <w:rsid w:val="1799E3B2"/>
    <w:rsid w:val="17C9BFB5"/>
    <w:rsid w:val="17E50401"/>
    <w:rsid w:val="1853F6DF"/>
    <w:rsid w:val="1858E3A2"/>
    <w:rsid w:val="188DDCC7"/>
    <w:rsid w:val="188FF991"/>
    <w:rsid w:val="1899F50B"/>
    <w:rsid w:val="189EBC9C"/>
    <w:rsid w:val="18DC50B1"/>
    <w:rsid w:val="190DB877"/>
    <w:rsid w:val="194C9C53"/>
    <w:rsid w:val="195A188C"/>
    <w:rsid w:val="19BE05A0"/>
    <w:rsid w:val="19D75241"/>
    <w:rsid w:val="19FB3FE3"/>
    <w:rsid w:val="19FB487F"/>
    <w:rsid w:val="1A0F3239"/>
    <w:rsid w:val="1A103C98"/>
    <w:rsid w:val="1A98B022"/>
    <w:rsid w:val="1A9F0B9C"/>
    <w:rsid w:val="1ABB27E6"/>
    <w:rsid w:val="1B3D6A38"/>
    <w:rsid w:val="1B91F333"/>
    <w:rsid w:val="1BC79A53"/>
    <w:rsid w:val="1BF239F5"/>
    <w:rsid w:val="1BFE08A3"/>
    <w:rsid w:val="1C9F25F0"/>
    <w:rsid w:val="1CA1FD3C"/>
    <w:rsid w:val="1CA92D9A"/>
    <w:rsid w:val="1CBE08F9"/>
    <w:rsid w:val="1D0E7085"/>
    <w:rsid w:val="1D2798E2"/>
    <w:rsid w:val="1D636AB4"/>
    <w:rsid w:val="1DBB2BD4"/>
    <w:rsid w:val="1DE709C1"/>
    <w:rsid w:val="1DFA1512"/>
    <w:rsid w:val="1E0989DD"/>
    <w:rsid w:val="1E28BAD7"/>
    <w:rsid w:val="1E59CB37"/>
    <w:rsid w:val="1E69A28C"/>
    <w:rsid w:val="1E91388A"/>
    <w:rsid w:val="1ED78CBA"/>
    <w:rsid w:val="1EDB30D5"/>
    <w:rsid w:val="1EE96A2F"/>
    <w:rsid w:val="1EFF3B15"/>
    <w:rsid w:val="1F28A1B5"/>
    <w:rsid w:val="1F6FC370"/>
    <w:rsid w:val="1F808F14"/>
    <w:rsid w:val="1F8836CD"/>
    <w:rsid w:val="1FB5F42A"/>
    <w:rsid w:val="1FE05453"/>
    <w:rsid w:val="2048CC54"/>
    <w:rsid w:val="2072AD06"/>
    <w:rsid w:val="209BDF9F"/>
    <w:rsid w:val="20CB9819"/>
    <w:rsid w:val="20DD3E06"/>
    <w:rsid w:val="218537A7"/>
    <w:rsid w:val="21B04FD6"/>
    <w:rsid w:val="21C00EC5"/>
    <w:rsid w:val="21D00B19"/>
    <w:rsid w:val="21EA7454"/>
    <w:rsid w:val="221D5280"/>
    <w:rsid w:val="22617B79"/>
    <w:rsid w:val="2294DBAA"/>
    <w:rsid w:val="22CB1AE8"/>
    <w:rsid w:val="22CC814E"/>
    <w:rsid w:val="22D53A43"/>
    <w:rsid w:val="233D13AF"/>
    <w:rsid w:val="234A0FCC"/>
    <w:rsid w:val="2350FA14"/>
    <w:rsid w:val="236DF715"/>
    <w:rsid w:val="2382F03A"/>
    <w:rsid w:val="23F1BD92"/>
    <w:rsid w:val="243E9F0A"/>
    <w:rsid w:val="24A2BD3B"/>
    <w:rsid w:val="24D5C962"/>
    <w:rsid w:val="251C0934"/>
    <w:rsid w:val="25242C96"/>
    <w:rsid w:val="2526A4FE"/>
    <w:rsid w:val="252A3938"/>
    <w:rsid w:val="253164E3"/>
    <w:rsid w:val="25433A2F"/>
    <w:rsid w:val="254A0E38"/>
    <w:rsid w:val="2554F342"/>
    <w:rsid w:val="25577FD1"/>
    <w:rsid w:val="2590527C"/>
    <w:rsid w:val="2590D7B0"/>
    <w:rsid w:val="25C66EB9"/>
    <w:rsid w:val="269455A3"/>
    <w:rsid w:val="26C8722C"/>
    <w:rsid w:val="26E65DA1"/>
    <w:rsid w:val="274E14F9"/>
    <w:rsid w:val="276F00B2"/>
    <w:rsid w:val="277191BA"/>
    <w:rsid w:val="28133844"/>
    <w:rsid w:val="28317157"/>
    <w:rsid w:val="2836631E"/>
    <w:rsid w:val="284A8529"/>
    <w:rsid w:val="285670F3"/>
    <w:rsid w:val="287FB7B9"/>
    <w:rsid w:val="28F62157"/>
    <w:rsid w:val="28FAE969"/>
    <w:rsid w:val="295E0E7C"/>
    <w:rsid w:val="29AA8E45"/>
    <w:rsid w:val="29AC86C6"/>
    <w:rsid w:val="29D8FF4A"/>
    <w:rsid w:val="29DBD532"/>
    <w:rsid w:val="29E9869E"/>
    <w:rsid w:val="29E9CA77"/>
    <w:rsid w:val="2A0C3601"/>
    <w:rsid w:val="2A0CEF60"/>
    <w:rsid w:val="2A722061"/>
    <w:rsid w:val="2AB8520F"/>
    <w:rsid w:val="2AC0B3FB"/>
    <w:rsid w:val="2AEEF09E"/>
    <w:rsid w:val="2AF6232F"/>
    <w:rsid w:val="2B3AB613"/>
    <w:rsid w:val="2B4A6807"/>
    <w:rsid w:val="2B9B1760"/>
    <w:rsid w:val="2B9C2094"/>
    <w:rsid w:val="2BC68C26"/>
    <w:rsid w:val="2BDE9650"/>
    <w:rsid w:val="2BE70BB1"/>
    <w:rsid w:val="2C05BB7A"/>
    <w:rsid w:val="2C1F9685"/>
    <w:rsid w:val="2C2212C3"/>
    <w:rsid w:val="2C487679"/>
    <w:rsid w:val="2C52E8FF"/>
    <w:rsid w:val="2C54AABC"/>
    <w:rsid w:val="2C5F5D90"/>
    <w:rsid w:val="2C6648BE"/>
    <w:rsid w:val="2CB7A5FD"/>
    <w:rsid w:val="2CD17136"/>
    <w:rsid w:val="2D44C2BA"/>
    <w:rsid w:val="2D4582FA"/>
    <w:rsid w:val="2D606621"/>
    <w:rsid w:val="2D873B65"/>
    <w:rsid w:val="2DBD9D9E"/>
    <w:rsid w:val="2DFB87FF"/>
    <w:rsid w:val="2E542914"/>
    <w:rsid w:val="2E5E8428"/>
    <w:rsid w:val="2E675A1E"/>
    <w:rsid w:val="2E7CB1FA"/>
    <w:rsid w:val="2F8BA69B"/>
    <w:rsid w:val="2FEA4317"/>
    <w:rsid w:val="2FEE6406"/>
    <w:rsid w:val="30100949"/>
    <w:rsid w:val="308CC0DF"/>
    <w:rsid w:val="30E3BA90"/>
    <w:rsid w:val="310C3005"/>
    <w:rsid w:val="316817E6"/>
    <w:rsid w:val="31EC533D"/>
    <w:rsid w:val="31F8F875"/>
    <w:rsid w:val="323B79B3"/>
    <w:rsid w:val="32419CF3"/>
    <w:rsid w:val="324F7E33"/>
    <w:rsid w:val="3253AFEA"/>
    <w:rsid w:val="3255AD27"/>
    <w:rsid w:val="32859FD5"/>
    <w:rsid w:val="32AE6270"/>
    <w:rsid w:val="32B40FD0"/>
    <w:rsid w:val="32C82ED1"/>
    <w:rsid w:val="32EA2444"/>
    <w:rsid w:val="32EE4E61"/>
    <w:rsid w:val="32F7FC59"/>
    <w:rsid w:val="32F9DDB7"/>
    <w:rsid w:val="32FC2D70"/>
    <w:rsid w:val="33121694"/>
    <w:rsid w:val="3327EB51"/>
    <w:rsid w:val="335E0DC9"/>
    <w:rsid w:val="335FD3EE"/>
    <w:rsid w:val="338FFE37"/>
    <w:rsid w:val="33B61E4E"/>
    <w:rsid w:val="33BC39BC"/>
    <w:rsid w:val="33C17706"/>
    <w:rsid w:val="33C1E158"/>
    <w:rsid w:val="33D6E8BB"/>
    <w:rsid w:val="33FD3832"/>
    <w:rsid w:val="3423E265"/>
    <w:rsid w:val="3492D5F1"/>
    <w:rsid w:val="3492FCAC"/>
    <w:rsid w:val="34C5962D"/>
    <w:rsid w:val="34C9D578"/>
    <w:rsid w:val="34DAE9B9"/>
    <w:rsid w:val="34EFF682"/>
    <w:rsid w:val="351E6B5D"/>
    <w:rsid w:val="3547AA52"/>
    <w:rsid w:val="35759942"/>
    <w:rsid w:val="35915025"/>
    <w:rsid w:val="35A30A92"/>
    <w:rsid w:val="35AB12A6"/>
    <w:rsid w:val="35D83224"/>
    <w:rsid w:val="35DB444C"/>
    <w:rsid w:val="35FAB967"/>
    <w:rsid w:val="3646129C"/>
    <w:rsid w:val="3658554F"/>
    <w:rsid w:val="365B0706"/>
    <w:rsid w:val="36A1571B"/>
    <w:rsid w:val="36BA0ADE"/>
    <w:rsid w:val="36ED7C22"/>
    <w:rsid w:val="370EBE48"/>
    <w:rsid w:val="37322F86"/>
    <w:rsid w:val="37719293"/>
    <w:rsid w:val="379375A7"/>
    <w:rsid w:val="37CD5EF9"/>
    <w:rsid w:val="38031A1E"/>
    <w:rsid w:val="3836A9A8"/>
    <w:rsid w:val="38DCAE46"/>
    <w:rsid w:val="391AA634"/>
    <w:rsid w:val="3954325D"/>
    <w:rsid w:val="396BE9E8"/>
    <w:rsid w:val="399BE11F"/>
    <w:rsid w:val="39A7D88A"/>
    <w:rsid w:val="39D1D9FB"/>
    <w:rsid w:val="39D27A09"/>
    <w:rsid w:val="3A12FE1B"/>
    <w:rsid w:val="3A402337"/>
    <w:rsid w:val="3A587FCF"/>
    <w:rsid w:val="3A58E56C"/>
    <w:rsid w:val="3A5EF6A2"/>
    <w:rsid w:val="3A5FA402"/>
    <w:rsid w:val="3A75DB52"/>
    <w:rsid w:val="3A762F57"/>
    <w:rsid w:val="3A9B4CA5"/>
    <w:rsid w:val="3AA52719"/>
    <w:rsid w:val="3AAEBE7E"/>
    <w:rsid w:val="3ACDF6F9"/>
    <w:rsid w:val="3ADAD8F6"/>
    <w:rsid w:val="3B4A0647"/>
    <w:rsid w:val="3B56AB0C"/>
    <w:rsid w:val="3B6F548F"/>
    <w:rsid w:val="3B98279B"/>
    <w:rsid w:val="3B9FDABB"/>
    <w:rsid w:val="3BA5EDC6"/>
    <w:rsid w:val="3BB2E219"/>
    <w:rsid w:val="3BF9CAE4"/>
    <w:rsid w:val="3C0D1304"/>
    <w:rsid w:val="3C59D079"/>
    <w:rsid w:val="3C963B0F"/>
    <w:rsid w:val="3C9AF3BC"/>
    <w:rsid w:val="3CB1FDBA"/>
    <w:rsid w:val="3CB59D83"/>
    <w:rsid w:val="3D0238D8"/>
    <w:rsid w:val="3D1D69AD"/>
    <w:rsid w:val="3D1F2801"/>
    <w:rsid w:val="3D329F3D"/>
    <w:rsid w:val="3D3993DA"/>
    <w:rsid w:val="3D39CFA5"/>
    <w:rsid w:val="3D896DE5"/>
    <w:rsid w:val="3D8EE128"/>
    <w:rsid w:val="3DD2ED67"/>
    <w:rsid w:val="3DE37E34"/>
    <w:rsid w:val="3DEE23D1"/>
    <w:rsid w:val="3E149E91"/>
    <w:rsid w:val="3E591207"/>
    <w:rsid w:val="3EA5EB2C"/>
    <w:rsid w:val="3EECD257"/>
    <w:rsid w:val="3F04B6DD"/>
    <w:rsid w:val="3F2AB189"/>
    <w:rsid w:val="3F948363"/>
    <w:rsid w:val="3FC9ADEE"/>
    <w:rsid w:val="401420FC"/>
    <w:rsid w:val="4025C6CD"/>
    <w:rsid w:val="406E553A"/>
    <w:rsid w:val="407E1C9E"/>
    <w:rsid w:val="40C7C153"/>
    <w:rsid w:val="40CA64FA"/>
    <w:rsid w:val="4116EB28"/>
    <w:rsid w:val="412BEBDB"/>
    <w:rsid w:val="417FB75D"/>
    <w:rsid w:val="420F7908"/>
    <w:rsid w:val="421616C2"/>
    <w:rsid w:val="42253704"/>
    <w:rsid w:val="42536BDC"/>
    <w:rsid w:val="4263D926"/>
    <w:rsid w:val="429DA6C0"/>
    <w:rsid w:val="42E00E7F"/>
    <w:rsid w:val="42FAAFFC"/>
    <w:rsid w:val="4347585D"/>
    <w:rsid w:val="434D2A13"/>
    <w:rsid w:val="43FC30B9"/>
    <w:rsid w:val="443DFF32"/>
    <w:rsid w:val="444C095F"/>
    <w:rsid w:val="446B1B71"/>
    <w:rsid w:val="448C81B9"/>
    <w:rsid w:val="449738AF"/>
    <w:rsid w:val="44D02EC8"/>
    <w:rsid w:val="452A494B"/>
    <w:rsid w:val="454CB137"/>
    <w:rsid w:val="45A96877"/>
    <w:rsid w:val="45E78929"/>
    <w:rsid w:val="45EE4246"/>
    <w:rsid w:val="45FFBFF7"/>
    <w:rsid w:val="46255CDB"/>
    <w:rsid w:val="462C637F"/>
    <w:rsid w:val="464FB495"/>
    <w:rsid w:val="467FA38F"/>
    <w:rsid w:val="4686FC69"/>
    <w:rsid w:val="46956C3C"/>
    <w:rsid w:val="4725B351"/>
    <w:rsid w:val="47C3F19B"/>
    <w:rsid w:val="47E43116"/>
    <w:rsid w:val="47FFF44D"/>
    <w:rsid w:val="480F552F"/>
    <w:rsid w:val="48BAF3F5"/>
    <w:rsid w:val="48D58110"/>
    <w:rsid w:val="48E4E311"/>
    <w:rsid w:val="490D1EB9"/>
    <w:rsid w:val="4922B3E3"/>
    <w:rsid w:val="492B954E"/>
    <w:rsid w:val="494FA070"/>
    <w:rsid w:val="49665AFE"/>
    <w:rsid w:val="49757A72"/>
    <w:rsid w:val="49825493"/>
    <w:rsid w:val="49A37547"/>
    <w:rsid w:val="49CED568"/>
    <w:rsid w:val="49D71CE4"/>
    <w:rsid w:val="49E56F8B"/>
    <w:rsid w:val="4A01442B"/>
    <w:rsid w:val="4A277E3A"/>
    <w:rsid w:val="4A2F49EB"/>
    <w:rsid w:val="4A64EE74"/>
    <w:rsid w:val="4AAA4B5A"/>
    <w:rsid w:val="4AF15840"/>
    <w:rsid w:val="4AFF1E75"/>
    <w:rsid w:val="4B055C9D"/>
    <w:rsid w:val="4B161E32"/>
    <w:rsid w:val="4B1AFE09"/>
    <w:rsid w:val="4B1B164C"/>
    <w:rsid w:val="4B574830"/>
    <w:rsid w:val="4B6020EA"/>
    <w:rsid w:val="4B813FEC"/>
    <w:rsid w:val="4B83C927"/>
    <w:rsid w:val="4BAEE87A"/>
    <w:rsid w:val="4BD69497"/>
    <w:rsid w:val="4BE0DC8B"/>
    <w:rsid w:val="4BE8E082"/>
    <w:rsid w:val="4C1B7AF2"/>
    <w:rsid w:val="4C502AD8"/>
    <w:rsid w:val="4C874132"/>
    <w:rsid w:val="4D0FE3E7"/>
    <w:rsid w:val="4D1891E2"/>
    <w:rsid w:val="4D53BDE8"/>
    <w:rsid w:val="4D758CC9"/>
    <w:rsid w:val="4DE168ED"/>
    <w:rsid w:val="4DF42B27"/>
    <w:rsid w:val="4DF67D0F"/>
    <w:rsid w:val="4E2C18D8"/>
    <w:rsid w:val="4E4CAB30"/>
    <w:rsid w:val="4E6B2B05"/>
    <w:rsid w:val="4E9FCA46"/>
    <w:rsid w:val="4ECFFC05"/>
    <w:rsid w:val="4EEE2BE4"/>
    <w:rsid w:val="4EFE625F"/>
    <w:rsid w:val="4F309E1F"/>
    <w:rsid w:val="4F4E896D"/>
    <w:rsid w:val="500B0632"/>
    <w:rsid w:val="50376C7F"/>
    <w:rsid w:val="50E925B2"/>
    <w:rsid w:val="515AA35D"/>
    <w:rsid w:val="515E1F11"/>
    <w:rsid w:val="51668097"/>
    <w:rsid w:val="518EA87D"/>
    <w:rsid w:val="51A0231B"/>
    <w:rsid w:val="51B64B88"/>
    <w:rsid w:val="51D1A98C"/>
    <w:rsid w:val="51DC799F"/>
    <w:rsid w:val="51EED890"/>
    <w:rsid w:val="51F87367"/>
    <w:rsid w:val="52129141"/>
    <w:rsid w:val="521DFEC3"/>
    <w:rsid w:val="52439DFD"/>
    <w:rsid w:val="527ED421"/>
    <w:rsid w:val="52AEF5ED"/>
    <w:rsid w:val="52C30D23"/>
    <w:rsid w:val="53261828"/>
    <w:rsid w:val="535EFF3F"/>
    <w:rsid w:val="53A21BB1"/>
    <w:rsid w:val="53C32A82"/>
    <w:rsid w:val="53CAD69D"/>
    <w:rsid w:val="53DF6E5E"/>
    <w:rsid w:val="53ED46BE"/>
    <w:rsid w:val="54549803"/>
    <w:rsid w:val="5460403B"/>
    <w:rsid w:val="54897D26"/>
    <w:rsid w:val="54AC5876"/>
    <w:rsid w:val="54B1D86C"/>
    <w:rsid w:val="54C7AD36"/>
    <w:rsid w:val="54D89AD6"/>
    <w:rsid w:val="554EBDBB"/>
    <w:rsid w:val="5562956A"/>
    <w:rsid w:val="55644E80"/>
    <w:rsid w:val="55C9EBC8"/>
    <w:rsid w:val="55DEDAC5"/>
    <w:rsid w:val="561428A1"/>
    <w:rsid w:val="5614FB1B"/>
    <w:rsid w:val="561615F8"/>
    <w:rsid w:val="561D78BC"/>
    <w:rsid w:val="564050F3"/>
    <w:rsid w:val="56D011DC"/>
    <w:rsid w:val="56F90FA0"/>
    <w:rsid w:val="573100CB"/>
    <w:rsid w:val="5753B979"/>
    <w:rsid w:val="57862CD9"/>
    <w:rsid w:val="579D8454"/>
    <w:rsid w:val="57AF739F"/>
    <w:rsid w:val="5847E481"/>
    <w:rsid w:val="584AAA03"/>
    <w:rsid w:val="58511657"/>
    <w:rsid w:val="589D6D4F"/>
    <w:rsid w:val="58A1C290"/>
    <w:rsid w:val="58C51565"/>
    <w:rsid w:val="593A273B"/>
    <w:rsid w:val="595CBD69"/>
    <w:rsid w:val="5981464B"/>
    <w:rsid w:val="59EFD3F8"/>
    <w:rsid w:val="5A0FE84B"/>
    <w:rsid w:val="5A252A22"/>
    <w:rsid w:val="5A400E63"/>
    <w:rsid w:val="5A4029A1"/>
    <w:rsid w:val="5A60E5C6"/>
    <w:rsid w:val="5A90F640"/>
    <w:rsid w:val="5A938B64"/>
    <w:rsid w:val="5ABCCF3F"/>
    <w:rsid w:val="5ABF93C8"/>
    <w:rsid w:val="5AF88DCA"/>
    <w:rsid w:val="5B02719D"/>
    <w:rsid w:val="5B3C55C9"/>
    <w:rsid w:val="5B5151E4"/>
    <w:rsid w:val="5B64F2F1"/>
    <w:rsid w:val="5B771F79"/>
    <w:rsid w:val="5B7A93C0"/>
    <w:rsid w:val="5B7F62BD"/>
    <w:rsid w:val="5BCF9132"/>
    <w:rsid w:val="5BD3D5B8"/>
    <w:rsid w:val="5C090532"/>
    <w:rsid w:val="5C110EB2"/>
    <w:rsid w:val="5C301C69"/>
    <w:rsid w:val="5C6D5766"/>
    <w:rsid w:val="5CA52A49"/>
    <w:rsid w:val="5CE9893A"/>
    <w:rsid w:val="5D25586C"/>
    <w:rsid w:val="5D26BA62"/>
    <w:rsid w:val="5D3A34F9"/>
    <w:rsid w:val="5D6A5B48"/>
    <w:rsid w:val="5D9A4146"/>
    <w:rsid w:val="5D9B0CB8"/>
    <w:rsid w:val="5DADBE56"/>
    <w:rsid w:val="5DB4EDA7"/>
    <w:rsid w:val="5DB550D2"/>
    <w:rsid w:val="5DEFC112"/>
    <w:rsid w:val="5E2AE6AF"/>
    <w:rsid w:val="5E305F6C"/>
    <w:rsid w:val="5E3A6A16"/>
    <w:rsid w:val="5E4987C9"/>
    <w:rsid w:val="5E91F57D"/>
    <w:rsid w:val="5E98718C"/>
    <w:rsid w:val="5EA0C32A"/>
    <w:rsid w:val="5EAA008D"/>
    <w:rsid w:val="5EE68512"/>
    <w:rsid w:val="5EF346F0"/>
    <w:rsid w:val="5F00045D"/>
    <w:rsid w:val="5F08936D"/>
    <w:rsid w:val="5F23D142"/>
    <w:rsid w:val="5F24225F"/>
    <w:rsid w:val="5F4049CA"/>
    <w:rsid w:val="5F64AD37"/>
    <w:rsid w:val="5F78A88A"/>
    <w:rsid w:val="5FE5582A"/>
    <w:rsid w:val="601A028D"/>
    <w:rsid w:val="601E89A0"/>
    <w:rsid w:val="60403B56"/>
    <w:rsid w:val="609E516A"/>
    <w:rsid w:val="60A4C307"/>
    <w:rsid w:val="60C3BC17"/>
    <w:rsid w:val="60CC3FA0"/>
    <w:rsid w:val="60E55F18"/>
    <w:rsid w:val="611D9A75"/>
    <w:rsid w:val="6158B4EE"/>
    <w:rsid w:val="616C9EBF"/>
    <w:rsid w:val="61992CA9"/>
    <w:rsid w:val="619B079E"/>
    <w:rsid w:val="61AD4A28"/>
    <w:rsid w:val="61E3660C"/>
    <w:rsid w:val="61F825B7"/>
    <w:rsid w:val="6217FB22"/>
    <w:rsid w:val="6221D136"/>
    <w:rsid w:val="6223384D"/>
    <w:rsid w:val="630374F1"/>
    <w:rsid w:val="6323FEFA"/>
    <w:rsid w:val="6331E3F7"/>
    <w:rsid w:val="63B52E3A"/>
    <w:rsid w:val="63CF03AC"/>
    <w:rsid w:val="63E6F0A9"/>
    <w:rsid w:val="63E89D0F"/>
    <w:rsid w:val="64196302"/>
    <w:rsid w:val="648F58D9"/>
    <w:rsid w:val="64C3B5E1"/>
    <w:rsid w:val="656E7B5F"/>
    <w:rsid w:val="665F31CC"/>
    <w:rsid w:val="6685B969"/>
    <w:rsid w:val="668ED3F6"/>
    <w:rsid w:val="66E548BB"/>
    <w:rsid w:val="66EEBF8B"/>
    <w:rsid w:val="66F67F63"/>
    <w:rsid w:val="67E4687F"/>
    <w:rsid w:val="67F15D12"/>
    <w:rsid w:val="680CD5DE"/>
    <w:rsid w:val="68455F27"/>
    <w:rsid w:val="684EB1D2"/>
    <w:rsid w:val="684F33AF"/>
    <w:rsid w:val="68A15806"/>
    <w:rsid w:val="68E13B9D"/>
    <w:rsid w:val="68E668C6"/>
    <w:rsid w:val="6941D4B7"/>
    <w:rsid w:val="69507B78"/>
    <w:rsid w:val="697BD5B8"/>
    <w:rsid w:val="69833FB0"/>
    <w:rsid w:val="699E3ED9"/>
    <w:rsid w:val="69D5D16B"/>
    <w:rsid w:val="6A01A1C0"/>
    <w:rsid w:val="6A10D9A5"/>
    <w:rsid w:val="6A246FBE"/>
    <w:rsid w:val="6A701FDD"/>
    <w:rsid w:val="6A85C35E"/>
    <w:rsid w:val="6AD4FDB1"/>
    <w:rsid w:val="6AD534D0"/>
    <w:rsid w:val="6AFD76BD"/>
    <w:rsid w:val="6AFD93ED"/>
    <w:rsid w:val="6B0205DB"/>
    <w:rsid w:val="6B28FDD4"/>
    <w:rsid w:val="6B36A642"/>
    <w:rsid w:val="6B384167"/>
    <w:rsid w:val="6B44A16C"/>
    <w:rsid w:val="6B65EDAA"/>
    <w:rsid w:val="6BC76C1C"/>
    <w:rsid w:val="6C131EF9"/>
    <w:rsid w:val="6C13DEBE"/>
    <w:rsid w:val="6C3E7739"/>
    <w:rsid w:val="6C4EBBD9"/>
    <w:rsid w:val="6C77783C"/>
    <w:rsid w:val="6CB26F7B"/>
    <w:rsid w:val="6D3CBAE5"/>
    <w:rsid w:val="6D49FBFA"/>
    <w:rsid w:val="6D4F3861"/>
    <w:rsid w:val="6D68A3D1"/>
    <w:rsid w:val="6D830BA9"/>
    <w:rsid w:val="6D9E44E8"/>
    <w:rsid w:val="6DC8B178"/>
    <w:rsid w:val="6DD1F91A"/>
    <w:rsid w:val="6E516FCA"/>
    <w:rsid w:val="6E621438"/>
    <w:rsid w:val="6EA16662"/>
    <w:rsid w:val="6EBCDB32"/>
    <w:rsid w:val="6F1F86D0"/>
    <w:rsid w:val="6F20ECEC"/>
    <w:rsid w:val="6F4DB98B"/>
    <w:rsid w:val="6F608706"/>
    <w:rsid w:val="6F61B1E0"/>
    <w:rsid w:val="6FBE0F18"/>
    <w:rsid w:val="6FCC927A"/>
    <w:rsid w:val="71173F6E"/>
    <w:rsid w:val="71308819"/>
    <w:rsid w:val="7133F255"/>
    <w:rsid w:val="71517C68"/>
    <w:rsid w:val="71BE4936"/>
    <w:rsid w:val="71D38C70"/>
    <w:rsid w:val="72165946"/>
    <w:rsid w:val="7222A984"/>
    <w:rsid w:val="724FBDE9"/>
    <w:rsid w:val="7295A766"/>
    <w:rsid w:val="72DE3561"/>
    <w:rsid w:val="72E9FB7C"/>
    <w:rsid w:val="72F7E523"/>
    <w:rsid w:val="72FCDCAB"/>
    <w:rsid w:val="73630653"/>
    <w:rsid w:val="7386DA47"/>
    <w:rsid w:val="73AD5C40"/>
    <w:rsid w:val="73B4C78E"/>
    <w:rsid w:val="73D58ADB"/>
    <w:rsid w:val="73D67668"/>
    <w:rsid w:val="73EA591F"/>
    <w:rsid w:val="7409DFB0"/>
    <w:rsid w:val="748020B3"/>
    <w:rsid w:val="74C25519"/>
    <w:rsid w:val="74E8AB4A"/>
    <w:rsid w:val="750FE09F"/>
    <w:rsid w:val="7517B137"/>
    <w:rsid w:val="7528531A"/>
    <w:rsid w:val="752D49E0"/>
    <w:rsid w:val="7530D261"/>
    <w:rsid w:val="75331B96"/>
    <w:rsid w:val="757E0D49"/>
    <w:rsid w:val="75809470"/>
    <w:rsid w:val="758804FF"/>
    <w:rsid w:val="759FE5A3"/>
    <w:rsid w:val="75A5B011"/>
    <w:rsid w:val="75E6938D"/>
    <w:rsid w:val="75F0B836"/>
    <w:rsid w:val="76687E0C"/>
    <w:rsid w:val="76BE7B74"/>
    <w:rsid w:val="77418072"/>
    <w:rsid w:val="778FE992"/>
    <w:rsid w:val="77A664FB"/>
    <w:rsid w:val="77CD8A27"/>
    <w:rsid w:val="77F12699"/>
    <w:rsid w:val="77F3CC86"/>
    <w:rsid w:val="7816A56A"/>
    <w:rsid w:val="78234DDC"/>
    <w:rsid w:val="7825DED0"/>
    <w:rsid w:val="782891D5"/>
    <w:rsid w:val="783248B7"/>
    <w:rsid w:val="78462103"/>
    <w:rsid w:val="784CF178"/>
    <w:rsid w:val="788C2137"/>
    <w:rsid w:val="789F0EEB"/>
    <w:rsid w:val="78B9B11D"/>
    <w:rsid w:val="78C125C8"/>
    <w:rsid w:val="78F49BD1"/>
    <w:rsid w:val="78F841EC"/>
    <w:rsid w:val="791E344F"/>
    <w:rsid w:val="792879C7"/>
    <w:rsid w:val="7929C4D9"/>
    <w:rsid w:val="79357082"/>
    <w:rsid w:val="7A503871"/>
    <w:rsid w:val="7ACA9D77"/>
    <w:rsid w:val="7B2637A5"/>
    <w:rsid w:val="7B3FD85D"/>
    <w:rsid w:val="7B5AEE9E"/>
    <w:rsid w:val="7B94482D"/>
    <w:rsid w:val="7BDEA3AC"/>
    <w:rsid w:val="7BE12209"/>
    <w:rsid w:val="7C159BB1"/>
    <w:rsid w:val="7C6BFB20"/>
    <w:rsid w:val="7C85EF29"/>
    <w:rsid w:val="7CC20806"/>
    <w:rsid w:val="7CF44699"/>
    <w:rsid w:val="7D17D3E7"/>
    <w:rsid w:val="7D1FD4A1"/>
    <w:rsid w:val="7D279A28"/>
    <w:rsid w:val="7DC33BD3"/>
    <w:rsid w:val="7DC3B40B"/>
    <w:rsid w:val="7DD8D682"/>
    <w:rsid w:val="7DE3AB22"/>
    <w:rsid w:val="7DF1A572"/>
    <w:rsid w:val="7E16D713"/>
    <w:rsid w:val="7E2D008A"/>
    <w:rsid w:val="7E3D2270"/>
    <w:rsid w:val="7E430D25"/>
    <w:rsid w:val="7E48DEDB"/>
    <w:rsid w:val="7E510E47"/>
    <w:rsid w:val="7E56A954"/>
    <w:rsid w:val="7E591F1E"/>
    <w:rsid w:val="7E928F60"/>
    <w:rsid w:val="7E9787A7"/>
    <w:rsid w:val="7EB0A8D1"/>
    <w:rsid w:val="7EDC944F"/>
    <w:rsid w:val="7EF95123"/>
    <w:rsid w:val="7F06A448"/>
    <w:rsid w:val="7F3EFE3C"/>
    <w:rsid w:val="7FBBD059"/>
    <w:rsid w:val="7FC381F3"/>
    <w:rsid w:val="7FD9E5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BFBB"/>
  <w15:chartTrackingRefBased/>
  <w15:docId w15:val="{5A3E10B1-C563-4AAD-9302-A1B0D206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A452D"/>
    <w:pPr>
      <w:spacing w:after="120" w:line="240" w:lineRule="auto"/>
      <w:contextualSpacing/>
    </w:pPr>
    <w:rPr>
      <w:rFonts w:ascii="Times New Roman" w:eastAsia="Calibri" w:hAnsi="Times New Roman" w:cs="Times New Roman"/>
      <w:color w:val="000000" w:themeColor="text1"/>
      <w:sz w:val="24"/>
      <w:szCs w:val="24"/>
      <w:lang w:eastAsia="sk-SK"/>
    </w:rPr>
  </w:style>
  <w:style w:type="paragraph" w:styleId="Nadpis1">
    <w:name w:val="heading 1"/>
    <w:basedOn w:val="Normlny"/>
    <w:next w:val="Normlny"/>
    <w:link w:val="Nadpis1Char"/>
    <w:uiPriority w:val="9"/>
    <w:qFormat/>
    <w:rsid w:val="001A3881"/>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1A3881"/>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1D484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A3881"/>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3068D7"/>
    <w:rPr>
      <w:rFonts w:ascii="Times New Roman" w:hAnsi="Times New Roman"/>
      <w:color w:val="auto"/>
      <w:sz w:val="24"/>
    </w:rPr>
  </w:style>
  <w:style w:type="character" w:customStyle="1" w:styleId="Nadpis2Char">
    <w:name w:val="Nadpis 2 Char"/>
    <w:basedOn w:val="Predvolenpsmoodseku"/>
    <w:link w:val="Nadpis2"/>
    <w:uiPriority w:val="9"/>
    <w:rsid w:val="001A3881"/>
    <w:rPr>
      <w:rFonts w:asciiTheme="majorHAnsi" w:eastAsiaTheme="majorEastAsia" w:hAnsiTheme="majorHAnsi" w:cstheme="majorBidi"/>
      <w:color w:val="2F5496" w:themeColor="accent1" w:themeShade="BF"/>
      <w:sz w:val="32"/>
      <w:szCs w:val="32"/>
    </w:rPr>
  </w:style>
  <w:style w:type="paragraph" w:styleId="Bezriadkovania">
    <w:name w:val="No Spacing"/>
    <w:aliases w:val="Odsek 1."/>
    <w:basedOn w:val="Odsekzoznamu"/>
    <w:uiPriority w:val="1"/>
    <w:qFormat/>
    <w:rsid w:val="0089225D"/>
    <w:pPr>
      <w:numPr>
        <w:ilvl w:val="0"/>
        <w:numId w:val="18"/>
      </w:numPr>
      <w:spacing w:after="160"/>
      <w:contextualSpacing w:val="0"/>
      <w:jc w:val="both"/>
    </w:pPr>
  </w:style>
  <w:style w:type="paragraph" w:styleId="Odsekzoznamu">
    <w:name w:val="List Paragraph"/>
    <w:aliases w:val="Odsek a),body,Odsek zoznamu2,Bullet Number,lp1,lp11,List Paragraph11,Bullet 1,Use Case List Paragraph,Nad,Odstavec cíl se seznamem,Odstavec_muj,List Paragraph1,Bullet List,FooterText,numbered,Paragraphe de liste1,Odsek"/>
    <w:basedOn w:val="Normlny"/>
    <w:link w:val="OdsekzoznamuChar"/>
    <w:uiPriority w:val="34"/>
    <w:qFormat/>
    <w:rsid w:val="0089225D"/>
    <w:pPr>
      <w:numPr>
        <w:ilvl w:val="1"/>
        <w:numId w:val="19"/>
      </w:numPr>
    </w:pPr>
  </w:style>
  <w:style w:type="paragraph" w:styleId="Hlavika">
    <w:name w:val="header"/>
    <w:basedOn w:val="Normlny"/>
    <w:link w:val="HlavikaChar"/>
    <w:rsid w:val="008C1621"/>
    <w:pPr>
      <w:tabs>
        <w:tab w:val="center" w:pos="4536"/>
        <w:tab w:val="right" w:pos="9072"/>
      </w:tabs>
    </w:pPr>
  </w:style>
  <w:style w:type="character" w:customStyle="1" w:styleId="HlavikaChar">
    <w:name w:val="Hlavička Char"/>
    <w:basedOn w:val="Predvolenpsmoodseku"/>
    <w:link w:val="Hlavika"/>
    <w:rsid w:val="008C1621"/>
    <w:rPr>
      <w:rFonts w:ascii="Times New Roman" w:eastAsia="Calibri" w:hAnsi="Times New Roman" w:cs="Times New Roman"/>
      <w:color w:val="000000" w:themeColor="text1"/>
      <w:sz w:val="24"/>
      <w:szCs w:val="24"/>
      <w:lang w:eastAsia="sk-SK"/>
    </w:rPr>
  </w:style>
  <w:style w:type="character" w:styleId="Hypertextovprepojenie">
    <w:name w:val="Hyperlink"/>
    <w:basedOn w:val="Predvolenpsmoodseku"/>
    <w:uiPriority w:val="99"/>
    <w:unhideWhenUsed/>
    <w:rsid w:val="008C1621"/>
    <w:rPr>
      <w:color w:val="0000FF"/>
      <w:u w:val="single"/>
    </w:rPr>
  </w:style>
  <w:style w:type="paragraph" w:styleId="Textbubliny">
    <w:name w:val="Balloon Text"/>
    <w:basedOn w:val="Normlny"/>
    <w:link w:val="TextbublinyChar"/>
    <w:uiPriority w:val="99"/>
    <w:semiHidden/>
    <w:unhideWhenUsed/>
    <w:rsid w:val="00363BBC"/>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63BBC"/>
    <w:rPr>
      <w:rFonts w:ascii="Segoe UI" w:eastAsia="Calibri" w:hAnsi="Segoe UI" w:cs="Segoe UI"/>
      <w:color w:val="000000" w:themeColor="text1"/>
      <w:sz w:val="18"/>
      <w:szCs w:val="18"/>
      <w:lang w:eastAsia="sk-SK"/>
    </w:rPr>
  </w:style>
  <w:style w:type="paragraph" w:styleId="Pta">
    <w:name w:val="footer"/>
    <w:basedOn w:val="Normlny"/>
    <w:link w:val="PtaChar"/>
    <w:uiPriority w:val="99"/>
    <w:unhideWhenUsed/>
    <w:rsid w:val="00524282"/>
    <w:pPr>
      <w:tabs>
        <w:tab w:val="center" w:pos="4536"/>
        <w:tab w:val="right" w:pos="9072"/>
      </w:tabs>
      <w:spacing w:after="0"/>
    </w:pPr>
  </w:style>
  <w:style w:type="character" w:customStyle="1" w:styleId="PtaChar">
    <w:name w:val="Päta Char"/>
    <w:basedOn w:val="Predvolenpsmoodseku"/>
    <w:link w:val="Pta"/>
    <w:uiPriority w:val="99"/>
    <w:rsid w:val="00524282"/>
    <w:rPr>
      <w:rFonts w:ascii="Times New Roman" w:eastAsia="Calibri" w:hAnsi="Times New Roman" w:cs="Times New Roman"/>
      <w:color w:val="000000" w:themeColor="text1"/>
      <w:sz w:val="24"/>
      <w:szCs w:val="24"/>
      <w:lang w:eastAsia="sk-SK"/>
    </w:rPr>
  </w:style>
  <w:style w:type="character" w:styleId="Odkaznakomentr">
    <w:name w:val="annotation reference"/>
    <w:basedOn w:val="Predvolenpsmoodseku"/>
    <w:uiPriority w:val="99"/>
    <w:semiHidden/>
    <w:unhideWhenUsed/>
    <w:rsid w:val="00D1271A"/>
    <w:rPr>
      <w:sz w:val="16"/>
      <w:szCs w:val="16"/>
    </w:rPr>
  </w:style>
  <w:style w:type="paragraph" w:styleId="Textkomentra">
    <w:name w:val="annotation text"/>
    <w:basedOn w:val="Normlny"/>
    <w:link w:val="TextkomentraChar"/>
    <w:uiPriority w:val="99"/>
    <w:unhideWhenUsed/>
    <w:rsid w:val="00D1271A"/>
    <w:rPr>
      <w:sz w:val="20"/>
      <w:szCs w:val="20"/>
    </w:rPr>
  </w:style>
  <w:style w:type="character" w:customStyle="1" w:styleId="TextkomentraChar">
    <w:name w:val="Text komentára Char"/>
    <w:basedOn w:val="Predvolenpsmoodseku"/>
    <w:link w:val="Textkomentra"/>
    <w:uiPriority w:val="99"/>
    <w:rsid w:val="00D1271A"/>
    <w:rPr>
      <w:rFonts w:ascii="Times New Roman" w:eastAsia="Calibri" w:hAnsi="Times New Roman" w:cs="Times New Roman"/>
      <w:color w:val="000000" w:themeColor="text1"/>
      <w:sz w:val="20"/>
      <w:szCs w:val="20"/>
      <w:lang w:eastAsia="sk-SK"/>
    </w:rPr>
  </w:style>
  <w:style w:type="paragraph" w:styleId="Predmetkomentra">
    <w:name w:val="annotation subject"/>
    <w:basedOn w:val="Textkomentra"/>
    <w:next w:val="Textkomentra"/>
    <w:link w:val="PredmetkomentraChar"/>
    <w:uiPriority w:val="99"/>
    <w:semiHidden/>
    <w:unhideWhenUsed/>
    <w:rsid w:val="00D1271A"/>
    <w:rPr>
      <w:b/>
      <w:bCs/>
    </w:rPr>
  </w:style>
  <w:style w:type="character" w:customStyle="1" w:styleId="PredmetkomentraChar">
    <w:name w:val="Predmet komentára Char"/>
    <w:basedOn w:val="TextkomentraChar"/>
    <w:link w:val="Predmetkomentra"/>
    <w:uiPriority w:val="99"/>
    <w:semiHidden/>
    <w:rsid w:val="00D1271A"/>
    <w:rPr>
      <w:rFonts w:ascii="Times New Roman" w:eastAsia="Calibri" w:hAnsi="Times New Roman" w:cs="Times New Roman"/>
      <w:b/>
      <w:bCs/>
      <w:color w:val="000000" w:themeColor="text1"/>
      <w:sz w:val="20"/>
      <w:szCs w:val="20"/>
      <w:lang w:eastAsia="sk-SK"/>
    </w:rPr>
  </w:style>
  <w:style w:type="character" w:customStyle="1" w:styleId="code">
    <w:name w:val="code"/>
    <w:basedOn w:val="Predvolenpsmoodseku"/>
    <w:rsid w:val="002C7DA7"/>
  </w:style>
  <w:style w:type="character" w:customStyle="1" w:styleId="Nzov1">
    <w:name w:val="Názov1"/>
    <w:basedOn w:val="Predvolenpsmoodseku"/>
    <w:rsid w:val="002C7DA7"/>
  </w:style>
  <w:style w:type="character" w:customStyle="1" w:styleId="OdsekzoznamuChar">
    <w:name w:val="Odsek zoznamu Char"/>
    <w:aliases w:val="Odsek a) Char,body Char,Odsek zoznamu2 Char,Bullet Number Char,lp1 Char,lp11 Char,List Paragraph11 Char,Bullet 1 Char,Use Case List Paragraph Char,Nad Char,Odstavec cíl se seznamem Char,Odstavec_muj Char,List Paragraph1 Char"/>
    <w:basedOn w:val="Predvolenpsmoodseku"/>
    <w:link w:val="Odsekzoznamu"/>
    <w:uiPriority w:val="34"/>
    <w:qFormat/>
    <w:locked/>
    <w:rsid w:val="004420E1"/>
    <w:rPr>
      <w:rFonts w:ascii="Times New Roman" w:eastAsia="Calibri" w:hAnsi="Times New Roman" w:cs="Times New Roman"/>
      <w:color w:val="000000" w:themeColor="text1"/>
      <w:sz w:val="24"/>
      <w:szCs w:val="24"/>
      <w:lang w:eastAsia="sk-SK"/>
    </w:rPr>
  </w:style>
  <w:style w:type="paragraph" w:styleId="Zkladntext2">
    <w:name w:val="Body Text 2"/>
    <w:basedOn w:val="Normlny"/>
    <w:link w:val="Zkladntext2Char"/>
    <w:uiPriority w:val="99"/>
    <w:rsid w:val="0099370F"/>
    <w:pPr>
      <w:spacing w:line="480" w:lineRule="auto"/>
      <w:contextualSpacing w:val="0"/>
      <w:jc w:val="both"/>
    </w:pPr>
    <w:rPr>
      <w:rFonts w:eastAsia="Times New Roman"/>
      <w:color w:val="auto"/>
      <w:sz w:val="22"/>
      <w:lang w:eastAsia="en-US"/>
    </w:rPr>
  </w:style>
  <w:style w:type="character" w:customStyle="1" w:styleId="Zkladntext2Char">
    <w:name w:val="Základný text 2 Char"/>
    <w:basedOn w:val="Predvolenpsmoodseku"/>
    <w:link w:val="Zkladntext2"/>
    <w:uiPriority w:val="99"/>
    <w:rsid w:val="0099370F"/>
    <w:rPr>
      <w:rFonts w:ascii="Times New Roman" w:eastAsia="Times New Roman" w:hAnsi="Times New Roman" w:cs="Times New Roman"/>
      <w:szCs w:val="24"/>
    </w:rPr>
  </w:style>
  <w:style w:type="paragraph" w:styleId="Zkladntext">
    <w:name w:val="Body Text"/>
    <w:basedOn w:val="Normlny"/>
    <w:link w:val="ZkladntextChar"/>
    <w:uiPriority w:val="99"/>
    <w:unhideWhenUsed/>
    <w:rsid w:val="00914875"/>
  </w:style>
  <w:style w:type="character" w:customStyle="1" w:styleId="ZkladntextChar">
    <w:name w:val="Základný text Char"/>
    <w:basedOn w:val="Predvolenpsmoodseku"/>
    <w:link w:val="Zkladntext"/>
    <w:uiPriority w:val="99"/>
    <w:rsid w:val="00914875"/>
    <w:rPr>
      <w:rFonts w:ascii="Times New Roman" w:eastAsia="Calibri" w:hAnsi="Times New Roman" w:cs="Times New Roman"/>
      <w:color w:val="000000" w:themeColor="text1"/>
      <w:sz w:val="24"/>
      <w:szCs w:val="24"/>
      <w:lang w:eastAsia="sk-SK"/>
    </w:rPr>
  </w:style>
  <w:style w:type="paragraph" w:customStyle="1" w:styleId="para1">
    <w:name w:val="para 1"/>
    <w:basedOn w:val="Normlny"/>
    <w:rsid w:val="003C28BD"/>
    <w:pPr>
      <w:tabs>
        <w:tab w:val="left" w:pos="425"/>
        <w:tab w:val="left" w:pos="851"/>
      </w:tabs>
      <w:spacing w:before="120" w:after="0" w:line="280" w:lineRule="exact"/>
      <w:ind w:left="822" w:hanging="822"/>
      <w:contextualSpacing w:val="0"/>
      <w:jc w:val="both"/>
    </w:pPr>
    <w:rPr>
      <w:rFonts w:ascii="Arial" w:eastAsia="Times New Roman" w:hAnsi="Arial"/>
      <w:color w:val="auto"/>
      <w:sz w:val="22"/>
      <w:szCs w:val="20"/>
    </w:rPr>
  </w:style>
  <w:style w:type="paragraph" w:styleId="Revzia">
    <w:name w:val="Revision"/>
    <w:hidden/>
    <w:uiPriority w:val="99"/>
    <w:semiHidden/>
    <w:rsid w:val="00AE7844"/>
    <w:pPr>
      <w:spacing w:after="0" w:line="240" w:lineRule="auto"/>
    </w:pPr>
    <w:rPr>
      <w:rFonts w:ascii="Times New Roman" w:eastAsia="Calibri" w:hAnsi="Times New Roman" w:cs="Times New Roman"/>
      <w:color w:val="000000" w:themeColor="text1"/>
      <w:sz w:val="24"/>
      <w:szCs w:val="24"/>
      <w:lang w:eastAsia="sk-SK"/>
    </w:rPr>
  </w:style>
  <w:style w:type="character" w:customStyle="1" w:styleId="CharStyle17">
    <w:name w:val="Char Style 17"/>
    <w:basedOn w:val="Predvolenpsmoodseku"/>
    <w:link w:val="Style11"/>
    <w:uiPriority w:val="99"/>
    <w:rsid w:val="00535F23"/>
    <w:rPr>
      <w:b/>
      <w:bCs/>
      <w:sz w:val="18"/>
      <w:szCs w:val="18"/>
      <w:shd w:val="clear" w:color="auto" w:fill="FFFFFF"/>
    </w:rPr>
  </w:style>
  <w:style w:type="paragraph" w:customStyle="1" w:styleId="Style11">
    <w:name w:val="Style 11"/>
    <w:basedOn w:val="Normlny"/>
    <w:link w:val="CharStyle17"/>
    <w:uiPriority w:val="99"/>
    <w:rsid w:val="00535F23"/>
    <w:pPr>
      <w:widowControl w:val="0"/>
      <w:shd w:val="clear" w:color="auto" w:fill="FFFFFF"/>
      <w:spacing w:after="0" w:line="240" w:lineRule="atLeast"/>
      <w:ind w:hanging="340"/>
      <w:contextualSpacing w:val="0"/>
    </w:pPr>
    <w:rPr>
      <w:rFonts w:asciiTheme="minorHAnsi" w:eastAsiaTheme="minorHAnsi" w:hAnsiTheme="minorHAnsi" w:cstheme="minorBidi"/>
      <w:b/>
      <w:bCs/>
      <w:color w:val="auto"/>
      <w:sz w:val="18"/>
      <w:szCs w:val="18"/>
      <w:lang w:eastAsia="en-US"/>
    </w:rPr>
  </w:style>
  <w:style w:type="character" w:customStyle="1" w:styleId="CharStyle10">
    <w:name w:val="Char Style 10"/>
    <w:basedOn w:val="Predvolenpsmoodseku"/>
    <w:link w:val="Style9"/>
    <w:uiPriority w:val="99"/>
    <w:rsid w:val="00C93E44"/>
    <w:rPr>
      <w:b/>
      <w:bCs/>
      <w:sz w:val="18"/>
      <w:szCs w:val="18"/>
      <w:shd w:val="clear" w:color="auto" w:fill="FFFFFF"/>
    </w:rPr>
  </w:style>
  <w:style w:type="paragraph" w:customStyle="1" w:styleId="Style9">
    <w:name w:val="Style 9"/>
    <w:basedOn w:val="Normlny"/>
    <w:link w:val="CharStyle10"/>
    <w:uiPriority w:val="99"/>
    <w:rsid w:val="00C93E44"/>
    <w:pPr>
      <w:widowControl w:val="0"/>
      <w:shd w:val="clear" w:color="auto" w:fill="FFFFFF"/>
      <w:spacing w:after="180" w:line="240" w:lineRule="atLeast"/>
      <w:contextualSpacing w:val="0"/>
    </w:pPr>
    <w:rPr>
      <w:rFonts w:asciiTheme="minorHAnsi" w:eastAsiaTheme="minorHAnsi" w:hAnsiTheme="minorHAnsi" w:cstheme="minorBidi"/>
      <w:b/>
      <w:bCs/>
      <w:color w:val="auto"/>
      <w:sz w:val="18"/>
      <w:szCs w:val="18"/>
      <w:lang w:eastAsia="en-US"/>
    </w:rPr>
  </w:style>
  <w:style w:type="character" w:customStyle="1" w:styleId="CharStyle31">
    <w:name w:val="Char Style 31"/>
    <w:basedOn w:val="Predvolenpsmoodseku"/>
    <w:link w:val="Style30"/>
    <w:uiPriority w:val="99"/>
    <w:rsid w:val="00443DBC"/>
    <w:rPr>
      <w:b/>
      <w:bCs/>
      <w:sz w:val="17"/>
      <w:szCs w:val="17"/>
      <w:shd w:val="clear" w:color="auto" w:fill="FFFFFF"/>
    </w:rPr>
  </w:style>
  <w:style w:type="paragraph" w:customStyle="1" w:styleId="Style30">
    <w:name w:val="Style 30"/>
    <w:basedOn w:val="Normlny"/>
    <w:link w:val="CharStyle31"/>
    <w:uiPriority w:val="99"/>
    <w:rsid w:val="00443DBC"/>
    <w:pPr>
      <w:widowControl w:val="0"/>
      <w:shd w:val="clear" w:color="auto" w:fill="FFFFFF"/>
      <w:spacing w:before="180" w:after="0" w:line="240" w:lineRule="atLeast"/>
      <w:ind w:hanging="340"/>
      <w:contextualSpacing w:val="0"/>
    </w:pPr>
    <w:rPr>
      <w:rFonts w:asciiTheme="minorHAnsi" w:eastAsiaTheme="minorHAnsi" w:hAnsiTheme="minorHAnsi" w:cstheme="minorBidi"/>
      <w:b/>
      <w:bCs/>
      <w:color w:val="auto"/>
      <w:sz w:val="17"/>
      <w:szCs w:val="17"/>
      <w:lang w:eastAsia="en-US"/>
    </w:rPr>
  </w:style>
  <w:style w:type="character" w:customStyle="1" w:styleId="CharStyle22">
    <w:name w:val="Char Style 22"/>
    <w:basedOn w:val="Predvolenpsmoodseku"/>
    <w:link w:val="Style21"/>
    <w:uiPriority w:val="99"/>
    <w:rsid w:val="002B7AC3"/>
    <w:rPr>
      <w:sz w:val="17"/>
      <w:szCs w:val="17"/>
      <w:shd w:val="clear" w:color="auto" w:fill="FFFFFF"/>
    </w:rPr>
  </w:style>
  <w:style w:type="paragraph" w:customStyle="1" w:styleId="Style21">
    <w:name w:val="Style 21"/>
    <w:basedOn w:val="Normlny"/>
    <w:link w:val="CharStyle22"/>
    <w:uiPriority w:val="99"/>
    <w:rsid w:val="002B7AC3"/>
    <w:pPr>
      <w:widowControl w:val="0"/>
      <w:shd w:val="clear" w:color="auto" w:fill="FFFFFF"/>
      <w:spacing w:after="180" w:line="240" w:lineRule="exact"/>
      <w:ind w:hanging="740"/>
      <w:contextualSpacing w:val="0"/>
    </w:pPr>
    <w:rPr>
      <w:rFonts w:asciiTheme="minorHAnsi" w:eastAsiaTheme="minorHAnsi" w:hAnsiTheme="minorHAnsi" w:cstheme="minorBidi"/>
      <w:color w:val="auto"/>
      <w:sz w:val="17"/>
      <w:szCs w:val="17"/>
      <w:lang w:eastAsia="en-US"/>
    </w:rPr>
  </w:style>
  <w:style w:type="character" w:customStyle="1" w:styleId="CharStyle41">
    <w:name w:val="Char Style 41"/>
    <w:basedOn w:val="CharStyle31"/>
    <w:uiPriority w:val="99"/>
    <w:rsid w:val="002B7AC3"/>
    <w:rPr>
      <w:b w:val="0"/>
      <w:bCs w:val="0"/>
      <w:sz w:val="17"/>
      <w:szCs w:val="17"/>
      <w:u w:val="none"/>
      <w:shd w:val="clear" w:color="auto" w:fill="FFFFFF"/>
    </w:rPr>
  </w:style>
  <w:style w:type="character" w:customStyle="1" w:styleId="CharStyle35">
    <w:name w:val="Char Style 35"/>
    <w:basedOn w:val="CharStyle22"/>
    <w:uiPriority w:val="99"/>
    <w:rsid w:val="004935F7"/>
    <w:rPr>
      <w:sz w:val="17"/>
      <w:szCs w:val="17"/>
      <w:u w:val="none"/>
      <w:shd w:val="clear" w:color="auto" w:fill="FFFFFF"/>
    </w:rPr>
  </w:style>
  <w:style w:type="character" w:styleId="Vrazn">
    <w:name w:val="Strong"/>
    <w:basedOn w:val="Predvolenpsmoodseku"/>
    <w:uiPriority w:val="22"/>
    <w:qFormat/>
    <w:rsid w:val="00B12525"/>
    <w:rPr>
      <w:b/>
      <w:bCs/>
    </w:rPr>
  </w:style>
  <w:style w:type="character" w:customStyle="1" w:styleId="CharStyle54">
    <w:name w:val="Char Style 54"/>
    <w:basedOn w:val="CharStyle22"/>
    <w:uiPriority w:val="99"/>
    <w:rsid w:val="006B58DD"/>
    <w:rPr>
      <w:b/>
      <w:bCs/>
      <w:sz w:val="17"/>
      <w:szCs w:val="17"/>
      <w:u w:val="none"/>
      <w:shd w:val="clear" w:color="auto" w:fill="FFFFFF"/>
    </w:rPr>
  </w:style>
  <w:style w:type="character" w:customStyle="1" w:styleId="Nadpis3Char">
    <w:name w:val="Nadpis 3 Char"/>
    <w:basedOn w:val="Predvolenpsmoodseku"/>
    <w:link w:val="Nadpis3"/>
    <w:uiPriority w:val="9"/>
    <w:semiHidden/>
    <w:rsid w:val="001D4846"/>
    <w:rPr>
      <w:rFonts w:asciiTheme="majorHAnsi" w:eastAsiaTheme="majorEastAsia" w:hAnsiTheme="majorHAnsi" w:cstheme="majorBidi"/>
      <w:color w:val="1F3763" w:themeColor="accent1" w:themeShade="7F"/>
      <w:sz w:val="24"/>
      <w:szCs w:val="24"/>
      <w:lang w:eastAsia="sk-SK"/>
    </w:rPr>
  </w:style>
  <w:style w:type="character" w:styleId="Zmienka">
    <w:name w:val="Mention"/>
    <w:basedOn w:val="Predvolenpsmoodseku"/>
    <w:uiPriority w:val="99"/>
    <w:unhideWhenUsed/>
    <w:rPr>
      <w:color w:val="2B579A"/>
      <w:shd w:val="clear" w:color="auto" w:fill="E6E6E6"/>
    </w:r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Jemnzvraznenie">
    <w:name w:val="Subtle Emphasis"/>
    <w:basedOn w:val="Predvolenpsmoodseku"/>
    <w:uiPriority w:val="19"/>
    <w:qFormat/>
    <w:rsid w:val="002D235C"/>
    <w:rPr>
      <w:i/>
      <w:iCs/>
      <w:color w:val="404040" w:themeColor="text1" w:themeTint="BF"/>
    </w:rPr>
  </w:style>
  <w:style w:type="character" w:styleId="Zvraznenie">
    <w:name w:val="Emphasis"/>
    <w:basedOn w:val="Predvolenpsmoodseku"/>
    <w:uiPriority w:val="20"/>
    <w:qFormat/>
    <w:rsid w:val="006065B3"/>
    <w:rPr>
      <w:i/>
      <w:iCs/>
    </w:rPr>
  </w:style>
</w:styles>
</file>

<file path=word/tasks.xml><?xml version="1.0" encoding="utf-8"?>
<t:Tasks xmlns:t="http://schemas.microsoft.com/office/tasks/2019/documenttasks" xmlns:oel="http://schemas.microsoft.com/office/2019/extlst">
  <t:Task id="{AF73676B-9034-4585-8376-9AF0195A757C}">
    <t:Anchor>
      <t:Comment id="1708457830"/>
    </t:Anchor>
    <t:History>
      <t:Event id="{4FBFA27F-C157-401E-ADDB-34A5AC08B2FB}" time="2021-02-08T16:27:59.796Z">
        <t:Attribution userId="S::tibor.kurak@bratislava.sk::006ff984-dc6a-4e0f-92ec-0e78392ac1be" userProvider="AD" userName="Kurák Tibor, Ing."/>
        <t:Anchor>
          <t:Comment id="1708457830"/>
        </t:Anchor>
        <t:Create/>
      </t:Event>
      <t:Event id="{956EDFA4-067E-490A-8B46-49326E8EBC1F}" time="2021-02-08T16:27:59.796Z">
        <t:Attribution userId="S::tibor.kurak@bratislava.sk::006ff984-dc6a-4e0f-92ec-0e78392ac1be" userProvider="AD" userName="Kurák Tibor, Ing."/>
        <t:Anchor>
          <t:Comment id="1708457830"/>
        </t:Anchor>
        <t:Assign userId="S::frantisek.brlit@bratislava.sk::cd8d56fc-5156-4b0b-ae7f-47d055875135" userProvider="AD" userName="Brliť František, Ing."/>
      </t:Event>
      <t:Event id="{2557C2FE-41FF-43AB-80CF-D269E688B330}" time="2021-02-08T16:27:59.796Z">
        <t:Attribution userId="S::tibor.kurak@bratislava.sk::006ff984-dc6a-4e0f-92ec-0e78392ac1be" userProvider="AD" userName="Kurák Tibor, Ing."/>
        <t:Anchor>
          <t:Comment id="1708457830"/>
        </t:Anchor>
        <t:SetTitle title="@Brliť František, Ing."/>
      </t:Event>
    </t:History>
  </t:Task>
  <t:Task id="{ECF35E1C-0349-4606-B6B0-9C15B4040398}">
    <t:Anchor>
      <t:Comment id="1789729041"/>
    </t:Anchor>
    <t:History>
      <t:Event id="{A4931606-A4E7-447C-AA9F-8AA2B092AA40}" time="2021-02-10T13:30:26.303Z">
        <t:Attribution userId="S::tibor.kurak@bratislava.sk::006ff984-dc6a-4e0f-92ec-0e78392ac1be" userProvider="AD" userName="Kurák Tibor, Ing."/>
        <t:Anchor>
          <t:Comment id="1789729041"/>
        </t:Anchor>
        <t:Create/>
      </t:Event>
      <t:Event id="{13CF7C3B-6CAE-4D8C-8282-BD8A14354181}" time="2021-02-10T13:30:26.303Z">
        <t:Attribution userId="S::tibor.kurak@bratislava.sk::006ff984-dc6a-4e0f-92ec-0e78392ac1be" userProvider="AD" userName="Kurák Tibor, Ing."/>
        <t:Anchor>
          <t:Comment id="1789729041"/>
        </t:Anchor>
        <t:Assign userId="S::frantisek.brlit@bratislava.sk::cd8d56fc-5156-4b0b-ae7f-47d055875135" userProvider="AD" userName="Brliť František, Ing."/>
      </t:Event>
      <t:Event id="{D5771F7F-B365-4D04-949A-1F1A2F3C28EE}" time="2021-02-10T13:30:26.303Z">
        <t:Attribution userId="S::tibor.kurak@bratislava.sk::006ff984-dc6a-4e0f-92ec-0e78392ac1be" userProvider="AD" userName="Kurák Tibor, Ing."/>
        <t:Anchor>
          <t:Comment id="1789729041"/>
        </t:Anchor>
        <t:SetTitle title="@Brliť František, Ing. @Jašíček Marek, Ing. Myslím, že by to takto mohlo stačiť. @Jamnická Zuzana, JUDr. ?"/>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7021">
      <w:bodyDiv w:val="1"/>
      <w:marLeft w:val="0"/>
      <w:marRight w:val="0"/>
      <w:marTop w:val="0"/>
      <w:marBottom w:val="0"/>
      <w:divBdr>
        <w:top w:val="none" w:sz="0" w:space="0" w:color="auto"/>
        <w:left w:val="none" w:sz="0" w:space="0" w:color="auto"/>
        <w:bottom w:val="none" w:sz="0" w:space="0" w:color="auto"/>
        <w:right w:val="none" w:sz="0" w:space="0" w:color="auto"/>
      </w:divBdr>
    </w:div>
    <w:div w:id="6517043">
      <w:bodyDiv w:val="1"/>
      <w:marLeft w:val="0"/>
      <w:marRight w:val="0"/>
      <w:marTop w:val="0"/>
      <w:marBottom w:val="0"/>
      <w:divBdr>
        <w:top w:val="none" w:sz="0" w:space="0" w:color="auto"/>
        <w:left w:val="none" w:sz="0" w:space="0" w:color="auto"/>
        <w:bottom w:val="none" w:sz="0" w:space="0" w:color="auto"/>
        <w:right w:val="none" w:sz="0" w:space="0" w:color="auto"/>
      </w:divBdr>
    </w:div>
    <w:div w:id="7410239">
      <w:bodyDiv w:val="1"/>
      <w:marLeft w:val="0"/>
      <w:marRight w:val="0"/>
      <w:marTop w:val="0"/>
      <w:marBottom w:val="0"/>
      <w:divBdr>
        <w:top w:val="none" w:sz="0" w:space="0" w:color="auto"/>
        <w:left w:val="none" w:sz="0" w:space="0" w:color="auto"/>
        <w:bottom w:val="none" w:sz="0" w:space="0" w:color="auto"/>
        <w:right w:val="none" w:sz="0" w:space="0" w:color="auto"/>
      </w:divBdr>
    </w:div>
    <w:div w:id="13728826">
      <w:bodyDiv w:val="1"/>
      <w:marLeft w:val="0"/>
      <w:marRight w:val="0"/>
      <w:marTop w:val="0"/>
      <w:marBottom w:val="0"/>
      <w:divBdr>
        <w:top w:val="none" w:sz="0" w:space="0" w:color="auto"/>
        <w:left w:val="none" w:sz="0" w:space="0" w:color="auto"/>
        <w:bottom w:val="none" w:sz="0" w:space="0" w:color="auto"/>
        <w:right w:val="none" w:sz="0" w:space="0" w:color="auto"/>
      </w:divBdr>
    </w:div>
    <w:div w:id="14044983">
      <w:bodyDiv w:val="1"/>
      <w:marLeft w:val="0"/>
      <w:marRight w:val="0"/>
      <w:marTop w:val="0"/>
      <w:marBottom w:val="0"/>
      <w:divBdr>
        <w:top w:val="none" w:sz="0" w:space="0" w:color="auto"/>
        <w:left w:val="none" w:sz="0" w:space="0" w:color="auto"/>
        <w:bottom w:val="none" w:sz="0" w:space="0" w:color="auto"/>
        <w:right w:val="none" w:sz="0" w:space="0" w:color="auto"/>
      </w:divBdr>
    </w:div>
    <w:div w:id="22947288">
      <w:bodyDiv w:val="1"/>
      <w:marLeft w:val="0"/>
      <w:marRight w:val="0"/>
      <w:marTop w:val="0"/>
      <w:marBottom w:val="0"/>
      <w:divBdr>
        <w:top w:val="none" w:sz="0" w:space="0" w:color="auto"/>
        <w:left w:val="none" w:sz="0" w:space="0" w:color="auto"/>
        <w:bottom w:val="none" w:sz="0" w:space="0" w:color="auto"/>
        <w:right w:val="none" w:sz="0" w:space="0" w:color="auto"/>
      </w:divBdr>
    </w:div>
    <w:div w:id="31082990">
      <w:bodyDiv w:val="1"/>
      <w:marLeft w:val="0"/>
      <w:marRight w:val="0"/>
      <w:marTop w:val="0"/>
      <w:marBottom w:val="0"/>
      <w:divBdr>
        <w:top w:val="none" w:sz="0" w:space="0" w:color="auto"/>
        <w:left w:val="none" w:sz="0" w:space="0" w:color="auto"/>
        <w:bottom w:val="none" w:sz="0" w:space="0" w:color="auto"/>
        <w:right w:val="none" w:sz="0" w:space="0" w:color="auto"/>
      </w:divBdr>
    </w:div>
    <w:div w:id="32582981">
      <w:bodyDiv w:val="1"/>
      <w:marLeft w:val="0"/>
      <w:marRight w:val="0"/>
      <w:marTop w:val="0"/>
      <w:marBottom w:val="0"/>
      <w:divBdr>
        <w:top w:val="none" w:sz="0" w:space="0" w:color="auto"/>
        <w:left w:val="none" w:sz="0" w:space="0" w:color="auto"/>
        <w:bottom w:val="none" w:sz="0" w:space="0" w:color="auto"/>
        <w:right w:val="none" w:sz="0" w:space="0" w:color="auto"/>
      </w:divBdr>
    </w:div>
    <w:div w:id="37366947">
      <w:bodyDiv w:val="1"/>
      <w:marLeft w:val="0"/>
      <w:marRight w:val="0"/>
      <w:marTop w:val="0"/>
      <w:marBottom w:val="0"/>
      <w:divBdr>
        <w:top w:val="none" w:sz="0" w:space="0" w:color="auto"/>
        <w:left w:val="none" w:sz="0" w:space="0" w:color="auto"/>
        <w:bottom w:val="none" w:sz="0" w:space="0" w:color="auto"/>
        <w:right w:val="none" w:sz="0" w:space="0" w:color="auto"/>
      </w:divBdr>
    </w:div>
    <w:div w:id="39212814">
      <w:bodyDiv w:val="1"/>
      <w:marLeft w:val="0"/>
      <w:marRight w:val="0"/>
      <w:marTop w:val="0"/>
      <w:marBottom w:val="0"/>
      <w:divBdr>
        <w:top w:val="none" w:sz="0" w:space="0" w:color="auto"/>
        <w:left w:val="none" w:sz="0" w:space="0" w:color="auto"/>
        <w:bottom w:val="none" w:sz="0" w:space="0" w:color="auto"/>
        <w:right w:val="none" w:sz="0" w:space="0" w:color="auto"/>
      </w:divBdr>
    </w:div>
    <w:div w:id="42291059">
      <w:bodyDiv w:val="1"/>
      <w:marLeft w:val="0"/>
      <w:marRight w:val="0"/>
      <w:marTop w:val="0"/>
      <w:marBottom w:val="0"/>
      <w:divBdr>
        <w:top w:val="none" w:sz="0" w:space="0" w:color="auto"/>
        <w:left w:val="none" w:sz="0" w:space="0" w:color="auto"/>
        <w:bottom w:val="none" w:sz="0" w:space="0" w:color="auto"/>
        <w:right w:val="none" w:sz="0" w:space="0" w:color="auto"/>
      </w:divBdr>
    </w:div>
    <w:div w:id="46997659">
      <w:bodyDiv w:val="1"/>
      <w:marLeft w:val="0"/>
      <w:marRight w:val="0"/>
      <w:marTop w:val="0"/>
      <w:marBottom w:val="0"/>
      <w:divBdr>
        <w:top w:val="none" w:sz="0" w:space="0" w:color="auto"/>
        <w:left w:val="none" w:sz="0" w:space="0" w:color="auto"/>
        <w:bottom w:val="none" w:sz="0" w:space="0" w:color="auto"/>
        <w:right w:val="none" w:sz="0" w:space="0" w:color="auto"/>
      </w:divBdr>
    </w:div>
    <w:div w:id="64844864">
      <w:bodyDiv w:val="1"/>
      <w:marLeft w:val="0"/>
      <w:marRight w:val="0"/>
      <w:marTop w:val="0"/>
      <w:marBottom w:val="0"/>
      <w:divBdr>
        <w:top w:val="none" w:sz="0" w:space="0" w:color="auto"/>
        <w:left w:val="none" w:sz="0" w:space="0" w:color="auto"/>
        <w:bottom w:val="none" w:sz="0" w:space="0" w:color="auto"/>
        <w:right w:val="none" w:sz="0" w:space="0" w:color="auto"/>
      </w:divBdr>
    </w:div>
    <w:div w:id="69278191">
      <w:bodyDiv w:val="1"/>
      <w:marLeft w:val="0"/>
      <w:marRight w:val="0"/>
      <w:marTop w:val="0"/>
      <w:marBottom w:val="0"/>
      <w:divBdr>
        <w:top w:val="none" w:sz="0" w:space="0" w:color="auto"/>
        <w:left w:val="none" w:sz="0" w:space="0" w:color="auto"/>
        <w:bottom w:val="none" w:sz="0" w:space="0" w:color="auto"/>
        <w:right w:val="none" w:sz="0" w:space="0" w:color="auto"/>
      </w:divBdr>
    </w:div>
    <w:div w:id="72512641">
      <w:bodyDiv w:val="1"/>
      <w:marLeft w:val="0"/>
      <w:marRight w:val="0"/>
      <w:marTop w:val="0"/>
      <w:marBottom w:val="0"/>
      <w:divBdr>
        <w:top w:val="none" w:sz="0" w:space="0" w:color="auto"/>
        <w:left w:val="none" w:sz="0" w:space="0" w:color="auto"/>
        <w:bottom w:val="none" w:sz="0" w:space="0" w:color="auto"/>
        <w:right w:val="none" w:sz="0" w:space="0" w:color="auto"/>
      </w:divBdr>
    </w:div>
    <w:div w:id="77751871">
      <w:bodyDiv w:val="1"/>
      <w:marLeft w:val="0"/>
      <w:marRight w:val="0"/>
      <w:marTop w:val="0"/>
      <w:marBottom w:val="0"/>
      <w:divBdr>
        <w:top w:val="none" w:sz="0" w:space="0" w:color="auto"/>
        <w:left w:val="none" w:sz="0" w:space="0" w:color="auto"/>
        <w:bottom w:val="none" w:sz="0" w:space="0" w:color="auto"/>
        <w:right w:val="none" w:sz="0" w:space="0" w:color="auto"/>
      </w:divBdr>
    </w:div>
    <w:div w:id="84965739">
      <w:bodyDiv w:val="1"/>
      <w:marLeft w:val="0"/>
      <w:marRight w:val="0"/>
      <w:marTop w:val="0"/>
      <w:marBottom w:val="0"/>
      <w:divBdr>
        <w:top w:val="none" w:sz="0" w:space="0" w:color="auto"/>
        <w:left w:val="none" w:sz="0" w:space="0" w:color="auto"/>
        <w:bottom w:val="none" w:sz="0" w:space="0" w:color="auto"/>
        <w:right w:val="none" w:sz="0" w:space="0" w:color="auto"/>
      </w:divBdr>
    </w:div>
    <w:div w:id="90441833">
      <w:bodyDiv w:val="1"/>
      <w:marLeft w:val="0"/>
      <w:marRight w:val="0"/>
      <w:marTop w:val="0"/>
      <w:marBottom w:val="0"/>
      <w:divBdr>
        <w:top w:val="none" w:sz="0" w:space="0" w:color="auto"/>
        <w:left w:val="none" w:sz="0" w:space="0" w:color="auto"/>
        <w:bottom w:val="none" w:sz="0" w:space="0" w:color="auto"/>
        <w:right w:val="none" w:sz="0" w:space="0" w:color="auto"/>
      </w:divBdr>
    </w:div>
    <w:div w:id="90587337">
      <w:bodyDiv w:val="1"/>
      <w:marLeft w:val="0"/>
      <w:marRight w:val="0"/>
      <w:marTop w:val="0"/>
      <w:marBottom w:val="0"/>
      <w:divBdr>
        <w:top w:val="none" w:sz="0" w:space="0" w:color="auto"/>
        <w:left w:val="none" w:sz="0" w:space="0" w:color="auto"/>
        <w:bottom w:val="none" w:sz="0" w:space="0" w:color="auto"/>
        <w:right w:val="none" w:sz="0" w:space="0" w:color="auto"/>
      </w:divBdr>
    </w:div>
    <w:div w:id="90784062">
      <w:bodyDiv w:val="1"/>
      <w:marLeft w:val="0"/>
      <w:marRight w:val="0"/>
      <w:marTop w:val="0"/>
      <w:marBottom w:val="0"/>
      <w:divBdr>
        <w:top w:val="none" w:sz="0" w:space="0" w:color="auto"/>
        <w:left w:val="none" w:sz="0" w:space="0" w:color="auto"/>
        <w:bottom w:val="none" w:sz="0" w:space="0" w:color="auto"/>
        <w:right w:val="none" w:sz="0" w:space="0" w:color="auto"/>
      </w:divBdr>
    </w:div>
    <w:div w:id="90785405">
      <w:bodyDiv w:val="1"/>
      <w:marLeft w:val="0"/>
      <w:marRight w:val="0"/>
      <w:marTop w:val="0"/>
      <w:marBottom w:val="0"/>
      <w:divBdr>
        <w:top w:val="none" w:sz="0" w:space="0" w:color="auto"/>
        <w:left w:val="none" w:sz="0" w:space="0" w:color="auto"/>
        <w:bottom w:val="none" w:sz="0" w:space="0" w:color="auto"/>
        <w:right w:val="none" w:sz="0" w:space="0" w:color="auto"/>
      </w:divBdr>
    </w:div>
    <w:div w:id="97409043">
      <w:bodyDiv w:val="1"/>
      <w:marLeft w:val="0"/>
      <w:marRight w:val="0"/>
      <w:marTop w:val="0"/>
      <w:marBottom w:val="0"/>
      <w:divBdr>
        <w:top w:val="none" w:sz="0" w:space="0" w:color="auto"/>
        <w:left w:val="none" w:sz="0" w:space="0" w:color="auto"/>
        <w:bottom w:val="none" w:sz="0" w:space="0" w:color="auto"/>
        <w:right w:val="none" w:sz="0" w:space="0" w:color="auto"/>
      </w:divBdr>
    </w:div>
    <w:div w:id="101263139">
      <w:bodyDiv w:val="1"/>
      <w:marLeft w:val="0"/>
      <w:marRight w:val="0"/>
      <w:marTop w:val="0"/>
      <w:marBottom w:val="0"/>
      <w:divBdr>
        <w:top w:val="none" w:sz="0" w:space="0" w:color="auto"/>
        <w:left w:val="none" w:sz="0" w:space="0" w:color="auto"/>
        <w:bottom w:val="none" w:sz="0" w:space="0" w:color="auto"/>
        <w:right w:val="none" w:sz="0" w:space="0" w:color="auto"/>
      </w:divBdr>
    </w:div>
    <w:div w:id="111246889">
      <w:bodyDiv w:val="1"/>
      <w:marLeft w:val="0"/>
      <w:marRight w:val="0"/>
      <w:marTop w:val="0"/>
      <w:marBottom w:val="0"/>
      <w:divBdr>
        <w:top w:val="none" w:sz="0" w:space="0" w:color="auto"/>
        <w:left w:val="none" w:sz="0" w:space="0" w:color="auto"/>
        <w:bottom w:val="none" w:sz="0" w:space="0" w:color="auto"/>
        <w:right w:val="none" w:sz="0" w:space="0" w:color="auto"/>
      </w:divBdr>
    </w:div>
    <w:div w:id="118959835">
      <w:bodyDiv w:val="1"/>
      <w:marLeft w:val="0"/>
      <w:marRight w:val="0"/>
      <w:marTop w:val="0"/>
      <w:marBottom w:val="0"/>
      <w:divBdr>
        <w:top w:val="none" w:sz="0" w:space="0" w:color="auto"/>
        <w:left w:val="none" w:sz="0" w:space="0" w:color="auto"/>
        <w:bottom w:val="none" w:sz="0" w:space="0" w:color="auto"/>
        <w:right w:val="none" w:sz="0" w:space="0" w:color="auto"/>
      </w:divBdr>
    </w:div>
    <w:div w:id="128060568">
      <w:bodyDiv w:val="1"/>
      <w:marLeft w:val="0"/>
      <w:marRight w:val="0"/>
      <w:marTop w:val="0"/>
      <w:marBottom w:val="0"/>
      <w:divBdr>
        <w:top w:val="none" w:sz="0" w:space="0" w:color="auto"/>
        <w:left w:val="none" w:sz="0" w:space="0" w:color="auto"/>
        <w:bottom w:val="none" w:sz="0" w:space="0" w:color="auto"/>
        <w:right w:val="none" w:sz="0" w:space="0" w:color="auto"/>
      </w:divBdr>
    </w:div>
    <w:div w:id="129398401">
      <w:bodyDiv w:val="1"/>
      <w:marLeft w:val="0"/>
      <w:marRight w:val="0"/>
      <w:marTop w:val="0"/>
      <w:marBottom w:val="0"/>
      <w:divBdr>
        <w:top w:val="none" w:sz="0" w:space="0" w:color="auto"/>
        <w:left w:val="none" w:sz="0" w:space="0" w:color="auto"/>
        <w:bottom w:val="none" w:sz="0" w:space="0" w:color="auto"/>
        <w:right w:val="none" w:sz="0" w:space="0" w:color="auto"/>
      </w:divBdr>
    </w:div>
    <w:div w:id="132256483">
      <w:bodyDiv w:val="1"/>
      <w:marLeft w:val="0"/>
      <w:marRight w:val="0"/>
      <w:marTop w:val="0"/>
      <w:marBottom w:val="0"/>
      <w:divBdr>
        <w:top w:val="none" w:sz="0" w:space="0" w:color="auto"/>
        <w:left w:val="none" w:sz="0" w:space="0" w:color="auto"/>
        <w:bottom w:val="none" w:sz="0" w:space="0" w:color="auto"/>
        <w:right w:val="none" w:sz="0" w:space="0" w:color="auto"/>
      </w:divBdr>
    </w:div>
    <w:div w:id="137309704">
      <w:bodyDiv w:val="1"/>
      <w:marLeft w:val="0"/>
      <w:marRight w:val="0"/>
      <w:marTop w:val="0"/>
      <w:marBottom w:val="0"/>
      <w:divBdr>
        <w:top w:val="none" w:sz="0" w:space="0" w:color="auto"/>
        <w:left w:val="none" w:sz="0" w:space="0" w:color="auto"/>
        <w:bottom w:val="none" w:sz="0" w:space="0" w:color="auto"/>
        <w:right w:val="none" w:sz="0" w:space="0" w:color="auto"/>
      </w:divBdr>
    </w:div>
    <w:div w:id="138308785">
      <w:bodyDiv w:val="1"/>
      <w:marLeft w:val="0"/>
      <w:marRight w:val="0"/>
      <w:marTop w:val="0"/>
      <w:marBottom w:val="0"/>
      <w:divBdr>
        <w:top w:val="none" w:sz="0" w:space="0" w:color="auto"/>
        <w:left w:val="none" w:sz="0" w:space="0" w:color="auto"/>
        <w:bottom w:val="none" w:sz="0" w:space="0" w:color="auto"/>
        <w:right w:val="none" w:sz="0" w:space="0" w:color="auto"/>
      </w:divBdr>
    </w:div>
    <w:div w:id="138959407">
      <w:bodyDiv w:val="1"/>
      <w:marLeft w:val="0"/>
      <w:marRight w:val="0"/>
      <w:marTop w:val="0"/>
      <w:marBottom w:val="0"/>
      <w:divBdr>
        <w:top w:val="none" w:sz="0" w:space="0" w:color="auto"/>
        <w:left w:val="none" w:sz="0" w:space="0" w:color="auto"/>
        <w:bottom w:val="none" w:sz="0" w:space="0" w:color="auto"/>
        <w:right w:val="none" w:sz="0" w:space="0" w:color="auto"/>
      </w:divBdr>
    </w:div>
    <w:div w:id="139006239">
      <w:bodyDiv w:val="1"/>
      <w:marLeft w:val="0"/>
      <w:marRight w:val="0"/>
      <w:marTop w:val="0"/>
      <w:marBottom w:val="0"/>
      <w:divBdr>
        <w:top w:val="none" w:sz="0" w:space="0" w:color="auto"/>
        <w:left w:val="none" w:sz="0" w:space="0" w:color="auto"/>
        <w:bottom w:val="none" w:sz="0" w:space="0" w:color="auto"/>
        <w:right w:val="none" w:sz="0" w:space="0" w:color="auto"/>
      </w:divBdr>
    </w:div>
    <w:div w:id="144469094">
      <w:bodyDiv w:val="1"/>
      <w:marLeft w:val="0"/>
      <w:marRight w:val="0"/>
      <w:marTop w:val="0"/>
      <w:marBottom w:val="0"/>
      <w:divBdr>
        <w:top w:val="none" w:sz="0" w:space="0" w:color="auto"/>
        <w:left w:val="none" w:sz="0" w:space="0" w:color="auto"/>
        <w:bottom w:val="none" w:sz="0" w:space="0" w:color="auto"/>
        <w:right w:val="none" w:sz="0" w:space="0" w:color="auto"/>
      </w:divBdr>
    </w:div>
    <w:div w:id="149178867">
      <w:bodyDiv w:val="1"/>
      <w:marLeft w:val="0"/>
      <w:marRight w:val="0"/>
      <w:marTop w:val="0"/>
      <w:marBottom w:val="0"/>
      <w:divBdr>
        <w:top w:val="none" w:sz="0" w:space="0" w:color="auto"/>
        <w:left w:val="none" w:sz="0" w:space="0" w:color="auto"/>
        <w:bottom w:val="none" w:sz="0" w:space="0" w:color="auto"/>
        <w:right w:val="none" w:sz="0" w:space="0" w:color="auto"/>
      </w:divBdr>
    </w:div>
    <w:div w:id="153575246">
      <w:bodyDiv w:val="1"/>
      <w:marLeft w:val="0"/>
      <w:marRight w:val="0"/>
      <w:marTop w:val="0"/>
      <w:marBottom w:val="0"/>
      <w:divBdr>
        <w:top w:val="none" w:sz="0" w:space="0" w:color="auto"/>
        <w:left w:val="none" w:sz="0" w:space="0" w:color="auto"/>
        <w:bottom w:val="none" w:sz="0" w:space="0" w:color="auto"/>
        <w:right w:val="none" w:sz="0" w:space="0" w:color="auto"/>
      </w:divBdr>
    </w:div>
    <w:div w:id="159463719">
      <w:bodyDiv w:val="1"/>
      <w:marLeft w:val="0"/>
      <w:marRight w:val="0"/>
      <w:marTop w:val="0"/>
      <w:marBottom w:val="0"/>
      <w:divBdr>
        <w:top w:val="none" w:sz="0" w:space="0" w:color="auto"/>
        <w:left w:val="none" w:sz="0" w:space="0" w:color="auto"/>
        <w:bottom w:val="none" w:sz="0" w:space="0" w:color="auto"/>
        <w:right w:val="none" w:sz="0" w:space="0" w:color="auto"/>
      </w:divBdr>
    </w:div>
    <w:div w:id="159855408">
      <w:bodyDiv w:val="1"/>
      <w:marLeft w:val="0"/>
      <w:marRight w:val="0"/>
      <w:marTop w:val="0"/>
      <w:marBottom w:val="0"/>
      <w:divBdr>
        <w:top w:val="none" w:sz="0" w:space="0" w:color="auto"/>
        <w:left w:val="none" w:sz="0" w:space="0" w:color="auto"/>
        <w:bottom w:val="none" w:sz="0" w:space="0" w:color="auto"/>
        <w:right w:val="none" w:sz="0" w:space="0" w:color="auto"/>
      </w:divBdr>
    </w:div>
    <w:div w:id="160197770">
      <w:bodyDiv w:val="1"/>
      <w:marLeft w:val="0"/>
      <w:marRight w:val="0"/>
      <w:marTop w:val="0"/>
      <w:marBottom w:val="0"/>
      <w:divBdr>
        <w:top w:val="none" w:sz="0" w:space="0" w:color="auto"/>
        <w:left w:val="none" w:sz="0" w:space="0" w:color="auto"/>
        <w:bottom w:val="none" w:sz="0" w:space="0" w:color="auto"/>
        <w:right w:val="none" w:sz="0" w:space="0" w:color="auto"/>
      </w:divBdr>
    </w:div>
    <w:div w:id="160581863">
      <w:bodyDiv w:val="1"/>
      <w:marLeft w:val="0"/>
      <w:marRight w:val="0"/>
      <w:marTop w:val="0"/>
      <w:marBottom w:val="0"/>
      <w:divBdr>
        <w:top w:val="none" w:sz="0" w:space="0" w:color="auto"/>
        <w:left w:val="none" w:sz="0" w:space="0" w:color="auto"/>
        <w:bottom w:val="none" w:sz="0" w:space="0" w:color="auto"/>
        <w:right w:val="none" w:sz="0" w:space="0" w:color="auto"/>
      </w:divBdr>
    </w:div>
    <w:div w:id="176585349">
      <w:bodyDiv w:val="1"/>
      <w:marLeft w:val="0"/>
      <w:marRight w:val="0"/>
      <w:marTop w:val="0"/>
      <w:marBottom w:val="0"/>
      <w:divBdr>
        <w:top w:val="none" w:sz="0" w:space="0" w:color="auto"/>
        <w:left w:val="none" w:sz="0" w:space="0" w:color="auto"/>
        <w:bottom w:val="none" w:sz="0" w:space="0" w:color="auto"/>
        <w:right w:val="none" w:sz="0" w:space="0" w:color="auto"/>
      </w:divBdr>
    </w:div>
    <w:div w:id="177740612">
      <w:bodyDiv w:val="1"/>
      <w:marLeft w:val="0"/>
      <w:marRight w:val="0"/>
      <w:marTop w:val="0"/>
      <w:marBottom w:val="0"/>
      <w:divBdr>
        <w:top w:val="none" w:sz="0" w:space="0" w:color="auto"/>
        <w:left w:val="none" w:sz="0" w:space="0" w:color="auto"/>
        <w:bottom w:val="none" w:sz="0" w:space="0" w:color="auto"/>
        <w:right w:val="none" w:sz="0" w:space="0" w:color="auto"/>
      </w:divBdr>
    </w:div>
    <w:div w:id="184488229">
      <w:bodyDiv w:val="1"/>
      <w:marLeft w:val="0"/>
      <w:marRight w:val="0"/>
      <w:marTop w:val="0"/>
      <w:marBottom w:val="0"/>
      <w:divBdr>
        <w:top w:val="none" w:sz="0" w:space="0" w:color="auto"/>
        <w:left w:val="none" w:sz="0" w:space="0" w:color="auto"/>
        <w:bottom w:val="none" w:sz="0" w:space="0" w:color="auto"/>
        <w:right w:val="none" w:sz="0" w:space="0" w:color="auto"/>
      </w:divBdr>
    </w:div>
    <w:div w:id="185026839">
      <w:bodyDiv w:val="1"/>
      <w:marLeft w:val="0"/>
      <w:marRight w:val="0"/>
      <w:marTop w:val="0"/>
      <w:marBottom w:val="0"/>
      <w:divBdr>
        <w:top w:val="none" w:sz="0" w:space="0" w:color="auto"/>
        <w:left w:val="none" w:sz="0" w:space="0" w:color="auto"/>
        <w:bottom w:val="none" w:sz="0" w:space="0" w:color="auto"/>
        <w:right w:val="none" w:sz="0" w:space="0" w:color="auto"/>
      </w:divBdr>
    </w:div>
    <w:div w:id="185171002">
      <w:bodyDiv w:val="1"/>
      <w:marLeft w:val="0"/>
      <w:marRight w:val="0"/>
      <w:marTop w:val="0"/>
      <w:marBottom w:val="0"/>
      <w:divBdr>
        <w:top w:val="none" w:sz="0" w:space="0" w:color="auto"/>
        <w:left w:val="none" w:sz="0" w:space="0" w:color="auto"/>
        <w:bottom w:val="none" w:sz="0" w:space="0" w:color="auto"/>
        <w:right w:val="none" w:sz="0" w:space="0" w:color="auto"/>
      </w:divBdr>
    </w:div>
    <w:div w:id="194076471">
      <w:bodyDiv w:val="1"/>
      <w:marLeft w:val="0"/>
      <w:marRight w:val="0"/>
      <w:marTop w:val="0"/>
      <w:marBottom w:val="0"/>
      <w:divBdr>
        <w:top w:val="none" w:sz="0" w:space="0" w:color="auto"/>
        <w:left w:val="none" w:sz="0" w:space="0" w:color="auto"/>
        <w:bottom w:val="none" w:sz="0" w:space="0" w:color="auto"/>
        <w:right w:val="none" w:sz="0" w:space="0" w:color="auto"/>
      </w:divBdr>
    </w:div>
    <w:div w:id="194126876">
      <w:bodyDiv w:val="1"/>
      <w:marLeft w:val="0"/>
      <w:marRight w:val="0"/>
      <w:marTop w:val="0"/>
      <w:marBottom w:val="0"/>
      <w:divBdr>
        <w:top w:val="none" w:sz="0" w:space="0" w:color="auto"/>
        <w:left w:val="none" w:sz="0" w:space="0" w:color="auto"/>
        <w:bottom w:val="none" w:sz="0" w:space="0" w:color="auto"/>
        <w:right w:val="none" w:sz="0" w:space="0" w:color="auto"/>
      </w:divBdr>
    </w:div>
    <w:div w:id="194855382">
      <w:bodyDiv w:val="1"/>
      <w:marLeft w:val="0"/>
      <w:marRight w:val="0"/>
      <w:marTop w:val="0"/>
      <w:marBottom w:val="0"/>
      <w:divBdr>
        <w:top w:val="none" w:sz="0" w:space="0" w:color="auto"/>
        <w:left w:val="none" w:sz="0" w:space="0" w:color="auto"/>
        <w:bottom w:val="none" w:sz="0" w:space="0" w:color="auto"/>
        <w:right w:val="none" w:sz="0" w:space="0" w:color="auto"/>
      </w:divBdr>
    </w:div>
    <w:div w:id="195167211">
      <w:bodyDiv w:val="1"/>
      <w:marLeft w:val="0"/>
      <w:marRight w:val="0"/>
      <w:marTop w:val="0"/>
      <w:marBottom w:val="0"/>
      <w:divBdr>
        <w:top w:val="none" w:sz="0" w:space="0" w:color="auto"/>
        <w:left w:val="none" w:sz="0" w:space="0" w:color="auto"/>
        <w:bottom w:val="none" w:sz="0" w:space="0" w:color="auto"/>
        <w:right w:val="none" w:sz="0" w:space="0" w:color="auto"/>
      </w:divBdr>
    </w:div>
    <w:div w:id="203905038">
      <w:bodyDiv w:val="1"/>
      <w:marLeft w:val="0"/>
      <w:marRight w:val="0"/>
      <w:marTop w:val="0"/>
      <w:marBottom w:val="0"/>
      <w:divBdr>
        <w:top w:val="none" w:sz="0" w:space="0" w:color="auto"/>
        <w:left w:val="none" w:sz="0" w:space="0" w:color="auto"/>
        <w:bottom w:val="none" w:sz="0" w:space="0" w:color="auto"/>
        <w:right w:val="none" w:sz="0" w:space="0" w:color="auto"/>
      </w:divBdr>
    </w:div>
    <w:div w:id="214391993">
      <w:bodyDiv w:val="1"/>
      <w:marLeft w:val="0"/>
      <w:marRight w:val="0"/>
      <w:marTop w:val="0"/>
      <w:marBottom w:val="0"/>
      <w:divBdr>
        <w:top w:val="none" w:sz="0" w:space="0" w:color="auto"/>
        <w:left w:val="none" w:sz="0" w:space="0" w:color="auto"/>
        <w:bottom w:val="none" w:sz="0" w:space="0" w:color="auto"/>
        <w:right w:val="none" w:sz="0" w:space="0" w:color="auto"/>
      </w:divBdr>
    </w:div>
    <w:div w:id="219874961">
      <w:bodyDiv w:val="1"/>
      <w:marLeft w:val="0"/>
      <w:marRight w:val="0"/>
      <w:marTop w:val="0"/>
      <w:marBottom w:val="0"/>
      <w:divBdr>
        <w:top w:val="none" w:sz="0" w:space="0" w:color="auto"/>
        <w:left w:val="none" w:sz="0" w:space="0" w:color="auto"/>
        <w:bottom w:val="none" w:sz="0" w:space="0" w:color="auto"/>
        <w:right w:val="none" w:sz="0" w:space="0" w:color="auto"/>
      </w:divBdr>
    </w:div>
    <w:div w:id="225725876">
      <w:bodyDiv w:val="1"/>
      <w:marLeft w:val="0"/>
      <w:marRight w:val="0"/>
      <w:marTop w:val="0"/>
      <w:marBottom w:val="0"/>
      <w:divBdr>
        <w:top w:val="none" w:sz="0" w:space="0" w:color="auto"/>
        <w:left w:val="none" w:sz="0" w:space="0" w:color="auto"/>
        <w:bottom w:val="none" w:sz="0" w:space="0" w:color="auto"/>
        <w:right w:val="none" w:sz="0" w:space="0" w:color="auto"/>
      </w:divBdr>
    </w:div>
    <w:div w:id="226041805">
      <w:bodyDiv w:val="1"/>
      <w:marLeft w:val="0"/>
      <w:marRight w:val="0"/>
      <w:marTop w:val="0"/>
      <w:marBottom w:val="0"/>
      <w:divBdr>
        <w:top w:val="none" w:sz="0" w:space="0" w:color="auto"/>
        <w:left w:val="none" w:sz="0" w:space="0" w:color="auto"/>
        <w:bottom w:val="none" w:sz="0" w:space="0" w:color="auto"/>
        <w:right w:val="none" w:sz="0" w:space="0" w:color="auto"/>
      </w:divBdr>
    </w:div>
    <w:div w:id="227962744">
      <w:bodyDiv w:val="1"/>
      <w:marLeft w:val="0"/>
      <w:marRight w:val="0"/>
      <w:marTop w:val="0"/>
      <w:marBottom w:val="0"/>
      <w:divBdr>
        <w:top w:val="none" w:sz="0" w:space="0" w:color="auto"/>
        <w:left w:val="none" w:sz="0" w:space="0" w:color="auto"/>
        <w:bottom w:val="none" w:sz="0" w:space="0" w:color="auto"/>
        <w:right w:val="none" w:sz="0" w:space="0" w:color="auto"/>
      </w:divBdr>
    </w:div>
    <w:div w:id="228079350">
      <w:bodyDiv w:val="1"/>
      <w:marLeft w:val="0"/>
      <w:marRight w:val="0"/>
      <w:marTop w:val="0"/>
      <w:marBottom w:val="0"/>
      <w:divBdr>
        <w:top w:val="none" w:sz="0" w:space="0" w:color="auto"/>
        <w:left w:val="none" w:sz="0" w:space="0" w:color="auto"/>
        <w:bottom w:val="none" w:sz="0" w:space="0" w:color="auto"/>
        <w:right w:val="none" w:sz="0" w:space="0" w:color="auto"/>
      </w:divBdr>
    </w:div>
    <w:div w:id="231505507">
      <w:bodyDiv w:val="1"/>
      <w:marLeft w:val="0"/>
      <w:marRight w:val="0"/>
      <w:marTop w:val="0"/>
      <w:marBottom w:val="0"/>
      <w:divBdr>
        <w:top w:val="none" w:sz="0" w:space="0" w:color="auto"/>
        <w:left w:val="none" w:sz="0" w:space="0" w:color="auto"/>
        <w:bottom w:val="none" w:sz="0" w:space="0" w:color="auto"/>
        <w:right w:val="none" w:sz="0" w:space="0" w:color="auto"/>
      </w:divBdr>
    </w:div>
    <w:div w:id="236599557">
      <w:bodyDiv w:val="1"/>
      <w:marLeft w:val="0"/>
      <w:marRight w:val="0"/>
      <w:marTop w:val="0"/>
      <w:marBottom w:val="0"/>
      <w:divBdr>
        <w:top w:val="none" w:sz="0" w:space="0" w:color="auto"/>
        <w:left w:val="none" w:sz="0" w:space="0" w:color="auto"/>
        <w:bottom w:val="none" w:sz="0" w:space="0" w:color="auto"/>
        <w:right w:val="none" w:sz="0" w:space="0" w:color="auto"/>
      </w:divBdr>
    </w:div>
    <w:div w:id="243875161">
      <w:bodyDiv w:val="1"/>
      <w:marLeft w:val="0"/>
      <w:marRight w:val="0"/>
      <w:marTop w:val="0"/>
      <w:marBottom w:val="0"/>
      <w:divBdr>
        <w:top w:val="none" w:sz="0" w:space="0" w:color="auto"/>
        <w:left w:val="none" w:sz="0" w:space="0" w:color="auto"/>
        <w:bottom w:val="none" w:sz="0" w:space="0" w:color="auto"/>
        <w:right w:val="none" w:sz="0" w:space="0" w:color="auto"/>
      </w:divBdr>
    </w:div>
    <w:div w:id="243881696">
      <w:bodyDiv w:val="1"/>
      <w:marLeft w:val="0"/>
      <w:marRight w:val="0"/>
      <w:marTop w:val="0"/>
      <w:marBottom w:val="0"/>
      <w:divBdr>
        <w:top w:val="none" w:sz="0" w:space="0" w:color="auto"/>
        <w:left w:val="none" w:sz="0" w:space="0" w:color="auto"/>
        <w:bottom w:val="none" w:sz="0" w:space="0" w:color="auto"/>
        <w:right w:val="none" w:sz="0" w:space="0" w:color="auto"/>
      </w:divBdr>
    </w:div>
    <w:div w:id="244000745">
      <w:bodyDiv w:val="1"/>
      <w:marLeft w:val="0"/>
      <w:marRight w:val="0"/>
      <w:marTop w:val="0"/>
      <w:marBottom w:val="0"/>
      <w:divBdr>
        <w:top w:val="none" w:sz="0" w:space="0" w:color="auto"/>
        <w:left w:val="none" w:sz="0" w:space="0" w:color="auto"/>
        <w:bottom w:val="none" w:sz="0" w:space="0" w:color="auto"/>
        <w:right w:val="none" w:sz="0" w:space="0" w:color="auto"/>
      </w:divBdr>
    </w:div>
    <w:div w:id="246696835">
      <w:bodyDiv w:val="1"/>
      <w:marLeft w:val="0"/>
      <w:marRight w:val="0"/>
      <w:marTop w:val="0"/>
      <w:marBottom w:val="0"/>
      <w:divBdr>
        <w:top w:val="none" w:sz="0" w:space="0" w:color="auto"/>
        <w:left w:val="none" w:sz="0" w:space="0" w:color="auto"/>
        <w:bottom w:val="none" w:sz="0" w:space="0" w:color="auto"/>
        <w:right w:val="none" w:sz="0" w:space="0" w:color="auto"/>
      </w:divBdr>
    </w:div>
    <w:div w:id="250480162">
      <w:bodyDiv w:val="1"/>
      <w:marLeft w:val="0"/>
      <w:marRight w:val="0"/>
      <w:marTop w:val="0"/>
      <w:marBottom w:val="0"/>
      <w:divBdr>
        <w:top w:val="none" w:sz="0" w:space="0" w:color="auto"/>
        <w:left w:val="none" w:sz="0" w:space="0" w:color="auto"/>
        <w:bottom w:val="none" w:sz="0" w:space="0" w:color="auto"/>
        <w:right w:val="none" w:sz="0" w:space="0" w:color="auto"/>
      </w:divBdr>
    </w:div>
    <w:div w:id="252785232">
      <w:bodyDiv w:val="1"/>
      <w:marLeft w:val="0"/>
      <w:marRight w:val="0"/>
      <w:marTop w:val="0"/>
      <w:marBottom w:val="0"/>
      <w:divBdr>
        <w:top w:val="none" w:sz="0" w:space="0" w:color="auto"/>
        <w:left w:val="none" w:sz="0" w:space="0" w:color="auto"/>
        <w:bottom w:val="none" w:sz="0" w:space="0" w:color="auto"/>
        <w:right w:val="none" w:sz="0" w:space="0" w:color="auto"/>
      </w:divBdr>
    </w:div>
    <w:div w:id="257830740">
      <w:bodyDiv w:val="1"/>
      <w:marLeft w:val="0"/>
      <w:marRight w:val="0"/>
      <w:marTop w:val="0"/>
      <w:marBottom w:val="0"/>
      <w:divBdr>
        <w:top w:val="none" w:sz="0" w:space="0" w:color="auto"/>
        <w:left w:val="none" w:sz="0" w:space="0" w:color="auto"/>
        <w:bottom w:val="none" w:sz="0" w:space="0" w:color="auto"/>
        <w:right w:val="none" w:sz="0" w:space="0" w:color="auto"/>
      </w:divBdr>
    </w:div>
    <w:div w:id="259070401">
      <w:bodyDiv w:val="1"/>
      <w:marLeft w:val="0"/>
      <w:marRight w:val="0"/>
      <w:marTop w:val="0"/>
      <w:marBottom w:val="0"/>
      <w:divBdr>
        <w:top w:val="none" w:sz="0" w:space="0" w:color="auto"/>
        <w:left w:val="none" w:sz="0" w:space="0" w:color="auto"/>
        <w:bottom w:val="none" w:sz="0" w:space="0" w:color="auto"/>
        <w:right w:val="none" w:sz="0" w:space="0" w:color="auto"/>
      </w:divBdr>
    </w:div>
    <w:div w:id="262227113">
      <w:bodyDiv w:val="1"/>
      <w:marLeft w:val="0"/>
      <w:marRight w:val="0"/>
      <w:marTop w:val="0"/>
      <w:marBottom w:val="0"/>
      <w:divBdr>
        <w:top w:val="none" w:sz="0" w:space="0" w:color="auto"/>
        <w:left w:val="none" w:sz="0" w:space="0" w:color="auto"/>
        <w:bottom w:val="none" w:sz="0" w:space="0" w:color="auto"/>
        <w:right w:val="none" w:sz="0" w:space="0" w:color="auto"/>
      </w:divBdr>
    </w:div>
    <w:div w:id="262423012">
      <w:bodyDiv w:val="1"/>
      <w:marLeft w:val="0"/>
      <w:marRight w:val="0"/>
      <w:marTop w:val="0"/>
      <w:marBottom w:val="0"/>
      <w:divBdr>
        <w:top w:val="none" w:sz="0" w:space="0" w:color="auto"/>
        <w:left w:val="none" w:sz="0" w:space="0" w:color="auto"/>
        <w:bottom w:val="none" w:sz="0" w:space="0" w:color="auto"/>
        <w:right w:val="none" w:sz="0" w:space="0" w:color="auto"/>
      </w:divBdr>
    </w:div>
    <w:div w:id="262806318">
      <w:bodyDiv w:val="1"/>
      <w:marLeft w:val="0"/>
      <w:marRight w:val="0"/>
      <w:marTop w:val="0"/>
      <w:marBottom w:val="0"/>
      <w:divBdr>
        <w:top w:val="none" w:sz="0" w:space="0" w:color="auto"/>
        <w:left w:val="none" w:sz="0" w:space="0" w:color="auto"/>
        <w:bottom w:val="none" w:sz="0" w:space="0" w:color="auto"/>
        <w:right w:val="none" w:sz="0" w:space="0" w:color="auto"/>
      </w:divBdr>
    </w:div>
    <w:div w:id="263928482">
      <w:bodyDiv w:val="1"/>
      <w:marLeft w:val="0"/>
      <w:marRight w:val="0"/>
      <w:marTop w:val="0"/>
      <w:marBottom w:val="0"/>
      <w:divBdr>
        <w:top w:val="none" w:sz="0" w:space="0" w:color="auto"/>
        <w:left w:val="none" w:sz="0" w:space="0" w:color="auto"/>
        <w:bottom w:val="none" w:sz="0" w:space="0" w:color="auto"/>
        <w:right w:val="none" w:sz="0" w:space="0" w:color="auto"/>
      </w:divBdr>
    </w:div>
    <w:div w:id="268779351">
      <w:bodyDiv w:val="1"/>
      <w:marLeft w:val="0"/>
      <w:marRight w:val="0"/>
      <w:marTop w:val="0"/>
      <w:marBottom w:val="0"/>
      <w:divBdr>
        <w:top w:val="none" w:sz="0" w:space="0" w:color="auto"/>
        <w:left w:val="none" w:sz="0" w:space="0" w:color="auto"/>
        <w:bottom w:val="none" w:sz="0" w:space="0" w:color="auto"/>
        <w:right w:val="none" w:sz="0" w:space="0" w:color="auto"/>
      </w:divBdr>
    </w:div>
    <w:div w:id="269439105">
      <w:bodyDiv w:val="1"/>
      <w:marLeft w:val="0"/>
      <w:marRight w:val="0"/>
      <w:marTop w:val="0"/>
      <w:marBottom w:val="0"/>
      <w:divBdr>
        <w:top w:val="none" w:sz="0" w:space="0" w:color="auto"/>
        <w:left w:val="none" w:sz="0" w:space="0" w:color="auto"/>
        <w:bottom w:val="none" w:sz="0" w:space="0" w:color="auto"/>
        <w:right w:val="none" w:sz="0" w:space="0" w:color="auto"/>
      </w:divBdr>
    </w:div>
    <w:div w:id="270354974">
      <w:bodyDiv w:val="1"/>
      <w:marLeft w:val="0"/>
      <w:marRight w:val="0"/>
      <w:marTop w:val="0"/>
      <w:marBottom w:val="0"/>
      <w:divBdr>
        <w:top w:val="none" w:sz="0" w:space="0" w:color="auto"/>
        <w:left w:val="none" w:sz="0" w:space="0" w:color="auto"/>
        <w:bottom w:val="none" w:sz="0" w:space="0" w:color="auto"/>
        <w:right w:val="none" w:sz="0" w:space="0" w:color="auto"/>
      </w:divBdr>
    </w:div>
    <w:div w:id="270625406">
      <w:bodyDiv w:val="1"/>
      <w:marLeft w:val="0"/>
      <w:marRight w:val="0"/>
      <w:marTop w:val="0"/>
      <w:marBottom w:val="0"/>
      <w:divBdr>
        <w:top w:val="none" w:sz="0" w:space="0" w:color="auto"/>
        <w:left w:val="none" w:sz="0" w:space="0" w:color="auto"/>
        <w:bottom w:val="none" w:sz="0" w:space="0" w:color="auto"/>
        <w:right w:val="none" w:sz="0" w:space="0" w:color="auto"/>
      </w:divBdr>
    </w:div>
    <w:div w:id="271787436">
      <w:bodyDiv w:val="1"/>
      <w:marLeft w:val="0"/>
      <w:marRight w:val="0"/>
      <w:marTop w:val="0"/>
      <w:marBottom w:val="0"/>
      <w:divBdr>
        <w:top w:val="none" w:sz="0" w:space="0" w:color="auto"/>
        <w:left w:val="none" w:sz="0" w:space="0" w:color="auto"/>
        <w:bottom w:val="none" w:sz="0" w:space="0" w:color="auto"/>
        <w:right w:val="none" w:sz="0" w:space="0" w:color="auto"/>
      </w:divBdr>
    </w:div>
    <w:div w:id="276832118">
      <w:bodyDiv w:val="1"/>
      <w:marLeft w:val="0"/>
      <w:marRight w:val="0"/>
      <w:marTop w:val="0"/>
      <w:marBottom w:val="0"/>
      <w:divBdr>
        <w:top w:val="none" w:sz="0" w:space="0" w:color="auto"/>
        <w:left w:val="none" w:sz="0" w:space="0" w:color="auto"/>
        <w:bottom w:val="none" w:sz="0" w:space="0" w:color="auto"/>
        <w:right w:val="none" w:sz="0" w:space="0" w:color="auto"/>
      </w:divBdr>
    </w:div>
    <w:div w:id="278069346">
      <w:bodyDiv w:val="1"/>
      <w:marLeft w:val="0"/>
      <w:marRight w:val="0"/>
      <w:marTop w:val="0"/>
      <w:marBottom w:val="0"/>
      <w:divBdr>
        <w:top w:val="none" w:sz="0" w:space="0" w:color="auto"/>
        <w:left w:val="none" w:sz="0" w:space="0" w:color="auto"/>
        <w:bottom w:val="none" w:sz="0" w:space="0" w:color="auto"/>
        <w:right w:val="none" w:sz="0" w:space="0" w:color="auto"/>
      </w:divBdr>
    </w:div>
    <w:div w:id="278727424">
      <w:bodyDiv w:val="1"/>
      <w:marLeft w:val="0"/>
      <w:marRight w:val="0"/>
      <w:marTop w:val="0"/>
      <w:marBottom w:val="0"/>
      <w:divBdr>
        <w:top w:val="none" w:sz="0" w:space="0" w:color="auto"/>
        <w:left w:val="none" w:sz="0" w:space="0" w:color="auto"/>
        <w:bottom w:val="none" w:sz="0" w:space="0" w:color="auto"/>
        <w:right w:val="none" w:sz="0" w:space="0" w:color="auto"/>
      </w:divBdr>
    </w:div>
    <w:div w:id="280653249">
      <w:bodyDiv w:val="1"/>
      <w:marLeft w:val="0"/>
      <w:marRight w:val="0"/>
      <w:marTop w:val="0"/>
      <w:marBottom w:val="0"/>
      <w:divBdr>
        <w:top w:val="none" w:sz="0" w:space="0" w:color="auto"/>
        <w:left w:val="none" w:sz="0" w:space="0" w:color="auto"/>
        <w:bottom w:val="none" w:sz="0" w:space="0" w:color="auto"/>
        <w:right w:val="none" w:sz="0" w:space="0" w:color="auto"/>
      </w:divBdr>
    </w:div>
    <w:div w:id="285475534">
      <w:bodyDiv w:val="1"/>
      <w:marLeft w:val="0"/>
      <w:marRight w:val="0"/>
      <w:marTop w:val="0"/>
      <w:marBottom w:val="0"/>
      <w:divBdr>
        <w:top w:val="none" w:sz="0" w:space="0" w:color="auto"/>
        <w:left w:val="none" w:sz="0" w:space="0" w:color="auto"/>
        <w:bottom w:val="none" w:sz="0" w:space="0" w:color="auto"/>
        <w:right w:val="none" w:sz="0" w:space="0" w:color="auto"/>
      </w:divBdr>
    </w:div>
    <w:div w:id="287858049">
      <w:bodyDiv w:val="1"/>
      <w:marLeft w:val="0"/>
      <w:marRight w:val="0"/>
      <w:marTop w:val="0"/>
      <w:marBottom w:val="0"/>
      <w:divBdr>
        <w:top w:val="none" w:sz="0" w:space="0" w:color="auto"/>
        <w:left w:val="none" w:sz="0" w:space="0" w:color="auto"/>
        <w:bottom w:val="none" w:sz="0" w:space="0" w:color="auto"/>
        <w:right w:val="none" w:sz="0" w:space="0" w:color="auto"/>
      </w:divBdr>
    </w:div>
    <w:div w:id="290132206">
      <w:bodyDiv w:val="1"/>
      <w:marLeft w:val="0"/>
      <w:marRight w:val="0"/>
      <w:marTop w:val="0"/>
      <w:marBottom w:val="0"/>
      <w:divBdr>
        <w:top w:val="none" w:sz="0" w:space="0" w:color="auto"/>
        <w:left w:val="none" w:sz="0" w:space="0" w:color="auto"/>
        <w:bottom w:val="none" w:sz="0" w:space="0" w:color="auto"/>
        <w:right w:val="none" w:sz="0" w:space="0" w:color="auto"/>
      </w:divBdr>
    </w:div>
    <w:div w:id="290328266">
      <w:bodyDiv w:val="1"/>
      <w:marLeft w:val="0"/>
      <w:marRight w:val="0"/>
      <w:marTop w:val="0"/>
      <w:marBottom w:val="0"/>
      <w:divBdr>
        <w:top w:val="none" w:sz="0" w:space="0" w:color="auto"/>
        <w:left w:val="none" w:sz="0" w:space="0" w:color="auto"/>
        <w:bottom w:val="none" w:sz="0" w:space="0" w:color="auto"/>
        <w:right w:val="none" w:sz="0" w:space="0" w:color="auto"/>
      </w:divBdr>
    </w:div>
    <w:div w:id="290983307">
      <w:bodyDiv w:val="1"/>
      <w:marLeft w:val="0"/>
      <w:marRight w:val="0"/>
      <w:marTop w:val="0"/>
      <w:marBottom w:val="0"/>
      <w:divBdr>
        <w:top w:val="none" w:sz="0" w:space="0" w:color="auto"/>
        <w:left w:val="none" w:sz="0" w:space="0" w:color="auto"/>
        <w:bottom w:val="none" w:sz="0" w:space="0" w:color="auto"/>
        <w:right w:val="none" w:sz="0" w:space="0" w:color="auto"/>
      </w:divBdr>
    </w:div>
    <w:div w:id="291598833">
      <w:bodyDiv w:val="1"/>
      <w:marLeft w:val="0"/>
      <w:marRight w:val="0"/>
      <w:marTop w:val="0"/>
      <w:marBottom w:val="0"/>
      <w:divBdr>
        <w:top w:val="none" w:sz="0" w:space="0" w:color="auto"/>
        <w:left w:val="none" w:sz="0" w:space="0" w:color="auto"/>
        <w:bottom w:val="none" w:sz="0" w:space="0" w:color="auto"/>
        <w:right w:val="none" w:sz="0" w:space="0" w:color="auto"/>
      </w:divBdr>
    </w:div>
    <w:div w:id="302546341">
      <w:bodyDiv w:val="1"/>
      <w:marLeft w:val="0"/>
      <w:marRight w:val="0"/>
      <w:marTop w:val="0"/>
      <w:marBottom w:val="0"/>
      <w:divBdr>
        <w:top w:val="none" w:sz="0" w:space="0" w:color="auto"/>
        <w:left w:val="none" w:sz="0" w:space="0" w:color="auto"/>
        <w:bottom w:val="none" w:sz="0" w:space="0" w:color="auto"/>
        <w:right w:val="none" w:sz="0" w:space="0" w:color="auto"/>
      </w:divBdr>
    </w:div>
    <w:div w:id="312098913">
      <w:bodyDiv w:val="1"/>
      <w:marLeft w:val="0"/>
      <w:marRight w:val="0"/>
      <w:marTop w:val="0"/>
      <w:marBottom w:val="0"/>
      <w:divBdr>
        <w:top w:val="none" w:sz="0" w:space="0" w:color="auto"/>
        <w:left w:val="none" w:sz="0" w:space="0" w:color="auto"/>
        <w:bottom w:val="none" w:sz="0" w:space="0" w:color="auto"/>
        <w:right w:val="none" w:sz="0" w:space="0" w:color="auto"/>
      </w:divBdr>
    </w:div>
    <w:div w:id="318703211">
      <w:bodyDiv w:val="1"/>
      <w:marLeft w:val="0"/>
      <w:marRight w:val="0"/>
      <w:marTop w:val="0"/>
      <w:marBottom w:val="0"/>
      <w:divBdr>
        <w:top w:val="none" w:sz="0" w:space="0" w:color="auto"/>
        <w:left w:val="none" w:sz="0" w:space="0" w:color="auto"/>
        <w:bottom w:val="none" w:sz="0" w:space="0" w:color="auto"/>
        <w:right w:val="none" w:sz="0" w:space="0" w:color="auto"/>
      </w:divBdr>
    </w:div>
    <w:div w:id="323819092">
      <w:bodyDiv w:val="1"/>
      <w:marLeft w:val="0"/>
      <w:marRight w:val="0"/>
      <w:marTop w:val="0"/>
      <w:marBottom w:val="0"/>
      <w:divBdr>
        <w:top w:val="none" w:sz="0" w:space="0" w:color="auto"/>
        <w:left w:val="none" w:sz="0" w:space="0" w:color="auto"/>
        <w:bottom w:val="none" w:sz="0" w:space="0" w:color="auto"/>
        <w:right w:val="none" w:sz="0" w:space="0" w:color="auto"/>
      </w:divBdr>
    </w:div>
    <w:div w:id="326061225">
      <w:bodyDiv w:val="1"/>
      <w:marLeft w:val="0"/>
      <w:marRight w:val="0"/>
      <w:marTop w:val="0"/>
      <w:marBottom w:val="0"/>
      <w:divBdr>
        <w:top w:val="none" w:sz="0" w:space="0" w:color="auto"/>
        <w:left w:val="none" w:sz="0" w:space="0" w:color="auto"/>
        <w:bottom w:val="none" w:sz="0" w:space="0" w:color="auto"/>
        <w:right w:val="none" w:sz="0" w:space="0" w:color="auto"/>
      </w:divBdr>
    </w:div>
    <w:div w:id="327900785">
      <w:bodyDiv w:val="1"/>
      <w:marLeft w:val="0"/>
      <w:marRight w:val="0"/>
      <w:marTop w:val="0"/>
      <w:marBottom w:val="0"/>
      <w:divBdr>
        <w:top w:val="none" w:sz="0" w:space="0" w:color="auto"/>
        <w:left w:val="none" w:sz="0" w:space="0" w:color="auto"/>
        <w:bottom w:val="none" w:sz="0" w:space="0" w:color="auto"/>
        <w:right w:val="none" w:sz="0" w:space="0" w:color="auto"/>
      </w:divBdr>
    </w:div>
    <w:div w:id="343015951">
      <w:bodyDiv w:val="1"/>
      <w:marLeft w:val="0"/>
      <w:marRight w:val="0"/>
      <w:marTop w:val="0"/>
      <w:marBottom w:val="0"/>
      <w:divBdr>
        <w:top w:val="none" w:sz="0" w:space="0" w:color="auto"/>
        <w:left w:val="none" w:sz="0" w:space="0" w:color="auto"/>
        <w:bottom w:val="none" w:sz="0" w:space="0" w:color="auto"/>
        <w:right w:val="none" w:sz="0" w:space="0" w:color="auto"/>
      </w:divBdr>
    </w:div>
    <w:div w:id="346374161">
      <w:bodyDiv w:val="1"/>
      <w:marLeft w:val="0"/>
      <w:marRight w:val="0"/>
      <w:marTop w:val="0"/>
      <w:marBottom w:val="0"/>
      <w:divBdr>
        <w:top w:val="none" w:sz="0" w:space="0" w:color="auto"/>
        <w:left w:val="none" w:sz="0" w:space="0" w:color="auto"/>
        <w:bottom w:val="none" w:sz="0" w:space="0" w:color="auto"/>
        <w:right w:val="none" w:sz="0" w:space="0" w:color="auto"/>
      </w:divBdr>
    </w:div>
    <w:div w:id="353849340">
      <w:bodyDiv w:val="1"/>
      <w:marLeft w:val="0"/>
      <w:marRight w:val="0"/>
      <w:marTop w:val="0"/>
      <w:marBottom w:val="0"/>
      <w:divBdr>
        <w:top w:val="none" w:sz="0" w:space="0" w:color="auto"/>
        <w:left w:val="none" w:sz="0" w:space="0" w:color="auto"/>
        <w:bottom w:val="none" w:sz="0" w:space="0" w:color="auto"/>
        <w:right w:val="none" w:sz="0" w:space="0" w:color="auto"/>
      </w:divBdr>
    </w:div>
    <w:div w:id="363360385">
      <w:bodyDiv w:val="1"/>
      <w:marLeft w:val="0"/>
      <w:marRight w:val="0"/>
      <w:marTop w:val="0"/>
      <w:marBottom w:val="0"/>
      <w:divBdr>
        <w:top w:val="none" w:sz="0" w:space="0" w:color="auto"/>
        <w:left w:val="none" w:sz="0" w:space="0" w:color="auto"/>
        <w:bottom w:val="none" w:sz="0" w:space="0" w:color="auto"/>
        <w:right w:val="none" w:sz="0" w:space="0" w:color="auto"/>
      </w:divBdr>
    </w:div>
    <w:div w:id="364212488">
      <w:bodyDiv w:val="1"/>
      <w:marLeft w:val="0"/>
      <w:marRight w:val="0"/>
      <w:marTop w:val="0"/>
      <w:marBottom w:val="0"/>
      <w:divBdr>
        <w:top w:val="none" w:sz="0" w:space="0" w:color="auto"/>
        <w:left w:val="none" w:sz="0" w:space="0" w:color="auto"/>
        <w:bottom w:val="none" w:sz="0" w:space="0" w:color="auto"/>
        <w:right w:val="none" w:sz="0" w:space="0" w:color="auto"/>
      </w:divBdr>
    </w:div>
    <w:div w:id="364985501">
      <w:bodyDiv w:val="1"/>
      <w:marLeft w:val="0"/>
      <w:marRight w:val="0"/>
      <w:marTop w:val="0"/>
      <w:marBottom w:val="0"/>
      <w:divBdr>
        <w:top w:val="none" w:sz="0" w:space="0" w:color="auto"/>
        <w:left w:val="none" w:sz="0" w:space="0" w:color="auto"/>
        <w:bottom w:val="none" w:sz="0" w:space="0" w:color="auto"/>
        <w:right w:val="none" w:sz="0" w:space="0" w:color="auto"/>
      </w:divBdr>
    </w:div>
    <w:div w:id="365179022">
      <w:bodyDiv w:val="1"/>
      <w:marLeft w:val="0"/>
      <w:marRight w:val="0"/>
      <w:marTop w:val="0"/>
      <w:marBottom w:val="0"/>
      <w:divBdr>
        <w:top w:val="none" w:sz="0" w:space="0" w:color="auto"/>
        <w:left w:val="none" w:sz="0" w:space="0" w:color="auto"/>
        <w:bottom w:val="none" w:sz="0" w:space="0" w:color="auto"/>
        <w:right w:val="none" w:sz="0" w:space="0" w:color="auto"/>
      </w:divBdr>
    </w:div>
    <w:div w:id="365713722">
      <w:bodyDiv w:val="1"/>
      <w:marLeft w:val="0"/>
      <w:marRight w:val="0"/>
      <w:marTop w:val="0"/>
      <w:marBottom w:val="0"/>
      <w:divBdr>
        <w:top w:val="none" w:sz="0" w:space="0" w:color="auto"/>
        <w:left w:val="none" w:sz="0" w:space="0" w:color="auto"/>
        <w:bottom w:val="none" w:sz="0" w:space="0" w:color="auto"/>
        <w:right w:val="none" w:sz="0" w:space="0" w:color="auto"/>
      </w:divBdr>
    </w:div>
    <w:div w:id="372315283">
      <w:bodyDiv w:val="1"/>
      <w:marLeft w:val="0"/>
      <w:marRight w:val="0"/>
      <w:marTop w:val="0"/>
      <w:marBottom w:val="0"/>
      <w:divBdr>
        <w:top w:val="none" w:sz="0" w:space="0" w:color="auto"/>
        <w:left w:val="none" w:sz="0" w:space="0" w:color="auto"/>
        <w:bottom w:val="none" w:sz="0" w:space="0" w:color="auto"/>
        <w:right w:val="none" w:sz="0" w:space="0" w:color="auto"/>
      </w:divBdr>
    </w:div>
    <w:div w:id="385493721">
      <w:bodyDiv w:val="1"/>
      <w:marLeft w:val="0"/>
      <w:marRight w:val="0"/>
      <w:marTop w:val="0"/>
      <w:marBottom w:val="0"/>
      <w:divBdr>
        <w:top w:val="none" w:sz="0" w:space="0" w:color="auto"/>
        <w:left w:val="none" w:sz="0" w:space="0" w:color="auto"/>
        <w:bottom w:val="none" w:sz="0" w:space="0" w:color="auto"/>
        <w:right w:val="none" w:sz="0" w:space="0" w:color="auto"/>
      </w:divBdr>
    </w:div>
    <w:div w:id="386104990">
      <w:bodyDiv w:val="1"/>
      <w:marLeft w:val="0"/>
      <w:marRight w:val="0"/>
      <w:marTop w:val="0"/>
      <w:marBottom w:val="0"/>
      <w:divBdr>
        <w:top w:val="none" w:sz="0" w:space="0" w:color="auto"/>
        <w:left w:val="none" w:sz="0" w:space="0" w:color="auto"/>
        <w:bottom w:val="none" w:sz="0" w:space="0" w:color="auto"/>
        <w:right w:val="none" w:sz="0" w:space="0" w:color="auto"/>
      </w:divBdr>
    </w:div>
    <w:div w:id="387144714">
      <w:bodyDiv w:val="1"/>
      <w:marLeft w:val="0"/>
      <w:marRight w:val="0"/>
      <w:marTop w:val="0"/>
      <w:marBottom w:val="0"/>
      <w:divBdr>
        <w:top w:val="none" w:sz="0" w:space="0" w:color="auto"/>
        <w:left w:val="none" w:sz="0" w:space="0" w:color="auto"/>
        <w:bottom w:val="none" w:sz="0" w:space="0" w:color="auto"/>
        <w:right w:val="none" w:sz="0" w:space="0" w:color="auto"/>
      </w:divBdr>
    </w:div>
    <w:div w:id="401608083">
      <w:bodyDiv w:val="1"/>
      <w:marLeft w:val="0"/>
      <w:marRight w:val="0"/>
      <w:marTop w:val="0"/>
      <w:marBottom w:val="0"/>
      <w:divBdr>
        <w:top w:val="none" w:sz="0" w:space="0" w:color="auto"/>
        <w:left w:val="none" w:sz="0" w:space="0" w:color="auto"/>
        <w:bottom w:val="none" w:sz="0" w:space="0" w:color="auto"/>
        <w:right w:val="none" w:sz="0" w:space="0" w:color="auto"/>
      </w:divBdr>
    </w:div>
    <w:div w:id="411435155">
      <w:bodyDiv w:val="1"/>
      <w:marLeft w:val="0"/>
      <w:marRight w:val="0"/>
      <w:marTop w:val="0"/>
      <w:marBottom w:val="0"/>
      <w:divBdr>
        <w:top w:val="none" w:sz="0" w:space="0" w:color="auto"/>
        <w:left w:val="none" w:sz="0" w:space="0" w:color="auto"/>
        <w:bottom w:val="none" w:sz="0" w:space="0" w:color="auto"/>
        <w:right w:val="none" w:sz="0" w:space="0" w:color="auto"/>
      </w:divBdr>
    </w:div>
    <w:div w:id="418329352">
      <w:bodyDiv w:val="1"/>
      <w:marLeft w:val="0"/>
      <w:marRight w:val="0"/>
      <w:marTop w:val="0"/>
      <w:marBottom w:val="0"/>
      <w:divBdr>
        <w:top w:val="none" w:sz="0" w:space="0" w:color="auto"/>
        <w:left w:val="none" w:sz="0" w:space="0" w:color="auto"/>
        <w:bottom w:val="none" w:sz="0" w:space="0" w:color="auto"/>
        <w:right w:val="none" w:sz="0" w:space="0" w:color="auto"/>
      </w:divBdr>
    </w:div>
    <w:div w:id="425269846">
      <w:bodyDiv w:val="1"/>
      <w:marLeft w:val="0"/>
      <w:marRight w:val="0"/>
      <w:marTop w:val="0"/>
      <w:marBottom w:val="0"/>
      <w:divBdr>
        <w:top w:val="none" w:sz="0" w:space="0" w:color="auto"/>
        <w:left w:val="none" w:sz="0" w:space="0" w:color="auto"/>
        <w:bottom w:val="none" w:sz="0" w:space="0" w:color="auto"/>
        <w:right w:val="none" w:sz="0" w:space="0" w:color="auto"/>
      </w:divBdr>
    </w:div>
    <w:div w:id="425883898">
      <w:bodyDiv w:val="1"/>
      <w:marLeft w:val="0"/>
      <w:marRight w:val="0"/>
      <w:marTop w:val="0"/>
      <w:marBottom w:val="0"/>
      <w:divBdr>
        <w:top w:val="none" w:sz="0" w:space="0" w:color="auto"/>
        <w:left w:val="none" w:sz="0" w:space="0" w:color="auto"/>
        <w:bottom w:val="none" w:sz="0" w:space="0" w:color="auto"/>
        <w:right w:val="none" w:sz="0" w:space="0" w:color="auto"/>
      </w:divBdr>
    </w:div>
    <w:div w:id="428160289">
      <w:bodyDiv w:val="1"/>
      <w:marLeft w:val="0"/>
      <w:marRight w:val="0"/>
      <w:marTop w:val="0"/>
      <w:marBottom w:val="0"/>
      <w:divBdr>
        <w:top w:val="none" w:sz="0" w:space="0" w:color="auto"/>
        <w:left w:val="none" w:sz="0" w:space="0" w:color="auto"/>
        <w:bottom w:val="none" w:sz="0" w:space="0" w:color="auto"/>
        <w:right w:val="none" w:sz="0" w:space="0" w:color="auto"/>
      </w:divBdr>
    </w:div>
    <w:div w:id="434714909">
      <w:bodyDiv w:val="1"/>
      <w:marLeft w:val="0"/>
      <w:marRight w:val="0"/>
      <w:marTop w:val="0"/>
      <w:marBottom w:val="0"/>
      <w:divBdr>
        <w:top w:val="none" w:sz="0" w:space="0" w:color="auto"/>
        <w:left w:val="none" w:sz="0" w:space="0" w:color="auto"/>
        <w:bottom w:val="none" w:sz="0" w:space="0" w:color="auto"/>
        <w:right w:val="none" w:sz="0" w:space="0" w:color="auto"/>
      </w:divBdr>
    </w:div>
    <w:div w:id="442650295">
      <w:bodyDiv w:val="1"/>
      <w:marLeft w:val="0"/>
      <w:marRight w:val="0"/>
      <w:marTop w:val="0"/>
      <w:marBottom w:val="0"/>
      <w:divBdr>
        <w:top w:val="none" w:sz="0" w:space="0" w:color="auto"/>
        <w:left w:val="none" w:sz="0" w:space="0" w:color="auto"/>
        <w:bottom w:val="none" w:sz="0" w:space="0" w:color="auto"/>
        <w:right w:val="none" w:sz="0" w:space="0" w:color="auto"/>
      </w:divBdr>
    </w:div>
    <w:div w:id="447701474">
      <w:bodyDiv w:val="1"/>
      <w:marLeft w:val="0"/>
      <w:marRight w:val="0"/>
      <w:marTop w:val="0"/>
      <w:marBottom w:val="0"/>
      <w:divBdr>
        <w:top w:val="none" w:sz="0" w:space="0" w:color="auto"/>
        <w:left w:val="none" w:sz="0" w:space="0" w:color="auto"/>
        <w:bottom w:val="none" w:sz="0" w:space="0" w:color="auto"/>
        <w:right w:val="none" w:sz="0" w:space="0" w:color="auto"/>
      </w:divBdr>
    </w:div>
    <w:div w:id="460660767">
      <w:bodyDiv w:val="1"/>
      <w:marLeft w:val="0"/>
      <w:marRight w:val="0"/>
      <w:marTop w:val="0"/>
      <w:marBottom w:val="0"/>
      <w:divBdr>
        <w:top w:val="none" w:sz="0" w:space="0" w:color="auto"/>
        <w:left w:val="none" w:sz="0" w:space="0" w:color="auto"/>
        <w:bottom w:val="none" w:sz="0" w:space="0" w:color="auto"/>
        <w:right w:val="none" w:sz="0" w:space="0" w:color="auto"/>
      </w:divBdr>
    </w:div>
    <w:div w:id="462501981">
      <w:bodyDiv w:val="1"/>
      <w:marLeft w:val="0"/>
      <w:marRight w:val="0"/>
      <w:marTop w:val="0"/>
      <w:marBottom w:val="0"/>
      <w:divBdr>
        <w:top w:val="none" w:sz="0" w:space="0" w:color="auto"/>
        <w:left w:val="none" w:sz="0" w:space="0" w:color="auto"/>
        <w:bottom w:val="none" w:sz="0" w:space="0" w:color="auto"/>
        <w:right w:val="none" w:sz="0" w:space="0" w:color="auto"/>
      </w:divBdr>
    </w:div>
    <w:div w:id="463082816">
      <w:bodyDiv w:val="1"/>
      <w:marLeft w:val="0"/>
      <w:marRight w:val="0"/>
      <w:marTop w:val="0"/>
      <w:marBottom w:val="0"/>
      <w:divBdr>
        <w:top w:val="none" w:sz="0" w:space="0" w:color="auto"/>
        <w:left w:val="none" w:sz="0" w:space="0" w:color="auto"/>
        <w:bottom w:val="none" w:sz="0" w:space="0" w:color="auto"/>
        <w:right w:val="none" w:sz="0" w:space="0" w:color="auto"/>
      </w:divBdr>
    </w:div>
    <w:div w:id="470293771">
      <w:bodyDiv w:val="1"/>
      <w:marLeft w:val="0"/>
      <w:marRight w:val="0"/>
      <w:marTop w:val="0"/>
      <w:marBottom w:val="0"/>
      <w:divBdr>
        <w:top w:val="none" w:sz="0" w:space="0" w:color="auto"/>
        <w:left w:val="none" w:sz="0" w:space="0" w:color="auto"/>
        <w:bottom w:val="none" w:sz="0" w:space="0" w:color="auto"/>
        <w:right w:val="none" w:sz="0" w:space="0" w:color="auto"/>
      </w:divBdr>
    </w:div>
    <w:div w:id="473639481">
      <w:bodyDiv w:val="1"/>
      <w:marLeft w:val="0"/>
      <w:marRight w:val="0"/>
      <w:marTop w:val="0"/>
      <w:marBottom w:val="0"/>
      <w:divBdr>
        <w:top w:val="none" w:sz="0" w:space="0" w:color="auto"/>
        <w:left w:val="none" w:sz="0" w:space="0" w:color="auto"/>
        <w:bottom w:val="none" w:sz="0" w:space="0" w:color="auto"/>
        <w:right w:val="none" w:sz="0" w:space="0" w:color="auto"/>
      </w:divBdr>
    </w:div>
    <w:div w:id="473717938">
      <w:bodyDiv w:val="1"/>
      <w:marLeft w:val="0"/>
      <w:marRight w:val="0"/>
      <w:marTop w:val="0"/>
      <w:marBottom w:val="0"/>
      <w:divBdr>
        <w:top w:val="none" w:sz="0" w:space="0" w:color="auto"/>
        <w:left w:val="none" w:sz="0" w:space="0" w:color="auto"/>
        <w:bottom w:val="none" w:sz="0" w:space="0" w:color="auto"/>
        <w:right w:val="none" w:sz="0" w:space="0" w:color="auto"/>
      </w:divBdr>
    </w:div>
    <w:div w:id="473761730">
      <w:bodyDiv w:val="1"/>
      <w:marLeft w:val="0"/>
      <w:marRight w:val="0"/>
      <w:marTop w:val="0"/>
      <w:marBottom w:val="0"/>
      <w:divBdr>
        <w:top w:val="none" w:sz="0" w:space="0" w:color="auto"/>
        <w:left w:val="none" w:sz="0" w:space="0" w:color="auto"/>
        <w:bottom w:val="none" w:sz="0" w:space="0" w:color="auto"/>
        <w:right w:val="none" w:sz="0" w:space="0" w:color="auto"/>
      </w:divBdr>
    </w:div>
    <w:div w:id="475685637">
      <w:bodyDiv w:val="1"/>
      <w:marLeft w:val="0"/>
      <w:marRight w:val="0"/>
      <w:marTop w:val="0"/>
      <w:marBottom w:val="0"/>
      <w:divBdr>
        <w:top w:val="none" w:sz="0" w:space="0" w:color="auto"/>
        <w:left w:val="none" w:sz="0" w:space="0" w:color="auto"/>
        <w:bottom w:val="none" w:sz="0" w:space="0" w:color="auto"/>
        <w:right w:val="none" w:sz="0" w:space="0" w:color="auto"/>
      </w:divBdr>
    </w:div>
    <w:div w:id="482042343">
      <w:bodyDiv w:val="1"/>
      <w:marLeft w:val="0"/>
      <w:marRight w:val="0"/>
      <w:marTop w:val="0"/>
      <w:marBottom w:val="0"/>
      <w:divBdr>
        <w:top w:val="none" w:sz="0" w:space="0" w:color="auto"/>
        <w:left w:val="none" w:sz="0" w:space="0" w:color="auto"/>
        <w:bottom w:val="none" w:sz="0" w:space="0" w:color="auto"/>
        <w:right w:val="none" w:sz="0" w:space="0" w:color="auto"/>
      </w:divBdr>
    </w:div>
    <w:div w:id="502624621">
      <w:bodyDiv w:val="1"/>
      <w:marLeft w:val="0"/>
      <w:marRight w:val="0"/>
      <w:marTop w:val="0"/>
      <w:marBottom w:val="0"/>
      <w:divBdr>
        <w:top w:val="none" w:sz="0" w:space="0" w:color="auto"/>
        <w:left w:val="none" w:sz="0" w:space="0" w:color="auto"/>
        <w:bottom w:val="none" w:sz="0" w:space="0" w:color="auto"/>
        <w:right w:val="none" w:sz="0" w:space="0" w:color="auto"/>
      </w:divBdr>
    </w:div>
    <w:div w:id="509294907">
      <w:bodyDiv w:val="1"/>
      <w:marLeft w:val="0"/>
      <w:marRight w:val="0"/>
      <w:marTop w:val="0"/>
      <w:marBottom w:val="0"/>
      <w:divBdr>
        <w:top w:val="none" w:sz="0" w:space="0" w:color="auto"/>
        <w:left w:val="none" w:sz="0" w:space="0" w:color="auto"/>
        <w:bottom w:val="none" w:sz="0" w:space="0" w:color="auto"/>
        <w:right w:val="none" w:sz="0" w:space="0" w:color="auto"/>
      </w:divBdr>
    </w:div>
    <w:div w:id="510410435">
      <w:bodyDiv w:val="1"/>
      <w:marLeft w:val="0"/>
      <w:marRight w:val="0"/>
      <w:marTop w:val="0"/>
      <w:marBottom w:val="0"/>
      <w:divBdr>
        <w:top w:val="none" w:sz="0" w:space="0" w:color="auto"/>
        <w:left w:val="none" w:sz="0" w:space="0" w:color="auto"/>
        <w:bottom w:val="none" w:sz="0" w:space="0" w:color="auto"/>
        <w:right w:val="none" w:sz="0" w:space="0" w:color="auto"/>
      </w:divBdr>
    </w:div>
    <w:div w:id="513418117">
      <w:bodyDiv w:val="1"/>
      <w:marLeft w:val="0"/>
      <w:marRight w:val="0"/>
      <w:marTop w:val="0"/>
      <w:marBottom w:val="0"/>
      <w:divBdr>
        <w:top w:val="none" w:sz="0" w:space="0" w:color="auto"/>
        <w:left w:val="none" w:sz="0" w:space="0" w:color="auto"/>
        <w:bottom w:val="none" w:sz="0" w:space="0" w:color="auto"/>
        <w:right w:val="none" w:sz="0" w:space="0" w:color="auto"/>
      </w:divBdr>
    </w:div>
    <w:div w:id="515584853">
      <w:bodyDiv w:val="1"/>
      <w:marLeft w:val="0"/>
      <w:marRight w:val="0"/>
      <w:marTop w:val="0"/>
      <w:marBottom w:val="0"/>
      <w:divBdr>
        <w:top w:val="none" w:sz="0" w:space="0" w:color="auto"/>
        <w:left w:val="none" w:sz="0" w:space="0" w:color="auto"/>
        <w:bottom w:val="none" w:sz="0" w:space="0" w:color="auto"/>
        <w:right w:val="none" w:sz="0" w:space="0" w:color="auto"/>
      </w:divBdr>
    </w:div>
    <w:div w:id="518279274">
      <w:bodyDiv w:val="1"/>
      <w:marLeft w:val="0"/>
      <w:marRight w:val="0"/>
      <w:marTop w:val="0"/>
      <w:marBottom w:val="0"/>
      <w:divBdr>
        <w:top w:val="none" w:sz="0" w:space="0" w:color="auto"/>
        <w:left w:val="none" w:sz="0" w:space="0" w:color="auto"/>
        <w:bottom w:val="none" w:sz="0" w:space="0" w:color="auto"/>
        <w:right w:val="none" w:sz="0" w:space="0" w:color="auto"/>
      </w:divBdr>
    </w:div>
    <w:div w:id="521020872">
      <w:bodyDiv w:val="1"/>
      <w:marLeft w:val="0"/>
      <w:marRight w:val="0"/>
      <w:marTop w:val="0"/>
      <w:marBottom w:val="0"/>
      <w:divBdr>
        <w:top w:val="none" w:sz="0" w:space="0" w:color="auto"/>
        <w:left w:val="none" w:sz="0" w:space="0" w:color="auto"/>
        <w:bottom w:val="none" w:sz="0" w:space="0" w:color="auto"/>
        <w:right w:val="none" w:sz="0" w:space="0" w:color="auto"/>
      </w:divBdr>
    </w:div>
    <w:div w:id="521239559">
      <w:bodyDiv w:val="1"/>
      <w:marLeft w:val="0"/>
      <w:marRight w:val="0"/>
      <w:marTop w:val="0"/>
      <w:marBottom w:val="0"/>
      <w:divBdr>
        <w:top w:val="none" w:sz="0" w:space="0" w:color="auto"/>
        <w:left w:val="none" w:sz="0" w:space="0" w:color="auto"/>
        <w:bottom w:val="none" w:sz="0" w:space="0" w:color="auto"/>
        <w:right w:val="none" w:sz="0" w:space="0" w:color="auto"/>
      </w:divBdr>
    </w:div>
    <w:div w:id="534805797">
      <w:bodyDiv w:val="1"/>
      <w:marLeft w:val="0"/>
      <w:marRight w:val="0"/>
      <w:marTop w:val="0"/>
      <w:marBottom w:val="0"/>
      <w:divBdr>
        <w:top w:val="none" w:sz="0" w:space="0" w:color="auto"/>
        <w:left w:val="none" w:sz="0" w:space="0" w:color="auto"/>
        <w:bottom w:val="none" w:sz="0" w:space="0" w:color="auto"/>
        <w:right w:val="none" w:sz="0" w:space="0" w:color="auto"/>
      </w:divBdr>
    </w:div>
    <w:div w:id="535390285">
      <w:bodyDiv w:val="1"/>
      <w:marLeft w:val="0"/>
      <w:marRight w:val="0"/>
      <w:marTop w:val="0"/>
      <w:marBottom w:val="0"/>
      <w:divBdr>
        <w:top w:val="none" w:sz="0" w:space="0" w:color="auto"/>
        <w:left w:val="none" w:sz="0" w:space="0" w:color="auto"/>
        <w:bottom w:val="none" w:sz="0" w:space="0" w:color="auto"/>
        <w:right w:val="none" w:sz="0" w:space="0" w:color="auto"/>
      </w:divBdr>
    </w:div>
    <w:div w:id="542058479">
      <w:bodyDiv w:val="1"/>
      <w:marLeft w:val="0"/>
      <w:marRight w:val="0"/>
      <w:marTop w:val="0"/>
      <w:marBottom w:val="0"/>
      <w:divBdr>
        <w:top w:val="none" w:sz="0" w:space="0" w:color="auto"/>
        <w:left w:val="none" w:sz="0" w:space="0" w:color="auto"/>
        <w:bottom w:val="none" w:sz="0" w:space="0" w:color="auto"/>
        <w:right w:val="none" w:sz="0" w:space="0" w:color="auto"/>
      </w:divBdr>
    </w:div>
    <w:div w:id="548688419">
      <w:bodyDiv w:val="1"/>
      <w:marLeft w:val="0"/>
      <w:marRight w:val="0"/>
      <w:marTop w:val="0"/>
      <w:marBottom w:val="0"/>
      <w:divBdr>
        <w:top w:val="none" w:sz="0" w:space="0" w:color="auto"/>
        <w:left w:val="none" w:sz="0" w:space="0" w:color="auto"/>
        <w:bottom w:val="none" w:sz="0" w:space="0" w:color="auto"/>
        <w:right w:val="none" w:sz="0" w:space="0" w:color="auto"/>
      </w:divBdr>
    </w:div>
    <w:div w:id="549415807">
      <w:bodyDiv w:val="1"/>
      <w:marLeft w:val="0"/>
      <w:marRight w:val="0"/>
      <w:marTop w:val="0"/>
      <w:marBottom w:val="0"/>
      <w:divBdr>
        <w:top w:val="none" w:sz="0" w:space="0" w:color="auto"/>
        <w:left w:val="none" w:sz="0" w:space="0" w:color="auto"/>
        <w:bottom w:val="none" w:sz="0" w:space="0" w:color="auto"/>
        <w:right w:val="none" w:sz="0" w:space="0" w:color="auto"/>
      </w:divBdr>
    </w:div>
    <w:div w:id="551505109">
      <w:bodyDiv w:val="1"/>
      <w:marLeft w:val="0"/>
      <w:marRight w:val="0"/>
      <w:marTop w:val="0"/>
      <w:marBottom w:val="0"/>
      <w:divBdr>
        <w:top w:val="none" w:sz="0" w:space="0" w:color="auto"/>
        <w:left w:val="none" w:sz="0" w:space="0" w:color="auto"/>
        <w:bottom w:val="none" w:sz="0" w:space="0" w:color="auto"/>
        <w:right w:val="none" w:sz="0" w:space="0" w:color="auto"/>
      </w:divBdr>
    </w:div>
    <w:div w:id="551769611">
      <w:bodyDiv w:val="1"/>
      <w:marLeft w:val="0"/>
      <w:marRight w:val="0"/>
      <w:marTop w:val="0"/>
      <w:marBottom w:val="0"/>
      <w:divBdr>
        <w:top w:val="none" w:sz="0" w:space="0" w:color="auto"/>
        <w:left w:val="none" w:sz="0" w:space="0" w:color="auto"/>
        <w:bottom w:val="none" w:sz="0" w:space="0" w:color="auto"/>
        <w:right w:val="none" w:sz="0" w:space="0" w:color="auto"/>
      </w:divBdr>
    </w:div>
    <w:div w:id="552352866">
      <w:bodyDiv w:val="1"/>
      <w:marLeft w:val="0"/>
      <w:marRight w:val="0"/>
      <w:marTop w:val="0"/>
      <w:marBottom w:val="0"/>
      <w:divBdr>
        <w:top w:val="none" w:sz="0" w:space="0" w:color="auto"/>
        <w:left w:val="none" w:sz="0" w:space="0" w:color="auto"/>
        <w:bottom w:val="none" w:sz="0" w:space="0" w:color="auto"/>
        <w:right w:val="none" w:sz="0" w:space="0" w:color="auto"/>
      </w:divBdr>
    </w:div>
    <w:div w:id="562371187">
      <w:bodyDiv w:val="1"/>
      <w:marLeft w:val="0"/>
      <w:marRight w:val="0"/>
      <w:marTop w:val="0"/>
      <w:marBottom w:val="0"/>
      <w:divBdr>
        <w:top w:val="none" w:sz="0" w:space="0" w:color="auto"/>
        <w:left w:val="none" w:sz="0" w:space="0" w:color="auto"/>
        <w:bottom w:val="none" w:sz="0" w:space="0" w:color="auto"/>
        <w:right w:val="none" w:sz="0" w:space="0" w:color="auto"/>
      </w:divBdr>
    </w:div>
    <w:div w:id="562645651">
      <w:bodyDiv w:val="1"/>
      <w:marLeft w:val="0"/>
      <w:marRight w:val="0"/>
      <w:marTop w:val="0"/>
      <w:marBottom w:val="0"/>
      <w:divBdr>
        <w:top w:val="none" w:sz="0" w:space="0" w:color="auto"/>
        <w:left w:val="none" w:sz="0" w:space="0" w:color="auto"/>
        <w:bottom w:val="none" w:sz="0" w:space="0" w:color="auto"/>
        <w:right w:val="none" w:sz="0" w:space="0" w:color="auto"/>
      </w:divBdr>
    </w:div>
    <w:div w:id="563419724">
      <w:bodyDiv w:val="1"/>
      <w:marLeft w:val="0"/>
      <w:marRight w:val="0"/>
      <w:marTop w:val="0"/>
      <w:marBottom w:val="0"/>
      <w:divBdr>
        <w:top w:val="none" w:sz="0" w:space="0" w:color="auto"/>
        <w:left w:val="none" w:sz="0" w:space="0" w:color="auto"/>
        <w:bottom w:val="none" w:sz="0" w:space="0" w:color="auto"/>
        <w:right w:val="none" w:sz="0" w:space="0" w:color="auto"/>
      </w:divBdr>
    </w:div>
    <w:div w:id="572131978">
      <w:bodyDiv w:val="1"/>
      <w:marLeft w:val="0"/>
      <w:marRight w:val="0"/>
      <w:marTop w:val="0"/>
      <w:marBottom w:val="0"/>
      <w:divBdr>
        <w:top w:val="none" w:sz="0" w:space="0" w:color="auto"/>
        <w:left w:val="none" w:sz="0" w:space="0" w:color="auto"/>
        <w:bottom w:val="none" w:sz="0" w:space="0" w:color="auto"/>
        <w:right w:val="none" w:sz="0" w:space="0" w:color="auto"/>
      </w:divBdr>
    </w:div>
    <w:div w:id="577986126">
      <w:bodyDiv w:val="1"/>
      <w:marLeft w:val="0"/>
      <w:marRight w:val="0"/>
      <w:marTop w:val="0"/>
      <w:marBottom w:val="0"/>
      <w:divBdr>
        <w:top w:val="none" w:sz="0" w:space="0" w:color="auto"/>
        <w:left w:val="none" w:sz="0" w:space="0" w:color="auto"/>
        <w:bottom w:val="none" w:sz="0" w:space="0" w:color="auto"/>
        <w:right w:val="none" w:sz="0" w:space="0" w:color="auto"/>
      </w:divBdr>
    </w:div>
    <w:div w:id="584727457">
      <w:bodyDiv w:val="1"/>
      <w:marLeft w:val="0"/>
      <w:marRight w:val="0"/>
      <w:marTop w:val="0"/>
      <w:marBottom w:val="0"/>
      <w:divBdr>
        <w:top w:val="none" w:sz="0" w:space="0" w:color="auto"/>
        <w:left w:val="none" w:sz="0" w:space="0" w:color="auto"/>
        <w:bottom w:val="none" w:sz="0" w:space="0" w:color="auto"/>
        <w:right w:val="none" w:sz="0" w:space="0" w:color="auto"/>
      </w:divBdr>
    </w:div>
    <w:div w:id="584848051">
      <w:bodyDiv w:val="1"/>
      <w:marLeft w:val="0"/>
      <w:marRight w:val="0"/>
      <w:marTop w:val="0"/>
      <w:marBottom w:val="0"/>
      <w:divBdr>
        <w:top w:val="none" w:sz="0" w:space="0" w:color="auto"/>
        <w:left w:val="none" w:sz="0" w:space="0" w:color="auto"/>
        <w:bottom w:val="none" w:sz="0" w:space="0" w:color="auto"/>
        <w:right w:val="none" w:sz="0" w:space="0" w:color="auto"/>
      </w:divBdr>
    </w:div>
    <w:div w:id="595135451">
      <w:bodyDiv w:val="1"/>
      <w:marLeft w:val="0"/>
      <w:marRight w:val="0"/>
      <w:marTop w:val="0"/>
      <w:marBottom w:val="0"/>
      <w:divBdr>
        <w:top w:val="none" w:sz="0" w:space="0" w:color="auto"/>
        <w:left w:val="none" w:sz="0" w:space="0" w:color="auto"/>
        <w:bottom w:val="none" w:sz="0" w:space="0" w:color="auto"/>
        <w:right w:val="none" w:sz="0" w:space="0" w:color="auto"/>
      </w:divBdr>
    </w:div>
    <w:div w:id="596249988">
      <w:bodyDiv w:val="1"/>
      <w:marLeft w:val="0"/>
      <w:marRight w:val="0"/>
      <w:marTop w:val="0"/>
      <w:marBottom w:val="0"/>
      <w:divBdr>
        <w:top w:val="none" w:sz="0" w:space="0" w:color="auto"/>
        <w:left w:val="none" w:sz="0" w:space="0" w:color="auto"/>
        <w:bottom w:val="none" w:sz="0" w:space="0" w:color="auto"/>
        <w:right w:val="none" w:sz="0" w:space="0" w:color="auto"/>
      </w:divBdr>
    </w:div>
    <w:div w:id="599945557">
      <w:bodyDiv w:val="1"/>
      <w:marLeft w:val="0"/>
      <w:marRight w:val="0"/>
      <w:marTop w:val="0"/>
      <w:marBottom w:val="0"/>
      <w:divBdr>
        <w:top w:val="none" w:sz="0" w:space="0" w:color="auto"/>
        <w:left w:val="none" w:sz="0" w:space="0" w:color="auto"/>
        <w:bottom w:val="none" w:sz="0" w:space="0" w:color="auto"/>
        <w:right w:val="none" w:sz="0" w:space="0" w:color="auto"/>
      </w:divBdr>
    </w:div>
    <w:div w:id="600451948">
      <w:bodyDiv w:val="1"/>
      <w:marLeft w:val="0"/>
      <w:marRight w:val="0"/>
      <w:marTop w:val="0"/>
      <w:marBottom w:val="0"/>
      <w:divBdr>
        <w:top w:val="none" w:sz="0" w:space="0" w:color="auto"/>
        <w:left w:val="none" w:sz="0" w:space="0" w:color="auto"/>
        <w:bottom w:val="none" w:sz="0" w:space="0" w:color="auto"/>
        <w:right w:val="none" w:sz="0" w:space="0" w:color="auto"/>
      </w:divBdr>
    </w:div>
    <w:div w:id="601031506">
      <w:bodyDiv w:val="1"/>
      <w:marLeft w:val="0"/>
      <w:marRight w:val="0"/>
      <w:marTop w:val="0"/>
      <w:marBottom w:val="0"/>
      <w:divBdr>
        <w:top w:val="none" w:sz="0" w:space="0" w:color="auto"/>
        <w:left w:val="none" w:sz="0" w:space="0" w:color="auto"/>
        <w:bottom w:val="none" w:sz="0" w:space="0" w:color="auto"/>
        <w:right w:val="none" w:sz="0" w:space="0" w:color="auto"/>
      </w:divBdr>
    </w:div>
    <w:div w:id="610433211">
      <w:bodyDiv w:val="1"/>
      <w:marLeft w:val="0"/>
      <w:marRight w:val="0"/>
      <w:marTop w:val="0"/>
      <w:marBottom w:val="0"/>
      <w:divBdr>
        <w:top w:val="none" w:sz="0" w:space="0" w:color="auto"/>
        <w:left w:val="none" w:sz="0" w:space="0" w:color="auto"/>
        <w:bottom w:val="none" w:sz="0" w:space="0" w:color="auto"/>
        <w:right w:val="none" w:sz="0" w:space="0" w:color="auto"/>
      </w:divBdr>
    </w:div>
    <w:div w:id="611208947">
      <w:bodyDiv w:val="1"/>
      <w:marLeft w:val="0"/>
      <w:marRight w:val="0"/>
      <w:marTop w:val="0"/>
      <w:marBottom w:val="0"/>
      <w:divBdr>
        <w:top w:val="none" w:sz="0" w:space="0" w:color="auto"/>
        <w:left w:val="none" w:sz="0" w:space="0" w:color="auto"/>
        <w:bottom w:val="none" w:sz="0" w:space="0" w:color="auto"/>
        <w:right w:val="none" w:sz="0" w:space="0" w:color="auto"/>
      </w:divBdr>
    </w:div>
    <w:div w:id="614866140">
      <w:bodyDiv w:val="1"/>
      <w:marLeft w:val="0"/>
      <w:marRight w:val="0"/>
      <w:marTop w:val="0"/>
      <w:marBottom w:val="0"/>
      <w:divBdr>
        <w:top w:val="none" w:sz="0" w:space="0" w:color="auto"/>
        <w:left w:val="none" w:sz="0" w:space="0" w:color="auto"/>
        <w:bottom w:val="none" w:sz="0" w:space="0" w:color="auto"/>
        <w:right w:val="none" w:sz="0" w:space="0" w:color="auto"/>
      </w:divBdr>
    </w:div>
    <w:div w:id="616109839">
      <w:bodyDiv w:val="1"/>
      <w:marLeft w:val="0"/>
      <w:marRight w:val="0"/>
      <w:marTop w:val="0"/>
      <w:marBottom w:val="0"/>
      <w:divBdr>
        <w:top w:val="none" w:sz="0" w:space="0" w:color="auto"/>
        <w:left w:val="none" w:sz="0" w:space="0" w:color="auto"/>
        <w:bottom w:val="none" w:sz="0" w:space="0" w:color="auto"/>
        <w:right w:val="none" w:sz="0" w:space="0" w:color="auto"/>
      </w:divBdr>
    </w:div>
    <w:div w:id="616520775">
      <w:bodyDiv w:val="1"/>
      <w:marLeft w:val="0"/>
      <w:marRight w:val="0"/>
      <w:marTop w:val="0"/>
      <w:marBottom w:val="0"/>
      <w:divBdr>
        <w:top w:val="none" w:sz="0" w:space="0" w:color="auto"/>
        <w:left w:val="none" w:sz="0" w:space="0" w:color="auto"/>
        <w:bottom w:val="none" w:sz="0" w:space="0" w:color="auto"/>
        <w:right w:val="none" w:sz="0" w:space="0" w:color="auto"/>
      </w:divBdr>
    </w:div>
    <w:div w:id="622468843">
      <w:bodyDiv w:val="1"/>
      <w:marLeft w:val="0"/>
      <w:marRight w:val="0"/>
      <w:marTop w:val="0"/>
      <w:marBottom w:val="0"/>
      <w:divBdr>
        <w:top w:val="none" w:sz="0" w:space="0" w:color="auto"/>
        <w:left w:val="none" w:sz="0" w:space="0" w:color="auto"/>
        <w:bottom w:val="none" w:sz="0" w:space="0" w:color="auto"/>
        <w:right w:val="none" w:sz="0" w:space="0" w:color="auto"/>
      </w:divBdr>
    </w:div>
    <w:div w:id="626860456">
      <w:bodyDiv w:val="1"/>
      <w:marLeft w:val="0"/>
      <w:marRight w:val="0"/>
      <w:marTop w:val="0"/>
      <w:marBottom w:val="0"/>
      <w:divBdr>
        <w:top w:val="none" w:sz="0" w:space="0" w:color="auto"/>
        <w:left w:val="none" w:sz="0" w:space="0" w:color="auto"/>
        <w:bottom w:val="none" w:sz="0" w:space="0" w:color="auto"/>
        <w:right w:val="none" w:sz="0" w:space="0" w:color="auto"/>
      </w:divBdr>
    </w:div>
    <w:div w:id="637298247">
      <w:bodyDiv w:val="1"/>
      <w:marLeft w:val="0"/>
      <w:marRight w:val="0"/>
      <w:marTop w:val="0"/>
      <w:marBottom w:val="0"/>
      <w:divBdr>
        <w:top w:val="none" w:sz="0" w:space="0" w:color="auto"/>
        <w:left w:val="none" w:sz="0" w:space="0" w:color="auto"/>
        <w:bottom w:val="none" w:sz="0" w:space="0" w:color="auto"/>
        <w:right w:val="none" w:sz="0" w:space="0" w:color="auto"/>
      </w:divBdr>
    </w:div>
    <w:div w:id="639922575">
      <w:bodyDiv w:val="1"/>
      <w:marLeft w:val="0"/>
      <w:marRight w:val="0"/>
      <w:marTop w:val="0"/>
      <w:marBottom w:val="0"/>
      <w:divBdr>
        <w:top w:val="none" w:sz="0" w:space="0" w:color="auto"/>
        <w:left w:val="none" w:sz="0" w:space="0" w:color="auto"/>
        <w:bottom w:val="none" w:sz="0" w:space="0" w:color="auto"/>
        <w:right w:val="none" w:sz="0" w:space="0" w:color="auto"/>
      </w:divBdr>
    </w:div>
    <w:div w:id="640229790">
      <w:bodyDiv w:val="1"/>
      <w:marLeft w:val="0"/>
      <w:marRight w:val="0"/>
      <w:marTop w:val="0"/>
      <w:marBottom w:val="0"/>
      <w:divBdr>
        <w:top w:val="none" w:sz="0" w:space="0" w:color="auto"/>
        <w:left w:val="none" w:sz="0" w:space="0" w:color="auto"/>
        <w:bottom w:val="none" w:sz="0" w:space="0" w:color="auto"/>
        <w:right w:val="none" w:sz="0" w:space="0" w:color="auto"/>
      </w:divBdr>
    </w:div>
    <w:div w:id="642349321">
      <w:bodyDiv w:val="1"/>
      <w:marLeft w:val="0"/>
      <w:marRight w:val="0"/>
      <w:marTop w:val="0"/>
      <w:marBottom w:val="0"/>
      <w:divBdr>
        <w:top w:val="none" w:sz="0" w:space="0" w:color="auto"/>
        <w:left w:val="none" w:sz="0" w:space="0" w:color="auto"/>
        <w:bottom w:val="none" w:sz="0" w:space="0" w:color="auto"/>
        <w:right w:val="none" w:sz="0" w:space="0" w:color="auto"/>
      </w:divBdr>
    </w:div>
    <w:div w:id="643507725">
      <w:bodyDiv w:val="1"/>
      <w:marLeft w:val="0"/>
      <w:marRight w:val="0"/>
      <w:marTop w:val="0"/>
      <w:marBottom w:val="0"/>
      <w:divBdr>
        <w:top w:val="none" w:sz="0" w:space="0" w:color="auto"/>
        <w:left w:val="none" w:sz="0" w:space="0" w:color="auto"/>
        <w:bottom w:val="none" w:sz="0" w:space="0" w:color="auto"/>
        <w:right w:val="none" w:sz="0" w:space="0" w:color="auto"/>
      </w:divBdr>
    </w:div>
    <w:div w:id="648438184">
      <w:bodyDiv w:val="1"/>
      <w:marLeft w:val="0"/>
      <w:marRight w:val="0"/>
      <w:marTop w:val="0"/>
      <w:marBottom w:val="0"/>
      <w:divBdr>
        <w:top w:val="none" w:sz="0" w:space="0" w:color="auto"/>
        <w:left w:val="none" w:sz="0" w:space="0" w:color="auto"/>
        <w:bottom w:val="none" w:sz="0" w:space="0" w:color="auto"/>
        <w:right w:val="none" w:sz="0" w:space="0" w:color="auto"/>
      </w:divBdr>
    </w:div>
    <w:div w:id="649866541">
      <w:bodyDiv w:val="1"/>
      <w:marLeft w:val="0"/>
      <w:marRight w:val="0"/>
      <w:marTop w:val="0"/>
      <w:marBottom w:val="0"/>
      <w:divBdr>
        <w:top w:val="none" w:sz="0" w:space="0" w:color="auto"/>
        <w:left w:val="none" w:sz="0" w:space="0" w:color="auto"/>
        <w:bottom w:val="none" w:sz="0" w:space="0" w:color="auto"/>
        <w:right w:val="none" w:sz="0" w:space="0" w:color="auto"/>
      </w:divBdr>
    </w:div>
    <w:div w:id="652680839">
      <w:bodyDiv w:val="1"/>
      <w:marLeft w:val="0"/>
      <w:marRight w:val="0"/>
      <w:marTop w:val="0"/>
      <w:marBottom w:val="0"/>
      <w:divBdr>
        <w:top w:val="none" w:sz="0" w:space="0" w:color="auto"/>
        <w:left w:val="none" w:sz="0" w:space="0" w:color="auto"/>
        <w:bottom w:val="none" w:sz="0" w:space="0" w:color="auto"/>
        <w:right w:val="none" w:sz="0" w:space="0" w:color="auto"/>
      </w:divBdr>
    </w:div>
    <w:div w:id="654450530">
      <w:bodyDiv w:val="1"/>
      <w:marLeft w:val="0"/>
      <w:marRight w:val="0"/>
      <w:marTop w:val="0"/>
      <w:marBottom w:val="0"/>
      <w:divBdr>
        <w:top w:val="none" w:sz="0" w:space="0" w:color="auto"/>
        <w:left w:val="none" w:sz="0" w:space="0" w:color="auto"/>
        <w:bottom w:val="none" w:sz="0" w:space="0" w:color="auto"/>
        <w:right w:val="none" w:sz="0" w:space="0" w:color="auto"/>
      </w:divBdr>
    </w:div>
    <w:div w:id="655183378">
      <w:bodyDiv w:val="1"/>
      <w:marLeft w:val="0"/>
      <w:marRight w:val="0"/>
      <w:marTop w:val="0"/>
      <w:marBottom w:val="0"/>
      <w:divBdr>
        <w:top w:val="none" w:sz="0" w:space="0" w:color="auto"/>
        <w:left w:val="none" w:sz="0" w:space="0" w:color="auto"/>
        <w:bottom w:val="none" w:sz="0" w:space="0" w:color="auto"/>
        <w:right w:val="none" w:sz="0" w:space="0" w:color="auto"/>
      </w:divBdr>
    </w:div>
    <w:div w:id="657344823">
      <w:bodyDiv w:val="1"/>
      <w:marLeft w:val="0"/>
      <w:marRight w:val="0"/>
      <w:marTop w:val="0"/>
      <w:marBottom w:val="0"/>
      <w:divBdr>
        <w:top w:val="none" w:sz="0" w:space="0" w:color="auto"/>
        <w:left w:val="none" w:sz="0" w:space="0" w:color="auto"/>
        <w:bottom w:val="none" w:sz="0" w:space="0" w:color="auto"/>
        <w:right w:val="none" w:sz="0" w:space="0" w:color="auto"/>
      </w:divBdr>
    </w:div>
    <w:div w:id="661742450">
      <w:bodyDiv w:val="1"/>
      <w:marLeft w:val="0"/>
      <w:marRight w:val="0"/>
      <w:marTop w:val="0"/>
      <w:marBottom w:val="0"/>
      <w:divBdr>
        <w:top w:val="none" w:sz="0" w:space="0" w:color="auto"/>
        <w:left w:val="none" w:sz="0" w:space="0" w:color="auto"/>
        <w:bottom w:val="none" w:sz="0" w:space="0" w:color="auto"/>
        <w:right w:val="none" w:sz="0" w:space="0" w:color="auto"/>
      </w:divBdr>
    </w:div>
    <w:div w:id="669065266">
      <w:bodyDiv w:val="1"/>
      <w:marLeft w:val="0"/>
      <w:marRight w:val="0"/>
      <w:marTop w:val="0"/>
      <w:marBottom w:val="0"/>
      <w:divBdr>
        <w:top w:val="none" w:sz="0" w:space="0" w:color="auto"/>
        <w:left w:val="none" w:sz="0" w:space="0" w:color="auto"/>
        <w:bottom w:val="none" w:sz="0" w:space="0" w:color="auto"/>
        <w:right w:val="none" w:sz="0" w:space="0" w:color="auto"/>
      </w:divBdr>
    </w:div>
    <w:div w:id="669917354">
      <w:bodyDiv w:val="1"/>
      <w:marLeft w:val="0"/>
      <w:marRight w:val="0"/>
      <w:marTop w:val="0"/>
      <w:marBottom w:val="0"/>
      <w:divBdr>
        <w:top w:val="none" w:sz="0" w:space="0" w:color="auto"/>
        <w:left w:val="none" w:sz="0" w:space="0" w:color="auto"/>
        <w:bottom w:val="none" w:sz="0" w:space="0" w:color="auto"/>
        <w:right w:val="none" w:sz="0" w:space="0" w:color="auto"/>
      </w:divBdr>
    </w:div>
    <w:div w:id="674919951">
      <w:bodyDiv w:val="1"/>
      <w:marLeft w:val="0"/>
      <w:marRight w:val="0"/>
      <w:marTop w:val="0"/>
      <w:marBottom w:val="0"/>
      <w:divBdr>
        <w:top w:val="none" w:sz="0" w:space="0" w:color="auto"/>
        <w:left w:val="none" w:sz="0" w:space="0" w:color="auto"/>
        <w:bottom w:val="none" w:sz="0" w:space="0" w:color="auto"/>
        <w:right w:val="none" w:sz="0" w:space="0" w:color="auto"/>
      </w:divBdr>
    </w:div>
    <w:div w:id="677583013">
      <w:bodyDiv w:val="1"/>
      <w:marLeft w:val="0"/>
      <w:marRight w:val="0"/>
      <w:marTop w:val="0"/>
      <w:marBottom w:val="0"/>
      <w:divBdr>
        <w:top w:val="none" w:sz="0" w:space="0" w:color="auto"/>
        <w:left w:val="none" w:sz="0" w:space="0" w:color="auto"/>
        <w:bottom w:val="none" w:sz="0" w:space="0" w:color="auto"/>
        <w:right w:val="none" w:sz="0" w:space="0" w:color="auto"/>
      </w:divBdr>
    </w:div>
    <w:div w:id="681661951">
      <w:bodyDiv w:val="1"/>
      <w:marLeft w:val="0"/>
      <w:marRight w:val="0"/>
      <w:marTop w:val="0"/>
      <w:marBottom w:val="0"/>
      <w:divBdr>
        <w:top w:val="none" w:sz="0" w:space="0" w:color="auto"/>
        <w:left w:val="none" w:sz="0" w:space="0" w:color="auto"/>
        <w:bottom w:val="none" w:sz="0" w:space="0" w:color="auto"/>
        <w:right w:val="none" w:sz="0" w:space="0" w:color="auto"/>
      </w:divBdr>
    </w:div>
    <w:div w:id="691691090">
      <w:bodyDiv w:val="1"/>
      <w:marLeft w:val="0"/>
      <w:marRight w:val="0"/>
      <w:marTop w:val="0"/>
      <w:marBottom w:val="0"/>
      <w:divBdr>
        <w:top w:val="none" w:sz="0" w:space="0" w:color="auto"/>
        <w:left w:val="none" w:sz="0" w:space="0" w:color="auto"/>
        <w:bottom w:val="none" w:sz="0" w:space="0" w:color="auto"/>
        <w:right w:val="none" w:sz="0" w:space="0" w:color="auto"/>
      </w:divBdr>
    </w:div>
    <w:div w:id="699211138">
      <w:bodyDiv w:val="1"/>
      <w:marLeft w:val="0"/>
      <w:marRight w:val="0"/>
      <w:marTop w:val="0"/>
      <w:marBottom w:val="0"/>
      <w:divBdr>
        <w:top w:val="none" w:sz="0" w:space="0" w:color="auto"/>
        <w:left w:val="none" w:sz="0" w:space="0" w:color="auto"/>
        <w:bottom w:val="none" w:sz="0" w:space="0" w:color="auto"/>
        <w:right w:val="none" w:sz="0" w:space="0" w:color="auto"/>
      </w:divBdr>
    </w:div>
    <w:div w:id="702709586">
      <w:bodyDiv w:val="1"/>
      <w:marLeft w:val="0"/>
      <w:marRight w:val="0"/>
      <w:marTop w:val="0"/>
      <w:marBottom w:val="0"/>
      <w:divBdr>
        <w:top w:val="none" w:sz="0" w:space="0" w:color="auto"/>
        <w:left w:val="none" w:sz="0" w:space="0" w:color="auto"/>
        <w:bottom w:val="none" w:sz="0" w:space="0" w:color="auto"/>
        <w:right w:val="none" w:sz="0" w:space="0" w:color="auto"/>
      </w:divBdr>
    </w:div>
    <w:div w:id="704990256">
      <w:bodyDiv w:val="1"/>
      <w:marLeft w:val="0"/>
      <w:marRight w:val="0"/>
      <w:marTop w:val="0"/>
      <w:marBottom w:val="0"/>
      <w:divBdr>
        <w:top w:val="none" w:sz="0" w:space="0" w:color="auto"/>
        <w:left w:val="none" w:sz="0" w:space="0" w:color="auto"/>
        <w:bottom w:val="none" w:sz="0" w:space="0" w:color="auto"/>
        <w:right w:val="none" w:sz="0" w:space="0" w:color="auto"/>
      </w:divBdr>
    </w:div>
    <w:div w:id="705251973">
      <w:bodyDiv w:val="1"/>
      <w:marLeft w:val="0"/>
      <w:marRight w:val="0"/>
      <w:marTop w:val="0"/>
      <w:marBottom w:val="0"/>
      <w:divBdr>
        <w:top w:val="none" w:sz="0" w:space="0" w:color="auto"/>
        <w:left w:val="none" w:sz="0" w:space="0" w:color="auto"/>
        <w:bottom w:val="none" w:sz="0" w:space="0" w:color="auto"/>
        <w:right w:val="none" w:sz="0" w:space="0" w:color="auto"/>
      </w:divBdr>
    </w:div>
    <w:div w:id="707921206">
      <w:bodyDiv w:val="1"/>
      <w:marLeft w:val="0"/>
      <w:marRight w:val="0"/>
      <w:marTop w:val="0"/>
      <w:marBottom w:val="0"/>
      <w:divBdr>
        <w:top w:val="none" w:sz="0" w:space="0" w:color="auto"/>
        <w:left w:val="none" w:sz="0" w:space="0" w:color="auto"/>
        <w:bottom w:val="none" w:sz="0" w:space="0" w:color="auto"/>
        <w:right w:val="none" w:sz="0" w:space="0" w:color="auto"/>
      </w:divBdr>
    </w:div>
    <w:div w:id="713844967">
      <w:bodyDiv w:val="1"/>
      <w:marLeft w:val="0"/>
      <w:marRight w:val="0"/>
      <w:marTop w:val="0"/>
      <w:marBottom w:val="0"/>
      <w:divBdr>
        <w:top w:val="none" w:sz="0" w:space="0" w:color="auto"/>
        <w:left w:val="none" w:sz="0" w:space="0" w:color="auto"/>
        <w:bottom w:val="none" w:sz="0" w:space="0" w:color="auto"/>
        <w:right w:val="none" w:sz="0" w:space="0" w:color="auto"/>
      </w:divBdr>
    </w:div>
    <w:div w:id="720130737">
      <w:bodyDiv w:val="1"/>
      <w:marLeft w:val="0"/>
      <w:marRight w:val="0"/>
      <w:marTop w:val="0"/>
      <w:marBottom w:val="0"/>
      <w:divBdr>
        <w:top w:val="none" w:sz="0" w:space="0" w:color="auto"/>
        <w:left w:val="none" w:sz="0" w:space="0" w:color="auto"/>
        <w:bottom w:val="none" w:sz="0" w:space="0" w:color="auto"/>
        <w:right w:val="none" w:sz="0" w:space="0" w:color="auto"/>
      </w:divBdr>
    </w:div>
    <w:div w:id="720441309">
      <w:bodyDiv w:val="1"/>
      <w:marLeft w:val="0"/>
      <w:marRight w:val="0"/>
      <w:marTop w:val="0"/>
      <w:marBottom w:val="0"/>
      <w:divBdr>
        <w:top w:val="none" w:sz="0" w:space="0" w:color="auto"/>
        <w:left w:val="none" w:sz="0" w:space="0" w:color="auto"/>
        <w:bottom w:val="none" w:sz="0" w:space="0" w:color="auto"/>
        <w:right w:val="none" w:sz="0" w:space="0" w:color="auto"/>
      </w:divBdr>
    </w:div>
    <w:div w:id="727874461">
      <w:bodyDiv w:val="1"/>
      <w:marLeft w:val="0"/>
      <w:marRight w:val="0"/>
      <w:marTop w:val="0"/>
      <w:marBottom w:val="0"/>
      <w:divBdr>
        <w:top w:val="none" w:sz="0" w:space="0" w:color="auto"/>
        <w:left w:val="none" w:sz="0" w:space="0" w:color="auto"/>
        <w:bottom w:val="none" w:sz="0" w:space="0" w:color="auto"/>
        <w:right w:val="none" w:sz="0" w:space="0" w:color="auto"/>
      </w:divBdr>
    </w:div>
    <w:div w:id="731999394">
      <w:bodyDiv w:val="1"/>
      <w:marLeft w:val="0"/>
      <w:marRight w:val="0"/>
      <w:marTop w:val="0"/>
      <w:marBottom w:val="0"/>
      <w:divBdr>
        <w:top w:val="none" w:sz="0" w:space="0" w:color="auto"/>
        <w:left w:val="none" w:sz="0" w:space="0" w:color="auto"/>
        <w:bottom w:val="none" w:sz="0" w:space="0" w:color="auto"/>
        <w:right w:val="none" w:sz="0" w:space="0" w:color="auto"/>
      </w:divBdr>
    </w:div>
    <w:div w:id="732627573">
      <w:bodyDiv w:val="1"/>
      <w:marLeft w:val="0"/>
      <w:marRight w:val="0"/>
      <w:marTop w:val="0"/>
      <w:marBottom w:val="0"/>
      <w:divBdr>
        <w:top w:val="none" w:sz="0" w:space="0" w:color="auto"/>
        <w:left w:val="none" w:sz="0" w:space="0" w:color="auto"/>
        <w:bottom w:val="none" w:sz="0" w:space="0" w:color="auto"/>
        <w:right w:val="none" w:sz="0" w:space="0" w:color="auto"/>
      </w:divBdr>
    </w:div>
    <w:div w:id="738595042">
      <w:bodyDiv w:val="1"/>
      <w:marLeft w:val="0"/>
      <w:marRight w:val="0"/>
      <w:marTop w:val="0"/>
      <w:marBottom w:val="0"/>
      <w:divBdr>
        <w:top w:val="none" w:sz="0" w:space="0" w:color="auto"/>
        <w:left w:val="none" w:sz="0" w:space="0" w:color="auto"/>
        <w:bottom w:val="none" w:sz="0" w:space="0" w:color="auto"/>
        <w:right w:val="none" w:sz="0" w:space="0" w:color="auto"/>
      </w:divBdr>
    </w:div>
    <w:div w:id="745539967">
      <w:bodyDiv w:val="1"/>
      <w:marLeft w:val="0"/>
      <w:marRight w:val="0"/>
      <w:marTop w:val="0"/>
      <w:marBottom w:val="0"/>
      <w:divBdr>
        <w:top w:val="none" w:sz="0" w:space="0" w:color="auto"/>
        <w:left w:val="none" w:sz="0" w:space="0" w:color="auto"/>
        <w:bottom w:val="none" w:sz="0" w:space="0" w:color="auto"/>
        <w:right w:val="none" w:sz="0" w:space="0" w:color="auto"/>
      </w:divBdr>
    </w:div>
    <w:div w:id="746151937">
      <w:bodyDiv w:val="1"/>
      <w:marLeft w:val="0"/>
      <w:marRight w:val="0"/>
      <w:marTop w:val="0"/>
      <w:marBottom w:val="0"/>
      <w:divBdr>
        <w:top w:val="none" w:sz="0" w:space="0" w:color="auto"/>
        <w:left w:val="none" w:sz="0" w:space="0" w:color="auto"/>
        <w:bottom w:val="none" w:sz="0" w:space="0" w:color="auto"/>
        <w:right w:val="none" w:sz="0" w:space="0" w:color="auto"/>
      </w:divBdr>
    </w:div>
    <w:div w:id="746272977">
      <w:bodyDiv w:val="1"/>
      <w:marLeft w:val="0"/>
      <w:marRight w:val="0"/>
      <w:marTop w:val="0"/>
      <w:marBottom w:val="0"/>
      <w:divBdr>
        <w:top w:val="none" w:sz="0" w:space="0" w:color="auto"/>
        <w:left w:val="none" w:sz="0" w:space="0" w:color="auto"/>
        <w:bottom w:val="none" w:sz="0" w:space="0" w:color="auto"/>
        <w:right w:val="none" w:sz="0" w:space="0" w:color="auto"/>
      </w:divBdr>
    </w:div>
    <w:div w:id="749500317">
      <w:bodyDiv w:val="1"/>
      <w:marLeft w:val="0"/>
      <w:marRight w:val="0"/>
      <w:marTop w:val="0"/>
      <w:marBottom w:val="0"/>
      <w:divBdr>
        <w:top w:val="none" w:sz="0" w:space="0" w:color="auto"/>
        <w:left w:val="none" w:sz="0" w:space="0" w:color="auto"/>
        <w:bottom w:val="none" w:sz="0" w:space="0" w:color="auto"/>
        <w:right w:val="none" w:sz="0" w:space="0" w:color="auto"/>
      </w:divBdr>
    </w:div>
    <w:div w:id="750782510">
      <w:bodyDiv w:val="1"/>
      <w:marLeft w:val="0"/>
      <w:marRight w:val="0"/>
      <w:marTop w:val="0"/>
      <w:marBottom w:val="0"/>
      <w:divBdr>
        <w:top w:val="none" w:sz="0" w:space="0" w:color="auto"/>
        <w:left w:val="none" w:sz="0" w:space="0" w:color="auto"/>
        <w:bottom w:val="none" w:sz="0" w:space="0" w:color="auto"/>
        <w:right w:val="none" w:sz="0" w:space="0" w:color="auto"/>
      </w:divBdr>
    </w:div>
    <w:div w:id="755512607">
      <w:bodyDiv w:val="1"/>
      <w:marLeft w:val="0"/>
      <w:marRight w:val="0"/>
      <w:marTop w:val="0"/>
      <w:marBottom w:val="0"/>
      <w:divBdr>
        <w:top w:val="none" w:sz="0" w:space="0" w:color="auto"/>
        <w:left w:val="none" w:sz="0" w:space="0" w:color="auto"/>
        <w:bottom w:val="none" w:sz="0" w:space="0" w:color="auto"/>
        <w:right w:val="none" w:sz="0" w:space="0" w:color="auto"/>
      </w:divBdr>
    </w:div>
    <w:div w:id="760104590">
      <w:bodyDiv w:val="1"/>
      <w:marLeft w:val="0"/>
      <w:marRight w:val="0"/>
      <w:marTop w:val="0"/>
      <w:marBottom w:val="0"/>
      <w:divBdr>
        <w:top w:val="none" w:sz="0" w:space="0" w:color="auto"/>
        <w:left w:val="none" w:sz="0" w:space="0" w:color="auto"/>
        <w:bottom w:val="none" w:sz="0" w:space="0" w:color="auto"/>
        <w:right w:val="none" w:sz="0" w:space="0" w:color="auto"/>
      </w:divBdr>
    </w:div>
    <w:div w:id="764961425">
      <w:bodyDiv w:val="1"/>
      <w:marLeft w:val="0"/>
      <w:marRight w:val="0"/>
      <w:marTop w:val="0"/>
      <w:marBottom w:val="0"/>
      <w:divBdr>
        <w:top w:val="none" w:sz="0" w:space="0" w:color="auto"/>
        <w:left w:val="none" w:sz="0" w:space="0" w:color="auto"/>
        <w:bottom w:val="none" w:sz="0" w:space="0" w:color="auto"/>
        <w:right w:val="none" w:sz="0" w:space="0" w:color="auto"/>
      </w:divBdr>
    </w:div>
    <w:div w:id="770518080">
      <w:bodyDiv w:val="1"/>
      <w:marLeft w:val="0"/>
      <w:marRight w:val="0"/>
      <w:marTop w:val="0"/>
      <w:marBottom w:val="0"/>
      <w:divBdr>
        <w:top w:val="none" w:sz="0" w:space="0" w:color="auto"/>
        <w:left w:val="none" w:sz="0" w:space="0" w:color="auto"/>
        <w:bottom w:val="none" w:sz="0" w:space="0" w:color="auto"/>
        <w:right w:val="none" w:sz="0" w:space="0" w:color="auto"/>
      </w:divBdr>
    </w:div>
    <w:div w:id="771240998">
      <w:bodyDiv w:val="1"/>
      <w:marLeft w:val="0"/>
      <w:marRight w:val="0"/>
      <w:marTop w:val="0"/>
      <w:marBottom w:val="0"/>
      <w:divBdr>
        <w:top w:val="none" w:sz="0" w:space="0" w:color="auto"/>
        <w:left w:val="none" w:sz="0" w:space="0" w:color="auto"/>
        <w:bottom w:val="none" w:sz="0" w:space="0" w:color="auto"/>
        <w:right w:val="none" w:sz="0" w:space="0" w:color="auto"/>
      </w:divBdr>
    </w:div>
    <w:div w:id="778455350">
      <w:bodyDiv w:val="1"/>
      <w:marLeft w:val="0"/>
      <w:marRight w:val="0"/>
      <w:marTop w:val="0"/>
      <w:marBottom w:val="0"/>
      <w:divBdr>
        <w:top w:val="none" w:sz="0" w:space="0" w:color="auto"/>
        <w:left w:val="none" w:sz="0" w:space="0" w:color="auto"/>
        <w:bottom w:val="none" w:sz="0" w:space="0" w:color="auto"/>
        <w:right w:val="none" w:sz="0" w:space="0" w:color="auto"/>
      </w:divBdr>
    </w:div>
    <w:div w:id="780346110">
      <w:bodyDiv w:val="1"/>
      <w:marLeft w:val="0"/>
      <w:marRight w:val="0"/>
      <w:marTop w:val="0"/>
      <w:marBottom w:val="0"/>
      <w:divBdr>
        <w:top w:val="none" w:sz="0" w:space="0" w:color="auto"/>
        <w:left w:val="none" w:sz="0" w:space="0" w:color="auto"/>
        <w:bottom w:val="none" w:sz="0" w:space="0" w:color="auto"/>
        <w:right w:val="none" w:sz="0" w:space="0" w:color="auto"/>
      </w:divBdr>
    </w:div>
    <w:div w:id="782188805">
      <w:bodyDiv w:val="1"/>
      <w:marLeft w:val="0"/>
      <w:marRight w:val="0"/>
      <w:marTop w:val="0"/>
      <w:marBottom w:val="0"/>
      <w:divBdr>
        <w:top w:val="none" w:sz="0" w:space="0" w:color="auto"/>
        <w:left w:val="none" w:sz="0" w:space="0" w:color="auto"/>
        <w:bottom w:val="none" w:sz="0" w:space="0" w:color="auto"/>
        <w:right w:val="none" w:sz="0" w:space="0" w:color="auto"/>
      </w:divBdr>
    </w:div>
    <w:div w:id="784690814">
      <w:bodyDiv w:val="1"/>
      <w:marLeft w:val="0"/>
      <w:marRight w:val="0"/>
      <w:marTop w:val="0"/>
      <w:marBottom w:val="0"/>
      <w:divBdr>
        <w:top w:val="none" w:sz="0" w:space="0" w:color="auto"/>
        <w:left w:val="none" w:sz="0" w:space="0" w:color="auto"/>
        <w:bottom w:val="none" w:sz="0" w:space="0" w:color="auto"/>
        <w:right w:val="none" w:sz="0" w:space="0" w:color="auto"/>
      </w:divBdr>
    </w:div>
    <w:div w:id="794107592">
      <w:bodyDiv w:val="1"/>
      <w:marLeft w:val="0"/>
      <w:marRight w:val="0"/>
      <w:marTop w:val="0"/>
      <w:marBottom w:val="0"/>
      <w:divBdr>
        <w:top w:val="none" w:sz="0" w:space="0" w:color="auto"/>
        <w:left w:val="none" w:sz="0" w:space="0" w:color="auto"/>
        <w:bottom w:val="none" w:sz="0" w:space="0" w:color="auto"/>
        <w:right w:val="none" w:sz="0" w:space="0" w:color="auto"/>
      </w:divBdr>
    </w:div>
    <w:div w:id="803234406">
      <w:bodyDiv w:val="1"/>
      <w:marLeft w:val="0"/>
      <w:marRight w:val="0"/>
      <w:marTop w:val="0"/>
      <w:marBottom w:val="0"/>
      <w:divBdr>
        <w:top w:val="none" w:sz="0" w:space="0" w:color="auto"/>
        <w:left w:val="none" w:sz="0" w:space="0" w:color="auto"/>
        <w:bottom w:val="none" w:sz="0" w:space="0" w:color="auto"/>
        <w:right w:val="none" w:sz="0" w:space="0" w:color="auto"/>
      </w:divBdr>
    </w:div>
    <w:div w:id="803353258">
      <w:bodyDiv w:val="1"/>
      <w:marLeft w:val="0"/>
      <w:marRight w:val="0"/>
      <w:marTop w:val="0"/>
      <w:marBottom w:val="0"/>
      <w:divBdr>
        <w:top w:val="none" w:sz="0" w:space="0" w:color="auto"/>
        <w:left w:val="none" w:sz="0" w:space="0" w:color="auto"/>
        <w:bottom w:val="none" w:sz="0" w:space="0" w:color="auto"/>
        <w:right w:val="none" w:sz="0" w:space="0" w:color="auto"/>
      </w:divBdr>
    </w:div>
    <w:div w:id="808935604">
      <w:bodyDiv w:val="1"/>
      <w:marLeft w:val="0"/>
      <w:marRight w:val="0"/>
      <w:marTop w:val="0"/>
      <w:marBottom w:val="0"/>
      <w:divBdr>
        <w:top w:val="none" w:sz="0" w:space="0" w:color="auto"/>
        <w:left w:val="none" w:sz="0" w:space="0" w:color="auto"/>
        <w:bottom w:val="none" w:sz="0" w:space="0" w:color="auto"/>
        <w:right w:val="none" w:sz="0" w:space="0" w:color="auto"/>
      </w:divBdr>
    </w:div>
    <w:div w:id="810825296">
      <w:bodyDiv w:val="1"/>
      <w:marLeft w:val="0"/>
      <w:marRight w:val="0"/>
      <w:marTop w:val="0"/>
      <w:marBottom w:val="0"/>
      <w:divBdr>
        <w:top w:val="none" w:sz="0" w:space="0" w:color="auto"/>
        <w:left w:val="none" w:sz="0" w:space="0" w:color="auto"/>
        <w:bottom w:val="none" w:sz="0" w:space="0" w:color="auto"/>
        <w:right w:val="none" w:sz="0" w:space="0" w:color="auto"/>
      </w:divBdr>
    </w:div>
    <w:div w:id="811485664">
      <w:bodyDiv w:val="1"/>
      <w:marLeft w:val="0"/>
      <w:marRight w:val="0"/>
      <w:marTop w:val="0"/>
      <w:marBottom w:val="0"/>
      <w:divBdr>
        <w:top w:val="none" w:sz="0" w:space="0" w:color="auto"/>
        <w:left w:val="none" w:sz="0" w:space="0" w:color="auto"/>
        <w:bottom w:val="none" w:sz="0" w:space="0" w:color="auto"/>
        <w:right w:val="none" w:sz="0" w:space="0" w:color="auto"/>
      </w:divBdr>
    </w:div>
    <w:div w:id="818376688">
      <w:bodyDiv w:val="1"/>
      <w:marLeft w:val="0"/>
      <w:marRight w:val="0"/>
      <w:marTop w:val="0"/>
      <w:marBottom w:val="0"/>
      <w:divBdr>
        <w:top w:val="none" w:sz="0" w:space="0" w:color="auto"/>
        <w:left w:val="none" w:sz="0" w:space="0" w:color="auto"/>
        <w:bottom w:val="none" w:sz="0" w:space="0" w:color="auto"/>
        <w:right w:val="none" w:sz="0" w:space="0" w:color="auto"/>
      </w:divBdr>
    </w:div>
    <w:div w:id="824665118">
      <w:bodyDiv w:val="1"/>
      <w:marLeft w:val="0"/>
      <w:marRight w:val="0"/>
      <w:marTop w:val="0"/>
      <w:marBottom w:val="0"/>
      <w:divBdr>
        <w:top w:val="none" w:sz="0" w:space="0" w:color="auto"/>
        <w:left w:val="none" w:sz="0" w:space="0" w:color="auto"/>
        <w:bottom w:val="none" w:sz="0" w:space="0" w:color="auto"/>
        <w:right w:val="none" w:sz="0" w:space="0" w:color="auto"/>
      </w:divBdr>
    </w:div>
    <w:div w:id="828713481">
      <w:bodyDiv w:val="1"/>
      <w:marLeft w:val="0"/>
      <w:marRight w:val="0"/>
      <w:marTop w:val="0"/>
      <w:marBottom w:val="0"/>
      <w:divBdr>
        <w:top w:val="none" w:sz="0" w:space="0" w:color="auto"/>
        <w:left w:val="none" w:sz="0" w:space="0" w:color="auto"/>
        <w:bottom w:val="none" w:sz="0" w:space="0" w:color="auto"/>
        <w:right w:val="none" w:sz="0" w:space="0" w:color="auto"/>
      </w:divBdr>
    </w:div>
    <w:div w:id="837384891">
      <w:bodyDiv w:val="1"/>
      <w:marLeft w:val="0"/>
      <w:marRight w:val="0"/>
      <w:marTop w:val="0"/>
      <w:marBottom w:val="0"/>
      <w:divBdr>
        <w:top w:val="none" w:sz="0" w:space="0" w:color="auto"/>
        <w:left w:val="none" w:sz="0" w:space="0" w:color="auto"/>
        <w:bottom w:val="none" w:sz="0" w:space="0" w:color="auto"/>
        <w:right w:val="none" w:sz="0" w:space="0" w:color="auto"/>
      </w:divBdr>
    </w:div>
    <w:div w:id="838349614">
      <w:bodyDiv w:val="1"/>
      <w:marLeft w:val="0"/>
      <w:marRight w:val="0"/>
      <w:marTop w:val="0"/>
      <w:marBottom w:val="0"/>
      <w:divBdr>
        <w:top w:val="none" w:sz="0" w:space="0" w:color="auto"/>
        <w:left w:val="none" w:sz="0" w:space="0" w:color="auto"/>
        <w:bottom w:val="none" w:sz="0" w:space="0" w:color="auto"/>
        <w:right w:val="none" w:sz="0" w:space="0" w:color="auto"/>
      </w:divBdr>
    </w:div>
    <w:div w:id="850341563">
      <w:bodyDiv w:val="1"/>
      <w:marLeft w:val="0"/>
      <w:marRight w:val="0"/>
      <w:marTop w:val="0"/>
      <w:marBottom w:val="0"/>
      <w:divBdr>
        <w:top w:val="none" w:sz="0" w:space="0" w:color="auto"/>
        <w:left w:val="none" w:sz="0" w:space="0" w:color="auto"/>
        <w:bottom w:val="none" w:sz="0" w:space="0" w:color="auto"/>
        <w:right w:val="none" w:sz="0" w:space="0" w:color="auto"/>
      </w:divBdr>
    </w:div>
    <w:div w:id="858666192">
      <w:bodyDiv w:val="1"/>
      <w:marLeft w:val="0"/>
      <w:marRight w:val="0"/>
      <w:marTop w:val="0"/>
      <w:marBottom w:val="0"/>
      <w:divBdr>
        <w:top w:val="none" w:sz="0" w:space="0" w:color="auto"/>
        <w:left w:val="none" w:sz="0" w:space="0" w:color="auto"/>
        <w:bottom w:val="none" w:sz="0" w:space="0" w:color="auto"/>
        <w:right w:val="none" w:sz="0" w:space="0" w:color="auto"/>
      </w:divBdr>
    </w:div>
    <w:div w:id="859320194">
      <w:bodyDiv w:val="1"/>
      <w:marLeft w:val="0"/>
      <w:marRight w:val="0"/>
      <w:marTop w:val="0"/>
      <w:marBottom w:val="0"/>
      <w:divBdr>
        <w:top w:val="none" w:sz="0" w:space="0" w:color="auto"/>
        <w:left w:val="none" w:sz="0" w:space="0" w:color="auto"/>
        <w:bottom w:val="none" w:sz="0" w:space="0" w:color="auto"/>
        <w:right w:val="none" w:sz="0" w:space="0" w:color="auto"/>
      </w:divBdr>
    </w:div>
    <w:div w:id="860432633">
      <w:bodyDiv w:val="1"/>
      <w:marLeft w:val="0"/>
      <w:marRight w:val="0"/>
      <w:marTop w:val="0"/>
      <w:marBottom w:val="0"/>
      <w:divBdr>
        <w:top w:val="none" w:sz="0" w:space="0" w:color="auto"/>
        <w:left w:val="none" w:sz="0" w:space="0" w:color="auto"/>
        <w:bottom w:val="none" w:sz="0" w:space="0" w:color="auto"/>
        <w:right w:val="none" w:sz="0" w:space="0" w:color="auto"/>
      </w:divBdr>
    </w:div>
    <w:div w:id="862019670">
      <w:bodyDiv w:val="1"/>
      <w:marLeft w:val="0"/>
      <w:marRight w:val="0"/>
      <w:marTop w:val="0"/>
      <w:marBottom w:val="0"/>
      <w:divBdr>
        <w:top w:val="none" w:sz="0" w:space="0" w:color="auto"/>
        <w:left w:val="none" w:sz="0" w:space="0" w:color="auto"/>
        <w:bottom w:val="none" w:sz="0" w:space="0" w:color="auto"/>
        <w:right w:val="none" w:sz="0" w:space="0" w:color="auto"/>
      </w:divBdr>
    </w:div>
    <w:div w:id="867644153">
      <w:bodyDiv w:val="1"/>
      <w:marLeft w:val="0"/>
      <w:marRight w:val="0"/>
      <w:marTop w:val="0"/>
      <w:marBottom w:val="0"/>
      <w:divBdr>
        <w:top w:val="none" w:sz="0" w:space="0" w:color="auto"/>
        <w:left w:val="none" w:sz="0" w:space="0" w:color="auto"/>
        <w:bottom w:val="none" w:sz="0" w:space="0" w:color="auto"/>
        <w:right w:val="none" w:sz="0" w:space="0" w:color="auto"/>
      </w:divBdr>
    </w:div>
    <w:div w:id="876432197">
      <w:bodyDiv w:val="1"/>
      <w:marLeft w:val="0"/>
      <w:marRight w:val="0"/>
      <w:marTop w:val="0"/>
      <w:marBottom w:val="0"/>
      <w:divBdr>
        <w:top w:val="none" w:sz="0" w:space="0" w:color="auto"/>
        <w:left w:val="none" w:sz="0" w:space="0" w:color="auto"/>
        <w:bottom w:val="none" w:sz="0" w:space="0" w:color="auto"/>
        <w:right w:val="none" w:sz="0" w:space="0" w:color="auto"/>
      </w:divBdr>
    </w:div>
    <w:div w:id="891162757">
      <w:bodyDiv w:val="1"/>
      <w:marLeft w:val="0"/>
      <w:marRight w:val="0"/>
      <w:marTop w:val="0"/>
      <w:marBottom w:val="0"/>
      <w:divBdr>
        <w:top w:val="none" w:sz="0" w:space="0" w:color="auto"/>
        <w:left w:val="none" w:sz="0" w:space="0" w:color="auto"/>
        <w:bottom w:val="none" w:sz="0" w:space="0" w:color="auto"/>
        <w:right w:val="none" w:sz="0" w:space="0" w:color="auto"/>
      </w:divBdr>
    </w:div>
    <w:div w:id="891576629">
      <w:bodyDiv w:val="1"/>
      <w:marLeft w:val="0"/>
      <w:marRight w:val="0"/>
      <w:marTop w:val="0"/>
      <w:marBottom w:val="0"/>
      <w:divBdr>
        <w:top w:val="none" w:sz="0" w:space="0" w:color="auto"/>
        <w:left w:val="none" w:sz="0" w:space="0" w:color="auto"/>
        <w:bottom w:val="none" w:sz="0" w:space="0" w:color="auto"/>
        <w:right w:val="none" w:sz="0" w:space="0" w:color="auto"/>
      </w:divBdr>
    </w:div>
    <w:div w:id="894201464">
      <w:bodyDiv w:val="1"/>
      <w:marLeft w:val="0"/>
      <w:marRight w:val="0"/>
      <w:marTop w:val="0"/>
      <w:marBottom w:val="0"/>
      <w:divBdr>
        <w:top w:val="none" w:sz="0" w:space="0" w:color="auto"/>
        <w:left w:val="none" w:sz="0" w:space="0" w:color="auto"/>
        <w:bottom w:val="none" w:sz="0" w:space="0" w:color="auto"/>
        <w:right w:val="none" w:sz="0" w:space="0" w:color="auto"/>
      </w:divBdr>
    </w:div>
    <w:div w:id="899747009">
      <w:bodyDiv w:val="1"/>
      <w:marLeft w:val="0"/>
      <w:marRight w:val="0"/>
      <w:marTop w:val="0"/>
      <w:marBottom w:val="0"/>
      <w:divBdr>
        <w:top w:val="none" w:sz="0" w:space="0" w:color="auto"/>
        <w:left w:val="none" w:sz="0" w:space="0" w:color="auto"/>
        <w:bottom w:val="none" w:sz="0" w:space="0" w:color="auto"/>
        <w:right w:val="none" w:sz="0" w:space="0" w:color="auto"/>
      </w:divBdr>
    </w:div>
    <w:div w:id="908342873">
      <w:bodyDiv w:val="1"/>
      <w:marLeft w:val="0"/>
      <w:marRight w:val="0"/>
      <w:marTop w:val="0"/>
      <w:marBottom w:val="0"/>
      <w:divBdr>
        <w:top w:val="none" w:sz="0" w:space="0" w:color="auto"/>
        <w:left w:val="none" w:sz="0" w:space="0" w:color="auto"/>
        <w:bottom w:val="none" w:sz="0" w:space="0" w:color="auto"/>
        <w:right w:val="none" w:sz="0" w:space="0" w:color="auto"/>
      </w:divBdr>
    </w:div>
    <w:div w:id="912082013">
      <w:bodyDiv w:val="1"/>
      <w:marLeft w:val="0"/>
      <w:marRight w:val="0"/>
      <w:marTop w:val="0"/>
      <w:marBottom w:val="0"/>
      <w:divBdr>
        <w:top w:val="none" w:sz="0" w:space="0" w:color="auto"/>
        <w:left w:val="none" w:sz="0" w:space="0" w:color="auto"/>
        <w:bottom w:val="none" w:sz="0" w:space="0" w:color="auto"/>
        <w:right w:val="none" w:sz="0" w:space="0" w:color="auto"/>
      </w:divBdr>
    </w:div>
    <w:div w:id="916523239">
      <w:bodyDiv w:val="1"/>
      <w:marLeft w:val="0"/>
      <w:marRight w:val="0"/>
      <w:marTop w:val="0"/>
      <w:marBottom w:val="0"/>
      <w:divBdr>
        <w:top w:val="none" w:sz="0" w:space="0" w:color="auto"/>
        <w:left w:val="none" w:sz="0" w:space="0" w:color="auto"/>
        <w:bottom w:val="none" w:sz="0" w:space="0" w:color="auto"/>
        <w:right w:val="none" w:sz="0" w:space="0" w:color="auto"/>
      </w:divBdr>
    </w:div>
    <w:div w:id="921180504">
      <w:bodyDiv w:val="1"/>
      <w:marLeft w:val="0"/>
      <w:marRight w:val="0"/>
      <w:marTop w:val="0"/>
      <w:marBottom w:val="0"/>
      <w:divBdr>
        <w:top w:val="none" w:sz="0" w:space="0" w:color="auto"/>
        <w:left w:val="none" w:sz="0" w:space="0" w:color="auto"/>
        <w:bottom w:val="none" w:sz="0" w:space="0" w:color="auto"/>
        <w:right w:val="none" w:sz="0" w:space="0" w:color="auto"/>
      </w:divBdr>
    </w:div>
    <w:div w:id="921723968">
      <w:bodyDiv w:val="1"/>
      <w:marLeft w:val="0"/>
      <w:marRight w:val="0"/>
      <w:marTop w:val="0"/>
      <w:marBottom w:val="0"/>
      <w:divBdr>
        <w:top w:val="none" w:sz="0" w:space="0" w:color="auto"/>
        <w:left w:val="none" w:sz="0" w:space="0" w:color="auto"/>
        <w:bottom w:val="none" w:sz="0" w:space="0" w:color="auto"/>
        <w:right w:val="none" w:sz="0" w:space="0" w:color="auto"/>
      </w:divBdr>
    </w:div>
    <w:div w:id="925845871">
      <w:bodyDiv w:val="1"/>
      <w:marLeft w:val="0"/>
      <w:marRight w:val="0"/>
      <w:marTop w:val="0"/>
      <w:marBottom w:val="0"/>
      <w:divBdr>
        <w:top w:val="none" w:sz="0" w:space="0" w:color="auto"/>
        <w:left w:val="none" w:sz="0" w:space="0" w:color="auto"/>
        <w:bottom w:val="none" w:sz="0" w:space="0" w:color="auto"/>
        <w:right w:val="none" w:sz="0" w:space="0" w:color="auto"/>
      </w:divBdr>
    </w:div>
    <w:div w:id="930744607">
      <w:bodyDiv w:val="1"/>
      <w:marLeft w:val="0"/>
      <w:marRight w:val="0"/>
      <w:marTop w:val="0"/>
      <w:marBottom w:val="0"/>
      <w:divBdr>
        <w:top w:val="none" w:sz="0" w:space="0" w:color="auto"/>
        <w:left w:val="none" w:sz="0" w:space="0" w:color="auto"/>
        <w:bottom w:val="none" w:sz="0" w:space="0" w:color="auto"/>
        <w:right w:val="none" w:sz="0" w:space="0" w:color="auto"/>
      </w:divBdr>
    </w:div>
    <w:div w:id="938096720">
      <w:bodyDiv w:val="1"/>
      <w:marLeft w:val="0"/>
      <w:marRight w:val="0"/>
      <w:marTop w:val="0"/>
      <w:marBottom w:val="0"/>
      <w:divBdr>
        <w:top w:val="none" w:sz="0" w:space="0" w:color="auto"/>
        <w:left w:val="none" w:sz="0" w:space="0" w:color="auto"/>
        <w:bottom w:val="none" w:sz="0" w:space="0" w:color="auto"/>
        <w:right w:val="none" w:sz="0" w:space="0" w:color="auto"/>
      </w:divBdr>
    </w:div>
    <w:div w:id="938684811">
      <w:bodyDiv w:val="1"/>
      <w:marLeft w:val="0"/>
      <w:marRight w:val="0"/>
      <w:marTop w:val="0"/>
      <w:marBottom w:val="0"/>
      <w:divBdr>
        <w:top w:val="none" w:sz="0" w:space="0" w:color="auto"/>
        <w:left w:val="none" w:sz="0" w:space="0" w:color="auto"/>
        <w:bottom w:val="none" w:sz="0" w:space="0" w:color="auto"/>
        <w:right w:val="none" w:sz="0" w:space="0" w:color="auto"/>
      </w:divBdr>
    </w:div>
    <w:div w:id="945113663">
      <w:bodyDiv w:val="1"/>
      <w:marLeft w:val="0"/>
      <w:marRight w:val="0"/>
      <w:marTop w:val="0"/>
      <w:marBottom w:val="0"/>
      <w:divBdr>
        <w:top w:val="none" w:sz="0" w:space="0" w:color="auto"/>
        <w:left w:val="none" w:sz="0" w:space="0" w:color="auto"/>
        <w:bottom w:val="none" w:sz="0" w:space="0" w:color="auto"/>
        <w:right w:val="none" w:sz="0" w:space="0" w:color="auto"/>
      </w:divBdr>
    </w:div>
    <w:div w:id="948317865">
      <w:bodyDiv w:val="1"/>
      <w:marLeft w:val="0"/>
      <w:marRight w:val="0"/>
      <w:marTop w:val="0"/>
      <w:marBottom w:val="0"/>
      <w:divBdr>
        <w:top w:val="none" w:sz="0" w:space="0" w:color="auto"/>
        <w:left w:val="none" w:sz="0" w:space="0" w:color="auto"/>
        <w:bottom w:val="none" w:sz="0" w:space="0" w:color="auto"/>
        <w:right w:val="none" w:sz="0" w:space="0" w:color="auto"/>
      </w:divBdr>
    </w:div>
    <w:div w:id="954217021">
      <w:bodyDiv w:val="1"/>
      <w:marLeft w:val="0"/>
      <w:marRight w:val="0"/>
      <w:marTop w:val="0"/>
      <w:marBottom w:val="0"/>
      <w:divBdr>
        <w:top w:val="none" w:sz="0" w:space="0" w:color="auto"/>
        <w:left w:val="none" w:sz="0" w:space="0" w:color="auto"/>
        <w:bottom w:val="none" w:sz="0" w:space="0" w:color="auto"/>
        <w:right w:val="none" w:sz="0" w:space="0" w:color="auto"/>
      </w:divBdr>
    </w:div>
    <w:div w:id="957565260">
      <w:bodyDiv w:val="1"/>
      <w:marLeft w:val="0"/>
      <w:marRight w:val="0"/>
      <w:marTop w:val="0"/>
      <w:marBottom w:val="0"/>
      <w:divBdr>
        <w:top w:val="none" w:sz="0" w:space="0" w:color="auto"/>
        <w:left w:val="none" w:sz="0" w:space="0" w:color="auto"/>
        <w:bottom w:val="none" w:sz="0" w:space="0" w:color="auto"/>
        <w:right w:val="none" w:sz="0" w:space="0" w:color="auto"/>
      </w:divBdr>
    </w:div>
    <w:div w:id="958533754">
      <w:bodyDiv w:val="1"/>
      <w:marLeft w:val="0"/>
      <w:marRight w:val="0"/>
      <w:marTop w:val="0"/>
      <w:marBottom w:val="0"/>
      <w:divBdr>
        <w:top w:val="none" w:sz="0" w:space="0" w:color="auto"/>
        <w:left w:val="none" w:sz="0" w:space="0" w:color="auto"/>
        <w:bottom w:val="none" w:sz="0" w:space="0" w:color="auto"/>
        <w:right w:val="none" w:sz="0" w:space="0" w:color="auto"/>
      </w:divBdr>
    </w:div>
    <w:div w:id="959071735">
      <w:bodyDiv w:val="1"/>
      <w:marLeft w:val="0"/>
      <w:marRight w:val="0"/>
      <w:marTop w:val="0"/>
      <w:marBottom w:val="0"/>
      <w:divBdr>
        <w:top w:val="none" w:sz="0" w:space="0" w:color="auto"/>
        <w:left w:val="none" w:sz="0" w:space="0" w:color="auto"/>
        <w:bottom w:val="none" w:sz="0" w:space="0" w:color="auto"/>
        <w:right w:val="none" w:sz="0" w:space="0" w:color="auto"/>
      </w:divBdr>
    </w:div>
    <w:div w:id="959726768">
      <w:bodyDiv w:val="1"/>
      <w:marLeft w:val="0"/>
      <w:marRight w:val="0"/>
      <w:marTop w:val="0"/>
      <w:marBottom w:val="0"/>
      <w:divBdr>
        <w:top w:val="none" w:sz="0" w:space="0" w:color="auto"/>
        <w:left w:val="none" w:sz="0" w:space="0" w:color="auto"/>
        <w:bottom w:val="none" w:sz="0" w:space="0" w:color="auto"/>
        <w:right w:val="none" w:sz="0" w:space="0" w:color="auto"/>
      </w:divBdr>
    </w:div>
    <w:div w:id="964893981">
      <w:bodyDiv w:val="1"/>
      <w:marLeft w:val="0"/>
      <w:marRight w:val="0"/>
      <w:marTop w:val="0"/>
      <w:marBottom w:val="0"/>
      <w:divBdr>
        <w:top w:val="none" w:sz="0" w:space="0" w:color="auto"/>
        <w:left w:val="none" w:sz="0" w:space="0" w:color="auto"/>
        <w:bottom w:val="none" w:sz="0" w:space="0" w:color="auto"/>
        <w:right w:val="none" w:sz="0" w:space="0" w:color="auto"/>
      </w:divBdr>
    </w:div>
    <w:div w:id="969478601">
      <w:bodyDiv w:val="1"/>
      <w:marLeft w:val="0"/>
      <w:marRight w:val="0"/>
      <w:marTop w:val="0"/>
      <w:marBottom w:val="0"/>
      <w:divBdr>
        <w:top w:val="none" w:sz="0" w:space="0" w:color="auto"/>
        <w:left w:val="none" w:sz="0" w:space="0" w:color="auto"/>
        <w:bottom w:val="none" w:sz="0" w:space="0" w:color="auto"/>
        <w:right w:val="none" w:sz="0" w:space="0" w:color="auto"/>
      </w:divBdr>
    </w:div>
    <w:div w:id="977688001">
      <w:bodyDiv w:val="1"/>
      <w:marLeft w:val="0"/>
      <w:marRight w:val="0"/>
      <w:marTop w:val="0"/>
      <w:marBottom w:val="0"/>
      <w:divBdr>
        <w:top w:val="none" w:sz="0" w:space="0" w:color="auto"/>
        <w:left w:val="none" w:sz="0" w:space="0" w:color="auto"/>
        <w:bottom w:val="none" w:sz="0" w:space="0" w:color="auto"/>
        <w:right w:val="none" w:sz="0" w:space="0" w:color="auto"/>
      </w:divBdr>
    </w:div>
    <w:div w:id="984312152">
      <w:bodyDiv w:val="1"/>
      <w:marLeft w:val="0"/>
      <w:marRight w:val="0"/>
      <w:marTop w:val="0"/>
      <w:marBottom w:val="0"/>
      <w:divBdr>
        <w:top w:val="none" w:sz="0" w:space="0" w:color="auto"/>
        <w:left w:val="none" w:sz="0" w:space="0" w:color="auto"/>
        <w:bottom w:val="none" w:sz="0" w:space="0" w:color="auto"/>
        <w:right w:val="none" w:sz="0" w:space="0" w:color="auto"/>
      </w:divBdr>
    </w:div>
    <w:div w:id="989945169">
      <w:bodyDiv w:val="1"/>
      <w:marLeft w:val="0"/>
      <w:marRight w:val="0"/>
      <w:marTop w:val="0"/>
      <w:marBottom w:val="0"/>
      <w:divBdr>
        <w:top w:val="none" w:sz="0" w:space="0" w:color="auto"/>
        <w:left w:val="none" w:sz="0" w:space="0" w:color="auto"/>
        <w:bottom w:val="none" w:sz="0" w:space="0" w:color="auto"/>
        <w:right w:val="none" w:sz="0" w:space="0" w:color="auto"/>
      </w:divBdr>
    </w:div>
    <w:div w:id="990139896">
      <w:bodyDiv w:val="1"/>
      <w:marLeft w:val="0"/>
      <w:marRight w:val="0"/>
      <w:marTop w:val="0"/>
      <w:marBottom w:val="0"/>
      <w:divBdr>
        <w:top w:val="none" w:sz="0" w:space="0" w:color="auto"/>
        <w:left w:val="none" w:sz="0" w:space="0" w:color="auto"/>
        <w:bottom w:val="none" w:sz="0" w:space="0" w:color="auto"/>
        <w:right w:val="none" w:sz="0" w:space="0" w:color="auto"/>
      </w:divBdr>
    </w:div>
    <w:div w:id="997685328">
      <w:bodyDiv w:val="1"/>
      <w:marLeft w:val="0"/>
      <w:marRight w:val="0"/>
      <w:marTop w:val="0"/>
      <w:marBottom w:val="0"/>
      <w:divBdr>
        <w:top w:val="none" w:sz="0" w:space="0" w:color="auto"/>
        <w:left w:val="none" w:sz="0" w:space="0" w:color="auto"/>
        <w:bottom w:val="none" w:sz="0" w:space="0" w:color="auto"/>
        <w:right w:val="none" w:sz="0" w:space="0" w:color="auto"/>
      </w:divBdr>
    </w:div>
    <w:div w:id="1000348636">
      <w:bodyDiv w:val="1"/>
      <w:marLeft w:val="0"/>
      <w:marRight w:val="0"/>
      <w:marTop w:val="0"/>
      <w:marBottom w:val="0"/>
      <w:divBdr>
        <w:top w:val="none" w:sz="0" w:space="0" w:color="auto"/>
        <w:left w:val="none" w:sz="0" w:space="0" w:color="auto"/>
        <w:bottom w:val="none" w:sz="0" w:space="0" w:color="auto"/>
        <w:right w:val="none" w:sz="0" w:space="0" w:color="auto"/>
      </w:divBdr>
    </w:div>
    <w:div w:id="1001129159">
      <w:bodyDiv w:val="1"/>
      <w:marLeft w:val="0"/>
      <w:marRight w:val="0"/>
      <w:marTop w:val="0"/>
      <w:marBottom w:val="0"/>
      <w:divBdr>
        <w:top w:val="none" w:sz="0" w:space="0" w:color="auto"/>
        <w:left w:val="none" w:sz="0" w:space="0" w:color="auto"/>
        <w:bottom w:val="none" w:sz="0" w:space="0" w:color="auto"/>
        <w:right w:val="none" w:sz="0" w:space="0" w:color="auto"/>
      </w:divBdr>
    </w:div>
    <w:div w:id="1003750579">
      <w:bodyDiv w:val="1"/>
      <w:marLeft w:val="0"/>
      <w:marRight w:val="0"/>
      <w:marTop w:val="0"/>
      <w:marBottom w:val="0"/>
      <w:divBdr>
        <w:top w:val="none" w:sz="0" w:space="0" w:color="auto"/>
        <w:left w:val="none" w:sz="0" w:space="0" w:color="auto"/>
        <w:bottom w:val="none" w:sz="0" w:space="0" w:color="auto"/>
        <w:right w:val="none" w:sz="0" w:space="0" w:color="auto"/>
      </w:divBdr>
    </w:div>
    <w:div w:id="1011877505">
      <w:bodyDiv w:val="1"/>
      <w:marLeft w:val="0"/>
      <w:marRight w:val="0"/>
      <w:marTop w:val="0"/>
      <w:marBottom w:val="0"/>
      <w:divBdr>
        <w:top w:val="none" w:sz="0" w:space="0" w:color="auto"/>
        <w:left w:val="none" w:sz="0" w:space="0" w:color="auto"/>
        <w:bottom w:val="none" w:sz="0" w:space="0" w:color="auto"/>
        <w:right w:val="none" w:sz="0" w:space="0" w:color="auto"/>
      </w:divBdr>
    </w:div>
    <w:div w:id="1012803585">
      <w:bodyDiv w:val="1"/>
      <w:marLeft w:val="0"/>
      <w:marRight w:val="0"/>
      <w:marTop w:val="0"/>
      <w:marBottom w:val="0"/>
      <w:divBdr>
        <w:top w:val="none" w:sz="0" w:space="0" w:color="auto"/>
        <w:left w:val="none" w:sz="0" w:space="0" w:color="auto"/>
        <w:bottom w:val="none" w:sz="0" w:space="0" w:color="auto"/>
        <w:right w:val="none" w:sz="0" w:space="0" w:color="auto"/>
      </w:divBdr>
    </w:div>
    <w:div w:id="1025599132">
      <w:bodyDiv w:val="1"/>
      <w:marLeft w:val="0"/>
      <w:marRight w:val="0"/>
      <w:marTop w:val="0"/>
      <w:marBottom w:val="0"/>
      <w:divBdr>
        <w:top w:val="none" w:sz="0" w:space="0" w:color="auto"/>
        <w:left w:val="none" w:sz="0" w:space="0" w:color="auto"/>
        <w:bottom w:val="none" w:sz="0" w:space="0" w:color="auto"/>
        <w:right w:val="none" w:sz="0" w:space="0" w:color="auto"/>
      </w:divBdr>
    </w:div>
    <w:div w:id="1025911442">
      <w:bodyDiv w:val="1"/>
      <w:marLeft w:val="0"/>
      <w:marRight w:val="0"/>
      <w:marTop w:val="0"/>
      <w:marBottom w:val="0"/>
      <w:divBdr>
        <w:top w:val="none" w:sz="0" w:space="0" w:color="auto"/>
        <w:left w:val="none" w:sz="0" w:space="0" w:color="auto"/>
        <w:bottom w:val="none" w:sz="0" w:space="0" w:color="auto"/>
        <w:right w:val="none" w:sz="0" w:space="0" w:color="auto"/>
      </w:divBdr>
    </w:div>
    <w:div w:id="1028333205">
      <w:bodyDiv w:val="1"/>
      <w:marLeft w:val="0"/>
      <w:marRight w:val="0"/>
      <w:marTop w:val="0"/>
      <w:marBottom w:val="0"/>
      <w:divBdr>
        <w:top w:val="none" w:sz="0" w:space="0" w:color="auto"/>
        <w:left w:val="none" w:sz="0" w:space="0" w:color="auto"/>
        <w:bottom w:val="none" w:sz="0" w:space="0" w:color="auto"/>
        <w:right w:val="none" w:sz="0" w:space="0" w:color="auto"/>
      </w:divBdr>
    </w:div>
    <w:div w:id="1034845096">
      <w:bodyDiv w:val="1"/>
      <w:marLeft w:val="0"/>
      <w:marRight w:val="0"/>
      <w:marTop w:val="0"/>
      <w:marBottom w:val="0"/>
      <w:divBdr>
        <w:top w:val="none" w:sz="0" w:space="0" w:color="auto"/>
        <w:left w:val="none" w:sz="0" w:space="0" w:color="auto"/>
        <w:bottom w:val="none" w:sz="0" w:space="0" w:color="auto"/>
        <w:right w:val="none" w:sz="0" w:space="0" w:color="auto"/>
      </w:divBdr>
    </w:div>
    <w:div w:id="1039549981">
      <w:bodyDiv w:val="1"/>
      <w:marLeft w:val="0"/>
      <w:marRight w:val="0"/>
      <w:marTop w:val="0"/>
      <w:marBottom w:val="0"/>
      <w:divBdr>
        <w:top w:val="none" w:sz="0" w:space="0" w:color="auto"/>
        <w:left w:val="none" w:sz="0" w:space="0" w:color="auto"/>
        <w:bottom w:val="none" w:sz="0" w:space="0" w:color="auto"/>
        <w:right w:val="none" w:sz="0" w:space="0" w:color="auto"/>
      </w:divBdr>
    </w:div>
    <w:div w:id="1040587953">
      <w:bodyDiv w:val="1"/>
      <w:marLeft w:val="0"/>
      <w:marRight w:val="0"/>
      <w:marTop w:val="0"/>
      <w:marBottom w:val="0"/>
      <w:divBdr>
        <w:top w:val="none" w:sz="0" w:space="0" w:color="auto"/>
        <w:left w:val="none" w:sz="0" w:space="0" w:color="auto"/>
        <w:bottom w:val="none" w:sz="0" w:space="0" w:color="auto"/>
        <w:right w:val="none" w:sz="0" w:space="0" w:color="auto"/>
      </w:divBdr>
    </w:div>
    <w:div w:id="1050106249">
      <w:bodyDiv w:val="1"/>
      <w:marLeft w:val="0"/>
      <w:marRight w:val="0"/>
      <w:marTop w:val="0"/>
      <w:marBottom w:val="0"/>
      <w:divBdr>
        <w:top w:val="none" w:sz="0" w:space="0" w:color="auto"/>
        <w:left w:val="none" w:sz="0" w:space="0" w:color="auto"/>
        <w:bottom w:val="none" w:sz="0" w:space="0" w:color="auto"/>
        <w:right w:val="none" w:sz="0" w:space="0" w:color="auto"/>
      </w:divBdr>
    </w:div>
    <w:div w:id="1055353355">
      <w:bodyDiv w:val="1"/>
      <w:marLeft w:val="0"/>
      <w:marRight w:val="0"/>
      <w:marTop w:val="0"/>
      <w:marBottom w:val="0"/>
      <w:divBdr>
        <w:top w:val="none" w:sz="0" w:space="0" w:color="auto"/>
        <w:left w:val="none" w:sz="0" w:space="0" w:color="auto"/>
        <w:bottom w:val="none" w:sz="0" w:space="0" w:color="auto"/>
        <w:right w:val="none" w:sz="0" w:space="0" w:color="auto"/>
      </w:divBdr>
    </w:div>
    <w:div w:id="1055397243">
      <w:bodyDiv w:val="1"/>
      <w:marLeft w:val="0"/>
      <w:marRight w:val="0"/>
      <w:marTop w:val="0"/>
      <w:marBottom w:val="0"/>
      <w:divBdr>
        <w:top w:val="none" w:sz="0" w:space="0" w:color="auto"/>
        <w:left w:val="none" w:sz="0" w:space="0" w:color="auto"/>
        <w:bottom w:val="none" w:sz="0" w:space="0" w:color="auto"/>
        <w:right w:val="none" w:sz="0" w:space="0" w:color="auto"/>
      </w:divBdr>
    </w:div>
    <w:div w:id="1055935649">
      <w:bodyDiv w:val="1"/>
      <w:marLeft w:val="0"/>
      <w:marRight w:val="0"/>
      <w:marTop w:val="0"/>
      <w:marBottom w:val="0"/>
      <w:divBdr>
        <w:top w:val="none" w:sz="0" w:space="0" w:color="auto"/>
        <w:left w:val="none" w:sz="0" w:space="0" w:color="auto"/>
        <w:bottom w:val="none" w:sz="0" w:space="0" w:color="auto"/>
        <w:right w:val="none" w:sz="0" w:space="0" w:color="auto"/>
      </w:divBdr>
    </w:div>
    <w:div w:id="1070347499">
      <w:bodyDiv w:val="1"/>
      <w:marLeft w:val="0"/>
      <w:marRight w:val="0"/>
      <w:marTop w:val="0"/>
      <w:marBottom w:val="0"/>
      <w:divBdr>
        <w:top w:val="none" w:sz="0" w:space="0" w:color="auto"/>
        <w:left w:val="none" w:sz="0" w:space="0" w:color="auto"/>
        <w:bottom w:val="none" w:sz="0" w:space="0" w:color="auto"/>
        <w:right w:val="none" w:sz="0" w:space="0" w:color="auto"/>
      </w:divBdr>
    </w:div>
    <w:div w:id="1075855629">
      <w:bodyDiv w:val="1"/>
      <w:marLeft w:val="0"/>
      <w:marRight w:val="0"/>
      <w:marTop w:val="0"/>
      <w:marBottom w:val="0"/>
      <w:divBdr>
        <w:top w:val="none" w:sz="0" w:space="0" w:color="auto"/>
        <w:left w:val="none" w:sz="0" w:space="0" w:color="auto"/>
        <w:bottom w:val="none" w:sz="0" w:space="0" w:color="auto"/>
        <w:right w:val="none" w:sz="0" w:space="0" w:color="auto"/>
      </w:divBdr>
    </w:div>
    <w:div w:id="1079136700">
      <w:bodyDiv w:val="1"/>
      <w:marLeft w:val="0"/>
      <w:marRight w:val="0"/>
      <w:marTop w:val="0"/>
      <w:marBottom w:val="0"/>
      <w:divBdr>
        <w:top w:val="none" w:sz="0" w:space="0" w:color="auto"/>
        <w:left w:val="none" w:sz="0" w:space="0" w:color="auto"/>
        <w:bottom w:val="none" w:sz="0" w:space="0" w:color="auto"/>
        <w:right w:val="none" w:sz="0" w:space="0" w:color="auto"/>
      </w:divBdr>
    </w:div>
    <w:div w:id="1080248962">
      <w:bodyDiv w:val="1"/>
      <w:marLeft w:val="0"/>
      <w:marRight w:val="0"/>
      <w:marTop w:val="0"/>
      <w:marBottom w:val="0"/>
      <w:divBdr>
        <w:top w:val="none" w:sz="0" w:space="0" w:color="auto"/>
        <w:left w:val="none" w:sz="0" w:space="0" w:color="auto"/>
        <w:bottom w:val="none" w:sz="0" w:space="0" w:color="auto"/>
        <w:right w:val="none" w:sz="0" w:space="0" w:color="auto"/>
      </w:divBdr>
    </w:div>
    <w:div w:id="1081102430">
      <w:bodyDiv w:val="1"/>
      <w:marLeft w:val="0"/>
      <w:marRight w:val="0"/>
      <w:marTop w:val="0"/>
      <w:marBottom w:val="0"/>
      <w:divBdr>
        <w:top w:val="none" w:sz="0" w:space="0" w:color="auto"/>
        <w:left w:val="none" w:sz="0" w:space="0" w:color="auto"/>
        <w:bottom w:val="none" w:sz="0" w:space="0" w:color="auto"/>
        <w:right w:val="none" w:sz="0" w:space="0" w:color="auto"/>
      </w:divBdr>
    </w:div>
    <w:div w:id="1082024751">
      <w:bodyDiv w:val="1"/>
      <w:marLeft w:val="0"/>
      <w:marRight w:val="0"/>
      <w:marTop w:val="0"/>
      <w:marBottom w:val="0"/>
      <w:divBdr>
        <w:top w:val="none" w:sz="0" w:space="0" w:color="auto"/>
        <w:left w:val="none" w:sz="0" w:space="0" w:color="auto"/>
        <w:bottom w:val="none" w:sz="0" w:space="0" w:color="auto"/>
        <w:right w:val="none" w:sz="0" w:space="0" w:color="auto"/>
      </w:divBdr>
    </w:div>
    <w:div w:id="1085764364">
      <w:bodyDiv w:val="1"/>
      <w:marLeft w:val="0"/>
      <w:marRight w:val="0"/>
      <w:marTop w:val="0"/>
      <w:marBottom w:val="0"/>
      <w:divBdr>
        <w:top w:val="none" w:sz="0" w:space="0" w:color="auto"/>
        <w:left w:val="none" w:sz="0" w:space="0" w:color="auto"/>
        <w:bottom w:val="none" w:sz="0" w:space="0" w:color="auto"/>
        <w:right w:val="none" w:sz="0" w:space="0" w:color="auto"/>
      </w:divBdr>
    </w:div>
    <w:div w:id="1100684667">
      <w:bodyDiv w:val="1"/>
      <w:marLeft w:val="0"/>
      <w:marRight w:val="0"/>
      <w:marTop w:val="0"/>
      <w:marBottom w:val="0"/>
      <w:divBdr>
        <w:top w:val="none" w:sz="0" w:space="0" w:color="auto"/>
        <w:left w:val="none" w:sz="0" w:space="0" w:color="auto"/>
        <w:bottom w:val="none" w:sz="0" w:space="0" w:color="auto"/>
        <w:right w:val="none" w:sz="0" w:space="0" w:color="auto"/>
      </w:divBdr>
    </w:div>
    <w:div w:id="1100880162">
      <w:bodyDiv w:val="1"/>
      <w:marLeft w:val="0"/>
      <w:marRight w:val="0"/>
      <w:marTop w:val="0"/>
      <w:marBottom w:val="0"/>
      <w:divBdr>
        <w:top w:val="none" w:sz="0" w:space="0" w:color="auto"/>
        <w:left w:val="none" w:sz="0" w:space="0" w:color="auto"/>
        <w:bottom w:val="none" w:sz="0" w:space="0" w:color="auto"/>
        <w:right w:val="none" w:sz="0" w:space="0" w:color="auto"/>
      </w:divBdr>
    </w:div>
    <w:div w:id="1101031753">
      <w:bodyDiv w:val="1"/>
      <w:marLeft w:val="0"/>
      <w:marRight w:val="0"/>
      <w:marTop w:val="0"/>
      <w:marBottom w:val="0"/>
      <w:divBdr>
        <w:top w:val="none" w:sz="0" w:space="0" w:color="auto"/>
        <w:left w:val="none" w:sz="0" w:space="0" w:color="auto"/>
        <w:bottom w:val="none" w:sz="0" w:space="0" w:color="auto"/>
        <w:right w:val="none" w:sz="0" w:space="0" w:color="auto"/>
      </w:divBdr>
    </w:div>
    <w:div w:id="1104424392">
      <w:bodyDiv w:val="1"/>
      <w:marLeft w:val="0"/>
      <w:marRight w:val="0"/>
      <w:marTop w:val="0"/>
      <w:marBottom w:val="0"/>
      <w:divBdr>
        <w:top w:val="none" w:sz="0" w:space="0" w:color="auto"/>
        <w:left w:val="none" w:sz="0" w:space="0" w:color="auto"/>
        <w:bottom w:val="none" w:sz="0" w:space="0" w:color="auto"/>
        <w:right w:val="none" w:sz="0" w:space="0" w:color="auto"/>
      </w:divBdr>
    </w:div>
    <w:div w:id="1106538286">
      <w:bodyDiv w:val="1"/>
      <w:marLeft w:val="0"/>
      <w:marRight w:val="0"/>
      <w:marTop w:val="0"/>
      <w:marBottom w:val="0"/>
      <w:divBdr>
        <w:top w:val="none" w:sz="0" w:space="0" w:color="auto"/>
        <w:left w:val="none" w:sz="0" w:space="0" w:color="auto"/>
        <w:bottom w:val="none" w:sz="0" w:space="0" w:color="auto"/>
        <w:right w:val="none" w:sz="0" w:space="0" w:color="auto"/>
      </w:divBdr>
    </w:div>
    <w:div w:id="1107428860">
      <w:bodyDiv w:val="1"/>
      <w:marLeft w:val="0"/>
      <w:marRight w:val="0"/>
      <w:marTop w:val="0"/>
      <w:marBottom w:val="0"/>
      <w:divBdr>
        <w:top w:val="none" w:sz="0" w:space="0" w:color="auto"/>
        <w:left w:val="none" w:sz="0" w:space="0" w:color="auto"/>
        <w:bottom w:val="none" w:sz="0" w:space="0" w:color="auto"/>
        <w:right w:val="none" w:sz="0" w:space="0" w:color="auto"/>
      </w:divBdr>
    </w:div>
    <w:div w:id="1110048925">
      <w:bodyDiv w:val="1"/>
      <w:marLeft w:val="0"/>
      <w:marRight w:val="0"/>
      <w:marTop w:val="0"/>
      <w:marBottom w:val="0"/>
      <w:divBdr>
        <w:top w:val="none" w:sz="0" w:space="0" w:color="auto"/>
        <w:left w:val="none" w:sz="0" w:space="0" w:color="auto"/>
        <w:bottom w:val="none" w:sz="0" w:space="0" w:color="auto"/>
        <w:right w:val="none" w:sz="0" w:space="0" w:color="auto"/>
      </w:divBdr>
    </w:div>
    <w:div w:id="1119907752">
      <w:bodyDiv w:val="1"/>
      <w:marLeft w:val="0"/>
      <w:marRight w:val="0"/>
      <w:marTop w:val="0"/>
      <w:marBottom w:val="0"/>
      <w:divBdr>
        <w:top w:val="none" w:sz="0" w:space="0" w:color="auto"/>
        <w:left w:val="none" w:sz="0" w:space="0" w:color="auto"/>
        <w:bottom w:val="none" w:sz="0" w:space="0" w:color="auto"/>
        <w:right w:val="none" w:sz="0" w:space="0" w:color="auto"/>
      </w:divBdr>
    </w:div>
    <w:div w:id="1132091560">
      <w:bodyDiv w:val="1"/>
      <w:marLeft w:val="0"/>
      <w:marRight w:val="0"/>
      <w:marTop w:val="0"/>
      <w:marBottom w:val="0"/>
      <w:divBdr>
        <w:top w:val="none" w:sz="0" w:space="0" w:color="auto"/>
        <w:left w:val="none" w:sz="0" w:space="0" w:color="auto"/>
        <w:bottom w:val="none" w:sz="0" w:space="0" w:color="auto"/>
        <w:right w:val="none" w:sz="0" w:space="0" w:color="auto"/>
      </w:divBdr>
    </w:div>
    <w:div w:id="1133862254">
      <w:bodyDiv w:val="1"/>
      <w:marLeft w:val="0"/>
      <w:marRight w:val="0"/>
      <w:marTop w:val="0"/>
      <w:marBottom w:val="0"/>
      <w:divBdr>
        <w:top w:val="none" w:sz="0" w:space="0" w:color="auto"/>
        <w:left w:val="none" w:sz="0" w:space="0" w:color="auto"/>
        <w:bottom w:val="none" w:sz="0" w:space="0" w:color="auto"/>
        <w:right w:val="none" w:sz="0" w:space="0" w:color="auto"/>
      </w:divBdr>
    </w:div>
    <w:div w:id="1138062755">
      <w:bodyDiv w:val="1"/>
      <w:marLeft w:val="0"/>
      <w:marRight w:val="0"/>
      <w:marTop w:val="0"/>
      <w:marBottom w:val="0"/>
      <w:divBdr>
        <w:top w:val="none" w:sz="0" w:space="0" w:color="auto"/>
        <w:left w:val="none" w:sz="0" w:space="0" w:color="auto"/>
        <w:bottom w:val="none" w:sz="0" w:space="0" w:color="auto"/>
        <w:right w:val="none" w:sz="0" w:space="0" w:color="auto"/>
      </w:divBdr>
    </w:div>
    <w:div w:id="1138304549">
      <w:bodyDiv w:val="1"/>
      <w:marLeft w:val="0"/>
      <w:marRight w:val="0"/>
      <w:marTop w:val="0"/>
      <w:marBottom w:val="0"/>
      <w:divBdr>
        <w:top w:val="none" w:sz="0" w:space="0" w:color="auto"/>
        <w:left w:val="none" w:sz="0" w:space="0" w:color="auto"/>
        <w:bottom w:val="none" w:sz="0" w:space="0" w:color="auto"/>
        <w:right w:val="none" w:sz="0" w:space="0" w:color="auto"/>
      </w:divBdr>
    </w:div>
    <w:div w:id="1138763835">
      <w:bodyDiv w:val="1"/>
      <w:marLeft w:val="0"/>
      <w:marRight w:val="0"/>
      <w:marTop w:val="0"/>
      <w:marBottom w:val="0"/>
      <w:divBdr>
        <w:top w:val="none" w:sz="0" w:space="0" w:color="auto"/>
        <w:left w:val="none" w:sz="0" w:space="0" w:color="auto"/>
        <w:bottom w:val="none" w:sz="0" w:space="0" w:color="auto"/>
        <w:right w:val="none" w:sz="0" w:space="0" w:color="auto"/>
      </w:divBdr>
    </w:div>
    <w:div w:id="1138839793">
      <w:bodyDiv w:val="1"/>
      <w:marLeft w:val="0"/>
      <w:marRight w:val="0"/>
      <w:marTop w:val="0"/>
      <w:marBottom w:val="0"/>
      <w:divBdr>
        <w:top w:val="none" w:sz="0" w:space="0" w:color="auto"/>
        <w:left w:val="none" w:sz="0" w:space="0" w:color="auto"/>
        <w:bottom w:val="none" w:sz="0" w:space="0" w:color="auto"/>
        <w:right w:val="none" w:sz="0" w:space="0" w:color="auto"/>
      </w:divBdr>
    </w:div>
    <w:div w:id="1140611791">
      <w:bodyDiv w:val="1"/>
      <w:marLeft w:val="0"/>
      <w:marRight w:val="0"/>
      <w:marTop w:val="0"/>
      <w:marBottom w:val="0"/>
      <w:divBdr>
        <w:top w:val="none" w:sz="0" w:space="0" w:color="auto"/>
        <w:left w:val="none" w:sz="0" w:space="0" w:color="auto"/>
        <w:bottom w:val="none" w:sz="0" w:space="0" w:color="auto"/>
        <w:right w:val="none" w:sz="0" w:space="0" w:color="auto"/>
      </w:divBdr>
    </w:div>
    <w:div w:id="1149008686">
      <w:bodyDiv w:val="1"/>
      <w:marLeft w:val="0"/>
      <w:marRight w:val="0"/>
      <w:marTop w:val="0"/>
      <w:marBottom w:val="0"/>
      <w:divBdr>
        <w:top w:val="none" w:sz="0" w:space="0" w:color="auto"/>
        <w:left w:val="none" w:sz="0" w:space="0" w:color="auto"/>
        <w:bottom w:val="none" w:sz="0" w:space="0" w:color="auto"/>
        <w:right w:val="none" w:sz="0" w:space="0" w:color="auto"/>
      </w:divBdr>
    </w:div>
    <w:div w:id="1153911211">
      <w:bodyDiv w:val="1"/>
      <w:marLeft w:val="0"/>
      <w:marRight w:val="0"/>
      <w:marTop w:val="0"/>
      <w:marBottom w:val="0"/>
      <w:divBdr>
        <w:top w:val="none" w:sz="0" w:space="0" w:color="auto"/>
        <w:left w:val="none" w:sz="0" w:space="0" w:color="auto"/>
        <w:bottom w:val="none" w:sz="0" w:space="0" w:color="auto"/>
        <w:right w:val="none" w:sz="0" w:space="0" w:color="auto"/>
      </w:divBdr>
    </w:div>
    <w:div w:id="1154758866">
      <w:bodyDiv w:val="1"/>
      <w:marLeft w:val="0"/>
      <w:marRight w:val="0"/>
      <w:marTop w:val="0"/>
      <w:marBottom w:val="0"/>
      <w:divBdr>
        <w:top w:val="none" w:sz="0" w:space="0" w:color="auto"/>
        <w:left w:val="none" w:sz="0" w:space="0" w:color="auto"/>
        <w:bottom w:val="none" w:sz="0" w:space="0" w:color="auto"/>
        <w:right w:val="none" w:sz="0" w:space="0" w:color="auto"/>
      </w:divBdr>
    </w:div>
    <w:div w:id="1156410701">
      <w:bodyDiv w:val="1"/>
      <w:marLeft w:val="0"/>
      <w:marRight w:val="0"/>
      <w:marTop w:val="0"/>
      <w:marBottom w:val="0"/>
      <w:divBdr>
        <w:top w:val="none" w:sz="0" w:space="0" w:color="auto"/>
        <w:left w:val="none" w:sz="0" w:space="0" w:color="auto"/>
        <w:bottom w:val="none" w:sz="0" w:space="0" w:color="auto"/>
        <w:right w:val="none" w:sz="0" w:space="0" w:color="auto"/>
      </w:divBdr>
    </w:div>
    <w:div w:id="1160586588">
      <w:bodyDiv w:val="1"/>
      <w:marLeft w:val="0"/>
      <w:marRight w:val="0"/>
      <w:marTop w:val="0"/>
      <w:marBottom w:val="0"/>
      <w:divBdr>
        <w:top w:val="none" w:sz="0" w:space="0" w:color="auto"/>
        <w:left w:val="none" w:sz="0" w:space="0" w:color="auto"/>
        <w:bottom w:val="none" w:sz="0" w:space="0" w:color="auto"/>
        <w:right w:val="none" w:sz="0" w:space="0" w:color="auto"/>
      </w:divBdr>
    </w:div>
    <w:div w:id="1161580925">
      <w:bodyDiv w:val="1"/>
      <w:marLeft w:val="0"/>
      <w:marRight w:val="0"/>
      <w:marTop w:val="0"/>
      <w:marBottom w:val="0"/>
      <w:divBdr>
        <w:top w:val="none" w:sz="0" w:space="0" w:color="auto"/>
        <w:left w:val="none" w:sz="0" w:space="0" w:color="auto"/>
        <w:bottom w:val="none" w:sz="0" w:space="0" w:color="auto"/>
        <w:right w:val="none" w:sz="0" w:space="0" w:color="auto"/>
      </w:divBdr>
    </w:div>
    <w:div w:id="1172909107">
      <w:bodyDiv w:val="1"/>
      <w:marLeft w:val="0"/>
      <w:marRight w:val="0"/>
      <w:marTop w:val="0"/>
      <w:marBottom w:val="0"/>
      <w:divBdr>
        <w:top w:val="none" w:sz="0" w:space="0" w:color="auto"/>
        <w:left w:val="none" w:sz="0" w:space="0" w:color="auto"/>
        <w:bottom w:val="none" w:sz="0" w:space="0" w:color="auto"/>
        <w:right w:val="none" w:sz="0" w:space="0" w:color="auto"/>
      </w:divBdr>
    </w:div>
    <w:div w:id="1175269787">
      <w:bodyDiv w:val="1"/>
      <w:marLeft w:val="0"/>
      <w:marRight w:val="0"/>
      <w:marTop w:val="0"/>
      <w:marBottom w:val="0"/>
      <w:divBdr>
        <w:top w:val="none" w:sz="0" w:space="0" w:color="auto"/>
        <w:left w:val="none" w:sz="0" w:space="0" w:color="auto"/>
        <w:bottom w:val="none" w:sz="0" w:space="0" w:color="auto"/>
        <w:right w:val="none" w:sz="0" w:space="0" w:color="auto"/>
      </w:divBdr>
    </w:div>
    <w:div w:id="1182082936">
      <w:bodyDiv w:val="1"/>
      <w:marLeft w:val="0"/>
      <w:marRight w:val="0"/>
      <w:marTop w:val="0"/>
      <w:marBottom w:val="0"/>
      <w:divBdr>
        <w:top w:val="none" w:sz="0" w:space="0" w:color="auto"/>
        <w:left w:val="none" w:sz="0" w:space="0" w:color="auto"/>
        <w:bottom w:val="none" w:sz="0" w:space="0" w:color="auto"/>
        <w:right w:val="none" w:sz="0" w:space="0" w:color="auto"/>
      </w:divBdr>
    </w:div>
    <w:div w:id="1182627829">
      <w:bodyDiv w:val="1"/>
      <w:marLeft w:val="0"/>
      <w:marRight w:val="0"/>
      <w:marTop w:val="0"/>
      <w:marBottom w:val="0"/>
      <w:divBdr>
        <w:top w:val="none" w:sz="0" w:space="0" w:color="auto"/>
        <w:left w:val="none" w:sz="0" w:space="0" w:color="auto"/>
        <w:bottom w:val="none" w:sz="0" w:space="0" w:color="auto"/>
        <w:right w:val="none" w:sz="0" w:space="0" w:color="auto"/>
      </w:divBdr>
    </w:div>
    <w:div w:id="1183396847">
      <w:bodyDiv w:val="1"/>
      <w:marLeft w:val="0"/>
      <w:marRight w:val="0"/>
      <w:marTop w:val="0"/>
      <w:marBottom w:val="0"/>
      <w:divBdr>
        <w:top w:val="none" w:sz="0" w:space="0" w:color="auto"/>
        <w:left w:val="none" w:sz="0" w:space="0" w:color="auto"/>
        <w:bottom w:val="none" w:sz="0" w:space="0" w:color="auto"/>
        <w:right w:val="none" w:sz="0" w:space="0" w:color="auto"/>
      </w:divBdr>
    </w:div>
    <w:div w:id="1186014584">
      <w:bodyDiv w:val="1"/>
      <w:marLeft w:val="0"/>
      <w:marRight w:val="0"/>
      <w:marTop w:val="0"/>
      <w:marBottom w:val="0"/>
      <w:divBdr>
        <w:top w:val="none" w:sz="0" w:space="0" w:color="auto"/>
        <w:left w:val="none" w:sz="0" w:space="0" w:color="auto"/>
        <w:bottom w:val="none" w:sz="0" w:space="0" w:color="auto"/>
        <w:right w:val="none" w:sz="0" w:space="0" w:color="auto"/>
      </w:divBdr>
    </w:div>
    <w:div w:id="1186870810">
      <w:bodyDiv w:val="1"/>
      <w:marLeft w:val="0"/>
      <w:marRight w:val="0"/>
      <w:marTop w:val="0"/>
      <w:marBottom w:val="0"/>
      <w:divBdr>
        <w:top w:val="none" w:sz="0" w:space="0" w:color="auto"/>
        <w:left w:val="none" w:sz="0" w:space="0" w:color="auto"/>
        <w:bottom w:val="none" w:sz="0" w:space="0" w:color="auto"/>
        <w:right w:val="none" w:sz="0" w:space="0" w:color="auto"/>
      </w:divBdr>
    </w:div>
    <w:div w:id="1188372129">
      <w:bodyDiv w:val="1"/>
      <w:marLeft w:val="0"/>
      <w:marRight w:val="0"/>
      <w:marTop w:val="0"/>
      <w:marBottom w:val="0"/>
      <w:divBdr>
        <w:top w:val="none" w:sz="0" w:space="0" w:color="auto"/>
        <w:left w:val="none" w:sz="0" w:space="0" w:color="auto"/>
        <w:bottom w:val="none" w:sz="0" w:space="0" w:color="auto"/>
        <w:right w:val="none" w:sz="0" w:space="0" w:color="auto"/>
      </w:divBdr>
    </w:div>
    <w:div w:id="1189248472">
      <w:bodyDiv w:val="1"/>
      <w:marLeft w:val="0"/>
      <w:marRight w:val="0"/>
      <w:marTop w:val="0"/>
      <w:marBottom w:val="0"/>
      <w:divBdr>
        <w:top w:val="none" w:sz="0" w:space="0" w:color="auto"/>
        <w:left w:val="none" w:sz="0" w:space="0" w:color="auto"/>
        <w:bottom w:val="none" w:sz="0" w:space="0" w:color="auto"/>
        <w:right w:val="none" w:sz="0" w:space="0" w:color="auto"/>
      </w:divBdr>
    </w:div>
    <w:div w:id="1195267821">
      <w:bodyDiv w:val="1"/>
      <w:marLeft w:val="0"/>
      <w:marRight w:val="0"/>
      <w:marTop w:val="0"/>
      <w:marBottom w:val="0"/>
      <w:divBdr>
        <w:top w:val="none" w:sz="0" w:space="0" w:color="auto"/>
        <w:left w:val="none" w:sz="0" w:space="0" w:color="auto"/>
        <w:bottom w:val="none" w:sz="0" w:space="0" w:color="auto"/>
        <w:right w:val="none" w:sz="0" w:space="0" w:color="auto"/>
      </w:divBdr>
    </w:div>
    <w:div w:id="1195575118">
      <w:bodyDiv w:val="1"/>
      <w:marLeft w:val="0"/>
      <w:marRight w:val="0"/>
      <w:marTop w:val="0"/>
      <w:marBottom w:val="0"/>
      <w:divBdr>
        <w:top w:val="none" w:sz="0" w:space="0" w:color="auto"/>
        <w:left w:val="none" w:sz="0" w:space="0" w:color="auto"/>
        <w:bottom w:val="none" w:sz="0" w:space="0" w:color="auto"/>
        <w:right w:val="none" w:sz="0" w:space="0" w:color="auto"/>
      </w:divBdr>
    </w:div>
    <w:div w:id="1202744547">
      <w:bodyDiv w:val="1"/>
      <w:marLeft w:val="0"/>
      <w:marRight w:val="0"/>
      <w:marTop w:val="0"/>
      <w:marBottom w:val="0"/>
      <w:divBdr>
        <w:top w:val="none" w:sz="0" w:space="0" w:color="auto"/>
        <w:left w:val="none" w:sz="0" w:space="0" w:color="auto"/>
        <w:bottom w:val="none" w:sz="0" w:space="0" w:color="auto"/>
        <w:right w:val="none" w:sz="0" w:space="0" w:color="auto"/>
      </w:divBdr>
    </w:div>
    <w:div w:id="1203519486">
      <w:bodyDiv w:val="1"/>
      <w:marLeft w:val="0"/>
      <w:marRight w:val="0"/>
      <w:marTop w:val="0"/>
      <w:marBottom w:val="0"/>
      <w:divBdr>
        <w:top w:val="none" w:sz="0" w:space="0" w:color="auto"/>
        <w:left w:val="none" w:sz="0" w:space="0" w:color="auto"/>
        <w:bottom w:val="none" w:sz="0" w:space="0" w:color="auto"/>
        <w:right w:val="none" w:sz="0" w:space="0" w:color="auto"/>
      </w:divBdr>
    </w:div>
    <w:div w:id="1206258756">
      <w:bodyDiv w:val="1"/>
      <w:marLeft w:val="0"/>
      <w:marRight w:val="0"/>
      <w:marTop w:val="0"/>
      <w:marBottom w:val="0"/>
      <w:divBdr>
        <w:top w:val="none" w:sz="0" w:space="0" w:color="auto"/>
        <w:left w:val="none" w:sz="0" w:space="0" w:color="auto"/>
        <w:bottom w:val="none" w:sz="0" w:space="0" w:color="auto"/>
        <w:right w:val="none" w:sz="0" w:space="0" w:color="auto"/>
      </w:divBdr>
    </w:div>
    <w:div w:id="1220705928">
      <w:bodyDiv w:val="1"/>
      <w:marLeft w:val="0"/>
      <w:marRight w:val="0"/>
      <w:marTop w:val="0"/>
      <w:marBottom w:val="0"/>
      <w:divBdr>
        <w:top w:val="none" w:sz="0" w:space="0" w:color="auto"/>
        <w:left w:val="none" w:sz="0" w:space="0" w:color="auto"/>
        <w:bottom w:val="none" w:sz="0" w:space="0" w:color="auto"/>
        <w:right w:val="none" w:sz="0" w:space="0" w:color="auto"/>
      </w:divBdr>
    </w:div>
    <w:div w:id="1224027846">
      <w:bodyDiv w:val="1"/>
      <w:marLeft w:val="0"/>
      <w:marRight w:val="0"/>
      <w:marTop w:val="0"/>
      <w:marBottom w:val="0"/>
      <w:divBdr>
        <w:top w:val="none" w:sz="0" w:space="0" w:color="auto"/>
        <w:left w:val="none" w:sz="0" w:space="0" w:color="auto"/>
        <w:bottom w:val="none" w:sz="0" w:space="0" w:color="auto"/>
        <w:right w:val="none" w:sz="0" w:space="0" w:color="auto"/>
      </w:divBdr>
    </w:div>
    <w:div w:id="1225288178">
      <w:bodyDiv w:val="1"/>
      <w:marLeft w:val="0"/>
      <w:marRight w:val="0"/>
      <w:marTop w:val="0"/>
      <w:marBottom w:val="0"/>
      <w:divBdr>
        <w:top w:val="none" w:sz="0" w:space="0" w:color="auto"/>
        <w:left w:val="none" w:sz="0" w:space="0" w:color="auto"/>
        <w:bottom w:val="none" w:sz="0" w:space="0" w:color="auto"/>
        <w:right w:val="none" w:sz="0" w:space="0" w:color="auto"/>
      </w:divBdr>
    </w:div>
    <w:div w:id="1225532904">
      <w:bodyDiv w:val="1"/>
      <w:marLeft w:val="0"/>
      <w:marRight w:val="0"/>
      <w:marTop w:val="0"/>
      <w:marBottom w:val="0"/>
      <w:divBdr>
        <w:top w:val="none" w:sz="0" w:space="0" w:color="auto"/>
        <w:left w:val="none" w:sz="0" w:space="0" w:color="auto"/>
        <w:bottom w:val="none" w:sz="0" w:space="0" w:color="auto"/>
        <w:right w:val="none" w:sz="0" w:space="0" w:color="auto"/>
      </w:divBdr>
    </w:div>
    <w:div w:id="1227254464">
      <w:bodyDiv w:val="1"/>
      <w:marLeft w:val="0"/>
      <w:marRight w:val="0"/>
      <w:marTop w:val="0"/>
      <w:marBottom w:val="0"/>
      <w:divBdr>
        <w:top w:val="none" w:sz="0" w:space="0" w:color="auto"/>
        <w:left w:val="none" w:sz="0" w:space="0" w:color="auto"/>
        <w:bottom w:val="none" w:sz="0" w:space="0" w:color="auto"/>
        <w:right w:val="none" w:sz="0" w:space="0" w:color="auto"/>
      </w:divBdr>
    </w:div>
    <w:div w:id="1229265951">
      <w:bodyDiv w:val="1"/>
      <w:marLeft w:val="0"/>
      <w:marRight w:val="0"/>
      <w:marTop w:val="0"/>
      <w:marBottom w:val="0"/>
      <w:divBdr>
        <w:top w:val="none" w:sz="0" w:space="0" w:color="auto"/>
        <w:left w:val="none" w:sz="0" w:space="0" w:color="auto"/>
        <w:bottom w:val="none" w:sz="0" w:space="0" w:color="auto"/>
        <w:right w:val="none" w:sz="0" w:space="0" w:color="auto"/>
      </w:divBdr>
    </w:div>
    <w:div w:id="1230506376">
      <w:bodyDiv w:val="1"/>
      <w:marLeft w:val="0"/>
      <w:marRight w:val="0"/>
      <w:marTop w:val="0"/>
      <w:marBottom w:val="0"/>
      <w:divBdr>
        <w:top w:val="none" w:sz="0" w:space="0" w:color="auto"/>
        <w:left w:val="none" w:sz="0" w:space="0" w:color="auto"/>
        <w:bottom w:val="none" w:sz="0" w:space="0" w:color="auto"/>
        <w:right w:val="none" w:sz="0" w:space="0" w:color="auto"/>
      </w:divBdr>
    </w:div>
    <w:div w:id="1237714153">
      <w:bodyDiv w:val="1"/>
      <w:marLeft w:val="0"/>
      <w:marRight w:val="0"/>
      <w:marTop w:val="0"/>
      <w:marBottom w:val="0"/>
      <w:divBdr>
        <w:top w:val="none" w:sz="0" w:space="0" w:color="auto"/>
        <w:left w:val="none" w:sz="0" w:space="0" w:color="auto"/>
        <w:bottom w:val="none" w:sz="0" w:space="0" w:color="auto"/>
        <w:right w:val="none" w:sz="0" w:space="0" w:color="auto"/>
      </w:divBdr>
    </w:div>
    <w:div w:id="1237784972">
      <w:bodyDiv w:val="1"/>
      <w:marLeft w:val="0"/>
      <w:marRight w:val="0"/>
      <w:marTop w:val="0"/>
      <w:marBottom w:val="0"/>
      <w:divBdr>
        <w:top w:val="none" w:sz="0" w:space="0" w:color="auto"/>
        <w:left w:val="none" w:sz="0" w:space="0" w:color="auto"/>
        <w:bottom w:val="none" w:sz="0" w:space="0" w:color="auto"/>
        <w:right w:val="none" w:sz="0" w:space="0" w:color="auto"/>
      </w:divBdr>
    </w:div>
    <w:div w:id="1240943844">
      <w:bodyDiv w:val="1"/>
      <w:marLeft w:val="0"/>
      <w:marRight w:val="0"/>
      <w:marTop w:val="0"/>
      <w:marBottom w:val="0"/>
      <w:divBdr>
        <w:top w:val="none" w:sz="0" w:space="0" w:color="auto"/>
        <w:left w:val="none" w:sz="0" w:space="0" w:color="auto"/>
        <w:bottom w:val="none" w:sz="0" w:space="0" w:color="auto"/>
        <w:right w:val="none" w:sz="0" w:space="0" w:color="auto"/>
      </w:divBdr>
    </w:div>
    <w:div w:id="1241212205">
      <w:bodyDiv w:val="1"/>
      <w:marLeft w:val="0"/>
      <w:marRight w:val="0"/>
      <w:marTop w:val="0"/>
      <w:marBottom w:val="0"/>
      <w:divBdr>
        <w:top w:val="none" w:sz="0" w:space="0" w:color="auto"/>
        <w:left w:val="none" w:sz="0" w:space="0" w:color="auto"/>
        <w:bottom w:val="none" w:sz="0" w:space="0" w:color="auto"/>
        <w:right w:val="none" w:sz="0" w:space="0" w:color="auto"/>
      </w:divBdr>
    </w:div>
    <w:div w:id="1244070662">
      <w:bodyDiv w:val="1"/>
      <w:marLeft w:val="0"/>
      <w:marRight w:val="0"/>
      <w:marTop w:val="0"/>
      <w:marBottom w:val="0"/>
      <w:divBdr>
        <w:top w:val="none" w:sz="0" w:space="0" w:color="auto"/>
        <w:left w:val="none" w:sz="0" w:space="0" w:color="auto"/>
        <w:bottom w:val="none" w:sz="0" w:space="0" w:color="auto"/>
        <w:right w:val="none" w:sz="0" w:space="0" w:color="auto"/>
      </w:divBdr>
    </w:div>
    <w:div w:id="1247180996">
      <w:bodyDiv w:val="1"/>
      <w:marLeft w:val="0"/>
      <w:marRight w:val="0"/>
      <w:marTop w:val="0"/>
      <w:marBottom w:val="0"/>
      <w:divBdr>
        <w:top w:val="none" w:sz="0" w:space="0" w:color="auto"/>
        <w:left w:val="none" w:sz="0" w:space="0" w:color="auto"/>
        <w:bottom w:val="none" w:sz="0" w:space="0" w:color="auto"/>
        <w:right w:val="none" w:sz="0" w:space="0" w:color="auto"/>
      </w:divBdr>
    </w:div>
    <w:div w:id="1249581901">
      <w:bodyDiv w:val="1"/>
      <w:marLeft w:val="0"/>
      <w:marRight w:val="0"/>
      <w:marTop w:val="0"/>
      <w:marBottom w:val="0"/>
      <w:divBdr>
        <w:top w:val="none" w:sz="0" w:space="0" w:color="auto"/>
        <w:left w:val="none" w:sz="0" w:space="0" w:color="auto"/>
        <w:bottom w:val="none" w:sz="0" w:space="0" w:color="auto"/>
        <w:right w:val="none" w:sz="0" w:space="0" w:color="auto"/>
      </w:divBdr>
    </w:div>
    <w:div w:id="1253198861">
      <w:bodyDiv w:val="1"/>
      <w:marLeft w:val="0"/>
      <w:marRight w:val="0"/>
      <w:marTop w:val="0"/>
      <w:marBottom w:val="0"/>
      <w:divBdr>
        <w:top w:val="none" w:sz="0" w:space="0" w:color="auto"/>
        <w:left w:val="none" w:sz="0" w:space="0" w:color="auto"/>
        <w:bottom w:val="none" w:sz="0" w:space="0" w:color="auto"/>
        <w:right w:val="none" w:sz="0" w:space="0" w:color="auto"/>
      </w:divBdr>
    </w:div>
    <w:div w:id="1253777270">
      <w:bodyDiv w:val="1"/>
      <w:marLeft w:val="0"/>
      <w:marRight w:val="0"/>
      <w:marTop w:val="0"/>
      <w:marBottom w:val="0"/>
      <w:divBdr>
        <w:top w:val="none" w:sz="0" w:space="0" w:color="auto"/>
        <w:left w:val="none" w:sz="0" w:space="0" w:color="auto"/>
        <w:bottom w:val="none" w:sz="0" w:space="0" w:color="auto"/>
        <w:right w:val="none" w:sz="0" w:space="0" w:color="auto"/>
      </w:divBdr>
    </w:div>
    <w:div w:id="1256674049">
      <w:bodyDiv w:val="1"/>
      <w:marLeft w:val="0"/>
      <w:marRight w:val="0"/>
      <w:marTop w:val="0"/>
      <w:marBottom w:val="0"/>
      <w:divBdr>
        <w:top w:val="none" w:sz="0" w:space="0" w:color="auto"/>
        <w:left w:val="none" w:sz="0" w:space="0" w:color="auto"/>
        <w:bottom w:val="none" w:sz="0" w:space="0" w:color="auto"/>
        <w:right w:val="none" w:sz="0" w:space="0" w:color="auto"/>
      </w:divBdr>
    </w:div>
    <w:div w:id="1259369885">
      <w:bodyDiv w:val="1"/>
      <w:marLeft w:val="0"/>
      <w:marRight w:val="0"/>
      <w:marTop w:val="0"/>
      <w:marBottom w:val="0"/>
      <w:divBdr>
        <w:top w:val="none" w:sz="0" w:space="0" w:color="auto"/>
        <w:left w:val="none" w:sz="0" w:space="0" w:color="auto"/>
        <w:bottom w:val="none" w:sz="0" w:space="0" w:color="auto"/>
        <w:right w:val="none" w:sz="0" w:space="0" w:color="auto"/>
      </w:divBdr>
    </w:div>
    <w:div w:id="1262644902">
      <w:bodyDiv w:val="1"/>
      <w:marLeft w:val="0"/>
      <w:marRight w:val="0"/>
      <w:marTop w:val="0"/>
      <w:marBottom w:val="0"/>
      <w:divBdr>
        <w:top w:val="none" w:sz="0" w:space="0" w:color="auto"/>
        <w:left w:val="none" w:sz="0" w:space="0" w:color="auto"/>
        <w:bottom w:val="none" w:sz="0" w:space="0" w:color="auto"/>
        <w:right w:val="none" w:sz="0" w:space="0" w:color="auto"/>
      </w:divBdr>
    </w:div>
    <w:div w:id="1264337962">
      <w:bodyDiv w:val="1"/>
      <w:marLeft w:val="0"/>
      <w:marRight w:val="0"/>
      <w:marTop w:val="0"/>
      <w:marBottom w:val="0"/>
      <w:divBdr>
        <w:top w:val="none" w:sz="0" w:space="0" w:color="auto"/>
        <w:left w:val="none" w:sz="0" w:space="0" w:color="auto"/>
        <w:bottom w:val="none" w:sz="0" w:space="0" w:color="auto"/>
        <w:right w:val="none" w:sz="0" w:space="0" w:color="auto"/>
      </w:divBdr>
    </w:div>
    <w:div w:id="1265310978">
      <w:bodyDiv w:val="1"/>
      <w:marLeft w:val="0"/>
      <w:marRight w:val="0"/>
      <w:marTop w:val="0"/>
      <w:marBottom w:val="0"/>
      <w:divBdr>
        <w:top w:val="none" w:sz="0" w:space="0" w:color="auto"/>
        <w:left w:val="none" w:sz="0" w:space="0" w:color="auto"/>
        <w:bottom w:val="none" w:sz="0" w:space="0" w:color="auto"/>
        <w:right w:val="none" w:sz="0" w:space="0" w:color="auto"/>
      </w:divBdr>
    </w:div>
    <w:div w:id="1266157791">
      <w:bodyDiv w:val="1"/>
      <w:marLeft w:val="0"/>
      <w:marRight w:val="0"/>
      <w:marTop w:val="0"/>
      <w:marBottom w:val="0"/>
      <w:divBdr>
        <w:top w:val="none" w:sz="0" w:space="0" w:color="auto"/>
        <w:left w:val="none" w:sz="0" w:space="0" w:color="auto"/>
        <w:bottom w:val="none" w:sz="0" w:space="0" w:color="auto"/>
        <w:right w:val="none" w:sz="0" w:space="0" w:color="auto"/>
      </w:divBdr>
    </w:div>
    <w:div w:id="1267343723">
      <w:bodyDiv w:val="1"/>
      <w:marLeft w:val="0"/>
      <w:marRight w:val="0"/>
      <w:marTop w:val="0"/>
      <w:marBottom w:val="0"/>
      <w:divBdr>
        <w:top w:val="none" w:sz="0" w:space="0" w:color="auto"/>
        <w:left w:val="none" w:sz="0" w:space="0" w:color="auto"/>
        <w:bottom w:val="none" w:sz="0" w:space="0" w:color="auto"/>
        <w:right w:val="none" w:sz="0" w:space="0" w:color="auto"/>
      </w:divBdr>
    </w:div>
    <w:div w:id="1274442554">
      <w:bodyDiv w:val="1"/>
      <w:marLeft w:val="0"/>
      <w:marRight w:val="0"/>
      <w:marTop w:val="0"/>
      <w:marBottom w:val="0"/>
      <w:divBdr>
        <w:top w:val="none" w:sz="0" w:space="0" w:color="auto"/>
        <w:left w:val="none" w:sz="0" w:space="0" w:color="auto"/>
        <w:bottom w:val="none" w:sz="0" w:space="0" w:color="auto"/>
        <w:right w:val="none" w:sz="0" w:space="0" w:color="auto"/>
      </w:divBdr>
    </w:div>
    <w:div w:id="1277643356">
      <w:bodyDiv w:val="1"/>
      <w:marLeft w:val="0"/>
      <w:marRight w:val="0"/>
      <w:marTop w:val="0"/>
      <w:marBottom w:val="0"/>
      <w:divBdr>
        <w:top w:val="none" w:sz="0" w:space="0" w:color="auto"/>
        <w:left w:val="none" w:sz="0" w:space="0" w:color="auto"/>
        <w:bottom w:val="none" w:sz="0" w:space="0" w:color="auto"/>
        <w:right w:val="none" w:sz="0" w:space="0" w:color="auto"/>
      </w:divBdr>
    </w:div>
    <w:div w:id="1279488233">
      <w:bodyDiv w:val="1"/>
      <w:marLeft w:val="0"/>
      <w:marRight w:val="0"/>
      <w:marTop w:val="0"/>
      <w:marBottom w:val="0"/>
      <w:divBdr>
        <w:top w:val="none" w:sz="0" w:space="0" w:color="auto"/>
        <w:left w:val="none" w:sz="0" w:space="0" w:color="auto"/>
        <w:bottom w:val="none" w:sz="0" w:space="0" w:color="auto"/>
        <w:right w:val="none" w:sz="0" w:space="0" w:color="auto"/>
      </w:divBdr>
    </w:div>
    <w:div w:id="1279945023">
      <w:bodyDiv w:val="1"/>
      <w:marLeft w:val="0"/>
      <w:marRight w:val="0"/>
      <w:marTop w:val="0"/>
      <w:marBottom w:val="0"/>
      <w:divBdr>
        <w:top w:val="none" w:sz="0" w:space="0" w:color="auto"/>
        <w:left w:val="none" w:sz="0" w:space="0" w:color="auto"/>
        <w:bottom w:val="none" w:sz="0" w:space="0" w:color="auto"/>
        <w:right w:val="none" w:sz="0" w:space="0" w:color="auto"/>
      </w:divBdr>
    </w:div>
    <w:div w:id="1283732021">
      <w:bodyDiv w:val="1"/>
      <w:marLeft w:val="0"/>
      <w:marRight w:val="0"/>
      <w:marTop w:val="0"/>
      <w:marBottom w:val="0"/>
      <w:divBdr>
        <w:top w:val="none" w:sz="0" w:space="0" w:color="auto"/>
        <w:left w:val="none" w:sz="0" w:space="0" w:color="auto"/>
        <w:bottom w:val="none" w:sz="0" w:space="0" w:color="auto"/>
        <w:right w:val="none" w:sz="0" w:space="0" w:color="auto"/>
      </w:divBdr>
    </w:div>
    <w:div w:id="1283808174">
      <w:bodyDiv w:val="1"/>
      <w:marLeft w:val="0"/>
      <w:marRight w:val="0"/>
      <w:marTop w:val="0"/>
      <w:marBottom w:val="0"/>
      <w:divBdr>
        <w:top w:val="none" w:sz="0" w:space="0" w:color="auto"/>
        <w:left w:val="none" w:sz="0" w:space="0" w:color="auto"/>
        <w:bottom w:val="none" w:sz="0" w:space="0" w:color="auto"/>
        <w:right w:val="none" w:sz="0" w:space="0" w:color="auto"/>
      </w:divBdr>
    </w:div>
    <w:div w:id="1287547576">
      <w:bodyDiv w:val="1"/>
      <w:marLeft w:val="0"/>
      <w:marRight w:val="0"/>
      <w:marTop w:val="0"/>
      <w:marBottom w:val="0"/>
      <w:divBdr>
        <w:top w:val="none" w:sz="0" w:space="0" w:color="auto"/>
        <w:left w:val="none" w:sz="0" w:space="0" w:color="auto"/>
        <w:bottom w:val="none" w:sz="0" w:space="0" w:color="auto"/>
        <w:right w:val="none" w:sz="0" w:space="0" w:color="auto"/>
      </w:divBdr>
    </w:div>
    <w:div w:id="1288658266">
      <w:bodyDiv w:val="1"/>
      <w:marLeft w:val="0"/>
      <w:marRight w:val="0"/>
      <w:marTop w:val="0"/>
      <w:marBottom w:val="0"/>
      <w:divBdr>
        <w:top w:val="none" w:sz="0" w:space="0" w:color="auto"/>
        <w:left w:val="none" w:sz="0" w:space="0" w:color="auto"/>
        <w:bottom w:val="none" w:sz="0" w:space="0" w:color="auto"/>
        <w:right w:val="none" w:sz="0" w:space="0" w:color="auto"/>
      </w:divBdr>
    </w:div>
    <w:div w:id="1289510829">
      <w:bodyDiv w:val="1"/>
      <w:marLeft w:val="0"/>
      <w:marRight w:val="0"/>
      <w:marTop w:val="0"/>
      <w:marBottom w:val="0"/>
      <w:divBdr>
        <w:top w:val="none" w:sz="0" w:space="0" w:color="auto"/>
        <w:left w:val="none" w:sz="0" w:space="0" w:color="auto"/>
        <w:bottom w:val="none" w:sz="0" w:space="0" w:color="auto"/>
        <w:right w:val="none" w:sz="0" w:space="0" w:color="auto"/>
      </w:divBdr>
    </w:div>
    <w:div w:id="1295328753">
      <w:bodyDiv w:val="1"/>
      <w:marLeft w:val="0"/>
      <w:marRight w:val="0"/>
      <w:marTop w:val="0"/>
      <w:marBottom w:val="0"/>
      <w:divBdr>
        <w:top w:val="none" w:sz="0" w:space="0" w:color="auto"/>
        <w:left w:val="none" w:sz="0" w:space="0" w:color="auto"/>
        <w:bottom w:val="none" w:sz="0" w:space="0" w:color="auto"/>
        <w:right w:val="none" w:sz="0" w:space="0" w:color="auto"/>
      </w:divBdr>
    </w:div>
    <w:div w:id="1297679804">
      <w:bodyDiv w:val="1"/>
      <w:marLeft w:val="0"/>
      <w:marRight w:val="0"/>
      <w:marTop w:val="0"/>
      <w:marBottom w:val="0"/>
      <w:divBdr>
        <w:top w:val="none" w:sz="0" w:space="0" w:color="auto"/>
        <w:left w:val="none" w:sz="0" w:space="0" w:color="auto"/>
        <w:bottom w:val="none" w:sz="0" w:space="0" w:color="auto"/>
        <w:right w:val="none" w:sz="0" w:space="0" w:color="auto"/>
      </w:divBdr>
    </w:div>
    <w:div w:id="1298994780">
      <w:bodyDiv w:val="1"/>
      <w:marLeft w:val="0"/>
      <w:marRight w:val="0"/>
      <w:marTop w:val="0"/>
      <w:marBottom w:val="0"/>
      <w:divBdr>
        <w:top w:val="none" w:sz="0" w:space="0" w:color="auto"/>
        <w:left w:val="none" w:sz="0" w:space="0" w:color="auto"/>
        <w:bottom w:val="none" w:sz="0" w:space="0" w:color="auto"/>
        <w:right w:val="none" w:sz="0" w:space="0" w:color="auto"/>
      </w:divBdr>
    </w:div>
    <w:div w:id="1302034053">
      <w:bodyDiv w:val="1"/>
      <w:marLeft w:val="0"/>
      <w:marRight w:val="0"/>
      <w:marTop w:val="0"/>
      <w:marBottom w:val="0"/>
      <w:divBdr>
        <w:top w:val="none" w:sz="0" w:space="0" w:color="auto"/>
        <w:left w:val="none" w:sz="0" w:space="0" w:color="auto"/>
        <w:bottom w:val="none" w:sz="0" w:space="0" w:color="auto"/>
        <w:right w:val="none" w:sz="0" w:space="0" w:color="auto"/>
      </w:divBdr>
    </w:div>
    <w:div w:id="1303660123">
      <w:bodyDiv w:val="1"/>
      <w:marLeft w:val="0"/>
      <w:marRight w:val="0"/>
      <w:marTop w:val="0"/>
      <w:marBottom w:val="0"/>
      <w:divBdr>
        <w:top w:val="none" w:sz="0" w:space="0" w:color="auto"/>
        <w:left w:val="none" w:sz="0" w:space="0" w:color="auto"/>
        <w:bottom w:val="none" w:sz="0" w:space="0" w:color="auto"/>
        <w:right w:val="none" w:sz="0" w:space="0" w:color="auto"/>
      </w:divBdr>
    </w:div>
    <w:div w:id="1310860270">
      <w:bodyDiv w:val="1"/>
      <w:marLeft w:val="0"/>
      <w:marRight w:val="0"/>
      <w:marTop w:val="0"/>
      <w:marBottom w:val="0"/>
      <w:divBdr>
        <w:top w:val="none" w:sz="0" w:space="0" w:color="auto"/>
        <w:left w:val="none" w:sz="0" w:space="0" w:color="auto"/>
        <w:bottom w:val="none" w:sz="0" w:space="0" w:color="auto"/>
        <w:right w:val="none" w:sz="0" w:space="0" w:color="auto"/>
      </w:divBdr>
    </w:div>
    <w:div w:id="1312825790">
      <w:bodyDiv w:val="1"/>
      <w:marLeft w:val="0"/>
      <w:marRight w:val="0"/>
      <w:marTop w:val="0"/>
      <w:marBottom w:val="0"/>
      <w:divBdr>
        <w:top w:val="none" w:sz="0" w:space="0" w:color="auto"/>
        <w:left w:val="none" w:sz="0" w:space="0" w:color="auto"/>
        <w:bottom w:val="none" w:sz="0" w:space="0" w:color="auto"/>
        <w:right w:val="none" w:sz="0" w:space="0" w:color="auto"/>
      </w:divBdr>
    </w:div>
    <w:div w:id="1316302286">
      <w:bodyDiv w:val="1"/>
      <w:marLeft w:val="0"/>
      <w:marRight w:val="0"/>
      <w:marTop w:val="0"/>
      <w:marBottom w:val="0"/>
      <w:divBdr>
        <w:top w:val="none" w:sz="0" w:space="0" w:color="auto"/>
        <w:left w:val="none" w:sz="0" w:space="0" w:color="auto"/>
        <w:bottom w:val="none" w:sz="0" w:space="0" w:color="auto"/>
        <w:right w:val="none" w:sz="0" w:space="0" w:color="auto"/>
      </w:divBdr>
    </w:div>
    <w:div w:id="1316645237">
      <w:bodyDiv w:val="1"/>
      <w:marLeft w:val="0"/>
      <w:marRight w:val="0"/>
      <w:marTop w:val="0"/>
      <w:marBottom w:val="0"/>
      <w:divBdr>
        <w:top w:val="none" w:sz="0" w:space="0" w:color="auto"/>
        <w:left w:val="none" w:sz="0" w:space="0" w:color="auto"/>
        <w:bottom w:val="none" w:sz="0" w:space="0" w:color="auto"/>
        <w:right w:val="none" w:sz="0" w:space="0" w:color="auto"/>
      </w:divBdr>
    </w:div>
    <w:div w:id="1328750397">
      <w:bodyDiv w:val="1"/>
      <w:marLeft w:val="0"/>
      <w:marRight w:val="0"/>
      <w:marTop w:val="0"/>
      <w:marBottom w:val="0"/>
      <w:divBdr>
        <w:top w:val="none" w:sz="0" w:space="0" w:color="auto"/>
        <w:left w:val="none" w:sz="0" w:space="0" w:color="auto"/>
        <w:bottom w:val="none" w:sz="0" w:space="0" w:color="auto"/>
        <w:right w:val="none" w:sz="0" w:space="0" w:color="auto"/>
      </w:divBdr>
    </w:div>
    <w:div w:id="1329479407">
      <w:bodyDiv w:val="1"/>
      <w:marLeft w:val="0"/>
      <w:marRight w:val="0"/>
      <w:marTop w:val="0"/>
      <w:marBottom w:val="0"/>
      <w:divBdr>
        <w:top w:val="none" w:sz="0" w:space="0" w:color="auto"/>
        <w:left w:val="none" w:sz="0" w:space="0" w:color="auto"/>
        <w:bottom w:val="none" w:sz="0" w:space="0" w:color="auto"/>
        <w:right w:val="none" w:sz="0" w:space="0" w:color="auto"/>
      </w:divBdr>
    </w:div>
    <w:div w:id="1330982257">
      <w:bodyDiv w:val="1"/>
      <w:marLeft w:val="0"/>
      <w:marRight w:val="0"/>
      <w:marTop w:val="0"/>
      <w:marBottom w:val="0"/>
      <w:divBdr>
        <w:top w:val="none" w:sz="0" w:space="0" w:color="auto"/>
        <w:left w:val="none" w:sz="0" w:space="0" w:color="auto"/>
        <w:bottom w:val="none" w:sz="0" w:space="0" w:color="auto"/>
        <w:right w:val="none" w:sz="0" w:space="0" w:color="auto"/>
      </w:divBdr>
    </w:div>
    <w:div w:id="1336835063">
      <w:bodyDiv w:val="1"/>
      <w:marLeft w:val="0"/>
      <w:marRight w:val="0"/>
      <w:marTop w:val="0"/>
      <w:marBottom w:val="0"/>
      <w:divBdr>
        <w:top w:val="none" w:sz="0" w:space="0" w:color="auto"/>
        <w:left w:val="none" w:sz="0" w:space="0" w:color="auto"/>
        <w:bottom w:val="none" w:sz="0" w:space="0" w:color="auto"/>
        <w:right w:val="none" w:sz="0" w:space="0" w:color="auto"/>
      </w:divBdr>
    </w:div>
    <w:div w:id="1340545036">
      <w:bodyDiv w:val="1"/>
      <w:marLeft w:val="0"/>
      <w:marRight w:val="0"/>
      <w:marTop w:val="0"/>
      <w:marBottom w:val="0"/>
      <w:divBdr>
        <w:top w:val="none" w:sz="0" w:space="0" w:color="auto"/>
        <w:left w:val="none" w:sz="0" w:space="0" w:color="auto"/>
        <w:bottom w:val="none" w:sz="0" w:space="0" w:color="auto"/>
        <w:right w:val="none" w:sz="0" w:space="0" w:color="auto"/>
      </w:divBdr>
    </w:div>
    <w:div w:id="1342465617">
      <w:bodyDiv w:val="1"/>
      <w:marLeft w:val="0"/>
      <w:marRight w:val="0"/>
      <w:marTop w:val="0"/>
      <w:marBottom w:val="0"/>
      <w:divBdr>
        <w:top w:val="none" w:sz="0" w:space="0" w:color="auto"/>
        <w:left w:val="none" w:sz="0" w:space="0" w:color="auto"/>
        <w:bottom w:val="none" w:sz="0" w:space="0" w:color="auto"/>
        <w:right w:val="none" w:sz="0" w:space="0" w:color="auto"/>
      </w:divBdr>
    </w:div>
    <w:div w:id="1345666866">
      <w:bodyDiv w:val="1"/>
      <w:marLeft w:val="0"/>
      <w:marRight w:val="0"/>
      <w:marTop w:val="0"/>
      <w:marBottom w:val="0"/>
      <w:divBdr>
        <w:top w:val="none" w:sz="0" w:space="0" w:color="auto"/>
        <w:left w:val="none" w:sz="0" w:space="0" w:color="auto"/>
        <w:bottom w:val="none" w:sz="0" w:space="0" w:color="auto"/>
        <w:right w:val="none" w:sz="0" w:space="0" w:color="auto"/>
      </w:divBdr>
    </w:div>
    <w:div w:id="1348101327">
      <w:bodyDiv w:val="1"/>
      <w:marLeft w:val="0"/>
      <w:marRight w:val="0"/>
      <w:marTop w:val="0"/>
      <w:marBottom w:val="0"/>
      <w:divBdr>
        <w:top w:val="none" w:sz="0" w:space="0" w:color="auto"/>
        <w:left w:val="none" w:sz="0" w:space="0" w:color="auto"/>
        <w:bottom w:val="none" w:sz="0" w:space="0" w:color="auto"/>
        <w:right w:val="none" w:sz="0" w:space="0" w:color="auto"/>
      </w:divBdr>
    </w:div>
    <w:div w:id="1349719209">
      <w:bodyDiv w:val="1"/>
      <w:marLeft w:val="0"/>
      <w:marRight w:val="0"/>
      <w:marTop w:val="0"/>
      <w:marBottom w:val="0"/>
      <w:divBdr>
        <w:top w:val="none" w:sz="0" w:space="0" w:color="auto"/>
        <w:left w:val="none" w:sz="0" w:space="0" w:color="auto"/>
        <w:bottom w:val="none" w:sz="0" w:space="0" w:color="auto"/>
        <w:right w:val="none" w:sz="0" w:space="0" w:color="auto"/>
      </w:divBdr>
    </w:div>
    <w:div w:id="1355617959">
      <w:bodyDiv w:val="1"/>
      <w:marLeft w:val="0"/>
      <w:marRight w:val="0"/>
      <w:marTop w:val="0"/>
      <w:marBottom w:val="0"/>
      <w:divBdr>
        <w:top w:val="none" w:sz="0" w:space="0" w:color="auto"/>
        <w:left w:val="none" w:sz="0" w:space="0" w:color="auto"/>
        <w:bottom w:val="none" w:sz="0" w:space="0" w:color="auto"/>
        <w:right w:val="none" w:sz="0" w:space="0" w:color="auto"/>
      </w:divBdr>
    </w:div>
    <w:div w:id="1356271164">
      <w:bodyDiv w:val="1"/>
      <w:marLeft w:val="0"/>
      <w:marRight w:val="0"/>
      <w:marTop w:val="0"/>
      <w:marBottom w:val="0"/>
      <w:divBdr>
        <w:top w:val="none" w:sz="0" w:space="0" w:color="auto"/>
        <w:left w:val="none" w:sz="0" w:space="0" w:color="auto"/>
        <w:bottom w:val="none" w:sz="0" w:space="0" w:color="auto"/>
        <w:right w:val="none" w:sz="0" w:space="0" w:color="auto"/>
      </w:divBdr>
    </w:div>
    <w:div w:id="1361667251">
      <w:bodyDiv w:val="1"/>
      <w:marLeft w:val="0"/>
      <w:marRight w:val="0"/>
      <w:marTop w:val="0"/>
      <w:marBottom w:val="0"/>
      <w:divBdr>
        <w:top w:val="none" w:sz="0" w:space="0" w:color="auto"/>
        <w:left w:val="none" w:sz="0" w:space="0" w:color="auto"/>
        <w:bottom w:val="none" w:sz="0" w:space="0" w:color="auto"/>
        <w:right w:val="none" w:sz="0" w:space="0" w:color="auto"/>
      </w:divBdr>
    </w:div>
    <w:div w:id="1365011585">
      <w:bodyDiv w:val="1"/>
      <w:marLeft w:val="0"/>
      <w:marRight w:val="0"/>
      <w:marTop w:val="0"/>
      <w:marBottom w:val="0"/>
      <w:divBdr>
        <w:top w:val="none" w:sz="0" w:space="0" w:color="auto"/>
        <w:left w:val="none" w:sz="0" w:space="0" w:color="auto"/>
        <w:bottom w:val="none" w:sz="0" w:space="0" w:color="auto"/>
        <w:right w:val="none" w:sz="0" w:space="0" w:color="auto"/>
      </w:divBdr>
    </w:div>
    <w:div w:id="1369256144">
      <w:bodyDiv w:val="1"/>
      <w:marLeft w:val="0"/>
      <w:marRight w:val="0"/>
      <w:marTop w:val="0"/>
      <w:marBottom w:val="0"/>
      <w:divBdr>
        <w:top w:val="none" w:sz="0" w:space="0" w:color="auto"/>
        <w:left w:val="none" w:sz="0" w:space="0" w:color="auto"/>
        <w:bottom w:val="none" w:sz="0" w:space="0" w:color="auto"/>
        <w:right w:val="none" w:sz="0" w:space="0" w:color="auto"/>
      </w:divBdr>
    </w:div>
    <w:div w:id="1373457444">
      <w:bodyDiv w:val="1"/>
      <w:marLeft w:val="0"/>
      <w:marRight w:val="0"/>
      <w:marTop w:val="0"/>
      <w:marBottom w:val="0"/>
      <w:divBdr>
        <w:top w:val="none" w:sz="0" w:space="0" w:color="auto"/>
        <w:left w:val="none" w:sz="0" w:space="0" w:color="auto"/>
        <w:bottom w:val="none" w:sz="0" w:space="0" w:color="auto"/>
        <w:right w:val="none" w:sz="0" w:space="0" w:color="auto"/>
      </w:divBdr>
    </w:div>
    <w:div w:id="1373580737">
      <w:bodyDiv w:val="1"/>
      <w:marLeft w:val="0"/>
      <w:marRight w:val="0"/>
      <w:marTop w:val="0"/>
      <w:marBottom w:val="0"/>
      <w:divBdr>
        <w:top w:val="none" w:sz="0" w:space="0" w:color="auto"/>
        <w:left w:val="none" w:sz="0" w:space="0" w:color="auto"/>
        <w:bottom w:val="none" w:sz="0" w:space="0" w:color="auto"/>
        <w:right w:val="none" w:sz="0" w:space="0" w:color="auto"/>
      </w:divBdr>
    </w:div>
    <w:div w:id="1375077613">
      <w:bodyDiv w:val="1"/>
      <w:marLeft w:val="0"/>
      <w:marRight w:val="0"/>
      <w:marTop w:val="0"/>
      <w:marBottom w:val="0"/>
      <w:divBdr>
        <w:top w:val="none" w:sz="0" w:space="0" w:color="auto"/>
        <w:left w:val="none" w:sz="0" w:space="0" w:color="auto"/>
        <w:bottom w:val="none" w:sz="0" w:space="0" w:color="auto"/>
        <w:right w:val="none" w:sz="0" w:space="0" w:color="auto"/>
      </w:divBdr>
    </w:div>
    <w:div w:id="1376812199">
      <w:bodyDiv w:val="1"/>
      <w:marLeft w:val="0"/>
      <w:marRight w:val="0"/>
      <w:marTop w:val="0"/>
      <w:marBottom w:val="0"/>
      <w:divBdr>
        <w:top w:val="none" w:sz="0" w:space="0" w:color="auto"/>
        <w:left w:val="none" w:sz="0" w:space="0" w:color="auto"/>
        <w:bottom w:val="none" w:sz="0" w:space="0" w:color="auto"/>
        <w:right w:val="none" w:sz="0" w:space="0" w:color="auto"/>
      </w:divBdr>
    </w:div>
    <w:div w:id="1384476390">
      <w:bodyDiv w:val="1"/>
      <w:marLeft w:val="0"/>
      <w:marRight w:val="0"/>
      <w:marTop w:val="0"/>
      <w:marBottom w:val="0"/>
      <w:divBdr>
        <w:top w:val="none" w:sz="0" w:space="0" w:color="auto"/>
        <w:left w:val="none" w:sz="0" w:space="0" w:color="auto"/>
        <w:bottom w:val="none" w:sz="0" w:space="0" w:color="auto"/>
        <w:right w:val="none" w:sz="0" w:space="0" w:color="auto"/>
      </w:divBdr>
    </w:div>
    <w:div w:id="1388643345">
      <w:bodyDiv w:val="1"/>
      <w:marLeft w:val="0"/>
      <w:marRight w:val="0"/>
      <w:marTop w:val="0"/>
      <w:marBottom w:val="0"/>
      <w:divBdr>
        <w:top w:val="none" w:sz="0" w:space="0" w:color="auto"/>
        <w:left w:val="none" w:sz="0" w:space="0" w:color="auto"/>
        <w:bottom w:val="none" w:sz="0" w:space="0" w:color="auto"/>
        <w:right w:val="none" w:sz="0" w:space="0" w:color="auto"/>
      </w:divBdr>
    </w:div>
    <w:div w:id="1392850001">
      <w:bodyDiv w:val="1"/>
      <w:marLeft w:val="0"/>
      <w:marRight w:val="0"/>
      <w:marTop w:val="0"/>
      <w:marBottom w:val="0"/>
      <w:divBdr>
        <w:top w:val="none" w:sz="0" w:space="0" w:color="auto"/>
        <w:left w:val="none" w:sz="0" w:space="0" w:color="auto"/>
        <w:bottom w:val="none" w:sz="0" w:space="0" w:color="auto"/>
        <w:right w:val="none" w:sz="0" w:space="0" w:color="auto"/>
      </w:divBdr>
    </w:div>
    <w:div w:id="1396197689">
      <w:bodyDiv w:val="1"/>
      <w:marLeft w:val="0"/>
      <w:marRight w:val="0"/>
      <w:marTop w:val="0"/>
      <w:marBottom w:val="0"/>
      <w:divBdr>
        <w:top w:val="none" w:sz="0" w:space="0" w:color="auto"/>
        <w:left w:val="none" w:sz="0" w:space="0" w:color="auto"/>
        <w:bottom w:val="none" w:sz="0" w:space="0" w:color="auto"/>
        <w:right w:val="none" w:sz="0" w:space="0" w:color="auto"/>
      </w:divBdr>
    </w:div>
    <w:div w:id="1401900218">
      <w:bodyDiv w:val="1"/>
      <w:marLeft w:val="0"/>
      <w:marRight w:val="0"/>
      <w:marTop w:val="0"/>
      <w:marBottom w:val="0"/>
      <w:divBdr>
        <w:top w:val="none" w:sz="0" w:space="0" w:color="auto"/>
        <w:left w:val="none" w:sz="0" w:space="0" w:color="auto"/>
        <w:bottom w:val="none" w:sz="0" w:space="0" w:color="auto"/>
        <w:right w:val="none" w:sz="0" w:space="0" w:color="auto"/>
      </w:divBdr>
    </w:div>
    <w:div w:id="1405689030">
      <w:bodyDiv w:val="1"/>
      <w:marLeft w:val="0"/>
      <w:marRight w:val="0"/>
      <w:marTop w:val="0"/>
      <w:marBottom w:val="0"/>
      <w:divBdr>
        <w:top w:val="none" w:sz="0" w:space="0" w:color="auto"/>
        <w:left w:val="none" w:sz="0" w:space="0" w:color="auto"/>
        <w:bottom w:val="none" w:sz="0" w:space="0" w:color="auto"/>
        <w:right w:val="none" w:sz="0" w:space="0" w:color="auto"/>
      </w:divBdr>
    </w:div>
    <w:div w:id="1407218760">
      <w:bodyDiv w:val="1"/>
      <w:marLeft w:val="0"/>
      <w:marRight w:val="0"/>
      <w:marTop w:val="0"/>
      <w:marBottom w:val="0"/>
      <w:divBdr>
        <w:top w:val="none" w:sz="0" w:space="0" w:color="auto"/>
        <w:left w:val="none" w:sz="0" w:space="0" w:color="auto"/>
        <w:bottom w:val="none" w:sz="0" w:space="0" w:color="auto"/>
        <w:right w:val="none" w:sz="0" w:space="0" w:color="auto"/>
      </w:divBdr>
    </w:div>
    <w:div w:id="1409964465">
      <w:bodyDiv w:val="1"/>
      <w:marLeft w:val="0"/>
      <w:marRight w:val="0"/>
      <w:marTop w:val="0"/>
      <w:marBottom w:val="0"/>
      <w:divBdr>
        <w:top w:val="none" w:sz="0" w:space="0" w:color="auto"/>
        <w:left w:val="none" w:sz="0" w:space="0" w:color="auto"/>
        <w:bottom w:val="none" w:sz="0" w:space="0" w:color="auto"/>
        <w:right w:val="none" w:sz="0" w:space="0" w:color="auto"/>
      </w:divBdr>
    </w:div>
    <w:div w:id="1413887849">
      <w:bodyDiv w:val="1"/>
      <w:marLeft w:val="0"/>
      <w:marRight w:val="0"/>
      <w:marTop w:val="0"/>
      <w:marBottom w:val="0"/>
      <w:divBdr>
        <w:top w:val="none" w:sz="0" w:space="0" w:color="auto"/>
        <w:left w:val="none" w:sz="0" w:space="0" w:color="auto"/>
        <w:bottom w:val="none" w:sz="0" w:space="0" w:color="auto"/>
        <w:right w:val="none" w:sz="0" w:space="0" w:color="auto"/>
      </w:divBdr>
    </w:div>
    <w:div w:id="1416174133">
      <w:bodyDiv w:val="1"/>
      <w:marLeft w:val="0"/>
      <w:marRight w:val="0"/>
      <w:marTop w:val="0"/>
      <w:marBottom w:val="0"/>
      <w:divBdr>
        <w:top w:val="none" w:sz="0" w:space="0" w:color="auto"/>
        <w:left w:val="none" w:sz="0" w:space="0" w:color="auto"/>
        <w:bottom w:val="none" w:sz="0" w:space="0" w:color="auto"/>
        <w:right w:val="none" w:sz="0" w:space="0" w:color="auto"/>
      </w:divBdr>
    </w:div>
    <w:div w:id="1420100410">
      <w:bodyDiv w:val="1"/>
      <w:marLeft w:val="0"/>
      <w:marRight w:val="0"/>
      <w:marTop w:val="0"/>
      <w:marBottom w:val="0"/>
      <w:divBdr>
        <w:top w:val="none" w:sz="0" w:space="0" w:color="auto"/>
        <w:left w:val="none" w:sz="0" w:space="0" w:color="auto"/>
        <w:bottom w:val="none" w:sz="0" w:space="0" w:color="auto"/>
        <w:right w:val="none" w:sz="0" w:space="0" w:color="auto"/>
      </w:divBdr>
    </w:div>
    <w:div w:id="1424258047">
      <w:bodyDiv w:val="1"/>
      <w:marLeft w:val="0"/>
      <w:marRight w:val="0"/>
      <w:marTop w:val="0"/>
      <w:marBottom w:val="0"/>
      <w:divBdr>
        <w:top w:val="none" w:sz="0" w:space="0" w:color="auto"/>
        <w:left w:val="none" w:sz="0" w:space="0" w:color="auto"/>
        <w:bottom w:val="none" w:sz="0" w:space="0" w:color="auto"/>
        <w:right w:val="none" w:sz="0" w:space="0" w:color="auto"/>
      </w:divBdr>
    </w:div>
    <w:div w:id="1432506701">
      <w:bodyDiv w:val="1"/>
      <w:marLeft w:val="0"/>
      <w:marRight w:val="0"/>
      <w:marTop w:val="0"/>
      <w:marBottom w:val="0"/>
      <w:divBdr>
        <w:top w:val="none" w:sz="0" w:space="0" w:color="auto"/>
        <w:left w:val="none" w:sz="0" w:space="0" w:color="auto"/>
        <w:bottom w:val="none" w:sz="0" w:space="0" w:color="auto"/>
        <w:right w:val="none" w:sz="0" w:space="0" w:color="auto"/>
      </w:divBdr>
    </w:div>
    <w:div w:id="1445536754">
      <w:bodyDiv w:val="1"/>
      <w:marLeft w:val="0"/>
      <w:marRight w:val="0"/>
      <w:marTop w:val="0"/>
      <w:marBottom w:val="0"/>
      <w:divBdr>
        <w:top w:val="none" w:sz="0" w:space="0" w:color="auto"/>
        <w:left w:val="none" w:sz="0" w:space="0" w:color="auto"/>
        <w:bottom w:val="none" w:sz="0" w:space="0" w:color="auto"/>
        <w:right w:val="none" w:sz="0" w:space="0" w:color="auto"/>
      </w:divBdr>
    </w:div>
    <w:div w:id="1453131281">
      <w:bodyDiv w:val="1"/>
      <w:marLeft w:val="0"/>
      <w:marRight w:val="0"/>
      <w:marTop w:val="0"/>
      <w:marBottom w:val="0"/>
      <w:divBdr>
        <w:top w:val="none" w:sz="0" w:space="0" w:color="auto"/>
        <w:left w:val="none" w:sz="0" w:space="0" w:color="auto"/>
        <w:bottom w:val="none" w:sz="0" w:space="0" w:color="auto"/>
        <w:right w:val="none" w:sz="0" w:space="0" w:color="auto"/>
      </w:divBdr>
    </w:div>
    <w:div w:id="1454326948">
      <w:bodyDiv w:val="1"/>
      <w:marLeft w:val="0"/>
      <w:marRight w:val="0"/>
      <w:marTop w:val="0"/>
      <w:marBottom w:val="0"/>
      <w:divBdr>
        <w:top w:val="none" w:sz="0" w:space="0" w:color="auto"/>
        <w:left w:val="none" w:sz="0" w:space="0" w:color="auto"/>
        <w:bottom w:val="none" w:sz="0" w:space="0" w:color="auto"/>
        <w:right w:val="none" w:sz="0" w:space="0" w:color="auto"/>
      </w:divBdr>
    </w:div>
    <w:div w:id="1457330243">
      <w:bodyDiv w:val="1"/>
      <w:marLeft w:val="0"/>
      <w:marRight w:val="0"/>
      <w:marTop w:val="0"/>
      <w:marBottom w:val="0"/>
      <w:divBdr>
        <w:top w:val="none" w:sz="0" w:space="0" w:color="auto"/>
        <w:left w:val="none" w:sz="0" w:space="0" w:color="auto"/>
        <w:bottom w:val="none" w:sz="0" w:space="0" w:color="auto"/>
        <w:right w:val="none" w:sz="0" w:space="0" w:color="auto"/>
      </w:divBdr>
    </w:div>
    <w:div w:id="1459641574">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6240752">
      <w:bodyDiv w:val="1"/>
      <w:marLeft w:val="0"/>
      <w:marRight w:val="0"/>
      <w:marTop w:val="0"/>
      <w:marBottom w:val="0"/>
      <w:divBdr>
        <w:top w:val="none" w:sz="0" w:space="0" w:color="auto"/>
        <w:left w:val="none" w:sz="0" w:space="0" w:color="auto"/>
        <w:bottom w:val="none" w:sz="0" w:space="0" w:color="auto"/>
        <w:right w:val="none" w:sz="0" w:space="0" w:color="auto"/>
      </w:divBdr>
    </w:div>
    <w:div w:id="1476291517">
      <w:bodyDiv w:val="1"/>
      <w:marLeft w:val="0"/>
      <w:marRight w:val="0"/>
      <w:marTop w:val="0"/>
      <w:marBottom w:val="0"/>
      <w:divBdr>
        <w:top w:val="none" w:sz="0" w:space="0" w:color="auto"/>
        <w:left w:val="none" w:sz="0" w:space="0" w:color="auto"/>
        <w:bottom w:val="none" w:sz="0" w:space="0" w:color="auto"/>
        <w:right w:val="none" w:sz="0" w:space="0" w:color="auto"/>
      </w:divBdr>
    </w:div>
    <w:div w:id="1478231179">
      <w:bodyDiv w:val="1"/>
      <w:marLeft w:val="0"/>
      <w:marRight w:val="0"/>
      <w:marTop w:val="0"/>
      <w:marBottom w:val="0"/>
      <w:divBdr>
        <w:top w:val="none" w:sz="0" w:space="0" w:color="auto"/>
        <w:left w:val="none" w:sz="0" w:space="0" w:color="auto"/>
        <w:bottom w:val="none" w:sz="0" w:space="0" w:color="auto"/>
        <w:right w:val="none" w:sz="0" w:space="0" w:color="auto"/>
      </w:divBdr>
    </w:div>
    <w:div w:id="1480611384">
      <w:bodyDiv w:val="1"/>
      <w:marLeft w:val="0"/>
      <w:marRight w:val="0"/>
      <w:marTop w:val="0"/>
      <w:marBottom w:val="0"/>
      <w:divBdr>
        <w:top w:val="none" w:sz="0" w:space="0" w:color="auto"/>
        <w:left w:val="none" w:sz="0" w:space="0" w:color="auto"/>
        <w:bottom w:val="none" w:sz="0" w:space="0" w:color="auto"/>
        <w:right w:val="none" w:sz="0" w:space="0" w:color="auto"/>
      </w:divBdr>
    </w:div>
    <w:div w:id="1484271967">
      <w:bodyDiv w:val="1"/>
      <w:marLeft w:val="0"/>
      <w:marRight w:val="0"/>
      <w:marTop w:val="0"/>
      <w:marBottom w:val="0"/>
      <w:divBdr>
        <w:top w:val="none" w:sz="0" w:space="0" w:color="auto"/>
        <w:left w:val="none" w:sz="0" w:space="0" w:color="auto"/>
        <w:bottom w:val="none" w:sz="0" w:space="0" w:color="auto"/>
        <w:right w:val="none" w:sz="0" w:space="0" w:color="auto"/>
      </w:divBdr>
    </w:div>
    <w:div w:id="1493061504">
      <w:bodyDiv w:val="1"/>
      <w:marLeft w:val="0"/>
      <w:marRight w:val="0"/>
      <w:marTop w:val="0"/>
      <w:marBottom w:val="0"/>
      <w:divBdr>
        <w:top w:val="none" w:sz="0" w:space="0" w:color="auto"/>
        <w:left w:val="none" w:sz="0" w:space="0" w:color="auto"/>
        <w:bottom w:val="none" w:sz="0" w:space="0" w:color="auto"/>
        <w:right w:val="none" w:sz="0" w:space="0" w:color="auto"/>
      </w:divBdr>
    </w:div>
    <w:div w:id="1494564789">
      <w:bodyDiv w:val="1"/>
      <w:marLeft w:val="0"/>
      <w:marRight w:val="0"/>
      <w:marTop w:val="0"/>
      <w:marBottom w:val="0"/>
      <w:divBdr>
        <w:top w:val="none" w:sz="0" w:space="0" w:color="auto"/>
        <w:left w:val="none" w:sz="0" w:space="0" w:color="auto"/>
        <w:bottom w:val="none" w:sz="0" w:space="0" w:color="auto"/>
        <w:right w:val="none" w:sz="0" w:space="0" w:color="auto"/>
      </w:divBdr>
    </w:div>
    <w:div w:id="1502348911">
      <w:bodyDiv w:val="1"/>
      <w:marLeft w:val="0"/>
      <w:marRight w:val="0"/>
      <w:marTop w:val="0"/>
      <w:marBottom w:val="0"/>
      <w:divBdr>
        <w:top w:val="none" w:sz="0" w:space="0" w:color="auto"/>
        <w:left w:val="none" w:sz="0" w:space="0" w:color="auto"/>
        <w:bottom w:val="none" w:sz="0" w:space="0" w:color="auto"/>
        <w:right w:val="none" w:sz="0" w:space="0" w:color="auto"/>
      </w:divBdr>
    </w:div>
    <w:div w:id="1510368692">
      <w:bodyDiv w:val="1"/>
      <w:marLeft w:val="0"/>
      <w:marRight w:val="0"/>
      <w:marTop w:val="0"/>
      <w:marBottom w:val="0"/>
      <w:divBdr>
        <w:top w:val="none" w:sz="0" w:space="0" w:color="auto"/>
        <w:left w:val="none" w:sz="0" w:space="0" w:color="auto"/>
        <w:bottom w:val="none" w:sz="0" w:space="0" w:color="auto"/>
        <w:right w:val="none" w:sz="0" w:space="0" w:color="auto"/>
      </w:divBdr>
    </w:div>
    <w:div w:id="1514489977">
      <w:bodyDiv w:val="1"/>
      <w:marLeft w:val="0"/>
      <w:marRight w:val="0"/>
      <w:marTop w:val="0"/>
      <w:marBottom w:val="0"/>
      <w:divBdr>
        <w:top w:val="none" w:sz="0" w:space="0" w:color="auto"/>
        <w:left w:val="none" w:sz="0" w:space="0" w:color="auto"/>
        <w:bottom w:val="none" w:sz="0" w:space="0" w:color="auto"/>
        <w:right w:val="none" w:sz="0" w:space="0" w:color="auto"/>
      </w:divBdr>
    </w:div>
    <w:div w:id="1516118627">
      <w:bodyDiv w:val="1"/>
      <w:marLeft w:val="0"/>
      <w:marRight w:val="0"/>
      <w:marTop w:val="0"/>
      <w:marBottom w:val="0"/>
      <w:divBdr>
        <w:top w:val="none" w:sz="0" w:space="0" w:color="auto"/>
        <w:left w:val="none" w:sz="0" w:space="0" w:color="auto"/>
        <w:bottom w:val="none" w:sz="0" w:space="0" w:color="auto"/>
        <w:right w:val="none" w:sz="0" w:space="0" w:color="auto"/>
      </w:divBdr>
    </w:div>
    <w:div w:id="1519585075">
      <w:bodyDiv w:val="1"/>
      <w:marLeft w:val="0"/>
      <w:marRight w:val="0"/>
      <w:marTop w:val="0"/>
      <w:marBottom w:val="0"/>
      <w:divBdr>
        <w:top w:val="none" w:sz="0" w:space="0" w:color="auto"/>
        <w:left w:val="none" w:sz="0" w:space="0" w:color="auto"/>
        <w:bottom w:val="none" w:sz="0" w:space="0" w:color="auto"/>
        <w:right w:val="none" w:sz="0" w:space="0" w:color="auto"/>
      </w:divBdr>
    </w:div>
    <w:div w:id="1523322823">
      <w:bodyDiv w:val="1"/>
      <w:marLeft w:val="0"/>
      <w:marRight w:val="0"/>
      <w:marTop w:val="0"/>
      <w:marBottom w:val="0"/>
      <w:divBdr>
        <w:top w:val="none" w:sz="0" w:space="0" w:color="auto"/>
        <w:left w:val="none" w:sz="0" w:space="0" w:color="auto"/>
        <w:bottom w:val="none" w:sz="0" w:space="0" w:color="auto"/>
        <w:right w:val="none" w:sz="0" w:space="0" w:color="auto"/>
      </w:divBdr>
    </w:div>
    <w:div w:id="1526677370">
      <w:bodyDiv w:val="1"/>
      <w:marLeft w:val="0"/>
      <w:marRight w:val="0"/>
      <w:marTop w:val="0"/>
      <w:marBottom w:val="0"/>
      <w:divBdr>
        <w:top w:val="none" w:sz="0" w:space="0" w:color="auto"/>
        <w:left w:val="none" w:sz="0" w:space="0" w:color="auto"/>
        <w:bottom w:val="none" w:sz="0" w:space="0" w:color="auto"/>
        <w:right w:val="none" w:sz="0" w:space="0" w:color="auto"/>
      </w:divBdr>
    </w:div>
    <w:div w:id="1530801306">
      <w:bodyDiv w:val="1"/>
      <w:marLeft w:val="0"/>
      <w:marRight w:val="0"/>
      <w:marTop w:val="0"/>
      <w:marBottom w:val="0"/>
      <w:divBdr>
        <w:top w:val="none" w:sz="0" w:space="0" w:color="auto"/>
        <w:left w:val="none" w:sz="0" w:space="0" w:color="auto"/>
        <w:bottom w:val="none" w:sz="0" w:space="0" w:color="auto"/>
        <w:right w:val="none" w:sz="0" w:space="0" w:color="auto"/>
      </w:divBdr>
    </w:div>
    <w:div w:id="1534616184">
      <w:bodyDiv w:val="1"/>
      <w:marLeft w:val="0"/>
      <w:marRight w:val="0"/>
      <w:marTop w:val="0"/>
      <w:marBottom w:val="0"/>
      <w:divBdr>
        <w:top w:val="none" w:sz="0" w:space="0" w:color="auto"/>
        <w:left w:val="none" w:sz="0" w:space="0" w:color="auto"/>
        <w:bottom w:val="none" w:sz="0" w:space="0" w:color="auto"/>
        <w:right w:val="none" w:sz="0" w:space="0" w:color="auto"/>
      </w:divBdr>
    </w:div>
    <w:div w:id="1545168248">
      <w:bodyDiv w:val="1"/>
      <w:marLeft w:val="0"/>
      <w:marRight w:val="0"/>
      <w:marTop w:val="0"/>
      <w:marBottom w:val="0"/>
      <w:divBdr>
        <w:top w:val="none" w:sz="0" w:space="0" w:color="auto"/>
        <w:left w:val="none" w:sz="0" w:space="0" w:color="auto"/>
        <w:bottom w:val="none" w:sz="0" w:space="0" w:color="auto"/>
        <w:right w:val="none" w:sz="0" w:space="0" w:color="auto"/>
      </w:divBdr>
    </w:div>
    <w:div w:id="1552115711">
      <w:bodyDiv w:val="1"/>
      <w:marLeft w:val="0"/>
      <w:marRight w:val="0"/>
      <w:marTop w:val="0"/>
      <w:marBottom w:val="0"/>
      <w:divBdr>
        <w:top w:val="none" w:sz="0" w:space="0" w:color="auto"/>
        <w:left w:val="none" w:sz="0" w:space="0" w:color="auto"/>
        <w:bottom w:val="none" w:sz="0" w:space="0" w:color="auto"/>
        <w:right w:val="none" w:sz="0" w:space="0" w:color="auto"/>
      </w:divBdr>
    </w:div>
    <w:div w:id="1555001281">
      <w:bodyDiv w:val="1"/>
      <w:marLeft w:val="0"/>
      <w:marRight w:val="0"/>
      <w:marTop w:val="0"/>
      <w:marBottom w:val="0"/>
      <w:divBdr>
        <w:top w:val="none" w:sz="0" w:space="0" w:color="auto"/>
        <w:left w:val="none" w:sz="0" w:space="0" w:color="auto"/>
        <w:bottom w:val="none" w:sz="0" w:space="0" w:color="auto"/>
        <w:right w:val="none" w:sz="0" w:space="0" w:color="auto"/>
      </w:divBdr>
    </w:div>
    <w:div w:id="1555775350">
      <w:bodyDiv w:val="1"/>
      <w:marLeft w:val="0"/>
      <w:marRight w:val="0"/>
      <w:marTop w:val="0"/>
      <w:marBottom w:val="0"/>
      <w:divBdr>
        <w:top w:val="none" w:sz="0" w:space="0" w:color="auto"/>
        <w:left w:val="none" w:sz="0" w:space="0" w:color="auto"/>
        <w:bottom w:val="none" w:sz="0" w:space="0" w:color="auto"/>
        <w:right w:val="none" w:sz="0" w:space="0" w:color="auto"/>
      </w:divBdr>
    </w:div>
    <w:div w:id="1555846874">
      <w:bodyDiv w:val="1"/>
      <w:marLeft w:val="0"/>
      <w:marRight w:val="0"/>
      <w:marTop w:val="0"/>
      <w:marBottom w:val="0"/>
      <w:divBdr>
        <w:top w:val="none" w:sz="0" w:space="0" w:color="auto"/>
        <w:left w:val="none" w:sz="0" w:space="0" w:color="auto"/>
        <w:bottom w:val="none" w:sz="0" w:space="0" w:color="auto"/>
        <w:right w:val="none" w:sz="0" w:space="0" w:color="auto"/>
      </w:divBdr>
    </w:div>
    <w:div w:id="1559633794">
      <w:bodyDiv w:val="1"/>
      <w:marLeft w:val="0"/>
      <w:marRight w:val="0"/>
      <w:marTop w:val="0"/>
      <w:marBottom w:val="0"/>
      <w:divBdr>
        <w:top w:val="none" w:sz="0" w:space="0" w:color="auto"/>
        <w:left w:val="none" w:sz="0" w:space="0" w:color="auto"/>
        <w:bottom w:val="none" w:sz="0" w:space="0" w:color="auto"/>
        <w:right w:val="none" w:sz="0" w:space="0" w:color="auto"/>
      </w:divBdr>
    </w:div>
    <w:div w:id="1559904203">
      <w:bodyDiv w:val="1"/>
      <w:marLeft w:val="0"/>
      <w:marRight w:val="0"/>
      <w:marTop w:val="0"/>
      <w:marBottom w:val="0"/>
      <w:divBdr>
        <w:top w:val="none" w:sz="0" w:space="0" w:color="auto"/>
        <w:left w:val="none" w:sz="0" w:space="0" w:color="auto"/>
        <w:bottom w:val="none" w:sz="0" w:space="0" w:color="auto"/>
        <w:right w:val="none" w:sz="0" w:space="0" w:color="auto"/>
      </w:divBdr>
    </w:div>
    <w:div w:id="1570462948">
      <w:bodyDiv w:val="1"/>
      <w:marLeft w:val="0"/>
      <w:marRight w:val="0"/>
      <w:marTop w:val="0"/>
      <w:marBottom w:val="0"/>
      <w:divBdr>
        <w:top w:val="none" w:sz="0" w:space="0" w:color="auto"/>
        <w:left w:val="none" w:sz="0" w:space="0" w:color="auto"/>
        <w:bottom w:val="none" w:sz="0" w:space="0" w:color="auto"/>
        <w:right w:val="none" w:sz="0" w:space="0" w:color="auto"/>
      </w:divBdr>
    </w:div>
    <w:div w:id="1571425556">
      <w:bodyDiv w:val="1"/>
      <w:marLeft w:val="0"/>
      <w:marRight w:val="0"/>
      <w:marTop w:val="0"/>
      <w:marBottom w:val="0"/>
      <w:divBdr>
        <w:top w:val="none" w:sz="0" w:space="0" w:color="auto"/>
        <w:left w:val="none" w:sz="0" w:space="0" w:color="auto"/>
        <w:bottom w:val="none" w:sz="0" w:space="0" w:color="auto"/>
        <w:right w:val="none" w:sz="0" w:space="0" w:color="auto"/>
      </w:divBdr>
    </w:div>
    <w:div w:id="1573925368">
      <w:bodyDiv w:val="1"/>
      <w:marLeft w:val="0"/>
      <w:marRight w:val="0"/>
      <w:marTop w:val="0"/>
      <w:marBottom w:val="0"/>
      <w:divBdr>
        <w:top w:val="none" w:sz="0" w:space="0" w:color="auto"/>
        <w:left w:val="none" w:sz="0" w:space="0" w:color="auto"/>
        <w:bottom w:val="none" w:sz="0" w:space="0" w:color="auto"/>
        <w:right w:val="none" w:sz="0" w:space="0" w:color="auto"/>
      </w:divBdr>
    </w:div>
    <w:div w:id="1575551827">
      <w:bodyDiv w:val="1"/>
      <w:marLeft w:val="0"/>
      <w:marRight w:val="0"/>
      <w:marTop w:val="0"/>
      <w:marBottom w:val="0"/>
      <w:divBdr>
        <w:top w:val="none" w:sz="0" w:space="0" w:color="auto"/>
        <w:left w:val="none" w:sz="0" w:space="0" w:color="auto"/>
        <w:bottom w:val="none" w:sz="0" w:space="0" w:color="auto"/>
        <w:right w:val="none" w:sz="0" w:space="0" w:color="auto"/>
      </w:divBdr>
    </w:div>
    <w:div w:id="1578318025">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81211263">
      <w:bodyDiv w:val="1"/>
      <w:marLeft w:val="0"/>
      <w:marRight w:val="0"/>
      <w:marTop w:val="0"/>
      <w:marBottom w:val="0"/>
      <w:divBdr>
        <w:top w:val="none" w:sz="0" w:space="0" w:color="auto"/>
        <w:left w:val="none" w:sz="0" w:space="0" w:color="auto"/>
        <w:bottom w:val="none" w:sz="0" w:space="0" w:color="auto"/>
        <w:right w:val="none" w:sz="0" w:space="0" w:color="auto"/>
      </w:divBdr>
    </w:div>
    <w:div w:id="1581862588">
      <w:bodyDiv w:val="1"/>
      <w:marLeft w:val="0"/>
      <w:marRight w:val="0"/>
      <w:marTop w:val="0"/>
      <w:marBottom w:val="0"/>
      <w:divBdr>
        <w:top w:val="none" w:sz="0" w:space="0" w:color="auto"/>
        <w:left w:val="none" w:sz="0" w:space="0" w:color="auto"/>
        <w:bottom w:val="none" w:sz="0" w:space="0" w:color="auto"/>
        <w:right w:val="none" w:sz="0" w:space="0" w:color="auto"/>
      </w:divBdr>
    </w:div>
    <w:div w:id="1596130782">
      <w:bodyDiv w:val="1"/>
      <w:marLeft w:val="0"/>
      <w:marRight w:val="0"/>
      <w:marTop w:val="0"/>
      <w:marBottom w:val="0"/>
      <w:divBdr>
        <w:top w:val="none" w:sz="0" w:space="0" w:color="auto"/>
        <w:left w:val="none" w:sz="0" w:space="0" w:color="auto"/>
        <w:bottom w:val="none" w:sz="0" w:space="0" w:color="auto"/>
        <w:right w:val="none" w:sz="0" w:space="0" w:color="auto"/>
      </w:divBdr>
    </w:div>
    <w:div w:id="1600287631">
      <w:bodyDiv w:val="1"/>
      <w:marLeft w:val="0"/>
      <w:marRight w:val="0"/>
      <w:marTop w:val="0"/>
      <w:marBottom w:val="0"/>
      <w:divBdr>
        <w:top w:val="none" w:sz="0" w:space="0" w:color="auto"/>
        <w:left w:val="none" w:sz="0" w:space="0" w:color="auto"/>
        <w:bottom w:val="none" w:sz="0" w:space="0" w:color="auto"/>
        <w:right w:val="none" w:sz="0" w:space="0" w:color="auto"/>
      </w:divBdr>
    </w:div>
    <w:div w:id="1601791648">
      <w:bodyDiv w:val="1"/>
      <w:marLeft w:val="0"/>
      <w:marRight w:val="0"/>
      <w:marTop w:val="0"/>
      <w:marBottom w:val="0"/>
      <w:divBdr>
        <w:top w:val="none" w:sz="0" w:space="0" w:color="auto"/>
        <w:left w:val="none" w:sz="0" w:space="0" w:color="auto"/>
        <w:bottom w:val="none" w:sz="0" w:space="0" w:color="auto"/>
        <w:right w:val="none" w:sz="0" w:space="0" w:color="auto"/>
      </w:divBdr>
    </w:div>
    <w:div w:id="1602105481">
      <w:bodyDiv w:val="1"/>
      <w:marLeft w:val="0"/>
      <w:marRight w:val="0"/>
      <w:marTop w:val="0"/>
      <w:marBottom w:val="0"/>
      <w:divBdr>
        <w:top w:val="none" w:sz="0" w:space="0" w:color="auto"/>
        <w:left w:val="none" w:sz="0" w:space="0" w:color="auto"/>
        <w:bottom w:val="none" w:sz="0" w:space="0" w:color="auto"/>
        <w:right w:val="none" w:sz="0" w:space="0" w:color="auto"/>
      </w:divBdr>
    </w:div>
    <w:div w:id="1606186524">
      <w:bodyDiv w:val="1"/>
      <w:marLeft w:val="0"/>
      <w:marRight w:val="0"/>
      <w:marTop w:val="0"/>
      <w:marBottom w:val="0"/>
      <w:divBdr>
        <w:top w:val="none" w:sz="0" w:space="0" w:color="auto"/>
        <w:left w:val="none" w:sz="0" w:space="0" w:color="auto"/>
        <w:bottom w:val="none" w:sz="0" w:space="0" w:color="auto"/>
        <w:right w:val="none" w:sz="0" w:space="0" w:color="auto"/>
      </w:divBdr>
    </w:div>
    <w:div w:id="1608849195">
      <w:bodyDiv w:val="1"/>
      <w:marLeft w:val="0"/>
      <w:marRight w:val="0"/>
      <w:marTop w:val="0"/>
      <w:marBottom w:val="0"/>
      <w:divBdr>
        <w:top w:val="none" w:sz="0" w:space="0" w:color="auto"/>
        <w:left w:val="none" w:sz="0" w:space="0" w:color="auto"/>
        <w:bottom w:val="none" w:sz="0" w:space="0" w:color="auto"/>
        <w:right w:val="none" w:sz="0" w:space="0" w:color="auto"/>
      </w:divBdr>
    </w:div>
    <w:div w:id="1612543424">
      <w:bodyDiv w:val="1"/>
      <w:marLeft w:val="0"/>
      <w:marRight w:val="0"/>
      <w:marTop w:val="0"/>
      <w:marBottom w:val="0"/>
      <w:divBdr>
        <w:top w:val="none" w:sz="0" w:space="0" w:color="auto"/>
        <w:left w:val="none" w:sz="0" w:space="0" w:color="auto"/>
        <w:bottom w:val="none" w:sz="0" w:space="0" w:color="auto"/>
        <w:right w:val="none" w:sz="0" w:space="0" w:color="auto"/>
      </w:divBdr>
    </w:div>
    <w:div w:id="1612932657">
      <w:bodyDiv w:val="1"/>
      <w:marLeft w:val="0"/>
      <w:marRight w:val="0"/>
      <w:marTop w:val="0"/>
      <w:marBottom w:val="0"/>
      <w:divBdr>
        <w:top w:val="none" w:sz="0" w:space="0" w:color="auto"/>
        <w:left w:val="none" w:sz="0" w:space="0" w:color="auto"/>
        <w:bottom w:val="none" w:sz="0" w:space="0" w:color="auto"/>
        <w:right w:val="none" w:sz="0" w:space="0" w:color="auto"/>
      </w:divBdr>
    </w:div>
    <w:div w:id="1613199053">
      <w:bodyDiv w:val="1"/>
      <w:marLeft w:val="0"/>
      <w:marRight w:val="0"/>
      <w:marTop w:val="0"/>
      <w:marBottom w:val="0"/>
      <w:divBdr>
        <w:top w:val="none" w:sz="0" w:space="0" w:color="auto"/>
        <w:left w:val="none" w:sz="0" w:space="0" w:color="auto"/>
        <w:bottom w:val="none" w:sz="0" w:space="0" w:color="auto"/>
        <w:right w:val="none" w:sz="0" w:space="0" w:color="auto"/>
      </w:divBdr>
    </w:div>
    <w:div w:id="1616787984">
      <w:bodyDiv w:val="1"/>
      <w:marLeft w:val="0"/>
      <w:marRight w:val="0"/>
      <w:marTop w:val="0"/>
      <w:marBottom w:val="0"/>
      <w:divBdr>
        <w:top w:val="none" w:sz="0" w:space="0" w:color="auto"/>
        <w:left w:val="none" w:sz="0" w:space="0" w:color="auto"/>
        <w:bottom w:val="none" w:sz="0" w:space="0" w:color="auto"/>
        <w:right w:val="none" w:sz="0" w:space="0" w:color="auto"/>
      </w:divBdr>
    </w:div>
    <w:div w:id="1621567789">
      <w:bodyDiv w:val="1"/>
      <w:marLeft w:val="0"/>
      <w:marRight w:val="0"/>
      <w:marTop w:val="0"/>
      <w:marBottom w:val="0"/>
      <w:divBdr>
        <w:top w:val="none" w:sz="0" w:space="0" w:color="auto"/>
        <w:left w:val="none" w:sz="0" w:space="0" w:color="auto"/>
        <w:bottom w:val="none" w:sz="0" w:space="0" w:color="auto"/>
        <w:right w:val="none" w:sz="0" w:space="0" w:color="auto"/>
      </w:divBdr>
    </w:div>
    <w:div w:id="1622761054">
      <w:bodyDiv w:val="1"/>
      <w:marLeft w:val="0"/>
      <w:marRight w:val="0"/>
      <w:marTop w:val="0"/>
      <w:marBottom w:val="0"/>
      <w:divBdr>
        <w:top w:val="none" w:sz="0" w:space="0" w:color="auto"/>
        <w:left w:val="none" w:sz="0" w:space="0" w:color="auto"/>
        <w:bottom w:val="none" w:sz="0" w:space="0" w:color="auto"/>
        <w:right w:val="none" w:sz="0" w:space="0" w:color="auto"/>
      </w:divBdr>
    </w:div>
    <w:div w:id="1624730032">
      <w:bodyDiv w:val="1"/>
      <w:marLeft w:val="0"/>
      <w:marRight w:val="0"/>
      <w:marTop w:val="0"/>
      <w:marBottom w:val="0"/>
      <w:divBdr>
        <w:top w:val="none" w:sz="0" w:space="0" w:color="auto"/>
        <w:left w:val="none" w:sz="0" w:space="0" w:color="auto"/>
        <w:bottom w:val="none" w:sz="0" w:space="0" w:color="auto"/>
        <w:right w:val="none" w:sz="0" w:space="0" w:color="auto"/>
      </w:divBdr>
    </w:div>
    <w:div w:id="1630471109">
      <w:bodyDiv w:val="1"/>
      <w:marLeft w:val="0"/>
      <w:marRight w:val="0"/>
      <w:marTop w:val="0"/>
      <w:marBottom w:val="0"/>
      <w:divBdr>
        <w:top w:val="none" w:sz="0" w:space="0" w:color="auto"/>
        <w:left w:val="none" w:sz="0" w:space="0" w:color="auto"/>
        <w:bottom w:val="none" w:sz="0" w:space="0" w:color="auto"/>
        <w:right w:val="none" w:sz="0" w:space="0" w:color="auto"/>
      </w:divBdr>
    </w:div>
    <w:div w:id="1637490479">
      <w:bodyDiv w:val="1"/>
      <w:marLeft w:val="0"/>
      <w:marRight w:val="0"/>
      <w:marTop w:val="0"/>
      <w:marBottom w:val="0"/>
      <w:divBdr>
        <w:top w:val="none" w:sz="0" w:space="0" w:color="auto"/>
        <w:left w:val="none" w:sz="0" w:space="0" w:color="auto"/>
        <w:bottom w:val="none" w:sz="0" w:space="0" w:color="auto"/>
        <w:right w:val="none" w:sz="0" w:space="0" w:color="auto"/>
      </w:divBdr>
    </w:div>
    <w:div w:id="1639453804">
      <w:bodyDiv w:val="1"/>
      <w:marLeft w:val="0"/>
      <w:marRight w:val="0"/>
      <w:marTop w:val="0"/>
      <w:marBottom w:val="0"/>
      <w:divBdr>
        <w:top w:val="none" w:sz="0" w:space="0" w:color="auto"/>
        <w:left w:val="none" w:sz="0" w:space="0" w:color="auto"/>
        <w:bottom w:val="none" w:sz="0" w:space="0" w:color="auto"/>
        <w:right w:val="none" w:sz="0" w:space="0" w:color="auto"/>
      </w:divBdr>
    </w:div>
    <w:div w:id="1649897366">
      <w:bodyDiv w:val="1"/>
      <w:marLeft w:val="0"/>
      <w:marRight w:val="0"/>
      <w:marTop w:val="0"/>
      <w:marBottom w:val="0"/>
      <w:divBdr>
        <w:top w:val="none" w:sz="0" w:space="0" w:color="auto"/>
        <w:left w:val="none" w:sz="0" w:space="0" w:color="auto"/>
        <w:bottom w:val="none" w:sz="0" w:space="0" w:color="auto"/>
        <w:right w:val="none" w:sz="0" w:space="0" w:color="auto"/>
      </w:divBdr>
    </w:div>
    <w:div w:id="1658025586">
      <w:bodyDiv w:val="1"/>
      <w:marLeft w:val="0"/>
      <w:marRight w:val="0"/>
      <w:marTop w:val="0"/>
      <w:marBottom w:val="0"/>
      <w:divBdr>
        <w:top w:val="none" w:sz="0" w:space="0" w:color="auto"/>
        <w:left w:val="none" w:sz="0" w:space="0" w:color="auto"/>
        <w:bottom w:val="none" w:sz="0" w:space="0" w:color="auto"/>
        <w:right w:val="none" w:sz="0" w:space="0" w:color="auto"/>
      </w:divBdr>
    </w:div>
    <w:div w:id="1659721644">
      <w:bodyDiv w:val="1"/>
      <w:marLeft w:val="0"/>
      <w:marRight w:val="0"/>
      <w:marTop w:val="0"/>
      <w:marBottom w:val="0"/>
      <w:divBdr>
        <w:top w:val="none" w:sz="0" w:space="0" w:color="auto"/>
        <w:left w:val="none" w:sz="0" w:space="0" w:color="auto"/>
        <w:bottom w:val="none" w:sz="0" w:space="0" w:color="auto"/>
        <w:right w:val="none" w:sz="0" w:space="0" w:color="auto"/>
      </w:divBdr>
    </w:div>
    <w:div w:id="1661273379">
      <w:bodyDiv w:val="1"/>
      <w:marLeft w:val="0"/>
      <w:marRight w:val="0"/>
      <w:marTop w:val="0"/>
      <w:marBottom w:val="0"/>
      <w:divBdr>
        <w:top w:val="none" w:sz="0" w:space="0" w:color="auto"/>
        <w:left w:val="none" w:sz="0" w:space="0" w:color="auto"/>
        <w:bottom w:val="none" w:sz="0" w:space="0" w:color="auto"/>
        <w:right w:val="none" w:sz="0" w:space="0" w:color="auto"/>
      </w:divBdr>
    </w:div>
    <w:div w:id="1662274393">
      <w:bodyDiv w:val="1"/>
      <w:marLeft w:val="0"/>
      <w:marRight w:val="0"/>
      <w:marTop w:val="0"/>
      <w:marBottom w:val="0"/>
      <w:divBdr>
        <w:top w:val="none" w:sz="0" w:space="0" w:color="auto"/>
        <w:left w:val="none" w:sz="0" w:space="0" w:color="auto"/>
        <w:bottom w:val="none" w:sz="0" w:space="0" w:color="auto"/>
        <w:right w:val="none" w:sz="0" w:space="0" w:color="auto"/>
      </w:divBdr>
    </w:div>
    <w:div w:id="1663266441">
      <w:bodyDiv w:val="1"/>
      <w:marLeft w:val="0"/>
      <w:marRight w:val="0"/>
      <w:marTop w:val="0"/>
      <w:marBottom w:val="0"/>
      <w:divBdr>
        <w:top w:val="none" w:sz="0" w:space="0" w:color="auto"/>
        <w:left w:val="none" w:sz="0" w:space="0" w:color="auto"/>
        <w:bottom w:val="none" w:sz="0" w:space="0" w:color="auto"/>
        <w:right w:val="none" w:sz="0" w:space="0" w:color="auto"/>
      </w:divBdr>
    </w:div>
    <w:div w:id="1664623328">
      <w:bodyDiv w:val="1"/>
      <w:marLeft w:val="0"/>
      <w:marRight w:val="0"/>
      <w:marTop w:val="0"/>
      <w:marBottom w:val="0"/>
      <w:divBdr>
        <w:top w:val="none" w:sz="0" w:space="0" w:color="auto"/>
        <w:left w:val="none" w:sz="0" w:space="0" w:color="auto"/>
        <w:bottom w:val="none" w:sz="0" w:space="0" w:color="auto"/>
        <w:right w:val="none" w:sz="0" w:space="0" w:color="auto"/>
      </w:divBdr>
    </w:div>
    <w:div w:id="1670405916">
      <w:bodyDiv w:val="1"/>
      <w:marLeft w:val="0"/>
      <w:marRight w:val="0"/>
      <w:marTop w:val="0"/>
      <w:marBottom w:val="0"/>
      <w:divBdr>
        <w:top w:val="none" w:sz="0" w:space="0" w:color="auto"/>
        <w:left w:val="none" w:sz="0" w:space="0" w:color="auto"/>
        <w:bottom w:val="none" w:sz="0" w:space="0" w:color="auto"/>
        <w:right w:val="none" w:sz="0" w:space="0" w:color="auto"/>
      </w:divBdr>
    </w:div>
    <w:div w:id="1678731568">
      <w:bodyDiv w:val="1"/>
      <w:marLeft w:val="0"/>
      <w:marRight w:val="0"/>
      <w:marTop w:val="0"/>
      <w:marBottom w:val="0"/>
      <w:divBdr>
        <w:top w:val="none" w:sz="0" w:space="0" w:color="auto"/>
        <w:left w:val="none" w:sz="0" w:space="0" w:color="auto"/>
        <w:bottom w:val="none" w:sz="0" w:space="0" w:color="auto"/>
        <w:right w:val="none" w:sz="0" w:space="0" w:color="auto"/>
      </w:divBdr>
    </w:div>
    <w:div w:id="1683622442">
      <w:bodyDiv w:val="1"/>
      <w:marLeft w:val="0"/>
      <w:marRight w:val="0"/>
      <w:marTop w:val="0"/>
      <w:marBottom w:val="0"/>
      <w:divBdr>
        <w:top w:val="none" w:sz="0" w:space="0" w:color="auto"/>
        <w:left w:val="none" w:sz="0" w:space="0" w:color="auto"/>
        <w:bottom w:val="none" w:sz="0" w:space="0" w:color="auto"/>
        <w:right w:val="none" w:sz="0" w:space="0" w:color="auto"/>
      </w:divBdr>
    </w:div>
    <w:div w:id="1691830636">
      <w:bodyDiv w:val="1"/>
      <w:marLeft w:val="0"/>
      <w:marRight w:val="0"/>
      <w:marTop w:val="0"/>
      <w:marBottom w:val="0"/>
      <w:divBdr>
        <w:top w:val="none" w:sz="0" w:space="0" w:color="auto"/>
        <w:left w:val="none" w:sz="0" w:space="0" w:color="auto"/>
        <w:bottom w:val="none" w:sz="0" w:space="0" w:color="auto"/>
        <w:right w:val="none" w:sz="0" w:space="0" w:color="auto"/>
      </w:divBdr>
    </w:div>
    <w:div w:id="1692292820">
      <w:bodyDiv w:val="1"/>
      <w:marLeft w:val="0"/>
      <w:marRight w:val="0"/>
      <w:marTop w:val="0"/>
      <w:marBottom w:val="0"/>
      <w:divBdr>
        <w:top w:val="none" w:sz="0" w:space="0" w:color="auto"/>
        <w:left w:val="none" w:sz="0" w:space="0" w:color="auto"/>
        <w:bottom w:val="none" w:sz="0" w:space="0" w:color="auto"/>
        <w:right w:val="none" w:sz="0" w:space="0" w:color="auto"/>
      </w:divBdr>
    </w:div>
    <w:div w:id="1695766553">
      <w:bodyDiv w:val="1"/>
      <w:marLeft w:val="0"/>
      <w:marRight w:val="0"/>
      <w:marTop w:val="0"/>
      <w:marBottom w:val="0"/>
      <w:divBdr>
        <w:top w:val="none" w:sz="0" w:space="0" w:color="auto"/>
        <w:left w:val="none" w:sz="0" w:space="0" w:color="auto"/>
        <w:bottom w:val="none" w:sz="0" w:space="0" w:color="auto"/>
        <w:right w:val="none" w:sz="0" w:space="0" w:color="auto"/>
      </w:divBdr>
    </w:div>
    <w:div w:id="1697075574">
      <w:bodyDiv w:val="1"/>
      <w:marLeft w:val="0"/>
      <w:marRight w:val="0"/>
      <w:marTop w:val="0"/>
      <w:marBottom w:val="0"/>
      <w:divBdr>
        <w:top w:val="none" w:sz="0" w:space="0" w:color="auto"/>
        <w:left w:val="none" w:sz="0" w:space="0" w:color="auto"/>
        <w:bottom w:val="none" w:sz="0" w:space="0" w:color="auto"/>
        <w:right w:val="none" w:sz="0" w:space="0" w:color="auto"/>
      </w:divBdr>
    </w:div>
    <w:div w:id="1702169073">
      <w:bodyDiv w:val="1"/>
      <w:marLeft w:val="0"/>
      <w:marRight w:val="0"/>
      <w:marTop w:val="0"/>
      <w:marBottom w:val="0"/>
      <w:divBdr>
        <w:top w:val="none" w:sz="0" w:space="0" w:color="auto"/>
        <w:left w:val="none" w:sz="0" w:space="0" w:color="auto"/>
        <w:bottom w:val="none" w:sz="0" w:space="0" w:color="auto"/>
        <w:right w:val="none" w:sz="0" w:space="0" w:color="auto"/>
      </w:divBdr>
    </w:div>
    <w:div w:id="1703436093">
      <w:bodyDiv w:val="1"/>
      <w:marLeft w:val="0"/>
      <w:marRight w:val="0"/>
      <w:marTop w:val="0"/>
      <w:marBottom w:val="0"/>
      <w:divBdr>
        <w:top w:val="none" w:sz="0" w:space="0" w:color="auto"/>
        <w:left w:val="none" w:sz="0" w:space="0" w:color="auto"/>
        <w:bottom w:val="none" w:sz="0" w:space="0" w:color="auto"/>
        <w:right w:val="none" w:sz="0" w:space="0" w:color="auto"/>
      </w:divBdr>
    </w:div>
    <w:div w:id="1704162649">
      <w:bodyDiv w:val="1"/>
      <w:marLeft w:val="0"/>
      <w:marRight w:val="0"/>
      <w:marTop w:val="0"/>
      <w:marBottom w:val="0"/>
      <w:divBdr>
        <w:top w:val="none" w:sz="0" w:space="0" w:color="auto"/>
        <w:left w:val="none" w:sz="0" w:space="0" w:color="auto"/>
        <w:bottom w:val="none" w:sz="0" w:space="0" w:color="auto"/>
        <w:right w:val="none" w:sz="0" w:space="0" w:color="auto"/>
      </w:divBdr>
    </w:div>
    <w:div w:id="1707099619">
      <w:bodyDiv w:val="1"/>
      <w:marLeft w:val="0"/>
      <w:marRight w:val="0"/>
      <w:marTop w:val="0"/>
      <w:marBottom w:val="0"/>
      <w:divBdr>
        <w:top w:val="none" w:sz="0" w:space="0" w:color="auto"/>
        <w:left w:val="none" w:sz="0" w:space="0" w:color="auto"/>
        <w:bottom w:val="none" w:sz="0" w:space="0" w:color="auto"/>
        <w:right w:val="none" w:sz="0" w:space="0" w:color="auto"/>
      </w:divBdr>
    </w:div>
    <w:div w:id="1707827232">
      <w:bodyDiv w:val="1"/>
      <w:marLeft w:val="0"/>
      <w:marRight w:val="0"/>
      <w:marTop w:val="0"/>
      <w:marBottom w:val="0"/>
      <w:divBdr>
        <w:top w:val="none" w:sz="0" w:space="0" w:color="auto"/>
        <w:left w:val="none" w:sz="0" w:space="0" w:color="auto"/>
        <w:bottom w:val="none" w:sz="0" w:space="0" w:color="auto"/>
        <w:right w:val="none" w:sz="0" w:space="0" w:color="auto"/>
      </w:divBdr>
    </w:div>
    <w:div w:id="1720011791">
      <w:bodyDiv w:val="1"/>
      <w:marLeft w:val="0"/>
      <w:marRight w:val="0"/>
      <w:marTop w:val="0"/>
      <w:marBottom w:val="0"/>
      <w:divBdr>
        <w:top w:val="none" w:sz="0" w:space="0" w:color="auto"/>
        <w:left w:val="none" w:sz="0" w:space="0" w:color="auto"/>
        <w:bottom w:val="none" w:sz="0" w:space="0" w:color="auto"/>
        <w:right w:val="none" w:sz="0" w:space="0" w:color="auto"/>
      </w:divBdr>
    </w:div>
    <w:div w:id="1721127171">
      <w:bodyDiv w:val="1"/>
      <w:marLeft w:val="0"/>
      <w:marRight w:val="0"/>
      <w:marTop w:val="0"/>
      <w:marBottom w:val="0"/>
      <w:divBdr>
        <w:top w:val="none" w:sz="0" w:space="0" w:color="auto"/>
        <w:left w:val="none" w:sz="0" w:space="0" w:color="auto"/>
        <w:bottom w:val="none" w:sz="0" w:space="0" w:color="auto"/>
        <w:right w:val="none" w:sz="0" w:space="0" w:color="auto"/>
      </w:divBdr>
    </w:div>
    <w:div w:id="1725371891">
      <w:bodyDiv w:val="1"/>
      <w:marLeft w:val="0"/>
      <w:marRight w:val="0"/>
      <w:marTop w:val="0"/>
      <w:marBottom w:val="0"/>
      <w:divBdr>
        <w:top w:val="none" w:sz="0" w:space="0" w:color="auto"/>
        <w:left w:val="none" w:sz="0" w:space="0" w:color="auto"/>
        <w:bottom w:val="none" w:sz="0" w:space="0" w:color="auto"/>
        <w:right w:val="none" w:sz="0" w:space="0" w:color="auto"/>
      </w:divBdr>
    </w:div>
    <w:div w:id="1725913192">
      <w:bodyDiv w:val="1"/>
      <w:marLeft w:val="0"/>
      <w:marRight w:val="0"/>
      <w:marTop w:val="0"/>
      <w:marBottom w:val="0"/>
      <w:divBdr>
        <w:top w:val="none" w:sz="0" w:space="0" w:color="auto"/>
        <w:left w:val="none" w:sz="0" w:space="0" w:color="auto"/>
        <w:bottom w:val="none" w:sz="0" w:space="0" w:color="auto"/>
        <w:right w:val="none" w:sz="0" w:space="0" w:color="auto"/>
      </w:divBdr>
    </w:div>
    <w:div w:id="1727100134">
      <w:bodyDiv w:val="1"/>
      <w:marLeft w:val="0"/>
      <w:marRight w:val="0"/>
      <w:marTop w:val="0"/>
      <w:marBottom w:val="0"/>
      <w:divBdr>
        <w:top w:val="none" w:sz="0" w:space="0" w:color="auto"/>
        <w:left w:val="none" w:sz="0" w:space="0" w:color="auto"/>
        <w:bottom w:val="none" w:sz="0" w:space="0" w:color="auto"/>
        <w:right w:val="none" w:sz="0" w:space="0" w:color="auto"/>
      </w:divBdr>
    </w:div>
    <w:div w:id="1743066838">
      <w:bodyDiv w:val="1"/>
      <w:marLeft w:val="0"/>
      <w:marRight w:val="0"/>
      <w:marTop w:val="0"/>
      <w:marBottom w:val="0"/>
      <w:divBdr>
        <w:top w:val="none" w:sz="0" w:space="0" w:color="auto"/>
        <w:left w:val="none" w:sz="0" w:space="0" w:color="auto"/>
        <w:bottom w:val="none" w:sz="0" w:space="0" w:color="auto"/>
        <w:right w:val="none" w:sz="0" w:space="0" w:color="auto"/>
      </w:divBdr>
    </w:div>
    <w:div w:id="1754086139">
      <w:bodyDiv w:val="1"/>
      <w:marLeft w:val="0"/>
      <w:marRight w:val="0"/>
      <w:marTop w:val="0"/>
      <w:marBottom w:val="0"/>
      <w:divBdr>
        <w:top w:val="none" w:sz="0" w:space="0" w:color="auto"/>
        <w:left w:val="none" w:sz="0" w:space="0" w:color="auto"/>
        <w:bottom w:val="none" w:sz="0" w:space="0" w:color="auto"/>
        <w:right w:val="none" w:sz="0" w:space="0" w:color="auto"/>
      </w:divBdr>
    </w:div>
    <w:div w:id="1755852670">
      <w:bodyDiv w:val="1"/>
      <w:marLeft w:val="0"/>
      <w:marRight w:val="0"/>
      <w:marTop w:val="0"/>
      <w:marBottom w:val="0"/>
      <w:divBdr>
        <w:top w:val="none" w:sz="0" w:space="0" w:color="auto"/>
        <w:left w:val="none" w:sz="0" w:space="0" w:color="auto"/>
        <w:bottom w:val="none" w:sz="0" w:space="0" w:color="auto"/>
        <w:right w:val="none" w:sz="0" w:space="0" w:color="auto"/>
      </w:divBdr>
    </w:div>
    <w:div w:id="1755933533">
      <w:bodyDiv w:val="1"/>
      <w:marLeft w:val="0"/>
      <w:marRight w:val="0"/>
      <w:marTop w:val="0"/>
      <w:marBottom w:val="0"/>
      <w:divBdr>
        <w:top w:val="none" w:sz="0" w:space="0" w:color="auto"/>
        <w:left w:val="none" w:sz="0" w:space="0" w:color="auto"/>
        <w:bottom w:val="none" w:sz="0" w:space="0" w:color="auto"/>
        <w:right w:val="none" w:sz="0" w:space="0" w:color="auto"/>
      </w:divBdr>
    </w:div>
    <w:div w:id="1756438902">
      <w:bodyDiv w:val="1"/>
      <w:marLeft w:val="0"/>
      <w:marRight w:val="0"/>
      <w:marTop w:val="0"/>
      <w:marBottom w:val="0"/>
      <w:divBdr>
        <w:top w:val="none" w:sz="0" w:space="0" w:color="auto"/>
        <w:left w:val="none" w:sz="0" w:space="0" w:color="auto"/>
        <w:bottom w:val="none" w:sz="0" w:space="0" w:color="auto"/>
        <w:right w:val="none" w:sz="0" w:space="0" w:color="auto"/>
      </w:divBdr>
    </w:div>
    <w:div w:id="1764689469">
      <w:bodyDiv w:val="1"/>
      <w:marLeft w:val="0"/>
      <w:marRight w:val="0"/>
      <w:marTop w:val="0"/>
      <w:marBottom w:val="0"/>
      <w:divBdr>
        <w:top w:val="none" w:sz="0" w:space="0" w:color="auto"/>
        <w:left w:val="none" w:sz="0" w:space="0" w:color="auto"/>
        <w:bottom w:val="none" w:sz="0" w:space="0" w:color="auto"/>
        <w:right w:val="none" w:sz="0" w:space="0" w:color="auto"/>
      </w:divBdr>
    </w:div>
    <w:div w:id="1767187816">
      <w:bodyDiv w:val="1"/>
      <w:marLeft w:val="0"/>
      <w:marRight w:val="0"/>
      <w:marTop w:val="0"/>
      <w:marBottom w:val="0"/>
      <w:divBdr>
        <w:top w:val="none" w:sz="0" w:space="0" w:color="auto"/>
        <w:left w:val="none" w:sz="0" w:space="0" w:color="auto"/>
        <w:bottom w:val="none" w:sz="0" w:space="0" w:color="auto"/>
        <w:right w:val="none" w:sz="0" w:space="0" w:color="auto"/>
      </w:divBdr>
    </w:div>
    <w:div w:id="1771200190">
      <w:bodyDiv w:val="1"/>
      <w:marLeft w:val="0"/>
      <w:marRight w:val="0"/>
      <w:marTop w:val="0"/>
      <w:marBottom w:val="0"/>
      <w:divBdr>
        <w:top w:val="none" w:sz="0" w:space="0" w:color="auto"/>
        <w:left w:val="none" w:sz="0" w:space="0" w:color="auto"/>
        <w:bottom w:val="none" w:sz="0" w:space="0" w:color="auto"/>
        <w:right w:val="none" w:sz="0" w:space="0" w:color="auto"/>
      </w:divBdr>
    </w:div>
    <w:div w:id="1776053260">
      <w:bodyDiv w:val="1"/>
      <w:marLeft w:val="0"/>
      <w:marRight w:val="0"/>
      <w:marTop w:val="0"/>
      <w:marBottom w:val="0"/>
      <w:divBdr>
        <w:top w:val="none" w:sz="0" w:space="0" w:color="auto"/>
        <w:left w:val="none" w:sz="0" w:space="0" w:color="auto"/>
        <w:bottom w:val="none" w:sz="0" w:space="0" w:color="auto"/>
        <w:right w:val="none" w:sz="0" w:space="0" w:color="auto"/>
      </w:divBdr>
    </w:div>
    <w:div w:id="1776437241">
      <w:bodyDiv w:val="1"/>
      <w:marLeft w:val="0"/>
      <w:marRight w:val="0"/>
      <w:marTop w:val="0"/>
      <w:marBottom w:val="0"/>
      <w:divBdr>
        <w:top w:val="none" w:sz="0" w:space="0" w:color="auto"/>
        <w:left w:val="none" w:sz="0" w:space="0" w:color="auto"/>
        <w:bottom w:val="none" w:sz="0" w:space="0" w:color="auto"/>
        <w:right w:val="none" w:sz="0" w:space="0" w:color="auto"/>
      </w:divBdr>
    </w:div>
    <w:div w:id="1783381548">
      <w:bodyDiv w:val="1"/>
      <w:marLeft w:val="0"/>
      <w:marRight w:val="0"/>
      <w:marTop w:val="0"/>
      <w:marBottom w:val="0"/>
      <w:divBdr>
        <w:top w:val="none" w:sz="0" w:space="0" w:color="auto"/>
        <w:left w:val="none" w:sz="0" w:space="0" w:color="auto"/>
        <w:bottom w:val="none" w:sz="0" w:space="0" w:color="auto"/>
        <w:right w:val="none" w:sz="0" w:space="0" w:color="auto"/>
      </w:divBdr>
    </w:div>
    <w:div w:id="1784349694">
      <w:bodyDiv w:val="1"/>
      <w:marLeft w:val="0"/>
      <w:marRight w:val="0"/>
      <w:marTop w:val="0"/>
      <w:marBottom w:val="0"/>
      <w:divBdr>
        <w:top w:val="none" w:sz="0" w:space="0" w:color="auto"/>
        <w:left w:val="none" w:sz="0" w:space="0" w:color="auto"/>
        <w:bottom w:val="none" w:sz="0" w:space="0" w:color="auto"/>
        <w:right w:val="none" w:sz="0" w:space="0" w:color="auto"/>
      </w:divBdr>
    </w:div>
    <w:div w:id="1785926684">
      <w:bodyDiv w:val="1"/>
      <w:marLeft w:val="0"/>
      <w:marRight w:val="0"/>
      <w:marTop w:val="0"/>
      <w:marBottom w:val="0"/>
      <w:divBdr>
        <w:top w:val="none" w:sz="0" w:space="0" w:color="auto"/>
        <w:left w:val="none" w:sz="0" w:space="0" w:color="auto"/>
        <w:bottom w:val="none" w:sz="0" w:space="0" w:color="auto"/>
        <w:right w:val="none" w:sz="0" w:space="0" w:color="auto"/>
      </w:divBdr>
    </w:div>
    <w:div w:id="1792632685">
      <w:bodyDiv w:val="1"/>
      <w:marLeft w:val="0"/>
      <w:marRight w:val="0"/>
      <w:marTop w:val="0"/>
      <w:marBottom w:val="0"/>
      <w:divBdr>
        <w:top w:val="none" w:sz="0" w:space="0" w:color="auto"/>
        <w:left w:val="none" w:sz="0" w:space="0" w:color="auto"/>
        <w:bottom w:val="none" w:sz="0" w:space="0" w:color="auto"/>
        <w:right w:val="none" w:sz="0" w:space="0" w:color="auto"/>
      </w:divBdr>
    </w:div>
    <w:div w:id="1800298444">
      <w:bodyDiv w:val="1"/>
      <w:marLeft w:val="0"/>
      <w:marRight w:val="0"/>
      <w:marTop w:val="0"/>
      <w:marBottom w:val="0"/>
      <w:divBdr>
        <w:top w:val="none" w:sz="0" w:space="0" w:color="auto"/>
        <w:left w:val="none" w:sz="0" w:space="0" w:color="auto"/>
        <w:bottom w:val="none" w:sz="0" w:space="0" w:color="auto"/>
        <w:right w:val="none" w:sz="0" w:space="0" w:color="auto"/>
      </w:divBdr>
    </w:div>
    <w:div w:id="1813793466">
      <w:bodyDiv w:val="1"/>
      <w:marLeft w:val="0"/>
      <w:marRight w:val="0"/>
      <w:marTop w:val="0"/>
      <w:marBottom w:val="0"/>
      <w:divBdr>
        <w:top w:val="none" w:sz="0" w:space="0" w:color="auto"/>
        <w:left w:val="none" w:sz="0" w:space="0" w:color="auto"/>
        <w:bottom w:val="none" w:sz="0" w:space="0" w:color="auto"/>
        <w:right w:val="none" w:sz="0" w:space="0" w:color="auto"/>
      </w:divBdr>
    </w:div>
    <w:div w:id="1815563900">
      <w:bodyDiv w:val="1"/>
      <w:marLeft w:val="0"/>
      <w:marRight w:val="0"/>
      <w:marTop w:val="0"/>
      <w:marBottom w:val="0"/>
      <w:divBdr>
        <w:top w:val="none" w:sz="0" w:space="0" w:color="auto"/>
        <w:left w:val="none" w:sz="0" w:space="0" w:color="auto"/>
        <w:bottom w:val="none" w:sz="0" w:space="0" w:color="auto"/>
        <w:right w:val="none" w:sz="0" w:space="0" w:color="auto"/>
      </w:divBdr>
    </w:div>
    <w:div w:id="1818917544">
      <w:bodyDiv w:val="1"/>
      <w:marLeft w:val="0"/>
      <w:marRight w:val="0"/>
      <w:marTop w:val="0"/>
      <w:marBottom w:val="0"/>
      <w:divBdr>
        <w:top w:val="none" w:sz="0" w:space="0" w:color="auto"/>
        <w:left w:val="none" w:sz="0" w:space="0" w:color="auto"/>
        <w:bottom w:val="none" w:sz="0" w:space="0" w:color="auto"/>
        <w:right w:val="none" w:sz="0" w:space="0" w:color="auto"/>
      </w:divBdr>
    </w:div>
    <w:div w:id="1818959142">
      <w:bodyDiv w:val="1"/>
      <w:marLeft w:val="0"/>
      <w:marRight w:val="0"/>
      <w:marTop w:val="0"/>
      <w:marBottom w:val="0"/>
      <w:divBdr>
        <w:top w:val="none" w:sz="0" w:space="0" w:color="auto"/>
        <w:left w:val="none" w:sz="0" w:space="0" w:color="auto"/>
        <w:bottom w:val="none" w:sz="0" w:space="0" w:color="auto"/>
        <w:right w:val="none" w:sz="0" w:space="0" w:color="auto"/>
      </w:divBdr>
    </w:div>
    <w:div w:id="1819416368">
      <w:bodyDiv w:val="1"/>
      <w:marLeft w:val="0"/>
      <w:marRight w:val="0"/>
      <w:marTop w:val="0"/>
      <w:marBottom w:val="0"/>
      <w:divBdr>
        <w:top w:val="none" w:sz="0" w:space="0" w:color="auto"/>
        <w:left w:val="none" w:sz="0" w:space="0" w:color="auto"/>
        <w:bottom w:val="none" w:sz="0" w:space="0" w:color="auto"/>
        <w:right w:val="none" w:sz="0" w:space="0" w:color="auto"/>
      </w:divBdr>
    </w:div>
    <w:div w:id="1821455750">
      <w:bodyDiv w:val="1"/>
      <w:marLeft w:val="0"/>
      <w:marRight w:val="0"/>
      <w:marTop w:val="0"/>
      <w:marBottom w:val="0"/>
      <w:divBdr>
        <w:top w:val="none" w:sz="0" w:space="0" w:color="auto"/>
        <w:left w:val="none" w:sz="0" w:space="0" w:color="auto"/>
        <w:bottom w:val="none" w:sz="0" w:space="0" w:color="auto"/>
        <w:right w:val="none" w:sz="0" w:space="0" w:color="auto"/>
      </w:divBdr>
    </w:div>
    <w:div w:id="1823303559">
      <w:bodyDiv w:val="1"/>
      <w:marLeft w:val="0"/>
      <w:marRight w:val="0"/>
      <w:marTop w:val="0"/>
      <w:marBottom w:val="0"/>
      <w:divBdr>
        <w:top w:val="none" w:sz="0" w:space="0" w:color="auto"/>
        <w:left w:val="none" w:sz="0" w:space="0" w:color="auto"/>
        <w:bottom w:val="none" w:sz="0" w:space="0" w:color="auto"/>
        <w:right w:val="none" w:sz="0" w:space="0" w:color="auto"/>
      </w:divBdr>
    </w:div>
    <w:div w:id="1825973263">
      <w:bodyDiv w:val="1"/>
      <w:marLeft w:val="0"/>
      <w:marRight w:val="0"/>
      <w:marTop w:val="0"/>
      <w:marBottom w:val="0"/>
      <w:divBdr>
        <w:top w:val="none" w:sz="0" w:space="0" w:color="auto"/>
        <w:left w:val="none" w:sz="0" w:space="0" w:color="auto"/>
        <w:bottom w:val="none" w:sz="0" w:space="0" w:color="auto"/>
        <w:right w:val="none" w:sz="0" w:space="0" w:color="auto"/>
      </w:divBdr>
    </w:div>
    <w:div w:id="1837987970">
      <w:bodyDiv w:val="1"/>
      <w:marLeft w:val="0"/>
      <w:marRight w:val="0"/>
      <w:marTop w:val="0"/>
      <w:marBottom w:val="0"/>
      <w:divBdr>
        <w:top w:val="none" w:sz="0" w:space="0" w:color="auto"/>
        <w:left w:val="none" w:sz="0" w:space="0" w:color="auto"/>
        <w:bottom w:val="none" w:sz="0" w:space="0" w:color="auto"/>
        <w:right w:val="none" w:sz="0" w:space="0" w:color="auto"/>
      </w:divBdr>
    </w:div>
    <w:div w:id="1842042887">
      <w:bodyDiv w:val="1"/>
      <w:marLeft w:val="0"/>
      <w:marRight w:val="0"/>
      <w:marTop w:val="0"/>
      <w:marBottom w:val="0"/>
      <w:divBdr>
        <w:top w:val="none" w:sz="0" w:space="0" w:color="auto"/>
        <w:left w:val="none" w:sz="0" w:space="0" w:color="auto"/>
        <w:bottom w:val="none" w:sz="0" w:space="0" w:color="auto"/>
        <w:right w:val="none" w:sz="0" w:space="0" w:color="auto"/>
      </w:divBdr>
    </w:div>
    <w:div w:id="1843540837">
      <w:bodyDiv w:val="1"/>
      <w:marLeft w:val="0"/>
      <w:marRight w:val="0"/>
      <w:marTop w:val="0"/>
      <w:marBottom w:val="0"/>
      <w:divBdr>
        <w:top w:val="none" w:sz="0" w:space="0" w:color="auto"/>
        <w:left w:val="none" w:sz="0" w:space="0" w:color="auto"/>
        <w:bottom w:val="none" w:sz="0" w:space="0" w:color="auto"/>
        <w:right w:val="none" w:sz="0" w:space="0" w:color="auto"/>
      </w:divBdr>
    </w:div>
    <w:div w:id="1843737106">
      <w:bodyDiv w:val="1"/>
      <w:marLeft w:val="0"/>
      <w:marRight w:val="0"/>
      <w:marTop w:val="0"/>
      <w:marBottom w:val="0"/>
      <w:divBdr>
        <w:top w:val="none" w:sz="0" w:space="0" w:color="auto"/>
        <w:left w:val="none" w:sz="0" w:space="0" w:color="auto"/>
        <w:bottom w:val="none" w:sz="0" w:space="0" w:color="auto"/>
        <w:right w:val="none" w:sz="0" w:space="0" w:color="auto"/>
      </w:divBdr>
    </w:div>
    <w:div w:id="1843931355">
      <w:bodyDiv w:val="1"/>
      <w:marLeft w:val="0"/>
      <w:marRight w:val="0"/>
      <w:marTop w:val="0"/>
      <w:marBottom w:val="0"/>
      <w:divBdr>
        <w:top w:val="none" w:sz="0" w:space="0" w:color="auto"/>
        <w:left w:val="none" w:sz="0" w:space="0" w:color="auto"/>
        <w:bottom w:val="none" w:sz="0" w:space="0" w:color="auto"/>
        <w:right w:val="none" w:sz="0" w:space="0" w:color="auto"/>
      </w:divBdr>
    </w:div>
    <w:div w:id="1846237572">
      <w:bodyDiv w:val="1"/>
      <w:marLeft w:val="0"/>
      <w:marRight w:val="0"/>
      <w:marTop w:val="0"/>
      <w:marBottom w:val="0"/>
      <w:divBdr>
        <w:top w:val="none" w:sz="0" w:space="0" w:color="auto"/>
        <w:left w:val="none" w:sz="0" w:space="0" w:color="auto"/>
        <w:bottom w:val="none" w:sz="0" w:space="0" w:color="auto"/>
        <w:right w:val="none" w:sz="0" w:space="0" w:color="auto"/>
      </w:divBdr>
    </w:div>
    <w:div w:id="1852452788">
      <w:bodyDiv w:val="1"/>
      <w:marLeft w:val="0"/>
      <w:marRight w:val="0"/>
      <w:marTop w:val="0"/>
      <w:marBottom w:val="0"/>
      <w:divBdr>
        <w:top w:val="none" w:sz="0" w:space="0" w:color="auto"/>
        <w:left w:val="none" w:sz="0" w:space="0" w:color="auto"/>
        <w:bottom w:val="none" w:sz="0" w:space="0" w:color="auto"/>
        <w:right w:val="none" w:sz="0" w:space="0" w:color="auto"/>
      </w:divBdr>
    </w:div>
    <w:div w:id="1855222161">
      <w:bodyDiv w:val="1"/>
      <w:marLeft w:val="0"/>
      <w:marRight w:val="0"/>
      <w:marTop w:val="0"/>
      <w:marBottom w:val="0"/>
      <w:divBdr>
        <w:top w:val="none" w:sz="0" w:space="0" w:color="auto"/>
        <w:left w:val="none" w:sz="0" w:space="0" w:color="auto"/>
        <w:bottom w:val="none" w:sz="0" w:space="0" w:color="auto"/>
        <w:right w:val="none" w:sz="0" w:space="0" w:color="auto"/>
      </w:divBdr>
    </w:div>
    <w:div w:id="1861119868">
      <w:bodyDiv w:val="1"/>
      <w:marLeft w:val="0"/>
      <w:marRight w:val="0"/>
      <w:marTop w:val="0"/>
      <w:marBottom w:val="0"/>
      <w:divBdr>
        <w:top w:val="none" w:sz="0" w:space="0" w:color="auto"/>
        <w:left w:val="none" w:sz="0" w:space="0" w:color="auto"/>
        <w:bottom w:val="none" w:sz="0" w:space="0" w:color="auto"/>
        <w:right w:val="none" w:sz="0" w:space="0" w:color="auto"/>
      </w:divBdr>
    </w:div>
    <w:div w:id="1863123974">
      <w:bodyDiv w:val="1"/>
      <w:marLeft w:val="0"/>
      <w:marRight w:val="0"/>
      <w:marTop w:val="0"/>
      <w:marBottom w:val="0"/>
      <w:divBdr>
        <w:top w:val="none" w:sz="0" w:space="0" w:color="auto"/>
        <w:left w:val="none" w:sz="0" w:space="0" w:color="auto"/>
        <w:bottom w:val="none" w:sz="0" w:space="0" w:color="auto"/>
        <w:right w:val="none" w:sz="0" w:space="0" w:color="auto"/>
      </w:divBdr>
    </w:div>
    <w:div w:id="1864630746">
      <w:bodyDiv w:val="1"/>
      <w:marLeft w:val="0"/>
      <w:marRight w:val="0"/>
      <w:marTop w:val="0"/>
      <w:marBottom w:val="0"/>
      <w:divBdr>
        <w:top w:val="none" w:sz="0" w:space="0" w:color="auto"/>
        <w:left w:val="none" w:sz="0" w:space="0" w:color="auto"/>
        <w:bottom w:val="none" w:sz="0" w:space="0" w:color="auto"/>
        <w:right w:val="none" w:sz="0" w:space="0" w:color="auto"/>
      </w:divBdr>
    </w:div>
    <w:div w:id="1865633490">
      <w:bodyDiv w:val="1"/>
      <w:marLeft w:val="0"/>
      <w:marRight w:val="0"/>
      <w:marTop w:val="0"/>
      <w:marBottom w:val="0"/>
      <w:divBdr>
        <w:top w:val="none" w:sz="0" w:space="0" w:color="auto"/>
        <w:left w:val="none" w:sz="0" w:space="0" w:color="auto"/>
        <w:bottom w:val="none" w:sz="0" w:space="0" w:color="auto"/>
        <w:right w:val="none" w:sz="0" w:space="0" w:color="auto"/>
      </w:divBdr>
    </w:div>
    <w:div w:id="1883056022">
      <w:bodyDiv w:val="1"/>
      <w:marLeft w:val="0"/>
      <w:marRight w:val="0"/>
      <w:marTop w:val="0"/>
      <w:marBottom w:val="0"/>
      <w:divBdr>
        <w:top w:val="none" w:sz="0" w:space="0" w:color="auto"/>
        <w:left w:val="none" w:sz="0" w:space="0" w:color="auto"/>
        <w:bottom w:val="none" w:sz="0" w:space="0" w:color="auto"/>
        <w:right w:val="none" w:sz="0" w:space="0" w:color="auto"/>
      </w:divBdr>
    </w:div>
    <w:div w:id="1890921255">
      <w:bodyDiv w:val="1"/>
      <w:marLeft w:val="0"/>
      <w:marRight w:val="0"/>
      <w:marTop w:val="0"/>
      <w:marBottom w:val="0"/>
      <w:divBdr>
        <w:top w:val="none" w:sz="0" w:space="0" w:color="auto"/>
        <w:left w:val="none" w:sz="0" w:space="0" w:color="auto"/>
        <w:bottom w:val="none" w:sz="0" w:space="0" w:color="auto"/>
        <w:right w:val="none" w:sz="0" w:space="0" w:color="auto"/>
      </w:divBdr>
    </w:div>
    <w:div w:id="1891838938">
      <w:bodyDiv w:val="1"/>
      <w:marLeft w:val="0"/>
      <w:marRight w:val="0"/>
      <w:marTop w:val="0"/>
      <w:marBottom w:val="0"/>
      <w:divBdr>
        <w:top w:val="none" w:sz="0" w:space="0" w:color="auto"/>
        <w:left w:val="none" w:sz="0" w:space="0" w:color="auto"/>
        <w:bottom w:val="none" w:sz="0" w:space="0" w:color="auto"/>
        <w:right w:val="none" w:sz="0" w:space="0" w:color="auto"/>
      </w:divBdr>
    </w:div>
    <w:div w:id="1895653594">
      <w:bodyDiv w:val="1"/>
      <w:marLeft w:val="0"/>
      <w:marRight w:val="0"/>
      <w:marTop w:val="0"/>
      <w:marBottom w:val="0"/>
      <w:divBdr>
        <w:top w:val="none" w:sz="0" w:space="0" w:color="auto"/>
        <w:left w:val="none" w:sz="0" w:space="0" w:color="auto"/>
        <w:bottom w:val="none" w:sz="0" w:space="0" w:color="auto"/>
        <w:right w:val="none" w:sz="0" w:space="0" w:color="auto"/>
      </w:divBdr>
    </w:div>
    <w:div w:id="1901668127">
      <w:bodyDiv w:val="1"/>
      <w:marLeft w:val="0"/>
      <w:marRight w:val="0"/>
      <w:marTop w:val="0"/>
      <w:marBottom w:val="0"/>
      <w:divBdr>
        <w:top w:val="none" w:sz="0" w:space="0" w:color="auto"/>
        <w:left w:val="none" w:sz="0" w:space="0" w:color="auto"/>
        <w:bottom w:val="none" w:sz="0" w:space="0" w:color="auto"/>
        <w:right w:val="none" w:sz="0" w:space="0" w:color="auto"/>
      </w:divBdr>
    </w:div>
    <w:div w:id="1915385262">
      <w:bodyDiv w:val="1"/>
      <w:marLeft w:val="0"/>
      <w:marRight w:val="0"/>
      <w:marTop w:val="0"/>
      <w:marBottom w:val="0"/>
      <w:divBdr>
        <w:top w:val="none" w:sz="0" w:space="0" w:color="auto"/>
        <w:left w:val="none" w:sz="0" w:space="0" w:color="auto"/>
        <w:bottom w:val="none" w:sz="0" w:space="0" w:color="auto"/>
        <w:right w:val="none" w:sz="0" w:space="0" w:color="auto"/>
      </w:divBdr>
    </w:div>
    <w:div w:id="1925526765">
      <w:bodyDiv w:val="1"/>
      <w:marLeft w:val="0"/>
      <w:marRight w:val="0"/>
      <w:marTop w:val="0"/>
      <w:marBottom w:val="0"/>
      <w:divBdr>
        <w:top w:val="none" w:sz="0" w:space="0" w:color="auto"/>
        <w:left w:val="none" w:sz="0" w:space="0" w:color="auto"/>
        <w:bottom w:val="none" w:sz="0" w:space="0" w:color="auto"/>
        <w:right w:val="none" w:sz="0" w:space="0" w:color="auto"/>
      </w:divBdr>
    </w:div>
    <w:div w:id="1938444581">
      <w:bodyDiv w:val="1"/>
      <w:marLeft w:val="0"/>
      <w:marRight w:val="0"/>
      <w:marTop w:val="0"/>
      <w:marBottom w:val="0"/>
      <w:divBdr>
        <w:top w:val="none" w:sz="0" w:space="0" w:color="auto"/>
        <w:left w:val="none" w:sz="0" w:space="0" w:color="auto"/>
        <w:bottom w:val="none" w:sz="0" w:space="0" w:color="auto"/>
        <w:right w:val="none" w:sz="0" w:space="0" w:color="auto"/>
      </w:divBdr>
    </w:div>
    <w:div w:id="1949778211">
      <w:bodyDiv w:val="1"/>
      <w:marLeft w:val="0"/>
      <w:marRight w:val="0"/>
      <w:marTop w:val="0"/>
      <w:marBottom w:val="0"/>
      <w:divBdr>
        <w:top w:val="none" w:sz="0" w:space="0" w:color="auto"/>
        <w:left w:val="none" w:sz="0" w:space="0" w:color="auto"/>
        <w:bottom w:val="none" w:sz="0" w:space="0" w:color="auto"/>
        <w:right w:val="none" w:sz="0" w:space="0" w:color="auto"/>
      </w:divBdr>
    </w:div>
    <w:div w:id="1949848587">
      <w:bodyDiv w:val="1"/>
      <w:marLeft w:val="0"/>
      <w:marRight w:val="0"/>
      <w:marTop w:val="0"/>
      <w:marBottom w:val="0"/>
      <w:divBdr>
        <w:top w:val="none" w:sz="0" w:space="0" w:color="auto"/>
        <w:left w:val="none" w:sz="0" w:space="0" w:color="auto"/>
        <w:bottom w:val="none" w:sz="0" w:space="0" w:color="auto"/>
        <w:right w:val="none" w:sz="0" w:space="0" w:color="auto"/>
      </w:divBdr>
    </w:div>
    <w:div w:id="1950551502">
      <w:bodyDiv w:val="1"/>
      <w:marLeft w:val="0"/>
      <w:marRight w:val="0"/>
      <w:marTop w:val="0"/>
      <w:marBottom w:val="0"/>
      <w:divBdr>
        <w:top w:val="none" w:sz="0" w:space="0" w:color="auto"/>
        <w:left w:val="none" w:sz="0" w:space="0" w:color="auto"/>
        <w:bottom w:val="none" w:sz="0" w:space="0" w:color="auto"/>
        <w:right w:val="none" w:sz="0" w:space="0" w:color="auto"/>
      </w:divBdr>
    </w:div>
    <w:div w:id="1954632364">
      <w:bodyDiv w:val="1"/>
      <w:marLeft w:val="0"/>
      <w:marRight w:val="0"/>
      <w:marTop w:val="0"/>
      <w:marBottom w:val="0"/>
      <w:divBdr>
        <w:top w:val="none" w:sz="0" w:space="0" w:color="auto"/>
        <w:left w:val="none" w:sz="0" w:space="0" w:color="auto"/>
        <w:bottom w:val="none" w:sz="0" w:space="0" w:color="auto"/>
        <w:right w:val="none" w:sz="0" w:space="0" w:color="auto"/>
      </w:divBdr>
    </w:div>
    <w:div w:id="1958216463">
      <w:bodyDiv w:val="1"/>
      <w:marLeft w:val="0"/>
      <w:marRight w:val="0"/>
      <w:marTop w:val="0"/>
      <w:marBottom w:val="0"/>
      <w:divBdr>
        <w:top w:val="none" w:sz="0" w:space="0" w:color="auto"/>
        <w:left w:val="none" w:sz="0" w:space="0" w:color="auto"/>
        <w:bottom w:val="none" w:sz="0" w:space="0" w:color="auto"/>
        <w:right w:val="none" w:sz="0" w:space="0" w:color="auto"/>
      </w:divBdr>
    </w:div>
    <w:div w:id="1964843212">
      <w:bodyDiv w:val="1"/>
      <w:marLeft w:val="0"/>
      <w:marRight w:val="0"/>
      <w:marTop w:val="0"/>
      <w:marBottom w:val="0"/>
      <w:divBdr>
        <w:top w:val="none" w:sz="0" w:space="0" w:color="auto"/>
        <w:left w:val="none" w:sz="0" w:space="0" w:color="auto"/>
        <w:bottom w:val="none" w:sz="0" w:space="0" w:color="auto"/>
        <w:right w:val="none" w:sz="0" w:space="0" w:color="auto"/>
      </w:divBdr>
    </w:div>
    <w:div w:id="1970473791">
      <w:bodyDiv w:val="1"/>
      <w:marLeft w:val="0"/>
      <w:marRight w:val="0"/>
      <w:marTop w:val="0"/>
      <w:marBottom w:val="0"/>
      <w:divBdr>
        <w:top w:val="none" w:sz="0" w:space="0" w:color="auto"/>
        <w:left w:val="none" w:sz="0" w:space="0" w:color="auto"/>
        <w:bottom w:val="none" w:sz="0" w:space="0" w:color="auto"/>
        <w:right w:val="none" w:sz="0" w:space="0" w:color="auto"/>
      </w:divBdr>
    </w:div>
    <w:div w:id="1977375324">
      <w:bodyDiv w:val="1"/>
      <w:marLeft w:val="0"/>
      <w:marRight w:val="0"/>
      <w:marTop w:val="0"/>
      <w:marBottom w:val="0"/>
      <w:divBdr>
        <w:top w:val="none" w:sz="0" w:space="0" w:color="auto"/>
        <w:left w:val="none" w:sz="0" w:space="0" w:color="auto"/>
        <w:bottom w:val="none" w:sz="0" w:space="0" w:color="auto"/>
        <w:right w:val="none" w:sz="0" w:space="0" w:color="auto"/>
      </w:divBdr>
    </w:div>
    <w:div w:id="1978027191">
      <w:bodyDiv w:val="1"/>
      <w:marLeft w:val="0"/>
      <w:marRight w:val="0"/>
      <w:marTop w:val="0"/>
      <w:marBottom w:val="0"/>
      <w:divBdr>
        <w:top w:val="none" w:sz="0" w:space="0" w:color="auto"/>
        <w:left w:val="none" w:sz="0" w:space="0" w:color="auto"/>
        <w:bottom w:val="none" w:sz="0" w:space="0" w:color="auto"/>
        <w:right w:val="none" w:sz="0" w:space="0" w:color="auto"/>
      </w:divBdr>
    </w:div>
    <w:div w:id="1979146976">
      <w:bodyDiv w:val="1"/>
      <w:marLeft w:val="0"/>
      <w:marRight w:val="0"/>
      <w:marTop w:val="0"/>
      <w:marBottom w:val="0"/>
      <w:divBdr>
        <w:top w:val="none" w:sz="0" w:space="0" w:color="auto"/>
        <w:left w:val="none" w:sz="0" w:space="0" w:color="auto"/>
        <w:bottom w:val="none" w:sz="0" w:space="0" w:color="auto"/>
        <w:right w:val="none" w:sz="0" w:space="0" w:color="auto"/>
      </w:divBdr>
    </w:div>
    <w:div w:id="1988166684">
      <w:bodyDiv w:val="1"/>
      <w:marLeft w:val="0"/>
      <w:marRight w:val="0"/>
      <w:marTop w:val="0"/>
      <w:marBottom w:val="0"/>
      <w:divBdr>
        <w:top w:val="none" w:sz="0" w:space="0" w:color="auto"/>
        <w:left w:val="none" w:sz="0" w:space="0" w:color="auto"/>
        <w:bottom w:val="none" w:sz="0" w:space="0" w:color="auto"/>
        <w:right w:val="none" w:sz="0" w:space="0" w:color="auto"/>
      </w:divBdr>
    </w:div>
    <w:div w:id="1989019034">
      <w:bodyDiv w:val="1"/>
      <w:marLeft w:val="0"/>
      <w:marRight w:val="0"/>
      <w:marTop w:val="0"/>
      <w:marBottom w:val="0"/>
      <w:divBdr>
        <w:top w:val="none" w:sz="0" w:space="0" w:color="auto"/>
        <w:left w:val="none" w:sz="0" w:space="0" w:color="auto"/>
        <w:bottom w:val="none" w:sz="0" w:space="0" w:color="auto"/>
        <w:right w:val="none" w:sz="0" w:space="0" w:color="auto"/>
      </w:divBdr>
    </w:div>
    <w:div w:id="1994210744">
      <w:bodyDiv w:val="1"/>
      <w:marLeft w:val="0"/>
      <w:marRight w:val="0"/>
      <w:marTop w:val="0"/>
      <w:marBottom w:val="0"/>
      <w:divBdr>
        <w:top w:val="none" w:sz="0" w:space="0" w:color="auto"/>
        <w:left w:val="none" w:sz="0" w:space="0" w:color="auto"/>
        <w:bottom w:val="none" w:sz="0" w:space="0" w:color="auto"/>
        <w:right w:val="none" w:sz="0" w:space="0" w:color="auto"/>
      </w:divBdr>
    </w:div>
    <w:div w:id="2019195063">
      <w:bodyDiv w:val="1"/>
      <w:marLeft w:val="0"/>
      <w:marRight w:val="0"/>
      <w:marTop w:val="0"/>
      <w:marBottom w:val="0"/>
      <w:divBdr>
        <w:top w:val="none" w:sz="0" w:space="0" w:color="auto"/>
        <w:left w:val="none" w:sz="0" w:space="0" w:color="auto"/>
        <w:bottom w:val="none" w:sz="0" w:space="0" w:color="auto"/>
        <w:right w:val="none" w:sz="0" w:space="0" w:color="auto"/>
      </w:divBdr>
    </w:div>
    <w:div w:id="2019572909">
      <w:bodyDiv w:val="1"/>
      <w:marLeft w:val="0"/>
      <w:marRight w:val="0"/>
      <w:marTop w:val="0"/>
      <w:marBottom w:val="0"/>
      <w:divBdr>
        <w:top w:val="none" w:sz="0" w:space="0" w:color="auto"/>
        <w:left w:val="none" w:sz="0" w:space="0" w:color="auto"/>
        <w:bottom w:val="none" w:sz="0" w:space="0" w:color="auto"/>
        <w:right w:val="none" w:sz="0" w:space="0" w:color="auto"/>
      </w:divBdr>
    </w:div>
    <w:div w:id="2022391340">
      <w:bodyDiv w:val="1"/>
      <w:marLeft w:val="0"/>
      <w:marRight w:val="0"/>
      <w:marTop w:val="0"/>
      <w:marBottom w:val="0"/>
      <w:divBdr>
        <w:top w:val="none" w:sz="0" w:space="0" w:color="auto"/>
        <w:left w:val="none" w:sz="0" w:space="0" w:color="auto"/>
        <w:bottom w:val="none" w:sz="0" w:space="0" w:color="auto"/>
        <w:right w:val="none" w:sz="0" w:space="0" w:color="auto"/>
      </w:divBdr>
    </w:div>
    <w:div w:id="2024433859">
      <w:bodyDiv w:val="1"/>
      <w:marLeft w:val="0"/>
      <w:marRight w:val="0"/>
      <w:marTop w:val="0"/>
      <w:marBottom w:val="0"/>
      <w:divBdr>
        <w:top w:val="none" w:sz="0" w:space="0" w:color="auto"/>
        <w:left w:val="none" w:sz="0" w:space="0" w:color="auto"/>
        <w:bottom w:val="none" w:sz="0" w:space="0" w:color="auto"/>
        <w:right w:val="none" w:sz="0" w:space="0" w:color="auto"/>
      </w:divBdr>
    </w:div>
    <w:div w:id="2025353677">
      <w:bodyDiv w:val="1"/>
      <w:marLeft w:val="0"/>
      <w:marRight w:val="0"/>
      <w:marTop w:val="0"/>
      <w:marBottom w:val="0"/>
      <w:divBdr>
        <w:top w:val="none" w:sz="0" w:space="0" w:color="auto"/>
        <w:left w:val="none" w:sz="0" w:space="0" w:color="auto"/>
        <w:bottom w:val="none" w:sz="0" w:space="0" w:color="auto"/>
        <w:right w:val="none" w:sz="0" w:space="0" w:color="auto"/>
      </w:divBdr>
    </w:div>
    <w:div w:id="2025787942">
      <w:bodyDiv w:val="1"/>
      <w:marLeft w:val="0"/>
      <w:marRight w:val="0"/>
      <w:marTop w:val="0"/>
      <w:marBottom w:val="0"/>
      <w:divBdr>
        <w:top w:val="none" w:sz="0" w:space="0" w:color="auto"/>
        <w:left w:val="none" w:sz="0" w:space="0" w:color="auto"/>
        <w:bottom w:val="none" w:sz="0" w:space="0" w:color="auto"/>
        <w:right w:val="none" w:sz="0" w:space="0" w:color="auto"/>
      </w:divBdr>
    </w:div>
    <w:div w:id="2026054699">
      <w:bodyDiv w:val="1"/>
      <w:marLeft w:val="0"/>
      <w:marRight w:val="0"/>
      <w:marTop w:val="0"/>
      <w:marBottom w:val="0"/>
      <w:divBdr>
        <w:top w:val="none" w:sz="0" w:space="0" w:color="auto"/>
        <w:left w:val="none" w:sz="0" w:space="0" w:color="auto"/>
        <w:bottom w:val="none" w:sz="0" w:space="0" w:color="auto"/>
        <w:right w:val="none" w:sz="0" w:space="0" w:color="auto"/>
      </w:divBdr>
    </w:div>
    <w:div w:id="2026978891">
      <w:bodyDiv w:val="1"/>
      <w:marLeft w:val="0"/>
      <w:marRight w:val="0"/>
      <w:marTop w:val="0"/>
      <w:marBottom w:val="0"/>
      <w:divBdr>
        <w:top w:val="none" w:sz="0" w:space="0" w:color="auto"/>
        <w:left w:val="none" w:sz="0" w:space="0" w:color="auto"/>
        <w:bottom w:val="none" w:sz="0" w:space="0" w:color="auto"/>
        <w:right w:val="none" w:sz="0" w:space="0" w:color="auto"/>
      </w:divBdr>
    </w:div>
    <w:div w:id="2029406420">
      <w:bodyDiv w:val="1"/>
      <w:marLeft w:val="0"/>
      <w:marRight w:val="0"/>
      <w:marTop w:val="0"/>
      <w:marBottom w:val="0"/>
      <w:divBdr>
        <w:top w:val="none" w:sz="0" w:space="0" w:color="auto"/>
        <w:left w:val="none" w:sz="0" w:space="0" w:color="auto"/>
        <w:bottom w:val="none" w:sz="0" w:space="0" w:color="auto"/>
        <w:right w:val="none" w:sz="0" w:space="0" w:color="auto"/>
      </w:divBdr>
    </w:div>
    <w:div w:id="2032412768">
      <w:bodyDiv w:val="1"/>
      <w:marLeft w:val="0"/>
      <w:marRight w:val="0"/>
      <w:marTop w:val="0"/>
      <w:marBottom w:val="0"/>
      <w:divBdr>
        <w:top w:val="none" w:sz="0" w:space="0" w:color="auto"/>
        <w:left w:val="none" w:sz="0" w:space="0" w:color="auto"/>
        <w:bottom w:val="none" w:sz="0" w:space="0" w:color="auto"/>
        <w:right w:val="none" w:sz="0" w:space="0" w:color="auto"/>
      </w:divBdr>
    </w:div>
    <w:div w:id="2045212576">
      <w:bodyDiv w:val="1"/>
      <w:marLeft w:val="0"/>
      <w:marRight w:val="0"/>
      <w:marTop w:val="0"/>
      <w:marBottom w:val="0"/>
      <w:divBdr>
        <w:top w:val="none" w:sz="0" w:space="0" w:color="auto"/>
        <w:left w:val="none" w:sz="0" w:space="0" w:color="auto"/>
        <w:bottom w:val="none" w:sz="0" w:space="0" w:color="auto"/>
        <w:right w:val="none" w:sz="0" w:space="0" w:color="auto"/>
      </w:divBdr>
    </w:div>
    <w:div w:id="2046445888">
      <w:bodyDiv w:val="1"/>
      <w:marLeft w:val="0"/>
      <w:marRight w:val="0"/>
      <w:marTop w:val="0"/>
      <w:marBottom w:val="0"/>
      <w:divBdr>
        <w:top w:val="none" w:sz="0" w:space="0" w:color="auto"/>
        <w:left w:val="none" w:sz="0" w:space="0" w:color="auto"/>
        <w:bottom w:val="none" w:sz="0" w:space="0" w:color="auto"/>
        <w:right w:val="none" w:sz="0" w:space="0" w:color="auto"/>
      </w:divBdr>
    </w:div>
    <w:div w:id="2047215124">
      <w:bodyDiv w:val="1"/>
      <w:marLeft w:val="0"/>
      <w:marRight w:val="0"/>
      <w:marTop w:val="0"/>
      <w:marBottom w:val="0"/>
      <w:divBdr>
        <w:top w:val="none" w:sz="0" w:space="0" w:color="auto"/>
        <w:left w:val="none" w:sz="0" w:space="0" w:color="auto"/>
        <w:bottom w:val="none" w:sz="0" w:space="0" w:color="auto"/>
        <w:right w:val="none" w:sz="0" w:space="0" w:color="auto"/>
      </w:divBdr>
    </w:div>
    <w:div w:id="2050110219">
      <w:bodyDiv w:val="1"/>
      <w:marLeft w:val="0"/>
      <w:marRight w:val="0"/>
      <w:marTop w:val="0"/>
      <w:marBottom w:val="0"/>
      <w:divBdr>
        <w:top w:val="none" w:sz="0" w:space="0" w:color="auto"/>
        <w:left w:val="none" w:sz="0" w:space="0" w:color="auto"/>
        <w:bottom w:val="none" w:sz="0" w:space="0" w:color="auto"/>
        <w:right w:val="none" w:sz="0" w:space="0" w:color="auto"/>
      </w:divBdr>
    </w:div>
    <w:div w:id="2050183546">
      <w:bodyDiv w:val="1"/>
      <w:marLeft w:val="0"/>
      <w:marRight w:val="0"/>
      <w:marTop w:val="0"/>
      <w:marBottom w:val="0"/>
      <w:divBdr>
        <w:top w:val="none" w:sz="0" w:space="0" w:color="auto"/>
        <w:left w:val="none" w:sz="0" w:space="0" w:color="auto"/>
        <w:bottom w:val="none" w:sz="0" w:space="0" w:color="auto"/>
        <w:right w:val="none" w:sz="0" w:space="0" w:color="auto"/>
      </w:divBdr>
    </w:div>
    <w:div w:id="2051226936">
      <w:bodyDiv w:val="1"/>
      <w:marLeft w:val="0"/>
      <w:marRight w:val="0"/>
      <w:marTop w:val="0"/>
      <w:marBottom w:val="0"/>
      <w:divBdr>
        <w:top w:val="none" w:sz="0" w:space="0" w:color="auto"/>
        <w:left w:val="none" w:sz="0" w:space="0" w:color="auto"/>
        <w:bottom w:val="none" w:sz="0" w:space="0" w:color="auto"/>
        <w:right w:val="none" w:sz="0" w:space="0" w:color="auto"/>
      </w:divBdr>
    </w:div>
    <w:div w:id="2053184264">
      <w:bodyDiv w:val="1"/>
      <w:marLeft w:val="0"/>
      <w:marRight w:val="0"/>
      <w:marTop w:val="0"/>
      <w:marBottom w:val="0"/>
      <w:divBdr>
        <w:top w:val="none" w:sz="0" w:space="0" w:color="auto"/>
        <w:left w:val="none" w:sz="0" w:space="0" w:color="auto"/>
        <w:bottom w:val="none" w:sz="0" w:space="0" w:color="auto"/>
        <w:right w:val="none" w:sz="0" w:space="0" w:color="auto"/>
      </w:divBdr>
    </w:div>
    <w:div w:id="2056806698">
      <w:bodyDiv w:val="1"/>
      <w:marLeft w:val="0"/>
      <w:marRight w:val="0"/>
      <w:marTop w:val="0"/>
      <w:marBottom w:val="0"/>
      <w:divBdr>
        <w:top w:val="none" w:sz="0" w:space="0" w:color="auto"/>
        <w:left w:val="none" w:sz="0" w:space="0" w:color="auto"/>
        <w:bottom w:val="none" w:sz="0" w:space="0" w:color="auto"/>
        <w:right w:val="none" w:sz="0" w:space="0" w:color="auto"/>
      </w:divBdr>
    </w:div>
    <w:div w:id="2063744098">
      <w:bodyDiv w:val="1"/>
      <w:marLeft w:val="0"/>
      <w:marRight w:val="0"/>
      <w:marTop w:val="0"/>
      <w:marBottom w:val="0"/>
      <w:divBdr>
        <w:top w:val="none" w:sz="0" w:space="0" w:color="auto"/>
        <w:left w:val="none" w:sz="0" w:space="0" w:color="auto"/>
        <w:bottom w:val="none" w:sz="0" w:space="0" w:color="auto"/>
        <w:right w:val="none" w:sz="0" w:space="0" w:color="auto"/>
      </w:divBdr>
    </w:div>
    <w:div w:id="2066564066">
      <w:bodyDiv w:val="1"/>
      <w:marLeft w:val="0"/>
      <w:marRight w:val="0"/>
      <w:marTop w:val="0"/>
      <w:marBottom w:val="0"/>
      <w:divBdr>
        <w:top w:val="none" w:sz="0" w:space="0" w:color="auto"/>
        <w:left w:val="none" w:sz="0" w:space="0" w:color="auto"/>
        <w:bottom w:val="none" w:sz="0" w:space="0" w:color="auto"/>
        <w:right w:val="none" w:sz="0" w:space="0" w:color="auto"/>
      </w:divBdr>
    </w:div>
    <w:div w:id="2073505777">
      <w:bodyDiv w:val="1"/>
      <w:marLeft w:val="0"/>
      <w:marRight w:val="0"/>
      <w:marTop w:val="0"/>
      <w:marBottom w:val="0"/>
      <w:divBdr>
        <w:top w:val="none" w:sz="0" w:space="0" w:color="auto"/>
        <w:left w:val="none" w:sz="0" w:space="0" w:color="auto"/>
        <w:bottom w:val="none" w:sz="0" w:space="0" w:color="auto"/>
        <w:right w:val="none" w:sz="0" w:space="0" w:color="auto"/>
      </w:divBdr>
    </w:div>
    <w:div w:id="2079016777">
      <w:bodyDiv w:val="1"/>
      <w:marLeft w:val="0"/>
      <w:marRight w:val="0"/>
      <w:marTop w:val="0"/>
      <w:marBottom w:val="0"/>
      <w:divBdr>
        <w:top w:val="none" w:sz="0" w:space="0" w:color="auto"/>
        <w:left w:val="none" w:sz="0" w:space="0" w:color="auto"/>
        <w:bottom w:val="none" w:sz="0" w:space="0" w:color="auto"/>
        <w:right w:val="none" w:sz="0" w:space="0" w:color="auto"/>
      </w:divBdr>
    </w:div>
    <w:div w:id="2089569358">
      <w:bodyDiv w:val="1"/>
      <w:marLeft w:val="0"/>
      <w:marRight w:val="0"/>
      <w:marTop w:val="0"/>
      <w:marBottom w:val="0"/>
      <w:divBdr>
        <w:top w:val="none" w:sz="0" w:space="0" w:color="auto"/>
        <w:left w:val="none" w:sz="0" w:space="0" w:color="auto"/>
        <w:bottom w:val="none" w:sz="0" w:space="0" w:color="auto"/>
        <w:right w:val="none" w:sz="0" w:space="0" w:color="auto"/>
      </w:divBdr>
    </w:div>
    <w:div w:id="2089686858">
      <w:bodyDiv w:val="1"/>
      <w:marLeft w:val="0"/>
      <w:marRight w:val="0"/>
      <w:marTop w:val="0"/>
      <w:marBottom w:val="0"/>
      <w:divBdr>
        <w:top w:val="none" w:sz="0" w:space="0" w:color="auto"/>
        <w:left w:val="none" w:sz="0" w:space="0" w:color="auto"/>
        <w:bottom w:val="none" w:sz="0" w:space="0" w:color="auto"/>
        <w:right w:val="none" w:sz="0" w:space="0" w:color="auto"/>
      </w:divBdr>
    </w:div>
    <w:div w:id="2099060778">
      <w:bodyDiv w:val="1"/>
      <w:marLeft w:val="0"/>
      <w:marRight w:val="0"/>
      <w:marTop w:val="0"/>
      <w:marBottom w:val="0"/>
      <w:divBdr>
        <w:top w:val="none" w:sz="0" w:space="0" w:color="auto"/>
        <w:left w:val="none" w:sz="0" w:space="0" w:color="auto"/>
        <w:bottom w:val="none" w:sz="0" w:space="0" w:color="auto"/>
        <w:right w:val="none" w:sz="0" w:space="0" w:color="auto"/>
      </w:divBdr>
    </w:div>
    <w:div w:id="2103261271">
      <w:bodyDiv w:val="1"/>
      <w:marLeft w:val="0"/>
      <w:marRight w:val="0"/>
      <w:marTop w:val="0"/>
      <w:marBottom w:val="0"/>
      <w:divBdr>
        <w:top w:val="none" w:sz="0" w:space="0" w:color="auto"/>
        <w:left w:val="none" w:sz="0" w:space="0" w:color="auto"/>
        <w:bottom w:val="none" w:sz="0" w:space="0" w:color="auto"/>
        <w:right w:val="none" w:sz="0" w:space="0" w:color="auto"/>
      </w:divBdr>
    </w:div>
    <w:div w:id="2104566377">
      <w:bodyDiv w:val="1"/>
      <w:marLeft w:val="0"/>
      <w:marRight w:val="0"/>
      <w:marTop w:val="0"/>
      <w:marBottom w:val="0"/>
      <w:divBdr>
        <w:top w:val="none" w:sz="0" w:space="0" w:color="auto"/>
        <w:left w:val="none" w:sz="0" w:space="0" w:color="auto"/>
        <w:bottom w:val="none" w:sz="0" w:space="0" w:color="auto"/>
        <w:right w:val="none" w:sz="0" w:space="0" w:color="auto"/>
      </w:divBdr>
    </w:div>
    <w:div w:id="2108307693">
      <w:bodyDiv w:val="1"/>
      <w:marLeft w:val="0"/>
      <w:marRight w:val="0"/>
      <w:marTop w:val="0"/>
      <w:marBottom w:val="0"/>
      <w:divBdr>
        <w:top w:val="none" w:sz="0" w:space="0" w:color="auto"/>
        <w:left w:val="none" w:sz="0" w:space="0" w:color="auto"/>
        <w:bottom w:val="none" w:sz="0" w:space="0" w:color="auto"/>
        <w:right w:val="none" w:sz="0" w:space="0" w:color="auto"/>
      </w:divBdr>
    </w:div>
    <w:div w:id="2109302971">
      <w:bodyDiv w:val="1"/>
      <w:marLeft w:val="0"/>
      <w:marRight w:val="0"/>
      <w:marTop w:val="0"/>
      <w:marBottom w:val="0"/>
      <w:divBdr>
        <w:top w:val="none" w:sz="0" w:space="0" w:color="auto"/>
        <w:left w:val="none" w:sz="0" w:space="0" w:color="auto"/>
        <w:bottom w:val="none" w:sz="0" w:space="0" w:color="auto"/>
        <w:right w:val="none" w:sz="0" w:space="0" w:color="auto"/>
      </w:divBdr>
    </w:div>
    <w:div w:id="2110351105">
      <w:bodyDiv w:val="1"/>
      <w:marLeft w:val="0"/>
      <w:marRight w:val="0"/>
      <w:marTop w:val="0"/>
      <w:marBottom w:val="0"/>
      <w:divBdr>
        <w:top w:val="none" w:sz="0" w:space="0" w:color="auto"/>
        <w:left w:val="none" w:sz="0" w:space="0" w:color="auto"/>
        <w:bottom w:val="none" w:sz="0" w:space="0" w:color="auto"/>
        <w:right w:val="none" w:sz="0" w:space="0" w:color="auto"/>
      </w:divBdr>
    </w:div>
    <w:div w:id="2118601360">
      <w:bodyDiv w:val="1"/>
      <w:marLeft w:val="0"/>
      <w:marRight w:val="0"/>
      <w:marTop w:val="0"/>
      <w:marBottom w:val="0"/>
      <w:divBdr>
        <w:top w:val="none" w:sz="0" w:space="0" w:color="auto"/>
        <w:left w:val="none" w:sz="0" w:space="0" w:color="auto"/>
        <w:bottom w:val="none" w:sz="0" w:space="0" w:color="auto"/>
        <w:right w:val="none" w:sz="0" w:space="0" w:color="auto"/>
      </w:divBdr>
    </w:div>
    <w:div w:id="2122793564">
      <w:bodyDiv w:val="1"/>
      <w:marLeft w:val="0"/>
      <w:marRight w:val="0"/>
      <w:marTop w:val="0"/>
      <w:marBottom w:val="0"/>
      <w:divBdr>
        <w:top w:val="none" w:sz="0" w:space="0" w:color="auto"/>
        <w:left w:val="none" w:sz="0" w:space="0" w:color="auto"/>
        <w:bottom w:val="none" w:sz="0" w:space="0" w:color="auto"/>
        <w:right w:val="none" w:sz="0" w:space="0" w:color="auto"/>
      </w:divBdr>
    </w:div>
    <w:div w:id="2124418795">
      <w:bodyDiv w:val="1"/>
      <w:marLeft w:val="0"/>
      <w:marRight w:val="0"/>
      <w:marTop w:val="0"/>
      <w:marBottom w:val="0"/>
      <w:divBdr>
        <w:top w:val="none" w:sz="0" w:space="0" w:color="auto"/>
        <w:left w:val="none" w:sz="0" w:space="0" w:color="auto"/>
        <w:bottom w:val="none" w:sz="0" w:space="0" w:color="auto"/>
        <w:right w:val="none" w:sz="0" w:space="0" w:color="auto"/>
      </w:divBdr>
    </w:div>
    <w:div w:id="2126386903">
      <w:bodyDiv w:val="1"/>
      <w:marLeft w:val="0"/>
      <w:marRight w:val="0"/>
      <w:marTop w:val="0"/>
      <w:marBottom w:val="0"/>
      <w:divBdr>
        <w:top w:val="none" w:sz="0" w:space="0" w:color="auto"/>
        <w:left w:val="none" w:sz="0" w:space="0" w:color="auto"/>
        <w:bottom w:val="none" w:sz="0" w:space="0" w:color="auto"/>
        <w:right w:val="none" w:sz="0" w:space="0" w:color="auto"/>
      </w:divBdr>
    </w:div>
    <w:div w:id="2131124233">
      <w:bodyDiv w:val="1"/>
      <w:marLeft w:val="0"/>
      <w:marRight w:val="0"/>
      <w:marTop w:val="0"/>
      <w:marBottom w:val="0"/>
      <w:divBdr>
        <w:top w:val="none" w:sz="0" w:space="0" w:color="auto"/>
        <w:left w:val="none" w:sz="0" w:space="0" w:color="auto"/>
        <w:bottom w:val="none" w:sz="0" w:space="0" w:color="auto"/>
        <w:right w:val="none" w:sz="0" w:space="0" w:color="auto"/>
      </w:divBdr>
    </w:div>
    <w:div w:id="2133939083">
      <w:bodyDiv w:val="1"/>
      <w:marLeft w:val="0"/>
      <w:marRight w:val="0"/>
      <w:marTop w:val="0"/>
      <w:marBottom w:val="0"/>
      <w:divBdr>
        <w:top w:val="none" w:sz="0" w:space="0" w:color="auto"/>
        <w:left w:val="none" w:sz="0" w:space="0" w:color="auto"/>
        <w:bottom w:val="none" w:sz="0" w:space="0" w:color="auto"/>
        <w:right w:val="none" w:sz="0" w:space="0" w:color="auto"/>
      </w:divBdr>
    </w:div>
    <w:div w:id="2136557014">
      <w:bodyDiv w:val="1"/>
      <w:marLeft w:val="0"/>
      <w:marRight w:val="0"/>
      <w:marTop w:val="0"/>
      <w:marBottom w:val="0"/>
      <w:divBdr>
        <w:top w:val="none" w:sz="0" w:space="0" w:color="auto"/>
        <w:left w:val="none" w:sz="0" w:space="0" w:color="auto"/>
        <w:bottom w:val="none" w:sz="0" w:space="0" w:color="auto"/>
        <w:right w:val="none" w:sz="0" w:space="0" w:color="auto"/>
      </w:divBdr>
    </w:div>
    <w:div w:id="2137480362">
      <w:bodyDiv w:val="1"/>
      <w:marLeft w:val="0"/>
      <w:marRight w:val="0"/>
      <w:marTop w:val="0"/>
      <w:marBottom w:val="0"/>
      <w:divBdr>
        <w:top w:val="none" w:sz="0" w:space="0" w:color="auto"/>
        <w:left w:val="none" w:sz="0" w:space="0" w:color="auto"/>
        <w:bottom w:val="none" w:sz="0" w:space="0" w:color="auto"/>
        <w:right w:val="none" w:sz="0" w:space="0" w:color="auto"/>
      </w:divBdr>
    </w:div>
    <w:div w:id="2137945384">
      <w:bodyDiv w:val="1"/>
      <w:marLeft w:val="0"/>
      <w:marRight w:val="0"/>
      <w:marTop w:val="0"/>
      <w:marBottom w:val="0"/>
      <w:divBdr>
        <w:top w:val="none" w:sz="0" w:space="0" w:color="auto"/>
        <w:left w:val="none" w:sz="0" w:space="0" w:color="auto"/>
        <w:bottom w:val="none" w:sz="0" w:space="0" w:color="auto"/>
        <w:right w:val="none" w:sz="0" w:space="0" w:color="auto"/>
      </w:divBdr>
    </w:div>
    <w:div w:id="2144541895">
      <w:bodyDiv w:val="1"/>
      <w:marLeft w:val="0"/>
      <w:marRight w:val="0"/>
      <w:marTop w:val="0"/>
      <w:marBottom w:val="0"/>
      <w:divBdr>
        <w:top w:val="none" w:sz="0" w:space="0" w:color="auto"/>
        <w:left w:val="none" w:sz="0" w:space="0" w:color="auto"/>
        <w:bottom w:val="none" w:sz="0" w:space="0" w:color="auto"/>
        <w:right w:val="none" w:sz="0" w:space="0" w:color="auto"/>
      </w:divBdr>
    </w:div>
    <w:div w:id="214711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25f00d1285d0486d" Type="http://schemas.microsoft.com/office/2019/05/relationships/documenttasks" Target="task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19C4933E0F1744ABCB6AABE1F4CF8C" ma:contentTypeVersion="2" ma:contentTypeDescription="Create a new document." ma:contentTypeScope="" ma:versionID="e48b5f1dc787ffb91968ce953ea3fb71">
  <xsd:schema xmlns:xsd="http://www.w3.org/2001/XMLSchema" xmlns:xs="http://www.w3.org/2001/XMLSchema" xmlns:p="http://schemas.microsoft.com/office/2006/metadata/properties" xmlns:ns2="525635bc-4371-4b61-815c-4537b2078402" targetNamespace="http://schemas.microsoft.com/office/2006/metadata/properties" ma:root="true" ma:fieldsID="5d7856b7179086a3246f32ce9276fbe2" ns2:_="">
    <xsd:import namespace="525635bc-4371-4b61-815c-4537b207840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635bc-4371-4b61-815c-4537b2078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ECE4B-4D9D-48D8-A8A5-DA9EAA575F74}">
  <ds:schemaRefs>
    <ds:schemaRef ds:uri="http://schemas.openxmlformats.org/officeDocument/2006/bibliography"/>
  </ds:schemaRefs>
</ds:datastoreItem>
</file>

<file path=customXml/itemProps2.xml><?xml version="1.0" encoding="utf-8"?>
<ds:datastoreItem xmlns:ds="http://schemas.openxmlformats.org/officeDocument/2006/customXml" ds:itemID="{8D82801A-1D45-4273-83BA-0A78B790B3CF}">
  <ds:schemaRefs>
    <ds:schemaRef ds:uri="http://schemas.microsoft.com/sharepoint/v3/contenttype/forms"/>
  </ds:schemaRefs>
</ds:datastoreItem>
</file>

<file path=customXml/itemProps3.xml><?xml version="1.0" encoding="utf-8"?>
<ds:datastoreItem xmlns:ds="http://schemas.openxmlformats.org/officeDocument/2006/customXml" ds:itemID="{ECEF52FA-22C4-4F77-8316-FBEA0BB2F4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6A61E5-26FB-471E-BCFA-6039CE1A5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635bc-4371-4b61-815c-4537b2078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7671</Words>
  <Characters>43730</Characters>
  <Application>Microsoft Office Word</Application>
  <DocSecurity>0</DocSecurity>
  <Lines>364</Lines>
  <Paragraphs>102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Jamnická Zuzana, JUDr.</cp:lastModifiedBy>
  <cp:revision>3</cp:revision>
  <dcterms:created xsi:type="dcterms:W3CDTF">2021-03-08T16:50:00Z</dcterms:created>
  <dcterms:modified xsi:type="dcterms:W3CDTF">2021-03-08T19:55:00Z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0x010100BF19C4933E0F1744ABCB6AABE1F4CF8C</vt:lpwstr>
  </property>
</Properties>
</file>